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C059" w14:textId="56087CBA" w:rsidR="006804EB" w:rsidRDefault="006804EB" w:rsidP="00E40FF2">
      <w:bookmarkStart w:id="0" w:name="_Hlk104752593"/>
      <w:bookmarkStart w:id="1" w:name="_Hlk105162874"/>
    </w:p>
    <w:sdt>
      <w:sdtPr>
        <w:id w:val="678083324"/>
        <w:docPartObj>
          <w:docPartGallery w:val="Cover Pages"/>
          <w:docPartUnique/>
        </w:docPartObj>
      </w:sdtPr>
      <w:sdtEndPr>
        <w:rPr>
          <w:caps/>
          <w:color w:val="323E4F" w:themeColor="text2" w:themeShade="BF"/>
          <w:sz w:val="40"/>
          <w:szCs w:val="40"/>
          <w:lang w:val="en-US"/>
        </w:rPr>
      </w:sdtEndPr>
      <w:sdtContent>
        <w:p w14:paraId="5C9AE075" w14:textId="02F5F229" w:rsidR="00E40FF2" w:rsidRDefault="00E40FF2" w:rsidP="00E40FF2"/>
        <w:p w14:paraId="3CA1DF44" w14:textId="77777777" w:rsidR="00E40FF2" w:rsidRDefault="005E5E16" w:rsidP="00E40FF2">
          <w:pPr>
            <w:rPr>
              <w:caps/>
              <w:color w:val="323E4F" w:themeColor="text2" w:themeShade="BF"/>
              <w:sz w:val="40"/>
              <w:szCs w:val="40"/>
              <w:lang w:val="en-US"/>
            </w:rPr>
          </w:pPr>
        </w:p>
      </w:sdtContent>
    </w:sdt>
    <w:p w14:paraId="28FF09B9" w14:textId="6068FFA5" w:rsidR="00E40FF2" w:rsidRPr="00FC6023" w:rsidRDefault="00E40FF2" w:rsidP="003E5C88">
      <w:pPr>
        <w:jc w:val="center"/>
        <w:rPr>
          <w:caps/>
          <w:color w:val="323E4F" w:themeColor="text2" w:themeShade="BF"/>
          <w:sz w:val="40"/>
          <w:szCs w:val="40"/>
        </w:rPr>
      </w:pPr>
      <w:r>
        <w:rPr>
          <w:caps/>
          <w:color w:val="323E4F" w:themeColor="text2" w:themeShade="BF"/>
          <w:sz w:val="40"/>
          <w:szCs w:val="40"/>
        </w:rPr>
        <w:t>de relatie tussen slaapkwaliteit en dagelijks functioneren bij adolescenten en volwassenen met chronische pijn: een systematische review</w:t>
      </w:r>
    </w:p>
    <w:p w14:paraId="5B24C5C3" w14:textId="77777777" w:rsidR="00E40FF2" w:rsidRPr="003526B4" w:rsidRDefault="00E40FF2" w:rsidP="003E5C88">
      <w:pPr>
        <w:jc w:val="center"/>
        <w:rPr>
          <w:rFonts w:cstheme="minorHAnsi"/>
          <w:caps/>
          <w:color w:val="323E4F" w:themeColor="text2" w:themeShade="BF"/>
          <w:sz w:val="24"/>
          <w:szCs w:val="24"/>
        </w:rPr>
      </w:pPr>
      <w:r w:rsidRPr="00FC6023">
        <w:rPr>
          <w:rFonts w:asciiTheme="majorHAnsi" w:hAnsiTheme="majorHAnsi" w:cstheme="majorHAnsi"/>
          <w:i/>
          <w:caps/>
          <w:color w:val="323E4F" w:themeColor="text2" w:themeShade="BF"/>
          <w:sz w:val="24"/>
          <w:szCs w:val="24"/>
        </w:rPr>
        <w:t>Literatuurstudie</w:t>
      </w:r>
    </w:p>
    <w:p w14:paraId="2CC3B597" w14:textId="77777777" w:rsidR="00E40FF2" w:rsidRDefault="00E40FF2" w:rsidP="00E40FF2">
      <w:pPr>
        <w:rPr>
          <w:rFonts w:asciiTheme="majorHAnsi" w:hAnsiTheme="majorHAnsi" w:cstheme="majorHAnsi"/>
          <w:i/>
          <w:caps/>
          <w:color w:val="323E4F" w:themeColor="text2" w:themeShade="BF"/>
          <w:sz w:val="24"/>
          <w:szCs w:val="24"/>
        </w:rPr>
      </w:pPr>
    </w:p>
    <w:p w14:paraId="6B1A1CF9" w14:textId="77777777" w:rsidR="00E40FF2" w:rsidRDefault="00E40FF2" w:rsidP="00E40FF2">
      <w:pPr>
        <w:rPr>
          <w:rFonts w:asciiTheme="majorHAnsi" w:hAnsiTheme="majorHAnsi" w:cstheme="majorHAnsi"/>
          <w:i/>
          <w:caps/>
          <w:color w:val="323E4F" w:themeColor="text2" w:themeShade="BF"/>
          <w:sz w:val="24"/>
          <w:szCs w:val="24"/>
        </w:rPr>
      </w:pPr>
    </w:p>
    <w:p w14:paraId="63D6625C" w14:textId="77B75CC6" w:rsidR="00E40FF2" w:rsidRDefault="00E40FF2" w:rsidP="003E5C88">
      <w:pPr>
        <w:jc w:val="center"/>
        <w:rPr>
          <w:rFonts w:asciiTheme="majorHAnsi" w:hAnsiTheme="majorHAnsi" w:cstheme="majorHAnsi"/>
          <w:i/>
          <w:caps/>
          <w:color w:val="323E4F" w:themeColor="text2" w:themeShade="BF"/>
          <w:sz w:val="24"/>
          <w:szCs w:val="24"/>
        </w:rPr>
      </w:pPr>
    </w:p>
    <w:p w14:paraId="32883E76" w14:textId="77777777" w:rsidR="00E40FF2" w:rsidRDefault="00E40FF2" w:rsidP="00E40FF2">
      <w:pPr>
        <w:rPr>
          <w:rFonts w:asciiTheme="majorHAnsi" w:hAnsiTheme="majorHAnsi" w:cstheme="majorHAnsi"/>
          <w:i/>
          <w:caps/>
          <w:color w:val="323E4F" w:themeColor="text2" w:themeShade="BF"/>
          <w:sz w:val="24"/>
          <w:szCs w:val="24"/>
        </w:rPr>
      </w:pPr>
    </w:p>
    <w:p w14:paraId="2FD102F2" w14:textId="77777777" w:rsidR="00E40FF2" w:rsidRDefault="00E40FF2" w:rsidP="00E40FF2">
      <w:pPr>
        <w:rPr>
          <w:rFonts w:asciiTheme="majorHAnsi" w:hAnsiTheme="majorHAnsi" w:cstheme="majorHAnsi"/>
          <w:i/>
          <w:caps/>
          <w:color w:val="323E4F" w:themeColor="text2" w:themeShade="BF"/>
          <w:sz w:val="24"/>
          <w:szCs w:val="24"/>
        </w:rPr>
      </w:pPr>
    </w:p>
    <w:p w14:paraId="006ABBBC" w14:textId="77777777" w:rsidR="00E40FF2" w:rsidRDefault="00E40FF2" w:rsidP="00E40FF2">
      <w:pPr>
        <w:rPr>
          <w:rFonts w:asciiTheme="majorHAnsi" w:hAnsiTheme="majorHAnsi" w:cstheme="majorHAnsi"/>
          <w:i/>
          <w:caps/>
          <w:color w:val="323E4F" w:themeColor="text2" w:themeShade="BF"/>
          <w:sz w:val="24"/>
          <w:szCs w:val="24"/>
        </w:rPr>
      </w:pPr>
    </w:p>
    <w:p w14:paraId="19B0C928" w14:textId="2F892AAF" w:rsidR="00E40FF2" w:rsidRDefault="006804EB" w:rsidP="00E40FF2">
      <w:pPr>
        <w:rPr>
          <w:rFonts w:asciiTheme="majorHAnsi" w:hAnsiTheme="majorHAnsi" w:cstheme="majorHAnsi"/>
          <w:i/>
          <w:caps/>
          <w:color w:val="323E4F" w:themeColor="text2" w:themeShade="BF"/>
          <w:sz w:val="24"/>
          <w:szCs w:val="24"/>
        </w:rPr>
      </w:pPr>
      <w:r w:rsidRPr="0078259E">
        <w:rPr>
          <w:caps/>
          <w:noProof/>
          <w:color w:val="323E4F" w:themeColor="text2" w:themeShade="BF"/>
          <w:sz w:val="40"/>
          <w:szCs w:val="40"/>
          <w:highlight w:val="yellow"/>
          <w:lang w:eastAsia="nl-NL"/>
        </w:rPr>
        <w:drawing>
          <wp:anchor distT="0" distB="0" distL="114300" distR="114300" simplePos="0" relativeHeight="251662348" behindDoc="0" locked="0" layoutInCell="1" allowOverlap="1" wp14:anchorId="4E942F81" wp14:editId="3C37471A">
            <wp:simplePos x="0" y="0"/>
            <wp:positionH relativeFrom="margin">
              <wp:align>right</wp:align>
            </wp:positionH>
            <wp:positionV relativeFrom="page">
              <wp:posOffset>8201025</wp:posOffset>
            </wp:positionV>
            <wp:extent cx="2162175" cy="760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p>
    <w:p w14:paraId="2E21BD4E" w14:textId="3F2CAA2C" w:rsidR="00E40FF2" w:rsidRDefault="00E40FF2" w:rsidP="00E40FF2">
      <w:pPr>
        <w:rPr>
          <w:rFonts w:asciiTheme="majorHAnsi" w:hAnsiTheme="majorHAnsi" w:cstheme="majorHAnsi"/>
          <w:i/>
          <w:caps/>
          <w:color w:val="323E4F" w:themeColor="text2" w:themeShade="BF"/>
          <w:sz w:val="24"/>
          <w:szCs w:val="24"/>
        </w:rPr>
      </w:pPr>
    </w:p>
    <w:p w14:paraId="5F681A09" w14:textId="77777777" w:rsidR="00E40FF2" w:rsidRDefault="00E40FF2" w:rsidP="00E40FF2">
      <w:pPr>
        <w:rPr>
          <w:rFonts w:asciiTheme="majorHAnsi" w:hAnsiTheme="majorHAnsi" w:cstheme="majorHAnsi"/>
          <w:i/>
          <w:caps/>
          <w:color w:val="323E4F" w:themeColor="text2" w:themeShade="BF"/>
          <w:sz w:val="24"/>
          <w:szCs w:val="24"/>
        </w:rPr>
      </w:pPr>
    </w:p>
    <w:p w14:paraId="37BBB269" w14:textId="77777777" w:rsidR="00E40FF2" w:rsidRDefault="00E40FF2" w:rsidP="00E40FF2">
      <w:pPr>
        <w:rPr>
          <w:rFonts w:asciiTheme="majorHAnsi" w:hAnsiTheme="majorHAnsi" w:cstheme="majorHAnsi"/>
          <w:i/>
          <w:caps/>
          <w:color w:val="323E4F" w:themeColor="text2" w:themeShade="BF"/>
          <w:sz w:val="24"/>
          <w:szCs w:val="24"/>
        </w:rPr>
      </w:pPr>
    </w:p>
    <w:p w14:paraId="36B82DED" w14:textId="77777777" w:rsidR="00E40FF2" w:rsidRDefault="00E40FF2" w:rsidP="00E40FF2">
      <w:pPr>
        <w:rPr>
          <w:rFonts w:asciiTheme="majorHAnsi" w:hAnsiTheme="majorHAnsi" w:cstheme="majorHAnsi"/>
          <w:i/>
          <w:caps/>
          <w:color w:val="323E4F" w:themeColor="text2" w:themeShade="BF"/>
          <w:sz w:val="24"/>
          <w:szCs w:val="24"/>
        </w:rPr>
      </w:pPr>
    </w:p>
    <w:p w14:paraId="21486957" w14:textId="2FAF8DE2" w:rsidR="736F9538" w:rsidRPr="006804EB" w:rsidRDefault="00E40FF2" w:rsidP="00E40FF2">
      <w:pPr>
        <w:rPr>
          <w:rFonts w:asciiTheme="majorHAnsi" w:hAnsiTheme="majorHAnsi" w:cstheme="majorHAnsi"/>
          <w:i/>
          <w:caps/>
          <w:color w:val="323E4F" w:themeColor="text2" w:themeShade="BF"/>
          <w:sz w:val="24"/>
          <w:szCs w:val="24"/>
        </w:rPr>
      </w:pPr>
      <w:r w:rsidRPr="0078259E">
        <w:rPr>
          <w:noProof/>
          <w:highlight w:val="yellow"/>
          <w:lang w:eastAsia="nl-NL"/>
        </w:rPr>
        <mc:AlternateContent>
          <mc:Choice Requires="wpg">
            <w:drawing>
              <wp:anchor distT="0" distB="0" distL="114300" distR="114300" simplePos="0" relativeHeight="251660300" behindDoc="1" locked="0" layoutInCell="1" allowOverlap="1" wp14:anchorId="673122A1" wp14:editId="630A669C">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BE8FD" w14:textId="77777777" w:rsidR="00E40FF2" w:rsidRPr="006804EB" w:rsidRDefault="00E40FF2" w:rsidP="00E40FF2">
                              <w:pPr>
                                <w:pStyle w:val="Geenafstand"/>
                                <w:rPr>
                                  <w:color w:val="FFFFFF" w:themeColor="background1"/>
                                  <w:sz w:val="36"/>
                                  <w:szCs w:val="36"/>
                                </w:rPr>
                              </w:pPr>
                            </w:p>
                            <w:p w14:paraId="43C601B5" w14:textId="00E18129" w:rsidR="00E40FF2" w:rsidRPr="006804EB" w:rsidRDefault="005E5E16" w:rsidP="00E40FF2">
                              <w:pPr>
                                <w:pStyle w:val="Geenafstand"/>
                                <w:rPr>
                                  <w:caps/>
                                  <w:color w:val="FFFFFF" w:themeColor="background1"/>
                                  <w:sz w:val="24"/>
                                  <w:szCs w:val="24"/>
                                </w:rPr>
                              </w:pPr>
                              <w:sdt>
                                <w:sdtPr>
                                  <w:rPr>
                                    <w:caps/>
                                    <w:color w:val="FFFFFF" w:themeColor="background1"/>
                                    <w:sz w:val="24"/>
                                    <w:szCs w:val="24"/>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E40FF2" w:rsidRPr="006804EB">
                                    <w:rPr>
                                      <w:caps/>
                                      <w:color w:val="FFFFFF" w:themeColor="background1"/>
                                      <w:sz w:val="24"/>
                                      <w:szCs w:val="24"/>
                                    </w:rPr>
                                    <w:t xml:space="preserve">     </w:t>
                                  </w:r>
                                </w:sdtContent>
                              </w:sdt>
                              <w:r w:rsidR="00E40FF2" w:rsidRPr="006804EB">
                                <w:rPr>
                                  <w:caps/>
                                  <w:color w:val="FFFFFF" w:themeColor="background1"/>
                                  <w:sz w:val="24"/>
                                  <w:szCs w:val="24"/>
                                </w:rPr>
                                <w:t xml:space="preserve"> | </w:t>
                              </w:r>
                              <w:sdt>
                                <w:sdtPr>
                                  <w:rPr>
                                    <w:caps/>
                                    <w:color w:val="FFFFFF" w:themeColor="background1"/>
                                    <w:sz w:val="24"/>
                                    <w:szCs w:val="24"/>
                                  </w:rPr>
                                  <w:alias w:val="Address"/>
                                  <w:tag w:val=""/>
                                  <w:id w:val="1288541773"/>
                                  <w:dataBinding w:prefixMappings="xmlns:ns0='http://schemas.microsoft.com/office/2006/coverPageProps' " w:xpath="/ns0:CoverPageProperties[1]/ns0:CompanyAddress[1]" w:storeItemID="{55AF091B-3C7A-41E3-B477-F2FDAA23CFDA}"/>
                                  <w:text/>
                                </w:sdtPr>
                                <w:sdtEndPr/>
                                <w:sdtContent>
                                  <w:r w:rsidR="006804EB" w:rsidRPr="006804EB">
                                    <w:rPr>
                                      <w:caps/>
                                      <w:color w:val="FFFFFF" w:themeColor="background1"/>
                                      <w:sz w:val="24"/>
                                      <w:szCs w:val="24"/>
                                    </w:rPr>
                                    <w:t xml:space="preserve">Hanzehogeschool groningen| opleiding fysiotherapie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3122A1" id="Group 119" o:spid="_x0000_s1026" style="position:absolute;left:0;text-align:left;margin-left:35.25pt;margin-top:614.25pt;width:528pt;height:154.05pt;z-index:-251656180;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21BE8FD" w14:textId="77777777" w:rsidR="00E40FF2" w:rsidRPr="006804EB" w:rsidRDefault="00E40FF2" w:rsidP="00E40FF2">
                        <w:pPr>
                          <w:pStyle w:val="Geenafstand"/>
                          <w:rPr>
                            <w:color w:val="FFFFFF" w:themeColor="background1"/>
                            <w:sz w:val="36"/>
                            <w:szCs w:val="36"/>
                          </w:rPr>
                        </w:pPr>
                      </w:p>
                      <w:p w14:paraId="43C601B5" w14:textId="00E18129" w:rsidR="00E40FF2" w:rsidRPr="006804EB" w:rsidRDefault="005E5E16" w:rsidP="00E40FF2">
                        <w:pPr>
                          <w:pStyle w:val="Geenafstand"/>
                          <w:rPr>
                            <w:caps/>
                            <w:color w:val="FFFFFF" w:themeColor="background1"/>
                            <w:sz w:val="24"/>
                            <w:szCs w:val="24"/>
                          </w:rPr>
                        </w:pPr>
                        <w:sdt>
                          <w:sdtPr>
                            <w:rPr>
                              <w:caps/>
                              <w:color w:val="FFFFFF" w:themeColor="background1"/>
                              <w:sz w:val="24"/>
                              <w:szCs w:val="24"/>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E40FF2" w:rsidRPr="006804EB">
                              <w:rPr>
                                <w:caps/>
                                <w:color w:val="FFFFFF" w:themeColor="background1"/>
                                <w:sz w:val="24"/>
                                <w:szCs w:val="24"/>
                              </w:rPr>
                              <w:t xml:space="preserve">     </w:t>
                            </w:r>
                          </w:sdtContent>
                        </w:sdt>
                        <w:r w:rsidR="00E40FF2" w:rsidRPr="006804EB">
                          <w:rPr>
                            <w:caps/>
                            <w:color w:val="FFFFFF" w:themeColor="background1"/>
                            <w:sz w:val="24"/>
                            <w:szCs w:val="24"/>
                          </w:rPr>
                          <w:t xml:space="preserve"> | </w:t>
                        </w:r>
                        <w:sdt>
                          <w:sdtPr>
                            <w:rPr>
                              <w:caps/>
                              <w:color w:val="FFFFFF" w:themeColor="background1"/>
                              <w:sz w:val="24"/>
                              <w:szCs w:val="24"/>
                            </w:rPr>
                            <w:alias w:val="Address"/>
                            <w:tag w:val=""/>
                            <w:id w:val="1288541773"/>
                            <w:dataBinding w:prefixMappings="xmlns:ns0='http://schemas.microsoft.com/office/2006/coverPageProps' " w:xpath="/ns0:CoverPageProperties[1]/ns0:CompanyAddress[1]" w:storeItemID="{55AF091B-3C7A-41E3-B477-F2FDAA23CFDA}"/>
                            <w:text/>
                          </w:sdtPr>
                          <w:sdtEndPr/>
                          <w:sdtContent>
                            <w:r w:rsidR="006804EB" w:rsidRPr="006804EB">
                              <w:rPr>
                                <w:caps/>
                                <w:color w:val="FFFFFF" w:themeColor="background1"/>
                                <w:sz w:val="24"/>
                                <w:szCs w:val="24"/>
                              </w:rPr>
                              <w:t xml:space="preserve">Hanzehogeschool groningen| opleiding fysiotherapie      </w:t>
                            </w:r>
                          </w:sdtContent>
                        </w:sdt>
                      </w:p>
                    </w:txbxContent>
                  </v:textbox>
                </v:rect>
                <w10:wrap anchorx="page" anchory="page"/>
              </v:group>
            </w:pict>
          </mc:Fallback>
        </mc:AlternateContent>
      </w:r>
      <w:r w:rsidRPr="0078259E">
        <w:rPr>
          <w:caps/>
          <w:noProof/>
          <w:color w:val="323E4F" w:themeColor="text2" w:themeShade="BF"/>
          <w:sz w:val="40"/>
          <w:szCs w:val="40"/>
          <w:highlight w:val="yellow"/>
          <w:lang w:eastAsia="nl-NL"/>
        </w:rPr>
        <mc:AlternateContent>
          <mc:Choice Requires="wps">
            <w:drawing>
              <wp:anchor distT="0" distB="0" distL="114300" distR="114300" simplePos="0" relativeHeight="251661324" behindDoc="0" locked="0" layoutInCell="1" allowOverlap="1" wp14:anchorId="210F4CA2" wp14:editId="62FBB426">
                <wp:simplePos x="0" y="0"/>
                <wp:positionH relativeFrom="margin">
                  <wp:posOffset>5080</wp:posOffset>
                </wp:positionH>
                <wp:positionV relativeFrom="page">
                  <wp:posOffset>8010525</wp:posOffset>
                </wp:positionV>
                <wp:extent cx="2886075" cy="1133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1133475"/>
                        </a:xfrm>
                        <a:prstGeom prst="rect">
                          <a:avLst/>
                        </a:prstGeom>
                        <a:solidFill>
                          <a:schemeClr val="accent2"/>
                        </a:solidFill>
                        <a:ln w="6350">
                          <a:noFill/>
                        </a:ln>
                      </wps:spPr>
                      <wps:txbx>
                        <w:txbxContent>
                          <w:p w14:paraId="0E651947" w14:textId="303016AD" w:rsidR="00E40FF2" w:rsidRPr="000D1AE7" w:rsidRDefault="00E40FF2" w:rsidP="006804EB">
                            <w:pPr>
                              <w:spacing w:after="0"/>
                              <w:rPr>
                                <w:b/>
                              </w:rPr>
                            </w:pPr>
                            <w:r w:rsidRPr="000D1AE7">
                              <w:rPr>
                                <w:b/>
                              </w:rPr>
                              <w:t>Student</w:t>
                            </w:r>
                            <w:r w:rsidR="00AA3CF3">
                              <w:rPr>
                                <w:b/>
                              </w:rPr>
                              <w:t>en</w:t>
                            </w:r>
                            <w:r w:rsidRPr="000D1AE7">
                              <w:rPr>
                                <w:b/>
                              </w:rPr>
                              <w:t>:</w:t>
                            </w:r>
                            <w:r>
                              <w:rPr>
                                <w:b/>
                              </w:rPr>
                              <w:t xml:space="preserve">  </w:t>
                            </w:r>
                            <w:r w:rsidR="008D439B">
                              <w:rPr>
                                <w:b/>
                              </w:rPr>
                              <w:t xml:space="preserve">Verena Lammers </w:t>
                            </w:r>
                            <w:r w:rsidR="002A21CA">
                              <w:rPr>
                                <w:b/>
                              </w:rPr>
                              <w:t>en Ling Die Smit</w:t>
                            </w:r>
                          </w:p>
                          <w:p w14:paraId="57877B2E" w14:textId="7A261857" w:rsidR="00E40FF2" w:rsidRPr="000D1AE7" w:rsidRDefault="00E40FF2" w:rsidP="006804EB">
                            <w:pPr>
                              <w:spacing w:after="0"/>
                              <w:rPr>
                                <w:b/>
                              </w:rPr>
                            </w:pPr>
                            <w:r w:rsidRPr="000D1AE7">
                              <w:rPr>
                                <w:b/>
                              </w:rPr>
                              <w:t>Studentnummer:</w:t>
                            </w:r>
                            <w:r>
                              <w:rPr>
                                <w:b/>
                              </w:rPr>
                              <w:t xml:space="preserve"> 369066</w:t>
                            </w:r>
                            <w:r w:rsidR="00A00343">
                              <w:rPr>
                                <w:b/>
                              </w:rPr>
                              <w:t>/ 381732</w:t>
                            </w:r>
                          </w:p>
                          <w:p w14:paraId="038D6B02" w14:textId="77777777" w:rsidR="00E40FF2" w:rsidRPr="000D1AE7" w:rsidRDefault="00E40FF2" w:rsidP="006804EB">
                            <w:pPr>
                              <w:spacing w:after="0"/>
                              <w:rPr>
                                <w:b/>
                              </w:rPr>
                            </w:pPr>
                            <w:r w:rsidRPr="000D1AE7">
                              <w:rPr>
                                <w:b/>
                              </w:rPr>
                              <w:t>Scriptiebegeleider</w:t>
                            </w:r>
                            <w:r>
                              <w:rPr>
                                <w:b/>
                              </w:rPr>
                              <w:t>/ supervisor</w:t>
                            </w:r>
                            <w:r w:rsidRPr="000D1AE7">
                              <w:rPr>
                                <w:b/>
                              </w:rPr>
                              <w:t>:</w:t>
                            </w:r>
                            <w:r>
                              <w:rPr>
                                <w:b/>
                              </w:rPr>
                              <w:t xml:space="preserve"> Ingrid Barelds</w:t>
                            </w:r>
                          </w:p>
                          <w:p w14:paraId="634ED04A" w14:textId="77777777" w:rsidR="00E40FF2" w:rsidRPr="000D1AE7" w:rsidRDefault="00E40FF2" w:rsidP="006804EB">
                            <w:pPr>
                              <w:spacing w:after="0"/>
                              <w:rPr>
                                <w:b/>
                              </w:rPr>
                            </w:pPr>
                            <w:r w:rsidRPr="000D1AE7">
                              <w:rPr>
                                <w:b/>
                              </w:rPr>
                              <w:t>Datum</w:t>
                            </w:r>
                            <w:r>
                              <w:rPr>
                                <w:b/>
                              </w:rPr>
                              <w:t>/Date</w:t>
                            </w:r>
                            <w:r w:rsidRPr="000D1AE7">
                              <w:rPr>
                                <w:b/>
                              </w:rPr>
                              <w:t>:</w:t>
                            </w:r>
                            <w:r>
                              <w:rPr>
                                <w:b/>
                              </w:rPr>
                              <w:t xml:space="preserve">  03-06-2022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0F4CA2" id="_x0000_t202" coordsize="21600,21600" o:spt="202" path="m,l,21600r21600,l21600,xe">
                <v:stroke joinstyle="miter"/>
                <v:path gradientshapeok="t" o:connecttype="rect"/>
              </v:shapetype>
              <v:shape id="Text Box 2" o:spid="_x0000_s1029" type="#_x0000_t202" style="position:absolute;left:0;text-align:left;margin-left:.4pt;margin-top:630.75pt;width:227.25pt;height:89.25pt;z-index:25166132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" fillcolor="#ed7d31 [3205]" stroked="f" strokeweight=".5pt">
                <v:textbox>
                  <w:txbxContent>
                    <w:p w14:paraId="0E651947" w14:textId="303016AD" w:rsidR="00E40FF2" w:rsidRPr="000D1AE7" w:rsidRDefault="00E40FF2" w:rsidP="006804EB">
                      <w:pPr>
                        <w:spacing w:after="0"/>
                        <w:rPr>
                          <w:b/>
                        </w:rPr>
                      </w:pPr>
                      <w:r w:rsidRPr="000D1AE7">
                        <w:rPr>
                          <w:b/>
                        </w:rPr>
                        <w:t>Student</w:t>
                      </w:r>
                      <w:r w:rsidR="00AA3CF3">
                        <w:rPr>
                          <w:b/>
                        </w:rPr>
                        <w:t>en</w:t>
                      </w:r>
                      <w:r w:rsidRPr="000D1AE7">
                        <w:rPr>
                          <w:b/>
                        </w:rPr>
                        <w:t>:</w:t>
                      </w:r>
                      <w:r>
                        <w:rPr>
                          <w:b/>
                        </w:rPr>
                        <w:t xml:space="preserve">  </w:t>
                      </w:r>
                      <w:r w:rsidR="008D439B">
                        <w:rPr>
                          <w:b/>
                        </w:rPr>
                        <w:t xml:space="preserve">Verena Lammers </w:t>
                      </w:r>
                      <w:r w:rsidR="002A21CA">
                        <w:rPr>
                          <w:b/>
                        </w:rPr>
                        <w:t>en Ling Die Smit</w:t>
                      </w:r>
                    </w:p>
                    <w:p w14:paraId="57877B2E" w14:textId="7A261857" w:rsidR="00E40FF2" w:rsidRPr="000D1AE7" w:rsidRDefault="00E40FF2" w:rsidP="006804EB">
                      <w:pPr>
                        <w:spacing w:after="0"/>
                        <w:rPr>
                          <w:b/>
                        </w:rPr>
                      </w:pPr>
                      <w:r w:rsidRPr="000D1AE7">
                        <w:rPr>
                          <w:b/>
                        </w:rPr>
                        <w:t>Studentnummer:</w:t>
                      </w:r>
                      <w:r>
                        <w:rPr>
                          <w:b/>
                        </w:rPr>
                        <w:t xml:space="preserve"> 369066</w:t>
                      </w:r>
                      <w:r w:rsidR="00A00343">
                        <w:rPr>
                          <w:b/>
                        </w:rPr>
                        <w:t>/ 381732</w:t>
                      </w:r>
                    </w:p>
                    <w:p w14:paraId="038D6B02" w14:textId="77777777" w:rsidR="00E40FF2" w:rsidRPr="000D1AE7" w:rsidRDefault="00E40FF2" w:rsidP="006804EB">
                      <w:pPr>
                        <w:spacing w:after="0"/>
                        <w:rPr>
                          <w:b/>
                        </w:rPr>
                      </w:pPr>
                      <w:r w:rsidRPr="000D1AE7">
                        <w:rPr>
                          <w:b/>
                        </w:rPr>
                        <w:t>Scriptiebegeleider</w:t>
                      </w:r>
                      <w:r>
                        <w:rPr>
                          <w:b/>
                        </w:rPr>
                        <w:t>/ supervisor</w:t>
                      </w:r>
                      <w:r w:rsidRPr="000D1AE7">
                        <w:rPr>
                          <w:b/>
                        </w:rPr>
                        <w:t>:</w:t>
                      </w:r>
                      <w:r>
                        <w:rPr>
                          <w:b/>
                        </w:rPr>
                        <w:t xml:space="preserve"> Ingrid Barelds</w:t>
                      </w:r>
                    </w:p>
                    <w:p w14:paraId="634ED04A" w14:textId="77777777" w:rsidR="00E40FF2" w:rsidRPr="000D1AE7" w:rsidRDefault="00E40FF2" w:rsidP="006804EB">
                      <w:pPr>
                        <w:spacing w:after="0"/>
                        <w:rPr>
                          <w:b/>
                        </w:rPr>
                      </w:pPr>
                      <w:r w:rsidRPr="000D1AE7">
                        <w:rPr>
                          <w:b/>
                        </w:rPr>
                        <w:t>Datum</w:t>
                      </w:r>
                      <w:r>
                        <w:rPr>
                          <w:b/>
                        </w:rPr>
                        <w:t>/Date</w:t>
                      </w:r>
                      <w:r w:rsidRPr="000D1AE7">
                        <w:rPr>
                          <w:b/>
                        </w:rPr>
                        <w:t>:</w:t>
                      </w:r>
                      <w:r>
                        <w:rPr>
                          <w:b/>
                        </w:rPr>
                        <w:t xml:space="preserve">  03-06-2022</w:t>
                      </w:r>
                    </w:p>
                  </w:txbxContent>
                </v:textbox>
                <w10:wrap anchorx="margin" anchory="page"/>
              </v:shape>
            </w:pict>
          </mc:Fallback>
        </mc:AlternateContent>
      </w:r>
      <w:bookmarkEnd w:id="0"/>
    </w:p>
    <w:p w14:paraId="4F571509" w14:textId="77777777" w:rsidR="00152C42" w:rsidRDefault="00152C42">
      <w:pPr>
        <w:rPr>
          <w:rFonts w:asciiTheme="majorHAnsi" w:eastAsiaTheme="majorEastAsia" w:hAnsiTheme="majorHAnsi" w:cstheme="majorBidi"/>
          <w:b/>
          <w:bCs/>
          <w:caps/>
          <w:spacing w:val="4"/>
          <w:sz w:val="28"/>
          <w:szCs w:val="28"/>
        </w:rPr>
      </w:pPr>
      <w:bookmarkStart w:id="2" w:name="_Toc105083007"/>
      <w:r>
        <w:br w:type="page"/>
      </w:r>
    </w:p>
    <w:p w14:paraId="6B9F49AA" w14:textId="5A3D3E71" w:rsidR="1E1FBA2D" w:rsidRDefault="77E1436C" w:rsidP="00E40FF2">
      <w:pPr>
        <w:pStyle w:val="Kop1"/>
        <w:rPr>
          <w:b w:val="0"/>
          <w:bCs w:val="0"/>
        </w:rPr>
      </w:pPr>
      <w:r w:rsidRPr="270F9D03">
        <w:lastRenderedPageBreak/>
        <w:t>Voorwoord</w:t>
      </w:r>
      <w:bookmarkEnd w:id="2"/>
      <w:r w:rsidRPr="270F9D03">
        <w:t xml:space="preserve"> </w:t>
      </w:r>
    </w:p>
    <w:p w14:paraId="308B45AB" w14:textId="592939F7" w:rsidR="1E1FBA2D" w:rsidRDefault="736F9538" w:rsidP="00E40FF2">
      <w:r>
        <w:t>Voor u ligt de scriptie: "</w:t>
      </w:r>
      <w:r w:rsidR="00261CD0">
        <w:t>De relatie tussen slaapkwaliteit en dagelijks functioneren bij adolescenten en volwassenen met chronische pijn</w:t>
      </w:r>
      <w:r>
        <w:t xml:space="preserve">", geschreven door Verena Lammers en Ling Die Smit. Deze scriptie is geschreven </w:t>
      </w:r>
      <w:r w:rsidR="00955CCA">
        <w:t>ti</w:t>
      </w:r>
      <w:r>
        <w:t xml:space="preserve">jdens onze afstudeerfase voor de bacheloropleiding fysiotherapie aan de Hanze Hogeschool te Groningen. De scriptie is geschreven in opdracht van de bacheloropleiding fysiotherapie aan de Hanze Hogeschool te Groningen. In de periode van februari 2022 tot en met juni 2022 is er aan deze literatuurstudie gewerkt. </w:t>
      </w:r>
    </w:p>
    <w:p w14:paraId="1B980B86" w14:textId="4CA160A4" w:rsidR="1E1FBA2D" w:rsidRDefault="736F9538" w:rsidP="00E40FF2">
      <w:pPr>
        <w:rPr>
          <w:b/>
          <w:bCs/>
        </w:rPr>
      </w:pPr>
      <w:r>
        <w:t xml:space="preserve">In samenspraak met onze opdrachtgever zijn wij samen op het onderwerp van deze scriptie gekomen. Het onderzoek heeft ons veelvuldige leermomenten gebracht op het vlak van de competentie wetenschap. Het opstellen van onze scriptie heeft ons vaardig gemaakt in het evalueren en schrijven van een literatuuronderzoek. Onze kennis betreft chronische pijn en de relatie tussen slaap en het dagelijks functioneren bij mensen met chronische pijn, door middel van het schrijven van onze scriptie, is verbeterd en verbreed. Tijdens deze literatuurstudie zijn wij begeleid door onze opdrachtgever Miriam van Ittersum en onze docentbegeleider Ingrid Barelds, docenten aan de Hanze Hogeschool te Groningen. </w:t>
      </w:r>
    </w:p>
    <w:p w14:paraId="0D9B26A3" w14:textId="70CBCC3C" w:rsidR="1E1FBA2D" w:rsidRDefault="736F9538" w:rsidP="00E40FF2">
      <w:r>
        <w:t>Wij wensen u veel leesplezier toe.</w:t>
      </w:r>
    </w:p>
    <w:p w14:paraId="4E3D616F" w14:textId="4C8A8B89" w:rsidR="1E1FBA2D" w:rsidRDefault="736F9538" w:rsidP="00E40FF2">
      <w:r>
        <w:t>Juni 2022, Groningen</w:t>
      </w:r>
    </w:p>
    <w:p w14:paraId="74B8DD5A" w14:textId="099464B7" w:rsidR="1E1FBA2D" w:rsidRDefault="736F9538" w:rsidP="00E40FF2">
      <w:r>
        <w:t xml:space="preserve">Verena Lammers en Ling Die Smit </w:t>
      </w:r>
    </w:p>
    <w:p w14:paraId="6098CBC7" w14:textId="4F8C2D90" w:rsidR="1E1FBA2D" w:rsidRDefault="1E1FBA2D" w:rsidP="00E40FF2">
      <w:pPr>
        <w:rPr>
          <w:b/>
          <w:bCs/>
        </w:rPr>
      </w:pPr>
    </w:p>
    <w:p w14:paraId="770658E6" w14:textId="77777777" w:rsidR="00261CD0" w:rsidRDefault="00261CD0">
      <w:pPr>
        <w:rPr>
          <w:b/>
          <w:bCs/>
        </w:rPr>
      </w:pPr>
      <w:r>
        <w:rPr>
          <w:b/>
          <w:bCs/>
        </w:rPr>
        <w:br w:type="page"/>
      </w:r>
    </w:p>
    <w:p w14:paraId="5BB263E8" w14:textId="255989C0" w:rsidR="1E1FBA2D" w:rsidRDefault="14154FC3" w:rsidP="00E40FF2">
      <w:pPr>
        <w:rPr>
          <w:b/>
          <w:bCs/>
        </w:rPr>
      </w:pPr>
      <w:bookmarkStart w:id="3" w:name="_Hlk105163379"/>
      <w:r w:rsidRPr="736F9538">
        <w:rPr>
          <w:b/>
          <w:bCs/>
        </w:rPr>
        <w:lastRenderedPageBreak/>
        <w:t>Inhoudsopgave</w:t>
      </w:r>
    </w:p>
    <w:sdt>
      <w:sdtPr>
        <w:id w:val="1458076321"/>
        <w:docPartObj>
          <w:docPartGallery w:val="Table of Contents"/>
          <w:docPartUnique/>
        </w:docPartObj>
      </w:sdtPr>
      <w:sdtEndPr/>
      <w:sdtContent>
        <w:p w14:paraId="718D9B24" w14:textId="5F4ECCAF" w:rsidR="00CD1D24" w:rsidRDefault="270F9D03">
          <w:pPr>
            <w:pStyle w:val="Inhopg1"/>
            <w:tabs>
              <w:tab w:val="right" w:leader="dot" w:pos="9016"/>
            </w:tabs>
            <w:rPr>
              <w:noProof/>
              <w:lang w:eastAsia="nl-NL"/>
            </w:rPr>
          </w:pPr>
          <w:r>
            <w:fldChar w:fldCharType="begin"/>
          </w:r>
          <w:r w:rsidR="4A962E5E">
            <w:instrText>TOC \o \z \u \h</w:instrText>
          </w:r>
          <w:r>
            <w:fldChar w:fldCharType="separate"/>
          </w:r>
          <w:hyperlink w:anchor="_Toc105083007" w:history="1">
            <w:r w:rsidR="00CD1D24" w:rsidRPr="00473997">
              <w:rPr>
                <w:rStyle w:val="Hyperlink"/>
                <w:noProof/>
              </w:rPr>
              <w:t>Voorwoord</w:t>
            </w:r>
            <w:r w:rsidR="00CD1D24">
              <w:rPr>
                <w:noProof/>
                <w:webHidden/>
              </w:rPr>
              <w:tab/>
            </w:r>
            <w:r w:rsidR="00CD1D24">
              <w:rPr>
                <w:noProof/>
                <w:webHidden/>
              </w:rPr>
              <w:fldChar w:fldCharType="begin"/>
            </w:r>
            <w:r w:rsidR="00CD1D24">
              <w:rPr>
                <w:noProof/>
                <w:webHidden/>
              </w:rPr>
              <w:instrText xml:space="preserve"> PAGEREF _Toc105083007 \h </w:instrText>
            </w:r>
            <w:r w:rsidR="00CD1D24">
              <w:rPr>
                <w:noProof/>
                <w:webHidden/>
              </w:rPr>
            </w:r>
            <w:r w:rsidR="00CD1D24">
              <w:rPr>
                <w:noProof/>
                <w:webHidden/>
              </w:rPr>
              <w:fldChar w:fldCharType="separate"/>
            </w:r>
            <w:r w:rsidR="00AC25AD">
              <w:rPr>
                <w:noProof/>
                <w:webHidden/>
              </w:rPr>
              <w:t>1</w:t>
            </w:r>
            <w:r w:rsidR="00CD1D24">
              <w:rPr>
                <w:noProof/>
                <w:webHidden/>
              </w:rPr>
              <w:fldChar w:fldCharType="end"/>
            </w:r>
          </w:hyperlink>
        </w:p>
        <w:p w14:paraId="6085B22E" w14:textId="7B45BFD9" w:rsidR="00CD1D24" w:rsidRDefault="005E5E16">
          <w:pPr>
            <w:pStyle w:val="Inhopg1"/>
            <w:tabs>
              <w:tab w:val="right" w:leader="dot" w:pos="9016"/>
            </w:tabs>
            <w:rPr>
              <w:noProof/>
              <w:lang w:eastAsia="nl-NL"/>
            </w:rPr>
          </w:pPr>
          <w:hyperlink w:anchor="_Toc105083008" w:history="1">
            <w:r w:rsidR="00CD1D24" w:rsidRPr="00473997">
              <w:rPr>
                <w:rStyle w:val="Hyperlink"/>
                <w:noProof/>
              </w:rPr>
              <w:t>Abstract</w:t>
            </w:r>
            <w:r w:rsidR="00CD1D24">
              <w:rPr>
                <w:noProof/>
                <w:webHidden/>
              </w:rPr>
              <w:tab/>
            </w:r>
            <w:r w:rsidR="00CD1D24">
              <w:rPr>
                <w:noProof/>
                <w:webHidden/>
              </w:rPr>
              <w:fldChar w:fldCharType="begin"/>
            </w:r>
            <w:r w:rsidR="00CD1D24">
              <w:rPr>
                <w:noProof/>
                <w:webHidden/>
              </w:rPr>
              <w:instrText xml:space="preserve"> PAGEREF _Toc105083008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04118387" w14:textId="03A1CED6" w:rsidR="00CD1D24" w:rsidRDefault="005E5E16">
          <w:pPr>
            <w:pStyle w:val="Inhopg2"/>
            <w:tabs>
              <w:tab w:val="right" w:leader="dot" w:pos="9016"/>
            </w:tabs>
            <w:rPr>
              <w:noProof/>
              <w:lang w:eastAsia="nl-NL"/>
            </w:rPr>
          </w:pPr>
          <w:hyperlink w:anchor="_Toc105083009" w:history="1">
            <w:r w:rsidR="00CD1D24" w:rsidRPr="00473997">
              <w:rPr>
                <w:rStyle w:val="Hyperlink"/>
                <w:noProof/>
              </w:rPr>
              <w:t>Introduction</w:t>
            </w:r>
            <w:r w:rsidR="00CD1D24">
              <w:rPr>
                <w:noProof/>
                <w:webHidden/>
              </w:rPr>
              <w:tab/>
            </w:r>
            <w:r w:rsidR="00CD1D24">
              <w:rPr>
                <w:noProof/>
                <w:webHidden/>
              </w:rPr>
              <w:fldChar w:fldCharType="begin"/>
            </w:r>
            <w:r w:rsidR="00CD1D24">
              <w:rPr>
                <w:noProof/>
                <w:webHidden/>
              </w:rPr>
              <w:instrText xml:space="preserve"> PAGEREF _Toc105083009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2EEF8C57" w14:textId="54512155" w:rsidR="00CD1D24" w:rsidRDefault="005E5E16">
          <w:pPr>
            <w:pStyle w:val="Inhopg2"/>
            <w:tabs>
              <w:tab w:val="right" w:leader="dot" w:pos="9016"/>
            </w:tabs>
            <w:rPr>
              <w:noProof/>
              <w:lang w:eastAsia="nl-NL"/>
            </w:rPr>
          </w:pPr>
          <w:hyperlink w:anchor="_Toc105083010" w:history="1">
            <w:r w:rsidR="00CD1D24" w:rsidRPr="00473997">
              <w:rPr>
                <w:rStyle w:val="Hyperlink"/>
                <w:noProof/>
              </w:rPr>
              <w:t>Method</w:t>
            </w:r>
            <w:r w:rsidR="00CD1D24">
              <w:rPr>
                <w:noProof/>
                <w:webHidden/>
              </w:rPr>
              <w:tab/>
            </w:r>
            <w:r w:rsidR="00CD1D24">
              <w:rPr>
                <w:noProof/>
                <w:webHidden/>
              </w:rPr>
              <w:fldChar w:fldCharType="begin"/>
            </w:r>
            <w:r w:rsidR="00CD1D24">
              <w:rPr>
                <w:noProof/>
                <w:webHidden/>
              </w:rPr>
              <w:instrText xml:space="preserve"> PAGEREF _Toc105083010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36E7A538" w14:textId="1D52309D" w:rsidR="00CD1D24" w:rsidRDefault="005E5E16">
          <w:pPr>
            <w:pStyle w:val="Inhopg2"/>
            <w:tabs>
              <w:tab w:val="right" w:leader="dot" w:pos="9016"/>
            </w:tabs>
            <w:rPr>
              <w:noProof/>
              <w:lang w:eastAsia="nl-NL"/>
            </w:rPr>
          </w:pPr>
          <w:hyperlink w:anchor="_Toc105083011" w:history="1">
            <w:r w:rsidR="00CD1D24" w:rsidRPr="00473997">
              <w:rPr>
                <w:rStyle w:val="Hyperlink"/>
                <w:noProof/>
              </w:rPr>
              <w:t>Results</w:t>
            </w:r>
            <w:r w:rsidR="00CD1D24">
              <w:rPr>
                <w:noProof/>
                <w:webHidden/>
              </w:rPr>
              <w:tab/>
            </w:r>
            <w:r w:rsidR="00CD1D24">
              <w:rPr>
                <w:noProof/>
                <w:webHidden/>
              </w:rPr>
              <w:fldChar w:fldCharType="begin"/>
            </w:r>
            <w:r w:rsidR="00CD1D24">
              <w:rPr>
                <w:noProof/>
                <w:webHidden/>
              </w:rPr>
              <w:instrText xml:space="preserve"> PAGEREF _Toc105083011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6FBA3759" w14:textId="3BA1ECF4" w:rsidR="00CD1D24" w:rsidRDefault="005E5E16">
          <w:pPr>
            <w:pStyle w:val="Inhopg2"/>
            <w:tabs>
              <w:tab w:val="right" w:leader="dot" w:pos="9016"/>
            </w:tabs>
            <w:rPr>
              <w:noProof/>
              <w:lang w:eastAsia="nl-NL"/>
            </w:rPr>
          </w:pPr>
          <w:hyperlink w:anchor="_Toc105083012" w:history="1">
            <w:r w:rsidR="00CD1D24" w:rsidRPr="00473997">
              <w:rPr>
                <w:rStyle w:val="Hyperlink"/>
                <w:noProof/>
              </w:rPr>
              <w:t>Conclusion</w:t>
            </w:r>
            <w:r w:rsidR="00CD1D24">
              <w:rPr>
                <w:noProof/>
                <w:webHidden/>
              </w:rPr>
              <w:tab/>
            </w:r>
            <w:r w:rsidR="00CD1D24">
              <w:rPr>
                <w:noProof/>
                <w:webHidden/>
              </w:rPr>
              <w:fldChar w:fldCharType="begin"/>
            </w:r>
            <w:r w:rsidR="00CD1D24">
              <w:rPr>
                <w:noProof/>
                <w:webHidden/>
              </w:rPr>
              <w:instrText xml:space="preserve"> PAGEREF _Toc105083012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55EA41A6" w14:textId="502BF55E" w:rsidR="00CD1D24" w:rsidRDefault="005E5E16">
          <w:pPr>
            <w:pStyle w:val="Inhopg2"/>
            <w:tabs>
              <w:tab w:val="right" w:leader="dot" w:pos="9016"/>
            </w:tabs>
            <w:rPr>
              <w:noProof/>
              <w:lang w:eastAsia="nl-NL"/>
            </w:rPr>
          </w:pPr>
          <w:hyperlink w:anchor="_Toc105083013" w:history="1">
            <w:r w:rsidR="00CD1D24" w:rsidRPr="00473997">
              <w:rPr>
                <w:rStyle w:val="Hyperlink"/>
                <w:noProof/>
              </w:rPr>
              <w:t>Keywords</w:t>
            </w:r>
            <w:r w:rsidR="00CD1D24">
              <w:rPr>
                <w:noProof/>
                <w:webHidden/>
              </w:rPr>
              <w:tab/>
            </w:r>
            <w:r w:rsidR="00CD1D24">
              <w:rPr>
                <w:noProof/>
                <w:webHidden/>
              </w:rPr>
              <w:fldChar w:fldCharType="begin"/>
            </w:r>
            <w:r w:rsidR="00CD1D24">
              <w:rPr>
                <w:noProof/>
                <w:webHidden/>
              </w:rPr>
              <w:instrText xml:space="preserve"> PAGEREF _Toc105083013 \h </w:instrText>
            </w:r>
            <w:r w:rsidR="00CD1D24">
              <w:rPr>
                <w:noProof/>
                <w:webHidden/>
              </w:rPr>
            </w:r>
            <w:r w:rsidR="00CD1D24">
              <w:rPr>
                <w:noProof/>
                <w:webHidden/>
              </w:rPr>
              <w:fldChar w:fldCharType="separate"/>
            </w:r>
            <w:r w:rsidR="00AC25AD">
              <w:rPr>
                <w:noProof/>
                <w:webHidden/>
              </w:rPr>
              <w:t>4</w:t>
            </w:r>
            <w:r w:rsidR="00CD1D24">
              <w:rPr>
                <w:noProof/>
                <w:webHidden/>
              </w:rPr>
              <w:fldChar w:fldCharType="end"/>
            </w:r>
          </w:hyperlink>
        </w:p>
        <w:p w14:paraId="16E561F0" w14:textId="337E2616" w:rsidR="00CD1D24" w:rsidRDefault="005E5E16">
          <w:pPr>
            <w:pStyle w:val="Inhopg1"/>
            <w:tabs>
              <w:tab w:val="right" w:leader="dot" w:pos="9016"/>
            </w:tabs>
            <w:rPr>
              <w:noProof/>
              <w:lang w:eastAsia="nl-NL"/>
            </w:rPr>
          </w:pPr>
          <w:hyperlink w:anchor="_Toc105083014" w:history="1">
            <w:r w:rsidR="00CD1D24" w:rsidRPr="00473997">
              <w:rPr>
                <w:rStyle w:val="Hyperlink"/>
                <w:noProof/>
              </w:rPr>
              <w:t>Samenvatting</w:t>
            </w:r>
            <w:r w:rsidR="00CD1D24">
              <w:rPr>
                <w:noProof/>
                <w:webHidden/>
              </w:rPr>
              <w:tab/>
            </w:r>
            <w:r w:rsidR="00CD1D24">
              <w:rPr>
                <w:noProof/>
                <w:webHidden/>
              </w:rPr>
              <w:fldChar w:fldCharType="begin"/>
            </w:r>
            <w:r w:rsidR="00CD1D24">
              <w:rPr>
                <w:noProof/>
                <w:webHidden/>
              </w:rPr>
              <w:instrText xml:space="preserve"> PAGEREF _Toc105083014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78EAE57D" w14:textId="41955AE1" w:rsidR="00CD1D24" w:rsidRDefault="005E5E16">
          <w:pPr>
            <w:pStyle w:val="Inhopg2"/>
            <w:tabs>
              <w:tab w:val="right" w:leader="dot" w:pos="9016"/>
            </w:tabs>
            <w:rPr>
              <w:noProof/>
              <w:lang w:eastAsia="nl-NL"/>
            </w:rPr>
          </w:pPr>
          <w:hyperlink w:anchor="_Toc105083015" w:history="1">
            <w:r w:rsidR="00CD1D24" w:rsidRPr="00473997">
              <w:rPr>
                <w:rStyle w:val="Hyperlink"/>
                <w:noProof/>
              </w:rPr>
              <w:t>Inleiding</w:t>
            </w:r>
            <w:r w:rsidR="00CD1D24">
              <w:rPr>
                <w:noProof/>
                <w:webHidden/>
              </w:rPr>
              <w:tab/>
            </w:r>
            <w:r w:rsidR="00CD1D24">
              <w:rPr>
                <w:noProof/>
                <w:webHidden/>
              </w:rPr>
              <w:fldChar w:fldCharType="begin"/>
            </w:r>
            <w:r w:rsidR="00CD1D24">
              <w:rPr>
                <w:noProof/>
                <w:webHidden/>
              </w:rPr>
              <w:instrText xml:space="preserve"> PAGEREF _Toc105083015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6672DA2E" w14:textId="5C4348D9" w:rsidR="00CD1D24" w:rsidRDefault="005E5E16">
          <w:pPr>
            <w:pStyle w:val="Inhopg2"/>
            <w:tabs>
              <w:tab w:val="right" w:leader="dot" w:pos="9016"/>
            </w:tabs>
            <w:rPr>
              <w:noProof/>
              <w:lang w:eastAsia="nl-NL"/>
            </w:rPr>
          </w:pPr>
          <w:hyperlink w:anchor="_Toc105083016" w:history="1">
            <w:r w:rsidR="00CD1D24" w:rsidRPr="00473997">
              <w:rPr>
                <w:rStyle w:val="Hyperlink"/>
                <w:noProof/>
              </w:rPr>
              <w:t>Methode</w:t>
            </w:r>
            <w:r w:rsidR="00CD1D24">
              <w:rPr>
                <w:noProof/>
                <w:webHidden/>
              </w:rPr>
              <w:tab/>
            </w:r>
            <w:r w:rsidR="00CD1D24">
              <w:rPr>
                <w:noProof/>
                <w:webHidden/>
              </w:rPr>
              <w:fldChar w:fldCharType="begin"/>
            </w:r>
            <w:r w:rsidR="00CD1D24">
              <w:rPr>
                <w:noProof/>
                <w:webHidden/>
              </w:rPr>
              <w:instrText xml:space="preserve"> PAGEREF _Toc105083016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5F28F498" w14:textId="07C98CCD" w:rsidR="00CD1D24" w:rsidRDefault="005E5E16">
          <w:pPr>
            <w:pStyle w:val="Inhopg2"/>
            <w:tabs>
              <w:tab w:val="right" w:leader="dot" w:pos="9016"/>
            </w:tabs>
            <w:rPr>
              <w:noProof/>
              <w:lang w:eastAsia="nl-NL"/>
            </w:rPr>
          </w:pPr>
          <w:hyperlink w:anchor="_Toc105083017" w:history="1">
            <w:r w:rsidR="00CD1D24" w:rsidRPr="00473997">
              <w:rPr>
                <w:rStyle w:val="Hyperlink"/>
                <w:noProof/>
              </w:rPr>
              <w:t>Resultaten</w:t>
            </w:r>
            <w:r w:rsidR="00CD1D24">
              <w:rPr>
                <w:noProof/>
                <w:webHidden/>
              </w:rPr>
              <w:tab/>
            </w:r>
            <w:r w:rsidR="00CD1D24">
              <w:rPr>
                <w:noProof/>
                <w:webHidden/>
              </w:rPr>
              <w:fldChar w:fldCharType="begin"/>
            </w:r>
            <w:r w:rsidR="00CD1D24">
              <w:rPr>
                <w:noProof/>
                <w:webHidden/>
              </w:rPr>
              <w:instrText xml:space="preserve"> PAGEREF _Toc105083017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413C5BE9" w14:textId="560796EA" w:rsidR="00CD1D24" w:rsidRDefault="005E5E16">
          <w:pPr>
            <w:pStyle w:val="Inhopg2"/>
            <w:tabs>
              <w:tab w:val="right" w:leader="dot" w:pos="9016"/>
            </w:tabs>
            <w:rPr>
              <w:noProof/>
              <w:lang w:eastAsia="nl-NL"/>
            </w:rPr>
          </w:pPr>
          <w:hyperlink w:anchor="_Toc105083018" w:history="1">
            <w:r w:rsidR="00CD1D24" w:rsidRPr="00473997">
              <w:rPr>
                <w:rStyle w:val="Hyperlink"/>
                <w:noProof/>
              </w:rPr>
              <w:t>Conclusie</w:t>
            </w:r>
            <w:r w:rsidR="00CD1D24">
              <w:rPr>
                <w:noProof/>
                <w:webHidden/>
              </w:rPr>
              <w:tab/>
            </w:r>
            <w:r w:rsidR="00CD1D24">
              <w:rPr>
                <w:noProof/>
                <w:webHidden/>
              </w:rPr>
              <w:fldChar w:fldCharType="begin"/>
            </w:r>
            <w:r w:rsidR="00CD1D24">
              <w:rPr>
                <w:noProof/>
                <w:webHidden/>
              </w:rPr>
              <w:instrText xml:space="preserve"> PAGEREF _Toc105083018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439EDAAD" w14:textId="27417989" w:rsidR="00CD1D24" w:rsidRDefault="005E5E16">
          <w:pPr>
            <w:pStyle w:val="Inhopg2"/>
            <w:tabs>
              <w:tab w:val="right" w:leader="dot" w:pos="9016"/>
            </w:tabs>
            <w:rPr>
              <w:noProof/>
              <w:lang w:eastAsia="nl-NL"/>
            </w:rPr>
          </w:pPr>
          <w:hyperlink w:anchor="_Toc105083019" w:history="1">
            <w:r w:rsidR="00CD1D24" w:rsidRPr="00473997">
              <w:rPr>
                <w:rStyle w:val="Hyperlink"/>
                <w:noProof/>
              </w:rPr>
              <w:t>Trefwoorden</w:t>
            </w:r>
            <w:r w:rsidR="00CD1D24">
              <w:rPr>
                <w:noProof/>
                <w:webHidden/>
              </w:rPr>
              <w:tab/>
            </w:r>
            <w:r w:rsidR="00CD1D24">
              <w:rPr>
                <w:noProof/>
                <w:webHidden/>
              </w:rPr>
              <w:fldChar w:fldCharType="begin"/>
            </w:r>
            <w:r w:rsidR="00CD1D24">
              <w:rPr>
                <w:noProof/>
                <w:webHidden/>
              </w:rPr>
              <w:instrText xml:space="preserve"> PAGEREF _Toc105083019 \h </w:instrText>
            </w:r>
            <w:r w:rsidR="00CD1D24">
              <w:rPr>
                <w:noProof/>
                <w:webHidden/>
              </w:rPr>
            </w:r>
            <w:r w:rsidR="00CD1D24">
              <w:rPr>
                <w:noProof/>
                <w:webHidden/>
              </w:rPr>
              <w:fldChar w:fldCharType="separate"/>
            </w:r>
            <w:r w:rsidR="00AC25AD">
              <w:rPr>
                <w:noProof/>
                <w:webHidden/>
              </w:rPr>
              <w:t>5</w:t>
            </w:r>
            <w:r w:rsidR="00CD1D24">
              <w:rPr>
                <w:noProof/>
                <w:webHidden/>
              </w:rPr>
              <w:fldChar w:fldCharType="end"/>
            </w:r>
          </w:hyperlink>
        </w:p>
        <w:p w14:paraId="4038014E" w14:textId="0A544629" w:rsidR="00CD1D24" w:rsidRDefault="005E5E16">
          <w:pPr>
            <w:pStyle w:val="Inhopg1"/>
            <w:tabs>
              <w:tab w:val="right" w:leader="dot" w:pos="9016"/>
            </w:tabs>
            <w:rPr>
              <w:noProof/>
              <w:lang w:eastAsia="nl-NL"/>
            </w:rPr>
          </w:pPr>
          <w:hyperlink w:anchor="_Toc105083020" w:history="1">
            <w:r w:rsidR="00CD1D24" w:rsidRPr="00473997">
              <w:rPr>
                <w:rStyle w:val="Hyperlink"/>
                <w:noProof/>
              </w:rPr>
              <w:t>Inleiding</w:t>
            </w:r>
            <w:r w:rsidR="00CD1D24">
              <w:rPr>
                <w:noProof/>
                <w:webHidden/>
              </w:rPr>
              <w:tab/>
            </w:r>
            <w:r w:rsidR="00CD1D24">
              <w:rPr>
                <w:noProof/>
                <w:webHidden/>
              </w:rPr>
              <w:fldChar w:fldCharType="begin"/>
            </w:r>
            <w:r w:rsidR="00CD1D24">
              <w:rPr>
                <w:noProof/>
                <w:webHidden/>
              </w:rPr>
              <w:instrText xml:space="preserve"> PAGEREF _Toc105083020 \h </w:instrText>
            </w:r>
            <w:r w:rsidR="00CD1D24">
              <w:rPr>
                <w:noProof/>
                <w:webHidden/>
              </w:rPr>
            </w:r>
            <w:r w:rsidR="00CD1D24">
              <w:rPr>
                <w:noProof/>
                <w:webHidden/>
              </w:rPr>
              <w:fldChar w:fldCharType="separate"/>
            </w:r>
            <w:r w:rsidR="00AC25AD">
              <w:rPr>
                <w:noProof/>
                <w:webHidden/>
              </w:rPr>
              <w:t>6</w:t>
            </w:r>
            <w:r w:rsidR="00CD1D24">
              <w:rPr>
                <w:noProof/>
                <w:webHidden/>
              </w:rPr>
              <w:fldChar w:fldCharType="end"/>
            </w:r>
          </w:hyperlink>
        </w:p>
        <w:p w14:paraId="3F96DABD" w14:textId="74139365" w:rsidR="00CD1D24" w:rsidRDefault="005E5E16">
          <w:pPr>
            <w:pStyle w:val="Inhopg1"/>
            <w:tabs>
              <w:tab w:val="right" w:leader="dot" w:pos="9016"/>
            </w:tabs>
            <w:rPr>
              <w:noProof/>
              <w:lang w:eastAsia="nl-NL"/>
            </w:rPr>
          </w:pPr>
          <w:hyperlink w:anchor="_Toc105083021" w:history="1">
            <w:r w:rsidR="00CD1D24" w:rsidRPr="00473997">
              <w:rPr>
                <w:rStyle w:val="Hyperlink"/>
                <w:noProof/>
              </w:rPr>
              <w:t>Methode</w:t>
            </w:r>
            <w:r w:rsidR="00CD1D24">
              <w:rPr>
                <w:noProof/>
                <w:webHidden/>
              </w:rPr>
              <w:tab/>
            </w:r>
            <w:r w:rsidR="00CD1D24">
              <w:rPr>
                <w:noProof/>
                <w:webHidden/>
              </w:rPr>
              <w:fldChar w:fldCharType="begin"/>
            </w:r>
            <w:r w:rsidR="00CD1D24">
              <w:rPr>
                <w:noProof/>
                <w:webHidden/>
              </w:rPr>
              <w:instrText xml:space="preserve"> PAGEREF _Toc105083021 \h </w:instrText>
            </w:r>
            <w:r w:rsidR="00CD1D24">
              <w:rPr>
                <w:noProof/>
                <w:webHidden/>
              </w:rPr>
            </w:r>
            <w:r w:rsidR="00CD1D24">
              <w:rPr>
                <w:noProof/>
                <w:webHidden/>
              </w:rPr>
              <w:fldChar w:fldCharType="separate"/>
            </w:r>
            <w:r w:rsidR="00AC25AD">
              <w:rPr>
                <w:noProof/>
                <w:webHidden/>
              </w:rPr>
              <w:t>7</w:t>
            </w:r>
            <w:r w:rsidR="00CD1D24">
              <w:rPr>
                <w:noProof/>
                <w:webHidden/>
              </w:rPr>
              <w:fldChar w:fldCharType="end"/>
            </w:r>
          </w:hyperlink>
        </w:p>
        <w:p w14:paraId="1952507E" w14:textId="056EBC50" w:rsidR="00CD1D24" w:rsidRDefault="005E5E16">
          <w:pPr>
            <w:pStyle w:val="Inhopg2"/>
            <w:tabs>
              <w:tab w:val="right" w:leader="dot" w:pos="9016"/>
            </w:tabs>
            <w:rPr>
              <w:noProof/>
              <w:lang w:eastAsia="nl-NL"/>
            </w:rPr>
          </w:pPr>
          <w:hyperlink w:anchor="_Toc105083022" w:history="1">
            <w:r w:rsidR="00CD1D24" w:rsidRPr="00473997">
              <w:rPr>
                <w:rStyle w:val="Hyperlink"/>
                <w:noProof/>
              </w:rPr>
              <w:t>Onderzoeksopzet</w:t>
            </w:r>
            <w:r w:rsidR="00CD1D24">
              <w:rPr>
                <w:noProof/>
                <w:webHidden/>
              </w:rPr>
              <w:tab/>
            </w:r>
            <w:r w:rsidR="00CD1D24">
              <w:rPr>
                <w:noProof/>
                <w:webHidden/>
              </w:rPr>
              <w:fldChar w:fldCharType="begin"/>
            </w:r>
            <w:r w:rsidR="00CD1D24">
              <w:rPr>
                <w:noProof/>
                <w:webHidden/>
              </w:rPr>
              <w:instrText xml:space="preserve"> PAGEREF _Toc105083022 \h </w:instrText>
            </w:r>
            <w:r w:rsidR="00CD1D24">
              <w:rPr>
                <w:noProof/>
                <w:webHidden/>
              </w:rPr>
            </w:r>
            <w:r w:rsidR="00CD1D24">
              <w:rPr>
                <w:noProof/>
                <w:webHidden/>
              </w:rPr>
              <w:fldChar w:fldCharType="separate"/>
            </w:r>
            <w:r w:rsidR="00AC25AD">
              <w:rPr>
                <w:noProof/>
                <w:webHidden/>
              </w:rPr>
              <w:t>7</w:t>
            </w:r>
            <w:r w:rsidR="00CD1D24">
              <w:rPr>
                <w:noProof/>
                <w:webHidden/>
              </w:rPr>
              <w:fldChar w:fldCharType="end"/>
            </w:r>
          </w:hyperlink>
        </w:p>
        <w:p w14:paraId="05E69E5C" w14:textId="27E86A64" w:rsidR="00CD1D24" w:rsidRDefault="005E5E16">
          <w:pPr>
            <w:pStyle w:val="Inhopg2"/>
            <w:tabs>
              <w:tab w:val="right" w:leader="dot" w:pos="9016"/>
            </w:tabs>
            <w:rPr>
              <w:noProof/>
              <w:lang w:eastAsia="nl-NL"/>
            </w:rPr>
          </w:pPr>
          <w:hyperlink w:anchor="_Toc105083023" w:history="1">
            <w:r w:rsidR="00CD1D24" w:rsidRPr="00473997">
              <w:rPr>
                <w:rStyle w:val="Hyperlink"/>
                <w:noProof/>
              </w:rPr>
              <w:t>Database en zoekstrategie</w:t>
            </w:r>
            <w:r w:rsidR="00CD1D24">
              <w:rPr>
                <w:noProof/>
                <w:webHidden/>
              </w:rPr>
              <w:tab/>
            </w:r>
            <w:r w:rsidR="00CD1D24">
              <w:rPr>
                <w:noProof/>
                <w:webHidden/>
              </w:rPr>
              <w:fldChar w:fldCharType="begin"/>
            </w:r>
            <w:r w:rsidR="00CD1D24">
              <w:rPr>
                <w:noProof/>
                <w:webHidden/>
              </w:rPr>
              <w:instrText xml:space="preserve"> PAGEREF _Toc105083023 \h </w:instrText>
            </w:r>
            <w:r w:rsidR="00CD1D24">
              <w:rPr>
                <w:noProof/>
                <w:webHidden/>
              </w:rPr>
            </w:r>
            <w:r w:rsidR="00CD1D24">
              <w:rPr>
                <w:noProof/>
                <w:webHidden/>
              </w:rPr>
              <w:fldChar w:fldCharType="separate"/>
            </w:r>
            <w:r w:rsidR="00AC25AD">
              <w:rPr>
                <w:noProof/>
                <w:webHidden/>
              </w:rPr>
              <w:t>8</w:t>
            </w:r>
            <w:r w:rsidR="00CD1D24">
              <w:rPr>
                <w:noProof/>
                <w:webHidden/>
              </w:rPr>
              <w:fldChar w:fldCharType="end"/>
            </w:r>
          </w:hyperlink>
        </w:p>
        <w:p w14:paraId="7B55E5D1" w14:textId="56BD585A" w:rsidR="00CD1D24" w:rsidRDefault="005E5E16">
          <w:pPr>
            <w:pStyle w:val="Inhopg2"/>
            <w:tabs>
              <w:tab w:val="right" w:leader="dot" w:pos="9016"/>
            </w:tabs>
            <w:rPr>
              <w:noProof/>
              <w:lang w:eastAsia="nl-NL"/>
            </w:rPr>
          </w:pPr>
          <w:hyperlink w:anchor="_Toc105083024" w:history="1">
            <w:r w:rsidR="00CD1D24" w:rsidRPr="00473997">
              <w:rPr>
                <w:rStyle w:val="Hyperlink"/>
                <w:noProof/>
              </w:rPr>
              <w:t>Selectieprocedure</w:t>
            </w:r>
            <w:r w:rsidR="00CD1D24">
              <w:rPr>
                <w:noProof/>
                <w:webHidden/>
              </w:rPr>
              <w:tab/>
            </w:r>
            <w:r w:rsidR="00CD1D24">
              <w:rPr>
                <w:noProof/>
                <w:webHidden/>
              </w:rPr>
              <w:fldChar w:fldCharType="begin"/>
            </w:r>
            <w:r w:rsidR="00CD1D24">
              <w:rPr>
                <w:noProof/>
                <w:webHidden/>
              </w:rPr>
              <w:instrText xml:space="preserve"> PAGEREF _Toc105083024 \h </w:instrText>
            </w:r>
            <w:r w:rsidR="00CD1D24">
              <w:rPr>
                <w:noProof/>
                <w:webHidden/>
              </w:rPr>
            </w:r>
            <w:r w:rsidR="00CD1D24">
              <w:rPr>
                <w:noProof/>
                <w:webHidden/>
              </w:rPr>
              <w:fldChar w:fldCharType="separate"/>
            </w:r>
            <w:r w:rsidR="00AC25AD">
              <w:rPr>
                <w:noProof/>
                <w:webHidden/>
              </w:rPr>
              <w:t>8</w:t>
            </w:r>
            <w:r w:rsidR="00CD1D24">
              <w:rPr>
                <w:noProof/>
                <w:webHidden/>
              </w:rPr>
              <w:fldChar w:fldCharType="end"/>
            </w:r>
          </w:hyperlink>
        </w:p>
        <w:p w14:paraId="295E7E2F" w14:textId="06144415" w:rsidR="00CD1D24" w:rsidRDefault="005E5E16">
          <w:pPr>
            <w:pStyle w:val="Inhopg2"/>
            <w:tabs>
              <w:tab w:val="right" w:leader="dot" w:pos="9016"/>
            </w:tabs>
            <w:rPr>
              <w:noProof/>
              <w:lang w:eastAsia="nl-NL"/>
            </w:rPr>
          </w:pPr>
          <w:hyperlink w:anchor="_Toc105083025" w:history="1">
            <w:r w:rsidR="00CD1D24" w:rsidRPr="00473997">
              <w:rPr>
                <w:rStyle w:val="Hyperlink"/>
                <w:noProof/>
              </w:rPr>
              <w:t>Beoordeling van methodologische kwaliteit</w:t>
            </w:r>
            <w:r w:rsidR="00CD1D24">
              <w:rPr>
                <w:noProof/>
                <w:webHidden/>
              </w:rPr>
              <w:tab/>
            </w:r>
            <w:r w:rsidR="00CD1D24">
              <w:rPr>
                <w:noProof/>
                <w:webHidden/>
              </w:rPr>
              <w:fldChar w:fldCharType="begin"/>
            </w:r>
            <w:r w:rsidR="00CD1D24">
              <w:rPr>
                <w:noProof/>
                <w:webHidden/>
              </w:rPr>
              <w:instrText xml:space="preserve"> PAGEREF _Toc105083025 \h </w:instrText>
            </w:r>
            <w:r w:rsidR="00CD1D24">
              <w:rPr>
                <w:noProof/>
                <w:webHidden/>
              </w:rPr>
            </w:r>
            <w:r w:rsidR="00CD1D24">
              <w:rPr>
                <w:noProof/>
                <w:webHidden/>
              </w:rPr>
              <w:fldChar w:fldCharType="separate"/>
            </w:r>
            <w:r w:rsidR="00AC25AD">
              <w:rPr>
                <w:noProof/>
                <w:webHidden/>
              </w:rPr>
              <w:t>9</w:t>
            </w:r>
            <w:r w:rsidR="00CD1D24">
              <w:rPr>
                <w:noProof/>
                <w:webHidden/>
              </w:rPr>
              <w:fldChar w:fldCharType="end"/>
            </w:r>
          </w:hyperlink>
        </w:p>
        <w:p w14:paraId="291BA346" w14:textId="2C7AC60C" w:rsidR="00CD1D24" w:rsidRDefault="005E5E16">
          <w:pPr>
            <w:pStyle w:val="Inhopg2"/>
            <w:tabs>
              <w:tab w:val="right" w:leader="dot" w:pos="9016"/>
            </w:tabs>
            <w:rPr>
              <w:noProof/>
              <w:lang w:eastAsia="nl-NL"/>
            </w:rPr>
          </w:pPr>
          <w:hyperlink w:anchor="_Toc105083026" w:history="1">
            <w:r w:rsidR="00CD1D24" w:rsidRPr="00473997">
              <w:rPr>
                <w:rStyle w:val="Hyperlink"/>
                <w:noProof/>
              </w:rPr>
              <w:t>Data- extractie</w:t>
            </w:r>
            <w:r w:rsidR="00CD1D24">
              <w:rPr>
                <w:noProof/>
                <w:webHidden/>
              </w:rPr>
              <w:tab/>
            </w:r>
            <w:r w:rsidR="00CD1D24">
              <w:rPr>
                <w:noProof/>
                <w:webHidden/>
              </w:rPr>
              <w:fldChar w:fldCharType="begin"/>
            </w:r>
            <w:r w:rsidR="00CD1D24">
              <w:rPr>
                <w:noProof/>
                <w:webHidden/>
              </w:rPr>
              <w:instrText xml:space="preserve"> PAGEREF _Toc105083026 \h </w:instrText>
            </w:r>
            <w:r w:rsidR="00CD1D24">
              <w:rPr>
                <w:noProof/>
                <w:webHidden/>
              </w:rPr>
            </w:r>
            <w:r w:rsidR="00CD1D24">
              <w:rPr>
                <w:noProof/>
                <w:webHidden/>
              </w:rPr>
              <w:fldChar w:fldCharType="separate"/>
            </w:r>
            <w:r w:rsidR="00AC25AD">
              <w:rPr>
                <w:noProof/>
                <w:webHidden/>
              </w:rPr>
              <w:t>9</w:t>
            </w:r>
            <w:r w:rsidR="00CD1D24">
              <w:rPr>
                <w:noProof/>
                <w:webHidden/>
              </w:rPr>
              <w:fldChar w:fldCharType="end"/>
            </w:r>
          </w:hyperlink>
        </w:p>
        <w:p w14:paraId="245371DF" w14:textId="78FD2AC8" w:rsidR="00CD1D24" w:rsidRDefault="005E5E16">
          <w:pPr>
            <w:pStyle w:val="Inhopg2"/>
            <w:tabs>
              <w:tab w:val="right" w:leader="dot" w:pos="9016"/>
            </w:tabs>
            <w:rPr>
              <w:noProof/>
              <w:lang w:eastAsia="nl-NL"/>
            </w:rPr>
          </w:pPr>
          <w:hyperlink w:anchor="_Toc105083027" w:history="1">
            <w:r w:rsidR="00CD1D24" w:rsidRPr="00473997">
              <w:rPr>
                <w:rStyle w:val="Hyperlink"/>
                <w:noProof/>
              </w:rPr>
              <w:t>Data synthese</w:t>
            </w:r>
            <w:r w:rsidR="00CD1D24">
              <w:rPr>
                <w:noProof/>
                <w:webHidden/>
              </w:rPr>
              <w:tab/>
            </w:r>
            <w:r w:rsidR="00CD1D24">
              <w:rPr>
                <w:noProof/>
                <w:webHidden/>
              </w:rPr>
              <w:fldChar w:fldCharType="begin"/>
            </w:r>
            <w:r w:rsidR="00CD1D24">
              <w:rPr>
                <w:noProof/>
                <w:webHidden/>
              </w:rPr>
              <w:instrText xml:space="preserve"> PAGEREF _Toc105083027 \h </w:instrText>
            </w:r>
            <w:r w:rsidR="00CD1D24">
              <w:rPr>
                <w:noProof/>
                <w:webHidden/>
              </w:rPr>
            </w:r>
            <w:r w:rsidR="00CD1D24">
              <w:rPr>
                <w:noProof/>
                <w:webHidden/>
              </w:rPr>
              <w:fldChar w:fldCharType="separate"/>
            </w:r>
            <w:r w:rsidR="00AC25AD">
              <w:rPr>
                <w:noProof/>
                <w:webHidden/>
              </w:rPr>
              <w:t>9</w:t>
            </w:r>
            <w:r w:rsidR="00CD1D24">
              <w:rPr>
                <w:noProof/>
                <w:webHidden/>
              </w:rPr>
              <w:fldChar w:fldCharType="end"/>
            </w:r>
          </w:hyperlink>
        </w:p>
        <w:p w14:paraId="30444FC1" w14:textId="7910585E" w:rsidR="00CD1D24" w:rsidRDefault="005E5E16">
          <w:pPr>
            <w:pStyle w:val="Inhopg1"/>
            <w:tabs>
              <w:tab w:val="right" w:leader="dot" w:pos="9016"/>
            </w:tabs>
            <w:rPr>
              <w:noProof/>
              <w:lang w:eastAsia="nl-NL"/>
            </w:rPr>
          </w:pPr>
          <w:hyperlink w:anchor="_Toc105083028" w:history="1">
            <w:r w:rsidR="00CD1D24" w:rsidRPr="00473997">
              <w:rPr>
                <w:rStyle w:val="Hyperlink"/>
                <w:noProof/>
              </w:rPr>
              <w:t>Resultaten</w:t>
            </w:r>
            <w:r w:rsidR="00CD1D24">
              <w:rPr>
                <w:noProof/>
                <w:webHidden/>
              </w:rPr>
              <w:tab/>
            </w:r>
            <w:r w:rsidR="00CD1D24">
              <w:rPr>
                <w:noProof/>
                <w:webHidden/>
              </w:rPr>
              <w:fldChar w:fldCharType="begin"/>
            </w:r>
            <w:r w:rsidR="00CD1D24">
              <w:rPr>
                <w:noProof/>
                <w:webHidden/>
              </w:rPr>
              <w:instrText xml:space="preserve"> PAGEREF _Toc105083028 \h </w:instrText>
            </w:r>
            <w:r w:rsidR="00CD1D24">
              <w:rPr>
                <w:noProof/>
                <w:webHidden/>
              </w:rPr>
            </w:r>
            <w:r w:rsidR="00CD1D24">
              <w:rPr>
                <w:noProof/>
                <w:webHidden/>
              </w:rPr>
              <w:fldChar w:fldCharType="separate"/>
            </w:r>
            <w:r w:rsidR="00AC25AD">
              <w:rPr>
                <w:noProof/>
                <w:webHidden/>
              </w:rPr>
              <w:t>10</w:t>
            </w:r>
            <w:r w:rsidR="00CD1D24">
              <w:rPr>
                <w:noProof/>
                <w:webHidden/>
              </w:rPr>
              <w:fldChar w:fldCharType="end"/>
            </w:r>
          </w:hyperlink>
        </w:p>
        <w:p w14:paraId="47B46D7D" w14:textId="3B5C9A2E" w:rsidR="00CD1D24" w:rsidRDefault="005E5E16">
          <w:pPr>
            <w:pStyle w:val="Inhopg2"/>
            <w:tabs>
              <w:tab w:val="right" w:leader="dot" w:pos="9016"/>
            </w:tabs>
            <w:rPr>
              <w:noProof/>
              <w:lang w:eastAsia="nl-NL"/>
            </w:rPr>
          </w:pPr>
          <w:hyperlink w:anchor="_Toc105083029" w:history="1">
            <w:r w:rsidR="00CD1D24" w:rsidRPr="00473997">
              <w:rPr>
                <w:rStyle w:val="Hyperlink"/>
                <w:noProof/>
              </w:rPr>
              <w:t>Selectie van studies</w:t>
            </w:r>
            <w:r w:rsidR="00CD1D24">
              <w:rPr>
                <w:noProof/>
                <w:webHidden/>
              </w:rPr>
              <w:tab/>
            </w:r>
            <w:r w:rsidR="00CD1D24">
              <w:rPr>
                <w:noProof/>
                <w:webHidden/>
              </w:rPr>
              <w:fldChar w:fldCharType="begin"/>
            </w:r>
            <w:r w:rsidR="00CD1D24">
              <w:rPr>
                <w:noProof/>
                <w:webHidden/>
              </w:rPr>
              <w:instrText xml:space="preserve"> PAGEREF _Toc105083029 \h </w:instrText>
            </w:r>
            <w:r w:rsidR="00CD1D24">
              <w:rPr>
                <w:noProof/>
                <w:webHidden/>
              </w:rPr>
            </w:r>
            <w:r w:rsidR="00CD1D24">
              <w:rPr>
                <w:noProof/>
                <w:webHidden/>
              </w:rPr>
              <w:fldChar w:fldCharType="separate"/>
            </w:r>
            <w:r w:rsidR="00AC25AD">
              <w:rPr>
                <w:noProof/>
                <w:webHidden/>
              </w:rPr>
              <w:t>10</w:t>
            </w:r>
            <w:r w:rsidR="00CD1D24">
              <w:rPr>
                <w:noProof/>
                <w:webHidden/>
              </w:rPr>
              <w:fldChar w:fldCharType="end"/>
            </w:r>
          </w:hyperlink>
        </w:p>
        <w:p w14:paraId="6FD92E19" w14:textId="0D290DE2" w:rsidR="00CD1D24" w:rsidRDefault="005E5E16">
          <w:pPr>
            <w:pStyle w:val="Inhopg2"/>
            <w:tabs>
              <w:tab w:val="right" w:leader="dot" w:pos="9016"/>
            </w:tabs>
            <w:rPr>
              <w:noProof/>
              <w:lang w:eastAsia="nl-NL"/>
            </w:rPr>
          </w:pPr>
          <w:hyperlink w:anchor="_Toc105083030" w:history="1">
            <w:r w:rsidR="00CD1D24" w:rsidRPr="00473997">
              <w:rPr>
                <w:rStyle w:val="Hyperlink"/>
                <w:noProof/>
              </w:rPr>
              <w:t>Methodologische kwaliteit van artikelen</w:t>
            </w:r>
            <w:r w:rsidR="00CD1D24">
              <w:rPr>
                <w:noProof/>
                <w:webHidden/>
              </w:rPr>
              <w:tab/>
            </w:r>
            <w:r w:rsidR="00CD1D24">
              <w:rPr>
                <w:noProof/>
                <w:webHidden/>
              </w:rPr>
              <w:fldChar w:fldCharType="begin"/>
            </w:r>
            <w:r w:rsidR="00CD1D24">
              <w:rPr>
                <w:noProof/>
                <w:webHidden/>
              </w:rPr>
              <w:instrText xml:space="preserve"> PAGEREF _Toc105083030 \h </w:instrText>
            </w:r>
            <w:r w:rsidR="00CD1D24">
              <w:rPr>
                <w:noProof/>
                <w:webHidden/>
              </w:rPr>
            </w:r>
            <w:r w:rsidR="00CD1D24">
              <w:rPr>
                <w:noProof/>
                <w:webHidden/>
              </w:rPr>
              <w:fldChar w:fldCharType="separate"/>
            </w:r>
            <w:r w:rsidR="00AC25AD">
              <w:rPr>
                <w:noProof/>
                <w:webHidden/>
              </w:rPr>
              <w:t>12</w:t>
            </w:r>
            <w:r w:rsidR="00CD1D24">
              <w:rPr>
                <w:noProof/>
                <w:webHidden/>
              </w:rPr>
              <w:fldChar w:fldCharType="end"/>
            </w:r>
          </w:hyperlink>
        </w:p>
        <w:p w14:paraId="79CA5F2D" w14:textId="73C130AA" w:rsidR="00CD1D24" w:rsidRDefault="005E5E16">
          <w:pPr>
            <w:pStyle w:val="Inhopg2"/>
            <w:tabs>
              <w:tab w:val="right" w:leader="dot" w:pos="9016"/>
            </w:tabs>
            <w:rPr>
              <w:noProof/>
              <w:lang w:eastAsia="nl-NL"/>
            </w:rPr>
          </w:pPr>
          <w:hyperlink w:anchor="_Toc105083031" w:history="1">
            <w:r w:rsidR="00CD1D24" w:rsidRPr="00473997">
              <w:rPr>
                <w:rStyle w:val="Hyperlink"/>
                <w:noProof/>
              </w:rPr>
              <w:t>Studie karakteristieken</w:t>
            </w:r>
            <w:r w:rsidR="00CD1D24">
              <w:rPr>
                <w:noProof/>
                <w:webHidden/>
              </w:rPr>
              <w:tab/>
            </w:r>
            <w:r w:rsidR="00CD1D24">
              <w:rPr>
                <w:noProof/>
                <w:webHidden/>
              </w:rPr>
              <w:fldChar w:fldCharType="begin"/>
            </w:r>
            <w:r w:rsidR="00CD1D24">
              <w:rPr>
                <w:noProof/>
                <w:webHidden/>
              </w:rPr>
              <w:instrText xml:space="preserve"> PAGEREF _Toc105083031 \h </w:instrText>
            </w:r>
            <w:r w:rsidR="00CD1D24">
              <w:rPr>
                <w:noProof/>
                <w:webHidden/>
              </w:rPr>
            </w:r>
            <w:r w:rsidR="00CD1D24">
              <w:rPr>
                <w:noProof/>
                <w:webHidden/>
              </w:rPr>
              <w:fldChar w:fldCharType="separate"/>
            </w:r>
            <w:r w:rsidR="00AC25AD">
              <w:rPr>
                <w:noProof/>
                <w:webHidden/>
              </w:rPr>
              <w:t>12</w:t>
            </w:r>
            <w:r w:rsidR="00CD1D24">
              <w:rPr>
                <w:noProof/>
                <w:webHidden/>
              </w:rPr>
              <w:fldChar w:fldCharType="end"/>
            </w:r>
          </w:hyperlink>
        </w:p>
        <w:p w14:paraId="63B24957" w14:textId="2421BE8E" w:rsidR="00CD1D24" w:rsidRDefault="005E5E16">
          <w:pPr>
            <w:pStyle w:val="Inhopg2"/>
            <w:tabs>
              <w:tab w:val="right" w:leader="dot" w:pos="9016"/>
            </w:tabs>
            <w:rPr>
              <w:noProof/>
              <w:lang w:eastAsia="nl-NL"/>
            </w:rPr>
          </w:pPr>
          <w:hyperlink w:anchor="_Toc105083032" w:history="1">
            <w:r w:rsidR="00CD1D24" w:rsidRPr="00473997">
              <w:rPr>
                <w:rStyle w:val="Hyperlink"/>
                <w:noProof/>
              </w:rPr>
              <w:t>Kenmerken onderzoekspopulatie</w:t>
            </w:r>
            <w:r w:rsidR="00CD1D24">
              <w:rPr>
                <w:noProof/>
                <w:webHidden/>
              </w:rPr>
              <w:tab/>
            </w:r>
            <w:r w:rsidR="00CD1D24">
              <w:rPr>
                <w:noProof/>
                <w:webHidden/>
              </w:rPr>
              <w:fldChar w:fldCharType="begin"/>
            </w:r>
            <w:r w:rsidR="00CD1D24">
              <w:rPr>
                <w:noProof/>
                <w:webHidden/>
              </w:rPr>
              <w:instrText xml:space="preserve"> PAGEREF _Toc105083032 \h </w:instrText>
            </w:r>
            <w:r w:rsidR="00CD1D24">
              <w:rPr>
                <w:noProof/>
                <w:webHidden/>
              </w:rPr>
            </w:r>
            <w:r w:rsidR="00CD1D24">
              <w:rPr>
                <w:noProof/>
                <w:webHidden/>
              </w:rPr>
              <w:fldChar w:fldCharType="separate"/>
            </w:r>
            <w:r w:rsidR="00AC25AD">
              <w:rPr>
                <w:noProof/>
                <w:webHidden/>
              </w:rPr>
              <w:t>12</w:t>
            </w:r>
            <w:r w:rsidR="00CD1D24">
              <w:rPr>
                <w:noProof/>
                <w:webHidden/>
              </w:rPr>
              <w:fldChar w:fldCharType="end"/>
            </w:r>
          </w:hyperlink>
        </w:p>
        <w:p w14:paraId="49B48285" w14:textId="0B1E6A34" w:rsidR="00CD1D24" w:rsidRDefault="005E5E16">
          <w:pPr>
            <w:pStyle w:val="Inhopg2"/>
            <w:tabs>
              <w:tab w:val="right" w:leader="dot" w:pos="9016"/>
            </w:tabs>
            <w:rPr>
              <w:noProof/>
              <w:lang w:eastAsia="nl-NL"/>
            </w:rPr>
          </w:pPr>
          <w:hyperlink w:anchor="_Toc105083033" w:history="1">
            <w:r w:rsidR="00CD1D24" w:rsidRPr="00473997">
              <w:rPr>
                <w:rStyle w:val="Hyperlink"/>
                <w:noProof/>
              </w:rPr>
              <w:t>Uitkomsten</w:t>
            </w:r>
            <w:r w:rsidR="00CD1D24">
              <w:rPr>
                <w:noProof/>
                <w:webHidden/>
              </w:rPr>
              <w:tab/>
            </w:r>
            <w:r w:rsidR="00CD1D24">
              <w:rPr>
                <w:noProof/>
                <w:webHidden/>
              </w:rPr>
              <w:fldChar w:fldCharType="begin"/>
            </w:r>
            <w:r w:rsidR="00CD1D24">
              <w:rPr>
                <w:noProof/>
                <w:webHidden/>
              </w:rPr>
              <w:instrText xml:space="preserve"> PAGEREF _Toc105083033 \h </w:instrText>
            </w:r>
            <w:r w:rsidR="00CD1D24">
              <w:rPr>
                <w:noProof/>
                <w:webHidden/>
              </w:rPr>
            </w:r>
            <w:r w:rsidR="00CD1D24">
              <w:rPr>
                <w:noProof/>
                <w:webHidden/>
              </w:rPr>
              <w:fldChar w:fldCharType="separate"/>
            </w:r>
            <w:r w:rsidR="00AC25AD">
              <w:rPr>
                <w:noProof/>
                <w:webHidden/>
              </w:rPr>
              <w:t>12</w:t>
            </w:r>
            <w:r w:rsidR="00CD1D24">
              <w:rPr>
                <w:noProof/>
                <w:webHidden/>
              </w:rPr>
              <w:fldChar w:fldCharType="end"/>
            </w:r>
          </w:hyperlink>
        </w:p>
        <w:p w14:paraId="2D000215" w14:textId="5FBCDE63" w:rsidR="00CD1D24" w:rsidRDefault="005E5E16">
          <w:pPr>
            <w:pStyle w:val="Inhopg1"/>
            <w:tabs>
              <w:tab w:val="right" w:leader="dot" w:pos="9016"/>
            </w:tabs>
            <w:rPr>
              <w:noProof/>
              <w:lang w:eastAsia="nl-NL"/>
            </w:rPr>
          </w:pPr>
          <w:hyperlink w:anchor="_Toc105083034" w:history="1">
            <w:r w:rsidR="00CD1D24" w:rsidRPr="00473997">
              <w:rPr>
                <w:rStyle w:val="Hyperlink"/>
                <w:noProof/>
              </w:rPr>
              <w:t>Discussie</w:t>
            </w:r>
            <w:r w:rsidR="00CD1D24">
              <w:rPr>
                <w:noProof/>
                <w:webHidden/>
              </w:rPr>
              <w:tab/>
            </w:r>
            <w:r w:rsidR="00CD1D24">
              <w:rPr>
                <w:noProof/>
                <w:webHidden/>
              </w:rPr>
              <w:fldChar w:fldCharType="begin"/>
            </w:r>
            <w:r w:rsidR="00CD1D24">
              <w:rPr>
                <w:noProof/>
                <w:webHidden/>
              </w:rPr>
              <w:instrText xml:space="preserve"> PAGEREF _Toc105083034 \h </w:instrText>
            </w:r>
            <w:r w:rsidR="00CD1D24">
              <w:rPr>
                <w:noProof/>
                <w:webHidden/>
              </w:rPr>
            </w:r>
            <w:r w:rsidR="00CD1D24">
              <w:rPr>
                <w:noProof/>
                <w:webHidden/>
              </w:rPr>
              <w:fldChar w:fldCharType="separate"/>
            </w:r>
            <w:r w:rsidR="00AC25AD">
              <w:rPr>
                <w:noProof/>
                <w:webHidden/>
              </w:rPr>
              <w:t>20</w:t>
            </w:r>
            <w:r w:rsidR="00CD1D24">
              <w:rPr>
                <w:noProof/>
                <w:webHidden/>
              </w:rPr>
              <w:fldChar w:fldCharType="end"/>
            </w:r>
          </w:hyperlink>
        </w:p>
        <w:p w14:paraId="745CAA54" w14:textId="3FA34517" w:rsidR="00CD1D24" w:rsidRDefault="005E5E16">
          <w:pPr>
            <w:pStyle w:val="Inhopg2"/>
            <w:tabs>
              <w:tab w:val="right" w:leader="dot" w:pos="9016"/>
            </w:tabs>
            <w:rPr>
              <w:noProof/>
              <w:lang w:eastAsia="nl-NL"/>
            </w:rPr>
          </w:pPr>
          <w:hyperlink w:anchor="_Toc105083035" w:history="1">
            <w:r w:rsidR="00CD1D24" w:rsidRPr="00473997">
              <w:rPr>
                <w:rStyle w:val="Hyperlink"/>
                <w:noProof/>
              </w:rPr>
              <w:t>Vergelijkingen met bestaande literatuur</w:t>
            </w:r>
            <w:r w:rsidR="00CD1D24">
              <w:rPr>
                <w:noProof/>
                <w:webHidden/>
              </w:rPr>
              <w:tab/>
            </w:r>
            <w:r w:rsidR="00CD1D24">
              <w:rPr>
                <w:noProof/>
                <w:webHidden/>
              </w:rPr>
              <w:fldChar w:fldCharType="begin"/>
            </w:r>
            <w:r w:rsidR="00CD1D24">
              <w:rPr>
                <w:noProof/>
                <w:webHidden/>
              </w:rPr>
              <w:instrText xml:space="preserve"> PAGEREF _Toc105083035 \h </w:instrText>
            </w:r>
            <w:r w:rsidR="00CD1D24">
              <w:rPr>
                <w:noProof/>
                <w:webHidden/>
              </w:rPr>
            </w:r>
            <w:r w:rsidR="00CD1D24">
              <w:rPr>
                <w:noProof/>
                <w:webHidden/>
              </w:rPr>
              <w:fldChar w:fldCharType="separate"/>
            </w:r>
            <w:r w:rsidR="00AC25AD">
              <w:rPr>
                <w:noProof/>
                <w:webHidden/>
              </w:rPr>
              <w:t>22</w:t>
            </w:r>
            <w:r w:rsidR="00CD1D24">
              <w:rPr>
                <w:noProof/>
                <w:webHidden/>
              </w:rPr>
              <w:fldChar w:fldCharType="end"/>
            </w:r>
          </w:hyperlink>
        </w:p>
        <w:p w14:paraId="21FF5C64" w14:textId="4A170F7E" w:rsidR="00CD1D24" w:rsidRDefault="005E5E16">
          <w:pPr>
            <w:pStyle w:val="Inhopg2"/>
            <w:tabs>
              <w:tab w:val="right" w:leader="dot" w:pos="9016"/>
            </w:tabs>
            <w:rPr>
              <w:noProof/>
              <w:lang w:eastAsia="nl-NL"/>
            </w:rPr>
          </w:pPr>
          <w:hyperlink w:anchor="_Toc105083036" w:history="1">
            <w:r w:rsidR="00CD1D24" w:rsidRPr="00473997">
              <w:rPr>
                <w:rStyle w:val="Hyperlink"/>
                <w:noProof/>
              </w:rPr>
              <w:t>Aanbevelingen voor vervolgonderzoek</w:t>
            </w:r>
            <w:r w:rsidR="00CD1D24">
              <w:rPr>
                <w:noProof/>
                <w:webHidden/>
              </w:rPr>
              <w:tab/>
            </w:r>
            <w:r w:rsidR="00CD1D24">
              <w:rPr>
                <w:noProof/>
                <w:webHidden/>
              </w:rPr>
              <w:fldChar w:fldCharType="begin"/>
            </w:r>
            <w:r w:rsidR="00CD1D24">
              <w:rPr>
                <w:noProof/>
                <w:webHidden/>
              </w:rPr>
              <w:instrText xml:space="preserve"> PAGEREF _Toc105083036 \h </w:instrText>
            </w:r>
            <w:r w:rsidR="00CD1D24">
              <w:rPr>
                <w:noProof/>
                <w:webHidden/>
              </w:rPr>
            </w:r>
            <w:r w:rsidR="00CD1D24">
              <w:rPr>
                <w:noProof/>
                <w:webHidden/>
              </w:rPr>
              <w:fldChar w:fldCharType="separate"/>
            </w:r>
            <w:r w:rsidR="00AC25AD">
              <w:rPr>
                <w:noProof/>
                <w:webHidden/>
              </w:rPr>
              <w:t>22</w:t>
            </w:r>
            <w:r w:rsidR="00CD1D24">
              <w:rPr>
                <w:noProof/>
                <w:webHidden/>
              </w:rPr>
              <w:fldChar w:fldCharType="end"/>
            </w:r>
          </w:hyperlink>
        </w:p>
        <w:p w14:paraId="5C88362D" w14:textId="440ADF7D" w:rsidR="00CD1D24" w:rsidRDefault="005E5E16">
          <w:pPr>
            <w:pStyle w:val="Inhopg2"/>
            <w:tabs>
              <w:tab w:val="right" w:leader="dot" w:pos="9016"/>
            </w:tabs>
            <w:rPr>
              <w:noProof/>
              <w:lang w:eastAsia="nl-NL"/>
            </w:rPr>
          </w:pPr>
          <w:hyperlink w:anchor="_Toc105083037" w:history="1">
            <w:r w:rsidR="00CD1D24" w:rsidRPr="00473997">
              <w:rPr>
                <w:rStyle w:val="Hyperlink"/>
                <w:noProof/>
              </w:rPr>
              <w:t>Aanbevelingen voor de praktijk</w:t>
            </w:r>
            <w:r w:rsidR="00CD1D24">
              <w:rPr>
                <w:noProof/>
                <w:webHidden/>
              </w:rPr>
              <w:tab/>
            </w:r>
            <w:r w:rsidR="00CD1D24">
              <w:rPr>
                <w:noProof/>
                <w:webHidden/>
              </w:rPr>
              <w:fldChar w:fldCharType="begin"/>
            </w:r>
            <w:r w:rsidR="00CD1D24">
              <w:rPr>
                <w:noProof/>
                <w:webHidden/>
              </w:rPr>
              <w:instrText xml:space="preserve"> PAGEREF _Toc105083037 \h </w:instrText>
            </w:r>
            <w:r w:rsidR="00CD1D24">
              <w:rPr>
                <w:noProof/>
                <w:webHidden/>
              </w:rPr>
            </w:r>
            <w:r w:rsidR="00CD1D24">
              <w:rPr>
                <w:noProof/>
                <w:webHidden/>
              </w:rPr>
              <w:fldChar w:fldCharType="separate"/>
            </w:r>
            <w:r w:rsidR="00AC25AD">
              <w:rPr>
                <w:noProof/>
                <w:webHidden/>
              </w:rPr>
              <w:t>22</w:t>
            </w:r>
            <w:r w:rsidR="00CD1D24">
              <w:rPr>
                <w:noProof/>
                <w:webHidden/>
              </w:rPr>
              <w:fldChar w:fldCharType="end"/>
            </w:r>
          </w:hyperlink>
        </w:p>
        <w:p w14:paraId="709351FC" w14:textId="1B83FB4E" w:rsidR="00CD1D24" w:rsidRDefault="005E5E16">
          <w:pPr>
            <w:pStyle w:val="Inhopg1"/>
            <w:tabs>
              <w:tab w:val="right" w:leader="dot" w:pos="9016"/>
            </w:tabs>
            <w:rPr>
              <w:noProof/>
              <w:lang w:eastAsia="nl-NL"/>
            </w:rPr>
          </w:pPr>
          <w:hyperlink w:anchor="_Toc105083038" w:history="1">
            <w:r w:rsidR="00CD1D24" w:rsidRPr="00473997">
              <w:rPr>
                <w:rStyle w:val="Hyperlink"/>
                <w:noProof/>
              </w:rPr>
              <w:t>Conclusie</w:t>
            </w:r>
            <w:r w:rsidR="00CD1D24">
              <w:rPr>
                <w:noProof/>
                <w:webHidden/>
              </w:rPr>
              <w:tab/>
            </w:r>
            <w:r w:rsidR="00CD1D24">
              <w:rPr>
                <w:noProof/>
                <w:webHidden/>
              </w:rPr>
              <w:fldChar w:fldCharType="begin"/>
            </w:r>
            <w:r w:rsidR="00CD1D24">
              <w:rPr>
                <w:noProof/>
                <w:webHidden/>
              </w:rPr>
              <w:instrText xml:space="preserve"> PAGEREF _Toc105083038 \h </w:instrText>
            </w:r>
            <w:r w:rsidR="00CD1D24">
              <w:rPr>
                <w:noProof/>
                <w:webHidden/>
              </w:rPr>
            </w:r>
            <w:r w:rsidR="00CD1D24">
              <w:rPr>
                <w:noProof/>
                <w:webHidden/>
              </w:rPr>
              <w:fldChar w:fldCharType="separate"/>
            </w:r>
            <w:r w:rsidR="00AC25AD">
              <w:rPr>
                <w:noProof/>
                <w:webHidden/>
              </w:rPr>
              <w:t>23</w:t>
            </w:r>
            <w:r w:rsidR="00CD1D24">
              <w:rPr>
                <w:noProof/>
                <w:webHidden/>
              </w:rPr>
              <w:fldChar w:fldCharType="end"/>
            </w:r>
          </w:hyperlink>
        </w:p>
        <w:p w14:paraId="5EBD1121" w14:textId="27FEEB6B" w:rsidR="00CD1D24" w:rsidRDefault="005E5E16">
          <w:pPr>
            <w:pStyle w:val="Inhopg1"/>
            <w:tabs>
              <w:tab w:val="right" w:leader="dot" w:pos="9016"/>
            </w:tabs>
            <w:rPr>
              <w:noProof/>
              <w:lang w:eastAsia="nl-NL"/>
            </w:rPr>
          </w:pPr>
          <w:hyperlink w:anchor="_Toc105083039" w:history="1">
            <w:r w:rsidR="00CD1D24" w:rsidRPr="00473997">
              <w:rPr>
                <w:rStyle w:val="Hyperlink"/>
                <w:noProof/>
              </w:rPr>
              <w:t>Bibliografie</w:t>
            </w:r>
            <w:r w:rsidR="00CD1D24">
              <w:rPr>
                <w:noProof/>
                <w:webHidden/>
              </w:rPr>
              <w:tab/>
            </w:r>
            <w:r w:rsidR="00CD1D24">
              <w:rPr>
                <w:noProof/>
                <w:webHidden/>
              </w:rPr>
              <w:fldChar w:fldCharType="begin"/>
            </w:r>
            <w:r w:rsidR="00CD1D24">
              <w:rPr>
                <w:noProof/>
                <w:webHidden/>
              </w:rPr>
              <w:instrText xml:space="preserve"> PAGEREF _Toc105083039 \h </w:instrText>
            </w:r>
            <w:r w:rsidR="00CD1D24">
              <w:rPr>
                <w:noProof/>
                <w:webHidden/>
              </w:rPr>
            </w:r>
            <w:r w:rsidR="00CD1D24">
              <w:rPr>
                <w:noProof/>
                <w:webHidden/>
              </w:rPr>
              <w:fldChar w:fldCharType="separate"/>
            </w:r>
            <w:r w:rsidR="00AC25AD">
              <w:rPr>
                <w:noProof/>
                <w:webHidden/>
              </w:rPr>
              <w:t>24</w:t>
            </w:r>
            <w:r w:rsidR="00CD1D24">
              <w:rPr>
                <w:noProof/>
                <w:webHidden/>
              </w:rPr>
              <w:fldChar w:fldCharType="end"/>
            </w:r>
          </w:hyperlink>
        </w:p>
        <w:p w14:paraId="1646FE13" w14:textId="4577BBE4" w:rsidR="00CD1D24" w:rsidRDefault="005E5E16">
          <w:pPr>
            <w:pStyle w:val="Inhopg1"/>
            <w:tabs>
              <w:tab w:val="right" w:leader="dot" w:pos="9016"/>
            </w:tabs>
            <w:rPr>
              <w:noProof/>
              <w:lang w:eastAsia="nl-NL"/>
            </w:rPr>
          </w:pPr>
          <w:hyperlink w:anchor="_Toc105083040" w:history="1">
            <w:r w:rsidR="00CD1D24" w:rsidRPr="00473997">
              <w:rPr>
                <w:rStyle w:val="Hyperlink"/>
                <w:noProof/>
              </w:rPr>
              <w:t>Bijlage</w:t>
            </w:r>
            <w:r w:rsidR="00CD1D24">
              <w:rPr>
                <w:noProof/>
                <w:webHidden/>
              </w:rPr>
              <w:tab/>
            </w:r>
            <w:r w:rsidR="00CD1D24">
              <w:rPr>
                <w:noProof/>
                <w:webHidden/>
              </w:rPr>
              <w:fldChar w:fldCharType="begin"/>
            </w:r>
            <w:r w:rsidR="00CD1D24">
              <w:rPr>
                <w:noProof/>
                <w:webHidden/>
              </w:rPr>
              <w:instrText xml:space="preserve"> PAGEREF _Toc105083040 \h </w:instrText>
            </w:r>
            <w:r w:rsidR="00CD1D24">
              <w:rPr>
                <w:noProof/>
                <w:webHidden/>
              </w:rPr>
            </w:r>
            <w:r w:rsidR="00CD1D24">
              <w:rPr>
                <w:noProof/>
                <w:webHidden/>
              </w:rPr>
              <w:fldChar w:fldCharType="separate"/>
            </w:r>
            <w:r w:rsidR="00AC25AD">
              <w:rPr>
                <w:noProof/>
                <w:webHidden/>
              </w:rPr>
              <w:t>26</w:t>
            </w:r>
            <w:r w:rsidR="00CD1D24">
              <w:rPr>
                <w:noProof/>
                <w:webHidden/>
              </w:rPr>
              <w:fldChar w:fldCharType="end"/>
            </w:r>
          </w:hyperlink>
        </w:p>
        <w:p w14:paraId="3C8DE5A3" w14:textId="0C145D27" w:rsidR="00CD1D24" w:rsidRDefault="005E5E16">
          <w:pPr>
            <w:pStyle w:val="Inhopg2"/>
            <w:tabs>
              <w:tab w:val="right" w:leader="dot" w:pos="9016"/>
            </w:tabs>
            <w:rPr>
              <w:noProof/>
              <w:lang w:eastAsia="nl-NL"/>
            </w:rPr>
          </w:pPr>
          <w:hyperlink w:anchor="_Toc105083041" w:history="1">
            <w:r w:rsidR="00CD1D24" w:rsidRPr="00473997">
              <w:rPr>
                <w:rStyle w:val="Hyperlink"/>
                <w:noProof/>
              </w:rPr>
              <w:t>Bijlage 1: Zoekstring</w:t>
            </w:r>
            <w:r w:rsidR="00CD1D24">
              <w:rPr>
                <w:noProof/>
                <w:webHidden/>
              </w:rPr>
              <w:tab/>
            </w:r>
            <w:r w:rsidR="00CD1D24">
              <w:rPr>
                <w:noProof/>
                <w:webHidden/>
              </w:rPr>
              <w:fldChar w:fldCharType="begin"/>
            </w:r>
            <w:r w:rsidR="00CD1D24">
              <w:rPr>
                <w:noProof/>
                <w:webHidden/>
              </w:rPr>
              <w:instrText xml:space="preserve"> PAGEREF _Toc105083041 \h </w:instrText>
            </w:r>
            <w:r w:rsidR="00CD1D24">
              <w:rPr>
                <w:noProof/>
                <w:webHidden/>
              </w:rPr>
            </w:r>
            <w:r w:rsidR="00CD1D24">
              <w:rPr>
                <w:noProof/>
                <w:webHidden/>
              </w:rPr>
              <w:fldChar w:fldCharType="separate"/>
            </w:r>
            <w:r w:rsidR="00AC25AD">
              <w:rPr>
                <w:noProof/>
                <w:webHidden/>
              </w:rPr>
              <w:t>26</w:t>
            </w:r>
            <w:r w:rsidR="00CD1D24">
              <w:rPr>
                <w:noProof/>
                <w:webHidden/>
              </w:rPr>
              <w:fldChar w:fldCharType="end"/>
            </w:r>
          </w:hyperlink>
        </w:p>
        <w:p w14:paraId="2AAF63AD" w14:textId="5033BE75" w:rsidR="00CD1D24" w:rsidRDefault="005E5E16">
          <w:pPr>
            <w:pStyle w:val="Inhopg2"/>
            <w:tabs>
              <w:tab w:val="right" w:leader="dot" w:pos="9016"/>
            </w:tabs>
            <w:rPr>
              <w:noProof/>
              <w:lang w:eastAsia="nl-NL"/>
            </w:rPr>
          </w:pPr>
          <w:hyperlink w:anchor="_Toc105083042" w:history="1">
            <w:r w:rsidR="00CD1D24" w:rsidRPr="00473997">
              <w:rPr>
                <w:rStyle w:val="Hyperlink"/>
                <w:noProof/>
              </w:rPr>
              <w:t>Bijlage 2: Waardebereik van de coëfficiënten</w:t>
            </w:r>
            <w:r w:rsidR="00CD1D24">
              <w:rPr>
                <w:noProof/>
                <w:webHidden/>
              </w:rPr>
              <w:tab/>
            </w:r>
            <w:r w:rsidR="00CD1D24">
              <w:rPr>
                <w:noProof/>
                <w:webHidden/>
              </w:rPr>
              <w:fldChar w:fldCharType="begin"/>
            </w:r>
            <w:r w:rsidR="00CD1D24">
              <w:rPr>
                <w:noProof/>
                <w:webHidden/>
              </w:rPr>
              <w:instrText xml:space="preserve"> PAGEREF _Toc105083042 \h </w:instrText>
            </w:r>
            <w:r w:rsidR="00CD1D24">
              <w:rPr>
                <w:noProof/>
                <w:webHidden/>
              </w:rPr>
            </w:r>
            <w:r w:rsidR="00CD1D24">
              <w:rPr>
                <w:noProof/>
                <w:webHidden/>
              </w:rPr>
              <w:fldChar w:fldCharType="separate"/>
            </w:r>
            <w:r w:rsidR="00AC25AD">
              <w:rPr>
                <w:noProof/>
                <w:webHidden/>
              </w:rPr>
              <w:t>27</w:t>
            </w:r>
            <w:r w:rsidR="00CD1D24">
              <w:rPr>
                <w:noProof/>
                <w:webHidden/>
              </w:rPr>
              <w:fldChar w:fldCharType="end"/>
            </w:r>
          </w:hyperlink>
        </w:p>
        <w:p w14:paraId="22D494D8" w14:textId="258FA5F0" w:rsidR="270F9D03" w:rsidRDefault="270F9D03" w:rsidP="00E40FF2">
          <w:pPr>
            <w:pStyle w:val="Inhopg2"/>
            <w:tabs>
              <w:tab w:val="right" w:leader="dot" w:pos="9015"/>
            </w:tabs>
          </w:pPr>
          <w:r>
            <w:fldChar w:fldCharType="end"/>
          </w:r>
        </w:p>
      </w:sdtContent>
    </w:sdt>
    <w:p w14:paraId="4EDD7BA3" w14:textId="77777777" w:rsidR="00261CD0" w:rsidRDefault="00261CD0">
      <w:pPr>
        <w:rPr>
          <w:rFonts w:asciiTheme="majorHAnsi" w:eastAsiaTheme="majorEastAsia" w:hAnsiTheme="majorHAnsi" w:cstheme="majorBidi"/>
          <w:b/>
          <w:bCs/>
          <w:caps/>
          <w:spacing w:val="4"/>
          <w:sz w:val="28"/>
          <w:szCs w:val="28"/>
        </w:rPr>
      </w:pPr>
      <w:r>
        <w:br w:type="page"/>
      </w:r>
    </w:p>
    <w:p w14:paraId="034799DC" w14:textId="5B920C64" w:rsidR="1E1FBA2D" w:rsidRDefault="77E1436C" w:rsidP="00E40FF2">
      <w:pPr>
        <w:pStyle w:val="Kop1"/>
        <w:rPr>
          <w:b w:val="0"/>
          <w:bCs w:val="0"/>
        </w:rPr>
      </w:pPr>
      <w:bookmarkStart w:id="4" w:name="_Toc105083008"/>
      <w:bookmarkEnd w:id="3"/>
      <w:r w:rsidRPr="270F9D03">
        <w:lastRenderedPageBreak/>
        <w:t>Abstract</w:t>
      </w:r>
      <w:bookmarkEnd w:id="4"/>
    </w:p>
    <w:p w14:paraId="7A5DD99C" w14:textId="35B985A1" w:rsidR="736F9538" w:rsidRPr="008A0D05" w:rsidRDefault="206AD57A" w:rsidP="00E40FF2">
      <w:pPr>
        <w:pStyle w:val="Kop2"/>
        <w:rPr>
          <w:rFonts w:asciiTheme="minorHAnsi" w:hAnsiTheme="minorHAnsi" w:cstheme="minorHAnsi"/>
          <w:b w:val="0"/>
          <w:bCs w:val="0"/>
          <w:sz w:val="22"/>
          <w:szCs w:val="22"/>
        </w:rPr>
      </w:pPr>
      <w:bookmarkStart w:id="5" w:name="_Toc105083009"/>
      <w:proofErr w:type="spellStart"/>
      <w:r w:rsidRPr="270F9D03">
        <w:rPr>
          <w:rFonts w:asciiTheme="minorHAnsi" w:eastAsiaTheme="minorEastAsia" w:hAnsiTheme="minorHAnsi" w:cstheme="minorBidi"/>
          <w:sz w:val="22"/>
          <w:szCs w:val="22"/>
        </w:rPr>
        <w:t>Introduction</w:t>
      </w:r>
      <w:bookmarkEnd w:id="5"/>
      <w:proofErr w:type="spellEnd"/>
      <w:r w:rsidR="000D09D3" w:rsidRPr="000D09D3">
        <w:rPr>
          <w:rFonts w:asciiTheme="minorHAnsi" w:hAnsiTheme="minorHAnsi" w:cstheme="minorHAnsi"/>
          <w:sz w:val="22"/>
          <w:szCs w:val="22"/>
        </w:rPr>
        <w:t>:</w:t>
      </w:r>
      <w:r w:rsidR="000D09D3" w:rsidRPr="000D09D3">
        <w:rPr>
          <w:rFonts w:asciiTheme="minorHAnsi" w:eastAsiaTheme="minorEastAsia" w:hAnsiTheme="minorHAnsi" w:cstheme="minorBidi"/>
          <w:sz w:val="22"/>
          <w:szCs w:val="22"/>
        </w:rPr>
        <w:t xml:space="preserve"> </w:t>
      </w:r>
      <w:proofErr w:type="spellStart"/>
      <w:r w:rsidR="008A0D05" w:rsidRPr="008A0D05">
        <w:rPr>
          <w:rFonts w:asciiTheme="minorHAnsi" w:hAnsiTheme="minorHAnsi" w:cstheme="minorHAnsi"/>
          <w:b w:val="0"/>
          <w:bCs w:val="0"/>
          <w:sz w:val="22"/>
          <w:szCs w:val="22"/>
        </w:rPr>
        <w:t>Chronic</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r w:rsidR="008A0D05" w:rsidRPr="008A0D05">
        <w:rPr>
          <w:rFonts w:asciiTheme="minorHAnsi" w:hAnsiTheme="minorHAnsi" w:cstheme="minorHAnsi"/>
          <w:b w:val="0"/>
          <w:bCs w:val="0"/>
          <w:sz w:val="22"/>
          <w:szCs w:val="22"/>
        </w:rPr>
        <w:t xml:space="preserve"> is </w:t>
      </w:r>
      <w:proofErr w:type="spellStart"/>
      <w:r w:rsidR="008A0D05" w:rsidRPr="008A0D05">
        <w:rPr>
          <w:rFonts w:asciiTheme="minorHAnsi" w:hAnsiTheme="minorHAnsi" w:cstheme="minorHAnsi"/>
          <w:b w:val="0"/>
          <w:bCs w:val="0"/>
          <w:sz w:val="22"/>
          <w:szCs w:val="22"/>
        </w:rPr>
        <w:t>often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accompanied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both</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physical</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mental</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symptoms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including</w:t>
      </w:r>
      <w:proofErr w:type="spellEnd"/>
      <w:r w:rsidR="008A0D05" w:rsidRPr="008A0D05">
        <w:rPr>
          <w:rFonts w:asciiTheme="minorHAnsi" w:hAnsiTheme="minorHAnsi" w:cstheme="minorHAnsi"/>
          <w:b w:val="0"/>
          <w:bCs w:val="0"/>
          <w:sz w:val="22"/>
          <w:szCs w:val="22"/>
        </w:rPr>
        <w:t xml:space="preserve"> sleep </w:t>
      </w:r>
      <w:proofErr w:type="spellStart"/>
      <w:r w:rsidR="008A0D05" w:rsidRPr="008A0D05">
        <w:rPr>
          <w:rFonts w:asciiTheme="minorHAnsi" w:hAnsiTheme="minorHAnsi" w:cstheme="minorHAnsi"/>
          <w:b w:val="0"/>
          <w:bCs w:val="0"/>
          <w:sz w:val="22"/>
          <w:szCs w:val="22"/>
        </w:rPr>
        <w:t>problems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Difficulty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falling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asleep</w:t>
      </w:r>
      <w:proofErr w:type="spellEnd"/>
      <w:r w:rsidR="008A0D05" w:rsidRPr="008A0D05">
        <w:rPr>
          <w:rFonts w:asciiTheme="minorHAnsi" w:hAnsiTheme="minorHAnsi" w:cstheme="minorHAnsi"/>
          <w:b w:val="0"/>
          <w:bCs w:val="0"/>
          <w:sz w:val="22"/>
          <w:szCs w:val="22"/>
        </w:rPr>
        <w:t xml:space="preserve">, frequent </w:t>
      </w:r>
      <w:proofErr w:type="spellStart"/>
      <w:r w:rsidR="008A0D05" w:rsidRPr="008A0D05">
        <w:rPr>
          <w:rFonts w:asciiTheme="minorHAnsi" w:hAnsiTheme="minorHAnsi" w:cstheme="minorHAnsi"/>
          <w:b w:val="0"/>
          <w:bCs w:val="0"/>
          <w:sz w:val="22"/>
          <w:szCs w:val="22"/>
        </w:rPr>
        <w:t>waking</w:t>
      </w:r>
      <w:proofErr w:type="spellEnd"/>
      <w:r w:rsidR="008A0D05" w:rsidRPr="008A0D05">
        <w:rPr>
          <w:rFonts w:asciiTheme="minorHAnsi" w:hAnsiTheme="minorHAnsi" w:cstheme="minorHAnsi"/>
          <w:b w:val="0"/>
          <w:bCs w:val="0"/>
          <w:sz w:val="22"/>
          <w:szCs w:val="22"/>
        </w:rPr>
        <w:t xml:space="preserve"> or </w:t>
      </w:r>
      <w:proofErr w:type="spellStart"/>
      <w:r w:rsidR="008A0D05" w:rsidRPr="008A0D05">
        <w:rPr>
          <w:rFonts w:asciiTheme="minorHAnsi" w:hAnsiTheme="minorHAnsi" w:cstheme="minorHAnsi"/>
          <w:b w:val="0"/>
          <w:bCs w:val="0"/>
          <w:sz w:val="22"/>
          <w:szCs w:val="22"/>
        </w:rPr>
        <w:t>falling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asleep</w:t>
      </w:r>
      <w:proofErr w:type="spellEnd"/>
      <w:r w:rsidR="008A0D05" w:rsidRPr="008A0D05">
        <w:rPr>
          <w:rFonts w:asciiTheme="minorHAnsi" w:hAnsiTheme="minorHAnsi" w:cstheme="minorHAnsi"/>
          <w:b w:val="0"/>
          <w:bCs w:val="0"/>
          <w:sz w:val="22"/>
          <w:szCs w:val="22"/>
        </w:rPr>
        <w:t xml:space="preserve"> late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waking</w:t>
      </w:r>
      <w:proofErr w:type="spellEnd"/>
      <w:r w:rsidR="008A0D05" w:rsidRPr="008A0D05">
        <w:rPr>
          <w:rFonts w:asciiTheme="minorHAnsi" w:hAnsiTheme="minorHAnsi" w:cstheme="minorHAnsi"/>
          <w:b w:val="0"/>
          <w:bCs w:val="0"/>
          <w:sz w:val="22"/>
          <w:szCs w:val="22"/>
        </w:rPr>
        <w:t xml:space="preserve"> up in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early</w:t>
      </w:r>
      <w:proofErr w:type="spellEnd"/>
      <w:r w:rsidR="008A0D05" w:rsidRPr="008A0D05">
        <w:rPr>
          <w:rFonts w:asciiTheme="minorHAnsi" w:hAnsiTheme="minorHAnsi" w:cstheme="minorHAnsi"/>
          <w:b w:val="0"/>
          <w:bCs w:val="0"/>
          <w:sz w:val="22"/>
          <w:szCs w:val="22"/>
        </w:rPr>
        <w:t xml:space="preserve"> </w:t>
      </w:r>
      <w:r w:rsidR="00636729">
        <w:rPr>
          <w:rFonts w:asciiTheme="minorHAnsi" w:hAnsiTheme="minorHAnsi" w:cstheme="minorHAnsi"/>
          <w:b w:val="0"/>
          <w:bCs w:val="0"/>
          <w:sz w:val="22"/>
          <w:szCs w:val="22"/>
        </w:rPr>
        <w:t xml:space="preserve">in </w:t>
      </w:r>
      <w:proofErr w:type="spellStart"/>
      <w:r w:rsidR="00636729">
        <w:rPr>
          <w:rFonts w:asciiTheme="minorHAnsi" w:hAnsiTheme="minorHAnsi" w:cstheme="minorHAnsi"/>
          <w:b w:val="0"/>
          <w:bCs w:val="0"/>
          <w:sz w:val="22"/>
          <w:szCs w:val="22"/>
        </w:rPr>
        <w:t>the</w:t>
      </w:r>
      <w:proofErr w:type="spellEnd"/>
      <w:r w:rsidR="00636729">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morning</w:t>
      </w:r>
      <w:proofErr w:type="spellEnd"/>
      <w:r w:rsidR="008A0D05" w:rsidRPr="008A0D05">
        <w:rPr>
          <w:rFonts w:asciiTheme="minorHAnsi" w:hAnsiTheme="minorHAnsi" w:cstheme="minorHAnsi"/>
          <w:b w:val="0"/>
          <w:bCs w:val="0"/>
          <w:sz w:val="22"/>
          <w:szCs w:val="22"/>
        </w:rPr>
        <w:t xml:space="preserve"> are a few </w:t>
      </w:r>
      <w:proofErr w:type="spellStart"/>
      <w:r w:rsidR="008A0D05" w:rsidRPr="008A0D05">
        <w:rPr>
          <w:rFonts w:asciiTheme="minorHAnsi" w:hAnsiTheme="minorHAnsi" w:cstheme="minorHAnsi"/>
          <w:b w:val="0"/>
          <w:bCs w:val="0"/>
          <w:sz w:val="22"/>
          <w:szCs w:val="22"/>
        </w:rPr>
        <w:t>among</w:t>
      </w:r>
      <w:proofErr w:type="spellEnd"/>
      <w:r w:rsidR="008A0D05" w:rsidRPr="008A0D05">
        <w:rPr>
          <w:rFonts w:asciiTheme="minorHAnsi" w:hAnsiTheme="minorHAnsi" w:cstheme="minorHAnsi"/>
          <w:b w:val="0"/>
          <w:bCs w:val="0"/>
          <w:sz w:val="22"/>
          <w:szCs w:val="22"/>
        </w:rPr>
        <w:t xml:space="preserve"> these sleep </w:t>
      </w:r>
      <w:proofErr w:type="spellStart"/>
      <w:r w:rsidR="008A0D05" w:rsidRPr="008A0D05">
        <w:rPr>
          <w:rFonts w:asciiTheme="minorHAnsi" w:hAnsiTheme="minorHAnsi" w:cstheme="minorHAnsi"/>
          <w:b w:val="0"/>
          <w:bCs w:val="0"/>
          <w:sz w:val="22"/>
          <w:szCs w:val="22"/>
        </w:rPr>
        <w:t>problems</w:t>
      </w:r>
      <w:proofErr w:type="spellEnd"/>
      <w:r w:rsidR="008A0D05" w:rsidRPr="008A0D05">
        <w:rPr>
          <w:rFonts w:asciiTheme="minorHAnsi" w:hAnsiTheme="minorHAnsi" w:cstheme="minorHAnsi"/>
          <w:b w:val="0"/>
          <w:bCs w:val="0"/>
          <w:sz w:val="22"/>
          <w:szCs w:val="22"/>
        </w:rPr>
        <w:t xml:space="preserve">. It is </w:t>
      </w:r>
      <w:proofErr w:type="spellStart"/>
      <w:r w:rsidR="008A0D05" w:rsidRPr="008A0D05">
        <w:rPr>
          <w:rFonts w:asciiTheme="minorHAnsi" w:hAnsiTheme="minorHAnsi" w:cstheme="minorHAnsi"/>
          <w:b w:val="0"/>
          <w:bCs w:val="0"/>
          <w:sz w:val="22"/>
          <w:szCs w:val="22"/>
        </w:rPr>
        <w:t>suggested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that</w:t>
      </w:r>
      <w:proofErr w:type="spellEnd"/>
      <w:r w:rsidR="008A0D05" w:rsidRPr="008A0D05">
        <w:rPr>
          <w:rFonts w:asciiTheme="minorHAnsi" w:hAnsiTheme="minorHAnsi" w:cstheme="minorHAnsi"/>
          <w:b w:val="0"/>
          <w:bCs w:val="0"/>
          <w:sz w:val="22"/>
          <w:szCs w:val="22"/>
        </w:rPr>
        <w:t xml:space="preserve"> these sleep </w:t>
      </w:r>
      <w:proofErr w:type="spellStart"/>
      <w:r w:rsidR="008A0D05" w:rsidRPr="008A0D05">
        <w:rPr>
          <w:rFonts w:asciiTheme="minorHAnsi" w:hAnsiTheme="minorHAnsi" w:cstheme="minorHAnsi"/>
          <w:b w:val="0"/>
          <w:bCs w:val="0"/>
          <w:sz w:val="22"/>
          <w:szCs w:val="22"/>
        </w:rPr>
        <w:t>problems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create</w:t>
      </w:r>
      <w:proofErr w:type="spellEnd"/>
      <w:r w:rsidR="008A0D05" w:rsidRPr="008A0D05">
        <w:rPr>
          <w:rFonts w:asciiTheme="minorHAnsi" w:hAnsiTheme="minorHAnsi" w:cstheme="minorHAnsi"/>
          <w:b w:val="0"/>
          <w:bCs w:val="0"/>
          <w:sz w:val="22"/>
          <w:szCs w:val="22"/>
        </w:rPr>
        <w:t xml:space="preserve"> a </w:t>
      </w:r>
      <w:proofErr w:type="spellStart"/>
      <w:r w:rsidR="008A0D05" w:rsidRPr="008A0D05">
        <w:rPr>
          <w:rFonts w:asciiTheme="minorHAnsi" w:hAnsiTheme="minorHAnsi" w:cstheme="minorHAnsi"/>
          <w:b w:val="0"/>
          <w:bCs w:val="0"/>
          <w:sz w:val="22"/>
          <w:szCs w:val="22"/>
        </w:rPr>
        <w:t>cycle</w:t>
      </w:r>
      <w:proofErr w:type="spellEnd"/>
      <w:r w:rsidR="008A0D05" w:rsidRPr="008A0D05">
        <w:rPr>
          <w:rFonts w:asciiTheme="minorHAnsi" w:hAnsiTheme="minorHAnsi" w:cstheme="minorHAnsi"/>
          <w:b w:val="0"/>
          <w:bCs w:val="0"/>
          <w:sz w:val="22"/>
          <w:szCs w:val="22"/>
        </w:rPr>
        <w:t xml:space="preserve"> of </w:t>
      </w:r>
      <w:proofErr w:type="spellStart"/>
      <w:r w:rsidR="008A0D05" w:rsidRPr="008A0D05">
        <w:rPr>
          <w:rFonts w:asciiTheme="minorHAnsi" w:hAnsiTheme="minorHAnsi" w:cstheme="minorHAnsi"/>
          <w:b w:val="0"/>
          <w:bCs w:val="0"/>
          <w:sz w:val="22"/>
          <w:szCs w:val="22"/>
        </w:rPr>
        <w:t>increased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perception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decreased</w:t>
      </w:r>
      <w:proofErr w:type="spellEnd"/>
      <w:r w:rsidR="008A0D05" w:rsidRPr="008A0D05">
        <w:rPr>
          <w:rFonts w:asciiTheme="minorHAnsi" w:hAnsiTheme="minorHAnsi" w:cstheme="minorHAnsi"/>
          <w:b w:val="0"/>
          <w:bCs w:val="0"/>
          <w:sz w:val="22"/>
          <w:szCs w:val="22"/>
        </w:rPr>
        <w:t xml:space="preserve"> sleep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a </w:t>
      </w:r>
      <w:proofErr w:type="spellStart"/>
      <w:r w:rsidR="008A0D05" w:rsidRPr="008A0D05">
        <w:rPr>
          <w:rFonts w:asciiTheme="minorHAnsi" w:hAnsiTheme="minorHAnsi" w:cstheme="minorHAnsi"/>
          <w:b w:val="0"/>
          <w:bCs w:val="0"/>
          <w:sz w:val="22"/>
          <w:szCs w:val="22"/>
        </w:rPr>
        <w:t>higher</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likelihood</w:t>
      </w:r>
      <w:proofErr w:type="spellEnd"/>
      <w:r w:rsidR="008A0D05" w:rsidRPr="008A0D05">
        <w:rPr>
          <w:rFonts w:asciiTheme="minorHAnsi" w:hAnsiTheme="minorHAnsi" w:cstheme="minorHAnsi"/>
          <w:b w:val="0"/>
          <w:bCs w:val="0"/>
          <w:sz w:val="22"/>
          <w:szCs w:val="22"/>
        </w:rPr>
        <w:t xml:space="preserve"> of </w:t>
      </w:r>
      <w:proofErr w:type="spellStart"/>
      <w:r w:rsidR="008A0D05" w:rsidRPr="008A0D05">
        <w:rPr>
          <w:rFonts w:asciiTheme="minorHAnsi" w:hAnsiTheme="minorHAnsi" w:cstheme="minorHAnsi"/>
          <w:b w:val="0"/>
          <w:bCs w:val="0"/>
          <w:sz w:val="22"/>
          <w:szCs w:val="22"/>
        </w:rPr>
        <w:t>depression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may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interfere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with</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This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study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examines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relationship</w:t>
      </w:r>
      <w:proofErr w:type="spellEnd"/>
      <w:r w:rsidR="008A0D05" w:rsidRPr="008A0D05">
        <w:rPr>
          <w:rFonts w:asciiTheme="minorHAnsi" w:hAnsiTheme="minorHAnsi" w:cstheme="minorHAnsi"/>
          <w:b w:val="0"/>
          <w:bCs w:val="0"/>
          <w:sz w:val="22"/>
          <w:szCs w:val="22"/>
        </w:rPr>
        <w:t xml:space="preserve"> of sleep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on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in </w:t>
      </w:r>
      <w:proofErr w:type="spellStart"/>
      <w:r w:rsidR="008A0D05" w:rsidRPr="008A0D05">
        <w:rPr>
          <w:rFonts w:asciiTheme="minorHAnsi" w:hAnsiTheme="minorHAnsi" w:cstheme="minorHAnsi"/>
          <w:b w:val="0"/>
          <w:bCs w:val="0"/>
          <w:sz w:val="22"/>
          <w:szCs w:val="22"/>
        </w:rPr>
        <w:t>adolescents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adults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with</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chronic</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r w:rsidR="008A0D05" w:rsidRPr="008A0D05">
        <w:rPr>
          <w:rFonts w:asciiTheme="minorHAnsi" w:hAnsiTheme="minorHAnsi" w:cstheme="minorHAnsi"/>
          <w:b w:val="0"/>
          <w:bCs w:val="0"/>
          <w:sz w:val="22"/>
          <w:szCs w:val="22"/>
        </w:rPr>
        <w:t>.</w:t>
      </w:r>
    </w:p>
    <w:p w14:paraId="5211B02C" w14:textId="341E04DE" w:rsidR="736F9538" w:rsidRPr="008A0D05" w:rsidRDefault="206AD57A" w:rsidP="00E40FF2">
      <w:pPr>
        <w:pStyle w:val="Kop2"/>
      </w:pPr>
      <w:bookmarkStart w:id="6" w:name="_Toc105083010"/>
      <w:r w:rsidRPr="270F9D03">
        <w:rPr>
          <w:rFonts w:asciiTheme="minorHAnsi" w:eastAsiaTheme="minorEastAsia" w:hAnsiTheme="minorHAnsi" w:cstheme="minorBidi"/>
          <w:sz w:val="22"/>
          <w:szCs w:val="22"/>
        </w:rPr>
        <w:t>Method</w:t>
      </w:r>
      <w:bookmarkEnd w:id="6"/>
      <w:r w:rsidR="000D09D3">
        <w:rPr>
          <w:rFonts w:asciiTheme="minorHAnsi" w:eastAsiaTheme="minorEastAsia" w:hAnsiTheme="minorHAnsi" w:cstheme="minorBidi"/>
          <w:sz w:val="22"/>
          <w:szCs w:val="22"/>
        </w:rPr>
        <w:t>:</w:t>
      </w:r>
      <w:r w:rsidR="008A0D05" w:rsidRPr="008A0D05">
        <w:t xml:space="preserve"> </w:t>
      </w:r>
      <w:proofErr w:type="spellStart"/>
      <w:r w:rsidR="008A0D05" w:rsidRPr="008A0D05">
        <w:rPr>
          <w:rFonts w:asciiTheme="minorHAnsi" w:hAnsiTheme="minorHAnsi" w:cstheme="minorHAnsi"/>
          <w:b w:val="0"/>
          <w:bCs w:val="0"/>
          <w:sz w:val="22"/>
          <w:szCs w:val="22"/>
        </w:rPr>
        <w:t>This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systematic</w:t>
      </w:r>
      <w:proofErr w:type="spellEnd"/>
      <w:r w:rsidR="008A0D05" w:rsidRPr="008A0D05">
        <w:rPr>
          <w:rFonts w:asciiTheme="minorHAnsi" w:hAnsiTheme="minorHAnsi" w:cstheme="minorHAnsi"/>
          <w:b w:val="0"/>
          <w:bCs w:val="0"/>
          <w:sz w:val="22"/>
          <w:szCs w:val="22"/>
        </w:rPr>
        <w:t xml:space="preserve"> review has been </w:t>
      </w:r>
      <w:proofErr w:type="spellStart"/>
      <w:r w:rsidR="008A0D05" w:rsidRPr="008A0D05">
        <w:rPr>
          <w:rFonts w:asciiTheme="minorHAnsi" w:hAnsiTheme="minorHAnsi" w:cstheme="minorHAnsi"/>
          <w:b w:val="0"/>
          <w:bCs w:val="0"/>
          <w:sz w:val="22"/>
          <w:szCs w:val="22"/>
        </w:rPr>
        <w:t>conducted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by</w:t>
      </w:r>
      <w:proofErr w:type="spellEnd"/>
      <w:r w:rsidR="008A0D05" w:rsidRPr="008A0D05">
        <w:rPr>
          <w:rFonts w:asciiTheme="minorHAnsi" w:hAnsiTheme="minorHAnsi" w:cstheme="minorHAnsi"/>
          <w:b w:val="0"/>
          <w:bCs w:val="0"/>
          <w:sz w:val="22"/>
          <w:szCs w:val="22"/>
        </w:rPr>
        <w:t xml:space="preserve"> 2 independent </w:t>
      </w:r>
      <w:proofErr w:type="spellStart"/>
      <w:r w:rsidR="008A0D05" w:rsidRPr="008A0D05">
        <w:rPr>
          <w:rFonts w:asciiTheme="minorHAnsi" w:hAnsiTheme="minorHAnsi" w:cstheme="minorHAnsi"/>
          <w:b w:val="0"/>
          <w:bCs w:val="0"/>
          <w:sz w:val="22"/>
          <w:szCs w:val="22"/>
        </w:rPr>
        <w:t>researchers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There</w:t>
      </w:r>
      <w:proofErr w:type="spellEnd"/>
      <w:r w:rsidR="008A0D05" w:rsidRPr="008A0D05">
        <w:rPr>
          <w:rFonts w:asciiTheme="minorHAnsi" w:hAnsiTheme="minorHAnsi" w:cstheme="minorHAnsi"/>
          <w:b w:val="0"/>
          <w:bCs w:val="0"/>
          <w:sz w:val="22"/>
          <w:szCs w:val="22"/>
        </w:rPr>
        <w:t xml:space="preserve"> has been </w:t>
      </w:r>
      <w:proofErr w:type="spellStart"/>
      <w:r w:rsidR="008A0D05" w:rsidRPr="008A0D05">
        <w:rPr>
          <w:rFonts w:asciiTheme="minorHAnsi" w:hAnsiTheme="minorHAnsi" w:cstheme="minorHAnsi"/>
          <w:b w:val="0"/>
          <w:bCs w:val="0"/>
          <w:sz w:val="22"/>
          <w:szCs w:val="22"/>
        </w:rPr>
        <w:t>searched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for</w:t>
      </w:r>
      <w:proofErr w:type="spellEnd"/>
      <w:r w:rsidR="008A0D05" w:rsidRPr="008A0D05">
        <w:rPr>
          <w:rFonts w:asciiTheme="minorHAnsi" w:hAnsiTheme="minorHAnsi" w:cstheme="minorHAnsi"/>
          <w:b w:val="0"/>
          <w:bCs w:val="0"/>
          <w:sz w:val="22"/>
          <w:szCs w:val="22"/>
        </w:rPr>
        <w:t xml:space="preserve"> studies </w:t>
      </w:r>
      <w:proofErr w:type="spellStart"/>
      <w:r w:rsidR="008A0D05" w:rsidRPr="008A0D05">
        <w:rPr>
          <w:rFonts w:asciiTheme="minorHAnsi" w:hAnsiTheme="minorHAnsi" w:cstheme="minorHAnsi"/>
          <w:b w:val="0"/>
          <w:bCs w:val="0"/>
          <w:sz w:val="22"/>
          <w:szCs w:val="22"/>
        </w:rPr>
        <w:t>by</w:t>
      </w:r>
      <w:proofErr w:type="spellEnd"/>
      <w:r w:rsidR="008A0D05" w:rsidRPr="008A0D05">
        <w:rPr>
          <w:rFonts w:asciiTheme="minorHAnsi" w:hAnsiTheme="minorHAnsi" w:cstheme="minorHAnsi"/>
          <w:b w:val="0"/>
          <w:bCs w:val="0"/>
          <w:sz w:val="22"/>
          <w:szCs w:val="22"/>
        </w:rPr>
        <w:t xml:space="preserve"> 2 independent </w:t>
      </w:r>
      <w:proofErr w:type="spellStart"/>
      <w:r w:rsidR="008A0D05" w:rsidRPr="008A0D05">
        <w:rPr>
          <w:rFonts w:asciiTheme="minorHAnsi" w:hAnsiTheme="minorHAnsi" w:cstheme="minorHAnsi"/>
          <w:b w:val="0"/>
          <w:bCs w:val="0"/>
          <w:sz w:val="22"/>
          <w:szCs w:val="22"/>
        </w:rPr>
        <w:t>researchers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which</w:t>
      </w:r>
      <w:proofErr w:type="spellEnd"/>
      <w:r w:rsidR="008A0D05" w:rsidRPr="008A0D05">
        <w:rPr>
          <w:rFonts w:asciiTheme="minorHAnsi" w:hAnsiTheme="minorHAnsi" w:cstheme="minorHAnsi"/>
          <w:b w:val="0"/>
          <w:bCs w:val="0"/>
          <w:sz w:val="22"/>
          <w:szCs w:val="22"/>
        </w:rPr>
        <w:t xml:space="preserve"> led </w:t>
      </w:r>
      <w:proofErr w:type="spellStart"/>
      <w:r w:rsidR="008A0D05" w:rsidRPr="008A0D05">
        <w:rPr>
          <w:rFonts w:asciiTheme="minorHAnsi" w:hAnsiTheme="minorHAnsi" w:cstheme="minorHAnsi"/>
          <w:b w:val="0"/>
          <w:bCs w:val="0"/>
          <w:sz w:val="22"/>
          <w:szCs w:val="22"/>
        </w:rPr>
        <w:t>to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one</w:t>
      </w:r>
      <w:proofErr w:type="spellEnd"/>
      <w:r w:rsidR="008A0D05" w:rsidRPr="008A0D05">
        <w:rPr>
          <w:rFonts w:asciiTheme="minorHAnsi" w:hAnsiTheme="minorHAnsi" w:cstheme="minorHAnsi"/>
          <w:b w:val="0"/>
          <w:bCs w:val="0"/>
          <w:sz w:val="22"/>
          <w:szCs w:val="22"/>
        </w:rPr>
        <w:t xml:space="preserve"> searchstring </w:t>
      </w:r>
      <w:proofErr w:type="spellStart"/>
      <w:r w:rsidR="008A0D05" w:rsidRPr="008A0D05">
        <w:rPr>
          <w:rFonts w:asciiTheme="minorHAnsi" w:hAnsiTheme="minorHAnsi" w:cstheme="minorHAnsi"/>
          <w:b w:val="0"/>
          <w:bCs w:val="0"/>
          <w:sz w:val="22"/>
          <w:szCs w:val="22"/>
        </w:rPr>
        <w:t>which</w:t>
      </w:r>
      <w:proofErr w:type="spellEnd"/>
      <w:r w:rsidR="008A0D05" w:rsidRPr="008A0D05">
        <w:rPr>
          <w:rFonts w:asciiTheme="minorHAnsi" w:hAnsiTheme="minorHAnsi" w:cstheme="minorHAnsi"/>
          <w:b w:val="0"/>
          <w:bCs w:val="0"/>
          <w:sz w:val="22"/>
          <w:szCs w:val="22"/>
        </w:rPr>
        <w:t xml:space="preserve"> was </w:t>
      </w:r>
      <w:proofErr w:type="spellStart"/>
      <w:r w:rsidR="008A0D05" w:rsidRPr="008A0D05">
        <w:rPr>
          <w:rFonts w:asciiTheme="minorHAnsi" w:hAnsiTheme="minorHAnsi" w:cstheme="minorHAnsi"/>
          <w:b w:val="0"/>
          <w:bCs w:val="0"/>
          <w:sz w:val="22"/>
          <w:szCs w:val="22"/>
        </w:rPr>
        <w:t>applied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database "</w:t>
      </w:r>
      <w:proofErr w:type="spellStart"/>
      <w:r w:rsidR="008A0D05" w:rsidRPr="008A0D05">
        <w:rPr>
          <w:rFonts w:asciiTheme="minorHAnsi" w:hAnsiTheme="minorHAnsi" w:cstheme="minorHAnsi"/>
          <w:b w:val="0"/>
          <w:bCs w:val="0"/>
          <w:sz w:val="22"/>
          <w:szCs w:val="22"/>
        </w:rPr>
        <w:t>PubMed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Fourteen</w:t>
      </w:r>
      <w:proofErr w:type="spellEnd"/>
      <w:r w:rsidR="008A0D05" w:rsidRPr="008A0D05">
        <w:rPr>
          <w:rFonts w:asciiTheme="minorHAnsi" w:hAnsiTheme="minorHAnsi" w:cstheme="minorHAnsi"/>
          <w:b w:val="0"/>
          <w:bCs w:val="0"/>
          <w:sz w:val="22"/>
          <w:szCs w:val="22"/>
        </w:rPr>
        <w:t xml:space="preserve"> studies have been </w:t>
      </w:r>
      <w:proofErr w:type="spellStart"/>
      <w:r w:rsidR="008A0D05" w:rsidRPr="008A0D05">
        <w:rPr>
          <w:rFonts w:asciiTheme="minorHAnsi" w:hAnsiTheme="minorHAnsi" w:cstheme="minorHAnsi"/>
          <w:b w:val="0"/>
          <w:bCs w:val="0"/>
          <w:sz w:val="22"/>
          <w:szCs w:val="22"/>
        </w:rPr>
        <w:t>included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based</w:t>
      </w:r>
      <w:proofErr w:type="spellEnd"/>
      <w:r w:rsidR="008A0D05" w:rsidRPr="008A0D05">
        <w:rPr>
          <w:rFonts w:asciiTheme="minorHAnsi" w:hAnsiTheme="minorHAnsi" w:cstheme="minorHAnsi"/>
          <w:b w:val="0"/>
          <w:bCs w:val="0"/>
          <w:sz w:val="22"/>
          <w:szCs w:val="22"/>
        </w:rPr>
        <w:t xml:space="preserve"> on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in-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exclusioncritia</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were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divided</w:t>
      </w:r>
      <w:proofErr w:type="spellEnd"/>
      <w:r w:rsidR="008A0D05" w:rsidRPr="008A0D05">
        <w:rPr>
          <w:rFonts w:asciiTheme="minorHAnsi" w:hAnsiTheme="minorHAnsi" w:cstheme="minorHAnsi"/>
          <w:b w:val="0"/>
          <w:bCs w:val="0"/>
          <w:sz w:val="22"/>
          <w:szCs w:val="22"/>
        </w:rPr>
        <w:t xml:space="preserve"> over 2 </w:t>
      </w:r>
      <w:proofErr w:type="spellStart"/>
      <w:r w:rsidR="008A0D05" w:rsidRPr="008A0D05">
        <w:rPr>
          <w:rFonts w:asciiTheme="minorHAnsi" w:hAnsiTheme="minorHAnsi" w:cstheme="minorHAnsi"/>
          <w:b w:val="0"/>
          <w:bCs w:val="0"/>
          <w:sz w:val="22"/>
          <w:szCs w:val="22"/>
        </w:rPr>
        <w:t>researchers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who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independently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analysed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extracted</w:t>
      </w:r>
      <w:proofErr w:type="spellEnd"/>
      <w:r w:rsidR="008A0D05" w:rsidRPr="008A0D05">
        <w:rPr>
          <w:rFonts w:asciiTheme="minorHAnsi" w:hAnsiTheme="minorHAnsi" w:cstheme="minorHAnsi"/>
          <w:b w:val="0"/>
          <w:bCs w:val="0"/>
          <w:sz w:val="22"/>
          <w:szCs w:val="22"/>
        </w:rPr>
        <w:t xml:space="preserve"> these data </w:t>
      </w:r>
      <w:proofErr w:type="spellStart"/>
      <w:r w:rsidR="008A0D05" w:rsidRPr="008A0D05">
        <w:rPr>
          <w:rFonts w:asciiTheme="minorHAnsi" w:hAnsiTheme="minorHAnsi" w:cstheme="minorHAnsi"/>
          <w:b w:val="0"/>
          <w:bCs w:val="0"/>
          <w:sz w:val="22"/>
          <w:szCs w:val="22"/>
        </w:rPr>
        <w:t>by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using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narrative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synthesis</w:t>
      </w:r>
      <w:proofErr w:type="spellEnd"/>
      <w:r w:rsidR="008A0D05" w:rsidRPr="008A0D05">
        <w:rPr>
          <w:rFonts w:asciiTheme="minorHAnsi" w:hAnsiTheme="minorHAnsi" w:cstheme="minorHAnsi"/>
          <w:b w:val="0"/>
          <w:bCs w:val="0"/>
          <w:sz w:val="22"/>
          <w:szCs w:val="22"/>
        </w:rPr>
        <w:t xml:space="preserve">. The studies </w:t>
      </w:r>
      <w:proofErr w:type="spellStart"/>
      <w:r w:rsidR="008A0D05" w:rsidRPr="008A0D05">
        <w:rPr>
          <w:rFonts w:asciiTheme="minorHAnsi" w:hAnsiTheme="minorHAnsi" w:cstheme="minorHAnsi"/>
          <w:b w:val="0"/>
          <w:bCs w:val="0"/>
          <w:sz w:val="22"/>
          <w:szCs w:val="22"/>
        </w:rPr>
        <w:t>were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scored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for</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methodological</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using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JBI's</w:t>
      </w:r>
      <w:proofErr w:type="spellEnd"/>
      <w:r w:rsidR="008A0D05" w:rsidRPr="008A0D05">
        <w:rPr>
          <w:rFonts w:asciiTheme="minorHAnsi" w:hAnsiTheme="minorHAnsi" w:cstheme="minorHAnsi"/>
          <w:b w:val="0"/>
          <w:bCs w:val="0"/>
          <w:sz w:val="22"/>
          <w:szCs w:val="22"/>
        </w:rPr>
        <w:t xml:space="preserve"> Critical </w:t>
      </w:r>
      <w:proofErr w:type="spellStart"/>
      <w:r w:rsidR="008A0D05" w:rsidRPr="008A0D05">
        <w:rPr>
          <w:rFonts w:asciiTheme="minorHAnsi" w:hAnsiTheme="minorHAnsi" w:cstheme="minorHAnsi"/>
          <w:b w:val="0"/>
          <w:bCs w:val="0"/>
          <w:sz w:val="22"/>
          <w:szCs w:val="22"/>
        </w:rPr>
        <w:t>Appraisal</w:t>
      </w:r>
      <w:proofErr w:type="spellEnd"/>
      <w:r w:rsidR="008A0D05" w:rsidRPr="008A0D05">
        <w:rPr>
          <w:rFonts w:asciiTheme="minorHAnsi" w:hAnsiTheme="minorHAnsi" w:cstheme="minorHAnsi"/>
          <w:b w:val="0"/>
          <w:bCs w:val="0"/>
          <w:sz w:val="22"/>
          <w:szCs w:val="22"/>
        </w:rPr>
        <w:t xml:space="preserve"> tool. </w:t>
      </w:r>
      <w:proofErr w:type="spellStart"/>
      <w:r w:rsidR="008A0D05" w:rsidRPr="008A0D05">
        <w:rPr>
          <w:rFonts w:asciiTheme="minorHAnsi" w:hAnsiTheme="minorHAnsi" w:cstheme="minorHAnsi"/>
          <w:b w:val="0"/>
          <w:bCs w:val="0"/>
          <w:sz w:val="22"/>
          <w:szCs w:val="22"/>
        </w:rPr>
        <w:t>Study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characteristics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correlationcoefficients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P-</w:t>
      </w:r>
      <w:proofErr w:type="spellStart"/>
      <w:r w:rsidR="008A0D05" w:rsidRPr="008A0D05">
        <w:rPr>
          <w:rFonts w:asciiTheme="minorHAnsi" w:hAnsiTheme="minorHAnsi" w:cstheme="minorHAnsi"/>
          <w:b w:val="0"/>
          <w:bCs w:val="0"/>
          <w:sz w:val="22"/>
          <w:szCs w:val="22"/>
        </w:rPr>
        <w:t>values</w:t>
      </w:r>
      <w:proofErr w:type="spellEnd"/>
      <w:r w:rsidR="008A0D05" w:rsidRPr="008A0D05">
        <w:rPr>
          <w:rFonts w:asciiTheme="minorHAnsi" w:hAnsiTheme="minorHAnsi" w:cstheme="minorHAnsi"/>
          <w:b w:val="0"/>
          <w:bCs w:val="0"/>
          <w:sz w:val="22"/>
          <w:szCs w:val="22"/>
        </w:rPr>
        <w:t xml:space="preserve"> are </w:t>
      </w:r>
      <w:proofErr w:type="spellStart"/>
      <w:r w:rsidR="008A0D05" w:rsidRPr="008A0D05">
        <w:rPr>
          <w:rFonts w:asciiTheme="minorHAnsi" w:hAnsiTheme="minorHAnsi" w:cstheme="minorHAnsi"/>
          <w:b w:val="0"/>
          <w:bCs w:val="0"/>
          <w:sz w:val="22"/>
          <w:szCs w:val="22"/>
        </w:rPr>
        <w:t>displayed</w:t>
      </w:r>
      <w:proofErr w:type="spellEnd"/>
      <w:r w:rsidR="008A0D05" w:rsidRPr="008A0D05">
        <w:rPr>
          <w:rFonts w:asciiTheme="minorHAnsi" w:hAnsiTheme="minorHAnsi" w:cstheme="minorHAnsi"/>
          <w:b w:val="0"/>
          <w:bCs w:val="0"/>
          <w:sz w:val="22"/>
          <w:szCs w:val="22"/>
        </w:rPr>
        <w:t xml:space="preserve"> in </w:t>
      </w:r>
      <w:proofErr w:type="spellStart"/>
      <w:r w:rsidR="008A0D05" w:rsidRPr="008A0D05">
        <w:rPr>
          <w:rFonts w:asciiTheme="minorHAnsi" w:hAnsiTheme="minorHAnsi" w:cstheme="minorHAnsi"/>
          <w:b w:val="0"/>
          <w:bCs w:val="0"/>
          <w:sz w:val="22"/>
          <w:szCs w:val="22"/>
        </w:rPr>
        <w:t>tables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figures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troughout</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text</w:t>
      </w:r>
      <w:proofErr w:type="spellEnd"/>
      <w:r w:rsidR="008A0D05" w:rsidRPr="008A0D05">
        <w:rPr>
          <w:rFonts w:asciiTheme="minorHAnsi" w:hAnsiTheme="minorHAnsi" w:cstheme="minorHAnsi"/>
          <w:b w:val="0"/>
          <w:bCs w:val="0"/>
          <w:sz w:val="22"/>
          <w:szCs w:val="22"/>
        </w:rPr>
        <w:t xml:space="preserve">. These data </w:t>
      </w:r>
      <w:proofErr w:type="spellStart"/>
      <w:r w:rsidR="008A0D05" w:rsidRPr="008A0D05">
        <w:rPr>
          <w:rFonts w:asciiTheme="minorHAnsi" w:hAnsiTheme="minorHAnsi" w:cstheme="minorHAnsi"/>
          <w:b w:val="0"/>
          <w:bCs w:val="0"/>
          <w:sz w:val="22"/>
          <w:szCs w:val="22"/>
        </w:rPr>
        <w:t>were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analysed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compared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with</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eachother</w:t>
      </w:r>
      <w:proofErr w:type="spellEnd"/>
      <w:r w:rsidR="008A0D05" w:rsidRPr="008A0D05">
        <w:rPr>
          <w:rFonts w:asciiTheme="minorHAnsi" w:hAnsiTheme="minorHAnsi" w:cstheme="minorHAnsi"/>
          <w:b w:val="0"/>
          <w:bCs w:val="0"/>
          <w:sz w:val="22"/>
          <w:szCs w:val="22"/>
        </w:rPr>
        <w:t>.</w:t>
      </w:r>
    </w:p>
    <w:p w14:paraId="502A2BA5" w14:textId="3522AAFE" w:rsidR="736F9538" w:rsidRDefault="206AD57A" w:rsidP="00E40FF2">
      <w:pPr>
        <w:pStyle w:val="Kop2"/>
        <w:rPr>
          <w:rFonts w:asciiTheme="minorHAnsi" w:eastAsiaTheme="minorEastAsia" w:hAnsiTheme="minorHAnsi" w:cstheme="minorBidi"/>
          <w:sz w:val="22"/>
          <w:szCs w:val="22"/>
        </w:rPr>
      </w:pPr>
      <w:bookmarkStart w:id="7" w:name="_Toc105083011"/>
      <w:proofErr w:type="spellStart"/>
      <w:r w:rsidRPr="270F9D03">
        <w:rPr>
          <w:rFonts w:asciiTheme="minorHAnsi" w:eastAsiaTheme="minorEastAsia" w:hAnsiTheme="minorHAnsi" w:cstheme="minorBidi"/>
          <w:sz w:val="22"/>
          <w:szCs w:val="22"/>
        </w:rPr>
        <w:t>Results</w:t>
      </w:r>
      <w:bookmarkEnd w:id="7"/>
      <w:proofErr w:type="spellEnd"/>
      <w:r w:rsidR="000D09D3">
        <w:rPr>
          <w:rFonts w:asciiTheme="minorHAnsi" w:eastAsiaTheme="minorEastAsia" w:hAnsiTheme="minorHAnsi" w:cstheme="minorBidi"/>
          <w:sz w:val="22"/>
          <w:szCs w:val="22"/>
        </w:rPr>
        <w:t>:</w:t>
      </w:r>
      <w:r w:rsidR="00083C16">
        <w:rPr>
          <w:rFonts w:asciiTheme="minorHAnsi" w:eastAsiaTheme="minorEastAsia" w:hAnsiTheme="minorHAnsi" w:cstheme="minorBidi"/>
          <w:sz w:val="22"/>
          <w:szCs w:val="22"/>
        </w:rPr>
        <w:t xml:space="preserve"> </w:t>
      </w:r>
      <w:proofErr w:type="spellStart"/>
      <w:r w:rsidR="00663288" w:rsidRPr="00663288">
        <w:rPr>
          <w:rFonts w:asciiTheme="minorHAnsi" w:hAnsiTheme="minorHAnsi" w:cstheme="minorHAnsi"/>
          <w:b w:val="0"/>
          <w:bCs w:val="0"/>
          <w:sz w:val="22"/>
          <w:szCs w:val="22"/>
        </w:rPr>
        <w:t>Seven</w:t>
      </w:r>
      <w:proofErr w:type="spellEnd"/>
      <w:r w:rsidR="00663288" w:rsidRPr="00663288">
        <w:rPr>
          <w:rFonts w:asciiTheme="minorHAnsi" w:hAnsiTheme="minorHAnsi" w:cstheme="minorHAnsi"/>
          <w:b w:val="0"/>
          <w:bCs w:val="0"/>
          <w:sz w:val="22"/>
          <w:szCs w:val="22"/>
        </w:rPr>
        <w:t xml:space="preserve"> of </w:t>
      </w:r>
      <w:proofErr w:type="spellStart"/>
      <w:r w:rsidR="00663288" w:rsidRPr="00663288">
        <w:rPr>
          <w:rFonts w:asciiTheme="minorHAnsi" w:hAnsiTheme="minorHAnsi" w:cstheme="minorHAnsi"/>
          <w:b w:val="0"/>
          <w:bCs w:val="0"/>
          <w:sz w:val="22"/>
          <w:szCs w:val="22"/>
        </w:rPr>
        <w:t>the</w:t>
      </w:r>
      <w:proofErr w:type="spellEnd"/>
      <w:r w:rsidR="00663288" w:rsidRPr="00663288">
        <w:rPr>
          <w:rFonts w:asciiTheme="minorHAnsi" w:hAnsiTheme="minorHAnsi" w:cstheme="minorHAnsi"/>
          <w:b w:val="0"/>
          <w:bCs w:val="0"/>
          <w:sz w:val="22"/>
          <w:szCs w:val="22"/>
        </w:rPr>
        <w:t xml:space="preserve"> 14 studies </w:t>
      </w:r>
      <w:proofErr w:type="spellStart"/>
      <w:r w:rsidR="00663288" w:rsidRPr="00663288">
        <w:rPr>
          <w:rFonts w:asciiTheme="minorHAnsi" w:hAnsiTheme="minorHAnsi" w:cstheme="minorHAnsi"/>
          <w:b w:val="0"/>
          <w:bCs w:val="0"/>
          <w:sz w:val="22"/>
          <w:szCs w:val="22"/>
        </w:rPr>
        <w:t>showed</w:t>
      </w:r>
      <w:proofErr w:type="spellEnd"/>
      <w:r w:rsidR="00663288" w:rsidRPr="00663288">
        <w:rPr>
          <w:rFonts w:asciiTheme="minorHAnsi" w:hAnsiTheme="minorHAnsi" w:cstheme="minorHAnsi"/>
          <w:b w:val="0"/>
          <w:bCs w:val="0"/>
          <w:sz w:val="22"/>
          <w:szCs w:val="22"/>
        </w:rPr>
        <w:t xml:space="preserve"> a direct </w:t>
      </w:r>
      <w:proofErr w:type="spellStart"/>
      <w:r w:rsidR="00663288" w:rsidRPr="00663288">
        <w:rPr>
          <w:rFonts w:asciiTheme="minorHAnsi" w:hAnsiTheme="minorHAnsi" w:cstheme="minorHAnsi"/>
          <w:b w:val="0"/>
          <w:bCs w:val="0"/>
          <w:sz w:val="22"/>
          <w:szCs w:val="22"/>
        </w:rPr>
        <w:t>correlation</w:t>
      </w:r>
      <w:proofErr w:type="spellEnd"/>
      <w:r w:rsidR="00663288" w:rsidRPr="00663288">
        <w:rPr>
          <w:rFonts w:asciiTheme="minorHAnsi" w:hAnsiTheme="minorHAnsi" w:cstheme="minorHAnsi"/>
          <w:b w:val="0"/>
          <w:bCs w:val="0"/>
          <w:sz w:val="22"/>
          <w:szCs w:val="22"/>
        </w:rPr>
        <w:t xml:space="preserve"> (R&gt;0.3; B&gt;0.0002) </w:t>
      </w:r>
      <w:proofErr w:type="spellStart"/>
      <w:r w:rsidR="00663288" w:rsidRPr="00663288">
        <w:rPr>
          <w:rFonts w:asciiTheme="minorHAnsi" w:hAnsiTheme="minorHAnsi" w:cstheme="minorHAnsi"/>
          <w:b w:val="0"/>
          <w:bCs w:val="0"/>
          <w:sz w:val="22"/>
          <w:szCs w:val="22"/>
        </w:rPr>
        <w:t>between</w:t>
      </w:r>
      <w:proofErr w:type="spellEnd"/>
      <w:r w:rsidR="00663288" w:rsidRPr="00663288">
        <w:rPr>
          <w:rFonts w:asciiTheme="minorHAnsi" w:hAnsiTheme="minorHAnsi" w:cstheme="minorHAnsi"/>
          <w:b w:val="0"/>
          <w:bCs w:val="0"/>
          <w:sz w:val="22"/>
          <w:szCs w:val="22"/>
        </w:rPr>
        <w:t xml:space="preserve"> sleep </w:t>
      </w:r>
      <w:proofErr w:type="spellStart"/>
      <w:r w:rsidR="00663288" w:rsidRPr="00663288">
        <w:rPr>
          <w:rFonts w:asciiTheme="minorHAnsi" w:hAnsiTheme="minorHAnsi" w:cstheme="minorHAnsi"/>
          <w:b w:val="0"/>
          <w:bCs w:val="0"/>
          <w:sz w:val="22"/>
          <w:szCs w:val="22"/>
        </w:rPr>
        <w:t>quality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and</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daily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functioning</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with</w:t>
      </w:r>
      <w:proofErr w:type="spellEnd"/>
      <w:r w:rsidR="00663288" w:rsidRPr="00663288">
        <w:rPr>
          <w:rFonts w:asciiTheme="minorHAnsi" w:hAnsiTheme="minorHAnsi" w:cstheme="minorHAnsi"/>
          <w:b w:val="0"/>
          <w:bCs w:val="0"/>
          <w:sz w:val="22"/>
          <w:szCs w:val="22"/>
        </w:rPr>
        <w:t xml:space="preserve"> a </w:t>
      </w:r>
      <w:proofErr w:type="spellStart"/>
      <w:r w:rsidR="00663288" w:rsidRPr="00663288">
        <w:rPr>
          <w:rFonts w:asciiTheme="minorHAnsi" w:hAnsiTheme="minorHAnsi" w:cstheme="minorHAnsi"/>
          <w:b w:val="0"/>
          <w:bCs w:val="0"/>
          <w:sz w:val="22"/>
          <w:szCs w:val="22"/>
        </w:rPr>
        <w:t>significance</w:t>
      </w:r>
      <w:proofErr w:type="spellEnd"/>
      <w:r w:rsidR="00663288" w:rsidRPr="00663288">
        <w:rPr>
          <w:rFonts w:asciiTheme="minorHAnsi" w:hAnsiTheme="minorHAnsi" w:cstheme="minorHAnsi"/>
          <w:b w:val="0"/>
          <w:bCs w:val="0"/>
          <w:sz w:val="22"/>
          <w:szCs w:val="22"/>
        </w:rPr>
        <w:t xml:space="preserve"> of p&lt;0.05. Five studies </w:t>
      </w:r>
      <w:proofErr w:type="spellStart"/>
      <w:r w:rsidR="00663288" w:rsidRPr="00663288">
        <w:rPr>
          <w:rFonts w:asciiTheme="minorHAnsi" w:hAnsiTheme="minorHAnsi" w:cstheme="minorHAnsi"/>
          <w:b w:val="0"/>
          <w:bCs w:val="0"/>
          <w:sz w:val="22"/>
          <w:szCs w:val="22"/>
        </w:rPr>
        <w:t>described</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an</w:t>
      </w:r>
      <w:proofErr w:type="spellEnd"/>
      <w:r w:rsidR="00663288" w:rsidRPr="00663288">
        <w:rPr>
          <w:rFonts w:asciiTheme="minorHAnsi" w:hAnsiTheme="minorHAnsi" w:cstheme="minorHAnsi"/>
          <w:b w:val="0"/>
          <w:bCs w:val="0"/>
          <w:sz w:val="22"/>
          <w:szCs w:val="22"/>
        </w:rPr>
        <w:t xml:space="preserve"> indirect </w:t>
      </w:r>
      <w:proofErr w:type="spellStart"/>
      <w:r w:rsidR="00663288" w:rsidRPr="00663288">
        <w:rPr>
          <w:rFonts w:asciiTheme="minorHAnsi" w:hAnsiTheme="minorHAnsi" w:cstheme="minorHAnsi"/>
          <w:b w:val="0"/>
          <w:bCs w:val="0"/>
          <w:sz w:val="22"/>
          <w:szCs w:val="22"/>
        </w:rPr>
        <w:t>correlation</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that</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were</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also</w:t>
      </w:r>
      <w:proofErr w:type="spellEnd"/>
      <w:r w:rsidR="00663288" w:rsidRPr="00663288">
        <w:rPr>
          <w:rFonts w:asciiTheme="minorHAnsi" w:hAnsiTheme="minorHAnsi" w:cstheme="minorHAnsi"/>
          <w:b w:val="0"/>
          <w:bCs w:val="0"/>
          <w:sz w:val="22"/>
          <w:szCs w:val="22"/>
        </w:rPr>
        <w:t xml:space="preserve"> significant (p&lt;0.05). Eleven studies </w:t>
      </w:r>
      <w:proofErr w:type="spellStart"/>
      <w:r w:rsidR="00663288" w:rsidRPr="00663288">
        <w:rPr>
          <w:rFonts w:asciiTheme="minorHAnsi" w:hAnsiTheme="minorHAnsi" w:cstheme="minorHAnsi"/>
          <w:b w:val="0"/>
          <w:bCs w:val="0"/>
          <w:sz w:val="22"/>
          <w:szCs w:val="22"/>
        </w:rPr>
        <w:t>reported</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that</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poorer</w:t>
      </w:r>
      <w:proofErr w:type="spellEnd"/>
      <w:r w:rsidR="00663288" w:rsidRPr="00663288">
        <w:rPr>
          <w:rFonts w:asciiTheme="minorHAnsi" w:hAnsiTheme="minorHAnsi" w:cstheme="minorHAnsi"/>
          <w:b w:val="0"/>
          <w:bCs w:val="0"/>
          <w:sz w:val="22"/>
          <w:szCs w:val="22"/>
        </w:rPr>
        <w:t xml:space="preserve"> sleep </w:t>
      </w:r>
      <w:proofErr w:type="spellStart"/>
      <w:r w:rsidR="00663288" w:rsidRPr="00663288">
        <w:rPr>
          <w:rFonts w:asciiTheme="minorHAnsi" w:hAnsiTheme="minorHAnsi" w:cstheme="minorHAnsi"/>
          <w:b w:val="0"/>
          <w:bCs w:val="0"/>
          <w:sz w:val="22"/>
          <w:szCs w:val="22"/>
        </w:rPr>
        <w:t>quality</w:t>
      </w:r>
      <w:proofErr w:type="spellEnd"/>
      <w:r w:rsidR="00663288" w:rsidRPr="00663288">
        <w:rPr>
          <w:rFonts w:asciiTheme="minorHAnsi" w:hAnsiTheme="minorHAnsi" w:cstheme="minorHAnsi"/>
          <w:b w:val="0"/>
          <w:bCs w:val="0"/>
          <w:sz w:val="22"/>
          <w:szCs w:val="22"/>
        </w:rPr>
        <w:t xml:space="preserve"> has a </w:t>
      </w:r>
      <w:proofErr w:type="spellStart"/>
      <w:r w:rsidR="00663288" w:rsidRPr="00663288">
        <w:rPr>
          <w:rFonts w:asciiTheme="minorHAnsi" w:hAnsiTheme="minorHAnsi" w:cstheme="minorHAnsi"/>
          <w:b w:val="0"/>
          <w:bCs w:val="0"/>
          <w:sz w:val="22"/>
          <w:szCs w:val="22"/>
        </w:rPr>
        <w:t>negative</w:t>
      </w:r>
      <w:proofErr w:type="spellEnd"/>
      <w:r w:rsidR="00663288" w:rsidRPr="00663288">
        <w:rPr>
          <w:rFonts w:asciiTheme="minorHAnsi" w:hAnsiTheme="minorHAnsi" w:cstheme="minorHAnsi"/>
          <w:b w:val="0"/>
          <w:bCs w:val="0"/>
          <w:sz w:val="22"/>
          <w:szCs w:val="22"/>
        </w:rPr>
        <w:t xml:space="preserve"> effect on </w:t>
      </w:r>
      <w:proofErr w:type="spellStart"/>
      <w:r w:rsidR="00663288" w:rsidRPr="00663288">
        <w:rPr>
          <w:rFonts w:asciiTheme="minorHAnsi" w:hAnsiTheme="minorHAnsi" w:cstheme="minorHAnsi"/>
          <w:b w:val="0"/>
          <w:bCs w:val="0"/>
          <w:sz w:val="22"/>
          <w:szCs w:val="22"/>
        </w:rPr>
        <w:t>daily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functioning</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and</w:t>
      </w:r>
      <w:proofErr w:type="spellEnd"/>
      <w:r w:rsidR="00663288" w:rsidRPr="00663288">
        <w:rPr>
          <w:rFonts w:asciiTheme="minorHAnsi" w:hAnsiTheme="minorHAnsi" w:cstheme="minorHAnsi"/>
          <w:b w:val="0"/>
          <w:bCs w:val="0"/>
          <w:sz w:val="22"/>
          <w:szCs w:val="22"/>
        </w:rPr>
        <w:t xml:space="preserve"> 2 studies </w:t>
      </w:r>
      <w:proofErr w:type="spellStart"/>
      <w:r w:rsidR="00663288" w:rsidRPr="00663288">
        <w:rPr>
          <w:rFonts w:asciiTheme="minorHAnsi" w:hAnsiTheme="minorHAnsi" w:cstheme="minorHAnsi"/>
          <w:b w:val="0"/>
          <w:bCs w:val="0"/>
          <w:sz w:val="22"/>
          <w:szCs w:val="22"/>
        </w:rPr>
        <w:t>reported</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an</w:t>
      </w:r>
      <w:proofErr w:type="spellEnd"/>
      <w:r w:rsidR="00663288" w:rsidRPr="00663288">
        <w:rPr>
          <w:rFonts w:asciiTheme="minorHAnsi" w:hAnsiTheme="minorHAnsi" w:cstheme="minorHAnsi"/>
          <w:b w:val="0"/>
          <w:bCs w:val="0"/>
          <w:sz w:val="22"/>
          <w:szCs w:val="22"/>
        </w:rPr>
        <w:t xml:space="preserve"> inverse </w:t>
      </w:r>
      <w:proofErr w:type="spellStart"/>
      <w:r w:rsidR="00663288" w:rsidRPr="00663288">
        <w:rPr>
          <w:rFonts w:asciiTheme="minorHAnsi" w:hAnsiTheme="minorHAnsi" w:cstheme="minorHAnsi"/>
          <w:b w:val="0"/>
          <w:bCs w:val="0"/>
          <w:sz w:val="22"/>
          <w:szCs w:val="22"/>
        </w:rPr>
        <w:t>relationship</w:t>
      </w:r>
      <w:proofErr w:type="spellEnd"/>
      <w:r w:rsidR="00663288" w:rsidRPr="00663288">
        <w:rPr>
          <w:rFonts w:asciiTheme="minorHAnsi" w:hAnsiTheme="minorHAnsi" w:cstheme="minorHAnsi"/>
          <w:b w:val="0"/>
          <w:bCs w:val="0"/>
          <w:sz w:val="22"/>
          <w:szCs w:val="22"/>
        </w:rPr>
        <w:t xml:space="preserve"> in </w:t>
      </w:r>
      <w:proofErr w:type="spellStart"/>
      <w:r w:rsidR="00663288" w:rsidRPr="00663288">
        <w:rPr>
          <w:rFonts w:asciiTheme="minorHAnsi" w:hAnsiTheme="minorHAnsi" w:cstheme="minorHAnsi"/>
          <w:b w:val="0"/>
          <w:bCs w:val="0"/>
          <w:sz w:val="22"/>
          <w:szCs w:val="22"/>
        </w:rPr>
        <w:t>which</w:t>
      </w:r>
      <w:proofErr w:type="spellEnd"/>
      <w:r w:rsidR="00663288" w:rsidRPr="00663288">
        <w:rPr>
          <w:rFonts w:asciiTheme="minorHAnsi" w:hAnsiTheme="minorHAnsi" w:cstheme="minorHAnsi"/>
          <w:b w:val="0"/>
          <w:bCs w:val="0"/>
          <w:sz w:val="22"/>
          <w:szCs w:val="22"/>
        </w:rPr>
        <w:t xml:space="preserve"> more </w:t>
      </w:r>
      <w:proofErr w:type="spellStart"/>
      <w:r w:rsidR="00663288" w:rsidRPr="00663288">
        <w:rPr>
          <w:rFonts w:asciiTheme="minorHAnsi" w:hAnsiTheme="minorHAnsi" w:cstheme="minorHAnsi"/>
          <w:b w:val="0"/>
          <w:bCs w:val="0"/>
          <w:sz w:val="22"/>
          <w:szCs w:val="22"/>
        </w:rPr>
        <w:t>physical</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activity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during</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the</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day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results</w:t>
      </w:r>
      <w:proofErr w:type="spellEnd"/>
      <w:r w:rsidR="00663288" w:rsidRPr="00663288">
        <w:rPr>
          <w:rFonts w:asciiTheme="minorHAnsi" w:hAnsiTheme="minorHAnsi" w:cstheme="minorHAnsi"/>
          <w:b w:val="0"/>
          <w:bCs w:val="0"/>
          <w:sz w:val="22"/>
          <w:szCs w:val="22"/>
        </w:rPr>
        <w:t xml:space="preserve"> in </w:t>
      </w:r>
      <w:proofErr w:type="spellStart"/>
      <w:r w:rsidR="00663288" w:rsidRPr="00663288">
        <w:rPr>
          <w:rFonts w:asciiTheme="minorHAnsi" w:hAnsiTheme="minorHAnsi" w:cstheme="minorHAnsi"/>
          <w:b w:val="0"/>
          <w:bCs w:val="0"/>
          <w:sz w:val="22"/>
          <w:szCs w:val="22"/>
        </w:rPr>
        <w:t>poorer</w:t>
      </w:r>
      <w:proofErr w:type="spellEnd"/>
      <w:r w:rsidR="00663288" w:rsidRPr="00663288">
        <w:rPr>
          <w:rFonts w:asciiTheme="minorHAnsi" w:hAnsiTheme="minorHAnsi" w:cstheme="minorHAnsi"/>
          <w:b w:val="0"/>
          <w:bCs w:val="0"/>
          <w:sz w:val="22"/>
          <w:szCs w:val="22"/>
        </w:rPr>
        <w:t xml:space="preserve"> sleep. </w:t>
      </w:r>
      <w:proofErr w:type="spellStart"/>
      <w:r w:rsidR="00663288" w:rsidRPr="00663288">
        <w:rPr>
          <w:rFonts w:asciiTheme="minorHAnsi" w:hAnsiTheme="minorHAnsi" w:cstheme="minorHAnsi"/>
          <w:b w:val="0"/>
          <w:bCs w:val="0"/>
          <w:sz w:val="22"/>
          <w:szCs w:val="22"/>
        </w:rPr>
        <w:t>One</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study</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described</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the</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relationships</w:t>
      </w:r>
      <w:proofErr w:type="spellEnd"/>
      <w:r w:rsidR="00663288" w:rsidRPr="00663288">
        <w:rPr>
          <w:rFonts w:asciiTheme="minorHAnsi" w:hAnsiTheme="minorHAnsi" w:cstheme="minorHAnsi"/>
          <w:b w:val="0"/>
          <w:bCs w:val="0"/>
          <w:sz w:val="22"/>
          <w:szCs w:val="22"/>
        </w:rPr>
        <w:t xml:space="preserve"> of </w:t>
      </w:r>
      <w:proofErr w:type="spellStart"/>
      <w:r w:rsidR="00663288" w:rsidRPr="00663288">
        <w:rPr>
          <w:rFonts w:asciiTheme="minorHAnsi" w:hAnsiTheme="minorHAnsi" w:cstheme="minorHAnsi"/>
          <w:b w:val="0"/>
          <w:bCs w:val="0"/>
          <w:sz w:val="22"/>
          <w:szCs w:val="22"/>
        </w:rPr>
        <w:t>behavioral</w:t>
      </w:r>
      <w:proofErr w:type="spellEnd"/>
      <w:r w:rsidR="00663288" w:rsidRPr="00663288">
        <w:rPr>
          <w:rFonts w:asciiTheme="minorHAnsi" w:hAnsiTheme="minorHAnsi" w:cstheme="minorHAnsi"/>
          <w:b w:val="0"/>
          <w:bCs w:val="0"/>
          <w:sz w:val="22"/>
          <w:szCs w:val="22"/>
        </w:rPr>
        <w:t xml:space="preserve"> variables </w:t>
      </w:r>
      <w:proofErr w:type="spellStart"/>
      <w:r w:rsidR="00663288" w:rsidRPr="00663288">
        <w:rPr>
          <w:rFonts w:asciiTheme="minorHAnsi" w:hAnsiTheme="minorHAnsi" w:cstheme="minorHAnsi"/>
          <w:b w:val="0"/>
          <w:bCs w:val="0"/>
          <w:sz w:val="22"/>
          <w:szCs w:val="22"/>
        </w:rPr>
        <w:t>and</w:t>
      </w:r>
      <w:proofErr w:type="spellEnd"/>
      <w:r w:rsidR="00663288" w:rsidRPr="00663288">
        <w:rPr>
          <w:rFonts w:asciiTheme="minorHAnsi" w:hAnsiTheme="minorHAnsi" w:cstheme="minorHAnsi"/>
          <w:b w:val="0"/>
          <w:bCs w:val="0"/>
          <w:sz w:val="22"/>
          <w:szCs w:val="22"/>
        </w:rPr>
        <w:t xml:space="preserve"> body </w:t>
      </w:r>
      <w:proofErr w:type="spellStart"/>
      <w:r w:rsidR="00663288" w:rsidRPr="00663288">
        <w:rPr>
          <w:rFonts w:asciiTheme="minorHAnsi" w:hAnsiTheme="minorHAnsi" w:cstheme="minorHAnsi"/>
          <w:b w:val="0"/>
          <w:bCs w:val="0"/>
          <w:sz w:val="22"/>
          <w:szCs w:val="22"/>
        </w:rPr>
        <w:t>compositions</w:t>
      </w:r>
      <w:proofErr w:type="spellEnd"/>
      <w:r w:rsidR="00663288" w:rsidRPr="00663288">
        <w:rPr>
          <w:rFonts w:asciiTheme="minorHAnsi" w:hAnsiTheme="minorHAnsi" w:cstheme="minorHAnsi"/>
          <w:b w:val="0"/>
          <w:bCs w:val="0"/>
          <w:sz w:val="22"/>
          <w:szCs w:val="22"/>
        </w:rPr>
        <w:t xml:space="preserve"> </w:t>
      </w:r>
      <w:proofErr w:type="spellStart"/>
      <w:r w:rsidR="00663288" w:rsidRPr="00663288">
        <w:rPr>
          <w:rFonts w:asciiTheme="minorHAnsi" w:hAnsiTheme="minorHAnsi" w:cstheme="minorHAnsi"/>
          <w:b w:val="0"/>
          <w:bCs w:val="0"/>
          <w:sz w:val="22"/>
          <w:szCs w:val="22"/>
        </w:rPr>
        <w:t>which</w:t>
      </w:r>
      <w:proofErr w:type="spellEnd"/>
      <w:r w:rsidR="00663288" w:rsidRPr="00663288">
        <w:rPr>
          <w:rFonts w:asciiTheme="minorHAnsi" w:hAnsiTheme="minorHAnsi" w:cstheme="minorHAnsi"/>
          <w:b w:val="0"/>
          <w:bCs w:val="0"/>
          <w:sz w:val="22"/>
          <w:szCs w:val="22"/>
        </w:rPr>
        <w:t xml:space="preserve"> are independent of </w:t>
      </w:r>
      <w:proofErr w:type="spellStart"/>
      <w:r w:rsidR="00663288" w:rsidRPr="00663288">
        <w:rPr>
          <w:rFonts w:asciiTheme="minorHAnsi" w:hAnsiTheme="minorHAnsi" w:cstheme="minorHAnsi"/>
          <w:b w:val="0"/>
          <w:bCs w:val="0"/>
          <w:sz w:val="22"/>
          <w:szCs w:val="22"/>
        </w:rPr>
        <w:t>physical</w:t>
      </w:r>
      <w:proofErr w:type="spellEnd"/>
      <w:r w:rsidR="00663288" w:rsidRPr="00663288">
        <w:rPr>
          <w:rFonts w:asciiTheme="minorHAnsi" w:hAnsiTheme="minorHAnsi" w:cstheme="minorHAnsi"/>
          <w:b w:val="0"/>
          <w:bCs w:val="0"/>
          <w:sz w:val="22"/>
          <w:szCs w:val="22"/>
        </w:rPr>
        <w:t xml:space="preserve"> fitness.</w:t>
      </w:r>
    </w:p>
    <w:p w14:paraId="22A1B2A9" w14:textId="6DC8DEE9" w:rsidR="736F9538" w:rsidRPr="00C7485D" w:rsidRDefault="206AD57A" w:rsidP="00E40FF2">
      <w:pPr>
        <w:pStyle w:val="Kop2"/>
        <w:rPr>
          <w:rFonts w:asciiTheme="minorHAnsi" w:eastAsiaTheme="minorEastAsia" w:hAnsiTheme="minorHAnsi" w:cstheme="minorBidi"/>
          <w:b w:val="0"/>
          <w:bCs w:val="0"/>
          <w:sz w:val="22"/>
          <w:szCs w:val="22"/>
        </w:rPr>
      </w:pPr>
      <w:bookmarkStart w:id="8" w:name="_Toc105083012"/>
      <w:proofErr w:type="spellStart"/>
      <w:r w:rsidRPr="270F9D03">
        <w:rPr>
          <w:rFonts w:asciiTheme="minorHAnsi" w:eastAsiaTheme="minorEastAsia" w:hAnsiTheme="minorHAnsi" w:cstheme="minorBidi"/>
          <w:sz w:val="22"/>
          <w:szCs w:val="22"/>
        </w:rPr>
        <w:t>Conclusion</w:t>
      </w:r>
      <w:bookmarkEnd w:id="8"/>
      <w:proofErr w:type="spellEnd"/>
      <w:r w:rsidR="000D09D3">
        <w:rPr>
          <w:rFonts w:asciiTheme="minorHAnsi" w:eastAsiaTheme="minorEastAsia" w:hAnsiTheme="minorHAnsi" w:cstheme="minorBidi"/>
          <w:sz w:val="22"/>
          <w:szCs w:val="22"/>
        </w:rPr>
        <w:t>:</w:t>
      </w:r>
      <w:r w:rsidR="008A0D05" w:rsidRPr="008A0D05">
        <w:t xml:space="preserve"> </w:t>
      </w:r>
      <w:r w:rsidR="008A0D05" w:rsidRPr="008A0D05">
        <w:rPr>
          <w:rFonts w:asciiTheme="minorHAnsi" w:hAnsiTheme="minorHAnsi" w:cstheme="minorHAnsi"/>
          <w:b w:val="0"/>
          <w:bCs w:val="0"/>
          <w:sz w:val="22"/>
          <w:szCs w:val="22"/>
        </w:rPr>
        <w:t xml:space="preserve">The </w:t>
      </w:r>
      <w:proofErr w:type="spellStart"/>
      <w:r w:rsidR="008A0D05" w:rsidRPr="008A0D05">
        <w:rPr>
          <w:rFonts w:asciiTheme="minorHAnsi" w:hAnsiTheme="minorHAnsi" w:cstheme="minorHAnsi"/>
          <w:b w:val="0"/>
          <w:bCs w:val="0"/>
          <w:sz w:val="22"/>
          <w:szCs w:val="22"/>
        </w:rPr>
        <w:t>results</w:t>
      </w:r>
      <w:proofErr w:type="spellEnd"/>
      <w:r w:rsidR="008A0D05" w:rsidRPr="008A0D05">
        <w:rPr>
          <w:rFonts w:asciiTheme="minorHAnsi" w:hAnsiTheme="minorHAnsi" w:cstheme="minorHAnsi"/>
          <w:b w:val="0"/>
          <w:bCs w:val="0"/>
          <w:sz w:val="22"/>
          <w:szCs w:val="22"/>
        </w:rPr>
        <w:t xml:space="preserve"> of </w:t>
      </w:r>
      <w:proofErr w:type="spellStart"/>
      <w:r w:rsidR="008A0D05" w:rsidRPr="008A0D05">
        <w:rPr>
          <w:rFonts w:asciiTheme="minorHAnsi" w:hAnsiTheme="minorHAnsi" w:cstheme="minorHAnsi"/>
          <w:b w:val="0"/>
          <w:bCs w:val="0"/>
          <w:sz w:val="22"/>
          <w:szCs w:val="22"/>
        </w:rPr>
        <w:t>this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study</w:t>
      </w:r>
      <w:proofErr w:type="spellEnd"/>
      <w:r w:rsidR="008A0D05" w:rsidRPr="008A0D05">
        <w:rPr>
          <w:rFonts w:asciiTheme="minorHAnsi" w:hAnsiTheme="minorHAnsi" w:cstheme="minorHAnsi"/>
          <w:b w:val="0"/>
          <w:bCs w:val="0"/>
          <w:sz w:val="22"/>
          <w:szCs w:val="22"/>
        </w:rPr>
        <w:t xml:space="preserve"> show a significant </w:t>
      </w:r>
      <w:proofErr w:type="spellStart"/>
      <w:r w:rsidR="008A0D05" w:rsidRPr="008A0D05">
        <w:rPr>
          <w:rFonts w:asciiTheme="minorHAnsi" w:hAnsiTheme="minorHAnsi" w:cstheme="minorHAnsi"/>
          <w:b w:val="0"/>
          <w:bCs w:val="0"/>
          <w:sz w:val="22"/>
          <w:szCs w:val="22"/>
        </w:rPr>
        <w:t>relationship</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between</w:t>
      </w:r>
      <w:proofErr w:type="spellEnd"/>
      <w:r w:rsidR="008A0D05" w:rsidRPr="008A0D05">
        <w:rPr>
          <w:rFonts w:asciiTheme="minorHAnsi" w:hAnsiTheme="minorHAnsi" w:cstheme="minorHAnsi"/>
          <w:b w:val="0"/>
          <w:bCs w:val="0"/>
          <w:sz w:val="22"/>
          <w:szCs w:val="22"/>
        </w:rPr>
        <w:t xml:space="preserve"> sleep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In </w:t>
      </w:r>
      <w:proofErr w:type="spellStart"/>
      <w:r w:rsidR="008A0D05" w:rsidRPr="008A0D05">
        <w:rPr>
          <w:rFonts w:asciiTheme="minorHAnsi" w:hAnsiTheme="minorHAnsi" w:cstheme="minorHAnsi"/>
          <w:b w:val="0"/>
          <w:bCs w:val="0"/>
          <w:sz w:val="22"/>
          <w:szCs w:val="22"/>
        </w:rPr>
        <w:t>addition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there</w:t>
      </w:r>
      <w:proofErr w:type="spellEnd"/>
      <w:r w:rsidR="008A0D05" w:rsidRPr="008A0D05">
        <w:rPr>
          <w:rFonts w:asciiTheme="minorHAnsi" w:hAnsiTheme="minorHAnsi" w:cstheme="minorHAnsi"/>
          <w:b w:val="0"/>
          <w:bCs w:val="0"/>
          <w:sz w:val="22"/>
          <w:szCs w:val="22"/>
        </w:rPr>
        <w:t xml:space="preserve"> has been found </w:t>
      </w:r>
      <w:proofErr w:type="spellStart"/>
      <w:r w:rsidR="008A0D05" w:rsidRPr="008A0D05">
        <w:rPr>
          <w:rFonts w:asciiTheme="minorHAnsi" w:hAnsiTheme="minorHAnsi" w:cstheme="minorHAnsi"/>
          <w:b w:val="0"/>
          <w:bCs w:val="0"/>
          <w:sz w:val="22"/>
          <w:szCs w:val="22"/>
        </w:rPr>
        <w:t>that</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other</w:t>
      </w:r>
      <w:proofErr w:type="spellEnd"/>
      <w:r w:rsidR="008A0D05" w:rsidRPr="008A0D05">
        <w:rPr>
          <w:rFonts w:asciiTheme="minorHAnsi" w:hAnsiTheme="minorHAnsi" w:cstheme="minorHAnsi"/>
          <w:b w:val="0"/>
          <w:bCs w:val="0"/>
          <w:sz w:val="22"/>
          <w:szCs w:val="22"/>
        </w:rPr>
        <w:t xml:space="preserve"> factors like </w:t>
      </w:r>
      <w:proofErr w:type="spellStart"/>
      <w:r w:rsidR="008A0D05" w:rsidRPr="008A0D05">
        <w:rPr>
          <w:rFonts w:asciiTheme="minorHAnsi" w:hAnsiTheme="minorHAnsi" w:cstheme="minorHAnsi"/>
          <w:b w:val="0"/>
          <w:bCs w:val="0"/>
          <w:sz w:val="22"/>
          <w:szCs w:val="22"/>
        </w:rPr>
        <w:t>mood</w:t>
      </w:r>
      <w:proofErr w:type="spellEnd"/>
      <w:r w:rsidR="00361E82">
        <w:rPr>
          <w:rFonts w:asciiTheme="minorHAnsi" w:hAnsiTheme="minorHAnsi" w:cstheme="minorHAnsi"/>
          <w:b w:val="0"/>
          <w:bCs w:val="0"/>
          <w:sz w:val="22"/>
          <w:szCs w:val="22"/>
        </w:rPr>
        <w:t xml:space="preserve">, </w:t>
      </w:r>
      <w:proofErr w:type="spellStart"/>
      <w:r w:rsidR="00361E82">
        <w:rPr>
          <w:rFonts w:asciiTheme="minorHAnsi" w:hAnsiTheme="minorHAnsi" w:cstheme="minorHAnsi"/>
          <w:b w:val="0"/>
          <w:bCs w:val="0"/>
          <w:sz w:val="22"/>
          <w:szCs w:val="22"/>
        </w:rPr>
        <w:t>fatigue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intesity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also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influence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of sleep, </w:t>
      </w:r>
      <w:proofErr w:type="spellStart"/>
      <w:r w:rsidR="008A0D05" w:rsidRPr="008A0D05">
        <w:rPr>
          <w:rFonts w:asciiTheme="minorHAnsi" w:hAnsiTheme="minorHAnsi" w:cstheme="minorHAnsi"/>
          <w:b w:val="0"/>
          <w:bCs w:val="0"/>
          <w:sz w:val="22"/>
          <w:szCs w:val="22"/>
        </w:rPr>
        <w:t>which</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also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effects</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Further</w:t>
      </w:r>
      <w:proofErr w:type="spellEnd"/>
      <w:r w:rsidR="008A0D05" w:rsidRPr="008A0D05">
        <w:rPr>
          <w:rFonts w:asciiTheme="minorHAnsi" w:hAnsiTheme="minorHAnsi" w:cstheme="minorHAnsi"/>
          <w:b w:val="0"/>
          <w:bCs w:val="0"/>
          <w:sz w:val="22"/>
          <w:szCs w:val="22"/>
        </w:rPr>
        <w:t xml:space="preserve"> research is </w:t>
      </w:r>
      <w:proofErr w:type="spellStart"/>
      <w:r w:rsidR="008A0D05" w:rsidRPr="008A0D05">
        <w:rPr>
          <w:rFonts w:asciiTheme="minorHAnsi" w:hAnsiTheme="minorHAnsi" w:cstheme="minorHAnsi"/>
          <w:b w:val="0"/>
          <w:bCs w:val="0"/>
          <w:sz w:val="22"/>
          <w:szCs w:val="22"/>
        </w:rPr>
        <w:t>recommended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to</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investigate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relationship</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between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of sleep,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the</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effects</w:t>
      </w:r>
      <w:proofErr w:type="spellEnd"/>
      <w:r w:rsidR="008A0D05" w:rsidRPr="008A0D05">
        <w:rPr>
          <w:rFonts w:asciiTheme="minorHAnsi" w:hAnsiTheme="minorHAnsi" w:cstheme="minorHAnsi"/>
          <w:b w:val="0"/>
          <w:bCs w:val="0"/>
          <w:sz w:val="22"/>
          <w:szCs w:val="22"/>
        </w:rPr>
        <w:t xml:space="preserve"> of </w:t>
      </w:r>
      <w:proofErr w:type="spellStart"/>
      <w:r w:rsidR="008A0D05" w:rsidRPr="008A0D05">
        <w:rPr>
          <w:rFonts w:asciiTheme="minorHAnsi" w:hAnsiTheme="minorHAnsi" w:cstheme="minorHAnsi"/>
          <w:b w:val="0"/>
          <w:bCs w:val="0"/>
          <w:sz w:val="22"/>
          <w:szCs w:val="22"/>
        </w:rPr>
        <w:t>additional</w:t>
      </w:r>
      <w:proofErr w:type="spellEnd"/>
      <w:r w:rsidR="008A0D05" w:rsidRPr="008A0D05">
        <w:rPr>
          <w:rFonts w:asciiTheme="minorHAnsi" w:hAnsiTheme="minorHAnsi" w:cstheme="minorHAnsi"/>
          <w:b w:val="0"/>
          <w:bCs w:val="0"/>
          <w:sz w:val="22"/>
          <w:szCs w:val="22"/>
        </w:rPr>
        <w:t xml:space="preserve"> factors like </w:t>
      </w:r>
      <w:proofErr w:type="spellStart"/>
      <w:r w:rsidR="008A0D05" w:rsidRPr="008A0D05">
        <w:rPr>
          <w:rFonts w:asciiTheme="minorHAnsi" w:hAnsiTheme="minorHAnsi" w:cstheme="minorHAnsi"/>
          <w:b w:val="0"/>
          <w:bCs w:val="0"/>
          <w:sz w:val="22"/>
          <w:szCs w:val="22"/>
        </w:rPr>
        <w:t>mood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and</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intensity</w:t>
      </w:r>
      <w:proofErr w:type="spellEnd"/>
      <w:r w:rsidR="008A0D05" w:rsidRPr="008A0D05">
        <w:rPr>
          <w:rFonts w:asciiTheme="minorHAnsi" w:hAnsiTheme="minorHAnsi" w:cstheme="minorHAnsi"/>
          <w:b w:val="0"/>
          <w:bCs w:val="0"/>
          <w:sz w:val="22"/>
          <w:szCs w:val="22"/>
        </w:rPr>
        <w:t>.</w:t>
      </w:r>
    </w:p>
    <w:p w14:paraId="0D38A259" w14:textId="1B54E14A" w:rsidR="736F9538" w:rsidRPr="00DD2031" w:rsidRDefault="206AD57A" w:rsidP="00E40FF2">
      <w:pPr>
        <w:pStyle w:val="Kop2"/>
        <w:rPr>
          <w:rFonts w:asciiTheme="minorHAnsi" w:eastAsiaTheme="minorEastAsia" w:hAnsiTheme="minorHAnsi" w:cstheme="minorBidi"/>
          <w:b w:val="0"/>
          <w:bCs w:val="0"/>
          <w:sz w:val="22"/>
          <w:szCs w:val="22"/>
        </w:rPr>
      </w:pPr>
      <w:bookmarkStart w:id="9" w:name="_Toc105083013"/>
      <w:proofErr w:type="spellStart"/>
      <w:r w:rsidRPr="270F9D03">
        <w:rPr>
          <w:rFonts w:asciiTheme="minorHAnsi" w:eastAsiaTheme="minorEastAsia" w:hAnsiTheme="minorHAnsi" w:cstheme="minorBidi"/>
          <w:sz w:val="22"/>
          <w:szCs w:val="22"/>
        </w:rPr>
        <w:t>Keywords</w:t>
      </w:r>
      <w:bookmarkEnd w:id="9"/>
      <w:proofErr w:type="spellEnd"/>
      <w:r w:rsidR="000D09D3">
        <w:rPr>
          <w:rFonts w:asciiTheme="minorHAnsi" w:eastAsiaTheme="minorEastAsia" w:hAnsiTheme="minorHAnsi" w:cstheme="minorBidi"/>
          <w:sz w:val="22"/>
          <w:szCs w:val="22"/>
        </w:rPr>
        <w:t>:</w:t>
      </w:r>
      <w:r w:rsidR="008A0D05" w:rsidRPr="008A0D05">
        <w:t xml:space="preserve"> </w:t>
      </w:r>
      <w:r w:rsidR="008A0D05" w:rsidRPr="008A0D05">
        <w:rPr>
          <w:rFonts w:asciiTheme="minorHAnsi" w:hAnsiTheme="minorHAnsi" w:cstheme="minorHAnsi"/>
          <w:b w:val="0"/>
          <w:bCs w:val="0"/>
          <w:sz w:val="22"/>
          <w:szCs w:val="22"/>
        </w:rPr>
        <w:t xml:space="preserve">Sleep </w:t>
      </w:r>
      <w:proofErr w:type="spellStart"/>
      <w:r w:rsidR="008A0D05" w:rsidRPr="008A0D05">
        <w:rPr>
          <w:rFonts w:asciiTheme="minorHAnsi" w:hAnsiTheme="minorHAnsi" w:cstheme="minorHAnsi"/>
          <w:b w:val="0"/>
          <w:bCs w:val="0"/>
          <w:sz w:val="22"/>
          <w:szCs w:val="22"/>
        </w:rPr>
        <w:t>quality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daily</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functioning</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chronic</w:t>
      </w:r>
      <w:proofErr w:type="spellEnd"/>
      <w:r w:rsidR="008A0D05" w:rsidRPr="008A0D05">
        <w:rPr>
          <w:rFonts w:asciiTheme="minorHAnsi" w:hAnsiTheme="minorHAnsi" w:cstheme="minorHAnsi"/>
          <w:b w:val="0"/>
          <w:bCs w:val="0"/>
          <w:sz w:val="22"/>
          <w:szCs w:val="22"/>
        </w:rPr>
        <w:t xml:space="preserve"> </w:t>
      </w:r>
      <w:proofErr w:type="spellStart"/>
      <w:r w:rsidR="008A0D05" w:rsidRPr="008A0D05">
        <w:rPr>
          <w:rFonts w:asciiTheme="minorHAnsi" w:hAnsiTheme="minorHAnsi" w:cstheme="minorHAnsi"/>
          <w:b w:val="0"/>
          <w:bCs w:val="0"/>
          <w:sz w:val="22"/>
          <w:szCs w:val="22"/>
        </w:rPr>
        <w:t>pain</w:t>
      </w:r>
      <w:proofErr w:type="spellEnd"/>
    </w:p>
    <w:p w14:paraId="798879A0" w14:textId="77777777" w:rsidR="00663288" w:rsidRDefault="00663288">
      <w:pPr>
        <w:rPr>
          <w:rFonts w:asciiTheme="majorHAnsi" w:eastAsiaTheme="majorEastAsia" w:hAnsiTheme="majorHAnsi" w:cstheme="majorBidi"/>
          <w:b/>
          <w:bCs/>
          <w:caps/>
          <w:spacing w:val="4"/>
          <w:sz w:val="28"/>
          <w:szCs w:val="28"/>
        </w:rPr>
      </w:pPr>
      <w:bookmarkStart w:id="10" w:name="_Toc105083014"/>
      <w:r>
        <w:br w:type="page"/>
      </w:r>
    </w:p>
    <w:p w14:paraId="7C090879" w14:textId="51C3B2D0" w:rsidR="1E1FBA2D" w:rsidRDefault="77E1436C" w:rsidP="00E40FF2">
      <w:pPr>
        <w:pStyle w:val="Kop1"/>
        <w:rPr>
          <w:b w:val="0"/>
          <w:bCs w:val="0"/>
        </w:rPr>
      </w:pPr>
      <w:r w:rsidRPr="270F9D03">
        <w:lastRenderedPageBreak/>
        <w:t>Samenvatting</w:t>
      </w:r>
      <w:bookmarkEnd w:id="10"/>
      <w:r w:rsidRPr="270F9D03">
        <w:t xml:space="preserve"> </w:t>
      </w:r>
    </w:p>
    <w:p w14:paraId="0529DAC1" w14:textId="762A82B1" w:rsidR="736F9538" w:rsidRPr="00DD2031" w:rsidRDefault="206AD57A" w:rsidP="00E40FF2">
      <w:pPr>
        <w:pStyle w:val="Kop2"/>
        <w:rPr>
          <w:rFonts w:asciiTheme="minorHAnsi" w:eastAsiaTheme="minorEastAsia" w:hAnsiTheme="minorHAnsi" w:cstheme="minorBidi"/>
          <w:b w:val="0"/>
          <w:bCs w:val="0"/>
          <w:sz w:val="22"/>
          <w:szCs w:val="22"/>
        </w:rPr>
      </w:pPr>
      <w:bookmarkStart w:id="11" w:name="_Toc105083015"/>
      <w:r w:rsidRPr="270F9D03">
        <w:rPr>
          <w:rFonts w:asciiTheme="minorHAnsi" w:eastAsiaTheme="minorEastAsia" w:hAnsiTheme="minorHAnsi" w:cstheme="minorBidi"/>
          <w:sz w:val="22"/>
          <w:szCs w:val="22"/>
        </w:rPr>
        <w:t>Inleiding</w:t>
      </w:r>
      <w:bookmarkEnd w:id="11"/>
      <w:r w:rsidR="000D09D3">
        <w:rPr>
          <w:rFonts w:asciiTheme="minorHAnsi" w:eastAsiaTheme="minorEastAsia" w:hAnsiTheme="minorHAnsi" w:cstheme="minorBidi"/>
          <w:sz w:val="22"/>
          <w:szCs w:val="22"/>
        </w:rPr>
        <w:t>:</w:t>
      </w:r>
      <w:r w:rsidR="00151E8D" w:rsidRPr="00151E8D">
        <w:t xml:space="preserve"> </w:t>
      </w:r>
      <w:r w:rsidR="00151E8D" w:rsidRPr="00151E8D">
        <w:rPr>
          <w:rFonts w:asciiTheme="minorHAnsi" w:hAnsiTheme="minorHAnsi" w:cstheme="minorHAnsi"/>
          <w:b w:val="0"/>
          <w:bCs w:val="0"/>
          <w:sz w:val="22"/>
          <w:szCs w:val="22"/>
        </w:rPr>
        <w:t>Chronische pijn gaat vaak gepaard met zowel lichamelijke als mentale klachten, waaronder slaapproblematieken. Moeite om in slaap te vallen, frequent wakker worden of laat in slaap vallen en in de vroege ochtenduren wakker worden behoren tot deze slaapproblematieken. Er wordt gesuggereerd dat deze slaapproblematieken een cyclus van verhoogde pijnperceptie, verminderde slaapkwaliteit en een hogere kans geeft op een depressie en hierdoor het dagelijks functioneren kan worden belemmerd.  Deze studie onderzoek de relatie van slaapkwaliteit op het dagelijks functioneren bij adolescenten en volwassenen met chronische pijn.</w:t>
      </w:r>
    </w:p>
    <w:p w14:paraId="08A976F7" w14:textId="1BFC8AEE" w:rsidR="736F9538" w:rsidRPr="00DD2031" w:rsidRDefault="206AD57A" w:rsidP="00E40FF2">
      <w:pPr>
        <w:pStyle w:val="Kop2"/>
        <w:rPr>
          <w:rFonts w:asciiTheme="minorHAnsi" w:eastAsiaTheme="minorEastAsia" w:hAnsiTheme="minorHAnsi" w:cstheme="minorBidi"/>
          <w:b w:val="0"/>
          <w:bCs w:val="0"/>
          <w:sz w:val="22"/>
          <w:szCs w:val="22"/>
        </w:rPr>
      </w:pPr>
      <w:bookmarkStart w:id="12" w:name="_Toc105083016"/>
      <w:r w:rsidRPr="270F9D03">
        <w:rPr>
          <w:rFonts w:asciiTheme="minorHAnsi" w:eastAsiaTheme="minorEastAsia" w:hAnsiTheme="minorHAnsi" w:cstheme="minorBidi"/>
          <w:sz w:val="22"/>
          <w:szCs w:val="22"/>
        </w:rPr>
        <w:t>Methode</w:t>
      </w:r>
      <w:bookmarkEnd w:id="12"/>
      <w:r w:rsidR="000D09D3">
        <w:rPr>
          <w:rFonts w:asciiTheme="minorHAnsi" w:eastAsiaTheme="minorEastAsia" w:hAnsiTheme="minorHAnsi" w:cstheme="minorBidi"/>
          <w:sz w:val="22"/>
          <w:szCs w:val="22"/>
        </w:rPr>
        <w:t>:</w:t>
      </w:r>
      <w:r w:rsidR="00151E8D">
        <w:rPr>
          <w:rFonts w:asciiTheme="minorHAnsi" w:eastAsiaTheme="minorEastAsia" w:hAnsiTheme="minorHAnsi" w:cstheme="minorBidi"/>
          <w:sz w:val="22"/>
          <w:szCs w:val="22"/>
        </w:rPr>
        <w:t xml:space="preserve"> </w:t>
      </w:r>
      <w:r w:rsidR="00151E8D" w:rsidRPr="00151E8D">
        <w:rPr>
          <w:rFonts w:asciiTheme="minorHAnsi" w:hAnsiTheme="minorHAnsi" w:cstheme="minorHAnsi"/>
          <w:b w:val="0"/>
          <w:bCs w:val="0"/>
          <w:sz w:val="22"/>
          <w:szCs w:val="22"/>
        </w:rPr>
        <w:t>Deze systematische review is uitgevoerd door 2 onafhankelijke onderzoekers. Er werd onafhankelijk van elkaar gezocht naar artikelen waarbij er 1 zoekstring toe werd gepast in de databank "</w:t>
      </w:r>
      <w:proofErr w:type="spellStart"/>
      <w:r w:rsidR="00151E8D" w:rsidRPr="00151E8D">
        <w:rPr>
          <w:rFonts w:asciiTheme="minorHAnsi" w:hAnsiTheme="minorHAnsi" w:cstheme="minorHAnsi"/>
          <w:b w:val="0"/>
          <w:bCs w:val="0"/>
          <w:sz w:val="22"/>
          <w:szCs w:val="22"/>
        </w:rPr>
        <w:t>PubMed</w:t>
      </w:r>
      <w:proofErr w:type="spellEnd"/>
      <w:r w:rsidR="00151E8D" w:rsidRPr="00151E8D">
        <w:rPr>
          <w:rFonts w:asciiTheme="minorHAnsi" w:hAnsiTheme="minorHAnsi" w:cstheme="minorHAnsi"/>
          <w:b w:val="0"/>
          <w:bCs w:val="0"/>
          <w:sz w:val="22"/>
          <w:szCs w:val="22"/>
        </w:rPr>
        <w:t xml:space="preserve">". Op basis van de vooraf opgestelde in- en exclusiecriteria zijn er 14 studies geïncludeerd. De studies werden verdeeld over 2 onderzoekers die onafhankelijk van elkaar de studies hebben geanalyseerd en de data hebben geëxtraheerd door middel van narratieve synthese. De studies werden door middel van de Critical </w:t>
      </w:r>
      <w:proofErr w:type="spellStart"/>
      <w:r w:rsidR="00151E8D" w:rsidRPr="00151E8D">
        <w:rPr>
          <w:rFonts w:asciiTheme="minorHAnsi" w:hAnsiTheme="minorHAnsi" w:cstheme="minorHAnsi"/>
          <w:b w:val="0"/>
          <w:bCs w:val="0"/>
          <w:sz w:val="22"/>
          <w:szCs w:val="22"/>
        </w:rPr>
        <w:t>Appraisal</w:t>
      </w:r>
      <w:proofErr w:type="spellEnd"/>
      <w:r w:rsidR="00151E8D" w:rsidRPr="00151E8D">
        <w:rPr>
          <w:rFonts w:asciiTheme="minorHAnsi" w:hAnsiTheme="minorHAnsi" w:cstheme="minorHAnsi"/>
          <w:b w:val="0"/>
          <w:bCs w:val="0"/>
          <w:sz w:val="22"/>
          <w:szCs w:val="22"/>
        </w:rPr>
        <w:t xml:space="preserve"> tool van JBI gescoord op de methodologische kwaliteit. De studiekarakteristieken, correlatiecoëfficiënten, P-waarde en de conclusie uit de studies werden genoteerd en met elkaar vergeleken in tabellen en figuren.</w:t>
      </w:r>
      <w:r w:rsidR="00151E8D" w:rsidRPr="00151E8D">
        <w:rPr>
          <w:rFonts w:asciiTheme="minorHAnsi" w:eastAsiaTheme="minorEastAsia" w:hAnsiTheme="minorHAnsi" w:cstheme="minorBidi"/>
          <w:sz w:val="22"/>
          <w:szCs w:val="22"/>
        </w:rPr>
        <w:t xml:space="preserve">  </w:t>
      </w:r>
    </w:p>
    <w:p w14:paraId="21F3B9B5" w14:textId="4D075FBB" w:rsidR="736F9538" w:rsidRPr="00437CB7" w:rsidRDefault="206AD57A" w:rsidP="00E40FF2">
      <w:pPr>
        <w:pStyle w:val="Kop2"/>
        <w:rPr>
          <w:rFonts w:asciiTheme="minorHAnsi" w:eastAsiaTheme="minorEastAsia" w:hAnsiTheme="minorHAnsi" w:cstheme="minorBidi"/>
          <w:b w:val="0"/>
          <w:bCs w:val="0"/>
          <w:sz w:val="22"/>
          <w:szCs w:val="22"/>
        </w:rPr>
      </w:pPr>
      <w:bookmarkStart w:id="13" w:name="_Toc105083017"/>
      <w:r w:rsidRPr="270F9D03">
        <w:rPr>
          <w:rFonts w:asciiTheme="minorHAnsi" w:eastAsiaTheme="minorEastAsia" w:hAnsiTheme="minorHAnsi" w:cstheme="minorBidi"/>
          <w:sz w:val="22"/>
          <w:szCs w:val="22"/>
        </w:rPr>
        <w:t>Resultaten</w:t>
      </w:r>
      <w:bookmarkEnd w:id="13"/>
      <w:r w:rsidR="000D09D3">
        <w:rPr>
          <w:rFonts w:asciiTheme="minorHAnsi" w:eastAsiaTheme="minorEastAsia" w:hAnsiTheme="minorHAnsi" w:cstheme="minorBidi"/>
          <w:sz w:val="22"/>
          <w:szCs w:val="22"/>
        </w:rPr>
        <w:t>:</w:t>
      </w:r>
      <w:r w:rsidR="00437CB7">
        <w:rPr>
          <w:rFonts w:asciiTheme="minorHAnsi" w:eastAsiaTheme="minorEastAsia" w:hAnsiTheme="minorHAnsi" w:cstheme="minorBidi"/>
          <w:sz w:val="22"/>
          <w:szCs w:val="22"/>
        </w:rPr>
        <w:t xml:space="preserve"> </w:t>
      </w:r>
      <w:r w:rsidR="00915B28" w:rsidRPr="00915B28">
        <w:rPr>
          <w:rFonts w:asciiTheme="minorHAnsi" w:hAnsiTheme="minorHAnsi" w:cstheme="minorHAnsi"/>
          <w:b w:val="0"/>
          <w:bCs w:val="0"/>
          <w:sz w:val="22"/>
          <w:szCs w:val="22"/>
        </w:rPr>
        <w:t>Zeven</w:t>
      </w:r>
      <w:r w:rsidR="000515F2">
        <w:rPr>
          <w:rFonts w:asciiTheme="minorHAnsi" w:hAnsiTheme="minorHAnsi" w:cstheme="minorHAnsi"/>
          <w:b w:val="0"/>
          <w:bCs w:val="0"/>
          <w:sz w:val="22"/>
          <w:szCs w:val="22"/>
        </w:rPr>
        <w:t xml:space="preserve"> van</w:t>
      </w:r>
      <w:r w:rsidR="00915B28" w:rsidRPr="00915B28">
        <w:rPr>
          <w:rFonts w:asciiTheme="minorHAnsi" w:hAnsiTheme="minorHAnsi" w:cstheme="minorHAnsi"/>
          <w:b w:val="0"/>
          <w:bCs w:val="0"/>
          <w:sz w:val="22"/>
          <w:szCs w:val="22"/>
        </w:rPr>
        <w:t xml:space="preserve"> de 14 studies lieten een directe correlatie (R&gt;0,3; B&gt; 0,0002) zien tussen slaap kwaliteit en het dagelijks functioneren met een significantie van p&lt;0,05. Vijf studies beschreven een indirecte correlatie die ook significant waren (p&lt;0,05). Elf studies rapporteerde</w:t>
      </w:r>
      <w:r w:rsidR="009C01ED">
        <w:rPr>
          <w:rFonts w:asciiTheme="minorHAnsi" w:hAnsiTheme="minorHAnsi" w:cstheme="minorHAnsi"/>
          <w:b w:val="0"/>
          <w:bCs w:val="0"/>
          <w:sz w:val="22"/>
          <w:szCs w:val="22"/>
        </w:rPr>
        <w:t>n</w:t>
      </w:r>
      <w:r w:rsidR="00915B28" w:rsidRPr="00915B28">
        <w:rPr>
          <w:rFonts w:asciiTheme="minorHAnsi" w:hAnsiTheme="minorHAnsi" w:cstheme="minorHAnsi"/>
          <w:b w:val="0"/>
          <w:bCs w:val="0"/>
          <w:sz w:val="22"/>
          <w:szCs w:val="22"/>
        </w:rPr>
        <w:t xml:space="preserve"> dat een slechtere slaapkwaliteit een negatief effect heeft op het dagelijks functioneren en 2 studies rapporteerde</w:t>
      </w:r>
      <w:r w:rsidR="009C01ED">
        <w:rPr>
          <w:rFonts w:asciiTheme="minorHAnsi" w:hAnsiTheme="minorHAnsi" w:cstheme="minorHAnsi"/>
          <w:b w:val="0"/>
          <w:bCs w:val="0"/>
          <w:sz w:val="22"/>
          <w:szCs w:val="22"/>
        </w:rPr>
        <w:t>n</w:t>
      </w:r>
      <w:r w:rsidR="00915B28" w:rsidRPr="00915B28">
        <w:rPr>
          <w:rFonts w:asciiTheme="minorHAnsi" w:hAnsiTheme="minorHAnsi" w:cstheme="minorHAnsi"/>
          <w:b w:val="0"/>
          <w:bCs w:val="0"/>
          <w:sz w:val="22"/>
          <w:szCs w:val="22"/>
        </w:rPr>
        <w:t xml:space="preserve"> een omgedraaid verband waarbij meer fysieke activiteit overdag resulteert in een slechtere nachtrust. Eén studie beschreef de relaties van gedragsmatige variabelen en lichaamssamenstellingen die onafhankelijk zijn van fysieke fitheid.</w:t>
      </w:r>
    </w:p>
    <w:p w14:paraId="71D1A5E8" w14:textId="5BAA3B7A" w:rsidR="736F9538" w:rsidRPr="00C7485D" w:rsidRDefault="206AD57A" w:rsidP="00E40FF2">
      <w:pPr>
        <w:pStyle w:val="Kop2"/>
        <w:rPr>
          <w:rFonts w:asciiTheme="minorHAnsi" w:eastAsiaTheme="minorEastAsia" w:hAnsiTheme="minorHAnsi" w:cstheme="minorBidi"/>
          <w:b w:val="0"/>
          <w:bCs w:val="0"/>
          <w:sz w:val="22"/>
          <w:szCs w:val="22"/>
        </w:rPr>
      </w:pPr>
      <w:bookmarkStart w:id="14" w:name="_Toc105083018"/>
      <w:r w:rsidRPr="270F9D03">
        <w:rPr>
          <w:rFonts w:asciiTheme="minorHAnsi" w:eastAsiaTheme="minorEastAsia" w:hAnsiTheme="minorHAnsi" w:cstheme="minorBidi"/>
          <w:sz w:val="22"/>
          <w:szCs w:val="22"/>
        </w:rPr>
        <w:t>Conclusie</w:t>
      </w:r>
      <w:bookmarkEnd w:id="14"/>
      <w:r w:rsidR="000D09D3">
        <w:rPr>
          <w:rFonts w:asciiTheme="minorHAnsi" w:eastAsiaTheme="minorEastAsia" w:hAnsiTheme="minorHAnsi" w:cstheme="minorBidi"/>
          <w:sz w:val="22"/>
          <w:szCs w:val="22"/>
        </w:rPr>
        <w:t>:</w:t>
      </w:r>
      <w:r w:rsidR="00151E8D" w:rsidRPr="00151E8D">
        <w:t xml:space="preserve"> </w:t>
      </w:r>
      <w:r w:rsidR="00361E82">
        <w:rPr>
          <w:rFonts w:asciiTheme="minorHAnsi" w:hAnsiTheme="minorHAnsi" w:cstheme="minorHAnsi"/>
          <w:b w:val="0"/>
          <w:bCs w:val="0"/>
          <w:sz w:val="22"/>
          <w:szCs w:val="22"/>
        </w:rPr>
        <w:t xml:space="preserve">De resultaten van </w:t>
      </w:r>
      <w:r w:rsidR="00151E8D" w:rsidRPr="00151E8D">
        <w:rPr>
          <w:rFonts w:asciiTheme="minorHAnsi" w:hAnsiTheme="minorHAnsi" w:cstheme="minorHAnsi"/>
          <w:b w:val="0"/>
          <w:bCs w:val="0"/>
          <w:sz w:val="22"/>
          <w:szCs w:val="22"/>
        </w:rPr>
        <w:t xml:space="preserve">dit onderzoek </w:t>
      </w:r>
      <w:r w:rsidR="00361E82">
        <w:rPr>
          <w:rFonts w:asciiTheme="minorHAnsi" w:hAnsiTheme="minorHAnsi" w:cstheme="minorHAnsi"/>
          <w:b w:val="0"/>
          <w:bCs w:val="0"/>
          <w:sz w:val="22"/>
          <w:szCs w:val="22"/>
        </w:rPr>
        <w:t>laat zien</w:t>
      </w:r>
      <w:r w:rsidR="00151E8D" w:rsidRPr="00151E8D">
        <w:rPr>
          <w:rFonts w:asciiTheme="minorHAnsi" w:hAnsiTheme="minorHAnsi" w:cstheme="minorHAnsi"/>
          <w:b w:val="0"/>
          <w:bCs w:val="0"/>
          <w:sz w:val="22"/>
          <w:szCs w:val="22"/>
        </w:rPr>
        <w:t xml:space="preserve"> dat er een significante relatie is tussen de slaapkwaliteit en het dagelijks functioneren. Daar komt bij dat er ook is gebleken dat </w:t>
      </w:r>
      <w:r w:rsidR="00361E82">
        <w:rPr>
          <w:rFonts w:asciiTheme="minorHAnsi" w:hAnsiTheme="minorHAnsi" w:cstheme="minorHAnsi"/>
          <w:b w:val="0"/>
          <w:bCs w:val="0"/>
          <w:sz w:val="22"/>
          <w:szCs w:val="22"/>
        </w:rPr>
        <w:t>de gemoedstoestand, vermoeidheid</w:t>
      </w:r>
      <w:r w:rsidR="00151E8D" w:rsidRPr="00151E8D">
        <w:rPr>
          <w:rFonts w:asciiTheme="minorHAnsi" w:hAnsiTheme="minorHAnsi" w:cstheme="minorHAnsi"/>
          <w:b w:val="0"/>
          <w:bCs w:val="0"/>
          <w:sz w:val="22"/>
          <w:szCs w:val="22"/>
        </w:rPr>
        <w:t xml:space="preserve"> en pijnintensiteit een rol uitoefenen op de mate van slaapkwaliteit wat ook weer invloed heeft de het dagelijks functioneren. Vervolgonderzoek wordt aanbevolen om de relatie tussen slaap, dagelijks functioneren en de invloed van bijkomende factoren te onderzoeken.</w:t>
      </w:r>
    </w:p>
    <w:p w14:paraId="52636C3B" w14:textId="7F9829E6" w:rsidR="736F9538" w:rsidRPr="00DD2031" w:rsidRDefault="206AD57A" w:rsidP="00E40FF2">
      <w:pPr>
        <w:pStyle w:val="Kop2"/>
        <w:rPr>
          <w:rFonts w:asciiTheme="minorHAnsi" w:eastAsiaTheme="minorEastAsia" w:hAnsiTheme="minorHAnsi" w:cstheme="minorBidi"/>
          <w:b w:val="0"/>
          <w:bCs w:val="0"/>
          <w:sz w:val="22"/>
          <w:szCs w:val="22"/>
        </w:rPr>
      </w:pPr>
      <w:bookmarkStart w:id="15" w:name="_Toc105083019"/>
      <w:r w:rsidRPr="270F9D03">
        <w:rPr>
          <w:rFonts w:asciiTheme="minorHAnsi" w:eastAsiaTheme="minorEastAsia" w:hAnsiTheme="minorHAnsi" w:cstheme="minorBidi"/>
          <w:sz w:val="22"/>
          <w:szCs w:val="22"/>
        </w:rPr>
        <w:t>Trefwoorden</w:t>
      </w:r>
      <w:bookmarkEnd w:id="15"/>
      <w:r w:rsidR="000D09D3">
        <w:rPr>
          <w:rFonts w:asciiTheme="minorHAnsi" w:eastAsiaTheme="minorEastAsia" w:hAnsiTheme="minorHAnsi" w:cstheme="minorBidi"/>
          <w:sz w:val="22"/>
          <w:szCs w:val="22"/>
        </w:rPr>
        <w:t>:</w:t>
      </w:r>
      <w:r w:rsidR="00151E8D">
        <w:rPr>
          <w:rFonts w:asciiTheme="minorHAnsi" w:eastAsiaTheme="minorEastAsia" w:hAnsiTheme="minorHAnsi" w:cstheme="minorBidi"/>
          <w:sz w:val="22"/>
          <w:szCs w:val="22"/>
        </w:rPr>
        <w:t xml:space="preserve"> </w:t>
      </w:r>
      <w:r w:rsidR="00151E8D" w:rsidRPr="00151E8D">
        <w:rPr>
          <w:rFonts w:asciiTheme="minorHAnsi" w:hAnsiTheme="minorHAnsi" w:cstheme="minorHAnsi"/>
          <w:b w:val="0"/>
          <w:bCs w:val="0"/>
          <w:sz w:val="22"/>
          <w:szCs w:val="22"/>
        </w:rPr>
        <w:t>Slaapkwaliteit, dagelijks functioneren, chronische pijn</w:t>
      </w:r>
    </w:p>
    <w:p w14:paraId="0B524060" w14:textId="77777777" w:rsidR="00F74B1B" w:rsidRDefault="00F74B1B" w:rsidP="00E40FF2">
      <w:pPr>
        <w:rPr>
          <w:rFonts w:asciiTheme="majorHAnsi" w:eastAsiaTheme="majorEastAsia" w:hAnsiTheme="majorHAnsi" w:cstheme="majorBidi"/>
          <w:b/>
          <w:bCs/>
          <w:sz w:val="32"/>
          <w:szCs w:val="32"/>
        </w:rPr>
      </w:pPr>
      <w:r>
        <w:rPr>
          <w:b/>
          <w:bCs/>
        </w:rPr>
        <w:br w:type="page"/>
      </w:r>
    </w:p>
    <w:p w14:paraId="13CED047" w14:textId="77777777" w:rsidR="008D2A01" w:rsidRDefault="008D2A01" w:rsidP="00E40FF2">
      <w:pPr>
        <w:pStyle w:val="Kop1"/>
        <w:rPr>
          <w:b w:val="0"/>
          <w:bCs w:val="0"/>
        </w:rPr>
        <w:sectPr w:rsidR="008D2A01" w:rsidSect="00E40FF2">
          <w:footerReference w:type="default" r:id="rId10"/>
          <w:pgSz w:w="11906" w:h="16838"/>
          <w:pgMar w:top="1440" w:right="1440" w:bottom="1440" w:left="1440" w:header="708" w:footer="708" w:gutter="0"/>
          <w:pgNumType w:start="0"/>
          <w:cols w:space="708"/>
          <w:docGrid w:linePitch="360"/>
        </w:sectPr>
      </w:pPr>
    </w:p>
    <w:p w14:paraId="7B5CAEB5" w14:textId="0D57BD47" w:rsidR="0014732F" w:rsidRDefault="77E1436C" w:rsidP="00E40FF2">
      <w:pPr>
        <w:pStyle w:val="Kop1"/>
        <w:rPr>
          <w:rFonts w:ascii="Calibri Light" w:hAnsi="Calibri Light"/>
          <w:b w:val="0"/>
          <w:bCs w:val="0"/>
        </w:rPr>
      </w:pPr>
      <w:bookmarkStart w:id="16" w:name="_Toc105083020"/>
      <w:r w:rsidRPr="270F9D03">
        <w:lastRenderedPageBreak/>
        <w:t>Inleiding</w:t>
      </w:r>
      <w:bookmarkEnd w:id="16"/>
    </w:p>
    <w:p w14:paraId="6CDDD867" w14:textId="4EE1F01E" w:rsidR="00BDD159" w:rsidRDefault="0E0D7924" w:rsidP="00E40FF2">
      <w:pPr>
        <w:spacing w:line="276" w:lineRule="auto"/>
      </w:pPr>
      <w:r w:rsidRPr="270F9D03">
        <w:t>Chronische pijn is een persisterend, multifactorieel gezondheidsprobleem waarbij lichamelijke, psychische en sociale factoren in verschillende mate en in wisselende onderlinge samenhang bijdragen aan pijnbeleving, pijngedrag, ervaren beperkingen in het dagelijks functioneren en ervaren vermindering van de kwaliteit van leven (1). Uit onderzoek blijkt dat 1 op de 5 volwassen Europeanen lijdt aan chronische pijn (2). Bij 34% van deze patiëntenpopulatie is de pijn zeer ernstig (2). Dit werd weergeven met een 8 op een 10 -</w:t>
      </w:r>
      <w:proofErr w:type="spellStart"/>
      <w:r w:rsidRPr="270F9D03">
        <w:t>puntsschaal</w:t>
      </w:r>
      <w:proofErr w:type="spellEnd"/>
      <w:r w:rsidRPr="270F9D03">
        <w:t xml:space="preserve"> (2). Een subgroep van chronische pijn is chronische wijdverspreide pijn (CWP) en beschrijft een ernstigere vorm van chronische pijn die wordt gedefinieerd als "pijn dat minimaal 3 maanden aanhoudt, aan beide zijden van het lichaam, boven en onder het middel en in het axiale skelet (alle beenderen rondom de thorax)" volgens T</w:t>
      </w:r>
      <w:r w:rsidRPr="270F9D03">
        <w:rPr>
          <w:i/>
          <w:iCs/>
        </w:rPr>
        <w:t xml:space="preserve">he American College of </w:t>
      </w:r>
      <w:proofErr w:type="spellStart"/>
      <w:r w:rsidRPr="270F9D03">
        <w:rPr>
          <w:i/>
          <w:iCs/>
        </w:rPr>
        <w:t>Rheumatology</w:t>
      </w:r>
      <w:proofErr w:type="spellEnd"/>
      <w:r w:rsidRPr="270F9D03">
        <w:rPr>
          <w:i/>
          <w:iCs/>
        </w:rPr>
        <w:t xml:space="preserve"> (ACR)</w:t>
      </w:r>
      <w:r w:rsidRPr="270F9D03">
        <w:t xml:space="preserve"> (3). Chronische wijdverspreide pijn komt voor bij 1 op de 10 volwassenen (3). De prevalentie van CWP is twee keer zo hoog bij vrouwen dan bij mannen en neemt toe na het 40</w:t>
      </w:r>
      <w:r w:rsidRPr="270F9D03">
        <w:rPr>
          <w:vertAlign w:val="superscript"/>
        </w:rPr>
        <w:t>ste</w:t>
      </w:r>
      <w:r w:rsidRPr="270F9D03">
        <w:t xml:space="preserve"> levensjaar (3).  Chronische pijn zorgt voor een groot verlies van arbeidscapaciteit, een hoge zorgconsumptie (1) en wordt vaak geassocieerd met een algehele lagere gezondheid (3). Daarnaast heeft chronische pijn een nadelig effect op de kwaliteit van leven, dagelijkse en participatie gerelateerde activiteiten. Dit komt mede doordat deze patiëntengroepen leiden onder hogere niveaus van depressie, angst, hulpeloosheid en ontevredenheid (3). </w:t>
      </w:r>
    </w:p>
    <w:p w14:paraId="090ED5B0" w14:textId="4A3416BE" w:rsidR="00BDD159" w:rsidRDefault="0E0D7924" w:rsidP="00E40FF2">
      <w:pPr>
        <w:spacing w:line="276" w:lineRule="auto"/>
      </w:pPr>
      <w:r w:rsidRPr="270F9D03">
        <w:t xml:space="preserve">Een andere complicatie ten gevolge van chronische pijn zijn problemen van de slaapkwaliteit. Bij 67%-88% van de mensen met chronische pijn is er sprake van slaapproblematiek (4). Slaap wordt gedefinieerd als een gedragsmatig gereguleerde aandrijving die in grote lijnen dient om de homeostase te handhaven en </w:t>
      </w:r>
      <w:r w:rsidRPr="270F9D03">
        <w:t xml:space="preserve">de functie van meerdere fysiologische systemen te optimaliseren (5). Denk hierbij aan het verwerken van alle informatie die je over de dag hebt verkregen en het verwerken van emoties (6). Goede slaapkwaliteit wordt geassocieerd met positieve uitkomsten zoals een betere gezondheidstoestand, verminderde slaperigheid overdag en een beter psychisch en lichamelijk functioneren (6). Slechte slaapkwaliteit is één van de hoofdredenen van chronische </w:t>
      </w:r>
      <w:proofErr w:type="spellStart"/>
      <w:r w:rsidRPr="270F9D03">
        <w:t>insomnie</w:t>
      </w:r>
      <w:proofErr w:type="spellEnd"/>
      <w:r w:rsidRPr="270F9D03">
        <w:t xml:space="preserve">. Dit kenmerkt met name het moeilijk in slaap kunnen komen en een verstoorde biologische klok (6). Er is gesuggereerd dat slaapverstoring bij chronische pijnpatiënten de pijngevoeligheid kan verhogen en een zichzelf in standhoudende cyclus van slaapverstoring, verhoogde pijn en depressie kan veroorzaken en het dagelijks functioneren kan belemmeren (7). De slaapkwaliteit heeft dus een aanzienlijk belangrijke rol in het dagelijks functioneren en pijnbeleving bij mensen met chronische pijn.  </w:t>
      </w:r>
    </w:p>
    <w:p w14:paraId="6314E831" w14:textId="41E97622" w:rsidR="00BDD159" w:rsidRDefault="0E0D7924" w:rsidP="00E40FF2">
      <w:pPr>
        <w:spacing w:line="276" w:lineRule="auto"/>
      </w:pPr>
      <w:r w:rsidRPr="270F9D03">
        <w:t>Het dagelijks functioneren gaat in feite over de mate van zelfredzaamheid of zelfmanagement van een persoon (8). Het gaat hierbij om zelfzorg, wat iemand zelf kan doen om zelfstandig te leven zoals wassen, aankleden, boodschappen doen en koken (8). Daarnaast gaat het ook over de beschikbaarheid van middelen en hoe iemand hier mee omgaat zoals een huis, inkomen en participatie zoals werk en vrijwilligerswerk (8). Machteld Huber is een arts die al 30 jaar onderzoek doet naar wat gezondheid nou eigenlijk echt is en beschreef dit liever als ‘positieve gezondheid’ (</w:t>
      </w:r>
      <w:r w:rsidR="00E52489">
        <w:t>9</w:t>
      </w:r>
      <w:r w:rsidRPr="270F9D03">
        <w:t xml:space="preserve">). Huber hoopt het systeem hiermee te veranderen door het begrip ‘gezondheid’ verder te trekken dan alleen het medische aspect. Zo beschrijft ze zes punten als onderdelen van positieve gezondheid waarvan de samenhang in een spinnenwebmodel worden weergegeven: </w:t>
      </w:r>
      <w:r w:rsidR="00B30396">
        <w:t>“</w:t>
      </w:r>
      <w:r w:rsidRPr="270F9D03">
        <w:t>lichamelijk welbevinden, mentaal welbevinden, zingeving, kwaliteit van leven, sociaal maatschappelijk participeren en dagelijks functioneren</w:t>
      </w:r>
      <w:r w:rsidR="00B30396">
        <w:t>”</w:t>
      </w:r>
      <w:r w:rsidRPr="270F9D03">
        <w:t xml:space="preserve"> (</w:t>
      </w:r>
      <w:r w:rsidR="00E52489">
        <w:t>9</w:t>
      </w:r>
      <w:r w:rsidRPr="270F9D03">
        <w:t>). Hierbij be</w:t>
      </w:r>
      <w:r w:rsidRPr="270F9D03">
        <w:lastRenderedPageBreak/>
        <w:t xml:space="preserve">schrijft ze dagelijks functioneren als een combinatie van zorgen voor jezelf, je grenzen kennen, kennis van gezondheid, omgaan met tijd en geld, kunnen werken en hulp kunnen vragen. </w:t>
      </w:r>
    </w:p>
    <w:p w14:paraId="3015C77C" w14:textId="05EE5691" w:rsidR="00BDD159" w:rsidRDefault="0E0D7924" w:rsidP="00E40FF2">
      <w:pPr>
        <w:spacing w:line="276" w:lineRule="auto"/>
      </w:pPr>
      <w:r w:rsidRPr="270F9D03">
        <w:t xml:space="preserve">Omdat chronische pijn veel gevolgen heeft zoals slaapproblemen en de daarop gevolgde belemmeringen in het dagelijks functioneren, worden de behandelingen voor deze patiënten vaak uitgevoerd in een multidisciplinair team. Deze patiënten rapporteren pijnklachten aan het bewegingsapparaat, maar ook klachten op sociaal, cognitief en affectief vlak. Hierdoor ontstaat er een complex van emotionele, cognitieve en fysieke gedragsproblemen (10) en daarom is het belangrijk om ook vanuit een </w:t>
      </w:r>
      <w:proofErr w:type="spellStart"/>
      <w:r w:rsidRPr="270F9D03">
        <w:t>biopsychosociale</w:t>
      </w:r>
      <w:proofErr w:type="spellEnd"/>
      <w:r w:rsidRPr="270F9D03">
        <w:t xml:space="preserve"> en psychofysiologische wijze hiernaar te kijken (10).  Denk hierbij aan zaken zoals de slaapkwaliteit, activiteiten met vrienden en werk-gerelateerde activiteiten uit kunnen voeren.  Dit multidisciplinair team bestaat bijvoorbeeld uit psychologen, fysiotherapeuten en diëtisten die de behandelingen face-</w:t>
      </w:r>
      <w:proofErr w:type="spellStart"/>
      <w:r w:rsidRPr="270F9D03">
        <w:t>to</w:t>
      </w:r>
      <w:proofErr w:type="spellEnd"/>
      <w:r w:rsidRPr="270F9D03">
        <w:t>-face geven. Als aanvulling op deze face-</w:t>
      </w:r>
      <w:proofErr w:type="spellStart"/>
      <w:r w:rsidRPr="270F9D03">
        <w:t>to</w:t>
      </w:r>
      <w:proofErr w:type="spellEnd"/>
      <w:r w:rsidRPr="270F9D03">
        <w:t xml:space="preserve">-face behandelingen van verschillende zorgprofessionals is er een nieuw project gaande. Het gaat om de ontwikkeling van de app "Move </w:t>
      </w:r>
      <w:proofErr w:type="spellStart"/>
      <w:r w:rsidRPr="270F9D03">
        <w:t>your</w:t>
      </w:r>
      <w:proofErr w:type="spellEnd"/>
      <w:r w:rsidRPr="270F9D03">
        <w:t xml:space="preserve"> Mind" die samengaat met een </w:t>
      </w:r>
      <w:proofErr w:type="spellStart"/>
      <w:r w:rsidRPr="270F9D03">
        <w:t>activity</w:t>
      </w:r>
      <w:proofErr w:type="spellEnd"/>
      <w:r w:rsidRPr="270F9D03">
        <w:t xml:space="preserve"> </w:t>
      </w:r>
      <w:proofErr w:type="spellStart"/>
      <w:r w:rsidRPr="270F9D03">
        <w:t>tracker</w:t>
      </w:r>
      <w:proofErr w:type="spellEnd"/>
      <w:r w:rsidRPr="270F9D03">
        <w:t xml:space="preserve">. Het doel van deze app is om het dagelijks ritme van deze patiëntengroep in kaart te kunnen brengen en deze data te kunnen integreren in de behandelplannen van de zorgprofessionals. Anderzijds zorgt het ervoor dat de patiënt meer inzicht krijgt in zijn/haar dagelijks ritme. Deze app houdt een aantal aspecten bij zoals leefstijlfactoren, ervaringen, pijnbeleving en gevoelens. Door middel van deze app "Move </w:t>
      </w:r>
      <w:proofErr w:type="spellStart"/>
      <w:r w:rsidRPr="270F9D03">
        <w:t>your</w:t>
      </w:r>
      <w:proofErr w:type="spellEnd"/>
      <w:r w:rsidRPr="270F9D03">
        <w:t xml:space="preserve"> Mind" wordt er gewerkt naar het leveren van gerichtere zorg.  </w:t>
      </w:r>
    </w:p>
    <w:p w14:paraId="5996B22F" w14:textId="2A740408" w:rsidR="00BDD159" w:rsidRDefault="0E0D7924" w:rsidP="00E40FF2">
      <w:pPr>
        <w:spacing w:line="276" w:lineRule="auto"/>
      </w:pPr>
      <w:r w:rsidRPr="270F9D03">
        <w:t xml:space="preserve">Voor de verdere ontwikkeling van deze app is </w:t>
      </w:r>
      <w:r w:rsidRPr="270F9D03">
        <w:rPr>
          <w:color w:val="000000" w:themeColor="text1"/>
        </w:rPr>
        <w:t xml:space="preserve">het belangrijk om verbanden tussen </w:t>
      </w:r>
      <w:r w:rsidRPr="270F9D03">
        <w:t xml:space="preserve">bepaalde leefstijlfactoren, zoals slaapkwaliteit en beweging, en het dagelijks functioneren te kunnen leggen bij mensen met chronische pijn en/of </w:t>
      </w:r>
      <w:r w:rsidRPr="270F9D03">
        <w:t xml:space="preserve">depressie zodat de app goed geïmplementeerd kan worden voor zorgprofessionals. Uit studies blijkt dat ten minste 50% van de patiënten met verschillende soorten chronische pijnaandoeningen last hebben van slaapproblematiek, waarbij dit kan oplopen tot 88% (6). Dit heeft indirect gevolgen op het dagelijks functioneren (11). Uit de literatuur blijkt dat pijnbeperkingen de slaapkwaliteit, die verband houdt met disfunctie overdag, gebruik van slaapmedicatie, subjectieve slaapkwaliteit, slaaplatentie en slaapverstoring beïnvloedt (12). In de literatuur op </w:t>
      </w:r>
      <w:r w:rsidR="00B565B0">
        <w:t>‘</w:t>
      </w:r>
      <w:proofErr w:type="spellStart"/>
      <w:r w:rsidRPr="270F9D03">
        <w:t>PubMed</w:t>
      </w:r>
      <w:proofErr w:type="spellEnd"/>
      <w:r w:rsidR="00B565B0">
        <w:t>’</w:t>
      </w:r>
      <w:r w:rsidRPr="270F9D03">
        <w:t xml:space="preserve"> zijn diverse studies te vinden die de invloed van een slechte slaap kwaliteit op het activiteitenniveau van patiënten met chronische pijn in kaart brengen. Er zijn echter niet of nauwelijks </w:t>
      </w:r>
      <w:proofErr w:type="spellStart"/>
      <w:r w:rsidRPr="270F9D03">
        <w:t>systematic</w:t>
      </w:r>
      <w:proofErr w:type="spellEnd"/>
      <w:r w:rsidRPr="270F9D03">
        <w:t xml:space="preserve"> reviews over dit onderwerp geschreven. </w:t>
      </w:r>
    </w:p>
    <w:p w14:paraId="0CFE9B79" w14:textId="2474D0DB" w:rsidR="00552B0D" w:rsidRDefault="0E0D7924" w:rsidP="00E40FF2">
      <w:pPr>
        <w:spacing w:line="276" w:lineRule="auto"/>
      </w:pPr>
      <w:r w:rsidRPr="270F9D03">
        <w:t xml:space="preserve">Het doel van dit onderzoek is om de relatie tussen de slaapkwaliteit en het dagelijks functioneren bij volwassenen met chronische pijn in kaart te brengen door middel van het analyseren van een verzamelde dataset uit wetenschappelijke literatuur die wordt vormgegeven als </w:t>
      </w:r>
      <w:proofErr w:type="spellStart"/>
      <w:r w:rsidRPr="270F9D03">
        <w:t>systematic</w:t>
      </w:r>
      <w:proofErr w:type="spellEnd"/>
      <w:r w:rsidRPr="270F9D03">
        <w:t xml:space="preserve"> </w:t>
      </w:r>
      <w:r w:rsidR="00B565B0">
        <w:t>r</w:t>
      </w:r>
      <w:r w:rsidRPr="270F9D03">
        <w:t xml:space="preserve">eview. De onderzoeksvraag van deze studie luidt als volgt: </w:t>
      </w:r>
      <w:r w:rsidR="001615CE">
        <w:t>“</w:t>
      </w:r>
      <w:r w:rsidRPr="270F9D03">
        <w:t>Wat is de relatie tussen de slaapkwaliteit en het dagelijks functioneren bij adolescenten en volwassenen met chronische pijn?</w:t>
      </w:r>
      <w:r w:rsidR="001615CE">
        <w:t>”</w:t>
      </w:r>
      <w:r w:rsidRPr="270F9D03">
        <w:t>.</w:t>
      </w:r>
    </w:p>
    <w:p w14:paraId="0FB39006" w14:textId="65B8B8D9" w:rsidR="1E1FBA2D" w:rsidRPr="00E40FF2" w:rsidRDefault="4A962E5E" w:rsidP="00552B0D">
      <w:pPr>
        <w:pStyle w:val="Kop1"/>
      </w:pPr>
      <w:r>
        <w:br/>
      </w:r>
      <w:bookmarkStart w:id="17" w:name="_Toc105083021"/>
      <w:r w:rsidR="77E1436C" w:rsidRPr="270F9D03">
        <w:t>Methode</w:t>
      </w:r>
      <w:bookmarkEnd w:id="17"/>
      <w:r w:rsidR="77E1436C" w:rsidRPr="270F9D03">
        <w:t xml:space="preserve"> </w:t>
      </w:r>
    </w:p>
    <w:p w14:paraId="6B26DF10" w14:textId="3C34FE2C" w:rsidR="1E1FBA2D" w:rsidRDefault="77E1436C" w:rsidP="00E40FF2">
      <w:pPr>
        <w:pStyle w:val="Kop2"/>
        <w:rPr>
          <w:rFonts w:ascii="Calibri Light" w:hAnsi="Calibri Light"/>
          <w:b w:val="0"/>
          <w:bCs w:val="0"/>
        </w:rPr>
      </w:pPr>
      <w:bookmarkStart w:id="18" w:name="_Toc105083022"/>
      <w:r w:rsidRPr="270F9D03">
        <w:t>Onderzoeksopzet</w:t>
      </w:r>
      <w:bookmarkEnd w:id="18"/>
      <w:r w:rsidRPr="270F9D03">
        <w:t xml:space="preserve"> </w:t>
      </w:r>
    </w:p>
    <w:p w14:paraId="1F57A32D" w14:textId="4754EB08" w:rsidR="1E1FBA2D" w:rsidRDefault="04CB9E9D" w:rsidP="00E40FF2">
      <w:pPr>
        <w:spacing w:line="257" w:lineRule="auto"/>
        <w:rPr>
          <w:rFonts w:ascii="Calibri" w:eastAsia="Calibri" w:hAnsi="Calibri" w:cs="Calibri"/>
          <w:color w:val="000000" w:themeColor="text1"/>
          <w:sz w:val="24"/>
          <w:szCs w:val="24"/>
        </w:rPr>
      </w:pPr>
      <w:r w:rsidRPr="270F9D03">
        <w:rPr>
          <w:rFonts w:ascii="Calibri" w:eastAsia="Calibri" w:hAnsi="Calibri" w:cs="Calibri"/>
          <w:color w:val="000000" w:themeColor="text1"/>
        </w:rPr>
        <w:t xml:space="preserve">Het design van het onderzoek is een systematisch literatuuronderzoek waarbij wij door middel van het analyseren van wetenschappelijke artikelen het verband tussen slaapkwaliteit en het dagelijks functioneren bij mensen met chronische pijn onderzochten. Door middel van dit onderzoek dragen wij bij aan de ontwikkeling van de app "Move </w:t>
      </w:r>
      <w:proofErr w:type="spellStart"/>
      <w:r w:rsidRPr="270F9D03">
        <w:rPr>
          <w:rFonts w:ascii="Calibri" w:eastAsia="Calibri" w:hAnsi="Calibri" w:cs="Calibri"/>
          <w:color w:val="000000" w:themeColor="text1"/>
        </w:rPr>
        <w:t>your</w:t>
      </w:r>
      <w:proofErr w:type="spellEnd"/>
      <w:r w:rsidRPr="270F9D03">
        <w:rPr>
          <w:rFonts w:ascii="Calibri" w:eastAsia="Calibri" w:hAnsi="Calibri" w:cs="Calibri"/>
          <w:color w:val="000000" w:themeColor="text1"/>
        </w:rPr>
        <w:t xml:space="preserve"> Mind" die wordt ingezet als toevoeging op de face-</w:t>
      </w:r>
      <w:proofErr w:type="spellStart"/>
      <w:r w:rsidRPr="270F9D03">
        <w:rPr>
          <w:rFonts w:ascii="Calibri" w:eastAsia="Calibri" w:hAnsi="Calibri" w:cs="Calibri"/>
          <w:color w:val="000000" w:themeColor="text1"/>
        </w:rPr>
        <w:t>to</w:t>
      </w:r>
      <w:proofErr w:type="spellEnd"/>
      <w:r w:rsidRPr="270F9D03">
        <w:rPr>
          <w:rFonts w:ascii="Calibri" w:eastAsia="Calibri" w:hAnsi="Calibri" w:cs="Calibri"/>
          <w:color w:val="000000" w:themeColor="text1"/>
        </w:rPr>
        <w:t xml:space="preserve">-face behandeling bij mensen met chronische pijn en/ of depressie. Hierbij spelen leefstijlfactoren, </w:t>
      </w:r>
      <w:r w:rsidRPr="270F9D03">
        <w:rPr>
          <w:rFonts w:ascii="Calibri" w:eastAsia="Calibri" w:hAnsi="Calibri" w:cs="Calibri"/>
          <w:color w:val="000000" w:themeColor="text1"/>
        </w:rPr>
        <w:lastRenderedPageBreak/>
        <w:t xml:space="preserve">pijnbeleving, emoties en </w:t>
      </w:r>
      <w:proofErr w:type="spellStart"/>
      <w:r w:rsidRPr="270F9D03">
        <w:rPr>
          <w:rFonts w:ascii="Calibri" w:eastAsia="Calibri" w:hAnsi="Calibri" w:cs="Calibri"/>
          <w:color w:val="000000" w:themeColor="text1"/>
        </w:rPr>
        <w:t>leefritme</w:t>
      </w:r>
      <w:proofErr w:type="spellEnd"/>
      <w:r w:rsidRPr="270F9D03">
        <w:rPr>
          <w:rFonts w:ascii="Calibri" w:eastAsia="Calibri" w:hAnsi="Calibri" w:cs="Calibri"/>
          <w:color w:val="000000" w:themeColor="text1"/>
        </w:rPr>
        <w:t xml:space="preserve"> een grote rol. </w:t>
      </w:r>
    </w:p>
    <w:p w14:paraId="2590D53B" w14:textId="2A6CE8EC" w:rsidR="1E1FBA2D" w:rsidRDefault="1E1FBA2D" w:rsidP="00E40FF2">
      <w:pPr>
        <w:spacing w:line="257" w:lineRule="auto"/>
        <w:rPr>
          <w:rFonts w:ascii="Calibri" w:eastAsia="Calibri" w:hAnsi="Calibri" w:cs="Calibri"/>
          <w:color w:val="000000" w:themeColor="text1"/>
          <w:sz w:val="24"/>
          <w:szCs w:val="24"/>
        </w:rPr>
      </w:pPr>
      <w:r w:rsidRPr="1E1FBA2D">
        <w:rPr>
          <w:rFonts w:ascii="Calibri" w:eastAsia="Calibri" w:hAnsi="Calibri" w:cs="Calibri"/>
          <w:color w:val="000000" w:themeColor="text1"/>
        </w:rPr>
        <w:t>De studie bedraagt een literatuuronderzoek</w:t>
      </w:r>
      <w:r w:rsidRPr="00BDD159">
        <w:rPr>
          <w:rFonts w:ascii="Calibri" w:eastAsia="Calibri" w:hAnsi="Calibri" w:cs="Calibri"/>
          <w:color w:val="000000" w:themeColor="text1"/>
        </w:rPr>
        <w:t xml:space="preserve"> die in de periode van 07-02-2022 tot en met 03-06-2022 is uitgevoerd</w:t>
      </w:r>
      <w:r w:rsidRPr="1E1FBA2D">
        <w:rPr>
          <w:rFonts w:ascii="Calibri" w:eastAsia="Calibri" w:hAnsi="Calibri" w:cs="Calibri"/>
          <w:color w:val="000000" w:themeColor="text1"/>
        </w:rPr>
        <w:t xml:space="preserve">, waarbij er volgens het stroomdiagram van de WMO-toetsing geen sprake is van een ethische toetsing. </w:t>
      </w:r>
    </w:p>
    <w:p w14:paraId="7A4981A6" w14:textId="0C2C8F03" w:rsidR="1E1FBA2D" w:rsidRDefault="77E1436C" w:rsidP="00E40FF2">
      <w:pPr>
        <w:pStyle w:val="Kop2"/>
        <w:rPr>
          <w:rFonts w:ascii="Calibri Light" w:hAnsi="Calibri Light"/>
          <w:b w:val="0"/>
          <w:bCs w:val="0"/>
        </w:rPr>
      </w:pPr>
      <w:bookmarkStart w:id="19" w:name="_Toc105083023"/>
      <w:r w:rsidRPr="270F9D03">
        <w:t>Database en zoekstrategie</w:t>
      </w:r>
      <w:bookmarkEnd w:id="19"/>
    </w:p>
    <w:p w14:paraId="75611527" w14:textId="56472264" w:rsidR="1E1FBA2D" w:rsidRDefault="1E1FBA2D" w:rsidP="00E40FF2">
      <w:pPr>
        <w:spacing w:line="257" w:lineRule="auto"/>
        <w:rPr>
          <w:rFonts w:ascii="Calibri" w:eastAsia="Calibri" w:hAnsi="Calibri" w:cs="Calibri"/>
          <w:color w:val="000000" w:themeColor="text1"/>
        </w:rPr>
      </w:pPr>
      <w:r w:rsidRPr="1E1FBA2D">
        <w:rPr>
          <w:rFonts w:ascii="Calibri" w:eastAsia="Calibri" w:hAnsi="Calibri" w:cs="Calibri"/>
          <w:color w:val="000000" w:themeColor="text1"/>
        </w:rPr>
        <w:t xml:space="preserve">In de databases </w:t>
      </w:r>
      <w:r w:rsidR="003B1C6A">
        <w:rPr>
          <w:rFonts w:ascii="Calibri" w:eastAsia="Calibri" w:hAnsi="Calibri" w:cs="Calibri"/>
          <w:color w:val="000000" w:themeColor="text1"/>
        </w:rPr>
        <w:t>‘</w:t>
      </w:r>
      <w:proofErr w:type="spellStart"/>
      <w:r w:rsidRPr="1E1FBA2D">
        <w:rPr>
          <w:rFonts w:ascii="Calibri" w:eastAsia="Calibri" w:hAnsi="Calibri" w:cs="Calibri"/>
          <w:color w:val="000000" w:themeColor="text1"/>
        </w:rPr>
        <w:t>PubMed</w:t>
      </w:r>
      <w:proofErr w:type="spellEnd"/>
      <w:r w:rsidR="003B1C6A">
        <w:rPr>
          <w:rFonts w:ascii="Calibri" w:eastAsia="Calibri" w:hAnsi="Calibri" w:cs="Calibri"/>
          <w:color w:val="000000" w:themeColor="text1"/>
        </w:rPr>
        <w:t>’</w:t>
      </w:r>
      <w:r w:rsidRPr="1E1FBA2D">
        <w:rPr>
          <w:rFonts w:ascii="Calibri" w:eastAsia="Calibri" w:hAnsi="Calibri" w:cs="Calibri"/>
          <w:color w:val="000000" w:themeColor="text1"/>
        </w:rPr>
        <w:t xml:space="preserve"> en </w:t>
      </w:r>
      <w:r w:rsidR="003B1C6A">
        <w:rPr>
          <w:rFonts w:ascii="Calibri" w:eastAsia="Calibri" w:hAnsi="Calibri" w:cs="Calibri"/>
          <w:color w:val="000000" w:themeColor="text1"/>
        </w:rPr>
        <w:t>‘</w:t>
      </w:r>
      <w:r w:rsidRPr="1E1FBA2D">
        <w:rPr>
          <w:rFonts w:ascii="Calibri" w:eastAsia="Calibri" w:hAnsi="Calibri" w:cs="Calibri"/>
          <w:color w:val="000000" w:themeColor="text1"/>
        </w:rPr>
        <w:t xml:space="preserve">Google </w:t>
      </w:r>
      <w:proofErr w:type="spellStart"/>
      <w:r w:rsidRPr="1E1FBA2D">
        <w:rPr>
          <w:rFonts w:ascii="Calibri" w:eastAsia="Calibri" w:hAnsi="Calibri" w:cs="Calibri"/>
          <w:color w:val="000000" w:themeColor="text1"/>
        </w:rPr>
        <w:t>Scholar</w:t>
      </w:r>
      <w:proofErr w:type="spellEnd"/>
      <w:r w:rsidR="003B1C6A">
        <w:rPr>
          <w:rFonts w:ascii="Calibri" w:eastAsia="Calibri" w:hAnsi="Calibri" w:cs="Calibri"/>
          <w:color w:val="000000" w:themeColor="text1"/>
        </w:rPr>
        <w:t>’</w:t>
      </w:r>
      <w:r w:rsidRPr="1E1FBA2D">
        <w:rPr>
          <w:rFonts w:ascii="Calibri" w:eastAsia="Calibri" w:hAnsi="Calibri" w:cs="Calibri"/>
          <w:color w:val="000000" w:themeColor="text1"/>
        </w:rPr>
        <w:t xml:space="preserve"> hebben wij onze systematische zoekacties toegepast. De databank '</w:t>
      </w:r>
      <w:proofErr w:type="spellStart"/>
      <w:r w:rsidRPr="1E1FBA2D">
        <w:rPr>
          <w:rFonts w:ascii="Calibri" w:eastAsia="Calibri" w:hAnsi="Calibri" w:cs="Calibri"/>
          <w:color w:val="000000" w:themeColor="text1"/>
        </w:rPr>
        <w:t>PubMed</w:t>
      </w:r>
      <w:proofErr w:type="spellEnd"/>
      <w:r w:rsidRPr="1E1FBA2D">
        <w:rPr>
          <w:rFonts w:ascii="Calibri" w:eastAsia="Calibri" w:hAnsi="Calibri" w:cs="Calibri"/>
          <w:color w:val="000000" w:themeColor="text1"/>
        </w:rPr>
        <w:t xml:space="preserve">' is gekozen wegens het grote aantal medisch wetenschappelijke artikelen waarbij de MEDLINE-databank en NBCI- databank worden doorzocht. De databank 'Google </w:t>
      </w:r>
      <w:proofErr w:type="spellStart"/>
      <w:r w:rsidRPr="1E1FBA2D">
        <w:rPr>
          <w:rFonts w:ascii="Calibri" w:eastAsia="Calibri" w:hAnsi="Calibri" w:cs="Calibri"/>
          <w:color w:val="000000" w:themeColor="text1"/>
        </w:rPr>
        <w:t>Scholar</w:t>
      </w:r>
      <w:proofErr w:type="spellEnd"/>
      <w:r w:rsidRPr="1E1FBA2D">
        <w:rPr>
          <w:rFonts w:ascii="Calibri" w:eastAsia="Calibri" w:hAnsi="Calibri" w:cs="Calibri"/>
          <w:color w:val="000000" w:themeColor="text1"/>
        </w:rPr>
        <w:t>' is gekozen wegens een ruim en een snel toegankelijk aantal medisch wetenschappelijke artikelen</w:t>
      </w:r>
      <w:r w:rsidRPr="00BDD159">
        <w:rPr>
          <w:rFonts w:ascii="Calibri" w:eastAsia="Calibri" w:hAnsi="Calibri" w:cs="Calibri"/>
          <w:color w:val="000000" w:themeColor="text1"/>
        </w:rPr>
        <w:t>. Er is</w:t>
      </w:r>
      <w:r w:rsidRPr="1E1FBA2D">
        <w:rPr>
          <w:rFonts w:ascii="Calibri" w:eastAsia="Calibri" w:hAnsi="Calibri" w:cs="Calibri"/>
          <w:color w:val="000000" w:themeColor="text1"/>
        </w:rPr>
        <w:t xml:space="preserve"> niet gekozen om de fysiotherapeutische databank </w:t>
      </w:r>
      <w:r w:rsidRPr="00BDD159">
        <w:rPr>
          <w:rFonts w:ascii="Calibri" w:eastAsia="Calibri" w:hAnsi="Calibri" w:cs="Calibri"/>
          <w:color w:val="000000" w:themeColor="text1"/>
        </w:rPr>
        <w:t>'</w:t>
      </w:r>
      <w:proofErr w:type="spellStart"/>
      <w:r w:rsidRPr="00BDD159">
        <w:rPr>
          <w:rFonts w:ascii="Calibri" w:eastAsia="Calibri" w:hAnsi="Calibri" w:cs="Calibri"/>
          <w:color w:val="000000" w:themeColor="text1"/>
        </w:rPr>
        <w:t>PEDro</w:t>
      </w:r>
      <w:proofErr w:type="spellEnd"/>
      <w:r w:rsidRPr="00BDD159">
        <w:rPr>
          <w:rFonts w:ascii="Calibri" w:eastAsia="Calibri" w:hAnsi="Calibri" w:cs="Calibri"/>
          <w:color w:val="000000" w:themeColor="text1"/>
        </w:rPr>
        <w:t>'</w:t>
      </w:r>
      <w:r w:rsidRPr="1E1FBA2D">
        <w:rPr>
          <w:rFonts w:ascii="Calibri" w:eastAsia="Calibri" w:hAnsi="Calibri" w:cs="Calibri"/>
          <w:color w:val="000000" w:themeColor="text1"/>
        </w:rPr>
        <w:t xml:space="preserve"> te gebruiken wegens het feit dat deze databank beschikt over artikelen die onderzoek doet naar fysiotherapeutische interventies. Bij dit onderzoek is de databank </w:t>
      </w:r>
      <w:r w:rsidRPr="00BDD159">
        <w:rPr>
          <w:rFonts w:ascii="Calibri" w:eastAsia="Calibri" w:hAnsi="Calibri" w:cs="Calibri"/>
          <w:color w:val="000000" w:themeColor="text1"/>
        </w:rPr>
        <w:t>'</w:t>
      </w:r>
      <w:proofErr w:type="spellStart"/>
      <w:r w:rsidRPr="00BDD159">
        <w:rPr>
          <w:rFonts w:ascii="Calibri" w:eastAsia="Calibri" w:hAnsi="Calibri" w:cs="Calibri"/>
          <w:color w:val="000000" w:themeColor="text1"/>
        </w:rPr>
        <w:t>P</w:t>
      </w:r>
      <w:r w:rsidR="00151FD6">
        <w:rPr>
          <w:rFonts w:ascii="Calibri" w:eastAsia="Calibri" w:hAnsi="Calibri" w:cs="Calibri"/>
          <w:color w:val="000000" w:themeColor="text1"/>
        </w:rPr>
        <w:t>E</w:t>
      </w:r>
      <w:r w:rsidRPr="00BDD159">
        <w:rPr>
          <w:rFonts w:ascii="Calibri" w:eastAsia="Calibri" w:hAnsi="Calibri" w:cs="Calibri"/>
          <w:color w:val="000000" w:themeColor="text1"/>
        </w:rPr>
        <w:t>Dro</w:t>
      </w:r>
      <w:proofErr w:type="spellEnd"/>
      <w:r w:rsidRPr="00BDD159">
        <w:rPr>
          <w:rFonts w:ascii="Calibri" w:eastAsia="Calibri" w:hAnsi="Calibri" w:cs="Calibri"/>
          <w:color w:val="000000" w:themeColor="text1"/>
        </w:rPr>
        <w:t>'</w:t>
      </w:r>
      <w:r w:rsidRPr="1E1FBA2D">
        <w:rPr>
          <w:rFonts w:ascii="Calibri" w:eastAsia="Calibri" w:hAnsi="Calibri" w:cs="Calibri"/>
          <w:color w:val="000000" w:themeColor="text1"/>
        </w:rPr>
        <w:t xml:space="preserve"> niet relevant, aangezien er gekeken wordt naar een verband/invloed van slaapkwaliteit op het dagelijks functioneren bij mensen met chronische pijn. Hierbij worden dus geen vergelijkingen gemaakt tussen fysiotherapeutische interventies.  </w:t>
      </w:r>
    </w:p>
    <w:p w14:paraId="6BBD271B" w14:textId="08208B89" w:rsidR="1E1FBA2D" w:rsidRDefault="77E1436C" w:rsidP="00E40FF2">
      <w:pPr>
        <w:spacing w:line="257" w:lineRule="auto"/>
        <w:rPr>
          <w:rFonts w:ascii="Calibri" w:eastAsia="Calibri" w:hAnsi="Calibri" w:cs="Calibri"/>
          <w:b/>
          <w:bCs/>
          <w:color w:val="000000" w:themeColor="text1"/>
        </w:rPr>
      </w:pPr>
      <w:r w:rsidRPr="270F9D03">
        <w:rPr>
          <w:rFonts w:ascii="Calibri" w:eastAsia="Calibri" w:hAnsi="Calibri" w:cs="Calibri"/>
          <w:color w:val="000000" w:themeColor="text1"/>
        </w:rPr>
        <w:t xml:space="preserve">Voor de patiëntenpopulatie is er gezocht naar de </w:t>
      </w:r>
      <w:proofErr w:type="spellStart"/>
      <w:r w:rsidRPr="270F9D03">
        <w:rPr>
          <w:rFonts w:ascii="Calibri" w:eastAsia="Calibri" w:hAnsi="Calibri" w:cs="Calibri"/>
          <w:color w:val="000000" w:themeColor="text1"/>
        </w:rPr>
        <w:t>MeSH</w:t>
      </w:r>
      <w:proofErr w:type="spellEnd"/>
      <w:r w:rsidRPr="270F9D03">
        <w:rPr>
          <w:rFonts w:ascii="Calibri" w:eastAsia="Calibri" w:hAnsi="Calibri" w:cs="Calibri"/>
          <w:color w:val="000000" w:themeColor="text1"/>
        </w:rPr>
        <w:t xml:space="preserve"> termen "</w:t>
      </w:r>
      <w:proofErr w:type="spellStart"/>
      <w:r w:rsidRPr="270F9D03">
        <w:rPr>
          <w:rFonts w:ascii="Calibri" w:eastAsia="Calibri" w:hAnsi="Calibri" w:cs="Calibri"/>
          <w:color w:val="000000" w:themeColor="text1"/>
        </w:rPr>
        <w:t>chronic</w:t>
      </w:r>
      <w:proofErr w:type="spellEnd"/>
      <w:r w:rsidRPr="270F9D03">
        <w:rPr>
          <w:rFonts w:ascii="Calibri" w:eastAsia="Calibri" w:hAnsi="Calibri" w:cs="Calibri"/>
          <w:color w:val="000000" w:themeColor="text1"/>
        </w:rPr>
        <w:t xml:space="preserve"> </w:t>
      </w:r>
      <w:proofErr w:type="spellStart"/>
      <w:r w:rsidRPr="270F9D03">
        <w:rPr>
          <w:rFonts w:ascii="Calibri" w:eastAsia="Calibri" w:hAnsi="Calibri" w:cs="Calibri"/>
          <w:color w:val="000000" w:themeColor="text1"/>
        </w:rPr>
        <w:t>pain</w:t>
      </w:r>
      <w:proofErr w:type="spellEnd"/>
      <w:r w:rsidRPr="270F9D03">
        <w:rPr>
          <w:rFonts w:ascii="Calibri" w:eastAsia="Calibri" w:hAnsi="Calibri" w:cs="Calibri"/>
          <w:color w:val="000000" w:themeColor="text1"/>
        </w:rPr>
        <w:t xml:space="preserve">, </w:t>
      </w:r>
      <w:proofErr w:type="spellStart"/>
      <w:r w:rsidRPr="270F9D03">
        <w:rPr>
          <w:rFonts w:ascii="Calibri" w:eastAsia="Calibri" w:hAnsi="Calibri" w:cs="Calibri"/>
          <w:color w:val="000000" w:themeColor="text1"/>
        </w:rPr>
        <w:t>functional</w:t>
      </w:r>
      <w:proofErr w:type="spellEnd"/>
      <w:r w:rsidRPr="270F9D03">
        <w:rPr>
          <w:rFonts w:ascii="Calibri" w:eastAsia="Calibri" w:hAnsi="Calibri" w:cs="Calibri"/>
          <w:color w:val="000000" w:themeColor="text1"/>
        </w:rPr>
        <w:t xml:space="preserve"> </w:t>
      </w:r>
      <w:proofErr w:type="spellStart"/>
      <w:r w:rsidRPr="270F9D03">
        <w:rPr>
          <w:rFonts w:ascii="Calibri" w:eastAsia="Calibri" w:hAnsi="Calibri" w:cs="Calibri"/>
          <w:color w:val="000000" w:themeColor="text1"/>
        </w:rPr>
        <w:t>disability</w:t>
      </w:r>
      <w:proofErr w:type="spellEnd"/>
      <w:r w:rsidRPr="270F9D03">
        <w:rPr>
          <w:rFonts w:ascii="Calibri" w:eastAsia="Calibri" w:hAnsi="Calibri" w:cs="Calibri"/>
          <w:color w:val="000000" w:themeColor="text1"/>
        </w:rPr>
        <w:t xml:space="preserve">, </w:t>
      </w:r>
      <w:proofErr w:type="spellStart"/>
      <w:r w:rsidRPr="270F9D03">
        <w:rPr>
          <w:rFonts w:ascii="Calibri" w:eastAsia="Calibri" w:hAnsi="Calibri" w:cs="Calibri"/>
          <w:color w:val="000000" w:themeColor="text1"/>
        </w:rPr>
        <w:t>activities</w:t>
      </w:r>
      <w:proofErr w:type="spellEnd"/>
      <w:r w:rsidRPr="270F9D03">
        <w:rPr>
          <w:rFonts w:ascii="Calibri" w:eastAsia="Calibri" w:hAnsi="Calibri" w:cs="Calibri"/>
          <w:color w:val="000000" w:themeColor="text1"/>
        </w:rPr>
        <w:t xml:space="preserve"> of </w:t>
      </w:r>
      <w:proofErr w:type="spellStart"/>
      <w:r w:rsidRPr="270F9D03">
        <w:rPr>
          <w:rFonts w:ascii="Calibri" w:eastAsia="Calibri" w:hAnsi="Calibri" w:cs="Calibri"/>
          <w:color w:val="000000" w:themeColor="text1"/>
        </w:rPr>
        <w:t>daily</w:t>
      </w:r>
      <w:proofErr w:type="spellEnd"/>
      <w:r w:rsidRPr="270F9D03">
        <w:rPr>
          <w:rFonts w:ascii="Calibri" w:eastAsia="Calibri" w:hAnsi="Calibri" w:cs="Calibri"/>
          <w:color w:val="000000" w:themeColor="text1"/>
        </w:rPr>
        <w:t xml:space="preserve"> living, sleep, sleep </w:t>
      </w:r>
      <w:proofErr w:type="spellStart"/>
      <w:r w:rsidRPr="270F9D03">
        <w:rPr>
          <w:rFonts w:ascii="Calibri" w:eastAsia="Calibri" w:hAnsi="Calibri" w:cs="Calibri"/>
          <w:color w:val="000000" w:themeColor="text1"/>
        </w:rPr>
        <w:t>quality</w:t>
      </w:r>
      <w:proofErr w:type="spellEnd"/>
      <w:r w:rsidRPr="270F9D03">
        <w:rPr>
          <w:rFonts w:ascii="Calibri" w:eastAsia="Calibri" w:hAnsi="Calibri" w:cs="Calibri"/>
          <w:color w:val="000000" w:themeColor="text1"/>
        </w:rPr>
        <w:t xml:space="preserve">, sleep </w:t>
      </w:r>
      <w:proofErr w:type="spellStart"/>
      <w:r w:rsidRPr="270F9D03">
        <w:rPr>
          <w:rFonts w:ascii="Calibri" w:eastAsia="Calibri" w:hAnsi="Calibri" w:cs="Calibri"/>
          <w:color w:val="000000" w:themeColor="text1"/>
        </w:rPr>
        <w:t>deprivation</w:t>
      </w:r>
      <w:proofErr w:type="spellEnd"/>
      <w:r w:rsidRPr="270F9D03">
        <w:rPr>
          <w:rFonts w:ascii="Calibri" w:eastAsia="Calibri" w:hAnsi="Calibri" w:cs="Calibri"/>
          <w:color w:val="000000" w:themeColor="text1"/>
        </w:rPr>
        <w:t xml:space="preserve">".  Deze </w:t>
      </w:r>
      <w:proofErr w:type="spellStart"/>
      <w:r w:rsidRPr="270F9D03">
        <w:rPr>
          <w:rFonts w:ascii="Calibri" w:eastAsia="Calibri" w:hAnsi="Calibri" w:cs="Calibri"/>
          <w:color w:val="000000" w:themeColor="text1"/>
        </w:rPr>
        <w:t>MeSH</w:t>
      </w:r>
      <w:proofErr w:type="spellEnd"/>
      <w:r w:rsidRPr="270F9D03">
        <w:rPr>
          <w:rFonts w:ascii="Calibri" w:eastAsia="Calibri" w:hAnsi="Calibri" w:cs="Calibri"/>
          <w:color w:val="000000" w:themeColor="text1"/>
        </w:rPr>
        <w:t xml:space="preserve"> termen zijn gebruikt om de drie belangrijkste zoektermen voor dit onderzoek, chronische pijn, slaapkwaliteit en dagelijks functioneren, te includeren. Hiernaast zijn er een aantal aanvullende </w:t>
      </w:r>
      <w:proofErr w:type="spellStart"/>
      <w:r w:rsidRPr="270F9D03">
        <w:rPr>
          <w:rFonts w:ascii="Calibri" w:eastAsia="Calibri" w:hAnsi="Calibri" w:cs="Calibri"/>
          <w:color w:val="000000" w:themeColor="text1"/>
        </w:rPr>
        <w:t>MeSH</w:t>
      </w:r>
      <w:proofErr w:type="spellEnd"/>
      <w:r w:rsidRPr="270F9D03">
        <w:rPr>
          <w:rFonts w:ascii="Calibri" w:eastAsia="Calibri" w:hAnsi="Calibri" w:cs="Calibri"/>
          <w:color w:val="000000" w:themeColor="text1"/>
        </w:rPr>
        <w:t xml:space="preserve"> termen gebruikt die aansluiten bij één van de onderwerpen slaapkwaliteit, dagelijks functioneren en chronische pijn. Om geen relevante artikelen te missen is er gezocht met de </w:t>
      </w:r>
      <w:proofErr w:type="spellStart"/>
      <w:r w:rsidRPr="270F9D03">
        <w:rPr>
          <w:rFonts w:ascii="Calibri" w:eastAsia="Calibri" w:hAnsi="Calibri" w:cs="Calibri"/>
          <w:color w:val="000000" w:themeColor="text1"/>
        </w:rPr>
        <w:t>MeSH</w:t>
      </w:r>
      <w:proofErr w:type="spellEnd"/>
      <w:r w:rsidRPr="270F9D03">
        <w:rPr>
          <w:rFonts w:ascii="Calibri" w:eastAsia="Calibri" w:hAnsi="Calibri" w:cs="Calibri"/>
          <w:color w:val="000000" w:themeColor="text1"/>
        </w:rPr>
        <w:t>-functie. Achter elke vrije zoekterm is "</w:t>
      </w:r>
      <w:proofErr w:type="spellStart"/>
      <w:r w:rsidRPr="270F9D03">
        <w:rPr>
          <w:rFonts w:ascii="Calibri" w:eastAsia="Calibri" w:hAnsi="Calibri" w:cs="Calibri"/>
          <w:color w:val="000000" w:themeColor="text1"/>
        </w:rPr>
        <w:t>tiab</w:t>
      </w:r>
      <w:proofErr w:type="spellEnd"/>
      <w:r w:rsidRPr="270F9D03">
        <w:rPr>
          <w:rFonts w:ascii="Calibri" w:eastAsia="Calibri" w:hAnsi="Calibri" w:cs="Calibri"/>
          <w:color w:val="000000" w:themeColor="text1"/>
        </w:rPr>
        <w:t xml:space="preserve">" gebruikt, zodat de vrije zoekterm in ieder geval in de titel of samenvatting aanwezig moet zijn. Hierbij komt ook dat artikelen sneller en effectiever te screenen zijn op </w:t>
      </w:r>
      <w:r w:rsidRPr="270F9D03">
        <w:rPr>
          <w:rFonts w:ascii="Calibri" w:eastAsia="Calibri" w:hAnsi="Calibri" w:cs="Calibri"/>
          <w:color w:val="000000" w:themeColor="text1"/>
        </w:rPr>
        <w:t xml:space="preserve">de relevantie van het artikel. Om de zoektermen te combineren zijn de booleaanse operatoren "OR" en "AND" toegepast. De aanhalingstekens zijn gebruikt om een zoekterm, bestaande uit twee delen of meer, samen te voegen en ook in deze volgorde in de zoekresultaten verschijnen. Om de </w:t>
      </w:r>
      <w:proofErr w:type="spellStart"/>
      <w:r w:rsidRPr="270F9D03">
        <w:rPr>
          <w:rFonts w:ascii="Calibri" w:eastAsia="Calibri" w:hAnsi="Calibri" w:cs="Calibri"/>
          <w:color w:val="000000" w:themeColor="text1"/>
        </w:rPr>
        <w:t>MeSH</w:t>
      </w:r>
      <w:proofErr w:type="spellEnd"/>
      <w:r w:rsidRPr="270F9D03">
        <w:rPr>
          <w:rFonts w:ascii="Calibri" w:eastAsia="Calibri" w:hAnsi="Calibri" w:cs="Calibri"/>
          <w:color w:val="000000" w:themeColor="text1"/>
        </w:rPr>
        <w:t xml:space="preserve"> termen en de bijbehorende zoektermen met "</w:t>
      </w:r>
      <w:proofErr w:type="spellStart"/>
      <w:r w:rsidRPr="270F9D03">
        <w:rPr>
          <w:rFonts w:ascii="Calibri" w:eastAsia="Calibri" w:hAnsi="Calibri" w:cs="Calibri"/>
          <w:color w:val="000000" w:themeColor="text1"/>
        </w:rPr>
        <w:t>tiab</w:t>
      </w:r>
      <w:proofErr w:type="spellEnd"/>
      <w:r w:rsidRPr="270F9D03">
        <w:rPr>
          <w:rFonts w:ascii="Calibri" w:eastAsia="Calibri" w:hAnsi="Calibri" w:cs="Calibri"/>
          <w:color w:val="000000" w:themeColor="text1"/>
        </w:rPr>
        <w:t xml:space="preserve">" aan elkaar te kunnen koppelen is de booleaanse operator "OR" toegepast. De booleaanse operator "AND" is toegepast om ervoor te zorgen dat alle onderwerpen terugkomen in het resultaat. Door de booleaanse operator "AND" toe te passen maken wij de zoekstring specifiek, zodat artikelen met de gewenste aandoeningen en activiteit gevonden worden. De zoekstring is aangetoond in bijlage 1. </w:t>
      </w:r>
    </w:p>
    <w:p w14:paraId="7A1E9612" w14:textId="4A15E42F" w:rsidR="736F9538" w:rsidRDefault="206AD57A" w:rsidP="00E40FF2">
      <w:pPr>
        <w:spacing w:line="257" w:lineRule="auto"/>
      </w:pPr>
      <w:r>
        <w:t xml:space="preserve">Voor het selecteren van de artikelen is er eerst gezocht naar bijbehorende </w:t>
      </w:r>
      <w:proofErr w:type="spellStart"/>
      <w:r>
        <w:t>MeSH</w:t>
      </w:r>
      <w:proofErr w:type="spellEnd"/>
      <w:r>
        <w:t xml:space="preserve"> termen voor de zoektermen slaapkwaliteit, dagelijks functioneren en chronische pijn. Met de bijbehorende </w:t>
      </w:r>
      <w:proofErr w:type="spellStart"/>
      <w:r>
        <w:t>MeSH</w:t>
      </w:r>
      <w:proofErr w:type="spellEnd"/>
      <w:r>
        <w:t>-termen en de vrije zoektermen is er een zoekstreng opgebouwd. Deze zoekstreng hebben wij toegepast in de dat</w:t>
      </w:r>
      <w:r w:rsidR="007C1DF5">
        <w:t>a</w:t>
      </w:r>
      <w:r>
        <w:t>bank  '</w:t>
      </w:r>
      <w:proofErr w:type="spellStart"/>
      <w:r>
        <w:t>PubMed</w:t>
      </w:r>
      <w:proofErr w:type="spellEnd"/>
      <w:r>
        <w:t>'. Vervolgens is er een filter toegepast waarbij er alleen cross</w:t>
      </w:r>
      <w:r w:rsidR="007C1DF5">
        <w:t>-</w:t>
      </w:r>
      <w:proofErr w:type="spellStart"/>
      <w:r>
        <w:t>sectionele</w:t>
      </w:r>
      <w:proofErr w:type="spellEnd"/>
      <w:r>
        <w:t xml:space="preserve"> studies</w:t>
      </w:r>
      <w:r w:rsidR="007C1DF5">
        <w:t xml:space="preserve"> en</w:t>
      </w:r>
      <w:r>
        <w:t xml:space="preserve"> longitudinale studies worden getoond, omdat andere soort artikelen niet relevant zijn. Ook is er gekeken naar de voorgestelde vergelijkbare artikelen die bij een artikel staan beschreven. Door naar de vergelijkbare artikelen te kijken zijn er vaak artikelen die goed aansluiten bij het artikel waar je op hebt geklikt. Hierdoor vind je meer geschikte artikelen.</w:t>
      </w:r>
    </w:p>
    <w:p w14:paraId="2CFACC50" w14:textId="69CD8610" w:rsidR="14154FC3" w:rsidRDefault="77E1436C" w:rsidP="00E40FF2">
      <w:pPr>
        <w:pStyle w:val="Kop2"/>
        <w:rPr>
          <w:rFonts w:ascii="Calibri Light" w:hAnsi="Calibri Light"/>
          <w:b w:val="0"/>
          <w:bCs w:val="0"/>
        </w:rPr>
      </w:pPr>
      <w:bookmarkStart w:id="20" w:name="_Toc105083024"/>
      <w:r w:rsidRPr="270F9D03">
        <w:t>Selectieprocedure</w:t>
      </w:r>
      <w:bookmarkEnd w:id="20"/>
      <w:r w:rsidRPr="270F9D03">
        <w:t xml:space="preserve"> </w:t>
      </w:r>
    </w:p>
    <w:p w14:paraId="5C422CD4" w14:textId="526AFC87" w:rsidR="23AA6704" w:rsidRDefault="206AD57A" w:rsidP="00E40FF2">
      <w:pPr>
        <w:spacing w:line="257" w:lineRule="auto"/>
        <w:rPr>
          <w:rFonts w:ascii="Calibri" w:eastAsia="Calibri" w:hAnsi="Calibri" w:cs="Calibri"/>
          <w:b/>
          <w:bCs/>
        </w:rPr>
      </w:pPr>
      <w:r>
        <w:t>De artikelen zijn gescreend op de titel</w:t>
      </w:r>
      <w:r w:rsidR="5224DF03">
        <w:t>,</w:t>
      </w:r>
      <w:r>
        <w:t xml:space="preserve"> abstract</w:t>
      </w:r>
      <w:r w:rsidR="5224DF03">
        <w:t xml:space="preserve"> en </w:t>
      </w:r>
      <w:r>
        <w:t xml:space="preserve">de vooraf opgestelde </w:t>
      </w:r>
      <w:r w:rsidR="5224DF03">
        <w:t>in</w:t>
      </w:r>
      <w:r>
        <w:t xml:space="preserve">- en exclusiecriteria in </w:t>
      </w:r>
      <w:r w:rsidRPr="270F9D03">
        <w:t>tabel 1</w:t>
      </w:r>
      <w:r>
        <w:t xml:space="preserve">. </w:t>
      </w:r>
      <w:r w:rsidR="5224DF03">
        <w:t xml:space="preserve">Op basis van de in- en exclusiecriteria zijn de artikelen geïncludeerd. </w:t>
      </w:r>
      <w:r>
        <w:t xml:space="preserve">De slaapkwaliteit en het dagelijks functioneren wordt gemeten door het gebruik van verschillende soorten meetinstrumenten. </w:t>
      </w:r>
      <w:r w:rsidR="00B565B0">
        <w:t>‘</w:t>
      </w:r>
      <w:r>
        <w:t xml:space="preserve">Google </w:t>
      </w:r>
      <w:proofErr w:type="spellStart"/>
      <w:r>
        <w:t>Scholar</w:t>
      </w:r>
      <w:proofErr w:type="spellEnd"/>
      <w:r w:rsidR="00B565B0">
        <w:t>’</w:t>
      </w:r>
      <w:r>
        <w:t xml:space="preserve"> is gebruikt om artikelen in volledige tekst te verkrijgen. </w:t>
      </w:r>
      <w:r w:rsidR="5224DF03">
        <w:t xml:space="preserve">Artikelen die niet free full tekst verkrijgbaar waren werden </w:t>
      </w:r>
      <w:proofErr w:type="spellStart"/>
      <w:r w:rsidR="5224DF03">
        <w:t>geëxcludeerd</w:t>
      </w:r>
      <w:proofErr w:type="spellEnd"/>
      <w:r w:rsidR="5224DF03">
        <w:t xml:space="preserve">, vanwege het feit dat de informatie van het artikel </w:t>
      </w:r>
      <w:r w:rsidR="5224DF03">
        <w:lastRenderedPageBreak/>
        <w:t xml:space="preserve">niet compleet is. </w:t>
      </w:r>
      <w:r>
        <w:t>Uiteraard zijn de systematische reviews en meta-analyses uitgesloten, omdat deze studie een nieuwe systematische review bedraagt naar de invloed</w:t>
      </w:r>
      <w:r w:rsidRPr="270F9D03">
        <w:rPr>
          <w:b/>
          <w:bCs/>
        </w:rPr>
        <w:t xml:space="preserve"> </w:t>
      </w:r>
      <w:r>
        <w:t xml:space="preserve">van slaapkwaliteit op het dagelijks functioneren bij mensen met chronische pijn. </w:t>
      </w:r>
      <w:r w:rsidR="5224DF03">
        <w:t xml:space="preserve">Ook is ervoor gekozen om alleen artikelen te includeren die in het Nederlands of Engels zijn geschreven, omdat wij deze talen goed beheersen. De slaapkwaliteit en het dagelijks functioneren moet in kaart worden gebracht door middel van verschillende meetinstrumenten. </w:t>
      </w:r>
    </w:p>
    <w:p w14:paraId="4A472920" w14:textId="414143C4" w:rsidR="23AA6704" w:rsidRDefault="2C3C0DE4" w:rsidP="00E40FF2">
      <w:pPr>
        <w:spacing w:after="0" w:line="257" w:lineRule="auto"/>
        <w:rPr>
          <w:rFonts w:ascii="Calibri" w:eastAsia="Calibri" w:hAnsi="Calibri" w:cs="Calibri"/>
        </w:rPr>
      </w:pPr>
      <w:r w:rsidRPr="270F9D03">
        <w:rPr>
          <w:rFonts w:ascii="Calibri" w:eastAsia="Calibri" w:hAnsi="Calibri" w:cs="Calibri"/>
        </w:rPr>
        <w:t>Tabel 1 In- en Exclusiecriteria</w:t>
      </w:r>
    </w:p>
    <w:tbl>
      <w:tblPr>
        <w:tblStyle w:val="Rastertabel1licht-Accent3"/>
        <w:tblW w:w="4106" w:type="dxa"/>
        <w:tblLayout w:type="fixed"/>
        <w:tblLook w:val="04A0" w:firstRow="1" w:lastRow="0" w:firstColumn="1" w:lastColumn="0" w:noHBand="0" w:noVBand="1"/>
      </w:tblPr>
      <w:tblGrid>
        <w:gridCol w:w="1980"/>
        <w:gridCol w:w="2126"/>
      </w:tblGrid>
      <w:tr w:rsidR="1E1FBA2D" w14:paraId="1A22BC7F" w14:textId="77777777" w:rsidTr="00E40FF2">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left w:val="single" w:sz="4" w:space="0" w:color="0D0D0D" w:themeColor="text1" w:themeTint="F2"/>
              <w:bottom w:val="single" w:sz="12" w:space="0" w:color="0D0D0D" w:themeColor="text1" w:themeTint="F2"/>
              <w:right w:val="single" w:sz="4" w:space="0" w:color="0D0D0D" w:themeColor="text1" w:themeTint="F2"/>
            </w:tcBorders>
            <w:shd w:val="clear" w:color="auto" w:fill="D9D9D9" w:themeFill="background1" w:themeFillShade="D9"/>
          </w:tcPr>
          <w:p w14:paraId="27ED17C8" w14:textId="0B1A133D" w:rsidR="1E1FBA2D" w:rsidRDefault="04CB9E9D" w:rsidP="00E40FF2">
            <w:pPr>
              <w:spacing w:line="259" w:lineRule="auto"/>
              <w:rPr>
                <w:rFonts w:ascii="Calibri" w:eastAsia="Calibri" w:hAnsi="Calibri" w:cs="Calibri"/>
              </w:rPr>
            </w:pPr>
            <w:r w:rsidRPr="270F9D03">
              <w:rPr>
                <w:rFonts w:ascii="Calibri" w:eastAsia="Calibri" w:hAnsi="Calibri" w:cs="Calibri"/>
              </w:rPr>
              <w:t xml:space="preserve">Inclusiecriteria </w:t>
            </w:r>
          </w:p>
        </w:tc>
        <w:tc>
          <w:tcPr>
            <w:tcW w:w="2126" w:type="dxa"/>
            <w:tcBorders>
              <w:top w:val="single" w:sz="4" w:space="0" w:color="0D0D0D" w:themeColor="text1" w:themeTint="F2"/>
              <w:left w:val="single" w:sz="4" w:space="0" w:color="0D0D0D" w:themeColor="text1" w:themeTint="F2"/>
              <w:bottom w:val="single" w:sz="12" w:space="0" w:color="0D0D0D" w:themeColor="text1" w:themeTint="F2"/>
              <w:right w:val="single" w:sz="4" w:space="0" w:color="0D0D0D" w:themeColor="text1" w:themeTint="F2"/>
            </w:tcBorders>
            <w:shd w:val="clear" w:color="auto" w:fill="D9D9D9" w:themeFill="background1" w:themeFillShade="D9"/>
          </w:tcPr>
          <w:p w14:paraId="0B365128" w14:textId="63C14F17" w:rsidR="1E1FBA2D" w:rsidRDefault="04CB9E9D" w:rsidP="00E40FF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270F9D03">
              <w:rPr>
                <w:rFonts w:ascii="Calibri" w:eastAsia="Calibri" w:hAnsi="Calibri" w:cs="Calibri"/>
              </w:rPr>
              <w:t xml:space="preserve">Exclusiecriteria </w:t>
            </w:r>
          </w:p>
        </w:tc>
      </w:tr>
      <w:tr w:rsidR="1E1FBA2D" w14:paraId="214FF0FD" w14:textId="77777777" w:rsidTr="00E40FF2">
        <w:trPr>
          <w:trHeight w:val="943"/>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14:paraId="09912609" w14:textId="5585DD85" w:rsidR="1E1FBA2D" w:rsidRPr="00E40FF2" w:rsidRDefault="206AD57A" w:rsidP="00E40FF2">
            <w:pPr>
              <w:spacing w:after="160" w:line="257" w:lineRule="auto"/>
              <w:jc w:val="left"/>
              <w:rPr>
                <w:rFonts w:ascii="Calibri" w:eastAsia="Calibri" w:hAnsi="Calibri" w:cs="Calibri"/>
                <w:b w:val="0"/>
                <w:bCs w:val="0"/>
                <w:sz w:val="20"/>
                <w:szCs w:val="20"/>
              </w:rPr>
            </w:pPr>
            <w:r w:rsidRPr="00E40FF2">
              <w:rPr>
                <w:rFonts w:ascii="Calibri" w:eastAsia="Calibri" w:hAnsi="Calibri" w:cs="Calibri"/>
                <w:b w:val="0"/>
                <w:bCs w:val="0"/>
                <w:sz w:val="20"/>
                <w:szCs w:val="20"/>
              </w:rPr>
              <w:t>Adolescenten en volwassenen met chronische pijn</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14:paraId="07D8F68B" w14:textId="77777777" w:rsidR="00BE7C50" w:rsidRPr="00E40FF2" w:rsidRDefault="736F9538"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Artikelen die niet verkrijgbaar zijn in </w:t>
            </w:r>
          </w:p>
          <w:p w14:paraId="51615321" w14:textId="77777777" w:rsidR="00BE7C50" w:rsidRPr="00E40FF2" w:rsidRDefault="736F9538"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het Engels of </w:t>
            </w:r>
          </w:p>
          <w:p w14:paraId="617B1539" w14:textId="5F06D226" w:rsidR="1E1FBA2D" w:rsidRPr="00E40FF2" w:rsidRDefault="736F9538"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Nederlands</w:t>
            </w:r>
          </w:p>
        </w:tc>
      </w:tr>
      <w:tr w:rsidR="1E1FBA2D" w14:paraId="71306294" w14:textId="77777777" w:rsidTr="00E40FF2">
        <w:trPr>
          <w:trHeight w:val="73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19B9A9F7" w14:textId="6E510CC3" w:rsidR="00187FCE" w:rsidRPr="00E40FF2" w:rsidRDefault="736F9538" w:rsidP="00E40FF2">
            <w:pPr>
              <w:spacing w:after="160" w:line="257" w:lineRule="auto"/>
              <w:jc w:val="left"/>
              <w:rPr>
                <w:rFonts w:ascii="Calibri" w:eastAsia="Calibri" w:hAnsi="Calibri" w:cs="Calibri"/>
                <w:sz w:val="20"/>
                <w:szCs w:val="20"/>
              </w:rPr>
            </w:pPr>
            <w:r w:rsidRPr="00E40FF2">
              <w:rPr>
                <w:rFonts w:ascii="Calibri" w:eastAsia="Calibri" w:hAnsi="Calibri" w:cs="Calibri"/>
                <w:b w:val="0"/>
                <w:bCs w:val="0"/>
                <w:sz w:val="20"/>
                <w:szCs w:val="20"/>
              </w:rPr>
              <w:t>Verkrijgbaar in volledige tekst</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41654177" w14:textId="77777777" w:rsidR="00BE7C50" w:rsidRPr="00E40FF2" w:rsidRDefault="14154FC3"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Systematische </w:t>
            </w:r>
          </w:p>
          <w:p w14:paraId="4404140B" w14:textId="77777777" w:rsidR="003F1A8C" w:rsidRPr="00E40FF2" w:rsidRDefault="14154FC3"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reviews en </w:t>
            </w:r>
          </w:p>
          <w:p w14:paraId="0A14AB18" w14:textId="23B8D858" w:rsidR="1E1FBA2D" w:rsidRPr="00E40FF2" w:rsidRDefault="14154FC3"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meta-analyses</w:t>
            </w:r>
          </w:p>
        </w:tc>
      </w:tr>
      <w:tr w:rsidR="1E1FBA2D" w14:paraId="211EFEE3" w14:textId="77777777" w:rsidTr="00E40FF2">
        <w:trPr>
          <w:trHeight w:val="984"/>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14:paraId="255B0D49" w14:textId="5D0FFE05" w:rsidR="1E1FBA2D" w:rsidRPr="00E40FF2" w:rsidRDefault="14154FC3" w:rsidP="00E40FF2">
            <w:pPr>
              <w:spacing w:line="259" w:lineRule="auto"/>
              <w:jc w:val="left"/>
              <w:rPr>
                <w:rFonts w:ascii="Calibri" w:eastAsia="Calibri" w:hAnsi="Calibri" w:cs="Calibri"/>
                <w:sz w:val="20"/>
                <w:szCs w:val="20"/>
              </w:rPr>
            </w:pPr>
            <w:r w:rsidRPr="00E40FF2">
              <w:rPr>
                <w:rFonts w:ascii="Calibri" w:eastAsia="Calibri" w:hAnsi="Calibri" w:cs="Calibri"/>
                <w:b w:val="0"/>
                <w:bCs w:val="0"/>
                <w:sz w:val="20"/>
                <w:szCs w:val="20"/>
              </w:rPr>
              <w:t xml:space="preserve">Artikelen met als doel verbanden leggen tussen slaapkwaliteit en dagelijks functioneren bij mensen met chronische pijn </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14:paraId="6D3CCF29" w14:textId="77777777" w:rsidR="003F1A8C" w:rsidRPr="00E40FF2" w:rsidRDefault="00BDD159" w:rsidP="00E40FF2">
            <w:pPr>
              <w:spacing w:line="257"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Artikelen die niet in </w:t>
            </w:r>
          </w:p>
          <w:p w14:paraId="1446CFBB" w14:textId="6B81CA5A" w:rsidR="1E1FBA2D" w:rsidRPr="00E40FF2" w:rsidRDefault="00BDD159" w:rsidP="00E40FF2">
            <w:pPr>
              <w:spacing w:line="257"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40FF2">
              <w:rPr>
                <w:rFonts w:ascii="Calibri" w:eastAsia="Calibri" w:hAnsi="Calibri" w:cs="Calibri"/>
                <w:sz w:val="20"/>
                <w:szCs w:val="20"/>
              </w:rPr>
              <w:t xml:space="preserve">gratis volledige tekst verkrijgbaar zijn </w:t>
            </w:r>
          </w:p>
        </w:tc>
      </w:tr>
      <w:tr w:rsidR="1E1FBA2D" w14:paraId="4A361C60" w14:textId="77777777" w:rsidTr="00E40FF2">
        <w:trPr>
          <w:trHeight w:val="99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3173FDAC" w14:textId="36639112" w:rsidR="1E1FBA2D" w:rsidRPr="00E40FF2" w:rsidRDefault="5DB9D6D4" w:rsidP="00E40FF2">
            <w:pPr>
              <w:spacing w:line="259" w:lineRule="auto"/>
              <w:jc w:val="left"/>
              <w:rPr>
                <w:rFonts w:ascii="Calibri" w:eastAsia="Calibri" w:hAnsi="Calibri" w:cs="Calibri"/>
                <w:b w:val="0"/>
                <w:bCs w:val="0"/>
                <w:color w:val="FF0000"/>
                <w:sz w:val="20"/>
                <w:szCs w:val="20"/>
              </w:rPr>
            </w:pPr>
            <w:r w:rsidRPr="00E40FF2">
              <w:rPr>
                <w:rFonts w:ascii="Calibri" w:eastAsia="Calibri" w:hAnsi="Calibri" w:cs="Calibri"/>
                <w:b w:val="0"/>
                <w:bCs w:val="0"/>
                <w:sz w:val="20"/>
                <w:szCs w:val="20"/>
              </w:rPr>
              <w:t>De</w:t>
            </w:r>
            <w:r w:rsidR="00BDD159" w:rsidRPr="00E40FF2">
              <w:rPr>
                <w:rFonts w:ascii="Calibri" w:eastAsia="Calibri" w:hAnsi="Calibri" w:cs="Calibri"/>
                <w:b w:val="0"/>
                <w:sz w:val="20"/>
                <w:szCs w:val="20"/>
              </w:rPr>
              <w:t xml:space="preserve"> slaapkwaliteit en het dagelijks functioneren is in kaart gebracht door het gebruik van verschillende meetinstrumenten.</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30591A3E" w14:textId="3E6B5286" w:rsidR="1E1FBA2D" w:rsidRPr="00E40FF2" w:rsidRDefault="1E1FBA2D" w:rsidP="00E40FF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7CAC770A" w14:textId="65C6B203" w:rsidR="1E1FBA2D" w:rsidRPr="00E40FF2" w:rsidRDefault="1E1FBA2D" w:rsidP="00E40FF2">
            <w:pPr>
              <w:spacing w:after="160" w:line="257"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6BEAB2F0" w14:textId="0ECC305C" w:rsidR="1E1FBA2D" w:rsidRDefault="77E1436C" w:rsidP="00552B0D">
      <w:pPr>
        <w:pStyle w:val="Kop2"/>
        <w:jc w:val="left"/>
        <w:rPr>
          <w:b w:val="0"/>
          <w:bCs w:val="0"/>
        </w:rPr>
      </w:pPr>
      <w:bookmarkStart w:id="21" w:name="_Toc105083025"/>
      <w:r w:rsidRPr="270F9D03">
        <w:t>Beoordeling van methodologische kwaliteit</w:t>
      </w:r>
      <w:bookmarkEnd w:id="21"/>
    </w:p>
    <w:p w14:paraId="5C5DBF29" w14:textId="12923998" w:rsidR="270F9D03" w:rsidRDefault="270F9D03" w:rsidP="00E40FF2">
      <w:r w:rsidRPr="270F9D03">
        <w:t xml:space="preserve">De methodologische kwaliteit is beoordeeld door twee onafhankelijke beoordelaars. </w:t>
      </w:r>
      <w:r w:rsidR="00DB72A4">
        <w:t>De g</w:t>
      </w:r>
      <w:r w:rsidR="00B565B0">
        <w:t>e</w:t>
      </w:r>
      <w:r w:rsidR="00DB72A4">
        <w:t xml:space="preserve">ïncludeerde artikelen zijn verdeeld onder de beoordelaars. </w:t>
      </w:r>
      <w:r w:rsidRPr="270F9D03">
        <w:t xml:space="preserve">Voor het beoordelen van de methodologische kwaliteit is de Critical </w:t>
      </w:r>
      <w:proofErr w:type="spellStart"/>
      <w:r w:rsidRPr="270F9D03">
        <w:t>Appraisal</w:t>
      </w:r>
      <w:proofErr w:type="spellEnd"/>
      <w:r w:rsidRPr="270F9D03">
        <w:t xml:space="preserve"> Tool van JBI voor cross-</w:t>
      </w:r>
      <w:proofErr w:type="spellStart"/>
      <w:r w:rsidRPr="270F9D03">
        <w:t>sectionele</w:t>
      </w:r>
      <w:proofErr w:type="spellEnd"/>
      <w:r w:rsidRPr="270F9D03">
        <w:t xml:space="preserve"> studies en cohortstudies gebruikt, weergegeven</w:t>
      </w:r>
      <w:r w:rsidRPr="270F9D03">
        <w:rPr>
          <w:b/>
          <w:bCs/>
        </w:rPr>
        <w:t xml:space="preserve"> </w:t>
      </w:r>
      <w:r w:rsidRPr="270F9D03">
        <w:t xml:space="preserve">in tabel </w:t>
      </w:r>
      <w:r w:rsidR="00DB72A4">
        <w:t>4</w:t>
      </w:r>
      <w:r w:rsidRPr="270F9D03">
        <w:t>.</w:t>
      </w:r>
      <w:r w:rsidRPr="270F9D03">
        <w:rPr>
          <w:b/>
          <w:bCs/>
        </w:rPr>
        <w:t xml:space="preserve"> </w:t>
      </w:r>
      <w:r w:rsidR="00820649">
        <w:rPr>
          <w:b/>
          <w:bCs/>
        </w:rPr>
        <w:t>“</w:t>
      </w:r>
      <w:r w:rsidRPr="270F9D03">
        <w:t xml:space="preserve">JBI is een internationale onderzoeksorganisatie en een erkende leider op het gebied van </w:t>
      </w:r>
      <w:proofErr w:type="spellStart"/>
      <w:r w:rsidRPr="270F9D03">
        <w:t>evidence-based</w:t>
      </w:r>
      <w:proofErr w:type="spellEnd"/>
      <w:r w:rsidRPr="270F9D03">
        <w:t xml:space="preserve"> gezondheidszorg</w:t>
      </w:r>
      <w:r w:rsidR="00820649">
        <w:t xml:space="preserve">” zoals wordt beschreven in de JBI Critical </w:t>
      </w:r>
      <w:proofErr w:type="spellStart"/>
      <w:r w:rsidR="00820649">
        <w:t>Appraisal</w:t>
      </w:r>
      <w:proofErr w:type="spellEnd"/>
      <w:r w:rsidR="00820649">
        <w:t xml:space="preserve"> Tool </w:t>
      </w:r>
      <w:r w:rsidR="00820649">
        <w:t>voor cross-</w:t>
      </w:r>
      <w:proofErr w:type="spellStart"/>
      <w:r w:rsidR="00820649">
        <w:t>sectionele</w:t>
      </w:r>
      <w:proofErr w:type="spellEnd"/>
      <w:r w:rsidR="00820649">
        <w:t xml:space="preserve"> studies (13)</w:t>
      </w:r>
      <w:r w:rsidRPr="270F9D03">
        <w:t xml:space="preserve">. Door middel van deze JBI Critical </w:t>
      </w:r>
      <w:proofErr w:type="spellStart"/>
      <w:r w:rsidRPr="270F9D03">
        <w:t>Appraisal</w:t>
      </w:r>
      <w:proofErr w:type="spellEnd"/>
      <w:r w:rsidRPr="270F9D03">
        <w:t xml:space="preserve"> Tools wordt er nauwkeurig gekeken naar de mate waarin er een mogelijkheid van een bias is in het studiedesign, de uitvoering en de data-analyse</w:t>
      </w:r>
      <w:r w:rsidR="00820649">
        <w:rPr>
          <w:b/>
          <w:bCs/>
          <w:color w:val="FF0000"/>
        </w:rPr>
        <w:t xml:space="preserve"> </w:t>
      </w:r>
      <w:r w:rsidR="00820649" w:rsidRPr="00820649">
        <w:t>(13)</w:t>
      </w:r>
      <w:r w:rsidRPr="00820649">
        <w:t xml:space="preserve">. </w:t>
      </w:r>
      <w:r w:rsidRPr="270F9D03">
        <w:t xml:space="preserve">Er werd gescoord op een 8-puntsschaal, waarnaast ook de score van elk artikel met elkaar is vergeleken om een uitspraak te kunnen doen over de algemene methodologische kwaliteit. </w:t>
      </w:r>
    </w:p>
    <w:p w14:paraId="4EC295DE" w14:textId="05E33417" w:rsidR="1E1FBA2D" w:rsidRDefault="77E1436C" w:rsidP="00E40FF2">
      <w:pPr>
        <w:pStyle w:val="Kop2"/>
        <w:rPr>
          <w:rFonts w:ascii="Calibri Light" w:eastAsia="MS Gothic" w:hAnsi="Calibri Light" w:cs="Times New Roman"/>
          <w:b w:val="0"/>
          <w:bCs w:val="0"/>
        </w:rPr>
      </w:pPr>
      <w:bookmarkStart w:id="22" w:name="_Toc105083026"/>
      <w:r w:rsidRPr="270F9D03">
        <w:t>Data- extractie</w:t>
      </w:r>
      <w:bookmarkEnd w:id="22"/>
      <w:r w:rsidRPr="270F9D03">
        <w:t xml:space="preserve"> </w:t>
      </w:r>
    </w:p>
    <w:p w14:paraId="6EC5F3A0" w14:textId="272AE4DA" w:rsidR="1E1FBA2D" w:rsidRDefault="2C3C0DE4" w:rsidP="00E40FF2">
      <w:r>
        <w:t>De benodigde data uit de geïncludeerde studies zijn door twee onafhankelijke onderzoekers geëxtraheerd. Iedere onderzoeker heeft zeven</w:t>
      </w:r>
      <w:r w:rsidR="00C3143F">
        <w:t xml:space="preserve"> </w:t>
      </w:r>
      <w:r>
        <w:t>artikelen geanalyseerd waarbij er een totaal van veertien artikelen zijn geanalyseerd. Van ieder artikel is de eerstgenoemde auteur, jaartal, plaats, afdeling, studiedesign, studiepopulatie, methode, gemiddelde leeftijd, geslacht en aantal participanten genoteerd</w:t>
      </w:r>
      <w:r w:rsidR="005F5B2D">
        <w:t>.</w:t>
      </w:r>
      <w:r>
        <w:t xml:space="preserve"> Vervolgens is er gekeken naar de significantie van de correlatiecoëfficiënten van alle artikelen genoteerd en met elkaar vergeleken</w:t>
      </w:r>
      <w:r w:rsidRPr="270F9D03">
        <w:t xml:space="preserve">. </w:t>
      </w:r>
      <w:r w:rsidR="005F5B2D">
        <w:t>Om een uitspraak te kunnen doen over de mate van correlatie, is de mate van correlatie uit dit onderzoek gebaseerd op de statistiek van de Rijksuniversiteit Groningen</w:t>
      </w:r>
      <w:r w:rsidR="00511421">
        <w:t xml:space="preserve"> (14)</w:t>
      </w:r>
      <w:r w:rsidR="005F5B2D">
        <w:t xml:space="preserve"> in bijlage 2. </w:t>
      </w:r>
      <w:r w:rsidR="270F9D03">
        <w:t>Alle studies die aan de inclusiecriteria voldoen zijn geïncludeerd en beoordeeld.</w:t>
      </w:r>
    </w:p>
    <w:p w14:paraId="056F3DB7" w14:textId="545900D8" w:rsidR="1E1FBA2D" w:rsidRDefault="77E1436C" w:rsidP="00E40FF2">
      <w:pPr>
        <w:pStyle w:val="Kop2"/>
        <w:rPr>
          <w:rFonts w:ascii="Calibri Light" w:eastAsia="MS Gothic" w:hAnsi="Calibri Light" w:cs="Times New Roman"/>
          <w:b w:val="0"/>
          <w:bCs w:val="0"/>
        </w:rPr>
      </w:pPr>
      <w:bookmarkStart w:id="23" w:name="_Toc105083027"/>
      <w:r w:rsidRPr="270F9D03">
        <w:t>Data synthese</w:t>
      </w:r>
      <w:bookmarkEnd w:id="23"/>
      <w:r w:rsidRPr="270F9D03">
        <w:t xml:space="preserve"> </w:t>
      </w:r>
    </w:p>
    <w:p w14:paraId="29C555BA" w14:textId="18D642B0" w:rsidR="270F9D03" w:rsidRDefault="270F9D03" w:rsidP="00E40FF2">
      <w:pPr>
        <w:rPr>
          <w:color w:val="FF0000"/>
        </w:rPr>
      </w:pPr>
      <w:r>
        <w:t xml:space="preserve">Data werd geanalyseerd door middel van narratieve synthese waarbij data door 2 onafhankelijke onderzoekers beschrijvend werd genoteerd, vergeleken en samengevat in tekst, tabellen en figuren. Er werd gekeken naar de studiekarakteristieken en de correlatiecoëfficiënten met bijbehorende P-waarde waardoor er een uitspraak kan worden gedaan over de mate van significantie tussen een bepaald verband. Wanneer er geen P-waarde of correlatiecoëfficiënt aanwezig is wordt er gekeken naar de interpretatie van de tekst rondom de resultaten die zijn gevonden. Dit wordt dan beschrijvend geformuleerd in de resultaten van dit onderzoek. </w:t>
      </w:r>
    </w:p>
    <w:p w14:paraId="74A5E512" w14:textId="743C21B0" w:rsidR="1E1FBA2D" w:rsidRDefault="77E1436C" w:rsidP="00E40FF2">
      <w:pPr>
        <w:pStyle w:val="Kop1"/>
        <w:rPr>
          <w:rFonts w:ascii="Calibri Light" w:hAnsi="Calibri Light"/>
          <w:b w:val="0"/>
          <w:bCs w:val="0"/>
        </w:rPr>
      </w:pPr>
      <w:bookmarkStart w:id="24" w:name="_Toc105083028"/>
      <w:r w:rsidRPr="270F9D03">
        <w:lastRenderedPageBreak/>
        <w:t>Resultaten</w:t>
      </w:r>
      <w:bookmarkEnd w:id="24"/>
      <w:r w:rsidRPr="270F9D03">
        <w:t xml:space="preserve"> </w:t>
      </w:r>
    </w:p>
    <w:p w14:paraId="7E22D4F4" w14:textId="6B9C0360" w:rsidR="1E1FBA2D" w:rsidRDefault="77E1436C" w:rsidP="00E40FF2">
      <w:pPr>
        <w:pStyle w:val="Kop2"/>
        <w:rPr>
          <w:rFonts w:ascii="Calibri Light" w:hAnsi="Calibri Light"/>
          <w:b w:val="0"/>
          <w:bCs w:val="0"/>
        </w:rPr>
      </w:pPr>
      <w:bookmarkStart w:id="25" w:name="_Toc105083029"/>
      <w:r w:rsidRPr="270F9D03">
        <w:t>Selectie van studies</w:t>
      </w:r>
      <w:bookmarkEnd w:id="25"/>
      <w:r w:rsidRPr="270F9D03">
        <w:t xml:space="preserve"> </w:t>
      </w:r>
    </w:p>
    <w:p w14:paraId="792590BD" w14:textId="42DDC560" w:rsidR="00D2519F" w:rsidRDefault="69E20C5C" w:rsidP="00E40FF2">
      <w:r>
        <w:t xml:space="preserve">De zoekstreng in </w:t>
      </w:r>
      <w:r w:rsidR="00B565B0">
        <w:t>‘</w:t>
      </w:r>
      <w:proofErr w:type="spellStart"/>
      <w:r>
        <w:t>PubMed</w:t>
      </w:r>
      <w:proofErr w:type="spellEnd"/>
      <w:r w:rsidR="00B565B0">
        <w:t>’</w:t>
      </w:r>
      <w:r>
        <w:t xml:space="preserve"> leverde 500 potentiële relevante wetenschappelijke artikelen op. Als eerst hebben wij een filter toegepast waarbij alleen de </w:t>
      </w:r>
      <w:r w:rsidR="004E3AE6">
        <w:t>cross-</w:t>
      </w:r>
      <w:proofErr w:type="spellStart"/>
      <w:r w:rsidR="004E3AE6">
        <w:t>sectionele</w:t>
      </w:r>
      <w:proofErr w:type="spellEnd"/>
      <w:r w:rsidR="004E3AE6">
        <w:t xml:space="preserve"> studies </w:t>
      </w:r>
      <w:r>
        <w:t xml:space="preserve">en </w:t>
      </w:r>
      <w:r w:rsidR="004E3AE6">
        <w:t>longitudinale studies</w:t>
      </w:r>
      <w:r>
        <w:t xml:space="preserve"> werden getoond, waardoor er </w:t>
      </w:r>
      <w:r>
        <w:t>62</w:t>
      </w:r>
      <w:r w:rsidR="00C3143F">
        <w:t xml:space="preserve"> </w:t>
      </w:r>
      <w:r>
        <w:t xml:space="preserve">potentiële wetenschappelijke artikelen werden getoond. Na het screenen </w:t>
      </w:r>
      <w:r w:rsidR="005F5B2D">
        <w:t>van de</w:t>
      </w:r>
      <w:r>
        <w:t xml:space="preserve"> titel</w:t>
      </w:r>
      <w:r w:rsidR="005F5B2D">
        <w:t xml:space="preserve"> en</w:t>
      </w:r>
      <w:r>
        <w:t xml:space="preserve"> abstract</w:t>
      </w:r>
      <w:r w:rsidR="005F5B2D">
        <w:t xml:space="preserve"> aan de hand van</w:t>
      </w:r>
      <w:r w:rsidR="00A95230">
        <w:t xml:space="preserve"> de</w:t>
      </w:r>
      <w:r>
        <w:t xml:space="preserve"> in-en exclusiecriteria en het verwijderen van duplicaten, resulteerde dit in uiteindelijk 14 artikelen</w:t>
      </w:r>
      <w:r w:rsidR="00243D54">
        <w:t xml:space="preserve"> (1</w:t>
      </w:r>
      <w:r w:rsidR="00511421">
        <w:t>5</w:t>
      </w:r>
      <w:r w:rsidR="00243D54">
        <w:t>-2</w:t>
      </w:r>
      <w:r w:rsidR="00511421">
        <w:t>8</w:t>
      </w:r>
      <w:r w:rsidR="00243D54">
        <w:t>)</w:t>
      </w:r>
      <w:r>
        <w:t xml:space="preserve">. De volledige zoekactie is weergegeven in figuur 1. </w:t>
      </w:r>
    </w:p>
    <w:p w14:paraId="0018EEB1" w14:textId="77777777" w:rsidR="008D2A01" w:rsidRDefault="008D2A01" w:rsidP="00E40FF2">
      <w:pPr>
        <w:sectPr w:rsidR="008D2A01" w:rsidSect="008D2A01">
          <w:type w:val="continuous"/>
          <w:pgSz w:w="11906" w:h="16838"/>
          <w:pgMar w:top="1440" w:right="1440" w:bottom="1440" w:left="1440" w:header="708" w:footer="708" w:gutter="0"/>
          <w:cols w:num="2" w:space="708"/>
          <w:docGrid w:linePitch="360"/>
        </w:sectPr>
      </w:pPr>
    </w:p>
    <w:p w14:paraId="66869A4E" w14:textId="77777777" w:rsidR="00D2519F" w:rsidRDefault="00D2519F" w:rsidP="00E40FF2">
      <w:r>
        <w:br w:type="page"/>
      </w:r>
    </w:p>
    <w:p w14:paraId="195E0087" w14:textId="71BE5606" w:rsidR="00AC61A3" w:rsidRDefault="0072415A" w:rsidP="00E40FF2">
      <w:r>
        <w:rPr>
          <w:noProof/>
        </w:rPr>
        <w:lastRenderedPageBreak/>
        <mc:AlternateContent>
          <mc:Choice Requires="wps">
            <w:drawing>
              <wp:anchor distT="45720" distB="45720" distL="114300" distR="114300" simplePos="0" relativeHeight="251658245" behindDoc="0" locked="0" layoutInCell="1" allowOverlap="1" wp14:anchorId="22268C0C" wp14:editId="02258CCE">
                <wp:simplePos x="0" y="0"/>
                <wp:positionH relativeFrom="column">
                  <wp:posOffset>22860</wp:posOffset>
                </wp:positionH>
                <wp:positionV relativeFrom="paragraph">
                  <wp:posOffset>131445</wp:posOffset>
                </wp:positionV>
                <wp:extent cx="4120515" cy="502920"/>
                <wp:effectExtent l="0" t="0" r="13335" b="11430"/>
                <wp:wrapSquare wrapText="bothSides"/>
                <wp:docPr id="27" name="Tekstvak 27"/>
                <wp:cNvGraphicFramePr/>
                <a:graphic xmlns:a="http://schemas.openxmlformats.org/drawingml/2006/main">
                  <a:graphicData uri="http://schemas.microsoft.com/office/word/2010/wordprocessingShape">
                    <wps:wsp>
                      <wps:cNvSpPr txBox="1"/>
                      <wps:spPr>
                        <a:xfrm>
                          <a:off x="0" y="0"/>
                          <a:ext cx="4120515" cy="502920"/>
                        </a:xfrm>
                        <a:prstGeom prst="rect">
                          <a:avLst/>
                        </a:prstGeom>
                        <a:solidFill>
                          <a:prstClr val="white"/>
                        </a:solidFill>
                        <a:ln w="6350">
                          <a:solidFill>
                            <a:prstClr val="black"/>
                          </a:solidFill>
                        </a:ln>
                      </wps:spPr>
                      <wps:txbx>
                        <w:txbxContent>
                          <w:p w14:paraId="04ADF86E" w14:textId="1F049D06" w:rsidR="00A00FA5" w:rsidRDefault="00A00FA5" w:rsidP="00E52238">
                            <w:pPr>
                              <w:spacing w:after="0"/>
                              <w:jc w:val="center"/>
                              <w:rPr>
                                <w:lang w:val="en-US"/>
                              </w:rPr>
                            </w:pPr>
                            <w:r>
                              <w:rPr>
                                <w:lang w:val="en-US"/>
                              </w:rPr>
                              <w:t>PubMed</w:t>
                            </w:r>
                          </w:p>
                          <w:p w14:paraId="58F5FCF8" w14:textId="3A844484" w:rsidR="00A00FA5" w:rsidRDefault="00A00FA5" w:rsidP="00E52238">
                            <w:pPr>
                              <w:spacing w:after="0"/>
                              <w:jc w:val="center"/>
                            </w:pPr>
                            <w:r>
                              <w:rPr>
                                <w:lang w:val="en-US"/>
                              </w:rPr>
                              <w:t>N=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8C0C" id="Tekstvak 27" o:spid="_x0000_s1030" type="#_x0000_t202" style="position:absolute;left:0;text-align:left;margin-left:1.8pt;margin-top:10.35pt;width:324.45pt;height:39.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" strokeweight=".5pt">
                <v:textbox>
                  <w:txbxContent>
                    <w:p w14:paraId="04ADF86E" w14:textId="1F049D06" w:rsidR="00A00FA5" w:rsidRDefault="00A00FA5" w:rsidP="00E52238">
                      <w:pPr>
                        <w:spacing w:after="0"/>
                        <w:jc w:val="center"/>
                        <w:rPr>
                          <w:lang w:val="en-US"/>
                        </w:rPr>
                      </w:pPr>
                      <w:r>
                        <w:rPr>
                          <w:lang w:val="en-US"/>
                        </w:rPr>
                        <w:t>PubMed</w:t>
                      </w:r>
                    </w:p>
                    <w:p w14:paraId="58F5FCF8" w14:textId="3A844484" w:rsidR="00A00FA5" w:rsidRDefault="00A00FA5" w:rsidP="00E52238">
                      <w:pPr>
                        <w:spacing w:after="0"/>
                        <w:jc w:val="center"/>
                      </w:pPr>
                      <w:r>
                        <w:rPr>
                          <w:lang w:val="en-US"/>
                        </w:rPr>
                        <w:t>N= 500</w:t>
                      </w:r>
                    </w:p>
                  </w:txbxContent>
                </v:textbox>
                <w10:wrap type="square"/>
              </v:shape>
            </w:pict>
          </mc:Fallback>
        </mc:AlternateContent>
      </w:r>
    </w:p>
    <w:p w14:paraId="56FFC975" w14:textId="77777777" w:rsidR="00D359CC" w:rsidRDefault="00D359CC" w:rsidP="00E40FF2"/>
    <w:p w14:paraId="36BD184D" w14:textId="3EEE4CA9" w:rsidR="00E52238" w:rsidRDefault="0072415A" w:rsidP="00E40FF2">
      <w:r>
        <w:rPr>
          <w:noProof/>
        </w:rPr>
        <mc:AlternateContent>
          <mc:Choice Requires="wps">
            <w:drawing>
              <wp:anchor distT="0" distB="0" distL="114300" distR="114300" simplePos="0" relativeHeight="251658247" behindDoc="0" locked="0" layoutInCell="1" allowOverlap="1" wp14:anchorId="6B4E30C9" wp14:editId="1FB5A849">
                <wp:simplePos x="0" y="0"/>
                <wp:positionH relativeFrom="column">
                  <wp:posOffset>1992630</wp:posOffset>
                </wp:positionH>
                <wp:positionV relativeFrom="paragraph">
                  <wp:posOffset>63500</wp:posOffset>
                </wp:positionV>
                <wp:extent cx="110490" cy="342900"/>
                <wp:effectExtent l="19050" t="0" r="41910" b="38100"/>
                <wp:wrapNone/>
                <wp:docPr id="29" name="Pijl: omlaag 29"/>
                <wp:cNvGraphicFramePr/>
                <a:graphic xmlns:a="http://schemas.openxmlformats.org/drawingml/2006/main">
                  <a:graphicData uri="http://schemas.microsoft.com/office/word/2010/wordprocessingShape">
                    <wps:wsp>
                      <wps:cNvSpPr/>
                      <wps:spPr>
                        <a:xfrm>
                          <a:off x="0" y="0"/>
                          <a:ext cx="110490"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E48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9" o:spid="_x0000_s1026" type="#_x0000_t67" style="position:absolute;margin-left:156.9pt;margin-top:5pt;width:8.7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" adj="18120" fillcolor="black [3213]" strokecolor="black [3213]" strokeweight="1pt"/>
            </w:pict>
          </mc:Fallback>
        </mc:AlternateContent>
      </w:r>
    </w:p>
    <w:p w14:paraId="3B140C28" w14:textId="59B7CF6C" w:rsidR="00AC61A3" w:rsidRDefault="00E52238" w:rsidP="00E40FF2">
      <w:r>
        <w:rPr>
          <w:noProof/>
        </w:rPr>
        <mc:AlternateContent>
          <mc:Choice Requires="wps">
            <w:drawing>
              <wp:anchor distT="45720" distB="45720" distL="114300" distR="114300" simplePos="0" relativeHeight="251658246" behindDoc="0" locked="0" layoutInCell="1" allowOverlap="1" wp14:anchorId="7B9D582B" wp14:editId="44096060">
                <wp:simplePos x="0" y="0"/>
                <wp:positionH relativeFrom="column">
                  <wp:posOffset>22860</wp:posOffset>
                </wp:positionH>
                <wp:positionV relativeFrom="paragraph">
                  <wp:posOffset>156210</wp:posOffset>
                </wp:positionV>
                <wp:extent cx="4120515" cy="617220"/>
                <wp:effectExtent l="0" t="0" r="13335" b="11430"/>
                <wp:wrapSquare wrapText="bothSides"/>
                <wp:docPr id="28" name="Tekstvak 28"/>
                <wp:cNvGraphicFramePr/>
                <a:graphic xmlns:a="http://schemas.openxmlformats.org/drawingml/2006/main">
                  <a:graphicData uri="http://schemas.microsoft.com/office/word/2010/wordprocessingShape">
                    <wps:wsp>
                      <wps:cNvSpPr txBox="1"/>
                      <wps:spPr>
                        <a:xfrm>
                          <a:off x="0" y="0"/>
                          <a:ext cx="4120515" cy="617220"/>
                        </a:xfrm>
                        <a:prstGeom prst="rect">
                          <a:avLst/>
                        </a:prstGeom>
                        <a:solidFill>
                          <a:prstClr val="white"/>
                        </a:solidFill>
                        <a:ln w="6350">
                          <a:solidFill>
                            <a:prstClr val="black"/>
                          </a:solidFill>
                        </a:ln>
                      </wps:spPr>
                      <wps:txbx>
                        <w:txbxContent>
                          <w:p w14:paraId="451A746F" w14:textId="77777777" w:rsidR="00AB24B2" w:rsidRDefault="00E52238" w:rsidP="00D80C9D">
                            <w:pPr>
                              <w:spacing w:after="0"/>
                              <w:jc w:val="center"/>
                              <w:rPr>
                                <w:lang w:val="en-US"/>
                              </w:rPr>
                            </w:pPr>
                            <w:proofErr w:type="spellStart"/>
                            <w:r>
                              <w:rPr>
                                <w:lang w:val="en-US"/>
                              </w:rPr>
                              <w:t>Artikelen</w:t>
                            </w:r>
                            <w:proofErr w:type="spellEnd"/>
                            <w:r>
                              <w:rPr>
                                <w:lang w:val="en-US"/>
                              </w:rPr>
                              <w:t xml:space="preserve"> </w:t>
                            </w:r>
                            <w:proofErr w:type="spellStart"/>
                            <w:r>
                              <w:rPr>
                                <w:lang w:val="en-US"/>
                              </w:rPr>
                              <w:t>gefilterd</w:t>
                            </w:r>
                            <w:proofErr w:type="spellEnd"/>
                            <w:r>
                              <w:rPr>
                                <w:lang w:val="en-US"/>
                              </w:rPr>
                              <w:t xml:space="preserve"> op </w:t>
                            </w:r>
                            <w:r w:rsidR="005950D1">
                              <w:rPr>
                                <w:lang w:val="en-US"/>
                              </w:rPr>
                              <w:t>cross-</w:t>
                            </w:r>
                            <w:proofErr w:type="spellStart"/>
                            <w:r w:rsidR="005950D1">
                              <w:rPr>
                                <w:lang w:val="en-US"/>
                              </w:rPr>
                              <w:t>sectionele</w:t>
                            </w:r>
                            <w:proofErr w:type="spellEnd"/>
                            <w:r w:rsidR="005950D1">
                              <w:rPr>
                                <w:lang w:val="en-US"/>
                              </w:rPr>
                              <w:t xml:space="preserve"> studies </w:t>
                            </w:r>
                            <w:proofErr w:type="spellStart"/>
                            <w:r w:rsidR="005950D1">
                              <w:rPr>
                                <w:lang w:val="en-US"/>
                              </w:rPr>
                              <w:t>en</w:t>
                            </w:r>
                            <w:proofErr w:type="spellEnd"/>
                            <w:r w:rsidR="005950D1">
                              <w:rPr>
                                <w:lang w:val="en-US"/>
                              </w:rPr>
                              <w:t xml:space="preserve"> </w:t>
                            </w:r>
                            <w:proofErr w:type="spellStart"/>
                            <w:r w:rsidR="005950D1">
                              <w:rPr>
                                <w:lang w:val="en-US"/>
                              </w:rPr>
                              <w:t>longitudinale</w:t>
                            </w:r>
                            <w:proofErr w:type="spellEnd"/>
                            <w:r w:rsidR="005950D1">
                              <w:rPr>
                                <w:lang w:val="en-US"/>
                              </w:rPr>
                              <w:t xml:space="preserve"> </w:t>
                            </w:r>
                          </w:p>
                          <w:p w14:paraId="53A39BE1" w14:textId="008D3AEE" w:rsidR="00E52238" w:rsidRDefault="005950D1" w:rsidP="00D80C9D">
                            <w:pPr>
                              <w:spacing w:after="0"/>
                              <w:jc w:val="center"/>
                              <w:rPr>
                                <w:lang w:val="en-US"/>
                              </w:rPr>
                            </w:pPr>
                            <w:r>
                              <w:rPr>
                                <w:lang w:val="en-US"/>
                              </w:rPr>
                              <w:t>studies</w:t>
                            </w:r>
                          </w:p>
                          <w:p w14:paraId="3CD66048" w14:textId="1AF1B6EA" w:rsidR="00E52238" w:rsidRDefault="00E52238" w:rsidP="00E52238">
                            <w:pPr>
                              <w:spacing w:after="0"/>
                              <w:jc w:val="center"/>
                            </w:pPr>
                            <w:r>
                              <w:rPr>
                                <w:lang w:val="en-US"/>
                              </w:rPr>
                              <w:t>N=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582B" id="Tekstvak 28" o:spid="_x0000_s1031" type="#_x0000_t202" style="position:absolute;left:0;text-align:left;margin-left:1.8pt;margin-top:12.3pt;width:324.45pt;height:48.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" strokeweight=".5pt">
                <v:textbox>
                  <w:txbxContent>
                    <w:p w14:paraId="451A746F" w14:textId="77777777" w:rsidR="00AB24B2" w:rsidRDefault="00E52238" w:rsidP="00D80C9D">
                      <w:pPr>
                        <w:spacing w:after="0"/>
                        <w:jc w:val="center"/>
                        <w:rPr>
                          <w:lang w:val="en-US"/>
                        </w:rPr>
                      </w:pPr>
                      <w:proofErr w:type="spellStart"/>
                      <w:r>
                        <w:rPr>
                          <w:lang w:val="en-US"/>
                        </w:rPr>
                        <w:t>Artikelen</w:t>
                      </w:r>
                      <w:proofErr w:type="spellEnd"/>
                      <w:r>
                        <w:rPr>
                          <w:lang w:val="en-US"/>
                        </w:rPr>
                        <w:t xml:space="preserve"> </w:t>
                      </w:r>
                      <w:proofErr w:type="spellStart"/>
                      <w:r>
                        <w:rPr>
                          <w:lang w:val="en-US"/>
                        </w:rPr>
                        <w:t>gefilterd</w:t>
                      </w:r>
                      <w:proofErr w:type="spellEnd"/>
                      <w:r>
                        <w:rPr>
                          <w:lang w:val="en-US"/>
                        </w:rPr>
                        <w:t xml:space="preserve"> op </w:t>
                      </w:r>
                      <w:r w:rsidR="005950D1">
                        <w:rPr>
                          <w:lang w:val="en-US"/>
                        </w:rPr>
                        <w:t>cross-</w:t>
                      </w:r>
                      <w:proofErr w:type="spellStart"/>
                      <w:r w:rsidR="005950D1">
                        <w:rPr>
                          <w:lang w:val="en-US"/>
                        </w:rPr>
                        <w:t>sectionele</w:t>
                      </w:r>
                      <w:proofErr w:type="spellEnd"/>
                      <w:r w:rsidR="005950D1">
                        <w:rPr>
                          <w:lang w:val="en-US"/>
                        </w:rPr>
                        <w:t xml:space="preserve"> studies </w:t>
                      </w:r>
                      <w:proofErr w:type="spellStart"/>
                      <w:r w:rsidR="005950D1">
                        <w:rPr>
                          <w:lang w:val="en-US"/>
                        </w:rPr>
                        <w:t>en</w:t>
                      </w:r>
                      <w:proofErr w:type="spellEnd"/>
                      <w:r w:rsidR="005950D1">
                        <w:rPr>
                          <w:lang w:val="en-US"/>
                        </w:rPr>
                        <w:t xml:space="preserve"> </w:t>
                      </w:r>
                      <w:proofErr w:type="spellStart"/>
                      <w:r w:rsidR="005950D1">
                        <w:rPr>
                          <w:lang w:val="en-US"/>
                        </w:rPr>
                        <w:t>longitudinale</w:t>
                      </w:r>
                      <w:proofErr w:type="spellEnd"/>
                      <w:r w:rsidR="005950D1">
                        <w:rPr>
                          <w:lang w:val="en-US"/>
                        </w:rPr>
                        <w:t xml:space="preserve"> </w:t>
                      </w:r>
                    </w:p>
                    <w:p w14:paraId="53A39BE1" w14:textId="008D3AEE" w:rsidR="00E52238" w:rsidRDefault="005950D1" w:rsidP="00D80C9D">
                      <w:pPr>
                        <w:spacing w:after="0"/>
                        <w:jc w:val="center"/>
                        <w:rPr>
                          <w:lang w:val="en-US"/>
                        </w:rPr>
                      </w:pPr>
                      <w:r>
                        <w:rPr>
                          <w:lang w:val="en-US"/>
                        </w:rPr>
                        <w:t>studies</w:t>
                      </w:r>
                    </w:p>
                    <w:p w14:paraId="3CD66048" w14:textId="1AF1B6EA" w:rsidR="00E52238" w:rsidRDefault="00E52238" w:rsidP="00E52238">
                      <w:pPr>
                        <w:spacing w:after="0"/>
                        <w:jc w:val="center"/>
                      </w:pPr>
                      <w:r>
                        <w:rPr>
                          <w:lang w:val="en-US"/>
                        </w:rPr>
                        <w:t>N= 62</w:t>
                      </w:r>
                    </w:p>
                  </w:txbxContent>
                </v:textbox>
                <w10:wrap type="square"/>
              </v:shape>
            </w:pict>
          </mc:Fallback>
        </mc:AlternateContent>
      </w:r>
    </w:p>
    <w:p w14:paraId="16D216A8" w14:textId="77777777" w:rsidR="00D359CC" w:rsidRDefault="00D359CC" w:rsidP="00E40FF2"/>
    <w:p w14:paraId="71D4A49C" w14:textId="2DE07415" w:rsidR="00AC61A3" w:rsidRDefault="00111BC5" w:rsidP="00E40FF2">
      <w:r>
        <w:rPr>
          <w:noProof/>
        </w:rPr>
        <mc:AlternateContent>
          <mc:Choice Requires="wps">
            <w:drawing>
              <wp:anchor distT="0" distB="0" distL="114300" distR="114300" simplePos="0" relativeHeight="251658248" behindDoc="0" locked="0" layoutInCell="1" allowOverlap="1" wp14:anchorId="13C6451F" wp14:editId="388139B6">
                <wp:simplePos x="0" y="0"/>
                <wp:positionH relativeFrom="column">
                  <wp:posOffset>2007870</wp:posOffset>
                </wp:positionH>
                <wp:positionV relativeFrom="paragraph">
                  <wp:posOffset>219710</wp:posOffset>
                </wp:positionV>
                <wp:extent cx="133350" cy="335280"/>
                <wp:effectExtent l="19050" t="0" r="38100" b="45720"/>
                <wp:wrapNone/>
                <wp:docPr id="30" name="Pijl: omlaag 30"/>
                <wp:cNvGraphicFramePr/>
                <a:graphic xmlns:a="http://schemas.openxmlformats.org/drawingml/2006/main">
                  <a:graphicData uri="http://schemas.microsoft.com/office/word/2010/wordprocessingShape">
                    <wps:wsp>
                      <wps:cNvSpPr/>
                      <wps:spPr>
                        <a:xfrm>
                          <a:off x="0" y="0"/>
                          <a:ext cx="133350" cy="33528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0C91" id="Pijl: omlaag 30" o:spid="_x0000_s1026" type="#_x0000_t67" style="position:absolute;margin-left:158.1pt;margin-top:17.3pt;width:10.5pt;height:26.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" adj="17305" fillcolor="black [3213]" strokecolor="black [3213]" strokeweight="1pt"/>
            </w:pict>
          </mc:Fallback>
        </mc:AlternateContent>
      </w:r>
    </w:p>
    <w:p w14:paraId="6982B728" w14:textId="741C29C4" w:rsidR="00EF198D" w:rsidRDefault="00EF198D" w:rsidP="00E40FF2"/>
    <w:p w14:paraId="0A8142CB" w14:textId="777B4228" w:rsidR="00D359CC" w:rsidRDefault="00D80C9D" w:rsidP="00E40FF2">
      <w:r>
        <w:rPr>
          <w:noProof/>
        </w:rPr>
        <mc:AlternateContent>
          <mc:Choice Requires="wps">
            <w:drawing>
              <wp:anchor distT="45720" distB="45720" distL="114300" distR="114300" simplePos="0" relativeHeight="251658249" behindDoc="0" locked="0" layoutInCell="1" allowOverlap="1" wp14:anchorId="127ADB08" wp14:editId="2B42E8DE">
                <wp:simplePos x="0" y="0"/>
                <wp:positionH relativeFrom="column">
                  <wp:posOffset>30480</wp:posOffset>
                </wp:positionH>
                <wp:positionV relativeFrom="paragraph">
                  <wp:posOffset>11430</wp:posOffset>
                </wp:positionV>
                <wp:extent cx="4120515" cy="531495"/>
                <wp:effectExtent l="0" t="0" r="13335" b="20955"/>
                <wp:wrapSquare wrapText="bothSides"/>
                <wp:docPr id="31" name="Tekstvak 31"/>
                <wp:cNvGraphicFramePr/>
                <a:graphic xmlns:a="http://schemas.openxmlformats.org/drawingml/2006/main">
                  <a:graphicData uri="http://schemas.microsoft.com/office/word/2010/wordprocessingShape">
                    <wps:wsp>
                      <wps:cNvSpPr txBox="1"/>
                      <wps:spPr>
                        <a:xfrm>
                          <a:off x="0" y="0"/>
                          <a:ext cx="4120515" cy="531495"/>
                        </a:xfrm>
                        <a:prstGeom prst="rect">
                          <a:avLst/>
                        </a:prstGeom>
                        <a:solidFill>
                          <a:prstClr val="white"/>
                        </a:solidFill>
                        <a:ln w="6350">
                          <a:solidFill>
                            <a:prstClr val="black"/>
                          </a:solidFill>
                        </a:ln>
                      </wps:spPr>
                      <wps:txbx>
                        <w:txbxContent>
                          <w:p w14:paraId="3D6482DA" w14:textId="79CFAB3D" w:rsidR="00EF198D" w:rsidRDefault="005049E5" w:rsidP="00111BC5">
                            <w:pPr>
                              <w:spacing w:after="0"/>
                              <w:jc w:val="center"/>
                              <w:rPr>
                                <w:lang w:val="en-US"/>
                              </w:rPr>
                            </w:pPr>
                            <w:proofErr w:type="spellStart"/>
                            <w:r>
                              <w:rPr>
                                <w:lang w:val="en-US"/>
                              </w:rPr>
                              <w:t>Artikelen</w:t>
                            </w:r>
                            <w:proofErr w:type="spellEnd"/>
                            <w:r>
                              <w:rPr>
                                <w:lang w:val="en-US"/>
                              </w:rPr>
                              <w:t xml:space="preserve"> </w:t>
                            </w:r>
                            <w:proofErr w:type="spellStart"/>
                            <w:r>
                              <w:rPr>
                                <w:lang w:val="en-US"/>
                              </w:rPr>
                              <w:t>gebasseerd</w:t>
                            </w:r>
                            <w:proofErr w:type="spellEnd"/>
                            <w:r>
                              <w:rPr>
                                <w:lang w:val="en-US"/>
                              </w:rPr>
                              <w:t xml:space="preserve"> op </w:t>
                            </w:r>
                            <w:proofErr w:type="spellStart"/>
                            <w:r>
                              <w:rPr>
                                <w:lang w:val="en-US"/>
                              </w:rPr>
                              <w:t>titel</w:t>
                            </w:r>
                            <w:proofErr w:type="spellEnd"/>
                            <w:r>
                              <w:rPr>
                                <w:lang w:val="en-US"/>
                              </w:rPr>
                              <w:t xml:space="preserve"> en abstract</w:t>
                            </w:r>
                          </w:p>
                          <w:p w14:paraId="1D96B5C0" w14:textId="17E57019" w:rsidR="005049E5" w:rsidRDefault="005049E5" w:rsidP="00111BC5">
                            <w:pPr>
                              <w:spacing w:after="0"/>
                              <w:jc w:val="center"/>
                            </w:pPr>
                            <w:r>
                              <w:rPr>
                                <w:lang w:val="en-US"/>
                              </w:rPr>
                              <w:t>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DB08" id="Tekstvak 31" o:spid="_x0000_s1032" type="#_x0000_t202" style="position:absolute;left:0;text-align:left;margin-left:2.4pt;margin-top:.9pt;width:324.45pt;height:41.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" strokeweight=".5pt">
                <v:textbox>
                  <w:txbxContent>
                    <w:p w14:paraId="3D6482DA" w14:textId="79CFAB3D" w:rsidR="00EF198D" w:rsidRDefault="005049E5" w:rsidP="00111BC5">
                      <w:pPr>
                        <w:spacing w:after="0"/>
                        <w:jc w:val="center"/>
                        <w:rPr>
                          <w:lang w:val="en-US"/>
                        </w:rPr>
                      </w:pPr>
                      <w:proofErr w:type="spellStart"/>
                      <w:r>
                        <w:rPr>
                          <w:lang w:val="en-US"/>
                        </w:rPr>
                        <w:t>Artikelen</w:t>
                      </w:r>
                      <w:proofErr w:type="spellEnd"/>
                      <w:r>
                        <w:rPr>
                          <w:lang w:val="en-US"/>
                        </w:rPr>
                        <w:t xml:space="preserve"> </w:t>
                      </w:r>
                      <w:proofErr w:type="spellStart"/>
                      <w:r>
                        <w:rPr>
                          <w:lang w:val="en-US"/>
                        </w:rPr>
                        <w:t>gebasseerd</w:t>
                      </w:r>
                      <w:proofErr w:type="spellEnd"/>
                      <w:r>
                        <w:rPr>
                          <w:lang w:val="en-US"/>
                        </w:rPr>
                        <w:t xml:space="preserve"> op </w:t>
                      </w:r>
                      <w:proofErr w:type="spellStart"/>
                      <w:r>
                        <w:rPr>
                          <w:lang w:val="en-US"/>
                        </w:rPr>
                        <w:t>titel</w:t>
                      </w:r>
                      <w:proofErr w:type="spellEnd"/>
                      <w:r>
                        <w:rPr>
                          <w:lang w:val="en-US"/>
                        </w:rPr>
                        <w:t xml:space="preserve"> en abstract</w:t>
                      </w:r>
                    </w:p>
                    <w:p w14:paraId="1D96B5C0" w14:textId="17E57019" w:rsidR="005049E5" w:rsidRDefault="005049E5" w:rsidP="00111BC5">
                      <w:pPr>
                        <w:spacing w:after="0"/>
                        <w:jc w:val="center"/>
                      </w:pPr>
                      <w:r>
                        <w:rPr>
                          <w:lang w:val="en-US"/>
                        </w:rPr>
                        <w:t>N= 20</w:t>
                      </w:r>
                    </w:p>
                  </w:txbxContent>
                </v:textbox>
                <w10:wrap type="square"/>
              </v:shape>
            </w:pict>
          </mc:Fallback>
        </mc:AlternateContent>
      </w:r>
    </w:p>
    <w:p w14:paraId="4FB74A7C" w14:textId="1BEC1A46" w:rsidR="00B931E4" w:rsidRDefault="00B931E4" w:rsidP="00E40FF2">
      <w:r>
        <w:rPr>
          <w:noProof/>
        </w:rPr>
        <mc:AlternateContent>
          <mc:Choice Requires="wps">
            <w:drawing>
              <wp:anchor distT="0" distB="0" distL="114300" distR="114300" simplePos="0" relativeHeight="251658240" behindDoc="0" locked="0" layoutInCell="1" allowOverlap="1" wp14:anchorId="68DF8D52" wp14:editId="37D917F8">
                <wp:simplePos x="0" y="0"/>
                <wp:positionH relativeFrom="column">
                  <wp:posOffset>1990725</wp:posOffset>
                </wp:positionH>
                <wp:positionV relativeFrom="paragraph">
                  <wp:posOffset>231775</wp:posOffset>
                </wp:positionV>
                <wp:extent cx="100965" cy="405765"/>
                <wp:effectExtent l="19050" t="0" r="32385" b="32385"/>
                <wp:wrapNone/>
                <wp:docPr id="22" name="Pijl: omlaag 22"/>
                <wp:cNvGraphicFramePr/>
                <a:graphic xmlns:a="http://schemas.openxmlformats.org/drawingml/2006/main">
                  <a:graphicData uri="http://schemas.microsoft.com/office/word/2010/wordprocessingShape">
                    <wps:wsp>
                      <wps:cNvSpPr/>
                      <wps:spPr>
                        <a:xfrm>
                          <a:off x="0" y="0"/>
                          <a:ext cx="100965" cy="4057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E8B1" id="Pijl: omlaag 22" o:spid="_x0000_s1026" type="#_x0000_t67" style="position:absolute;margin-left:156.75pt;margin-top:18.25pt;width:7.9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" adj="18913" fillcolor="black [3213]" strokecolor="black [3213]" strokeweight="1pt"/>
            </w:pict>
          </mc:Fallback>
        </mc:AlternateContent>
      </w:r>
    </w:p>
    <w:p w14:paraId="610A1B06" w14:textId="77777777" w:rsidR="00D359CC" w:rsidRDefault="00D359CC" w:rsidP="00E40FF2"/>
    <w:p w14:paraId="2D5D9824" w14:textId="5D2B4BDC" w:rsidR="007F2015" w:rsidRDefault="005762D4" w:rsidP="00E40FF2">
      <w:r>
        <w:rPr>
          <w:noProof/>
        </w:rPr>
        <mc:AlternateContent>
          <mc:Choice Requires="wps">
            <w:drawing>
              <wp:anchor distT="45720" distB="45720" distL="114300" distR="114300" simplePos="0" relativeHeight="251658250" behindDoc="0" locked="0" layoutInCell="1" allowOverlap="1" wp14:anchorId="539A2211" wp14:editId="1358E427">
                <wp:simplePos x="0" y="0"/>
                <wp:positionH relativeFrom="column">
                  <wp:posOffset>22860</wp:posOffset>
                </wp:positionH>
                <wp:positionV relativeFrom="paragraph">
                  <wp:posOffset>75565</wp:posOffset>
                </wp:positionV>
                <wp:extent cx="4120515" cy="537210"/>
                <wp:effectExtent l="0" t="0" r="13335" b="15240"/>
                <wp:wrapSquare wrapText="bothSides"/>
                <wp:docPr id="32" name="Tekstvak 32"/>
                <wp:cNvGraphicFramePr/>
                <a:graphic xmlns:a="http://schemas.openxmlformats.org/drawingml/2006/main">
                  <a:graphicData uri="http://schemas.microsoft.com/office/word/2010/wordprocessingShape">
                    <wps:wsp>
                      <wps:cNvSpPr txBox="1"/>
                      <wps:spPr>
                        <a:xfrm>
                          <a:off x="0" y="0"/>
                          <a:ext cx="4120515" cy="537210"/>
                        </a:xfrm>
                        <a:prstGeom prst="rect">
                          <a:avLst/>
                        </a:prstGeom>
                        <a:solidFill>
                          <a:prstClr val="white"/>
                        </a:solidFill>
                        <a:ln w="6350">
                          <a:solidFill>
                            <a:prstClr val="black"/>
                          </a:solidFill>
                        </a:ln>
                      </wps:spPr>
                      <wps:txbx>
                        <w:txbxContent>
                          <w:p w14:paraId="42D02DEF" w14:textId="661AEF05" w:rsidR="007F2015" w:rsidRDefault="00667CEE" w:rsidP="005762D4">
                            <w:pPr>
                              <w:spacing w:after="0"/>
                              <w:jc w:val="center"/>
                              <w:rPr>
                                <w:lang w:val="en-US"/>
                              </w:rPr>
                            </w:pPr>
                            <w:proofErr w:type="spellStart"/>
                            <w:r>
                              <w:rPr>
                                <w:lang w:val="en-US"/>
                              </w:rPr>
                              <w:t>Artikelen</w:t>
                            </w:r>
                            <w:proofErr w:type="spellEnd"/>
                            <w:r>
                              <w:rPr>
                                <w:lang w:val="en-US"/>
                              </w:rPr>
                              <w:t xml:space="preserve"> </w:t>
                            </w:r>
                            <w:proofErr w:type="spellStart"/>
                            <w:r>
                              <w:rPr>
                                <w:lang w:val="en-US"/>
                              </w:rPr>
                              <w:t>na</w:t>
                            </w:r>
                            <w:proofErr w:type="spellEnd"/>
                            <w:r>
                              <w:rPr>
                                <w:lang w:val="en-US"/>
                              </w:rPr>
                              <w:t xml:space="preserve"> het </w:t>
                            </w:r>
                            <w:proofErr w:type="spellStart"/>
                            <w:r>
                              <w:rPr>
                                <w:lang w:val="en-US"/>
                              </w:rPr>
                              <w:t>verwijderen</w:t>
                            </w:r>
                            <w:proofErr w:type="spellEnd"/>
                            <w:r>
                              <w:rPr>
                                <w:lang w:val="en-US"/>
                              </w:rPr>
                              <w:t xml:space="preserve"> van duplicaten</w:t>
                            </w:r>
                          </w:p>
                          <w:p w14:paraId="5453A475" w14:textId="3A9956C4" w:rsidR="00667CEE" w:rsidRDefault="00667CEE" w:rsidP="005762D4">
                            <w:pPr>
                              <w:spacing w:after="0"/>
                              <w:jc w:val="center"/>
                            </w:pPr>
                            <w:r>
                              <w:rPr>
                                <w:lang w:val="en-US"/>
                              </w:rPr>
                              <w:t>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2211" id="Tekstvak 32" o:spid="_x0000_s1033" type="#_x0000_t202" style="position:absolute;left:0;text-align:left;margin-left:1.8pt;margin-top:5.95pt;width:324.45pt;height:42.3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" strokeweight=".5pt">
                <v:textbox>
                  <w:txbxContent>
                    <w:p w14:paraId="42D02DEF" w14:textId="661AEF05" w:rsidR="007F2015" w:rsidRDefault="00667CEE" w:rsidP="005762D4">
                      <w:pPr>
                        <w:spacing w:after="0"/>
                        <w:jc w:val="center"/>
                        <w:rPr>
                          <w:lang w:val="en-US"/>
                        </w:rPr>
                      </w:pPr>
                      <w:proofErr w:type="spellStart"/>
                      <w:r>
                        <w:rPr>
                          <w:lang w:val="en-US"/>
                        </w:rPr>
                        <w:t>Artikelen</w:t>
                      </w:r>
                      <w:proofErr w:type="spellEnd"/>
                      <w:r>
                        <w:rPr>
                          <w:lang w:val="en-US"/>
                        </w:rPr>
                        <w:t xml:space="preserve"> </w:t>
                      </w:r>
                      <w:proofErr w:type="spellStart"/>
                      <w:r>
                        <w:rPr>
                          <w:lang w:val="en-US"/>
                        </w:rPr>
                        <w:t>na</w:t>
                      </w:r>
                      <w:proofErr w:type="spellEnd"/>
                      <w:r>
                        <w:rPr>
                          <w:lang w:val="en-US"/>
                        </w:rPr>
                        <w:t xml:space="preserve"> het </w:t>
                      </w:r>
                      <w:proofErr w:type="spellStart"/>
                      <w:r>
                        <w:rPr>
                          <w:lang w:val="en-US"/>
                        </w:rPr>
                        <w:t>verwijderen</w:t>
                      </w:r>
                      <w:proofErr w:type="spellEnd"/>
                      <w:r>
                        <w:rPr>
                          <w:lang w:val="en-US"/>
                        </w:rPr>
                        <w:t xml:space="preserve"> van duplicaten</w:t>
                      </w:r>
                    </w:p>
                    <w:p w14:paraId="5453A475" w14:textId="3A9956C4" w:rsidR="00667CEE" w:rsidRDefault="00667CEE" w:rsidP="005762D4">
                      <w:pPr>
                        <w:spacing w:after="0"/>
                        <w:jc w:val="center"/>
                      </w:pPr>
                      <w:r>
                        <w:rPr>
                          <w:lang w:val="en-US"/>
                        </w:rPr>
                        <w:t>N= 18</w:t>
                      </w:r>
                    </w:p>
                  </w:txbxContent>
                </v:textbox>
                <w10:wrap type="square"/>
              </v:shape>
            </w:pict>
          </mc:Fallback>
        </mc:AlternateContent>
      </w:r>
    </w:p>
    <w:p w14:paraId="17B61F4D" w14:textId="70110BB4" w:rsidR="00152E2D" w:rsidRDefault="00152E2D" w:rsidP="00E40FF2"/>
    <w:p w14:paraId="32D344DE" w14:textId="58FAFD17" w:rsidR="003D3E3F" w:rsidRDefault="003D3E3F" w:rsidP="00E40FF2">
      <w:r>
        <w:rPr>
          <w:noProof/>
        </w:rPr>
        <mc:AlternateContent>
          <mc:Choice Requires="wps">
            <w:drawing>
              <wp:anchor distT="0" distB="0" distL="114300" distR="114300" simplePos="0" relativeHeight="251658241" behindDoc="0" locked="0" layoutInCell="1" allowOverlap="1" wp14:anchorId="6FC994CD" wp14:editId="4810519D">
                <wp:simplePos x="0" y="0"/>
                <wp:positionH relativeFrom="column">
                  <wp:posOffset>1096010</wp:posOffset>
                </wp:positionH>
                <wp:positionV relativeFrom="paragraph">
                  <wp:posOffset>43815</wp:posOffset>
                </wp:positionV>
                <wp:extent cx="100965" cy="405765"/>
                <wp:effectExtent l="19050" t="0" r="32385" b="32385"/>
                <wp:wrapNone/>
                <wp:docPr id="23" name="Pijl: omlaag 23"/>
                <wp:cNvGraphicFramePr/>
                <a:graphic xmlns:a="http://schemas.openxmlformats.org/drawingml/2006/main">
                  <a:graphicData uri="http://schemas.microsoft.com/office/word/2010/wordprocessingShape">
                    <wps:wsp>
                      <wps:cNvSpPr/>
                      <wps:spPr>
                        <a:xfrm>
                          <a:off x="0" y="0"/>
                          <a:ext cx="100965" cy="4057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313F" id="Pijl: omlaag 23" o:spid="_x0000_s1026" type="#_x0000_t67" style="position:absolute;margin-left:86.3pt;margin-top:3.45pt;width:7.95pt;height:3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" adj="18913" fillcolor="black [3213]" strokecolor="black [3213]" strokeweight="1pt"/>
            </w:pict>
          </mc:Fallback>
        </mc:AlternateContent>
      </w:r>
    </w:p>
    <w:p w14:paraId="40544805" w14:textId="16B7E8BD" w:rsidR="00152E2D" w:rsidRDefault="00635120" w:rsidP="00E40FF2">
      <w:r>
        <w:rPr>
          <w:noProof/>
        </w:rPr>
        <mc:AlternateContent>
          <mc:Choice Requires="wps">
            <w:drawing>
              <wp:anchor distT="0" distB="0" distL="114300" distR="114300" simplePos="0" relativeHeight="251658243" behindDoc="0" locked="0" layoutInCell="1" allowOverlap="1" wp14:anchorId="35AEF237" wp14:editId="4504D362">
                <wp:simplePos x="0" y="0"/>
                <wp:positionH relativeFrom="column">
                  <wp:posOffset>2049780</wp:posOffset>
                </wp:positionH>
                <wp:positionV relativeFrom="paragraph">
                  <wp:posOffset>254000</wp:posOffset>
                </wp:positionV>
                <wp:extent cx="100965" cy="1800860"/>
                <wp:effectExtent l="7303" t="11747" r="0" b="39688"/>
                <wp:wrapNone/>
                <wp:docPr id="25" name="Pijl: omlaag 25"/>
                <wp:cNvGraphicFramePr/>
                <a:graphic xmlns:a="http://schemas.openxmlformats.org/drawingml/2006/main">
                  <a:graphicData uri="http://schemas.microsoft.com/office/word/2010/wordprocessingShape">
                    <wps:wsp>
                      <wps:cNvSpPr/>
                      <wps:spPr>
                        <a:xfrm rot="5400000">
                          <a:off x="0" y="0"/>
                          <a:ext cx="100965" cy="18008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4C6A" id="Pijl: omlaag 25" o:spid="_x0000_s1026" type="#_x0000_t67" style="position:absolute;margin-left:161.4pt;margin-top:20pt;width:7.95pt;height:141.8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" adj="20994" fillcolor="black [3213]" strokecolor="black [3213]" strokeweight="1pt"/>
            </w:pict>
          </mc:Fallback>
        </mc:AlternateContent>
      </w:r>
      <w:r w:rsidR="003E47A6">
        <w:rPr>
          <w:noProof/>
        </w:rPr>
        <mc:AlternateContent>
          <mc:Choice Requires="wps">
            <w:drawing>
              <wp:anchor distT="45720" distB="45720" distL="114300" distR="114300" simplePos="0" relativeHeight="251658251" behindDoc="0" locked="0" layoutInCell="1" allowOverlap="1" wp14:anchorId="0A79C73C" wp14:editId="286866CA">
                <wp:simplePos x="0" y="0"/>
                <wp:positionH relativeFrom="column">
                  <wp:posOffset>48895</wp:posOffset>
                </wp:positionH>
                <wp:positionV relativeFrom="paragraph">
                  <wp:posOffset>165100</wp:posOffset>
                </wp:positionV>
                <wp:extent cx="2188845" cy="800100"/>
                <wp:effectExtent l="0" t="0" r="20955" b="19050"/>
                <wp:wrapSquare wrapText="bothSides"/>
                <wp:docPr id="33" name="Tekstvak 33"/>
                <wp:cNvGraphicFramePr/>
                <a:graphic xmlns:a="http://schemas.openxmlformats.org/drawingml/2006/main">
                  <a:graphicData uri="http://schemas.microsoft.com/office/word/2010/wordprocessingShape">
                    <wps:wsp>
                      <wps:cNvSpPr txBox="1"/>
                      <wps:spPr>
                        <a:xfrm>
                          <a:off x="0" y="0"/>
                          <a:ext cx="2188845" cy="800100"/>
                        </a:xfrm>
                        <a:prstGeom prst="rect">
                          <a:avLst/>
                        </a:prstGeom>
                        <a:solidFill>
                          <a:prstClr val="white"/>
                        </a:solidFill>
                        <a:ln w="6350">
                          <a:solidFill>
                            <a:prstClr val="black"/>
                          </a:solidFill>
                        </a:ln>
                      </wps:spPr>
                      <wps:txbx>
                        <w:txbxContent>
                          <w:p w14:paraId="64403317" w14:textId="2D3990E1" w:rsidR="00152E2D" w:rsidRDefault="00152E2D" w:rsidP="00152E2D">
                            <w:pPr>
                              <w:spacing w:after="0"/>
                              <w:jc w:val="center"/>
                              <w:rPr>
                                <w:lang w:val="en-US"/>
                              </w:rPr>
                            </w:pPr>
                            <w:proofErr w:type="spellStart"/>
                            <w:r>
                              <w:rPr>
                                <w:lang w:val="en-US"/>
                              </w:rPr>
                              <w:t>Artikelen</w:t>
                            </w:r>
                            <w:proofErr w:type="spellEnd"/>
                            <w:r>
                              <w:rPr>
                                <w:lang w:val="en-US"/>
                              </w:rPr>
                              <w:t xml:space="preserve"> </w:t>
                            </w:r>
                            <w:proofErr w:type="spellStart"/>
                            <w:r>
                              <w:rPr>
                                <w:lang w:val="en-US"/>
                              </w:rPr>
                              <w:t>gescreend</w:t>
                            </w:r>
                            <w:proofErr w:type="spellEnd"/>
                          </w:p>
                          <w:p w14:paraId="3386B4DE" w14:textId="5007C933" w:rsidR="003E47A6" w:rsidRDefault="003E47A6" w:rsidP="00152E2D">
                            <w:pPr>
                              <w:spacing w:after="0"/>
                              <w:jc w:val="center"/>
                              <w:rPr>
                                <w:lang w:val="en-US"/>
                              </w:rPr>
                            </w:pPr>
                            <w:r>
                              <w:rPr>
                                <w:lang w:val="en-US"/>
                              </w:rPr>
                              <w:t>(Globaal gelezen op t</w:t>
                            </w:r>
                            <w:r w:rsidR="00635120">
                              <w:rPr>
                                <w:lang w:val="en-US"/>
                              </w:rPr>
                              <w:t>itel</w:t>
                            </w:r>
                            <w:r>
                              <w:rPr>
                                <w:lang w:val="en-US"/>
                              </w:rPr>
                              <w:t>, abstract</w:t>
                            </w:r>
                            <w:r w:rsidR="00635120">
                              <w:rPr>
                                <w:lang w:val="en-US"/>
                              </w:rPr>
                              <w:t xml:space="preserve"> en in- en exclusiecriteria)</w:t>
                            </w:r>
                          </w:p>
                          <w:p w14:paraId="0F894AB0" w14:textId="145F75DE" w:rsidR="00152E2D" w:rsidRDefault="00152E2D" w:rsidP="00152E2D">
                            <w:pPr>
                              <w:spacing w:after="0"/>
                              <w:jc w:val="center"/>
                            </w:pPr>
                            <w:r>
                              <w:rPr>
                                <w:lang w:val="en-US"/>
                              </w:rPr>
                              <w:t>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C73C" id="Tekstvak 33" o:spid="_x0000_s1034" type="#_x0000_t202" style="position:absolute;left:0;text-align:left;margin-left:3.85pt;margin-top:13pt;width:172.35pt;height:63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" strokeweight=".5pt">
                <v:textbox>
                  <w:txbxContent>
                    <w:p w14:paraId="64403317" w14:textId="2D3990E1" w:rsidR="00152E2D" w:rsidRDefault="00152E2D" w:rsidP="00152E2D">
                      <w:pPr>
                        <w:spacing w:after="0"/>
                        <w:jc w:val="center"/>
                        <w:rPr>
                          <w:lang w:val="en-US"/>
                        </w:rPr>
                      </w:pPr>
                      <w:proofErr w:type="spellStart"/>
                      <w:r>
                        <w:rPr>
                          <w:lang w:val="en-US"/>
                        </w:rPr>
                        <w:t>Artikelen</w:t>
                      </w:r>
                      <w:proofErr w:type="spellEnd"/>
                      <w:r>
                        <w:rPr>
                          <w:lang w:val="en-US"/>
                        </w:rPr>
                        <w:t xml:space="preserve"> </w:t>
                      </w:r>
                      <w:proofErr w:type="spellStart"/>
                      <w:r>
                        <w:rPr>
                          <w:lang w:val="en-US"/>
                        </w:rPr>
                        <w:t>gescreend</w:t>
                      </w:r>
                      <w:proofErr w:type="spellEnd"/>
                    </w:p>
                    <w:p w14:paraId="3386B4DE" w14:textId="5007C933" w:rsidR="003E47A6" w:rsidRDefault="003E47A6" w:rsidP="00152E2D">
                      <w:pPr>
                        <w:spacing w:after="0"/>
                        <w:jc w:val="center"/>
                        <w:rPr>
                          <w:lang w:val="en-US"/>
                        </w:rPr>
                      </w:pPr>
                      <w:r>
                        <w:rPr>
                          <w:lang w:val="en-US"/>
                        </w:rPr>
                        <w:t>(Globaal gelezen op t</w:t>
                      </w:r>
                      <w:r w:rsidR="00635120">
                        <w:rPr>
                          <w:lang w:val="en-US"/>
                        </w:rPr>
                        <w:t>itel</w:t>
                      </w:r>
                      <w:r>
                        <w:rPr>
                          <w:lang w:val="en-US"/>
                        </w:rPr>
                        <w:t>, abstract</w:t>
                      </w:r>
                      <w:r w:rsidR="00635120">
                        <w:rPr>
                          <w:lang w:val="en-US"/>
                        </w:rPr>
                        <w:t xml:space="preserve"> en in- en exclusiecriteria)</w:t>
                      </w:r>
                    </w:p>
                    <w:p w14:paraId="0F894AB0" w14:textId="145F75DE" w:rsidR="00152E2D" w:rsidRDefault="00152E2D" w:rsidP="00152E2D">
                      <w:pPr>
                        <w:spacing w:after="0"/>
                        <w:jc w:val="center"/>
                      </w:pPr>
                      <w:r>
                        <w:rPr>
                          <w:lang w:val="en-US"/>
                        </w:rPr>
                        <w:t>N= 18</w:t>
                      </w:r>
                    </w:p>
                  </w:txbxContent>
                </v:textbox>
                <w10:wrap type="square"/>
              </v:shape>
            </w:pict>
          </mc:Fallback>
        </mc:AlternateContent>
      </w:r>
      <w:r w:rsidR="005447FB">
        <w:rPr>
          <w:noProof/>
        </w:rPr>
        <mc:AlternateContent>
          <mc:Choice Requires="wps">
            <w:drawing>
              <wp:anchor distT="45720" distB="45720" distL="114300" distR="114300" simplePos="0" relativeHeight="251658244" behindDoc="0" locked="0" layoutInCell="1" allowOverlap="1" wp14:anchorId="3BEB98A1" wp14:editId="3C704E13">
                <wp:simplePos x="0" y="0"/>
                <wp:positionH relativeFrom="column">
                  <wp:posOffset>2999740</wp:posOffset>
                </wp:positionH>
                <wp:positionV relativeFrom="paragraph">
                  <wp:posOffset>84455</wp:posOffset>
                </wp:positionV>
                <wp:extent cx="3028950" cy="1948815"/>
                <wp:effectExtent l="0" t="0" r="19050" b="13335"/>
                <wp:wrapSquare wrapText="bothSides"/>
                <wp:docPr id="26" name="Tekstvak 26"/>
                <wp:cNvGraphicFramePr/>
                <a:graphic xmlns:a="http://schemas.openxmlformats.org/drawingml/2006/main">
                  <a:graphicData uri="http://schemas.microsoft.com/office/word/2010/wordprocessingShape">
                    <wps:wsp>
                      <wps:cNvSpPr txBox="1"/>
                      <wps:spPr>
                        <a:xfrm>
                          <a:off x="0" y="0"/>
                          <a:ext cx="3028950" cy="1948815"/>
                        </a:xfrm>
                        <a:prstGeom prst="rect">
                          <a:avLst/>
                        </a:prstGeom>
                        <a:solidFill>
                          <a:prstClr val="white"/>
                        </a:solidFill>
                        <a:ln w="6350">
                          <a:solidFill>
                            <a:prstClr val="black"/>
                          </a:solidFill>
                        </a:ln>
                      </wps:spPr>
                      <wps:txbx>
                        <w:txbxContent>
                          <w:p w14:paraId="34AA5986" w14:textId="2D8CCACB" w:rsidR="00976129" w:rsidRDefault="007D5697" w:rsidP="00776DF0">
                            <w:pPr>
                              <w:spacing w:after="0"/>
                              <w:jc w:val="center"/>
                              <w:rPr>
                                <w:lang w:val="en-US"/>
                              </w:rPr>
                            </w:pPr>
                            <w:proofErr w:type="spellStart"/>
                            <w:r>
                              <w:rPr>
                                <w:lang w:val="en-US"/>
                              </w:rPr>
                              <w:t>Artikelen</w:t>
                            </w:r>
                            <w:proofErr w:type="spellEnd"/>
                            <w:r>
                              <w:rPr>
                                <w:lang w:val="en-US"/>
                              </w:rPr>
                              <w:t xml:space="preserve"> </w:t>
                            </w:r>
                            <w:proofErr w:type="spellStart"/>
                            <w:r>
                              <w:rPr>
                                <w:lang w:val="en-US"/>
                              </w:rPr>
                              <w:t>uitgesloten</w:t>
                            </w:r>
                            <w:proofErr w:type="spellEnd"/>
                            <w:r>
                              <w:rPr>
                                <w:lang w:val="en-US"/>
                              </w:rPr>
                              <w:t xml:space="preserve"> op basis van in- en exclusiecriteria</w:t>
                            </w:r>
                          </w:p>
                          <w:p w14:paraId="50CBB6E8" w14:textId="2E5828E6" w:rsidR="007D5697" w:rsidRDefault="007D5697" w:rsidP="00776DF0">
                            <w:pPr>
                              <w:spacing w:after="0"/>
                              <w:jc w:val="center"/>
                              <w:rPr>
                                <w:lang w:val="en-US"/>
                              </w:rPr>
                            </w:pPr>
                            <w:r>
                              <w:rPr>
                                <w:lang w:val="en-US"/>
                              </w:rPr>
                              <w:t>N=4</w:t>
                            </w:r>
                          </w:p>
                          <w:p w14:paraId="51CCA0EF" w14:textId="77777777" w:rsidR="00776DF0" w:rsidRDefault="00776DF0" w:rsidP="00776DF0">
                            <w:pPr>
                              <w:spacing w:after="0"/>
                              <w:jc w:val="center"/>
                              <w:rPr>
                                <w:lang w:val="en-US"/>
                              </w:rPr>
                            </w:pPr>
                          </w:p>
                          <w:p w14:paraId="4F90C634" w14:textId="7ADD82A0" w:rsidR="007D5697" w:rsidRDefault="007D5697" w:rsidP="003E1F63">
                            <w:pPr>
                              <w:spacing w:after="0"/>
                              <w:jc w:val="center"/>
                              <w:rPr>
                                <w:lang w:val="en-US"/>
                              </w:rPr>
                            </w:pPr>
                            <w:r>
                              <w:rPr>
                                <w:lang w:val="en-US"/>
                              </w:rPr>
                              <w:t>Review = 1</w:t>
                            </w:r>
                          </w:p>
                          <w:p w14:paraId="70EE6A43" w14:textId="1EAD6788" w:rsidR="007D5697" w:rsidRDefault="007D5697" w:rsidP="003E1F63">
                            <w:pPr>
                              <w:spacing w:after="0"/>
                              <w:jc w:val="center"/>
                              <w:rPr>
                                <w:lang w:val="en-US"/>
                              </w:rPr>
                            </w:pPr>
                            <w:r>
                              <w:rPr>
                                <w:lang w:val="en-US"/>
                              </w:rPr>
                              <w:t>Geen verband met chronische pijn = 1</w:t>
                            </w:r>
                          </w:p>
                          <w:p w14:paraId="5610939B" w14:textId="071168D4" w:rsidR="007D5697" w:rsidRDefault="007D5697" w:rsidP="003E1F63">
                            <w:pPr>
                              <w:spacing w:after="0"/>
                              <w:jc w:val="center"/>
                              <w:rPr>
                                <w:lang w:val="en-US"/>
                              </w:rPr>
                            </w:pPr>
                            <w:r>
                              <w:rPr>
                                <w:lang w:val="en-US"/>
                              </w:rPr>
                              <w:t>Geen link gelegd tussen slaap en dagelijks functioneren = 1</w:t>
                            </w:r>
                          </w:p>
                          <w:p w14:paraId="778BE04D" w14:textId="113CEF8E" w:rsidR="003E1B58" w:rsidRDefault="003E1B58" w:rsidP="003E1F63">
                            <w:pPr>
                              <w:spacing w:after="0"/>
                              <w:jc w:val="center"/>
                              <w:rPr>
                                <w:lang w:val="en-US"/>
                              </w:rPr>
                            </w:pPr>
                            <w:r>
                              <w:rPr>
                                <w:lang w:val="en-US"/>
                              </w:rPr>
                              <w:t xml:space="preserve">Lichaamsbeweging gebruikt als interventie met </w:t>
                            </w:r>
                            <w:r w:rsidR="00031A43">
                              <w:rPr>
                                <w:lang w:val="en-US"/>
                              </w:rPr>
                              <w:t xml:space="preserve">doel </w:t>
                            </w:r>
                            <w:r>
                              <w:rPr>
                                <w:lang w:val="en-US"/>
                              </w:rPr>
                              <w:t>pijnint</w:t>
                            </w:r>
                            <w:r w:rsidR="00031A43">
                              <w:rPr>
                                <w:lang w:val="en-US"/>
                              </w:rPr>
                              <w:t>ensiteit vermindering</w:t>
                            </w:r>
                            <w:r>
                              <w:rPr>
                                <w:lang w:val="en-US"/>
                              </w:rPr>
                              <w:t xml:space="preserve"> = 1</w:t>
                            </w:r>
                          </w:p>
                          <w:p w14:paraId="12B7F161" w14:textId="77777777" w:rsidR="007D5697" w:rsidRDefault="007D5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98A1" id="Tekstvak 26" o:spid="_x0000_s1035" type="#_x0000_t202" style="position:absolute;left:0;text-align:left;margin-left:236.2pt;margin-top:6.65pt;width:238.5pt;height:153.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" strokeweight=".5pt">
                <v:textbox>
                  <w:txbxContent>
                    <w:p w14:paraId="34AA5986" w14:textId="2D8CCACB" w:rsidR="00976129" w:rsidRDefault="007D5697" w:rsidP="00776DF0">
                      <w:pPr>
                        <w:spacing w:after="0"/>
                        <w:jc w:val="center"/>
                        <w:rPr>
                          <w:lang w:val="en-US"/>
                        </w:rPr>
                      </w:pPr>
                      <w:proofErr w:type="spellStart"/>
                      <w:r>
                        <w:rPr>
                          <w:lang w:val="en-US"/>
                        </w:rPr>
                        <w:t>Artikelen</w:t>
                      </w:r>
                      <w:proofErr w:type="spellEnd"/>
                      <w:r>
                        <w:rPr>
                          <w:lang w:val="en-US"/>
                        </w:rPr>
                        <w:t xml:space="preserve"> </w:t>
                      </w:r>
                      <w:proofErr w:type="spellStart"/>
                      <w:r>
                        <w:rPr>
                          <w:lang w:val="en-US"/>
                        </w:rPr>
                        <w:t>uitgesloten</w:t>
                      </w:r>
                      <w:proofErr w:type="spellEnd"/>
                      <w:r>
                        <w:rPr>
                          <w:lang w:val="en-US"/>
                        </w:rPr>
                        <w:t xml:space="preserve"> op basis van in- en exclusiecriteria</w:t>
                      </w:r>
                    </w:p>
                    <w:p w14:paraId="50CBB6E8" w14:textId="2E5828E6" w:rsidR="007D5697" w:rsidRDefault="007D5697" w:rsidP="00776DF0">
                      <w:pPr>
                        <w:spacing w:after="0"/>
                        <w:jc w:val="center"/>
                        <w:rPr>
                          <w:lang w:val="en-US"/>
                        </w:rPr>
                      </w:pPr>
                      <w:r>
                        <w:rPr>
                          <w:lang w:val="en-US"/>
                        </w:rPr>
                        <w:t>N=4</w:t>
                      </w:r>
                    </w:p>
                    <w:p w14:paraId="51CCA0EF" w14:textId="77777777" w:rsidR="00776DF0" w:rsidRDefault="00776DF0" w:rsidP="00776DF0">
                      <w:pPr>
                        <w:spacing w:after="0"/>
                        <w:jc w:val="center"/>
                        <w:rPr>
                          <w:lang w:val="en-US"/>
                        </w:rPr>
                      </w:pPr>
                    </w:p>
                    <w:p w14:paraId="4F90C634" w14:textId="7ADD82A0" w:rsidR="007D5697" w:rsidRDefault="007D5697" w:rsidP="003E1F63">
                      <w:pPr>
                        <w:spacing w:after="0"/>
                        <w:jc w:val="center"/>
                        <w:rPr>
                          <w:lang w:val="en-US"/>
                        </w:rPr>
                      </w:pPr>
                      <w:r>
                        <w:rPr>
                          <w:lang w:val="en-US"/>
                        </w:rPr>
                        <w:t>Review = 1</w:t>
                      </w:r>
                    </w:p>
                    <w:p w14:paraId="70EE6A43" w14:textId="1EAD6788" w:rsidR="007D5697" w:rsidRDefault="007D5697" w:rsidP="003E1F63">
                      <w:pPr>
                        <w:spacing w:after="0"/>
                        <w:jc w:val="center"/>
                        <w:rPr>
                          <w:lang w:val="en-US"/>
                        </w:rPr>
                      </w:pPr>
                      <w:r>
                        <w:rPr>
                          <w:lang w:val="en-US"/>
                        </w:rPr>
                        <w:t>Geen verband met chronische pijn = 1</w:t>
                      </w:r>
                    </w:p>
                    <w:p w14:paraId="5610939B" w14:textId="071168D4" w:rsidR="007D5697" w:rsidRDefault="007D5697" w:rsidP="003E1F63">
                      <w:pPr>
                        <w:spacing w:after="0"/>
                        <w:jc w:val="center"/>
                        <w:rPr>
                          <w:lang w:val="en-US"/>
                        </w:rPr>
                      </w:pPr>
                      <w:r>
                        <w:rPr>
                          <w:lang w:val="en-US"/>
                        </w:rPr>
                        <w:t>Geen link gelegd tussen slaap en dagelijks functioneren = 1</w:t>
                      </w:r>
                    </w:p>
                    <w:p w14:paraId="778BE04D" w14:textId="113CEF8E" w:rsidR="003E1B58" w:rsidRDefault="003E1B58" w:rsidP="003E1F63">
                      <w:pPr>
                        <w:spacing w:after="0"/>
                        <w:jc w:val="center"/>
                        <w:rPr>
                          <w:lang w:val="en-US"/>
                        </w:rPr>
                      </w:pPr>
                      <w:r>
                        <w:rPr>
                          <w:lang w:val="en-US"/>
                        </w:rPr>
                        <w:t xml:space="preserve">Lichaamsbeweging gebruikt als interventie met </w:t>
                      </w:r>
                      <w:r w:rsidR="00031A43">
                        <w:rPr>
                          <w:lang w:val="en-US"/>
                        </w:rPr>
                        <w:t xml:space="preserve">doel </w:t>
                      </w:r>
                      <w:r>
                        <w:rPr>
                          <w:lang w:val="en-US"/>
                        </w:rPr>
                        <w:t>pijnint</w:t>
                      </w:r>
                      <w:r w:rsidR="00031A43">
                        <w:rPr>
                          <w:lang w:val="en-US"/>
                        </w:rPr>
                        <w:t>ensiteit vermindering</w:t>
                      </w:r>
                      <w:r>
                        <w:rPr>
                          <w:lang w:val="en-US"/>
                        </w:rPr>
                        <w:t xml:space="preserve"> = 1</w:t>
                      </w:r>
                    </w:p>
                    <w:p w14:paraId="12B7F161" w14:textId="77777777" w:rsidR="007D5697" w:rsidRDefault="007D5697"/>
                  </w:txbxContent>
                </v:textbox>
                <w10:wrap type="square"/>
              </v:shape>
            </w:pict>
          </mc:Fallback>
        </mc:AlternateContent>
      </w:r>
    </w:p>
    <w:p w14:paraId="388D723E" w14:textId="0CBF5874" w:rsidR="00DA310C" w:rsidRDefault="00DA310C" w:rsidP="00E40FF2"/>
    <w:p w14:paraId="6B25745C" w14:textId="4F6D8653" w:rsidR="003D3E3F" w:rsidRDefault="003D3E3F" w:rsidP="00E40FF2"/>
    <w:p w14:paraId="3C105AEE" w14:textId="37C6EF3A" w:rsidR="003D3E3F" w:rsidRDefault="003E47A6" w:rsidP="00E40FF2">
      <w:r>
        <w:rPr>
          <w:noProof/>
        </w:rPr>
        <mc:AlternateContent>
          <mc:Choice Requires="wps">
            <w:drawing>
              <wp:anchor distT="0" distB="0" distL="114300" distR="114300" simplePos="0" relativeHeight="251658242" behindDoc="0" locked="0" layoutInCell="1" allowOverlap="1" wp14:anchorId="1E322B5A" wp14:editId="1C776419">
                <wp:simplePos x="0" y="0"/>
                <wp:positionH relativeFrom="column">
                  <wp:posOffset>1094105</wp:posOffset>
                </wp:positionH>
                <wp:positionV relativeFrom="paragraph">
                  <wp:posOffset>108585</wp:posOffset>
                </wp:positionV>
                <wp:extent cx="100965" cy="445770"/>
                <wp:effectExtent l="19050" t="0" r="32385" b="30480"/>
                <wp:wrapNone/>
                <wp:docPr id="24" name="Pijl: omlaag 24"/>
                <wp:cNvGraphicFramePr/>
                <a:graphic xmlns:a="http://schemas.openxmlformats.org/drawingml/2006/main">
                  <a:graphicData uri="http://schemas.microsoft.com/office/word/2010/wordprocessingShape">
                    <wps:wsp>
                      <wps:cNvSpPr/>
                      <wps:spPr>
                        <a:xfrm>
                          <a:off x="0" y="0"/>
                          <a:ext cx="100965" cy="4457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33A9" id="Pijl: omlaag 24" o:spid="_x0000_s1026" type="#_x0000_t67" style="position:absolute;margin-left:86.15pt;margin-top:8.55pt;width:7.95pt;height:3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" adj="19154" fillcolor="black [3213]" strokecolor="black [3213]" strokeweight="1pt"/>
            </w:pict>
          </mc:Fallback>
        </mc:AlternateContent>
      </w:r>
    </w:p>
    <w:p w14:paraId="1E951D79" w14:textId="16EDCE4F" w:rsidR="00DA310C" w:rsidRDefault="005447FB" w:rsidP="00E40FF2">
      <w:r>
        <w:rPr>
          <w:noProof/>
        </w:rPr>
        <mc:AlternateContent>
          <mc:Choice Requires="wps">
            <w:drawing>
              <wp:anchor distT="45720" distB="45720" distL="114300" distR="114300" simplePos="0" relativeHeight="251658252" behindDoc="0" locked="0" layoutInCell="1" allowOverlap="1" wp14:anchorId="30D41163" wp14:editId="4FD17771">
                <wp:simplePos x="0" y="0"/>
                <wp:positionH relativeFrom="column">
                  <wp:posOffset>48895</wp:posOffset>
                </wp:positionH>
                <wp:positionV relativeFrom="paragraph">
                  <wp:posOffset>271145</wp:posOffset>
                </wp:positionV>
                <wp:extent cx="2160270" cy="554990"/>
                <wp:effectExtent l="0" t="0" r="11430" b="16510"/>
                <wp:wrapSquare wrapText="bothSides"/>
                <wp:docPr id="34" name="Tekstvak 34"/>
                <wp:cNvGraphicFramePr/>
                <a:graphic xmlns:a="http://schemas.openxmlformats.org/drawingml/2006/main">
                  <a:graphicData uri="http://schemas.microsoft.com/office/word/2010/wordprocessingShape">
                    <wps:wsp>
                      <wps:cNvSpPr txBox="1"/>
                      <wps:spPr>
                        <a:xfrm>
                          <a:off x="0" y="0"/>
                          <a:ext cx="2160270" cy="554990"/>
                        </a:xfrm>
                        <a:prstGeom prst="rect">
                          <a:avLst/>
                        </a:prstGeom>
                        <a:solidFill>
                          <a:prstClr val="white"/>
                        </a:solidFill>
                        <a:ln w="6350">
                          <a:solidFill>
                            <a:prstClr val="black"/>
                          </a:solidFill>
                        </a:ln>
                      </wps:spPr>
                      <wps:txbx>
                        <w:txbxContent>
                          <w:p w14:paraId="31B196C8" w14:textId="11D379A4" w:rsidR="00792E1E" w:rsidRDefault="00792E1E" w:rsidP="00792E1E">
                            <w:pPr>
                              <w:spacing w:after="0"/>
                              <w:jc w:val="center"/>
                              <w:rPr>
                                <w:lang w:val="en-US"/>
                              </w:rPr>
                            </w:pPr>
                            <w:proofErr w:type="spellStart"/>
                            <w:r>
                              <w:rPr>
                                <w:lang w:val="en-US"/>
                              </w:rPr>
                              <w:t>Artikelen</w:t>
                            </w:r>
                            <w:proofErr w:type="spellEnd"/>
                            <w:r>
                              <w:rPr>
                                <w:lang w:val="en-US"/>
                              </w:rPr>
                              <w:t xml:space="preserve"> full </w:t>
                            </w:r>
                            <w:proofErr w:type="spellStart"/>
                            <w:r>
                              <w:rPr>
                                <w:lang w:val="en-US"/>
                              </w:rPr>
                              <w:t>te</w:t>
                            </w:r>
                            <w:r w:rsidR="004026C3">
                              <w:rPr>
                                <w:lang w:val="en-US"/>
                              </w:rPr>
                              <w:t>kst</w:t>
                            </w:r>
                            <w:proofErr w:type="spellEnd"/>
                            <w:r w:rsidR="006A5684">
                              <w:rPr>
                                <w:lang w:val="en-US"/>
                              </w:rPr>
                              <w:t xml:space="preserve"> </w:t>
                            </w:r>
                            <w:proofErr w:type="spellStart"/>
                            <w:r w:rsidR="006A5684">
                              <w:rPr>
                                <w:lang w:val="en-US"/>
                              </w:rPr>
                              <w:t>gescreend</w:t>
                            </w:r>
                            <w:proofErr w:type="spellEnd"/>
                            <w:r>
                              <w:rPr>
                                <w:lang w:val="en-US"/>
                              </w:rPr>
                              <w:t xml:space="preserve"> </w:t>
                            </w:r>
                          </w:p>
                          <w:p w14:paraId="174389E4" w14:textId="1157A1EA" w:rsidR="00792E1E" w:rsidRDefault="00792E1E" w:rsidP="00792E1E">
                            <w:pPr>
                              <w:spacing w:after="0"/>
                              <w:jc w:val="center"/>
                            </w:pPr>
                            <w:r>
                              <w:rPr>
                                <w:lang w:val="en-US"/>
                              </w:rPr>
                              <w:t>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1163" id="Tekstvak 34" o:spid="_x0000_s1036" type="#_x0000_t202" style="position:absolute;left:0;text-align:left;margin-left:3.85pt;margin-top:21.35pt;width:170.1pt;height:43.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" strokeweight=".5pt">
                <v:textbox>
                  <w:txbxContent>
                    <w:p w14:paraId="31B196C8" w14:textId="11D379A4" w:rsidR="00792E1E" w:rsidRDefault="00792E1E" w:rsidP="00792E1E">
                      <w:pPr>
                        <w:spacing w:after="0"/>
                        <w:jc w:val="center"/>
                        <w:rPr>
                          <w:lang w:val="en-US"/>
                        </w:rPr>
                      </w:pPr>
                      <w:proofErr w:type="spellStart"/>
                      <w:r>
                        <w:rPr>
                          <w:lang w:val="en-US"/>
                        </w:rPr>
                        <w:t>Artikelen</w:t>
                      </w:r>
                      <w:proofErr w:type="spellEnd"/>
                      <w:r>
                        <w:rPr>
                          <w:lang w:val="en-US"/>
                        </w:rPr>
                        <w:t xml:space="preserve"> full </w:t>
                      </w:r>
                      <w:proofErr w:type="spellStart"/>
                      <w:r>
                        <w:rPr>
                          <w:lang w:val="en-US"/>
                        </w:rPr>
                        <w:t>te</w:t>
                      </w:r>
                      <w:r w:rsidR="004026C3">
                        <w:rPr>
                          <w:lang w:val="en-US"/>
                        </w:rPr>
                        <w:t>kst</w:t>
                      </w:r>
                      <w:proofErr w:type="spellEnd"/>
                      <w:r w:rsidR="006A5684">
                        <w:rPr>
                          <w:lang w:val="en-US"/>
                        </w:rPr>
                        <w:t xml:space="preserve"> </w:t>
                      </w:r>
                      <w:proofErr w:type="spellStart"/>
                      <w:r w:rsidR="006A5684">
                        <w:rPr>
                          <w:lang w:val="en-US"/>
                        </w:rPr>
                        <w:t>gescreend</w:t>
                      </w:r>
                      <w:proofErr w:type="spellEnd"/>
                      <w:r>
                        <w:rPr>
                          <w:lang w:val="en-US"/>
                        </w:rPr>
                        <w:t xml:space="preserve"> </w:t>
                      </w:r>
                    </w:p>
                    <w:p w14:paraId="174389E4" w14:textId="1157A1EA" w:rsidR="00792E1E" w:rsidRDefault="00792E1E" w:rsidP="00792E1E">
                      <w:pPr>
                        <w:spacing w:after="0"/>
                        <w:jc w:val="center"/>
                      </w:pPr>
                      <w:r>
                        <w:rPr>
                          <w:lang w:val="en-US"/>
                        </w:rPr>
                        <w:t>N= 14</w:t>
                      </w:r>
                    </w:p>
                  </w:txbxContent>
                </v:textbox>
                <w10:wrap type="square"/>
              </v:shape>
            </w:pict>
          </mc:Fallback>
        </mc:AlternateContent>
      </w:r>
    </w:p>
    <w:p w14:paraId="07A49969" w14:textId="77777777" w:rsidR="00C6293A" w:rsidRDefault="00C6293A" w:rsidP="00E40FF2"/>
    <w:p w14:paraId="5A51EBDA" w14:textId="77777777" w:rsidR="00C6293A" w:rsidRDefault="00C6293A" w:rsidP="00E40FF2"/>
    <w:p w14:paraId="7A396FFE" w14:textId="77777777" w:rsidR="00C6293A" w:rsidRDefault="00C6293A" w:rsidP="00E40FF2"/>
    <w:p w14:paraId="33A36C19" w14:textId="088A6341" w:rsidR="00E4386B" w:rsidRDefault="2C3C0DE4" w:rsidP="00E40FF2">
      <w:r>
        <w:t>Figuur 1</w:t>
      </w:r>
      <w:r w:rsidR="00C6293A">
        <w:t xml:space="preserve"> F</w:t>
      </w:r>
      <w:r>
        <w:t xml:space="preserve">lowchart studieselectie </w:t>
      </w:r>
    </w:p>
    <w:p w14:paraId="12D08857" w14:textId="282532C7" w:rsidR="00E4386B" w:rsidRDefault="00E4386B" w:rsidP="00E40FF2"/>
    <w:p w14:paraId="4C0A4706" w14:textId="77777777" w:rsidR="00DE4BCC" w:rsidRDefault="00DE4BCC" w:rsidP="00E40FF2">
      <w:pPr>
        <w:rPr>
          <w:rFonts w:asciiTheme="majorHAnsi" w:eastAsiaTheme="majorEastAsia" w:hAnsiTheme="majorHAnsi" w:cstheme="majorBidi"/>
          <w:b/>
          <w:bCs/>
          <w:sz w:val="26"/>
          <w:szCs w:val="26"/>
        </w:rPr>
      </w:pPr>
      <w:r>
        <w:rPr>
          <w:b/>
          <w:bCs/>
        </w:rPr>
        <w:br w:type="page"/>
      </w:r>
    </w:p>
    <w:p w14:paraId="415385ED" w14:textId="77777777" w:rsidR="00DE4BCC" w:rsidRDefault="00DE4BCC" w:rsidP="00E40FF2">
      <w:pPr>
        <w:pStyle w:val="Kop2"/>
        <w:rPr>
          <w:b w:val="0"/>
          <w:bCs w:val="0"/>
        </w:rPr>
        <w:sectPr w:rsidR="00DE4BCC" w:rsidSect="008D2A01">
          <w:type w:val="continuous"/>
          <w:pgSz w:w="11906" w:h="16838"/>
          <w:pgMar w:top="1440" w:right="1440" w:bottom="1440" w:left="1440" w:header="708" w:footer="708" w:gutter="0"/>
          <w:cols w:space="708"/>
          <w:docGrid w:linePitch="360"/>
        </w:sectPr>
      </w:pPr>
    </w:p>
    <w:p w14:paraId="28A509E6" w14:textId="51EF38EE" w:rsidR="4A962E5E" w:rsidRDefault="69E20C5C" w:rsidP="00E40FF2">
      <w:pPr>
        <w:pStyle w:val="Kop2"/>
        <w:jc w:val="left"/>
        <w:rPr>
          <w:rFonts w:ascii="Calibri Light" w:hAnsi="Calibri Light"/>
          <w:b w:val="0"/>
          <w:bCs w:val="0"/>
        </w:rPr>
      </w:pPr>
      <w:bookmarkStart w:id="26" w:name="_Toc105083030"/>
      <w:r w:rsidRPr="270F9D03">
        <w:lastRenderedPageBreak/>
        <w:t>Methodologische kwaliteit van artikelen</w:t>
      </w:r>
      <w:bookmarkEnd w:id="26"/>
    </w:p>
    <w:p w14:paraId="7DDBB5AB" w14:textId="26D20D6C" w:rsidR="270F9D03" w:rsidRDefault="270F9D03" w:rsidP="00E40FF2">
      <w:r w:rsidRPr="270F9D03">
        <w:t xml:space="preserve">Voor het beoordelen van de methodologische kwaliteit is de Critical </w:t>
      </w:r>
      <w:proofErr w:type="spellStart"/>
      <w:r w:rsidRPr="270F9D03">
        <w:t>Appraisal</w:t>
      </w:r>
      <w:proofErr w:type="spellEnd"/>
      <w:r w:rsidRPr="270F9D03">
        <w:t xml:space="preserve"> Tool voor cross-</w:t>
      </w:r>
      <w:proofErr w:type="spellStart"/>
      <w:r w:rsidRPr="270F9D03">
        <w:t>sectionele</w:t>
      </w:r>
      <w:proofErr w:type="spellEnd"/>
      <w:r w:rsidRPr="270F9D03">
        <w:t xml:space="preserve"> studies</w:t>
      </w:r>
      <w:r w:rsidR="00F36F53">
        <w:t xml:space="preserve"> (13) </w:t>
      </w:r>
      <w:r w:rsidRPr="270F9D03">
        <w:t xml:space="preserve">gebruikt, weergegeven in tabel 5. In elk artikel is de inclusiecriteria duidelijk beschreven. Er is 1 studie </w:t>
      </w:r>
      <w:r w:rsidR="00A95230" w:rsidRPr="00F36F53">
        <w:t>(</w:t>
      </w:r>
      <w:r w:rsidR="00F36F53" w:rsidRPr="00F36F53">
        <w:t>1</w:t>
      </w:r>
      <w:r w:rsidR="00511421">
        <w:t>5</w:t>
      </w:r>
      <w:r w:rsidR="00A95230" w:rsidRPr="00F36F53">
        <w:t>)</w:t>
      </w:r>
      <w:r w:rsidR="00F36F53" w:rsidRPr="00F36F53">
        <w:t xml:space="preserve"> </w:t>
      </w:r>
      <w:r w:rsidRPr="270F9D03">
        <w:t>waarvan de inclusiecriteria niet duidelijk werd benoemd, 2 studies</w:t>
      </w:r>
      <w:r w:rsidR="00A95230">
        <w:t xml:space="preserve"> </w:t>
      </w:r>
      <w:r w:rsidR="00A95230" w:rsidRPr="00F36F53">
        <w:t>(</w:t>
      </w:r>
      <w:r w:rsidR="00F36F53" w:rsidRPr="00F36F53">
        <w:t>1</w:t>
      </w:r>
      <w:r w:rsidR="00511421">
        <w:t>6</w:t>
      </w:r>
      <w:r w:rsidR="00F36F53" w:rsidRPr="00F36F53">
        <w:t>,1</w:t>
      </w:r>
      <w:r w:rsidR="00511421">
        <w:t>7</w:t>
      </w:r>
      <w:r w:rsidR="00A95230" w:rsidRPr="00F36F53">
        <w:t>)</w:t>
      </w:r>
      <w:r w:rsidRPr="00F36F53">
        <w:t xml:space="preserve"> </w:t>
      </w:r>
      <w:r w:rsidRPr="270F9D03">
        <w:t xml:space="preserve">waarbij er geen gebruik werd gemaakt van een objectieve standaardcriteria om de aandoening te meten. Ook zijn er </w:t>
      </w:r>
      <w:r w:rsidR="002F23A3">
        <w:t>6</w:t>
      </w:r>
      <w:r w:rsidRPr="270F9D03">
        <w:t xml:space="preserve"> artikelen</w:t>
      </w:r>
      <w:r w:rsidR="00A95230">
        <w:t xml:space="preserve"> </w:t>
      </w:r>
      <w:r w:rsidR="00A95230" w:rsidRPr="005F24ED">
        <w:t>(</w:t>
      </w:r>
      <w:r w:rsidR="005F24ED" w:rsidRPr="005F24ED">
        <w:t>1</w:t>
      </w:r>
      <w:r w:rsidR="00511421">
        <w:t>6</w:t>
      </w:r>
      <w:r w:rsidR="005F24ED" w:rsidRPr="005F24ED">
        <w:t>,1</w:t>
      </w:r>
      <w:r w:rsidR="00511421">
        <w:t>7</w:t>
      </w:r>
      <w:r w:rsidR="005F24ED" w:rsidRPr="005F24ED">
        <w:t>,</w:t>
      </w:r>
      <w:r w:rsidR="002F23A3" w:rsidRPr="005F24ED">
        <w:t>1</w:t>
      </w:r>
      <w:r w:rsidR="00511421">
        <w:t>8</w:t>
      </w:r>
      <w:r w:rsidR="002F23A3" w:rsidRPr="005F24ED">
        <w:t>,1</w:t>
      </w:r>
      <w:r w:rsidR="00511421">
        <w:t>9</w:t>
      </w:r>
      <w:r w:rsidR="002F23A3" w:rsidRPr="005F24ED">
        <w:t>,</w:t>
      </w:r>
      <w:r w:rsidR="00511421">
        <w:t>20</w:t>
      </w:r>
      <w:r w:rsidR="005F24ED" w:rsidRPr="005F24ED">
        <w:t>,2</w:t>
      </w:r>
      <w:r w:rsidR="00511421">
        <w:t>1</w:t>
      </w:r>
      <w:r w:rsidR="00A95230" w:rsidRPr="005F24ED">
        <w:t>)</w:t>
      </w:r>
      <w:r w:rsidRPr="005F24ED">
        <w:t xml:space="preserve"> </w:t>
      </w:r>
      <w:r w:rsidRPr="270F9D03">
        <w:t xml:space="preserve">waarbij er verstorende factoren zijn vastgesteld en er zijn </w:t>
      </w:r>
      <w:r w:rsidR="005F24ED" w:rsidRPr="00EC3836">
        <w:t>6</w:t>
      </w:r>
      <w:r w:rsidRPr="00EC3836">
        <w:t xml:space="preserve"> artikelen</w:t>
      </w:r>
      <w:r w:rsidR="005F24ED" w:rsidRPr="00EC3836">
        <w:t xml:space="preserve"> (1</w:t>
      </w:r>
      <w:r w:rsidR="009942DB">
        <w:t>9</w:t>
      </w:r>
      <w:r w:rsidR="005F24ED" w:rsidRPr="00EC3836">
        <w:t>,</w:t>
      </w:r>
      <w:r w:rsidR="009942DB">
        <w:t>20</w:t>
      </w:r>
      <w:r w:rsidR="005F24ED" w:rsidRPr="00EC3836">
        <w:t>,2</w:t>
      </w:r>
      <w:r w:rsidR="009942DB">
        <w:t>2</w:t>
      </w:r>
      <w:r w:rsidR="00EC3836" w:rsidRPr="00EC3836">
        <w:t>,23,24</w:t>
      </w:r>
      <w:r w:rsidR="009942DB">
        <w:t>,25</w:t>
      </w:r>
      <w:r w:rsidR="00EC3836" w:rsidRPr="00EC3836">
        <w:t>)</w:t>
      </w:r>
      <w:r w:rsidRPr="00EC3836">
        <w:t xml:space="preserve"> </w:t>
      </w:r>
      <w:r w:rsidRPr="270F9D03">
        <w:t>waarbij er wel strategieën zijn toegepast in verband met de effecten van verstorende factoren. Na de beoordeling zijn er 3 artikelen</w:t>
      </w:r>
      <w:r w:rsidR="00A95230">
        <w:t xml:space="preserve"> </w:t>
      </w:r>
      <w:r w:rsidR="00A95230" w:rsidRPr="00243D54">
        <w:t>(</w:t>
      </w:r>
      <w:r w:rsidR="00243D54" w:rsidRPr="00243D54">
        <w:t>26,27</w:t>
      </w:r>
      <w:r w:rsidR="009942DB">
        <w:t>,28</w:t>
      </w:r>
      <w:r w:rsidR="00A95230" w:rsidRPr="00243D54">
        <w:t>)</w:t>
      </w:r>
      <w:r w:rsidRPr="00243D54">
        <w:t xml:space="preserve"> </w:t>
      </w:r>
      <w:r w:rsidRPr="270F9D03">
        <w:t xml:space="preserve">die 8/8 punten hebben gescoord, </w:t>
      </w:r>
      <w:r w:rsidR="00243D54">
        <w:t>6</w:t>
      </w:r>
      <w:r w:rsidRPr="270F9D03">
        <w:t xml:space="preserve"> artikelen</w:t>
      </w:r>
      <w:r w:rsidR="00A95230">
        <w:t xml:space="preserve"> </w:t>
      </w:r>
      <w:r w:rsidR="00243D54">
        <w:t>(</w:t>
      </w:r>
      <w:r w:rsidR="00243D54" w:rsidRPr="00243D54">
        <w:t>1</w:t>
      </w:r>
      <w:r w:rsidR="009942DB">
        <w:t>5</w:t>
      </w:r>
      <w:r w:rsidR="00243D54" w:rsidRPr="00243D54">
        <w:t>,1</w:t>
      </w:r>
      <w:r w:rsidR="009942DB">
        <w:t>8</w:t>
      </w:r>
      <w:r w:rsidR="00243D54" w:rsidRPr="00243D54">
        <w:t>,22,23,24</w:t>
      </w:r>
      <w:r w:rsidR="009942DB">
        <w:t>,25</w:t>
      </w:r>
      <w:r w:rsidR="00243D54" w:rsidRPr="00243D54">
        <w:t xml:space="preserve">) </w:t>
      </w:r>
      <w:r w:rsidRPr="270F9D03">
        <w:t>met 7/8 punten, 4 artikelen</w:t>
      </w:r>
      <w:r w:rsidR="00A95230">
        <w:t xml:space="preserve"> </w:t>
      </w:r>
      <w:r w:rsidR="00A95230" w:rsidRPr="00243D54">
        <w:t>(</w:t>
      </w:r>
      <w:r w:rsidR="00243D54" w:rsidRPr="00243D54">
        <w:t>16,18,19</w:t>
      </w:r>
      <w:r w:rsidR="00A3282A">
        <w:t>,20</w:t>
      </w:r>
      <w:r w:rsidR="00A95230" w:rsidRPr="00243D54">
        <w:t>)</w:t>
      </w:r>
      <w:r w:rsidRPr="00243D54">
        <w:t xml:space="preserve"> </w:t>
      </w:r>
      <w:r w:rsidRPr="270F9D03">
        <w:t>met 6/8 punten en 1 artikel</w:t>
      </w:r>
      <w:r w:rsidR="00A95230">
        <w:t xml:space="preserve"> </w:t>
      </w:r>
      <w:r w:rsidR="00A95230" w:rsidRPr="00243D54">
        <w:t>(</w:t>
      </w:r>
      <w:r w:rsidR="00243D54" w:rsidRPr="00243D54">
        <w:t>2</w:t>
      </w:r>
      <w:r w:rsidR="00A3282A">
        <w:t>1</w:t>
      </w:r>
      <w:r w:rsidR="00A95230" w:rsidRPr="00243D54">
        <w:t>)</w:t>
      </w:r>
      <w:r w:rsidRPr="00243D54">
        <w:t xml:space="preserve"> </w:t>
      </w:r>
      <w:r w:rsidRPr="270F9D03">
        <w:t xml:space="preserve">met 5/8 punten op de JBI Critical </w:t>
      </w:r>
      <w:proofErr w:type="spellStart"/>
      <w:r w:rsidRPr="270F9D03">
        <w:t>Appraisal</w:t>
      </w:r>
      <w:proofErr w:type="spellEnd"/>
      <w:r w:rsidRPr="270F9D03">
        <w:t xml:space="preserve"> Tools. </w:t>
      </w:r>
    </w:p>
    <w:p w14:paraId="661B7EAE" w14:textId="3FB2C923" w:rsidR="4A962E5E" w:rsidRDefault="69E20C5C" w:rsidP="00E40FF2">
      <w:pPr>
        <w:pStyle w:val="Kop2"/>
        <w:rPr>
          <w:rFonts w:ascii="Calibri Light" w:hAnsi="Calibri Light"/>
          <w:b w:val="0"/>
          <w:bCs w:val="0"/>
        </w:rPr>
      </w:pPr>
      <w:bookmarkStart w:id="27" w:name="_Toc105083031"/>
      <w:r w:rsidRPr="270F9D03">
        <w:t>Studie karakteristieken</w:t>
      </w:r>
      <w:bookmarkEnd w:id="27"/>
    </w:p>
    <w:p w14:paraId="311FFD99" w14:textId="3331F63E" w:rsidR="5B0E06FF" w:rsidRDefault="69E20C5C" w:rsidP="00E40FF2">
      <w:r>
        <w:t>In dit onderzoek zijn er 1</w:t>
      </w:r>
      <w:r w:rsidR="00A13938">
        <w:t>3</w:t>
      </w:r>
      <w:r>
        <w:t xml:space="preserve"> cross-</w:t>
      </w:r>
      <w:proofErr w:type="spellStart"/>
      <w:r>
        <w:t>sectionele</w:t>
      </w:r>
      <w:proofErr w:type="spellEnd"/>
      <w:r>
        <w:t xml:space="preserve"> studies</w:t>
      </w:r>
      <w:r w:rsidR="009C0218">
        <w:t xml:space="preserve"> (1</w:t>
      </w:r>
      <w:r w:rsidR="00A3282A">
        <w:t>5</w:t>
      </w:r>
      <w:r w:rsidR="009C0218">
        <w:t>-</w:t>
      </w:r>
      <w:r w:rsidR="00A13938">
        <w:t>21,23-</w:t>
      </w:r>
      <w:r w:rsidR="009C0218">
        <w:t>2</w:t>
      </w:r>
      <w:r w:rsidR="00A3282A">
        <w:t>8</w:t>
      </w:r>
      <w:r w:rsidR="009C0218">
        <w:t>)</w:t>
      </w:r>
      <w:r w:rsidR="00A13938">
        <w:t xml:space="preserve"> en 1 case control series (22)</w:t>
      </w:r>
      <w:r>
        <w:t xml:space="preserve"> geïncludeerd die tussen 2002 en 2020 zijn gepubliceerd. De studies hebben plaats gevonden op verschillende afdelingen binnen een universiteit of ziekenhuis, waaronder op de psychologie </w:t>
      </w:r>
      <w:r w:rsidRPr="00444DE8">
        <w:t>(</w:t>
      </w:r>
      <w:r w:rsidR="00444DE8" w:rsidRPr="00444DE8">
        <w:t>19,</w:t>
      </w:r>
      <w:r w:rsidR="00A3282A">
        <w:t>20,</w:t>
      </w:r>
      <w:r w:rsidR="00444DE8" w:rsidRPr="00444DE8">
        <w:t>2</w:t>
      </w:r>
      <w:r w:rsidR="00A3282A">
        <w:t>4</w:t>
      </w:r>
      <w:r w:rsidR="00444DE8" w:rsidRPr="00444DE8">
        <w:t>,2</w:t>
      </w:r>
      <w:r w:rsidR="00A3282A">
        <w:t>7</w:t>
      </w:r>
      <w:r w:rsidRPr="00444DE8">
        <w:t xml:space="preserve">) </w:t>
      </w:r>
      <w:r>
        <w:t xml:space="preserve">en de psychiatrie </w:t>
      </w:r>
      <w:r w:rsidRPr="00444DE8">
        <w:t>(</w:t>
      </w:r>
      <w:r w:rsidR="00A3282A">
        <w:t>20</w:t>
      </w:r>
      <w:r w:rsidR="00444DE8" w:rsidRPr="00444DE8">
        <w:t>,2</w:t>
      </w:r>
      <w:r w:rsidR="00A3282A">
        <w:t>3</w:t>
      </w:r>
      <w:r w:rsidR="00444DE8" w:rsidRPr="00444DE8">
        <w:t>,2</w:t>
      </w:r>
      <w:r w:rsidR="00A3282A">
        <w:t>6</w:t>
      </w:r>
      <w:r w:rsidRPr="00444DE8">
        <w:t xml:space="preserve">). </w:t>
      </w:r>
      <w:r>
        <w:t>Bij alle studies werd er vermeld op welke afdeling de studie heeft plaats gevonden. Deze gegevens en de resterende studie karakteristieken zijn weergegeven in</w:t>
      </w:r>
      <w:r w:rsidRPr="270F9D03">
        <w:rPr>
          <w:b/>
          <w:bCs/>
        </w:rPr>
        <w:t xml:space="preserve"> </w:t>
      </w:r>
      <w:r w:rsidRPr="270F9D03">
        <w:t xml:space="preserve">tabel 2. </w:t>
      </w:r>
    </w:p>
    <w:p w14:paraId="7E8D0E92" w14:textId="365AFB40" w:rsidR="5B0E06FF" w:rsidRDefault="270F9D03" w:rsidP="00E40FF2">
      <w:r>
        <w:t>Naast het verschil in afdelingen zijn de studies uitgevoerd in verschillende landen zoals, Frankrijk, Spanje, Verenigde Staten</w:t>
      </w:r>
      <w:r w:rsidR="00444DE8">
        <w:t>, Australië</w:t>
      </w:r>
      <w:r>
        <w:t xml:space="preserve"> en Zweden </w:t>
      </w:r>
      <w:r w:rsidRPr="00CE7F1A">
        <w:t>(</w:t>
      </w:r>
      <w:r w:rsidR="00444DE8" w:rsidRPr="00CE7F1A">
        <w:t>1</w:t>
      </w:r>
      <w:r w:rsidR="00A3282A">
        <w:t>5</w:t>
      </w:r>
      <w:r w:rsidR="00444DE8" w:rsidRPr="00CE7F1A">
        <w:t>,1</w:t>
      </w:r>
      <w:r w:rsidR="00A3282A">
        <w:t>6</w:t>
      </w:r>
      <w:r w:rsidR="00444DE8" w:rsidRPr="00CE7F1A">
        <w:t>,</w:t>
      </w:r>
      <w:r w:rsidR="00CE7F1A" w:rsidRPr="00CE7F1A">
        <w:t>1</w:t>
      </w:r>
      <w:r w:rsidR="00A3282A">
        <w:t>7</w:t>
      </w:r>
      <w:r w:rsidR="00CE7F1A" w:rsidRPr="00CE7F1A">
        <w:t>,</w:t>
      </w:r>
      <w:r w:rsidR="00A3282A">
        <w:t>20</w:t>
      </w:r>
      <w:r w:rsidR="00444DE8" w:rsidRPr="00CE7F1A">
        <w:t>,2</w:t>
      </w:r>
      <w:r w:rsidR="00A3282A">
        <w:t>1</w:t>
      </w:r>
      <w:r w:rsidR="00444DE8" w:rsidRPr="00CE7F1A">
        <w:t>,2</w:t>
      </w:r>
      <w:r w:rsidR="00A3282A">
        <w:t>2</w:t>
      </w:r>
      <w:r w:rsidR="00444DE8" w:rsidRPr="00CE7F1A">
        <w:t>,2</w:t>
      </w:r>
      <w:r w:rsidR="00A3282A">
        <w:t>3</w:t>
      </w:r>
      <w:r w:rsidR="00CE7F1A" w:rsidRPr="00CE7F1A">
        <w:t>,2</w:t>
      </w:r>
      <w:r w:rsidR="00A3282A">
        <w:t>7</w:t>
      </w:r>
      <w:r w:rsidR="00444DE8" w:rsidRPr="00CE7F1A">
        <w:t>,</w:t>
      </w:r>
      <w:r w:rsidR="00CE7F1A" w:rsidRPr="00CE7F1A">
        <w:t>2</w:t>
      </w:r>
      <w:r w:rsidR="00A3282A">
        <w:t>8</w:t>
      </w:r>
      <w:r w:rsidRPr="00CE7F1A">
        <w:t xml:space="preserve">). </w:t>
      </w:r>
      <w:r>
        <w:t xml:space="preserve">Door een brede spreiding van deze studies geeft het een breed beeld over de invloed van slaap op het dagelijks functioneren bij mensen met chronische pijn. De studiepopulatie bevat participanten waarbij chronische pijn aanwezig is, zoals bij de aandoeningen fibromyalgie en reumatoïde artritis. De meest voorkomende meetinstrumenten die zijn gebruikt tijdens deze studies zijn onder andere de Pittsburgh </w:t>
      </w:r>
      <w:r>
        <w:t xml:space="preserve">Sleep </w:t>
      </w:r>
      <w:proofErr w:type="spellStart"/>
      <w:r>
        <w:t>Quality</w:t>
      </w:r>
      <w:proofErr w:type="spellEnd"/>
      <w:r>
        <w:t xml:space="preserve"> Questionnaire </w:t>
      </w:r>
      <w:r w:rsidRPr="00CE7F1A">
        <w:t>(</w:t>
      </w:r>
      <w:r w:rsidR="00CE7F1A" w:rsidRPr="00CE7F1A">
        <w:t>1</w:t>
      </w:r>
      <w:r w:rsidR="00A3282A">
        <w:t>7</w:t>
      </w:r>
      <w:r w:rsidR="00CE7F1A" w:rsidRPr="00CE7F1A">
        <w:t>,22,23,24</w:t>
      </w:r>
      <w:r w:rsidR="00A3282A">
        <w:t>,25</w:t>
      </w:r>
      <w:r w:rsidRPr="00CE7F1A">
        <w:t xml:space="preserve">), </w:t>
      </w:r>
      <w:r>
        <w:t xml:space="preserve">Electronic </w:t>
      </w:r>
      <w:proofErr w:type="spellStart"/>
      <w:r>
        <w:t>Diary</w:t>
      </w:r>
      <w:proofErr w:type="spellEnd"/>
      <w:r>
        <w:t xml:space="preserve"> (</w:t>
      </w:r>
      <w:r w:rsidR="00CE7F1A">
        <w:t>1</w:t>
      </w:r>
      <w:r w:rsidR="00A3282A">
        <w:t>6</w:t>
      </w:r>
      <w:r w:rsidR="00CE7F1A">
        <w:t>,1</w:t>
      </w:r>
      <w:r w:rsidR="00A3282A">
        <w:t>9</w:t>
      </w:r>
      <w:r w:rsidR="00CE7F1A">
        <w:t>,</w:t>
      </w:r>
      <w:r w:rsidR="00A3282A">
        <w:t>20</w:t>
      </w:r>
      <w:r>
        <w:t>)</w:t>
      </w:r>
      <w:r w:rsidR="00CE7F1A">
        <w:t xml:space="preserve"> en</w:t>
      </w:r>
      <w:r>
        <w:t xml:space="preserve"> </w:t>
      </w:r>
      <w:proofErr w:type="spellStart"/>
      <w:r>
        <w:t>actigrafie</w:t>
      </w:r>
      <w:proofErr w:type="spellEnd"/>
      <w:r>
        <w:t xml:space="preserve"> (</w:t>
      </w:r>
      <w:r w:rsidR="00CE7F1A">
        <w:t>1</w:t>
      </w:r>
      <w:r w:rsidR="00A3282A">
        <w:t>6</w:t>
      </w:r>
      <w:r w:rsidR="00CE7F1A">
        <w:t>,1</w:t>
      </w:r>
      <w:r w:rsidR="00A3282A">
        <w:t>7</w:t>
      </w:r>
      <w:r w:rsidR="00CE7F1A">
        <w:t>,1</w:t>
      </w:r>
      <w:r w:rsidR="00A3282A">
        <w:t>9</w:t>
      </w:r>
      <w:r w:rsidR="00CE7F1A">
        <w:t>,2</w:t>
      </w:r>
      <w:r w:rsidR="00A3282A">
        <w:t>7</w:t>
      </w:r>
      <w:r w:rsidR="00CE7F1A">
        <w:t>,2</w:t>
      </w:r>
      <w:r w:rsidR="00A3282A">
        <w:t>8</w:t>
      </w:r>
      <w:r>
        <w:t>)</w:t>
      </w:r>
      <w:r w:rsidR="00CE7F1A">
        <w:t>.</w:t>
      </w:r>
    </w:p>
    <w:p w14:paraId="09B47020" w14:textId="44961D21" w:rsidR="4A962E5E" w:rsidRDefault="69E20C5C" w:rsidP="00E40FF2">
      <w:pPr>
        <w:pStyle w:val="Kop2"/>
        <w:rPr>
          <w:rFonts w:ascii="Calibri Light" w:hAnsi="Calibri Light"/>
          <w:b w:val="0"/>
          <w:bCs w:val="0"/>
        </w:rPr>
      </w:pPr>
      <w:bookmarkStart w:id="28" w:name="_Toc105083032"/>
      <w:r w:rsidRPr="270F9D03">
        <w:t>Kenmerken onderzoekspopulatie</w:t>
      </w:r>
      <w:bookmarkEnd w:id="28"/>
    </w:p>
    <w:p w14:paraId="0F2F6942" w14:textId="30336573" w:rsidR="69E20C5C" w:rsidRDefault="00A95230" w:rsidP="00E40FF2">
      <w:r>
        <w:t xml:space="preserve">De 14 geïncludeerde artikelen hebben een totaal van </w:t>
      </w:r>
      <w:r w:rsidR="69E20C5C">
        <w:t xml:space="preserve">93.284 participanten waarvan 55.494 vrouwen en 37.787 mannen. Drie </w:t>
      </w:r>
      <w:r w:rsidR="00F55077">
        <w:t xml:space="preserve">van de 93.284 </w:t>
      </w:r>
      <w:r w:rsidR="69E20C5C">
        <w:t xml:space="preserve">participanten </w:t>
      </w:r>
      <w:r w:rsidR="69E20C5C" w:rsidRPr="005D1C4B">
        <w:t>(</w:t>
      </w:r>
      <w:r w:rsidR="005D1C4B" w:rsidRPr="005D1C4B">
        <w:t>2</w:t>
      </w:r>
      <w:r w:rsidR="00A3282A">
        <w:t>2</w:t>
      </w:r>
      <w:r w:rsidR="69E20C5C" w:rsidRPr="005D1C4B">
        <w:t xml:space="preserve">) </w:t>
      </w:r>
      <w:r w:rsidR="69E20C5C">
        <w:t xml:space="preserve">hebben het geslacht niet laten weten. De gemiddelde leeftijd van alle geïncludeerde artikelen ligt tussen de 14 en 58 jaar </w:t>
      </w:r>
      <w:r w:rsidR="69E20C5C" w:rsidRPr="005D1C4B">
        <w:t>(</w:t>
      </w:r>
      <w:r w:rsidR="005D1C4B" w:rsidRPr="005D1C4B">
        <w:t>1</w:t>
      </w:r>
      <w:r w:rsidR="00A3282A">
        <w:t>5</w:t>
      </w:r>
      <w:r w:rsidR="005D1C4B" w:rsidRPr="005D1C4B">
        <w:t>-2</w:t>
      </w:r>
      <w:r w:rsidR="00A3282A">
        <w:t>8</w:t>
      </w:r>
      <w:r w:rsidR="69E20C5C" w:rsidRPr="005D1C4B">
        <w:t xml:space="preserve">) </w:t>
      </w:r>
      <w:r w:rsidR="69E20C5C">
        <w:t>. Alle participanten hebben chronische pijnklachten waaronder diagnoses als het chronische pijnsyndroom, chronische lage rugpijn, fibromyalgie, reumatoïde artritis of chronische wijdverspreide pijn. Ook zijn er in deze geïncludeerde artikelen slaapproblemen/activiteiten gemeten.</w:t>
      </w:r>
    </w:p>
    <w:p w14:paraId="38CE2CE5" w14:textId="5692DB66" w:rsidR="00A4227D" w:rsidRPr="00611D42" w:rsidRDefault="69E20C5C" w:rsidP="00611D42">
      <w:pPr>
        <w:pStyle w:val="Kop2"/>
        <w:rPr>
          <w:b w:val="0"/>
          <w:bCs w:val="0"/>
        </w:rPr>
      </w:pPr>
      <w:bookmarkStart w:id="29" w:name="_Toc105083033"/>
      <w:r w:rsidRPr="270F9D03">
        <w:t>Uitkomsten</w:t>
      </w:r>
      <w:bookmarkEnd w:id="29"/>
    </w:p>
    <w:p w14:paraId="389DF2A9" w14:textId="168366FF" w:rsidR="00611D42" w:rsidRPr="00611D42" w:rsidRDefault="00611D42" w:rsidP="00611D42">
      <w:pPr>
        <w:spacing w:line="257" w:lineRule="auto"/>
        <w:rPr>
          <w:rFonts w:ascii="Calibri" w:eastAsia="Calibri" w:hAnsi="Calibri" w:cs="Calibri"/>
        </w:rPr>
      </w:pPr>
      <w:r w:rsidRPr="00611D42">
        <w:rPr>
          <w:rFonts w:ascii="Calibri" w:eastAsia="Calibri" w:hAnsi="Calibri" w:cs="Calibri"/>
        </w:rPr>
        <w:t xml:space="preserve">De studieresultaten zijn beschreven in tabel 3. Zeven studies (16,18,20,21,24,25,28) beschreven een duidelijke directe correlatie tussen slaapkwaliteit en dagelijks functioneren met een gegeven correlatiecoëfficiënt of regressie coëfficiënt. Vier van deze studies (18,21,24,25) gaven een matige correlatie aan (0,3 &lt; r &lt; 0,6) volgens de Rijksuniversiteit Groningen over het </w:t>
      </w:r>
      <w:proofErr w:type="spellStart"/>
      <w:r w:rsidRPr="00611D42">
        <w:rPr>
          <w:rFonts w:ascii="Calibri" w:eastAsia="Calibri" w:hAnsi="Calibri" w:cs="Calibri"/>
        </w:rPr>
        <w:t>waardebereik</w:t>
      </w:r>
      <w:proofErr w:type="spellEnd"/>
      <w:r w:rsidRPr="00611D42">
        <w:rPr>
          <w:rFonts w:ascii="Calibri" w:eastAsia="Calibri" w:hAnsi="Calibri" w:cs="Calibri"/>
        </w:rPr>
        <w:t xml:space="preserve"> van de coëfficiënt (14 deze klopt!), met allemaal een significantie van p&lt;0,01. Eén studie (20) gaf een lage regressie coëfficiënt aan (B = 0,03) die wel significant is (p&lt;0,01) en één studie (16) gaf een nog lagere regressie coëfficiënt aan (B = 0,0002), die ook significant is (p = 0,04). Een andere studie (28) gaf echter een hoge correlatie (r&lt;0,6) met een significantie van p&lt;0,001 waarin een lagere slaapkwaliteit leidt tot minder (fysiek) functioneren overdag. Zes studies (15,19,22,23,26,27) gaven een indirecte relatie tussen de variabelen van interesse. De methodes varieerden bij deze studies (15,19,22,23,26,27). Er werd onder anderen gekeken naar </w:t>
      </w:r>
      <w:proofErr w:type="spellStart"/>
      <w:r w:rsidRPr="00611D42">
        <w:rPr>
          <w:rFonts w:ascii="Calibri" w:eastAsia="Calibri" w:hAnsi="Calibri" w:cs="Calibri"/>
        </w:rPr>
        <w:t>Actigrafie</w:t>
      </w:r>
      <w:proofErr w:type="spellEnd"/>
      <w:r w:rsidRPr="00611D42">
        <w:rPr>
          <w:rFonts w:ascii="Calibri" w:eastAsia="Calibri" w:hAnsi="Calibri" w:cs="Calibri"/>
        </w:rPr>
        <w:t xml:space="preserve"> metingen over meerdere dagen waarbij onderscheid in tijdsintervallen werd aangegeven, ook naar onderscheid in slaapkwaliteit binnen een studiegroep met chronische pijn, verschillen tussen verschillende groepen en controlegroepen en </w:t>
      </w:r>
      <w:r w:rsidRPr="00611D42">
        <w:rPr>
          <w:rFonts w:ascii="Calibri" w:eastAsia="Calibri" w:hAnsi="Calibri" w:cs="Calibri"/>
        </w:rPr>
        <w:lastRenderedPageBreak/>
        <w:t xml:space="preserve">het belang andere variabelen die de relatie tussen slaapkwaliteit en chronische pijn beïnvloedt. De auteurs van deze studies (15,19,22,23,26,27) concluderen een significante correlatie tussen slaapkwaliteit en dagelijks functioneren met bijbehorende p-waardes P=&lt;0,05.  </w:t>
      </w:r>
    </w:p>
    <w:p w14:paraId="6154552C" w14:textId="77777777" w:rsidR="00BD2E2C" w:rsidRDefault="00611D42" w:rsidP="00BD2E2C">
      <w:pPr>
        <w:spacing w:line="257" w:lineRule="auto"/>
        <w:rPr>
          <w:rFonts w:ascii="Calibri" w:eastAsia="Calibri" w:hAnsi="Calibri" w:cs="Calibri"/>
        </w:rPr>
      </w:pPr>
      <w:r w:rsidRPr="00611D42">
        <w:rPr>
          <w:rFonts w:ascii="Calibri" w:eastAsia="Calibri" w:hAnsi="Calibri" w:cs="Calibri"/>
        </w:rPr>
        <w:t xml:space="preserve">Elf studies (15,18-26,28) (78,6%) beschreven een direct of indirect significant (p&lt;0,05) negatief effect van verminderende slaapkwaliteit op het dagelijks functioneren. Twee studies (16,27) (14,3%) lieten een direct of indirecte significante (p&lt;0,05) invloed zien waarbij meer fysieke activiteit of activiteiten met hogere intensiteit geassocieerd is met een slechtere daaropvolgende nachtrust. Eén studie (17) (7,1%) beschreef dat gedragsmatige variabelen geassocieerd zijn met lichaamssamenstellingen maar deze onafhankelijk zijn van de fysieke fitheid.  </w:t>
      </w:r>
    </w:p>
    <w:p w14:paraId="45E5D960" w14:textId="7A6A7696" w:rsidR="00BD2E2C" w:rsidRPr="00611D42" w:rsidRDefault="00BD2E2C" w:rsidP="00BD2E2C">
      <w:pPr>
        <w:spacing w:line="257" w:lineRule="auto"/>
        <w:rPr>
          <w:rFonts w:ascii="Calibri" w:eastAsia="Calibri" w:hAnsi="Calibri" w:cs="Calibri"/>
        </w:rPr>
        <w:sectPr w:rsidR="00BD2E2C" w:rsidRPr="00611D42" w:rsidSect="00DE4BCC">
          <w:type w:val="continuous"/>
          <w:pgSz w:w="11906" w:h="16838"/>
          <w:pgMar w:top="1440" w:right="1440" w:bottom="1440" w:left="1440" w:header="708" w:footer="708" w:gutter="0"/>
          <w:cols w:num="2" w:space="708"/>
          <w:docGrid w:linePitch="360"/>
        </w:sectPr>
      </w:pPr>
      <w:r w:rsidRPr="00611D42">
        <w:rPr>
          <w:rFonts w:ascii="Calibri" w:eastAsia="Calibri" w:hAnsi="Calibri" w:cs="Calibri"/>
        </w:rPr>
        <w:t xml:space="preserve">Vijf studies (17,22-25) gebruikten de Pittsburgh Sleep </w:t>
      </w:r>
      <w:proofErr w:type="spellStart"/>
      <w:r w:rsidRPr="00611D42">
        <w:rPr>
          <w:rFonts w:ascii="Calibri" w:eastAsia="Calibri" w:hAnsi="Calibri" w:cs="Calibri"/>
        </w:rPr>
        <w:t>Quality</w:t>
      </w:r>
      <w:proofErr w:type="spellEnd"/>
      <w:r w:rsidRPr="00611D42">
        <w:rPr>
          <w:rFonts w:ascii="Calibri" w:eastAsia="Calibri" w:hAnsi="Calibri" w:cs="Calibri"/>
        </w:rPr>
        <w:t xml:space="preserve"> Index (PSQI) vragenlijst. De auteurs suggereren dat een score &gt;5 als een significante slaapstoornis kan worden beschouwd. De studies (22-25) hebben de waardes gegeven van de studiegroepen met een vorm van chronische pijn waarbij Marty et al. (22) een waarde gaf van 10.9 (SD 4.9), </w:t>
      </w:r>
      <w:proofErr w:type="spellStart"/>
      <w:r w:rsidRPr="00611D42">
        <w:rPr>
          <w:rFonts w:ascii="Calibri" w:eastAsia="Calibri" w:hAnsi="Calibri" w:cs="Calibri"/>
        </w:rPr>
        <w:t>Luyster</w:t>
      </w:r>
      <w:proofErr w:type="spellEnd"/>
      <w:r w:rsidRPr="00611D42">
        <w:rPr>
          <w:rFonts w:ascii="Calibri" w:eastAsia="Calibri" w:hAnsi="Calibri" w:cs="Calibri"/>
        </w:rPr>
        <w:t xml:space="preserve"> et al. (23) gaf een waarde van 7,40 (SD 4,07), </w:t>
      </w:r>
      <w:proofErr w:type="spellStart"/>
      <w:r w:rsidRPr="00611D42">
        <w:rPr>
          <w:rFonts w:ascii="Calibri" w:eastAsia="Calibri" w:hAnsi="Calibri" w:cs="Calibri"/>
        </w:rPr>
        <w:t>Naughton</w:t>
      </w:r>
      <w:proofErr w:type="spellEnd"/>
      <w:r w:rsidRPr="00611D42">
        <w:rPr>
          <w:rFonts w:ascii="Calibri" w:eastAsia="Calibri" w:hAnsi="Calibri" w:cs="Calibri"/>
        </w:rPr>
        <w:t xml:space="preserve"> et al. (24) gaf een waarde van 11,96 (SD 4,12) en </w:t>
      </w:r>
      <w:proofErr w:type="spellStart"/>
      <w:r w:rsidRPr="00611D42">
        <w:rPr>
          <w:rFonts w:ascii="Calibri" w:eastAsia="Calibri" w:hAnsi="Calibri" w:cs="Calibri"/>
        </w:rPr>
        <w:t>Bolukbas</w:t>
      </w:r>
      <w:proofErr w:type="spellEnd"/>
      <w:r w:rsidRPr="00611D42">
        <w:rPr>
          <w:rFonts w:ascii="Calibri" w:eastAsia="Calibri" w:hAnsi="Calibri" w:cs="Calibri"/>
        </w:rPr>
        <w:t xml:space="preserve"> et al. (25) gaf een waarde van 8,7 (SD 3,4). Al deze waardes zijn &gt;5 en duidt daarmee volgens de auteurs op de aanwezigheid van een significante slaapstoornis bij deze studiegroepen. Gemiddeld zonder rekening te houden met de standaarddeviatie is dat 9,74.</w:t>
      </w:r>
    </w:p>
    <w:p w14:paraId="3C86760D" w14:textId="1DD11DA1" w:rsidR="00611D42" w:rsidRPr="00611D42" w:rsidRDefault="00611D42" w:rsidP="00611D42">
      <w:pPr>
        <w:spacing w:line="257" w:lineRule="auto"/>
        <w:rPr>
          <w:rFonts w:ascii="Calibri" w:eastAsia="Calibri" w:hAnsi="Calibri" w:cs="Calibri"/>
        </w:rPr>
      </w:pPr>
    </w:p>
    <w:p w14:paraId="767C3629" w14:textId="0460D93D" w:rsidR="270F9D03" w:rsidRDefault="270F9D03" w:rsidP="00E40FF2">
      <w:pPr>
        <w:rPr>
          <w:sz w:val="24"/>
          <w:szCs w:val="24"/>
        </w:rPr>
      </w:pPr>
    </w:p>
    <w:p w14:paraId="5EF93B91" w14:textId="6746AA50" w:rsidR="270F9D03" w:rsidRDefault="270F9D03" w:rsidP="00E40FF2">
      <w:pPr>
        <w:rPr>
          <w:sz w:val="24"/>
          <w:szCs w:val="24"/>
        </w:rPr>
      </w:pPr>
    </w:p>
    <w:p w14:paraId="503F55C8" w14:textId="031A7532" w:rsidR="270F9D03" w:rsidRDefault="270F9D03" w:rsidP="00E40FF2">
      <w:pPr>
        <w:sectPr w:rsidR="270F9D03" w:rsidSect="008D2A01">
          <w:type w:val="continuous"/>
          <w:pgSz w:w="11906" w:h="16838"/>
          <w:pgMar w:top="1440" w:right="1440" w:bottom="1440" w:left="1440" w:header="708" w:footer="708" w:gutter="0"/>
          <w:cols w:space="708"/>
          <w:docGrid w:linePitch="360"/>
        </w:sectPr>
      </w:pPr>
    </w:p>
    <w:p w14:paraId="31BEA27B" w14:textId="4910CD8C" w:rsidR="24FB2798" w:rsidRDefault="24FB2798" w:rsidP="00E40FF2">
      <w:pPr>
        <w:spacing w:after="0"/>
        <w:rPr>
          <w:color w:val="FF0000"/>
          <w:sz w:val="18"/>
          <w:szCs w:val="18"/>
        </w:rPr>
      </w:pPr>
      <w:r>
        <w:lastRenderedPageBreak/>
        <w:t>Tabel 2 Karakteristieken van de geïncludeerde studies</w:t>
      </w:r>
    </w:p>
    <w:tbl>
      <w:tblPr>
        <w:tblStyle w:val="Rastertabel4-Accent3"/>
        <w:tblW w:w="0" w:type="auto"/>
        <w:tblLayout w:type="fixed"/>
        <w:tblLook w:val="04A0" w:firstRow="1" w:lastRow="0" w:firstColumn="1" w:lastColumn="0" w:noHBand="0" w:noVBand="1"/>
      </w:tblPr>
      <w:tblGrid>
        <w:gridCol w:w="1260"/>
        <w:gridCol w:w="585"/>
        <w:gridCol w:w="1170"/>
        <w:gridCol w:w="1800"/>
        <w:gridCol w:w="990"/>
        <w:gridCol w:w="1710"/>
        <w:gridCol w:w="2400"/>
        <w:gridCol w:w="2055"/>
        <w:gridCol w:w="1440"/>
      </w:tblGrid>
      <w:tr w:rsidR="270F9D03" w14:paraId="13FE37B2" w14:textId="77777777" w:rsidTr="270F9D03">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A5A5A5" w:themeColor="accent3"/>
              <w:left w:val="single" w:sz="8" w:space="0" w:color="A5A5A5" w:themeColor="accent3"/>
              <w:bottom w:val="nil"/>
            </w:tcBorders>
          </w:tcPr>
          <w:p w14:paraId="7F03BA32" w14:textId="2ECDCA6A" w:rsidR="270F9D03" w:rsidRDefault="270F9D03" w:rsidP="00E40FF2">
            <w:r w:rsidRPr="270F9D03">
              <w:rPr>
                <w:rFonts w:ascii="Calibri" w:eastAsia="Calibri" w:hAnsi="Calibri" w:cs="Calibri"/>
                <w:color w:val="000000" w:themeColor="text1"/>
                <w:sz w:val="18"/>
                <w:szCs w:val="18"/>
              </w:rPr>
              <w:t>Studie (eerste auteur)</w:t>
            </w:r>
          </w:p>
        </w:tc>
        <w:tc>
          <w:tcPr>
            <w:tcW w:w="585" w:type="dxa"/>
            <w:tcBorders>
              <w:top w:val="single" w:sz="8" w:space="0" w:color="A5A5A5" w:themeColor="accent3"/>
              <w:bottom w:val="nil"/>
            </w:tcBorders>
          </w:tcPr>
          <w:p w14:paraId="66824C56" w14:textId="3FA2DBD5"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Jaar </w:t>
            </w:r>
          </w:p>
        </w:tc>
        <w:tc>
          <w:tcPr>
            <w:tcW w:w="1170" w:type="dxa"/>
            <w:tcBorders>
              <w:top w:val="single" w:sz="8" w:space="0" w:color="A5A5A5" w:themeColor="accent3"/>
              <w:bottom w:val="nil"/>
            </w:tcBorders>
          </w:tcPr>
          <w:p w14:paraId="61DD252A" w14:textId="4602B9D7"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Plaats  </w:t>
            </w:r>
          </w:p>
        </w:tc>
        <w:tc>
          <w:tcPr>
            <w:tcW w:w="1800" w:type="dxa"/>
            <w:tcBorders>
              <w:top w:val="single" w:sz="8" w:space="0" w:color="A5A5A5" w:themeColor="accent3"/>
              <w:bottom w:val="nil"/>
            </w:tcBorders>
          </w:tcPr>
          <w:p w14:paraId="5843997E" w14:textId="2BCE98B3"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Afdeling  </w:t>
            </w:r>
          </w:p>
        </w:tc>
        <w:tc>
          <w:tcPr>
            <w:tcW w:w="990" w:type="dxa"/>
            <w:tcBorders>
              <w:top w:val="single" w:sz="8" w:space="0" w:color="A5A5A5" w:themeColor="accent3"/>
              <w:bottom w:val="nil"/>
            </w:tcBorders>
          </w:tcPr>
          <w:p w14:paraId="5D3F7C3A" w14:textId="7D188E14"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Studiedesign  </w:t>
            </w:r>
          </w:p>
        </w:tc>
        <w:tc>
          <w:tcPr>
            <w:tcW w:w="1710" w:type="dxa"/>
            <w:tcBorders>
              <w:top w:val="single" w:sz="8" w:space="0" w:color="A5A5A5" w:themeColor="accent3"/>
              <w:bottom w:val="nil"/>
            </w:tcBorders>
          </w:tcPr>
          <w:p w14:paraId="3B245B5B" w14:textId="7C108691"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Studiepopulatie  </w:t>
            </w:r>
          </w:p>
        </w:tc>
        <w:tc>
          <w:tcPr>
            <w:tcW w:w="2400" w:type="dxa"/>
            <w:tcBorders>
              <w:top w:val="single" w:sz="8" w:space="0" w:color="A5A5A5" w:themeColor="accent3"/>
              <w:bottom w:val="nil"/>
            </w:tcBorders>
          </w:tcPr>
          <w:p w14:paraId="1C53DCAA" w14:textId="1CB36B7F"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Methode </w:t>
            </w:r>
          </w:p>
        </w:tc>
        <w:tc>
          <w:tcPr>
            <w:tcW w:w="2055" w:type="dxa"/>
            <w:tcBorders>
              <w:top w:val="single" w:sz="8" w:space="0" w:color="A5A5A5" w:themeColor="accent3"/>
              <w:bottom w:val="nil"/>
            </w:tcBorders>
          </w:tcPr>
          <w:p w14:paraId="70D74E6B" w14:textId="6F44C21A"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Gem. </w:t>
            </w:r>
          </w:p>
          <w:p w14:paraId="430E5942" w14:textId="54C46D30" w:rsidR="270F9D03" w:rsidRDefault="270F9D03" w:rsidP="00E40FF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18"/>
                <w:szCs w:val="18"/>
              </w:rPr>
            </w:pPr>
            <w:r w:rsidRPr="270F9D03">
              <w:rPr>
                <w:rFonts w:ascii="Calibri" w:eastAsia="Calibri" w:hAnsi="Calibri" w:cs="Calibri"/>
                <w:color w:val="000000" w:themeColor="text1"/>
                <w:sz w:val="18"/>
                <w:szCs w:val="18"/>
              </w:rPr>
              <w:t>leeftijd (SD)</w:t>
            </w:r>
          </w:p>
        </w:tc>
        <w:tc>
          <w:tcPr>
            <w:tcW w:w="1440" w:type="dxa"/>
            <w:tcBorders>
              <w:top w:val="single" w:sz="8" w:space="0" w:color="A5A5A5" w:themeColor="accent3"/>
              <w:bottom w:val="nil"/>
              <w:right w:val="single" w:sz="8" w:space="0" w:color="A5A5A5" w:themeColor="accent3"/>
            </w:tcBorders>
          </w:tcPr>
          <w:p w14:paraId="119C9F17" w14:textId="32CB5FC7"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Aantal  </w:t>
            </w:r>
          </w:p>
          <w:p w14:paraId="72810D26" w14:textId="56AB3361" w:rsidR="270F9D03" w:rsidRDefault="270F9D03" w:rsidP="00E40FF2">
            <w:pPr>
              <w:cnfStyle w:val="100000000000" w:firstRow="1" w:lastRow="0" w:firstColumn="0" w:lastColumn="0" w:oddVBand="0" w:evenVBand="0" w:oddHBand="0" w:evenHBand="0" w:firstRowFirstColumn="0" w:firstRowLastColumn="0" w:lastRowFirstColumn="0" w:lastRowLastColumn="0"/>
            </w:pPr>
            <w:r w:rsidRPr="270F9D03">
              <w:rPr>
                <w:rFonts w:ascii="Calibri" w:eastAsia="Calibri" w:hAnsi="Calibri" w:cs="Calibri"/>
                <w:color w:val="000000" w:themeColor="text1"/>
                <w:sz w:val="18"/>
                <w:szCs w:val="18"/>
              </w:rPr>
              <w:t xml:space="preserve">Participanten  </w:t>
            </w:r>
          </w:p>
        </w:tc>
      </w:tr>
      <w:tr w:rsidR="270F9D03" w14:paraId="5654F36E" w14:textId="77777777" w:rsidTr="270F9D0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22322A2C" w14:textId="7B3BF9FD" w:rsidR="270F9D03" w:rsidRDefault="270F9D03" w:rsidP="00E40FF2">
            <w:proofErr w:type="spellStart"/>
            <w:r w:rsidRPr="270F9D03">
              <w:rPr>
                <w:rFonts w:ascii="Calibri" w:eastAsia="Calibri" w:hAnsi="Calibri" w:cs="Calibri"/>
                <w:color w:val="000000" w:themeColor="text1"/>
                <w:sz w:val="18"/>
                <w:szCs w:val="18"/>
              </w:rPr>
              <w:t>McCracken</w:t>
            </w:r>
            <w:proofErr w:type="spellEnd"/>
            <w:r w:rsidRPr="270F9D03">
              <w:rPr>
                <w:rFonts w:ascii="Calibri" w:eastAsia="Calibri" w:hAnsi="Calibri" w:cs="Calibri"/>
                <w:color w:val="000000" w:themeColor="text1"/>
                <w:sz w:val="18"/>
                <w:szCs w:val="18"/>
              </w:rPr>
              <w:t xml:space="preserve">, 1 </w:t>
            </w:r>
          </w:p>
        </w:tc>
        <w:tc>
          <w:tcPr>
            <w:tcW w:w="585" w:type="dxa"/>
            <w:tcBorders>
              <w:top w:val="nil"/>
              <w:left w:val="nil"/>
              <w:bottom w:val="nil"/>
              <w:right w:val="nil"/>
            </w:tcBorders>
          </w:tcPr>
          <w:p w14:paraId="5ADBFA09" w14:textId="2CE695DF"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2002</w:t>
            </w:r>
          </w:p>
        </w:tc>
        <w:tc>
          <w:tcPr>
            <w:tcW w:w="1170" w:type="dxa"/>
            <w:tcBorders>
              <w:top w:val="nil"/>
              <w:left w:val="nil"/>
              <w:bottom w:val="nil"/>
              <w:right w:val="nil"/>
            </w:tcBorders>
          </w:tcPr>
          <w:p w14:paraId="21077865" w14:textId="77FDDC8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Vancouver  </w:t>
            </w:r>
          </w:p>
        </w:tc>
        <w:tc>
          <w:tcPr>
            <w:tcW w:w="1800" w:type="dxa"/>
            <w:tcBorders>
              <w:top w:val="nil"/>
              <w:left w:val="nil"/>
              <w:bottom w:val="nil"/>
              <w:right w:val="nil"/>
            </w:tcBorders>
          </w:tcPr>
          <w:p w14:paraId="41A64C58" w14:textId="59ADB7DB"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Pain</w:t>
            </w:r>
            <w:proofErr w:type="spellEnd"/>
            <w:r w:rsidRPr="270F9D03">
              <w:rPr>
                <w:rFonts w:ascii="Calibri" w:eastAsia="Calibri" w:hAnsi="Calibri" w:cs="Calibri"/>
                <w:color w:val="000000" w:themeColor="text1"/>
                <w:sz w:val="18"/>
                <w:szCs w:val="18"/>
              </w:rPr>
              <w:t xml:space="preserve"> management  </w:t>
            </w:r>
          </w:p>
        </w:tc>
        <w:tc>
          <w:tcPr>
            <w:tcW w:w="990" w:type="dxa"/>
            <w:tcBorders>
              <w:top w:val="nil"/>
              <w:left w:val="nil"/>
              <w:bottom w:val="nil"/>
              <w:right w:val="nil"/>
            </w:tcBorders>
          </w:tcPr>
          <w:p w14:paraId="748D3274" w14:textId="2CD7DDDD"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CSO </w:t>
            </w:r>
          </w:p>
        </w:tc>
        <w:tc>
          <w:tcPr>
            <w:tcW w:w="1710" w:type="dxa"/>
            <w:tcBorders>
              <w:top w:val="nil"/>
              <w:left w:val="nil"/>
              <w:bottom w:val="nil"/>
              <w:right w:val="nil"/>
            </w:tcBorders>
          </w:tcPr>
          <w:p w14:paraId="3B44AA1C" w14:textId="11B849AD"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CPS</w:t>
            </w:r>
          </w:p>
        </w:tc>
        <w:tc>
          <w:tcPr>
            <w:tcW w:w="2400" w:type="dxa"/>
            <w:tcBorders>
              <w:top w:val="nil"/>
              <w:left w:val="nil"/>
              <w:bottom w:val="nil"/>
              <w:right w:val="nil"/>
            </w:tcBorders>
          </w:tcPr>
          <w:p w14:paraId="23F59D69" w14:textId="630C1CAB"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SIP, MSPQ</w:t>
            </w:r>
          </w:p>
        </w:tc>
        <w:tc>
          <w:tcPr>
            <w:tcW w:w="2055" w:type="dxa"/>
            <w:tcBorders>
              <w:top w:val="nil"/>
              <w:left w:val="nil"/>
              <w:bottom w:val="nil"/>
              <w:right w:val="nil"/>
            </w:tcBorders>
          </w:tcPr>
          <w:p w14:paraId="6848CEF5" w14:textId="620A7F55"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46,7 (13,8)  </w:t>
            </w:r>
          </w:p>
        </w:tc>
        <w:tc>
          <w:tcPr>
            <w:tcW w:w="1440" w:type="dxa"/>
            <w:tcBorders>
              <w:top w:val="nil"/>
              <w:left w:val="nil"/>
              <w:bottom w:val="nil"/>
              <w:right w:val="nil"/>
            </w:tcBorders>
          </w:tcPr>
          <w:p w14:paraId="1935B347" w14:textId="62ACD8E3"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287 </w:t>
            </w:r>
          </w:p>
          <w:p w14:paraId="6F5D6ED6" w14:textId="027279D3" w:rsidR="270F9D03" w:rsidRDefault="270F9D03" w:rsidP="00E40FF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r w:rsidRPr="270F9D03">
              <w:rPr>
                <w:rFonts w:ascii="Calibri" w:eastAsia="Calibri" w:hAnsi="Calibri" w:cs="Calibri"/>
                <w:color w:val="000000" w:themeColor="text1"/>
                <w:sz w:val="18"/>
                <w:szCs w:val="18"/>
              </w:rPr>
              <w:t xml:space="preserve">V= 188 </w:t>
            </w:r>
          </w:p>
          <w:p w14:paraId="6CD43EED" w14:textId="617FD11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 99 </w:t>
            </w:r>
          </w:p>
        </w:tc>
      </w:tr>
      <w:tr w:rsidR="270F9D03" w14:paraId="7FE8B074" w14:textId="77777777" w:rsidTr="270F9D03">
        <w:trPr>
          <w:trHeight w:val="57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31966345" w14:textId="75F8C6B7" w:rsidR="270F9D03" w:rsidRDefault="270F9D03" w:rsidP="00E40FF2">
            <w:r w:rsidRPr="270F9D03">
              <w:rPr>
                <w:rFonts w:ascii="Calibri" w:eastAsia="Calibri" w:hAnsi="Calibri" w:cs="Calibri"/>
                <w:sz w:val="18"/>
                <w:szCs w:val="18"/>
              </w:rPr>
              <w:t xml:space="preserve">Tang, 2 </w:t>
            </w:r>
          </w:p>
        </w:tc>
        <w:tc>
          <w:tcPr>
            <w:tcW w:w="585" w:type="dxa"/>
            <w:tcBorders>
              <w:top w:val="nil"/>
              <w:left w:val="nil"/>
              <w:bottom w:val="nil"/>
              <w:right w:val="nil"/>
            </w:tcBorders>
          </w:tcPr>
          <w:p w14:paraId="4BC42F31" w14:textId="0F8A365F"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2014</w:t>
            </w:r>
          </w:p>
        </w:tc>
        <w:tc>
          <w:tcPr>
            <w:tcW w:w="1170" w:type="dxa"/>
            <w:tcBorders>
              <w:top w:val="nil"/>
              <w:left w:val="nil"/>
              <w:bottom w:val="nil"/>
              <w:right w:val="nil"/>
            </w:tcBorders>
          </w:tcPr>
          <w:p w14:paraId="406EC767" w14:textId="0E781D2C"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Coventry  </w:t>
            </w:r>
          </w:p>
        </w:tc>
        <w:tc>
          <w:tcPr>
            <w:tcW w:w="1800" w:type="dxa"/>
            <w:tcBorders>
              <w:top w:val="nil"/>
              <w:left w:val="nil"/>
              <w:bottom w:val="nil"/>
              <w:right w:val="nil"/>
            </w:tcBorders>
          </w:tcPr>
          <w:p w14:paraId="5A56EDE6" w14:textId="0EAEF10D"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Psychology</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189C2887" w14:textId="753C7149" w:rsidR="270F9D03" w:rsidRDefault="270F9D03" w:rsidP="00E40F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270F9D03">
              <w:rPr>
                <w:rFonts w:ascii="Calibri" w:eastAsia="Calibri" w:hAnsi="Calibri" w:cs="Calibri"/>
                <w:sz w:val="18"/>
                <w:szCs w:val="18"/>
              </w:rPr>
              <w:t>CSO</w:t>
            </w:r>
          </w:p>
        </w:tc>
        <w:tc>
          <w:tcPr>
            <w:tcW w:w="1710" w:type="dxa"/>
            <w:tcBorders>
              <w:top w:val="nil"/>
              <w:left w:val="nil"/>
              <w:bottom w:val="nil"/>
              <w:right w:val="nil"/>
            </w:tcBorders>
          </w:tcPr>
          <w:p w14:paraId="79C945A0" w14:textId="113D57A4"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CPS, SP  </w:t>
            </w:r>
          </w:p>
        </w:tc>
        <w:tc>
          <w:tcPr>
            <w:tcW w:w="2400" w:type="dxa"/>
            <w:tcBorders>
              <w:top w:val="nil"/>
              <w:left w:val="nil"/>
              <w:bottom w:val="nil"/>
              <w:right w:val="nil"/>
            </w:tcBorders>
          </w:tcPr>
          <w:p w14:paraId="075CC306" w14:textId="64FE950F"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Actigrafie</w:t>
            </w:r>
            <w:proofErr w:type="spellEnd"/>
            <w:r w:rsidRPr="270F9D03">
              <w:rPr>
                <w:rFonts w:ascii="Calibri" w:eastAsia="Calibri" w:hAnsi="Calibri" w:cs="Calibri"/>
                <w:sz w:val="18"/>
                <w:szCs w:val="18"/>
              </w:rPr>
              <w:t>, ED</w:t>
            </w:r>
          </w:p>
          <w:p w14:paraId="193CBA43" w14:textId="3F3E854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 </w:t>
            </w:r>
          </w:p>
        </w:tc>
        <w:tc>
          <w:tcPr>
            <w:tcW w:w="2055" w:type="dxa"/>
            <w:tcBorders>
              <w:top w:val="nil"/>
              <w:left w:val="nil"/>
              <w:bottom w:val="nil"/>
              <w:right w:val="nil"/>
            </w:tcBorders>
          </w:tcPr>
          <w:p w14:paraId="6565BA59" w14:textId="00B251E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46 (10.9) </w:t>
            </w:r>
          </w:p>
        </w:tc>
        <w:tc>
          <w:tcPr>
            <w:tcW w:w="1440" w:type="dxa"/>
            <w:tcBorders>
              <w:top w:val="nil"/>
              <w:left w:val="nil"/>
              <w:bottom w:val="nil"/>
              <w:right w:val="nil"/>
            </w:tcBorders>
          </w:tcPr>
          <w:p w14:paraId="359E13B1" w14:textId="5F24946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199 </w:t>
            </w:r>
          </w:p>
          <w:p w14:paraId="0BA59AC1" w14:textId="75980295"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 147 </w:t>
            </w:r>
          </w:p>
          <w:p w14:paraId="634E8498" w14:textId="1D6345FF"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 52 </w:t>
            </w:r>
          </w:p>
        </w:tc>
      </w:tr>
      <w:tr w:rsidR="270F9D03" w14:paraId="4A13E2C7" w14:textId="77777777" w:rsidTr="270F9D03">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121807FC" w14:textId="0FCAFB94" w:rsidR="270F9D03" w:rsidRDefault="270F9D03" w:rsidP="00E40FF2">
            <w:proofErr w:type="spellStart"/>
            <w:r w:rsidRPr="270F9D03">
              <w:rPr>
                <w:rFonts w:ascii="Calibri" w:eastAsia="Calibri" w:hAnsi="Calibri" w:cs="Calibri"/>
                <w:color w:val="000000" w:themeColor="text1"/>
                <w:sz w:val="18"/>
                <w:szCs w:val="18"/>
              </w:rPr>
              <w:t>Mun</w:t>
            </w:r>
            <w:proofErr w:type="spellEnd"/>
            <w:r w:rsidRPr="270F9D03">
              <w:rPr>
                <w:rFonts w:ascii="Calibri" w:eastAsia="Calibri" w:hAnsi="Calibri" w:cs="Calibri"/>
                <w:color w:val="000000" w:themeColor="text1"/>
                <w:sz w:val="18"/>
                <w:szCs w:val="18"/>
              </w:rPr>
              <w:t xml:space="preserve">, 3 </w:t>
            </w:r>
          </w:p>
        </w:tc>
        <w:tc>
          <w:tcPr>
            <w:tcW w:w="585" w:type="dxa"/>
            <w:tcBorders>
              <w:top w:val="nil"/>
              <w:left w:val="nil"/>
              <w:bottom w:val="nil"/>
              <w:right w:val="nil"/>
            </w:tcBorders>
          </w:tcPr>
          <w:p w14:paraId="6BA5EEB7" w14:textId="5C85D6D6"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2020</w:t>
            </w:r>
          </w:p>
        </w:tc>
        <w:tc>
          <w:tcPr>
            <w:tcW w:w="1170" w:type="dxa"/>
            <w:tcBorders>
              <w:top w:val="nil"/>
              <w:left w:val="nil"/>
              <w:bottom w:val="nil"/>
              <w:right w:val="nil"/>
            </w:tcBorders>
          </w:tcPr>
          <w:p w14:paraId="23E91A4E" w14:textId="75FFD846"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Arizona en </w:t>
            </w:r>
          </w:p>
          <w:p w14:paraId="313028FB" w14:textId="5E5D79A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Connecticut  </w:t>
            </w:r>
          </w:p>
        </w:tc>
        <w:tc>
          <w:tcPr>
            <w:tcW w:w="1800" w:type="dxa"/>
            <w:tcBorders>
              <w:top w:val="nil"/>
              <w:left w:val="nil"/>
              <w:bottom w:val="nil"/>
              <w:right w:val="nil"/>
            </w:tcBorders>
          </w:tcPr>
          <w:p w14:paraId="7FC1ED5E" w14:textId="18390007"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Psychiatry</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and</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Behaviour</w:t>
            </w:r>
            <w:proofErr w:type="spellEnd"/>
            <w:r w:rsidRPr="270F9D03">
              <w:rPr>
                <w:rFonts w:ascii="Calibri" w:eastAsia="Calibri" w:hAnsi="Calibri" w:cs="Calibri"/>
                <w:color w:val="000000" w:themeColor="text1"/>
                <w:sz w:val="18"/>
                <w:szCs w:val="18"/>
              </w:rPr>
              <w:t xml:space="preserve"> Sciences,  </w:t>
            </w:r>
          </w:p>
          <w:p w14:paraId="0F6FF7BF" w14:textId="7FF46C01"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Community </w:t>
            </w:r>
            <w:proofErr w:type="spellStart"/>
            <w:r w:rsidRPr="270F9D03">
              <w:rPr>
                <w:rFonts w:ascii="Calibri" w:eastAsia="Calibri" w:hAnsi="Calibri" w:cs="Calibri"/>
                <w:color w:val="000000" w:themeColor="text1"/>
                <w:sz w:val="18"/>
                <w:szCs w:val="18"/>
              </w:rPr>
              <w:t>Medicine</w:t>
            </w:r>
            <w:proofErr w:type="spellEnd"/>
            <w:r w:rsidRPr="270F9D03">
              <w:rPr>
                <w:rFonts w:ascii="Calibri" w:eastAsia="Calibri" w:hAnsi="Calibri" w:cs="Calibri"/>
                <w:color w:val="000000" w:themeColor="text1"/>
                <w:sz w:val="18"/>
                <w:szCs w:val="18"/>
              </w:rPr>
              <w:t xml:space="preserve"> en </w:t>
            </w:r>
            <w:proofErr w:type="spellStart"/>
            <w:r w:rsidRPr="270F9D03">
              <w:rPr>
                <w:rFonts w:ascii="Calibri" w:eastAsia="Calibri" w:hAnsi="Calibri" w:cs="Calibri"/>
                <w:color w:val="000000" w:themeColor="text1"/>
                <w:sz w:val="18"/>
                <w:szCs w:val="18"/>
              </w:rPr>
              <w:t>Psychology</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4EABCD98" w14:textId="1F3B3752"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sz w:val="18"/>
                <w:szCs w:val="18"/>
              </w:rPr>
              <w:t xml:space="preserve">CSO </w:t>
            </w:r>
            <w:r w:rsidRPr="270F9D03">
              <w:rPr>
                <w:rFonts w:ascii="Calibri" w:eastAsia="Calibri" w:hAnsi="Calibri" w:cs="Calibri"/>
                <w:color w:val="FF0000"/>
                <w:sz w:val="18"/>
                <w:szCs w:val="18"/>
              </w:rPr>
              <w:t xml:space="preserve"> </w:t>
            </w:r>
          </w:p>
        </w:tc>
        <w:tc>
          <w:tcPr>
            <w:tcW w:w="1710" w:type="dxa"/>
            <w:tcBorders>
              <w:top w:val="nil"/>
              <w:left w:val="nil"/>
              <w:bottom w:val="nil"/>
              <w:right w:val="nil"/>
            </w:tcBorders>
          </w:tcPr>
          <w:p w14:paraId="33E65C5C" w14:textId="5813C5E3"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FMS</w:t>
            </w:r>
          </w:p>
        </w:tc>
        <w:tc>
          <w:tcPr>
            <w:tcW w:w="2400" w:type="dxa"/>
            <w:tcBorders>
              <w:top w:val="nil"/>
              <w:left w:val="nil"/>
              <w:bottom w:val="nil"/>
              <w:right w:val="nil"/>
            </w:tcBorders>
          </w:tcPr>
          <w:p w14:paraId="0F6F4A3B" w14:textId="7EEC0825"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ED  </w:t>
            </w:r>
          </w:p>
        </w:tc>
        <w:tc>
          <w:tcPr>
            <w:tcW w:w="2055" w:type="dxa"/>
            <w:tcBorders>
              <w:top w:val="nil"/>
              <w:left w:val="nil"/>
              <w:bottom w:val="nil"/>
              <w:right w:val="nil"/>
            </w:tcBorders>
          </w:tcPr>
          <w:p w14:paraId="7471C360" w14:textId="42FF7366"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51,25 (11.02) </w:t>
            </w:r>
          </w:p>
        </w:tc>
        <w:tc>
          <w:tcPr>
            <w:tcW w:w="1440" w:type="dxa"/>
            <w:tcBorders>
              <w:top w:val="nil"/>
              <w:left w:val="nil"/>
              <w:bottom w:val="nil"/>
              <w:right w:val="nil"/>
            </w:tcBorders>
          </w:tcPr>
          <w:p w14:paraId="56D5164E" w14:textId="5A42B99D"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220 </w:t>
            </w:r>
          </w:p>
          <w:p w14:paraId="7E903CB1" w14:textId="0B0D4751"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 191 </w:t>
            </w:r>
          </w:p>
          <w:p w14:paraId="7DDE37BD" w14:textId="03B9B0C9"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 29 </w:t>
            </w:r>
          </w:p>
        </w:tc>
      </w:tr>
      <w:tr w:rsidR="270F9D03" w14:paraId="1351E04E" w14:textId="77777777" w:rsidTr="270F9D03">
        <w:trPr>
          <w:trHeight w:val="43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08B2E170" w14:textId="18AC8BB3" w:rsidR="270F9D03" w:rsidRDefault="270F9D03" w:rsidP="00E40FF2">
            <w:r w:rsidRPr="270F9D03">
              <w:rPr>
                <w:rFonts w:ascii="Calibri" w:eastAsia="Calibri" w:hAnsi="Calibri" w:cs="Calibri"/>
                <w:sz w:val="18"/>
                <w:szCs w:val="18"/>
              </w:rPr>
              <w:t xml:space="preserve">Marty, 4 </w:t>
            </w:r>
          </w:p>
        </w:tc>
        <w:tc>
          <w:tcPr>
            <w:tcW w:w="585" w:type="dxa"/>
            <w:tcBorders>
              <w:top w:val="nil"/>
              <w:left w:val="nil"/>
              <w:bottom w:val="nil"/>
              <w:right w:val="nil"/>
            </w:tcBorders>
          </w:tcPr>
          <w:p w14:paraId="19A2DCC6" w14:textId="2E59245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2007</w:t>
            </w:r>
          </w:p>
        </w:tc>
        <w:tc>
          <w:tcPr>
            <w:tcW w:w="1170" w:type="dxa"/>
            <w:tcBorders>
              <w:top w:val="nil"/>
              <w:left w:val="nil"/>
              <w:bottom w:val="nil"/>
              <w:right w:val="nil"/>
            </w:tcBorders>
          </w:tcPr>
          <w:p w14:paraId="39D26E14" w14:textId="31488A0E"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Frankrijk  </w:t>
            </w:r>
          </w:p>
        </w:tc>
        <w:tc>
          <w:tcPr>
            <w:tcW w:w="1800" w:type="dxa"/>
            <w:tcBorders>
              <w:top w:val="nil"/>
              <w:left w:val="nil"/>
              <w:bottom w:val="nil"/>
              <w:right w:val="nil"/>
            </w:tcBorders>
          </w:tcPr>
          <w:p w14:paraId="0CBFCE98" w14:textId="598F3023"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Reumatology</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1DBD574B" w14:textId="664D9513"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CCS  </w:t>
            </w:r>
          </w:p>
        </w:tc>
        <w:tc>
          <w:tcPr>
            <w:tcW w:w="1710" w:type="dxa"/>
            <w:tcBorders>
              <w:top w:val="nil"/>
              <w:left w:val="nil"/>
              <w:bottom w:val="nil"/>
              <w:right w:val="nil"/>
            </w:tcBorders>
          </w:tcPr>
          <w:p w14:paraId="759E4D08" w14:textId="1F3BCDDD"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CLBP, </w:t>
            </w:r>
            <w:proofErr w:type="spellStart"/>
            <w:r w:rsidRPr="270F9D03">
              <w:rPr>
                <w:rFonts w:ascii="Calibri" w:eastAsia="Calibri" w:hAnsi="Calibri" w:cs="Calibri"/>
                <w:sz w:val="18"/>
                <w:szCs w:val="18"/>
              </w:rPr>
              <w:t>controls</w:t>
            </w:r>
            <w:proofErr w:type="spellEnd"/>
            <w:r w:rsidRPr="270F9D03">
              <w:rPr>
                <w:rFonts w:ascii="Calibri" w:eastAsia="Calibri" w:hAnsi="Calibri" w:cs="Calibri"/>
                <w:sz w:val="18"/>
                <w:szCs w:val="18"/>
              </w:rPr>
              <w:t xml:space="preserve"> </w:t>
            </w:r>
          </w:p>
        </w:tc>
        <w:tc>
          <w:tcPr>
            <w:tcW w:w="2400" w:type="dxa"/>
            <w:tcBorders>
              <w:top w:val="nil"/>
              <w:left w:val="nil"/>
              <w:bottom w:val="nil"/>
              <w:right w:val="nil"/>
            </w:tcBorders>
          </w:tcPr>
          <w:p w14:paraId="2F0AF5B1" w14:textId="7E91A56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PSQI, DPQ</w:t>
            </w:r>
          </w:p>
        </w:tc>
        <w:tc>
          <w:tcPr>
            <w:tcW w:w="2055" w:type="dxa"/>
            <w:tcBorders>
              <w:top w:val="nil"/>
              <w:left w:val="nil"/>
              <w:bottom w:val="nil"/>
              <w:right w:val="nil"/>
            </w:tcBorders>
          </w:tcPr>
          <w:p w14:paraId="044DD0D1" w14:textId="729D81F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CLBP = 43,7 (10.3)  </w:t>
            </w:r>
          </w:p>
          <w:p w14:paraId="28445744" w14:textId="2CD8B2CD"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Controle= 43,3 (10.6) </w:t>
            </w:r>
          </w:p>
        </w:tc>
        <w:tc>
          <w:tcPr>
            <w:tcW w:w="1440" w:type="dxa"/>
            <w:tcBorders>
              <w:top w:val="nil"/>
              <w:left w:val="nil"/>
              <w:bottom w:val="nil"/>
              <w:right w:val="nil"/>
            </w:tcBorders>
          </w:tcPr>
          <w:p w14:paraId="739C767D" w14:textId="5B455CF2"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101 </w:t>
            </w:r>
          </w:p>
          <w:p w14:paraId="1229ED45" w14:textId="0C817505"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 59 </w:t>
            </w:r>
          </w:p>
          <w:p w14:paraId="1B01556F" w14:textId="1FC4C9ED"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 39 </w:t>
            </w:r>
          </w:p>
          <w:p w14:paraId="04786816" w14:textId="70B998F4"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3</w:t>
            </w:r>
          </w:p>
        </w:tc>
      </w:tr>
      <w:tr w:rsidR="270F9D03" w14:paraId="35B884DA" w14:textId="77777777" w:rsidTr="270F9D0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70899DC2" w14:textId="4BCA0451" w:rsidR="270F9D03" w:rsidRDefault="270F9D03" w:rsidP="00E40FF2">
            <w:r w:rsidRPr="270F9D03">
              <w:rPr>
                <w:rFonts w:ascii="Calibri" w:eastAsia="Calibri" w:hAnsi="Calibri" w:cs="Calibri"/>
                <w:color w:val="000000" w:themeColor="text1"/>
                <w:sz w:val="18"/>
                <w:szCs w:val="18"/>
              </w:rPr>
              <w:t xml:space="preserve">Andrews, 5 </w:t>
            </w:r>
          </w:p>
        </w:tc>
        <w:tc>
          <w:tcPr>
            <w:tcW w:w="585" w:type="dxa"/>
            <w:tcBorders>
              <w:top w:val="nil"/>
              <w:left w:val="nil"/>
              <w:bottom w:val="nil"/>
              <w:right w:val="nil"/>
            </w:tcBorders>
          </w:tcPr>
          <w:p w14:paraId="48B6127D" w14:textId="6E5000D9"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2013</w:t>
            </w:r>
          </w:p>
        </w:tc>
        <w:tc>
          <w:tcPr>
            <w:tcW w:w="1170" w:type="dxa"/>
            <w:tcBorders>
              <w:top w:val="nil"/>
              <w:left w:val="nil"/>
              <w:bottom w:val="nil"/>
              <w:right w:val="nil"/>
            </w:tcBorders>
          </w:tcPr>
          <w:p w14:paraId="3EAB6006" w14:textId="6BBDBE13"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Queensland  </w:t>
            </w:r>
          </w:p>
        </w:tc>
        <w:tc>
          <w:tcPr>
            <w:tcW w:w="1800" w:type="dxa"/>
            <w:tcBorders>
              <w:top w:val="nil"/>
              <w:left w:val="nil"/>
              <w:bottom w:val="nil"/>
              <w:right w:val="nil"/>
            </w:tcBorders>
          </w:tcPr>
          <w:p w14:paraId="35C02C27" w14:textId="4F28071D"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Occupational</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therapy</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69D220F5" w14:textId="771F99A5" w:rsidR="270F9D03" w:rsidRDefault="270F9D03" w:rsidP="00E40FF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270F9D03">
              <w:rPr>
                <w:rFonts w:ascii="Calibri" w:eastAsia="Calibri" w:hAnsi="Calibri" w:cs="Calibri"/>
                <w:sz w:val="18"/>
                <w:szCs w:val="18"/>
              </w:rPr>
              <w:t>CSO</w:t>
            </w:r>
          </w:p>
        </w:tc>
        <w:tc>
          <w:tcPr>
            <w:tcW w:w="1710" w:type="dxa"/>
            <w:tcBorders>
              <w:top w:val="nil"/>
              <w:left w:val="nil"/>
              <w:bottom w:val="nil"/>
              <w:right w:val="nil"/>
            </w:tcBorders>
          </w:tcPr>
          <w:p w14:paraId="0810B41C" w14:textId="4C35D43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CPS </w:t>
            </w:r>
          </w:p>
        </w:tc>
        <w:tc>
          <w:tcPr>
            <w:tcW w:w="2400" w:type="dxa"/>
            <w:tcBorders>
              <w:top w:val="nil"/>
              <w:left w:val="nil"/>
              <w:bottom w:val="nil"/>
              <w:right w:val="nil"/>
            </w:tcBorders>
          </w:tcPr>
          <w:p w14:paraId="4879F775" w14:textId="479FA503"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ED, </w:t>
            </w:r>
            <w:proofErr w:type="spellStart"/>
            <w:r w:rsidRPr="270F9D03">
              <w:rPr>
                <w:rFonts w:ascii="Calibri" w:eastAsia="Calibri" w:hAnsi="Calibri" w:cs="Calibri"/>
                <w:color w:val="000000" w:themeColor="text1"/>
                <w:sz w:val="18"/>
                <w:szCs w:val="18"/>
              </w:rPr>
              <w:t>accelerometer</w:t>
            </w:r>
            <w:proofErr w:type="spellEnd"/>
            <w:r w:rsidRPr="270F9D03">
              <w:rPr>
                <w:rFonts w:ascii="Calibri" w:eastAsia="Calibri" w:hAnsi="Calibri" w:cs="Calibri"/>
                <w:color w:val="000000" w:themeColor="text1"/>
                <w:sz w:val="18"/>
                <w:szCs w:val="18"/>
              </w:rPr>
              <w:t xml:space="preserve"> </w:t>
            </w:r>
          </w:p>
        </w:tc>
        <w:tc>
          <w:tcPr>
            <w:tcW w:w="2055" w:type="dxa"/>
            <w:tcBorders>
              <w:top w:val="nil"/>
              <w:left w:val="nil"/>
              <w:bottom w:val="nil"/>
              <w:right w:val="nil"/>
            </w:tcBorders>
          </w:tcPr>
          <w:p w14:paraId="0E2E7849" w14:textId="33E2F530"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33-73 (10,68)</w:t>
            </w:r>
          </w:p>
        </w:tc>
        <w:tc>
          <w:tcPr>
            <w:tcW w:w="1440" w:type="dxa"/>
            <w:tcBorders>
              <w:top w:val="nil"/>
              <w:left w:val="nil"/>
              <w:bottom w:val="nil"/>
              <w:right w:val="nil"/>
            </w:tcBorders>
          </w:tcPr>
          <w:p w14:paraId="44CA913D" w14:textId="6C83AFF9"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50  </w:t>
            </w:r>
          </w:p>
          <w:p w14:paraId="6D51B790" w14:textId="6B8D4FEB"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 30 </w:t>
            </w:r>
          </w:p>
          <w:p w14:paraId="28B387EC" w14:textId="036EC10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 20 </w:t>
            </w:r>
          </w:p>
        </w:tc>
      </w:tr>
      <w:tr w:rsidR="270F9D03" w14:paraId="40BFBECD" w14:textId="77777777" w:rsidTr="270F9D03">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3ABBD4FB" w14:textId="38EAD5BA" w:rsidR="270F9D03" w:rsidRDefault="270F9D03" w:rsidP="00E40FF2">
            <w:proofErr w:type="spellStart"/>
            <w:r w:rsidRPr="270F9D03">
              <w:rPr>
                <w:rFonts w:ascii="Calibri" w:eastAsia="Calibri" w:hAnsi="Calibri" w:cs="Calibri"/>
                <w:sz w:val="18"/>
                <w:szCs w:val="18"/>
              </w:rPr>
              <w:t>Carerra</w:t>
            </w:r>
            <w:proofErr w:type="spellEnd"/>
            <w:r w:rsidRPr="270F9D03">
              <w:rPr>
                <w:rFonts w:ascii="Calibri" w:eastAsia="Calibri" w:hAnsi="Calibri" w:cs="Calibri"/>
                <w:sz w:val="18"/>
                <w:szCs w:val="18"/>
              </w:rPr>
              <w:t xml:space="preserve">, 6 </w:t>
            </w:r>
          </w:p>
        </w:tc>
        <w:tc>
          <w:tcPr>
            <w:tcW w:w="585" w:type="dxa"/>
            <w:tcBorders>
              <w:top w:val="nil"/>
              <w:left w:val="nil"/>
              <w:bottom w:val="nil"/>
              <w:right w:val="nil"/>
            </w:tcBorders>
          </w:tcPr>
          <w:p w14:paraId="251EEF04" w14:textId="39DD08E8"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2019</w:t>
            </w:r>
          </w:p>
        </w:tc>
        <w:tc>
          <w:tcPr>
            <w:tcW w:w="1170" w:type="dxa"/>
            <w:tcBorders>
              <w:top w:val="nil"/>
              <w:left w:val="nil"/>
              <w:bottom w:val="nil"/>
              <w:right w:val="nil"/>
            </w:tcBorders>
          </w:tcPr>
          <w:p w14:paraId="50A2F37F" w14:textId="188C27E8"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Andalusia</w:t>
            </w:r>
            <w:proofErr w:type="spellEnd"/>
            <w:r w:rsidRPr="270F9D03">
              <w:rPr>
                <w:rFonts w:ascii="Calibri" w:eastAsia="Calibri" w:hAnsi="Calibri" w:cs="Calibri"/>
                <w:sz w:val="18"/>
                <w:szCs w:val="18"/>
              </w:rPr>
              <w:t xml:space="preserve">  </w:t>
            </w:r>
          </w:p>
        </w:tc>
        <w:tc>
          <w:tcPr>
            <w:tcW w:w="1800" w:type="dxa"/>
            <w:tcBorders>
              <w:top w:val="nil"/>
              <w:left w:val="nil"/>
              <w:bottom w:val="nil"/>
              <w:right w:val="nil"/>
            </w:tcBorders>
          </w:tcPr>
          <w:p w14:paraId="05EED749" w14:textId="1A6EFD80"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Physical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education</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sports</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78671AC5" w14:textId="3183D3D3"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CSO  </w:t>
            </w:r>
          </w:p>
        </w:tc>
        <w:tc>
          <w:tcPr>
            <w:tcW w:w="1710" w:type="dxa"/>
            <w:tcBorders>
              <w:top w:val="nil"/>
              <w:left w:val="nil"/>
              <w:bottom w:val="nil"/>
              <w:right w:val="nil"/>
            </w:tcBorders>
          </w:tcPr>
          <w:p w14:paraId="59EB6D57" w14:textId="439CED9E"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FMS</w:t>
            </w:r>
          </w:p>
        </w:tc>
        <w:tc>
          <w:tcPr>
            <w:tcW w:w="2400" w:type="dxa"/>
            <w:tcBorders>
              <w:top w:val="nil"/>
              <w:left w:val="nil"/>
              <w:bottom w:val="nil"/>
              <w:right w:val="nil"/>
            </w:tcBorders>
          </w:tcPr>
          <w:p w14:paraId="71A0BDA3" w14:textId="3AC8EB8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PSQI, </w:t>
            </w:r>
            <w:proofErr w:type="spellStart"/>
            <w:r w:rsidRPr="270F9D03">
              <w:rPr>
                <w:rFonts w:ascii="Calibri" w:eastAsia="Calibri" w:hAnsi="Calibri" w:cs="Calibri"/>
                <w:sz w:val="18"/>
                <w:szCs w:val="18"/>
              </w:rPr>
              <w:t>accelorometer</w:t>
            </w:r>
            <w:proofErr w:type="spellEnd"/>
            <w:r w:rsidRPr="270F9D03">
              <w:rPr>
                <w:rFonts w:ascii="Calibri" w:eastAsia="Calibri" w:hAnsi="Calibri" w:cs="Calibri"/>
                <w:sz w:val="18"/>
                <w:szCs w:val="18"/>
              </w:rPr>
              <w:t xml:space="preserve"> </w:t>
            </w:r>
          </w:p>
        </w:tc>
        <w:tc>
          <w:tcPr>
            <w:tcW w:w="2055" w:type="dxa"/>
            <w:tcBorders>
              <w:top w:val="nil"/>
              <w:left w:val="nil"/>
              <w:bottom w:val="nil"/>
              <w:right w:val="nil"/>
            </w:tcBorders>
          </w:tcPr>
          <w:p w14:paraId="526F53EE" w14:textId="4D39091B"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51 </w:t>
            </w:r>
            <w:r w:rsidRPr="270F9D03">
              <w:rPr>
                <w:rFonts w:ascii="Times New Roman" w:eastAsia="Times New Roman" w:hAnsi="Times New Roman" w:cs="Times New Roman"/>
                <w:sz w:val="24"/>
                <w:szCs w:val="24"/>
              </w:rPr>
              <w:t>(</w:t>
            </w:r>
            <w:r w:rsidRPr="270F9D03">
              <w:rPr>
                <w:rFonts w:ascii="Calibri" w:eastAsia="Calibri" w:hAnsi="Calibri" w:cs="Calibri"/>
                <w:sz w:val="18"/>
                <w:szCs w:val="18"/>
              </w:rPr>
              <w:t xml:space="preserve">8)  </w:t>
            </w:r>
          </w:p>
        </w:tc>
        <w:tc>
          <w:tcPr>
            <w:tcW w:w="1440" w:type="dxa"/>
            <w:tcBorders>
              <w:top w:val="nil"/>
              <w:left w:val="nil"/>
              <w:bottom w:val="nil"/>
              <w:right w:val="nil"/>
            </w:tcBorders>
          </w:tcPr>
          <w:p w14:paraId="648EF132" w14:textId="763F52E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385 </w:t>
            </w:r>
          </w:p>
          <w:p w14:paraId="6EDF588C" w14:textId="759AE4A1"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 385 </w:t>
            </w:r>
          </w:p>
          <w:p w14:paraId="0DC08A85" w14:textId="1D1DD7E5"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 0  </w:t>
            </w:r>
          </w:p>
        </w:tc>
      </w:tr>
      <w:tr w:rsidR="270F9D03" w14:paraId="6FA93535" w14:textId="77777777" w:rsidTr="270F9D0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5530FCA3" w14:textId="13E132D0" w:rsidR="270F9D03" w:rsidRDefault="270F9D03" w:rsidP="00E40FF2">
            <w:r w:rsidRPr="270F9D03">
              <w:rPr>
                <w:rFonts w:ascii="Calibri" w:eastAsia="Calibri" w:hAnsi="Calibri" w:cs="Calibri"/>
                <w:color w:val="000000" w:themeColor="text1"/>
                <w:sz w:val="18"/>
                <w:szCs w:val="18"/>
              </w:rPr>
              <w:t xml:space="preserve">Palermo, 7 </w:t>
            </w:r>
          </w:p>
        </w:tc>
        <w:tc>
          <w:tcPr>
            <w:tcW w:w="585" w:type="dxa"/>
            <w:tcBorders>
              <w:top w:val="nil"/>
              <w:left w:val="nil"/>
              <w:bottom w:val="nil"/>
              <w:right w:val="nil"/>
            </w:tcBorders>
          </w:tcPr>
          <w:p w14:paraId="4844D746" w14:textId="4B00A88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2005</w:t>
            </w:r>
          </w:p>
        </w:tc>
        <w:tc>
          <w:tcPr>
            <w:tcW w:w="1170" w:type="dxa"/>
            <w:tcBorders>
              <w:top w:val="nil"/>
              <w:left w:val="nil"/>
              <w:bottom w:val="nil"/>
              <w:right w:val="nil"/>
            </w:tcBorders>
          </w:tcPr>
          <w:p w14:paraId="1B930D91" w14:textId="74E7ED6F"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Cleveland  </w:t>
            </w:r>
          </w:p>
        </w:tc>
        <w:tc>
          <w:tcPr>
            <w:tcW w:w="1800" w:type="dxa"/>
            <w:tcBorders>
              <w:top w:val="nil"/>
              <w:left w:val="nil"/>
              <w:bottom w:val="nil"/>
              <w:right w:val="nil"/>
            </w:tcBorders>
          </w:tcPr>
          <w:p w14:paraId="2512FDFD" w14:textId="1A1F93E9"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Pediatrics</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4BB4FB9C" w14:textId="0C0EE95B"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CSO </w:t>
            </w:r>
          </w:p>
        </w:tc>
        <w:tc>
          <w:tcPr>
            <w:tcW w:w="1710" w:type="dxa"/>
            <w:tcBorders>
              <w:top w:val="nil"/>
              <w:left w:val="nil"/>
              <w:bottom w:val="nil"/>
              <w:right w:val="nil"/>
            </w:tcBorders>
          </w:tcPr>
          <w:p w14:paraId="16EEE5D0" w14:textId="7674D23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CPS </w:t>
            </w:r>
          </w:p>
        </w:tc>
        <w:tc>
          <w:tcPr>
            <w:tcW w:w="2400" w:type="dxa"/>
            <w:tcBorders>
              <w:top w:val="nil"/>
              <w:left w:val="nil"/>
              <w:bottom w:val="nil"/>
              <w:right w:val="nil"/>
            </w:tcBorders>
          </w:tcPr>
          <w:p w14:paraId="33007EEC" w14:textId="0D21DCC6"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FDI, SSHS</w:t>
            </w:r>
          </w:p>
        </w:tc>
        <w:tc>
          <w:tcPr>
            <w:tcW w:w="2055" w:type="dxa"/>
            <w:tcBorders>
              <w:top w:val="nil"/>
              <w:left w:val="nil"/>
              <w:bottom w:val="nil"/>
              <w:right w:val="nil"/>
            </w:tcBorders>
          </w:tcPr>
          <w:p w14:paraId="58A0AEA0" w14:textId="7220A72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14.75  </w:t>
            </w:r>
          </w:p>
        </w:tc>
        <w:tc>
          <w:tcPr>
            <w:tcW w:w="1440" w:type="dxa"/>
            <w:tcBorders>
              <w:top w:val="nil"/>
              <w:left w:val="nil"/>
              <w:bottom w:val="nil"/>
              <w:right w:val="nil"/>
            </w:tcBorders>
          </w:tcPr>
          <w:p w14:paraId="3824767E" w14:textId="1A45D85B"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86 </w:t>
            </w:r>
          </w:p>
          <w:p w14:paraId="515702DA" w14:textId="5A0F379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 58 </w:t>
            </w:r>
          </w:p>
          <w:p w14:paraId="7A8C6D1D" w14:textId="5F040F81"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M= 28</w:t>
            </w:r>
          </w:p>
        </w:tc>
      </w:tr>
      <w:tr w:rsidR="270F9D03" w14:paraId="2B603C09" w14:textId="77777777" w:rsidTr="270F9D03">
        <w:trPr>
          <w:trHeight w:val="31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7A79AB2B" w14:textId="28F19E44" w:rsidR="270F9D03" w:rsidRDefault="270F9D03" w:rsidP="00E40FF2">
            <w:proofErr w:type="spellStart"/>
            <w:r w:rsidRPr="270F9D03">
              <w:rPr>
                <w:rFonts w:ascii="Calibri" w:eastAsia="Calibri" w:hAnsi="Calibri" w:cs="Calibri"/>
                <w:sz w:val="18"/>
                <w:szCs w:val="18"/>
              </w:rPr>
              <w:t>Luyster</w:t>
            </w:r>
            <w:proofErr w:type="spellEnd"/>
            <w:r w:rsidRPr="270F9D03">
              <w:rPr>
                <w:rFonts w:ascii="Calibri" w:eastAsia="Calibri" w:hAnsi="Calibri" w:cs="Calibri"/>
                <w:sz w:val="18"/>
                <w:szCs w:val="18"/>
              </w:rPr>
              <w:t xml:space="preserve">, 8 </w:t>
            </w:r>
          </w:p>
        </w:tc>
        <w:tc>
          <w:tcPr>
            <w:tcW w:w="585" w:type="dxa"/>
            <w:tcBorders>
              <w:top w:val="nil"/>
              <w:left w:val="nil"/>
              <w:bottom w:val="nil"/>
              <w:right w:val="nil"/>
            </w:tcBorders>
          </w:tcPr>
          <w:p w14:paraId="112A3CC4" w14:textId="190E647C"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2011</w:t>
            </w:r>
          </w:p>
        </w:tc>
        <w:tc>
          <w:tcPr>
            <w:tcW w:w="1170" w:type="dxa"/>
            <w:tcBorders>
              <w:top w:val="nil"/>
              <w:left w:val="nil"/>
              <w:bottom w:val="nil"/>
              <w:right w:val="nil"/>
            </w:tcBorders>
          </w:tcPr>
          <w:p w14:paraId="0387EC42" w14:textId="69B143E1"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Pittsburgh </w:t>
            </w:r>
          </w:p>
        </w:tc>
        <w:tc>
          <w:tcPr>
            <w:tcW w:w="1800" w:type="dxa"/>
            <w:tcBorders>
              <w:top w:val="nil"/>
              <w:left w:val="nil"/>
              <w:bottom w:val="nil"/>
              <w:right w:val="nil"/>
            </w:tcBorders>
          </w:tcPr>
          <w:p w14:paraId="6987AB56" w14:textId="6405B519"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Psychiatry</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2008E694" w14:textId="346F0DB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CSO  </w:t>
            </w:r>
          </w:p>
        </w:tc>
        <w:tc>
          <w:tcPr>
            <w:tcW w:w="1710" w:type="dxa"/>
            <w:tcBorders>
              <w:top w:val="nil"/>
              <w:left w:val="nil"/>
              <w:bottom w:val="nil"/>
              <w:right w:val="nil"/>
            </w:tcBorders>
          </w:tcPr>
          <w:p w14:paraId="16B615D2" w14:textId="78B767F2"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RA  </w:t>
            </w:r>
          </w:p>
        </w:tc>
        <w:tc>
          <w:tcPr>
            <w:tcW w:w="2400" w:type="dxa"/>
            <w:tcBorders>
              <w:top w:val="nil"/>
              <w:left w:val="nil"/>
              <w:bottom w:val="nil"/>
              <w:right w:val="nil"/>
            </w:tcBorders>
          </w:tcPr>
          <w:p w14:paraId="6B7596FF" w14:textId="793DFB90" w:rsidR="270F9D03" w:rsidRDefault="270F9D03" w:rsidP="00E40F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270F9D03">
              <w:rPr>
                <w:rFonts w:ascii="Calibri" w:eastAsia="Calibri" w:hAnsi="Calibri" w:cs="Calibri"/>
                <w:sz w:val="18"/>
                <w:szCs w:val="18"/>
              </w:rPr>
              <w:t>PSQI</w:t>
            </w:r>
          </w:p>
        </w:tc>
        <w:tc>
          <w:tcPr>
            <w:tcW w:w="2055" w:type="dxa"/>
            <w:tcBorders>
              <w:top w:val="nil"/>
              <w:left w:val="nil"/>
              <w:bottom w:val="nil"/>
              <w:right w:val="nil"/>
            </w:tcBorders>
          </w:tcPr>
          <w:p w14:paraId="1C085FC1" w14:textId="10C7EA3E"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58,47 </w:t>
            </w:r>
            <w:r w:rsidRPr="270F9D03">
              <w:rPr>
                <w:rFonts w:ascii="Times New Roman" w:eastAsia="Times New Roman" w:hAnsi="Times New Roman" w:cs="Times New Roman"/>
                <w:sz w:val="24"/>
                <w:szCs w:val="24"/>
              </w:rPr>
              <w:t>(</w:t>
            </w:r>
            <w:r w:rsidRPr="270F9D03">
              <w:rPr>
                <w:rFonts w:ascii="Calibri" w:eastAsia="Calibri" w:hAnsi="Calibri" w:cs="Calibri"/>
                <w:sz w:val="18"/>
                <w:szCs w:val="18"/>
              </w:rPr>
              <w:t xml:space="preserve">10,2) </w:t>
            </w:r>
          </w:p>
        </w:tc>
        <w:tc>
          <w:tcPr>
            <w:tcW w:w="1440" w:type="dxa"/>
            <w:tcBorders>
              <w:top w:val="nil"/>
              <w:left w:val="nil"/>
              <w:bottom w:val="nil"/>
              <w:right w:val="nil"/>
            </w:tcBorders>
          </w:tcPr>
          <w:p w14:paraId="39AE0BDB" w14:textId="640F6031"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162 </w:t>
            </w:r>
          </w:p>
          <w:p w14:paraId="6C905E48" w14:textId="5512E0DF"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V=123 </w:t>
            </w:r>
          </w:p>
          <w:p w14:paraId="4402A96A" w14:textId="6330F9D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M=39  </w:t>
            </w:r>
          </w:p>
        </w:tc>
      </w:tr>
      <w:tr w:rsidR="270F9D03" w14:paraId="3B21EE00" w14:textId="77777777" w:rsidTr="270F9D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601640AE" w14:textId="33E762A4" w:rsidR="270F9D03" w:rsidRDefault="270F9D03" w:rsidP="00E40FF2">
            <w:proofErr w:type="spellStart"/>
            <w:r w:rsidRPr="270F9D03">
              <w:rPr>
                <w:rFonts w:ascii="Calibri" w:eastAsia="Calibri" w:hAnsi="Calibri" w:cs="Calibri"/>
                <w:color w:val="000000" w:themeColor="text1"/>
                <w:sz w:val="18"/>
                <w:szCs w:val="18"/>
              </w:rPr>
              <w:t>Naughton</w:t>
            </w:r>
            <w:proofErr w:type="spellEnd"/>
            <w:r w:rsidRPr="270F9D03">
              <w:rPr>
                <w:rFonts w:ascii="Calibri" w:eastAsia="Calibri" w:hAnsi="Calibri" w:cs="Calibri"/>
                <w:color w:val="000000" w:themeColor="text1"/>
                <w:sz w:val="18"/>
                <w:szCs w:val="18"/>
              </w:rPr>
              <w:t xml:space="preserve">, 9 </w:t>
            </w:r>
          </w:p>
        </w:tc>
        <w:tc>
          <w:tcPr>
            <w:tcW w:w="585" w:type="dxa"/>
            <w:tcBorders>
              <w:top w:val="nil"/>
              <w:left w:val="nil"/>
              <w:bottom w:val="nil"/>
              <w:right w:val="nil"/>
            </w:tcBorders>
          </w:tcPr>
          <w:p w14:paraId="6BE19DE8" w14:textId="303989AC"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2006</w:t>
            </w:r>
          </w:p>
        </w:tc>
        <w:tc>
          <w:tcPr>
            <w:tcW w:w="1170" w:type="dxa"/>
            <w:tcBorders>
              <w:top w:val="nil"/>
              <w:left w:val="nil"/>
              <w:bottom w:val="nil"/>
              <w:right w:val="nil"/>
            </w:tcBorders>
          </w:tcPr>
          <w:p w14:paraId="08352CF2" w14:textId="3625C0E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Bath en Gloucester-</w:t>
            </w:r>
            <w:proofErr w:type="spellStart"/>
            <w:r w:rsidRPr="270F9D03">
              <w:rPr>
                <w:rFonts w:ascii="Calibri" w:eastAsia="Calibri" w:hAnsi="Calibri" w:cs="Calibri"/>
                <w:color w:val="000000" w:themeColor="text1"/>
                <w:sz w:val="18"/>
                <w:szCs w:val="18"/>
              </w:rPr>
              <w:t>shire</w:t>
            </w:r>
            <w:proofErr w:type="spellEnd"/>
            <w:r w:rsidRPr="270F9D03">
              <w:rPr>
                <w:rFonts w:ascii="Calibri" w:eastAsia="Calibri" w:hAnsi="Calibri" w:cs="Calibri"/>
                <w:color w:val="000000" w:themeColor="text1"/>
                <w:sz w:val="18"/>
                <w:szCs w:val="18"/>
              </w:rPr>
              <w:t xml:space="preserve"> </w:t>
            </w:r>
          </w:p>
        </w:tc>
        <w:tc>
          <w:tcPr>
            <w:tcW w:w="1800" w:type="dxa"/>
            <w:tcBorders>
              <w:top w:val="nil"/>
              <w:left w:val="nil"/>
              <w:bottom w:val="nil"/>
              <w:right w:val="nil"/>
            </w:tcBorders>
          </w:tcPr>
          <w:p w14:paraId="7DCFD2A6" w14:textId="1FF01DAB"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Psychology</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61400F08" w14:textId="59191892"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CSO  </w:t>
            </w:r>
          </w:p>
        </w:tc>
        <w:tc>
          <w:tcPr>
            <w:tcW w:w="1710" w:type="dxa"/>
            <w:tcBorders>
              <w:top w:val="nil"/>
              <w:left w:val="nil"/>
              <w:bottom w:val="nil"/>
              <w:right w:val="nil"/>
            </w:tcBorders>
          </w:tcPr>
          <w:p w14:paraId="769D9B2E" w14:textId="6F0081DA"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CPS </w:t>
            </w:r>
          </w:p>
        </w:tc>
        <w:tc>
          <w:tcPr>
            <w:tcW w:w="2400" w:type="dxa"/>
            <w:tcBorders>
              <w:top w:val="nil"/>
              <w:left w:val="nil"/>
              <w:bottom w:val="nil"/>
              <w:right w:val="nil"/>
            </w:tcBorders>
          </w:tcPr>
          <w:p w14:paraId="2FAFC67F" w14:textId="2E1C979D" w:rsidR="270F9D03" w:rsidRDefault="270F9D03" w:rsidP="00E40FF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18"/>
                <w:szCs w:val="18"/>
              </w:rPr>
            </w:pPr>
            <w:r w:rsidRPr="270F9D03">
              <w:rPr>
                <w:rFonts w:ascii="Calibri" w:eastAsia="Calibri" w:hAnsi="Calibri" w:cs="Calibri"/>
                <w:color w:val="000000" w:themeColor="text1"/>
                <w:sz w:val="18"/>
                <w:szCs w:val="18"/>
              </w:rPr>
              <w:t xml:space="preserve">SRS, PSQI, RMDQ-A, </w:t>
            </w:r>
          </w:p>
        </w:tc>
        <w:tc>
          <w:tcPr>
            <w:tcW w:w="2055" w:type="dxa"/>
            <w:tcBorders>
              <w:top w:val="nil"/>
              <w:left w:val="nil"/>
              <w:bottom w:val="nil"/>
              <w:right w:val="nil"/>
            </w:tcBorders>
          </w:tcPr>
          <w:p w14:paraId="051442D5" w14:textId="4C72668A"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52,9 </w:t>
            </w:r>
            <w:r w:rsidRPr="270F9D03">
              <w:rPr>
                <w:rFonts w:ascii="Times New Roman" w:eastAsia="Times New Roman" w:hAnsi="Times New Roman" w:cs="Times New Roman"/>
                <w:color w:val="000000" w:themeColor="text1"/>
                <w:sz w:val="24"/>
                <w:szCs w:val="24"/>
              </w:rPr>
              <w:t>(</w:t>
            </w:r>
            <w:r w:rsidRPr="270F9D03">
              <w:rPr>
                <w:rFonts w:ascii="Calibri" w:eastAsia="Calibri" w:hAnsi="Calibri" w:cs="Calibri"/>
                <w:color w:val="000000" w:themeColor="text1"/>
                <w:sz w:val="18"/>
                <w:szCs w:val="18"/>
              </w:rPr>
              <w:t xml:space="preserve">12,7) </w:t>
            </w:r>
          </w:p>
        </w:tc>
        <w:tc>
          <w:tcPr>
            <w:tcW w:w="1440" w:type="dxa"/>
            <w:tcBorders>
              <w:top w:val="nil"/>
              <w:left w:val="nil"/>
              <w:bottom w:val="nil"/>
              <w:right w:val="nil"/>
            </w:tcBorders>
          </w:tcPr>
          <w:p w14:paraId="1D590227" w14:textId="346E9AEA"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160 </w:t>
            </w:r>
          </w:p>
          <w:p w14:paraId="61FE3E47" w14:textId="72B5A442"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V=110 </w:t>
            </w:r>
          </w:p>
          <w:p w14:paraId="4227DCA4" w14:textId="02A6133E"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M=50 </w:t>
            </w:r>
          </w:p>
        </w:tc>
      </w:tr>
      <w:tr w:rsidR="270F9D03" w14:paraId="66F154ED" w14:textId="77777777" w:rsidTr="270F9D03">
        <w:trPr>
          <w:trHeight w:val="31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4B156FA8" w14:textId="01EA5BB2" w:rsidR="270F9D03" w:rsidRDefault="270F9D03" w:rsidP="00E40FF2">
            <w:r w:rsidRPr="270F9D03">
              <w:rPr>
                <w:rFonts w:ascii="Calibri" w:eastAsia="Calibri" w:hAnsi="Calibri" w:cs="Calibri"/>
                <w:sz w:val="18"/>
                <w:szCs w:val="18"/>
              </w:rPr>
              <w:t xml:space="preserve">Joustra, 10 </w:t>
            </w:r>
          </w:p>
        </w:tc>
        <w:tc>
          <w:tcPr>
            <w:tcW w:w="585" w:type="dxa"/>
            <w:tcBorders>
              <w:top w:val="nil"/>
              <w:left w:val="nil"/>
              <w:bottom w:val="nil"/>
              <w:right w:val="nil"/>
            </w:tcBorders>
          </w:tcPr>
          <w:p w14:paraId="6F7DE999" w14:textId="60A6607B"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2018</w:t>
            </w:r>
          </w:p>
        </w:tc>
        <w:tc>
          <w:tcPr>
            <w:tcW w:w="1170" w:type="dxa"/>
            <w:tcBorders>
              <w:top w:val="nil"/>
              <w:left w:val="nil"/>
              <w:bottom w:val="nil"/>
              <w:right w:val="nil"/>
            </w:tcBorders>
          </w:tcPr>
          <w:p w14:paraId="22A5FD11" w14:textId="31E71A95"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Groningen</w:t>
            </w:r>
            <w:r w:rsidRPr="270F9D03">
              <w:rPr>
                <w:rFonts w:ascii="Calibri" w:eastAsia="Calibri" w:hAnsi="Calibri" w:cs="Calibri"/>
                <w:sz w:val="24"/>
                <w:szCs w:val="24"/>
              </w:rPr>
              <w:t xml:space="preserve">  </w:t>
            </w:r>
          </w:p>
        </w:tc>
        <w:tc>
          <w:tcPr>
            <w:tcW w:w="1800" w:type="dxa"/>
            <w:tcBorders>
              <w:top w:val="nil"/>
              <w:left w:val="nil"/>
              <w:bottom w:val="nil"/>
              <w:right w:val="nil"/>
            </w:tcBorders>
          </w:tcPr>
          <w:p w14:paraId="179FCEFB" w14:textId="605196B3"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Psychiatry</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Internal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Medicine</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0230613B" w14:textId="7923D53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CSO </w:t>
            </w:r>
          </w:p>
        </w:tc>
        <w:tc>
          <w:tcPr>
            <w:tcW w:w="1710" w:type="dxa"/>
            <w:tcBorders>
              <w:top w:val="nil"/>
              <w:left w:val="nil"/>
              <w:bottom w:val="nil"/>
              <w:right w:val="nil"/>
            </w:tcBorders>
          </w:tcPr>
          <w:p w14:paraId="622CFC7E" w14:textId="48879AD2"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CFS, FMS, </w:t>
            </w:r>
            <w:proofErr w:type="spellStart"/>
            <w:r w:rsidRPr="270F9D03">
              <w:rPr>
                <w:rFonts w:ascii="Calibri" w:eastAsia="Calibri" w:hAnsi="Calibri" w:cs="Calibri"/>
                <w:sz w:val="18"/>
                <w:szCs w:val="18"/>
              </w:rPr>
              <w:t>controls</w:t>
            </w:r>
            <w:proofErr w:type="spellEnd"/>
            <w:r w:rsidRPr="270F9D03">
              <w:rPr>
                <w:rFonts w:ascii="Calibri" w:eastAsia="Calibri" w:hAnsi="Calibri" w:cs="Calibri"/>
                <w:sz w:val="18"/>
                <w:szCs w:val="18"/>
              </w:rPr>
              <w:t xml:space="preserve">  </w:t>
            </w:r>
          </w:p>
        </w:tc>
        <w:tc>
          <w:tcPr>
            <w:tcW w:w="2400" w:type="dxa"/>
            <w:tcBorders>
              <w:top w:val="nil"/>
              <w:left w:val="nil"/>
              <w:bottom w:val="nil"/>
              <w:right w:val="nil"/>
            </w:tcBorders>
          </w:tcPr>
          <w:p w14:paraId="1E47C5E0" w14:textId="2E247681"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SQUASH, </w:t>
            </w:r>
            <w:proofErr w:type="spellStart"/>
            <w:r w:rsidRPr="270F9D03">
              <w:rPr>
                <w:rFonts w:ascii="Calibri" w:eastAsia="Calibri" w:hAnsi="Calibri" w:cs="Calibri"/>
                <w:sz w:val="18"/>
                <w:szCs w:val="18"/>
              </w:rPr>
              <w:t>Slaapduratie</w:t>
            </w:r>
            <w:proofErr w:type="spellEnd"/>
            <w:r w:rsidRPr="270F9D03">
              <w:rPr>
                <w:rFonts w:ascii="Calibri" w:eastAsia="Calibri" w:hAnsi="Calibri" w:cs="Calibri"/>
                <w:sz w:val="18"/>
                <w:szCs w:val="18"/>
              </w:rPr>
              <w:t xml:space="preserve">: ‘hoe veel minuten slaap je gemiddeld per dag? RAND-36 </w:t>
            </w:r>
          </w:p>
        </w:tc>
        <w:tc>
          <w:tcPr>
            <w:tcW w:w="2055" w:type="dxa"/>
            <w:tcBorders>
              <w:top w:val="nil"/>
              <w:left w:val="nil"/>
              <w:bottom w:val="nil"/>
              <w:right w:val="nil"/>
            </w:tcBorders>
          </w:tcPr>
          <w:p w14:paraId="17737D39" w14:textId="6E3DB11F"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CFS= 44,9 (11,6) </w:t>
            </w:r>
          </w:p>
          <w:p w14:paraId="43E7C43D" w14:textId="554418CA"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FMS= 48,4 (10,7) </w:t>
            </w:r>
          </w:p>
          <w:p w14:paraId="104F2A76" w14:textId="5E4F898E"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Controls= 44,3 (12,4) </w:t>
            </w:r>
          </w:p>
        </w:tc>
        <w:tc>
          <w:tcPr>
            <w:tcW w:w="1440" w:type="dxa"/>
            <w:tcBorders>
              <w:top w:val="nil"/>
              <w:left w:val="nil"/>
              <w:bottom w:val="nil"/>
              <w:right w:val="nil"/>
            </w:tcBorders>
          </w:tcPr>
          <w:p w14:paraId="6358B9EA" w14:textId="6FEC81C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91.189 </w:t>
            </w:r>
          </w:p>
          <w:p w14:paraId="69B44DF7" w14:textId="5893C65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 53.768 </w:t>
            </w:r>
          </w:p>
          <w:p w14:paraId="2F81CD90" w14:textId="76244FAA"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 37.421 </w:t>
            </w:r>
          </w:p>
        </w:tc>
      </w:tr>
      <w:tr w:rsidR="270F9D03" w14:paraId="46694E37" w14:textId="77777777" w:rsidTr="270F9D0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34D0BBEF" w14:textId="76D83CE7" w:rsidR="270F9D03" w:rsidRDefault="270F9D03" w:rsidP="00E40FF2">
            <w:proofErr w:type="spellStart"/>
            <w:r w:rsidRPr="270F9D03">
              <w:rPr>
                <w:rFonts w:ascii="Calibri" w:eastAsia="Calibri" w:hAnsi="Calibri" w:cs="Calibri"/>
                <w:color w:val="000000" w:themeColor="text1"/>
                <w:sz w:val="18"/>
                <w:szCs w:val="18"/>
              </w:rPr>
              <w:t>McGovney</w:t>
            </w:r>
            <w:proofErr w:type="spellEnd"/>
            <w:r w:rsidRPr="270F9D03">
              <w:rPr>
                <w:rFonts w:ascii="Calibri" w:eastAsia="Calibri" w:hAnsi="Calibri" w:cs="Calibri"/>
                <w:color w:val="000000" w:themeColor="text1"/>
                <w:sz w:val="18"/>
                <w:szCs w:val="18"/>
              </w:rPr>
              <w:t xml:space="preserve">, 11 </w:t>
            </w:r>
          </w:p>
        </w:tc>
        <w:tc>
          <w:tcPr>
            <w:tcW w:w="585" w:type="dxa"/>
            <w:tcBorders>
              <w:top w:val="nil"/>
              <w:left w:val="nil"/>
              <w:bottom w:val="nil"/>
              <w:right w:val="nil"/>
            </w:tcBorders>
          </w:tcPr>
          <w:p w14:paraId="2DA56AE7" w14:textId="4F5C95CE"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2020</w:t>
            </w:r>
          </w:p>
        </w:tc>
        <w:tc>
          <w:tcPr>
            <w:tcW w:w="1170" w:type="dxa"/>
            <w:tcBorders>
              <w:top w:val="nil"/>
              <w:left w:val="nil"/>
              <w:bottom w:val="nil"/>
              <w:right w:val="nil"/>
            </w:tcBorders>
          </w:tcPr>
          <w:p w14:paraId="7D26568F" w14:textId="57A5EC0D"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Gainesville</w:t>
            </w:r>
            <w:r w:rsidRPr="270F9D03">
              <w:rPr>
                <w:rFonts w:ascii="Calibri" w:eastAsia="Calibri" w:hAnsi="Calibri" w:cs="Calibri"/>
                <w:color w:val="000000" w:themeColor="text1"/>
                <w:sz w:val="20"/>
                <w:szCs w:val="20"/>
              </w:rPr>
              <w:t xml:space="preserve">  </w:t>
            </w:r>
          </w:p>
        </w:tc>
        <w:tc>
          <w:tcPr>
            <w:tcW w:w="1800" w:type="dxa"/>
            <w:tcBorders>
              <w:top w:val="nil"/>
              <w:left w:val="nil"/>
              <w:bottom w:val="nil"/>
              <w:right w:val="nil"/>
            </w:tcBorders>
          </w:tcPr>
          <w:p w14:paraId="4E2A68E6" w14:textId="41E379FB"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Psychological</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Science</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and</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Psychiatry</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03E1D4B1" w14:textId="393E32B2" w:rsidR="270F9D03" w:rsidRDefault="270F9D03" w:rsidP="00E40FF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270F9D03">
              <w:rPr>
                <w:rFonts w:ascii="Calibri" w:eastAsia="Calibri" w:hAnsi="Calibri" w:cs="Calibri"/>
                <w:sz w:val="18"/>
                <w:szCs w:val="18"/>
              </w:rPr>
              <w:t>CSO</w:t>
            </w:r>
          </w:p>
        </w:tc>
        <w:tc>
          <w:tcPr>
            <w:tcW w:w="1710" w:type="dxa"/>
            <w:tcBorders>
              <w:top w:val="nil"/>
              <w:left w:val="nil"/>
              <w:bottom w:val="nil"/>
              <w:right w:val="nil"/>
            </w:tcBorders>
          </w:tcPr>
          <w:p w14:paraId="1562BDC6" w14:textId="3578C829"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FMS, CWP, </w:t>
            </w:r>
            <w:proofErr w:type="spellStart"/>
            <w:r w:rsidRPr="270F9D03">
              <w:rPr>
                <w:rFonts w:ascii="Calibri" w:eastAsia="Calibri" w:hAnsi="Calibri" w:cs="Calibri"/>
                <w:color w:val="000000" w:themeColor="text1"/>
                <w:sz w:val="18"/>
                <w:szCs w:val="18"/>
              </w:rPr>
              <w:t>insomnie</w:t>
            </w:r>
            <w:proofErr w:type="spellEnd"/>
            <w:r w:rsidRPr="270F9D03">
              <w:rPr>
                <w:rFonts w:ascii="Calibri" w:eastAsia="Calibri" w:hAnsi="Calibri" w:cs="Calibri"/>
                <w:color w:val="000000" w:themeColor="text1"/>
                <w:sz w:val="18"/>
                <w:szCs w:val="18"/>
              </w:rPr>
              <w:t xml:space="preserve"> </w:t>
            </w:r>
          </w:p>
        </w:tc>
        <w:tc>
          <w:tcPr>
            <w:tcW w:w="2400" w:type="dxa"/>
            <w:tcBorders>
              <w:top w:val="nil"/>
              <w:left w:val="nil"/>
              <w:bottom w:val="nil"/>
              <w:right w:val="nil"/>
            </w:tcBorders>
          </w:tcPr>
          <w:p w14:paraId="35DDA69E" w14:textId="5E3A41A1"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Actigrafie</w:t>
            </w:r>
            <w:proofErr w:type="spellEnd"/>
            <w:r w:rsidRPr="270F9D03">
              <w:rPr>
                <w:rFonts w:ascii="Calibri" w:eastAsia="Calibri" w:hAnsi="Calibri" w:cs="Calibri"/>
                <w:color w:val="000000" w:themeColor="text1"/>
                <w:sz w:val="18"/>
                <w:szCs w:val="18"/>
              </w:rPr>
              <w:t xml:space="preserve"> 14 d, </w:t>
            </w:r>
            <w:proofErr w:type="spellStart"/>
            <w:r w:rsidRPr="270F9D03">
              <w:rPr>
                <w:rFonts w:ascii="Calibri" w:eastAsia="Calibri" w:hAnsi="Calibri" w:cs="Calibri"/>
                <w:color w:val="000000" w:themeColor="text1"/>
                <w:sz w:val="18"/>
                <w:szCs w:val="18"/>
              </w:rPr>
              <w:t>actiwatch</w:t>
            </w:r>
            <w:proofErr w:type="spellEnd"/>
            <w:r w:rsidRPr="270F9D03">
              <w:rPr>
                <w:rFonts w:ascii="Calibri" w:eastAsia="Calibri" w:hAnsi="Calibri" w:cs="Calibri"/>
                <w:color w:val="000000" w:themeColor="text1"/>
                <w:sz w:val="18"/>
                <w:szCs w:val="18"/>
              </w:rPr>
              <w:t xml:space="preserve"> software (SOL, WASO, TST, SE) </w:t>
            </w:r>
          </w:p>
        </w:tc>
        <w:tc>
          <w:tcPr>
            <w:tcW w:w="2055" w:type="dxa"/>
            <w:tcBorders>
              <w:top w:val="nil"/>
              <w:left w:val="nil"/>
              <w:bottom w:val="nil"/>
              <w:right w:val="nil"/>
            </w:tcBorders>
          </w:tcPr>
          <w:p w14:paraId="4857E1AF" w14:textId="47DA14F8"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52 </w:t>
            </w:r>
            <w:r w:rsidRPr="270F9D03">
              <w:rPr>
                <w:rFonts w:ascii="Times New Roman" w:eastAsia="Times New Roman" w:hAnsi="Times New Roman" w:cs="Times New Roman"/>
                <w:color w:val="000000" w:themeColor="text1"/>
                <w:sz w:val="24"/>
                <w:szCs w:val="24"/>
              </w:rPr>
              <w:t>(</w:t>
            </w:r>
            <w:r w:rsidRPr="270F9D03">
              <w:rPr>
                <w:rFonts w:ascii="Calibri" w:eastAsia="Calibri" w:hAnsi="Calibri" w:cs="Calibri"/>
                <w:color w:val="000000" w:themeColor="text1"/>
                <w:sz w:val="18"/>
                <w:szCs w:val="18"/>
              </w:rPr>
              <w:t xml:space="preserve">12) </w:t>
            </w:r>
          </w:p>
        </w:tc>
        <w:tc>
          <w:tcPr>
            <w:tcW w:w="1440" w:type="dxa"/>
            <w:tcBorders>
              <w:top w:val="nil"/>
              <w:left w:val="nil"/>
              <w:bottom w:val="nil"/>
              <w:right w:val="nil"/>
            </w:tcBorders>
          </w:tcPr>
          <w:p w14:paraId="401806DD" w14:textId="463FD1CC"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160 </w:t>
            </w:r>
          </w:p>
          <w:p w14:paraId="24DD6A65" w14:textId="1C05C74B"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V=150 </w:t>
            </w:r>
          </w:p>
          <w:p w14:paraId="44CCC779" w14:textId="2E8E6AF5"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M=10 </w:t>
            </w:r>
          </w:p>
        </w:tc>
      </w:tr>
      <w:tr w:rsidR="270F9D03" w14:paraId="01B83643" w14:textId="77777777" w:rsidTr="270F9D03">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3B5E828F" w14:textId="3548AC37" w:rsidR="270F9D03" w:rsidRDefault="270F9D03" w:rsidP="00E40FF2">
            <w:proofErr w:type="spellStart"/>
            <w:r w:rsidRPr="270F9D03">
              <w:rPr>
                <w:rFonts w:ascii="Calibri" w:eastAsia="Calibri" w:hAnsi="Calibri" w:cs="Calibri"/>
                <w:sz w:val="18"/>
                <w:szCs w:val="18"/>
              </w:rPr>
              <w:lastRenderedPageBreak/>
              <w:t>Bolukbas</w:t>
            </w:r>
            <w:proofErr w:type="spellEnd"/>
            <w:r w:rsidRPr="270F9D03">
              <w:rPr>
                <w:rFonts w:ascii="Calibri" w:eastAsia="Calibri" w:hAnsi="Calibri" w:cs="Calibri"/>
                <w:sz w:val="18"/>
                <w:szCs w:val="18"/>
              </w:rPr>
              <w:t xml:space="preserve">, 12 </w:t>
            </w:r>
          </w:p>
        </w:tc>
        <w:tc>
          <w:tcPr>
            <w:tcW w:w="585" w:type="dxa"/>
            <w:tcBorders>
              <w:top w:val="nil"/>
              <w:left w:val="nil"/>
              <w:bottom w:val="nil"/>
              <w:right w:val="nil"/>
            </w:tcBorders>
          </w:tcPr>
          <w:p w14:paraId="21800600" w14:textId="3B25E6AC"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2020</w:t>
            </w:r>
          </w:p>
        </w:tc>
        <w:tc>
          <w:tcPr>
            <w:tcW w:w="1170" w:type="dxa"/>
            <w:tcBorders>
              <w:top w:val="nil"/>
              <w:left w:val="nil"/>
              <w:bottom w:val="nil"/>
              <w:right w:val="nil"/>
            </w:tcBorders>
          </w:tcPr>
          <w:p w14:paraId="3BD615C5" w14:textId="2E4C63A0"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Istanbul </w:t>
            </w:r>
          </w:p>
        </w:tc>
        <w:tc>
          <w:tcPr>
            <w:tcW w:w="1800" w:type="dxa"/>
            <w:tcBorders>
              <w:top w:val="nil"/>
              <w:left w:val="nil"/>
              <w:bottom w:val="nil"/>
              <w:right w:val="nil"/>
            </w:tcBorders>
          </w:tcPr>
          <w:p w14:paraId="4F7F9FD3" w14:textId="2E464EF9"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Physical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Medicine</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Rehabilitation</w:t>
            </w:r>
            <w:proofErr w:type="spellEnd"/>
            <w:r w:rsidRPr="270F9D03">
              <w:rPr>
                <w:rFonts w:ascii="Calibri" w:eastAsia="Calibri" w:hAnsi="Calibri" w:cs="Calibri"/>
                <w:sz w:val="18"/>
                <w:szCs w:val="18"/>
              </w:rPr>
              <w:t xml:space="preserve"> </w:t>
            </w:r>
          </w:p>
        </w:tc>
        <w:tc>
          <w:tcPr>
            <w:tcW w:w="990" w:type="dxa"/>
            <w:tcBorders>
              <w:top w:val="nil"/>
              <w:left w:val="nil"/>
              <w:bottom w:val="nil"/>
              <w:right w:val="nil"/>
            </w:tcBorders>
          </w:tcPr>
          <w:p w14:paraId="2E33D7E4" w14:textId="31629D2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CSO </w:t>
            </w:r>
          </w:p>
        </w:tc>
        <w:tc>
          <w:tcPr>
            <w:tcW w:w="1710" w:type="dxa"/>
            <w:tcBorders>
              <w:top w:val="nil"/>
              <w:left w:val="nil"/>
              <w:bottom w:val="nil"/>
              <w:right w:val="nil"/>
            </w:tcBorders>
          </w:tcPr>
          <w:p w14:paraId="7856681D" w14:textId="16A242FB"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FMS, </w:t>
            </w:r>
            <w:proofErr w:type="spellStart"/>
            <w:r w:rsidRPr="270F9D03">
              <w:rPr>
                <w:rFonts w:ascii="Calibri" w:eastAsia="Calibri" w:hAnsi="Calibri" w:cs="Calibri"/>
                <w:sz w:val="18"/>
                <w:szCs w:val="18"/>
              </w:rPr>
              <w:t>controls</w:t>
            </w:r>
            <w:proofErr w:type="spellEnd"/>
            <w:r w:rsidRPr="270F9D03">
              <w:rPr>
                <w:rFonts w:ascii="Calibri" w:eastAsia="Calibri" w:hAnsi="Calibri" w:cs="Calibri"/>
                <w:sz w:val="18"/>
                <w:szCs w:val="18"/>
              </w:rPr>
              <w:t xml:space="preserve"> </w:t>
            </w:r>
          </w:p>
        </w:tc>
        <w:tc>
          <w:tcPr>
            <w:tcW w:w="2400" w:type="dxa"/>
            <w:tcBorders>
              <w:top w:val="nil"/>
              <w:left w:val="nil"/>
              <w:bottom w:val="nil"/>
              <w:right w:val="nil"/>
            </w:tcBorders>
          </w:tcPr>
          <w:p w14:paraId="1C8F77A4" w14:textId="733FEA58"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NRS (slaap), PSQI, BBS, ABC </w:t>
            </w:r>
          </w:p>
        </w:tc>
        <w:tc>
          <w:tcPr>
            <w:tcW w:w="2055" w:type="dxa"/>
            <w:tcBorders>
              <w:top w:val="nil"/>
              <w:left w:val="nil"/>
              <w:bottom w:val="nil"/>
              <w:right w:val="nil"/>
            </w:tcBorders>
          </w:tcPr>
          <w:p w14:paraId="56F0F0CA" w14:textId="2D313A6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FMS= 43,4 (8,5) </w:t>
            </w:r>
          </w:p>
          <w:p w14:paraId="0F5A011B" w14:textId="0D9DE216"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Controls= 43,0 (9,3) </w:t>
            </w:r>
          </w:p>
        </w:tc>
        <w:tc>
          <w:tcPr>
            <w:tcW w:w="1440" w:type="dxa"/>
            <w:tcBorders>
              <w:top w:val="nil"/>
              <w:left w:val="nil"/>
              <w:bottom w:val="nil"/>
              <w:right w:val="nil"/>
            </w:tcBorders>
          </w:tcPr>
          <w:p w14:paraId="3FBA8AE8" w14:textId="19854A64"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100 </w:t>
            </w:r>
          </w:p>
          <w:p w14:paraId="524A3A2B" w14:textId="7D0FC47B"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V=100 </w:t>
            </w:r>
          </w:p>
          <w:p w14:paraId="5D66CE33" w14:textId="3B565769"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M=0 </w:t>
            </w:r>
          </w:p>
        </w:tc>
      </w:tr>
      <w:tr w:rsidR="270F9D03" w14:paraId="5BF0DF38" w14:textId="77777777" w:rsidTr="270F9D0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76805DEF" w14:textId="56A519C0" w:rsidR="270F9D03" w:rsidRDefault="270F9D03" w:rsidP="00E40FF2">
            <w:r w:rsidRPr="270F9D03">
              <w:rPr>
                <w:rFonts w:ascii="Calibri" w:eastAsia="Calibri" w:hAnsi="Calibri" w:cs="Calibri"/>
                <w:color w:val="000000" w:themeColor="text1"/>
                <w:sz w:val="18"/>
                <w:szCs w:val="18"/>
              </w:rPr>
              <w:t xml:space="preserve">Palermo, 13 </w:t>
            </w:r>
          </w:p>
        </w:tc>
        <w:tc>
          <w:tcPr>
            <w:tcW w:w="585" w:type="dxa"/>
            <w:tcBorders>
              <w:top w:val="nil"/>
              <w:left w:val="nil"/>
              <w:bottom w:val="nil"/>
              <w:right w:val="nil"/>
            </w:tcBorders>
          </w:tcPr>
          <w:p w14:paraId="2EEB614A" w14:textId="4249EA00"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2008</w:t>
            </w:r>
          </w:p>
        </w:tc>
        <w:tc>
          <w:tcPr>
            <w:tcW w:w="1170" w:type="dxa"/>
            <w:tcBorders>
              <w:top w:val="nil"/>
              <w:left w:val="nil"/>
              <w:bottom w:val="nil"/>
              <w:right w:val="nil"/>
            </w:tcBorders>
          </w:tcPr>
          <w:p w14:paraId="2DCFEADE" w14:textId="04C19DD5"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Portland  </w:t>
            </w:r>
          </w:p>
        </w:tc>
        <w:tc>
          <w:tcPr>
            <w:tcW w:w="1800" w:type="dxa"/>
            <w:tcBorders>
              <w:top w:val="nil"/>
              <w:left w:val="nil"/>
              <w:bottom w:val="nil"/>
              <w:right w:val="nil"/>
            </w:tcBorders>
          </w:tcPr>
          <w:p w14:paraId="2720646A" w14:textId="6922B97C" w:rsidR="270F9D03" w:rsidRDefault="270F9D03" w:rsidP="00E40FF2">
            <w:pPr>
              <w:cnfStyle w:val="000000100000" w:firstRow="0" w:lastRow="0" w:firstColumn="0" w:lastColumn="0" w:oddVBand="0" w:evenVBand="0" w:oddHBand="1" w:evenHBand="0" w:firstRowFirstColumn="0" w:firstRowLastColumn="0" w:lastRowFirstColumn="0" w:lastRowLastColumn="0"/>
            </w:pPr>
            <w:proofErr w:type="spellStart"/>
            <w:r w:rsidRPr="270F9D03">
              <w:rPr>
                <w:rFonts w:ascii="Calibri" w:eastAsia="Calibri" w:hAnsi="Calibri" w:cs="Calibri"/>
                <w:color w:val="000000" w:themeColor="text1"/>
                <w:sz w:val="18"/>
                <w:szCs w:val="18"/>
              </w:rPr>
              <w:t>Anasthesiology</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and</w:t>
            </w:r>
            <w:proofErr w:type="spellEnd"/>
            <w:r w:rsidRPr="270F9D03">
              <w:rPr>
                <w:rFonts w:ascii="Calibri" w:eastAsia="Calibri" w:hAnsi="Calibri" w:cs="Calibri"/>
                <w:color w:val="000000" w:themeColor="text1"/>
                <w:sz w:val="18"/>
                <w:szCs w:val="18"/>
              </w:rPr>
              <w:t xml:space="preserve"> Peri-</w:t>
            </w:r>
            <w:proofErr w:type="spellStart"/>
            <w:r w:rsidRPr="270F9D03">
              <w:rPr>
                <w:rFonts w:ascii="Calibri" w:eastAsia="Calibri" w:hAnsi="Calibri" w:cs="Calibri"/>
                <w:color w:val="000000" w:themeColor="text1"/>
                <w:sz w:val="18"/>
                <w:szCs w:val="18"/>
              </w:rPr>
              <w:t>Operative</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Medicine</w:t>
            </w:r>
            <w:proofErr w:type="spellEnd"/>
            <w:r w:rsidRPr="270F9D03">
              <w:rPr>
                <w:rFonts w:ascii="Calibri" w:eastAsia="Calibri" w:hAnsi="Calibri" w:cs="Calibri"/>
                <w:color w:val="000000" w:themeColor="text1"/>
                <w:sz w:val="18"/>
                <w:szCs w:val="18"/>
              </w:rPr>
              <w:t xml:space="preserve"> </w:t>
            </w:r>
          </w:p>
        </w:tc>
        <w:tc>
          <w:tcPr>
            <w:tcW w:w="990" w:type="dxa"/>
            <w:tcBorders>
              <w:top w:val="nil"/>
              <w:left w:val="nil"/>
              <w:bottom w:val="nil"/>
              <w:right w:val="nil"/>
            </w:tcBorders>
          </w:tcPr>
          <w:p w14:paraId="06593F01" w14:textId="390FE2AA" w:rsidR="270F9D03" w:rsidRDefault="270F9D03" w:rsidP="00E40FF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270F9D03">
              <w:rPr>
                <w:rFonts w:ascii="Calibri" w:eastAsia="Calibri" w:hAnsi="Calibri" w:cs="Calibri"/>
                <w:sz w:val="18"/>
                <w:szCs w:val="18"/>
              </w:rPr>
              <w:t>CSO</w:t>
            </w:r>
          </w:p>
        </w:tc>
        <w:tc>
          <w:tcPr>
            <w:tcW w:w="1710" w:type="dxa"/>
            <w:tcBorders>
              <w:top w:val="nil"/>
              <w:left w:val="nil"/>
              <w:bottom w:val="nil"/>
              <w:right w:val="nil"/>
            </w:tcBorders>
          </w:tcPr>
          <w:p w14:paraId="039E18CE" w14:textId="7D9B2492"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CPS, </w:t>
            </w:r>
            <w:proofErr w:type="spellStart"/>
            <w:r w:rsidRPr="270F9D03">
              <w:rPr>
                <w:rFonts w:ascii="Calibri" w:eastAsia="Calibri" w:hAnsi="Calibri" w:cs="Calibri"/>
                <w:color w:val="000000" w:themeColor="text1"/>
                <w:sz w:val="18"/>
                <w:szCs w:val="18"/>
              </w:rPr>
              <w:t>controls</w:t>
            </w:r>
            <w:proofErr w:type="spellEnd"/>
            <w:r w:rsidRPr="270F9D03">
              <w:rPr>
                <w:rFonts w:ascii="Calibri" w:eastAsia="Calibri" w:hAnsi="Calibri" w:cs="Calibri"/>
                <w:color w:val="000000" w:themeColor="text1"/>
                <w:sz w:val="18"/>
                <w:szCs w:val="18"/>
              </w:rPr>
              <w:t xml:space="preserve">   </w:t>
            </w:r>
          </w:p>
        </w:tc>
        <w:tc>
          <w:tcPr>
            <w:tcW w:w="2400" w:type="dxa"/>
            <w:tcBorders>
              <w:top w:val="nil"/>
              <w:left w:val="nil"/>
              <w:bottom w:val="nil"/>
              <w:right w:val="nil"/>
            </w:tcBorders>
          </w:tcPr>
          <w:p w14:paraId="215FDE2F" w14:textId="76AC752F" w:rsidR="270F9D03" w:rsidRDefault="270F9D03" w:rsidP="00E40FF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roofErr w:type="spellStart"/>
            <w:r w:rsidRPr="270F9D03">
              <w:rPr>
                <w:rFonts w:ascii="Calibri" w:eastAsia="Calibri" w:hAnsi="Calibri" w:cs="Calibri"/>
                <w:color w:val="000000" w:themeColor="text1"/>
                <w:sz w:val="18"/>
                <w:szCs w:val="18"/>
              </w:rPr>
              <w:t>Actigrafie</w:t>
            </w:r>
            <w:proofErr w:type="spellEnd"/>
            <w:r w:rsidRPr="270F9D03">
              <w:rPr>
                <w:rFonts w:ascii="Calibri" w:eastAsia="Calibri" w:hAnsi="Calibri" w:cs="Calibri"/>
                <w:color w:val="000000" w:themeColor="text1"/>
                <w:sz w:val="18"/>
                <w:szCs w:val="18"/>
              </w:rPr>
              <w:t xml:space="preserve"> 7 d, ASWS, CALI </w:t>
            </w:r>
          </w:p>
        </w:tc>
        <w:tc>
          <w:tcPr>
            <w:tcW w:w="2055" w:type="dxa"/>
            <w:tcBorders>
              <w:top w:val="nil"/>
              <w:left w:val="nil"/>
              <w:bottom w:val="nil"/>
              <w:right w:val="nil"/>
            </w:tcBorders>
          </w:tcPr>
          <w:p w14:paraId="36225D82" w14:textId="13BAA787"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CPS= 15,05 (1,40) </w:t>
            </w:r>
          </w:p>
          <w:p w14:paraId="75A4DF89" w14:textId="0F8D81C1"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Controls= 14,60 (1,98) </w:t>
            </w:r>
          </w:p>
        </w:tc>
        <w:tc>
          <w:tcPr>
            <w:tcW w:w="1440" w:type="dxa"/>
            <w:tcBorders>
              <w:top w:val="nil"/>
              <w:left w:val="nil"/>
              <w:bottom w:val="nil"/>
              <w:right w:val="nil"/>
            </w:tcBorders>
          </w:tcPr>
          <w:p w14:paraId="7553A240" w14:textId="566C41EE"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40 </w:t>
            </w:r>
          </w:p>
          <w:p w14:paraId="47120526" w14:textId="2E69AB76"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V=40 </w:t>
            </w:r>
          </w:p>
          <w:p w14:paraId="03E50B16" w14:textId="10134AB1"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M=0 </w:t>
            </w:r>
          </w:p>
          <w:p w14:paraId="30B35573" w14:textId="488C546C" w:rsidR="270F9D03" w:rsidRDefault="270F9D03" w:rsidP="00E40FF2">
            <w:pPr>
              <w:cnfStyle w:val="000000100000" w:firstRow="0" w:lastRow="0" w:firstColumn="0" w:lastColumn="0" w:oddVBand="0" w:evenVBand="0" w:oddHBand="1" w:evenHBand="0" w:firstRowFirstColumn="0" w:firstRowLastColumn="0" w:lastRowFirstColumn="0" w:lastRowLastColumn="0"/>
            </w:pPr>
            <w:r w:rsidRPr="270F9D03">
              <w:rPr>
                <w:rFonts w:ascii="Calibri" w:eastAsia="Calibri" w:hAnsi="Calibri" w:cs="Calibri"/>
                <w:color w:val="000000" w:themeColor="text1"/>
                <w:sz w:val="18"/>
                <w:szCs w:val="18"/>
              </w:rPr>
              <w:t xml:space="preserve"> </w:t>
            </w:r>
          </w:p>
        </w:tc>
      </w:tr>
      <w:tr w:rsidR="270F9D03" w14:paraId="2E1155E9" w14:textId="77777777" w:rsidTr="270F9D03">
        <w:trPr>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51D8D76C" w14:textId="736DCB1B" w:rsidR="270F9D03" w:rsidRDefault="270F9D03" w:rsidP="00E40FF2">
            <w:r w:rsidRPr="270F9D03">
              <w:rPr>
                <w:rFonts w:ascii="Calibri" w:eastAsia="Calibri" w:hAnsi="Calibri" w:cs="Calibri"/>
                <w:sz w:val="18"/>
                <w:szCs w:val="18"/>
              </w:rPr>
              <w:t xml:space="preserve">Liedberg, 14  </w:t>
            </w:r>
          </w:p>
        </w:tc>
        <w:tc>
          <w:tcPr>
            <w:tcW w:w="585" w:type="dxa"/>
            <w:tcBorders>
              <w:top w:val="nil"/>
              <w:left w:val="nil"/>
              <w:bottom w:val="nil"/>
              <w:right w:val="nil"/>
            </w:tcBorders>
          </w:tcPr>
          <w:p w14:paraId="3CFC53B3" w14:textId="28E65E9D"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2015</w:t>
            </w:r>
          </w:p>
        </w:tc>
        <w:tc>
          <w:tcPr>
            <w:tcW w:w="1170" w:type="dxa"/>
            <w:tcBorders>
              <w:top w:val="nil"/>
              <w:left w:val="nil"/>
              <w:bottom w:val="nil"/>
              <w:right w:val="nil"/>
            </w:tcBorders>
          </w:tcPr>
          <w:p w14:paraId="3FF0721E" w14:textId="5A39E168"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Linköping</w:t>
            </w:r>
            <w:proofErr w:type="spellEnd"/>
            <w:r w:rsidRPr="270F9D03">
              <w:rPr>
                <w:rFonts w:ascii="Calibri" w:eastAsia="Calibri" w:hAnsi="Calibri" w:cs="Calibri"/>
                <w:sz w:val="18"/>
                <w:szCs w:val="18"/>
              </w:rPr>
              <w:t xml:space="preserve"> </w:t>
            </w:r>
          </w:p>
        </w:tc>
        <w:tc>
          <w:tcPr>
            <w:tcW w:w="1800" w:type="dxa"/>
            <w:tcBorders>
              <w:top w:val="nil"/>
              <w:left w:val="nil"/>
              <w:bottom w:val="nil"/>
              <w:right w:val="nil"/>
            </w:tcBorders>
          </w:tcPr>
          <w:p w14:paraId="69326E12" w14:textId="014CAB37" w:rsidR="270F9D03" w:rsidRDefault="270F9D03" w:rsidP="00E40FF2">
            <w:pPr>
              <w:cnfStyle w:val="000000000000" w:firstRow="0" w:lastRow="0" w:firstColumn="0" w:lastColumn="0" w:oddVBand="0" w:evenVBand="0" w:oddHBand="0" w:evenHBand="0" w:firstRowFirstColumn="0" w:firstRowLastColumn="0" w:lastRowFirstColumn="0" w:lastRowLastColumn="0"/>
            </w:pPr>
            <w:proofErr w:type="spellStart"/>
            <w:r w:rsidRPr="270F9D03">
              <w:rPr>
                <w:rFonts w:ascii="Calibri" w:eastAsia="Calibri" w:hAnsi="Calibri" w:cs="Calibri"/>
                <w:sz w:val="18"/>
                <w:szCs w:val="18"/>
              </w:rPr>
              <w:t>Social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Welfare studies, </w:t>
            </w:r>
            <w:proofErr w:type="spellStart"/>
            <w:r w:rsidRPr="270F9D03">
              <w:rPr>
                <w:rFonts w:ascii="Calibri" w:eastAsia="Calibri" w:hAnsi="Calibri" w:cs="Calibri"/>
                <w:sz w:val="18"/>
                <w:szCs w:val="18"/>
              </w:rPr>
              <w:t>Medical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health Sciences </w:t>
            </w:r>
          </w:p>
        </w:tc>
        <w:tc>
          <w:tcPr>
            <w:tcW w:w="990" w:type="dxa"/>
            <w:tcBorders>
              <w:top w:val="nil"/>
              <w:left w:val="nil"/>
              <w:bottom w:val="nil"/>
              <w:right w:val="nil"/>
            </w:tcBorders>
          </w:tcPr>
          <w:p w14:paraId="4345A619" w14:textId="13E7CA4A"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CSO</w:t>
            </w:r>
          </w:p>
        </w:tc>
        <w:tc>
          <w:tcPr>
            <w:tcW w:w="1710" w:type="dxa"/>
            <w:tcBorders>
              <w:top w:val="nil"/>
              <w:left w:val="nil"/>
              <w:bottom w:val="nil"/>
              <w:right w:val="nil"/>
            </w:tcBorders>
          </w:tcPr>
          <w:p w14:paraId="0354BEDE" w14:textId="4669508D"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FMS</w:t>
            </w:r>
          </w:p>
        </w:tc>
        <w:tc>
          <w:tcPr>
            <w:tcW w:w="2400" w:type="dxa"/>
            <w:tcBorders>
              <w:top w:val="nil"/>
              <w:left w:val="nil"/>
              <w:bottom w:val="nil"/>
              <w:right w:val="nil"/>
            </w:tcBorders>
          </w:tcPr>
          <w:p w14:paraId="69A76CB0" w14:textId="62A0C1EA"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VAS (slaap), ASES, SF-37 </w:t>
            </w:r>
          </w:p>
        </w:tc>
        <w:tc>
          <w:tcPr>
            <w:tcW w:w="2055" w:type="dxa"/>
            <w:tcBorders>
              <w:top w:val="nil"/>
              <w:left w:val="nil"/>
              <w:bottom w:val="nil"/>
              <w:right w:val="nil"/>
            </w:tcBorders>
          </w:tcPr>
          <w:p w14:paraId="215D0D4D" w14:textId="6B6F86C2"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47,0 </w:t>
            </w:r>
            <w:r w:rsidRPr="270F9D03">
              <w:rPr>
                <w:rFonts w:ascii="Times New Roman" w:eastAsia="Times New Roman" w:hAnsi="Times New Roman" w:cs="Times New Roman"/>
                <w:sz w:val="24"/>
                <w:szCs w:val="24"/>
              </w:rPr>
              <w:t>(</w:t>
            </w:r>
            <w:r w:rsidRPr="270F9D03">
              <w:rPr>
                <w:rFonts w:ascii="Calibri" w:eastAsia="Calibri" w:hAnsi="Calibri" w:cs="Calibri"/>
                <w:sz w:val="18"/>
                <w:szCs w:val="18"/>
              </w:rPr>
              <w:t xml:space="preserve">10,1) </w:t>
            </w:r>
          </w:p>
        </w:tc>
        <w:tc>
          <w:tcPr>
            <w:tcW w:w="1440" w:type="dxa"/>
            <w:tcBorders>
              <w:top w:val="nil"/>
              <w:left w:val="nil"/>
              <w:bottom w:val="nil"/>
              <w:right w:val="nil"/>
            </w:tcBorders>
          </w:tcPr>
          <w:p w14:paraId="163F4A9B" w14:textId="534630B9"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145</w:t>
            </w:r>
            <w:r w:rsidRPr="270F9D03">
              <w:rPr>
                <w:rFonts w:ascii="Calibri" w:eastAsia="Calibri" w:hAnsi="Calibri" w:cs="Calibri"/>
                <w:color w:val="D13438"/>
                <w:sz w:val="18"/>
                <w:szCs w:val="18"/>
                <w:u w:val="single"/>
              </w:rPr>
              <w:t xml:space="preserve"> </w:t>
            </w:r>
            <w:r w:rsidRPr="270F9D03">
              <w:rPr>
                <w:rFonts w:ascii="Calibri" w:eastAsia="Calibri" w:hAnsi="Calibri" w:cs="Calibri"/>
                <w:sz w:val="18"/>
                <w:szCs w:val="18"/>
              </w:rPr>
              <w:t xml:space="preserve"> </w:t>
            </w:r>
          </w:p>
          <w:p w14:paraId="24F2D437" w14:textId="1EAB0B1F"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V=145 </w:t>
            </w:r>
          </w:p>
          <w:p w14:paraId="79E270D7" w14:textId="2FA8F3F7" w:rsidR="270F9D03" w:rsidRDefault="270F9D03" w:rsidP="00E40FF2">
            <w:pPr>
              <w:cnfStyle w:val="000000000000" w:firstRow="0" w:lastRow="0" w:firstColumn="0" w:lastColumn="0" w:oddVBand="0" w:evenVBand="0" w:oddHBand="0" w:evenHBand="0" w:firstRowFirstColumn="0" w:firstRowLastColumn="0" w:lastRowFirstColumn="0" w:lastRowLastColumn="0"/>
            </w:pPr>
            <w:r w:rsidRPr="270F9D03">
              <w:rPr>
                <w:rFonts w:ascii="Calibri" w:eastAsia="Calibri" w:hAnsi="Calibri" w:cs="Calibri"/>
                <w:sz w:val="18"/>
                <w:szCs w:val="18"/>
              </w:rPr>
              <w:t xml:space="preserve">M=0 </w:t>
            </w:r>
          </w:p>
        </w:tc>
      </w:tr>
    </w:tbl>
    <w:p w14:paraId="13949D0E" w14:textId="4F273669" w:rsidR="270F9D03" w:rsidRDefault="270F9D03" w:rsidP="00E40FF2">
      <w:pPr>
        <w:spacing w:line="257" w:lineRule="auto"/>
        <w:rPr>
          <w:rFonts w:ascii="Calibri" w:eastAsia="Calibri" w:hAnsi="Calibri" w:cs="Calibri"/>
          <w:sz w:val="18"/>
          <w:szCs w:val="18"/>
        </w:rPr>
      </w:pPr>
    </w:p>
    <w:p w14:paraId="10C8A2F4" w14:textId="44343169" w:rsidR="270F9D03" w:rsidRDefault="270F9D03" w:rsidP="00E40FF2">
      <w:pPr>
        <w:spacing w:line="257" w:lineRule="auto"/>
        <w:rPr>
          <w:rFonts w:ascii="Calibri" w:eastAsia="Calibri" w:hAnsi="Calibri" w:cs="Calibri"/>
          <w:sz w:val="18"/>
          <w:szCs w:val="18"/>
        </w:rPr>
      </w:pPr>
      <w:r w:rsidRPr="270F9D03">
        <w:rPr>
          <w:rFonts w:ascii="Calibri" w:eastAsia="Calibri" w:hAnsi="Calibri" w:cs="Calibri"/>
          <w:b/>
          <w:bCs/>
          <w:sz w:val="18"/>
          <w:szCs w:val="18"/>
        </w:rPr>
        <w:t>Gem</w:t>
      </w:r>
      <w:r w:rsidRPr="270F9D03">
        <w:rPr>
          <w:rFonts w:ascii="Calibri" w:eastAsia="Calibri" w:hAnsi="Calibri" w:cs="Calibri"/>
          <w:sz w:val="18"/>
          <w:szCs w:val="18"/>
        </w:rPr>
        <w:t xml:space="preserve">. = gemiddelde, </w:t>
      </w:r>
      <w:r w:rsidRPr="270F9D03">
        <w:rPr>
          <w:rFonts w:ascii="Calibri" w:eastAsia="Calibri" w:hAnsi="Calibri" w:cs="Calibri"/>
          <w:b/>
          <w:bCs/>
          <w:sz w:val="18"/>
          <w:szCs w:val="18"/>
        </w:rPr>
        <w:t xml:space="preserve">SD </w:t>
      </w:r>
      <w:r w:rsidRPr="270F9D03">
        <w:rPr>
          <w:rFonts w:ascii="Calibri" w:eastAsia="Calibri" w:hAnsi="Calibri" w:cs="Calibri"/>
          <w:sz w:val="18"/>
          <w:szCs w:val="18"/>
        </w:rPr>
        <w:t xml:space="preserve">= standaarddeviatie, </w:t>
      </w:r>
      <w:r w:rsidRPr="270F9D03">
        <w:rPr>
          <w:rFonts w:ascii="Calibri" w:eastAsia="Calibri" w:hAnsi="Calibri" w:cs="Calibri"/>
          <w:b/>
          <w:bCs/>
          <w:sz w:val="18"/>
          <w:szCs w:val="18"/>
        </w:rPr>
        <w:t xml:space="preserve">V </w:t>
      </w:r>
      <w:r w:rsidRPr="270F9D03">
        <w:rPr>
          <w:rFonts w:ascii="Calibri" w:eastAsia="Calibri" w:hAnsi="Calibri" w:cs="Calibri"/>
          <w:sz w:val="18"/>
          <w:szCs w:val="18"/>
        </w:rPr>
        <w:t xml:space="preserve">= vrouw, </w:t>
      </w:r>
      <w:r w:rsidRPr="270F9D03">
        <w:rPr>
          <w:rFonts w:ascii="Calibri" w:eastAsia="Calibri" w:hAnsi="Calibri" w:cs="Calibri"/>
          <w:b/>
          <w:bCs/>
          <w:sz w:val="18"/>
          <w:szCs w:val="18"/>
        </w:rPr>
        <w:t xml:space="preserve">M </w:t>
      </w:r>
      <w:r w:rsidRPr="270F9D03">
        <w:rPr>
          <w:rFonts w:ascii="Calibri" w:eastAsia="Calibri" w:hAnsi="Calibri" w:cs="Calibri"/>
          <w:sz w:val="18"/>
          <w:szCs w:val="18"/>
        </w:rPr>
        <w:t xml:space="preserve">= man, </w:t>
      </w:r>
      <w:r w:rsidRPr="270F9D03">
        <w:rPr>
          <w:rFonts w:ascii="Calibri" w:eastAsia="Calibri" w:hAnsi="Calibri" w:cs="Calibri"/>
          <w:b/>
          <w:bCs/>
          <w:sz w:val="18"/>
          <w:szCs w:val="18"/>
        </w:rPr>
        <w:t>d</w:t>
      </w:r>
      <w:r w:rsidRPr="270F9D03">
        <w:rPr>
          <w:rFonts w:ascii="Calibri" w:eastAsia="Calibri" w:hAnsi="Calibri" w:cs="Calibri"/>
          <w:sz w:val="18"/>
          <w:szCs w:val="18"/>
        </w:rPr>
        <w:t xml:space="preserve"> = dagen, </w:t>
      </w:r>
      <w:r w:rsidRPr="270F9D03">
        <w:rPr>
          <w:rFonts w:ascii="Calibri" w:eastAsia="Calibri" w:hAnsi="Calibri" w:cs="Calibri"/>
          <w:b/>
          <w:bCs/>
          <w:sz w:val="18"/>
          <w:szCs w:val="18"/>
        </w:rPr>
        <w:t xml:space="preserve">CSO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crosssectioneel</w:t>
      </w:r>
      <w:proofErr w:type="spellEnd"/>
      <w:r w:rsidRPr="270F9D03">
        <w:rPr>
          <w:rFonts w:ascii="Calibri" w:eastAsia="Calibri" w:hAnsi="Calibri" w:cs="Calibri"/>
          <w:sz w:val="18"/>
          <w:szCs w:val="18"/>
        </w:rPr>
        <w:t xml:space="preserve"> onderzoek, </w:t>
      </w:r>
      <w:r w:rsidRPr="270F9D03">
        <w:rPr>
          <w:rFonts w:ascii="Calibri" w:eastAsia="Calibri" w:hAnsi="Calibri" w:cs="Calibri"/>
          <w:b/>
          <w:bCs/>
          <w:sz w:val="18"/>
          <w:szCs w:val="18"/>
        </w:rPr>
        <w:t xml:space="preserve"> CCS </w:t>
      </w:r>
      <w:r w:rsidRPr="270F9D03">
        <w:rPr>
          <w:rFonts w:ascii="Calibri" w:eastAsia="Calibri" w:hAnsi="Calibri" w:cs="Calibri"/>
          <w:sz w:val="18"/>
          <w:szCs w:val="18"/>
        </w:rPr>
        <w:t xml:space="preserve">= case control </w:t>
      </w:r>
      <w:proofErr w:type="spellStart"/>
      <w:r w:rsidRPr="270F9D03">
        <w:rPr>
          <w:rFonts w:ascii="Calibri" w:eastAsia="Calibri" w:hAnsi="Calibri" w:cs="Calibri"/>
          <w:sz w:val="18"/>
          <w:szCs w:val="18"/>
        </w:rPr>
        <w:t>study</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CPS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chronic</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pain</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syndrome</w:t>
      </w:r>
      <w:proofErr w:type="spellEnd"/>
      <w:r w:rsidRPr="270F9D03">
        <w:rPr>
          <w:rFonts w:ascii="Calibri" w:eastAsia="Calibri" w:hAnsi="Calibri" w:cs="Calibri"/>
          <w:sz w:val="18"/>
          <w:szCs w:val="18"/>
        </w:rPr>
        <w:t xml:space="preserve"> , </w:t>
      </w:r>
      <w:r w:rsidRPr="270F9D03">
        <w:rPr>
          <w:rFonts w:ascii="Calibri" w:eastAsia="Calibri" w:hAnsi="Calibri" w:cs="Calibri"/>
          <w:b/>
          <w:bCs/>
          <w:sz w:val="18"/>
          <w:szCs w:val="18"/>
        </w:rPr>
        <w:t xml:space="preserve">SP </w:t>
      </w:r>
      <w:r w:rsidRPr="270F9D03">
        <w:rPr>
          <w:rFonts w:ascii="Calibri" w:eastAsia="Calibri" w:hAnsi="Calibri" w:cs="Calibri"/>
          <w:sz w:val="18"/>
          <w:szCs w:val="18"/>
        </w:rPr>
        <w:t xml:space="preserve">= slaapproblemen, </w:t>
      </w:r>
      <w:r w:rsidRPr="270F9D03">
        <w:rPr>
          <w:rFonts w:ascii="Calibri" w:eastAsia="Calibri" w:hAnsi="Calibri" w:cs="Calibri"/>
          <w:b/>
          <w:bCs/>
          <w:sz w:val="18"/>
          <w:szCs w:val="18"/>
        </w:rPr>
        <w:t xml:space="preserve">FMS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fibromyalgia</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syndrome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CLBP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chronic</w:t>
      </w:r>
      <w:proofErr w:type="spellEnd"/>
      <w:r w:rsidRPr="270F9D03">
        <w:rPr>
          <w:rFonts w:ascii="Calibri" w:eastAsia="Calibri" w:hAnsi="Calibri" w:cs="Calibri"/>
          <w:sz w:val="18"/>
          <w:szCs w:val="18"/>
        </w:rPr>
        <w:t xml:space="preserve"> low back </w:t>
      </w:r>
      <w:proofErr w:type="spellStart"/>
      <w:r w:rsidRPr="270F9D03">
        <w:rPr>
          <w:rFonts w:ascii="Calibri" w:eastAsia="Calibri" w:hAnsi="Calibri" w:cs="Calibri"/>
          <w:sz w:val="18"/>
          <w:szCs w:val="18"/>
        </w:rPr>
        <w:t>pain</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RA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rheumatoid</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arthritis</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CFS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chronic</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fatigue</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syndrome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CWP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chronic</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widespread</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pain</w:t>
      </w:r>
      <w:proofErr w:type="spellEnd"/>
      <w:r w:rsidRPr="270F9D03">
        <w:rPr>
          <w:rFonts w:ascii="Calibri" w:eastAsia="Calibri" w:hAnsi="Calibri" w:cs="Calibri"/>
          <w:sz w:val="18"/>
          <w:szCs w:val="18"/>
        </w:rPr>
        <w:t>,</w:t>
      </w:r>
      <w:r w:rsidRPr="270F9D03">
        <w:rPr>
          <w:rFonts w:ascii="Calibri" w:eastAsia="Calibri" w:hAnsi="Calibri" w:cs="Calibri"/>
          <w:b/>
          <w:bCs/>
          <w:sz w:val="18"/>
          <w:szCs w:val="18"/>
        </w:rPr>
        <w:t xml:space="preserve"> </w:t>
      </w:r>
      <w:r w:rsidRPr="270F9D03">
        <w:rPr>
          <w:rFonts w:ascii="Calibri" w:eastAsia="Calibri" w:hAnsi="Calibri" w:cs="Calibri"/>
          <w:b/>
          <w:bCs/>
          <w:color w:val="000000" w:themeColor="text1"/>
          <w:sz w:val="18"/>
          <w:szCs w:val="18"/>
        </w:rPr>
        <w:t xml:space="preserve">SIP </w:t>
      </w:r>
      <w:r w:rsidRPr="270F9D03">
        <w:rPr>
          <w:rFonts w:ascii="Calibri" w:eastAsia="Calibri" w:hAnsi="Calibri" w:cs="Calibri"/>
          <w:color w:val="000000" w:themeColor="text1"/>
          <w:sz w:val="18"/>
          <w:szCs w:val="18"/>
        </w:rPr>
        <w:t xml:space="preserve">= Sickness Impact Profile, </w:t>
      </w:r>
      <w:r w:rsidRPr="270F9D03">
        <w:rPr>
          <w:rFonts w:ascii="Calibri" w:eastAsia="Calibri" w:hAnsi="Calibri" w:cs="Calibri"/>
          <w:b/>
          <w:bCs/>
          <w:color w:val="000000" w:themeColor="text1"/>
          <w:sz w:val="18"/>
          <w:szCs w:val="18"/>
        </w:rPr>
        <w:t>MSPQ=</w:t>
      </w:r>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Modified</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Somatic</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Perception</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Questionairre</w:t>
      </w:r>
      <w:proofErr w:type="spellEnd"/>
      <w:r w:rsidRPr="270F9D03">
        <w:rPr>
          <w:rFonts w:ascii="Calibri" w:eastAsia="Calibri" w:hAnsi="Calibri" w:cs="Calibri"/>
          <w:color w:val="000000" w:themeColor="text1"/>
          <w:sz w:val="18"/>
          <w:szCs w:val="18"/>
        </w:rPr>
        <w:t xml:space="preserve">, </w:t>
      </w:r>
      <w:r w:rsidRPr="270F9D03">
        <w:rPr>
          <w:rFonts w:ascii="Calibri" w:eastAsia="Calibri" w:hAnsi="Calibri" w:cs="Calibri"/>
          <w:b/>
          <w:bCs/>
          <w:color w:val="000000" w:themeColor="text1"/>
          <w:sz w:val="18"/>
          <w:szCs w:val="18"/>
        </w:rPr>
        <w:t xml:space="preserve">ED </w:t>
      </w:r>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electronic</w:t>
      </w:r>
      <w:proofErr w:type="spellEnd"/>
      <w:r w:rsidRPr="270F9D03">
        <w:rPr>
          <w:rFonts w:ascii="Calibri" w:eastAsia="Calibri" w:hAnsi="Calibri" w:cs="Calibri"/>
          <w:color w:val="000000" w:themeColor="text1"/>
          <w:sz w:val="18"/>
          <w:szCs w:val="18"/>
        </w:rPr>
        <w:t xml:space="preserve"> </w:t>
      </w:r>
      <w:proofErr w:type="spellStart"/>
      <w:r w:rsidRPr="270F9D03">
        <w:rPr>
          <w:rFonts w:ascii="Calibri" w:eastAsia="Calibri" w:hAnsi="Calibri" w:cs="Calibri"/>
          <w:color w:val="000000" w:themeColor="text1"/>
          <w:sz w:val="18"/>
          <w:szCs w:val="18"/>
        </w:rPr>
        <w:t>dairy</w:t>
      </w:r>
      <w:proofErr w:type="spellEnd"/>
      <w:r w:rsidRPr="270F9D03">
        <w:rPr>
          <w:rFonts w:ascii="Calibri" w:eastAsia="Calibri" w:hAnsi="Calibri" w:cs="Calibri"/>
          <w:color w:val="000000" w:themeColor="text1"/>
          <w:sz w:val="18"/>
          <w:szCs w:val="18"/>
        </w:rPr>
        <w:t xml:space="preserve">,  </w:t>
      </w:r>
      <w:r w:rsidRPr="270F9D03">
        <w:rPr>
          <w:rFonts w:ascii="Calibri" w:eastAsia="Calibri" w:hAnsi="Calibri" w:cs="Calibri"/>
          <w:b/>
          <w:bCs/>
          <w:color w:val="000000" w:themeColor="text1"/>
          <w:sz w:val="18"/>
          <w:szCs w:val="18"/>
        </w:rPr>
        <w:t xml:space="preserve">PSQI </w:t>
      </w:r>
      <w:r w:rsidRPr="270F9D03">
        <w:rPr>
          <w:rFonts w:ascii="Calibri" w:eastAsia="Calibri" w:hAnsi="Calibri" w:cs="Calibri"/>
          <w:color w:val="000000" w:themeColor="text1"/>
          <w:sz w:val="18"/>
          <w:szCs w:val="18"/>
        </w:rPr>
        <w:t xml:space="preserve">= </w:t>
      </w:r>
      <w:r w:rsidRPr="270F9D03">
        <w:rPr>
          <w:rFonts w:ascii="Calibri" w:eastAsia="Calibri" w:hAnsi="Calibri" w:cs="Calibri"/>
          <w:sz w:val="18"/>
          <w:szCs w:val="18"/>
        </w:rPr>
        <w:t xml:space="preserve">Pittsburgh Sleep </w:t>
      </w:r>
      <w:proofErr w:type="spellStart"/>
      <w:r w:rsidRPr="270F9D03">
        <w:rPr>
          <w:rFonts w:ascii="Calibri" w:eastAsia="Calibri" w:hAnsi="Calibri" w:cs="Calibri"/>
          <w:sz w:val="18"/>
          <w:szCs w:val="18"/>
        </w:rPr>
        <w:t>Quality</w:t>
      </w:r>
      <w:proofErr w:type="spellEnd"/>
      <w:r w:rsidRPr="270F9D03">
        <w:rPr>
          <w:rFonts w:ascii="Calibri" w:eastAsia="Calibri" w:hAnsi="Calibri" w:cs="Calibri"/>
          <w:sz w:val="18"/>
          <w:szCs w:val="18"/>
        </w:rPr>
        <w:t xml:space="preserve"> Index,</w:t>
      </w:r>
      <w:r w:rsidRPr="270F9D03">
        <w:rPr>
          <w:rFonts w:ascii="Calibri" w:eastAsia="Calibri" w:hAnsi="Calibri" w:cs="Calibri"/>
          <w:b/>
          <w:bCs/>
          <w:sz w:val="18"/>
          <w:szCs w:val="18"/>
        </w:rPr>
        <w:t xml:space="preserve"> DPQ= </w:t>
      </w:r>
      <w:r w:rsidRPr="270F9D03">
        <w:rPr>
          <w:rFonts w:ascii="Calibri" w:eastAsia="Calibri" w:hAnsi="Calibri" w:cs="Calibri"/>
          <w:sz w:val="18"/>
          <w:szCs w:val="18"/>
        </w:rPr>
        <w:t xml:space="preserve">Dallas </w:t>
      </w:r>
      <w:proofErr w:type="spellStart"/>
      <w:r w:rsidRPr="270F9D03">
        <w:rPr>
          <w:rFonts w:ascii="Calibri" w:eastAsia="Calibri" w:hAnsi="Calibri" w:cs="Calibri"/>
          <w:sz w:val="18"/>
          <w:szCs w:val="18"/>
        </w:rPr>
        <w:t>Pain</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Questionairre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FDI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Functional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Disability</w:t>
      </w:r>
      <w:proofErr w:type="spellEnd"/>
      <w:r w:rsidRPr="270F9D03">
        <w:rPr>
          <w:rFonts w:ascii="Calibri" w:eastAsia="Calibri" w:hAnsi="Calibri" w:cs="Calibri"/>
          <w:sz w:val="18"/>
          <w:szCs w:val="18"/>
        </w:rPr>
        <w:t xml:space="preserve"> Inventory,</w:t>
      </w:r>
      <w:r w:rsidRPr="270F9D03">
        <w:rPr>
          <w:rFonts w:ascii="Calibri" w:eastAsia="Calibri" w:hAnsi="Calibri" w:cs="Calibri"/>
          <w:b/>
          <w:bCs/>
          <w:sz w:val="18"/>
          <w:szCs w:val="18"/>
        </w:rPr>
        <w:t xml:space="preserve"> SSHS </w:t>
      </w:r>
      <w:r w:rsidRPr="270F9D03">
        <w:rPr>
          <w:rFonts w:ascii="Calibri" w:eastAsia="Calibri" w:hAnsi="Calibri" w:cs="Calibri"/>
          <w:sz w:val="18"/>
          <w:szCs w:val="18"/>
        </w:rPr>
        <w:t xml:space="preserve">= School Sleep </w:t>
      </w:r>
      <w:proofErr w:type="spellStart"/>
      <w:r w:rsidRPr="270F9D03">
        <w:rPr>
          <w:rFonts w:ascii="Calibri" w:eastAsia="Calibri" w:hAnsi="Calibri" w:cs="Calibri"/>
          <w:sz w:val="18"/>
          <w:szCs w:val="18"/>
        </w:rPr>
        <w:t>Habits</w:t>
      </w:r>
      <w:proofErr w:type="spellEnd"/>
      <w:r w:rsidRPr="270F9D03">
        <w:rPr>
          <w:rFonts w:ascii="Calibri" w:eastAsia="Calibri" w:hAnsi="Calibri" w:cs="Calibri"/>
          <w:sz w:val="18"/>
          <w:szCs w:val="18"/>
        </w:rPr>
        <w:t xml:space="preserve"> Survey, </w:t>
      </w:r>
      <w:r w:rsidRPr="270F9D03">
        <w:rPr>
          <w:rFonts w:ascii="Calibri" w:eastAsia="Calibri" w:hAnsi="Calibri" w:cs="Calibri"/>
          <w:b/>
          <w:bCs/>
          <w:sz w:val="18"/>
          <w:szCs w:val="18"/>
        </w:rPr>
        <w:t xml:space="preserve">SRS </w:t>
      </w:r>
      <w:r w:rsidRPr="270F9D03">
        <w:rPr>
          <w:rFonts w:ascii="Calibri" w:eastAsia="Calibri" w:hAnsi="Calibri" w:cs="Calibri"/>
          <w:sz w:val="18"/>
          <w:szCs w:val="18"/>
        </w:rPr>
        <w:t xml:space="preserve">= Sleep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Rest </w:t>
      </w:r>
      <w:proofErr w:type="spellStart"/>
      <w:r w:rsidRPr="270F9D03">
        <w:rPr>
          <w:rFonts w:ascii="Calibri" w:eastAsia="Calibri" w:hAnsi="Calibri" w:cs="Calibri"/>
          <w:sz w:val="18"/>
          <w:szCs w:val="18"/>
        </w:rPr>
        <w:t>Scale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RMDQ-A</w:t>
      </w:r>
      <w:r w:rsidRPr="270F9D03">
        <w:rPr>
          <w:rFonts w:ascii="Calibri" w:eastAsia="Calibri" w:hAnsi="Calibri" w:cs="Calibri"/>
          <w:sz w:val="18"/>
          <w:szCs w:val="18"/>
        </w:rPr>
        <w:t xml:space="preserve"> = Roland Morris </w:t>
      </w:r>
      <w:proofErr w:type="spellStart"/>
      <w:r w:rsidRPr="270F9D03">
        <w:rPr>
          <w:rFonts w:ascii="Calibri" w:eastAsia="Calibri" w:hAnsi="Calibri" w:cs="Calibri"/>
          <w:sz w:val="18"/>
          <w:szCs w:val="18"/>
        </w:rPr>
        <w:t>Disability</w:t>
      </w:r>
      <w:proofErr w:type="spellEnd"/>
      <w:r w:rsidRPr="270F9D03">
        <w:rPr>
          <w:rFonts w:ascii="Calibri" w:eastAsia="Calibri" w:hAnsi="Calibri" w:cs="Calibri"/>
          <w:sz w:val="18"/>
          <w:szCs w:val="18"/>
        </w:rPr>
        <w:t xml:space="preserve"> Questionnaire, </w:t>
      </w:r>
      <w:r w:rsidRPr="270F9D03">
        <w:rPr>
          <w:rFonts w:ascii="Calibri" w:eastAsia="Calibri" w:hAnsi="Calibri" w:cs="Calibri"/>
          <w:b/>
          <w:bCs/>
          <w:sz w:val="18"/>
          <w:szCs w:val="18"/>
        </w:rPr>
        <w:t xml:space="preserve">NRS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Numerical</w:t>
      </w:r>
      <w:proofErr w:type="spellEnd"/>
      <w:r w:rsidRPr="270F9D03">
        <w:rPr>
          <w:rFonts w:ascii="Calibri" w:eastAsia="Calibri" w:hAnsi="Calibri" w:cs="Calibri"/>
          <w:sz w:val="18"/>
          <w:szCs w:val="18"/>
        </w:rPr>
        <w:t xml:space="preserve"> Rating </w:t>
      </w:r>
      <w:proofErr w:type="spellStart"/>
      <w:r w:rsidRPr="270F9D03">
        <w:rPr>
          <w:rFonts w:ascii="Calibri" w:eastAsia="Calibri" w:hAnsi="Calibri" w:cs="Calibri"/>
          <w:sz w:val="18"/>
          <w:szCs w:val="18"/>
        </w:rPr>
        <w:t>Scale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SQUASH </w:t>
      </w:r>
      <w:r w:rsidRPr="270F9D03">
        <w:rPr>
          <w:rFonts w:ascii="Calibri" w:eastAsia="Calibri" w:hAnsi="Calibri" w:cs="Calibri"/>
          <w:sz w:val="18"/>
          <w:szCs w:val="18"/>
        </w:rPr>
        <w:t xml:space="preserve">= Short Questionnaire </w:t>
      </w:r>
      <w:proofErr w:type="spellStart"/>
      <w:r w:rsidRPr="270F9D03">
        <w:rPr>
          <w:rFonts w:ascii="Calibri" w:eastAsia="Calibri" w:hAnsi="Calibri" w:cs="Calibri"/>
          <w:sz w:val="18"/>
          <w:szCs w:val="18"/>
        </w:rPr>
        <w:t>to</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assess</w:t>
      </w:r>
      <w:proofErr w:type="spellEnd"/>
      <w:r w:rsidRPr="270F9D03">
        <w:rPr>
          <w:rFonts w:ascii="Calibri" w:eastAsia="Calibri" w:hAnsi="Calibri" w:cs="Calibri"/>
          <w:sz w:val="18"/>
          <w:szCs w:val="18"/>
        </w:rPr>
        <w:t xml:space="preserve"> Health-</w:t>
      </w:r>
      <w:proofErr w:type="spellStart"/>
      <w:r w:rsidRPr="270F9D03">
        <w:rPr>
          <w:rFonts w:ascii="Calibri" w:eastAsia="Calibri" w:hAnsi="Calibri" w:cs="Calibri"/>
          <w:sz w:val="18"/>
          <w:szCs w:val="18"/>
        </w:rPr>
        <w:t>enhancing</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physical</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activity</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RAND-36</w:t>
      </w:r>
      <w:r w:rsidRPr="270F9D03">
        <w:rPr>
          <w:rFonts w:ascii="Calibri" w:eastAsia="Calibri" w:hAnsi="Calibri" w:cs="Calibri"/>
          <w:sz w:val="18"/>
          <w:szCs w:val="18"/>
        </w:rPr>
        <w:t xml:space="preserve"> =  Research </w:t>
      </w:r>
      <w:proofErr w:type="spellStart"/>
      <w:r w:rsidRPr="270F9D03">
        <w:rPr>
          <w:rFonts w:ascii="Calibri" w:eastAsia="Calibri" w:hAnsi="Calibri" w:cs="Calibri"/>
          <w:sz w:val="18"/>
          <w:szCs w:val="18"/>
        </w:rPr>
        <w:t>and</w:t>
      </w:r>
      <w:proofErr w:type="spellEnd"/>
      <w:r w:rsidRPr="270F9D03">
        <w:rPr>
          <w:rFonts w:ascii="Calibri" w:eastAsia="Calibri" w:hAnsi="Calibri" w:cs="Calibri"/>
          <w:sz w:val="18"/>
          <w:szCs w:val="18"/>
        </w:rPr>
        <w:t xml:space="preserve"> Development-36,</w:t>
      </w:r>
      <w:r w:rsidRPr="270F9D03">
        <w:rPr>
          <w:rFonts w:ascii="Calibri" w:eastAsia="Calibri" w:hAnsi="Calibri" w:cs="Calibri"/>
          <w:b/>
          <w:bCs/>
          <w:sz w:val="18"/>
          <w:szCs w:val="18"/>
        </w:rPr>
        <w:t xml:space="preserve"> SOL </w:t>
      </w:r>
      <w:r w:rsidRPr="270F9D03">
        <w:rPr>
          <w:rFonts w:ascii="Calibri" w:eastAsia="Calibri" w:hAnsi="Calibri" w:cs="Calibri"/>
          <w:sz w:val="18"/>
          <w:szCs w:val="18"/>
        </w:rPr>
        <w:t xml:space="preserve">= Sleep </w:t>
      </w:r>
      <w:proofErr w:type="spellStart"/>
      <w:r w:rsidRPr="270F9D03">
        <w:rPr>
          <w:rFonts w:ascii="Calibri" w:eastAsia="Calibri" w:hAnsi="Calibri" w:cs="Calibri"/>
          <w:sz w:val="18"/>
          <w:szCs w:val="18"/>
        </w:rPr>
        <w:t>Onset</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Latency</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WASO </w:t>
      </w:r>
      <w:r w:rsidRPr="270F9D03">
        <w:rPr>
          <w:rFonts w:ascii="Calibri" w:eastAsia="Calibri" w:hAnsi="Calibri" w:cs="Calibri"/>
          <w:sz w:val="18"/>
          <w:szCs w:val="18"/>
        </w:rPr>
        <w:t xml:space="preserve">= Wake Time </w:t>
      </w:r>
      <w:proofErr w:type="spellStart"/>
      <w:r w:rsidRPr="270F9D03">
        <w:rPr>
          <w:rFonts w:ascii="Calibri" w:eastAsia="Calibri" w:hAnsi="Calibri" w:cs="Calibri"/>
          <w:sz w:val="18"/>
          <w:szCs w:val="18"/>
        </w:rPr>
        <w:t>After</w:t>
      </w:r>
      <w:proofErr w:type="spellEnd"/>
      <w:r w:rsidRPr="270F9D03">
        <w:rPr>
          <w:rFonts w:ascii="Calibri" w:eastAsia="Calibri" w:hAnsi="Calibri" w:cs="Calibri"/>
          <w:sz w:val="18"/>
          <w:szCs w:val="18"/>
        </w:rPr>
        <w:t xml:space="preserve"> Sleep </w:t>
      </w:r>
      <w:proofErr w:type="spellStart"/>
      <w:r w:rsidRPr="270F9D03">
        <w:rPr>
          <w:rFonts w:ascii="Calibri" w:eastAsia="Calibri" w:hAnsi="Calibri" w:cs="Calibri"/>
          <w:sz w:val="18"/>
          <w:szCs w:val="18"/>
        </w:rPr>
        <w:t>Onset</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TST </w:t>
      </w:r>
      <w:r w:rsidRPr="270F9D03">
        <w:rPr>
          <w:rFonts w:ascii="Calibri" w:eastAsia="Calibri" w:hAnsi="Calibri" w:cs="Calibri"/>
          <w:sz w:val="18"/>
          <w:szCs w:val="18"/>
        </w:rPr>
        <w:t xml:space="preserve">=  Total Sleep Time, </w:t>
      </w:r>
      <w:r w:rsidRPr="270F9D03">
        <w:rPr>
          <w:rFonts w:ascii="Calibri" w:eastAsia="Calibri" w:hAnsi="Calibri" w:cs="Calibri"/>
          <w:b/>
          <w:bCs/>
          <w:sz w:val="18"/>
          <w:szCs w:val="18"/>
        </w:rPr>
        <w:t xml:space="preserve">SE </w:t>
      </w:r>
      <w:r w:rsidRPr="270F9D03">
        <w:rPr>
          <w:rFonts w:ascii="Calibri" w:eastAsia="Calibri" w:hAnsi="Calibri" w:cs="Calibri"/>
          <w:sz w:val="18"/>
          <w:szCs w:val="18"/>
        </w:rPr>
        <w:t xml:space="preserve">= Sleep Efficiency, </w:t>
      </w:r>
      <w:r w:rsidRPr="270F9D03">
        <w:rPr>
          <w:rFonts w:ascii="Calibri" w:eastAsia="Calibri" w:hAnsi="Calibri" w:cs="Calibri"/>
          <w:b/>
          <w:bCs/>
          <w:sz w:val="18"/>
          <w:szCs w:val="18"/>
        </w:rPr>
        <w:t xml:space="preserve">BBS </w:t>
      </w:r>
      <w:r w:rsidRPr="270F9D03">
        <w:rPr>
          <w:rFonts w:ascii="Calibri" w:eastAsia="Calibri" w:hAnsi="Calibri" w:cs="Calibri"/>
          <w:sz w:val="18"/>
          <w:szCs w:val="18"/>
        </w:rPr>
        <w:t xml:space="preserve">= Berg Balance </w:t>
      </w:r>
      <w:proofErr w:type="spellStart"/>
      <w:r w:rsidRPr="270F9D03">
        <w:rPr>
          <w:rFonts w:ascii="Calibri" w:eastAsia="Calibri" w:hAnsi="Calibri" w:cs="Calibri"/>
          <w:sz w:val="18"/>
          <w:szCs w:val="18"/>
        </w:rPr>
        <w:t>Scale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ABC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Activities-Specific</w:t>
      </w:r>
      <w:proofErr w:type="spellEnd"/>
      <w:r w:rsidRPr="270F9D03">
        <w:rPr>
          <w:rFonts w:ascii="Calibri" w:eastAsia="Calibri" w:hAnsi="Calibri" w:cs="Calibri"/>
          <w:sz w:val="18"/>
          <w:szCs w:val="18"/>
        </w:rPr>
        <w:t xml:space="preserve"> Balance </w:t>
      </w:r>
      <w:proofErr w:type="spellStart"/>
      <w:r w:rsidRPr="270F9D03">
        <w:rPr>
          <w:rFonts w:ascii="Calibri" w:eastAsia="Calibri" w:hAnsi="Calibri" w:cs="Calibri"/>
          <w:sz w:val="18"/>
          <w:szCs w:val="18"/>
        </w:rPr>
        <w:t>Confidence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ASWS </w:t>
      </w:r>
      <w:r w:rsidRPr="270F9D03">
        <w:rPr>
          <w:rFonts w:ascii="Calibri" w:eastAsia="Calibri" w:hAnsi="Calibri" w:cs="Calibri"/>
          <w:sz w:val="18"/>
          <w:szCs w:val="18"/>
        </w:rPr>
        <w:t xml:space="preserve">= Adolescent Sleep Wake </w:t>
      </w:r>
      <w:proofErr w:type="spellStart"/>
      <w:r w:rsidRPr="270F9D03">
        <w:rPr>
          <w:rFonts w:ascii="Calibri" w:eastAsia="Calibri" w:hAnsi="Calibri" w:cs="Calibri"/>
          <w:sz w:val="18"/>
          <w:szCs w:val="18"/>
        </w:rPr>
        <w:t>Scale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 xml:space="preserve">CALI </w:t>
      </w:r>
      <w:r w:rsidRPr="270F9D03">
        <w:rPr>
          <w:rFonts w:ascii="Calibri" w:eastAsia="Calibri" w:hAnsi="Calibri" w:cs="Calibri"/>
          <w:sz w:val="18"/>
          <w:szCs w:val="18"/>
        </w:rPr>
        <w:t xml:space="preserve">= Child Activity </w:t>
      </w:r>
      <w:proofErr w:type="spellStart"/>
      <w:r w:rsidRPr="270F9D03">
        <w:rPr>
          <w:rFonts w:ascii="Calibri" w:eastAsia="Calibri" w:hAnsi="Calibri" w:cs="Calibri"/>
          <w:sz w:val="18"/>
          <w:szCs w:val="18"/>
        </w:rPr>
        <w:t>Limitations</w:t>
      </w:r>
      <w:proofErr w:type="spellEnd"/>
      <w:r w:rsidRPr="270F9D03">
        <w:rPr>
          <w:rFonts w:ascii="Calibri" w:eastAsia="Calibri" w:hAnsi="Calibri" w:cs="Calibri"/>
          <w:sz w:val="18"/>
          <w:szCs w:val="18"/>
        </w:rPr>
        <w:t xml:space="preserve"> Interview,</w:t>
      </w:r>
      <w:r w:rsidRPr="270F9D03">
        <w:rPr>
          <w:rFonts w:ascii="Calibri" w:eastAsia="Calibri" w:hAnsi="Calibri" w:cs="Calibri"/>
          <w:b/>
          <w:bCs/>
          <w:sz w:val="18"/>
          <w:szCs w:val="18"/>
        </w:rPr>
        <w:t xml:space="preserve"> ASES </w:t>
      </w:r>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Arthritis</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Self-Efficacy</w:t>
      </w:r>
      <w:proofErr w:type="spellEnd"/>
      <w:r w:rsidRPr="270F9D03">
        <w:rPr>
          <w:rFonts w:ascii="Calibri" w:eastAsia="Calibri" w:hAnsi="Calibri" w:cs="Calibri"/>
          <w:sz w:val="18"/>
          <w:szCs w:val="18"/>
        </w:rPr>
        <w:t xml:space="preserve"> </w:t>
      </w:r>
      <w:proofErr w:type="spellStart"/>
      <w:r w:rsidRPr="270F9D03">
        <w:rPr>
          <w:rFonts w:ascii="Calibri" w:eastAsia="Calibri" w:hAnsi="Calibri" w:cs="Calibri"/>
          <w:sz w:val="18"/>
          <w:szCs w:val="18"/>
        </w:rPr>
        <w:t>Scale</w:t>
      </w:r>
      <w:proofErr w:type="spellEnd"/>
      <w:r w:rsidRPr="270F9D03">
        <w:rPr>
          <w:rFonts w:ascii="Calibri" w:eastAsia="Calibri" w:hAnsi="Calibri" w:cs="Calibri"/>
          <w:sz w:val="18"/>
          <w:szCs w:val="18"/>
        </w:rPr>
        <w:t xml:space="preserve">, </w:t>
      </w:r>
      <w:r w:rsidRPr="270F9D03">
        <w:rPr>
          <w:rFonts w:ascii="Calibri" w:eastAsia="Calibri" w:hAnsi="Calibri" w:cs="Calibri"/>
          <w:b/>
          <w:bCs/>
          <w:sz w:val="18"/>
          <w:szCs w:val="18"/>
        </w:rPr>
        <w:t>SF-36</w:t>
      </w:r>
      <w:r w:rsidRPr="270F9D03">
        <w:rPr>
          <w:rFonts w:ascii="Calibri" w:eastAsia="Calibri" w:hAnsi="Calibri" w:cs="Calibri"/>
          <w:sz w:val="18"/>
          <w:szCs w:val="18"/>
        </w:rPr>
        <w:t xml:space="preserve"> = 36 -Item Short-Form Health Survey</w:t>
      </w:r>
    </w:p>
    <w:p w14:paraId="6E3178B0" w14:textId="77777777" w:rsidR="009F2B89" w:rsidRDefault="009F2B89" w:rsidP="00E40FF2">
      <w:pPr>
        <w:rPr>
          <w:rFonts w:ascii="Calibri" w:eastAsia="Calibri" w:hAnsi="Calibri" w:cs="Calibri"/>
        </w:rPr>
      </w:pPr>
      <w:r>
        <w:rPr>
          <w:rFonts w:ascii="Calibri" w:eastAsia="Calibri" w:hAnsi="Calibri" w:cs="Calibri"/>
        </w:rPr>
        <w:br w:type="page"/>
      </w:r>
    </w:p>
    <w:p w14:paraId="7531F3FE" w14:textId="3395B5CB" w:rsidR="270F9D03" w:rsidRDefault="270F9D03" w:rsidP="00E40FF2">
      <w:pPr>
        <w:rPr>
          <w:rFonts w:ascii="Calibri" w:eastAsia="Calibri" w:hAnsi="Calibri" w:cs="Calibri"/>
        </w:rPr>
      </w:pPr>
      <w:r w:rsidRPr="270F9D03">
        <w:rPr>
          <w:rFonts w:ascii="Calibri" w:eastAsia="Calibri" w:hAnsi="Calibri" w:cs="Calibri"/>
        </w:rPr>
        <w:lastRenderedPageBreak/>
        <w:t xml:space="preserve">Tabel 3 Uitkomsten van de geïncludeerde studies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1272"/>
        <w:gridCol w:w="1031"/>
        <w:gridCol w:w="742"/>
        <w:gridCol w:w="1689"/>
        <w:gridCol w:w="1270"/>
        <w:gridCol w:w="702"/>
        <w:gridCol w:w="988"/>
        <w:gridCol w:w="3526"/>
        <w:gridCol w:w="1615"/>
      </w:tblGrid>
      <w:tr w:rsidR="00794CB9" w:rsidRPr="00FA39FC" w14:paraId="0AD33E8C" w14:textId="77777777" w:rsidTr="00B3366A">
        <w:trPr>
          <w:trHeight w:val="255"/>
        </w:trPr>
        <w:tc>
          <w:tcPr>
            <w:tcW w:w="1125" w:type="dxa"/>
            <w:tcBorders>
              <w:top w:val="nil"/>
              <w:left w:val="nil"/>
              <w:bottom w:val="nil"/>
              <w:right w:val="nil"/>
            </w:tcBorders>
            <w:shd w:val="clear" w:color="auto" w:fill="A5A5A5"/>
            <w:hideMark/>
          </w:tcPr>
          <w:p w14:paraId="40C2F42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 xml:space="preserve">Studie </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A5A5A5"/>
            <w:hideMark/>
          </w:tcPr>
          <w:p w14:paraId="121D462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 xml:space="preserve">Uitkomsten </w:t>
            </w:r>
            <w:r w:rsidRPr="00FA39FC">
              <w:rPr>
                <w:rFonts w:ascii="Calibri" w:eastAsia="Times New Roman" w:hAnsi="Calibri" w:cs="Calibri"/>
                <w:color w:val="000000"/>
                <w:sz w:val="18"/>
                <w:szCs w:val="18"/>
                <w:lang w:eastAsia="nl-NL"/>
              </w:rPr>
              <w:t> </w:t>
            </w:r>
          </w:p>
        </w:tc>
        <w:tc>
          <w:tcPr>
            <w:tcW w:w="1695" w:type="dxa"/>
            <w:gridSpan w:val="2"/>
            <w:tcBorders>
              <w:top w:val="nil"/>
              <w:left w:val="nil"/>
              <w:bottom w:val="nil"/>
              <w:right w:val="nil"/>
            </w:tcBorders>
            <w:shd w:val="clear" w:color="auto" w:fill="A5A5A5"/>
            <w:hideMark/>
          </w:tcPr>
          <w:p w14:paraId="0817F7D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1695" w:type="dxa"/>
            <w:tcBorders>
              <w:top w:val="nil"/>
              <w:left w:val="nil"/>
              <w:bottom w:val="nil"/>
              <w:right w:val="nil"/>
            </w:tcBorders>
            <w:shd w:val="clear" w:color="auto" w:fill="A5A5A5"/>
            <w:hideMark/>
          </w:tcPr>
          <w:p w14:paraId="1A8ADDA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5A5A5"/>
            <w:hideMark/>
          </w:tcPr>
          <w:p w14:paraId="5C650EA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 </w:t>
            </w:r>
            <w:r w:rsidRPr="00FA39FC">
              <w:rPr>
                <w:rFonts w:ascii="Calibri" w:eastAsia="Times New Roman" w:hAnsi="Calibri" w:cs="Calibri"/>
                <w:color w:val="000000"/>
                <w:sz w:val="18"/>
                <w:szCs w:val="18"/>
                <w:lang w:eastAsia="nl-NL"/>
              </w:rPr>
              <w:t> </w:t>
            </w:r>
          </w:p>
        </w:tc>
        <w:tc>
          <w:tcPr>
            <w:tcW w:w="705" w:type="dxa"/>
            <w:tcBorders>
              <w:top w:val="nil"/>
              <w:left w:val="nil"/>
              <w:bottom w:val="nil"/>
              <w:right w:val="nil"/>
            </w:tcBorders>
            <w:shd w:val="clear" w:color="auto" w:fill="A5A5A5"/>
            <w:hideMark/>
          </w:tcPr>
          <w:p w14:paraId="2BEFFA1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990" w:type="dxa"/>
            <w:tcBorders>
              <w:top w:val="nil"/>
              <w:left w:val="nil"/>
              <w:bottom w:val="nil"/>
              <w:right w:val="nil"/>
            </w:tcBorders>
            <w:shd w:val="clear" w:color="auto" w:fill="A5A5A5"/>
            <w:hideMark/>
          </w:tcPr>
          <w:p w14:paraId="305AA4B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3540" w:type="dxa"/>
            <w:tcBorders>
              <w:top w:val="nil"/>
              <w:left w:val="nil"/>
              <w:bottom w:val="nil"/>
              <w:right w:val="nil"/>
            </w:tcBorders>
            <w:shd w:val="clear" w:color="auto" w:fill="A5A5A5"/>
            <w:hideMark/>
          </w:tcPr>
          <w:p w14:paraId="206CEDB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1620" w:type="dxa"/>
            <w:tcBorders>
              <w:top w:val="nil"/>
              <w:left w:val="nil"/>
              <w:bottom w:val="nil"/>
              <w:right w:val="nil"/>
            </w:tcBorders>
            <w:shd w:val="clear" w:color="auto" w:fill="A5A5A5"/>
            <w:hideMark/>
          </w:tcPr>
          <w:p w14:paraId="0DE7A5E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r>
      <w:tr w:rsidR="00794CB9" w:rsidRPr="00FA39FC" w14:paraId="6B9D02A9" w14:textId="77777777" w:rsidTr="00B3366A">
        <w:trPr>
          <w:trHeight w:val="255"/>
        </w:trPr>
        <w:tc>
          <w:tcPr>
            <w:tcW w:w="1125" w:type="dxa"/>
            <w:tcBorders>
              <w:top w:val="nil"/>
              <w:left w:val="nil"/>
              <w:bottom w:val="nil"/>
              <w:right w:val="nil"/>
            </w:tcBorders>
            <w:shd w:val="clear" w:color="auto" w:fill="A5A5A5"/>
            <w:hideMark/>
          </w:tcPr>
          <w:p w14:paraId="65132ED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 </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5A5A5"/>
            <w:hideMark/>
          </w:tcPr>
          <w:p w14:paraId="2BF9C25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Meet-</w:t>
            </w:r>
            <w:r w:rsidRPr="00FA39FC">
              <w:rPr>
                <w:rFonts w:ascii="Calibri" w:eastAsia="Times New Roman" w:hAnsi="Calibri" w:cs="Calibri"/>
                <w:color w:val="000000"/>
                <w:sz w:val="18"/>
                <w:szCs w:val="18"/>
                <w:lang w:eastAsia="nl-NL"/>
              </w:rPr>
              <w:t> </w:t>
            </w:r>
          </w:p>
          <w:p w14:paraId="27A1F06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instrument</w:t>
            </w:r>
            <w:r w:rsidRPr="00FA39FC">
              <w:rPr>
                <w:rFonts w:ascii="Calibri" w:eastAsia="Times New Roman" w:hAnsi="Calibri" w:cs="Calibri"/>
                <w:color w:val="000000"/>
                <w:sz w:val="18"/>
                <w:szCs w:val="18"/>
                <w:lang w:eastAsia="nl-NL"/>
              </w:rPr>
              <w:t> </w:t>
            </w:r>
          </w:p>
        </w:tc>
        <w:tc>
          <w:tcPr>
            <w:tcW w:w="1695" w:type="dxa"/>
            <w:gridSpan w:val="2"/>
            <w:tcBorders>
              <w:top w:val="nil"/>
              <w:left w:val="nil"/>
              <w:bottom w:val="nil"/>
              <w:right w:val="nil"/>
            </w:tcBorders>
            <w:shd w:val="clear" w:color="auto" w:fill="A5A5A5"/>
            <w:hideMark/>
          </w:tcPr>
          <w:p w14:paraId="0A8F927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R</w:t>
            </w:r>
            <w:r w:rsidRPr="00FA39FC">
              <w:rPr>
                <w:rFonts w:ascii="Calibri" w:eastAsia="Times New Roman" w:hAnsi="Calibri" w:cs="Calibri"/>
                <w:color w:val="000000"/>
                <w:sz w:val="18"/>
                <w:szCs w:val="18"/>
                <w:lang w:eastAsia="nl-NL"/>
              </w:rPr>
              <w:t> </w:t>
            </w:r>
          </w:p>
        </w:tc>
        <w:tc>
          <w:tcPr>
            <w:tcW w:w="1695" w:type="dxa"/>
            <w:tcBorders>
              <w:top w:val="nil"/>
              <w:left w:val="nil"/>
              <w:bottom w:val="nil"/>
              <w:right w:val="nil"/>
            </w:tcBorders>
            <w:shd w:val="clear" w:color="auto" w:fill="A5A5A5"/>
            <w:hideMark/>
          </w:tcPr>
          <w:p w14:paraId="40F338F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P</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A5A5A5"/>
            <w:hideMark/>
          </w:tcPr>
          <w:p w14:paraId="4DDD7C7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B</w:t>
            </w:r>
            <w:r w:rsidRPr="00FA39FC">
              <w:rPr>
                <w:rFonts w:ascii="Calibri" w:eastAsia="Times New Roman" w:hAnsi="Calibri" w:cs="Calibri"/>
                <w:color w:val="000000"/>
                <w:sz w:val="18"/>
                <w:szCs w:val="18"/>
                <w:lang w:eastAsia="nl-NL"/>
              </w:rPr>
              <w:t> </w:t>
            </w:r>
          </w:p>
        </w:tc>
        <w:tc>
          <w:tcPr>
            <w:tcW w:w="705" w:type="dxa"/>
            <w:tcBorders>
              <w:top w:val="nil"/>
              <w:left w:val="nil"/>
              <w:bottom w:val="nil"/>
              <w:right w:val="nil"/>
            </w:tcBorders>
            <w:shd w:val="clear" w:color="auto" w:fill="A5A5A5"/>
            <w:hideMark/>
          </w:tcPr>
          <w:p w14:paraId="44FC395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SC</w:t>
            </w:r>
            <w:r w:rsidRPr="00FA39FC">
              <w:rPr>
                <w:rFonts w:ascii="Calibri" w:eastAsia="Times New Roman" w:hAnsi="Calibri" w:cs="Calibri"/>
                <w:color w:val="000000"/>
                <w:sz w:val="18"/>
                <w:szCs w:val="18"/>
                <w:lang w:eastAsia="nl-NL"/>
              </w:rPr>
              <w:t> </w:t>
            </w:r>
          </w:p>
        </w:tc>
        <w:tc>
          <w:tcPr>
            <w:tcW w:w="990" w:type="dxa"/>
            <w:tcBorders>
              <w:top w:val="nil"/>
              <w:left w:val="nil"/>
              <w:bottom w:val="nil"/>
              <w:right w:val="nil"/>
            </w:tcBorders>
            <w:shd w:val="clear" w:color="auto" w:fill="A5A5A5"/>
            <w:hideMark/>
          </w:tcPr>
          <w:p w14:paraId="1B31B31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95% CI</w:t>
            </w:r>
            <w:r w:rsidRPr="00FA39FC">
              <w:rPr>
                <w:rFonts w:ascii="Calibri" w:eastAsia="Times New Roman" w:hAnsi="Calibri" w:cs="Calibri"/>
                <w:color w:val="000000"/>
                <w:sz w:val="18"/>
                <w:szCs w:val="18"/>
                <w:lang w:eastAsia="nl-NL"/>
              </w:rPr>
              <w:t> </w:t>
            </w:r>
          </w:p>
        </w:tc>
        <w:tc>
          <w:tcPr>
            <w:tcW w:w="3540" w:type="dxa"/>
            <w:tcBorders>
              <w:top w:val="nil"/>
              <w:left w:val="nil"/>
              <w:bottom w:val="nil"/>
              <w:right w:val="nil"/>
            </w:tcBorders>
            <w:shd w:val="clear" w:color="auto" w:fill="A5A5A5"/>
            <w:hideMark/>
          </w:tcPr>
          <w:p w14:paraId="5CAFB744" w14:textId="104B7E60" w:rsidR="00FA39FC" w:rsidRPr="00FA39FC" w:rsidRDefault="00A4227D"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Tekstuele</w:t>
            </w:r>
            <w:r w:rsidR="00FA39FC" w:rsidRPr="00FA39FC">
              <w:rPr>
                <w:rFonts w:ascii="Calibri" w:eastAsia="Times New Roman" w:hAnsi="Calibri" w:cs="Calibri"/>
                <w:b/>
                <w:bCs/>
                <w:color w:val="000000"/>
                <w:sz w:val="18"/>
                <w:szCs w:val="18"/>
                <w:lang w:eastAsia="nl-NL"/>
              </w:rPr>
              <w:t xml:space="preserve"> conclusie </w:t>
            </w:r>
            <w:r w:rsidR="00FA39FC"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A5A5A5"/>
            <w:hideMark/>
          </w:tcPr>
          <w:p w14:paraId="5C16A3F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Conclusie relevante data</w:t>
            </w:r>
            <w:r w:rsidRPr="00FA39FC">
              <w:rPr>
                <w:rFonts w:ascii="Calibri" w:eastAsia="Times New Roman" w:hAnsi="Calibri" w:cs="Calibri"/>
                <w:color w:val="000000"/>
                <w:sz w:val="18"/>
                <w:szCs w:val="18"/>
                <w:lang w:eastAsia="nl-NL"/>
              </w:rPr>
              <w:t> </w:t>
            </w:r>
          </w:p>
        </w:tc>
      </w:tr>
      <w:tr w:rsidR="00794CB9" w:rsidRPr="00FA39FC" w14:paraId="1FDB5729" w14:textId="77777777" w:rsidTr="00B3366A">
        <w:trPr>
          <w:trHeight w:val="255"/>
        </w:trPr>
        <w:tc>
          <w:tcPr>
            <w:tcW w:w="1125" w:type="dxa"/>
            <w:tcBorders>
              <w:top w:val="nil"/>
              <w:left w:val="nil"/>
              <w:bottom w:val="nil"/>
              <w:right w:val="nil"/>
            </w:tcBorders>
            <w:shd w:val="clear" w:color="auto" w:fill="EDEDED"/>
            <w:hideMark/>
          </w:tcPr>
          <w:p w14:paraId="017BF5A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t>McCracken</w:t>
            </w:r>
            <w:proofErr w:type="spellEnd"/>
            <w:r w:rsidRPr="00FA39FC">
              <w:rPr>
                <w:rFonts w:ascii="Calibri" w:eastAsia="Times New Roman" w:hAnsi="Calibri" w:cs="Calibri"/>
                <w:b/>
                <w:bCs/>
                <w:color w:val="000000"/>
                <w:sz w:val="18"/>
                <w:szCs w:val="18"/>
                <w:lang w:eastAsia="nl-NL"/>
              </w:rPr>
              <w:t xml:space="preserve"> 2002</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0B8AA1B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SIP </w:t>
            </w:r>
          </w:p>
        </w:tc>
        <w:tc>
          <w:tcPr>
            <w:tcW w:w="1695" w:type="dxa"/>
            <w:gridSpan w:val="2"/>
            <w:tcBorders>
              <w:top w:val="nil"/>
              <w:left w:val="nil"/>
              <w:bottom w:val="nil"/>
              <w:right w:val="nil"/>
            </w:tcBorders>
            <w:shd w:val="clear" w:color="auto" w:fill="EDEDED"/>
            <w:hideMark/>
          </w:tcPr>
          <w:p w14:paraId="606AB1D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0,42 </w:t>
            </w:r>
          </w:p>
        </w:tc>
        <w:tc>
          <w:tcPr>
            <w:tcW w:w="1695" w:type="dxa"/>
            <w:tcBorders>
              <w:top w:val="nil"/>
              <w:left w:val="nil"/>
              <w:bottom w:val="nil"/>
              <w:right w:val="nil"/>
            </w:tcBorders>
            <w:shd w:val="clear" w:color="auto" w:fill="EDEDED"/>
            <w:hideMark/>
          </w:tcPr>
          <w:p w14:paraId="78363C1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&lt;0,001 </w:t>
            </w:r>
          </w:p>
        </w:tc>
        <w:tc>
          <w:tcPr>
            <w:tcW w:w="1275" w:type="dxa"/>
            <w:tcBorders>
              <w:top w:val="nil"/>
              <w:left w:val="nil"/>
              <w:bottom w:val="nil"/>
              <w:right w:val="nil"/>
            </w:tcBorders>
            <w:shd w:val="clear" w:color="auto" w:fill="EDEDED"/>
            <w:hideMark/>
          </w:tcPr>
          <w:p w14:paraId="53AC4DE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0,29 </w:t>
            </w:r>
          </w:p>
        </w:tc>
        <w:tc>
          <w:tcPr>
            <w:tcW w:w="705" w:type="dxa"/>
            <w:tcBorders>
              <w:top w:val="nil"/>
              <w:left w:val="nil"/>
              <w:bottom w:val="nil"/>
              <w:right w:val="nil"/>
            </w:tcBorders>
            <w:shd w:val="clear" w:color="auto" w:fill="EDEDED"/>
            <w:hideMark/>
          </w:tcPr>
          <w:p w14:paraId="14360B1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785509B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716365F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Verstoorde slaap kan leiden tot onrust en verminderd functioneren bij mensen met chronische pijn. Slaap, emotionele disstress, pijnperceptie en dagelijkse activiteiten vormen een cirkel waarbij ieder aan elkaar bijdraagt.</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0D4B612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Matige correlatie, wel significant.   </w:t>
            </w:r>
          </w:p>
        </w:tc>
      </w:tr>
      <w:tr w:rsidR="00FA39FC" w:rsidRPr="00FA39FC" w14:paraId="36B1C21A" w14:textId="77777777" w:rsidTr="00B3366A">
        <w:trPr>
          <w:trHeight w:val="240"/>
        </w:trPr>
        <w:tc>
          <w:tcPr>
            <w:tcW w:w="1125" w:type="dxa"/>
            <w:tcBorders>
              <w:top w:val="nil"/>
              <w:left w:val="nil"/>
              <w:bottom w:val="nil"/>
              <w:right w:val="nil"/>
            </w:tcBorders>
            <w:shd w:val="clear" w:color="auto" w:fill="auto"/>
            <w:hideMark/>
          </w:tcPr>
          <w:p w14:paraId="3CAB7DA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Tang 2014</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19FFA37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sz w:val="18"/>
                <w:szCs w:val="18"/>
                <w:lang w:eastAsia="nl-NL"/>
              </w:rPr>
              <w:t>Actigrafie</w:t>
            </w:r>
            <w:proofErr w:type="spellEnd"/>
            <w:r w:rsidRPr="00FA39FC">
              <w:rPr>
                <w:rFonts w:ascii="Calibri" w:eastAsia="Times New Roman" w:hAnsi="Calibri" w:cs="Calibri"/>
                <w:sz w:val="18"/>
                <w:szCs w:val="18"/>
                <w:lang w:eastAsia="nl-NL"/>
              </w:rPr>
              <w:t>, ED  </w:t>
            </w:r>
          </w:p>
        </w:tc>
        <w:tc>
          <w:tcPr>
            <w:tcW w:w="1695" w:type="dxa"/>
            <w:gridSpan w:val="2"/>
            <w:tcBorders>
              <w:top w:val="nil"/>
              <w:left w:val="nil"/>
              <w:bottom w:val="nil"/>
              <w:right w:val="nil"/>
            </w:tcBorders>
            <w:shd w:val="clear" w:color="auto" w:fill="auto"/>
            <w:hideMark/>
          </w:tcPr>
          <w:p w14:paraId="7F2EF07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1695" w:type="dxa"/>
            <w:tcBorders>
              <w:top w:val="nil"/>
              <w:left w:val="nil"/>
              <w:bottom w:val="nil"/>
              <w:right w:val="nil"/>
            </w:tcBorders>
            <w:shd w:val="clear" w:color="auto" w:fill="auto"/>
            <w:hideMark/>
          </w:tcPr>
          <w:p w14:paraId="46CCA03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0,017 </w:t>
            </w:r>
          </w:p>
        </w:tc>
        <w:tc>
          <w:tcPr>
            <w:tcW w:w="1275" w:type="dxa"/>
            <w:tcBorders>
              <w:top w:val="nil"/>
              <w:left w:val="nil"/>
              <w:bottom w:val="nil"/>
              <w:right w:val="nil"/>
            </w:tcBorders>
            <w:shd w:val="clear" w:color="auto" w:fill="auto"/>
            <w:hideMark/>
          </w:tcPr>
          <w:p w14:paraId="332BF9E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tcBorders>
              <w:top w:val="nil"/>
              <w:left w:val="nil"/>
              <w:bottom w:val="nil"/>
              <w:right w:val="nil"/>
            </w:tcBorders>
            <w:shd w:val="clear" w:color="auto" w:fill="auto"/>
            <w:hideMark/>
          </w:tcPr>
          <w:p w14:paraId="391E360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tcBorders>
              <w:top w:val="nil"/>
              <w:left w:val="nil"/>
              <w:bottom w:val="nil"/>
              <w:right w:val="nil"/>
            </w:tcBorders>
            <w:shd w:val="clear" w:color="auto" w:fill="auto"/>
            <w:hideMark/>
          </w:tcPr>
          <w:p w14:paraId="570ABB9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tcBorders>
              <w:top w:val="nil"/>
              <w:left w:val="nil"/>
              <w:bottom w:val="nil"/>
              <w:right w:val="nil"/>
            </w:tcBorders>
            <w:shd w:val="clear" w:color="auto" w:fill="auto"/>
            <w:hideMark/>
          </w:tcPr>
          <w:p w14:paraId="51CACFD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val="es-ES" w:eastAsia="nl-NL"/>
              </w:rPr>
              <w:t xml:space="preserve">De slaapkwaliteit is een belangrijke factor voor de mate van lichamelijke activiteit van de volgende dag, niet zozeer de pijn of lage stemming. Een betere nachtrust leidt tot het spontaan meer bewegen, zonder enige interventie. </w:t>
            </w:r>
            <w:r w:rsidRPr="00FA39FC">
              <w:rPr>
                <w:rFonts w:ascii="Calibri" w:eastAsia="Times New Roman" w:hAnsi="Calibri" w:cs="Calibri"/>
                <w:sz w:val="18"/>
                <w:szCs w:val="18"/>
                <w:lang w:eastAsia="nl-NL"/>
              </w:rPr>
              <w:t>   </w:t>
            </w:r>
          </w:p>
        </w:tc>
        <w:tc>
          <w:tcPr>
            <w:tcW w:w="1620" w:type="dxa"/>
            <w:tcBorders>
              <w:top w:val="nil"/>
              <w:left w:val="nil"/>
              <w:bottom w:val="nil"/>
              <w:right w:val="nil"/>
            </w:tcBorders>
            <w:shd w:val="clear" w:color="auto" w:fill="auto"/>
            <w:hideMark/>
          </w:tcPr>
          <w:p w14:paraId="6C954CD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Geen correlatie, wel significantie voor slaap kwaliteit als voorspeller van fysieke activiteit. </w:t>
            </w:r>
          </w:p>
        </w:tc>
      </w:tr>
      <w:tr w:rsidR="00794CB9" w:rsidRPr="00FA39FC" w14:paraId="588B49A3" w14:textId="77777777" w:rsidTr="00B3366A">
        <w:trPr>
          <w:trHeight w:val="255"/>
        </w:trPr>
        <w:tc>
          <w:tcPr>
            <w:tcW w:w="1125" w:type="dxa"/>
            <w:tcBorders>
              <w:top w:val="nil"/>
              <w:left w:val="nil"/>
              <w:bottom w:val="nil"/>
              <w:right w:val="nil"/>
            </w:tcBorders>
            <w:shd w:val="clear" w:color="auto" w:fill="EDEDED"/>
            <w:hideMark/>
          </w:tcPr>
          <w:p w14:paraId="5C702BC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t>Mun</w:t>
            </w:r>
            <w:proofErr w:type="spellEnd"/>
            <w:r w:rsidRPr="00FA39FC">
              <w:rPr>
                <w:rFonts w:ascii="Calibri" w:eastAsia="Times New Roman" w:hAnsi="Calibri" w:cs="Calibri"/>
                <w:b/>
                <w:bCs/>
                <w:color w:val="000000"/>
                <w:sz w:val="18"/>
                <w:szCs w:val="18"/>
                <w:lang w:eastAsia="nl-NL"/>
              </w:rPr>
              <w:t xml:space="preserve"> 2020</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564D0E7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ED </w:t>
            </w:r>
          </w:p>
        </w:tc>
        <w:tc>
          <w:tcPr>
            <w:tcW w:w="1695" w:type="dxa"/>
            <w:gridSpan w:val="2"/>
            <w:tcBorders>
              <w:top w:val="nil"/>
              <w:left w:val="nil"/>
              <w:bottom w:val="nil"/>
              <w:right w:val="nil"/>
            </w:tcBorders>
            <w:shd w:val="clear" w:color="auto" w:fill="EDEDED"/>
            <w:hideMark/>
          </w:tcPr>
          <w:p w14:paraId="6530F7D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1695" w:type="dxa"/>
            <w:tcBorders>
              <w:top w:val="nil"/>
              <w:left w:val="nil"/>
              <w:bottom w:val="nil"/>
              <w:right w:val="nil"/>
            </w:tcBorders>
            <w:shd w:val="clear" w:color="auto" w:fill="EDEDED"/>
            <w:hideMark/>
          </w:tcPr>
          <w:p w14:paraId="22A1FD8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0,01 </w:t>
            </w:r>
          </w:p>
        </w:tc>
        <w:tc>
          <w:tcPr>
            <w:tcW w:w="1275" w:type="dxa"/>
            <w:tcBorders>
              <w:top w:val="nil"/>
              <w:left w:val="nil"/>
              <w:bottom w:val="nil"/>
              <w:right w:val="nil"/>
            </w:tcBorders>
            <w:shd w:val="clear" w:color="auto" w:fill="EDEDED"/>
            <w:hideMark/>
          </w:tcPr>
          <w:p w14:paraId="3B8803E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0,03 </w:t>
            </w:r>
          </w:p>
        </w:tc>
        <w:tc>
          <w:tcPr>
            <w:tcW w:w="705" w:type="dxa"/>
            <w:tcBorders>
              <w:top w:val="nil"/>
              <w:left w:val="nil"/>
              <w:bottom w:val="nil"/>
              <w:right w:val="nil"/>
            </w:tcBorders>
            <w:shd w:val="clear" w:color="auto" w:fill="EDEDED"/>
            <w:hideMark/>
          </w:tcPr>
          <w:p w14:paraId="6C098E6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45A9D49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1F4CD15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Meerdere slechtere nachtrusten laat zien dat het meer moeite kost om lichamelijke beweging uit te voeren op het einde van de dag. Dit wordt gedeeltelijk gemedieerd door hogere pijncatastrofering in de ochtend en ernstigere pijn in de middag.</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6106AF9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Lage correlatie, wel significant. </w:t>
            </w:r>
          </w:p>
        </w:tc>
      </w:tr>
      <w:tr w:rsidR="00B3366A" w:rsidRPr="00FA39FC" w14:paraId="671C5208" w14:textId="77777777" w:rsidTr="00B3366A">
        <w:tc>
          <w:tcPr>
            <w:tcW w:w="1125" w:type="dxa"/>
            <w:vMerge w:val="restart"/>
            <w:tcBorders>
              <w:top w:val="nil"/>
              <w:left w:val="nil"/>
              <w:bottom w:val="nil"/>
              <w:right w:val="nil"/>
            </w:tcBorders>
            <w:shd w:val="clear" w:color="auto" w:fill="auto"/>
            <w:hideMark/>
          </w:tcPr>
          <w:p w14:paraId="7294CFD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Marty 2007</w:t>
            </w:r>
            <w:r w:rsidRPr="00FA39FC">
              <w:rPr>
                <w:rFonts w:ascii="Calibri" w:eastAsia="Times New Roman" w:hAnsi="Calibri" w:cs="Calibri"/>
                <w:sz w:val="18"/>
                <w:szCs w:val="18"/>
                <w:lang w:eastAsia="nl-NL"/>
              </w:rPr>
              <w:t> </w:t>
            </w:r>
          </w:p>
        </w:tc>
        <w:tc>
          <w:tcPr>
            <w:tcW w:w="1275" w:type="dxa"/>
            <w:vMerge w:val="restart"/>
            <w:tcBorders>
              <w:top w:val="nil"/>
              <w:left w:val="nil"/>
              <w:bottom w:val="nil"/>
              <w:right w:val="nil"/>
            </w:tcBorders>
            <w:shd w:val="clear" w:color="auto" w:fill="auto"/>
            <w:hideMark/>
          </w:tcPr>
          <w:p w14:paraId="51F7A029" w14:textId="456F4D1F"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PSQI</w:t>
            </w:r>
            <w:r w:rsidR="00794CB9">
              <w:rPr>
                <w:rFonts w:ascii="Calibri" w:eastAsia="Times New Roman" w:hAnsi="Calibri" w:cs="Calibri"/>
                <w:sz w:val="18"/>
                <w:szCs w:val="18"/>
                <w:lang w:eastAsia="nl-NL"/>
              </w:rPr>
              <w:t xml:space="preserve">= </w:t>
            </w:r>
            <w:r w:rsidR="00794CB9" w:rsidRPr="00794CB9">
              <w:rPr>
                <w:rFonts w:ascii="Calibri" w:eastAsia="Calibri" w:hAnsi="Calibri" w:cs="Calibri"/>
                <w:sz w:val="18"/>
                <w:szCs w:val="18"/>
              </w:rPr>
              <w:t>10.9 (SD 4.9</w:t>
            </w:r>
            <w:r w:rsidR="00794CB9" w:rsidRPr="00611D42">
              <w:rPr>
                <w:rFonts w:ascii="Calibri" w:eastAsia="Calibri" w:hAnsi="Calibri" w:cs="Calibri"/>
              </w:rPr>
              <w:t>)</w:t>
            </w:r>
            <w:r w:rsidRPr="00FA39FC">
              <w:rPr>
                <w:rFonts w:ascii="Calibri" w:eastAsia="Times New Roman" w:hAnsi="Calibri" w:cs="Calibri"/>
                <w:sz w:val="18"/>
                <w:szCs w:val="18"/>
                <w:lang w:eastAsia="nl-NL"/>
              </w:rPr>
              <w:t>, DPQ </w:t>
            </w:r>
          </w:p>
        </w:tc>
        <w:tc>
          <w:tcPr>
            <w:tcW w:w="1035" w:type="dxa"/>
            <w:tcBorders>
              <w:top w:val="nil"/>
              <w:left w:val="nil"/>
              <w:bottom w:val="nil"/>
              <w:right w:val="nil"/>
            </w:tcBorders>
            <w:shd w:val="clear" w:color="auto" w:fill="auto"/>
            <w:hideMark/>
          </w:tcPr>
          <w:p w14:paraId="23C8325E" w14:textId="65A772C8" w:rsidR="00FA39FC" w:rsidRPr="00A13938" w:rsidRDefault="00FA39FC" w:rsidP="00FA39FC">
            <w:pPr>
              <w:spacing w:after="0" w:line="240" w:lineRule="auto"/>
              <w:jc w:val="left"/>
              <w:textAlignment w:val="baseline"/>
              <w:rPr>
                <w:rFonts w:ascii="Times New Roman" w:eastAsia="Times New Roman" w:hAnsi="Times New Roman" w:cs="Times New Roman"/>
                <w:b/>
                <w:bCs/>
                <w:sz w:val="24"/>
                <w:szCs w:val="24"/>
                <w:lang w:eastAsia="nl-NL"/>
              </w:rPr>
            </w:pPr>
            <w:r w:rsidRPr="00A13938">
              <w:rPr>
                <w:rFonts w:ascii="Calibri" w:eastAsia="Times New Roman" w:hAnsi="Calibri" w:cs="Calibri"/>
                <w:b/>
                <w:bCs/>
                <w:sz w:val="18"/>
                <w:szCs w:val="18"/>
                <w:lang w:eastAsia="nl-NL"/>
              </w:rPr>
              <w:t>PSQI</w:t>
            </w:r>
            <w:r w:rsidR="00A13938">
              <w:rPr>
                <w:rFonts w:ascii="Calibri" w:eastAsia="Times New Roman" w:hAnsi="Calibri" w:cs="Calibri"/>
                <w:b/>
                <w:bCs/>
                <w:sz w:val="18"/>
                <w:szCs w:val="18"/>
                <w:lang w:eastAsia="nl-NL"/>
              </w:rPr>
              <w:t>-score</w:t>
            </w:r>
          </w:p>
        </w:tc>
        <w:tc>
          <w:tcPr>
            <w:tcW w:w="645" w:type="dxa"/>
            <w:tcBorders>
              <w:top w:val="nil"/>
              <w:left w:val="nil"/>
              <w:bottom w:val="nil"/>
              <w:right w:val="nil"/>
            </w:tcBorders>
            <w:shd w:val="clear" w:color="auto" w:fill="auto"/>
            <w:hideMark/>
          </w:tcPr>
          <w:p w14:paraId="52410216" w14:textId="2EC4FBFD"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A13938">
              <w:rPr>
                <w:rFonts w:ascii="Calibri" w:eastAsia="Times New Roman" w:hAnsi="Calibri" w:cs="Calibri"/>
                <w:b/>
                <w:bCs/>
                <w:sz w:val="18"/>
                <w:szCs w:val="18"/>
                <w:lang w:eastAsia="nl-NL"/>
              </w:rPr>
              <w:t>DPQ</w:t>
            </w:r>
            <w:r w:rsidR="00A13938">
              <w:rPr>
                <w:rFonts w:ascii="Calibri" w:eastAsia="Times New Roman" w:hAnsi="Calibri" w:cs="Calibri"/>
                <w:b/>
                <w:bCs/>
                <w:sz w:val="18"/>
                <w:szCs w:val="18"/>
                <w:lang w:eastAsia="nl-NL"/>
              </w:rPr>
              <w:t>-score</w:t>
            </w:r>
            <w:r w:rsidRPr="00FA39FC">
              <w:rPr>
                <w:rFonts w:ascii="Calibri" w:eastAsia="Times New Roman" w:hAnsi="Calibri" w:cs="Calibri"/>
                <w:sz w:val="18"/>
                <w:szCs w:val="18"/>
                <w:lang w:eastAsia="nl-NL"/>
              </w:rPr>
              <w:t>(SD) </w:t>
            </w:r>
          </w:p>
        </w:tc>
        <w:tc>
          <w:tcPr>
            <w:tcW w:w="1695" w:type="dxa"/>
            <w:vMerge w:val="restart"/>
            <w:tcBorders>
              <w:top w:val="nil"/>
              <w:left w:val="nil"/>
              <w:bottom w:val="nil"/>
              <w:right w:val="nil"/>
            </w:tcBorders>
            <w:shd w:val="clear" w:color="auto" w:fill="auto"/>
            <w:hideMark/>
          </w:tcPr>
          <w:p w14:paraId="22F9D9D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&lt;0,001  </w:t>
            </w:r>
          </w:p>
          <w:p w14:paraId="6626CA6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w:t>
            </w:r>
          </w:p>
        </w:tc>
        <w:tc>
          <w:tcPr>
            <w:tcW w:w="1275" w:type="dxa"/>
            <w:vMerge w:val="restart"/>
            <w:tcBorders>
              <w:top w:val="nil"/>
              <w:left w:val="nil"/>
              <w:bottom w:val="nil"/>
              <w:right w:val="nil"/>
            </w:tcBorders>
            <w:shd w:val="clear" w:color="auto" w:fill="auto"/>
            <w:hideMark/>
          </w:tcPr>
          <w:p w14:paraId="792F74D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vMerge w:val="restart"/>
            <w:tcBorders>
              <w:top w:val="nil"/>
              <w:left w:val="nil"/>
              <w:bottom w:val="nil"/>
              <w:right w:val="nil"/>
            </w:tcBorders>
            <w:shd w:val="clear" w:color="auto" w:fill="auto"/>
            <w:hideMark/>
          </w:tcPr>
          <w:p w14:paraId="2CA2F28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vMerge w:val="restart"/>
            <w:tcBorders>
              <w:top w:val="nil"/>
              <w:left w:val="nil"/>
              <w:bottom w:val="nil"/>
              <w:right w:val="nil"/>
            </w:tcBorders>
            <w:shd w:val="clear" w:color="auto" w:fill="auto"/>
            <w:hideMark/>
          </w:tcPr>
          <w:p w14:paraId="023F711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vMerge w:val="restart"/>
            <w:tcBorders>
              <w:top w:val="nil"/>
              <w:left w:val="nil"/>
              <w:bottom w:val="nil"/>
              <w:right w:val="nil"/>
            </w:tcBorders>
            <w:shd w:val="clear" w:color="auto" w:fill="auto"/>
            <w:hideMark/>
          </w:tcPr>
          <w:p w14:paraId="56E1B0A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val="es-ES" w:eastAsia="nl-NL"/>
              </w:rPr>
              <w:t>Er is een associatie tussen slaapproblematieken en chronische lage rugpijn en een correlatie tussen de grootte van de impact van chronische lage rugpijn op het dagelijks leven en de ernst van de slaapproblematieken.</w:t>
            </w:r>
            <w:r w:rsidRPr="00FA39FC">
              <w:rPr>
                <w:rFonts w:ascii="Calibri" w:eastAsia="Times New Roman" w:hAnsi="Calibri" w:cs="Calibri"/>
                <w:sz w:val="18"/>
                <w:szCs w:val="18"/>
                <w:lang w:eastAsia="nl-NL"/>
              </w:rPr>
              <w:t> </w:t>
            </w:r>
          </w:p>
        </w:tc>
        <w:tc>
          <w:tcPr>
            <w:tcW w:w="1620" w:type="dxa"/>
            <w:vMerge w:val="restart"/>
            <w:tcBorders>
              <w:top w:val="nil"/>
              <w:left w:val="nil"/>
              <w:bottom w:val="nil"/>
              <w:right w:val="nil"/>
            </w:tcBorders>
            <w:shd w:val="clear" w:color="auto" w:fill="auto"/>
            <w:hideMark/>
          </w:tcPr>
          <w:p w14:paraId="2B43E7B2" w14:textId="45403846" w:rsidR="00A13938" w:rsidRPr="00A13938" w:rsidRDefault="00FA39FC" w:rsidP="00FA39FC">
            <w:pPr>
              <w:spacing w:after="0" w:line="240" w:lineRule="auto"/>
              <w:jc w:val="left"/>
              <w:textAlignment w:val="baseline"/>
              <w:rPr>
                <w:rFonts w:ascii="Calibri" w:eastAsia="Times New Roman" w:hAnsi="Calibri" w:cs="Calibri"/>
                <w:color w:val="000000"/>
                <w:sz w:val="18"/>
                <w:szCs w:val="18"/>
                <w:lang w:eastAsia="nl-NL"/>
              </w:rPr>
            </w:pPr>
            <w:r w:rsidRPr="00FA39FC">
              <w:rPr>
                <w:rFonts w:ascii="Calibri" w:eastAsia="Times New Roman" w:hAnsi="Calibri" w:cs="Calibri"/>
                <w:color w:val="000000"/>
                <w:sz w:val="18"/>
                <w:szCs w:val="18"/>
                <w:lang w:eastAsia="nl-NL"/>
              </w:rPr>
              <w:t>3 gegeven punten op functie tussen PSQI en DPQ, geeft geen coëfficiënt gegeven, maar duidt wel op een correlatie die significant is. </w:t>
            </w:r>
          </w:p>
        </w:tc>
      </w:tr>
      <w:tr w:rsidR="00B3366A" w:rsidRPr="00FA39FC" w14:paraId="321B54BE" w14:textId="77777777" w:rsidTr="00B3366A">
        <w:trPr>
          <w:trHeight w:val="465"/>
        </w:trPr>
        <w:tc>
          <w:tcPr>
            <w:tcW w:w="0" w:type="auto"/>
            <w:vMerge/>
            <w:tcBorders>
              <w:top w:val="nil"/>
              <w:left w:val="nil"/>
              <w:bottom w:val="nil"/>
              <w:right w:val="nil"/>
            </w:tcBorders>
            <w:shd w:val="clear" w:color="auto" w:fill="auto"/>
            <w:vAlign w:val="center"/>
            <w:hideMark/>
          </w:tcPr>
          <w:p w14:paraId="4483E9DA"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13AF2E15"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1035" w:type="dxa"/>
            <w:tcBorders>
              <w:top w:val="nil"/>
              <w:left w:val="nil"/>
              <w:bottom w:val="nil"/>
              <w:right w:val="nil"/>
            </w:tcBorders>
            <w:shd w:val="clear" w:color="auto" w:fill="auto"/>
            <w:hideMark/>
          </w:tcPr>
          <w:p w14:paraId="4287A5F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0%-33% </w:t>
            </w:r>
          </w:p>
        </w:tc>
        <w:tc>
          <w:tcPr>
            <w:tcW w:w="645" w:type="dxa"/>
            <w:tcBorders>
              <w:top w:val="nil"/>
              <w:left w:val="nil"/>
              <w:bottom w:val="nil"/>
              <w:right w:val="nil"/>
            </w:tcBorders>
            <w:shd w:val="clear" w:color="auto" w:fill="auto"/>
            <w:hideMark/>
          </w:tcPr>
          <w:p w14:paraId="68F6890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5,5 (0,7) </w:t>
            </w:r>
          </w:p>
        </w:tc>
        <w:tc>
          <w:tcPr>
            <w:tcW w:w="0" w:type="auto"/>
            <w:vMerge/>
            <w:tcBorders>
              <w:top w:val="nil"/>
              <w:left w:val="nil"/>
              <w:bottom w:val="nil"/>
              <w:right w:val="nil"/>
            </w:tcBorders>
            <w:shd w:val="clear" w:color="auto" w:fill="auto"/>
            <w:vAlign w:val="center"/>
            <w:hideMark/>
          </w:tcPr>
          <w:p w14:paraId="54F400B9"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2FCCACF9"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A149848"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6322FB77"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015E0FE"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7265452A"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r>
      <w:tr w:rsidR="00B3366A" w:rsidRPr="00FA39FC" w14:paraId="006B1ABB" w14:textId="77777777" w:rsidTr="00B3366A">
        <w:trPr>
          <w:trHeight w:val="465"/>
        </w:trPr>
        <w:tc>
          <w:tcPr>
            <w:tcW w:w="0" w:type="auto"/>
            <w:vMerge/>
            <w:tcBorders>
              <w:top w:val="nil"/>
              <w:left w:val="nil"/>
              <w:bottom w:val="nil"/>
              <w:right w:val="nil"/>
            </w:tcBorders>
            <w:shd w:val="clear" w:color="auto" w:fill="auto"/>
            <w:vAlign w:val="center"/>
            <w:hideMark/>
          </w:tcPr>
          <w:p w14:paraId="5D8ED9DC"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4C48A8C9"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1035" w:type="dxa"/>
            <w:tcBorders>
              <w:top w:val="nil"/>
              <w:left w:val="nil"/>
              <w:bottom w:val="nil"/>
              <w:right w:val="nil"/>
            </w:tcBorders>
            <w:shd w:val="clear" w:color="auto" w:fill="auto"/>
            <w:hideMark/>
          </w:tcPr>
          <w:p w14:paraId="1A7FF50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33%-66% </w:t>
            </w:r>
          </w:p>
        </w:tc>
        <w:tc>
          <w:tcPr>
            <w:tcW w:w="645" w:type="dxa"/>
            <w:tcBorders>
              <w:top w:val="nil"/>
              <w:left w:val="nil"/>
              <w:bottom w:val="nil"/>
              <w:right w:val="nil"/>
            </w:tcBorders>
            <w:shd w:val="clear" w:color="auto" w:fill="auto"/>
            <w:hideMark/>
          </w:tcPr>
          <w:p w14:paraId="39E79E0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9,1 (4,6) </w:t>
            </w:r>
          </w:p>
        </w:tc>
        <w:tc>
          <w:tcPr>
            <w:tcW w:w="0" w:type="auto"/>
            <w:vMerge/>
            <w:tcBorders>
              <w:top w:val="nil"/>
              <w:left w:val="nil"/>
              <w:bottom w:val="nil"/>
              <w:right w:val="nil"/>
            </w:tcBorders>
            <w:shd w:val="clear" w:color="auto" w:fill="auto"/>
            <w:vAlign w:val="center"/>
            <w:hideMark/>
          </w:tcPr>
          <w:p w14:paraId="05A64AE3"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7939FDC"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5689A01"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28E90576"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0E834554"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D07699A"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r>
      <w:tr w:rsidR="00B3366A" w:rsidRPr="00FA39FC" w14:paraId="1FD9048A" w14:textId="77777777" w:rsidTr="00B3366A">
        <w:trPr>
          <w:trHeight w:val="288"/>
        </w:trPr>
        <w:tc>
          <w:tcPr>
            <w:tcW w:w="0" w:type="auto"/>
            <w:vMerge/>
            <w:tcBorders>
              <w:top w:val="nil"/>
              <w:left w:val="nil"/>
              <w:bottom w:val="nil"/>
              <w:right w:val="nil"/>
            </w:tcBorders>
            <w:shd w:val="clear" w:color="auto" w:fill="auto"/>
            <w:vAlign w:val="center"/>
            <w:hideMark/>
          </w:tcPr>
          <w:p w14:paraId="27ED2CFC"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50E38A1A"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1035" w:type="dxa"/>
            <w:tcBorders>
              <w:top w:val="nil"/>
              <w:left w:val="nil"/>
              <w:bottom w:val="nil"/>
              <w:right w:val="nil"/>
            </w:tcBorders>
            <w:shd w:val="clear" w:color="auto" w:fill="auto"/>
            <w:hideMark/>
          </w:tcPr>
          <w:p w14:paraId="4435E28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66%-100% </w:t>
            </w:r>
          </w:p>
        </w:tc>
        <w:tc>
          <w:tcPr>
            <w:tcW w:w="645" w:type="dxa"/>
            <w:tcBorders>
              <w:top w:val="nil"/>
              <w:left w:val="nil"/>
              <w:bottom w:val="nil"/>
              <w:right w:val="nil"/>
            </w:tcBorders>
            <w:shd w:val="clear" w:color="auto" w:fill="auto"/>
            <w:hideMark/>
          </w:tcPr>
          <w:p w14:paraId="623FED05" w14:textId="0E6E9AC5"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12,8 (4,5) </w:t>
            </w:r>
          </w:p>
        </w:tc>
        <w:tc>
          <w:tcPr>
            <w:tcW w:w="0" w:type="auto"/>
            <w:vMerge/>
            <w:tcBorders>
              <w:top w:val="nil"/>
              <w:left w:val="nil"/>
              <w:bottom w:val="nil"/>
              <w:right w:val="nil"/>
            </w:tcBorders>
            <w:shd w:val="clear" w:color="auto" w:fill="auto"/>
            <w:vAlign w:val="center"/>
            <w:hideMark/>
          </w:tcPr>
          <w:p w14:paraId="4974B773"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1DAEA06E"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4F4D53C8"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649405DB"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1DB19979"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c>
          <w:tcPr>
            <w:tcW w:w="0" w:type="auto"/>
            <w:vMerge/>
            <w:tcBorders>
              <w:top w:val="nil"/>
              <w:left w:val="nil"/>
              <w:bottom w:val="nil"/>
              <w:right w:val="nil"/>
            </w:tcBorders>
            <w:shd w:val="clear" w:color="auto" w:fill="auto"/>
            <w:vAlign w:val="center"/>
            <w:hideMark/>
          </w:tcPr>
          <w:p w14:paraId="4159748C" w14:textId="77777777" w:rsidR="00FA39FC" w:rsidRPr="00FA39FC" w:rsidRDefault="00FA39FC" w:rsidP="00FA39FC">
            <w:pPr>
              <w:spacing w:after="0" w:line="240" w:lineRule="auto"/>
              <w:jc w:val="left"/>
              <w:rPr>
                <w:rFonts w:ascii="Times New Roman" w:eastAsia="Times New Roman" w:hAnsi="Times New Roman" w:cs="Times New Roman"/>
                <w:sz w:val="24"/>
                <w:szCs w:val="24"/>
                <w:lang w:eastAsia="nl-NL"/>
              </w:rPr>
            </w:pPr>
          </w:p>
        </w:tc>
      </w:tr>
      <w:tr w:rsidR="00794CB9" w:rsidRPr="00FA39FC" w14:paraId="33F68E5A" w14:textId="77777777" w:rsidTr="00B3366A">
        <w:trPr>
          <w:trHeight w:val="255"/>
        </w:trPr>
        <w:tc>
          <w:tcPr>
            <w:tcW w:w="1125" w:type="dxa"/>
            <w:tcBorders>
              <w:top w:val="nil"/>
              <w:left w:val="nil"/>
              <w:bottom w:val="nil"/>
              <w:right w:val="nil"/>
            </w:tcBorders>
            <w:shd w:val="clear" w:color="auto" w:fill="EDEDED"/>
            <w:hideMark/>
          </w:tcPr>
          <w:p w14:paraId="638FE84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color w:val="000000"/>
                <w:sz w:val="18"/>
                <w:szCs w:val="18"/>
                <w:lang w:eastAsia="nl-NL"/>
              </w:rPr>
              <w:t>Andrews 2013</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60586F22" w14:textId="478CBA7B"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 xml:space="preserve">ED, </w:t>
            </w:r>
            <w:proofErr w:type="spellStart"/>
            <w:r w:rsidR="003443C7">
              <w:rPr>
                <w:rFonts w:ascii="Calibri" w:eastAsia="Times New Roman" w:hAnsi="Calibri" w:cs="Calibri"/>
                <w:color w:val="000000"/>
                <w:sz w:val="18"/>
                <w:szCs w:val="18"/>
                <w:lang w:eastAsia="nl-NL"/>
              </w:rPr>
              <w:t>actigrafie</w:t>
            </w:r>
            <w:proofErr w:type="spellEnd"/>
            <w:r w:rsidR="003443C7">
              <w:rPr>
                <w:rFonts w:ascii="Calibri" w:eastAsia="Times New Roman" w:hAnsi="Calibri" w:cs="Calibri"/>
                <w:color w:val="000000"/>
                <w:sz w:val="18"/>
                <w:szCs w:val="18"/>
                <w:lang w:eastAsia="nl-NL"/>
              </w:rPr>
              <w:t xml:space="preserve"> </w:t>
            </w:r>
          </w:p>
        </w:tc>
        <w:tc>
          <w:tcPr>
            <w:tcW w:w="1695" w:type="dxa"/>
            <w:gridSpan w:val="2"/>
            <w:tcBorders>
              <w:top w:val="nil"/>
              <w:left w:val="nil"/>
              <w:bottom w:val="nil"/>
              <w:right w:val="nil"/>
            </w:tcBorders>
            <w:shd w:val="clear" w:color="auto" w:fill="EDEDED"/>
            <w:hideMark/>
          </w:tcPr>
          <w:p w14:paraId="3BAC4A2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1695" w:type="dxa"/>
            <w:tcBorders>
              <w:top w:val="nil"/>
              <w:left w:val="nil"/>
              <w:bottom w:val="nil"/>
              <w:right w:val="nil"/>
            </w:tcBorders>
            <w:shd w:val="clear" w:color="auto" w:fill="EDEDED"/>
            <w:hideMark/>
          </w:tcPr>
          <w:p w14:paraId="5BA4F1F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0,04 </w:t>
            </w:r>
          </w:p>
        </w:tc>
        <w:tc>
          <w:tcPr>
            <w:tcW w:w="1275" w:type="dxa"/>
            <w:tcBorders>
              <w:top w:val="nil"/>
              <w:left w:val="nil"/>
              <w:bottom w:val="nil"/>
              <w:right w:val="nil"/>
            </w:tcBorders>
            <w:shd w:val="clear" w:color="auto" w:fill="EDEDED"/>
            <w:hideMark/>
          </w:tcPr>
          <w:p w14:paraId="61E25A2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0,0002 </w:t>
            </w:r>
          </w:p>
        </w:tc>
        <w:tc>
          <w:tcPr>
            <w:tcW w:w="705" w:type="dxa"/>
            <w:tcBorders>
              <w:top w:val="nil"/>
              <w:left w:val="nil"/>
              <w:bottom w:val="nil"/>
              <w:right w:val="nil"/>
            </w:tcBorders>
            <w:shd w:val="clear" w:color="auto" w:fill="EDEDED"/>
            <w:hideMark/>
          </w:tcPr>
          <w:p w14:paraId="43A88AF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33E7090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-0,0004 tot 0.000006 </w:t>
            </w:r>
          </w:p>
        </w:tc>
        <w:tc>
          <w:tcPr>
            <w:tcW w:w="3540" w:type="dxa"/>
            <w:tcBorders>
              <w:top w:val="nil"/>
              <w:left w:val="nil"/>
              <w:bottom w:val="nil"/>
              <w:right w:val="nil"/>
            </w:tcBorders>
            <w:shd w:val="clear" w:color="auto" w:fill="EDEDED"/>
            <w:hideMark/>
          </w:tcPr>
          <w:p w14:paraId="41533F3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 xml:space="preserve">De resultaten uit deze studie suggereren dat individuen met chronische pijn, die activiteiten met hoge intensiteit over de dag uitvoeren slechter en korter slapen waarbij ze langere perioden in de nacht wakker zijn.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31AC243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Lage correlatie, niet significant. </w:t>
            </w:r>
          </w:p>
        </w:tc>
      </w:tr>
      <w:tr w:rsidR="00FA39FC" w:rsidRPr="00FA39FC" w14:paraId="0EB812EA" w14:textId="77777777" w:rsidTr="00B3366A">
        <w:trPr>
          <w:trHeight w:val="240"/>
        </w:trPr>
        <w:tc>
          <w:tcPr>
            <w:tcW w:w="1125" w:type="dxa"/>
            <w:tcBorders>
              <w:top w:val="nil"/>
              <w:left w:val="nil"/>
              <w:bottom w:val="nil"/>
              <w:right w:val="nil"/>
            </w:tcBorders>
            <w:shd w:val="clear" w:color="auto" w:fill="auto"/>
            <w:hideMark/>
          </w:tcPr>
          <w:p w14:paraId="14BFDEE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sz w:val="18"/>
                <w:szCs w:val="18"/>
                <w:lang w:eastAsia="nl-NL"/>
              </w:rPr>
              <w:t>Carerra</w:t>
            </w:r>
            <w:proofErr w:type="spellEnd"/>
            <w:r w:rsidRPr="00FA39FC">
              <w:rPr>
                <w:rFonts w:ascii="Calibri" w:eastAsia="Times New Roman" w:hAnsi="Calibri" w:cs="Calibri"/>
                <w:b/>
                <w:bCs/>
                <w:sz w:val="18"/>
                <w:szCs w:val="18"/>
                <w:lang w:eastAsia="nl-NL"/>
              </w:rPr>
              <w:t xml:space="preserve"> 2019</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1FD6ECFB" w14:textId="37A40111"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xml:space="preserve">PSQI, </w:t>
            </w:r>
            <w:proofErr w:type="spellStart"/>
            <w:r w:rsidR="003443C7">
              <w:rPr>
                <w:rFonts w:ascii="Calibri" w:eastAsia="Times New Roman" w:hAnsi="Calibri" w:cs="Calibri"/>
                <w:sz w:val="18"/>
                <w:szCs w:val="18"/>
                <w:lang w:eastAsia="nl-NL"/>
              </w:rPr>
              <w:t>actigrafie</w:t>
            </w:r>
            <w:proofErr w:type="spellEnd"/>
          </w:p>
        </w:tc>
        <w:tc>
          <w:tcPr>
            <w:tcW w:w="1695" w:type="dxa"/>
            <w:gridSpan w:val="2"/>
            <w:tcBorders>
              <w:top w:val="nil"/>
              <w:left w:val="nil"/>
              <w:bottom w:val="nil"/>
              <w:right w:val="nil"/>
            </w:tcBorders>
            <w:shd w:val="clear" w:color="auto" w:fill="auto"/>
            <w:hideMark/>
          </w:tcPr>
          <w:p w14:paraId="134E215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1695" w:type="dxa"/>
            <w:tcBorders>
              <w:top w:val="nil"/>
              <w:left w:val="nil"/>
              <w:bottom w:val="nil"/>
              <w:right w:val="nil"/>
            </w:tcBorders>
            <w:shd w:val="clear" w:color="auto" w:fill="auto"/>
            <w:hideMark/>
          </w:tcPr>
          <w:p w14:paraId="3761DD6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1275" w:type="dxa"/>
            <w:tcBorders>
              <w:top w:val="nil"/>
              <w:left w:val="nil"/>
              <w:bottom w:val="nil"/>
              <w:right w:val="nil"/>
            </w:tcBorders>
            <w:shd w:val="clear" w:color="auto" w:fill="auto"/>
            <w:hideMark/>
          </w:tcPr>
          <w:p w14:paraId="40766C6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tcBorders>
              <w:top w:val="nil"/>
              <w:left w:val="nil"/>
              <w:bottom w:val="nil"/>
              <w:right w:val="nil"/>
            </w:tcBorders>
            <w:shd w:val="clear" w:color="auto" w:fill="auto"/>
            <w:hideMark/>
          </w:tcPr>
          <w:p w14:paraId="1A28FAD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tcBorders>
              <w:top w:val="nil"/>
              <w:left w:val="nil"/>
              <w:bottom w:val="nil"/>
              <w:right w:val="nil"/>
            </w:tcBorders>
            <w:shd w:val="clear" w:color="auto" w:fill="auto"/>
            <w:hideMark/>
          </w:tcPr>
          <w:p w14:paraId="312CD58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tcBorders>
              <w:top w:val="nil"/>
              <w:left w:val="nil"/>
              <w:bottom w:val="nil"/>
              <w:right w:val="nil"/>
            </w:tcBorders>
            <w:shd w:val="clear" w:color="auto" w:fill="auto"/>
            <w:hideMark/>
          </w:tcPr>
          <w:p w14:paraId="2007EBA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 xml:space="preserve">De resultaten suggereren dat een langere slaapduur, sedentaire tijd en een laag niveau van fysieke activiteiten worden geassocieerd met grotere adipositas en, in het algemeen, onafhankelijk zijn van de fysieke fitheid. </w:t>
            </w:r>
            <w:r w:rsidRPr="00FA39FC">
              <w:rPr>
                <w:rFonts w:ascii="Calibri" w:eastAsia="Times New Roman" w:hAnsi="Calibri" w:cs="Calibri"/>
                <w:color w:val="000000"/>
                <w:sz w:val="18"/>
                <w:szCs w:val="18"/>
                <w:lang w:eastAsia="nl-NL"/>
              </w:rPr>
              <w:t>   </w:t>
            </w:r>
          </w:p>
          <w:p w14:paraId="6AE7BF6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w:t>
            </w:r>
          </w:p>
        </w:tc>
        <w:tc>
          <w:tcPr>
            <w:tcW w:w="1620" w:type="dxa"/>
            <w:tcBorders>
              <w:top w:val="nil"/>
              <w:left w:val="nil"/>
              <w:bottom w:val="nil"/>
              <w:right w:val="nil"/>
            </w:tcBorders>
            <w:shd w:val="clear" w:color="auto" w:fill="auto"/>
            <w:hideMark/>
          </w:tcPr>
          <w:p w14:paraId="57A5CD0B" w14:textId="604C4218" w:rsidR="00FA39FC" w:rsidRPr="0017327D" w:rsidRDefault="0017327D" w:rsidP="00FA39FC">
            <w:pPr>
              <w:spacing w:after="0" w:line="240" w:lineRule="auto"/>
              <w:jc w:val="left"/>
              <w:textAlignment w:val="baseline"/>
              <w:rPr>
                <w:rFonts w:eastAsia="Times New Roman" w:cstheme="minorHAnsi"/>
                <w:lang w:eastAsia="nl-NL"/>
              </w:rPr>
            </w:pPr>
            <w:r w:rsidRPr="0017327D">
              <w:rPr>
                <w:rFonts w:eastAsia="Times New Roman" w:cstheme="minorHAnsi"/>
                <w:lang w:eastAsia="nl-NL"/>
              </w:rPr>
              <w:t>x</w:t>
            </w:r>
          </w:p>
        </w:tc>
      </w:tr>
      <w:tr w:rsidR="00794CB9" w:rsidRPr="00FA39FC" w14:paraId="592D1DE0" w14:textId="77777777" w:rsidTr="00B3366A">
        <w:trPr>
          <w:trHeight w:val="255"/>
        </w:trPr>
        <w:tc>
          <w:tcPr>
            <w:tcW w:w="1125" w:type="dxa"/>
            <w:tcBorders>
              <w:top w:val="nil"/>
              <w:left w:val="nil"/>
              <w:bottom w:val="nil"/>
              <w:right w:val="nil"/>
            </w:tcBorders>
            <w:shd w:val="clear" w:color="auto" w:fill="EDEDED"/>
            <w:hideMark/>
          </w:tcPr>
          <w:p w14:paraId="46BA4E6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lastRenderedPageBreak/>
              <w:t>Palmero</w:t>
            </w:r>
            <w:proofErr w:type="spellEnd"/>
            <w:r w:rsidRPr="00FA39FC">
              <w:rPr>
                <w:rFonts w:ascii="Calibri" w:eastAsia="Times New Roman" w:hAnsi="Calibri" w:cs="Calibri"/>
                <w:b/>
                <w:bCs/>
                <w:color w:val="000000"/>
                <w:sz w:val="18"/>
                <w:szCs w:val="18"/>
                <w:lang w:eastAsia="nl-NL"/>
              </w:rPr>
              <w:t xml:space="preserve"> 2005</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745EDCD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FDI, SSHS </w:t>
            </w:r>
          </w:p>
        </w:tc>
        <w:tc>
          <w:tcPr>
            <w:tcW w:w="1695" w:type="dxa"/>
            <w:gridSpan w:val="2"/>
            <w:tcBorders>
              <w:top w:val="nil"/>
              <w:left w:val="nil"/>
              <w:bottom w:val="nil"/>
              <w:right w:val="nil"/>
            </w:tcBorders>
            <w:shd w:val="clear" w:color="auto" w:fill="EDEDED"/>
            <w:hideMark/>
          </w:tcPr>
          <w:p w14:paraId="764B4E5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0,34 </w:t>
            </w:r>
          </w:p>
        </w:tc>
        <w:tc>
          <w:tcPr>
            <w:tcW w:w="1695" w:type="dxa"/>
            <w:tcBorders>
              <w:top w:val="nil"/>
              <w:left w:val="nil"/>
              <w:bottom w:val="nil"/>
              <w:right w:val="nil"/>
            </w:tcBorders>
            <w:shd w:val="clear" w:color="auto" w:fill="EDEDED"/>
            <w:hideMark/>
          </w:tcPr>
          <w:p w14:paraId="420953D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0,01 </w:t>
            </w:r>
          </w:p>
        </w:tc>
        <w:tc>
          <w:tcPr>
            <w:tcW w:w="1275" w:type="dxa"/>
            <w:tcBorders>
              <w:top w:val="nil"/>
              <w:left w:val="nil"/>
              <w:bottom w:val="nil"/>
              <w:right w:val="nil"/>
            </w:tcBorders>
            <w:shd w:val="clear" w:color="auto" w:fill="EDEDED"/>
            <w:hideMark/>
          </w:tcPr>
          <w:p w14:paraId="7AE16EA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705" w:type="dxa"/>
            <w:tcBorders>
              <w:top w:val="nil"/>
              <w:left w:val="nil"/>
              <w:bottom w:val="nil"/>
              <w:right w:val="nil"/>
            </w:tcBorders>
            <w:shd w:val="clear" w:color="auto" w:fill="EDEDED"/>
            <w:hideMark/>
          </w:tcPr>
          <w:p w14:paraId="355E4AC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7D671C3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77B3449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Slaapstoornissen zijn significant positief geassocieerd met functionele beperkingen, waarbij met toenemende functionele beperkingen ook slaperigheid overdag en slaap/waakproblemen toenamen.</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335B85E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Matige correlatie, wel significant. </w:t>
            </w:r>
          </w:p>
        </w:tc>
      </w:tr>
      <w:tr w:rsidR="00FA39FC" w:rsidRPr="00FA39FC" w14:paraId="6366F5CE" w14:textId="77777777" w:rsidTr="00B3366A">
        <w:trPr>
          <w:trHeight w:val="240"/>
        </w:trPr>
        <w:tc>
          <w:tcPr>
            <w:tcW w:w="1125" w:type="dxa"/>
            <w:tcBorders>
              <w:top w:val="nil"/>
              <w:left w:val="nil"/>
              <w:bottom w:val="nil"/>
              <w:right w:val="nil"/>
            </w:tcBorders>
            <w:shd w:val="clear" w:color="auto" w:fill="auto"/>
            <w:hideMark/>
          </w:tcPr>
          <w:p w14:paraId="32DFF93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sz w:val="18"/>
                <w:szCs w:val="18"/>
                <w:lang w:eastAsia="nl-NL"/>
              </w:rPr>
              <w:t>Luyster</w:t>
            </w:r>
            <w:proofErr w:type="spellEnd"/>
            <w:r w:rsidRPr="00FA39FC">
              <w:rPr>
                <w:rFonts w:ascii="Calibri" w:eastAsia="Times New Roman" w:hAnsi="Calibri" w:cs="Calibri"/>
                <w:b/>
                <w:bCs/>
                <w:sz w:val="18"/>
                <w:szCs w:val="18"/>
                <w:lang w:eastAsia="nl-NL"/>
              </w:rPr>
              <w:t xml:space="preserve"> 2011</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55694AF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PSQI= 7,40  </w:t>
            </w:r>
          </w:p>
          <w:p w14:paraId="436E9DB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(SD 4,07) </w:t>
            </w:r>
          </w:p>
        </w:tc>
        <w:tc>
          <w:tcPr>
            <w:tcW w:w="1695" w:type="dxa"/>
            <w:gridSpan w:val="2"/>
            <w:tcBorders>
              <w:top w:val="nil"/>
              <w:left w:val="nil"/>
              <w:bottom w:val="nil"/>
              <w:right w:val="nil"/>
            </w:tcBorders>
            <w:shd w:val="clear" w:color="auto" w:fill="auto"/>
            <w:hideMark/>
          </w:tcPr>
          <w:p w14:paraId="05A5F64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0,041 </w:t>
            </w:r>
          </w:p>
        </w:tc>
        <w:tc>
          <w:tcPr>
            <w:tcW w:w="1695" w:type="dxa"/>
            <w:tcBorders>
              <w:top w:val="nil"/>
              <w:left w:val="nil"/>
              <w:bottom w:val="nil"/>
              <w:right w:val="nil"/>
            </w:tcBorders>
            <w:shd w:val="clear" w:color="auto" w:fill="auto"/>
            <w:hideMark/>
          </w:tcPr>
          <w:p w14:paraId="4AE52E5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&lt;0,001 </w:t>
            </w:r>
          </w:p>
        </w:tc>
        <w:tc>
          <w:tcPr>
            <w:tcW w:w="1275" w:type="dxa"/>
            <w:tcBorders>
              <w:top w:val="nil"/>
              <w:left w:val="nil"/>
              <w:bottom w:val="nil"/>
              <w:right w:val="nil"/>
            </w:tcBorders>
            <w:shd w:val="clear" w:color="auto" w:fill="auto"/>
            <w:hideMark/>
          </w:tcPr>
          <w:p w14:paraId="552EF2A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tcBorders>
              <w:top w:val="nil"/>
              <w:left w:val="nil"/>
              <w:bottom w:val="nil"/>
              <w:right w:val="nil"/>
            </w:tcBorders>
            <w:shd w:val="clear" w:color="auto" w:fill="auto"/>
            <w:hideMark/>
          </w:tcPr>
          <w:p w14:paraId="051FDBF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tcBorders>
              <w:top w:val="nil"/>
              <w:left w:val="nil"/>
              <w:bottom w:val="nil"/>
              <w:right w:val="nil"/>
            </w:tcBorders>
            <w:shd w:val="clear" w:color="auto" w:fill="auto"/>
            <w:hideMark/>
          </w:tcPr>
          <w:p w14:paraId="324670C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tcBorders>
              <w:top w:val="nil"/>
              <w:left w:val="nil"/>
              <w:bottom w:val="nil"/>
              <w:right w:val="nil"/>
            </w:tcBorders>
            <w:shd w:val="clear" w:color="auto" w:fill="auto"/>
            <w:hideMark/>
          </w:tcPr>
          <w:p w14:paraId="5360E77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Slaapkwaliteit heeft een indirect effect op functionele beperkingen door de relatie met de ernst van de pijn en vermoeidheid.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auto"/>
            <w:hideMark/>
          </w:tcPr>
          <w:p w14:paraId="479CBF6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Matige correlatie, wel significant.  </w:t>
            </w:r>
            <w:r w:rsidRPr="00FA39FC">
              <w:rPr>
                <w:rFonts w:ascii="Calibri" w:eastAsia="Times New Roman" w:hAnsi="Calibri" w:cs="Calibri"/>
                <w:color w:val="000000"/>
                <w:sz w:val="18"/>
                <w:szCs w:val="18"/>
                <w:lang w:eastAsia="nl-NL"/>
              </w:rPr>
              <w:t> </w:t>
            </w:r>
          </w:p>
        </w:tc>
      </w:tr>
      <w:tr w:rsidR="00794CB9" w:rsidRPr="00FA39FC" w14:paraId="0DA849F1" w14:textId="77777777" w:rsidTr="00B3366A">
        <w:trPr>
          <w:trHeight w:val="255"/>
        </w:trPr>
        <w:tc>
          <w:tcPr>
            <w:tcW w:w="1125" w:type="dxa"/>
            <w:tcBorders>
              <w:top w:val="nil"/>
              <w:left w:val="nil"/>
              <w:bottom w:val="nil"/>
              <w:right w:val="nil"/>
            </w:tcBorders>
            <w:shd w:val="clear" w:color="auto" w:fill="EDEDED"/>
            <w:hideMark/>
          </w:tcPr>
          <w:p w14:paraId="7FF0CC8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t>Naughton</w:t>
            </w:r>
            <w:proofErr w:type="spellEnd"/>
            <w:r w:rsidRPr="00FA39FC">
              <w:rPr>
                <w:rFonts w:ascii="Calibri" w:eastAsia="Times New Roman" w:hAnsi="Calibri" w:cs="Calibri"/>
                <w:b/>
                <w:bCs/>
                <w:color w:val="000000"/>
                <w:sz w:val="18"/>
                <w:szCs w:val="18"/>
                <w:lang w:eastAsia="nl-NL"/>
              </w:rPr>
              <w:t xml:space="preserve"> 2006</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53E452E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PSQI= 11,96 </w:t>
            </w:r>
          </w:p>
          <w:p w14:paraId="794E4B4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(SD 4,12) </w:t>
            </w:r>
          </w:p>
          <w:p w14:paraId="4BABB6D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RMDQ-A= 11, 88 </w:t>
            </w:r>
          </w:p>
          <w:p w14:paraId="159154D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(SD 4,83) </w:t>
            </w:r>
          </w:p>
        </w:tc>
        <w:tc>
          <w:tcPr>
            <w:tcW w:w="1695" w:type="dxa"/>
            <w:gridSpan w:val="2"/>
            <w:tcBorders>
              <w:top w:val="nil"/>
              <w:left w:val="nil"/>
              <w:bottom w:val="nil"/>
              <w:right w:val="nil"/>
            </w:tcBorders>
            <w:shd w:val="clear" w:color="auto" w:fill="EDEDED"/>
            <w:hideMark/>
          </w:tcPr>
          <w:p w14:paraId="037122B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0,31 </w:t>
            </w:r>
          </w:p>
        </w:tc>
        <w:tc>
          <w:tcPr>
            <w:tcW w:w="1695" w:type="dxa"/>
            <w:tcBorders>
              <w:top w:val="nil"/>
              <w:left w:val="nil"/>
              <w:bottom w:val="nil"/>
              <w:right w:val="nil"/>
            </w:tcBorders>
            <w:shd w:val="clear" w:color="auto" w:fill="EDEDED"/>
            <w:hideMark/>
          </w:tcPr>
          <w:p w14:paraId="264E639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&lt;0,001 </w:t>
            </w:r>
          </w:p>
        </w:tc>
        <w:tc>
          <w:tcPr>
            <w:tcW w:w="1275" w:type="dxa"/>
            <w:tcBorders>
              <w:top w:val="nil"/>
              <w:left w:val="nil"/>
              <w:bottom w:val="nil"/>
              <w:right w:val="nil"/>
            </w:tcBorders>
            <w:shd w:val="clear" w:color="auto" w:fill="EDEDED"/>
            <w:hideMark/>
          </w:tcPr>
          <w:p w14:paraId="284F2A7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705" w:type="dxa"/>
            <w:tcBorders>
              <w:top w:val="nil"/>
              <w:left w:val="nil"/>
              <w:bottom w:val="nil"/>
              <w:right w:val="nil"/>
            </w:tcBorders>
            <w:shd w:val="clear" w:color="auto" w:fill="EDEDED"/>
            <w:hideMark/>
          </w:tcPr>
          <w:p w14:paraId="001BE65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495FDD9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7DC5933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Verstoorde slaap- en rustpatronen en een slechte slaapkwaliteit waren positief gecorreleerd met pijngerelateerde beperkingen. Beide variabelen depressie en pijnernst zijn belangrijke partiële mediatoren van de relatie tussen slaapkwaliteit en invaliditeit.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1FAEBD7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 xml:space="preserve">Matige correlatie, wel significant. </w:t>
            </w:r>
            <w:r w:rsidRPr="00FA39FC">
              <w:rPr>
                <w:rFonts w:ascii="Calibri" w:eastAsia="Times New Roman" w:hAnsi="Calibri" w:cs="Calibri"/>
                <w:color w:val="000000"/>
                <w:sz w:val="18"/>
                <w:szCs w:val="18"/>
                <w:lang w:eastAsia="nl-NL"/>
              </w:rPr>
              <w:t> </w:t>
            </w:r>
          </w:p>
        </w:tc>
      </w:tr>
      <w:tr w:rsidR="00FA39FC" w:rsidRPr="00FA39FC" w14:paraId="05E8AEE6" w14:textId="77777777" w:rsidTr="00B3366A">
        <w:trPr>
          <w:trHeight w:val="240"/>
        </w:trPr>
        <w:tc>
          <w:tcPr>
            <w:tcW w:w="1125" w:type="dxa"/>
            <w:tcBorders>
              <w:top w:val="nil"/>
              <w:left w:val="nil"/>
              <w:bottom w:val="nil"/>
              <w:right w:val="nil"/>
            </w:tcBorders>
            <w:shd w:val="clear" w:color="auto" w:fill="auto"/>
            <w:hideMark/>
          </w:tcPr>
          <w:p w14:paraId="0C295AC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t>Joustra 2018</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298B341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SQUASH, </w:t>
            </w:r>
          </w:p>
          <w:p w14:paraId="5C59527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RAND-36 </w:t>
            </w:r>
          </w:p>
        </w:tc>
        <w:tc>
          <w:tcPr>
            <w:tcW w:w="1695" w:type="dxa"/>
            <w:gridSpan w:val="2"/>
            <w:tcBorders>
              <w:top w:val="nil"/>
              <w:left w:val="nil"/>
              <w:bottom w:val="nil"/>
              <w:right w:val="nil"/>
            </w:tcBorders>
            <w:shd w:val="clear" w:color="auto" w:fill="auto"/>
            <w:hideMark/>
          </w:tcPr>
          <w:p w14:paraId="69BE1E8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1695" w:type="dxa"/>
            <w:tcBorders>
              <w:top w:val="nil"/>
              <w:left w:val="nil"/>
              <w:bottom w:val="nil"/>
              <w:right w:val="nil"/>
            </w:tcBorders>
            <w:shd w:val="clear" w:color="auto" w:fill="auto"/>
            <w:hideMark/>
          </w:tcPr>
          <w:p w14:paraId="3DA55BA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Vergeleken met controlegroep. </w:t>
            </w:r>
          </w:p>
          <w:p w14:paraId="0BBA349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sz w:val="18"/>
                <w:szCs w:val="18"/>
                <w:lang w:eastAsia="nl-NL"/>
              </w:rPr>
              <w:t>Physical</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activity</w:t>
            </w:r>
            <w:proofErr w:type="spellEnd"/>
            <w:r w:rsidRPr="00FA39FC">
              <w:rPr>
                <w:rFonts w:ascii="Calibri" w:eastAsia="Times New Roman" w:hAnsi="Calibri" w:cs="Calibri"/>
                <w:sz w:val="18"/>
                <w:szCs w:val="18"/>
                <w:lang w:eastAsia="nl-NL"/>
              </w:rPr>
              <w:t>: &lt;0,001 </w:t>
            </w:r>
          </w:p>
          <w:p w14:paraId="018068A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xml:space="preserve">Sleep </w:t>
            </w:r>
            <w:proofErr w:type="spellStart"/>
            <w:r w:rsidRPr="00FA39FC">
              <w:rPr>
                <w:rFonts w:ascii="Calibri" w:eastAsia="Times New Roman" w:hAnsi="Calibri" w:cs="Calibri"/>
                <w:sz w:val="18"/>
                <w:szCs w:val="18"/>
                <w:lang w:eastAsia="nl-NL"/>
              </w:rPr>
              <w:t>duration</w:t>
            </w:r>
            <w:proofErr w:type="spellEnd"/>
            <w:r w:rsidRPr="00FA39FC">
              <w:rPr>
                <w:rFonts w:ascii="Calibri" w:eastAsia="Times New Roman" w:hAnsi="Calibri" w:cs="Calibri"/>
                <w:sz w:val="18"/>
                <w:szCs w:val="18"/>
                <w:lang w:eastAsia="nl-NL"/>
              </w:rPr>
              <w:t>: &lt;0,846 </w:t>
            </w:r>
          </w:p>
        </w:tc>
        <w:tc>
          <w:tcPr>
            <w:tcW w:w="1275" w:type="dxa"/>
            <w:tcBorders>
              <w:top w:val="nil"/>
              <w:left w:val="nil"/>
              <w:bottom w:val="nil"/>
              <w:right w:val="nil"/>
            </w:tcBorders>
            <w:shd w:val="clear" w:color="auto" w:fill="auto"/>
            <w:hideMark/>
          </w:tcPr>
          <w:p w14:paraId="363BF32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-0,009 </w:t>
            </w:r>
          </w:p>
        </w:tc>
        <w:tc>
          <w:tcPr>
            <w:tcW w:w="705" w:type="dxa"/>
            <w:tcBorders>
              <w:top w:val="nil"/>
              <w:left w:val="nil"/>
              <w:bottom w:val="nil"/>
              <w:right w:val="nil"/>
            </w:tcBorders>
            <w:shd w:val="clear" w:color="auto" w:fill="auto"/>
            <w:hideMark/>
          </w:tcPr>
          <w:p w14:paraId="34EB541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tcBorders>
              <w:top w:val="nil"/>
              <w:left w:val="nil"/>
              <w:bottom w:val="nil"/>
              <w:right w:val="nil"/>
            </w:tcBorders>
            <w:shd w:val="clear" w:color="auto" w:fill="auto"/>
            <w:hideMark/>
          </w:tcPr>
          <w:p w14:paraId="4305DB8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sz w:val="18"/>
                <w:szCs w:val="18"/>
                <w:lang w:eastAsia="nl-NL"/>
              </w:rPr>
              <w:t>Physical</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activity</w:t>
            </w:r>
            <w:proofErr w:type="spellEnd"/>
            <w:r w:rsidRPr="00FA39FC">
              <w:rPr>
                <w:rFonts w:ascii="Calibri" w:eastAsia="Times New Roman" w:hAnsi="Calibri" w:cs="Calibri"/>
                <w:sz w:val="18"/>
                <w:szCs w:val="18"/>
                <w:lang w:eastAsia="nl-NL"/>
              </w:rPr>
              <w:t>:  </w:t>
            </w:r>
          </w:p>
          <w:p w14:paraId="52C2EC4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-0,031 tot 0,012 </w:t>
            </w:r>
          </w:p>
          <w:p w14:paraId="1AF063A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w:t>
            </w:r>
          </w:p>
          <w:p w14:paraId="132AAB3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 xml:space="preserve">Sleep </w:t>
            </w:r>
            <w:proofErr w:type="spellStart"/>
            <w:r w:rsidRPr="00FA39FC">
              <w:rPr>
                <w:rFonts w:ascii="Calibri" w:eastAsia="Times New Roman" w:hAnsi="Calibri" w:cs="Calibri"/>
                <w:sz w:val="18"/>
                <w:szCs w:val="18"/>
                <w:lang w:eastAsia="nl-NL"/>
              </w:rPr>
              <w:t>duration</w:t>
            </w:r>
            <w:proofErr w:type="spellEnd"/>
            <w:r w:rsidRPr="00FA39FC">
              <w:rPr>
                <w:rFonts w:ascii="Calibri" w:eastAsia="Times New Roman" w:hAnsi="Calibri" w:cs="Calibri"/>
                <w:sz w:val="18"/>
                <w:szCs w:val="18"/>
                <w:lang w:eastAsia="nl-NL"/>
              </w:rPr>
              <w:t>:  </w:t>
            </w:r>
          </w:p>
          <w:p w14:paraId="66F66E3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-0,036 tot 0,017 </w:t>
            </w:r>
          </w:p>
        </w:tc>
        <w:tc>
          <w:tcPr>
            <w:tcW w:w="3540" w:type="dxa"/>
            <w:tcBorders>
              <w:top w:val="nil"/>
              <w:left w:val="nil"/>
              <w:bottom w:val="nil"/>
              <w:right w:val="nil"/>
            </w:tcBorders>
            <w:shd w:val="clear" w:color="auto" w:fill="auto"/>
            <w:hideMark/>
          </w:tcPr>
          <w:p w14:paraId="16EFE22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Deze studie geeft aan dat patiënten met CFS of FMS gemiddeld langer slapen en minder fysiek actief zijn dan controles. Zowel lage als hoge niveaus van fysieke activiteit en korte en lange slaapduur zijn geassocieerd met een hogere ernst van de symptomen.</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auto"/>
            <w:hideMark/>
          </w:tcPr>
          <w:p w14:paraId="0BC4547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Geen correlatie beschreven, wel signficantie.  </w:t>
            </w:r>
            <w:r w:rsidRPr="00FA39FC">
              <w:rPr>
                <w:rFonts w:ascii="Calibri" w:eastAsia="Times New Roman" w:hAnsi="Calibri" w:cs="Calibri"/>
                <w:color w:val="000000"/>
                <w:sz w:val="18"/>
                <w:szCs w:val="18"/>
                <w:lang w:eastAsia="nl-NL"/>
              </w:rPr>
              <w:t> </w:t>
            </w:r>
          </w:p>
        </w:tc>
      </w:tr>
      <w:tr w:rsidR="00794CB9" w:rsidRPr="00FA39FC" w14:paraId="60CA7DBE" w14:textId="77777777" w:rsidTr="00B3366A">
        <w:trPr>
          <w:trHeight w:val="255"/>
        </w:trPr>
        <w:tc>
          <w:tcPr>
            <w:tcW w:w="1125" w:type="dxa"/>
            <w:tcBorders>
              <w:top w:val="nil"/>
              <w:left w:val="nil"/>
              <w:bottom w:val="nil"/>
              <w:right w:val="nil"/>
            </w:tcBorders>
            <w:shd w:val="clear" w:color="auto" w:fill="EDEDED"/>
            <w:hideMark/>
          </w:tcPr>
          <w:p w14:paraId="4A8A6F5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t>McGovney</w:t>
            </w:r>
            <w:proofErr w:type="spellEnd"/>
            <w:r w:rsidRPr="00FA39FC">
              <w:rPr>
                <w:rFonts w:ascii="Calibri" w:eastAsia="Times New Roman" w:hAnsi="Calibri" w:cs="Calibri"/>
                <w:b/>
                <w:bCs/>
                <w:color w:val="000000"/>
                <w:sz w:val="18"/>
                <w:szCs w:val="18"/>
                <w:lang w:eastAsia="nl-NL"/>
              </w:rPr>
              <w:t xml:space="preserve"> 2020</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3BDE48E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color w:val="000000"/>
                <w:sz w:val="18"/>
                <w:szCs w:val="18"/>
                <w:lang w:eastAsia="nl-NL"/>
              </w:rPr>
              <w:t>Actigrafie</w:t>
            </w:r>
            <w:proofErr w:type="spellEnd"/>
            <w:r w:rsidRPr="00FA39FC">
              <w:rPr>
                <w:rFonts w:ascii="Calibri" w:eastAsia="Times New Roman" w:hAnsi="Calibri" w:cs="Calibri"/>
                <w:color w:val="000000"/>
                <w:sz w:val="18"/>
                <w:szCs w:val="18"/>
                <w:lang w:eastAsia="nl-NL"/>
              </w:rPr>
              <w:t xml:space="preserve">  </w:t>
            </w:r>
          </w:p>
          <w:p w14:paraId="599EA54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14 dagen </w:t>
            </w:r>
          </w:p>
        </w:tc>
        <w:tc>
          <w:tcPr>
            <w:tcW w:w="1695" w:type="dxa"/>
            <w:gridSpan w:val="2"/>
            <w:tcBorders>
              <w:top w:val="nil"/>
              <w:left w:val="nil"/>
              <w:bottom w:val="nil"/>
              <w:right w:val="nil"/>
            </w:tcBorders>
            <w:shd w:val="clear" w:color="auto" w:fill="EDEDED"/>
            <w:hideMark/>
          </w:tcPr>
          <w:p w14:paraId="3637377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1695" w:type="dxa"/>
            <w:tcBorders>
              <w:top w:val="nil"/>
              <w:left w:val="nil"/>
              <w:bottom w:val="nil"/>
              <w:right w:val="nil"/>
            </w:tcBorders>
            <w:shd w:val="clear" w:color="auto" w:fill="EDEDED"/>
            <w:hideMark/>
          </w:tcPr>
          <w:p w14:paraId="7F586DB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12:00-15:00 = &lt;0,001 </w:t>
            </w:r>
          </w:p>
          <w:p w14:paraId="7E75948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15:00-18:00 =&lt;0,001 </w:t>
            </w:r>
          </w:p>
          <w:p w14:paraId="7FD05F9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18:00-21:00= geen onafhankelijke of interactieve correlatie  </w:t>
            </w:r>
          </w:p>
        </w:tc>
        <w:tc>
          <w:tcPr>
            <w:tcW w:w="1275" w:type="dxa"/>
            <w:tcBorders>
              <w:top w:val="nil"/>
              <w:left w:val="nil"/>
              <w:bottom w:val="nil"/>
              <w:right w:val="nil"/>
            </w:tcBorders>
            <w:shd w:val="clear" w:color="auto" w:fill="EDEDED"/>
            <w:hideMark/>
          </w:tcPr>
          <w:p w14:paraId="77F07F5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12:00-15:00= </w:t>
            </w:r>
          </w:p>
          <w:p w14:paraId="605147A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-0,06 </w:t>
            </w:r>
          </w:p>
          <w:p w14:paraId="29379E6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15:00-18:00= </w:t>
            </w:r>
          </w:p>
          <w:p w14:paraId="55C5889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-0,06 </w:t>
            </w:r>
          </w:p>
          <w:p w14:paraId="1617317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18:00-21:00= </w:t>
            </w:r>
          </w:p>
          <w:p w14:paraId="12D1D68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-0,00 </w:t>
            </w:r>
          </w:p>
        </w:tc>
        <w:tc>
          <w:tcPr>
            <w:tcW w:w="705" w:type="dxa"/>
            <w:tcBorders>
              <w:top w:val="nil"/>
              <w:left w:val="nil"/>
              <w:bottom w:val="nil"/>
              <w:right w:val="nil"/>
            </w:tcBorders>
            <w:shd w:val="clear" w:color="auto" w:fill="EDEDED"/>
            <w:hideMark/>
          </w:tcPr>
          <w:p w14:paraId="171F141E"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1E53830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04D6DCB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 xml:space="preserve">Resultaten suggereren dat bij FMS verhoogde fysieke activiteit in de middag en vroege avond geassocieerd is met slaapstoornissen, en deze relatie is sterker bij personen met meer pijn.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41DD45C5"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Lage correlatie, wel significant. </w:t>
            </w:r>
          </w:p>
        </w:tc>
      </w:tr>
      <w:tr w:rsidR="00FA39FC" w:rsidRPr="00FA39FC" w14:paraId="4E299885" w14:textId="77777777" w:rsidTr="00B3366A">
        <w:trPr>
          <w:trHeight w:val="240"/>
        </w:trPr>
        <w:tc>
          <w:tcPr>
            <w:tcW w:w="1125" w:type="dxa"/>
            <w:tcBorders>
              <w:top w:val="nil"/>
              <w:left w:val="nil"/>
              <w:bottom w:val="nil"/>
              <w:right w:val="nil"/>
            </w:tcBorders>
            <w:shd w:val="clear" w:color="auto" w:fill="auto"/>
            <w:hideMark/>
          </w:tcPr>
          <w:p w14:paraId="5346C06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sz w:val="18"/>
                <w:szCs w:val="18"/>
                <w:lang w:eastAsia="nl-NL"/>
              </w:rPr>
              <w:t>Bolukbas</w:t>
            </w:r>
            <w:proofErr w:type="spellEnd"/>
            <w:r w:rsidRPr="00FA39FC">
              <w:rPr>
                <w:rFonts w:ascii="Calibri" w:eastAsia="Times New Roman" w:hAnsi="Calibri" w:cs="Calibri"/>
                <w:b/>
                <w:bCs/>
                <w:sz w:val="18"/>
                <w:szCs w:val="18"/>
                <w:lang w:eastAsia="nl-NL"/>
              </w:rPr>
              <w:t xml:space="preserve"> 2020</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5C51371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PSQI= 8,7  </w:t>
            </w:r>
          </w:p>
          <w:p w14:paraId="32BA71B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(SD 3,4) </w:t>
            </w:r>
          </w:p>
        </w:tc>
        <w:tc>
          <w:tcPr>
            <w:tcW w:w="1695" w:type="dxa"/>
            <w:gridSpan w:val="2"/>
            <w:tcBorders>
              <w:top w:val="nil"/>
              <w:left w:val="nil"/>
              <w:bottom w:val="nil"/>
              <w:right w:val="nil"/>
            </w:tcBorders>
            <w:shd w:val="clear" w:color="auto" w:fill="auto"/>
            <w:hideMark/>
          </w:tcPr>
          <w:p w14:paraId="35A9AB4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PSQI+BBS = -0,31  </w:t>
            </w:r>
            <w:r w:rsidRPr="00FA39FC">
              <w:rPr>
                <w:rFonts w:ascii="Calibri" w:eastAsia="Times New Roman" w:hAnsi="Calibri" w:cs="Calibri"/>
                <w:color w:val="000000"/>
                <w:sz w:val="18"/>
                <w:szCs w:val="18"/>
                <w:lang w:eastAsia="nl-NL"/>
              </w:rPr>
              <w:t> </w:t>
            </w:r>
          </w:p>
          <w:p w14:paraId="491CEAA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PSQI+ABC = -0,34  </w:t>
            </w:r>
            <w:r w:rsidRPr="00FA39FC">
              <w:rPr>
                <w:rFonts w:ascii="Calibri" w:eastAsia="Times New Roman" w:hAnsi="Calibri" w:cs="Calibri"/>
                <w:color w:val="000000"/>
                <w:sz w:val="18"/>
                <w:szCs w:val="18"/>
                <w:lang w:eastAsia="nl-NL"/>
              </w:rPr>
              <w:t> </w:t>
            </w:r>
          </w:p>
          <w:p w14:paraId="75621DE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PSQI+NoF: 0,36  </w:t>
            </w:r>
            <w:r w:rsidRPr="00FA39FC">
              <w:rPr>
                <w:rFonts w:ascii="Calibri" w:eastAsia="Times New Roman" w:hAnsi="Calibri" w:cs="Calibri"/>
                <w:color w:val="000000"/>
                <w:sz w:val="18"/>
                <w:szCs w:val="18"/>
                <w:lang w:eastAsia="nl-NL"/>
              </w:rPr>
              <w:t> </w:t>
            </w:r>
          </w:p>
        </w:tc>
        <w:tc>
          <w:tcPr>
            <w:tcW w:w="1695" w:type="dxa"/>
            <w:tcBorders>
              <w:top w:val="nil"/>
              <w:left w:val="nil"/>
              <w:bottom w:val="nil"/>
              <w:right w:val="nil"/>
            </w:tcBorders>
            <w:shd w:val="clear" w:color="auto" w:fill="auto"/>
            <w:hideMark/>
          </w:tcPr>
          <w:p w14:paraId="5021BA4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PSQI+BBS: 0,03  </w:t>
            </w:r>
            <w:r w:rsidRPr="00FA39FC">
              <w:rPr>
                <w:rFonts w:ascii="Calibri" w:eastAsia="Times New Roman" w:hAnsi="Calibri" w:cs="Calibri"/>
                <w:color w:val="000000"/>
                <w:sz w:val="18"/>
                <w:szCs w:val="18"/>
                <w:lang w:eastAsia="nl-NL"/>
              </w:rPr>
              <w:t> </w:t>
            </w:r>
          </w:p>
          <w:p w14:paraId="38F2FDF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PSQI+ABC: 0,01  </w:t>
            </w:r>
            <w:r w:rsidRPr="00FA39FC">
              <w:rPr>
                <w:rFonts w:ascii="Calibri" w:eastAsia="Times New Roman" w:hAnsi="Calibri" w:cs="Calibri"/>
                <w:color w:val="000000"/>
                <w:sz w:val="18"/>
                <w:szCs w:val="18"/>
                <w:lang w:eastAsia="nl-NL"/>
              </w:rPr>
              <w:t> </w:t>
            </w:r>
          </w:p>
          <w:p w14:paraId="5D06E3D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PSQI+NoF: 0,01  </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auto"/>
            <w:hideMark/>
          </w:tcPr>
          <w:p w14:paraId="6C5ED45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tcBorders>
              <w:top w:val="nil"/>
              <w:left w:val="nil"/>
              <w:bottom w:val="nil"/>
              <w:right w:val="nil"/>
            </w:tcBorders>
            <w:shd w:val="clear" w:color="auto" w:fill="auto"/>
            <w:hideMark/>
          </w:tcPr>
          <w:p w14:paraId="0D05F54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990" w:type="dxa"/>
            <w:tcBorders>
              <w:top w:val="nil"/>
              <w:left w:val="nil"/>
              <w:bottom w:val="nil"/>
              <w:right w:val="nil"/>
            </w:tcBorders>
            <w:shd w:val="clear" w:color="auto" w:fill="auto"/>
            <w:hideMark/>
          </w:tcPr>
          <w:p w14:paraId="389EE06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tcBorders>
              <w:top w:val="nil"/>
              <w:left w:val="nil"/>
              <w:bottom w:val="nil"/>
              <w:right w:val="nil"/>
            </w:tcBorders>
            <w:shd w:val="clear" w:color="auto" w:fill="auto"/>
            <w:hideMark/>
          </w:tcPr>
          <w:p w14:paraId="4212EFA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De subscores van de PSQI in de patientengroep was significant hoger dan in de controle groep (p &lt; 0,05). In de patientengroep zijn er significante relaties gevonden tussen de PSQI, BBS, ABC en de frequentie van vallen.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auto"/>
            <w:hideMark/>
          </w:tcPr>
          <w:p w14:paraId="6B80FAFC"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Matige correlatie, wel significant.  </w:t>
            </w:r>
            <w:r w:rsidRPr="00FA39FC">
              <w:rPr>
                <w:rFonts w:ascii="Calibri" w:eastAsia="Times New Roman" w:hAnsi="Calibri" w:cs="Calibri"/>
                <w:color w:val="000000"/>
                <w:sz w:val="18"/>
                <w:szCs w:val="18"/>
                <w:lang w:eastAsia="nl-NL"/>
              </w:rPr>
              <w:t> </w:t>
            </w:r>
          </w:p>
        </w:tc>
      </w:tr>
      <w:tr w:rsidR="00794CB9" w:rsidRPr="00FA39FC" w14:paraId="327A9B08" w14:textId="77777777" w:rsidTr="00B3366A">
        <w:trPr>
          <w:trHeight w:val="255"/>
        </w:trPr>
        <w:tc>
          <w:tcPr>
            <w:tcW w:w="1125" w:type="dxa"/>
            <w:tcBorders>
              <w:top w:val="nil"/>
              <w:left w:val="nil"/>
              <w:bottom w:val="nil"/>
              <w:right w:val="nil"/>
            </w:tcBorders>
            <w:shd w:val="clear" w:color="auto" w:fill="EDEDED"/>
            <w:hideMark/>
          </w:tcPr>
          <w:p w14:paraId="2CCD13A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b/>
                <w:bCs/>
                <w:color w:val="000000"/>
                <w:sz w:val="18"/>
                <w:szCs w:val="18"/>
                <w:lang w:eastAsia="nl-NL"/>
              </w:rPr>
              <w:t>Palmero</w:t>
            </w:r>
            <w:proofErr w:type="spellEnd"/>
            <w:r w:rsidRPr="00FA39FC">
              <w:rPr>
                <w:rFonts w:ascii="Calibri" w:eastAsia="Times New Roman" w:hAnsi="Calibri" w:cs="Calibri"/>
                <w:b/>
                <w:bCs/>
                <w:color w:val="000000"/>
                <w:sz w:val="18"/>
                <w:szCs w:val="18"/>
                <w:lang w:eastAsia="nl-NL"/>
              </w:rPr>
              <w:t xml:space="preserve"> 2008</w:t>
            </w:r>
            <w:r w:rsidRPr="00FA39FC">
              <w:rPr>
                <w:rFonts w:ascii="Calibri" w:eastAsia="Times New Roman" w:hAnsi="Calibri" w:cs="Calibri"/>
                <w:color w:val="000000"/>
                <w:sz w:val="18"/>
                <w:szCs w:val="18"/>
                <w:lang w:eastAsia="nl-NL"/>
              </w:rPr>
              <w:t> </w:t>
            </w:r>
          </w:p>
        </w:tc>
        <w:tc>
          <w:tcPr>
            <w:tcW w:w="1275" w:type="dxa"/>
            <w:tcBorders>
              <w:top w:val="nil"/>
              <w:left w:val="nil"/>
              <w:bottom w:val="nil"/>
              <w:right w:val="nil"/>
            </w:tcBorders>
            <w:shd w:val="clear" w:color="auto" w:fill="EDEDED"/>
            <w:hideMark/>
          </w:tcPr>
          <w:p w14:paraId="52772E9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proofErr w:type="spellStart"/>
            <w:r w:rsidRPr="00FA39FC">
              <w:rPr>
                <w:rFonts w:ascii="Calibri" w:eastAsia="Times New Roman" w:hAnsi="Calibri" w:cs="Calibri"/>
                <w:color w:val="000000"/>
                <w:sz w:val="18"/>
                <w:szCs w:val="18"/>
                <w:lang w:eastAsia="nl-NL"/>
              </w:rPr>
              <w:t>Actigrafie</w:t>
            </w:r>
            <w:proofErr w:type="spellEnd"/>
            <w:r w:rsidRPr="00FA39FC">
              <w:rPr>
                <w:rFonts w:ascii="Calibri" w:eastAsia="Times New Roman" w:hAnsi="Calibri" w:cs="Calibri"/>
                <w:color w:val="000000"/>
                <w:sz w:val="18"/>
                <w:szCs w:val="18"/>
                <w:lang w:eastAsia="nl-NL"/>
              </w:rPr>
              <w:t xml:space="preserve">  </w:t>
            </w:r>
          </w:p>
          <w:p w14:paraId="4142BFD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7 dagen,  </w:t>
            </w:r>
          </w:p>
          <w:p w14:paraId="38C6F11A"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ASWS = 3,4 (SD 0,7) </w:t>
            </w:r>
          </w:p>
          <w:p w14:paraId="431C434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CALI = 30,8 (SD 19,1) </w:t>
            </w:r>
          </w:p>
        </w:tc>
        <w:tc>
          <w:tcPr>
            <w:tcW w:w="1695" w:type="dxa"/>
            <w:gridSpan w:val="2"/>
            <w:tcBorders>
              <w:top w:val="nil"/>
              <w:left w:val="nil"/>
              <w:bottom w:val="nil"/>
              <w:right w:val="nil"/>
            </w:tcBorders>
            <w:shd w:val="clear" w:color="auto" w:fill="EDEDED"/>
            <w:hideMark/>
          </w:tcPr>
          <w:p w14:paraId="2E4E6DB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-0,60 </w:t>
            </w:r>
          </w:p>
        </w:tc>
        <w:tc>
          <w:tcPr>
            <w:tcW w:w="1695" w:type="dxa"/>
            <w:tcBorders>
              <w:top w:val="nil"/>
              <w:left w:val="nil"/>
              <w:bottom w:val="nil"/>
              <w:right w:val="nil"/>
            </w:tcBorders>
            <w:shd w:val="clear" w:color="auto" w:fill="EDEDED"/>
            <w:hideMark/>
          </w:tcPr>
          <w:p w14:paraId="11D3B45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&lt;0,001 </w:t>
            </w:r>
          </w:p>
        </w:tc>
        <w:tc>
          <w:tcPr>
            <w:tcW w:w="1275" w:type="dxa"/>
            <w:tcBorders>
              <w:top w:val="nil"/>
              <w:left w:val="nil"/>
              <w:bottom w:val="nil"/>
              <w:right w:val="nil"/>
            </w:tcBorders>
            <w:shd w:val="clear" w:color="auto" w:fill="EDEDED"/>
            <w:hideMark/>
          </w:tcPr>
          <w:p w14:paraId="01B928B3"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705" w:type="dxa"/>
            <w:tcBorders>
              <w:top w:val="nil"/>
              <w:left w:val="nil"/>
              <w:bottom w:val="nil"/>
              <w:right w:val="nil"/>
            </w:tcBorders>
            <w:shd w:val="clear" w:color="auto" w:fill="EDEDED"/>
            <w:hideMark/>
          </w:tcPr>
          <w:p w14:paraId="375B0104"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990" w:type="dxa"/>
            <w:tcBorders>
              <w:top w:val="nil"/>
              <w:left w:val="nil"/>
              <w:bottom w:val="nil"/>
              <w:right w:val="nil"/>
            </w:tcBorders>
            <w:shd w:val="clear" w:color="auto" w:fill="EDEDED"/>
            <w:hideMark/>
          </w:tcPr>
          <w:p w14:paraId="3942D3D1"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X </w:t>
            </w:r>
          </w:p>
        </w:tc>
        <w:tc>
          <w:tcPr>
            <w:tcW w:w="3540" w:type="dxa"/>
            <w:tcBorders>
              <w:top w:val="nil"/>
              <w:left w:val="nil"/>
              <w:bottom w:val="nil"/>
              <w:right w:val="nil"/>
            </w:tcBorders>
            <w:shd w:val="clear" w:color="auto" w:fill="EDEDED"/>
            <w:hideMark/>
          </w:tcPr>
          <w:p w14:paraId="53C4CFD7"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Lagere actigrafische slaapefficiëntie was geassocieerd met grotere activiteitsbeperkingen. Gecontroleerd voor pijn en depressie was een lagere slaapefficiëntie een significante voorspeller van grotere activiteitsbeperkingen, maar niet van HRQOL.</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EDEDED"/>
            <w:hideMark/>
          </w:tcPr>
          <w:p w14:paraId="40665FE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eastAsia="nl-NL"/>
              </w:rPr>
              <w:t>Hoge correlatie, wel significant. </w:t>
            </w:r>
          </w:p>
        </w:tc>
      </w:tr>
      <w:tr w:rsidR="00FA39FC" w:rsidRPr="00FA39FC" w14:paraId="2381B713" w14:textId="77777777" w:rsidTr="00B3366A">
        <w:trPr>
          <w:trHeight w:val="240"/>
        </w:trPr>
        <w:tc>
          <w:tcPr>
            <w:tcW w:w="1125" w:type="dxa"/>
            <w:tcBorders>
              <w:top w:val="nil"/>
              <w:left w:val="nil"/>
              <w:bottom w:val="nil"/>
              <w:right w:val="nil"/>
            </w:tcBorders>
            <w:shd w:val="clear" w:color="auto" w:fill="auto"/>
            <w:hideMark/>
          </w:tcPr>
          <w:p w14:paraId="249A4186"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b/>
                <w:bCs/>
                <w:sz w:val="18"/>
                <w:szCs w:val="18"/>
                <w:lang w:eastAsia="nl-NL"/>
              </w:rPr>
              <w:lastRenderedPageBreak/>
              <w:t xml:space="preserve">Liedberg 2015 </w:t>
            </w:r>
            <w:r w:rsidRPr="00FA39FC">
              <w:rPr>
                <w:rFonts w:ascii="Calibri" w:eastAsia="Times New Roman" w:hAnsi="Calibri" w:cs="Calibri"/>
                <w:sz w:val="18"/>
                <w:szCs w:val="18"/>
                <w:lang w:eastAsia="nl-NL"/>
              </w:rPr>
              <w:t> </w:t>
            </w:r>
          </w:p>
        </w:tc>
        <w:tc>
          <w:tcPr>
            <w:tcW w:w="1275" w:type="dxa"/>
            <w:tcBorders>
              <w:top w:val="nil"/>
              <w:left w:val="nil"/>
              <w:bottom w:val="nil"/>
              <w:right w:val="nil"/>
            </w:tcBorders>
            <w:shd w:val="clear" w:color="auto" w:fill="auto"/>
            <w:hideMark/>
          </w:tcPr>
          <w:p w14:paraId="4CD06D5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val="es-ES" w:eastAsia="nl-NL"/>
              </w:rPr>
              <w:t>ASES score (function):  </w:t>
            </w:r>
            <w:r w:rsidRPr="00FA39FC">
              <w:rPr>
                <w:rFonts w:ascii="Calibri" w:eastAsia="Times New Roman" w:hAnsi="Calibri" w:cs="Calibri"/>
                <w:sz w:val="18"/>
                <w:szCs w:val="18"/>
                <w:lang w:eastAsia="nl-NL"/>
              </w:rPr>
              <w:t> </w:t>
            </w:r>
          </w:p>
          <w:p w14:paraId="72FED31B"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val="es-ES" w:eastAsia="nl-NL"/>
              </w:rPr>
              <w:t>Good sleep group = 78,2 (SD 16,5)  </w:t>
            </w:r>
            <w:r w:rsidRPr="00FA39FC">
              <w:rPr>
                <w:rFonts w:ascii="Calibri" w:eastAsia="Times New Roman" w:hAnsi="Calibri" w:cs="Calibri"/>
                <w:sz w:val="18"/>
                <w:szCs w:val="18"/>
                <w:lang w:eastAsia="nl-NL"/>
              </w:rPr>
              <w:t> </w:t>
            </w:r>
          </w:p>
          <w:p w14:paraId="34F5975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val="es-ES" w:eastAsia="nl-NL"/>
              </w:rPr>
              <w:t>Bad sleep group = 60,2 (SD 20,4)  </w:t>
            </w:r>
            <w:r w:rsidRPr="00FA39FC">
              <w:rPr>
                <w:rFonts w:ascii="Calibri" w:eastAsia="Times New Roman" w:hAnsi="Calibri" w:cs="Calibri"/>
                <w:sz w:val="18"/>
                <w:szCs w:val="18"/>
                <w:lang w:eastAsia="nl-NL"/>
              </w:rPr>
              <w:t> </w:t>
            </w:r>
          </w:p>
        </w:tc>
        <w:tc>
          <w:tcPr>
            <w:tcW w:w="1695" w:type="dxa"/>
            <w:gridSpan w:val="2"/>
            <w:tcBorders>
              <w:top w:val="nil"/>
              <w:left w:val="nil"/>
              <w:bottom w:val="nil"/>
              <w:right w:val="nil"/>
            </w:tcBorders>
            <w:shd w:val="clear" w:color="auto" w:fill="auto"/>
            <w:hideMark/>
          </w:tcPr>
          <w:p w14:paraId="4CBC9BA2"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1695" w:type="dxa"/>
            <w:tcBorders>
              <w:top w:val="nil"/>
              <w:left w:val="nil"/>
              <w:bottom w:val="nil"/>
              <w:right w:val="nil"/>
            </w:tcBorders>
            <w:shd w:val="clear" w:color="auto" w:fill="auto"/>
            <w:hideMark/>
          </w:tcPr>
          <w:p w14:paraId="7AAB6F50"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&lt;0,001 </w:t>
            </w:r>
          </w:p>
        </w:tc>
        <w:tc>
          <w:tcPr>
            <w:tcW w:w="1275" w:type="dxa"/>
            <w:tcBorders>
              <w:top w:val="nil"/>
              <w:left w:val="nil"/>
              <w:bottom w:val="nil"/>
              <w:right w:val="nil"/>
            </w:tcBorders>
            <w:shd w:val="clear" w:color="auto" w:fill="auto"/>
            <w:hideMark/>
          </w:tcPr>
          <w:p w14:paraId="1DDA4B9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705" w:type="dxa"/>
            <w:tcBorders>
              <w:top w:val="nil"/>
              <w:left w:val="nil"/>
              <w:bottom w:val="nil"/>
              <w:right w:val="nil"/>
            </w:tcBorders>
            <w:shd w:val="clear" w:color="auto" w:fill="auto"/>
            <w:hideMark/>
          </w:tcPr>
          <w:p w14:paraId="5A93DA78"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-0,12 </w:t>
            </w:r>
          </w:p>
        </w:tc>
        <w:tc>
          <w:tcPr>
            <w:tcW w:w="990" w:type="dxa"/>
            <w:tcBorders>
              <w:top w:val="nil"/>
              <w:left w:val="nil"/>
              <w:bottom w:val="nil"/>
              <w:right w:val="nil"/>
            </w:tcBorders>
            <w:shd w:val="clear" w:color="auto" w:fill="auto"/>
            <w:hideMark/>
          </w:tcPr>
          <w:p w14:paraId="753100E9"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X </w:t>
            </w:r>
          </w:p>
        </w:tc>
        <w:tc>
          <w:tcPr>
            <w:tcW w:w="3540" w:type="dxa"/>
            <w:tcBorders>
              <w:top w:val="nil"/>
              <w:left w:val="nil"/>
              <w:bottom w:val="nil"/>
              <w:right w:val="nil"/>
            </w:tcBorders>
            <w:shd w:val="clear" w:color="auto" w:fill="auto"/>
            <w:hideMark/>
          </w:tcPr>
          <w:p w14:paraId="73FCEA3F"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color w:val="000000"/>
                <w:sz w:val="18"/>
                <w:szCs w:val="18"/>
                <w:lang w:val="es-ES" w:eastAsia="nl-NL"/>
              </w:rPr>
              <w:t>De twee subgroepen verschilden significant met betrekking tot pijn, psychologische factoren, stoornissen van lichaamsfuncties en waargenomen kwaliteit van leven, waarbij de subgroep met slecht slapen een slechtere situatie had.    </w:t>
            </w:r>
            <w:r w:rsidRPr="00FA39FC">
              <w:rPr>
                <w:rFonts w:ascii="Calibri" w:eastAsia="Times New Roman" w:hAnsi="Calibri" w:cs="Calibri"/>
                <w:color w:val="000000"/>
                <w:sz w:val="18"/>
                <w:szCs w:val="18"/>
                <w:lang w:eastAsia="nl-NL"/>
              </w:rPr>
              <w:t> </w:t>
            </w:r>
          </w:p>
        </w:tc>
        <w:tc>
          <w:tcPr>
            <w:tcW w:w="1620" w:type="dxa"/>
            <w:tcBorders>
              <w:top w:val="nil"/>
              <w:left w:val="nil"/>
              <w:bottom w:val="nil"/>
              <w:right w:val="nil"/>
            </w:tcBorders>
            <w:shd w:val="clear" w:color="auto" w:fill="auto"/>
            <w:hideMark/>
          </w:tcPr>
          <w:p w14:paraId="48B3599D" w14:textId="77777777" w:rsidR="00FA39FC" w:rsidRPr="00FA39FC" w:rsidRDefault="00FA39FC" w:rsidP="00FA39FC">
            <w:pPr>
              <w:spacing w:after="0" w:line="240" w:lineRule="auto"/>
              <w:jc w:val="left"/>
              <w:textAlignment w:val="baseline"/>
              <w:rPr>
                <w:rFonts w:ascii="Times New Roman" w:eastAsia="Times New Roman" w:hAnsi="Times New Roman" w:cs="Times New Roman"/>
                <w:sz w:val="24"/>
                <w:szCs w:val="24"/>
                <w:lang w:eastAsia="nl-NL"/>
              </w:rPr>
            </w:pPr>
            <w:r w:rsidRPr="00FA39FC">
              <w:rPr>
                <w:rFonts w:ascii="Calibri" w:eastAsia="Times New Roman" w:hAnsi="Calibri" w:cs="Calibri"/>
                <w:sz w:val="18"/>
                <w:szCs w:val="18"/>
                <w:lang w:eastAsia="nl-NL"/>
              </w:rPr>
              <w:t>Lage correlatie, wel significant.  </w:t>
            </w:r>
          </w:p>
        </w:tc>
      </w:tr>
    </w:tbl>
    <w:p w14:paraId="425921FA" w14:textId="20DC642C" w:rsidR="00FA39FC" w:rsidRPr="00FA39FC" w:rsidRDefault="00FA39FC" w:rsidP="00FA39FC">
      <w:pPr>
        <w:spacing w:after="0" w:line="240" w:lineRule="auto"/>
        <w:jc w:val="left"/>
        <w:textAlignment w:val="baseline"/>
        <w:rPr>
          <w:rFonts w:ascii="Segoe UI" w:eastAsia="Times New Roman" w:hAnsi="Segoe UI" w:cs="Segoe UI"/>
          <w:sz w:val="18"/>
          <w:szCs w:val="18"/>
          <w:lang w:eastAsia="nl-NL"/>
        </w:rPr>
      </w:pPr>
      <w:r w:rsidRPr="00FA39FC">
        <w:rPr>
          <w:rFonts w:ascii="Calibri" w:eastAsia="Times New Roman" w:hAnsi="Calibri" w:cs="Calibri"/>
          <w:b/>
          <w:bCs/>
          <w:sz w:val="18"/>
          <w:szCs w:val="18"/>
          <w:lang w:eastAsia="nl-NL"/>
        </w:rPr>
        <w:t xml:space="preserve">P= </w:t>
      </w:r>
      <w:r w:rsidRPr="00FA39FC">
        <w:rPr>
          <w:rFonts w:ascii="Calibri" w:eastAsia="Times New Roman" w:hAnsi="Calibri" w:cs="Calibri"/>
          <w:sz w:val="18"/>
          <w:szCs w:val="18"/>
          <w:lang w:eastAsia="nl-NL"/>
        </w:rPr>
        <w:t xml:space="preserve">P waarde (significant bij p &lt; 0,05), </w:t>
      </w:r>
      <w:r w:rsidRPr="00FA39FC">
        <w:rPr>
          <w:rFonts w:ascii="Calibri" w:eastAsia="Times New Roman" w:hAnsi="Calibri" w:cs="Calibri"/>
          <w:b/>
          <w:bCs/>
          <w:sz w:val="18"/>
          <w:szCs w:val="18"/>
          <w:lang w:eastAsia="nl-NL"/>
        </w:rPr>
        <w:t xml:space="preserve">R </w:t>
      </w:r>
      <w:r w:rsidRPr="00FA39FC">
        <w:rPr>
          <w:rFonts w:ascii="Calibri" w:eastAsia="Times New Roman" w:hAnsi="Calibri" w:cs="Calibri"/>
          <w:sz w:val="18"/>
          <w:szCs w:val="18"/>
          <w:lang w:eastAsia="nl-NL"/>
        </w:rPr>
        <w:t xml:space="preserve">= correlatiecoëfficiënt (correlatie tussen slaap kwaliteit/efficiëntie en dagelijks/fysiek functioneren), </w:t>
      </w:r>
      <w:r w:rsidRPr="00FA39FC">
        <w:rPr>
          <w:rFonts w:ascii="Calibri" w:eastAsia="Times New Roman" w:hAnsi="Calibri" w:cs="Calibri"/>
          <w:b/>
          <w:bCs/>
          <w:sz w:val="18"/>
          <w:szCs w:val="18"/>
          <w:lang w:eastAsia="nl-NL"/>
        </w:rPr>
        <w:t xml:space="preserve">95% CI </w:t>
      </w:r>
      <w:r w:rsidRPr="00FA39FC">
        <w:rPr>
          <w:rFonts w:ascii="Calibri" w:eastAsia="Times New Roman" w:hAnsi="Calibri" w:cs="Calibri"/>
          <w:sz w:val="18"/>
          <w:szCs w:val="18"/>
          <w:lang w:eastAsia="nl-NL"/>
        </w:rPr>
        <w:t xml:space="preserve">= 95% </w:t>
      </w:r>
      <w:proofErr w:type="spellStart"/>
      <w:r w:rsidRPr="00FA39FC">
        <w:rPr>
          <w:rFonts w:ascii="Calibri" w:eastAsia="Times New Roman" w:hAnsi="Calibri" w:cs="Calibri"/>
          <w:sz w:val="18"/>
          <w:szCs w:val="18"/>
          <w:lang w:eastAsia="nl-NL"/>
        </w:rPr>
        <w:t>confidence</w:t>
      </w:r>
      <w:proofErr w:type="spellEnd"/>
      <w:r w:rsidRPr="00FA39FC">
        <w:rPr>
          <w:rFonts w:ascii="Calibri" w:eastAsia="Times New Roman" w:hAnsi="Calibri" w:cs="Calibri"/>
          <w:sz w:val="18"/>
          <w:szCs w:val="18"/>
          <w:lang w:eastAsia="nl-NL"/>
        </w:rPr>
        <w:t xml:space="preserve"> interval,</w:t>
      </w:r>
      <w:r w:rsidRPr="00FA39FC">
        <w:rPr>
          <w:rFonts w:ascii="Calibri" w:eastAsia="Times New Roman" w:hAnsi="Calibri" w:cs="Calibri"/>
          <w:b/>
          <w:bCs/>
          <w:sz w:val="18"/>
          <w:szCs w:val="18"/>
          <w:lang w:eastAsia="nl-NL"/>
        </w:rPr>
        <w:t xml:space="preserve"> B = </w:t>
      </w:r>
      <w:r w:rsidRPr="00FA39FC">
        <w:rPr>
          <w:rFonts w:ascii="Calibri" w:eastAsia="Times New Roman" w:hAnsi="Calibri" w:cs="Calibri"/>
          <w:sz w:val="18"/>
          <w:szCs w:val="18"/>
          <w:lang w:eastAsia="nl-NL"/>
        </w:rPr>
        <w:t xml:space="preserve">regressie coëfficiënt, </w:t>
      </w:r>
      <w:r w:rsidRPr="00FA39FC">
        <w:rPr>
          <w:rFonts w:ascii="Calibri" w:eastAsia="Times New Roman" w:hAnsi="Calibri" w:cs="Calibri"/>
          <w:b/>
          <w:bCs/>
          <w:sz w:val="18"/>
          <w:szCs w:val="18"/>
          <w:lang w:eastAsia="nl-NL"/>
        </w:rPr>
        <w:t>SD</w:t>
      </w:r>
      <w:r w:rsidRPr="00FA39FC">
        <w:rPr>
          <w:rFonts w:ascii="Calibri" w:eastAsia="Times New Roman" w:hAnsi="Calibri" w:cs="Calibri"/>
          <w:sz w:val="18"/>
          <w:szCs w:val="18"/>
          <w:lang w:eastAsia="nl-NL"/>
        </w:rPr>
        <w:t xml:space="preserve"> = standaarddeviatie, </w:t>
      </w:r>
      <w:r w:rsidRPr="00FA39FC">
        <w:rPr>
          <w:rFonts w:ascii="Calibri" w:eastAsia="Times New Roman" w:hAnsi="Calibri" w:cs="Calibri"/>
          <w:b/>
          <w:bCs/>
          <w:sz w:val="18"/>
          <w:szCs w:val="18"/>
          <w:lang w:eastAsia="nl-NL"/>
        </w:rPr>
        <w:t>x</w:t>
      </w:r>
      <w:r w:rsidRPr="00FA39FC">
        <w:rPr>
          <w:rFonts w:ascii="Calibri" w:eastAsia="Times New Roman" w:hAnsi="Calibri" w:cs="Calibri"/>
          <w:sz w:val="18"/>
          <w:szCs w:val="18"/>
          <w:lang w:eastAsia="nl-NL"/>
        </w:rPr>
        <w:t xml:space="preserve"> = geen data, </w:t>
      </w:r>
      <w:r w:rsidRPr="00FA39FC">
        <w:rPr>
          <w:rFonts w:ascii="Calibri" w:eastAsia="Times New Roman" w:hAnsi="Calibri" w:cs="Calibri"/>
          <w:b/>
          <w:bCs/>
          <w:sz w:val="18"/>
          <w:szCs w:val="18"/>
          <w:lang w:eastAsia="nl-NL"/>
        </w:rPr>
        <w:t xml:space="preserve">SIP= </w:t>
      </w:r>
      <w:r w:rsidRPr="00FA39FC">
        <w:rPr>
          <w:rFonts w:ascii="Calibri" w:eastAsia="Times New Roman" w:hAnsi="Calibri" w:cs="Calibri"/>
          <w:sz w:val="18"/>
          <w:szCs w:val="18"/>
          <w:lang w:eastAsia="nl-NL"/>
        </w:rPr>
        <w:t xml:space="preserve">Sickness Impact Profile, </w:t>
      </w:r>
      <w:r w:rsidRPr="00FA39FC">
        <w:rPr>
          <w:rFonts w:ascii="Calibri" w:eastAsia="Times New Roman" w:hAnsi="Calibri" w:cs="Calibri"/>
          <w:b/>
          <w:bCs/>
          <w:sz w:val="18"/>
          <w:szCs w:val="18"/>
          <w:lang w:eastAsia="nl-NL"/>
        </w:rPr>
        <w:t xml:space="preserve">ED= </w:t>
      </w:r>
      <w:r w:rsidRPr="00FA39FC">
        <w:rPr>
          <w:rFonts w:ascii="Calibri" w:eastAsia="Times New Roman" w:hAnsi="Calibri" w:cs="Calibri"/>
          <w:sz w:val="18"/>
          <w:szCs w:val="18"/>
          <w:lang w:eastAsia="nl-NL"/>
        </w:rPr>
        <w:t xml:space="preserve">Electronic </w:t>
      </w:r>
      <w:proofErr w:type="spellStart"/>
      <w:r w:rsidRPr="00FA39FC">
        <w:rPr>
          <w:rFonts w:ascii="Calibri" w:eastAsia="Times New Roman" w:hAnsi="Calibri" w:cs="Calibri"/>
          <w:sz w:val="18"/>
          <w:szCs w:val="18"/>
          <w:lang w:eastAsia="nl-NL"/>
        </w:rPr>
        <w:t>Diary</w:t>
      </w:r>
      <w:proofErr w:type="spellEnd"/>
      <w:r w:rsidRPr="00FA39FC">
        <w:rPr>
          <w:rFonts w:ascii="Calibri" w:eastAsia="Times New Roman" w:hAnsi="Calibri" w:cs="Calibri"/>
          <w:sz w:val="18"/>
          <w:szCs w:val="18"/>
          <w:lang w:eastAsia="nl-NL"/>
        </w:rPr>
        <w:t xml:space="preserve">, </w:t>
      </w:r>
      <w:proofErr w:type="spellStart"/>
      <w:r w:rsidR="001D3289">
        <w:rPr>
          <w:rFonts w:ascii="Calibri" w:eastAsia="Times New Roman" w:hAnsi="Calibri" w:cs="Calibri"/>
          <w:sz w:val="18"/>
          <w:szCs w:val="18"/>
          <w:lang w:eastAsia="nl-NL"/>
        </w:rPr>
        <w:t>Actigrafie</w:t>
      </w:r>
      <w:proofErr w:type="spellEnd"/>
      <w:r w:rsidR="001D3289">
        <w:rPr>
          <w:rFonts w:ascii="Calibri" w:eastAsia="Times New Roman" w:hAnsi="Calibri" w:cs="Calibri"/>
          <w:sz w:val="18"/>
          <w:szCs w:val="18"/>
          <w:lang w:eastAsia="nl-NL"/>
        </w:rPr>
        <w:t xml:space="preserve">=  </w:t>
      </w:r>
      <w:r w:rsidR="00EC4284">
        <w:rPr>
          <w:rFonts w:ascii="Calibri" w:eastAsia="Times New Roman" w:hAnsi="Calibri" w:cs="Calibri"/>
          <w:sz w:val="18"/>
          <w:szCs w:val="18"/>
          <w:lang w:eastAsia="nl-NL"/>
        </w:rPr>
        <w:t xml:space="preserve">apparaat dat de objectieve mate van slaap en/of activiteiten/lichaamsbeweging </w:t>
      </w:r>
      <w:r w:rsidRPr="00FA39FC">
        <w:rPr>
          <w:rFonts w:ascii="Calibri" w:eastAsia="Times New Roman" w:hAnsi="Calibri" w:cs="Calibri"/>
          <w:b/>
          <w:bCs/>
          <w:sz w:val="18"/>
          <w:szCs w:val="18"/>
          <w:lang w:eastAsia="nl-NL"/>
        </w:rPr>
        <w:t xml:space="preserve">PSQI= </w:t>
      </w:r>
      <w:r w:rsidRPr="00FA39FC">
        <w:rPr>
          <w:rFonts w:ascii="Calibri" w:eastAsia="Times New Roman" w:hAnsi="Calibri" w:cs="Calibri"/>
          <w:sz w:val="18"/>
          <w:szCs w:val="18"/>
          <w:lang w:eastAsia="nl-NL"/>
        </w:rPr>
        <w:t xml:space="preserve">Pittsburgh Sleep </w:t>
      </w:r>
      <w:proofErr w:type="spellStart"/>
      <w:r w:rsidRPr="00FA39FC">
        <w:rPr>
          <w:rFonts w:ascii="Calibri" w:eastAsia="Times New Roman" w:hAnsi="Calibri" w:cs="Calibri"/>
          <w:sz w:val="18"/>
          <w:szCs w:val="18"/>
          <w:lang w:eastAsia="nl-NL"/>
        </w:rPr>
        <w:t>Quality</w:t>
      </w:r>
      <w:proofErr w:type="spellEnd"/>
      <w:r w:rsidRPr="00FA39FC">
        <w:rPr>
          <w:rFonts w:ascii="Calibri" w:eastAsia="Times New Roman" w:hAnsi="Calibri" w:cs="Calibri"/>
          <w:sz w:val="18"/>
          <w:szCs w:val="18"/>
          <w:lang w:eastAsia="nl-NL"/>
        </w:rPr>
        <w:t xml:space="preserve"> Index, </w:t>
      </w:r>
      <w:r w:rsidR="000B389C" w:rsidRPr="000B389C">
        <w:rPr>
          <w:rFonts w:ascii="Calibri" w:eastAsia="Times New Roman" w:hAnsi="Calibri" w:cs="Calibri"/>
          <w:b/>
          <w:bCs/>
          <w:sz w:val="18"/>
          <w:szCs w:val="18"/>
          <w:lang w:eastAsia="nl-NL"/>
        </w:rPr>
        <w:t>PSQI 0%-33%=</w:t>
      </w:r>
      <w:r w:rsidR="000B389C">
        <w:rPr>
          <w:rFonts w:ascii="Calibri" w:eastAsia="Times New Roman" w:hAnsi="Calibri" w:cs="Calibri"/>
          <w:sz w:val="18"/>
          <w:szCs w:val="18"/>
          <w:lang w:eastAsia="nl-NL"/>
        </w:rPr>
        <w:t xml:space="preserve"> Pittsburgh Sleep </w:t>
      </w:r>
      <w:proofErr w:type="spellStart"/>
      <w:r w:rsidR="000B389C">
        <w:rPr>
          <w:rFonts w:ascii="Calibri" w:eastAsia="Times New Roman" w:hAnsi="Calibri" w:cs="Calibri"/>
          <w:sz w:val="18"/>
          <w:szCs w:val="18"/>
          <w:lang w:eastAsia="nl-NL"/>
        </w:rPr>
        <w:t>Quality</w:t>
      </w:r>
      <w:proofErr w:type="spellEnd"/>
      <w:r w:rsidR="000B389C">
        <w:rPr>
          <w:rFonts w:ascii="Calibri" w:eastAsia="Times New Roman" w:hAnsi="Calibri" w:cs="Calibri"/>
          <w:sz w:val="18"/>
          <w:szCs w:val="18"/>
          <w:lang w:eastAsia="nl-NL"/>
        </w:rPr>
        <w:t xml:space="preserve"> Index impact van pijn mild bij participanten met chronische lage rugpijn, </w:t>
      </w:r>
      <w:r w:rsidR="000B389C" w:rsidRPr="000B389C">
        <w:rPr>
          <w:rFonts w:ascii="Calibri" w:eastAsia="Times New Roman" w:hAnsi="Calibri" w:cs="Calibri"/>
          <w:b/>
          <w:bCs/>
          <w:sz w:val="18"/>
          <w:szCs w:val="18"/>
          <w:lang w:eastAsia="nl-NL"/>
        </w:rPr>
        <w:t>PSQI 33%-66%=</w:t>
      </w:r>
      <w:r w:rsidR="000B389C">
        <w:rPr>
          <w:rFonts w:ascii="Calibri" w:eastAsia="Times New Roman" w:hAnsi="Calibri" w:cs="Calibri"/>
          <w:sz w:val="18"/>
          <w:szCs w:val="18"/>
          <w:lang w:eastAsia="nl-NL"/>
        </w:rPr>
        <w:t xml:space="preserve"> </w:t>
      </w:r>
      <w:r w:rsidR="000B389C" w:rsidRPr="000B389C">
        <w:rPr>
          <w:rFonts w:ascii="Calibri" w:eastAsia="Times New Roman" w:hAnsi="Calibri" w:cs="Calibri"/>
          <w:sz w:val="18"/>
          <w:szCs w:val="18"/>
          <w:lang w:eastAsia="nl-NL"/>
        </w:rPr>
        <w:t xml:space="preserve">Pittsburgh Sleep </w:t>
      </w:r>
      <w:proofErr w:type="spellStart"/>
      <w:r w:rsidR="000B389C" w:rsidRPr="000B389C">
        <w:rPr>
          <w:rFonts w:ascii="Calibri" w:eastAsia="Times New Roman" w:hAnsi="Calibri" w:cs="Calibri"/>
          <w:sz w:val="18"/>
          <w:szCs w:val="18"/>
          <w:lang w:eastAsia="nl-NL"/>
        </w:rPr>
        <w:t>Quality</w:t>
      </w:r>
      <w:proofErr w:type="spellEnd"/>
      <w:r w:rsidR="000B389C" w:rsidRPr="000B389C">
        <w:rPr>
          <w:rFonts w:ascii="Calibri" w:eastAsia="Times New Roman" w:hAnsi="Calibri" w:cs="Calibri"/>
          <w:sz w:val="18"/>
          <w:szCs w:val="18"/>
          <w:lang w:eastAsia="nl-NL"/>
        </w:rPr>
        <w:t xml:space="preserve"> Index impact van pijn </w:t>
      </w:r>
      <w:r w:rsidR="000B389C">
        <w:rPr>
          <w:rFonts w:ascii="Calibri" w:eastAsia="Times New Roman" w:hAnsi="Calibri" w:cs="Calibri"/>
          <w:sz w:val="18"/>
          <w:szCs w:val="18"/>
          <w:lang w:eastAsia="nl-NL"/>
        </w:rPr>
        <w:t>gemiddeld</w:t>
      </w:r>
      <w:r w:rsidR="000B389C" w:rsidRPr="000B389C">
        <w:rPr>
          <w:rFonts w:ascii="Calibri" w:eastAsia="Times New Roman" w:hAnsi="Calibri" w:cs="Calibri"/>
          <w:sz w:val="18"/>
          <w:szCs w:val="18"/>
          <w:lang w:eastAsia="nl-NL"/>
        </w:rPr>
        <w:t xml:space="preserve"> bij participanten met chronische lage rugpijn, </w:t>
      </w:r>
      <w:r w:rsidR="000B389C" w:rsidRPr="000B389C">
        <w:rPr>
          <w:rFonts w:ascii="Calibri" w:eastAsia="Times New Roman" w:hAnsi="Calibri" w:cs="Calibri"/>
          <w:b/>
          <w:bCs/>
          <w:sz w:val="18"/>
          <w:szCs w:val="18"/>
          <w:lang w:eastAsia="nl-NL"/>
        </w:rPr>
        <w:t>PSQI 66%-100%=</w:t>
      </w:r>
      <w:r w:rsidR="000B389C">
        <w:rPr>
          <w:rFonts w:ascii="Calibri" w:eastAsia="Times New Roman" w:hAnsi="Calibri" w:cs="Calibri"/>
          <w:sz w:val="18"/>
          <w:szCs w:val="18"/>
          <w:lang w:eastAsia="nl-NL"/>
        </w:rPr>
        <w:t xml:space="preserve"> </w:t>
      </w:r>
      <w:r w:rsidR="000B389C" w:rsidRPr="000B389C">
        <w:rPr>
          <w:rFonts w:ascii="Calibri" w:eastAsia="Times New Roman" w:hAnsi="Calibri" w:cs="Calibri"/>
          <w:sz w:val="18"/>
          <w:szCs w:val="18"/>
          <w:lang w:eastAsia="nl-NL"/>
        </w:rPr>
        <w:t xml:space="preserve">Pittsburgh Sleep </w:t>
      </w:r>
      <w:proofErr w:type="spellStart"/>
      <w:r w:rsidR="000B389C" w:rsidRPr="000B389C">
        <w:rPr>
          <w:rFonts w:ascii="Calibri" w:eastAsia="Times New Roman" w:hAnsi="Calibri" w:cs="Calibri"/>
          <w:sz w:val="18"/>
          <w:szCs w:val="18"/>
          <w:lang w:eastAsia="nl-NL"/>
        </w:rPr>
        <w:t>Quality</w:t>
      </w:r>
      <w:proofErr w:type="spellEnd"/>
      <w:r w:rsidR="000B389C" w:rsidRPr="000B389C">
        <w:rPr>
          <w:rFonts w:ascii="Calibri" w:eastAsia="Times New Roman" w:hAnsi="Calibri" w:cs="Calibri"/>
          <w:sz w:val="18"/>
          <w:szCs w:val="18"/>
          <w:lang w:eastAsia="nl-NL"/>
        </w:rPr>
        <w:t xml:space="preserve"> Index impact van pijn </w:t>
      </w:r>
      <w:r w:rsidR="000B389C">
        <w:rPr>
          <w:rFonts w:ascii="Calibri" w:eastAsia="Times New Roman" w:hAnsi="Calibri" w:cs="Calibri"/>
          <w:sz w:val="18"/>
          <w:szCs w:val="18"/>
          <w:lang w:eastAsia="nl-NL"/>
        </w:rPr>
        <w:t>groot</w:t>
      </w:r>
      <w:r w:rsidR="000B389C" w:rsidRPr="000B389C">
        <w:rPr>
          <w:rFonts w:ascii="Calibri" w:eastAsia="Times New Roman" w:hAnsi="Calibri" w:cs="Calibri"/>
          <w:sz w:val="18"/>
          <w:szCs w:val="18"/>
          <w:lang w:eastAsia="nl-NL"/>
        </w:rPr>
        <w:t xml:space="preserve"> bij participanten met chronische lage rugpijn, </w:t>
      </w:r>
      <w:r w:rsidRPr="00FA39FC">
        <w:rPr>
          <w:rFonts w:ascii="Calibri" w:eastAsia="Times New Roman" w:hAnsi="Calibri" w:cs="Calibri"/>
          <w:b/>
          <w:bCs/>
          <w:sz w:val="18"/>
          <w:szCs w:val="18"/>
          <w:lang w:eastAsia="nl-NL"/>
        </w:rPr>
        <w:t xml:space="preserve">DPQ= </w:t>
      </w:r>
      <w:r w:rsidRPr="00FA39FC">
        <w:rPr>
          <w:rFonts w:ascii="Calibri" w:eastAsia="Times New Roman" w:hAnsi="Calibri" w:cs="Calibri"/>
          <w:sz w:val="18"/>
          <w:szCs w:val="18"/>
          <w:lang w:eastAsia="nl-NL"/>
        </w:rPr>
        <w:t xml:space="preserve">Dallas </w:t>
      </w:r>
      <w:proofErr w:type="spellStart"/>
      <w:r w:rsidRPr="00FA39FC">
        <w:rPr>
          <w:rFonts w:ascii="Calibri" w:eastAsia="Times New Roman" w:hAnsi="Calibri" w:cs="Calibri"/>
          <w:sz w:val="18"/>
          <w:szCs w:val="18"/>
          <w:lang w:eastAsia="nl-NL"/>
        </w:rPr>
        <w:t>Pain</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Questionairre</w:t>
      </w:r>
      <w:proofErr w:type="spellEnd"/>
      <w:r w:rsidRPr="00FA39FC">
        <w:rPr>
          <w:rFonts w:ascii="Calibri" w:eastAsia="Times New Roman" w:hAnsi="Calibri" w:cs="Calibri"/>
          <w:sz w:val="18"/>
          <w:szCs w:val="18"/>
          <w:lang w:eastAsia="nl-NL"/>
        </w:rPr>
        <w:t xml:space="preserve">, </w:t>
      </w:r>
      <w:r w:rsidRPr="00FA39FC">
        <w:rPr>
          <w:rFonts w:ascii="Calibri" w:eastAsia="Times New Roman" w:hAnsi="Calibri" w:cs="Calibri"/>
          <w:b/>
          <w:bCs/>
          <w:sz w:val="18"/>
          <w:szCs w:val="18"/>
          <w:lang w:eastAsia="nl-NL"/>
        </w:rPr>
        <w:t xml:space="preserve">DPQ (da) = </w:t>
      </w:r>
      <w:r w:rsidRPr="00FA39FC">
        <w:rPr>
          <w:rFonts w:ascii="Calibri" w:eastAsia="Times New Roman" w:hAnsi="Calibri" w:cs="Calibri"/>
          <w:sz w:val="18"/>
          <w:szCs w:val="18"/>
          <w:lang w:eastAsia="nl-NL"/>
        </w:rPr>
        <w:t xml:space="preserve">Dallas </w:t>
      </w:r>
      <w:proofErr w:type="spellStart"/>
      <w:r w:rsidRPr="00FA39FC">
        <w:rPr>
          <w:rFonts w:ascii="Calibri" w:eastAsia="Times New Roman" w:hAnsi="Calibri" w:cs="Calibri"/>
          <w:sz w:val="18"/>
          <w:szCs w:val="18"/>
          <w:lang w:eastAsia="nl-NL"/>
        </w:rPr>
        <w:t>Pain</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Questionairre</w:t>
      </w:r>
      <w:proofErr w:type="spellEnd"/>
      <w:r w:rsidRPr="00FA39FC">
        <w:rPr>
          <w:rFonts w:ascii="Calibri" w:eastAsia="Times New Roman" w:hAnsi="Calibri" w:cs="Calibri"/>
          <w:sz w:val="18"/>
          <w:szCs w:val="18"/>
          <w:lang w:eastAsia="nl-NL"/>
        </w:rPr>
        <w:t xml:space="preserve"> (onderdeel </w:t>
      </w:r>
      <w:proofErr w:type="spellStart"/>
      <w:r w:rsidRPr="00FA39FC">
        <w:rPr>
          <w:rFonts w:ascii="Calibri" w:eastAsia="Times New Roman" w:hAnsi="Calibri" w:cs="Calibri"/>
          <w:sz w:val="18"/>
          <w:szCs w:val="18"/>
          <w:lang w:eastAsia="nl-NL"/>
        </w:rPr>
        <w:t>daily</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activities</w:t>
      </w:r>
      <w:proofErr w:type="spellEnd"/>
      <w:r w:rsidRPr="00FA39FC">
        <w:rPr>
          <w:rFonts w:ascii="Calibri" w:eastAsia="Times New Roman" w:hAnsi="Calibri" w:cs="Calibri"/>
          <w:sz w:val="18"/>
          <w:szCs w:val="18"/>
          <w:lang w:eastAsia="nl-NL"/>
        </w:rPr>
        <w:t xml:space="preserve">) </w:t>
      </w:r>
      <w:r w:rsidRPr="00FA39FC">
        <w:rPr>
          <w:rFonts w:ascii="Calibri" w:eastAsia="Times New Roman" w:hAnsi="Calibri" w:cs="Calibri"/>
          <w:b/>
          <w:bCs/>
          <w:sz w:val="18"/>
          <w:szCs w:val="18"/>
          <w:lang w:eastAsia="nl-NL"/>
        </w:rPr>
        <w:t>FDI=</w:t>
      </w:r>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Functional</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Disability</w:t>
      </w:r>
      <w:proofErr w:type="spellEnd"/>
      <w:r w:rsidRPr="00FA39FC">
        <w:rPr>
          <w:rFonts w:ascii="Calibri" w:eastAsia="Times New Roman" w:hAnsi="Calibri" w:cs="Calibri"/>
          <w:sz w:val="18"/>
          <w:szCs w:val="18"/>
          <w:lang w:eastAsia="nl-NL"/>
        </w:rPr>
        <w:t xml:space="preserve"> Inventory, </w:t>
      </w:r>
      <w:r w:rsidRPr="00FA39FC">
        <w:rPr>
          <w:rFonts w:ascii="Calibri" w:eastAsia="Times New Roman" w:hAnsi="Calibri" w:cs="Calibri"/>
          <w:b/>
          <w:bCs/>
          <w:sz w:val="18"/>
          <w:szCs w:val="18"/>
          <w:lang w:eastAsia="nl-NL"/>
        </w:rPr>
        <w:t>SSHS=</w:t>
      </w:r>
      <w:r w:rsidRPr="00FA39FC">
        <w:rPr>
          <w:rFonts w:ascii="Calibri" w:eastAsia="Times New Roman" w:hAnsi="Calibri" w:cs="Calibri"/>
          <w:sz w:val="18"/>
          <w:szCs w:val="18"/>
          <w:lang w:eastAsia="nl-NL"/>
        </w:rPr>
        <w:t xml:space="preserve"> School Sleep </w:t>
      </w:r>
      <w:proofErr w:type="spellStart"/>
      <w:r w:rsidRPr="00FA39FC">
        <w:rPr>
          <w:rFonts w:ascii="Calibri" w:eastAsia="Times New Roman" w:hAnsi="Calibri" w:cs="Calibri"/>
          <w:sz w:val="18"/>
          <w:szCs w:val="18"/>
          <w:lang w:eastAsia="nl-NL"/>
        </w:rPr>
        <w:t>Habbits</w:t>
      </w:r>
      <w:proofErr w:type="spellEnd"/>
      <w:r w:rsidRPr="00FA39FC">
        <w:rPr>
          <w:rFonts w:ascii="Calibri" w:eastAsia="Times New Roman" w:hAnsi="Calibri" w:cs="Calibri"/>
          <w:sz w:val="18"/>
          <w:szCs w:val="18"/>
          <w:lang w:eastAsia="nl-NL"/>
        </w:rPr>
        <w:t xml:space="preserve"> Survey,</w:t>
      </w:r>
      <w:r w:rsidR="002941BD">
        <w:rPr>
          <w:rFonts w:ascii="Calibri" w:eastAsia="Times New Roman" w:hAnsi="Calibri" w:cs="Calibri"/>
          <w:sz w:val="18"/>
          <w:szCs w:val="18"/>
          <w:lang w:eastAsia="nl-NL"/>
        </w:rPr>
        <w:t xml:space="preserve"> </w:t>
      </w:r>
      <w:r w:rsidR="00EC4284" w:rsidRPr="00EC4284">
        <w:rPr>
          <w:rFonts w:ascii="Calibri" w:eastAsia="Times New Roman" w:hAnsi="Calibri" w:cs="Calibri"/>
          <w:b/>
          <w:bCs/>
          <w:sz w:val="18"/>
          <w:szCs w:val="18"/>
          <w:lang w:eastAsia="nl-NL"/>
        </w:rPr>
        <w:t>RMDQ-A =</w:t>
      </w:r>
      <w:r w:rsidR="00EC4284" w:rsidRPr="00EC4284">
        <w:rPr>
          <w:rFonts w:ascii="Calibri" w:eastAsia="Times New Roman" w:hAnsi="Calibri" w:cs="Calibri"/>
          <w:sz w:val="18"/>
          <w:szCs w:val="18"/>
          <w:lang w:eastAsia="nl-NL"/>
        </w:rPr>
        <w:t xml:space="preserve"> Roland Morris </w:t>
      </w:r>
      <w:proofErr w:type="spellStart"/>
      <w:r w:rsidR="00EC4284" w:rsidRPr="00EC4284">
        <w:rPr>
          <w:rFonts w:ascii="Calibri" w:eastAsia="Times New Roman" w:hAnsi="Calibri" w:cs="Calibri"/>
          <w:sz w:val="18"/>
          <w:szCs w:val="18"/>
          <w:lang w:eastAsia="nl-NL"/>
        </w:rPr>
        <w:t>Disability</w:t>
      </w:r>
      <w:proofErr w:type="spellEnd"/>
      <w:r w:rsidR="00EC4284" w:rsidRPr="00EC4284">
        <w:rPr>
          <w:rFonts w:ascii="Calibri" w:eastAsia="Times New Roman" w:hAnsi="Calibri" w:cs="Calibri"/>
          <w:sz w:val="18"/>
          <w:szCs w:val="18"/>
          <w:lang w:eastAsia="nl-NL"/>
        </w:rPr>
        <w:t xml:space="preserve"> Questionnaire, </w:t>
      </w:r>
      <w:r w:rsidR="002941BD" w:rsidRPr="002941BD">
        <w:rPr>
          <w:rFonts w:ascii="Calibri" w:eastAsia="Times New Roman" w:hAnsi="Calibri" w:cs="Calibri"/>
          <w:b/>
          <w:bCs/>
          <w:sz w:val="18"/>
          <w:szCs w:val="18"/>
          <w:lang w:eastAsia="nl-NL"/>
        </w:rPr>
        <w:t>SQUASH=</w:t>
      </w:r>
      <w:r w:rsidR="002941BD">
        <w:rPr>
          <w:rFonts w:ascii="Calibri" w:eastAsia="Times New Roman" w:hAnsi="Calibri" w:cs="Calibri"/>
          <w:sz w:val="18"/>
          <w:szCs w:val="18"/>
          <w:lang w:eastAsia="nl-NL"/>
        </w:rPr>
        <w:t xml:space="preserve"> Short Questionnaire </w:t>
      </w:r>
      <w:proofErr w:type="spellStart"/>
      <w:r w:rsidR="002941BD">
        <w:rPr>
          <w:rFonts w:ascii="Calibri" w:eastAsia="Times New Roman" w:hAnsi="Calibri" w:cs="Calibri"/>
          <w:sz w:val="18"/>
          <w:szCs w:val="18"/>
          <w:lang w:eastAsia="nl-NL"/>
        </w:rPr>
        <w:t>to</w:t>
      </w:r>
      <w:proofErr w:type="spellEnd"/>
      <w:r w:rsidR="002941BD">
        <w:rPr>
          <w:rFonts w:ascii="Calibri" w:eastAsia="Times New Roman" w:hAnsi="Calibri" w:cs="Calibri"/>
          <w:sz w:val="18"/>
          <w:szCs w:val="18"/>
          <w:lang w:eastAsia="nl-NL"/>
        </w:rPr>
        <w:t xml:space="preserve"> </w:t>
      </w:r>
      <w:proofErr w:type="spellStart"/>
      <w:r w:rsidR="002941BD">
        <w:rPr>
          <w:rFonts w:ascii="Calibri" w:eastAsia="Times New Roman" w:hAnsi="Calibri" w:cs="Calibri"/>
          <w:sz w:val="18"/>
          <w:szCs w:val="18"/>
          <w:lang w:eastAsia="nl-NL"/>
        </w:rPr>
        <w:t>Assess</w:t>
      </w:r>
      <w:proofErr w:type="spellEnd"/>
      <w:r w:rsidR="002941BD">
        <w:rPr>
          <w:rFonts w:ascii="Calibri" w:eastAsia="Times New Roman" w:hAnsi="Calibri" w:cs="Calibri"/>
          <w:sz w:val="18"/>
          <w:szCs w:val="18"/>
          <w:lang w:eastAsia="nl-NL"/>
        </w:rPr>
        <w:t xml:space="preserve"> Health-</w:t>
      </w:r>
      <w:proofErr w:type="spellStart"/>
      <w:r w:rsidR="002941BD">
        <w:rPr>
          <w:rFonts w:ascii="Calibri" w:eastAsia="Times New Roman" w:hAnsi="Calibri" w:cs="Calibri"/>
          <w:sz w:val="18"/>
          <w:szCs w:val="18"/>
          <w:lang w:eastAsia="nl-NL"/>
        </w:rPr>
        <w:t>enhancing</w:t>
      </w:r>
      <w:proofErr w:type="spellEnd"/>
      <w:r w:rsidR="002941BD">
        <w:rPr>
          <w:rFonts w:ascii="Calibri" w:eastAsia="Times New Roman" w:hAnsi="Calibri" w:cs="Calibri"/>
          <w:sz w:val="18"/>
          <w:szCs w:val="18"/>
          <w:lang w:eastAsia="nl-NL"/>
        </w:rPr>
        <w:t xml:space="preserve"> </w:t>
      </w:r>
      <w:proofErr w:type="spellStart"/>
      <w:r w:rsidR="002941BD">
        <w:rPr>
          <w:rFonts w:ascii="Calibri" w:eastAsia="Times New Roman" w:hAnsi="Calibri" w:cs="Calibri"/>
          <w:sz w:val="18"/>
          <w:szCs w:val="18"/>
          <w:lang w:eastAsia="nl-NL"/>
        </w:rPr>
        <w:t>physical</w:t>
      </w:r>
      <w:proofErr w:type="spellEnd"/>
      <w:r w:rsidR="002941BD">
        <w:rPr>
          <w:rFonts w:ascii="Calibri" w:eastAsia="Times New Roman" w:hAnsi="Calibri" w:cs="Calibri"/>
          <w:sz w:val="18"/>
          <w:szCs w:val="18"/>
          <w:lang w:eastAsia="nl-NL"/>
        </w:rPr>
        <w:t xml:space="preserve"> </w:t>
      </w:r>
      <w:proofErr w:type="spellStart"/>
      <w:r w:rsidR="002941BD">
        <w:rPr>
          <w:rFonts w:ascii="Calibri" w:eastAsia="Times New Roman" w:hAnsi="Calibri" w:cs="Calibri"/>
          <w:sz w:val="18"/>
          <w:szCs w:val="18"/>
          <w:lang w:eastAsia="nl-NL"/>
        </w:rPr>
        <w:t>activity</w:t>
      </w:r>
      <w:proofErr w:type="spellEnd"/>
      <w:r w:rsidR="002941BD">
        <w:rPr>
          <w:rFonts w:ascii="Calibri" w:eastAsia="Times New Roman" w:hAnsi="Calibri" w:cs="Calibri"/>
          <w:sz w:val="18"/>
          <w:szCs w:val="18"/>
          <w:lang w:eastAsia="nl-NL"/>
        </w:rPr>
        <w:t xml:space="preserve"> RAND-36= </w:t>
      </w:r>
      <w:r w:rsidR="003443C7">
        <w:rPr>
          <w:rFonts w:ascii="Calibri" w:eastAsia="Times New Roman" w:hAnsi="Calibri" w:cs="Calibri"/>
          <w:sz w:val="18"/>
          <w:szCs w:val="18"/>
          <w:lang w:eastAsia="nl-NL"/>
        </w:rPr>
        <w:t>RAND-36 Item health survey, verkorte versie om de vermoeidheid te onderzoeken</w:t>
      </w:r>
      <w:r w:rsidR="001D3289">
        <w:rPr>
          <w:rFonts w:ascii="Calibri" w:eastAsia="Times New Roman" w:hAnsi="Calibri" w:cs="Calibri"/>
          <w:sz w:val="18"/>
          <w:szCs w:val="18"/>
          <w:lang w:eastAsia="nl-NL"/>
        </w:rPr>
        <w:t>,</w:t>
      </w:r>
      <w:r w:rsidRPr="00FA39FC">
        <w:rPr>
          <w:rFonts w:ascii="Calibri" w:eastAsia="Times New Roman" w:hAnsi="Calibri" w:cs="Calibri"/>
          <w:sz w:val="18"/>
          <w:szCs w:val="18"/>
          <w:lang w:eastAsia="nl-NL"/>
        </w:rPr>
        <w:t xml:space="preserve"> </w:t>
      </w:r>
      <w:r w:rsidR="001D3289" w:rsidRPr="001D3289">
        <w:rPr>
          <w:rFonts w:ascii="Calibri" w:eastAsia="Times New Roman" w:hAnsi="Calibri" w:cs="Calibri"/>
          <w:b/>
          <w:bCs/>
          <w:sz w:val="18"/>
          <w:szCs w:val="18"/>
          <w:lang w:eastAsia="nl-NL"/>
        </w:rPr>
        <w:t>BBS=</w:t>
      </w:r>
      <w:r w:rsidR="001D3289">
        <w:rPr>
          <w:rFonts w:ascii="Calibri" w:eastAsia="Times New Roman" w:hAnsi="Calibri" w:cs="Calibri"/>
          <w:sz w:val="18"/>
          <w:szCs w:val="18"/>
          <w:lang w:eastAsia="nl-NL"/>
        </w:rPr>
        <w:t xml:space="preserve"> Berg Balance </w:t>
      </w:r>
      <w:proofErr w:type="spellStart"/>
      <w:r w:rsidR="001D3289">
        <w:rPr>
          <w:rFonts w:ascii="Calibri" w:eastAsia="Times New Roman" w:hAnsi="Calibri" w:cs="Calibri"/>
          <w:sz w:val="18"/>
          <w:szCs w:val="18"/>
          <w:lang w:eastAsia="nl-NL"/>
        </w:rPr>
        <w:t>Scale</w:t>
      </w:r>
      <w:proofErr w:type="spellEnd"/>
      <w:r w:rsidR="001D3289">
        <w:rPr>
          <w:rFonts w:ascii="Calibri" w:eastAsia="Times New Roman" w:hAnsi="Calibri" w:cs="Calibri"/>
          <w:sz w:val="18"/>
          <w:szCs w:val="18"/>
          <w:lang w:eastAsia="nl-NL"/>
        </w:rPr>
        <w:t xml:space="preserve"> </w:t>
      </w:r>
      <w:r w:rsidR="001D3289" w:rsidRPr="001D3289">
        <w:rPr>
          <w:rFonts w:ascii="Calibri" w:eastAsia="Times New Roman" w:hAnsi="Calibri" w:cs="Calibri"/>
          <w:b/>
          <w:bCs/>
          <w:sz w:val="18"/>
          <w:szCs w:val="18"/>
          <w:lang w:eastAsia="nl-NL"/>
        </w:rPr>
        <w:t>ABC=</w:t>
      </w:r>
      <w:r w:rsidR="001D3289">
        <w:rPr>
          <w:rFonts w:ascii="Calibri" w:eastAsia="Times New Roman" w:hAnsi="Calibri" w:cs="Calibri"/>
          <w:sz w:val="18"/>
          <w:szCs w:val="18"/>
          <w:lang w:eastAsia="nl-NL"/>
        </w:rPr>
        <w:t xml:space="preserve"> </w:t>
      </w:r>
      <w:proofErr w:type="spellStart"/>
      <w:r w:rsidR="001D3289">
        <w:rPr>
          <w:rFonts w:ascii="Calibri" w:eastAsia="Times New Roman" w:hAnsi="Calibri" w:cs="Calibri"/>
          <w:sz w:val="18"/>
          <w:szCs w:val="18"/>
          <w:lang w:eastAsia="nl-NL"/>
        </w:rPr>
        <w:t>Activities-Specific</w:t>
      </w:r>
      <w:proofErr w:type="spellEnd"/>
      <w:r w:rsidR="001D3289">
        <w:rPr>
          <w:rFonts w:ascii="Calibri" w:eastAsia="Times New Roman" w:hAnsi="Calibri" w:cs="Calibri"/>
          <w:sz w:val="18"/>
          <w:szCs w:val="18"/>
          <w:lang w:eastAsia="nl-NL"/>
        </w:rPr>
        <w:t xml:space="preserve"> Balance </w:t>
      </w:r>
      <w:proofErr w:type="spellStart"/>
      <w:r w:rsidR="001D3289">
        <w:rPr>
          <w:rFonts w:ascii="Calibri" w:eastAsia="Times New Roman" w:hAnsi="Calibri" w:cs="Calibri"/>
          <w:sz w:val="18"/>
          <w:szCs w:val="18"/>
          <w:lang w:eastAsia="nl-NL"/>
        </w:rPr>
        <w:t>Confidence</w:t>
      </w:r>
      <w:proofErr w:type="spellEnd"/>
      <w:r w:rsidR="001D3289">
        <w:rPr>
          <w:rFonts w:ascii="Calibri" w:eastAsia="Times New Roman" w:hAnsi="Calibri" w:cs="Calibri"/>
          <w:sz w:val="18"/>
          <w:szCs w:val="18"/>
          <w:lang w:eastAsia="nl-NL"/>
        </w:rPr>
        <w:t xml:space="preserve">  </w:t>
      </w:r>
      <w:proofErr w:type="spellStart"/>
      <w:r w:rsidRPr="00FA39FC">
        <w:rPr>
          <w:rFonts w:ascii="Calibri" w:eastAsia="Times New Roman" w:hAnsi="Calibri" w:cs="Calibri"/>
          <w:b/>
          <w:bCs/>
          <w:sz w:val="18"/>
          <w:szCs w:val="18"/>
          <w:lang w:eastAsia="nl-NL"/>
        </w:rPr>
        <w:t>NoF</w:t>
      </w:r>
      <w:proofErr w:type="spellEnd"/>
      <w:r w:rsidRPr="00FA39FC">
        <w:rPr>
          <w:rFonts w:ascii="Calibri" w:eastAsia="Times New Roman" w:hAnsi="Calibri" w:cs="Calibri"/>
          <w:b/>
          <w:bCs/>
          <w:sz w:val="18"/>
          <w:szCs w:val="18"/>
          <w:lang w:eastAsia="nl-NL"/>
        </w:rPr>
        <w:t xml:space="preserve"> = </w:t>
      </w:r>
      <w:proofErr w:type="spellStart"/>
      <w:r w:rsidRPr="00FA39FC">
        <w:rPr>
          <w:rFonts w:ascii="Calibri" w:eastAsia="Times New Roman" w:hAnsi="Calibri" w:cs="Calibri"/>
          <w:sz w:val="18"/>
          <w:szCs w:val="18"/>
          <w:lang w:eastAsia="nl-NL"/>
        </w:rPr>
        <w:t>number</w:t>
      </w:r>
      <w:proofErr w:type="spellEnd"/>
      <w:r w:rsidRPr="00FA39FC">
        <w:rPr>
          <w:rFonts w:ascii="Calibri" w:eastAsia="Times New Roman" w:hAnsi="Calibri" w:cs="Calibri"/>
          <w:sz w:val="18"/>
          <w:szCs w:val="18"/>
          <w:lang w:eastAsia="nl-NL"/>
        </w:rPr>
        <w:t xml:space="preserve"> of </w:t>
      </w:r>
      <w:proofErr w:type="spellStart"/>
      <w:r w:rsidRPr="00FA39FC">
        <w:rPr>
          <w:rFonts w:ascii="Calibri" w:eastAsia="Times New Roman" w:hAnsi="Calibri" w:cs="Calibri"/>
          <w:sz w:val="18"/>
          <w:szCs w:val="18"/>
          <w:lang w:eastAsia="nl-NL"/>
        </w:rPr>
        <w:t>falls</w:t>
      </w:r>
      <w:proofErr w:type="spellEnd"/>
      <w:r w:rsidRPr="00FA39FC">
        <w:rPr>
          <w:rFonts w:ascii="Calibri" w:eastAsia="Times New Roman" w:hAnsi="Calibri" w:cs="Calibri"/>
          <w:sz w:val="18"/>
          <w:szCs w:val="18"/>
          <w:lang w:eastAsia="nl-NL"/>
        </w:rPr>
        <w:t xml:space="preserve">, </w:t>
      </w:r>
      <w:bookmarkStart w:id="30" w:name="_Hlk105108109"/>
      <w:r w:rsidR="00374026">
        <w:rPr>
          <w:rFonts w:ascii="Calibri" w:eastAsia="Times New Roman" w:hAnsi="Calibri" w:cs="Calibri"/>
          <w:b/>
          <w:bCs/>
          <w:sz w:val="18"/>
          <w:szCs w:val="18"/>
          <w:lang w:eastAsia="nl-NL"/>
        </w:rPr>
        <w:t xml:space="preserve">ASWS= </w:t>
      </w:r>
      <w:r w:rsidR="00374026" w:rsidRPr="00374026">
        <w:rPr>
          <w:rFonts w:ascii="Calibri" w:eastAsia="Times New Roman" w:hAnsi="Calibri" w:cs="Calibri"/>
          <w:sz w:val="18"/>
          <w:szCs w:val="18"/>
          <w:lang w:eastAsia="nl-NL"/>
        </w:rPr>
        <w:t xml:space="preserve">Adolescent Sleep Wake </w:t>
      </w:r>
      <w:proofErr w:type="spellStart"/>
      <w:r w:rsidR="00374026" w:rsidRPr="00374026">
        <w:rPr>
          <w:rFonts w:ascii="Calibri" w:eastAsia="Times New Roman" w:hAnsi="Calibri" w:cs="Calibri"/>
          <w:sz w:val="18"/>
          <w:szCs w:val="18"/>
          <w:lang w:eastAsia="nl-NL"/>
        </w:rPr>
        <w:t>Scale</w:t>
      </w:r>
      <w:proofErr w:type="spellEnd"/>
      <w:r w:rsidRPr="00374026">
        <w:rPr>
          <w:rFonts w:ascii="Calibri" w:eastAsia="Times New Roman" w:hAnsi="Calibri" w:cs="Calibri"/>
          <w:sz w:val="18"/>
          <w:szCs w:val="18"/>
          <w:lang w:eastAsia="nl-NL"/>
        </w:rPr>
        <w:t>,</w:t>
      </w:r>
      <w:r w:rsidRPr="00FA39FC">
        <w:rPr>
          <w:rFonts w:ascii="Calibri" w:eastAsia="Times New Roman" w:hAnsi="Calibri" w:cs="Calibri"/>
          <w:sz w:val="18"/>
          <w:szCs w:val="18"/>
          <w:lang w:eastAsia="nl-NL"/>
        </w:rPr>
        <w:t xml:space="preserve"> </w:t>
      </w:r>
      <w:bookmarkEnd w:id="30"/>
      <w:r w:rsidR="00374026" w:rsidRPr="00374026">
        <w:rPr>
          <w:rFonts w:ascii="Calibri" w:eastAsia="Times New Roman" w:hAnsi="Calibri" w:cs="Calibri"/>
          <w:b/>
          <w:bCs/>
          <w:sz w:val="18"/>
          <w:szCs w:val="18"/>
          <w:lang w:eastAsia="nl-NL"/>
        </w:rPr>
        <w:t>CALI=</w:t>
      </w:r>
      <w:r w:rsidR="00374026">
        <w:rPr>
          <w:rFonts w:ascii="Calibri" w:eastAsia="Times New Roman" w:hAnsi="Calibri" w:cs="Calibri"/>
          <w:sz w:val="18"/>
          <w:szCs w:val="18"/>
          <w:lang w:eastAsia="nl-NL"/>
        </w:rPr>
        <w:t xml:space="preserve"> </w:t>
      </w:r>
      <w:r w:rsidR="00374026" w:rsidRPr="00374026">
        <w:rPr>
          <w:rFonts w:ascii="Calibri" w:eastAsia="Times New Roman" w:hAnsi="Calibri" w:cs="Calibri"/>
          <w:sz w:val="18"/>
          <w:szCs w:val="18"/>
          <w:lang w:eastAsia="nl-NL"/>
        </w:rPr>
        <w:t xml:space="preserve">Child Activity </w:t>
      </w:r>
      <w:proofErr w:type="spellStart"/>
      <w:r w:rsidR="00374026" w:rsidRPr="00374026">
        <w:rPr>
          <w:rFonts w:ascii="Calibri" w:eastAsia="Times New Roman" w:hAnsi="Calibri" w:cs="Calibri"/>
          <w:sz w:val="18"/>
          <w:szCs w:val="18"/>
          <w:lang w:eastAsia="nl-NL"/>
        </w:rPr>
        <w:t>Limitations</w:t>
      </w:r>
      <w:proofErr w:type="spellEnd"/>
      <w:r w:rsidR="00374026" w:rsidRPr="00374026">
        <w:rPr>
          <w:rFonts w:ascii="Calibri" w:eastAsia="Times New Roman" w:hAnsi="Calibri" w:cs="Calibri"/>
          <w:sz w:val="18"/>
          <w:szCs w:val="18"/>
          <w:lang w:eastAsia="nl-NL"/>
        </w:rPr>
        <w:t xml:space="preserve"> Interview</w:t>
      </w:r>
      <w:r w:rsidR="00374026">
        <w:rPr>
          <w:rFonts w:ascii="Calibri" w:eastAsia="Times New Roman" w:hAnsi="Calibri" w:cs="Calibri"/>
          <w:b/>
          <w:bCs/>
          <w:sz w:val="18"/>
          <w:szCs w:val="18"/>
          <w:lang w:eastAsia="nl-NL"/>
        </w:rPr>
        <w:t xml:space="preserve">, </w:t>
      </w:r>
      <w:r w:rsidRPr="00FA39FC">
        <w:rPr>
          <w:rFonts w:ascii="Calibri" w:eastAsia="Times New Roman" w:hAnsi="Calibri" w:cs="Calibri"/>
          <w:b/>
          <w:bCs/>
          <w:sz w:val="18"/>
          <w:szCs w:val="18"/>
          <w:lang w:eastAsia="nl-NL"/>
        </w:rPr>
        <w:t>ASES</w:t>
      </w:r>
      <w:r w:rsidRPr="00FA39FC">
        <w:rPr>
          <w:rFonts w:ascii="Calibri" w:eastAsia="Times New Roman" w:hAnsi="Calibri" w:cs="Calibri"/>
          <w:sz w:val="18"/>
          <w:szCs w:val="18"/>
          <w:lang w:eastAsia="nl-NL"/>
        </w:rPr>
        <w:t xml:space="preserve"> = </w:t>
      </w:r>
      <w:proofErr w:type="spellStart"/>
      <w:r w:rsidRPr="00FA39FC">
        <w:rPr>
          <w:rFonts w:ascii="Calibri" w:eastAsia="Times New Roman" w:hAnsi="Calibri" w:cs="Calibri"/>
          <w:sz w:val="18"/>
          <w:szCs w:val="18"/>
          <w:lang w:eastAsia="nl-NL"/>
        </w:rPr>
        <w:t>Arthristis</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Self-Efficacy</w:t>
      </w:r>
      <w:proofErr w:type="spellEnd"/>
      <w:r w:rsidRPr="00FA39FC">
        <w:rPr>
          <w:rFonts w:ascii="Calibri" w:eastAsia="Times New Roman" w:hAnsi="Calibri" w:cs="Calibri"/>
          <w:sz w:val="18"/>
          <w:szCs w:val="18"/>
          <w:lang w:eastAsia="nl-NL"/>
        </w:rPr>
        <w:t xml:space="preserve"> </w:t>
      </w:r>
      <w:proofErr w:type="spellStart"/>
      <w:r w:rsidRPr="00FA39FC">
        <w:rPr>
          <w:rFonts w:ascii="Calibri" w:eastAsia="Times New Roman" w:hAnsi="Calibri" w:cs="Calibri"/>
          <w:sz w:val="18"/>
          <w:szCs w:val="18"/>
          <w:lang w:eastAsia="nl-NL"/>
        </w:rPr>
        <w:t>Scale</w:t>
      </w:r>
      <w:proofErr w:type="spellEnd"/>
    </w:p>
    <w:p w14:paraId="116BEA91" w14:textId="77777777" w:rsidR="00080CF9" w:rsidRDefault="00080CF9" w:rsidP="00E40FF2">
      <w:pPr>
        <w:rPr>
          <w:rFonts w:ascii="Calibri" w:eastAsia="Calibri" w:hAnsi="Calibri" w:cs="Calibri"/>
          <w:sz w:val="18"/>
          <w:szCs w:val="18"/>
        </w:rPr>
      </w:pPr>
    </w:p>
    <w:p w14:paraId="233B2EA6" w14:textId="6F01BF5A" w:rsidR="270F9D03" w:rsidRDefault="270F9D03" w:rsidP="003E5C88">
      <w:pPr>
        <w:spacing w:after="0"/>
        <w:jc w:val="left"/>
      </w:pPr>
    </w:p>
    <w:p w14:paraId="38CDAFAC" w14:textId="7CC6BB06" w:rsidR="270F9D03" w:rsidRPr="00FA39FC" w:rsidRDefault="270F9D03" w:rsidP="00FA39FC">
      <w:pPr>
        <w:spacing w:after="0"/>
        <w:jc w:val="left"/>
        <w:rPr>
          <w:rFonts w:ascii="Calibri" w:eastAsia="Calibri" w:hAnsi="Calibri" w:cs="Calibri"/>
        </w:rPr>
      </w:pPr>
    </w:p>
    <w:p w14:paraId="73705CDE" w14:textId="6A0B1E16" w:rsidR="270F9D03" w:rsidRDefault="270F9D03" w:rsidP="003E5C88">
      <w:pPr>
        <w:jc w:val="left"/>
        <w:rPr>
          <w:sz w:val="24"/>
          <w:szCs w:val="24"/>
        </w:rPr>
      </w:pPr>
    </w:p>
    <w:p w14:paraId="3597308B" w14:textId="77777777" w:rsidR="009F2B89" w:rsidRDefault="009F2B89" w:rsidP="003E5C88">
      <w:pPr>
        <w:jc w:val="left"/>
      </w:pPr>
      <w:r>
        <w:br w:type="page"/>
      </w:r>
    </w:p>
    <w:p w14:paraId="79EE0BD7" w14:textId="5211B4E9" w:rsidR="270F9D03" w:rsidRDefault="270F9D03" w:rsidP="00E40FF2">
      <w:r w:rsidRPr="270F9D03">
        <w:lastRenderedPageBreak/>
        <w:t xml:space="preserve">Tabel </w:t>
      </w:r>
      <w:r w:rsidR="00FA39FC">
        <w:t>4</w:t>
      </w:r>
      <w:r w:rsidRPr="270F9D03">
        <w:t xml:space="preserve"> Beoordeling van de methodologische kwaliteit met </w:t>
      </w:r>
      <w:r w:rsidR="003E5C88">
        <w:t xml:space="preserve">JBI </w:t>
      </w:r>
      <w:r w:rsidRPr="270F9D03">
        <w:t xml:space="preserve">de Critical </w:t>
      </w:r>
      <w:proofErr w:type="spellStart"/>
      <w:r w:rsidRPr="270F9D03">
        <w:t>Appraisal</w:t>
      </w:r>
      <w:proofErr w:type="spellEnd"/>
      <w:r w:rsidRPr="270F9D03">
        <w:t xml:space="preserve"> Tool</w:t>
      </w:r>
      <w:r w:rsidR="003E5C88">
        <w:t xml:space="preserve"> voor cross-</w:t>
      </w:r>
      <w:proofErr w:type="spellStart"/>
      <w:r w:rsidR="003E5C88">
        <w:t>sectionele</w:t>
      </w:r>
      <w:proofErr w:type="spellEnd"/>
      <w:r w:rsidR="003E5C88">
        <w:t xml:space="preserve"> studies</w:t>
      </w:r>
    </w:p>
    <w:tbl>
      <w:tblPr>
        <w:tblStyle w:val="Rastertabel4-Accent3"/>
        <w:tblW w:w="0" w:type="auto"/>
        <w:tblLayout w:type="fixed"/>
        <w:tblLook w:val="06A0" w:firstRow="1" w:lastRow="0" w:firstColumn="1" w:lastColumn="0" w:noHBand="1" w:noVBand="1"/>
      </w:tblPr>
      <w:tblGrid>
        <w:gridCol w:w="2235"/>
        <w:gridCol w:w="840"/>
        <w:gridCol w:w="615"/>
        <w:gridCol w:w="630"/>
        <w:gridCol w:w="690"/>
        <w:gridCol w:w="915"/>
        <w:gridCol w:w="840"/>
        <w:gridCol w:w="840"/>
        <w:gridCol w:w="765"/>
        <w:gridCol w:w="960"/>
        <w:gridCol w:w="900"/>
        <w:gridCol w:w="1020"/>
        <w:gridCol w:w="960"/>
        <w:gridCol w:w="915"/>
        <w:gridCol w:w="930"/>
      </w:tblGrid>
      <w:tr w:rsidR="270F9D03" w14:paraId="3DC47521" w14:textId="77777777" w:rsidTr="270F9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28A1278" w14:textId="7D236BB3" w:rsidR="270F9D03" w:rsidRDefault="270F9D03" w:rsidP="00E40FF2">
            <w:pPr>
              <w:rPr>
                <w:sz w:val="18"/>
                <w:szCs w:val="18"/>
              </w:rPr>
            </w:pPr>
            <w:r w:rsidRPr="270F9D03">
              <w:rPr>
                <w:sz w:val="18"/>
                <w:szCs w:val="18"/>
              </w:rPr>
              <w:t>Item</w:t>
            </w:r>
          </w:p>
        </w:tc>
        <w:tc>
          <w:tcPr>
            <w:tcW w:w="840" w:type="dxa"/>
          </w:tcPr>
          <w:p w14:paraId="54D45C38" w14:textId="4316651E" w:rsidR="270F9D03" w:rsidRDefault="270F9D03" w:rsidP="00E40FF2">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270F9D03">
              <w:rPr>
                <w:sz w:val="18"/>
                <w:szCs w:val="18"/>
              </w:rPr>
              <w:t xml:space="preserve">Studie </w:t>
            </w:r>
          </w:p>
        </w:tc>
        <w:tc>
          <w:tcPr>
            <w:tcW w:w="615" w:type="dxa"/>
          </w:tcPr>
          <w:p w14:paraId="465628E2"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630" w:type="dxa"/>
          </w:tcPr>
          <w:p w14:paraId="4440C205" w14:textId="109432D2"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690" w:type="dxa"/>
          </w:tcPr>
          <w:p w14:paraId="349A1615" w14:textId="45636B3F"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15" w:type="dxa"/>
          </w:tcPr>
          <w:p w14:paraId="3BDF287A" w14:textId="7AD03C5A"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840" w:type="dxa"/>
          </w:tcPr>
          <w:p w14:paraId="60FF9E07" w14:textId="7FBA1C18"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840" w:type="dxa"/>
          </w:tcPr>
          <w:p w14:paraId="4EE4C6DC" w14:textId="079B719D"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765" w:type="dxa"/>
          </w:tcPr>
          <w:p w14:paraId="37AC14A5"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60" w:type="dxa"/>
          </w:tcPr>
          <w:p w14:paraId="61C3C920"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00" w:type="dxa"/>
          </w:tcPr>
          <w:p w14:paraId="0735F5A3" w14:textId="00486544"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1020" w:type="dxa"/>
          </w:tcPr>
          <w:p w14:paraId="0F48A1D4"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60" w:type="dxa"/>
          </w:tcPr>
          <w:p w14:paraId="341A7A79"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15" w:type="dxa"/>
          </w:tcPr>
          <w:p w14:paraId="6E61EEAA"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c>
          <w:tcPr>
            <w:tcW w:w="930" w:type="dxa"/>
          </w:tcPr>
          <w:p w14:paraId="1FDDFB8C" w14:textId="150A5F7C" w:rsidR="270F9D03" w:rsidRDefault="270F9D03" w:rsidP="00E40FF2">
            <w:pPr>
              <w:cnfStyle w:val="100000000000" w:firstRow="1" w:lastRow="0" w:firstColumn="0" w:lastColumn="0" w:oddVBand="0" w:evenVBand="0" w:oddHBand="0" w:evenHBand="0" w:firstRowFirstColumn="0" w:firstRowLastColumn="0" w:lastRowFirstColumn="0" w:lastRowLastColumn="0"/>
              <w:rPr>
                <w:sz w:val="24"/>
                <w:szCs w:val="24"/>
              </w:rPr>
            </w:pPr>
          </w:p>
        </w:tc>
      </w:tr>
      <w:tr w:rsidR="270F9D03" w14:paraId="76D080F6"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410FC661" w14:textId="150A5F7C" w:rsidR="270F9D03" w:rsidRDefault="270F9D03" w:rsidP="00E40FF2">
            <w:pPr>
              <w:rPr>
                <w:sz w:val="18"/>
                <w:szCs w:val="18"/>
              </w:rPr>
            </w:pPr>
          </w:p>
        </w:tc>
        <w:tc>
          <w:tcPr>
            <w:tcW w:w="840" w:type="dxa"/>
          </w:tcPr>
          <w:p w14:paraId="6E4FA761" w14:textId="5B905728"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Mc-</w:t>
            </w:r>
            <w:proofErr w:type="spellStart"/>
            <w:r w:rsidRPr="270F9D03">
              <w:rPr>
                <w:sz w:val="18"/>
                <w:szCs w:val="18"/>
              </w:rPr>
              <w:t>Cracken</w:t>
            </w:r>
            <w:proofErr w:type="spellEnd"/>
            <w:r w:rsidRPr="270F9D03">
              <w:rPr>
                <w:sz w:val="18"/>
                <w:szCs w:val="18"/>
              </w:rPr>
              <w:t xml:space="preserve"> 2002</w:t>
            </w:r>
          </w:p>
        </w:tc>
        <w:tc>
          <w:tcPr>
            <w:tcW w:w="615" w:type="dxa"/>
          </w:tcPr>
          <w:p w14:paraId="4FD3D2C1" w14:textId="5691CC1D"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Tang 2014</w:t>
            </w:r>
          </w:p>
        </w:tc>
        <w:tc>
          <w:tcPr>
            <w:tcW w:w="630" w:type="dxa"/>
          </w:tcPr>
          <w:p w14:paraId="574965BF" w14:textId="4D993007"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Mun</w:t>
            </w:r>
            <w:proofErr w:type="spellEnd"/>
            <w:r w:rsidRPr="270F9D03">
              <w:rPr>
                <w:sz w:val="18"/>
                <w:szCs w:val="18"/>
              </w:rPr>
              <w:t xml:space="preserve"> 2020</w:t>
            </w:r>
          </w:p>
        </w:tc>
        <w:tc>
          <w:tcPr>
            <w:tcW w:w="690" w:type="dxa"/>
          </w:tcPr>
          <w:p w14:paraId="167E6E98" w14:textId="59F93B5E"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Marty 2007</w:t>
            </w:r>
          </w:p>
        </w:tc>
        <w:tc>
          <w:tcPr>
            <w:tcW w:w="915" w:type="dxa"/>
          </w:tcPr>
          <w:p w14:paraId="1715B9F8" w14:textId="073643F4"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Andrews 2013</w:t>
            </w:r>
          </w:p>
        </w:tc>
        <w:tc>
          <w:tcPr>
            <w:tcW w:w="840" w:type="dxa"/>
          </w:tcPr>
          <w:p w14:paraId="7C0B855E" w14:textId="7746451A"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Carerra</w:t>
            </w:r>
            <w:proofErr w:type="spellEnd"/>
            <w:r w:rsidRPr="270F9D03">
              <w:rPr>
                <w:sz w:val="18"/>
                <w:szCs w:val="18"/>
              </w:rPr>
              <w:t xml:space="preserve"> 2019</w:t>
            </w:r>
          </w:p>
        </w:tc>
        <w:tc>
          <w:tcPr>
            <w:tcW w:w="840" w:type="dxa"/>
          </w:tcPr>
          <w:p w14:paraId="3F7F88A5" w14:textId="2BBAA801" w:rsidR="270F9D03" w:rsidRDefault="270F9D03" w:rsidP="00E40FF2">
            <w:pPr>
              <w:ind w:left="-9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Palmero</w:t>
            </w:r>
            <w:proofErr w:type="spellEnd"/>
            <w:r w:rsidRPr="270F9D03">
              <w:rPr>
                <w:sz w:val="18"/>
                <w:szCs w:val="18"/>
              </w:rPr>
              <w:t xml:space="preserve"> 2005</w:t>
            </w:r>
          </w:p>
        </w:tc>
        <w:tc>
          <w:tcPr>
            <w:tcW w:w="765" w:type="dxa"/>
          </w:tcPr>
          <w:p w14:paraId="4C6AF1DC" w14:textId="34DFD27F"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Luyster</w:t>
            </w:r>
            <w:proofErr w:type="spellEnd"/>
            <w:r w:rsidRPr="270F9D03">
              <w:rPr>
                <w:sz w:val="18"/>
                <w:szCs w:val="18"/>
              </w:rPr>
              <w:t xml:space="preserve"> 2011</w:t>
            </w:r>
          </w:p>
        </w:tc>
        <w:tc>
          <w:tcPr>
            <w:tcW w:w="960" w:type="dxa"/>
          </w:tcPr>
          <w:p w14:paraId="32E3D963" w14:textId="7E0469B5"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Naughton</w:t>
            </w:r>
            <w:proofErr w:type="spellEnd"/>
            <w:r w:rsidRPr="270F9D03">
              <w:rPr>
                <w:sz w:val="18"/>
                <w:szCs w:val="18"/>
              </w:rPr>
              <w:t xml:space="preserve"> 2006</w:t>
            </w:r>
          </w:p>
        </w:tc>
        <w:tc>
          <w:tcPr>
            <w:tcW w:w="900" w:type="dxa"/>
          </w:tcPr>
          <w:p w14:paraId="358C3F96" w14:textId="03A572BD"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Joustra 2018</w:t>
            </w:r>
          </w:p>
        </w:tc>
        <w:tc>
          <w:tcPr>
            <w:tcW w:w="1020" w:type="dxa"/>
          </w:tcPr>
          <w:p w14:paraId="37BECA59" w14:textId="447FE295"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McGovney</w:t>
            </w:r>
            <w:proofErr w:type="spellEnd"/>
            <w:r w:rsidRPr="270F9D03">
              <w:rPr>
                <w:sz w:val="18"/>
                <w:szCs w:val="18"/>
              </w:rPr>
              <w:t xml:space="preserve"> 2020</w:t>
            </w:r>
          </w:p>
        </w:tc>
        <w:tc>
          <w:tcPr>
            <w:tcW w:w="960" w:type="dxa"/>
          </w:tcPr>
          <w:p w14:paraId="299E3595" w14:textId="4814D415"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270F9D03">
              <w:rPr>
                <w:sz w:val="18"/>
                <w:szCs w:val="18"/>
              </w:rPr>
              <w:t>Bolukbas</w:t>
            </w:r>
            <w:proofErr w:type="spellEnd"/>
            <w:r w:rsidRPr="270F9D03">
              <w:rPr>
                <w:sz w:val="18"/>
                <w:szCs w:val="18"/>
              </w:rPr>
              <w:t xml:space="preserve"> 2020</w:t>
            </w:r>
          </w:p>
        </w:tc>
        <w:tc>
          <w:tcPr>
            <w:tcW w:w="915" w:type="dxa"/>
          </w:tcPr>
          <w:p w14:paraId="1774FD13" w14:textId="38490442"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Palermo 2007</w:t>
            </w:r>
          </w:p>
        </w:tc>
        <w:tc>
          <w:tcPr>
            <w:tcW w:w="930" w:type="dxa"/>
          </w:tcPr>
          <w:p w14:paraId="61337FBF" w14:textId="3A756728"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Liedberg 2015</w:t>
            </w:r>
          </w:p>
        </w:tc>
      </w:tr>
      <w:tr w:rsidR="270F9D03" w14:paraId="053A627E"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29027F13" w14:textId="633AB05A" w:rsidR="270F9D03" w:rsidRDefault="270F9D03" w:rsidP="00B3366A">
            <w:pPr>
              <w:jc w:val="left"/>
              <w:rPr>
                <w:sz w:val="18"/>
                <w:szCs w:val="18"/>
              </w:rPr>
            </w:pPr>
            <w:r w:rsidRPr="270F9D03">
              <w:rPr>
                <w:sz w:val="18"/>
                <w:szCs w:val="18"/>
              </w:rPr>
              <w:t xml:space="preserve">Was </w:t>
            </w:r>
            <w:proofErr w:type="spellStart"/>
            <w:r w:rsidRPr="270F9D03">
              <w:rPr>
                <w:sz w:val="18"/>
                <w:szCs w:val="18"/>
              </w:rPr>
              <w:t>the</w:t>
            </w:r>
            <w:proofErr w:type="spellEnd"/>
            <w:r w:rsidRPr="270F9D03">
              <w:rPr>
                <w:sz w:val="18"/>
                <w:szCs w:val="18"/>
              </w:rPr>
              <w:t xml:space="preserve"> </w:t>
            </w:r>
            <w:proofErr w:type="spellStart"/>
            <w:r w:rsidRPr="270F9D03">
              <w:rPr>
                <w:sz w:val="18"/>
                <w:szCs w:val="18"/>
              </w:rPr>
              <w:t>criterion</w:t>
            </w:r>
            <w:proofErr w:type="spellEnd"/>
            <w:r w:rsidRPr="270F9D03">
              <w:rPr>
                <w:sz w:val="18"/>
                <w:szCs w:val="18"/>
              </w:rPr>
              <w:t xml:space="preserve"> </w:t>
            </w:r>
            <w:proofErr w:type="spellStart"/>
            <w:r w:rsidRPr="270F9D03">
              <w:rPr>
                <w:sz w:val="18"/>
                <w:szCs w:val="18"/>
              </w:rPr>
              <w:t>for</w:t>
            </w:r>
            <w:proofErr w:type="spellEnd"/>
            <w:r w:rsidRPr="270F9D03">
              <w:rPr>
                <w:sz w:val="18"/>
                <w:szCs w:val="18"/>
              </w:rPr>
              <w:t xml:space="preserve"> </w:t>
            </w:r>
            <w:proofErr w:type="spellStart"/>
            <w:r w:rsidRPr="270F9D03">
              <w:rPr>
                <w:sz w:val="18"/>
                <w:szCs w:val="18"/>
              </w:rPr>
              <w:t>inclusion</w:t>
            </w:r>
            <w:proofErr w:type="spellEnd"/>
            <w:r w:rsidRPr="270F9D03">
              <w:rPr>
                <w:sz w:val="18"/>
                <w:szCs w:val="18"/>
              </w:rPr>
              <w:t xml:space="preserve"> in </w:t>
            </w:r>
            <w:proofErr w:type="spellStart"/>
            <w:r w:rsidRPr="270F9D03">
              <w:rPr>
                <w:sz w:val="18"/>
                <w:szCs w:val="18"/>
              </w:rPr>
              <w:t>the</w:t>
            </w:r>
            <w:proofErr w:type="spellEnd"/>
            <w:r w:rsidRPr="270F9D03">
              <w:rPr>
                <w:sz w:val="18"/>
                <w:szCs w:val="18"/>
              </w:rPr>
              <w:t xml:space="preserve"> sample </w:t>
            </w:r>
            <w:proofErr w:type="spellStart"/>
            <w:r w:rsidRPr="270F9D03">
              <w:rPr>
                <w:sz w:val="18"/>
                <w:szCs w:val="18"/>
              </w:rPr>
              <w:t>clearly</w:t>
            </w:r>
            <w:proofErr w:type="spellEnd"/>
            <w:r w:rsidRPr="270F9D03">
              <w:rPr>
                <w:sz w:val="18"/>
                <w:szCs w:val="18"/>
              </w:rPr>
              <w:t xml:space="preserve"> </w:t>
            </w:r>
            <w:proofErr w:type="spellStart"/>
            <w:r w:rsidRPr="270F9D03">
              <w:rPr>
                <w:sz w:val="18"/>
                <w:szCs w:val="18"/>
              </w:rPr>
              <w:t>defined</w:t>
            </w:r>
            <w:proofErr w:type="spellEnd"/>
            <w:r w:rsidRPr="270F9D03">
              <w:rPr>
                <w:sz w:val="18"/>
                <w:szCs w:val="18"/>
              </w:rPr>
              <w:t>?</w:t>
            </w:r>
          </w:p>
        </w:tc>
        <w:tc>
          <w:tcPr>
            <w:tcW w:w="840" w:type="dxa"/>
          </w:tcPr>
          <w:p w14:paraId="61E39C0E" w14:textId="15B3327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76218FA2" w14:textId="3797F33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640FD788" w14:textId="69ABBFF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59094AD3" w14:textId="5BB890F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4508D413" w14:textId="54F61F6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3DE32D0A" w14:textId="6C416462"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11C56586" w14:textId="16838F9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1290DB95" w14:textId="185024E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57C6179A" w14:textId="2D6D321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1EE14C6B" w14:textId="6F67468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71A239F9" w14:textId="7D2E9A7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6778A98D" w14:textId="57CAF39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2CA3DEF9" w14:textId="7F479582"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08C341E8" w14:textId="4947C33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7B1890AE"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493167A3" w14:textId="22C54C00" w:rsidR="270F9D03" w:rsidRDefault="270F9D03" w:rsidP="00B3366A">
            <w:pPr>
              <w:jc w:val="left"/>
              <w:rPr>
                <w:sz w:val="18"/>
                <w:szCs w:val="18"/>
              </w:rPr>
            </w:pPr>
            <w:proofErr w:type="spellStart"/>
            <w:r w:rsidRPr="270F9D03">
              <w:rPr>
                <w:sz w:val="18"/>
                <w:szCs w:val="18"/>
              </w:rPr>
              <w:t>Were</w:t>
            </w:r>
            <w:proofErr w:type="spellEnd"/>
            <w:r w:rsidRPr="270F9D03">
              <w:rPr>
                <w:sz w:val="18"/>
                <w:szCs w:val="18"/>
              </w:rPr>
              <w:t xml:space="preserve"> </w:t>
            </w:r>
            <w:proofErr w:type="spellStart"/>
            <w:r w:rsidRPr="270F9D03">
              <w:rPr>
                <w:sz w:val="18"/>
                <w:szCs w:val="18"/>
              </w:rPr>
              <w:t>the</w:t>
            </w:r>
            <w:proofErr w:type="spellEnd"/>
            <w:r w:rsidRPr="270F9D03">
              <w:rPr>
                <w:sz w:val="18"/>
                <w:szCs w:val="18"/>
              </w:rPr>
              <w:t xml:space="preserve"> </w:t>
            </w:r>
            <w:proofErr w:type="spellStart"/>
            <w:r w:rsidRPr="270F9D03">
              <w:rPr>
                <w:sz w:val="18"/>
                <w:szCs w:val="18"/>
              </w:rPr>
              <w:t>study</w:t>
            </w:r>
            <w:proofErr w:type="spellEnd"/>
            <w:r w:rsidRPr="270F9D03">
              <w:rPr>
                <w:sz w:val="18"/>
                <w:szCs w:val="18"/>
              </w:rPr>
              <w:t xml:space="preserve"> subjects </w:t>
            </w:r>
            <w:proofErr w:type="spellStart"/>
            <w:r w:rsidRPr="270F9D03">
              <w:rPr>
                <w:sz w:val="18"/>
                <w:szCs w:val="18"/>
              </w:rPr>
              <w:t>and</w:t>
            </w:r>
            <w:proofErr w:type="spellEnd"/>
            <w:r w:rsidRPr="270F9D03">
              <w:rPr>
                <w:sz w:val="18"/>
                <w:szCs w:val="18"/>
              </w:rPr>
              <w:t xml:space="preserve"> </w:t>
            </w:r>
            <w:proofErr w:type="spellStart"/>
            <w:r w:rsidRPr="270F9D03">
              <w:rPr>
                <w:sz w:val="18"/>
                <w:szCs w:val="18"/>
              </w:rPr>
              <w:t>the</w:t>
            </w:r>
            <w:proofErr w:type="spellEnd"/>
            <w:r w:rsidRPr="270F9D03">
              <w:rPr>
                <w:sz w:val="18"/>
                <w:szCs w:val="18"/>
              </w:rPr>
              <w:t xml:space="preserve"> setting </w:t>
            </w:r>
            <w:proofErr w:type="spellStart"/>
            <w:r w:rsidRPr="270F9D03">
              <w:rPr>
                <w:sz w:val="18"/>
                <w:szCs w:val="18"/>
              </w:rPr>
              <w:t>described</w:t>
            </w:r>
            <w:proofErr w:type="spellEnd"/>
            <w:r w:rsidRPr="270F9D03">
              <w:rPr>
                <w:sz w:val="18"/>
                <w:szCs w:val="18"/>
              </w:rPr>
              <w:t xml:space="preserve"> in detail?</w:t>
            </w:r>
          </w:p>
        </w:tc>
        <w:tc>
          <w:tcPr>
            <w:tcW w:w="840" w:type="dxa"/>
          </w:tcPr>
          <w:p w14:paraId="2C786C4C" w14:textId="0A481D8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7C0352A0" w14:textId="765EE3A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1B749FA5" w14:textId="520C0BD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1845B5A3" w14:textId="1FDE74E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50A6EC8C" w14:textId="1DB9A78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31F95BC3" w14:textId="612E96B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716E28FF" w14:textId="4FDAE25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27227C64" w14:textId="1236DE52"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227FE163" w14:textId="12D39592"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53C371F4" w14:textId="134E5BD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67994958" w14:textId="25ABB44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6FAF9D86" w14:textId="212AF419" w:rsidR="270F9D03" w:rsidRDefault="270F9D03" w:rsidP="00E40FF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03E53CB8" w14:textId="5580B74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388008DD" w14:textId="688390C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56F10F3C"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5122B64F" w14:textId="3676F2FA" w:rsidR="270F9D03" w:rsidRDefault="270F9D03" w:rsidP="00B3366A">
            <w:pPr>
              <w:jc w:val="left"/>
              <w:rPr>
                <w:sz w:val="18"/>
                <w:szCs w:val="18"/>
              </w:rPr>
            </w:pPr>
            <w:r w:rsidRPr="270F9D03">
              <w:rPr>
                <w:sz w:val="18"/>
                <w:szCs w:val="18"/>
              </w:rPr>
              <w:t xml:space="preserve">Was </w:t>
            </w:r>
            <w:proofErr w:type="spellStart"/>
            <w:r w:rsidRPr="270F9D03">
              <w:rPr>
                <w:sz w:val="18"/>
                <w:szCs w:val="18"/>
              </w:rPr>
              <w:t>the</w:t>
            </w:r>
            <w:proofErr w:type="spellEnd"/>
            <w:r w:rsidRPr="270F9D03">
              <w:rPr>
                <w:sz w:val="18"/>
                <w:szCs w:val="18"/>
              </w:rPr>
              <w:t xml:space="preserve"> exposure </w:t>
            </w:r>
            <w:proofErr w:type="spellStart"/>
            <w:r w:rsidRPr="270F9D03">
              <w:rPr>
                <w:sz w:val="18"/>
                <w:szCs w:val="18"/>
              </w:rPr>
              <w:t>measured</w:t>
            </w:r>
            <w:proofErr w:type="spellEnd"/>
            <w:r w:rsidRPr="270F9D03">
              <w:rPr>
                <w:sz w:val="18"/>
                <w:szCs w:val="18"/>
              </w:rPr>
              <w:t xml:space="preserve"> in a </w:t>
            </w:r>
            <w:proofErr w:type="spellStart"/>
            <w:r w:rsidRPr="270F9D03">
              <w:rPr>
                <w:sz w:val="18"/>
                <w:szCs w:val="18"/>
              </w:rPr>
              <w:t>valid</w:t>
            </w:r>
            <w:proofErr w:type="spellEnd"/>
            <w:r w:rsidRPr="270F9D03">
              <w:rPr>
                <w:sz w:val="18"/>
                <w:szCs w:val="18"/>
              </w:rPr>
              <w:t xml:space="preserve"> </w:t>
            </w:r>
            <w:proofErr w:type="spellStart"/>
            <w:r w:rsidRPr="270F9D03">
              <w:rPr>
                <w:sz w:val="18"/>
                <w:szCs w:val="18"/>
              </w:rPr>
              <w:t>and</w:t>
            </w:r>
            <w:proofErr w:type="spellEnd"/>
            <w:r w:rsidRPr="270F9D03">
              <w:rPr>
                <w:sz w:val="18"/>
                <w:szCs w:val="18"/>
              </w:rPr>
              <w:t xml:space="preserve"> </w:t>
            </w:r>
            <w:proofErr w:type="spellStart"/>
            <w:r w:rsidRPr="270F9D03">
              <w:rPr>
                <w:sz w:val="18"/>
                <w:szCs w:val="18"/>
              </w:rPr>
              <w:t>reliable</w:t>
            </w:r>
            <w:proofErr w:type="spellEnd"/>
            <w:r w:rsidRPr="270F9D03">
              <w:rPr>
                <w:sz w:val="18"/>
                <w:szCs w:val="18"/>
              </w:rPr>
              <w:t xml:space="preserve"> way?</w:t>
            </w:r>
          </w:p>
        </w:tc>
        <w:tc>
          <w:tcPr>
            <w:tcW w:w="840" w:type="dxa"/>
          </w:tcPr>
          <w:p w14:paraId="5151BBC2" w14:textId="1FCA25A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2415D749" w14:textId="7444E7C4"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646687A0" w14:textId="1483E0F2"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3D0BE0C4" w14:textId="1B79546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1A14DD8E" w14:textId="59934BA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325457A7" w14:textId="2BB32814"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73059373" w14:textId="0CA6171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5E1F9456" w14:textId="1A52A22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6E1A9728" w14:textId="09062E7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2B7A7B37" w14:textId="7E21B93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1227C1AF" w14:textId="1A914A7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52231DD7" w14:textId="1579877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0D85109B" w14:textId="0057E1C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21AD50FC" w14:textId="5D4032E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1AE16776"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3EE61C26" w14:textId="27046358" w:rsidR="270F9D03" w:rsidRDefault="270F9D03" w:rsidP="00B3366A">
            <w:pPr>
              <w:jc w:val="left"/>
              <w:rPr>
                <w:sz w:val="18"/>
                <w:szCs w:val="18"/>
              </w:rPr>
            </w:pPr>
            <w:proofErr w:type="spellStart"/>
            <w:r w:rsidRPr="270F9D03">
              <w:rPr>
                <w:sz w:val="18"/>
                <w:szCs w:val="18"/>
              </w:rPr>
              <w:t>Were</w:t>
            </w:r>
            <w:proofErr w:type="spellEnd"/>
            <w:r w:rsidRPr="270F9D03">
              <w:rPr>
                <w:sz w:val="18"/>
                <w:szCs w:val="18"/>
              </w:rPr>
              <w:t xml:space="preserve"> </w:t>
            </w:r>
            <w:proofErr w:type="spellStart"/>
            <w:r w:rsidRPr="270F9D03">
              <w:rPr>
                <w:sz w:val="18"/>
                <w:szCs w:val="18"/>
              </w:rPr>
              <w:t>objective</w:t>
            </w:r>
            <w:proofErr w:type="spellEnd"/>
            <w:r w:rsidRPr="270F9D03">
              <w:rPr>
                <w:sz w:val="18"/>
                <w:szCs w:val="18"/>
              </w:rPr>
              <w:t xml:space="preserve"> standard criteria </w:t>
            </w:r>
            <w:proofErr w:type="spellStart"/>
            <w:r w:rsidRPr="270F9D03">
              <w:rPr>
                <w:sz w:val="18"/>
                <w:szCs w:val="18"/>
              </w:rPr>
              <w:t>used</w:t>
            </w:r>
            <w:proofErr w:type="spellEnd"/>
            <w:r w:rsidRPr="270F9D03">
              <w:rPr>
                <w:sz w:val="18"/>
                <w:szCs w:val="18"/>
              </w:rPr>
              <w:t xml:space="preserve"> </w:t>
            </w:r>
            <w:proofErr w:type="spellStart"/>
            <w:r w:rsidRPr="270F9D03">
              <w:rPr>
                <w:sz w:val="18"/>
                <w:szCs w:val="18"/>
              </w:rPr>
              <w:t>for</w:t>
            </w:r>
            <w:proofErr w:type="spellEnd"/>
            <w:r w:rsidRPr="270F9D03">
              <w:rPr>
                <w:sz w:val="18"/>
                <w:szCs w:val="18"/>
              </w:rPr>
              <w:t xml:space="preserve"> </w:t>
            </w:r>
            <w:proofErr w:type="spellStart"/>
            <w:r w:rsidRPr="270F9D03">
              <w:rPr>
                <w:sz w:val="18"/>
                <w:szCs w:val="18"/>
              </w:rPr>
              <w:t>measurment</w:t>
            </w:r>
            <w:proofErr w:type="spellEnd"/>
            <w:r w:rsidRPr="270F9D03">
              <w:rPr>
                <w:sz w:val="18"/>
                <w:szCs w:val="18"/>
              </w:rPr>
              <w:t xml:space="preserve"> of </w:t>
            </w:r>
            <w:proofErr w:type="spellStart"/>
            <w:r w:rsidRPr="270F9D03">
              <w:rPr>
                <w:sz w:val="18"/>
                <w:szCs w:val="18"/>
              </w:rPr>
              <w:t>the</w:t>
            </w:r>
            <w:proofErr w:type="spellEnd"/>
            <w:r w:rsidRPr="270F9D03">
              <w:rPr>
                <w:sz w:val="18"/>
                <w:szCs w:val="18"/>
              </w:rPr>
              <w:t xml:space="preserve"> </w:t>
            </w:r>
            <w:proofErr w:type="spellStart"/>
            <w:r w:rsidRPr="270F9D03">
              <w:rPr>
                <w:sz w:val="18"/>
                <w:szCs w:val="18"/>
              </w:rPr>
              <w:t>condition</w:t>
            </w:r>
            <w:proofErr w:type="spellEnd"/>
            <w:r w:rsidRPr="270F9D03">
              <w:rPr>
                <w:sz w:val="18"/>
                <w:szCs w:val="18"/>
              </w:rPr>
              <w:t>?</w:t>
            </w:r>
          </w:p>
        </w:tc>
        <w:tc>
          <w:tcPr>
            <w:tcW w:w="840" w:type="dxa"/>
          </w:tcPr>
          <w:p w14:paraId="093AA42D" w14:textId="17768DC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2B7E8339" w14:textId="0E3C9B3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2EC4A526" w14:textId="2363CC5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4E4EA57A" w14:textId="102E58A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3EB89D36" w14:textId="5A67303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5831385E" w14:textId="179D4E7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p w14:paraId="0A68DDB1" w14:textId="716B94C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p>
        </w:tc>
        <w:tc>
          <w:tcPr>
            <w:tcW w:w="840" w:type="dxa"/>
          </w:tcPr>
          <w:p w14:paraId="6E3B7157" w14:textId="592008C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62AD2E82" w14:textId="05B415E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0A4B2688" w14:textId="7197FD9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6FED920E" w14:textId="2E165DC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0D9825D1" w14:textId="424BD88C" w:rsidR="270F9D03" w:rsidRDefault="270F9D03" w:rsidP="00E40FF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41343647" w14:textId="3D6B441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4DFF1403" w14:textId="3B07422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353B3B74" w14:textId="609C265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6273D55D"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494EAD63" w14:textId="2884CA85" w:rsidR="270F9D03" w:rsidRDefault="270F9D03" w:rsidP="00B3366A">
            <w:pPr>
              <w:jc w:val="left"/>
              <w:rPr>
                <w:sz w:val="18"/>
                <w:szCs w:val="18"/>
              </w:rPr>
            </w:pPr>
            <w:proofErr w:type="spellStart"/>
            <w:r w:rsidRPr="270F9D03">
              <w:rPr>
                <w:sz w:val="18"/>
                <w:szCs w:val="18"/>
              </w:rPr>
              <w:t>Were</w:t>
            </w:r>
            <w:proofErr w:type="spellEnd"/>
            <w:r w:rsidRPr="270F9D03">
              <w:rPr>
                <w:sz w:val="18"/>
                <w:szCs w:val="18"/>
              </w:rPr>
              <w:t xml:space="preserve"> </w:t>
            </w:r>
            <w:proofErr w:type="spellStart"/>
            <w:r w:rsidRPr="270F9D03">
              <w:rPr>
                <w:sz w:val="18"/>
                <w:szCs w:val="18"/>
              </w:rPr>
              <w:t>cofounding</w:t>
            </w:r>
            <w:proofErr w:type="spellEnd"/>
            <w:r w:rsidRPr="270F9D03">
              <w:rPr>
                <w:sz w:val="18"/>
                <w:szCs w:val="18"/>
              </w:rPr>
              <w:t xml:space="preserve"> factors </w:t>
            </w:r>
            <w:proofErr w:type="spellStart"/>
            <w:r w:rsidRPr="270F9D03">
              <w:rPr>
                <w:sz w:val="18"/>
                <w:szCs w:val="18"/>
              </w:rPr>
              <w:t>identified</w:t>
            </w:r>
            <w:proofErr w:type="spellEnd"/>
            <w:r w:rsidRPr="270F9D03">
              <w:rPr>
                <w:sz w:val="18"/>
                <w:szCs w:val="18"/>
              </w:rPr>
              <w:t xml:space="preserve">? </w:t>
            </w:r>
          </w:p>
        </w:tc>
        <w:tc>
          <w:tcPr>
            <w:tcW w:w="840" w:type="dxa"/>
          </w:tcPr>
          <w:p w14:paraId="263D72B5" w14:textId="10343E9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70CA7B3F" w14:textId="679EBD1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020604D3" w14:textId="7B10A54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08FB8874" w14:textId="3582233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0DE2233F" w14:textId="439AA40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543C8CD3" w14:textId="5E791553"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71399EF4" w14:textId="1E621E8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 xml:space="preserve">- </w:t>
            </w:r>
          </w:p>
        </w:tc>
        <w:tc>
          <w:tcPr>
            <w:tcW w:w="765" w:type="dxa"/>
          </w:tcPr>
          <w:p w14:paraId="71383F4F" w14:textId="1CE7B40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7249E8E7" w14:textId="7993FB7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71D9F9E5" w14:textId="57F4370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7050F9E7" w14:textId="5861C19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56646FB0" w14:textId="102D720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2D3C1F16" w14:textId="3529F6C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43237C71" w14:textId="6DC62A5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52670956"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3A868EA9" w14:textId="0EA62FCA" w:rsidR="270F9D03" w:rsidRDefault="270F9D03" w:rsidP="00B3366A">
            <w:pPr>
              <w:jc w:val="left"/>
              <w:rPr>
                <w:sz w:val="18"/>
                <w:szCs w:val="18"/>
              </w:rPr>
            </w:pPr>
            <w:proofErr w:type="spellStart"/>
            <w:r w:rsidRPr="270F9D03">
              <w:rPr>
                <w:sz w:val="18"/>
                <w:szCs w:val="18"/>
              </w:rPr>
              <w:t>Were</w:t>
            </w:r>
            <w:proofErr w:type="spellEnd"/>
            <w:r w:rsidRPr="270F9D03">
              <w:rPr>
                <w:sz w:val="18"/>
                <w:szCs w:val="18"/>
              </w:rPr>
              <w:t xml:space="preserve"> </w:t>
            </w:r>
            <w:proofErr w:type="spellStart"/>
            <w:r w:rsidRPr="270F9D03">
              <w:rPr>
                <w:sz w:val="18"/>
                <w:szCs w:val="18"/>
              </w:rPr>
              <w:t>strategies</w:t>
            </w:r>
            <w:proofErr w:type="spellEnd"/>
            <w:r w:rsidRPr="270F9D03">
              <w:rPr>
                <w:sz w:val="18"/>
                <w:szCs w:val="18"/>
              </w:rPr>
              <w:t xml:space="preserve"> </w:t>
            </w:r>
            <w:proofErr w:type="spellStart"/>
            <w:r w:rsidRPr="270F9D03">
              <w:rPr>
                <w:sz w:val="18"/>
                <w:szCs w:val="18"/>
              </w:rPr>
              <w:t>to</w:t>
            </w:r>
            <w:proofErr w:type="spellEnd"/>
            <w:r w:rsidRPr="270F9D03">
              <w:rPr>
                <w:sz w:val="18"/>
                <w:szCs w:val="18"/>
              </w:rPr>
              <w:t xml:space="preserve"> deal </w:t>
            </w:r>
            <w:proofErr w:type="spellStart"/>
            <w:r w:rsidRPr="270F9D03">
              <w:rPr>
                <w:sz w:val="18"/>
                <w:szCs w:val="18"/>
              </w:rPr>
              <w:t>with</w:t>
            </w:r>
            <w:proofErr w:type="spellEnd"/>
            <w:r w:rsidRPr="270F9D03">
              <w:rPr>
                <w:sz w:val="18"/>
                <w:szCs w:val="18"/>
              </w:rPr>
              <w:t xml:space="preserve"> </w:t>
            </w:r>
            <w:proofErr w:type="spellStart"/>
            <w:r w:rsidRPr="270F9D03">
              <w:rPr>
                <w:sz w:val="18"/>
                <w:szCs w:val="18"/>
              </w:rPr>
              <w:t>cofounding</w:t>
            </w:r>
            <w:proofErr w:type="spellEnd"/>
            <w:r w:rsidRPr="270F9D03">
              <w:rPr>
                <w:sz w:val="18"/>
                <w:szCs w:val="18"/>
              </w:rPr>
              <w:t xml:space="preserve"> factors </w:t>
            </w:r>
            <w:proofErr w:type="spellStart"/>
            <w:r w:rsidRPr="270F9D03">
              <w:rPr>
                <w:sz w:val="18"/>
                <w:szCs w:val="18"/>
              </w:rPr>
              <w:t>stated</w:t>
            </w:r>
            <w:proofErr w:type="spellEnd"/>
            <w:r w:rsidRPr="270F9D03">
              <w:rPr>
                <w:sz w:val="18"/>
                <w:szCs w:val="18"/>
              </w:rPr>
              <w:t>?</w:t>
            </w:r>
          </w:p>
        </w:tc>
        <w:tc>
          <w:tcPr>
            <w:tcW w:w="840" w:type="dxa"/>
          </w:tcPr>
          <w:p w14:paraId="7EE8950E" w14:textId="62C9875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5F2BA936" w14:textId="34F6650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2231D365" w14:textId="2B98611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419EA092" w14:textId="7780CE6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3A2596CD" w14:textId="262E087B"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0A98D3EE" w14:textId="257F8188"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66463E7D" w14:textId="0B92030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4560C1C9" w14:textId="33768C6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58CED285" w14:textId="5AB995CD"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79ED5EC8" w14:textId="60EA61C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6E41539E" w14:textId="2D416EE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152D6605" w14:textId="674DB02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7F6DA108" w14:textId="713F7CCD"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68C1A305" w14:textId="00531435"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4CEDBCFA"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6A5C95FC" w14:textId="4C7640D1" w:rsidR="270F9D03" w:rsidRDefault="270F9D03" w:rsidP="00B3366A">
            <w:pPr>
              <w:jc w:val="left"/>
              <w:rPr>
                <w:sz w:val="18"/>
                <w:szCs w:val="18"/>
              </w:rPr>
            </w:pPr>
            <w:proofErr w:type="spellStart"/>
            <w:r w:rsidRPr="270F9D03">
              <w:rPr>
                <w:sz w:val="18"/>
                <w:szCs w:val="18"/>
              </w:rPr>
              <w:t>Were</w:t>
            </w:r>
            <w:proofErr w:type="spellEnd"/>
            <w:r w:rsidRPr="270F9D03">
              <w:rPr>
                <w:sz w:val="18"/>
                <w:szCs w:val="18"/>
              </w:rPr>
              <w:t xml:space="preserve"> </w:t>
            </w:r>
            <w:proofErr w:type="spellStart"/>
            <w:r w:rsidRPr="270F9D03">
              <w:rPr>
                <w:sz w:val="18"/>
                <w:szCs w:val="18"/>
              </w:rPr>
              <w:t>the</w:t>
            </w:r>
            <w:proofErr w:type="spellEnd"/>
            <w:r w:rsidRPr="270F9D03">
              <w:rPr>
                <w:sz w:val="18"/>
                <w:szCs w:val="18"/>
              </w:rPr>
              <w:t xml:space="preserve"> </w:t>
            </w:r>
            <w:proofErr w:type="spellStart"/>
            <w:r w:rsidRPr="270F9D03">
              <w:rPr>
                <w:sz w:val="18"/>
                <w:szCs w:val="18"/>
              </w:rPr>
              <w:t>outcomes</w:t>
            </w:r>
            <w:proofErr w:type="spellEnd"/>
            <w:r w:rsidRPr="270F9D03">
              <w:rPr>
                <w:sz w:val="18"/>
                <w:szCs w:val="18"/>
              </w:rPr>
              <w:t xml:space="preserve"> </w:t>
            </w:r>
            <w:proofErr w:type="spellStart"/>
            <w:r w:rsidRPr="270F9D03">
              <w:rPr>
                <w:sz w:val="18"/>
                <w:szCs w:val="18"/>
              </w:rPr>
              <w:t>measured</w:t>
            </w:r>
            <w:proofErr w:type="spellEnd"/>
            <w:r w:rsidRPr="270F9D03">
              <w:rPr>
                <w:sz w:val="18"/>
                <w:szCs w:val="18"/>
              </w:rPr>
              <w:t xml:space="preserve"> in a </w:t>
            </w:r>
            <w:proofErr w:type="spellStart"/>
            <w:r w:rsidRPr="270F9D03">
              <w:rPr>
                <w:sz w:val="18"/>
                <w:szCs w:val="18"/>
              </w:rPr>
              <w:t>valid</w:t>
            </w:r>
            <w:proofErr w:type="spellEnd"/>
            <w:r w:rsidRPr="270F9D03">
              <w:rPr>
                <w:sz w:val="18"/>
                <w:szCs w:val="18"/>
              </w:rPr>
              <w:t xml:space="preserve"> </w:t>
            </w:r>
            <w:proofErr w:type="spellStart"/>
            <w:r w:rsidRPr="270F9D03">
              <w:rPr>
                <w:sz w:val="18"/>
                <w:szCs w:val="18"/>
              </w:rPr>
              <w:t>and</w:t>
            </w:r>
            <w:proofErr w:type="spellEnd"/>
            <w:r w:rsidRPr="270F9D03">
              <w:rPr>
                <w:sz w:val="18"/>
                <w:szCs w:val="18"/>
              </w:rPr>
              <w:t xml:space="preserve"> </w:t>
            </w:r>
            <w:proofErr w:type="spellStart"/>
            <w:r w:rsidRPr="270F9D03">
              <w:rPr>
                <w:sz w:val="18"/>
                <w:szCs w:val="18"/>
              </w:rPr>
              <w:t>reliable</w:t>
            </w:r>
            <w:proofErr w:type="spellEnd"/>
            <w:r w:rsidRPr="270F9D03">
              <w:rPr>
                <w:sz w:val="18"/>
                <w:szCs w:val="18"/>
              </w:rPr>
              <w:t xml:space="preserve"> way?</w:t>
            </w:r>
          </w:p>
        </w:tc>
        <w:tc>
          <w:tcPr>
            <w:tcW w:w="840" w:type="dxa"/>
          </w:tcPr>
          <w:p w14:paraId="530342A3" w14:textId="3E53CFC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040DF27B" w14:textId="549D643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12BA23BF" w14:textId="0E1104B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45709C2D" w14:textId="26752C5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5CDB0BBF" w14:textId="1B10F19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5078538F" w14:textId="0A72FAE4"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7EEAFF05" w14:textId="0A4B2F4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6DC13E75" w14:textId="04A202B4"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68E5BF02" w14:textId="7565753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1167E929" w14:textId="18C9738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78678103" w14:textId="20967A6B"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1176E0F1" w14:textId="2CC94DC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7730213C" w14:textId="289C9FD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4CD1C255" w14:textId="42B6F55A"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027E4C3A"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7D44A08D" w14:textId="22369934" w:rsidR="270F9D03" w:rsidRDefault="270F9D03" w:rsidP="00B3366A">
            <w:pPr>
              <w:jc w:val="left"/>
              <w:rPr>
                <w:sz w:val="18"/>
                <w:szCs w:val="18"/>
              </w:rPr>
            </w:pPr>
            <w:r w:rsidRPr="270F9D03">
              <w:rPr>
                <w:sz w:val="18"/>
                <w:szCs w:val="18"/>
              </w:rPr>
              <w:t xml:space="preserve">Was </w:t>
            </w:r>
            <w:proofErr w:type="spellStart"/>
            <w:r w:rsidRPr="270F9D03">
              <w:rPr>
                <w:sz w:val="18"/>
                <w:szCs w:val="18"/>
              </w:rPr>
              <w:t>appropriate</w:t>
            </w:r>
            <w:proofErr w:type="spellEnd"/>
            <w:r w:rsidRPr="270F9D03">
              <w:rPr>
                <w:sz w:val="18"/>
                <w:szCs w:val="18"/>
              </w:rPr>
              <w:t xml:space="preserve"> </w:t>
            </w:r>
            <w:proofErr w:type="spellStart"/>
            <w:r w:rsidRPr="270F9D03">
              <w:rPr>
                <w:sz w:val="18"/>
                <w:szCs w:val="18"/>
              </w:rPr>
              <w:t>statistical</w:t>
            </w:r>
            <w:proofErr w:type="spellEnd"/>
            <w:r w:rsidRPr="270F9D03">
              <w:rPr>
                <w:sz w:val="18"/>
                <w:szCs w:val="18"/>
              </w:rPr>
              <w:t xml:space="preserve"> analysis </w:t>
            </w:r>
            <w:proofErr w:type="spellStart"/>
            <w:r w:rsidRPr="270F9D03">
              <w:rPr>
                <w:sz w:val="18"/>
                <w:szCs w:val="18"/>
              </w:rPr>
              <w:t>used</w:t>
            </w:r>
            <w:proofErr w:type="spellEnd"/>
            <w:r w:rsidRPr="270F9D03">
              <w:rPr>
                <w:sz w:val="18"/>
                <w:szCs w:val="18"/>
              </w:rPr>
              <w:t xml:space="preserve">? </w:t>
            </w:r>
          </w:p>
        </w:tc>
        <w:tc>
          <w:tcPr>
            <w:tcW w:w="840" w:type="dxa"/>
          </w:tcPr>
          <w:p w14:paraId="5EF703DF" w14:textId="188919DB"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15" w:type="dxa"/>
          </w:tcPr>
          <w:p w14:paraId="07A23249" w14:textId="0D201C1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30" w:type="dxa"/>
          </w:tcPr>
          <w:p w14:paraId="5FDA307F" w14:textId="138A802F"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690" w:type="dxa"/>
          </w:tcPr>
          <w:p w14:paraId="0E70FEDB" w14:textId="0ADA4D76"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3AAAC6D1" w14:textId="55E2CABE"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6CF9FAEF" w14:textId="0A848779"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840" w:type="dxa"/>
          </w:tcPr>
          <w:p w14:paraId="7DBFB46A" w14:textId="1F2BB25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765" w:type="dxa"/>
          </w:tcPr>
          <w:p w14:paraId="50692D12" w14:textId="736D567C"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5576CB05" w14:textId="698AA497"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00" w:type="dxa"/>
          </w:tcPr>
          <w:p w14:paraId="06BF9108" w14:textId="5B2D834D"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1020" w:type="dxa"/>
          </w:tcPr>
          <w:p w14:paraId="47AD9229" w14:textId="33926434"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60" w:type="dxa"/>
          </w:tcPr>
          <w:p w14:paraId="74D1A86B" w14:textId="2D437E2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15" w:type="dxa"/>
          </w:tcPr>
          <w:p w14:paraId="411004E5" w14:textId="6D7E3F91"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c>
          <w:tcPr>
            <w:tcW w:w="930" w:type="dxa"/>
          </w:tcPr>
          <w:p w14:paraId="504325CB" w14:textId="545F1BF0" w:rsidR="270F9D03" w:rsidRDefault="270F9D03" w:rsidP="00E40FF2">
            <w:pPr>
              <w:cnfStyle w:val="000000000000" w:firstRow="0" w:lastRow="0" w:firstColumn="0" w:lastColumn="0" w:oddVBand="0" w:evenVBand="0" w:oddHBand="0" w:evenHBand="0" w:firstRowFirstColumn="0" w:firstRowLastColumn="0" w:lastRowFirstColumn="0" w:lastRowLastColumn="0"/>
              <w:rPr>
                <w:sz w:val="24"/>
                <w:szCs w:val="24"/>
              </w:rPr>
            </w:pPr>
            <w:r w:rsidRPr="270F9D03">
              <w:rPr>
                <w:sz w:val="24"/>
                <w:szCs w:val="24"/>
              </w:rPr>
              <w:t>+</w:t>
            </w:r>
          </w:p>
        </w:tc>
      </w:tr>
      <w:tr w:rsidR="270F9D03" w14:paraId="5E9D8054" w14:textId="77777777" w:rsidTr="270F9D03">
        <w:tc>
          <w:tcPr>
            <w:cnfStyle w:val="001000000000" w:firstRow="0" w:lastRow="0" w:firstColumn="1" w:lastColumn="0" w:oddVBand="0" w:evenVBand="0" w:oddHBand="0" w:evenHBand="0" w:firstRowFirstColumn="0" w:firstRowLastColumn="0" w:lastRowFirstColumn="0" w:lastRowLastColumn="0"/>
            <w:tcW w:w="2235" w:type="dxa"/>
          </w:tcPr>
          <w:p w14:paraId="07717135" w14:textId="54CEE0EA" w:rsidR="270F9D03" w:rsidRDefault="270F9D03" w:rsidP="00E40FF2">
            <w:pPr>
              <w:rPr>
                <w:sz w:val="18"/>
                <w:szCs w:val="18"/>
              </w:rPr>
            </w:pPr>
            <w:r w:rsidRPr="270F9D03">
              <w:rPr>
                <w:sz w:val="18"/>
                <w:szCs w:val="18"/>
              </w:rPr>
              <w:t>Totaalscore:</w:t>
            </w:r>
          </w:p>
        </w:tc>
        <w:tc>
          <w:tcPr>
            <w:tcW w:w="840" w:type="dxa"/>
          </w:tcPr>
          <w:p w14:paraId="58FCD5F8" w14:textId="3BCDAA47"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c>
          <w:tcPr>
            <w:tcW w:w="615" w:type="dxa"/>
          </w:tcPr>
          <w:p w14:paraId="4E5AF8C0" w14:textId="434C148D"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6/8</w:t>
            </w:r>
          </w:p>
        </w:tc>
        <w:tc>
          <w:tcPr>
            <w:tcW w:w="630" w:type="dxa"/>
          </w:tcPr>
          <w:p w14:paraId="7643CC05" w14:textId="0131B2E9"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6/8</w:t>
            </w:r>
          </w:p>
        </w:tc>
        <w:tc>
          <w:tcPr>
            <w:tcW w:w="690" w:type="dxa"/>
          </w:tcPr>
          <w:p w14:paraId="4427F188" w14:textId="76913E81"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c>
          <w:tcPr>
            <w:tcW w:w="915" w:type="dxa"/>
          </w:tcPr>
          <w:p w14:paraId="31DCD0A7" w14:textId="43037403"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6/8</w:t>
            </w:r>
          </w:p>
        </w:tc>
        <w:tc>
          <w:tcPr>
            <w:tcW w:w="840" w:type="dxa"/>
          </w:tcPr>
          <w:p w14:paraId="176AEEEC" w14:textId="66E30C95"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6/8</w:t>
            </w:r>
          </w:p>
        </w:tc>
        <w:tc>
          <w:tcPr>
            <w:tcW w:w="840" w:type="dxa"/>
          </w:tcPr>
          <w:p w14:paraId="23E7B86A" w14:textId="3EA5C2D1"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5/8</w:t>
            </w:r>
          </w:p>
        </w:tc>
        <w:tc>
          <w:tcPr>
            <w:tcW w:w="765" w:type="dxa"/>
          </w:tcPr>
          <w:p w14:paraId="45301102" w14:textId="528BDCBE"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c>
          <w:tcPr>
            <w:tcW w:w="960" w:type="dxa"/>
          </w:tcPr>
          <w:p w14:paraId="3F9B3993" w14:textId="1309F72E"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c>
          <w:tcPr>
            <w:tcW w:w="900" w:type="dxa"/>
          </w:tcPr>
          <w:p w14:paraId="64D0F41A" w14:textId="79050CEB"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b/>
                <w:bCs/>
                <w:sz w:val="18"/>
                <w:szCs w:val="18"/>
              </w:rPr>
              <w:t>8/8</w:t>
            </w:r>
          </w:p>
        </w:tc>
        <w:tc>
          <w:tcPr>
            <w:tcW w:w="1020" w:type="dxa"/>
          </w:tcPr>
          <w:p w14:paraId="11A8F540" w14:textId="423F50D5"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8/8</w:t>
            </w:r>
          </w:p>
        </w:tc>
        <w:tc>
          <w:tcPr>
            <w:tcW w:w="960" w:type="dxa"/>
          </w:tcPr>
          <w:p w14:paraId="4EFF66E8" w14:textId="4471FBFE"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c>
          <w:tcPr>
            <w:tcW w:w="915" w:type="dxa"/>
          </w:tcPr>
          <w:p w14:paraId="40BDC404" w14:textId="1817BFC7"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8/8</w:t>
            </w:r>
          </w:p>
        </w:tc>
        <w:tc>
          <w:tcPr>
            <w:tcW w:w="930" w:type="dxa"/>
          </w:tcPr>
          <w:p w14:paraId="4628934C" w14:textId="47A37C2C" w:rsidR="270F9D03" w:rsidRDefault="270F9D03" w:rsidP="00E40FF2">
            <w:pPr>
              <w:cnfStyle w:val="000000000000" w:firstRow="0" w:lastRow="0" w:firstColumn="0" w:lastColumn="0" w:oddVBand="0" w:evenVBand="0" w:oddHBand="0" w:evenHBand="0" w:firstRowFirstColumn="0" w:firstRowLastColumn="0" w:lastRowFirstColumn="0" w:lastRowLastColumn="0"/>
              <w:rPr>
                <w:sz w:val="18"/>
                <w:szCs w:val="18"/>
              </w:rPr>
            </w:pPr>
            <w:r w:rsidRPr="270F9D03">
              <w:rPr>
                <w:sz w:val="18"/>
                <w:szCs w:val="18"/>
              </w:rPr>
              <w:t>7/8</w:t>
            </w:r>
          </w:p>
        </w:tc>
      </w:tr>
    </w:tbl>
    <w:p w14:paraId="027FDD20" w14:textId="16C27142" w:rsidR="270F9D03" w:rsidRDefault="270F9D03" w:rsidP="00E40FF2">
      <w:pPr>
        <w:rPr>
          <w:sz w:val="24"/>
          <w:szCs w:val="24"/>
        </w:rPr>
        <w:sectPr w:rsidR="270F9D03" w:rsidSect="00D062ED">
          <w:pgSz w:w="16838" w:h="11906" w:orient="landscape"/>
          <w:pgMar w:top="1440" w:right="1440" w:bottom="1440" w:left="1440" w:header="708" w:footer="708" w:gutter="0"/>
          <w:cols w:space="708"/>
          <w:docGrid w:linePitch="360"/>
        </w:sectPr>
      </w:pPr>
    </w:p>
    <w:p w14:paraId="1CF46CE7" w14:textId="43B99751" w:rsidR="4A962E5E" w:rsidRDefault="33BCF649" w:rsidP="00E40FF2">
      <w:pPr>
        <w:pStyle w:val="Kop1"/>
        <w:rPr>
          <w:rFonts w:ascii="Calibri Light" w:hAnsi="Calibri Light"/>
          <w:b w:val="0"/>
          <w:bCs w:val="0"/>
        </w:rPr>
      </w:pPr>
      <w:bookmarkStart w:id="31" w:name="_Toc105083034"/>
      <w:r w:rsidRPr="270F9D03">
        <w:lastRenderedPageBreak/>
        <w:t>Discus</w:t>
      </w:r>
      <w:r w:rsidR="69E20C5C" w:rsidRPr="270F9D03">
        <w:t>sie</w:t>
      </w:r>
      <w:bookmarkEnd w:id="31"/>
      <w:r w:rsidR="69E20C5C" w:rsidRPr="270F9D03">
        <w:t xml:space="preserve"> </w:t>
      </w:r>
    </w:p>
    <w:p w14:paraId="2E77FAB0" w14:textId="029B4BF3" w:rsidR="270F9D03" w:rsidRDefault="270F9D03" w:rsidP="00E40FF2">
      <w:pPr>
        <w:rPr>
          <w:b/>
          <w:bCs/>
          <w:color w:val="FF0000"/>
        </w:rPr>
      </w:pPr>
      <w:r>
        <w:t xml:space="preserve">Een systematisch literatuuronderzoek is uitgevoerd om de volgende onderzoeksvraag te beantwoorden: </w:t>
      </w:r>
      <w:r w:rsidR="0E0D7924" w:rsidRPr="270F9D03">
        <w:rPr>
          <w:sz w:val="20"/>
          <w:szCs w:val="20"/>
        </w:rPr>
        <w:t>“</w:t>
      </w:r>
      <w:r w:rsidR="0E0D7924" w:rsidRPr="270F9D03">
        <w:t xml:space="preserve">Wat is de relatie tussen de slaapkwaliteit en het dagelijks functioneren bij adolescenten en volwassenen met chronische pijn?”. </w:t>
      </w:r>
    </w:p>
    <w:p w14:paraId="7DD6C624" w14:textId="0263BD02" w:rsidR="00F55077" w:rsidRDefault="00F55077" w:rsidP="00E40FF2">
      <w:r w:rsidRPr="00F55077">
        <w:t xml:space="preserve">De 7 studies waaronder </w:t>
      </w:r>
      <w:proofErr w:type="spellStart"/>
      <w:r w:rsidRPr="00F55077">
        <w:t>McCracken</w:t>
      </w:r>
      <w:proofErr w:type="spellEnd"/>
      <w:r w:rsidRPr="00F55077">
        <w:t xml:space="preserve"> (R= 0,42; P= &lt;0,01), </w:t>
      </w:r>
      <w:proofErr w:type="spellStart"/>
      <w:r w:rsidRPr="00F55077">
        <w:t>Mun</w:t>
      </w:r>
      <w:proofErr w:type="spellEnd"/>
      <w:r w:rsidRPr="00F55077">
        <w:t xml:space="preserve"> (B= 0,03; P= &lt;0,01), Andrews (B= 0,0002; P= 0,04), </w:t>
      </w:r>
      <w:proofErr w:type="spellStart"/>
      <w:r w:rsidRPr="00F55077">
        <w:t>Palmero</w:t>
      </w:r>
      <w:proofErr w:type="spellEnd"/>
      <w:r w:rsidRPr="00F55077">
        <w:t xml:space="preserve"> 2005 (R=0,34 P= 0,01), </w:t>
      </w:r>
      <w:proofErr w:type="spellStart"/>
      <w:r w:rsidRPr="00F55077">
        <w:t>Naughton</w:t>
      </w:r>
      <w:proofErr w:type="spellEnd"/>
      <w:r w:rsidRPr="00F55077">
        <w:t xml:space="preserve"> (R=0,31 P= &lt;0,001),</w:t>
      </w:r>
      <w:proofErr w:type="spellStart"/>
      <w:r w:rsidRPr="00F55077">
        <w:t>Bolukb</w:t>
      </w:r>
      <w:r w:rsidR="00BD5FE6">
        <w:t>as</w:t>
      </w:r>
      <w:proofErr w:type="spellEnd"/>
      <w:r w:rsidR="00BD5FE6">
        <w:t xml:space="preserve"> (R=-0,31 tot 0,36 P= 0,03 tot 0,01) </w:t>
      </w:r>
      <w:proofErr w:type="spellStart"/>
      <w:r w:rsidR="00BD5FE6">
        <w:t>P</w:t>
      </w:r>
      <w:r w:rsidRPr="00F55077">
        <w:t>almero</w:t>
      </w:r>
      <w:proofErr w:type="spellEnd"/>
      <w:r w:rsidRPr="00F55077">
        <w:t xml:space="preserve"> 2008 (R= -0,60 P= &lt;0,001) </w:t>
      </w:r>
      <w:r w:rsidR="00BD5FE6">
        <w:t>(1</w:t>
      </w:r>
      <w:r w:rsidR="00717F0E">
        <w:t>6</w:t>
      </w:r>
      <w:r w:rsidR="00BD5FE6">
        <w:t>,1</w:t>
      </w:r>
      <w:r w:rsidR="00717F0E">
        <w:t>8</w:t>
      </w:r>
      <w:r w:rsidR="00BD5FE6">
        <w:t>,</w:t>
      </w:r>
      <w:r w:rsidR="00717F0E">
        <w:t>20</w:t>
      </w:r>
      <w:r w:rsidR="00BD5FE6">
        <w:t>,2</w:t>
      </w:r>
      <w:r w:rsidR="00717F0E">
        <w:t>1</w:t>
      </w:r>
      <w:r w:rsidR="00BD5FE6">
        <w:t>,</w:t>
      </w:r>
      <w:r w:rsidR="00AD782A">
        <w:t>2</w:t>
      </w:r>
      <w:r w:rsidR="00717F0E">
        <w:t>4</w:t>
      </w:r>
      <w:r w:rsidR="00AD782A">
        <w:t>,</w:t>
      </w:r>
      <w:r w:rsidR="00BD5FE6">
        <w:t>2</w:t>
      </w:r>
      <w:r w:rsidR="00717F0E">
        <w:t>5</w:t>
      </w:r>
      <w:r w:rsidR="00BD5FE6">
        <w:t>,2</w:t>
      </w:r>
      <w:r w:rsidR="00717F0E">
        <w:t>8</w:t>
      </w:r>
      <w:r w:rsidR="00BD5FE6">
        <w:t xml:space="preserve">) </w:t>
      </w:r>
      <w:r w:rsidRPr="00F55077">
        <w:t xml:space="preserve">beschrijven een directe correlatie, door middel van de correlatiecoëfficiënt (R) of regressiecoëfficiënt (B) met bijbehorende p-waarde (P), tussen de slaapkwaliteit en het dagelijks functioneren. De studies van Tang, Marty, </w:t>
      </w:r>
      <w:proofErr w:type="spellStart"/>
      <w:r w:rsidRPr="00F55077">
        <w:t>Luyster</w:t>
      </w:r>
      <w:proofErr w:type="spellEnd"/>
      <w:r w:rsidRPr="00F55077">
        <w:t xml:space="preserve">, Joustra, </w:t>
      </w:r>
      <w:proofErr w:type="spellStart"/>
      <w:r w:rsidRPr="00F55077">
        <w:t>McGovney</w:t>
      </w:r>
      <w:proofErr w:type="spellEnd"/>
      <w:r w:rsidRPr="00F55077">
        <w:t xml:space="preserve"> en Liedberg </w:t>
      </w:r>
      <w:r w:rsidR="002B096A" w:rsidRPr="002B096A">
        <w:t>(15,19,22,23,26,27)</w:t>
      </w:r>
      <w:r w:rsidR="002B096A">
        <w:t xml:space="preserve"> </w:t>
      </w:r>
      <w:r w:rsidRPr="00F55077">
        <w:t>beschreven een indirecte relatie tussen de onderzochte variabele</w:t>
      </w:r>
      <w:r w:rsidR="002B096A">
        <w:t>n</w:t>
      </w:r>
      <w:r w:rsidRPr="00F55077">
        <w:t>. De bevindingen van deze 13 studies</w:t>
      </w:r>
      <w:r w:rsidR="00AD782A">
        <w:t xml:space="preserve"> </w:t>
      </w:r>
      <w:r w:rsidR="00AD782A" w:rsidRPr="00AD782A">
        <w:t>(1</w:t>
      </w:r>
      <w:r w:rsidR="00717F0E">
        <w:t>5</w:t>
      </w:r>
      <w:r w:rsidR="00AD782A" w:rsidRPr="00AD782A">
        <w:t>,1</w:t>
      </w:r>
      <w:r w:rsidR="00717F0E">
        <w:t>6</w:t>
      </w:r>
      <w:r w:rsidR="00AD782A" w:rsidRPr="00AD782A">
        <w:t>,1</w:t>
      </w:r>
      <w:r w:rsidR="00717F0E">
        <w:t>8</w:t>
      </w:r>
      <w:r w:rsidR="00AD782A" w:rsidRPr="00AD782A">
        <w:t>-2</w:t>
      </w:r>
      <w:r w:rsidR="00717F0E">
        <w:t>8</w:t>
      </w:r>
      <w:r w:rsidR="00AD782A" w:rsidRPr="00AD782A">
        <w:t xml:space="preserve">) </w:t>
      </w:r>
      <w:r w:rsidRPr="00F55077">
        <w:t xml:space="preserve"> waren allemaal significant</w:t>
      </w:r>
      <w:r w:rsidR="00AD782A">
        <w:t xml:space="preserve"> met</w:t>
      </w:r>
      <w:r w:rsidRPr="00F55077">
        <w:t xml:space="preserve"> </w:t>
      </w:r>
      <w:r w:rsidR="008D439B">
        <w:t xml:space="preserve">p-waarde </w:t>
      </w:r>
      <w:r w:rsidRPr="00F55077">
        <w:t>&lt;0,05</w:t>
      </w:r>
      <w:r w:rsidR="00AD782A">
        <w:t>.</w:t>
      </w:r>
      <w:r w:rsidRPr="00F55077">
        <w:t xml:space="preserve"> </w:t>
      </w:r>
    </w:p>
    <w:p w14:paraId="64B3DCCA" w14:textId="7D06CC9F" w:rsidR="00F55077" w:rsidRDefault="0021058A" w:rsidP="00E40FF2">
      <w:r w:rsidRPr="0021058A">
        <w:t xml:space="preserve">Elf </w:t>
      </w:r>
      <w:r w:rsidR="003A1DED" w:rsidRPr="0021058A">
        <w:t xml:space="preserve">studies </w:t>
      </w:r>
      <w:r w:rsidRPr="0021058A">
        <w:t xml:space="preserve">(15,18-26,28) </w:t>
      </w:r>
      <w:r w:rsidR="003A1DED" w:rsidRPr="003A1DED">
        <w:t xml:space="preserve">beschreven in de resultaten en conclusie dat chronische pijn leidt tot een slechte slaapkwaliteit wat leidt tot vermoeidheid en slaperigheid overdag waardoor participanten beperkingen ervaren tijdens het dagelijks functioneren. Echter beschreven Andrews en </w:t>
      </w:r>
      <w:proofErr w:type="spellStart"/>
      <w:r w:rsidR="003A1DED" w:rsidRPr="003A1DED">
        <w:t>McGovney</w:t>
      </w:r>
      <w:proofErr w:type="spellEnd"/>
      <w:r w:rsidR="003A1DED" w:rsidRPr="003A1DED">
        <w:t xml:space="preserve"> </w:t>
      </w:r>
      <w:r w:rsidR="008203D3">
        <w:t>(2</w:t>
      </w:r>
      <w:r w:rsidR="00717F0E">
        <w:t>7</w:t>
      </w:r>
      <w:r w:rsidR="008203D3">
        <w:t xml:space="preserve">) </w:t>
      </w:r>
      <w:r w:rsidR="003A1DED" w:rsidRPr="003A1DED">
        <w:t xml:space="preserve">beide een verband waarbij toename of verandering van fysiek actief zijn overdag, invloed heeft op de uiteindelijke slaapduur en slaapkwaliteit tijdens de daaropvolgende nacht. Tevens beschreef </w:t>
      </w:r>
      <w:proofErr w:type="spellStart"/>
      <w:r w:rsidR="003A1DED" w:rsidRPr="003A1DED">
        <w:t>McGovney</w:t>
      </w:r>
      <w:proofErr w:type="spellEnd"/>
      <w:r w:rsidR="008203D3">
        <w:t xml:space="preserve"> (2</w:t>
      </w:r>
      <w:r w:rsidR="00717F0E">
        <w:t>7</w:t>
      </w:r>
      <w:r w:rsidR="008203D3">
        <w:t>)</w:t>
      </w:r>
      <w:r w:rsidR="003A1DED" w:rsidRPr="003A1DED">
        <w:t xml:space="preserve"> dat er ook nog een onderscheid te maken is tussen dagdelen die meer of minder bepalend zijn voor de slaap. Meer fysieke activiteit in de middag heeft meer effect op de slaapkwaliteit dan activiteit in de avond. De studie van Andrews en </w:t>
      </w:r>
      <w:proofErr w:type="spellStart"/>
      <w:r w:rsidR="003A1DED" w:rsidRPr="003A1DED">
        <w:t>McGovney</w:t>
      </w:r>
      <w:proofErr w:type="spellEnd"/>
      <w:r w:rsidR="003A1DED" w:rsidRPr="003A1DED">
        <w:t xml:space="preserve"> </w:t>
      </w:r>
      <w:r w:rsidR="008203D3">
        <w:t>(2</w:t>
      </w:r>
      <w:r w:rsidR="00717F0E">
        <w:t>7</w:t>
      </w:r>
      <w:r w:rsidR="008203D3">
        <w:t xml:space="preserve">) </w:t>
      </w:r>
      <w:r w:rsidR="003A1DED" w:rsidRPr="003A1DED">
        <w:t>hebben gekeken naar het effect van fysieke activiteit op de slaapkwaliteit waardoor er ook wordt gekeken naar de omgekeerde relatie. Dit geeft een breder beeld van de invloeden van deze variabelen.</w:t>
      </w:r>
    </w:p>
    <w:p w14:paraId="67B0366F" w14:textId="128DD4E9" w:rsidR="00F55077" w:rsidRDefault="00F55077" w:rsidP="00E40FF2">
      <w:r w:rsidRPr="00F55077">
        <w:t>De studie van Carrera</w:t>
      </w:r>
      <w:r w:rsidR="008203D3">
        <w:t xml:space="preserve"> (1</w:t>
      </w:r>
      <w:r w:rsidR="00717F0E">
        <w:t>7</w:t>
      </w:r>
      <w:r w:rsidR="008203D3">
        <w:t>)</w:t>
      </w:r>
      <w:r w:rsidRPr="00F55077">
        <w:t xml:space="preserve"> heeft geen direct of indirect verband gelegd tussen de slaapkwaliteit en het dagelijks functioneren. Deze studie </w:t>
      </w:r>
      <w:r w:rsidR="008203D3">
        <w:t>(1</w:t>
      </w:r>
      <w:r w:rsidR="00717F0E">
        <w:t>7</w:t>
      </w:r>
      <w:r w:rsidR="008203D3">
        <w:t xml:space="preserve">) </w:t>
      </w:r>
      <w:r w:rsidRPr="00F55077">
        <w:t xml:space="preserve">onderzocht de relatie tussen gedragsmatige variabelen met lichaamssamenstellingen bij volwassen vrouwen met fibromyalgie. Alhoewel de titel van deze studie wel duidelijk aangaf tussen welke variabelen de relatie onderzocht werd, zegt de abstract echter in de eerste zin dat het ook gaat om de relatie tussen fysieke activiteit en slaapduur terwijl dat niet het geval was verder in de studie. Desondanks is de studie van </w:t>
      </w:r>
      <w:proofErr w:type="spellStart"/>
      <w:r w:rsidRPr="00F55077">
        <w:t>Carerra</w:t>
      </w:r>
      <w:proofErr w:type="spellEnd"/>
      <w:r w:rsidRPr="00F55077">
        <w:t xml:space="preserve"> </w:t>
      </w:r>
      <w:r w:rsidR="008203D3">
        <w:t>(1</w:t>
      </w:r>
      <w:r w:rsidR="00717F0E">
        <w:t>7</w:t>
      </w:r>
      <w:r w:rsidR="008203D3">
        <w:t xml:space="preserve">) </w:t>
      </w:r>
      <w:r w:rsidRPr="00F55077">
        <w:t xml:space="preserve">toch geïncludeerd vanwege het feit </w:t>
      </w:r>
      <w:r w:rsidR="003A1DED">
        <w:t xml:space="preserve">dat </w:t>
      </w:r>
      <w:r w:rsidRPr="00F55077">
        <w:t xml:space="preserve">er wel werd gekeken naar de onafhankelijkheid van deze variabelen op de fysieke fitheid, wat relevant is voor de ontwikkeling van de app “Move </w:t>
      </w:r>
      <w:proofErr w:type="spellStart"/>
      <w:r w:rsidRPr="00F55077">
        <w:t>your</w:t>
      </w:r>
      <w:proofErr w:type="spellEnd"/>
      <w:r w:rsidRPr="00F55077">
        <w:t xml:space="preserve"> Mind”. De bevindingen suggereren immers dat de relaties tussen de variabelen sedentaire tijd, slaapduur en beweging overdag met de lichaamssamenstelling onafhankelijk zijn van de fysieke fitheid</w:t>
      </w:r>
      <w:r w:rsidR="008203D3">
        <w:t xml:space="preserve"> (1</w:t>
      </w:r>
      <w:r w:rsidR="00717F0E">
        <w:t>7</w:t>
      </w:r>
      <w:r w:rsidR="008203D3">
        <w:t>)</w:t>
      </w:r>
      <w:r w:rsidRPr="00F55077">
        <w:t>. Dit interpreteren wij als positieve conclusie voor het fysiek en dagelijks functioneren gedurende de dag van deze studiegroep gezien de onaangetaste fitheid ondanks de hogere waardes van adipositas en verminderde slaap. Los van het feit dat de fysieke fitheid onveranderd blijft, veronderstelt deze studie</w:t>
      </w:r>
      <w:r w:rsidR="008203D3">
        <w:t xml:space="preserve"> (1</w:t>
      </w:r>
      <w:r w:rsidR="00717F0E">
        <w:t>7</w:t>
      </w:r>
      <w:r w:rsidR="008203D3">
        <w:t xml:space="preserve">) </w:t>
      </w:r>
      <w:r w:rsidRPr="00F55077">
        <w:t xml:space="preserve">dat de combinatie van </w:t>
      </w:r>
      <w:r w:rsidR="006B2ACA">
        <w:t>vermindering van sedentaire tijd</w:t>
      </w:r>
      <w:r w:rsidRPr="00F55077">
        <w:t xml:space="preserve">, </w:t>
      </w:r>
      <w:r w:rsidR="002E28A1">
        <w:t>toename van het</w:t>
      </w:r>
      <w:r w:rsidRPr="00F55077">
        <w:t xml:space="preserve"> fysiek actief zijn en niet te lang slapen correspondeert met een gezondere samenstelling van lichaamseigenschappen met betrekking tot een lager vetpercentage en een hoger spiermassapercentage. </w:t>
      </w:r>
      <w:r w:rsidR="002E28A1">
        <w:t xml:space="preserve">Hieruit leidt dat </w:t>
      </w:r>
      <w:r w:rsidRPr="00F55077">
        <w:t xml:space="preserve">beweging en een </w:t>
      </w:r>
      <w:r w:rsidR="002E28A1">
        <w:t xml:space="preserve">gestandaardiseerde </w:t>
      </w:r>
      <w:r w:rsidRPr="00F55077">
        <w:t xml:space="preserve">slaapduur invloed </w:t>
      </w:r>
      <w:r w:rsidR="002E28A1">
        <w:t xml:space="preserve">hebben </w:t>
      </w:r>
      <w:r w:rsidRPr="00F55077">
        <w:t xml:space="preserve">op aspecten van de algemene gezondheid wat bij kan dragen aan de algehele kwaliteit van leven. </w:t>
      </w:r>
    </w:p>
    <w:p w14:paraId="3C68908F" w14:textId="0A094AD1" w:rsidR="00F55077" w:rsidRDefault="00F55077" w:rsidP="00E40FF2">
      <w:r w:rsidRPr="00F55077">
        <w:t xml:space="preserve">Evenals </w:t>
      </w:r>
      <w:proofErr w:type="spellStart"/>
      <w:r w:rsidRPr="00F55077">
        <w:t>Carerra</w:t>
      </w:r>
      <w:proofErr w:type="spellEnd"/>
      <w:r w:rsidR="008203D3">
        <w:t xml:space="preserve"> (1</w:t>
      </w:r>
      <w:r w:rsidR="004239AD">
        <w:t>7</w:t>
      </w:r>
      <w:r w:rsidR="008203D3">
        <w:t>)</w:t>
      </w:r>
      <w:r w:rsidRPr="00F55077">
        <w:t xml:space="preserve"> heeft de studie van Joustra</w:t>
      </w:r>
      <w:r w:rsidR="008203D3">
        <w:t xml:space="preserve"> (2</w:t>
      </w:r>
      <w:r w:rsidR="004239AD">
        <w:t>6</w:t>
      </w:r>
      <w:r w:rsidR="008203D3">
        <w:t>)</w:t>
      </w:r>
      <w:r w:rsidRPr="00F55077">
        <w:t xml:space="preserve"> ook geen direct verband beschreven tussen de onderzochte variabelen in deze studie. Wel is hier een indirect verband uit te herleiden. De studie </w:t>
      </w:r>
      <w:r w:rsidR="008203D3">
        <w:t>(2</w:t>
      </w:r>
      <w:r w:rsidR="004239AD">
        <w:t>6</w:t>
      </w:r>
      <w:r w:rsidR="008203D3">
        <w:t xml:space="preserve">) </w:t>
      </w:r>
      <w:r w:rsidRPr="00F55077">
        <w:t xml:space="preserve">meet namelijk de verschillen tussen lichamelijke activiteiten en slaapduur tussen de onderzoeksgroepen met FMS, CFS en een controlegroep in plaats van de relatie tussen de variabalen binnen één groep. Alleen gekeken naar het verschil tussen de </w:t>
      </w:r>
      <w:r w:rsidRPr="00F55077">
        <w:lastRenderedPageBreak/>
        <w:t>FMS-groep en de controlegroep, is de FMS-groep significant (p&lt;0,001) minder fysiek actief dan de controlegroep. Er is echter geen significant verschil gevonden in slaapduur tussen deze groepen (p&lt;0,846)</w:t>
      </w:r>
      <w:r w:rsidR="008203D3">
        <w:t xml:space="preserve"> (2</w:t>
      </w:r>
      <w:r w:rsidR="004239AD">
        <w:t>6</w:t>
      </w:r>
      <w:r w:rsidR="008203D3">
        <w:t>)</w:t>
      </w:r>
      <w:r w:rsidRPr="00F55077">
        <w:t>. Tevens is er een verband gevonden waarbij korte en lange slaapduur en lage en hoge fysieke activiteit scores resulteren in hogere ernst van symptomen in beide patiëntengroepen. De controlegroep daarentegen liet echter zien dat hogere fysieke activiteit scores en langere slaapduur waren geassocieerd met lagere ernst van symptomen. Deze resultaten suggereren dat voor de patiëntengroepen, waaronder FMS, er een optimum slaapduur (middelmatige slaapduur) is met betrekking tot minst ernstige symptomen overdag en dus beter functioneren in termen van minder ervaren belemmeringen en beperkingen vanwege de klachten</w:t>
      </w:r>
      <w:r w:rsidR="008203D3">
        <w:t xml:space="preserve"> (2</w:t>
      </w:r>
      <w:r w:rsidR="004239AD">
        <w:t>6</w:t>
      </w:r>
      <w:r w:rsidR="008203D3">
        <w:t>)</w:t>
      </w:r>
      <w:r w:rsidRPr="00F55077">
        <w:t xml:space="preserve">. Hetzelfde geldt voor de hoeveelheid fysieke activiteit overdag. Deze interpretatie van de gegeven data kan alsmede de studie van </w:t>
      </w:r>
      <w:proofErr w:type="spellStart"/>
      <w:r w:rsidRPr="00F55077">
        <w:t>Carerra</w:t>
      </w:r>
      <w:proofErr w:type="spellEnd"/>
      <w:r w:rsidRPr="00F55077">
        <w:t xml:space="preserve"> </w:t>
      </w:r>
      <w:r w:rsidR="008203D3">
        <w:t>(1</w:t>
      </w:r>
      <w:r w:rsidR="004239AD">
        <w:t>7</w:t>
      </w:r>
      <w:r w:rsidR="008203D3">
        <w:t xml:space="preserve">) </w:t>
      </w:r>
      <w:r w:rsidRPr="00F55077">
        <w:t>informatie geven over het belang van het slaapgedrag bij chronische pijnpatiënten.</w:t>
      </w:r>
    </w:p>
    <w:p w14:paraId="7D4B618F" w14:textId="77A8165C" w:rsidR="00F55077" w:rsidRDefault="00F55077" w:rsidP="00E40FF2">
      <w:r w:rsidRPr="00F55077">
        <w:t>De studie van Marty et al</w:t>
      </w:r>
      <w:r w:rsidR="00540B40">
        <w:t>.</w:t>
      </w:r>
      <w:r w:rsidRPr="00F55077">
        <w:t xml:space="preserve"> </w:t>
      </w:r>
      <w:r w:rsidR="008203D3">
        <w:t>(2</w:t>
      </w:r>
      <w:r w:rsidR="004239AD">
        <w:t>2</w:t>
      </w:r>
      <w:r w:rsidR="008203D3">
        <w:t xml:space="preserve">) </w:t>
      </w:r>
      <w:r w:rsidRPr="00F55077">
        <w:t xml:space="preserve">heeft geen coëfficiënt gegeven, </w:t>
      </w:r>
      <w:r w:rsidR="00FF6123">
        <w:t>daarentegen</w:t>
      </w:r>
      <w:r w:rsidRPr="00F55077">
        <w:t xml:space="preserve"> wel de uitkomsten van de Pittsburgh Sleep </w:t>
      </w:r>
      <w:proofErr w:type="spellStart"/>
      <w:r w:rsidRPr="00F55077">
        <w:t>Quality</w:t>
      </w:r>
      <w:proofErr w:type="spellEnd"/>
      <w:r w:rsidRPr="00F55077">
        <w:t xml:space="preserve"> Index (PSQI) als functie uitgezet tegen de uitkomsten van de Dallas </w:t>
      </w:r>
      <w:proofErr w:type="spellStart"/>
      <w:r w:rsidRPr="00F55077">
        <w:t>Pain</w:t>
      </w:r>
      <w:proofErr w:type="spellEnd"/>
      <w:r w:rsidRPr="00F55077">
        <w:t xml:space="preserve"> </w:t>
      </w:r>
      <w:proofErr w:type="spellStart"/>
      <w:r w:rsidRPr="00F55077">
        <w:t>Questionairre</w:t>
      </w:r>
      <w:proofErr w:type="spellEnd"/>
      <w:r w:rsidRPr="00F55077">
        <w:t xml:space="preserve"> (DPQ). Hierbij werd de studiegroep met chronische lage rugpijn (CLBP) verdeeld in 3 groepen gebaseerd op PSQI-scores (milde impact; 0-33%, matige impact; 33%-66% en ernstige impact; 66%-100%) waarbij een hogere score duidt op grotere ernst van slaapproblematiek. Per groep werd de score gegeven van het domein ‘dagelijkse activiteiten’ van de DPQ. Hieruit bleek dat de groep met de hoogste impact score van de PSQI hoger scoorden op de DPQ, wat tevens duidt meer problematiek. De groep me de laagste PSQI-score had ook de laagste DPQ-score en de middelste groep zat voor beide waarden in het midden. </w:t>
      </w:r>
      <w:r w:rsidR="00540B40">
        <w:t xml:space="preserve">In de 3 datapunten uit de studie </w:t>
      </w:r>
      <w:r w:rsidR="00540B40" w:rsidRPr="008203D3">
        <w:t>Marty et al</w:t>
      </w:r>
      <w:r w:rsidR="004E693C" w:rsidRPr="008203D3">
        <w:t>.</w:t>
      </w:r>
      <w:r w:rsidR="008203D3" w:rsidRPr="008203D3">
        <w:t xml:space="preserve"> (2</w:t>
      </w:r>
      <w:r w:rsidR="00717F0E">
        <w:t>2</w:t>
      </w:r>
      <w:r w:rsidR="008203D3" w:rsidRPr="008203D3">
        <w:t>)</w:t>
      </w:r>
      <w:r w:rsidR="004E693C" w:rsidRPr="008203D3">
        <w:t xml:space="preserve"> </w:t>
      </w:r>
      <w:r w:rsidR="00540B40">
        <w:t xml:space="preserve">is er hier wel een correlatie uit te weerhalen, ook al zijn er geen coëfficiënten gegeven. </w:t>
      </w:r>
      <w:r w:rsidRPr="00F55077">
        <w:t xml:space="preserve">Al deze uitkomsten waren significant (p&lt;0,001).  </w:t>
      </w:r>
    </w:p>
    <w:p w14:paraId="52BDD3F7" w14:textId="16812589" w:rsidR="004E693C" w:rsidRDefault="00540B40" w:rsidP="00E40FF2">
      <w:r>
        <w:t xml:space="preserve">De studie van </w:t>
      </w:r>
      <w:proofErr w:type="spellStart"/>
      <w:r w:rsidR="00F55077" w:rsidRPr="0050342B">
        <w:t>Luyster</w:t>
      </w:r>
      <w:proofErr w:type="spellEnd"/>
      <w:r w:rsidRPr="0050342B">
        <w:t xml:space="preserve"> et al.</w:t>
      </w:r>
      <w:r w:rsidR="00F55077" w:rsidRPr="0050342B">
        <w:t xml:space="preserve"> </w:t>
      </w:r>
      <w:r w:rsidR="0050342B" w:rsidRPr="0050342B">
        <w:t xml:space="preserve"> (2</w:t>
      </w:r>
      <w:r w:rsidR="004239AD">
        <w:t>3</w:t>
      </w:r>
      <w:r w:rsidR="0050342B" w:rsidRPr="0050342B">
        <w:t xml:space="preserve">) </w:t>
      </w:r>
      <w:r w:rsidR="00F55077" w:rsidRPr="00F55077">
        <w:t xml:space="preserve">heeft een correlatie gevonden tussen slaapkwaliteit en functionele beperkingen (r=0,41), maar vond deze directe associatie </w:t>
      </w:r>
      <w:r w:rsidR="004E693C">
        <w:t xml:space="preserve">achteraf </w:t>
      </w:r>
      <w:r w:rsidR="00F55077" w:rsidRPr="00F55077">
        <w:t xml:space="preserve">niet meer significant nadat er rekening werd gehouden met de effecten </w:t>
      </w:r>
      <w:r w:rsidR="004E693C">
        <w:t>van</w:t>
      </w:r>
      <w:r w:rsidR="00F55077" w:rsidRPr="00F55077">
        <w:t xml:space="preserve"> depressie, pijn en vermoeidheid. De studie</w:t>
      </w:r>
      <w:r w:rsidR="004E693C">
        <w:t xml:space="preserve"> </w:t>
      </w:r>
      <w:r w:rsidR="004E693C" w:rsidRPr="0050342B">
        <w:t>(</w:t>
      </w:r>
      <w:r w:rsidR="0050342B" w:rsidRPr="0050342B">
        <w:t>2</w:t>
      </w:r>
      <w:r w:rsidR="004239AD">
        <w:t>3</w:t>
      </w:r>
      <w:r w:rsidR="004E693C" w:rsidRPr="0050342B">
        <w:t>)</w:t>
      </w:r>
      <w:r w:rsidR="00F55077" w:rsidRPr="0050342B">
        <w:t xml:space="preserve"> </w:t>
      </w:r>
      <w:r w:rsidR="00F55077" w:rsidRPr="00F55077">
        <w:t>liet in een flowchart zie</w:t>
      </w:r>
      <w:r w:rsidR="004E693C">
        <w:t>n</w:t>
      </w:r>
      <w:r w:rsidR="00F55077" w:rsidRPr="00F55077">
        <w:t xml:space="preserve"> waarbij slaap kwaliteit een directe invloed heeft op functionele beperkingen. </w:t>
      </w:r>
      <w:r w:rsidR="004E693C">
        <w:t>Dit suggereert naar de complexiteit waarbij slaapkwaliteit en dagelijks functioneren kan worden beïnvloedt door verschillende variabelen.</w:t>
      </w:r>
    </w:p>
    <w:p w14:paraId="147E60B1" w14:textId="4E91C8EB" w:rsidR="00991D66" w:rsidRDefault="006A34B5" w:rsidP="00E40FF2">
      <w:pPr>
        <w:sectPr w:rsidR="00991D66" w:rsidSect="00991D66">
          <w:pgSz w:w="11906" w:h="16838"/>
          <w:pgMar w:top="1440" w:right="1440" w:bottom="1440" w:left="1440" w:header="708" w:footer="708" w:gutter="0"/>
          <w:cols w:num="2" w:space="708"/>
          <w:docGrid w:linePitch="360"/>
        </w:sectPr>
      </w:pPr>
      <w:r>
        <w:t xml:space="preserve">Een limitatie van dit onderzoek is dat de artikelen zijn verdeeld over 2 onderzoekers, waardoor er beperkte ruimte was voor overleg over gevonden data. Hierdoor kon er geen best </w:t>
      </w:r>
      <w:proofErr w:type="spellStart"/>
      <w:r>
        <w:t>evidence</w:t>
      </w:r>
      <w:proofErr w:type="spellEnd"/>
      <w:r>
        <w:t xml:space="preserve"> synthese worden toegepast.</w:t>
      </w:r>
      <w:r w:rsidR="00042EAB">
        <w:t xml:space="preserve"> Echter</w:t>
      </w:r>
      <w:r>
        <w:t xml:space="preserve"> </w:t>
      </w:r>
      <w:r w:rsidR="00042EAB">
        <w:t xml:space="preserve">is een sterk punt van dit onderzoek dat </w:t>
      </w:r>
      <w:r>
        <w:t xml:space="preserve">er wel </w:t>
      </w:r>
      <w:r w:rsidR="00575C28">
        <w:t xml:space="preserve">zoekacties </w:t>
      </w:r>
      <w:r>
        <w:t xml:space="preserve">onafhankelijk van elkaar </w:t>
      </w:r>
      <w:r w:rsidR="00575C28">
        <w:t xml:space="preserve">uitgevoerd waarbij de 2 onderzoekers op dezelfde artikelen uit zijn gekomen. </w:t>
      </w:r>
      <w:r w:rsidR="00042EAB">
        <w:t xml:space="preserve">Nog een sterk punt van dit onderzoek is het feit dat alle artikelen die geïncludeerd zijn </w:t>
      </w:r>
      <w:r w:rsidR="00074E67">
        <w:t xml:space="preserve">op Marty et al. (22) na </w:t>
      </w:r>
      <w:r w:rsidR="00042EAB">
        <w:t>cross</w:t>
      </w:r>
      <w:r w:rsidR="00A13938">
        <w:t>-</w:t>
      </w:r>
      <w:proofErr w:type="spellStart"/>
      <w:r w:rsidR="00042EAB">
        <w:t>sectioneel</w:t>
      </w:r>
      <w:proofErr w:type="spellEnd"/>
      <w:r w:rsidR="00042EAB">
        <w:t xml:space="preserve"> zijn, waardoor de methodologische kwaliteit beoordeeld werd door 1 Critical </w:t>
      </w:r>
      <w:proofErr w:type="spellStart"/>
      <w:r w:rsidR="00042EAB">
        <w:t>Appraisal</w:t>
      </w:r>
      <w:proofErr w:type="spellEnd"/>
      <w:r w:rsidR="00042EAB">
        <w:t xml:space="preserve"> Tool</w:t>
      </w:r>
      <w:r w:rsidR="00F010D3">
        <w:t xml:space="preserve"> (13)</w:t>
      </w:r>
      <w:r w:rsidR="00042EAB">
        <w:t xml:space="preserve">. </w:t>
      </w:r>
      <w:r w:rsidR="00074E67">
        <w:t>De studie van Marty et al. was namelijk een case control series, maar de vragen van de cross</w:t>
      </w:r>
      <w:r w:rsidR="00A13938">
        <w:t>-</w:t>
      </w:r>
      <w:proofErr w:type="spellStart"/>
      <w:r w:rsidR="00074E67">
        <w:t>sectionele</w:t>
      </w:r>
      <w:proofErr w:type="spellEnd"/>
      <w:r w:rsidR="00074E67">
        <w:t xml:space="preserve"> CAT waren relevant voor deze studie waardoor alle </w:t>
      </w:r>
      <w:r w:rsidR="00A13938">
        <w:t>artikelen</w:t>
      </w:r>
      <w:r w:rsidR="00074E67">
        <w:t xml:space="preserve"> goed te beoordelen waren met deze CAT. </w:t>
      </w:r>
      <w:r w:rsidR="00575C28">
        <w:t>Ook blijkt de relatie die door de 2 onderzoekers wordt onderzocht complexer</w:t>
      </w:r>
      <w:r w:rsidR="00074E67">
        <w:t xml:space="preserve"> </w:t>
      </w:r>
      <w:r w:rsidR="00575C28">
        <w:t xml:space="preserve">te zijn dan gedacht. Dit komt doordat er andere factoren een mediërende rol blijken te spelen. Deze complexiteit zou verder moeten worden onderzocht om een duidelijker beeld te krijgen over de interventies die in de praktijk kunnen worden toegepast. </w:t>
      </w:r>
      <w:r w:rsidR="00DD0EF6">
        <w:t xml:space="preserve">Verder is er geen indeling bekend van de JBI </w:t>
      </w:r>
      <w:r w:rsidR="00FE04DF">
        <w:t xml:space="preserve">Critical </w:t>
      </w:r>
      <w:proofErr w:type="spellStart"/>
      <w:r w:rsidR="00DD0EF6">
        <w:t>Appraisal</w:t>
      </w:r>
      <w:proofErr w:type="spellEnd"/>
      <w:r w:rsidR="00DD0EF6">
        <w:t xml:space="preserve"> Tool </w:t>
      </w:r>
      <w:r w:rsidR="00F010D3">
        <w:t xml:space="preserve">(13) </w:t>
      </w:r>
      <w:r w:rsidR="00FE04DF">
        <w:t xml:space="preserve">die de mate van methodologische kwaliteit aangeeft. Hierdoor kunnen de onderzoekers hier geen officiële uitspraak over doen. </w:t>
      </w:r>
      <w:r w:rsidR="00367258">
        <w:t xml:space="preserve">Ondanks dat er geen officiële uitspraak over kan worden gedaan, scoren alle </w:t>
      </w:r>
      <w:r w:rsidR="00A13938">
        <w:t>artikelen</w:t>
      </w:r>
      <w:r w:rsidR="00367258">
        <w:t xml:space="preserve"> een 5/8 of hoger op de Critical </w:t>
      </w:r>
      <w:proofErr w:type="spellStart"/>
      <w:r w:rsidR="00367258">
        <w:t>Appraisal</w:t>
      </w:r>
      <w:proofErr w:type="spellEnd"/>
      <w:r w:rsidR="00367258">
        <w:t xml:space="preserve"> tool, in tabel 4. </w:t>
      </w:r>
      <w:r w:rsidR="00DD0EF6">
        <w:t xml:space="preserve">Als laatste limitatie zijn de methodes die in de </w:t>
      </w:r>
      <w:proofErr w:type="spellStart"/>
      <w:r w:rsidR="00A13938">
        <w:t>artieklen</w:t>
      </w:r>
      <w:proofErr w:type="spellEnd"/>
      <w:r w:rsidR="00DD0EF6">
        <w:t xml:space="preserve"> zijn gebruikt erg verschillend </w:t>
      </w:r>
      <w:r w:rsidR="00DD0EF6">
        <w:lastRenderedPageBreak/>
        <w:t xml:space="preserve">waardoor niet elke uitkomst met elkaar te vergelijken was. </w:t>
      </w:r>
    </w:p>
    <w:p w14:paraId="71819F46" w14:textId="5A85E03B" w:rsidR="4A962E5E" w:rsidRPr="00367258" w:rsidRDefault="69E20C5C" w:rsidP="00B3366A">
      <w:pPr>
        <w:jc w:val="left"/>
        <w:rPr>
          <w:rFonts w:asciiTheme="majorHAnsi" w:eastAsiaTheme="majorEastAsia" w:hAnsiTheme="majorHAnsi" w:cstheme="majorBidi"/>
          <w:b/>
          <w:bCs/>
          <w:sz w:val="28"/>
          <w:szCs w:val="28"/>
        </w:rPr>
      </w:pPr>
      <w:bookmarkStart w:id="32" w:name="_Toc105083035"/>
      <w:r w:rsidRPr="270F9D03">
        <w:rPr>
          <w:rStyle w:val="Kop2Char"/>
        </w:rPr>
        <w:t>Vergelijkingen met bestaande literatuur</w:t>
      </w:r>
      <w:bookmarkEnd w:id="32"/>
      <w:r>
        <w:t xml:space="preserve"> </w:t>
      </w:r>
    </w:p>
    <w:p w14:paraId="210F740E" w14:textId="5D5CE195" w:rsidR="00321DDA" w:rsidRDefault="00321DDA" w:rsidP="00321DDA">
      <w:r>
        <w:t xml:space="preserve">Er is een vergelijking gemaakt met 2 </w:t>
      </w:r>
      <w:proofErr w:type="spellStart"/>
      <w:r>
        <w:t>systematic</w:t>
      </w:r>
      <w:proofErr w:type="spellEnd"/>
      <w:r>
        <w:t xml:space="preserve"> Reviews </w:t>
      </w:r>
      <w:r w:rsidRPr="00FB23EF">
        <w:t>(</w:t>
      </w:r>
      <w:r w:rsidR="00FB23EF" w:rsidRPr="00FB23EF">
        <w:t>29,30</w:t>
      </w:r>
      <w:r w:rsidR="008D439B" w:rsidRPr="00FB23EF">
        <w:t>)</w:t>
      </w:r>
      <w:r w:rsidR="00FB23EF">
        <w:t xml:space="preserve">. </w:t>
      </w:r>
      <w:r>
        <w:t xml:space="preserve">De studie van </w:t>
      </w:r>
      <w:proofErr w:type="spellStart"/>
      <w:r w:rsidRPr="00FB23EF">
        <w:t>Deodhar</w:t>
      </w:r>
      <w:proofErr w:type="spellEnd"/>
      <w:r w:rsidRPr="00FB23EF">
        <w:t xml:space="preserve"> et al</w:t>
      </w:r>
      <w:r w:rsidR="008D439B" w:rsidRPr="00FB23EF">
        <w:t>.</w:t>
      </w:r>
      <w:r w:rsidRPr="00FB23EF">
        <w:t xml:space="preserve"> </w:t>
      </w:r>
      <w:r w:rsidR="00FB23EF">
        <w:t xml:space="preserve">(29) </w:t>
      </w:r>
      <w:r>
        <w:t xml:space="preserve">doet onderzoek naar fysieke activiteit en slaap bij volwassenen met </w:t>
      </w:r>
      <w:proofErr w:type="spellStart"/>
      <w:r>
        <w:t>spondyloartritis</w:t>
      </w:r>
      <w:proofErr w:type="spellEnd"/>
      <w:r>
        <w:t xml:space="preserve">. </w:t>
      </w:r>
      <w:r w:rsidR="00F72D2C">
        <w:t xml:space="preserve">Verstoorde nachtrust </w:t>
      </w:r>
      <w:r w:rsidR="00E40100">
        <w:t xml:space="preserve">leidt tot rondlopen in de nacht op de symptomen te verminderen wat bijdraagt aan vermoeidheid overdag. Dit beïnvloedt waarschijnlijk het vermogen </w:t>
      </w:r>
      <w:r w:rsidR="003C06B0">
        <w:t xml:space="preserve">en de bereidheid </w:t>
      </w:r>
      <w:r w:rsidR="00E40100">
        <w:t>om lichaamsbeweging te ondernemen. Van de totale participantengroep is er 54,8% die slaapstoornissen ervaren met bijkomstige vermoeidheid overdag</w:t>
      </w:r>
      <w:r w:rsidR="003C06B0">
        <w:t xml:space="preserve"> wat bijdraagt aan. </w:t>
      </w:r>
      <w:r w:rsidR="000021B7">
        <w:t xml:space="preserve">Ook wordt er in deze studie beschreven dat lichamelijke beweging de fysieke functie, pijn en cardiovasculaire functie zou kunnen verbeteren. </w:t>
      </w:r>
      <w:r w:rsidR="003C06B0">
        <w:t xml:space="preserve">Deze studie sluit enigszins aan bij huidig onderzoek, maar geeft wel een duidelijk overzicht van </w:t>
      </w:r>
      <w:r w:rsidR="000021B7">
        <w:t xml:space="preserve">de effecten van slaap en lichamelijke activiteit. Ook geeft </w:t>
      </w:r>
      <w:r w:rsidR="00C06C96">
        <w:t xml:space="preserve">de studie </w:t>
      </w:r>
      <w:r w:rsidR="000021B7">
        <w:t>hierbij aanbevelingen en innovaties voor de praktijk</w:t>
      </w:r>
      <w:r w:rsidR="00C06C96">
        <w:t xml:space="preserve"> wat een bijdrage levert aan de bestaande literatuur</w:t>
      </w:r>
      <w:r w:rsidR="000021B7">
        <w:t>.</w:t>
      </w:r>
    </w:p>
    <w:p w14:paraId="0479C50E" w14:textId="761693EB" w:rsidR="00321DDA" w:rsidRDefault="00321DDA" w:rsidP="00321DDA">
      <w:r>
        <w:t xml:space="preserve">De studie van </w:t>
      </w:r>
      <w:r w:rsidRPr="00FB23EF">
        <w:t>Kelly et al</w:t>
      </w:r>
      <w:r w:rsidR="008D439B" w:rsidRPr="00FB23EF">
        <w:t>.</w:t>
      </w:r>
      <w:r w:rsidRPr="00FB23EF">
        <w:t xml:space="preserve"> </w:t>
      </w:r>
      <w:r w:rsidR="00FB23EF" w:rsidRPr="00FB23EF">
        <w:t xml:space="preserve">(30) </w:t>
      </w:r>
      <w:r>
        <w:t xml:space="preserve">onderzocht de associatie tussen chronische lage rugpijn en slaap. Hierbij wordt er ook een relatie gelegd tussen slaap en het dagelijks functioneren. Uit deze studie zijn er 5 </w:t>
      </w:r>
      <w:r w:rsidR="00A13938">
        <w:t>artikelen</w:t>
      </w:r>
      <w:r>
        <w:t xml:space="preserve"> die de slaap subjectief hebben onderzoek en hieruit een negatieve associatie hebben gevonden tussen slechtere slaapkwaliteit en een significante vermindering van het functioneren overdag bij participanten met chronische lage rugpijn (</w:t>
      </w:r>
      <w:r w:rsidR="00FB23EF">
        <w:t>30</w:t>
      </w:r>
      <w:r>
        <w:t>). Hieruit blijkt ook dat de tijd besteed aan zitten, dutten en liggen overdag toeneemt, maar ook dat de slaperigheid en vermoeidheid overdag toeneemt (3</w:t>
      </w:r>
      <w:r w:rsidR="00FB23EF">
        <w:t>0</w:t>
      </w:r>
      <w:r>
        <w:t xml:space="preserve">). Dit onderzoek </w:t>
      </w:r>
      <w:r w:rsidRPr="00FB23EF">
        <w:t>(</w:t>
      </w:r>
      <w:r w:rsidR="00FB23EF" w:rsidRPr="00FB23EF">
        <w:t>30</w:t>
      </w:r>
      <w:r w:rsidRPr="00FB23EF">
        <w:t xml:space="preserve">) </w:t>
      </w:r>
      <w:r w:rsidR="00367258">
        <w:t>indiceert</w:t>
      </w:r>
      <w:r>
        <w:t xml:space="preserve"> dat mensen met chronische lage rugpijn een verminderde functioneren overdag hebben ten gevolge van een slechtere slaapkwaliteit in de nachturen. Dit komt overeen met de bevindingen uit huidig onderzoek. Ook is er verder een significante negatieve relatie gevonden</w:t>
      </w:r>
      <w:r w:rsidR="00FF0AE6">
        <w:t xml:space="preserve"> </w:t>
      </w:r>
      <w:r>
        <w:t>tussen slaap en participanten met chronische lage rugpijn (</w:t>
      </w:r>
      <w:r w:rsidR="00FB23EF" w:rsidRPr="00FB23EF">
        <w:t>30</w:t>
      </w:r>
      <w:r>
        <w:t xml:space="preserve">).  </w:t>
      </w:r>
    </w:p>
    <w:p w14:paraId="21B8FFA3" w14:textId="77777777" w:rsidR="00321DDA" w:rsidRDefault="00321DDA" w:rsidP="00E40FF2"/>
    <w:p w14:paraId="163EC76A" w14:textId="553CF4F1" w:rsidR="4A962E5E" w:rsidRDefault="69E20C5C" w:rsidP="00B3366A">
      <w:pPr>
        <w:pStyle w:val="Kop2"/>
        <w:jc w:val="left"/>
        <w:rPr>
          <w:rFonts w:ascii="Calibri Light" w:hAnsi="Calibri Light"/>
          <w:b w:val="0"/>
          <w:bCs w:val="0"/>
        </w:rPr>
      </w:pPr>
      <w:bookmarkStart w:id="33" w:name="_Toc105083036"/>
      <w:r w:rsidRPr="270F9D03">
        <w:t>Aanbevelingen voor vervolgonderzoek</w:t>
      </w:r>
      <w:bookmarkEnd w:id="33"/>
    </w:p>
    <w:p w14:paraId="0DA497A1" w14:textId="6C872D3C" w:rsidR="002E28A1" w:rsidRDefault="00A75BED" w:rsidP="00E40FF2">
      <w:r w:rsidRPr="00A75BED">
        <w:t xml:space="preserve">De relatie tussen slaapkwaliteit en het dagelijks functioneren bij mensen met chronische pijn blijkt complexer te zijn dan gedacht vanwege de vele diverse factoren die een mediërende rol spelen bij de relatie tussen chronische pijn, slaap en functioneren overdag. Deze multifactoriële samenhang van variabelen omvatten </w:t>
      </w:r>
      <w:r>
        <w:t>onder anderen</w:t>
      </w:r>
      <w:r w:rsidRPr="00A75BED">
        <w:t xml:space="preserve"> gemoedstoestand, vermoeidheid en de gradatie van pijn. Deze variabelen oefenen op een zodanige manier invloed op elkaar en de variabelen van interesse, slaapkwaliteit en dagelijks functioneren, uit, dat het accuraat bepalen van de exacte relatie tussen slaapkwaliteit en dagelijks functioneren bij mensen met chronische pijn erg moeilijk is. Vervolgonderzoek moet zich daarom richten op de complexiteit van chronische pijn en het inventariseren van alle mogelijke correlaties van relevante variabelen bij deze doelgroep om een compleet beeld te krijgen van belangrijke aandachtspunten voor de ontwikkeling van interventies.</w:t>
      </w:r>
    </w:p>
    <w:p w14:paraId="62A8491E" w14:textId="69483792" w:rsidR="4A962E5E" w:rsidRDefault="69E20C5C" w:rsidP="00E40FF2">
      <w:pPr>
        <w:pStyle w:val="Kop2"/>
        <w:rPr>
          <w:rFonts w:ascii="Calibri Light" w:hAnsi="Calibri Light"/>
          <w:b w:val="0"/>
          <w:bCs w:val="0"/>
        </w:rPr>
      </w:pPr>
      <w:bookmarkStart w:id="34" w:name="_Toc105083037"/>
      <w:r w:rsidRPr="270F9D03">
        <w:t>Aanbevelingen voor de praktijk</w:t>
      </w:r>
      <w:bookmarkEnd w:id="34"/>
      <w:r w:rsidRPr="270F9D03">
        <w:t xml:space="preserve"> </w:t>
      </w:r>
    </w:p>
    <w:p w14:paraId="37D27F85" w14:textId="647E0E11" w:rsidR="4A962E5E" w:rsidRPr="00A75B7C" w:rsidRDefault="005D4307" w:rsidP="00A75B7C">
      <w:r>
        <w:t xml:space="preserve">De huidige interventies </w:t>
      </w:r>
      <w:r w:rsidR="00673AA8">
        <w:t xml:space="preserve">voor chronische pijnpatiënten </w:t>
      </w:r>
      <w:r>
        <w:t>bestaan uit onder anderen fysiotherapie, accupunctuur</w:t>
      </w:r>
      <w:r w:rsidR="00663288">
        <w:t xml:space="preserve"> en </w:t>
      </w:r>
      <w:r>
        <w:t>cognitieve gedragstherapie tot aan diepe hersenstimulatie</w:t>
      </w:r>
      <w:r w:rsidR="00673AA8">
        <w:t xml:space="preserve"> (31). Echter zijn er </w:t>
      </w:r>
      <w:r w:rsidR="00E75B63">
        <w:t xml:space="preserve">veel </w:t>
      </w:r>
      <w:r w:rsidR="00673AA8">
        <w:t xml:space="preserve">mediërende factoren bij deze complexe relatie van slaapproblematieken bij adolescenten en volwassenen met chronische pijn. Zoals in huidig onderzoek en in de studie van </w:t>
      </w:r>
      <w:proofErr w:type="spellStart"/>
      <w:r w:rsidR="00673AA8">
        <w:t>Hylands</w:t>
      </w:r>
      <w:proofErr w:type="spellEnd"/>
      <w:r w:rsidR="00673AA8">
        <w:t>-White (31)</w:t>
      </w:r>
      <w:r w:rsidR="00A83804">
        <w:t xml:space="preserve"> wordt geconcludeerd is dat pijn en slaap een complexe relatie heeft met veel </w:t>
      </w:r>
      <w:r w:rsidR="00663288">
        <w:t>mediërende</w:t>
      </w:r>
      <w:r w:rsidR="00A83804">
        <w:t xml:space="preserve"> factoren. Daarom wordt er aanbevolen om interventies te gaan ontwikkelen of gebruiken waarbij er nadruk wordt gelegd op </w:t>
      </w:r>
      <w:r w:rsidR="00E75B63">
        <w:t xml:space="preserve">de </w:t>
      </w:r>
      <w:proofErr w:type="spellStart"/>
      <w:r w:rsidR="00E75B63">
        <w:t>biopsychosociale</w:t>
      </w:r>
      <w:proofErr w:type="spellEnd"/>
      <w:r w:rsidR="00E75B63">
        <w:t xml:space="preserve"> benadering </w:t>
      </w:r>
      <w:r w:rsidR="00A83804">
        <w:t xml:space="preserve">van de </w:t>
      </w:r>
      <w:r w:rsidR="00A83804">
        <w:lastRenderedPageBreak/>
        <w:t xml:space="preserve">klachten </w:t>
      </w:r>
      <w:r w:rsidR="00E75B63">
        <w:t>om in te kunnen spelen op de medi</w:t>
      </w:r>
      <w:r w:rsidR="00A75B7C">
        <w:t>ë</w:t>
      </w:r>
      <w:r w:rsidR="00E75B63">
        <w:t>rende factoren</w:t>
      </w:r>
      <w:r w:rsidR="00A75B7C">
        <w:t xml:space="preserve"> bij de behandeling van mensen met chronische pijn</w:t>
      </w:r>
      <w:r w:rsidR="00E75B63">
        <w:t xml:space="preserve">. </w:t>
      </w:r>
    </w:p>
    <w:p w14:paraId="32582FD5" w14:textId="77777777" w:rsidR="00B3366A" w:rsidRDefault="00B3366A" w:rsidP="00B3366A">
      <w:pPr>
        <w:pStyle w:val="Kop1"/>
      </w:pPr>
      <w:bookmarkStart w:id="35" w:name="_Toc105083038"/>
      <w:r w:rsidRPr="270F9D03">
        <w:t xml:space="preserve">Conclusie </w:t>
      </w:r>
    </w:p>
    <w:p w14:paraId="7C2FDCEF" w14:textId="77777777" w:rsidR="00B3366A" w:rsidRPr="00321DDA" w:rsidRDefault="00B3366A" w:rsidP="00B3366A">
      <w:bookmarkStart w:id="36" w:name="_Hlk105161872"/>
      <w:r>
        <w:t>Deze studie suggereert dat er een signi</w:t>
      </w:r>
      <w:bookmarkStart w:id="37" w:name="_Hlk105081938"/>
      <w:r>
        <w:t xml:space="preserve">ficante </w:t>
      </w:r>
      <w:r w:rsidRPr="00321DDA">
        <w:t xml:space="preserve">relatie </w:t>
      </w:r>
      <w:r>
        <w:t>bestaat</w:t>
      </w:r>
      <w:r w:rsidRPr="00321DDA">
        <w:t xml:space="preserve"> tussen de slaapkwaliteit en het dagelijks functioneren</w:t>
      </w:r>
      <w:r>
        <w:t xml:space="preserve"> bij volwassenen en adolescenten met chronische pijn</w:t>
      </w:r>
      <w:r w:rsidRPr="00321DDA">
        <w:t xml:space="preserve">. </w:t>
      </w:r>
      <w:r>
        <w:t>Deze relatie heeft een wisselwerking beide kanten op waarbij de variabalen elkaar kunnen beïnvloeden. Ook is hieruit gebleken dat</w:t>
      </w:r>
      <w:r w:rsidRPr="00321DDA">
        <w:t xml:space="preserve"> </w:t>
      </w:r>
      <w:r>
        <w:t>de gemoedstoe</w:t>
      </w:r>
      <w:r>
        <w:t>stand, vermoeidheid</w:t>
      </w:r>
      <w:r w:rsidRPr="00321DDA">
        <w:t xml:space="preserve"> en pijnintensiteit een </w:t>
      </w:r>
      <w:r>
        <w:t xml:space="preserve">mediërende </w:t>
      </w:r>
      <w:r w:rsidRPr="00321DDA">
        <w:t xml:space="preserve">rol </w:t>
      </w:r>
      <w:r>
        <w:t xml:space="preserve">uitoefenen </w:t>
      </w:r>
      <w:r w:rsidRPr="00321DDA">
        <w:t xml:space="preserve">op de mate van slaapkwaliteit wat </w:t>
      </w:r>
      <w:r>
        <w:t xml:space="preserve">een circulerende </w:t>
      </w:r>
      <w:r w:rsidRPr="00321DDA">
        <w:t xml:space="preserve">invloed heeft de het dagelijks functioneren. Vervolgonderzoek wordt aanbevolen om de relatie tussen slaap, dagelijks functioneren en de invloed van </w:t>
      </w:r>
      <w:r>
        <w:t xml:space="preserve">mediërende </w:t>
      </w:r>
      <w:r w:rsidRPr="00321DDA">
        <w:t xml:space="preserve">factoren te onderzoeken. </w:t>
      </w:r>
      <w:r>
        <w:t xml:space="preserve">Er wordt aanbevolen om in de praktijk interventies te gaan ontwikkelen of gebruiken waarbij er nadruk wordt gelegd op de </w:t>
      </w:r>
      <w:proofErr w:type="spellStart"/>
      <w:r>
        <w:t>biopsychosociale</w:t>
      </w:r>
      <w:proofErr w:type="spellEnd"/>
      <w:r>
        <w:t xml:space="preserve"> benadering van de klachten om in te kunnen spelen op de mediërende factoren bij de behandeling van mensen met chronische pijn.</w:t>
      </w:r>
    </w:p>
    <w:bookmarkEnd w:id="36"/>
    <w:bookmarkEnd w:id="37"/>
    <w:p w14:paraId="533BC5DE" w14:textId="77777777" w:rsidR="00B3366A" w:rsidRDefault="00B3366A" w:rsidP="00B3366A">
      <w:pPr>
        <w:sectPr w:rsidR="00B3366A" w:rsidSect="005837E9">
          <w:type w:val="continuous"/>
          <w:pgSz w:w="11906" w:h="16838"/>
          <w:pgMar w:top="1440" w:right="1440" w:bottom="1440" w:left="1440" w:header="708" w:footer="708" w:gutter="0"/>
          <w:cols w:num="2" w:space="708"/>
          <w:docGrid w:linePitch="360"/>
        </w:sectPr>
      </w:pPr>
    </w:p>
    <w:p w14:paraId="6EA6931B" w14:textId="46EB119F" w:rsidR="00321DDA" w:rsidRDefault="00E75B63">
      <w:pPr>
        <w:rPr>
          <w:rFonts w:asciiTheme="majorHAnsi" w:eastAsiaTheme="majorEastAsia" w:hAnsiTheme="majorHAnsi" w:cstheme="majorBidi"/>
          <w:b/>
          <w:bCs/>
          <w:caps/>
          <w:spacing w:val="4"/>
          <w:sz w:val="28"/>
          <w:szCs w:val="28"/>
        </w:rPr>
      </w:pPr>
      <w:r>
        <w:br w:type="page"/>
      </w:r>
      <w:bookmarkEnd w:id="35"/>
    </w:p>
    <w:p w14:paraId="0949C25D" w14:textId="7FC41019" w:rsidR="4A962E5E" w:rsidRDefault="69E20C5C" w:rsidP="00E40FF2">
      <w:pPr>
        <w:pStyle w:val="Kop1"/>
        <w:rPr>
          <w:rFonts w:ascii="Calibri Light" w:hAnsi="Calibri Light"/>
          <w:b w:val="0"/>
          <w:bCs w:val="0"/>
        </w:rPr>
      </w:pPr>
      <w:bookmarkStart w:id="38" w:name="_Toc105083039"/>
      <w:r w:rsidRPr="270F9D03">
        <w:lastRenderedPageBreak/>
        <w:t>Bibliografie</w:t>
      </w:r>
      <w:bookmarkEnd w:id="38"/>
    </w:p>
    <w:p w14:paraId="6A09A292" w14:textId="77777777" w:rsidR="00B6371C" w:rsidRDefault="00B6371C" w:rsidP="005928F0">
      <w:pPr>
        <w:pStyle w:val="Lijstalinea"/>
        <w:numPr>
          <w:ilvl w:val="0"/>
          <w:numId w:val="3"/>
        </w:numPr>
        <w:spacing w:line="276" w:lineRule="auto"/>
        <w:rPr>
          <w:sz w:val="20"/>
          <w:szCs w:val="20"/>
        </w:rPr>
        <w:sectPr w:rsidR="00B6371C" w:rsidSect="00991D66">
          <w:type w:val="continuous"/>
          <w:pgSz w:w="11906" w:h="16838"/>
          <w:pgMar w:top="1440" w:right="1440" w:bottom="1440" w:left="1440" w:header="708" w:footer="708" w:gutter="0"/>
          <w:cols w:space="708"/>
          <w:docGrid w:linePitch="360"/>
        </w:sectPr>
      </w:pPr>
    </w:p>
    <w:p w14:paraId="3EB62948" w14:textId="6724903B" w:rsidR="4A962E5E" w:rsidRPr="005928F0" w:rsidRDefault="005E3389" w:rsidP="005928F0">
      <w:pPr>
        <w:pStyle w:val="Lijstalinea"/>
        <w:numPr>
          <w:ilvl w:val="0"/>
          <w:numId w:val="3"/>
        </w:numPr>
        <w:spacing w:line="276" w:lineRule="auto"/>
        <w:rPr>
          <w:rStyle w:val="Hyperlink"/>
          <w:sz w:val="20"/>
          <w:szCs w:val="20"/>
        </w:rPr>
      </w:pPr>
      <w:r>
        <w:rPr>
          <w:sz w:val="20"/>
          <w:szCs w:val="20"/>
        </w:rPr>
        <w:t xml:space="preserve">Perez RSGM, Dalen-Kok AH van, </w:t>
      </w:r>
      <w:proofErr w:type="spellStart"/>
      <w:r>
        <w:rPr>
          <w:sz w:val="20"/>
          <w:szCs w:val="20"/>
        </w:rPr>
        <w:t>Giesberts</w:t>
      </w:r>
      <w:proofErr w:type="spellEnd"/>
      <w:r>
        <w:rPr>
          <w:sz w:val="20"/>
          <w:szCs w:val="20"/>
        </w:rPr>
        <w:t xml:space="preserve"> MG, Houten JHC van den, Keizer D, </w:t>
      </w:r>
      <w:proofErr w:type="spellStart"/>
      <w:r>
        <w:rPr>
          <w:sz w:val="20"/>
          <w:szCs w:val="20"/>
        </w:rPr>
        <w:t>Köke</w:t>
      </w:r>
      <w:proofErr w:type="spellEnd"/>
      <w:r>
        <w:rPr>
          <w:sz w:val="20"/>
          <w:szCs w:val="20"/>
        </w:rPr>
        <w:t xml:space="preserve"> AJA, </w:t>
      </w:r>
      <w:proofErr w:type="spellStart"/>
      <w:r>
        <w:rPr>
          <w:sz w:val="20"/>
          <w:szCs w:val="20"/>
        </w:rPr>
        <w:t>Nitert</w:t>
      </w:r>
      <w:proofErr w:type="spellEnd"/>
      <w:r>
        <w:rPr>
          <w:sz w:val="20"/>
          <w:szCs w:val="20"/>
        </w:rPr>
        <w:t xml:space="preserve"> L, </w:t>
      </w:r>
      <w:proofErr w:type="spellStart"/>
      <w:r>
        <w:rPr>
          <w:sz w:val="20"/>
          <w:szCs w:val="20"/>
        </w:rPr>
        <w:t>Schiere</w:t>
      </w:r>
      <w:proofErr w:type="spellEnd"/>
      <w:r>
        <w:rPr>
          <w:sz w:val="20"/>
          <w:szCs w:val="20"/>
        </w:rPr>
        <w:t xml:space="preserve"> S, Smeets RJEM, Thomassen-Hilgersom IL. Zorgstandaard C</w:t>
      </w:r>
      <w:r w:rsidR="653795C8" w:rsidRPr="005928F0">
        <w:rPr>
          <w:sz w:val="20"/>
          <w:szCs w:val="20"/>
        </w:rPr>
        <w:t xml:space="preserve">hronische Pijn [Internet]. 2017. </w:t>
      </w:r>
      <w:r w:rsidR="007809BA">
        <w:rPr>
          <w:sz w:val="20"/>
          <w:szCs w:val="20"/>
        </w:rPr>
        <w:t>Geraadpleegd op 17 maart 2022. Beschikbaar via</w:t>
      </w:r>
      <w:r w:rsidR="653795C8" w:rsidRPr="005928F0">
        <w:rPr>
          <w:sz w:val="20"/>
          <w:szCs w:val="20"/>
        </w:rPr>
        <w:t xml:space="preserve">: </w:t>
      </w:r>
      <w:r w:rsidR="653795C8" w:rsidRPr="005928F0">
        <w:rPr>
          <w:rStyle w:val="Hyperlink"/>
          <w:sz w:val="20"/>
          <w:szCs w:val="20"/>
        </w:rPr>
        <w:t>www.pijnpatientennaar1stem.nl</w:t>
      </w:r>
    </w:p>
    <w:p w14:paraId="2EBEFB2D" w14:textId="6EC52DAE" w:rsidR="4A962E5E" w:rsidRPr="005928F0" w:rsidRDefault="4D615D87" w:rsidP="005928F0">
      <w:pPr>
        <w:pStyle w:val="Lijstalinea"/>
        <w:numPr>
          <w:ilvl w:val="0"/>
          <w:numId w:val="3"/>
        </w:numPr>
        <w:spacing w:line="276" w:lineRule="auto"/>
        <w:rPr>
          <w:sz w:val="20"/>
          <w:szCs w:val="20"/>
        </w:rPr>
      </w:pPr>
      <w:proofErr w:type="spellStart"/>
      <w:r w:rsidRPr="005928F0">
        <w:rPr>
          <w:sz w:val="20"/>
          <w:szCs w:val="20"/>
        </w:rPr>
        <w:t>Breivik</w:t>
      </w:r>
      <w:proofErr w:type="spellEnd"/>
      <w:r w:rsidRPr="005928F0">
        <w:rPr>
          <w:sz w:val="20"/>
          <w:szCs w:val="20"/>
        </w:rPr>
        <w:t xml:space="preserve"> H, </w:t>
      </w:r>
      <w:proofErr w:type="spellStart"/>
      <w:r w:rsidRPr="005928F0">
        <w:rPr>
          <w:sz w:val="20"/>
          <w:szCs w:val="20"/>
        </w:rPr>
        <w:t>Collett</w:t>
      </w:r>
      <w:proofErr w:type="spellEnd"/>
      <w:r w:rsidRPr="005928F0">
        <w:rPr>
          <w:sz w:val="20"/>
          <w:szCs w:val="20"/>
        </w:rPr>
        <w:t xml:space="preserve"> B, </w:t>
      </w:r>
      <w:proofErr w:type="spellStart"/>
      <w:r w:rsidRPr="005928F0">
        <w:rPr>
          <w:sz w:val="20"/>
          <w:szCs w:val="20"/>
        </w:rPr>
        <w:t>Ventafridda</w:t>
      </w:r>
      <w:proofErr w:type="spellEnd"/>
      <w:r w:rsidRPr="005928F0">
        <w:rPr>
          <w:sz w:val="20"/>
          <w:szCs w:val="20"/>
        </w:rPr>
        <w:t xml:space="preserve"> V, Cohen R, Gallacher D. Survey of </w:t>
      </w:r>
      <w:proofErr w:type="spellStart"/>
      <w:r w:rsidRPr="005928F0">
        <w:rPr>
          <w:sz w:val="20"/>
          <w:szCs w:val="20"/>
        </w:rPr>
        <w:t>chronic</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in Europe: </w:t>
      </w:r>
      <w:proofErr w:type="spellStart"/>
      <w:r w:rsidRPr="005928F0">
        <w:rPr>
          <w:sz w:val="20"/>
          <w:szCs w:val="20"/>
        </w:rPr>
        <w:t>Prevalence</w:t>
      </w:r>
      <w:proofErr w:type="spellEnd"/>
      <w:r w:rsidRPr="005928F0">
        <w:rPr>
          <w:sz w:val="20"/>
          <w:szCs w:val="20"/>
        </w:rPr>
        <w:t xml:space="preserve">, impact on </w:t>
      </w:r>
      <w:proofErr w:type="spellStart"/>
      <w:r w:rsidRPr="005928F0">
        <w:rPr>
          <w:sz w:val="20"/>
          <w:szCs w:val="20"/>
        </w:rPr>
        <w:t>daily</w:t>
      </w:r>
      <w:proofErr w:type="spellEnd"/>
      <w:r w:rsidRPr="005928F0">
        <w:rPr>
          <w:sz w:val="20"/>
          <w:szCs w:val="20"/>
        </w:rPr>
        <w:t xml:space="preserve"> life, </w:t>
      </w:r>
      <w:proofErr w:type="spellStart"/>
      <w:r w:rsidRPr="005928F0">
        <w:rPr>
          <w:sz w:val="20"/>
          <w:szCs w:val="20"/>
        </w:rPr>
        <w:t>and</w:t>
      </w:r>
      <w:proofErr w:type="spellEnd"/>
      <w:r w:rsidRPr="005928F0">
        <w:rPr>
          <w:sz w:val="20"/>
          <w:szCs w:val="20"/>
        </w:rPr>
        <w:t xml:space="preserve"> treatment. European Journal of </w:t>
      </w:r>
      <w:proofErr w:type="spellStart"/>
      <w:r w:rsidRPr="005928F0">
        <w:rPr>
          <w:sz w:val="20"/>
          <w:szCs w:val="20"/>
        </w:rPr>
        <w:t>Pain</w:t>
      </w:r>
      <w:proofErr w:type="spellEnd"/>
      <w:r w:rsidRPr="005928F0">
        <w:rPr>
          <w:sz w:val="20"/>
          <w:szCs w:val="20"/>
        </w:rPr>
        <w:t>. 2006;10(4):287.</w:t>
      </w:r>
    </w:p>
    <w:p w14:paraId="689496D1" w14:textId="3FBAE2DC" w:rsidR="4A962E5E" w:rsidRPr="005928F0" w:rsidRDefault="4D615D87" w:rsidP="005928F0">
      <w:pPr>
        <w:pStyle w:val="Lijstalinea"/>
        <w:numPr>
          <w:ilvl w:val="0"/>
          <w:numId w:val="3"/>
        </w:numPr>
        <w:spacing w:line="276" w:lineRule="auto"/>
        <w:rPr>
          <w:sz w:val="20"/>
          <w:szCs w:val="20"/>
        </w:rPr>
      </w:pPr>
      <w:r w:rsidRPr="005928F0">
        <w:rPr>
          <w:sz w:val="20"/>
          <w:szCs w:val="20"/>
        </w:rPr>
        <w:t xml:space="preserve">Mansfield KE, Sim J, Jordan JL, Jordan KP. A </w:t>
      </w:r>
      <w:proofErr w:type="spellStart"/>
      <w:r w:rsidRPr="005928F0">
        <w:rPr>
          <w:sz w:val="20"/>
          <w:szCs w:val="20"/>
        </w:rPr>
        <w:t>systematic</w:t>
      </w:r>
      <w:proofErr w:type="spellEnd"/>
      <w:r w:rsidRPr="005928F0">
        <w:rPr>
          <w:sz w:val="20"/>
          <w:szCs w:val="20"/>
        </w:rPr>
        <w:t xml:space="preserve"> review </w:t>
      </w:r>
      <w:proofErr w:type="spellStart"/>
      <w:r w:rsidRPr="005928F0">
        <w:rPr>
          <w:sz w:val="20"/>
          <w:szCs w:val="20"/>
        </w:rPr>
        <w:t>and</w:t>
      </w:r>
      <w:proofErr w:type="spellEnd"/>
      <w:r w:rsidRPr="005928F0">
        <w:rPr>
          <w:sz w:val="20"/>
          <w:szCs w:val="20"/>
        </w:rPr>
        <w:t xml:space="preserve"> meta-analysis of </w:t>
      </w:r>
      <w:proofErr w:type="spellStart"/>
      <w:r w:rsidRPr="005928F0">
        <w:rPr>
          <w:sz w:val="20"/>
          <w:szCs w:val="20"/>
        </w:rPr>
        <w:t>the</w:t>
      </w:r>
      <w:proofErr w:type="spellEnd"/>
      <w:r w:rsidRPr="005928F0">
        <w:rPr>
          <w:sz w:val="20"/>
          <w:szCs w:val="20"/>
        </w:rPr>
        <w:t xml:space="preserve"> </w:t>
      </w:r>
      <w:proofErr w:type="spellStart"/>
      <w:r w:rsidRPr="005928F0">
        <w:rPr>
          <w:sz w:val="20"/>
          <w:szCs w:val="20"/>
        </w:rPr>
        <w:t>prevalence</w:t>
      </w:r>
      <w:proofErr w:type="spellEnd"/>
      <w:r w:rsidRPr="005928F0">
        <w:rPr>
          <w:sz w:val="20"/>
          <w:szCs w:val="20"/>
        </w:rPr>
        <w:t xml:space="preserve"> of </w:t>
      </w:r>
      <w:proofErr w:type="spellStart"/>
      <w:r w:rsidRPr="005928F0">
        <w:rPr>
          <w:sz w:val="20"/>
          <w:szCs w:val="20"/>
        </w:rPr>
        <w:t>chronic</w:t>
      </w:r>
      <w:proofErr w:type="spellEnd"/>
      <w:r w:rsidRPr="005928F0">
        <w:rPr>
          <w:sz w:val="20"/>
          <w:szCs w:val="20"/>
        </w:rPr>
        <w:t xml:space="preserve"> </w:t>
      </w:r>
      <w:proofErr w:type="spellStart"/>
      <w:r w:rsidRPr="005928F0">
        <w:rPr>
          <w:sz w:val="20"/>
          <w:szCs w:val="20"/>
        </w:rPr>
        <w:t>widespread</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in </w:t>
      </w:r>
      <w:proofErr w:type="spellStart"/>
      <w:r w:rsidRPr="005928F0">
        <w:rPr>
          <w:sz w:val="20"/>
          <w:szCs w:val="20"/>
        </w:rPr>
        <w:t>the</w:t>
      </w:r>
      <w:proofErr w:type="spellEnd"/>
      <w:r w:rsidRPr="005928F0">
        <w:rPr>
          <w:sz w:val="20"/>
          <w:szCs w:val="20"/>
        </w:rPr>
        <w:t xml:space="preserve"> </w:t>
      </w:r>
      <w:proofErr w:type="spellStart"/>
      <w:r w:rsidRPr="005928F0">
        <w:rPr>
          <w:sz w:val="20"/>
          <w:szCs w:val="20"/>
        </w:rPr>
        <w:t>general</w:t>
      </w:r>
      <w:proofErr w:type="spellEnd"/>
      <w:r w:rsidRPr="005928F0">
        <w:rPr>
          <w:sz w:val="20"/>
          <w:szCs w:val="20"/>
        </w:rPr>
        <w:t xml:space="preserve"> </w:t>
      </w:r>
      <w:proofErr w:type="spellStart"/>
      <w:r w:rsidRPr="005928F0">
        <w:rPr>
          <w:sz w:val="20"/>
          <w:szCs w:val="20"/>
        </w:rPr>
        <w:t>population</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2016 Jan 1;157(1):55–64. </w:t>
      </w:r>
    </w:p>
    <w:p w14:paraId="4FA7C1A0" w14:textId="62C51A52" w:rsidR="4A962E5E" w:rsidRPr="005928F0" w:rsidRDefault="653795C8" w:rsidP="005928F0">
      <w:pPr>
        <w:pStyle w:val="Lijstalinea"/>
        <w:numPr>
          <w:ilvl w:val="0"/>
          <w:numId w:val="3"/>
        </w:numPr>
        <w:spacing w:line="276" w:lineRule="auto"/>
        <w:rPr>
          <w:sz w:val="20"/>
          <w:szCs w:val="20"/>
        </w:rPr>
      </w:pPr>
      <w:r w:rsidRPr="005928F0">
        <w:rPr>
          <w:sz w:val="20"/>
          <w:szCs w:val="20"/>
        </w:rPr>
        <w:t xml:space="preserve">Smith MT, </w:t>
      </w:r>
      <w:proofErr w:type="spellStart"/>
      <w:r w:rsidRPr="005928F0">
        <w:rPr>
          <w:sz w:val="20"/>
          <w:szCs w:val="20"/>
        </w:rPr>
        <w:t>Haythornthwaite</w:t>
      </w:r>
      <w:proofErr w:type="spellEnd"/>
      <w:r w:rsidRPr="005928F0">
        <w:rPr>
          <w:sz w:val="20"/>
          <w:szCs w:val="20"/>
        </w:rPr>
        <w:t xml:space="preserve"> JA. How do sleep </w:t>
      </w:r>
      <w:proofErr w:type="spellStart"/>
      <w:r w:rsidRPr="005928F0">
        <w:rPr>
          <w:sz w:val="20"/>
          <w:szCs w:val="20"/>
        </w:rPr>
        <w:t>disturbance</w:t>
      </w:r>
      <w:proofErr w:type="spellEnd"/>
      <w:r w:rsidRPr="005928F0">
        <w:rPr>
          <w:sz w:val="20"/>
          <w:szCs w:val="20"/>
        </w:rPr>
        <w:t xml:space="preserve"> </w:t>
      </w:r>
      <w:proofErr w:type="spellStart"/>
      <w:r w:rsidRPr="005928F0">
        <w:rPr>
          <w:sz w:val="20"/>
          <w:szCs w:val="20"/>
        </w:rPr>
        <w:t>and</w:t>
      </w:r>
      <w:proofErr w:type="spellEnd"/>
      <w:r w:rsidRPr="005928F0">
        <w:rPr>
          <w:sz w:val="20"/>
          <w:szCs w:val="20"/>
        </w:rPr>
        <w:t xml:space="preserve"> </w:t>
      </w:r>
      <w:proofErr w:type="spellStart"/>
      <w:r w:rsidRPr="005928F0">
        <w:rPr>
          <w:sz w:val="20"/>
          <w:szCs w:val="20"/>
        </w:rPr>
        <w:t>chronic</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w:t>
      </w:r>
      <w:proofErr w:type="spellStart"/>
      <w:r w:rsidRPr="005928F0">
        <w:rPr>
          <w:sz w:val="20"/>
          <w:szCs w:val="20"/>
        </w:rPr>
        <w:t>inter-relate</w:t>
      </w:r>
      <w:proofErr w:type="spellEnd"/>
      <w:r w:rsidRPr="005928F0">
        <w:rPr>
          <w:sz w:val="20"/>
          <w:szCs w:val="20"/>
        </w:rPr>
        <w:t xml:space="preserve">? </w:t>
      </w:r>
      <w:proofErr w:type="spellStart"/>
      <w:r w:rsidRPr="005928F0">
        <w:rPr>
          <w:sz w:val="20"/>
          <w:szCs w:val="20"/>
        </w:rPr>
        <w:t>Insights</w:t>
      </w:r>
      <w:proofErr w:type="spellEnd"/>
      <w:r w:rsidRPr="005928F0">
        <w:rPr>
          <w:sz w:val="20"/>
          <w:szCs w:val="20"/>
        </w:rPr>
        <w:t xml:space="preserve"> </w:t>
      </w:r>
      <w:proofErr w:type="spellStart"/>
      <w:r w:rsidRPr="005928F0">
        <w:rPr>
          <w:sz w:val="20"/>
          <w:szCs w:val="20"/>
        </w:rPr>
        <w:t>from</w:t>
      </w:r>
      <w:proofErr w:type="spellEnd"/>
      <w:r w:rsidRPr="005928F0">
        <w:rPr>
          <w:sz w:val="20"/>
          <w:szCs w:val="20"/>
        </w:rPr>
        <w:t xml:space="preserve"> </w:t>
      </w:r>
      <w:proofErr w:type="spellStart"/>
      <w:r w:rsidRPr="005928F0">
        <w:rPr>
          <w:sz w:val="20"/>
          <w:szCs w:val="20"/>
        </w:rPr>
        <w:t>the</w:t>
      </w:r>
      <w:proofErr w:type="spellEnd"/>
      <w:r w:rsidRPr="005928F0">
        <w:rPr>
          <w:sz w:val="20"/>
          <w:szCs w:val="20"/>
        </w:rPr>
        <w:t xml:space="preserve"> </w:t>
      </w:r>
      <w:proofErr w:type="spellStart"/>
      <w:r w:rsidRPr="005928F0">
        <w:rPr>
          <w:sz w:val="20"/>
          <w:szCs w:val="20"/>
        </w:rPr>
        <w:t>longitudinal</w:t>
      </w:r>
      <w:proofErr w:type="spellEnd"/>
      <w:r w:rsidRPr="005928F0">
        <w:rPr>
          <w:sz w:val="20"/>
          <w:szCs w:val="20"/>
        </w:rPr>
        <w:t xml:space="preserve"> </w:t>
      </w:r>
      <w:proofErr w:type="spellStart"/>
      <w:r w:rsidRPr="005928F0">
        <w:rPr>
          <w:sz w:val="20"/>
          <w:szCs w:val="20"/>
        </w:rPr>
        <w:t>and</w:t>
      </w:r>
      <w:proofErr w:type="spellEnd"/>
      <w:r w:rsidRPr="005928F0">
        <w:rPr>
          <w:sz w:val="20"/>
          <w:szCs w:val="20"/>
        </w:rPr>
        <w:t xml:space="preserve"> </w:t>
      </w:r>
      <w:proofErr w:type="spellStart"/>
      <w:r w:rsidRPr="005928F0">
        <w:rPr>
          <w:sz w:val="20"/>
          <w:szCs w:val="20"/>
        </w:rPr>
        <w:t>cognitive-behavioral</w:t>
      </w:r>
      <w:proofErr w:type="spellEnd"/>
      <w:r w:rsidRPr="005928F0">
        <w:rPr>
          <w:sz w:val="20"/>
          <w:szCs w:val="20"/>
        </w:rPr>
        <w:t xml:space="preserve"> </w:t>
      </w:r>
      <w:proofErr w:type="spellStart"/>
      <w:r w:rsidRPr="005928F0">
        <w:rPr>
          <w:sz w:val="20"/>
          <w:szCs w:val="20"/>
        </w:rPr>
        <w:t>clinical</w:t>
      </w:r>
      <w:proofErr w:type="spellEnd"/>
      <w:r w:rsidRPr="005928F0">
        <w:rPr>
          <w:sz w:val="20"/>
          <w:szCs w:val="20"/>
        </w:rPr>
        <w:t xml:space="preserve"> trials </w:t>
      </w:r>
      <w:proofErr w:type="spellStart"/>
      <w:r w:rsidRPr="005928F0">
        <w:rPr>
          <w:sz w:val="20"/>
          <w:szCs w:val="20"/>
        </w:rPr>
        <w:t>literature</w:t>
      </w:r>
      <w:proofErr w:type="spellEnd"/>
      <w:r w:rsidRPr="005928F0">
        <w:rPr>
          <w:sz w:val="20"/>
          <w:szCs w:val="20"/>
        </w:rPr>
        <w:t xml:space="preserve">. Vol. 8, Sleep </w:t>
      </w:r>
      <w:proofErr w:type="spellStart"/>
      <w:r w:rsidRPr="005928F0">
        <w:rPr>
          <w:sz w:val="20"/>
          <w:szCs w:val="20"/>
        </w:rPr>
        <w:t>Medicine</w:t>
      </w:r>
      <w:proofErr w:type="spellEnd"/>
      <w:r w:rsidRPr="005928F0">
        <w:rPr>
          <w:sz w:val="20"/>
          <w:szCs w:val="20"/>
        </w:rPr>
        <w:t xml:space="preserve"> Reviews. W.B. </w:t>
      </w:r>
      <w:proofErr w:type="spellStart"/>
      <w:r w:rsidRPr="005928F0">
        <w:rPr>
          <w:sz w:val="20"/>
          <w:szCs w:val="20"/>
        </w:rPr>
        <w:t>Saunders</w:t>
      </w:r>
      <w:proofErr w:type="spellEnd"/>
      <w:r w:rsidRPr="005928F0">
        <w:rPr>
          <w:sz w:val="20"/>
          <w:szCs w:val="20"/>
        </w:rPr>
        <w:t xml:space="preserve"> </w:t>
      </w:r>
      <w:proofErr w:type="spellStart"/>
      <w:r w:rsidRPr="005928F0">
        <w:rPr>
          <w:sz w:val="20"/>
          <w:szCs w:val="20"/>
        </w:rPr>
        <w:t>Ltd</w:t>
      </w:r>
      <w:proofErr w:type="spellEnd"/>
      <w:r w:rsidRPr="005928F0">
        <w:rPr>
          <w:sz w:val="20"/>
          <w:szCs w:val="20"/>
        </w:rPr>
        <w:t>; 2004. p. 119–32.</w:t>
      </w:r>
    </w:p>
    <w:p w14:paraId="687D2D83" w14:textId="45868D8C" w:rsidR="4A962E5E" w:rsidRPr="005928F0" w:rsidRDefault="4D615D87" w:rsidP="005928F0">
      <w:pPr>
        <w:pStyle w:val="Lijstalinea"/>
        <w:numPr>
          <w:ilvl w:val="0"/>
          <w:numId w:val="3"/>
        </w:numPr>
        <w:spacing w:line="276" w:lineRule="auto"/>
        <w:rPr>
          <w:sz w:val="20"/>
          <w:szCs w:val="20"/>
        </w:rPr>
      </w:pPr>
      <w:proofErr w:type="spellStart"/>
      <w:r w:rsidRPr="005928F0">
        <w:rPr>
          <w:sz w:val="20"/>
          <w:szCs w:val="20"/>
        </w:rPr>
        <w:t>Finan</w:t>
      </w:r>
      <w:proofErr w:type="spellEnd"/>
      <w:r w:rsidRPr="005928F0">
        <w:rPr>
          <w:sz w:val="20"/>
          <w:szCs w:val="20"/>
        </w:rPr>
        <w:t xml:space="preserve"> PH, </w:t>
      </w:r>
      <w:proofErr w:type="spellStart"/>
      <w:r w:rsidRPr="005928F0">
        <w:rPr>
          <w:sz w:val="20"/>
          <w:szCs w:val="20"/>
        </w:rPr>
        <w:t>Goodin</w:t>
      </w:r>
      <w:proofErr w:type="spellEnd"/>
      <w:r w:rsidRPr="005928F0">
        <w:rPr>
          <w:sz w:val="20"/>
          <w:szCs w:val="20"/>
        </w:rPr>
        <w:t xml:space="preserve"> BR, Smith MT. The </w:t>
      </w:r>
      <w:proofErr w:type="spellStart"/>
      <w:r w:rsidRPr="005928F0">
        <w:rPr>
          <w:sz w:val="20"/>
          <w:szCs w:val="20"/>
        </w:rPr>
        <w:t>association</w:t>
      </w:r>
      <w:proofErr w:type="spellEnd"/>
      <w:r w:rsidRPr="005928F0">
        <w:rPr>
          <w:sz w:val="20"/>
          <w:szCs w:val="20"/>
        </w:rPr>
        <w:t xml:space="preserve"> of sleep </w:t>
      </w:r>
      <w:proofErr w:type="spellStart"/>
      <w:r w:rsidRPr="005928F0">
        <w:rPr>
          <w:sz w:val="20"/>
          <w:szCs w:val="20"/>
        </w:rPr>
        <w:t>and</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An update </w:t>
      </w:r>
      <w:proofErr w:type="spellStart"/>
      <w:r w:rsidRPr="005928F0">
        <w:rPr>
          <w:sz w:val="20"/>
          <w:szCs w:val="20"/>
        </w:rPr>
        <w:t>and</w:t>
      </w:r>
      <w:proofErr w:type="spellEnd"/>
      <w:r w:rsidRPr="005928F0">
        <w:rPr>
          <w:sz w:val="20"/>
          <w:szCs w:val="20"/>
        </w:rPr>
        <w:t xml:space="preserve"> a </w:t>
      </w:r>
      <w:proofErr w:type="spellStart"/>
      <w:r w:rsidRPr="005928F0">
        <w:rPr>
          <w:sz w:val="20"/>
          <w:szCs w:val="20"/>
        </w:rPr>
        <w:t>path</w:t>
      </w:r>
      <w:proofErr w:type="spellEnd"/>
      <w:r w:rsidRPr="005928F0">
        <w:rPr>
          <w:sz w:val="20"/>
          <w:szCs w:val="20"/>
        </w:rPr>
        <w:t xml:space="preserve"> forward. Vol. 14, Journal of </w:t>
      </w:r>
      <w:proofErr w:type="spellStart"/>
      <w:r w:rsidRPr="005928F0">
        <w:rPr>
          <w:sz w:val="20"/>
          <w:szCs w:val="20"/>
        </w:rPr>
        <w:t>Pain</w:t>
      </w:r>
      <w:proofErr w:type="spellEnd"/>
      <w:r w:rsidRPr="005928F0">
        <w:rPr>
          <w:sz w:val="20"/>
          <w:szCs w:val="20"/>
        </w:rPr>
        <w:t>. 2013. p. 1539–52.</w:t>
      </w:r>
    </w:p>
    <w:p w14:paraId="1F3A374A" w14:textId="3500B80C" w:rsidR="4A962E5E" w:rsidRPr="005928F0" w:rsidRDefault="4D615D87" w:rsidP="005928F0">
      <w:pPr>
        <w:pStyle w:val="Lijstalinea"/>
        <w:numPr>
          <w:ilvl w:val="0"/>
          <w:numId w:val="3"/>
        </w:numPr>
        <w:spacing w:line="276" w:lineRule="auto"/>
        <w:rPr>
          <w:sz w:val="20"/>
          <w:szCs w:val="20"/>
        </w:rPr>
      </w:pPr>
      <w:r w:rsidRPr="005928F0">
        <w:rPr>
          <w:sz w:val="20"/>
          <w:szCs w:val="20"/>
        </w:rPr>
        <w:t xml:space="preserve">Harvey AG, </w:t>
      </w:r>
      <w:proofErr w:type="spellStart"/>
      <w:r w:rsidRPr="005928F0">
        <w:rPr>
          <w:sz w:val="20"/>
          <w:szCs w:val="20"/>
        </w:rPr>
        <w:t>Stinson</w:t>
      </w:r>
      <w:proofErr w:type="spellEnd"/>
      <w:r w:rsidRPr="005928F0">
        <w:rPr>
          <w:sz w:val="20"/>
          <w:szCs w:val="20"/>
        </w:rPr>
        <w:t xml:space="preserve"> K, </w:t>
      </w:r>
      <w:proofErr w:type="spellStart"/>
      <w:r w:rsidRPr="005928F0">
        <w:rPr>
          <w:sz w:val="20"/>
          <w:szCs w:val="20"/>
        </w:rPr>
        <w:t>Whitaker</w:t>
      </w:r>
      <w:proofErr w:type="spellEnd"/>
      <w:r w:rsidRPr="005928F0">
        <w:rPr>
          <w:sz w:val="20"/>
          <w:szCs w:val="20"/>
        </w:rPr>
        <w:t xml:space="preserve"> KL, </w:t>
      </w:r>
      <w:proofErr w:type="spellStart"/>
      <w:r w:rsidRPr="005928F0">
        <w:rPr>
          <w:sz w:val="20"/>
          <w:szCs w:val="20"/>
        </w:rPr>
        <w:t>Moskovitz</w:t>
      </w:r>
      <w:proofErr w:type="spellEnd"/>
      <w:r w:rsidRPr="005928F0">
        <w:rPr>
          <w:sz w:val="20"/>
          <w:szCs w:val="20"/>
        </w:rPr>
        <w:t xml:space="preserve"> D, </w:t>
      </w:r>
      <w:proofErr w:type="spellStart"/>
      <w:r w:rsidRPr="005928F0">
        <w:rPr>
          <w:sz w:val="20"/>
          <w:szCs w:val="20"/>
        </w:rPr>
        <w:t>Virk</w:t>
      </w:r>
      <w:proofErr w:type="spellEnd"/>
      <w:r w:rsidRPr="005928F0">
        <w:rPr>
          <w:sz w:val="20"/>
          <w:szCs w:val="20"/>
        </w:rPr>
        <w:t xml:space="preserve"> H. The </w:t>
      </w:r>
      <w:proofErr w:type="spellStart"/>
      <w:r w:rsidRPr="005928F0">
        <w:rPr>
          <w:sz w:val="20"/>
          <w:szCs w:val="20"/>
        </w:rPr>
        <w:t>Subjective</w:t>
      </w:r>
      <w:proofErr w:type="spellEnd"/>
      <w:r w:rsidRPr="005928F0">
        <w:rPr>
          <w:sz w:val="20"/>
          <w:szCs w:val="20"/>
        </w:rPr>
        <w:t xml:space="preserve"> </w:t>
      </w:r>
      <w:proofErr w:type="spellStart"/>
      <w:r w:rsidRPr="005928F0">
        <w:rPr>
          <w:sz w:val="20"/>
          <w:szCs w:val="20"/>
        </w:rPr>
        <w:t>Meaning</w:t>
      </w:r>
      <w:proofErr w:type="spellEnd"/>
      <w:r w:rsidRPr="005928F0">
        <w:rPr>
          <w:sz w:val="20"/>
          <w:szCs w:val="20"/>
        </w:rPr>
        <w:t xml:space="preserve"> of Sleep </w:t>
      </w:r>
      <w:proofErr w:type="spellStart"/>
      <w:r w:rsidRPr="005928F0">
        <w:rPr>
          <w:sz w:val="20"/>
          <w:szCs w:val="20"/>
        </w:rPr>
        <w:t>Quality</w:t>
      </w:r>
      <w:proofErr w:type="spellEnd"/>
      <w:r w:rsidRPr="005928F0">
        <w:rPr>
          <w:sz w:val="20"/>
          <w:szCs w:val="20"/>
        </w:rPr>
        <w:t xml:space="preserve">: A </w:t>
      </w:r>
      <w:proofErr w:type="spellStart"/>
      <w:r w:rsidRPr="005928F0">
        <w:rPr>
          <w:sz w:val="20"/>
          <w:szCs w:val="20"/>
        </w:rPr>
        <w:t>Comparison</w:t>
      </w:r>
      <w:proofErr w:type="spellEnd"/>
      <w:r w:rsidRPr="005928F0">
        <w:rPr>
          <w:sz w:val="20"/>
          <w:szCs w:val="20"/>
        </w:rPr>
        <w:t xml:space="preserve"> of </w:t>
      </w:r>
      <w:proofErr w:type="spellStart"/>
      <w:r w:rsidRPr="005928F0">
        <w:rPr>
          <w:sz w:val="20"/>
          <w:szCs w:val="20"/>
        </w:rPr>
        <w:t>Individuals</w:t>
      </w:r>
      <w:proofErr w:type="spellEnd"/>
      <w:r w:rsidRPr="005928F0">
        <w:rPr>
          <w:sz w:val="20"/>
          <w:szCs w:val="20"/>
        </w:rPr>
        <w:t xml:space="preserve"> </w:t>
      </w:r>
      <w:proofErr w:type="spellStart"/>
      <w:r w:rsidRPr="005928F0">
        <w:rPr>
          <w:sz w:val="20"/>
          <w:szCs w:val="20"/>
        </w:rPr>
        <w:t>with</w:t>
      </w:r>
      <w:proofErr w:type="spellEnd"/>
      <w:r w:rsidRPr="005928F0">
        <w:rPr>
          <w:sz w:val="20"/>
          <w:szCs w:val="20"/>
        </w:rPr>
        <w:t xml:space="preserve"> </w:t>
      </w:r>
      <w:proofErr w:type="spellStart"/>
      <w:r w:rsidRPr="005928F0">
        <w:rPr>
          <w:sz w:val="20"/>
          <w:szCs w:val="20"/>
        </w:rPr>
        <w:t>and</w:t>
      </w:r>
      <w:proofErr w:type="spellEnd"/>
      <w:r w:rsidRPr="005928F0">
        <w:rPr>
          <w:sz w:val="20"/>
          <w:szCs w:val="20"/>
        </w:rPr>
        <w:t xml:space="preserve"> without Insomnia </w:t>
      </w:r>
      <w:proofErr w:type="spellStart"/>
      <w:r w:rsidRPr="005928F0">
        <w:rPr>
          <w:sz w:val="20"/>
          <w:szCs w:val="20"/>
        </w:rPr>
        <w:t>Subjective</w:t>
      </w:r>
      <w:proofErr w:type="spellEnd"/>
      <w:r w:rsidRPr="005928F0">
        <w:rPr>
          <w:sz w:val="20"/>
          <w:szCs w:val="20"/>
        </w:rPr>
        <w:t xml:space="preserve"> </w:t>
      </w:r>
      <w:proofErr w:type="spellStart"/>
      <w:r w:rsidRPr="005928F0">
        <w:rPr>
          <w:sz w:val="20"/>
          <w:szCs w:val="20"/>
        </w:rPr>
        <w:t>Meaning</w:t>
      </w:r>
      <w:proofErr w:type="spellEnd"/>
      <w:r w:rsidRPr="005928F0">
        <w:rPr>
          <w:sz w:val="20"/>
          <w:szCs w:val="20"/>
        </w:rPr>
        <w:t xml:space="preserve"> of Sleep </w:t>
      </w:r>
      <w:proofErr w:type="spellStart"/>
      <w:r w:rsidRPr="005928F0">
        <w:rPr>
          <w:sz w:val="20"/>
          <w:szCs w:val="20"/>
        </w:rPr>
        <w:t>Quality</w:t>
      </w:r>
      <w:proofErr w:type="spellEnd"/>
      <w:r w:rsidRPr="005928F0">
        <w:rPr>
          <w:sz w:val="20"/>
          <w:szCs w:val="20"/>
        </w:rPr>
        <w:t>-Harvey et al. Vol. 31, SLEEP. 2008.</w:t>
      </w:r>
    </w:p>
    <w:p w14:paraId="7D0ECCA4" w14:textId="4433FA6B" w:rsidR="4A962E5E" w:rsidRDefault="4D615D87" w:rsidP="005928F0">
      <w:pPr>
        <w:pStyle w:val="Lijstalinea"/>
        <w:numPr>
          <w:ilvl w:val="0"/>
          <w:numId w:val="3"/>
        </w:numPr>
        <w:spacing w:line="276" w:lineRule="auto"/>
        <w:rPr>
          <w:sz w:val="20"/>
          <w:szCs w:val="20"/>
        </w:rPr>
      </w:pPr>
      <w:proofErr w:type="spellStart"/>
      <w:r w:rsidRPr="005928F0">
        <w:rPr>
          <w:sz w:val="20"/>
          <w:szCs w:val="20"/>
        </w:rPr>
        <w:t>Sayar</w:t>
      </w:r>
      <w:proofErr w:type="spellEnd"/>
      <w:r w:rsidRPr="005928F0">
        <w:rPr>
          <w:sz w:val="20"/>
          <w:szCs w:val="20"/>
        </w:rPr>
        <w:t xml:space="preserve"> K, </w:t>
      </w:r>
      <w:proofErr w:type="spellStart"/>
      <w:r w:rsidRPr="005928F0">
        <w:rPr>
          <w:sz w:val="20"/>
          <w:szCs w:val="20"/>
        </w:rPr>
        <w:t>Arikan</w:t>
      </w:r>
      <w:proofErr w:type="spellEnd"/>
      <w:r w:rsidRPr="005928F0">
        <w:rPr>
          <w:sz w:val="20"/>
          <w:szCs w:val="20"/>
        </w:rPr>
        <w:t xml:space="preserve"> M, </w:t>
      </w:r>
      <w:proofErr w:type="spellStart"/>
      <w:r w:rsidRPr="005928F0">
        <w:rPr>
          <w:sz w:val="20"/>
          <w:szCs w:val="20"/>
        </w:rPr>
        <w:t>Yontem</w:t>
      </w:r>
      <w:proofErr w:type="spellEnd"/>
      <w:r w:rsidRPr="005928F0">
        <w:rPr>
          <w:sz w:val="20"/>
          <w:szCs w:val="20"/>
        </w:rPr>
        <w:t xml:space="preserve"> T. Sleep </w:t>
      </w:r>
      <w:proofErr w:type="spellStart"/>
      <w:r w:rsidRPr="005928F0">
        <w:rPr>
          <w:sz w:val="20"/>
          <w:szCs w:val="20"/>
        </w:rPr>
        <w:t>Quality</w:t>
      </w:r>
      <w:proofErr w:type="spellEnd"/>
      <w:r w:rsidRPr="005928F0">
        <w:rPr>
          <w:sz w:val="20"/>
          <w:szCs w:val="20"/>
        </w:rPr>
        <w:t xml:space="preserve"> in </w:t>
      </w:r>
      <w:proofErr w:type="spellStart"/>
      <w:r w:rsidRPr="005928F0">
        <w:rPr>
          <w:sz w:val="20"/>
          <w:szCs w:val="20"/>
        </w:rPr>
        <w:t>Chronic</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w:t>
      </w:r>
      <w:proofErr w:type="spellStart"/>
      <w:r w:rsidRPr="005928F0">
        <w:rPr>
          <w:sz w:val="20"/>
          <w:szCs w:val="20"/>
        </w:rPr>
        <w:t>Patients</w:t>
      </w:r>
      <w:proofErr w:type="spellEnd"/>
      <w:r w:rsidRPr="005928F0">
        <w:rPr>
          <w:sz w:val="20"/>
          <w:szCs w:val="20"/>
        </w:rPr>
        <w:t xml:space="preserve">. Vol. 47, W </w:t>
      </w:r>
      <w:proofErr w:type="spellStart"/>
      <w:r w:rsidRPr="005928F0">
        <w:rPr>
          <w:sz w:val="20"/>
          <w:szCs w:val="20"/>
        </w:rPr>
        <w:t>Can</w:t>
      </w:r>
      <w:proofErr w:type="spellEnd"/>
      <w:r w:rsidRPr="005928F0">
        <w:rPr>
          <w:sz w:val="20"/>
          <w:szCs w:val="20"/>
        </w:rPr>
        <w:t xml:space="preserve"> J </w:t>
      </w:r>
      <w:proofErr w:type="spellStart"/>
      <w:r w:rsidRPr="005928F0">
        <w:rPr>
          <w:sz w:val="20"/>
          <w:szCs w:val="20"/>
        </w:rPr>
        <w:t>Psychiatry</w:t>
      </w:r>
      <w:proofErr w:type="spellEnd"/>
      <w:r w:rsidRPr="005928F0">
        <w:rPr>
          <w:sz w:val="20"/>
          <w:szCs w:val="20"/>
        </w:rPr>
        <w:t>. 2002.</w:t>
      </w:r>
    </w:p>
    <w:p w14:paraId="191AAFB1" w14:textId="433D1AFE" w:rsidR="00E52489" w:rsidRPr="005928F0" w:rsidRDefault="00E52489" w:rsidP="005928F0">
      <w:pPr>
        <w:pStyle w:val="Lijstalinea"/>
        <w:numPr>
          <w:ilvl w:val="0"/>
          <w:numId w:val="3"/>
        </w:numPr>
        <w:spacing w:line="276" w:lineRule="auto"/>
        <w:rPr>
          <w:sz w:val="20"/>
          <w:szCs w:val="20"/>
        </w:rPr>
      </w:pPr>
      <w:r>
        <w:rPr>
          <w:sz w:val="20"/>
          <w:szCs w:val="20"/>
        </w:rPr>
        <w:t xml:space="preserve">SGE Stratum. 22 juli 2022. Positieve gezondheid: kom 10 augustus naar de inloop ‘Dagelijks </w:t>
      </w:r>
      <w:proofErr w:type="spellStart"/>
      <w:r>
        <w:rPr>
          <w:sz w:val="20"/>
          <w:szCs w:val="20"/>
        </w:rPr>
        <w:t>functioneren’.geraadpleegd</w:t>
      </w:r>
      <w:proofErr w:type="spellEnd"/>
      <w:r>
        <w:rPr>
          <w:sz w:val="20"/>
          <w:szCs w:val="20"/>
        </w:rPr>
        <w:t xml:space="preserve"> op 17 maart 2022. Beschikbaar via: </w:t>
      </w:r>
      <w:hyperlink r:id="rId11" w:history="1">
        <w:r w:rsidRPr="007E63FD">
          <w:rPr>
            <w:rStyle w:val="Hyperlink"/>
            <w:sz w:val="20"/>
            <w:szCs w:val="20"/>
          </w:rPr>
          <w:t>https://stratum.sge.nl/uitgelicht/1020/positieve-gezondheid-op-10-aug-dagelijks-functioneren</w:t>
        </w:r>
      </w:hyperlink>
      <w:r>
        <w:rPr>
          <w:sz w:val="20"/>
          <w:szCs w:val="20"/>
        </w:rPr>
        <w:t xml:space="preserve"> </w:t>
      </w:r>
    </w:p>
    <w:p w14:paraId="04368818" w14:textId="67E22626" w:rsidR="4A962E5E" w:rsidRDefault="4D615D87" w:rsidP="005928F0">
      <w:pPr>
        <w:pStyle w:val="Lijstalinea"/>
        <w:numPr>
          <w:ilvl w:val="0"/>
          <w:numId w:val="3"/>
        </w:numPr>
        <w:spacing w:line="276" w:lineRule="auto"/>
      </w:pPr>
      <w:proofErr w:type="spellStart"/>
      <w:r w:rsidRPr="005928F0">
        <w:rPr>
          <w:sz w:val="20"/>
          <w:szCs w:val="20"/>
        </w:rPr>
        <w:t>Remmelink</w:t>
      </w:r>
      <w:proofErr w:type="spellEnd"/>
      <w:r w:rsidRPr="005928F0">
        <w:rPr>
          <w:sz w:val="20"/>
          <w:szCs w:val="20"/>
        </w:rPr>
        <w:t xml:space="preserve">, M. (2021, </w:t>
      </w:r>
      <w:r w:rsidR="007809BA">
        <w:rPr>
          <w:sz w:val="20"/>
          <w:szCs w:val="20"/>
        </w:rPr>
        <w:t>8 september</w:t>
      </w:r>
      <w:r w:rsidRPr="005928F0">
        <w:rPr>
          <w:sz w:val="20"/>
          <w:szCs w:val="20"/>
        </w:rPr>
        <w:t xml:space="preserve">). </w:t>
      </w:r>
      <w:r w:rsidRPr="005928F0">
        <w:rPr>
          <w:i/>
          <w:iCs/>
          <w:sz w:val="20"/>
          <w:szCs w:val="20"/>
        </w:rPr>
        <w:t>“Wat is gezondheid?” Machteld Huber heeft een nieuw antwoord en wil de wereld er mee veranderen</w:t>
      </w:r>
      <w:r w:rsidR="007809BA">
        <w:rPr>
          <w:i/>
          <w:iCs/>
          <w:sz w:val="20"/>
          <w:szCs w:val="20"/>
        </w:rPr>
        <w:t>”</w:t>
      </w:r>
      <w:r w:rsidRPr="005928F0">
        <w:rPr>
          <w:sz w:val="20"/>
          <w:szCs w:val="20"/>
        </w:rPr>
        <w:t>.</w:t>
      </w:r>
      <w:r w:rsidR="007809BA">
        <w:rPr>
          <w:sz w:val="20"/>
          <w:szCs w:val="20"/>
        </w:rPr>
        <w:t xml:space="preserve"> Geraadpleegd op 17 maart 2022. Beschikbaar via </w:t>
      </w:r>
      <w:proofErr w:type="spellStart"/>
      <w:r w:rsidRPr="005928F0">
        <w:rPr>
          <w:sz w:val="20"/>
          <w:szCs w:val="20"/>
        </w:rPr>
        <w:t>MaatschapWij</w:t>
      </w:r>
      <w:proofErr w:type="spellEnd"/>
      <w:r w:rsidRPr="005928F0">
        <w:rPr>
          <w:sz w:val="20"/>
          <w:szCs w:val="20"/>
        </w:rPr>
        <w:t xml:space="preserve">: </w:t>
      </w:r>
      <w:hyperlink r:id="rId12">
        <w:r w:rsidR="653795C8" w:rsidRPr="005928F0">
          <w:rPr>
            <w:rStyle w:val="Hyperlink"/>
            <w:sz w:val="20"/>
            <w:szCs w:val="20"/>
          </w:rPr>
          <w:t>https://maatschapwij.nu/videoportret/machteld-huber-positieve-gezondheid/</w:t>
        </w:r>
      </w:hyperlink>
    </w:p>
    <w:p w14:paraId="6D5B5577" w14:textId="706F4448" w:rsidR="4A962E5E" w:rsidRPr="005928F0" w:rsidRDefault="4D615D87" w:rsidP="005928F0">
      <w:pPr>
        <w:pStyle w:val="Lijstalinea"/>
        <w:numPr>
          <w:ilvl w:val="0"/>
          <w:numId w:val="3"/>
        </w:numPr>
        <w:spacing w:line="276" w:lineRule="auto"/>
        <w:rPr>
          <w:sz w:val="20"/>
          <w:szCs w:val="20"/>
        </w:rPr>
      </w:pPr>
      <w:r w:rsidRPr="005928F0">
        <w:rPr>
          <w:sz w:val="20"/>
          <w:szCs w:val="20"/>
        </w:rPr>
        <w:t xml:space="preserve">Nijs J, </w:t>
      </w:r>
      <w:proofErr w:type="spellStart"/>
      <w:r w:rsidRPr="005928F0">
        <w:rPr>
          <w:sz w:val="20"/>
          <w:szCs w:val="20"/>
        </w:rPr>
        <w:t>Geraets</w:t>
      </w:r>
      <w:proofErr w:type="spellEnd"/>
      <w:r w:rsidRPr="005928F0">
        <w:rPr>
          <w:sz w:val="20"/>
          <w:szCs w:val="20"/>
        </w:rPr>
        <w:t xml:space="preserve"> JJXR, Nieuwboer A, </w:t>
      </w:r>
      <w:proofErr w:type="spellStart"/>
      <w:r w:rsidRPr="005928F0">
        <w:rPr>
          <w:sz w:val="20"/>
          <w:szCs w:val="20"/>
        </w:rPr>
        <w:t>Veenhof</w:t>
      </w:r>
      <w:proofErr w:type="spellEnd"/>
      <w:r w:rsidRPr="005928F0">
        <w:rPr>
          <w:sz w:val="20"/>
          <w:szCs w:val="20"/>
        </w:rPr>
        <w:t xml:space="preserve"> C, Wilgen CP van. </w:t>
      </w:r>
      <w:r w:rsidR="00A77115">
        <w:rPr>
          <w:sz w:val="20"/>
          <w:szCs w:val="20"/>
        </w:rPr>
        <w:t>1 januari 2009</w:t>
      </w:r>
      <w:r w:rsidR="004705E4">
        <w:rPr>
          <w:sz w:val="20"/>
          <w:szCs w:val="20"/>
        </w:rPr>
        <w:t xml:space="preserve">. </w:t>
      </w:r>
      <w:r w:rsidRPr="005928F0">
        <w:rPr>
          <w:sz w:val="20"/>
          <w:szCs w:val="20"/>
        </w:rPr>
        <w:t xml:space="preserve">Jaarboek fysiotherapie kinesitherapie. </w:t>
      </w:r>
      <w:r w:rsidR="00A77115">
        <w:rPr>
          <w:sz w:val="20"/>
          <w:szCs w:val="20"/>
        </w:rPr>
        <w:t xml:space="preserve">Houten. </w:t>
      </w:r>
      <w:r w:rsidR="004705E4">
        <w:rPr>
          <w:sz w:val="20"/>
          <w:szCs w:val="20"/>
        </w:rPr>
        <w:t xml:space="preserve">Springer Media B.V. </w:t>
      </w:r>
    </w:p>
    <w:p w14:paraId="52052794" w14:textId="438E4D52" w:rsidR="4A962E5E" w:rsidRDefault="4D615D87" w:rsidP="005928F0">
      <w:pPr>
        <w:pStyle w:val="Lijstalinea"/>
        <w:numPr>
          <w:ilvl w:val="0"/>
          <w:numId w:val="3"/>
        </w:numPr>
        <w:spacing w:line="276" w:lineRule="auto"/>
        <w:rPr>
          <w:sz w:val="20"/>
          <w:szCs w:val="20"/>
        </w:rPr>
      </w:pPr>
      <w:r w:rsidRPr="005928F0">
        <w:rPr>
          <w:sz w:val="20"/>
          <w:szCs w:val="20"/>
        </w:rPr>
        <w:t xml:space="preserve">Perez RSGM†, D.-K. A.-H. (2017). </w:t>
      </w:r>
      <w:r w:rsidRPr="005928F0">
        <w:rPr>
          <w:i/>
          <w:iCs/>
          <w:sz w:val="20"/>
          <w:szCs w:val="20"/>
        </w:rPr>
        <w:t>Zorgstandaard Chronische Pijn.</w:t>
      </w:r>
      <w:r w:rsidRPr="005928F0">
        <w:rPr>
          <w:sz w:val="20"/>
          <w:szCs w:val="20"/>
        </w:rPr>
        <w:t xml:space="preserve"> Zorginzicht.</w:t>
      </w:r>
    </w:p>
    <w:p w14:paraId="3CC3C798" w14:textId="0C11F736" w:rsidR="4A962E5E" w:rsidRDefault="4D615D87" w:rsidP="005928F0">
      <w:pPr>
        <w:pStyle w:val="Lijstalinea"/>
        <w:numPr>
          <w:ilvl w:val="0"/>
          <w:numId w:val="3"/>
        </w:numPr>
        <w:spacing w:line="276" w:lineRule="auto"/>
        <w:rPr>
          <w:sz w:val="20"/>
          <w:szCs w:val="20"/>
        </w:rPr>
      </w:pPr>
      <w:proofErr w:type="spellStart"/>
      <w:r w:rsidRPr="005928F0">
        <w:rPr>
          <w:sz w:val="20"/>
          <w:szCs w:val="20"/>
        </w:rPr>
        <w:t>Alhalal</w:t>
      </w:r>
      <w:proofErr w:type="spellEnd"/>
      <w:r w:rsidRPr="005928F0">
        <w:rPr>
          <w:sz w:val="20"/>
          <w:szCs w:val="20"/>
        </w:rPr>
        <w:t xml:space="preserve"> EA, </w:t>
      </w:r>
      <w:proofErr w:type="spellStart"/>
      <w:r w:rsidRPr="005928F0">
        <w:rPr>
          <w:sz w:val="20"/>
          <w:szCs w:val="20"/>
        </w:rPr>
        <w:t>Alhalal</w:t>
      </w:r>
      <w:proofErr w:type="spellEnd"/>
      <w:r w:rsidRPr="005928F0">
        <w:rPr>
          <w:sz w:val="20"/>
          <w:szCs w:val="20"/>
        </w:rPr>
        <w:t xml:space="preserve"> IA, </w:t>
      </w:r>
      <w:proofErr w:type="spellStart"/>
      <w:r w:rsidRPr="005928F0">
        <w:rPr>
          <w:sz w:val="20"/>
          <w:szCs w:val="20"/>
        </w:rPr>
        <w:t>Alaida</w:t>
      </w:r>
      <w:proofErr w:type="spellEnd"/>
      <w:r w:rsidRPr="005928F0">
        <w:rPr>
          <w:sz w:val="20"/>
          <w:szCs w:val="20"/>
        </w:rPr>
        <w:t xml:space="preserve"> AM, </w:t>
      </w:r>
      <w:proofErr w:type="spellStart"/>
      <w:r w:rsidRPr="005928F0">
        <w:rPr>
          <w:sz w:val="20"/>
          <w:szCs w:val="20"/>
        </w:rPr>
        <w:t>Alhweity</w:t>
      </w:r>
      <w:proofErr w:type="spellEnd"/>
      <w:r w:rsidRPr="005928F0">
        <w:rPr>
          <w:sz w:val="20"/>
          <w:szCs w:val="20"/>
        </w:rPr>
        <w:t xml:space="preserve"> SM, </w:t>
      </w:r>
      <w:proofErr w:type="spellStart"/>
      <w:r w:rsidRPr="005928F0">
        <w:rPr>
          <w:sz w:val="20"/>
          <w:szCs w:val="20"/>
        </w:rPr>
        <w:t>Alshojaa</w:t>
      </w:r>
      <w:proofErr w:type="spellEnd"/>
      <w:r w:rsidRPr="005928F0">
        <w:rPr>
          <w:sz w:val="20"/>
          <w:szCs w:val="20"/>
        </w:rPr>
        <w:t xml:space="preserve"> AY, </w:t>
      </w:r>
      <w:proofErr w:type="spellStart"/>
      <w:r w:rsidRPr="005928F0">
        <w:rPr>
          <w:sz w:val="20"/>
          <w:szCs w:val="20"/>
        </w:rPr>
        <w:t>Alfaori</w:t>
      </w:r>
      <w:proofErr w:type="spellEnd"/>
      <w:r w:rsidRPr="005928F0">
        <w:rPr>
          <w:sz w:val="20"/>
          <w:szCs w:val="20"/>
        </w:rPr>
        <w:t xml:space="preserve"> AT. </w:t>
      </w:r>
      <w:proofErr w:type="spellStart"/>
      <w:r w:rsidRPr="005928F0">
        <w:rPr>
          <w:sz w:val="20"/>
          <w:szCs w:val="20"/>
        </w:rPr>
        <w:t>Effects</w:t>
      </w:r>
      <w:proofErr w:type="spellEnd"/>
      <w:r w:rsidRPr="005928F0">
        <w:rPr>
          <w:sz w:val="20"/>
          <w:szCs w:val="20"/>
        </w:rPr>
        <w:t xml:space="preserve"> of </w:t>
      </w:r>
      <w:proofErr w:type="spellStart"/>
      <w:r w:rsidRPr="005928F0">
        <w:rPr>
          <w:sz w:val="20"/>
          <w:szCs w:val="20"/>
        </w:rPr>
        <w:t>chronic</w:t>
      </w:r>
      <w:proofErr w:type="spellEnd"/>
      <w:r w:rsidRPr="005928F0">
        <w:rPr>
          <w:sz w:val="20"/>
          <w:szCs w:val="20"/>
        </w:rPr>
        <w:t xml:space="preserve"> </w:t>
      </w:r>
      <w:proofErr w:type="spellStart"/>
      <w:r w:rsidRPr="005928F0">
        <w:rPr>
          <w:sz w:val="20"/>
          <w:szCs w:val="20"/>
        </w:rPr>
        <w:t>pain</w:t>
      </w:r>
      <w:proofErr w:type="spellEnd"/>
      <w:r w:rsidRPr="005928F0">
        <w:rPr>
          <w:sz w:val="20"/>
          <w:szCs w:val="20"/>
        </w:rPr>
        <w:t xml:space="preserve"> on sleep </w:t>
      </w:r>
      <w:proofErr w:type="spellStart"/>
      <w:r w:rsidRPr="005928F0">
        <w:rPr>
          <w:sz w:val="20"/>
          <w:szCs w:val="20"/>
        </w:rPr>
        <w:t>quality</w:t>
      </w:r>
      <w:proofErr w:type="spellEnd"/>
      <w:r w:rsidRPr="005928F0">
        <w:rPr>
          <w:sz w:val="20"/>
          <w:szCs w:val="20"/>
        </w:rPr>
        <w:t xml:space="preserve"> </w:t>
      </w:r>
      <w:proofErr w:type="spellStart"/>
      <w:r w:rsidRPr="005928F0">
        <w:rPr>
          <w:sz w:val="20"/>
          <w:szCs w:val="20"/>
        </w:rPr>
        <w:t>and</w:t>
      </w:r>
      <w:proofErr w:type="spellEnd"/>
      <w:r w:rsidRPr="005928F0">
        <w:rPr>
          <w:sz w:val="20"/>
          <w:szCs w:val="20"/>
        </w:rPr>
        <w:t xml:space="preserve"> </w:t>
      </w:r>
      <w:proofErr w:type="spellStart"/>
      <w:r w:rsidRPr="005928F0">
        <w:rPr>
          <w:sz w:val="20"/>
          <w:szCs w:val="20"/>
        </w:rPr>
        <w:t>depression</w:t>
      </w:r>
      <w:proofErr w:type="spellEnd"/>
      <w:r w:rsidRPr="005928F0">
        <w:rPr>
          <w:sz w:val="20"/>
          <w:szCs w:val="20"/>
        </w:rPr>
        <w:t xml:space="preserve"> a cross-</w:t>
      </w:r>
      <w:proofErr w:type="spellStart"/>
      <w:r w:rsidRPr="005928F0">
        <w:rPr>
          <w:sz w:val="20"/>
          <w:szCs w:val="20"/>
        </w:rPr>
        <w:t>sectional</w:t>
      </w:r>
      <w:proofErr w:type="spellEnd"/>
      <w:r w:rsidRPr="005928F0">
        <w:rPr>
          <w:sz w:val="20"/>
          <w:szCs w:val="20"/>
        </w:rPr>
        <w:t xml:space="preserve"> </w:t>
      </w:r>
      <w:proofErr w:type="spellStart"/>
      <w:r w:rsidRPr="005928F0">
        <w:rPr>
          <w:sz w:val="20"/>
          <w:szCs w:val="20"/>
        </w:rPr>
        <w:t>study</w:t>
      </w:r>
      <w:proofErr w:type="spellEnd"/>
      <w:r w:rsidRPr="005928F0">
        <w:rPr>
          <w:sz w:val="20"/>
          <w:szCs w:val="20"/>
        </w:rPr>
        <w:t xml:space="preserve">. Saudi </w:t>
      </w:r>
      <w:proofErr w:type="spellStart"/>
      <w:r w:rsidRPr="005928F0">
        <w:rPr>
          <w:sz w:val="20"/>
          <w:szCs w:val="20"/>
        </w:rPr>
        <w:t>Medical</w:t>
      </w:r>
      <w:proofErr w:type="spellEnd"/>
      <w:r w:rsidRPr="005928F0">
        <w:rPr>
          <w:sz w:val="20"/>
          <w:szCs w:val="20"/>
        </w:rPr>
        <w:t xml:space="preserve"> Journal. 2021 Mar 1;42(3):315–23.</w:t>
      </w:r>
    </w:p>
    <w:p w14:paraId="28457F20" w14:textId="49EDADC4" w:rsidR="00BB7CD5" w:rsidRDefault="00BB7CD5" w:rsidP="00BB7CD5">
      <w:pPr>
        <w:pStyle w:val="Lijstalinea"/>
        <w:numPr>
          <w:ilvl w:val="0"/>
          <w:numId w:val="3"/>
        </w:numPr>
        <w:rPr>
          <w:sz w:val="20"/>
          <w:szCs w:val="20"/>
        </w:rPr>
      </w:pPr>
      <w:proofErr w:type="spellStart"/>
      <w:r w:rsidRPr="00BB7CD5">
        <w:rPr>
          <w:sz w:val="20"/>
          <w:szCs w:val="20"/>
        </w:rPr>
        <w:t>Moola</w:t>
      </w:r>
      <w:proofErr w:type="spellEnd"/>
      <w:r w:rsidRPr="00BB7CD5">
        <w:rPr>
          <w:sz w:val="20"/>
          <w:szCs w:val="20"/>
        </w:rPr>
        <w:t xml:space="preserve"> S, </w:t>
      </w:r>
      <w:proofErr w:type="spellStart"/>
      <w:r w:rsidRPr="00BB7CD5">
        <w:rPr>
          <w:sz w:val="20"/>
          <w:szCs w:val="20"/>
        </w:rPr>
        <w:t>Munn</w:t>
      </w:r>
      <w:proofErr w:type="spellEnd"/>
      <w:r w:rsidRPr="00BB7CD5">
        <w:rPr>
          <w:sz w:val="20"/>
          <w:szCs w:val="20"/>
        </w:rPr>
        <w:t xml:space="preserve"> Z, </w:t>
      </w:r>
      <w:proofErr w:type="spellStart"/>
      <w:r w:rsidRPr="00BB7CD5">
        <w:rPr>
          <w:sz w:val="20"/>
          <w:szCs w:val="20"/>
        </w:rPr>
        <w:t>Tufanaru</w:t>
      </w:r>
      <w:proofErr w:type="spellEnd"/>
      <w:r w:rsidRPr="00BB7CD5">
        <w:rPr>
          <w:sz w:val="20"/>
          <w:szCs w:val="20"/>
        </w:rPr>
        <w:t xml:space="preserve"> C, </w:t>
      </w:r>
      <w:proofErr w:type="spellStart"/>
      <w:r w:rsidRPr="00BB7CD5">
        <w:rPr>
          <w:sz w:val="20"/>
          <w:szCs w:val="20"/>
        </w:rPr>
        <w:t>Aromataris</w:t>
      </w:r>
      <w:proofErr w:type="spellEnd"/>
      <w:r w:rsidRPr="00BB7CD5">
        <w:rPr>
          <w:sz w:val="20"/>
          <w:szCs w:val="20"/>
        </w:rPr>
        <w:t xml:space="preserve"> E, Sears K, </w:t>
      </w:r>
      <w:proofErr w:type="spellStart"/>
      <w:r w:rsidRPr="00BB7CD5">
        <w:rPr>
          <w:sz w:val="20"/>
          <w:szCs w:val="20"/>
        </w:rPr>
        <w:t>Sfetcu</w:t>
      </w:r>
      <w:proofErr w:type="spellEnd"/>
      <w:r w:rsidRPr="00BB7CD5">
        <w:rPr>
          <w:sz w:val="20"/>
          <w:szCs w:val="20"/>
        </w:rPr>
        <w:t xml:space="preserve"> R, </w:t>
      </w:r>
      <w:proofErr w:type="spellStart"/>
      <w:r w:rsidRPr="00BB7CD5">
        <w:rPr>
          <w:sz w:val="20"/>
          <w:szCs w:val="20"/>
        </w:rPr>
        <w:t>Currie</w:t>
      </w:r>
      <w:proofErr w:type="spellEnd"/>
      <w:r w:rsidRPr="00BB7CD5">
        <w:rPr>
          <w:sz w:val="20"/>
          <w:szCs w:val="20"/>
        </w:rPr>
        <w:t xml:space="preserve"> M, </w:t>
      </w:r>
      <w:proofErr w:type="spellStart"/>
      <w:r w:rsidRPr="00BB7CD5">
        <w:rPr>
          <w:sz w:val="20"/>
          <w:szCs w:val="20"/>
        </w:rPr>
        <w:t>Qureshi</w:t>
      </w:r>
      <w:proofErr w:type="spellEnd"/>
      <w:r w:rsidRPr="00BB7CD5">
        <w:rPr>
          <w:sz w:val="20"/>
          <w:szCs w:val="20"/>
        </w:rPr>
        <w:t xml:space="preserve"> R, </w:t>
      </w:r>
      <w:proofErr w:type="spellStart"/>
      <w:r w:rsidRPr="00BB7CD5">
        <w:rPr>
          <w:sz w:val="20"/>
          <w:szCs w:val="20"/>
        </w:rPr>
        <w:t>mattis</w:t>
      </w:r>
      <w:proofErr w:type="spellEnd"/>
      <w:r w:rsidRPr="00BB7CD5">
        <w:rPr>
          <w:sz w:val="20"/>
          <w:szCs w:val="20"/>
        </w:rPr>
        <w:t xml:space="preserve"> P, </w:t>
      </w:r>
      <w:proofErr w:type="spellStart"/>
      <w:r w:rsidRPr="00BB7CD5">
        <w:rPr>
          <w:sz w:val="20"/>
          <w:szCs w:val="20"/>
        </w:rPr>
        <w:t>Lisy</w:t>
      </w:r>
      <w:proofErr w:type="spellEnd"/>
      <w:r w:rsidRPr="00BB7CD5">
        <w:rPr>
          <w:sz w:val="20"/>
          <w:szCs w:val="20"/>
        </w:rPr>
        <w:t xml:space="preserve"> K, Mu P-F. </w:t>
      </w:r>
      <w:proofErr w:type="spellStart"/>
      <w:r w:rsidRPr="00BB7CD5">
        <w:rPr>
          <w:sz w:val="20"/>
          <w:szCs w:val="20"/>
        </w:rPr>
        <w:t>Chapter</w:t>
      </w:r>
      <w:proofErr w:type="spellEnd"/>
      <w:r w:rsidRPr="00BB7CD5">
        <w:rPr>
          <w:sz w:val="20"/>
          <w:szCs w:val="20"/>
        </w:rPr>
        <w:t xml:space="preserve"> 7: </w:t>
      </w:r>
      <w:proofErr w:type="spellStart"/>
      <w:r w:rsidRPr="00BB7CD5">
        <w:rPr>
          <w:sz w:val="20"/>
          <w:szCs w:val="20"/>
        </w:rPr>
        <w:t>Systematic</w:t>
      </w:r>
      <w:proofErr w:type="spellEnd"/>
      <w:r w:rsidRPr="00BB7CD5">
        <w:rPr>
          <w:sz w:val="20"/>
          <w:szCs w:val="20"/>
        </w:rPr>
        <w:t xml:space="preserve"> reviews of </w:t>
      </w:r>
      <w:proofErr w:type="spellStart"/>
      <w:r w:rsidRPr="00BB7CD5">
        <w:rPr>
          <w:sz w:val="20"/>
          <w:szCs w:val="20"/>
        </w:rPr>
        <w:t>etiology</w:t>
      </w:r>
      <w:proofErr w:type="spellEnd"/>
      <w:r w:rsidRPr="00BB7CD5">
        <w:rPr>
          <w:sz w:val="20"/>
          <w:szCs w:val="20"/>
        </w:rPr>
        <w:t xml:space="preserve"> </w:t>
      </w:r>
      <w:proofErr w:type="spellStart"/>
      <w:r w:rsidRPr="00BB7CD5">
        <w:rPr>
          <w:sz w:val="20"/>
          <w:szCs w:val="20"/>
        </w:rPr>
        <w:t>and</w:t>
      </w:r>
      <w:proofErr w:type="spellEnd"/>
      <w:r w:rsidRPr="00BB7CD5">
        <w:rPr>
          <w:sz w:val="20"/>
          <w:szCs w:val="20"/>
        </w:rPr>
        <w:t xml:space="preserve"> risk. In: </w:t>
      </w:r>
      <w:proofErr w:type="spellStart"/>
      <w:r w:rsidRPr="00BB7CD5">
        <w:rPr>
          <w:sz w:val="20"/>
          <w:szCs w:val="20"/>
        </w:rPr>
        <w:t>aramataris</w:t>
      </w:r>
      <w:proofErr w:type="spellEnd"/>
      <w:r w:rsidRPr="00BB7CD5">
        <w:rPr>
          <w:sz w:val="20"/>
          <w:szCs w:val="20"/>
        </w:rPr>
        <w:t xml:space="preserve"> E, </w:t>
      </w:r>
      <w:proofErr w:type="spellStart"/>
      <w:r w:rsidRPr="00BB7CD5">
        <w:rPr>
          <w:sz w:val="20"/>
          <w:szCs w:val="20"/>
        </w:rPr>
        <w:t>Munn</w:t>
      </w:r>
      <w:proofErr w:type="spellEnd"/>
      <w:r w:rsidRPr="00BB7CD5">
        <w:rPr>
          <w:sz w:val="20"/>
          <w:szCs w:val="20"/>
        </w:rPr>
        <w:t xml:space="preserve"> Z (Editors). Joanna </w:t>
      </w:r>
      <w:proofErr w:type="spellStart"/>
      <w:r w:rsidRPr="00BB7CD5">
        <w:rPr>
          <w:sz w:val="20"/>
          <w:szCs w:val="20"/>
        </w:rPr>
        <w:t>Briggs</w:t>
      </w:r>
      <w:proofErr w:type="spellEnd"/>
      <w:r w:rsidRPr="00BB7CD5">
        <w:rPr>
          <w:sz w:val="20"/>
          <w:szCs w:val="20"/>
        </w:rPr>
        <w:t xml:space="preserve"> </w:t>
      </w:r>
      <w:proofErr w:type="spellStart"/>
      <w:r w:rsidRPr="00BB7CD5">
        <w:rPr>
          <w:sz w:val="20"/>
          <w:szCs w:val="20"/>
        </w:rPr>
        <w:t>Institute</w:t>
      </w:r>
      <w:proofErr w:type="spellEnd"/>
      <w:r w:rsidRPr="00BB7CD5">
        <w:rPr>
          <w:sz w:val="20"/>
          <w:szCs w:val="20"/>
        </w:rPr>
        <w:t xml:space="preserve"> </w:t>
      </w:r>
      <w:proofErr w:type="spellStart"/>
      <w:r w:rsidRPr="00BB7CD5">
        <w:rPr>
          <w:sz w:val="20"/>
          <w:szCs w:val="20"/>
        </w:rPr>
        <w:t>Reviewer’s</w:t>
      </w:r>
      <w:proofErr w:type="spellEnd"/>
      <w:r w:rsidRPr="00BB7CD5">
        <w:rPr>
          <w:sz w:val="20"/>
          <w:szCs w:val="20"/>
        </w:rPr>
        <w:t xml:space="preserve"> Manual. The Joanna </w:t>
      </w:r>
      <w:proofErr w:type="spellStart"/>
      <w:r w:rsidRPr="00BB7CD5">
        <w:rPr>
          <w:sz w:val="20"/>
          <w:szCs w:val="20"/>
        </w:rPr>
        <w:t>Briggs</w:t>
      </w:r>
      <w:proofErr w:type="spellEnd"/>
      <w:r w:rsidRPr="00BB7CD5">
        <w:rPr>
          <w:sz w:val="20"/>
          <w:szCs w:val="20"/>
        </w:rPr>
        <w:t xml:space="preserve"> </w:t>
      </w:r>
      <w:proofErr w:type="spellStart"/>
      <w:r w:rsidRPr="00BB7CD5">
        <w:rPr>
          <w:sz w:val="20"/>
          <w:szCs w:val="20"/>
        </w:rPr>
        <w:t>Institute</w:t>
      </w:r>
      <w:proofErr w:type="spellEnd"/>
      <w:r w:rsidRPr="00BB7CD5">
        <w:rPr>
          <w:sz w:val="20"/>
          <w:szCs w:val="20"/>
        </w:rPr>
        <w:t xml:space="preserve">, 2017. Geraadpleegd op 20 april 2022. Beschikbaar via: </w:t>
      </w:r>
      <w:hyperlink r:id="rId13" w:history="1">
        <w:r w:rsidRPr="007E63FD">
          <w:rPr>
            <w:rStyle w:val="Hyperlink"/>
            <w:sz w:val="20"/>
            <w:szCs w:val="20"/>
          </w:rPr>
          <w:t>https://jbi.global/sites/default/files/2019-05/JBI_Critical_Appraisal-Checklist_for_Analytical_Cross_Sectional_Studies2017_0.pdf</w:t>
        </w:r>
      </w:hyperlink>
      <w:r>
        <w:rPr>
          <w:sz w:val="20"/>
          <w:szCs w:val="20"/>
        </w:rPr>
        <w:t xml:space="preserve"> </w:t>
      </w:r>
    </w:p>
    <w:p w14:paraId="3E300D8C" w14:textId="5C63DF93" w:rsidR="00F010D3" w:rsidRPr="00F010D3" w:rsidRDefault="00F010D3" w:rsidP="00F010D3">
      <w:pPr>
        <w:pStyle w:val="Lijstalinea"/>
        <w:numPr>
          <w:ilvl w:val="0"/>
          <w:numId w:val="3"/>
        </w:numPr>
        <w:rPr>
          <w:sz w:val="20"/>
          <w:szCs w:val="20"/>
        </w:rPr>
      </w:pPr>
      <w:r w:rsidRPr="00F010D3">
        <w:rPr>
          <w:sz w:val="20"/>
          <w:szCs w:val="20"/>
        </w:rPr>
        <w:t xml:space="preserve">Rijksuniversiteit Groningen. Statistiek Over correlaties. 29 november 2021. Geraadpleegd op 20 april 2022. Beschikbaar via: https://www.rug.nl/society-business/scholierenacademie/scholieren/pws-hulp/fase4/statistiek </w:t>
      </w:r>
    </w:p>
    <w:p w14:paraId="5290D8AA" w14:textId="77777777" w:rsidR="00F36F53" w:rsidRPr="00F36F53" w:rsidRDefault="00F36F53" w:rsidP="00F36F53">
      <w:pPr>
        <w:pStyle w:val="Lijstalinea"/>
        <w:numPr>
          <w:ilvl w:val="0"/>
          <w:numId w:val="3"/>
        </w:numPr>
        <w:rPr>
          <w:sz w:val="20"/>
          <w:szCs w:val="20"/>
        </w:rPr>
      </w:pPr>
      <w:r w:rsidRPr="00F36F53">
        <w:rPr>
          <w:sz w:val="20"/>
          <w:szCs w:val="20"/>
        </w:rPr>
        <w:t xml:space="preserve">Liedberg GM, Björk M, </w:t>
      </w:r>
      <w:proofErr w:type="spellStart"/>
      <w:r w:rsidRPr="00F36F53">
        <w:rPr>
          <w:sz w:val="20"/>
          <w:szCs w:val="20"/>
        </w:rPr>
        <w:t>Börsbo</w:t>
      </w:r>
      <w:proofErr w:type="spellEnd"/>
      <w:r w:rsidRPr="00F36F53">
        <w:rPr>
          <w:sz w:val="20"/>
          <w:szCs w:val="20"/>
        </w:rPr>
        <w:t xml:space="preserve"> B. </w:t>
      </w:r>
      <w:proofErr w:type="spellStart"/>
      <w:r w:rsidRPr="00F36F53">
        <w:rPr>
          <w:sz w:val="20"/>
          <w:szCs w:val="20"/>
        </w:rPr>
        <w:t>Self-reported</w:t>
      </w:r>
      <w:proofErr w:type="spellEnd"/>
      <w:r w:rsidRPr="00F36F53">
        <w:rPr>
          <w:sz w:val="20"/>
          <w:szCs w:val="20"/>
        </w:rPr>
        <w:t xml:space="preserve"> </w:t>
      </w:r>
      <w:proofErr w:type="spellStart"/>
      <w:r w:rsidRPr="00F36F53">
        <w:rPr>
          <w:sz w:val="20"/>
          <w:szCs w:val="20"/>
        </w:rPr>
        <w:t>nonrestorative</w:t>
      </w:r>
      <w:proofErr w:type="spellEnd"/>
      <w:r w:rsidRPr="00F36F53">
        <w:rPr>
          <w:sz w:val="20"/>
          <w:szCs w:val="20"/>
        </w:rPr>
        <w:t xml:space="preserve"> sleep in </w:t>
      </w:r>
      <w:proofErr w:type="spellStart"/>
      <w:r w:rsidRPr="00F36F53">
        <w:rPr>
          <w:sz w:val="20"/>
          <w:szCs w:val="20"/>
        </w:rPr>
        <w:t>fibromyalgia-relationship</w:t>
      </w:r>
      <w:proofErr w:type="spellEnd"/>
      <w:r w:rsidRPr="00F36F53">
        <w:rPr>
          <w:sz w:val="20"/>
          <w:szCs w:val="20"/>
        </w:rPr>
        <w:t xml:space="preserve"> to </w:t>
      </w:r>
      <w:proofErr w:type="spellStart"/>
      <w:r w:rsidRPr="00F36F53">
        <w:rPr>
          <w:sz w:val="20"/>
          <w:szCs w:val="20"/>
        </w:rPr>
        <w:t>impairements</w:t>
      </w:r>
      <w:proofErr w:type="spellEnd"/>
      <w:r w:rsidRPr="00F36F53">
        <w:rPr>
          <w:sz w:val="20"/>
          <w:szCs w:val="20"/>
        </w:rPr>
        <w:t xml:space="preserve"> of body </w:t>
      </w:r>
      <w:proofErr w:type="spellStart"/>
      <w:r w:rsidRPr="00F36F53">
        <w:rPr>
          <w:sz w:val="20"/>
          <w:szCs w:val="20"/>
        </w:rPr>
        <w:t>functions</w:t>
      </w:r>
      <w:proofErr w:type="spellEnd"/>
      <w:r w:rsidRPr="00F36F53">
        <w:rPr>
          <w:sz w:val="20"/>
          <w:szCs w:val="20"/>
        </w:rPr>
        <w:t xml:space="preserve">, personal </w:t>
      </w:r>
      <w:proofErr w:type="spellStart"/>
      <w:r w:rsidRPr="00F36F53">
        <w:rPr>
          <w:sz w:val="20"/>
          <w:szCs w:val="20"/>
        </w:rPr>
        <w:t>function</w:t>
      </w:r>
      <w:proofErr w:type="spellEnd"/>
      <w:r w:rsidRPr="00F36F53">
        <w:rPr>
          <w:sz w:val="20"/>
          <w:szCs w:val="20"/>
        </w:rPr>
        <w:t xml:space="preserve"> factors, </w:t>
      </w:r>
      <w:proofErr w:type="spellStart"/>
      <w:r w:rsidRPr="00F36F53">
        <w:rPr>
          <w:sz w:val="20"/>
          <w:szCs w:val="20"/>
        </w:rPr>
        <w:t>and</w:t>
      </w:r>
      <w:proofErr w:type="spellEnd"/>
      <w:r w:rsidRPr="00F36F53">
        <w:rPr>
          <w:sz w:val="20"/>
          <w:szCs w:val="20"/>
        </w:rPr>
        <w:t xml:space="preserve"> </w:t>
      </w:r>
      <w:proofErr w:type="spellStart"/>
      <w:r w:rsidRPr="00F36F53">
        <w:rPr>
          <w:sz w:val="20"/>
          <w:szCs w:val="20"/>
        </w:rPr>
        <w:t>quality</w:t>
      </w:r>
      <w:proofErr w:type="spellEnd"/>
      <w:r w:rsidRPr="00F36F53">
        <w:rPr>
          <w:sz w:val="20"/>
          <w:szCs w:val="20"/>
        </w:rPr>
        <w:t xml:space="preserve"> of life. Dove </w:t>
      </w:r>
      <w:proofErr w:type="spellStart"/>
      <w:r w:rsidRPr="00F36F53">
        <w:rPr>
          <w:sz w:val="20"/>
          <w:szCs w:val="20"/>
        </w:rPr>
        <w:t>press</w:t>
      </w:r>
      <w:proofErr w:type="spellEnd"/>
      <w:r w:rsidRPr="00F36F53">
        <w:rPr>
          <w:sz w:val="20"/>
          <w:szCs w:val="20"/>
        </w:rPr>
        <w:t xml:space="preserve"> Journal, Journal of </w:t>
      </w:r>
      <w:proofErr w:type="spellStart"/>
      <w:r w:rsidRPr="00F36F53">
        <w:rPr>
          <w:sz w:val="20"/>
          <w:szCs w:val="20"/>
        </w:rPr>
        <w:t>Pain</w:t>
      </w:r>
      <w:proofErr w:type="spellEnd"/>
      <w:r w:rsidRPr="00F36F53">
        <w:rPr>
          <w:sz w:val="20"/>
          <w:szCs w:val="20"/>
        </w:rPr>
        <w:t xml:space="preserve"> Research 2015:8 499-505.</w:t>
      </w:r>
    </w:p>
    <w:p w14:paraId="5D7CB87A" w14:textId="77777777" w:rsidR="00F36F53" w:rsidRPr="00F36F53" w:rsidRDefault="00F36F53" w:rsidP="00F36F53">
      <w:pPr>
        <w:pStyle w:val="Lijstalinea"/>
        <w:numPr>
          <w:ilvl w:val="0"/>
          <w:numId w:val="3"/>
        </w:numPr>
        <w:rPr>
          <w:sz w:val="20"/>
          <w:szCs w:val="20"/>
        </w:rPr>
      </w:pPr>
      <w:r w:rsidRPr="00F36F53">
        <w:rPr>
          <w:sz w:val="20"/>
          <w:szCs w:val="20"/>
        </w:rPr>
        <w:t xml:space="preserve">Andrews NE, Strong J, </w:t>
      </w:r>
      <w:proofErr w:type="spellStart"/>
      <w:r w:rsidRPr="00F36F53">
        <w:rPr>
          <w:sz w:val="20"/>
          <w:szCs w:val="20"/>
        </w:rPr>
        <w:t>Meredith</w:t>
      </w:r>
      <w:proofErr w:type="spellEnd"/>
      <w:r w:rsidRPr="00F36F53">
        <w:rPr>
          <w:sz w:val="20"/>
          <w:szCs w:val="20"/>
        </w:rPr>
        <w:t xml:space="preserve"> PJ, </w:t>
      </w:r>
      <w:proofErr w:type="spellStart"/>
      <w:r w:rsidRPr="00F36F53">
        <w:rPr>
          <w:sz w:val="20"/>
          <w:szCs w:val="20"/>
        </w:rPr>
        <w:t>D’arrigo</w:t>
      </w:r>
      <w:proofErr w:type="spellEnd"/>
      <w:r w:rsidRPr="00F36F53">
        <w:rPr>
          <w:sz w:val="20"/>
          <w:szCs w:val="20"/>
        </w:rPr>
        <w:t xml:space="preserve"> RG. Association </w:t>
      </w:r>
      <w:proofErr w:type="spellStart"/>
      <w:r w:rsidRPr="00F36F53">
        <w:rPr>
          <w:sz w:val="20"/>
          <w:szCs w:val="20"/>
        </w:rPr>
        <w:t>Between</w:t>
      </w:r>
      <w:proofErr w:type="spellEnd"/>
      <w:r w:rsidRPr="00F36F53">
        <w:rPr>
          <w:sz w:val="20"/>
          <w:szCs w:val="20"/>
        </w:rPr>
        <w:t xml:space="preserve"> </w:t>
      </w:r>
      <w:proofErr w:type="spellStart"/>
      <w:r w:rsidRPr="00F36F53">
        <w:rPr>
          <w:sz w:val="20"/>
          <w:szCs w:val="20"/>
        </w:rPr>
        <w:t>Physical</w:t>
      </w:r>
      <w:proofErr w:type="spellEnd"/>
      <w:r w:rsidRPr="00F36F53">
        <w:rPr>
          <w:sz w:val="20"/>
          <w:szCs w:val="20"/>
        </w:rPr>
        <w:t xml:space="preserve"> Activity </w:t>
      </w:r>
      <w:proofErr w:type="spellStart"/>
      <w:r w:rsidRPr="00F36F53">
        <w:rPr>
          <w:sz w:val="20"/>
          <w:szCs w:val="20"/>
        </w:rPr>
        <w:t>and</w:t>
      </w:r>
      <w:proofErr w:type="spellEnd"/>
      <w:r w:rsidRPr="00F36F53">
        <w:rPr>
          <w:sz w:val="20"/>
          <w:szCs w:val="20"/>
        </w:rPr>
        <w:t xml:space="preserve"> Sleep in </w:t>
      </w:r>
      <w:proofErr w:type="spellStart"/>
      <w:r w:rsidRPr="00F36F53">
        <w:rPr>
          <w:sz w:val="20"/>
          <w:szCs w:val="20"/>
        </w:rPr>
        <w:t>Adults</w:t>
      </w:r>
      <w:proofErr w:type="spellEnd"/>
      <w:r w:rsidRPr="00F36F53">
        <w:rPr>
          <w:sz w:val="20"/>
          <w:szCs w:val="20"/>
        </w:rPr>
        <w:t xml:space="preserve"> </w:t>
      </w:r>
      <w:proofErr w:type="spellStart"/>
      <w:r w:rsidRPr="00F36F53">
        <w:rPr>
          <w:sz w:val="20"/>
          <w:szCs w:val="20"/>
        </w:rPr>
        <w:t>With</w:t>
      </w:r>
      <w:proofErr w:type="spellEnd"/>
      <w:r w:rsidRPr="00F36F53">
        <w:rPr>
          <w:sz w:val="20"/>
          <w:szCs w:val="20"/>
        </w:rPr>
        <w:t xml:space="preserve"> </w:t>
      </w:r>
      <w:proofErr w:type="spellStart"/>
      <w:r w:rsidRPr="00F36F53">
        <w:rPr>
          <w:sz w:val="20"/>
          <w:szCs w:val="20"/>
        </w:rPr>
        <w:t>Chronic</w:t>
      </w:r>
      <w:proofErr w:type="spellEnd"/>
      <w:r w:rsidRPr="00F36F53">
        <w:rPr>
          <w:sz w:val="20"/>
          <w:szCs w:val="20"/>
        </w:rPr>
        <w:t xml:space="preserve"> </w:t>
      </w:r>
      <w:proofErr w:type="spellStart"/>
      <w:r w:rsidRPr="00F36F53">
        <w:rPr>
          <w:sz w:val="20"/>
          <w:szCs w:val="20"/>
        </w:rPr>
        <w:t>Pain</w:t>
      </w:r>
      <w:proofErr w:type="spellEnd"/>
      <w:r w:rsidRPr="00F36F53">
        <w:rPr>
          <w:sz w:val="20"/>
          <w:szCs w:val="20"/>
        </w:rPr>
        <w:t xml:space="preserve">: A </w:t>
      </w:r>
      <w:proofErr w:type="spellStart"/>
      <w:r w:rsidRPr="00F36F53">
        <w:rPr>
          <w:sz w:val="20"/>
          <w:szCs w:val="20"/>
        </w:rPr>
        <w:t>Momentary</w:t>
      </w:r>
      <w:proofErr w:type="spellEnd"/>
      <w:r w:rsidRPr="00F36F53">
        <w:rPr>
          <w:sz w:val="20"/>
          <w:szCs w:val="20"/>
        </w:rPr>
        <w:t xml:space="preserve">, </w:t>
      </w:r>
      <w:proofErr w:type="spellStart"/>
      <w:r w:rsidRPr="00F36F53">
        <w:rPr>
          <w:sz w:val="20"/>
          <w:szCs w:val="20"/>
        </w:rPr>
        <w:t>Within</w:t>
      </w:r>
      <w:proofErr w:type="spellEnd"/>
      <w:r w:rsidRPr="00F36F53">
        <w:rPr>
          <w:sz w:val="20"/>
          <w:szCs w:val="20"/>
        </w:rPr>
        <w:t xml:space="preserve">-Person </w:t>
      </w:r>
      <w:proofErr w:type="spellStart"/>
      <w:r w:rsidRPr="00F36F53">
        <w:rPr>
          <w:sz w:val="20"/>
          <w:szCs w:val="20"/>
        </w:rPr>
        <w:t>Perspective</w:t>
      </w:r>
      <w:proofErr w:type="spellEnd"/>
      <w:r w:rsidRPr="00F36F53">
        <w:rPr>
          <w:sz w:val="20"/>
          <w:szCs w:val="20"/>
        </w:rPr>
        <w:t xml:space="preserve">. </w:t>
      </w:r>
      <w:proofErr w:type="spellStart"/>
      <w:r w:rsidRPr="00F36F53">
        <w:rPr>
          <w:sz w:val="20"/>
          <w:szCs w:val="20"/>
        </w:rPr>
        <w:t>Physical</w:t>
      </w:r>
      <w:proofErr w:type="spellEnd"/>
      <w:r w:rsidRPr="00F36F53">
        <w:rPr>
          <w:sz w:val="20"/>
          <w:szCs w:val="20"/>
        </w:rPr>
        <w:t xml:space="preserve"> </w:t>
      </w:r>
      <w:proofErr w:type="spellStart"/>
      <w:r w:rsidRPr="00F36F53">
        <w:rPr>
          <w:sz w:val="20"/>
          <w:szCs w:val="20"/>
        </w:rPr>
        <w:t>Therapy</w:t>
      </w:r>
      <w:proofErr w:type="spellEnd"/>
      <w:r w:rsidRPr="00F36F53">
        <w:rPr>
          <w:sz w:val="20"/>
          <w:szCs w:val="20"/>
        </w:rPr>
        <w:t>, Vol 94, No 4, 2014;94:499-510.</w:t>
      </w:r>
    </w:p>
    <w:p w14:paraId="4CB9FB5B" w14:textId="77777777" w:rsidR="00F36F53" w:rsidRPr="00F36F53" w:rsidRDefault="00F36F53" w:rsidP="00F36F53">
      <w:pPr>
        <w:pStyle w:val="Lijstalinea"/>
        <w:numPr>
          <w:ilvl w:val="0"/>
          <w:numId w:val="3"/>
        </w:numPr>
        <w:rPr>
          <w:sz w:val="20"/>
          <w:szCs w:val="20"/>
        </w:rPr>
      </w:pPr>
      <w:r w:rsidRPr="00F36F53">
        <w:rPr>
          <w:sz w:val="20"/>
          <w:szCs w:val="20"/>
        </w:rPr>
        <w:t xml:space="preserve">Carrera BG, </w:t>
      </w:r>
      <w:proofErr w:type="spellStart"/>
      <w:r w:rsidRPr="00F36F53">
        <w:rPr>
          <w:sz w:val="20"/>
          <w:szCs w:val="20"/>
        </w:rPr>
        <w:t>Acosta-Manzano</w:t>
      </w:r>
      <w:proofErr w:type="spellEnd"/>
      <w:r w:rsidRPr="00F36F53">
        <w:rPr>
          <w:sz w:val="20"/>
          <w:szCs w:val="20"/>
        </w:rPr>
        <w:t xml:space="preserve"> P, </w:t>
      </w:r>
      <w:proofErr w:type="spellStart"/>
      <w:r w:rsidRPr="00F36F53">
        <w:rPr>
          <w:sz w:val="20"/>
          <w:szCs w:val="20"/>
        </w:rPr>
        <w:t>Soriano-Maldonado</w:t>
      </w:r>
      <w:proofErr w:type="spellEnd"/>
      <w:r w:rsidRPr="00F36F53">
        <w:rPr>
          <w:sz w:val="20"/>
          <w:szCs w:val="20"/>
        </w:rPr>
        <w:t xml:space="preserve"> A, </w:t>
      </w:r>
      <w:proofErr w:type="spellStart"/>
      <w:r w:rsidRPr="00F36F53">
        <w:rPr>
          <w:sz w:val="20"/>
          <w:szCs w:val="20"/>
        </w:rPr>
        <w:t>Borges-Cosic</w:t>
      </w:r>
      <w:proofErr w:type="spellEnd"/>
      <w:r w:rsidRPr="00F36F53">
        <w:rPr>
          <w:sz w:val="20"/>
          <w:szCs w:val="20"/>
        </w:rPr>
        <w:t xml:space="preserve"> M, </w:t>
      </w:r>
      <w:proofErr w:type="spellStart"/>
      <w:r w:rsidRPr="00F36F53">
        <w:rPr>
          <w:sz w:val="20"/>
          <w:szCs w:val="20"/>
        </w:rPr>
        <w:t>Aparicio</w:t>
      </w:r>
      <w:proofErr w:type="spellEnd"/>
      <w:r w:rsidRPr="00F36F53">
        <w:rPr>
          <w:sz w:val="20"/>
          <w:szCs w:val="20"/>
        </w:rPr>
        <w:t xml:space="preserve"> VA, </w:t>
      </w:r>
      <w:proofErr w:type="spellStart"/>
      <w:r w:rsidRPr="00F36F53">
        <w:rPr>
          <w:sz w:val="20"/>
          <w:szCs w:val="20"/>
        </w:rPr>
        <w:t>Delgado-Fernández</w:t>
      </w:r>
      <w:proofErr w:type="spellEnd"/>
      <w:r w:rsidRPr="00F36F53">
        <w:rPr>
          <w:sz w:val="20"/>
          <w:szCs w:val="20"/>
        </w:rPr>
        <w:t xml:space="preserve"> M, </w:t>
      </w:r>
      <w:proofErr w:type="spellStart"/>
      <w:r w:rsidRPr="00F36F53">
        <w:rPr>
          <w:sz w:val="20"/>
          <w:szCs w:val="20"/>
        </w:rPr>
        <w:t>Segura-Jiménez</w:t>
      </w:r>
      <w:proofErr w:type="spellEnd"/>
      <w:r w:rsidRPr="00F36F53">
        <w:rPr>
          <w:sz w:val="20"/>
          <w:szCs w:val="20"/>
        </w:rPr>
        <w:t xml:space="preserve"> V. </w:t>
      </w:r>
      <w:proofErr w:type="spellStart"/>
      <w:r w:rsidRPr="00F36F53">
        <w:rPr>
          <w:sz w:val="20"/>
          <w:szCs w:val="20"/>
        </w:rPr>
        <w:t>Sedentary</w:t>
      </w:r>
      <w:proofErr w:type="spellEnd"/>
      <w:r w:rsidRPr="00F36F53">
        <w:rPr>
          <w:sz w:val="20"/>
          <w:szCs w:val="20"/>
        </w:rPr>
        <w:t xml:space="preserve"> Time, </w:t>
      </w:r>
      <w:proofErr w:type="spellStart"/>
      <w:r w:rsidRPr="00F36F53">
        <w:rPr>
          <w:sz w:val="20"/>
          <w:szCs w:val="20"/>
        </w:rPr>
        <w:t>Physical</w:t>
      </w:r>
      <w:proofErr w:type="spellEnd"/>
      <w:r w:rsidRPr="00F36F53">
        <w:rPr>
          <w:sz w:val="20"/>
          <w:szCs w:val="20"/>
        </w:rPr>
        <w:t xml:space="preserve"> Activity, </w:t>
      </w:r>
      <w:proofErr w:type="spellStart"/>
      <w:r w:rsidRPr="00F36F53">
        <w:rPr>
          <w:sz w:val="20"/>
          <w:szCs w:val="20"/>
        </w:rPr>
        <w:t>and</w:t>
      </w:r>
      <w:proofErr w:type="spellEnd"/>
      <w:r w:rsidRPr="00F36F53">
        <w:rPr>
          <w:sz w:val="20"/>
          <w:szCs w:val="20"/>
        </w:rPr>
        <w:t xml:space="preserve"> Sleep </w:t>
      </w:r>
      <w:proofErr w:type="spellStart"/>
      <w:r w:rsidRPr="00F36F53">
        <w:rPr>
          <w:sz w:val="20"/>
          <w:szCs w:val="20"/>
        </w:rPr>
        <w:t>Duration</w:t>
      </w:r>
      <w:proofErr w:type="spellEnd"/>
      <w:r w:rsidRPr="00F36F53">
        <w:rPr>
          <w:sz w:val="20"/>
          <w:szCs w:val="20"/>
        </w:rPr>
        <w:t xml:space="preserve">: </w:t>
      </w:r>
      <w:proofErr w:type="spellStart"/>
      <w:r w:rsidRPr="00F36F53">
        <w:rPr>
          <w:sz w:val="20"/>
          <w:szCs w:val="20"/>
        </w:rPr>
        <w:t>Associations</w:t>
      </w:r>
      <w:proofErr w:type="spellEnd"/>
      <w:r w:rsidRPr="00F36F53">
        <w:rPr>
          <w:sz w:val="20"/>
          <w:szCs w:val="20"/>
        </w:rPr>
        <w:t xml:space="preserve"> </w:t>
      </w:r>
      <w:proofErr w:type="spellStart"/>
      <w:r w:rsidRPr="00F36F53">
        <w:rPr>
          <w:sz w:val="20"/>
          <w:szCs w:val="20"/>
        </w:rPr>
        <w:t>with</w:t>
      </w:r>
      <w:proofErr w:type="spellEnd"/>
      <w:r w:rsidRPr="00F36F53">
        <w:rPr>
          <w:sz w:val="20"/>
          <w:szCs w:val="20"/>
        </w:rPr>
        <w:t xml:space="preserve"> Body </w:t>
      </w:r>
      <w:proofErr w:type="spellStart"/>
      <w:r w:rsidRPr="00F36F53">
        <w:rPr>
          <w:sz w:val="20"/>
          <w:szCs w:val="20"/>
        </w:rPr>
        <w:t>Composition</w:t>
      </w:r>
      <w:proofErr w:type="spellEnd"/>
      <w:r w:rsidRPr="00F36F53">
        <w:rPr>
          <w:sz w:val="20"/>
          <w:szCs w:val="20"/>
        </w:rPr>
        <w:t xml:space="preserve"> in </w:t>
      </w:r>
      <w:proofErr w:type="spellStart"/>
      <w:r w:rsidRPr="00F36F53">
        <w:rPr>
          <w:sz w:val="20"/>
          <w:szCs w:val="20"/>
        </w:rPr>
        <w:t>Fibromyalgia</w:t>
      </w:r>
      <w:proofErr w:type="spellEnd"/>
      <w:r w:rsidRPr="00F36F53">
        <w:rPr>
          <w:sz w:val="20"/>
          <w:szCs w:val="20"/>
        </w:rPr>
        <w:t>. The Al-</w:t>
      </w:r>
      <w:proofErr w:type="spellStart"/>
      <w:r w:rsidRPr="00F36F53">
        <w:rPr>
          <w:sz w:val="20"/>
          <w:szCs w:val="20"/>
        </w:rPr>
        <w:t>Andalus</w:t>
      </w:r>
      <w:proofErr w:type="spellEnd"/>
      <w:r w:rsidRPr="00F36F53">
        <w:rPr>
          <w:sz w:val="20"/>
          <w:szCs w:val="20"/>
        </w:rPr>
        <w:t xml:space="preserve"> Project. </w:t>
      </w:r>
      <w:proofErr w:type="spellStart"/>
      <w:r w:rsidRPr="00F36F53">
        <w:rPr>
          <w:sz w:val="20"/>
          <w:szCs w:val="20"/>
        </w:rPr>
        <w:t>J.Clin.Med</w:t>
      </w:r>
      <w:proofErr w:type="spellEnd"/>
      <w:r w:rsidRPr="00F36F53">
        <w:rPr>
          <w:sz w:val="20"/>
          <w:szCs w:val="20"/>
        </w:rPr>
        <w:t xml:space="preserve">. 2019,8,1260. </w:t>
      </w:r>
    </w:p>
    <w:p w14:paraId="2BD957E2" w14:textId="77777777" w:rsidR="002F23A3" w:rsidRPr="002F23A3" w:rsidRDefault="002F23A3" w:rsidP="002F23A3">
      <w:pPr>
        <w:pStyle w:val="Lijstalinea"/>
        <w:numPr>
          <w:ilvl w:val="0"/>
          <w:numId w:val="3"/>
        </w:numPr>
        <w:rPr>
          <w:sz w:val="20"/>
          <w:szCs w:val="20"/>
        </w:rPr>
      </w:pPr>
      <w:proofErr w:type="spellStart"/>
      <w:r w:rsidRPr="002F23A3">
        <w:rPr>
          <w:sz w:val="20"/>
          <w:szCs w:val="20"/>
        </w:rPr>
        <w:lastRenderedPageBreak/>
        <w:t>McCracken</w:t>
      </w:r>
      <w:proofErr w:type="spellEnd"/>
      <w:r w:rsidRPr="002F23A3">
        <w:rPr>
          <w:sz w:val="20"/>
          <w:szCs w:val="20"/>
        </w:rPr>
        <w:t xml:space="preserve"> LM, </w:t>
      </w:r>
      <w:proofErr w:type="spellStart"/>
      <w:r w:rsidRPr="002F23A3">
        <w:rPr>
          <w:sz w:val="20"/>
          <w:szCs w:val="20"/>
        </w:rPr>
        <w:t>Iverson</w:t>
      </w:r>
      <w:proofErr w:type="spellEnd"/>
      <w:r w:rsidRPr="002F23A3">
        <w:rPr>
          <w:sz w:val="20"/>
          <w:szCs w:val="20"/>
        </w:rPr>
        <w:t xml:space="preserve">, GL. </w:t>
      </w:r>
      <w:proofErr w:type="spellStart"/>
      <w:r w:rsidRPr="002F23A3">
        <w:rPr>
          <w:sz w:val="20"/>
          <w:szCs w:val="20"/>
        </w:rPr>
        <w:t>Disrupted</w:t>
      </w:r>
      <w:proofErr w:type="spellEnd"/>
      <w:r w:rsidRPr="002F23A3">
        <w:rPr>
          <w:sz w:val="20"/>
          <w:szCs w:val="20"/>
        </w:rPr>
        <w:t xml:space="preserve"> sleep </w:t>
      </w:r>
      <w:proofErr w:type="spellStart"/>
      <w:r w:rsidRPr="002F23A3">
        <w:rPr>
          <w:sz w:val="20"/>
          <w:szCs w:val="20"/>
        </w:rPr>
        <w:t>patterns</w:t>
      </w:r>
      <w:proofErr w:type="spellEnd"/>
      <w:r w:rsidRPr="002F23A3">
        <w:rPr>
          <w:sz w:val="20"/>
          <w:szCs w:val="20"/>
        </w:rPr>
        <w:t xml:space="preserve"> </w:t>
      </w:r>
      <w:proofErr w:type="spellStart"/>
      <w:r w:rsidRPr="002F23A3">
        <w:rPr>
          <w:sz w:val="20"/>
          <w:szCs w:val="20"/>
        </w:rPr>
        <w:t>and</w:t>
      </w:r>
      <w:proofErr w:type="spellEnd"/>
      <w:r w:rsidRPr="002F23A3">
        <w:rPr>
          <w:sz w:val="20"/>
          <w:szCs w:val="20"/>
        </w:rPr>
        <w:t xml:space="preserve"> </w:t>
      </w:r>
      <w:proofErr w:type="spellStart"/>
      <w:r w:rsidRPr="002F23A3">
        <w:rPr>
          <w:sz w:val="20"/>
          <w:szCs w:val="20"/>
        </w:rPr>
        <w:t>daily</w:t>
      </w:r>
      <w:proofErr w:type="spellEnd"/>
      <w:r w:rsidRPr="002F23A3">
        <w:rPr>
          <w:sz w:val="20"/>
          <w:szCs w:val="20"/>
        </w:rPr>
        <w:t xml:space="preserve"> </w:t>
      </w:r>
      <w:proofErr w:type="spellStart"/>
      <w:r w:rsidRPr="002F23A3">
        <w:rPr>
          <w:sz w:val="20"/>
          <w:szCs w:val="20"/>
        </w:rPr>
        <w:t>functioning</w:t>
      </w:r>
      <w:proofErr w:type="spellEnd"/>
      <w:r w:rsidRPr="002F23A3">
        <w:rPr>
          <w:sz w:val="20"/>
          <w:szCs w:val="20"/>
        </w:rPr>
        <w:t xml:space="preserve"> in </w:t>
      </w:r>
      <w:proofErr w:type="spellStart"/>
      <w:r w:rsidRPr="002F23A3">
        <w:rPr>
          <w:sz w:val="20"/>
          <w:szCs w:val="20"/>
        </w:rPr>
        <w:t>patients</w:t>
      </w:r>
      <w:proofErr w:type="spellEnd"/>
      <w:r w:rsidRPr="002F23A3">
        <w:rPr>
          <w:sz w:val="20"/>
          <w:szCs w:val="20"/>
        </w:rPr>
        <w:t xml:space="preserve"> </w:t>
      </w:r>
      <w:proofErr w:type="spellStart"/>
      <w:r w:rsidRPr="002F23A3">
        <w:rPr>
          <w:sz w:val="20"/>
          <w:szCs w:val="20"/>
        </w:rPr>
        <w:t>with</w:t>
      </w:r>
      <w:proofErr w:type="spellEnd"/>
      <w:r w:rsidRPr="002F23A3">
        <w:rPr>
          <w:sz w:val="20"/>
          <w:szCs w:val="20"/>
        </w:rPr>
        <w:t xml:space="preserve"> </w:t>
      </w:r>
      <w:proofErr w:type="spellStart"/>
      <w:r w:rsidRPr="002F23A3">
        <w:rPr>
          <w:sz w:val="20"/>
          <w:szCs w:val="20"/>
        </w:rPr>
        <w:t>chronic</w:t>
      </w:r>
      <w:proofErr w:type="spellEnd"/>
      <w:r w:rsidRPr="002F23A3">
        <w:rPr>
          <w:sz w:val="20"/>
          <w:szCs w:val="20"/>
        </w:rPr>
        <w:t xml:space="preserve"> </w:t>
      </w:r>
      <w:proofErr w:type="spellStart"/>
      <w:r w:rsidRPr="002F23A3">
        <w:rPr>
          <w:sz w:val="20"/>
          <w:szCs w:val="20"/>
        </w:rPr>
        <w:t>pain</w:t>
      </w:r>
      <w:proofErr w:type="spellEnd"/>
      <w:r w:rsidRPr="002F23A3">
        <w:rPr>
          <w:sz w:val="20"/>
          <w:szCs w:val="20"/>
        </w:rPr>
        <w:t xml:space="preserve">. </w:t>
      </w:r>
      <w:proofErr w:type="spellStart"/>
      <w:r w:rsidRPr="002F23A3">
        <w:rPr>
          <w:sz w:val="20"/>
          <w:szCs w:val="20"/>
        </w:rPr>
        <w:t>Pain</w:t>
      </w:r>
      <w:proofErr w:type="spellEnd"/>
      <w:r w:rsidRPr="002F23A3">
        <w:rPr>
          <w:sz w:val="20"/>
          <w:szCs w:val="20"/>
        </w:rPr>
        <w:t xml:space="preserve"> </w:t>
      </w:r>
      <w:proofErr w:type="spellStart"/>
      <w:r w:rsidRPr="002F23A3">
        <w:rPr>
          <w:sz w:val="20"/>
          <w:szCs w:val="20"/>
        </w:rPr>
        <w:t>Res</w:t>
      </w:r>
      <w:proofErr w:type="spellEnd"/>
      <w:r w:rsidRPr="002F23A3">
        <w:rPr>
          <w:sz w:val="20"/>
          <w:szCs w:val="20"/>
        </w:rPr>
        <w:t xml:space="preserve"> Manage 2002;7(2):75-79.</w:t>
      </w:r>
    </w:p>
    <w:p w14:paraId="22F84639" w14:textId="51D2DDDB" w:rsidR="00E6178A" w:rsidRPr="002F23A3" w:rsidRDefault="006133A4" w:rsidP="002F23A3">
      <w:pPr>
        <w:pStyle w:val="Lijstalinea"/>
        <w:numPr>
          <w:ilvl w:val="0"/>
          <w:numId w:val="3"/>
        </w:numPr>
        <w:rPr>
          <w:sz w:val="20"/>
          <w:szCs w:val="20"/>
        </w:rPr>
      </w:pPr>
      <w:r w:rsidRPr="002F23A3">
        <w:rPr>
          <w:sz w:val="20"/>
          <w:szCs w:val="20"/>
        </w:rPr>
        <w:t xml:space="preserve">Tang NKY, </w:t>
      </w:r>
      <w:proofErr w:type="spellStart"/>
      <w:r w:rsidRPr="002F23A3">
        <w:rPr>
          <w:sz w:val="20"/>
          <w:szCs w:val="20"/>
        </w:rPr>
        <w:t>Sanborn</w:t>
      </w:r>
      <w:proofErr w:type="spellEnd"/>
      <w:r w:rsidRPr="002F23A3">
        <w:rPr>
          <w:sz w:val="20"/>
          <w:szCs w:val="20"/>
        </w:rPr>
        <w:t xml:space="preserve"> AN (2014). </w:t>
      </w:r>
      <w:proofErr w:type="spellStart"/>
      <w:r w:rsidRPr="002F23A3">
        <w:rPr>
          <w:sz w:val="20"/>
          <w:szCs w:val="20"/>
        </w:rPr>
        <w:t>Better</w:t>
      </w:r>
      <w:proofErr w:type="spellEnd"/>
      <w:r w:rsidRPr="002F23A3">
        <w:rPr>
          <w:sz w:val="20"/>
          <w:szCs w:val="20"/>
        </w:rPr>
        <w:t xml:space="preserve"> </w:t>
      </w:r>
      <w:proofErr w:type="spellStart"/>
      <w:r w:rsidRPr="002F23A3">
        <w:rPr>
          <w:sz w:val="20"/>
          <w:szCs w:val="20"/>
        </w:rPr>
        <w:t>Quality</w:t>
      </w:r>
      <w:proofErr w:type="spellEnd"/>
      <w:r w:rsidRPr="002F23A3">
        <w:rPr>
          <w:sz w:val="20"/>
          <w:szCs w:val="20"/>
        </w:rPr>
        <w:t xml:space="preserve"> Sleep </w:t>
      </w:r>
      <w:proofErr w:type="spellStart"/>
      <w:r w:rsidRPr="002F23A3">
        <w:rPr>
          <w:sz w:val="20"/>
          <w:szCs w:val="20"/>
        </w:rPr>
        <w:t>Promotes</w:t>
      </w:r>
      <w:proofErr w:type="spellEnd"/>
      <w:r w:rsidRPr="002F23A3">
        <w:rPr>
          <w:sz w:val="20"/>
          <w:szCs w:val="20"/>
        </w:rPr>
        <w:t xml:space="preserve"> </w:t>
      </w:r>
      <w:proofErr w:type="spellStart"/>
      <w:r w:rsidRPr="002F23A3">
        <w:rPr>
          <w:sz w:val="20"/>
          <w:szCs w:val="20"/>
        </w:rPr>
        <w:t>Daytime</w:t>
      </w:r>
      <w:proofErr w:type="spellEnd"/>
      <w:r w:rsidRPr="002F23A3">
        <w:rPr>
          <w:sz w:val="20"/>
          <w:szCs w:val="20"/>
        </w:rPr>
        <w:t xml:space="preserve"> </w:t>
      </w:r>
      <w:proofErr w:type="spellStart"/>
      <w:r w:rsidRPr="002F23A3">
        <w:rPr>
          <w:sz w:val="20"/>
          <w:szCs w:val="20"/>
        </w:rPr>
        <w:t>Physical</w:t>
      </w:r>
      <w:proofErr w:type="spellEnd"/>
      <w:r w:rsidRPr="002F23A3">
        <w:rPr>
          <w:sz w:val="20"/>
          <w:szCs w:val="20"/>
        </w:rPr>
        <w:t xml:space="preserve"> Activity in </w:t>
      </w:r>
      <w:proofErr w:type="spellStart"/>
      <w:r w:rsidRPr="002F23A3">
        <w:rPr>
          <w:sz w:val="20"/>
          <w:szCs w:val="20"/>
        </w:rPr>
        <w:t>Patients</w:t>
      </w:r>
      <w:proofErr w:type="spellEnd"/>
      <w:r w:rsidRPr="002F23A3">
        <w:rPr>
          <w:sz w:val="20"/>
          <w:szCs w:val="20"/>
        </w:rPr>
        <w:t xml:space="preserve"> </w:t>
      </w:r>
      <w:proofErr w:type="spellStart"/>
      <w:r w:rsidRPr="002F23A3">
        <w:rPr>
          <w:sz w:val="20"/>
          <w:szCs w:val="20"/>
        </w:rPr>
        <w:t>with</w:t>
      </w:r>
      <w:proofErr w:type="spellEnd"/>
      <w:r w:rsidRPr="002F23A3">
        <w:rPr>
          <w:sz w:val="20"/>
          <w:szCs w:val="20"/>
        </w:rPr>
        <w:t xml:space="preserve"> </w:t>
      </w:r>
      <w:proofErr w:type="spellStart"/>
      <w:r w:rsidRPr="002F23A3">
        <w:rPr>
          <w:sz w:val="20"/>
          <w:szCs w:val="20"/>
        </w:rPr>
        <w:t>Chronic</w:t>
      </w:r>
      <w:proofErr w:type="spellEnd"/>
      <w:r w:rsidRPr="002F23A3">
        <w:rPr>
          <w:sz w:val="20"/>
          <w:szCs w:val="20"/>
        </w:rPr>
        <w:t xml:space="preserve"> </w:t>
      </w:r>
      <w:proofErr w:type="spellStart"/>
      <w:r w:rsidRPr="002F23A3">
        <w:rPr>
          <w:sz w:val="20"/>
          <w:szCs w:val="20"/>
        </w:rPr>
        <w:t>Pain</w:t>
      </w:r>
      <w:proofErr w:type="spellEnd"/>
      <w:r w:rsidRPr="002F23A3">
        <w:rPr>
          <w:sz w:val="20"/>
          <w:szCs w:val="20"/>
        </w:rPr>
        <w:t xml:space="preserve">? A Multilevel Analysis of </w:t>
      </w:r>
      <w:proofErr w:type="spellStart"/>
      <w:r w:rsidRPr="002F23A3">
        <w:rPr>
          <w:sz w:val="20"/>
          <w:szCs w:val="20"/>
        </w:rPr>
        <w:t>the</w:t>
      </w:r>
      <w:proofErr w:type="spellEnd"/>
      <w:r w:rsidRPr="002F23A3">
        <w:rPr>
          <w:sz w:val="20"/>
          <w:szCs w:val="20"/>
        </w:rPr>
        <w:t xml:space="preserve"> </w:t>
      </w:r>
      <w:proofErr w:type="spellStart"/>
      <w:r w:rsidRPr="002F23A3">
        <w:rPr>
          <w:sz w:val="20"/>
          <w:szCs w:val="20"/>
        </w:rPr>
        <w:t>Within</w:t>
      </w:r>
      <w:proofErr w:type="spellEnd"/>
      <w:r w:rsidRPr="002F23A3">
        <w:rPr>
          <w:sz w:val="20"/>
          <w:szCs w:val="20"/>
        </w:rPr>
        <w:t xml:space="preserve">-Person </w:t>
      </w:r>
      <w:proofErr w:type="spellStart"/>
      <w:r w:rsidRPr="002F23A3">
        <w:rPr>
          <w:sz w:val="20"/>
          <w:szCs w:val="20"/>
        </w:rPr>
        <w:t>Relationship</w:t>
      </w:r>
      <w:proofErr w:type="spellEnd"/>
      <w:r w:rsidRPr="002F23A3">
        <w:rPr>
          <w:sz w:val="20"/>
          <w:szCs w:val="20"/>
        </w:rPr>
        <w:t xml:space="preserve">. </w:t>
      </w:r>
      <w:proofErr w:type="spellStart"/>
      <w:r w:rsidR="00CD3778" w:rsidRPr="002F23A3">
        <w:rPr>
          <w:sz w:val="20"/>
          <w:szCs w:val="20"/>
        </w:rPr>
        <w:t>PLoS</w:t>
      </w:r>
      <w:proofErr w:type="spellEnd"/>
      <w:r w:rsidR="00CD3778" w:rsidRPr="002F23A3">
        <w:rPr>
          <w:sz w:val="20"/>
          <w:szCs w:val="20"/>
        </w:rPr>
        <w:t xml:space="preserve"> ONE 9(3): e92158.</w:t>
      </w:r>
    </w:p>
    <w:p w14:paraId="7A338C46" w14:textId="5AF6B965" w:rsidR="004201AE" w:rsidRDefault="004201AE" w:rsidP="00E6178A">
      <w:pPr>
        <w:pStyle w:val="Lijstalinea"/>
        <w:numPr>
          <w:ilvl w:val="0"/>
          <w:numId w:val="3"/>
        </w:numPr>
        <w:spacing w:line="276" w:lineRule="auto"/>
        <w:rPr>
          <w:sz w:val="20"/>
          <w:szCs w:val="20"/>
        </w:rPr>
      </w:pPr>
      <w:proofErr w:type="spellStart"/>
      <w:r>
        <w:rPr>
          <w:sz w:val="20"/>
          <w:szCs w:val="20"/>
        </w:rPr>
        <w:t>Mun</w:t>
      </w:r>
      <w:proofErr w:type="spellEnd"/>
      <w:r>
        <w:rPr>
          <w:sz w:val="20"/>
          <w:szCs w:val="20"/>
        </w:rPr>
        <w:t xml:space="preserve"> CJ, Davis MC, Campbell C, </w:t>
      </w:r>
      <w:proofErr w:type="spellStart"/>
      <w:r>
        <w:rPr>
          <w:sz w:val="20"/>
          <w:szCs w:val="20"/>
        </w:rPr>
        <w:t>Finan</w:t>
      </w:r>
      <w:proofErr w:type="spellEnd"/>
      <w:r>
        <w:rPr>
          <w:sz w:val="20"/>
          <w:szCs w:val="20"/>
        </w:rPr>
        <w:t xml:space="preserve"> P, </w:t>
      </w:r>
      <w:proofErr w:type="spellStart"/>
      <w:r>
        <w:rPr>
          <w:sz w:val="20"/>
          <w:szCs w:val="20"/>
        </w:rPr>
        <w:t>Tennen</w:t>
      </w:r>
      <w:proofErr w:type="spellEnd"/>
      <w:r>
        <w:rPr>
          <w:sz w:val="20"/>
          <w:szCs w:val="20"/>
        </w:rPr>
        <w:t xml:space="preserve"> H. </w:t>
      </w:r>
      <w:proofErr w:type="spellStart"/>
      <w:r>
        <w:rPr>
          <w:sz w:val="20"/>
          <w:szCs w:val="20"/>
        </w:rPr>
        <w:t>Linking</w:t>
      </w:r>
      <w:proofErr w:type="spellEnd"/>
      <w:r>
        <w:rPr>
          <w:sz w:val="20"/>
          <w:szCs w:val="20"/>
        </w:rPr>
        <w:t xml:space="preserve"> non-</w:t>
      </w:r>
      <w:proofErr w:type="spellStart"/>
      <w:r>
        <w:rPr>
          <w:sz w:val="20"/>
          <w:szCs w:val="20"/>
        </w:rPr>
        <w:t>restorative</w:t>
      </w:r>
      <w:proofErr w:type="spellEnd"/>
      <w:r>
        <w:rPr>
          <w:sz w:val="20"/>
          <w:szCs w:val="20"/>
        </w:rPr>
        <w:t xml:space="preserve"> sleep </w:t>
      </w:r>
      <w:proofErr w:type="spellStart"/>
      <w:r>
        <w:rPr>
          <w:sz w:val="20"/>
          <w:szCs w:val="20"/>
        </w:rPr>
        <w:t>and</w:t>
      </w:r>
      <w:proofErr w:type="spellEnd"/>
      <w:r>
        <w:rPr>
          <w:sz w:val="20"/>
          <w:szCs w:val="20"/>
        </w:rPr>
        <w:t xml:space="preserve"> </w:t>
      </w:r>
      <w:proofErr w:type="spellStart"/>
      <w:r>
        <w:rPr>
          <w:sz w:val="20"/>
          <w:szCs w:val="20"/>
        </w:rPr>
        <w:t>activity</w:t>
      </w:r>
      <w:proofErr w:type="spellEnd"/>
      <w:r>
        <w:rPr>
          <w:sz w:val="20"/>
          <w:szCs w:val="20"/>
        </w:rPr>
        <w:t xml:space="preserve"> </w:t>
      </w:r>
      <w:proofErr w:type="spellStart"/>
      <w:r>
        <w:rPr>
          <w:sz w:val="20"/>
          <w:szCs w:val="20"/>
        </w:rPr>
        <w:t>interference</w:t>
      </w:r>
      <w:proofErr w:type="spellEnd"/>
      <w:r>
        <w:rPr>
          <w:sz w:val="20"/>
          <w:szCs w:val="20"/>
        </w:rPr>
        <w:t xml:space="preserve"> </w:t>
      </w:r>
      <w:proofErr w:type="spellStart"/>
      <w:r>
        <w:rPr>
          <w:sz w:val="20"/>
          <w:szCs w:val="20"/>
        </w:rPr>
        <w:t>through</w:t>
      </w:r>
      <w:proofErr w:type="spellEnd"/>
      <w:r>
        <w:rPr>
          <w:sz w:val="20"/>
          <w:szCs w:val="20"/>
        </w:rPr>
        <w:t xml:space="preserve"> </w:t>
      </w:r>
      <w:proofErr w:type="spellStart"/>
      <w:r>
        <w:rPr>
          <w:sz w:val="20"/>
          <w:szCs w:val="20"/>
        </w:rPr>
        <w:t>pain</w:t>
      </w:r>
      <w:proofErr w:type="spellEnd"/>
      <w:r>
        <w:rPr>
          <w:sz w:val="20"/>
          <w:szCs w:val="20"/>
        </w:rPr>
        <w:t xml:space="preserve"> </w:t>
      </w:r>
      <w:proofErr w:type="spellStart"/>
      <w:r>
        <w:rPr>
          <w:sz w:val="20"/>
          <w:szCs w:val="20"/>
        </w:rPr>
        <w:t>catastrophizing</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pain</w:t>
      </w:r>
      <w:proofErr w:type="spellEnd"/>
      <w:r>
        <w:rPr>
          <w:sz w:val="20"/>
          <w:szCs w:val="20"/>
        </w:rPr>
        <w:t xml:space="preserve"> </w:t>
      </w:r>
      <w:proofErr w:type="spellStart"/>
      <w:r>
        <w:rPr>
          <w:sz w:val="20"/>
          <w:szCs w:val="20"/>
        </w:rPr>
        <w:t>severity</w:t>
      </w:r>
      <w:proofErr w:type="spellEnd"/>
      <w:r>
        <w:rPr>
          <w:sz w:val="20"/>
          <w:szCs w:val="20"/>
        </w:rPr>
        <w:t>: An intra-</w:t>
      </w:r>
      <w:proofErr w:type="spellStart"/>
      <w:r>
        <w:rPr>
          <w:sz w:val="20"/>
          <w:szCs w:val="20"/>
        </w:rPr>
        <w:t>day</w:t>
      </w:r>
      <w:proofErr w:type="spellEnd"/>
      <w:r>
        <w:rPr>
          <w:sz w:val="20"/>
          <w:szCs w:val="20"/>
        </w:rPr>
        <w:t xml:space="preserve"> </w:t>
      </w:r>
      <w:proofErr w:type="spellStart"/>
      <w:r>
        <w:rPr>
          <w:sz w:val="20"/>
          <w:szCs w:val="20"/>
        </w:rPr>
        <w:t>process</w:t>
      </w:r>
      <w:proofErr w:type="spellEnd"/>
      <w:r>
        <w:rPr>
          <w:sz w:val="20"/>
          <w:szCs w:val="20"/>
        </w:rPr>
        <w:t xml:space="preserve"> model </w:t>
      </w:r>
      <w:proofErr w:type="spellStart"/>
      <w:r>
        <w:rPr>
          <w:sz w:val="20"/>
          <w:szCs w:val="20"/>
        </w:rPr>
        <w:t>among</w:t>
      </w:r>
      <w:proofErr w:type="spellEnd"/>
      <w:r>
        <w:rPr>
          <w:sz w:val="20"/>
          <w:szCs w:val="20"/>
        </w:rPr>
        <w:t xml:space="preserve"> </w:t>
      </w:r>
      <w:proofErr w:type="spellStart"/>
      <w:r>
        <w:rPr>
          <w:sz w:val="20"/>
          <w:szCs w:val="20"/>
        </w:rPr>
        <w:t>individuals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fibromyalgia</w:t>
      </w:r>
      <w:proofErr w:type="spellEnd"/>
      <w:r>
        <w:rPr>
          <w:sz w:val="20"/>
          <w:szCs w:val="20"/>
        </w:rPr>
        <w:t xml:space="preserve">. J </w:t>
      </w:r>
      <w:proofErr w:type="spellStart"/>
      <w:r>
        <w:rPr>
          <w:sz w:val="20"/>
          <w:szCs w:val="20"/>
        </w:rPr>
        <w:t>Pain</w:t>
      </w:r>
      <w:proofErr w:type="spellEnd"/>
      <w:r>
        <w:rPr>
          <w:sz w:val="20"/>
          <w:szCs w:val="20"/>
        </w:rPr>
        <w:t xml:space="preserve"> 2020; 21(5-6): 546-556. </w:t>
      </w:r>
    </w:p>
    <w:p w14:paraId="499AE585" w14:textId="77777777" w:rsidR="002F23A3" w:rsidRPr="002F23A3" w:rsidRDefault="002F23A3" w:rsidP="002F23A3">
      <w:pPr>
        <w:pStyle w:val="Lijstalinea"/>
        <w:numPr>
          <w:ilvl w:val="0"/>
          <w:numId w:val="3"/>
        </w:numPr>
        <w:rPr>
          <w:sz w:val="20"/>
          <w:szCs w:val="20"/>
        </w:rPr>
      </w:pPr>
      <w:proofErr w:type="spellStart"/>
      <w:r w:rsidRPr="002F23A3">
        <w:rPr>
          <w:sz w:val="20"/>
          <w:szCs w:val="20"/>
        </w:rPr>
        <w:t>Palmero</w:t>
      </w:r>
      <w:proofErr w:type="spellEnd"/>
      <w:r w:rsidRPr="002F23A3">
        <w:rPr>
          <w:sz w:val="20"/>
          <w:szCs w:val="20"/>
        </w:rPr>
        <w:t xml:space="preserve"> TM, </w:t>
      </w:r>
      <w:proofErr w:type="spellStart"/>
      <w:r w:rsidRPr="002F23A3">
        <w:rPr>
          <w:sz w:val="20"/>
          <w:szCs w:val="20"/>
        </w:rPr>
        <w:t>Kiska</w:t>
      </w:r>
      <w:proofErr w:type="spellEnd"/>
      <w:r w:rsidRPr="002F23A3">
        <w:rPr>
          <w:sz w:val="20"/>
          <w:szCs w:val="20"/>
        </w:rPr>
        <w:t xml:space="preserve"> R. </w:t>
      </w:r>
      <w:proofErr w:type="spellStart"/>
      <w:r w:rsidRPr="002F23A3">
        <w:rPr>
          <w:sz w:val="20"/>
          <w:szCs w:val="20"/>
        </w:rPr>
        <w:t>Subjective</w:t>
      </w:r>
      <w:proofErr w:type="spellEnd"/>
      <w:r w:rsidRPr="002F23A3">
        <w:rPr>
          <w:sz w:val="20"/>
          <w:szCs w:val="20"/>
        </w:rPr>
        <w:t xml:space="preserve"> Sleep </w:t>
      </w:r>
      <w:proofErr w:type="spellStart"/>
      <w:r w:rsidRPr="002F23A3">
        <w:rPr>
          <w:sz w:val="20"/>
          <w:szCs w:val="20"/>
        </w:rPr>
        <w:t>Disturbances</w:t>
      </w:r>
      <w:proofErr w:type="spellEnd"/>
      <w:r w:rsidRPr="002F23A3">
        <w:rPr>
          <w:sz w:val="20"/>
          <w:szCs w:val="20"/>
        </w:rPr>
        <w:t xml:space="preserve"> in </w:t>
      </w:r>
      <w:proofErr w:type="spellStart"/>
      <w:r w:rsidRPr="002F23A3">
        <w:rPr>
          <w:sz w:val="20"/>
          <w:szCs w:val="20"/>
        </w:rPr>
        <w:t>Adolescents</w:t>
      </w:r>
      <w:proofErr w:type="spellEnd"/>
      <w:r w:rsidRPr="002F23A3">
        <w:rPr>
          <w:sz w:val="20"/>
          <w:szCs w:val="20"/>
        </w:rPr>
        <w:t xml:space="preserve"> </w:t>
      </w:r>
      <w:proofErr w:type="spellStart"/>
      <w:r w:rsidRPr="002F23A3">
        <w:rPr>
          <w:sz w:val="20"/>
          <w:szCs w:val="20"/>
        </w:rPr>
        <w:t>With</w:t>
      </w:r>
      <w:proofErr w:type="spellEnd"/>
      <w:r w:rsidRPr="002F23A3">
        <w:rPr>
          <w:sz w:val="20"/>
          <w:szCs w:val="20"/>
        </w:rPr>
        <w:t xml:space="preserve"> </w:t>
      </w:r>
      <w:proofErr w:type="spellStart"/>
      <w:r w:rsidRPr="002F23A3">
        <w:rPr>
          <w:sz w:val="20"/>
          <w:szCs w:val="20"/>
        </w:rPr>
        <w:t>Chronic</w:t>
      </w:r>
      <w:proofErr w:type="spellEnd"/>
      <w:r w:rsidRPr="002F23A3">
        <w:rPr>
          <w:sz w:val="20"/>
          <w:szCs w:val="20"/>
        </w:rPr>
        <w:t xml:space="preserve"> </w:t>
      </w:r>
      <w:proofErr w:type="spellStart"/>
      <w:r w:rsidRPr="002F23A3">
        <w:rPr>
          <w:sz w:val="20"/>
          <w:szCs w:val="20"/>
        </w:rPr>
        <w:t>Pain</w:t>
      </w:r>
      <w:proofErr w:type="spellEnd"/>
      <w:r w:rsidRPr="002F23A3">
        <w:rPr>
          <w:sz w:val="20"/>
          <w:szCs w:val="20"/>
        </w:rPr>
        <w:t xml:space="preserve">: </w:t>
      </w:r>
      <w:proofErr w:type="spellStart"/>
      <w:r w:rsidRPr="002F23A3">
        <w:rPr>
          <w:sz w:val="20"/>
          <w:szCs w:val="20"/>
        </w:rPr>
        <w:t>Relationship</w:t>
      </w:r>
      <w:proofErr w:type="spellEnd"/>
      <w:r w:rsidRPr="002F23A3">
        <w:rPr>
          <w:sz w:val="20"/>
          <w:szCs w:val="20"/>
        </w:rPr>
        <w:t xml:space="preserve"> </w:t>
      </w:r>
      <w:proofErr w:type="spellStart"/>
      <w:r w:rsidRPr="002F23A3">
        <w:rPr>
          <w:sz w:val="20"/>
          <w:szCs w:val="20"/>
        </w:rPr>
        <w:t>to</w:t>
      </w:r>
      <w:proofErr w:type="spellEnd"/>
      <w:r w:rsidRPr="002F23A3">
        <w:rPr>
          <w:sz w:val="20"/>
          <w:szCs w:val="20"/>
        </w:rPr>
        <w:t xml:space="preserve"> Daily </w:t>
      </w:r>
      <w:proofErr w:type="spellStart"/>
      <w:r w:rsidRPr="002F23A3">
        <w:rPr>
          <w:sz w:val="20"/>
          <w:szCs w:val="20"/>
        </w:rPr>
        <w:t>Functioning</w:t>
      </w:r>
      <w:proofErr w:type="spellEnd"/>
      <w:r w:rsidRPr="002F23A3">
        <w:rPr>
          <w:sz w:val="20"/>
          <w:szCs w:val="20"/>
        </w:rPr>
        <w:t xml:space="preserve"> </w:t>
      </w:r>
      <w:proofErr w:type="spellStart"/>
      <w:r w:rsidRPr="002F23A3">
        <w:rPr>
          <w:sz w:val="20"/>
          <w:szCs w:val="20"/>
        </w:rPr>
        <w:t>and</w:t>
      </w:r>
      <w:proofErr w:type="spellEnd"/>
      <w:r w:rsidRPr="002F23A3">
        <w:rPr>
          <w:sz w:val="20"/>
          <w:szCs w:val="20"/>
        </w:rPr>
        <w:t xml:space="preserve"> </w:t>
      </w:r>
      <w:proofErr w:type="spellStart"/>
      <w:r w:rsidRPr="002F23A3">
        <w:rPr>
          <w:sz w:val="20"/>
          <w:szCs w:val="20"/>
        </w:rPr>
        <w:t>Quality</w:t>
      </w:r>
      <w:proofErr w:type="spellEnd"/>
      <w:r w:rsidRPr="002F23A3">
        <w:rPr>
          <w:sz w:val="20"/>
          <w:szCs w:val="20"/>
        </w:rPr>
        <w:t xml:space="preserve"> of Life. The Journal of </w:t>
      </w:r>
      <w:proofErr w:type="spellStart"/>
      <w:r w:rsidRPr="002F23A3">
        <w:rPr>
          <w:sz w:val="20"/>
          <w:szCs w:val="20"/>
        </w:rPr>
        <w:t>Pain</w:t>
      </w:r>
      <w:proofErr w:type="spellEnd"/>
      <w:r w:rsidRPr="002F23A3">
        <w:rPr>
          <w:sz w:val="20"/>
          <w:szCs w:val="20"/>
        </w:rPr>
        <w:t>, Vol 6, No 3 (</w:t>
      </w:r>
      <w:proofErr w:type="spellStart"/>
      <w:r w:rsidRPr="002F23A3">
        <w:rPr>
          <w:sz w:val="20"/>
          <w:szCs w:val="20"/>
        </w:rPr>
        <w:t>March</w:t>
      </w:r>
      <w:proofErr w:type="spellEnd"/>
      <w:r w:rsidRPr="002F23A3">
        <w:rPr>
          <w:sz w:val="20"/>
          <w:szCs w:val="20"/>
        </w:rPr>
        <w:t>), 2005: pp 201-207.</w:t>
      </w:r>
    </w:p>
    <w:p w14:paraId="5D667FF3" w14:textId="77777777" w:rsidR="005F24ED" w:rsidRPr="005F24ED" w:rsidRDefault="005F24ED" w:rsidP="005F24ED">
      <w:pPr>
        <w:pStyle w:val="Lijstalinea"/>
        <w:numPr>
          <w:ilvl w:val="0"/>
          <w:numId w:val="3"/>
        </w:numPr>
        <w:rPr>
          <w:sz w:val="20"/>
          <w:szCs w:val="20"/>
        </w:rPr>
      </w:pPr>
      <w:r w:rsidRPr="005F24ED">
        <w:rPr>
          <w:sz w:val="20"/>
          <w:szCs w:val="20"/>
        </w:rPr>
        <w:t xml:space="preserve">Marty M, Rozenberg S, </w:t>
      </w:r>
      <w:proofErr w:type="spellStart"/>
      <w:r w:rsidRPr="005F24ED">
        <w:rPr>
          <w:sz w:val="20"/>
          <w:szCs w:val="20"/>
        </w:rPr>
        <w:t>Duplan</w:t>
      </w:r>
      <w:proofErr w:type="spellEnd"/>
      <w:r w:rsidRPr="005F24ED">
        <w:rPr>
          <w:sz w:val="20"/>
          <w:szCs w:val="20"/>
        </w:rPr>
        <w:t xml:space="preserve"> B, Thomas P, Duquesnoy B, </w:t>
      </w:r>
      <w:proofErr w:type="spellStart"/>
      <w:r w:rsidRPr="005F24ED">
        <w:rPr>
          <w:sz w:val="20"/>
          <w:szCs w:val="20"/>
        </w:rPr>
        <w:t>Allaert</w:t>
      </w:r>
      <w:proofErr w:type="spellEnd"/>
      <w:r w:rsidRPr="005F24ED">
        <w:rPr>
          <w:sz w:val="20"/>
          <w:szCs w:val="20"/>
        </w:rPr>
        <w:t xml:space="preserve"> F. </w:t>
      </w:r>
      <w:proofErr w:type="spellStart"/>
      <w:r w:rsidRPr="005F24ED">
        <w:rPr>
          <w:sz w:val="20"/>
          <w:szCs w:val="20"/>
        </w:rPr>
        <w:t>Quality</w:t>
      </w:r>
      <w:proofErr w:type="spellEnd"/>
      <w:r w:rsidRPr="005F24ED">
        <w:rPr>
          <w:sz w:val="20"/>
          <w:szCs w:val="20"/>
        </w:rPr>
        <w:t xml:space="preserve"> of sleep in </w:t>
      </w:r>
      <w:proofErr w:type="spellStart"/>
      <w:r w:rsidRPr="005F24ED">
        <w:rPr>
          <w:sz w:val="20"/>
          <w:szCs w:val="20"/>
        </w:rPr>
        <w:t>patients</w:t>
      </w:r>
      <w:proofErr w:type="spellEnd"/>
      <w:r w:rsidRPr="005F24ED">
        <w:rPr>
          <w:sz w:val="20"/>
          <w:szCs w:val="20"/>
        </w:rPr>
        <w:t xml:space="preserve"> </w:t>
      </w:r>
      <w:proofErr w:type="spellStart"/>
      <w:r w:rsidRPr="005F24ED">
        <w:rPr>
          <w:sz w:val="20"/>
          <w:szCs w:val="20"/>
        </w:rPr>
        <w:t>with</w:t>
      </w:r>
      <w:proofErr w:type="spellEnd"/>
      <w:r w:rsidRPr="005F24ED">
        <w:rPr>
          <w:sz w:val="20"/>
          <w:szCs w:val="20"/>
        </w:rPr>
        <w:t xml:space="preserve"> </w:t>
      </w:r>
      <w:proofErr w:type="spellStart"/>
      <w:r w:rsidRPr="005F24ED">
        <w:rPr>
          <w:sz w:val="20"/>
          <w:szCs w:val="20"/>
        </w:rPr>
        <w:t>chronic</w:t>
      </w:r>
      <w:proofErr w:type="spellEnd"/>
      <w:r w:rsidRPr="005F24ED">
        <w:rPr>
          <w:sz w:val="20"/>
          <w:szCs w:val="20"/>
        </w:rPr>
        <w:t xml:space="preserve"> low back </w:t>
      </w:r>
      <w:proofErr w:type="spellStart"/>
      <w:r w:rsidRPr="005F24ED">
        <w:rPr>
          <w:sz w:val="20"/>
          <w:szCs w:val="20"/>
        </w:rPr>
        <w:t>pain</w:t>
      </w:r>
      <w:proofErr w:type="spellEnd"/>
      <w:r w:rsidRPr="005F24ED">
        <w:rPr>
          <w:sz w:val="20"/>
          <w:szCs w:val="20"/>
        </w:rPr>
        <w:t xml:space="preserve">: a case control </w:t>
      </w:r>
      <w:proofErr w:type="spellStart"/>
      <w:r w:rsidRPr="005F24ED">
        <w:rPr>
          <w:sz w:val="20"/>
          <w:szCs w:val="20"/>
        </w:rPr>
        <w:t>study</w:t>
      </w:r>
      <w:proofErr w:type="spellEnd"/>
      <w:r w:rsidRPr="005F24ED">
        <w:rPr>
          <w:sz w:val="20"/>
          <w:szCs w:val="20"/>
        </w:rPr>
        <w:t xml:space="preserve">. </w:t>
      </w:r>
      <w:proofErr w:type="spellStart"/>
      <w:r w:rsidRPr="005F24ED">
        <w:rPr>
          <w:sz w:val="20"/>
          <w:szCs w:val="20"/>
        </w:rPr>
        <w:t>Eur</w:t>
      </w:r>
      <w:proofErr w:type="spellEnd"/>
      <w:r w:rsidRPr="005F24ED">
        <w:rPr>
          <w:sz w:val="20"/>
          <w:szCs w:val="20"/>
        </w:rPr>
        <w:t xml:space="preserve"> </w:t>
      </w:r>
      <w:proofErr w:type="spellStart"/>
      <w:r w:rsidRPr="005F24ED">
        <w:rPr>
          <w:sz w:val="20"/>
          <w:szCs w:val="20"/>
        </w:rPr>
        <w:t>Spine</w:t>
      </w:r>
      <w:proofErr w:type="spellEnd"/>
      <w:r w:rsidRPr="005F24ED">
        <w:rPr>
          <w:sz w:val="20"/>
          <w:szCs w:val="20"/>
        </w:rPr>
        <w:t xml:space="preserve"> J (2008) 17:839-844.</w:t>
      </w:r>
    </w:p>
    <w:p w14:paraId="4ED88120" w14:textId="6A91C3B3" w:rsidR="005F24ED" w:rsidRPr="005F24ED" w:rsidRDefault="005F24ED" w:rsidP="005F24ED">
      <w:pPr>
        <w:pStyle w:val="Lijstalinea"/>
        <w:numPr>
          <w:ilvl w:val="0"/>
          <w:numId w:val="3"/>
        </w:numPr>
        <w:rPr>
          <w:sz w:val="20"/>
          <w:szCs w:val="20"/>
        </w:rPr>
      </w:pPr>
      <w:proofErr w:type="spellStart"/>
      <w:r w:rsidRPr="005F24ED">
        <w:rPr>
          <w:sz w:val="20"/>
          <w:szCs w:val="20"/>
        </w:rPr>
        <w:t>Luyster</w:t>
      </w:r>
      <w:proofErr w:type="spellEnd"/>
      <w:r w:rsidRPr="005F24ED">
        <w:rPr>
          <w:sz w:val="20"/>
          <w:szCs w:val="20"/>
        </w:rPr>
        <w:t xml:space="preserve"> FS, </w:t>
      </w:r>
      <w:proofErr w:type="spellStart"/>
      <w:r w:rsidRPr="005F24ED">
        <w:rPr>
          <w:sz w:val="20"/>
          <w:szCs w:val="20"/>
        </w:rPr>
        <w:t>Chasens</w:t>
      </w:r>
      <w:proofErr w:type="spellEnd"/>
      <w:r w:rsidRPr="005F24ED">
        <w:rPr>
          <w:sz w:val="20"/>
          <w:szCs w:val="20"/>
        </w:rPr>
        <w:t xml:space="preserve"> ER, </w:t>
      </w:r>
      <w:proofErr w:type="spellStart"/>
      <w:r w:rsidRPr="005F24ED">
        <w:rPr>
          <w:sz w:val="20"/>
          <w:szCs w:val="20"/>
        </w:rPr>
        <w:t>Wasko</w:t>
      </w:r>
      <w:proofErr w:type="spellEnd"/>
      <w:r w:rsidRPr="005F24ED">
        <w:rPr>
          <w:sz w:val="20"/>
          <w:szCs w:val="20"/>
        </w:rPr>
        <w:t xml:space="preserve"> MCM, </w:t>
      </w:r>
      <w:proofErr w:type="spellStart"/>
      <w:r w:rsidRPr="005F24ED">
        <w:rPr>
          <w:sz w:val="20"/>
          <w:szCs w:val="20"/>
        </w:rPr>
        <w:t>Dunbar</w:t>
      </w:r>
      <w:proofErr w:type="spellEnd"/>
      <w:r w:rsidRPr="005F24ED">
        <w:rPr>
          <w:sz w:val="20"/>
          <w:szCs w:val="20"/>
        </w:rPr>
        <w:t xml:space="preserve">-Jacob J. Sleep </w:t>
      </w:r>
      <w:proofErr w:type="spellStart"/>
      <w:r w:rsidRPr="005F24ED">
        <w:rPr>
          <w:sz w:val="20"/>
          <w:szCs w:val="20"/>
        </w:rPr>
        <w:t>Quality</w:t>
      </w:r>
      <w:proofErr w:type="spellEnd"/>
      <w:r w:rsidRPr="005F24ED">
        <w:rPr>
          <w:sz w:val="20"/>
          <w:szCs w:val="20"/>
        </w:rPr>
        <w:t xml:space="preserve"> </w:t>
      </w:r>
      <w:proofErr w:type="spellStart"/>
      <w:r w:rsidRPr="005F24ED">
        <w:rPr>
          <w:sz w:val="20"/>
          <w:szCs w:val="20"/>
        </w:rPr>
        <w:t>and</w:t>
      </w:r>
      <w:proofErr w:type="spellEnd"/>
      <w:r w:rsidRPr="005F24ED">
        <w:rPr>
          <w:sz w:val="20"/>
          <w:szCs w:val="20"/>
        </w:rPr>
        <w:t xml:space="preserve"> </w:t>
      </w:r>
      <w:proofErr w:type="spellStart"/>
      <w:r w:rsidRPr="005F24ED">
        <w:rPr>
          <w:sz w:val="20"/>
          <w:szCs w:val="20"/>
        </w:rPr>
        <w:t>Functional</w:t>
      </w:r>
      <w:proofErr w:type="spellEnd"/>
      <w:r w:rsidRPr="005F24ED">
        <w:rPr>
          <w:sz w:val="20"/>
          <w:szCs w:val="20"/>
        </w:rPr>
        <w:t xml:space="preserve"> </w:t>
      </w:r>
      <w:proofErr w:type="spellStart"/>
      <w:r w:rsidRPr="005F24ED">
        <w:rPr>
          <w:sz w:val="20"/>
          <w:szCs w:val="20"/>
        </w:rPr>
        <w:t>Disability</w:t>
      </w:r>
      <w:proofErr w:type="spellEnd"/>
      <w:r w:rsidRPr="005F24ED">
        <w:rPr>
          <w:sz w:val="20"/>
          <w:szCs w:val="20"/>
        </w:rPr>
        <w:t xml:space="preserve"> in </w:t>
      </w:r>
      <w:proofErr w:type="spellStart"/>
      <w:r w:rsidRPr="005F24ED">
        <w:rPr>
          <w:sz w:val="20"/>
          <w:szCs w:val="20"/>
        </w:rPr>
        <w:t>Patients</w:t>
      </w:r>
      <w:proofErr w:type="spellEnd"/>
      <w:r w:rsidRPr="005F24ED">
        <w:rPr>
          <w:sz w:val="20"/>
          <w:szCs w:val="20"/>
        </w:rPr>
        <w:t xml:space="preserve"> </w:t>
      </w:r>
      <w:proofErr w:type="spellStart"/>
      <w:r w:rsidRPr="005F24ED">
        <w:rPr>
          <w:sz w:val="20"/>
          <w:szCs w:val="20"/>
        </w:rPr>
        <w:t>with</w:t>
      </w:r>
      <w:proofErr w:type="spellEnd"/>
      <w:r w:rsidRPr="005F24ED">
        <w:rPr>
          <w:sz w:val="20"/>
          <w:szCs w:val="20"/>
        </w:rPr>
        <w:t xml:space="preserve"> </w:t>
      </w:r>
      <w:proofErr w:type="spellStart"/>
      <w:r w:rsidRPr="005F24ED">
        <w:rPr>
          <w:sz w:val="20"/>
          <w:szCs w:val="20"/>
        </w:rPr>
        <w:t>Rheumatoid</w:t>
      </w:r>
      <w:proofErr w:type="spellEnd"/>
      <w:r w:rsidRPr="005F24ED">
        <w:rPr>
          <w:sz w:val="20"/>
          <w:szCs w:val="20"/>
        </w:rPr>
        <w:t xml:space="preserve"> </w:t>
      </w:r>
      <w:proofErr w:type="spellStart"/>
      <w:r w:rsidRPr="005F24ED">
        <w:rPr>
          <w:sz w:val="20"/>
          <w:szCs w:val="20"/>
        </w:rPr>
        <w:t>Arthritis</w:t>
      </w:r>
      <w:proofErr w:type="spellEnd"/>
      <w:r w:rsidRPr="005F24ED">
        <w:rPr>
          <w:sz w:val="20"/>
          <w:szCs w:val="20"/>
        </w:rPr>
        <w:t xml:space="preserve">. J </w:t>
      </w:r>
      <w:proofErr w:type="spellStart"/>
      <w:r w:rsidRPr="005F24ED">
        <w:rPr>
          <w:sz w:val="20"/>
          <w:szCs w:val="20"/>
        </w:rPr>
        <w:t>Clin</w:t>
      </w:r>
      <w:proofErr w:type="spellEnd"/>
      <w:r w:rsidRPr="005F24ED">
        <w:rPr>
          <w:sz w:val="20"/>
          <w:szCs w:val="20"/>
        </w:rPr>
        <w:t xml:space="preserve"> Sleep </w:t>
      </w:r>
      <w:proofErr w:type="spellStart"/>
      <w:r w:rsidRPr="005F24ED">
        <w:rPr>
          <w:sz w:val="20"/>
          <w:szCs w:val="20"/>
        </w:rPr>
        <w:t>Med</w:t>
      </w:r>
      <w:proofErr w:type="spellEnd"/>
      <w:r w:rsidRPr="005F24ED">
        <w:rPr>
          <w:sz w:val="20"/>
          <w:szCs w:val="20"/>
        </w:rPr>
        <w:t xml:space="preserve"> 2001;7(1):49-55</w:t>
      </w:r>
      <w:r>
        <w:rPr>
          <w:sz w:val="20"/>
          <w:szCs w:val="20"/>
        </w:rPr>
        <w:t>.</w:t>
      </w:r>
    </w:p>
    <w:p w14:paraId="5E9737F0" w14:textId="77777777" w:rsidR="005F24ED" w:rsidRPr="005F24ED" w:rsidRDefault="005F24ED" w:rsidP="005F24ED">
      <w:pPr>
        <w:pStyle w:val="Lijstalinea"/>
        <w:numPr>
          <w:ilvl w:val="0"/>
          <w:numId w:val="3"/>
        </w:numPr>
        <w:rPr>
          <w:sz w:val="20"/>
          <w:szCs w:val="20"/>
        </w:rPr>
      </w:pPr>
      <w:proofErr w:type="spellStart"/>
      <w:r w:rsidRPr="005F24ED">
        <w:rPr>
          <w:sz w:val="20"/>
          <w:szCs w:val="20"/>
        </w:rPr>
        <w:t>Naughton</w:t>
      </w:r>
      <w:proofErr w:type="spellEnd"/>
      <w:r w:rsidRPr="005F24ED">
        <w:rPr>
          <w:sz w:val="20"/>
          <w:szCs w:val="20"/>
        </w:rPr>
        <w:t xml:space="preserve"> F, </w:t>
      </w:r>
      <w:proofErr w:type="spellStart"/>
      <w:r w:rsidRPr="005F24ED">
        <w:rPr>
          <w:sz w:val="20"/>
          <w:szCs w:val="20"/>
        </w:rPr>
        <w:t>Ashworth</w:t>
      </w:r>
      <w:proofErr w:type="spellEnd"/>
      <w:r w:rsidRPr="005F24ED">
        <w:rPr>
          <w:sz w:val="20"/>
          <w:szCs w:val="20"/>
        </w:rPr>
        <w:t xml:space="preserve"> P, </w:t>
      </w:r>
      <w:proofErr w:type="spellStart"/>
      <w:r w:rsidRPr="005F24ED">
        <w:rPr>
          <w:sz w:val="20"/>
          <w:szCs w:val="20"/>
        </w:rPr>
        <w:t>Skevington</w:t>
      </w:r>
      <w:proofErr w:type="spellEnd"/>
      <w:r w:rsidRPr="005F24ED">
        <w:rPr>
          <w:sz w:val="20"/>
          <w:szCs w:val="20"/>
        </w:rPr>
        <w:t xml:space="preserve"> SM. Does sleep </w:t>
      </w:r>
      <w:proofErr w:type="spellStart"/>
      <w:r w:rsidRPr="005F24ED">
        <w:rPr>
          <w:sz w:val="20"/>
          <w:szCs w:val="20"/>
        </w:rPr>
        <w:t>quality</w:t>
      </w:r>
      <w:proofErr w:type="spellEnd"/>
      <w:r w:rsidRPr="005F24ED">
        <w:rPr>
          <w:sz w:val="20"/>
          <w:szCs w:val="20"/>
        </w:rPr>
        <w:t xml:space="preserve"> </w:t>
      </w:r>
      <w:proofErr w:type="spellStart"/>
      <w:r w:rsidRPr="005F24ED">
        <w:rPr>
          <w:sz w:val="20"/>
          <w:szCs w:val="20"/>
        </w:rPr>
        <w:t>predict</w:t>
      </w:r>
      <w:proofErr w:type="spellEnd"/>
      <w:r w:rsidRPr="005F24ED">
        <w:rPr>
          <w:sz w:val="20"/>
          <w:szCs w:val="20"/>
        </w:rPr>
        <w:t xml:space="preserve"> </w:t>
      </w:r>
      <w:proofErr w:type="spellStart"/>
      <w:r w:rsidRPr="005F24ED">
        <w:rPr>
          <w:sz w:val="20"/>
          <w:szCs w:val="20"/>
        </w:rPr>
        <w:t>pain-related</w:t>
      </w:r>
      <w:proofErr w:type="spellEnd"/>
      <w:r w:rsidRPr="005F24ED">
        <w:rPr>
          <w:sz w:val="20"/>
          <w:szCs w:val="20"/>
        </w:rPr>
        <w:t xml:space="preserve"> </w:t>
      </w:r>
      <w:proofErr w:type="spellStart"/>
      <w:r w:rsidRPr="005F24ED">
        <w:rPr>
          <w:sz w:val="20"/>
          <w:szCs w:val="20"/>
        </w:rPr>
        <w:t>disability</w:t>
      </w:r>
      <w:proofErr w:type="spellEnd"/>
      <w:r w:rsidRPr="005F24ED">
        <w:rPr>
          <w:sz w:val="20"/>
          <w:szCs w:val="20"/>
        </w:rPr>
        <w:t xml:space="preserve"> in </w:t>
      </w:r>
      <w:proofErr w:type="spellStart"/>
      <w:r w:rsidRPr="005F24ED">
        <w:rPr>
          <w:sz w:val="20"/>
          <w:szCs w:val="20"/>
        </w:rPr>
        <w:t>chronic</w:t>
      </w:r>
      <w:proofErr w:type="spellEnd"/>
      <w:r w:rsidRPr="005F24ED">
        <w:rPr>
          <w:sz w:val="20"/>
          <w:szCs w:val="20"/>
        </w:rPr>
        <w:t xml:space="preserve"> </w:t>
      </w:r>
      <w:proofErr w:type="spellStart"/>
      <w:r w:rsidRPr="005F24ED">
        <w:rPr>
          <w:sz w:val="20"/>
          <w:szCs w:val="20"/>
        </w:rPr>
        <w:t>pain</w:t>
      </w:r>
      <w:proofErr w:type="spellEnd"/>
      <w:r w:rsidRPr="005F24ED">
        <w:rPr>
          <w:sz w:val="20"/>
          <w:szCs w:val="20"/>
        </w:rPr>
        <w:t xml:space="preserve"> </w:t>
      </w:r>
      <w:proofErr w:type="spellStart"/>
      <w:r w:rsidRPr="005F24ED">
        <w:rPr>
          <w:sz w:val="20"/>
          <w:szCs w:val="20"/>
        </w:rPr>
        <w:t>patients</w:t>
      </w:r>
      <w:proofErr w:type="spellEnd"/>
      <w:r w:rsidRPr="005F24ED">
        <w:rPr>
          <w:sz w:val="20"/>
          <w:szCs w:val="20"/>
        </w:rPr>
        <w:t xml:space="preserve">? The </w:t>
      </w:r>
      <w:proofErr w:type="spellStart"/>
      <w:r w:rsidRPr="005F24ED">
        <w:rPr>
          <w:sz w:val="20"/>
          <w:szCs w:val="20"/>
        </w:rPr>
        <w:t>mediatiing</w:t>
      </w:r>
      <w:proofErr w:type="spellEnd"/>
      <w:r w:rsidRPr="005F24ED">
        <w:rPr>
          <w:sz w:val="20"/>
          <w:szCs w:val="20"/>
        </w:rPr>
        <w:t xml:space="preserve"> </w:t>
      </w:r>
      <w:proofErr w:type="spellStart"/>
      <w:r w:rsidRPr="005F24ED">
        <w:rPr>
          <w:sz w:val="20"/>
          <w:szCs w:val="20"/>
        </w:rPr>
        <w:t>roles</w:t>
      </w:r>
      <w:proofErr w:type="spellEnd"/>
      <w:r w:rsidRPr="005F24ED">
        <w:rPr>
          <w:sz w:val="20"/>
          <w:szCs w:val="20"/>
        </w:rPr>
        <w:t xml:space="preserve"> of </w:t>
      </w:r>
      <w:proofErr w:type="spellStart"/>
      <w:r w:rsidRPr="005F24ED">
        <w:rPr>
          <w:sz w:val="20"/>
          <w:szCs w:val="20"/>
        </w:rPr>
        <w:t>depression</w:t>
      </w:r>
      <w:proofErr w:type="spellEnd"/>
      <w:r w:rsidRPr="005F24ED">
        <w:rPr>
          <w:sz w:val="20"/>
          <w:szCs w:val="20"/>
        </w:rPr>
        <w:t xml:space="preserve"> </w:t>
      </w:r>
      <w:proofErr w:type="spellStart"/>
      <w:r w:rsidRPr="005F24ED">
        <w:rPr>
          <w:sz w:val="20"/>
          <w:szCs w:val="20"/>
        </w:rPr>
        <w:t>and</w:t>
      </w:r>
      <w:proofErr w:type="spellEnd"/>
      <w:r w:rsidRPr="005F24ED">
        <w:rPr>
          <w:sz w:val="20"/>
          <w:szCs w:val="20"/>
        </w:rPr>
        <w:t xml:space="preserve"> </w:t>
      </w:r>
      <w:proofErr w:type="spellStart"/>
      <w:r w:rsidRPr="005F24ED">
        <w:rPr>
          <w:sz w:val="20"/>
          <w:szCs w:val="20"/>
        </w:rPr>
        <w:t>pain</w:t>
      </w:r>
      <w:proofErr w:type="spellEnd"/>
      <w:r w:rsidRPr="005F24ED">
        <w:rPr>
          <w:sz w:val="20"/>
          <w:szCs w:val="20"/>
        </w:rPr>
        <w:t xml:space="preserve"> </w:t>
      </w:r>
      <w:proofErr w:type="spellStart"/>
      <w:r w:rsidRPr="005F24ED">
        <w:rPr>
          <w:sz w:val="20"/>
          <w:szCs w:val="20"/>
        </w:rPr>
        <w:t>severity</w:t>
      </w:r>
      <w:proofErr w:type="spellEnd"/>
      <w:r w:rsidRPr="005F24ED">
        <w:rPr>
          <w:sz w:val="20"/>
          <w:szCs w:val="20"/>
        </w:rPr>
        <w:t xml:space="preserve">. </w:t>
      </w:r>
      <w:proofErr w:type="spellStart"/>
      <w:r w:rsidRPr="005F24ED">
        <w:rPr>
          <w:sz w:val="20"/>
          <w:szCs w:val="20"/>
        </w:rPr>
        <w:t>Pain</w:t>
      </w:r>
      <w:proofErr w:type="spellEnd"/>
      <w:r w:rsidRPr="005F24ED">
        <w:rPr>
          <w:sz w:val="20"/>
          <w:szCs w:val="20"/>
        </w:rPr>
        <w:t xml:space="preserve"> 127 (2007) 243-252.</w:t>
      </w:r>
    </w:p>
    <w:p w14:paraId="046E7483" w14:textId="77777777" w:rsidR="00EC3836" w:rsidRPr="00EC3836" w:rsidRDefault="00EC3836" w:rsidP="00EC3836">
      <w:pPr>
        <w:pStyle w:val="Lijstalinea"/>
        <w:numPr>
          <w:ilvl w:val="0"/>
          <w:numId w:val="3"/>
        </w:numPr>
        <w:rPr>
          <w:sz w:val="20"/>
          <w:szCs w:val="20"/>
        </w:rPr>
      </w:pPr>
      <w:proofErr w:type="spellStart"/>
      <w:r w:rsidRPr="00EC3836">
        <w:rPr>
          <w:sz w:val="20"/>
          <w:szCs w:val="20"/>
        </w:rPr>
        <w:t>Bolukbas</w:t>
      </w:r>
      <w:proofErr w:type="spellEnd"/>
      <w:r w:rsidRPr="00EC3836">
        <w:rPr>
          <w:sz w:val="20"/>
          <w:szCs w:val="20"/>
        </w:rPr>
        <w:t xml:space="preserve"> Y, Celik B. assessment of sleep </w:t>
      </w:r>
      <w:proofErr w:type="spellStart"/>
      <w:r w:rsidRPr="00EC3836">
        <w:rPr>
          <w:sz w:val="20"/>
          <w:szCs w:val="20"/>
        </w:rPr>
        <w:t>quality</w:t>
      </w:r>
      <w:proofErr w:type="spellEnd"/>
      <w:r w:rsidRPr="00EC3836">
        <w:rPr>
          <w:sz w:val="20"/>
          <w:szCs w:val="20"/>
        </w:rPr>
        <w:t xml:space="preserve"> in </w:t>
      </w:r>
      <w:proofErr w:type="spellStart"/>
      <w:r w:rsidRPr="00EC3836">
        <w:rPr>
          <w:sz w:val="20"/>
          <w:szCs w:val="20"/>
        </w:rPr>
        <w:t>fibromyalgia</w:t>
      </w:r>
      <w:proofErr w:type="spellEnd"/>
      <w:r w:rsidRPr="00EC3836">
        <w:rPr>
          <w:sz w:val="20"/>
          <w:szCs w:val="20"/>
        </w:rPr>
        <w:t xml:space="preserve"> </w:t>
      </w:r>
      <w:proofErr w:type="spellStart"/>
      <w:r w:rsidRPr="00EC3836">
        <w:rPr>
          <w:sz w:val="20"/>
          <w:szCs w:val="20"/>
        </w:rPr>
        <w:t>syndrome</w:t>
      </w:r>
      <w:proofErr w:type="spellEnd"/>
      <w:r w:rsidRPr="00EC3836">
        <w:rPr>
          <w:sz w:val="20"/>
          <w:szCs w:val="20"/>
        </w:rPr>
        <w:t xml:space="preserve"> </w:t>
      </w:r>
      <w:proofErr w:type="spellStart"/>
      <w:r w:rsidRPr="00EC3836">
        <w:rPr>
          <w:sz w:val="20"/>
          <w:szCs w:val="20"/>
        </w:rPr>
        <w:t>and</w:t>
      </w:r>
      <w:proofErr w:type="spellEnd"/>
      <w:r w:rsidRPr="00EC3836">
        <w:rPr>
          <w:sz w:val="20"/>
          <w:szCs w:val="20"/>
        </w:rPr>
        <w:t xml:space="preserve"> </w:t>
      </w:r>
      <w:proofErr w:type="spellStart"/>
      <w:r w:rsidRPr="00EC3836">
        <w:rPr>
          <w:sz w:val="20"/>
          <w:szCs w:val="20"/>
        </w:rPr>
        <w:t>its</w:t>
      </w:r>
      <w:proofErr w:type="spellEnd"/>
      <w:r w:rsidRPr="00EC3836">
        <w:rPr>
          <w:sz w:val="20"/>
          <w:szCs w:val="20"/>
        </w:rPr>
        <w:t xml:space="preserve"> </w:t>
      </w:r>
      <w:r w:rsidRPr="00EC3836">
        <w:rPr>
          <w:sz w:val="20"/>
          <w:szCs w:val="20"/>
        </w:rPr>
        <w:t xml:space="preserve">effect on </w:t>
      </w:r>
      <w:proofErr w:type="spellStart"/>
      <w:r w:rsidRPr="00EC3836">
        <w:rPr>
          <w:sz w:val="20"/>
          <w:szCs w:val="20"/>
        </w:rPr>
        <w:t>postural</w:t>
      </w:r>
      <w:proofErr w:type="spellEnd"/>
      <w:r w:rsidRPr="00EC3836">
        <w:rPr>
          <w:sz w:val="20"/>
          <w:szCs w:val="20"/>
        </w:rPr>
        <w:t xml:space="preserve"> </w:t>
      </w:r>
      <w:proofErr w:type="spellStart"/>
      <w:r w:rsidRPr="00EC3836">
        <w:rPr>
          <w:sz w:val="20"/>
          <w:szCs w:val="20"/>
        </w:rPr>
        <w:t>balance</w:t>
      </w:r>
      <w:proofErr w:type="spellEnd"/>
      <w:r w:rsidRPr="00EC3836">
        <w:rPr>
          <w:sz w:val="20"/>
          <w:szCs w:val="20"/>
        </w:rPr>
        <w:t xml:space="preserve"> </w:t>
      </w:r>
      <w:proofErr w:type="spellStart"/>
      <w:r w:rsidRPr="00EC3836">
        <w:rPr>
          <w:sz w:val="20"/>
          <w:szCs w:val="20"/>
        </w:rPr>
        <w:t>and</w:t>
      </w:r>
      <w:proofErr w:type="spellEnd"/>
      <w:r w:rsidRPr="00EC3836">
        <w:rPr>
          <w:sz w:val="20"/>
          <w:szCs w:val="20"/>
        </w:rPr>
        <w:t xml:space="preserve"> </w:t>
      </w:r>
      <w:proofErr w:type="spellStart"/>
      <w:r w:rsidRPr="00EC3836">
        <w:rPr>
          <w:sz w:val="20"/>
          <w:szCs w:val="20"/>
        </w:rPr>
        <w:t>functional</w:t>
      </w:r>
      <w:proofErr w:type="spellEnd"/>
      <w:r w:rsidRPr="00EC3836">
        <w:rPr>
          <w:sz w:val="20"/>
          <w:szCs w:val="20"/>
        </w:rPr>
        <w:t xml:space="preserve"> status. Journal of Back </w:t>
      </w:r>
      <w:proofErr w:type="spellStart"/>
      <w:r w:rsidRPr="00EC3836">
        <w:rPr>
          <w:sz w:val="20"/>
          <w:szCs w:val="20"/>
        </w:rPr>
        <w:t>and</w:t>
      </w:r>
      <w:proofErr w:type="spellEnd"/>
      <w:r w:rsidRPr="00EC3836">
        <w:rPr>
          <w:sz w:val="20"/>
          <w:szCs w:val="20"/>
        </w:rPr>
        <w:t xml:space="preserve"> </w:t>
      </w:r>
      <w:proofErr w:type="spellStart"/>
      <w:r w:rsidRPr="00EC3836">
        <w:rPr>
          <w:sz w:val="20"/>
          <w:szCs w:val="20"/>
        </w:rPr>
        <w:t>Musculoskeletal</w:t>
      </w:r>
      <w:proofErr w:type="spellEnd"/>
      <w:r w:rsidRPr="00EC3836">
        <w:rPr>
          <w:sz w:val="20"/>
          <w:szCs w:val="20"/>
        </w:rPr>
        <w:t xml:space="preserve"> </w:t>
      </w:r>
      <w:proofErr w:type="spellStart"/>
      <w:r w:rsidRPr="00EC3836">
        <w:rPr>
          <w:sz w:val="20"/>
          <w:szCs w:val="20"/>
        </w:rPr>
        <w:t>Rehabilitation</w:t>
      </w:r>
      <w:proofErr w:type="spellEnd"/>
      <w:r w:rsidRPr="00EC3836">
        <w:rPr>
          <w:sz w:val="20"/>
          <w:szCs w:val="20"/>
        </w:rPr>
        <w:t xml:space="preserve"> 34 (2021) 235-242.</w:t>
      </w:r>
    </w:p>
    <w:p w14:paraId="4899A74E" w14:textId="5BB3B4DD" w:rsidR="00931063" w:rsidRPr="00EC3836" w:rsidRDefault="00931063" w:rsidP="00EC3836">
      <w:pPr>
        <w:pStyle w:val="Lijstalinea"/>
        <w:numPr>
          <w:ilvl w:val="0"/>
          <w:numId w:val="3"/>
        </w:numPr>
        <w:spacing w:line="276" w:lineRule="auto"/>
        <w:rPr>
          <w:sz w:val="20"/>
          <w:szCs w:val="20"/>
        </w:rPr>
      </w:pPr>
      <w:r w:rsidRPr="00EC3836">
        <w:rPr>
          <w:sz w:val="20"/>
          <w:szCs w:val="20"/>
        </w:rPr>
        <w:t xml:space="preserve">Joustra ML, Zijlema WL, Rosmalen JGM, Janssens KAM. </w:t>
      </w:r>
      <w:proofErr w:type="spellStart"/>
      <w:r w:rsidRPr="00EC3836">
        <w:rPr>
          <w:sz w:val="20"/>
          <w:szCs w:val="20"/>
        </w:rPr>
        <w:t>Physical</w:t>
      </w:r>
      <w:proofErr w:type="spellEnd"/>
      <w:r w:rsidRPr="00EC3836">
        <w:rPr>
          <w:sz w:val="20"/>
          <w:szCs w:val="20"/>
        </w:rPr>
        <w:t xml:space="preserve"> Activity </w:t>
      </w:r>
      <w:proofErr w:type="spellStart"/>
      <w:r w:rsidRPr="00EC3836">
        <w:rPr>
          <w:sz w:val="20"/>
          <w:szCs w:val="20"/>
        </w:rPr>
        <w:t>and</w:t>
      </w:r>
      <w:proofErr w:type="spellEnd"/>
      <w:r w:rsidRPr="00EC3836">
        <w:rPr>
          <w:sz w:val="20"/>
          <w:szCs w:val="20"/>
        </w:rPr>
        <w:t xml:space="preserve"> Sleep in </w:t>
      </w:r>
      <w:proofErr w:type="spellStart"/>
      <w:r w:rsidRPr="00EC3836">
        <w:rPr>
          <w:sz w:val="20"/>
          <w:szCs w:val="20"/>
        </w:rPr>
        <w:t>Chronic</w:t>
      </w:r>
      <w:proofErr w:type="spellEnd"/>
      <w:r w:rsidRPr="00EC3836">
        <w:rPr>
          <w:sz w:val="20"/>
          <w:szCs w:val="20"/>
        </w:rPr>
        <w:t xml:space="preserve"> </w:t>
      </w:r>
      <w:proofErr w:type="spellStart"/>
      <w:r w:rsidRPr="00EC3836">
        <w:rPr>
          <w:sz w:val="20"/>
          <w:szCs w:val="20"/>
        </w:rPr>
        <w:t>Fatigue</w:t>
      </w:r>
      <w:proofErr w:type="spellEnd"/>
      <w:r w:rsidRPr="00EC3836">
        <w:rPr>
          <w:sz w:val="20"/>
          <w:szCs w:val="20"/>
        </w:rPr>
        <w:t xml:space="preserve"> </w:t>
      </w:r>
      <w:proofErr w:type="spellStart"/>
      <w:r w:rsidRPr="00EC3836">
        <w:rPr>
          <w:sz w:val="20"/>
          <w:szCs w:val="20"/>
        </w:rPr>
        <w:t>Syndrome</w:t>
      </w:r>
      <w:proofErr w:type="spellEnd"/>
      <w:r w:rsidRPr="00EC3836">
        <w:rPr>
          <w:sz w:val="20"/>
          <w:szCs w:val="20"/>
        </w:rPr>
        <w:t xml:space="preserve"> </w:t>
      </w:r>
      <w:proofErr w:type="spellStart"/>
      <w:r w:rsidRPr="00EC3836">
        <w:rPr>
          <w:sz w:val="20"/>
          <w:szCs w:val="20"/>
        </w:rPr>
        <w:t>and</w:t>
      </w:r>
      <w:proofErr w:type="spellEnd"/>
      <w:r w:rsidRPr="00EC3836">
        <w:rPr>
          <w:sz w:val="20"/>
          <w:szCs w:val="20"/>
        </w:rPr>
        <w:t xml:space="preserve"> </w:t>
      </w:r>
      <w:proofErr w:type="spellStart"/>
      <w:r w:rsidRPr="00EC3836">
        <w:rPr>
          <w:sz w:val="20"/>
          <w:szCs w:val="20"/>
        </w:rPr>
        <w:t>Fibromyalgia</w:t>
      </w:r>
      <w:proofErr w:type="spellEnd"/>
      <w:r w:rsidRPr="00EC3836">
        <w:rPr>
          <w:sz w:val="20"/>
          <w:szCs w:val="20"/>
        </w:rPr>
        <w:t xml:space="preserve"> </w:t>
      </w:r>
      <w:proofErr w:type="spellStart"/>
      <w:r w:rsidRPr="00EC3836">
        <w:rPr>
          <w:sz w:val="20"/>
          <w:szCs w:val="20"/>
        </w:rPr>
        <w:t>Syndrome</w:t>
      </w:r>
      <w:proofErr w:type="spellEnd"/>
      <w:r w:rsidRPr="00EC3836">
        <w:rPr>
          <w:sz w:val="20"/>
          <w:szCs w:val="20"/>
        </w:rPr>
        <w:t xml:space="preserve">: </w:t>
      </w:r>
      <w:proofErr w:type="spellStart"/>
      <w:r w:rsidRPr="00EC3836">
        <w:rPr>
          <w:sz w:val="20"/>
          <w:szCs w:val="20"/>
        </w:rPr>
        <w:t>Associations</w:t>
      </w:r>
      <w:proofErr w:type="spellEnd"/>
      <w:r w:rsidRPr="00EC3836">
        <w:rPr>
          <w:sz w:val="20"/>
          <w:szCs w:val="20"/>
        </w:rPr>
        <w:t xml:space="preserve"> </w:t>
      </w:r>
      <w:proofErr w:type="spellStart"/>
      <w:r w:rsidRPr="00EC3836">
        <w:rPr>
          <w:sz w:val="20"/>
          <w:szCs w:val="20"/>
        </w:rPr>
        <w:t>with</w:t>
      </w:r>
      <w:proofErr w:type="spellEnd"/>
      <w:r w:rsidRPr="00EC3836">
        <w:rPr>
          <w:sz w:val="20"/>
          <w:szCs w:val="20"/>
        </w:rPr>
        <w:t xml:space="preserve"> </w:t>
      </w:r>
      <w:proofErr w:type="spellStart"/>
      <w:r w:rsidRPr="00EC3836">
        <w:rPr>
          <w:sz w:val="20"/>
          <w:szCs w:val="20"/>
        </w:rPr>
        <w:t>symptom</w:t>
      </w:r>
      <w:proofErr w:type="spellEnd"/>
      <w:r w:rsidRPr="00EC3836">
        <w:rPr>
          <w:sz w:val="20"/>
          <w:szCs w:val="20"/>
        </w:rPr>
        <w:t xml:space="preserve"> </w:t>
      </w:r>
      <w:proofErr w:type="spellStart"/>
      <w:r w:rsidRPr="00EC3836">
        <w:rPr>
          <w:sz w:val="20"/>
          <w:szCs w:val="20"/>
        </w:rPr>
        <w:t>Severity</w:t>
      </w:r>
      <w:proofErr w:type="spellEnd"/>
      <w:r w:rsidRPr="00EC3836">
        <w:rPr>
          <w:sz w:val="20"/>
          <w:szCs w:val="20"/>
        </w:rPr>
        <w:t xml:space="preserve"> in </w:t>
      </w:r>
      <w:proofErr w:type="spellStart"/>
      <w:r w:rsidRPr="00EC3836">
        <w:rPr>
          <w:sz w:val="20"/>
          <w:szCs w:val="20"/>
        </w:rPr>
        <w:t>the</w:t>
      </w:r>
      <w:proofErr w:type="spellEnd"/>
      <w:r w:rsidRPr="00EC3836">
        <w:rPr>
          <w:sz w:val="20"/>
          <w:szCs w:val="20"/>
        </w:rPr>
        <w:t xml:space="preserve"> General </w:t>
      </w:r>
      <w:proofErr w:type="spellStart"/>
      <w:r w:rsidRPr="00EC3836">
        <w:rPr>
          <w:sz w:val="20"/>
          <w:szCs w:val="20"/>
        </w:rPr>
        <w:t>Population</w:t>
      </w:r>
      <w:proofErr w:type="spellEnd"/>
      <w:r w:rsidRPr="00EC3836">
        <w:rPr>
          <w:sz w:val="20"/>
          <w:szCs w:val="20"/>
        </w:rPr>
        <w:t xml:space="preserve"> Cohort </w:t>
      </w:r>
      <w:proofErr w:type="spellStart"/>
      <w:r w:rsidRPr="00EC3836">
        <w:rPr>
          <w:sz w:val="20"/>
          <w:szCs w:val="20"/>
        </w:rPr>
        <w:t>LifeLines</w:t>
      </w:r>
      <w:proofErr w:type="spellEnd"/>
      <w:r w:rsidRPr="00EC3836">
        <w:rPr>
          <w:sz w:val="20"/>
          <w:szCs w:val="20"/>
        </w:rPr>
        <w:t xml:space="preserve">. </w:t>
      </w:r>
      <w:proofErr w:type="spellStart"/>
      <w:r w:rsidR="00ED13EB" w:rsidRPr="00EC3836">
        <w:rPr>
          <w:sz w:val="20"/>
          <w:szCs w:val="20"/>
        </w:rPr>
        <w:t>Hindawi</w:t>
      </w:r>
      <w:proofErr w:type="spellEnd"/>
      <w:r w:rsidR="00ED13EB" w:rsidRPr="00EC3836">
        <w:rPr>
          <w:sz w:val="20"/>
          <w:szCs w:val="20"/>
        </w:rPr>
        <w:t xml:space="preserve"> </w:t>
      </w:r>
      <w:proofErr w:type="spellStart"/>
      <w:r w:rsidR="00ED13EB" w:rsidRPr="00EC3836">
        <w:rPr>
          <w:sz w:val="20"/>
          <w:szCs w:val="20"/>
        </w:rPr>
        <w:t>Pain</w:t>
      </w:r>
      <w:proofErr w:type="spellEnd"/>
      <w:r w:rsidR="00ED13EB" w:rsidRPr="00EC3836">
        <w:rPr>
          <w:sz w:val="20"/>
          <w:szCs w:val="20"/>
        </w:rPr>
        <w:t xml:space="preserve"> Research </w:t>
      </w:r>
      <w:proofErr w:type="spellStart"/>
      <w:r w:rsidR="00ED13EB" w:rsidRPr="00EC3836">
        <w:rPr>
          <w:sz w:val="20"/>
          <w:szCs w:val="20"/>
        </w:rPr>
        <w:t>and</w:t>
      </w:r>
      <w:proofErr w:type="spellEnd"/>
      <w:r w:rsidR="00ED13EB" w:rsidRPr="00EC3836">
        <w:rPr>
          <w:sz w:val="20"/>
          <w:szCs w:val="20"/>
        </w:rPr>
        <w:t xml:space="preserve"> Management, Vol 2018, </w:t>
      </w:r>
      <w:proofErr w:type="spellStart"/>
      <w:r w:rsidR="00ED13EB" w:rsidRPr="00EC3836">
        <w:rPr>
          <w:sz w:val="20"/>
          <w:szCs w:val="20"/>
        </w:rPr>
        <w:t>Article</w:t>
      </w:r>
      <w:proofErr w:type="spellEnd"/>
      <w:r w:rsidR="00ED13EB" w:rsidRPr="00EC3836">
        <w:rPr>
          <w:sz w:val="20"/>
          <w:szCs w:val="20"/>
        </w:rPr>
        <w:t xml:space="preserve"> ID 5801510, 8 pages. </w:t>
      </w:r>
    </w:p>
    <w:p w14:paraId="182E6EDC" w14:textId="79A3EC7C" w:rsidR="00ED13EB" w:rsidRDefault="00ED13EB" w:rsidP="00E6178A">
      <w:pPr>
        <w:pStyle w:val="Lijstalinea"/>
        <w:numPr>
          <w:ilvl w:val="0"/>
          <w:numId w:val="3"/>
        </w:numPr>
        <w:spacing w:line="276" w:lineRule="auto"/>
        <w:rPr>
          <w:sz w:val="20"/>
          <w:szCs w:val="20"/>
        </w:rPr>
      </w:pPr>
      <w:proofErr w:type="spellStart"/>
      <w:r>
        <w:rPr>
          <w:sz w:val="20"/>
          <w:szCs w:val="20"/>
        </w:rPr>
        <w:t>McGovney</w:t>
      </w:r>
      <w:proofErr w:type="spellEnd"/>
      <w:r>
        <w:rPr>
          <w:sz w:val="20"/>
          <w:szCs w:val="20"/>
        </w:rPr>
        <w:t xml:space="preserve"> KD, </w:t>
      </w:r>
      <w:proofErr w:type="spellStart"/>
      <w:r>
        <w:rPr>
          <w:sz w:val="20"/>
          <w:szCs w:val="20"/>
        </w:rPr>
        <w:t>Curtis</w:t>
      </w:r>
      <w:proofErr w:type="spellEnd"/>
      <w:r>
        <w:rPr>
          <w:sz w:val="20"/>
          <w:szCs w:val="20"/>
        </w:rPr>
        <w:t xml:space="preserve"> AF, </w:t>
      </w:r>
      <w:proofErr w:type="spellStart"/>
      <w:r>
        <w:rPr>
          <w:sz w:val="20"/>
          <w:szCs w:val="20"/>
        </w:rPr>
        <w:t>McCrae</w:t>
      </w:r>
      <w:proofErr w:type="spellEnd"/>
      <w:r>
        <w:rPr>
          <w:sz w:val="20"/>
          <w:szCs w:val="20"/>
        </w:rPr>
        <w:t xml:space="preserve"> CS. </w:t>
      </w:r>
      <w:proofErr w:type="spellStart"/>
      <w:r>
        <w:rPr>
          <w:sz w:val="20"/>
          <w:szCs w:val="20"/>
        </w:rPr>
        <w:t>Associations</w:t>
      </w:r>
      <w:proofErr w:type="spellEnd"/>
      <w:r>
        <w:rPr>
          <w:sz w:val="20"/>
          <w:szCs w:val="20"/>
        </w:rPr>
        <w:t xml:space="preserve"> </w:t>
      </w:r>
      <w:proofErr w:type="spellStart"/>
      <w:r>
        <w:rPr>
          <w:sz w:val="20"/>
          <w:szCs w:val="20"/>
        </w:rPr>
        <w:t>between</w:t>
      </w:r>
      <w:proofErr w:type="spellEnd"/>
      <w:r>
        <w:rPr>
          <w:sz w:val="20"/>
          <w:szCs w:val="20"/>
        </w:rPr>
        <w:t xml:space="preserve"> </w:t>
      </w:r>
      <w:proofErr w:type="spellStart"/>
      <w:r>
        <w:rPr>
          <w:sz w:val="20"/>
          <w:szCs w:val="20"/>
        </w:rPr>
        <w:t>objective</w:t>
      </w:r>
      <w:proofErr w:type="spellEnd"/>
      <w:r>
        <w:rPr>
          <w:sz w:val="20"/>
          <w:szCs w:val="20"/>
        </w:rPr>
        <w:t xml:space="preserve"> </w:t>
      </w:r>
      <w:proofErr w:type="spellStart"/>
      <w:r>
        <w:rPr>
          <w:sz w:val="20"/>
          <w:szCs w:val="20"/>
        </w:rPr>
        <w:t>afternoon</w:t>
      </w:r>
      <w:proofErr w:type="spellEnd"/>
      <w:r>
        <w:rPr>
          <w:sz w:val="20"/>
          <w:szCs w:val="20"/>
        </w:rPr>
        <w:t xml:space="preserve"> </w:t>
      </w:r>
      <w:proofErr w:type="spellStart"/>
      <w:r>
        <w:rPr>
          <w:sz w:val="20"/>
          <w:szCs w:val="20"/>
        </w:rPr>
        <w:t>and</w:t>
      </w:r>
      <w:proofErr w:type="spellEnd"/>
      <w:r>
        <w:rPr>
          <w:sz w:val="20"/>
          <w:szCs w:val="20"/>
        </w:rPr>
        <w:t xml:space="preserve"> evening </w:t>
      </w:r>
      <w:proofErr w:type="spellStart"/>
      <w:r>
        <w:rPr>
          <w:sz w:val="20"/>
          <w:szCs w:val="20"/>
        </w:rPr>
        <w:t>physical</w:t>
      </w:r>
      <w:proofErr w:type="spellEnd"/>
      <w:r>
        <w:rPr>
          <w:sz w:val="20"/>
          <w:szCs w:val="20"/>
        </w:rPr>
        <w:t xml:space="preserve"> </w:t>
      </w:r>
      <w:proofErr w:type="spellStart"/>
      <w:r>
        <w:rPr>
          <w:sz w:val="20"/>
          <w:szCs w:val="20"/>
        </w:rPr>
        <w:t>activity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objective</w:t>
      </w:r>
      <w:proofErr w:type="spellEnd"/>
      <w:r>
        <w:rPr>
          <w:sz w:val="20"/>
          <w:szCs w:val="20"/>
        </w:rPr>
        <w:t xml:space="preserve"> sleep in </w:t>
      </w:r>
      <w:proofErr w:type="spellStart"/>
      <w:r>
        <w:rPr>
          <w:sz w:val="20"/>
          <w:szCs w:val="20"/>
        </w:rPr>
        <w:t>patients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fibromyalgia</w:t>
      </w:r>
      <w:proofErr w:type="spellEnd"/>
      <w:r>
        <w:rPr>
          <w:sz w:val="20"/>
          <w:szCs w:val="20"/>
        </w:rPr>
        <w:t xml:space="preserve"> </w:t>
      </w:r>
      <w:proofErr w:type="spellStart"/>
      <w:r>
        <w:rPr>
          <w:sz w:val="20"/>
          <w:szCs w:val="20"/>
        </w:rPr>
        <w:t>and</w:t>
      </w:r>
      <w:proofErr w:type="spellEnd"/>
      <w:r>
        <w:rPr>
          <w:sz w:val="20"/>
          <w:szCs w:val="20"/>
        </w:rPr>
        <w:t xml:space="preserve"> insomnia. J Sleep </w:t>
      </w:r>
      <w:proofErr w:type="spellStart"/>
      <w:r>
        <w:rPr>
          <w:sz w:val="20"/>
          <w:szCs w:val="20"/>
        </w:rPr>
        <w:t>Res</w:t>
      </w:r>
      <w:proofErr w:type="spellEnd"/>
      <w:r>
        <w:rPr>
          <w:sz w:val="20"/>
          <w:szCs w:val="20"/>
        </w:rPr>
        <w:t xml:space="preserve">. 2020;00:e13220. </w:t>
      </w:r>
    </w:p>
    <w:p w14:paraId="5EDC6B1D" w14:textId="7389BB74" w:rsidR="00C150C8" w:rsidRDefault="00C150C8" w:rsidP="00E6178A">
      <w:pPr>
        <w:pStyle w:val="Lijstalinea"/>
        <w:numPr>
          <w:ilvl w:val="0"/>
          <w:numId w:val="3"/>
        </w:numPr>
        <w:spacing w:line="276" w:lineRule="auto"/>
        <w:rPr>
          <w:sz w:val="20"/>
          <w:szCs w:val="20"/>
        </w:rPr>
      </w:pPr>
      <w:proofErr w:type="spellStart"/>
      <w:r>
        <w:rPr>
          <w:sz w:val="20"/>
          <w:szCs w:val="20"/>
        </w:rPr>
        <w:t>Palmero</w:t>
      </w:r>
      <w:proofErr w:type="spellEnd"/>
      <w:r>
        <w:rPr>
          <w:sz w:val="20"/>
          <w:szCs w:val="20"/>
        </w:rPr>
        <w:t xml:space="preserve"> TM, </w:t>
      </w:r>
      <w:proofErr w:type="spellStart"/>
      <w:r>
        <w:rPr>
          <w:sz w:val="20"/>
          <w:szCs w:val="20"/>
        </w:rPr>
        <w:t>Fonareva</w:t>
      </w:r>
      <w:proofErr w:type="spellEnd"/>
      <w:r>
        <w:rPr>
          <w:sz w:val="20"/>
          <w:szCs w:val="20"/>
        </w:rPr>
        <w:t xml:space="preserve"> I, </w:t>
      </w:r>
      <w:proofErr w:type="spellStart"/>
      <w:r>
        <w:rPr>
          <w:sz w:val="20"/>
          <w:szCs w:val="20"/>
        </w:rPr>
        <w:t>Janosy</w:t>
      </w:r>
      <w:proofErr w:type="spellEnd"/>
      <w:r>
        <w:rPr>
          <w:sz w:val="20"/>
          <w:szCs w:val="20"/>
        </w:rPr>
        <w:t xml:space="preserve"> NR. Sleep </w:t>
      </w:r>
      <w:proofErr w:type="spellStart"/>
      <w:r>
        <w:rPr>
          <w:sz w:val="20"/>
          <w:szCs w:val="20"/>
        </w:rPr>
        <w:t>Quality</w:t>
      </w:r>
      <w:proofErr w:type="spellEnd"/>
      <w:r>
        <w:rPr>
          <w:sz w:val="20"/>
          <w:szCs w:val="20"/>
        </w:rPr>
        <w:t xml:space="preserve"> </w:t>
      </w:r>
      <w:proofErr w:type="spellStart"/>
      <w:r>
        <w:rPr>
          <w:sz w:val="20"/>
          <w:szCs w:val="20"/>
        </w:rPr>
        <w:t>and</w:t>
      </w:r>
      <w:proofErr w:type="spellEnd"/>
      <w:r>
        <w:rPr>
          <w:sz w:val="20"/>
          <w:szCs w:val="20"/>
        </w:rPr>
        <w:t xml:space="preserve"> Efficiency in </w:t>
      </w:r>
      <w:proofErr w:type="spellStart"/>
      <w:r>
        <w:rPr>
          <w:sz w:val="20"/>
          <w:szCs w:val="20"/>
        </w:rPr>
        <w:t>Adolescents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Chronic</w:t>
      </w:r>
      <w:proofErr w:type="spellEnd"/>
      <w:r>
        <w:rPr>
          <w:sz w:val="20"/>
          <w:szCs w:val="20"/>
        </w:rPr>
        <w:t xml:space="preserve"> </w:t>
      </w:r>
      <w:proofErr w:type="spellStart"/>
      <w:r>
        <w:rPr>
          <w:sz w:val="20"/>
          <w:szCs w:val="20"/>
        </w:rPr>
        <w:t>Pain</w:t>
      </w:r>
      <w:proofErr w:type="spellEnd"/>
      <w:r>
        <w:rPr>
          <w:sz w:val="20"/>
          <w:szCs w:val="20"/>
        </w:rPr>
        <w:t xml:space="preserve">: </w:t>
      </w:r>
      <w:proofErr w:type="spellStart"/>
      <w:r>
        <w:rPr>
          <w:sz w:val="20"/>
          <w:szCs w:val="20"/>
        </w:rPr>
        <w:t>Relationship</w:t>
      </w:r>
      <w:proofErr w:type="spellEnd"/>
      <w:r>
        <w:rPr>
          <w:sz w:val="20"/>
          <w:szCs w:val="20"/>
        </w:rPr>
        <w:t xml:space="preserve"> </w:t>
      </w:r>
      <w:proofErr w:type="spellStart"/>
      <w:r>
        <w:rPr>
          <w:sz w:val="20"/>
          <w:szCs w:val="20"/>
        </w:rPr>
        <w:t>with</w:t>
      </w:r>
      <w:proofErr w:type="spellEnd"/>
      <w:r>
        <w:rPr>
          <w:sz w:val="20"/>
          <w:szCs w:val="20"/>
        </w:rPr>
        <w:t xml:space="preserve"> Activity </w:t>
      </w:r>
      <w:proofErr w:type="spellStart"/>
      <w:r>
        <w:rPr>
          <w:sz w:val="20"/>
          <w:szCs w:val="20"/>
        </w:rPr>
        <w:t>Limitations</w:t>
      </w:r>
      <w:proofErr w:type="spellEnd"/>
      <w:r>
        <w:rPr>
          <w:sz w:val="20"/>
          <w:szCs w:val="20"/>
        </w:rPr>
        <w:t xml:space="preserve"> </w:t>
      </w:r>
      <w:proofErr w:type="spellStart"/>
      <w:r>
        <w:rPr>
          <w:sz w:val="20"/>
          <w:szCs w:val="20"/>
        </w:rPr>
        <w:t>and</w:t>
      </w:r>
      <w:proofErr w:type="spellEnd"/>
      <w:r>
        <w:rPr>
          <w:sz w:val="20"/>
          <w:szCs w:val="20"/>
        </w:rPr>
        <w:t xml:space="preserve"> Health </w:t>
      </w:r>
      <w:proofErr w:type="spellStart"/>
      <w:r>
        <w:rPr>
          <w:sz w:val="20"/>
          <w:szCs w:val="20"/>
        </w:rPr>
        <w:t>Related</w:t>
      </w:r>
      <w:proofErr w:type="spellEnd"/>
      <w:r>
        <w:rPr>
          <w:sz w:val="20"/>
          <w:szCs w:val="20"/>
        </w:rPr>
        <w:t xml:space="preserve"> </w:t>
      </w:r>
      <w:proofErr w:type="spellStart"/>
      <w:r>
        <w:rPr>
          <w:sz w:val="20"/>
          <w:szCs w:val="20"/>
        </w:rPr>
        <w:t>Quality</w:t>
      </w:r>
      <w:proofErr w:type="spellEnd"/>
      <w:r>
        <w:rPr>
          <w:sz w:val="20"/>
          <w:szCs w:val="20"/>
        </w:rPr>
        <w:t xml:space="preserve"> of Life. </w:t>
      </w:r>
      <w:proofErr w:type="spellStart"/>
      <w:r>
        <w:rPr>
          <w:sz w:val="20"/>
          <w:szCs w:val="20"/>
        </w:rPr>
        <w:t>Behav</w:t>
      </w:r>
      <w:proofErr w:type="spellEnd"/>
      <w:r>
        <w:rPr>
          <w:sz w:val="20"/>
          <w:szCs w:val="20"/>
        </w:rPr>
        <w:t xml:space="preserve"> Sleep </w:t>
      </w:r>
      <w:proofErr w:type="spellStart"/>
      <w:r>
        <w:rPr>
          <w:sz w:val="20"/>
          <w:szCs w:val="20"/>
        </w:rPr>
        <w:t>Med</w:t>
      </w:r>
      <w:proofErr w:type="spellEnd"/>
      <w:r>
        <w:rPr>
          <w:sz w:val="20"/>
          <w:szCs w:val="20"/>
        </w:rPr>
        <w:t>. 2008; 6(4): 234-250.</w:t>
      </w:r>
    </w:p>
    <w:p w14:paraId="05E9444F" w14:textId="3A62EBC2" w:rsidR="004239AD" w:rsidRDefault="00876481" w:rsidP="00E6178A">
      <w:pPr>
        <w:pStyle w:val="Lijstalinea"/>
        <w:numPr>
          <w:ilvl w:val="0"/>
          <w:numId w:val="3"/>
        </w:numPr>
        <w:spacing w:line="276" w:lineRule="auto"/>
        <w:rPr>
          <w:sz w:val="20"/>
          <w:szCs w:val="20"/>
        </w:rPr>
      </w:pPr>
      <w:proofErr w:type="spellStart"/>
      <w:r>
        <w:rPr>
          <w:sz w:val="20"/>
          <w:szCs w:val="20"/>
        </w:rPr>
        <w:t>Deadhar</w:t>
      </w:r>
      <w:proofErr w:type="spellEnd"/>
      <w:r>
        <w:rPr>
          <w:sz w:val="20"/>
          <w:szCs w:val="20"/>
        </w:rPr>
        <w:t xml:space="preserve"> A, </w:t>
      </w:r>
      <w:proofErr w:type="spellStart"/>
      <w:r>
        <w:rPr>
          <w:sz w:val="20"/>
          <w:szCs w:val="20"/>
        </w:rPr>
        <w:t>Gensler</w:t>
      </w:r>
      <w:proofErr w:type="spellEnd"/>
      <w:r>
        <w:rPr>
          <w:sz w:val="20"/>
          <w:szCs w:val="20"/>
        </w:rPr>
        <w:t xml:space="preserve"> LS, </w:t>
      </w:r>
      <w:proofErr w:type="spellStart"/>
      <w:r>
        <w:rPr>
          <w:sz w:val="20"/>
          <w:szCs w:val="20"/>
        </w:rPr>
        <w:t>Magrey</w:t>
      </w:r>
      <w:proofErr w:type="spellEnd"/>
      <w:r>
        <w:rPr>
          <w:sz w:val="20"/>
          <w:szCs w:val="20"/>
        </w:rPr>
        <w:t xml:space="preserve"> M, Walsh JA, </w:t>
      </w:r>
      <w:proofErr w:type="spellStart"/>
      <w:r>
        <w:rPr>
          <w:sz w:val="20"/>
          <w:szCs w:val="20"/>
        </w:rPr>
        <w:t>Winseck</w:t>
      </w:r>
      <w:proofErr w:type="spellEnd"/>
      <w:r>
        <w:rPr>
          <w:sz w:val="20"/>
          <w:szCs w:val="20"/>
        </w:rPr>
        <w:t xml:space="preserve"> A, Grant D, </w:t>
      </w:r>
      <w:proofErr w:type="spellStart"/>
      <w:r>
        <w:rPr>
          <w:sz w:val="20"/>
          <w:szCs w:val="20"/>
        </w:rPr>
        <w:t>Mease</w:t>
      </w:r>
      <w:proofErr w:type="spellEnd"/>
      <w:r>
        <w:rPr>
          <w:sz w:val="20"/>
          <w:szCs w:val="20"/>
        </w:rPr>
        <w:t xml:space="preserve"> PJ. </w:t>
      </w:r>
      <w:proofErr w:type="spellStart"/>
      <w:r>
        <w:rPr>
          <w:sz w:val="20"/>
          <w:szCs w:val="20"/>
        </w:rPr>
        <w:t>Assessing</w:t>
      </w:r>
      <w:proofErr w:type="spellEnd"/>
      <w:r>
        <w:rPr>
          <w:sz w:val="20"/>
          <w:szCs w:val="20"/>
        </w:rPr>
        <w:t xml:space="preserve"> </w:t>
      </w:r>
      <w:proofErr w:type="spellStart"/>
      <w:r>
        <w:rPr>
          <w:sz w:val="20"/>
          <w:szCs w:val="20"/>
        </w:rPr>
        <w:t>Physical</w:t>
      </w:r>
      <w:proofErr w:type="spellEnd"/>
      <w:r>
        <w:rPr>
          <w:sz w:val="20"/>
          <w:szCs w:val="20"/>
        </w:rPr>
        <w:t xml:space="preserve"> Activity </w:t>
      </w:r>
      <w:proofErr w:type="spellStart"/>
      <w:r>
        <w:rPr>
          <w:sz w:val="20"/>
          <w:szCs w:val="20"/>
        </w:rPr>
        <w:t>and</w:t>
      </w:r>
      <w:proofErr w:type="spellEnd"/>
      <w:r>
        <w:rPr>
          <w:sz w:val="20"/>
          <w:szCs w:val="20"/>
        </w:rPr>
        <w:t xml:space="preserve"> Sleep in </w:t>
      </w:r>
      <w:proofErr w:type="spellStart"/>
      <w:r>
        <w:rPr>
          <w:sz w:val="20"/>
          <w:szCs w:val="20"/>
        </w:rPr>
        <w:t>Axial</w:t>
      </w:r>
      <w:proofErr w:type="spellEnd"/>
      <w:r>
        <w:rPr>
          <w:sz w:val="20"/>
          <w:szCs w:val="20"/>
        </w:rPr>
        <w:t xml:space="preserve"> </w:t>
      </w:r>
      <w:proofErr w:type="spellStart"/>
      <w:r>
        <w:rPr>
          <w:sz w:val="20"/>
          <w:szCs w:val="20"/>
        </w:rPr>
        <w:t>Spondyloarthritis</w:t>
      </w:r>
      <w:proofErr w:type="spellEnd"/>
      <w:r>
        <w:rPr>
          <w:sz w:val="20"/>
          <w:szCs w:val="20"/>
        </w:rPr>
        <w:t xml:space="preserve">: </w:t>
      </w:r>
      <w:proofErr w:type="spellStart"/>
      <w:r>
        <w:rPr>
          <w:sz w:val="20"/>
          <w:szCs w:val="20"/>
        </w:rPr>
        <w:t>Measuring</w:t>
      </w:r>
      <w:proofErr w:type="spellEnd"/>
      <w:r>
        <w:rPr>
          <w:sz w:val="20"/>
          <w:szCs w:val="20"/>
        </w:rPr>
        <w:t xml:space="preserve"> </w:t>
      </w:r>
      <w:proofErr w:type="spellStart"/>
      <w:r>
        <w:rPr>
          <w:sz w:val="20"/>
          <w:szCs w:val="20"/>
        </w:rPr>
        <w:t>the</w:t>
      </w:r>
      <w:proofErr w:type="spellEnd"/>
      <w:r>
        <w:rPr>
          <w:sz w:val="20"/>
          <w:szCs w:val="20"/>
        </w:rPr>
        <w:t xml:space="preserve"> Gap. </w:t>
      </w:r>
      <w:proofErr w:type="spellStart"/>
      <w:r>
        <w:rPr>
          <w:sz w:val="20"/>
          <w:szCs w:val="20"/>
        </w:rPr>
        <w:t>Rheumathol</w:t>
      </w:r>
      <w:proofErr w:type="spellEnd"/>
      <w:r>
        <w:rPr>
          <w:sz w:val="20"/>
          <w:szCs w:val="20"/>
        </w:rPr>
        <w:t xml:space="preserve"> </w:t>
      </w:r>
      <w:proofErr w:type="spellStart"/>
      <w:r>
        <w:rPr>
          <w:sz w:val="20"/>
          <w:szCs w:val="20"/>
        </w:rPr>
        <w:t>Ther</w:t>
      </w:r>
      <w:proofErr w:type="spellEnd"/>
      <w:r>
        <w:rPr>
          <w:sz w:val="20"/>
          <w:szCs w:val="20"/>
        </w:rPr>
        <w:t xml:space="preserve"> (2019) 6:487-501. </w:t>
      </w:r>
    </w:p>
    <w:p w14:paraId="7FFB459E" w14:textId="3680C7CE" w:rsidR="00876481" w:rsidRDefault="00FB23EF" w:rsidP="00E6178A">
      <w:pPr>
        <w:pStyle w:val="Lijstalinea"/>
        <w:numPr>
          <w:ilvl w:val="0"/>
          <w:numId w:val="3"/>
        </w:numPr>
        <w:spacing w:line="276" w:lineRule="auto"/>
        <w:rPr>
          <w:sz w:val="20"/>
          <w:szCs w:val="20"/>
        </w:rPr>
      </w:pPr>
      <w:r>
        <w:rPr>
          <w:sz w:val="20"/>
          <w:szCs w:val="20"/>
        </w:rPr>
        <w:t xml:space="preserve">Kelly GA, Blake C, Power CK, </w:t>
      </w:r>
      <w:proofErr w:type="spellStart"/>
      <w:r>
        <w:rPr>
          <w:sz w:val="20"/>
          <w:szCs w:val="20"/>
        </w:rPr>
        <w:t>O’Keeffe</w:t>
      </w:r>
      <w:proofErr w:type="spellEnd"/>
      <w:r>
        <w:rPr>
          <w:sz w:val="20"/>
          <w:szCs w:val="20"/>
        </w:rPr>
        <w:t xml:space="preserve"> D, </w:t>
      </w:r>
      <w:proofErr w:type="spellStart"/>
      <w:r>
        <w:rPr>
          <w:sz w:val="20"/>
          <w:szCs w:val="20"/>
        </w:rPr>
        <w:t>Fullen</w:t>
      </w:r>
      <w:proofErr w:type="spellEnd"/>
      <w:r>
        <w:rPr>
          <w:sz w:val="20"/>
          <w:szCs w:val="20"/>
        </w:rPr>
        <w:t xml:space="preserve"> BM. The Association </w:t>
      </w:r>
      <w:proofErr w:type="spellStart"/>
      <w:r>
        <w:rPr>
          <w:sz w:val="20"/>
          <w:szCs w:val="20"/>
        </w:rPr>
        <w:t>Between</w:t>
      </w:r>
      <w:proofErr w:type="spellEnd"/>
      <w:r>
        <w:rPr>
          <w:sz w:val="20"/>
          <w:szCs w:val="20"/>
        </w:rPr>
        <w:t xml:space="preserve"> </w:t>
      </w:r>
      <w:proofErr w:type="spellStart"/>
      <w:r>
        <w:rPr>
          <w:sz w:val="20"/>
          <w:szCs w:val="20"/>
        </w:rPr>
        <w:t>Chronic</w:t>
      </w:r>
      <w:proofErr w:type="spellEnd"/>
      <w:r>
        <w:rPr>
          <w:sz w:val="20"/>
          <w:szCs w:val="20"/>
        </w:rPr>
        <w:t xml:space="preserve"> Low Back </w:t>
      </w:r>
      <w:proofErr w:type="spellStart"/>
      <w:r>
        <w:rPr>
          <w:sz w:val="20"/>
          <w:szCs w:val="20"/>
        </w:rPr>
        <w:t>Pain</w:t>
      </w:r>
      <w:proofErr w:type="spellEnd"/>
      <w:r>
        <w:rPr>
          <w:sz w:val="20"/>
          <w:szCs w:val="20"/>
        </w:rPr>
        <w:t xml:space="preserve"> </w:t>
      </w:r>
      <w:proofErr w:type="spellStart"/>
      <w:r>
        <w:rPr>
          <w:sz w:val="20"/>
          <w:szCs w:val="20"/>
        </w:rPr>
        <w:t>and</w:t>
      </w:r>
      <w:proofErr w:type="spellEnd"/>
      <w:r>
        <w:rPr>
          <w:sz w:val="20"/>
          <w:szCs w:val="20"/>
        </w:rPr>
        <w:t xml:space="preserve"> Sleep A </w:t>
      </w:r>
      <w:proofErr w:type="spellStart"/>
      <w:r>
        <w:rPr>
          <w:sz w:val="20"/>
          <w:szCs w:val="20"/>
        </w:rPr>
        <w:t>Systematic</w:t>
      </w:r>
      <w:proofErr w:type="spellEnd"/>
      <w:r>
        <w:rPr>
          <w:sz w:val="20"/>
          <w:szCs w:val="20"/>
        </w:rPr>
        <w:t xml:space="preserve"> Review. </w:t>
      </w:r>
      <w:proofErr w:type="spellStart"/>
      <w:r>
        <w:rPr>
          <w:sz w:val="20"/>
          <w:szCs w:val="20"/>
        </w:rPr>
        <w:t>Clin</w:t>
      </w:r>
      <w:proofErr w:type="spellEnd"/>
      <w:r>
        <w:rPr>
          <w:sz w:val="20"/>
          <w:szCs w:val="20"/>
        </w:rPr>
        <w:t xml:space="preserve"> J </w:t>
      </w:r>
      <w:proofErr w:type="spellStart"/>
      <w:r>
        <w:rPr>
          <w:sz w:val="20"/>
          <w:szCs w:val="20"/>
        </w:rPr>
        <w:t>Pain</w:t>
      </w:r>
      <w:proofErr w:type="spellEnd"/>
      <w:r>
        <w:rPr>
          <w:sz w:val="20"/>
          <w:szCs w:val="20"/>
        </w:rPr>
        <w:t xml:space="preserve"> 2001;27:169-181. </w:t>
      </w:r>
    </w:p>
    <w:p w14:paraId="057DFCA3" w14:textId="10EC1515" w:rsidR="005D4307" w:rsidRDefault="005D4307" w:rsidP="00E6178A">
      <w:pPr>
        <w:pStyle w:val="Lijstalinea"/>
        <w:numPr>
          <w:ilvl w:val="0"/>
          <w:numId w:val="3"/>
        </w:numPr>
        <w:spacing w:line="276" w:lineRule="auto"/>
        <w:rPr>
          <w:sz w:val="20"/>
          <w:szCs w:val="20"/>
        </w:rPr>
      </w:pPr>
      <w:proofErr w:type="spellStart"/>
      <w:r>
        <w:rPr>
          <w:sz w:val="20"/>
          <w:szCs w:val="20"/>
        </w:rPr>
        <w:t>Hylands</w:t>
      </w:r>
      <w:proofErr w:type="spellEnd"/>
      <w:r>
        <w:rPr>
          <w:sz w:val="20"/>
          <w:szCs w:val="20"/>
        </w:rPr>
        <w:t xml:space="preserve">-White N, Duarte RV, </w:t>
      </w:r>
      <w:proofErr w:type="spellStart"/>
      <w:r>
        <w:rPr>
          <w:sz w:val="20"/>
          <w:szCs w:val="20"/>
        </w:rPr>
        <w:t>raphael</w:t>
      </w:r>
      <w:proofErr w:type="spellEnd"/>
      <w:r>
        <w:rPr>
          <w:sz w:val="20"/>
          <w:szCs w:val="20"/>
        </w:rPr>
        <w:t xml:space="preserve"> JH. An </w:t>
      </w:r>
      <w:proofErr w:type="spellStart"/>
      <w:r>
        <w:rPr>
          <w:sz w:val="20"/>
          <w:szCs w:val="20"/>
        </w:rPr>
        <w:t>overview</w:t>
      </w:r>
      <w:proofErr w:type="spellEnd"/>
      <w:r>
        <w:rPr>
          <w:sz w:val="20"/>
          <w:szCs w:val="20"/>
        </w:rPr>
        <w:t xml:space="preserve"> of treatment approaches </w:t>
      </w:r>
      <w:proofErr w:type="spellStart"/>
      <w:r>
        <w:rPr>
          <w:sz w:val="20"/>
          <w:szCs w:val="20"/>
        </w:rPr>
        <w:t>for</w:t>
      </w:r>
      <w:proofErr w:type="spellEnd"/>
      <w:r>
        <w:rPr>
          <w:sz w:val="20"/>
          <w:szCs w:val="20"/>
        </w:rPr>
        <w:t xml:space="preserve"> </w:t>
      </w:r>
      <w:proofErr w:type="spellStart"/>
      <w:r>
        <w:rPr>
          <w:sz w:val="20"/>
          <w:szCs w:val="20"/>
        </w:rPr>
        <w:t>chronic</w:t>
      </w:r>
      <w:proofErr w:type="spellEnd"/>
      <w:r>
        <w:rPr>
          <w:sz w:val="20"/>
          <w:szCs w:val="20"/>
        </w:rPr>
        <w:t xml:space="preserve"> </w:t>
      </w:r>
      <w:proofErr w:type="spellStart"/>
      <w:r>
        <w:rPr>
          <w:sz w:val="20"/>
          <w:szCs w:val="20"/>
        </w:rPr>
        <w:t>pain</w:t>
      </w:r>
      <w:proofErr w:type="spellEnd"/>
      <w:r>
        <w:rPr>
          <w:sz w:val="20"/>
          <w:szCs w:val="20"/>
        </w:rPr>
        <w:t xml:space="preserve"> management. </w:t>
      </w:r>
      <w:proofErr w:type="spellStart"/>
      <w:r w:rsidR="00673AA8">
        <w:rPr>
          <w:sz w:val="20"/>
          <w:szCs w:val="20"/>
        </w:rPr>
        <w:t>Rheumatology</w:t>
      </w:r>
      <w:proofErr w:type="spellEnd"/>
      <w:r w:rsidR="00673AA8">
        <w:rPr>
          <w:sz w:val="20"/>
          <w:szCs w:val="20"/>
        </w:rPr>
        <w:t xml:space="preserve"> International 2016, 37(1), 29-42.</w:t>
      </w:r>
    </w:p>
    <w:p w14:paraId="0EAEBD31" w14:textId="77777777" w:rsidR="00B6371C" w:rsidRDefault="00B6371C" w:rsidP="00152C42">
      <w:pPr>
        <w:pStyle w:val="Lijstalinea"/>
        <w:spacing w:line="276" w:lineRule="auto"/>
        <w:rPr>
          <w:sz w:val="20"/>
          <w:szCs w:val="20"/>
        </w:rPr>
        <w:sectPr w:rsidR="00B6371C" w:rsidSect="00B6371C">
          <w:type w:val="continuous"/>
          <w:pgSz w:w="11906" w:h="16838"/>
          <w:pgMar w:top="1440" w:right="1440" w:bottom="1440" w:left="1440" w:header="708" w:footer="708" w:gutter="0"/>
          <w:cols w:num="2" w:space="708"/>
          <w:docGrid w:linePitch="360"/>
        </w:sectPr>
      </w:pPr>
    </w:p>
    <w:p w14:paraId="7140BA72" w14:textId="32AE1399" w:rsidR="001235D9" w:rsidRDefault="001235D9" w:rsidP="00152C42">
      <w:pPr>
        <w:pStyle w:val="Lijstalinea"/>
        <w:spacing w:line="276" w:lineRule="auto"/>
        <w:rPr>
          <w:sz w:val="20"/>
          <w:szCs w:val="20"/>
        </w:rPr>
      </w:pPr>
    </w:p>
    <w:p w14:paraId="03353A6D" w14:textId="0A520E15" w:rsidR="4A962E5E" w:rsidRDefault="4A962E5E" w:rsidP="00E40FF2"/>
    <w:p w14:paraId="0C5473F0" w14:textId="02E2206F" w:rsidR="00991D66" w:rsidRDefault="00991D66" w:rsidP="00E40FF2">
      <w:pPr>
        <w:rPr>
          <w:b/>
          <w:bCs/>
        </w:rPr>
      </w:pPr>
    </w:p>
    <w:p w14:paraId="61680CDB" w14:textId="6FC22930" w:rsidR="00346B15" w:rsidRDefault="00346B15" w:rsidP="00E40FF2">
      <w:pPr>
        <w:rPr>
          <w:b/>
          <w:bCs/>
        </w:rPr>
      </w:pPr>
    </w:p>
    <w:p w14:paraId="06B30B68" w14:textId="1DC936BA" w:rsidR="00346B15" w:rsidRDefault="00346B15" w:rsidP="00E40FF2">
      <w:pPr>
        <w:rPr>
          <w:b/>
          <w:bCs/>
        </w:rPr>
      </w:pPr>
    </w:p>
    <w:p w14:paraId="4B453BE9" w14:textId="3A183848" w:rsidR="00346B15" w:rsidRDefault="00346B15" w:rsidP="00E40FF2">
      <w:pPr>
        <w:rPr>
          <w:b/>
          <w:bCs/>
        </w:rPr>
      </w:pPr>
    </w:p>
    <w:p w14:paraId="62014FB2" w14:textId="77777777" w:rsidR="00346B15" w:rsidRDefault="00346B15" w:rsidP="00E40FF2">
      <w:pPr>
        <w:rPr>
          <w:rFonts w:asciiTheme="majorHAnsi" w:eastAsiaTheme="majorEastAsia" w:hAnsiTheme="majorHAnsi" w:cstheme="majorBidi"/>
          <w:b/>
          <w:bCs/>
          <w:sz w:val="32"/>
          <w:szCs w:val="32"/>
        </w:rPr>
      </w:pPr>
    </w:p>
    <w:p w14:paraId="4057AE0E" w14:textId="77777777" w:rsidR="00152C42" w:rsidRDefault="00152C42">
      <w:pPr>
        <w:rPr>
          <w:rFonts w:asciiTheme="majorHAnsi" w:eastAsiaTheme="majorEastAsia" w:hAnsiTheme="majorHAnsi" w:cstheme="majorBidi"/>
          <w:b/>
          <w:bCs/>
          <w:caps/>
          <w:spacing w:val="4"/>
          <w:sz w:val="28"/>
          <w:szCs w:val="28"/>
        </w:rPr>
      </w:pPr>
      <w:bookmarkStart w:id="39" w:name="_Toc105083040"/>
      <w:r>
        <w:br w:type="page"/>
      </w:r>
    </w:p>
    <w:p w14:paraId="2E49E98D" w14:textId="7EABCEA9" w:rsidR="4A962E5E" w:rsidRDefault="69E20C5C" w:rsidP="00E40FF2">
      <w:pPr>
        <w:pStyle w:val="Kop1"/>
        <w:rPr>
          <w:rFonts w:ascii="Calibri Light" w:hAnsi="Calibri Light"/>
          <w:b w:val="0"/>
          <w:bCs w:val="0"/>
        </w:rPr>
      </w:pPr>
      <w:r w:rsidRPr="270F9D03">
        <w:lastRenderedPageBreak/>
        <w:t>Bijlage</w:t>
      </w:r>
      <w:bookmarkEnd w:id="39"/>
      <w:r w:rsidRPr="270F9D03">
        <w:t xml:space="preserve"> </w:t>
      </w:r>
    </w:p>
    <w:p w14:paraId="088F3A08" w14:textId="57F92DCE" w:rsidR="4A962E5E" w:rsidRDefault="69E20C5C" w:rsidP="00E40FF2">
      <w:pPr>
        <w:pStyle w:val="Kop2"/>
        <w:rPr>
          <w:b w:val="0"/>
          <w:bCs w:val="0"/>
        </w:rPr>
      </w:pPr>
      <w:bookmarkStart w:id="40" w:name="_Toc105083041"/>
      <w:r w:rsidRPr="270F9D03">
        <w:t>Bijlage 1: Zoekstring</w:t>
      </w:r>
      <w:bookmarkEnd w:id="40"/>
      <w:r w:rsidRPr="270F9D03">
        <w:t xml:space="preserve"> </w:t>
      </w:r>
    </w:p>
    <w:p w14:paraId="5E8D5776" w14:textId="74E9238F" w:rsidR="270F9D03" w:rsidRDefault="270F9D03" w:rsidP="00E40FF2"/>
    <w:p w14:paraId="3719AFBE" w14:textId="27E5BD23" w:rsidR="4A962E5E" w:rsidRDefault="69E20C5C" w:rsidP="00E40FF2">
      <w:r>
        <w:t xml:space="preserve">Tabel </w:t>
      </w:r>
      <w:r w:rsidR="00080CF9">
        <w:t>5</w:t>
      </w:r>
      <w:r>
        <w:t xml:space="preserve"> Zoekstring in de databank </w:t>
      </w:r>
      <w:proofErr w:type="spellStart"/>
      <w:r>
        <w:t>PubMed</w:t>
      </w:r>
      <w:proofErr w:type="spellEnd"/>
    </w:p>
    <w:tbl>
      <w:tblPr>
        <w:tblStyle w:val="Tabelraster"/>
        <w:tblW w:w="0" w:type="auto"/>
        <w:tblLayout w:type="fixed"/>
        <w:tblLook w:val="06A0" w:firstRow="1" w:lastRow="0" w:firstColumn="1" w:lastColumn="0" w:noHBand="1" w:noVBand="1"/>
      </w:tblPr>
      <w:tblGrid>
        <w:gridCol w:w="1200"/>
        <w:gridCol w:w="7815"/>
      </w:tblGrid>
      <w:tr w:rsidR="4A962E5E" w14:paraId="54CAA95B" w14:textId="77777777" w:rsidTr="270F9D03">
        <w:trPr>
          <w:trHeight w:val="600"/>
        </w:trPr>
        <w:tc>
          <w:tcPr>
            <w:tcW w:w="1200" w:type="dxa"/>
            <w:shd w:val="clear" w:color="auto" w:fill="D9D9D9" w:themeFill="background1" w:themeFillShade="D9"/>
          </w:tcPr>
          <w:p w14:paraId="23A11CD9" w14:textId="480DD3FC" w:rsidR="4A962E5E" w:rsidRDefault="4A962E5E" w:rsidP="00E40FF2">
            <w:pPr>
              <w:rPr>
                <w:b/>
                <w:bCs/>
              </w:rPr>
            </w:pPr>
            <w:r w:rsidRPr="4A962E5E">
              <w:rPr>
                <w:b/>
                <w:bCs/>
              </w:rPr>
              <w:t xml:space="preserve">Databank </w:t>
            </w:r>
          </w:p>
        </w:tc>
        <w:tc>
          <w:tcPr>
            <w:tcW w:w="7815" w:type="dxa"/>
            <w:shd w:val="clear" w:color="auto" w:fill="D9D9D9" w:themeFill="background1" w:themeFillShade="D9"/>
          </w:tcPr>
          <w:p w14:paraId="7A29F002" w14:textId="376661C2" w:rsidR="4A962E5E" w:rsidRDefault="4A962E5E" w:rsidP="00E40FF2">
            <w:pPr>
              <w:rPr>
                <w:b/>
                <w:bCs/>
              </w:rPr>
            </w:pPr>
            <w:r w:rsidRPr="4A962E5E">
              <w:rPr>
                <w:b/>
                <w:bCs/>
              </w:rPr>
              <w:t xml:space="preserve">Zoekstring </w:t>
            </w:r>
          </w:p>
        </w:tc>
      </w:tr>
      <w:tr w:rsidR="4A962E5E" w14:paraId="1B47F1A2" w14:textId="77777777" w:rsidTr="270F9D03">
        <w:tc>
          <w:tcPr>
            <w:tcW w:w="1200" w:type="dxa"/>
            <w:shd w:val="clear" w:color="auto" w:fill="F2F2F2" w:themeFill="background1" w:themeFillShade="F2"/>
          </w:tcPr>
          <w:p w14:paraId="3EF1C533" w14:textId="5D715B97" w:rsidR="4A962E5E" w:rsidRDefault="4A962E5E" w:rsidP="00E40FF2">
            <w:proofErr w:type="spellStart"/>
            <w:r>
              <w:t>PubMed</w:t>
            </w:r>
            <w:proofErr w:type="spellEnd"/>
          </w:p>
        </w:tc>
        <w:tc>
          <w:tcPr>
            <w:tcW w:w="7815" w:type="dxa"/>
            <w:shd w:val="clear" w:color="auto" w:fill="F2F2F2" w:themeFill="background1" w:themeFillShade="F2"/>
          </w:tcPr>
          <w:p w14:paraId="2C82E52F" w14:textId="479B35E3" w:rsidR="4A962E5E" w:rsidRDefault="69E20C5C" w:rsidP="00E40FF2">
            <w:pPr>
              <w:rPr>
                <w:rFonts w:ascii="Open Sans" w:eastAsia="Open Sans" w:hAnsi="Open Sans" w:cs="Open Sans"/>
                <w:color w:val="000000" w:themeColor="text1"/>
                <w:sz w:val="21"/>
                <w:szCs w:val="21"/>
              </w:rPr>
            </w:pPr>
            <w:r>
              <w:t>(</w:t>
            </w:r>
            <w:r w:rsidRPr="270F9D03">
              <w:rPr>
                <w:rFonts w:ascii="Open Sans" w:eastAsia="Open Sans" w:hAnsi="Open Sans" w:cs="Open Sans"/>
                <w:color w:val="000000" w:themeColor="text1"/>
                <w:sz w:val="21"/>
                <w:szCs w:val="21"/>
              </w:rPr>
              <w:t>"Sleep"[</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Hygiene</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Quality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Deprivation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OR sleep[</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hygiene</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quality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deprivation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insomnia[</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disrupted</w:t>
            </w:r>
            <w:proofErr w:type="spellEnd"/>
            <w:r w:rsidRPr="270F9D03">
              <w:rPr>
                <w:rFonts w:ascii="Open Sans" w:eastAsia="Open Sans" w:hAnsi="Open Sans" w:cs="Open Sans"/>
                <w:color w:val="000000" w:themeColor="text1"/>
                <w:sz w:val="21"/>
                <w:szCs w:val="21"/>
              </w:rPr>
              <w:t xml:space="preserve"> sleep"[</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habits</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disrupted</w:t>
            </w:r>
            <w:proofErr w:type="spellEnd"/>
            <w:r w:rsidRPr="270F9D03">
              <w:rPr>
                <w:rFonts w:ascii="Open Sans" w:eastAsia="Open Sans" w:hAnsi="Open Sans" w:cs="Open Sans"/>
                <w:color w:val="000000" w:themeColor="text1"/>
                <w:sz w:val="21"/>
                <w:szCs w:val="21"/>
              </w:rPr>
              <w:t xml:space="preserve"> sleep </w:t>
            </w:r>
            <w:proofErr w:type="spellStart"/>
            <w:r w:rsidRPr="270F9D03">
              <w:rPr>
                <w:rFonts w:ascii="Open Sans" w:eastAsia="Open Sans" w:hAnsi="Open Sans" w:cs="Open Sans"/>
                <w:color w:val="000000" w:themeColor="text1"/>
                <w:sz w:val="21"/>
                <w:szCs w:val="21"/>
              </w:rPr>
              <w:t>pattern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diturbance</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"sleep </w:t>
            </w:r>
            <w:proofErr w:type="spellStart"/>
            <w:r w:rsidRPr="270F9D03">
              <w:rPr>
                <w:rFonts w:ascii="Open Sans" w:eastAsia="Open Sans" w:hAnsi="Open Sans" w:cs="Open Sans"/>
                <w:color w:val="000000" w:themeColor="text1"/>
                <w:sz w:val="21"/>
                <w:szCs w:val="21"/>
              </w:rPr>
              <w:t>deficiency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AND ("</w:t>
            </w:r>
            <w:proofErr w:type="spellStart"/>
            <w:r w:rsidRPr="270F9D03">
              <w:rPr>
                <w:rFonts w:ascii="Open Sans" w:eastAsia="Open Sans" w:hAnsi="Open Sans" w:cs="Open Sans"/>
                <w:color w:val="000000" w:themeColor="text1"/>
                <w:sz w:val="21"/>
                <w:szCs w:val="21"/>
              </w:rPr>
              <w:t>Activities</w:t>
            </w:r>
            <w:proofErr w:type="spellEnd"/>
            <w:r w:rsidRPr="270F9D03">
              <w:rPr>
                <w:rFonts w:ascii="Open Sans" w:eastAsia="Open Sans" w:hAnsi="Open Sans" w:cs="Open Sans"/>
                <w:color w:val="000000" w:themeColor="text1"/>
                <w:sz w:val="21"/>
                <w:szCs w:val="21"/>
              </w:rPr>
              <w:t xml:space="preserve"> of Daily Living"[</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activities</w:t>
            </w:r>
            <w:proofErr w:type="spellEnd"/>
            <w:r w:rsidRPr="270F9D03">
              <w:rPr>
                <w:rFonts w:ascii="Open Sans" w:eastAsia="Open Sans" w:hAnsi="Open Sans" w:cs="Open Sans"/>
                <w:color w:val="000000" w:themeColor="text1"/>
                <w:sz w:val="21"/>
                <w:szCs w:val="21"/>
              </w:rPr>
              <w:t xml:space="preserve"> of </w:t>
            </w:r>
            <w:proofErr w:type="spellStart"/>
            <w:r w:rsidRPr="270F9D03">
              <w:rPr>
                <w:rFonts w:ascii="Open Sans" w:eastAsia="Open Sans" w:hAnsi="Open Sans" w:cs="Open Sans"/>
                <w:color w:val="000000" w:themeColor="text1"/>
                <w:sz w:val="21"/>
                <w:szCs w:val="21"/>
              </w:rPr>
              <w:t>daily</w:t>
            </w:r>
            <w:proofErr w:type="spellEnd"/>
            <w:r w:rsidRPr="270F9D03">
              <w:rPr>
                <w:rFonts w:ascii="Open Sans" w:eastAsia="Open Sans" w:hAnsi="Open Sans" w:cs="Open Sans"/>
                <w:color w:val="000000" w:themeColor="text1"/>
                <w:sz w:val="21"/>
                <w:szCs w:val="21"/>
              </w:rPr>
              <w:t xml:space="preserve"> living"[</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daily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functioning</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functional</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disability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everyday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functioning</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daily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function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everyday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activities</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everyday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activity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daily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activities</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daily</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activity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physical</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activity</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AND ("</w:t>
            </w:r>
            <w:proofErr w:type="spellStart"/>
            <w:r w:rsidRPr="270F9D03">
              <w:rPr>
                <w:rFonts w:ascii="Open Sans" w:eastAsia="Open Sans" w:hAnsi="Open Sans" w:cs="Open Sans"/>
                <w:color w:val="000000" w:themeColor="text1"/>
                <w:sz w:val="21"/>
                <w:szCs w:val="21"/>
              </w:rPr>
              <w:t>Chronic</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Pain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Mesh</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chronic</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pain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OR "</w:t>
            </w:r>
            <w:proofErr w:type="spellStart"/>
            <w:r w:rsidRPr="270F9D03">
              <w:rPr>
                <w:rFonts w:ascii="Open Sans" w:eastAsia="Open Sans" w:hAnsi="Open Sans" w:cs="Open Sans"/>
                <w:color w:val="000000" w:themeColor="text1"/>
                <w:sz w:val="21"/>
                <w:szCs w:val="21"/>
              </w:rPr>
              <w:t>chronic</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widespread</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pain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w:t>
            </w:r>
            <w:proofErr w:type="spellStart"/>
            <w:r w:rsidRPr="270F9D03">
              <w:rPr>
                <w:rFonts w:ascii="Open Sans" w:eastAsia="Open Sans" w:hAnsi="Open Sans" w:cs="Open Sans"/>
                <w:color w:val="000000" w:themeColor="text1"/>
                <w:sz w:val="21"/>
                <w:szCs w:val="21"/>
              </w:rPr>
              <w:t>fibromyalgia</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 xml:space="preserve">] OR </w:t>
            </w:r>
            <w:proofErr w:type="spellStart"/>
            <w:r w:rsidRPr="270F9D03">
              <w:rPr>
                <w:rFonts w:ascii="Open Sans" w:eastAsia="Open Sans" w:hAnsi="Open Sans" w:cs="Open Sans"/>
                <w:color w:val="000000" w:themeColor="text1"/>
                <w:sz w:val="21"/>
                <w:szCs w:val="21"/>
              </w:rPr>
              <w:t>chronic</w:t>
            </w:r>
            <w:proofErr w:type="spellEnd"/>
            <w:r w:rsidRPr="270F9D03">
              <w:rPr>
                <w:rFonts w:ascii="Open Sans" w:eastAsia="Open Sans" w:hAnsi="Open Sans" w:cs="Open Sans"/>
                <w:color w:val="000000" w:themeColor="text1"/>
                <w:sz w:val="21"/>
                <w:szCs w:val="21"/>
              </w:rPr>
              <w:t xml:space="preserve"> </w:t>
            </w:r>
            <w:proofErr w:type="spellStart"/>
            <w:r w:rsidRPr="270F9D03">
              <w:rPr>
                <w:rFonts w:ascii="Open Sans" w:eastAsia="Open Sans" w:hAnsi="Open Sans" w:cs="Open Sans"/>
                <w:color w:val="000000" w:themeColor="text1"/>
                <w:sz w:val="21"/>
                <w:szCs w:val="21"/>
              </w:rPr>
              <w:t>pain</w:t>
            </w:r>
            <w:proofErr w:type="spellEnd"/>
            <w:r w:rsidRPr="270F9D03">
              <w:rPr>
                <w:rFonts w:ascii="Open Sans" w:eastAsia="Open Sans" w:hAnsi="Open Sans" w:cs="Open Sans"/>
                <w:color w:val="000000" w:themeColor="text1"/>
                <w:sz w:val="21"/>
                <w:szCs w:val="21"/>
              </w:rPr>
              <w:t>[</w:t>
            </w:r>
            <w:proofErr w:type="spellStart"/>
            <w:r w:rsidRPr="270F9D03">
              <w:rPr>
                <w:rFonts w:ascii="Open Sans" w:eastAsia="Open Sans" w:hAnsi="Open Sans" w:cs="Open Sans"/>
                <w:color w:val="000000" w:themeColor="text1"/>
                <w:sz w:val="21"/>
                <w:szCs w:val="21"/>
              </w:rPr>
              <w:t>tiab</w:t>
            </w:r>
            <w:proofErr w:type="spellEnd"/>
            <w:r w:rsidRPr="270F9D03">
              <w:rPr>
                <w:rFonts w:ascii="Open Sans" w:eastAsia="Open Sans" w:hAnsi="Open Sans" w:cs="Open Sans"/>
                <w:color w:val="000000" w:themeColor="text1"/>
                <w:sz w:val="21"/>
                <w:szCs w:val="21"/>
              </w:rPr>
              <w:t>])</w:t>
            </w:r>
          </w:p>
        </w:tc>
      </w:tr>
    </w:tbl>
    <w:p w14:paraId="70B147A7" w14:textId="6D2DDCDF" w:rsidR="1E1FBA2D" w:rsidRDefault="1E1FBA2D" w:rsidP="00E40FF2">
      <w:r>
        <w:br w:type="page"/>
      </w:r>
    </w:p>
    <w:p w14:paraId="16B009C5" w14:textId="3D13A972" w:rsidR="23AA6704" w:rsidRDefault="270F9D03" w:rsidP="00E40FF2">
      <w:pPr>
        <w:pStyle w:val="Kop2"/>
        <w:rPr>
          <w:b w:val="0"/>
          <w:bCs w:val="0"/>
        </w:rPr>
      </w:pPr>
      <w:bookmarkStart w:id="41" w:name="_Toc105083042"/>
      <w:r w:rsidRPr="270F9D03">
        <w:lastRenderedPageBreak/>
        <w:t>Bijlage 2: Waardebereik van de coëfficiënten</w:t>
      </w:r>
      <w:bookmarkEnd w:id="41"/>
    </w:p>
    <w:p w14:paraId="07EFF037" w14:textId="46FAFC83" w:rsidR="23AA6704" w:rsidRDefault="23AA6704" w:rsidP="00E40FF2"/>
    <w:p w14:paraId="66389CBA" w14:textId="6DA478BE" w:rsidR="23AA6704" w:rsidRDefault="270F9D03" w:rsidP="00E40FF2">
      <w:r>
        <w:t xml:space="preserve">Tabel </w:t>
      </w:r>
      <w:r w:rsidR="00321DDA">
        <w:t>6</w:t>
      </w:r>
      <w:r>
        <w:t xml:space="preserve"> Waardebereik van de coëfficiënten volgens</w:t>
      </w:r>
      <w:r w:rsidR="00080CF9">
        <w:t xml:space="preserve"> de statistiek</w:t>
      </w:r>
      <w:r>
        <w:t xml:space="preserve"> </w:t>
      </w:r>
      <w:r w:rsidR="00321DDA">
        <w:t>R</w:t>
      </w:r>
      <w:r>
        <w:t xml:space="preserve">ijksuniversiteit Groningen </w:t>
      </w:r>
    </w:p>
    <w:tbl>
      <w:tblPr>
        <w:tblStyle w:val="Lijsttabel4-Accent3"/>
        <w:tblW w:w="0" w:type="auto"/>
        <w:tblLayout w:type="fixed"/>
        <w:tblLook w:val="06A0" w:firstRow="1" w:lastRow="0" w:firstColumn="1" w:lastColumn="0" w:noHBand="1" w:noVBand="1"/>
      </w:tblPr>
      <w:tblGrid>
        <w:gridCol w:w="4650"/>
        <w:gridCol w:w="4650"/>
      </w:tblGrid>
      <w:tr w:rsidR="270F9D03" w14:paraId="5F54AC75" w14:textId="77777777" w:rsidTr="270F9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2AF3BF63" w14:textId="31CFE834" w:rsidR="270F9D03" w:rsidRDefault="270F9D03" w:rsidP="00E40FF2">
            <w:r>
              <w:t xml:space="preserve">0,0 </w:t>
            </w:r>
          </w:p>
        </w:tc>
        <w:tc>
          <w:tcPr>
            <w:tcW w:w="4650" w:type="dxa"/>
          </w:tcPr>
          <w:p w14:paraId="61D6A5AF" w14:textId="4A7CD50D" w:rsidR="270F9D03" w:rsidRDefault="270F9D03" w:rsidP="00E40FF2">
            <w:pPr>
              <w:cnfStyle w:val="100000000000" w:firstRow="1" w:lastRow="0" w:firstColumn="0" w:lastColumn="0" w:oddVBand="0" w:evenVBand="0" w:oddHBand="0" w:evenHBand="0" w:firstRowFirstColumn="0" w:firstRowLastColumn="0" w:lastRowFirstColumn="0" w:lastRowLastColumn="0"/>
            </w:pPr>
            <w:r>
              <w:t xml:space="preserve">Geen correlatie </w:t>
            </w:r>
          </w:p>
        </w:tc>
      </w:tr>
      <w:tr w:rsidR="270F9D03" w14:paraId="348CF8F9" w14:textId="77777777" w:rsidTr="270F9D03">
        <w:tc>
          <w:tcPr>
            <w:cnfStyle w:val="001000000000" w:firstRow="0" w:lastRow="0" w:firstColumn="1" w:lastColumn="0" w:oddVBand="0" w:evenVBand="0" w:oddHBand="0" w:evenHBand="0" w:firstRowFirstColumn="0" w:firstRowLastColumn="0" w:lastRowFirstColumn="0" w:lastRowLastColumn="0"/>
            <w:tcW w:w="4650" w:type="dxa"/>
          </w:tcPr>
          <w:p w14:paraId="24671708" w14:textId="0C4990B7" w:rsidR="270F9D03" w:rsidRDefault="270F9D03" w:rsidP="00E40FF2">
            <w:r>
              <w:t>0,1 &lt; r &lt; 0,3/ -0,1 &lt; r &lt; -0,3</w:t>
            </w:r>
          </w:p>
        </w:tc>
        <w:tc>
          <w:tcPr>
            <w:tcW w:w="4650" w:type="dxa"/>
          </w:tcPr>
          <w:p w14:paraId="07699617" w14:textId="5D97C6BE" w:rsidR="270F9D03" w:rsidRDefault="270F9D03" w:rsidP="00E40FF2">
            <w:pPr>
              <w:cnfStyle w:val="000000000000" w:firstRow="0" w:lastRow="0" w:firstColumn="0" w:lastColumn="0" w:oddVBand="0" w:evenVBand="0" w:oddHBand="0" w:evenHBand="0" w:firstRowFirstColumn="0" w:firstRowLastColumn="0" w:lastRowFirstColumn="0" w:lastRowLastColumn="0"/>
            </w:pPr>
            <w:r>
              <w:t xml:space="preserve">Lage correlatie </w:t>
            </w:r>
          </w:p>
        </w:tc>
      </w:tr>
      <w:tr w:rsidR="270F9D03" w14:paraId="5018DB22" w14:textId="77777777" w:rsidTr="270F9D03">
        <w:tc>
          <w:tcPr>
            <w:cnfStyle w:val="001000000000" w:firstRow="0" w:lastRow="0" w:firstColumn="1" w:lastColumn="0" w:oddVBand="0" w:evenVBand="0" w:oddHBand="0" w:evenHBand="0" w:firstRowFirstColumn="0" w:firstRowLastColumn="0" w:lastRowFirstColumn="0" w:lastRowLastColumn="0"/>
            <w:tcW w:w="4650" w:type="dxa"/>
          </w:tcPr>
          <w:p w14:paraId="5336B03E" w14:textId="6A4D553F" w:rsidR="270F9D03" w:rsidRDefault="270F9D03" w:rsidP="00E40FF2">
            <w:r>
              <w:t>0,3 &lt; r &lt; 0,6/ -0,3 &lt; r &lt; -0,6</w:t>
            </w:r>
          </w:p>
        </w:tc>
        <w:tc>
          <w:tcPr>
            <w:tcW w:w="4650" w:type="dxa"/>
          </w:tcPr>
          <w:p w14:paraId="3AA4D807" w14:textId="6FC5BE4A" w:rsidR="270F9D03" w:rsidRDefault="270F9D03" w:rsidP="00E40FF2">
            <w:pPr>
              <w:cnfStyle w:val="000000000000" w:firstRow="0" w:lastRow="0" w:firstColumn="0" w:lastColumn="0" w:oddVBand="0" w:evenVBand="0" w:oddHBand="0" w:evenHBand="0" w:firstRowFirstColumn="0" w:firstRowLastColumn="0" w:lastRowFirstColumn="0" w:lastRowLastColumn="0"/>
            </w:pPr>
            <w:r>
              <w:t xml:space="preserve">Matige correlatie  </w:t>
            </w:r>
          </w:p>
        </w:tc>
      </w:tr>
      <w:tr w:rsidR="270F9D03" w14:paraId="7B2D6605" w14:textId="77777777" w:rsidTr="270F9D03">
        <w:tc>
          <w:tcPr>
            <w:cnfStyle w:val="001000000000" w:firstRow="0" w:lastRow="0" w:firstColumn="1" w:lastColumn="0" w:oddVBand="0" w:evenVBand="0" w:oddHBand="0" w:evenHBand="0" w:firstRowFirstColumn="0" w:firstRowLastColumn="0" w:lastRowFirstColumn="0" w:lastRowLastColumn="0"/>
            <w:tcW w:w="4650" w:type="dxa"/>
          </w:tcPr>
          <w:p w14:paraId="0065D068" w14:textId="5CC90166" w:rsidR="270F9D03" w:rsidRDefault="270F9D03" w:rsidP="00E40FF2">
            <w:r>
              <w:t>0,6 &lt; r &lt; 1,0/ -0,6 &lt; r &lt; -1,0</w:t>
            </w:r>
          </w:p>
        </w:tc>
        <w:tc>
          <w:tcPr>
            <w:tcW w:w="4650" w:type="dxa"/>
          </w:tcPr>
          <w:p w14:paraId="43127162" w14:textId="5BA66987" w:rsidR="270F9D03" w:rsidRDefault="270F9D03" w:rsidP="00E40FF2">
            <w:pPr>
              <w:cnfStyle w:val="000000000000" w:firstRow="0" w:lastRow="0" w:firstColumn="0" w:lastColumn="0" w:oddVBand="0" w:evenVBand="0" w:oddHBand="0" w:evenHBand="0" w:firstRowFirstColumn="0" w:firstRowLastColumn="0" w:lastRowFirstColumn="0" w:lastRowLastColumn="0"/>
            </w:pPr>
            <w:r>
              <w:t>Hoge correlatie</w:t>
            </w:r>
          </w:p>
        </w:tc>
      </w:tr>
    </w:tbl>
    <w:p w14:paraId="79736100" w14:textId="57D5A303" w:rsidR="23AA6704" w:rsidRDefault="23AA6704" w:rsidP="00E40FF2">
      <w:pPr>
        <w:rPr>
          <w:rFonts w:ascii="Georgia" w:eastAsia="Georgia" w:hAnsi="Georgia" w:cs="Georgia"/>
          <w:color w:val="333333"/>
        </w:rPr>
      </w:pPr>
    </w:p>
    <w:p w14:paraId="2A5030A8" w14:textId="75321006" w:rsidR="23AA6704" w:rsidRDefault="23AA6704" w:rsidP="00E40FF2">
      <w:pPr>
        <w:spacing w:line="276" w:lineRule="auto"/>
        <w:rPr>
          <w:rFonts w:ascii="Arial" w:eastAsia="Arial" w:hAnsi="Arial" w:cs="Arial"/>
          <w:color w:val="000000" w:themeColor="text1"/>
          <w:sz w:val="20"/>
          <w:szCs w:val="20"/>
        </w:rPr>
      </w:pPr>
    </w:p>
    <w:p w14:paraId="07BD317C" w14:textId="1112A546" w:rsidR="23AA6704" w:rsidRDefault="23AA6704" w:rsidP="00E40FF2">
      <w:pPr>
        <w:spacing w:line="276" w:lineRule="auto"/>
        <w:rPr>
          <w:rFonts w:ascii="Arial" w:eastAsia="Arial" w:hAnsi="Arial" w:cs="Arial"/>
          <w:color w:val="000000" w:themeColor="text1"/>
          <w:sz w:val="20"/>
          <w:szCs w:val="20"/>
        </w:rPr>
      </w:pPr>
    </w:p>
    <w:p w14:paraId="63982713" w14:textId="46DA997A" w:rsidR="23AA6704" w:rsidRDefault="270F9D03" w:rsidP="00E40FF2">
      <w:pPr>
        <w:rPr>
          <w:rFonts w:ascii="Merriweather" w:eastAsia="Merriweather" w:hAnsi="Merriweather" w:cs="Merriweather"/>
          <w:color w:val="212121"/>
          <w:sz w:val="20"/>
          <w:szCs w:val="20"/>
        </w:rPr>
      </w:pPr>
      <w:r w:rsidRPr="270F9D03">
        <w:rPr>
          <w:rFonts w:ascii="Merriweather" w:eastAsia="Merriweather" w:hAnsi="Merriweather" w:cs="Merriweather"/>
          <w:color w:val="212121"/>
          <w:sz w:val="20"/>
          <w:szCs w:val="20"/>
        </w:rPr>
        <w:t xml:space="preserve"> </w:t>
      </w:r>
      <w:bookmarkEnd w:id="1"/>
    </w:p>
    <w:sectPr w:rsidR="23AA6704" w:rsidSect="00991D6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78AA" w14:textId="77777777" w:rsidR="005E5E16" w:rsidRDefault="005E5E16" w:rsidP="00E40FF2">
      <w:pPr>
        <w:spacing w:after="0" w:line="240" w:lineRule="auto"/>
      </w:pPr>
      <w:r>
        <w:separator/>
      </w:r>
    </w:p>
  </w:endnote>
  <w:endnote w:type="continuationSeparator" w:id="0">
    <w:p w14:paraId="44DE4DE7" w14:textId="77777777" w:rsidR="005E5E16" w:rsidRDefault="005E5E16" w:rsidP="00E4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65941"/>
      <w:docPartObj>
        <w:docPartGallery w:val="Page Numbers (Bottom of Page)"/>
        <w:docPartUnique/>
      </w:docPartObj>
    </w:sdtPr>
    <w:sdtEndPr/>
    <w:sdtContent>
      <w:p w14:paraId="2BB45ACD" w14:textId="77DAFEB1" w:rsidR="00E40FF2" w:rsidRDefault="00E40FF2">
        <w:pPr>
          <w:pStyle w:val="Voettekst"/>
          <w:jc w:val="right"/>
        </w:pPr>
        <w:r>
          <w:fldChar w:fldCharType="begin"/>
        </w:r>
        <w:r>
          <w:instrText>PAGE   \* MERGEFORMAT</w:instrText>
        </w:r>
        <w:r>
          <w:fldChar w:fldCharType="separate"/>
        </w:r>
        <w:r>
          <w:t>2</w:t>
        </w:r>
        <w:r>
          <w:fldChar w:fldCharType="end"/>
        </w:r>
      </w:p>
    </w:sdtContent>
  </w:sdt>
  <w:p w14:paraId="6AE83C75" w14:textId="77777777" w:rsidR="00E40FF2" w:rsidRDefault="00E40F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996D" w14:textId="77777777" w:rsidR="005E5E16" w:rsidRDefault="005E5E16" w:rsidP="00E40FF2">
      <w:pPr>
        <w:spacing w:after="0" w:line="240" w:lineRule="auto"/>
      </w:pPr>
      <w:r>
        <w:separator/>
      </w:r>
    </w:p>
  </w:footnote>
  <w:footnote w:type="continuationSeparator" w:id="0">
    <w:p w14:paraId="4B1F742E" w14:textId="77777777" w:rsidR="005E5E16" w:rsidRDefault="005E5E16" w:rsidP="00E4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030"/>
    <w:multiLevelType w:val="hybridMultilevel"/>
    <w:tmpl w:val="FFFFFFFF"/>
    <w:lvl w:ilvl="0" w:tplc="FF94876E">
      <w:start w:val="1"/>
      <w:numFmt w:val="bullet"/>
      <w:lvlText w:val="-"/>
      <w:lvlJc w:val="left"/>
      <w:pPr>
        <w:ind w:left="720" w:hanging="360"/>
      </w:pPr>
      <w:rPr>
        <w:rFonts w:ascii="Calibri" w:hAnsi="Calibri" w:hint="default"/>
      </w:rPr>
    </w:lvl>
    <w:lvl w:ilvl="1" w:tplc="2C845082">
      <w:start w:val="1"/>
      <w:numFmt w:val="bullet"/>
      <w:lvlText w:val="o"/>
      <w:lvlJc w:val="left"/>
      <w:pPr>
        <w:ind w:left="1440" w:hanging="360"/>
      </w:pPr>
      <w:rPr>
        <w:rFonts w:ascii="Courier New" w:hAnsi="Courier New" w:hint="default"/>
      </w:rPr>
    </w:lvl>
    <w:lvl w:ilvl="2" w:tplc="1728D7F6">
      <w:start w:val="1"/>
      <w:numFmt w:val="bullet"/>
      <w:lvlText w:val=""/>
      <w:lvlJc w:val="left"/>
      <w:pPr>
        <w:ind w:left="2160" w:hanging="360"/>
      </w:pPr>
      <w:rPr>
        <w:rFonts w:ascii="Wingdings" w:hAnsi="Wingdings" w:hint="default"/>
      </w:rPr>
    </w:lvl>
    <w:lvl w:ilvl="3" w:tplc="9DCC085A">
      <w:start w:val="1"/>
      <w:numFmt w:val="bullet"/>
      <w:lvlText w:val=""/>
      <w:lvlJc w:val="left"/>
      <w:pPr>
        <w:ind w:left="2880" w:hanging="360"/>
      </w:pPr>
      <w:rPr>
        <w:rFonts w:ascii="Symbol" w:hAnsi="Symbol" w:hint="default"/>
      </w:rPr>
    </w:lvl>
    <w:lvl w:ilvl="4" w:tplc="E2DCB4B6">
      <w:start w:val="1"/>
      <w:numFmt w:val="bullet"/>
      <w:lvlText w:val="o"/>
      <w:lvlJc w:val="left"/>
      <w:pPr>
        <w:ind w:left="3600" w:hanging="360"/>
      </w:pPr>
      <w:rPr>
        <w:rFonts w:ascii="Courier New" w:hAnsi="Courier New" w:hint="default"/>
      </w:rPr>
    </w:lvl>
    <w:lvl w:ilvl="5" w:tplc="16D8BFA2">
      <w:start w:val="1"/>
      <w:numFmt w:val="bullet"/>
      <w:lvlText w:val=""/>
      <w:lvlJc w:val="left"/>
      <w:pPr>
        <w:ind w:left="4320" w:hanging="360"/>
      </w:pPr>
      <w:rPr>
        <w:rFonts w:ascii="Wingdings" w:hAnsi="Wingdings" w:hint="default"/>
      </w:rPr>
    </w:lvl>
    <w:lvl w:ilvl="6" w:tplc="3B3CC114">
      <w:start w:val="1"/>
      <w:numFmt w:val="bullet"/>
      <w:lvlText w:val=""/>
      <w:lvlJc w:val="left"/>
      <w:pPr>
        <w:ind w:left="5040" w:hanging="360"/>
      </w:pPr>
      <w:rPr>
        <w:rFonts w:ascii="Symbol" w:hAnsi="Symbol" w:hint="default"/>
      </w:rPr>
    </w:lvl>
    <w:lvl w:ilvl="7" w:tplc="97C4A2B0">
      <w:start w:val="1"/>
      <w:numFmt w:val="bullet"/>
      <w:lvlText w:val="o"/>
      <w:lvlJc w:val="left"/>
      <w:pPr>
        <w:ind w:left="5760" w:hanging="360"/>
      </w:pPr>
      <w:rPr>
        <w:rFonts w:ascii="Courier New" w:hAnsi="Courier New" w:hint="default"/>
      </w:rPr>
    </w:lvl>
    <w:lvl w:ilvl="8" w:tplc="A6BC152C">
      <w:start w:val="1"/>
      <w:numFmt w:val="bullet"/>
      <w:lvlText w:val=""/>
      <w:lvlJc w:val="left"/>
      <w:pPr>
        <w:ind w:left="6480" w:hanging="360"/>
      </w:pPr>
      <w:rPr>
        <w:rFonts w:ascii="Wingdings" w:hAnsi="Wingdings" w:hint="default"/>
      </w:rPr>
    </w:lvl>
  </w:abstractNum>
  <w:abstractNum w:abstractNumId="1" w15:restartNumberingAfterBreak="0">
    <w:nsid w:val="220F4A0D"/>
    <w:multiLevelType w:val="hybridMultilevel"/>
    <w:tmpl w:val="FFFFFFFF"/>
    <w:lvl w:ilvl="0" w:tplc="51522574">
      <w:start w:val="1"/>
      <w:numFmt w:val="bullet"/>
      <w:lvlText w:val="-"/>
      <w:lvlJc w:val="left"/>
      <w:pPr>
        <w:ind w:left="720" w:hanging="360"/>
      </w:pPr>
      <w:rPr>
        <w:rFonts w:ascii="Calibri" w:hAnsi="Calibri" w:hint="default"/>
      </w:rPr>
    </w:lvl>
    <w:lvl w:ilvl="1" w:tplc="1FEC0870">
      <w:start w:val="1"/>
      <w:numFmt w:val="bullet"/>
      <w:lvlText w:val="o"/>
      <w:lvlJc w:val="left"/>
      <w:pPr>
        <w:ind w:left="1440" w:hanging="360"/>
      </w:pPr>
      <w:rPr>
        <w:rFonts w:ascii="Courier New" w:hAnsi="Courier New" w:hint="default"/>
      </w:rPr>
    </w:lvl>
    <w:lvl w:ilvl="2" w:tplc="FE628AA8">
      <w:start w:val="1"/>
      <w:numFmt w:val="bullet"/>
      <w:lvlText w:val=""/>
      <w:lvlJc w:val="left"/>
      <w:pPr>
        <w:ind w:left="2160" w:hanging="360"/>
      </w:pPr>
      <w:rPr>
        <w:rFonts w:ascii="Wingdings" w:hAnsi="Wingdings" w:hint="default"/>
      </w:rPr>
    </w:lvl>
    <w:lvl w:ilvl="3" w:tplc="D93433F4">
      <w:start w:val="1"/>
      <w:numFmt w:val="bullet"/>
      <w:lvlText w:val=""/>
      <w:lvlJc w:val="left"/>
      <w:pPr>
        <w:ind w:left="2880" w:hanging="360"/>
      </w:pPr>
      <w:rPr>
        <w:rFonts w:ascii="Symbol" w:hAnsi="Symbol" w:hint="default"/>
      </w:rPr>
    </w:lvl>
    <w:lvl w:ilvl="4" w:tplc="8C26138E">
      <w:start w:val="1"/>
      <w:numFmt w:val="bullet"/>
      <w:lvlText w:val="o"/>
      <w:lvlJc w:val="left"/>
      <w:pPr>
        <w:ind w:left="3600" w:hanging="360"/>
      </w:pPr>
      <w:rPr>
        <w:rFonts w:ascii="Courier New" w:hAnsi="Courier New" w:hint="default"/>
      </w:rPr>
    </w:lvl>
    <w:lvl w:ilvl="5" w:tplc="B6CE9BE6">
      <w:start w:val="1"/>
      <w:numFmt w:val="bullet"/>
      <w:lvlText w:val=""/>
      <w:lvlJc w:val="left"/>
      <w:pPr>
        <w:ind w:left="4320" w:hanging="360"/>
      </w:pPr>
      <w:rPr>
        <w:rFonts w:ascii="Wingdings" w:hAnsi="Wingdings" w:hint="default"/>
      </w:rPr>
    </w:lvl>
    <w:lvl w:ilvl="6" w:tplc="74B4A34A">
      <w:start w:val="1"/>
      <w:numFmt w:val="bullet"/>
      <w:lvlText w:val=""/>
      <w:lvlJc w:val="left"/>
      <w:pPr>
        <w:ind w:left="5040" w:hanging="360"/>
      </w:pPr>
      <w:rPr>
        <w:rFonts w:ascii="Symbol" w:hAnsi="Symbol" w:hint="default"/>
      </w:rPr>
    </w:lvl>
    <w:lvl w:ilvl="7" w:tplc="DE060708">
      <w:start w:val="1"/>
      <w:numFmt w:val="bullet"/>
      <w:lvlText w:val="o"/>
      <w:lvlJc w:val="left"/>
      <w:pPr>
        <w:ind w:left="5760" w:hanging="360"/>
      </w:pPr>
      <w:rPr>
        <w:rFonts w:ascii="Courier New" w:hAnsi="Courier New" w:hint="default"/>
      </w:rPr>
    </w:lvl>
    <w:lvl w:ilvl="8" w:tplc="2B4204BC">
      <w:start w:val="1"/>
      <w:numFmt w:val="bullet"/>
      <w:lvlText w:val=""/>
      <w:lvlJc w:val="left"/>
      <w:pPr>
        <w:ind w:left="6480" w:hanging="360"/>
      </w:pPr>
      <w:rPr>
        <w:rFonts w:ascii="Wingdings" w:hAnsi="Wingdings" w:hint="default"/>
      </w:rPr>
    </w:lvl>
  </w:abstractNum>
  <w:abstractNum w:abstractNumId="2" w15:restartNumberingAfterBreak="0">
    <w:nsid w:val="54C551B3"/>
    <w:multiLevelType w:val="hybridMultilevel"/>
    <w:tmpl w:val="EC38CC9A"/>
    <w:lvl w:ilvl="0" w:tplc="3ABC9392">
      <w:start w:val="1"/>
      <w:numFmt w:val="decimal"/>
      <w:lvlText w:val="%1."/>
      <w:lvlJc w:val="left"/>
      <w:pPr>
        <w:ind w:left="720" w:hanging="360"/>
      </w:pPr>
      <w:rPr>
        <w:rFonts w:hint="default"/>
        <w:color w:val="auto"/>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6389682">
    <w:abstractNumId w:val="0"/>
  </w:num>
  <w:num w:numId="2" w16cid:durableId="1569149455">
    <w:abstractNumId w:val="1"/>
  </w:num>
  <w:num w:numId="3" w16cid:durableId="18055382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D9BF50"/>
    <w:rsid w:val="000021B7"/>
    <w:rsid w:val="00017834"/>
    <w:rsid w:val="00026330"/>
    <w:rsid w:val="00026CAF"/>
    <w:rsid w:val="00031A43"/>
    <w:rsid w:val="00034243"/>
    <w:rsid w:val="00036C49"/>
    <w:rsid w:val="00041CCD"/>
    <w:rsid w:val="00041CD9"/>
    <w:rsid w:val="00042EAB"/>
    <w:rsid w:val="000515F2"/>
    <w:rsid w:val="000605DA"/>
    <w:rsid w:val="00071BB4"/>
    <w:rsid w:val="00074E67"/>
    <w:rsid w:val="00080CF9"/>
    <w:rsid w:val="00083C16"/>
    <w:rsid w:val="000A04F1"/>
    <w:rsid w:val="000A69D5"/>
    <w:rsid w:val="000B389C"/>
    <w:rsid w:val="000B44D7"/>
    <w:rsid w:val="000C2ABB"/>
    <w:rsid w:val="000D09D3"/>
    <w:rsid w:val="000D5087"/>
    <w:rsid w:val="000E0995"/>
    <w:rsid w:val="00102DE5"/>
    <w:rsid w:val="001035BB"/>
    <w:rsid w:val="00103D40"/>
    <w:rsid w:val="00111BC5"/>
    <w:rsid w:val="001235D9"/>
    <w:rsid w:val="001238D6"/>
    <w:rsid w:val="001259F9"/>
    <w:rsid w:val="001274A7"/>
    <w:rsid w:val="00132CAE"/>
    <w:rsid w:val="00133482"/>
    <w:rsid w:val="00142242"/>
    <w:rsid w:val="0014732F"/>
    <w:rsid w:val="00151E8D"/>
    <w:rsid w:val="00151FD6"/>
    <w:rsid w:val="00152C42"/>
    <w:rsid w:val="00152E2D"/>
    <w:rsid w:val="001571EB"/>
    <w:rsid w:val="001615CE"/>
    <w:rsid w:val="00163E28"/>
    <w:rsid w:val="0017327D"/>
    <w:rsid w:val="00182DEF"/>
    <w:rsid w:val="00187FCE"/>
    <w:rsid w:val="0019252F"/>
    <w:rsid w:val="001A02DF"/>
    <w:rsid w:val="001B474D"/>
    <w:rsid w:val="001C7626"/>
    <w:rsid w:val="001D1A8A"/>
    <w:rsid w:val="001D3289"/>
    <w:rsid w:val="001D6FED"/>
    <w:rsid w:val="001F7F8E"/>
    <w:rsid w:val="0021058A"/>
    <w:rsid w:val="002115A8"/>
    <w:rsid w:val="00217566"/>
    <w:rsid w:val="00223AC0"/>
    <w:rsid w:val="00227C45"/>
    <w:rsid w:val="002304B3"/>
    <w:rsid w:val="00243D54"/>
    <w:rsid w:val="00250214"/>
    <w:rsid w:val="00251037"/>
    <w:rsid w:val="00254C88"/>
    <w:rsid w:val="00260B98"/>
    <w:rsid w:val="00261CD0"/>
    <w:rsid w:val="00264373"/>
    <w:rsid w:val="00272B91"/>
    <w:rsid w:val="00284DEC"/>
    <w:rsid w:val="002941BD"/>
    <w:rsid w:val="002A1319"/>
    <w:rsid w:val="002A1E69"/>
    <w:rsid w:val="002A21CA"/>
    <w:rsid w:val="002A3C21"/>
    <w:rsid w:val="002B096A"/>
    <w:rsid w:val="002C63C6"/>
    <w:rsid w:val="002D587B"/>
    <w:rsid w:val="002E28A1"/>
    <w:rsid w:val="002E6AC1"/>
    <w:rsid w:val="002F197B"/>
    <w:rsid w:val="002F23A3"/>
    <w:rsid w:val="00312E43"/>
    <w:rsid w:val="00314FBB"/>
    <w:rsid w:val="0031544D"/>
    <w:rsid w:val="003210C4"/>
    <w:rsid w:val="00321DDA"/>
    <w:rsid w:val="003253F3"/>
    <w:rsid w:val="00333C5F"/>
    <w:rsid w:val="0033443C"/>
    <w:rsid w:val="0033BCF0"/>
    <w:rsid w:val="00343765"/>
    <w:rsid w:val="003443C7"/>
    <w:rsid w:val="00346B15"/>
    <w:rsid w:val="00346C0F"/>
    <w:rsid w:val="003525EB"/>
    <w:rsid w:val="00361E82"/>
    <w:rsid w:val="00366E99"/>
    <w:rsid w:val="00367258"/>
    <w:rsid w:val="003724D2"/>
    <w:rsid w:val="00374026"/>
    <w:rsid w:val="003763A1"/>
    <w:rsid w:val="00383CDC"/>
    <w:rsid w:val="00385B74"/>
    <w:rsid w:val="003939F7"/>
    <w:rsid w:val="003A0E9B"/>
    <w:rsid w:val="003A1DED"/>
    <w:rsid w:val="003B1C6A"/>
    <w:rsid w:val="003B3634"/>
    <w:rsid w:val="003C06B0"/>
    <w:rsid w:val="003C675B"/>
    <w:rsid w:val="003C6C99"/>
    <w:rsid w:val="003D3E3F"/>
    <w:rsid w:val="003E1B58"/>
    <w:rsid w:val="003E1F63"/>
    <w:rsid w:val="003E47A6"/>
    <w:rsid w:val="003E5C88"/>
    <w:rsid w:val="003F1A8C"/>
    <w:rsid w:val="003F27E4"/>
    <w:rsid w:val="00400B65"/>
    <w:rsid w:val="004026C3"/>
    <w:rsid w:val="0040452C"/>
    <w:rsid w:val="004048FE"/>
    <w:rsid w:val="00405CBE"/>
    <w:rsid w:val="0041064C"/>
    <w:rsid w:val="004201AE"/>
    <w:rsid w:val="004234DC"/>
    <w:rsid w:val="004239AD"/>
    <w:rsid w:val="00424A03"/>
    <w:rsid w:val="004259E7"/>
    <w:rsid w:val="00431BA2"/>
    <w:rsid w:val="00436D1B"/>
    <w:rsid w:val="00437CB7"/>
    <w:rsid w:val="00440115"/>
    <w:rsid w:val="00444DE8"/>
    <w:rsid w:val="0044644F"/>
    <w:rsid w:val="00452089"/>
    <w:rsid w:val="00462951"/>
    <w:rsid w:val="004705E4"/>
    <w:rsid w:val="0047301F"/>
    <w:rsid w:val="00475C44"/>
    <w:rsid w:val="004821EF"/>
    <w:rsid w:val="004908E5"/>
    <w:rsid w:val="004A1BE9"/>
    <w:rsid w:val="004BE178"/>
    <w:rsid w:val="004C1D30"/>
    <w:rsid w:val="004C4B23"/>
    <w:rsid w:val="004D0256"/>
    <w:rsid w:val="004E3AE6"/>
    <w:rsid w:val="004E693C"/>
    <w:rsid w:val="004F1A42"/>
    <w:rsid w:val="0050342B"/>
    <w:rsid w:val="00503EC1"/>
    <w:rsid w:val="005049E5"/>
    <w:rsid w:val="005064B5"/>
    <w:rsid w:val="0051042C"/>
    <w:rsid w:val="00511421"/>
    <w:rsid w:val="0051228C"/>
    <w:rsid w:val="0051783A"/>
    <w:rsid w:val="00526BB0"/>
    <w:rsid w:val="0052703C"/>
    <w:rsid w:val="00530016"/>
    <w:rsid w:val="00533060"/>
    <w:rsid w:val="00540B40"/>
    <w:rsid w:val="00540C25"/>
    <w:rsid w:val="005447FB"/>
    <w:rsid w:val="005452BD"/>
    <w:rsid w:val="005464B7"/>
    <w:rsid w:val="00552B0D"/>
    <w:rsid w:val="00555EF4"/>
    <w:rsid w:val="00555FC4"/>
    <w:rsid w:val="00562666"/>
    <w:rsid w:val="00572930"/>
    <w:rsid w:val="00575C28"/>
    <w:rsid w:val="005762D4"/>
    <w:rsid w:val="0057763C"/>
    <w:rsid w:val="005830D1"/>
    <w:rsid w:val="005837E9"/>
    <w:rsid w:val="0058474C"/>
    <w:rsid w:val="005928F0"/>
    <w:rsid w:val="00593225"/>
    <w:rsid w:val="005950D1"/>
    <w:rsid w:val="00596C01"/>
    <w:rsid w:val="005B3231"/>
    <w:rsid w:val="005B75C9"/>
    <w:rsid w:val="005C77AE"/>
    <w:rsid w:val="005D1C4B"/>
    <w:rsid w:val="005D324A"/>
    <w:rsid w:val="005D4307"/>
    <w:rsid w:val="005E3389"/>
    <w:rsid w:val="005E5E16"/>
    <w:rsid w:val="005F24ED"/>
    <w:rsid w:val="005F5B2D"/>
    <w:rsid w:val="00601AB9"/>
    <w:rsid w:val="0060594F"/>
    <w:rsid w:val="0060787B"/>
    <w:rsid w:val="00611D42"/>
    <w:rsid w:val="006133A4"/>
    <w:rsid w:val="0061555F"/>
    <w:rsid w:val="00623CCD"/>
    <w:rsid w:val="00630F7E"/>
    <w:rsid w:val="00635120"/>
    <w:rsid w:val="00636729"/>
    <w:rsid w:val="00663288"/>
    <w:rsid w:val="00667CEE"/>
    <w:rsid w:val="006729FC"/>
    <w:rsid w:val="00673AA8"/>
    <w:rsid w:val="00677E8A"/>
    <w:rsid w:val="006801B7"/>
    <w:rsid w:val="006802F0"/>
    <w:rsid w:val="006804EB"/>
    <w:rsid w:val="0068217F"/>
    <w:rsid w:val="006869C3"/>
    <w:rsid w:val="0069F4F4"/>
    <w:rsid w:val="006A12B9"/>
    <w:rsid w:val="006A34B5"/>
    <w:rsid w:val="006A54F9"/>
    <w:rsid w:val="006A5684"/>
    <w:rsid w:val="006A5E15"/>
    <w:rsid w:val="006A7BD8"/>
    <w:rsid w:val="006B2ACA"/>
    <w:rsid w:val="006C3864"/>
    <w:rsid w:val="006C72BC"/>
    <w:rsid w:val="006D3B42"/>
    <w:rsid w:val="006E48A4"/>
    <w:rsid w:val="006F46A8"/>
    <w:rsid w:val="00716246"/>
    <w:rsid w:val="00717F0E"/>
    <w:rsid w:val="00721216"/>
    <w:rsid w:val="00721D42"/>
    <w:rsid w:val="0072415A"/>
    <w:rsid w:val="00726067"/>
    <w:rsid w:val="0073145C"/>
    <w:rsid w:val="00732BF3"/>
    <w:rsid w:val="00741432"/>
    <w:rsid w:val="007613BC"/>
    <w:rsid w:val="00776DF0"/>
    <w:rsid w:val="007809BA"/>
    <w:rsid w:val="00792E1E"/>
    <w:rsid w:val="00794CB9"/>
    <w:rsid w:val="007B79B8"/>
    <w:rsid w:val="007C1DF5"/>
    <w:rsid w:val="007C5A3C"/>
    <w:rsid w:val="007D0265"/>
    <w:rsid w:val="007D3FD9"/>
    <w:rsid w:val="007D568C"/>
    <w:rsid w:val="007D5697"/>
    <w:rsid w:val="007E5D27"/>
    <w:rsid w:val="007F2015"/>
    <w:rsid w:val="00814FCF"/>
    <w:rsid w:val="008157FE"/>
    <w:rsid w:val="008203D3"/>
    <w:rsid w:val="00820649"/>
    <w:rsid w:val="008225E8"/>
    <w:rsid w:val="00841907"/>
    <w:rsid w:val="00844D7A"/>
    <w:rsid w:val="00851FC9"/>
    <w:rsid w:val="008558E5"/>
    <w:rsid w:val="00864B79"/>
    <w:rsid w:val="00865E6F"/>
    <w:rsid w:val="0087111E"/>
    <w:rsid w:val="00876481"/>
    <w:rsid w:val="008954D8"/>
    <w:rsid w:val="00897CC0"/>
    <w:rsid w:val="008A0D05"/>
    <w:rsid w:val="008A74EE"/>
    <w:rsid w:val="008B3BDB"/>
    <w:rsid w:val="008C04AE"/>
    <w:rsid w:val="008C2DAF"/>
    <w:rsid w:val="008D2A01"/>
    <w:rsid w:val="008D439B"/>
    <w:rsid w:val="008D4FE1"/>
    <w:rsid w:val="008D6F5C"/>
    <w:rsid w:val="008E1DD8"/>
    <w:rsid w:val="008E313D"/>
    <w:rsid w:val="008E34D1"/>
    <w:rsid w:val="008E5848"/>
    <w:rsid w:val="008F4D92"/>
    <w:rsid w:val="008F7B25"/>
    <w:rsid w:val="00903452"/>
    <w:rsid w:val="0090696D"/>
    <w:rsid w:val="00915B28"/>
    <w:rsid w:val="00925459"/>
    <w:rsid w:val="00931063"/>
    <w:rsid w:val="00954D14"/>
    <w:rsid w:val="00955CCA"/>
    <w:rsid w:val="0097109E"/>
    <w:rsid w:val="00974F29"/>
    <w:rsid w:val="00976129"/>
    <w:rsid w:val="0098534B"/>
    <w:rsid w:val="00991D66"/>
    <w:rsid w:val="009942DB"/>
    <w:rsid w:val="009A0D9E"/>
    <w:rsid w:val="009A0FF9"/>
    <w:rsid w:val="009A170B"/>
    <w:rsid w:val="009A5094"/>
    <w:rsid w:val="009B2C21"/>
    <w:rsid w:val="009C01ED"/>
    <w:rsid w:val="009C0218"/>
    <w:rsid w:val="009CD5B0"/>
    <w:rsid w:val="009D01DA"/>
    <w:rsid w:val="009D1550"/>
    <w:rsid w:val="009D26EE"/>
    <w:rsid w:val="009D5B65"/>
    <w:rsid w:val="009D74F8"/>
    <w:rsid w:val="009E5178"/>
    <w:rsid w:val="009F09DC"/>
    <w:rsid w:val="009F2B89"/>
    <w:rsid w:val="009F84F0"/>
    <w:rsid w:val="00A00343"/>
    <w:rsid w:val="00A00FA5"/>
    <w:rsid w:val="00A13938"/>
    <w:rsid w:val="00A2443B"/>
    <w:rsid w:val="00A3282A"/>
    <w:rsid w:val="00A3480D"/>
    <w:rsid w:val="00A4227D"/>
    <w:rsid w:val="00A56B9D"/>
    <w:rsid w:val="00A57DA4"/>
    <w:rsid w:val="00A75B7C"/>
    <w:rsid w:val="00A75BED"/>
    <w:rsid w:val="00A75D9B"/>
    <w:rsid w:val="00A77115"/>
    <w:rsid w:val="00A827DD"/>
    <w:rsid w:val="00A83804"/>
    <w:rsid w:val="00A86F44"/>
    <w:rsid w:val="00A91804"/>
    <w:rsid w:val="00A95230"/>
    <w:rsid w:val="00AA15E9"/>
    <w:rsid w:val="00AA330E"/>
    <w:rsid w:val="00AA3CF3"/>
    <w:rsid w:val="00AA3F77"/>
    <w:rsid w:val="00AA4F0F"/>
    <w:rsid w:val="00AA609A"/>
    <w:rsid w:val="00AA7D1A"/>
    <w:rsid w:val="00AB24B2"/>
    <w:rsid w:val="00AB3E59"/>
    <w:rsid w:val="00AB5B6A"/>
    <w:rsid w:val="00AC1953"/>
    <w:rsid w:val="00AC25AD"/>
    <w:rsid w:val="00AC4DD0"/>
    <w:rsid w:val="00AC61A3"/>
    <w:rsid w:val="00AC7304"/>
    <w:rsid w:val="00AD782A"/>
    <w:rsid w:val="00AE0B89"/>
    <w:rsid w:val="00AE5C2F"/>
    <w:rsid w:val="00AF2616"/>
    <w:rsid w:val="00B017AF"/>
    <w:rsid w:val="00B05927"/>
    <w:rsid w:val="00B05C21"/>
    <w:rsid w:val="00B0636B"/>
    <w:rsid w:val="00B07BB9"/>
    <w:rsid w:val="00B122A7"/>
    <w:rsid w:val="00B1649A"/>
    <w:rsid w:val="00B30396"/>
    <w:rsid w:val="00B3268D"/>
    <w:rsid w:val="00B3366A"/>
    <w:rsid w:val="00B35EC0"/>
    <w:rsid w:val="00B4443A"/>
    <w:rsid w:val="00B44E3F"/>
    <w:rsid w:val="00B51524"/>
    <w:rsid w:val="00B525BF"/>
    <w:rsid w:val="00B5284C"/>
    <w:rsid w:val="00B54407"/>
    <w:rsid w:val="00B565B0"/>
    <w:rsid w:val="00B6371C"/>
    <w:rsid w:val="00B669F7"/>
    <w:rsid w:val="00B67131"/>
    <w:rsid w:val="00B85286"/>
    <w:rsid w:val="00B902D8"/>
    <w:rsid w:val="00B931E4"/>
    <w:rsid w:val="00B955AF"/>
    <w:rsid w:val="00BA41BA"/>
    <w:rsid w:val="00BA48F9"/>
    <w:rsid w:val="00BB2378"/>
    <w:rsid w:val="00BB7CD5"/>
    <w:rsid w:val="00BC7C2C"/>
    <w:rsid w:val="00BD2E2C"/>
    <w:rsid w:val="00BD5889"/>
    <w:rsid w:val="00BD5FE6"/>
    <w:rsid w:val="00BD69C3"/>
    <w:rsid w:val="00BD763A"/>
    <w:rsid w:val="00BDD159"/>
    <w:rsid w:val="00BE7C50"/>
    <w:rsid w:val="00C041F5"/>
    <w:rsid w:val="00C06C96"/>
    <w:rsid w:val="00C150C8"/>
    <w:rsid w:val="00C1544B"/>
    <w:rsid w:val="00C3143F"/>
    <w:rsid w:val="00C324E0"/>
    <w:rsid w:val="00C33EC7"/>
    <w:rsid w:val="00C403FC"/>
    <w:rsid w:val="00C44DB2"/>
    <w:rsid w:val="00C52543"/>
    <w:rsid w:val="00C6293A"/>
    <w:rsid w:val="00C71D27"/>
    <w:rsid w:val="00C7485D"/>
    <w:rsid w:val="00C75E65"/>
    <w:rsid w:val="00C856D2"/>
    <w:rsid w:val="00C876C1"/>
    <w:rsid w:val="00C91A58"/>
    <w:rsid w:val="00CA7575"/>
    <w:rsid w:val="00CC160A"/>
    <w:rsid w:val="00CD0C42"/>
    <w:rsid w:val="00CD1D24"/>
    <w:rsid w:val="00CD3778"/>
    <w:rsid w:val="00CD471D"/>
    <w:rsid w:val="00CE1307"/>
    <w:rsid w:val="00CE615E"/>
    <w:rsid w:val="00CE6656"/>
    <w:rsid w:val="00CE7F1A"/>
    <w:rsid w:val="00CF5CAB"/>
    <w:rsid w:val="00D062ED"/>
    <w:rsid w:val="00D06555"/>
    <w:rsid w:val="00D070AD"/>
    <w:rsid w:val="00D137C3"/>
    <w:rsid w:val="00D22FCD"/>
    <w:rsid w:val="00D23726"/>
    <w:rsid w:val="00D24BB5"/>
    <w:rsid w:val="00D2519F"/>
    <w:rsid w:val="00D25748"/>
    <w:rsid w:val="00D324BB"/>
    <w:rsid w:val="00D359CC"/>
    <w:rsid w:val="00D71A81"/>
    <w:rsid w:val="00D75B9E"/>
    <w:rsid w:val="00D80C9D"/>
    <w:rsid w:val="00D83D39"/>
    <w:rsid w:val="00D86114"/>
    <w:rsid w:val="00D919C7"/>
    <w:rsid w:val="00D92ADF"/>
    <w:rsid w:val="00DA1B64"/>
    <w:rsid w:val="00DA2438"/>
    <w:rsid w:val="00DA310C"/>
    <w:rsid w:val="00DA5F9A"/>
    <w:rsid w:val="00DB28D9"/>
    <w:rsid w:val="00DB72A4"/>
    <w:rsid w:val="00DC3798"/>
    <w:rsid w:val="00DD0EF6"/>
    <w:rsid w:val="00DD2031"/>
    <w:rsid w:val="00DD4682"/>
    <w:rsid w:val="00DE2B77"/>
    <w:rsid w:val="00DE43AF"/>
    <w:rsid w:val="00DE4BCC"/>
    <w:rsid w:val="00DF3D29"/>
    <w:rsid w:val="00E0420F"/>
    <w:rsid w:val="00E0591A"/>
    <w:rsid w:val="00E24BEC"/>
    <w:rsid w:val="00E2667F"/>
    <w:rsid w:val="00E30B86"/>
    <w:rsid w:val="00E3128E"/>
    <w:rsid w:val="00E33585"/>
    <w:rsid w:val="00E40100"/>
    <w:rsid w:val="00E40FF2"/>
    <w:rsid w:val="00E425B4"/>
    <w:rsid w:val="00E4386B"/>
    <w:rsid w:val="00E50D25"/>
    <w:rsid w:val="00E52238"/>
    <w:rsid w:val="00E52489"/>
    <w:rsid w:val="00E57CBE"/>
    <w:rsid w:val="00E61407"/>
    <w:rsid w:val="00E6178A"/>
    <w:rsid w:val="00E71D44"/>
    <w:rsid w:val="00E738B2"/>
    <w:rsid w:val="00E75B63"/>
    <w:rsid w:val="00E81AF3"/>
    <w:rsid w:val="00E841A5"/>
    <w:rsid w:val="00E94396"/>
    <w:rsid w:val="00E97B91"/>
    <w:rsid w:val="00EA1FE6"/>
    <w:rsid w:val="00EA288B"/>
    <w:rsid w:val="00EC08C8"/>
    <w:rsid w:val="00EC3490"/>
    <w:rsid w:val="00EC3836"/>
    <w:rsid w:val="00EC4284"/>
    <w:rsid w:val="00EC7159"/>
    <w:rsid w:val="00ED13EB"/>
    <w:rsid w:val="00EE4D62"/>
    <w:rsid w:val="00EF0D6D"/>
    <w:rsid w:val="00EF198D"/>
    <w:rsid w:val="00F010D3"/>
    <w:rsid w:val="00F12F46"/>
    <w:rsid w:val="00F30BD8"/>
    <w:rsid w:val="00F36F53"/>
    <w:rsid w:val="00F51F7C"/>
    <w:rsid w:val="00F55077"/>
    <w:rsid w:val="00F6B5E0"/>
    <w:rsid w:val="00F72D2C"/>
    <w:rsid w:val="00F74B1B"/>
    <w:rsid w:val="00F77459"/>
    <w:rsid w:val="00F802D1"/>
    <w:rsid w:val="00FA39FC"/>
    <w:rsid w:val="00FB23EF"/>
    <w:rsid w:val="00FC283A"/>
    <w:rsid w:val="00FC4A2F"/>
    <w:rsid w:val="00FD04A3"/>
    <w:rsid w:val="00FD290C"/>
    <w:rsid w:val="00FD2DE7"/>
    <w:rsid w:val="00FD4A11"/>
    <w:rsid w:val="00FD6DEB"/>
    <w:rsid w:val="00FE04DF"/>
    <w:rsid w:val="00FF0AE6"/>
    <w:rsid w:val="00FF2CC1"/>
    <w:rsid w:val="00FF6123"/>
    <w:rsid w:val="01177C39"/>
    <w:rsid w:val="0156F709"/>
    <w:rsid w:val="015CD33F"/>
    <w:rsid w:val="0184F0AA"/>
    <w:rsid w:val="01A0D1EC"/>
    <w:rsid w:val="01AB25E9"/>
    <w:rsid w:val="01CE48EE"/>
    <w:rsid w:val="01CF8D51"/>
    <w:rsid w:val="01D3272C"/>
    <w:rsid w:val="01FC9369"/>
    <w:rsid w:val="02011BB9"/>
    <w:rsid w:val="0205C555"/>
    <w:rsid w:val="0211F596"/>
    <w:rsid w:val="0225A898"/>
    <w:rsid w:val="022C709E"/>
    <w:rsid w:val="0233C1DA"/>
    <w:rsid w:val="023B5551"/>
    <w:rsid w:val="02425A53"/>
    <w:rsid w:val="027A262E"/>
    <w:rsid w:val="02D0EB7C"/>
    <w:rsid w:val="02FEDA85"/>
    <w:rsid w:val="030A7F7B"/>
    <w:rsid w:val="0318D6C8"/>
    <w:rsid w:val="032ED4B4"/>
    <w:rsid w:val="03300443"/>
    <w:rsid w:val="033D79FC"/>
    <w:rsid w:val="035DBC88"/>
    <w:rsid w:val="036D2A6B"/>
    <w:rsid w:val="03880577"/>
    <w:rsid w:val="0391CF6F"/>
    <w:rsid w:val="039D7520"/>
    <w:rsid w:val="039E45CE"/>
    <w:rsid w:val="03A92AE9"/>
    <w:rsid w:val="03AE1BA9"/>
    <w:rsid w:val="03BAFE1A"/>
    <w:rsid w:val="03BD54B1"/>
    <w:rsid w:val="03CF923B"/>
    <w:rsid w:val="03EAEAFD"/>
    <w:rsid w:val="040C48C8"/>
    <w:rsid w:val="041431B9"/>
    <w:rsid w:val="0415F68F"/>
    <w:rsid w:val="04386F37"/>
    <w:rsid w:val="04495310"/>
    <w:rsid w:val="045CAECE"/>
    <w:rsid w:val="04606309"/>
    <w:rsid w:val="047A121F"/>
    <w:rsid w:val="047F97C7"/>
    <w:rsid w:val="047FB5BC"/>
    <w:rsid w:val="049CBC33"/>
    <w:rsid w:val="04B4A729"/>
    <w:rsid w:val="04BC916C"/>
    <w:rsid w:val="04C9687C"/>
    <w:rsid w:val="04CB9E9D"/>
    <w:rsid w:val="04D0CD18"/>
    <w:rsid w:val="04DC1E3A"/>
    <w:rsid w:val="04FAE968"/>
    <w:rsid w:val="052D9FD0"/>
    <w:rsid w:val="0534342B"/>
    <w:rsid w:val="0544FB4A"/>
    <w:rsid w:val="0572F613"/>
    <w:rsid w:val="057A6AC6"/>
    <w:rsid w:val="0588EDB1"/>
    <w:rsid w:val="05B1C6F0"/>
    <w:rsid w:val="05BAACA5"/>
    <w:rsid w:val="05FB919A"/>
    <w:rsid w:val="0600C44D"/>
    <w:rsid w:val="06052BDA"/>
    <w:rsid w:val="06109040"/>
    <w:rsid w:val="06388250"/>
    <w:rsid w:val="0640615F"/>
    <w:rsid w:val="06865C0D"/>
    <w:rsid w:val="0687A41D"/>
    <w:rsid w:val="06D85FEE"/>
    <w:rsid w:val="06E0CBAB"/>
    <w:rsid w:val="0700D874"/>
    <w:rsid w:val="070ADEF8"/>
    <w:rsid w:val="0730356B"/>
    <w:rsid w:val="074B288B"/>
    <w:rsid w:val="075BE446"/>
    <w:rsid w:val="07645DDE"/>
    <w:rsid w:val="076769B5"/>
    <w:rsid w:val="0780D21C"/>
    <w:rsid w:val="078ECE8E"/>
    <w:rsid w:val="07B2C10E"/>
    <w:rsid w:val="07B2D78D"/>
    <w:rsid w:val="07B737EC"/>
    <w:rsid w:val="07FAF34C"/>
    <w:rsid w:val="0813BEFC"/>
    <w:rsid w:val="085B8E68"/>
    <w:rsid w:val="085E6CE5"/>
    <w:rsid w:val="08665FA8"/>
    <w:rsid w:val="08705D3D"/>
    <w:rsid w:val="0889E4FC"/>
    <w:rsid w:val="08BDB95D"/>
    <w:rsid w:val="08CC05CC"/>
    <w:rsid w:val="08D884AA"/>
    <w:rsid w:val="08E51FF2"/>
    <w:rsid w:val="08ECFE0E"/>
    <w:rsid w:val="090F9856"/>
    <w:rsid w:val="09153B86"/>
    <w:rsid w:val="091F6BEC"/>
    <w:rsid w:val="096E1C09"/>
    <w:rsid w:val="098427D0"/>
    <w:rsid w:val="0988184C"/>
    <w:rsid w:val="09910853"/>
    <w:rsid w:val="0996C3AD"/>
    <w:rsid w:val="09A0008A"/>
    <w:rsid w:val="09F75EC9"/>
    <w:rsid w:val="09F932AD"/>
    <w:rsid w:val="0A25B55D"/>
    <w:rsid w:val="0A2718B6"/>
    <w:rsid w:val="0A4543EA"/>
    <w:rsid w:val="0A6F7813"/>
    <w:rsid w:val="0A88CE6F"/>
    <w:rsid w:val="0A930187"/>
    <w:rsid w:val="0A99DD5A"/>
    <w:rsid w:val="0AB872DE"/>
    <w:rsid w:val="0ADEFD91"/>
    <w:rsid w:val="0AE7E5FB"/>
    <w:rsid w:val="0B0BCAF6"/>
    <w:rsid w:val="0B397473"/>
    <w:rsid w:val="0B4B5FBE"/>
    <w:rsid w:val="0B95030E"/>
    <w:rsid w:val="0BA18323"/>
    <w:rsid w:val="0BB5D42B"/>
    <w:rsid w:val="0BC3CD76"/>
    <w:rsid w:val="0BD384A6"/>
    <w:rsid w:val="0BE8507E"/>
    <w:rsid w:val="0BF22017"/>
    <w:rsid w:val="0C05FA54"/>
    <w:rsid w:val="0C4D01B1"/>
    <w:rsid w:val="0C5464F5"/>
    <w:rsid w:val="0C5D7FA7"/>
    <w:rsid w:val="0C6A92EA"/>
    <w:rsid w:val="0CA31B07"/>
    <w:rsid w:val="0CA5BCCB"/>
    <w:rsid w:val="0CBBC892"/>
    <w:rsid w:val="0CBDBE2C"/>
    <w:rsid w:val="0D3488CF"/>
    <w:rsid w:val="0D3F850E"/>
    <w:rsid w:val="0D43CE60"/>
    <w:rsid w:val="0D43D997"/>
    <w:rsid w:val="0D6F9081"/>
    <w:rsid w:val="0D6FC2CD"/>
    <w:rsid w:val="0D767E7C"/>
    <w:rsid w:val="0D7A6B64"/>
    <w:rsid w:val="0DF013A0"/>
    <w:rsid w:val="0DF5DA8B"/>
    <w:rsid w:val="0DF90725"/>
    <w:rsid w:val="0E0D7924"/>
    <w:rsid w:val="0E179A32"/>
    <w:rsid w:val="0E3142E1"/>
    <w:rsid w:val="0E538EC6"/>
    <w:rsid w:val="0E57BA23"/>
    <w:rsid w:val="0E5B4AB4"/>
    <w:rsid w:val="0EE303F7"/>
    <w:rsid w:val="0EE478E6"/>
    <w:rsid w:val="0EE78C47"/>
    <w:rsid w:val="0EEE38B9"/>
    <w:rsid w:val="0EF728C0"/>
    <w:rsid w:val="0F15F0DD"/>
    <w:rsid w:val="0F571466"/>
    <w:rsid w:val="0F6ED5ED"/>
    <w:rsid w:val="0F717F94"/>
    <w:rsid w:val="0F7C9EC4"/>
    <w:rsid w:val="0F7FF017"/>
    <w:rsid w:val="0F8C05B7"/>
    <w:rsid w:val="0FE1811A"/>
    <w:rsid w:val="0FFAA45F"/>
    <w:rsid w:val="102143EE"/>
    <w:rsid w:val="102EECA2"/>
    <w:rsid w:val="102FEB0B"/>
    <w:rsid w:val="10788682"/>
    <w:rsid w:val="1086D3A4"/>
    <w:rsid w:val="1094F6E1"/>
    <w:rsid w:val="109FFC01"/>
    <w:rsid w:val="10CC635D"/>
    <w:rsid w:val="10F6D570"/>
    <w:rsid w:val="1106CBE4"/>
    <w:rsid w:val="11097681"/>
    <w:rsid w:val="112A5693"/>
    <w:rsid w:val="112D213E"/>
    <w:rsid w:val="112D7B4D"/>
    <w:rsid w:val="114DFCDA"/>
    <w:rsid w:val="11800BF2"/>
    <w:rsid w:val="11932A31"/>
    <w:rsid w:val="11A0283C"/>
    <w:rsid w:val="11A96BAD"/>
    <w:rsid w:val="11CEC9F8"/>
    <w:rsid w:val="11DF3873"/>
    <w:rsid w:val="11FA08F8"/>
    <w:rsid w:val="1201F8C3"/>
    <w:rsid w:val="1207F9F2"/>
    <w:rsid w:val="12094ECE"/>
    <w:rsid w:val="1229870E"/>
    <w:rsid w:val="122F1D2F"/>
    <w:rsid w:val="123739E7"/>
    <w:rsid w:val="1249EF9F"/>
    <w:rsid w:val="12542994"/>
    <w:rsid w:val="12712623"/>
    <w:rsid w:val="12A38794"/>
    <w:rsid w:val="12C59C19"/>
    <w:rsid w:val="12CD8E15"/>
    <w:rsid w:val="12E71095"/>
    <w:rsid w:val="1314FE4F"/>
    <w:rsid w:val="131A55F8"/>
    <w:rsid w:val="132C1B0B"/>
    <w:rsid w:val="136136C7"/>
    <w:rsid w:val="139E410F"/>
    <w:rsid w:val="13A60916"/>
    <w:rsid w:val="13CAED90"/>
    <w:rsid w:val="13D79CC3"/>
    <w:rsid w:val="13EDA38B"/>
    <w:rsid w:val="14154FC3"/>
    <w:rsid w:val="1461F755"/>
    <w:rsid w:val="1482DFA7"/>
    <w:rsid w:val="14AB56F1"/>
    <w:rsid w:val="14AF2D3E"/>
    <w:rsid w:val="14B76BF7"/>
    <w:rsid w:val="14C1194F"/>
    <w:rsid w:val="14C2D04A"/>
    <w:rsid w:val="14DE6E82"/>
    <w:rsid w:val="14DF3FF9"/>
    <w:rsid w:val="14F86922"/>
    <w:rsid w:val="1556CDCB"/>
    <w:rsid w:val="15757956"/>
    <w:rsid w:val="158244D9"/>
    <w:rsid w:val="158DE861"/>
    <w:rsid w:val="15B4CA20"/>
    <w:rsid w:val="15D40384"/>
    <w:rsid w:val="15E01C78"/>
    <w:rsid w:val="15F3E3F7"/>
    <w:rsid w:val="15F6A810"/>
    <w:rsid w:val="160A3792"/>
    <w:rsid w:val="16149438"/>
    <w:rsid w:val="162E2477"/>
    <w:rsid w:val="163A4415"/>
    <w:rsid w:val="1651ABD2"/>
    <w:rsid w:val="16533C58"/>
    <w:rsid w:val="165CF542"/>
    <w:rsid w:val="16637426"/>
    <w:rsid w:val="1663B473"/>
    <w:rsid w:val="167A3EE3"/>
    <w:rsid w:val="168E9A6D"/>
    <w:rsid w:val="16BE23A4"/>
    <w:rsid w:val="16DD0190"/>
    <w:rsid w:val="16E0B311"/>
    <w:rsid w:val="16F52B41"/>
    <w:rsid w:val="16FA9108"/>
    <w:rsid w:val="1730238C"/>
    <w:rsid w:val="174109C0"/>
    <w:rsid w:val="175EFF4A"/>
    <w:rsid w:val="175F8FA8"/>
    <w:rsid w:val="179430BE"/>
    <w:rsid w:val="17A805FC"/>
    <w:rsid w:val="17D28441"/>
    <w:rsid w:val="17F3457C"/>
    <w:rsid w:val="17FF4487"/>
    <w:rsid w:val="181A6BDD"/>
    <w:rsid w:val="1871B232"/>
    <w:rsid w:val="187DF646"/>
    <w:rsid w:val="1883774B"/>
    <w:rsid w:val="1891E589"/>
    <w:rsid w:val="1895ABCF"/>
    <w:rsid w:val="18A0A824"/>
    <w:rsid w:val="18AD1A18"/>
    <w:rsid w:val="18C36B18"/>
    <w:rsid w:val="18CA6473"/>
    <w:rsid w:val="18CBF3ED"/>
    <w:rsid w:val="18FDF435"/>
    <w:rsid w:val="190DAA00"/>
    <w:rsid w:val="1923488A"/>
    <w:rsid w:val="19391C2A"/>
    <w:rsid w:val="1939C809"/>
    <w:rsid w:val="195650CA"/>
    <w:rsid w:val="19713AE4"/>
    <w:rsid w:val="197DA930"/>
    <w:rsid w:val="198C7082"/>
    <w:rsid w:val="1996416D"/>
    <w:rsid w:val="19CC624D"/>
    <w:rsid w:val="19D9BF50"/>
    <w:rsid w:val="19E5D74E"/>
    <w:rsid w:val="1A0F841F"/>
    <w:rsid w:val="1A19C6A7"/>
    <w:rsid w:val="1A1D4CF7"/>
    <w:rsid w:val="1A1D92F6"/>
    <w:rsid w:val="1A2C5025"/>
    <w:rsid w:val="1A2CCC03"/>
    <w:rsid w:val="1A55FC97"/>
    <w:rsid w:val="1A5F1574"/>
    <w:rsid w:val="1A769EBD"/>
    <w:rsid w:val="1A7B5456"/>
    <w:rsid w:val="1A883B43"/>
    <w:rsid w:val="1A8B3B47"/>
    <w:rsid w:val="1B3211CE"/>
    <w:rsid w:val="1B4900D4"/>
    <w:rsid w:val="1B55DC9E"/>
    <w:rsid w:val="1B71C4DE"/>
    <w:rsid w:val="1B84A55A"/>
    <w:rsid w:val="1B8CB814"/>
    <w:rsid w:val="1B8FC8D7"/>
    <w:rsid w:val="1BA649D7"/>
    <w:rsid w:val="1BA952F4"/>
    <w:rsid w:val="1BA9D391"/>
    <w:rsid w:val="1BDFB5A0"/>
    <w:rsid w:val="1BE26430"/>
    <w:rsid w:val="1BE9A870"/>
    <w:rsid w:val="1BF7F592"/>
    <w:rsid w:val="1C0CE6FF"/>
    <w:rsid w:val="1C1DD737"/>
    <w:rsid w:val="1C387292"/>
    <w:rsid w:val="1C41F1BE"/>
    <w:rsid w:val="1C454AC2"/>
    <w:rsid w:val="1C654A68"/>
    <w:rsid w:val="1C709F3A"/>
    <w:rsid w:val="1C77A17A"/>
    <w:rsid w:val="1CBADB14"/>
    <w:rsid w:val="1CC6B69F"/>
    <w:rsid w:val="1CC92F4D"/>
    <w:rsid w:val="1CD59140"/>
    <w:rsid w:val="1CD9FAF9"/>
    <w:rsid w:val="1D010C3E"/>
    <w:rsid w:val="1D0D953F"/>
    <w:rsid w:val="1D1ECE17"/>
    <w:rsid w:val="1D2D31A4"/>
    <w:rsid w:val="1D45A3F2"/>
    <w:rsid w:val="1D5D5760"/>
    <w:rsid w:val="1D6C5074"/>
    <w:rsid w:val="1D875955"/>
    <w:rsid w:val="1D9D488C"/>
    <w:rsid w:val="1DA2322F"/>
    <w:rsid w:val="1DACCE27"/>
    <w:rsid w:val="1DCC46F8"/>
    <w:rsid w:val="1DE6AAC9"/>
    <w:rsid w:val="1E0D392C"/>
    <w:rsid w:val="1E167D0A"/>
    <w:rsid w:val="1E1FBA2D"/>
    <w:rsid w:val="1E45BC4F"/>
    <w:rsid w:val="1E4B30E4"/>
    <w:rsid w:val="1E5CE3D3"/>
    <w:rsid w:val="1E7C16E8"/>
    <w:rsid w:val="1E80A196"/>
    <w:rsid w:val="1E8D3E4E"/>
    <w:rsid w:val="1E90F121"/>
    <w:rsid w:val="1E97D735"/>
    <w:rsid w:val="1E9FC898"/>
    <w:rsid w:val="1EBA9E78"/>
    <w:rsid w:val="1ECCC8B8"/>
    <w:rsid w:val="1ED2A6DA"/>
    <w:rsid w:val="1ED2D85C"/>
    <w:rsid w:val="1ED5FE3B"/>
    <w:rsid w:val="1EE0F3B6"/>
    <w:rsid w:val="1EFC11B3"/>
    <w:rsid w:val="1EFC842F"/>
    <w:rsid w:val="1F0F7200"/>
    <w:rsid w:val="1F12C0F2"/>
    <w:rsid w:val="1F19DF5A"/>
    <w:rsid w:val="1F1DAF02"/>
    <w:rsid w:val="1F220D14"/>
    <w:rsid w:val="1F2F8CF5"/>
    <w:rsid w:val="1F324B8C"/>
    <w:rsid w:val="1F89D3C0"/>
    <w:rsid w:val="1F90D0CE"/>
    <w:rsid w:val="1FA942C3"/>
    <w:rsid w:val="1FAFF6C1"/>
    <w:rsid w:val="1FB331B9"/>
    <w:rsid w:val="1FBAE620"/>
    <w:rsid w:val="1FD3C257"/>
    <w:rsid w:val="1FE21F10"/>
    <w:rsid w:val="1FE869EE"/>
    <w:rsid w:val="1FEB2492"/>
    <w:rsid w:val="1FFE5761"/>
    <w:rsid w:val="20048AAC"/>
    <w:rsid w:val="201152AB"/>
    <w:rsid w:val="2032761E"/>
    <w:rsid w:val="2038AD00"/>
    <w:rsid w:val="206AD57A"/>
    <w:rsid w:val="2072A566"/>
    <w:rsid w:val="207452BF"/>
    <w:rsid w:val="2084B19D"/>
    <w:rsid w:val="20A02CE4"/>
    <w:rsid w:val="20A9D2F7"/>
    <w:rsid w:val="20F945E4"/>
    <w:rsid w:val="21037674"/>
    <w:rsid w:val="2116D13C"/>
    <w:rsid w:val="21414CCA"/>
    <w:rsid w:val="21786C51"/>
    <w:rsid w:val="2190ACE2"/>
    <w:rsid w:val="21A940D8"/>
    <w:rsid w:val="21B13B81"/>
    <w:rsid w:val="21B15EE2"/>
    <w:rsid w:val="21C9394B"/>
    <w:rsid w:val="21CF64B3"/>
    <w:rsid w:val="21FF5883"/>
    <w:rsid w:val="221399AC"/>
    <w:rsid w:val="2233B275"/>
    <w:rsid w:val="224C7C4A"/>
    <w:rsid w:val="22651106"/>
    <w:rsid w:val="22997457"/>
    <w:rsid w:val="229B3FEE"/>
    <w:rsid w:val="229F46D5"/>
    <w:rsid w:val="22C928BC"/>
    <w:rsid w:val="231071B8"/>
    <w:rsid w:val="231FDB8F"/>
    <w:rsid w:val="233C2B6E"/>
    <w:rsid w:val="234D2F43"/>
    <w:rsid w:val="234F880B"/>
    <w:rsid w:val="2371B4EF"/>
    <w:rsid w:val="2373F9BD"/>
    <w:rsid w:val="23777F5A"/>
    <w:rsid w:val="2397D4C6"/>
    <w:rsid w:val="23AA6704"/>
    <w:rsid w:val="23B464D9"/>
    <w:rsid w:val="23DB91F8"/>
    <w:rsid w:val="23E504BA"/>
    <w:rsid w:val="23E65D6D"/>
    <w:rsid w:val="23F4A403"/>
    <w:rsid w:val="2405BCAF"/>
    <w:rsid w:val="240FC0BF"/>
    <w:rsid w:val="2437A130"/>
    <w:rsid w:val="2438073F"/>
    <w:rsid w:val="243B1736"/>
    <w:rsid w:val="24832D5F"/>
    <w:rsid w:val="24869216"/>
    <w:rsid w:val="248D7394"/>
    <w:rsid w:val="24E0E19A"/>
    <w:rsid w:val="24E13908"/>
    <w:rsid w:val="24E4C672"/>
    <w:rsid w:val="24F4C27F"/>
    <w:rsid w:val="24FB2798"/>
    <w:rsid w:val="250084A1"/>
    <w:rsid w:val="250C1E23"/>
    <w:rsid w:val="2528F183"/>
    <w:rsid w:val="253D8AB6"/>
    <w:rsid w:val="254904C7"/>
    <w:rsid w:val="255822C0"/>
    <w:rsid w:val="256602CF"/>
    <w:rsid w:val="25739E07"/>
    <w:rsid w:val="2594532E"/>
    <w:rsid w:val="25A34854"/>
    <w:rsid w:val="25BE86E5"/>
    <w:rsid w:val="25CC2BBC"/>
    <w:rsid w:val="25D6E797"/>
    <w:rsid w:val="25F41A8E"/>
    <w:rsid w:val="267CB1FB"/>
    <w:rsid w:val="267D0969"/>
    <w:rsid w:val="267F0EE0"/>
    <w:rsid w:val="26821ED7"/>
    <w:rsid w:val="268B48F0"/>
    <w:rsid w:val="26A1B7A2"/>
    <w:rsid w:val="26A58559"/>
    <w:rsid w:val="26D1D177"/>
    <w:rsid w:val="26FF969E"/>
    <w:rsid w:val="270F9D03"/>
    <w:rsid w:val="271AEE7E"/>
    <w:rsid w:val="272249B5"/>
    <w:rsid w:val="2732EBC8"/>
    <w:rsid w:val="273B5474"/>
    <w:rsid w:val="27442AD2"/>
    <w:rsid w:val="2745D1AD"/>
    <w:rsid w:val="275A00E1"/>
    <w:rsid w:val="275A5746"/>
    <w:rsid w:val="278BF518"/>
    <w:rsid w:val="2790D98F"/>
    <w:rsid w:val="2791BE77"/>
    <w:rsid w:val="27DA25A4"/>
    <w:rsid w:val="27DB0FA1"/>
    <w:rsid w:val="2804DF50"/>
    <w:rsid w:val="281ADF41"/>
    <w:rsid w:val="28256715"/>
    <w:rsid w:val="28371795"/>
    <w:rsid w:val="28479F5A"/>
    <w:rsid w:val="286E9A07"/>
    <w:rsid w:val="28831B7A"/>
    <w:rsid w:val="289ACE3B"/>
    <w:rsid w:val="289B66FF"/>
    <w:rsid w:val="28D6113C"/>
    <w:rsid w:val="291AA126"/>
    <w:rsid w:val="292D8ED8"/>
    <w:rsid w:val="293DF2F9"/>
    <w:rsid w:val="294DDE8F"/>
    <w:rsid w:val="294E3F19"/>
    <w:rsid w:val="296F89B4"/>
    <w:rsid w:val="298F4C34"/>
    <w:rsid w:val="29B1D30E"/>
    <w:rsid w:val="29B6AFA2"/>
    <w:rsid w:val="29E36FBB"/>
    <w:rsid w:val="29F4C9AF"/>
    <w:rsid w:val="29F87B46"/>
    <w:rsid w:val="2A1EEBDB"/>
    <w:rsid w:val="2A23A65D"/>
    <w:rsid w:val="2A7EDD7C"/>
    <w:rsid w:val="2A8CFF94"/>
    <w:rsid w:val="2A9118A5"/>
    <w:rsid w:val="2AB67187"/>
    <w:rsid w:val="2ABFE1BB"/>
    <w:rsid w:val="2B22F02A"/>
    <w:rsid w:val="2B38A9C5"/>
    <w:rsid w:val="2B3F166D"/>
    <w:rsid w:val="2B43FE0E"/>
    <w:rsid w:val="2B5FCE1F"/>
    <w:rsid w:val="2B625770"/>
    <w:rsid w:val="2B769F49"/>
    <w:rsid w:val="2B77D3D2"/>
    <w:rsid w:val="2B8A59FC"/>
    <w:rsid w:val="2B9E6C8A"/>
    <w:rsid w:val="2BA63AC9"/>
    <w:rsid w:val="2BB1390C"/>
    <w:rsid w:val="2BC1F739"/>
    <w:rsid w:val="2BDA94BB"/>
    <w:rsid w:val="2BFC2108"/>
    <w:rsid w:val="2C32B85D"/>
    <w:rsid w:val="2C3C0DE4"/>
    <w:rsid w:val="2C5241E8"/>
    <w:rsid w:val="2C5CE529"/>
    <w:rsid w:val="2C998ADE"/>
    <w:rsid w:val="2CC127B4"/>
    <w:rsid w:val="2CC6ECF6"/>
    <w:rsid w:val="2CD47A26"/>
    <w:rsid w:val="2CD70375"/>
    <w:rsid w:val="2CDCDECC"/>
    <w:rsid w:val="2CDFAFDB"/>
    <w:rsid w:val="2CE69A6B"/>
    <w:rsid w:val="2CEBF37F"/>
    <w:rsid w:val="2D0A88B8"/>
    <w:rsid w:val="2D262A5D"/>
    <w:rsid w:val="2D27EA9E"/>
    <w:rsid w:val="2D420B2A"/>
    <w:rsid w:val="2D47CF8A"/>
    <w:rsid w:val="2D56A6BB"/>
    <w:rsid w:val="2D64F5F8"/>
    <w:rsid w:val="2D72FF09"/>
    <w:rsid w:val="2D9A43F9"/>
    <w:rsid w:val="2DECE27C"/>
    <w:rsid w:val="2DF1E784"/>
    <w:rsid w:val="2E3168D5"/>
    <w:rsid w:val="2E4E15C0"/>
    <w:rsid w:val="2E78AF2D"/>
    <w:rsid w:val="2E809850"/>
    <w:rsid w:val="2E826ACC"/>
    <w:rsid w:val="2E8C6F22"/>
    <w:rsid w:val="2E8D30BC"/>
    <w:rsid w:val="2EA09CF3"/>
    <w:rsid w:val="2EC1FABE"/>
    <w:rsid w:val="2EDDDB8B"/>
    <w:rsid w:val="2EFAB6B5"/>
    <w:rsid w:val="2F1260C4"/>
    <w:rsid w:val="2F1A2303"/>
    <w:rsid w:val="2F2D5B9A"/>
    <w:rsid w:val="2F5263E5"/>
    <w:rsid w:val="2F9091D0"/>
    <w:rsid w:val="2FA38E26"/>
    <w:rsid w:val="2FC076D4"/>
    <w:rsid w:val="2FC23071"/>
    <w:rsid w:val="2FF6C8D8"/>
    <w:rsid w:val="3013D2E6"/>
    <w:rsid w:val="30147F8E"/>
    <w:rsid w:val="301C68B1"/>
    <w:rsid w:val="3037E696"/>
    <w:rsid w:val="305272CA"/>
    <w:rsid w:val="3056BE50"/>
    <w:rsid w:val="305F8B60"/>
    <w:rsid w:val="3065FFEE"/>
    <w:rsid w:val="3067BCCA"/>
    <w:rsid w:val="3069DEEA"/>
    <w:rsid w:val="30820961"/>
    <w:rsid w:val="30832176"/>
    <w:rsid w:val="30B10DF4"/>
    <w:rsid w:val="30D11A1E"/>
    <w:rsid w:val="30EA90F7"/>
    <w:rsid w:val="310E13C3"/>
    <w:rsid w:val="312C0E5D"/>
    <w:rsid w:val="3162C8E9"/>
    <w:rsid w:val="31694719"/>
    <w:rsid w:val="317A36C5"/>
    <w:rsid w:val="31929939"/>
    <w:rsid w:val="319CD8C9"/>
    <w:rsid w:val="31AFBC67"/>
    <w:rsid w:val="31B04FEF"/>
    <w:rsid w:val="31B3A23A"/>
    <w:rsid w:val="31C4D17E"/>
    <w:rsid w:val="31DD8432"/>
    <w:rsid w:val="31F41EC5"/>
    <w:rsid w:val="31F44067"/>
    <w:rsid w:val="31FCA215"/>
    <w:rsid w:val="3201D04F"/>
    <w:rsid w:val="3210EF81"/>
    <w:rsid w:val="32157C4D"/>
    <w:rsid w:val="322A97F5"/>
    <w:rsid w:val="3249C72E"/>
    <w:rsid w:val="324B415F"/>
    <w:rsid w:val="32809CB2"/>
    <w:rsid w:val="32981179"/>
    <w:rsid w:val="32A8C45B"/>
    <w:rsid w:val="32C1836C"/>
    <w:rsid w:val="32C97390"/>
    <w:rsid w:val="32F5B3BF"/>
    <w:rsid w:val="33016584"/>
    <w:rsid w:val="3305177A"/>
    <w:rsid w:val="330E50D1"/>
    <w:rsid w:val="33260F33"/>
    <w:rsid w:val="33261A6A"/>
    <w:rsid w:val="3333F7AB"/>
    <w:rsid w:val="335C614F"/>
    <w:rsid w:val="336AE004"/>
    <w:rsid w:val="33795493"/>
    <w:rsid w:val="338E5F12"/>
    <w:rsid w:val="339300AF"/>
    <w:rsid w:val="33BCF649"/>
    <w:rsid w:val="33C83411"/>
    <w:rsid w:val="33CAED7C"/>
    <w:rsid w:val="33DCB699"/>
    <w:rsid w:val="33E5978F"/>
    <w:rsid w:val="33E5D1E7"/>
    <w:rsid w:val="34033538"/>
    <w:rsid w:val="34094F74"/>
    <w:rsid w:val="341003C6"/>
    <w:rsid w:val="3418C3E3"/>
    <w:rsid w:val="3433E1DA"/>
    <w:rsid w:val="3445B485"/>
    <w:rsid w:val="345AD540"/>
    <w:rsid w:val="348260E7"/>
    <w:rsid w:val="34A724C5"/>
    <w:rsid w:val="34AEE4A3"/>
    <w:rsid w:val="34D1B7F7"/>
    <w:rsid w:val="34D40C1C"/>
    <w:rsid w:val="35045932"/>
    <w:rsid w:val="3510C19A"/>
    <w:rsid w:val="35313C42"/>
    <w:rsid w:val="3532AA84"/>
    <w:rsid w:val="35397111"/>
    <w:rsid w:val="35489043"/>
    <w:rsid w:val="3566BDDD"/>
    <w:rsid w:val="3566E346"/>
    <w:rsid w:val="3581A248"/>
    <w:rsid w:val="3584B4B3"/>
    <w:rsid w:val="359573A9"/>
    <w:rsid w:val="359F0599"/>
    <w:rsid w:val="35D241E0"/>
    <w:rsid w:val="35E184E6"/>
    <w:rsid w:val="35E28AAA"/>
    <w:rsid w:val="35E32658"/>
    <w:rsid w:val="35FDE435"/>
    <w:rsid w:val="35FEA93C"/>
    <w:rsid w:val="360256DD"/>
    <w:rsid w:val="360A6EDF"/>
    <w:rsid w:val="361E3148"/>
    <w:rsid w:val="362784A7"/>
    <w:rsid w:val="364F65CE"/>
    <w:rsid w:val="366F71E4"/>
    <w:rsid w:val="366FDC7D"/>
    <w:rsid w:val="3685C632"/>
    <w:rsid w:val="368BAA35"/>
    <w:rsid w:val="36A283ED"/>
    <w:rsid w:val="36A4779F"/>
    <w:rsid w:val="36A7D20D"/>
    <w:rsid w:val="36B2412E"/>
    <w:rsid w:val="36CECCE4"/>
    <w:rsid w:val="36FB61CF"/>
    <w:rsid w:val="370A16EB"/>
    <w:rsid w:val="3732E27C"/>
    <w:rsid w:val="37542BB4"/>
    <w:rsid w:val="376CE701"/>
    <w:rsid w:val="377D5547"/>
    <w:rsid w:val="378C0594"/>
    <w:rsid w:val="378CD791"/>
    <w:rsid w:val="37AB9E5F"/>
    <w:rsid w:val="37B2F6F5"/>
    <w:rsid w:val="37BEAEAF"/>
    <w:rsid w:val="37F98056"/>
    <w:rsid w:val="38219693"/>
    <w:rsid w:val="3843A26E"/>
    <w:rsid w:val="38577CAB"/>
    <w:rsid w:val="386A9D45"/>
    <w:rsid w:val="387693B7"/>
    <w:rsid w:val="388D583F"/>
    <w:rsid w:val="3898BB6F"/>
    <w:rsid w:val="389EB6D9"/>
    <w:rsid w:val="38C95019"/>
    <w:rsid w:val="38F0ACC6"/>
    <w:rsid w:val="38F0BA45"/>
    <w:rsid w:val="39113B65"/>
    <w:rsid w:val="391FE6C6"/>
    <w:rsid w:val="392C443D"/>
    <w:rsid w:val="39472D24"/>
    <w:rsid w:val="3949558F"/>
    <w:rsid w:val="399550B7"/>
    <w:rsid w:val="39A712A6"/>
    <w:rsid w:val="39BDA7CA"/>
    <w:rsid w:val="39C97E42"/>
    <w:rsid w:val="39D12246"/>
    <w:rsid w:val="39E79321"/>
    <w:rsid w:val="3A10D123"/>
    <w:rsid w:val="3A35A20D"/>
    <w:rsid w:val="3A7DDDED"/>
    <w:rsid w:val="3A848B5A"/>
    <w:rsid w:val="3ABBB727"/>
    <w:rsid w:val="3AC186DA"/>
    <w:rsid w:val="3AC76A68"/>
    <w:rsid w:val="3ACC9551"/>
    <w:rsid w:val="3AD04DA6"/>
    <w:rsid w:val="3B0039BF"/>
    <w:rsid w:val="3B1C5243"/>
    <w:rsid w:val="3B1D0A25"/>
    <w:rsid w:val="3B1E2627"/>
    <w:rsid w:val="3B339269"/>
    <w:rsid w:val="3B6FD6A4"/>
    <w:rsid w:val="3B708C3B"/>
    <w:rsid w:val="3B75F510"/>
    <w:rsid w:val="3B81504C"/>
    <w:rsid w:val="3B836382"/>
    <w:rsid w:val="3BAF0EDF"/>
    <w:rsid w:val="3BB64457"/>
    <w:rsid w:val="3BB84A11"/>
    <w:rsid w:val="3BC74B0E"/>
    <w:rsid w:val="3BD6579B"/>
    <w:rsid w:val="3BDF7DAE"/>
    <w:rsid w:val="3C03EC52"/>
    <w:rsid w:val="3C32C394"/>
    <w:rsid w:val="3C36BAA1"/>
    <w:rsid w:val="3C48DC27"/>
    <w:rsid w:val="3C5481FF"/>
    <w:rsid w:val="3C65E725"/>
    <w:rsid w:val="3C6C1E07"/>
    <w:rsid w:val="3C705338"/>
    <w:rsid w:val="3C7654BB"/>
    <w:rsid w:val="3C9600FA"/>
    <w:rsid w:val="3C9C0A20"/>
    <w:rsid w:val="3CB822A4"/>
    <w:rsid w:val="3CE96300"/>
    <w:rsid w:val="3CEB844F"/>
    <w:rsid w:val="3D09648F"/>
    <w:rsid w:val="3D171391"/>
    <w:rsid w:val="3D45FBEE"/>
    <w:rsid w:val="3D4ADF40"/>
    <w:rsid w:val="3D71CFC2"/>
    <w:rsid w:val="3D780B8A"/>
    <w:rsid w:val="3D79755B"/>
    <w:rsid w:val="3D7B4E0F"/>
    <w:rsid w:val="3D9F7F31"/>
    <w:rsid w:val="3DCBA921"/>
    <w:rsid w:val="3DE2B1A6"/>
    <w:rsid w:val="3DE4AC88"/>
    <w:rsid w:val="3DEE24F6"/>
    <w:rsid w:val="3DF134D4"/>
    <w:rsid w:val="3DFA9449"/>
    <w:rsid w:val="3E209267"/>
    <w:rsid w:val="3E2C8057"/>
    <w:rsid w:val="3E2F3F04"/>
    <w:rsid w:val="3E723B3E"/>
    <w:rsid w:val="3E78D147"/>
    <w:rsid w:val="3E8D1B49"/>
    <w:rsid w:val="3E944881"/>
    <w:rsid w:val="3EAC4FDA"/>
    <w:rsid w:val="3EB95D69"/>
    <w:rsid w:val="3EC2FF70"/>
    <w:rsid w:val="3EDED0A9"/>
    <w:rsid w:val="3EFA471A"/>
    <w:rsid w:val="3F1AF75B"/>
    <w:rsid w:val="3F232D92"/>
    <w:rsid w:val="3F3BB779"/>
    <w:rsid w:val="3F4A68D2"/>
    <w:rsid w:val="3F537BB7"/>
    <w:rsid w:val="3F7D55BB"/>
    <w:rsid w:val="3F882B7A"/>
    <w:rsid w:val="3F8F587D"/>
    <w:rsid w:val="3FABDD72"/>
    <w:rsid w:val="3FAFD43F"/>
    <w:rsid w:val="3FB6EF56"/>
    <w:rsid w:val="3FCD5A28"/>
    <w:rsid w:val="3FEB0E6C"/>
    <w:rsid w:val="3FEFC366"/>
    <w:rsid w:val="3FFD2945"/>
    <w:rsid w:val="40176BE0"/>
    <w:rsid w:val="40496633"/>
    <w:rsid w:val="406A93A4"/>
    <w:rsid w:val="407E7AD7"/>
    <w:rsid w:val="4088227D"/>
    <w:rsid w:val="40AC3EAF"/>
    <w:rsid w:val="40B264AB"/>
    <w:rsid w:val="40C02737"/>
    <w:rsid w:val="40C031CF"/>
    <w:rsid w:val="40EAA27F"/>
    <w:rsid w:val="40EFF60B"/>
    <w:rsid w:val="40FF3471"/>
    <w:rsid w:val="410A2BC4"/>
    <w:rsid w:val="411A5268"/>
    <w:rsid w:val="411E41AB"/>
    <w:rsid w:val="4125B9E2"/>
    <w:rsid w:val="4195D437"/>
    <w:rsid w:val="41ABC71E"/>
    <w:rsid w:val="41BD8C5B"/>
    <w:rsid w:val="41D8D08A"/>
    <w:rsid w:val="41DA0AD8"/>
    <w:rsid w:val="41EA84B4"/>
    <w:rsid w:val="420892F1"/>
    <w:rsid w:val="4245664E"/>
    <w:rsid w:val="427674E2"/>
    <w:rsid w:val="428AED58"/>
    <w:rsid w:val="42B4F67D"/>
    <w:rsid w:val="42B622C9"/>
    <w:rsid w:val="42C66EFD"/>
    <w:rsid w:val="42E37E34"/>
    <w:rsid w:val="42EC1A21"/>
    <w:rsid w:val="4320CE68"/>
    <w:rsid w:val="43276428"/>
    <w:rsid w:val="432E5CA7"/>
    <w:rsid w:val="4331A498"/>
    <w:rsid w:val="4339C1E7"/>
    <w:rsid w:val="434E9147"/>
    <w:rsid w:val="434F1145"/>
    <w:rsid w:val="43595CBC"/>
    <w:rsid w:val="43645649"/>
    <w:rsid w:val="436556E1"/>
    <w:rsid w:val="437066C0"/>
    <w:rsid w:val="43779BD9"/>
    <w:rsid w:val="43801669"/>
    <w:rsid w:val="4382ECA7"/>
    <w:rsid w:val="439B305A"/>
    <w:rsid w:val="43A4D9C1"/>
    <w:rsid w:val="43BCC712"/>
    <w:rsid w:val="43EF79FF"/>
    <w:rsid w:val="444BF363"/>
    <w:rsid w:val="444E693E"/>
    <w:rsid w:val="4451F32A"/>
    <w:rsid w:val="445D5AA4"/>
    <w:rsid w:val="445F0F41"/>
    <w:rsid w:val="447C4628"/>
    <w:rsid w:val="4487EA82"/>
    <w:rsid w:val="448A2CF5"/>
    <w:rsid w:val="44D2FEED"/>
    <w:rsid w:val="44E367E0"/>
    <w:rsid w:val="4514ED6F"/>
    <w:rsid w:val="45169368"/>
    <w:rsid w:val="453CC8C8"/>
    <w:rsid w:val="4562B9D7"/>
    <w:rsid w:val="457D0710"/>
    <w:rsid w:val="45814F96"/>
    <w:rsid w:val="4594062A"/>
    <w:rsid w:val="45C3672E"/>
    <w:rsid w:val="45DDF2D9"/>
    <w:rsid w:val="45EDC38B"/>
    <w:rsid w:val="45F383FB"/>
    <w:rsid w:val="45F9F816"/>
    <w:rsid w:val="46109A49"/>
    <w:rsid w:val="462FD3AD"/>
    <w:rsid w:val="465F8587"/>
    <w:rsid w:val="4669455A"/>
    <w:rsid w:val="468564DD"/>
    <w:rsid w:val="4686B207"/>
    <w:rsid w:val="4690FD7E"/>
    <w:rsid w:val="46AD7BFB"/>
    <w:rsid w:val="46B8A7B7"/>
    <w:rsid w:val="46BDF5D7"/>
    <w:rsid w:val="47223055"/>
    <w:rsid w:val="472A7B25"/>
    <w:rsid w:val="4738DCF3"/>
    <w:rsid w:val="4756903C"/>
    <w:rsid w:val="47851B1D"/>
    <w:rsid w:val="47860A00"/>
    <w:rsid w:val="4789FF94"/>
    <w:rsid w:val="4795F87D"/>
    <w:rsid w:val="4797E67A"/>
    <w:rsid w:val="47AC6F93"/>
    <w:rsid w:val="47C778CA"/>
    <w:rsid w:val="47D86C0D"/>
    <w:rsid w:val="47D8B3A1"/>
    <w:rsid w:val="47FAD54B"/>
    <w:rsid w:val="4815AAA5"/>
    <w:rsid w:val="48167627"/>
    <w:rsid w:val="4822026A"/>
    <w:rsid w:val="4829BE2E"/>
    <w:rsid w:val="4835314F"/>
    <w:rsid w:val="4853878C"/>
    <w:rsid w:val="4859C638"/>
    <w:rsid w:val="485CCDDC"/>
    <w:rsid w:val="48662964"/>
    <w:rsid w:val="4868A58D"/>
    <w:rsid w:val="489A5A99"/>
    <w:rsid w:val="489D7A86"/>
    <w:rsid w:val="48BA08B0"/>
    <w:rsid w:val="48C946FD"/>
    <w:rsid w:val="48DE3960"/>
    <w:rsid w:val="49032D14"/>
    <w:rsid w:val="491AF112"/>
    <w:rsid w:val="4931C8DE"/>
    <w:rsid w:val="495D9E18"/>
    <w:rsid w:val="497946AA"/>
    <w:rsid w:val="4979FB5F"/>
    <w:rsid w:val="49B23625"/>
    <w:rsid w:val="49B24688"/>
    <w:rsid w:val="49C89E40"/>
    <w:rsid w:val="49D89068"/>
    <w:rsid w:val="49DD75EE"/>
    <w:rsid w:val="49DDF66F"/>
    <w:rsid w:val="49E51CBD"/>
    <w:rsid w:val="49E8388D"/>
    <w:rsid w:val="49F9651C"/>
    <w:rsid w:val="4A0A48AF"/>
    <w:rsid w:val="4A104B17"/>
    <w:rsid w:val="4A3612D0"/>
    <w:rsid w:val="4A5AFB8E"/>
    <w:rsid w:val="4A5EBB83"/>
    <w:rsid w:val="4A6DE916"/>
    <w:rsid w:val="4A8501CF"/>
    <w:rsid w:val="4A861A4E"/>
    <w:rsid w:val="4A962E5E"/>
    <w:rsid w:val="4AC888B5"/>
    <w:rsid w:val="4AE40B6C"/>
    <w:rsid w:val="4AEAA6A1"/>
    <w:rsid w:val="4AFCB2D0"/>
    <w:rsid w:val="4B18EBF0"/>
    <w:rsid w:val="4B1A80D6"/>
    <w:rsid w:val="4B419AF7"/>
    <w:rsid w:val="4B6CD211"/>
    <w:rsid w:val="4B76CE27"/>
    <w:rsid w:val="4B8408EE"/>
    <w:rsid w:val="4B89F151"/>
    <w:rsid w:val="4BD9B422"/>
    <w:rsid w:val="4BDE14D8"/>
    <w:rsid w:val="4C0402A7"/>
    <w:rsid w:val="4C19E6AA"/>
    <w:rsid w:val="4C3E3459"/>
    <w:rsid w:val="4C49F5B5"/>
    <w:rsid w:val="4C4FD9B8"/>
    <w:rsid w:val="4C597B23"/>
    <w:rsid w:val="4C5ED8B3"/>
    <w:rsid w:val="4C6AD3BF"/>
    <w:rsid w:val="4C6B579D"/>
    <w:rsid w:val="4C6F8F56"/>
    <w:rsid w:val="4C79A760"/>
    <w:rsid w:val="4C7E53DD"/>
    <w:rsid w:val="4C867702"/>
    <w:rsid w:val="4C913C26"/>
    <w:rsid w:val="4C92FC67"/>
    <w:rsid w:val="4C953EDA"/>
    <w:rsid w:val="4C96B858"/>
    <w:rsid w:val="4CA1093E"/>
    <w:rsid w:val="4CB4BC51"/>
    <w:rsid w:val="4CC6E32A"/>
    <w:rsid w:val="4CCEC70B"/>
    <w:rsid w:val="4D1FD94F"/>
    <w:rsid w:val="4D35F140"/>
    <w:rsid w:val="4D3D4533"/>
    <w:rsid w:val="4D47EBD9"/>
    <w:rsid w:val="4D4845E8"/>
    <w:rsid w:val="4D5A6BCB"/>
    <w:rsid w:val="4D615D87"/>
    <w:rsid w:val="4D736CFE"/>
    <w:rsid w:val="4D93F506"/>
    <w:rsid w:val="4DBDAFD9"/>
    <w:rsid w:val="4DC03550"/>
    <w:rsid w:val="4DD38FFF"/>
    <w:rsid w:val="4DDEC86E"/>
    <w:rsid w:val="4DE606EC"/>
    <w:rsid w:val="4E0B5FB7"/>
    <w:rsid w:val="4E1961C4"/>
    <w:rsid w:val="4E310F3B"/>
    <w:rsid w:val="4E464138"/>
    <w:rsid w:val="4E61EA3D"/>
    <w:rsid w:val="4E6A16CF"/>
    <w:rsid w:val="4E74573F"/>
    <w:rsid w:val="4E8A4A26"/>
    <w:rsid w:val="4E95839E"/>
    <w:rsid w:val="4EAC018B"/>
    <w:rsid w:val="4ED1C1A1"/>
    <w:rsid w:val="4ED56AE8"/>
    <w:rsid w:val="4EEB6C17"/>
    <w:rsid w:val="4F0B9E43"/>
    <w:rsid w:val="4F19DF91"/>
    <w:rsid w:val="4F4614A2"/>
    <w:rsid w:val="4F50567A"/>
    <w:rsid w:val="4F7253F7"/>
    <w:rsid w:val="4F81D74D"/>
    <w:rsid w:val="4F8C6CB3"/>
    <w:rsid w:val="4F8DADC5"/>
    <w:rsid w:val="4FA74412"/>
    <w:rsid w:val="4FB96252"/>
    <w:rsid w:val="4FF4D813"/>
    <w:rsid w:val="4FFDBA9E"/>
    <w:rsid w:val="500B8C65"/>
    <w:rsid w:val="5047D1EC"/>
    <w:rsid w:val="50553609"/>
    <w:rsid w:val="506D9202"/>
    <w:rsid w:val="507F8C9B"/>
    <w:rsid w:val="50898996"/>
    <w:rsid w:val="50A39C47"/>
    <w:rsid w:val="50EB5306"/>
    <w:rsid w:val="51094103"/>
    <w:rsid w:val="510E2458"/>
    <w:rsid w:val="511661D6"/>
    <w:rsid w:val="5130B977"/>
    <w:rsid w:val="51466603"/>
    <w:rsid w:val="515206F8"/>
    <w:rsid w:val="515532B3"/>
    <w:rsid w:val="515D2039"/>
    <w:rsid w:val="5164AD49"/>
    <w:rsid w:val="51729C0F"/>
    <w:rsid w:val="5172A165"/>
    <w:rsid w:val="51735AC5"/>
    <w:rsid w:val="51882D74"/>
    <w:rsid w:val="51885D02"/>
    <w:rsid w:val="518C1209"/>
    <w:rsid w:val="51926E24"/>
    <w:rsid w:val="51994639"/>
    <w:rsid w:val="52051101"/>
    <w:rsid w:val="5205298A"/>
    <w:rsid w:val="521D87CB"/>
    <w:rsid w:val="5224DF03"/>
    <w:rsid w:val="52504D17"/>
    <w:rsid w:val="525633A5"/>
    <w:rsid w:val="525B28AC"/>
    <w:rsid w:val="5281DB6B"/>
    <w:rsid w:val="528531A4"/>
    <w:rsid w:val="5289282E"/>
    <w:rsid w:val="52D7B474"/>
    <w:rsid w:val="52DA119C"/>
    <w:rsid w:val="52F146F8"/>
    <w:rsid w:val="5320E2D4"/>
    <w:rsid w:val="53230F32"/>
    <w:rsid w:val="53244BFD"/>
    <w:rsid w:val="534367AC"/>
    <w:rsid w:val="5347C862"/>
    <w:rsid w:val="534E0F0A"/>
    <w:rsid w:val="5358A5EF"/>
    <w:rsid w:val="535FC77B"/>
    <w:rsid w:val="536A4F92"/>
    <w:rsid w:val="536C70D5"/>
    <w:rsid w:val="5370D84C"/>
    <w:rsid w:val="5375B76B"/>
    <w:rsid w:val="53919878"/>
    <w:rsid w:val="53BCFE5F"/>
    <w:rsid w:val="53C12A58"/>
    <w:rsid w:val="53D5F5ED"/>
    <w:rsid w:val="53E4C607"/>
    <w:rsid w:val="53ED241E"/>
    <w:rsid w:val="53FBA2FF"/>
    <w:rsid w:val="544D645F"/>
    <w:rsid w:val="54611EE8"/>
    <w:rsid w:val="546B7808"/>
    <w:rsid w:val="546D43DC"/>
    <w:rsid w:val="54702D61"/>
    <w:rsid w:val="547C2688"/>
    <w:rsid w:val="5491AC08"/>
    <w:rsid w:val="549921B1"/>
    <w:rsid w:val="54D6FD5A"/>
    <w:rsid w:val="54D7D38A"/>
    <w:rsid w:val="54D95853"/>
    <w:rsid w:val="54DCF788"/>
    <w:rsid w:val="54E27305"/>
    <w:rsid w:val="550A26E0"/>
    <w:rsid w:val="5552FB20"/>
    <w:rsid w:val="55616892"/>
    <w:rsid w:val="556C6856"/>
    <w:rsid w:val="556FB2FF"/>
    <w:rsid w:val="559A8D55"/>
    <w:rsid w:val="55C5D91E"/>
    <w:rsid w:val="55D34F01"/>
    <w:rsid w:val="55E2497D"/>
    <w:rsid w:val="56074869"/>
    <w:rsid w:val="5613835E"/>
    <w:rsid w:val="561DF3B8"/>
    <w:rsid w:val="567238E4"/>
    <w:rsid w:val="5678C7E9"/>
    <w:rsid w:val="567F6924"/>
    <w:rsid w:val="56AD582D"/>
    <w:rsid w:val="56E5AE2E"/>
    <w:rsid w:val="570BC919"/>
    <w:rsid w:val="5715DA3B"/>
    <w:rsid w:val="571E7AA1"/>
    <w:rsid w:val="572D4FA1"/>
    <w:rsid w:val="572E3E5A"/>
    <w:rsid w:val="574F3CD4"/>
    <w:rsid w:val="575B657B"/>
    <w:rsid w:val="5761FFC8"/>
    <w:rsid w:val="577C4765"/>
    <w:rsid w:val="5783113F"/>
    <w:rsid w:val="57AD82BF"/>
    <w:rsid w:val="57AE8A2E"/>
    <w:rsid w:val="57C37E93"/>
    <w:rsid w:val="57CC61BD"/>
    <w:rsid w:val="57D1AD66"/>
    <w:rsid w:val="57F7BD20"/>
    <w:rsid w:val="5801217B"/>
    <w:rsid w:val="580E0945"/>
    <w:rsid w:val="5812648F"/>
    <w:rsid w:val="5814984A"/>
    <w:rsid w:val="583410C6"/>
    <w:rsid w:val="5837DD11"/>
    <w:rsid w:val="585F3455"/>
    <w:rsid w:val="588A9BE2"/>
    <w:rsid w:val="588A9E80"/>
    <w:rsid w:val="589D5E39"/>
    <w:rsid w:val="58FD79E0"/>
    <w:rsid w:val="59085006"/>
    <w:rsid w:val="591071ED"/>
    <w:rsid w:val="59313232"/>
    <w:rsid w:val="593AF627"/>
    <w:rsid w:val="5943E145"/>
    <w:rsid w:val="595156BB"/>
    <w:rsid w:val="595A0AA5"/>
    <w:rsid w:val="59B068AB"/>
    <w:rsid w:val="59B6784F"/>
    <w:rsid w:val="59BBAF7B"/>
    <w:rsid w:val="59BEF76C"/>
    <w:rsid w:val="59DC6419"/>
    <w:rsid w:val="59E4F8EF"/>
    <w:rsid w:val="59EF1300"/>
    <w:rsid w:val="5A1D7A64"/>
    <w:rsid w:val="5A266EE1"/>
    <w:rsid w:val="5A44355D"/>
    <w:rsid w:val="5A64FACE"/>
    <w:rsid w:val="5A8E422C"/>
    <w:rsid w:val="5AAC1343"/>
    <w:rsid w:val="5AAC424E"/>
    <w:rsid w:val="5AE8F138"/>
    <w:rsid w:val="5AED271C"/>
    <w:rsid w:val="5B0E06FF"/>
    <w:rsid w:val="5B177FC9"/>
    <w:rsid w:val="5B1CC6F6"/>
    <w:rsid w:val="5B509A08"/>
    <w:rsid w:val="5B577FDC"/>
    <w:rsid w:val="5B65B594"/>
    <w:rsid w:val="5BB80C11"/>
    <w:rsid w:val="5BC23CA4"/>
    <w:rsid w:val="5BC42A60"/>
    <w:rsid w:val="5BFFFC32"/>
    <w:rsid w:val="5C0F9554"/>
    <w:rsid w:val="5C2A3F67"/>
    <w:rsid w:val="5C352256"/>
    <w:rsid w:val="5C4367C4"/>
    <w:rsid w:val="5C484B2F"/>
    <w:rsid w:val="5C518B01"/>
    <w:rsid w:val="5C6CE1E1"/>
    <w:rsid w:val="5C707130"/>
    <w:rsid w:val="5C7296E9"/>
    <w:rsid w:val="5C821216"/>
    <w:rsid w:val="5C83726F"/>
    <w:rsid w:val="5C939D9A"/>
    <w:rsid w:val="5CAFDD4E"/>
    <w:rsid w:val="5CB09BBE"/>
    <w:rsid w:val="5CBB6141"/>
    <w:rsid w:val="5CBE2151"/>
    <w:rsid w:val="5CC2B9BB"/>
    <w:rsid w:val="5CC6A177"/>
    <w:rsid w:val="5CE14F7A"/>
    <w:rsid w:val="5CF7E325"/>
    <w:rsid w:val="5D0472A1"/>
    <w:rsid w:val="5D1404DB"/>
    <w:rsid w:val="5D2E427A"/>
    <w:rsid w:val="5D5E0FA3"/>
    <w:rsid w:val="5D5FFAC1"/>
    <w:rsid w:val="5D7421E5"/>
    <w:rsid w:val="5D7BD61F"/>
    <w:rsid w:val="5D80C7FC"/>
    <w:rsid w:val="5D9C9B90"/>
    <w:rsid w:val="5DB20656"/>
    <w:rsid w:val="5DB9D6D4"/>
    <w:rsid w:val="5DC60FC8"/>
    <w:rsid w:val="5DD288F2"/>
    <w:rsid w:val="5DF0FD62"/>
    <w:rsid w:val="5E04A355"/>
    <w:rsid w:val="5E04CE19"/>
    <w:rsid w:val="5E139CE1"/>
    <w:rsid w:val="5E1653D5"/>
    <w:rsid w:val="5E17B70F"/>
    <w:rsid w:val="5E58F6E2"/>
    <w:rsid w:val="5E6271D8"/>
    <w:rsid w:val="5E66F086"/>
    <w:rsid w:val="5E66FEA4"/>
    <w:rsid w:val="5E92688F"/>
    <w:rsid w:val="5EAFD53C"/>
    <w:rsid w:val="5EC28423"/>
    <w:rsid w:val="5ECFF0FD"/>
    <w:rsid w:val="5F0CE5E9"/>
    <w:rsid w:val="5F1305C3"/>
    <w:rsid w:val="5F19B4E9"/>
    <w:rsid w:val="5F386BF1"/>
    <w:rsid w:val="5F3EACFE"/>
    <w:rsid w:val="5F5CD6BB"/>
    <w:rsid w:val="5F5CF927"/>
    <w:rsid w:val="5F6ABB70"/>
    <w:rsid w:val="5F6CC318"/>
    <w:rsid w:val="5F73093A"/>
    <w:rsid w:val="5F95893A"/>
    <w:rsid w:val="5FA073B6"/>
    <w:rsid w:val="5FA1A571"/>
    <w:rsid w:val="5FA5CD7A"/>
    <w:rsid w:val="5FA76FE2"/>
    <w:rsid w:val="5FB33204"/>
    <w:rsid w:val="5FC109AF"/>
    <w:rsid w:val="5FDBA85E"/>
    <w:rsid w:val="5FEAF0EC"/>
    <w:rsid w:val="5FFF5E4F"/>
    <w:rsid w:val="601D6D2B"/>
    <w:rsid w:val="602E38F0"/>
    <w:rsid w:val="6031FD42"/>
    <w:rsid w:val="6033A1AC"/>
    <w:rsid w:val="603B1351"/>
    <w:rsid w:val="6065E33C"/>
    <w:rsid w:val="606A463A"/>
    <w:rsid w:val="60975B36"/>
    <w:rsid w:val="609D9DEB"/>
    <w:rsid w:val="60A0330D"/>
    <w:rsid w:val="60A6C7F1"/>
    <w:rsid w:val="60A8B64A"/>
    <w:rsid w:val="60C26E95"/>
    <w:rsid w:val="60D22900"/>
    <w:rsid w:val="610A29B4"/>
    <w:rsid w:val="6131599B"/>
    <w:rsid w:val="6134CC3A"/>
    <w:rsid w:val="6146080C"/>
    <w:rsid w:val="61485E76"/>
    <w:rsid w:val="6155DB89"/>
    <w:rsid w:val="615D8403"/>
    <w:rsid w:val="617778BF"/>
    <w:rsid w:val="617DA8CA"/>
    <w:rsid w:val="618AF368"/>
    <w:rsid w:val="619A129A"/>
    <w:rsid w:val="61A62899"/>
    <w:rsid w:val="61F60D98"/>
    <w:rsid w:val="61F62E42"/>
    <w:rsid w:val="61FFB055"/>
    <w:rsid w:val="6218E2AB"/>
    <w:rsid w:val="623557F5"/>
    <w:rsid w:val="62633724"/>
    <w:rsid w:val="626831E2"/>
    <w:rsid w:val="6268969D"/>
    <w:rsid w:val="62764DC0"/>
    <w:rsid w:val="62802BB4"/>
    <w:rsid w:val="629609EF"/>
    <w:rsid w:val="629773EA"/>
    <w:rsid w:val="62A19ADB"/>
    <w:rsid w:val="62A415A1"/>
    <w:rsid w:val="62E7C48E"/>
    <w:rsid w:val="62E9C4F8"/>
    <w:rsid w:val="632C45AD"/>
    <w:rsid w:val="638BDB35"/>
    <w:rsid w:val="63D53EAD"/>
    <w:rsid w:val="63E6B204"/>
    <w:rsid w:val="641247D6"/>
    <w:rsid w:val="641CE5FC"/>
    <w:rsid w:val="6449D6CB"/>
    <w:rsid w:val="64603EE6"/>
    <w:rsid w:val="64A6C443"/>
    <w:rsid w:val="64AB28A9"/>
    <w:rsid w:val="64C2942A"/>
    <w:rsid w:val="64DE53F1"/>
    <w:rsid w:val="64F9BC8D"/>
    <w:rsid w:val="650589BC"/>
    <w:rsid w:val="653795C8"/>
    <w:rsid w:val="6562E11D"/>
    <w:rsid w:val="658DB61B"/>
    <w:rsid w:val="659AD7E6"/>
    <w:rsid w:val="65B22502"/>
    <w:rsid w:val="65D33165"/>
    <w:rsid w:val="65F1430C"/>
    <w:rsid w:val="65F6AB71"/>
    <w:rsid w:val="65F9685A"/>
    <w:rsid w:val="6602A73C"/>
    <w:rsid w:val="660FB53A"/>
    <w:rsid w:val="661ACC79"/>
    <w:rsid w:val="66263E31"/>
    <w:rsid w:val="6627258D"/>
    <w:rsid w:val="6646F90A"/>
    <w:rsid w:val="664D6ED1"/>
    <w:rsid w:val="667694E6"/>
    <w:rsid w:val="667FDB92"/>
    <w:rsid w:val="66900BBF"/>
    <w:rsid w:val="66BD5A18"/>
    <w:rsid w:val="66C37BF7"/>
    <w:rsid w:val="66FEB17E"/>
    <w:rsid w:val="6704EF4B"/>
    <w:rsid w:val="6704F460"/>
    <w:rsid w:val="67077E24"/>
    <w:rsid w:val="670CDF6F"/>
    <w:rsid w:val="671530A1"/>
    <w:rsid w:val="672E58FE"/>
    <w:rsid w:val="6733BCD7"/>
    <w:rsid w:val="673BA97B"/>
    <w:rsid w:val="67796B38"/>
    <w:rsid w:val="6795CFF3"/>
    <w:rsid w:val="6797DFA8"/>
    <w:rsid w:val="679E779D"/>
    <w:rsid w:val="67A70072"/>
    <w:rsid w:val="67AAB9AC"/>
    <w:rsid w:val="67CD9BCE"/>
    <w:rsid w:val="6807C464"/>
    <w:rsid w:val="6809CC68"/>
    <w:rsid w:val="680B0DA4"/>
    <w:rsid w:val="681A5AC1"/>
    <w:rsid w:val="681B1977"/>
    <w:rsid w:val="68315D4F"/>
    <w:rsid w:val="684CBB53"/>
    <w:rsid w:val="684D57B1"/>
    <w:rsid w:val="68624399"/>
    <w:rsid w:val="68797613"/>
    <w:rsid w:val="68923467"/>
    <w:rsid w:val="68964609"/>
    <w:rsid w:val="68A8AFD0"/>
    <w:rsid w:val="68B10102"/>
    <w:rsid w:val="68C556DD"/>
    <w:rsid w:val="68CB140F"/>
    <w:rsid w:val="68E8713C"/>
    <w:rsid w:val="69153B99"/>
    <w:rsid w:val="691AA69F"/>
    <w:rsid w:val="6931091C"/>
    <w:rsid w:val="69534A56"/>
    <w:rsid w:val="6964D270"/>
    <w:rsid w:val="696604B1"/>
    <w:rsid w:val="696895E8"/>
    <w:rsid w:val="696FA6D7"/>
    <w:rsid w:val="6977AEB6"/>
    <w:rsid w:val="69B5BEDB"/>
    <w:rsid w:val="69B73D96"/>
    <w:rsid w:val="69C311E0"/>
    <w:rsid w:val="69C37782"/>
    <w:rsid w:val="69C9CD4C"/>
    <w:rsid w:val="69E20C5C"/>
    <w:rsid w:val="69E27178"/>
    <w:rsid w:val="69F5F553"/>
    <w:rsid w:val="69F7A266"/>
    <w:rsid w:val="6A01FABD"/>
    <w:rsid w:val="6A0CF057"/>
    <w:rsid w:val="6A1F82AB"/>
    <w:rsid w:val="6A419A73"/>
    <w:rsid w:val="6A448031"/>
    <w:rsid w:val="6A44DA40"/>
    <w:rsid w:val="6A4CD163"/>
    <w:rsid w:val="6A6348C1"/>
    <w:rsid w:val="6A6CA14C"/>
    <w:rsid w:val="6AA3A8E9"/>
    <w:rsid w:val="6AB5FADF"/>
    <w:rsid w:val="6AC93211"/>
    <w:rsid w:val="6ACC70B9"/>
    <w:rsid w:val="6ADE57DE"/>
    <w:rsid w:val="6B0BD981"/>
    <w:rsid w:val="6B0FE2C6"/>
    <w:rsid w:val="6B1CFE43"/>
    <w:rsid w:val="6B4340B2"/>
    <w:rsid w:val="6B5BA2E3"/>
    <w:rsid w:val="6B5C09E8"/>
    <w:rsid w:val="6B5F47E3"/>
    <w:rsid w:val="6B6816A1"/>
    <w:rsid w:val="6BA0E1A9"/>
    <w:rsid w:val="6BA7B8B2"/>
    <w:rsid w:val="6BBFDDBA"/>
    <w:rsid w:val="6BCED7E0"/>
    <w:rsid w:val="6BDB2986"/>
    <w:rsid w:val="6BE2BAB3"/>
    <w:rsid w:val="6BEEBB66"/>
    <w:rsid w:val="6BF00376"/>
    <w:rsid w:val="6C252D39"/>
    <w:rsid w:val="6C4BF4CF"/>
    <w:rsid w:val="6C51CB40"/>
    <w:rsid w:val="6C608556"/>
    <w:rsid w:val="6C68EE37"/>
    <w:rsid w:val="6C8C44DA"/>
    <w:rsid w:val="6C996B01"/>
    <w:rsid w:val="6CA30389"/>
    <w:rsid w:val="6CBAC69F"/>
    <w:rsid w:val="6D0CBBF8"/>
    <w:rsid w:val="6D20C8D4"/>
    <w:rsid w:val="6D334A15"/>
    <w:rsid w:val="6D7430CF"/>
    <w:rsid w:val="6D779AA8"/>
    <w:rsid w:val="6DC0FD9A"/>
    <w:rsid w:val="6DD717D6"/>
    <w:rsid w:val="6DE5AFB0"/>
    <w:rsid w:val="6E2363D8"/>
    <w:rsid w:val="6E29D1FE"/>
    <w:rsid w:val="6E3C070B"/>
    <w:rsid w:val="6E3CD36A"/>
    <w:rsid w:val="6E4A7A6B"/>
    <w:rsid w:val="6E51C70B"/>
    <w:rsid w:val="6E8028C0"/>
    <w:rsid w:val="6E8E0336"/>
    <w:rsid w:val="6EA52BF5"/>
    <w:rsid w:val="6ED8826B"/>
    <w:rsid w:val="6F19B965"/>
    <w:rsid w:val="6F1E1508"/>
    <w:rsid w:val="6F2E0396"/>
    <w:rsid w:val="6F36B9E4"/>
    <w:rsid w:val="6F3EFA49"/>
    <w:rsid w:val="6F49B542"/>
    <w:rsid w:val="6F7803F3"/>
    <w:rsid w:val="6F90E1D8"/>
    <w:rsid w:val="6FA73D13"/>
    <w:rsid w:val="6FC119E8"/>
    <w:rsid w:val="6FC5A25F"/>
    <w:rsid w:val="6FD2894C"/>
    <w:rsid w:val="700753A5"/>
    <w:rsid w:val="7015CCED"/>
    <w:rsid w:val="70177858"/>
    <w:rsid w:val="70445CBA"/>
    <w:rsid w:val="7080A48B"/>
    <w:rsid w:val="70931280"/>
    <w:rsid w:val="70B09198"/>
    <w:rsid w:val="70CE9171"/>
    <w:rsid w:val="70F24DA2"/>
    <w:rsid w:val="71052933"/>
    <w:rsid w:val="7109E27C"/>
    <w:rsid w:val="71249D21"/>
    <w:rsid w:val="71542557"/>
    <w:rsid w:val="71A53755"/>
    <w:rsid w:val="71B19D4E"/>
    <w:rsid w:val="71B63E54"/>
    <w:rsid w:val="71BF6C07"/>
    <w:rsid w:val="71D7E24B"/>
    <w:rsid w:val="71E74373"/>
    <w:rsid w:val="721FEFC2"/>
    <w:rsid w:val="722A9490"/>
    <w:rsid w:val="723FC0C5"/>
    <w:rsid w:val="724383E7"/>
    <w:rsid w:val="7247A1F2"/>
    <w:rsid w:val="726297FB"/>
    <w:rsid w:val="72815604"/>
    <w:rsid w:val="72A30115"/>
    <w:rsid w:val="72C06D82"/>
    <w:rsid w:val="72C2752A"/>
    <w:rsid w:val="72C63AE5"/>
    <w:rsid w:val="72EBEF27"/>
    <w:rsid w:val="730F782E"/>
    <w:rsid w:val="7346EE1A"/>
    <w:rsid w:val="734B68D2"/>
    <w:rsid w:val="73682825"/>
    <w:rsid w:val="736F9538"/>
    <w:rsid w:val="73789D18"/>
    <w:rsid w:val="73823FFF"/>
    <w:rsid w:val="7396E796"/>
    <w:rsid w:val="7399A23A"/>
    <w:rsid w:val="73AADCCB"/>
    <w:rsid w:val="73C664F1"/>
    <w:rsid w:val="73CAB342"/>
    <w:rsid w:val="73D78C57"/>
    <w:rsid w:val="73D9748E"/>
    <w:rsid w:val="73DB81EB"/>
    <w:rsid w:val="73E0F3C6"/>
    <w:rsid w:val="73EAD6A3"/>
    <w:rsid w:val="73F0B4B4"/>
    <w:rsid w:val="73F3B3A9"/>
    <w:rsid w:val="742B2009"/>
    <w:rsid w:val="743D85B3"/>
    <w:rsid w:val="744B4A28"/>
    <w:rsid w:val="74518F11"/>
    <w:rsid w:val="745B7C8C"/>
    <w:rsid w:val="746DDD61"/>
    <w:rsid w:val="74B13E42"/>
    <w:rsid w:val="74E73933"/>
    <w:rsid w:val="74F09F53"/>
    <w:rsid w:val="75069346"/>
    <w:rsid w:val="750A72AF"/>
    <w:rsid w:val="7512063A"/>
    <w:rsid w:val="751E1060"/>
    <w:rsid w:val="7525E2D2"/>
    <w:rsid w:val="7532B7F7"/>
    <w:rsid w:val="755A011D"/>
    <w:rsid w:val="75613EA2"/>
    <w:rsid w:val="7564A339"/>
    <w:rsid w:val="756F4FC3"/>
    <w:rsid w:val="75780776"/>
    <w:rsid w:val="758F840A"/>
    <w:rsid w:val="759BA325"/>
    <w:rsid w:val="75A8B289"/>
    <w:rsid w:val="75ADD62B"/>
    <w:rsid w:val="75AF206F"/>
    <w:rsid w:val="75F206F3"/>
    <w:rsid w:val="75F74CED"/>
    <w:rsid w:val="761B0FAA"/>
    <w:rsid w:val="762420FA"/>
    <w:rsid w:val="762E75BD"/>
    <w:rsid w:val="762EF845"/>
    <w:rsid w:val="76429546"/>
    <w:rsid w:val="7649BD96"/>
    <w:rsid w:val="766AF774"/>
    <w:rsid w:val="76B03DDA"/>
    <w:rsid w:val="76B39E3E"/>
    <w:rsid w:val="76DC6D3A"/>
    <w:rsid w:val="76FBACEB"/>
    <w:rsid w:val="76FEBB23"/>
    <w:rsid w:val="770F2D19"/>
    <w:rsid w:val="7746EE1C"/>
    <w:rsid w:val="7772980E"/>
    <w:rsid w:val="7791FD26"/>
    <w:rsid w:val="77AB8667"/>
    <w:rsid w:val="77BCAE93"/>
    <w:rsid w:val="77C30D12"/>
    <w:rsid w:val="77C8507E"/>
    <w:rsid w:val="77CDE06A"/>
    <w:rsid w:val="77DE65A7"/>
    <w:rsid w:val="77E1436C"/>
    <w:rsid w:val="77EBBDEE"/>
    <w:rsid w:val="7824A28E"/>
    <w:rsid w:val="78281891"/>
    <w:rsid w:val="783BF13C"/>
    <w:rsid w:val="784723CF"/>
    <w:rsid w:val="7849A6FC"/>
    <w:rsid w:val="784F634C"/>
    <w:rsid w:val="784F6E9F"/>
    <w:rsid w:val="7855B122"/>
    <w:rsid w:val="78622C4E"/>
    <w:rsid w:val="786D135D"/>
    <w:rsid w:val="788EFBD4"/>
    <w:rsid w:val="78977D4C"/>
    <w:rsid w:val="78AAFD7A"/>
    <w:rsid w:val="78CEECBD"/>
    <w:rsid w:val="78E1EC67"/>
    <w:rsid w:val="78E42CBF"/>
    <w:rsid w:val="78E576ED"/>
    <w:rsid w:val="79500AB8"/>
    <w:rsid w:val="7960AB06"/>
    <w:rsid w:val="7963BB56"/>
    <w:rsid w:val="7981B867"/>
    <w:rsid w:val="79C072EF"/>
    <w:rsid w:val="79CDA4BE"/>
    <w:rsid w:val="79FDFCAF"/>
    <w:rsid w:val="7A06291A"/>
    <w:rsid w:val="7A166F72"/>
    <w:rsid w:val="7A334DAD"/>
    <w:rsid w:val="7A467670"/>
    <w:rsid w:val="7A9DCE07"/>
    <w:rsid w:val="7AC1BA39"/>
    <w:rsid w:val="7AC99DE8"/>
    <w:rsid w:val="7ACCF89D"/>
    <w:rsid w:val="7AED91BA"/>
    <w:rsid w:val="7AF5D9EC"/>
    <w:rsid w:val="7AFFF140"/>
    <w:rsid w:val="7B26ED3F"/>
    <w:rsid w:val="7B4BAC5E"/>
    <w:rsid w:val="7B52C7A4"/>
    <w:rsid w:val="7B62D73B"/>
    <w:rsid w:val="7B7296EB"/>
    <w:rsid w:val="7B7AA71D"/>
    <w:rsid w:val="7B83AEFD"/>
    <w:rsid w:val="7B8658E2"/>
    <w:rsid w:val="7BA67A41"/>
    <w:rsid w:val="7BD3A487"/>
    <w:rsid w:val="7BD86745"/>
    <w:rsid w:val="7BF524A9"/>
    <w:rsid w:val="7C0136E2"/>
    <w:rsid w:val="7C59E206"/>
    <w:rsid w:val="7C5D8A9A"/>
    <w:rsid w:val="7C608439"/>
    <w:rsid w:val="7C86BB2E"/>
    <w:rsid w:val="7C8CB83B"/>
    <w:rsid w:val="7C99596F"/>
    <w:rsid w:val="7CC539C9"/>
    <w:rsid w:val="7CC75EA3"/>
    <w:rsid w:val="7CDA38F8"/>
    <w:rsid w:val="7D292245"/>
    <w:rsid w:val="7D3DC9DC"/>
    <w:rsid w:val="7D4F2D59"/>
    <w:rsid w:val="7D652D4A"/>
    <w:rsid w:val="7D6FB51E"/>
    <w:rsid w:val="7D81659E"/>
    <w:rsid w:val="7D9F8DDD"/>
    <w:rsid w:val="7DB62FA0"/>
    <w:rsid w:val="7DBA3254"/>
    <w:rsid w:val="7DCD83A1"/>
    <w:rsid w:val="7DD9AFCB"/>
    <w:rsid w:val="7DDA118B"/>
    <w:rsid w:val="7DF5B267"/>
    <w:rsid w:val="7DFD7A58"/>
    <w:rsid w:val="7E11824E"/>
    <w:rsid w:val="7E2244F4"/>
    <w:rsid w:val="7E251DA3"/>
    <w:rsid w:val="7E25327C"/>
    <w:rsid w:val="7E2A59DF"/>
    <w:rsid w:val="7E33130A"/>
    <w:rsid w:val="7E53C22D"/>
    <w:rsid w:val="7E637811"/>
    <w:rsid w:val="7E899494"/>
    <w:rsid w:val="7EBEB023"/>
    <w:rsid w:val="7EC97AF6"/>
    <w:rsid w:val="7ECE2492"/>
    <w:rsid w:val="7EDAAA85"/>
    <w:rsid w:val="7EE70F86"/>
    <w:rsid w:val="7F109D93"/>
    <w:rsid w:val="7F2B93F3"/>
    <w:rsid w:val="7F9182C8"/>
    <w:rsid w:val="7F94AF7E"/>
    <w:rsid w:val="7F994AB9"/>
    <w:rsid w:val="7FAC26A3"/>
    <w:rsid w:val="7FAD5795"/>
    <w:rsid w:val="7FBE5BF0"/>
    <w:rsid w:val="7FC62A40"/>
    <w:rsid w:val="7FC8A847"/>
    <w:rsid w:val="7FC940CB"/>
    <w:rsid w:val="7FD0D2F3"/>
    <w:rsid w:val="7FE13605"/>
    <w:rsid w:val="7FE920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BF50"/>
  <w15:chartTrackingRefBased/>
  <w15:docId w15:val="{560A7AED-FD13-4A68-AD0A-20E2D805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FF2"/>
  </w:style>
  <w:style w:type="paragraph" w:styleId="Kop1">
    <w:name w:val="heading 1"/>
    <w:basedOn w:val="Standaard"/>
    <w:next w:val="Standaard"/>
    <w:link w:val="Kop1Char"/>
    <w:uiPriority w:val="9"/>
    <w:qFormat/>
    <w:rsid w:val="00E40FF2"/>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unhideWhenUsed/>
    <w:qFormat/>
    <w:rsid w:val="00E40FF2"/>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E40FF2"/>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E40FF2"/>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E40FF2"/>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E40FF2"/>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40FF2"/>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E40FF2"/>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E40FF2"/>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FF2"/>
    <w:rPr>
      <w:rFonts w:asciiTheme="majorHAnsi" w:eastAsiaTheme="majorEastAsia" w:hAnsiTheme="majorHAnsi" w:cstheme="majorBidi"/>
      <w:b/>
      <w:bCs/>
      <w:caps/>
      <w:spacing w:val="4"/>
      <w:sz w:val="28"/>
      <w:szCs w:val="28"/>
    </w:rPr>
  </w:style>
  <w:style w:type="character" w:styleId="Hyperlink">
    <w:name w:val="Hyperlink"/>
    <w:basedOn w:val="Standaardalinea-lettertype"/>
    <w:uiPriority w:val="99"/>
    <w:unhideWhenUsed/>
    <w:rPr>
      <w:color w:val="0563C1" w:themeColor="hyperlink"/>
      <w:u w:val="single"/>
    </w:rPr>
  </w:style>
  <w:style w:type="paragraph" w:styleId="Inhopg1">
    <w:name w:val="toc 1"/>
    <w:basedOn w:val="Standaard"/>
    <w:next w:val="Standaard"/>
    <w:autoRedefine/>
    <w:uiPriority w:val="39"/>
    <w:unhideWhenUsed/>
    <w:pPr>
      <w:spacing w:after="100"/>
    </w:pPr>
  </w:style>
  <w:style w:type="paragraph" w:styleId="Inhopg2">
    <w:name w:val="toc 2"/>
    <w:basedOn w:val="Standaard"/>
    <w:next w:val="Standaard"/>
    <w:autoRedefine/>
    <w:uiPriority w:val="39"/>
    <w:unhideWhenUsed/>
    <w:pPr>
      <w:spacing w:after="100"/>
      <w:ind w:left="220"/>
    </w:pPr>
  </w:style>
  <w:style w:type="character" w:customStyle="1" w:styleId="Kop2Char">
    <w:name w:val="Kop 2 Char"/>
    <w:basedOn w:val="Standaardalinea-lettertype"/>
    <w:link w:val="Kop2"/>
    <w:uiPriority w:val="9"/>
    <w:rsid w:val="00E40FF2"/>
    <w:rPr>
      <w:rFonts w:asciiTheme="majorHAnsi" w:eastAsiaTheme="majorEastAsia" w:hAnsiTheme="majorHAnsi" w:cstheme="majorBidi"/>
      <w:b/>
      <w:bCs/>
      <w:sz w:val="28"/>
      <w:szCs w:val="2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pPr>
      <w:ind w:left="720"/>
      <w:contextualSpacing/>
    </w:pPr>
  </w:style>
  <w:style w:type="table" w:styleId="Rastertabel3-Accent1">
    <w:name w:val="Grid Table 3 Accent 1"/>
    <w:basedOn w:val="Standaardtabe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1licht-Accent3">
    <w:name w:val="Grid Table 1 Light Accent 3"/>
    <w:basedOn w:val="Standaardtabel"/>
    <w:uiPriority w:val="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Standaard"/>
    <w:rsid w:val="0073145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73145C"/>
  </w:style>
  <w:style w:type="character" w:customStyle="1" w:styleId="spellingerror">
    <w:name w:val="spellingerror"/>
    <w:basedOn w:val="Standaardalinea-lettertype"/>
    <w:rsid w:val="0073145C"/>
  </w:style>
  <w:style w:type="character" w:customStyle="1" w:styleId="eop">
    <w:name w:val="eop"/>
    <w:basedOn w:val="Standaardalinea-lettertype"/>
    <w:rsid w:val="0073145C"/>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table" w:styleId="Rastertabel4-Accent3">
    <w:name w:val="Grid Table 4 Accent 3"/>
    <w:basedOn w:val="Standaardtabe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3">
    <w:name w:val="List Table 4 Accent 3"/>
    <w:basedOn w:val="Standaardtabe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Geenafstand">
    <w:name w:val="No Spacing"/>
    <w:link w:val="GeenafstandChar"/>
    <w:uiPriority w:val="1"/>
    <w:qFormat/>
    <w:rsid w:val="00E40FF2"/>
    <w:pPr>
      <w:spacing w:after="0" w:line="240" w:lineRule="auto"/>
    </w:pPr>
  </w:style>
  <w:style w:type="character" w:customStyle="1" w:styleId="GeenafstandChar">
    <w:name w:val="Geen afstand Char"/>
    <w:basedOn w:val="Standaardalinea-lettertype"/>
    <w:link w:val="Geenafstand"/>
    <w:uiPriority w:val="1"/>
    <w:rsid w:val="00E40FF2"/>
  </w:style>
  <w:style w:type="paragraph" w:styleId="Koptekst">
    <w:name w:val="header"/>
    <w:basedOn w:val="Standaard"/>
    <w:link w:val="KoptekstChar"/>
    <w:uiPriority w:val="99"/>
    <w:unhideWhenUsed/>
    <w:rsid w:val="00E40F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FF2"/>
  </w:style>
  <w:style w:type="paragraph" w:styleId="Voettekst">
    <w:name w:val="footer"/>
    <w:basedOn w:val="Standaard"/>
    <w:link w:val="VoettekstChar"/>
    <w:uiPriority w:val="99"/>
    <w:unhideWhenUsed/>
    <w:rsid w:val="00E40F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FF2"/>
  </w:style>
  <w:style w:type="character" w:customStyle="1" w:styleId="Kop3Char">
    <w:name w:val="Kop 3 Char"/>
    <w:basedOn w:val="Standaardalinea-lettertype"/>
    <w:link w:val="Kop3"/>
    <w:uiPriority w:val="9"/>
    <w:semiHidden/>
    <w:rsid w:val="00E40FF2"/>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E40FF2"/>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E40FF2"/>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E40FF2"/>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40FF2"/>
    <w:rPr>
      <w:i/>
      <w:iCs/>
    </w:rPr>
  </w:style>
  <w:style w:type="character" w:customStyle="1" w:styleId="Kop8Char">
    <w:name w:val="Kop 8 Char"/>
    <w:basedOn w:val="Standaardalinea-lettertype"/>
    <w:link w:val="Kop8"/>
    <w:uiPriority w:val="9"/>
    <w:semiHidden/>
    <w:rsid w:val="00E40FF2"/>
    <w:rPr>
      <w:b/>
      <w:bCs/>
    </w:rPr>
  </w:style>
  <w:style w:type="character" w:customStyle="1" w:styleId="Kop9Char">
    <w:name w:val="Kop 9 Char"/>
    <w:basedOn w:val="Standaardalinea-lettertype"/>
    <w:link w:val="Kop9"/>
    <w:uiPriority w:val="9"/>
    <w:semiHidden/>
    <w:rsid w:val="00E40FF2"/>
    <w:rPr>
      <w:i/>
      <w:iCs/>
    </w:rPr>
  </w:style>
  <w:style w:type="paragraph" w:styleId="Bijschrift">
    <w:name w:val="caption"/>
    <w:basedOn w:val="Standaard"/>
    <w:next w:val="Standaard"/>
    <w:uiPriority w:val="35"/>
    <w:semiHidden/>
    <w:unhideWhenUsed/>
    <w:qFormat/>
    <w:rsid w:val="00E40FF2"/>
    <w:rPr>
      <w:b/>
      <w:bCs/>
      <w:sz w:val="18"/>
      <w:szCs w:val="18"/>
    </w:rPr>
  </w:style>
  <w:style w:type="paragraph" w:styleId="Titel">
    <w:name w:val="Title"/>
    <w:basedOn w:val="Standaard"/>
    <w:next w:val="Standaard"/>
    <w:link w:val="TitelChar"/>
    <w:uiPriority w:val="10"/>
    <w:qFormat/>
    <w:rsid w:val="00E40FF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E40FF2"/>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E40FF2"/>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FF2"/>
    <w:rPr>
      <w:rFonts w:asciiTheme="majorHAnsi" w:eastAsiaTheme="majorEastAsia" w:hAnsiTheme="majorHAnsi" w:cstheme="majorBidi"/>
      <w:sz w:val="24"/>
      <w:szCs w:val="24"/>
    </w:rPr>
  </w:style>
  <w:style w:type="character" w:styleId="Zwaar">
    <w:name w:val="Strong"/>
    <w:basedOn w:val="Standaardalinea-lettertype"/>
    <w:uiPriority w:val="22"/>
    <w:qFormat/>
    <w:rsid w:val="00E40FF2"/>
    <w:rPr>
      <w:b/>
      <w:bCs/>
      <w:color w:val="auto"/>
    </w:rPr>
  </w:style>
  <w:style w:type="character" w:styleId="Nadruk">
    <w:name w:val="Emphasis"/>
    <w:basedOn w:val="Standaardalinea-lettertype"/>
    <w:uiPriority w:val="20"/>
    <w:qFormat/>
    <w:rsid w:val="00E40FF2"/>
    <w:rPr>
      <w:i/>
      <w:iCs/>
      <w:color w:val="auto"/>
    </w:rPr>
  </w:style>
  <w:style w:type="paragraph" w:styleId="Citaat">
    <w:name w:val="Quote"/>
    <w:basedOn w:val="Standaard"/>
    <w:next w:val="Standaard"/>
    <w:link w:val="CitaatChar"/>
    <w:uiPriority w:val="29"/>
    <w:qFormat/>
    <w:rsid w:val="00E40FF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E40FF2"/>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E40FF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E40FF2"/>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E40FF2"/>
    <w:rPr>
      <w:i/>
      <w:iCs/>
      <w:color w:val="auto"/>
    </w:rPr>
  </w:style>
  <w:style w:type="character" w:styleId="Intensievebenadrukking">
    <w:name w:val="Intense Emphasis"/>
    <w:basedOn w:val="Standaardalinea-lettertype"/>
    <w:uiPriority w:val="21"/>
    <w:qFormat/>
    <w:rsid w:val="00E40FF2"/>
    <w:rPr>
      <w:b/>
      <w:bCs/>
      <w:i/>
      <w:iCs/>
      <w:color w:val="auto"/>
    </w:rPr>
  </w:style>
  <w:style w:type="character" w:styleId="Subtieleverwijzing">
    <w:name w:val="Subtle Reference"/>
    <w:basedOn w:val="Standaardalinea-lettertype"/>
    <w:uiPriority w:val="31"/>
    <w:qFormat/>
    <w:rsid w:val="00E40FF2"/>
    <w:rPr>
      <w:smallCaps/>
      <w:color w:val="auto"/>
      <w:u w:val="single" w:color="7F7F7F" w:themeColor="text1" w:themeTint="80"/>
    </w:rPr>
  </w:style>
  <w:style w:type="character" w:styleId="Intensieveverwijzing">
    <w:name w:val="Intense Reference"/>
    <w:basedOn w:val="Standaardalinea-lettertype"/>
    <w:uiPriority w:val="32"/>
    <w:qFormat/>
    <w:rsid w:val="00E40FF2"/>
    <w:rPr>
      <w:b/>
      <w:bCs/>
      <w:smallCaps/>
      <w:color w:val="auto"/>
      <w:u w:val="single"/>
    </w:rPr>
  </w:style>
  <w:style w:type="character" w:styleId="Titelvanboek">
    <w:name w:val="Book Title"/>
    <w:basedOn w:val="Standaardalinea-lettertype"/>
    <w:uiPriority w:val="33"/>
    <w:qFormat/>
    <w:rsid w:val="00E40FF2"/>
    <w:rPr>
      <w:b/>
      <w:bCs/>
      <w:smallCaps/>
      <w:color w:val="auto"/>
    </w:rPr>
  </w:style>
  <w:style w:type="paragraph" w:styleId="Kopvaninhoudsopgave">
    <w:name w:val="TOC Heading"/>
    <w:basedOn w:val="Kop1"/>
    <w:next w:val="Standaard"/>
    <w:uiPriority w:val="39"/>
    <w:unhideWhenUsed/>
    <w:qFormat/>
    <w:rsid w:val="00E40FF2"/>
    <w:pPr>
      <w:outlineLvl w:val="9"/>
    </w:pPr>
  </w:style>
  <w:style w:type="paragraph" w:styleId="Onderwerpvanopmerking">
    <w:name w:val="annotation subject"/>
    <w:basedOn w:val="Tekstopmerking"/>
    <w:next w:val="Tekstopmerking"/>
    <w:link w:val="OnderwerpvanopmerkingChar"/>
    <w:uiPriority w:val="99"/>
    <w:semiHidden/>
    <w:unhideWhenUsed/>
    <w:rsid w:val="001F7F8E"/>
    <w:rPr>
      <w:b/>
      <w:bCs/>
    </w:rPr>
  </w:style>
  <w:style w:type="character" w:customStyle="1" w:styleId="OnderwerpvanopmerkingChar">
    <w:name w:val="Onderwerp van opmerking Char"/>
    <w:basedOn w:val="TekstopmerkingChar"/>
    <w:link w:val="Onderwerpvanopmerking"/>
    <w:uiPriority w:val="99"/>
    <w:semiHidden/>
    <w:rsid w:val="001F7F8E"/>
    <w:rPr>
      <w:b/>
      <w:bCs/>
      <w:sz w:val="20"/>
      <w:szCs w:val="20"/>
    </w:rPr>
  </w:style>
  <w:style w:type="character" w:styleId="Onopgelostemelding">
    <w:name w:val="Unresolved Mention"/>
    <w:basedOn w:val="Standaardalinea-lettertype"/>
    <w:uiPriority w:val="99"/>
    <w:semiHidden/>
    <w:unhideWhenUsed/>
    <w:rsid w:val="00E7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907">
      <w:bodyDiv w:val="1"/>
      <w:marLeft w:val="0"/>
      <w:marRight w:val="0"/>
      <w:marTop w:val="0"/>
      <w:marBottom w:val="0"/>
      <w:divBdr>
        <w:top w:val="none" w:sz="0" w:space="0" w:color="auto"/>
        <w:left w:val="none" w:sz="0" w:space="0" w:color="auto"/>
        <w:bottom w:val="none" w:sz="0" w:space="0" w:color="auto"/>
        <w:right w:val="none" w:sz="0" w:space="0" w:color="auto"/>
      </w:divBdr>
      <w:divsChild>
        <w:div w:id="275019103">
          <w:marLeft w:val="0"/>
          <w:marRight w:val="0"/>
          <w:marTop w:val="0"/>
          <w:marBottom w:val="0"/>
          <w:divBdr>
            <w:top w:val="none" w:sz="0" w:space="0" w:color="auto"/>
            <w:left w:val="none" w:sz="0" w:space="0" w:color="auto"/>
            <w:bottom w:val="none" w:sz="0" w:space="0" w:color="auto"/>
            <w:right w:val="none" w:sz="0" w:space="0" w:color="auto"/>
          </w:divBdr>
        </w:div>
        <w:div w:id="995648409">
          <w:marLeft w:val="0"/>
          <w:marRight w:val="0"/>
          <w:marTop w:val="0"/>
          <w:marBottom w:val="0"/>
          <w:divBdr>
            <w:top w:val="none" w:sz="0" w:space="0" w:color="auto"/>
            <w:left w:val="none" w:sz="0" w:space="0" w:color="auto"/>
            <w:bottom w:val="none" w:sz="0" w:space="0" w:color="auto"/>
            <w:right w:val="none" w:sz="0" w:space="0" w:color="auto"/>
          </w:divBdr>
        </w:div>
        <w:div w:id="1542673754">
          <w:marLeft w:val="0"/>
          <w:marRight w:val="0"/>
          <w:marTop w:val="0"/>
          <w:marBottom w:val="0"/>
          <w:divBdr>
            <w:top w:val="none" w:sz="0" w:space="0" w:color="auto"/>
            <w:left w:val="none" w:sz="0" w:space="0" w:color="auto"/>
            <w:bottom w:val="none" w:sz="0" w:space="0" w:color="auto"/>
            <w:right w:val="none" w:sz="0" w:space="0" w:color="auto"/>
          </w:divBdr>
        </w:div>
      </w:divsChild>
    </w:div>
    <w:div w:id="294146037">
      <w:bodyDiv w:val="1"/>
      <w:marLeft w:val="0"/>
      <w:marRight w:val="0"/>
      <w:marTop w:val="0"/>
      <w:marBottom w:val="0"/>
      <w:divBdr>
        <w:top w:val="none" w:sz="0" w:space="0" w:color="auto"/>
        <w:left w:val="none" w:sz="0" w:space="0" w:color="auto"/>
        <w:bottom w:val="none" w:sz="0" w:space="0" w:color="auto"/>
        <w:right w:val="none" w:sz="0" w:space="0" w:color="auto"/>
      </w:divBdr>
      <w:divsChild>
        <w:div w:id="18816825">
          <w:marLeft w:val="0"/>
          <w:marRight w:val="0"/>
          <w:marTop w:val="0"/>
          <w:marBottom w:val="0"/>
          <w:divBdr>
            <w:top w:val="none" w:sz="0" w:space="0" w:color="auto"/>
            <w:left w:val="none" w:sz="0" w:space="0" w:color="auto"/>
            <w:bottom w:val="none" w:sz="0" w:space="0" w:color="auto"/>
            <w:right w:val="none" w:sz="0" w:space="0" w:color="auto"/>
          </w:divBdr>
          <w:divsChild>
            <w:div w:id="666515550">
              <w:marLeft w:val="0"/>
              <w:marRight w:val="0"/>
              <w:marTop w:val="0"/>
              <w:marBottom w:val="0"/>
              <w:divBdr>
                <w:top w:val="none" w:sz="0" w:space="0" w:color="auto"/>
                <w:left w:val="none" w:sz="0" w:space="0" w:color="auto"/>
                <w:bottom w:val="none" w:sz="0" w:space="0" w:color="auto"/>
                <w:right w:val="none" w:sz="0" w:space="0" w:color="auto"/>
              </w:divBdr>
            </w:div>
          </w:divsChild>
        </w:div>
        <w:div w:id="58989732">
          <w:marLeft w:val="0"/>
          <w:marRight w:val="0"/>
          <w:marTop w:val="0"/>
          <w:marBottom w:val="0"/>
          <w:divBdr>
            <w:top w:val="none" w:sz="0" w:space="0" w:color="auto"/>
            <w:left w:val="none" w:sz="0" w:space="0" w:color="auto"/>
            <w:bottom w:val="none" w:sz="0" w:space="0" w:color="auto"/>
            <w:right w:val="none" w:sz="0" w:space="0" w:color="auto"/>
          </w:divBdr>
          <w:divsChild>
            <w:div w:id="1072770798">
              <w:marLeft w:val="0"/>
              <w:marRight w:val="0"/>
              <w:marTop w:val="0"/>
              <w:marBottom w:val="0"/>
              <w:divBdr>
                <w:top w:val="none" w:sz="0" w:space="0" w:color="auto"/>
                <w:left w:val="none" w:sz="0" w:space="0" w:color="auto"/>
                <w:bottom w:val="none" w:sz="0" w:space="0" w:color="auto"/>
                <w:right w:val="none" w:sz="0" w:space="0" w:color="auto"/>
              </w:divBdr>
            </w:div>
          </w:divsChild>
        </w:div>
        <w:div w:id="120879345">
          <w:marLeft w:val="0"/>
          <w:marRight w:val="0"/>
          <w:marTop w:val="0"/>
          <w:marBottom w:val="0"/>
          <w:divBdr>
            <w:top w:val="none" w:sz="0" w:space="0" w:color="auto"/>
            <w:left w:val="none" w:sz="0" w:space="0" w:color="auto"/>
            <w:bottom w:val="none" w:sz="0" w:space="0" w:color="auto"/>
            <w:right w:val="none" w:sz="0" w:space="0" w:color="auto"/>
          </w:divBdr>
          <w:divsChild>
            <w:div w:id="1498616323">
              <w:marLeft w:val="0"/>
              <w:marRight w:val="0"/>
              <w:marTop w:val="0"/>
              <w:marBottom w:val="0"/>
              <w:divBdr>
                <w:top w:val="none" w:sz="0" w:space="0" w:color="auto"/>
                <w:left w:val="none" w:sz="0" w:space="0" w:color="auto"/>
                <w:bottom w:val="none" w:sz="0" w:space="0" w:color="auto"/>
                <w:right w:val="none" w:sz="0" w:space="0" w:color="auto"/>
              </w:divBdr>
            </w:div>
            <w:div w:id="1686711632">
              <w:marLeft w:val="0"/>
              <w:marRight w:val="0"/>
              <w:marTop w:val="0"/>
              <w:marBottom w:val="0"/>
              <w:divBdr>
                <w:top w:val="none" w:sz="0" w:space="0" w:color="auto"/>
                <w:left w:val="none" w:sz="0" w:space="0" w:color="auto"/>
                <w:bottom w:val="none" w:sz="0" w:space="0" w:color="auto"/>
                <w:right w:val="none" w:sz="0" w:space="0" w:color="auto"/>
              </w:divBdr>
            </w:div>
          </w:divsChild>
        </w:div>
        <w:div w:id="188689190">
          <w:marLeft w:val="0"/>
          <w:marRight w:val="0"/>
          <w:marTop w:val="0"/>
          <w:marBottom w:val="0"/>
          <w:divBdr>
            <w:top w:val="none" w:sz="0" w:space="0" w:color="auto"/>
            <w:left w:val="none" w:sz="0" w:space="0" w:color="auto"/>
            <w:bottom w:val="none" w:sz="0" w:space="0" w:color="auto"/>
            <w:right w:val="none" w:sz="0" w:space="0" w:color="auto"/>
          </w:divBdr>
          <w:divsChild>
            <w:div w:id="1745495660">
              <w:marLeft w:val="0"/>
              <w:marRight w:val="0"/>
              <w:marTop w:val="0"/>
              <w:marBottom w:val="0"/>
              <w:divBdr>
                <w:top w:val="none" w:sz="0" w:space="0" w:color="auto"/>
                <w:left w:val="none" w:sz="0" w:space="0" w:color="auto"/>
                <w:bottom w:val="none" w:sz="0" w:space="0" w:color="auto"/>
                <w:right w:val="none" w:sz="0" w:space="0" w:color="auto"/>
              </w:divBdr>
            </w:div>
          </w:divsChild>
        </w:div>
        <w:div w:id="231623244">
          <w:marLeft w:val="0"/>
          <w:marRight w:val="0"/>
          <w:marTop w:val="0"/>
          <w:marBottom w:val="0"/>
          <w:divBdr>
            <w:top w:val="none" w:sz="0" w:space="0" w:color="auto"/>
            <w:left w:val="none" w:sz="0" w:space="0" w:color="auto"/>
            <w:bottom w:val="none" w:sz="0" w:space="0" w:color="auto"/>
            <w:right w:val="none" w:sz="0" w:space="0" w:color="auto"/>
          </w:divBdr>
          <w:divsChild>
            <w:div w:id="1445492554">
              <w:marLeft w:val="0"/>
              <w:marRight w:val="0"/>
              <w:marTop w:val="0"/>
              <w:marBottom w:val="0"/>
              <w:divBdr>
                <w:top w:val="none" w:sz="0" w:space="0" w:color="auto"/>
                <w:left w:val="none" w:sz="0" w:space="0" w:color="auto"/>
                <w:bottom w:val="none" w:sz="0" w:space="0" w:color="auto"/>
                <w:right w:val="none" w:sz="0" w:space="0" w:color="auto"/>
              </w:divBdr>
            </w:div>
            <w:div w:id="2084601187">
              <w:marLeft w:val="0"/>
              <w:marRight w:val="0"/>
              <w:marTop w:val="0"/>
              <w:marBottom w:val="0"/>
              <w:divBdr>
                <w:top w:val="none" w:sz="0" w:space="0" w:color="auto"/>
                <w:left w:val="none" w:sz="0" w:space="0" w:color="auto"/>
                <w:bottom w:val="none" w:sz="0" w:space="0" w:color="auto"/>
                <w:right w:val="none" w:sz="0" w:space="0" w:color="auto"/>
              </w:divBdr>
            </w:div>
            <w:div w:id="2087531988">
              <w:marLeft w:val="0"/>
              <w:marRight w:val="0"/>
              <w:marTop w:val="0"/>
              <w:marBottom w:val="0"/>
              <w:divBdr>
                <w:top w:val="none" w:sz="0" w:space="0" w:color="auto"/>
                <w:left w:val="none" w:sz="0" w:space="0" w:color="auto"/>
                <w:bottom w:val="none" w:sz="0" w:space="0" w:color="auto"/>
                <w:right w:val="none" w:sz="0" w:space="0" w:color="auto"/>
              </w:divBdr>
            </w:div>
          </w:divsChild>
        </w:div>
        <w:div w:id="252862925">
          <w:marLeft w:val="0"/>
          <w:marRight w:val="0"/>
          <w:marTop w:val="0"/>
          <w:marBottom w:val="0"/>
          <w:divBdr>
            <w:top w:val="none" w:sz="0" w:space="0" w:color="auto"/>
            <w:left w:val="none" w:sz="0" w:space="0" w:color="auto"/>
            <w:bottom w:val="none" w:sz="0" w:space="0" w:color="auto"/>
            <w:right w:val="none" w:sz="0" w:space="0" w:color="auto"/>
          </w:divBdr>
          <w:divsChild>
            <w:div w:id="370807803">
              <w:marLeft w:val="0"/>
              <w:marRight w:val="0"/>
              <w:marTop w:val="0"/>
              <w:marBottom w:val="0"/>
              <w:divBdr>
                <w:top w:val="none" w:sz="0" w:space="0" w:color="auto"/>
                <w:left w:val="none" w:sz="0" w:space="0" w:color="auto"/>
                <w:bottom w:val="none" w:sz="0" w:space="0" w:color="auto"/>
                <w:right w:val="none" w:sz="0" w:space="0" w:color="auto"/>
              </w:divBdr>
            </w:div>
          </w:divsChild>
        </w:div>
        <w:div w:id="300234344">
          <w:marLeft w:val="0"/>
          <w:marRight w:val="0"/>
          <w:marTop w:val="0"/>
          <w:marBottom w:val="0"/>
          <w:divBdr>
            <w:top w:val="none" w:sz="0" w:space="0" w:color="auto"/>
            <w:left w:val="none" w:sz="0" w:space="0" w:color="auto"/>
            <w:bottom w:val="none" w:sz="0" w:space="0" w:color="auto"/>
            <w:right w:val="none" w:sz="0" w:space="0" w:color="auto"/>
          </w:divBdr>
          <w:divsChild>
            <w:div w:id="1192375323">
              <w:marLeft w:val="0"/>
              <w:marRight w:val="0"/>
              <w:marTop w:val="0"/>
              <w:marBottom w:val="0"/>
              <w:divBdr>
                <w:top w:val="none" w:sz="0" w:space="0" w:color="auto"/>
                <w:left w:val="none" w:sz="0" w:space="0" w:color="auto"/>
                <w:bottom w:val="none" w:sz="0" w:space="0" w:color="auto"/>
                <w:right w:val="none" w:sz="0" w:space="0" w:color="auto"/>
              </w:divBdr>
            </w:div>
          </w:divsChild>
        </w:div>
        <w:div w:id="329145109">
          <w:marLeft w:val="0"/>
          <w:marRight w:val="0"/>
          <w:marTop w:val="0"/>
          <w:marBottom w:val="0"/>
          <w:divBdr>
            <w:top w:val="none" w:sz="0" w:space="0" w:color="auto"/>
            <w:left w:val="none" w:sz="0" w:space="0" w:color="auto"/>
            <w:bottom w:val="none" w:sz="0" w:space="0" w:color="auto"/>
            <w:right w:val="none" w:sz="0" w:space="0" w:color="auto"/>
          </w:divBdr>
          <w:divsChild>
            <w:div w:id="149756569">
              <w:marLeft w:val="0"/>
              <w:marRight w:val="0"/>
              <w:marTop w:val="0"/>
              <w:marBottom w:val="0"/>
              <w:divBdr>
                <w:top w:val="none" w:sz="0" w:space="0" w:color="auto"/>
                <w:left w:val="none" w:sz="0" w:space="0" w:color="auto"/>
                <w:bottom w:val="none" w:sz="0" w:space="0" w:color="auto"/>
                <w:right w:val="none" w:sz="0" w:space="0" w:color="auto"/>
              </w:divBdr>
            </w:div>
            <w:div w:id="1589345332">
              <w:marLeft w:val="0"/>
              <w:marRight w:val="0"/>
              <w:marTop w:val="0"/>
              <w:marBottom w:val="0"/>
              <w:divBdr>
                <w:top w:val="none" w:sz="0" w:space="0" w:color="auto"/>
                <w:left w:val="none" w:sz="0" w:space="0" w:color="auto"/>
                <w:bottom w:val="none" w:sz="0" w:space="0" w:color="auto"/>
                <w:right w:val="none" w:sz="0" w:space="0" w:color="auto"/>
              </w:divBdr>
            </w:div>
          </w:divsChild>
        </w:div>
        <w:div w:id="371808363">
          <w:marLeft w:val="0"/>
          <w:marRight w:val="0"/>
          <w:marTop w:val="0"/>
          <w:marBottom w:val="0"/>
          <w:divBdr>
            <w:top w:val="none" w:sz="0" w:space="0" w:color="auto"/>
            <w:left w:val="none" w:sz="0" w:space="0" w:color="auto"/>
            <w:bottom w:val="none" w:sz="0" w:space="0" w:color="auto"/>
            <w:right w:val="none" w:sz="0" w:space="0" w:color="auto"/>
          </w:divBdr>
          <w:divsChild>
            <w:div w:id="1691447775">
              <w:marLeft w:val="0"/>
              <w:marRight w:val="0"/>
              <w:marTop w:val="0"/>
              <w:marBottom w:val="0"/>
              <w:divBdr>
                <w:top w:val="none" w:sz="0" w:space="0" w:color="auto"/>
                <w:left w:val="none" w:sz="0" w:space="0" w:color="auto"/>
                <w:bottom w:val="none" w:sz="0" w:space="0" w:color="auto"/>
                <w:right w:val="none" w:sz="0" w:space="0" w:color="auto"/>
              </w:divBdr>
            </w:div>
          </w:divsChild>
        </w:div>
        <w:div w:id="470562796">
          <w:marLeft w:val="0"/>
          <w:marRight w:val="0"/>
          <w:marTop w:val="0"/>
          <w:marBottom w:val="0"/>
          <w:divBdr>
            <w:top w:val="none" w:sz="0" w:space="0" w:color="auto"/>
            <w:left w:val="none" w:sz="0" w:space="0" w:color="auto"/>
            <w:bottom w:val="none" w:sz="0" w:space="0" w:color="auto"/>
            <w:right w:val="none" w:sz="0" w:space="0" w:color="auto"/>
          </w:divBdr>
          <w:divsChild>
            <w:div w:id="542522022">
              <w:marLeft w:val="0"/>
              <w:marRight w:val="0"/>
              <w:marTop w:val="0"/>
              <w:marBottom w:val="0"/>
              <w:divBdr>
                <w:top w:val="none" w:sz="0" w:space="0" w:color="auto"/>
                <w:left w:val="none" w:sz="0" w:space="0" w:color="auto"/>
                <w:bottom w:val="none" w:sz="0" w:space="0" w:color="auto"/>
                <w:right w:val="none" w:sz="0" w:space="0" w:color="auto"/>
              </w:divBdr>
            </w:div>
          </w:divsChild>
        </w:div>
        <w:div w:id="479276781">
          <w:marLeft w:val="0"/>
          <w:marRight w:val="0"/>
          <w:marTop w:val="0"/>
          <w:marBottom w:val="0"/>
          <w:divBdr>
            <w:top w:val="none" w:sz="0" w:space="0" w:color="auto"/>
            <w:left w:val="none" w:sz="0" w:space="0" w:color="auto"/>
            <w:bottom w:val="none" w:sz="0" w:space="0" w:color="auto"/>
            <w:right w:val="none" w:sz="0" w:space="0" w:color="auto"/>
          </w:divBdr>
          <w:divsChild>
            <w:div w:id="2063211763">
              <w:marLeft w:val="0"/>
              <w:marRight w:val="0"/>
              <w:marTop w:val="0"/>
              <w:marBottom w:val="0"/>
              <w:divBdr>
                <w:top w:val="none" w:sz="0" w:space="0" w:color="auto"/>
                <w:left w:val="none" w:sz="0" w:space="0" w:color="auto"/>
                <w:bottom w:val="none" w:sz="0" w:space="0" w:color="auto"/>
                <w:right w:val="none" w:sz="0" w:space="0" w:color="auto"/>
              </w:divBdr>
            </w:div>
          </w:divsChild>
        </w:div>
        <w:div w:id="532963383">
          <w:marLeft w:val="0"/>
          <w:marRight w:val="0"/>
          <w:marTop w:val="0"/>
          <w:marBottom w:val="0"/>
          <w:divBdr>
            <w:top w:val="none" w:sz="0" w:space="0" w:color="auto"/>
            <w:left w:val="none" w:sz="0" w:space="0" w:color="auto"/>
            <w:bottom w:val="none" w:sz="0" w:space="0" w:color="auto"/>
            <w:right w:val="none" w:sz="0" w:space="0" w:color="auto"/>
          </w:divBdr>
          <w:divsChild>
            <w:div w:id="1247423915">
              <w:marLeft w:val="0"/>
              <w:marRight w:val="0"/>
              <w:marTop w:val="0"/>
              <w:marBottom w:val="0"/>
              <w:divBdr>
                <w:top w:val="none" w:sz="0" w:space="0" w:color="auto"/>
                <w:left w:val="none" w:sz="0" w:space="0" w:color="auto"/>
                <w:bottom w:val="none" w:sz="0" w:space="0" w:color="auto"/>
                <w:right w:val="none" w:sz="0" w:space="0" w:color="auto"/>
              </w:divBdr>
            </w:div>
          </w:divsChild>
        </w:div>
        <w:div w:id="542445060">
          <w:marLeft w:val="0"/>
          <w:marRight w:val="0"/>
          <w:marTop w:val="0"/>
          <w:marBottom w:val="0"/>
          <w:divBdr>
            <w:top w:val="none" w:sz="0" w:space="0" w:color="auto"/>
            <w:left w:val="none" w:sz="0" w:space="0" w:color="auto"/>
            <w:bottom w:val="none" w:sz="0" w:space="0" w:color="auto"/>
            <w:right w:val="none" w:sz="0" w:space="0" w:color="auto"/>
          </w:divBdr>
          <w:divsChild>
            <w:div w:id="1844511048">
              <w:marLeft w:val="0"/>
              <w:marRight w:val="0"/>
              <w:marTop w:val="0"/>
              <w:marBottom w:val="0"/>
              <w:divBdr>
                <w:top w:val="none" w:sz="0" w:space="0" w:color="auto"/>
                <w:left w:val="none" w:sz="0" w:space="0" w:color="auto"/>
                <w:bottom w:val="none" w:sz="0" w:space="0" w:color="auto"/>
                <w:right w:val="none" w:sz="0" w:space="0" w:color="auto"/>
              </w:divBdr>
            </w:div>
          </w:divsChild>
        </w:div>
        <w:div w:id="612906517">
          <w:marLeft w:val="0"/>
          <w:marRight w:val="0"/>
          <w:marTop w:val="0"/>
          <w:marBottom w:val="0"/>
          <w:divBdr>
            <w:top w:val="none" w:sz="0" w:space="0" w:color="auto"/>
            <w:left w:val="none" w:sz="0" w:space="0" w:color="auto"/>
            <w:bottom w:val="none" w:sz="0" w:space="0" w:color="auto"/>
            <w:right w:val="none" w:sz="0" w:space="0" w:color="auto"/>
          </w:divBdr>
          <w:divsChild>
            <w:div w:id="1012993026">
              <w:marLeft w:val="0"/>
              <w:marRight w:val="0"/>
              <w:marTop w:val="0"/>
              <w:marBottom w:val="0"/>
              <w:divBdr>
                <w:top w:val="none" w:sz="0" w:space="0" w:color="auto"/>
                <w:left w:val="none" w:sz="0" w:space="0" w:color="auto"/>
                <w:bottom w:val="none" w:sz="0" w:space="0" w:color="auto"/>
                <w:right w:val="none" w:sz="0" w:space="0" w:color="auto"/>
              </w:divBdr>
            </w:div>
            <w:div w:id="1255094885">
              <w:marLeft w:val="0"/>
              <w:marRight w:val="0"/>
              <w:marTop w:val="0"/>
              <w:marBottom w:val="0"/>
              <w:divBdr>
                <w:top w:val="none" w:sz="0" w:space="0" w:color="auto"/>
                <w:left w:val="none" w:sz="0" w:space="0" w:color="auto"/>
                <w:bottom w:val="none" w:sz="0" w:space="0" w:color="auto"/>
                <w:right w:val="none" w:sz="0" w:space="0" w:color="auto"/>
              </w:divBdr>
            </w:div>
            <w:div w:id="1296523963">
              <w:marLeft w:val="0"/>
              <w:marRight w:val="0"/>
              <w:marTop w:val="0"/>
              <w:marBottom w:val="0"/>
              <w:divBdr>
                <w:top w:val="none" w:sz="0" w:space="0" w:color="auto"/>
                <w:left w:val="none" w:sz="0" w:space="0" w:color="auto"/>
                <w:bottom w:val="none" w:sz="0" w:space="0" w:color="auto"/>
                <w:right w:val="none" w:sz="0" w:space="0" w:color="auto"/>
              </w:divBdr>
            </w:div>
          </w:divsChild>
        </w:div>
        <w:div w:id="685207613">
          <w:marLeft w:val="0"/>
          <w:marRight w:val="0"/>
          <w:marTop w:val="0"/>
          <w:marBottom w:val="0"/>
          <w:divBdr>
            <w:top w:val="none" w:sz="0" w:space="0" w:color="auto"/>
            <w:left w:val="none" w:sz="0" w:space="0" w:color="auto"/>
            <w:bottom w:val="none" w:sz="0" w:space="0" w:color="auto"/>
            <w:right w:val="none" w:sz="0" w:space="0" w:color="auto"/>
          </w:divBdr>
          <w:divsChild>
            <w:div w:id="562377486">
              <w:marLeft w:val="0"/>
              <w:marRight w:val="0"/>
              <w:marTop w:val="0"/>
              <w:marBottom w:val="0"/>
              <w:divBdr>
                <w:top w:val="none" w:sz="0" w:space="0" w:color="auto"/>
                <w:left w:val="none" w:sz="0" w:space="0" w:color="auto"/>
                <w:bottom w:val="none" w:sz="0" w:space="0" w:color="auto"/>
                <w:right w:val="none" w:sz="0" w:space="0" w:color="auto"/>
              </w:divBdr>
            </w:div>
          </w:divsChild>
        </w:div>
        <w:div w:id="765154828">
          <w:marLeft w:val="0"/>
          <w:marRight w:val="0"/>
          <w:marTop w:val="0"/>
          <w:marBottom w:val="0"/>
          <w:divBdr>
            <w:top w:val="none" w:sz="0" w:space="0" w:color="auto"/>
            <w:left w:val="none" w:sz="0" w:space="0" w:color="auto"/>
            <w:bottom w:val="none" w:sz="0" w:space="0" w:color="auto"/>
            <w:right w:val="none" w:sz="0" w:space="0" w:color="auto"/>
          </w:divBdr>
          <w:divsChild>
            <w:div w:id="596982406">
              <w:marLeft w:val="0"/>
              <w:marRight w:val="0"/>
              <w:marTop w:val="0"/>
              <w:marBottom w:val="0"/>
              <w:divBdr>
                <w:top w:val="none" w:sz="0" w:space="0" w:color="auto"/>
                <w:left w:val="none" w:sz="0" w:space="0" w:color="auto"/>
                <w:bottom w:val="none" w:sz="0" w:space="0" w:color="auto"/>
                <w:right w:val="none" w:sz="0" w:space="0" w:color="auto"/>
              </w:divBdr>
            </w:div>
            <w:div w:id="1692760003">
              <w:marLeft w:val="0"/>
              <w:marRight w:val="0"/>
              <w:marTop w:val="0"/>
              <w:marBottom w:val="0"/>
              <w:divBdr>
                <w:top w:val="none" w:sz="0" w:space="0" w:color="auto"/>
                <w:left w:val="none" w:sz="0" w:space="0" w:color="auto"/>
                <w:bottom w:val="none" w:sz="0" w:space="0" w:color="auto"/>
                <w:right w:val="none" w:sz="0" w:space="0" w:color="auto"/>
              </w:divBdr>
            </w:div>
          </w:divsChild>
        </w:div>
        <w:div w:id="779882221">
          <w:marLeft w:val="0"/>
          <w:marRight w:val="0"/>
          <w:marTop w:val="0"/>
          <w:marBottom w:val="0"/>
          <w:divBdr>
            <w:top w:val="none" w:sz="0" w:space="0" w:color="auto"/>
            <w:left w:val="none" w:sz="0" w:space="0" w:color="auto"/>
            <w:bottom w:val="none" w:sz="0" w:space="0" w:color="auto"/>
            <w:right w:val="none" w:sz="0" w:space="0" w:color="auto"/>
          </w:divBdr>
          <w:divsChild>
            <w:div w:id="1465006692">
              <w:marLeft w:val="0"/>
              <w:marRight w:val="0"/>
              <w:marTop w:val="0"/>
              <w:marBottom w:val="0"/>
              <w:divBdr>
                <w:top w:val="none" w:sz="0" w:space="0" w:color="auto"/>
                <w:left w:val="none" w:sz="0" w:space="0" w:color="auto"/>
                <w:bottom w:val="none" w:sz="0" w:space="0" w:color="auto"/>
                <w:right w:val="none" w:sz="0" w:space="0" w:color="auto"/>
              </w:divBdr>
            </w:div>
          </w:divsChild>
        </w:div>
        <w:div w:id="891162353">
          <w:marLeft w:val="0"/>
          <w:marRight w:val="0"/>
          <w:marTop w:val="0"/>
          <w:marBottom w:val="0"/>
          <w:divBdr>
            <w:top w:val="none" w:sz="0" w:space="0" w:color="auto"/>
            <w:left w:val="none" w:sz="0" w:space="0" w:color="auto"/>
            <w:bottom w:val="none" w:sz="0" w:space="0" w:color="auto"/>
            <w:right w:val="none" w:sz="0" w:space="0" w:color="auto"/>
          </w:divBdr>
          <w:divsChild>
            <w:div w:id="428964117">
              <w:marLeft w:val="0"/>
              <w:marRight w:val="0"/>
              <w:marTop w:val="0"/>
              <w:marBottom w:val="0"/>
              <w:divBdr>
                <w:top w:val="none" w:sz="0" w:space="0" w:color="auto"/>
                <w:left w:val="none" w:sz="0" w:space="0" w:color="auto"/>
                <w:bottom w:val="none" w:sz="0" w:space="0" w:color="auto"/>
                <w:right w:val="none" w:sz="0" w:space="0" w:color="auto"/>
              </w:divBdr>
            </w:div>
            <w:div w:id="807867347">
              <w:marLeft w:val="0"/>
              <w:marRight w:val="0"/>
              <w:marTop w:val="0"/>
              <w:marBottom w:val="0"/>
              <w:divBdr>
                <w:top w:val="none" w:sz="0" w:space="0" w:color="auto"/>
                <w:left w:val="none" w:sz="0" w:space="0" w:color="auto"/>
                <w:bottom w:val="none" w:sz="0" w:space="0" w:color="auto"/>
                <w:right w:val="none" w:sz="0" w:space="0" w:color="auto"/>
              </w:divBdr>
            </w:div>
          </w:divsChild>
        </w:div>
        <w:div w:id="951329253">
          <w:marLeft w:val="0"/>
          <w:marRight w:val="0"/>
          <w:marTop w:val="0"/>
          <w:marBottom w:val="0"/>
          <w:divBdr>
            <w:top w:val="none" w:sz="0" w:space="0" w:color="auto"/>
            <w:left w:val="none" w:sz="0" w:space="0" w:color="auto"/>
            <w:bottom w:val="none" w:sz="0" w:space="0" w:color="auto"/>
            <w:right w:val="none" w:sz="0" w:space="0" w:color="auto"/>
          </w:divBdr>
          <w:divsChild>
            <w:div w:id="915551507">
              <w:marLeft w:val="0"/>
              <w:marRight w:val="0"/>
              <w:marTop w:val="0"/>
              <w:marBottom w:val="0"/>
              <w:divBdr>
                <w:top w:val="none" w:sz="0" w:space="0" w:color="auto"/>
                <w:left w:val="none" w:sz="0" w:space="0" w:color="auto"/>
                <w:bottom w:val="none" w:sz="0" w:space="0" w:color="auto"/>
                <w:right w:val="none" w:sz="0" w:space="0" w:color="auto"/>
              </w:divBdr>
            </w:div>
            <w:div w:id="1585799723">
              <w:marLeft w:val="0"/>
              <w:marRight w:val="0"/>
              <w:marTop w:val="0"/>
              <w:marBottom w:val="0"/>
              <w:divBdr>
                <w:top w:val="none" w:sz="0" w:space="0" w:color="auto"/>
                <w:left w:val="none" w:sz="0" w:space="0" w:color="auto"/>
                <w:bottom w:val="none" w:sz="0" w:space="0" w:color="auto"/>
                <w:right w:val="none" w:sz="0" w:space="0" w:color="auto"/>
              </w:divBdr>
            </w:div>
          </w:divsChild>
        </w:div>
        <w:div w:id="1057628440">
          <w:marLeft w:val="0"/>
          <w:marRight w:val="0"/>
          <w:marTop w:val="0"/>
          <w:marBottom w:val="0"/>
          <w:divBdr>
            <w:top w:val="none" w:sz="0" w:space="0" w:color="auto"/>
            <w:left w:val="none" w:sz="0" w:space="0" w:color="auto"/>
            <w:bottom w:val="none" w:sz="0" w:space="0" w:color="auto"/>
            <w:right w:val="none" w:sz="0" w:space="0" w:color="auto"/>
          </w:divBdr>
          <w:divsChild>
            <w:div w:id="1671790042">
              <w:marLeft w:val="0"/>
              <w:marRight w:val="0"/>
              <w:marTop w:val="0"/>
              <w:marBottom w:val="0"/>
              <w:divBdr>
                <w:top w:val="none" w:sz="0" w:space="0" w:color="auto"/>
                <w:left w:val="none" w:sz="0" w:space="0" w:color="auto"/>
                <w:bottom w:val="none" w:sz="0" w:space="0" w:color="auto"/>
                <w:right w:val="none" w:sz="0" w:space="0" w:color="auto"/>
              </w:divBdr>
            </w:div>
          </w:divsChild>
        </w:div>
        <w:div w:id="1084959255">
          <w:marLeft w:val="0"/>
          <w:marRight w:val="0"/>
          <w:marTop w:val="0"/>
          <w:marBottom w:val="0"/>
          <w:divBdr>
            <w:top w:val="none" w:sz="0" w:space="0" w:color="auto"/>
            <w:left w:val="none" w:sz="0" w:space="0" w:color="auto"/>
            <w:bottom w:val="none" w:sz="0" w:space="0" w:color="auto"/>
            <w:right w:val="none" w:sz="0" w:space="0" w:color="auto"/>
          </w:divBdr>
          <w:divsChild>
            <w:div w:id="2091921316">
              <w:marLeft w:val="0"/>
              <w:marRight w:val="0"/>
              <w:marTop w:val="0"/>
              <w:marBottom w:val="0"/>
              <w:divBdr>
                <w:top w:val="none" w:sz="0" w:space="0" w:color="auto"/>
                <w:left w:val="none" w:sz="0" w:space="0" w:color="auto"/>
                <w:bottom w:val="none" w:sz="0" w:space="0" w:color="auto"/>
                <w:right w:val="none" w:sz="0" w:space="0" w:color="auto"/>
              </w:divBdr>
            </w:div>
          </w:divsChild>
        </w:div>
        <w:div w:id="1155680347">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sChild>
        </w:div>
        <w:div w:id="1196580809">
          <w:marLeft w:val="0"/>
          <w:marRight w:val="0"/>
          <w:marTop w:val="0"/>
          <w:marBottom w:val="0"/>
          <w:divBdr>
            <w:top w:val="none" w:sz="0" w:space="0" w:color="auto"/>
            <w:left w:val="none" w:sz="0" w:space="0" w:color="auto"/>
            <w:bottom w:val="none" w:sz="0" w:space="0" w:color="auto"/>
            <w:right w:val="none" w:sz="0" w:space="0" w:color="auto"/>
          </w:divBdr>
          <w:divsChild>
            <w:div w:id="798761541">
              <w:marLeft w:val="0"/>
              <w:marRight w:val="0"/>
              <w:marTop w:val="0"/>
              <w:marBottom w:val="0"/>
              <w:divBdr>
                <w:top w:val="none" w:sz="0" w:space="0" w:color="auto"/>
                <w:left w:val="none" w:sz="0" w:space="0" w:color="auto"/>
                <w:bottom w:val="none" w:sz="0" w:space="0" w:color="auto"/>
                <w:right w:val="none" w:sz="0" w:space="0" w:color="auto"/>
              </w:divBdr>
            </w:div>
            <w:div w:id="1069235206">
              <w:marLeft w:val="0"/>
              <w:marRight w:val="0"/>
              <w:marTop w:val="0"/>
              <w:marBottom w:val="0"/>
              <w:divBdr>
                <w:top w:val="none" w:sz="0" w:space="0" w:color="auto"/>
                <w:left w:val="none" w:sz="0" w:space="0" w:color="auto"/>
                <w:bottom w:val="none" w:sz="0" w:space="0" w:color="auto"/>
                <w:right w:val="none" w:sz="0" w:space="0" w:color="auto"/>
              </w:divBdr>
            </w:div>
            <w:div w:id="1216044464">
              <w:marLeft w:val="0"/>
              <w:marRight w:val="0"/>
              <w:marTop w:val="0"/>
              <w:marBottom w:val="0"/>
              <w:divBdr>
                <w:top w:val="none" w:sz="0" w:space="0" w:color="auto"/>
                <w:left w:val="none" w:sz="0" w:space="0" w:color="auto"/>
                <w:bottom w:val="none" w:sz="0" w:space="0" w:color="auto"/>
                <w:right w:val="none" w:sz="0" w:space="0" w:color="auto"/>
              </w:divBdr>
            </w:div>
            <w:div w:id="1405758949">
              <w:marLeft w:val="0"/>
              <w:marRight w:val="0"/>
              <w:marTop w:val="0"/>
              <w:marBottom w:val="0"/>
              <w:divBdr>
                <w:top w:val="none" w:sz="0" w:space="0" w:color="auto"/>
                <w:left w:val="none" w:sz="0" w:space="0" w:color="auto"/>
                <w:bottom w:val="none" w:sz="0" w:space="0" w:color="auto"/>
                <w:right w:val="none" w:sz="0" w:space="0" w:color="auto"/>
              </w:divBdr>
            </w:div>
          </w:divsChild>
        </w:div>
        <w:div w:id="1200975891">
          <w:marLeft w:val="0"/>
          <w:marRight w:val="0"/>
          <w:marTop w:val="0"/>
          <w:marBottom w:val="0"/>
          <w:divBdr>
            <w:top w:val="none" w:sz="0" w:space="0" w:color="auto"/>
            <w:left w:val="none" w:sz="0" w:space="0" w:color="auto"/>
            <w:bottom w:val="none" w:sz="0" w:space="0" w:color="auto"/>
            <w:right w:val="none" w:sz="0" w:space="0" w:color="auto"/>
          </w:divBdr>
          <w:divsChild>
            <w:div w:id="198200117">
              <w:marLeft w:val="0"/>
              <w:marRight w:val="0"/>
              <w:marTop w:val="0"/>
              <w:marBottom w:val="0"/>
              <w:divBdr>
                <w:top w:val="none" w:sz="0" w:space="0" w:color="auto"/>
                <w:left w:val="none" w:sz="0" w:space="0" w:color="auto"/>
                <w:bottom w:val="none" w:sz="0" w:space="0" w:color="auto"/>
                <w:right w:val="none" w:sz="0" w:space="0" w:color="auto"/>
              </w:divBdr>
            </w:div>
          </w:divsChild>
        </w:div>
        <w:div w:id="1216357916">
          <w:marLeft w:val="0"/>
          <w:marRight w:val="0"/>
          <w:marTop w:val="0"/>
          <w:marBottom w:val="0"/>
          <w:divBdr>
            <w:top w:val="none" w:sz="0" w:space="0" w:color="auto"/>
            <w:left w:val="none" w:sz="0" w:space="0" w:color="auto"/>
            <w:bottom w:val="none" w:sz="0" w:space="0" w:color="auto"/>
            <w:right w:val="none" w:sz="0" w:space="0" w:color="auto"/>
          </w:divBdr>
          <w:divsChild>
            <w:div w:id="1057245261">
              <w:marLeft w:val="0"/>
              <w:marRight w:val="0"/>
              <w:marTop w:val="0"/>
              <w:marBottom w:val="0"/>
              <w:divBdr>
                <w:top w:val="none" w:sz="0" w:space="0" w:color="auto"/>
                <w:left w:val="none" w:sz="0" w:space="0" w:color="auto"/>
                <w:bottom w:val="none" w:sz="0" w:space="0" w:color="auto"/>
                <w:right w:val="none" w:sz="0" w:space="0" w:color="auto"/>
              </w:divBdr>
            </w:div>
          </w:divsChild>
        </w:div>
        <w:div w:id="1231188706">
          <w:marLeft w:val="0"/>
          <w:marRight w:val="0"/>
          <w:marTop w:val="0"/>
          <w:marBottom w:val="0"/>
          <w:divBdr>
            <w:top w:val="none" w:sz="0" w:space="0" w:color="auto"/>
            <w:left w:val="none" w:sz="0" w:space="0" w:color="auto"/>
            <w:bottom w:val="none" w:sz="0" w:space="0" w:color="auto"/>
            <w:right w:val="none" w:sz="0" w:space="0" w:color="auto"/>
          </w:divBdr>
          <w:divsChild>
            <w:div w:id="361056827">
              <w:marLeft w:val="0"/>
              <w:marRight w:val="0"/>
              <w:marTop w:val="0"/>
              <w:marBottom w:val="0"/>
              <w:divBdr>
                <w:top w:val="none" w:sz="0" w:space="0" w:color="auto"/>
                <w:left w:val="none" w:sz="0" w:space="0" w:color="auto"/>
                <w:bottom w:val="none" w:sz="0" w:space="0" w:color="auto"/>
                <w:right w:val="none" w:sz="0" w:space="0" w:color="auto"/>
              </w:divBdr>
            </w:div>
          </w:divsChild>
        </w:div>
        <w:div w:id="1234241416">
          <w:marLeft w:val="0"/>
          <w:marRight w:val="0"/>
          <w:marTop w:val="0"/>
          <w:marBottom w:val="0"/>
          <w:divBdr>
            <w:top w:val="none" w:sz="0" w:space="0" w:color="auto"/>
            <w:left w:val="none" w:sz="0" w:space="0" w:color="auto"/>
            <w:bottom w:val="none" w:sz="0" w:space="0" w:color="auto"/>
            <w:right w:val="none" w:sz="0" w:space="0" w:color="auto"/>
          </w:divBdr>
          <w:divsChild>
            <w:div w:id="460657027">
              <w:marLeft w:val="0"/>
              <w:marRight w:val="0"/>
              <w:marTop w:val="0"/>
              <w:marBottom w:val="0"/>
              <w:divBdr>
                <w:top w:val="none" w:sz="0" w:space="0" w:color="auto"/>
                <w:left w:val="none" w:sz="0" w:space="0" w:color="auto"/>
                <w:bottom w:val="none" w:sz="0" w:space="0" w:color="auto"/>
                <w:right w:val="none" w:sz="0" w:space="0" w:color="auto"/>
              </w:divBdr>
            </w:div>
            <w:div w:id="1862932989">
              <w:marLeft w:val="0"/>
              <w:marRight w:val="0"/>
              <w:marTop w:val="0"/>
              <w:marBottom w:val="0"/>
              <w:divBdr>
                <w:top w:val="none" w:sz="0" w:space="0" w:color="auto"/>
                <w:left w:val="none" w:sz="0" w:space="0" w:color="auto"/>
                <w:bottom w:val="none" w:sz="0" w:space="0" w:color="auto"/>
                <w:right w:val="none" w:sz="0" w:space="0" w:color="auto"/>
              </w:divBdr>
            </w:div>
          </w:divsChild>
        </w:div>
        <w:div w:id="1266695255">
          <w:marLeft w:val="0"/>
          <w:marRight w:val="0"/>
          <w:marTop w:val="0"/>
          <w:marBottom w:val="0"/>
          <w:divBdr>
            <w:top w:val="none" w:sz="0" w:space="0" w:color="auto"/>
            <w:left w:val="none" w:sz="0" w:space="0" w:color="auto"/>
            <w:bottom w:val="none" w:sz="0" w:space="0" w:color="auto"/>
            <w:right w:val="none" w:sz="0" w:space="0" w:color="auto"/>
          </w:divBdr>
          <w:divsChild>
            <w:div w:id="1382054489">
              <w:marLeft w:val="0"/>
              <w:marRight w:val="0"/>
              <w:marTop w:val="0"/>
              <w:marBottom w:val="0"/>
              <w:divBdr>
                <w:top w:val="none" w:sz="0" w:space="0" w:color="auto"/>
                <w:left w:val="none" w:sz="0" w:space="0" w:color="auto"/>
                <w:bottom w:val="none" w:sz="0" w:space="0" w:color="auto"/>
                <w:right w:val="none" w:sz="0" w:space="0" w:color="auto"/>
              </w:divBdr>
            </w:div>
          </w:divsChild>
        </w:div>
        <w:div w:id="1270090293">
          <w:marLeft w:val="0"/>
          <w:marRight w:val="0"/>
          <w:marTop w:val="0"/>
          <w:marBottom w:val="0"/>
          <w:divBdr>
            <w:top w:val="none" w:sz="0" w:space="0" w:color="auto"/>
            <w:left w:val="none" w:sz="0" w:space="0" w:color="auto"/>
            <w:bottom w:val="none" w:sz="0" w:space="0" w:color="auto"/>
            <w:right w:val="none" w:sz="0" w:space="0" w:color="auto"/>
          </w:divBdr>
          <w:divsChild>
            <w:div w:id="1032073588">
              <w:marLeft w:val="0"/>
              <w:marRight w:val="0"/>
              <w:marTop w:val="0"/>
              <w:marBottom w:val="0"/>
              <w:divBdr>
                <w:top w:val="none" w:sz="0" w:space="0" w:color="auto"/>
                <w:left w:val="none" w:sz="0" w:space="0" w:color="auto"/>
                <w:bottom w:val="none" w:sz="0" w:space="0" w:color="auto"/>
                <w:right w:val="none" w:sz="0" w:space="0" w:color="auto"/>
              </w:divBdr>
            </w:div>
          </w:divsChild>
        </w:div>
        <w:div w:id="1275404968">
          <w:marLeft w:val="0"/>
          <w:marRight w:val="0"/>
          <w:marTop w:val="0"/>
          <w:marBottom w:val="0"/>
          <w:divBdr>
            <w:top w:val="none" w:sz="0" w:space="0" w:color="auto"/>
            <w:left w:val="none" w:sz="0" w:space="0" w:color="auto"/>
            <w:bottom w:val="none" w:sz="0" w:space="0" w:color="auto"/>
            <w:right w:val="none" w:sz="0" w:space="0" w:color="auto"/>
          </w:divBdr>
          <w:divsChild>
            <w:div w:id="1881669937">
              <w:marLeft w:val="0"/>
              <w:marRight w:val="0"/>
              <w:marTop w:val="0"/>
              <w:marBottom w:val="0"/>
              <w:divBdr>
                <w:top w:val="none" w:sz="0" w:space="0" w:color="auto"/>
                <w:left w:val="none" w:sz="0" w:space="0" w:color="auto"/>
                <w:bottom w:val="none" w:sz="0" w:space="0" w:color="auto"/>
                <w:right w:val="none" w:sz="0" w:space="0" w:color="auto"/>
              </w:divBdr>
            </w:div>
          </w:divsChild>
        </w:div>
        <w:div w:id="1322848915">
          <w:marLeft w:val="0"/>
          <w:marRight w:val="0"/>
          <w:marTop w:val="0"/>
          <w:marBottom w:val="0"/>
          <w:divBdr>
            <w:top w:val="none" w:sz="0" w:space="0" w:color="auto"/>
            <w:left w:val="none" w:sz="0" w:space="0" w:color="auto"/>
            <w:bottom w:val="none" w:sz="0" w:space="0" w:color="auto"/>
            <w:right w:val="none" w:sz="0" w:space="0" w:color="auto"/>
          </w:divBdr>
          <w:divsChild>
            <w:div w:id="1585723408">
              <w:marLeft w:val="0"/>
              <w:marRight w:val="0"/>
              <w:marTop w:val="0"/>
              <w:marBottom w:val="0"/>
              <w:divBdr>
                <w:top w:val="none" w:sz="0" w:space="0" w:color="auto"/>
                <w:left w:val="none" w:sz="0" w:space="0" w:color="auto"/>
                <w:bottom w:val="none" w:sz="0" w:space="0" w:color="auto"/>
                <w:right w:val="none" w:sz="0" w:space="0" w:color="auto"/>
              </w:divBdr>
            </w:div>
          </w:divsChild>
        </w:div>
        <w:div w:id="1516186465">
          <w:marLeft w:val="0"/>
          <w:marRight w:val="0"/>
          <w:marTop w:val="0"/>
          <w:marBottom w:val="0"/>
          <w:divBdr>
            <w:top w:val="none" w:sz="0" w:space="0" w:color="auto"/>
            <w:left w:val="none" w:sz="0" w:space="0" w:color="auto"/>
            <w:bottom w:val="none" w:sz="0" w:space="0" w:color="auto"/>
            <w:right w:val="none" w:sz="0" w:space="0" w:color="auto"/>
          </w:divBdr>
          <w:divsChild>
            <w:div w:id="1159033396">
              <w:marLeft w:val="0"/>
              <w:marRight w:val="0"/>
              <w:marTop w:val="0"/>
              <w:marBottom w:val="0"/>
              <w:divBdr>
                <w:top w:val="none" w:sz="0" w:space="0" w:color="auto"/>
                <w:left w:val="none" w:sz="0" w:space="0" w:color="auto"/>
                <w:bottom w:val="none" w:sz="0" w:space="0" w:color="auto"/>
                <w:right w:val="none" w:sz="0" w:space="0" w:color="auto"/>
              </w:divBdr>
            </w:div>
          </w:divsChild>
        </w:div>
        <w:div w:id="1538011086">
          <w:marLeft w:val="0"/>
          <w:marRight w:val="0"/>
          <w:marTop w:val="0"/>
          <w:marBottom w:val="0"/>
          <w:divBdr>
            <w:top w:val="none" w:sz="0" w:space="0" w:color="auto"/>
            <w:left w:val="none" w:sz="0" w:space="0" w:color="auto"/>
            <w:bottom w:val="none" w:sz="0" w:space="0" w:color="auto"/>
            <w:right w:val="none" w:sz="0" w:space="0" w:color="auto"/>
          </w:divBdr>
          <w:divsChild>
            <w:div w:id="1405369754">
              <w:marLeft w:val="0"/>
              <w:marRight w:val="0"/>
              <w:marTop w:val="0"/>
              <w:marBottom w:val="0"/>
              <w:divBdr>
                <w:top w:val="none" w:sz="0" w:space="0" w:color="auto"/>
                <w:left w:val="none" w:sz="0" w:space="0" w:color="auto"/>
                <w:bottom w:val="none" w:sz="0" w:space="0" w:color="auto"/>
                <w:right w:val="none" w:sz="0" w:space="0" w:color="auto"/>
              </w:divBdr>
            </w:div>
            <w:div w:id="1465925091">
              <w:marLeft w:val="0"/>
              <w:marRight w:val="0"/>
              <w:marTop w:val="0"/>
              <w:marBottom w:val="0"/>
              <w:divBdr>
                <w:top w:val="none" w:sz="0" w:space="0" w:color="auto"/>
                <w:left w:val="none" w:sz="0" w:space="0" w:color="auto"/>
                <w:bottom w:val="none" w:sz="0" w:space="0" w:color="auto"/>
                <w:right w:val="none" w:sz="0" w:space="0" w:color="auto"/>
              </w:divBdr>
            </w:div>
            <w:div w:id="1639065745">
              <w:marLeft w:val="0"/>
              <w:marRight w:val="0"/>
              <w:marTop w:val="0"/>
              <w:marBottom w:val="0"/>
              <w:divBdr>
                <w:top w:val="none" w:sz="0" w:space="0" w:color="auto"/>
                <w:left w:val="none" w:sz="0" w:space="0" w:color="auto"/>
                <w:bottom w:val="none" w:sz="0" w:space="0" w:color="auto"/>
                <w:right w:val="none" w:sz="0" w:space="0" w:color="auto"/>
              </w:divBdr>
            </w:div>
          </w:divsChild>
        </w:div>
        <w:div w:id="1538155937">
          <w:marLeft w:val="0"/>
          <w:marRight w:val="0"/>
          <w:marTop w:val="0"/>
          <w:marBottom w:val="0"/>
          <w:divBdr>
            <w:top w:val="none" w:sz="0" w:space="0" w:color="auto"/>
            <w:left w:val="none" w:sz="0" w:space="0" w:color="auto"/>
            <w:bottom w:val="none" w:sz="0" w:space="0" w:color="auto"/>
            <w:right w:val="none" w:sz="0" w:space="0" w:color="auto"/>
          </w:divBdr>
          <w:divsChild>
            <w:div w:id="505480418">
              <w:marLeft w:val="0"/>
              <w:marRight w:val="0"/>
              <w:marTop w:val="0"/>
              <w:marBottom w:val="0"/>
              <w:divBdr>
                <w:top w:val="none" w:sz="0" w:space="0" w:color="auto"/>
                <w:left w:val="none" w:sz="0" w:space="0" w:color="auto"/>
                <w:bottom w:val="none" w:sz="0" w:space="0" w:color="auto"/>
                <w:right w:val="none" w:sz="0" w:space="0" w:color="auto"/>
              </w:divBdr>
            </w:div>
          </w:divsChild>
        </w:div>
        <w:div w:id="1590115898">
          <w:marLeft w:val="0"/>
          <w:marRight w:val="0"/>
          <w:marTop w:val="0"/>
          <w:marBottom w:val="0"/>
          <w:divBdr>
            <w:top w:val="none" w:sz="0" w:space="0" w:color="auto"/>
            <w:left w:val="none" w:sz="0" w:space="0" w:color="auto"/>
            <w:bottom w:val="none" w:sz="0" w:space="0" w:color="auto"/>
            <w:right w:val="none" w:sz="0" w:space="0" w:color="auto"/>
          </w:divBdr>
          <w:divsChild>
            <w:div w:id="2024086926">
              <w:marLeft w:val="0"/>
              <w:marRight w:val="0"/>
              <w:marTop w:val="0"/>
              <w:marBottom w:val="0"/>
              <w:divBdr>
                <w:top w:val="none" w:sz="0" w:space="0" w:color="auto"/>
                <w:left w:val="none" w:sz="0" w:space="0" w:color="auto"/>
                <w:bottom w:val="none" w:sz="0" w:space="0" w:color="auto"/>
                <w:right w:val="none" w:sz="0" w:space="0" w:color="auto"/>
              </w:divBdr>
            </w:div>
          </w:divsChild>
        </w:div>
        <w:div w:id="1663503580">
          <w:marLeft w:val="0"/>
          <w:marRight w:val="0"/>
          <w:marTop w:val="0"/>
          <w:marBottom w:val="0"/>
          <w:divBdr>
            <w:top w:val="none" w:sz="0" w:space="0" w:color="auto"/>
            <w:left w:val="none" w:sz="0" w:space="0" w:color="auto"/>
            <w:bottom w:val="none" w:sz="0" w:space="0" w:color="auto"/>
            <w:right w:val="none" w:sz="0" w:space="0" w:color="auto"/>
          </w:divBdr>
          <w:divsChild>
            <w:div w:id="203174134">
              <w:marLeft w:val="0"/>
              <w:marRight w:val="0"/>
              <w:marTop w:val="0"/>
              <w:marBottom w:val="0"/>
              <w:divBdr>
                <w:top w:val="none" w:sz="0" w:space="0" w:color="auto"/>
                <w:left w:val="none" w:sz="0" w:space="0" w:color="auto"/>
                <w:bottom w:val="none" w:sz="0" w:space="0" w:color="auto"/>
                <w:right w:val="none" w:sz="0" w:space="0" w:color="auto"/>
              </w:divBdr>
            </w:div>
          </w:divsChild>
        </w:div>
        <w:div w:id="1938246749">
          <w:marLeft w:val="0"/>
          <w:marRight w:val="0"/>
          <w:marTop w:val="0"/>
          <w:marBottom w:val="0"/>
          <w:divBdr>
            <w:top w:val="none" w:sz="0" w:space="0" w:color="auto"/>
            <w:left w:val="none" w:sz="0" w:space="0" w:color="auto"/>
            <w:bottom w:val="none" w:sz="0" w:space="0" w:color="auto"/>
            <w:right w:val="none" w:sz="0" w:space="0" w:color="auto"/>
          </w:divBdr>
          <w:divsChild>
            <w:div w:id="542132632">
              <w:marLeft w:val="0"/>
              <w:marRight w:val="0"/>
              <w:marTop w:val="0"/>
              <w:marBottom w:val="0"/>
              <w:divBdr>
                <w:top w:val="none" w:sz="0" w:space="0" w:color="auto"/>
                <w:left w:val="none" w:sz="0" w:space="0" w:color="auto"/>
                <w:bottom w:val="none" w:sz="0" w:space="0" w:color="auto"/>
                <w:right w:val="none" w:sz="0" w:space="0" w:color="auto"/>
              </w:divBdr>
            </w:div>
          </w:divsChild>
        </w:div>
        <w:div w:id="2008558007">
          <w:marLeft w:val="0"/>
          <w:marRight w:val="0"/>
          <w:marTop w:val="0"/>
          <w:marBottom w:val="0"/>
          <w:divBdr>
            <w:top w:val="none" w:sz="0" w:space="0" w:color="auto"/>
            <w:left w:val="none" w:sz="0" w:space="0" w:color="auto"/>
            <w:bottom w:val="none" w:sz="0" w:space="0" w:color="auto"/>
            <w:right w:val="none" w:sz="0" w:space="0" w:color="auto"/>
          </w:divBdr>
          <w:divsChild>
            <w:div w:id="1125738986">
              <w:marLeft w:val="0"/>
              <w:marRight w:val="0"/>
              <w:marTop w:val="0"/>
              <w:marBottom w:val="0"/>
              <w:divBdr>
                <w:top w:val="none" w:sz="0" w:space="0" w:color="auto"/>
                <w:left w:val="none" w:sz="0" w:space="0" w:color="auto"/>
                <w:bottom w:val="none" w:sz="0" w:space="0" w:color="auto"/>
                <w:right w:val="none" w:sz="0" w:space="0" w:color="auto"/>
              </w:divBdr>
            </w:div>
            <w:div w:id="1465193723">
              <w:marLeft w:val="0"/>
              <w:marRight w:val="0"/>
              <w:marTop w:val="0"/>
              <w:marBottom w:val="0"/>
              <w:divBdr>
                <w:top w:val="none" w:sz="0" w:space="0" w:color="auto"/>
                <w:left w:val="none" w:sz="0" w:space="0" w:color="auto"/>
                <w:bottom w:val="none" w:sz="0" w:space="0" w:color="auto"/>
                <w:right w:val="none" w:sz="0" w:space="0" w:color="auto"/>
              </w:divBdr>
            </w:div>
            <w:div w:id="1947274292">
              <w:marLeft w:val="0"/>
              <w:marRight w:val="0"/>
              <w:marTop w:val="0"/>
              <w:marBottom w:val="0"/>
              <w:divBdr>
                <w:top w:val="none" w:sz="0" w:space="0" w:color="auto"/>
                <w:left w:val="none" w:sz="0" w:space="0" w:color="auto"/>
                <w:bottom w:val="none" w:sz="0" w:space="0" w:color="auto"/>
                <w:right w:val="none" w:sz="0" w:space="0" w:color="auto"/>
              </w:divBdr>
            </w:div>
          </w:divsChild>
        </w:div>
        <w:div w:id="2010130991">
          <w:marLeft w:val="0"/>
          <w:marRight w:val="0"/>
          <w:marTop w:val="0"/>
          <w:marBottom w:val="0"/>
          <w:divBdr>
            <w:top w:val="none" w:sz="0" w:space="0" w:color="auto"/>
            <w:left w:val="none" w:sz="0" w:space="0" w:color="auto"/>
            <w:bottom w:val="none" w:sz="0" w:space="0" w:color="auto"/>
            <w:right w:val="none" w:sz="0" w:space="0" w:color="auto"/>
          </w:divBdr>
          <w:divsChild>
            <w:div w:id="2073192231">
              <w:marLeft w:val="0"/>
              <w:marRight w:val="0"/>
              <w:marTop w:val="0"/>
              <w:marBottom w:val="0"/>
              <w:divBdr>
                <w:top w:val="none" w:sz="0" w:space="0" w:color="auto"/>
                <w:left w:val="none" w:sz="0" w:space="0" w:color="auto"/>
                <w:bottom w:val="none" w:sz="0" w:space="0" w:color="auto"/>
                <w:right w:val="none" w:sz="0" w:space="0" w:color="auto"/>
              </w:divBdr>
            </w:div>
          </w:divsChild>
        </w:div>
        <w:div w:id="2107459728">
          <w:marLeft w:val="0"/>
          <w:marRight w:val="0"/>
          <w:marTop w:val="0"/>
          <w:marBottom w:val="0"/>
          <w:divBdr>
            <w:top w:val="none" w:sz="0" w:space="0" w:color="auto"/>
            <w:left w:val="none" w:sz="0" w:space="0" w:color="auto"/>
            <w:bottom w:val="none" w:sz="0" w:space="0" w:color="auto"/>
            <w:right w:val="none" w:sz="0" w:space="0" w:color="auto"/>
          </w:divBdr>
          <w:divsChild>
            <w:div w:id="611522792">
              <w:marLeft w:val="0"/>
              <w:marRight w:val="0"/>
              <w:marTop w:val="0"/>
              <w:marBottom w:val="0"/>
              <w:divBdr>
                <w:top w:val="none" w:sz="0" w:space="0" w:color="auto"/>
                <w:left w:val="none" w:sz="0" w:space="0" w:color="auto"/>
                <w:bottom w:val="none" w:sz="0" w:space="0" w:color="auto"/>
                <w:right w:val="none" w:sz="0" w:space="0" w:color="auto"/>
              </w:divBdr>
            </w:div>
            <w:div w:id="21353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013">
      <w:bodyDiv w:val="1"/>
      <w:marLeft w:val="0"/>
      <w:marRight w:val="0"/>
      <w:marTop w:val="0"/>
      <w:marBottom w:val="0"/>
      <w:divBdr>
        <w:top w:val="none" w:sz="0" w:space="0" w:color="auto"/>
        <w:left w:val="none" w:sz="0" w:space="0" w:color="auto"/>
        <w:bottom w:val="none" w:sz="0" w:space="0" w:color="auto"/>
        <w:right w:val="none" w:sz="0" w:space="0" w:color="auto"/>
      </w:divBdr>
    </w:div>
    <w:div w:id="1580212660">
      <w:bodyDiv w:val="1"/>
      <w:marLeft w:val="0"/>
      <w:marRight w:val="0"/>
      <w:marTop w:val="0"/>
      <w:marBottom w:val="0"/>
      <w:divBdr>
        <w:top w:val="none" w:sz="0" w:space="0" w:color="auto"/>
        <w:left w:val="none" w:sz="0" w:space="0" w:color="auto"/>
        <w:bottom w:val="none" w:sz="0" w:space="0" w:color="auto"/>
        <w:right w:val="none" w:sz="0" w:space="0" w:color="auto"/>
      </w:divBdr>
      <w:divsChild>
        <w:div w:id="295375936">
          <w:marLeft w:val="0"/>
          <w:marRight w:val="0"/>
          <w:marTop w:val="0"/>
          <w:marBottom w:val="0"/>
          <w:divBdr>
            <w:top w:val="none" w:sz="0" w:space="0" w:color="auto"/>
            <w:left w:val="none" w:sz="0" w:space="0" w:color="auto"/>
            <w:bottom w:val="none" w:sz="0" w:space="0" w:color="auto"/>
            <w:right w:val="none" w:sz="0" w:space="0" w:color="auto"/>
          </w:divBdr>
          <w:divsChild>
            <w:div w:id="30234360">
              <w:marLeft w:val="0"/>
              <w:marRight w:val="0"/>
              <w:marTop w:val="0"/>
              <w:marBottom w:val="0"/>
              <w:divBdr>
                <w:top w:val="none" w:sz="0" w:space="0" w:color="auto"/>
                <w:left w:val="none" w:sz="0" w:space="0" w:color="auto"/>
                <w:bottom w:val="none" w:sz="0" w:space="0" w:color="auto"/>
                <w:right w:val="none" w:sz="0" w:space="0" w:color="auto"/>
              </w:divBdr>
            </w:div>
            <w:div w:id="1022169579">
              <w:marLeft w:val="0"/>
              <w:marRight w:val="0"/>
              <w:marTop w:val="0"/>
              <w:marBottom w:val="0"/>
              <w:divBdr>
                <w:top w:val="none" w:sz="0" w:space="0" w:color="auto"/>
                <w:left w:val="none" w:sz="0" w:space="0" w:color="auto"/>
                <w:bottom w:val="none" w:sz="0" w:space="0" w:color="auto"/>
                <w:right w:val="none" w:sz="0" w:space="0" w:color="auto"/>
              </w:divBdr>
            </w:div>
            <w:div w:id="1638491285">
              <w:marLeft w:val="0"/>
              <w:marRight w:val="0"/>
              <w:marTop w:val="0"/>
              <w:marBottom w:val="0"/>
              <w:divBdr>
                <w:top w:val="none" w:sz="0" w:space="0" w:color="auto"/>
                <w:left w:val="none" w:sz="0" w:space="0" w:color="auto"/>
                <w:bottom w:val="none" w:sz="0" w:space="0" w:color="auto"/>
                <w:right w:val="none" w:sz="0" w:space="0" w:color="auto"/>
              </w:divBdr>
            </w:div>
          </w:divsChild>
        </w:div>
        <w:div w:id="318729156">
          <w:marLeft w:val="0"/>
          <w:marRight w:val="0"/>
          <w:marTop w:val="0"/>
          <w:marBottom w:val="0"/>
          <w:divBdr>
            <w:top w:val="none" w:sz="0" w:space="0" w:color="auto"/>
            <w:left w:val="none" w:sz="0" w:space="0" w:color="auto"/>
            <w:bottom w:val="none" w:sz="0" w:space="0" w:color="auto"/>
            <w:right w:val="none" w:sz="0" w:space="0" w:color="auto"/>
          </w:divBdr>
          <w:divsChild>
            <w:div w:id="1715882820">
              <w:marLeft w:val="0"/>
              <w:marRight w:val="0"/>
              <w:marTop w:val="0"/>
              <w:marBottom w:val="0"/>
              <w:divBdr>
                <w:top w:val="none" w:sz="0" w:space="0" w:color="auto"/>
                <w:left w:val="none" w:sz="0" w:space="0" w:color="auto"/>
                <w:bottom w:val="none" w:sz="0" w:space="0" w:color="auto"/>
                <w:right w:val="none" w:sz="0" w:space="0" w:color="auto"/>
              </w:divBdr>
            </w:div>
          </w:divsChild>
        </w:div>
        <w:div w:id="328287226">
          <w:marLeft w:val="0"/>
          <w:marRight w:val="0"/>
          <w:marTop w:val="0"/>
          <w:marBottom w:val="0"/>
          <w:divBdr>
            <w:top w:val="none" w:sz="0" w:space="0" w:color="auto"/>
            <w:left w:val="none" w:sz="0" w:space="0" w:color="auto"/>
            <w:bottom w:val="none" w:sz="0" w:space="0" w:color="auto"/>
            <w:right w:val="none" w:sz="0" w:space="0" w:color="auto"/>
          </w:divBdr>
          <w:divsChild>
            <w:div w:id="1751850480">
              <w:marLeft w:val="0"/>
              <w:marRight w:val="0"/>
              <w:marTop w:val="0"/>
              <w:marBottom w:val="0"/>
              <w:divBdr>
                <w:top w:val="none" w:sz="0" w:space="0" w:color="auto"/>
                <w:left w:val="none" w:sz="0" w:space="0" w:color="auto"/>
                <w:bottom w:val="none" w:sz="0" w:space="0" w:color="auto"/>
                <w:right w:val="none" w:sz="0" w:space="0" w:color="auto"/>
              </w:divBdr>
            </w:div>
          </w:divsChild>
        </w:div>
        <w:div w:id="738552580">
          <w:marLeft w:val="0"/>
          <w:marRight w:val="0"/>
          <w:marTop w:val="0"/>
          <w:marBottom w:val="0"/>
          <w:divBdr>
            <w:top w:val="none" w:sz="0" w:space="0" w:color="auto"/>
            <w:left w:val="none" w:sz="0" w:space="0" w:color="auto"/>
            <w:bottom w:val="none" w:sz="0" w:space="0" w:color="auto"/>
            <w:right w:val="none" w:sz="0" w:space="0" w:color="auto"/>
          </w:divBdr>
          <w:divsChild>
            <w:div w:id="1539976273">
              <w:marLeft w:val="0"/>
              <w:marRight w:val="0"/>
              <w:marTop w:val="0"/>
              <w:marBottom w:val="0"/>
              <w:divBdr>
                <w:top w:val="none" w:sz="0" w:space="0" w:color="auto"/>
                <w:left w:val="none" w:sz="0" w:space="0" w:color="auto"/>
                <w:bottom w:val="none" w:sz="0" w:space="0" w:color="auto"/>
                <w:right w:val="none" w:sz="0" w:space="0" w:color="auto"/>
              </w:divBdr>
            </w:div>
          </w:divsChild>
        </w:div>
        <w:div w:id="877165093">
          <w:marLeft w:val="0"/>
          <w:marRight w:val="0"/>
          <w:marTop w:val="0"/>
          <w:marBottom w:val="0"/>
          <w:divBdr>
            <w:top w:val="none" w:sz="0" w:space="0" w:color="auto"/>
            <w:left w:val="none" w:sz="0" w:space="0" w:color="auto"/>
            <w:bottom w:val="none" w:sz="0" w:space="0" w:color="auto"/>
            <w:right w:val="none" w:sz="0" w:space="0" w:color="auto"/>
          </w:divBdr>
          <w:divsChild>
            <w:div w:id="1850411423">
              <w:marLeft w:val="0"/>
              <w:marRight w:val="0"/>
              <w:marTop w:val="0"/>
              <w:marBottom w:val="0"/>
              <w:divBdr>
                <w:top w:val="none" w:sz="0" w:space="0" w:color="auto"/>
                <w:left w:val="none" w:sz="0" w:space="0" w:color="auto"/>
                <w:bottom w:val="none" w:sz="0" w:space="0" w:color="auto"/>
                <w:right w:val="none" w:sz="0" w:space="0" w:color="auto"/>
              </w:divBdr>
            </w:div>
          </w:divsChild>
        </w:div>
        <w:div w:id="1286809482">
          <w:marLeft w:val="0"/>
          <w:marRight w:val="0"/>
          <w:marTop w:val="0"/>
          <w:marBottom w:val="0"/>
          <w:divBdr>
            <w:top w:val="none" w:sz="0" w:space="0" w:color="auto"/>
            <w:left w:val="none" w:sz="0" w:space="0" w:color="auto"/>
            <w:bottom w:val="none" w:sz="0" w:space="0" w:color="auto"/>
            <w:right w:val="none" w:sz="0" w:space="0" w:color="auto"/>
          </w:divBdr>
          <w:divsChild>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323582844">
          <w:marLeft w:val="0"/>
          <w:marRight w:val="0"/>
          <w:marTop w:val="0"/>
          <w:marBottom w:val="0"/>
          <w:divBdr>
            <w:top w:val="none" w:sz="0" w:space="0" w:color="auto"/>
            <w:left w:val="none" w:sz="0" w:space="0" w:color="auto"/>
            <w:bottom w:val="none" w:sz="0" w:space="0" w:color="auto"/>
            <w:right w:val="none" w:sz="0" w:space="0" w:color="auto"/>
          </w:divBdr>
          <w:divsChild>
            <w:div w:id="383456486">
              <w:marLeft w:val="0"/>
              <w:marRight w:val="0"/>
              <w:marTop w:val="0"/>
              <w:marBottom w:val="0"/>
              <w:divBdr>
                <w:top w:val="none" w:sz="0" w:space="0" w:color="auto"/>
                <w:left w:val="none" w:sz="0" w:space="0" w:color="auto"/>
                <w:bottom w:val="none" w:sz="0" w:space="0" w:color="auto"/>
                <w:right w:val="none" w:sz="0" w:space="0" w:color="auto"/>
              </w:divBdr>
            </w:div>
          </w:divsChild>
        </w:div>
        <w:div w:id="1442720026">
          <w:marLeft w:val="0"/>
          <w:marRight w:val="0"/>
          <w:marTop w:val="0"/>
          <w:marBottom w:val="0"/>
          <w:divBdr>
            <w:top w:val="none" w:sz="0" w:space="0" w:color="auto"/>
            <w:left w:val="none" w:sz="0" w:space="0" w:color="auto"/>
            <w:bottom w:val="none" w:sz="0" w:space="0" w:color="auto"/>
            <w:right w:val="none" w:sz="0" w:space="0" w:color="auto"/>
          </w:divBdr>
          <w:divsChild>
            <w:div w:id="1522740026">
              <w:marLeft w:val="0"/>
              <w:marRight w:val="0"/>
              <w:marTop w:val="0"/>
              <w:marBottom w:val="0"/>
              <w:divBdr>
                <w:top w:val="none" w:sz="0" w:space="0" w:color="auto"/>
                <w:left w:val="none" w:sz="0" w:space="0" w:color="auto"/>
                <w:bottom w:val="none" w:sz="0" w:space="0" w:color="auto"/>
                <w:right w:val="none" w:sz="0" w:space="0" w:color="auto"/>
              </w:divBdr>
            </w:div>
          </w:divsChild>
        </w:div>
        <w:div w:id="1942369833">
          <w:marLeft w:val="0"/>
          <w:marRight w:val="0"/>
          <w:marTop w:val="0"/>
          <w:marBottom w:val="0"/>
          <w:divBdr>
            <w:top w:val="none" w:sz="0" w:space="0" w:color="auto"/>
            <w:left w:val="none" w:sz="0" w:space="0" w:color="auto"/>
            <w:bottom w:val="none" w:sz="0" w:space="0" w:color="auto"/>
            <w:right w:val="none" w:sz="0" w:space="0" w:color="auto"/>
          </w:divBdr>
          <w:divsChild>
            <w:div w:id="195428879">
              <w:marLeft w:val="0"/>
              <w:marRight w:val="0"/>
              <w:marTop w:val="0"/>
              <w:marBottom w:val="0"/>
              <w:divBdr>
                <w:top w:val="none" w:sz="0" w:space="0" w:color="auto"/>
                <w:left w:val="none" w:sz="0" w:space="0" w:color="auto"/>
                <w:bottom w:val="none" w:sz="0" w:space="0" w:color="auto"/>
                <w:right w:val="none" w:sz="0" w:space="0" w:color="auto"/>
              </w:divBdr>
            </w:div>
            <w:div w:id="1730036084">
              <w:marLeft w:val="0"/>
              <w:marRight w:val="0"/>
              <w:marTop w:val="0"/>
              <w:marBottom w:val="0"/>
              <w:divBdr>
                <w:top w:val="none" w:sz="0" w:space="0" w:color="auto"/>
                <w:left w:val="none" w:sz="0" w:space="0" w:color="auto"/>
                <w:bottom w:val="none" w:sz="0" w:space="0" w:color="auto"/>
                <w:right w:val="none" w:sz="0" w:space="0" w:color="auto"/>
              </w:divBdr>
            </w:div>
          </w:divsChild>
        </w:div>
        <w:div w:id="1951279873">
          <w:marLeft w:val="0"/>
          <w:marRight w:val="0"/>
          <w:marTop w:val="0"/>
          <w:marBottom w:val="0"/>
          <w:divBdr>
            <w:top w:val="none" w:sz="0" w:space="0" w:color="auto"/>
            <w:left w:val="none" w:sz="0" w:space="0" w:color="auto"/>
            <w:bottom w:val="none" w:sz="0" w:space="0" w:color="auto"/>
            <w:right w:val="none" w:sz="0" w:space="0" w:color="auto"/>
          </w:divBdr>
          <w:divsChild>
            <w:div w:id="5621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586">
      <w:bodyDiv w:val="1"/>
      <w:marLeft w:val="0"/>
      <w:marRight w:val="0"/>
      <w:marTop w:val="0"/>
      <w:marBottom w:val="0"/>
      <w:divBdr>
        <w:top w:val="none" w:sz="0" w:space="0" w:color="auto"/>
        <w:left w:val="none" w:sz="0" w:space="0" w:color="auto"/>
        <w:bottom w:val="none" w:sz="0" w:space="0" w:color="auto"/>
        <w:right w:val="none" w:sz="0" w:space="0" w:color="auto"/>
      </w:divBdr>
      <w:divsChild>
        <w:div w:id="484399426">
          <w:marLeft w:val="0"/>
          <w:marRight w:val="0"/>
          <w:marTop w:val="0"/>
          <w:marBottom w:val="0"/>
          <w:divBdr>
            <w:top w:val="none" w:sz="0" w:space="0" w:color="auto"/>
            <w:left w:val="none" w:sz="0" w:space="0" w:color="auto"/>
            <w:bottom w:val="none" w:sz="0" w:space="0" w:color="auto"/>
            <w:right w:val="none" w:sz="0" w:space="0" w:color="auto"/>
          </w:divBdr>
          <w:divsChild>
            <w:div w:id="1551726628">
              <w:marLeft w:val="-75"/>
              <w:marRight w:val="0"/>
              <w:marTop w:val="30"/>
              <w:marBottom w:val="30"/>
              <w:divBdr>
                <w:top w:val="none" w:sz="0" w:space="0" w:color="auto"/>
                <w:left w:val="none" w:sz="0" w:space="0" w:color="auto"/>
                <w:bottom w:val="none" w:sz="0" w:space="0" w:color="auto"/>
                <w:right w:val="none" w:sz="0" w:space="0" w:color="auto"/>
              </w:divBdr>
              <w:divsChild>
                <w:div w:id="112526105">
                  <w:marLeft w:val="0"/>
                  <w:marRight w:val="0"/>
                  <w:marTop w:val="0"/>
                  <w:marBottom w:val="0"/>
                  <w:divBdr>
                    <w:top w:val="none" w:sz="0" w:space="0" w:color="auto"/>
                    <w:left w:val="none" w:sz="0" w:space="0" w:color="auto"/>
                    <w:bottom w:val="none" w:sz="0" w:space="0" w:color="auto"/>
                    <w:right w:val="none" w:sz="0" w:space="0" w:color="auto"/>
                  </w:divBdr>
                  <w:divsChild>
                    <w:div w:id="1252351066">
                      <w:marLeft w:val="0"/>
                      <w:marRight w:val="0"/>
                      <w:marTop w:val="0"/>
                      <w:marBottom w:val="0"/>
                      <w:divBdr>
                        <w:top w:val="none" w:sz="0" w:space="0" w:color="auto"/>
                        <w:left w:val="none" w:sz="0" w:space="0" w:color="auto"/>
                        <w:bottom w:val="none" w:sz="0" w:space="0" w:color="auto"/>
                        <w:right w:val="none" w:sz="0" w:space="0" w:color="auto"/>
                      </w:divBdr>
                    </w:div>
                  </w:divsChild>
                </w:div>
                <w:div w:id="394426642">
                  <w:marLeft w:val="0"/>
                  <w:marRight w:val="0"/>
                  <w:marTop w:val="0"/>
                  <w:marBottom w:val="0"/>
                  <w:divBdr>
                    <w:top w:val="none" w:sz="0" w:space="0" w:color="auto"/>
                    <w:left w:val="none" w:sz="0" w:space="0" w:color="auto"/>
                    <w:bottom w:val="none" w:sz="0" w:space="0" w:color="auto"/>
                    <w:right w:val="none" w:sz="0" w:space="0" w:color="auto"/>
                  </w:divBdr>
                  <w:divsChild>
                    <w:div w:id="1817841248">
                      <w:marLeft w:val="0"/>
                      <w:marRight w:val="0"/>
                      <w:marTop w:val="0"/>
                      <w:marBottom w:val="0"/>
                      <w:divBdr>
                        <w:top w:val="none" w:sz="0" w:space="0" w:color="auto"/>
                        <w:left w:val="none" w:sz="0" w:space="0" w:color="auto"/>
                        <w:bottom w:val="none" w:sz="0" w:space="0" w:color="auto"/>
                        <w:right w:val="none" w:sz="0" w:space="0" w:color="auto"/>
                      </w:divBdr>
                    </w:div>
                  </w:divsChild>
                </w:div>
                <w:div w:id="300187124">
                  <w:marLeft w:val="0"/>
                  <w:marRight w:val="0"/>
                  <w:marTop w:val="0"/>
                  <w:marBottom w:val="0"/>
                  <w:divBdr>
                    <w:top w:val="none" w:sz="0" w:space="0" w:color="auto"/>
                    <w:left w:val="none" w:sz="0" w:space="0" w:color="auto"/>
                    <w:bottom w:val="none" w:sz="0" w:space="0" w:color="auto"/>
                    <w:right w:val="none" w:sz="0" w:space="0" w:color="auto"/>
                  </w:divBdr>
                  <w:divsChild>
                    <w:div w:id="1293827891">
                      <w:marLeft w:val="0"/>
                      <w:marRight w:val="0"/>
                      <w:marTop w:val="0"/>
                      <w:marBottom w:val="0"/>
                      <w:divBdr>
                        <w:top w:val="none" w:sz="0" w:space="0" w:color="auto"/>
                        <w:left w:val="none" w:sz="0" w:space="0" w:color="auto"/>
                        <w:bottom w:val="none" w:sz="0" w:space="0" w:color="auto"/>
                        <w:right w:val="none" w:sz="0" w:space="0" w:color="auto"/>
                      </w:divBdr>
                    </w:div>
                  </w:divsChild>
                </w:div>
                <w:div w:id="1398823683">
                  <w:marLeft w:val="0"/>
                  <w:marRight w:val="0"/>
                  <w:marTop w:val="0"/>
                  <w:marBottom w:val="0"/>
                  <w:divBdr>
                    <w:top w:val="none" w:sz="0" w:space="0" w:color="auto"/>
                    <w:left w:val="none" w:sz="0" w:space="0" w:color="auto"/>
                    <w:bottom w:val="none" w:sz="0" w:space="0" w:color="auto"/>
                    <w:right w:val="none" w:sz="0" w:space="0" w:color="auto"/>
                  </w:divBdr>
                  <w:divsChild>
                    <w:div w:id="470443708">
                      <w:marLeft w:val="0"/>
                      <w:marRight w:val="0"/>
                      <w:marTop w:val="0"/>
                      <w:marBottom w:val="0"/>
                      <w:divBdr>
                        <w:top w:val="none" w:sz="0" w:space="0" w:color="auto"/>
                        <w:left w:val="none" w:sz="0" w:space="0" w:color="auto"/>
                        <w:bottom w:val="none" w:sz="0" w:space="0" w:color="auto"/>
                        <w:right w:val="none" w:sz="0" w:space="0" w:color="auto"/>
                      </w:divBdr>
                    </w:div>
                  </w:divsChild>
                </w:div>
                <w:div w:id="363940989">
                  <w:marLeft w:val="0"/>
                  <w:marRight w:val="0"/>
                  <w:marTop w:val="0"/>
                  <w:marBottom w:val="0"/>
                  <w:divBdr>
                    <w:top w:val="none" w:sz="0" w:space="0" w:color="auto"/>
                    <w:left w:val="none" w:sz="0" w:space="0" w:color="auto"/>
                    <w:bottom w:val="none" w:sz="0" w:space="0" w:color="auto"/>
                    <w:right w:val="none" w:sz="0" w:space="0" w:color="auto"/>
                  </w:divBdr>
                  <w:divsChild>
                    <w:div w:id="445199714">
                      <w:marLeft w:val="0"/>
                      <w:marRight w:val="0"/>
                      <w:marTop w:val="0"/>
                      <w:marBottom w:val="0"/>
                      <w:divBdr>
                        <w:top w:val="none" w:sz="0" w:space="0" w:color="auto"/>
                        <w:left w:val="none" w:sz="0" w:space="0" w:color="auto"/>
                        <w:bottom w:val="none" w:sz="0" w:space="0" w:color="auto"/>
                        <w:right w:val="none" w:sz="0" w:space="0" w:color="auto"/>
                      </w:divBdr>
                    </w:div>
                  </w:divsChild>
                </w:div>
                <w:div w:id="1320572844">
                  <w:marLeft w:val="0"/>
                  <w:marRight w:val="0"/>
                  <w:marTop w:val="0"/>
                  <w:marBottom w:val="0"/>
                  <w:divBdr>
                    <w:top w:val="none" w:sz="0" w:space="0" w:color="auto"/>
                    <w:left w:val="none" w:sz="0" w:space="0" w:color="auto"/>
                    <w:bottom w:val="none" w:sz="0" w:space="0" w:color="auto"/>
                    <w:right w:val="none" w:sz="0" w:space="0" w:color="auto"/>
                  </w:divBdr>
                  <w:divsChild>
                    <w:div w:id="1903444435">
                      <w:marLeft w:val="0"/>
                      <w:marRight w:val="0"/>
                      <w:marTop w:val="0"/>
                      <w:marBottom w:val="0"/>
                      <w:divBdr>
                        <w:top w:val="none" w:sz="0" w:space="0" w:color="auto"/>
                        <w:left w:val="none" w:sz="0" w:space="0" w:color="auto"/>
                        <w:bottom w:val="none" w:sz="0" w:space="0" w:color="auto"/>
                        <w:right w:val="none" w:sz="0" w:space="0" w:color="auto"/>
                      </w:divBdr>
                    </w:div>
                  </w:divsChild>
                </w:div>
                <w:div w:id="19203336">
                  <w:marLeft w:val="0"/>
                  <w:marRight w:val="0"/>
                  <w:marTop w:val="0"/>
                  <w:marBottom w:val="0"/>
                  <w:divBdr>
                    <w:top w:val="none" w:sz="0" w:space="0" w:color="auto"/>
                    <w:left w:val="none" w:sz="0" w:space="0" w:color="auto"/>
                    <w:bottom w:val="none" w:sz="0" w:space="0" w:color="auto"/>
                    <w:right w:val="none" w:sz="0" w:space="0" w:color="auto"/>
                  </w:divBdr>
                  <w:divsChild>
                    <w:div w:id="287393206">
                      <w:marLeft w:val="0"/>
                      <w:marRight w:val="0"/>
                      <w:marTop w:val="0"/>
                      <w:marBottom w:val="0"/>
                      <w:divBdr>
                        <w:top w:val="none" w:sz="0" w:space="0" w:color="auto"/>
                        <w:left w:val="none" w:sz="0" w:space="0" w:color="auto"/>
                        <w:bottom w:val="none" w:sz="0" w:space="0" w:color="auto"/>
                        <w:right w:val="none" w:sz="0" w:space="0" w:color="auto"/>
                      </w:divBdr>
                    </w:div>
                  </w:divsChild>
                </w:div>
                <w:div w:id="1834370180">
                  <w:marLeft w:val="0"/>
                  <w:marRight w:val="0"/>
                  <w:marTop w:val="0"/>
                  <w:marBottom w:val="0"/>
                  <w:divBdr>
                    <w:top w:val="none" w:sz="0" w:space="0" w:color="auto"/>
                    <w:left w:val="none" w:sz="0" w:space="0" w:color="auto"/>
                    <w:bottom w:val="none" w:sz="0" w:space="0" w:color="auto"/>
                    <w:right w:val="none" w:sz="0" w:space="0" w:color="auto"/>
                  </w:divBdr>
                  <w:divsChild>
                    <w:div w:id="247541109">
                      <w:marLeft w:val="0"/>
                      <w:marRight w:val="0"/>
                      <w:marTop w:val="0"/>
                      <w:marBottom w:val="0"/>
                      <w:divBdr>
                        <w:top w:val="none" w:sz="0" w:space="0" w:color="auto"/>
                        <w:left w:val="none" w:sz="0" w:space="0" w:color="auto"/>
                        <w:bottom w:val="none" w:sz="0" w:space="0" w:color="auto"/>
                        <w:right w:val="none" w:sz="0" w:space="0" w:color="auto"/>
                      </w:divBdr>
                    </w:div>
                  </w:divsChild>
                </w:div>
                <w:div w:id="125391390">
                  <w:marLeft w:val="0"/>
                  <w:marRight w:val="0"/>
                  <w:marTop w:val="0"/>
                  <w:marBottom w:val="0"/>
                  <w:divBdr>
                    <w:top w:val="none" w:sz="0" w:space="0" w:color="auto"/>
                    <w:left w:val="none" w:sz="0" w:space="0" w:color="auto"/>
                    <w:bottom w:val="none" w:sz="0" w:space="0" w:color="auto"/>
                    <w:right w:val="none" w:sz="0" w:space="0" w:color="auto"/>
                  </w:divBdr>
                  <w:divsChild>
                    <w:div w:id="120417568">
                      <w:marLeft w:val="0"/>
                      <w:marRight w:val="0"/>
                      <w:marTop w:val="0"/>
                      <w:marBottom w:val="0"/>
                      <w:divBdr>
                        <w:top w:val="none" w:sz="0" w:space="0" w:color="auto"/>
                        <w:left w:val="none" w:sz="0" w:space="0" w:color="auto"/>
                        <w:bottom w:val="none" w:sz="0" w:space="0" w:color="auto"/>
                        <w:right w:val="none" w:sz="0" w:space="0" w:color="auto"/>
                      </w:divBdr>
                    </w:div>
                  </w:divsChild>
                </w:div>
                <w:div w:id="1530558866">
                  <w:marLeft w:val="0"/>
                  <w:marRight w:val="0"/>
                  <w:marTop w:val="0"/>
                  <w:marBottom w:val="0"/>
                  <w:divBdr>
                    <w:top w:val="none" w:sz="0" w:space="0" w:color="auto"/>
                    <w:left w:val="none" w:sz="0" w:space="0" w:color="auto"/>
                    <w:bottom w:val="none" w:sz="0" w:space="0" w:color="auto"/>
                    <w:right w:val="none" w:sz="0" w:space="0" w:color="auto"/>
                  </w:divBdr>
                  <w:divsChild>
                    <w:div w:id="1722941549">
                      <w:marLeft w:val="0"/>
                      <w:marRight w:val="0"/>
                      <w:marTop w:val="0"/>
                      <w:marBottom w:val="0"/>
                      <w:divBdr>
                        <w:top w:val="none" w:sz="0" w:space="0" w:color="auto"/>
                        <w:left w:val="none" w:sz="0" w:space="0" w:color="auto"/>
                        <w:bottom w:val="none" w:sz="0" w:space="0" w:color="auto"/>
                        <w:right w:val="none" w:sz="0" w:space="0" w:color="auto"/>
                      </w:divBdr>
                    </w:div>
                  </w:divsChild>
                </w:div>
                <w:div w:id="1592346775">
                  <w:marLeft w:val="0"/>
                  <w:marRight w:val="0"/>
                  <w:marTop w:val="0"/>
                  <w:marBottom w:val="0"/>
                  <w:divBdr>
                    <w:top w:val="none" w:sz="0" w:space="0" w:color="auto"/>
                    <w:left w:val="none" w:sz="0" w:space="0" w:color="auto"/>
                    <w:bottom w:val="none" w:sz="0" w:space="0" w:color="auto"/>
                    <w:right w:val="none" w:sz="0" w:space="0" w:color="auto"/>
                  </w:divBdr>
                  <w:divsChild>
                    <w:div w:id="56324109">
                      <w:marLeft w:val="0"/>
                      <w:marRight w:val="0"/>
                      <w:marTop w:val="0"/>
                      <w:marBottom w:val="0"/>
                      <w:divBdr>
                        <w:top w:val="none" w:sz="0" w:space="0" w:color="auto"/>
                        <w:left w:val="none" w:sz="0" w:space="0" w:color="auto"/>
                        <w:bottom w:val="none" w:sz="0" w:space="0" w:color="auto"/>
                        <w:right w:val="none" w:sz="0" w:space="0" w:color="auto"/>
                      </w:divBdr>
                    </w:div>
                    <w:div w:id="1130902707">
                      <w:marLeft w:val="0"/>
                      <w:marRight w:val="0"/>
                      <w:marTop w:val="0"/>
                      <w:marBottom w:val="0"/>
                      <w:divBdr>
                        <w:top w:val="none" w:sz="0" w:space="0" w:color="auto"/>
                        <w:left w:val="none" w:sz="0" w:space="0" w:color="auto"/>
                        <w:bottom w:val="none" w:sz="0" w:space="0" w:color="auto"/>
                        <w:right w:val="none" w:sz="0" w:space="0" w:color="auto"/>
                      </w:divBdr>
                    </w:div>
                  </w:divsChild>
                </w:div>
                <w:div w:id="262038182">
                  <w:marLeft w:val="0"/>
                  <w:marRight w:val="0"/>
                  <w:marTop w:val="0"/>
                  <w:marBottom w:val="0"/>
                  <w:divBdr>
                    <w:top w:val="none" w:sz="0" w:space="0" w:color="auto"/>
                    <w:left w:val="none" w:sz="0" w:space="0" w:color="auto"/>
                    <w:bottom w:val="none" w:sz="0" w:space="0" w:color="auto"/>
                    <w:right w:val="none" w:sz="0" w:space="0" w:color="auto"/>
                  </w:divBdr>
                  <w:divsChild>
                    <w:div w:id="2025670755">
                      <w:marLeft w:val="0"/>
                      <w:marRight w:val="0"/>
                      <w:marTop w:val="0"/>
                      <w:marBottom w:val="0"/>
                      <w:divBdr>
                        <w:top w:val="none" w:sz="0" w:space="0" w:color="auto"/>
                        <w:left w:val="none" w:sz="0" w:space="0" w:color="auto"/>
                        <w:bottom w:val="none" w:sz="0" w:space="0" w:color="auto"/>
                        <w:right w:val="none" w:sz="0" w:space="0" w:color="auto"/>
                      </w:divBdr>
                    </w:div>
                  </w:divsChild>
                </w:div>
                <w:div w:id="165755625">
                  <w:marLeft w:val="0"/>
                  <w:marRight w:val="0"/>
                  <w:marTop w:val="0"/>
                  <w:marBottom w:val="0"/>
                  <w:divBdr>
                    <w:top w:val="none" w:sz="0" w:space="0" w:color="auto"/>
                    <w:left w:val="none" w:sz="0" w:space="0" w:color="auto"/>
                    <w:bottom w:val="none" w:sz="0" w:space="0" w:color="auto"/>
                    <w:right w:val="none" w:sz="0" w:space="0" w:color="auto"/>
                  </w:divBdr>
                  <w:divsChild>
                    <w:div w:id="418789523">
                      <w:marLeft w:val="0"/>
                      <w:marRight w:val="0"/>
                      <w:marTop w:val="0"/>
                      <w:marBottom w:val="0"/>
                      <w:divBdr>
                        <w:top w:val="none" w:sz="0" w:space="0" w:color="auto"/>
                        <w:left w:val="none" w:sz="0" w:space="0" w:color="auto"/>
                        <w:bottom w:val="none" w:sz="0" w:space="0" w:color="auto"/>
                        <w:right w:val="none" w:sz="0" w:space="0" w:color="auto"/>
                      </w:divBdr>
                    </w:div>
                  </w:divsChild>
                </w:div>
                <w:div w:id="415176026">
                  <w:marLeft w:val="0"/>
                  <w:marRight w:val="0"/>
                  <w:marTop w:val="0"/>
                  <w:marBottom w:val="0"/>
                  <w:divBdr>
                    <w:top w:val="none" w:sz="0" w:space="0" w:color="auto"/>
                    <w:left w:val="none" w:sz="0" w:space="0" w:color="auto"/>
                    <w:bottom w:val="none" w:sz="0" w:space="0" w:color="auto"/>
                    <w:right w:val="none" w:sz="0" w:space="0" w:color="auto"/>
                  </w:divBdr>
                  <w:divsChild>
                    <w:div w:id="447239218">
                      <w:marLeft w:val="0"/>
                      <w:marRight w:val="0"/>
                      <w:marTop w:val="0"/>
                      <w:marBottom w:val="0"/>
                      <w:divBdr>
                        <w:top w:val="none" w:sz="0" w:space="0" w:color="auto"/>
                        <w:left w:val="none" w:sz="0" w:space="0" w:color="auto"/>
                        <w:bottom w:val="none" w:sz="0" w:space="0" w:color="auto"/>
                        <w:right w:val="none" w:sz="0" w:space="0" w:color="auto"/>
                      </w:divBdr>
                    </w:div>
                  </w:divsChild>
                </w:div>
                <w:div w:id="1372993110">
                  <w:marLeft w:val="0"/>
                  <w:marRight w:val="0"/>
                  <w:marTop w:val="0"/>
                  <w:marBottom w:val="0"/>
                  <w:divBdr>
                    <w:top w:val="none" w:sz="0" w:space="0" w:color="auto"/>
                    <w:left w:val="none" w:sz="0" w:space="0" w:color="auto"/>
                    <w:bottom w:val="none" w:sz="0" w:space="0" w:color="auto"/>
                    <w:right w:val="none" w:sz="0" w:space="0" w:color="auto"/>
                  </w:divBdr>
                  <w:divsChild>
                    <w:div w:id="1003969328">
                      <w:marLeft w:val="0"/>
                      <w:marRight w:val="0"/>
                      <w:marTop w:val="0"/>
                      <w:marBottom w:val="0"/>
                      <w:divBdr>
                        <w:top w:val="none" w:sz="0" w:space="0" w:color="auto"/>
                        <w:left w:val="none" w:sz="0" w:space="0" w:color="auto"/>
                        <w:bottom w:val="none" w:sz="0" w:space="0" w:color="auto"/>
                        <w:right w:val="none" w:sz="0" w:space="0" w:color="auto"/>
                      </w:divBdr>
                    </w:div>
                  </w:divsChild>
                </w:div>
                <w:div w:id="1748729476">
                  <w:marLeft w:val="0"/>
                  <w:marRight w:val="0"/>
                  <w:marTop w:val="0"/>
                  <w:marBottom w:val="0"/>
                  <w:divBdr>
                    <w:top w:val="none" w:sz="0" w:space="0" w:color="auto"/>
                    <w:left w:val="none" w:sz="0" w:space="0" w:color="auto"/>
                    <w:bottom w:val="none" w:sz="0" w:space="0" w:color="auto"/>
                    <w:right w:val="none" w:sz="0" w:space="0" w:color="auto"/>
                  </w:divBdr>
                  <w:divsChild>
                    <w:div w:id="643972240">
                      <w:marLeft w:val="0"/>
                      <w:marRight w:val="0"/>
                      <w:marTop w:val="0"/>
                      <w:marBottom w:val="0"/>
                      <w:divBdr>
                        <w:top w:val="none" w:sz="0" w:space="0" w:color="auto"/>
                        <w:left w:val="none" w:sz="0" w:space="0" w:color="auto"/>
                        <w:bottom w:val="none" w:sz="0" w:space="0" w:color="auto"/>
                        <w:right w:val="none" w:sz="0" w:space="0" w:color="auto"/>
                      </w:divBdr>
                    </w:div>
                  </w:divsChild>
                </w:div>
                <w:div w:id="2049061726">
                  <w:marLeft w:val="0"/>
                  <w:marRight w:val="0"/>
                  <w:marTop w:val="0"/>
                  <w:marBottom w:val="0"/>
                  <w:divBdr>
                    <w:top w:val="none" w:sz="0" w:space="0" w:color="auto"/>
                    <w:left w:val="none" w:sz="0" w:space="0" w:color="auto"/>
                    <w:bottom w:val="none" w:sz="0" w:space="0" w:color="auto"/>
                    <w:right w:val="none" w:sz="0" w:space="0" w:color="auto"/>
                  </w:divBdr>
                  <w:divsChild>
                    <w:div w:id="1316686488">
                      <w:marLeft w:val="0"/>
                      <w:marRight w:val="0"/>
                      <w:marTop w:val="0"/>
                      <w:marBottom w:val="0"/>
                      <w:divBdr>
                        <w:top w:val="none" w:sz="0" w:space="0" w:color="auto"/>
                        <w:left w:val="none" w:sz="0" w:space="0" w:color="auto"/>
                        <w:bottom w:val="none" w:sz="0" w:space="0" w:color="auto"/>
                        <w:right w:val="none" w:sz="0" w:space="0" w:color="auto"/>
                      </w:divBdr>
                    </w:div>
                  </w:divsChild>
                </w:div>
                <w:div w:id="63071432">
                  <w:marLeft w:val="0"/>
                  <w:marRight w:val="0"/>
                  <w:marTop w:val="0"/>
                  <w:marBottom w:val="0"/>
                  <w:divBdr>
                    <w:top w:val="none" w:sz="0" w:space="0" w:color="auto"/>
                    <w:left w:val="none" w:sz="0" w:space="0" w:color="auto"/>
                    <w:bottom w:val="none" w:sz="0" w:space="0" w:color="auto"/>
                    <w:right w:val="none" w:sz="0" w:space="0" w:color="auto"/>
                  </w:divBdr>
                  <w:divsChild>
                    <w:div w:id="864170468">
                      <w:marLeft w:val="0"/>
                      <w:marRight w:val="0"/>
                      <w:marTop w:val="0"/>
                      <w:marBottom w:val="0"/>
                      <w:divBdr>
                        <w:top w:val="none" w:sz="0" w:space="0" w:color="auto"/>
                        <w:left w:val="none" w:sz="0" w:space="0" w:color="auto"/>
                        <w:bottom w:val="none" w:sz="0" w:space="0" w:color="auto"/>
                        <w:right w:val="none" w:sz="0" w:space="0" w:color="auto"/>
                      </w:divBdr>
                    </w:div>
                  </w:divsChild>
                </w:div>
                <w:div w:id="2083526782">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0"/>
                      <w:marRight w:val="0"/>
                      <w:marTop w:val="0"/>
                      <w:marBottom w:val="0"/>
                      <w:divBdr>
                        <w:top w:val="none" w:sz="0" w:space="0" w:color="auto"/>
                        <w:left w:val="none" w:sz="0" w:space="0" w:color="auto"/>
                        <w:bottom w:val="none" w:sz="0" w:space="0" w:color="auto"/>
                        <w:right w:val="none" w:sz="0" w:space="0" w:color="auto"/>
                      </w:divBdr>
                    </w:div>
                  </w:divsChild>
                </w:div>
                <w:div w:id="2089882975">
                  <w:marLeft w:val="0"/>
                  <w:marRight w:val="0"/>
                  <w:marTop w:val="0"/>
                  <w:marBottom w:val="0"/>
                  <w:divBdr>
                    <w:top w:val="none" w:sz="0" w:space="0" w:color="auto"/>
                    <w:left w:val="none" w:sz="0" w:space="0" w:color="auto"/>
                    <w:bottom w:val="none" w:sz="0" w:space="0" w:color="auto"/>
                    <w:right w:val="none" w:sz="0" w:space="0" w:color="auto"/>
                  </w:divBdr>
                  <w:divsChild>
                    <w:div w:id="557861276">
                      <w:marLeft w:val="0"/>
                      <w:marRight w:val="0"/>
                      <w:marTop w:val="0"/>
                      <w:marBottom w:val="0"/>
                      <w:divBdr>
                        <w:top w:val="none" w:sz="0" w:space="0" w:color="auto"/>
                        <w:left w:val="none" w:sz="0" w:space="0" w:color="auto"/>
                        <w:bottom w:val="none" w:sz="0" w:space="0" w:color="auto"/>
                        <w:right w:val="none" w:sz="0" w:space="0" w:color="auto"/>
                      </w:divBdr>
                    </w:div>
                  </w:divsChild>
                </w:div>
                <w:div w:id="1633169427">
                  <w:marLeft w:val="0"/>
                  <w:marRight w:val="0"/>
                  <w:marTop w:val="0"/>
                  <w:marBottom w:val="0"/>
                  <w:divBdr>
                    <w:top w:val="none" w:sz="0" w:space="0" w:color="auto"/>
                    <w:left w:val="none" w:sz="0" w:space="0" w:color="auto"/>
                    <w:bottom w:val="none" w:sz="0" w:space="0" w:color="auto"/>
                    <w:right w:val="none" w:sz="0" w:space="0" w:color="auto"/>
                  </w:divBdr>
                  <w:divsChild>
                    <w:div w:id="2021615012">
                      <w:marLeft w:val="0"/>
                      <w:marRight w:val="0"/>
                      <w:marTop w:val="0"/>
                      <w:marBottom w:val="0"/>
                      <w:divBdr>
                        <w:top w:val="none" w:sz="0" w:space="0" w:color="auto"/>
                        <w:left w:val="none" w:sz="0" w:space="0" w:color="auto"/>
                        <w:bottom w:val="none" w:sz="0" w:space="0" w:color="auto"/>
                        <w:right w:val="none" w:sz="0" w:space="0" w:color="auto"/>
                      </w:divBdr>
                    </w:div>
                  </w:divsChild>
                </w:div>
                <w:div w:id="2023313267">
                  <w:marLeft w:val="0"/>
                  <w:marRight w:val="0"/>
                  <w:marTop w:val="0"/>
                  <w:marBottom w:val="0"/>
                  <w:divBdr>
                    <w:top w:val="none" w:sz="0" w:space="0" w:color="auto"/>
                    <w:left w:val="none" w:sz="0" w:space="0" w:color="auto"/>
                    <w:bottom w:val="none" w:sz="0" w:space="0" w:color="auto"/>
                    <w:right w:val="none" w:sz="0" w:space="0" w:color="auto"/>
                  </w:divBdr>
                  <w:divsChild>
                    <w:div w:id="1418747026">
                      <w:marLeft w:val="0"/>
                      <w:marRight w:val="0"/>
                      <w:marTop w:val="0"/>
                      <w:marBottom w:val="0"/>
                      <w:divBdr>
                        <w:top w:val="none" w:sz="0" w:space="0" w:color="auto"/>
                        <w:left w:val="none" w:sz="0" w:space="0" w:color="auto"/>
                        <w:bottom w:val="none" w:sz="0" w:space="0" w:color="auto"/>
                        <w:right w:val="none" w:sz="0" w:space="0" w:color="auto"/>
                      </w:divBdr>
                    </w:div>
                  </w:divsChild>
                </w:div>
                <w:div w:id="1810509498">
                  <w:marLeft w:val="0"/>
                  <w:marRight w:val="0"/>
                  <w:marTop w:val="0"/>
                  <w:marBottom w:val="0"/>
                  <w:divBdr>
                    <w:top w:val="none" w:sz="0" w:space="0" w:color="auto"/>
                    <w:left w:val="none" w:sz="0" w:space="0" w:color="auto"/>
                    <w:bottom w:val="none" w:sz="0" w:space="0" w:color="auto"/>
                    <w:right w:val="none" w:sz="0" w:space="0" w:color="auto"/>
                  </w:divBdr>
                  <w:divsChild>
                    <w:div w:id="454713120">
                      <w:marLeft w:val="0"/>
                      <w:marRight w:val="0"/>
                      <w:marTop w:val="0"/>
                      <w:marBottom w:val="0"/>
                      <w:divBdr>
                        <w:top w:val="none" w:sz="0" w:space="0" w:color="auto"/>
                        <w:left w:val="none" w:sz="0" w:space="0" w:color="auto"/>
                        <w:bottom w:val="none" w:sz="0" w:space="0" w:color="auto"/>
                        <w:right w:val="none" w:sz="0" w:space="0" w:color="auto"/>
                      </w:divBdr>
                    </w:div>
                  </w:divsChild>
                </w:div>
                <w:div w:id="1139147372">
                  <w:marLeft w:val="0"/>
                  <w:marRight w:val="0"/>
                  <w:marTop w:val="0"/>
                  <w:marBottom w:val="0"/>
                  <w:divBdr>
                    <w:top w:val="none" w:sz="0" w:space="0" w:color="auto"/>
                    <w:left w:val="none" w:sz="0" w:space="0" w:color="auto"/>
                    <w:bottom w:val="none" w:sz="0" w:space="0" w:color="auto"/>
                    <w:right w:val="none" w:sz="0" w:space="0" w:color="auto"/>
                  </w:divBdr>
                  <w:divsChild>
                    <w:div w:id="984819029">
                      <w:marLeft w:val="0"/>
                      <w:marRight w:val="0"/>
                      <w:marTop w:val="0"/>
                      <w:marBottom w:val="0"/>
                      <w:divBdr>
                        <w:top w:val="none" w:sz="0" w:space="0" w:color="auto"/>
                        <w:left w:val="none" w:sz="0" w:space="0" w:color="auto"/>
                        <w:bottom w:val="none" w:sz="0" w:space="0" w:color="auto"/>
                        <w:right w:val="none" w:sz="0" w:space="0" w:color="auto"/>
                      </w:divBdr>
                    </w:div>
                  </w:divsChild>
                </w:div>
                <w:div w:id="1530408229">
                  <w:marLeft w:val="0"/>
                  <w:marRight w:val="0"/>
                  <w:marTop w:val="0"/>
                  <w:marBottom w:val="0"/>
                  <w:divBdr>
                    <w:top w:val="none" w:sz="0" w:space="0" w:color="auto"/>
                    <w:left w:val="none" w:sz="0" w:space="0" w:color="auto"/>
                    <w:bottom w:val="none" w:sz="0" w:space="0" w:color="auto"/>
                    <w:right w:val="none" w:sz="0" w:space="0" w:color="auto"/>
                  </w:divBdr>
                  <w:divsChild>
                    <w:div w:id="1787112920">
                      <w:marLeft w:val="0"/>
                      <w:marRight w:val="0"/>
                      <w:marTop w:val="0"/>
                      <w:marBottom w:val="0"/>
                      <w:divBdr>
                        <w:top w:val="none" w:sz="0" w:space="0" w:color="auto"/>
                        <w:left w:val="none" w:sz="0" w:space="0" w:color="auto"/>
                        <w:bottom w:val="none" w:sz="0" w:space="0" w:color="auto"/>
                        <w:right w:val="none" w:sz="0" w:space="0" w:color="auto"/>
                      </w:divBdr>
                    </w:div>
                  </w:divsChild>
                </w:div>
                <w:div w:id="613707181">
                  <w:marLeft w:val="0"/>
                  <w:marRight w:val="0"/>
                  <w:marTop w:val="0"/>
                  <w:marBottom w:val="0"/>
                  <w:divBdr>
                    <w:top w:val="none" w:sz="0" w:space="0" w:color="auto"/>
                    <w:left w:val="none" w:sz="0" w:space="0" w:color="auto"/>
                    <w:bottom w:val="none" w:sz="0" w:space="0" w:color="auto"/>
                    <w:right w:val="none" w:sz="0" w:space="0" w:color="auto"/>
                  </w:divBdr>
                  <w:divsChild>
                    <w:div w:id="192773446">
                      <w:marLeft w:val="0"/>
                      <w:marRight w:val="0"/>
                      <w:marTop w:val="0"/>
                      <w:marBottom w:val="0"/>
                      <w:divBdr>
                        <w:top w:val="none" w:sz="0" w:space="0" w:color="auto"/>
                        <w:left w:val="none" w:sz="0" w:space="0" w:color="auto"/>
                        <w:bottom w:val="none" w:sz="0" w:space="0" w:color="auto"/>
                        <w:right w:val="none" w:sz="0" w:space="0" w:color="auto"/>
                      </w:divBdr>
                    </w:div>
                  </w:divsChild>
                </w:div>
                <w:div w:id="1540583139">
                  <w:marLeft w:val="0"/>
                  <w:marRight w:val="0"/>
                  <w:marTop w:val="0"/>
                  <w:marBottom w:val="0"/>
                  <w:divBdr>
                    <w:top w:val="none" w:sz="0" w:space="0" w:color="auto"/>
                    <w:left w:val="none" w:sz="0" w:space="0" w:color="auto"/>
                    <w:bottom w:val="none" w:sz="0" w:space="0" w:color="auto"/>
                    <w:right w:val="none" w:sz="0" w:space="0" w:color="auto"/>
                  </w:divBdr>
                  <w:divsChild>
                    <w:div w:id="655837498">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549348392">
                      <w:marLeft w:val="0"/>
                      <w:marRight w:val="0"/>
                      <w:marTop w:val="0"/>
                      <w:marBottom w:val="0"/>
                      <w:divBdr>
                        <w:top w:val="none" w:sz="0" w:space="0" w:color="auto"/>
                        <w:left w:val="none" w:sz="0" w:space="0" w:color="auto"/>
                        <w:bottom w:val="none" w:sz="0" w:space="0" w:color="auto"/>
                        <w:right w:val="none" w:sz="0" w:space="0" w:color="auto"/>
                      </w:divBdr>
                    </w:div>
                  </w:divsChild>
                </w:div>
                <w:div w:id="1967199114">
                  <w:marLeft w:val="0"/>
                  <w:marRight w:val="0"/>
                  <w:marTop w:val="0"/>
                  <w:marBottom w:val="0"/>
                  <w:divBdr>
                    <w:top w:val="none" w:sz="0" w:space="0" w:color="auto"/>
                    <w:left w:val="none" w:sz="0" w:space="0" w:color="auto"/>
                    <w:bottom w:val="none" w:sz="0" w:space="0" w:color="auto"/>
                    <w:right w:val="none" w:sz="0" w:space="0" w:color="auto"/>
                  </w:divBdr>
                  <w:divsChild>
                    <w:div w:id="633604947">
                      <w:marLeft w:val="0"/>
                      <w:marRight w:val="0"/>
                      <w:marTop w:val="0"/>
                      <w:marBottom w:val="0"/>
                      <w:divBdr>
                        <w:top w:val="none" w:sz="0" w:space="0" w:color="auto"/>
                        <w:left w:val="none" w:sz="0" w:space="0" w:color="auto"/>
                        <w:bottom w:val="none" w:sz="0" w:space="0" w:color="auto"/>
                        <w:right w:val="none" w:sz="0" w:space="0" w:color="auto"/>
                      </w:divBdr>
                    </w:div>
                  </w:divsChild>
                </w:div>
                <w:div w:id="1380204558">
                  <w:marLeft w:val="0"/>
                  <w:marRight w:val="0"/>
                  <w:marTop w:val="0"/>
                  <w:marBottom w:val="0"/>
                  <w:divBdr>
                    <w:top w:val="none" w:sz="0" w:space="0" w:color="auto"/>
                    <w:left w:val="none" w:sz="0" w:space="0" w:color="auto"/>
                    <w:bottom w:val="none" w:sz="0" w:space="0" w:color="auto"/>
                    <w:right w:val="none" w:sz="0" w:space="0" w:color="auto"/>
                  </w:divBdr>
                  <w:divsChild>
                    <w:div w:id="822434768">
                      <w:marLeft w:val="0"/>
                      <w:marRight w:val="0"/>
                      <w:marTop w:val="0"/>
                      <w:marBottom w:val="0"/>
                      <w:divBdr>
                        <w:top w:val="none" w:sz="0" w:space="0" w:color="auto"/>
                        <w:left w:val="none" w:sz="0" w:space="0" w:color="auto"/>
                        <w:bottom w:val="none" w:sz="0" w:space="0" w:color="auto"/>
                        <w:right w:val="none" w:sz="0" w:space="0" w:color="auto"/>
                      </w:divBdr>
                    </w:div>
                  </w:divsChild>
                </w:div>
                <w:div w:id="1936398886">
                  <w:marLeft w:val="0"/>
                  <w:marRight w:val="0"/>
                  <w:marTop w:val="0"/>
                  <w:marBottom w:val="0"/>
                  <w:divBdr>
                    <w:top w:val="none" w:sz="0" w:space="0" w:color="auto"/>
                    <w:left w:val="none" w:sz="0" w:space="0" w:color="auto"/>
                    <w:bottom w:val="none" w:sz="0" w:space="0" w:color="auto"/>
                    <w:right w:val="none" w:sz="0" w:space="0" w:color="auto"/>
                  </w:divBdr>
                  <w:divsChild>
                    <w:div w:id="1715301446">
                      <w:marLeft w:val="0"/>
                      <w:marRight w:val="0"/>
                      <w:marTop w:val="0"/>
                      <w:marBottom w:val="0"/>
                      <w:divBdr>
                        <w:top w:val="none" w:sz="0" w:space="0" w:color="auto"/>
                        <w:left w:val="none" w:sz="0" w:space="0" w:color="auto"/>
                        <w:bottom w:val="none" w:sz="0" w:space="0" w:color="auto"/>
                        <w:right w:val="none" w:sz="0" w:space="0" w:color="auto"/>
                      </w:divBdr>
                    </w:div>
                  </w:divsChild>
                </w:div>
                <w:div w:id="1429501559">
                  <w:marLeft w:val="0"/>
                  <w:marRight w:val="0"/>
                  <w:marTop w:val="0"/>
                  <w:marBottom w:val="0"/>
                  <w:divBdr>
                    <w:top w:val="none" w:sz="0" w:space="0" w:color="auto"/>
                    <w:left w:val="none" w:sz="0" w:space="0" w:color="auto"/>
                    <w:bottom w:val="none" w:sz="0" w:space="0" w:color="auto"/>
                    <w:right w:val="none" w:sz="0" w:space="0" w:color="auto"/>
                  </w:divBdr>
                  <w:divsChild>
                    <w:div w:id="961501629">
                      <w:marLeft w:val="0"/>
                      <w:marRight w:val="0"/>
                      <w:marTop w:val="0"/>
                      <w:marBottom w:val="0"/>
                      <w:divBdr>
                        <w:top w:val="none" w:sz="0" w:space="0" w:color="auto"/>
                        <w:left w:val="none" w:sz="0" w:space="0" w:color="auto"/>
                        <w:bottom w:val="none" w:sz="0" w:space="0" w:color="auto"/>
                        <w:right w:val="none" w:sz="0" w:space="0" w:color="auto"/>
                      </w:divBdr>
                    </w:div>
                  </w:divsChild>
                </w:div>
                <w:div w:id="908466681">
                  <w:marLeft w:val="0"/>
                  <w:marRight w:val="0"/>
                  <w:marTop w:val="0"/>
                  <w:marBottom w:val="0"/>
                  <w:divBdr>
                    <w:top w:val="none" w:sz="0" w:space="0" w:color="auto"/>
                    <w:left w:val="none" w:sz="0" w:space="0" w:color="auto"/>
                    <w:bottom w:val="none" w:sz="0" w:space="0" w:color="auto"/>
                    <w:right w:val="none" w:sz="0" w:space="0" w:color="auto"/>
                  </w:divBdr>
                  <w:divsChild>
                    <w:div w:id="1707683097">
                      <w:marLeft w:val="0"/>
                      <w:marRight w:val="0"/>
                      <w:marTop w:val="0"/>
                      <w:marBottom w:val="0"/>
                      <w:divBdr>
                        <w:top w:val="none" w:sz="0" w:space="0" w:color="auto"/>
                        <w:left w:val="none" w:sz="0" w:space="0" w:color="auto"/>
                        <w:bottom w:val="none" w:sz="0" w:space="0" w:color="auto"/>
                        <w:right w:val="none" w:sz="0" w:space="0" w:color="auto"/>
                      </w:divBdr>
                    </w:div>
                  </w:divsChild>
                </w:div>
                <w:div w:id="402458667">
                  <w:marLeft w:val="0"/>
                  <w:marRight w:val="0"/>
                  <w:marTop w:val="0"/>
                  <w:marBottom w:val="0"/>
                  <w:divBdr>
                    <w:top w:val="none" w:sz="0" w:space="0" w:color="auto"/>
                    <w:left w:val="none" w:sz="0" w:space="0" w:color="auto"/>
                    <w:bottom w:val="none" w:sz="0" w:space="0" w:color="auto"/>
                    <w:right w:val="none" w:sz="0" w:space="0" w:color="auto"/>
                  </w:divBdr>
                  <w:divsChild>
                    <w:div w:id="2091348977">
                      <w:marLeft w:val="0"/>
                      <w:marRight w:val="0"/>
                      <w:marTop w:val="0"/>
                      <w:marBottom w:val="0"/>
                      <w:divBdr>
                        <w:top w:val="none" w:sz="0" w:space="0" w:color="auto"/>
                        <w:left w:val="none" w:sz="0" w:space="0" w:color="auto"/>
                        <w:bottom w:val="none" w:sz="0" w:space="0" w:color="auto"/>
                        <w:right w:val="none" w:sz="0" w:space="0" w:color="auto"/>
                      </w:divBdr>
                    </w:div>
                  </w:divsChild>
                </w:div>
                <w:div w:id="235632823">
                  <w:marLeft w:val="0"/>
                  <w:marRight w:val="0"/>
                  <w:marTop w:val="0"/>
                  <w:marBottom w:val="0"/>
                  <w:divBdr>
                    <w:top w:val="none" w:sz="0" w:space="0" w:color="auto"/>
                    <w:left w:val="none" w:sz="0" w:space="0" w:color="auto"/>
                    <w:bottom w:val="none" w:sz="0" w:space="0" w:color="auto"/>
                    <w:right w:val="none" w:sz="0" w:space="0" w:color="auto"/>
                  </w:divBdr>
                  <w:divsChild>
                    <w:div w:id="1742096519">
                      <w:marLeft w:val="0"/>
                      <w:marRight w:val="0"/>
                      <w:marTop w:val="0"/>
                      <w:marBottom w:val="0"/>
                      <w:divBdr>
                        <w:top w:val="none" w:sz="0" w:space="0" w:color="auto"/>
                        <w:left w:val="none" w:sz="0" w:space="0" w:color="auto"/>
                        <w:bottom w:val="none" w:sz="0" w:space="0" w:color="auto"/>
                        <w:right w:val="none" w:sz="0" w:space="0" w:color="auto"/>
                      </w:divBdr>
                    </w:div>
                  </w:divsChild>
                </w:div>
                <w:div w:id="320817740">
                  <w:marLeft w:val="0"/>
                  <w:marRight w:val="0"/>
                  <w:marTop w:val="0"/>
                  <w:marBottom w:val="0"/>
                  <w:divBdr>
                    <w:top w:val="none" w:sz="0" w:space="0" w:color="auto"/>
                    <w:left w:val="none" w:sz="0" w:space="0" w:color="auto"/>
                    <w:bottom w:val="none" w:sz="0" w:space="0" w:color="auto"/>
                    <w:right w:val="none" w:sz="0" w:space="0" w:color="auto"/>
                  </w:divBdr>
                  <w:divsChild>
                    <w:div w:id="518855098">
                      <w:marLeft w:val="0"/>
                      <w:marRight w:val="0"/>
                      <w:marTop w:val="0"/>
                      <w:marBottom w:val="0"/>
                      <w:divBdr>
                        <w:top w:val="none" w:sz="0" w:space="0" w:color="auto"/>
                        <w:left w:val="none" w:sz="0" w:space="0" w:color="auto"/>
                        <w:bottom w:val="none" w:sz="0" w:space="0" w:color="auto"/>
                        <w:right w:val="none" w:sz="0" w:space="0" w:color="auto"/>
                      </w:divBdr>
                    </w:div>
                  </w:divsChild>
                </w:div>
                <w:div w:id="754935351">
                  <w:marLeft w:val="0"/>
                  <w:marRight w:val="0"/>
                  <w:marTop w:val="0"/>
                  <w:marBottom w:val="0"/>
                  <w:divBdr>
                    <w:top w:val="none" w:sz="0" w:space="0" w:color="auto"/>
                    <w:left w:val="none" w:sz="0" w:space="0" w:color="auto"/>
                    <w:bottom w:val="none" w:sz="0" w:space="0" w:color="auto"/>
                    <w:right w:val="none" w:sz="0" w:space="0" w:color="auto"/>
                  </w:divBdr>
                  <w:divsChild>
                    <w:div w:id="1732383329">
                      <w:marLeft w:val="0"/>
                      <w:marRight w:val="0"/>
                      <w:marTop w:val="0"/>
                      <w:marBottom w:val="0"/>
                      <w:divBdr>
                        <w:top w:val="none" w:sz="0" w:space="0" w:color="auto"/>
                        <w:left w:val="none" w:sz="0" w:space="0" w:color="auto"/>
                        <w:bottom w:val="none" w:sz="0" w:space="0" w:color="auto"/>
                        <w:right w:val="none" w:sz="0" w:space="0" w:color="auto"/>
                      </w:divBdr>
                    </w:div>
                  </w:divsChild>
                </w:div>
                <w:div w:id="1483810166">
                  <w:marLeft w:val="0"/>
                  <w:marRight w:val="0"/>
                  <w:marTop w:val="0"/>
                  <w:marBottom w:val="0"/>
                  <w:divBdr>
                    <w:top w:val="none" w:sz="0" w:space="0" w:color="auto"/>
                    <w:left w:val="none" w:sz="0" w:space="0" w:color="auto"/>
                    <w:bottom w:val="none" w:sz="0" w:space="0" w:color="auto"/>
                    <w:right w:val="none" w:sz="0" w:space="0" w:color="auto"/>
                  </w:divBdr>
                  <w:divsChild>
                    <w:div w:id="1689139623">
                      <w:marLeft w:val="0"/>
                      <w:marRight w:val="0"/>
                      <w:marTop w:val="0"/>
                      <w:marBottom w:val="0"/>
                      <w:divBdr>
                        <w:top w:val="none" w:sz="0" w:space="0" w:color="auto"/>
                        <w:left w:val="none" w:sz="0" w:space="0" w:color="auto"/>
                        <w:bottom w:val="none" w:sz="0" w:space="0" w:color="auto"/>
                        <w:right w:val="none" w:sz="0" w:space="0" w:color="auto"/>
                      </w:divBdr>
                    </w:div>
                  </w:divsChild>
                </w:div>
                <w:div w:id="198520389">
                  <w:marLeft w:val="0"/>
                  <w:marRight w:val="0"/>
                  <w:marTop w:val="0"/>
                  <w:marBottom w:val="0"/>
                  <w:divBdr>
                    <w:top w:val="none" w:sz="0" w:space="0" w:color="auto"/>
                    <w:left w:val="none" w:sz="0" w:space="0" w:color="auto"/>
                    <w:bottom w:val="none" w:sz="0" w:space="0" w:color="auto"/>
                    <w:right w:val="none" w:sz="0" w:space="0" w:color="auto"/>
                  </w:divBdr>
                  <w:divsChild>
                    <w:div w:id="655838547">
                      <w:marLeft w:val="0"/>
                      <w:marRight w:val="0"/>
                      <w:marTop w:val="0"/>
                      <w:marBottom w:val="0"/>
                      <w:divBdr>
                        <w:top w:val="none" w:sz="0" w:space="0" w:color="auto"/>
                        <w:left w:val="none" w:sz="0" w:space="0" w:color="auto"/>
                        <w:bottom w:val="none" w:sz="0" w:space="0" w:color="auto"/>
                        <w:right w:val="none" w:sz="0" w:space="0" w:color="auto"/>
                      </w:divBdr>
                    </w:div>
                  </w:divsChild>
                </w:div>
                <w:div w:id="1555433270">
                  <w:marLeft w:val="0"/>
                  <w:marRight w:val="0"/>
                  <w:marTop w:val="0"/>
                  <w:marBottom w:val="0"/>
                  <w:divBdr>
                    <w:top w:val="none" w:sz="0" w:space="0" w:color="auto"/>
                    <w:left w:val="none" w:sz="0" w:space="0" w:color="auto"/>
                    <w:bottom w:val="none" w:sz="0" w:space="0" w:color="auto"/>
                    <w:right w:val="none" w:sz="0" w:space="0" w:color="auto"/>
                  </w:divBdr>
                  <w:divsChild>
                    <w:div w:id="693381836">
                      <w:marLeft w:val="0"/>
                      <w:marRight w:val="0"/>
                      <w:marTop w:val="0"/>
                      <w:marBottom w:val="0"/>
                      <w:divBdr>
                        <w:top w:val="none" w:sz="0" w:space="0" w:color="auto"/>
                        <w:left w:val="none" w:sz="0" w:space="0" w:color="auto"/>
                        <w:bottom w:val="none" w:sz="0" w:space="0" w:color="auto"/>
                        <w:right w:val="none" w:sz="0" w:space="0" w:color="auto"/>
                      </w:divBdr>
                    </w:div>
                  </w:divsChild>
                </w:div>
                <w:div w:id="1509905309">
                  <w:marLeft w:val="0"/>
                  <w:marRight w:val="0"/>
                  <w:marTop w:val="0"/>
                  <w:marBottom w:val="0"/>
                  <w:divBdr>
                    <w:top w:val="none" w:sz="0" w:space="0" w:color="auto"/>
                    <w:left w:val="none" w:sz="0" w:space="0" w:color="auto"/>
                    <w:bottom w:val="none" w:sz="0" w:space="0" w:color="auto"/>
                    <w:right w:val="none" w:sz="0" w:space="0" w:color="auto"/>
                  </w:divBdr>
                  <w:divsChild>
                    <w:div w:id="714351624">
                      <w:marLeft w:val="0"/>
                      <w:marRight w:val="0"/>
                      <w:marTop w:val="0"/>
                      <w:marBottom w:val="0"/>
                      <w:divBdr>
                        <w:top w:val="none" w:sz="0" w:space="0" w:color="auto"/>
                        <w:left w:val="none" w:sz="0" w:space="0" w:color="auto"/>
                        <w:bottom w:val="none" w:sz="0" w:space="0" w:color="auto"/>
                        <w:right w:val="none" w:sz="0" w:space="0" w:color="auto"/>
                      </w:divBdr>
                    </w:div>
                  </w:divsChild>
                </w:div>
                <w:div w:id="772408424">
                  <w:marLeft w:val="0"/>
                  <w:marRight w:val="0"/>
                  <w:marTop w:val="0"/>
                  <w:marBottom w:val="0"/>
                  <w:divBdr>
                    <w:top w:val="none" w:sz="0" w:space="0" w:color="auto"/>
                    <w:left w:val="none" w:sz="0" w:space="0" w:color="auto"/>
                    <w:bottom w:val="none" w:sz="0" w:space="0" w:color="auto"/>
                    <w:right w:val="none" w:sz="0" w:space="0" w:color="auto"/>
                  </w:divBdr>
                  <w:divsChild>
                    <w:div w:id="1416046749">
                      <w:marLeft w:val="0"/>
                      <w:marRight w:val="0"/>
                      <w:marTop w:val="0"/>
                      <w:marBottom w:val="0"/>
                      <w:divBdr>
                        <w:top w:val="none" w:sz="0" w:space="0" w:color="auto"/>
                        <w:left w:val="none" w:sz="0" w:space="0" w:color="auto"/>
                        <w:bottom w:val="none" w:sz="0" w:space="0" w:color="auto"/>
                        <w:right w:val="none" w:sz="0" w:space="0" w:color="auto"/>
                      </w:divBdr>
                    </w:div>
                  </w:divsChild>
                </w:div>
                <w:div w:id="1333414228">
                  <w:marLeft w:val="0"/>
                  <w:marRight w:val="0"/>
                  <w:marTop w:val="0"/>
                  <w:marBottom w:val="0"/>
                  <w:divBdr>
                    <w:top w:val="none" w:sz="0" w:space="0" w:color="auto"/>
                    <w:left w:val="none" w:sz="0" w:space="0" w:color="auto"/>
                    <w:bottom w:val="none" w:sz="0" w:space="0" w:color="auto"/>
                    <w:right w:val="none" w:sz="0" w:space="0" w:color="auto"/>
                  </w:divBdr>
                  <w:divsChild>
                    <w:div w:id="105394989">
                      <w:marLeft w:val="0"/>
                      <w:marRight w:val="0"/>
                      <w:marTop w:val="0"/>
                      <w:marBottom w:val="0"/>
                      <w:divBdr>
                        <w:top w:val="none" w:sz="0" w:space="0" w:color="auto"/>
                        <w:left w:val="none" w:sz="0" w:space="0" w:color="auto"/>
                        <w:bottom w:val="none" w:sz="0" w:space="0" w:color="auto"/>
                        <w:right w:val="none" w:sz="0" w:space="0" w:color="auto"/>
                      </w:divBdr>
                    </w:div>
                  </w:divsChild>
                </w:div>
                <w:div w:id="223566317">
                  <w:marLeft w:val="0"/>
                  <w:marRight w:val="0"/>
                  <w:marTop w:val="0"/>
                  <w:marBottom w:val="0"/>
                  <w:divBdr>
                    <w:top w:val="none" w:sz="0" w:space="0" w:color="auto"/>
                    <w:left w:val="none" w:sz="0" w:space="0" w:color="auto"/>
                    <w:bottom w:val="none" w:sz="0" w:space="0" w:color="auto"/>
                    <w:right w:val="none" w:sz="0" w:space="0" w:color="auto"/>
                  </w:divBdr>
                  <w:divsChild>
                    <w:div w:id="1209494943">
                      <w:marLeft w:val="0"/>
                      <w:marRight w:val="0"/>
                      <w:marTop w:val="0"/>
                      <w:marBottom w:val="0"/>
                      <w:divBdr>
                        <w:top w:val="none" w:sz="0" w:space="0" w:color="auto"/>
                        <w:left w:val="none" w:sz="0" w:space="0" w:color="auto"/>
                        <w:bottom w:val="none" w:sz="0" w:space="0" w:color="auto"/>
                        <w:right w:val="none" w:sz="0" w:space="0" w:color="auto"/>
                      </w:divBdr>
                    </w:div>
                  </w:divsChild>
                </w:div>
                <w:div w:id="1091661755">
                  <w:marLeft w:val="0"/>
                  <w:marRight w:val="0"/>
                  <w:marTop w:val="0"/>
                  <w:marBottom w:val="0"/>
                  <w:divBdr>
                    <w:top w:val="none" w:sz="0" w:space="0" w:color="auto"/>
                    <w:left w:val="none" w:sz="0" w:space="0" w:color="auto"/>
                    <w:bottom w:val="none" w:sz="0" w:space="0" w:color="auto"/>
                    <w:right w:val="none" w:sz="0" w:space="0" w:color="auto"/>
                  </w:divBdr>
                  <w:divsChild>
                    <w:div w:id="1872525125">
                      <w:marLeft w:val="0"/>
                      <w:marRight w:val="0"/>
                      <w:marTop w:val="0"/>
                      <w:marBottom w:val="0"/>
                      <w:divBdr>
                        <w:top w:val="none" w:sz="0" w:space="0" w:color="auto"/>
                        <w:left w:val="none" w:sz="0" w:space="0" w:color="auto"/>
                        <w:bottom w:val="none" w:sz="0" w:space="0" w:color="auto"/>
                        <w:right w:val="none" w:sz="0" w:space="0" w:color="auto"/>
                      </w:divBdr>
                    </w:div>
                  </w:divsChild>
                </w:div>
                <w:div w:id="1718165557">
                  <w:marLeft w:val="0"/>
                  <w:marRight w:val="0"/>
                  <w:marTop w:val="0"/>
                  <w:marBottom w:val="0"/>
                  <w:divBdr>
                    <w:top w:val="none" w:sz="0" w:space="0" w:color="auto"/>
                    <w:left w:val="none" w:sz="0" w:space="0" w:color="auto"/>
                    <w:bottom w:val="none" w:sz="0" w:space="0" w:color="auto"/>
                    <w:right w:val="none" w:sz="0" w:space="0" w:color="auto"/>
                  </w:divBdr>
                  <w:divsChild>
                    <w:div w:id="279646569">
                      <w:marLeft w:val="0"/>
                      <w:marRight w:val="0"/>
                      <w:marTop w:val="0"/>
                      <w:marBottom w:val="0"/>
                      <w:divBdr>
                        <w:top w:val="none" w:sz="0" w:space="0" w:color="auto"/>
                        <w:left w:val="none" w:sz="0" w:space="0" w:color="auto"/>
                        <w:bottom w:val="none" w:sz="0" w:space="0" w:color="auto"/>
                        <w:right w:val="none" w:sz="0" w:space="0" w:color="auto"/>
                      </w:divBdr>
                    </w:div>
                  </w:divsChild>
                </w:div>
                <w:div w:id="1767382922">
                  <w:marLeft w:val="0"/>
                  <w:marRight w:val="0"/>
                  <w:marTop w:val="0"/>
                  <w:marBottom w:val="0"/>
                  <w:divBdr>
                    <w:top w:val="none" w:sz="0" w:space="0" w:color="auto"/>
                    <w:left w:val="none" w:sz="0" w:space="0" w:color="auto"/>
                    <w:bottom w:val="none" w:sz="0" w:space="0" w:color="auto"/>
                    <w:right w:val="none" w:sz="0" w:space="0" w:color="auto"/>
                  </w:divBdr>
                  <w:divsChild>
                    <w:div w:id="290987269">
                      <w:marLeft w:val="0"/>
                      <w:marRight w:val="0"/>
                      <w:marTop w:val="0"/>
                      <w:marBottom w:val="0"/>
                      <w:divBdr>
                        <w:top w:val="none" w:sz="0" w:space="0" w:color="auto"/>
                        <w:left w:val="none" w:sz="0" w:space="0" w:color="auto"/>
                        <w:bottom w:val="none" w:sz="0" w:space="0" w:color="auto"/>
                        <w:right w:val="none" w:sz="0" w:space="0" w:color="auto"/>
                      </w:divBdr>
                    </w:div>
                  </w:divsChild>
                </w:div>
                <w:div w:id="1474715145">
                  <w:marLeft w:val="0"/>
                  <w:marRight w:val="0"/>
                  <w:marTop w:val="0"/>
                  <w:marBottom w:val="0"/>
                  <w:divBdr>
                    <w:top w:val="none" w:sz="0" w:space="0" w:color="auto"/>
                    <w:left w:val="none" w:sz="0" w:space="0" w:color="auto"/>
                    <w:bottom w:val="none" w:sz="0" w:space="0" w:color="auto"/>
                    <w:right w:val="none" w:sz="0" w:space="0" w:color="auto"/>
                  </w:divBdr>
                  <w:divsChild>
                    <w:div w:id="46418301">
                      <w:marLeft w:val="0"/>
                      <w:marRight w:val="0"/>
                      <w:marTop w:val="0"/>
                      <w:marBottom w:val="0"/>
                      <w:divBdr>
                        <w:top w:val="none" w:sz="0" w:space="0" w:color="auto"/>
                        <w:left w:val="none" w:sz="0" w:space="0" w:color="auto"/>
                        <w:bottom w:val="none" w:sz="0" w:space="0" w:color="auto"/>
                        <w:right w:val="none" w:sz="0" w:space="0" w:color="auto"/>
                      </w:divBdr>
                    </w:div>
                  </w:divsChild>
                </w:div>
                <w:div w:id="989560218">
                  <w:marLeft w:val="0"/>
                  <w:marRight w:val="0"/>
                  <w:marTop w:val="0"/>
                  <w:marBottom w:val="0"/>
                  <w:divBdr>
                    <w:top w:val="none" w:sz="0" w:space="0" w:color="auto"/>
                    <w:left w:val="none" w:sz="0" w:space="0" w:color="auto"/>
                    <w:bottom w:val="none" w:sz="0" w:space="0" w:color="auto"/>
                    <w:right w:val="none" w:sz="0" w:space="0" w:color="auto"/>
                  </w:divBdr>
                  <w:divsChild>
                    <w:div w:id="606694676">
                      <w:marLeft w:val="0"/>
                      <w:marRight w:val="0"/>
                      <w:marTop w:val="0"/>
                      <w:marBottom w:val="0"/>
                      <w:divBdr>
                        <w:top w:val="none" w:sz="0" w:space="0" w:color="auto"/>
                        <w:left w:val="none" w:sz="0" w:space="0" w:color="auto"/>
                        <w:bottom w:val="none" w:sz="0" w:space="0" w:color="auto"/>
                        <w:right w:val="none" w:sz="0" w:space="0" w:color="auto"/>
                      </w:divBdr>
                    </w:div>
                  </w:divsChild>
                </w:div>
                <w:div w:id="1111707845">
                  <w:marLeft w:val="0"/>
                  <w:marRight w:val="0"/>
                  <w:marTop w:val="0"/>
                  <w:marBottom w:val="0"/>
                  <w:divBdr>
                    <w:top w:val="none" w:sz="0" w:space="0" w:color="auto"/>
                    <w:left w:val="none" w:sz="0" w:space="0" w:color="auto"/>
                    <w:bottom w:val="none" w:sz="0" w:space="0" w:color="auto"/>
                    <w:right w:val="none" w:sz="0" w:space="0" w:color="auto"/>
                  </w:divBdr>
                  <w:divsChild>
                    <w:div w:id="498689918">
                      <w:marLeft w:val="0"/>
                      <w:marRight w:val="0"/>
                      <w:marTop w:val="0"/>
                      <w:marBottom w:val="0"/>
                      <w:divBdr>
                        <w:top w:val="none" w:sz="0" w:space="0" w:color="auto"/>
                        <w:left w:val="none" w:sz="0" w:space="0" w:color="auto"/>
                        <w:bottom w:val="none" w:sz="0" w:space="0" w:color="auto"/>
                        <w:right w:val="none" w:sz="0" w:space="0" w:color="auto"/>
                      </w:divBdr>
                    </w:div>
                    <w:div w:id="1882284371">
                      <w:marLeft w:val="0"/>
                      <w:marRight w:val="0"/>
                      <w:marTop w:val="0"/>
                      <w:marBottom w:val="0"/>
                      <w:divBdr>
                        <w:top w:val="none" w:sz="0" w:space="0" w:color="auto"/>
                        <w:left w:val="none" w:sz="0" w:space="0" w:color="auto"/>
                        <w:bottom w:val="none" w:sz="0" w:space="0" w:color="auto"/>
                        <w:right w:val="none" w:sz="0" w:space="0" w:color="auto"/>
                      </w:divBdr>
                    </w:div>
                  </w:divsChild>
                </w:div>
                <w:div w:id="2104910709">
                  <w:marLeft w:val="0"/>
                  <w:marRight w:val="0"/>
                  <w:marTop w:val="0"/>
                  <w:marBottom w:val="0"/>
                  <w:divBdr>
                    <w:top w:val="none" w:sz="0" w:space="0" w:color="auto"/>
                    <w:left w:val="none" w:sz="0" w:space="0" w:color="auto"/>
                    <w:bottom w:val="none" w:sz="0" w:space="0" w:color="auto"/>
                    <w:right w:val="none" w:sz="0" w:space="0" w:color="auto"/>
                  </w:divBdr>
                  <w:divsChild>
                    <w:div w:id="1060250506">
                      <w:marLeft w:val="0"/>
                      <w:marRight w:val="0"/>
                      <w:marTop w:val="0"/>
                      <w:marBottom w:val="0"/>
                      <w:divBdr>
                        <w:top w:val="none" w:sz="0" w:space="0" w:color="auto"/>
                        <w:left w:val="none" w:sz="0" w:space="0" w:color="auto"/>
                        <w:bottom w:val="none" w:sz="0" w:space="0" w:color="auto"/>
                        <w:right w:val="none" w:sz="0" w:space="0" w:color="auto"/>
                      </w:divBdr>
                    </w:div>
                  </w:divsChild>
                </w:div>
                <w:div w:id="946304959">
                  <w:marLeft w:val="0"/>
                  <w:marRight w:val="0"/>
                  <w:marTop w:val="0"/>
                  <w:marBottom w:val="0"/>
                  <w:divBdr>
                    <w:top w:val="none" w:sz="0" w:space="0" w:color="auto"/>
                    <w:left w:val="none" w:sz="0" w:space="0" w:color="auto"/>
                    <w:bottom w:val="none" w:sz="0" w:space="0" w:color="auto"/>
                    <w:right w:val="none" w:sz="0" w:space="0" w:color="auto"/>
                  </w:divBdr>
                  <w:divsChild>
                    <w:div w:id="894511198">
                      <w:marLeft w:val="0"/>
                      <w:marRight w:val="0"/>
                      <w:marTop w:val="0"/>
                      <w:marBottom w:val="0"/>
                      <w:divBdr>
                        <w:top w:val="none" w:sz="0" w:space="0" w:color="auto"/>
                        <w:left w:val="none" w:sz="0" w:space="0" w:color="auto"/>
                        <w:bottom w:val="none" w:sz="0" w:space="0" w:color="auto"/>
                        <w:right w:val="none" w:sz="0" w:space="0" w:color="auto"/>
                      </w:divBdr>
                    </w:div>
                  </w:divsChild>
                </w:div>
                <w:div w:id="646594099">
                  <w:marLeft w:val="0"/>
                  <w:marRight w:val="0"/>
                  <w:marTop w:val="0"/>
                  <w:marBottom w:val="0"/>
                  <w:divBdr>
                    <w:top w:val="none" w:sz="0" w:space="0" w:color="auto"/>
                    <w:left w:val="none" w:sz="0" w:space="0" w:color="auto"/>
                    <w:bottom w:val="none" w:sz="0" w:space="0" w:color="auto"/>
                    <w:right w:val="none" w:sz="0" w:space="0" w:color="auto"/>
                  </w:divBdr>
                  <w:divsChild>
                    <w:div w:id="150101633">
                      <w:marLeft w:val="0"/>
                      <w:marRight w:val="0"/>
                      <w:marTop w:val="0"/>
                      <w:marBottom w:val="0"/>
                      <w:divBdr>
                        <w:top w:val="none" w:sz="0" w:space="0" w:color="auto"/>
                        <w:left w:val="none" w:sz="0" w:space="0" w:color="auto"/>
                        <w:bottom w:val="none" w:sz="0" w:space="0" w:color="auto"/>
                        <w:right w:val="none" w:sz="0" w:space="0" w:color="auto"/>
                      </w:divBdr>
                    </w:div>
                  </w:divsChild>
                </w:div>
                <w:div w:id="957250185">
                  <w:marLeft w:val="0"/>
                  <w:marRight w:val="0"/>
                  <w:marTop w:val="0"/>
                  <w:marBottom w:val="0"/>
                  <w:divBdr>
                    <w:top w:val="none" w:sz="0" w:space="0" w:color="auto"/>
                    <w:left w:val="none" w:sz="0" w:space="0" w:color="auto"/>
                    <w:bottom w:val="none" w:sz="0" w:space="0" w:color="auto"/>
                    <w:right w:val="none" w:sz="0" w:space="0" w:color="auto"/>
                  </w:divBdr>
                  <w:divsChild>
                    <w:div w:id="939796628">
                      <w:marLeft w:val="0"/>
                      <w:marRight w:val="0"/>
                      <w:marTop w:val="0"/>
                      <w:marBottom w:val="0"/>
                      <w:divBdr>
                        <w:top w:val="none" w:sz="0" w:space="0" w:color="auto"/>
                        <w:left w:val="none" w:sz="0" w:space="0" w:color="auto"/>
                        <w:bottom w:val="none" w:sz="0" w:space="0" w:color="auto"/>
                        <w:right w:val="none" w:sz="0" w:space="0" w:color="auto"/>
                      </w:divBdr>
                    </w:div>
                  </w:divsChild>
                </w:div>
                <w:div w:id="2111464512">
                  <w:marLeft w:val="0"/>
                  <w:marRight w:val="0"/>
                  <w:marTop w:val="0"/>
                  <w:marBottom w:val="0"/>
                  <w:divBdr>
                    <w:top w:val="none" w:sz="0" w:space="0" w:color="auto"/>
                    <w:left w:val="none" w:sz="0" w:space="0" w:color="auto"/>
                    <w:bottom w:val="none" w:sz="0" w:space="0" w:color="auto"/>
                    <w:right w:val="none" w:sz="0" w:space="0" w:color="auto"/>
                  </w:divBdr>
                  <w:divsChild>
                    <w:div w:id="2078631546">
                      <w:marLeft w:val="0"/>
                      <w:marRight w:val="0"/>
                      <w:marTop w:val="0"/>
                      <w:marBottom w:val="0"/>
                      <w:divBdr>
                        <w:top w:val="none" w:sz="0" w:space="0" w:color="auto"/>
                        <w:left w:val="none" w:sz="0" w:space="0" w:color="auto"/>
                        <w:bottom w:val="none" w:sz="0" w:space="0" w:color="auto"/>
                        <w:right w:val="none" w:sz="0" w:space="0" w:color="auto"/>
                      </w:divBdr>
                    </w:div>
                  </w:divsChild>
                </w:div>
                <w:div w:id="772941886">
                  <w:marLeft w:val="0"/>
                  <w:marRight w:val="0"/>
                  <w:marTop w:val="0"/>
                  <w:marBottom w:val="0"/>
                  <w:divBdr>
                    <w:top w:val="none" w:sz="0" w:space="0" w:color="auto"/>
                    <w:left w:val="none" w:sz="0" w:space="0" w:color="auto"/>
                    <w:bottom w:val="none" w:sz="0" w:space="0" w:color="auto"/>
                    <w:right w:val="none" w:sz="0" w:space="0" w:color="auto"/>
                  </w:divBdr>
                  <w:divsChild>
                    <w:div w:id="217130061">
                      <w:marLeft w:val="0"/>
                      <w:marRight w:val="0"/>
                      <w:marTop w:val="0"/>
                      <w:marBottom w:val="0"/>
                      <w:divBdr>
                        <w:top w:val="none" w:sz="0" w:space="0" w:color="auto"/>
                        <w:left w:val="none" w:sz="0" w:space="0" w:color="auto"/>
                        <w:bottom w:val="none" w:sz="0" w:space="0" w:color="auto"/>
                        <w:right w:val="none" w:sz="0" w:space="0" w:color="auto"/>
                      </w:divBdr>
                    </w:div>
                  </w:divsChild>
                </w:div>
                <w:div w:id="1389500350">
                  <w:marLeft w:val="0"/>
                  <w:marRight w:val="0"/>
                  <w:marTop w:val="0"/>
                  <w:marBottom w:val="0"/>
                  <w:divBdr>
                    <w:top w:val="none" w:sz="0" w:space="0" w:color="auto"/>
                    <w:left w:val="none" w:sz="0" w:space="0" w:color="auto"/>
                    <w:bottom w:val="none" w:sz="0" w:space="0" w:color="auto"/>
                    <w:right w:val="none" w:sz="0" w:space="0" w:color="auto"/>
                  </w:divBdr>
                  <w:divsChild>
                    <w:div w:id="1455247901">
                      <w:marLeft w:val="0"/>
                      <w:marRight w:val="0"/>
                      <w:marTop w:val="0"/>
                      <w:marBottom w:val="0"/>
                      <w:divBdr>
                        <w:top w:val="none" w:sz="0" w:space="0" w:color="auto"/>
                        <w:left w:val="none" w:sz="0" w:space="0" w:color="auto"/>
                        <w:bottom w:val="none" w:sz="0" w:space="0" w:color="auto"/>
                        <w:right w:val="none" w:sz="0" w:space="0" w:color="auto"/>
                      </w:divBdr>
                    </w:div>
                  </w:divsChild>
                </w:div>
                <w:div w:id="1592353375">
                  <w:marLeft w:val="0"/>
                  <w:marRight w:val="0"/>
                  <w:marTop w:val="0"/>
                  <w:marBottom w:val="0"/>
                  <w:divBdr>
                    <w:top w:val="none" w:sz="0" w:space="0" w:color="auto"/>
                    <w:left w:val="none" w:sz="0" w:space="0" w:color="auto"/>
                    <w:bottom w:val="none" w:sz="0" w:space="0" w:color="auto"/>
                    <w:right w:val="none" w:sz="0" w:space="0" w:color="auto"/>
                  </w:divBdr>
                  <w:divsChild>
                    <w:div w:id="1686326857">
                      <w:marLeft w:val="0"/>
                      <w:marRight w:val="0"/>
                      <w:marTop w:val="0"/>
                      <w:marBottom w:val="0"/>
                      <w:divBdr>
                        <w:top w:val="none" w:sz="0" w:space="0" w:color="auto"/>
                        <w:left w:val="none" w:sz="0" w:space="0" w:color="auto"/>
                        <w:bottom w:val="none" w:sz="0" w:space="0" w:color="auto"/>
                        <w:right w:val="none" w:sz="0" w:space="0" w:color="auto"/>
                      </w:divBdr>
                    </w:div>
                  </w:divsChild>
                </w:div>
                <w:div w:id="405494610">
                  <w:marLeft w:val="0"/>
                  <w:marRight w:val="0"/>
                  <w:marTop w:val="0"/>
                  <w:marBottom w:val="0"/>
                  <w:divBdr>
                    <w:top w:val="none" w:sz="0" w:space="0" w:color="auto"/>
                    <w:left w:val="none" w:sz="0" w:space="0" w:color="auto"/>
                    <w:bottom w:val="none" w:sz="0" w:space="0" w:color="auto"/>
                    <w:right w:val="none" w:sz="0" w:space="0" w:color="auto"/>
                  </w:divBdr>
                  <w:divsChild>
                    <w:div w:id="2101949935">
                      <w:marLeft w:val="0"/>
                      <w:marRight w:val="0"/>
                      <w:marTop w:val="0"/>
                      <w:marBottom w:val="0"/>
                      <w:divBdr>
                        <w:top w:val="none" w:sz="0" w:space="0" w:color="auto"/>
                        <w:left w:val="none" w:sz="0" w:space="0" w:color="auto"/>
                        <w:bottom w:val="none" w:sz="0" w:space="0" w:color="auto"/>
                        <w:right w:val="none" w:sz="0" w:space="0" w:color="auto"/>
                      </w:divBdr>
                    </w:div>
                  </w:divsChild>
                </w:div>
                <w:div w:id="1584752247">
                  <w:marLeft w:val="0"/>
                  <w:marRight w:val="0"/>
                  <w:marTop w:val="0"/>
                  <w:marBottom w:val="0"/>
                  <w:divBdr>
                    <w:top w:val="none" w:sz="0" w:space="0" w:color="auto"/>
                    <w:left w:val="none" w:sz="0" w:space="0" w:color="auto"/>
                    <w:bottom w:val="none" w:sz="0" w:space="0" w:color="auto"/>
                    <w:right w:val="none" w:sz="0" w:space="0" w:color="auto"/>
                  </w:divBdr>
                  <w:divsChild>
                    <w:div w:id="2004551676">
                      <w:marLeft w:val="0"/>
                      <w:marRight w:val="0"/>
                      <w:marTop w:val="0"/>
                      <w:marBottom w:val="0"/>
                      <w:divBdr>
                        <w:top w:val="none" w:sz="0" w:space="0" w:color="auto"/>
                        <w:left w:val="none" w:sz="0" w:space="0" w:color="auto"/>
                        <w:bottom w:val="none" w:sz="0" w:space="0" w:color="auto"/>
                        <w:right w:val="none" w:sz="0" w:space="0" w:color="auto"/>
                      </w:divBdr>
                    </w:div>
                  </w:divsChild>
                </w:div>
                <w:div w:id="501357216">
                  <w:marLeft w:val="0"/>
                  <w:marRight w:val="0"/>
                  <w:marTop w:val="0"/>
                  <w:marBottom w:val="0"/>
                  <w:divBdr>
                    <w:top w:val="none" w:sz="0" w:space="0" w:color="auto"/>
                    <w:left w:val="none" w:sz="0" w:space="0" w:color="auto"/>
                    <w:bottom w:val="none" w:sz="0" w:space="0" w:color="auto"/>
                    <w:right w:val="none" w:sz="0" w:space="0" w:color="auto"/>
                  </w:divBdr>
                  <w:divsChild>
                    <w:div w:id="196898377">
                      <w:marLeft w:val="0"/>
                      <w:marRight w:val="0"/>
                      <w:marTop w:val="0"/>
                      <w:marBottom w:val="0"/>
                      <w:divBdr>
                        <w:top w:val="none" w:sz="0" w:space="0" w:color="auto"/>
                        <w:left w:val="none" w:sz="0" w:space="0" w:color="auto"/>
                        <w:bottom w:val="none" w:sz="0" w:space="0" w:color="auto"/>
                        <w:right w:val="none" w:sz="0" w:space="0" w:color="auto"/>
                      </w:divBdr>
                    </w:div>
                  </w:divsChild>
                </w:div>
                <w:div w:id="892037436">
                  <w:marLeft w:val="0"/>
                  <w:marRight w:val="0"/>
                  <w:marTop w:val="0"/>
                  <w:marBottom w:val="0"/>
                  <w:divBdr>
                    <w:top w:val="none" w:sz="0" w:space="0" w:color="auto"/>
                    <w:left w:val="none" w:sz="0" w:space="0" w:color="auto"/>
                    <w:bottom w:val="none" w:sz="0" w:space="0" w:color="auto"/>
                    <w:right w:val="none" w:sz="0" w:space="0" w:color="auto"/>
                  </w:divBdr>
                  <w:divsChild>
                    <w:div w:id="1944803202">
                      <w:marLeft w:val="0"/>
                      <w:marRight w:val="0"/>
                      <w:marTop w:val="0"/>
                      <w:marBottom w:val="0"/>
                      <w:divBdr>
                        <w:top w:val="none" w:sz="0" w:space="0" w:color="auto"/>
                        <w:left w:val="none" w:sz="0" w:space="0" w:color="auto"/>
                        <w:bottom w:val="none" w:sz="0" w:space="0" w:color="auto"/>
                        <w:right w:val="none" w:sz="0" w:space="0" w:color="auto"/>
                      </w:divBdr>
                    </w:div>
                  </w:divsChild>
                </w:div>
                <w:div w:id="58093978">
                  <w:marLeft w:val="0"/>
                  <w:marRight w:val="0"/>
                  <w:marTop w:val="0"/>
                  <w:marBottom w:val="0"/>
                  <w:divBdr>
                    <w:top w:val="none" w:sz="0" w:space="0" w:color="auto"/>
                    <w:left w:val="none" w:sz="0" w:space="0" w:color="auto"/>
                    <w:bottom w:val="none" w:sz="0" w:space="0" w:color="auto"/>
                    <w:right w:val="none" w:sz="0" w:space="0" w:color="auto"/>
                  </w:divBdr>
                  <w:divsChild>
                    <w:div w:id="1057825549">
                      <w:marLeft w:val="0"/>
                      <w:marRight w:val="0"/>
                      <w:marTop w:val="0"/>
                      <w:marBottom w:val="0"/>
                      <w:divBdr>
                        <w:top w:val="none" w:sz="0" w:space="0" w:color="auto"/>
                        <w:left w:val="none" w:sz="0" w:space="0" w:color="auto"/>
                        <w:bottom w:val="none" w:sz="0" w:space="0" w:color="auto"/>
                        <w:right w:val="none" w:sz="0" w:space="0" w:color="auto"/>
                      </w:divBdr>
                    </w:div>
                    <w:div w:id="1311014314">
                      <w:marLeft w:val="0"/>
                      <w:marRight w:val="0"/>
                      <w:marTop w:val="0"/>
                      <w:marBottom w:val="0"/>
                      <w:divBdr>
                        <w:top w:val="none" w:sz="0" w:space="0" w:color="auto"/>
                        <w:left w:val="none" w:sz="0" w:space="0" w:color="auto"/>
                        <w:bottom w:val="none" w:sz="0" w:space="0" w:color="auto"/>
                        <w:right w:val="none" w:sz="0" w:space="0" w:color="auto"/>
                      </w:divBdr>
                    </w:div>
                  </w:divsChild>
                </w:div>
                <w:div w:id="768894962">
                  <w:marLeft w:val="0"/>
                  <w:marRight w:val="0"/>
                  <w:marTop w:val="0"/>
                  <w:marBottom w:val="0"/>
                  <w:divBdr>
                    <w:top w:val="none" w:sz="0" w:space="0" w:color="auto"/>
                    <w:left w:val="none" w:sz="0" w:space="0" w:color="auto"/>
                    <w:bottom w:val="none" w:sz="0" w:space="0" w:color="auto"/>
                    <w:right w:val="none" w:sz="0" w:space="0" w:color="auto"/>
                  </w:divBdr>
                  <w:divsChild>
                    <w:div w:id="1230070191">
                      <w:marLeft w:val="0"/>
                      <w:marRight w:val="0"/>
                      <w:marTop w:val="0"/>
                      <w:marBottom w:val="0"/>
                      <w:divBdr>
                        <w:top w:val="none" w:sz="0" w:space="0" w:color="auto"/>
                        <w:left w:val="none" w:sz="0" w:space="0" w:color="auto"/>
                        <w:bottom w:val="none" w:sz="0" w:space="0" w:color="auto"/>
                        <w:right w:val="none" w:sz="0" w:space="0" w:color="auto"/>
                      </w:divBdr>
                    </w:div>
                  </w:divsChild>
                </w:div>
                <w:div w:id="777680559">
                  <w:marLeft w:val="0"/>
                  <w:marRight w:val="0"/>
                  <w:marTop w:val="0"/>
                  <w:marBottom w:val="0"/>
                  <w:divBdr>
                    <w:top w:val="none" w:sz="0" w:space="0" w:color="auto"/>
                    <w:left w:val="none" w:sz="0" w:space="0" w:color="auto"/>
                    <w:bottom w:val="none" w:sz="0" w:space="0" w:color="auto"/>
                    <w:right w:val="none" w:sz="0" w:space="0" w:color="auto"/>
                  </w:divBdr>
                  <w:divsChild>
                    <w:div w:id="1525704676">
                      <w:marLeft w:val="0"/>
                      <w:marRight w:val="0"/>
                      <w:marTop w:val="0"/>
                      <w:marBottom w:val="0"/>
                      <w:divBdr>
                        <w:top w:val="none" w:sz="0" w:space="0" w:color="auto"/>
                        <w:left w:val="none" w:sz="0" w:space="0" w:color="auto"/>
                        <w:bottom w:val="none" w:sz="0" w:space="0" w:color="auto"/>
                        <w:right w:val="none" w:sz="0" w:space="0" w:color="auto"/>
                      </w:divBdr>
                    </w:div>
                  </w:divsChild>
                </w:div>
                <w:div w:id="646204821">
                  <w:marLeft w:val="0"/>
                  <w:marRight w:val="0"/>
                  <w:marTop w:val="0"/>
                  <w:marBottom w:val="0"/>
                  <w:divBdr>
                    <w:top w:val="none" w:sz="0" w:space="0" w:color="auto"/>
                    <w:left w:val="none" w:sz="0" w:space="0" w:color="auto"/>
                    <w:bottom w:val="none" w:sz="0" w:space="0" w:color="auto"/>
                    <w:right w:val="none" w:sz="0" w:space="0" w:color="auto"/>
                  </w:divBdr>
                  <w:divsChild>
                    <w:div w:id="1245071679">
                      <w:marLeft w:val="0"/>
                      <w:marRight w:val="0"/>
                      <w:marTop w:val="0"/>
                      <w:marBottom w:val="0"/>
                      <w:divBdr>
                        <w:top w:val="none" w:sz="0" w:space="0" w:color="auto"/>
                        <w:left w:val="none" w:sz="0" w:space="0" w:color="auto"/>
                        <w:bottom w:val="none" w:sz="0" w:space="0" w:color="auto"/>
                        <w:right w:val="none" w:sz="0" w:space="0" w:color="auto"/>
                      </w:divBdr>
                    </w:div>
                  </w:divsChild>
                </w:div>
                <w:div w:id="2144734543">
                  <w:marLeft w:val="0"/>
                  <w:marRight w:val="0"/>
                  <w:marTop w:val="0"/>
                  <w:marBottom w:val="0"/>
                  <w:divBdr>
                    <w:top w:val="none" w:sz="0" w:space="0" w:color="auto"/>
                    <w:left w:val="none" w:sz="0" w:space="0" w:color="auto"/>
                    <w:bottom w:val="none" w:sz="0" w:space="0" w:color="auto"/>
                    <w:right w:val="none" w:sz="0" w:space="0" w:color="auto"/>
                  </w:divBdr>
                  <w:divsChild>
                    <w:div w:id="2104295674">
                      <w:marLeft w:val="0"/>
                      <w:marRight w:val="0"/>
                      <w:marTop w:val="0"/>
                      <w:marBottom w:val="0"/>
                      <w:divBdr>
                        <w:top w:val="none" w:sz="0" w:space="0" w:color="auto"/>
                        <w:left w:val="none" w:sz="0" w:space="0" w:color="auto"/>
                        <w:bottom w:val="none" w:sz="0" w:space="0" w:color="auto"/>
                        <w:right w:val="none" w:sz="0" w:space="0" w:color="auto"/>
                      </w:divBdr>
                    </w:div>
                  </w:divsChild>
                </w:div>
                <w:div w:id="893196622">
                  <w:marLeft w:val="0"/>
                  <w:marRight w:val="0"/>
                  <w:marTop w:val="0"/>
                  <w:marBottom w:val="0"/>
                  <w:divBdr>
                    <w:top w:val="none" w:sz="0" w:space="0" w:color="auto"/>
                    <w:left w:val="none" w:sz="0" w:space="0" w:color="auto"/>
                    <w:bottom w:val="none" w:sz="0" w:space="0" w:color="auto"/>
                    <w:right w:val="none" w:sz="0" w:space="0" w:color="auto"/>
                  </w:divBdr>
                  <w:divsChild>
                    <w:div w:id="566380003">
                      <w:marLeft w:val="0"/>
                      <w:marRight w:val="0"/>
                      <w:marTop w:val="0"/>
                      <w:marBottom w:val="0"/>
                      <w:divBdr>
                        <w:top w:val="none" w:sz="0" w:space="0" w:color="auto"/>
                        <w:left w:val="none" w:sz="0" w:space="0" w:color="auto"/>
                        <w:bottom w:val="none" w:sz="0" w:space="0" w:color="auto"/>
                        <w:right w:val="none" w:sz="0" w:space="0" w:color="auto"/>
                      </w:divBdr>
                    </w:div>
                  </w:divsChild>
                </w:div>
                <w:div w:id="1648437638">
                  <w:marLeft w:val="0"/>
                  <w:marRight w:val="0"/>
                  <w:marTop w:val="0"/>
                  <w:marBottom w:val="0"/>
                  <w:divBdr>
                    <w:top w:val="none" w:sz="0" w:space="0" w:color="auto"/>
                    <w:left w:val="none" w:sz="0" w:space="0" w:color="auto"/>
                    <w:bottom w:val="none" w:sz="0" w:space="0" w:color="auto"/>
                    <w:right w:val="none" w:sz="0" w:space="0" w:color="auto"/>
                  </w:divBdr>
                  <w:divsChild>
                    <w:div w:id="1620574948">
                      <w:marLeft w:val="0"/>
                      <w:marRight w:val="0"/>
                      <w:marTop w:val="0"/>
                      <w:marBottom w:val="0"/>
                      <w:divBdr>
                        <w:top w:val="none" w:sz="0" w:space="0" w:color="auto"/>
                        <w:left w:val="none" w:sz="0" w:space="0" w:color="auto"/>
                        <w:bottom w:val="none" w:sz="0" w:space="0" w:color="auto"/>
                        <w:right w:val="none" w:sz="0" w:space="0" w:color="auto"/>
                      </w:divBdr>
                    </w:div>
                  </w:divsChild>
                </w:div>
                <w:div w:id="1730761165">
                  <w:marLeft w:val="0"/>
                  <w:marRight w:val="0"/>
                  <w:marTop w:val="0"/>
                  <w:marBottom w:val="0"/>
                  <w:divBdr>
                    <w:top w:val="none" w:sz="0" w:space="0" w:color="auto"/>
                    <w:left w:val="none" w:sz="0" w:space="0" w:color="auto"/>
                    <w:bottom w:val="none" w:sz="0" w:space="0" w:color="auto"/>
                    <w:right w:val="none" w:sz="0" w:space="0" w:color="auto"/>
                  </w:divBdr>
                  <w:divsChild>
                    <w:div w:id="246886289">
                      <w:marLeft w:val="0"/>
                      <w:marRight w:val="0"/>
                      <w:marTop w:val="0"/>
                      <w:marBottom w:val="0"/>
                      <w:divBdr>
                        <w:top w:val="none" w:sz="0" w:space="0" w:color="auto"/>
                        <w:left w:val="none" w:sz="0" w:space="0" w:color="auto"/>
                        <w:bottom w:val="none" w:sz="0" w:space="0" w:color="auto"/>
                        <w:right w:val="none" w:sz="0" w:space="0" w:color="auto"/>
                      </w:divBdr>
                    </w:div>
                  </w:divsChild>
                </w:div>
                <w:div w:id="1432313237">
                  <w:marLeft w:val="0"/>
                  <w:marRight w:val="0"/>
                  <w:marTop w:val="0"/>
                  <w:marBottom w:val="0"/>
                  <w:divBdr>
                    <w:top w:val="none" w:sz="0" w:space="0" w:color="auto"/>
                    <w:left w:val="none" w:sz="0" w:space="0" w:color="auto"/>
                    <w:bottom w:val="none" w:sz="0" w:space="0" w:color="auto"/>
                    <w:right w:val="none" w:sz="0" w:space="0" w:color="auto"/>
                  </w:divBdr>
                  <w:divsChild>
                    <w:div w:id="994845263">
                      <w:marLeft w:val="0"/>
                      <w:marRight w:val="0"/>
                      <w:marTop w:val="0"/>
                      <w:marBottom w:val="0"/>
                      <w:divBdr>
                        <w:top w:val="none" w:sz="0" w:space="0" w:color="auto"/>
                        <w:left w:val="none" w:sz="0" w:space="0" w:color="auto"/>
                        <w:bottom w:val="none" w:sz="0" w:space="0" w:color="auto"/>
                        <w:right w:val="none" w:sz="0" w:space="0" w:color="auto"/>
                      </w:divBdr>
                    </w:div>
                  </w:divsChild>
                </w:div>
                <w:div w:id="1205561012">
                  <w:marLeft w:val="0"/>
                  <w:marRight w:val="0"/>
                  <w:marTop w:val="0"/>
                  <w:marBottom w:val="0"/>
                  <w:divBdr>
                    <w:top w:val="none" w:sz="0" w:space="0" w:color="auto"/>
                    <w:left w:val="none" w:sz="0" w:space="0" w:color="auto"/>
                    <w:bottom w:val="none" w:sz="0" w:space="0" w:color="auto"/>
                    <w:right w:val="none" w:sz="0" w:space="0" w:color="auto"/>
                  </w:divBdr>
                  <w:divsChild>
                    <w:div w:id="1068570674">
                      <w:marLeft w:val="0"/>
                      <w:marRight w:val="0"/>
                      <w:marTop w:val="0"/>
                      <w:marBottom w:val="0"/>
                      <w:divBdr>
                        <w:top w:val="none" w:sz="0" w:space="0" w:color="auto"/>
                        <w:left w:val="none" w:sz="0" w:space="0" w:color="auto"/>
                        <w:bottom w:val="none" w:sz="0" w:space="0" w:color="auto"/>
                        <w:right w:val="none" w:sz="0" w:space="0" w:color="auto"/>
                      </w:divBdr>
                    </w:div>
                  </w:divsChild>
                </w:div>
                <w:div w:id="1111164632">
                  <w:marLeft w:val="0"/>
                  <w:marRight w:val="0"/>
                  <w:marTop w:val="0"/>
                  <w:marBottom w:val="0"/>
                  <w:divBdr>
                    <w:top w:val="none" w:sz="0" w:space="0" w:color="auto"/>
                    <w:left w:val="none" w:sz="0" w:space="0" w:color="auto"/>
                    <w:bottom w:val="none" w:sz="0" w:space="0" w:color="auto"/>
                    <w:right w:val="none" w:sz="0" w:space="0" w:color="auto"/>
                  </w:divBdr>
                  <w:divsChild>
                    <w:div w:id="483812090">
                      <w:marLeft w:val="0"/>
                      <w:marRight w:val="0"/>
                      <w:marTop w:val="0"/>
                      <w:marBottom w:val="0"/>
                      <w:divBdr>
                        <w:top w:val="none" w:sz="0" w:space="0" w:color="auto"/>
                        <w:left w:val="none" w:sz="0" w:space="0" w:color="auto"/>
                        <w:bottom w:val="none" w:sz="0" w:space="0" w:color="auto"/>
                        <w:right w:val="none" w:sz="0" w:space="0" w:color="auto"/>
                      </w:divBdr>
                    </w:div>
                  </w:divsChild>
                </w:div>
                <w:div w:id="1579319139">
                  <w:marLeft w:val="0"/>
                  <w:marRight w:val="0"/>
                  <w:marTop w:val="0"/>
                  <w:marBottom w:val="0"/>
                  <w:divBdr>
                    <w:top w:val="none" w:sz="0" w:space="0" w:color="auto"/>
                    <w:left w:val="none" w:sz="0" w:space="0" w:color="auto"/>
                    <w:bottom w:val="none" w:sz="0" w:space="0" w:color="auto"/>
                    <w:right w:val="none" w:sz="0" w:space="0" w:color="auto"/>
                  </w:divBdr>
                  <w:divsChild>
                    <w:div w:id="151260030">
                      <w:marLeft w:val="0"/>
                      <w:marRight w:val="0"/>
                      <w:marTop w:val="0"/>
                      <w:marBottom w:val="0"/>
                      <w:divBdr>
                        <w:top w:val="none" w:sz="0" w:space="0" w:color="auto"/>
                        <w:left w:val="none" w:sz="0" w:space="0" w:color="auto"/>
                        <w:bottom w:val="none" w:sz="0" w:space="0" w:color="auto"/>
                        <w:right w:val="none" w:sz="0" w:space="0" w:color="auto"/>
                      </w:divBdr>
                    </w:div>
                  </w:divsChild>
                </w:div>
                <w:div w:id="1960800036">
                  <w:marLeft w:val="0"/>
                  <w:marRight w:val="0"/>
                  <w:marTop w:val="0"/>
                  <w:marBottom w:val="0"/>
                  <w:divBdr>
                    <w:top w:val="none" w:sz="0" w:space="0" w:color="auto"/>
                    <w:left w:val="none" w:sz="0" w:space="0" w:color="auto"/>
                    <w:bottom w:val="none" w:sz="0" w:space="0" w:color="auto"/>
                    <w:right w:val="none" w:sz="0" w:space="0" w:color="auto"/>
                  </w:divBdr>
                  <w:divsChild>
                    <w:div w:id="380371617">
                      <w:marLeft w:val="0"/>
                      <w:marRight w:val="0"/>
                      <w:marTop w:val="0"/>
                      <w:marBottom w:val="0"/>
                      <w:divBdr>
                        <w:top w:val="none" w:sz="0" w:space="0" w:color="auto"/>
                        <w:left w:val="none" w:sz="0" w:space="0" w:color="auto"/>
                        <w:bottom w:val="none" w:sz="0" w:space="0" w:color="auto"/>
                        <w:right w:val="none" w:sz="0" w:space="0" w:color="auto"/>
                      </w:divBdr>
                    </w:div>
                  </w:divsChild>
                </w:div>
                <w:div w:id="530918886">
                  <w:marLeft w:val="0"/>
                  <w:marRight w:val="0"/>
                  <w:marTop w:val="0"/>
                  <w:marBottom w:val="0"/>
                  <w:divBdr>
                    <w:top w:val="none" w:sz="0" w:space="0" w:color="auto"/>
                    <w:left w:val="none" w:sz="0" w:space="0" w:color="auto"/>
                    <w:bottom w:val="none" w:sz="0" w:space="0" w:color="auto"/>
                    <w:right w:val="none" w:sz="0" w:space="0" w:color="auto"/>
                  </w:divBdr>
                  <w:divsChild>
                    <w:div w:id="1893494195">
                      <w:marLeft w:val="0"/>
                      <w:marRight w:val="0"/>
                      <w:marTop w:val="0"/>
                      <w:marBottom w:val="0"/>
                      <w:divBdr>
                        <w:top w:val="none" w:sz="0" w:space="0" w:color="auto"/>
                        <w:left w:val="none" w:sz="0" w:space="0" w:color="auto"/>
                        <w:bottom w:val="none" w:sz="0" w:space="0" w:color="auto"/>
                        <w:right w:val="none" w:sz="0" w:space="0" w:color="auto"/>
                      </w:divBdr>
                    </w:div>
                  </w:divsChild>
                </w:div>
                <w:div w:id="1250237961">
                  <w:marLeft w:val="0"/>
                  <w:marRight w:val="0"/>
                  <w:marTop w:val="0"/>
                  <w:marBottom w:val="0"/>
                  <w:divBdr>
                    <w:top w:val="none" w:sz="0" w:space="0" w:color="auto"/>
                    <w:left w:val="none" w:sz="0" w:space="0" w:color="auto"/>
                    <w:bottom w:val="none" w:sz="0" w:space="0" w:color="auto"/>
                    <w:right w:val="none" w:sz="0" w:space="0" w:color="auto"/>
                  </w:divBdr>
                  <w:divsChild>
                    <w:div w:id="2025981033">
                      <w:marLeft w:val="0"/>
                      <w:marRight w:val="0"/>
                      <w:marTop w:val="0"/>
                      <w:marBottom w:val="0"/>
                      <w:divBdr>
                        <w:top w:val="none" w:sz="0" w:space="0" w:color="auto"/>
                        <w:left w:val="none" w:sz="0" w:space="0" w:color="auto"/>
                        <w:bottom w:val="none" w:sz="0" w:space="0" w:color="auto"/>
                        <w:right w:val="none" w:sz="0" w:space="0" w:color="auto"/>
                      </w:divBdr>
                    </w:div>
                  </w:divsChild>
                </w:div>
                <w:div w:id="1072119433">
                  <w:marLeft w:val="0"/>
                  <w:marRight w:val="0"/>
                  <w:marTop w:val="0"/>
                  <w:marBottom w:val="0"/>
                  <w:divBdr>
                    <w:top w:val="none" w:sz="0" w:space="0" w:color="auto"/>
                    <w:left w:val="none" w:sz="0" w:space="0" w:color="auto"/>
                    <w:bottom w:val="none" w:sz="0" w:space="0" w:color="auto"/>
                    <w:right w:val="none" w:sz="0" w:space="0" w:color="auto"/>
                  </w:divBdr>
                  <w:divsChild>
                    <w:div w:id="1631399359">
                      <w:marLeft w:val="0"/>
                      <w:marRight w:val="0"/>
                      <w:marTop w:val="0"/>
                      <w:marBottom w:val="0"/>
                      <w:divBdr>
                        <w:top w:val="none" w:sz="0" w:space="0" w:color="auto"/>
                        <w:left w:val="none" w:sz="0" w:space="0" w:color="auto"/>
                        <w:bottom w:val="none" w:sz="0" w:space="0" w:color="auto"/>
                        <w:right w:val="none" w:sz="0" w:space="0" w:color="auto"/>
                      </w:divBdr>
                    </w:div>
                    <w:div w:id="98645764">
                      <w:marLeft w:val="0"/>
                      <w:marRight w:val="0"/>
                      <w:marTop w:val="0"/>
                      <w:marBottom w:val="0"/>
                      <w:divBdr>
                        <w:top w:val="none" w:sz="0" w:space="0" w:color="auto"/>
                        <w:left w:val="none" w:sz="0" w:space="0" w:color="auto"/>
                        <w:bottom w:val="none" w:sz="0" w:space="0" w:color="auto"/>
                        <w:right w:val="none" w:sz="0" w:space="0" w:color="auto"/>
                      </w:divBdr>
                    </w:div>
                  </w:divsChild>
                </w:div>
                <w:div w:id="1416627013">
                  <w:marLeft w:val="0"/>
                  <w:marRight w:val="0"/>
                  <w:marTop w:val="0"/>
                  <w:marBottom w:val="0"/>
                  <w:divBdr>
                    <w:top w:val="none" w:sz="0" w:space="0" w:color="auto"/>
                    <w:left w:val="none" w:sz="0" w:space="0" w:color="auto"/>
                    <w:bottom w:val="none" w:sz="0" w:space="0" w:color="auto"/>
                    <w:right w:val="none" w:sz="0" w:space="0" w:color="auto"/>
                  </w:divBdr>
                  <w:divsChild>
                    <w:div w:id="575016276">
                      <w:marLeft w:val="0"/>
                      <w:marRight w:val="0"/>
                      <w:marTop w:val="0"/>
                      <w:marBottom w:val="0"/>
                      <w:divBdr>
                        <w:top w:val="none" w:sz="0" w:space="0" w:color="auto"/>
                        <w:left w:val="none" w:sz="0" w:space="0" w:color="auto"/>
                        <w:bottom w:val="none" w:sz="0" w:space="0" w:color="auto"/>
                        <w:right w:val="none" w:sz="0" w:space="0" w:color="auto"/>
                      </w:divBdr>
                    </w:div>
                  </w:divsChild>
                </w:div>
                <w:div w:id="544366818">
                  <w:marLeft w:val="0"/>
                  <w:marRight w:val="0"/>
                  <w:marTop w:val="0"/>
                  <w:marBottom w:val="0"/>
                  <w:divBdr>
                    <w:top w:val="none" w:sz="0" w:space="0" w:color="auto"/>
                    <w:left w:val="none" w:sz="0" w:space="0" w:color="auto"/>
                    <w:bottom w:val="none" w:sz="0" w:space="0" w:color="auto"/>
                    <w:right w:val="none" w:sz="0" w:space="0" w:color="auto"/>
                  </w:divBdr>
                  <w:divsChild>
                    <w:div w:id="1745487266">
                      <w:marLeft w:val="0"/>
                      <w:marRight w:val="0"/>
                      <w:marTop w:val="0"/>
                      <w:marBottom w:val="0"/>
                      <w:divBdr>
                        <w:top w:val="none" w:sz="0" w:space="0" w:color="auto"/>
                        <w:left w:val="none" w:sz="0" w:space="0" w:color="auto"/>
                        <w:bottom w:val="none" w:sz="0" w:space="0" w:color="auto"/>
                        <w:right w:val="none" w:sz="0" w:space="0" w:color="auto"/>
                      </w:divBdr>
                    </w:div>
                  </w:divsChild>
                </w:div>
                <w:div w:id="872038457">
                  <w:marLeft w:val="0"/>
                  <w:marRight w:val="0"/>
                  <w:marTop w:val="0"/>
                  <w:marBottom w:val="0"/>
                  <w:divBdr>
                    <w:top w:val="none" w:sz="0" w:space="0" w:color="auto"/>
                    <w:left w:val="none" w:sz="0" w:space="0" w:color="auto"/>
                    <w:bottom w:val="none" w:sz="0" w:space="0" w:color="auto"/>
                    <w:right w:val="none" w:sz="0" w:space="0" w:color="auto"/>
                  </w:divBdr>
                  <w:divsChild>
                    <w:div w:id="1706171592">
                      <w:marLeft w:val="0"/>
                      <w:marRight w:val="0"/>
                      <w:marTop w:val="0"/>
                      <w:marBottom w:val="0"/>
                      <w:divBdr>
                        <w:top w:val="none" w:sz="0" w:space="0" w:color="auto"/>
                        <w:left w:val="none" w:sz="0" w:space="0" w:color="auto"/>
                        <w:bottom w:val="none" w:sz="0" w:space="0" w:color="auto"/>
                        <w:right w:val="none" w:sz="0" w:space="0" w:color="auto"/>
                      </w:divBdr>
                    </w:div>
                  </w:divsChild>
                </w:div>
                <w:div w:id="130288295">
                  <w:marLeft w:val="0"/>
                  <w:marRight w:val="0"/>
                  <w:marTop w:val="0"/>
                  <w:marBottom w:val="0"/>
                  <w:divBdr>
                    <w:top w:val="none" w:sz="0" w:space="0" w:color="auto"/>
                    <w:left w:val="none" w:sz="0" w:space="0" w:color="auto"/>
                    <w:bottom w:val="none" w:sz="0" w:space="0" w:color="auto"/>
                    <w:right w:val="none" w:sz="0" w:space="0" w:color="auto"/>
                  </w:divBdr>
                  <w:divsChild>
                    <w:div w:id="1469935567">
                      <w:marLeft w:val="0"/>
                      <w:marRight w:val="0"/>
                      <w:marTop w:val="0"/>
                      <w:marBottom w:val="0"/>
                      <w:divBdr>
                        <w:top w:val="none" w:sz="0" w:space="0" w:color="auto"/>
                        <w:left w:val="none" w:sz="0" w:space="0" w:color="auto"/>
                        <w:bottom w:val="none" w:sz="0" w:space="0" w:color="auto"/>
                        <w:right w:val="none" w:sz="0" w:space="0" w:color="auto"/>
                      </w:divBdr>
                    </w:div>
                  </w:divsChild>
                </w:div>
                <w:div w:id="1820028682">
                  <w:marLeft w:val="0"/>
                  <w:marRight w:val="0"/>
                  <w:marTop w:val="0"/>
                  <w:marBottom w:val="0"/>
                  <w:divBdr>
                    <w:top w:val="none" w:sz="0" w:space="0" w:color="auto"/>
                    <w:left w:val="none" w:sz="0" w:space="0" w:color="auto"/>
                    <w:bottom w:val="none" w:sz="0" w:space="0" w:color="auto"/>
                    <w:right w:val="none" w:sz="0" w:space="0" w:color="auto"/>
                  </w:divBdr>
                  <w:divsChild>
                    <w:div w:id="858202581">
                      <w:marLeft w:val="0"/>
                      <w:marRight w:val="0"/>
                      <w:marTop w:val="0"/>
                      <w:marBottom w:val="0"/>
                      <w:divBdr>
                        <w:top w:val="none" w:sz="0" w:space="0" w:color="auto"/>
                        <w:left w:val="none" w:sz="0" w:space="0" w:color="auto"/>
                        <w:bottom w:val="none" w:sz="0" w:space="0" w:color="auto"/>
                        <w:right w:val="none" w:sz="0" w:space="0" w:color="auto"/>
                      </w:divBdr>
                    </w:div>
                  </w:divsChild>
                </w:div>
                <w:div w:id="343286768">
                  <w:marLeft w:val="0"/>
                  <w:marRight w:val="0"/>
                  <w:marTop w:val="0"/>
                  <w:marBottom w:val="0"/>
                  <w:divBdr>
                    <w:top w:val="none" w:sz="0" w:space="0" w:color="auto"/>
                    <w:left w:val="none" w:sz="0" w:space="0" w:color="auto"/>
                    <w:bottom w:val="none" w:sz="0" w:space="0" w:color="auto"/>
                    <w:right w:val="none" w:sz="0" w:space="0" w:color="auto"/>
                  </w:divBdr>
                  <w:divsChild>
                    <w:div w:id="2066642179">
                      <w:marLeft w:val="0"/>
                      <w:marRight w:val="0"/>
                      <w:marTop w:val="0"/>
                      <w:marBottom w:val="0"/>
                      <w:divBdr>
                        <w:top w:val="none" w:sz="0" w:space="0" w:color="auto"/>
                        <w:left w:val="none" w:sz="0" w:space="0" w:color="auto"/>
                        <w:bottom w:val="none" w:sz="0" w:space="0" w:color="auto"/>
                        <w:right w:val="none" w:sz="0" w:space="0" w:color="auto"/>
                      </w:divBdr>
                    </w:div>
                  </w:divsChild>
                </w:div>
                <w:div w:id="342170039">
                  <w:marLeft w:val="0"/>
                  <w:marRight w:val="0"/>
                  <w:marTop w:val="0"/>
                  <w:marBottom w:val="0"/>
                  <w:divBdr>
                    <w:top w:val="none" w:sz="0" w:space="0" w:color="auto"/>
                    <w:left w:val="none" w:sz="0" w:space="0" w:color="auto"/>
                    <w:bottom w:val="none" w:sz="0" w:space="0" w:color="auto"/>
                    <w:right w:val="none" w:sz="0" w:space="0" w:color="auto"/>
                  </w:divBdr>
                  <w:divsChild>
                    <w:div w:id="1110856390">
                      <w:marLeft w:val="0"/>
                      <w:marRight w:val="0"/>
                      <w:marTop w:val="0"/>
                      <w:marBottom w:val="0"/>
                      <w:divBdr>
                        <w:top w:val="none" w:sz="0" w:space="0" w:color="auto"/>
                        <w:left w:val="none" w:sz="0" w:space="0" w:color="auto"/>
                        <w:bottom w:val="none" w:sz="0" w:space="0" w:color="auto"/>
                        <w:right w:val="none" w:sz="0" w:space="0" w:color="auto"/>
                      </w:divBdr>
                    </w:div>
                  </w:divsChild>
                </w:div>
                <w:div w:id="1067341626">
                  <w:marLeft w:val="0"/>
                  <w:marRight w:val="0"/>
                  <w:marTop w:val="0"/>
                  <w:marBottom w:val="0"/>
                  <w:divBdr>
                    <w:top w:val="none" w:sz="0" w:space="0" w:color="auto"/>
                    <w:left w:val="none" w:sz="0" w:space="0" w:color="auto"/>
                    <w:bottom w:val="none" w:sz="0" w:space="0" w:color="auto"/>
                    <w:right w:val="none" w:sz="0" w:space="0" w:color="auto"/>
                  </w:divBdr>
                  <w:divsChild>
                    <w:div w:id="407533605">
                      <w:marLeft w:val="0"/>
                      <w:marRight w:val="0"/>
                      <w:marTop w:val="0"/>
                      <w:marBottom w:val="0"/>
                      <w:divBdr>
                        <w:top w:val="none" w:sz="0" w:space="0" w:color="auto"/>
                        <w:left w:val="none" w:sz="0" w:space="0" w:color="auto"/>
                        <w:bottom w:val="none" w:sz="0" w:space="0" w:color="auto"/>
                        <w:right w:val="none" w:sz="0" w:space="0" w:color="auto"/>
                      </w:divBdr>
                    </w:div>
                  </w:divsChild>
                </w:div>
                <w:div w:id="861239111">
                  <w:marLeft w:val="0"/>
                  <w:marRight w:val="0"/>
                  <w:marTop w:val="0"/>
                  <w:marBottom w:val="0"/>
                  <w:divBdr>
                    <w:top w:val="none" w:sz="0" w:space="0" w:color="auto"/>
                    <w:left w:val="none" w:sz="0" w:space="0" w:color="auto"/>
                    <w:bottom w:val="none" w:sz="0" w:space="0" w:color="auto"/>
                    <w:right w:val="none" w:sz="0" w:space="0" w:color="auto"/>
                  </w:divBdr>
                  <w:divsChild>
                    <w:div w:id="1686052250">
                      <w:marLeft w:val="0"/>
                      <w:marRight w:val="0"/>
                      <w:marTop w:val="0"/>
                      <w:marBottom w:val="0"/>
                      <w:divBdr>
                        <w:top w:val="none" w:sz="0" w:space="0" w:color="auto"/>
                        <w:left w:val="none" w:sz="0" w:space="0" w:color="auto"/>
                        <w:bottom w:val="none" w:sz="0" w:space="0" w:color="auto"/>
                        <w:right w:val="none" w:sz="0" w:space="0" w:color="auto"/>
                      </w:divBdr>
                    </w:div>
                  </w:divsChild>
                </w:div>
                <w:div w:id="868687533">
                  <w:marLeft w:val="0"/>
                  <w:marRight w:val="0"/>
                  <w:marTop w:val="0"/>
                  <w:marBottom w:val="0"/>
                  <w:divBdr>
                    <w:top w:val="none" w:sz="0" w:space="0" w:color="auto"/>
                    <w:left w:val="none" w:sz="0" w:space="0" w:color="auto"/>
                    <w:bottom w:val="none" w:sz="0" w:space="0" w:color="auto"/>
                    <w:right w:val="none" w:sz="0" w:space="0" w:color="auto"/>
                  </w:divBdr>
                  <w:divsChild>
                    <w:div w:id="45296477">
                      <w:marLeft w:val="0"/>
                      <w:marRight w:val="0"/>
                      <w:marTop w:val="0"/>
                      <w:marBottom w:val="0"/>
                      <w:divBdr>
                        <w:top w:val="none" w:sz="0" w:space="0" w:color="auto"/>
                        <w:left w:val="none" w:sz="0" w:space="0" w:color="auto"/>
                        <w:bottom w:val="none" w:sz="0" w:space="0" w:color="auto"/>
                        <w:right w:val="none" w:sz="0" w:space="0" w:color="auto"/>
                      </w:divBdr>
                    </w:div>
                  </w:divsChild>
                </w:div>
                <w:div w:id="13848977">
                  <w:marLeft w:val="0"/>
                  <w:marRight w:val="0"/>
                  <w:marTop w:val="0"/>
                  <w:marBottom w:val="0"/>
                  <w:divBdr>
                    <w:top w:val="none" w:sz="0" w:space="0" w:color="auto"/>
                    <w:left w:val="none" w:sz="0" w:space="0" w:color="auto"/>
                    <w:bottom w:val="none" w:sz="0" w:space="0" w:color="auto"/>
                    <w:right w:val="none" w:sz="0" w:space="0" w:color="auto"/>
                  </w:divBdr>
                  <w:divsChild>
                    <w:div w:id="1370837945">
                      <w:marLeft w:val="0"/>
                      <w:marRight w:val="0"/>
                      <w:marTop w:val="0"/>
                      <w:marBottom w:val="0"/>
                      <w:divBdr>
                        <w:top w:val="none" w:sz="0" w:space="0" w:color="auto"/>
                        <w:left w:val="none" w:sz="0" w:space="0" w:color="auto"/>
                        <w:bottom w:val="none" w:sz="0" w:space="0" w:color="auto"/>
                        <w:right w:val="none" w:sz="0" w:space="0" w:color="auto"/>
                      </w:divBdr>
                    </w:div>
                  </w:divsChild>
                </w:div>
                <w:div w:id="837648310">
                  <w:marLeft w:val="0"/>
                  <w:marRight w:val="0"/>
                  <w:marTop w:val="0"/>
                  <w:marBottom w:val="0"/>
                  <w:divBdr>
                    <w:top w:val="none" w:sz="0" w:space="0" w:color="auto"/>
                    <w:left w:val="none" w:sz="0" w:space="0" w:color="auto"/>
                    <w:bottom w:val="none" w:sz="0" w:space="0" w:color="auto"/>
                    <w:right w:val="none" w:sz="0" w:space="0" w:color="auto"/>
                  </w:divBdr>
                  <w:divsChild>
                    <w:div w:id="955915404">
                      <w:marLeft w:val="0"/>
                      <w:marRight w:val="0"/>
                      <w:marTop w:val="0"/>
                      <w:marBottom w:val="0"/>
                      <w:divBdr>
                        <w:top w:val="none" w:sz="0" w:space="0" w:color="auto"/>
                        <w:left w:val="none" w:sz="0" w:space="0" w:color="auto"/>
                        <w:bottom w:val="none" w:sz="0" w:space="0" w:color="auto"/>
                        <w:right w:val="none" w:sz="0" w:space="0" w:color="auto"/>
                      </w:divBdr>
                    </w:div>
                    <w:div w:id="1081297479">
                      <w:marLeft w:val="0"/>
                      <w:marRight w:val="0"/>
                      <w:marTop w:val="0"/>
                      <w:marBottom w:val="0"/>
                      <w:divBdr>
                        <w:top w:val="none" w:sz="0" w:space="0" w:color="auto"/>
                        <w:left w:val="none" w:sz="0" w:space="0" w:color="auto"/>
                        <w:bottom w:val="none" w:sz="0" w:space="0" w:color="auto"/>
                        <w:right w:val="none" w:sz="0" w:space="0" w:color="auto"/>
                      </w:divBdr>
                    </w:div>
                  </w:divsChild>
                </w:div>
                <w:div w:id="328800734">
                  <w:marLeft w:val="0"/>
                  <w:marRight w:val="0"/>
                  <w:marTop w:val="0"/>
                  <w:marBottom w:val="0"/>
                  <w:divBdr>
                    <w:top w:val="none" w:sz="0" w:space="0" w:color="auto"/>
                    <w:left w:val="none" w:sz="0" w:space="0" w:color="auto"/>
                    <w:bottom w:val="none" w:sz="0" w:space="0" w:color="auto"/>
                    <w:right w:val="none" w:sz="0" w:space="0" w:color="auto"/>
                  </w:divBdr>
                  <w:divsChild>
                    <w:div w:id="282424198">
                      <w:marLeft w:val="0"/>
                      <w:marRight w:val="0"/>
                      <w:marTop w:val="0"/>
                      <w:marBottom w:val="0"/>
                      <w:divBdr>
                        <w:top w:val="none" w:sz="0" w:space="0" w:color="auto"/>
                        <w:left w:val="none" w:sz="0" w:space="0" w:color="auto"/>
                        <w:bottom w:val="none" w:sz="0" w:space="0" w:color="auto"/>
                        <w:right w:val="none" w:sz="0" w:space="0" w:color="auto"/>
                      </w:divBdr>
                    </w:div>
                  </w:divsChild>
                </w:div>
                <w:div w:id="1667128012">
                  <w:marLeft w:val="0"/>
                  <w:marRight w:val="0"/>
                  <w:marTop w:val="0"/>
                  <w:marBottom w:val="0"/>
                  <w:divBdr>
                    <w:top w:val="none" w:sz="0" w:space="0" w:color="auto"/>
                    <w:left w:val="none" w:sz="0" w:space="0" w:color="auto"/>
                    <w:bottom w:val="none" w:sz="0" w:space="0" w:color="auto"/>
                    <w:right w:val="none" w:sz="0" w:space="0" w:color="auto"/>
                  </w:divBdr>
                  <w:divsChild>
                    <w:div w:id="1464228069">
                      <w:marLeft w:val="0"/>
                      <w:marRight w:val="0"/>
                      <w:marTop w:val="0"/>
                      <w:marBottom w:val="0"/>
                      <w:divBdr>
                        <w:top w:val="none" w:sz="0" w:space="0" w:color="auto"/>
                        <w:left w:val="none" w:sz="0" w:space="0" w:color="auto"/>
                        <w:bottom w:val="none" w:sz="0" w:space="0" w:color="auto"/>
                        <w:right w:val="none" w:sz="0" w:space="0" w:color="auto"/>
                      </w:divBdr>
                    </w:div>
                  </w:divsChild>
                </w:div>
                <w:div w:id="367536205">
                  <w:marLeft w:val="0"/>
                  <w:marRight w:val="0"/>
                  <w:marTop w:val="0"/>
                  <w:marBottom w:val="0"/>
                  <w:divBdr>
                    <w:top w:val="none" w:sz="0" w:space="0" w:color="auto"/>
                    <w:left w:val="none" w:sz="0" w:space="0" w:color="auto"/>
                    <w:bottom w:val="none" w:sz="0" w:space="0" w:color="auto"/>
                    <w:right w:val="none" w:sz="0" w:space="0" w:color="auto"/>
                  </w:divBdr>
                  <w:divsChild>
                    <w:div w:id="1489902431">
                      <w:marLeft w:val="0"/>
                      <w:marRight w:val="0"/>
                      <w:marTop w:val="0"/>
                      <w:marBottom w:val="0"/>
                      <w:divBdr>
                        <w:top w:val="none" w:sz="0" w:space="0" w:color="auto"/>
                        <w:left w:val="none" w:sz="0" w:space="0" w:color="auto"/>
                        <w:bottom w:val="none" w:sz="0" w:space="0" w:color="auto"/>
                        <w:right w:val="none" w:sz="0" w:space="0" w:color="auto"/>
                      </w:divBdr>
                    </w:div>
                  </w:divsChild>
                </w:div>
                <w:div w:id="1235506563">
                  <w:marLeft w:val="0"/>
                  <w:marRight w:val="0"/>
                  <w:marTop w:val="0"/>
                  <w:marBottom w:val="0"/>
                  <w:divBdr>
                    <w:top w:val="none" w:sz="0" w:space="0" w:color="auto"/>
                    <w:left w:val="none" w:sz="0" w:space="0" w:color="auto"/>
                    <w:bottom w:val="none" w:sz="0" w:space="0" w:color="auto"/>
                    <w:right w:val="none" w:sz="0" w:space="0" w:color="auto"/>
                  </w:divBdr>
                  <w:divsChild>
                    <w:div w:id="648291225">
                      <w:marLeft w:val="0"/>
                      <w:marRight w:val="0"/>
                      <w:marTop w:val="0"/>
                      <w:marBottom w:val="0"/>
                      <w:divBdr>
                        <w:top w:val="none" w:sz="0" w:space="0" w:color="auto"/>
                        <w:left w:val="none" w:sz="0" w:space="0" w:color="auto"/>
                        <w:bottom w:val="none" w:sz="0" w:space="0" w:color="auto"/>
                        <w:right w:val="none" w:sz="0" w:space="0" w:color="auto"/>
                      </w:divBdr>
                    </w:div>
                  </w:divsChild>
                </w:div>
                <w:div w:id="1266770302">
                  <w:marLeft w:val="0"/>
                  <w:marRight w:val="0"/>
                  <w:marTop w:val="0"/>
                  <w:marBottom w:val="0"/>
                  <w:divBdr>
                    <w:top w:val="none" w:sz="0" w:space="0" w:color="auto"/>
                    <w:left w:val="none" w:sz="0" w:space="0" w:color="auto"/>
                    <w:bottom w:val="none" w:sz="0" w:space="0" w:color="auto"/>
                    <w:right w:val="none" w:sz="0" w:space="0" w:color="auto"/>
                  </w:divBdr>
                  <w:divsChild>
                    <w:div w:id="473791045">
                      <w:marLeft w:val="0"/>
                      <w:marRight w:val="0"/>
                      <w:marTop w:val="0"/>
                      <w:marBottom w:val="0"/>
                      <w:divBdr>
                        <w:top w:val="none" w:sz="0" w:space="0" w:color="auto"/>
                        <w:left w:val="none" w:sz="0" w:space="0" w:color="auto"/>
                        <w:bottom w:val="none" w:sz="0" w:space="0" w:color="auto"/>
                        <w:right w:val="none" w:sz="0" w:space="0" w:color="auto"/>
                      </w:divBdr>
                    </w:div>
                  </w:divsChild>
                </w:div>
                <w:div w:id="70929484">
                  <w:marLeft w:val="0"/>
                  <w:marRight w:val="0"/>
                  <w:marTop w:val="0"/>
                  <w:marBottom w:val="0"/>
                  <w:divBdr>
                    <w:top w:val="none" w:sz="0" w:space="0" w:color="auto"/>
                    <w:left w:val="none" w:sz="0" w:space="0" w:color="auto"/>
                    <w:bottom w:val="none" w:sz="0" w:space="0" w:color="auto"/>
                    <w:right w:val="none" w:sz="0" w:space="0" w:color="auto"/>
                  </w:divBdr>
                  <w:divsChild>
                    <w:div w:id="876895449">
                      <w:marLeft w:val="0"/>
                      <w:marRight w:val="0"/>
                      <w:marTop w:val="0"/>
                      <w:marBottom w:val="0"/>
                      <w:divBdr>
                        <w:top w:val="none" w:sz="0" w:space="0" w:color="auto"/>
                        <w:left w:val="none" w:sz="0" w:space="0" w:color="auto"/>
                        <w:bottom w:val="none" w:sz="0" w:space="0" w:color="auto"/>
                        <w:right w:val="none" w:sz="0" w:space="0" w:color="auto"/>
                      </w:divBdr>
                    </w:div>
                  </w:divsChild>
                </w:div>
                <w:div w:id="1106803011">
                  <w:marLeft w:val="0"/>
                  <w:marRight w:val="0"/>
                  <w:marTop w:val="0"/>
                  <w:marBottom w:val="0"/>
                  <w:divBdr>
                    <w:top w:val="none" w:sz="0" w:space="0" w:color="auto"/>
                    <w:left w:val="none" w:sz="0" w:space="0" w:color="auto"/>
                    <w:bottom w:val="none" w:sz="0" w:space="0" w:color="auto"/>
                    <w:right w:val="none" w:sz="0" w:space="0" w:color="auto"/>
                  </w:divBdr>
                  <w:divsChild>
                    <w:div w:id="377052295">
                      <w:marLeft w:val="0"/>
                      <w:marRight w:val="0"/>
                      <w:marTop w:val="0"/>
                      <w:marBottom w:val="0"/>
                      <w:divBdr>
                        <w:top w:val="none" w:sz="0" w:space="0" w:color="auto"/>
                        <w:left w:val="none" w:sz="0" w:space="0" w:color="auto"/>
                        <w:bottom w:val="none" w:sz="0" w:space="0" w:color="auto"/>
                        <w:right w:val="none" w:sz="0" w:space="0" w:color="auto"/>
                      </w:divBdr>
                    </w:div>
                  </w:divsChild>
                </w:div>
                <w:div w:id="891119032">
                  <w:marLeft w:val="0"/>
                  <w:marRight w:val="0"/>
                  <w:marTop w:val="0"/>
                  <w:marBottom w:val="0"/>
                  <w:divBdr>
                    <w:top w:val="none" w:sz="0" w:space="0" w:color="auto"/>
                    <w:left w:val="none" w:sz="0" w:space="0" w:color="auto"/>
                    <w:bottom w:val="none" w:sz="0" w:space="0" w:color="auto"/>
                    <w:right w:val="none" w:sz="0" w:space="0" w:color="auto"/>
                  </w:divBdr>
                  <w:divsChild>
                    <w:div w:id="558395421">
                      <w:marLeft w:val="0"/>
                      <w:marRight w:val="0"/>
                      <w:marTop w:val="0"/>
                      <w:marBottom w:val="0"/>
                      <w:divBdr>
                        <w:top w:val="none" w:sz="0" w:space="0" w:color="auto"/>
                        <w:left w:val="none" w:sz="0" w:space="0" w:color="auto"/>
                        <w:bottom w:val="none" w:sz="0" w:space="0" w:color="auto"/>
                        <w:right w:val="none" w:sz="0" w:space="0" w:color="auto"/>
                      </w:divBdr>
                    </w:div>
                  </w:divsChild>
                </w:div>
                <w:div w:id="470101482">
                  <w:marLeft w:val="0"/>
                  <w:marRight w:val="0"/>
                  <w:marTop w:val="0"/>
                  <w:marBottom w:val="0"/>
                  <w:divBdr>
                    <w:top w:val="none" w:sz="0" w:space="0" w:color="auto"/>
                    <w:left w:val="none" w:sz="0" w:space="0" w:color="auto"/>
                    <w:bottom w:val="none" w:sz="0" w:space="0" w:color="auto"/>
                    <w:right w:val="none" w:sz="0" w:space="0" w:color="auto"/>
                  </w:divBdr>
                  <w:divsChild>
                    <w:div w:id="1905337364">
                      <w:marLeft w:val="0"/>
                      <w:marRight w:val="0"/>
                      <w:marTop w:val="0"/>
                      <w:marBottom w:val="0"/>
                      <w:divBdr>
                        <w:top w:val="none" w:sz="0" w:space="0" w:color="auto"/>
                        <w:left w:val="none" w:sz="0" w:space="0" w:color="auto"/>
                        <w:bottom w:val="none" w:sz="0" w:space="0" w:color="auto"/>
                        <w:right w:val="none" w:sz="0" w:space="0" w:color="auto"/>
                      </w:divBdr>
                    </w:div>
                    <w:div w:id="481045123">
                      <w:marLeft w:val="0"/>
                      <w:marRight w:val="0"/>
                      <w:marTop w:val="0"/>
                      <w:marBottom w:val="0"/>
                      <w:divBdr>
                        <w:top w:val="none" w:sz="0" w:space="0" w:color="auto"/>
                        <w:left w:val="none" w:sz="0" w:space="0" w:color="auto"/>
                        <w:bottom w:val="none" w:sz="0" w:space="0" w:color="auto"/>
                        <w:right w:val="none" w:sz="0" w:space="0" w:color="auto"/>
                      </w:divBdr>
                    </w:div>
                    <w:div w:id="1725642990">
                      <w:marLeft w:val="0"/>
                      <w:marRight w:val="0"/>
                      <w:marTop w:val="0"/>
                      <w:marBottom w:val="0"/>
                      <w:divBdr>
                        <w:top w:val="none" w:sz="0" w:space="0" w:color="auto"/>
                        <w:left w:val="none" w:sz="0" w:space="0" w:color="auto"/>
                        <w:bottom w:val="none" w:sz="0" w:space="0" w:color="auto"/>
                        <w:right w:val="none" w:sz="0" w:space="0" w:color="auto"/>
                      </w:divBdr>
                    </w:div>
                    <w:div w:id="427234373">
                      <w:marLeft w:val="0"/>
                      <w:marRight w:val="0"/>
                      <w:marTop w:val="0"/>
                      <w:marBottom w:val="0"/>
                      <w:divBdr>
                        <w:top w:val="none" w:sz="0" w:space="0" w:color="auto"/>
                        <w:left w:val="none" w:sz="0" w:space="0" w:color="auto"/>
                        <w:bottom w:val="none" w:sz="0" w:space="0" w:color="auto"/>
                        <w:right w:val="none" w:sz="0" w:space="0" w:color="auto"/>
                      </w:divBdr>
                    </w:div>
                  </w:divsChild>
                </w:div>
                <w:div w:id="2036953706">
                  <w:marLeft w:val="0"/>
                  <w:marRight w:val="0"/>
                  <w:marTop w:val="0"/>
                  <w:marBottom w:val="0"/>
                  <w:divBdr>
                    <w:top w:val="none" w:sz="0" w:space="0" w:color="auto"/>
                    <w:left w:val="none" w:sz="0" w:space="0" w:color="auto"/>
                    <w:bottom w:val="none" w:sz="0" w:space="0" w:color="auto"/>
                    <w:right w:val="none" w:sz="0" w:space="0" w:color="auto"/>
                  </w:divBdr>
                  <w:divsChild>
                    <w:div w:id="233397508">
                      <w:marLeft w:val="0"/>
                      <w:marRight w:val="0"/>
                      <w:marTop w:val="0"/>
                      <w:marBottom w:val="0"/>
                      <w:divBdr>
                        <w:top w:val="none" w:sz="0" w:space="0" w:color="auto"/>
                        <w:left w:val="none" w:sz="0" w:space="0" w:color="auto"/>
                        <w:bottom w:val="none" w:sz="0" w:space="0" w:color="auto"/>
                        <w:right w:val="none" w:sz="0" w:space="0" w:color="auto"/>
                      </w:divBdr>
                    </w:div>
                  </w:divsChild>
                </w:div>
                <w:div w:id="61368609">
                  <w:marLeft w:val="0"/>
                  <w:marRight w:val="0"/>
                  <w:marTop w:val="0"/>
                  <w:marBottom w:val="0"/>
                  <w:divBdr>
                    <w:top w:val="none" w:sz="0" w:space="0" w:color="auto"/>
                    <w:left w:val="none" w:sz="0" w:space="0" w:color="auto"/>
                    <w:bottom w:val="none" w:sz="0" w:space="0" w:color="auto"/>
                    <w:right w:val="none" w:sz="0" w:space="0" w:color="auto"/>
                  </w:divBdr>
                  <w:divsChild>
                    <w:div w:id="1889563369">
                      <w:marLeft w:val="0"/>
                      <w:marRight w:val="0"/>
                      <w:marTop w:val="0"/>
                      <w:marBottom w:val="0"/>
                      <w:divBdr>
                        <w:top w:val="none" w:sz="0" w:space="0" w:color="auto"/>
                        <w:left w:val="none" w:sz="0" w:space="0" w:color="auto"/>
                        <w:bottom w:val="none" w:sz="0" w:space="0" w:color="auto"/>
                        <w:right w:val="none" w:sz="0" w:space="0" w:color="auto"/>
                      </w:divBdr>
                    </w:div>
                  </w:divsChild>
                </w:div>
                <w:div w:id="149060424">
                  <w:marLeft w:val="0"/>
                  <w:marRight w:val="0"/>
                  <w:marTop w:val="0"/>
                  <w:marBottom w:val="0"/>
                  <w:divBdr>
                    <w:top w:val="none" w:sz="0" w:space="0" w:color="auto"/>
                    <w:left w:val="none" w:sz="0" w:space="0" w:color="auto"/>
                    <w:bottom w:val="none" w:sz="0" w:space="0" w:color="auto"/>
                    <w:right w:val="none" w:sz="0" w:space="0" w:color="auto"/>
                  </w:divBdr>
                  <w:divsChild>
                    <w:div w:id="1048651642">
                      <w:marLeft w:val="0"/>
                      <w:marRight w:val="0"/>
                      <w:marTop w:val="0"/>
                      <w:marBottom w:val="0"/>
                      <w:divBdr>
                        <w:top w:val="none" w:sz="0" w:space="0" w:color="auto"/>
                        <w:left w:val="none" w:sz="0" w:space="0" w:color="auto"/>
                        <w:bottom w:val="none" w:sz="0" w:space="0" w:color="auto"/>
                        <w:right w:val="none" w:sz="0" w:space="0" w:color="auto"/>
                      </w:divBdr>
                    </w:div>
                  </w:divsChild>
                </w:div>
                <w:div w:id="110637643">
                  <w:marLeft w:val="0"/>
                  <w:marRight w:val="0"/>
                  <w:marTop w:val="0"/>
                  <w:marBottom w:val="0"/>
                  <w:divBdr>
                    <w:top w:val="none" w:sz="0" w:space="0" w:color="auto"/>
                    <w:left w:val="none" w:sz="0" w:space="0" w:color="auto"/>
                    <w:bottom w:val="none" w:sz="0" w:space="0" w:color="auto"/>
                    <w:right w:val="none" w:sz="0" w:space="0" w:color="auto"/>
                  </w:divBdr>
                  <w:divsChild>
                    <w:div w:id="555048530">
                      <w:marLeft w:val="0"/>
                      <w:marRight w:val="0"/>
                      <w:marTop w:val="0"/>
                      <w:marBottom w:val="0"/>
                      <w:divBdr>
                        <w:top w:val="none" w:sz="0" w:space="0" w:color="auto"/>
                        <w:left w:val="none" w:sz="0" w:space="0" w:color="auto"/>
                        <w:bottom w:val="none" w:sz="0" w:space="0" w:color="auto"/>
                        <w:right w:val="none" w:sz="0" w:space="0" w:color="auto"/>
                      </w:divBdr>
                    </w:div>
                  </w:divsChild>
                </w:div>
                <w:div w:id="1980763350">
                  <w:marLeft w:val="0"/>
                  <w:marRight w:val="0"/>
                  <w:marTop w:val="0"/>
                  <w:marBottom w:val="0"/>
                  <w:divBdr>
                    <w:top w:val="none" w:sz="0" w:space="0" w:color="auto"/>
                    <w:left w:val="none" w:sz="0" w:space="0" w:color="auto"/>
                    <w:bottom w:val="none" w:sz="0" w:space="0" w:color="auto"/>
                    <w:right w:val="none" w:sz="0" w:space="0" w:color="auto"/>
                  </w:divBdr>
                  <w:divsChild>
                    <w:div w:id="272789071">
                      <w:marLeft w:val="0"/>
                      <w:marRight w:val="0"/>
                      <w:marTop w:val="0"/>
                      <w:marBottom w:val="0"/>
                      <w:divBdr>
                        <w:top w:val="none" w:sz="0" w:space="0" w:color="auto"/>
                        <w:left w:val="none" w:sz="0" w:space="0" w:color="auto"/>
                        <w:bottom w:val="none" w:sz="0" w:space="0" w:color="auto"/>
                        <w:right w:val="none" w:sz="0" w:space="0" w:color="auto"/>
                      </w:divBdr>
                    </w:div>
                  </w:divsChild>
                </w:div>
                <w:div w:id="1204099611">
                  <w:marLeft w:val="0"/>
                  <w:marRight w:val="0"/>
                  <w:marTop w:val="0"/>
                  <w:marBottom w:val="0"/>
                  <w:divBdr>
                    <w:top w:val="none" w:sz="0" w:space="0" w:color="auto"/>
                    <w:left w:val="none" w:sz="0" w:space="0" w:color="auto"/>
                    <w:bottom w:val="none" w:sz="0" w:space="0" w:color="auto"/>
                    <w:right w:val="none" w:sz="0" w:space="0" w:color="auto"/>
                  </w:divBdr>
                  <w:divsChild>
                    <w:div w:id="1730764842">
                      <w:marLeft w:val="0"/>
                      <w:marRight w:val="0"/>
                      <w:marTop w:val="0"/>
                      <w:marBottom w:val="0"/>
                      <w:divBdr>
                        <w:top w:val="none" w:sz="0" w:space="0" w:color="auto"/>
                        <w:left w:val="none" w:sz="0" w:space="0" w:color="auto"/>
                        <w:bottom w:val="none" w:sz="0" w:space="0" w:color="auto"/>
                        <w:right w:val="none" w:sz="0" w:space="0" w:color="auto"/>
                      </w:divBdr>
                    </w:div>
                  </w:divsChild>
                </w:div>
                <w:div w:id="561673242">
                  <w:marLeft w:val="0"/>
                  <w:marRight w:val="0"/>
                  <w:marTop w:val="0"/>
                  <w:marBottom w:val="0"/>
                  <w:divBdr>
                    <w:top w:val="none" w:sz="0" w:space="0" w:color="auto"/>
                    <w:left w:val="none" w:sz="0" w:space="0" w:color="auto"/>
                    <w:bottom w:val="none" w:sz="0" w:space="0" w:color="auto"/>
                    <w:right w:val="none" w:sz="0" w:space="0" w:color="auto"/>
                  </w:divBdr>
                  <w:divsChild>
                    <w:div w:id="255596877">
                      <w:marLeft w:val="0"/>
                      <w:marRight w:val="0"/>
                      <w:marTop w:val="0"/>
                      <w:marBottom w:val="0"/>
                      <w:divBdr>
                        <w:top w:val="none" w:sz="0" w:space="0" w:color="auto"/>
                        <w:left w:val="none" w:sz="0" w:space="0" w:color="auto"/>
                        <w:bottom w:val="none" w:sz="0" w:space="0" w:color="auto"/>
                        <w:right w:val="none" w:sz="0" w:space="0" w:color="auto"/>
                      </w:divBdr>
                    </w:div>
                  </w:divsChild>
                </w:div>
                <w:div w:id="1180966092">
                  <w:marLeft w:val="0"/>
                  <w:marRight w:val="0"/>
                  <w:marTop w:val="0"/>
                  <w:marBottom w:val="0"/>
                  <w:divBdr>
                    <w:top w:val="none" w:sz="0" w:space="0" w:color="auto"/>
                    <w:left w:val="none" w:sz="0" w:space="0" w:color="auto"/>
                    <w:bottom w:val="none" w:sz="0" w:space="0" w:color="auto"/>
                    <w:right w:val="none" w:sz="0" w:space="0" w:color="auto"/>
                  </w:divBdr>
                  <w:divsChild>
                    <w:div w:id="695741451">
                      <w:marLeft w:val="0"/>
                      <w:marRight w:val="0"/>
                      <w:marTop w:val="0"/>
                      <w:marBottom w:val="0"/>
                      <w:divBdr>
                        <w:top w:val="none" w:sz="0" w:space="0" w:color="auto"/>
                        <w:left w:val="none" w:sz="0" w:space="0" w:color="auto"/>
                        <w:bottom w:val="none" w:sz="0" w:space="0" w:color="auto"/>
                        <w:right w:val="none" w:sz="0" w:space="0" w:color="auto"/>
                      </w:divBdr>
                    </w:div>
                  </w:divsChild>
                </w:div>
                <w:div w:id="1113356385">
                  <w:marLeft w:val="0"/>
                  <w:marRight w:val="0"/>
                  <w:marTop w:val="0"/>
                  <w:marBottom w:val="0"/>
                  <w:divBdr>
                    <w:top w:val="none" w:sz="0" w:space="0" w:color="auto"/>
                    <w:left w:val="none" w:sz="0" w:space="0" w:color="auto"/>
                    <w:bottom w:val="none" w:sz="0" w:space="0" w:color="auto"/>
                    <w:right w:val="none" w:sz="0" w:space="0" w:color="auto"/>
                  </w:divBdr>
                  <w:divsChild>
                    <w:div w:id="1562403628">
                      <w:marLeft w:val="0"/>
                      <w:marRight w:val="0"/>
                      <w:marTop w:val="0"/>
                      <w:marBottom w:val="0"/>
                      <w:divBdr>
                        <w:top w:val="none" w:sz="0" w:space="0" w:color="auto"/>
                        <w:left w:val="none" w:sz="0" w:space="0" w:color="auto"/>
                        <w:bottom w:val="none" w:sz="0" w:space="0" w:color="auto"/>
                        <w:right w:val="none" w:sz="0" w:space="0" w:color="auto"/>
                      </w:divBdr>
                    </w:div>
                    <w:div w:id="889078297">
                      <w:marLeft w:val="0"/>
                      <w:marRight w:val="0"/>
                      <w:marTop w:val="0"/>
                      <w:marBottom w:val="0"/>
                      <w:divBdr>
                        <w:top w:val="none" w:sz="0" w:space="0" w:color="auto"/>
                        <w:left w:val="none" w:sz="0" w:space="0" w:color="auto"/>
                        <w:bottom w:val="none" w:sz="0" w:space="0" w:color="auto"/>
                        <w:right w:val="none" w:sz="0" w:space="0" w:color="auto"/>
                      </w:divBdr>
                    </w:div>
                  </w:divsChild>
                </w:div>
                <w:div w:id="1083337757">
                  <w:marLeft w:val="0"/>
                  <w:marRight w:val="0"/>
                  <w:marTop w:val="0"/>
                  <w:marBottom w:val="0"/>
                  <w:divBdr>
                    <w:top w:val="none" w:sz="0" w:space="0" w:color="auto"/>
                    <w:left w:val="none" w:sz="0" w:space="0" w:color="auto"/>
                    <w:bottom w:val="none" w:sz="0" w:space="0" w:color="auto"/>
                    <w:right w:val="none" w:sz="0" w:space="0" w:color="auto"/>
                  </w:divBdr>
                  <w:divsChild>
                    <w:div w:id="1076439958">
                      <w:marLeft w:val="0"/>
                      <w:marRight w:val="0"/>
                      <w:marTop w:val="0"/>
                      <w:marBottom w:val="0"/>
                      <w:divBdr>
                        <w:top w:val="none" w:sz="0" w:space="0" w:color="auto"/>
                        <w:left w:val="none" w:sz="0" w:space="0" w:color="auto"/>
                        <w:bottom w:val="none" w:sz="0" w:space="0" w:color="auto"/>
                        <w:right w:val="none" w:sz="0" w:space="0" w:color="auto"/>
                      </w:divBdr>
                    </w:div>
                  </w:divsChild>
                </w:div>
                <w:div w:id="926578095">
                  <w:marLeft w:val="0"/>
                  <w:marRight w:val="0"/>
                  <w:marTop w:val="0"/>
                  <w:marBottom w:val="0"/>
                  <w:divBdr>
                    <w:top w:val="none" w:sz="0" w:space="0" w:color="auto"/>
                    <w:left w:val="none" w:sz="0" w:space="0" w:color="auto"/>
                    <w:bottom w:val="none" w:sz="0" w:space="0" w:color="auto"/>
                    <w:right w:val="none" w:sz="0" w:space="0" w:color="auto"/>
                  </w:divBdr>
                  <w:divsChild>
                    <w:div w:id="1273048263">
                      <w:marLeft w:val="0"/>
                      <w:marRight w:val="0"/>
                      <w:marTop w:val="0"/>
                      <w:marBottom w:val="0"/>
                      <w:divBdr>
                        <w:top w:val="none" w:sz="0" w:space="0" w:color="auto"/>
                        <w:left w:val="none" w:sz="0" w:space="0" w:color="auto"/>
                        <w:bottom w:val="none" w:sz="0" w:space="0" w:color="auto"/>
                        <w:right w:val="none" w:sz="0" w:space="0" w:color="auto"/>
                      </w:divBdr>
                    </w:div>
                    <w:div w:id="1374502058">
                      <w:marLeft w:val="0"/>
                      <w:marRight w:val="0"/>
                      <w:marTop w:val="0"/>
                      <w:marBottom w:val="0"/>
                      <w:divBdr>
                        <w:top w:val="none" w:sz="0" w:space="0" w:color="auto"/>
                        <w:left w:val="none" w:sz="0" w:space="0" w:color="auto"/>
                        <w:bottom w:val="none" w:sz="0" w:space="0" w:color="auto"/>
                        <w:right w:val="none" w:sz="0" w:space="0" w:color="auto"/>
                      </w:divBdr>
                    </w:div>
                    <w:div w:id="1557857749">
                      <w:marLeft w:val="0"/>
                      <w:marRight w:val="0"/>
                      <w:marTop w:val="0"/>
                      <w:marBottom w:val="0"/>
                      <w:divBdr>
                        <w:top w:val="none" w:sz="0" w:space="0" w:color="auto"/>
                        <w:left w:val="none" w:sz="0" w:space="0" w:color="auto"/>
                        <w:bottom w:val="none" w:sz="0" w:space="0" w:color="auto"/>
                        <w:right w:val="none" w:sz="0" w:space="0" w:color="auto"/>
                      </w:divBdr>
                    </w:div>
                  </w:divsChild>
                </w:div>
                <w:div w:id="2107801210">
                  <w:marLeft w:val="0"/>
                  <w:marRight w:val="0"/>
                  <w:marTop w:val="0"/>
                  <w:marBottom w:val="0"/>
                  <w:divBdr>
                    <w:top w:val="none" w:sz="0" w:space="0" w:color="auto"/>
                    <w:left w:val="none" w:sz="0" w:space="0" w:color="auto"/>
                    <w:bottom w:val="none" w:sz="0" w:space="0" w:color="auto"/>
                    <w:right w:val="none" w:sz="0" w:space="0" w:color="auto"/>
                  </w:divBdr>
                  <w:divsChild>
                    <w:div w:id="1596356840">
                      <w:marLeft w:val="0"/>
                      <w:marRight w:val="0"/>
                      <w:marTop w:val="0"/>
                      <w:marBottom w:val="0"/>
                      <w:divBdr>
                        <w:top w:val="none" w:sz="0" w:space="0" w:color="auto"/>
                        <w:left w:val="none" w:sz="0" w:space="0" w:color="auto"/>
                        <w:bottom w:val="none" w:sz="0" w:space="0" w:color="auto"/>
                        <w:right w:val="none" w:sz="0" w:space="0" w:color="auto"/>
                      </w:divBdr>
                    </w:div>
                  </w:divsChild>
                </w:div>
                <w:div w:id="1513371905">
                  <w:marLeft w:val="0"/>
                  <w:marRight w:val="0"/>
                  <w:marTop w:val="0"/>
                  <w:marBottom w:val="0"/>
                  <w:divBdr>
                    <w:top w:val="none" w:sz="0" w:space="0" w:color="auto"/>
                    <w:left w:val="none" w:sz="0" w:space="0" w:color="auto"/>
                    <w:bottom w:val="none" w:sz="0" w:space="0" w:color="auto"/>
                    <w:right w:val="none" w:sz="0" w:space="0" w:color="auto"/>
                  </w:divBdr>
                  <w:divsChild>
                    <w:div w:id="943533902">
                      <w:marLeft w:val="0"/>
                      <w:marRight w:val="0"/>
                      <w:marTop w:val="0"/>
                      <w:marBottom w:val="0"/>
                      <w:divBdr>
                        <w:top w:val="none" w:sz="0" w:space="0" w:color="auto"/>
                        <w:left w:val="none" w:sz="0" w:space="0" w:color="auto"/>
                        <w:bottom w:val="none" w:sz="0" w:space="0" w:color="auto"/>
                        <w:right w:val="none" w:sz="0" w:space="0" w:color="auto"/>
                      </w:divBdr>
                    </w:div>
                  </w:divsChild>
                </w:div>
                <w:div w:id="270549950">
                  <w:marLeft w:val="0"/>
                  <w:marRight w:val="0"/>
                  <w:marTop w:val="0"/>
                  <w:marBottom w:val="0"/>
                  <w:divBdr>
                    <w:top w:val="none" w:sz="0" w:space="0" w:color="auto"/>
                    <w:left w:val="none" w:sz="0" w:space="0" w:color="auto"/>
                    <w:bottom w:val="none" w:sz="0" w:space="0" w:color="auto"/>
                    <w:right w:val="none" w:sz="0" w:space="0" w:color="auto"/>
                  </w:divBdr>
                  <w:divsChild>
                    <w:div w:id="26679879">
                      <w:marLeft w:val="0"/>
                      <w:marRight w:val="0"/>
                      <w:marTop w:val="0"/>
                      <w:marBottom w:val="0"/>
                      <w:divBdr>
                        <w:top w:val="none" w:sz="0" w:space="0" w:color="auto"/>
                        <w:left w:val="none" w:sz="0" w:space="0" w:color="auto"/>
                        <w:bottom w:val="none" w:sz="0" w:space="0" w:color="auto"/>
                        <w:right w:val="none" w:sz="0" w:space="0" w:color="auto"/>
                      </w:divBdr>
                    </w:div>
                    <w:div w:id="725254113">
                      <w:marLeft w:val="0"/>
                      <w:marRight w:val="0"/>
                      <w:marTop w:val="0"/>
                      <w:marBottom w:val="0"/>
                      <w:divBdr>
                        <w:top w:val="none" w:sz="0" w:space="0" w:color="auto"/>
                        <w:left w:val="none" w:sz="0" w:space="0" w:color="auto"/>
                        <w:bottom w:val="none" w:sz="0" w:space="0" w:color="auto"/>
                        <w:right w:val="none" w:sz="0" w:space="0" w:color="auto"/>
                      </w:divBdr>
                    </w:div>
                    <w:div w:id="362904414">
                      <w:marLeft w:val="0"/>
                      <w:marRight w:val="0"/>
                      <w:marTop w:val="0"/>
                      <w:marBottom w:val="0"/>
                      <w:divBdr>
                        <w:top w:val="none" w:sz="0" w:space="0" w:color="auto"/>
                        <w:left w:val="none" w:sz="0" w:space="0" w:color="auto"/>
                        <w:bottom w:val="none" w:sz="0" w:space="0" w:color="auto"/>
                        <w:right w:val="none" w:sz="0" w:space="0" w:color="auto"/>
                      </w:divBdr>
                    </w:div>
                    <w:div w:id="1984384836">
                      <w:marLeft w:val="0"/>
                      <w:marRight w:val="0"/>
                      <w:marTop w:val="0"/>
                      <w:marBottom w:val="0"/>
                      <w:divBdr>
                        <w:top w:val="none" w:sz="0" w:space="0" w:color="auto"/>
                        <w:left w:val="none" w:sz="0" w:space="0" w:color="auto"/>
                        <w:bottom w:val="none" w:sz="0" w:space="0" w:color="auto"/>
                        <w:right w:val="none" w:sz="0" w:space="0" w:color="auto"/>
                      </w:divBdr>
                    </w:div>
                    <w:div w:id="2058164520">
                      <w:marLeft w:val="0"/>
                      <w:marRight w:val="0"/>
                      <w:marTop w:val="0"/>
                      <w:marBottom w:val="0"/>
                      <w:divBdr>
                        <w:top w:val="none" w:sz="0" w:space="0" w:color="auto"/>
                        <w:left w:val="none" w:sz="0" w:space="0" w:color="auto"/>
                        <w:bottom w:val="none" w:sz="0" w:space="0" w:color="auto"/>
                        <w:right w:val="none" w:sz="0" w:space="0" w:color="auto"/>
                      </w:divBdr>
                    </w:div>
                  </w:divsChild>
                </w:div>
                <w:div w:id="2091343583">
                  <w:marLeft w:val="0"/>
                  <w:marRight w:val="0"/>
                  <w:marTop w:val="0"/>
                  <w:marBottom w:val="0"/>
                  <w:divBdr>
                    <w:top w:val="none" w:sz="0" w:space="0" w:color="auto"/>
                    <w:left w:val="none" w:sz="0" w:space="0" w:color="auto"/>
                    <w:bottom w:val="none" w:sz="0" w:space="0" w:color="auto"/>
                    <w:right w:val="none" w:sz="0" w:space="0" w:color="auto"/>
                  </w:divBdr>
                  <w:divsChild>
                    <w:div w:id="1545679075">
                      <w:marLeft w:val="0"/>
                      <w:marRight w:val="0"/>
                      <w:marTop w:val="0"/>
                      <w:marBottom w:val="0"/>
                      <w:divBdr>
                        <w:top w:val="none" w:sz="0" w:space="0" w:color="auto"/>
                        <w:left w:val="none" w:sz="0" w:space="0" w:color="auto"/>
                        <w:bottom w:val="none" w:sz="0" w:space="0" w:color="auto"/>
                        <w:right w:val="none" w:sz="0" w:space="0" w:color="auto"/>
                      </w:divBdr>
                    </w:div>
                  </w:divsChild>
                </w:div>
                <w:div w:id="1320571552">
                  <w:marLeft w:val="0"/>
                  <w:marRight w:val="0"/>
                  <w:marTop w:val="0"/>
                  <w:marBottom w:val="0"/>
                  <w:divBdr>
                    <w:top w:val="none" w:sz="0" w:space="0" w:color="auto"/>
                    <w:left w:val="none" w:sz="0" w:space="0" w:color="auto"/>
                    <w:bottom w:val="none" w:sz="0" w:space="0" w:color="auto"/>
                    <w:right w:val="none" w:sz="0" w:space="0" w:color="auto"/>
                  </w:divBdr>
                  <w:divsChild>
                    <w:div w:id="1210803603">
                      <w:marLeft w:val="0"/>
                      <w:marRight w:val="0"/>
                      <w:marTop w:val="0"/>
                      <w:marBottom w:val="0"/>
                      <w:divBdr>
                        <w:top w:val="none" w:sz="0" w:space="0" w:color="auto"/>
                        <w:left w:val="none" w:sz="0" w:space="0" w:color="auto"/>
                        <w:bottom w:val="none" w:sz="0" w:space="0" w:color="auto"/>
                        <w:right w:val="none" w:sz="0" w:space="0" w:color="auto"/>
                      </w:divBdr>
                    </w:div>
                  </w:divsChild>
                </w:div>
                <w:div w:id="557936721">
                  <w:marLeft w:val="0"/>
                  <w:marRight w:val="0"/>
                  <w:marTop w:val="0"/>
                  <w:marBottom w:val="0"/>
                  <w:divBdr>
                    <w:top w:val="none" w:sz="0" w:space="0" w:color="auto"/>
                    <w:left w:val="none" w:sz="0" w:space="0" w:color="auto"/>
                    <w:bottom w:val="none" w:sz="0" w:space="0" w:color="auto"/>
                    <w:right w:val="none" w:sz="0" w:space="0" w:color="auto"/>
                  </w:divBdr>
                  <w:divsChild>
                    <w:div w:id="1909414025">
                      <w:marLeft w:val="0"/>
                      <w:marRight w:val="0"/>
                      <w:marTop w:val="0"/>
                      <w:marBottom w:val="0"/>
                      <w:divBdr>
                        <w:top w:val="none" w:sz="0" w:space="0" w:color="auto"/>
                        <w:left w:val="none" w:sz="0" w:space="0" w:color="auto"/>
                        <w:bottom w:val="none" w:sz="0" w:space="0" w:color="auto"/>
                        <w:right w:val="none" w:sz="0" w:space="0" w:color="auto"/>
                      </w:divBdr>
                    </w:div>
                  </w:divsChild>
                </w:div>
                <w:div w:id="141192214">
                  <w:marLeft w:val="0"/>
                  <w:marRight w:val="0"/>
                  <w:marTop w:val="0"/>
                  <w:marBottom w:val="0"/>
                  <w:divBdr>
                    <w:top w:val="none" w:sz="0" w:space="0" w:color="auto"/>
                    <w:left w:val="none" w:sz="0" w:space="0" w:color="auto"/>
                    <w:bottom w:val="none" w:sz="0" w:space="0" w:color="auto"/>
                    <w:right w:val="none" w:sz="0" w:space="0" w:color="auto"/>
                  </w:divBdr>
                  <w:divsChild>
                    <w:div w:id="156116493">
                      <w:marLeft w:val="0"/>
                      <w:marRight w:val="0"/>
                      <w:marTop w:val="0"/>
                      <w:marBottom w:val="0"/>
                      <w:divBdr>
                        <w:top w:val="none" w:sz="0" w:space="0" w:color="auto"/>
                        <w:left w:val="none" w:sz="0" w:space="0" w:color="auto"/>
                        <w:bottom w:val="none" w:sz="0" w:space="0" w:color="auto"/>
                        <w:right w:val="none" w:sz="0" w:space="0" w:color="auto"/>
                      </w:divBdr>
                    </w:div>
                    <w:div w:id="1702241142">
                      <w:marLeft w:val="0"/>
                      <w:marRight w:val="0"/>
                      <w:marTop w:val="0"/>
                      <w:marBottom w:val="0"/>
                      <w:divBdr>
                        <w:top w:val="none" w:sz="0" w:space="0" w:color="auto"/>
                        <w:left w:val="none" w:sz="0" w:space="0" w:color="auto"/>
                        <w:bottom w:val="none" w:sz="0" w:space="0" w:color="auto"/>
                        <w:right w:val="none" w:sz="0" w:space="0" w:color="auto"/>
                      </w:divBdr>
                    </w:div>
                  </w:divsChild>
                </w:div>
                <w:div w:id="2127771954">
                  <w:marLeft w:val="0"/>
                  <w:marRight w:val="0"/>
                  <w:marTop w:val="0"/>
                  <w:marBottom w:val="0"/>
                  <w:divBdr>
                    <w:top w:val="none" w:sz="0" w:space="0" w:color="auto"/>
                    <w:left w:val="none" w:sz="0" w:space="0" w:color="auto"/>
                    <w:bottom w:val="none" w:sz="0" w:space="0" w:color="auto"/>
                    <w:right w:val="none" w:sz="0" w:space="0" w:color="auto"/>
                  </w:divBdr>
                  <w:divsChild>
                    <w:div w:id="1076437768">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0"/>
                  <w:marBottom w:val="0"/>
                  <w:divBdr>
                    <w:top w:val="none" w:sz="0" w:space="0" w:color="auto"/>
                    <w:left w:val="none" w:sz="0" w:space="0" w:color="auto"/>
                    <w:bottom w:val="none" w:sz="0" w:space="0" w:color="auto"/>
                    <w:right w:val="none" w:sz="0" w:space="0" w:color="auto"/>
                  </w:divBdr>
                  <w:divsChild>
                    <w:div w:id="1288968175">
                      <w:marLeft w:val="0"/>
                      <w:marRight w:val="0"/>
                      <w:marTop w:val="0"/>
                      <w:marBottom w:val="0"/>
                      <w:divBdr>
                        <w:top w:val="none" w:sz="0" w:space="0" w:color="auto"/>
                        <w:left w:val="none" w:sz="0" w:space="0" w:color="auto"/>
                        <w:bottom w:val="none" w:sz="0" w:space="0" w:color="auto"/>
                        <w:right w:val="none" w:sz="0" w:space="0" w:color="auto"/>
                      </w:divBdr>
                    </w:div>
                    <w:div w:id="1084452687">
                      <w:marLeft w:val="0"/>
                      <w:marRight w:val="0"/>
                      <w:marTop w:val="0"/>
                      <w:marBottom w:val="0"/>
                      <w:divBdr>
                        <w:top w:val="none" w:sz="0" w:space="0" w:color="auto"/>
                        <w:left w:val="none" w:sz="0" w:space="0" w:color="auto"/>
                        <w:bottom w:val="none" w:sz="0" w:space="0" w:color="auto"/>
                        <w:right w:val="none" w:sz="0" w:space="0" w:color="auto"/>
                      </w:divBdr>
                    </w:div>
                    <w:div w:id="1649433527">
                      <w:marLeft w:val="0"/>
                      <w:marRight w:val="0"/>
                      <w:marTop w:val="0"/>
                      <w:marBottom w:val="0"/>
                      <w:divBdr>
                        <w:top w:val="none" w:sz="0" w:space="0" w:color="auto"/>
                        <w:left w:val="none" w:sz="0" w:space="0" w:color="auto"/>
                        <w:bottom w:val="none" w:sz="0" w:space="0" w:color="auto"/>
                        <w:right w:val="none" w:sz="0" w:space="0" w:color="auto"/>
                      </w:divBdr>
                    </w:div>
                  </w:divsChild>
                </w:div>
                <w:div w:id="108861173">
                  <w:marLeft w:val="0"/>
                  <w:marRight w:val="0"/>
                  <w:marTop w:val="0"/>
                  <w:marBottom w:val="0"/>
                  <w:divBdr>
                    <w:top w:val="none" w:sz="0" w:space="0" w:color="auto"/>
                    <w:left w:val="none" w:sz="0" w:space="0" w:color="auto"/>
                    <w:bottom w:val="none" w:sz="0" w:space="0" w:color="auto"/>
                    <w:right w:val="none" w:sz="0" w:space="0" w:color="auto"/>
                  </w:divBdr>
                  <w:divsChild>
                    <w:div w:id="1399353614">
                      <w:marLeft w:val="0"/>
                      <w:marRight w:val="0"/>
                      <w:marTop w:val="0"/>
                      <w:marBottom w:val="0"/>
                      <w:divBdr>
                        <w:top w:val="none" w:sz="0" w:space="0" w:color="auto"/>
                        <w:left w:val="none" w:sz="0" w:space="0" w:color="auto"/>
                        <w:bottom w:val="none" w:sz="0" w:space="0" w:color="auto"/>
                        <w:right w:val="none" w:sz="0" w:space="0" w:color="auto"/>
                      </w:divBdr>
                    </w:div>
                    <w:div w:id="1520043528">
                      <w:marLeft w:val="0"/>
                      <w:marRight w:val="0"/>
                      <w:marTop w:val="0"/>
                      <w:marBottom w:val="0"/>
                      <w:divBdr>
                        <w:top w:val="none" w:sz="0" w:space="0" w:color="auto"/>
                        <w:left w:val="none" w:sz="0" w:space="0" w:color="auto"/>
                        <w:bottom w:val="none" w:sz="0" w:space="0" w:color="auto"/>
                        <w:right w:val="none" w:sz="0" w:space="0" w:color="auto"/>
                      </w:divBdr>
                    </w:div>
                    <w:div w:id="1473520734">
                      <w:marLeft w:val="0"/>
                      <w:marRight w:val="0"/>
                      <w:marTop w:val="0"/>
                      <w:marBottom w:val="0"/>
                      <w:divBdr>
                        <w:top w:val="none" w:sz="0" w:space="0" w:color="auto"/>
                        <w:left w:val="none" w:sz="0" w:space="0" w:color="auto"/>
                        <w:bottom w:val="none" w:sz="0" w:space="0" w:color="auto"/>
                        <w:right w:val="none" w:sz="0" w:space="0" w:color="auto"/>
                      </w:divBdr>
                    </w:div>
                    <w:div w:id="1231964919">
                      <w:marLeft w:val="0"/>
                      <w:marRight w:val="0"/>
                      <w:marTop w:val="0"/>
                      <w:marBottom w:val="0"/>
                      <w:divBdr>
                        <w:top w:val="none" w:sz="0" w:space="0" w:color="auto"/>
                        <w:left w:val="none" w:sz="0" w:space="0" w:color="auto"/>
                        <w:bottom w:val="none" w:sz="0" w:space="0" w:color="auto"/>
                        <w:right w:val="none" w:sz="0" w:space="0" w:color="auto"/>
                      </w:divBdr>
                    </w:div>
                    <w:div w:id="1917590159">
                      <w:marLeft w:val="0"/>
                      <w:marRight w:val="0"/>
                      <w:marTop w:val="0"/>
                      <w:marBottom w:val="0"/>
                      <w:divBdr>
                        <w:top w:val="none" w:sz="0" w:space="0" w:color="auto"/>
                        <w:left w:val="none" w:sz="0" w:space="0" w:color="auto"/>
                        <w:bottom w:val="none" w:sz="0" w:space="0" w:color="auto"/>
                        <w:right w:val="none" w:sz="0" w:space="0" w:color="auto"/>
                      </w:divBdr>
                    </w:div>
                    <w:div w:id="1731221924">
                      <w:marLeft w:val="0"/>
                      <w:marRight w:val="0"/>
                      <w:marTop w:val="0"/>
                      <w:marBottom w:val="0"/>
                      <w:divBdr>
                        <w:top w:val="none" w:sz="0" w:space="0" w:color="auto"/>
                        <w:left w:val="none" w:sz="0" w:space="0" w:color="auto"/>
                        <w:bottom w:val="none" w:sz="0" w:space="0" w:color="auto"/>
                        <w:right w:val="none" w:sz="0" w:space="0" w:color="auto"/>
                      </w:divBdr>
                    </w:div>
                  </w:divsChild>
                </w:div>
                <w:div w:id="1896771565">
                  <w:marLeft w:val="0"/>
                  <w:marRight w:val="0"/>
                  <w:marTop w:val="0"/>
                  <w:marBottom w:val="0"/>
                  <w:divBdr>
                    <w:top w:val="none" w:sz="0" w:space="0" w:color="auto"/>
                    <w:left w:val="none" w:sz="0" w:space="0" w:color="auto"/>
                    <w:bottom w:val="none" w:sz="0" w:space="0" w:color="auto"/>
                    <w:right w:val="none" w:sz="0" w:space="0" w:color="auto"/>
                  </w:divBdr>
                  <w:divsChild>
                    <w:div w:id="1247886386">
                      <w:marLeft w:val="0"/>
                      <w:marRight w:val="0"/>
                      <w:marTop w:val="0"/>
                      <w:marBottom w:val="0"/>
                      <w:divBdr>
                        <w:top w:val="none" w:sz="0" w:space="0" w:color="auto"/>
                        <w:left w:val="none" w:sz="0" w:space="0" w:color="auto"/>
                        <w:bottom w:val="none" w:sz="0" w:space="0" w:color="auto"/>
                        <w:right w:val="none" w:sz="0" w:space="0" w:color="auto"/>
                      </w:divBdr>
                    </w:div>
                  </w:divsChild>
                </w:div>
                <w:div w:id="448554716">
                  <w:marLeft w:val="0"/>
                  <w:marRight w:val="0"/>
                  <w:marTop w:val="0"/>
                  <w:marBottom w:val="0"/>
                  <w:divBdr>
                    <w:top w:val="none" w:sz="0" w:space="0" w:color="auto"/>
                    <w:left w:val="none" w:sz="0" w:space="0" w:color="auto"/>
                    <w:bottom w:val="none" w:sz="0" w:space="0" w:color="auto"/>
                    <w:right w:val="none" w:sz="0" w:space="0" w:color="auto"/>
                  </w:divBdr>
                  <w:divsChild>
                    <w:div w:id="1925334799">
                      <w:marLeft w:val="0"/>
                      <w:marRight w:val="0"/>
                      <w:marTop w:val="0"/>
                      <w:marBottom w:val="0"/>
                      <w:divBdr>
                        <w:top w:val="none" w:sz="0" w:space="0" w:color="auto"/>
                        <w:left w:val="none" w:sz="0" w:space="0" w:color="auto"/>
                        <w:bottom w:val="none" w:sz="0" w:space="0" w:color="auto"/>
                        <w:right w:val="none" w:sz="0" w:space="0" w:color="auto"/>
                      </w:divBdr>
                    </w:div>
                  </w:divsChild>
                </w:div>
                <w:div w:id="288706007">
                  <w:marLeft w:val="0"/>
                  <w:marRight w:val="0"/>
                  <w:marTop w:val="0"/>
                  <w:marBottom w:val="0"/>
                  <w:divBdr>
                    <w:top w:val="none" w:sz="0" w:space="0" w:color="auto"/>
                    <w:left w:val="none" w:sz="0" w:space="0" w:color="auto"/>
                    <w:bottom w:val="none" w:sz="0" w:space="0" w:color="auto"/>
                    <w:right w:val="none" w:sz="0" w:space="0" w:color="auto"/>
                  </w:divBdr>
                  <w:divsChild>
                    <w:div w:id="494221570">
                      <w:marLeft w:val="0"/>
                      <w:marRight w:val="0"/>
                      <w:marTop w:val="0"/>
                      <w:marBottom w:val="0"/>
                      <w:divBdr>
                        <w:top w:val="none" w:sz="0" w:space="0" w:color="auto"/>
                        <w:left w:val="none" w:sz="0" w:space="0" w:color="auto"/>
                        <w:bottom w:val="none" w:sz="0" w:space="0" w:color="auto"/>
                        <w:right w:val="none" w:sz="0" w:space="0" w:color="auto"/>
                      </w:divBdr>
                    </w:div>
                  </w:divsChild>
                </w:div>
                <w:div w:id="1298877275">
                  <w:marLeft w:val="0"/>
                  <w:marRight w:val="0"/>
                  <w:marTop w:val="0"/>
                  <w:marBottom w:val="0"/>
                  <w:divBdr>
                    <w:top w:val="none" w:sz="0" w:space="0" w:color="auto"/>
                    <w:left w:val="none" w:sz="0" w:space="0" w:color="auto"/>
                    <w:bottom w:val="none" w:sz="0" w:space="0" w:color="auto"/>
                    <w:right w:val="none" w:sz="0" w:space="0" w:color="auto"/>
                  </w:divBdr>
                  <w:divsChild>
                    <w:div w:id="1333684870">
                      <w:marLeft w:val="0"/>
                      <w:marRight w:val="0"/>
                      <w:marTop w:val="0"/>
                      <w:marBottom w:val="0"/>
                      <w:divBdr>
                        <w:top w:val="none" w:sz="0" w:space="0" w:color="auto"/>
                        <w:left w:val="none" w:sz="0" w:space="0" w:color="auto"/>
                        <w:bottom w:val="none" w:sz="0" w:space="0" w:color="auto"/>
                        <w:right w:val="none" w:sz="0" w:space="0" w:color="auto"/>
                      </w:divBdr>
                    </w:div>
                  </w:divsChild>
                </w:div>
                <w:div w:id="1187988366">
                  <w:marLeft w:val="0"/>
                  <w:marRight w:val="0"/>
                  <w:marTop w:val="0"/>
                  <w:marBottom w:val="0"/>
                  <w:divBdr>
                    <w:top w:val="none" w:sz="0" w:space="0" w:color="auto"/>
                    <w:left w:val="none" w:sz="0" w:space="0" w:color="auto"/>
                    <w:bottom w:val="none" w:sz="0" w:space="0" w:color="auto"/>
                    <w:right w:val="none" w:sz="0" w:space="0" w:color="auto"/>
                  </w:divBdr>
                  <w:divsChild>
                    <w:div w:id="60254110">
                      <w:marLeft w:val="0"/>
                      <w:marRight w:val="0"/>
                      <w:marTop w:val="0"/>
                      <w:marBottom w:val="0"/>
                      <w:divBdr>
                        <w:top w:val="none" w:sz="0" w:space="0" w:color="auto"/>
                        <w:left w:val="none" w:sz="0" w:space="0" w:color="auto"/>
                        <w:bottom w:val="none" w:sz="0" w:space="0" w:color="auto"/>
                        <w:right w:val="none" w:sz="0" w:space="0" w:color="auto"/>
                      </w:divBdr>
                    </w:div>
                  </w:divsChild>
                </w:div>
                <w:div w:id="639456044">
                  <w:marLeft w:val="0"/>
                  <w:marRight w:val="0"/>
                  <w:marTop w:val="0"/>
                  <w:marBottom w:val="0"/>
                  <w:divBdr>
                    <w:top w:val="none" w:sz="0" w:space="0" w:color="auto"/>
                    <w:left w:val="none" w:sz="0" w:space="0" w:color="auto"/>
                    <w:bottom w:val="none" w:sz="0" w:space="0" w:color="auto"/>
                    <w:right w:val="none" w:sz="0" w:space="0" w:color="auto"/>
                  </w:divBdr>
                  <w:divsChild>
                    <w:div w:id="1083990470">
                      <w:marLeft w:val="0"/>
                      <w:marRight w:val="0"/>
                      <w:marTop w:val="0"/>
                      <w:marBottom w:val="0"/>
                      <w:divBdr>
                        <w:top w:val="none" w:sz="0" w:space="0" w:color="auto"/>
                        <w:left w:val="none" w:sz="0" w:space="0" w:color="auto"/>
                        <w:bottom w:val="none" w:sz="0" w:space="0" w:color="auto"/>
                        <w:right w:val="none" w:sz="0" w:space="0" w:color="auto"/>
                      </w:divBdr>
                    </w:div>
                    <w:div w:id="548957082">
                      <w:marLeft w:val="0"/>
                      <w:marRight w:val="0"/>
                      <w:marTop w:val="0"/>
                      <w:marBottom w:val="0"/>
                      <w:divBdr>
                        <w:top w:val="none" w:sz="0" w:space="0" w:color="auto"/>
                        <w:left w:val="none" w:sz="0" w:space="0" w:color="auto"/>
                        <w:bottom w:val="none" w:sz="0" w:space="0" w:color="auto"/>
                        <w:right w:val="none" w:sz="0" w:space="0" w:color="auto"/>
                      </w:divBdr>
                    </w:div>
                  </w:divsChild>
                </w:div>
                <w:div w:id="1077678366">
                  <w:marLeft w:val="0"/>
                  <w:marRight w:val="0"/>
                  <w:marTop w:val="0"/>
                  <w:marBottom w:val="0"/>
                  <w:divBdr>
                    <w:top w:val="none" w:sz="0" w:space="0" w:color="auto"/>
                    <w:left w:val="none" w:sz="0" w:space="0" w:color="auto"/>
                    <w:bottom w:val="none" w:sz="0" w:space="0" w:color="auto"/>
                    <w:right w:val="none" w:sz="0" w:space="0" w:color="auto"/>
                  </w:divBdr>
                  <w:divsChild>
                    <w:div w:id="1366908040">
                      <w:marLeft w:val="0"/>
                      <w:marRight w:val="0"/>
                      <w:marTop w:val="0"/>
                      <w:marBottom w:val="0"/>
                      <w:divBdr>
                        <w:top w:val="none" w:sz="0" w:space="0" w:color="auto"/>
                        <w:left w:val="none" w:sz="0" w:space="0" w:color="auto"/>
                        <w:bottom w:val="none" w:sz="0" w:space="0" w:color="auto"/>
                        <w:right w:val="none" w:sz="0" w:space="0" w:color="auto"/>
                      </w:divBdr>
                    </w:div>
                    <w:div w:id="1814591740">
                      <w:marLeft w:val="0"/>
                      <w:marRight w:val="0"/>
                      <w:marTop w:val="0"/>
                      <w:marBottom w:val="0"/>
                      <w:divBdr>
                        <w:top w:val="none" w:sz="0" w:space="0" w:color="auto"/>
                        <w:left w:val="none" w:sz="0" w:space="0" w:color="auto"/>
                        <w:bottom w:val="none" w:sz="0" w:space="0" w:color="auto"/>
                        <w:right w:val="none" w:sz="0" w:space="0" w:color="auto"/>
                      </w:divBdr>
                    </w:div>
                    <w:div w:id="246043755">
                      <w:marLeft w:val="0"/>
                      <w:marRight w:val="0"/>
                      <w:marTop w:val="0"/>
                      <w:marBottom w:val="0"/>
                      <w:divBdr>
                        <w:top w:val="none" w:sz="0" w:space="0" w:color="auto"/>
                        <w:left w:val="none" w:sz="0" w:space="0" w:color="auto"/>
                        <w:bottom w:val="none" w:sz="0" w:space="0" w:color="auto"/>
                        <w:right w:val="none" w:sz="0" w:space="0" w:color="auto"/>
                      </w:divBdr>
                    </w:div>
                  </w:divsChild>
                </w:div>
                <w:div w:id="505024375">
                  <w:marLeft w:val="0"/>
                  <w:marRight w:val="0"/>
                  <w:marTop w:val="0"/>
                  <w:marBottom w:val="0"/>
                  <w:divBdr>
                    <w:top w:val="none" w:sz="0" w:space="0" w:color="auto"/>
                    <w:left w:val="none" w:sz="0" w:space="0" w:color="auto"/>
                    <w:bottom w:val="none" w:sz="0" w:space="0" w:color="auto"/>
                    <w:right w:val="none" w:sz="0" w:space="0" w:color="auto"/>
                  </w:divBdr>
                  <w:divsChild>
                    <w:div w:id="779374606">
                      <w:marLeft w:val="0"/>
                      <w:marRight w:val="0"/>
                      <w:marTop w:val="0"/>
                      <w:marBottom w:val="0"/>
                      <w:divBdr>
                        <w:top w:val="none" w:sz="0" w:space="0" w:color="auto"/>
                        <w:left w:val="none" w:sz="0" w:space="0" w:color="auto"/>
                        <w:bottom w:val="none" w:sz="0" w:space="0" w:color="auto"/>
                        <w:right w:val="none" w:sz="0" w:space="0" w:color="auto"/>
                      </w:divBdr>
                    </w:div>
                    <w:div w:id="921716322">
                      <w:marLeft w:val="0"/>
                      <w:marRight w:val="0"/>
                      <w:marTop w:val="0"/>
                      <w:marBottom w:val="0"/>
                      <w:divBdr>
                        <w:top w:val="none" w:sz="0" w:space="0" w:color="auto"/>
                        <w:left w:val="none" w:sz="0" w:space="0" w:color="auto"/>
                        <w:bottom w:val="none" w:sz="0" w:space="0" w:color="auto"/>
                        <w:right w:val="none" w:sz="0" w:space="0" w:color="auto"/>
                      </w:divBdr>
                    </w:div>
                    <w:div w:id="1033923849">
                      <w:marLeft w:val="0"/>
                      <w:marRight w:val="0"/>
                      <w:marTop w:val="0"/>
                      <w:marBottom w:val="0"/>
                      <w:divBdr>
                        <w:top w:val="none" w:sz="0" w:space="0" w:color="auto"/>
                        <w:left w:val="none" w:sz="0" w:space="0" w:color="auto"/>
                        <w:bottom w:val="none" w:sz="0" w:space="0" w:color="auto"/>
                        <w:right w:val="none" w:sz="0" w:space="0" w:color="auto"/>
                      </w:divBdr>
                    </w:div>
                  </w:divsChild>
                </w:div>
                <w:div w:id="107354857">
                  <w:marLeft w:val="0"/>
                  <w:marRight w:val="0"/>
                  <w:marTop w:val="0"/>
                  <w:marBottom w:val="0"/>
                  <w:divBdr>
                    <w:top w:val="none" w:sz="0" w:space="0" w:color="auto"/>
                    <w:left w:val="none" w:sz="0" w:space="0" w:color="auto"/>
                    <w:bottom w:val="none" w:sz="0" w:space="0" w:color="auto"/>
                    <w:right w:val="none" w:sz="0" w:space="0" w:color="auto"/>
                  </w:divBdr>
                  <w:divsChild>
                    <w:div w:id="1516840666">
                      <w:marLeft w:val="0"/>
                      <w:marRight w:val="0"/>
                      <w:marTop w:val="0"/>
                      <w:marBottom w:val="0"/>
                      <w:divBdr>
                        <w:top w:val="none" w:sz="0" w:space="0" w:color="auto"/>
                        <w:left w:val="none" w:sz="0" w:space="0" w:color="auto"/>
                        <w:bottom w:val="none" w:sz="0" w:space="0" w:color="auto"/>
                        <w:right w:val="none" w:sz="0" w:space="0" w:color="auto"/>
                      </w:divBdr>
                    </w:div>
                  </w:divsChild>
                </w:div>
                <w:div w:id="1580872600">
                  <w:marLeft w:val="0"/>
                  <w:marRight w:val="0"/>
                  <w:marTop w:val="0"/>
                  <w:marBottom w:val="0"/>
                  <w:divBdr>
                    <w:top w:val="none" w:sz="0" w:space="0" w:color="auto"/>
                    <w:left w:val="none" w:sz="0" w:space="0" w:color="auto"/>
                    <w:bottom w:val="none" w:sz="0" w:space="0" w:color="auto"/>
                    <w:right w:val="none" w:sz="0" w:space="0" w:color="auto"/>
                  </w:divBdr>
                  <w:divsChild>
                    <w:div w:id="1522353900">
                      <w:marLeft w:val="0"/>
                      <w:marRight w:val="0"/>
                      <w:marTop w:val="0"/>
                      <w:marBottom w:val="0"/>
                      <w:divBdr>
                        <w:top w:val="none" w:sz="0" w:space="0" w:color="auto"/>
                        <w:left w:val="none" w:sz="0" w:space="0" w:color="auto"/>
                        <w:bottom w:val="none" w:sz="0" w:space="0" w:color="auto"/>
                        <w:right w:val="none" w:sz="0" w:space="0" w:color="auto"/>
                      </w:divBdr>
                    </w:div>
                  </w:divsChild>
                </w:div>
                <w:div w:id="646277836">
                  <w:marLeft w:val="0"/>
                  <w:marRight w:val="0"/>
                  <w:marTop w:val="0"/>
                  <w:marBottom w:val="0"/>
                  <w:divBdr>
                    <w:top w:val="none" w:sz="0" w:space="0" w:color="auto"/>
                    <w:left w:val="none" w:sz="0" w:space="0" w:color="auto"/>
                    <w:bottom w:val="none" w:sz="0" w:space="0" w:color="auto"/>
                    <w:right w:val="none" w:sz="0" w:space="0" w:color="auto"/>
                  </w:divBdr>
                  <w:divsChild>
                    <w:div w:id="1893426204">
                      <w:marLeft w:val="0"/>
                      <w:marRight w:val="0"/>
                      <w:marTop w:val="0"/>
                      <w:marBottom w:val="0"/>
                      <w:divBdr>
                        <w:top w:val="none" w:sz="0" w:space="0" w:color="auto"/>
                        <w:left w:val="none" w:sz="0" w:space="0" w:color="auto"/>
                        <w:bottom w:val="none" w:sz="0" w:space="0" w:color="auto"/>
                        <w:right w:val="none" w:sz="0" w:space="0" w:color="auto"/>
                      </w:divBdr>
                    </w:div>
                  </w:divsChild>
                </w:div>
                <w:div w:id="182518280">
                  <w:marLeft w:val="0"/>
                  <w:marRight w:val="0"/>
                  <w:marTop w:val="0"/>
                  <w:marBottom w:val="0"/>
                  <w:divBdr>
                    <w:top w:val="none" w:sz="0" w:space="0" w:color="auto"/>
                    <w:left w:val="none" w:sz="0" w:space="0" w:color="auto"/>
                    <w:bottom w:val="none" w:sz="0" w:space="0" w:color="auto"/>
                    <w:right w:val="none" w:sz="0" w:space="0" w:color="auto"/>
                  </w:divBdr>
                  <w:divsChild>
                    <w:div w:id="1138038098">
                      <w:marLeft w:val="0"/>
                      <w:marRight w:val="0"/>
                      <w:marTop w:val="0"/>
                      <w:marBottom w:val="0"/>
                      <w:divBdr>
                        <w:top w:val="none" w:sz="0" w:space="0" w:color="auto"/>
                        <w:left w:val="none" w:sz="0" w:space="0" w:color="auto"/>
                        <w:bottom w:val="none" w:sz="0" w:space="0" w:color="auto"/>
                        <w:right w:val="none" w:sz="0" w:space="0" w:color="auto"/>
                      </w:divBdr>
                    </w:div>
                  </w:divsChild>
                </w:div>
                <w:div w:id="27415833">
                  <w:marLeft w:val="0"/>
                  <w:marRight w:val="0"/>
                  <w:marTop w:val="0"/>
                  <w:marBottom w:val="0"/>
                  <w:divBdr>
                    <w:top w:val="none" w:sz="0" w:space="0" w:color="auto"/>
                    <w:left w:val="none" w:sz="0" w:space="0" w:color="auto"/>
                    <w:bottom w:val="none" w:sz="0" w:space="0" w:color="auto"/>
                    <w:right w:val="none" w:sz="0" w:space="0" w:color="auto"/>
                  </w:divBdr>
                  <w:divsChild>
                    <w:div w:id="2028750609">
                      <w:marLeft w:val="0"/>
                      <w:marRight w:val="0"/>
                      <w:marTop w:val="0"/>
                      <w:marBottom w:val="0"/>
                      <w:divBdr>
                        <w:top w:val="none" w:sz="0" w:space="0" w:color="auto"/>
                        <w:left w:val="none" w:sz="0" w:space="0" w:color="auto"/>
                        <w:bottom w:val="none" w:sz="0" w:space="0" w:color="auto"/>
                        <w:right w:val="none" w:sz="0" w:space="0" w:color="auto"/>
                      </w:divBdr>
                    </w:div>
                  </w:divsChild>
                </w:div>
                <w:div w:id="1894777860">
                  <w:marLeft w:val="0"/>
                  <w:marRight w:val="0"/>
                  <w:marTop w:val="0"/>
                  <w:marBottom w:val="0"/>
                  <w:divBdr>
                    <w:top w:val="none" w:sz="0" w:space="0" w:color="auto"/>
                    <w:left w:val="none" w:sz="0" w:space="0" w:color="auto"/>
                    <w:bottom w:val="none" w:sz="0" w:space="0" w:color="auto"/>
                    <w:right w:val="none" w:sz="0" w:space="0" w:color="auto"/>
                  </w:divBdr>
                  <w:divsChild>
                    <w:div w:id="1338732935">
                      <w:marLeft w:val="0"/>
                      <w:marRight w:val="0"/>
                      <w:marTop w:val="0"/>
                      <w:marBottom w:val="0"/>
                      <w:divBdr>
                        <w:top w:val="none" w:sz="0" w:space="0" w:color="auto"/>
                        <w:left w:val="none" w:sz="0" w:space="0" w:color="auto"/>
                        <w:bottom w:val="none" w:sz="0" w:space="0" w:color="auto"/>
                        <w:right w:val="none" w:sz="0" w:space="0" w:color="auto"/>
                      </w:divBdr>
                    </w:div>
                  </w:divsChild>
                </w:div>
                <w:div w:id="1937207038">
                  <w:marLeft w:val="0"/>
                  <w:marRight w:val="0"/>
                  <w:marTop w:val="0"/>
                  <w:marBottom w:val="0"/>
                  <w:divBdr>
                    <w:top w:val="none" w:sz="0" w:space="0" w:color="auto"/>
                    <w:left w:val="none" w:sz="0" w:space="0" w:color="auto"/>
                    <w:bottom w:val="none" w:sz="0" w:space="0" w:color="auto"/>
                    <w:right w:val="none" w:sz="0" w:space="0" w:color="auto"/>
                  </w:divBdr>
                  <w:divsChild>
                    <w:div w:id="584073371">
                      <w:marLeft w:val="0"/>
                      <w:marRight w:val="0"/>
                      <w:marTop w:val="0"/>
                      <w:marBottom w:val="0"/>
                      <w:divBdr>
                        <w:top w:val="none" w:sz="0" w:space="0" w:color="auto"/>
                        <w:left w:val="none" w:sz="0" w:space="0" w:color="auto"/>
                        <w:bottom w:val="none" w:sz="0" w:space="0" w:color="auto"/>
                        <w:right w:val="none" w:sz="0" w:space="0" w:color="auto"/>
                      </w:divBdr>
                    </w:div>
                    <w:div w:id="647056503">
                      <w:marLeft w:val="0"/>
                      <w:marRight w:val="0"/>
                      <w:marTop w:val="0"/>
                      <w:marBottom w:val="0"/>
                      <w:divBdr>
                        <w:top w:val="none" w:sz="0" w:space="0" w:color="auto"/>
                        <w:left w:val="none" w:sz="0" w:space="0" w:color="auto"/>
                        <w:bottom w:val="none" w:sz="0" w:space="0" w:color="auto"/>
                        <w:right w:val="none" w:sz="0" w:space="0" w:color="auto"/>
                      </w:divBdr>
                    </w:div>
                    <w:div w:id="219295426">
                      <w:marLeft w:val="0"/>
                      <w:marRight w:val="0"/>
                      <w:marTop w:val="0"/>
                      <w:marBottom w:val="0"/>
                      <w:divBdr>
                        <w:top w:val="none" w:sz="0" w:space="0" w:color="auto"/>
                        <w:left w:val="none" w:sz="0" w:space="0" w:color="auto"/>
                        <w:bottom w:val="none" w:sz="0" w:space="0" w:color="auto"/>
                        <w:right w:val="none" w:sz="0" w:space="0" w:color="auto"/>
                      </w:divBdr>
                    </w:div>
                    <w:div w:id="1769233941">
                      <w:marLeft w:val="0"/>
                      <w:marRight w:val="0"/>
                      <w:marTop w:val="0"/>
                      <w:marBottom w:val="0"/>
                      <w:divBdr>
                        <w:top w:val="none" w:sz="0" w:space="0" w:color="auto"/>
                        <w:left w:val="none" w:sz="0" w:space="0" w:color="auto"/>
                        <w:bottom w:val="none" w:sz="0" w:space="0" w:color="auto"/>
                        <w:right w:val="none" w:sz="0" w:space="0" w:color="auto"/>
                      </w:divBdr>
                    </w:div>
                  </w:divsChild>
                </w:div>
                <w:div w:id="2133093015">
                  <w:marLeft w:val="0"/>
                  <w:marRight w:val="0"/>
                  <w:marTop w:val="0"/>
                  <w:marBottom w:val="0"/>
                  <w:divBdr>
                    <w:top w:val="none" w:sz="0" w:space="0" w:color="auto"/>
                    <w:left w:val="none" w:sz="0" w:space="0" w:color="auto"/>
                    <w:bottom w:val="none" w:sz="0" w:space="0" w:color="auto"/>
                    <w:right w:val="none" w:sz="0" w:space="0" w:color="auto"/>
                  </w:divBdr>
                  <w:divsChild>
                    <w:div w:id="831721606">
                      <w:marLeft w:val="0"/>
                      <w:marRight w:val="0"/>
                      <w:marTop w:val="0"/>
                      <w:marBottom w:val="0"/>
                      <w:divBdr>
                        <w:top w:val="none" w:sz="0" w:space="0" w:color="auto"/>
                        <w:left w:val="none" w:sz="0" w:space="0" w:color="auto"/>
                        <w:bottom w:val="none" w:sz="0" w:space="0" w:color="auto"/>
                        <w:right w:val="none" w:sz="0" w:space="0" w:color="auto"/>
                      </w:divBdr>
                    </w:div>
                  </w:divsChild>
                </w:div>
                <w:div w:id="297414205">
                  <w:marLeft w:val="0"/>
                  <w:marRight w:val="0"/>
                  <w:marTop w:val="0"/>
                  <w:marBottom w:val="0"/>
                  <w:divBdr>
                    <w:top w:val="none" w:sz="0" w:space="0" w:color="auto"/>
                    <w:left w:val="none" w:sz="0" w:space="0" w:color="auto"/>
                    <w:bottom w:val="none" w:sz="0" w:space="0" w:color="auto"/>
                    <w:right w:val="none" w:sz="0" w:space="0" w:color="auto"/>
                  </w:divBdr>
                  <w:divsChild>
                    <w:div w:id="1133868571">
                      <w:marLeft w:val="0"/>
                      <w:marRight w:val="0"/>
                      <w:marTop w:val="0"/>
                      <w:marBottom w:val="0"/>
                      <w:divBdr>
                        <w:top w:val="none" w:sz="0" w:space="0" w:color="auto"/>
                        <w:left w:val="none" w:sz="0" w:space="0" w:color="auto"/>
                        <w:bottom w:val="none" w:sz="0" w:space="0" w:color="auto"/>
                        <w:right w:val="none" w:sz="0" w:space="0" w:color="auto"/>
                      </w:divBdr>
                    </w:div>
                  </w:divsChild>
                </w:div>
                <w:div w:id="1188714200">
                  <w:marLeft w:val="0"/>
                  <w:marRight w:val="0"/>
                  <w:marTop w:val="0"/>
                  <w:marBottom w:val="0"/>
                  <w:divBdr>
                    <w:top w:val="none" w:sz="0" w:space="0" w:color="auto"/>
                    <w:left w:val="none" w:sz="0" w:space="0" w:color="auto"/>
                    <w:bottom w:val="none" w:sz="0" w:space="0" w:color="auto"/>
                    <w:right w:val="none" w:sz="0" w:space="0" w:color="auto"/>
                  </w:divBdr>
                  <w:divsChild>
                    <w:div w:id="1571883617">
                      <w:marLeft w:val="0"/>
                      <w:marRight w:val="0"/>
                      <w:marTop w:val="0"/>
                      <w:marBottom w:val="0"/>
                      <w:divBdr>
                        <w:top w:val="none" w:sz="0" w:space="0" w:color="auto"/>
                        <w:left w:val="none" w:sz="0" w:space="0" w:color="auto"/>
                        <w:bottom w:val="none" w:sz="0" w:space="0" w:color="auto"/>
                        <w:right w:val="none" w:sz="0" w:space="0" w:color="auto"/>
                      </w:divBdr>
                    </w:div>
                  </w:divsChild>
                </w:div>
                <w:div w:id="2086684374">
                  <w:marLeft w:val="0"/>
                  <w:marRight w:val="0"/>
                  <w:marTop w:val="0"/>
                  <w:marBottom w:val="0"/>
                  <w:divBdr>
                    <w:top w:val="none" w:sz="0" w:space="0" w:color="auto"/>
                    <w:left w:val="none" w:sz="0" w:space="0" w:color="auto"/>
                    <w:bottom w:val="none" w:sz="0" w:space="0" w:color="auto"/>
                    <w:right w:val="none" w:sz="0" w:space="0" w:color="auto"/>
                  </w:divBdr>
                  <w:divsChild>
                    <w:div w:id="859321117">
                      <w:marLeft w:val="0"/>
                      <w:marRight w:val="0"/>
                      <w:marTop w:val="0"/>
                      <w:marBottom w:val="0"/>
                      <w:divBdr>
                        <w:top w:val="none" w:sz="0" w:space="0" w:color="auto"/>
                        <w:left w:val="none" w:sz="0" w:space="0" w:color="auto"/>
                        <w:bottom w:val="none" w:sz="0" w:space="0" w:color="auto"/>
                        <w:right w:val="none" w:sz="0" w:space="0" w:color="auto"/>
                      </w:divBdr>
                    </w:div>
                  </w:divsChild>
                </w:div>
                <w:div w:id="1517571226">
                  <w:marLeft w:val="0"/>
                  <w:marRight w:val="0"/>
                  <w:marTop w:val="0"/>
                  <w:marBottom w:val="0"/>
                  <w:divBdr>
                    <w:top w:val="none" w:sz="0" w:space="0" w:color="auto"/>
                    <w:left w:val="none" w:sz="0" w:space="0" w:color="auto"/>
                    <w:bottom w:val="none" w:sz="0" w:space="0" w:color="auto"/>
                    <w:right w:val="none" w:sz="0" w:space="0" w:color="auto"/>
                  </w:divBdr>
                  <w:divsChild>
                    <w:div w:id="604965714">
                      <w:marLeft w:val="0"/>
                      <w:marRight w:val="0"/>
                      <w:marTop w:val="0"/>
                      <w:marBottom w:val="0"/>
                      <w:divBdr>
                        <w:top w:val="none" w:sz="0" w:space="0" w:color="auto"/>
                        <w:left w:val="none" w:sz="0" w:space="0" w:color="auto"/>
                        <w:bottom w:val="none" w:sz="0" w:space="0" w:color="auto"/>
                        <w:right w:val="none" w:sz="0" w:space="0" w:color="auto"/>
                      </w:divBdr>
                    </w:div>
                  </w:divsChild>
                </w:div>
                <w:div w:id="1429546591">
                  <w:marLeft w:val="0"/>
                  <w:marRight w:val="0"/>
                  <w:marTop w:val="0"/>
                  <w:marBottom w:val="0"/>
                  <w:divBdr>
                    <w:top w:val="none" w:sz="0" w:space="0" w:color="auto"/>
                    <w:left w:val="none" w:sz="0" w:space="0" w:color="auto"/>
                    <w:bottom w:val="none" w:sz="0" w:space="0" w:color="auto"/>
                    <w:right w:val="none" w:sz="0" w:space="0" w:color="auto"/>
                  </w:divBdr>
                  <w:divsChild>
                    <w:div w:id="1326667844">
                      <w:marLeft w:val="0"/>
                      <w:marRight w:val="0"/>
                      <w:marTop w:val="0"/>
                      <w:marBottom w:val="0"/>
                      <w:divBdr>
                        <w:top w:val="none" w:sz="0" w:space="0" w:color="auto"/>
                        <w:left w:val="none" w:sz="0" w:space="0" w:color="auto"/>
                        <w:bottom w:val="none" w:sz="0" w:space="0" w:color="auto"/>
                        <w:right w:val="none" w:sz="0" w:space="0" w:color="auto"/>
                      </w:divBdr>
                    </w:div>
                  </w:divsChild>
                </w:div>
                <w:div w:id="713818170">
                  <w:marLeft w:val="0"/>
                  <w:marRight w:val="0"/>
                  <w:marTop w:val="0"/>
                  <w:marBottom w:val="0"/>
                  <w:divBdr>
                    <w:top w:val="none" w:sz="0" w:space="0" w:color="auto"/>
                    <w:left w:val="none" w:sz="0" w:space="0" w:color="auto"/>
                    <w:bottom w:val="none" w:sz="0" w:space="0" w:color="auto"/>
                    <w:right w:val="none" w:sz="0" w:space="0" w:color="auto"/>
                  </w:divBdr>
                  <w:divsChild>
                    <w:div w:id="661276861">
                      <w:marLeft w:val="0"/>
                      <w:marRight w:val="0"/>
                      <w:marTop w:val="0"/>
                      <w:marBottom w:val="0"/>
                      <w:divBdr>
                        <w:top w:val="none" w:sz="0" w:space="0" w:color="auto"/>
                        <w:left w:val="none" w:sz="0" w:space="0" w:color="auto"/>
                        <w:bottom w:val="none" w:sz="0" w:space="0" w:color="auto"/>
                        <w:right w:val="none" w:sz="0" w:space="0" w:color="auto"/>
                      </w:divBdr>
                    </w:div>
                  </w:divsChild>
                </w:div>
                <w:div w:id="1669361194">
                  <w:marLeft w:val="0"/>
                  <w:marRight w:val="0"/>
                  <w:marTop w:val="0"/>
                  <w:marBottom w:val="0"/>
                  <w:divBdr>
                    <w:top w:val="none" w:sz="0" w:space="0" w:color="auto"/>
                    <w:left w:val="none" w:sz="0" w:space="0" w:color="auto"/>
                    <w:bottom w:val="none" w:sz="0" w:space="0" w:color="auto"/>
                    <w:right w:val="none" w:sz="0" w:space="0" w:color="auto"/>
                  </w:divBdr>
                  <w:divsChild>
                    <w:div w:id="1013190996">
                      <w:marLeft w:val="0"/>
                      <w:marRight w:val="0"/>
                      <w:marTop w:val="0"/>
                      <w:marBottom w:val="0"/>
                      <w:divBdr>
                        <w:top w:val="none" w:sz="0" w:space="0" w:color="auto"/>
                        <w:left w:val="none" w:sz="0" w:space="0" w:color="auto"/>
                        <w:bottom w:val="none" w:sz="0" w:space="0" w:color="auto"/>
                        <w:right w:val="none" w:sz="0" w:space="0" w:color="auto"/>
                      </w:divBdr>
                    </w:div>
                  </w:divsChild>
                </w:div>
                <w:div w:id="1073626984">
                  <w:marLeft w:val="0"/>
                  <w:marRight w:val="0"/>
                  <w:marTop w:val="0"/>
                  <w:marBottom w:val="0"/>
                  <w:divBdr>
                    <w:top w:val="none" w:sz="0" w:space="0" w:color="auto"/>
                    <w:left w:val="none" w:sz="0" w:space="0" w:color="auto"/>
                    <w:bottom w:val="none" w:sz="0" w:space="0" w:color="auto"/>
                    <w:right w:val="none" w:sz="0" w:space="0" w:color="auto"/>
                  </w:divBdr>
                  <w:divsChild>
                    <w:div w:id="1792279579">
                      <w:marLeft w:val="0"/>
                      <w:marRight w:val="0"/>
                      <w:marTop w:val="0"/>
                      <w:marBottom w:val="0"/>
                      <w:divBdr>
                        <w:top w:val="none" w:sz="0" w:space="0" w:color="auto"/>
                        <w:left w:val="none" w:sz="0" w:space="0" w:color="auto"/>
                        <w:bottom w:val="none" w:sz="0" w:space="0" w:color="auto"/>
                        <w:right w:val="none" w:sz="0" w:space="0" w:color="auto"/>
                      </w:divBdr>
                    </w:div>
                    <w:div w:id="1991254665">
                      <w:marLeft w:val="0"/>
                      <w:marRight w:val="0"/>
                      <w:marTop w:val="0"/>
                      <w:marBottom w:val="0"/>
                      <w:divBdr>
                        <w:top w:val="none" w:sz="0" w:space="0" w:color="auto"/>
                        <w:left w:val="none" w:sz="0" w:space="0" w:color="auto"/>
                        <w:bottom w:val="none" w:sz="0" w:space="0" w:color="auto"/>
                        <w:right w:val="none" w:sz="0" w:space="0" w:color="auto"/>
                      </w:divBdr>
                    </w:div>
                    <w:div w:id="1785539889">
                      <w:marLeft w:val="0"/>
                      <w:marRight w:val="0"/>
                      <w:marTop w:val="0"/>
                      <w:marBottom w:val="0"/>
                      <w:divBdr>
                        <w:top w:val="none" w:sz="0" w:space="0" w:color="auto"/>
                        <w:left w:val="none" w:sz="0" w:space="0" w:color="auto"/>
                        <w:bottom w:val="none" w:sz="0" w:space="0" w:color="auto"/>
                        <w:right w:val="none" w:sz="0" w:space="0" w:color="auto"/>
                      </w:divBdr>
                    </w:div>
                  </w:divsChild>
                </w:div>
                <w:div w:id="162355481">
                  <w:marLeft w:val="0"/>
                  <w:marRight w:val="0"/>
                  <w:marTop w:val="0"/>
                  <w:marBottom w:val="0"/>
                  <w:divBdr>
                    <w:top w:val="none" w:sz="0" w:space="0" w:color="auto"/>
                    <w:left w:val="none" w:sz="0" w:space="0" w:color="auto"/>
                    <w:bottom w:val="none" w:sz="0" w:space="0" w:color="auto"/>
                    <w:right w:val="none" w:sz="0" w:space="0" w:color="auto"/>
                  </w:divBdr>
                  <w:divsChild>
                    <w:div w:id="510603761">
                      <w:marLeft w:val="0"/>
                      <w:marRight w:val="0"/>
                      <w:marTop w:val="0"/>
                      <w:marBottom w:val="0"/>
                      <w:divBdr>
                        <w:top w:val="none" w:sz="0" w:space="0" w:color="auto"/>
                        <w:left w:val="none" w:sz="0" w:space="0" w:color="auto"/>
                        <w:bottom w:val="none" w:sz="0" w:space="0" w:color="auto"/>
                        <w:right w:val="none" w:sz="0" w:space="0" w:color="auto"/>
                      </w:divBdr>
                    </w:div>
                  </w:divsChild>
                </w:div>
                <w:div w:id="1369329940">
                  <w:marLeft w:val="0"/>
                  <w:marRight w:val="0"/>
                  <w:marTop w:val="0"/>
                  <w:marBottom w:val="0"/>
                  <w:divBdr>
                    <w:top w:val="none" w:sz="0" w:space="0" w:color="auto"/>
                    <w:left w:val="none" w:sz="0" w:space="0" w:color="auto"/>
                    <w:bottom w:val="none" w:sz="0" w:space="0" w:color="auto"/>
                    <w:right w:val="none" w:sz="0" w:space="0" w:color="auto"/>
                  </w:divBdr>
                  <w:divsChild>
                    <w:div w:id="855656852">
                      <w:marLeft w:val="0"/>
                      <w:marRight w:val="0"/>
                      <w:marTop w:val="0"/>
                      <w:marBottom w:val="0"/>
                      <w:divBdr>
                        <w:top w:val="none" w:sz="0" w:space="0" w:color="auto"/>
                        <w:left w:val="none" w:sz="0" w:space="0" w:color="auto"/>
                        <w:bottom w:val="none" w:sz="0" w:space="0" w:color="auto"/>
                        <w:right w:val="none" w:sz="0" w:space="0" w:color="auto"/>
                      </w:divBdr>
                    </w:div>
                  </w:divsChild>
                </w:div>
                <w:div w:id="680863130">
                  <w:marLeft w:val="0"/>
                  <w:marRight w:val="0"/>
                  <w:marTop w:val="0"/>
                  <w:marBottom w:val="0"/>
                  <w:divBdr>
                    <w:top w:val="none" w:sz="0" w:space="0" w:color="auto"/>
                    <w:left w:val="none" w:sz="0" w:space="0" w:color="auto"/>
                    <w:bottom w:val="none" w:sz="0" w:space="0" w:color="auto"/>
                    <w:right w:val="none" w:sz="0" w:space="0" w:color="auto"/>
                  </w:divBdr>
                  <w:divsChild>
                    <w:div w:id="2094084694">
                      <w:marLeft w:val="0"/>
                      <w:marRight w:val="0"/>
                      <w:marTop w:val="0"/>
                      <w:marBottom w:val="0"/>
                      <w:divBdr>
                        <w:top w:val="none" w:sz="0" w:space="0" w:color="auto"/>
                        <w:left w:val="none" w:sz="0" w:space="0" w:color="auto"/>
                        <w:bottom w:val="none" w:sz="0" w:space="0" w:color="auto"/>
                        <w:right w:val="none" w:sz="0" w:space="0" w:color="auto"/>
                      </w:divBdr>
                    </w:div>
                  </w:divsChild>
                </w:div>
                <w:div w:id="1469319967">
                  <w:marLeft w:val="0"/>
                  <w:marRight w:val="0"/>
                  <w:marTop w:val="0"/>
                  <w:marBottom w:val="0"/>
                  <w:divBdr>
                    <w:top w:val="none" w:sz="0" w:space="0" w:color="auto"/>
                    <w:left w:val="none" w:sz="0" w:space="0" w:color="auto"/>
                    <w:bottom w:val="none" w:sz="0" w:space="0" w:color="auto"/>
                    <w:right w:val="none" w:sz="0" w:space="0" w:color="auto"/>
                  </w:divBdr>
                  <w:divsChild>
                    <w:div w:id="408504864">
                      <w:marLeft w:val="0"/>
                      <w:marRight w:val="0"/>
                      <w:marTop w:val="0"/>
                      <w:marBottom w:val="0"/>
                      <w:divBdr>
                        <w:top w:val="none" w:sz="0" w:space="0" w:color="auto"/>
                        <w:left w:val="none" w:sz="0" w:space="0" w:color="auto"/>
                        <w:bottom w:val="none" w:sz="0" w:space="0" w:color="auto"/>
                        <w:right w:val="none" w:sz="0" w:space="0" w:color="auto"/>
                      </w:divBdr>
                    </w:div>
                  </w:divsChild>
                </w:div>
                <w:div w:id="695807763">
                  <w:marLeft w:val="0"/>
                  <w:marRight w:val="0"/>
                  <w:marTop w:val="0"/>
                  <w:marBottom w:val="0"/>
                  <w:divBdr>
                    <w:top w:val="none" w:sz="0" w:space="0" w:color="auto"/>
                    <w:left w:val="none" w:sz="0" w:space="0" w:color="auto"/>
                    <w:bottom w:val="none" w:sz="0" w:space="0" w:color="auto"/>
                    <w:right w:val="none" w:sz="0" w:space="0" w:color="auto"/>
                  </w:divBdr>
                  <w:divsChild>
                    <w:div w:id="851341674">
                      <w:marLeft w:val="0"/>
                      <w:marRight w:val="0"/>
                      <w:marTop w:val="0"/>
                      <w:marBottom w:val="0"/>
                      <w:divBdr>
                        <w:top w:val="none" w:sz="0" w:space="0" w:color="auto"/>
                        <w:left w:val="none" w:sz="0" w:space="0" w:color="auto"/>
                        <w:bottom w:val="none" w:sz="0" w:space="0" w:color="auto"/>
                        <w:right w:val="none" w:sz="0" w:space="0" w:color="auto"/>
                      </w:divBdr>
                    </w:div>
                  </w:divsChild>
                </w:div>
                <w:div w:id="237324197">
                  <w:marLeft w:val="0"/>
                  <w:marRight w:val="0"/>
                  <w:marTop w:val="0"/>
                  <w:marBottom w:val="0"/>
                  <w:divBdr>
                    <w:top w:val="none" w:sz="0" w:space="0" w:color="auto"/>
                    <w:left w:val="none" w:sz="0" w:space="0" w:color="auto"/>
                    <w:bottom w:val="none" w:sz="0" w:space="0" w:color="auto"/>
                    <w:right w:val="none" w:sz="0" w:space="0" w:color="auto"/>
                  </w:divBdr>
                  <w:divsChild>
                    <w:div w:id="1941257287">
                      <w:marLeft w:val="0"/>
                      <w:marRight w:val="0"/>
                      <w:marTop w:val="0"/>
                      <w:marBottom w:val="0"/>
                      <w:divBdr>
                        <w:top w:val="none" w:sz="0" w:space="0" w:color="auto"/>
                        <w:left w:val="none" w:sz="0" w:space="0" w:color="auto"/>
                        <w:bottom w:val="none" w:sz="0" w:space="0" w:color="auto"/>
                        <w:right w:val="none" w:sz="0" w:space="0" w:color="auto"/>
                      </w:divBdr>
                    </w:div>
                  </w:divsChild>
                </w:div>
                <w:div w:id="894392807">
                  <w:marLeft w:val="0"/>
                  <w:marRight w:val="0"/>
                  <w:marTop w:val="0"/>
                  <w:marBottom w:val="0"/>
                  <w:divBdr>
                    <w:top w:val="none" w:sz="0" w:space="0" w:color="auto"/>
                    <w:left w:val="none" w:sz="0" w:space="0" w:color="auto"/>
                    <w:bottom w:val="none" w:sz="0" w:space="0" w:color="auto"/>
                    <w:right w:val="none" w:sz="0" w:space="0" w:color="auto"/>
                  </w:divBdr>
                  <w:divsChild>
                    <w:div w:id="790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bi.global/sites/default/files/2019-05/JBI_Critical_Appraisal-Checklist_for_Analytical_Cross_Sectional_Studies2017_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aatschapwij.nu/videoportret/machteld-huber-positieve-gezondhe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atum.sge.nl/uitgelicht/1020/positieve-gezondheid-op-10-aug-dagelijks-functioner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Hanzehogeschool groningen| opleiding fysiotherapie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C33E6-74C7-428D-90C1-2AE89EB2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9646</Words>
  <Characters>53054</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LD, Ling Die</dc:creator>
  <cp:keywords/>
  <dc:description/>
  <cp:lastModifiedBy>Verena Lammers</cp:lastModifiedBy>
  <cp:revision>2</cp:revision>
  <dcterms:created xsi:type="dcterms:W3CDTF">2022-06-03T13:41:00Z</dcterms:created>
  <dcterms:modified xsi:type="dcterms:W3CDTF">2022-06-03T13:41:00Z</dcterms:modified>
</cp:coreProperties>
</file>