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8FC" w:rsidRPr="004F1C8F" w:rsidRDefault="000428FC" w:rsidP="00B71C7E">
      <w:pPr>
        <w:spacing w:line="240" w:lineRule="auto"/>
        <w:jc w:val="center"/>
        <w:rPr>
          <w:rFonts w:asciiTheme="minorHAnsi" w:hAnsiTheme="minorHAnsi" w:cstheme="minorHAnsi"/>
        </w:rPr>
      </w:pPr>
      <w:bookmarkStart w:id="0" w:name="_GoBack"/>
      <w:bookmarkEnd w:id="0"/>
    </w:p>
    <w:p w:rsidR="000428FC" w:rsidRPr="004F1C8F" w:rsidRDefault="000428FC" w:rsidP="00B71C7E">
      <w:pPr>
        <w:spacing w:line="240" w:lineRule="auto"/>
        <w:rPr>
          <w:rFonts w:asciiTheme="minorHAnsi" w:hAnsiTheme="minorHAnsi" w:cstheme="minorHAnsi"/>
        </w:rPr>
      </w:pPr>
    </w:p>
    <w:p w:rsidR="000428FC" w:rsidRPr="004F1C8F" w:rsidRDefault="000428FC" w:rsidP="00B71C7E">
      <w:pPr>
        <w:spacing w:line="240" w:lineRule="auto"/>
        <w:rPr>
          <w:rFonts w:asciiTheme="minorHAnsi" w:hAnsiTheme="minorHAnsi" w:cstheme="minorHAnsi"/>
        </w:rPr>
      </w:pPr>
    </w:p>
    <w:p w:rsidR="000428FC" w:rsidRPr="004F1C8F" w:rsidRDefault="000428FC" w:rsidP="00B71C7E">
      <w:pPr>
        <w:spacing w:line="240" w:lineRule="auto"/>
        <w:rPr>
          <w:rFonts w:asciiTheme="minorHAnsi" w:hAnsiTheme="minorHAnsi" w:cstheme="minorHAnsi"/>
        </w:rPr>
      </w:pPr>
    </w:p>
    <w:p w:rsidR="000428FC" w:rsidRPr="004F1C8F" w:rsidRDefault="000428FC" w:rsidP="00B71C7E">
      <w:pPr>
        <w:spacing w:line="240" w:lineRule="auto"/>
        <w:rPr>
          <w:rFonts w:asciiTheme="minorHAnsi" w:hAnsiTheme="minorHAnsi" w:cstheme="minorHAnsi"/>
        </w:rPr>
      </w:pPr>
    </w:p>
    <w:p w:rsidR="000428FC" w:rsidRPr="004F1C8F" w:rsidRDefault="000428FC" w:rsidP="00B71C7E">
      <w:pPr>
        <w:spacing w:line="240" w:lineRule="auto"/>
        <w:rPr>
          <w:rFonts w:asciiTheme="minorHAnsi" w:hAnsiTheme="minorHAnsi" w:cstheme="minorHAnsi"/>
        </w:rPr>
      </w:pPr>
    </w:p>
    <w:p w:rsidR="000428FC" w:rsidRPr="004F1C8F" w:rsidRDefault="000428FC" w:rsidP="00B71C7E">
      <w:pPr>
        <w:spacing w:line="240" w:lineRule="auto"/>
        <w:rPr>
          <w:rFonts w:asciiTheme="minorHAnsi" w:hAnsiTheme="minorHAnsi" w:cstheme="minorHAnsi"/>
        </w:rPr>
      </w:pPr>
    </w:p>
    <w:p w:rsidR="000428FC" w:rsidRPr="004F1C8F" w:rsidRDefault="000428FC" w:rsidP="00B71C7E">
      <w:pPr>
        <w:spacing w:line="240" w:lineRule="auto"/>
        <w:rPr>
          <w:rFonts w:asciiTheme="minorHAnsi" w:hAnsiTheme="minorHAnsi" w:cstheme="minorHAnsi"/>
        </w:rPr>
      </w:pPr>
    </w:p>
    <w:p w:rsidR="000428FC" w:rsidRPr="004F1C8F" w:rsidRDefault="000428FC" w:rsidP="00B71C7E">
      <w:pPr>
        <w:pBdr>
          <w:top w:val="single" w:sz="6" w:space="1" w:color="auto"/>
          <w:left w:val="single" w:sz="6" w:space="1" w:color="auto"/>
          <w:bottom w:val="single" w:sz="6" w:space="1" w:color="auto"/>
          <w:right w:val="single" w:sz="6" w:space="1" w:color="auto"/>
        </w:pBdr>
        <w:shd w:val="clear" w:color="auto" w:fill="DBE5F1"/>
        <w:spacing w:line="240" w:lineRule="auto"/>
        <w:rPr>
          <w:rFonts w:asciiTheme="minorHAnsi" w:hAnsiTheme="minorHAnsi" w:cstheme="minorHAnsi"/>
        </w:rPr>
      </w:pPr>
    </w:p>
    <w:p w:rsidR="000428FC" w:rsidRPr="004F1C8F" w:rsidRDefault="004C3ED9" w:rsidP="00B71C7E">
      <w:pPr>
        <w:pStyle w:val="Header"/>
        <w:pBdr>
          <w:top w:val="single" w:sz="6" w:space="1" w:color="auto"/>
          <w:left w:val="single" w:sz="6" w:space="1" w:color="auto"/>
          <w:right w:val="single" w:sz="6" w:space="1" w:color="auto"/>
        </w:pBdr>
        <w:shd w:val="clear" w:color="auto" w:fill="DBE5F1"/>
        <w:spacing w:line="240" w:lineRule="auto"/>
        <w:jc w:val="center"/>
        <w:rPr>
          <w:rFonts w:asciiTheme="minorHAnsi" w:hAnsiTheme="minorHAnsi" w:cstheme="minorHAnsi"/>
          <w:b/>
          <w:sz w:val="28"/>
        </w:rPr>
      </w:pPr>
      <w:r w:rsidRPr="004F1C8F">
        <w:rPr>
          <w:rFonts w:asciiTheme="minorHAnsi" w:hAnsiTheme="minorHAnsi" w:cstheme="minorHAnsi"/>
          <w:b/>
          <w:sz w:val="28"/>
        </w:rPr>
        <w:t>Scriptie</w:t>
      </w:r>
    </w:p>
    <w:p w:rsidR="000428FC" w:rsidRPr="004F1C8F" w:rsidRDefault="000428FC" w:rsidP="00B71C7E">
      <w:pPr>
        <w:pStyle w:val="Header"/>
        <w:pBdr>
          <w:top w:val="single" w:sz="6" w:space="1" w:color="auto"/>
          <w:left w:val="single" w:sz="6" w:space="1" w:color="auto"/>
          <w:right w:val="single" w:sz="6" w:space="1" w:color="auto"/>
        </w:pBdr>
        <w:shd w:val="clear" w:color="auto" w:fill="DBE5F1"/>
        <w:spacing w:line="240" w:lineRule="auto"/>
        <w:jc w:val="center"/>
        <w:rPr>
          <w:rFonts w:asciiTheme="minorHAnsi" w:hAnsiTheme="minorHAnsi" w:cstheme="minorHAnsi"/>
          <w:b/>
          <w:sz w:val="28"/>
        </w:rPr>
      </w:pPr>
    </w:p>
    <w:p w:rsidR="000428FC" w:rsidRPr="004F1C8F" w:rsidRDefault="00EB4BBA" w:rsidP="00B71C7E">
      <w:pPr>
        <w:pStyle w:val="Header"/>
        <w:pBdr>
          <w:top w:val="single" w:sz="6" w:space="1" w:color="auto"/>
          <w:left w:val="single" w:sz="6" w:space="1" w:color="auto"/>
          <w:right w:val="single" w:sz="6" w:space="1" w:color="auto"/>
        </w:pBdr>
        <w:shd w:val="clear" w:color="auto" w:fill="DBE5F1"/>
        <w:spacing w:line="240" w:lineRule="auto"/>
        <w:jc w:val="center"/>
        <w:rPr>
          <w:rFonts w:asciiTheme="minorHAnsi" w:hAnsiTheme="minorHAnsi" w:cstheme="minorHAnsi"/>
          <w:b/>
          <w:sz w:val="28"/>
        </w:rPr>
      </w:pPr>
      <w:r w:rsidRPr="004F1C8F">
        <w:rPr>
          <w:rFonts w:asciiTheme="minorHAnsi" w:hAnsiTheme="minorHAnsi" w:cstheme="minorHAnsi"/>
          <w:b/>
          <w:sz w:val="28"/>
        </w:rPr>
        <w:t>Automatisering- en Kwaliteitszorgplan VHGM</w:t>
      </w:r>
    </w:p>
    <w:p w:rsidR="000428FC" w:rsidRPr="004F1C8F" w:rsidRDefault="000428FC" w:rsidP="00B71C7E">
      <w:pPr>
        <w:pStyle w:val="Header"/>
        <w:pBdr>
          <w:top w:val="single" w:sz="6" w:space="1" w:color="auto"/>
          <w:left w:val="single" w:sz="6" w:space="1" w:color="auto"/>
          <w:right w:val="single" w:sz="6" w:space="1" w:color="auto"/>
        </w:pBdr>
        <w:shd w:val="clear" w:color="auto" w:fill="DBE5F1"/>
        <w:spacing w:line="240" w:lineRule="auto"/>
        <w:jc w:val="left"/>
        <w:rPr>
          <w:rFonts w:asciiTheme="minorHAnsi" w:hAnsiTheme="minorHAnsi" w:cstheme="minorHAnsi"/>
        </w:rPr>
      </w:pPr>
    </w:p>
    <w:p w:rsidR="000428FC" w:rsidRPr="004F1C8F" w:rsidRDefault="004C3ED9" w:rsidP="00B71C7E">
      <w:pPr>
        <w:pBdr>
          <w:top w:val="single" w:sz="6" w:space="1" w:color="auto"/>
          <w:left w:val="single" w:sz="6" w:space="1" w:color="auto"/>
          <w:bottom w:val="single" w:sz="6" w:space="1" w:color="auto"/>
          <w:right w:val="single" w:sz="6" w:space="1" w:color="auto"/>
        </w:pBdr>
        <w:shd w:val="clear" w:color="auto" w:fill="DBE5F1"/>
        <w:spacing w:line="240" w:lineRule="auto"/>
        <w:rPr>
          <w:rFonts w:asciiTheme="minorHAnsi" w:hAnsiTheme="minorHAnsi" w:cstheme="minorHAnsi"/>
          <w:i/>
        </w:rPr>
      </w:pPr>
      <w:r w:rsidRPr="004F1C8F">
        <w:rPr>
          <w:rFonts w:asciiTheme="minorHAnsi" w:hAnsiTheme="minorHAnsi" w:cstheme="minorHAnsi"/>
        </w:rPr>
        <w:tab/>
      </w:r>
      <w:r w:rsidRPr="004F1C8F">
        <w:rPr>
          <w:rFonts w:asciiTheme="minorHAnsi" w:hAnsiTheme="minorHAnsi" w:cstheme="minorHAnsi"/>
        </w:rPr>
        <w:tab/>
      </w:r>
      <w:r w:rsidRPr="004F1C8F">
        <w:rPr>
          <w:rFonts w:asciiTheme="minorHAnsi" w:hAnsiTheme="minorHAnsi" w:cstheme="minorHAnsi"/>
        </w:rPr>
        <w:tab/>
      </w:r>
      <w:r w:rsidRPr="004F1C8F">
        <w:rPr>
          <w:rFonts w:asciiTheme="minorHAnsi" w:hAnsiTheme="minorHAnsi" w:cstheme="minorHAnsi"/>
        </w:rPr>
        <w:tab/>
      </w:r>
      <w:r w:rsidRPr="004F1C8F">
        <w:rPr>
          <w:rFonts w:asciiTheme="minorHAnsi" w:hAnsiTheme="minorHAnsi" w:cstheme="minorHAnsi"/>
        </w:rPr>
        <w:tab/>
      </w:r>
      <w:r w:rsidRPr="004F1C8F">
        <w:rPr>
          <w:rFonts w:asciiTheme="minorHAnsi" w:hAnsiTheme="minorHAnsi" w:cstheme="minorHAnsi"/>
        </w:rPr>
        <w:tab/>
      </w:r>
      <w:r w:rsidRPr="004F1C8F">
        <w:rPr>
          <w:rFonts w:asciiTheme="minorHAnsi" w:hAnsiTheme="minorHAnsi" w:cstheme="minorHAnsi"/>
        </w:rPr>
        <w:tab/>
      </w:r>
      <w:r w:rsidRPr="004F1C8F">
        <w:rPr>
          <w:rFonts w:asciiTheme="minorHAnsi" w:hAnsiTheme="minorHAnsi" w:cstheme="minorHAnsi"/>
        </w:rPr>
        <w:tab/>
      </w:r>
      <w:r w:rsidRPr="004F1C8F">
        <w:rPr>
          <w:rFonts w:asciiTheme="minorHAnsi" w:hAnsiTheme="minorHAnsi" w:cstheme="minorHAnsi"/>
        </w:rPr>
        <w:tab/>
      </w:r>
      <w:r w:rsidRPr="004F1C8F">
        <w:rPr>
          <w:rFonts w:asciiTheme="minorHAnsi" w:hAnsiTheme="minorHAnsi" w:cstheme="minorHAnsi"/>
          <w:i/>
          <w:sz w:val="20"/>
        </w:rPr>
        <w:t>Door: Tim de Heer</w:t>
      </w:r>
      <w:r w:rsidRPr="004F1C8F">
        <w:rPr>
          <w:rFonts w:asciiTheme="minorHAnsi" w:hAnsiTheme="minorHAnsi" w:cstheme="minorHAnsi"/>
          <w:i/>
        </w:rPr>
        <w:tab/>
      </w:r>
      <w:r w:rsidRPr="004F1C8F">
        <w:rPr>
          <w:rFonts w:asciiTheme="minorHAnsi" w:hAnsiTheme="minorHAnsi" w:cstheme="minorHAnsi"/>
          <w:i/>
        </w:rPr>
        <w:tab/>
      </w:r>
    </w:p>
    <w:p w:rsidR="000428FC" w:rsidRPr="004F1C8F" w:rsidRDefault="00185E2C" w:rsidP="00B71C7E">
      <w:pPr>
        <w:tabs>
          <w:tab w:val="left" w:pos="4905"/>
        </w:tabs>
        <w:spacing w:line="240" w:lineRule="auto"/>
        <w:rPr>
          <w:rFonts w:asciiTheme="minorHAnsi" w:hAnsiTheme="minorHAnsi" w:cstheme="minorHAnsi"/>
        </w:rPr>
      </w:pPr>
      <w:r w:rsidRPr="004F1C8F">
        <w:rPr>
          <w:rFonts w:asciiTheme="minorHAnsi" w:hAnsiTheme="minorHAnsi" w:cstheme="minorHAnsi"/>
        </w:rPr>
        <w:tab/>
      </w:r>
    </w:p>
    <w:p w:rsidR="000428FC" w:rsidRPr="004F1C8F" w:rsidRDefault="000428FC" w:rsidP="00B71C7E">
      <w:pPr>
        <w:spacing w:line="240" w:lineRule="auto"/>
        <w:rPr>
          <w:rFonts w:asciiTheme="minorHAnsi" w:hAnsiTheme="minorHAnsi" w:cstheme="minorHAnsi"/>
        </w:rPr>
      </w:pPr>
    </w:p>
    <w:p w:rsidR="000428FC" w:rsidRPr="004F1C8F" w:rsidRDefault="000428FC" w:rsidP="00B71C7E">
      <w:pPr>
        <w:pStyle w:val="Kop"/>
        <w:spacing w:line="240" w:lineRule="auto"/>
        <w:rPr>
          <w:rFonts w:asciiTheme="minorHAnsi" w:hAnsiTheme="minorHAnsi" w:cstheme="minorHAnsi"/>
        </w:rPr>
      </w:pPr>
      <w:r w:rsidRPr="004F1C8F">
        <w:rPr>
          <w:rFonts w:asciiTheme="minorHAnsi" w:hAnsiTheme="minorHAnsi" w:cstheme="minorHAnsi"/>
        </w:rPr>
        <w:t xml:space="preserve"> </w:t>
      </w:r>
      <w:r w:rsidRPr="004F1C8F">
        <w:rPr>
          <w:rFonts w:asciiTheme="minorHAnsi" w:hAnsiTheme="minorHAnsi" w:cstheme="minorHAnsi"/>
        </w:rPr>
        <w:tab/>
      </w:r>
    </w:p>
    <w:p w:rsidR="00BA3562" w:rsidRDefault="00BA3562" w:rsidP="00B71C7E">
      <w:pPr>
        <w:pStyle w:val="Kop"/>
        <w:spacing w:line="240" w:lineRule="auto"/>
        <w:ind w:left="708"/>
        <w:rPr>
          <w:rFonts w:asciiTheme="minorHAnsi" w:hAnsiTheme="minorHAnsi" w:cstheme="minorHAnsi"/>
        </w:rPr>
      </w:pPr>
    </w:p>
    <w:p w:rsidR="0025345B" w:rsidRDefault="0025345B" w:rsidP="00B71C7E">
      <w:pPr>
        <w:pStyle w:val="Kop"/>
        <w:spacing w:line="240" w:lineRule="auto"/>
        <w:ind w:left="708"/>
        <w:rPr>
          <w:rFonts w:asciiTheme="minorHAnsi" w:hAnsiTheme="minorHAnsi" w:cstheme="minorHAnsi"/>
        </w:rPr>
      </w:pPr>
    </w:p>
    <w:p w:rsidR="0025345B" w:rsidRDefault="0025345B" w:rsidP="00B71C7E">
      <w:pPr>
        <w:pStyle w:val="Kop"/>
        <w:spacing w:line="240" w:lineRule="auto"/>
        <w:ind w:left="708"/>
        <w:rPr>
          <w:rFonts w:asciiTheme="minorHAnsi" w:hAnsiTheme="minorHAnsi" w:cstheme="minorHAnsi"/>
        </w:rPr>
      </w:pPr>
    </w:p>
    <w:p w:rsidR="0025345B" w:rsidRDefault="0025345B" w:rsidP="00B71C7E">
      <w:pPr>
        <w:pStyle w:val="Kop"/>
        <w:spacing w:line="240" w:lineRule="auto"/>
        <w:ind w:left="708"/>
        <w:rPr>
          <w:rFonts w:asciiTheme="minorHAnsi" w:hAnsiTheme="minorHAnsi" w:cstheme="minorHAnsi"/>
        </w:rPr>
      </w:pPr>
    </w:p>
    <w:p w:rsidR="0025345B" w:rsidRDefault="0025345B" w:rsidP="00B71C7E">
      <w:pPr>
        <w:pStyle w:val="Kop"/>
        <w:spacing w:line="240" w:lineRule="auto"/>
        <w:ind w:left="708"/>
        <w:rPr>
          <w:rFonts w:asciiTheme="minorHAnsi" w:hAnsiTheme="minorHAnsi" w:cstheme="minorHAnsi"/>
        </w:rPr>
      </w:pPr>
    </w:p>
    <w:p w:rsidR="0025345B" w:rsidRDefault="0025345B" w:rsidP="00B71C7E">
      <w:pPr>
        <w:pStyle w:val="Kop"/>
        <w:spacing w:line="240" w:lineRule="auto"/>
        <w:ind w:left="708"/>
        <w:rPr>
          <w:rFonts w:asciiTheme="minorHAnsi" w:hAnsiTheme="minorHAnsi" w:cstheme="minorHAnsi"/>
        </w:rPr>
      </w:pPr>
    </w:p>
    <w:p w:rsidR="0025345B" w:rsidRDefault="0025345B" w:rsidP="00B71C7E">
      <w:pPr>
        <w:pStyle w:val="Kop"/>
        <w:spacing w:line="240" w:lineRule="auto"/>
        <w:ind w:left="708"/>
        <w:rPr>
          <w:rFonts w:asciiTheme="minorHAnsi" w:hAnsiTheme="minorHAnsi" w:cstheme="minorHAnsi"/>
        </w:rPr>
      </w:pPr>
    </w:p>
    <w:p w:rsidR="0025345B" w:rsidRDefault="0025345B" w:rsidP="00B71C7E">
      <w:pPr>
        <w:pStyle w:val="Kop"/>
        <w:spacing w:line="240" w:lineRule="auto"/>
        <w:ind w:left="708"/>
        <w:rPr>
          <w:rFonts w:asciiTheme="minorHAnsi" w:hAnsiTheme="minorHAnsi" w:cstheme="minorHAnsi"/>
        </w:rPr>
      </w:pPr>
    </w:p>
    <w:p w:rsidR="0025345B" w:rsidRDefault="0025345B" w:rsidP="00B71C7E">
      <w:pPr>
        <w:pStyle w:val="Kop"/>
        <w:spacing w:line="240" w:lineRule="auto"/>
        <w:ind w:left="708"/>
        <w:rPr>
          <w:rFonts w:asciiTheme="minorHAnsi" w:hAnsiTheme="minorHAnsi" w:cstheme="minorHAnsi"/>
        </w:rPr>
      </w:pPr>
    </w:p>
    <w:p w:rsidR="0025345B" w:rsidRDefault="0025345B" w:rsidP="00B71C7E">
      <w:pPr>
        <w:pStyle w:val="Kop"/>
        <w:spacing w:line="240" w:lineRule="auto"/>
        <w:ind w:left="708"/>
        <w:rPr>
          <w:rFonts w:asciiTheme="minorHAnsi" w:hAnsiTheme="minorHAnsi" w:cstheme="minorHAnsi"/>
        </w:rPr>
      </w:pPr>
    </w:p>
    <w:p w:rsidR="0025345B" w:rsidRDefault="0025345B" w:rsidP="00B71C7E">
      <w:pPr>
        <w:pStyle w:val="Kop"/>
        <w:spacing w:line="240" w:lineRule="auto"/>
        <w:ind w:left="708"/>
        <w:rPr>
          <w:rFonts w:asciiTheme="minorHAnsi" w:hAnsiTheme="minorHAnsi" w:cstheme="minorHAnsi"/>
        </w:rPr>
      </w:pPr>
    </w:p>
    <w:p w:rsidR="0025345B" w:rsidRDefault="0025345B" w:rsidP="00B71C7E">
      <w:pPr>
        <w:pStyle w:val="Kop"/>
        <w:spacing w:line="240" w:lineRule="auto"/>
        <w:ind w:left="708"/>
        <w:rPr>
          <w:rFonts w:asciiTheme="minorHAnsi" w:hAnsiTheme="minorHAnsi" w:cstheme="minorHAnsi"/>
        </w:rPr>
      </w:pPr>
    </w:p>
    <w:p w:rsidR="0025345B" w:rsidRDefault="0025345B" w:rsidP="00B71C7E">
      <w:pPr>
        <w:pStyle w:val="Kop"/>
        <w:spacing w:line="240" w:lineRule="auto"/>
        <w:ind w:left="708"/>
        <w:rPr>
          <w:rFonts w:asciiTheme="minorHAnsi" w:hAnsiTheme="minorHAnsi" w:cstheme="minorHAnsi"/>
        </w:rPr>
      </w:pPr>
    </w:p>
    <w:p w:rsidR="0025345B" w:rsidRDefault="0025345B" w:rsidP="00B71C7E">
      <w:pPr>
        <w:pStyle w:val="Kop"/>
        <w:spacing w:line="240" w:lineRule="auto"/>
        <w:ind w:left="708"/>
        <w:rPr>
          <w:rFonts w:asciiTheme="minorHAnsi" w:hAnsiTheme="minorHAnsi" w:cstheme="minorHAnsi"/>
        </w:rPr>
      </w:pPr>
    </w:p>
    <w:p w:rsidR="0025345B" w:rsidRDefault="0025345B" w:rsidP="00B71C7E">
      <w:pPr>
        <w:pStyle w:val="Kop"/>
        <w:spacing w:line="240" w:lineRule="auto"/>
        <w:ind w:left="708"/>
        <w:rPr>
          <w:rFonts w:asciiTheme="minorHAnsi" w:hAnsiTheme="minorHAnsi" w:cstheme="minorHAnsi"/>
        </w:rPr>
      </w:pPr>
    </w:p>
    <w:p w:rsidR="0025345B" w:rsidRDefault="0025345B" w:rsidP="00B71C7E">
      <w:pPr>
        <w:pStyle w:val="Kop"/>
        <w:spacing w:line="240" w:lineRule="auto"/>
        <w:ind w:left="708"/>
        <w:rPr>
          <w:rFonts w:asciiTheme="minorHAnsi" w:hAnsiTheme="minorHAnsi" w:cstheme="minorHAnsi"/>
        </w:rPr>
      </w:pPr>
    </w:p>
    <w:p w:rsidR="0025345B" w:rsidRDefault="0025345B" w:rsidP="00B71C7E">
      <w:pPr>
        <w:pStyle w:val="Kop"/>
        <w:spacing w:line="240" w:lineRule="auto"/>
        <w:ind w:left="708"/>
        <w:rPr>
          <w:rFonts w:asciiTheme="minorHAnsi" w:hAnsiTheme="minorHAnsi" w:cstheme="minorHAnsi"/>
        </w:rPr>
      </w:pPr>
    </w:p>
    <w:p w:rsidR="0025345B" w:rsidRDefault="0025345B" w:rsidP="00B71C7E">
      <w:pPr>
        <w:pStyle w:val="Kop"/>
        <w:spacing w:line="240" w:lineRule="auto"/>
        <w:ind w:left="708"/>
        <w:rPr>
          <w:rFonts w:asciiTheme="minorHAnsi" w:hAnsiTheme="minorHAnsi" w:cstheme="minorHAnsi"/>
        </w:rPr>
      </w:pPr>
    </w:p>
    <w:p w:rsidR="0025345B" w:rsidRDefault="0025345B" w:rsidP="00B71C7E">
      <w:pPr>
        <w:pStyle w:val="Kop"/>
        <w:spacing w:line="240" w:lineRule="auto"/>
        <w:ind w:left="708"/>
        <w:rPr>
          <w:rFonts w:asciiTheme="minorHAnsi" w:hAnsiTheme="minorHAnsi" w:cstheme="minorHAnsi"/>
        </w:rPr>
      </w:pPr>
    </w:p>
    <w:p w:rsidR="0025345B" w:rsidRPr="004F1C8F" w:rsidRDefault="0025345B" w:rsidP="00B71C7E">
      <w:pPr>
        <w:pStyle w:val="Kop"/>
        <w:spacing w:line="240" w:lineRule="auto"/>
        <w:ind w:left="708"/>
        <w:rPr>
          <w:rFonts w:asciiTheme="minorHAnsi" w:hAnsiTheme="minorHAnsi" w:cstheme="minorHAnsi"/>
        </w:rPr>
      </w:pPr>
    </w:p>
    <w:p w:rsidR="000428FC" w:rsidRPr="004F1C8F" w:rsidRDefault="000428FC" w:rsidP="00B71C7E">
      <w:pPr>
        <w:spacing w:line="240" w:lineRule="auto"/>
        <w:ind w:left="708"/>
        <w:rPr>
          <w:rFonts w:asciiTheme="minorHAnsi" w:hAnsiTheme="minorHAnsi" w:cstheme="minorHAnsi"/>
        </w:rPr>
      </w:pPr>
    </w:p>
    <w:p w:rsidR="000428FC" w:rsidRPr="004F1C8F" w:rsidRDefault="000428FC" w:rsidP="0025345B">
      <w:pPr>
        <w:spacing w:line="240" w:lineRule="auto"/>
        <w:ind w:left="708"/>
        <w:jc w:val="center"/>
        <w:rPr>
          <w:rFonts w:asciiTheme="minorHAnsi" w:hAnsiTheme="minorHAnsi" w:cstheme="minorHAnsi"/>
        </w:rPr>
      </w:pPr>
    </w:p>
    <w:p w:rsidR="000428FC" w:rsidRPr="0025345B" w:rsidRDefault="0025345B" w:rsidP="0025345B">
      <w:pPr>
        <w:spacing w:line="240" w:lineRule="auto"/>
        <w:jc w:val="center"/>
        <w:rPr>
          <w:rFonts w:asciiTheme="minorHAnsi" w:hAnsiTheme="minorHAnsi" w:cstheme="minorHAnsi"/>
          <w:sz w:val="28"/>
          <w:szCs w:val="28"/>
        </w:rPr>
      </w:pPr>
      <w:r>
        <w:rPr>
          <w:rFonts w:asciiTheme="minorHAnsi" w:hAnsiTheme="minorHAnsi" w:cstheme="minorHAnsi"/>
          <w:sz w:val="28"/>
          <w:szCs w:val="28"/>
        </w:rPr>
        <w:t xml:space="preserve">Exemplaar voor </w:t>
      </w:r>
      <w:r w:rsidR="00126840">
        <w:rPr>
          <w:rFonts w:asciiTheme="minorHAnsi" w:hAnsiTheme="minorHAnsi" w:cstheme="minorHAnsi"/>
          <w:sz w:val="28"/>
          <w:szCs w:val="28"/>
        </w:rPr>
        <w:t>VHGM</w:t>
      </w:r>
    </w:p>
    <w:p w:rsidR="0025345B" w:rsidRPr="0025345B" w:rsidRDefault="004C3ED9">
      <w:pPr>
        <w:spacing w:line="240" w:lineRule="auto"/>
        <w:rPr>
          <w:rFonts w:asciiTheme="minorHAnsi" w:hAnsiTheme="minorHAnsi" w:cstheme="minorHAnsi"/>
        </w:rPr>
      </w:pPr>
      <w:r w:rsidRPr="004F1C8F">
        <w:rPr>
          <w:rFonts w:asciiTheme="minorHAnsi" w:hAnsiTheme="minorHAnsi" w:cstheme="minorHAnsi"/>
        </w:rPr>
        <w:br w:type="page"/>
      </w:r>
    </w:p>
    <w:p w:rsidR="004C3ED9" w:rsidRPr="004F1C8F" w:rsidRDefault="00875979" w:rsidP="00875979">
      <w:pPr>
        <w:rPr>
          <w:rFonts w:asciiTheme="minorHAnsi" w:hAnsiTheme="minorHAnsi" w:cstheme="minorHAnsi"/>
          <w:b/>
          <w:sz w:val="24"/>
        </w:rPr>
      </w:pPr>
      <w:r w:rsidRPr="004F1C8F">
        <w:rPr>
          <w:rFonts w:asciiTheme="minorHAnsi" w:hAnsiTheme="minorHAnsi" w:cstheme="minorHAnsi"/>
          <w:b/>
          <w:sz w:val="24"/>
        </w:rPr>
        <w:lastRenderedPageBreak/>
        <w:t>VOORWOORD</w:t>
      </w:r>
    </w:p>
    <w:p w:rsidR="00875979" w:rsidRPr="004F1C8F" w:rsidRDefault="00875979" w:rsidP="00875979">
      <w:pPr>
        <w:rPr>
          <w:rFonts w:asciiTheme="minorHAnsi" w:hAnsiTheme="minorHAnsi" w:cstheme="minorHAnsi"/>
          <w:lang w:val="nl"/>
        </w:rPr>
      </w:pPr>
    </w:p>
    <w:p w:rsidR="004C3ED9" w:rsidRPr="004F1C8F" w:rsidRDefault="004C3ED9" w:rsidP="004C3ED9">
      <w:pPr>
        <w:rPr>
          <w:rFonts w:asciiTheme="minorHAnsi" w:hAnsiTheme="minorHAnsi" w:cstheme="minorHAnsi"/>
          <w:lang w:val="nl"/>
        </w:rPr>
      </w:pPr>
      <w:r w:rsidRPr="004F1C8F">
        <w:rPr>
          <w:rFonts w:asciiTheme="minorHAnsi" w:hAnsiTheme="minorHAnsi" w:cstheme="minorHAnsi"/>
          <w:lang w:val="nl"/>
        </w:rPr>
        <w:t>Deze scriptie heb ik geschreven in het kader van mijn afstuderen voor de studie Bedrijfswi</w:t>
      </w:r>
      <w:r w:rsidR="0057692C" w:rsidRPr="004F1C8F">
        <w:rPr>
          <w:rFonts w:asciiTheme="minorHAnsi" w:hAnsiTheme="minorHAnsi" w:cstheme="minorHAnsi"/>
          <w:lang w:val="nl"/>
        </w:rPr>
        <w:t>s</w:t>
      </w:r>
      <w:r w:rsidRPr="004F1C8F">
        <w:rPr>
          <w:rFonts w:asciiTheme="minorHAnsi" w:hAnsiTheme="minorHAnsi" w:cstheme="minorHAnsi"/>
          <w:lang w:val="nl"/>
        </w:rPr>
        <w:t xml:space="preserve">kunde op de Haagse </w:t>
      </w:r>
      <w:r w:rsidR="007443F6" w:rsidRPr="004F1C8F">
        <w:rPr>
          <w:rFonts w:asciiTheme="minorHAnsi" w:hAnsiTheme="minorHAnsi" w:cstheme="minorHAnsi"/>
          <w:lang w:val="nl"/>
        </w:rPr>
        <w:t>Hogeschool</w:t>
      </w:r>
      <w:r w:rsidRPr="004F1C8F">
        <w:rPr>
          <w:rFonts w:asciiTheme="minorHAnsi" w:hAnsiTheme="minorHAnsi" w:cstheme="minorHAnsi"/>
          <w:lang w:val="nl"/>
        </w:rPr>
        <w:t>.</w:t>
      </w:r>
    </w:p>
    <w:p w:rsidR="004C3ED9" w:rsidRPr="004F1C8F" w:rsidRDefault="004C3ED9" w:rsidP="004C3ED9">
      <w:pPr>
        <w:rPr>
          <w:rFonts w:asciiTheme="minorHAnsi" w:hAnsiTheme="minorHAnsi" w:cstheme="minorHAnsi"/>
          <w:lang w:val="nl"/>
        </w:rPr>
      </w:pPr>
    </w:p>
    <w:p w:rsidR="004C3ED9" w:rsidRPr="004F1C8F" w:rsidRDefault="004C3ED9" w:rsidP="004C3ED9">
      <w:pPr>
        <w:rPr>
          <w:rFonts w:asciiTheme="minorHAnsi" w:hAnsiTheme="minorHAnsi" w:cstheme="minorHAnsi"/>
          <w:lang w:val="nl"/>
        </w:rPr>
      </w:pPr>
      <w:r w:rsidRPr="004F1C8F">
        <w:rPr>
          <w:rFonts w:asciiTheme="minorHAnsi" w:hAnsiTheme="minorHAnsi" w:cstheme="minorHAnsi"/>
          <w:lang w:val="nl"/>
        </w:rPr>
        <w:t>Na een intensieve zoektocht op het internet, waarbij vele afstudeerop</w:t>
      </w:r>
      <w:r w:rsidR="00D932CE">
        <w:rPr>
          <w:rFonts w:asciiTheme="minorHAnsi" w:hAnsiTheme="minorHAnsi" w:cstheme="minorHAnsi"/>
          <w:lang w:val="nl"/>
        </w:rPr>
        <w:t>d</w:t>
      </w:r>
      <w:r w:rsidRPr="004F1C8F">
        <w:rPr>
          <w:rFonts w:asciiTheme="minorHAnsi" w:hAnsiTheme="minorHAnsi" w:cstheme="minorHAnsi"/>
          <w:lang w:val="nl"/>
        </w:rPr>
        <w:t>rachten langs zijn gekomen, heb ik uiteindelijk gekozen voor een afstudeeropdracht bij VHGM (Van Harlingen Grondwater Management</w:t>
      </w:r>
      <w:r w:rsidR="00D932CE">
        <w:rPr>
          <w:rFonts w:asciiTheme="minorHAnsi" w:hAnsiTheme="minorHAnsi" w:cstheme="minorHAnsi"/>
          <w:lang w:val="nl"/>
        </w:rPr>
        <w:t xml:space="preserve"> B.V.</w:t>
      </w:r>
      <w:r w:rsidRPr="004F1C8F">
        <w:rPr>
          <w:rFonts w:asciiTheme="minorHAnsi" w:hAnsiTheme="minorHAnsi" w:cstheme="minorHAnsi"/>
          <w:lang w:val="nl"/>
        </w:rPr>
        <w:t>).</w:t>
      </w:r>
    </w:p>
    <w:p w:rsidR="004C3ED9" w:rsidRPr="004F1C8F" w:rsidRDefault="004C3ED9" w:rsidP="004C3ED9">
      <w:pPr>
        <w:rPr>
          <w:rFonts w:asciiTheme="minorHAnsi" w:hAnsiTheme="minorHAnsi" w:cstheme="minorHAnsi"/>
          <w:lang w:val="nl"/>
        </w:rPr>
      </w:pPr>
      <w:r w:rsidRPr="004F1C8F">
        <w:rPr>
          <w:rFonts w:asciiTheme="minorHAnsi" w:hAnsiTheme="minorHAnsi" w:cstheme="minorHAnsi"/>
          <w:lang w:val="nl"/>
        </w:rPr>
        <w:t>Ik heb voor VHGM gekozen omdat de opdracht mij heel erg aan stond. Het was een opdracht met een duidelijk doel</w:t>
      </w:r>
      <w:r w:rsidR="007A75A8" w:rsidRPr="004F1C8F">
        <w:rPr>
          <w:rFonts w:asciiTheme="minorHAnsi" w:hAnsiTheme="minorHAnsi" w:cstheme="minorHAnsi"/>
          <w:lang w:val="nl"/>
        </w:rPr>
        <w:t xml:space="preserve"> en met ruimte voor eigen invulling.</w:t>
      </w:r>
    </w:p>
    <w:p w:rsidR="007A75A8" w:rsidRPr="004F1C8F" w:rsidRDefault="007A75A8" w:rsidP="004C3ED9">
      <w:pPr>
        <w:rPr>
          <w:rFonts w:asciiTheme="minorHAnsi" w:hAnsiTheme="minorHAnsi" w:cstheme="minorHAnsi"/>
          <w:lang w:val="nl"/>
        </w:rPr>
      </w:pPr>
    </w:p>
    <w:p w:rsidR="007A75A8" w:rsidRPr="004F1C8F" w:rsidRDefault="007A75A8" w:rsidP="004C3ED9">
      <w:pPr>
        <w:rPr>
          <w:rFonts w:asciiTheme="minorHAnsi" w:hAnsiTheme="minorHAnsi" w:cstheme="minorHAnsi"/>
          <w:lang w:val="nl"/>
        </w:rPr>
      </w:pPr>
      <w:r w:rsidRPr="004F1C8F">
        <w:rPr>
          <w:rFonts w:asciiTheme="minorHAnsi" w:hAnsiTheme="minorHAnsi" w:cstheme="minorHAnsi"/>
          <w:lang w:val="nl"/>
        </w:rPr>
        <w:t>Naast het schrijven van een kwaliteitszorgplan, zoals origineel de opdracht was, zijn er een aantal wiskundige aspecten toegevoegd aan de opdracht. Dit is gedaan om</w:t>
      </w:r>
      <w:r w:rsidR="00BD7A77">
        <w:rPr>
          <w:rFonts w:asciiTheme="minorHAnsi" w:hAnsiTheme="minorHAnsi" w:cstheme="minorHAnsi"/>
          <w:lang w:val="nl"/>
        </w:rPr>
        <w:t>dat de Haagse Hogeschool verwachtte dat er anders niet genoeg wiskunde in de opdracht zo zitten. Op deze manier zou</w:t>
      </w:r>
      <w:r w:rsidRPr="004F1C8F">
        <w:rPr>
          <w:rFonts w:asciiTheme="minorHAnsi" w:hAnsiTheme="minorHAnsi" w:cstheme="minorHAnsi"/>
          <w:lang w:val="nl"/>
        </w:rPr>
        <w:t xml:space="preserve"> </w:t>
      </w:r>
      <w:r w:rsidR="00BD7A77">
        <w:rPr>
          <w:rFonts w:asciiTheme="minorHAnsi" w:hAnsiTheme="minorHAnsi" w:cstheme="minorHAnsi"/>
          <w:lang w:val="nl"/>
        </w:rPr>
        <w:t>de</w:t>
      </w:r>
      <w:r w:rsidRPr="004F1C8F">
        <w:rPr>
          <w:rFonts w:asciiTheme="minorHAnsi" w:hAnsiTheme="minorHAnsi" w:cstheme="minorHAnsi"/>
          <w:lang w:val="nl"/>
        </w:rPr>
        <w:t xml:space="preserve"> afstude</w:t>
      </w:r>
      <w:r w:rsidR="00BD7A77">
        <w:rPr>
          <w:rFonts w:asciiTheme="minorHAnsi" w:hAnsiTheme="minorHAnsi" w:cstheme="minorHAnsi"/>
          <w:lang w:val="nl"/>
        </w:rPr>
        <w:t>e</w:t>
      </w:r>
      <w:r w:rsidRPr="004F1C8F">
        <w:rPr>
          <w:rFonts w:asciiTheme="minorHAnsi" w:hAnsiTheme="minorHAnsi" w:cstheme="minorHAnsi"/>
          <w:lang w:val="nl"/>
        </w:rPr>
        <w:t>r</w:t>
      </w:r>
      <w:r w:rsidR="00BD7A77">
        <w:rPr>
          <w:rFonts w:asciiTheme="minorHAnsi" w:hAnsiTheme="minorHAnsi" w:cstheme="minorHAnsi"/>
          <w:lang w:val="nl"/>
        </w:rPr>
        <w:t>opdracht</w:t>
      </w:r>
      <w:r w:rsidRPr="004F1C8F">
        <w:rPr>
          <w:rFonts w:asciiTheme="minorHAnsi" w:hAnsiTheme="minorHAnsi" w:cstheme="minorHAnsi"/>
          <w:lang w:val="nl"/>
        </w:rPr>
        <w:t xml:space="preserve"> meer valide  </w:t>
      </w:r>
      <w:r w:rsidR="00BD7A77">
        <w:rPr>
          <w:rFonts w:asciiTheme="minorHAnsi" w:hAnsiTheme="minorHAnsi" w:cstheme="minorHAnsi"/>
          <w:lang w:val="nl"/>
        </w:rPr>
        <w:t>zijn</w:t>
      </w:r>
      <w:r w:rsidRPr="004F1C8F">
        <w:rPr>
          <w:rFonts w:asciiTheme="minorHAnsi" w:hAnsiTheme="minorHAnsi" w:cstheme="minorHAnsi"/>
          <w:lang w:val="nl"/>
        </w:rPr>
        <w:t xml:space="preserve"> voor een bedrijfswiskunde student zoals i</w:t>
      </w:r>
      <w:r w:rsidR="00BD7A77">
        <w:rPr>
          <w:rFonts w:asciiTheme="minorHAnsi" w:hAnsiTheme="minorHAnsi" w:cstheme="minorHAnsi"/>
          <w:lang w:val="nl"/>
        </w:rPr>
        <w:t xml:space="preserve">k. </w:t>
      </w:r>
    </w:p>
    <w:p w:rsidR="007A75A8" w:rsidRPr="004F1C8F" w:rsidRDefault="007A75A8" w:rsidP="004C3ED9">
      <w:pPr>
        <w:rPr>
          <w:rFonts w:asciiTheme="minorHAnsi" w:hAnsiTheme="minorHAnsi" w:cstheme="minorHAnsi"/>
          <w:lang w:val="nl"/>
        </w:rPr>
      </w:pPr>
    </w:p>
    <w:p w:rsidR="007A75A8" w:rsidRPr="004F1C8F" w:rsidRDefault="007A75A8" w:rsidP="004C3ED9">
      <w:pPr>
        <w:rPr>
          <w:rFonts w:asciiTheme="minorHAnsi" w:hAnsiTheme="minorHAnsi" w:cstheme="minorHAnsi"/>
          <w:lang w:val="nl"/>
        </w:rPr>
      </w:pPr>
      <w:r w:rsidRPr="004F1C8F">
        <w:rPr>
          <w:rFonts w:asciiTheme="minorHAnsi" w:hAnsiTheme="minorHAnsi" w:cstheme="minorHAnsi"/>
          <w:lang w:val="nl"/>
        </w:rPr>
        <w:t>De scriptie bevat zowel aspecten van het kwaliteitszorgplan als onderdelen van het wiskundige deel. De wiskunde zit voornamelijk in het automatiseringsgedeelte.</w:t>
      </w:r>
    </w:p>
    <w:p w:rsidR="007A75A8" w:rsidRPr="004F1C8F" w:rsidRDefault="007A75A8" w:rsidP="004C3ED9">
      <w:pPr>
        <w:rPr>
          <w:rFonts w:asciiTheme="minorHAnsi" w:hAnsiTheme="minorHAnsi" w:cstheme="minorHAnsi"/>
          <w:lang w:val="nl"/>
        </w:rPr>
      </w:pPr>
    </w:p>
    <w:p w:rsidR="007A75A8" w:rsidRPr="004F1C8F" w:rsidRDefault="00DF02E6" w:rsidP="004C3ED9">
      <w:pPr>
        <w:rPr>
          <w:rFonts w:asciiTheme="minorHAnsi" w:hAnsiTheme="minorHAnsi" w:cstheme="minorHAnsi"/>
          <w:lang w:val="nl"/>
        </w:rPr>
      </w:pPr>
      <w:r w:rsidRPr="004F1C8F">
        <w:rPr>
          <w:rFonts w:asciiTheme="minorHAnsi" w:hAnsiTheme="minorHAnsi" w:cstheme="minorHAnsi"/>
          <w:lang w:val="nl"/>
        </w:rPr>
        <w:t>Dit document</w:t>
      </w:r>
      <w:r w:rsidR="007A75A8" w:rsidRPr="004F1C8F">
        <w:rPr>
          <w:rFonts w:asciiTheme="minorHAnsi" w:hAnsiTheme="minorHAnsi" w:cstheme="minorHAnsi"/>
          <w:lang w:val="nl"/>
        </w:rPr>
        <w:t xml:space="preserve"> is bestemd voor</w:t>
      </w:r>
      <w:r w:rsidR="00113E11" w:rsidRPr="004F1C8F">
        <w:rPr>
          <w:rFonts w:asciiTheme="minorHAnsi" w:hAnsiTheme="minorHAnsi" w:cstheme="minorHAnsi"/>
          <w:lang w:val="nl"/>
        </w:rPr>
        <w:t xml:space="preserve"> de docenten van de HHS en medewerkers van VHGM.</w:t>
      </w:r>
    </w:p>
    <w:p w:rsidR="00DF02E6" w:rsidRPr="004F1C8F" w:rsidRDefault="00DF02E6" w:rsidP="004C3ED9">
      <w:pPr>
        <w:rPr>
          <w:rFonts w:asciiTheme="minorHAnsi" w:hAnsiTheme="minorHAnsi" w:cstheme="minorHAnsi"/>
          <w:lang w:val="nl"/>
        </w:rPr>
      </w:pPr>
    </w:p>
    <w:p w:rsidR="00DF02E6" w:rsidRPr="004F1C8F" w:rsidRDefault="00DF02E6" w:rsidP="004C3ED9">
      <w:pPr>
        <w:rPr>
          <w:rFonts w:asciiTheme="minorHAnsi" w:hAnsiTheme="minorHAnsi" w:cstheme="minorHAnsi"/>
          <w:lang w:val="nl"/>
        </w:rPr>
      </w:pPr>
      <w:r w:rsidRPr="004F1C8F">
        <w:rPr>
          <w:rFonts w:asciiTheme="minorHAnsi" w:hAnsiTheme="minorHAnsi" w:cstheme="minorHAnsi"/>
          <w:lang w:val="nl"/>
        </w:rPr>
        <w:t xml:space="preserve">Ten slotte wil ik vermelden dat dit stuk niet tot stand had kunnen komen zonder de hulp van mijn collega’s bij VHGM. In het bijzonder wil ik Herbert </w:t>
      </w:r>
      <w:r w:rsidR="00812A49" w:rsidRPr="004F1C8F">
        <w:rPr>
          <w:rFonts w:asciiTheme="minorHAnsi" w:hAnsiTheme="minorHAnsi" w:cstheme="minorHAnsi"/>
          <w:lang w:val="nl"/>
        </w:rPr>
        <w:t>Witteveen bedanken voor zijn ro</w:t>
      </w:r>
      <w:r w:rsidRPr="004F1C8F">
        <w:rPr>
          <w:rFonts w:asciiTheme="minorHAnsi" w:hAnsiTheme="minorHAnsi" w:cstheme="minorHAnsi"/>
          <w:lang w:val="nl"/>
        </w:rPr>
        <w:t xml:space="preserve">l als projectbegeleider en bedrijfsmentor. Ruud van der Lans voor het ondersteunen in het bewaken van het proces en Roel Smit voor de inhoudelijke ondersteuning.  </w:t>
      </w:r>
    </w:p>
    <w:p w:rsidR="002F746F" w:rsidRPr="004F1C8F" w:rsidRDefault="002F746F">
      <w:pPr>
        <w:spacing w:line="240" w:lineRule="auto"/>
        <w:rPr>
          <w:rFonts w:asciiTheme="minorHAnsi" w:hAnsiTheme="minorHAnsi" w:cstheme="minorHAnsi"/>
        </w:rPr>
      </w:pPr>
      <w:bookmarkStart w:id="1" w:name="_Toc335725915"/>
      <w:bookmarkStart w:id="2" w:name="_Toc335726035"/>
    </w:p>
    <w:p w:rsidR="00126840" w:rsidRDefault="00126840">
      <w:pPr>
        <w:spacing w:line="240" w:lineRule="auto"/>
        <w:rPr>
          <w:rFonts w:asciiTheme="minorHAnsi" w:hAnsiTheme="minorHAnsi" w:cstheme="minorHAnsi"/>
          <w:b/>
        </w:rPr>
      </w:pPr>
      <w:r>
        <w:rPr>
          <w:rFonts w:asciiTheme="minorHAnsi" w:hAnsiTheme="minorHAnsi" w:cstheme="minorHAnsi"/>
          <w:b/>
        </w:rPr>
        <w:br w:type="page"/>
      </w:r>
    </w:p>
    <w:p w:rsidR="000428FC" w:rsidRPr="005320B6" w:rsidRDefault="00EB4BBA" w:rsidP="002F746F">
      <w:pPr>
        <w:rPr>
          <w:rFonts w:asciiTheme="minorHAnsi" w:hAnsiTheme="minorHAnsi" w:cstheme="minorHAnsi"/>
          <w:b/>
        </w:rPr>
      </w:pPr>
      <w:r w:rsidRPr="0084122E">
        <w:rPr>
          <w:rFonts w:asciiTheme="minorHAnsi" w:hAnsiTheme="minorHAnsi" w:cstheme="minorHAnsi"/>
          <w:b/>
        </w:rPr>
        <w:lastRenderedPageBreak/>
        <w:t>I</w:t>
      </w:r>
      <w:r w:rsidR="000428FC" w:rsidRPr="0084122E">
        <w:rPr>
          <w:rFonts w:asciiTheme="minorHAnsi" w:hAnsiTheme="minorHAnsi" w:cstheme="minorHAnsi"/>
          <w:b/>
        </w:rPr>
        <w:t>NHOUD</w:t>
      </w:r>
      <w:bookmarkEnd w:id="1"/>
      <w:bookmarkEnd w:id="2"/>
      <w:r w:rsidR="002F746F" w:rsidRPr="0084122E">
        <w:rPr>
          <w:rFonts w:asciiTheme="minorHAnsi" w:hAnsiTheme="minorHAnsi" w:cstheme="minorHAnsi"/>
          <w:b/>
        </w:rPr>
        <w:t>SOPGAVE</w:t>
      </w:r>
    </w:p>
    <w:bookmarkStart w:id="3" w:name="_Toc346873635"/>
    <w:p w:rsidR="00A03F13" w:rsidRDefault="009C10AA">
      <w:pPr>
        <w:pStyle w:val="TOC1"/>
        <w:rPr>
          <w:rFonts w:eastAsiaTheme="minorEastAsia" w:cstheme="minorBidi"/>
          <w:b w:val="0"/>
          <w:caps w:val="0"/>
          <w:noProof/>
          <w:sz w:val="22"/>
          <w:szCs w:val="22"/>
        </w:rPr>
      </w:pPr>
      <w:r w:rsidRPr="0084122E">
        <w:rPr>
          <w:rFonts w:cstheme="minorHAnsi"/>
          <w:sz w:val="18"/>
        </w:rPr>
        <w:fldChar w:fldCharType="begin"/>
      </w:r>
      <w:r w:rsidR="005320B6" w:rsidRPr="0084122E">
        <w:rPr>
          <w:rFonts w:cstheme="minorHAnsi"/>
          <w:sz w:val="18"/>
        </w:rPr>
        <w:instrText xml:space="preserve"> TOC \o "1-3" </w:instrText>
      </w:r>
      <w:r w:rsidRPr="0084122E">
        <w:rPr>
          <w:rFonts w:cstheme="minorHAnsi"/>
          <w:sz w:val="18"/>
        </w:rPr>
        <w:fldChar w:fldCharType="separate"/>
      </w:r>
      <w:r w:rsidR="00A03F13" w:rsidRPr="00CD62E6">
        <w:rPr>
          <w:rFonts w:cstheme="minorHAnsi"/>
          <w:noProof/>
        </w:rPr>
        <w:t>SAMENVATTING</w:t>
      </w:r>
      <w:r w:rsidR="00A03F13">
        <w:rPr>
          <w:noProof/>
        </w:rPr>
        <w:tab/>
      </w:r>
      <w:r>
        <w:rPr>
          <w:noProof/>
        </w:rPr>
        <w:fldChar w:fldCharType="begin"/>
      </w:r>
      <w:r w:rsidR="00A03F13">
        <w:rPr>
          <w:noProof/>
        </w:rPr>
        <w:instrText xml:space="preserve"> PAGEREF _Toc347688842 \h </w:instrText>
      </w:r>
      <w:r>
        <w:rPr>
          <w:noProof/>
        </w:rPr>
      </w:r>
      <w:r>
        <w:rPr>
          <w:noProof/>
        </w:rPr>
        <w:fldChar w:fldCharType="separate"/>
      </w:r>
      <w:r w:rsidR="00126840">
        <w:rPr>
          <w:noProof/>
        </w:rPr>
        <w:t>5</w:t>
      </w:r>
      <w:r>
        <w:rPr>
          <w:noProof/>
        </w:rPr>
        <w:fldChar w:fldCharType="end"/>
      </w:r>
    </w:p>
    <w:p w:rsidR="00A03F13" w:rsidRDefault="00A03F13">
      <w:pPr>
        <w:pStyle w:val="TOC1"/>
        <w:rPr>
          <w:rFonts w:eastAsiaTheme="minorEastAsia" w:cstheme="minorBidi"/>
          <w:b w:val="0"/>
          <w:caps w:val="0"/>
          <w:noProof/>
          <w:sz w:val="22"/>
          <w:szCs w:val="22"/>
        </w:rPr>
      </w:pPr>
      <w:r w:rsidRPr="00CD62E6">
        <w:rPr>
          <w:rFonts w:cstheme="minorHAnsi"/>
          <w:noProof/>
        </w:rPr>
        <w:t>BEGRIPPENLIJST</w:t>
      </w:r>
      <w:r>
        <w:rPr>
          <w:noProof/>
        </w:rPr>
        <w:tab/>
      </w:r>
      <w:r w:rsidR="009C10AA">
        <w:rPr>
          <w:noProof/>
        </w:rPr>
        <w:fldChar w:fldCharType="begin"/>
      </w:r>
      <w:r>
        <w:rPr>
          <w:noProof/>
        </w:rPr>
        <w:instrText xml:space="preserve"> PAGEREF _Toc347688843 \h </w:instrText>
      </w:r>
      <w:r w:rsidR="009C10AA">
        <w:rPr>
          <w:noProof/>
        </w:rPr>
      </w:r>
      <w:r w:rsidR="009C10AA">
        <w:rPr>
          <w:noProof/>
        </w:rPr>
        <w:fldChar w:fldCharType="separate"/>
      </w:r>
      <w:r w:rsidR="00126840">
        <w:rPr>
          <w:noProof/>
        </w:rPr>
        <w:t>6</w:t>
      </w:r>
      <w:r w:rsidR="009C10AA">
        <w:rPr>
          <w:noProof/>
        </w:rPr>
        <w:fldChar w:fldCharType="end"/>
      </w:r>
    </w:p>
    <w:p w:rsidR="00A03F13" w:rsidRDefault="00A03F13">
      <w:pPr>
        <w:pStyle w:val="TOC1"/>
        <w:rPr>
          <w:rFonts w:eastAsiaTheme="minorEastAsia" w:cstheme="minorBidi"/>
          <w:b w:val="0"/>
          <w:caps w:val="0"/>
          <w:noProof/>
          <w:sz w:val="22"/>
          <w:szCs w:val="22"/>
        </w:rPr>
      </w:pPr>
      <w:r w:rsidRPr="00CD62E6">
        <w:rPr>
          <w:rFonts w:cstheme="minorHAnsi"/>
          <w:noProof/>
        </w:rPr>
        <w:t>INLEIDING</w:t>
      </w:r>
      <w:r>
        <w:rPr>
          <w:noProof/>
        </w:rPr>
        <w:tab/>
      </w:r>
      <w:r w:rsidR="009C10AA">
        <w:rPr>
          <w:noProof/>
        </w:rPr>
        <w:fldChar w:fldCharType="begin"/>
      </w:r>
      <w:r>
        <w:rPr>
          <w:noProof/>
        </w:rPr>
        <w:instrText xml:space="preserve"> PAGEREF _Toc347688844 \h </w:instrText>
      </w:r>
      <w:r w:rsidR="009C10AA">
        <w:rPr>
          <w:noProof/>
        </w:rPr>
      </w:r>
      <w:r w:rsidR="009C10AA">
        <w:rPr>
          <w:noProof/>
        </w:rPr>
        <w:fldChar w:fldCharType="separate"/>
      </w:r>
      <w:r w:rsidR="00126840">
        <w:rPr>
          <w:noProof/>
        </w:rPr>
        <w:t>8</w:t>
      </w:r>
      <w:r w:rsidR="009C10AA">
        <w:rPr>
          <w:noProof/>
        </w:rPr>
        <w:fldChar w:fldCharType="end"/>
      </w:r>
    </w:p>
    <w:p w:rsidR="00A03F13" w:rsidRDefault="00A03F13">
      <w:pPr>
        <w:pStyle w:val="TOC1"/>
        <w:tabs>
          <w:tab w:val="left" w:pos="440"/>
        </w:tabs>
        <w:rPr>
          <w:rFonts w:eastAsiaTheme="minorEastAsia" w:cstheme="minorBidi"/>
          <w:b w:val="0"/>
          <w:caps w:val="0"/>
          <w:noProof/>
          <w:sz w:val="22"/>
          <w:szCs w:val="22"/>
        </w:rPr>
      </w:pPr>
      <w:r w:rsidRPr="00CD62E6">
        <w:rPr>
          <w:rFonts w:cstheme="minorHAnsi"/>
          <w:noProof/>
        </w:rPr>
        <w:t>1.</w:t>
      </w:r>
      <w:r>
        <w:rPr>
          <w:rFonts w:eastAsiaTheme="minorEastAsia" w:cstheme="minorBidi"/>
          <w:b w:val="0"/>
          <w:caps w:val="0"/>
          <w:noProof/>
          <w:sz w:val="22"/>
          <w:szCs w:val="22"/>
        </w:rPr>
        <w:tab/>
      </w:r>
      <w:r w:rsidRPr="00CD62E6">
        <w:rPr>
          <w:rFonts w:cstheme="minorHAnsi"/>
          <w:noProof/>
        </w:rPr>
        <w:t>BEDRIJFSOMSCHRIJVING</w:t>
      </w:r>
      <w:r>
        <w:rPr>
          <w:noProof/>
        </w:rPr>
        <w:tab/>
      </w:r>
      <w:r w:rsidR="009C10AA">
        <w:rPr>
          <w:noProof/>
        </w:rPr>
        <w:fldChar w:fldCharType="begin"/>
      </w:r>
      <w:r>
        <w:rPr>
          <w:noProof/>
        </w:rPr>
        <w:instrText xml:space="preserve"> PAGEREF _Toc347688845 \h </w:instrText>
      </w:r>
      <w:r w:rsidR="009C10AA">
        <w:rPr>
          <w:noProof/>
        </w:rPr>
      </w:r>
      <w:r w:rsidR="009C10AA">
        <w:rPr>
          <w:noProof/>
        </w:rPr>
        <w:fldChar w:fldCharType="separate"/>
      </w:r>
      <w:r w:rsidR="00126840">
        <w:rPr>
          <w:noProof/>
        </w:rPr>
        <w:t>9</w:t>
      </w:r>
      <w:r w:rsidR="009C10AA">
        <w:rPr>
          <w:noProof/>
        </w:rPr>
        <w:fldChar w:fldCharType="end"/>
      </w:r>
    </w:p>
    <w:p w:rsidR="00A03F13" w:rsidRDefault="00A03F13">
      <w:pPr>
        <w:pStyle w:val="TOC2"/>
        <w:tabs>
          <w:tab w:val="left" w:pos="880"/>
        </w:tabs>
        <w:rPr>
          <w:rFonts w:asciiTheme="minorHAnsi" w:eastAsiaTheme="minorEastAsia" w:hAnsiTheme="minorHAnsi" w:cstheme="minorBidi"/>
          <w:smallCaps w:val="0"/>
          <w:noProof/>
          <w:sz w:val="22"/>
          <w:szCs w:val="22"/>
        </w:rPr>
      </w:pPr>
      <w:r w:rsidRPr="00CD62E6">
        <w:rPr>
          <w:rFonts w:asciiTheme="minorHAnsi" w:hAnsiTheme="minorHAnsi" w:cstheme="minorHAnsi"/>
          <w:noProof/>
        </w:rPr>
        <w:t>1.1.</w:t>
      </w:r>
      <w:r>
        <w:rPr>
          <w:rFonts w:asciiTheme="minorHAnsi" w:eastAsiaTheme="minorEastAsia" w:hAnsiTheme="minorHAnsi" w:cstheme="minorBidi"/>
          <w:smallCaps w:val="0"/>
          <w:noProof/>
          <w:sz w:val="22"/>
          <w:szCs w:val="22"/>
        </w:rPr>
        <w:tab/>
      </w:r>
      <w:r w:rsidRPr="00CD62E6">
        <w:rPr>
          <w:rFonts w:asciiTheme="minorHAnsi" w:hAnsiTheme="minorHAnsi" w:cstheme="minorHAnsi"/>
          <w:noProof/>
        </w:rPr>
        <w:t>Algemene bedrijfsomschrijving</w:t>
      </w:r>
      <w:r>
        <w:rPr>
          <w:noProof/>
        </w:rPr>
        <w:tab/>
      </w:r>
      <w:r w:rsidR="009C10AA">
        <w:rPr>
          <w:noProof/>
        </w:rPr>
        <w:fldChar w:fldCharType="begin"/>
      </w:r>
      <w:r>
        <w:rPr>
          <w:noProof/>
        </w:rPr>
        <w:instrText xml:space="preserve"> PAGEREF _Toc347688846 \h </w:instrText>
      </w:r>
      <w:r w:rsidR="009C10AA">
        <w:rPr>
          <w:noProof/>
        </w:rPr>
      </w:r>
      <w:r w:rsidR="009C10AA">
        <w:rPr>
          <w:noProof/>
        </w:rPr>
        <w:fldChar w:fldCharType="separate"/>
      </w:r>
      <w:r w:rsidR="00126840">
        <w:rPr>
          <w:noProof/>
        </w:rPr>
        <w:t>9</w:t>
      </w:r>
      <w:r w:rsidR="009C10AA">
        <w:rPr>
          <w:noProof/>
        </w:rPr>
        <w:fldChar w:fldCharType="end"/>
      </w:r>
    </w:p>
    <w:p w:rsidR="00A03F13" w:rsidRDefault="00A03F13">
      <w:pPr>
        <w:pStyle w:val="TOC2"/>
        <w:tabs>
          <w:tab w:val="left" w:pos="880"/>
        </w:tabs>
        <w:rPr>
          <w:rFonts w:asciiTheme="minorHAnsi" w:eastAsiaTheme="minorEastAsia" w:hAnsiTheme="minorHAnsi" w:cstheme="minorBidi"/>
          <w:smallCaps w:val="0"/>
          <w:noProof/>
          <w:sz w:val="22"/>
          <w:szCs w:val="22"/>
        </w:rPr>
      </w:pPr>
      <w:r w:rsidRPr="00CD62E6">
        <w:rPr>
          <w:rFonts w:asciiTheme="minorHAnsi" w:hAnsiTheme="minorHAnsi" w:cstheme="minorHAnsi"/>
          <w:noProof/>
        </w:rPr>
        <w:t>1.2.</w:t>
      </w:r>
      <w:r>
        <w:rPr>
          <w:rFonts w:asciiTheme="minorHAnsi" w:eastAsiaTheme="minorEastAsia" w:hAnsiTheme="minorHAnsi" w:cstheme="minorBidi"/>
          <w:smallCaps w:val="0"/>
          <w:noProof/>
          <w:sz w:val="22"/>
          <w:szCs w:val="22"/>
        </w:rPr>
        <w:tab/>
      </w:r>
      <w:r w:rsidRPr="00CD62E6">
        <w:rPr>
          <w:rFonts w:asciiTheme="minorHAnsi" w:hAnsiTheme="minorHAnsi" w:cstheme="minorHAnsi"/>
          <w:noProof/>
        </w:rPr>
        <w:t>Koude- warmteopslagsystemen</w:t>
      </w:r>
      <w:r>
        <w:rPr>
          <w:noProof/>
        </w:rPr>
        <w:tab/>
      </w:r>
      <w:r w:rsidR="009C10AA">
        <w:rPr>
          <w:noProof/>
        </w:rPr>
        <w:fldChar w:fldCharType="begin"/>
      </w:r>
      <w:r>
        <w:rPr>
          <w:noProof/>
        </w:rPr>
        <w:instrText xml:space="preserve"> PAGEREF _Toc347688847 \h </w:instrText>
      </w:r>
      <w:r w:rsidR="009C10AA">
        <w:rPr>
          <w:noProof/>
        </w:rPr>
      </w:r>
      <w:r w:rsidR="009C10AA">
        <w:rPr>
          <w:noProof/>
        </w:rPr>
        <w:fldChar w:fldCharType="separate"/>
      </w:r>
      <w:r w:rsidR="00126840">
        <w:rPr>
          <w:noProof/>
        </w:rPr>
        <w:t>9</w:t>
      </w:r>
      <w:r w:rsidR="009C10AA">
        <w:rPr>
          <w:noProof/>
        </w:rPr>
        <w:fldChar w:fldCharType="end"/>
      </w:r>
    </w:p>
    <w:p w:rsidR="00A03F13" w:rsidRDefault="00A03F13">
      <w:pPr>
        <w:pStyle w:val="TOC1"/>
        <w:tabs>
          <w:tab w:val="left" w:pos="440"/>
        </w:tabs>
        <w:rPr>
          <w:rFonts w:eastAsiaTheme="minorEastAsia" w:cstheme="minorBidi"/>
          <w:b w:val="0"/>
          <w:caps w:val="0"/>
          <w:noProof/>
          <w:sz w:val="22"/>
          <w:szCs w:val="22"/>
        </w:rPr>
      </w:pPr>
      <w:r w:rsidRPr="00CD62E6">
        <w:rPr>
          <w:rFonts w:cstheme="minorHAnsi"/>
          <w:noProof/>
        </w:rPr>
        <w:t>2.</w:t>
      </w:r>
      <w:r>
        <w:rPr>
          <w:rFonts w:eastAsiaTheme="minorEastAsia" w:cstheme="minorBidi"/>
          <w:b w:val="0"/>
          <w:caps w:val="0"/>
          <w:noProof/>
          <w:sz w:val="22"/>
          <w:szCs w:val="22"/>
        </w:rPr>
        <w:tab/>
      </w:r>
      <w:r w:rsidRPr="00CD62E6">
        <w:rPr>
          <w:rFonts w:cstheme="minorHAnsi"/>
          <w:noProof/>
        </w:rPr>
        <w:t>PROJECTDEFINITIE</w:t>
      </w:r>
      <w:r>
        <w:rPr>
          <w:noProof/>
        </w:rPr>
        <w:tab/>
      </w:r>
      <w:r w:rsidR="009C10AA">
        <w:rPr>
          <w:noProof/>
        </w:rPr>
        <w:fldChar w:fldCharType="begin"/>
      </w:r>
      <w:r>
        <w:rPr>
          <w:noProof/>
        </w:rPr>
        <w:instrText xml:space="preserve"> PAGEREF _Toc347688848 \h </w:instrText>
      </w:r>
      <w:r w:rsidR="009C10AA">
        <w:rPr>
          <w:noProof/>
        </w:rPr>
      </w:r>
      <w:r w:rsidR="009C10AA">
        <w:rPr>
          <w:noProof/>
        </w:rPr>
        <w:fldChar w:fldCharType="separate"/>
      </w:r>
      <w:r w:rsidR="00126840">
        <w:rPr>
          <w:noProof/>
        </w:rPr>
        <w:t>11</w:t>
      </w:r>
      <w:r w:rsidR="009C10AA">
        <w:rPr>
          <w:noProof/>
        </w:rPr>
        <w:fldChar w:fldCharType="end"/>
      </w:r>
    </w:p>
    <w:p w:rsidR="00A03F13" w:rsidRDefault="00A03F13">
      <w:pPr>
        <w:pStyle w:val="TOC2"/>
        <w:tabs>
          <w:tab w:val="left" w:pos="880"/>
        </w:tabs>
        <w:rPr>
          <w:rFonts w:asciiTheme="minorHAnsi" w:eastAsiaTheme="minorEastAsia" w:hAnsiTheme="minorHAnsi" w:cstheme="minorBidi"/>
          <w:smallCaps w:val="0"/>
          <w:noProof/>
          <w:sz w:val="22"/>
          <w:szCs w:val="22"/>
        </w:rPr>
      </w:pPr>
      <w:r w:rsidRPr="00CD62E6">
        <w:rPr>
          <w:rFonts w:asciiTheme="minorHAnsi" w:hAnsiTheme="minorHAnsi" w:cstheme="minorHAnsi"/>
          <w:noProof/>
        </w:rPr>
        <w:t>2.1.</w:t>
      </w:r>
      <w:r>
        <w:rPr>
          <w:rFonts w:asciiTheme="minorHAnsi" w:eastAsiaTheme="minorEastAsia" w:hAnsiTheme="minorHAnsi" w:cstheme="minorBidi"/>
          <w:smallCaps w:val="0"/>
          <w:noProof/>
          <w:sz w:val="22"/>
          <w:szCs w:val="22"/>
        </w:rPr>
        <w:tab/>
      </w:r>
      <w:r w:rsidRPr="00CD62E6">
        <w:rPr>
          <w:rFonts w:asciiTheme="minorHAnsi" w:hAnsiTheme="minorHAnsi" w:cstheme="minorHAnsi"/>
          <w:noProof/>
        </w:rPr>
        <w:t>Aanleiding</w:t>
      </w:r>
      <w:r>
        <w:rPr>
          <w:noProof/>
        </w:rPr>
        <w:tab/>
      </w:r>
      <w:r w:rsidR="009C10AA">
        <w:rPr>
          <w:noProof/>
        </w:rPr>
        <w:fldChar w:fldCharType="begin"/>
      </w:r>
      <w:r>
        <w:rPr>
          <w:noProof/>
        </w:rPr>
        <w:instrText xml:space="preserve"> PAGEREF _Toc347688849 \h </w:instrText>
      </w:r>
      <w:r w:rsidR="009C10AA">
        <w:rPr>
          <w:noProof/>
        </w:rPr>
      </w:r>
      <w:r w:rsidR="009C10AA">
        <w:rPr>
          <w:noProof/>
        </w:rPr>
        <w:fldChar w:fldCharType="separate"/>
      </w:r>
      <w:r w:rsidR="00126840">
        <w:rPr>
          <w:noProof/>
        </w:rPr>
        <w:t>11</w:t>
      </w:r>
      <w:r w:rsidR="009C10AA">
        <w:rPr>
          <w:noProof/>
        </w:rPr>
        <w:fldChar w:fldCharType="end"/>
      </w:r>
    </w:p>
    <w:p w:rsidR="00A03F13" w:rsidRDefault="00A03F13">
      <w:pPr>
        <w:pStyle w:val="TOC2"/>
        <w:tabs>
          <w:tab w:val="left" w:pos="880"/>
        </w:tabs>
        <w:rPr>
          <w:rFonts w:asciiTheme="minorHAnsi" w:eastAsiaTheme="minorEastAsia" w:hAnsiTheme="minorHAnsi" w:cstheme="minorBidi"/>
          <w:smallCaps w:val="0"/>
          <w:noProof/>
          <w:sz w:val="22"/>
          <w:szCs w:val="22"/>
        </w:rPr>
      </w:pPr>
      <w:r w:rsidRPr="00CD62E6">
        <w:rPr>
          <w:rFonts w:asciiTheme="minorHAnsi" w:hAnsiTheme="minorHAnsi" w:cstheme="minorHAnsi"/>
          <w:noProof/>
        </w:rPr>
        <w:t>2.2.</w:t>
      </w:r>
      <w:r>
        <w:rPr>
          <w:rFonts w:asciiTheme="minorHAnsi" w:eastAsiaTheme="minorEastAsia" w:hAnsiTheme="minorHAnsi" w:cstheme="minorBidi"/>
          <w:smallCaps w:val="0"/>
          <w:noProof/>
          <w:sz w:val="22"/>
          <w:szCs w:val="22"/>
        </w:rPr>
        <w:tab/>
      </w:r>
      <w:r w:rsidRPr="00CD62E6">
        <w:rPr>
          <w:rFonts w:asciiTheme="minorHAnsi" w:hAnsiTheme="minorHAnsi" w:cstheme="minorHAnsi"/>
          <w:noProof/>
        </w:rPr>
        <w:t>Projectdoelstellingen</w:t>
      </w:r>
      <w:r>
        <w:rPr>
          <w:noProof/>
        </w:rPr>
        <w:tab/>
      </w:r>
      <w:r w:rsidR="009C10AA">
        <w:rPr>
          <w:noProof/>
        </w:rPr>
        <w:fldChar w:fldCharType="begin"/>
      </w:r>
      <w:r>
        <w:rPr>
          <w:noProof/>
        </w:rPr>
        <w:instrText xml:space="preserve"> PAGEREF _Toc347688850 \h </w:instrText>
      </w:r>
      <w:r w:rsidR="009C10AA">
        <w:rPr>
          <w:noProof/>
        </w:rPr>
      </w:r>
      <w:r w:rsidR="009C10AA">
        <w:rPr>
          <w:noProof/>
        </w:rPr>
        <w:fldChar w:fldCharType="separate"/>
      </w:r>
      <w:r w:rsidR="00126840">
        <w:rPr>
          <w:noProof/>
        </w:rPr>
        <w:t>12</w:t>
      </w:r>
      <w:r w:rsidR="009C10AA">
        <w:rPr>
          <w:noProof/>
        </w:rPr>
        <w:fldChar w:fldCharType="end"/>
      </w:r>
    </w:p>
    <w:p w:rsidR="00A03F13" w:rsidRPr="00BD7A77" w:rsidRDefault="00A03F13">
      <w:pPr>
        <w:pStyle w:val="TOC2"/>
        <w:tabs>
          <w:tab w:val="left" w:pos="880"/>
        </w:tabs>
        <w:rPr>
          <w:rFonts w:asciiTheme="minorHAnsi" w:eastAsiaTheme="minorEastAsia" w:hAnsiTheme="minorHAnsi" w:cstheme="minorBidi"/>
          <w:smallCaps w:val="0"/>
          <w:noProof/>
          <w:sz w:val="22"/>
          <w:szCs w:val="22"/>
        </w:rPr>
      </w:pPr>
      <w:r w:rsidRPr="00BD7A77">
        <w:rPr>
          <w:rFonts w:asciiTheme="minorHAnsi" w:hAnsiTheme="minorHAnsi" w:cstheme="minorHAnsi"/>
          <w:noProof/>
        </w:rPr>
        <w:t>2.3.</w:t>
      </w:r>
      <w:r w:rsidRPr="00BD7A77">
        <w:rPr>
          <w:rFonts w:asciiTheme="minorHAnsi" w:eastAsiaTheme="minorEastAsia" w:hAnsiTheme="minorHAnsi" w:cstheme="minorBidi"/>
          <w:smallCaps w:val="0"/>
          <w:noProof/>
          <w:sz w:val="22"/>
          <w:szCs w:val="22"/>
        </w:rPr>
        <w:tab/>
      </w:r>
      <w:r w:rsidRPr="00BD7A77">
        <w:rPr>
          <w:rFonts w:asciiTheme="minorHAnsi" w:hAnsiTheme="minorHAnsi" w:cstheme="minorHAnsi"/>
          <w:noProof/>
        </w:rPr>
        <w:t>Business Case</w:t>
      </w:r>
      <w:r w:rsidRPr="00BD7A77">
        <w:rPr>
          <w:noProof/>
        </w:rPr>
        <w:tab/>
      </w:r>
      <w:r w:rsidR="009C10AA">
        <w:rPr>
          <w:noProof/>
        </w:rPr>
        <w:fldChar w:fldCharType="begin"/>
      </w:r>
      <w:r w:rsidRPr="00BD7A77">
        <w:rPr>
          <w:noProof/>
        </w:rPr>
        <w:instrText xml:space="preserve"> PAGEREF _Toc347688851 \h </w:instrText>
      </w:r>
      <w:r w:rsidR="009C10AA">
        <w:rPr>
          <w:noProof/>
        </w:rPr>
      </w:r>
      <w:r w:rsidR="009C10AA">
        <w:rPr>
          <w:noProof/>
        </w:rPr>
        <w:fldChar w:fldCharType="separate"/>
      </w:r>
      <w:r w:rsidR="00126840">
        <w:rPr>
          <w:noProof/>
        </w:rPr>
        <w:t>12</w:t>
      </w:r>
      <w:r w:rsidR="009C10AA">
        <w:rPr>
          <w:noProof/>
        </w:rPr>
        <w:fldChar w:fldCharType="end"/>
      </w:r>
    </w:p>
    <w:p w:rsidR="00A03F13" w:rsidRPr="00BD7A77" w:rsidRDefault="00A03F13">
      <w:pPr>
        <w:pStyle w:val="TOC2"/>
        <w:tabs>
          <w:tab w:val="left" w:pos="880"/>
        </w:tabs>
        <w:rPr>
          <w:rFonts w:asciiTheme="minorHAnsi" w:eastAsiaTheme="minorEastAsia" w:hAnsiTheme="minorHAnsi" w:cstheme="minorBidi"/>
          <w:smallCaps w:val="0"/>
          <w:noProof/>
          <w:sz w:val="22"/>
          <w:szCs w:val="22"/>
        </w:rPr>
      </w:pPr>
      <w:r w:rsidRPr="00BD7A77">
        <w:rPr>
          <w:rFonts w:asciiTheme="minorHAnsi" w:hAnsiTheme="minorHAnsi" w:cstheme="minorHAnsi"/>
          <w:noProof/>
        </w:rPr>
        <w:t>2.4.</w:t>
      </w:r>
      <w:r w:rsidRPr="00BD7A77">
        <w:rPr>
          <w:rFonts w:asciiTheme="minorHAnsi" w:eastAsiaTheme="minorEastAsia" w:hAnsiTheme="minorHAnsi" w:cstheme="minorBidi"/>
          <w:smallCaps w:val="0"/>
          <w:noProof/>
          <w:sz w:val="22"/>
          <w:szCs w:val="22"/>
        </w:rPr>
        <w:tab/>
      </w:r>
      <w:r w:rsidRPr="00BD7A77">
        <w:rPr>
          <w:rFonts w:asciiTheme="minorHAnsi" w:hAnsiTheme="minorHAnsi" w:cstheme="minorHAnsi"/>
          <w:noProof/>
        </w:rPr>
        <w:t>Projectresultaten</w:t>
      </w:r>
      <w:r w:rsidRPr="00BD7A77">
        <w:rPr>
          <w:noProof/>
        </w:rPr>
        <w:tab/>
      </w:r>
      <w:r w:rsidR="009C10AA">
        <w:rPr>
          <w:noProof/>
        </w:rPr>
        <w:fldChar w:fldCharType="begin"/>
      </w:r>
      <w:r w:rsidRPr="00BD7A77">
        <w:rPr>
          <w:noProof/>
        </w:rPr>
        <w:instrText xml:space="preserve"> PAGEREF _Toc347688852 \h </w:instrText>
      </w:r>
      <w:r w:rsidR="009C10AA">
        <w:rPr>
          <w:noProof/>
        </w:rPr>
      </w:r>
      <w:r w:rsidR="009C10AA">
        <w:rPr>
          <w:noProof/>
        </w:rPr>
        <w:fldChar w:fldCharType="separate"/>
      </w:r>
      <w:r w:rsidR="00126840">
        <w:rPr>
          <w:noProof/>
        </w:rPr>
        <w:t>13</w:t>
      </w:r>
      <w:r w:rsidR="009C10AA">
        <w:rPr>
          <w:noProof/>
        </w:rPr>
        <w:fldChar w:fldCharType="end"/>
      </w:r>
    </w:p>
    <w:p w:rsidR="00A03F13" w:rsidRPr="00BD7A77" w:rsidRDefault="00A03F13">
      <w:pPr>
        <w:pStyle w:val="TOC2"/>
        <w:tabs>
          <w:tab w:val="left" w:pos="1100"/>
        </w:tabs>
        <w:rPr>
          <w:rFonts w:asciiTheme="minorHAnsi" w:eastAsiaTheme="minorEastAsia" w:hAnsiTheme="minorHAnsi" w:cstheme="minorBidi"/>
          <w:smallCaps w:val="0"/>
          <w:noProof/>
          <w:sz w:val="22"/>
          <w:szCs w:val="22"/>
        </w:rPr>
      </w:pPr>
      <w:r w:rsidRPr="00BD7A77">
        <w:rPr>
          <w:rFonts w:asciiTheme="minorHAnsi" w:hAnsiTheme="minorHAnsi" w:cstheme="minorHAnsi"/>
          <w:noProof/>
        </w:rPr>
        <w:t>2.4.1.</w:t>
      </w:r>
      <w:r w:rsidRPr="00BD7A77">
        <w:rPr>
          <w:rFonts w:asciiTheme="minorHAnsi" w:eastAsiaTheme="minorEastAsia" w:hAnsiTheme="minorHAnsi" w:cstheme="minorBidi"/>
          <w:smallCaps w:val="0"/>
          <w:noProof/>
          <w:sz w:val="22"/>
          <w:szCs w:val="22"/>
        </w:rPr>
        <w:tab/>
      </w:r>
      <w:r w:rsidRPr="00BD7A77">
        <w:rPr>
          <w:rFonts w:asciiTheme="minorHAnsi" w:hAnsiTheme="minorHAnsi" w:cstheme="minorHAnsi"/>
          <w:noProof/>
        </w:rPr>
        <w:t>Iso 9001</w:t>
      </w:r>
      <w:r w:rsidRPr="00BD7A77">
        <w:rPr>
          <w:noProof/>
        </w:rPr>
        <w:tab/>
      </w:r>
      <w:r w:rsidR="009C10AA">
        <w:rPr>
          <w:noProof/>
        </w:rPr>
        <w:fldChar w:fldCharType="begin"/>
      </w:r>
      <w:r w:rsidRPr="00BD7A77">
        <w:rPr>
          <w:noProof/>
        </w:rPr>
        <w:instrText xml:space="preserve"> PAGEREF _Toc347688853 \h </w:instrText>
      </w:r>
      <w:r w:rsidR="009C10AA">
        <w:rPr>
          <w:noProof/>
        </w:rPr>
      </w:r>
      <w:r w:rsidR="009C10AA">
        <w:rPr>
          <w:noProof/>
        </w:rPr>
        <w:fldChar w:fldCharType="separate"/>
      </w:r>
      <w:r w:rsidR="00126840">
        <w:rPr>
          <w:noProof/>
        </w:rPr>
        <w:t>13</w:t>
      </w:r>
      <w:r w:rsidR="009C10AA">
        <w:rPr>
          <w:noProof/>
        </w:rPr>
        <w:fldChar w:fldCharType="end"/>
      </w:r>
    </w:p>
    <w:p w:rsidR="00A03F13" w:rsidRPr="00BD7A77" w:rsidRDefault="00A03F13">
      <w:pPr>
        <w:pStyle w:val="TOC2"/>
        <w:tabs>
          <w:tab w:val="left" w:pos="1100"/>
        </w:tabs>
        <w:rPr>
          <w:rFonts w:asciiTheme="minorHAnsi" w:eastAsiaTheme="minorEastAsia" w:hAnsiTheme="minorHAnsi" w:cstheme="minorBidi"/>
          <w:smallCaps w:val="0"/>
          <w:noProof/>
          <w:sz w:val="22"/>
          <w:szCs w:val="22"/>
        </w:rPr>
      </w:pPr>
      <w:r w:rsidRPr="00BD7A77">
        <w:rPr>
          <w:rFonts w:asciiTheme="minorHAnsi" w:hAnsiTheme="minorHAnsi" w:cstheme="minorHAnsi"/>
          <w:noProof/>
        </w:rPr>
        <w:t>2.4.2.</w:t>
      </w:r>
      <w:r w:rsidRPr="00BD7A77">
        <w:rPr>
          <w:rFonts w:asciiTheme="minorHAnsi" w:eastAsiaTheme="minorEastAsia" w:hAnsiTheme="minorHAnsi" w:cstheme="minorBidi"/>
          <w:smallCaps w:val="0"/>
          <w:noProof/>
          <w:sz w:val="22"/>
          <w:szCs w:val="22"/>
        </w:rPr>
        <w:tab/>
      </w:r>
      <w:r w:rsidRPr="00BD7A77">
        <w:rPr>
          <w:rFonts w:asciiTheme="minorHAnsi" w:hAnsiTheme="minorHAnsi" w:cstheme="minorHAnsi"/>
          <w:noProof/>
        </w:rPr>
        <w:t>Berekeningensheets</w:t>
      </w:r>
      <w:r w:rsidRPr="00BD7A77">
        <w:rPr>
          <w:noProof/>
        </w:rPr>
        <w:tab/>
      </w:r>
      <w:r w:rsidR="009C10AA">
        <w:rPr>
          <w:noProof/>
        </w:rPr>
        <w:fldChar w:fldCharType="begin"/>
      </w:r>
      <w:r w:rsidRPr="00BD7A77">
        <w:rPr>
          <w:noProof/>
        </w:rPr>
        <w:instrText xml:space="preserve"> PAGEREF _Toc347688854 \h </w:instrText>
      </w:r>
      <w:r w:rsidR="009C10AA">
        <w:rPr>
          <w:noProof/>
        </w:rPr>
      </w:r>
      <w:r w:rsidR="009C10AA">
        <w:rPr>
          <w:noProof/>
        </w:rPr>
        <w:fldChar w:fldCharType="separate"/>
      </w:r>
      <w:r w:rsidR="00126840">
        <w:rPr>
          <w:noProof/>
        </w:rPr>
        <w:t>14</w:t>
      </w:r>
      <w:r w:rsidR="009C10AA">
        <w:rPr>
          <w:noProof/>
        </w:rPr>
        <w:fldChar w:fldCharType="end"/>
      </w:r>
    </w:p>
    <w:p w:rsidR="00A03F13" w:rsidRDefault="00A03F13">
      <w:pPr>
        <w:pStyle w:val="TOC2"/>
        <w:tabs>
          <w:tab w:val="left" w:pos="880"/>
        </w:tabs>
        <w:rPr>
          <w:rFonts w:asciiTheme="minorHAnsi" w:eastAsiaTheme="minorEastAsia" w:hAnsiTheme="minorHAnsi" w:cstheme="minorBidi"/>
          <w:smallCaps w:val="0"/>
          <w:noProof/>
          <w:sz w:val="22"/>
          <w:szCs w:val="22"/>
        </w:rPr>
      </w:pPr>
      <w:r w:rsidRPr="00CD62E6">
        <w:rPr>
          <w:rFonts w:asciiTheme="minorHAnsi" w:hAnsiTheme="minorHAnsi" w:cstheme="minorHAnsi"/>
          <w:noProof/>
        </w:rPr>
        <w:t>2.5.</w:t>
      </w:r>
      <w:r>
        <w:rPr>
          <w:rFonts w:asciiTheme="minorHAnsi" w:eastAsiaTheme="minorEastAsia" w:hAnsiTheme="minorHAnsi" w:cstheme="minorBidi"/>
          <w:smallCaps w:val="0"/>
          <w:noProof/>
          <w:sz w:val="22"/>
          <w:szCs w:val="22"/>
        </w:rPr>
        <w:tab/>
      </w:r>
      <w:r w:rsidRPr="00CD62E6">
        <w:rPr>
          <w:rFonts w:asciiTheme="minorHAnsi" w:hAnsiTheme="minorHAnsi" w:cstheme="minorHAnsi"/>
          <w:noProof/>
        </w:rPr>
        <w:t>Scope</w:t>
      </w:r>
      <w:r>
        <w:rPr>
          <w:noProof/>
        </w:rPr>
        <w:tab/>
      </w:r>
      <w:r w:rsidR="009C10AA">
        <w:rPr>
          <w:noProof/>
        </w:rPr>
        <w:fldChar w:fldCharType="begin"/>
      </w:r>
      <w:r>
        <w:rPr>
          <w:noProof/>
        </w:rPr>
        <w:instrText xml:space="preserve"> PAGEREF _Toc347688855 \h </w:instrText>
      </w:r>
      <w:r w:rsidR="009C10AA">
        <w:rPr>
          <w:noProof/>
        </w:rPr>
      </w:r>
      <w:r w:rsidR="009C10AA">
        <w:rPr>
          <w:noProof/>
        </w:rPr>
        <w:fldChar w:fldCharType="separate"/>
      </w:r>
      <w:r w:rsidR="00126840">
        <w:rPr>
          <w:noProof/>
        </w:rPr>
        <w:t>15</w:t>
      </w:r>
      <w:r w:rsidR="009C10AA">
        <w:rPr>
          <w:noProof/>
        </w:rPr>
        <w:fldChar w:fldCharType="end"/>
      </w:r>
    </w:p>
    <w:p w:rsidR="00A03F13" w:rsidRDefault="00A03F13">
      <w:pPr>
        <w:pStyle w:val="TOC1"/>
        <w:tabs>
          <w:tab w:val="left" w:pos="440"/>
        </w:tabs>
        <w:rPr>
          <w:rFonts w:eastAsiaTheme="minorEastAsia" w:cstheme="minorBidi"/>
          <w:b w:val="0"/>
          <w:caps w:val="0"/>
          <w:noProof/>
          <w:sz w:val="22"/>
          <w:szCs w:val="22"/>
        </w:rPr>
      </w:pPr>
      <w:r w:rsidRPr="00CD62E6">
        <w:rPr>
          <w:rFonts w:cstheme="minorHAnsi"/>
          <w:noProof/>
        </w:rPr>
        <w:t>3.</w:t>
      </w:r>
      <w:r>
        <w:rPr>
          <w:rFonts w:eastAsiaTheme="minorEastAsia" w:cstheme="minorBidi"/>
          <w:b w:val="0"/>
          <w:caps w:val="0"/>
          <w:noProof/>
          <w:sz w:val="22"/>
          <w:szCs w:val="22"/>
        </w:rPr>
        <w:tab/>
      </w:r>
      <w:r w:rsidRPr="00CD62E6">
        <w:rPr>
          <w:rFonts w:cstheme="minorHAnsi"/>
          <w:noProof/>
        </w:rPr>
        <w:t>PROJECTAANPAK</w:t>
      </w:r>
      <w:r>
        <w:rPr>
          <w:noProof/>
        </w:rPr>
        <w:tab/>
      </w:r>
      <w:r w:rsidR="009C10AA">
        <w:rPr>
          <w:noProof/>
        </w:rPr>
        <w:fldChar w:fldCharType="begin"/>
      </w:r>
      <w:r>
        <w:rPr>
          <w:noProof/>
        </w:rPr>
        <w:instrText xml:space="preserve"> PAGEREF _Toc347688856 \h </w:instrText>
      </w:r>
      <w:r w:rsidR="009C10AA">
        <w:rPr>
          <w:noProof/>
        </w:rPr>
      </w:r>
      <w:r w:rsidR="009C10AA">
        <w:rPr>
          <w:noProof/>
        </w:rPr>
        <w:fldChar w:fldCharType="separate"/>
      </w:r>
      <w:r w:rsidR="00126840">
        <w:rPr>
          <w:noProof/>
        </w:rPr>
        <w:t>16</w:t>
      </w:r>
      <w:r w:rsidR="009C10AA">
        <w:rPr>
          <w:noProof/>
        </w:rPr>
        <w:fldChar w:fldCharType="end"/>
      </w:r>
    </w:p>
    <w:p w:rsidR="00A03F13" w:rsidRDefault="00A03F13">
      <w:pPr>
        <w:pStyle w:val="TOC2"/>
        <w:tabs>
          <w:tab w:val="left" w:pos="880"/>
        </w:tabs>
        <w:rPr>
          <w:rFonts w:asciiTheme="minorHAnsi" w:eastAsiaTheme="minorEastAsia" w:hAnsiTheme="minorHAnsi" w:cstheme="minorBidi"/>
          <w:smallCaps w:val="0"/>
          <w:noProof/>
          <w:sz w:val="22"/>
          <w:szCs w:val="22"/>
        </w:rPr>
      </w:pPr>
      <w:r w:rsidRPr="00CD62E6">
        <w:rPr>
          <w:rFonts w:asciiTheme="minorHAnsi" w:hAnsiTheme="minorHAnsi" w:cstheme="minorHAnsi"/>
          <w:noProof/>
        </w:rPr>
        <w:t>3.1.</w:t>
      </w:r>
      <w:r>
        <w:rPr>
          <w:rFonts w:asciiTheme="minorHAnsi" w:eastAsiaTheme="minorEastAsia" w:hAnsiTheme="minorHAnsi" w:cstheme="minorBidi"/>
          <w:smallCaps w:val="0"/>
          <w:noProof/>
          <w:sz w:val="22"/>
          <w:szCs w:val="22"/>
        </w:rPr>
        <w:tab/>
      </w:r>
      <w:r w:rsidRPr="00CD62E6">
        <w:rPr>
          <w:rFonts w:asciiTheme="minorHAnsi" w:hAnsiTheme="minorHAnsi" w:cstheme="minorHAnsi"/>
          <w:noProof/>
        </w:rPr>
        <w:t>Hoofdlijnen aanpak</w:t>
      </w:r>
      <w:r>
        <w:rPr>
          <w:noProof/>
        </w:rPr>
        <w:tab/>
      </w:r>
      <w:r w:rsidR="009C10AA">
        <w:rPr>
          <w:noProof/>
        </w:rPr>
        <w:fldChar w:fldCharType="begin"/>
      </w:r>
      <w:r>
        <w:rPr>
          <w:noProof/>
        </w:rPr>
        <w:instrText xml:space="preserve"> PAGEREF _Toc347688857 \h </w:instrText>
      </w:r>
      <w:r w:rsidR="009C10AA">
        <w:rPr>
          <w:noProof/>
        </w:rPr>
      </w:r>
      <w:r w:rsidR="009C10AA">
        <w:rPr>
          <w:noProof/>
        </w:rPr>
        <w:fldChar w:fldCharType="separate"/>
      </w:r>
      <w:r w:rsidR="00126840">
        <w:rPr>
          <w:noProof/>
        </w:rPr>
        <w:t>16</w:t>
      </w:r>
      <w:r w:rsidR="009C10AA">
        <w:rPr>
          <w:noProof/>
        </w:rPr>
        <w:fldChar w:fldCharType="end"/>
      </w:r>
    </w:p>
    <w:p w:rsidR="00A03F13" w:rsidRDefault="00A03F13">
      <w:pPr>
        <w:pStyle w:val="TOC2"/>
        <w:tabs>
          <w:tab w:val="left" w:pos="880"/>
        </w:tabs>
        <w:rPr>
          <w:rFonts w:asciiTheme="minorHAnsi" w:eastAsiaTheme="minorEastAsia" w:hAnsiTheme="minorHAnsi" w:cstheme="minorBidi"/>
          <w:smallCaps w:val="0"/>
          <w:noProof/>
          <w:sz w:val="22"/>
          <w:szCs w:val="22"/>
        </w:rPr>
      </w:pPr>
      <w:r w:rsidRPr="00CD62E6">
        <w:rPr>
          <w:rFonts w:asciiTheme="minorHAnsi" w:hAnsiTheme="minorHAnsi" w:cstheme="minorHAnsi"/>
          <w:noProof/>
        </w:rPr>
        <w:t>3.2.</w:t>
      </w:r>
      <w:r>
        <w:rPr>
          <w:rFonts w:asciiTheme="minorHAnsi" w:eastAsiaTheme="minorEastAsia" w:hAnsiTheme="minorHAnsi" w:cstheme="minorBidi"/>
          <w:smallCaps w:val="0"/>
          <w:noProof/>
          <w:sz w:val="22"/>
          <w:szCs w:val="22"/>
        </w:rPr>
        <w:tab/>
      </w:r>
      <w:r w:rsidRPr="00CD62E6">
        <w:rPr>
          <w:rFonts w:asciiTheme="minorHAnsi" w:hAnsiTheme="minorHAnsi" w:cstheme="minorHAnsi"/>
          <w:noProof/>
        </w:rPr>
        <w:t>Projectorganisatie</w:t>
      </w:r>
      <w:r>
        <w:rPr>
          <w:noProof/>
        </w:rPr>
        <w:tab/>
      </w:r>
      <w:r w:rsidR="009C10AA">
        <w:rPr>
          <w:noProof/>
        </w:rPr>
        <w:fldChar w:fldCharType="begin"/>
      </w:r>
      <w:r>
        <w:rPr>
          <w:noProof/>
        </w:rPr>
        <w:instrText xml:space="preserve"> PAGEREF _Toc347688858 \h </w:instrText>
      </w:r>
      <w:r w:rsidR="009C10AA">
        <w:rPr>
          <w:noProof/>
        </w:rPr>
      </w:r>
      <w:r w:rsidR="009C10AA">
        <w:rPr>
          <w:noProof/>
        </w:rPr>
        <w:fldChar w:fldCharType="separate"/>
      </w:r>
      <w:r w:rsidR="00126840">
        <w:rPr>
          <w:noProof/>
        </w:rPr>
        <w:t>16</w:t>
      </w:r>
      <w:r w:rsidR="009C10AA">
        <w:rPr>
          <w:noProof/>
        </w:rPr>
        <w:fldChar w:fldCharType="end"/>
      </w:r>
    </w:p>
    <w:p w:rsidR="00A03F13" w:rsidRDefault="00A03F13">
      <w:pPr>
        <w:pStyle w:val="TOC2"/>
        <w:tabs>
          <w:tab w:val="left" w:pos="1100"/>
        </w:tabs>
        <w:rPr>
          <w:rFonts w:asciiTheme="minorHAnsi" w:eastAsiaTheme="minorEastAsia" w:hAnsiTheme="minorHAnsi" w:cstheme="minorBidi"/>
          <w:smallCaps w:val="0"/>
          <w:noProof/>
          <w:sz w:val="22"/>
          <w:szCs w:val="22"/>
        </w:rPr>
      </w:pPr>
      <w:r w:rsidRPr="00CD62E6">
        <w:rPr>
          <w:rFonts w:asciiTheme="minorHAnsi" w:hAnsiTheme="minorHAnsi" w:cstheme="minorHAnsi"/>
          <w:noProof/>
        </w:rPr>
        <w:t>3.2.1.</w:t>
      </w:r>
      <w:r>
        <w:rPr>
          <w:rFonts w:asciiTheme="minorHAnsi" w:eastAsiaTheme="minorEastAsia" w:hAnsiTheme="minorHAnsi" w:cstheme="minorBidi"/>
          <w:smallCaps w:val="0"/>
          <w:noProof/>
          <w:sz w:val="22"/>
          <w:szCs w:val="22"/>
        </w:rPr>
        <w:tab/>
      </w:r>
      <w:r w:rsidRPr="00CD62E6">
        <w:rPr>
          <w:rFonts w:asciiTheme="minorHAnsi" w:hAnsiTheme="minorHAnsi" w:cstheme="minorHAnsi"/>
          <w:noProof/>
        </w:rPr>
        <w:t>Organisatieschema</w:t>
      </w:r>
      <w:r>
        <w:rPr>
          <w:noProof/>
        </w:rPr>
        <w:tab/>
      </w:r>
      <w:r w:rsidR="009C10AA">
        <w:rPr>
          <w:noProof/>
        </w:rPr>
        <w:fldChar w:fldCharType="begin"/>
      </w:r>
      <w:r>
        <w:rPr>
          <w:noProof/>
        </w:rPr>
        <w:instrText xml:space="preserve"> PAGEREF _Toc347688859 \h </w:instrText>
      </w:r>
      <w:r w:rsidR="009C10AA">
        <w:rPr>
          <w:noProof/>
        </w:rPr>
      </w:r>
      <w:r w:rsidR="009C10AA">
        <w:rPr>
          <w:noProof/>
        </w:rPr>
        <w:fldChar w:fldCharType="separate"/>
      </w:r>
      <w:r w:rsidR="00126840">
        <w:rPr>
          <w:noProof/>
        </w:rPr>
        <w:t>16</w:t>
      </w:r>
      <w:r w:rsidR="009C10AA">
        <w:rPr>
          <w:noProof/>
        </w:rPr>
        <w:fldChar w:fldCharType="end"/>
      </w:r>
    </w:p>
    <w:p w:rsidR="00A03F13" w:rsidRDefault="00A03F13">
      <w:pPr>
        <w:pStyle w:val="TOC2"/>
        <w:tabs>
          <w:tab w:val="left" w:pos="1100"/>
        </w:tabs>
        <w:rPr>
          <w:rFonts w:asciiTheme="minorHAnsi" w:eastAsiaTheme="minorEastAsia" w:hAnsiTheme="minorHAnsi" w:cstheme="minorBidi"/>
          <w:smallCaps w:val="0"/>
          <w:noProof/>
          <w:sz w:val="22"/>
          <w:szCs w:val="22"/>
        </w:rPr>
      </w:pPr>
      <w:r w:rsidRPr="00CD62E6">
        <w:rPr>
          <w:rFonts w:asciiTheme="minorHAnsi" w:hAnsiTheme="minorHAnsi" w:cstheme="minorHAnsi"/>
          <w:noProof/>
        </w:rPr>
        <w:t>3.2.2.</w:t>
      </w:r>
      <w:r>
        <w:rPr>
          <w:rFonts w:asciiTheme="minorHAnsi" w:eastAsiaTheme="minorEastAsia" w:hAnsiTheme="minorHAnsi" w:cstheme="minorBidi"/>
          <w:smallCaps w:val="0"/>
          <w:noProof/>
          <w:sz w:val="22"/>
          <w:szCs w:val="22"/>
        </w:rPr>
        <w:tab/>
      </w:r>
      <w:r w:rsidRPr="00CD62E6">
        <w:rPr>
          <w:rFonts w:asciiTheme="minorHAnsi" w:hAnsiTheme="minorHAnsi" w:cstheme="minorHAnsi"/>
          <w:noProof/>
        </w:rPr>
        <w:t>Taakverdeling</w:t>
      </w:r>
      <w:r>
        <w:rPr>
          <w:noProof/>
        </w:rPr>
        <w:tab/>
      </w:r>
      <w:r w:rsidR="009C10AA">
        <w:rPr>
          <w:noProof/>
        </w:rPr>
        <w:fldChar w:fldCharType="begin"/>
      </w:r>
      <w:r>
        <w:rPr>
          <w:noProof/>
        </w:rPr>
        <w:instrText xml:space="preserve"> PAGEREF _Toc347688860 \h </w:instrText>
      </w:r>
      <w:r w:rsidR="009C10AA">
        <w:rPr>
          <w:noProof/>
        </w:rPr>
      </w:r>
      <w:r w:rsidR="009C10AA">
        <w:rPr>
          <w:noProof/>
        </w:rPr>
        <w:fldChar w:fldCharType="separate"/>
      </w:r>
      <w:r w:rsidR="00126840">
        <w:rPr>
          <w:noProof/>
        </w:rPr>
        <w:t>16</w:t>
      </w:r>
      <w:r w:rsidR="009C10AA">
        <w:rPr>
          <w:noProof/>
        </w:rPr>
        <w:fldChar w:fldCharType="end"/>
      </w:r>
    </w:p>
    <w:p w:rsidR="00A03F13" w:rsidRDefault="00A03F13">
      <w:pPr>
        <w:pStyle w:val="TOC1"/>
        <w:tabs>
          <w:tab w:val="left" w:pos="440"/>
        </w:tabs>
        <w:rPr>
          <w:rFonts w:eastAsiaTheme="minorEastAsia" w:cstheme="minorBidi"/>
          <w:b w:val="0"/>
          <w:caps w:val="0"/>
          <w:noProof/>
          <w:sz w:val="22"/>
          <w:szCs w:val="22"/>
        </w:rPr>
      </w:pPr>
      <w:r w:rsidRPr="00CD62E6">
        <w:rPr>
          <w:rFonts w:cstheme="minorHAnsi"/>
          <w:noProof/>
        </w:rPr>
        <w:t>4.</w:t>
      </w:r>
      <w:r>
        <w:rPr>
          <w:rFonts w:eastAsiaTheme="minorEastAsia" w:cstheme="minorBidi"/>
          <w:b w:val="0"/>
          <w:caps w:val="0"/>
          <w:noProof/>
          <w:sz w:val="22"/>
          <w:szCs w:val="22"/>
        </w:rPr>
        <w:tab/>
      </w:r>
      <w:r w:rsidRPr="00CD62E6">
        <w:rPr>
          <w:rFonts w:cstheme="minorHAnsi"/>
          <w:noProof/>
        </w:rPr>
        <w:t>ISO 9001</w:t>
      </w:r>
      <w:r>
        <w:rPr>
          <w:noProof/>
        </w:rPr>
        <w:tab/>
      </w:r>
      <w:r w:rsidR="009C10AA">
        <w:rPr>
          <w:noProof/>
        </w:rPr>
        <w:fldChar w:fldCharType="begin"/>
      </w:r>
      <w:r>
        <w:rPr>
          <w:noProof/>
        </w:rPr>
        <w:instrText xml:space="preserve"> PAGEREF _Toc347688861 \h </w:instrText>
      </w:r>
      <w:r w:rsidR="009C10AA">
        <w:rPr>
          <w:noProof/>
        </w:rPr>
      </w:r>
      <w:r w:rsidR="009C10AA">
        <w:rPr>
          <w:noProof/>
        </w:rPr>
        <w:fldChar w:fldCharType="separate"/>
      </w:r>
      <w:r w:rsidR="00126840">
        <w:rPr>
          <w:noProof/>
        </w:rPr>
        <w:t>17</w:t>
      </w:r>
      <w:r w:rsidR="009C10AA">
        <w:rPr>
          <w:noProof/>
        </w:rPr>
        <w:fldChar w:fldCharType="end"/>
      </w:r>
    </w:p>
    <w:p w:rsidR="00A03F13" w:rsidRDefault="00A03F13">
      <w:pPr>
        <w:pStyle w:val="TOC2"/>
        <w:tabs>
          <w:tab w:val="left" w:pos="880"/>
        </w:tabs>
        <w:rPr>
          <w:rFonts w:asciiTheme="minorHAnsi" w:eastAsiaTheme="minorEastAsia" w:hAnsiTheme="minorHAnsi" w:cstheme="minorBidi"/>
          <w:smallCaps w:val="0"/>
          <w:noProof/>
          <w:sz w:val="22"/>
          <w:szCs w:val="22"/>
        </w:rPr>
      </w:pPr>
      <w:r w:rsidRPr="00CD62E6">
        <w:rPr>
          <w:rFonts w:asciiTheme="minorHAnsi" w:hAnsiTheme="minorHAnsi" w:cstheme="minorHAnsi"/>
          <w:noProof/>
        </w:rPr>
        <w:t>4.1.</w:t>
      </w:r>
      <w:r>
        <w:rPr>
          <w:rFonts w:asciiTheme="minorHAnsi" w:eastAsiaTheme="minorEastAsia" w:hAnsiTheme="minorHAnsi" w:cstheme="minorBidi"/>
          <w:smallCaps w:val="0"/>
          <w:noProof/>
          <w:sz w:val="22"/>
          <w:szCs w:val="22"/>
        </w:rPr>
        <w:tab/>
      </w:r>
      <w:r w:rsidRPr="00CD62E6">
        <w:rPr>
          <w:rFonts w:asciiTheme="minorHAnsi" w:hAnsiTheme="minorHAnsi" w:cstheme="minorHAnsi"/>
          <w:noProof/>
        </w:rPr>
        <w:t>Kikk Consult</w:t>
      </w:r>
      <w:r>
        <w:rPr>
          <w:noProof/>
        </w:rPr>
        <w:tab/>
      </w:r>
      <w:r w:rsidR="009C10AA">
        <w:rPr>
          <w:noProof/>
        </w:rPr>
        <w:fldChar w:fldCharType="begin"/>
      </w:r>
      <w:r>
        <w:rPr>
          <w:noProof/>
        </w:rPr>
        <w:instrText xml:space="preserve"> PAGEREF _Toc347688862 \h </w:instrText>
      </w:r>
      <w:r w:rsidR="009C10AA">
        <w:rPr>
          <w:noProof/>
        </w:rPr>
      </w:r>
      <w:r w:rsidR="009C10AA">
        <w:rPr>
          <w:noProof/>
        </w:rPr>
        <w:fldChar w:fldCharType="separate"/>
      </w:r>
      <w:r w:rsidR="00126840">
        <w:rPr>
          <w:noProof/>
        </w:rPr>
        <w:t>17</w:t>
      </w:r>
      <w:r w:rsidR="009C10AA">
        <w:rPr>
          <w:noProof/>
        </w:rPr>
        <w:fldChar w:fldCharType="end"/>
      </w:r>
    </w:p>
    <w:p w:rsidR="00A03F13" w:rsidRDefault="00A03F13">
      <w:pPr>
        <w:pStyle w:val="TOC2"/>
        <w:tabs>
          <w:tab w:val="left" w:pos="880"/>
        </w:tabs>
        <w:rPr>
          <w:rFonts w:asciiTheme="minorHAnsi" w:eastAsiaTheme="minorEastAsia" w:hAnsiTheme="minorHAnsi" w:cstheme="minorBidi"/>
          <w:smallCaps w:val="0"/>
          <w:noProof/>
          <w:sz w:val="22"/>
          <w:szCs w:val="22"/>
        </w:rPr>
      </w:pPr>
      <w:r w:rsidRPr="00CD62E6">
        <w:rPr>
          <w:rFonts w:asciiTheme="minorHAnsi" w:hAnsiTheme="minorHAnsi" w:cstheme="minorHAnsi"/>
          <w:noProof/>
        </w:rPr>
        <w:t>4.2.</w:t>
      </w:r>
      <w:r>
        <w:rPr>
          <w:rFonts w:asciiTheme="minorHAnsi" w:eastAsiaTheme="minorEastAsia" w:hAnsiTheme="minorHAnsi" w:cstheme="minorBidi"/>
          <w:smallCaps w:val="0"/>
          <w:noProof/>
          <w:sz w:val="22"/>
          <w:szCs w:val="22"/>
        </w:rPr>
        <w:tab/>
      </w:r>
      <w:r w:rsidRPr="00CD62E6">
        <w:rPr>
          <w:rFonts w:asciiTheme="minorHAnsi" w:hAnsiTheme="minorHAnsi" w:cstheme="minorHAnsi"/>
          <w:noProof/>
        </w:rPr>
        <w:t>AO-Online</w:t>
      </w:r>
      <w:r>
        <w:rPr>
          <w:noProof/>
        </w:rPr>
        <w:tab/>
      </w:r>
      <w:r w:rsidR="009C10AA">
        <w:rPr>
          <w:noProof/>
        </w:rPr>
        <w:fldChar w:fldCharType="begin"/>
      </w:r>
      <w:r>
        <w:rPr>
          <w:noProof/>
        </w:rPr>
        <w:instrText xml:space="preserve"> PAGEREF _Toc347688863 \h </w:instrText>
      </w:r>
      <w:r w:rsidR="009C10AA">
        <w:rPr>
          <w:noProof/>
        </w:rPr>
      </w:r>
      <w:r w:rsidR="009C10AA">
        <w:rPr>
          <w:noProof/>
        </w:rPr>
        <w:fldChar w:fldCharType="separate"/>
      </w:r>
      <w:r w:rsidR="00126840">
        <w:rPr>
          <w:noProof/>
        </w:rPr>
        <w:t>17</w:t>
      </w:r>
      <w:r w:rsidR="009C10AA">
        <w:rPr>
          <w:noProof/>
        </w:rPr>
        <w:fldChar w:fldCharType="end"/>
      </w:r>
    </w:p>
    <w:p w:rsidR="00A03F13" w:rsidRDefault="00A03F13">
      <w:pPr>
        <w:pStyle w:val="TOC2"/>
        <w:tabs>
          <w:tab w:val="left" w:pos="880"/>
        </w:tabs>
        <w:rPr>
          <w:rFonts w:asciiTheme="minorHAnsi" w:eastAsiaTheme="minorEastAsia" w:hAnsiTheme="minorHAnsi" w:cstheme="minorBidi"/>
          <w:smallCaps w:val="0"/>
          <w:noProof/>
          <w:sz w:val="22"/>
          <w:szCs w:val="22"/>
        </w:rPr>
      </w:pPr>
      <w:r w:rsidRPr="00CD62E6">
        <w:rPr>
          <w:rFonts w:asciiTheme="minorHAnsi" w:hAnsiTheme="minorHAnsi" w:cstheme="minorHAnsi"/>
          <w:noProof/>
        </w:rPr>
        <w:t>4.3.</w:t>
      </w:r>
      <w:r>
        <w:rPr>
          <w:rFonts w:asciiTheme="minorHAnsi" w:eastAsiaTheme="minorEastAsia" w:hAnsiTheme="minorHAnsi" w:cstheme="minorBidi"/>
          <w:smallCaps w:val="0"/>
          <w:noProof/>
          <w:sz w:val="22"/>
          <w:szCs w:val="22"/>
        </w:rPr>
        <w:tab/>
      </w:r>
      <w:r w:rsidRPr="00CD62E6">
        <w:rPr>
          <w:rFonts w:asciiTheme="minorHAnsi" w:hAnsiTheme="minorHAnsi" w:cstheme="minorHAnsi"/>
          <w:noProof/>
        </w:rPr>
        <w:t>Opbouw van het handboek</w:t>
      </w:r>
      <w:r>
        <w:rPr>
          <w:noProof/>
        </w:rPr>
        <w:tab/>
      </w:r>
      <w:r w:rsidR="009C10AA">
        <w:rPr>
          <w:noProof/>
        </w:rPr>
        <w:fldChar w:fldCharType="begin"/>
      </w:r>
      <w:r>
        <w:rPr>
          <w:noProof/>
        </w:rPr>
        <w:instrText xml:space="preserve"> PAGEREF _Toc347688864 \h </w:instrText>
      </w:r>
      <w:r w:rsidR="009C10AA">
        <w:rPr>
          <w:noProof/>
        </w:rPr>
      </w:r>
      <w:r w:rsidR="009C10AA">
        <w:rPr>
          <w:noProof/>
        </w:rPr>
        <w:fldChar w:fldCharType="separate"/>
      </w:r>
      <w:r w:rsidR="00126840">
        <w:rPr>
          <w:noProof/>
        </w:rPr>
        <w:t>18</w:t>
      </w:r>
      <w:r w:rsidR="009C10AA">
        <w:rPr>
          <w:noProof/>
        </w:rPr>
        <w:fldChar w:fldCharType="end"/>
      </w:r>
    </w:p>
    <w:p w:rsidR="00A03F13" w:rsidRDefault="00A03F13">
      <w:pPr>
        <w:pStyle w:val="TOC2"/>
        <w:tabs>
          <w:tab w:val="left" w:pos="1100"/>
        </w:tabs>
        <w:rPr>
          <w:rFonts w:asciiTheme="minorHAnsi" w:eastAsiaTheme="minorEastAsia" w:hAnsiTheme="minorHAnsi" w:cstheme="minorBidi"/>
          <w:smallCaps w:val="0"/>
          <w:noProof/>
          <w:sz w:val="22"/>
          <w:szCs w:val="22"/>
        </w:rPr>
      </w:pPr>
      <w:r w:rsidRPr="00CD62E6">
        <w:rPr>
          <w:rFonts w:asciiTheme="minorHAnsi" w:hAnsiTheme="minorHAnsi" w:cstheme="minorHAnsi"/>
          <w:noProof/>
        </w:rPr>
        <w:t>4.3.1.</w:t>
      </w:r>
      <w:r>
        <w:rPr>
          <w:rFonts w:asciiTheme="minorHAnsi" w:eastAsiaTheme="minorEastAsia" w:hAnsiTheme="minorHAnsi" w:cstheme="minorBidi"/>
          <w:smallCaps w:val="0"/>
          <w:noProof/>
          <w:sz w:val="22"/>
          <w:szCs w:val="22"/>
        </w:rPr>
        <w:tab/>
      </w:r>
      <w:r w:rsidRPr="00CD62E6">
        <w:rPr>
          <w:rFonts w:asciiTheme="minorHAnsi" w:hAnsiTheme="minorHAnsi" w:cstheme="minorHAnsi"/>
          <w:noProof/>
        </w:rPr>
        <w:t>Afdelingen</w:t>
      </w:r>
      <w:r>
        <w:rPr>
          <w:noProof/>
        </w:rPr>
        <w:tab/>
      </w:r>
      <w:r w:rsidR="009C10AA">
        <w:rPr>
          <w:noProof/>
        </w:rPr>
        <w:fldChar w:fldCharType="begin"/>
      </w:r>
      <w:r>
        <w:rPr>
          <w:noProof/>
        </w:rPr>
        <w:instrText xml:space="preserve"> PAGEREF _Toc347688865 \h </w:instrText>
      </w:r>
      <w:r w:rsidR="009C10AA">
        <w:rPr>
          <w:noProof/>
        </w:rPr>
      </w:r>
      <w:r w:rsidR="009C10AA">
        <w:rPr>
          <w:noProof/>
        </w:rPr>
        <w:fldChar w:fldCharType="separate"/>
      </w:r>
      <w:r w:rsidR="00126840">
        <w:rPr>
          <w:noProof/>
        </w:rPr>
        <w:t>18</w:t>
      </w:r>
      <w:r w:rsidR="009C10AA">
        <w:rPr>
          <w:noProof/>
        </w:rPr>
        <w:fldChar w:fldCharType="end"/>
      </w:r>
    </w:p>
    <w:p w:rsidR="00A03F13" w:rsidRDefault="00A03F13">
      <w:pPr>
        <w:pStyle w:val="TOC2"/>
        <w:tabs>
          <w:tab w:val="left" w:pos="1100"/>
        </w:tabs>
        <w:rPr>
          <w:rFonts w:asciiTheme="minorHAnsi" w:eastAsiaTheme="minorEastAsia" w:hAnsiTheme="minorHAnsi" w:cstheme="minorBidi"/>
          <w:smallCaps w:val="0"/>
          <w:noProof/>
          <w:sz w:val="22"/>
          <w:szCs w:val="22"/>
        </w:rPr>
      </w:pPr>
      <w:r w:rsidRPr="00CD62E6">
        <w:rPr>
          <w:rFonts w:asciiTheme="minorHAnsi" w:hAnsiTheme="minorHAnsi" w:cstheme="minorHAnsi"/>
          <w:noProof/>
        </w:rPr>
        <w:t>4.3.2.</w:t>
      </w:r>
      <w:r>
        <w:rPr>
          <w:rFonts w:asciiTheme="minorHAnsi" w:eastAsiaTheme="minorEastAsia" w:hAnsiTheme="minorHAnsi" w:cstheme="minorBidi"/>
          <w:smallCaps w:val="0"/>
          <w:noProof/>
          <w:sz w:val="22"/>
          <w:szCs w:val="22"/>
        </w:rPr>
        <w:tab/>
      </w:r>
      <w:r w:rsidRPr="00CD62E6">
        <w:rPr>
          <w:rFonts w:asciiTheme="minorHAnsi" w:hAnsiTheme="minorHAnsi" w:cstheme="minorHAnsi"/>
          <w:noProof/>
        </w:rPr>
        <w:t>Functies en werknemers</w:t>
      </w:r>
      <w:r>
        <w:rPr>
          <w:noProof/>
        </w:rPr>
        <w:tab/>
      </w:r>
      <w:r w:rsidR="009C10AA">
        <w:rPr>
          <w:noProof/>
        </w:rPr>
        <w:fldChar w:fldCharType="begin"/>
      </w:r>
      <w:r>
        <w:rPr>
          <w:noProof/>
        </w:rPr>
        <w:instrText xml:space="preserve"> PAGEREF _Toc347688866 \h </w:instrText>
      </w:r>
      <w:r w:rsidR="009C10AA">
        <w:rPr>
          <w:noProof/>
        </w:rPr>
      </w:r>
      <w:r w:rsidR="009C10AA">
        <w:rPr>
          <w:noProof/>
        </w:rPr>
        <w:fldChar w:fldCharType="separate"/>
      </w:r>
      <w:r w:rsidR="00126840">
        <w:rPr>
          <w:noProof/>
        </w:rPr>
        <w:t>19</w:t>
      </w:r>
      <w:r w:rsidR="009C10AA">
        <w:rPr>
          <w:noProof/>
        </w:rPr>
        <w:fldChar w:fldCharType="end"/>
      </w:r>
    </w:p>
    <w:p w:rsidR="00A03F13" w:rsidRDefault="00A03F13">
      <w:pPr>
        <w:pStyle w:val="TOC2"/>
        <w:tabs>
          <w:tab w:val="left" w:pos="1100"/>
        </w:tabs>
        <w:rPr>
          <w:rFonts w:asciiTheme="minorHAnsi" w:eastAsiaTheme="minorEastAsia" w:hAnsiTheme="minorHAnsi" w:cstheme="minorBidi"/>
          <w:smallCaps w:val="0"/>
          <w:noProof/>
          <w:sz w:val="22"/>
          <w:szCs w:val="22"/>
        </w:rPr>
      </w:pPr>
      <w:r w:rsidRPr="00CD62E6">
        <w:rPr>
          <w:rFonts w:asciiTheme="minorHAnsi" w:hAnsiTheme="minorHAnsi" w:cstheme="minorHAnsi"/>
          <w:noProof/>
        </w:rPr>
        <w:t>4.3.3.</w:t>
      </w:r>
      <w:r>
        <w:rPr>
          <w:rFonts w:asciiTheme="minorHAnsi" w:eastAsiaTheme="minorEastAsia" w:hAnsiTheme="minorHAnsi" w:cstheme="minorBidi"/>
          <w:smallCaps w:val="0"/>
          <w:noProof/>
          <w:sz w:val="22"/>
          <w:szCs w:val="22"/>
        </w:rPr>
        <w:tab/>
      </w:r>
      <w:r w:rsidRPr="00CD62E6">
        <w:rPr>
          <w:rFonts w:asciiTheme="minorHAnsi" w:hAnsiTheme="minorHAnsi" w:cstheme="minorHAnsi"/>
          <w:noProof/>
        </w:rPr>
        <w:t>Processen en activiteiten</w:t>
      </w:r>
      <w:r>
        <w:rPr>
          <w:noProof/>
        </w:rPr>
        <w:tab/>
      </w:r>
      <w:r w:rsidR="009C10AA">
        <w:rPr>
          <w:noProof/>
        </w:rPr>
        <w:fldChar w:fldCharType="begin"/>
      </w:r>
      <w:r>
        <w:rPr>
          <w:noProof/>
        </w:rPr>
        <w:instrText xml:space="preserve"> PAGEREF _Toc347688867 \h </w:instrText>
      </w:r>
      <w:r w:rsidR="009C10AA">
        <w:rPr>
          <w:noProof/>
        </w:rPr>
      </w:r>
      <w:r w:rsidR="009C10AA">
        <w:rPr>
          <w:noProof/>
        </w:rPr>
        <w:fldChar w:fldCharType="separate"/>
      </w:r>
      <w:r w:rsidR="00126840">
        <w:rPr>
          <w:noProof/>
        </w:rPr>
        <w:t>21</w:t>
      </w:r>
      <w:r w:rsidR="009C10AA">
        <w:rPr>
          <w:noProof/>
        </w:rPr>
        <w:fldChar w:fldCharType="end"/>
      </w:r>
    </w:p>
    <w:p w:rsidR="00A03F13" w:rsidRDefault="00A03F13">
      <w:pPr>
        <w:pStyle w:val="TOC2"/>
        <w:tabs>
          <w:tab w:val="left" w:pos="1100"/>
        </w:tabs>
        <w:rPr>
          <w:rFonts w:asciiTheme="minorHAnsi" w:eastAsiaTheme="minorEastAsia" w:hAnsiTheme="minorHAnsi" w:cstheme="minorBidi"/>
          <w:smallCaps w:val="0"/>
          <w:noProof/>
          <w:sz w:val="22"/>
          <w:szCs w:val="22"/>
        </w:rPr>
      </w:pPr>
      <w:r w:rsidRPr="00CD62E6">
        <w:rPr>
          <w:rFonts w:asciiTheme="minorHAnsi" w:hAnsiTheme="minorHAnsi" w:cstheme="minorHAnsi"/>
          <w:noProof/>
        </w:rPr>
        <w:t>4.3.4.</w:t>
      </w:r>
      <w:r>
        <w:rPr>
          <w:rFonts w:asciiTheme="minorHAnsi" w:eastAsiaTheme="minorEastAsia" w:hAnsiTheme="minorHAnsi" w:cstheme="minorBidi"/>
          <w:smallCaps w:val="0"/>
          <w:noProof/>
          <w:sz w:val="22"/>
          <w:szCs w:val="22"/>
        </w:rPr>
        <w:tab/>
      </w:r>
      <w:r w:rsidRPr="00CD62E6">
        <w:rPr>
          <w:rFonts w:asciiTheme="minorHAnsi" w:hAnsiTheme="minorHAnsi" w:cstheme="minorHAnsi"/>
          <w:noProof/>
        </w:rPr>
        <w:t>Documenten en lijsten</w:t>
      </w:r>
      <w:r>
        <w:rPr>
          <w:noProof/>
        </w:rPr>
        <w:tab/>
      </w:r>
      <w:r w:rsidR="009C10AA">
        <w:rPr>
          <w:noProof/>
        </w:rPr>
        <w:fldChar w:fldCharType="begin"/>
      </w:r>
      <w:r>
        <w:rPr>
          <w:noProof/>
        </w:rPr>
        <w:instrText xml:space="preserve"> PAGEREF _Toc347688868 \h </w:instrText>
      </w:r>
      <w:r w:rsidR="009C10AA">
        <w:rPr>
          <w:noProof/>
        </w:rPr>
      </w:r>
      <w:r w:rsidR="009C10AA">
        <w:rPr>
          <w:noProof/>
        </w:rPr>
        <w:fldChar w:fldCharType="separate"/>
      </w:r>
      <w:r w:rsidR="00126840">
        <w:rPr>
          <w:noProof/>
        </w:rPr>
        <w:t>25</w:t>
      </w:r>
      <w:r w:rsidR="009C10AA">
        <w:rPr>
          <w:noProof/>
        </w:rPr>
        <w:fldChar w:fldCharType="end"/>
      </w:r>
    </w:p>
    <w:p w:rsidR="00A03F13" w:rsidRDefault="00A03F13">
      <w:pPr>
        <w:pStyle w:val="TOC2"/>
        <w:tabs>
          <w:tab w:val="left" w:pos="880"/>
        </w:tabs>
        <w:rPr>
          <w:rFonts w:asciiTheme="minorHAnsi" w:eastAsiaTheme="minorEastAsia" w:hAnsiTheme="minorHAnsi" w:cstheme="minorBidi"/>
          <w:smallCaps w:val="0"/>
          <w:noProof/>
          <w:sz w:val="22"/>
          <w:szCs w:val="22"/>
        </w:rPr>
      </w:pPr>
      <w:r w:rsidRPr="00CD62E6">
        <w:rPr>
          <w:rFonts w:asciiTheme="minorHAnsi" w:hAnsiTheme="minorHAnsi" w:cstheme="minorHAnsi"/>
          <w:noProof/>
        </w:rPr>
        <w:t>4.4.</w:t>
      </w:r>
      <w:r>
        <w:rPr>
          <w:rFonts w:asciiTheme="minorHAnsi" w:eastAsiaTheme="minorEastAsia" w:hAnsiTheme="minorHAnsi" w:cstheme="minorBidi"/>
          <w:smallCaps w:val="0"/>
          <w:noProof/>
          <w:sz w:val="22"/>
          <w:szCs w:val="22"/>
        </w:rPr>
        <w:tab/>
      </w:r>
      <w:r w:rsidRPr="00CD62E6">
        <w:rPr>
          <w:rFonts w:asciiTheme="minorHAnsi" w:hAnsiTheme="minorHAnsi" w:cstheme="minorHAnsi"/>
          <w:noProof/>
        </w:rPr>
        <w:t>Behalen van het certificaat</w:t>
      </w:r>
      <w:r>
        <w:rPr>
          <w:noProof/>
        </w:rPr>
        <w:tab/>
      </w:r>
      <w:r w:rsidR="009C10AA">
        <w:rPr>
          <w:noProof/>
        </w:rPr>
        <w:fldChar w:fldCharType="begin"/>
      </w:r>
      <w:r>
        <w:rPr>
          <w:noProof/>
        </w:rPr>
        <w:instrText xml:space="preserve"> PAGEREF _Toc347688869 \h </w:instrText>
      </w:r>
      <w:r w:rsidR="009C10AA">
        <w:rPr>
          <w:noProof/>
        </w:rPr>
      </w:r>
      <w:r w:rsidR="009C10AA">
        <w:rPr>
          <w:noProof/>
        </w:rPr>
        <w:fldChar w:fldCharType="separate"/>
      </w:r>
      <w:r w:rsidR="00126840">
        <w:rPr>
          <w:noProof/>
        </w:rPr>
        <w:t>27</w:t>
      </w:r>
      <w:r w:rsidR="009C10AA">
        <w:rPr>
          <w:noProof/>
        </w:rPr>
        <w:fldChar w:fldCharType="end"/>
      </w:r>
    </w:p>
    <w:p w:rsidR="00A03F13" w:rsidRPr="00A03F13" w:rsidRDefault="00A03F13">
      <w:pPr>
        <w:pStyle w:val="TOC2"/>
        <w:tabs>
          <w:tab w:val="left" w:pos="1100"/>
        </w:tabs>
        <w:rPr>
          <w:rFonts w:asciiTheme="minorHAnsi" w:eastAsiaTheme="minorEastAsia" w:hAnsiTheme="minorHAnsi" w:cstheme="minorBidi"/>
          <w:smallCaps w:val="0"/>
          <w:noProof/>
          <w:sz w:val="22"/>
          <w:szCs w:val="22"/>
          <w:lang w:val="en-US"/>
        </w:rPr>
      </w:pPr>
      <w:r w:rsidRPr="00A03F13">
        <w:rPr>
          <w:rFonts w:asciiTheme="minorHAnsi" w:hAnsiTheme="minorHAnsi" w:cstheme="minorHAnsi"/>
          <w:noProof/>
          <w:lang w:val="en-US"/>
        </w:rPr>
        <w:t>4.4.1.</w:t>
      </w:r>
      <w:r w:rsidRPr="00A03F13">
        <w:rPr>
          <w:rFonts w:asciiTheme="minorHAnsi" w:eastAsiaTheme="minorEastAsia" w:hAnsiTheme="minorHAnsi" w:cstheme="minorBidi"/>
          <w:smallCaps w:val="0"/>
          <w:noProof/>
          <w:sz w:val="22"/>
          <w:szCs w:val="22"/>
          <w:lang w:val="en-US"/>
        </w:rPr>
        <w:tab/>
      </w:r>
      <w:r w:rsidRPr="00A03F13">
        <w:rPr>
          <w:rFonts w:asciiTheme="minorHAnsi" w:hAnsiTheme="minorHAnsi" w:cstheme="minorHAnsi"/>
          <w:noProof/>
          <w:lang w:val="en-US"/>
        </w:rPr>
        <w:t>Opstart ISO</w:t>
      </w:r>
      <w:r w:rsidRPr="00A03F13">
        <w:rPr>
          <w:noProof/>
          <w:lang w:val="en-US"/>
        </w:rPr>
        <w:tab/>
      </w:r>
      <w:r w:rsidR="009C10AA">
        <w:rPr>
          <w:noProof/>
        </w:rPr>
        <w:fldChar w:fldCharType="begin"/>
      </w:r>
      <w:r w:rsidRPr="00A03F13">
        <w:rPr>
          <w:noProof/>
          <w:lang w:val="en-US"/>
        </w:rPr>
        <w:instrText xml:space="preserve"> PAGEREF _Toc347688870 \h </w:instrText>
      </w:r>
      <w:r w:rsidR="009C10AA">
        <w:rPr>
          <w:noProof/>
        </w:rPr>
      </w:r>
      <w:r w:rsidR="009C10AA">
        <w:rPr>
          <w:noProof/>
        </w:rPr>
        <w:fldChar w:fldCharType="separate"/>
      </w:r>
      <w:r w:rsidR="00126840">
        <w:rPr>
          <w:noProof/>
          <w:lang w:val="en-US"/>
        </w:rPr>
        <w:t>27</w:t>
      </w:r>
      <w:r w:rsidR="009C10AA">
        <w:rPr>
          <w:noProof/>
        </w:rPr>
        <w:fldChar w:fldCharType="end"/>
      </w:r>
    </w:p>
    <w:p w:rsidR="00A03F13" w:rsidRPr="00A03F13" w:rsidRDefault="00A03F13">
      <w:pPr>
        <w:pStyle w:val="TOC2"/>
        <w:tabs>
          <w:tab w:val="left" w:pos="1100"/>
        </w:tabs>
        <w:rPr>
          <w:rFonts w:asciiTheme="minorHAnsi" w:eastAsiaTheme="minorEastAsia" w:hAnsiTheme="minorHAnsi" w:cstheme="minorBidi"/>
          <w:smallCaps w:val="0"/>
          <w:noProof/>
          <w:sz w:val="22"/>
          <w:szCs w:val="22"/>
          <w:lang w:val="en-US"/>
        </w:rPr>
      </w:pPr>
      <w:r w:rsidRPr="00A03F13">
        <w:rPr>
          <w:rFonts w:asciiTheme="minorHAnsi" w:hAnsiTheme="minorHAnsi" w:cstheme="minorHAnsi"/>
          <w:noProof/>
          <w:lang w:val="en-US"/>
        </w:rPr>
        <w:t>4.4.2.</w:t>
      </w:r>
      <w:r w:rsidRPr="00A03F13">
        <w:rPr>
          <w:rFonts w:asciiTheme="minorHAnsi" w:eastAsiaTheme="minorEastAsia" w:hAnsiTheme="minorHAnsi" w:cstheme="minorBidi"/>
          <w:smallCaps w:val="0"/>
          <w:noProof/>
          <w:sz w:val="22"/>
          <w:szCs w:val="22"/>
          <w:lang w:val="en-US"/>
        </w:rPr>
        <w:tab/>
      </w:r>
      <w:r w:rsidRPr="00A03F13">
        <w:rPr>
          <w:rFonts w:asciiTheme="minorHAnsi" w:hAnsiTheme="minorHAnsi" w:cstheme="minorHAnsi"/>
          <w:noProof/>
          <w:lang w:val="en-US"/>
        </w:rPr>
        <w:t>0-meting</w:t>
      </w:r>
      <w:r w:rsidRPr="00A03F13">
        <w:rPr>
          <w:noProof/>
          <w:lang w:val="en-US"/>
        </w:rPr>
        <w:tab/>
      </w:r>
      <w:r w:rsidR="009C10AA">
        <w:rPr>
          <w:noProof/>
        </w:rPr>
        <w:fldChar w:fldCharType="begin"/>
      </w:r>
      <w:r w:rsidRPr="00A03F13">
        <w:rPr>
          <w:noProof/>
          <w:lang w:val="en-US"/>
        </w:rPr>
        <w:instrText xml:space="preserve"> PAGEREF _Toc347688871 \h </w:instrText>
      </w:r>
      <w:r w:rsidR="009C10AA">
        <w:rPr>
          <w:noProof/>
        </w:rPr>
      </w:r>
      <w:r w:rsidR="009C10AA">
        <w:rPr>
          <w:noProof/>
        </w:rPr>
        <w:fldChar w:fldCharType="separate"/>
      </w:r>
      <w:r w:rsidR="00126840">
        <w:rPr>
          <w:noProof/>
          <w:lang w:val="en-US"/>
        </w:rPr>
        <w:t>27</w:t>
      </w:r>
      <w:r w:rsidR="009C10AA">
        <w:rPr>
          <w:noProof/>
        </w:rPr>
        <w:fldChar w:fldCharType="end"/>
      </w:r>
    </w:p>
    <w:p w:rsidR="00A03F13" w:rsidRPr="00A03F13" w:rsidRDefault="00A03F13">
      <w:pPr>
        <w:pStyle w:val="TOC2"/>
        <w:tabs>
          <w:tab w:val="left" w:pos="1100"/>
        </w:tabs>
        <w:rPr>
          <w:rFonts w:asciiTheme="minorHAnsi" w:eastAsiaTheme="minorEastAsia" w:hAnsiTheme="minorHAnsi" w:cstheme="minorBidi"/>
          <w:smallCaps w:val="0"/>
          <w:noProof/>
          <w:sz w:val="22"/>
          <w:szCs w:val="22"/>
          <w:lang w:val="en-US"/>
        </w:rPr>
      </w:pPr>
      <w:r w:rsidRPr="00A03F13">
        <w:rPr>
          <w:rFonts w:asciiTheme="minorHAnsi" w:hAnsiTheme="minorHAnsi" w:cstheme="minorHAnsi"/>
          <w:noProof/>
          <w:lang w:val="en-US"/>
        </w:rPr>
        <w:t>4.4.3.</w:t>
      </w:r>
      <w:r w:rsidRPr="00A03F13">
        <w:rPr>
          <w:rFonts w:asciiTheme="minorHAnsi" w:eastAsiaTheme="minorEastAsia" w:hAnsiTheme="minorHAnsi" w:cstheme="minorBidi"/>
          <w:smallCaps w:val="0"/>
          <w:noProof/>
          <w:sz w:val="22"/>
          <w:szCs w:val="22"/>
          <w:lang w:val="en-US"/>
        </w:rPr>
        <w:tab/>
      </w:r>
      <w:r w:rsidRPr="00A03F13">
        <w:rPr>
          <w:rFonts w:asciiTheme="minorHAnsi" w:hAnsiTheme="minorHAnsi" w:cstheme="minorHAnsi"/>
          <w:noProof/>
          <w:lang w:val="en-US"/>
        </w:rPr>
        <w:t>Pré-Audit</w:t>
      </w:r>
      <w:r w:rsidRPr="00A03F13">
        <w:rPr>
          <w:noProof/>
          <w:lang w:val="en-US"/>
        </w:rPr>
        <w:tab/>
      </w:r>
      <w:r w:rsidR="009C10AA">
        <w:rPr>
          <w:noProof/>
        </w:rPr>
        <w:fldChar w:fldCharType="begin"/>
      </w:r>
      <w:r w:rsidRPr="00A03F13">
        <w:rPr>
          <w:noProof/>
          <w:lang w:val="en-US"/>
        </w:rPr>
        <w:instrText xml:space="preserve"> PAGEREF _Toc347688872 \h </w:instrText>
      </w:r>
      <w:r w:rsidR="009C10AA">
        <w:rPr>
          <w:noProof/>
        </w:rPr>
      </w:r>
      <w:r w:rsidR="009C10AA">
        <w:rPr>
          <w:noProof/>
        </w:rPr>
        <w:fldChar w:fldCharType="separate"/>
      </w:r>
      <w:r w:rsidR="00126840">
        <w:rPr>
          <w:noProof/>
          <w:lang w:val="en-US"/>
        </w:rPr>
        <w:t>28</w:t>
      </w:r>
      <w:r w:rsidR="009C10AA">
        <w:rPr>
          <w:noProof/>
        </w:rPr>
        <w:fldChar w:fldCharType="end"/>
      </w:r>
    </w:p>
    <w:p w:rsidR="00A03F13" w:rsidRPr="00A03F13" w:rsidRDefault="00A03F13">
      <w:pPr>
        <w:pStyle w:val="TOC2"/>
        <w:tabs>
          <w:tab w:val="left" w:pos="1100"/>
        </w:tabs>
        <w:rPr>
          <w:rFonts w:asciiTheme="minorHAnsi" w:eastAsiaTheme="minorEastAsia" w:hAnsiTheme="minorHAnsi" w:cstheme="minorBidi"/>
          <w:smallCaps w:val="0"/>
          <w:noProof/>
          <w:sz w:val="22"/>
          <w:szCs w:val="22"/>
          <w:lang w:val="en-US"/>
        </w:rPr>
      </w:pPr>
      <w:r w:rsidRPr="00A03F13">
        <w:rPr>
          <w:rFonts w:asciiTheme="minorHAnsi" w:hAnsiTheme="minorHAnsi" w:cstheme="minorHAnsi"/>
          <w:noProof/>
          <w:lang w:val="en-US"/>
        </w:rPr>
        <w:t>4.4.4.</w:t>
      </w:r>
      <w:r w:rsidRPr="00A03F13">
        <w:rPr>
          <w:rFonts w:asciiTheme="minorHAnsi" w:eastAsiaTheme="minorEastAsia" w:hAnsiTheme="minorHAnsi" w:cstheme="minorBidi"/>
          <w:smallCaps w:val="0"/>
          <w:noProof/>
          <w:sz w:val="22"/>
          <w:szCs w:val="22"/>
          <w:lang w:val="en-US"/>
        </w:rPr>
        <w:tab/>
      </w:r>
      <w:r w:rsidRPr="00A03F13">
        <w:rPr>
          <w:rFonts w:asciiTheme="minorHAnsi" w:hAnsiTheme="minorHAnsi" w:cstheme="minorHAnsi"/>
          <w:noProof/>
          <w:lang w:val="en-US"/>
        </w:rPr>
        <w:t>Certificering</w:t>
      </w:r>
      <w:r w:rsidRPr="00A03F13">
        <w:rPr>
          <w:noProof/>
          <w:lang w:val="en-US"/>
        </w:rPr>
        <w:tab/>
      </w:r>
      <w:r w:rsidR="009C10AA">
        <w:rPr>
          <w:noProof/>
        </w:rPr>
        <w:fldChar w:fldCharType="begin"/>
      </w:r>
      <w:r w:rsidRPr="00A03F13">
        <w:rPr>
          <w:noProof/>
          <w:lang w:val="en-US"/>
        </w:rPr>
        <w:instrText xml:space="preserve"> PAGEREF _Toc347688873 \h </w:instrText>
      </w:r>
      <w:r w:rsidR="009C10AA">
        <w:rPr>
          <w:noProof/>
        </w:rPr>
      </w:r>
      <w:r w:rsidR="009C10AA">
        <w:rPr>
          <w:noProof/>
        </w:rPr>
        <w:fldChar w:fldCharType="separate"/>
      </w:r>
      <w:r w:rsidR="00126840">
        <w:rPr>
          <w:noProof/>
          <w:lang w:val="en-US"/>
        </w:rPr>
        <w:t>29</w:t>
      </w:r>
      <w:r w:rsidR="009C10AA">
        <w:rPr>
          <w:noProof/>
        </w:rPr>
        <w:fldChar w:fldCharType="end"/>
      </w:r>
    </w:p>
    <w:p w:rsidR="00A03F13" w:rsidRDefault="00A03F13">
      <w:pPr>
        <w:pStyle w:val="TOC2"/>
        <w:tabs>
          <w:tab w:val="left" w:pos="880"/>
        </w:tabs>
        <w:rPr>
          <w:rFonts w:asciiTheme="minorHAnsi" w:eastAsiaTheme="minorEastAsia" w:hAnsiTheme="minorHAnsi" w:cstheme="minorBidi"/>
          <w:smallCaps w:val="0"/>
          <w:noProof/>
          <w:sz w:val="22"/>
          <w:szCs w:val="22"/>
        </w:rPr>
      </w:pPr>
      <w:r w:rsidRPr="00CD62E6">
        <w:rPr>
          <w:rFonts w:asciiTheme="minorHAnsi" w:hAnsiTheme="minorHAnsi" w:cstheme="minorHAnsi"/>
          <w:noProof/>
        </w:rPr>
        <w:t>4.4.</w:t>
      </w:r>
      <w:r>
        <w:rPr>
          <w:rFonts w:asciiTheme="minorHAnsi" w:eastAsiaTheme="minorEastAsia" w:hAnsiTheme="minorHAnsi" w:cstheme="minorBidi"/>
          <w:smallCaps w:val="0"/>
          <w:noProof/>
          <w:sz w:val="22"/>
          <w:szCs w:val="22"/>
        </w:rPr>
        <w:tab/>
      </w:r>
      <w:r w:rsidRPr="00CD62E6">
        <w:rPr>
          <w:rFonts w:asciiTheme="minorHAnsi" w:hAnsiTheme="minorHAnsi" w:cstheme="minorHAnsi"/>
          <w:noProof/>
        </w:rPr>
        <w:t>ISO9001 in de toekomst</w:t>
      </w:r>
      <w:r>
        <w:rPr>
          <w:noProof/>
        </w:rPr>
        <w:tab/>
      </w:r>
      <w:r w:rsidR="009C10AA">
        <w:rPr>
          <w:noProof/>
        </w:rPr>
        <w:fldChar w:fldCharType="begin"/>
      </w:r>
      <w:r>
        <w:rPr>
          <w:noProof/>
        </w:rPr>
        <w:instrText xml:space="preserve"> PAGEREF _Toc347688874 \h </w:instrText>
      </w:r>
      <w:r w:rsidR="009C10AA">
        <w:rPr>
          <w:noProof/>
        </w:rPr>
      </w:r>
      <w:r w:rsidR="009C10AA">
        <w:rPr>
          <w:noProof/>
        </w:rPr>
        <w:fldChar w:fldCharType="separate"/>
      </w:r>
      <w:r w:rsidR="00126840">
        <w:rPr>
          <w:noProof/>
        </w:rPr>
        <w:t>29</w:t>
      </w:r>
      <w:r w:rsidR="009C10AA">
        <w:rPr>
          <w:noProof/>
        </w:rPr>
        <w:fldChar w:fldCharType="end"/>
      </w:r>
    </w:p>
    <w:p w:rsidR="00A03F13" w:rsidRDefault="00A03F13">
      <w:pPr>
        <w:pStyle w:val="TOC1"/>
        <w:tabs>
          <w:tab w:val="left" w:pos="440"/>
        </w:tabs>
        <w:rPr>
          <w:rFonts w:eastAsiaTheme="minorEastAsia" w:cstheme="minorBidi"/>
          <w:b w:val="0"/>
          <w:caps w:val="0"/>
          <w:noProof/>
          <w:sz w:val="22"/>
          <w:szCs w:val="22"/>
        </w:rPr>
      </w:pPr>
      <w:r w:rsidRPr="00CD62E6">
        <w:rPr>
          <w:rFonts w:cstheme="minorHAnsi"/>
          <w:noProof/>
        </w:rPr>
        <w:t>5.</w:t>
      </w:r>
      <w:r>
        <w:rPr>
          <w:rFonts w:eastAsiaTheme="minorEastAsia" w:cstheme="minorBidi"/>
          <w:b w:val="0"/>
          <w:caps w:val="0"/>
          <w:noProof/>
          <w:sz w:val="22"/>
          <w:szCs w:val="22"/>
        </w:rPr>
        <w:tab/>
      </w:r>
      <w:r w:rsidRPr="00CD62E6">
        <w:rPr>
          <w:rFonts w:cstheme="minorHAnsi"/>
          <w:noProof/>
        </w:rPr>
        <w:t>AUTOMATISERING</w:t>
      </w:r>
      <w:r>
        <w:rPr>
          <w:noProof/>
        </w:rPr>
        <w:tab/>
      </w:r>
      <w:r w:rsidR="009C10AA">
        <w:rPr>
          <w:noProof/>
        </w:rPr>
        <w:fldChar w:fldCharType="begin"/>
      </w:r>
      <w:r>
        <w:rPr>
          <w:noProof/>
        </w:rPr>
        <w:instrText xml:space="preserve"> PAGEREF _Toc347688875 \h </w:instrText>
      </w:r>
      <w:r w:rsidR="009C10AA">
        <w:rPr>
          <w:noProof/>
        </w:rPr>
      </w:r>
      <w:r w:rsidR="009C10AA">
        <w:rPr>
          <w:noProof/>
        </w:rPr>
        <w:fldChar w:fldCharType="separate"/>
      </w:r>
      <w:r w:rsidR="00126840">
        <w:rPr>
          <w:noProof/>
        </w:rPr>
        <w:t>30</w:t>
      </w:r>
      <w:r w:rsidR="009C10AA">
        <w:rPr>
          <w:noProof/>
        </w:rPr>
        <w:fldChar w:fldCharType="end"/>
      </w:r>
    </w:p>
    <w:p w:rsidR="00A03F13" w:rsidRDefault="00A03F13">
      <w:pPr>
        <w:pStyle w:val="TOC2"/>
        <w:tabs>
          <w:tab w:val="left" w:pos="880"/>
        </w:tabs>
        <w:rPr>
          <w:rFonts w:asciiTheme="minorHAnsi" w:eastAsiaTheme="minorEastAsia" w:hAnsiTheme="minorHAnsi" w:cstheme="minorBidi"/>
          <w:smallCaps w:val="0"/>
          <w:noProof/>
          <w:sz w:val="22"/>
          <w:szCs w:val="22"/>
        </w:rPr>
      </w:pPr>
      <w:r w:rsidRPr="00CD62E6">
        <w:rPr>
          <w:rFonts w:asciiTheme="minorHAnsi" w:hAnsiTheme="minorHAnsi" w:cstheme="minorHAnsi"/>
          <w:noProof/>
        </w:rPr>
        <w:t>5.1.</w:t>
      </w:r>
      <w:r>
        <w:rPr>
          <w:rFonts w:asciiTheme="minorHAnsi" w:eastAsiaTheme="minorEastAsia" w:hAnsiTheme="minorHAnsi" w:cstheme="minorBidi"/>
          <w:smallCaps w:val="0"/>
          <w:noProof/>
          <w:sz w:val="22"/>
          <w:szCs w:val="22"/>
        </w:rPr>
        <w:tab/>
      </w:r>
      <w:r w:rsidRPr="00CD62E6">
        <w:rPr>
          <w:rFonts w:asciiTheme="minorHAnsi" w:hAnsiTheme="minorHAnsi" w:cstheme="minorHAnsi"/>
          <w:noProof/>
        </w:rPr>
        <w:t>Reduceren van rekenfouten</w:t>
      </w:r>
      <w:r>
        <w:rPr>
          <w:noProof/>
        </w:rPr>
        <w:tab/>
      </w:r>
      <w:r w:rsidR="009C10AA">
        <w:rPr>
          <w:noProof/>
        </w:rPr>
        <w:fldChar w:fldCharType="begin"/>
      </w:r>
      <w:r>
        <w:rPr>
          <w:noProof/>
        </w:rPr>
        <w:instrText xml:space="preserve"> PAGEREF _Toc347688876 \h </w:instrText>
      </w:r>
      <w:r w:rsidR="009C10AA">
        <w:rPr>
          <w:noProof/>
        </w:rPr>
      </w:r>
      <w:r w:rsidR="009C10AA">
        <w:rPr>
          <w:noProof/>
        </w:rPr>
        <w:fldChar w:fldCharType="separate"/>
      </w:r>
      <w:r w:rsidR="00126840">
        <w:rPr>
          <w:noProof/>
        </w:rPr>
        <w:t>30</w:t>
      </w:r>
      <w:r w:rsidR="009C10AA">
        <w:rPr>
          <w:noProof/>
        </w:rPr>
        <w:fldChar w:fldCharType="end"/>
      </w:r>
    </w:p>
    <w:p w:rsidR="00A03F13" w:rsidRDefault="00A03F13">
      <w:pPr>
        <w:pStyle w:val="TOC2"/>
        <w:tabs>
          <w:tab w:val="left" w:pos="880"/>
        </w:tabs>
        <w:rPr>
          <w:rFonts w:asciiTheme="minorHAnsi" w:eastAsiaTheme="minorEastAsia" w:hAnsiTheme="minorHAnsi" w:cstheme="minorBidi"/>
          <w:smallCaps w:val="0"/>
          <w:noProof/>
          <w:sz w:val="22"/>
          <w:szCs w:val="22"/>
        </w:rPr>
      </w:pPr>
      <w:r w:rsidRPr="00CD62E6">
        <w:rPr>
          <w:rFonts w:asciiTheme="minorHAnsi" w:hAnsiTheme="minorHAnsi" w:cstheme="minorHAnsi"/>
          <w:noProof/>
        </w:rPr>
        <w:t>5.2.</w:t>
      </w:r>
      <w:r>
        <w:rPr>
          <w:rFonts w:asciiTheme="minorHAnsi" w:eastAsiaTheme="minorEastAsia" w:hAnsiTheme="minorHAnsi" w:cstheme="minorBidi"/>
          <w:smallCaps w:val="0"/>
          <w:noProof/>
          <w:sz w:val="22"/>
          <w:szCs w:val="22"/>
        </w:rPr>
        <w:tab/>
      </w:r>
      <w:r w:rsidRPr="00CD62E6">
        <w:rPr>
          <w:rFonts w:asciiTheme="minorHAnsi" w:hAnsiTheme="minorHAnsi" w:cstheme="minorHAnsi"/>
          <w:noProof/>
        </w:rPr>
        <w:t>Leveranciersbeoordeling</w:t>
      </w:r>
      <w:r>
        <w:rPr>
          <w:noProof/>
        </w:rPr>
        <w:tab/>
      </w:r>
      <w:r w:rsidR="009C10AA">
        <w:rPr>
          <w:noProof/>
        </w:rPr>
        <w:fldChar w:fldCharType="begin"/>
      </w:r>
      <w:r>
        <w:rPr>
          <w:noProof/>
        </w:rPr>
        <w:instrText xml:space="preserve"> PAGEREF _Toc347688877 \h </w:instrText>
      </w:r>
      <w:r w:rsidR="009C10AA">
        <w:rPr>
          <w:noProof/>
        </w:rPr>
      </w:r>
      <w:r w:rsidR="009C10AA">
        <w:rPr>
          <w:noProof/>
        </w:rPr>
        <w:fldChar w:fldCharType="separate"/>
      </w:r>
      <w:r w:rsidR="00126840">
        <w:rPr>
          <w:noProof/>
        </w:rPr>
        <w:t>31</w:t>
      </w:r>
      <w:r w:rsidR="009C10AA">
        <w:rPr>
          <w:noProof/>
        </w:rPr>
        <w:fldChar w:fldCharType="end"/>
      </w:r>
    </w:p>
    <w:p w:rsidR="00A03F13" w:rsidRDefault="00A03F13">
      <w:pPr>
        <w:pStyle w:val="TOC2"/>
        <w:tabs>
          <w:tab w:val="left" w:pos="880"/>
        </w:tabs>
        <w:rPr>
          <w:rFonts w:asciiTheme="minorHAnsi" w:eastAsiaTheme="minorEastAsia" w:hAnsiTheme="minorHAnsi" w:cstheme="minorBidi"/>
          <w:smallCaps w:val="0"/>
          <w:noProof/>
          <w:sz w:val="22"/>
          <w:szCs w:val="22"/>
        </w:rPr>
      </w:pPr>
      <w:r w:rsidRPr="00CD62E6">
        <w:rPr>
          <w:rFonts w:asciiTheme="minorHAnsi" w:hAnsiTheme="minorHAnsi" w:cstheme="minorHAnsi"/>
          <w:noProof/>
        </w:rPr>
        <w:t>5.3.</w:t>
      </w:r>
      <w:r>
        <w:rPr>
          <w:rFonts w:asciiTheme="minorHAnsi" w:eastAsiaTheme="minorEastAsia" w:hAnsiTheme="minorHAnsi" w:cstheme="minorBidi"/>
          <w:smallCaps w:val="0"/>
          <w:noProof/>
          <w:sz w:val="22"/>
          <w:szCs w:val="22"/>
        </w:rPr>
        <w:tab/>
      </w:r>
      <w:r w:rsidRPr="00CD62E6">
        <w:rPr>
          <w:rFonts w:asciiTheme="minorHAnsi" w:hAnsiTheme="minorHAnsi" w:cstheme="minorHAnsi"/>
          <w:noProof/>
        </w:rPr>
        <w:t>Facturering</w:t>
      </w:r>
      <w:r>
        <w:rPr>
          <w:noProof/>
        </w:rPr>
        <w:tab/>
      </w:r>
      <w:r w:rsidR="009C10AA">
        <w:rPr>
          <w:noProof/>
        </w:rPr>
        <w:fldChar w:fldCharType="begin"/>
      </w:r>
      <w:r>
        <w:rPr>
          <w:noProof/>
        </w:rPr>
        <w:instrText xml:space="preserve"> PAGEREF _Toc347688878 \h </w:instrText>
      </w:r>
      <w:r w:rsidR="009C10AA">
        <w:rPr>
          <w:noProof/>
        </w:rPr>
      </w:r>
      <w:r w:rsidR="009C10AA">
        <w:rPr>
          <w:noProof/>
        </w:rPr>
        <w:fldChar w:fldCharType="separate"/>
      </w:r>
      <w:r w:rsidR="00126840">
        <w:rPr>
          <w:noProof/>
        </w:rPr>
        <w:t>32</w:t>
      </w:r>
      <w:r w:rsidR="009C10AA">
        <w:rPr>
          <w:noProof/>
        </w:rPr>
        <w:fldChar w:fldCharType="end"/>
      </w:r>
    </w:p>
    <w:p w:rsidR="00A03F13" w:rsidRDefault="00A03F13">
      <w:pPr>
        <w:pStyle w:val="TOC2"/>
        <w:tabs>
          <w:tab w:val="left" w:pos="880"/>
        </w:tabs>
        <w:rPr>
          <w:rFonts w:asciiTheme="minorHAnsi" w:eastAsiaTheme="minorEastAsia" w:hAnsiTheme="minorHAnsi" w:cstheme="minorBidi"/>
          <w:smallCaps w:val="0"/>
          <w:noProof/>
          <w:sz w:val="22"/>
          <w:szCs w:val="22"/>
        </w:rPr>
      </w:pPr>
      <w:r w:rsidRPr="00CD62E6">
        <w:rPr>
          <w:rFonts w:asciiTheme="minorHAnsi" w:hAnsiTheme="minorHAnsi" w:cstheme="minorHAnsi"/>
          <w:noProof/>
        </w:rPr>
        <w:t>5.4.</w:t>
      </w:r>
      <w:r>
        <w:rPr>
          <w:rFonts w:asciiTheme="minorHAnsi" w:eastAsiaTheme="minorEastAsia" w:hAnsiTheme="minorHAnsi" w:cstheme="minorBidi"/>
          <w:smallCaps w:val="0"/>
          <w:noProof/>
          <w:sz w:val="22"/>
          <w:szCs w:val="22"/>
        </w:rPr>
        <w:tab/>
      </w:r>
      <w:r w:rsidRPr="00CD62E6">
        <w:rPr>
          <w:rFonts w:asciiTheme="minorHAnsi" w:hAnsiTheme="minorHAnsi" w:cstheme="minorHAnsi"/>
          <w:noProof/>
        </w:rPr>
        <w:t>Energetische berekeningen</w:t>
      </w:r>
      <w:r>
        <w:rPr>
          <w:noProof/>
        </w:rPr>
        <w:tab/>
      </w:r>
      <w:r w:rsidR="009C10AA">
        <w:rPr>
          <w:noProof/>
        </w:rPr>
        <w:fldChar w:fldCharType="begin"/>
      </w:r>
      <w:r>
        <w:rPr>
          <w:noProof/>
        </w:rPr>
        <w:instrText xml:space="preserve"> PAGEREF _Toc347688879 \h </w:instrText>
      </w:r>
      <w:r w:rsidR="009C10AA">
        <w:rPr>
          <w:noProof/>
        </w:rPr>
      </w:r>
      <w:r w:rsidR="009C10AA">
        <w:rPr>
          <w:noProof/>
        </w:rPr>
        <w:fldChar w:fldCharType="separate"/>
      </w:r>
      <w:r w:rsidR="00126840">
        <w:rPr>
          <w:noProof/>
        </w:rPr>
        <w:t>33</w:t>
      </w:r>
      <w:r w:rsidR="009C10AA">
        <w:rPr>
          <w:noProof/>
        </w:rPr>
        <w:fldChar w:fldCharType="end"/>
      </w:r>
    </w:p>
    <w:p w:rsidR="00A03F13" w:rsidRDefault="00A03F13">
      <w:pPr>
        <w:pStyle w:val="TOC2"/>
        <w:tabs>
          <w:tab w:val="left" w:pos="1100"/>
        </w:tabs>
        <w:rPr>
          <w:rFonts w:asciiTheme="minorHAnsi" w:eastAsiaTheme="minorEastAsia" w:hAnsiTheme="minorHAnsi" w:cstheme="minorBidi"/>
          <w:smallCaps w:val="0"/>
          <w:noProof/>
          <w:sz w:val="22"/>
          <w:szCs w:val="22"/>
        </w:rPr>
      </w:pPr>
      <w:r w:rsidRPr="00CD62E6">
        <w:rPr>
          <w:rFonts w:asciiTheme="minorHAnsi" w:hAnsiTheme="minorHAnsi" w:cstheme="minorHAnsi"/>
          <w:noProof/>
        </w:rPr>
        <w:t>5.4.1.</w:t>
      </w:r>
      <w:r>
        <w:rPr>
          <w:rFonts w:asciiTheme="minorHAnsi" w:eastAsiaTheme="minorEastAsia" w:hAnsiTheme="minorHAnsi" w:cstheme="minorBidi"/>
          <w:smallCaps w:val="0"/>
          <w:noProof/>
          <w:sz w:val="22"/>
          <w:szCs w:val="22"/>
        </w:rPr>
        <w:tab/>
      </w:r>
      <w:r w:rsidRPr="00CD62E6">
        <w:rPr>
          <w:rFonts w:asciiTheme="minorHAnsi" w:hAnsiTheme="minorHAnsi" w:cstheme="minorHAnsi"/>
          <w:noProof/>
        </w:rPr>
        <w:t>Koppeling met Word</w:t>
      </w:r>
      <w:r>
        <w:rPr>
          <w:noProof/>
        </w:rPr>
        <w:tab/>
      </w:r>
      <w:r w:rsidR="009C10AA">
        <w:rPr>
          <w:noProof/>
        </w:rPr>
        <w:fldChar w:fldCharType="begin"/>
      </w:r>
      <w:r>
        <w:rPr>
          <w:noProof/>
        </w:rPr>
        <w:instrText xml:space="preserve"> PAGEREF _Toc347688880 \h </w:instrText>
      </w:r>
      <w:r w:rsidR="009C10AA">
        <w:rPr>
          <w:noProof/>
        </w:rPr>
      </w:r>
      <w:r w:rsidR="009C10AA">
        <w:rPr>
          <w:noProof/>
        </w:rPr>
        <w:fldChar w:fldCharType="separate"/>
      </w:r>
      <w:r w:rsidR="00126840">
        <w:rPr>
          <w:noProof/>
        </w:rPr>
        <w:t>34</w:t>
      </w:r>
      <w:r w:rsidR="009C10AA">
        <w:rPr>
          <w:noProof/>
        </w:rPr>
        <w:fldChar w:fldCharType="end"/>
      </w:r>
    </w:p>
    <w:p w:rsidR="00A03F13" w:rsidRDefault="00A03F13">
      <w:pPr>
        <w:pStyle w:val="TOC1"/>
        <w:tabs>
          <w:tab w:val="left" w:pos="440"/>
        </w:tabs>
        <w:rPr>
          <w:rFonts w:eastAsiaTheme="minorEastAsia" w:cstheme="minorBidi"/>
          <w:b w:val="0"/>
          <w:caps w:val="0"/>
          <w:noProof/>
          <w:sz w:val="22"/>
          <w:szCs w:val="22"/>
        </w:rPr>
      </w:pPr>
      <w:r w:rsidRPr="00CD62E6">
        <w:rPr>
          <w:rFonts w:cstheme="minorHAnsi"/>
          <w:noProof/>
        </w:rPr>
        <w:t>6.</w:t>
      </w:r>
      <w:r>
        <w:rPr>
          <w:rFonts w:eastAsiaTheme="minorEastAsia" w:cstheme="minorBidi"/>
          <w:b w:val="0"/>
          <w:caps w:val="0"/>
          <w:noProof/>
          <w:sz w:val="22"/>
          <w:szCs w:val="22"/>
        </w:rPr>
        <w:tab/>
      </w:r>
      <w:r w:rsidRPr="00CD62E6">
        <w:rPr>
          <w:rFonts w:cstheme="minorHAnsi"/>
          <w:noProof/>
        </w:rPr>
        <w:t>Conclusie</w:t>
      </w:r>
      <w:r>
        <w:rPr>
          <w:noProof/>
        </w:rPr>
        <w:tab/>
      </w:r>
      <w:r w:rsidR="009C10AA">
        <w:rPr>
          <w:noProof/>
        </w:rPr>
        <w:fldChar w:fldCharType="begin"/>
      </w:r>
      <w:r>
        <w:rPr>
          <w:noProof/>
        </w:rPr>
        <w:instrText xml:space="preserve"> PAGEREF _Toc347688881 \h </w:instrText>
      </w:r>
      <w:r w:rsidR="009C10AA">
        <w:rPr>
          <w:noProof/>
        </w:rPr>
      </w:r>
      <w:r w:rsidR="009C10AA">
        <w:rPr>
          <w:noProof/>
        </w:rPr>
        <w:fldChar w:fldCharType="separate"/>
      </w:r>
      <w:r w:rsidR="00126840">
        <w:rPr>
          <w:noProof/>
        </w:rPr>
        <w:t>35</w:t>
      </w:r>
      <w:r w:rsidR="009C10AA">
        <w:rPr>
          <w:noProof/>
        </w:rPr>
        <w:fldChar w:fldCharType="end"/>
      </w:r>
    </w:p>
    <w:p w:rsidR="00A03F13" w:rsidRDefault="00A03F13">
      <w:pPr>
        <w:pStyle w:val="TOC1"/>
        <w:rPr>
          <w:rFonts w:eastAsiaTheme="minorEastAsia" w:cstheme="minorBidi"/>
          <w:b w:val="0"/>
          <w:caps w:val="0"/>
          <w:noProof/>
          <w:sz w:val="22"/>
          <w:szCs w:val="22"/>
        </w:rPr>
      </w:pPr>
      <w:r w:rsidRPr="00CD62E6">
        <w:rPr>
          <w:rFonts w:cstheme="minorHAnsi"/>
          <w:noProof/>
        </w:rPr>
        <w:lastRenderedPageBreak/>
        <w:t>BRONNENLIJST</w:t>
      </w:r>
      <w:r>
        <w:rPr>
          <w:noProof/>
        </w:rPr>
        <w:tab/>
      </w:r>
      <w:r w:rsidR="009C10AA">
        <w:rPr>
          <w:noProof/>
        </w:rPr>
        <w:fldChar w:fldCharType="begin"/>
      </w:r>
      <w:r>
        <w:rPr>
          <w:noProof/>
        </w:rPr>
        <w:instrText xml:space="preserve"> PAGEREF _Toc347688882 \h </w:instrText>
      </w:r>
      <w:r w:rsidR="009C10AA">
        <w:rPr>
          <w:noProof/>
        </w:rPr>
      </w:r>
      <w:r w:rsidR="009C10AA">
        <w:rPr>
          <w:noProof/>
        </w:rPr>
        <w:fldChar w:fldCharType="separate"/>
      </w:r>
      <w:r w:rsidR="00126840">
        <w:rPr>
          <w:noProof/>
        </w:rPr>
        <w:t>37</w:t>
      </w:r>
      <w:r w:rsidR="009C10AA">
        <w:rPr>
          <w:noProof/>
        </w:rPr>
        <w:fldChar w:fldCharType="end"/>
      </w:r>
    </w:p>
    <w:p w:rsidR="00A03F13" w:rsidRDefault="00A03F13">
      <w:pPr>
        <w:pStyle w:val="TOC1"/>
        <w:rPr>
          <w:rFonts w:eastAsiaTheme="minorEastAsia" w:cstheme="minorBidi"/>
          <w:b w:val="0"/>
          <w:caps w:val="0"/>
          <w:noProof/>
          <w:sz w:val="22"/>
          <w:szCs w:val="22"/>
        </w:rPr>
      </w:pPr>
      <w:r w:rsidRPr="00CD62E6">
        <w:rPr>
          <w:rFonts w:cstheme="minorHAnsi"/>
          <w:noProof/>
        </w:rPr>
        <w:t>BIJLAGEN</w:t>
      </w:r>
      <w:r>
        <w:rPr>
          <w:noProof/>
        </w:rPr>
        <w:tab/>
      </w:r>
      <w:r w:rsidR="009C10AA">
        <w:rPr>
          <w:noProof/>
        </w:rPr>
        <w:fldChar w:fldCharType="begin"/>
      </w:r>
      <w:r>
        <w:rPr>
          <w:noProof/>
        </w:rPr>
        <w:instrText xml:space="preserve"> PAGEREF _Toc347688883 \h </w:instrText>
      </w:r>
      <w:r w:rsidR="009C10AA">
        <w:rPr>
          <w:noProof/>
        </w:rPr>
      </w:r>
      <w:r w:rsidR="009C10AA">
        <w:rPr>
          <w:noProof/>
        </w:rPr>
        <w:fldChar w:fldCharType="separate"/>
      </w:r>
      <w:r w:rsidR="00126840">
        <w:rPr>
          <w:noProof/>
        </w:rPr>
        <w:t>38</w:t>
      </w:r>
      <w:r w:rsidR="009C10AA">
        <w:rPr>
          <w:noProof/>
        </w:rPr>
        <w:fldChar w:fldCharType="end"/>
      </w:r>
    </w:p>
    <w:p w:rsidR="00A03F13" w:rsidRDefault="00A03F13">
      <w:pPr>
        <w:pStyle w:val="TOC1"/>
        <w:tabs>
          <w:tab w:val="left" w:pos="440"/>
        </w:tabs>
        <w:rPr>
          <w:rFonts w:eastAsiaTheme="minorEastAsia" w:cstheme="minorBidi"/>
          <w:b w:val="0"/>
          <w:caps w:val="0"/>
          <w:noProof/>
          <w:sz w:val="22"/>
          <w:szCs w:val="22"/>
        </w:rPr>
      </w:pPr>
      <w:r w:rsidRPr="00CD62E6">
        <w:rPr>
          <w:rFonts w:cstheme="minorHAnsi"/>
          <w:noProof/>
        </w:rPr>
        <w:t>I.</w:t>
      </w:r>
      <w:r>
        <w:rPr>
          <w:rFonts w:eastAsiaTheme="minorEastAsia" w:cstheme="minorBidi"/>
          <w:b w:val="0"/>
          <w:caps w:val="0"/>
          <w:noProof/>
          <w:sz w:val="22"/>
          <w:szCs w:val="22"/>
        </w:rPr>
        <w:tab/>
      </w:r>
      <w:r w:rsidRPr="00CD62E6">
        <w:rPr>
          <w:rFonts w:cstheme="minorHAnsi"/>
          <w:noProof/>
        </w:rPr>
        <w:t>PERSOONLIJK ONTWIKKELINGSPLAN</w:t>
      </w:r>
      <w:r>
        <w:rPr>
          <w:noProof/>
        </w:rPr>
        <w:tab/>
      </w:r>
      <w:r w:rsidR="009C10AA">
        <w:rPr>
          <w:noProof/>
        </w:rPr>
        <w:fldChar w:fldCharType="begin"/>
      </w:r>
      <w:r>
        <w:rPr>
          <w:noProof/>
        </w:rPr>
        <w:instrText xml:space="preserve"> PAGEREF _Toc347688884 \h </w:instrText>
      </w:r>
      <w:r w:rsidR="009C10AA">
        <w:rPr>
          <w:noProof/>
        </w:rPr>
      </w:r>
      <w:r w:rsidR="009C10AA">
        <w:rPr>
          <w:noProof/>
        </w:rPr>
        <w:fldChar w:fldCharType="separate"/>
      </w:r>
      <w:r w:rsidR="00126840">
        <w:rPr>
          <w:noProof/>
        </w:rPr>
        <w:t>38</w:t>
      </w:r>
      <w:r w:rsidR="009C10AA">
        <w:rPr>
          <w:noProof/>
        </w:rPr>
        <w:fldChar w:fldCharType="end"/>
      </w:r>
    </w:p>
    <w:p w:rsidR="00A03F13" w:rsidRDefault="00A03F13">
      <w:pPr>
        <w:pStyle w:val="TOC2"/>
        <w:tabs>
          <w:tab w:val="left" w:pos="660"/>
        </w:tabs>
        <w:rPr>
          <w:rFonts w:asciiTheme="minorHAnsi" w:eastAsiaTheme="minorEastAsia" w:hAnsiTheme="minorHAnsi" w:cstheme="minorBidi"/>
          <w:smallCaps w:val="0"/>
          <w:noProof/>
          <w:sz w:val="22"/>
          <w:szCs w:val="22"/>
        </w:rPr>
      </w:pPr>
      <w:r w:rsidRPr="00CD62E6">
        <w:rPr>
          <w:rFonts w:asciiTheme="minorHAnsi" w:hAnsiTheme="minorHAnsi" w:cstheme="minorHAnsi"/>
          <w:noProof/>
        </w:rPr>
        <w:t>a.</w:t>
      </w:r>
      <w:r>
        <w:rPr>
          <w:rFonts w:asciiTheme="minorHAnsi" w:eastAsiaTheme="minorEastAsia" w:hAnsiTheme="minorHAnsi" w:cstheme="minorBidi"/>
          <w:smallCaps w:val="0"/>
          <w:noProof/>
          <w:sz w:val="22"/>
          <w:szCs w:val="22"/>
        </w:rPr>
        <w:tab/>
      </w:r>
      <w:r w:rsidRPr="00CD62E6">
        <w:rPr>
          <w:rFonts w:asciiTheme="minorHAnsi" w:hAnsiTheme="minorHAnsi" w:cstheme="minorHAnsi"/>
          <w:noProof/>
        </w:rPr>
        <w:t>Gebruik van ICT bij het oplossen van bedrijfsproblemen</w:t>
      </w:r>
      <w:r>
        <w:rPr>
          <w:noProof/>
        </w:rPr>
        <w:tab/>
      </w:r>
      <w:r w:rsidR="009C10AA">
        <w:rPr>
          <w:noProof/>
        </w:rPr>
        <w:fldChar w:fldCharType="begin"/>
      </w:r>
      <w:r>
        <w:rPr>
          <w:noProof/>
        </w:rPr>
        <w:instrText xml:space="preserve"> PAGEREF _Toc347688885 \h </w:instrText>
      </w:r>
      <w:r w:rsidR="009C10AA">
        <w:rPr>
          <w:noProof/>
        </w:rPr>
      </w:r>
      <w:r w:rsidR="009C10AA">
        <w:rPr>
          <w:noProof/>
        </w:rPr>
        <w:fldChar w:fldCharType="separate"/>
      </w:r>
      <w:r w:rsidR="00126840">
        <w:rPr>
          <w:noProof/>
        </w:rPr>
        <w:t>38</w:t>
      </w:r>
      <w:r w:rsidR="009C10AA">
        <w:rPr>
          <w:noProof/>
        </w:rPr>
        <w:fldChar w:fldCharType="end"/>
      </w:r>
    </w:p>
    <w:p w:rsidR="00A03F13" w:rsidRDefault="00A03F13">
      <w:pPr>
        <w:pStyle w:val="TOC2"/>
        <w:tabs>
          <w:tab w:val="left" w:pos="660"/>
        </w:tabs>
        <w:rPr>
          <w:rFonts w:asciiTheme="minorHAnsi" w:eastAsiaTheme="minorEastAsia" w:hAnsiTheme="minorHAnsi" w:cstheme="minorBidi"/>
          <w:smallCaps w:val="0"/>
          <w:noProof/>
          <w:sz w:val="22"/>
          <w:szCs w:val="22"/>
        </w:rPr>
      </w:pPr>
      <w:r w:rsidRPr="00CD62E6">
        <w:rPr>
          <w:rFonts w:asciiTheme="minorHAnsi" w:hAnsiTheme="minorHAnsi" w:cstheme="minorHAnsi"/>
          <w:noProof/>
        </w:rPr>
        <w:t>b.</w:t>
      </w:r>
      <w:r>
        <w:rPr>
          <w:rFonts w:asciiTheme="minorHAnsi" w:eastAsiaTheme="minorEastAsia" w:hAnsiTheme="minorHAnsi" w:cstheme="minorBidi"/>
          <w:smallCaps w:val="0"/>
          <w:noProof/>
          <w:sz w:val="22"/>
          <w:szCs w:val="22"/>
        </w:rPr>
        <w:tab/>
      </w:r>
      <w:r w:rsidRPr="00CD62E6">
        <w:rPr>
          <w:rFonts w:asciiTheme="minorHAnsi" w:hAnsiTheme="minorHAnsi" w:cstheme="minorHAnsi"/>
          <w:noProof/>
        </w:rPr>
        <w:t>Visie hebben op het belang van bedrijfswiskunde</w:t>
      </w:r>
      <w:r>
        <w:rPr>
          <w:noProof/>
        </w:rPr>
        <w:tab/>
      </w:r>
      <w:r w:rsidR="009C10AA">
        <w:rPr>
          <w:noProof/>
        </w:rPr>
        <w:fldChar w:fldCharType="begin"/>
      </w:r>
      <w:r>
        <w:rPr>
          <w:noProof/>
        </w:rPr>
        <w:instrText xml:space="preserve"> PAGEREF _Toc347688886 \h </w:instrText>
      </w:r>
      <w:r w:rsidR="009C10AA">
        <w:rPr>
          <w:noProof/>
        </w:rPr>
      </w:r>
      <w:r w:rsidR="009C10AA">
        <w:rPr>
          <w:noProof/>
        </w:rPr>
        <w:fldChar w:fldCharType="separate"/>
      </w:r>
      <w:r w:rsidR="00126840">
        <w:rPr>
          <w:noProof/>
        </w:rPr>
        <w:t>39</w:t>
      </w:r>
      <w:r w:rsidR="009C10AA">
        <w:rPr>
          <w:noProof/>
        </w:rPr>
        <w:fldChar w:fldCharType="end"/>
      </w:r>
    </w:p>
    <w:p w:rsidR="00A03F13" w:rsidRDefault="00A03F13">
      <w:pPr>
        <w:pStyle w:val="TOC2"/>
        <w:tabs>
          <w:tab w:val="left" w:pos="660"/>
        </w:tabs>
        <w:rPr>
          <w:rFonts w:asciiTheme="minorHAnsi" w:eastAsiaTheme="minorEastAsia" w:hAnsiTheme="minorHAnsi" w:cstheme="minorBidi"/>
          <w:smallCaps w:val="0"/>
          <w:noProof/>
          <w:sz w:val="22"/>
          <w:szCs w:val="22"/>
        </w:rPr>
      </w:pPr>
      <w:r w:rsidRPr="00CD62E6">
        <w:rPr>
          <w:rFonts w:asciiTheme="minorHAnsi" w:hAnsiTheme="minorHAnsi" w:cstheme="minorHAnsi"/>
          <w:noProof/>
        </w:rPr>
        <w:t>c.</w:t>
      </w:r>
      <w:r>
        <w:rPr>
          <w:rFonts w:asciiTheme="minorHAnsi" w:eastAsiaTheme="minorEastAsia" w:hAnsiTheme="minorHAnsi" w:cstheme="minorBidi"/>
          <w:smallCaps w:val="0"/>
          <w:noProof/>
          <w:sz w:val="22"/>
          <w:szCs w:val="22"/>
        </w:rPr>
        <w:tab/>
      </w:r>
      <w:r w:rsidRPr="00CD62E6">
        <w:rPr>
          <w:rFonts w:asciiTheme="minorHAnsi" w:hAnsiTheme="minorHAnsi" w:cstheme="minorHAnsi"/>
          <w:noProof/>
        </w:rPr>
        <w:t>Het overdragen van kennis en vaardigheden</w:t>
      </w:r>
      <w:r>
        <w:rPr>
          <w:noProof/>
        </w:rPr>
        <w:tab/>
      </w:r>
      <w:r w:rsidR="009C10AA">
        <w:rPr>
          <w:noProof/>
        </w:rPr>
        <w:fldChar w:fldCharType="begin"/>
      </w:r>
      <w:r>
        <w:rPr>
          <w:noProof/>
        </w:rPr>
        <w:instrText xml:space="preserve"> PAGEREF _Toc347688887 \h </w:instrText>
      </w:r>
      <w:r w:rsidR="009C10AA">
        <w:rPr>
          <w:noProof/>
        </w:rPr>
      </w:r>
      <w:r w:rsidR="009C10AA">
        <w:rPr>
          <w:noProof/>
        </w:rPr>
        <w:fldChar w:fldCharType="separate"/>
      </w:r>
      <w:r w:rsidR="00126840">
        <w:rPr>
          <w:noProof/>
        </w:rPr>
        <w:t>39</w:t>
      </w:r>
      <w:r w:rsidR="009C10AA">
        <w:rPr>
          <w:noProof/>
        </w:rPr>
        <w:fldChar w:fldCharType="end"/>
      </w:r>
    </w:p>
    <w:p w:rsidR="00A03F13" w:rsidRDefault="00A03F13">
      <w:pPr>
        <w:pStyle w:val="TOC2"/>
        <w:tabs>
          <w:tab w:val="left" w:pos="660"/>
        </w:tabs>
        <w:rPr>
          <w:rFonts w:asciiTheme="minorHAnsi" w:eastAsiaTheme="minorEastAsia" w:hAnsiTheme="minorHAnsi" w:cstheme="minorBidi"/>
          <w:smallCaps w:val="0"/>
          <w:noProof/>
          <w:sz w:val="22"/>
          <w:szCs w:val="22"/>
        </w:rPr>
      </w:pPr>
      <w:r w:rsidRPr="00CD62E6">
        <w:rPr>
          <w:rFonts w:asciiTheme="minorHAnsi" w:hAnsiTheme="minorHAnsi" w:cstheme="minorHAnsi"/>
          <w:noProof/>
        </w:rPr>
        <w:t>d.</w:t>
      </w:r>
      <w:r>
        <w:rPr>
          <w:rFonts w:asciiTheme="minorHAnsi" w:eastAsiaTheme="minorEastAsia" w:hAnsiTheme="minorHAnsi" w:cstheme="minorBidi"/>
          <w:smallCaps w:val="0"/>
          <w:noProof/>
          <w:sz w:val="22"/>
          <w:szCs w:val="22"/>
        </w:rPr>
        <w:tab/>
      </w:r>
      <w:r w:rsidRPr="00CD62E6">
        <w:rPr>
          <w:rFonts w:asciiTheme="minorHAnsi" w:hAnsiTheme="minorHAnsi" w:cstheme="minorHAnsi"/>
          <w:noProof/>
        </w:rPr>
        <w:t>Beheersen Nederlandse taal</w:t>
      </w:r>
      <w:r>
        <w:rPr>
          <w:noProof/>
        </w:rPr>
        <w:tab/>
      </w:r>
      <w:r w:rsidR="009C10AA">
        <w:rPr>
          <w:noProof/>
        </w:rPr>
        <w:fldChar w:fldCharType="begin"/>
      </w:r>
      <w:r>
        <w:rPr>
          <w:noProof/>
        </w:rPr>
        <w:instrText xml:space="preserve"> PAGEREF _Toc347688888 \h </w:instrText>
      </w:r>
      <w:r w:rsidR="009C10AA">
        <w:rPr>
          <w:noProof/>
        </w:rPr>
      </w:r>
      <w:r w:rsidR="009C10AA">
        <w:rPr>
          <w:noProof/>
        </w:rPr>
        <w:fldChar w:fldCharType="separate"/>
      </w:r>
      <w:r w:rsidR="00126840">
        <w:rPr>
          <w:noProof/>
        </w:rPr>
        <w:t>40</w:t>
      </w:r>
      <w:r w:rsidR="009C10AA">
        <w:rPr>
          <w:noProof/>
        </w:rPr>
        <w:fldChar w:fldCharType="end"/>
      </w:r>
    </w:p>
    <w:p w:rsidR="00A03F13" w:rsidRDefault="00A03F13">
      <w:pPr>
        <w:pStyle w:val="TOC2"/>
        <w:tabs>
          <w:tab w:val="left" w:pos="660"/>
        </w:tabs>
        <w:rPr>
          <w:rFonts w:asciiTheme="minorHAnsi" w:eastAsiaTheme="minorEastAsia" w:hAnsiTheme="minorHAnsi" w:cstheme="minorBidi"/>
          <w:smallCaps w:val="0"/>
          <w:noProof/>
          <w:sz w:val="22"/>
          <w:szCs w:val="22"/>
        </w:rPr>
      </w:pPr>
      <w:r w:rsidRPr="00CD62E6">
        <w:rPr>
          <w:rFonts w:asciiTheme="minorHAnsi" w:hAnsiTheme="minorHAnsi" w:cstheme="minorHAnsi"/>
          <w:noProof/>
        </w:rPr>
        <w:t>e.</w:t>
      </w:r>
      <w:r>
        <w:rPr>
          <w:rFonts w:asciiTheme="minorHAnsi" w:eastAsiaTheme="minorEastAsia" w:hAnsiTheme="minorHAnsi" w:cstheme="minorBidi"/>
          <w:smallCaps w:val="0"/>
          <w:noProof/>
          <w:sz w:val="22"/>
          <w:szCs w:val="22"/>
        </w:rPr>
        <w:tab/>
      </w:r>
      <w:r w:rsidRPr="00CD62E6">
        <w:rPr>
          <w:rFonts w:asciiTheme="minorHAnsi" w:hAnsiTheme="minorHAnsi" w:cstheme="minorHAnsi"/>
          <w:noProof/>
        </w:rPr>
        <w:t>Werken in teamverband</w:t>
      </w:r>
      <w:r>
        <w:rPr>
          <w:noProof/>
        </w:rPr>
        <w:tab/>
      </w:r>
      <w:r w:rsidR="009C10AA">
        <w:rPr>
          <w:noProof/>
        </w:rPr>
        <w:fldChar w:fldCharType="begin"/>
      </w:r>
      <w:r>
        <w:rPr>
          <w:noProof/>
        </w:rPr>
        <w:instrText xml:space="preserve"> PAGEREF _Toc347688889 \h </w:instrText>
      </w:r>
      <w:r w:rsidR="009C10AA">
        <w:rPr>
          <w:noProof/>
        </w:rPr>
      </w:r>
      <w:r w:rsidR="009C10AA">
        <w:rPr>
          <w:noProof/>
        </w:rPr>
        <w:fldChar w:fldCharType="separate"/>
      </w:r>
      <w:r w:rsidR="00126840">
        <w:rPr>
          <w:noProof/>
        </w:rPr>
        <w:t>40</w:t>
      </w:r>
      <w:r w:rsidR="009C10AA">
        <w:rPr>
          <w:noProof/>
        </w:rPr>
        <w:fldChar w:fldCharType="end"/>
      </w:r>
    </w:p>
    <w:p w:rsidR="00875979" w:rsidRDefault="009C10AA" w:rsidP="0084122E">
      <w:pPr>
        <w:pStyle w:val="Heading1"/>
        <w:spacing w:before="0" w:after="0" w:line="240" w:lineRule="auto"/>
        <w:rPr>
          <w:rFonts w:cstheme="minorHAnsi"/>
        </w:rPr>
      </w:pPr>
      <w:r w:rsidRPr="0084122E">
        <w:rPr>
          <w:rFonts w:cstheme="minorHAnsi"/>
          <w:sz w:val="18"/>
          <w:lang w:val="nl-NL"/>
        </w:rPr>
        <w:lastRenderedPageBreak/>
        <w:fldChar w:fldCharType="end"/>
      </w:r>
      <w:bookmarkStart w:id="4" w:name="_Toc347688842"/>
      <w:r w:rsidR="00875979" w:rsidRPr="004F1C8F">
        <w:rPr>
          <w:rFonts w:cstheme="minorHAnsi"/>
        </w:rPr>
        <w:t>SAMENVATTING</w:t>
      </w:r>
      <w:bookmarkEnd w:id="3"/>
      <w:bookmarkEnd w:id="4"/>
    </w:p>
    <w:p w:rsidR="0048041B" w:rsidRPr="0048041B" w:rsidRDefault="0048041B" w:rsidP="0048041B">
      <w:pPr>
        <w:rPr>
          <w:lang w:val="nl"/>
        </w:rPr>
      </w:pPr>
    </w:p>
    <w:p w:rsidR="0006781B" w:rsidRDefault="00381176" w:rsidP="00381176">
      <w:pPr>
        <w:spacing w:line="200" w:lineRule="exact"/>
        <w:rPr>
          <w:rFonts w:asciiTheme="minorHAnsi" w:hAnsiTheme="minorHAnsi" w:cstheme="minorHAnsi"/>
          <w:lang w:val="nl"/>
        </w:rPr>
      </w:pPr>
      <w:bookmarkStart w:id="5" w:name="_Toc337120777"/>
      <w:bookmarkStart w:id="6" w:name="_Toc346873636"/>
      <w:r>
        <w:rPr>
          <w:rFonts w:asciiTheme="minorHAnsi" w:hAnsiTheme="minorHAnsi" w:cstheme="minorHAnsi"/>
          <w:lang w:val="nl"/>
        </w:rPr>
        <w:t xml:space="preserve">Van Harlingen Grondwater Management </w:t>
      </w:r>
      <w:r w:rsidR="0006781B">
        <w:rPr>
          <w:rFonts w:asciiTheme="minorHAnsi" w:hAnsiTheme="minorHAnsi" w:cstheme="minorHAnsi"/>
          <w:lang w:val="nl"/>
        </w:rPr>
        <w:t xml:space="preserve">B.V. </w:t>
      </w:r>
      <w:r>
        <w:rPr>
          <w:rFonts w:asciiTheme="minorHAnsi" w:hAnsiTheme="minorHAnsi" w:cstheme="minorHAnsi"/>
          <w:lang w:val="nl"/>
        </w:rPr>
        <w:t xml:space="preserve">is een bedrijf dat zich bezig houdt met </w:t>
      </w:r>
      <w:r w:rsidR="00D932CE">
        <w:rPr>
          <w:rFonts w:asciiTheme="minorHAnsi" w:hAnsiTheme="minorHAnsi" w:cstheme="minorHAnsi"/>
          <w:lang w:val="nl"/>
        </w:rPr>
        <w:t xml:space="preserve">het </w:t>
      </w:r>
      <w:r>
        <w:rPr>
          <w:rFonts w:asciiTheme="minorHAnsi" w:hAnsiTheme="minorHAnsi" w:cstheme="minorHAnsi"/>
          <w:lang w:val="nl"/>
        </w:rPr>
        <w:t>ontwerpen van ‘koude</w:t>
      </w:r>
      <w:r w:rsidR="00D932CE">
        <w:rPr>
          <w:rFonts w:asciiTheme="minorHAnsi" w:hAnsiTheme="minorHAnsi" w:cstheme="minorHAnsi"/>
          <w:lang w:val="nl"/>
        </w:rPr>
        <w:t>- en</w:t>
      </w:r>
      <w:r>
        <w:rPr>
          <w:rFonts w:asciiTheme="minorHAnsi" w:hAnsiTheme="minorHAnsi" w:cstheme="minorHAnsi"/>
          <w:lang w:val="nl"/>
        </w:rPr>
        <w:t xml:space="preserve"> warmteopslagsystemen’. </w:t>
      </w:r>
      <w:r>
        <w:rPr>
          <w:rFonts w:asciiTheme="minorHAnsi" w:hAnsiTheme="minorHAnsi" w:cstheme="minorHAnsi"/>
          <w:lang w:val="nl"/>
        </w:rPr>
        <w:br/>
        <w:t>Om hun werkzaamheden in 2015 te kunnen blijven doen dienen zij een BRL11000 certificaat te halen.</w:t>
      </w:r>
      <w:r w:rsidR="0006781B">
        <w:rPr>
          <w:rFonts w:asciiTheme="minorHAnsi" w:hAnsiTheme="minorHAnsi" w:cstheme="minorHAnsi"/>
          <w:lang w:val="nl"/>
        </w:rPr>
        <w:t xml:space="preserve"> Onderdeel van deze BRL 11000 is het werken volgens een kwaliteitszorgsysteem van de ISO 9001 of gelijkwaardig. Van Harlingen Grondwater Management B.V. heeft er voor gekozen om zich te certificeren voor de ISO 9001</w:t>
      </w:r>
    </w:p>
    <w:p w:rsidR="00381176" w:rsidRDefault="00381176" w:rsidP="00381176">
      <w:pPr>
        <w:spacing w:line="200" w:lineRule="exact"/>
        <w:rPr>
          <w:rFonts w:asciiTheme="minorHAnsi" w:hAnsiTheme="minorHAnsi" w:cstheme="minorHAnsi"/>
          <w:lang w:val="nl"/>
        </w:rPr>
      </w:pPr>
    </w:p>
    <w:p w:rsidR="00381176" w:rsidRDefault="00381176" w:rsidP="00381176">
      <w:pPr>
        <w:spacing w:line="200" w:lineRule="exact"/>
        <w:rPr>
          <w:rFonts w:asciiTheme="minorHAnsi" w:hAnsiTheme="minorHAnsi" w:cstheme="minorHAnsi"/>
          <w:lang w:val="nl"/>
        </w:rPr>
      </w:pPr>
      <w:r>
        <w:rPr>
          <w:rFonts w:asciiTheme="minorHAnsi" w:hAnsiTheme="minorHAnsi" w:cstheme="minorHAnsi"/>
          <w:lang w:val="nl"/>
        </w:rPr>
        <w:t xml:space="preserve">De </w:t>
      </w:r>
      <w:r w:rsidR="0006781B">
        <w:rPr>
          <w:rFonts w:asciiTheme="minorHAnsi" w:hAnsiTheme="minorHAnsi" w:cstheme="minorHAnsi"/>
          <w:lang w:val="nl"/>
        </w:rPr>
        <w:t xml:space="preserve">intentie </w:t>
      </w:r>
      <w:r>
        <w:rPr>
          <w:rFonts w:asciiTheme="minorHAnsi" w:hAnsiTheme="minorHAnsi" w:cstheme="minorHAnsi"/>
          <w:lang w:val="nl"/>
        </w:rPr>
        <w:t xml:space="preserve"> van het bedrijf was om, met de hulp van een stagiair, dit certificaat te behalen. Naast het behalen van de ISO 9001, heeft de stagiair als opdracht gekregen</w:t>
      </w:r>
      <w:r w:rsidR="00892690">
        <w:rPr>
          <w:rFonts w:asciiTheme="minorHAnsi" w:hAnsiTheme="minorHAnsi" w:cstheme="minorHAnsi"/>
          <w:lang w:val="nl"/>
        </w:rPr>
        <w:t xml:space="preserve"> een aantal processen te automatiseren. Dit om de processen binnen het bedrijf beter te laten verlopen en tevens het wiskundige aspect van de studie beter tot zijn recht te laten komen.</w:t>
      </w:r>
    </w:p>
    <w:p w:rsidR="00011043" w:rsidRDefault="00011043" w:rsidP="00381176">
      <w:pPr>
        <w:spacing w:line="200" w:lineRule="exact"/>
        <w:rPr>
          <w:rFonts w:asciiTheme="minorHAnsi" w:hAnsiTheme="minorHAnsi" w:cstheme="minorHAnsi"/>
          <w:lang w:val="nl"/>
        </w:rPr>
      </w:pPr>
    </w:p>
    <w:p w:rsidR="00011043" w:rsidRDefault="000A0807" w:rsidP="00381176">
      <w:pPr>
        <w:spacing w:line="200" w:lineRule="exact"/>
        <w:rPr>
          <w:rFonts w:asciiTheme="minorHAnsi" w:hAnsiTheme="minorHAnsi" w:cstheme="minorHAnsi"/>
          <w:lang w:val="nl"/>
        </w:rPr>
      </w:pPr>
      <w:r>
        <w:rPr>
          <w:rFonts w:asciiTheme="minorHAnsi" w:hAnsiTheme="minorHAnsi" w:cstheme="minorHAnsi"/>
          <w:lang w:val="nl"/>
        </w:rPr>
        <w:t xml:space="preserve">Om het ISO9001 certificaat te halen dient er een kwaliteitshandboek gemaakt te worden. </w:t>
      </w:r>
      <w:r>
        <w:rPr>
          <w:rFonts w:asciiTheme="minorHAnsi" w:hAnsiTheme="minorHAnsi" w:cstheme="minorHAnsi"/>
          <w:lang w:val="nl"/>
        </w:rPr>
        <w:br/>
        <w:t xml:space="preserve">Dit handboek is geschreven in een online </w:t>
      </w:r>
      <w:r w:rsidR="0006781B">
        <w:rPr>
          <w:rFonts w:asciiTheme="minorHAnsi" w:hAnsiTheme="minorHAnsi" w:cstheme="minorHAnsi"/>
          <w:lang w:val="nl"/>
        </w:rPr>
        <w:t xml:space="preserve">web based </w:t>
      </w:r>
      <w:r>
        <w:rPr>
          <w:rFonts w:asciiTheme="minorHAnsi" w:hAnsiTheme="minorHAnsi" w:cstheme="minorHAnsi"/>
          <w:lang w:val="nl"/>
        </w:rPr>
        <w:t>omgeving, welke door middel van een gebruikersnaam en een wachtwoord toegankelijk is.</w:t>
      </w:r>
    </w:p>
    <w:p w:rsidR="000A0807" w:rsidRDefault="000A0807" w:rsidP="00381176">
      <w:pPr>
        <w:spacing w:line="200" w:lineRule="exact"/>
        <w:rPr>
          <w:rFonts w:asciiTheme="minorHAnsi" w:hAnsiTheme="minorHAnsi" w:cstheme="minorHAnsi"/>
          <w:lang w:val="nl"/>
        </w:rPr>
      </w:pPr>
      <w:r>
        <w:rPr>
          <w:rFonts w:asciiTheme="minorHAnsi" w:hAnsiTheme="minorHAnsi" w:cstheme="minorHAnsi"/>
          <w:lang w:val="nl"/>
        </w:rPr>
        <w:t xml:space="preserve">Het handboek is volledig omvattend voor het bedrijf, </w:t>
      </w:r>
      <w:r w:rsidR="00741AB5">
        <w:rPr>
          <w:rFonts w:asciiTheme="minorHAnsi" w:hAnsiTheme="minorHAnsi" w:cstheme="minorHAnsi"/>
          <w:lang w:val="nl"/>
        </w:rPr>
        <w:t>haar</w:t>
      </w:r>
      <w:r>
        <w:rPr>
          <w:rFonts w:asciiTheme="minorHAnsi" w:hAnsiTheme="minorHAnsi" w:cstheme="minorHAnsi"/>
          <w:lang w:val="nl"/>
        </w:rPr>
        <w:t xml:space="preserve"> beleid en werkzaamheden.</w:t>
      </w:r>
      <w:r>
        <w:rPr>
          <w:rFonts w:asciiTheme="minorHAnsi" w:hAnsiTheme="minorHAnsi" w:cstheme="minorHAnsi"/>
          <w:lang w:val="nl"/>
        </w:rPr>
        <w:br/>
        <w:t>Alle processen die in het handboek beschreven staan zijn zo beschreven dat deze voor een ieder toepasbaar zijn. Details voor werkzaamheden zijn terug te lezen in werkinstructies.</w:t>
      </w:r>
    </w:p>
    <w:p w:rsidR="00060FCB" w:rsidRDefault="00060FCB" w:rsidP="00381176">
      <w:pPr>
        <w:spacing w:line="200" w:lineRule="exact"/>
        <w:rPr>
          <w:rFonts w:asciiTheme="minorHAnsi" w:hAnsiTheme="minorHAnsi" w:cstheme="minorHAnsi"/>
          <w:lang w:val="nl"/>
        </w:rPr>
      </w:pPr>
      <w:r>
        <w:rPr>
          <w:rFonts w:asciiTheme="minorHAnsi" w:hAnsiTheme="minorHAnsi" w:cstheme="minorHAnsi"/>
          <w:lang w:val="nl"/>
        </w:rPr>
        <w:t>Naast werkinstructies zijn er formulieren opgesteld die ondersteuning moeten bieden voor bijkomende zaken van het bedrijf. Hier kan gedacht worden aan klantbeoordelingen of een documentenbeheer.</w:t>
      </w:r>
    </w:p>
    <w:p w:rsidR="00060FCB" w:rsidRDefault="00060FCB" w:rsidP="00381176">
      <w:pPr>
        <w:spacing w:line="200" w:lineRule="exact"/>
        <w:rPr>
          <w:rFonts w:asciiTheme="minorHAnsi" w:hAnsiTheme="minorHAnsi" w:cstheme="minorHAnsi"/>
          <w:lang w:val="nl"/>
        </w:rPr>
      </w:pPr>
    </w:p>
    <w:p w:rsidR="00060FCB" w:rsidRDefault="00060FCB" w:rsidP="00381176">
      <w:pPr>
        <w:spacing w:line="200" w:lineRule="exact"/>
        <w:rPr>
          <w:rFonts w:asciiTheme="minorHAnsi" w:hAnsiTheme="minorHAnsi" w:cstheme="minorHAnsi"/>
          <w:lang w:val="nl"/>
        </w:rPr>
      </w:pPr>
      <w:r>
        <w:rPr>
          <w:rFonts w:asciiTheme="minorHAnsi" w:hAnsiTheme="minorHAnsi" w:cstheme="minorHAnsi"/>
          <w:lang w:val="nl"/>
        </w:rPr>
        <w:t xml:space="preserve">Wiskundige aspecten binnen dit geheel zijn extra naar voren gekomen bij het maken van een aantal formulieren. </w:t>
      </w:r>
      <w:r w:rsidR="00204BBD">
        <w:rPr>
          <w:rFonts w:asciiTheme="minorHAnsi" w:hAnsiTheme="minorHAnsi" w:cstheme="minorHAnsi"/>
          <w:lang w:val="nl"/>
        </w:rPr>
        <w:t>Hierbij kan gedacht worden aan beoordelingsformulieren, facturering, energetische uitgangspunten (en effectenstudies).</w:t>
      </w:r>
    </w:p>
    <w:p w:rsidR="00204BBD" w:rsidRDefault="00204BBD" w:rsidP="00381176">
      <w:pPr>
        <w:spacing w:line="200" w:lineRule="exact"/>
        <w:rPr>
          <w:rFonts w:asciiTheme="minorHAnsi" w:hAnsiTheme="minorHAnsi" w:cstheme="minorHAnsi"/>
          <w:lang w:val="nl"/>
        </w:rPr>
      </w:pPr>
    </w:p>
    <w:p w:rsidR="00060FCB" w:rsidRDefault="00060FCB" w:rsidP="00381176">
      <w:pPr>
        <w:spacing w:line="200" w:lineRule="exact"/>
        <w:rPr>
          <w:rFonts w:asciiTheme="minorHAnsi" w:hAnsiTheme="minorHAnsi" w:cstheme="minorHAnsi"/>
          <w:lang w:val="nl"/>
        </w:rPr>
      </w:pPr>
    </w:p>
    <w:p w:rsidR="00060FCB" w:rsidRPr="00381176" w:rsidRDefault="00060FCB" w:rsidP="00381176">
      <w:pPr>
        <w:spacing w:line="200" w:lineRule="exact"/>
        <w:rPr>
          <w:rFonts w:asciiTheme="minorHAnsi" w:hAnsiTheme="minorHAnsi" w:cstheme="minorHAnsi"/>
          <w:lang w:val="nl"/>
        </w:rPr>
      </w:pPr>
    </w:p>
    <w:p w:rsidR="00296E2F" w:rsidRPr="004F1C8F" w:rsidRDefault="00296E2F" w:rsidP="00A63B54">
      <w:pPr>
        <w:pStyle w:val="Heading1"/>
        <w:rPr>
          <w:rFonts w:cstheme="minorHAnsi"/>
        </w:rPr>
      </w:pPr>
      <w:bookmarkStart w:id="7" w:name="_Toc347688843"/>
      <w:r w:rsidRPr="004F1C8F">
        <w:rPr>
          <w:rFonts w:cstheme="minorHAnsi"/>
        </w:rPr>
        <w:lastRenderedPageBreak/>
        <w:t>BEGRIPPENLIJST</w:t>
      </w:r>
      <w:bookmarkEnd w:id="5"/>
      <w:bookmarkEnd w:id="6"/>
      <w:bookmarkEnd w:id="7"/>
    </w:p>
    <w:p w:rsidR="00296E2F" w:rsidRPr="005320B6" w:rsidRDefault="00296E2F" w:rsidP="005320B6">
      <w:pPr>
        <w:pStyle w:val="ListParagraph"/>
        <w:numPr>
          <w:ilvl w:val="0"/>
          <w:numId w:val="7"/>
        </w:numPr>
        <w:spacing w:line="200" w:lineRule="exact"/>
        <w:rPr>
          <w:rFonts w:asciiTheme="minorHAnsi" w:hAnsiTheme="minorHAnsi" w:cstheme="minorHAnsi"/>
          <w:lang w:val="nl"/>
        </w:rPr>
      </w:pPr>
      <w:r w:rsidRPr="005320B6">
        <w:rPr>
          <w:rFonts w:asciiTheme="minorHAnsi" w:hAnsiTheme="minorHAnsi" w:cstheme="minorHAnsi"/>
          <w:lang w:val="nl"/>
        </w:rPr>
        <w:t>Bodemenergie</w:t>
      </w:r>
    </w:p>
    <w:p w:rsidR="00296E2F" w:rsidRPr="005320B6" w:rsidRDefault="00296E2F" w:rsidP="005320B6">
      <w:pPr>
        <w:pStyle w:val="ListParagraph"/>
        <w:spacing w:line="200" w:lineRule="exact"/>
        <w:ind w:left="720"/>
        <w:rPr>
          <w:rFonts w:asciiTheme="minorHAnsi" w:hAnsiTheme="minorHAnsi" w:cstheme="minorHAnsi"/>
          <w:color w:val="808080" w:themeColor="background1" w:themeShade="80"/>
          <w:lang w:val="nl"/>
        </w:rPr>
      </w:pPr>
      <w:r w:rsidRPr="005320B6">
        <w:rPr>
          <w:rFonts w:asciiTheme="minorHAnsi" w:eastAsia="Calibri" w:hAnsiTheme="minorHAnsi" w:cstheme="minorHAnsi"/>
          <w:color w:val="A6A6A6" w:themeColor="background1" w:themeShade="A6"/>
        </w:rPr>
        <w:t>De opgeslagen thermische energie in de bodem</w:t>
      </w:r>
    </w:p>
    <w:p w:rsidR="00296E2F" w:rsidRPr="005320B6" w:rsidRDefault="00296E2F" w:rsidP="005320B6">
      <w:pPr>
        <w:spacing w:line="200" w:lineRule="exact"/>
        <w:rPr>
          <w:rFonts w:asciiTheme="minorHAnsi" w:hAnsiTheme="minorHAnsi" w:cstheme="minorHAnsi"/>
          <w:lang w:val="nl"/>
        </w:rPr>
      </w:pPr>
    </w:p>
    <w:p w:rsidR="00296E2F" w:rsidRPr="005320B6" w:rsidRDefault="008A4B63" w:rsidP="005320B6">
      <w:pPr>
        <w:pStyle w:val="ListParagraph"/>
        <w:numPr>
          <w:ilvl w:val="0"/>
          <w:numId w:val="7"/>
        </w:numPr>
        <w:spacing w:line="200" w:lineRule="exact"/>
        <w:rPr>
          <w:rFonts w:asciiTheme="minorHAnsi" w:hAnsiTheme="minorHAnsi" w:cstheme="minorHAnsi"/>
          <w:lang w:val="nl"/>
        </w:rPr>
      </w:pPr>
      <w:r w:rsidRPr="005320B6">
        <w:rPr>
          <w:rFonts w:asciiTheme="minorHAnsi" w:hAnsiTheme="minorHAnsi" w:cstheme="minorHAnsi"/>
          <w:lang w:val="nl"/>
        </w:rPr>
        <w:t>Koude- w</w:t>
      </w:r>
      <w:r w:rsidR="00296E2F" w:rsidRPr="005320B6">
        <w:rPr>
          <w:rFonts w:asciiTheme="minorHAnsi" w:hAnsiTheme="minorHAnsi" w:cstheme="minorHAnsi"/>
          <w:lang w:val="nl"/>
        </w:rPr>
        <w:t>armte koude opslag</w:t>
      </w:r>
    </w:p>
    <w:p w:rsidR="00296E2F" w:rsidRPr="005320B6" w:rsidRDefault="008A4B63" w:rsidP="005320B6">
      <w:pPr>
        <w:pStyle w:val="ListParagraph"/>
        <w:spacing w:line="200" w:lineRule="exact"/>
        <w:ind w:left="720"/>
        <w:rPr>
          <w:rFonts w:asciiTheme="minorHAnsi" w:hAnsiTheme="minorHAnsi" w:cstheme="minorHAnsi"/>
          <w:color w:val="A6A6A6" w:themeColor="background1" w:themeShade="A6"/>
          <w:lang w:val="nl"/>
        </w:rPr>
      </w:pPr>
      <w:r w:rsidRPr="005320B6">
        <w:rPr>
          <w:rFonts w:asciiTheme="minorHAnsi" w:hAnsiTheme="minorHAnsi" w:cstheme="minorHAnsi"/>
          <w:color w:val="A6A6A6" w:themeColor="background1" w:themeShade="A6"/>
          <w:lang w:val="nl"/>
        </w:rPr>
        <w:t>K</w:t>
      </w:r>
      <w:r w:rsidR="00296E2F" w:rsidRPr="005320B6">
        <w:rPr>
          <w:rFonts w:asciiTheme="minorHAnsi" w:hAnsiTheme="minorHAnsi" w:cstheme="minorHAnsi"/>
          <w:color w:val="A6A6A6" w:themeColor="background1" w:themeShade="A6"/>
          <w:lang w:val="nl"/>
        </w:rPr>
        <w:t>oude</w:t>
      </w:r>
      <w:r w:rsidRPr="005320B6">
        <w:rPr>
          <w:rFonts w:asciiTheme="minorHAnsi" w:hAnsiTheme="minorHAnsi" w:cstheme="minorHAnsi"/>
          <w:color w:val="A6A6A6" w:themeColor="background1" w:themeShade="A6"/>
          <w:lang w:val="nl"/>
        </w:rPr>
        <w:t>- warmte</w:t>
      </w:r>
      <w:r w:rsidR="00296E2F" w:rsidRPr="005320B6">
        <w:rPr>
          <w:rFonts w:asciiTheme="minorHAnsi" w:hAnsiTheme="minorHAnsi" w:cstheme="minorHAnsi"/>
          <w:color w:val="A6A6A6" w:themeColor="background1" w:themeShade="A6"/>
          <w:lang w:val="nl"/>
        </w:rPr>
        <w:t>opslag is een methode om energie in de vorm van koude</w:t>
      </w:r>
      <w:r w:rsidRPr="005320B6">
        <w:rPr>
          <w:rFonts w:asciiTheme="minorHAnsi" w:hAnsiTheme="minorHAnsi" w:cstheme="minorHAnsi"/>
          <w:color w:val="A6A6A6" w:themeColor="background1" w:themeShade="A6"/>
          <w:lang w:val="nl"/>
        </w:rPr>
        <w:t xml:space="preserve"> warmte</w:t>
      </w:r>
      <w:r w:rsidR="00296E2F" w:rsidRPr="005320B6">
        <w:rPr>
          <w:rFonts w:asciiTheme="minorHAnsi" w:hAnsiTheme="minorHAnsi" w:cstheme="minorHAnsi"/>
          <w:color w:val="A6A6A6" w:themeColor="background1" w:themeShade="A6"/>
          <w:lang w:val="nl"/>
        </w:rPr>
        <w:t xml:space="preserve"> op te slaan in de bodem. De techniek wordt gebruikt om o.a. gebouwen te verwarmen en/of te koelen. (bron VI: www.wikipedia.nl)</w:t>
      </w:r>
    </w:p>
    <w:p w:rsidR="00296E2F" w:rsidRPr="005320B6" w:rsidRDefault="00296E2F" w:rsidP="005320B6">
      <w:pPr>
        <w:spacing w:line="200" w:lineRule="exact"/>
        <w:rPr>
          <w:rFonts w:asciiTheme="minorHAnsi" w:hAnsiTheme="minorHAnsi" w:cstheme="minorHAnsi"/>
          <w:lang w:val="nl"/>
        </w:rPr>
      </w:pPr>
    </w:p>
    <w:p w:rsidR="00296E2F" w:rsidRPr="005320B6" w:rsidRDefault="00296E2F" w:rsidP="005320B6">
      <w:pPr>
        <w:pStyle w:val="ListParagraph"/>
        <w:numPr>
          <w:ilvl w:val="0"/>
          <w:numId w:val="7"/>
        </w:numPr>
        <w:spacing w:line="200" w:lineRule="exact"/>
        <w:rPr>
          <w:rFonts w:asciiTheme="minorHAnsi" w:hAnsiTheme="minorHAnsi" w:cstheme="minorHAnsi"/>
          <w:lang w:val="nl"/>
        </w:rPr>
      </w:pPr>
      <w:r w:rsidRPr="005320B6">
        <w:rPr>
          <w:rFonts w:asciiTheme="minorHAnsi" w:hAnsiTheme="minorHAnsi" w:cstheme="minorHAnsi"/>
          <w:lang w:val="nl"/>
        </w:rPr>
        <w:t>BUM (</w:t>
      </w:r>
      <w:r w:rsidRPr="005320B6">
        <w:rPr>
          <w:rFonts w:asciiTheme="minorHAnsi" w:eastAsia="Calibri" w:hAnsiTheme="minorHAnsi" w:cstheme="minorHAnsi"/>
        </w:rPr>
        <w:t>Besluitvormings Uitvoerings Methoden)</w:t>
      </w:r>
      <w:r w:rsidRPr="005320B6">
        <w:rPr>
          <w:rFonts w:asciiTheme="minorHAnsi" w:eastAsia="Calibri" w:hAnsiTheme="minorHAnsi" w:cstheme="minorHAnsi"/>
        </w:rPr>
        <w:br/>
      </w:r>
      <w:r w:rsidRPr="005320B6">
        <w:rPr>
          <w:rFonts w:asciiTheme="minorHAnsi" w:eastAsia="Calibri" w:hAnsiTheme="minorHAnsi" w:cstheme="minorHAnsi"/>
          <w:color w:val="A6A6A6" w:themeColor="background1" w:themeShade="A6"/>
        </w:rPr>
        <w:t xml:space="preserve">Protocollen die </w:t>
      </w:r>
      <w:r w:rsidRPr="005320B6">
        <w:rPr>
          <w:rStyle w:val="newsitemtext"/>
          <w:rFonts w:asciiTheme="minorHAnsi" w:hAnsiTheme="minorHAnsi" w:cstheme="minorHAnsi"/>
          <w:color w:val="A6A6A6" w:themeColor="background1" w:themeShade="A6"/>
        </w:rPr>
        <w:t>een richtlijn geven voor het beoordelen van aanvragen en het verlenen van beschikkingen voor bodemenergiesystemen. (bron II: www.sikb.nl)</w:t>
      </w:r>
    </w:p>
    <w:p w:rsidR="00296E2F" w:rsidRPr="005320B6" w:rsidRDefault="00296E2F" w:rsidP="005320B6">
      <w:pPr>
        <w:spacing w:line="200" w:lineRule="exact"/>
        <w:rPr>
          <w:rFonts w:asciiTheme="minorHAnsi" w:hAnsiTheme="minorHAnsi" w:cstheme="minorHAnsi"/>
          <w:lang w:val="nl"/>
        </w:rPr>
      </w:pPr>
    </w:p>
    <w:p w:rsidR="00296E2F" w:rsidRPr="005320B6" w:rsidRDefault="00296E2F" w:rsidP="005320B6">
      <w:pPr>
        <w:pStyle w:val="ListParagraph"/>
        <w:numPr>
          <w:ilvl w:val="0"/>
          <w:numId w:val="7"/>
        </w:numPr>
        <w:spacing w:line="200" w:lineRule="exact"/>
        <w:rPr>
          <w:rFonts w:asciiTheme="minorHAnsi" w:hAnsiTheme="minorHAnsi" w:cstheme="minorHAnsi"/>
          <w:lang w:val="nl"/>
        </w:rPr>
      </w:pPr>
      <w:r w:rsidRPr="005320B6">
        <w:rPr>
          <w:rFonts w:asciiTheme="minorHAnsi" w:hAnsiTheme="minorHAnsi" w:cstheme="minorHAnsi"/>
          <w:lang w:val="nl"/>
        </w:rPr>
        <w:t>HUM (</w:t>
      </w:r>
      <w:r w:rsidRPr="005320B6">
        <w:rPr>
          <w:rFonts w:asciiTheme="minorHAnsi" w:eastAsia="Calibri" w:hAnsiTheme="minorHAnsi" w:cstheme="minorHAnsi"/>
        </w:rPr>
        <w:t>Handhavings Uitvoerings Methoden)</w:t>
      </w:r>
      <w:r w:rsidRPr="005320B6">
        <w:rPr>
          <w:rFonts w:asciiTheme="minorHAnsi" w:eastAsia="Calibri" w:hAnsiTheme="minorHAnsi" w:cstheme="minorHAnsi"/>
        </w:rPr>
        <w:br/>
      </w:r>
      <w:r w:rsidRPr="005320B6">
        <w:rPr>
          <w:rFonts w:asciiTheme="minorHAnsi" w:eastAsia="Calibri" w:hAnsiTheme="minorHAnsi" w:cstheme="minorHAnsi"/>
          <w:color w:val="A6A6A6" w:themeColor="background1" w:themeShade="A6"/>
        </w:rPr>
        <w:t xml:space="preserve">Protocollen die </w:t>
      </w:r>
      <w:r w:rsidRPr="005320B6">
        <w:rPr>
          <w:rStyle w:val="newsitemtext"/>
          <w:rFonts w:asciiTheme="minorHAnsi" w:hAnsiTheme="minorHAnsi" w:cstheme="minorHAnsi"/>
          <w:color w:val="A6A6A6" w:themeColor="background1" w:themeShade="A6"/>
        </w:rPr>
        <w:t>een richtlijn voor het omgaan met meldingen, het houden van toezicht en het zo nodig handhavend optreden geven. (bron II: www.sikb.nl)</w:t>
      </w:r>
    </w:p>
    <w:p w:rsidR="00296E2F" w:rsidRPr="005320B6" w:rsidRDefault="00296E2F" w:rsidP="005320B6">
      <w:pPr>
        <w:spacing w:line="200" w:lineRule="exact"/>
        <w:rPr>
          <w:rFonts w:asciiTheme="minorHAnsi" w:hAnsiTheme="minorHAnsi" w:cstheme="minorHAnsi"/>
          <w:lang w:val="nl"/>
        </w:rPr>
      </w:pPr>
    </w:p>
    <w:p w:rsidR="00296E2F" w:rsidRPr="005320B6" w:rsidRDefault="00296E2F" w:rsidP="005320B6">
      <w:pPr>
        <w:pStyle w:val="ListParagraph"/>
        <w:numPr>
          <w:ilvl w:val="0"/>
          <w:numId w:val="7"/>
        </w:numPr>
        <w:spacing w:line="200" w:lineRule="exact"/>
        <w:rPr>
          <w:rFonts w:asciiTheme="minorHAnsi" w:hAnsiTheme="minorHAnsi" w:cstheme="minorHAnsi"/>
          <w:lang w:val="nl"/>
        </w:rPr>
      </w:pPr>
      <w:r w:rsidRPr="005320B6">
        <w:rPr>
          <w:rFonts w:asciiTheme="minorHAnsi" w:eastAsia="Calibri" w:hAnsiTheme="minorHAnsi" w:cstheme="minorHAnsi"/>
        </w:rPr>
        <w:t>Ondergrondse deel van installaties voor bodemenergie</w:t>
      </w:r>
    </w:p>
    <w:p w:rsidR="00296E2F" w:rsidRPr="005320B6" w:rsidRDefault="00296E2F" w:rsidP="005320B6">
      <w:pPr>
        <w:spacing w:line="200" w:lineRule="exact"/>
        <w:ind w:left="709"/>
        <w:rPr>
          <w:rFonts w:asciiTheme="minorHAnsi" w:hAnsiTheme="minorHAnsi" w:cstheme="minorHAnsi"/>
          <w:color w:val="A6A6A6" w:themeColor="background1" w:themeShade="A6"/>
          <w:lang w:val="nl"/>
        </w:rPr>
      </w:pPr>
      <w:r w:rsidRPr="005320B6">
        <w:rPr>
          <w:rFonts w:asciiTheme="minorHAnsi" w:eastAsia="Calibri" w:hAnsiTheme="minorHAnsi" w:cstheme="minorHAnsi"/>
          <w:color w:val="A6A6A6" w:themeColor="background1" w:themeShade="A6"/>
        </w:rPr>
        <w:t>Alle onderdelen van het systeem die in aanraking komen met het grondwater.</w:t>
      </w:r>
    </w:p>
    <w:p w:rsidR="00296E2F" w:rsidRPr="005320B6" w:rsidRDefault="00296E2F" w:rsidP="005320B6">
      <w:pPr>
        <w:spacing w:line="200" w:lineRule="exact"/>
        <w:rPr>
          <w:rFonts w:asciiTheme="minorHAnsi" w:hAnsiTheme="minorHAnsi" w:cstheme="minorHAnsi"/>
          <w:lang w:val="nl"/>
        </w:rPr>
      </w:pPr>
    </w:p>
    <w:p w:rsidR="00296E2F" w:rsidRPr="005320B6" w:rsidRDefault="00296E2F" w:rsidP="005320B6">
      <w:pPr>
        <w:pStyle w:val="ListParagraph"/>
        <w:numPr>
          <w:ilvl w:val="0"/>
          <w:numId w:val="7"/>
        </w:numPr>
        <w:spacing w:line="200" w:lineRule="exact"/>
        <w:rPr>
          <w:rFonts w:asciiTheme="minorHAnsi" w:hAnsiTheme="minorHAnsi" w:cstheme="minorHAnsi"/>
          <w:lang w:val="nl"/>
        </w:rPr>
      </w:pPr>
      <w:r w:rsidRPr="005320B6">
        <w:rPr>
          <w:rFonts w:asciiTheme="minorHAnsi" w:eastAsia="Calibri" w:hAnsiTheme="minorHAnsi" w:cstheme="minorHAnsi"/>
        </w:rPr>
        <w:t>Bovengrondse deel van installaties voor bodemenergie</w:t>
      </w:r>
    </w:p>
    <w:p w:rsidR="00296E2F" w:rsidRPr="005320B6" w:rsidRDefault="00296E2F" w:rsidP="005320B6">
      <w:pPr>
        <w:pStyle w:val="ListParagraph"/>
        <w:spacing w:line="200" w:lineRule="exact"/>
        <w:ind w:left="720"/>
        <w:rPr>
          <w:rFonts w:asciiTheme="minorHAnsi" w:hAnsiTheme="minorHAnsi" w:cstheme="minorHAnsi"/>
          <w:lang w:val="nl"/>
        </w:rPr>
      </w:pPr>
      <w:r w:rsidRPr="005320B6">
        <w:rPr>
          <w:rFonts w:asciiTheme="minorHAnsi" w:eastAsia="Calibri" w:hAnsiTheme="minorHAnsi" w:cstheme="minorHAnsi"/>
          <w:color w:val="A6A6A6" w:themeColor="background1" w:themeShade="A6"/>
        </w:rPr>
        <w:t>Alle onderdelen van het systeem die niet in aanraking komen met het grondwater.</w:t>
      </w:r>
    </w:p>
    <w:p w:rsidR="00296E2F" w:rsidRPr="005320B6" w:rsidRDefault="00296E2F" w:rsidP="005320B6">
      <w:pPr>
        <w:spacing w:line="200" w:lineRule="exact"/>
        <w:rPr>
          <w:rFonts w:asciiTheme="minorHAnsi" w:hAnsiTheme="minorHAnsi" w:cstheme="minorHAnsi"/>
          <w:lang w:val="nl"/>
        </w:rPr>
      </w:pPr>
    </w:p>
    <w:p w:rsidR="00296E2F" w:rsidRPr="005320B6" w:rsidRDefault="00296E2F" w:rsidP="005320B6">
      <w:pPr>
        <w:pStyle w:val="ListParagraph"/>
        <w:numPr>
          <w:ilvl w:val="0"/>
          <w:numId w:val="7"/>
        </w:numPr>
        <w:spacing w:line="200" w:lineRule="exact"/>
        <w:rPr>
          <w:rFonts w:asciiTheme="minorHAnsi" w:hAnsiTheme="minorHAnsi" w:cstheme="minorHAnsi"/>
          <w:lang w:val="nl"/>
        </w:rPr>
      </w:pPr>
      <w:r w:rsidRPr="005320B6">
        <w:rPr>
          <w:rFonts w:asciiTheme="minorHAnsi" w:hAnsiTheme="minorHAnsi" w:cstheme="minorHAnsi"/>
          <w:lang w:val="nl"/>
        </w:rPr>
        <w:t>Energetische berekeningen</w:t>
      </w:r>
    </w:p>
    <w:p w:rsidR="00296E2F" w:rsidRPr="005320B6" w:rsidRDefault="00296E2F" w:rsidP="005320B6">
      <w:pPr>
        <w:pStyle w:val="ListParagraph"/>
        <w:spacing w:line="200" w:lineRule="exact"/>
        <w:ind w:left="720"/>
        <w:rPr>
          <w:rFonts w:asciiTheme="minorHAnsi" w:hAnsiTheme="minorHAnsi" w:cstheme="minorHAnsi"/>
          <w:color w:val="A6A6A6" w:themeColor="background1" w:themeShade="A6"/>
          <w:lang w:val="nl"/>
        </w:rPr>
      </w:pPr>
      <w:r w:rsidRPr="005320B6">
        <w:rPr>
          <w:rFonts w:asciiTheme="minorHAnsi" w:eastAsia="Calibri" w:hAnsiTheme="minorHAnsi" w:cstheme="minorHAnsi"/>
          <w:color w:val="A6A6A6" w:themeColor="background1" w:themeShade="A6"/>
        </w:rPr>
        <w:t>Alle warmte gerelateerde berekeningen, injectietemperatuur starttemperatuur etc. deze uitgangspunten vormen de basis voor een bron- en bodemberekening.</w:t>
      </w:r>
    </w:p>
    <w:p w:rsidR="00296E2F" w:rsidRPr="005320B6" w:rsidRDefault="00296E2F" w:rsidP="005320B6">
      <w:pPr>
        <w:spacing w:line="200" w:lineRule="exact"/>
        <w:rPr>
          <w:rFonts w:asciiTheme="minorHAnsi" w:hAnsiTheme="minorHAnsi" w:cstheme="minorHAnsi"/>
          <w:lang w:val="nl"/>
        </w:rPr>
      </w:pPr>
    </w:p>
    <w:p w:rsidR="00296E2F" w:rsidRPr="005320B6" w:rsidRDefault="00296E2F" w:rsidP="005320B6">
      <w:pPr>
        <w:pStyle w:val="ListParagraph"/>
        <w:numPr>
          <w:ilvl w:val="0"/>
          <w:numId w:val="7"/>
        </w:numPr>
        <w:spacing w:line="200" w:lineRule="exact"/>
        <w:rPr>
          <w:rFonts w:asciiTheme="minorHAnsi" w:hAnsiTheme="minorHAnsi" w:cstheme="minorHAnsi"/>
          <w:lang w:val="nl"/>
        </w:rPr>
      </w:pPr>
      <w:r w:rsidRPr="005320B6">
        <w:rPr>
          <w:rFonts w:asciiTheme="minorHAnsi" w:hAnsiTheme="minorHAnsi" w:cstheme="minorHAnsi"/>
          <w:lang w:val="nl"/>
        </w:rPr>
        <w:t>Bron berekeningen</w:t>
      </w:r>
    </w:p>
    <w:p w:rsidR="00296E2F" w:rsidRPr="005320B6" w:rsidRDefault="00296E2F" w:rsidP="005320B6">
      <w:pPr>
        <w:pStyle w:val="ListParagraph"/>
        <w:spacing w:line="200" w:lineRule="exact"/>
        <w:ind w:left="720"/>
        <w:rPr>
          <w:rFonts w:asciiTheme="minorHAnsi" w:hAnsiTheme="minorHAnsi" w:cstheme="minorHAnsi"/>
          <w:color w:val="A6A6A6" w:themeColor="background1" w:themeShade="A6"/>
          <w:lang w:val="nl"/>
        </w:rPr>
      </w:pPr>
      <w:r w:rsidRPr="005320B6">
        <w:rPr>
          <w:rFonts w:asciiTheme="minorHAnsi" w:eastAsia="Calibri" w:hAnsiTheme="minorHAnsi" w:cstheme="minorHAnsi"/>
          <w:color w:val="A6A6A6" w:themeColor="background1" w:themeShade="A6"/>
        </w:rPr>
        <w:t>Alle bron gerelateerde berekeningen, hoeveel water levering en druk etc.</w:t>
      </w:r>
    </w:p>
    <w:p w:rsidR="00296E2F" w:rsidRPr="005320B6" w:rsidRDefault="00296E2F" w:rsidP="005320B6">
      <w:pPr>
        <w:spacing w:line="200" w:lineRule="exact"/>
        <w:rPr>
          <w:rFonts w:asciiTheme="minorHAnsi" w:hAnsiTheme="minorHAnsi" w:cstheme="minorHAnsi"/>
          <w:lang w:val="nl"/>
        </w:rPr>
      </w:pPr>
    </w:p>
    <w:p w:rsidR="00296E2F" w:rsidRPr="005320B6" w:rsidRDefault="00296E2F" w:rsidP="005320B6">
      <w:pPr>
        <w:pStyle w:val="ListParagraph"/>
        <w:numPr>
          <w:ilvl w:val="0"/>
          <w:numId w:val="7"/>
        </w:numPr>
        <w:spacing w:line="200" w:lineRule="exact"/>
        <w:rPr>
          <w:rFonts w:asciiTheme="minorHAnsi" w:hAnsiTheme="minorHAnsi" w:cstheme="minorHAnsi"/>
          <w:lang w:val="nl"/>
        </w:rPr>
      </w:pPr>
      <w:r w:rsidRPr="005320B6">
        <w:rPr>
          <w:rFonts w:asciiTheme="minorHAnsi" w:hAnsiTheme="minorHAnsi" w:cstheme="minorHAnsi"/>
          <w:lang w:val="nl"/>
        </w:rPr>
        <w:t>Bodem berekeningen</w:t>
      </w:r>
    </w:p>
    <w:p w:rsidR="00296E2F" w:rsidRPr="005320B6" w:rsidRDefault="00296E2F" w:rsidP="005320B6">
      <w:pPr>
        <w:pStyle w:val="ListParagraph"/>
        <w:spacing w:line="200" w:lineRule="exact"/>
        <w:ind w:left="720"/>
        <w:rPr>
          <w:rFonts w:asciiTheme="minorHAnsi" w:hAnsiTheme="minorHAnsi" w:cstheme="minorHAnsi"/>
          <w:color w:val="A6A6A6" w:themeColor="background1" w:themeShade="A6"/>
          <w:lang w:val="nl"/>
        </w:rPr>
      </w:pPr>
      <w:r w:rsidRPr="005320B6">
        <w:rPr>
          <w:rFonts w:asciiTheme="minorHAnsi" w:eastAsia="Calibri" w:hAnsiTheme="minorHAnsi" w:cstheme="minorHAnsi"/>
          <w:color w:val="A6A6A6" w:themeColor="background1" w:themeShade="A6"/>
        </w:rPr>
        <w:t>Alle bodem gerelateerde berekeningen, doorlatendheid of splijting van de bodem etc.</w:t>
      </w:r>
    </w:p>
    <w:p w:rsidR="00296E2F" w:rsidRPr="005320B6" w:rsidRDefault="00296E2F" w:rsidP="005320B6">
      <w:pPr>
        <w:spacing w:line="200" w:lineRule="exact"/>
        <w:rPr>
          <w:rFonts w:asciiTheme="minorHAnsi" w:hAnsiTheme="minorHAnsi" w:cstheme="minorHAnsi"/>
          <w:lang w:val="nl"/>
        </w:rPr>
      </w:pPr>
    </w:p>
    <w:p w:rsidR="00296E2F" w:rsidRPr="005320B6" w:rsidRDefault="00296E2F" w:rsidP="005320B6">
      <w:pPr>
        <w:pStyle w:val="ListParagraph"/>
        <w:numPr>
          <w:ilvl w:val="0"/>
          <w:numId w:val="7"/>
        </w:numPr>
        <w:spacing w:line="200" w:lineRule="exact"/>
        <w:rPr>
          <w:rFonts w:asciiTheme="minorHAnsi" w:hAnsiTheme="minorHAnsi" w:cstheme="minorHAnsi"/>
          <w:lang w:val="nl"/>
        </w:rPr>
      </w:pPr>
      <w:r w:rsidRPr="005320B6">
        <w:rPr>
          <w:rFonts w:asciiTheme="minorHAnsi" w:hAnsiTheme="minorHAnsi" w:cstheme="minorHAnsi"/>
          <w:lang w:val="nl"/>
        </w:rPr>
        <w:t>Emissie besparing</w:t>
      </w:r>
    </w:p>
    <w:p w:rsidR="00296E2F" w:rsidRPr="005320B6" w:rsidRDefault="00296E2F" w:rsidP="005320B6">
      <w:pPr>
        <w:pStyle w:val="ListParagraph"/>
        <w:spacing w:line="200" w:lineRule="exact"/>
        <w:rPr>
          <w:rFonts w:asciiTheme="minorHAnsi" w:hAnsiTheme="minorHAnsi" w:cstheme="minorHAnsi"/>
          <w:lang w:val="nl"/>
        </w:rPr>
      </w:pPr>
      <w:r w:rsidRPr="005320B6">
        <w:rPr>
          <w:rFonts w:asciiTheme="minorHAnsi" w:eastAsia="Calibri" w:hAnsiTheme="minorHAnsi" w:cstheme="minorHAnsi"/>
          <w:color w:val="A6A6A6" w:themeColor="background1" w:themeShade="A6"/>
        </w:rPr>
        <w:t>Besparing van uitstoot van broeikasgassen</w:t>
      </w:r>
    </w:p>
    <w:p w:rsidR="00296E2F" w:rsidRPr="005320B6" w:rsidRDefault="00296E2F" w:rsidP="005320B6">
      <w:pPr>
        <w:spacing w:line="200" w:lineRule="exact"/>
        <w:rPr>
          <w:rFonts w:asciiTheme="minorHAnsi" w:hAnsiTheme="minorHAnsi" w:cstheme="minorHAnsi"/>
          <w:lang w:val="nl"/>
        </w:rPr>
      </w:pPr>
    </w:p>
    <w:p w:rsidR="00296E2F" w:rsidRPr="005320B6" w:rsidRDefault="00296E2F" w:rsidP="005320B6">
      <w:pPr>
        <w:pStyle w:val="ListParagraph"/>
        <w:numPr>
          <w:ilvl w:val="0"/>
          <w:numId w:val="7"/>
        </w:numPr>
        <w:spacing w:line="200" w:lineRule="exact"/>
        <w:rPr>
          <w:rFonts w:asciiTheme="minorHAnsi" w:hAnsiTheme="minorHAnsi" w:cstheme="minorHAnsi"/>
          <w:lang w:val="nl"/>
        </w:rPr>
      </w:pPr>
      <w:r w:rsidRPr="005320B6">
        <w:rPr>
          <w:rFonts w:asciiTheme="minorHAnsi" w:hAnsiTheme="minorHAnsi" w:cstheme="minorHAnsi"/>
          <w:lang w:val="nl"/>
        </w:rPr>
        <w:t>Dimensionering van bronnen</w:t>
      </w:r>
    </w:p>
    <w:p w:rsidR="00296E2F" w:rsidRPr="005320B6" w:rsidRDefault="00296E2F" w:rsidP="005320B6">
      <w:pPr>
        <w:spacing w:line="200" w:lineRule="exact"/>
        <w:ind w:left="709"/>
        <w:rPr>
          <w:rFonts w:asciiTheme="minorHAnsi" w:hAnsiTheme="minorHAnsi" w:cstheme="minorHAnsi"/>
          <w:color w:val="A6A6A6" w:themeColor="background1" w:themeShade="A6"/>
          <w:lang w:val="nl"/>
        </w:rPr>
      </w:pPr>
      <w:r w:rsidRPr="005320B6">
        <w:rPr>
          <w:rFonts w:asciiTheme="minorHAnsi" w:hAnsiTheme="minorHAnsi" w:cstheme="minorHAnsi"/>
          <w:color w:val="A6A6A6" w:themeColor="background1" w:themeShade="A6"/>
          <w:lang w:val="nl"/>
        </w:rPr>
        <w:t>De afmetingen bepalen van de bronnen zoals:  boorgatdiameter, filterlengte en boordiepte.</w:t>
      </w:r>
    </w:p>
    <w:p w:rsidR="00296E2F" w:rsidRPr="005320B6" w:rsidRDefault="00296E2F" w:rsidP="005320B6">
      <w:pPr>
        <w:spacing w:line="200" w:lineRule="exact"/>
        <w:rPr>
          <w:rFonts w:asciiTheme="minorHAnsi" w:hAnsiTheme="minorHAnsi" w:cstheme="minorHAnsi"/>
          <w:lang w:val="nl"/>
        </w:rPr>
      </w:pPr>
    </w:p>
    <w:p w:rsidR="00296E2F" w:rsidRPr="005320B6" w:rsidRDefault="00296E2F" w:rsidP="005320B6">
      <w:pPr>
        <w:pStyle w:val="ListParagraph"/>
        <w:numPr>
          <w:ilvl w:val="0"/>
          <w:numId w:val="7"/>
        </w:numPr>
        <w:spacing w:line="200" w:lineRule="exact"/>
        <w:rPr>
          <w:rFonts w:asciiTheme="minorHAnsi" w:hAnsiTheme="minorHAnsi" w:cstheme="minorHAnsi"/>
          <w:lang w:val="nl"/>
        </w:rPr>
      </w:pPr>
      <w:r w:rsidRPr="005320B6">
        <w:rPr>
          <w:rFonts w:asciiTheme="minorHAnsi" w:hAnsiTheme="minorHAnsi" w:cstheme="minorHAnsi"/>
          <w:lang w:val="nl"/>
        </w:rPr>
        <w:t>Appendages</w:t>
      </w:r>
    </w:p>
    <w:p w:rsidR="00296E2F" w:rsidRPr="005320B6" w:rsidRDefault="00296E2F" w:rsidP="005320B6">
      <w:pPr>
        <w:spacing w:line="200" w:lineRule="exact"/>
        <w:ind w:left="709"/>
        <w:rPr>
          <w:rFonts w:asciiTheme="minorHAnsi" w:hAnsiTheme="minorHAnsi" w:cstheme="minorHAnsi"/>
          <w:color w:val="A6A6A6" w:themeColor="background1" w:themeShade="A6"/>
          <w:lang w:val="nl"/>
        </w:rPr>
      </w:pPr>
      <w:r w:rsidRPr="005320B6">
        <w:rPr>
          <w:rFonts w:asciiTheme="minorHAnsi" w:hAnsiTheme="minorHAnsi" w:cstheme="minorHAnsi"/>
          <w:color w:val="A6A6A6" w:themeColor="background1" w:themeShade="A6"/>
          <w:lang w:val="nl"/>
        </w:rPr>
        <w:t xml:space="preserve">Onderdelen zoals:  </w:t>
      </w:r>
      <w:r w:rsidR="008A4B63" w:rsidRPr="005320B6">
        <w:rPr>
          <w:rFonts w:asciiTheme="minorHAnsi" w:hAnsiTheme="minorHAnsi" w:cstheme="minorHAnsi"/>
          <w:color w:val="A6A6A6" w:themeColor="background1" w:themeShade="A6"/>
          <w:lang w:val="nl"/>
        </w:rPr>
        <w:t>h</w:t>
      </w:r>
      <w:r w:rsidRPr="005320B6">
        <w:rPr>
          <w:rFonts w:asciiTheme="minorHAnsi" w:hAnsiTheme="minorHAnsi" w:cstheme="minorHAnsi"/>
          <w:color w:val="A6A6A6" w:themeColor="background1" w:themeShade="A6"/>
          <w:lang w:val="nl"/>
        </w:rPr>
        <w:t>andafsluiters, flowmeters en terugslagkleppen.</w:t>
      </w:r>
    </w:p>
    <w:p w:rsidR="00296E2F" w:rsidRPr="005320B6" w:rsidRDefault="00296E2F" w:rsidP="005320B6">
      <w:pPr>
        <w:spacing w:line="200" w:lineRule="exact"/>
        <w:rPr>
          <w:rFonts w:asciiTheme="minorHAnsi" w:hAnsiTheme="minorHAnsi" w:cstheme="minorHAnsi"/>
          <w:lang w:val="nl"/>
        </w:rPr>
      </w:pPr>
    </w:p>
    <w:p w:rsidR="00296E2F" w:rsidRPr="005320B6" w:rsidRDefault="00296E2F" w:rsidP="005320B6">
      <w:pPr>
        <w:pStyle w:val="ListParagraph"/>
        <w:numPr>
          <w:ilvl w:val="0"/>
          <w:numId w:val="7"/>
        </w:numPr>
        <w:spacing w:line="200" w:lineRule="exact"/>
        <w:rPr>
          <w:rFonts w:asciiTheme="minorHAnsi" w:hAnsiTheme="minorHAnsi" w:cstheme="minorHAnsi"/>
          <w:lang w:val="nl"/>
        </w:rPr>
      </w:pPr>
      <w:r w:rsidRPr="005320B6">
        <w:rPr>
          <w:rFonts w:asciiTheme="minorHAnsi" w:eastAsia="Calibri" w:hAnsiTheme="minorHAnsi" w:cstheme="minorHAnsi"/>
        </w:rPr>
        <w:t>Hydrologische effecten</w:t>
      </w:r>
    </w:p>
    <w:p w:rsidR="00296E2F" w:rsidRPr="005320B6" w:rsidRDefault="00296E2F" w:rsidP="005320B6">
      <w:pPr>
        <w:spacing w:line="200" w:lineRule="exact"/>
        <w:ind w:left="709"/>
        <w:rPr>
          <w:rFonts w:asciiTheme="minorHAnsi" w:hAnsiTheme="minorHAnsi" w:cstheme="minorHAnsi"/>
          <w:color w:val="A6A6A6" w:themeColor="background1" w:themeShade="A6"/>
          <w:lang w:val="nl"/>
        </w:rPr>
      </w:pPr>
      <w:r w:rsidRPr="005320B6">
        <w:rPr>
          <w:rFonts w:asciiTheme="minorHAnsi" w:hAnsiTheme="minorHAnsi" w:cstheme="minorHAnsi"/>
          <w:color w:val="A6A6A6" w:themeColor="background1" w:themeShade="A6"/>
          <w:lang w:val="nl"/>
        </w:rPr>
        <w:t xml:space="preserve">Het effect </w:t>
      </w:r>
      <w:r w:rsidR="006B05D3">
        <w:rPr>
          <w:rFonts w:asciiTheme="minorHAnsi" w:hAnsiTheme="minorHAnsi" w:cstheme="minorHAnsi"/>
          <w:color w:val="A6A6A6" w:themeColor="background1" w:themeShade="A6"/>
          <w:lang w:val="nl"/>
        </w:rPr>
        <w:t xml:space="preserve"> op de waterdruk in de bodem naar aanleiding </w:t>
      </w:r>
      <w:r w:rsidRPr="005320B6">
        <w:rPr>
          <w:rFonts w:asciiTheme="minorHAnsi" w:hAnsiTheme="minorHAnsi" w:cstheme="minorHAnsi"/>
          <w:color w:val="A6A6A6" w:themeColor="background1" w:themeShade="A6"/>
          <w:lang w:val="nl"/>
        </w:rPr>
        <w:t xml:space="preserve">van </w:t>
      </w:r>
      <w:r w:rsidR="006B05D3">
        <w:rPr>
          <w:rFonts w:asciiTheme="minorHAnsi" w:hAnsiTheme="minorHAnsi" w:cstheme="minorHAnsi"/>
          <w:color w:val="A6A6A6" w:themeColor="background1" w:themeShade="A6"/>
          <w:lang w:val="nl"/>
        </w:rPr>
        <w:t xml:space="preserve"> het onttrekken en infiltreren van </w:t>
      </w:r>
      <w:r w:rsidRPr="005320B6">
        <w:rPr>
          <w:rFonts w:asciiTheme="minorHAnsi" w:hAnsiTheme="minorHAnsi" w:cstheme="minorHAnsi"/>
          <w:color w:val="A6A6A6" w:themeColor="background1" w:themeShade="A6"/>
          <w:lang w:val="nl"/>
        </w:rPr>
        <w:t>water in de bodem</w:t>
      </w:r>
    </w:p>
    <w:p w:rsidR="00296E2F" w:rsidRPr="005320B6" w:rsidRDefault="00296E2F" w:rsidP="005320B6">
      <w:pPr>
        <w:spacing w:line="200" w:lineRule="exact"/>
        <w:ind w:left="709"/>
        <w:rPr>
          <w:rFonts w:asciiTheme="minorHAnsi" w:hAnsiTheme="minorHAnsi" w:cstheme="minorHAnsi"/>
          <w:lang w:val="nl"/>
        </w:rPr>
      </w:pPr>
    </w:p>
    <w:p w:rsidR="00296E2F" w:rsidRPr="005320B6" w:rsidRDefault="00296E2F" w:rsidP="005320B6">
      <w:pPr>
        <w:pStyle w:val="ListParagraph"/>
        <w:numPr>
          <w:ilvl w:val="0"/>
          <w:numId w:val="7"/>
        </w:numPr>
        <w:spacing w:line="200" w:lineRule="exact"/>
        <w:rPr>
          <w:rFonts w:asciiTheme="minorHAnsi" w:hAnsiTheme="minorHAnsi" w:cstheme="minorHAnsi"/>
          <w:lang w:val="nl"/>
        </w:rPr>
      </w:pPr>
      <w:r w:rsidRPr="005320B6">
        <w:rPr>
          <w:rFonts w:asciiTheme="minorHAnsi" w:eastAsia="Calibri" w:hAnsiTheme="minorHAnsi" w:cstheme="minorHAnsi"/>
        </w:rPr>
        <w:t>Hydrothermische effecten</w:t>
      </w:r>
    </w:p>
    <w:p w:rsidR="00311E9F" w:rsidRPr="005320B6" w:rsidRDefault="00296E2F" w:rsidP="005320B6">
      <w:pPr>
        <w:pStyle w:val="ListParagraph"/>
        <w:spacing w:line="200" w:lineRule="exact"/>
        <w:ind w:left="720"/>
        <w:rPr>
          <w:rFonts w:asciiTheme="minorHAnsi" w:hAnsiTheme="minorHAnsi" w:cstheme="minorHAnsi"/>
          <w:color w:val="808080" w:themeColor="background1" w:themeShade="80"/>
          <w:lang w:val="nl"/>
        </w:rPr>
      </w:pPr>
      <w:r w:rsidRPr="005320B6">
        <w:rPr>
          <w:rFonts w:asciiTheme="minorHAnsi" w:hAnsiTheme="minorHAnsi" w:cstheme="minorHAnsi"/>
          <w:color w:val="808080" w:themeColor="background1" w:themeShade="80"/>
          <w:lang w:val="nl"/>
        </w:rPr>
        <w:t>Het effect van temperatuursverschillen in de bodem.</w:t>
      </w:r>
    </w:p>
    <w:p w:rsidR="00311E9F" w:rsidRPr="005320B6" w:rsidRDefault="00311E9F" w:rsidP="005320B6">
      <w:pPr>
        <w:spacing w:line="200" w:lineRule="exact"/>
        <w:rPr>
          <w:rFonts w:asciiTheme="minorHAnsi" w:hAnsiTheme="minorHAnsi" w:cstheme="minorHAnsi"/>
          <w:lang w:val="nl"/>
        </w:rPr>
      </w:pPr>
    </w:p>
    <w:p w:rsidR="00311E9F" w:rsidRPr="005320B6" w:rsidRDefault="00311E9F" w:rsidP="005320B6">
      <w:pPr>
        <w:pStyle w:val="ListParagraph"/>
        <w:numPr>
          <w:ilvl w:val="0"/>
          <w:numId w:val="7"/>
        </w:numPr>
        <w:spacing w:line="200" w:lineRule="exact"/>
        <w:rPr>
          <w:rFonts w:asciiTheme="minorHAnsi" w:hAnsiTheme="minorHAnsi" w:cstheme="minorHAnsi"/>
          <w:lang w:val="nl"/>
        </w:rPr>
      </w:pPr>
      <w:r w:rsidRPr="005320B6">
        <w:rPr>
          <w:rFonts w:asciiTheme="minorHAnsi" w:hAnsiTheme="minorHAnsi" w:cstheme="minorHAnsi"/>
          <w:lang w:val="nl"/>
        </w:rPr>
        <w:t>Watervoerend pakket (aquifers)</w:t>
      </w:r>
    </w:p>
    <w:p w:rsidR="00311E9F" w:rsidRPr="005320B6" w:rsidRDefault="00311E9F" w:rsidP="005320B6">
      <w:pPr>
        <w:pStyle w:val="ListParagraph"/>
        <w:spacing w:line="200" w:lineRule="exact"/>
        <w:ind w:left="720"/>
        <w:rPr>
          <w:rFonts w:asciiTheme="minorHAnsi" w:hAnsiTheme="minorHAnsi" w:cstheme="minorHAnsi"/>
          <w:color w:val="808080" w:themeColor="background1" w:themeShade="80"/>
          <w:lang w:val="nl"/>
        </w:rPr>
      </w:pPr>
      <w:r w:rsidRPr="005320B6">
        <w:rPr>
          <w:rFonts w:asciiTheme="minorHAnsi" w:hAnsiTheme="minorHAnsi" w:cstheme="minorHAnsi"/>
          <w:color w:val="808080" w:themeColor="background1" w:themeShade="80"/>
          <w:lang w:val="nl"/>
        </w:rPr>
        <w:t>Ondergrondse bodemlaag waaruit water gewonnen kan worden.</w:t>
      </w:r>
    </w:p>
    <w:p w:rsidR="009955BC" w:rsidRPr="005320B6" w:rsidRDefault="009955BC" w:rsidP="005320B6">
      <w:pPr>
        <w:pStyle w:val="ListParagraph"/>
        <w:spacing w:line="200" w:lineRule="exact"/>
        <w:ind w:left="720"/>
        <w:rPr>
          <w:rFonts w:asciiTheme="minorHAnsi" w:hAnsiTheme="minorHAnsi" w:cstheme="minorHAnsi"/>
          <w:color w:val="808080" w:themeColor="background1" w:themeShade="80"/>
          <w:lang w:val="nl"/>
        </w:rPr>
      </w:pPr>
    </w:p>
    <w:p w:rsidR="009955BC" w:rsidRPr="005320B6" w:rsidRDefault="009955BC" w:rsidP="005320B6">
      <w:pPr>
        <w:pStyle w:val="ListParagraph"/>
        <w:numPr>
          <w:ilvl w:val="0"/>
          <w:numId w:val="7"/>
        </w:numPr>
        <w:spacing w:line="200" w:lineRule="exact"/>
        <w:rPr>
          <w:rFonts w:asciiTheme="minorHAnsi" w:hAnsiTheme="minorHAnsi" w:cstheme="minorHAnsi"/>
          <w:lang w:val="nl"/>
        </w:rPr>
      </w:pPr>
      <w:r w:rsidRPr="005320B6">
        <w:rPr>
          <w:rFonts w:asciiTheme="minorHAnsi" w:hAnsiTheme="minorHAnsi" w:cstheme="minorHAnsi"/>
          <w:lang w:val="nl"/>
        </w:rPr>
        <w:lastRenderedPageBreak/>
        <w:t>Recirculatie</w:t>
      </w:r>
      <w:r w:rsidR="003B17F6" w:rsidRPr="005320B6">
        <w:rPr>
          <w:rFonts w:asciiTheme="minorHAnsi" w:hAnsiTheme="minorHAnsi" w:cstheme="minorHAnsi"/>
          <w:lang w:val="nl"/>
        </w:rPr>
        <w:t>(systeem)</w:t>
      </w:r>
    </w:p>
    <w:p w:rsidR="00643AF1" w:rsidRDefault="003B17F6" w:rsidP="005320B6">
      <w:pPr>
        <w:pStyle w:val="ListParagraph"/>
        <w:spacing w:line="200" w:lineRule="exact"/>
        <w:ind w:left="720"/>
        <w:rPr>
          <w:rFonts w:asciiTheme="minorHAnsi" w:hAnsiTheme="minorHAnsi" w:cstheme="minorHAnsi"/>
          <w:color w:val="808080" w:themeColor="background1" w:themeShade="80"/>
          <w:lang w:val="nl"/>
        </w:rPr>
      </w:pPr>
      <w:r w:rsidRPr="005320B6">
        <w:rPr>
          <w:rFonts w:asciiTheme="minorHAnsi" w:hAnsiTheme="minorHAnsi" w:cstheme="minorHAnsi"/>
          <w:color w:val="808080" w:themeColor="background1" w:themeShade="80"/>
          <w:lang w:val="nl"/>
        </w:rPr>
        <w:t>Systeem waar éénrichtingsverkeer wordt gehanteerd, water wordt altijd aan dezelfde kant ontt</w:t>
      </w:r>
      <w:r w:rsidR="008A4B63" w:rsidRPr="005320B6">
        <w:rPr>
          <w:rFonts w:asciiTheme="minorHAnsi" w:hAnsiTheme="minorHAnsi" w:cstheme="minorHAnsi"/>
          <w:color w:val="808080" w:themeColor="background1" w:themeShade="80"/>
          <w:lang w:val="nl"/>
        </w:rPr>
        <w:t>rokken en aan de andere kant geï</w:t>
      </w:r>
      <w:r w:rsidRPr="005320B6">
        <w:rPr>
          <w:rFonts w:asciiTheme="minorHAnsi" w:hAnsiTheme="minorHAnsi" w:cstheme="minorHAnsi"/>
          <w:color w:val="808080" w:themeColor="background1" w:themeShade="80"/>
          <w:lang w:val="nl"/>
        </w:rPr>
        <w:t>nfiltreerd.</w:t>
      </w:r>
    </w:p>
    <w:p w:rsidR="00643AF1" w:rsidRDefault="00643AF1" w:rsidP="005320B6">
      <w:pPr>
        <w:pStyle w:val="ListParagraph"/>
        <w:spacing w:line="200" w:lineRule="exact"/>
        <w:ind w:left="720"/>
        <w:rPr>
          <w:rFonts w:asciiTheme="minorHAnsi" w:hAnsiTheme="minorHAnsi" w:cstheme="minorHAnsi"/>
          <w:color w:val="808080" w:themeColor="background1" w:themeShade="80"/>
          <w:lang w:val="nl"/>
        </w:rPr>
      </w:pPr>
    </w:p>
    <w:p w:rsidR="00643AF1" w:rsidRPr="005320B6" w:rsidRDefault="00643AF1" w:rsidP="00643AF1">
      <w:pPr>
        <w:pStyle w:val="ListParagraph"/>
        <w:numPr>
          <w:ilvl w:val="0"/>
          <w:numId w:val="7"/>
        </w:numPr>
        <w:spacing w:line="200" w:lineRule="exact"/>
        <w:rPr>
          <w:rFonts w:asciiTheme="minorHAnsi" w:hAnsiTheme="minorHAnsi" w:cstheme="minorHAnsi"/>
          <w:lang w:val="nl"/>
        </w:rPr>
      </w:pPr>
      <w:r>
        <w:rPr>
          <w:rFonts w:asciiTheme="minorHAnsi" w:hAnsiTheme="minorHAnsi" w:cstheme="minorHAnsi"/>
          <w:lang w:val="nl"/>
        </w:rPr>
        <w:t>De student</w:t>
      </w:r>
    </w:p>
    <w:p w:rsidR="00643AF1" w:rsidRPr="005320B6" w:rsidRDefault="00643AF1" w:rsidP="00643AF1">
      <w:pPr>
        <w:pStyle w:val="ListParagraph"/>
        <w:spacing w:line="200" w:lineRule="exact"/>
        <w:ind w:left="720"/>
        <w:rPr>
          <w:rFonts w:asciiTheme="minorHAnsi" w:hAnsiTheme="minorHAnsi" w:cstheme="minorHAnsi"/>
          <w:color w:val="808080" w:themeColor="background1" w:themeShade="80"/>
          <w:lang w:val="nl"/>
        </w:rPr>
      </w:pPr>
      <w:r>
        <w:rPr>
          <w:rFonts w:asciiTheme="minorHAnsi" w:hAnsiTheme="minorHAnsi" w:cstheme="minorHAnsi"/>
          <w:color w:val="808080" w:themeColor="background1" w:themeShade="80"/>
          <w:lang w:val="nl"/>
        </w:rPr>
        <w:t>De student waarna verwezen wordt in het document is Tim de Heer</w:t>
      </w:r>
    </w:p>
    <w:p w:rsidR="00875979" w:rsidRPr="005320B6" w:rsidRDefault="00875979" w:rsidP="00643AF1">
      <w:pPr>
        <w:pStyle w:val="ListParagraph"/>
        <w:numPr>
          <w:ilvl w:val="0"/>
          <w:numId w:val="7"/>
        </w:numPr>
        <w:spacing w:line="200" w:lineRule="exact"/>
        <w:rPr>
          <w:rFonts w:asciiTheme="minorHAnsi" w:hAnsiTheme="minorHAnsi" w:cstheme="minorHAnsi"/>
        </w:rPr>
      </w:pPr>
      <w:r w:rsidRPr="005320B6">
        <w:rPr>
          <w:rFonts w:asciiTheme="minorHAnsi" w:hAnsiTheme="minorHAnsi" w:cstheme="minorHAnsi"/>
        </w:rPr>
        <w:br w:type="page"/>
      </w:r>
    </w:p>
    <w:p w:rsidR="002332B8" w:rsidRPr="004F1C8F" w:rsidRDefault="002332B8" w:rsidP="002332B8">
      <w:pPr>
        <w:pStyle w:val="Heading1"/>
        <w:spacing w:line="240" w:lineRule="auto"/>
        <w:ind w:hanging="4"/>
        <w:rPr>
          <w:rFonts w:cstheme="minorHAnsi"/>
        </w:rPr>
      </w:pPr>
      <w:bookmarkStart w:id="8" w:name="_Toc335382982"/>
      <w:bookmarkStart w:id="9" w:name="_Toc346873637"/>
      <w:bookmarkStart w:id="10" w:name="_Toc347688844"/>
      <w:r w:rsidRPr="004F1C8F">
        <w:rPr>
          <w:rFonts w:cstheme="minorHAnsi"/>
        </w:rPr>
        <w:lastRenderedPageBreak/>
        <w:t>INLEIDING</w:t>
      </w:r>
      <w:bookmarkEnd w:id="8"/>
      <w:bookmarkEnd w:id="9"/>
      <w:bookmarkEnd w:id="10"/>
    </w:p>
    <w:p w:rsidR="002332B8" w:rsidRPr="004F1C8F" w:rsidRDefault="002332B8" w:rsidP="002332B8">
      <w:pPr>
        <w:spacing w:line="240" w:lineRule="auto"/>
        <w:ind w:left="705"/>
        <w:rPr>
          <w:rFonts w:asciiTheme="minorHAnsi" w:hAnsiTheme="minorHAnsi" w:cstheme="minorHAnsi"/>
        </w:rPr>
      </w:pPr>
    </w:p>
    <w:p w:rsidR="002332B8" w:rsidRPr="004F1C8F" w:rsidRDefault="002332B8" w:rsidP="002332B8">
      <w:pPr>
        <w:spacing w:line="240" w:lineRule="auto"/>
        <w:ind w:left="705"/>
        <w:rPr>
          <w:rFonts w:asciiTheme="minorHAnsi" w:hAnsiTheme="minorHAnsi" w:cstheme="minorHAnsi"/>
        </w:rPr>
      </w:pPr>
      <w:r w:rsidRPr="004F1C8F">
        <w:rPr>
          <w:rFonts w:asciiTheme="minorHAnsi" w:hAnsiTheme="minorHAnsi" w:cstheme="minorHAnsi"/>
        </w:rPr>
        <w:t xml:space="preserve">Dit document vormt het </w:t>
      </w:r>
      <w:r w:rsidRPr="004F1C8F">
        <w:rPr>
          <w:rFonts w:asciiTheme="minorHAnsi" w:hAnsiTheme="minorHAnsi" w:cstheme="minorHAnsi"/>
          <w:i/>
        </w:rPr>
        <w:t xml:space="preserve">plan van aanpak </w:t>
      </w:r>
      <w:r w:rsidRPr="004F1C8F">
        <w:rPr>
          <w:rFonts w:asciiTheme="minorHAnsi" w:hAnsiTheme="minorHAnsi" w:cstheme="minorHAnsi"/>
        </w:rPr>
        <w:t>voor het project “Automatisering en Kwaliteitszorgplan VHGM”.</w:t>
      </w:r>
    </w:p>
    <w:p w:rsidR="002332B8" w:rsidRPr="004F1C8F" w:rsidRDefault="002332B8" w:rsidP="002332B8">
      <w:pPr>
        <w:spacing w:line="240" w:lineRule="auto"/>
        <w:ind w:left="705"/>
        <w:rPr>
          <w:rFonts w:asciiTheme="minorHAnsi" w:hAnsiTheme="minorHAnsi" w:cstheme="minorHAnsi"/>
        </w:rPr>
      </w:pPr>
    </w:p>
    <w:p w:rsidR="002332B8" w:rsidRPr="004F1C8F" w:rsidRDefault="002332B8" w:rsidP="002332B8">
      <w:pPr>
        <w:spacing w:line="240" w:lineRule="auto"/>
        <w:ind w:left="705"/>
        <w:rPr>
          <w:rFonts w:asciiTheme="minorHAnsi" w:hAnsiTheme="minorHAnsi" w:cstheme="minorHAnsi"/>
        </w:rPr>
      </w:pPr>
    </w:p>
    <w:p w:rsidR="002332B8" w:rsidRPr="004F1C8F" w:rsidRDefault="002332B8" w:rsidP="002332B8">
      <w:pPr>
        <w:spacing w:line="240" w:lineRule="auto"/>
        <w:ind w:left="705"/>
        <w:rPr>
          <w:rFonts w:asciiTheme="minorHAnsi" w:hAnsiTheme="minorHAnsi" w:cstheme="minorHAnsi"/>
        </w:rPr>
      </w:pPr>
      <w:r w:rsidRPr="004F1C8F">
        <w:rPr>
          <w:rFonts w:asciiTheme="minorHAnsi" w:hAnsiTheme="minorHAnsi" w:cstheme="minorHAnsi"/>
          <w:b/>
        </w:rPr>
        <w:t>Leeswijzer</w:t>
      </w:r>
    </w:p>
    <w:p w:rsidR="002332B8" w:rsidRPr="004F1C8F" w:rsidRDefault="002332B8" w:rsidP="002332B8">
      <w:pPr>
        <w:spacing w:line="240" w:lineRule="auto"/>
        <w:ind w:left="705"/>
        <w:rPr>
          <w:rFonts w:asciiTheme="minorHAnsi" w:hAnsiTheme="minorHAnsi" w:cstheme="minorHAnsi"/>
        </w:rPr>
      </w:pPr>
    </w:p>
    <w:p w:rsidR="00A63B54" w:rsidRDefault="00A63B54" w:rsidP="002332B8">
      <w:pPr>
        <w:spacing w:line="240" w:lineRule="auto"/>
        <w:ind w:left="705"/>
        <w:rPr>
          <w:rFonts w:asciiTheme="minorHAnsi" w:hAnsiTheme="minorHAnsi" w:cstheme="minorHAnsi"/>
        </w:rPr>
      </w:pPr>
      <w:r>
        <w:rPr>
          <w:rFonts w:asciiTheme="minorHAnsi" w:hAnsiTheme="minorHAnsi" w:cstheme="minorHAnsi"/>
        </w:rPr>
        <w:t>Het eerste hoofdstuk ‘Bedrijfsomschrijving’ dient ter visualisatie van het bedrijf VHGM, wat voor werkzaamheden voert dit bedrijf uit?</w:t>
      </w:r>
    </w:p>
    <w:p w:rsidR="006B05D3" w:rsidRDefault="006B05D3" w:rsidP="002332B8">
      <w:pPr>
        <w:spacing w:line="240" w:lineRule="auto"/>
        <w:ind w:left="705"/>
        <w:rPr>
          <w:rFonts w:asciiTheme="minorHAnsi" w:hAnsiTheme="minorHAnsi" w:cstheme="minorHAnsi"/>
        </w:rPr>
      </w:pPr>
    </w:p>
    <w:p w:rsidR="006B05D3" w:rsidRPr="004F1C8F" w:rsidRDefault="00A63B54" w:rsidP="00BD7A77">
      <w:pPr>
        <w:spacing w:line="240" w:lineRule="auto"/>
        <w:ind w:left="705"/>
        <w:rPr>
          <w:rFonts w:asciiTheme="minorHAnsi" w:hAnsiTheme="minorHAnsi" w:cstheme="minorHAnsi"/>
        </w:rPr>
      </w:pPr>
      <w:r>
        <w:rPr>
          <w:rFonts w:asciiTheme="minorHAnsi" w:hAnsiTheme="minorHAnsi" w:cstheme="minorHAnsi"/>
        </w:rPr>
        <w:t>Het tweede</w:t>
      </w:r>
      <w:r w:rsidR="002332B8" w:rsidRPr="004F1C8F">
        <w:rPr>
          <w:rFonts w:asciiTheme="minorHAnsi" w:hAnsiTheme="minorHAnsi" w:cstheme="minorHAnsi"/>
        </w:rPr>
        <w:t xml:space="preserve"> hoofdstuk ‘Projectdefinitie’ geeft de essenties en definitie van het project weer. Vanuit een beschrijving van de aanleiding en na te streven doelstellingen volgt een overzicht van de op te leveren projectresultaten en van het kader waarbinnen deze moeten worden opgeleverd.</w:t>
      </w:r>
      <w:r w:rsidR="00643AF1">
        <w:rPr>
          <w:rFonts w:asciiTheme="minorHAnsi" w:hAnsiTheme="minorHAnsi" w:cstheme="minorHAnsi"/>
        </w:rPr>
        <w:t xml:space="preserve"> </w:t>
      </w:r>
      <w:r w:rsidR="006B05D3" w:rsidRPr="004F1C8F">
        <w:rPr>
          <w:rFonts w:asciiTheme="minorHAnsi" w:hAnsiTheme="minorHAnsi" w:cstheme="minorHAnsi"/>
        </w:rPr>
        <w:t>Hiermee vormt dit hoofdstuk de basis voor de volgende hoofdstukken.</w:t>
      </w:r>
    </w:p>
    <w:p w:rsidR="002332B8" w:rsidRPr="004F1C8F" w:rsidRDefault="002332B8" w:rsidP="002332B8">
      <w:pPr>
        <w:spacing w:line="240" w:lineRule="auto"/>
        <w:ind w:left="705"/>
        <w:rPr>
          <w:rFonts w:asciiTheme="minorHAnsi" w:hAnsiTheme="minorHAnsi" w:cstheme="minorHAnsi"/>
        </w:rPr>
      </w:pPr>
    </w:p>
    <w:p w:rsidR="00A63B54" w:rsidRPr="004F1C8F" w:rsidRDefault="002332B8" w:rsidP="00A63B54">
      <w:pPr>
        <w:spacing w:line="240" w:lineRule="auto"/>
        <w:ind w:left="705"/>
        <w:rPr>
          <w:rFonts w:asciiTheme="minorHAnsi" w:hAnsiTheme="minorHAnsi" w:cstheme="minorHAnsi"/>
        </w:rPr>
      </w:pPr>
      <w:r w:rsidRPr="004F1C8F">
        <w:rPr>
          <w:rFonts w:asciiTheme="minorHAnsi" w:hAnsiTheme="minorHAnsi" w:cstheme="minorHAnsi"/>
        </w:rPr>
        <w:t xml:space="preserve">In hoofdstuk </w:t>
      </w:r>
      <w:r w:rsidR="00A63B54">
        <w:rPr>
          <w:rFonts w:asciiTheme="minorHAnsi" w:hAnsiTheme="minorHAnsi" w:cstheme="minorHAnsi"/>
        </w:rPr>
        <w:t>drie</w:t>
      </w:r>
      <w:r w:rsidRPr="004F1C8F">
        <w:rPr>
          <w:rFonts w:asciiTheme="minorHAnsi" w:hAnsiTheme="minorHAnsi" w:cstheme="minorHAnsi"/>
        </w:rPr>
        <w:t xml:space="preserve"> ‘Projectaanpak’ treft u een beschrijving van de aanpak van dit project aan. Daarna volgt een </w:t>
      </w:r>
      <w:r w:rsidR="00A63B54">
        <w:rPr>
          <w:rFonts w:asciiTheme="minorHAnsi" w:hAnsiTheme="minorHAnsi" w:cstheme="minorHAnsi"/>
        </w:rPr>
        <w:t>verdeling van taken, wat is de structuur waarin dit project gewerkt is.</w:t>
      </w:r>
      <w:r w:rsidRPr="004F1C8F">
        <w:rPr>
          <w:rFonts w:asciiTheme="minorHAnsi" w:hAnsiTheme="minorHAnsi" w:cstheme="minorHAnsi"/>
        </w:rPr>
        <w:t xml:space="preserve"> </w:t>
      </w:r>
    </w:p>
    <w:p w:rsidR="006B05D3" w:rsidRDefault="006B05D3" w:rsidP="002332B8">
      <w:pPr>
        <w:spacing w:line="240" w:lineRule="auto"/>
        <w:ind w:left="705"/>
        <w:rPr>
          <w:rFonts w:asciiTheme="minorHAnsi" w:hAnsiTheme="minorHAnsi" w:cstheme="minorHAnsi"/>
        </w:rPr>
      </w:pPr>
    </w:p>
    <w:p w:rsidR="002332B8" w:rsidRDefault="009645FB" w:rsidP="002332B8">
      <w:pPr>
        <w:spacing w:line="240" w:lineRule="auto"/>
        <w:ind w:left="705"/>
        <w:rPr>
          <w:rFonts w:asciiTheme="minorHAnsi" w:hAnsiTheme="minorHAnsi" w:cstheme="minorHAnsi"/>
        </w:rPr>
      </w:pPr>
      <w:r w:rsidRPr="004F1C8F">
        <w:rPr>
          <w:rFonts w:asciiTheme="minorHAnsi" w:hAnsiTheme="minorHAnsi" w:cstheme="minorHAnsi"/>
        </w:rPr>
        <w:t>Hoofdstuk vier gaat dieper in op ISO 9001, waarbij nagenoeg alle aspecten aan bod komen</w:t>
      </w:r>
      <w:r w:rsidR="002332B8" w:rsidRPr="004F1C8F">
        <w:rPr>
          <w:rFonts w:asciiTheme="minorHAnsi" w:hAnsiTheme="minorHAnsi" w:cstheme="minorHAnsi"/>
        </w:rPr>
        <w:t>.</w:t>
      </w:r>
    </w:p>
    <w:p w:rsidR="00A63B54" w:rsidRPr="004F1C8F" w:rsidRDefault="00A63B54" w:rsidP="002332B8">
      <w:pPr>
        <w:spacing w:line="240" w:lineRule="auto"/>
        <w:ind w:left="705"/>
        <w:rPr>
          <w:rFonts w:asciiTheme="minorHAnsi" w:hAnsiTheme="minorHAnsi" w:cstheme="minorHAnsi"/>
        </w:rPr>
      </w:pPr>
    </w:p>
    <w:p w:rsidR="00A63B54" w:rsidRPr="004F1C8F" w:rsidRDefault="009645FB" w:rsidP="00A63B54">
      <w:pPr>
        <w:spacing w:line="240" w:lineRule="auto"/>
        <w:ind w:left="705"/>
        <w:rPr>
          <w:rFonts w:asciiTheme="minorHAnsi" w:hAnsiTheme="minorHAnsi" w:cstheme="minorHAnsi"/>
        </w:rPr>
      </w:pPr>
      <w:r w:rsidRPr="004F1C8F">
        <w:rPr>
          <w:rFonts w:asciiTheme="minorHAnsi" w:hAnsiTheme="minorHAnsi" w:cstheme="minorHAnsi"/>
        </w:rPr>
        <w:t>Als één na laatste is het hoofdstuk “Automatisering” opgenomen in de scriptie, welke meer duidelijkheid moet geven rondom de automatisering- en programmeerslagen die gemaakt zijn.</w:t>
      </w:r>
    </w:p>
    <w:p w:rsidR="006B05D3" w:rsidRDefault="006B05D3" w:rsidP="002332B8">
      <w:pPr>
        <w:spacing w:line="240" w:lineRule="auto"/>
        <w:ind w:left="705"/>
        <w:rPr>
          <w:rFonts w:asciiTheme="minorHAnsi" w:hAnsiTheme="minorHAnsi" w:cstheme="minorHAnsi"/>
        </w:rPr>
      </w:pPr>
    </w:p>
    <w:p w:rsidR="009645FB" w:rsidRPr="004F1C8F" w:rsidRDefault="009645FB" w:rsidP="002332B8">
      <w:pPr>
        <w:spacing w:line="240" w:lineRule="auto"/>
        <w:ind w:left="705"/>
        <w:rPr>
          <w:rFonts w:asciiTheme="minorHAnsi" w:hAnsiTheme="minorHAnsi" w:cstheme="minorHAnsi"/>
        </w:rPr>
      </w:pPr>
      <w:r w:rsidRPr="004F1C8F">
        <w:rPr>
          <w:rFonts w:asciiTheme="minorHAnsi" w:hAnsiTheme="minorHAnsi" w:cstheme="minorHAnsi"/>
        </w:rPr>
        <w:t xml:space="preserve">Hoofdstuk zes geeft ter </w:t>
      </w:r>
      <w:r w:rsidR="003E648A" w:rsidRPr="004F1C8F">
        <w:rPr>
          <w:rFonts w:asciiTheme="minorHAnsi" w:hAnsiTheme="minorHAnsi" w:cstheme="minorHAnsi"/>
        </w:rPr>
        <w:t xml:space="preserve">afronding een </w:t>
      </w:r>
      <w:r w:rsidR="00C27AB5" w:rsidRPr="004F1C8F">
        <w:rPr>
          <w:rFonts w:asciiTheme="minorHAnsi" w:hAnsiTheme="minorHAnsi" w:cstheme="minorHAnsi"/>
        </w:rPr>
        <w:t>conclusie aangaande het hele project.</w:t>
      </w:r>
    </w:p>
    <w:p w:rsidR="002332B8" w:rsidRPr="004F1C8F" w:rsidRDefault="002332B8" w:rsidP="002332B8">
      <w:pPr>
        <w:spacing w:line="240" w:lineRule="auto"/>
        <w:rPr>
          <w:rFonts w:asciiTheme="minorHAnsi" w:hAnsiTheme="minorHAnsi" w:cstheme="minorHAnsi"/>
        </w:rPr>
      </w:pPr>
    </w:p>
    <w:p w:rsidR="002332B8" w:rsidRPr="004F1C8F" w:rsidRDefault="002332B8" w:rsidP="002332B8">
      <w:pPr>
        <w:spacing w:line="240" w:lineRule="auto"/>
        <w:ind w:left="705"/>
        <w:rPr>
          <w:rFonts w:asciiTheme="minorHAnsi" w:hAnsiTheme="minorHAnsi" w:cstheme="minorHAnsi"/>
          <w:b/>
        </w:rPr>
      </w:pPr>
    </w:p>
    <w:p w:rsidR="000428FC" w:rsidRPr="004F1C8F" w:rsidRDefault="000428FC" w:rsidP="00B71C7E">
      <w:pPr>
        <w:spacing w:line="240" w:lineRule="auto"/>
        <w:ind w:left="705"/>
        <w:rPr>
          <w:rFonts w:asciiTheme="minorHAnsi" w:hAnsiTheme="minorHAnsi" w:cstheme="minorHAnsi"/>
        </w:rPr>
      </w:pPr>
    </w:p>
    <w:p w:rsidR="001703E8" w:rsidRPr="004F1C8F" w:rsidRDefault="001703E8" w:rsidP="00B11BB8">
      <w:pPr>
        <w:pStyle w:val="Heading1"/>
        <w:numPr>
          <w:ilvl w:val="0"/>
          <w:numId w:val="6"/>
        </w:numPr>
        <w:rPr>
          <w:rFonts w:cstheme="minorHAnsi"/>
        </w:rPr>
      </w:pPr>
      <w:bookmarkStart w:id="11" w:name="_Toc336502762"/>
      <w:bookmarkStart w:id="12" w:name="_Toc346873638"/>
      <w:bookmarkStart w:id="13" w:name="_Toc347688845"/>
      <w:bookmarkStart w:id="14" w:name="_Toc335382983"/>
      <w:r w:rsidRPr="004F1C8F">
        <w:rPr>
          <w:rFonts w:cstheme="minorHAnsi"/>
        </w:rPr>
        <w:lastRenderedPageBreak/>
        <w:t>BEDRIJ</w:t>
      </w:r>
      <w:r w:rsidR="00C27AB5" w:rsidRPr="004F1C8F">
        <w:rPr>
          <w:rFonts w:cstheme="minorHAnsi"/>
        </w:rPr>
        <w:t>F</w:t>
      </w:r>
      <w:r w:rsidRPr="004F1C8F">
        <w:rPr>
          <w:rFonts w:cstheme="minorHAnsi"/>
        </w:rPr>
        <w:t>SOMSCHRIJVING</w:t>
      </w:r>
      <w:bookmarkEnd w:id="11"/>
      <w:bookmarkEnd w:id="12"/>
      <w:bookmarkEnd w:id="13"/>
    </w:p>
    <w:p w:rsidR="00FF4163" w:rsidRPr="004F1C8F" w:rsidRDefault="008A4B63" w:rsidP="00FF4163">
      <w:pPr>
        <w:rPr>
          <w:rFonts w:asciiTheme="minorHAnsi" w:hAnsiTheme="minorHAnsi" w:cstheme="minorHAnsi"/>
          <w:i/>
          <w:lang w:val="nl"/>
        </w:rPr>
      </w:pPr>
      <w:r w:rsidRPr="004F1C8F">
        <w:rPr>
          <w:rFonts w:asciiTheme="minorHAnsi" w:hAnsiTheme="minorHAnsi" w:cstheme="minorHAnsi"/>
          <w:i/>
          <w:lang w:val="nl"/>
        </w:rPr>
        <w:t>Dit hoofdstuk geef</w:t>
      </w:r>
      <w:r w:rsidR="00FF4163" w:rsidRPr="004F1C8F">
        <w:rPr>
          <w:rFonts w:asciiTheme="minorHAnsi" w:hAnsiTheme="minorHAnsi" w:cstheme="minorHAnsi"/>
          <w:i/>
          <w:lang w:val="nl"/>
        </w:rPr>
        <w:t xml:space="preserve">t een omschrijving van het bedrijf en de diensten die </w:t>
      </w:r>
      <w:r w:rsidRPr="004F1C8F">
        <w:rPr>
          <w:rFonts w:asciiTheme="minorHAnsi" w:hAnsiTheme="minorHAnsi" w:cstheme="minorHAnsi"/>
          <w:i/>
          <w:lang w:val="nl"/>
        </w:rPr>
        <w:t>het</w:t>
      </w:r>
      <w:r w:rsidR="00FF4163" w:rsidRPr="004F1C8F">
        <w:rPr>
          <w:rFonts w:asciiTheme="minorHAnsi" w:hAnsiTheme="minorHAnsi" w:cstheme="minorHAnsi"/>
          <w:i/>
          <w:lang w:val="nl"/>
        </w:rPr>
        <w:t xml:space="preserve"> lever</w:t>
      </w:r>
      <w:r w:rsidR="002D2813" w:rsidRPr="004F1C8F">
        <w:rPr>
          <w:rFonts w:asciiTheme="minorHAnsi" w:hAnsiTheme="minorHAnsi" w:cstheme="minorHAnsi"/>
          <w:i/>
          <w:lang w:val="nl"/>
        </w:rPr>
        <w:t>t.</w:t>
      </w:r>
    </w:p>
    <w:p w:rsidR="00FF4163" w:rsidRPr="004F1C8F" w:rsidRDefault="00FF4163" w:rsidP="00FF4163">
      <w:pPr>
        <w:rPr>
          <w:rFonts w:asciiTheme="minorHAnsi" w:hAnsiTheme="minorHAnsi" w:cstheme="minorHAnsi"/>
          <w:i/>
          <w:lang w:val="nl"/>
        </w:rPr>
      </w:pPr>
    </w:p>
    <w:p w:rsidR="00FF4163" w:rsidRPr="004F1C8F" w:rsidRDefault="00FF4163" w:rsidP="00B11BB8">
      <w:pPr>
        <w:pStyle w:val="Heading2"/>
        <w:numPr>
          <w:ilvl w:val="1"/>
          <w:numId w:val="12"/>
        </w:numPr>
        <w:rPr>
          <w:rFonts w:asciiTheme="minorHAnsi" w:hAnsiTheme="minorHAnsi" w:cstheme="minorHAnsi"/>
        </w:rPr>
      </w:pPr>
      <w:bookmarkStart w:id="15" w:name="_Toc346873639"/>
      <w:bookmarkStart w:id="16" w:name="_Toc347688846"/>
      <w:r w:rsidRPr="004F1C8F">
        <w:rPr>
          <w:rFonts w:asciiTheme="minorHAnsi" w:hAnsiTheme="minorHAnsi" w:cstheme="minorHAnsi"/>
        </w:rPr>
        <w:t>Algemene bedrijfsomschrijving</w:t>
      </w:r>
      <w:bookmarkEnd w:id="15"/>
      <w:bookmarkEnd w:id="16"/>
    </w:p>
    <w:p w:rsidR="001703E8" w:rsidRPr="004F1C8F" w:rsidRDefault="001703E8" w:rsidP="001703E8">
      <w:pPr>
        <w:rPr>
          <w:rFonts w:asciiTheme="minorHAnsi" w:hAnsiTheme="minorHAnsi" w:cstheme="minorHAnsi"/>
          <w:lang w:val="nl"/>
        </w:rPr>
      </w:pPr>
      <w:r w:rsidRPr="004F1C8F">
        <w:rPr>
          <w:rFonts w:asciiTheme="minorHAnsi" w:hAnsiTheme="minorHAnsi" w:cstheme="minorHAnsi"/>
          <w:lang w:val="nl"/>
        </w:rPr>
        <w:t>Van Harlingen Grondwater Management B.V. (VHGM) is een onafhankelijk ‘’praktijkgericht’’ ingenieursbureau dat zich bezighoudt met het ontwerp en de realisatie van koude- en warmteopslagsystemen in Nederland. Deze duurzame oplossingen realiseren zij samen met opdrachtgevers, installateurs en boorbedrijven.</w:t>
      </w:r>
    </w:p>
    <w:p w:rsidR="001703E8" w:rsidRPr="004F1C8F" w:rsidRDefault="001703E8" w:rsidP="001703E8">
      <w:pPr>
        <w:rPr>
          <w:rFonts w:asciiTheme="minorHAnsi" w:hAnsiTheme="minorHAnsi" w:cstheme="minorHAnsi"/>
          <w:lang w:val="nl"/>
        </w:rPr>
      </w:pPr>
    </w:p>
    <w:p w:rsidR="001703E8" w:rsidRPr="004F1C8F" w:rsidRDefault="001703E8" w:rsidP="001703E8">
      <w:pPr>
        <w:rPr>
          <w:rFonts w:asciiTheme="minorHAnsi" w:hAnsiTheme="minorHAnsi" w:cstheme="minorHAnsi"/>
          <w:lang w:val="nl"/>
        </w:rPr>
      </w:pPr>
      <w:r w:rsidRPr="004F1C8F">
        <w:rPr>
          <w:rFonts w:asciiTheme="minorHAnsi" w:hAnsiTheme="minorHAnsi" w:cstheme="minorHAnsi"/>
          <w:lang w:val="nl"/>
        </w:rPr>
        <w:t>Naast koude- en warmteopslagsystemen houdt VHGM zich ook bezig met het ontwerp van distributie- en regeneratiesystemen in combinatie met koude</w:t>
      </w:r>
      <w:r w:rsidR="004349CB" w:rsidRPr="004F1C8F">
        <w:rPr>
          <w:rFonts w:asciiTheme="minorHAnsi" w:hAnsiTheme="minorHAnsi" w:cstheme="minorHAnsi"/>
          <w:lang w:val="nl"/>
        </w:rPr>
        <w:t>-</w:t>
      </w:r>
      <w:r w:rsidRPr="004F1C8F">
        <w:rPr>
          <w:rFonts w:asciiTheme="minorHAnsi" w:hAnsiTheme="minorHAnsi" w:cstheme="minorHAnsi"/>
          <w:lang w:val="nl"/>
        </w:rPr>
        <w:t xml:space="preserve"> en warmteopslag.</w:t>
      </w:r>
    </w:p>
    <w:p w:rsidR="001703E8" w:rsidRPr="004F1C8F" w:rsidRDefault="001703E8" w:rsidP="001703E8">
      <w:pPr>
        <w:rPr>
          <w:rFonts w:asciiTheme="minorHAnsi" w:hAnsiTheme="minorHAnsi" w:cstheme="minorHAnsi"/>
          <w:lang w:val="nl"/>
        </w:rPr>
      </w:pPr>
      <w:r w:rsidRPr="004F1C8F">
        <w:rPr>
          <w:rFonts w:asciiTheme="minorHAnsi" w:hAnsiTheme="minorHAnsi" w:cstheme="minorHAnsi"/>
          <w:lang w:val="nl"/>
        </w:rPr>
        <w:t>De projecten die door VHGM worden gerealiseerd kenmerken zich door hoge kwaliteit en rendabiliteit in combinatie met lage objectkosten.</w:t>
      </w:r>
    </w:p>
    <w:p w:rsidR="001703E8" w:rsidRPr="004F1C8F" w:rsidRDefault="001703E8" w:rsidP="001703E8">
      <w:pPr>
        <w:rPr>
          <w:rFonts w:asciiTheme="minorHAnsi" w:hAnsiTheme="minorHAnsi" w:cstheme="minorHAnsi"/>
          <w:lang w:val="nl"/>
        </w:rPr>
      </w:pPr>
    </w:p>
    <w:p w:rsidR="001703E8" w:rsidRPr="004F1C8F" w:rsidRDefault="001703E8" w:rsidP="001703E8">
      <w:pPr>
        <w:rPr>
          <w:rFonts w:asciiTheme="minorHAnsi" w:hAnsiTheme="minorHAnsi" w:cstheme="minorHAnsi"/>
          <w:lang w:val="nl"/>
        </w:rPr>
      </w:pPr>
      <w:r w:rsidRPr="004F1C8F">
        <w:rPr>
          <w:rFonts w:asciiTheme="minorHAnsi" w:hAnsiTheme="minorHAnsi" w:cstheme="minorHAnsi"/>
          <w:lang w:val="nl"/>
        </w:rPr>
        <w:t xml:space="preserve">VHGM bestaat uit een gemotiveerd en specialistisch team </w:t>
      </w:r>
      <w:r w:rsidR="007729C5" w:rsidRPr="004F1C8F">
        <w:rPr>
          <w:rFonts w:asciiTheme="minorHAnsi" w:hAnsiTheme="minorHAnsi" w:cstheme="minorHAnsi"/>
          <w:lang w:val="nl"/>
        </w:rPr>
        <w:t>van elf</w:t>
      </w:r>
      <w:r w:rsidR="00FF4163" w:rsidRPr="004F1C8F">
        <w:rPr>
          <w:rFonts w:asciiTheme="minorHAnsi" w:hAnsiTheme="minorHAnsi" w:cstheme="minorHAnsi"/>
          <w:lang w:val="nl"/>
        </w:rPr>
        <w:t xml:space="preserve"> medewerkers die</w:t>
      </w:r>
      <w:r w:rsidRPr="004F1C8F">
        <w:rPr>
          <w:rFonts w:asciiTheme="minorHAnsi" w:hAnsiTheme="minorHAnsi" w:cstheme="minorHAnsi"/>
          <w:lang w:val="nl"/>
        </w:rPr>
        <w:t xml:space="preserve"> u op alle facetten van de k</w:t>
      </w:r>
      <w:r w:rsidR="00FF4163" w:rsidRPr="004F1C8F">
        <w:rPr>
          <w:rFonts w:asciiTheme="minorHAnsi" w:hAnsiTheme="minorHAnsi" w:cstheme="minorHAnsi"/>
          <w:lang w:val="nl"/>
        </w:rPr>
        <w:t>oude- en warmteopslagtechniek kun</w:t>
      </w:r>
      <w:r w:rsidRPr="004F1C8F">
        <w:rPr>
          <w:rFonts w:asciiTheme="minorHAnsi" w:hAnsiTheme="minorHAnsi" w:cstheme="minorHAnsi"/>
          <w:lang w:val="nl"/>
        </w:rPr>
        <w:t>n</w:t>
      </w:r>
      <w:r w:rsidR="00FF4163" w:rsidRPr="004F1C8F">
        <w:rPr>
          <w:rFonts w:asciiTheme="minorHAnsi" w:hAnsiTheme="minorHAnsi" w:cstheme="minorHAnsi"/>
          <w:lang w:val="nl"/>
        </w:rPr>
        <w:t>en</w:t>
      </w:r>
      <w:r w:rsidRPr="004F1C8F">
        <w:rPr>
          <w:rFonts w:asciiTheme="minorHAnsi" w:hAnsiTheme="minorHAnsi" w:cstheme="minorHAnsi"/>
          <w:lang w:val="nl"/>
        </w:rPr>
        <w:t xml:space="preserve"> adviseren.</w:t>
      </w:r>
    </w:p>
    <w:p w:rsidR="001703E8" w:rsidRPr="004F1C8F" w:rsidRDefault="001703E8" w:rsidP="001703E8">
      <w:pPr>
        <w:rPr>
          <w:rFonts w:asciiTheme="minorHAnsi" w:hAnsiTheme="minorHAnsi" w:cstheme="minorHAnsi"/>
          <w:lang w:val="nl"/>
        </w:rPr>
      </w:pPr>
    </w:p>
    <w:p w:rsidR="001703E8" w:rsidRPr="004F1C8F" w:rsidRDefault="001703E8" w:rsidP="001703E8">
      <w:pPr>
        <w:rPr>
          <w:rFonts w:asciiTheme="minorHAnsi" w:hAnsiTheme="minorHAnsi" w:cstheme="minorHAnsi"/>
          <w:lang w:val="nl"/>
        </w:rPr>
      </w:pPr>
      <w:r w:rsidRPr="004F1C8F">
        <w:rPr>
          <w:rFonts w:asciiTheme="minorHAnsi" w:hAnsiTheme="minorHAnsi" w:cstheme="minorHAnsi"/>
          <w:lang w:val="nl"/>
        </w:rPr>
        <w:t>Op www.vhgm.nl vindt u  een compleet overzicht van de diensten die VHGM kan leveren.</w:t>
      </w:r>
    </w:p>
    <w:p w:rsidR="00296E2F" w:rsidRPr="004F1C8F" w:rsidRDefault="00296E2F" w:rsidP="001703E8">
      <w:pPr>
        <w:rPr>
          <w:rFonts w:asciiTheme="minorHAnsi" w:hAnsiTheme="minorHAnsi" w:cstheme="minorHAnsi"/>
          <w:lang w:val="nl"/>
        </w:rPr>
      </w:pPr>
    </w:p>
    <w:p w:rsidR="00296E2F" w:rsidRPr="00381176" w:rsidRDefault="00757C1F" w:rsidP="00296E2F">
      <w:pPr>
        <w:rPr>
          <w:rFonts w:asciiTheme="minorHAnsi" w:hAnsiTheme="minorHAnsi" w:cstheme="minorHAnsi"/>
          <w:lang w:val="en-US"/>
        </w:rPr>
      </w:pPr>
      <w:r w:rsidRPr="00381176">
        <w:rPr>
          <w:rFonts w:asciiTheme="minorHAnsi" w:hAnsiTheme="minorHAnsi" w:cstheme="minorHAnsi"/>
          <w:lang w:val="en-US"/>
        </w:rPr>
        <w:t>(Bron I</w:t>
      </w:r>
      <w:r w:rsidR="00296E2F" w:rsidRPr="00381176">
        <w:rPr>
          <w:rFonts w:asciiTheme="minorHAnsi" w:hAnsiTheme="minorHAnsi" w:cstheme="minorHAnsi"/>
          <w:lang w:val="en-US"/>
        </w:rPr>
        <w:t>:</w:t>
      </w:r>
      <w:r w:rsidR="00891174" w:rsidRPr="00381176">
        <w:rPr>
          <w:rFonts w:asciiTheme="minorHAnsi" w:hAnsiTheme="minorHAnsi" w:cstheme="minorHAnsi"/>
          <w:lang w:val="en-US"/>
        </w:rPr>
        <w:t xml:space="preserve"> </w:t>
      </w:r>
      <w:r w:rsidR="00296E2F" w:rsidRPr="00381176">
        <w:rPr>
          <w:rFonts w:asciiTheme="minorHAnsi" w:hAnsiTheme="minorHAnsi" w:cstheme="minorHAnsi"/>
          <w:lang w:val="en-US"/>
        </w:rPr>
        <w:t>www.vhgm.nl)</w:t>
      </w:r>
    </w:p>
    <w:bookmarkEnd w:id="14"/>
    <w:p w:rsidR="00296E2F" w:rsidRPr="00381176" w:rsidRDefault="00296E2F" w:rsidP="00296E2F">
      <w:pPr>
        <w:spacing w:line="240" w:lineRule="auto"/>
        <w:rPr>
          <w:rFonts w:asciiTheme="minorHAnsi" w:hAnsiTheme="minorHAnsi" w:cstheme="minorHAnsi"/>
          <w:lang w:val="en-US"/>
        </w:rPr>
      </w:pPr>
    </w:p>
    <w:p w:rsidR="00FF4163" w:rsidRPr="00381176" w:rsidRDefault="00FF4163" w:rsidP="00296E2F">
      <w:pPr>
        <w:spacing w:line="240" w:lineRule="auto"/>
        <w:rPr>
          <w:rFonts w:asciiTheme="minorHAnsi" w:hAnsiTheme="minorHAnsi" w:cstheme="minorHAnsi"/>
          <w:lang w:val="en-US"/>
        </w:rPr>
      </w:pPr>
    </w:p>
    <w:p w:rsidR="00FF4163" w:rsidRPr="004F1C8F" w:rsidRDefault="00FF4163" w:rsidP="00B11BB8">
      <w:pPr>
        <w:pStyle w:val="Heading2"/>
        <w:numPr>
          <w:ilvl w:val="1"/>
          <w:numId w:val="12"/>
        </w:numPr>
        <w:rPr>
          <w:rFonts w:asciiTheme="minorHAnsi" w:hAnsiTheme="minorHAnsi" w:cstheme="minorHAnsi"/>
        </w:rPr>
      </w:pPr>
      <w:bookmarkStart w:id="17" w:name="_Toc346873640"/>
      <w:bookmarkStart w:id="18" w:name="_Toc347688847"/>
      <w:r w:rsidRPr="004F1C8F">
        <w:rPr>
          <w:rFonts w:asciiTheme="minorHAnsi" w:hAnsiTheme="minorHAnsi" w:cstheme="minorHAnsi"/>
        </w:rPr>
        <w:t>Koude- warmteopslagsystemen</w:t>
      </w:r>
      <w:bookmarkEnd w:id="17"/>
      <w:bookmarkEnd w:id="18"/>
    </w:p>
    <w:p w:rsidR="004747FA" w:rsidRPr="004F1C8F" w:rsidRDefault="004747FA" w:rsidP="00056604">
      <w:pPr>
        <w:spacing w:line="240" w:lineRule="auto"/>
        <w:rPr>
          <w:rFonts w:asciiTheme="minorHAnsi" w:hAnsiTheme="minorHAnsi" w:cstheme="minorHAnsi"/>
        </w:rPr>
      </w:pPr>
      <w:r w:rsidRPr="004F1C8F">
        <w:rPr>
          <w:rFonts w:asciiTheme="minorHAnsi" w:hAnsiTheme="minorHAnsi" w:cstheme="minorHAnsi"/>
        </w:rPr>
        <w:t>Wanneer er  over KWO-systemen (koude- en warmte</w:t>
      </w:r>
      <w:r w:rsidR="008A4B63" w:rsidRPr="004F1C8F">
        <w:rPr>
          <w:rFonts w:asciiTheme="minorHAnsi" w:hAnsiTheme="minorHAnsi" w:cstheme="minorHAnsi"/>
        </w:rPr>
        <w:t>opslag</w:t>
      </w:r>
      <w:r w:rsidRPr="004F1C8F">
        <w:rPr>
          <w:rFonts w:asciiTheme="minorHAnsi" w:hAnsiTheme="minorHAnsi" w:cstheme="minorHAnsi"/>
        </w:rPr>
        <w:t>systemen) gesproken wordt, dan k</w:t>
      </w:r>
      <w:r w:rsidR="00EC7752" w:rsidRPr="004F1C8F">
        <w:rPr>
          <w:rFonts w:asciiTheme="minorHAnsi" w:hAnsiTheme="minorHAnsi" w:cstheme="minorHAnsi"/>
        </w:rPr>
        <w:t>u</w:t>
      </w:r>
      <w:r w:rsidRPr="004F1C8F">
        <w:rPr>
          <w:rFonts w:asciiTheme="minorHAnsi" w:hAnsiTheme="minorHAnsi" w:cstheme="minorHAnsi"/>
        </w:rPr>
        <w:t xml:space="preserve">n je het hebben over zowel open als gesloten systemen. VHGM ontwerpt alleen de open systemen en adviseert incidenteel voor gesloten systemen. Wanneer er dus over een KWO- </w:t>
      </w:r>
      <w:r w:rsidR="008A4B63" w:rsidRPr="004F1C8F">
        <w:rPr>
          <w:rFonts w:asciiTheme="minorHAnsi" w:hAnsiTheme="minorHAnsi" w:cstheme="minorHAnsi"/>
        </w:rPr>
        <w:t>systeem gesproken wordt, kan er</w:t>
      </w:r>
      <w:r w:rsidRPr="004F1C8F">
        <w:rPr>
          <w:rFonts w:asciiTheme="minorHAnsi" w:hAnsiTheme="minorHAnsi" w:cstheme="minorHAnsi"/>
        </w:rPr>
        <w:t>van</w:t>
      </w:r>
      <w:r w:rsidR="008A4B63" w:rsidRPr="004F1C8F">
        <w:rPr>
          <w:rFonts w:asciiTheme="minorHAnsi" w:hAnsiTheme="minorHAnsi" w:cstheme="minorHAnsi"/>
        </w:rPr>
        <w:t xml:space="preserve"> </w:t>
      </w:r>
      <w:r w:rsidRPr="004F1C8F">
        <w:rPr>
          <w:rFonts w:asciiTheme="minorHAnsi" w:hAnsiTheme="minorHAnsi" w:cstheme="minorHAnsi"/>
        </w:rPr>
        <w:t>uitgegaan worden dat het over een open systeem gaat.</w:t>
      </w:r>
    </w:p>
    <w:p w:rsidR="004747FA" w:rsidRPr="004F1C8F" w:rsidRDefault="004747FA" w:rsidP="00056604">
      <w:pPr>
        <w:spacing w:line="240" w:lineRule="auto"/>
        <w:rPr>
          <w:rFonts w:asciiTheme="minorHAnsi" w:hAnsiTheme="minorHAnsi" w:cstheme="minorHAnsi"/>
        </w:rPr>
      </w:pPr>
    </w:p>
    <w:p w:rsidR="004747FA" w:rsidRPr="004F1C8F" w:rsidRDefault="004747FA" w:rsidP="00056604">
      <w:pPr>
        <w:spacing w:line="240" w:lineRule="auto"/>
        <w:rPr>
          <w:rFonts w:asciiTheme="minorHAnsi" w:hAnsiTheme="minorHAnsi" w:cstheme="minorHAnsi"/>
          <w:i/>
        </w:rPr>
      </w:pPr>
      <w:r w:rsidRPr="004F1C8F">
        <w:rPr>
          <w:rFonts w:asciiTheme="minorHAnsi" w:hAnsiTheme="minorHAnsi" w:cstheme="minorHAnsi"/>
          <w:i/>
        </w:rPr>
        <w:t xml:space="preserve">Wat is een KWO- systeem?  </w:t>
      </w:r>
    </w:p>
    <w:p w:rsidR="004747FA" w:rsidRPr="004F1C8F" w:rsidRDefault="00056604" w:rsidP="00056604">
      <w:pPr>
        <w:spacing w:line="240" w:lineRule="auto"/>
        <w:rPr>
          <w:rFonts w:asciiTheme="minorHAnsi" w:hAnsiTheme="minorHAnsi" w:cstheme="minorHAnsi"/>
        </w:rPr>
      </w:pPr>
      <w:r w:rsidRPr="004F1C8F">
        <w:rPr>
          <w:rFonts w:asciiTheme="minorHAnsi" w:hAnsiTheme="minorHAnsi" w:cstheme="minorHAnsi"/>
        </w:rPr>
        <w:t>Koude- en warmteopslagsystemen be</w:t>
      </w:r>
      <w:r w:rsidR="003127FE" w:rsidRPr="004F1C8F">
        <w:rPr>
          <w:rFonts w:asciiTheme="minorHAnsi" w:hAnsiTheme="minorHAnsi" w:cstheme="minorHAnsi"/>
        </w:rPr>
        <w:t>staan uit één</w:t>
      </w:r>
      <w:r w:rsidRPr="004F1C8F">
        <w:rPr>
          <w:rFonts w:asciiTheme="minorHAnsi" w:hAnsiTheme="minorHAnsi" w:cstheme="minorHAnsi"/>
        </w:rPr>
        <w:t xml:space="preserve"> of meerdere koude bronnen en </w:t>
      </w:r>
      <w:r w:rsidR="003127FE" w:rsidRPr="004F1C8F">
        <w:rPr>
          <w:rFonts w:asciiTheme="minorHAnsi" w:hAnsiTheme="minorHAnsi" w:cstheme="minorHAnsi"/>
        </w:rPr>
        <w:t>één</w:t>
      </w:r>
      <w:r w:rsidRPr="004F1C8F">
        <w:rPr>
          <w:rFonts w:asciiTheme="minorHAnsi" w:hAnsiTheme="minorHAnsi" w:cstheme="minorHAnsi"/>
        </w:rPr>
        <w:t xml:space="preserve"> of meerdere warme bronnen.</w:t>
      </w:r>
      <w:r w:rsidR="004747FA" w:rsidRPr="004F1C8F">
        <w:rPr>
          <w:rFonts w:asciiTheme="minorHAnsi" w:hAnsiTheme="minorHAnsi" w:cstheme="minorHAnsi"/>
        </w:rPr>
        <w:t xml:space="preserve"> Deze bronnen</w:t>
      </w:r>
      <w:r w:rsidR="003127FE" w:rsidRPr="004F1C8F">
        <w:rPr>
          <w:rFonts w:asciiTheme="minorHAnsi" w:hAnsiTheme="minorHAnsi" w:cstheme="minorHAnsi"/>
        </w:rPr>
        <w:t xml:space="preserve"> zijn onder de grond geplaatst en</w:t>
      </w:r>
      <w:r w:rsidR="004747FA" w:rsidRPr="004F1C8F">
        <w:rPr>
          <w:rFonts w:asciiTheme="minorHAnsi" w:hAnsiTheme="minorHAnsi" w:cstheme="minorHAnsi"/>
        </w:rPr>
        <w:t xml:space="preserve"> worden gebruikt om water bij een bepaalde temperatuur naar boven te halen. Op het moment dat het zomer is dan wordt er water uit de koude bron naar boven gehaald om zo het gebouw af te koelen en op moment dat het winter is wordt er water uit de warme bron gehaald om zo het gebouw te verwarmen.</w:t>
      </w:r>
    </w:p>
    <w:p w:rsidR="00056604" w:rsidRPr="004F1C8F" w:rsidRDefault="00056604" w:rsidP="00056604">
      <w:pPr>
        <w:spacing w:line="240" w:lineRule="auto"/>
        <w:rPr>
          <w:rFonts w:asciiTheme="minorHAnsi" w:hAnsiTheme="minorHAnsi" w:cstheme="minorHAnsi"/>
        </w:rPr>
      </w:pPr>
    </w:p>
    <w:p w:rsidR="00DE4788" w:rsidRPr="004F1C8F" w:rsidRDefault="00DE4788" w:rsidP="00056604">
      <w:pPr>
        <w:spacing w:line="240" w:lineRule="auto"/>
        <w:rPr>
          <w:rFonts w:asciiTheme="minorHAnsi" w:hAnsiTheme="minorHAnsi" w:cstheme="minorHAnsi"/>
          <w:i/>
        </w:rPr>
      </w:pPr>
    </w:p>
    <w:p w:rsidR="00DE4788" w:rsidRPr="004F1C8F" w:rsidRDefault="00DE4788" w:rsidP="00056604">
      <w:pPr>
        <w:spacing w:line="240" w:lineRule="auto"/>
        <w:rPr>
          <w:rFonts w:asciiTheme="minorHAnsi" w:hAnsiTheme="minorHAnsi" w:cstheme="minorHAnsi"/>
          <w:i/>
        </w:rPr>
      </w:pPr>
    </w:p>
    <w:p w:rsidR="00DE4788" w:rsidRPr="004F1C8F" w:rsidRDefault="00DE4788">
      <w:pPr>
        <w:spacing w:line="240" w:lineRule="auto"/>
        <w:rPr>
          <w:rFonts w:asciiTheme="minorHAnsi" w:hAnsiTheme="minorHAnsi" w:cstheme="minorHAnsi"/>
          <w:i/>
        </w:rPr>
      </w:pPr>
      <w:r w:rsidRPr="004F1C8F">
        <w:rPr>
          <w:rFonts w:asciiTheme="minorHAnsi" w:hAnsiTheme="minorHAnsi" w:cstheme="minorHAnsi"/>
          <w:i/>
        </w:rPr>
        <w:br w:type="page"/>
      </w:r>
    </w:p>
    <w:p w:rsidR="004747FA" w:rsidRPr="004F1C8F" w:rsidRDefault="003127FE" w:rsidP="00056604">
      <w:pPr>
        <w:spacing w:line="240" w:lineRule="auto"/>
        <w:rPr>
          <w:rFonts w:asciiTheme="minorHAnsi" w:hAnsiTheme="minorHAnsi" w:cstheme="minorHAnsi"/>
          <w:i/>
        </w:rPr>
      </w:pPr>
      <w:r w:rsidRPr="004F1C8F">
        <w:rPr>
          <w:rFonts w:asciiTheme="minorHAnsi" w:hAnsiTheme="minorHAnsi" w:cstheme="minorHAnsi"/>
          <w:i/>
        </w:rPr>
        <w:lastRenderedPageBreak/>
        <w:t xml:space="preserve">Hoe werkt een </w:t>
      </w:r>
      <w:r w:rsidR="00311E9F" w:rsidRPr="004F1C8F">
        <w:rPr>
          <w:rFonts w:asciiTheme="minorHAnsi" w:hAnsiTheme="minorHAnsi" w:cstheme="minorHAnsi"/>
          <w:i/>
        </w:rPr>
        <w:t>KWO-</w:t>
      </w:r>
      <w:r w:rsidRPr="004F1C8F">
        <w:rPr>
          <w:rFonts w:asciiTheme="minorHAnsi" w:hAnsiTheme="minorHAnsi" w:cstheme="minorHAnsi"/>
          <w:i/>
        </w:rPr>
        <w:t xml:space="preserve"> systeem?</w:t>
      </w:r>
    </w:p>
    <w:p w:rsidR="00DE4788" w:rsidRPr="004F1C8F" w:rsidRDefault="003127FE" w:rsidP="00056604">
      <w:pPr>
        <w:spacing w:line="240" w:lineRule="auto"/>
        <w:rPr>
          <w:rFonts w:asciiTheme="minorHAnsi" w:hAnsiTheme="minorHAnsi" w:cstheme="minorHAnsi"/>
        </w:rPr>
      </w:pPr>
      <w:r w:rsidRPr="004F1C8F">
        <w:rPr>
          <w:rFonts w:asciiTheme="minorHAnsi" w:hAnsiTheme="minorHAnsi" w:cstheme="minorHAnsi"/>
        </w:rPr>
        <w:t>Zoals eerder genoemd wordt er dus water uit de bodem naar boven gepompt om de temperatuur van het gebouw te beïnvloeden.</w:t>
      </w:r>
      <w:r w:rsidR="00DE4788" w:rsidRPr="004F1C8F">
        <w:rPr>
          <w:rFonts w:asciiTheme="minorHAnsi" w:hAnsiTheme="minorHAnsi" w:cstheme="minorHAnsi"/>
        </w:rPr>
        <w:t xml:space="preserve"> Bij een gesloten systeem zou het </w:t>
      </w:r>
      <w:r w:rsidR="0074474B">
        <w:rPr>
          <w:rFonts w:asciiTheme="minorHAnsi" w:hAnsiTheme="minorHAnsi" w:cstheme="minorHAnsi"/>
        </w:rPr>
        <w:t>door U-vormige buizen</w:t>
      </w:r>
      <w:r w:rsidR="00DE4788" w:rsidRPr="004F1C8F">
        <w:rPr>
          <w:rFonts w:asciiTheme="minorHAnsi" w:hAnsiTheme="minorHAnsi" w:cstheme="minorHAnsi"/>
        </w:rPr>
        <w:t xml:space="preserve"> naar boven gepompt worden, </w:t>
      </w:r>
      <w:r w:rsidR="00311E9F" w:rsidRPr="004F1C8F">
        <w:rPr>
          <w:rFonts w:asciiTheme="minorHAnsi" w:hAnsiTheme="minorHAnsi" w:cstheme="minorHAnsi"/>
        </w:rPr>
        <w:t>bij een open systeem</w:t>
      </w:r>
      <w:r w:rsidR="00DE4788" w:rsidRPr="004F1C8F">
        <w:rPr>
          <w:rFonts w:asciiTheme="minorHAnsi" w:hAnsiTheme="minorHAnsi" w:cstheme="minorHAnsi"/>
        </w:rPr>
        <w:t xml:space="preserve"> wordt het water uit </w:t>
      </w:r>
      <w:r w:rsidR="00311E9F" w:rsidRPr="004F1C8F">
        <w:rPr>
          <w:rFonts w:asciiTheme="minorHAnsi" w:hAnsiTheme="minorHAnsi" w:cstheme="minorHAnsi"/>
        </w:rPr>
        <w:t xml:space="preserve">het watervoerend pakket naar boven gepompt. </w:t>
      </w:r>
      <w:r w:rsidR="00311E9F" w:rsidRPr="004F1C8F">
        <w:rPr>
          <w:rFonts w:asciiTheme="minorHAnsi" w:hAnsiTheme="minorHAnsi" w:cstheme="minorHAnsi"/>
        </w:rPr>
        <w:br/>
      </w:r>
      <w:r w:rsidR="00DE4788" w:rsidRPr="004F1C8F">
        <w:rPr>
          <w:rFonts w:asciiTheme="minorHAnsi" w:hAnsiTheme="minorHAnsi" w:cstheme="minorHAnsi"/>
        </w:rPr>
        <w:t xml:space="preserve">Echter op </w:t>
      </w:r>
      <w:r w:rsidR="008A4B63" w:rsidRPr="004F1C8F">
        <w:rPr>
          <w:rFonts w:asciiTheme="minorHAnsi" w:hAnsiTheme="minorHAnsi" w:cstheme="minorHAnsi"/>
        </w:rPr>
        <w:t xml:space="preserve">het </w:t>
      </w:r>
      <w:r w:rsidR="00DE4788" w:rsidRPr="004F1C8F">
        <w:rPr>
          <w:rFonts w:asciiTheme="minorHAnsi" w:hAnsiTheme="minorHAnsi" w:cstheme="minorHAnsi"/>
        </w:rPr>
        <w:t>moment dat er water naar boven gepompt wordt dan zal deze ook ergens weer ondergebracht moeten worden.</w:t>
      </w:r>
      <w:r w:rsidR="00311E9F" w:rsidRPr="004F1C8F">
        <w:rPr>
          <w:rFonts w:asciiTheme="minorHAnsi" w:hAnsiTheme="minorHAnsi" w:cstheme="minorHAnsi"/>
        </w:rPr>
        <w:t xml:space="preserve"> </w:t>
      </w:r>
      <w:r w:rsidR="003C2C42" w:rsidRPr="004F1C8F">
        <w:rPr>
          <w:rFonts w:asciiTheme="minorHAnsi" w:hAnsiTheme="minorHAnsi" w:cstheme="minorHAnsi"/>
        </w:rPr>
        <w:t>Hiervoor is</w:t>
      </w:r>
      <w:r w:rsidR="00DE4788" w:rsidRPr="004F1C8F">
        <w:rPr>
          <w:rFonts w:asciiTheme="minorHAnsi" w:hAnsiTheme="minorHAnsi" w:cstheme="minorHAnsi"/>
        </w:rPr>
        <w:t xml:space="preserve"> de andere bron </w:t>
      </w:r>
      <w:r w:rsidR="003C2C42" w:rsidRPr="004F1C8F">
        <w:rPr>
          <w:rFonts w:asciiTheme="minorHAnsi" w:hAnsiTheme="minorHAnsi" w:cstheme="minorHAnsi"/>
        </w:rPr>
        <w:t>ideaal</w:t>
      </w:r>
      <w:r w:rsidR="00DE4788" w:rsidRPr="004F1C8F">
        <w:rPr>
          <w:rFonts w:asciiTheme="minorHAnsi" w:hAnsiTheme="minorHAnsi" w:cstheme="minorHAnsi"/>
        </w:rPr>
        <w:t>. Op het moment dat er water uit de warme bron naar boven wordt gepompt verwarmt het water het gebouw, waarna het</w:t>
      </w:r>
      <w:r w:rsidR="00311E9F" w:rsidRPr="004F1C8F">
        <w:rPr>
          <w:rFonts w:asciiTheme="minorHAnsi" w:hAnsiTheme="minorHAnsi" w:cstheme="minorHAnsi"/>
        </w:rPr>
        <w:t xml:space="preserve"> afgekoelde water</w:t>
      </w:r>
      <w:r w:rsidR="00DE4788" w:rsidRPr="004F1C8F">
        <w:rPr>
          <w:rFonts w:asciiTheme="minorHAnsi" w:hAnsiTheme="minorHAnsi" w:cstheme="minorHAnsi"/>
        </w:rPr>
        <w:t xml:space="preserve"> bij de koude bron in de bodem wordt geïnfiltreerd.</w:t>
      </w:r>
      <w:r w:rsidR="00311E9F" w:rsidRPr="004F1C8F">
        <w:rPr>
          <w:rFonts w:asciiTheme="minorHAnsi" w:hAnsiTheme="minorHAnsi" w:cstheme="minorHAnsi"/>
        </w:rPr>
        <w:t xml:space="preserve"> </w:t>
      </w:r>
      <w:r w:rsidR="006B05D3">
        <w:rPr>
          <w:rFonts w:asciiTheme="minorHAnsi" w:hAnsiTheme="minorHAnsi" w:cstheme="minorHAnsi"/>
        </w:rPr>
        <w:t xml:space="preserve"> De warmte en koude wordt opgeslagen in het (zand)korrelskalet wat zich bevindt in het watervoerende pakket. </w:t>
      </w:r>
      <w:r w:rsidR="00311E9F" w:rsidRPr="004F1C8F">
        <w:rPr>
          <w:rFonts w:asciiTheme="minorHAnsi" w:hAnsiTheme="minorHAnsi" w:cstheme="minorHAnsi"/>
        </w:rPr>
        <w:t>(zie figuur 1)</w:t>
      </w:r>
    </w:p>
    <w:p w:rsidR="0022225E" w:rsidRPr="004F1C8F" w:rsidRDefault="0022225E" w:rsidP="00056604">
      <w:pPr>
        <w:spacing w:line="240" w:lineRule="auto"/>
        <w:rPr>
          <w:rFonts w:asciiTheme="minorHAnsi" w:hAnsiTheme="minorHAnsi" w:cstheme="minorHAnsi"/>
        </w:rPr>
      </w:pPr>
    </w:p>
    <w:p w:rsidR="00DE4788" w:rsidRPr="004F1C8F" w:rsidRDefault="00DE4788" w:rsidP="00056604">
      <w:pPr>
        <w:spacing w:line="240" w:lineRule="auto"/>
        <w:rPr>
          <w:rFonts w:asciiTheme="minorHAnsi" w:hAnsiTheme="minorHAnsi" w:cstheme="minorHAnsi"/>
        </w:rPr>
      </w:pPr>
      <w:r w:rsidRPr="004F1C8F">
        <w:rPr>
          <w:rFonts w:asciiTheme="minorHAnsi" w:hAnsiTheme="minorHAnsi" w:cstheme="minorHAnsi"/>
          <w:noProof/>
          <w:lang w:val="en-US" w:eastAsia="en-US"/>
        </w:rPr>
        <w:drawing>
          <wp:inline distT="0" distB="0" distL="0" distR="0">
            <wp:extent cx="5339715" cy="423862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GM-KWO-winter-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39715" cy="4238625"/>
                    </a:xfrm>
                    <a:prstGeom prst="rect">
                      <a:avLst/>
                    </a:prstGeom>
                  </pic:spPr>
                </pic:pic>
              </a:graphicData>
            </a:graphic>
          </wp:inline>
        </w:drawing>
      </w:r>
    </w:p>
    <w:p w:rsidR="00DE4788" w:rsidRPr="00381176" w:rsidRDefault="00757C1F" w:rsidP="00311E9F">
      <w:pPr>
        <w:pStyle w:val="Caption"/>
        <w:spacing w:line="240" w:lineRule="auto"/>
        <w:rPr>
          <w:rFonts w:asciiTheme="minorHAnsi" w:hAnsiTheme="minorHAnsi" w:cstheme="minorHAnsi"/>
          <w:lang w:val="en-US"/>
        </w:rPr>
      </w:pPr>
      <w:r w:rsidRPr="00381176">
        <w:rPr>
          <w:rFonts w:asciiTheme="minorHAnsi" w:hAnsiTheme="minorHAnsi" w:cstheme="minorHAnsi"/>
          <w:b w:val="0"/>
          <w:sz w:val="22"/>
          <w:lang w:val="en-US"/>
        </w:rPr>
        <w:t>(Bron I:  www.vhgm.nl)</w:t>
      </w:r>
      <w:r w:rsidR="00311E9F" w:rsidRPr="00381176">
        <w:rPr>
          <w:rFonts w:asciiTheme="minorHAnsi" w:hAnsiTheme="minorHAnsi" w:cstheme="minorHAnsi"/>
          <w:lang w:val="en-US"/>
        </w:rPr>
        <w:tab/>
      </w:r>
      <w:r w:rsidR="00311E9F" w:rsidRPr="00381176">
        <w:rPr>
          <w:rFonts w:asciiTheme="minorHAnsi" w:hAnsiTheme="minorHAnsi" w:cstheme="minorHAnsi"/>
          <w:lang w:val="en-US"/>
        </w:rPr>
        <w:tab/>
      </w:r>
      <w:r w:rsidR="00311E9F" w:rsidRPr="00381176">
        <w:rPr>
          <w:rFonts w:asciiTheme="minorHAnsi" w:hAnsiTheme="minorHAnsi" w:cstheme="minorHAnsi"/>
          <w:lang w:val="en-US"/>
        </w:rPr>
        <w:tab/>
      </w:r>
      <w:r w:rsidR="00311E9F" w:rsidRPr="00381176">
        <w:rPr>
          <w:rFonts w:asciiTheme="minorHAnsi" w:hAnsiTheme="minorHAnsi" w:cstheme="minorHAnsi"/>
          <w:lang w:val="en-US"/>
        </w:rPr>
        <w:tab/>
      </w:r>
      <w:r w:rsidR="00311E9F" w:rsidRPr="00381176">
        <w:rPr>
          <w:rFonts w:asciiTheme="minorHAnsi" w:hAnsiTheme="minorHAnsi" w:cstheme="minorHAnsi"/>
          <w:lang w:val="en-US"/>
        </w:rPr>
        <w:tab/>
      </w:r>
      <w:r w:rsidR="00311E9F" w:rsidRPr="00381176">
        <w:rPr>
          <w:rFonts w:asciiTheme="minorHAnsi" w:hAnsiTheme="minorHAnsi" w:cstheme="minorHAnsi"/>
          <w:lang w:val="en-US"/>
        </w:rPr>
        <w:tab/>
      </w:r>
      <w:r w:rsidR="00311E9F" w:rsidRPr="00381176">
        <w:rPr>
          <w:rFonts w:asciiTheme="minorHAnsi" w:hAnsiTheme="minorHAnsi" w:cstheme="minorHAnsi"/>
          <w:lang w:val="en-US"/>
        </w:rPr>
        <w:tab/>
      </w:r>
      <w:r w:rsidR="00311E9F" w:rsidRPr="00381176">
        <w:rPr>
          <w:rFonts w:asciiTheme="minorHAnsi" w:hAnsiTheme="minorHAnsi" w:cstheme="minorHAnsi"/>
          <w:lang w:val="en-US"/>
        </w:rPr>
        <w:tab/>
        <w:t>figuur 1</w:t>
      </w:r>
    </w:p>
    <w:p w:rsidR="00DE4788" w:rsidRPr="00381176" w:rsidRDefault="00DE4788" w:rsidP="00056604">
      <w:pPr>
        <w:spacing w:line="240" w:lineRule="auto"/>
        <w:rPr>
          <w:rFonts w:asciiTheme="minorHAnsi" w:hAnsiTheme="minorHAnsi" w:cstheme="minorHAnsi"/>
          <w:lang w:val="en-US"/>
        </w:rPr>
      </w:pPr>
    </w:p>
    <w:p w:rsidR="00DE4788" w:rsidRPr="00381176" w:rsidRDefault="00DE4788" w:rsidP="00056604">
      <w:pPr>
        <w:spacing w:line="240" w:lineRule="auto"/>
        <w:rPr>
          <w:rFonts w:asciiTheme="minorHAnsi" w:hAnsiTheme="minorHAnsi" w:cstheme="minorHAnsi"/>
          <w:lang w:val="en-US"/>
        </w:rPr>
      </w:pPr>
    </w:p>
    <w:p w:rsidR="00DE4788" w:rsidRPr="00381176" w:rsidRDefault="00DE4788" w:rsidP="00056604">
      <w:pPr>
        <w:spacing w:line="240" w:lineRule="auto"/>
        <w:rPr>
          <w:rFonts w:asciiTheme="minorHAnsi" w:hAnsiTheme="minorHAnsi" w:cstheme="minorHAnsi"/>
          <w:lang w:val="en-US"/>
        </w:rPr>
      </w:pPr>
    </w:p>
    <w:p w:rsidR="00DE4788" w:rsidRPr="00381176" w:rsidRDefault="00DE4788" w:rsidP="00056604">
      <w:pPr>
        <w:spacing w:line="240" w:lineRule="auto"/>
        <w:rPr>
          <w:rFonts w:asciiTheme="minorHAnsi" w:hAnsiTheme="minorHAnsi" w:cstheme="minorHAnsi"/>
          <w:lang w:val="en-US"/>
        </w:rPr>
      </w:pPr>
    </w:p>
    <w:p w:rsidR="003930B9" w:rsidRPr="00381176" w:rsidRDefault="003930B9" w:rsidP="00296E2F">
      <w:pPr>
        <w:spacing w:line="240" w:lineRule="auto"/>
        <w:rPr>
          <w:rFonts w:asciiTheme="minorHAnsi" w:hAnsiTheme="minorHAnsi" w:cstheme="minorHAnsi"/>
          <w:vertAlign w:val="superscript"/>
          <w:lang w:val="en-US"/>
        </w:rPr>
      </w:pPr>
    </w:p>
    <w:p w:rsidR="00296E2F" w:rsidRPr="004F1C8F" w:rsidRDefault="00296E2F" w:rsidP="00B11BB8">
      <w:pPr>
        <w:pStyle w:val="Heading1"/>
        <w:numPr>
          <w:ilvl w:val="0"/>
          <w:numId w:val="6"/>
        </w:numPr>
        <w:rPr>
          <w:rFonts w:cstheme="minorHAnsi"/>
        </w:rPr>
      </w:pPr>
      <w:bookmarkStart w:id="19" w:name="_Toc346873641"/>
      <w:bookmarkStart w:id="20" w:name="_Toc347688848"/>
      <w:bookmarkStart w:id="21" w:name="_Toc337120781"/>
      <w:r w:rsidRPr="004F1C8F">
        <w:rPr>
          <w:rFonts w:cstheme="minorHAnsi"/>
        </w:rPr>
        <w:lastRenderedPageBreak/>
        <w:t>PROJECTDEFINITIE</w:t>
      </w:r>
      <w:bookmarkEnd w:id="19"/>
      <w:bookmarkEnd w:id="20"/>
    </w:p>
    <w:p w:rsidR="00296E2F" w:rsidRPr="004F1C8F" w:rsidRDefault="00296E2F" w:rsidP="00296E2F">
      <w:pPr>
        <w:spacing w:line="240" w:lineRule="auto"/>
        <w:rPr>
          <w:rFonts w:asciiTheme="minorHAnsi" w:hAnsiTheme="minorHAnsi" w:cstheme="minorHAnsi"/>
          <w:i/>
        </w:rPr>
      </w:pPr>
      <w:r w:rsidRPr="004F1C8F">
        <w:rPr>
          <w:rFonts w:asciiTheme="minorHAnsi" w:hAnsiTheme="minorHAnsi" w:cstheme="minorHAnsi"/>
          <w:i/>
        </w:rPr>
        <w:t xml:space="preserve">Dit hoofdstuk geeft de essenties en definitie van het project weer. </w:t>
      </w:r>
    </w:p>
    <w:p w:rsidR="00296E2F" w:rsidRPr="004F1C8F" w:rsidRDefault="00296E2F" w:rsidP="00296E2F">
      <w:pPr>
        <w:rPr>
          <w:rFonts w:asciiTheme="minorHAnsi" w:hAnsiTheme="minorHAnsi" w:cstheme="minorHAnsi"/>
          <w:lang w:val="nl"/>
        </w:rPr>
      </w:pPr>
    </w:p>
    <w:p w:rsidR="00296E2F" w:rsidRPr="004F1C8F" w:rsidRDefault="00296E2F" w:rsidP="00B11BB8">
      <w:pPr>
        <w:pStyle w:val="Heading2"/>
        <w:numPr>
          <w:ilvl w:val="1"/>
          <w:numId w:val="8"/>
        </w:numPr>
        <w:rPr>
          <w:rFonts w:asciiTheme="minorHAnsi" w:hAnsiTheme="minorHAnsi" w:cstheme="minorHAnsi"/>
        </w:rPr>
      </w:pPr>
      <w:bookmarkStart w:id="22" w:name="_Toc346873642"/>
      <w:bookmarkStart w:id="23" w:name="_Toc347688849"/>
      <w:r w:rsidRPr="004F1C8F">
        <w:rPr>
          <w:rFonts w:asciiTheme="minorHAnsi" w:hAnsiTheme="minorHAnsi" w:cstheme="minorHAnsi"/>
        </w:rPr>
        <w:t>Aanleiding</w:t>
      </w:r>
      <w:bookmarkEnd w:id="21"/>
      <w:bookmarkEnd w:id="22"/>
      <w:bookmarkEnd w:id="23"/>
    </w:p>
    <w:p w:rsidR="00296E2F" w:rsidRPr="004F1C8F" w:rsidRDefault="00296E2F" w:rsidP="00296E2F">
      <w:pPr>
        <w:spacing w:line="240" w:lineRule="auto"/>
        <w:rPr>
          <w:rFonts w:asciiTheme="minorHAnsi" w:eastAsia="Calibri" w:hAnsiTheme="minorHAnsi" w:cstheme="minorHAnsi"/>
        </w:rPr>
      </w:pPr>
      <w:r w:rsidRPr="004F1C8F">
        <w:rPr>
          <w:rFonts w:asciiTheme="minorHAnsi" w:eastAsia="Calibri" w:hAnsiTheme="minorHAnsi" w:cstheme="minorHAnsi"/>
        </w:rPr>
        <w:t>Dit project is tot stand gekomen doordat het bedrijf VHGM zich in 2013 wil certificeren voor de BRL 11000 “Ontwerp, realisatie, beheer en onderhoud ondergrondse deel bodemenergiesystemen”. (BRL=Beoordelingsrichtlijn)</w:t>
      </w:r>
    </w:p>
    <w:p w:rsidR="00296E2F" w:rsidRPr="004F1C8F" w:rsidRDefault="00296E2F" w:rsidP="00296E2F">
      <w:pPr>
        <w:spacing w:line="240" w:lineRule="auto"/>
        <w:rPr>
          <w:rFonts w:asciiTheme="minorHAnsi" w:eastAsia="Calibri" w:hAnsiTheme="minorHAnsi" w:cstheme="minorHAnsi"/>
        </w:rPr>
      </w:pPr>
    </w:p>
    <w:p w:rsidR="003A2281" w:rsidRPr="004F1C8F" w:rsidRDefault="003A2281" w:rsidP="00296E2F">
      <w:pPr>
        <w:spacing w:line="240" w:lineRule="auto"/>
        <w:rPr>
          <w:rFonts w:asciiTheme="minorHAnsi" w:eastAsia="Calibri" w:hAnsiTheme="minorHAnsi" w:cstheme="minorHAnsi"/>
        </w:rPr>
      </w:pPr>
      <w:r w:rsidRPr="004F1C8F">
        <w:rPr>
          <w:rFonts w:asciiTheme="minorHAnsi" w:eastAsia="Calibri" w:hAnsiTheme="minorHAnsi" w:cstheme="minorHAnsi"/>
        </w:rPr>
        <w:t>Vanaf 2014 is het voor alle bedrijven die zich bezighouden met bodemenergie verplicht om een BRL1100</w:t>
      </w:r>
      <w:r w:rsidR="004F1C8F">
        <w:rPr>
          <w:rFonts w:asciiTheme="minorHAnsi" w:eastAsia="Calibri" w:hAnsiTheme="minorHAnsi" w:cstheme="minorHAnsi"/>
        </w:rPr>
        <w:t>0</w:t>
      </w:r>
      <w:r w:rsidRPr="004F1C8F">
        <w:rPr>
          <w:rFonts w:asciiTheme="minorHAnsi" w:eastAsia="Calibri" w:hAnsiTheme="minorHAnsi" w:cstheme="minorHAnsi"/>
        </w:rPr>
        <w:t xml:space="preserve"> certificaat te hebben. Zonder </w:t>
      </w:r>
      <w:r w:rsidR="004F1C8F" w:rsidRPr="004F1C8F">
        <w:rPr>
          <w:rFonts w:asciiTheme="minorHAnsi" w:eastAsia="Calibri" w:hAnsiTheme="minorHAnsi" w:cstheme="minorHAnsi"/>
        </w:rPr>
        <w:t xml:space="preserve">dit </w:t>
      </w:r>
      <w:r w:rsidRPr="004F1C8F">
        <w:rPr>
          <w:rFonts w:asciiTheme="minorHAnsi" w:eastAsia="Calibri" w:hAnsiTheme="minorHAnsi" w:cstheme="minorHAnsi"/>
        </w:rPr>
        <w:t>certificaat is het bedrijf niet bevoegd om werkzaamheden uit te voeren</w:t>
      </w:r>
      <w:r w:rsidR="004F1C8F">
        <w:rPr>
          <w:rFonts w:asciiTheme="minorHAnsi" w:eastAsia="Calibri" w:hAnsiTheme="minorHAnsi" w:cstheme="minorHAnsi"/>
        </w:rPr>
        <w:t xml:space="preserve"> die te maken hebben met bodemenergiesystemen</w:t>
      </w:r>
      <w:r w:rsidRPr="004F1C8F">
        <w:rPr>
          <w:rFonts w:asciiTheme="minorHAnsi" w:eastAsia="Calibri" w:hAnsiTheme="minorHAnsi" w:cstheme="minorHAnsi"/>
        </w:rPr>
        <w:t>.</w:t>
      </w:r>
    </w:p>
    <w:p w:rsidR="003A2281" w:rsidRPr="004F1C8F" w:rsidRDefault="003A2281" w:rsidP="00296E2F">
      <w:pPr>
        <w:spacing w:line="240" w:lineRule="auto"/>
        <w:rPr>
          <w:rFonts w:asciiTheme="minorHAnsi" w:eastAsia="Calibri" w:hAnsiTheme="minorHAnsi" w:cstheme="minorHAnsi"/>
        </w:rPr>
      </w:pPr>
    </w:p>
    <w:p w:rsidR="003A2281" w:rsidRPr="004F1C8F" w:rsidRDefault="003A2281" w:rsidP="00296E2F">
      <w:pPr>
        <w:spacing w:line="240" w:lineRule="auto"/>
        <w:rPr>
          <w:rFonts w:asciiTheme="minorHAnsi" w:eastAsia="Calibri" w:hAnsiTheme="minorHAnsi" w:cstheme="minorHAnsi"/>
        </w:rPr>
      </w:pPr>
      <w:r w:rsidRPr="004F1C8F">
        <w:rPr>
          <w:rFonts w:asciiTheme="minorHAnsi" w:eastAsia="Calibri" w:hAnsiTheme="minorHAnsi" w:cstheme="minorHAnsi"/>
        </w:rPr>
        <w:t xml:space="preserve">Om in aanmerking te komen voor een BRL11000 certificaat dient er een ISO9001 of gelijkwaardig certificaat behaald te zijn door het bedrijf. </w:t>
      </w:r>
      <w:r w:rsidRPr="004F1C8F">
        <w:rPr>
          <w:rFonts w:asciiTheme="minorHAnsi" w:eastAsia="Calibri" w:hAnsiTheme="minorHAnsi" w:cstheme="minorHAnsi"/>
        </w:rPr>
        <w:br/>
        <w:t>De reden dat VHGM specifiek gekozen heeft voor het behalen van een ISO9001 certificaat, is da</w:t>
      </w:r>
      <w:r w:rsidR="00D932CE">
        <w:rPr>
          <w:rFonts w:asciiTheme="minorHAnsi" w:eastAsia="Calibri" w:hAnsiTheme="minorHAnsi" w:cstheme="minorHAnsi"/>
        </w:rPr>
        <w:t>t de ISO9001 een stuk kwaliteit</w:t>
      </w:r>
      <w:r w:rsidRPr="004F1C8F">
        <w:rPr>
          <w:rFonts w:asciiTheme="minorHAnsi" w:eastAsia="Calibri" w:hAnsiTheme="minorHAnsi" w:cstheme="minorHAnsi"/>
        </w:rPr>
        <w:t>waarborging met zich mee brengt, wat het product</w:t>
      </w:r>
      <w:r w:rsidR="006B05D3">
        <w:rPr>
          <w:rFonts w:asciiTheme="minorHAnsi" w:eastAsia="Calibri" w:hAnsiTheme="minorHAnsi" w:cstheme="minorHAnsi"/>
        </w:rPr>
        <w:t xml:space="preserve"> en daarmee ook het marktaandeel,</w:t>
      </w:r>
      <w:r w:rsidRPr="004F1C8F">
        <w:rPr>
          <w:rFonts w:asciiTheme="minorHAnsi" w:eastAsia="Calibri" w:hAnsiTheme="minorHAnsi" w:cstheme="minorHAnsi"/>
        </w:rPr>
        <w:t xml:space="preserve"> van VHGM verbetert. </w:t>
      </w:r>
    </w:p>
    <w:p w:rsidR="003A2281" w:rsidRPr="004F1C8F" w:rsidRDefault="003A2281" w:rsidP="00296E2F">
      <w:pPr>
        <w:spacing w:line="240" w:lineRule="auto"/>
        <w:rPr>
          <w:rFonts w:asciiTheme="minorHAnsi" w:eastAsia="Calibri" w:hAnsiTheme="minorHAnsi" w:cstheme="minorHAnsi"/>
        </w:rPr>
      </w:pPr>
    </w:p>
    <w:p w:rsidR="00296E2F" w:rsidRPr="004F1C8F" w:rsidRDefault="00296E2F" w:rsidP="00296E2F">
      <w:pPr>
        <w:spacing w:line="240" w:lineRule="auto"/>
        <w:rPr>
          <w:rFonts w:asciiTheme="minorHAnsi" w:hAnsiTheme="minorHAnsi" w:cstheme="minorHAnsi"/>
        </w:rPr>
      </w:pPr>
      <w:r w:rsidRPr="004F1C8F">
        <w:rPr>
          <w:rFonts w:asciiTheme="minorHAnsi" w:hAnsiTheme="minorHAnsi" w:cstheme="minorHAnsi"/>
        </w:rPr>
        <w:t xml:space="preserve">Gezien het feit dat </w:t>
      </w:r>
      <w:r w:rsidR="003A2281" w:rsidRPr="004F1C8F">
        <w:rPr>
          <w:rFonts w:asciiTheme="minorHAnsi" w:hAnsiTheme="minorHAnsi" w:cstheme="minorHAnsi"/>
        </w:rPr>
        <w:t>de student</w:t>
      </w:r>
      <w:r w:rsidRPr="004F1C8F">
        <w:rPr>
          <w:rFonts w:asciiTheme="minorHAnsi" w:hAnsiTheme="minorHAnsi" w:cstheme="minorHAnsi"/>
        </w:rPr>
        <w:t xml:space="preserve"> een bedrijfswiskund</w:t>
      </w:r>
      <w:r w:rsidR="006B05D3">
        <w:rPr>
          <w:rFonts w:asciiTheme="minorHAnsi" w:hAnsiTheme="minorHAnsi" w:cstheme="minorHAnsi"/>
        </w:rPr>
        <w:t xml:space="preserve">ige </w:t>
      </w:r>
      <w:r w:rsidRPr="004F1C8F">
        <w:rPr>
          <w:rFonts w:asciiTheme="minorHAnsi" w:hAnsiTheme="minorHAnsi" w:cstheme="minorHAnsi"/>
        </w:rPr>
        <w:t xml:space="preserve"> studie doe</w:t>
      </w:r>
      <w:r w:rsidR="003A2281" w:rsidRPr="004F1C8F">
        <w:rPr>
          <w:rFonts w:asciiTheme="minorHAnsi" w:hAnsiTheme="minorHAnsi" w:cstheme="minorHAnsi"/>
        </w:rPr>
        <w:t>t</w:t>
      </w:r>
      <w:r w:rsidRPr="004F1C8F">
        <w:rPr>
          <w:rFonts w:asciiTheme="minorHAnsi" w:hAnsiTheme="minorHAnsi" w:cstheme="minorHAnsi"/>
        </w:rPr>
        <w:t xml:space="preserve"> is er aan dit project een extra dimensie gegeven, namelijk het maken van berekeningensheets</w:t>
      </w:r>
      <w:r w:rsidR="003A2281" w:rsidRPr="004F1C8F">
        <w:rPr>
          <w:rFonts w:asciiTheme="minorHAnsi" w:hAnsiTheme="minorHAnsi" w:cstheme="minorHAnsi"/>
        </w:rPr>
        <w:t xml:space="preserve"> en standaar</w:t>
      </w:r>
      <w:r w:rsidR="004F1C8F">
        <w:rPr>
          <w:rFonts w:asciiTheme="minorHAnsi" w:hAnsiTheme="minorHAnsi" w:cstheme="minorHAnsi"/>
        </w:rPr>
        <w:t xml:space="preserve">d </w:t>
      </w:r>
      <w:r w:rsidR="003A2281" w:rsidRPr="004F1C8F">
        <w:rPr>
          <w:rFonts w:asciiTheme="minorHAnsi" w:hAnsiTheme="minorHAnsi" w:cstheme="minorHAnsi"/>
        </w:rPr>
        <w:t>sjablonen</w:t>
      </w:r>
      <w:r w:rsidRPr="004F1C8F">
        <w:rPr>
          <w:rFonts w:asciiTheme="minorHAnsi" w:hAnsiTheme="minorHAnsi" w:cstheme="minorHAnsi"/>
        </w:rPr>
        <w:t>. Dit is vanuit de opleiding aanbe</w:t>
      </w:r>
      <w:r w:rsidR="008A4B63" w:rsidRPr="004F1C8F">
        <w:rPr>
          <w:rFonts w:asciiTheme="minorHAnsi" w:hAnsiTheme="minorHAnsi" w:cstheme="minorHAnsi"/>
        </w:rPr>
        <w:t>vol</w:t>
      </w:r>
      <w:r w:rsidRPr="004F1C8F">
        <w:rPr>
          <w:rFonts w:asciiTheme="minorHAnsi" w:hAnsiTheme="minorHAnsi" w:cstheme="minorHAnsi"/>
        </w:rPr>
        <w:t>en om de wiskunde een groter deel uit te laten maken van het afstuderen. Hier zal in de volgende paragrafen dieper op ingegaan worden.</w:t>
      </w:r>
    </w:p>
    <w:p w:rsidR="00296E2F" w:rsidRPr="004F1C8F" w:rsidRDefault="00296E2F" w:rsidP="00296E2F">
      <w:pPr>
        <w:spacing w:line="240" w:lineRule="auto"/>
        <w:rPr>
          <w:rFonts w:asciiTheme="minorHAnsi" w:hAnsiTheme="minorHAnsi" w:cstheme="minorHAnsi"/>
          <w:color w:val="A6A6A6" w:themeColor="background1" w:themeShade="A6"/>
        </w:rPr>
      </w:pPr>
    </w:p>
    <w:p w:rsidR="00296E2F" w:rsidRPr="004F1C8F" w:rsidRDefault="00296E2F" w:rsidP="00296E2F">
      <w:pPr>
        <w:spacing w:line="240" w:lineRule="auto"/>
        <w:rPr>
          <w:rFonts w:asciiTheme="minorHAnsi" w:hAnsiTheme="minorHAnsi" w:cstheme="minorHAnsi"/>
          <w:color w:val="A6A6A6" w:themeColor="background1" w:themeShade="A6"/>
        </w:rPr>
      </w:pPr>
      <w:r w:rsidRPr="004F1C8F">
        <w:rPr>
          <w:rFonts w:asciiTheme="minorHAnsi" w:hAnsiTheme="minorHAnsi" w:cstheme="minorHAnsi"/>
          <w:color w:val="A6A6A6" w:themeColor="background1" w:themeShade="A6"/>
        </w:rPr>
        <w:br w:type="page"/>
      </w:r>
    </w:p>
    <w:p w:rsidR="00296E2F" w:rsidRPr="004F1C8F" w:rsidRDefault="00296E2F" w:rsidP="00B11BB8">
      <w:pPr>
        <w:pStyle w:val="Heading2"/>
        <w:numPr>
          <w:ilvl w:val="1"/>
          <w:numId w:val="8"/>
        </w:numPr>
        <w:rPr>
          <w:rFonts w:asciiTheme="minorHAnsi" w:hAnsiTheme="minorHAnsi" w:cstheme="minorHAnsi"/>
        </w:rPr>
      </w:pPr>
      <w:bookmarkStart w:id="24" w:name="_Toc337120782"/>
      <w:bookmarkStart w:id="25" w:name="_Toc346873643"/>
      <w:bookmarkStart w:id="26" w:name="_Toc347688850"/>
      <w:r w:rsidRPr="004F1C8F">
        <w:rPr>
          <w:rFonts w:asciiTheme="minorHAnsi" w:hAnsiTheme="minorHAnsi" w:cstheme="minorHAnsi"/>
        </w:rPr>
        <w:lastRenderedPageBreak/>
        <w:t>Projectdoelstellingen</w:t>
      </w:r>
      <w:bookmarkEnd w:id="24"/>
      <w:bookmarkEnd w:id="25"/>
      <w:bookmarkEnd w:id="26"/>
    </w:p>
    <w:p w:rsidR="00296E2F" w:rsidRPr="004F1C8F" w:rsidRDefault="00296E2F" w:rsidP="00296E2F">
      <w:pPr>
        <w:spacing w:line="240" w:lineRule="auto"/>
        <w:rPr>
          <w:rFonts w:asciiTheme="minorHAnsi" w:hAnsiTheme="minorHAnsi" w:cstheme="minorHAnsi"/>
        </w:rPr>
      </w:pPr>
      <w:r w:rsidRPr="004F1C8F">
        <w:rPr>
          <w:rFonts w:asciiTheme="minorHAnsi" w:hAnsiTheme="minorHAnsi" w:cstheme="minorHAnsi"/>
        </w:rPr>
        <w:t xml:space="preserve">Het implementeren van een kwaliteitssysteem en het behalen van een NEN EN ISO 9001 certificaat in januari 2013. </w:t>
      </w:r>
    </w:p>
    <w:p w:rsidR="00296E2F" w:rsidRPr="004F1C8F" w:rsidRDefault="00761D5E" w:rsidP="00296E2F">
      <w:pPr>
        <w:spacing w:line="240" w:lineRule="auto"/>
        <w:rPr>
          <w:rFonts w:asciiTheme="minorHAnsi" w:hAnsiTheme="minorHAnsi" w:cstheme="minorHAnsi"/>
        </w:rPr>
      </w:pPr>
      <w:r>
        <w:rPr>
          <w:rFonts w:asciiTheme="minorHAnsi" w:hAnsiTheme="minorHAnsi" w:cstheme="minorHAnsi"/>
        </w:rPr>
        <w:t>Parallel hieraan</w:t>
      </w:r>
      <w:r w:rsidRPr="004F1C8F">
        <w:rPr>
          <w:rFonts w:asciiTheme="minorHAnsi" w:hAnsiTheme="minorHAnsi" w:cstheme="minorHAnsi"/>
        </w:rPr>
        <w:t xml:space="preserve"> </w:t>
      </w:r>
      <w:r w:rsidR="00296E2F" w:rsidRPr="004F1C8F">
        <w:rPr>
          <w:rFonts w:asciiTheme="minorHAnsi" w:hAnsiTheme="minorHAnsi" w:cstheme="minorHAnsi"/>
        </w:rPr>
        <w:t xml:space="preserve">loopt een tweede project: het maken van berekeningensheets in Excel van </w:t>
      </w:r>
      <w:r w:rsidR="003A2281" w:rsidRPr="004F1C8F">
        <w:rPr>
          <w:rFonts w:asciiTheme="minorHAnsi" w:hAnsiTheme="minorHAnsi" w:cstheme="minorHAnsi"/>
        </w:rPr>
        <w:t xml:space="preserve">onder andere </w:t>
      </w:r>
      <w:r w:rsidR="008A4B63" w:rsidRPr="004F1C8F">
        <w:rPr>
          <w:rFonts w:asciiTheme="minorHAnsi" w:hAnsiTheme="minorHAnsi" w:cstheme="minorHAnsi"/>
        </w:rPr>
        <w:t xml:space="preserve">de energetische-, </w:t>
      </w:r>
      <w:r w:rsidR="00296E2F" w:rsidRPr="004F1C8F">
        <w:rPr>
          <w:rFonts w:asciiTheme="minorHAnsi" w:hAnsiTheme="minorHAnsi" w:cstheme="minorHAnsi"/>
        </w:rPr>
        <w:t>bron- en bodemberekeningen welke bij het geven van inputwaarden automatisch een output geven.</w:t>
      </w:r>
    </w:p>
    <w:p w:rsidR="00296E2F" w:rsidRPr="004F1C8F" w:rsidRDefault="00296E2F" w:rsidP="00296E2F">
      <w:pPr>
        <w:spacing w:line="240" w:lineRule="auto"/>
        <w:rPr>
          <w:rFonts w:asciiTheme="minorHAnsi" w:hAnsiTheme="minorHAnsi" w:cstheme="minorHAnsi"/>
        </w:rPr>
      </w:pPr>
    </w:p>
    <w:p w:rsidR="00296E2F" w:rsidRPr="004F1C8F" w:rsidRDefault="00296E2F" w:rsidP="00B11BB8">
      <w:pPr>
        <w:pStyle w:val="Heading2"/>
        <w:numPr>
          <w:ilvl w:val="1"/>
          <w:numId w:val="8"/>
        </w:numPr>
        <w:rPr>
          <w:rFonts w:asciiTheme="minorHAnsi" w:hAnsiTheme="minorHAnsi" w:cstheme="minorHAnsi"/>
        </w:rPr>
      </w:pPr>
      <w:bookmarkStart w:id="27" w:name="_Toc337120783"/>
      <w:bookmarkStart w:id="28" w:name="_Toc346873644"/>
      <w:bookmarkStart w:id="29" w:name="_Toc347688851"/>
      <w:r w:rsidRPr="004F1C8F">
        <w:rPr>
          <w:rFonts w:asciiTheme="minorHAnsi" w:hAnsiTheme="minorHAnsi" w:cstheme="minorHAnsi"/>
        </w:rPr>
        <w:t>Business Case</w:t>
      </w:r>
      <w:bookmarkEnd w:id="27"/>
      <w:bookmarkEnd w:id="28"/>
      <w:bookmarkEnd w:id="29"/>
    </w:p>
    <w:p w:rsidR="00296E2F" w:rsidRPr="004F1C8F" w:rsidRDefault="00296E2F" w:rsidP="00296E2F">
      <w:pPr>
        <w:spacing w:line="240" w:lineRule="auto"/>
        <w:rPr>
          <w:rFonts w:asciiTheme="minorHAnsi" w:eastAsia="Calibri" w:hAnsiTheme="minorHAnsi" w:cstheme="minorHAnsi"/>
        </w:rPr>
      </w:pPr>
      <w:r w:rsidRPr="004F1C8F">
        <w:rPr>
          <w:rFonts w:asciiTheme="minorHAnsi" w:eastAsia="Calibri" w:hAnsiTheme="minorHAnsi" w:cstheme="minorHAnsi"/>
        </w:rPr>
        <w:t>Voorafgaand aan de certificering dienen alle processen en bijbehorende activiteiten binnen VHGM te worden vastgelegd in een kwaliteitshandboek.</w:t>
      </w:r>
    </w:p>
    <w:p w:rsidR="003A2281" w:rsidRPr="004F1C8F" w:rsidRDefault="00296E2F" w:rsidP="00296E2F">
      <w:pPr>
        <w:spacing w:line="240" w:lineRule="auto"/>
        <w:rPr>
          <w:rFonts w:asciiTheme="minorHAnsi" w:eastAsia="Calibri" w:hAnsiTheme="minorHAnsi" w:cstheme="minorHAnsi"/>
        </w:rPr>
      </w:pPr>
      <w:r w:rsidRPr="004F1C8F">
        <w:rPr>
          <w:rFonts w:asciiTheme="minorHAnsi" w:eastAsia="Calibri" w:hAnsiTheme="minorHAnsi" w:cstheme="minorHAnsi"/>
        </w:rPr>
        <w:t>Voor het kwaliteitshandboek dienen allereerst de huidige bedrijfsprocessen in kaart gebracht te worden. Op het moment dat deze werkzaamheden voldoen aan de ISO norm, zal de manier van werken niet veranderen. Wanneer de werkzaamheden niet voldoen aan de norm, zal besproken worden waar verandering in de werkzaamheden plaats moet vinden om ze wel te laten voldoen aan deze norm.</w:t>
      </w:r>
      <w:r w:rsidR="003A2281" w:rsidRPr="004F1C8F">
        <w:rPr>
          <w:rFonts w:asciiTheme="minorHAnsi" w:eastAsia="Calibri" w:hAnsiTheme="minorHAnsi" w:cstheme="minorHAnsi"/>
        </w:rPr>
        <w:t xml:space="preserve"> </w:t>
      </w:r>
    </w:p>
    <w:p w:rsidR="003A2281" w:rsidRPr="004F1C8F" w:rsidRDefault="003A2281" w:rsidP="00296E2F">
      <w:pPr>
        <w:spacing w:line="240" w:lineRule="auto"/>
        <w:rPr>
          <w:rFonts w:asciiTheme="minorHAnsi" w:eastAsia="Calibri" w:hAnsiTheme="minorHAnsi" w:cstheme="minorHAnsi"/>
        </w:rPr>
      </w:pPr>
    </w:p>
    <w:p w:rsidR="003A2281" w:rsidRPr="004F1C8F" w:rsidRDefault="00296E2F" w:rsidP="00296E2F">
      <w:pPr>
        <w:spacing w:line="240" w:lineRule="auto"/>
        <w:rPr>
          <w:rFonts w:asciiTheme="minorHAnsi" w:eastAsia="Calibri" w:hAnsiTheme="minorHAnsi" w:cstheme="minorHAnsi"/>
        </w:rPr>
      </w:pPr>
      <w:r w:rsidRPr="004F1C8F">
        <w:rPr>
          <w:rFonts w:asciiTheme="minorHAnsi" w:eastAsia="Calibri" w:hAnsiTheme="minorHAnsi" w:cstheme="minorHAnsi"/>
        </w:rPr>
        <w:t>Als het kwaliteitshandboek af is, biedt dit een richtlijn voor de uit te voeren werkzaamheden en kwaliteitscontroles. Voor het verkrijgen van een ISO certificaat dient het kwaliteitshandboek goedgekeurd te worden door een certificeringsinstantie en dient door middel van controles aangetoond te worden dat de in het kwaliteitshandboek omschreven procedures ook uitgevoerd worden zoals ze zijn omschreven.</w:t>
      </w:r>
    </w:p>
    <w:p w:rsidR="00296E2F" w:rsidRPr="004F1C8F" w:rsidRDefault="00296E2F" w:rsidP="00296E2F">
      <w:pPr>
        <w:spacing w:line="240" w:lineRule="auto"/>
        <w:rPr>
          <w:rFonts w:asciiTheme="minorHAnsi" w:eastAsia="Calibri" w:hAnsiTheme="minorHAnsi" w:cstheme="minorHAnsi"/>
        </w:rPr>
      </w:pPr>
      <w:r w:rsidRPr="004F1C8F">
        <w:rPr>
          <w:rFonts w:asciiTheme="minorHAnsi" w:eastAsia="Calibri" w:hAnsiTheme="minorHAnsi" w:cstheme="minorHAnsi"/>
        </w:rPr>
        <w:br/>
        <w:t>Als er naar het onderdeel berekeningensheets gekeken wordt zal er eerst in kaart gebracht moeten worden welke berekeningen er allemaal uitgevoerd worden door VHGM.</w:t>
      </w:r>
      <w:r w:rsidRPr="004F1C8F">
        <w:rPr>
          <w:rFonts w:asciiTheme="minorHAnsi" w:eastAsia="Calibri" w:hAnsiTheme="minorHAnsi" w:cstheme="minorHAnsi"/>
        </w:rPr>
        <w:br/>
        <w:t xml:space="preserve">Op </w:t>
      </w:r>
      <w:r w:rsidR="008A4B63" w:rsidRPr="004F1C8F">
        <w:rPr>
          <w:rFonts w:asciiTheme="minorHAnsi" w:eastAsia="Calibri" w:hAnsiTheme="minorHAnsi" w:cstheme="minorHAnsi"/>
        </w:rPr>
        <w:t xml:space="preserve">het </w:t>
      </w:r>
      <w:r w:rsidRPr="004F1C8F">
        <w:rPr>
          <w:rFonts w:asciiTheme="minorHAnsi" w:eastAsia="Calibri" w:hAnsiTheme="minorHAnsi" w:cstheme="minorHAnsi"/>
        </w:rPr>
        <w:t>moment dat deze op papier staan zal een relatiediagram gemaakt moeten worden met daarin de onderlinge verhoudingen, in- en outputs van elk onderdeel.</w:t>
      </w:r>
    </w:p>
    <w:p w:rsidR="004F1C8F" w:rsidRDefault="00296E2F" w:rsidP="00296E2F">
      <w:pPr>
        <w:spacing w:line="240" w:lineRule="auto"/>
        <w:rPr>
          <w:rFonts w:asciiTheme="minorHAnsi" w:hAnsiTheme="minorHAnsi" w:cstheme="minorHAnsi"/>
          <w:sz w:val="20"/>
        </w:rPr>
      </w:pPr>
      <w:r w:rsidRPr="004F1C8F">
        <w:rPr>
          <w:rFonts w:asciiTheme="minorHAnsi" w:eastAsia="Calibri" w:hAnsiTheme="minorHAnsi" w:cstheme="minorHAnsi"/>
        </w:rPr>
        <w:t>Met deze informatie kan een goede opzet gemaakt worden voor de uiteindelijke rekensheets welke uiteindelijk moet</w:t>
      </w:r>
      <w:r w:rsidR="003A2281" w:rsidRPr="004F1C8F">
        <w:rPr>
          <w:rFonts w:asciiTheme="minorHAnsi" w:eastAsia="Calibri" w:hAnsiTheme="minorHAnsi" w:cstheme="minorHAnsi"/>
        </w:rPr>
        <w:t>en zorgen voor een verkleining</w:t>
      </w:r>
      <w:r w:rsidRPr="004F1C8F">
        <w:rPr>
          <w:rFonts w:asciiTheme="minorHAnsi" w:eastAsia="Calibri" w:hAnsiTheme="minorHAnsi" w:cstheme="minorHAnsi"/>
        </w:rPr>
        <w:t xml:space="preserve"> </w:t>
      </w:r>
      <w:r w:rsidR="003A2281" w:rsidRPr="004F1C8F">
        <w:rPr>
          <w:rFonts w:asciiTheme="minorHAnsi" w:eastAsia="Calibri" w:hAnsiTheme="minorHAnsi" w:cstheme="minorHAnsi"/>
        </w:rPr>
        <w:t xml:space="preserve">van </w:t>
      </w:r>
      <w:r w:rsidRPr="004F1C8F">
        <w:rPr>
          <w:rFonts w:asciiTheme="minorHAnsi" w:eastAsia="Calibri" w:hAnsiTheme="minorHAnsi" w:cstheme="minorHAnsi"/>
        </w:rPr>
        <w:t xml:space="preserve">de kans op fouten en </w:t>
      </w:r>
      <w:r w:rsidR="003A2281" w:rsidRPr="004F1C8F">
        <w:rPr>
          <w:rFonts w:asciiTheme="minorHAnsi" w:eastAsia="Calibri" w:hAnsiTheme="minorHAnsi" w:cstheme="minorHAnsi"/>
        </w:rPr>
        <w:t xml:space="preserve"> een vergroting van </w:t>
      </w:r>
      <w:r w:rsidRPr="004F1C8F">
        <w:rPr>
          <w:rFonts w:asciiTheme="minorHAnsi" w:eastAsia="Calibri" w:hAnsiTheme="minorHAnsi" w:cstheme="minorHAnsi"/>
        </w:rPr>
        <w:t>uniformiteit.</w:t>
      </w:r>
      <w:r w:rsidRPr="004F1C8F">
        <w:rPr>
          <w:rFonts w:asciiTheme="minorHAnsi" w:hAnsiTheme="minorHAnsi" w:cstheme="minorHAnsi"/>
          <w:sz w:val="20"/>
        </w:rPr>
        <w:br/>
      </w:r>
    </w:p>
    <w:p w:rsidR="004F1C8F" w:rsidRDefault="004F1C8F">
      <w:pPr>
        <w:spacing w:line="240" w:lineRule="auto"/>
        <w:rPr>
          <w:rFonts w:asciiTheme="minorHAnsi" w:hAnsiTheme="minorHAnsi" w:cstheme="minorHAnsi"/>
          <w:sz w:val="20"/>
        </w:rPr>
      </w:pPr>
      <w:r>
        <w:rPr>
          <w:rFonts w:asciiTheme="minorHAnsi" w:hAnsiTheme="minorHAnsi" w:cstheme="minorHAnsi"/>
          <w:sz w:val="20"/>
        </w:rPr>
        <w:br w:type="page"/>
      </w:r>
    </w:p>
    <w:p w:rsidR="00296E2F" w:rsidRPr="004F1C8F" w:rsidRDefault="00296E2F" w:rsidP="00B11BB8">
      <w:pPr>
        <w:pStyle w:val="Heading2"/>
        <w:numPr>
          <w:ilvl w:val="1"/>
          <w:numId w:val="8"/>
        </w:numPr>
        <w:rPr>
          <w:rFonts w:asciiTheme="minorHAnsi" w:hAnsiTheme="minorHAnsi" w:cstheme="minorHAnsi"/>
        </w:rPr>
      </w:pPr>
      <w:bookmarkStart w:id="30" w:name="_Toc337120784"/>
      <w:bookmarkStart w:id="31" w:name="_Toc346873645"/>
      <w:bookmarkStart w:id="32" w:name="_Toc347688852"/>
      <w:r w:rsidRPr="004F1C8F">
        <w:rPr>
          <w:rFonts w:asciiTheme="minorHAnsi" w:hAnsiTheme="minorHAnsi" w:cstheme="minorHAnsi"/>
        </w:rPr>
        <w:lastRenderedPageBreak/>
        <w:t>Projectresultaten</w:t>
      </w:r>
      <w:bookmarkEnd w:id="30"/>
      <w:bookmarkEnd w:id="31"/>
      <w:bookmarkEnd w:id="32"/>
    </w:p>
    <w:p w:rsidR="00296E2F" w:rsidRPr="004F1C8F" w:rsidRDefault="00296E2F" w:rsidP="00B11BB8">
      <w:pPr>
        <w:pStyle w:val="ListParagraph"/>
        <w:numPr>
          <w:ilvl w:val="0"/>
          <w:numId w:val="9"/>
        </w:numPr>
        <w:spacing w:before="240" w:after="240"/>
        <w:outlineLvl w:val="1"/>
        <w:rPr>
          <w:rFonts w:asciiTheme="minorHAnsi" w:hAnsiTheme="minorHAnsi" w:cstheme="minorHAnsi"/>
          <w:b/>
          <w:vanish/>
          <w:lang w:val="nl"/>
        </w:rPr>
      </w:pPr>
    </w:p>
    <w:p w:rsidR="00296E2F" w:rsidRPr="004F1C8F" w:rsidRDefault="00296E2F" w:rsidP="00B11BB8">
      <w:pPr>
        <w:pStyle w:val="ListParagraph"/>
        <w:numPr>
          <w:ilvl w:val="0"/>
          <w:numId w:val="9"/>
        </w:numPr>
        <w:spacing w:before="240" w:after="240"/>
        <w:outlineLvl w:val="1"/>
        <w:rPr>
          <w:rFonts w:asciiTheme="minorHAnsi" w:hAnsiTheme="minorHAnsi" w:cstheme="minorHAnsi"/>
          <w:b/>
          <w:vanish/>
          <w:lang w:val="nl"/>
        </w:rPr>
      </w:pPr>
    </w:p>
    <w:p w:rsidR="00296E2F" w:rsidRPr="004F1C8F" w:rsidRDefault="00296E2F" w:rsidP="00B11BB8">
      <w:pPr>
        <w:pStyle w:val="ListParagraph"/>
        <w:numPr>
          <w:ilvl w:val="1"/>
          <w:numId w:val="9"/>
        </w:numPr>
        <w:spacing w:before="240" w:after="240"/>
        <w:outlineLvl w:val="1"/>
        <w:rPr>
          <w:rFonts w:asciiTheme="minorHAnsi" w:hAnsiTheme="minorHAnsi" w:cstheme="minorHAnsi"/>
          <w:b/>
          <w:vanish/>
          <w:lang w:val="nl"/>
        </w:rPr>
      </w:pPr>
    </w:p>
    <w:p w:rsidR="00296E2F" w:rsidRPr="004F1C8F" w:rsidRDefault="00296E2F" w:rsidP="00B11BB8">
      <w:pPr>
        <w:pStyle w:val="ListParagraph"/>
        <w:numPr>
          <w:ilvl w:val="1"/>
          <w:numId w:val="9"/>
        </w:numPr>
        <w:spacing w:before="240" w:after="240"/>
        <w:outlineLvl w:val="1"/>
        <w:rPr>
          <w:rFonts w:asciiTheme="minorHAnsi" w:hAnsiTheme="minorHAnsi" w:cstheme="minorHAnsi"/>
          <w:b/>
          <w:vanish/>
          <w:lang w:val="nl"/>
        </w:rPr>
      </w:pPr>
    </w:p>
    <w:p w:rsidR="00296E2F" w:rsidRPr="004F1C8F" w:rsidRDefault="00296E2F" w:rsidP="00B11BB8">
      <w:pPr>
        <w:pStyle w:val="Heading2"/>
        <w:numPr>
          <w:ilvl w:val="2"/>
          <w:numId w:val="9"/>
        </w:numPr>
        <w:rPr>
          <w:rFonts w:asciiTheme="minorHAnsi" w:hAnsiTheme="minorHAnsi" w:cstheme="minorHAnsi"/>
        </w:rPr>
      </w:pPr>
      <w:bookmarkStart w:id="33" w:name="_Toc337120785"/>
      <w:bookmarkStart w:id="34" w:name="_Toc346873646"/>
      <w:bookmarkStart w:id="35" w:name="_Toc347688853"/>
      <w:r w:rsidRPr="004F1C8F">
        <w:rPr>
          <w:rFonts w:asciiTheme="minorHAnsi" w:hAnsiTheme="minorHAnsi" w:cstheme="minorHAnsi"/>
        </w:rPr>
        <w:t>Iso 9001</w:t>
      </w:r>
      <w:bookmarkEnd w:id="33"/>
      <w:bookmarkEnd w:id="34"/>
      <w:bookmarkEnd w:id="35"/>
    </w:p>
    <w:p w:rsidR="00296E2F" w:rsidRPr="004F1C8F" w:rsidRDefault="00296E2F" w:rsidP="00296E2F">
      <w:pPr>
        <w:spacing w:line="240" w:lineRule="auto"/>
        <w:rPr>
          <w:rFonts w:asciiTheme="minorHAnsi" w:hAnsiTheme="minorHAnsi" w:cstheme="minorHAnsi"/>
          <w:szCs w:val="24"/>
          <w:lang w:val="nl"/>
        </w:rPr>
      </w:pPr>
      <w:r w:rsidRPr="004F1C8F">
        <w:rPr>
          <w:rFonts w:asciiTheme="minorHAnsi" w:hAnsiTheme="minorHAnsi" w:cstheme="minorHAnsi"/>
          <w:szCs w:val="24"/>
          <w:lang w:val="nl"/>
        </w:rPr>
        <w:t>Het belangrijkste resultaat is het halen van een NEN ISO 9001 certificaat. Hiervoor dienen alle procedures</w:t>
      </w:r>
      <w:r w:rsidR="004F1C8F">
        <w:rPr>
          <w:rFonts w:asciiTheme="minorHAnsi" w:hAnsiTheme="minorHAnsi" w:cstheme="minorHAnsi"/>
          <w:szCs w:val="24"/>
          <w:lang w:val="nl"/>
        </w:rPr>
        <w:t xml:space="preserve"> te</w:t>
      </w:r>
      <w:r w:rsidRPr="004F1C8F">
        <w:rPr>
          <w:rFonts w:asciiTheme="minorHAnsi" w:hAnsiTheme="minorHAnsi" w:cstheme="minorHAnsi"/>
          <w:szCs w:val="24"/>
          <w:lang w:val="nl"/>
        </w:rPr>
        <w:t xml:space="preserve"> worden vastgelegd in het digitale kwaliteitshandboek. De gedigitaliseerde procedures zullen een rode draad vormen </w:t>
      </w:r>
      <w:r w:rsidR="008A4B63" w:rsidRPr="004F1C8F">
        <w:rPr>
          <w:rFonts w:asciiTheme="minorHAnsi" w:hAnsiTheme="minorHAnsi" w:cstheme="minorHAnsi"/>
          <w:szCs w:val="24"/>
          <w:lang w:val="nl"/>
        </w:rPr>
        <w:t>v</w:t>
      </w:r>
      <w:r w:rsidRPr="004F1C8F">
        <w:rPr>
          <w:rFonts w:asciiTheme="minorHAnsi" w:hAnsiTheme="minorHAnsi" w:cstheme="minorHAnsi"/>
          <w:szCs w:val="24"/>
          <w:lang w:val="nl"/>
        </w:rPr>
        <w:t>oor de werkzaamheden die verricht worden door de medewerkers van VHGM.</w:t>
      </w:r>
    </w:p>
    <w:p w:rsidR="00296E2F" w:rsidRDefault="00296E2F" w:rsidP="00296E2F">
      <w:pPr>
        <w:spacing w:line="240" w:lineRule="auto"/>
        <w:rPr>
          <w:rFonts w:asciiTheme="minorHAnsi" w:hAnsiTheme="minorHAnsi" w:cstheme="minorHAnsi"/>
          <w:szCs w:val="24"/>
          <w:lang w:val="nl"/>
        </w:rPr>
      </w:pPr>
      <w:r w:rsidRPr="004F1C8F">
        <w:rPr>
          <w:rFonts w:asciiTheme="minorHAnsi" w:hAnsiTheme="minorHAnsi" w:cstheme="minorHAnsi"/>
          <w:szCs w:val="24"/>
          <w:lang w:val="nl"/>
        </w:rPr>
        <w:t>Daarnaast zullen er een aantal berekeningensheets en sjablonen gemaakt worden met welke een structurele manier van werken ondersteund gaat worden. Hierbij moet gedacht worden aan sheets die bij het geven van een input van getallen automatisch een output kunnen genereren van zowel getallen als tekst. Deze sheets moeten een éénduidige werkvorm stimuleren, met als eindresultaat een overzichtelijker beeld van de verrichte werkzaamheden.</w:t>
      </w:r>
    </w:p>
    <w:p w:rsidR="00295E63" w:rsidRPr="004F1C8F" w:rsidRDefault="00295E63" w:rsidP="00296E2F">
      <w:pPr>
        <w:spacing w:line="240" w:lineRule="auto"/>
        <w:rPr>
          <w:rFonts w:asciiTheme="minorHAnsi" w:hAnsiTheme="minorHAnsi" w:cstheme="minorHAnsi"/>
          <w:szCs w:val="24"/>
          <w:lang w:val="nl"/>
        </w:rPr>
      </w:pPr>
    </w:p>
    <w:p w:rsidR="00295E63" w:rsidRDefault="00295E63" w:rsidP="00295E63">
      <w:pPr>
        <w:spacing w:line="240" w:lineRule="auto"/>
        <w:ind w:left="1418"/>
        <w:rPr>
          <w:rFonts w:asciiTheme="minorHAnsi" w:hAnsiTheme="minorHAnsi" w:cstheme="minorHAnsi"/>
          <w:szCs w:val="24"/>
          <w:lang w:val="nl"/>
        </w:rPr>
      </w:pPr>
      <w:r w:rsidRPr="004F1C8F">
        <w:rPr>
          <w:rFonts w:asciiTheme="minorHAnsi" w:eastAsia="Calibri" w:hAnsiTheme="minorHAnsi" w:cstheme="minorHAnsi"/>
          <w:noProof/>
          <w:sz w:val="24"/>
          <w:lang w:val="en-US" w:eastAsia="en-US"/>
        </w:rPr>
        <w:drawing>
          <wp:inline distT="0" distB="0" distL="0" distR="0">
            <wp:extent cx="3171825" cy="145144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9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75270" cy="1453019"/>
                    </a:xfrm>
                    <a:prstGeom prst="rect">
                      <a:avLst/>
                    </a:prstGeom>
                  </pic:spPr>
                </pic:pic>
              </a:graphicData>
            </a:graphic>
          </wp:inline>
        </w:drawing>
      </w:r>
      <w:r>
        <w:rPr>
          <w:rFonts w:asciiTheme="minorHAnsi" w:hAnsiTheme="minorHAnsi" w:cstheme="minorHAnsi"/>
          <w:szCs w:val="24"/>
          <w:lang w:val="nl"/>
        </w:rPr>
        <w:br/>
      </w:r>
      <w:r>
        <w:rPr>
          <w:rFonts w:asciiTheme="minorHAnsi" w:hAnsiTheme="minorHAnsi" w:cstheme="minorHAnsi"/>
          <w:b/>
          <w:sz w:val="20"/>
        </w:rPr>
        <w:t xml:space="preserve">                                                                                              </w:t>
      </w:r>
      <w:r w:rsidRPr="004F1C8F">
        <w:rPr>
          <w:rFonts w:asciiTheme="minorHAnsi" w:hAnsiTheme="minorHAnsi" w:cstheme="minorHAnsi"/>
          <w:b/>
          <w:sz w:val="20"/>
        </w:rPr>
        <w:t>figuur 2</w:t>
      </w:r>
    </w:p>
    <w:p w:rsidR="00295E63" w:rsidRDefault="00295E63" w:rsidP="00296E2F">
      <w:pPr>
        <w:spacing w:line="240" w:lineRule="auto"/>
        <w:rPr>
          <w:rFonts w:asciiTheme="minorHAnsi" w:hAnsiTheme="minorHAnsi" w:cstheme="minorHAnsi"/>
          <w:szCs w:val="24"/>
          <w:lang w:val="nl"/>
        </w:rPr>
      </w:pPr>
    </w:p>
    <w:p w:rsidR="003971CB" w:rsidRPr="004F1C8F" w:rsidRDefault="003971CB" w:rsidP="00296E2F">
      <w:pPr>
        <w:spacing w:line="240" w:lineRule="auto"/>
        <w:rPr>
          <w:rFonts w:asciiTheme="minorHAnsi" w:hAnsiTheme="minorHAnsi" w:cstheme="minorHAnsi"/>
          <w:szCs w:val="24"/>
          <w:lang w:val="nl"/>
        </w:rPr>
      </w:pPr>
      <w:r w:rsidRPr="004F1C8F">
        <w:rPr>
          <w:rFonts w:asciiTheme="minorHAnsi" w:hAnsiTheme="minorHAnsi" w:cstheme="minorHAnsi"/>
          <w:szCs w:val="24"/>
          <w:lang w:val="nl"/>
        </w:rPr>
        <w:t>De wensen die VHGM stelt bij het kwaliteitssysteem zijn:</w:t>
      </w:r>
    </w:p>
    <w:p w:rsidR="003971CB" w:rsidRPr="004F1C8F" w:rsidRDefault="003971CB" w:rsidP="00D932CE">
      <w:pPr>
        <w:pStyle w:val="ListParagraph"/>
        <w:numPr>
          <w:ilvl w:val="0"/>
          <w:numId w:val="7"/>
        </w:numPr>
        <w:spacing w:line="240" w:lineRule="auto"/>
        <w:ind w:left="714" w:hanging="357"/>
        <w:rPr>
          <w:rFonts w:asciiTheme="minorHAnsi" w:hAnsiTheme="minorHAnsi" w:cstheme="minorHAnsi"/>
          <w:szCs w:val="24"/>
          <w:lang w:val="nl"/>
        </w:rPr>
      </w:pPr>
      <w:r w:rsidRPr="004F1C8F">
        <w:rPr>
          <w:rFonts w:asciiTheme="minorHAnsi" w:hAnsiTheme="minorHAnsi" w:cstheme="minorHAnsi"/>
          <w:szCs w:val="24"/>
          <w:lang w:val="nl"/>
        </w:rPr>
        <w:t>Een duidelijk overzichtelijk handboek waarin alle werkzaamheden terug komen</w:t>
      </w:r>
      <w:r w:rsidR="005320B6">
        <w:rPr>
          <w:rFonts w:asciiTheme="minorHAnsi" w:hAnsiTheme="minorHAnsi" w:cstheme="minorHAnsi"/>
          <w:szCs w:val="24"/>
          <w:lang w:val="nl"/>
        </w:rPr>
        <w:t>.</w:t>
      </w:r>
    </w:p>
    <w:p w:rsidR="003971CB" w:rsidRPr="004F1C8F" w:rsidRDefault="003971CB" w:rsidP="00D932CE">
      <w:pPr>
        <w:pStyle w:val="ListParagraph"/>
        <w:numPr>
          <w:ilvl w:val="0"/>
          <w:numId w:val="7"/>
        </w:numPr>
        <w:spacing w:line="240" w:lineRule="auto"/>
        <w:ind w:left="714" w:hanging="357"/>
        <w:rPr>
          <w:rFonts w:asciiTheme="minorHAnsi" w:hAnsiTheme="minorHAnsi" w:cstheme="minorHAnsi"/>
          <w:szCs w:val="24"/>
          <w:lang w:val="nl"/>
        </w:rPr>
      </w:pPr>
      <w:r w:rsidRPr="004F1C8F">
        <w:rPr>
          <w:rFonts w:asciiTheme="minorHAnsi" w:hAnsiTheme="minorHAnsi" w:cstheme="minorHAnsi"/>
          <w:szCs w:val="24"/>
          <w:lang w:val="nl"/>
        </w:rPr>
        <w:t xml:space="preserve">Een handboek </w:t>
      </w:r>
      <w:r w:rsidR="004F1C8F">
        <w:rPr>
          <w:rFonts w:asciiTheme="minorHAnsi" w:hAnsiTheme="minorHAnsi" w:cstheme="minorHAnsi"/>
          <w:szCs w:val="24"/>
          <w:lang w:val="nl"/>
        </w:rPr>
        <w:t>dat</w:t>
      </w:r>
      <w:r w:rsidRPr="004F1C8F">
        <w:rPr>
          <w:rFonts w:asciiTheme="minorHAnsi" w:hAnsiTheme="minorHAnsi" w:cstheme="minorHAnsi"/>
          <w:szCs w:val="24"/>
          <w:lang w:val="nl"/>
        </w:rPr>
        <w:t xml:space="preserve"> wel alle wer</w:t>
      </w:r>
      <w:r w:rsidR="004F1C8F">
        <w:rPr>
          <w:rFonts w:asciiTheme="minorHAnsi" w:hAnsiTheme="minorHAnsi" w:cstheme="minorHAnsi"/>
          <w:szCs w:val="24"/>
          <w:lang w:val="nl"/>
        </w:rPr>
        <w:t>kzaamheden beschr</w:t>
      </w:r>
      <w:r w:rsidRPr="004F1C8F">
        <w:rPr>
          <w:rFonts w:asciiTheme="minorHAnsi" w:hAnsiTheme="minorHAnsi" w:cstheme="minorHAnsi"/>
          <w:szCs w:val="24"/>
          <w:lang w:val="nl"/>
        </w:rPr>
        <w:t>ijft maar n</w:t>
      </w:r>
      <w:r w:rsidR="00E17A5D" w:rsidRPr="004F1C8F">
        <w:rPr>
          <w:rFonts w:asciiTheme="minorHAnsi" w:hAnsiTheme="minorHAnsi" w:cstheme="minorHAnsi"/>
          <w:szCs w:val="24"/>
          <w:lang w:val="nl"/>
        </w:rPr>
        <w:t>iet de werknemers tot</w:t>
      </w:r>
      <w:r w:rsidRPr="004F1C8F">
        <w:rPr>
          <w:rFonts w:asciiTheme="minorHAnsi" w:hAnsiTheme="minorHAnsi" w:cstheme="minorHAnsi"/>
          <w:szCs w:val="24"/>
          <w:lang w:val="nl"/>
        </w:rPr>
        <w:t xml:space="preserve"> extra (administratieve) handelingen verplicht</w:t>
      </w:r>
      <w:r w:rsidR="005320B6">
        <w:rPr>
          <w:rFonts w:asciiTheme="minorHAnsi" w:hAnsiTheme="minorHAnsi" w:cstheme="minorHAnsi"/>
          <w:szCs w:val="24"/>
          <w:lang w:val="nl"/>
        </w:rPr>
        <w:t>.</w:t>
      </w:r>
    </w:p>
    <w:p w:rsidR="003971CB" w:rsidRPr="004F1C8F" w:rsidRDefault="003971CB" w:rsidP="00D932CE">
      <w:pPr>
        <w:pStyle w:val="ListParagraph"/>
        <w:numPr>
          <w:ilvl w:val="0"/>
          <w:numId w:val="7"/>
        </w:numPr>
        <w:spacing w:line="240" w:lineRule="auto"/>
        <w:ind w:left="714" w:hanging="357"/>
        <w:rPr>
          <w:rFonts w:asciiTheme="minorHAnsi" w:hAnsiTheme="minorHAnsi" w:cstheme="minorHAnsi"/>
          <w:szCs w:val="24"/>
          <w:lang w:val="nl"/>
        </w:rPr>
      </w:pPr>
      <w:r w:rsidRPr="004F1C8F">
        <w:rPr>
          <w:rFonts w:asciiTheme="minorHAnsi" w:hAnsiTheme="minorHAnsi" w:cstheme="minorHAnsi"/>
          <w:szCs w:val="24"/>
          <w:lang w:val="nl"/>
        </w:rPr>
        <w:t>Goede uiteenzetting van verantwoordelijkheden bij procedures</w:t>
      </w:r>
      <w:r w:rsidR="005320B6">
        <w:rPr>
          <w:rFonts w:asciiTheme="minorHAnsi" w:hAnsiTheme="minorHAnsi" w:cstheme="minorHAnsi"/>
          <w:szCs w:val="24"/>
          <w:lang w:val="nl"/>
        </w:rPr>
        <w:t>.</w:t>
      </w:r>
    </w:p>
    <w:p w:rsidR="000206CF" w:rsidRPr="000206CF" w:rsidRDefault="000206CF" w:rsidP="00D932CE">
      <w:pPr>
        <w:pStyle w:val="ListParagraph"/>
        <w:numPr>
          <w:ilvl w:val="0"/>
          <w:numId w:val="7"/>
        </w:numPr>
        <w:spacing w:line="240" w:lineRule="auto"/>
        <w:ind w:left="714" w:hanging="357"/>
        <w:rPr>
          <w:rFonts w:ascii="Calibri" w:hAnsi="Calibri" w:cs="Calibri"/>
        </w:rPr>
      </w:pPr>
      <w:r w:rsidRPr="000206CF">
        <w:rPr>
          <w:rFonts w:ascii="Calibri" w:hAnsi="Calibri" w:cs="Calibri"/>
        </w:rPr>
        <w:t xml:space="preserve">Duidelijkere afspraken over interne controle van de adviezen en documenten. </w:t>
      </w:r>
    </w:p>
    <w:p w:rsidR="000206CF" w:rsidRPr="000206CF" w:rsidRDefault="000206CF" w:rsidP="00D932CE">
      <w:pPr>
        <w:pStyle w:val="ListParagraph"/>
        <w:numPr>
          <w:ilvl w:val="0"/>
          <w:numId w:val="7"/>
        </w:numPr>
        <w:spacing w:line="240" w:lineRule="auto"/>
        <w:ind w:left="714" w:hanging="357"/>
        <w:rPr>
          <w:rFonts w:ascii="Calibri" w:hAnsi="Calibri" w:cs="Calibri"/>
        </w:rPr>
      </w:pPr>
      <w:r w:rsidRPr="000206CF">
        <w:rPr>
          <w:rFonts w:ascii="Calibri" w:hAnsi="Calibri" w:cs="Calibri"/>
        </w:rPr>
        <w:t xml:space="preserve">Een betere opstart van een </w:t>
      </w:r>
      <w:r>
        <w:rPr>
          <w:rFonts w:ascii="Calibri" w:hAnsi="Calibri" w:cs="Calibri"/>
        </w:rPr>
        <w:t>nieuwe opdracht</w:t>
      </w:r>
      <w:r w:rsidRPr="000206CF">
        <w:rPr>
          <w:rFonts w:ascii="Calibri" w:hAnsi="Calibri" w:cs="Calibri"/>
        </w:rPr>
        <w:t xml:space="preserve"> door de verk</w:t>
      </w:r>
      <w:r w:rsidR="005320B6">
        <w:rPr>
          <w:rFonts w:ascii="Calibri" w:hAnsi="Calibri" w:cs="Calibri"/>
        </w:rPr>
        <w:t>regen informatie te beoordelen.</w:t>
      </w:r>
    </w:p>
    <w:p w:rsidR="000206CF" w:rsidRPr="000206CF" w:rsidRDefault="000206CF" w:rsidP="00D932CE">
      <w:pPr>
        <w:pStyle w:val="ListParagraph"/>
        <w:numPr>
          <w:ilvl w:val="0"/>
          <w:numId w:val="7"/>
        </w:numPr>
        <w:spacing w:line="240" w:lineRule="auto"/>
        <w:ind w:left="714" w:hanging="357"/>
        <w:rPr>
          <w:rFonts w:ascii="Calibri" w:hAnsi="Calibri" w:cs="Calibri"/>
        </w:rPr>
      </w:pPr>
      <w:r>
        <w:rPr>
          <w:rFonts w:ascii="Calibri" w:hAnsi="Calibri" w:cs="Calibri"/>
        </w:rPr>
        <w:t>Allerlei wettelijk</w:t>
      </w:r>
      <w:r w:rsidRPr="000206CF">
        <w:rPr>
          <w:rFonts w:ascii="Calibri" w:hAnsi="Calibri" w:cs="Calibri"/>
        </w:rPr>
        <w:t xml:space="preserve"> verplichte zaken </w:t>
      </w:r>
      <w:r>
        <w:rPr>
          <w:rFonts w:ascii="Calibri" w:hAnsi="Calibri" w:cs="Calibri"/>
        </w:rPr>
        <w:t>vastgelegd</w:t>
      </w:r>
      <w:r w:rsidRPr="000206CF">
        <w:rPr>
          <w:rFonts w:ascii="Calibri" w:hAnsi="Calibri" w:cs="Calibri"/>
        </w:rPr>
        <w:t xml:space="preserve"> in </w:t>
      </w:r>
      <w:r>
        <w:rPr>
          <w:rFonts w:ascii="Calibri" w:hAnsi="Calibri" w:cs="Calibri"/>
        </w:rPr>
        <w:t>één overz</w:t>
      </w:r>
      <w:r w:rsidR="005320B6">
        <w:rPr>
          <w:rFonts w:ascii="Calibri" w:hAnsi="Calibri" w:cs="Calibri"/>
        </w:rPr>
        <w:t>icht.</w:t>
      </w:r>
    </w:p>
    <w:p w:rsidR="000206CF" w:rsidRPr="000206CF" w:rsidRDefault="000206CF" w:rsidP="00D932CE">
      <w:pPr>
        <w:pStyle w:val="ListParagraph"/>
        <w:numPr>
          <w:ilvl w:val="0"/>
          <w:numId w:val="7"/>
        </w:numPr>
        <w:spacing w:line="240" w:lineRule="auto"/>
        <w:ind w:left="714" w:hanging="357"/>
        <w:rPr>
          <w:rFonts w:ascii="Calibri" w:hAnsi="Calibri" w:cs="Calibri"/>
        </w:rPr>
      </w:pPr>
      <w:r w:rsidRPr="000206CF">
        <w:rPr>
          <w:rFonts w:ascii="Calibri" w:hAnsi="Calibri" w:cs="Calibri"/>
        </w:rPr>
        <w:t>Het form</w:t>
      </w:r>
      <w:r w:rsidR="005320B6">
        <w:rPr>
          <w:rFonts w:ascii="Calibri" w:hAnsi="Calibri" w:cs="Calibri"/>
        </w:rPr>
        <w:t>aliseren van verbeter processen.</w:t>
      </w:r>
    </w:p>
    <w:p w:rsidR="000206CF" w:rsidRPr="000206CF" w:rsidRDefault="000206CF" w:rsidP="00D932CE">
      <w:pPr>
        <w:pStyle w:val="ListParagraph"/>
        <w:numPr>
          <w:ilvl w:val="0"/>
          <w:numId w:val="7"/>
        </w:numPr>
        <w:spacing w:line="240" w:lineRule="auto"/>
        <w:ind w:left="714" w:hanging="357"/>
        <w:rPr>
          <w:rFonts w:ascii="Calibri" w:hAnsi="Calibri" w:cs="Calibri"/>
        </w:rPr>
      </w:pPr>
      <w:r w:rsidRPr="000206CF">
        <w:rPr>
          <w:rFonts w:ascii="Calibri" w:hAnsi="Calibri" w:cs="Calibri"/>
        </w:rPr>
        <w:t>Het in de toekomst duidelijker stellen van fi</w:t>
      </w:r>
      <w:r w:rsidR="005320B6">
        <w:rPr>
          <w:rFonts w:ascii="Calibri" w:hAnsi="Calibri" w:cs="Calibri"/>
        </w:rPr>
        <w:t>nanciële eisen via SMART tools.</w:t>
      </w:r>
    </w:p>
    <w:p w:rsidR="003971CB" w:rsidRPr="004F1C8F" w:rsidRDefault="003971CB" w:rsidP="00296E2F">
      <w:pPr>
        <w:spacing w:line="240" w:lineRule="auto"/>
        <w:rPr>
          <w:rFonts w:asciiTheme="minorHAnsi" w:hAnsiTheme="minorHAnsi" w:cstheme="minorHAnsi"/>
          <w:szCs w:val="24"/>
          <w:lang w:val="nl"/>
        </w:rPr>
      </w:pPr>
    </w:p>
    <w:p w:rsidR="00296E2F" w:rsidRPr="004F1C8F" w:rsidRDefault="00296E2F" w:rsidP="00296E2F">
      <w:pPr>
        <w:spacing w:line="240" w:lineRule="auto"/>
        <w:rPr>
          <w:rFonts w:asciiTheme="minorHAnsi" w:eastAsia="Calibri" w:hAnsiTheme="minorHAnsi" w:cstheme="minorHAnsi"/>
        </w:rPr>
      </w:pPr>
      <w:r w:rsidRPr="004F1C8F">
        <w:rPr>
          <w:rFonts w:asciiTheme="minorHAnsi" w:eastAsia="Calibri" w:hAnsiTheme="minorHAnsi" w:cstheme="minorHAnsi"/>
          <w:szCs w:val="24"/>
        </w:rPr>
        <w:t>Omdat ik een bedrijfswiskunde studie doe, zal bij het uitwerken van het kwaliteitshandbo</w:t>
      </w:r>
      <w:r w:rsidRPr="004F1C8F">
        <w:rPr>
          <w:rFonts w:asciiTheme="minorHAnsi" w:eastAsia="Calibri" w:hAnsiTheme="minorHAnsi" w:cstheme="minorHAnsi"/>
        </w:rPr>
        <w:t xml:space="preserve">ek op </w:t>
      </w:r>
      <w:r w:rsidR="004F1C8F">
        <w:rPr>
          <w:rFonts w:asciiTheme="minorHAnsi" w:eastAsia="Calibri" w:hAnsiTheme="minorHAnsi" w:cstheme="minorHAnsi"/>
        </w:rPr>
        <w:t xml:space="preserve">een aantal aspecten van wiskundige </w:t>
      </w:r>
      <w:r w:rsidRPr="004F1C8F">
        <w:rPr>
          <w:rFonts w:asciiTheme="minorHAnsi" w:eastAsia="Calibri" w:hAnsiTheme="minorHAnsi" w:cstheme="minorHAnsi"/>
        </w:rPr>
        <w:t>aard dieper ingegaan worden. Dit wordt in de volgende paragraaf verder toegelicht.</w:t>
      </w:r>
    </w:p>
    <w:p w:rsidR="00296E2F" w:rsidRPr="004F1C8F" w:rsidRDefault="00296E2F" w:rsidP="00296E2F">
      <w:pPr>
        <w:spacing w:line="240" w:lineRule="auto"/>
        <w:rPr>
          <w:rFonts w:asciiTheme="minorHAnsi" w:eastAsia="Calibri" w:hAnsiTheme="minorHAnsi" w:cstheme="minorHAnsi"/>
          <w:sz w:val="24"/>
        </w:rPr>
      </w:pPr>
    </w:p>
    <w:p w:rsidR="00296E2F" w:rsidRPr="004F1C8F" w:rsidRDefault="00311E9F" w:rsidP="00296E2F">
      <w:pPr>
        <w:spacing w:line="240" w:lineRule="auto"/>
        <w:rPr>
          <w:rFonts w:asciiTheme="minorHAnsi" w:eastAsia="Calibri" w:hAnsiTheme="minorHAnsi" w:cstheme="minorHAnsi"/>
          <w:sz w:val="24"/>
        </w:rPr>
      </w:pPr>
      <w:r w:rsidRPr="004F1C8F">
        <w:rPr>
          <w:rFonts w:asciiTheme="minorHAnsi" w:eastAsia="Calibri" w:hAnsiTheme="minorHAnsi" w:cstheme="minorHAnsi"/>
          <w:sz w:val="24"/>
        </w:rPr>
        <w:br/>
      </w:r>
      <w:r w:rsidRPr="004F1C8F">
        <w:rPr>
          <w:rFonts w:asciiTheme="minorHAnsi" w:eastAsia="Calibri" w:hAnsiTheme="minorHAnsi" w:cstheme="minorHAnsi"/>
          <w:sz w:val="24"/>
        </w:rPr>
        <w:tab/>
      </w:r>
      <w:r w:rsidRPr="004F1C8F">
        <w:rPr>
          <w:rFonts w:asciiTheme="minorHAnsi" w:eastAsia="Calibri" w:hAnsiTheme="minorHAnsi" w:cstheme="minorHAnsi"/>
          <w:sz w:val="24"/>
        </w:rPr>
        <w:tab/>
      </w:r>
      <w:r w:rsidRPr="004F1C8F">
        <w:rPr>
          <w:rFonts w:asciiTheme="minorHAnsi" w:eastAsia="Calibri" w:hAnsiTheme="minorHAnsi" w:cstheme="minorHAnsi"/>
          <w:sz w:val="24"/>
        </w:rPr>
        <w:tab/>
      </w:r>
      <w:r w:rsidRPr="004F1C8F">
        <w:rPr>
          <w:rFonts w:asciiTheme="minorHAnsi" w:eastAsia="Calibri" w:hAnsiTheme="minorHAnsi" w:cstheme="minorHAnsi"/>
          <w:sz w:val="24"/>
        </w:rPr>
        <w:tab/>
      </w:r>
      <w:r w:rsidRPr="004F1C8F">
        <w:rPr>
          <w:rFonts w:asciiTheme="minorHAnsi" w:eastAsia="Calibri" w:hAnsiTheme="minorHAnsi" w:cstheme="minorHAnsi"/>
          <w:sz w:val="24"/>
        </w:rPr>
        <w:tab/>
      </w:r>
      <w:r w:rsidRPr="004F1C8F">
        <w:rPr>
          <w:rFonts w:asciiTheme="minorHAnsi" w:eastAsia="Calibri" w:hAnsiTheme="minorHAnsi" w:cstheme="minorHAnsi"/>
          <w:sz w:val="24"/>
        </w:rPr>
        <w:tab/>
      </w:r>
    </w:p>
    <w:p w:rsidR="00296E2F" w:rsidRPr="004F1C8F" w:rsidRDefault="00296E2F" w:rsidP="00B11BB8">
      <w:pPr>
        <w:pStyle w:val="Heading2"/>
        <w:numPr>
          <w:ilvl w:val="2"/>
          <w:numId w:val="9"/>
        </w:numPr>
        <w:rPr>
          <w:rFonts w:asciiTheme="minorHAnsi" w:hAnsiTheme="minorHAnsi" w:cstheme="minorHAnsi"/>
        </w:rPr>
      </w:pPr>
      <w:bookmarkStart w:id="36" w:name="_Toc337120786"/>
      <w:bookmarkStart w:id="37" w:name="_Toc346873647"/>
      <w:bookmarkStart w:id="38" w:name="_Toc347688854"/>
      <w:r w:rsidRPr="004F1C8F">
        <w:rPr>
          <w:rFonts w:asciiTheme="minorHAnsi" w:hAnsiTheme="minorHAnsi" w:cstheme="minorHAnsi"/>
        </w:rPr>
        <w:lastRenderedPageBreak/>
        <w:t>Berekeningensheets</w:t>
      </w:r>
      <w:bookmarkEnd w:id="36"/>
      <w:bookmarkEnd w:id="37"/>
      <w:bookmarkEnd w:id="38"/>
    </w:p>
    <w:p w:rsidR="00296E2F" w:rsidRPr="004F1C8F" w:rsidRDefault="00296E2F" w:rsidP="00296E2F">
      <w:pPr>
        <w:spacing w:line="240" w:lineRule="auto"/>
        <w:rPr>
          <w:rFonts w:asciiTheme="minorHAnsi" w:eastAsia="Calibri" w:hAnsiTheme="minorHAnsi" w:cstheme="minorHAnsi"/>
        </w:rPr>
      </w:pPr>
      <w:r w:rsidRPr="004F1C8F">
        <w:rPr>
          <w:rFonts w:asciiTheme="minorHAnsi" w:eastAsia="Calibri" w:hAnsiTheme="minorHAnsi" w:cstheme="minorHAnsi"/>
        </w:rPr>
        <w:t>Het ontwerp van grondwatersystemen betreft onder andere het uitvoeren van een aantal verschillende berekeningen. In de huidige situatie bij VHGM worden deze berekeningen zowel handmatig uitgewerkt als met losse Excel sheets. Hierbij kan onder andere gedacht worden aan:</w:t>
      </w:r>
    </w:p>
    <w:p w:rsidR="00296E2F" w:rsidRPr="004F1C8F" w:rsidRDefault="00296E2F" w:rsidP="00B11BB8">
      <w:pPr>
        <w:numPr>
          <w:ilvl w:val="0"/>
          <w:numId w:val="2"/>
        </w:numPr>
        <w:spacing w:line="240" w:lineRule="auto"/>
        <w:ind w:left="720" w:hanging="720"/>
        <w:rPr>
          <w:rFonts w:asciiTheme="minorHAnsi" w:eastAsia="Calibri" w:hAnsiTheme="minorHAnsi" w:cstheme="minorHAnsi"/>
        </w:rPr>
      </w:pPr>
      <w:r w:rsidRPr="004F1C8F">
        <w:rPr>
          <w:rFonts w:asciiTheme="minorHAnsi" w:eastAsia="Calibri" w:hAnsiTheme="minorHAnsi" w:cstheme="minorHAnsi"/>
        </w:rPr>
        <w:t>Energetische berekeningen voor vermogens, energiehoeveelheden, waterhoeveelheden en debieten (waterstroomsnelheden).</w:t>
      </w:r>
    </w:p>
    <w:p w:rsidR="00296E2F" w:rsidRPr="004F1C8F" w:rsidRDefault="00296E2F" w:rsidP="00B11BB8">
      <w:pPr>
        <w:numPr>
          <w:ilvl w:val="0"/>
          <w:numId w:val="2"/>
        </w:numPr>
        <w:spacing w:line="240" w:lineRule="auto"/>
        <w:ind w:left="720" w:hanging="720"/>
        <w:rPr>
          <w:rFonts w:asciiTheme="minorHAnsi" w:eastAsia="Calibri" w:hAnsiTheme="minorHAnsi" w:cstheme="minorHAnsi"/>
        </w:rPr>
      </w:pPr>
      <w:r w:rsidRPr="004F1C8F">
        <w:rPr>
          <w:rFonts w:asciiTheme="minorHAnsi" w:eastAsia="Calibri" w:hAnsiTheme="minorHAnsi" w:cstheme="minorHAnsi"/>
        </w:rPr>
        <w:t>Berekeningen van verwachte energiebesparingen, emissiebesparingen en kostenbesparingen ten opzichte van conventionele installaties.</w:t>
      </w:r>
    </w:p>
    <w:p w:rsidR="00296E2F" w:rsidRPr="004F1C8F" w:rsidRDefault="00296E2F" w:rsidP="00B11BB8">
      <w:pPr>
        <w:numPr>
          <w:ilvl w:val="0"/>
          <w:numId w:val="2"/>
        </w:numPr>
        <w:spacing w:line="240" w:lineRule="auto"/>
        <w:ind w:left="720" w:hanging="720"/>
        <w:rPr>
          <w:rFonts w:asciiTheme="minorHAnsi" w:eastAsia="Calibri" w:hAnsiTheme="minorHAnsi" w:cstheme="minorHAnsi"/>
        </w:rPr>
      </w:pPr>
      <w:r w:rsidRPr="004F1C8F">
        <w:rPr>
          <w:rFonts w:asciiTheme="minorHAnsi" w:eastAsia="Calibri" w:hAnsiTheme="minorHAnsi" w:cstheme="minorHAnsi"/>
        </w:rPr>
        <w:t>Berekeningen voor de dimensionering van bronnen.</w:t>
      </w:r>
    </w:p>
    <w:p w:rsidR="00296E2F" w:rsidRPr="004F1C8F" w:rsidRDefault="00296E2F" w:rsidP="00B11BB8">
      <w:pPr>
        <w:numPr>
          <w:ilvl w:val="0"/>
          <w:numId w:val="2"/>
        </w:numPr>
        <w:spacing w:line="240" w:lineRule="auto"/>
        <w:ind w:left="720" w:hanging="720"/>
        <w:rPr>
          <w:rFonts w:asciiTheme="minorHAnsi" w:eastAsia="Calibri" w:hAnsiTheme="minorHAnsi" w:cstheme="minorHAnsi"/>
        </w:rPr>
      </w:pPr>
      <w:r w:rsidRPr="004F1C8F">
        <w:rPr>
          <w:rFonts w:asciiTheme="minorHAnsi" w:eastAsia="Calibri" w:hAnsiTheme="minorHAnsi" w:cstheme="minorHAnsi"/>
        </w:rPr>
        <w:t>Berekeningen voor het bepalen van het drukverlies van leidingsystemen.</w:t>
      </w:r>
    </w:p>
    <w:p w:rsidR="00296E2F" w:rsidRPr="004F1C8F" w:rsidRDefault="00296E2F" w:rsidP="00B11BB8">
      <w:pPr>
        <w:numPr>
          <w:ilvl w:val="0"/>
          <w:numId w:val="2"/>
        </w:numPr>
        <w:spacing w:line="240" w:lineRule="auto"/>
        <w:ind w:left="720" w:hanging="720"/>
        <w:rPr>
          <w:rFonts w:asciiTheme="minorHAnsi" w:eastAsia="Calibri" w:hAnsiTheme="minorHAnsi" w:cstheme="minorHAnsi"/>
        </w:rPr>
      </w:pPr>
      <w:r w:rsidRPr="004F1C8F">
        <w:rPr>
          <w:rFonts w:asciiTheme="minorHAnsi" w:eastAsia="Calibri" w:hAnsiTheme="minorHAnsi" w:cstheme="minorHAnsi"/>
        </w:rPr>
        <w:t>Berekeningen voor het dimensioneren en selecteren van appendages.</w:t>
      </w:r>
    </w:p>
    <w:p w:rsidR="00296E2F" w:rsidRPr="004F1C8F" w:rsidRDefault="00296E2F" w:rsidP="00B11BB8">
      <w:pPr>
        <w:numPr>
          <w:ilvl w:val="0"/>
          <w:numId w:val="2"/>
        </w:numPr>
        <w:spacing w:line="240" w:lineRule="auto"/>
        <w:ind w:left="720" w:hanging="720"/>
        <w:rPr>
          <w:rFonts w:asciiTheme="minorHAnsi" w:eastAsia="Calibri" w:hAnsiTheme="minorHAnsi" w:cstheme="minorHAnsi"/>
          <w:sz w:val="24"/>
        </w:rPr>
      </w:pPr>
      <w:r w:rsidRPr="004F1C8F">
        <w:rPr>
          <w:rFonts w:asciiTheme="minorHAnsi" w:eastAsia="Calibri" w:hAnsiTheme="minorHAnsi" w:cstheme="minorHAnsi"/>
        </w:rPr>
        <w:t>Simulatieberekeningen voor het bepalen van de hydrologische en hydrothermische effecten van een grondwatersysteem op de omgeving.</w:t>
      </w:r>
    </w:p>
    <w:p w:rsidR="00296E2F" w:rsidRPr="004F1C8F" w:rsidRDefault="00296E2F" w:rsidP="00296E2F">
      <w:pPr>
        <w:spacing w:line="240" w:lineRule="auto"/>
        <w:rPr>
          <w:rFonts w:asciiTheme="minorHAnsi" w:eastAsia="Calibri" w:hAnsiTheme="minorHAnsi" w:cstheme="minorHAnsi"/>
        </w:rPr>
      </w:pPr>
    </w:p>
    <w:p w:rsidR="006B70E3" w:rsidRPr="004F1C8F" w:rsidRDefault="00E17A5D" w:rsidP="00296E2F">
      <w:pPr>
        <w:spacing w:line="240" w:lineRule="auto"/>
        <w:rPr>
          <w:rFonts w:asciiTheme="minorHAnsi" w:eastAsia="Calibri" w:hAnsiTheme="minorHAnsi" w:cstheme="minorHAnsi"/>
        </w:rPr>
      </w:pPr>
      <w:r w:rsidRPr="004F1C8F">
        <w:rPr>
          <w:rFonts w:asciiTheme="minorHAnsi" w:eastAsia="Calibri" w:hAnsiTheme="minorHAnsi" w:cstheme="minorHAnsi"/>
        </w:rPr>
        <w:t>Doordat er</w:t>
      </w:r>
      <w:r w:rsidR="00296E2F" w:rsidRPr="004F1C8F">
        <w:rPr>
          <w:rFonts w:asciiTheme="minorHAnsi" w:eastAsia="Calibri" w:hAnsiTheme="minorHAnsi" w:cstheme="minorHAnsi"/>
        </w:rPr>
        <w:t xml:space="preserve"> veel handmatige berekeningen uitgevoerd worden en veel informatie nog ingevoerd moet worden in Excel, is hier een risico aanwezig dat bij deze berekeningen fouten gemaakt worden. Tevens kost het meer tijd om een berekening handmatig uit te voeren, dan wanneer dit geautomatiseerd kan worden berekend in Excel. </w:t>
      </w:r>
      <w:r w:rsidR="006B70E3" w:rsidRPr="004F1C8F">
        <w:rPr>
          <w:rFonts w:asciiTheme="minorHAnsi" w:eastAsia="Calibri" w:hAnsiTheme="minorHAnsi" w:cstheme="minorHAnsi"/>
        </w:rPr>
        <w:br/>
      </w:r>
    </w:p>
    <w:p w:rsidR="006B70E3" w:rsidRPr="004F1C8F" w:rsidRDefault="00296E2F" w:rsidP="00296E2F">
      <w:pPr>
        <w:spacing w:line="240" w:lineRule="auto"/>
        <w:rPr>
          <w:rFonts w:asciiTheme="minorHAnsi" w:eastAsia="Calibri" w:hAnsiTheme="minorHAnsi" w:cstheme="minorHAnsi"/>
        </w:rPr>
      </w:pPr>
      <w:r w:rsidRPr="004F1C8F">
        <w:rPr>
          <w:rFonts w:asciiTheme="minorHAnsi" w:eastAsia="Calibri" w:hAnsiTheme="minorHAnsi" w:cstheme="minorHAnsi"/>
        </w:rPr>
        <w:t>In het kader van de kwaliteitsborging zal daarom bekeken worden in hoeverre het mogelijk is om handmatige berekeningen te automatiseren in Excel</w:t>
      </w:r>
      <w:r w:rsidR="006B70E3" w:rsidRPr="004F1C8F">
        <w:rPr>
          <w:rFonts w:asciiTheme="minorHAnsi" w:eastAsia="Calibri" w:hAnsiTheme="minorHAnsi" w:cstheme="minorHAnsi"/>
        </w:rPr>
        <w:t xml:space="preserve"> om zo tijd te besparen en kwaliteit te waarborgen</w:t>
      </w:r>
      <w:r w:rsidRPr="004F1C8F">
        <w:rPr>
          <w:rFonts w:asciiTheme="minorHAnsi" w:eastAsia="Calibri" w:hAnsiTheme="minorHAnsi" w:cstheme="minorHAnsi"/>
        </w:rPr>
        <w:t xml:space="preserve">. </w:t>
      </w:r>
    </w:p>
    <w:p w:rsidR="006B70E3" w:rsidRPr="004F1C8F" w:rsidRDefault="006B70E3" w:rsidP="00296E2F">
      <w:pPr>
        <w:spacing w:line="240" w:lineRule="auto"/>
        <w:rPr>
          <w:rFonts w:asciiTheme="minorHAnsi" w:eastAsia="Calibri" w:hAnsiTheme="minorHAnsi" w:cstheme="minorHAnsi"/>
        </w:rPr>
      </w:pPr>
    </w:p>
    <w:p w:rsidR="00296E2F" w:rsidRPr="004F1C8F" w:rsidRDefault="00296E2F" w:rsidP="00296E2F">
      <w:pPr>
        <w:spacing w:line="240" w:lineRule="auto"/>
        <w:rPr>
          <w:rFonts w:asciiTheme="minorHAnsi" w:eastAsia="Calibri" w:hAnsiTheme="minorHAnsi" w:cstheme="minorHAnsi"/>
        </w:rPr>
      </w:pPr>
      <w:r w:rsidRPr="004F1C8F">
        <w:rPr>
          <w:rFonts w:asciiTheme="minorHAnsi" w:eastAsia="Calibri" w:hAnsiTheme="minorHAnsi" w:cstheme="minorHAnsi"/>
        </w:rPr>
        <w:t>Het is de bedoeling dat de sheets zelfstandig kunnen functioneren maar, hiernaast zal bekeken worden of de verschillende Excel sheets aan elkaar gekoppeld of geïntegreerd kunnen worden in een geheel Excel sheet. Het doel hiervan is dat er minder fouten gemaakt kunnen worden bij handmatige berekeningen of bij het invoeren of uitlezen van Excel sheets. Tevens dienen de Excel sheets ook een beter overzicht te geven voor het kunnen controleren van de berekeningen.</w:t>
      </w:r>
    </w:p>
    <w:p w:rsidR="00296E2F" w:rsidRPr="004F1C8F" w:rsidRDefault="00296E2F" w:rsidP="00296E2F">
      <w:pPr>
        <w:spacing w:line="240" w:lineRule="auto"/>
        <w:rPr>
          <w:rFonts w:asciiTheme="minorHAnsi" w:eastAsia="Calibri" w:hAnsiTheme="minorHAnsi" w:cstheme="minorHAnsi"/>
        </w:rPr>
      </w:pPr>
    </w:p>
    <w:p w:rsidR="00296E2F" w:rsidRPr="004F1C8F" w:rsidRDefault="00296E2F" w:rsidP="00296E2F">
      <w:pPr>
        <w:spacing w:line="240" w:lineRule="auto"/>
        <w:rPr>
          <w:rFonts w:asciiTheme="minorHAnsi" w:eastAsia="Calibri" w:hAnsiTheme="minorHAnsi" w:cstheme="minorHAnsi"/>
        </w:rPr>
      </w:pPr>
      <w:r w:rsidRPr="004F1C8F">
        <w:rPr>
          <w:rFonts w:asciiTheme="minorHAnsi" w:eastAsia="Calibri" w:hAnsiTheme="minorHAnsi" w:cstheme="minorHAnsi"/>
        </w:rPr>
        <w:t xml:space="preserve">Tot slot worden alle bevindingen tijdens het project verwerkt en samengevat in een scriptie, welke als product aan de HHS geleverd wordt. Ter controle zal tijdens het project de scriptie voortgang opgestuurd worden naar de HHS om op deze manier een </w:t>
      </w:r>
      <w:r w:rsidR="006B70E3" w:rsidRPr="004F1C8F">
        <w:rPr>
          <w:rFonts w:asciiTheme="minorHAnsi" w:eastAsia="Calibri" w:hAnsiTheme="minorHAnsi" w:cstheme="minorHAnsi"/>
        </w:rPr>
        <w:t>goed eindresultaat te stimuleren</w:t>
      </w:r>
      <w:r w:rsidRPr="004F1C8F">
        <w:rPr>
          <w:rFonts w:asciiTheme="minorHAnsi" w:eastAsia="Calibri" w:hAnsiTheme="minorHAnsi" w:cstheme="minorHAnsi"/>
        </w:rPr>
        <w:t>.</w:t>
      </w:r>
    </w:p>
    <w:p w:rsidR="00296E2F" w:rsidRPr="004F1C8F" w:rsidRDefault="00296E2F" w:rsidP="00296E2F">
      <w:pPr>
        <w:spacing w:line="240" w:lineRule="auto"/>
        <w:ind w:left="705"/>
        <w:rPr>
          <w:rFonts w:asciiTheme="minorHAnsi" w:hAnsiTheme="minorHAnsi" w:cstheme="minorHAnsi"/>
          <w:sz w:val="20"/>
        </w:rPr>
      </w:pPr>
    </w:p>
    <w:p w:rsidR="004F1C8F" w:rsidRDefault="004F1C8F">
      <w:pPr>
        <w:spacing w:line="240" w:lineRule="auto"/>
        <w:rPr>
          <w:rFonts w:asciiTheme="minorHAnsi" w:hAnsiTheme="minorHAnsi" w:cstheme="minorHAnsi"/>
          <w:b/>
          <w:lang w:val="nl"/>
        </w:rPr>
      </w:pPr>
      <w:bookmarkStart w:id="39" w:name="_Toc337120787"/>
      <w:bookmarkStart w:id="40" w:name="_Toc346873648"/>
      <w:r>
        <w:rPr>
          <w:rFonts w:asciiTheme="minorHAnsi" w:hAnsiTheme="minorHAnsi" w:cstheme="minorHAnsi"/>
        </w:rPr>
        <w:br w:type="page"/>
      </w:r>
    </w:p>
    <w:p w:rsidR="00296E2F" w:rsidRPr="004F1C8F" w:rsidRDefault="00296E2F" w:rsidP="00B11BB8">
      <w:pPr>
        <w:pStyle w:val="Heading2"/>
        <w:numPr>
          <w:ilvl w:val="1"/>
          <w:numId w:val="8"/>
        </w:numPr>
        <w:rPr>
          <w:rFonts w:asciiTheme="minorHAnsi" w:hAnsiTheme="minorHAnsi" w:cstheme="minorHAnsi"/>
        </w:rPr>
      </w:pPr>
      <w:bookmarkStart w:id="41" w:name="_Toc347688855"/>
      <w:r w:rsidRPr="004F1C8F">
        <w:rPr>
          <w:rFonts w:asciiTheme="minorHAnsi" w:hAnsiTheme="minorHAnsi" w:cstheme="minorHAnsi"/>
        </w:rPr>
        <w:lastRenderedPageBreak/>
        <w:t>Scope</w:t>
      </w:r>
      <w:bookmarkEnd w:id="39"/>
      <w:bookmarkEnd w:id="40"/>
      <w:bookmarkEnd w:id="41"/>
      <w:r w:rsidRPr="004F1C8F">
        <w:rPr>
          <w:rFonts w:asciiTheme="minorHAnsi" w:hAnsiTheme="minorHAnsi" w:cstheme="minorHAnsi"/>
        </w:rPr>
        <w:t xml:space="preserve"> </w:t>
      </w:r>
    </w:p>
    <w:p w:rsidR="00296E2F" w:rsidRPr="004F1C8F" w:rsidRDefault="00296E2F" w:rsidP="00E21042">
      <w:pPr>
        <w:spacing w:line="240" w:lineRule="auto"/>
        <w:rPr>
          <w:rFonts w:asciiTheme="minorHAnsi" w:eastAsia="Calibri" w:hAnsiTheme="minorHAnsi" w:cstheme="minorHAnsi"/>
        </w:rPr>
      </w:pPr>
      <w:r w:rsidRPr="004F1C8F">
        <w:rPr>
          <w:rFonts w:asciiTheme="minorHAnsi" w:eastAsia="Calibri" w:hAnsiTheme="minorHAnsi" w:cstheme="minorHAnsi"/>
        </w:rPr>
        <w:t>Samenvattend zal mijn opdracht  uit de volgende onderdelen bestaan:</w:t>
      </w:r>
    </w:p>
    <w:p w:rsidR="00E21042" w:rsidRPr="004F1C8F" w:rsidRDefault="00E21042" w:rsidP="00B11BB8">
      <w:pPr>
        <w:numPr>
          <w:ilvl w:val="0"/>
          <w:numId w:val="3"/>
        </w:numPr>
        <w:spacing w:line="240" w:lineRule="auto"/>
        <w:ind w:left="360" w:hanging="360"/>
        <w:rPr>
          <w:rFonts w:asciiTheme="minorHAnsi" w:eastAsia="Calibri" w:hAnsiTheme="minorHAnsi" w:cstheme="minorHAnsi"/>
        </w:rPr>
      </w:pPr>
      <w:r w:rsidRPr="004F1C8F">
        <w:rPr>
          <w:rFonts w:asciiTheme="minorHAnsi" w:eastAsia="Calibri" w:hAnsiTheme="minorHAnsi" w:cstheme="minorHAnsi"/>
        </w:rPr>
        <w:t>Het in kaart brengen van de huidige bedrijfsprocessen en controles.</w:t>
      </w:r>
    </w:p>
    <w:p w:rsidR="00E21042" w:rsidRPr="004F1C8F" w:rsidRDefault="00E21042" w:rsidP="00B11BB8">
      <w:pPr>
        <w:numPr>
          <w:ilvl w:val="0"/>
          <w:numId w:val="3"/>
        </w:numPr>
        <w:spacing w:line="240" w:lineRule="auto"/>
        <w:ind w:left="360" w:hanging="360"/>
        <w:rPr>
          <w:rFonts w:asciiTheme="minorHAnsi" w:eastAsia="Calibri" w:hAnsiTheme="minorHAnsi" w:cstheme="minorHAnsi"/>
        </w:rPr>
      </w:pPr>
      <w:r w:rsidRPr="004F1C8F">
        <w:rPr>
          <w:rFonts w:asciiTheme="minorHAnsi" w:eastAsia="Calibri" w:hAnsiTheme="minorHAnsi" w:cstheme="minorHAnsi"/>
        </w:rPr>
        <w:t>Het bekwamen in de eisen die gesteld worden in NEN EN ISO 9001.</w:t>
      </w:r>
    </w:p>
    <w:p w:rsidR="00E21042" w:rsidRPr="004F1C8F" w:rsidRDefault="00E21042" w:rsidP="00B11BB8">
      <w:pPr>
        <w:numPr>
          <w:ilvl w:val="0"/>
          <w:numId w:val="3"/>
        </w:numPr>
        <w:spacing w:line="240" w:lineRule="auto"/>
        <w:ind w:left="360" w:hanging="360"/>
        <w:rPr>
          <w:rFonts w:asciiTheme="minorHAnsi" w:eastAsia="Calibri" w:hAnsiTheme="minorHAnsi" w:cstheme="minorHAnsi"/>
        </w:rPr>
      </w:pPr>
      <w:r w:rsidRPr="004F1C8F">
        <w:rPr>
          <w:rFonts w:asciiTheme="minorHAnsi" w:eastAsia="Calibri" w:hAnsiTheme="minorHAnsi" w:cstheme="minorHAnsi"/>
        </w:rPr>
        <w:t>Het bepalen of de huidige bedrijfsprocessen voldoen aan de ISO norm en zo nodig het uitwerken van voorstellen voor het verbeteren van de bedrijfsprocessen onder begeleiding van KIKK Consult</w:t>
      </w:r>
      <w:r w:rsidR="00BD7A77">
        <w:rPr>
          <w:rFonts w:asciiTheme="minorHAnsi" w:eastAsia="Calibri" w:hAnsiTheme="minorHAnsi" w:cstheme="minorHAnsi"/>
        </w:rPr>
        <w:t xml:space="preserve"> een organisatie adviesbureau</w:t>
      </w:r>
      <w:r w:rsidRPr="004F1C8F">
        <w:rPr>
          <w:rFonts w:asciiTheme="minorHAnsi" w:eastAsia="Calibri" w:hAnsiTheme="minorHAnsi" w:cstheme="minorHAnsi"/>
        </w:rPr>
        <w:t>.</w:t>
      </w:r>
    </w:p>
    <w:p w:rsidR="00E21042" w:rsidRPr="004F1C8F" w:rsidRDefault="00E21042" w:rsidP="00B11BB8">
      <w:pPr>
        <w:numPr>
          <w:ilvl w:val="0"/>
          <w:numId w:val="3"/>
        </w:numPr>
        <w:spacing w:line="240" w:lineRule="auto"/>
        <w:ind w:left="360" w:hanging="360"/>
        <w:rPr>
          <w:rFonts w:asciiTheme="minorHAnsi" w:eastAsia="Calibri" w:hAnsiTheme="minorHAnsi" w:cstheme="minorHAnsi"/>
        </w:rPr>
      </w:pPr>
      <w:r w:rsidRPr="004F1C8F">
        <w:rPr>
          <w:rFonts w:asciiTheme="minorHAnsi" w:eastAsia="Calibri" w:hAnsiTheme="minorHAnsi" w:cstheme="minorHAnsi"/>
        </w:rPr>
        <w:t>Het uitwerken van de correcte bedrijfsprocessen in een digitaal kwaliteitshandboek, dat geschikt is voor het verkrijgen van een ISO certificaat.</w:t>
      </w:r>
    </w:p>
    <w:p w:rsidR="00E21042" w:rsidRPr="004F1C8F" w:rsidRDefault="00E21042" w:rsidP="00B11BB8">
      <w:pPr>
        <w:numPr>
          <w:ilvl w:val="0"/>
          <w:numId w:val="3"/>
        </w:numPr>
        <w:spacing w:line="240" w:lineRule="auto"/>
        <w:ind w:left="360" w:hanging="360"/>
        <w:rPr>
          <w:rFonts w:asciiTheme="minorHAnsi" w:eastAsia="Calibri" w:hAnsiTheme="minorHAnsi" w:cstheme="minorHAnsi"/>
        </w:rPr>
      </w:pPr>
      <w:r w:rsidRPr="004F1C8F">
        <w:rPr>
          <w:rFonts w:asciiTheme="minorHAnsi" w:eastAsia="Calibri" w:hAnsiTheme="minorHAnsi" w:cstheme="minorHAnsi"/>
        </w:rPr>
        <w:t>Het in kaart brengen van alle berekeningen en de mogelijkheden om deze (verder) te automatiseren en te integreren.</w:t>
      </w:r>
    </w:p>
    <w:p w:rsidR="00E21042" w:rsidRPr="004F1C8F" w:rsidRDefault="00E21042" w:rsidP="00B11BB8">
      <w:pPr>
        <w:numPr>
          <w:ilvl w:val="0"/>
          <w:numId w:val="3"/>
        </w:numPr>
        <w:spacing w:line="240" w:lineRule="auto"/>
        <w:ind w:left="360" w:hanging="360"/>
        <w:rPr>
          <w:rFonts w:asciiTheme="minorHAnsi" w:eastAsia="Calibri" w:hAnsiTheme="minorHAnsi" w:cstheme="minorHAnsi"/>
        </w:rPr>
      </w:pPr>
      <w:r w:rsidRPr="004F1C8F">
        <w:rPr>
          <w:rFonts w:asciiTheme="minorHAnsi" w:eastAsia="Calibri" w:hAnsiTheme="minorHAnsi" w:cstheme="minorHAnsi"/>
        </w:rPr>
        <w:t>Het uitbreiden, standaardiseren en verbeteren van Excel sheets, zodanig dat minder risico bestaat op rekenfouten en er voldoende inzicht is om de berekeningen te kunnen controleren.</w:t>
      </w:r>
    </w:p>
    <w:p w:rsidR="00E21042" w:rsidRPr="004F1C8F" w:rsidRDefault="00E21042" w:rsidP="00B11BB8">
      <w:pPr>
        <w:numPr>
          <w:ilvl w:val="0"/>
          <w:numId w:val="3"/>
        </w:numPr>
        <w:spacing w:line="240" w:lineRule="auto"/>
        <w:ind w:left="360" w:hanging="360"/>
        <w:rPr>
          <w:rFonts w:asciiTheme="minorHAnsi" w:eastAsia="Calibri" w:hAnsiTheme="minorHAnsi" w:cstheme="minorHAnsi"/>
        </w:rPr>
      </w:pPr>
      <w:r w:rsidRPr="004F1C8F">
        <w:rPr>
          <w:rFonts w:asciiTheme="minorHAnsi" w:eastAsia="Calibri" w:hAnsiTheme="minorHAnsi" w:cstheme="minorHAnsi"/>
        </w:rPr>
        <w:t>Het maken van standaard berekeningensheets in het kader van de ISO 9001</w:t>
      </w:r>
      <w:r w:rsidR="005320B6">
        <w:rPr>
          <w:rFonts w:asciiTheme="minorHAnsi" w:eastAsia="Calibri" w:hAnsiTheme="minorHAnsi" w:cstheme="minorHAnsi"/>
        </w:rPr>
        <w:t>.</w:t>
      </w:r>
    </w:p>
    <w:p w:rsidR="00E21042" w:rsidRPr="004F1C8F" w:rsidRDefault="00E21042" w:rsidP="00B11BB8">
      <w:pPr>
        <w:numPr>
          <w:ilvl w:val="0"/>
          <w:numId w:val="3"/>
        </w:numPr>
        <w:spacing w:line="240" w:lineRule="auto"/>
        <w:ind w:left="360" w:hanging="360"/>
        <w:rPr>
          <w:rFonts w:asciiTheme="minorHAnsi" w:eastAsia="Calibri" w:hAnsiTheme="minorHAnsi" w:cstheme="minorHAnsi"/>
        </w:rPr>
      </w:pPr>
      <w:r w:rsidRPr="004F1C8F">
        <w:rPr>
          <w:rFonts w:asciiTheme="minorHAnsi" w:eastAsia="Calibri" w:hAnsiTheme="minorHAnsi" w:cstheme="minorHAnsi"/>
        </w:rPr>
        <w:t>Indien voldoende tijd aanwezig zullen er ook sjablonen gemaakt worden voor het opzetten van bijvoorbeeld agenda’s en bezoekverslagen.</w:t>
      </w:r>
    </w:p>
    <w:p w:rsidR="00E21042" w:rsidRPr="004F1C8F" w:rsidRDefault="00E21042" w:rsidP="00E21042">
      <w:pPr>
        <w:spacing w:line="240" w:lineRule="auto"/>
        <w:ind w:firstLine="705"/>
        <w:rPr>
          <w:rFonts w:asciiTheme="minorHAnsi" w:eastAsia="Calibri" w:hAnsiTheme="minorHAnsi" w:cstheme="minorHAnsi"/>
        </w:rPr>
      </w:pPr>
    </w:p>
    <w:p w:rsidR="00296E2F" w:rsidRPr="004F1C8F" w:rsidRDefault="00296E2F" w:rsidP="00296E2F">
      <w:pPr>
        <w:spacing w:line="240" w:lineRule="auto"/>
        <w:rPr>
          <w:rFonts w:asciiTheme="minorHAnsi" w:hAnsiTheme="minorHAnsi" w:cstheme="minorHAnsi"/>
        </w:rPr>
      </w:pPr>
    </w:p>
    <w:p w:rsidR="00AE28B0" w:rsidRPr="004F1C8F" w:rsidRDefault="00AE28B0" w:rsidP="00B71C7E">
      <w:pPr>
        <w:spacing w:line="240" w:lineRule="auto"/>
        <w:ind w:left="705"/>
        <w:rPr>
          <w:rFonts w:asciiTheme="minorHAnsi" w:hAnsiTheme="minorHAnsi" w:cstheme="minorHAnsi"/>
          <w:b/>
        </w:rPr>
      </w:pPr>
    </w:p>
    <w:p w:rsidR="000428FC" w:rsidRPr="004F1C8F" w:rsidRDefault="00826078" w:rsidP="00B71C7E">
      <w:pPr>
        <w:pStyle w:val="Heading1"/>
        <w:spacing w:line="240" w:lineRule="auto"/>
        <w:ind w:left="0" w:firstLine="0"/>
        <w:rPr>
          <w:rFonts w:cstheme="minorHAnsi"/>
        </w:rPr>
      </w:pPr>
      <w:bookmarkStart w:id="42" w:name="_Toc346873649"/>
      <w:bookmarkStart w:id="43" w:name="_Toc347688856"/>
      <w:r w:rsidRPr="004F1C8F">
        <w:rPr>
          <w:rFonts w:cstheme="minorHAnsi"/>
        </w:rPr>
        <w:lastRenderedPageBreak/>
        <w:t>3</w:t>
      </w:r>
      <w:r w:rsidR="000428FC" w:rsidRPr="004F1C8F">
        <w:rPr>
          <w:rFonts w:cstheme="minorHAnsi"/>
        </w:rPr>
        <w:t>.</w:t>
      </w:r>
      <w:r w:rsidR="000428FC" w:rsidRPr="004F1C8F">
        <w:rPr>
          <w:rFonts w:cstheme="minorHAnsi"/>
        </w:rPr>
        <w:tab/>
      </w:r>
      <w:r w:rsidR="00F9253E" w:rsidRPr="004F1C8F">
        <w:rPr>
          <w:rFonts w:cstheme="minorHAnsi"/>
        </w:rPr>
        <w:t>PROJECTAANPA</w:t>
      </w:r>
      <w:r w:rsidR="00EF67E3" w:rsidRPr="004F1C8F">
        <w:rPr>
          <w:rFonts w:cstheme="minorHAnsi"/>
        </w:rPr>
        <w:t>K</w:t>
      </w:r>
      <w:bookmarkEnd w:id="42"/>
      <w:bookmarkEnd w:id="43"/>
      <w:r w:rsidR="00EF67E3" w:rsidRPr="004F1C8F">
        <w:rPr>
          <w:rFonts w:cstheme="minorHAnsi"/>
        </w:rPr>
        <w:t xml:space="preserve"> </w:t>
      </w:r>
    </w:p>
    <w:p w:rsidR="000428FC" w:rsidRPr="004F1C8F" w:rsidRDefault="000428FC" w:rsidP="00E21042">
      <w:pPr>
        <w:spacing w:line="240" w:lineRule="auto"/>
        <w:rPr>
          <w:rFonts w:asciiTheme="minorHAnsi" w:hAnsiTheme="minorHAnsi" w:cstheme="minorHAnsi"/>
          <w:i/>
        </w:rPr>
      </w:pPr>
      <w:r w:rsidRPr="004F1C8F">
        <w:rPr>
          <w:rFonts w:asciiTheme="minorHAnsi" w:hAnsiTheme="minorHAnsi" w:cstheme="minorHAnsi"/>
          <w:i/>
        </w:rPr>
        <w:t xml:space="preserve">In antwoord op de in hoofdstuk </w:t>
      </w:r>
      <w:r w:rsidR="002E0D8D" w:rsidRPr="004F1C8F">
        <w:rPr>
          <w:rFonts w:asciiTheme="minorHAnsi" w:hAnsiTheme="minorHAnsi" w:cstheme="minorHAnsi"/>
          <w:i/>
        </w:rPr>
        <w:t>twee</w:t>
      </w:r>
      <w:r w:rsidRPr="004F1C8F">
        <w:rPr>
          <w:rFonts w:asciiTheme="minorHAnsi" w:hAnsiTheme="minorHAnsi" w:cstheme="minorHAnsi"/>
          <w:i/>
        </w:rPr>
        <w:t xml:space="preserve"> omschreven projectdefinitie treft u in dit hoofdstuk </w:t>
      </w:r>
      <w:r w:rsidR="00F9253E" w:rsidRPr="004F1C8F">
        <w:rPr>
          <w:rFonts w:asciiTheme="minorHAnsi" w:hAnsiTheme="minorHAnsi" w:cstheme="minorHAnsi"/>
          <w:i/>
        </w:rPr>
        <w:t xml:space="preserve">een </w:t>
      </w:r>
      <w:r w:rsidR="002E0D8D" w:rsidRPr="004F1C8F">
        <w:rPr>
          <w:rFonts w:asciiTheme="minorHAnsi" w:hAnsiTheme="minorHAnsi" w:cstheme="minorHAnsi"/>
          <w:i/>
        </w:rPr>
        <w:t xml:space="preserve">verdeling van verantwoordelijkheden / taken bij het </w:t>
      </w:r>
      <w:r w:rsidR="00954A45" w:rsidRPr="004F1C8F">
        <w:rPr>
          <w:rFonts w:asciiTheme="minorHAnsi" w:hAnsiTheme="minorHAnsi" w:cstheme="minorHAnsi"/>
          <w:i/>
        </w:rPr>
        <w:t>uitgevoerde project weer</w:t>
      </w:r>
      <w:r w:rsidR="00F9253E" w:rsidRPr="004F1C8F">
        <w:rPr>
          <w:rFonts w:asciiTheme="minorHAnsi" w:hAnsiTheme="minorHAnsi" w:cstheme="minorHAnsi"/>
          <w:i/>
        </w:rPr>
        <w:t>.</w:t>
      </w:r>
    </w:p>
    <w:p w:rsidR="000428FC" w:rsidRPr="004F1C8F" w:rsidRDefault="000428FC" w:rsidP="00B71C7E">
      <w:pPr>
        <w:spacing w:line="240" w:lineRule="auto"/>
        <w:ind w:left="708"/>
        <w:rPr>
          <w:rFonts w:asciiTheme="minorHAnsi" w:hAnsiTheme="minorHAnsi" w:cstheme="minorHAnsi"/>
        </w:rPr>
      </w:pPr>
    </w:p>
    <w:p w:rsidR="00826078" w:rsidRPr="004F1C8F" w:rsidRDefault="00826078" w:rsidP="00A16C19">
      <w:pPr>
        <w:pStyle w:val="ListParagraph"/>
        <w:numPr>
          <w:ilvl w:val="0"/>
          <w:numId w:val="1"/>
        </w:numPr>
        <w:spacing w:before="240" w:after="240" w:line="240" w:lineRule="auto"/>
        <w:outlineLvl w:val="1"/>
        <w:rPr>
          <w:rFonts w:asciiTheme="minorHAnsi" w:hAnsiTheme="minorHAnsi" w:cstheme="minorHAnsi"/>
          <w:b/>
          <w:vanish/>
          <w:lang w:val="nl"/>
        </w:rPr>
      </w:pPr>
    </w:p>
    <w:p w:rsidR="00826078" w:rsidRPr="004F1C8F" w:rsidRDefault="00826078" w:rsidP="00A16C19">
      <w:pPr>
        <w:pStyle w:val="ListParagraph"/>
        <w:numPr>
          <w:ilvl w:val="0"/>
          <w:numId w:val="1"/>
        </w:numPr>
        <w:spacing w:before="240" w:after="240" w:line="240" w:lineRule="auto"/>
        <w:outlineLvl w:val="1"/>
        <w:rPr>
          <w:rFonts w:asciiTheme="minorHAnsi" w:hAnsiTheme="minorHAnsi" w:cstheme="minorHAnsi"/>
          <w:b/>
          <w:vanish/>
          <w:lang w:val="nl"/>
        </w:rPr>
      </w:pPr>
    </w:p>
    <w:p w:rsidR="00E72FF3" w:rsidRPr="004F1C8F" w:rsidRDefault="00E72FF3" w:rsidP="00B11BB8">
      <w:pPr>
        <w:pStyle w:val="ListParagraph"/>
        <w:numPr>
          <w:ilvl w:val="0"/>
          <w:numId w:val="8"/>
        </w:numPr>
        <w:spacing w:before="240" w:after="240"/>
        <w:outlineLvl w:val="1"/>
        <w:rPr>
          <w:rFonts w:asciiTheme="minorHAnsi" w:hAnsiTheme="minorHAnsi" w:cstheme="minorHAnsi"/>
          <w:b/>
          <w:vanish/>
          <w:lang w:val="nl"/>
        </w:rPr>
      </w:pPr>
    </w:p>
    <w:p w:rsidR="000428FC" w:rsidRPr="004F1C8F" w:rsidRDefault="003C19EC" w:rsidP="00B11BB8">
      <w:pPr>
        <w:pStyle w:val="Heading2"/>
        <w:numPr>
          <w:ilvl w:val="1"/>
          <w:numId w:val="8"/>
        </w:numPr>
        <w:rPr>
          <w:rFonts w:asciiTheme="minorHAnsi" w:hAnsiTheme="minorHAnsi" w:cstheme="minorHAnsi"/>
        </w:rPr>
      </w:pPr>
      <w:bookmarkStart w:id="44" w:name="_Toc346873650"/>
      <w:bookmarkStart w:id="45" w:name="_Toc347688857"/>
      <w:r w:rsidRPr="004F1C8F">
        <w:rPr>
          <w:rFonts w:asciiTheme="minorHAnsi" w:hAnsiTheme="minorHAnsi" w:cstheme="minorHAnsi"/>
        </w:rPr>
        <w:t xml:space="preserve">Hoofdlijnen </w:t>
      </w:r>
      <w:r w:rsidR="009F7DF6" w:rsidRPr="004F1C8F">
        <w:rPr>
          <w:rFonts w:asciiTheme="minorHAnsi" w:hAnsiTheme="minorHAnsi" w:cstheme="minorHAnsi"/>
        </w:rPr>
        <w:t>aanpak</w:t>
      </w:r>
      <w:bookmarkEnd w:id="44"/>
      <w:bookmarkEnd w:id="45"/>
    </w:p>
    <w:p w:rsidR="007712C2" w:rsidRPr="004F1C8F" w:rsidRDefault="00DF02E6" w:rsidP="00E21042">
      <w:pPr>
        <w:spacing w:line="240" w:lineRule="auto"/>
        <w:rPr>
          <w:rFonts w:asciiTheme="minorHAnsi" w:hAnsiTheme="minorHAnsi" w:cstheme="minorHAnsi"/>
        </w:rPr>
      </w:pPr>
      <w:r w:rsidRPr="004F1C8F">
        <w:rPr>
          <w:rFonts w:asciiTheme="minorHAnsi" w:hAnsiTheme="minorHAnsi" w:cstheme="minorHAnsi"/>
        </w:rPr>
        <w:t xml:space="preserve">Om te voldoen aan de ISO 9001 zal VHGM al zijn werkzaamheden moeten vastleggen. </w:t>
      </w:r>
      <w:r w:rsidR="004D1F71" w:rsidRPr="004F1C8F">
        <w:rPr>
          <w:rFonts w:asciiTheme="minorHAnsi" w:hAnsiTheme="minorHAnsi" w:cstheme="minorHAnsi"/>
        </w:rPr>
        <w:t>Op het moment dat deze werkzaamheden niet voldoen aan de norm zulle</w:t>
      </w:r>
      <w:r w:rsidR="007712C2" w:rsidRPr="004F1C8F">
        <w:rPr>
          <w:rFonts w:asciiTheme="minorHAnsi" w:hAnsiTheme="minorHAnsi" w:cstheme="minorHAnsi"/>
        </w:rPr>
        <w:t>n deze aangepast moeten worden.</w:t>
      </w:r>
      <w:r w:rsidR="004112EC">
        <w:rPr>
          <w:rFonts w:asciiTheme="minorHAnsi" w:hAnsiTheme="minorHAnsi" w:cstheme="minorHAnsi"/>
        </w:rPr>
        <w:t xml:space="preserve"> </w:t>
      </w:r>
    </w:p>
    <w:p w:rsidR="004112EC" w:rsidRDefault="004D1F71" w:rsidP="00E21042">
      <w:pPr>
        <w:spacing w:line="240" w:lineRule="auto"/>
        <w:rPr>
          <w:rFonts w:asciiTheme="minorHAnsi" w:hAnsiTheme="minorHAnsi" w:cstheme="minorHAnsi"/>
        </w:rPr>
      </w:pPr>
      <w:r w:rsidRPr="004F1C8F">
        <w:rPr>
          <w:rFonts w:asciiTheme="minorHAnsi" w:hAnsiTheme="minorHAnsi" w:cstheme="minorHAnsi"/>
        </w:rPr>
        <w:t xml:space="preserve">Als VHGM al zijn werkzaamheden heeft vastgelegd en meent te voldoen aan alle eisen uit </w:t>
      </w:r>
    </w:p>
    <w:p w:rsidR="004D1F71" w:rsidRPr="004F1C8F" w:rsidRDefault="004D1F71" w:rsidP="00E21042">
      <w:pPr>
        <w:spacing w:line="240" w:lineRule="auto"/>
        <w:rPr>
          <w:rFonts w:asciiTheme="minorHAnsi" w:hAnsiTheme="minorHAnsi" w:cstheme="minorHAnsi"/>
        </w:rPr>
      </w:pPr>
      <w:r w:rsidRPr="004F1C8F">
        <w:rPr>
          <w:rFonts w:asciiTheme="minorHAnsi" w:hAnsiTheme="minorHAnsi" w:cstheme="minorHAnsi"/>
        </w:rPr>
        <w:t xml:space="preserve">ISO 9001 dan komt er </w:t>
      </w:r>
      <w:r w:rsidR="00BE13E1" w:rsidRPr="004F1C8F">
        <w:rPr>
          <w:rFonts w:asciiTheme="minorHAnsi" w:hAnsiTheme="minorHAnsi" w:cstheme="minorHAnsi"/>
        </w:rPr>
        <w:t xml:space="preserve">een </w:t>
      </w:r>
      <w:r w:rsidRPr="004F1C8F">
        <w:rPr>
          <w:rFonts w:asciiTheme="minorHAnsi" w:hAnsiTheme="minorHAnsi" w:cstheme="minorHAnsi"/>
        </w:rPr>
        <w:t>c</w:t>
      </w:r>
      <w:r w:rsidR="00CE21B3" w:rsidRPr="004F1C8F">
        <w:rPr>
          <w:rFonts w:asciiTheme="minorHAnsi" w:hAnsiTheme="minorHAnsi" w:cstheme="minorHAnsi"/>
        </w:rPr>
        <w:t>ertificatiebureau</w:t>
      </w:r>
      <w:r w:rsidRPr="004F1C8F">
        <w:rPr>
          <w:rFonts w:asciiTheme="minorHAnsi" w:hAnsiTheme="minorHAnsi" w:cstheme="minorHAnsi"/>
        </w:rPr>
        <w:t xml:space="preserve"> langs om te kijken of VHGM  certificaatwaardig is.</w:t>
      </w:r>
    </w:p>
    <w:p w:rsidR="004D1F71" w:rsidRPr="004F1C8F" w:rsidRDefault="004D1F71" w:rsidP="00B71C7E">
      <w:pPr>
        <w:spacing w:line="240" w:lineRule="auto"/>
        <w:ind w:left="705"/>
        <w:rPr>
          <w:rFonts w:asciiTheme="minorHAnsi" w:hAnsiTheme="minorHAnsi" w:cstheme="minorHAnsi"/>
        </w:rPr>
      </w:pPr>
    </w:p>
    <w:p w:rsidR="003C19EC" w:rsidRPr="004F1C8F" w:rsidRDefault="003C19EC" w:rsidP="00B11BB8">
      <w:pPr>
        <w:pStyle w:val="Heading2"/>
        <w:numPr>
          <w:ilvl w:val="1"/>
          <w:numId w:val="8"/>
        </w:numPr>
        <w:rPr>
          <w:rFonts w:asciiTheme="minorHAnsi" w:hAnsiTheme="minorHAnsi" w:cstheme="minorHAnsi"/>
        </w:rPr>
      </w:pPr>
      <w:bookmarkStart w:id="46" w:name="_Toc346873651"/>
      <w:bookmarkStart w:id="47" w:name="_Toc347688858"/>
      <w:r w:rsidRPr="004F1C8F">
        <w:rPr>
          <w:rFonts w:asciiTheme="minorHAnsi" w:hAnsiTheme="minorHAnsi" w:cstheme="minorHAnsi"/>
        </w:rPr>
        <w:t>Projectorganisatie</w:t>
      </w:r>
      <w:bookmarkEnd w:id="46"/>
      <w:bookmarkEnd w:id="47"/>
    </w:p>
    <w:p w:rsidR="003C19EC" w:rsidRPr="004F1C8F" w:rsidRDefault="003C19EC" w:rsidP="00E21042">
      <w:pPr>
        <w:spacing w:line="240" w:lineRule="auto"/>
        <w:rPr>
          <w:rFonts w:asciiTheme="minorHAnsi" w:hAnsiTheme="minorHAnsi" w:cstheme="minorHAnsi"/>
          <w:i/>
        </w:rPr>
      </w:pPr>
      <w:r w:rsidRPr="004F1C8F">
        <w:rPr>
          <w:rFonts w:asciiTheme="minorHAnsi" w:hAnsiTheme="minorHAnsi" w:cstheme="minorHAnsi"/>
          <w:i/>
        </w:rPr>
        <w:t xml:space="preserve">Deze paragraaf beschrijft de opzet en invulling van de projectorganisatie. </w:t>
      </w:r>
    </w:p>
    <w:p w:rsidR="003C19EC" w:rsidRPr="004F1C8F" w:rsidRDefault="003C19EC" w:rsidP="00B71C7E">
      <w:pPr>
        <w:spacing w:line="240" w:lineRule="auto"/>
        <w:ind w:left="705"/>
        <w:rPr>
          <w:rFonts w:asciiTheme="minorHAnsi" w:hAnsiTheme="minorHAnsi" w:cstheme="minorHAnsi"/>
        </w:rPr>
      </w:pPr>
    </w:p>
    <w:p w:rsidR="00E37469" w:rsidRPr="004F1C8F" w:rsidRDefault="003C19EC" w:rsidP="00B11BB8">
      <w:pPr>
        <w:pStyle w:val="Heading2"/>
        <w:numPr>
          <w:ilvl w:val="2"/>
          <w:numId w:val="32"/>
        </w:numPr>
        <w:rPr>
          <w:rFonts w:asciiTheme="minorHAnsi" w:hAnsiTheme="minorHAnsi" w:cstheme="minorHAnsi"/>
        </w:rPr>
      </w:pPr>
      <w:bookmarkStart w:id="48" w:name="_Toc346873652"/>
      <w:bookmarkStart w:id="49" w:name="_Toc347688859"/>
      <w:r w:rsidRPr="004F1C8F">
        <w:rPr>
          <w:rFonts w:asciiTheme="minorHAnsi" w:hAnsiTheme="minorHAnsi" w:cstheme="minorHAnsi"/>
        </w:rPr>
        <w:t>Organisatieschema</w:t>
      </w:r>
      <w:bookmarkEnd w:id="48"/>
      <w:bookmarkEnd w:id="49"/>
    </w:p>
    <w:p w:rsidR="00113E11" w:rsidRPr="004F1C8F" w:rsidRDefault="00113E11" w:rsidP="00113E11">
      <w:pPr>
        <w:spacing w:line="240" w:lineRule="auto"/>
        <w:rPr>
          <w:rFonts w:asciiTheme="minorHAnsi" w:hAnsiTheme="minorHAnsi" w:cstheme="minorHAnsi"/>
          <w:lang w:val="nl"/>
        </w:rPr>
      </w:pPr>
    </w:p>
    <w:p w:rsidR="00113E11" w:rsidRPr="004F1C8F" w:rsidRDefault="004112EC" w:rsidP="00113E11">
      <w:pPr>
        <w:spacing w:line="240" w:lineRule="auto"/>
        <w:rPr>
          <w:rFonts w:asciiTheme="minorHAnsi" w:hAnsiTheme="minorHAnsi" w:cstheme="minorHAnsi"/>
          <w:lang w:val="nl"/>
        </w:rPr>
      </w:pPr>
      <w:r>
        <w:rPr>
          <w:rFonts w:asciiTheme="minorHAnsi" w:hAnsiTheme="minorHAnsi" w:cstheme="minorHAnsi"/>
          <w:noProof/>
          <w:lang w:val="en-US" w:eastAsia="en-US"/>
        </w:rPr>
        <w:drawing>
          <wp:anchor distT="0" distB="0" distL="114300" distR="114300" simplePos="0" relativeHeight="251642368" behindDoc="0" locked="0" layoutInCell="1" allowOverlap="1">
            <wp:simplePos x="0" y="0"/>
            <wp:positionH relativeFrom="column">
              <wp:posOffset>121323</wp:posOffset>
            </wp:positionH>
            <wp:positionV relativeFrom="paragraph">
              <wp:posOffset>52117</wp:posOffset>
            </wp:positionV>
            <wp:extent cx="4954137" cy="2150944"/>
            <wp:effectExtent l="0" t="38100" r="0" b="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113E11" w:rsidRPr="004F1C8F" w:rsidRDefault="00113E11" w:rsidP="00113E11">
      <w:pPr>
        <w:spacing w:line="240" w:lineRule="auto"/>
        <w:rPr>
          <w:rFonts w:asciiTheme="minorHAnsi" w:hAnsiTheme="minorHAnsi" w:cstheme="minorHAnsi"/>
          <w:lang w:val="nl"/>
        </w:rPr>
      </w:pPr>
    </w:p>
    <w:p w:rsidR="00113E11" w:rsidRPr="004F1C8F" w:rsidRDefault="000A0177" w:rsidP="00113E11">
      <w:pPr>
        <w:spacing w:line="240" w:lineRule="auto"/>
        <w:rPr>
          <w:rFonts w:asciiTheme="minorHAnsi" w:hAnsiTheme="minorHAnsi" w:cstheme="minorHAnsi"/>
          <w:b/>
          <w:sz w:val="20"/>
          <w:lang w:val="nl"/>
        </w:rPr>
      </w:pPr>
      <w:r>
        <w:rPr>
          <w:rFonts w:asciiTheme="minorHAnsi" w:hAnsiTheme="minorHAnsi" w:cstheme="minorHAnsi"/>
          <w:noProof/>
          <w:lang w:val="en-US" w:eastAsia="en-US"/>
        </w:rPr>
        <mc:AlternateContent>
          <mc:Choice Requires="wps">
            <w:drawing>
              <wp:anchor distT="0" distB="0" distL="114297" distR="114297" simplePos="0" relativeHeight="251660288" behindDoc="0" locked="0" layoutInCell="1" allowOverlap="1">
                <wp:simplePos x="0" y="0"/>
                <wp:positionH relativeFrom="column">
                  <wp:posOffset>2577464</wp:posOffset>
                </wp:positionH>
                <wp:positionV relativeFrom="paragraph">
                  <wp:posOffset>118745</wp:posOffset>
                </wp:positionV>
                <wp:extent cx="0" cy="163830"/>
                <wp:effectExtent l="0" t="0" r="19050" b="26670"/>
                <wp:wrapNone/>
                <wp:docPr id="7" name="Rechte verbindingslijn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383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Rechte verbindingslijn 7" o:spid="_x0000_s1026" style="position:absolute;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from="202.95pt,9.35pt" to="202.9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" strokecolor="#4a7ebb">
                <o:lock v:ext="edit" shapetype="f"/>
              </v:line>
            </w:pict>
          </mc:Fallback>
        </mc:AlternateContent>
      </w:r>
      <w:r w:rsidR="00113E11" w:rsidRPr="004F1C8F">
        <w:rPr>
          <w:rFonts w:asciiTheme="minorHAnsi" w:hAnsiTheme="minorHAnsi" w:cstheme="minorHAnsi"/>
          <w:lang w:val="nl"/>
        </w:rPr>
        <w:tab/>
      </w:r>
      <w:r w:rsidR="00113E11" w:rsidRPr="004F1C8F">
        <w:rPr>
          <w:rFonts w:asciiTheme="minorHAnsi" w:hAnsiTheme="minorHAnsi" w:cstheme="minorHAnsi"/>
          <w:lang w:val="nl"/>
        </w:rPr>
        <w:tab/>
      </w:r>
      <w:r w:rsidR="00113E11" w:rsidRPr="004F1C8F">
        <w:rPr>
          <w:rFonts w:asciiTheme="minorHAnsi" w:hAnsiTheme="minorHAnsi" w:cstheme="minorHAnsi"/>
          <w:lang w:val="nl"/>
        </w:rPr>
        <w:tab/>
      </w:r>
      <w:r w:rsidR="00113E11" w:rsidRPr="004F1C8F">
        <w:rPr>
          <w:rFonts w:asciiTheme="minorHAnsi" w:hAnsiTheme="minorHAnsi" w:cstheme="minorHAnsi"/>
          <w:lang w:val="nl"/>
        </w:rPr>
        <w:tab/>
      </w:r>
      <w:r w:rsidR="00113E11" w:rsidRPr="004F1C8F">
        <w:rPr>
          <w:rFonts w:asciiTheme="minorHAnsi" w:hAnsiTheme="minorHAnsi" w:cstheme="minorHAnsi"/>
          <w:lang w:val="nl"/>
        </w:rPr>
        <w:tab/>
      </w:r>
      <w:r w:rsidR="00113E11" w:rsidRPr="004F1C8F">
        <w:rPr>
          <w:rFonts w:asciiTheme="minorHAnsi" w:hAnsiTheme="minorHAnsi" w:cstheme="minorHAnsi"/>
          <w:lang w:val="nl"/>
        </w:rPr>
        <w:tab/>
      </w:r>
      <w:r w:rsidR="00113E11" w:rsidRPr="004F1C8F">
        <w:rPr>
          <w:rFonts w:asciiTheme="minorHAnsi" w:hAnsiTheme="minorHAnsi" w:cstheme="minorHAnsi"/>
          <w:lang w:val="nl"/>
        </w:rPr>
        <w:tab/>
      </w:r>
    </w:p>
    <w:p w:rsidR="00113E11" w:rsidRPr="004F1C8F" w:rsidRDefault="000A0177" w:rsidP="00113E11">
      <w:pPr>
        <w:spacing w:line="240" w:lineRule="auto"/>
        <w:rPr>
          <w:rFonts w:asciiTheme="minorHAnsi" w:hAnsiTheme="minorHAnsi" w:cstheme="minorHAnsi"/>
          <w:lang w:val="nl"/>
        </w:rPr>
      </w:pPr>
      <w:r>
        <w:rPr>
          <w:rFonts w:asciiTheme="minorHAnsi" w:hAnsiTheme="minorHAnsi" w:cstheme="minorHAnsi"/>
          <w:noProof/>
          <w:lang w:val="en-US" w:eastAsia="en-US"/>
        </w:rPr>
        <mc:AlternateContent>
          <mc:Choice Requires="wps">
            <w:drawing>
              <wp:anchor distT="0" distB="0" distL="114300" distR="114300" simplePos="0" relativeHeight="251670528" behindDoc="1" locked="0" layoutInCell="1" allowOverlap="1">
                <wp:simplePos x="0" y="0"/>
                <wp:positionH relativeFrom="column">
                  <wp:posOffset>2070735</wp:posOffset>
                </wp:positionH>
                <wp:positionV relativeFrom="paragraph">
                  <wp:posOffset>51435</wp:posOffset>
                </wp:positionV>
                <wp:extent cx="1017270" cy="1432560"/>
                <wp:effectExtent l="0" t="0" r="11430" b="15240"/>
                <wp:wrapNone/>
                <wp:docPr id="18" name="Rechthoe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7270" cy="1432560"/>
                        </a:xfrm>
                        <a:prstGeom prst="rect">
                          <a:avLst/>
                        </a:prstGeom>
                        <a:solidFill>
                          <a:srgbClr val="4F81BD">
                            <a:lumMod val="20000"/>
                            <a:lumOff val="80000"/>
                          </a:srgbClr>
                        </a:solid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hoek 18" o:spid="_x0000_s1026" style="position:absolute;margin-left:163.05pt;margin-top:4.05pt;width:80.1pt;height:112.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" fillcolor="#dce6f2" strokecolor="#385d8a" strokeweight=".5pt">
                <v:path arrowok="t"/>
              </v:rect>
            </w:pict>
          </mc:Fallback>
        </mc:AlternateContent>
      </w:r>
    </w:p>
    <w:p w:rsidR="00113E11" w:rsidRPr="004F1C8F" w:rsidRDefault="000A0177" w:rsidP="00113E11">
      <w:pPr>
        <w:tabs>
          <w:tab w:val="center" w:pos="4204"/>
        </w:tabs>
        <w:spacing w:line="240" w:lineRule="auto"/>
        <w:rPr>
          <w:rFonts w:asciiTheme="minorHAnsi" w:hAnsiTheme="minorHAnsi" w:cstheme="minorHAnsi"/>
        </w:rPr>
      </w:pPr>
      <w:r>
        <w:rPr>
          <w:rFonts w:asciiTheme="minorHAnsi" w:hAnsiTheme="minorHAnsi" w:cstheme="minorHAnsi"/>
          <w:noProof/>
          <w:lang w:val="en-US" w:eastAsia="en-US"/>
        </w:rPr>
        <mc:AlternateContent>
          <mc:Choice Requires="wps">
            <w:drawing>
              <wp:anchor distT="4294967293" distB="4294967293" distL="114300" distR="114300" simplePos="0" relativeHeight="251662336" behindDoc="0" locked="0" layoutInCell="1" allowOverlap="1">
                <wp:simplePos x="0" y="0"/>
                <wp:positionH relativeFrom="column">
                  <wp:posOffset>1194435</wp:posOffset>
                </wp:positionH>
                <wp:positionV relativeFrom="paragraph">
                  <wp:posOffset>151129</wp:posOffset>
                </wp:positionV>
                <wp:extent cx="967740" cy="0"/>
                <wp:effectExtent l="0" t="0" r="22860" b="19050"/>
                <wp:wrapNone/>
                <wp:docPr id="9" name="Rechte verbindingslijn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6774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echte verbindingslijn 9" o:spid="_x0000_s1026" style="position:absolute;flip:x;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94.05pt,11.9pt" to="170.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" strokecolor="#4a7ebb">
                <o:lock v:ext="edit" shapetype="f"/>
              </v:line>
            </w:pict>
          </mc:Fallback>
        </mc:AlternateContent>
      </w:r>
      <w:r>
        <w:rPr>
          <w:rFonts w:asciiTheme="minorHAnsi" w:hAnsiTheme="minorHAnsi" w:cstheme="minorHAnsi"/>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3362325</wp:posOffset>
                </wp:positionH>
                <wp:positionV relativeFrom="paragraph">
                  <wp:posOffset>151130</wp:posOffset>
                </wp:positionV>
                <wp:extent cx="430530" cy="3810"/>
                <wp:effectExtent l="0" t="0" r="26670" b="34290"/>
                <wp:wrapNone/>
                <wp:docPr id="13" name="Rechte verbindingslijn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30530" cy="381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echte verbindingslijn 13"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75pt,11.9pt" to="298.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" strokecolor="#4a7ebb">
                <o:lock v:ext="edit" shapetype="f"/>
              </v:line>
            </w:pict>
          </mc:Fallback>
        </mc:AlternateContent>
      </w:r>
      <w:r>
        <w:rPr>
          <w:rFonts w:asciiTheme="minorHAnsi" w:hAnsiTheme="minorHAnsi" w:cstheme="minorHAnsi"/>
          <w:noProof/>
          <w:lang w:val="en-US" w:eastAsia="en-US"/>
        </w:rPr>
        <mc:AlternateContent>
          <mc:Choice Requires="wps">
            <w:drawing>
              <wp:anchor distT="0" distB="0" distL="114297" distR="114297" simplePos="0" relativeHeight="251667456" behindDoc="0" locked="0" layoutInCell="1" allowOverlap="1">
                <wp:simplePos x="0" y="0"/>
                <wp:positionH relativeFrom="column">
                  <wp:posOffset>3792854</wp:posOffset>
                </wp:positionH>
                <wp:positionV relativeFrom="paragraph">
                  <wp:posOffset>154940</wp:posOffset>
                </wp:positionV>
                <wp:extent cx="0" cy="365760"/>
                <wp:effectExtent l="0" t="0" r="19050" b="15240"/>
                <wp:wrapNone/>
                <wp:docPr id="14" name="Rechte verbindingslijn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6576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echte verbindingslijn 14" o:spid="_x0000_s1026" style="position:absolute;flip:y;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298.65pt,12.2pt" to="298.6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" strokecolor="#4a7ebb">
                <o:lock v:ext="edit" shapetype="f"/>
              </v:line>
            </w:pict>
          </mc:Fallback>
        </mc:AlternateContent>
      </w:r>
      <w:r>
        <w:rPr>
          <w:rFonts w:asciiTheme="minorHAnsi" w:hAnsiTheme="minorHAnsi" w:cstheme="minorHAnsi"/>
          <w:noProof/>
          <w:lang w:val="en-US" w:eastAsia="en-US"/>
        </w:rPr>
        <mc:AlternateContent>
          <mc:Choice Requires="wps">
            <w:drawing>
              <wp:anchor distT="4294967293" distB="4294967293" distL="114300" distR="114300" simplePos="0" relativeHeight="251665408" behindDoc="0" locked="0" layoutInCell="1" allowOverlap="1">
                <wp:simplePos x="0" y="0"/>
                <wp:positionH relativeFrom="column">
                  <wp:posOffset>2973705</wp:posOffset>
                </wp:positionH>
                <wp:positionV relativeFrom="paragraph">
                  <wp:posOffset>151129</wp:posOffset>
                </wp:positionV>
                <wp:extent cx="388620" cy="0"/>
                <wp:effectExtent l="0" t="0" r="11430" b="19050"/>
                <wp:wrapNone/>
                <wp:docPr id="12" name="Rechte verbindingslijn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86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echte verbindingslijn 12" o:spid="_x0000_s1026" style="position:absolute;flip:x;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34.15pt,11.9pt" to="264.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" strokecolor="#4a7ebb">
                <o:lock v:ext="edit" shapetype="f"/>
              </v:line>
            </w:pict>
          </mc:Fallback>
        </mc:AlternateContent>
      </w:r>
      <w:r w:rsidR="00113E11" w:rsidRPr="004F1C8F">
        <w:rPr>
          <w:rFonts w:asciiTheme="minorHAnsi" w:hAnsiTheme="minorHAnsi" w:cstheme="minorHAnsi"/>
        </w:rPr>
        <w:tab/>
      </w:r>
    </w:p>
    <w:p w:rsidR="00113E11" w:rsidRPr="004F1C8F" w:rsidRDefault="000A0177" w:rsidP="00113E11">
      <w:pPr>
        <w:spacing w:line="240" w:lineRule="auto"/>
        <w:rPr>
          <w:rFonts w:asciiTheme="minorHAnsi" w:hAnsiTheme="minorHAnsi" w:cstheme="minorHAnsi"/>
        </w:rPr>
      </w:pPr>
      <w:r>
        <w:rPr>
          <w:rFonts w:asciiTheme="minorHAnsi" w:hAnsiTheme="minorHAnsi" w:cstheme="minorHAnsi"/>
          <w:noProof/>
          <w:lang w:val="en-US" w:eastAsia="en-US"/>
        </w:rPr>
        <mc:AlternateContent>
          <mc:Choice Requires="wps">
            <w:drawing>
              <wp:anchor distT="0" distB="0" distL="114297" distR="114297" simplePos="0" relativeHeight="251668480" behindDoc="0" locked="0" layoutInCell="1" allowOverlap="1">
                <wp:simplePos x="0" y="0"/>
                <wp:positionH relativeFrom="column">
                  <wp:posOffset>1358264</wp:posOffset>
                </wp:positionH>
                <wp:positionV relativeFrom="paragraph">
                  <wp:posOffset>34290</wp:posOffset>
                </wp:positionV>
                <wp:extent cx="0" cy="316230"/>
                <wp:effectExtent l="0" t="0" r="19050" b="26670"/>
                <wp:wrapNone/>
                <wp:docPr id="16" name="Rechte verbindingslijn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1623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echte verbindingslijn 16" o:spid="_x0000_s1026" style="position:absolute;flip:y;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106.95pt,2.7pt" to="106.9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" strokecolor="#4a7ebb">
                <o:lock v:ext="edit" shapetype="f"/>
              </v:line>
            </w:pict>
          </mc:Fallback>
        </mc:AlternateContent>
      </w:r>
      <w:r>
        <w:rPr>
          <w:rFonts w:asciiTheme="minorHAnsi" w:hAnsiTheme="minorHAnsi" w:cstheme="minorHAnsi"/>
          <w:noProof/>
          <w:lang w:val="en-US" w:eastAsia="en-US"/>
        </w:rPr>
        <mc:AlternateContent>
          <mc:Choice Requires="wps">
            <w:drawing>
              <wp:anchor distT="4294967293" distB="4294967293" distL="114300" distR="114300" simplePos="0" relativeHeight="251669504" behindDoc="0" locked="0" layoutInCell="1" allowOverlap="1">
                <wp:simplePos x="0" y="0"/>
                <wp:positionH relativeFrom="column">
                  <wp:posOffset>1358265</wp:posOffset>
                </wp:positionH>
                <wp:positionV relativeFrom="paragraph">
                  <wp:posOffset>34289</wp:posOffset>
                </wp:positionV>
                <wp:extent cx="803910" cy="0"/>
                <wp:effectExtent l="0" t="0" r="15240" b="19050"/>
                <wp:wrapNone/>
                <wp:docPr id="17" name="Rechte verbindingslijn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0391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echte verbindingslijn 17" o:spid="_x0000_s1026" style="position:absolute;flip:x;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06.95pt,2.7pt" to="170.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" strokecolor="#4a7ebb">
                <o:lock v:ext="edit" shapetype="f"/>
              </v:line>
            </w:pict>
          </mc:Fallback>
        </mc:AlternateContent>
      </w:r>
    </w:p>
    <w:p w:rsidR="00113E11" w:rsidRPr="004F1C8F" w:rsidRDefault="000A0177" w:rsidP="00113E11">
      <w:pPr>
        <w:spacing w:line="240" w:lineRule="auto"/>
        <w:rPr>
          <w:rFonts w:asciiTheme="minorHAnsi" w:hAnsiTheme="minorHAnsi" w:cstheme="minorHAnsi"/>
        </w:rPr>
      </w:pPr>
      <w:r>
        <w:rPr>
          <w:rFonts w:asciiTheme="minorHAnsi" w:hAnsiTheme="minorHAnsi" w:cstheme="minorHAnsi"/>
          <w:noProof/>
          <w:lang w:val="en-US" w:eastAsia="en-US"/>
        </w:rPr>
        <mc:AlternateContent>
          <mc:Choice Requires="wps">
            <w:drawing>
              <wp:anchor distT="0" distB="0" distL="114297" distR="114297" simplePos="0" relativeHeight="251661312" behindDoc="0" locked="0" layoutInCell="1" allowOverlap="1">
                <wp:simplePos x="0" y="0"/>
                <wp:positionH relativeFrom="column">
                  <wp:posOffset>2577464</wp:posOffset>
                </wp:positionH>
                <wp:positionV relativeFrom="paragraph">
                  <wp:posOffset>38735</wp:posOffset>
                </wp:positionV>
                <wp:extent cx="0" cy="163830"/>
                <wp:effectExtent l="0" t="0" r="19050" b="26670"/>
                <wp:wrapNone/>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383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Rechte verbindingslijn 8" o:spid="_x0000_s1026" style="position:absolute;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from="202.95pt,3.05pt" to="202.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" strokecolor="#4a7ebb">
                <o:lock v:ext="edit" shapetype="f"/>
              </v:line>
            </w:pict>
          </mc:Fallback>
        </mc:AlternateContent>
      </w:r>
    </w:p>
    <w:p w:rsidR="00113E11" w:rsidRPr="004F1C8F" w:rsidRDefault="00113E11" w:rsidP="00113E11">
      <w:pPr>
        <w:spacing w:line="240" w:lineRule="auto"/>
        <w:rPr>
          <w:rFonts w:asciiTheme="minorHAnsi" w:hAnsiTheme="minorHAnsi" w:cstheme="minorHAnsi"/>
        </w:rPr>
      </w:pPr>
    </w:p>
    <w:p w:rsidR="00113E11" w:rsidRPr="004F1C8F" w:rsidRDefault="000A0177" w:rsidP="00113E11">
      <w:pPr>
        <w:spacing w:line="240" w:lineRule="auto"/>
        <w:rPr>
          <w:rFonts w:asciiTheme="minorHAnsi" w:hAnsiTheme="minorHAnsi" w:cstheme="minorHAnsi"/>
        </w:rPr>
      </w:pPr>
      <w:r>
        <w:rPr>
          <w:rFonts w:asciiTheme="minorHAnsi" w:hAnsiTheme="minorHAnsi" w:cstheme="minorHAnsi"/>
          <w:noProof/>
          <w:lang w:val="en-US" w:eastAsia="en-US"/>
        </w:rPr>
        <mc:AlternateContent>
          <mc:Choice Requires="wps">
            <w:drawing>
              <wp:anchor distT="4294967293" distB="4294967293" distL="114300" distR="114300" simplePos="0" relativeHeight="251664384" behindDoc="0" locked="0" layoutInCell="1" allowOverlap="1">
                <wp:simplePos x="0" y="0"/>
                <wp:positionH relativeFrom="column">
                  <wp:posOffset>2996565</wp:posOffset>
                </wp:positionH>
                <wp:positionV relativeFrom="paragraph">
                  <wp:posOffset>25399</wp:posOffset>
                </wp:positionV>
                <wp:extent cx="388620" cy="0"/>
                <wp:effectExtent l="0" t="0" r="11430" b="19050"/>
                <wp:wrapNone/>
                <wp:docPr id="11" name="Rechte verbindingslijn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86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echte verbindingslijn 11" o:spid="_x0000_s1026" style="position:absolute;flip:x;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35.95pt,2pt" to="266.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" strokecolor="#4a7ebb">
                <o:lock v:ext="edit" shapetype="f"/>
              </v:line>
            </w:pict>
          </mc:Fallback>
        </mc:AlternateContent>
      </w:r>
      <w:r>
        <w:rPr>
          <w:rFonts w:asciiTheme="minorHAnsi" w:hAnsiTheme="minorHAnsi" w:cstheme="minorHAnsi"/>
          <w:noProof/>
          <w:lang w:val="en-US" w:eastAsia="en-US"/>
        </w:rPr>
        <mc:AlternateContent>
          <mc:Choice Requires="wps">
            <w:drawing>
              <wp:anchor distT="4294967293" distB="4294967293" distL="114300" distR="114300" simplePos="0" relativeHeight="251663360" behindDoc="0" locked="0" layoutInCell="1" allowOverlap="1">
                <wp:simplePos x="0" y="0"/>
                <wp:positionH relativeFrom="column">
                  <wp:posOffset>1773555</wp:posOffset>
                </wp:positionH>
                <wp:positionV relativeFrom="paragraph">
                  <wp:posOffset>25399</wp:posOffset>
                </wp:positionV>
                <wp:extent cx="388620" cy="0"/>
                <wp:effectExtent l="0" t="0" r="11430" b="19050"/>
                <wp:wrapNone/>
                <wp:docPr id="10" name="Rechte verbindingslijn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86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echte verbindingslijn 10" o:spid="_x0000_s1026" style="position:absolute;flip:x;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9.65pt,2pt" to="170.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" strokecolor="#4a7ebb">
                <o:lock v:ext="edit" shapetype="f"/>
              </v:line>
            </w:pict>
          </mc:Fallback>
        </mc:AlternateContent>
      </w:r>
    </w:p>
    <w:p w:rsidR="00113E11" w:rsidRPr="004F1C8F" w:rsidRDefault="000A0177" w:rsidP="00113E11">
      <w:pPr>
        <w:spacing w:line="240" w:lineRule="auto"/>
        <w:ind w:left="4963" w:firstLine="709"/>
        <w:rPr>
          <w:rFonts w:asciiTheme="minorHAnsi" w:hAnsiTheme="minorHAnsi" w:cstheme="minorHAnsi"/>
          <w:lang w:val="nl"/>
        </w:rPr>
      </w:pPr>
      <w:r>
        <w:rPr>
          <w:rFonts w:asciiTheme="minorHAnsi" w:hAnsiTheme="minorHAnsi" w:cstheme="minorHAnsi"/>
          <w:noProof/>
          <w:lang w:val="en-US" w:eastAsia="en-US"/>
        </w:rPr>
        <mc:AlternateContent>
          <mc:Choice Requires="wps">
            <w:drawing>
              <wp:anchor distT="0" distB="0" distL="114300" distR="114300" simplePos="0" relativeHeight="251671552" behindDoc="0" locked="0" layoutInCell="1" allowOverlap="1">
                <wp:simplePos x="0" y="0"/>
                <wp:positionH relativeFrom="column">
                  <wp:posOffset>2235200</wp:posOffset>
                </wp:positionH>
                <wp:positionV relativeFrom="paragraph">
                  <wp:posOffset>128270</wp:posOffset>
                </wp:positionV>
                <wp:extent cx="704850" cy="25146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51460"/>
                        </a:xfrm>
                        <a:prstGeom prst="rect">
                          <a:avLst/>
                        </a:prstGeom>
                        <a:solidFill>
                          <a:srgbClr val="4F81BD">
                            <a:lumMod val="20000"/>
                            <a:lumOff val="80000"/>
                          </a:srgbClr>
                        </a:solidFill>
                        <a:ln w="9525">
                          <a:noFill/>
                          <a:miter lim="800000"/>
                          <a:headEnd/>
                          <a:tailEnd/>
                        </a:ln>
                      </wps:spPr>
                      <wps:txbx>
                        <w:txbxContent>
                          <w:p w:rsidR="00126840" w:rsidRPr="004301E0" w:rsidRDefault="00126840" w:rsidP="00113E11">
                            <w:pPr>
                              <w:rPr>
                                <w:rFonts w:asciiTheme="minorHAnsi" w:hAnsiTheme="minorHAnsi" w:cstheme="minorHAnsi"/>
                                <w:color w:val="000000" w:themeColor="text1"/>
                                <w:sz w:val="16"/>
                              </w:rPr>
                            </w:pPr>
                            <w:r w:rsidRPr="004301E0">
                              <w:rPr>
                                <w:rFonts w:asciiTheme="minorHAnsi" w:hAnsiTheme="minorHAnsi" w:cstheme="minorHAnsi"/>
                                <w:color w:val="000000" w:themeColor="text1"/>
                                <w:sz w:val="16"/>
                              </w:rPr>
                              <w:t>Projectteam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176pt;margin-top:10.1pt;width:55.5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" fillcolor="#dce6f2" stroked="f">
                <v:textbox>
                  <w:txbxContent>
                    <w:p w:rsidR="00126840" w:rsidRPr="004301E0" w:rsidRDefault="00126840" w:rsidP="00113E11">
                      <w:pPr>
                        <w:rPr>
                          <w:rFonts w:asciiTheme="minorHAnsi" w:hAnsiTheme="minorHAnsi" w:cstheme="minorHAnsi"/>
                          <w:color w:val="000000" w:themeColor="text1"/>
                          <w:sz w:val="16"/>
                        </w:rPr>
                      </w:pPr>
                      <w:r w:rsidRPr="004301E0">
                        <w:rPr>
                          <w:rFonts w:asciiTheme="minorHAnsi" w:hAnsiTheme="minorHAnsi" w:cstheme="minorHAnsi"/>
                          <w:color w:val="000000" w:themeColor="text1"/>
                          <w:sz w:val="16"/>
                        </w:rPr>
                        <w:t>Projectteam</w:t>
                      </w:r>
                    </w:p>
                  </w:txbxContent>
                </v:textbox>
              </v:shape>
            </w:pict>
          </mc:Fallback>
        </mc:AlternateContent>
      </w:r>
    </w:p>
    <w:p w:rsidR="00113E11" w:rsidRPr="004F1C8F" w:rsidRDefault="00113E11" w:rsidP="00113E11">
      <w:pPr>
        <w:spacing w:line="240" w:lineRule="auto"/>
        <w:ind w:left="4963" w:firstLine="709"/>
        <w:rPr>
          <w:rFonts w:asciiTheme="minorHAnsi" w:hAnsiTheme="minorHAnsi" w:cstheme="minorHAnsi"/>
          <w:lang w:val="nl"/>
        </w:rPr>
      </w:pPr>
    </w:p>
    <w:p w:rsidR="003B61B6" w:rsidRPr="004F1C8F" w:rsidRDefault="004112EC" w:rsidP="00B71C7E">
      <w:pPr>
        <w:spacing w:line="240" w:lineRule="auto"/>
        <w:rPr>
          <w:rFonts w:asciiTheme="minorHAnsi" w:hAnsiTheme="minorHAnsi" w:cstheme="minorHAnsi"/>
          <w:b/>
          <w:lang w:val="nl"/>
        </w:rPr>
      </w:pPr>
      <w:r>
        <w:rPr>
          <w:rFonts w:asciiTheme="minorHAnsi" w:hAnsiTheme="minorHAnsi" w:cstheme="minorHAnsi"/>
          <w:lang w:val="nl"/>
        </w:rPr>
        <w:t xml:space="preserve">                                         </w:t>
      </w:r>
      <w:r w:rsidR="003B61B6" w:rsidRPr="004F1C8F">
        <w:rPr>
          <w:rFonts w:asciiTheme="minorHAnsi" w:hAnsiTheme="minorHAnsi" w:cstheme="minorHAnsi"/>
          <w:lang w:val="nl"/>
        </w:rPr>
        <w:tab/>
      </w:r>
      <w:r w:rsidR="003B61B6" w:rsidRPr="004F1C8F">
        <w:rPr>
          <w:rFonts w:asciiTheme="minorHAnsi" w:hAnsiTheme="minorHAnsi" w:cstheme="minorHAnsi"/>
          <w:lang w:val="nl"/>
        </w:rPr>
        <w:tab/>
      </w:r>
      <w:r w:rsidR="003B61B6" w:rsidRPr="004F1C8F">
        <w:rPr>
          <w:rFonts w:asciiTheme="minorHAnsi" w:hAnsiTheme="minorHAnsi" w:cstheme="minorHAnsi"/>
          <w:lang w:val="nl"/>
        </w:rPr>
        <w:tab/>
      </w:r>
      <w:r w:rsidR="003B61B6" w:rsidRPr="004F1C8F">
        <w:rPr>
          <w:rFonts w:asciiTheme="minorHAnsi" w:hAnsiTheme="minorHAnsi" w:cstheme="minorHAnsi"/>
          <w:lang w:val="nl"/>
        </w:rPr>
        <w:tab/>
      </w:r>
      <w:r w:rsidR="003B61B6" w:rsidRPr="004F1C8F">
        <w:rPr>
          <w:rFonts w:asciiTheme="minorHAnsi" w:hAnsiTheme="minorHAnsi" w:cstheme="minorHAnsi"/>
          <w:lang w:val="nl"/>
        </w:rPr>
        <w:tab/>
      </w:r>
      <w:r w:rsidR="004301E0" w:rsidRPr="004F1C8F">
        <w:rPr>
          <w:rFonts w:asciiTheme="minorHAnsi" w:hAnsiTheme="minorHAnsi" w:cstheme="minorHAnsi"/>
          <w:lang w:val="nl"/>
        </w:rPr>
        <w:tab/>
      </w:r>
      <w:r w:rsidR="00CE21B3" w:rsidRPr="004F1C8F">
        <w:rPr>
          <w:rFonts w:asciiTheme="minorHAnsi" w:hAnsiTheme="minorHAnsi" w:cstheme="minorHAnsi"/>
          <w:b/>
          <w:sz w:val="20"/>
          <w:lang w:val="nl"/>
        </w:rPr>
        <w:t xml:space="preserve">figuur </w:t>
      </w:r>
      <w:r w:rsidR="002264BE">
        <w:rPr>
          <w:rFonts w:asciiTheme="minorHAnsi" w:hAnsiTheme="minorHAnsi" w:cstheme="minorHAnsi"/>
          <w:b/>
          <w:sz w:val="20"/>
          <w:lang w:val="nl"/>
        </w:rPr>
        <w:t>3</w:t>
      </w:r>
    </w:p>
    <w:p w:rsidR="00954A45" w:rsidRPr="004F1C8F" w:rsidRDefault="00954A45" w:rsidP="00B11BB8">
      <w:pPr>
        <w:pStyle w:val="Heading2"/>
        <w:numPr>
          <w:ilvl w:val="2"/>
          <w:numId w:val="32"/>
        </w:numPr>
        <w:rPr>
          <w:rFonts w:asciiTheme="minorHAnsi" w:hAnsiTheme="minorHAnsi" w:cstheme="minorHAnsi"/>
        </w:rPr>
      </w:pPr>
      <w:bookmarkStart w:id="50" w:name="_Toc346873653"/>
      <w:bookmarkStart w:id="51" w:name="_Toc347688860"/>
      <w:r w:rsidRPr="004F1C8F">
        <w:rPr>
          <w:rFonts w:asciiTheme="minorHAnsi" w:hAnsiTheme="minorHAnsi" w:cstheme="minorHAnsi"/>
        </w:rPr>
        <w:t>Taakverdeling</w:t>
      </w:r>
      <w:bookmarkEnd w:id="50"/>
      <w:bookmarkEnd w:id="51"/>
    </w:p>
    <w:p w:rsidR="00190CB6" w:rsidRPr="004F1C8F" w:rsidRDefault="00954A45" w:rsidP="00954A45">
      <w:pPr>
        <w:spacing w:line="240" w:lineRule="auto"/>
        <w:rPr>
          <w:rFonts w:asciiTheme="minorHAnsi" w:hAnsiTheme="minorHAnsi" w:cstheme="minorHAnsi"/>
        </w:rPr>
      </w:pPr>
      <w:r w:rsidRPr="004F1C8F">
        <w:rPr>
          <w:rFonts w:asciiTheme="minorHAnsi" w:hAnsiTheme="minorHAnsi" w:cstheme="minorHAnsi"/>
        </w:rPr>
        <w:t>Het projectteam is de kern van het project</w:t>
      </w:r>
      <w:r w:rsidR="004112EC">
        <w:rPr>
          <w:rFonts w:asciiTheme="minorHAnsi" w:hAnsiTheme="minorHAnsi" w:cstheme="minorHAnsi"/>
        </w:rPr>
        <w:t>.</w:t>
      </w:r>
      <w:r w:rsidRPr="004F1C8F">
        <w:rPr>
          <w:rFonts w:asciiTheme="minorHAnsi" w:hAnsiTheme="minorHAnsi" w:cstheme="minorHAnsi"/>
        </w:rPr>
        <w:t xml:space="preserve"> </w:t>
      </w:r>
      <w:r w:rsidR="004112EC">
        <w:rPr>
          <w:rFonts w:asciiTheme="minorHAnsi" w:hAnsiTheme="minorHAnsi" w:cstheme="minorHAnsi"/>
        </w:rPr>
        <w:t>Dit team</w:t>
      </w:r>
      <w:r w:rsidRPr="004F1C8F">
        <w:rPr>
          <w:rFonts w:asciiTheme="minorHAnsi" w:hAnsiTheme="minorHAnsi" w:cstheme="minorHAnsi"/>
        </w:rPr>
        <w:t xml:space="preserve"> ontwikkel</w:t>
      </w:r>
      <w:r w:rsidR="004112EC">
        <w:rPr>
          <w:rFonts w:asciiTheme="minorHAnsi" w:hAnsiTheme="minorHAnsi" w:cstheme="minorHAnsi"/>
        </w:rPr>
        <w:t>t</w:t>
      </w:r>
      <w:r w:rsidRPr="004F1C8F">
        <w:rPr>
          <w:rFonts w:asciiTheme="minorHAnsi" w:hAnsiTheme="minorHAnsi" w:cstheme="minorHAnsi"/>
        </w:rPr>
        <w:t xml:space="preserve"> het gehele systeem met ondersteuning van omliggende afdelingen/personen. De directeur is eindverantwoordelijk voor het kwaliteitsmanagementsysteem</w:t>
      </w:r>
      <w:r w:rsidR="00091F20" w:rsidRPr="004F1C8F">
        <w:rPr>
          <w:rFonts w:asciiTheme="minorHAnsi" w:hAnsiTheme="minorHAnsi" w:cstheme="minorHAnsi"/>
        </w:rPr>
        <w:t xml:space="preserve"> en dus bepalend bij de vastlegging.</w:t>
      </w:r>
      <w:r w:rsidR="00190CB6" w:rsidRPr="004F1C8F">
        <w:rPr>
          <w:rFonts w:asciiTheme="minorHAnsi" w:hAnsiTheme="minorHAnsi" w:cstheme="minorHAnsi"/>
        </w:rPr>
        <w:br w:type="page"/>
      </w:r>
    </w:p>
    <w:p w:rsidR="003C19EC" w:rsidRPr="004F1C8F" w:rsidRDefault="0039130A" w:rsidP="00B11BB8">
      <w:pPr>
        <w:pStyle w:val="Heading1"/>
        <w:numPr>
          <w:ilvl w:val="0"/>
          <w:numId w:val="4"/>
        </w:numPr>
        <w:spacing w:line="240" w:lineRule="auto"/>
        <w:rPr>
          <w:rFonts w:cstheme="minorHAnsi"/>
        </w:rPr>
      </w:pPr>
      <w:bookmarkStart w:id="52" w:name="_Toc346873654"/>
      <w:bookmarkStart w:id="53" w:name="_Toc347688861"/>
      <w:r w:rsidRPr="004F1C8F">
        <w:rPr>
          <w:rFonts w:cstheme="minorHAnsi"/>
        </w:rPr>
        <w:lastRenderedPageBreak/>
        <w:t>ISO 9001</w:t>
      </w:r>
      <w:bookmarkEnd w:id="52"/>
      <w:bookmarkEnd w:id="53"/>
    </w:p>
    <w:p w:rsidR="00454C02" w:rsidRPr="004F1C8F" w:rsidRDefault="00DC4463" w:rsidP="00454C02">
      <w:pPr>
        <w:spacing w:line="240" w:lineRule="auto"/>
        <w:rPr>
          <w:rFonts w:asciiTheme="minorHAnsi" w:hAnsiTheme="minorHAnsi" w:cstheme="minorHAnsi"/>
          <w:i/>
        </w:rPr>
      </w:pPr>
      <w:r w:rsidRPr="004F1C8F">
        <w:rPr>
          <w:rFonts w:asciiTheme="minorHAnsi" w:hAnsiTheme="minorHAnsi" w:cstheme="minorHAnsi"/>
          <w:i/>
        </w:rPr>
        <w:t xml:space="preserve">In dit hoofdstuk wordt dieper ingegaan op de ISO 9001 en het bijbehorende kwaliteitshandboek, wat hier in staat en hoe </w:t>
      </w:r>
      <w:r w:rsidR="003C6150" w:rsidRPr="004F1C8F">
        <w:rPr>
          <w:rFonts w:asciiTheme="minorHAnsi" w:hAnsiTheme="minorHAnsi" w:cstheme="minorHAnsi"/>
          <w:i/>
        </w:rPr>
        <w:t>dit</w:t>
      </w:r>
      <w:r w:rsidRPr="004F1C8F">
        <w:rPr>
          <w:rFonts w:asciiTheme="minorHAnsi" w:hAnsiTheme="minorHAnsi" w:cstheme="minorHAnsi"/>
          <w:i/>
        </w:rPr>
        <w:t xml:space="preserve"> tot stand is gekomen.</w:t>
      </w:r>
    </w:p>
    <w:p w:rsidR="00454C02" w:rsidRPr="004F1C8F" w:rsidRDefault="00454C02" w:rsidP="00454C02">
      <w:pPr>
        <w:spacing w:line="240" w:lineRule="auto"/>
        <w:rPr>
          <w:rFonts w:asciiTheme="minorHAnsi" w:hAnsiTheme="minorHAnsi" w:cstheme="minorHAnsi"/>
          <w:i/>
        </w:rPr>
      </w:pPr>
    </w:p>
    <w:p w:rsidR="00454C02" w:rsidRPr="004F1C8F" w:rsidRDefault="00454C02" w:rsidP="00454C02">
      <w:pPr>
        <w:spacing w:line="240" w:lineRule="auto"/>
        <w:rPr>
          <w:rFonts w:asciiTheme="minorHAnsi" w:hAnsiTheme="minorHAnsi" w:cstheme="minorHAnsi"/>
          <w:i/>
        </w:rPr>
      </w:pPr>
      <w:r w:rsidRPr="004F1C8F">
        <w:rPr>
          <w:rFonts w:asciiTheme="minorHAnsi" w:hAnsiTheme="minorHAnsi" w:cstheme="minorHAnsi"/>
          <w:i/>
        </w:rPr>
        <w:t>Als een bedrijf een ISO 9001 c</w:t>
      </w:r>
      <w:r w:rsidR="003C6150" w:rsidRPr="004F1C8F">
        <w:rPr>
          <w:rFonts w:asciiTheme="minorHAnsi" w:hAnsiTheme="minorHAnsi" w:cstheme="minorHAnsi"/>
          <w:i/>
        </w:rPr>
        <w:t>ertificaat wil halen dan dient het</w:t>
      </w:r>
      <w:r w:rsidRPr="004F1C8F">
        <w:rPr>
          <w:rFonts w:asciiTheme="minorHAnsi" w:hAnsiTheme="minorHAnsi" w:cstheme="minorHAnsi"/>
          <w:i/>
        </w:rPr>
        <w:t xml:space="preserve"> contact op te nemen met een certificeringsbureau. Er wordt dan met het bureau besproken  welke stappen er genomen kunnen worden.</w:t>
      </w:r>
    </w:p>
    <w:p w:rsidR="00454C02" w:rsidRPr="004F1C8F" w:rsidRDefault="00454C02" w:rsidP="00454C02">
      <w:pPr>
        <w:spacing w:line="240" w:lineRule="auto"/>
        <w:rPr>
          <w:rFonts w:asciiTheme="minorHAnsi" w:hAnsiTheme="minorHAnsi" w:cstheme="minorHAnsi"/>
          <w:i/>
        </w:rPr>
      </w:pPr>
    </w:p>
    <w:p w:rsidR="00454C02" w:rsidRPr="004F1C8F" w:rsidRDefault="00454C02" w:rsidP="00454C02">
      <w:pPr>
        <w:spacing w:line="240" w:lineRule="auto"/>
        <w:rPr>
          <w:rFonts w:asciiTheme="minorHAnsi" w:hAnsiTheme="minorHAnsi" w:cstheme="minorHAnsi"/>
          <w:i/>
        </w:rPr>
      </w:pPr>
      <w:r w:rsidRPr="004F1C8F">
        <w:rPr>
          <w:rFonts w:asciiTheme="minorHAnsi" w:hAnsiTheme="minorHAnsi" w:cstheme="minorHAnsi"/>
          <w:i/>
        </w:rPr>
        <w:t>VHGM heeft contact gelegd met Quality Masters, het bureau wat de uiteindelijk</w:t>
      </w:r>
      <w:r w:rsidR="003C6150" w:rsidRPr="004F1C8F">
        <w:rPr>
          <w:rFonts w:asciiTheme="minorHAnsi" w:hAnsiTheme="minorHAnsi" w:cstheme="minorHAnsi"/>
          <w:i/>
        </w:rPr>
        <w:t>e</w:t>
      </w:r>
      <w:r w:rsidRPr="004F1C8F">
        <w:rPr>
          <w:rFonts w:asciiTheme="minorHAnsi" w:hAnsiTheme="minorHAnsi" w:cstheme="minorHAnsi"/>
          <w:i/>
        </w:rPr>
        <w:t xml:space="preserve"> keuring gaat verrichten voor VHGM. Quality Masters heeft de tip gegeven om hulp te vragen bij het opzetten van het kwaliteitsmanagements</w:t>
      </w:r>
      <w:r w:rsidR="007B70C5" w:rsidRPr="004F1C8F">
        <w:rPr>
          <w:rFonts w:asciiTheme="minorHAnsi" w:hAnsiTheme="minorHAnsi" w:cstheme="minorHAnsi"/>
          <w:i/>
        </w:rPr>
        <w:t xml:space="preserve">ysteem en zij </w:t>
      </w:r>
      <w:r w:rsidR="00761D5E">
        <w:rPr>
          <w:rFonts w:asciiTheme="minorHAnsi" w:hAnsiTheme="minorHAnsi" w:cstheme="minorHAnsi"/>
          <w:i/>
        </w:rPr>
        <w:t>deden hierbij gelijk een aanbeveling voor een adviseur namelijk: ”</w:t>
      </w:r>
      <w:r w:rsidR="007B70C5" w:rsidRPr="004F1C8F">
        <w:rPr>
          <w:rFonts w:asciiTheme="minorHAnsi" w:hAnsiTheme="minorHAnsi" w:cstheme="minorHAnsi"/>
          <w:i/>
        </w:rPr>
        <w:t xml:space="preserve"> Kikk</w:t>
      </w:r>
      <w:r w:rsidRPr="004F1C8F">
        <w:rPr>
          <w:rFonts w:asciiTheme="minorHAnsi" w:hAnsiTheme="minorHAnsi" w:cstheme="minorHAnsi"/>
          <w:i/>
        </w:rPr>
        <w:t xml:space="preserve"> Consult</w:t>
      </w:r>
      <w:r w:rsidR="00761D5E">
        <w:rPr>
          <w:rFonts w:asciiTheme="minorHAnsi" w:hAnsiTheme="minorHAnsi" w:cstheme="minorHAnsi"/>
          <w:i/>
        </w:rPr>
        <w:t>”</w:t>
      </w:r>
      <w:r w:rsidRPr="004F1C8F">
        <w:rPr>
          <w:rFonts w:asciiTheme="minorHAnsi" w:hAnsiTheme="minorHAnsi" w:cstheme="minorHAnsi"/>
          <w:i/>
        </w:rPr>
        <w:t>.</w:t>
      </w:r>
      <w:r w:rsidR="00A35CEB" w:rsidRPr="004F1C8F">
        <w:rPr>
          <w:rFonts w:asciiTheme="minorHAnsi" w:hAnsiTheme="minorHAnsi" w:cstheme="minorHAnsi"/>
          <w:i/>
        </w:rPr>
        <w:br/>
      </w:r>
      <w:r w:rsidRPr="004F1C8F">
        <w:rPr>
          <w:rFonts w:asciiTheme="minorHAnsi" w:hAnsiTheme="minorHAnsi" w:cstheme="minorHAnsi"/>
          <w:i/>
        </w:rPr>
        <w:t xml:space="preserve"> </w:t>
      </w:r>
    </w:p>
    <w:p w:rsidR="00FE2E08" w:rsidRPr="004F1C8F" w:rsidRDefault="00FE2E08" w:rsidP="00A16C19">
      <w:pPr>
        <w:pStyle w:val="ListParagraph"/>
        <w:numPr>
          <w:ilvl w:val="0"/>
          <w:numId w:val="1"/>
        </w:numPr>
        <w:spacing w:before="240" w:after="240" w:line="240" w:lineRule="auto"/>
        <w:outlineLvl w:val="1"/>
        <w:rPr>
          <w:rFonts w:asciiTheme="minorHAnsi" w:hAnsiTheme="minorHAnsi" w:cstheme="minorHAnsi"/>
          <w:b/>
          <w:vanish/>
          <w:lang w:val="nl"/>
        </w:rPr>
      </w:pPr>
    </w:p>
    <w:p w:rsidR="000D77A7" w:rsidRPr="004F1C8F" w:rsidRDefault="000D77A7" w:rsidP="00B11BB8">
      <w:pPr>
        <w:pStyle w:val="ListParagraph"/>
        <w:numPr>
          <w:ilvl w:val="0"/>
          <w:numId w:val="8"/>
        </w:numPr>
        <w:spacing w:before="240" w:after="240"/>
        <w:outlineLvl w:val="1"/>
        <w:rPr>
          <w:rFonts w:asciiTheme="minorHAnsi" w:hAnsiTheme="minorHAnsi" w:cstheme="minorHAnsi"/>
          <w:b/>
          <w:vanish/>
          <w:lang w:val="nl"/>
        </w:rPr>
      </w:pPr>
    </w:p>
    <w:p w:rsidR="00C547FE" w:rsidRPr="004F1C8F" w:rsidRDefault="007B70C5" w:rsidP="00B11BB8">
      <w:pPr>
        <w:pStyle w:val="Heading2"/>
        <w:numPr>
          <w:ilvl w:val="1"/>
          <w:numId w:val="8"/>
        </w:numPr>
        <w:rPr>
          <w:rFonts w:asciiTheme="minorHAnsi" w:hAnsiTheme="minorHAnsi" w:cstheme="minorHAnsi"/>
        </w:rPr>
      </w:pPr>
      <w:bookmarkStart w:id="54" w:name="_Toc346873655"/>
      <w:bookmarkStart w:id="55" w:name="_Toc347688862"/>
      <w:r w:rsidRPr="004F1C8F">
        <w:rPr>
          <w:rFonts w:asciiTheme="minorHAnsi" w:hAnsiTheme="minorHAnsi" w:cstheme="minorHAnsi"/>
        </w:rPr>
        <w:t>Kikk</w:t>
      </w:r>
      <w:r w:rsidR="00FE2E08" w:rsidRPr="004F1C8F">
        <w:rPr>
          <w:rFonts w:asciiTheme="minorHAnsi" w:hAnsiTheme="minorHAnsi" w:cstheme="minorHAnsi"/>
        </w:rPr>
        <w:t xml:space="preserve"> Consult</w:t>
      </w:r>
      <w:bookmarkEnd w:id="54"/>
      <w:bookmarkEnd w:id="55"/>
    </w:p>
    <w:p w:rsidR="00C95014" w:rsidRPr="004F1C8F" w:rsidRDefault="00C95014" w:rsidP="00C95014">
      <w:pPr>
        <w:rPr>
          <w:rFonts w:asciiTheme="minorHAnsi" w:hAnsiTheme="minorHAnsi" w:cstheme="minorHAnsi"/>
          <w:lang w:val="nl"/>
        </w:rPr>
      </w:pPr>
    </w:p>
    <w:p w:rsidR="007B70C5" w:rsidRPr="004F1C8F" w:rsidRDefault="007B70C5" w:rsidP="007B70C5">
      <w:pPr>
        <w:spacing w:line="240" w:lineRule="auto"/>
        <w:rPr>
          <w:rFonts w:asciiTheme="minorHAnsi" w:hAnsiTheme="minorHAnsi" w:cstheme="minorHAnsi"/>
        </w:rPr>
      </w:pPr>
      <w:r w:rsidRPr="004F1C8F">
        <w:rPr>
          <w:rFonts w:asciiTheme="minorHAnsi" w:hAnsiTheme="minorHAnsi" w:cstheme="minorHAnsi"/>
        </w:rPr>
        <w:t>Kikk Consult is een organisatie adviesbureau met een heldere en doordachte kijk op het opzetten van een managementsysteem.</w:t>
      </w:r>
    </w:p>
    <w:p w:rsidR="007B70C5" w:rsidRPr="004F1C8F" w:rsidRDefault="007B70C5" w:rsidP="007B70C5">
      <w:pPr>
        <w:spacing w:line="240" w:lineRule="auto"/>
        <w:rPr>
          <w:rFonts w:asciiTheme="minorHAnsi" w:hAnsiTheme="minorHAnsi" w:cstheme="minorHAnsi"/>
        </w:rPr>
      </w:pPr>
      <w:r w:rsidRPr="004F1C8F">
        <w:rPr>
          <w:rFonts w:asciiTheme="minorHAnsi" w:hAnsiTheme="minorHAnsi" w:cstheme="minorHAnsi"/>
        </w:rPr>
        <w:t>Kikk Consult staat voor klantgerichtheid, loyaliteit, integriteit en duidelijkheid. Als team werkt Kikk Consult</w:t>
      </w:r>
      <w:r w:rsidR="009D35EB" w:rsidRPr="004F1C8F">
        <w:rPr>
          <w:rFonts w:asciiTheme="minorHAnsi" w:hAnsiTheme="minorHAnsi" w:cstheme="minorHAnsi"/>
        </w:rPr>
        <w:t xml:space="preserve"> voor en samen met</w:t>
      </w:r>
      <w:r w:rsidRPr="004F1C8F">
        <w:rPr>
          <w:rFonts w:asciiTheme="minorHAnsi" w:hAnsiTheme="minorHAnsi" w:cstheme="minorHAnsi"/>
        </w:rPr>
        <w:t xml:space="preserve"> klanten, waarbij een no-nonsense aanpak altijd centraal staat.</w:t>
      </w:r>
    </w:p>
    <w:p w:rsidR="00003A95" w:rsidRPr="004F1C8F" w:rsidRDefault="00003A95" w:rsidP="007B70C5">
      <w:pPr>
        <w:spacing w:line="240" w:lineRule="auto"/>
        <w:rPr>
          <w:rFonts w:asciiTheme="minorHAnsi" w:hAnsiTheme="minorHAnsi" w:cstheme="minorHAnsi"/>
        </w:rPr>
      </w:pPr>
    </w:p>
    <w:p w:rsidR="00003A95" w:rsidRPr="004F1C8F" w:rsidRDefault="00003A95" w:rsidP="00003A95">
      <w:pPr>
        <w:spacing w:line="240" w:lineRule="auto"/>
        <w:jc w:val="center"/>
        <w:rPr>
          <w:rFonts w:asciiTheme="minorHAnsi" w:hAnsiTheme="minorHAnsi" w:cstheme="minorHAnsi"/>
        </w:rPr>
      </w:pPr>
      <w:r w:rsidRPr="004F1C8F">
        <w:rPr>
          <w:rFonts w:asciiTheme="minorHAnsi" w:hAnsiTheme="minorHAnsi" w:cstheme="minorHAnsi"/>
          <w:noProof/>
          <w:lang w:val="en-US" w:eastAsia="en-US"/>
        </w:rPr>
        <w:drawing>
          <wp:inline distT="0" distB="0" distL="0" distR="0">
            <wp:extent cx="4619501" cy="996363"/>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mall.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11624" cy="1016233"/>
                    </a:xfrm>
                    <a:prstGeom prst="rect">
                      <a:avLst/>
                    </a:prstGeom>
                  </pic:spPr>
                </pic:pic>
              </a:graphicData>
            </a:graphic>
          </wp:inline>
        </w:drawing>
      </w:r>
    </w:p>
    <w:p w:rsidR="007B70C5" w:rsidRPr="004F1C8F" w:rsidRDefault="00A35CEB" w:rsidP="00A35CEB">
      <w:pPr>
        <w:spacing w:line="240" w:lineRule="auto"/>
        <w:ind w:left="7090" w:firstLine="5"/>
        <w:rPr>
          <w:rFonts w:asciiTheme="minorHAnsi" w:hAnsiTheme="minorHAnsi" w:cstheme="minorHAnsi"/>
        </w:rPr>
      </w:pPr>
      <w:r w:rsidRPr="004F1C8F">
        <w:rPr>
          <w:rFonts w:asciiTheme="minorHAnsi" w:hAnsiTheme="minorHAnsi" w:cstheme="minorHAnsi"/>
        </w:rPr>
        <w:br/>
      </w:r>
      <w:r w:rsidRPr="004F1C8F">
        <w:rPr>
          <w:rFonts w:asciiTheme="minorHAnsi" w:hAnsiTheme="minorHAnsi" w:cstheme="minorHAnsi"/>
          <w:b/>
          <w:sz w:val="20"/>
          <w:lang w:val="nl"/>
        </w:rPr>
        <w:t xml:space="preserve">figuur </w:t>
      </w:r>
      <w:r w:rsidR="002264BE">
        <w:rPr>
          <w:rFonts w:asciiTheme="minorHAnsi" w:hAnsiTheme="minorHAnsi" w:cstheme="minorHAnsi"/>
          <w:b/>
          <w:sz w:val="20"/>
          <w:lang w:val="nl"/>
        </w:rPr>
        <w:t>4</w:t>
      </w:r>
    </w:p>
    <w:p w:rsidR="007B70C5" w:rsidRPr="004F1C8F" w:rsidRDefault="007B70C5" w:rsidP="007B70C5">
      <w:pPr>
        <w:spacing w:line="240" w:lineRule="auto"/>
        <w:rPr>
          <w:rFonts w:asciiTheme="minorHAnsi" w:hAnsiTheme="minorHAnsi" w:cstheme="minorHAnsi"/>
        </w:rPr>
      </w:pPr>
      <w:r w:rsidRPr="004F1C8F">
        <w:rPr>
          <w:rFonts w:asciiTheme="minorHAnsi" w:hAnsiTheme="minorHAnsi" w:cstheme="minorHAnsi"/>
        </w:rPr>
        <w:t>(bron V</w:t>
      </w:r>
      <w:r w:rsidR="009B0556" w:rsidRPr="004F1C8F">
        <w:rPr>
          <w:rFonts w:asciiTheme="minorHAnsi" w:hAnsiTheme="minorHAnsi" w:cstheme="minorHAnsi"/>
        </w:rPr>
        <w:t>I</w:t>
      </w:r>
      <w:r w:rsidRPr="004F1C8F">
        <w:rPr>
          <w:rFonts w:asciiTheme="minorHAnsi" w:hAnsiTheme="minorHAnsi" w:cstheme="minorHAnsi"/>
        </w:rPr>
        <w:t>I: http://www.kikkconsult.nl)</w:t>
      </w:r>
    </w:p>
    <w:p w:rsidR="007B70C5" w:rsidRPr="004F1C8F" w:rsidRDefault="007B70C5" w:rsidP="007B70C5">
      <w:pPr>
        <w:spacing w:line="240" w:lineRule="auto"/>
        <w:rPr>
          <w:rFonts w:asciiTheme="minorHAnsi" w:hAnsiTheme="minorHAnsi" w:cstheme="minorHAnsi"/>
        </w:rPr>
      </w:pPr>
    </w:p>
    <w:p w:rsidR="00FE2E08" w:rsidRPr="004F1C8F" w:rsidRDefault="00FE2E08" w:rsidP="00DC4463">
      <w:pPr>
        <w:rPr>
          <w:rFonts w:asciiTheme="minorHAnsi" w:hAnsiTheme="minorHAnsi" w:cstheme="minorHAnsi"/>
          <w:lang w:val="nl"/>
        </w:rPr>
      </w:pPr>
    </w:p>
    <w:p w:rsidR="00FE2E08" w:rsidRPr="004F1C8F" w:rsidRDefault="00FE2E08" w:rsidP="00B11BB8">
      <w:pPr>
        <w:pStyle w:val="Heading2"/>
        <w:numPr>
          <w:ilvl w:val="1"/>
          <w:numId w:val="8"/>
        </w:numPr>
        <w:rPr>
          <w:rFonts w:asciiTheme="minorHAnsi" w:hAnsiTheme="minorHAnsi" w:cstheme="minorHAnsi"/>
        </w:rPr>
      </w:pPr>
      <w:bookmarkStart w:id="56" w:name="_Toc346873656"/>
      <w:bookmarkStart w:id="57" w:name="_Toc347688863"/>
      <w:r w:rsidRPr="004F1C8F">
        <w:rPr>
          <w:rFonts w:asciiTheme="minorHAnsi" w:hAnsiTheme="minorHAnsi" w:cstheme="minorHAnsi"/>
        </w:rPr>
        <w:t>A</w:t>
      </w:r>
      <w:r w:rsidR="006B053C" w:rsidRPr="004F1C8F">
        <w:rPr>
          <w:rFonts w:asciiTheme="minorHAnsi" w:hAnsiTheme="minorHAnsi" w:cstheme="minorHAnsi"/>
        </w:rPr>
        <w:t>O</w:t>
      </w:r>
      <w:r w:rsidRPr="004F1C8F">
        <w:rPr>
          <w:rFonts w:asciiTheme="minorHAnsi" w:hAnsiTheme="minorHAnsi" w:cstheme="minorHAnsi"/>
        </w:rPr>
        <w:t>-Online</w:t>
      </w:r>
      <w:bookmarkEnd w:id="56"/>
      <w:bookmarkEnd w:id="57"/>
    </w:p>
    <w:p w:rsidR="00F10E89" w:rsidRPr="004F1C8F" w:rsidRDefault="009D35EB" w:rsidP="00F10E89">
      <w:pPr>
        <w:rPr>
          <w:rFonts w:asciiTheme="minorHAnsi" w:hAnsiTheme="minorHAnsi" w:cstheme="minorHAnsi"/>
          <w:lang w:val="nl"/>
        </w:rPr>
      </w:pPr>
      <w:r w:rsidRPr="004F1C8F">
        <w:rPr>
          <w:rFonts w:asciiTheme="minorHAnsi" w:hAnsiTheme="minorHAnsi" w:cstheme="minorHAnsi"/>
          <w:lang w:val="nl"/>
        </w:rPr>
        <w:t xml:space="preserve">Kikk Consult maakt gebruik van de software van AO-Online. </w:t>
      </w:r>
    </w:p>
    <w:p w:rsidR="00083F30" w:rsidRPr="004F1C8F" w:rsidRDefault="00083F30" w:rsidP="00F10E89">
      <w:pPr>
        <w:rPr>
          <w:rFonts w:asciiTheme="minorHAnsi" w:hAnsiTheme="minorHAnsi" w:cstheme="minorHAnsi"/>
          <w:lang w:val="nl"/>
        </w:rPr>
      </w:pPr>
      <w:r w:rsidRPr="004F1C8F">
        <w:rPr>
          <w:rFonts w:asciiTheme="minorHAnsi" w:hAnsiTheme="minorHAnsi" w:cstheme="minorHAnsi"/>
          <w:lang w:val="nl"/>
        </w:rPr>
        <w:t xml:space="preserve">AO-Online biedt een cloudbased online management pakket welke de mogelijkheid biedt om via internet een online kwaliteitshandboek </w:t>
      </w:r>
      <w:r w:rsidR="0083072D" w:rsidRPr="004F1C8F">
        <w:rPr>
          <w:rFonts w:asciiTheme="minorHAnsi" w:hAnsiTheme="minorHAnsi" w:cstheme="minorHAnsi"/>
          <w:lang w:val="nl"/>
        </w:rPr>
        <w:t>te maken</w:t>
      </w:r>
      <w:r w:rsidRPr="004F1C8F">
        <w:rPr>
          <w:rFonts w:asciiTheme="minorHAnsi" w:hAnsiTheme="minorHAnsi" w:cstheme="minorHAnsi"/>
          <w:lang w:val="nl"/>
        </w:rPr>
        <w:t>.</w:t>
      </w:r>
      <w:r w:rsidR="0083072D" w:rsidRPr="004F1C8F">
        <w:rPr>
          <w:rFonts w:asciiTheme="minorHAnsi" w:hAnsiTheme="minorHAnsi" w:cstheme="minorHAnsi"/>
          <w:lang w:val="nl"/>
        </w:rPr>
        <w:t xml:space="preserve"> </w:t>
      </w:r>
    </w:p>
    <w:p w:rsidR="003C6150" w:rsidRPr="004F1C8F" w:rsidRDefault="003C6150">
      <w:pPr>
        <w:spacing w:line="240" w:lineRule="auto"/>
        <w:rPr>
          <w:rFonts w:asciiTheme="minorHAnsi" w:hAnsiTheme="minorHAnsi" w:cstheme="minorHAnsi"/>
          <w:lang w:val="nl"/>
        </w:rPr>
      </w:pPr>
      <w:r w:rsidRPr="004F1C8F">
        <w:rPr>
          <w:rFonts w:asciiTheme="minorHAnsi" w:hAnsiTheme="minorHAnsi" w:cstheme="minorHAnsi"/>
          <w:lang w:val="nl"/>
        </w:rPr>
        <w:br w:type="page"/>
      </w:r>
    </w:p>
    <w:p w:rsidR="00083F30" w:rsidRPr="004F1C8F" w:rsidRDefault="00083F30" w:rsidP="00F10E89">
      <w:pPr>
        <w:rPr>
          <w:rFonts w:asciiTheme="minorHAnsi" w:hAnsiTheme="minorHAnsi" w:cstheme="minorHAnsi"/>
          <w:lang w:val="nl"/>
        </w:rPr>
      </w:pPr>
      <w:r w:rsidRPr="004F1C8F">
        <w:rPr>
          <w:rFonts w:asciiTheme="minorHAnsi" w:hAnsiTheme="minorHAnsi" w:cstheme="minorHAnsi"/>
          <w:lang w:val="nl"/>
        </w:rPr>
        <w:lastRenderedPageBreak/>
        <w:t>Om toegang te krijgen tot het kwaliteitshandboek dient er</w:t>
      </w:r>
      <w:r w:rsidR="00003A95" w:rsidRPr="004F1C8F">
        <w:rPr>
          <w:rFonts w:asciiTheme="minorHAnsi" w:hAnsiTheme="minorHAnsi" w:cstheme="minorHAnsi"/>
          <w:lang w:val="nl"/>
        </w:rPr>
        <w:t xml:space="preserve"> wel eerst ingelogd te worden. </w:t>
      </w:r>
    </w:p>
    <w:p w:rsidR="00083F30" w:rsidRPr="004F1C8F" w:rsidRDefault="00A35CEB" w:rsidP="00F10E89">
      <w:pPr>
        <w:rPr>
          <w:rFonts w:asciiTheme="minorHAnsi" w:hAnsiTheme="minorHAnsi" w:cstheme="minorHAnsi"/>
          <w:lang w:val="nl"/>
        </w:rPr>
      </w:pPr>
      <w:r w:rsidRPr="004F1C8F">
        <w:rPr>
          <w:rFonts w:asciiTheme="minorHAnsi" w:hAnsiTheme="minorHAnsi" w:cstheme="minorHAnsi"/>
          <w:lang w:val="nl"/>
        </w:rPr>
        <w:t>Naast gebruikers</w:t>
      </w:r>
      <w:r w:rsidR="00173782" w:rsidRPr="004F1C8F">
        <w:rPr>
          <w:rFonts w:asciiTheme="minorHAnsi" w:hAnsiTheme="minorHAnsi" w:cstheme="minorHAnsi"/>
          <w:lang w:val="nl"/>
        </w:rPr>
        <w:t>mogelijkeheden</w:t>
      </w:r>
      <w:r w:rsidRPr="004F1C8F">
        <w:rPr>
          <w:rFonts w:asciiTheme="minorHAnsi" w:hAnsiTheme="minorHAnsi" w:cstheme="minorHAnsi"/>
          <w:lang w:val="nl"/>
        </w:rPr>
        <w:t xml:space="preserve"> bied</w:t>
      </w:r>
      <w:r w:rsidR="006B053C" w:rsidRPr="004F1C8F">
        <w:rPr>
          <w:rFonts w:asciiTheme="minorHAnsi" w:hAnsiTheme="minorHAnsi" w:cstheme="minorHAnsi"/>
          <w:lang w:val="nl"/>
        </w:rPr>
        <w:t xml:space="preserve">t </w:t>
      </w:r>
      <w:r w:rsidR="00173782" w:rsidRPr="004F1C8F">
        <w:rPr>
          <w:rFonts w:asciiTheme="minorHAnsi" w:hAnsiTheme="minorHAnsi" w:cstheme="minorHAnsi"/>
          <w:lang w:val="nl"/>
        </w:rPr>
        <w:t>A</w:t>
      </w:r>
      <w:r w:rsidR="006B053C" w:rsidRPr="004F1C8F">
        <w:rPr>
          <w:rFonts w:asciiTheme="minorHAnsi" w:hAnsiTheme="minorHAnsi" w:cstheme="minorHAnsi"/>
          <w:lang w:val="nl"/>
        </w:rPr>
        <w:t>O</w:t>
      </w:r>
      <w:r w:rsidR="00173782" w:rsidRPr="004F1C8F">
        <w:rPr>
          <w:rFonts w:asciiTheme="minorHAnsi" w:hAnsiTheme="minorHAnsi" w:cstheme="minorHAnsi"/>
          <w:lang w:val="nl"/>
        </w:rPr>
        <w:t>-online ook de mogelijkheid o</w:t>
      </w:r>
      <w:r w:rsidRPr="004F1C8F">
        <w:rPr>
          <w:rFonts w:asciiTheme="minorHAnsi" w:hAnsiTheme="minorHAnsi" w:cstheme="minorHAnsi"/>
          <w:lang w:val="nl"/>
        </w:rPr>
        <w:t>m het handboek zelf te beheren. Dit zorgt voor een flexibel en snel aan te passen handboek.</w:t>
      </w:r>
    </w:p>
    <w:p w:rsidR="00173782" w:rsidRPr="004F1C8F" w:rsidRDefault="00173782" w:rsidP="00F10E89">
      <w:pPr>
        <w:rPr>
          <w:rFonts w:asciiTheme="minorHAnsi" w:hAnsiTheme="minorHAnsi" w:cstheme="minorHAnsi"/>
          <w:lang w:val="nl"/>
        </w:rPr>
      </w:pPr>
    </w:p>
    <w:p w:rsidR="00FA0CB7" w:rsidRPr="004F1C8F" w:rsidRDefault="00FA0CB7" w:rsidP="00F10E89">
      <w:pPr>
        <w:rPr>
          <w:rFonts w:asciiTheme="minorHAnsi" w:hAnsiTheme="minorHAnsi" w:cstheme="minorHAnsi"/>
          <w:lang w:val="nl"/>
        </w:rPr>
      </w:pPr>
    </w:p>
    <w:p w:rsidR="00FE2E08" w:rsidRPr="004F1C8F" w:rsidRDefault="002F746F" w:rsidP="00B11BB8">
      <w:pPr>
        <w:pStyle w:val="Heading2"/>
        <w:numPr>
          <w:ilvl w:val="1"/>
          <w:numId w:val="8"/>
        </w:numPr>
        <w:rPr>
          <w:rFonts w:asciiTheme="minorHAnsi" w:hAnsiTheme="minorHAnsi" w:cstheme="minorHAnsi"/>
        </w:rPr>
      </w:pPr>
      <w:bookmarkStart w:id="58" w:name="_Toc346873657"/>
      <w:bookmarkStart w:id="59" w:name="_Toc347688864"/>
      <w:r w:rsidRPr="004F1C8F">
        <w:rPr>
          <w:rFonts w:asciiTheme="minorHAnsi" w:hAnsiTheme="minorHAnsi" w:cstheme="minorHAnsi"/>
        </w:rPr>
        <w:t>Opbouw van het handboek</w:t>
      </w:r>
      <w:bookmarkEnd w:id="58"/>
      <w:bookmarkEnd w:id="59"/>
    </w:p>
    <w:p w:rsidR="00887E12" w:rsidRDefault="00887E12" w:rsidP="0010759D">
      <w:pPr>
        <w:rPr>
          <w:rFonts w:asciiTheme="minorHAnsi" w:hAnsiTheme="minorHAnsi" w:cstheme="minorHAnsi"/>
          <w:lang w:val="nl"/>
        </w:rPr>
      </w:pPr>
      <w:r>
        <w:rPr>
          <w:rFonts w:asciiTheme="minorHAnsi" w:hAnsiTheme="minorHAnsi" w:cstheme="minorHAnsi"/>
          <w:lang w:val="nl"/>
        </w:rPr>
        <w:t>Met behulp van Kikk Consult is er een basis gelegd in het handboek die als kapstok dient.</w:t>
      </w:r>
    </w:p>
    <w:p w:rsidR="007C4EAD" w:rsidRPr="004F1C8F" w:rsidRDefault="00887E12" w:rsidP="0010759D">
      <w:pPr>
        <w:rPr>
          <w:rFonts w:asciiTheme="minorHAnsi" w:hAnsiTheme="minorHAnsi" w:cstheme="minorHAnsi"/>
          <w:lang w:val="nl"/>
        </w:rPr>
      </w:pPr>
      <w:r>
        <w:rPr>
          <w:rFonts w:asciiTheme="minorHAnsi" w:hAnsiTheme="minorHAnsi" w:cstheme="minorHAnsi"/>
          <w:lang w:val="nl"/>
        </w:rPr>
        <w:t xml:space="preserve">Deze kapstok </w:t>
      </w:r>
      <w:r w:rsidR="007C4EAD" w:rsidRPr="004F1C8F">
        <w:rPr>
          <w:rFonts w:asciiTheme="minorHAnsi" w:hAnsiTheme="minorHAnsi" w:cstheme="minorHAnsi"/>
          <w:lang w:val="nl"/>
        </w:rPr>
        <w:t>i</w:t>
      </w:r>
      <w:r w:rsidR="00027DD1" w:rsidRPr="004F1C8F">
        <w:rPr>
          <w:rFonts w:asciiTheme="minorHAnsi" w:hAnsiTheme="minorHAnsi" w:cstheme="minorHAnsi"/>
          <w:lang w:val="nl"/>
        </w:rPr>
        <w:t xml:space="preserve">s opgebouwd </w:t>
      </w:r>
      <w:r w:rsidR="003C6150" w:rsidRPr="004F1C8F">
        <w:rPr>
          <w:rFonts w:asciiTheme="minorHAnsi" w:hAnsiTheme="minorHAnsi" w:cstheme="minorHAnsi"/>
          <w:lang w:val="nl"/>
        </w:rPr>
        <w:t xml:space="preserve">uit </w:t>
      </w:r>
      <w:r w:rsidR="00027DD1" w:rsidRPr="004F1C8F">
        <w:rPr>
          <w:rFonts w:asciiTheme="minorHAnsi" w:hAnsiTheme="minorHAnsi" w:cstheme="minorHAnsi"/>
          <w:lang w:val="nl"/>
        </w:rPr>
        <w:t>vijf delen namelijk:</w:t>
      </w:r>
    </w:p>
    <w:p w:rsidR="007C4EAD" w:rsidRPr="004F1C8F" w:rsidRDefault="007C4EAD" w:rsidP="00B11BB8">
      <w:pPr>
        <w:pStyle w:val="ListParagraph"/>
        <w:numPr>
          <w:ilvl w:val="0"/>
          <w:numId w:val="13"/>
        </w:numPr>
        <w:rPr>
          <w:rFonts w:asciiTheme="minorHAnsi" w:hAnsiTheme="minorHAnsi" w:cstheme="minorHAnsi"/>
          <w:lang w:val="nl"/>
        </w:rPr>
      </w:pPr>
      <w:r w:rsidRPr="004F1C8F">
        <w:rPr>
          <w:rFonts w:asciiTheme="minorHAnsi" w:hAnsiTheme="minorHAnsi" w:cstheme="minorHAnsi"/>
          <w:lang w:val="nl"/>
        </w:rPr>
        <w:t>Afdelingen</w:t>
      </w:r>
    </w:p>
    <w:p w:rsidR="007C4EAD" w:rsidRPr="004F1C8F" w:rsidRDefault="007C4EAD" w:rsidP="00B11BB8">
      <w:pPr>
        <w:pStyle w:val="ListParagraph"/>
        <w:numPr>
          <w:ilvl w:val="0"/>
          <w:numId w:val="13"/>
        </w:numPr>
        <w:rPr>
          <w:rFonts w:asciiTheme="minorHAnsi" w:hAnsiTheme="minorHAnsi" w:cstheme="minorHAnsi"/>
          <w:lang w:val="nl"/>
        </w:rPr>
      </w:pPr>
      <w:r w:rsidRPr="004F1C8F">
        <w:rPr>
          <w:rFonts w:asciiTheme="minorHAnsi" w:hAnsiTheme="minorHAnsi" w:cstheme="minorHAnsi"/>
          <w:lang w:val="nl"/>
        </w:rPr>
        <w:t xml:space="preserve">Functies </w:t>
      </w:r>
    </w:p>
    <w:p w:rsidR="007C4EAD" w:rsidRPr="004F1C8F" w:rsidRDefault="00BD3C82" w:rsidP="00B11BB8">
      <w:pPr>
        <w:pStyle w:val="ListParagraph"/>
        <w:numPr>
          <w:ilvl w:val="0"/>
          <w:numId w:val="13"/>
        </w:numPr>
        <w:rPr>
          <w:rFonts w:asciiTheme="minorHAnsi" w:hAnsiTheme="minorHAnsi" w:cstheme="minorHAnsi"/>
          <w:lang w:val="nl"/>
        </w:rPr>
      </w:pPr>
      <w:r w:rsidRPr="004F1C8F">
        <w:rPr>
          <w:rFonts w:asciiTheme="minorHAnsi" w:hAnsiTheme="minorHAnsi" w:cstheme="minorHAnsi"/>
          <w:lang w:val="nl"/>
        </w:rPr>
        <w:t>Werknemers</w:t>
      </w:r>
    </w:p>
    <w:p w:rsidR="0010759D" w:rsidRPr="004F1C8F" w:rsidRDefault="007C4EAD" w:rsidP="00B11BB8">
      <w:pPr>
        <w:pStyle w:val="ListParagraph"/>
        <w:numPr>
          <w:ilvl w:val="0"/>
          <w:numId w:val="13"/>
        </w:numPr>
        <w:rPr>
          <w:rFonts w:asciiTheme="minorHAnsi" w:hAnsiTheme="minorHAnsi" w:cstheme="minorHAnsi"/>
          <w:lang w:val="nl"/>
        </w:rPr>
      </w:pPr>
      <w:r w:rsidRPr="004F1C8F">
        <w:rPr>
          <w:rFonts w:asciiTheme="minorHAnsi" w:hAnsiTheme="minorHAnsi" w:cstheme="minorHAnsi"/>
          <w:lang w:val="nl"/>
        </w:rPr>
        <w:t>Processen</w:t>
      </w:r>
    </w:p>
    <w:p w:rsidR="00027DD1" w:rsidRPr="004F1C8F" w:rsidRDefault="00027DD1" w:rsidP="00B11BB8">
      <w:pPr>
        <w:pStyle w:val="ListParagraph"/>
        <w:numPr>
          <w:ilvl w:val="0"/>
          <w:numId w:val="13"/>
        </w:numPr>
        <w:rPr>
          <w:rFonts w:asciiTheme="minorHAnsi" w:hAnsiTheme="minorHAnsi" w:cstheme="minorHAnsi"/>
          <w:lang w:val="nl"/>
        </w:rPr>
      </w:pPr>
      <w:r w:rsidRPr="004F1C8F">
        <w:rPr>
          <w:rFonts w:asciiTheme="minorHAnsi" w:hAnsiTheme="minorHAnsi" w:cstheme="minorHAnsi"/>
          <w:lang w:val="nl"/>
        </w:rPr>
        <w:t>Documenten</w:t>
      </w:r>
    </w:p>
    <w:p w:rsidR="007C4EAD" w:rsidRPr="004F1C8F" w:rsidRDefault="007C4EAD" w:rsidP="007C4EAD">
      <w:pPr>
        <w:rPr>
          <w:rFonts w:asciiTheme="minorHAnsi" w:hAnsiTheme="minorHAnsi" w:cstheme="minorHAnsi"/>
          <w:lang w:val="nl"/>
        </w:rPr>
      </w:pPr>
    </w:p>
    <w:p w:rsidR="004301E0" w:rsidRPr="004F1C8F" w:rsidRDefault="0028302F" w:rsidP="007C4EAD">
      <w:pPr>
        <w:rPr>
          <w:rFonts w:asciiTheme="minorHAnsi" w:hAnsiTheme="minorHAnsi" w:cstheme="minorHAnsi"/>
          <w:lang w:val="nl"/>
        </w:rPr>
      </w:pPr>
      <w:r>
        <w:rPr>
          <w:rFonts w:asciiTheme="minorHAnsi" w:hAnsiTheme="minorHAnsi" w:cstheme="minorHAnsi"/>
          <w:lang w:val="nl"/>
        </w:rPr>
        <w:t>De invulling van de delen zelf is gedaan door de student in overleg met de medewerkers van VHGM.  In de rest van deze</w:t>
      </w:r>
      <w:r w:rsidR="004301E0" w:rsidRPr="004F1C8F">
        <w:rPr>
          <w:rFonts w:asciiTheme="minorHAnsi" w:hAnsiTheme="minorHAnsi" w:cstheme="minorHAnsi"/>
          <w:lang w:val="nl"/>
        </w:rPr>
        <w:t xml:space="preserve"> paragraaf staat beschreven hoe de vijf delen tot stand zijn gekomen en op welke manier ze in het handboek staan.</w:t>
      </w:r>
    </w:p>
    <w:p w:rsidR="004301E0" w:rsidRPr="004F1C8F" w:rsidRDefault="004301E0" w:rsidP="007C4EAD">
      <w:pPr>
        <w:rPr>
          <w:rFonts w:asciiTheme="minorHAnsi" w:hAnsiTheme="minorHAnsi" w:cstheme="minorHAnsi"/>
          <w:lang w:val="nl"/>
        </w:rPr>
      </w:pPr>
    </w:p>
    <w:p w:rsidR="004301E0" w:rsidRPr="004F1C8F" w:rsidRDefault="004301E0" w:rsidP="007C4EAD">
      <w:pPr>
        <w:rPr>
          <w:rFonts w:asciiTheme="minorHAnsi" w:hAnsiTheme="minorHAnsi" w:cstheme="minorHAnsi"/>
          <w:lang w:val="nl"/>
        </w:rPr>
      </w:pPr>
    </w:p>
    <w:p w:rsidR="004301E0" w:rsidRPr="004F1C8F" w:rsidRDefault="00610A3B" w:rsidP="00B11BB8">
      <w:pPr>
        <w:pStyle w:val="Heading2"/>
        <w:numPr>
          <w:ilvl w:val="2"/>
          <w:numId w:val="36"/>
        </w:numPr>
        <w:rPr>
          <w:rFonts w:asciiTheme="minorHAnsi" w:hAnsiTheme="minorHAnsi" w:cstheme="minorHAnsi"/>
        </w:rPr>
      </w:pPr>
      <w:r w:rsidRPr="004F1C8F">
        <w:rPr>
          <w:rFonts w:asciiTheme="minorHAnsi" w:hAnsiTheme="minorHAnsi" w:cstheme="minorHAnsi"/>
          <w:noProof/>
          <w:lang w:val="en-US" w:eastAsia="en-US"/>
        </w:rPr>
        <w:drawing>
          <wp:anchor distT="0" distB="0" distL="114300" distR="114300" simplePos="0" relativeHeight="251667968" behindDoc="0" locked="0" layoutInCell="1" allowOverlap="1">
            <wp:simplePos x="0" y="0"/>
            <wp:positionH relativeFrom="column">
              <wp:posOffset>2360930</wp:posOffset>
            </wp:positionH>
            <wp:positionV relativeFrom="paragraph">
              <wp:posOffset>12065</wp:posOffset>
            </wp:positionV>
            <wp:extent cx="2765425" cy="3021330"/>
            <wp:effectExtent l="0" t="0" r="0" b="7620"/>
            <wp:wrapSquare wrapText="bothSides"/>
            <wp:docPr id="294" name="Afbeelding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5425" cy="3021330"/>
                    </a:xfrm>
                    <a:prstGeom prst="rect">
                      <a:avLst/>
                    </a:prstGeom>
                    <a:noFill/>
                    <a:ln>
                      <a:noFill/>
                    </a:ln>
                  </pic:spPr>
                </pic:pic>
              </a:graphicData>
            </a:graphic>
          </wp:anchor>
        </w:drawing>
      </w:r>
      <w:bookmarkStart w:id="60" w:name="_Toc346873658"/>
      <w:bookmarkStart w:id="61" w:name="_Toc347688865"/>
      <w:r w:rsidR="004301E0" w:rsidRPr="004F1C8F">
        <w:rPr>
          <w:rFonts w:asciiTheme="minorHAnsi" w:hAnsiTheme="minorHAnsi" w:cstheme="minorHAnsi"/>
        </w:rPr>
        <w:t>Afdelingen</w:t>
      </w:r>
      <w:bookmarkEnd w:id="60"/>
      <w:bookmarkEnd w:id="61"/>
    </w:p>
    <w:p w:rsidR="004301E0" w:rsidRPr="004F1C8F" w:rsidRDefault="004301E0" w:rsidP="007C4EAD">
      <w:pPr>
        <w:rPr>
          <w:rFonts w:asciiTheme="minorHAnsi" w:hAnsiTheme="minorHAnsi" w:cstheme="minorHAnsi"/>
          <w:lang w:val="nl"/>
        </w:rPr>
      </w:pPr>
    </w:p>
    <w:p w:rsidR="007C4EAD" w:rsidRPr="004F1C8F" w:rsidRDefault="007C4EAD" w:rsidP="007C4EAD">
      <w:pPr>
        <w:rPr>
          <w:rFonts w:asciiTheme="minorHAnsi" w:hAnsiTheme="minorHAnsi" w:cstheme="minorHAnsi"/>
          <w:lang w:val="nl"/>
        </w:rPr>
      </w:pPr>
      <w:r w:rsidRPr="004F1C8F">
        <w:rPr>
          <w:rFonts w:asciiTheme="minorHAnsi" w:hAnsiTheme="minorHAnsi" w:cstheme="minorHAnsi"/>
          <w:lang w:val="nl"/>
        </w:rPr>
        <w:t xml:space="preserve">De bedrijfsstructuur is uitgezet in verschillende afdelingen, een aantal van deze afdelingen hebben een relatie met elkaar zoals te zien in </w:t>
      </w:r>
      <w:r w:rsidR="0069490F" w:rsidRPr="004F1C8F">
        <w:rPr>
          <w:rFonts w:asciiTheme="minorHAnsi" w:hAnsiTheme="minorHAnsi" w:cstheme="minorHAnsi"/>
          <w:lang w:val="nl"/>
        </w:rPr>
        <w:t xml:space="preserve">figuur </w:t>
      </w:r>
      <w:r w:rsidR="002264BE">
        <w:rPr>
          <w:rFonts w:asciiTheme="minorHAnsi" w:hAnsiTheme="minorHAnsi" w:cstheme="minorHAnsi"/>
          <w:lang w:val="nl"/>
        </w:rPr>
        <w:t>5</w:t>
      </w:r>
      <w:r w:rsidR="0069490F" w:rsidRPr="004F1C8F">
        <w:rPr>
          <w:rFonts w:asciiTheme="minorHAnsi" w:hAnsiTheme="minorHAnsi" w:cstheme="minorHAnsi"/>
          <w:lang w:val="nl"/>
        </w:rPr>
        <w:t>.</w:t>
      </w:r>
      <w:r w:rsidR="0069490F" w:rsidRPr="004F1C8F">
        <w:rPr>
          <w:rFonts w:asciiTheme="minorHAnsi" w:hAnsiTheme="minorHAnsi" w:cstheme="minorHAnsi"/>
          <w:noProof/>
        </w:rPr>
        <w:t xml:space="preserve"> </w:t>
      </w:r>
    </w:p>
    <w:p w:rsidR="007C4EAD" w:rsidRPr="004F1C8F" w:rsidRDefault="007C4EAD" w:rsidP="0010759D">
      <w:pPr>
        <w:rPr>
          <w:rFonts w:asciiTheme="minorHAnsi" w:hAnsiTheme="minorHAnsi" w:cstheme="minorHAnsi"/>
          <w:lang w:val="nl"/>
        </w:rPr>
      </w:pPr>
    </w:p>
    <w:p w:rsidR="00027DD1" w:rsidRPr="004F1C8F" w:rsidRDefault="00027DD1" w:rsidP="00DC4463">
      <w:pPr>
        <w:rPr>
          <w:rFonts w:asciiTheme="minorHAnsi" w:hAnsiTheme="minorHAnsi" w:cstheme="minorHAnsi"/>
          <w:lang w:val="nl"/>
        </w:rPr>
      </w:pPr>
      <w:r w:rsidRPr="004F1C8F">
        <w:rPr>
          <w:rFonts w:asciiTheme="minorHAnsi" w:hAnsiTheme="minorHAnsi" w:cstheme="minorHAnsi"/>
          <w:lang w:val="nl"/>
        </w:rPr>
        <w:t>Bovenaan in het schema is het bedrijf VHGM zelf te zien. Uiteraard vallen hier alle afdelingen onder.</w:t>
      </w:r>
    </w:p>
    <w:p w:rsidR="00027DD1" w:rsidRPr="004F1C8F" w:rsidRDefault="00027DD1" w:rsidP="00DC4463">
      <w:pPr>
        <w:rPr>
          <w:rFonts w:asciiTheme="minorHAnsi" w:hAnsiTheme="minorHAnsi" w:cstheme="minorHAnsi"/>
          <w:lang w:val="nl"/>
        </w:rPr>
      </w:pPr>
      <w:r w:rsidRPr="004F1C8F">
        <w:rPr>
          <w:rFonts w:asciiTheme="minorHAnsi" w:hAnsiTheme="minorHAnsi" w:cstheme="minorHAnsi"/>
          <w:lang w:val="nl"/>
        </w:rPr>
        <w:t xml:space="preserve">Als tweede is de directeur genoemd. </w:t>
      </w:r>
    </w:p>
    <w:p w:rsidR="00027DD1" w:rsidRPr="004F1C8F" w:rsidRDefault="00027DD1" w:rsidP="00DC4463">
      <w:pPr>
        <w:rPr>
          <w:rFonts w:asciiTheme="minorHAnsi" w:hAnsiTheme="minorHAnsi" w:cstheme="minorHAnsi"/>
          <w:lang w:val="nl"/>
        </w:rPr>
      </w:pPr>
      <w:r w:rsidRPr="004F1C8F">
        <w:rPr>
          <w:rFonts w:asciiTheme="minorHAnsi" w:hAnsiTheme="minorHAnsi" w:cstheme="minorHAnsi"/>
          <w:lang w:val="nl"/>
        </w:rPr>
        <w:t>Hij is in principe eindverantwoordelijk voor alle activiteiten binnen VHGM.</w:t>
      </w:r>
    </w:p>
    <w:p w:rsidR="00027DD1" w:rsidRPr="004F1C8F" w:rsidRDefault="00027DD1" w:rsidP="00DC4463">
      <w:pPr>
        <w:rPr>
          <w:rFonts w:asciiTheme="minorHAnsi" w:hAnsiTheme="minorHAnsi" w:cstheme="minorHAnsi"/>
          <w:lang w:val="nl"/>
        </w:rPr>
      </w:pPr>
    </w:p>
    <w:p w:rsidR="00027DD1" w:rsidRPr="004F1C8F" w:rsidRDefault="0069490F" w:rsidP="00DC4463">
      <w:pPr>
        <w:rPr>
          <w:rFonts w:asciiTheme="minorHAnsi" w:hAnsiTheme="minorHAnsi" w:cstheme="minorHAnsi"/>
          <w:lang w:val="nl"/>
        </w:rPr>
      </w:pPr>
      <w:r w:rsidRPr="004F1C8F">
        <w:rPr>
          <w:rFonts w:asciiTheme="minorHAnsi" w:hAnsiTheme="minorHAnsi" w:cstheme="minorHAnsi"/>
          <w:lang w:val="nl"/>
        </w:rPr>
        <w:t>De</w:t>
      </w:r>
      <w:r w:rsidR="00027DD1" w:rsidRPr="004F1C8F">
        <w:rPr>
          <w:rFonts w:asciiTheme="minorHAnsi" w:hAnsiTheme="minorHAnsi" w:cstheme="minorHAnsi"/>
          <w:lang w:val="nl"/>
        </w:rPr>
        <w:t xml:space="preserve"> overige </w:t>
      </w:r>
      <w:r w:rsidRPr="004F1C8F">
        <w:rPr>
          <w:rFonts w:asciiTheme="minorHAnsi" w:hAnsiTheme="minorHAnsi" w:cstheme="minorHAnsi"/>
          <w:lang w:val="nl"/>
        </w:rPr>
        <w:t>blauw gekleurde afdelingen zijn de kernafdelingen</w:t>
      </w:r>
      <w:r w:rsidR="00027DD1" w:rsidRPr="004F1C8F">
        <w:rPr>
          <w:rFonts w:asciiTheme="minorHAnsi" w:hAnsiTheme="minorHAnsi" w:cstheme="minorHAnsi"/>
          <w:lang w:val="nl"/>
        </w:rPr>
        <w:t>. Deze afdelingen zorgen voor het realiseren van het uiteindelijke product.</w:t>
      </w:r>
      <w:r w:rsidRPr="004F1C8F">
        <w:rPr>
          <w:rFonts w:asciiTheme="minorHAnsi" w:hAnsiTheme="minorHAnsi" w:cstheme="minorHAnsi"/>
          <w:lang w:val="nl"/>
        </w:rPr>
        <w:t xml:space="preserve"> </w:t>
      </w:r>
      <w:r w:rsidR="00027DD1" w:rsidRPr="004F1C8F">
        <w:rPr>
          <w:rFonts w:asciiTheme="minorHAnsi" w:hAnsiTheme="minorHAnsi" w:cstheme="minorHAnsi"/>
          <w:lang w:val="nl"/>
        </w:rPr>
        <w:tab/>
      </w:r>
      <w:r w:rsidR="00027DD1" w:rsidRPr="004F1C8F">
        <w:rPr>
          <w:rFonts w:asciiTheme="minorHAnsi" w:hAnsiTheme="minorHAnsi" w:cstheme="minorHAnsi"/>
          <w:lang w:val="nl"/>
        </w:rPr>
        <w:tab/>
      </w:r>
      <w:r w:rsidR="00027DD1" w:rsidRPr="004F1C8F">
        <w:rPr>
          <w:rFonts w:asciiTheme="minorHAnsi" w:hAnsiTheme="minorHAnsi" w:cstheme="minorHAnsi"/>
          <w:lang w:val="nl"/>
        </w:rPr>
        <w:tab/>
      </w:r>
      <w:r w:rsidR="00027DD1" w:rsidRPr="004F1C8F">
        <w:rPr>
          <w:rFonts w:asciiTheme="minorHAnsi" w:hAnsiTheme="minorHAnsi" w:cstheme="minorHAnsi"/>
          <w:lang w:val="nl"/>
        </w:rPr>
        <w:tab/>
      </w:r>
      <w:r w:rsidR="00027DD1" w:rsidRPr="004F1C8F">
        <w:rPr>
          <w:rFonts w:asciiTheme="minorHAnsi" w:hAnsiTheme="minorHAnsi" w:cstheme="minorHAnsi"/>
          <w:lang w:val="nl"/>
        </w:rPr>
        <w:tab/>
      </w:r>
      <w:r w:rsidR="00027DD1" w:rsidRPr="004F1C8F">
        <w:rPr>
          <w:rFonts w:asciiTheme="minorHAnsi" w:hAnsiTheme="minorHAnsi" w:cstheme="minorHAnsi"/>
          <w:lang w:val="nl"/>
        </w:rPr>
        <w:tab/>
      </w:r>
      <w:r w:rsidR="00027DD1" w:rsidRPr="004F1C8F">
        <w:rPr>
          <w:rFonts w:asciiTheme="minorHAnsi" w:hAnsiTheme="minorHAnsi" w:cstheme="minorHAnsi"/>
          <w:lang w:val="nl"/>
        </w:rPr>
        <w:tab/>
      </w:r>
      <w:r w:rsidR="00027DD1" w:rsidRPr="004F1C8F">
        <w:rPr>
          <w:rFonts w:asciiTheme="minorHAnsi" w:hAnsiTheme="minorHAnsi" w:cstheme="minorHAnsi"/>
          <w:lang w:val="nl"/>
        </w:rPr>
        <w:tab/>
      </w:r>
      <w:r w:rsidR="004301E0" w:rsidRPr="004F1C8F">
        <w:rPr>
          <w:rFonts w:asciiTheme="minorHAnsi" w:hAnsiTheme="minorHAnsi" w:cstheme="minorHAnsi"/>
          <w:lang w:val="nl"/>
        </w:rPr>
        <w:tab/>
      </w:r>
      <w:r w:rsidR="004301E0" w:rsidRPr="004F1C8F">
        <w:rPr>
          <w:rFonts w:asciiTheme="minorHAnsi" w:hAnsiTheme="minorHAnsi" w:cstheme="minorHAnsi"/>
          <w:lang w:val="nl"/>
        </w:rPr>
        <w:tab/>
      </w:r>
      <w:r w:rsidR="004301E0" w:rsidRPr="004F1C8F">
        <w:rPr>
          <w:rFonts w:asciiTheme="minorHAnsi" w:hAnsiTheme="minorHAnsi" w:cstheme="minorHAnsi"/>
          <w:lang w:val="nl"/>
        </w:rPr>
        <w:tab/>
      </w:r>
      <w:r w:rsidR="004301E0" w:rsidRPr="004F1C8F">
        <w:rPr>
          <w:rFonts w:asciiTheme="minorHAnsi" w:hAnsiTheme="minorHAnsi" w:cstheme="minorHAnsi"/>
          <w:lang w:val="nl"/>
        </w:rPr>
        <w:tab/>
      </w:r>
      <w:r w:rsidR="00027DD1" w:rsidRPr="004F1C8F">
        <w:rPr>
          <w:rFonts w:asciiTheme="minorHAnsi" w:hAnsiTheme="minorHAnsi" w:cstheme="minorHAnsi"/>
          <w:b/>
          <w:sz w:val="20"/>
          <w:lang w:val="nl"/>
        </w:rPr>
        <w:t xml:space="preserve">figuur </w:t>
      </w:r>
      <w:r w:rsidR="002264BE">
        <w:rPr>
          <w:rFonts w:asciiTheme="minorHAnsi" w:hAnsiTheme="minorHAnsi" w:cstheme="minorHAnsi"/>
          <w:b/>
          <w:sz w:val="20"/>
          <w:lang w:val="nl"/>
        </w:rPr>
        <w:t>5</w:t>
      </w:r>
    </w:p>
    <w:p w:rsidR="00027DD1" w:rsidRPr="004F1C8F" w:rsidRDefault="00027DD1" w:rsidP="00DC4463">
      <w:pPr>
        <w:rPr>
          <w:rFonts w:asciiTheme="minorHAnsi" w:hAnsiTheme="minorHAnsi" w:cstheme="minorHAnsi"/>
          <w:lang w:val="nl"/>
        </w:rPr>
      </w:pPr>
    </w:p>
    <w:p w:rsidR="002F746F" w:rsidRPr="004F1C8F" w:rsidRDefault="00027DD1" w:rsidP="00DC4463">
      <w:pPr>
        <w:rPr>
          <w:rFonts w:asciiTheme="minorHAnsi" w:hAnsiTheme="minorHAnsi" w:cstheme="minorHAnsi"/>
          <w:lang w:val="nl"/>
        </w:rPr>
      </w:pPr>
      <w:r w:rsidRPr="004F1C8F">
        <w:rPr>
          <w:rFonts w:asciiTheme="minorHAnsi" w:hAnsiTheme="minorHAnsi" w:cstheme="minorHAnsi"/>
          <w:lang w:val="nl"/>
        </w:rPr>
        <w:t>D</w:t>
      </w:r>
      <w:r w:rsidR="0069490F" w:rsidRPr="004F1C8F">
        <w:rPr>
          <w:rFonts w:asciiTheme="minorHAnsi" w:hAnsiTheme="minorHAnsi" w:cstheme="minorHAnsi"/>
          <w:lang w:val="nl"/>
        </w:rPr>
        <w:t xml:space="preserve">e grijs gekleurde afdelingen zijn ondersteunende afdelingen. Deze zorgen dat alle randvoorwaarden verzorgd zijn zodat er een goed product geleverd </w:t>
      </w:r>
      <w:r w:rsidRPr="004F1C8F">
        <w:rPr>
          <w:rFonts w:asciiTheme="minorHAnsi" w:hAnsiTheme="minorHAnsi" w:cstheme="minorHAnsi"/>
          <w:lang w:val="nl"/>
        </w:rPr>
        <w:t xml:space="preserve">kan </w:t>
      </w:r>
      <w:r w:rsidR="0069490F" w:rsidRPr="004F1C8F">
        <w:rPr>
          <w:rFonts w:asciiTheme="minorHAnsi" w:hAnsiTheme="minorHAnsi" w:cstheme="minorHAnsi"/>
          <w:lang w:val="nl"/>
        </w:rPr>
        <w:t>wor</w:t>
      </w:r>
      <w:r w:rsidRPr="004F1C8F">
        <w:rPr>
          <w:rFonts w:asciiTheme="minorHAnsi" w:hAnsiTheme="minorHAnsi" w:cstheme="minorHAnsi"/>
          <w:lang w:val="nl"/>
        </w:rPr>
        <w:t>den door de hiervoor genoemde kernafdelingen.</w:t>
      </w:r>
    </w:p>
    <w:p w:rsidR="0069490F" w:rsidRPr="004F1C8F" w:rsidRDefault="0069490F" w:rsidP="00DC4463">
      <w:pPr>
        <w:rPr>
          <w:rFonts w:asciiTheme="minorHAnsi" w:hAnsiTheme="minorHAnsi" w:cstheme="minorHAnsi"/>
          <w:lang w:val="nl"/>
        </w:rPr>
      </w:pPr>
    </w:p>
    <w:p w:rsidR="003C6150" w:rsidRPr="004F1C8F" w:rsidRDefault="003C6150">
      <w:pPr>
        <w:spacing w:line="240" w:lineRule="auto"/>
        <w:rPr>
          <w:rFonts w:asciiTheme="minorHAnsi" w:hAnsiTheme="minorHAnsi" w:cstheme="minorHAnsi"/>
          <w:b/>
          <w:lang w:val="nl"/>
        </w:rPr>
      </w:pPr>
      <w:r w:rsidRPr="004F1C8F">
        <w:rPr>
          <w:rFonts w:asciiTheme="minorHAnsi" w:hAnsiTheme="minorHAnsi" w:cstheme="minorHAnsi"/>
        </w:rPr>
        <w:br w:type="page"/>
      </w:r>
    </w:p>
    <w:p w:rsidR="0069490F" w:rsidRPr="004F1C8F" w:rsidRDefault="004301E0" w:rsidP="00B11BB8">
      <w:pPr>
        <w:pStyle w:val="Heading2"/>
        <w:numPr>
          <w:ilvl w:val="2"/>
          <w:numId w:val="36"/>
        </w:numPr>
        <w:rPr>
          <w:rFonts w:asciiTheme="minorHAnsi" w:hAnsiTheme="minorHAnsi" w:cstheme="minorHAnsi"/>
        </w:rPr>
      </w:pPr>
      <w:bookmarkStart w:id="62" w:name="_Toc346873659"/>
      <w:bookmarkStart w:id="63" w:name="_Toc347688866"/>
      <w:r w:rsidRPr="004F1C8F">
        <w:rPr>
          <w:rFonts w:asciiTheme="minorHAnsi" w:hAnsiTheme="minorHAnsi" w:cstheme="minorHAnsi"/>
        </w:rPr>
        <w:lastRenderedPageBreak/>
        <w:t>Functies</w:t>
      </w:r>
      <w:r w:rsidR="00BD3C82" w:rsidRPr="004F1C8F">
        <w:rPr>
          <w:rFonts w:asciiTheme="minorHAnsi" w:hAnsiTheme="minorHAnsi" w:cstheme="minorHAnsi"/>
        </w:rPr>
        <w:t xml:space="preserve"> en werknemers</w:t>
      </w:r>
      <w:bookmarkEnd w:id="62"/>
      <w:bookmarkEnd w:id="63"/>
    </w:p>
    <w:p w:rsidR="00115CBD" w:rsidRDefault="00D932CE" w:rsidP="004301E0">
      <w:pPr>
        <w:rPr>
          <w:rFonts w:asciiTheme="minorHAnsi" w:hAnsiTheme="minorHAnsi" w:cstheme="minorHAnsi"/>
          <w:lang w:val="nl"/>
        </w:rPr>
      </w:pPr>
      <w:r>
        <w:rPr>
          <w:rFonts w:asciiTheme="minorHAnsi" w:hAnsiTheme="minorHAnsi" w:cstheme="minorHAnsi"/>
          <w:lang w:val="nl"/>
        </w:rPr>
        <w:t xml:space="preserve">Binnen de afdelingen </w:t>
      </w:r>
      <w:r w:rsidR="0083072D" w:rsidRPr="004F1C8F">
        <w:rPr>
          <w:rFonts w:asciiTheme="minorHAnsi" w:hAnsiTheme="minorHAnsi" w:cstheme="minorHAnsi"/>
          <w:lang w:val="nl"/>
        </w:rPr>
        <w:t xml:space="preserve">zijn meerdere functies beschreven. </w:t>
      </w:r>
      <w:r w:rsidR="0028302F">
        <w:rPr>
          <w:rFonts w:asciiTheme="minorHAnsi" w:hAnsiTheme="minorHAnsi" w:cstheme="minorHAnsi"/>
          <w:lang w:val="nl"/>
        </w:rPr>
        <w:br/>
      </w:r>
      <w:r w:rsidR="003C6150" w:rsidRPr="004F1C8F">
        <w:rPr>
          <w:rFonts w:asciiTheme="minorHAnsi" w:hAnsiTheme="minorHAnsi" w:cstheme="minorHAnsi"/>
          <w:lang w:val="nl"/>
        </w:rPr>
        <w:t>Aang</w:t>
      </w:r>
      <w:r w:rsidR="0083072D" w:rsidRPr="004F1C8F">
        <w:rPr>
          <w:rFonts w:asciiTheme="minorHAnsi" w:hAnsiTheme="minorHAnsi" w:cstheme="minorHAnsi"/>
          <w:lang w:val="nl"/>
        </w:rPr>
        <w:t>ezien VHGM een klein bedrijf is</w:t>
      </w:r>
      <w:r w:rsidR="003C6150" w:rsidRPr="004F1C8F">
        <w:rPr>
          <w:rFonts w:asciiTheme="minorHAnsi" w:hAnsiTheme="minorHAnsi" w:cstheme="minorHAnsi"/>
          <w:lang w:val="nl"/>
        </w:rPr>
        <w:t>, is</w:t>
      </w:r>
      <w:r w:rsidR="0083072D" w:rsidRPr="004F1C8F">
        <w:rPr>
          <w:rFonts w:asciiTheme="minorHAnsi" w:hAnsiTheme="minorHAnsi" w:cstheme="minorHAnsi"/>
          <w:lang w:val="nl"/>
        </w:rPr>
        <w:t xml:space="preserve"> het heel </w:t>
      </w:r>
      <w:r w:rsidR="00BD3C82" w:rsidRPr="004F1C8F">
        <w:rPr>
          <w:rFonts w:asciiTheme="minorHAnsi" w:hAnsiTheme="minorHAnsi" w:cstheme="minorHAnsi"/>
          <w:lang w:val="nl"/>
        </w:rPr>
        <w:t>lastig om een hiërarchies</w:t>
      </w:r>
      <w:r w:rsidR="003C6150" w:rsidRPr="004F1C8F">
        <w:rPr>
          <w:rFonts w:asciiTheme="minorHAnsi" w:hAnsiTheme="minorHAnsi" w:cstheme="minorHAnsi"/>
          <w:lang w:val="nl"/>
        </w:rPr>
        <w:t>ch</w:t>
      </w:r>
      <w:r w:rsidR="00BD3C82" w:rsidRPr="004F1C8F">
        <w:rPr>
          <w:rFonts w:asciiTheme="minorHAnsi" w:hAnsiTheme="minorHAnsi" w:cstheme="minorHAnsi"/>
          <w:lang w:val="nl"/>
        </w:rPr>
        <w:t xml:space="preserve"> organogram te maken voor de functies. Er zijn namelijk meer functies te bekleden dan dat er werknemers in dienst zijn. </w:t>
      </w:r>
    </w:p>
    <w:p w:rsidR="00115CBD" w:rsidRDefault="00115CBD" w:rsidP="004301E0">
      <w:pPr>
        <w:rPr>
          <w:rFonts w:asciiTheme="minorHAnsi" w:hAnsiTheme="minorHAnsi" w:cstheme="minorHAnsi"/>
          <w:lang w:val="nl"/>
        </w:rPr>
      </w:pPr>
    </w:p>
    <w:p w:rsidR="00B10F81" w:rsidRPr="004F1C8F" w:rsidRDefault="00115CBD" w:rsidP="004301E0">
      <w:pPr>
        <w:rPr>
          <w:rFonts w:asciiTheme="minorHAnsi" w:hAnsiTheme="minorHAnsi" w:cstheme="minorHAnsi"/>
          <w:lang w:val="nl"/>
        </w:rPr>
      </w:pPr>
      <w:r>
        <w:rPr>
          <w:rFonts w:asciiTheme="minorHAnsi" w:hAnsiTheme="minorHAnsi" w:cstheme="minorHAnsi"/>
          <w:lang w:val="nl"/>
        </w:rPr>
        <w:t>Hierom heeft de st</w:t>
      </w:r>
      <w:r w:rsidR="00D932CE">
        <w:rPr>
          <w:rFonts w:asciiTheme="minorHAnsi" w:hAnsiTheme="minorHAnsi" w:cstheme="minorHAnsi"/>
          <w:lang w:val="nl"/>
        </w:rPr>
        <w:t>udent een organogram gemaakt dat</w:t>
      </w:r>
      <w:r w:rsidR="009A55EC" w:rsidRPr="004F1C8F">
        <w:rPr>
          <w:rFonts w:asciiTheme="minorHAnsi" w:hAnsiTheme="minorHAnsi" w:cstheme="minorHAnsi"/>
          <w:lang w:val="nl"/>
        </w:rPr>
        <w:t xml:space="preserve"> </w:t>
      </w:r>
      <w:r>
        <w:rPr>
          <w:rFonts w:asciiTheme="minorHAnsi" w:hAnsiTheme="minorHAnsi" w:cstheme="minorHAnsi"/>
          <w:lang w:val="nl"/>
        </w:rPr>
        <w:t>redelijk vlak is. Dit zorgt</w:t>
      </w:r>
      <w:r w:rsidR="009A55EC" w:rsidRPr="004F1C8F">
        <w:rPr>
          <w:rFonts w:asciiTheme="minorHAnsi" w:hAnsiTheme="minorHAnsi" w:cstheme="minorHAnsi"/>
          <w:lang w:val="nl"/>
        </w:rPr>
        <w:t xml:space="preserve"> </w:t>
      </w:r>
      <w:r>
        <w:rPr>
          <w:rFonts w:asciiTheme="minorHAnsi" w:hAnsiTheme="minorHAnsi" w:cstheme="minorHAnsi"/>
          <w:lang w:val="nl"/>
        </w:rPr>
        <w:t xml:space="preserve">ervoor </w:t>
      </w:r>
      <w:r w:rsidR="009A55EC" w:rsidRPr="004F1C8F">
        <w:rPr>
          <w:rFonts w:asciiTheme="minorHAnsi" w:hAnsiTheme="minorHAnsi" w:cstheme="minorHAnsi"/>
          <w:lang w:val="nl"/>
        </w:rPr>
        <w:t>dat een werknemer meerdere functies toegewezen krijgt en op verschillende vakgebieden ingezet kan worden.</w:t>
      </w:r>
      <w:r w:rsidR="00B10F81" w:rsidRPr="004F1C8F">
        <w:rPr>
          <w:rFonts w:asciiTheme="minorHAnsi" w:hAnsiTheme="minorHAnsi" w:cstheme="minorHAnsi"/>
          <w:lang w:val="nl"/>
        </w:rPr>
        <w:t xml:space="preserve"> </w:t>
      </w:r>
    </w:p>
    <w:p w:rsidR="00B10F81" w:rsidRPr="004F1C8F" w:rsidRDefault="00B10F81" w:rsidP="004301E0">
      <w:pPr>
        <w:rPr>
          <w:rFonts w:asciiTheme="minorHAnsi" w:hAnsiTheme="minorHAnsi" w:cstheme="minorHAnsi"/>
          <w:lang w:val="nl"/>
        </w:rPr>
      </w:pPr>
    </w:p>
    <w:p w:rsidR="009A55EC" w:rsidRPr="004F1C8F" w:rsidRDefault="00B10F81" w:rsidP="004301E0">
      <w:pPr>
        <w:rPr>
          <w:rFonts w:asciiTheme="minorHAnsi" w:hAnsiTheme="minorHAnsi" w:cstheme="minorHAnsi"/>
          <w:lang w:val="nl"/>
        </w:rPr>
      </w:pPr>
      <w:r w:rsidRPr="004F1C8F">
        <w:rPr>
          <w:rFonts w:asciiTheme="minorHAnsi" w:hAnsiTheme="minorHAnsi" w:cstheme="minorHAnsi"/>
          <w:lang w:val="nl"/>
        </w:rPr>
        <w:t xml:space="preserve"> </w:t>
      </w:r>
    </w:p>
    <w:p w:rsidR="00BD3C82" w:rsidRPr="004F1C8F" w:rsidRDefault="00115CBD" w:rsidP="004301E0">
      <w:pPr>
        <w:rPr>
          <w:rFonts w:asciiTheme="minorHAnsi" w:hAnsiTheme="minorHAnsi" w:cstheme="minorHAnsi"/>
          <w:b/>
          <w:sz w:val="20"/>
          <w:lang w:val="nl"/>
        </w:rPr>
      </w:pPr>
      <w:r w:rsidRPr="004F1C8F">
        <w:rPr>
          <w:rFonts w:asciiTheme="minorHAnsi" w:hAnsiTheme="minorHAnsi" w:cstheme="minorHAnsi"/>
          <w:noProof/>
          <w:color w:val="FFFFFF" w:themeColor="background1"/>
          <w:lang w:val="en-US" w:eastAsia="en-US"/>
        </w:rPr>
        <w:drawing>
          <wp:anchor distT="0" distB="0" distL="114300" distR="114300" simplePos="0" relativeHeight="251649536" behindDoc="0" locked="0" layoutInCell="1" allowOverlap="1">
            <wp:simplePos x="0" y="0"/>
            <wp:positionH relativeFrom="column">
              <wp:posOffset>-255270</wp:posOffset>
            </wp:positionH>
            <wp:positionV relativeFrom="paragraph">
              <wp:posOffset>20320</wp:posOffset>
            </wp:positionV>
            <wp:extent cx="6000750" cy="3549650"/>
            <wp:effectExtent l="0" t="0" r="0" b="0"/>
            <wp:wrapTopAndBottom/>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00750" cy="3549650"/>
                    </a:xfrm>
                    <a:prstGeom prst="rect">
                      <a:avLst/>
                    </a:prstGeom>
                    <a:noFill/>
                    <a:ln>
                      <a:noFill/>
                    </a:ln>
                  </pic:spPr>
                </pic:pic>
              </a:graphicData>
            </a:graphic>
          </wp:anchor>
        </w:drawing>
      </w:r>
      <w:r w:rsidR="00B10F81" w:rsidRPr="004F1C8F">
        <w:rPr>
          <w:rFonts w:asciiTheme="minorHAnsi" w:hAnsiTheme="minorHAnsi" w:cstheme="minorHAnsi"/>
          <w:lang w:val="nl"/>
        </w:rPr>
        <w:tab/>
      </w:r>
      <w:r w:rsidR="00B10F81" w:rsidRPr="004F1C8F">
        <w:rPr>
          <w:rFonts w:asciiTheme="minorHAnsi" w:hAnsiTheme="minorHAnsi" w:cstheme="minorHAnsi"/>
          <w:lang w:val="nl"/>
        </w:rPr>
        <w:tab/>
      </w:r>
      <w:r w:rsidR="00B10F81" w:rsidRPr="004F1C8F">
        <w:rPr>
          <w:rFonts w:asciiTheme="minorHAnsi" w:hAnsiTheme="minorHAnsi" w:cstheme="minorHAnsi"/>
          <w:lang w:val="nl"/>
        </w:rPr>
        <w:tab/>
      </w:r>
      <w:r w:rsidR="00B10F81" w:rsidRPr="004F1C8F">
        <w:rPr>
          <w:rFonts w:asciiTheme="minorHAnsi" w:hAnsiTheme="minorHAnsi" w:cstheme="minorHAnsi"/>
          <w:lang w:val="nl"/>
        </w:rPr>
        <w:tab/>
      </w:r>
      <w:r w:rsidR="00B10F81" w:rsidRPr="004F1C8F">
        <w:rPr>
          <w:rFonts w:asciiTheme="minorHAnsi" w:hAnsiTheme="minorHAnsi" w:cstheme="minorHAnsi"/>
          <w:lang w:val="nl"/>
        </w:rPr>
        <w:tab/>
      </w:r>
      <w:r w:rsidR="00B10F81" w:rsidRPr="004F1C8F">
        <w:rPr>
          <w:rFonts w:asciiTheme="minorHAnsi" w:hAnsiTheme="minorHAnsi" w:cstheme="minorHAnsi"/>
          <w:lang w:val="nl"/>
        </w:rPr>
        <w:tab/>
      </w:r>
      <w:r w:rsidR="00B10F81" w:rsidRPr="004F1C8F">
        <w:rPr>
          <w:rFonts w:asciiTheme="minorHAnsi" w:hAnsiTheme="minorHAnsi" w:cstheme="minorHAnsi"/>
          <w:lang w:val="nl"/>
        </w:rPr>
        <w:tab/>
      </w:r>
      <w:r w:rsidR="00B10F81" w:rsidRPr="004F1C8F">
        <w:rPr>
          <w:rFonts w:asciiTheme="minorHAnsi" w:hAnsiTheme="minorHAnsi" w:cstheme="minorHAnsi"/>
          <w:lang w:val="nl"/>
        </w:rPr>
        <w:tab/>
      </w:r>
      <w:r w:rsidR="00B10F81" w:rsidRPr="004F1C8F">
        <w:rPr>
          <w:rFonts w:asciiTheme="minorHAnsi" w:hAnsiTheme="minorHAnsi" w:cstheme="minorHAnsi"/>
          <w:lang w:val="nl"/>
        </w:rPr>
        <w:tab/>
      </w:r>
      <w:r w:rsidR="00B10F81" w:rsidRPr="004F1C8F">
        <w:rPr>
          <w:rFonts w:asciiTheme="minorHAnsi" w:hAnsiTheme="minorHAnsi" w:cstheme="minorHAnsi"/>
          <w:color w:val="A6A6A6" w:themeColor="background1" w:themeShade="A6"/>
          <w:lang w:val="nl"/>
        </w:rPr>
        <w:tab/>
      </w:r>
      <w:r w:rsidR="002264BE">
        <w:rPr>
          <w:rFonts w:asciiTheme="minorHAnsi" w:hAnsiTheme="minorHAnsi" w:cstheme="minorHAnsi"/>
          <w:b/>
          <w:sz w:val="20"/>
          <w:lang w:val="nl"/>
        </w:rPr>
        <w:t>figuur 6</w:t>
      </w:r>
    </w:p>
    <w:p w:rsidR="00B10F81" w:rsidRPr="004F1C8F" w:rsidRDefault="00B10F81" w:rsidP="004301E0">
      <w:pPr>
        <w:rPr>
          <w:rFonts w:asciiTheme="minorHAnsi" w:hAnsiTheme="minorHAnsi" w:cstheme="minorHAnsi"/>
          <w:lang w:val="nl"/>
        </w:rPr>
      </w:pPr>
    </w:p>
    <w:p w:rsidR="004D4529" w:rsidRPr="004F1C8F" w:rsidRDefault="004D4529" w:rsidP="00B10F81">
      <w:pPr>
        <w:rPr>
          <w:rFonts w:asciiTheme="minorHAnsi" w:hAnsiTheme="minorHAnsi" w:cstheme="minorHAnsi"/>
          <w:lang w:val="nl"/>
        </w:rPr>
      </w:pPr>
    </w:p>
    <w:p w:rsidR="00B10F81" w:rsidRPr="004F1C8F" w:rsidRDefault="00B10F81" w:rsidP="00B10F81">
      <w:pPr>
        <w:rPr>
          <w:rFonts w:asciiTheme="minorHAnsi" w:hAnsiTheme="minorHAnsi" w:cstheme="minorHAnsi"/>
          <w:lang w:val="nl"/>
        </w:rPr>
      </w:pPr>
      <w:r w:rsidRPr="004F1C8F">
        <w:rPr>
          <w:rFonts w:asciiTheme="minorHAnsi" w:hAnsiTheme="minorHAnsi" w:cstheme="minorHAnsi"/>
          <w:lang w:val="nl"/>
        </w:rPr>
        <w:t>Het is niet ongebruikelijk dat een werknemer van VHGM, vier of meer verschillende functies bekleed. Een medewerker zou bijvoorbeeld;</w:t>
      </w:r>
    </w:p>
    <w:p w:rsidR="00B10F81" w:rsidRPr="004F1C8F" w:rsidRDefault="00B10F81" w:rsidP="00B11BB8">
      <w:pPr>
        <w:pStyle w:val="ListParagraph"/>
        <w:numPr>
          <w:ilvl w:val="0"/>
          <w:numId w:val="14"/>
        </w:numPr>
        <w:rPr>
          <w:rFonts w:asciiTheme="minorHAnsi" w:hAnsiTheme="minorHAnsi" w:cstheme="minorHAnsi"/>
          <w:lang w:val="nl"/>
        </w:rPr>
      </w:pPr>
      <w:r w:rsidRPr="004F1C8F">
        <w:rPr>
          <w:rFonts w:asciiTheme="minorHAnsi" w:hAnsiTheme="minorHAnsi" w:cstheme="minorHAnsi"/>
          <w:lang w:val="nl"/>
        </w:rPr>
        <w:t xml:space="preserve">een nieuwe opdracht binnen kunen halen (verkoper) </w:t>
      </w:r>
    </w:p>
    <w:p w:rsidR="00B10F81" w:rsidRPr="004F1C8F" w:rsidRDefault="00B10F81" w:rsidP="00B11BB8">
      <w:pPr>
        <w:pStyle w:val="ListParagraph"/>
        <w:numPr>
          <w:ilvl w:val="0"/>
          <w:numId w:val="14"/>
        </w:numPr>
        <w:rPr>
          <w:rFonts w:asciiTheme="minorHAnsi" w:hAnsiTheme="minorHAnsi" w:cstheme="minorHAnsi"/>
          <w:lang w:val="nl"/>
        </w:rPr>
      </w:pPr>
      <w:r w:rsidRPr="004F1C8F">
        <w:rPr>
          <w:rFonts w:asciiTheme="minorHAnsi" w:hAnsiTheme="minorHAnsi" w:cstheme="minorHAnsi"/>
          <w:lang w:val="nl"/>
        </w:rPr>
        <w:t>een externe partij moeten benaderen voor hulp (inkoper)</w:t>
      </w:r>
    </w:p>
    <w:p w:rsidR="00B10F81" w:rsidRPr="004F1C8F" w:rsidRDefault="00B10F81" w:rsidP="00B11BB8">
      <w:pPr>
        <w:pStyle w:val="ListParagraph"/>
        <w:numPr>
          <w:ilvl w:val="0"/>
          <w:numId w:val="14"/>
        </w:numPr>
        <w:rPr>
          <w:rFonts w:asciiTheme="minorHAnsi" w:hAnsiTheme="minorHAnsi" w:cstheme="minorHAnsi"/>
          <w:lang w:val="nl"/>
        </w:rPr>
      </w:pPr>
      <w:r w:rsidRPr="004F1C8F">
        <w:rPr>
          <w:rFonts w:asciiTheme="minorHAnsi" w:hAnsiTheme="minorHAnsi" w:cstheme="minorHAnsi"/>
          <w:lang w:val="nl"/>
        </w:rPr>
        <w:t>de trekke</w:t>
      </w:r>
      <w:r w:rsidR="003C6150" w:rsidRPr="004F1C8F">
        <w:rPr>
          <w:rFonts w:asciiTheme="minorHAnsi" w:hAnsiTheme="minorHAnsi" w:cstheme="minorHAnsi"/>
          <w:lang w:val="nl"/>
        </w:rPr>
        <w:t>r zijn van het project (project</w:t>
      </w:r>
      <w:r w:rsidRPr="004F1C8F">
        <w:rPr>
          <w:rFonts w:asciiTheme="minorHAnsi" w:hAnsiTheme="minorHAnsi" w:cstheme="minorHAnsi"/>
          <w:lang w:val="nl"/>
        </w:rPr>
        <w:t>verantwoordelijke)</w:t>
      </w:r>
    </w:p>
    <w:p w:rsidR="00B10F81" w:rsidRPr="004F1C8F" w:rsidRDefault="00B10F81" w:rsidP="00B11BB8">
      <w:pPr>
        <w:pStyle w:val="ListParagraph"/>
        <w:numPr>
          <w:ilvl w:val="0"/>
          <w:numId w:val="14"/>
        </w:numPr>
        <w:rPr>
          <w:rFonts w:asciiTheme="minorHAnsi" w:hAnsiTheme="minorHAnsi" w:cstheme="minorHAnsi"/>
          <w:lang w:val="nl"/>
        </w:rPr>
      </w:pPr>
      <w:r w:rsidRPr="004F1C8F">
        <w:rPr>
          <w:rFonts w:asciiTheme="minorHAnsi" w:hAnsiTheme="minorHAnsi" w:cstheme="minorHAnsi"/>
          <w:lang w:val="nl"/>
        </w:rPr>
        <w:t>een aantal collega’s hebben met wie hij samenwerkt (is dus onderdeel projectteam)</w:t>
      </w:r>
    </w:p>
    <w:p w:rsidR="00B10F81" w:rsidRPr="004F1C8F" w:rsidRDefault="00B10F81" w:rsidP="00B11BB8">
      <w:pPr>
        <w:pStyle w:val="ListParagraph"/>
        <w:numPr>
          <w:ilvl w:val="0"/>
          <w:numId w:val="14"/>
        </w:numPr>
        <w:rPr>
          <w:rFonts w:asciiTheme="minorHAnsi" w:hAnsiTheme="minorHAnsi" w:cstheme="minorHAnsi"/>
          <w:lang w:val="nl"/>
        </w:rPr>
      </w:pPr>
      <w:r w:rsidRPr="004F1C8F">
        <w:rPr>
          <w:rFonts w:asciiTheme="minorHAnsi" w:hAnsiTheme="minorHAnsi" w:cstheme="minorHAnsi"/>
          <w:lang w:val="nl"/>
        </w:rPr>
        <w:t>gespecialiseerd zijn in één onderdeel (bv. specialist civiel)</w:t>
      </w:r>
    </w:p>
    <w:p w:rsidR="00B10F81" w:rsidRPr="004F1C8F" w:rsidRDefault="00B10F81" w:rsidP="004301E0">
      <w:pPr>
        <w:rPr>
          <w:rFonts w:asciiTheme="minorHAnsi" w:hAnsiTheme="minorHAnsi" w:cstheme="minorHAnsi"/>
          <w:lang w:val="nl"/>
        </w:rPr>
      </w:pPr>
    </w:p>
    <w:p w:rsidR="00BD3C82" w:rsidRPr="004F1C8F" w:rsidRDefault="00B10F81" w:rsidP="004301E0">
      <w:pPr>
        <w:rPr>
          <w:rFonts w:asciiTheme="minorHAnsi" w:hAnsiTheme="minorHAnsi" w:cstheme="minorHAnsi"/>
          <w:lang w:val="nl"/>
        </w:rPr>
      </w:pPr>
      <w:r w:rsidRPr="004F1C8F">
        <w:rPr>
          <w:rFonts w:asciiTheme="minorHAnsi" w:hAnsiTheme="minorHAnsi" w:cstheme="minorHAnsi"/>
          <w:lang w:val="nl"/>
        </w:rPr>
        <w:lastRenderedPageBreak/>
        <w:br/>
      </w:r>
      <w:r w:rsidRPr="004F1C8F">
        <w:rPr>
          <w:rFonts w:asciiTheme="minorHAnsi" w:hAnsiTheme="minorHAnsi" w:cstheme="minorHAnsi"/>
          <w:lang w:val="nl"/>
        </w:rPr>
        <w:br/>
      </w:r>
      <w:r w:rsidR="00BD3C82" w:rsidRPr="004F1C8F">
        <w:rPr>
          <w:rFonts w:asciiTheme="minorHAnsi" w:hAnsiTheme="minorHAnsi" w:cstheme="minorHAnsi"/>
          <w:lang w:val="nl"/>
        </w:rPr>
        <w:t>Het is van groot belang dat er onderscheid gemaakt wordt in functies. Dit omdat er per uitvoerende taak een verantwoo</w:t>
      </w:r>
      <w:r w:rsidR="009A55EC" w:rsidRPr="004F1C8F">
        <w:rPr>
          <w:rFonts w:asciiTheme="minorHAnsi" w:hAnsiTheme="minorHAnsi" w:cstheme="minorHAnsi"/>
          <w:lang w:val="nl"/>
        </w:rPr>
        <w:t>rdelijke aangewezen moet worden, zodat de kwaliteit beter gewaarborgd kan worden.</w:t>
      </w:r>
    </w:p>
    <w:p w:rsidR="002F746F" w:rsidRPr="004F1C8F" w:rsidRDefault="00BD3C82" w:rsidP="00DC4463">
      <w:pPr>
        <w:rPr>
          <w:rFonts w:asciiTheme="minorHAnsi" w:hAnsiTheme="minorHAnsi" w:cstheme="minorHAnsi"/>
          <w:color w:val="A6A6A6" w:themeColor="background1" w:themeShade="A6"/>
          <w:lang w:val="nl"/>
        </w:rPr>
      </w:pPr>
      <w:r w:rsidRPr="004F1C8F">
        <w:rPr>
          <w:rFonts w:asciiTheme="minorHAnsi" w:hAnsiTheme="minorHAnsi" w:cstheme="minorHAnsi"/>
          <w:lang w:val="nl"/>
        </w:rPr>
        <w:br/>
      </w:r>
      <w:r w:rsidRPr="004F1C8F">
        <w:rPr>
          <w:rFonts w:asciiTheme="minorHAnsi" w:hAnsiTheme="minorHAnsi" w:cstheme="minorHAnsi"/>
          <w:color w:val="A6A6A6" w:themeColor="background1" w:themeShade="A6"/>
          <w:lang w:val="nl"/>
        </w:rPr>
        <w:t>vb. Als er in het handboek personen verantwoordelijk gemaakt worden voor bepaalde processen dan zal het hele handboek herschreven moeten worden wanneer deze uit dienst treedt. In plaats daarvan zijn verantwoordelijkheden gekoppeld aan functies.</w:t>
      </w:r>
    </w:p>
    <w:p w:rsidR="009A55EC" w:rsidRPr="004F1C8F" w:rsidRDefault="0090675C" w:rsidP="00DC4463">
      <w:pPr>
        <w:rPr>
          <w:rFonts w:asciiTheme="minorHAnsi" w:hAnsiTheme="minorHAnsi" w:cstheme="minorHAnsi"/>
          <w:b/>
          <w:sz w:val="20"/>
          <w:lang w:val="nl"/>
        </w:rPr>
      </w:pPr>
      <w:r w:rsidRPr="004F1C8F">
        <w:rPr>
          <w:rFonts w:asciiTheme="minorHAnsi" w:hAnsiTheme="minorHAnsi" w:cstheme="minorHAnsi"/>
          <w:color w:val="A6A6A6" w:themeColor="background1" w:themeShade="A6"/>
          <w:lang w:val="nl"/>
        </w:rPr>
        <w:tab/>
      </w:r>
      <w:r w:rsidRPr="004F1C8F">
        <w:rPr>
          <w:rFonts w:asciiTheme="minorHAnsi" w:hAnsiTheme="minorHAnsi" w:cstheme="minorHAnsi"/>
          <w:color w:val="A6A6A6" w:themeColor="background1" w:themeShade="A6"/>
          <w:lang w:val="nl"/>
        </w:rPr>
        <w:tab/>
      </w:r>
      <w:r w:rsidRPr="004F1C8F">
        <w:rPr>
          <w:rFonts w:asciiTheme="minorHAnsi" w:hAnsiTheme="minorHAnsi" w:cstheme="minorHAnsi"/>
          <w:color w:val="A6A6A6" w:themeColor="background1" w:themeShade="A6"/>
          <w:lang w:val="nl"/>
        </w:rPr>
        <w:tab/>
      </w:r>
      <w:r w:rsidRPr="004F1C8F">
        <w:rPr>
          <w:rFonts w:asciiTheme="minorHAnsi" w:hAnsiTheme="minorHAnsi" w:cstheme="minorHAnsi"/>
          <w:color w:val="A6A6A6" w:themeColor="background1" w:themeShade="A6"/>
          <w:lang w:val="nl"/>
        </w:rPr>
        <w:tab/>
      </w:r>
      <w:r w:rsidRPr="004F1C8F">
        <w:rPr>
          <w:rFonts w:asciiTheme="minorHAnsi" w:hAnsiTheme="minorHAnsi" w:cstheme="minorHAnsi"/>
          <w:color w:val="A6A6A6" w:themeColor="background1" w:themeShade="A6"/>
          <w:lang w:val="nl"/>
        </w:rPr>
        <w:tab/>
      </w:r>
      <w:r w:rsidRPr="004F1C8F">
        <w:rPr>
          <w:rFonts w:asciiTheme="minorHAnsi" w:hAnsiTheme="minorHAnsi" w:cstheme="minorHAnsi"/>
          <w:color w:val="A6A6A6" w:themeColor="background1" w:themeShade="A6"/>
          <w:lang w:val="nl"/>
        </w:rPr>
        <w:tab/>
      </w:r>
      <w:r w:rsidRPr="004F1C8F">
        <w:rPr>
          <w:rFonts w:asciiTheme="minorHAnsi" w:hAnsiTheme="minorHAnsi" w:cstheme="minorHAnsi"/>
          <w:color w:val="A6A6A6" w:themeColor="background1" w:themeShade="A6"/>
          <w:lang w:val="nl"/>
        </w:rPr>
        <w:tab/>
      </w:r>
      <w:r w:rsidRPr="004F1C8F">
        <w:rPr>
          <w:rFonts w:asciiTheme="minorHAnsi" w:hAnsiTheme="minorHAnsi" w:cstheme="minorHAnsi"/>
          <w:color w:val="A6A6A6" w:themeColor="background1" w:themeShade="A6"/>
          <w:lang w:val="nl"/>
        </w:rPr>
        <w:tab/>
      </w:r>
      <w:r w:rsidRPr="004F1C8F">
        <w:rPr>
          <w:rFonts w:asciiTheme="minorHAnsi" w:hAnsiTheme="minorHAnsi" w:cstheme="minorHAnsi"/>
          <w:color w:val="A6A6A6" w:themeColor="background1" w:themeShade="A6"/>
          <w:lang w:val="nl"/>
        </w:rPr>
        <w:tab/>
      </w:r>
    </w:p>
    <w:p w:rsidR="006A281B" w:rsidRPr="004F1C8F" w:rsidRDefault="00B10F81" w:rsidP="00DC4463">
      <w:pPr>
        <w:rPr>
          <w:rFonts w:asciiTheme="minorHAnsi" w:hAnsiTheme="minorHAnsi" w:cstheme="minorHAnsi"/>
          <w:lang w:val="nl"/>
        </w:rPr>
      </w:pPr>
      <w:r w:rsidRPr="004F1C8F">
        <w:rPr>
          <w:rFonts w:asciiTheme="minorHAnsi" w:hAnsiTheme="minorHAnsi" w:cstheme="minorHAnsi"/>
          <w:lang w:val="nl"/>
        </w:rPr>
        <w:t>Als er in het systeem ingelogd wordt kan er per functie een beschrijving opgevraagd worden.</w:t>
      </w:r>
    </w:p>
    <w:p w:rsidR="00B10F81" w:rsidRPr="004F1C8F" w:rsidRDefault="00B10F81" w:rsidP="00DC4463">
      <w:pPr>
        <w:rPr>
          <w:rFonts w:asciiTheme="minorHAnsi" w:hAnsiTheme="minorHAnsi" w:cstheme="minorHAnsi"/>
          <w:lang w:val="nl"/>
        </w:rPr>
      </w:pPr>
      <w:r w:rsidRPr="004F1C8F">
        <w:rPr>
          <w:rFonts w:asciiTheme="minorHAnsi" w:hAnsiTheme="minorHAnsi" w:cstheme="minorHAnsi"/>
          <w:lang w:val="nl"/>
        </w:rPr>
        <w:t>Deze beschrijvingen zijn dusdanig uitgebreid dat ze kunnen dienen als functieprofiel.</w:t>
      </w:r>
    </w:p>
    <w:p w:rsidR="00B10F81" w:rsidRPr="004F1C8F" w:rsidRDefault="004D4529" w:rsidP="00DC4463">
      <w:pPr>
        <w:rPr>
          <w:rFonts w:asciiTheme="minorHAnsi" w:hAnsiTheme="minorHAnsi" w:cstheme="minorHAnsi"/>
          <w:lang w:val="nl"/>
        </w:rPr>
      </w:pPr>
      <w:r w:rsidRPr="004F1C8F">
        <w:rPr>
          <w:rFonts w:asciiTheme="minorHAnsi" w:hAnsiTheme="minorHAnsi" w:cstheme="minorHAnsi"/>
          <w:lang w:val="nl"/>
        </w:rPr>
        <w:t>Hieronder is als voorbeeld de functieomschrijving van de directeur terug te lezen.</w:t>
      </w:r>
    </w:p>
    <w:p w:rsidR="004D4529" w:rsidRPr="004F1C8F" w:rsidRDefault="004D4529" w:rsidP="00DC4463">
      <w:pPr>
        <w:rPr>
          <w:rFonts w:asciiTheme="minorHAnsi" w:hAnsiTheme="minorHAnsi" w:cstheme="minorHAnsi"/>
          <w:lang w:val="nl"/>
        </w:rPr>
      </w:pPr>
      <w:r w:rsidRPr="004F1C8F">
        <w:rPr>
          <w:rFonts w:asciiTheme="minorHAnsi" w:hAnsiTheme="minorHAnsi" w:cstheme="minorHAnsi"/>
          <w:lang w:val="nl"/>
        </w:rPr>
        <w:t>(nb. Alle omschrijvingen zijn in dezelfde vorm gegoten)</w:t>
      </w:r>
    </w:p>
    <w:p w:rsidR="004D4529" w:rsidRPr="004F1C8F" w:rsidRDefault="004D4529" w:rsidP="004D4529">
      <w:pPr>
        <w:spacing w:line="240" w:lineRule="auto"/>
        <w:rPr>
          <w:rFonts w:asciiTheme="minorHAnsi" w:hAnsiTheme="minorHAnsi" w:cstheme="minorHAnsi"/>
          <w:color w:val="A6A6A6" w:themeColor="background1" w:themeShade="A6"/>
          <w:sz w:val="24"/>
          <w:u w:val="single"/>
        </w:rPr>
      </w:pPr>
    </w:p>
    <w:p w:rsidR="004D4529" w:rsidRPr="004F1C8F" w:rsidRDefault="004D4529" w:rsidP="004D4529">
      <w:pPr>
        <w:spacing w:line="240" w:lineRule="auto"/>
        <w:rPr>
          <w:rFonts w:asciiTheme="minorHAnsi" w:hAnsiTheme="minorHAnsi" w:cstheme="minorHAnsi"/>
          <w:color w:val="A6A6A6" w:themeColor="background1" w:themeShade="A6"/>
          <w:sz w:val="24"/>
          <w:u w:val="single"/>
        </w:rPr>
      </w:pPr>
      <w:r w:rsidRPr="004F1C8F">
        <w:rPr>
          <w:rFonts w:asciiTheme="minorHAnsi" w:hAnsiTheme="minorHAnsi" w:cstheme="minorHAnsi"/>
          <w:color w:val="A6A6A6" w:themeColor="background1" w:themeShade="A6"/>
          <w:sz w:val="24"/>
          <w:u w:val="single"/>
        </w:rPr>
        <w:t>Directeur:</w:t>
      </w:r>
    </w:p>
    <w:p w:rsidR="004D4529" w:rsidRPr="004F1C8F" w:rsidRDefault="004D4529" w:rsidP="004D4529">
      <w:pPr>
        <w:spacing w:line="240" w:lineRule="auto"/>
        <w:rPr>
          <w:rFonts w:asciiTheme="minorHAnsi" w:hAnsiTheme="minorHAnsi" w:cstheme="minorHAnsi"/>
          <w:color w:val="A6A6A6" w:themeColor="background1" w:themeShade="A6"/>
          <w:sz w:val="20"/>
        </w:rPr>
      </w:pPr>
    </w:p>
    <w:p w:rsidR="004D4529" w:rsidRPr="004F1C8F" w:rsidRDefault="004D4529" w:rsidP="004D4529">
      <w:pPr>
        <w:spacing w:line="240" w:lineRule="auto"/>
        <w:rPr>
          <w:rFonts w:asciiTheme="minorHAnsi" w:hAnsiTheme="minorHAnsi" w:cstheme="minorHAnsi"/>
          <w:color w:val="A6A6A6" w:themeColor="background1" w:themeShade="A6"/>
        </w:rPr>
      </w:pPr>
      <w:r w:rsidRPr="004F1C8F">
        <w:rPr>
          <w:rFonts w:asciiTheme="minorHAnsi" w:hAnsiTheme="minorHAnsi" w:cstheme="minorHAnsi"/>
          <w:color w:val="A6A6A6" w:themeColor="background1" w:themeShade="A6"/>
        </w:rPr>
        <w:t xml:space="preserve">Een bedrijfsdirecteur, algemeen directeur (10-50 medewerkers) bepaalt en formuleert het beleid en voert de algemene leiding over een bedrijf, met name wat betreft haar producten en markten. </w:t>
      </w:r>
      <w:r w:rsidR="003C6150" w:rsidRPr="004F1C8F">
        <w:rPr>
          <w:rFonts w:asciiTheme="minorHAnsi" w:hAnsiTheme="minorHAnsi" w:cstheme="minorHAnsi"/>
          <w:color w:val="A6A6A6" w:themeColor="background1" w:themeShade="A6"/>
        </w:rPr>
        <w:t>Hij p</w:t>
      </w:r>
      <w:r w:rsidRPr="004F1C8F">
        <w:rPr>
          <w:rFonts w:asciiTheme="minorHAnsi" w:hAnsiTheme="minorHAnsi" w:cstheme="minorHAnsi"/>
          <w:color w:val="A6A6A6" w:themeColor="background1" w:themeShade="A6"/>
        </w:rPr>
        <w:t>lant, stuurt of coördineert de operationele activiteiten van het bedrijf.</w:t>
      </w:r>
    </w:p>
    <w:p w:rsidR="004D4529" w:rsidRPr="004F1C8F" w:rsidRDefault="004D4529" w:rsidP="004D4529">
      <w:pPr>
        <w:spacing w:line="240" w:lineRule="auto"/>
        <w:rPr>
          <w:rFonts w:asciiTheme="minorHAnsi" w:hAnsiTheme="minorHAnsi" w:cstheme="minorHAnsi"/>
          <w:color w:val="A6A6A6" w:themeColor="background1" w:themeShade="A6"/>
        </w:rPr>
      </w:pPr>
    </w:p>
    <w:p w:rsidR="004D4529" w:rsidRPr="004F1C8F" w:rsidRDefault="004D4529" w:rsidP="004D4529">
      <w:pPr>
        <w:spacing w:line="240" w:lineRule="auto"/>
        <w:rPr>
          <w:rFonts w:asciiTheme="minorHAnsi" w:hAnsiTheme="minorHAnsi" w:cstheme="minorHAnsi"/>
          <w:color w:val="A6A6A6" w:themeColor="background1" w:themeShade="A6"/>
        </w:rPr>
      </w:pPr>
      <w:r w:rsidRPr="004F1C8F">
        <w:rPr>
          <w:rFonts w:asciiTheme="minorHAnsi" w:hAnsiTheme="minorHAnsi" w:cstheme="minorHAnsi"/>
          <w:color w:val="A6A6A6" w:themeColor="background1" w:themeShade="A6"/>
        </w:rPr>
        <w:t>Kerntaken:</w:t>
      </w:r>
    </w:p>
    <w:p w:rsidR="004D4529" w:rsidRPr="004F1C8F" w:rsidRDefault="004D4529" w:rsidP="0078710F">
      <w:pPr>
        <w:numPr>
          <w:ilvl w:val="0"/>
          <w:numId w:val="15"/>
        </w:numPr>
        <w:spacing w:line="240" w:lineRule="auto"/>
        <w:rPr>
          <w:rFonts w:asciiTheme="minorHAnsi" w:hAnsiTheme="minorHAnsi" w:cstheme="minorHAnsi"/>
          <w:color w:val="A6A6A6" w:themeColor="background1" w:themeShade="A6"/>
        </w:rPr>
      </w:pPr>
      <w:r w:rsidRPr="004F1C8F">
        <w:rPr>
          <w:rFonts w:asciiTheme="minorHAnsi" w:hAnsiTheme="minorHAnsi" w:cstheme="minorHAnsi"/>
          <w:color w:val="A6A6A6" w:themeColor="background1" w:themeShade="A6"/>
        </w:rPr>
        <w:t>Stelt bedrijfsdoelen en strategieën vast, met name wat betreft producten en markten.</w:t>
      </w:r>
    </w:p>
    <w:p w:rsidR="004D4529" w:rsidRPr="004F1C8F" w:rsidRDefault="004D4529" w:rsidP="0078710F">
      <w:pPr>
        <w:numPr>
          <w:ilvl w:val="0"/>
          <w:numId w:val="15"/>
        </w:numPr>
        <w:spacing w:line="240" w:lineRule="auto"/>
        <w:rPr>
          <w:rFonts w:asciiTheme="minorHAnsi" w:hAnsiTheme="minorHAnsi" w:cstheme="minorHAnsi"/>
          <w:color w:val="A6A6A6" w:themeColor="background1" w:themeShade="A6"/>
        </w:rPr>
      </w:pPr>
      <w:r w:rsidRPr="004F1C8F">
        <w:rPr>
          <w:rFonts w:asciiTheme="minorHAnsi" w:hAnsiTheme="minorHAnsi" w:cstheme="minorHAnsi"/>
          <w:color w:val="A6A6A6" w:themeColor="background1" w:themeShade="A6"/>
        </w:rPr>
        <w:t>Formuleert of accordeert bedrijfsbeleid en procedures.</w:t>
      </w:r>
    </w:p>
    <w:p w:rsidR="004D4529" w:rsidRPr="004F1C8F" w:rsidRDefault="004D4529" w:rsidP="0078710F">
      <w:pPr>
        <w:numPr>
          <w:ilvl w:val="0"/>
          <w:numId w:val="15"/>
        </w:numPr>
        <w:spacing w:line="240" w:lineRule="auto"/>
        <w:rPr>
          <w:rFonts w:asciiTheme="minorHAnsi" w:hAnsiTheme="minorHAnsi" w:cstheme="minorHAnsi"/>
          <w:color w:val="A6A6A6" w:themeColor="background1" w:themeShade="A6"/>
        </w:rPr>
      </w:pPr>
      <w:r w:rsidRPr="004F1C8F">
        <w:rPr>
          <w:rFonts w:asciiTheme="minorHAnsi" w:hAnsiTheme="minorHAnsi" w:cstheme="minorHAnsi"/>
          <w:color w:val="A6A6A6" w:themeColor="background1" w:themeShade="A6"/>
        </w:rPr>
        <w:t>Plant en organiseert binnengekomen opdrachten, wijst taken toe aan het personeel en delegeert verantwoordelijkheden.</w:t>
      </w:r>
    </w:p>
    <w:p w:rsidR="004D4529" w:rsidRPr="004F1C8F" w:rsidRDefault="004D4529" w:rsidP="0078710F">
      <w:pPr>
        <w:numPr>
          <w:ilvl w:val="0"/>
          <w:numId w:val="15"/>
        </w:numPr>
        <w:spacing w:line="240" w:lineRule="auto"/>
        <w:rPr>
          <w:rFonts w:asciiTheme="minorHAnsi" w:hAnsiTheme="minorHAnsi" w:cstheme="minorHAnsi"/>
          <w:color w:val="A6A6A6" w:themeColor="background1" w:themeShade="A6"/>
        </w:rPr>
      </w:pPr>
      <w:r w:rsidRPr="004F1C8F">
        <w:rPr>
          <w:rFonts w:asciiTheme="minorHAnsi" w:hAnsiTheme="minorHAnsi" w:cstheme="minorHAnsi"/>
          <w:color w:val="A6A6A6" w:themeColor="background1" w:themeShade="A6"/>
        </w:rPr>
        <w:t>Maakt en controleert budge</w:t>
      </w:r>
      <w:r w:rsidR="003C6150" w:rsidRPr="004F1C8F">
        <w:rPr>
          <w:rFonts w:asciiTheme="minorHAnsi" w:hAnsiTheme="minorHAnsi" w:cstheme="minorHAnsi"/>
          <w:color w:val="A6A6A6" w:themeColor="background1" w:themeShade="A6"/>
        </w:rPr>
        <w:t>t</w:t>
      </w:r>
      <w:r w:rsidRPr="004F1C8F">
        <w:rPr>
          <w:rFonts w:asciiTheme="minorHAnsi" w:hAnsiTheme="minorHAnsi" w:cstheme="minorHAnsi"/>
          <w:color w:val="A6A6A6" w:themeColor="background1" w:themeShade="A6"/>
        </w:rPr>
        <w:t>ten.</w:t>
      </w:r>
    </w:p>
    <w:p w:rsidR="004D4529" w:rsidRPr="004F1C8F" w:rsidRDefault="004D4529" w:rsidP="0078710F">
      <w:pPr>
        <w:numPr>
          <w:ilvl w:val="0"/>
          <w:numId w:val="15"/>
        </w:numPr>
        <w:spacing w:line="240" w:lineRule="auto"/>
        <w:rPr>
          <w:rFonts w:asciiTheme="minorHAnsi" w:hAnsiTheme="minorHAnsi" w:cstheme="minorHAnsi"/>
          <w:color w:val="A6A6A6" w:themeColor="background1" w:themeShade="A6"/>
        </w:rPr>
      </w:pPr>
      <w:r w:rsidRPr="004F1C8F">
        <w:rPr>
          <w:rFonts w:asciiTheme="minorHAnsi" w:hAnsiTheme="minorHAnsi" w:cstheme="minorHAnsi"/>
          <w:color w:val="A6A6A6" w:themeColor="background1" w:themeShade="A6"/>
        </w:rPr>
        <w:t>Onderhandelt over of accordeert contracten en overeenkomsten met leveranciers, distributeurs, agenten en andere organisaties.</w:t>
      </w:r>
    </w:p>
    <w:p w:rsidR="004D4529" w:rsidRPr="004F1C8F" w:rsidRDefault="004D4529" w:rsidP="0078710F">
      <w:pPr>
        <w:numPr>
          <w:ilvl w:val="0"/>
          <w:numId w:val="15"/>
        </w:numPr>
        <w:spacing w:line="240" w:lineRule="auto"/>
        <w:rPr>
          <w:rFonts w:asciiTheme="minorHAnsi" w:hAnsiTheme="minorHAnsi" w:cstheme="minorHAnsi"/>
          <w:color w:val="A6A6A6" w:themeColor="background1" w:themeShade="A6"/>
        </w:rPr>
      </w:pPr>
      <w:r w:rsidRPr="004F1C8F">
        <w:rPr>
          <w:rFonts w:asciiTheme="minorHAnsi" w:hAnsiTheme="minorHAnsi" w:cstheme="minorHAnsi"/>
          <w:color w:val="A6A6A6" w:themeColor="background1" w:themeShade="A6"/>
        </w:rPr>
        <w:t>Bestudeert de strategieën van concurrenten en de concurrentiepositie van het bedrijf in de markt, en onderzoekt mogelijkheden om nieuwe markten aan te boren.</w:t>
      </w:r>
    </w:p>
    <w:p w:rsidR="004D4529" w:rsidRPr="004F1C8F" w:rsidRDefault="004D4529" w:rsidP="0078710F">
      <w:pPr>
        <w:numPr>
          <w:ilvl w:val="0"/>
          <w:numId w:val="15"/>
        </w:numPr>
        <w:spacing w:line="240" w:lineRule="auto"/>
        <w:rPr>
          <w:rFonts w:asciiTheme="minorHAnsi" w:hAnsiTheme="minorHAnsi" w:cstheme="minorHAnsi"/>
          <w:color w:val="A6A6A6" w:themeColor="background1" w:themeShade="A6"/>
        </w:rPr>
      </w:pPr>
      <w:r w:rsidRPr="004F1C8F">
        <w:rPr>
          <w:rFonts w:asciiTheme="minorHAnsi" w:hAnsiTheme="minorHAnsi" w:cstheme="minorHAnsi"/>
          <w:color w:val="A6A6A6" w:themeColor="background1" w:themeShade="A6"/>
        </w:rPr>
        <w:t>Neemt personeel aan, ontslaat en promoveert personeel en organiseert personeelstrainingen.</w:t>
      </w:r>
    </w:p>
    <w:p w:rsidR="004D4529" w:rsidRPr="004F1C8F" w:rsidRDefault="004D4529" w:rsidP="0078710F">
      <w:pPr>
        <w:numPr>
          <w:ilvl w:val="0"/>
          <w:numId w:val="15"/>
        </w:numPr>
        <w:spacing w:line="240" w:lineRule="auto"/>
        <w:rPr>
          <w:rFonts w:asciiTheme="minorHAnsi" w:hAnsiTheme="minorHAnsi" w:cstheme="minorHAnsi"/>
          <w:color w:val="A6A6A6" w:themeColor="background1" w:themeShade="A6"/>
        </w:rPr>
      </w:pPr>
      <w:r w:rsidRPr="004F1C8F">
        <w:rPr>
          <w:rFonts w:asciiTheme="minorHAnsi" w:hAnsiTheme="minorHAnsi" w:cstheme="minorHAnsi"/>
          <w:color w:val="A6A6A6" w:themeColor="background1" w:themeShade="A6"/>
        </w:rPr>
        <w:t>Geeft leiding aan het personeel.</w:t>
      </w:r>
    </w:p>
    <w:p w:rsidR="004D4529" w:rsidRPr="004F1C8F" w:rsidRDefault="004D4529" w:rsidP="0078710F">
      <w:pPr>
        <w:numPr>
          <w:ilvl w:val="0"/>
          <w:numId w:val="15"/>
        </w:numPr>
        <w:spacing w:line="240" w:lineRule="auto"/>
        <w:rPr>
          <w:rFonts w:asciiTheme="minorHAnsi" w:hAnsiTheme="minorHAnsi" w:cstheme="minorHAnsi"/>
          <w:color w:val="A6A6A6" w:themeColor="background1" w:themeShade="A6"/>
        </w:rPr>
      </w:pPr>
      <w:r w:rsidRPr="004F1C8F">
        <w:rPr>
          <w:rFonts w:asciiTheme="minorHAnsi" w:hAnsiTheme="minorHAnsi" w:cstheme="minorHAnsi"/>
          <w:color w:val="A6A6A6" w:themeColor="background1" w:themeShade="A6"/>
        </w:rPr>
        <w:t>Voert besprekingen met personeelsleden om zaken te bespreken, activiteiten te coördineren en problemen op te lossen.</w:t>
      </w:r>
    </w:p>
    <w:p w:rsidR="004D4529" w:rsidRPr="004F1C8F" w:rsidRDefault="004D4529" w:rsidP="0078710F">
      <w:pPr>
        <w:numPr>
          <w:ilvl w:val="0"/>
          <w:numId w:val="15"/>
        </w:numPr>
        <w:spacing w:line="240" w:lineRule="auto"/>
        <w:rPr>
          <w:rFonts w:asciiTheme="minorHAnsi" w:hAnsiTheme="minorHAnsi" w:cstheme="minorHAnsi"/>
          <w:color w:val="A6A6A6" w:themeColor="background1" w:themeShade="A6"/>
        </w:rPr>
      </w:pPr>
      <w:r w:rsidRPr="004F1C8F">
        <w:rPr>
          <w:rFonts w:asciiTheme="minorHAnsi" w:hAnsiTheme="minorHAnsi" w:cstheme="minorHAnsi"/>
          <w:color w:val="A6A6A6" w:themeColor="background1" w:themeShade="A6"/>
        </w:rPr>
        <w:t>Coördineert het onderhoud en de reparatie van voorzieningen, apparatuur en andere middelen.</w:t>
      </w:r>
    </w:p>
    <w:p w:rsidR="004D4529" w:rsidRPr="004F1C8F" w:rsidRDefault="004D4529" w:rsidP="0078710F">
      <w:pPr>
        <w:numPr>
          <w:ilvl w:val="0"/>
          <w:numId w:val="15"/>
        </w:numPr>
        <w:spacing w:line="240" w:lineRule="auto"/>
        <w:rPr>
          <w:rFonts w:asciiTheme="minorHAnsi" w:hAnsiTheme="minorHAnsi" w:cstheme="minorHAnsi"/>
          <w:color w:val="A6A6A6" w:themeColor="background1" w:themeShade="A6"/>
        </w:rPr>
      </w:pPr>
      <w:r w:rsidRPr="004F1C8F">
        <w:rPr>
          <w:rFonts w:asciiTheme="minorHAnsi" w:hAnsiTheme="minorHAnsi" w:cstheme="minorHAnsi"/>
          <w:color w:val="A6A6A6" w:themeColor="background1" w:themeShade="A6"/>
        </w:rPr>
        <w:t>Analyseert de bedrijfsvoering om prestaties te evalueren, ontwikkelt en implementeert procedurele of beleidsmatige veranderingen voor verbetering van de bedrijfsvoering en systemen.</w:t>
      </w:r>
    </w:p>
    <w:p w:rsidR="0078710F" w:rsidRDefault="0078710F" w:rsidP="0078710F">
      <w:pPr>
        <w:spacing w:line="240" w:lineRule="auto"/>
        <w:rPr>
          <w:rFonts w:asciiTheme="minorHAnsi" w:hAnsiTheme="minorHAnsi" w:cstheme="minorHAnsi"/>
          <w:color w:val="A6A6A6" w:themeColor="background1" w:themeShade="A6"/>
        </w:rPr>
      </w:pPr>
    </w:p>
    <w:p w:rsidR="0078710F" w:rsidRDefault="0078710F" w:rsidP="0078710F">
      <w:pPr>
        <w:spacing w:line="240" w:lineRule="auto"/>
        <w:rPr>
          <w:rFonts w:asciiTheme="minorHAnsi" w:hAnsiTheme="minorHAnsi" w:cstheme="minorHAnsi"/>
          <w:color w:val="A6A6A6" w:themeColor="background1" w:themeShade="A6"/>
        </w:rPr>
      </w:pPr>
    </w:p>
    <w:p w:rsidR="004D4529" w:rsidRPr="004F1C8F" w:rsidRDefault="004D4529" w:rsidP="0078710F">
      <w:pPr>
        <w:spacing w:line="240" w:lineRule="auto"/>
        <w:rPr>
          <w:rFonts w:asciiTheme="minorHAnsi" w:hAnsiTheme="minorHAnsi" w:cstheme="minorHAnsi"/>
          <w:color w:val="A6A6A6" w:themeColor="background1" w:themeShade="A6"/>
        </w:rPr>
      </w:pPr>
      <w:r w:rsidRPr="004F1C8F">
        <w:rPr>
          <w:rFonts w:asciiTheme="minorHAnsi" w:hAnsiTheme="minorHAnsi" w:cstheme="minorHAnsi"/>
          <w:color w:val="A6A6A6" w:themeColor="background1" w:themeShade="A6"/>
        </w:rPr>
        <w:lastRenderedPageBreak/>
        <w:t>Basiskennis /ervaring</w:t>
      </w:r>
    </w:p>
    <w:p w:rsidR="004D4529" w:rsidRPr="004F1C8F" w:rsidRDefault="004D4529" w:rsidP="0078710F">
      <w:pPr>
        <w:numPr>
          <w:ilvl w:val="0"/>
          <w:numId w:val="16"/>
        </w:numPr>
        <w:spacing w:line="240" w:lineRule="auto"/>
        <w:rPr>
          <w:rFonts w:asciiTheme="minorHAnsi" w:hAnsiTheme="minorHAnsi" w:cstheme="minorHAnsi"/>
          <w:color w:val="A6A6A6" w:themeColor="background1" w:themeShade="A6"/>
        </w:rPr>
      </w:pPr>
      <w:r w:rsidRPr="004F1C8F">
        <w:rPr>
          <w:rFonts w:asciiTheme="minorHAnsi" w:hAnsiTheme="minorHAnsi" w:cstheme="minorHAnsi"/>
          <w:color w:val="A6A6A6" w:themeColor="background1" w:themeShade="A6"/>
        </w:rPr>
        <w:t>HBO werk- en denkniveau</w:t>
      </w:r>
    </w:p>
    <w:p w:rsidR="004D4529" w:rsidRPr="004F1C8F" w:rsidRDefault="004D4529" w:rsidP="0078710F">
      <w:pPr>
        <w:numPr>
          <w:ilvl w:val="0"/>
          <w:numId w:val="16"/>
        </w:numPr>
        <w:spacing w:line="240" w:lineRule="auto"/>
        <w:rPr>
          <w:rFonts w:asciiTheme="minorHAnsi" w:hAnsiTheme="minorHAnsi" w:cstheme="minorHAnsi"/>
          <w:color w:val="A6A6A6" w:themeColor="background1" w:themeShade="A6"/>
        </w:rPr>
      </w:pPr>
      <w:r w:rsidRPr="004F1C8F">
        <w:rPr>
          <w:rFonts w:asciiTheme="minorHAnsi" w:hAnsiTheme="minorHAnsi" w:cstheme="minorHAnsi"/>
          <w:color w:val="A6A6A6" w:themeColor="background1" w:themeShade="A6"/>
        </w:rPr>
        <w:t xml:space="preserve">Afgeronde studie op HBO/WO niveau van richting Wtb of Civiele Techniek. </w:t>
      </w:r>
    </w:p>
    <w:p w:rsidR="004D4529" w:rsidRDefault="004D4529" w:rsidP="0078710F">
      <w:pPr>
        <w:numPr>
          <w:ilvl w:val="0"/>
          <w:numId w:val="16"/>
        </w:numPr>
        <w:spacing w:line="240" w:lineRule="auto"/>
        <w:rPr>
          <w:rFonts w:asciiTheme="minorHAnsi" w:hAnsiTheme="minorHAnsi" w:cstheme="minorHAnsi"/>
          <w:color w:val="A6A6A6" w:themeColor="background1" w:themeShade="A6"/>
        </w:rPr>
      </w:pPr>
      <w:r w:rsidRPr="004F1C8F">
        <w:rPr>
          <w:rFonts w:asciiTheme="minorHAnsi" w:hAnsiTheme="minorHAnsi" w:cstheme="minorHAnsi"/>
          <w:color w:val="A6A6A6" w:themeColor="background1" w:themeShade="A6"/>
        </w:rPr>
        <w:t>Goede beheersing van de Nederlandse taal, zowel schriftelijk als mondeling</w:t>
      </w:r>
    </w:p>
    <w:p w:rsidR="0078710F" w:rsidRPr="004F1C8F" w:rsidRDefault="0078710F" w:rsidP="0078710F">
      <w:pPr>
        <w:spacing w:line="240" w:lineRule="auto"/>
        <w:ind w:left="720"/>
        <w:rPr>
          <w:rFonts w:asciiTheme="minorHAnsi" w:hAnsiTheme="minorHAnsi" w:cstheme="minorHAnsi"/>
          <w:color w:val="A6A6A6" w:themeColor="background1" w:themeShade="A6"/>
        </w:rPr>
      </w:pPr>
    </w:p>
    <w:p w:rsidR="004D4529" w:rsidRPr="004F1C8F" w:rsidRDefault="004D4529" w:rsidP="0078710F">
      <w:pPr>
        <w:spacing w:line="240" w:lineRule="auto"/>
        <w:rPr>
          <w:rFonts w:asciiTheme="minorHAnsi" w:hAnsiTheme="minorHAnsi" w:cstheme="minorHAnsi"/>
          <w:color w:val="A6A6A6" w:themeColor="background1" w:themeShade="A6"/>
        </w:rPr>
      </w:pPr>
      <w:r w:rsidRPr="004F1C8F">
        <w:rPr>
          <w:rFonts w:asciiTheme="minorHAnsi" w:hAnsiTheme="minorHAnsi" w:cstheme="minorHAnsi"/>
          <w:color w:val="A6A6A6" w:themeColor="background1" w:themeShade="A6"/>
        </w:rPr>
        <w:t>Professionele competenties</w:t>
      </w:r>
    </w:p>
    <w:p w:rsidR="004D4529" w:rsidRPr="004F1C8F" w:rsidRDefault="004D4529" w:rsidP="0078710F">
      <w:pPr>
        <w:numPr>
          <w:ilvl w:val="0"/>
          <w:numId w:val="17"/>
        </w:numPr>
        <w:spacing w:line="240" w:lineRule="auto"/>
        <w:rPr>
          <w:rFonts w:asciiTheme="minorHAnsi" w:hAnsiTheme="minorHAnsi" w:cstheme="minorHAnsi"/>
          <w:color w:val="A6A6A6" w:themeColor="background1" w:themeShade="A6"/>
        </w:rPr>
      </w:pPr>
      <w:r w:rsidRPr="004F1C8F">
        <w:rPr>
          <w:rFonts w:asciiTheme="minorHAnsi" w:hAnsiTheme="minorHAnsi" w:cstheme="minorHAnsi"/>
          <w:color w:val="A6A6A6" w:themeColor="background1" w:themeShade="A6"/>
        </w:rPr>
        <w:t>Klant- en servicegericht</w:t>
      </w:r>
    </w:p>
    <w:p w:rsidR="004D4529" w:rsidRPr="004F1C8F" w:rsidRDefault="004D4529" w:rsidP="0078710F">
      <w:pPr>
        <w:numPr>
          <w:ilvl w:val="0"/>
          <w:numId w:val="17"/>
        </w:numPr>
        <w:spacing w:line="240" w:lineRule="auto"/>
        <w:rPr>
          <w:rFonts w:asciiTheme="minorHAnsi" w:hAnsiTheme="minorHAnsi" w:cstheme="minorHAnsi"/>
          <w:color w:val="A6A6A6" w:themeColor="background1" w:themeShade="A6"/>
        </w:rPr>
      </w:pPr>
      <w:r w:rsidRPr="004F1C8F">
        <w:rPr>
          <w:rFonts w:asciiTheme="minorHAnsi" w:hAnsiTheme="minorHAnsi" w:cstheme="minorHAnsi"/>
          <w:color w:val="A6A6A6" w:themeColor="background1" w:themeShade="A6"/>
        </w:rPr>
        <w:t>Commerciële instelling</w:t>
      </w:r>
    </w:p>
    <w:p w:rsidR="004D4529" w:rsidRPr="004F1C8F" w:rsidRDefault="004D4529" w:rsidP="0078710F">
      <w:pPr>
        <w:numPr>
          <w:ilvl w:val="0"/>
          <w:numId w:val="17"/>
        </w:numPr>
        <w:spacing w:line="240" w:lineRule="auto"/>
        <w:rPr>
          <w:rFonts w:asciiTheme="minorHAnsi" w:hAnsiTheme="minorHAnsi" w:cstheme="minorHAnsi"/>
          <w:color w:val="A6A6A6" w:themeColor="background1" w:themeShade="A6"/>
        </w:rPr>
      </w:pPr>
      <w:r w:rsidRPr="004F1C8F">
        <w:rPr>
          <w:rFonts w:asciiTheme="minorHAnsi" w:hAnsiTheme="minorHAnsi" w:cstheme="minorHAnsi"/>
          <w:color w:val="A6A6A6" w:themeColor="background1" w:themeShade="A6"/>
        </w:rPr>
        <w:t>Aantoonbare ervaring met KWO-systemen</w:t>
      </w:r>
    </w:p>
    <w:p w:rsidR="004D4529" w:rsidRDefault="004D4529" w:rsidP="0078710F">
      <w:pPr>
        <w:numPr>
          <w:ilvl w:val="0"/>
          <w:numId w:val="17"/>
        </w:numPr>
        <w:spacing w:line="240" w:lineRule="auto"/>
        <w:rPr>
          <w:rFonts w:asciiTheme="minorHAnsi" w:hAnsiTheme="minorHAnsi" w:cstheme="minorHAnsi"/>
          <w:color w:val="A6A6A6" w:themeColor="background1" w:themeShade="A6"/>
        </w:rPr>
      </w:pPr>
      <w:r w:rsidRPr="004F1C8F">
        <w:rPr>
          <w:rFonts w:asciiTheme="minorHAnsi" w:hAnsiTheme="minorHAnsi" w:cstheme="minorHAnsi"/>
          <w:color w:val="A6A6A6" w:themeColor="background1" w:themeShade="A6"/>
        </w:rPr>
        <w:t>Analytisch vermogen</w:t>
      </w:r>
    </w:p>
    <w:p w:rsidR="0078710F" w:rsidRPr="004F1C8F" w:rsidRDefault="0078710F" w:rsidP="0078710F">
      <w:pPr>
        <w:spacing w:line="240" w:lineRule="auto"/>
        <w:ind w:left="720"/>
        <w:rPr>
          <w:rFonts w:asciiTheme="minorHAnsi" w:hAnsiTheme="minorHAnsi" w:cstheme="minorHAnsi"/>
          <w:color w:val="A6A6A6" w:themeColor="background1" w:themeShade="A6"/>
        </w:rPr>
      </w:pPr>
    </w:p>
    <w:p w:rsidR="004D4529" w:rsidRPr="004F1C8F" w:rsidRDefault="004D4529" w:rsidP="0078710F">
      <w:pPr>
        <w:spacing w:line="240" w:lineRule="auto"/>
        <w:rPr>
          <w:rFonts w:asciiTheme="minorHAnsi" w:hAnsiTheme="minorHAnsi" w:cstheme="minorHAnsi"/>
          <w:color w:val="A6A6A6" w:themeColor="background1" w:themeShade="A6"/>
        </w:rPr>
      </w:pPr>
      <w:r w:rsidRPr="004F1C8F">
        <w:rPr>
          <w:rFonts w:asciiTheme="minorHAnsi" w:hAnsiTheme="minorHAnsi" w:cstheme="minorHAnsi"/>
          <w:color w:val="A6A6A6" w:themeColor="background1" w:themeShade="A6"/>
        </w:rPr>
        <w:t>Persoonsgebonden competenties</w:t>
      </w:r>
    </w:p>
    <w:p w:rsidR="004D4529" w:rsidRPr="004F1C8F" w:rsidRDefault="004D4529" w:rsidP="0078710F">
      <w:pPr>
        <w:numPr>
          <w:ilvl w:val="0"/>
          <w:numId w:val="18"/>
        </w:numPr>
        <w:spacing w:line="240" w:lineRule="auto"/>
        <w:rPr>
          <w:rFonts w:asciiTheme="minorHAnsi" w:hAnsiTheme="minorHAnsi" w:cstheme="minorHAnsi"/>
          <w:color w:val="A6A6A6" w:themeColor="background1" w:themeShade="A6"/>
        </w:rPr>
      </w:pPr>
      <w:r w:rsidRPr="004F1C8F">
        <w:rPr>
          <w:rFonts w:asciiTheme="minorHAnsi" w:hAnsiTheme="minorHAnsi" w:cstheme="minorHAnsi"/>
          <w:color w:val="A6A6A6" w:themeColor="background1" w:themeShade="A6"/>
        </w:rPr>
        <w:t>Dienstbare instelling naar omgeving</w:t>
      </w:r>
    </w:p>
    <w:p w:rsidR="004D4529" w:rsidRPr="004F1C8F" w:rsidRDefault="004D4529" w:rsidP="0078710F">
      <w:pPr>
        <w:numPr>
          <w:ilvl w:val="0"/>
          <w:numId w:val="18"/>
        </w:numPr>
        <w:spacing w:line="240" w:lineRule="auto"/>
        <w:rPr>
          <w:rFonts w:asciiTheme="minorHAnsi" w:hAnsiTheme="minorHAnsi" w:cstheme="minorHAnsi"/>
          <w:color w:val="A6A6A6" w:themeColor="background1" w:themeShade="A6"/>
        </w:rPr>
      </w:pPr>
      <w:r w:rsidRPr="004F1C8F">
        <w:rPr>
          <w:rFonts w:asciiTheme="minorHAnsi" w:hAnsiTheme="minorHAnsi" w:cstheme="minorHAnsi"/>
          <w:color w:val="A6A6A6" w:themeColor="background1" w:themeShade="A6"/>
        </w:rPr>
        <w:t>Enthousiast en gemotiveerd</w:t>
      </w:r>
    </w:p>
    <w:p w:rsidR="004D4529" w:rsidRPr="004F1C8F" w:rsidRDefault="004D4529" w:rsidP="0078710F">
      <w:pPr>
        <w:numPr>
          <w:ilvl w:val="0"/>
          <w:numId w:val="18"/>
        </w:numPr>
        <w:spacing w:line="240" w:lineRule="auto"/>
        <w:rPr>
          <w:rFonts w:asciiTheme="minorHAnsi" w:hAnsiTheme="minorHAnsi" w:cstheme="minorHAnsi"/>
          <w:color w:val="A6A6A6" w:themeColor="background1" w:themeShade="A6"/>
        </w:rPr>
      </w:pPr>
      <w:r w:rsidRPr="004F1C8F">
        <w:rPr>
          <w:rFonts w:asciiTheme="minorHAnsi" w:hAnsiTheme="minorHAnsi" w:cstheme="minorHAnsi"/>
          <w:color w:val="A6A6A6" w:themeColor="background1" w:themeShade="A6"/>
        </w:rPr>
        <w:t>Kritische blik</w:t>
      </w:r>
    </w:p>
    <w:p w:rsidR="004D4529" w:rsidRPr="004F1C8F" w:rsidRDefault="004D4529" w:rsidP="0078710F">
      <w:pPr>
        <w:numPr>
          <w:ilvl w:val="0"/>
          <w:numId w:val="18"/>
        </w:numPr>
        <w:spacing w:line="240" w:lineRule="auto"/>
        <w:rPr>
          <w:rFonts w:asciiTheme="minorHAnsi" w:hAnsiTheme="minorHAnsi" w:cstheme="minorHAnsi"/>
          <w:color w:val="A6A6A6" w:themeColor="background1" w:themeShade="A6"/>
        </w:rPr>
      </w:pPr>
      <w:r w:rsidRPr="004F1C8F">
        <w:rPr>
          <w:rFonts w:asciiTheme="minorHAnsi" w:hAnsiTheme="minorHAnsi" w:cstheme="minorHAnsi"/>
          <w:color w:val="A6A6A6" w:themeColor="background1" w:themeShade="A6"/>
        </w:rPr>
        <w:t>Zelfvertrouwen</w:t>
      </w:r>
    </w:p>
    <w:p w:rsidR="002F746F" w:rsidRPr="004F1C8F" w:rsidRDefault="00AD7C94" w:rsidP="00B11BB8">
      <w:pPr>
        <w:pStyle w:val="Heading2"/>
        <w:numPr>
          <w:ilvl w:val="2"/>
          <w:numId w:val="36"/>
        </w:numPr>
        <w:rPr>
          <w:rFonts w:asciiTheme="minorHAnsi" w:hAnsiTheme="minorHAnsi" w:cstheme="minorHAnsi"/>
        </w:rPr>
      </w:pPr>
      <w:bookmarkStart w:id="64" w:name="_Toc346873660"/>
      <w:bookmarkStart w:id="65" w:name="_Toc347688867"/>
      <w:r w:rsidRPr="004F1C8F">
        <w:rPr>
          <w:rFonts w:asciiTheme="minorHAnsi" w:hAnsiTheme="minorHAnsi" w:cstheme="minorHAnsi"/>
        </w:rPr>
        <w:t>P</w:t>
      </w:r>
      <w:r w:rsidR="002F746F" w:rsidRPr="004F1C8F">
        <w:rPr>
          <w:rFonts w:asciiTheme="minorHAnsi" w:hAnsiTheme="minorHAnsi" w:cstheme="minorHAnsi"/>
        </w:rPr>
        <w:t>rocessen</w:t>
      </w:r>
      <w:r w:rsidR="006141EA" w:rsidRPr="004F1C8F">
        <w:rPr>
          <w:rFonts w:asciiTheme="minorHAnsi" w:hAnsiTheme="minorHAnsi" w:cstheme="minorHAnsi"/>
        </w:rPr>
        <w:t xml:space="preserve"> en activiteiten</w:t>
      </w:r>
      <w:bookmarkEnd w:id="64"/>
      <w:bookmarkEnd w:id="65"/>
    </w:p>
    <w:p w:rsidR="00922CB5" w:rsidRDefault="00F206F1" w:rsidP="00DC4463">
      <w:pPr>
        <w:rPr>
          <w:rFonts w:asciiTheme="minorHAnsi" w:hAnsiTheme="minorHAnsi" w:cstheme="minorHAnsi"/>
          <w:lang w:val="nl"/>
        </w:rPr>
      </w:pPr>
      <w:r w:rsidRPr="004F1C8F">
        <w:rPr>
          <w:rFonts w:asciiTheme="minorHAnsi" w:hAnsiTheme="minorHAnsi" w:cstheme="minorHAnsi"/>
          <w:lang w:val="nl"/>
        </w:rPr>
        <w:t>Als er over processen gesproken wordt dan heeft men het eigenlijk over de kern van handboek.</w:t>
      </w:r>
      <w:r w:rsidR="0078710F">
        <w:rPr>
          <w:rFonts w:asciiTheme="minorHAnsi" w:hAnsiTheme="minorHAnsi" w:cstheme="minorHAnsi"/>
          <w:lang w:val="nl"/>
        </w:rPr>
        <w:t xml:space="preserve"> </w:t>
      </w:r>
      <w:r w:rsidRPr="004F1C8F">
        <w:rPr>
          <w:rFonts w:asciiTheme="minorHAnsi" w:hAnsiTheme="minorHAnsi" w:cstheme="minorHAnsi"/>
          <w:lang w:val="nl"/>
        </w:rPr>
        <w:t>Alle taken die binnen VHGM uitgevoerd worden staan beschreven in het procesgedeelte.</w:t>
      </w:r>
      <w:r w:rsidR="0078710F">
        <w:rPr>
          <w:rFonts w:asciiTheme="minorHAnsi" w:hAnsiTheme="minorHAnsi" w:cstheme="minorHAnsi"/>
          <w:lang w:val="nl"/>
        </w:rPr>
        <w:t xml:space="preserve"> </w:t>
      </w:r>
      <w:r w:rsidRPr="004F1C8F">
        <w:rPr>
          <w:rFonts w:asciiTheme="minorHAnsi" w:hAnsiTheme="minorHAnsi" w:cstheme="minorHAnsi"/>
          <w:lang w:val="nl"/>
        </w:rPr>
        <w:t>Dit is dan ook het grootste gedeelte van het handboek waar het meeste werk en tijd in heeft gezeten om samen te stellen.</w:t>
      </w:r>
      <w:r w:rsidR="00922CB5">
        <w:rPr>
          <w:rFonts w:asciiTheme="minorHAnsi" w:hAnsiTheme="minorHAnsi" w:cstheme="minorHAnsi"/>
          <w:lang w:val="nl"/>
        </w:rPr>
        <w:t xml:space="preserve"> </w:t>
      </w:r>
    </w:p>
    <w:p w:rsidR="0078710F" w:rsidRDefault="0078710F" w:rsidP="00DC4463">
      <w:pPr>
        <w:rPr>
          <w:rFonts w:asciiTheme="minorHAnsi" w:hAnsiTheme="minorHAnsi" w:cstheme="minorHAnsi"/>
          <w:lang w:val="nl"/>
        </w:rPr>
      </w:pPr>
    </w:p>
    <w:p w:rsidR="00922CB5" w:rsidRDefault="00922CB5" w:rsidP="00DC4463">
      <w:pPr>
        <w:rPr>
          <w:rFonts w:asciiTheme="minorHAnsi" w:hAnsiTheme="minorHAnsi" w:cstheme="minorHAnsi"/>
          <w:lang w:val="nl"/>
        </w:rPr>
      </w:pPr>
      <w:r>
        <w:rPr>
          <w:rFonts w:asciiTheme="minorHAnsi" w:hAnsiTheme="minorHAnsi" w:cstheme="minorHAnsi"/>
          <w:lang w:val="nl"/>
        </w:rPr>
        <w:t>Als eerste de vraag: “Hoe zijn de processen tot stand gekomen?”</w:t>
      </w:r>
    </w:p>
    <w:p w:rsidR="00F206F1" w:rsidRPr="004F1C8F" w:rsidRDefault="00922CB5" w:rsidP="00DC4463">
      <w:pPr>
        <w:rPr>
          <w:rFonts w:asciiTheme="minorHAnsi" w:hAnsiTheme="minorHAnsi" w:cstheme="minorHAnsi"/>
          <w:lang w:val="nl"/>
        </w:rPr>
      </w:pPr>
      <w:r>
        <w:rPr>
          <w:rFonts w:asciiTheme="minorHAnsi" w:hAnsiTheme="minorHAnsi" w:cstheme="minorHAnsi"/>
          <w:lang w:val="nl"/>
        </w:rPr>
        <w:t xml:space="preserve">De student heeft een raster gekregen waarbinnen alle processen beschreven dienen te gaan worden. </w:t>
      </w:r>
      <w:r w:rsidR="0078710F">
        <w:rPr>
          <w:rFonts w:asciiTheme="minorHAnsi" w:hAnsiTheme="minorHAnsi" w:cstheme="minorHAnsi"/>
          <w:lang w:val="nl"/>
        </w:rPr>
        <w:t xml:space="preserve">Voor het invullen van ieder onderdeel heeft er een interview plaatsgevonden met één van de medewerkers van VHGM. Na het interview verwerkt de student de gegevens en maakt er een passend model voor het kwaliteitshandboek van. </w:t>
      </w:r>
      <w:r w:rsidR="0078710F">
        <w:rPr>
          <w:rFonts w:asciiTheme="minorHAnsi" w:hAnsiTheme="minorHAnsi" w:cstheme="minorHAnsi"/>
          <w:lang w:val="nl"/>
        </w:rPr>
        <w:br/>
        <w:t>Op moment dat de processen in het handboek staan is de student in overleg met een andere medewerker van VHGM gegaan om te controleren of dit ook de gebruikelijke manier van werken is.</w:t>
      </w:r>
      <w:r w:rsidR="0078710F">
        <w:rPr>
          <w:rFonts w:asciiTheme="minorHAnsi" w:hAnsiTheme="minorHAnsi" w:cstheme="minorHAnsi"/>
          <w:lang w:val="nl"/>
        </w:rPr>
        <w:br/>
      </w:r>
    </w:p>
    <w:p w:rsidR="00F206F1" w:rsidRPr="004F1C8F" w:rsidRDefault="00F206F1" w:rsidP="00DC4463">
      <w:pPr>
        <w:rPr>
          <w:rFonts w:asciiTheme="minorHAnsi" w:hAnsiTheme="minorHAnsi" w:cstheme="minorHAnsi"/>
          <w:lang w:val="nl"/>
        </w:rPr>
      </w:pPr>
      <w:r w:rsidRPr="004F1C8F">
        <w:rPr>
          <w:rFonts w:asciiTheme="minorHAnsi" w:hAnsiTheme="minorHAnsi" w:cstheme="minorHAnsi"/>
          <w:lang w:val="nl"/>
        </w:rPr>
        <w:t>De processen zijn opgedeeld in drie verschillende soorten namelijk:</w:t>
      </w:r>
    </w:p>
    <w:p w:rsidR="00F206F1" w:rsidRPr="004F1C8F" w:rsidRDefault="00F206F1" w:rsidP="00B11BB8">
      <w:pPr>
        <w:pStyle w:val="ListParagraph"/>
        <w:numPr>
          <w:ilvl w:val="0"/>
          <w:numId w:val="19"/>
        </w:numPr>
        <w:rPr>
          <w:rFonts w:asciiTheme="minorHAnsi" w:hAnsiTheme="minorHAnsi" w:cstheme="minorHAnsi"/>
          <w:lang w:val="nl"/>
        </w:rPr>
      </w:pPr>
      <w:r w:rsidRPr="004F1C8F">
        <w:rPr>
          <w:rFonts w:asciiTheme="minorHAnsi" w:hAnsiTheme="minorHAnsi" w:cstheme="minorHAnsi"/>
          <w:lang w:val="nl"/>
        </w:rPr>
        <w:t>Besturende processen</w:t>
      </w:r>
      <w:r w:rsidR="00AD0723" w:rsidRPr="004F1C8F">
        <w:rPr>
          <w:rFonts w:asciiTheme="minorHAnsi" w:hAnsiTheme="minorHAnsi" w:cstheme="minorHAnsi"/>
          <w:lang w:val="nl"/>
        </w:rPr>
        <w:t xml:space="preserve"> (rood)</w:t>
      </w:r>
    </w:p>
    <w:p w:rsidR="00F206F1" w:rsidRPr="004F1C8F" w:rsidRDefault="00F206F1" w:rsidP="00B11BB8">
      <w:pPr>
        <w:pStyle w:val="ListParagraph"/>
        <w:numPr>
          <w:ilvl w:val="0"/>
          <w:numId w:val="19"/>
        </w:numPr>
        <w:rPr>
          <w:rFonts w:asciiTheme="minorHAnsi" w:hAnsiTheme="minorHAnsi" w:cstheme="minorHAnsi"/>
          <w:lang w:val="nl"/>
        </w:rPr>
      </w:pPr>
      <w:r w:rsidRPr="004F1C8F">
        <w:rPr>
          <w:rFonts w:asciiTheme="minorHAnsi" w:hAnsiTheme="minorHAnsi" w:cstheme="minorHAnsi"/>
          <w:lang w:val="nl"/>
        </w:rPr>
        <w:t>Primaire processen</w:t>
      </w:r>
      <w:r w:rsidR="00AD0723" w:rsidRPr="004F1C8F">
        <w:rPr>
          <w:rFonts w:asciiTheme="minorHAnsi" w:hAnsiTheme="minorHAnsi" w:cstheme="minorHAnsi"/>
          <w:lang w:val="nl"/>
        </w:rPr>
        <w:t xml:space="preserve"> (donker blauw)</w:t>
      </w:r>
    </w:p>
    <w:p w:rsidR="0078710F" w:rsidRDefault="0078710F" w:rsidP="0078710F">
      <w:pPr>
        <w:pStyle w:val="ListParagraph"/>
        <w:numPr>
          <w:ilvl w:val="0"/>
          <w:numId w:val="19"/>
        </w:numPr>
        <w:rPr>
          <w:rFonts w:asciiTheme="minorHAnsi" w:hAnsiTheme="minorHAnsi" w:cstheme="minorHAnsi"/>
          <w:lang w:val="nl"/>
        </w:rPr>
      </w:pPr>
      <w:r w:rsidRPr="004F1C8F">
        <w:rPr>
          <w:rFonts w:asciiTheme="minorHAnsi" w:hAnsiTheme="minorHAnsi" w:cstheme="minorHAnsi"/>
          <w:noProof/>
          <w:lang w:val="en-US" w:eastAsia="en-US"/>
        </w:rPr>
        <w:drawing>
          <wp:anchor distT="0" distB="0" distL="114300" distR="114300" simplePos="0" relativeHeight="251655680" behindDoc="0" locked="0" layoutInCell="1" allowOverlap="1">
            <wp:simplePos x="0" y="0"/>
            <wp:positionH relativeFrom="column">
              <wp:posOffset>-464820</wp:posOffset>
            </wp:positionH>
            <wp:positionV relativeFrom="paragraph">
              <wp:posOffset>376555</wp:posOffset>
            </wp:positionV>
            <wp:extent cx="6576060" cy="857250"/>
            <wp:effectExtent l="0" t="0" r="0" b="0"/>
            <wp:wrapTopAndBottom/>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76060" cy="857250"/>
                    </a:xfrm>
                    <a:prstGeom prst="rect">
                      <a:avLst/>
                    </a:prstGeom>
                    <a:noFill/>
                    <a:ln>
                      <a:noFill/>
                    </a:ln>
                  </pic:spPr>
                </pic:pic>
              </a:graphicData>
            </a:graphic>
          </wp:anchor>
        </w:drawing>
      </w:r>
      <w:r w:rsidR="00F206F1" w:rsidRPr="004F1C8F">
        <w:rPr>
          <w:rFonts w:asciiTheme="minorHAnsi" w:hAnsiTheme="minorHAnsi" w:cstheme="minorHAnsi"/>
          <w:lang w:val="nl"/>
        </w:rPr>
        <w:t>Ondersteunende processen</w:t>
      </w:r>
      <w:r>
        <w:rPr>
          <w:rFonts w:asciiTheme="minorHAnsi" w:hAnsiTheme="minorHAnsi" w:cstheme="minorHAnsi"/>
          <w:lang w:val="nl"/>
        </w:rPr>
        <w:t xml:space="preserve"> (licht blauw)</w:t>
      </w:r>
      <w:r>
        <w:rPr>
          <w:rFonts w:asciiTheme="minorHAnsi" w:hAnsiTheme="minorHAnsi" w:cstheme="minorHAnsi"/>
          <w:lang w:val="nl"/>
        </w:rPr>
        <w:tab/>
      </w:r>
      <w:r>
        <w:rPr>
          <w:rFonts w:asciiTheme="minorHAnsi" w:hAnsiTheme="minorHAnsi" w:cstheme="minorHAnsi"/>
          <w:lang w:val="nl"/>
        </w:rPr>
        <w:tab/>
      </w:r>
      <w:r>
        <w:rPr>
          <w:rFonts w:asciiTheme="minorHAnsi" w:hAnsiTheme="minorHAnsi" w:cstheme="minorHAnsi"/>
          <w:lang w:val="nl"/>
        </w:rPr>
        <w:tab/>
      </w:r>
      <w:r>
        <w:rPr>
          <w:rFonts w:asciiTheme="minorHAnsi" w:hAnsiTheme="minorHAnsi" w:cstheme="minorHAnsi"/>
          <w:lang w:val="nl"/>
        </w:rPr>
        <w:tab/>
      </w:r>
    </w:p>
    <w:p w:rsidR="0078710F" w:rsidRDefault="0078710F" w:rsidP="00060FCB">
      <w:pPr>
        <w:pStyle w:val="ListParagraph"/>
        <w:ind w:left="780"/>
        <w:rPr>
          <w:rFonts w:asciiTheme="minorHAnsi" w:hAnsiTheme="minorHAnsi" w:cstheme="minorHAnsi"/>
          <w:lang w:val="nl"/>
        </w:rPr>
      </w:pPr>
    </w:p>
    <w:p w:rsidR="00AD0723" w:rsidRPr="0078710F" w:rsidRDefault="0078710F" w:rsidP="0078710F">
      <w:pPr>
        <w:pStyle w:val="ListParagraph"/>
        <w:ind w:left="7090"/>
        <w:rPr>
          <w:rFonts w:asciiTheme="minorHAnsi" w:hAnsiTheme="minorHAnsi" w:cstheme="minorHAnsi"/>
          <w:lang w:val="nl"/>
        </w:rPr>
      </w:pPr>
      <w:r>
        <w:rPr>
          <w:rFonts w:asciiTheme="minorHAnsi" w:hAnsiTheme="minorHAnsi" w:cstheme="minorHAnsi"/>
          <w:b/>
          <w:sz w:val="20"/>
          <w:lang w:val="nl"/>
        </w:rPr>
        <w:t xml:space="preserve">              </w:t>
      </w:r>
      <w:r w:rsidR="00AD0723" w:rsidRPr="0078710F">
        <w:rPr>
          <w:rFonts w:asciiTheme="minorHAnsi" w:hAnsiTheme="minorHAnsi" w:cstheme="minorHAnsi"/>
          <w:b/>
          <w:sz w:val="20"/>
          <w:lang w:val="nl"/>
        </w:rPr>
        <w:t xml:space="preserve">figuur </w:t>
      </w:r>
      <w:r w:rsidR="002264BE" w:rsidRPr="0078710F">
        <w:rPr>
          <w:rFonts w:asciiTheme="minorHAnsi" w:hAnsiTheme="minorHAnsi" w:cstheme="minorHAnsi"/>
          <w:b/>
          <w:sz w:val="20"/>
          <w:lang w:val="nl"/>
        </w:rPr>
        <w:t>7</w:t>
      </w:r>
    </w:p>
    <w:p w:rsidR="00AD0723" w:rsidRPr="004F1C8F" w:rsidRDefault="00AD0723" w:rsidP="00F206F1">
      <w:pPr>
        <w:rPr>
          <w:rFonts w:asciiTheme="minorHAnsi" w:hAnsiTheme="minorHAnsi" w:cstheme="minorHAnsi"/>
          <w:lang w:val="nl"/>
        </w:rPr>
      </w:pPr>
    </w:p>
    <w:p w:rsidR="00F206F1" w:rsidRPr="004F1C8F" w:rsidRDefault="00F206F1" w:rsidP="00F206F1">
      <w:pPr>
        <w:rPr>
          <w:rFonts w:asciiTheme="minorHAnsi" w:hAnsiTheme="minorHAnsi" w:cstheme="minorHAnsi"/>
          <w:lang w:val="nl"/>
        </w:rPr>
      </w:pPr>
      <w:r w:rsidRPr="004F1C8F">
        <w:rPr>
          <w:rFonts w:asciiTheme="minorHAnsi" w:hAnsiTheme="minorHAnsi" w:cstheme="minorHAnsi"/>
          <w:lang w:val="nl"/>
        </w:rPr>
        <w:lastRenderedPageBreak/>
        <w:t>Onder ieder</w:t>
      </w:r>
      <w:r w:rsidR="003C6150" w:rsidRPr="004F1C8F">
        <w:rPr>
          <w:rFonts w:asciiTheme="minorHAnsi" w:hAnsiTheme="minorHAnsi" w:cstheme="minorHAnsi"/>
          <w:lang w:val="nl"/>
        </w:rPr>
        <w:t>e</w:t>
      </w:r>
      <w:r w:rsidRPr="004F1C8F">
        <w:rPr>
          <w:rFonts w:asciiTheme="minorHAnsi" w:hAnsiTheme="minorHAnsi" w:cstheme="minorHAnsi"/>
          <w:lang w:val="nl"/>
        </w:rPr>
        <w:t xml:space="preserve"> soort horen een aantal hoofdprocessen die een verduidelijking</w:t>
      </w:r>
      <w:r w:rsidR="00415C05" w:rsidRPr="004F1C8F">
        <w:rPr>
          <w:rFonts w:asciiTheme="minorHAnsi" w:hAnsiTheme="minorHAnsi" w:cstheme="minorHAnsi"/>
          <w:lang w:val="nl"/>
        </w:rPr>
        <w:t xml:space="preserve"> moeten geven va</w:t>
      </w:r>
      <w:r w:rsidR="00AD0723" w:rsidRPr="004F1C8F">
        <w:rPr>
          <w:rFonts w:asciiTheme="minorHAnsi" w:hAnsiTheme="minorHAnsi" w:cstheme="minorHAnsi"/>
          <w:lang w:val="nl"/>
        </w:rPr>
        <w:t xml:space="preserve">n het onderdeel, zie figuur </w:t>
      </w:r>
      <w:r w:rsidR="00922CB5">
        <w:rPr>
          <w:rFonts w:asciiTheme="minorHAnsi" w:hAnsiTheme="minorHAnsi" w:cstheme="minorHAnsi"/>
          <w:lang w:val="nl"/>
        </w:rPr>
        <w:t>7</w:t>
      </w:r>
      <w:r w:rsidR="00415C05" w:rsidRPr="004F1C8F">
        <w:rPr>
          <w:rFonts w:asciiTheme="minorHAnsi" w:hAnsiTheme="minorHAnsi" w:cstheme="minorHAnsi"/>
          <w:lang w:val="nl"/>
        </w:rPr>
        <w:t>.</w:t>
      </w:r>
    </w:p>
    <w:p w:rsidR="00415C05" w:rsidRPr="004F1C8F" w:rsidRDefault="00415C05" w:rsidP="00F206F1">
      <w:pPr>
        <w:rPr>
          <w:rFonts w:asciiTheme="minorHAnsi" w:hAnsiTheme="minorHAnsi" w:cstheme="minorHAnsi"/>
          <w:lang w:val="nl"/>
        </w:rPr>
      </w:pPr>
    </w:p>
    <w:p w:rsidR="00F206F1" w:rsidRPr="004F1C8F" w:rsidRDefault="00F206F1" w:rsidP="00F206F1">
      <w:pPr>
        <w:rPr>
          <w:rFonts w:asciiTheme="minorHAnsi" w:hAnsiTheme="minorHAnsi" w:cstheme="minorHAnsi"/>
          <w:lang w:val="nl"/>
        </w:rPr>
      </w:pPr>
      <w:r w:rsidRPr="004F1C8F">
        <w:rPr>
          <w:rFonts w:asciiTheme="minorHAnsi" w:hAnsiTheme="minorHAnsi" w:cstheme="minorHAnsi"/>
          <w:lang w:val="nl"/>
        </w:rPr>
        <w:t>Besturende processen</w:t>
      </w:r>
      <w:r w:rsidR="003C6150" w:rsidRPr="004F1C8F">
        <w:rPr>
          <w:rFonts w:asciiTheme="minorHAnsi" w:hAnsiTheme="minorHAnsi" w:cstheme="minorHAnsi"/>
          <w:lang w:val="nl"/>
        </w:rPr>
        <w:t xml:space="preserve"> is bijvoorbeeld verdeeld in Wie</w:t>
      </w:r>
      <w:r w:rsidRPr="004F1C8F">
        <w:rPr>
          <w:rFonts w:asciiTheme="minorHAnsi" w:hAnsiTheme="minorHAnsi" w:cstheme="minorHAnsi"/>
          <w:lang w:val="nl"/>
        </w:rPr>
        <w:t xml:space="preserve"> zijn wij? (VHGM) en Management processen. Deze processen worden in het handboek verduidelijkt door eronder nog eens deelprocessen te hangen, welke per onderdeel een beter beeld van de visie/werkzaamheden van VHGM moet</w:t>
      </w:r>
      <w:r w:rsidR="003C6150" w:rsidRPr="004F1C8F">
        <w:rPr>
          <w:rFonts w:asciiTheme="minorHAnsi" w:hAnsiTheme="minorHAnsi" w:cstheme="minorHAnsi"/>
          <w:lang w:val="nl"/>
        </w:rPr>
        <w:t>en</w:t>
      </w:r>
      <w:r w:rsidRPr="004F1C8F">
        <w:rPr>
          <w:rFonts w:asciiTheme="minorHAnsi" w:hAnsiTheme="minorHAnsi" w:cstheme="minorHAnsi"/>
          <w:lang w:val="nl"/>
        </w:rPr>
        <w:t xml:space="preserve"> geven.</w:t>
      </w:r>
    </w:p>
    <w:p w:rsidR="00F206F1" w:rsidRPr="004F1C8F" w:rsidRDefault="00F206F1" w:rsidP="00F206F1">
      <w:pPr>
        <w:rPr>
          <w:rFonts w:asciiTheme="minorHAnsi" w:hAnsiTheme="minorHAnsi" w:cstheme="minorHAnsi"/>
          <w:lang w:val="nl"/>
        </w:rPr>
      </w:pPr>
    </w:p>
    <w:p w:rsidR="00F206F1" w:rsidRPr="004F1C8F" w:rsidRDefault="00F206F1" w:rsidP="00F206F1">
      <w:pPr>
        <w:rPr>
          <w:rFonts w:asciiTheme="minorHAnsi" w:hAnsiTheme="minorHAnsi" w:cstheme="minorHAnsi"/>
          <w:lang w:val="nl"/>
        </w:rPr>
      </w:pPr>
      <w:r w:rsidRPr="004F1C8F">
        <w:rPr>
          <w:rFonts w:asciiTheme="minorHAnsi" w:hAnsiTheme="minorHAnsi" w:cstheme="minorHAnsi"/>
          <w:lang w:val="nl"/>
        </w:rPr>
        <w:t>Hiernaast is ieder proces</w:t>
      </w:r>
      <w:r w:rsidR="000B7AAF" w:rsidRPr="004F1C8F">
        <w:rPr>
          <w:rFonts w:asciiTheme="minorHAnsi" w:hAnsiTheme="minorHAnsi" w:cstheme="minorHAnsi"/>
          <w:lang w:val="nl"/>
        </w:rPr>
        <w:t xml:space="preserve"> opgedeeld in activiteiten</w:t>
      </w:r>
      <w:r w:rsidR="00415C05" w:rsidRPr="004F1C8F">
        <w:rPr>
          <w:rFonts w:asciiTheme="minorHAnsi" w:hAnsiTheme="minorHAnsi" w:cstheme="minorHAnsi"/>
          <w:lang w:val="nl"/>
        </w:rPr>
        <w:t>. In de activiteiten staan de basiswerkzaamheden behorende bij dit proces.</w:t>
      </w:r>
    </w:p>
    <w:p w:rsidR="00415C05" w:rsidRPr="004F1C8F" w:rsidRDefault="00415C05" w:rsidP="00F206F1">
      <w:pPr>
        <w:rPr>
          <w:rFonts w:asciiTheme="minorHAnsi" w:hAnsiTheme="minorHAnsi" w:cstheme="minorHAnsi"/>
          <w:lang w:val="nl"/>
        </w:rPr>
      </w:pPr>
      <w:r w:rsidRPr="004F1C8F">
        <w:rPr>
          <w:rFonts w:asciiTheme="minorHAnsi" w:hAnsiTheme="minorHAnsi" w:cstheme="minorHAnsi"/>
          <w:lang w:val="nl"/>
        </w:rPr>
        <w:t>De werkzaamheden zijn niet in detail uitgewerkt om een goed overzicht te kunnen houden op het handboek. Wel kan er een link staan naar werkinstructies of standaard sjablonen</w:t>
      </w:r>
      <w:r w:rsidR="00FE6FE1" w:rsidRPr="004F1C8F">
        <w:rPr>
          <w:rFonts w:asciiTheme="minorHAnsi" w:hAnsiTheme="minorHAnsi" w:cstheme="minorHAnsi"/>
          <w:lang w:val="nl"/>
        </w:rPr>
        <w:t xml:space="preserve"> om een verdere verduidelijking te geven</w:t>
      </w:r>
      <w:r w:rsidRPr="004F1C8F">
        <w:rPr>
          <w:rFonts w:asciiTheme="minorHAnsi" w:hAnsiTheme="minorHAnsi" w:cstheme="minorHAnsi"/>
          <w:lang w:val="nl"/>
        </w:rPr>
        <w:t xml:space="preserve">. (Hier wordt </w:t>
      </w:r>
      <w:r w:rsidR="00F14759">
        <w:rPr>
          <w:rFonts w:asciiTheme="minorHAnsi" w:hAnsiTheme="minorHAnsi" w:cstheme="minorHAnsi"/>
          <w:lang w:val="nl"/>
        </w:rPr>
        <w:t xml:space="preserve">verder </w:t>
      </w:r>
      <w:r w:rsidR="00404872" w:rsidRPr="004F1C8F">
        <w:rPr>
          <w:rFonts w:asciiTheme="minorHAnsi" w:hAnsiTheme="minorHAnsi" w:cstheme="minorHAnsi"/>
          <w:lang w:val="nl"/>
        </w:rPr>
        <w:t>op ingegaan in</w:t>
      </w:r>
      <w:r w:rsidR="00F14759">
        <w:rPr>
          <w:rFonts w:asciiTheme="minorHAnsi" w:hAnsiTheme="minorHAnsi" w:cstheme="minorHAnsi"/>
          <w:lang w:val="nl"/>
        </w:rPr>
        <w:t xml:space="preserve"> paragraaf</w:t>
      </w:r>
      <w:r w:rsidR="00404872" w:rsidRPr="004F1C8F">
        <w:rPr>
          <w:rFonts w:asciiTheme="minorHAnsi" w:hAnsiTheme="minorHAnsi" w:cstheme="minorHAnsi"/>
          <w:lang w:val="nl"/>
        </w:rPr>
        <w:t xml:space="preserve"> 4.3.4.</w:t>
      </w:r>
      <w:r w:rsidR="00284C95" w:rsidRPr="004F1C8F">
        <w:rPr>
          <w:rFonts w:asciiTheme="minorHAnsi" w:hAnsiTheme="minorHAnsi" w:cstheme="minorHAnsi"/>
          <w:lang w:val="nl"/>
        </w:rPr>
        <w:t>)</w:t>
      </w:r>
    </w:p>
    <w:p w:rsidR="00F206F1" w:rsidRPr="004F1C8F" w:rsidRDefault="00F206F1" w:rsidP="00F206F1">
      <w:pPr>
        <w:rPr>
          <w:rFonts w:asciiTheme="minorHAnsi" w:hAnsiTheme="minorHAnsi" w:cstheme="minorHAnsi"/>
          <w:lang w:val="nl"/>
        </w:rPr>
      </w:pPr>
    </w:p>
    <w:p w:rsidR="00FE6FE1" w:rsidRPr="004F1C8F" w:rsidRDefault="00FE6FE1" w:rsidP="00F206F1">
      <w:pPr>
        <w:rPr>
          <w:rFonts w:asciiTheme="minorHAnsi" w:hAnsiTheme="minorHAnsi" w:cstheme="minorHAnsi"/>
          <w:color w:val="222222"/>
        </w:rPr>
      </w:pPr>
      <w:r w:rsidRPr="004F1C8F">
        <w:rPr>
          <w:rFonts w:asciiTheme="minorHAnsi" w:hAnsiTheme="minorHAnsi" w:cstheme="minorHAnsi"/>
          <w:lang w:val="nl"/>
        </w:rPr>
        <w:t>Als voorbeeld nemen we uit het gedeelte primaire processen het hoofdproces “Verkoop”.</w:t>
      </w:r>
      <w:r w:rsidR="00146B09" w:rsidRPr="004F1C8F">
        <w:rPr>
          <w:rFonts w:asciiTheme="minorHAnsi" w:hAnsiTheme="minorHAnsi" w:cstheme="minorHAnsi"/>
          <w:lang w:val="nl"/>
        </w:rPr>
        <w:t xml:space="preserve"> </w:t>
      </w:r>
      <w:r w:rsidRPr="004F1C8F">
        <w:rPr>
          <w:rFonts w:asciiTheme="minorHAnsi" w:hAnsiTheme="minorHAnsi" w:cstheme="minorHAnsi"/>
          <w:color w:val="222222"/>
        </w:rPr>
        <w:t>Bij verkoop wordt het proces beschreven vanaf aanvraag, offertevoorstel naar opdracht</w:t>
      </w:r>
      <w:r w:rsidR="00EC52CB" w:rsidRPr="004F1C8F">
        <w:rPr>
          <w:rFonts w:asciiTheme="minorHAnsi" w:hAnsiTheme="minorHAnsi" w:cstheme="minorHAnsi"/>
          <w:color w:val="222222"/>
        </w:rPr>
        <w:t xml:space="preserve">. </w:t>
      </w:r>
      <w:r w:rsidR="00EC52CB" w:rsidRPr="004F1C8F">
        <w:rPr>
          <w:rFonts w:asciiTheme="minorHAnsi" w:hAnsiTheme="minorHAnsi" w:cstheme="minorHAnsi"/>
          <w:color w:val="222222"/>
        </w:rPr>
        <w:br/>
        <w:t xml:space="preserve">Zie figuur </w:t>
      </w:r>
      <w:r w:rsidR="002264BE">
        <w:rPr>
          <w:rFonts w:asciiTheme="minorHAnsi" w:hAnsiTheme="minorHAnsi" w:cstheme="minorHAnsi"/>
          <w:color w:val="222222"/>
        </w:rPr>
        <w:t>8</w:t>
      </w:r>
      <w:r w:rsidRPr="004F1C8F">
        <w:rPr>
          <w:rFonts w:asciiTheme="minorHAnsi" w:hAnsiTheme="minorHAnsi" w:cstheme="minorHAnsi"/>
          <w:color w:val="222222"/>
        </w:rPr>
        <w:t>.</w:t>
      </w:r>
    </w:p>
    <w:p w:rsidR="00EC52CB" w:rsidRPr="004F1C8F" w:rsidRDefault="00EC52CB" w:rsidP="00F206F1">
      <w:pPr>
        <w:rPr>
          <w:rFonts w:asciiTheme="minorHAnsi" w:hAnsiTheme="minorHAnsi" w:cstheme="minorHAnsi"/>
          <w:color w:val="222222"/>
        </w:rPr>
      </w:pPr>
      <w:r w:rsidRPr="004F1C8F">
        <w:rPr>
          <w:rFonts w:asciiTheme="minorHAnsi" w:hAnsiTheme="minorHAnsi" w:cstheme="minorHAnsi"/>
          <w:noProof/>
          <w:color w:val="222222"/>
          <w:lang w:val="en-US" w:eastAsia="en-US"/>
        </w:rPr>
        <w:drawing>
          <wp:anchor distT="0" distB="0" distL="114300" distR="114300" simplePos="0" relativeHeight="251658752" behindDoc="0" locked="0" layoutInCell="1" allowOverlap="1">
            <wp:simplePos x="0" y="0"/>
            <wp:positionH relativeFrom="column">
              <wp:posOffset>2011680</wp:posOffset>
            </wp:positionH>
            <wp:positionV relativeFrom="paragraph">
              <wp:posOffset>133985</wp:posOffset>
            </wp:positionV>
            <wp:extent cx="904875" cy="1381125"/>
            <wp:effectExtent l="0" t="0" r="9525" b="9525"/>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04875" cy="1381125"/>
                    </a:xfrm>
                    <a:prstGeom prst="rect">
                      <a:avLst/>
                    </a:prstGeom>
                    <a:noFill/>
                    <a:ln>
                      <a:noFill/>
                    </a:ln>
                  </pic:spPr>
                </pic:pic>
              </a:graphicData>
            </a:graphic>
          </wp:anchor>
        </w:drawing>
      </w:r>
    </w:p>
    <w:p w:rsidR="00EC52CB" w:rsidRPr="004F1C8F" w:rsidRDefault="00EC52CB" w:rsidP="00F206F1">
      <w:pPr>
        <w:rPr>
          <w:rFonts w:asciiTheme="minorHAnsi" w:hAnsiTheme="minorHAnsi" w:cstheme="minorHAnsi"/>
          <w:color w:val="222222"/>
        </w:rPr>
      </w:pPr>
    </w:p>
    <w:p w:rsidR="00EC52CB" w:rsidRPr="004F1C8F" w:rsidRDefault="00EC52CB" w:rsidP="00F206F1">
      <w:pPr>
        <w:rPr>
          <w:rFonts w:asciiTheme="minorHAnsi" w:hAnsiTheme="minorHAnsi" w:cstheme="minorHAnsi"/>
          <w:color w:val="222222"/>
        </w:rPr>
      </w:pPr>
    </w:p>
    <w:p w:rsidR="00EC52CB" w:rsidRPr="004F1C8F" w:rsidRDefault="00EC52CB" w:rsidP="00F206F1">
      <w:pPr>
        <w:rPr>
          <w:rFonts w:asciiTheme="minorHAnsi" w:hAnsiTheme="minorHAnsi" w:cstheme="minorHAnsi"/>
          <w:color w:val="222222"/>
        </w:rPr>
      </w:pPr>
    </w:p>
    <w:p w:rsidR="00EC52CB" w:rsidRPr="004F1C8F" w:rsidRDefault="00EC52CB" w:rsidP="00F206F1">
      <w:pPr>
        <w:rPr>
          <w:rFonts w:asciiTheme="minorHAnsi" w:hAnsiTheme="minorHAnsi" w:cstheme="minorHAnsi"/>
          <w:color w:val="222222"/>
        </w:rPr>
      </w:pPr>
    </w:p>
    <w:p w:rsidR="00EC52CB" w:rsidRPr="004F1C8F" w:rsidRDefault="00EC52CB" w:rsidP="00F206F1">
      <w:pPr>
        <w:rPr>
          <w:rFonts w:asciiTheme="minorHAnsi" w:hAnsiTheme="minorHAnsi" w:cstheme="minorHAnsi"/>
          <w:color w:val="222222"/>
        </w:rPr>
      </w:pPr>
    </w:p>
    <w:p w:rsidR="00EC52CB" w:rsidRPr="004F1C8F" w:rsidRDefault="00EC52CB" w:rsidP="00F206F1">
      <w:pPr>
        <w:rPr>
          <w:rFonts w:asciiTheme="minorHAnsi" w:hAnsiTheme="minorHAnsi" w:cstheme="minorHAnsi"/>
          <w:color w:val="222222"/>
        </w:rPr>
      </w:pPr>
    </w:p>
    <w:p w:rsidR="00EC52CB" w:rsidRPr="004F1C8F" w:rsidRDefault="00EC52CB" w:rsidP="00F206F1">
      <w:pPr>
        <w:rPr>
          <w:rFonts w:asciiTheme="minorHAnsi" w:hAnsiTheme="minorHAnsi" w:cstheme="minorHAnsi"/>
          <w:color w:val="222222"/>
        </w:rPr>
      </w:pPr>
    </w:p>
    <w:p w:rsidR="00EC52CB" w:rsidRPr="004F1C8F" w:rsidRDefault="00EC52CB" w:rsidP="00F206F1">
      <w:pPr>
        <w:rPr>
          <w:rFonts w:asciiTheme="minorHAnsi" w:hAnsiTheme="minorHAnsi" w:cstheme="minorHAnsi"/>
          <w:color w:val="222222"/>
        </w:rPr>
      </w:pPr>
    </w:p>
    <w:p w:rsidR="00EC52CB" w:rsidRPr="004F1C8F" w:rsidRDefault="000A0177" w:rsidP="00F206F1">
      <w:pPr>
        <w:rPr>
          <w:rFonts w:asciiTheme="minorHAnsi" w:hAnsiTheme="minorHAnsi" w:cstheme="minorHAnsi"/>
          <w:color w:val="222222"/>
        </w:rPr>
      </w:pPr>
      <w:r>
        <w:rPr>
          <w:rFonts w:asciiTheme="minorHAnsi" w:hAnsiTheme="minorHAnsi" w:cstheme="minorHAnsi"/>
          <w:noProof/>
          <w:lang w:val="en-US" w:eastAsia="en-US"/>
        </w:rPr>
        <mc:AlternateContent>
          <mc:Choice Requires="wps">
            <w:drawing>
              <wp:anchor distT="0" distB="0" distL="114300" distR="114300" simplePos="0" relativeHeight="251679744" behindDoc="0" locked="0" layoutInCell="1" allowOverlap="1">
                <wp:simplePos x="0" y="0"/>
                <wp:positionH relativeFrom="column">
                  <wp:posOffset>2421255</wp:posOffset>
                </wp:positionH>
                <wp:positionV relativeFrom="paragraph">
                  <wp:posOffset>143510</wp:posOffset>
                </wp:positionV>
                <wp:extent cx="914400" cy="152400"/>
                <wp:effectExtent l="0" t="0" r="0" b="0"/>
                <wp:wrapSquare wrapText="bothSides"/>
                <wp:docPr id="23" name="Tekstvak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152400"/>
                        </a:xfrm>
                        <a:prstGeom prst="rect">
                          <a:avLst/>
                        </a:prstGeom>
                        <a:solidFill>
                          <a:prstClr val="white"/>
                        </a:solidFill>
                        <a:ln>
                          <a:noFill/>
                        </a:ln>
                        <a:effectLst/>
                      </wps:spPr>
                      <wps:txbx>
                        <w:txbxContent>
                          <w:p w:rsidR="00126840" w:rsidRPr="002B14F8" w:rsidRDefault="00126840" w:rsidP="00FE6FE1">
                            <w:pPr>
                              <w:pStyle w:val="Caption"/>
                              <w:rPr>
                                <w:noProof/>
                                <w:color w:val="222222"/>
                              </w:rPr>
                            </w:pPr>
                            <w:r>
                              <w:t>figuur 8</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kstvak 23" o:spid="_x0000_s1027" type="#_x0000_t202" style="position:absolute;margin-left:190.65pt;margin-top:11.3pt;width:1in;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" stroked="f">
                <v:path arrowok="t"/>
                <v:textbox style="mso-fit-shape-to-text:t" inset="0,0,0,0">
                  <w:txbxContent>
                    <w:p w:rsidR="00126840" w:rsidRPr="002B14F8" w:rsidRDefault="00126840" w:rsidP="00FE6FE1">
                      <w:pPr>
                        <w:pStyle w:val="Caption"/>
                        <w:rPr>
                          <w:noProof/>
                          <w:color w:val="222222"/>
                        </w:rPr>
                      </w:pPr>
                      <w:r>
                        <w:t>figuur 8</w:t>
                      </w:r>
                    </w:p>
                  </w:txbxContent>
                </v:textbox>
                <w10:wrap type="square"/>
              </v:shape>
            </w:pict>
          </mc:Fallback>
        </mc:AlternateContent>
      </w:r>
    </w:p>
    <w:p w:rsidR="00EC52CB" w:rsidRPr="004F1C8F" w:rsidRDefault="00EC52CB" w:rsidP="00F206F1">
      <w:pPr>
        <w:rPr>
          <w:rFonts w:asciiTheme="minorHAnsi" w:hAnsiTheme="minorHAnsi" w:cstheme="minorHAnsi"/>
          <w:color w:val="222222"/>
        </w:rPr>
      </w:pPr>
    </w:p>
    <w:p w:rsidR="00EC52CB" w:rsidRPr="004F1C8F" w:rsidRDefault="00EC52CB" w:rsidP="00F206F1">
      <w:pPr>
        <w:rPr>
          <w:rFonts w:asciiTheme="minorHAnsi" w:hAnsiTheme="minorHAnsi" w:cstheme="minorHAnsi"/>
          <w:color w:val="222222"/>
        </w:rPr>
      </w:pPr>
    </w:p>
    <w:p w:rsidR="00FE6FE1" w:rsidRPr="004F1C8F" w:rsidRDefault="00FE6FE1" w:rsidP="00F206F1">
      <w:pPr>
        <w:rPr>
          <w:rFonts w:asciiTheme="minorHAnsi" w:hAnsiTheme="minorHAnsi" w:cstheme="minorHAnsi"/>
          <w:color w:val="222222"/>
        </w:rPr>
      </w:pPr>
    </w:p>
    <w:p w:rsidR="00146B09" w:rsidRPr="004F1C8F" w:rsidRDefault="00146B09" w:rsidP="00F206F1">
      <w:pPr>
        <w:rPr>
          <w:rFonts w:asciiTheme="minorHAnsi" w:hAnsiTheme="minorHAnsi" w:cstheme="minorHAnsi"/>
          <w:color w:val="222222"/>
        </w:rPr>
      </w:pPr>
      <w:r w:rsidRPr="004F1C8F">
        <w:rPr>
          <w:rFonts w:asciiTheme="minorHAnsi" w:hAnsiTheme="minorHAnsi" w:cstheme="minorHAnsi"/>
          <w:color w:val="222222"/>
        </w:rPr>
        <w:t xml:space="preserve">Zoals eerder vermeld zijn de deelprocessen ook nog opgedeeld in activiteiten. </w:t>
      </w:r>
    </w:p>
    <w:p w:rsidR="00146B09" w:rsidRPr="004F1C8F" w:rsidRDefault="003C6150" w:rsidP="00F206F1">
      <w:pPr>
        <w:rPr>
          <w:rFonts w:asciiTheme="minorHAnsi" w:hAnsiTheme="minorHAnsi" w:cstheme="minorHAnsi"/>
          <w:color w:val="222222"/>
        </w:rPr>
      </w:pPr>
      <w:r w:rsidRPr="004F1C8F">
        <w:rPr>
          <w:rFonts w:asciiTheme="minorHAnsi" w:hAnsiTheme="minorHAnsi" w:cstheme="minorHAnsi"/>
          <w:color w:val="222222"/>
        </w:rPr>
        <w:t>Deze</w:t>
      </w:r>
      <w:r w:rsidR="00146B09" w:rsidRPr="004F1C8F">
        <w:rPr>
          <w:rFonts w:asciiTheme="minorHAnsi" w:hAnsiTheme="minorHAnsi" w:cstheme="minorHAnsi"/>
          <w:color w:val="222222"/>
        </w:rPr>
        <w:t xml:space="preserve"> activiteiten</w:t>
      </w:r>
      <w:r w:rsidRPr="004F1C8F">
        <w:rPr>
          <w:rFonts w:asciiTheme="minorHAnsi" w:hAnsiTheme="minorHAnsi" w:cstheme="minorHAnsi"/>
          <w:color w:val="222222"/>
        </w:rPr>
        <w:t xml:space="preserve"> geven echter</w:t>
      </w:r>
      <w:r w:rsidR="00146B09" w:rsidRPr="004F1C8F">
        <w:rPr>
          <w:rFonts w:asciiTheme="minorHAnsi" w:hAnsiTheme="minorHAnsi" w:cstheme="minorHAnsi"/>
          <w:color w:val="222222"/>
        </w:rPr>
        <w:t xml:space="preserve"> niet alleen aan welke stappen er doorlopen moeten worden. Er kan binnen het handboek meer informatie toegevoegd worden aan activiteiten zoals:</w:t>
      </w:r>
    </w:p>
    <w:p w:rsidR="00146B09" w:rsidRPr="004F1C8F" w:rsidRDefault="00146B09" w:rsidP="00F206F1">
      <w:pPr>
        <w:rPr>
          <w:rFonts w:asciiTheme="minorHAnsi" w:hAnsiTheme="minorHAnsi" w:cstheme="minorHAnsi"/>
          <w:color w:val="222222"/>
        </w:rPr>
      </w:pPr>
    </w:p>
    <w:p w:rsidR="00FE6FE1" w:rsidRPr="004F1C8F" w:rsidRDefault="00146B09" w:rsidP="00B11BB8">
      <w:pPr>
        <w:pStyle w:val="ListParagraph"/>
        <w:numPr>
          <w:ilvl w:val="0"/>
          <w:numId w:val="20"/>
        </w:numPr>
        <w:rPr>
          <w:rFonts w:asciiTheme="minorHAnsi" w:hAnsiTheme="minorHAnsi" w:cstheme="minorHAnsi"/>
          <w:color w:val="222222"/>
        </w:rPr>
      </w:pPr>
      <w:r w:rsidRPr="004F1C8F">
        <w:rPr>
          <w:rFonts w:asciiTheme="minorHAnsi" w:hAnsiTheme="minorHAnsi" w:cstheme="minorHAnsi"/>
          <w:color w:val="222222"/>
        </w:rPr>
        <w:t>Interne input voor de activiteit</w:t>
      </w:r>
    </w:p>
    <w:p w:rsidR="00146B09" w:rsidRPr="004F1C8F" w:rsidRDefault="00146B09" w:rsidP="00B11BB8">
      <w:pPr>
        <w:pStyle w:val="ListParagraph"/>
        <w:numPr>
          <w:ilvl w:val="0"/>
          <w:numId w:val="20"/>
        </w:numPr>
        <w:rPr>
          <w:rFonts w:asciiTheme="minorHAnsi" w:hAnsiTheme="minorHAnsi" w:cstheme="minorHAnsi"/>
          <w:color w:val="222222"/>
        </w:rPr>
      </w:pPr>
      <w:r w:rsidRPr="004F1C8F">
        <w:rPr>
          <w:rFonts w:asciiTheme="minorHAnsi" w:hAnsiTheme="minorHAnsi" w:cstheme="minorHAnsi"/>
          <w:color w:val="222222"/>
        </w:rPr>
        <w:t>Externe input voor de activiteit</w:t>
      </w:r>
    </w:p>
    <w:p w:rsidR="00146B09" w:rsidRPr="004F1C8F" w:rsidRDefault="00146B09" w:rsidP="00B11BB8">
      <w:pPr>
        <w:pStyle w:val="ListParagraph"/>
        <w:numPr>
          <w:ilvl w:val="0"/>
          <w:numId w:val="20"/>
        </w:numPr>
        <w:rPr>
          <w:rFonts w:asciiTheme="minorHAnsi" w:hAnsiTheme="minorHAnsi" w:cstheme="minorHAnsi"/>
          <w:color w:val="222222"/>
        </w:rPr>
      </w:pPr>
      <w:r w:rsidRPr="004F1C8F">
        <w:rPr>
          <w:rFonts w:asciiTheme="minorHAnsi" w:hAnsiTheme="minorHAnsi" w:cstheme="minorHAnsi"/>
          <w:color w:val="222222"/>
        </w:rPr>
        <w:t>Interne output na de activiteit</w:t>
      </w:r>
    </w:p>
    <w:p w:rsidR="00146B09" w:rsidRPr="004F1C8F" w:rsidRDefault="00146B09" w:rsidP="00B11BB8">
      <w:pPr>
        <w:pStyle w:val="ListParagraph"/>
        <w:numPr>
          <w:ilvl w:val="0"/>
          <w:numId w:val="20"/>
        </w:numPr>
        <w:rPr>
          <w:rFonts w:asciiTheme="minorHAnsi" w:hAnsiTheme="minorHAnsi" w:cstheme="minorHAnsi"/>
          <w:color w:val="222222"/>
        </w:rPr>
      </w:pPr>
      <w:r w:rsidRPr="004F1C8F">
        <w:rPr>
          <w:rFonts w:asciiTheme="minorHAnsi" w:hAnsiTheme="minorHAnsi" w:cstheme="minorHAnsi"/>
          <w:color w:val="222222"/>
        </w:rPr>
        <w:t>Externe output na de activiteit</w:t>
      </w:r>
    </w:p>
    <w:p w:rsidR="00146B09" w:rsidRPr="004F1C8F" w:rsidRDefault="00146B09" w:rsidP="00B11BB8">
      <w:pPr>
        <w:pStyle w:val="ListParagraph"/>
        <w:numPr>
          <w:ilvl w:val="0"/>
          <w:numId w:val="20"/>
        </w:numPr>
        <w:rPr>
          <w:rFonts w:asciiTheme="minorHAnsi" w:hAnsiTheme="minorHAnsi" w:cstheme="minorHAnsi"/>
          <w:color w:val="222222"/>
        </w:rPr>
      </w:pPr>
      <w:r w:rsidRPr="004F1C8F">
        <w:rPr>
          <w:rFonts w:asciiTheme="minorHAnsi" w:hAnsiTheme="minorHAnsi" w:cstheme="minorHAnsi"/>
          <w:color w:val="222222"/>
        </w:rPr>
        <w:t>Gebruikte hulpmiddelen / software</w:t>
      </w:r>
    </w:p>
    <w:p w:rsidR="006141EA" w:rsidRPr="004F1C8F" w:rsidRDefault="003C6150" w:rsidP="00B11BB8">
      <w:pPr>
        <w:pStyle w:val="ListParagraph"/>
        <w:numPr>
          <w:ilvl w:val="0"/>
          <w:numId w:val="20"/>
        </w:numPr>
        <w:rPr>
          <w:rFonts w:asciiTheme="minorHAnsi" w:hAnsiTheme="minorHAnsi" w:cstheme="minorHAnsi"/>
          <w:color w:val="222222"/>
        </w:rPr>
      </w:pPr>
      <w:r w:rsidRPr="004F1C8F">
        <w:rPr>
          <w:rFonts w:asciiTheme="minorHAnsi" w:hAnsiTheme="minorHAnsi" w:cstheme="minorHAnsi"/>
          <w:color w:val="222222"/>
        </w:rPr>
        <w:t>Communicatie</w:t>
      </w:r>
      <w:r w:rsidR="006141EA" w:rsidRPr="004F1C8F">
        <w:rPr>
          <w:rFonts w:asciiTheme="minorHAnsi" w:hAnsiTheme="minorHAnsi" w:cstheme="minorHAnsi"/>
          <w:color w:val="222222"/>
        </w:rPr>
        <w:t xml:space="preserve">methode </w:t>
      </w:r>
    </w:p>
    <w:p w:rsidR="006141EA" w:rsidRPr="004F1C8F" w:rsidRDefault="006141EA" w:rsidP="00B11BB8">
      <w:pPr>
        <w:pStyle w:val="ListParagraph"/>
        <w:numPr>
          <w:ilvl w:val="0"/>
          <w:numId w:val="20"/>
        </w:numPr>
        <w:rPr>
          <w:rFonts w:asciiTheme="minorHAnsi" w:hAnsiTheme="minorHAnsi" w:cstheme="minorHAnsi"/>
          <w:color w:val="222222"/>
        </w:rPr>
      </w:pPr>
      <w:r w:rsidRPr="004F1C8F">
        <w:rPr>
          <w:rFonts w:asciiTheme="minorHAnsi" w:hAnsiTheme="minorHAnsi" w:cstheme="minorHAnsi"/>
          <w:color w:val="222222"/>
        </w:rPr>
        <w:t>Verantwoordelijke personen</w:t>
      </w:r>
    </w:p>
    <w:p w:rsidR="00146B09" w:rsidRPr="004F1C8F" w:rsidRDefault="00146B09" w:rsidP="00146B09">
      <w:pPr>
        <w:rPr>
          <w:rFonts w:asciiTheme="minorHAnsi" w:hAnsiTheme="minorHAnsi" w:cstheme="minorHAnsi"/>
          <w:color w:val="222222"/>
        </w:rPr>
      </w:pPr>
    </w:p>
    <w:p w:rsidR="00146B09" w:rsidRPr="004F1C8F" w:rsidRDefault="00146B09" w:rsidP="00146B09">
      <w:pPr>
        <w:rPr>
          <w:rFonts w:asciiTheme="minorHAnsi" w:hAnsiTheme="minorHAnsi" w:cstheme="minorHAnsi"/>
          <w:color w:val="222222"/>
        </w:rPr>
      </w:pPr>
      <w:r w:rsidRPr="004F1C8F">
        <w:rPr>
          <w:rFonts w:asciiTheme="minorHAnsi" w:hAnsiTheme="minorHAnsi" w:cstheme="minorHAnsi"/>
          <w:color w:val="222222"/>
        </w:rPr>
        <w:t xml:space="preserve">Als al deze informatie is ingevoerd dan ontstaat er een redelijk </w:t>
      </w:r>
      <w:r w:rsidR="006141EA" w:rsidRPr="004F1C8F">
        <w:rPr>
          <w:rFonts w:asciiTheme="minorHAnsi" w:hAnsiTheme="minorHAnsi" w:cstheme="minorHAnsi"/>
          <w:color w:val="222222"/>
        </w:rPr>
        <w:t>compleet plaatje, zie figuur 12 op de volgende pagina.</w:t>
      </w:r>
    </w:p>
    <w:p w:rsidR="00FE6FE1" w:rsidRPr="004F1C8F" w:rsidRDefault="00FE6FE1" w:rsidP="00F206F1">
      <w:pPr>
        <w:rPr>
          <w:rFonts w:asciiTheme="minorHAnsi" w:hAnsiTheme="minorHAnsi" w:cstheme="minorHAnsi"/>
          <w:lang w:val="nl"/>
        </w:rPr>
      </w:pPr>
    </w:p>
    <w:p w:rsidR="00FE6FE1" w:rsidRPr="004F1C8F" w:rsidRDefault="00FE6FE1" w:rsidP="00F206F1">
      <w:pPr>
        <w:rPr>
          <w:rFonts w:asciiTheme="minorHAnsi" w:hAnsiTheme="minorHAnsi" w:cstheme="minorHAnsi"/>
          <w:lang w:val="nl"/>
        </w:rPr>
      </w:pPr>
    </w:p>
    <w:p w:rsidR="00FE6FE1" w:rsidRPr="004F1C8F" w:rsidRDefault="00FE6FE1" w:rsidP="00F206F1">
      <w:pPr>
        <w:rPr>
          <w:rFonts w:asciiTheme="minorHAnsi" w:hAnsiTheme="minorHAnsi" w:cstheme="minorHAnsi"/>
          <w:lang w:val="nl"/>
        </w:rPr>
      </w:pPr>
    </w:p>
    <w:p w:rsidR="00FE6FE1" w:rsidRPr="004F1C8F" w:rsidRDefault="00FE6FE1" w:rsidP="00F206F1">
      <w:pPr>
        <w:rPr>
          <w:rFonts w:asciiTheme="minorHAnsi" w:hAnsiTheme="minorHAnsi" w:cstheme="minorHAnsi"/>
          <w:lang w:val="nl"/>
        </w:rPr>
      </w:pPr>
    </w:p>
    <w:p w:rsidR="006141EA" w:rsidRPr="004F1C8F" w:rsidRDefault="00146B09" w:rsidP="006141EA">
      <w:pPr>
        <w:keepNext/>
        <w:spacing w:line="240" w:lineRule="auto"/>
        <w:rPr>
          <w:rFonts w:asciiTheme="minorHAnsi" w:hAnsiTheme="minorHAnsi" w:cstheme="minorHAnsi"/>
        </w:rPr>
      </w:pPr>
      <w:r w:rsidRPr="004F1C8F">
        <w:rPr>
          <w:rFonts w:asciiTheme="minorHAnsi" w:hAnsiTheme="minorHAnsi" w:cstheme="minorHAnsi"/>
        </w:rPr>
        <w:br w:type="page"/>
      </w:r>
      <w:r w:rsidRPr="004F1C8F">
        <w:rPr>
          <w:rFonts w:asciiTheme="minorHAnsi" w:hAnsiTheme="minorHAnsi" w:cstheme="minorHAnsi"/>
          <w:noProof/>
          <w:color w:val="222222"/>
          <w:lang w:val="en-US" w:eastAsia="en-US"/>
        </w:rPr>
        <w:lastRenderedPageBreak/>
        <w:drawing>
          <wp:inline distT="0" distB="0" distL="0" distR="0">
            <wp:extent cx="4695825" cy="4771294"/>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96155" cy="4771629"/>
                    </a:xfrm>
                    <a:prstGeom prst="rect">
                      <a:avLst/>
                    </a:prstGeom>
                    <a:noFill/>
                    <a:ln>
                      <a:noFill/>
                    </a:ln>
                  </pic:spPr>
                </pic:pic>
              </a:graphicData>
            </a:graphic>
          </wp:inline>
        </w:drawing>
      </w:r>
    </w:p>
    <w:p w:rsidR="00146B09" w:rsidRPr="004F1C8F" w:rsidRDefault="006141EA" w:rsidP="00AB55DE">
      <w:pPr>
        <w:pStyle w:val="Caption"/>
        <w:ind w:left="6381"/>
        <w:rPr>
          <w:rFonts w:asciiTheme="minorHAnsi" w:hAnsiTheme="minorHAnsi" w:cstheme="minorHAnsi"/>
          <w:b w:val="0"/>
          <w:lang w:val="nl"/>
        </w:rPr>
      </w:pPr>
      <w:r w:rsidRPr="004F1C8F">
        <w:rPr>
          <w:rFonts w:asciiTheme="minorHAnsi" w:hAnsiTheme="minorHAnsi" w:cstheme="minorHAnsi"/>
        </w:rPr>
        <w:t xml:space="preserve">figuur </w:t>
      </w:r>
      <w:r w:rsidR="002264BE">
        <w:rPr>
          <w:rFonts w:asciiTheme="minorHAnsi" w:hAnsiTheme="minorHAnsi" w:cstheme="minorHAnsi"/>
        </w:rPr>
        <w:t>9</w:t>
      </w:r>
      <w:r w:rsidRPr="004F1C8F">
        <w:rPr>
          <w:rFonts w:asciiTheme="minorHAnsi" w:hAnsiTheme="minorHAnsi" w:cstheme="minorHAnsi"/>
        </w:rPr>
        <w:t xml:space="preserve"> </w:t>
      </w:r>
    </w:p>
    <w:p w:rsidR="006141EA" w:rsidRPr="004F1C8F" w:rsidRDefault="006141EA">
      <w:pPr>
        <w:spacing w:line="240" w:lineRule="auto"/>
        <w:rPr>
          <w:rFonts w:asciiTheme="minorHAnsi" w:hAnsiTheme="minorHAnsi" w:cstheme="minorHAnsi"/>
        </w:rPr>
      </w:pPr>
    </w:p>
    <w:p w:rsidR="006141EA" w:rsidRPr="004F1C8F" w:rsidRDefault="00093494">
      <w:pPr>
        <w:spacing w:line="240" w:lineRule="auto"/>
        <w:rPr>
          <w:rFonts w:asciiTheme="minorHAnsi" w:hAnsiTheme="minorHAnsi" w:cstheme="minorHAnsi"/>
        </w:rPr>
      </w:pPr>
      <w:r w:rsidRPr="004F1C8F">
        <w:rPr>
          <w:rFonts w:asciiTheme="minorHAnsi" w:hAnsiTheme="minorHAnsi" w:cstheme="minorHAnsi"/>
        </w:rPr>
        <w:t>Wanneer</w:t>
      </w:r>
      <w:r w:rsidR="006141EA" w:rsidRPr="004F1C8F">
        <w:rPr>
          <w:rFonts w:asciiTheme="minorHAnsi" w:hAnsiTheme="minorHAnsi" w:cstheme="minorHAnsi"/>
        </w:rPr>
        <w:t xml:space="preserve"> er naar figuur </w:t>
      </w:r>
      <w:r w:rsidR="002264BE">
        <w:rPr>
          <w:rFonts w:asciiTheme="minorHAnsi" w:hAnsiTheme="minorHAnsi" w:cstheme="minorHAnsi"/>
        </w:rPr>
        <w:t>9</w:t>
      </w:r>
      <w:r w:rsidR="006141EA" w:rsidRPr="004F1C8F">
        <w:rPr>
          <w:rFonts w:asciiTheme="minorHAnsi" w:hAnsiTheme="minorHAnsi" w:cstheme="minorHAnsi"/>
        </w:rPr>
        <w:t xml:space="preserve"> gekeken wordt kan er al een goed beeld gevormd worden van het deelproces “Procedure offerte”</w:t>
      </w:r>
      <w:r w:rsidR="00976115" w:rsidRPr="004F1C8F">
        <w:rPr>
          <w:rFonts w:asciiTheme="minorHAnsi" w:hAnsiTheme="minorHAnsi" w:cstheme="minorHAnsi"/>
        </w:rPr>
        <w:t xml:space="preserve"> en dit zonder de activiteitdetails te lezen</w:t>
      </w:r>
      <w:r w:rsidR="006141EA" w:rsidRPr="004F1C8F">
        <w:rPr>
          <w:rFonts w:asciiTheme="minorHAnsi" w:hAnsiTheme="minorHAnsi" w:cstheme="minorHAnsi"/>
        </w:rPr>
        <w:t>.</w:t>
      </w:r>
    </w:p>
    <w:p w:rsidR="006141EA" w:rsidRPr="004F1C8F" w:rsidRDefault="006141EA" w:rsidP="00B11BB8">
      <w:pPr>
        <w:pStyle w:val="ListParagraph"/>
        <w:numPr>
          <w:ilvl w:val="0"/>
          <w:numId w:val="21"/>
        </w:numPr>
        <w:spacing w:line="240" w:lineRule="auto"/>
        <w:rPr>
          <w:rFonts w:asciiTheme="minorHAnsi" w:hAnsiTheme="minorHAnsi" w:cstheme="minorHAnsi"/>
        </w:rPr>
      </w:pPr>
      <w:r w:rsidRPr="004F1C8F">
        <w:rPr>
          <w:rFonts w:asciiTheme="minorHAnsi" w:hAnsiTheme="minorHAnsi" w:cstheme="minorHAnsi"/>
        </w:rPr>
        <w:t xml:space="preserve">Opdrachtgever doet een offerte aanvraag. </w:t>
      </w:r>
      <w:r w:rsidRPr="004F1C8F">
        <w:rPr>
          <w:rFonts w:asciiTheme="minorHAnsi" w:hAnsiTheme="minorHAnsi" w:cstheme="minorHAnsi"/>
        </w:rPr>
        <w:br/>
        <w:t xml:space="preserve">Dit kan zowel persoonlijk, </w:t>
      </w:r>
      <w:r w:rsidR="00AB55DE" w:rsidRPr="004F1C8F">
        <w:rPr>
          <w:rFonts w:asciiTheme="minorHAnsi" w:hAnsiTheme="minorHAnsi" w:cstheme="minorHAnsi"/>
        </w:rPr>
        <w:t>per e</w:t>
      </w:r>
      <w:r w:rsidR="00610A3B" w:rsidRPr="004F1C8F">
        <w:rPr>
          <w:rFonts w:asciiTheme="minorHAnsi" w:hAnsiTheme="minorHAnsi" w:cstheme="minorHAnsi"/>
        </w:rPr>
        <w:t>-</w:t>
      </w:r>
      <w:r w:rsidR="00AB55DE" w:rsidRPr="004F1C8F">
        <w:rPr>
          <w:rFonts w:asciiTheme="minorHAnsi" w:hAnsiTheme="minorHAnsi" w:cstheme="minorHAnsi"/>
        </w:rPr>
        <w:t>mail, schriftelijk als telefonisch.</w:t>
      </w:r>
      <w:r w:rsidR="00AB55DE" w:rsidRPr="004F1C8F">
        <w:rPr>
          <w:rFonts w:asciiTheme="minorHAnsi" w:hAnsiTheme="minorHAnsi" w:cstheme="minorHAnsi"/>
        </w:rPr>
        <w:br/>
        <w:t>De offerteaanvraag wordt opgeslagen in een digitaal dossier.</w:t>
      </w:r>
    </w:p>
    <w:p w:rsidR="00AB55DE" w:rsidRPr="004F1C8F" w:rsidRDefault="00AB55DE" w:rsidP="00B11BB8">
      <w:pPr>
        <w:pStyle w:val="ListParagraph"/>
        <w:numPr>
          <w:ilvl w:val="0"/>
          <w:numId w:val="21"/>
        </w:numPr>
        <w:spacing w:line="240" w:lineRule="auto"/>
        <w:rPr>
          <w:rFonts w:asciiTheme="minorHAnsi" w:hAnsiTheme="minorHAnsi" w:cstheme="minorHAnsi"/>
        </w:rPr>
      </w:pPr>
      <w:r w:rsidRPr="004F1C8F">
        <w:rPr>
          <w:rFonts w:asciiTheme="minorHAnsi" w:hAnsiTheme="minorHAnsi" w:cstheme="minorHAnsi"/>
        </w:rPr>
        <w:t>Er wordt vastgesteld wat de eisen zijn van de opdrachtgever en dit wordt in een Word bestand opgeslagen. (Input wordt bij 5 toegelicht)</w:t>
      </w:r>
    </w:p>
    <w:p w:rsidR="00AB55DE" w:rsidRPr="004F1C8F" w:rsidRDefault="00AB55DE" w:rsidP="00B11BB8">
      <w:pPr>
        <w:pStyle w:val="ListParagraph"/>
        <w:numPr>
          <w:ilvl w:val="0"/>
          <w:numId w:val="21"/>
        </w:numPr>
        <w:spacing w:line="240" w:lineRule="auto"/>
        <w:rPr>
          <w:rFonts w:asciiTheme="minorHAnsi" w:hAnsiTheme="minorHAnsi" w:cstheme="minorHAnsi"/>
        </w:rPr>
      </w:pPr>
      <w:r w:rsidRPr="004F1C8F">
        <w:rPr>
          <w:rFonts w:asciiTheme="minorHAnsi" w:hAnsiTheme="minorHAnsi" w:cstheme="minorHAnsi"/>
        </w:rPr>
        <w:t xml:space="preserve">De prijslijst en een calculatieschema die in Excel opgeslagen staan op het computersysteem worden geraadpleegd om de offerte op te stellen. </w:t>
      </w:r>
    </w:p>
    <w:p w:rsidR="00AB55DE" w:rsidRPr="004F1C8F" w:rsidRDefault="00AB55DE" w:rsidP="00B11BB8">
      <w:pPr>
        <w:pStyle w:val="ListParagraph"/>
        <w:numPr>
          <w:ilvl w:val="0"/>
          <w:numId w:val="21"/>
        </w:numPr>
        <w:spacing w:line="240" w:lineRule="auto"/>
        <w:rPr>
          <w:rFonts w:asciiTheme="minorHAnsi" w:hAnsiTheme="minorHAnsi" w:cstheme="minorHAnsi"/>
        </w:rPr>
      </w:pPr>
      <w:r w:rsidRPr="004F1C8F">
        <w:rPr>
          <w:rFonts w:asciiTheme="minorHAnsi" w:hAnsiTheme="minorHAnsi" w:cstheme="minorHAnsi"/>
        </w:rPr>
        <w:t>De offerte wordt gecontroleerd.</w:t>
      </w:r>
    </w:p>
    <w:p w:rsidR="00AB55DE" w:rsidRPr="004F1C8F" w:rsidRDefault="00AB55DE" w:rsidP="00B11BB8">
      <w:pPr>
        <w:pStyle w:val="ListParagraph"/>
        <w:numPr>
          <w:ilvl w:val="0"/>
          <w:numId w:val="21"/>
        </w:numPr>
        <w:spacing w:line="240" w:lineRule="auto"/>
        <w:rPr>
          <w:rFonts w:asciiTheme="minorHAnsi" w:hAnsiTheme="minorHAnsi" w:cstheme="minorHAnsi"/>
        </w:rPr>
      </w:pPr>
      <w:r w:rsidRPr="004F1C8F">
        <w:rPr>
          <w:rFonts w:asciiTheme="minorHAnsi" w:hAnsiTheme="minorHAnsi" w:cstheme="minorHAnsi"/>
        </w:rPr>
        <w:t>De offerte wordt ondertekend opgestuurd naar de opdrachtgever welke de offerte kan goedkeuren of afwijzen. Als de offerte wordt afgewezen dan wordt er terug gegaan naar “stap 2, bepalen eisen”.</w:t>
      </w:r>
    </w:p>
    <w:p w:rsidR="00976115" w:rsidRPr="004F1C8F" w:rsidRDefault="00976115">
      <w:pPr>
        <w:spacing w:line="240" w:lineRule="auto"/>
        <w:rPr>
          <w:rFonts w:asciiTheme="minorHAnsi" w:hAnsiTheme="minorHAnsi" w:cstheme="minorHAnsi"/>
        </w:rPr>
      </w:pPr>
      <w:r w:rsidRPr="004F1C8F">
        <w:rPr>
          <w:rFonts w:asciiTheme="minorHAnsi" w:hAnsiTheme="minorHAnsi" w:cstheme="minorHAnsi"/>
        </w:rPr>
        <w:lastRenderedPageBreak/>
        <w:t>Onder iedere activiteit staan activiteitendetails. Sommige activiteiten zijn verder uitgeschreven dan anderen. Zoals eerder vermeld zal er in het geval er veel details gepaard gaan met de activiteit, een werkinstructie gemaakt worden.</w:t>
      </w:r>
    </w:p>
    <w:p w:rsidR="00976115" w:rsidRPr="004F1C8F" w:rsidRDefault="00976115">
      <w:pPr>
        <w:spacing w:line="240" w:lineRule="auto"/>
        <w:rPr>
          <w:rFonts w:asciiTheme="minorHAnsi" w:hAnsiTheme="minorHAnsi" w:cstheme="minorHAnsi"/>
        </w:rPr>
      </w:pPr>
    </w:p>
    <w:p w:rsidR="00976115" w:rsidRPr="004F1C8F" w:rsidRDefault="00976115">
      <w:pPr>
        <w:spacing w:line="240" w:lineRule="auto"/>
        <w:rPr>
          <w:rFonts w:asciiTheme="minorHAnsi" w:hAnsiTheme="minorHAnsi" w:cstheme="minorHAnsi"/>
        </w:rPr>
      </w:pPr>
      <w:r w:rsidRPr="004F1C8F">
        <w:rPr>
          <w:rFonts w:asciiTheme="minorHAnsi" w:hAnsiTheme="minorHAnsi" w:cstheme="minorHAnsi"/>
        </w:rPr>
        <w:t>De eerste activiteit, “offerte aanvraag” is als volgt beschreven;</w:t>
      </w:r>
    </w:p>
    <w:p w:rsidR="00976115" w:rsidRPr="004F1C8F" w:rsidRDefault="00976115" w:rsidP="00976115">
      <w:pPr>
        <w:pStyle w:val="NormalWeb"/>
        <w:rPr>
          <w:rFonts w:asciiTheme="minorHAnsi" w:hAnsiTheme="minorHAnsi" w:cstheme="minorHAnsi"/>
          <w:color w:val="A6A6A6" w:themeColor="background1" w:themeShade="A6"/>
          <w:sz w:val="22"/>
          <w:szCs w:val="22"/>
        </w:rPr>
      </w:pPr>
      <w:r w:rsidRPr="004F1C8F">
        <w:rPr>
          <w:rFonts w:asciiTheme="minorHAnsi" w:hAnsiTheme="minorHAnsi" w:cstheme="minorHAnsi"/>
          <w:color w:val="A6A6A6" w:themeColor="background1" w:themeShade="A6"/>
          <w:sz w:val="22"/>
          <w:szCs w:val="22"/>
        </w:rPr>
        <w:t>Aan de aanvraag wordt een projectmap gekoppeld op de server, waar de correspondentie  in opgeslagen wordt.</w:t>
      </w:r>
    </w:p>
    <w:p w:rsidR="00976115" w:rsidRPr="004F1C8F" w:rsidRDefault="00976115" w:rsidP="00B11BB8">
      <w:pPr>
        <w:numPr>
          <w:ilvl w:val="0"/>
          <w:numId w:val="22"/>
        </w:numPr>
        <w:spacing w:before="100" w:beforeAutospacing="1" w:after="100" w:afterAutospacing="1" w:line="240" w:lineRule="auto"/>
        <w:rPr>
          <w:rFonts w:asciiTheme="minorHAnsi" w:hAnsiTheme="minorHAnsi" w:cstheme="minorHAnsi"/>
          <w:color w:val="A6A6A6" w:themeColor="background1" w:themeShade="A6"/>
          <w:szCs w:val="22"/>
        </w:rPr>
      </w:pPr>
      <w:r w:rsidRPr="004F1C8F">
        <w:rPr>
          <w:rFonts w:asciiTheme="minorHAnsi" w:hAnsiTheme="minorHAnsi" w:cstheme="minorHAnsi"/>
          <w:color w:val="A6A6A6" w:themeColor="background1" w:themeShade="A6"/>
          <w:szCs w:val="22"/>
        </w:rPr>
        <w:t>Aanvragen voor een offerte en /of prijs komen schriftelijk ( e-mail) of telefonisch binnen.</w:t>
      </w:r>
    </w:p>
    <w:p w:rsidR="00976115" w:rsidRPr="004F1C8F" w:rsidRDefault="00976115" w:rsidP="00B11BB8">
      <w:pPr>
        <w:numPr>
          <w:ilvl w:val="0"/>
          <w:numId w:val="22"/>
        </w:numPr>
        <w:spacing w:before="100" w:beforeAutospacing="1" w:after="100" w:afterAutospacing="1" w:line="240" w:lineRule="auto"/>
        <w:rPr>
          <w:rFonts w:asciiTheme="minorHAnsi" w:hAnsiTheme="minorHAnsi" w:cstheme="minorHAnsi"/>
          <w:color w:val="A6A6A6" w:themeColor="background1" w:themeShade="A6"/>
          <w:szCs w:val="22"/>
        </w:rPr>
      </w:pPr>
      <w:r w:rsidRPr="004F1C8F">
        <w:rPr>
          <w:rFonts w:asciiTheme="minorHAnsi" w:hAnsiTheme="minorHAnsi" w:cstheme="minorHAnsi"/>
          <w:color w:val="A6A6A6" w:themeColor="background1" w:themeShade="A6"/>
          <w:szCs w:val="22"/>
        </w:rPr>
        <w:t>Er wordt een projectnummer aangemaakt</w:t>
      </w:r>
    </w:p>
    <w:p w:rsidR="00976115" w:rsidRPr="004F1C8F" w:rsidRDefault="00976115" w:rsidP="00B11BB8">
      <w:pPr>
        <w:numPr>
          <w:ilvl w:val="0"/>
          <w:numId w:val="22"/>
        </w:numPr>
        <w:spacing w:before="100" w:beforeAutospacing="1" w:after="100" w:afterAutospacing="1" w:line="240" w:lineRule="auto"/>
        <w:rPr>
          <w:rFonts w:asciiTheme="minorHAnsi" w:hAnsiTheme="minorHAnsi" w:cstheme="minorHAnsi"/>
          <w:color w:val="A6A6A6" w:themeColor="background1" w:themeShade="A6"/>
          <w:szCs w:val="22"/>
        </w:rPr>
      </w:pPr>
      <w:r w:rsidRPr="004F1C8F">
        <w:rPr>
          <w:rFonts w:asciiTheme="minorHAnsi" w:hAnsiTheme="minorHAnsi" w:cstheme="minorHAnsi"/>
          <w:color w:val="A6A6A6" w:themeColor="background1" w:themeShade="A6"/>
          <w:szCs w:val="22"/>
        </w:rPr>
        <w:t>Wanneer de aanvraag niet volledig of duidelijk genoeg is, wordt meer informatie opgevraagd bij de aanvrager. Duidelijk moet zijn:</w:t>
      </w:r>
    </w:p>
    <w:p w:rsidR="00976115" w:rsidRPr="004F1C8F" w:rsidRDefault="00976115" w:rsidP="00B11BB8">
      <w:pPr>
        <w:numPr>
          <w:ilvl w:val="1"/>
          <w:numId w:val="22"/>
        </w:numPr>
        <w:spacing w:before="100" w:beforeAutospacing="1" w:after="100" w:afterAutospacing="1" w:line="240" w:lineRule="auto"/>
        <w:rPr>
          <w:rFonts w:asciiTheme="minorHAnsi" w:hAnsiTheme="minorHAnsi" w:cstheme="minorHAnsi"/>
          <w:color w:val="A6A6A6" w:themeColor="background1" w:themeShade="A6"/>
          <w:szCs w:val="22"/>
        </w:rPr>
      </w:pPr>
      <w:r w:rsidRPr="004F1C8F">
        <w:rPr>
          <w:rFonts w:asciiTheme="minorHAnsi" w:hAnsiTheme="minorHAnsi" w:cstheme="minorHAnsi"/>
          <w:color w:val="A6A6A6" w:themeColor="background1" w:themeShade="A6"/>
          <w:szCs w:val="22"/>
        </w:rPr>
        <w:t>NAW gegevens aanvrager</w:t>
      </w:r>
    </w:p>
    <w:p w:rsidR="00976115" w:rsidRPr="004F1C8F" w:rsidRDefault="00610A3B" w:rsidP="00B11BB8">
      <w:pPr>
        <w:numPr>
          <w:ilvl w:val="1"/>
          <w:numId w:val="22"/>
        </w:numPr>
        <w:spacing w:before="100" w:beforeAutospacing="1" w:after="100" w:afterAutospacing="1" w:line="240" w:lineRule="auto"/>
        <w:rPr>
          <w:rFonts w:asciiTheme="minorHAnsi" w:hAnsiTheme="minorHAnsi" w:cstheme="minorHAnsi"/>
          <w:color w:val="A6A6A6" w:themeColor="background1" w:themeShade="A6"/>
          <w:szCs w:val="22"/>
        </w:rPr>
      </w:pPr>
      <w:r w:rsidRPr="004F1C8F">
        <w:rPr>
          <w:rFonts w:asciiTheme="minorHAnsi" w:hAnsiTheme="minorHAnsi" w:cstheme="minorHAnsi"/>
          <w:color w:val="A6A6A6" w:themeColor="background1" w:themeShade="A6"/>
          <w:szCs w:val="22"/>
        </w:rPr>
        <w:t>Project</w:t>
      </w:r>
      <w:r w:rsidR="00976115" w:rsidRPr="004F1C8F">
        <w:rPr>
          <w:rFonts w:asciiTheme="minorHAnsi" w:hAnsiTheme="minorHAnsi" w:cstheme="minorHAnsi"/>
          <w:color w:val="A6A6A6" w:themeColor="background1" w:themeShade="A6"/>
          <w:szCs w:val="22"/>
        </w:rPr>
        <w:t>specifieke informatie, zoals bijv. omvang installatie.</w:t>
      </w:r>
    </w:p>
    <w:p w:rsidR="00976115" w:rsidRPr="004F1C8F" w:rsidRDefault="00976115" w:rsidP="00B11BB8">
      <w:pPr>
        <w:numPr>
          <w:ilvl w:val="1"/>
          <w:numId w:val="22"/>
        </w:numPr>
        <w:spacing w:before="100" w:beforeAutospacing="1" w:after="100" w:afterAutospacing="1" w:line="240" w:lineRule="auto"/>
        <w:rPr>
          <w:rFonts w:asciiTheme="minorHAnsi" w:hAnsiTheme="minorHAnsi" w:cstheme="minorHAnsi"/>
          <w:color w:val="A6A6A6" w:themeColor="background1" w:themeShade="A6"/>
          <w:szCs w:val="22"/>
        </w:rPr>
      </w:pPr>
      <w:r w:rsidRPr="004F1C8F">
        <w:rPr>
          <w:rFonts w:asciiTheme="minorHAnsi" w:hAnsiTheme="minorHAnsi" w:cstheme="minorHAnsi"/>
          <w:color w:val="A6A6A6" w:themeColor="background1" w:themeShade="A6"/>
          <w:szCs w:val="22"/>
        </w:rPr>
        <w:t>Waar de werkzaamheden uitgevoerd dienen te worden.</w:t>
      </w:r>
    </w:p>
    <w:p w:rsidR="00D80F40" w:rsidRPr="004F1C8F" w:rsidRDefault="00093494" w:rsidP="00D80F40">
      <w:pPr>
        <w:spacing w:before="100" w:beforeAutospacing="1" w:after="100" w:afterAutospacing="1" w:line="240" w:lineRule="auto"/>
        <w:rPr>
          <w:rFonts w:asciiTheme="minorHAnsi" w:hAnsiTheme="minorHAnsi" w:cstheme="minorHAnsi"/>
          <w:szCs w:val="22"/>
        </w:rPr>
      </w:pPr>
      <w:r w:rsidRPr="004F1C8F">
        <w:rPr>
          <w:rFonts w:asciiTheme="minorHAnsi" w:hAnsiTheme="minorHAnsi" w:cstheme="minorHAnsi"/>
          <w:noProof/>
          <w:szCs w:val="22"/>
          <w:lang w:val="en-US" w:eastAsia="en-US"/>
        </w:rPr>
        <w:drawing>
          <wp:anchor distT="0" distB="0" distL="114300" distR="114300" simplePos="0" relativeHeight="251661824" behindDoc="0" locked="0" layoutInCell="1" allowOverlap="1">
            <wp:simplePos x="0" y="0"/>
            <wp:positionH relativeFrom="column">
              <wp:posOffset>849630</wp:posOffset>
            </wp:positionH>
            <wp:positionV relativeFrom="paragraph">
              <wp:posOffset>690880</wp:posOffset>
            </wp:positionV>
            <wp:extent cx="3609975" cy="2736850"/>
            <wp:effectExtent l="0" t="0" r="9525" b="6350"/>
            <wp:wrapTopAndBottom/>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ieren.g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09975" cy="2736850"/>
                    </a:xfrm>
                    <a:prstGeom prst="rect">
                      <a:avLst/>
                    </a:prstGeom>
                  </pic:spPr>
                </pic:pic>
              </a:graphicData>
            </a:graphic>
          </wp:anchor>
        </w:drawing>
      </w:r>
      <w:r w:rsidR="00313A1D" w:rsidRPr="004F1C8F">
        <w:rPr>
          <w:rFonts w:asciiTheme="minorHAnsi" w:hAnsiTheme="minorHAnsi" w:cstheme="minorHAnsi"/>
          <w:szCs w:val="22"/>
        </w:rPr>
        <w:t xml:space="preserve">In principe is de opzet van alle andere activiteitendetails hetzelfde. </w:t>
      </w:r>
      <w:r w:rsidR="004B17D6" w:rsidRPr="004F1C8F">
        <w:rPr>
          <w:rFonts w:asciiTheme="minorHAnsi" w:hAnsiTheme="minorHAnsi" w:cstheme="minorHAnsi"/>
          <w:szCs w:val="22"/>
        </w:rPr>
        <w:t xml:space="preserve"> Om het zo overzichtelijk mogelijk te houden </w:t>
      </w:r>
      <w:r w:rsidR="00313A1D" w:rsidRPr="004F1C8F">
        <w:rPr>
          <w:rFonts w:asciiTheme="minorHAnsi" w:hAnsiTheme="minorHAnsi" w:cstheme="minorHAnsi"/>
          <w:szCs w:val="22"/>
        </w:rPr>
        <w:t>is</w:t>
      </w:r>
      <w:r w:rsidR="004B17D6" w:rsidRPr="004F1C8F">
        <w:rPr>
          <w:rFonts w:asciiTheme="minorHAnsi" w:hAnsiTheme="minorHAnsi" w:cstheme="minorHAnsi"/>
          <w:szCs w:val="22"/>
        </w:rPr>
        <w:t xml:space="preserve"> er</w:t>
      </w:r>
      <w:r w:rsidR="00313A1D" w:rsidRPr="004F1C8F">
        <w:rPr>
          <w:rFonts w:asciiTheme="minorHAnsi" w:hAnsiTheme="minorHAnsi" w:cstheme="minorHAnsi"/>
          <w:szCs w:val="22"/>
        </w:rPr>
        <w:t xml:space="preserve"> puntsgewijs aangegeven welke stappen er doorlopen moeten worden binnen de activiteit</w:t>
      </w:r>
      <w:r w:rsidRPr="004F1C8F">
        <w:rPr>
          <w:rFonts w:asciiTheme="minorHAnsi" w:hAnsiTheme="minorHAnsi" w:cstheme="minorHAnsi"/>
          <w:szCs w:val="22"/>
        </w:rPr>
        <w:t>en</w:t>
      </w:r>
      <w:r w:rsidR="00313A1D" w:rsidRPr="004F1C8F">
        <w:rPr>
          <w:rFonts w:asciiTheme="minorHAnsi" w:hAnsiTheme="minorHAnsi" w:cstheme="minorHAnsi"/>
          <w:szCs w:val="22"/>
        </w:rPr>
        <w:t>.</w:t>
      </w:r>
    </w:p>
    <w:p w:rsidR="00093494" w:rsidRPr="004F1C8F" w:rsidRDefault="00093494" w:rsidP="00093494">
      <w:pPr>
        <w:spacing w:line="240" w:lineRule="auto"/>
        <w:rPr>
          <w:rFonts w:asciiTheme="minorHAnsi" w:hAnsiTheme="minorHAnsi" w:cstheme="minorHAnsi"/>
          <w:szCs w:val="22"/>
        </w:rPr>
      </w:pPr>
      <w:r w:rsidRPr="004F1C8F">
        <w:rPr>
          <w:rFonts w:asciiTheme="minorHAnsi" w:hAnsiTheme="minorHAnsi" w:cstheme="minorHAnsi"/>
        </w:rPr>
        <w:t>(bron IX http://www.plus-projects.nl/)</w:t>
      </w:r>
      <w:r w:rsidRPr="004F1C8F">
        <w:rPr>
          <w:rFonts w:asciiTheme="minorHAnsi" w:hAnsiTheme="minorHAnsi" w:cstheme="minorHAnsi"/>
        </w:rPr>
        <w:tab/>
      </w:r>
      <w:r w:rsidRPr="004F1C8F">
        <w:rPr>
          <w:rFonts w:asciiTheme="minorHAnsi" w:hAnsiTheme="minorHAnsi" w:cstheme="minorHAnsi"/>
        </w:rPr>
        <w:tab/>
      </w:r>
      <w:r w:rsidRPr="004F1C8F">
        <w:rPr>
          <w:rFonts w:asciiTheme="minorHAnsi" w:hAnsiTheme="minorHAnsi" w:cstheme="minorHAnsi"/>
        </w:rPr>
        <w:tab/>
      </w:r>
      <w:r w:rsidRPr="004F1C8F">
        <w:rPr>
          <w:rFonts w:asciiTheme="minorHAnsi" w:hAnsiTheme="minorHAnsi" w:cstheme="minorHAnsi"/>
        </w:rPr>
        <w:tab/>
      </w:r>
      <w:r w:rsidRPr="004F1C8F">
        <w:rPr>
          <w:rFonts w:asciiTheme="minorHAnsi" w:hAnsiTheme="minorHAnsi" w:cstheme="minorHAnsi"/>
          <w:b/>
          <w:bCs/>
          <w:sz w:val="20"/>
        </w:rPr>
        <w:t>figuur 1</w:t>
      </w:r>
      <w:r w:rsidR="002264BE">
        <w:rPr>
          <w:rFonts w:asciiTheme="minorHAnsi" w:hAnsiTheme="minorHAnsi" w:cstheme="minorHAnsi"/>
          <w:b/>
          <w:bCs/>
          <w:sz w:val="20"/>
        </w:rPr>
        <w:t>0</w:t>
      </w:r>
      <w:r w:rsidRPr="004F1C8F">
        <w:rPr>
          <w:rFonts w:asciiTheme="minorHAnsi" w:hAnsiTheme="minorHAnsi" w:cstheme="minorHAnsi"/>
          <w:szCs w:val="22"/>
        </w:rPr>
        <w:tab/>
      </w:r>
      <w:r w:rsidRPr="004F1C8F">
        <w:rPr>
          <w:rFonts w:asciiTheme="minorHAnsi" w:hAnsiTheme="minorHAnsi" w:cstheme="minorHAnsi"/>
          <w:szCs w:val="22"/>
        </w:rPr>
        <w:tab/>
      </w:r>
    </w:p>
    <w:p w:rsidR="00AB55DE" w:rsidRPr="004F1C8F" w:rsidRDefault="00976115" w:rsidP="00976115">
      <w:pPr>
        <w:spacing w:line="240" w:lineRule="auto"/>
        <w:rPr>
          <w:rFonts w:asciiTheme="minorHAnsi" w:hAnsiTheme="minorHAnsi" w:cstheme="minorHAnsi"/>
          <w:b/>
          <w:lang w:val="nl"/>
        </w:rPr>
      </w:pPr>
      <w:r w:rsidRPr="004F1C8F">
        <w:rPr>
          <w:rFonts w:asciiTheme="minorHAnsi" w:hAnsiTheme="minorHAnsi" w:cstheme="minorHAnsi"/>
        </w:rPr>
        <w:t xml:space="preserve"> </w:t>
      </w:r>
    </w:p>
    <w:p w:rsidR="00093494" w:rsidRPr="004F1C8F" w:rsidRDefault="00093494">
      <w:pPr>
        <w:spacing w:line="240" w:lineRule="auto"/>
        <w:rPr>
          <w:rFonts w:asciiTheme="minorHAnsi" w:hAnsiTheme="minorHAnsi" w:cstheme="minorHAnsi"/>
          <w:b/>
          <w:lang w:val="nl"/>
        </w:rPr>
      </w:pPr>
      <w:r w:rsidRPr="004F1C8F">
        <w:rPr>
          <w:rFonts w:asciiTheme="minorHAnsi" w:hAnsiTheme="minorHAnsi" w:cstheme="minorHAnsi"/>
        </w:rPr>
        <w:br w:type="page"/>
      </w:r>
    </w:p>
    <w:p w:rsidR="002F746F" w:rsidRPr="004F1C8F" w:rsidRDefault="00AD7C94" w:rsidP="00B11BB8">
      <w:pPr>
        <w:pStyle w:val="Heading2"/>
        <w:numPr>
          <w:ilvl w:val="2"/>
          <w:numId w:val="36"/>
        </w:numPr>
        <w:rPr>
          <w:rFonts w:asciiTheme="minorHAnsi" w:hAnsiTheme="minorHAnsi" w:cstheme="minorHAnsi"/>
        </w:rPr>
      </w:pPr>
      <w:bookmarkStart w:id="66" w:name="_Toc346873661"/>
      <w:bookmarkStart w:id="67" w:name="_Toc347688868"/>
      <w:r w:rsidRPr="004F1C8F">
        <w:rPr>
          <w:rFonts w:asciiTheme="minorHAnsi" w:hAnsiTheme="minorHAnsi" w:cstheme="minorHAnsi"/>
        </w:rPr>
        <w:lastRenderedPageBreak/>
        <w:t>Documenten</w:t>
      </w:r>
      <w:r w:rsidR="007D10D6" w:rsidRPr="004F1C8F">
        <w:rPr>
          <w:rFonts w:asciiTheme="minorHAnsi" w:hAnsiTheme="minorHAnsi" w:cstheme="minorHAnsi"/>
        </w:rPr>
        <w:t xml:space="preserve"> en lijsten</w:t>
      </w:r>
      <w:bookmarkEnd w:id="66"/>
      <w:bookmarkEnd w:id="67"/>
    </w:p>
    <w:p w:rsidR="00313A1D" w:rsidRPr="004F1C8F" w:rsidRDefault="00604D4F" w:rsidP="00313A1D">
      <w:pPr>
        <w:rPr>
          <w:rFonts w:asciiTheme="minorHAnsi" w:hAnsiTheme="minorHAnsi" w:cstheme="minorHAnsi"/>
          <w:lang w:val="nl"/>
        </w:rPr>
      </w:pPr>
      <w:r>
        <w:rPr>
          <w:rFonts w:asciiTheme="minorHAnsi" w:hAnsiTheme="minorHAnsi" w:cstheme="minorHAnsi"/>
          <w:lang w:val="nl"/>
        </w:rPr>
        <w:t xml:space="preserve">Naast het online handboek zijn er nog een aantal documenten en lijsten ter ondersteuning van het handboek. </w:t>
      </w:r>
      <w:r w:rsidR="00313A1D" w:rsidRPr="004F1C8F">
        <w:rPr>
          <w:rFonts w:asciiTheme="minorHAnsi" w:hAnsiTheme="minorHAnsi" w:cstheme="minorHAnsi"/>
          <w:lang w:val="nl"/>
        </w:rPr>
        <w:t xml:space="preserve"> Deze</w:t>
      </w:r>
      <w:r>
        <w:rPr>
          <w:rFonts w:asciiTheme="minorHAnsi" w:hAnsiTheme="minorHAnsi" w:cstheme="minorHAnsi"/>
          <w:lang w:val="nl"/>
        </w:rPr>
        <w:t xml:space="preserve"> documenten</w:t>
      </w:r>
      <w:r w:rsidR="00313A1D" w:rsidRPr="004F1C8F">
        <w:rPr>
          <w:rFonts w:asciiTheme="minorHAnsi" w:hAnsiTheme="minorHAnsi" w:cstheme="minorHAnsi"/>
          <w:lang w:val="nl"/>
        </w:rPr>
        <w:t xml:space="preserve"> staan op de server van VHGM en kunnen zo nodig geraadpleeg</w:t>
      </w:r>
      <w:r w:rsidR="00610A3B" w:rsidRPr="004F1C8F">
        <w:rPr>
          <w:rFonts w:asciiTheme="minorHAnsi" w:hAnsiTheme="minorHAnsi" w:cstheme="minorHAnsi"/>
          <w:lang w:val="nl"/>
        </w:rPr>
        <w:t>d</w:t>
      </w:r>
      <w:r w:rsidR="00313A1D" w:rsidRPr="004F1C8F">
        <w:rPr>
          <w:rFonts w:asciiTheme="minorHAnsi" w:hAnsiTheme="minorHAnsi" w:cstheme="minorHAnsi"/>
          <w:lang w:val="nl"/>
        </w:rPr>
        <w:t xml:space="preserve"> worden.</w:t>
      </w:r>
    </w:p>
    <w:p w:rsidR="00604D4F" w:rsidRPr="004F1C8F" w:rsidRDefault="00313A1D" w:rsidP="00313A1D">
      <w:pPr>
        <w:rPr>
          <w:rFonts w:asciiTheme="minorHAnsi" w:hAnsiTheme="minorHAnsi" w:cstheme="minorHAnsi"/>
          <w:lang w:val="nl"/>
        </w:rPr>
      </w:pPr>
      <w:r w:rsidRPr="004F1C8F">
        <w:rPr>
          <w:rFonts w:asciiTheme="minorHAnsi" w:hAnsiTheme="minorHAnsi" w:cstheme="minorHAnsi"/>
          <w:lang w:val="nl"/>
        </w:rPr>
        <w:t xml:space="preserve">Er kan hier </w:t>
      </w:r>
      <w:r w:rsidR="00604D4F">
        <w:rPr>
          <w:rFonts w:asciiTheme="minorHAnsi" w:hAnsiTheme="minorHAnsi" w:cstheme="minorHAnsi"/>
          <w:lang w:val="nl"/>
        </w:rPr>
        <w:t>gedacht worden aan</w:t>
      </w:r>
      <w:r w:rsidRPr="004F1C8F">
        <w:rPr>
          <w:rFonts w:asciiTheme="minorHAnsi" w:hAnsiTheme="minorHAnsi" w:cstheme="minorHAnsi"/>
          <w:lang w:val="nl"/>
        </w:rPr>
        <w:t xml:space="preserve"> werkinstructi</w:t>
      </w:r>
      <w:r w:rsidR="00604D4F">
        <w:rPr>
          <w:rFonts w:asciiTheme="minorHAnsi" w:hAnsiTheme="minorHAnsi" w:cstheme="minorHAnsi"/>
          <w:lang w:val="nl"/>
        </w:rPr>
        <w:t>es,</w:t>
      </w:r>
      <w:r w:rsidRPr="004F1C8F">
        <w:rPr>
          <w:rFonts w:asciiTheme="minorHAnsi" w:hAnsiTheme="minorHAnsi" w:cstheme="minorHAnsi"/>
          <w:lang w:val="nl"/>
        </w:rPr>
        <w:t xml:space="preserve"> standaardformulieren</w:t>
      </w:r>
      <w:r w:rsidR="00604D4F">
        <w:rPr>
          <w:rFonts w:asciiTheme="minorHAnsi" w:hAnsiTheme="minorHAnsi" w:cstheme="minorHAnsi"/>
          <w:lang w:val="nl"/>
        </w:rPr>
        <w:t xml:space="preserve"> voor het maken van rapporten</w:t>
      </w:r>
      <w:r w:rsidRPr="004F1C8F">
        <w:rPr>
          <w:rFonts w:asciiTheme="minorHAnsi" w:hAnsiTheme="minorHAnsi" w:cstheme="minorHAnsi"/>
          <w:lang w:val="nl"/>
        </w:rPr>
        <w:t xml:space="preserve"> en </w:t>
      </w:r>
      <w:r w:rsidR="004B17D6" w:rsidRPr="004F1C8F">
        <w:rPr>
          <w:rFonts w:asciiTheme="minorHAnsi" w:hAnsiTheme="minorHAnsi" w:cstheme="minorHAnsi"/>
          <w:lang w:val="nl"/>
        </w:rPr>
        <w:t>overige</w:t>
      </w:r>
      <w:r w:rsidRPr="004F1C8F">
        <w:rPr>
          <w:rFonts w:asciiTheme="minorHAnsi" w:hAnsiTheme="minorHAnsi" w:cstheme="minorHAnsi"/>
          <w:lang w:val="nl"/>
        </w:rPr>
        <w:t xml:space="preserve"> sjablonen.</w:t>
      </w:r>
      <w:r w:rsidR="004B17D6" w:rsidRPr="004F1C8F">
        <w:rPr>
          <w:rFonts w:asciiTheme="minorHAnsi" w:hAnsiTheme="minorHAnsi" w:cstheme="minorHAnsi"/>
          <w:lang w:val="nl"/>
        </w:rPr>
        <w:t xml:space="preserve"> Om de werkinstructies gestructureerd en overzichtelijk te houden is er een opzet gemaakt waar iedere werkinstructie in uitgewerkt is. </w:t>
      </w:r>
    </w:p>
    <w:p w:rsidR="004B17D6" w:rsidRPr="004F1C8F" w:rsidRDefault="004B17D6">
      <w:pPr>
        <w:spacing w:line="240" w:lineRule="auto"/>
        <w:rPr>
          <w:rFonts w:asciiTheme="minorHAnsi" w:hAnsiTheme="minorHAnsi" w:cstheme="minorHAnsi"/>
          <w:b/>
          <w:color w:val="A6A6A6" w:themeColor="background1" w:themeShade="A6"/>
          <w:szCs w:val="22"/>
        </w:rPr>
      </w:pPr>
    </w:p>
    <w:p w:rsidR="004B17D6" w:rsidRPr="004F1C8F" w:rsidRDefault="004B17D6" w:rsidP="004B17D6">
      <w:pPr>
        <w:tabs>
          <w:tab w:val="left" w:pos="1080"/>
        </w:tabs>
        <w:rPr>
          <w:rFonts w:asciiTheme="minorHAnsi" w:hAnsiTheme="minorHAnsi" w:cstheme="minorHAnsi"/>
          <w:b/>
          <w:color w:val="A6A6A6" w:themeColor="background1" w:themeShade="A6"/>
          <w:szCs w:val="22"/>
        </w:rPr>
      </w:pPr>
      <w:r w:rsidRPr="004F1C8F">
        <w:rPr>
          <w:rFonts w:asciiTheme="minorHAnsi" w:hAnsiTheme="minorHAnsi" w:cstheme="minorHAnsi"/>
          <w:b/>
          <w:color w:val="A6A6A6" w:themeColor="background1" w:themeShade="A6"/>
          <w:szCs w:val="22"/>
        </w:rPr>
        <w:t xml:space="preserve">Project </w:t>
      </w:r>
      <w:r w:rsidRPr="004F1C8F">
        <w:rPr>
          <w:rFonts w:asciiTheme="minorHAnsi" w:hAnsiTheme="minorHAnsi" w:cstheme="minorHAnsi"/>
          <w:b/>
          <w:color w:val="A6A6A6" w:themeColor="background1" w:themeShade="A6"/>
          <w:szCs w:val="22"/>
        </w:rPr>
        <w:tab/>
        <w:t>: Kwaliteitsmanagementsysteem</w:t>
      </w:r>
    </w:p>
    <w:p w:rsidR="004B17D6" w:rsidRPr="004F1C8F" w:rsidRDefault="004B17D6" w:rsidP="004B17D6">
      <w:pPr>
        <w:tabs>
          <w:tab w:val="left" w:pos="1080"/>
        </w:tabs>
        <w:rPr>
          <w:rFonts w:asciiTheme="minorHAnsi" w:hAnsiTheme="minorHAnsi" w:cstheme="minorHAnsi"/>
          <w:b/>
          <w:color w:val="A6A6A6" w:themeColor="background1" w:themeShade="A6"/>
          <w:szCs w:val="22"/>
        </w:rPr>
      </w:pPr>
      <w:r w:rsidRPr="004F1C8F">
        <w:rPr>
          <w:rFonts w:asciiTheme="minorHAnsi" w:hAnsiTheme="minorHAnsi" w:cstheme="minorHAnsi"/>
          <w:b/>
          <w:color w:val="A6A6A6" w:themeColor="background1" w:themeShade="A6"/>
          <w:szCs w:val="22"/>
        </w:rPr>
        <w:t xml:space="preserve">Betreft </w:t>
      </w:r>
      <w:r w:rsidRPr="004F1C8F">
        <w:rPr>
          <w:rFonts w:asciiTheme="minorHAnsi" w:hAnsiTheme="minorHAnsi" w:cstheme="minorHAnsi"/>
          <w:b/>
          <w:color w:val="A6A6A6" w:themeColor="background1" w:themeShade="A6"/>
          <w:szCs w:val="22"/>
        </w:rPr>
        <w:tab/>
        <w:t>: Werkinstructie ‘….’</w:t>
      </w:r>
    </w:p>
    <w:p w:rsidR="004B17D6" w:rsidRPr="004F1C8F" w:rsidRDefault="004B17D6" w:rsidP="004B17D6">
      <w:pPr>
        <w:tabs>
          <w:tab w:val="left" w:pos="1080"/>
        </w:tabs>
        <w:rPr>
          <w:rFonts w:asciiTheme="minorHAnsi" w:hAnsiTheme="minorHAnsi" w:cstheme="minorHAnsi"/>
          <w:b/>
          <w:color w:val="A6A6A6" w:themeColor="background1" w:themeShade="A6"/>
          <w:szCs w:val="22"/>
        </w:rPr>
      </w:pPr>
      <w:r w:rsidRPr="004F1C8F">
        <w:rPr>
          <w:rFonts w:asciiTheme="minorHAnsi" w:hAnsiTheme="minorHAnsi" w:cstheme="minorHAnsi"/>
          <w:b/>
          <w:color w:val="A6A6A6" w:themeColor="background1" w:themeShade="A6"/>
          <w:szCs w:val="22"/>
        </w:rPr>
        <w:t>Versie</w:t>
      </w:r>
      <w:r w:rsidRPr="004F1C8F">
        <w:rPr>
          <w:rFonts w:asciiTheme="minorHAnsi" w:hAnsiTheme="minorHAnsi" w:cstheme="minorHAnsi"/>
          <w:b/>
          <w:color w:val="A6A6A6" w:themeColor="background1" w:themeShade="A6"/>
          <w:szCs w:val="22"/>
        </w:rPr>
        <w:tab/>
        <w:t>: ….</w:t>
      </w:r>
    </w:p>
    <w:p w:rsidR="004B17D6" w:rsidRPr="004F1C8F" w:rsidRDefault="004B17D6" w:rsidP="004B17D6">
      <w:pPr>
        <w:tabs>
          <w:tab w:val="left" w:pos="1080"/>
        </w:tabs>
        <w:rPr>
          <w:rFonts w:asciiTheme="minorHAnsi" w:hAnsiTheme="minorHAnsi" w:cstheme="minorHAnsi"/>
          <w:b/>
          <w:color w:val="A6A6A6" w:themeColor="background1" w:themeShade="A6"/>
          <w:szCs w:val="22"/>
        </w:rPr>
      </w:pPr>
      <w:r w:rsidRPr="004F1C8F">
        <w:rPr>
          <w:rFonts w:asciiTheme="minorHAnsi" w:hAnsiTheme="minorHAnsi" w:cstheme="minorHAnsi"/>
          <w:b/>
          <w:color w:val="A6A6A6" w:themeColor="background1" w:themeShade="A6"/>
          <w:szCs w:val="22"/>
        </w:rPr>
        <w:t xml:space="preserve">Datum  </w:t>
      </w:r>
      <w:r w:rsidRPr="004F1C8F">
        <w:rPr>
          <w:rFonts w:asciiTheme="minorHAnsi" w:hAnsiTheme="minorHAnsi" w:cstheme="minorHAnsi"/>
          <w:b/>
          <w:color w:val="A6A6A6" w:themeColor="background1" w:themeShade="A6"/>
          <w:szCs w:val="22"/>
        </w:rPr>
        <w:tab/>
        <w:t>: ….</w:t>
      </w:r>
    </w:p>
    <w:p w:rsidR="004B17D6" w:rsidRPr="004F1C8F" w:rsidRDefault="004B17D6" w:rsidP="004B17D6">
      <w:pPr>
        <w:tabs>
          <w:tab w:val="left" w:pos="1080"/>
        </w:tabs>
        <w:rPr>
          <w:rFonts w:asciiTheme="minorHAnsi" w:hAnsiTheme="minorHAnsi" w:cstheme="minorHAnsi"/>
          <w:b/>
          <w:color w:val="A6A6A6" w:themeColor="background1" w:themeShade="A6"/>
          <w:szCs w:val="22"/>
        </w:rPr>
      </w:pPr>
      <w:r w:rsidRPr="004F1C8F">
        <w:rPr>
          <w:rFonts w:asciiTheme="minorHAnsi" w:hAnsiTheme="minorHAnsi" w:cstheme="minorHAnsi"/>
          <w:b/>
          <w:color w:val="A6A6A6" w:themeColor="background1" w:themeShade="A6"/>
          <w:szCs w:val="22"/>
        </w:rPr>
        <w:t>Auteur</w:t>
      </w:r>
      <w:r w:rsidRPr="004F1C8F">
        <w:rPr>
          <w:rFonts w:asciiTheme="minorHAnsi" w:hAnsiTheme="minorHAnsi" w:cstheme="minorHAnsi"/>
          <w:b/>
          <w:color w:val="A6A6A6" w:themeColor="background1" w:themeShade="A6"/>
          <w:szCs w:val="22"/>
        </w:rPr>
        <w:tab/>
        <w:t>: ….</w:t>
      </w:r>
    </w:p>
    <w:p w:rsidR="004B17D6" w:rsidRPr="004F1C8F" w:rsidRDefault="004B17D6" w:rsidP="004B17D6">
      <w:pPr>
        <w:tabs>
          <w:tab w:val="left" w:pos="1080"/>
        </w:tabs>
        <w:rPr>
          <w:rFonts w:asciiTheme="minorHAnsi" w:hAnsiTheme="minorHAnsi" w:cstheme="minorHAnsi"/>
          <w:b/>
          <w:color w:val="A6A6A6" w:themeColor="background1" w:themeShade="A6"/>
          <w:szCs w:val="22"/>
        </w:rPr>
      </w:pPr>
      <w:r w:rsidRPr="004F1C8F">
        <w:rPr>
          <w:rFonts w:asciiTheme="minorHAnsi" w:hAnsiTheme="minorHAnsi" w:cstheme="minorHAnsi"/>
          <w:b/>
          <w:color w:val="A6A6A6" w:themeColor="background1" w:themeShade="A6"/>
          <w:szCs w:val="22"/>
        </w:rPr>
        <w:t>Controle</w:t>
      </w:r>
      <w:r w:rsidRPr="004F1C8F">
        <w:rPr>
          <w:rFonts w:asciiTheme="minorHAnsi" w:hAnsiTheme="minorHAnsi" w:cstheme="minorHAnsi"/>
          <w:b/>
          <w:color w:val="A6A6A6" w:themeColor="background1" w:themeShade="A6"/>
          <w:szCs w:val="22"/>
        </w:rPr>
        <w:tab/>
        <w:t>: ….</w:t>
      </w:r>
    </w:p>
    <w:p w:rsidR="004B17D6" w:rsidRPr="004F1C8F" w:rsidRDefault="004B17D6" w:rsidP="004B17D6">
      <w:pPr>
        <w:rPr>
          <w:rFonts w:asciiTheme="minorHAnsi" w:hAnsiTheme="minorHAnsi" w:cstheme="minorHAnsi"/>
          <w:color w:val="A6A6A6" w:themeColor="background1" w:themeShade="A6"/>
          <w:szCs w:val="22"/>
        </w:rPr>
      </w:pPr>
    </w:p>
    <w:p w:rsidR="004B17D6" w:rsidRPr="004F1C8F" w:rsidRDefault="004B17D6" w:rsidP="004B17D6">
      <w:pPr>
        <w:rPr>
          <w:rFonts w:asciiTheme="minorHAnsi" w:hAnsiTheme="minorHAnsi" w:cstheme="minorHAnsi"/>
          <w:color w:val="A6A6A6" w:themeColor="background1" w:themeShade="A6"/>
          <w:szCs w:val="22"/>
        </w:rPr>
      </w:pPr>
      <w:r w:rsidRPr="004F1C8F">
        <w:rPr>
          <w:rFonts w:asciiTheme="minorHAnsi" w:hAnsiTheme="minorHAnsi" w:cstheme="minorHAnsi"/>
          <w:color w:val="A6A6A6" w:themeColor="background1" w:themeShade="A6"/>
          <w:szCs w:val="22"/>
        </w:rPr>
        <w:t xml:space="preserve">Geef hier eerst het doel en het toepassingsgebied van de werkinstructie aan. </w:t>
      </w:r>
    </w:p>
    <w:p w:rsidR="004B17D6" w:rsidRPr="004F1C8F" w:rsidRDefault="004B17D6" w:rsidP="004B17D6">
      <w:pPr>
        <w:rPr>
          <w:rFonts w:asciiTheme="minorHAnsi" w:hAnsiTheme="minorHAnsi" w:cstheme="minorHAnsi"/>
          <w:color w:val="A6A6A6" w:themeColor="background1" w:themeShade="A6"/>
          <w:szCs w:val="22"/>
        </w:rPr>
      </w:pPr>
    </w:p>
    <w:p w:rsidR="004B17D6" w:rsidRPr="004F1C8F" w:rsidRDefault="004B17D6" w:rsidP="004B17D6">
      <w:pPr>
        <w:spacing w:line="240" w:lineRule="auto"/>
        <w:rPr>
          <w:rFonts w:asciiTheme="minorHAnsi" w:hAnsiTheme="minorHAnsi" w:cstheme="minorHAnsi"/>
          <w:b/>
          <w:color w:val="A6A6A6" w:themeColor="background1" w:themeShade="A6"/>
          <w:szCs w:val="22"/>
        </w:rPr>
      </w:pPr>
      <w:r w:rsidRPr="004F1C8F">
        <w:rPr>
          <w:rFonts w:asciiTheme="minorHAnsi" w:hAnsiTheme="minorHAnsi" w:cstheme="minorHAnsi"/>
          <w:b/>
          <w:color w:val="A6A6A6" w:themeColor="background1" w:themeShade="A6"/>
          <w:szCs w:val="22"/>
        </w:rPr>
        <w:t>Voorbereiding</w:t>
      </w:r>
    </w:p>
    <w:p w:rsidR="004B17D6" w:rsidRPr="004F1C8F" w:rsidRDefault="004B17D6" w:rsidP="004B17D6">
      <w:pPr>
        <w:spacing w:line="240" w:lineRule="auto"/>
        <w:rPr>
          <w:rFonts w:asciiTheme="minorHAnsi" w:hAnsiTheme="minorHAnsi" w:cstheme="minorHAnsi"/>
          <w:color w:val="A6A6A6" w:themeColor="background1" w:themeShade="A6"/>
          <w:szCs w:val="22"/>
        </w:rPr>
      </w:pPr>
      <w:r w:rsidRPr="004F1C8F">
        <w:rPr>
          <w:rFonts w:asciiTheme="minorHAnsi" w:hAnsiTheme="minorHAnsi" w:cstheme="minorHAnsi"/>
          <w:color w:val="A6A6A6" w:themeColor="background1" w:themeShade="A6"/>
          <w:szCs w:val="22"/>
        </w:rPr>
        <w:t>Geef hier aan welke voorbereidingen gedaan dienen te worden, alvorens te kunnen starten met het uitvoeren van de werkinstructie.</w:t>
      </w:r>
    </w:p>
    <w:p w:rsidR="004B17D6" w:rsidRPr="004F1C8F" w:rsidRDefault="004B17D6" w:rsidP="004B17D6">
      <w:pPr>
        <w:spacing w:line="240" w:lineRule="auto"/>
        <w:rPr>
          <w:rFonts w:asciiTheme="minorHAnsi" w:hAnsiTheme="minorHAnsi" w:cstheme="minorHAnsi"/>
          <w:color w:val="A6A6A6" w:themeColor="background1" w:themeShade="A6"/>
          <w:szCs w:val="22"/>
        </w:rPr>
      </w:pPr>
    </w:p>
    <w:p w:rsidR="004B17D6" w:rsidRPr="004F1C8F" w:rsidRDefault="004B17D6" w:rsidP="004B17D6">
      <w:pPr>
        <w:spacing w:line="240" w:lineRule="auto"/>
        <w:rPr>
          <w:rFonts w:asciiTheme="minorHAnsi" w:hAnsiTheme="minorHAnsi" w:cstheme="minorHAnsi"/>
          <w:b/>
          <w:color w:val="A6A6A6" w:themeColor="background1" w:themeShade="A6"/>
          <w:szCs w:val="22"/>
        </w:rPr>
      </w:pPr>
      <w:r w:rsidRPr="004F1C8F">
        <w:rPr>
          <w:rFonts w:asciiTheme="minorHAnsi" w:hAnsiTheme="minorHAnsi" w:cstheme="minorHAnsi"/>
          <w:b/>
          <w:color w:val="A6A6A6" w:themeColor="background1" w:themeShade="A6"/>
          <w:szCs w:val="22"/>
        </w:rPr>
        <w:t>Uitvoering</w:t>
      </w:r>
    </w:p>
    <w:p w:rsidR="004B17D6" w:rsidRPr="004F1C8F" w:rsidRDefault="004B17D6" w:rsidP="004B17D6">
      <w:pPr>
        <w:spacing w:line="240" w:lineRule="auto"/>
        <w:rPr>
          <w:rFonts w:asciiTheme="minorHAnsi" w:hAnsiTheme="minorHAnsi" w:cstheme="minorHAnsi"/>
          <w:color w:val="A6A6A6" w:themeColor="background1" w:themeShade="A6"/>
          <w:szCs w:val="22"/>
        </w:rPr>
      </w:pPr>
      <w:r w:rsidRPr="004F1C8F">
        <w:rPr>
          <w:rFonts w:asciiTheme="minorHAnsi" w:hAnsiTheme="minorHAnsi" w:cstheme="minorHAnsi"/>
          <w:color w:val="A6A6A6" w:themeColor="background1" w:themeShade="A6"/>
          <w:szCs w:val="22"/>
        </w:rPr>
        <w:t>Geef hier aan hoe de werkinstructie uitgevoerd moet worden en wat het resultaat moet zijn.</w:t>
      </w:r>
    </w:p>
    <w:p w:rsidR="004B17D6" w:rsidRPr="004F1C8F" w:rsidRDefault="004B17D6" w:rsidP="004B17D6">
      <w:pPr>
        <w:spacing w:line="240" w:lineRule="auto"/>
        <w:rPr>
          <w:rFonts w:asciiTheme="minorHAnsi" w:hAnsiTheme="minorHAnsi" w:cstheme="minorHAnsi"/>
          <w:color w:val="A6A6A6" w:themeColor="background1" w:themeShade="A6"/>
          <w:szCs w:val="22"/>
        </w:rPr>
      </w:pPr>
    </w:p>
    <w:p w:rsidR="004B17D6" w:rsidRPr="004F1C8F" w:rsidRDefault="004B17D6" w:rsidP="004B17D6">
      <w:pPr>
        <w:spacing w:line="240" w:lineRule="auto"/>
        <w:rPr>
          <w:rFonts w:asciiTheme="minorHAnsi" w:hAnsiTheme="minorHAnsi" w:cstheme="minorHAnsi"/>
          <w:b/>
          <w:color w:val="A6A6A6" w:themeColor="background1" w:themeShade="A6"/>
          <w:szCs w:val="22"/>
        </w:rPr>
      </w:pPr>
      <w:r w:rsidRPr="004F1C8F">
        <w:rPr>
          <w:rFonts w:asciiTheme="minorHAnsi" w:hAnsiTheme="minorHAnsi" w:cstheme="minorHAnsi"/>
          <w:b/>
          <w:color w:val="A6A6A6" w:themeColor="background1" w:themeShade="A6"/>
          <w:szCs w:val="22"/>
        </w:rPr>
        <w:t>Afhandeling</w:t>
      </w:r>
    </w:p>
    <w:p w:rsidR="004B17D6" w:rsidRPr="004F1C8F" w:rsidRDefault="004B17D6" w:rsidP="004B17D6">
      <w:pPr>
        <w:spacing w:line="240" w:lineRule="auto"/>
        <w:rPr>
          <w:rFonts w:asciiTheme="minorHAnsi" w:hAnsiTheme="minorHAnsi" w:cstheme="minorHAnsi"/>
          <w:color w:val="A6A6A6" w:themeColor="background1" w:themeShade="A6"/>
          <w:szCs w:val="22"/>
        </w:rPr>
      </w:pPr>
      <w:r w:rsidRPr="004F1C8F">
        <w:rPr>
          <w:rFonts w:asciiTheme="minorHAnsi" w:hAnsiTheme="minorHAnsi" w:cstheme="minorHAnsi"/>
          <w:color w:val="A6A6A6" w:themeColor="background1" w:themeShade="A6"/>
          <w:szCs w:val="22"/>
        </w:rPr>
        <w:t>Geef hier aan wat er gedaan moet worden met het resultaat van de werkinstructie.</w:t>
      </w:r>
    </w:p>
    <w:p w:rsidR="004B17D6" w:rsidRPr="004F1C8F" w:rsidRDefault="004B17D6" w:rsidP="004B17D6">
      <w:pPr>
        <w:spacing w:line="240" w:lineRule="auto"/>
        <w:rPr>
          <w:rFonts w:asciiTheme="minorHAnsi" w:hAnsiTheme="minorHAnsi" w:cstheme="minorHAnsi"/>
          <w:color w:val="A6A6A6" w:themeColor="background1" w:themeShade="A6"/>
          <w:szCs w:val="22"/>
        </w:rPr>
      </w:pPr>
    </w:p>
    <w:p w:rsidR="004B17D6" w:rsidRPr="004F1C8F" w:rsidRDefault="004B17D6" w:rsidP="004B17D6">
      <w:pPr>
        <w:spacing w:line="240" w:lineRule="auto"/>
        <w:rPr>
          <w:rFonts w:asciiTheme="minorHAnsi" w:hAnsiTheme="minorHAnsi" w:cstheme="minorHAnsi"/>
          <w:b/>
          <w:color w:val="A6A6A6" w:themeColor="background1" w:themeShade="A6"/>
          <w:szCs w:val="22"/>
        </w:rPr>
      </w:pPr>
      <w:r w:rsidRPr="004F1C8F">
        <w:rPr>
          <w:rFonts w:asciiTheme="minorHAnsi" w:hAnsiTheme="minorHAnsi" w:cstheme="minorHAnsi"/>
          <w:b/>
          <w:color w:val="A6A6A6" w:themeColor="background1" w:themeShade="A6"/>
          <w:szCs w:val="22"/>
        </w:rPr>
        <w:t>Controle</w:t>
      </w:r>
    </w:p>
    <w:p w:rsidR="004B17D6" w:rsidRPr="004F1C8F" w:rsidRDefault="004B17D6" w:rsidP="004B17D6">
      <w:pPr>
        <w:spacing w:line="240" w:lineRule="auto"/>
        <w:rPr>
          <w:rFonts w:asciiTheme="minorHAnsi" w:hAnsiTheme="minorHAnsi" w:cstheme="minorHAnsi"/>
          <w:color w:val="A6A6A6" w:themeColor="background1" w:themeShade="A6"/>
          <w:szCs w:val="22"/>
        </w:rPr>
      </w:pPr>
      <w:r w:rsidRPr="004F1C8F">
        <w:rPr>
          <w:rFonts w:asciiTheme="minorHAnsi" w:hAnsiTheme="minorHAnsi" w:cstheme="minorHAnsi"/>
          <w:color w:val="A6A6A6" w:themeColor="background1" w:themeShade="A6"/>
          <w:szCs w:val="22"/>
        </w:rPr>
        <w:t>Geef hier aan welke controles nodig zijn en wie deze uit moet voeren.</w:t>
      </w:r>
    </w:p>
    <w:p w:rsidR="004323AE" w:rsidRPr="004F1C8F" w:rsidRDefault="004323AE" w:rsidP="004B17D6">
      <w:pPr>
        <w:spacing w:line="240" w:lineRule="auto"/>
        <w:rPr>
          <w:rFonts w:asciiTheme="minorHAnsi" w:hAnsiTheme="minorHAnsi" w:cstheme="minorHAnsi"/>
          <w:color w:val="A6A6A6" w:themeColor="background1" w:themeShade="A6"/>
          <w:szCs w:val="22"/>
        </w:rPr>
      </w:pPr>
    </w:p>
    <w:p w:rsidR="004323AE" w:rsidRPr="004F1C8F" w:rsidRDefault="004323AE" w:rsidP="004B17D6">
      <w:pPr>
        <w:spacing w:line="240" w:lineRule="auto"/>
        <w:rPr>
          <w:rFonts w:asciiTheme="minorHAnsi" w:hAnsiTheme="minorHAnsi" w:cstheme="minorHAnsi"/>
          <w:szCs w:val="22"/>
        </w:rPr>
      </w:pPr>
      <w:r w:rsidRPr="004F1C8F">
        <w:rPr>
          <w:rFonts w:asciiTheme="minorHAnsi" w:hAnsiTheme="minorHAnsi" w:cstheme="minorHAnsi"/>
          <w:szCs w:val="22"/>
        </w:rPr>
        <w:t>De standaardformulieren en overige sjablonen die zijn opgesteld hebben</w:t>
      </w:r>
      <w:r w:rsidR="007D10D6" w:rsidRPr="004F1C8F">
        <w:rPr>
          <w:rFonts w:asciiTheme="minorHAnsi" w:hAnsiTheme="minorHAnsi" w:cstheme="minorHAnsi"/>
          <w:szCs w:val="22"/>
        </w:rPr>
        <w:t xml:space="preserve"> een vorm die unieker is ten opzichte van elkaar. Dit omdat de informatie die ingevoerd dient te worden dusdanig verschillend is dat hier geen standaard vorm voor gehanteerd kan worden.</w:t>
      </w:r>
    </w:p>
    <w:p w:rsidR="007D10D6" w:rsidRPr="004F1C8F" w:rsidRDefault="007D10D6" w:rsidP="004B17D6">
      <w:pPr>
        <w:spacing w:line="240" w:lineRule="auto"/>
        <w:rPr>
          <w:rFonts w:asciiTheme="minorHAnsi" w:hAnsiTheme="minorHAnsi" w:cstheme="minorHAnsi"/>
          <w:szCs w:val="22"/>
        </w:rPr>
      </w:pPr>
    </w:p>
    <w:p w:rsidR="007D10D6" w:rsidRPr="004F1C8F" w:rsidRDefault="007D10D6" w:rsidP="004B17D6">
      <w:pPr>
        <w:spacing w:line="240" w:lineRule="auto"/>
        <w:rPr>
          <w:rFonts w:asciiTheme="minorHAnsi" w:hAnsiTheme="minorHAnsi" w:cstheme="minorHAnsi"/>
          <w:szCs w:val="22"/>
        </w:rPr>
      </w:pPr>
      <w:r w:rsidRPr="004F1C8F">
        <w:rPr>
          <w:rFonts w:asciiTheme="minorHAnsi" w:hAnsiTheme="minorHAnsi" w:cstheme="minorHAnsi"/>
          <w:szCs w:val="22"/>
        </w:rPr>
        <w:t>Een aantal voorbeelden van standaardformulieren voor het verwerken van tekst zijn;</w:t>
      </w:r>
    </w:p>
    <w:p w:rsidR="007D10D6" w:rsidRPr="004F1C8F" w:rsidRDefault="007D10D6" w:rsidP="00B11BB8">
      <w:pPr>
        <w:pStyle w:val="ListParagraph"/>
        <w:numPr>
          <w:ilvl w:val="0"/>
          <w:numId w:val="23"/>
        </w:numPr>
        <w:spacing w:line="240" w:lineRule="auto"/>
        <w:rPr>
          <w:rFonts w:asciiTheme="minorHAnsi" w:hAnsiTheme="minorHAnsi" w:cstheme="minorHAnsi"/>
          <w:szCs w:val="22"/>
        </w:rPr>
      </w:pPr>
      <w:r w:rsidRPr="004F1C8F">
        <w:rPr>
          <w:rFonts w:asciiTheme="minorHAnsi" w:hAnsiTheme="minorHAnsi" w:cstheme="minorHAnsi"/>
          <w:szCs w:val="22"/>
        </w:rPr>
        <w:t>Telefoonnotitie</w:t>
      </w:r>
    </w:p>
    <w:p w:rsidR="007D10D6" w:rsidRPr="004F1C8F" w:rsidRDefault="007D10D6" w:rsidP="00B11BB8">
      <w:pPr>
        <w:pStyle w:val="ListParagraph"/>
        <w:numPr>
          <w:ilvl w:val="0"/>
          <w:numId w:val="23"/>
        </w:numPr>
        <w:spacing w:line="240" w:lineRule="auto"/>
        <w:rPr>
          <w:rFonts w:asciiTheme="minorHAnsi" w:hAnsiTheme="minorHAnsi" w:cstheme="minorHAnsi"/>
          <w:szCs w:val="22"/>
        </w:rPr>
      </w:pPr>
      <w:r w:rsidRPr="004F1C8F">
        <w:rPr>
          <w:rFonts w:asciiTheme="minorHAnsi" w:hAnsiTheme="minorHAnsi" w:cstheme="minorHAnsi"/>
          <w:szCs w:val="22"/>
        </w:rPr>
        <w:t>Klachtenformulier</w:t>
      </w:r>
    </w:p>
    <w:p w:rsidR="007D10D6" w:rsidRPr="004F1C8F" w:rsidRDefault="007D10D6" w:rsidP="00B11BB8">
      <w:pPr>
        <w:pStyle w:val="ListParagraph"/>
        <w:numPr>
          <w:ilvl w:val="0"/>
          <w:numId w:val="23"/>
        </w:numPr>
        <w:spacing w:line="240" w:lineRule="auto"/>
        <w:rPr>
          <w:rFonts w:asciiTheme="minorHAnsi" w:hAnsiTheme="minorHAnsi" w:cstheme="minorHAnsi"/>
          <w:szCs w:val="22"/>
        </w:rPr>
      </w:pPr>
      <w:r w:rsidRPr="004F1C8F">
        <w:rPr>
          <w:rFonts w:asciiTheme="minorHAnsi" w:hAnsiTheme="minorHAnsi" w:cstheme="minorHAnsi"/>
          <w:szCs w:val="22"/>
        </w:rPr>
        <w:t>Functioneringsgesprek</w:t>
      </w:r>
    </w:p>
    <w:p w:rsidR="007D10D6" w:rsidRPr="004F1C8F" w:rsidRDefault="007D10D6" w:rsidP="007D10D6">
      <w:pPr>
        <w:spacing w:line="240" w:lineRule="auto"/>
        <w:rPr>
          <w:rFonts w:asciiTheme="minorHAnsi" w:hAnsiTheme="minorHAnsi" w:cstheme="minorHAnsi"/>
          <w:szCs w:val="22"/>
        </w:rPr>
      </w:pPr>
    </w:p>
    <w:p w:rsidR="00922CB5" w:rsidRDefault="00922CB5" w:rsidP="007D10D6">
      <w:pPr>
        <w:spacing w:line="240" w:lineRule="auto"/>
        <w:rPr>
          <w:rFonts w:asciiTheme="minorHAnsi" w:hAnsiTheme="minorHAnsi" w:cstheme="minorHAnsi"/>
          <w:szCs w:val="22"/>
        </w:rPr>
      </w:pPr>
    </w:p>
    <w:p w:rsidR="00922CB5" w:rsidRDefault="00922CB5" w:rsidP="007D10D6">
      <w:pPr>
        <w:spacing w:line="240" w:lineRule="auto"/>
        <w:rPr>
          <w:rFonts w:asciiTheme="minorHAnsi" w:hAnsiTheme="minorHAnsi" w:cstheme="minorHAnsi"/>
          <w:szCs w:val="22"/>
        </w:rPr>
      </w:pPr>
    </w:p>
    <w:p w:rsidR="00922CB5" w:rsidRDefault="00922CB5" w:rsidP="007D10D6">
      <w:pPr>
        <w:spacing w:line="240" w:lineRule="auto"/>
        <w:rPr>
          <w:rFonts w:asciiTheme="minorHAnsi" w:hAnsiTheme="minorHAnsi" w:cstheme="minorHAnsi"/>
          <w:szCs w:val="22"/>
        </w:rPr>
      </w:pPr>
    </w:p>
    <w:p w:rsidR="007D10D6" w:rsidRPr="004F1C8F" w:rsidRDefault="007D10D6" w:rsidP="007D10D6">
      <w:pPr>
        <w:spacing w:line="240" w:lineRule="auto"/>
        <w:rPr>
          <w:rFonts w:asciiTheme="minorHAnsi" w:hAnsiTheme="minorHAnsi" w:cstheme="minorHAnsi"/>
          <w:szCs w:val="22"/>
        </w:rPr>
      </w:pPr>
      <w:r w:rsidRPr="004F1C8F">
        <w:rPr>
          <w:rFonts w:asciiTheme="minorHAnsi" w:hAnsiTheme="minorHAnsi" w:cstheme="minorHAnsi"/>
          <w:szCs w:val="22"/>
        </w:rPr>
        <w:lastRenderedPageBreak/>
        <w:t>Hiernaast zijn er ook een aantal sjablonen gemaakt voor het uitvoeren van berekeningen, hierbij kan gedacht worden aan;</w:t>
      </w:r>
    </w:p>
    <w:p w:rsidR="007D10D6" w:rsidRPr="004F1C8F" w:rsidRDefault="007D10D6" w:rsidP="00B11BB8">
      <w:pPr>
        <w:pStyle w:val="ListParagraph"/>
        <w:numPr>
          <w:ilvl w:val="0"/>
          <w:numId w:val="24"/>
        </w:numPr>
        <w:spacing w:line="240" w:lineRule="auto"/>
        <w:rPr>
          <w:rFonts w:asciiTheme="minorHAnsi" w:hAnsiTheme="minorHAnsi" w:cstheme="minorHAnsi"/>
          <w:szCs w:val="22"/>
        </w:rPr>
      </w:pPr>
      <w:r w:rsidRPr="004F1C8F">
        <w:rPr>
          <w:rFonts w:asciiTheme="minorHAnsi" w:hAnsiTheme="minorHAnsi" w:cstheme="minorHAnsi"/>
          <w:szCs w:val="22"/>
        </w:rPr>
        <w:t>Drukverliesberekening</w:t>
      </w:r>
    </w:p>
    <w:p w:rsidR="007D10D6" w:rsidRPr="004F1C8F" w:rsidRDefault="007D10D6" w:rsidP="00B11BB8">
      <w:pPr>
        <w:pStyle w:val="ListParagraph"/>
        <w:numPr>
          <w:ilvl w:val="0"/>
          <w:numId w:val="24"/>
        </w:numPr>
        <w:spacing w:line="240" w:lineRule="auto"/>
        <w:rPr>
          <w:rFonts w:asciiTheme="minorHAnsi" w:hAnsiTheme="minorHAnsi" w:cstheme="minorHAnsi"/>
          <w:szCs w:val="22"/>
        </w:rPr>
      </w:pPr>
      <w:r w:rsidRPr="004F1C8F">
        <w:rPr>
          <w:rFonts w:asciiTheme="minorHAnsi" w:hAnsiTheme="minorHAnsi" w:cstheme="minorHAnsi"/>
          <w:szCs w:val="22"/>
        </w:rPr>
        <w:t>Energetische berekeningen</w:t>
      </w:r>
    </w:p>
    <w:p w:rsidR="007D10D6" w:rsidRPr="004F1C8F" w:rsidRDefault="007D10D6" w:rsidP="00B11BB8">
      <w:pPr>
        <w:pStyle w:val="ListParagraph"/>
        <w:numPr>
          <w:ilvl w:val="0"/>
          <w:numId w:val="24"/>
        </w:numPr>
        <w:spacing w:line="240" w:lineRule="auto"/>
        <w:rPr>
          <w:rFonts w:asciiTheme="minorHAnsi" w:hAnsiTheme="minorHAnsi" w:cstheme="minorHAnsi"/>
          <w:szCs w:val="22"/>
        </w:rPr>
      </w:pPr>
      <w:r w:rsidRPr="004F1C8F">
        <w:rPr>
          <w:rFonts w:asciiTheme="minorHAnsi" w:hAnsiTheme="minorHAnsi" w:cstheme="minorHAnsi"/>
          <w:szCs w:val="22"/>
        </w:rPr>
        <w:t>Effectenstudies</w:t>
      </w:r>
    </w:p>
    <w:p w:rsidR="007D10D6" w:rsidRPr="004F1C8F" w:rsidRDefault="007D10D6" w:rsidP="007D10D6">
      <w:pPr>
        <w:spacing w:line="240" w:lineRule="auto"/>
        <w:rPr>
          <w:rFonts w:asciiTheme="minorHAnsi" w:hAnsiTheme="minorHAnsi" w:cstheme="minorHAnsi"/>
          <w:szCs w:val="22"/>
        </w:rPr>
      </w:pPr>
      <w:r w:rsidRPr="004F1C8F">
        <w:rPr>
          <w:rFonts w:asciiTheme="minorHAnsi" w:hAnsiTheme="minorHAnsi" w:cstheme="minorHAnsi"/>
          <w:szCs w:val="22"/>
        </w:rPr>
        <w:t>Op deze laatste punten wordt verder ingegaan in het volgende hoofdstuk.</w:t>
      </w:r>
    </w:p>
    <w:p w:rsidR="005373A3" w:rsidRPr="004F1C8F" w:rsidRDefault="007D10D6" w:rsidP="005373A3">
      <w:pPr>
        <w:spacing w:line="240" w:lineRule="auto"/>
        <w:rPr>
          <w:rFonts w:asciiTheme="minorHAnsi" w:hAnsiTheme="minorHAnsi" w:cstheme="minorHAnsi"/>
          <w:szCs w:val="22"/>
        </w:rPr>
      </w:pPr>
      <w:r w:rsidRPr="004F1C8F">
        <w:rPr>
          <w:rFonts w:asciiTheme="minorHAnsi" w:hAnsiTheme="minorHAnsi" w:cstheme="minorHAnsi"/>
          <w:szCs w:val="22"/>
        </w:rPr>
        <w:t xml:space="preserve">Naast een structurele werkmethode wordt er voor het behalen van een ISO9001 certificaat ook verwacht, dat er </w:t>
      </w:r>
      <w:r w:rsidR="005373A3" w:rsidRPr="004F1C8F">
        <w:rPr>
          <w:rFonts w:asciiTheme="minorHAnsi" w:hAnsiTheme="minorHAnsi" w:cstheme="minorHAnsi"/>
          <w:szCs w:val="22"/>
        </w:rPr>
        <w:t>lijsten van bijvoorbeeld leveranciers bijgehouden worden.</w:t>
      </w:r>
    </w:p>
    <w:p w:rsidR="005373A3" w:rsidRPr="004F1C8F" w:rsidRDefault="005373A3" w:rsidP="00B11BB8">
      <w:pPr>
        <w:pStyle w:val="ListParagraph"/>
        <w:numPr>
          <w:ilvl w:val="0"/>
          <w:numId w:val="25"/>
        </w:numPr>
        <w:spacing w:line="240" w:lineRule="auto"/>
        <w:rPr>
          <w:rFonts w:asciiTheme="minorHAnsi" w:hAnsiTheme="minorHAnsi" w:cstheme="minorHAnsi"/>
          <w:szCs w:val="22"/>
        </w:rPr>
      </w:pPr>
      <w:r w:rsidRPr="004F1C8F">
        <w:rPr>
          <w:rFonts w:asciiTheme="minorHAnsi" w:hAnsiTheme="minorHAnsi" w:cstheme="minorHAnsi"/>
          <w:szCs w:val="22"/>
        </w:rPr>
        <w:t>Om welk bedrijf gaat het?</w:t>
      </w:r>
    </w:p>
    <w:p w:rsidR="005373A3" w:rsidRPr="004F1C8F" w:rsidRDefault="005373A3" w:rsidP="00B11BB8">
      <w:pPr>
        <w:pStyle w:val="ListParagraph"/>
        <w:numPr>
          <w:ilvl w:val="0"/>
          <w:numId w:val="25"/>
        </w:numPr>
        <w:spacing w:line="240" w:lineRule="auto"/>
        <w:rPr>
          <w:rFonts w:asciiTheme="minorHAnsi" w:hAnsiTheme="minorHAnsi" w:cstheme="minorHAnsi"/>
          <w:szCs w:val="22"/>
        </w:rPr>
      </w:pPr>
      <w:r w:rsidRPr="004F1C8F">
        <w:rPr>
          <w:rFonts w:asciiTheme="minorHAnsi" w:hAnsiTheme="minorHAnsi" w:cstheme="minorHAnsi"/>
          <w:szCs w:val="22"/>
        </w:rPr>
        <w:t>Wie is het aanspreekpunt binnen dit bedrijf?</w:t>
      </w:r>
    </w:p>
    <w:p w:rsidR="005373A3" w:rsidRPr="004F1C8F" w:rsidRDefault="005373A3" w:rsidP="00B11BB8">
      <w:pPr>
        <w:pStyle w:val="ListParagraph"/>
        <w:numPr>
          <w:ilvl w:val="0"/>
          <w:numId w:val="25"/>
        </w:numPr>
        <w:spacing w:line="240" w:lineRule="auto"/>
        <w:rPr>
          <w:rFonts w:asciiTheme="minorHAnsi" w:hAnsiTheme="minorHAnsi" w:cstheme="minorHAnsi"/>
          <w:szCs w:val="22"/>
        </w:rPr>
      </w:pPr>
      <w:r w:rsidRPr="004F1C8F">
        <w:rPr>
          <w:rFonts w:asciiTheme="minorHAnsi" w:hAnsiTheme="minorHAnsi" w:cstheme="minorHAnsi"/>
          <w:szCs w:val="22"/>
        </w:rPr>
        <w:t>Op welke manier is deze persoon te bereiken?</w:t>
      </w:r>
    </w:p>
    <w:p w:rsidR="005373A3" w:rsidRPr="004F1C8F" w:rsidRDefault="005373A3" w:rsidP="005373A3">
      <w:pPr>
        <w:spacing w:line="240" w:lineRule="auto"/>
        <w:rPr>
          <w:rFonts w:asciiTheme="minorHAnsi" w:hAnsiTheme="minorHAnsi" w:cstheme="minorHAnsi"/>
          <w:szCs w:val="22"/>
        </w:rPr>
      </w:pPr>
    </w:p>
    <w:p w:rsidR="005373A3" w:rsidRPr="004F1C8F" w:rsidRDefault="005373A3" w:rsidP="005373A3">
      <w:pPr>
        <w:spacing w:line="240" w:lineRule="auto"/>
        <w:rPr>
          <w:rFonts w:asciiTheme="minorHAnsi" w:hAnsiTheme="minorHAnsi" w:cstheme="minorHAnsi"/>
          <w:szCs w:val="22"/>
        </w:rPr>
      </w:pPr>
      <w:r w:rsidRPr="004F1C8F">
        <w:rPr>
          <w:rFonts w:asciiTheme="minorHAnsi" w:hAnsiTheme="minorHAnsi" w:cstheme="minorHAnsi"/>
          <w:szCs w:val="22"/>
        </w:rPr>
        <w:t>Wellicht nog belangrijker dan een leverancierslijst is een overzicht van het documentenbeheer.</w:t>
      </w:r>
    </w:p>
    <w:p w:rsidR="004E3EB1" w:rsidRPr="004F1C8F" w:rsidRDefault="004E3EB1" w:rsidP="005373A3">
      <w:pPr>
        <w:spacing w:line="240" w:lineRule="auto"/>
        <w:rPr>
          <w:rFonts w:asciiTheme="minorHAnsi" w:hAnsiTheme="minorHAnsi" w:cstheme="minorHAnsi"/>
          <w:szCs w:val="22"/>
        </w:rPr>
      </w:pPr>
    </w:p>
    <w:p w:rsidR="005373A3" w:rsidRPr="004F1C8F" w:rsidRDefault="004E3EB1" w:rsidP="005373A3">
      <w:pPr>
        <w:spacing w:line="240" w:lineRule="auto"/>
        <w:rPr>
          <w:rFonts w:asciiTheme="minorHAnsi" w:hAnsiTheme="minorHAnsi" w:cstheme="minorHAnsi"/>
          <w:szCs w:val="22"/>
        </w:rPr>
      </w:pPr>
      <w:r w:rsidRPr="004F1C8F">
        <w:rPr>
          <w:rFonts w:asciiTheme="minorHAnsi" w:hAnsiTheme="minorHAnsi" w:cstheme="minorHAnsi"/>
          <w:noProof/>
          <w:lang w:val="en-US" w:eastAsia="en-US"/>
        </w:rPr>
        <w:drawing>
          <wp:inline distT="0" distB="0" distL="0" distR="0">
            <wp:extent cx="5339715" cy="335009"/>
            <wp:effectExtent l="0" t="0" r="0" b="825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9715" cy="335009"/>
                    </a:xfrm>
                    <a:prstGeom prst="rect">
                      <a:avLst/>
                    </a:prstGeom>
                    <a:noFill/>
                    <a:ln>
                      <a:noFill/>
                    </a:ln>
                  </pic:spPr>
                </pic:pic>
              </a:graphicData>
            </a:graphic>
          </wp:inline>
        </w:drawing>
      </w:r>
    </w:p>
    <w:p w:rsidR="007D10D6" w:rsidRPr="004F1C8F" w:rsidRDefault="004E3EB1" w:rsidP="007D10D6">
      <w:pPr>
        <w:pStyle w:val="ListParagraph"/>
        <w:spacing w:line="240" w:lineRule="auto"/>
        <w:ind w:left="720"/>
        <w:rPr>
          <w:rFonts w:asciiTheme="minorHAnsi" w:hAnsiTheme="minorHAnsi" w:cstheme="minorHAnsi"/>
          <w:b/>
          <w:bCs/>
          <w:sz w:val="20"/>
        </w:rPr>
      </w:pPr>
      <w:r w:rsidRPr="004F1C8F">
        <w:rPr>
          <w:rFonts w:asciiTheme="minorHAnsi" w:hAnsiTheme="minorHAnsi" w:cstheme="minorHAnsi"/>
          <w:szCs w:val="22"/>
        </w:rPr>
        <w:tab/>
      </w:r>
      <w:r w:rsidRPr="004F1C8F">
        <w:rPr>
          <w:rFonts w:asciiTheme="minorHAnsi" w:hAnsiTheme="minorHAnsi" w:cstheme="minorHAnsi"/>
          <w:szCs w:val="22"/>
        </w:rPr>
        <w:tab/>
      </w:r>
      <w:r w:rsidRPr="004F1C8F">
        <w:rPr>
          <w:rFonts w:asciiTheme="minorHAnsi" w:hAnsiTheme="minorHAnsi" w:cstheme="minorHAnsi"/>
          <w:szCs w:val="22"/>
        </w:rPr>
        <w:tab/>
      </w:r>
      <w:r w:rsidRPr="004F1C8F">
        <w:rPr>
          <w:rFonts w:asciiTheme="minorHAnsi" w:hAnsiTheme="minorHAnsi" w:cstheme="minorHAnsi"/>
          <w:szCs w:val="22"/>
        </w:rPr>
        <w:tab/>
      </w:r>
      <w:r w:rsidRPr="004F1C8F">
        <w:rPr>
          <w:rFonts w:asciiTheme="minorHAnsi" w:hAnsiTheme="minorHAnsi" w:cstheme="minorHAnsi"/>
          <w:szCs w:val="22"/>
        </w:rPr>
        <w:tab/>
      </w:r>
      <w:r w:rsidRPr="004F1C8F">
        <w:rPr>
          <w:rFonts w:asciiTheme="minorHAnsi" w:hAnsiTheme="minorHAnsi" w:cstheme="minorHAnsi"/>
          <w:szCs w:val="22"/>
        </w:rPr>
        <w:tab/>
      </w:r>
      <w:r w:rsidRPr="004F1C8F">
        <w:rPr>
          <w:rFonts w:asciiTheme="minorHAnsi" w:hAnsiTheme="minorHAnsi" w:cstheme="minorHAnsi"/>
          <w:szCs w:val="22"/>
        </w:rPr>
        <w:tab/>
      </w:r>
      <w:r w:rsidRPr="004F1C8F">
        <w:rPr>
          <w:rFonts w:asciiTheme="minorHAnsi" w:hAnsiTheme="minorHAnsi" w:cstheme="minorHAnsi"/>
          <w:szCs w:val="22"/>
        </w:rPr>
        <w:tab/>
      </w:r>
      <w:r w:rsidRPr="004F1C8F">
        <w:rPr>
          <w:rFonts w:asciiTheme="minorHAnsi" w:hAnsiTheme="minorHAnsi" w:cstheme="minorHAnsi"/>
          <w:szCs w:val="22"/>
        </w:rPr>
        <w:tab/>
      </w:r>
      <w:r w:rsidRPr="004F1C8F">
        <w:rPr>
          <w:rFonts w:asciiTheme="minorHAnsi" w:hAnsiTheme="minorHAnsi" w:cstheme="minorHAnsi"/>
          <w:b/>
          <w:bCs/>
          <w:sz w:val="20"/>
        </w:rPr>
        <w:t>figuur 1</w:t>
      </w:r>
      <w:r w:rsidR="002264BE">
        <w:rPr>
          <w:rFonts w:asciiTheme="minorHAnsi" w:hAnsiTheme="minorHAnsi" w:cstheme="minorHAnsi"/>
          <w:b/>
          <w:bCs/>
          <w:sz w:val="20"/>
        </w:rPr>
        <w:t>1</w:t>
      </w:r>
    </w:p>
    <w:p w:rsidR="004E3EB1" w:rsidRPr="004F1C8F" w:rsidRDefault="004E3EB1" w:rsidP="007D10D6">
      <w:pPr>
        <w:pStyle w:val="ListParagraph"/>
        <w:spacing w:line="240" w:lineRule="auto"/>
        <w:ind w:left="720"/>
        <w:rPr>
          <w:rFonts w:asciiTheme="minorHAnsi" w:hAnsiTheme="minorHAnsi" w:cstheme="minorHAnsi"/>
          <w:szCs w:val="22"/>
        </w:rPr>
      </w:pPr>
    </w:p>
    <w:p w:rsidR="004E3EB1" w:rsidRPr="004F1C8F" w:rsidRDefault="004E3EB1" w:rsidP="00313A1D">
      <w:pPr>
        <w:rPr>
          <w:rFonts w:asciiTheme="minorHAnsi" w:hAnsiTheme="minorHAnsi" w:cstheme="minorHAnsi"/>
          <w:lang w:val="nl"/>
        </w:rPr>
      </w:pPr>
      <w:r w:rsidRPr="004F1C8F">
        <w:rPr>
          <w:rFonts w:asciiTheme="minorHAnsi" w:hAnsiTheme="minorHAnsi" w:cstheme="minorHAnsi"/>
          <w:lang w:val="nl"/>
        </w:rPr>
        <w:t xml:space="preserve">In een Excel sheet wordt er bijgehouden welke bestanden allemaal bewaard blijven. </w:t>
      </w:r>
      <w:r w:rsidRPr="004F1C8F">
        <w:rPr>
          <w:rFonts w:asciiTheme="minorHAnsi" w:hAnsiTheme="minorHAnsi" w:cstheme="minorHAnsi"/>
          <w:lang w:val="nl"/>
        </w:rPr>
        <w:br/>
        <w:t>Zoals in figuur 1</w:t>
      </w:r>
      <w:r w:rsidR="002264BE">
        <w:rPr>
          <w:rFonts w:asciiTheme="minorHAnsi" w:hAnsiTheme="minorHAnsi" w:cstheme="minorHAnsi"/>
          <w:lang w:val="nl"/>
        </w:rPr>
        <w:t>1</w:t>
      </w:r>
      <w:r w:rsidRPr="004F1C8F">
        <w:rPr>
          <w:rFonts w:asciiTheme="minorHAnsi" w:hAnsiTheme="minorHAnsi" w:cstheme="minorHAnsi"/>
          <w:lang w:val="nl"/>
        </w:rPr>
        <w:t xml:space="preserve"> te zi</w:t>
      </w:r>
      <w:r w:rsidR="00610A3B" w:rsidRPr="004F1C8F">
        <w:rPr>
          <w:rFonts w:asciiTheme="minorHAnsi" w:hAnsiTheme="minorHAnsi" w:cstheme="minorHAnsi"/>
          <w:lang w:val="nl"/>
        </w:rPr>
        <w:t>e</w:t>
      </w:r>
      <w:r w:rsidRPr="004F1C8F">
        <w:rPr>
          <w:rFonts w:asciiTheme="minorHAnsi" w:hAnsiTheme="minorHAnsi" w:cstheme="minorHAnsi"/>
          <w:lang w:val="nl"/>
        </w:rPr>
        <w:t>n worden de volgende zaken bijgehouden:</w:t>
      </w:r>
    </w:p>
    <w:p w:rsidR="004E3EB1" w:rsidRPr="004F1C8F" w:rsidRDefault="004E3EB1" w:rsidP="00B11BB8">
      <w:pPr>
        <w:pStyle w:val="ListParagraph"/>
        <w:numPr>
          <w:ilvl w:val="0"/>
          <w:numId w:val="26"/>
        </w:numPr>
        <w:rPr>
          <w:rFonts w:asciiTheme="minorHAnsi" w:hAnsiTheme="minorHAnsi" w:cstheme="minorHAnsi"/>
          <w:lang w:val="nl"/>
        </w:rPr>
      </w:pPr>
      <w:r w:rsidRPr="004F1C8F">
        <w:rPr>
          <w:rFonts w:asciiTheme="minorHAnsi" w:hAnsiTheme="minorHAnsi" w:cstheme="minorHAnsi"/>
          <w:lang w:val="nl"/>
        </w:rPr>
        <w:t xml:space="preserve">Type document </w:t>
      </w:r>
    </w:p>
    <w:p w:rsidR="004B17D6" w:rsidRPr="004F1C8F" w:rsidRDefault="004E3EB1" w:rsidP="00B11BB8">
      <w:pPr>
        <w:pStyle w:val="ListParagraph"/>
        <w:numPr>
          <w:ilvl w:val="0"/>
          <w:numId w:val="26"/>
        </w:numPr>
        <w:rPr>
          <w:rFonts w:asciiTheme="minorHAnsi" w:hAnsiTheme="minorHAnsi" w:cstheme="minorHAnsi"/>
          <w:lang w:val="nl"/>
        </w:rPr>
      </w:pPr>
      <w:r w:rsidRPr="004F1C8F">
        <w:rPr>
          <w:rFonts w:asciiTheme="minorHAnsi" w:hAnsiTheme="minorHAnsi" w:cstheme="minorHAnsi"/>
          <w:lang w:val="nl"/>
        </w:rPr>
        <w:t>Herkomst en bestemming</w:t>
      </w:r>
    </w:p>
    <w:p w:rsidR="004E3EB1" w:rsidRPr="004F1C8F" w:rsidRDefault="004E3EB1" w:rsidP="00B11BB8">
      <w:pPr>
        <w:pStyle w:val="ListParagraph"/>
        <w:numPr>
          <w:ilvl w:val="0"/>
          <w:numId w:val="26"/>
        </w:numPr>
        <w:rPr>
          <w:rFonts w:asciiTheme="minorHAnsi" w:hAnsiTheme="minorHAnsi" w:cstheme="minorHAnsi"/>
          <w:lang w:val="nl"/>
        </w:rPr>
      </w:pPr>
      <w:r w:rsidRPr="004F1C8F">
        <w:rPr>
          <w:rFonts w:asciiTheme="minorHAnsi" w:hAnsiTheme="minorHAnsi" w:cstheme="minorHAnsi"/>
          <w:lang w:val="nl"/>
        </w:rPr>
        <w:t>Versiebeheer</w:t>
      </w:r>
    </w:p>
    <w:p w:rsidR="004E3EB1" w:rsidRPr="004F1C8F" w:rsidRDefault="004E3EB1" w:rsidP="00B11BB8">
      <w:pPr>
        <w:pStyle w:val="ListParagraph"/>
        <w:numPr>
          <w:ilvl w:val="0"/>
          <w:numId w:val="26"/>
        </w:numPr>
        <w:rPr>
          <w:rFonts w:asciiTheme="minorHAnsi" w:hAnsiTheme="minorHAnsi" w:cstheme="minorHAnsi"/>
          <w:lang w:val="nl"/>
        </w:rPr>
      </w:pPr>
      <w:r w:rsidRPr="004F1C8F">
        <w:rPr>
          <w:rFonts w:asciiTheme="minorHAnsi" w:hAnsiTheme="minorHAnsi" w:cstheme="minorHAnsi"/>
          <w:lang w:val="nl"/>
        </w:rPr>
        <w:t xml:space="preserve">Waar te vinden </w:t>
      </w:r>
    </w:p>
    <w:p w:rsidR="004E3EB1" w:rsidRPr="004F1C8F" w:rsidRDefault="004E3EB1" w:rsidP="00B11BB8">
      <w:pPr>
        <w:pStyle w:val="ListParagraph"/>
        <w:numPr>
          <w:ilvl w:val="0"/>
          <w:numId w:val="26"/>
        </w:numPr>
        <w:rPr>
          <w:rFonts w:asciiTheme="minorHAnsi" w:hAnsiTheme="minorHAnsi" w:cstheme="minorHAnsi"/>
          <w:lang w:val="nl"/>
        </w:rPr>
      </w:pPr>
      <w:r w:rsidRPr="004F1C8F">
        <w:rPr>
          <w:rFonts w:asciiTheme="minorHAnsi" w:hAnsiTheme="minorHAnsi" w:cstheme="minorHAnsi"/>
          <w:lang w:val="nl"/>
        </w:rPr>
        <w:t>Eigenaar</w:t>
      </w:r>
    </w:p>
    <w:p w:rsidR="004E3EB1" w:rsidRPr="004F1C8F" w:rsidRDefault="004E3EB1" w:rsidP="004E3EB1">
      <w:pPr>
        <w:rPr>
          <w:rFonts w:asciiTheme="minorHAnsi" w:hAnsiTheme="minorHAnsi" w:cstheme="minorHAnsi"/>
          <w:lang w:val="nl"/>
        </w:rPr>
      </w:pPr>
      <w:r w:rsidRPr="004F1C8F">
        <w:rPr>
          <w:rFonts w:asciiTheme="minorHAnsi" w:hAnsiTheme="minorHAnsi" w:cstheme="minorHAnsi"/>
          <w:lang w:val="nl"/>
        </w:rPr>
        <w:br/>
        <w:t>Het is van groot belang dat rapporten opgemaakt worden uit de meest recente informatie, afspraken die gemaakt zijn teruggevonden kunnen worden, betalingsgegeven</w:t>
      </w:r>
      <w:r w:rsidR="00610A3B" w:rsidRPr="004F1C8F">
        <w:rPr>
          <w:rFonts w:asciiTheme="minorHAnsi" w:hAnsiTheme="minorHAnsi" w:cstheme="minorHAnsi"/>
          <w:lang w:val="nl"/>
        </w:rPr>
        <w:t>s</w:t>
      </w:r>
      <w:r w:rsidR="007C514E" w:rsidRPr="004F1C8F">
        <w:rPr>
          <w:rFonts w:asciiTheme="minorHAnsi" w:hAnsiTheme="minorHAnsi" w:cstheme="minorHAnsi"/>
          <w:lang w:val="nl"/>
        </w:rPr>
        <w:t xml:space="preserve"> juist gedocumenteerd zijn etc. etc.</w:t>
      </w:r>
    </w:p>
    <w:p w:rsidR="007C514E" w:rsidRPr="004F1C8F" w:rsidRDefault="007C514E" w:rsidP="004E3EB1">
      <w:pPr>
        <w:rPr>
          <w:rFonts w:asciiTheme="minorHAnsi" w:hAnsiTheme="minorHAnsi" w:cstheme="minorHAnsi"/>
          <w:lang w:val="nl"/>
        </w:rPr>
      </w:pPr>
    </w:p>
    <w:p w:rsidR="007C514E" w:rsidRPr="004F1C8F" w:rsidRDefault="007C514E" w:rsidP="004E3EB1">
      <w:pPr>
        <w:rPr>
          <w:rFonts w:asciiTheme="minorHAnsi" w:hAnsiTheme="minorHAnsi" w:cstheme="minorHAnsi"/>
          <w:lang w:val="nl"/>
        </w:rPr>
      </w:pPr>
      <w:r w:rsidRPr="004F1C8F">
        <w:rPr>
          <w:rFonts w:asciiTheme="minorHAnsi" w:hAnsiTheme="minorHAnsi" w:cstheme="minorHAnsi"/>
          <w:lang w:val="nl"/>
        </w:rPr>
        <w:t>Al deze informatie is t</w:t>
      </w:r>
      <w:r w:rsidR="00610A3B" w:rsidRPr="004F1C8F">
        <w:rPr>
          <w:rFonts w:asciiTheme="minorHAnsi" w:hAnsiTheme="minorHAnsi" w:cstheme="minorHAnsi"/>
          <w:lang w:val="nl"/>
        </w:rPr>
        <w:t>erug te vinden in het document “</w:t>
      </w:r>
      <w:r w:rsidRPr="004F1C8F">
        <w:rPr>
          <w:rFonts w:asciiTheme="minorHAnsi" w:hAnsiTheme="minorHAnsi" w:cstheme="minorHAnsi"/>
          <w:lang w:val="nl"/>
        </w:rPr>
        <w:t>documentenbeheer</w:t>
      </w:r>
      <w:r w:rsidR="00610A3B" w:rsidRPr="004F1C8F">
        <w:rPr>
          <w:rFonts w:asciiTheme="minorHAnsi" w:hAnsiTheme="minorHAnsi" w:cstheme="minorHAnsi"/>
          <w:lang w:val="nl"/>
        </w:rPr>
        <w:t>”</w:t>
      </w:r>
      <w:r w:rsidRPr="004F1C8F">
        <w:rPr>
          <w:rFonts w:asciiTheme="minorHAnsi" w:hAnsiTheme="minorHAnsi" w:cstheme="minorHAnsi"/>
          <w:lang w:val="nl"/>
        </w:rPr>
        <w:t>.</w:t>
      </w:r>
    </w:p>
    <w:p w:rsidR="004E3EB1" w:rsidRPr="004F1C8F" w:rsidRDefault="004E3EB1" w:rsidP="00313A1D">
      <w:pPr>
        <w:rPr>
          <w:rFonts w:asciiTheme="minorHAnsi" w:hAnsiTheme="minorHAnsi" w:cstheme="minorHAnsi"/>
          <w:lang w:val="nl"/>
        </w:rPr>
      </w:pPr>
    </w:p>
    <w:p w:rsidR="004E3EB1" w:rsidRPr="004F1C8F" w:rsidRDefault="004E3EB1" w:rsidP="00313A1D">
      <w:pPr>
        <w:rPr>
          <w:rFonts w:asciiTheme="minorHAnsi" w:hAnsiTheme="minorHAnsi" w:cstheme="minorHAnsi"/>
          <w:lang w:val="nl"/>
        </w:rPr>
      </w:pPr>
    </w:p>
    <w:p w:rsidR="00313A1D" w:rsidRPr="004F1C8F" w:rsidRDefault="00313A1D" w:rsidP="00313A1D">
      <w:pPr>
        <w:rPr>
          <w:rFonts w:asciiTheme="minorHAnsi" w:hAnsiTheme="minorHAnsi" w:cstheme="minorHAnsi"/>
          <w:lang w:val="nl"/>
        </w:rPr>
      </w:pPr>
    </w:p>
    <w:p w:rsidR="00A5055B" w:rsidRPr="004F1C8F" w:rsidRDefault="00A5055B">
      <w:pPr>
        <w:spacing w:line="240" w:lineRule="auto"/>
        <w:rPr>
          <w:rFonts w:asciiTheme="minorHAnsi" w:hAnsiTheme="minorHAnsi" w:cstheme="minorHAnsi"/>
          <w:b/>
          <w:lang w:val="nl"/>
        </w:rPr>
      </w:pPr>
      <w:r w:rsidRPr="004F1C8F">
        <w:rPr>
          <w:rFonts w:asciiTheme="minorHAnsi" w:hAnsiTheme="minorHAnsi" w:cstheme="minorHAnsi"/>
        </w:rPr>
        <w:br w:type="page"/>
      </w:r>
    </w:p>
    <w:p w:rsidR="00D94538" w:rsidRPr="004F1C8F" w:rsidRDefault="002F746F" w:rsidP="00B11BB8">
      <w:pPr>
        <w:pStyle w:val="Heading2"/>
        <w:numPr>
          <w:ilvl w:val="1"/>
          <w:numId w:val="36"/>
        </w:numPr>
        <w:rPr>
          <w:rFonts w:asciiTheme="minorHAnsi" w:hAnsiTheme="minorHAnsi" w:cstheme="minorHAnsi"/>
        </w:rPr>
      </w:pPr>
      <w:bookmarkStart w:id="68" w:name="_Toc346873662"/>
      <w:bookmarkStart w:id="69" w:name="_Toc347688869"/>
      <w:r w:rsidRPr="004F1C8F">
        <w:rPr>
          <w:rFonts w:asciiTheme="minorHAnsi" w:hAnsiTheme="minorHAnsi" w:cstheme="minorHAnsi"/>
        </w:rPr>
        <w:lastRenderedPageBreak/>
        <w:t>Behalen van het certificaat</w:t>
      </w:r>
      <w:bookmarkEnd w:id="68"/>
      <w:bookmarkEnd w:id="69"/>
    </w:p>
    <w:p w:rsidR="002D00E3" w:rsidRPr="004F1C8F" w:rsidRDefault="004C5ACF" w:rsidP="004C5ACF">
      <w:pPr>
        <w:rPr>
          <w:rFonts w:asciiTheme="minorHAnsi" w:hAnsiTheme="minorHAnsi" w:cstheme="minorHAnsi"/>
          <w:lang w:val="nl"/>
        </w:rPr>
      </w:pPr>
      <w:r w:rsidRPr="004F1C8F">
        <w:rPr>
          <w:rFonts w:asciiTheme="minorHAnsi" w:hAnsiTheme="minorHAnsi" w:cstheme="minorHAnsi"/>
          <w:lang w:val="nl"/>
        </w:rPr>
        <w:t>Het behalen van een ISO9001 certificaat g</w:t>
      </w:r>
      <w:r w:rsidR="001B4305" w:rsidRPr="004F1C8F">
        <w:rPr>
          <w:rFonts w:asciiTheme="minorHAnsi" w:hAnsiTheme="minorHAnsi" w:cstheme="minorHAnsi"/>
          <w:lang w:val="nl"/>
        </w:rPr>
        <w:t xml:space="preserve">aat in verschillende fasen. </w:t>
      </w:r>
      <w:r w:rsidR="001B4305" w:rsidRPr="004F1C8F">
        <w:rPr>
          <w:rFonts w:asciiTheme="minorHAnsi" w:hAnsiTheme="minorHAnsi" w:cstheme="minorHAnsi"/>
          <w:lang w:val="nl"/>
        </w:rPr>
        <w:br/>
        <w:t>Aan het eind van iedere fase vindt er een contole plaats om te kijken of alles nog volgens de norm van de ISO gaat.</w:t>
      </w:r>
      <w:r w:rsidR="002D00E3" w:rsidRPr="004F1C8F">
        <w:rPr>
          <w:rFonts w:asciiTheme="minorHAnsi" w:hAnsiTheme="minorHAnsi" w:cstheme="minorHAnsi"/>
          <w:lang w:val="nl"/>
        </w:rPr>
        <w:t xml:space="preserve"> </w:t>
      </w:r>
    </w:p>
    <w:p w:rsidR="004C5ACF" w:rsidRPr="004F1C8F" w:rsidRDefault="000A0177" w:rsidP="004C5ACF">
      <w:pPr>
        <w:rPr>
          <w:rFonts w:asciiTheme="minorHAnsi" w:hAnsiTheme="minorHAnsi" w:cstheme="minorHAnsi"/>
          <w:lang w:val="nl"/>
        </w:rPr>
      </w:pPr>
      <w:r>
        <w:rPr>
          <w:rFonts w:asciiTheme="minorHAnsi" w:hAnsiTheme="minorHAnsi" w:cstheme="minorHAnsi"/>
          <w:noProof/>
          <w:lang w:val="en-US" w:eastAsia="en-US"/>
        </w:rPr>
        <mc:AlternateContent>
          <mc:Choice Requires="wps">
            <w:drawing>
              <wp:anchor distT="0" distB="0" distL="114300" distR="114300" simplePos="0" relativeHeight="251681792" behindDoc="0" locked="0" layoutInCell="1" allowOverlap="1">
                <wp:simplePos x="0" y="0"/>
                <wp:positionH relativeFrom="column">
                  <wp:posOffset>22860</wp:posOffset>
                </wp:positionH>
                <wp:positionV relativeFrom="paragraph">
                  <wp:posOffset>430530</wp:posOffset>
                </wp:positionV>
                <wp:extent cx="845185" cy="491490"/>
                <wp:effectExtent l="0" t="0" r="12065" b="22860"/>
                <wp:wrapTopAndBottom/>
                <wp:docPr id="27" name="Rechthoek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185" cy="4914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26840" w:rsidRPr="009325FA" w:rsidRDefault="00126840" w:rsidP="002D00E3">
                            <w:pPr>
                              <w:jc w:val="center"/>
                              <w:rPr>
                                <w:b/>
                                <w:sz w:val="18"/>
                              </w:rPr>
                            </w:pPr>
                            <w:r w:rsidRPr="009325FA">
                              <w:rPr>
                                <w:sz w:val="18"/>
                              </w:rPr>
                              <w:t>Opstart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hthoek 27" o:spid="_x0000_s1028" style="position:absolute;margin-left:1.8pt;margin-top:33.9pt;width:66.55pt;height:38.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" fillcolor="#4f81bd [3204]" strokecolor="#243f60 [1604]" strokeweight="2pt">
                <v:path arrowok="t"/>
                <v:textbox>
                  <w:txbxContent>
                    <w:p w:rsidR="00126840" w:rsidRPr="009325FA" w:rsidRDefault="00126840" w:rsidP="002D00E3">
                      <w:pPr>
                        <w:jc w:val="center"/>
                        <w:rPr>
                          <w:b/>
                          <w:sz w:val="18"/>
                        </w:rPr>
                      </w:pPr>
                      <w:r w:rsidRPr="009325FA">
                        <w:rPr>
                          <w:sz w:val="18"/>
                        </w:rPr>
                        <w:t>Opstart</w:t>
                      </w:r>
                    </w:p>
                  </w:txbxContent>
                </v:textbox>
                <w10:wrap type="topAndBottom"/>
              </v:rect>
            </w:pict>
          </mc:Fallback>
        </mc:AlternateContent>
      </w:r>
      <w:r>
        <w:rPr>
          <w:rFonts w:asciiTheme="minorHAnsi" w:hAnsiTheme="minorHAnsi" w:cstheme="minorHAnsi"/>
          <w:noProof/>
          <w:lang w:val="en-US" w:eastAsia="en-US"/>
        </w:rPr>
        <mc:AlternateContent>
          <mc:Choice Requires="wps">
            <w:drawing>
              <wp:anchor distT="0" distB="0" distL="114300" distR="114300" simplePos="0" relativeHeight="251687936" behindDoc="0" locked="0" layoutInCell="1" allowOverlap="1">
                <wp:simplePos x="0" y="0"/>
                <wp:positionH relativeFrom="column">
                  <wp:posOffset>4297680</wp:posOffset>
                </wp:positionH>
                <wp:positionV relativeFrom="paragraph">
                  <wp:posOffset>427355</wp:posOffset>
                </wp:positionV>
                <wp:extent cx="845185" cy="491490"/>
                <wp:effectExtent l="0" t="0" r="12065" b="22860"/>
                <wp:wrapTopAndBottom/>
                <wp:docPr id="289" name="Rechthoek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185" cy="4914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26840" w:rsidRPr="009325FA" w:rsidRDefault="00126840" w:rsidP="002D00E3">
                            <w:pPr>
                              <w:jc w:val="center"/>
                              <w:rPr>
                                <w:b/>
                                <w:sz w:val="18"/>
                              </w:rPr>
                            </w:pPr>
                            <w:r w:rsidRPr="009325FA">
                              <w:rPr>
                                <w:sz w:val="18"/>
                              </w:rPr>
                              <w:t>Certificering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hthoek 289" o:spid="_x0000_s1029" style="position:absolute;margin-left:338.4pt;margin-top:33.65pt;width:66.55pt;height:38.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" fillcolor="#4f81bd [3204]" strokecolor="#243f60 [1604]" strokeweight="2pt">
                <v:path arrowok="t"/>
                <v:textbox>
                  <w:txbxContent>
                    <w:p w:rsidR="00126840" w:rsidRPr="009325FA" w:rsidRDefault="00126840" w:rsidP="002D00E3">
                      <w:pPr>
                        <w:jc w:val="center"/>
                        <w:rPr>
                          <w:b/>
                          <w:sz w:val="18"/>
                        </w:rPr>
                      </w:pPr>
                      <w:r w:rsidRPr="009325FA">
                        <w:rPr>
                          <w:sz w:val="18"/>
                        </w:rPr>
                        <w:t>Certificering</w:t>
                      </w:r>
                    </w:p>
                  </w:txbxContent>
                </v:textbox>
                <w10:wrap type="topAndBottom"/>
              </v:rect>
            </w:pict>
          </mc:Fallback>
        </mc:AlternateContent>
      </w:r>
      <w:r>
        <w:rPr>
          <w:rFonts w:asciiTheme="minorHAnsi" w:hAnsiTheme="minorHAnsi" w:cstheme="minorHAnsi"/>
          <w:noProof/>
          <w:lang w:val="en-US" w:eastAsia="en-US"/>
        </w:rPr>
        <mc:AlternateContent>
          <mc:Choice Requires="wps">
            <w:drawing>
              <wp:anchor distT="0" distB="0" distL="114300" distR="114300" simplePos="0" relativeHeight="251685888" behindDoc="0" locked="0" layoutInCell="1" allowOverlap="1">
                <wp:simplePos x="0" y="0"/>
                <wp:positionH relativeFrom="column">
                  <wp:posOffset>2874645</wp:posOffset>
                </wp:positionH>
                <wp:positionV relativeFrom="paragraph">
                  <wp:posOffset>427355</wp:posOffset>
                </wp:positionV>
                <wp:extent cx="845185" cy="491490"/>
                <wp:effectExtent l="0" t="0" r="12065" b="22860"/>
                <wp:wrapTopAndBottom/>
                <wp:docPr id="288" name="Rechthoek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185" cy="4914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26840" w:rsidRPr="009325FA" w:rsidRDefault="00126840" w:rsidP="002D00E3">
                            <w:pPr>
                              <w:jc w:val="center"/>
                              <w:rPr>
                                <w:sz w:val="18"/>
                              </w:rPr>
                            </w:pPr>
                            <w:r w:rsidRPr="009325FA">
                              <w:rPr>
                                <w:sz w:val="18"/>
                              </w:rPr>
                              <w:t>Pre-Audit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hthoek 288" o:spid="_x0000_s1030" style="position:absolute;margin-left:226.35pt;margin-top:33.65pt;width:66.55pt;height:38.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" fillcolor="#4f81bd [3204]" strokecolor="#243f60 [1604]" strokeweight="2pt">
                <v:path arrowok="t"/>
                <v:textbox>
                  <w:txbxContent>
                    <w:p w:rsidR="00126840" w:rsidRPr="009325FA" w:rsidRDefault="00126840" w:rsidP="002D00E3">
                      <w:pPr>
                        <w:jc w:val="center"/>
                        <w:rPr>
                          <w:sz w:val="18"/>
                        </w:rPr>
                      </w:pPr>
                      <w:r w:rsidRPr="009325FA">
                        <w:rPr>
                          <w:sz w:val="18"/>
                        </w:rPr>
                        <w:t>Pre-Audit</w:t>
                      </w:r>
                    </w:p>
                  </w:txbxContent>
                </v:textbox>
                <w10:wrap type="topAndBottom"/>
              </v:rect>
            </w:pict>
          </mc:Fallback>
        </mc:AlternateContent>
      </w:r>
      <w:r>
        <w:rPr>
          <w:rFonts w:asciiTheme="minorHAnsi" w:hAnsiTheme="minorHAnsi" w:cstheme="minorHAnsi"/>
          <w:noProof/>
          <w:lang w:val="en-US" w:eastAsia="en-US"/>
        </w:rPr>
        <mc:AlternateContent>
          <mc:Choice Requires="wps">
            <w:drawing>
              <wp:anchor distT="0" distB="0" distL="114300" distR="114300" simplePos="0" relativeHeight="251683840" behindDoc="0" locked="0" layoutInCell="1" allowOverlap="1">
                <wp:simplePos x="0" y="0"/>
                <wp:positionH relativeFrom="column">
                  <wp:posOffset>1451610</wp:posOffset>
                </wp:positionH>
                <wp:positionV relativeFrom="paragraph">
                  <wp:posOffset>427355</wp:posOffset>
                </wp:positionV>
                <wp:extent cx="845185" cy="491490"/>
                <wp:effectExtent l="0" t="0" r="12065" b="22860"/>
                <wp:wrapTopAndBottom/>
                <wp:docPr id="31" name="Rechthoek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185" cy="4914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26840" w:rsidRPr="009325FA" w:rsidRDefault="00126840" w:rsidP="002D00E3">
                            <w:pPr>
                              <w:jc w:val="center"/>
                              <w:rPr>
                                <w:b/>
                                <w:sz w:val="18"/>
                              </w:rPr>
                            </w:pPr>
                            <w:r w:rsidRPr="009325FA">
                              <w:rPr>
                                <w:sz w:val="18"/>
                              </w:rPr>
                              <w:t>0-meting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hthoek 31" o:spid="_x0000_s1031" style="position:absolute;margin-left:114.3pt;margin-top:33.65pt;width:66.55pt;height:38.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" fillcolor="#4f81bd [3204]" strokecolor="#243f60 [1604]" strokeweight="2pt">
                <v:path arrowok="t"/>
                <v:textbox>
                  <w:txbxContent>
                    <w:p w:rsidR="00126840" w:rsidRPr="009325FA" w:rsidRDefault="00126840" w:rsidP="002D00E3">
                      <w:pPr>
                        <w:jc w:val="center"/>
                        <w:rPr>
                          <w:b/>
                          <w:sz w:val="18"/>
                        </w:rPr>
                      </w:pPr>
                      <w:r w:rsidRPr="009325FA">
                        <w:rPr>
                          <w:sz w:val="18"/>
                        </w:rPr>
                        <w:t>0-meting</w:t>
                      </w:r>
                    </w:p>
                  </w:txbxContent>
                </v:textbox>
                <w10:wrap type="topAndBottom"/>
              </v:rect>
            </w:pict>
          </mc:Fallback>
        </mc:AlternateContent>
      </w:r>
      <w:r w:rsidR="002D00E3" w:rsidRPr="004F1C8F">
        <w:rPr>
          <w:rFonts w:asciiTheme="minorHAnsi" w:hAnsiTheme="minorHAnsi" w:cstheme="minorHAnsi"/>
          <w:lang w:val="nl"/>
        </w:rPr>
        <w:t>In figuur 1</w:t>
      </w:r>
      <w:r w:rsidR="002264BE">
        <w:rPr>
          <w:rFonts w:asciiTheme="minorHAnsi" w:hAnsiTheme="minorHAnsi" w:cstheme="minorHAnsi"/>
          <w:lang w:val="nl"/>
        </w:rPr>
        <w:t>2</w:t>
      </w:r>
      <w:r w:rsidR="002D00E3" w:rsidRPr="004F1C8F">
        <w:rPr>
          <w:rFonts w:asciiTheme="minorHAnsi" w:hAnsiTheme="minorHAnsi" w:cstheme="minorHAnsi"/>
          <w:lang w:val="nl"/>
        </w:rPr>
        <w:t xml:space="preserve"> is een overzicht te zien van alle stappen die genomen worden tijdens het behalen van een ISO9001 certificaat.</w:t>
      </w:r>
      <w:r w:rsidR="002D00E3" w:rsidRPr="004F1C8F">
        <w:rPr>
          <w:rFonts w:asciiTheme="minorHAnsi" w:hAnsiTheme="minorHAnsi" w:cstheme="minorHAnsi"/>
          <w:noProof/>
        </w:rPr>
        <w:t xml:space="preserve"> </w:t>
      </w:r>
    </w:p>
    <w:p w:rsidR="002D00E3" w:rsidRPr="004F1C8F" w:rsidRDefault="000A0177" w:rsidP="004C5ACF">
      <w:pPr>
        <w:rPr>
          <w:rFonts w:asciiTheme="minorHAnsi" w:hAnsiTheme="minorHAnsi" w:cstheme="minorHAnsi"/>
          <w:lang w:val="nl"/>
        </w:rPr>
      </w:pPr>
      <w:r>
        <w:rPr>
          <w:rFonts w:asciiTheme="minorHAnsi" w:hAnsiTheme="minorHAnsi" w:cstheme="minorHAnsi"/>
          <w:noProof/>
          <w:lang w:val="en-US" w:eastAsia="en-US"/>
        </w:rPr>
        <mc:AlternateContent>
          <mc:Choice Requires="wps">
            <w:drawing>
              <wp:anchor distT="4294967293" distB="4294967293" distL="114300" distR="114300" simplePos="0" relativeHeight="251695104" behindDoc="0" locked="0" layoutInCell="1" allowOverlap="1">
                <wp:simplePos x="0" y="0"/>
                <wp:positionH relativeFrom="column">
                  <wp:posOffset>5140325</wp:posOffset>
                </wp:positionH>
                <wp:positionV relativeFrom="paragraph">
                  <wp:posOffset>344169</wp:posOffset>
                </wp:positionV>
                <wp:extent cx="577850" cy="0"/>
                <wp:effectExtent l="0" t="76200" r="12700" b="114300"/>
                <wp:wrapNone/>
                <wp:docPr id="293" name="Rechte verbindingslijn met pijl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8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293" o:spid="_x0000_s1026" type="#_x0000_t32" style="position:absolute;margin-left:404.75pt;margin-top:27.1pt;width:45.5pt;height:0;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" strokecolor="#4579b8 [3044]">
                <v:stroke endarrow="open"/>
                <o:lock v:ext="edit" shapetype="f"/>
              </v:shape>
            </w:pict>
          </mc:Fallback>
        </mc:AlternateContent>
      </w:r>
      <w:r>
        <w:rPr>
          <w:rFonts w:asciiTheme="minorHAnsi" w:hAnsiTheme="minorHAnsi" w:cstheme="minorHAnsi"/>
          <w:noProof/>
          <w:lang w:val="en-US" w:eastAsia="en-US"/>
        </w:rPr>
        <mc:AlternateContent>
          <mc:Choice Requires="wps">
            <w:drawing>
              <wp:anchor distT="4294967293" distB="4294967293" distL="114300" distR="114300" simplePos="0" relativeHeight="251693056" behindDoc="0" locked="0" layoutInCell="1" allowOverlap="1">
                <wp:simplePos x="0" y="0"/>
                <wp:positionH relativeFrom="column">
                  <wp:posOffset>3712210</wp:posOffset>
                </wp:positionH>
                <wp:positionV relativeFrom="paragraph">
                  <wp:posOffset>338454</wp:posOffset>
                </wp:positionV>
                <wp:extent cx="577850" cy="0"/>
                <wp:effectExtent l="0" t="76200" r="12700" b="114300"/>
                <wp:wrapNone/>
                <wp:docPr id="292" name="Rechte verbindingslijn met pijl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8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Rechte verbindingslijn met pijl 292" o:spid="_x0000_s1026" type="#_x0000_t32" style="position:absolute;margin-left:292.3pt;margin-top:26.65pt;width:45.5pt;height:0;z-index:251693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" strokecolor="#4579b8 [3044]">
                <v:stroke endarrow="open"/>
                <o:lock v:ext="edit" shapetype="f"/>
              </v:shape>
            </w:pict>
          </mc:Fallback>
        </mc:AlternateContent>
      </w:r>
      <w:r>
        <w:rPr>
          <w:rFonts w:asciiTheme="minorHAnsi" w:hAnsiTheme="minorHAnsi" w:cstheme="minorHAnsi"/>
          <w:noProof/>
          <w:lang w:val="en-US" w:eastAsia="en-US"/>
        </w:rPr>
        <mc:AlternateContent>
          <mc:Choice Requires="wps">
            <w:drawing>
              <wp:anchor distT="4294967293" distB="4294967293" distL="114300" distR="114300" simplePos="0" relativeHeight="251691008" behindDoc="0" locked="0" layoutInCell="1" allowOverlap="1">
                <wp:simplePos x="0" y="0"/>
                <wp:positionH relativeFrom="column">
                  <wp:posOffset>2297430</wp:posOffset>
                </wp:positionH>
                <wp:positionV relativeFrom="paragraph">
                  <wp:posOffset>338454</wp:posOffset>
                </wp:positionV>
                <wp:extent cx="577850" cy="0"/>
                <wp:effectExtent l="0" t="76200" r="12700" b="114300"/>
                <wp:wrapNone/>
                <wp:docPr id="291" name="Rechte verbindingslijn met pijl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8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Rechte verbindingslijn met pijl 291" o:spid="_x0000_s1026" type="#_x0000_t32" style="position:absolute;margin-left:180.9pt;margin-top:26.65pt;width:45.5pt;height:0;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" strokecolor="#4579b8 [3044]">
                <v:stroke endarrow="open"/>
                <o:lock v:ext="edit" shapetype="f"/>
              </v:shape>
            </w:pict>
          </mc:Fallback>
        </mc:AlternateContent>
      </w:r>
      <w:r>
        <w:rPr>
          <w:rFonts w:asciiTheme="minorHAnsi" w:hAnsiTheme="minorHAnsi" w:cstheme="minorHAnsi"/>
          <w:noProof/>
          <w:lang w:val="en-US" w:eastAsia="en-US"/>
        </w:rPr>
        <mc:AlternateContent>
          <mc:Choice Requires="wps">
            <w:drawing>
              <wp:anchor distT="4294967293" distB="4294967293" distL="114300" distR="114300" simplePos="0" relativeHeight="251688960" behindDoc="0" locked="0" layoutInCell="1" allowOverlap="1">
                <wp:simplePos x="0" y="0"/>
                <wp:positionH relativeFrom="column">
                  <wp:posOffset>877570</wp:posOffset>
                </wp:positionH>
                <wp:positionV relativeFrom="paragraph">
                  <wp:posOffset>341629</wp:posOffset>
                </wp:positionV>
                <wp:extent cx="577850" cy="0"/>
                <wp:effectExtent l="0" t="76200" r="12700" b="114300"/>
                <wp:wrapNone/>
                <wp:docPr id="290" name="Rechte verbindingslijn met pijl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8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Rechte verbindingslijn met pijl 290" o:spid="_x0000_s1026" type="#_x0000_t32" style="position:absolute;margin-left:69.1pt;margin-top:26.9pt;width:45.5pt;height:0;z-index:251688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" strokecolor="#4579b8 [3044]">
                <v:stroke endarrow="open"/>
                <o:lock v:ext="edit" shapetype="f"/>
              </v:shape>
            </w:pict>
          </mc:Fallback>
        </mc:AlternateContent>
      </w:r>
    </w:p>
    <w:p w:rsidR="002D00E3" w:rsidRPr="004F1C8F" w:rsidRDefault="00195567" w:rsidP="004C5ACF">
      <w:pPr>
        <w:rPr>
          <w:rFonts w:asciiTheme="minorHAnsi" w:hAnsiTheme="minorHAnsi" w:cstheme="minorHAnsi"/>
          <w:lang w:val="nl"/>
        </w:rPr>
      </w:pPr>
      <w:r w:rsidRPr="004F1C8F">
        <w:rPr>
          <w:rFonts w:asciiTheme="minorHAnsi" w:hAnsiTheme="minorHAnsi" w:cstheme="minorHAnsi"/>
          <w:lang w:val="nl"/>
        </w:rPr>
        <w:tab/>
      </w:r>
      <w:r w:rsidRPr="004F1C8F">
        <w:rPr>
          <w:rFonts w:asciiTheme="minorHAnsi" w:hAnsiTheme="minorHAnsi" w:cstheme="minorHAnsi"/>
          <w:lang w:val="nl"/>
        </w:rPr>
        <w:tab/>
      </w:r>
      <w:r w:rsidRPr="004F1C8F">
        <w:rPr>
          <w:rFonts w:asciiTheme="minorHAnsi" w:hAnsiTheme="minorHAnsi" w:cstheme="minorHAnsi"/>
          <w:lang w:val="nl"/>
        </w:rPr>
        <w:tab/>
      </w:r>
      <w:r w:rsidRPr="004F1C8F">
        <w:rPr>
          <w:rFonts w:asciiTheme="minorHAnsi" w:hAnsiTheme="minorHAnsi" w:cstheme="minorHAnsi"/>
          <w:lang w:val="nl"/>
        </w:rPr>
        <w:tab/>
      </w:r>
      <w:r w:rsidRPr="004F1C8F">
        <w:rPr>
          <w:rFonts w:asciiTheme="minorHAnsi" w:hAnsiTheme="minorHAnsi" w:cstheme="minorHAnsi"/>
          <w:lang w:val="nl"/>
        </w:rPr>
        <w:tab/>
      </w:r>
      <w:r w:rsidRPr="004F1C8F">
        <w:rPr>
          <w:rFonts w:asciiTheme="minorHAnsi" w:hAnsiTheme="minorHAnsi" w:cstheme="minorHAnsi"/>
          <w:lang w:val="nl"/>
        </w:rPr>
        <w:tab/>
      </w:r>
      <w:r w:rsidRPr="004F1C8F">
        <w:rPr>
          <w:rFonts w:asciiTheme="minorHAnsi" w:hAnsiTheme="minorHAnsi" w:cstheme="minorHAnsi"/>
          <w:lang w:val="nl"/>
        </w:rPr>
        <w:tab/>
      </w:r>
      <w:r w:rsidRPr="004F1C8F">
        <w:rPr>
          <w:rFonts w:asciiTheme="minorHAnsi" w:hAnsiTheme="minorHAnsi" w:cstheme="minorHAnsi"/>
          <w:lang w:val="nl"/>
        </w:rPr>
        <w:tab/>
      </w:r>
      <w:r w:rsidRPr="004F1C8F">
        <w:rPr>
          <w:rFonts w:asciiTheme="minorHAnsi" w:hAnsiTheme="minorHAnsi" w:cstheme="minorHAnsi"/>
          <w:lang w:val="nl"/>
        </w:rPr>
        <w:tab/>
      </w:r>
      <w:r w:rsidRPr="004F1C8F">
        <w:rPr>
          <w:rFonts w:asciiTheme="minorHAnsi" w:hAnsiTheme="minorHAnsi" w:cstheme="minorHAnsi"/>
          <w:lang w:val="nl"/>
        </w:rPr>
        <w:tab/>
        <w:t xml:space="preserve">    </w:t>
      </w:r>
      <w:r w:rsidRPr="004F1C8F">
        <w:rPr>
          <w:rFonts w:asciiTheme="minorHAnsi" w:hAnsiTheme="minorHAnsi" w:cstheme="minorHAnsi"/>
          <w:b/>
          <w:bCs/>
          <w:sz w:val="20"/>
        </w:rPr>
        <w:t>figuur 1</w:t>
      </w:r>
      <w:r w:rsidR="002264BE">
        <w:rPr>
          <w:rFonts w:asciiTheme="minorHAnsi" w:hAnsiTheme="minorHAnsi" w:cstheme="minorHAnsi"/>
          <w:b/>
          <w:bCs/>
          <w:sz w:val="20"/>
        </w:rPr>
        <w:t>2</w:t>
      </w:r>
    </w:p>
    <w:p w:rsidR="002D00E3" w:rsidRPr="004F1C8F" w:rsidRDefault="002D00E3" w:rsidP="00B11BB8">
      <w:pPr>
        <w:pStyle w:val="Heading2"/>
        <w:numPr>
          <w:ilvl w:val="2"/>
          <w:numId w:val="36"/>
        </w:numPr>
        <w:rPr>
          <w:rFonts w:asciiTheme="minorHAnsi" w:hAnsiTheme="minorHAnsi" w:cstheme="minorHAnsi"/>
        </w:rPr>
      </w:pPr>
      <w:bookmarkStart w:id="70" w:name="_Toc346873663"/>
      <w:bookmarkStart w:id="71" w:name="_Toc347688870"/>
      <w:r w:rsidRPr="004F1C8F">
        <w:rPr>
          <w:rFonts w:asciiTheme="minorHAnsi" w:hAnsiTheme="minorHAnsi" w:cstheme="minorHAnsi"/>
        </w:rPr>
        <w:t>Opstart ISO</w:t>
      </w:r>
      <w:bookmarkEnd w:id="70"/>
      <w:bookmarkEnd w:id="71"/>
      <w:r w:rsidR="00EC6E03" w:rsidRPr="004F1C8F">
        <w:rPr>
          <w:rFonts w:asciiTheme="minorHAnsi" w:hAnsiTheme="minorHAnsi" w:cstheme="minorHAnsi"/>
        </w:rPr>
        <w:t xml:space="preserve"> </w:t>
      </w:r>
    </w:p>
    <w:p w:rsidR="00734A8E" w:rsidRPr="004F1C8F" w:rsidRDefault="00734A8E" w:rsidP="009325FA">
      <w:pPr>
        <w:rPr>
          <w:rFonts w:asciiTheme="minorHAnsi" w:hAnsiTheme="minorHAnsi" w:cstheme="minorHAnsi"/>
          <w:lang w:val="nl"/>
        </w:rPr>
      </w:pPr>
      <w:r w:rsidRPr="004F1C8F">
        <w:rPr>
          <w:rFonts w:asciiTheme="minorHAnsi" w:hAnsiTheme="minorHAnsi" w:cstheme="minorHAnsi"/>
          <w:lang w:val="nl"/>
        </w:rPr>
        <w:t xml:space="preserve">De opstart </w:t>
      </w:r>
      <w:r w:rsidR="00610A3B" w:rsidRPr="004F1C8F">
        <w:rPr>
          <w:rFonts w:asciiTheme="minorHAnsi" w:hAnsiTheme="minorHAnsi" w:cstheme="minorHAnsi"/>
          <w:lang w:val="nl"/>
        </w:rPr>
        <w:t>v</w:t>
      </w:r>
      <w:r w:rsidRPr="004F1C8F">
        <w:rPr>
          <w:rFonts w:asciiTheme="minorHAnsi" w:hAnsiTheme="minorHAnsi" w:cstheme="minorHAnsi"/>
          <w:lang w:val="nl"/>
        </w:rPr>
        <w:t>an het hele “ISO-project” wordt</w:t>
      </w:r>
      <w:r w:rsidR="00DB4FD9" w:rsidRPr="004F1C8F">
        <w:rPr>
          <w:rFonts w:asciiTheme="minorHAnsi" w:hAnsiTheme="minorHAnsi" w:cstheme="minorHAnsi"/>
          <w:lang w:val="nl"/>
        </w:rPr>
        <w:t xml:space="preserve"> gedaan in samenwerking met Kikk</w:t>
      </w:r>
      <w:r w:rsidRPr="004F1C8F">
        <w:rPr>
          <w:rFonts w:asciiTheme="minorHAnsi" w:hAnsiTheme="minorHAnsi" w:cstheme="minorHAnsi"/>
          <w:lang w:val="nl"/>
        </w:rPr>
        <w:t xml:space="preserve"> Consult.</w:t>
      </w:r>
    </w:p>
    <w:p w:rsidR="00734A8E" w:rsidRPr="004F1C8F" w:rsidRDefault="00734A8E" w:rsidP="009325FA">
      <w:pPr>
        <w:rPr>
          <w:rFonts w:asciiTheme="minorHAnsi" w:hAnsiTheme="minorHAnsi" w:cstheme="minorHAnsi"/>
          <w:lang w:val="nl"/>
        </w:rPr>
      </w:pPr>
      <w:r w:rsidRPr="004F1C8F">
        <w:rPr>
          <w:rFonts w:asciiTheme="minorHAnsi" w:hAnsiTheme="minorHAnsi" w:cstheme="minorHAnsi"/>
          <w:lang w:val="nl"/>
        </w:rPr>
        <w:t xml:space="preserve">Er is hiervoor een gehele dag uitgetrokken om een start te maken met het kwaliteitshandboek en VHGM een goed beeld te geven hoe </w:t>
      </w:r>
      <w:r w:rsidR="00D932CE">
        <w:rPr>
          <w:rFonts w:asciiTheme="minorHAnsi" w:hAnsiTheme="minorHAnsi" w:cstheme="minorHAnsi"/>
          <w:lang w:val="nl"/>
        </w:rPr>
        <w:t>dit</w:t>
      </w:r>
      <w:r w:rsidRPr="004F1C8F">
        <w:rPr>
          <w:rFonts w:asciiTheme="minorHAnsi" w:hAnsiTheme="minorHAnsi" w:cstheme="minorHAnsi"/>
          <w:lang w:val="nl"/>
        </w:rPr>
        <w:t xml:space="preserve"> te gebruiken.</w:t>
      </w:r>
      <w:r w:rsidRPr="004F1C8F">
        <w:rPr>
          <w:rFonts w:asciiTheme="minorHAnsi" w:hAnsiTheme="minorHAnsi" w:cstheme="minorHAnsi"/>
          <w:lang w:val="nl"/>
        </w:rPr>
        <w:br/>
      </w:r>
    </w:p>
    <w:p w:rsidR="00734A8E" w:rsidRPr="004F1C8F" w:rsidRDefault="00734A8E" w:rsidP="009325FA">
      <w:pPr>
        <w:rPr>
          <w:rFonts w:asciiTheme="minorHAnsi" w:hAnsiTheme="minorHAnsi" w:cstheme="minorHAnsi"/>
          <w:lang w:val="nl"/>
        </w:rPr>
      </w:pPr>
      <w:r w:rsidRPr="004F1C8F">
        <w:rPr>
          <w:rFonts w:asciiTheme="minorHAnsi" w:hAnsiTheme="minorHAnsi" w:cstheme="minorHAnsi"/>
          <w:lang w:val="nl"/>
        </w:rPr>
        <w:t>Naast de func</w:t>
      </w:r>
      <w:r w:rsidR="00D932CE">
        <w:rPr>
          <w:rFonts w:asciiTheme="minorHAnsi" w:hAnsiTheme="minorHAnsi" w:cstheme="minorHAnsi"/>
          <w:lang w:val="nl"/>
        </w:rPr>
        <w:t>t</w:t>
      </w:r>
      <w:r w:rsidRPr="004F1C8F">
        <w:rPr>
          <w:rFonts w:asciiTheme="minorHAnsi" w:hAnsiTheme="minorHAnsi" w:cstheme="minorHAnsi"/>
          <w:lang w:val="nl"/>
        </w:rPr>
        <w:t>ionele eigenschappen van het handboek wordt er tijdens de opstart ook een bedrijfsstructuur in het handboek geplaatst welke als kapstok moet dienen voor alle komende stukken.</w:t>
      </w:r>
      <w:r w:rsidR="00DB4FD9" w:rsidRPr="004F1C8F">
        <w:rPr>
          <w:rFonts w:asciiTheme="minorHAnsi" w:hAnsiTheme="minorHAnsi" w:cstheme="minorHAnsi"/>
          <w:lang w:val="nl"/>
        </w:rPr>
        <w:t xml:space="preserve"> Deze kapstok wordt gemaakt door de kwaliteitsmanager in samenwerking met Kikk Consult.</w:t>
      </w:r>
    </w:p>
    <w:p w:rsidR="00DB4FD9" w:rsidRPr="004F1C8F" w:rsidRDefault="00DB4FD9" w:rsidP="009325FA">
      <w:pPr>
        <w:rPr>
          <w:rFonts w:asciiTheme="minorHAnsi" w:hAnsiTheme="minorHAnsi" w:cstheme="minorHAnsi"/>
          <w:lang w:val="nl"/>
        </w:rPr>
      </w:pPr>
    </w:p>
    <w:p w:rsidR="009325FA" w:rsidRPr="004F1C8F" w:rsidRDefault="008E698F" w:rsidP="009325FA">
      <w:pPr>
        <w:rPr>
          <w:rFonts w:asciiTheme="minorHAnsi" w:hAnsiTheme="minorHAnsi" w:cstheme="minorHAnsi"/>
          <w:lang w:val="nl"/>
        </w:rPr>
      </w:pPr>
      <w:r w:rsidRPr="004F1C8F">
        <w:rPr>
          <w:rFonts w:asciiTheme="minorHAnsi" w:hAnsiTheme="minorHAnsi" w:cstheme="minorHAnsi"/>
          <w:lang w:val="nl"/>
        </w:rPr>
        <w:t>Als de kapstok gecreërd is dan</w:t>
      </w:r>
      <w:r w:rsidR="00D932CE">
        <w:rPr>
          <w:rFonts w:asciiTheme="minorHAnsi" w:hAnsiTheme="minorHAnsi" w:cstheme="minorHAnsi"/>
          <w:lang w:val="nl"/>
        </w:rPr>
        <w:t xml:space="preserve"> is het de taak van de stagiair</w:t>
      </w:r>
      <w:r w:rsidRPr="004F1C8F">
        <w:rPr>
          <w:rFonts w:asciiTheme="minorHAnsi" w:hAnsiTheme="minorHAnsi" w:cstheme="minorHAnsi"/>
          <w:lang w:val="nl"/>
        </w:rPr>
        <w:t xml:space="preserve"> om interviews te gaan houden.</w:t>
      </w:r>
    </w:p>
    <w:p w:rsidR="008E698F" w:rsidRPr="004F1C8F" w:rsidRDefault="008E698F" w:rsidP="009325FA">
      <w:pPr>
        <w:rPr>
          <w:rFonts w:asciiTheme="minorHAnsi" w:hAnsiTheme="minorHAnsi" w:cstheme="minorHAnsi"/>
          <w:lang w:val="nl"/>
        </w:rPr>
      </w:pPr>
      <w:r w:rsidRPr="004F1C8F">
        <w:rPr>
          <w:rFonts w:asciiTheme="minorHAnsi" w:hAnsiTheme="minorHAnsi" w:cstheme="minorHAnsi"/>
          <w:lang w:val="nl"/>
        </w:rPr>
        <w:t>Hij zal interviews moeten houden met de betrokken medewerkers van VHGM om er achter te komen hoe de processen werken.</w:t>
      </w:r>
    </w:p>
    <w:p w:rsidR="008E698F" w:rsidRPr="004F1C8F" w:rsidRDefault="008E698F" w:rsidP="009325FA">
      <w:pPr>
        <w:rPr>
          <w:rFonts w:asciiTheme="minorHAnsi" w:hAnsiTheme="minorHAnsi" w:cstheme="minorHAnsi"/>
          <w:lang w:val="nl"/>
        </w:rPr>
      </w:pPr>
      <w:r w:rsidRPr="004F1C8F">
        <w:rPr>
          <w:rFonts w:asciiTheme="minorHAnsi" w:hAnsiTheme="minorHAnsi" w:cstheme="minorHAnsi"/>
          <w:lang w:val="nl"/>
        </w:rPr>
        <w:t>Na een vertaalslag gemaakt te hebben van intervie</w:t>
      </w:r>
      <w:r w:rsidR="00D932CE">
        <w:rPr>
          <w:rFonts w:asciiTheme="minorHAnsi" w:hAnsiTheme="minorHAnsi" w:cstheme="minorHAnsi"/>
          <w:lang w:val="nl"/>
        </w:rPr>
        <w:t>w naar ISO-norm zal de stagiair</w:t>
      </w:r>
      <w:r w:rsidRPr="004F1C8F">
        <w:rPr>
          <w:rFonts w:asciiTheme="minorHAnsi" w:hAnsiTheme="minorHAnsi" w:cstheme="minorHAnsi"/>
          <w:lang w:val="nl"/>
        </w:rPr>
        <w:t xml:space="preserve"> de processen in het online handboek invullen.</w:t>
      </w:r>
    </w:p>
    <w:p w:rsidR="00EC6E03" w:rsidRPr="004F1C8F" w:rsidRDefault="008E698F" w:rsidP="009325FA">
      <w:pPr>
        <w:rPr>
          <w:rFonts w:asciiTheme="minorHAnsi" w:hAnsiTheme="minorHAnsi" w:cstheme="minorHAnsi"/>
          <w:lang w:val="nl"/>
        </w:rPr>
      </w:pPr>
      <w:r w:rsidRPr="004F1C8F">
        <w:rPr>
          <w:rFonts w:asciiTheme="minorHAnsi" w:hAnsiTheme="minorHAnsi" w:cstheme="minorHAnsi"/>
          <w:lang w:val="nl"/>
        </w:rPr>
        <w:t>Tijdens dit proces zal er veel gesleuteld moeten w</w:t>
      </w:r>
      <w:r w:rsidR="00EC6E03" w:rsidRPr="004F1C8F">
        <w:rPr>
          <w:rFonts w:asciiTheme="minorHAnsi" w:hAnsiTheme="minorHAnsi" w:cstheme="minorHAnsi"/>
          <w:lang w:val="nl"/>
        </w:rPr>
        <w:t>orden aan het handboek en zal er ook licht gesleuteld kunnen worden in de eerder opgezette kapstok.</w:t>
      </w:r>
    </w:p>
    <w:p w:rsidR="008E698F" w:rsidRPr="004F1C8F" w:rsidRDefault="00EC6E03" w:rsidP="009325FA">
      <w:pPr>
        <w:rPr>
          <w:rFonts w:asciiTheme="minorHAnsi" w:hAnsiTheme="minorHAnsi" w:cstheme="minorHAnsi"/>
          <w:lang w:val="nl"/>
        </w:rPr>
      </w:pPr>
      <w:r w:rsidRPr="004F1C8F">
        <w:rPr>
          <w:rFonts w:asciiTheme="minorHAnsi" w:hAnsiTheme="minorHAnsi" w:cstheme="minorHAnsi"/>
          <w:lang w:val="nl"/>
        </w:rPr>
        <w:t>Omdat het handboek in principe vanaf nul in</w:t>
      </w:r>
      <w:r w:rsidR="00610A3B" w:rsidRPr="004F1C8F">
        <w:rPr>
          <w:rFonts w:asciiTheme="minorHAnsi" w:hAnsiTheme="minorHAnsi" w:cstheme="minorHAnsi"/>
          <w:lang w:val="nl"/>
        </w:rPr>
        <w:t>ge</w:t>
      </w:r>
      <w:r w:rsidRPr="004F1C8F">
        <w:rPr>
          <w:rFonts w:asciiTheme="minorHAnsi" w:hAnsiTheme="minorHAnsi" w:cstheme="minorHAnsi"/>
          <w:lang w:val="nl"/>
        </w:rPr>
        <w:t xml:space="preserve">voerd moet worden is dit ook het proces wat </w:t>
      </w:r>
      <w:r w:rsidR="00610A3B" w:rsidRPr="004F1C8F">
        <w:rPr>
          <w:rFonts w:asciiTheme="minorHAnsi" w:hAnsiTheme="minorHAnsi" w:cstheme="minorHAnsi"/>
          <w:lang w:val="nl"/>
        </w:rPr>
        <w:t xml:space="preserve">de </w:t>
      </w:r>
      <w:r w:rsidRPr="004F1C8F">
        <w:rPr>
          <w:rFonts w:asciiTheme="minorHAnsi" w:hAnsiTheme="minorHAnsi" w:cstheme="minorHAnsi"/>
          <w:lang w:val="nl"/>
        </w:rPr>
        <w:t>meeste tijd in beslag neemt.</w:t>
      </w:r>
      <w:r w:rsidR="008E698F" w:rsidRPr="004F1C8F">
        <w:rPr>
          <w:rFonts w:asciiTheme="minorHAnsi" w:hAnsiTheme="minorHAnsi" w:cstheme="minorHAnsi"/>
          <w:lang w:val="nl"/>
        </w:rPr>
        <w:br/>
      </w:r>
    </w:p>
    <w:p w:rsidR="002F746F" w:rsidRPr="004F1C8F" w:rsidRDefault="002F746F" w:rsidP="00741AB5">
      <w:pPr>
        <w:pStyle w:val="Heading2"/>
        <w:numPr>
          <w:ilvl w:val="2"/>
          <w:numId w:val="36"/>
        </w:numPr>
        <w:rPr>
          <w:rFonts w:asciiTheme="minorHAnsi" w:hAnsiTheme="minorHAnsi" w:cstheme="minorHAnsi"/>
        </w:rPr>
      </w:pPr>
      <w:bookmarkStart w:id="72" w:name="_Toc346873664"/>
      <w:bookmarkStart w:id="73" w:name="_Toc347688871"/>
      <w:r w:rsidRPr="004F1C8F">
        <w:rPr>
          <w:rFonts w:asciiTheme="minorHAnsi" w:hAnsiTheme="minorHAnsi" w:cstheme="minorHAnsi"/>
        </w:rPr>
        <w:t>0-meting</w:t>
      </w:r>
      <w:bookmarkEnd w:id="72"/>
      <w:bookmarkEnd w:id="73"/>
    </w:p>
    <w:p w:rsidR="008557C2" w:rsidRPr="004F1C8F" w:rsidRDefault="008557C2" w:rsidP="009325FA">
      <w:pPr>
        <w:rPr>
          <w:rFonts w:asciiTheme="minorHAnsi" w:hAnsiTheme="minorHAnsi" w:cstheme="minorHAnsi"/>
          <w:lang w:val="nl"/>
        </w:rPr>
      </w:pPr>
      <w:r w:rsidRPr="004F1C8F">
        <w:rPr>
          <w:rFonts w:asciiTheme="minorHAnsi" w:hAnsiTheme="minorHAnsi" w:cstheme="minorHAnsi"/>
          <w:lang w:val="nl"/>
        </w:rPr>
        <w:t>De eerste controle d</w:t>
      </w:r>
      <w:r w:rsidR="00610A3B" w:rsidRPr="004F1C8F">
        <w:rPr>
          <w:rFonts w:asciiTheme="minorHAnsi" w:hAnsiTheme="minorHAnsi" w:cstheme="minorHAnsi"/>
          <w:lang w:val="nl"/>
        </w:rPr>
        <w:t>ie er plaats</w:t>
      </w:r>
      <w:r w:rsidRPr="004F1C8F">
        <w:rPr>
          <w:rFonts w:asciiTheme="minorHAnsi" w:hAnsiTheme="minorHAnsi" w:cstheme="minorHAnsi"/>
          <w:lang w:val="nl"/>
        </w:rPr>
        <w:t xml:space="preserve">vindt is de 0-meting. </w:t>
      </w:r>
      <w:r w:rsidRPr="004F1C8F">
        <w:rPr>
          <w:rFonts w:asciiTheme="minorHAnsi" w:hAnsiTheme="minorHAnsi" w:cstheme="minorHAnsi"/>
          <w:lang w:val="nl"/>
        </w:rPr>
        <w:br/>
      </w:r>
      <w:r w:rsidR="00EC6E03" w:rsidRPr="004F1C8F">
        <w:rPr>
          <w:rFonts w:asciiTheme="minorHAnsi" w:hAnsiTheme="minorHAnsi" w:cstheme="minorHAnsi"/>
          <w:lang w:val="nl"/>
        </w:rPr>
        <w:t xml:space="preserve">Tijdens de 0-meting wordt er vluchtig door het handboek gelopen en worden een aantal ondersteunende </w:t>
      </w:r>
      <w:r w:rsidR="00195567" w:rsidRPr="004F1C8F">
        <w:rPr>
          <w:rFonts w:asciiTheme="minorHAnsi" w:hAnsiTheme="minorHAnsi" w:cstheme="minorHAnsi"/>
          <w:lang w:val="nl"/>
        </w:rPr>
        <w:t xml:space="preserve">en besturende </w:t>
      </w:r>
      <w:r w:rsidR="00EC6E03" w:rsidRPr="004F1C8F">
        <w:rPr>
          <w:rFonts w:asciiTheme="minorHAnsi" w:hAnsiTheme="minorHAnsi" w:cstheme="minorHAnsi"/>
          <w:lang w:val="nl"/>
        </w:rPr>
        <w:t>processen naar voren gehaald en extra toegelicht.</w:t>
      </w:r>
    </w:p>
    <w:p w:rsidR="00195567" w:rsidRPr="004F1C8F" w:rsidRDefault="00195567" w:rsidP="009325FA">
      <w:pPr>
        <w:rPr>
          <w:rFonts w:asciiTheme="minorHAnsi" w:hAnsiTheme="minorHAnsi" w:cstheme="minorHAnsi"/>
          <w:lang w:val="nl"/>
        </w:rPr>
      </w:pPr>
      <w:r w:rsidRPr="004F1C8F">
        <w:rPr>
          <w:rFonts w:asciiTheme="minorHAnsi" w:hAnsiTheme="minorHAnsi" w:cstheme="minorHAnsi"/>
          <w:lang w:val="nl"/>
        </w:rPr>
        <w:t xml:space="preserve">De stappen die bij projecten (kernprocessen) doorlopen moeten worden zijn toch vaak vele malen duidelijker dan bijvoorbeeld de stappen die doorlopen moeten </w:t>
      </w:r>
      <w:r w:rsidR="00610A3B" w:rsidRPr="004F1C8F">
        <w:rPr>
          <w:rFonts w:asciiTheme="minorHAnsi" w:hAnsiTheme="minorHAnsi" w:cstheme="minorHAnsi"/>
          <w:lang w:val="nl"/>
        </w:rPr>
        <w:t xml:space="preserve">worden </w:t>
      </w:r>
      <w:r w:rsidRPr="004F1C8F">
        <w:rPr>
          <w:rFonts w:asciiTheme="minorHAnsi" w:hAnsiTheme="minorHAnsi" w:cstheme="minorHAnsi"/>
          <w:lang w:val="nl"/>
        </w:rPr>
        <w:t>bij een inkomende klacht of het binnenkomen van een belangrijke e-mail.</w:t>
      </w:r>
    </w:p>
    <w:p w:rsidR="00195567" w:rsidRPr="004F1C8F" w:rsidRDefault="00195567" w:rsidP="009325FA">
      <w:pPr>
        <w:rPr>
          <w:rFonts w:asciiTheme="minorHAnsi" w:hAnsiTheme="minorHAnsi" w:cstheme="minorHAnsi"/>
          <w:lang w:val="nl"/>
        </w:rPr>
      </w:pPr>
      <w:r w:rsidRPr="004F1C8F">
        <w:rPr>
          <w:rFonts w:asciiTheme="minorHAnsi" w:hAnsiTheme="minorHAnsi" w:cstheme="minorHAnsi"/>
          <w:lang w:val="nl"/>
        </w:rPr>
        <w:t>Aan de hand van alle besproken zaken bij de 0-meting kan de stagiair in samenwerking met de betrokken medewerkers van VHGM het handboek verder invullen dan wel aanpassen.</w:t>
      </w:r>
    </w:p>
    <w:p w:rsidR="00741AB5" w:rsidRDefault="00741AB5">
      <w:pPr>
        <w:spacing w:line="240" w:lineRule="auto"/>
        <w:rPr>
          <w:rFonts w:asciiTheme="minorHAnsi" w:hAnsiTheme="minorHAnsi" w:cstheme="minorHAnsi"/>
          <w:b/>
          <w:lang w:val="nl"/>
        </w:rPr>
      </w:pPr>
      <w:bookmarkStart w:id="74" w:name="_Toc346873665"/>
      <w:r>
        <w:rPr>
          <w:rFonts w:asciiTheme="minorHAnsi" w:hAnsiTheme="minorHAnsi" w:cstheme="minorHAnsi"/>
        </w:rPr>
        <w:br w:type="page"/>
      </w:r>
    </w:p>
    <w:p w:rsidR="00FE2E08" w:rsidRPr="004F1C8F" w:rsidRDefault="00FE2E08" w:rsidP="00B11BB8">
      <w:pPr>
        <w:pStyle w:val="Heading2"/>
        <w:numPr>
          <w:ilvl w:val="2"/>
          <w:numId w:val="36"/>
        </w:numPr>
        <w:rPr>
          <w:rFonts w:asciiTheme="minorHAnsi" w:hAnsiTheme="minorHAnsi" w:cstheme="minorHAnsi"/>
        </w:rPr>
      </w:pPr>
      <w:bookmarkStart w:id="75" w:name="_Toc347688872"/>
      <w:r w:rsidRPr="004F1C8F">
        <w:rPr>
          <w:rFonts w:asciiTheme="minorHAnsi" w:hAnsiTheme="minorHAnsi" w:cstheme="minorHAnsi"/>
        </w:rPr>
        <w:lastRenderedPageBreak/>
        <w:t>Pr</w:t>
      </w:r>
      <w:r w:rsidR="00610A3B" w:rsidRPr="004F1C8F">
        <w:rPr>
          <w:rFonts w:asciiTheme="minorHAnsi" w:hAnsiTheme="minorHAnsi" w:cstheme="minorHAnsi"/>
        </w:rPr>
        <w:t>é</w:t>
      </w:r>
      <w:r w:rsidRPr="004F1C8F">
        <w:rPr>
          <w:rFonts w:asciiTheme="minorHAnsi" w:hAnsiTheme="minorHAnsi" w:cstheme="minorHAnsi"/>
        </w:rPr>
        <w:t>-Audit</w:t>
      </w:r>
      <w:bookmarkEnd w:id="74"/>
      <w:bookmarkEnd w:id="75"/>
    </w:p>
    <w:p w:rsidR="00885D31" w:rsidRPr="004F1C8F" w:rsidRDefault="00885D31" w:rsidP="00DE3C10">
      <w:pPr>
        <w:rPr>
          <w:rFonts w:asciiTheme="minorHAnsi" w:hAnsiTheme="minorHAnsi" w:cstheme="minorHAnsi"/>
          <w:lang w:val="nl"/>
        </w:rPr>
      </w:pPr>
      <w:r w:rsidRPr="004F1C8F">
        <w:rPr>
          <w:rFonts w:asciiTheme="minorHAnsi" w:hAnsiTheme="minorHAnsi" w:cstheme="minorHAnsi"/>
          <w:lang w:val="nl"/>
        </w:rPr>
        <w:t>De pr</w:t>
      </w:r>
      <w:r w:rsidR="00991B93" w:rsidRPr="004F1C8F">
        <w:rPr>
          <w:rFonts w:asciiTheme="minorHAnsi" w:hAnsiTheme="minorHAnsi" w:cstheme="minorHAnsi"/>
          <w:lang w:val="nl"/>
        </w:rPr>
        <w:t>é</w:t>
      </w:r>
      <w:r w:rsidRPr="004F1C8F">
        <w:rPr>
          <w:rFonts w:asciiTheme="minorHAnsi" w:hAnsiTheme="minorHAnsi" w:cstheme="minorHAnsi"/>
          <w:lang w:val="nl"/>
        </w:rPr>
        <w:t>-audit is het eerste officiële toetsingsmoment van het kwaliteitshandboek.</w:t>
      </w:r>
    </w:p>
    <w:p w:rsidR="00991B93" w:rsidRPr="004F1C8F" w:rsidRDefault="00885D31" w:rsidP="00DE3C10">
      <w:pPr>
        <w:rPr>
          <w:rFonts w:asciiTheme="minorHAnsi" w:hAnsiTheme="minorHAnsi" w:cstheme="minorHAnsi"/>
          <w:lang w:val="nl"/>
        </w:rPr>
      </w:pPr>
      <w:r w:rsidRPr="004F1C8F">
        <w:rPr>
          <w:rFonts w:asciiTheme="minorHAnsi" w:hAnsiTheme="minorHAnsi" w:cstheme="minorHAnsi"/>
          <w:lang w:val="nl"/>
        </w:rPr>
        <w:t>Tijdens deze audit wordt het gehele h</w:t>
      </w:r>
      <w:r w:rsidR="00991B93" w:rsidRPr="004F1C8F">
        <w:rPr>
          <w:rFonts w:asciiTheme="minorHAnsi" w:hAnsiTheme="minorHAnsi" w:cstheme="minorHAnsi"/>
          <w:lang w:val="nl"/>
        </w:rPr>
        <w:t>andboek onder de loep genomen en wordt er extra aandacht gegeven aan de volgende onderwerpen:</w:t>
      </w:r>
      <w:r w:rsidRPr="004F1C8F">
        <w:rPr>
          <w:rFonts w:asciiTheme="minorHAnsi" w:hAnsiTheme="minorHAnsi" w:cstheme="minorHAnsi"/>
          <w:lang w:val="nl"/>
        </w:rPr>
        <w:t xml:space="preserve"> </w:t>
      </w:r>
    </w:p>
    <w:p w:rsidR="00991B93" w:rsidRPr="004F1C8F" w:rsidRDefault="00991B93" w:rsidP="00B11BB8">
      <w:pPr>
        <w:numPr>
          <w:ilvl w:val="0"/>
          <w:numId w:val="28"/>
        </w:numPr>
        <w:spacing w:before="100" w:beforeAutospacing="1" w:after="100" w:afterAutospacing="1" w:line="240" w:lineRule="auto"/>
        <w:rPr>
          <w:rFonts w:asciiTheme="minorHAnsi" w:hAnsiTheme="minorHAnsi" w:cstheme="minorHAnsi"/>
        </w:rPr>
      </w:pPr>
      <w:r w:rsidRPr="004F1C8F">
        <w:rPr>
          <w:rFonts w:asciiTheme="minorHAnsi" w:hAnsiTheme="minorHAnsi" w:cstheme="minorHAnsi"/>
          <w:color w:val="301000"/>
        </w:rPr>
        <w:t xml:space="preserve">documentenbeheer, </w:t>
      </w:r>
    </w:p>
    <w:p w:rsidR="00991B93" w:rsidRPr="004F1C8F" w:rsidRDefault="00991B93" w:rsidP="00B11BB8">
      <w:pPr>
        <w:numPr>
          <w:ilvl w:val="0"/>
          <w:numId w:val="28"/>
        </w:numPr>
        <w:spacing w:before="100" w:beforeAutospacing="1" w:after="100" w:afterAutospacing="1" w:line="240" w:lineRule="auto"/>
        <w:rPr>
          <w:rFonts w:asciiTheme="minorHAnsi" w:hAnsiTheme="minorHAnsi" w:cstheme="minorHAnsi"/>
        </w:rPr>
      </w:pPr>
      <w:r w:rsidRPr="004F1C8F">
        <w:rPr>
          <w:rFonts w:asciiTheme="minorHAnsi" w:hAnsiTheme="minorHAnsi" w:cstheme="minorHAnsi"/>
          <w:color w:val="301000"/>
        </w:rPr>
        <w:t xml:space="preserve">beheer van registraties, </w:t>
      </w:r>
    </w:p>
    <w:p w:rsidR="00991B93" w:rsidRPr="004F1C8F" w:rsidRDefault="00991B93" w:rsidP="00B11BB8">
      <w:pPr>
        <w:numPr>
          <w:ilvl w:val="0"/>
          <w:numId w:val="28"/>
        </w:numPr>
        <w:spacing w:before="100" w:beforeAutospacing="1" w:after="100" w:afterAutospacing="1" w:line="240" w:lineRule="auto"/>
        <w:rPr>
          <w:rFonts w:asciiTheme="minorHAnsi" w:hAnsiTheme="minorHAnsi" w:cstheme="minorHAnsi"/>
        </w:rPr>
      </w:pPr>
      <w:r w:rsidRPr="004F1C8F">
        <w:rPr>
          <w:rFonts w:asciiTheme="minorHAnsi" w:hAnsiTheme="minorHAnsi" w:cstheme="minorHAnsi"/>
          <w:color w:val="301000"/>
        </w:rPr>
        <w:t xml:space="preserve">kwaliteitsbeleid, </w:t>
      </w:r>
    </w:p>
    <w:p w:rsidR="00991B93" w:rsidRPr="004F1C8F" w:rsidRDefault="00991B93" w:rsidP="00B11BB8">
      <w:pPr>
        <w:numPr>
          <w:ilvl w:val="0"/>
          <w:numId w:val="28"/>
        </w:numPr>
        <w:spacing w:before="100" w:beforeAutospacing="1" w:after="100" w:afterAutospacing="1" w:line="240" w:lineRule="auto"/>
        <w:rPr>
          <w:rFonts w:asciiTheme="minorHAnsi" w:hAnsiTheme="minorHAnsi" w:cstheme="minorHAnsi"/>
        </w:rPr>
      </w:pPr>
      <w:r w:rsidRPr="004F1C8F">
        <w:rPr>
          <w:rFonts w:asciiTheme="minorHAnsi" w:hAnsiTheme="minorHAnsi" w:cstheme="minorHAnsi"/>
          <w:color w:val="301000"/>
        </w:rPr>
        <w:t xml:space="preserve">doelstellingen, </w:t>
      </w:r>
    </w:p>
    <w:p w:rsidR="00991B93" w:rsidRPr="004F1C8F" w:rsidRDefault="00991B93" w:rsidP="00B11BB8">
      <w:pPr>
        <w:numPr>
          <w:ilvl w:val="0"/>
          <w:numId w:val="28"/>
        </w:numPr>
        <w:spacing w:before="100" w:beforeAutospacing="1" w:after="100" w:afterAutospacing="1" w:line="240" w:lineRule="auto"/>
        <w:rPr>
          <w:rFonts w:asciiTheme="minorHAnsi" w:hAnsiTheme="minorHAnsi" w:cstheme="minorHAnsi"/>
        </w:rPr>
      </w:pPr>
      <w:r w:rsidRPr="004F1C8F">
        <w:rPr>
          <w:rFonts w:asciiTheme="minorHAnsi" w:hAnsiTheme="minorHAnsi" w:cstheme="minorHAnsi"/>
          <w:color w:val="301000"/>
        </w:rPr>
        <w:t xml:space="preserve">interne audits, </w:t>
      </w:r>
    </w:p>
    <w:p w:rsidR="00991B93" w:rsidRPr="004F1C8F" w:rsidRDefault="00991B93" w:rsidP="00B11BB8">
      <w:pPr>
        <w:numPr>
          <w:ilvl w:val="0"/>
          <w:numId w:val="28"/>
        </w:numPr>
        <w:spacing w:before="100" w:beforeAutospacing="1" w:after="100" w:afterAutospacing="1" w:line="240" w:lineRule="auto"/>
        <w:rPr>
          <w:rFonts w:asciiTheme="minorHAnsi" w:hAnsiTheme="minorHAnsi" w:cstheme="minorHAnsi"/>
        </w:rPr>
      </w:pPr>
      <w:r w:rsidRPr="004F1C8F">
        <w:rPr>
          <w:rFonts w:asciiTheme="minorHAnsi" w:hAnsiTheme="minorHAnsi" w:cstheme="minorHAnsi"/>
          <w:color w:val="301000"/>
        </w:rPr>
        <w:t xml:space="preserve">corrigerende en preventieve maatregelen </w:t>
      </w:r>
    </w:p>
    <w:p w:rsidR="00991B93" w:rsidRPr="004F1C8F" w:rsidRDefault="00991B93" w:rsidP="00B11BB8">
      <w:pPr>
        <w:numPr>
          <w:ilvl w:val="0"/>
          <w:numId w:val="28"/>
        </w:numPr>
        <w:spacing w:before="100" w:beforeAutospacing="1" w:after="100" w:afterAutospacing="1" w:line="240" w:lineRule="auto"/>
        <w:rPr>
          <w:rFonts w:asciiTheme="minorHAnsi" w:hAnsiTheme="minorHAnsi" w:cstheme="minorHAnsi"/>
        </w:rPr>
      </w:pPr>
      <w:r w:rsidRPr="004F1C8F">
        <w:rPr>
          <w:rFonts w:asciiTheme="minorHAnsi" w:hAnsiTheme="minorHAnsi" w:cstheme="minorHAnsi"/>
          <w:color w:val="301000"/>
        </w:rPr>
        <w:t>beheersing van afwijkende producten.</w:t>
      </w:r>
    </w:p>
    <w:p w:rsidR="00885D31" w:rsidRPr="004F1C8F" w:rsidRDefault="00885D31" w:rsidP="00DE3C10">
      <w:pPr>
        <w:rPr>
          <w:rFonts w:asciiTheme="minorHAnsi" w:hAnsiTheme="minorHAnsi" w:cstheme="minorHAnsi"/>
          <w:lang w:val="nl"/>
        </w:rPr>
      </w:pPr>
      <w:r w:rsidRPr="004F1C8F">
        <w:rPr>
          <w:rFonts w:asciiTheme="minorHAnsi" w:hAnsiTheme="minorHAnsi" w:cstheme="minorHAnsi"/>
          <w:lang w:val="nl"/>
        </w:rPr>
        <w:t xml:space="preserve">Deze audit wordt uitgevoerd door Kikk </w:t>
      </w:r>
      <w:r w:rsidR="001776EC" w:rsidRPr="004F1C8F">
        <w:rPr>
          <w:rFonts w:asciiTheme="minorHAnsi" w:hAnsiTheme="minorHAnsi" w:cstheme="minorHAnsi"/>
          <w:lang w:val="nl"/>
        </w:rPr>
        <w:t>C</w:t>
      </w:r>
      <w:r w:rsidRPr="004F1C8F">
        <w:rPr>
          <w:rFonts w:asciiTheme="minorHAnsi" w:hAnsiTheme="minorHAnsi" w:cstheme="minorHAnsi"/>
          <w:lang w:val="nl"/>
        </w:rPr>
        <w:t xml:space="preserve">onsult met als doel de laatste adviezen te geven aan VHGM zodat deze het handboek dusdanig aan kan passen zodat </w:t>
      </w:r>
      <w:r w:rsidR="00610A3B" w:rsidRPr="004F1C8F">
        <w:rPr>
          <w:rFonts w:asciiTheme="minorHAnsi" w:hAnsiTheme="minorHAnsi" w:cstheme="minorHAnsi"/>
          <w:lang w:val="nl"/>
        </w:rPr>
        <w:t>dit</w:t>
      </w:r>
      <w:r w:rsidRPr="004F1C8F">
        <w:rPr>
          <w:rFonts w:asciiTheme="minorHAnsi" w:hAnsiTheme="minorHAnsi" w:cstheme="minorHAnsi"/>
          <w:lang w:val="nl"/>
        </w:rPr>
        <w:t xml:space="preserve"> voldoet aan de ISO norm.</w:t>
      </w:r>
    </w:p>
    <w:p w:rsidR="0010675C" w:rsidRPr="004F1C8F" w:rsidRDefault="0010675C" w:rsidP="00DE3C10">
      <w:pPr>
        <w:rPr>
          <w:rFonts w:asciiTheme="minorHAnsi" w:hAnsiTheme="minorHAnsi" w:cstheme="minorHAnsi"/>
          <w:lang w:val="nl"/>
        </w:rPr>
      </w:pPr>
    </w:p>
    <w:p w:rsidR="00885D31" w:rsidRPr="004F1C8F" w:rsidRDefault="00C86E30" w:rsidP="00DE3C10">
      <w:pPr>
        <w:rPr>
          <w:rFonts w:asciiTheme="minorHAnsi" w:hAnsiTheme="minorHAnsi" w:cstheme="minorHAnsi"/>
          <w:lang w:val="nl"/>
        </w:rPr>
      </w:pPr>
      <w:r w:rsidRPr="004F1C8F">
        <w:rPr>
          <w:rFonts w:asciiTheme="minorHAnsi" w:hAnsiTheme="minorHAnsi" w:cstheme="minorHAnsi"/>
          <w:noProof/>
          <w:lang w:val="en-US" w:eastAsia="en-US"/>
        </w:rPr>
        <w:drawing>
          <wp:anchor distT="0" distB="0" distL="114300" distR="114300" simplePos="0" relativeHeight="251664896" behindDoc="0" locked="0" layoutInCell="1" allowOverlap="1">
            <wp:simplePos x="0" y="0"/>
            <wp:positionH relativeFrom="column">
              <wp:posOffset>937260</wp:posOffset>
            </wp:positionH>
            <wp:positionV relativeFrom="paragraph">
              <wp:posOffset>542925</wp:posOffset>
            </wp:positionV>
            <wp:extent cx="3415665" cy="2969895"/>
            <wp:effectExtent l="0" t="0" r="0" b="1905"/>
            <wp:wrapTopAndBottom/>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list-test-ecommerce-website.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15665" cy="2969895"/>
                    </a:xfrm>
                    <a:prstGeom prst="rect">
                      <a:avLst/>
                    </a:prstGeom>
                  </pic:spPr>
                </pic:pic>
              </a:graphicData>
            </a:graphic>
          </wp:anchor>
        </w:drawing>
      </w:r>
      <w:r w:rsidR="001776EC" w:rsidRPr="004F1C8F">
        <w:rPr>
          <w:rFonts w:asciiTheme="minorHAnsi" w:hAnsiTheme="minorHAnsi" w:cstheme="minorHAnsi"/>
          <w:lang w:val="nl"/>
        </w:rPr>
        <w:t>Er is hier bewust gekozen voor het inhuren van Kikk Consult als onafhankelijke partij om op deze manier een objectief beeld te krijgen zonder dat de uiteindelijke certificering beïnvloed wordt.</w:t>
      </w:r>
    </w:p>
    <w:p w:rsidR="00C86E30" w:rsidRPr="004F1C8F" w:rsidRDefault="00C86E30" w:rsidP="00DE3C10">
      <w:pPr>
        <w:rPr>
          <w:rFonts w:asciiTheme="minorHAnsi" w:hAnsiTheme="minorHAnsi" w:cstheme="minorHAnsi"/>
          <w:lang w:val="nl"/>
        </w:rPr>
      </w:pPr>
      <w:r w:rsidRPr="004F1C8F">
        <w:rPr>
          <w:rFonts w:asciiTheme="minorHAnsi" w:hAnsiTheme="minorHAnsi" w:cstheme="minorHAnsi"/>
          <w:lang w:val="nl"/>
        </w:rPr>
        <w:tab/>
      </w:r>
      <w:r w:rsidRPr="004F1C8F">
        <w:rPr>
          <w:rFonts w:asciiTheme="minorHAnsi" w:hAnsiTheme="minorHAnsi" w:cstheme="minorHAnsi"/>
          <w:lang w:val="nl"/>
        </w:rPr>
        <w:tab/>
        <w:t xml:space="preserve"> </w:t>
      </w:r>
      <w:r w:rsidRPr="004F1C8F">
        <w:rPr>
          <w:rFonts w:asciiTheme="minorHAnsi" w:hAnsiTheme="minorHAnsi" w:cstheme="minorHAnsi"/>
        </w:rPr>
        <w:t xml:space="preserve">(Bron X: </w:t>
      </w:r>
      <w:hyperlink r:id="rId25" w:history="1">
        <w:r w:rsidRPr="004F1C8F">
          <w:rPr>
            <w:rStyle w:val="Hyperlink"/>
            <w:rFonts w:asciiTheme="minorHAnsi" w:hAnsiTheme="minorHAnsi" w:cstheme="minorHAnsi"/>
          </w:rPr>
          <w:t>http://blog.crazyegg.com/2012/06/27/</w:t>
        </w:r>
      </w:hyperlink>
      <w:r w:rsidRPr="004F1C8F">
        <w:rPr>
          <w:rFonts w:asciiTheme="minorHAnsi" w:hAnsiTheme="minorHAnsi" w:cstheme="minorHAnsi"/>
        </w:rPr>
        <w:t>)</w:t>
      </w:r>
      <w:r w:rsidRPr="004F1C8F">
        <w:rPr>
          <w:rFonts w:asciiTheme="minorHAnsi" w:hAnsiTheme="minorHAnsi" w:cstheme="minorHAnsi"/>
          <w:lang w:val="nl"/>
        </w:rPr>
        <w:t xml:space="preserve">     </w:t>
      </w:r>
      <w:r w:rsidRPr="004F1C8F">
        <w:rPr>
          <w:rFonts w:asciiTheme="minorHAnsi" w:hAnsiTheme="minorHAnsi" w:cstheme="minorHAnsi"/>
          <w:b/>
          <w:bCs/>
          <w:sz w:val="20"/>
        </w:rPr>
        <w:t>figuur 1</w:t>
      </w:r>
      <w:r w:rsidR="002264BE">
        <w:rPr>
          <w:rFonts w:asciiTheme="minorHAnsi" w:hAnsiTheme="minorHAnsi" w:cstheme="minorHAnsi"/>
          <w:b/>
          <w:bCs/>
          <w:sz w:val="20"/>
        </w:rPr>
        <w:t>3</w:t>
      </w:r>
    </w:p>
    <w:p w:rsidR="00C86E30" w:rsidRPr="004F1C8F" w:rsidRDefault="00C86E30" w:rsidP="00DE3C10">
      <w:pPr>
        <w:rPr>
          <w:rFonts w:asciiTheme="minorHAnsi" w:hAnsiTheme="minorHAnsi" w:cstheme="minorHAnsi"/>
          <w:lang w:val="nl"/>
        </w:rPr>
      </w:pPr>
    </w:p>
    <w:p w:rsidR="00343665" w:rsidRPr="004F1C8F" w:rsidRDefault="00343665">
      <w:pPr>
        <w:spacing w:line="240" w:lineRule="auto"/>
        <w:rPr>
          <w:rFonts w:asciiTheme="minorHAnsi" w:hAnsiTheme="minorHAnsi" w:cstheme="minorHAnsi"/>
          <w:b/>
          <w:lang w:val="nl"/>
        </w:rPr>
      </w:pPr>
      <w:r w:rsidRPr="004F1C8F">
        <w:rPr>
          <w:rFonts w:asciiTheme="minorHAnsi" w:hAnsiTheme="minorHAnsi" w:cstheme="minorHAnsi"/>
        </w:rPr>
        <w:br w:type="page"/>
      </w:r>
    </w:p>
    <w:p w:rsidR="00FE2E08" w:rsidRPr="004F1C8F" w:rsidRDefault="00FE2E08" w:rsidP="00741AB5">
      <w:pPr>
        <w:pStyle w:val="Heading2"/>
        <w:numPr>
          <w:ilvl w:val="2"/>
          <w:numId w:val="36"/>
        </w:numPr>
        <w:rPr>
          <w:rFonts w:asciiTheme="minorHAnsi" w:hAnsiTheme="minorHAnsi" w:cstheme="minorHAnsi"/>
        </w:rPr>
      </w:pPr>
      <w:bookmarkStart w:id="76" w:name="_Toc346873666"/>
      <w:bookmarkStart w:id="77" w:name="_Toc347688873"/>
      <w:r w:rsidRPr="004F1C8F">
        <w:rPr>
          <w:rFonts w:asciiTheme="minorHAnsi" w:hAnsiTheme="minorHAnsi" w:cstheme="minorHAnsi"/>
        </w:rPr>
        <w:lastRenderedPageBreak/>
        <w:t>Certificering</w:t>
      </w:r>
      <w:bookmarkEnd w:id="76"/>
      <w:bookmarkEnd w:id="77"/>
    </w:p>
    <w:p w:rsidR="00343665" w:rsidRPr="004F1C8F" w:rsidRDefault="00343665" w:rsidP="00343665">
      <w:pPr>
        <w:rPr>
          <w:rFonts w:asciiTheme="minorHAnsi" w:hAnsiTheme="minorHAnsi" w:cstheme="minorHAnsi"/>
          <w:lang w:val="nl"/>
        </w:rPr>
      </w:pPr>
      <w:r w:rsidRPr="004F1C8F">
        <w:rPr>
          <w:rFonts w:asciiTheme="minorHAnsi" w:hAnsiTheme="minorHAnsi" w:cstheme="minorHAnsi"/>
          <w:lang w:val="nl"/>
        </w:rPr>
        <w:t>De certificering voor de ISO</w:t>
      </w:r>
      <w:r w:rsidR="005E7385" w:rsidRPr="004F1C8F">
        <w:rPr>
          <w:rFonts w:asciiTheme="minorHAnsi" w:hAnsiTheme="minorHAnsi" w:cstheme="minorHAnsi"/>
          <w:lang w:val="nl"/>
        </w:rPr>
        <w:t xml:space="preserve"> </w:t>
      </w:r>
      <w:r w:rsidRPr="004F1C8F">
        <w:rPr>
          <w:rFonts w:asciiTheme="minorHAnsi" w:hAnsiTheme="minorHAnsi" w:cstheme="minorHAnsi"/>
          <w:lang w:val="nl"/>
        </w:rPr>
        <w:t>9001 is opgesplits</w:t>
      </w:r>
      <w:r w:rsidR="005E7385" w:rsidRPr="004F1C8F">
        <w:rPr>
          <w:rFonts w:asciiTheme="minorHAnsi" w:hAnsiTheme="minorHAnsi" w:cstheme="minorHAnsi"/>
          <w:lang w:val="nl"/>
        </w:rPr>
        <w:t>t</w:t>
      </w:r>
      <w:r w:rsidRPr="004F1C8F">
        <w:rPr>
          <w:rFonts w:asciiTheme="minorHAnsi" w:hAnsiTheme="minorHAnsi" w:cstheme="minorHAnsi"/>
          <w:lang w:val="nl"/>
        </w:rPr>
        <w:t xml:space="preserve"> in twee verschillende audits.</w:t>
      </w:r>
    </w:p>
    <w:p w:rsidR="00CD6D3A" w:rsidRPr="004F1C8F" w:rsidRDefault="00343665" w:rsidP="00343665">
      <w:pPr>
        <w:rPr>
          <w:rFonts w:asciiTheme="minorHAnsi" w:hAnsiTheme="minorHAnsi" w:cstheme="minorHAnsi"/>
        </w:rPr>
      </w:pPr>
      <w:r w:rsidRPr="004F1C8F">
        <w:rPr>
          <w:rFonts w:asciiTheme="minorHAnsi" w:hAnsiTheme="minorHAnsi" w:cstheme="minorHAnsi"/>
        </w:rPr>
        <w:t xml:space="preserve">De eerste audit zal plaatsvinden aan de hand van normparagraaf 4.2 </w:t>
      </w:r>
    </w:p>
    <w:p w:rsidR="00343665" w:rsidRPr="004F1C8F" w:rsidRDefault="00343665" w:rsidP="00343665">
      <w:pPr>
        <w:rPr>
          <w:rFonts w:asciiTheme="minorHAnsi" w:hAnsiTheme="minorHAnsi" w:cstheme="minorHAnsi"/>
        </w:rPr>
      </w:pPr>
      <w:r w:rsidRPr="004F1C8F">
        <w:rPr>
          <w:rFonts w:asciiTheme="minorHAnsi" w:hAnsiTheme="minorHAnsi" w:cstheme="minorHAnsi"/>
        </w:rPr>
        <w:t>‘Documentatie-eisen’</w:t>
      </w:r>
      <w:r w:rsidR="00CD6D3A" w:rsidRPr="004F1C8F">
        <w:rPr>
          <w:rFonts w:asciiTheme="minorHAnsi" w:hAnsiTheme="minorHAnsi" w:cstheme="minorHAnsi"/>
        </w:rPr>
        <w:t xml:space="preserve"> </w:t>
      </w:r>
      <w:r w:rsidR="005E7385" w:rsidRPr="004F1C8F">
        <w:rPr>
          <w:rFonts w:asciiTheme="minorHAnsi" w:hAnsiTheme="minorHAnsi" w:cstheme="minorHAnsi"/>
        </w:rPr>
        <w:t>waarbij onder andere</w:t>
      </w:r>
      <w:r w:rsidRPr="004F1C8F">
        <w:rPr>
          <w:rFonts w:asciiTheme="minorHAnsi" w:hAnsiTheme="minorHAnsi" w:cstheme="minorHAnsi"/>
        </w:rPr>
        <w:t xml:space="preserve"> gekeken zal worden naar:</w:t>
      </w:r>
    </w:p>
    <w:p w:rsidR="00CD6D3A" w:rsidRPr="004F1C8F" w:rsidRDefault="00CD6D3A" w:rsidP="00343665">
      <w:pPr>
        <w:rPr>
          <w:rFonts w:asciiTheme="minorHAnsi" w:hAnsiTheme="minorHAnsi" w:cstheme="minorHAnsi"/>
          <w:sz w:val="20"/>
        </w:rPr>
      </w:pPr>
    </w:p>
    <w:p w:rsidR="00343665" w:rsidRPr="004F1C8F" w:rsidRDefault="00343665" w:rsidP="00B11BB8">
      <w:pPr>
        <w:pStyle w:val="ListBullet"/>
        <w:numPr>
          <w:ilvl w:val="0"/>
          <w:numId w:val="27"/>
        </w:numPr>
        <w:rPr>
          <w:rFonts w:asciiTheme="minorHAnsi" w:hAnsiTheme="minorHAnsi" w:cstheme="minorHAnsi"/>
          <w:szCs w:val="22"/>
        </w:rPr>
      </w:pPr>
      <w:r w:rsidRPr="004F1C8F">
        <w:rPr>
          <w:rFonts w:asciiTheme="minorHAnsi" w:hAnsiTheme="minorHAnsi" w:cstheme="minorHAnsi"/>
        </w:rPr>
        <w:t>Handboek</w:t>
      </w:r>
      <w:r w:rsidR="00CD6D3A" w:rsidRPr="004F1C8F">
        <w:rPr>
          <w:rFonts w:asciiTheme="minorHAnsi" w:hAnsiTheme="minorHAnsi" w:cstheme="minorHAnsi"/>
        </w:rPr>
        <w:t xml:space="preserve"> opbouw</w:t>
      </w:r>
      <w:r w:rsidRPr="004F1C8F">
        <w:rPr>
          <w:rFonts w:asciiTheme="minorHAnsi" w:hAnsiTheme="minorHAnsi" w:cstheme="minorHAnsi"/>
        </w:rPr>
        <w:t>;</w:t>
      </w:r>
    </w:p>
    <w:p w:rsidR="00343665" w:rsidRPr="004F1C8F" w:rsidRDefault="00343665" w:rsidP="00B11BB8">
      <w:pPr>
        <w:pStyle w:val="ListBullet"/>
        <w:numPr>
          <w:ilvl w:val="0"/>
          <w:numId w:val="27"/>
        </w:numPr>
        <w:rPr>
          <w:rFonts w:asciiTheme="minorHAnsi" w:hAnsiTheme="minorHAnsi" w:cstheme="minorHAnsi"/>
        </w:rPr>
      </w:pPr>
      <w:r w:rsidRPr="004F1C8F">
        <w:rPr>
          <w:rFonts w:asciiTheme="minorHAnsi" w:hAnsiTheme="minorHAnsi" w:cstheme="minorHAnsi"/>
        </w:rPr>
        <w:t>Scope (onderwerp, toepassingsgebied en eventuele uitsluitingen);</w:t>
      </w:r>
    </w:p>
    <w:p w:rsidR="00343665" w:rsidRPr="004F1C8F" w:rsidRDefault="00343665" w:rsidP="00B11BB8">
      <w:pPr>
        <w:pStyle w:val="ListBullet"/>
        <w:numPr>
          <w:ilvl w:val="0"/>
          <w:numId w:val="27"/>
        </w:numPr>
        <w:rPr>
          <w:rFonts w:asciiTheme="minorHAnsi" w:hAnsiTheme="minorHAnsi" w:cstheme="minorHAnsi"/>
        </w:rPr>
      </w:pPr>
      <w:r w:rsidRPr="004F1C8F">
        <w:rPr>
          <w:rFonts w:asciiTheme="minorHAnsi" w:hAnsiTheme="minorHAnsi" w:cstheme="minorHAnsi"/>
        </w:rPr>
        <w:t>Interactie tus</w:t>
      </w:r>
      <w:r w:rsidR="005E7385" w:rsidRPr="004F1C8F">
        <w:rPr>
          <w:rFonts w:asciiTheme="minorHAnsi" w:hAnsiTheme="minorHAnsi" w:cstheme="minorHAnsi"/>
        </w:rPr>
        <w:t>sen de verschillende processen/</w:t>
      </w:r>
      <w:r w:rsidRPr="004F1C8F">
        <w:rPr>
          <w:rFonts w:asciiTheme="minorHAnsi" w:hAnsiTheme="minorHAnsi" w:cstheme="minorHAnsi"/>
        </w:rPr>
        <w:t>activiteiten;</w:t>
      </w:r>
    </w:p>
    <w:p w:rsidR="00343665" w:rsidRPr="004F1C8F" w:rsidRDefault="00343665" w:rsidP="00B11BB8">
      <w:pPr>
        <w:pStyle w:val="ListBullet"/>
        <w:numPr>
          <w:ilvl w:val="0"/>
          <w:numId w:val="27"/>
        </w:numPr>
        <w:rPr>
          <w:rFonts w:asciiTheme="minorHAnsi" w:hAnsiTheme="minorHAnsi" w:cstheme="minorHAnsi"/>
        </w:rPr>
      </w:pPr>
      <w:r w:rsidRPr="004F1C8F">
        <w:rPr>
          <w:rFonts w:asciiTheme="minorHAnsi" w:hAnsiTheme="minorHAnsi" w:cstheme="minorHAnsi"/>
        </w:rPr>
        <w:t>Kwaliteitsbeleid;</w:t>
      </w:r>
    </w:p>
    <w:p w:rsidR="00343665" w:rsidRPr="004F1C8F" w:rsidRDefault="00343665" w:rsidP="00B11BB8">
      <w:pPr>
        <w:pStyle w:val="ListBullet"/>
        <w:numPr>
          <w:ilvl w:val="0"/>
          <w:numId w:val="27"/>
        </w:numPr>
        <w:rPr>
          <w:rFonts w:asciiTheme="minorHAnsi" w:hAnsiTheme="minorHAnsi" w:cstheme="minorHAnsi"/>
        </w:rPr>
      </w:pPr>
      <w:r w:rsidRPr="004F1C8F">
        <w:rPr>
          <w:rFonts w:asciiTheme="minorHAnsi" w:hAnsiTheme="minorHAnsi" w:cstheme="minorHAnsi"/>
        </w:rPr>
        <w:t>Kwaliteitsdoelstellingen;</w:t>
      </w:r>
    </w:p>
    <w:p w:rsidR="00343665" w:rsidRPr="004F1C8F" w:rsidRDefault="00343665" w:rsidP="00B11BB8">
      <w:pPr>
        <w:pStyle w:val="ListBullet"/>
        <w:numPr>
          <w:ilvl w:val="0"/>
          <w:numId w:val="27"/>
        </w:numPr>
        <w:rPr>
          <w:rFonts w:asciiTheme="minorHAnsi" w:hAnsiTheme="minorHAnsi" w:cstheme="minorHAnsi"/>
        </w:rPr>
      </w:pPr>
      <w:r w:rsidRPr="004F1C8F">
        <w:rPr>
          <w:rFonts w:asciiTheme="minorHAnsi" w:hAnsiTheme="minorHAnsi" w:cstheme="minorHAnsi"/>
        </w:rPr>
        <w:t>Procedures en registraties, zoals vereist in de norm;</w:t>
      </w:r>
    </w:p>
    <w:p w:rsidR="00343665" w:rsidRPr="004F1C8F" w:rsidRDefault="00343665" w:rsidP="00B11BB8">
      <w:pPr>
        <w:pStyle w:val="ListBullet"/>
        <w:numPr>
          <w:ilvl w:val="0"/>
          <w:numId w:val="27"/>
        </w:numPr>
        <w:rPr>
          <w:rFonts w:asciiTheme="minorHAnsi" w:hAnsiTheme="minorHAnsi" w:cstheme="minorHAnsi"/>
        </w:rPr>
      </w:pPr>
      <w:r w:rsidRPr="004F1C8F">
        <w:rPr>
          <w:rFonts w:asciiTheme="minorHAnsi" w:hAnsiTheme="minorHAnsi" w:cstheme="minorHAnsi"/>
        </w:rPr>
        <w:t xml:space="preserve">Procedures en registraties, die </w:t>
      </w:r>
      <w:r w:rsidR="005E7385" w:rsidRPr="004F1C8F">
        <w:rPr>
          <w:rFonts w:asciiTheme="minorHAnsi" w:hAnsiTheme="minorHAnsi" w:cstheme="minorHAnsi"/>
        </w:rPr>
        <w:t>van belang zijn voor processen/</w:t>
      </w:r>
      <w:r w:rsidRPr="004F1C8F">
        <w:rPr>
          <w:rFonts w:asciiTheme="minorHAnsi" w:hAnsiTheme="minorHAnsi" w:cstheme="minorHAnsi"/>
        </w:rPr>
        <w:t>activiteiten.</w:t>
      </w:r>
    </w:p>
    <w:p w:rsidR="00343665" w:rsidRPr="004F1C8F" w:rsidRDefault="00343665" w:rsidP="00343665">
      <w:pPr>
        <w:rPr>
          <w:rFonts w:asciiTheme="minorHAnsi" w:hAnsiTheme="minorHAnsi" w:cstheme="minorHAnsi"/>
        </w:rPr>
      </w:pPr>
    </w:p>
    <w:p w:rsidR="00F0581C" w:rsidRPr="004F1C8F" w:rsidRDefault="00343665" w:rsidP="00343665">
      <w:pPr>
        <w:rPr>
          <w:rFonts w:asciiTheme="minorHAnsi" w:hAnsiTheme="minorHAnsi" w:cstheme="minorHAnsi"/>
        </w:rPr>
      </w:pPr>
      <w:r w:rsidRPr="004F1C8F">
        <w:rPr>
          <w:rFonts w:asciiTheme="minorHAnsi" w:hAnsiTheme="minorHAnsi" w:cstheme="minorHAnsi"/>
        </w:rPr>
        <w:t>Tevens zal er gekeken worden in hoeverre het systeem al is geïmplementeerd</w:t>
      </w:r>
      <w:r w:rsidR="00D932CE">
        <w:rPr>
          <w:rFonts w:asciiTheme="minorHAnsi" w:hAnsiTheme="minorHAnsi" w:cstheme="minorHAnsi"/>
        </w:rPr>
        <w:t xml:space="preserve"> </w:t>
      </w:r>
      <w:r w:rsidRPr="004F1C8F">
        <w:rPr>
          <w:rFonts w:asciiTheme="minorHAnsi" w:hAnsiTheme="minorHAnsi" w:cstheme="minorHAnsi"/>
        </w:rPr>
        <w:t>/ ingevoerd en gereed is voor de fase 2 audit.</w:t>
      </w:r>
      <w:r w:rsidR="00F0581C" w:rsidRPr="004F1C8F">
        <w:rPr>
          <w:rFonts w:asciiTheme="minorHAnsi" w:hAnsiTheme="minorHAnsi" w:cstheme="minorHAnsi"/>
        </w:rPr>
        <w:t xml:space="preserve"> </w:t>
      </w:r>
    </w:p>
    <w:p w:rsidR="00CD6D3A" w:rsidRPr="004F1C8F" w:rsidRDefault="00CD6D3A" w:rsidP="00343665">
      <w:pPr>
        <w:rPr>
          <w:rFonts w:asciiTheme="minorHAnsi" w:hAnsiTheme="minorHAnsi" w:cstheme="minorHAnsi"/>
        </w:rPr>
      </w:pPr>
    </w:p>
    <w:p w:rsidR="00CD6D3A" w:rsidRPr="004F1C8F" w:rsidRDefault="00CD6D3A" w:rsidP="00343665">
      <w:pPr>
        <w:rPr>
          <w:rFonts w:asciiTheme="minorHAnsi" w:hAnsiTheme="minorHAnsi" w:cstheme="minorHAnsi"/>
          <w:lang w:val="nl"/>
        </w:rPr>
      </w:pPr>
      <w:r w:rsidRPr="004F1C8F">
        <w:rPr>
          <w:rFonts w:asciiTheme="minorHAnsi" w:hAnsiTheme="minorHAnsi" w:cstheme="minorHAnsi"/>
          <w:lang w:val="nl"/>
        </w:rPr>
        <w:t xml:space="preserve">Als al bovengenoemde aspecten </w:t>
      </w:r>
      <w:r w:rsidR="00F0581C" w:rsidRPr="004F1C8F">
        <w:rPr>
          <w:rFonts w:asciiTheme="minorHAnsi" w:hAnsiTheme="minorHAnsi" w:cstheme="minorHAnsi"/>
          <w:lang w:val="nl"/>
        </w:rPr>
        <w:t xml:space="preserve">(zo goed als) </w:t>
      </w:r>
      <w:r w:rsidRPr="004F1C8F">
        <w:rPr>
          <w:rFonts w:asciiTheme="minorHAnsi" w:hAnsiTheme="minorHAnsi" w:cstheme="minorHAnsi"/>
          <w:lang w:val="nl"/>
        </w:rPr>
        <w:t xml:space="preserve">naar behoren zijn bevonden zal er </w:t>
      </w:r>
      <w:r w:rsidR="005E7385" w:rsidRPr="004F1C8F">
        <w:rPr>
          <w:rFonts w:asciiTheme="minorHAnsi" w:hAnsiTheme="minorHAnsi" w:cstheme="minorHAnsi"/>
          <w:lang w:val="nl"/>
        </w:rPr>
        <w:t>een</w:t>
      </w:r>
      <w:r w:rsidR="00F14759">
        <w:rPr>
          <w:rFonts w:asciiTheme="minorHAnsi" w:hAnsiTheme="minorHAnsi" w:cstheme="minorHAnsi"/>
          <w:lang w:val="nl"/>
        </w:rPr>
        <w:t xml:space="preserve"> fase 2</w:t>
      </w:r>
      <w:r w:rsidR="005E7385" w:rsidRPr="004F1C8F">
        <w:rPr>
          <w:rFonts w:asciiTheme="minorHAnsi" w:hAnsiTheme="minorHAnsi" w:cstheme="minorHAnsi"/>
          <w:lang w:val="nl"/>
        </w:rPr>
        <w:t xml:space="preserve"> </w:t>
      </w:r>
      <w:r w:rsidRPr="004F1C8F">
        <w:rPr>
          <w:rFonts w:asciiTheme="minorHAnsi" w:hAnsiTheme="minorHAnsi" w:cstheme="minorHAnsi"/>
          <w:lang w:val="nl"/>
        </w:rPr>
        <w:t xml:space="preserve"> audit gepland worden.</w:t>
      </w:r>
      <w:r w:rsidR="00F0581C" w:rsidRPr="004F1C8F">
        <w:rPr>
          <w:rFonts w:asciiTheme="minorHAnsi" w:hAnsiTheme="minorHAnsi" w:cstheme="minorHAnsi"/>
          <w:lang w:val="nl"/>
        </w:rPr>
        <w:t xml:space="preserve"> Alle verbeterpunten dienen in de tussentijd opgenomen te worden en het personeel zal volgens de structuur van het dan geldende handboek moeten functioneren.</w:t>
      </w:r>
    </w:p>
    <w:p w:rsidR="00CD6D3A" w:rsidRPr="004F1C8F" w:rsidRDefault="00CD6D3A" w:rsidP="00343665">
      <w:pPr>
        <w:rPr>
          <w:rFonts w:asciiTheme="minorHAnsi" w:hAnsiTheme="minorHAnsi" w:cstheme="minorHAnsi"/>
          <w:lang w:val="nl"/>
        </w:rPr>
      </w:pPr>
    </w:p>
    <w:p w:rsidR="00F0581C" w:rsidRPr="004F1C8F" w:rsidRDefault="00F0581C" w:rsidP="00343665">
      <w:pPr>
        <w:rPr>
          <w:rFonts w:asciiTheme="minorHAnsi" w:hAnsiTheme="minorHAnsi" w:cstheme="minorHAnsi"/>
          <w:lang w:val="nl"/>
        </w:rPr>
      </w:pPr>
      <w:r w:rsidRPr="004F1C8F">
        <w:rPr>
          <w:rFonts w:asciiTheme="minorHAnsi" w:hAnsiTheme="minorHAnsi" w:cstheme="minorHAnsi"/>
          <w:lang w:val="nl"/>
        </w:rPr>
        <w:t>De</w:t>
      </w:r>
      <w:r w:rsidR="00F14759">
        <w:rPr>
          <w:rFonts w:asciiTheme="minorHAnsi" w:hAnsiTheme="minorHAnsi" w:cstheme="minorHAnsi"/>
          <w:lang w:val="nl"/>
        </w:rPr>
        <w:t xml:space="preserve"> fase 2</w:t>
      </w:r>
      <w:r w:rsidRPr="004F1C8F">
        <w:rPr>
          <w:rFonts w:asciiTheme="minorHAnsi" w:hAnsiTheme="minorHAnsi" w:cstheme="minorHAnsi"/>
          <w:lang w:val="nl"/>
        </w:rPr>
        <w:t xml:space="preserve">  audit die gehouden wordt zal dan ook voornamelijk testen of de manier waarop de procedures beschreven staan ook worden nageleef</w:t>
      </w:r>
      <w:r w:rsidR="005E7385" w:rsidRPr="004F1C8F">
        <w:rPr>
          <w:rFonts w:asciiTheme="minorHAnsi" w:hAnsiTheme="minorHAnsi" w:cstheme="minorHAnsi"/>
          <w:lang w:val="nl"/>
        </w:rPr>
        <w:t>d</w:t>
      </w:r>
      <w:r w:rsidRPr="004F1C8F">
        <w:rPr>
          <w:rFonts w:asciiTheme="minorHAnsi" w:hAnsiTheme="minorHAnsi" w:cstheme="minorHAnsi"/>
          <w:lang w:val="nl"/>
        </w:rPr>
        <w:t>.</w:t>
      </w:r>
    </w:p>
    <w:p w:rsidR="00F0581C" w:rsidRPr="004F1C8F" w:rsidRDefault="00F0581C" w:rsidP="00343665">
      <w:pPr>
        <w:rPr>
          <w:rFonts w:asciiTheme="minorHAnsi" w:hAnsiTheme="minorHAnsi" w:cstheme="minorHAnsi"/>
          <w:lang w:val="nl"/>
        </w:rPr>
      </w:pPr>
      <w:r w:rsidRPr="004F1C8F">
        <w:rPr>
          <w:rFonts w:asciiTheme="minorHAnsi" w:hAnsiTheme="minorHAnsi" w:cstheme="minorHAnsi"/>
          <w:lang w:val="nl"/>
        </w:rPr>
        <w:t>Uiteraard zullen ook de in de eerste audit genoemde verbeterpunten bekeken worden.</w:t>
      </w:r>
    </w:p>
    <w:p w:rsidR="00F0581C" w:rsidRPr="004F1C8F" w:rsidRDefault="00F0581C" w:rsidP="00343665">
      <w:pPr>
        <w:rPr>
          <w:rFonts w:asciiTheme="minorHAnsi" w:hAnsiTheme="minorHAnsi" w:cstheme="minorHAnsi"/>
          <w:lang w:val="nl"/>
        </w:rPr>
      </w:pPr>
    </w:p>
    <w:p w:rsidR="00F0581C" w:rsidRPr="004F1C8F" w:rsidRDefault="00F0581C" w:rsidP="00343665">
      <w:pPr>
        <w:rPr>
          <w:rFonts w:asciiTheme="minorHAnsi" w:hAnsiTheme="minorHAnsi" w:cstheme="minorHAnsi"/>
          <w:lang w:val="nl"/>
        </w:rPr>
      </w:pPr>
      <w:r w:rsidRPr="004F1C8F">
        <w:rPr>
          <w:rFonts w:asciiTheme="minorHAnsi" w:hAnsiTheme="minorHAnsi" w:cstheme="minorHAnsi"/>
          <w:lang w:val="nl"/>
        </w:rPr>
        <w:t>Op het moment dat er afwijkingen gevonden worden is de ernst daarvan bepalend voor de activiteiten van de auditor. Als er een grote afwijking wordt gevonden dan zal de vervolgstap waarschijnlijk opschorting van de certificering zijn.</w:t>
      </w:r>
    </w:p>
    <w:p w:rsidR="00F0581C" w:rsidRPr="004F1C8F" w:rsidRDefault="00F0581C" w:rsidP="00343665">
      <w:pPr>
        <w:rPr>
          <w:rFonts w:asciiTheme="minorHAnsi" w:hAnsiTheme="minorHAnsi" w:cstheme="minorHAnsi"/>
          <w:lang w:val="nl"/>
        </w:rPr>
      </w:pPr>
      <w:r w:rsidRPr="004F1C8F">
        <w:rPr>
          <w:rFonts w:asciiTheme="minorHAnsi" w:hAnsiTheme="minorHAnsi" w:cstheme="minorHAnsi"/>
          <w:lang w:val="nl"/>
        </w:rPr>
        <w:t>Bij kleinere afwijkingen kan er een certificatie onder voorbehoud worden verleend, waarbij de afwijking gecorrigeerd moet worden voor de volgende controle audit.</w:t>
      </w:r>
      <w:r w:rsidR="00A75482" w:rsidRPr="004F1C8F">
        <w:rPr>
          <w:rFonts w:asciiTheme="minorHAnsi" w:hAnsiTheme="minorHAnsi" w:cstheme="minorHAnsi"/>
          <w:lang w:val="nl"/>
        </w:rPr>
        <w:t>*</w:t>
      </w:r>
    </w:p>
    <w:p w:rsidR="00F0581C" w:rsidRPr="004F1C8F" w:rsidRDefault="00F0581C" w:rsidP="00343665">
      <w:pPr>
        <w:rPr>
          <w:rFonts w:asciiTheme="minorHAnsi" w:hAnsiTheme="minorHAnsi" w:cstheme="minorHAnsi"/>
          <w:lang w:val="nl"/>
        </w:rPr>
      </w:pPr>
    </w:p>
    <w:p w:rsidR="00A75482" w:rsidRPr="004F1C8F" w:rsidRDefault="00A75482" w:rsidP="00A75482">
      <w:pPr>
        <w:spacing w:line="240" w:lineRule="auto"/>
        <w:rPr>
          <w:rFonts w:asciiTheme="minorHAnsi" w:hAnsiTheme="minorHAnsi" w:cstheme="minorHAnsi"/>
        </w:rPr>
      </w:pPr>
      <w:r w:rsidRPr="004F1C8F">
        <w:rPr>
          <w:rFonts w:asciiTheme="minorHAnsi" w:hAnsiTheme="minorHAnsi" w:cstheme="minorHAnsi"/>
        </w:rPr>
        <w:t>*(Bron IV: ISO 9001 voor het MKB, Nederlands Normalisatie-Instituut)</w:t>
      </w:r>
    </w:p>
    <w:p w:rsidR="00A75482" w:rsidRPr="004F1C8F" w:rsidRDefault="00A75482" w:rsidP="00343665">
      <w:pPr>
        <w:rPr>
          <w:rFonts w:asciiTheme="minorHAnsi" w:hAnsiTheme="minorHAnsi" w:cstheme="minorHAnsi"/>
          <w:lang w:val="nl"/>
        </w:rPr>
      </w:pPr>
    </w:p>
    <w:p w:rsidR="00FE2E08" w:rsidRPr="004F1C8F" w:rsidRDefault="00FE2E08" w:rsidP="00B11BB8">
      <w:pPr>
        <w:pStyle w:val="Heading2"/>
        <w:numPr>
          <w:ilvl w:val="1"/>
          <w:numId w:val="8"/>
        </w:numPr>
        <w:rPr>
          <w:rFonts w:asciiTheme="minorHAnsi" w:hAnsiTheme="minorHAnsi" w:cstheme="minorHAnsi"/>
        </w:rPr>
      </w:pPr>
      <w:bookmarkStart w:id="78" w:name="_Toc346873667"/>
      <w:bookmarkStart w:id="79" w:name="_Toc347688874"/>
      <w:r w:rsidRPr="004F1C8F">
        <w:rPr>
          <w:rFonts w:asciiTheme="minorHAnsi" w:hAnsiTheme="minorHAnsi" w:cstheme="minorHAnsi"/>
        </w:rPr>
        <w:t>ISO9001 in de toekomst</w:t>
      </w:r>
      <w:bookmarkEnd w:id="78"/>
      <w:bookmarkEnd w:id="79"/>
    </w:p>
    <w:p w:rsidR="00A75482" w:rsidRPr="004F1C8F" w:rsidRDefault="00A75482" w:rsidP="00A75482">
      <w:pPr>
        <w:rPr>
          <w:rFonts w:asciiTheme="minorHAnsi" w:hAnsiTheme="minorHAnsi" w:cstheme="minorHAnsi"/>
          <w:lang w:val="nl"/>
        </w:rPr>
      </w:pPr>
      <w:r w:rsidRPr="004F1C8F">
        <w:rPr>
          <w:rFonts w:asciiTheme="minorHAnsi" w:hAnsiTheme="minorHAnsi" w:cstheme="minorHAnsi"/>
          <w:lang w:val="nl"/>
        </w:rPr>
        <w:t>Wanneer het certificaat eenmaal is toegekend is VHGM in principe voor drie jaar gecertificeerd. Wel voert de certificatie-instelling één maal per jaar een controleaudit uit om te bepalen of het kwaliteitsmanagementsysteem nog steeds voldoet aan de eisen van ISO 9001.</w:t>
      </w:r>
    </w:p>
    <w:p w:rsidR="00A75482" w:rsidRPr="004F1C8F" w:rsidRDefault="00A75482" w:rsidP="00A75482">
      <w:pPr>
        <w:rPr>
          <w:rFonts w:asciiTheme="minorHAnsi" w:hAnsiTheme="minorHAnsi" w:cstheme="minorHAnsi"/>
          <w:lang w:val="nl"/>
        </w:rPr>
      </w:pPr>
      <w:r w:rsidRPr="004F1C8F">
        <w:rPr>
          <w:rFonts w:asciiTheme="minorHAnsi" w:hAnsiTheme="minorHAnsi" w:cstheme="minorHAnsi"/>
          <w:lang w:val="nl"/>
        </w:rPr>
        <w:t>Deze audits zijn minder uitgebreid; mogelijk wordt niet elke controleaudit het gehele kwaliteitsmanagementsysteem beoordeeld.</w:t>
      </w:r>
    </w:p>
    <w:p w:rsidR="00A75482" w:rsidRPr="004F1C8F" w:rsidRDefault="00A75482" w:rsidP="00A75482">
      <w:pPr>
        <w:rPr>
          <w:rFonts w:asciiTheme="minorHAnsi" w:hAnsiTheme="minorHAnsi" w:cstheme="minorHAnsi"/>
          <w:lang w:val="nl"/>
        </w:rPr>
      </w:pPr>
    </w:p>
    <w:p w:rsidR="00A75482" w:rsidRPr="004F1C8F" w:rsidRDefault="00A75482" w:rsidP="00A75482">
      <w:pPr>
        <w:rPr>
          <w:rFonts w:asciiTheme="minorHAnsi" w:hAnsiTheme="minorHAnsi" w:cstheme="minorHAnsi"/>
          <w:lang w:val="nl"/>
        </w:rPr>
      </w:pPr>
      <w:r w:rsidRPr="004F1C8F">
        <w:rPr>
          <w:rFonts w:asciiTheme="minorHAnsi" w:hAnsiTheme="minorHAnsi" w:cstheme="minorHAnsi"/>
          <w:lang w:val="nl"/>
        </w:rPr>
        <w:t>Als tijdens een controleaudit afwijkingen worden gevo</w:t>
      </w:r>
      <w:r w:rsidR="00C30DE3" w:rsidRPr="004F1C8F">
        <w:rPr>
          <w:rFonts w:asciiTheme="minorHAnsi" w:hAnsiTheme="minorHAnsi" w:cstheme="minorHAnsi"/>
          <w:lang w:val="nl"/>
        </w:rPr>
        <w:t>nden die niet binnen een korte periode kunnen worden rechtgezet, dan kan het certificaat ingetrokken worden. Bij kleine afwijkingen kan worden gevraagd of deze bij de volgende audit hersteld kunnen zijn.</w:t>
      </w:r>
    </w:p>
    <w:p w:rsidR="00342766" w:rsidRPr="004F1C8F" w:rsidRDefault="00342766" w:rsidP="00342766">
      <w:pPr>
        <w:spacing w:line="240" w:lineRule="auto"/>
        <w:rPr>
          <w:rFonts w:asciiTheme="minorHAnsi" w:hAnsiTheme="minorHAnsi" w:cstheme="minorHAnsi"/>
        </w:rPr>
      </w:pPr>
      <w:r w:rsidRPr="004F1C8F">
        <w:rPr>
          <w:rFonts w:asciiTheme="minorHAnsi" w:hAnsiTheme="minorHAnsi" w:cstheme="minorHAnsi"/>
        </w:rPr>
        <w:t>(Bron IV: ISO 9001 voor het MKB, Nederlands Normalisatie-Instituut)</w:t>
      </w:r>
    </w:p>
    <w:p w:rsidR="00056CF0" w:rsidRPr="004F1C8F" w:rsidRDefault="0039130A" w:rsidP="00B11BB8">
      <w:pPr>
        <w:pStyle w:val="Heading1"/>
        <w:numPr>
          <w:ilvl w:val="0"/>
          <w:numId w:val="4"/>
        </w:numPr>
        <w:spacing w:line="240" w:lineRule="auto"/>
        <w:rPr>
          <w:rFonts w:cstheme="minorHAnsi"/>
        </w:rPr>
      </w:pPr>
      <w:bookmarkStart w:id="80" w:name="_Toc346873668"/>
      <w:bookmarkStart w:id="81" w:name="_Toc347688875"/>
      <w:r w:rsidRPr="004F1C8F">
        <w:rPr>
          <w:rFonts w:cstheme="minorHAnsi"/>
        </w:rPr>
        <w:lastRenderedPageBreak/>
        <w:t>AUTOMATISERING</w:t>
      </w:r>
      <w:bookmarkEnd w:id="80"/>
      <w:bookmarkEnd w:id="81"/>
    </w:p>
    <w:p w:rsidR="007C1FB1" w:rsidRPr="004F1C8F" w:rsidRDefault="007C1FB1" w:rsidP="00DC4463">
      <w:pPr>
        <w:spacing w:line="240" w:lineRule="auto"/>
        <w:rPr>
          <w:rFonts w:asciiTheme="minorHAnsi" w:hAnsiTheme="minorHAnsi" w:cstheme="minorHAnsi"/>
          <w:i/>
        </w:rPr>
      </w:pPr>
      <w:r w:rsidRPr="004F1C8F">
        <w:rPr>
          <w:rFonts w:asciiTheme="minorHAnsi" w:hAnsiTheme="minorHAnsi" w:cstheme="minorHAnsi"/>
          <w:i/>
        </w:rPr>
        <w:t>Om alle werkzaamheden van VHGM zo goed mogelijk te ondersteunen zijn er een aantal berekeningensheets gemaakt welke een vermindering van tijd, inspanning en fouten op moeten leveren.</w:t>
      </w:r>
      <w:r w:rsidR="007120BB" w:rsidRPr="004F1C8F">
        <w:rPr>
          <w:rFonts w:asciiTheme="minorHAnsi" w:hAnsiTheme="minorHAnsi" w:cstheme="minorHAnsi"/>
          <w:i/>
        </w:rPr>
        <w:t xml:space="preserve"> Tevens dienen deze sheets ter waarborging van de kwaliteit die VHGM levert.</w:t>
      </w:r>
    </w:p>
    <w:p w:rsidR="007C1FB1" w:rsidRPr="004F1C8F" w:rsidRDefault="007C1FB1" w:rsidP="00DC4463">
      <w:pPr>
        <w:spacing w:line="240" w:lineRule="auto"/>
        <w:rPr>
          <w:rFonts w:asciiTheme="minorHAnsi" w:hAnsiTheme="minorHAnsi" w:cstheme="minorHAnsi"/>
          <w:i/>
        </w:rPr>
      </w:pPr>
    </w:p>
    <w:p w:rsidR="007C1FB1" w:rsidRPr="004F1C8F" w:rsidRDefault="007120BB" w:rsidP="00DC4463">
      <w:pPr>
        <w:spacing w:line="240" w:lineRule="auto"/>
        <w:rPr>
          <w:rFonts w:asciiTheme="minorHAnsi" w:hAnsiTheme="minorHAnsi" w:cstheme="minorHAnsi"/>
          <w:i/>
        </w:rPr>
      </w:pPr>
      <w:r w:rsidRPr="004F1C8F">
        <w:rPr>
          <w:rFonts w:asciiTheme="minorHAnsi" w:hAnsiTheme="minorHAnsi" w:cstheme="minorHAnsi"/>
          <w:i/>
        </w:rPr>
        <w:t xml:space="preserve">De berekeningensheets </w:t>
      </w:r>
      <w:r w:rsidR="007C1FB1" w:rsidRPr="004F1C8F">
        <w:rPr>
          <w:rFonts w:asciiTheme="minorHAnsi" w:hAnsiTheme="minorHAnsi" w:cstheme="minorHAnsi"/>
          <w:i/>
        </w:rPr>
        <w:t>zijn gemaakt in Excel waarbij er een aantal gebruik maken van de programmeertaal in Excel, VBA.</w:t>
      </w:r>
    </w:p>
    <w:p w:rsidR="0021691D" w:rsidRPr="004F1C8F" w:rsidRDefault="0021691D" w:rsidP="0021691D">
      <w:pPr>
        <w:spacing w:line="240" w:lineRule="auto"/>
        <w:rPr>
          <w:rFonts w:asciiTheme="minorHAnsi" w:hAnsiTheme="minorHAnsi" w:cstheme="minorHAnsi"/>
          <w:i/>
        </w:rPr>
      </w:pPr>
    </w:p>
    <w:p w:rsidR="0021691D" w:rsidRPr="004F1C8F" w:rsidRDefault="0021691D" w:rsidP="0021691D">
      <w:pPr>
        <w:spacing w:line="240" w:lineRule="auto"/>
        <w:rPr>
          <w:rFonts w:asciiTheme="minorHAnsi" w:hAnsiTheme="minorHAnsi" w:cstheme="minorHAnsi"/>
          <w:i/>
        </w:rPr>
      </w:pPr>
      <w:r w:rsidRPr="004F1C8F">
        <w:rPr>
          <w:rFonts w:asciiTheme="minorHAnsi" w:hAnsiTheme="minorHAnsi" w:cstheme="minorHAnsi"/>
          <w:i/>
        </w:rPr>
        <w:t>Dit ho</w:t>
      </w:r>
      <w:r w:rsidRPr="004F1C8F">
        <w:rPr>
          <w:rFonts w:asciiTheme="minorHAnsi" w:hAnsiTheme="minorHAnsi" w:cstheme="minorHAnsi"/>
          <w:i/>
          <w:lang w:val="nl"/>
        </w:rPr>
        <w:t>ofdstuk vertel</w:t>
      </w:r>
      <w:r w:rsidR="00D932CE">
        <w:rPr>
          <w:rFonts w:asciiTheme="minorHAnsi" w:hAnsiTheme="minorHAnsi" w:cstheme="minorHAnsi"/>
          <w:i/>
          <w:lang w:val="nl"/>
        </w:rPr>
        <w:t>t</w:t>
      </w:r>
      <w:r w:rsidRPr="004F1C8F">
        <w:rPr>
          <w:rFonts w:asciiTheme="minorHAnsi" w:hAnsiTheme="minorHAnsi" w:cstheme="minorHAnsi"/>
          <w:i/>
          <w:lang w:val="nl"/>
        </w:rPr>
        <w:t xml:space="preserve"> meer over </w:t>
      </w:r>
      <w:r w:rsidRPr="004F1C8F">
        <w:rPr>
          <w:rFonts w:asciiTheme="minorHAnsi" w:hAnsiTheme="minorHAnsi" w:cstheme="minorHAnsi"/>
          <w:i/>
        </w:rPr>
        <w:t>de berekeningensheets, hoe ze tot stand zijn gekomen en wat er mee berekend kan worden.</w:t>
      </w:r>
    </w:p>
    <w:p w:rsidR="00DC4463" w:rsidRPr="004F1C8F" w:rsidRDefault="00DC4463" w:rsidP="0021691D">
      <w:pPr>
        <w:spacing w:line="240" w:lineRule="auto"/>
        <w:rPr>
          <w:rFonts w:asciiTheme="minorHAnsi" w:hAnsiTheme="minorHAnsi" w:cstheme="minorHAnsi"/>
          <w:lang w:val="nl"/>
        </w:rPr>
      </w:pPr>
    </w:p>
    <w:p w:rsidR="004A3824" w:rsidRPr="004F1C8F" w:rsidRDefault="004A3824" w:rsidP="004A3824">
      <w:pPr>
        <w:spacing w:line="240" w:lineRule="auto"/>
        <w:jc w:val="center"/>
        <w:rPr>
          <w:rFonts w:asciiTheme="minorHAnsi" w:hAnsiTheme="minorHAnsi" w:cstheme="minorHAnsi"/>
          <w:lang w:val="nl"/>
        </w:rPr>
      </w:pPr>
      <w:r w:rsidRPr="004F1C8F">
        <w:rPr>
          <w:rFonts w:asciiTheme="minorHAnsi" w:hAnsiTheme="minorHAnsi" w:cstheme="minorHAnsi"/>
          <w:noProof/>
          <w:lang w:val="en-US" w:eastAsia="en-US"/>
        </w:rPr>
        <w:drawing>
          <wp:inline distT="0" distB="0" distL="0" distR="0">
            <wp:extent cx="1524000" cy="1447800"/>
            <wp:effectExtent l="0" t="0" r="0" b="0"/>
            <wp:docPr id="295" name="Afbeelding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0" cy="1447800"/>
                    </a:xfrm>
                    <a:prstGeom prst="rect">
                      <a:avLst/>
                    </a:prstGeom>
                    <a:noFill/>
                    <a:ln>
                      <a:noFill/>
                    </a:ln>
                  </pic:spPr>
                </pic:pic>
              </a:graphicData>
            </a:graphic>
          </wp:inline>
        </w:drawing>
      </w:r>
    </w:p>
    <w:p w:rsidR="004A3824" w:rsidRPr="004F1C8F" w:rsidRDefault="004A3824" w:rsidP="004A3824">
      <w:pPr>
        <w:spacing w:line="240" w:lineRule="auto"/>
        <w:jc w:val="center"/>
        <w:rPr>
          <w:rFonts w:asciiTheme="minorHAnsi" w:hAnsiTheme="minorHAnsi" w:cstheme="minorHAnsi"/>
          <w:lang w:val="nl"/>
        </w:rPr>
      </w:pPr>
      <w:r w:rsidRPr="004F1C8F">
        <w:rPr>
          <w:rFonts w:asciiTheme="minorHAnsi" w:hAnsiTheme="minorHAnsi" w:cstheme="minorHAnsi"/>
          <w:b/>
          <w:bCs/>
          <w:sz w:val="20"/>
        </w:rPr>
        <w:t xml:space="preserve">                              figuur 1</w:t>
      </w:r>
      <w:r w:rsidR="002264BE">
        <w:rPr>
          <w:rFonts w:asciiTheme="minorHAnsi" w:hAnsiTheme="minorHAnsi" w:cstheme="minorHAnsi"/>
          <w:b/>
          <w:bCs/>
          <w:sz w:val="20"/>
        </w:rPr>
        <w:t>4</w:t>
      </w:r>
    </w:p>
    <w:p w:rsidR="00FE2E08" w:rsidRPr="004F1C8F" w:rsidRDefault="00FE2E08" w:rsidP="00A16C19">
      <w:pPr>
        <w:pStyle w:val="ListParagraph"/>
        <w:numPr>
          <w:ilvl w:val="0"/>
          <w:numId w:val="1"/>
        </w:numPr>
        <w:spacing w:before="240" w:after="240" w:line="240" w:lineRule="auto"/>
        <w:outlineLvl w:val="1"/>
        <w:rPr>
          <w:rFonts w:asciiTheme="minorHAnsi" w:hAnsiTheme="minorHAnsi" w:cstheme="minorHAnsi"/>
          <w:b/>
          <w:vanish/>
          <w:lang w:val="nl"/>
        </w:rPr>
      </w:pPr>
    </w:p>
    <w:p w:rsidR="000D77A7" w:rsidRPr="004F1C8F" w:rsidRDefault="000D77A7" w:rsidP="00B11BB8">
      <w:pPr>
        <w:pStyle w:val="ListParagraph"/>
        <w:numPr>
          <w:ilvl w:val="0"/>
          <w:numId w:val="8"/>
        </w:numPr>
        <w:spacing w:before="240" w:after="240"/>
        <w:outlineLvl w:val="1"/>
        <w:rPr>
          <w:rFonts w:asciiTheme="minorHAnsi" w:hAnsiTheme="minorHAnsi" w:cstheme="minorHAnsi"/>
          <w:b/>
          <w:vanish/>
          <w:lang w:val="nl"/>
        </w:rPr>
      </w:pPr>
    </w:p>
    <w:p w:rsidR="00EB0393" w:rsidRPr="004F1C8F" w:rsidRDefault="00EB0393" w:rsidP="00B11BB8">
      <w:pPr>
        <w:pStyle w:val="Heading2"/>
        <w:numPr>
          <w:ilvl w:val="1"/>
          <w:numId w:val="8"/>
        </w:numPr>
        <w:rPr>
          <w:rFonts w:asciiTheme="minorHAnsi" w:hAnsiTheme="minorHAnsi" w:cstheme="minorHAnsi"/>
        </w:rPr>
      </w:pPr>
      <w:bookmarkStart w:id="82" w:name="_Toc346873669"/>
      <w:bookmarkStart w:id="83" w:name="_Toc347688876"/>
      <w:r w:rsidRPr="004F1C8F">
        <w:rPr>
          <w:rFonts w:asciiTheme="minorHAnsi" w:hAnsiTheme="minorHAnsi" w:cstheme="minorHAnsi"/>
        </w:rPr>
        <w:t>Reduceren van rekenfouten</w:t>
      </w:r>
      <w:bookmarkEnd w:id="82"/>
      <w:bookmarkEnd w:id="83"/>
    </w:p>
    <w:p w:rsidR="00EB0393" w:rsidRPr="004F1C8F" w:rsidRDefault="00C86CED" w:rsidP="00EB0393">
      <w:pPr>
        <w:rPr>
          <w:rFonts w:asciiTheme="minorHAnsi" w:hAnsiTheme="minorHAnsi" w:cstheme="minorHAnsi"/>
          <w:lang w:val="nl"/>
        </w:rPr>
      </w:pPr>
      <w:r w:rsidRPr="004F1C8F">
        <w:rPr>
          <w:rFonts w:asciiTheme="minorHAnsi" w:hAnsiTheme="minorHAnsi" w:cstheme="minorHAnsi"/>
          <w:lang w:val="nl"/>
        </w:rPr>
        <w:t>Op het moment dat er mensen aan het werk zijn kunnen er fouten gemaakt worden en hoe meer werk er uitgevoerd wordt, hoe groter de kans op fouten.</w:t>
      </w:r>
    </w:p>
    <w:p w:rsidR="00C86CED" w:rsidRPr="004F1C8F" w:rsidRDefault="00C86CED" w:rsidP="00EB0393">
      <w:pPr>
        <w:rPr>
          <w:rFonts w:asciiTheme="minorHAnsi" w:hAnsiTheme="minorHAnsi" w:cstheme="minorHAnsi"/>
          <w:lang w:val="nl"/>
        </w:rPr>
      </w:pPr>
      <w:r w:rsidRPr="004F1C8F">
        <w:rPr>
          <w:rFonts w:asciiTheme="minorHAnsi" w:hAnsiTheme="minorHAnsi" w:cstheme="minorHAnsi"/>
          <w:lang w:val="nl"/>
        </w:rPr>
        <w:t>Om het aantal rekenfouten te reduceren is er besloten om veel formules</w:t>
      </w:r>
      <w:r w:rsidR="007C1FB1" w:rsidRPr="004F1C8F">
        <w:rPr>
          <w:rFonts w:asciiTheme="minorHAnsi" w:hAnsiTheme="minorHAnsi" w:cstheme="minorHAnsi"/>
          <w:lang w:val="nl"/>
        </w:rPr>
        <w:t xml:space="preserve"> die reeds gebruikt worden</w:t>
      </w:r>
      <w:r w:rsidRPr="004F1C8F">
        <w:rPr>
          <w:rFonts w:asciiTheme="minorHAnsi" w:hAnsiTheme="minorHAnsi" w:cstheme="minorHAnsi"/>
          <w:lang w:val="nl"/>
        </w:rPr>
        <w:t xml:space="preserve"> te automatiseren. </w:t>
      </w:r>
      <w:r w:rsidRPr="004F1C8F">
        <w:rPr>
          <w:rFonts w:asciiTheme="minorHAnsi" w:hAnsiTheme="minorHAnsi" w:cstheme="minorHAnsi"/>
          <w:lang w:val="nl"/>
        </w:rPr>
        <w:br/>
        <w:t>Op deze manier is het aantal getallen dat handmatig ingevoerd dient te worden veel kleiner.</w:t>
      </w:r>
    </w:p>
    <w:p w:rsidR="00C86CED" w:rsidRPr="004F1C8F" w:rsidRDefault="00C86CED" w:rsidP="00EB0393">
      <w:pPr>
        <w:rPr>
          <w:rFonts w:asciiTheme="minorHAnsi" w:hAnsiTheme="minorHAnsi" w:cstheme="minorHAnsi"/>
          <w:lang w:val="nl"/>
        </w:rPr>
      </w:pPr>
      <w:r w:rsidRPr="004F1C8F">
        <w:rPr>
          <w:rFonts w:asciiTheme="minorHAnsi" w:hAnsiTheme="minorHAnsi" w:cstheme="minorHAnsi"/>
          <w:lang w:val="nl"/>
        </w:rPr>
        <w:t>Het verkleine</w:t>
      </w:r>
      <w:r w:rsidR="00D932CE">
        <w:rPr>
          <w:rFonts w:asciiTheme="minorHAnsi" w:hAnsiTheme="minorHAnsi" w:cstheme="minorHAnsi"/>
          <w:lang w:val="nl"/>
        </w:rPr>
        <w:t>n van het aantal handelingen dat</w:t>
      </w:r>
      <w:r w:rsidRPr="004F1C8F">
        <w:rPr>
          <w:rFonts w:asciiTheme="minorHAnsi" w:hAnsiTheme="minorHAnsi" w:cstheme="minorHAnsi"/>
          <w:lang w:val="nl"/>
        </w:rPr>
        <w:t xml:space="preserve"> verricht moet worden, zorgt er in de regel ook voor dat het aantal gemaakte fouten zal dalen, wat voor een beter eindproduct zorgt.</w:t>
      </w:r>
    </w:p>
    <w:p w:rsidR="00C86CED" w:rsidRPr="004F1C8F" w:rsidRDefault="003A06C0" w:rsidP="00EB0393">
      <w:pPr>
        <w:rPr>
          <w:rFonts w:asciiTheme="minorHAnsi" w:hAnsiTheme="minorHAnsi" w:cstheme="minorHAnsi"/>
          <w:lang w:val="nl"/>
        </w:rPr>
      </w:pPr>
      <w:r w:rsidRPr="004F1C8F">
        <w:rPr>
          <w:rFonts w:asciiTheme="minorHAnsi" w:hAnsiTheme="minorHAnsi" w:cstheme="minorHAnsi"/>
          <w:noProof/>
          <w:lang w:val="en-US" w:eastAsia="en-US"/>
        </w:rPr>
        <w:drawing>
          <wp:anchor distT="0" distB="0" distL="114300" distR="114300" simplePos="0" relativeHeight="251675136" behindDoc="0" locked="0" layoutInCell="1" allowOverlap="1">
            <wp:simplePos x="0" y="0"/>
            <wp:positionH relativeFrom="column">
              <wp:posOffset>1764030</wp:posOffset>
            </wp:positionH>
            <wp:positionV relativeFrom="paragraph">
              <wp:posOffset>73660</wp:posOffset>
            </wp:positionV>
            <wp:extent cx="1744345" cy="1066800"/>
            <wp:effectExtent l="0" t="0" r="8255" b="0"/>
            <wp:wrapSquare wrapText="bothSides"/>
            <wp:docPr id="296" name="Afbeelding 296" descr="http://www.svw27.nl/local_resources/image/content/rekenfout_1286308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vw27.nl/local_resources/image/content/rekenfout_1286308295.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44345" cy="1066800"/>
                    </a:xfrm>
                    <a:prstGeom prst="rect">
                      <a:avLst/>
                    </a:prstGeom>
                    <a:noFill/>
                    <a:ln>
                      <a:noFill/>
                    </a:ln>
                  </pic:spPr>
                </pic:pic>
              </a:graphicData>
            </a:graphic>
          </wp:anchor>
        </w:drawing>
      </w:r>
    </w:p>
    <w:p w:rsidR="003A06C0" w:rsidRPr="004F1C8F" w:rsidRDefault="003A06C0" w:rsidP="003A06C0">
      <w:pPr>
        <w:spacing w:line="240" w:lineRule="auto"/>
        <w:ind w:firstLine="705"/>
        <w:jc w:val="center"/>
        <w:rPr>
          <w:rFonts w:asciiTheme="minorHAnsi" w:hAnsiTheme="minorHAnsi" w:cstheme="minorHAnsi"/>
          <w:b/>
          <w:bCs/>
          <w:sz w:val="20"/>
        </w:rPr>
      </w:pPr>
    </w:p>
    <w:p w:rsidR="003A06C0" w:rsidRPr="004F1C8F" w:rsidRDefault="003A06C0" w:rsidP="003A06C0">
      <w:pPr>
        <w:spacing w:line="240" w:lineRule="auto"/>
        <w:ind w:firstLine="705"/>
        <w:jc w:val="center"/>
        <w:rPr>
          <w:rFonts w:asciiTheme="minorHAnsi" w:hAnsiTheme="minorHAnsi" w:cstheme="minorHAnsi"/>
          <w:b/>
          <w:bCs/>
          <w:sz w:val="20"/>
        </w:rPr>
      </w:pPr>
    </w:p>
    <w:p w:rsidR="003A06C0" w:rsidRPr="004F1C8F" w:rsidRDefault="003A06C0" w:rsidP="003A06C0">
      <w:pPr>
        <w:spacing w:line="240" w:lineRule="auto"/>
        <w:ind w:firstLine="705"/>
        <w:jc w:val="center"/>
        <w:rPr>
          <w:rFonts w:asciiTheme="minorHAnsi" w:hAnsiTheme="minorHAnsi" w:cstheme="minorHAnsi"/>
          <w:b/>
          <w:bCs/>
          <w:sz w:val="20"/>
        </w:rPr>
      </w:pPr>
    </w:p>
    <w:p w:rsidR="003A06C0" w:rsidRPr="004F1C8F" w:rsidRDefault="003A06C0" w:rsidP="003A06C0">
      <w:pPr>
        <w:spacing w:line="240" w:lineRule="auto"/>
        <w:ind w:firstLine="705"/>
        <w:jc w:val="center"/>
        <w:rPr>
          <w:rFonts w:asciiTheme="minorHAnsi" w:hAnsiTheme="minorHAnsi" w:cstheme="minorHAnsi"/>
          <w:b/>
          <w:bCs/>
          <w:sz w:val="20"/>
        </w:rPr>
      </w:pPr>
    </w:p>
    <w:p w:rsidR="003A06C0" w:rsidRPr="004F1C8F" w:rsidRDefault="003A06C0" w:rsidP="003A06C0">
      <w:pPr>
        <w:spacing w:line="240" w:lineRule="auto"/>
        <w:ind w:firstLine="705"/>
        <w:jc w:val="center"/>
        <w:rPr>
          <w:rFonts w:asciiTheme="minorHAnsi" w:hAnsiTheme="minorHAnsi" w:cstheme="minorHAnsi"/>
          <w:b/>
          <w:bCs/>
          <w:sz w:val="20"/>
        </w:rPr>
      </w:pPr>
    </w:p>
    <w:p w:rsidR="003A06C0" w:rsidRPr="004F1C8F" w:rsidRDefault="003A06C0" w:rsidP="003A06C0">
      <w:pPr>
        <w:spacing w:line="240" w:lineRule="auto"/>
        <w:ind w:firstLine="705"/>
        <w:jc w:val="center"/>
        <w:rPr>
          <w:rFonts w:asciiTheme="minorHAnsi" w:hAnsiTheme="minorHAnsi" w:cstheme="minorHAnsi"/>
          <w:b/>
          <w:bCs/>
          <w:sz w:val="20"/>
        </w:rPr>
      </w:pPr>
    </w:p>
    <w:p w:rsidR="003A06C0" w:rsidRPr="004F1C8F" w:rsidRDefault="003A06C0" w:rsidP="003A06C0">
      <w:pPr>
        <w:spacing w:line="240" w:lineRule="auto"/>
        <w:ind w:firstLine="705"/>
        <w:jc w:val="center"/>
        <w:rPr>
          <w:rFonts w:asciiTheme="minorHAnsi" w:hAnsiTheme="minorHAnsi" w:cstheme="minorHAnsi"/>
          <w:b/>
          <w:bCs/>
          <w:sz w:val="20"/>
        </w:rPr>
      </w:pPr>
    </w:p>
    <w:p w:rsidR="0061679E" w:rsidRPr="004F1C8F" w:rsidRDefault="003A06C0" w:rsidP="003A06C0">
      <w:pPr>
        <w:spacing w:line="240" w:lineRule="auto"/>
        <w:ind w:left="709" w:firstLine="709"/>
        <w:jc w:val="center"/>
        <w:rPr>
          <w:rFonts w:asciiTheme="minorHAnsi" w:hAnsiTheme="minorHAnsi" w:cstheme="minorHAnsi"/>
          <w:b/>
          <w:lang w:val="nl"/>
        </w:rPr>
      </w:pPr>
      <w:r w:rsidRPr="004F1C8F">
        <w:rPr>
          <w:rFonts w:asciiTheme="minorHAnsi" w:hAnsiTheme="minorHAnsi" w:cstheme="minorHAnsi"/>
          <w:b/>
          <w:bCs/>
          <w:sz w:val="20"/>
        </w:rPr>
        <w:t xml:space="preserve">     figuur 1</w:t>
      </w:r>
      <w:r w:rsidR="002264BE">
        <w:rPr>
          <w:rFonts w:asciiTheme="minorHAnsi" w:hAnsiTheme="minorHAnsi" w:cstheme="minorHAnsi"/>
          <w:b/>
          <w:bCs/>
          <w:sz w:val="20"/>
        </w:rPr>
        <w:t>5</w:t>
      </w:r>
      <w:r w:rsidR="0061679E" w:rsidRPr="004F1C8F">
        <w:rPr>
          <w:rFonts w:asciiTheme="minorHAnsi" w:hAnsiTheme="minorHAnsi" w:cstheme="minorHAnsi"/>
        </w:rPr>
        <w:br w:type="page"/>
      </w:r>
    </w:p>
    <w:p w:rsidR="00F92B5C" w:rsidRPr="004F1C8F" w:rsidRDefault="00F92B5C" w:rsidP="00B11BB8">
      <w:pPr>
        <w:pStyle w:val="Heading2"/>
        <w:numPr>
          <w:ilvl w:val="1"/>
          <w:numId w:val="8"/>
        </w:numPr>
        <w:rPr>
          <w:rFonts w:asciiTheme="minorHAnsi" w:hAnsiTheme="minorHAnsi" w:cstheme="minorHAnsi"/>
        </w:rPr>
      </w:pPr>
      <w:bookmarkStart w:id="84" w:name="_Toc346873670"/>
      <w:bookmarkStart w:id="85" w:name="_Toc347688877"/>
      <w:r w:rsidRPr="004F1C8F">
        <w:rPr>
          <w:rFonts w:asciiTheme="minorHAnsi" w:hAnsiTheme="minorHAnsi" w:cstheme="minorHAnsi"/>
        </w:rPr>
        <w:lastRenderedPageBreak/>
        <w:t>Leveranciersbeoordeling</w:t>
      </w:r>
      <w:bookmarkEnd w:id="84"/>
      <w:bookmarkEnd w:id="85"/>
    </w:p>
    <w:p w:rsidR="007120BB" w:rsidRPr="004F1C8F" w:rsidRDefault="007120BB" w:rsidP="007120BB">
      <w:pPr>
        <w:rPr>
          <w:rFonts w:asciiTheme="minorHAnsi" w:hAnsiTheme="minorHAnsi" w:cstheme="minorHAnsi"/>
          <w:lang w:val="nl"/>
        </w:rPr>
      </w:pPr>
      <w:r w:rsidRPr="004F1C8F">
        <w:rPr>
          <w:rFonts w:asciiTheme="minorHAnsi" w:hAnsiTheme="minorHAnsi" w:cstheme="minorHAnsi"/>
          <w:lang w:val="nl"/>
        </w:rPr>
        <w:t xml:space="preserve">Ieder bedrijf is voor een deel afhankelijk van zijn leveranciers. Op het moment dat je als bedrijf geen goede </w:t>
      </w:r>
      <w:r w:rsidR="00D465B8" w:rsidRPr="004F1C8F">
        <w:rPr>
          <w:rFonts w:asciiTheme="minorHAnsi" w:hAnsiTheme="minorHAnsi" w:cstheme="minorHAnsi"/>
          <w:lang w:val="nl"/>
        </w:rPr>
        <w:t>leveranciers hebt dan mist het bedrijf een belangrijke grondslag.</w:t>
      </w:r>
    </w:p>
    <w:p w:rsidR="00D465B8" w:rsidRPr="004F1C8F" w:rsidRDefault="00D465B8" w:rsidP="007120BB">
      <w:pPr>
        <w:rPr>
          <w:rFonts w:asciiTheme="minorHAnsi" w:hAnsiTheme="minorHAnsi" w:cstheme="minorHAnsi"/>
          <w:lang w:val="nl"/>
        </w:rPr>
      </w:pPr>
      <w:r w:rsidRPr="004F1C8F">
        <w:rPr>
          <w:rFonts w:asciiTheme="minorHAnsi" w:hAnsiTheme="minorHAnsi" w:cstheme="minorHAnsi"/>
          <w:lang w:val="nl"/>
        </w:rPr>
        <w:t>Om de kwaliteit van de leveranciers waarmee samengewerkt wordt te waarborgen, zal er half-jaarlijks een beoordeling plaats vinden van de leveranciers.</w:t>
      </w:r>
    </w:p>
    <w:p w:rsidR="00D465B8" w:rsidRPr="004F1C8F" w:rsidRDefault="00604D4F" w:rsidP="007120BB">
      <w:pPr>
        <w:rPr>
          <w:rFonts w:asciiTheme="minorHAnsi" w:hAnsiTheme="minorHAnsi" w:cstheme="minorHAnsi"/>
          <w:lang w:val="nl"/>
        </w:rPr>
      </w:pPr>
      <w:r>
        <w:rPr>
          <w:rFonts w:asciiTheme="minorHAnsi" w:hAnsiTheme="minorHAnsi" w:cstheme="minorHAnsi"/>
          <w:lang w:val="nl"/>
        </w:rPr>
        <w:t>De</w:t>
      </w:r>
      <w:r w:rsidR="00D465B8" w:rsidRPr="004F1C8F">
        <w:rPr>
          <w:rFonts w:asciiTheme="minorHAnsi" w:hAnsiTheme="minorHAnsi" w:cstheme="minorHAnsi"/>
          <w:lang w:val="nl"/>
        </w:rPr>
        <w:t xml:space="preserve"> </w:t>
      </w:r>
      <w:r>
        <w:rPr>
          <w:rFonts w:asciiTheme="minorHAnsi" w:hAnsiTheme="minorHAnsi" w:cstheme="minorHAnsi"/>
          <w:lang w:val="nl"/>
        </w:rPr>
        <w:t>student heeft een formulier gemaakt waar er op</w:t>
      </w:r>
      <w:r w:rsidR="00D465B8" w:rsidRPr="004F1C8F">
        <w:rPr>
          <w:rFonts w:asciiTheme="minorHAnsi" w:hAnsiTheme="minorHAnsi" w:cstheme="minorHAnsi"/>
          <w:lang w:val="nl"/>
        </w:rPr>
        <w:t xml:space="preserve"> 10 verschillende punten</w:t>
      </w:r>
      <w:r>
        <w:rPr>
          <w:rFonts w:asciiTheme="minorHAnsi" w:hAnsiTheme="minorHAnsi" w:cstheme="minorHAnsi"/>
          <w:lang w:val="nl"/>
        </w:rPr>
        <w:t xml:space="preserve"> getoetst wordt</w:t>
      </w:r>
      <w:r w:rsidR="00D465B8" w:rsidRPr="004F1C8F">
        <w:rPr>
          <w:rFonts w:asciiTheme="minorHAnsi" w:hAnsiTheme="minorHAnsi" w:cstheme="minorHAnsi"/>
          <w:lang w:val="nl"/>
        </w:rPr>
        <w:t>:</w:t>
      </w:r>
    </w:p>
    <w:tbl>
      <w:tblPr>
        <w:tblpPr w:leftFromText="141" w:rightFromText="141" w:vertAnchor="text" w:horzAnchor="margin" w:tblpX="-214" w:tblpY="49"/>
        <w:tblW w:w="8824" w:type="dxa"/>
        <w:tblLayout w:type="fixed"/>
        <w:tblCellMar>
          <w:left w:w="70" w:type="dxa"/>
          <w:right w:w="70" w:type="dxa"/>
        </w:tblCellMar>
        <w:tblLook w:val="04A0" w:firstRow="1" w:lastRow="0" w:firstColumn="1" w:lastColumn="0" w:noHBand="0" w:noVBand="1"/>
      </w:tblPr>
      <w:tblGrid>
        <w:gridCol w:w="1050"/>
        <w:gridCol w:w="815"/>
        <w:gridCol w:w="732"/>
        <w:gridCol w:w="750"/>
        <w:gridCol w:w="809"/>
        <w:gridCol w:w="852"/>
        <w:gridCol w:w="800"/>
        <w:gridCol w:w="707"/>
        <w:gridCol w:w="909"/>
        <w:gridCol w:w="1400"/>
      </w:tblGrid>
      <w:tr w:rsidR="007D75CE" w:rsidRPr="004F1C8F" w:rsidTr="00604D4F">
        <w:trPr>
          <w:trHeight w:val="937"/>
        </w:trPr>
        <w:tc>
          <w:tcPr>
            <w:tcW w:w="1050" w:type="dxa"/>
            <w:tcBorders>
              <w:top w:val="single" w:sz="4" w:space="0" w:color="auto"/>
              <w:left w:val="single" w:sz="4" w:space="0" w:color="auto"/>
              <w:bottom w:val="single" w:sz="4" w:space="0" w:color="auto"/>
              <w:right w:val="single" w:sz="4" w:space="0" w:color="auto"/>
            </w:tcBorders>
            <w:shd w:val="clear" w:color="000000" w:fill="8DB4E2"/>
            <w:vAlign w:val="center"/>
            <w:hideMark/>
          </w:tcPr>
          <w:p w:rsidR="0061679E" w:rsidRPr="004F1C8F" w:rsidRDefault="0061679E" w:rsidP="007D75CE">
            <w:pPr>
              <w:spacing w:line="240" w:lineRule="auto"/>
              <w:jc w:val="center"/>
              <w:rPr>
                <w:rFonts w:asciiTheme="minorHAnsi" w:hAnsiTheme="minorHAnsi" w:cstheme="minorHAnsi"/>
                <w:bCs/>
                <w:color w:val="000000"/>
                <w:sz w:val="16"/>
                <w:szCs w:val="22"/>
              </w:rPr>
            </w:pPr>
            <w:r w:rsidRPr="004F1C8F">
              <w:rPr>
                <w:rFonts w:asciiTheme="minorHAnsi" w:hAnsiTheme="minorHAnsi" w:cstheme="minorHAnsi"/>
                <w:bCs/>
                <w:color w:val="000000"/>
                <w:sz w:val="16"/>
                <w:szCs w:val="22"/>
              </w:rPr>
              <w:t xml:space="preserve">aantal afwijkingen in een jaar </w:t>
            </w:r>
          </w:p>
        </w:tc>
        <w:tc>
          <w:tcPr>
            <w:tcW w:w="815" w:type="dxa"/>
            <w:tcBorders>
              <w:top w:val="single" w:sz="4" w:space="0" w:color="auto"/>
              <w:left w:val="nil"/>
              <w:bottom w:val="single" w:sz="4" w:space="0" w:color="auto"/>
              <w:right w:val="single" w:sz="4" w:space="0" w:color="auto"/>
            </w:tcBorders>
            <w:shd w:val="clear" w:color="000000" w:fill="8DB4E2"/>
            <w:vAlign w:val="center"/>
            <w:hideMark/>
          </w:tcPr>
          <w:p w:rsidR="0061679E" w:rsidRPr="004F1C8F" w:rsidRDefault="0061679E" w:rsidP="007D75CE">
            <w:pPr>
              <w:spacing w:line="240" w:lineRule="auto"/>
              <w:jc w:val="center"/>
              <w:rPr>
                <w:rFonts w:asciiTheme="minorHAnsi" w:hAnsiTheme="minorHAnsi" w:cstheme="minorHAnsi"/>
                <w:bCs/>
                <w:color w:val="000000"/>
                <w:sz w:val="16"/>
                <w:szCs w:val="22"/>
              </w:rPr>
            </w:pPr>
            <w:r w:rsidRPr="004F1C8F">
              <w:rPr>
                <w:rFonts w:asciiTheme="minorHAnsi" w:hAnsiTheme="minorHAnsi" w:cstheme="minorHAnsi"/>
                <w:bCs/>
                <w:color w:val="000000"/>
                <w:sz w:val="16"/>
                <w:szCs w:val="22"/>
              </w:rPr>
              <w:t>product        kwaliteit*</w:t>
            </w:r>
          </w:p>
        </w:tc>
        <w:tc>
          <w:tcPr>
            <w:tcW w:w="732" w:type="dxa"/>
            <w:tcBorders>
              <w:top w:val="single" w:sz="4" w:space="0" w:color="auto"/>
              <w:left w:val="nil"/>
              <w:bottom w:val="single" w:sz="4" w:space="0" w:color="auto"/>
              <w:right w:val="single" w:sz="4" w:space="0" w:color="auto"/>
            </w:tcBorders>
            <w:shd w:val="clear" w:color="000000" w:fill="8DB4E2"/>
            <w:vAlign w:val="center"/>
            <w:hideMark/>
          </w:tcPr>
          <w:p w:rsidR="0061679E" w:rsidRPr="004F1C8F" w:rsidRDefault="0061679E" w:rsidP="007D75CE">
            <w:pPr>
              <w:spacing w:line="240" w:lineRule="auto"/>
              <w:jc w:val="center"/>
              <w:rPr>
                <w:rFonts w:asciiTheme="minorHAnsi" w:hAnsiTheme="minorHAnsi" w:cstheme="minorHAnsi"/>
                <w:bCs/>
                <w:color w:val="000000"/>
                <w:sz w:val="16"/>
                <w:szCs w:val="22"/>
              </w:rPr>
            </w:pPr>
            <w:r w:rsidRPr="004F1C8F">
              <w:rPr>
                <w:rFonts w:asciiTheme="minorHAnsi" w:hAnsiTheme="minorHAnsi" w:cstheme="minorHAnsi"/>
                <w:bCs/>
                <w:color w:val="000000"/>
                <w:sz w:val="16"/>
                <w:szCs w:val="22"/>
              </w:rPr>
              <w:t xml:space="preserve">levertijd*  </w:t>
            </w:r>
          </w:p>
        </w:tc>
        <w:tc>
          <w:tcPr>
            <w:tcW w:w="750" w:type="dxa"/>
            <w:tcBorders>
              <w:top w:val="single" w:sz="4" w:space="0" w:color="auto"/>
              <w:left w:val="nil"/>
              <w:bottom w:val="single" w:sz="4" w:space="0" w:color="auto"/>
              <w:right w:val="single" w:sz="4" w:space="0" w:color="auto"/>
            </w:tcBorders>
            <w:shd w:val="clear" w:color="000000" w:fill="8DB4E2"/>
            <w:vAlign w:val="center"/>
            <w:hideMark/>
          </w:tcPr>
          <w:p w:rsidR="0061679E" w:rsidRPr="004F1C8F" w:rsidRDefault="0061679E" w:rsidP="007D75CE">
            <w:pPr>
              <w:spacing w:line="240" w:lineRule="auto"/>
              <w:jc w:val="center"/>
              <w:rPr>
                <w:rFonts w:asciiTheme="minorHAnsi" w:hAnsiTheme="minorHAnsi" w:cstheme="minorHAnsi"/>
                <w:bCs/>
                <w:color w:val="000000"/>
                <w:sz w:val="16"/>
                <w:szCs w:val="22"/>
              </w:rPr>
            </w:pPr>
            <w:r w:rsidRPr="004F1C8F">
              <w:rPr>
                <w:rFonts w:asciiTheme="minorHAnsi" w:hAnsiTheme="minorHAnsi" w:cstheme="minorHAnsi"/>
                <w:bCs/>
                <w:color w:val="000000"/>
                <w:sz w:val="16"/>
                <w:szCs w:val="22"/>
              </w:rPr>
              <w:t>prijs/ kwaliteit*</w:t>
            </w:r>
          </w:p>
        </w:tc>
        <w:tc>
          <w:tcPr>
            <w:tcW w:w="809" w:type="dxa"/>
            <w:tcBorders>
              <w:top w:val="single" w:sz="4" w:space="0" w:color="auto"/>
              <w:left w:val="nil"/>
              <w:bottom w:val="single" w:sz="4" w:space="0" w:color="auto"/>
              <w:right w:val="single" w:sz="4" w:space="0" w:color="auto"/>
            </w:tcBorders>
            <w:shd w:val="clear" w:color="000000" w:fill="8DB4E2"/>
            <w:vAlign w:val="center"/>
            <w:hideMark/>
          </w:tcPr>
          <w:p w:rsidR="0061679E" w:rsidRPr="004F1C8F" w:rsidRDefault="0061679E" w:rsidP="007D75CE">
            <w:pPr>
              <w:spacing w:line="240" w:lineRule="auto"/>
              <w:jc w:val="center"/>
              <w:rPr>
                <w:rFonts w:asciiTheme="minorHAnsi" w:hAnsiTheme="minorHAnsi" w:cstheme="minorHAnsi"/>
                <w:bCs/>
                <w:color w:val="000000"/>
                <w:sz w:val="16"/>
                <w:szCs w:val="22"/>
              </w:rPr>
            </w:pPr>
            <w:r w:rsidRPr="004F1C8F">
              <w:rPr>
                <w:rFonts w:asciiTheme="minorHAnsi" w:hAnsiTheme="minorHAnsi" w:cstheme="minorHAnsi"/>
                <w:bCs/>
                <w:color w:val="000000"/>
                <w:sz w:val="16"/>
                <w:szCs w:val="22"/>
              </w:rPr>
              <w:t xml:space="preserve">betalings- voorw.* </w:t>
            </w:r>
          </w:p>
        </w:tc>
        <w:tc>
          <w:tcPr>
            <w:tcW w:w="852" w:type="dxa"/>
            <w:tcBorders>
              <w:top w:val="single" w:sz="4" w:space="0" w:color="auto"/>
              <w:left w:val="nil"/>
              <w:bottom w:val="single" w:sz="4" w:space="0" w:color="auto"/>
              <w:right w:val="single" w:sz="4" w:space="0" w:color="auto"/>
            </w:tcBorders>
            <w:shd w:val="clear" w:color="000000" w:fill="8DB4E2"/>
            <w:vAlign w:val="center"/>
            <w:hideMark/>
          </w:tcPr>
          <w:p w:rsidR="0061679E" w:rsidRPr="004F1C8F" w:rsidRDefault="007D75CE" w:rsidP="007D75CE">
            <w:pPr>
              <w:spacing w:line="240" w:lineRule="auto"/>
              <w:jc w:val="center"/>
              <w:rPr>
                <w:rFonts w:asciiTheme="minorHAnsi" w:hAnsiTheme="minorHAnsi" w:cstheme="minorHAnsi"/>
                <w:bCs/>
                <w:color w:val="000000"/>
                <w:sz w:val="16"/>
                <w:szCs w:val="22"/>
              </w:rPr>
            </w:pPr>
            <w:r w:rsidRPr="004F1C8F">
              <w:rPr>
                <w:rFonts w:asciiTheme="minorHAnsi" w:hAnsiTheme="minorHAnsi" w:cstheme="minorHAnsi"/>
                <w:bCs/>
                <w:color w:val="000000"/>
                <w:sz w:val="16"/>
                <w:szCs w:val="22"/>
              </w:rPr>
              <w:t>Communi-catie</w:t>
            </w:r>
            <w:r w:rsidR="0061679E" w:rsidRPr="004F1C8F">
              <w:rPr>
                <w:rFonts w:asciiTheme="minorHAnsi" w:hAnsiTheme="minorHAnsi" w:cstheme="minorHAnsi"/>
                <w:bCs/>
                <w:color w:val="000000"/>
                <w:sz w:val="16"/>
                <w:szCs w:val="22"/>
              </w:rPr>
              <w:t xml:space="preserve">*  </w:t>
            </w:r>
          </w:p>
        </w:tc>
        <w:tc>
          <w:tcPr>
            <w:tcW w:w="800" w:type="dxa"/>
            <w:tcBorders>
              <w:top w:val="single" w:sz="4" w:space="0" w:color="auto"/>
              <w:left w:val="nil"/>
              <w:bottom w:val="single" w:sz="4" w:space="0" w:color="auto"/>
              <w:right w:val="single" w:sz="4" w:space="0" w:color="auto"/>
            </w:tcBorders>
            <w:shd w:val="clear" w:color="000000" w:fill="8DB4E2"/>
            <w:vAlign w:val="center"/>
            <w:hideMark/>
          </w:tcPr>
          <w:p w:rsidR="0061679E" w:rsidRPr="004F1C8F" w:rsidRDefault="0061679E" w:rsidP="007D75CE">
            <w:pPr>
              <w:spacing w:line="240" w:lineRule="auto"/>
              <w:jc w:val="center"/>
              <w:rPr>
                <w:rFonts w:asciiTheme="minorHAnsi" w:hAnsiTheme="minorHAnsi" w:cstheme="minorHAnsi"/>
                <w:bCs/>
                <w:color w:val="000000"/>
                <w:sz w:val="16"/>
                <w:szCs w:val="22"/>
              </w:rPr>
            </w:pPr>
            <w:r w:rsidRPr="004F1C8F">
              <w:rPr>
                <w:rFonts w:asciiTheme="minorHAnsi" w:hAnsiTheme="minorHAnsi" w:cstheme="minorHAnsi"/>
                <w:bCs/>
                <w:color w:val="000000"/>
                <w:sz w:val="16"/>
                <w:szCs w:val="22"/>
              </w:rPr>
              <w:t>promotie*</w:t>
            </w:r>
          </w:p>
        </w:tc>
        <w:tc>
          <w:tcPr>
            <w:tcW w:w="707" w:type="dxa"/>
            <w:tcBorders>
              <w:top w:val="single" w:sz="4" w:space="0" w:color="auto"/>
              <w:left w:val="nil"/>
              <w:bottom w:val="single" w:sz="4" w:space="0" w:color="auto"/>
              <w:right w:val="single" w:sz="4" w:space="0" w:color="auto"/>
            </w:tcBorders>
            <w:shd w:val="clear" w:color="000000" w:fill="8DB4E2"/>
            <w:vAlign w:val="center"/>
            <w:hideMark/>
          </w:tcPr>
          <w:p w:rsidR="0061679E" w:rsidRPr="004F1C8F" w:rsidRDefault="0061679E" w:rsidP="007D75CE">
            <w:pPr>
              <w:spacing w:line="240" w:lineRule="auto"/>
              <w:jc w:val="center"/>
              <w:rPr>
                <w:rFonts w:asciiTheme="minorHAnsi" w:hAnsiTheme="minorHAnsi" w:cstheme="minorHAnsi"/>
                <w:bCs/>
                <w:color w:val="000000"/>
                <w:sz w:val="16"/>
                <w:szCs w:val="22"/>
              </w:rPr>
            </w:pPr>
            <w:r w:rsidRPr="004F1C8F">
              <w:rPr>
                <w:rFonts w:asciiTheme="minorHAnsi" w:hAnsiTheme="minorHAnsi" w:cstheme="minorHAnsi"/>
                <w:bCs/>
                <w:color w:val="000000"/>
                <w:sz w:val="16"/>
                <w:szCs w:val="22"/>
              </w:rPr>
              <w:t>product- kennis*</w:t>
            </w:r>
          </w:p>
        </w:tc>
        <w:tc>
          <w:tcPr>
            <w:tcW w:w="909" w:type="dxa"/>
            <w:tcBorders>
              <w:top w:val="single" w:sz="4" w:space="0" w:color="auto"/>
              <w:left w:val="nil"/>
              <w:bottom w:val="single" w:sz="4" w:space="0" w:color="auto"/>
              <w:right w:val="single" w:sz="4" w:space="0" w:color="auto"/>
            </w:tcBorders>
            <w:shd w:val="clear" w:color="000000" w:fill="8DB4E2"/>
            <w:vAlign w:val="center"/>
            <w:hideMark/>
          </w:tcPr>
          <w:p w:rsidR="0061679E" w:rsidRPr="004F1C8F" w:rsidRDefault="0061679E" w:rsidP="007D75CE">
            <w:pPr>
              <w:spacing w:line="240" w:lineRule="auto"/>
              <w:jc w:val="center"/>
              <w:rPr>
                <w:rFonts w:asciiTheme="minorHAnsi" w:hAnsiTheme="minorHAnsi" w:cstheme="minorHAnsi"/>
                <w:bCs/>
                <w:color w:val="000000"/>
                <w:sz w:val="16"/>
                <w:szCs w:val="22"/>
              </w:rPr>
            </w:pPr>
            <w:r w:rsidRPr="004F1C8F">
              <w:rPr>
                <w:rFonts w:asciiTheme="minorHAnsi" w:hAnsiTheme="minorHAnsi" w:cstheme="minorHAnsi"/>
                <w:bCs/>
                <w:color w:val="000000"/>
                <w:sz w:val="16"/>
                <w:szCs w:val="22"/>
              </w:rPr>
              <w:t>markt- informatie*</w:t>
            </w:r>
          </w:p>
        </w:tc>
        <w:tc>
          <w:tcPr>
            <w:tcW w:w="1400" w:type="dxa"/>
            <w:tcBorders>
              <w:top w:val="single" w:sz="4" w:space="0" w:color="auto"/>
              <w:left w:val="nil"/>
              <w:bottom w:val="single" w:sz="4" w:space="0" w:color="auto"/>
              <w:right w:val="single" w:sz="4" w:space="0" w:color="auto"/>
            </w:tcBorders>
            <w:shd w:val="clear" w:color="000000" w:fill="8DB4E2"/>
            <w:vAlign w:val="center"/>
            <w:hideMark/>
          </w:tcPr>
          <w:p w:rsidR="0061679E" w:rsidRPr="004F1C8F" w:rsidRDefault="0061679E" w:rsidP="007D75CE">
            <w:pPr>
              <w:spacing w:line="240" w:lineRule="auto"/>
              <w:jc w:val="center"/>
              <w:rPr>
                <w:rFonts w:asciiTheme="minorHAnsi" w:hAnsiTheme="minorHAnsi" w:cstheme="minorHAnsi"/>
                <w:bCs/>
                <w:color w:val="000000"/>
                <w:sz w:val="16"/>
                <w:szCs w:val="22"/>
              </w:rPr>
            </w:pPr>
            <w:r w:rsidRPr="004F1C8F">
              <w:rPr>
                <w:rFonts w:asciiTheme="minorHAnsi" w:hAnsiTheme="minorHAnsi" w:cstheme="minorHAnsi"/>
                <w:bCs/>
                <w:color w:val="000000"/>
                <w:sz w:val="16"/>
                <w:szCs w:val="22"/>
              </w:rPr>
              <w:t>samenwerkings-belang*</w:t>
            </w:r>
          </w:p>
        </w:tc>
      </w:tr>
    </w:tbl>
    <w:p w:rsidR="0061679E" w:rsidRPr="004F1C8F" w:rsidRDefault="0061679E" w:rsidP="007120BB">
      <w:pPr>
        <w:rPr>
          <w:rFonts w:asciiTheme="minorHAnsi" w:hAnsiTheme="minorHAnsi" w:cstheme="minorHAnsi"/>
          <w:b/>
          <w:sz w:val="20"/>
        </w:rPr>
      </w:pPr>
      <w:r w:rsidRPr="004F1C8F">
        <w:rPr>
          <w:rFonts w:asciiTheme="minorHAnsi" w:hAnsiTheme="minorHAnsi" w:cstheme="minorHAnsi"/>
          <w:sz w:val="20"/>
          <w:lang w:val="nl"/>
        </w:rPr>
        <w:tab/>
      </w:r>
      <w:r w:rsidRPr="004F1C8F">
        <w:rPr>
          <w:rFonts w:asciiTheme="minorHAnsi" w:hAnsiTheme="minorHAnsi" w:cstheme="minorHAnsi"/>
          <w:sz w:val="20"/>
          <w:lang w:val="nl"/>
        </w:rPr>
        <w:tab/>
      </w:r>
      <w:r w:rsidRPr="004F1C8F">
        <w:rPr>
          <w:rFonts w:asciiTheme="minorHAnsi" w:hAnsiTheme="minorHAnsi" w:cstheme="minorHAnsi"/>
          <w:sz w:val="20"/>
          <w:lang w:val="nl"/>
        </w:rPr>
        <w:tab/>
      </w:r>
      <w:r w:rsidRPr="004F1C8F">
        <w:rPr>
          <w:rFonts w:asciiTheme="minorHAnsi" w:hAnsiTheme="minorHAnsi" w:cstheme="minorHAnsi"/>
          <w:sz w:val="20"/>
          <w:lang w:val="nl"/>
        </w:rPr>
        <w:tab/>
      </w:r>
      <w:r w:rsidRPr="004F1C8F">
        <w:rPr>
          <w:rFonts w:asciiTheme="minorHAnsi" w:hAnsiTheme="minorHAnsi" w:cstheme="minorHAnsi"/>
          <w:sz w:val="20"/>
          <w:lang w:val="nl"/>
        </w:rPr>
        <w:tab/>
      </w:r>
      <w:r w:rsidRPr="004F1C8F">
        <w:rPr>
          <w:rFonts w:asciiTheme="minorHAnsi" w:hAnsiTheme="minorHAnsi" w:cstheme="minorHAnsi"/>
          <w:sz w:val="20"/>
          <w:lang w:val="nl"/>
        </w:rPr>
        <w:tab/>
      </w:r>
      <w:r w:rsidRPr="004F1C8F">
        <w:rPr>
          <w:rFonts w:asciiTheme="minorHAnsi" w:hAnsiTheme="minorHAnsi" w:cstheme="minorHAnsi"/>
          <w:sz w:val="20"/>
          <w:lang w:val="nl"/>
        </w:rPr>
        <w:tab/>
      </w:r>
      <w:r w:rsidRPr="004F1C8F">
        <w:rPr>
          <w:rFonts w:asciiTheme="minorHAnsi" w:hAnsiTheme="minorHAnsi" w:cstheme="minorHAnsi"/>
          <w:sz w:val="20"/>
          <w:lang w:val="nl"/>
        </w:rPr>
        <w:tab/>
      </w:r>
      <w:r w:rsidRPr="004F1C8F">
        <w:rPr>
          <w:rFonts w:asciiTheme="minorHAnsi" w:hAnsiTheme="minorHAnsi" w:cstheme="minorHAnsi"/>
          <w:sz w:val="20"/>
          <w:lang w:val="nl"/>
        </w:rPr>
        <w:tab/>
      </w:r>
      <w:r w:rsidRPr="004F1C8F">
        <w:rPr>
          <w:rFonts w:asciiTheme="minorHAnsi" w:hAnsiTheme="minorHAnsi" w:cstheme="minorHAnsi"/>
          <w:sz w:val="20"/>
          <w:lang w:val="nl"/>
        </w:rPr>
        <w:tab/>
        <w:t xml:space="preserve">        </w:t>
      </w:r>
      <w:r w:rsidRPr="004F1C8F">
        <w:rPr>
          <w:rFonts w:asciiTheme="minorHAnsi" w:hAnsiTheme="minorHAnsi" w:cstheme="minorHAnsi"/>
          <w:b/>
          <w:sz w:val="20"/>
        </w:rPr>
        <w:t>figuur 1</w:t>
      </w:r>
      <w:r w:rsidR="002264BE">
        <w:rPr>
          <w:rFonts w:asciiTheme="minorHAnsi" w:hAnsiTheme="minorHAnsi" w:cstheme="minorHAnsi"/>
          <w:b/>
          <w:sz w:val="20"/>
        </w:rPr>
        <w:t>6</w:t>
      </w:r>
      <w:r w:rsidRPr="004F1C8F">
        <w:rPr>
          <w:rFonts w:asciiTheme="minorHAnsi" w:hAnsiTheme="minorHAnsi" w:cstheme="minorHAnsi"/>
          <w:b/>
          <w:sz w:val="20"/>
        </w:rPr>
        <w:br/>
      </w:r>
    </w:p>
    <w:p w:rsidR="0061679E" w:rsidRPr="00604D4F" w:rsidRDefault="00D465B8" w:rsidP="007120BB">
      <w:pPr>
        <w:rPr>
          <w:rFonts w:asciiTheme="minorHAnsi" w:hAnsiTheme="minorHAnsi" w:cstheme="minorHAnsi"/>
          <w:lang w:val="nl"/>
        </w:rPr>
      </w:pPr>
      <w:r w:rsidRPr="00604D4F">
        <w:rPr>
          <w:rFonts w:asciiTheme="minorHAnsi" w:hAnsiTheme="minorHAnsi" w:cstheme="minorHAnsi"/>
          <w:lang w:val="nl"/>
        </w:rPr>
        <w:t>Elk van deze punten (behalve het aantal afwijkingen in een jaar) wordt beoordeeld met een cijfer van 1 tot 5, waarbij 1 heel slecht is en 5 heel goed.</w:t>
      </w:r>
      <w:r w:rsidRPr="00604D4F">
        <w:rPr>
          <w:rFonts w:asciiTheme="minorHAnsi" w:hAnsiTheme="minorHAnsi" w:cstheme="minorHAnsi"/>
          <w:lang w:val="nl"/>
        </w:rPr>
        <w:br/>
        <w:t xml:space="preserve">Het aantal afwijkingen is als los getal in te vullen en deze wordt </w:t>
      </w:r>
      <w:r w:rsidR="00043FFC" w:rsidRPr="00604D4F">
        <w:rPr>
          <w:rFonts w:asciiTheme="minorHAnsi" w:hAnsiTheme="minorHAnsi" w:cstheme="minorHAnsi"/>
          <w:lang w:val="nl"/>
        </w:rPr>
        <w:t>afgezet tegen het aantal orders dat gedaan wordt bij de leverancier.</w:t>
      </w:r>
      <w:r w:rsidR="00043FFC" w:rsidRPr="00604D4F">
        <w:rPr>
          <w:rFonts w:asciiTheme="minorHAnsi" w:hAnsiTheme="minorHAnsi" w:cstheme="minorHAnsi"/>
          <w:lang w:val="nl"/>
        </w:rPr>
        <w:br/>
      </w:r>
    </w:p>
    <w:p w:rsidR="0061679E" w:rsidRPr="00604D4F" w:rsidRDefault="00043FFC" w:rsidP="007120BB">
      <w:pPr>
        <w:rPr>
          <w:rFonts w:asciiTheme="minorHAnsi" w:hAnsiTheme="minorHAnsi" w:cstheme="minorHAnsi"/>
          <w:lang w:val="nl"/>
        </w:rPr>
      </w:pPr>
      <w:r w:rsidRPr="00604D4F">
        <w:rPr>
          <w:rFonts w:asciiTheme="minorHAnsi" w:hAnsiTheme="minorHAnsi" w:cstheme="minorHAnsi"/>
          <w:lang w:val="nl"/>
        </w:rPr>
        <w:t xml:space="preserve">Aangezien het voor een bedrijf veel belangrijker kan zijn om een samenwerkingsverband te hebben dan een goede prijs/kwaliteit verhouding is er een extra mogelijkheid ingevoegd om een waardering te geven aan elk van deze 10 punten. </w:t>
      </w:r>
      <w:r w:rsidR="00D932CE">
        <w:rPr>
          <w:rFonts w:asciiTheme="minorHAnsi" w:hAnsiTheme="minorHAnsi" w:cstheme="minorHAnsi"/>
          <w:lang w:val="nl"/>
        </w:rPr>
        <w:t xml:space="preserve">Het </w:t>
      </w:r>
      <w:r w:rsidRPr="00604D4F">
        <w:rPr>
          <w:rFonts w:asciiTheme="minorHAnsi" w:hAnsiTheme="minorHAnsi" w:cstheme="minorHAnsi"/>
          <w:lang w:val="nl"/>
        </w:rPr>
        <w:t>k</w:t>
      </w:r>
      <w:r w:rsidR="00D932CE">
        <w:rPr>
          <w:rFonts w:asciiTheme="minorHAnsi" w:hAnsiTheme="minorHAnsi" w:cstheme="minorHAnsi"/>
          <w:lang w:val="nl"/>
        </w:rPr>
        <w:t>an</w:t>
      </w:r>
      <w:r w:rsidRPr="00604D4F">
        <w:rPr>
          <w:rFonts w:asciiTheme="minorHAnsi" w:hAnsiTheme="minorHAnsi" w:cstheme="minorHAnsi"/>
          <w:lang w:val="nl"/>
        </w:rPr>
        <w:t xml:space="preserve"> </w:t>
      </w:r>
      <w:r w:rsidR="00D932CE">
        <w:rPr>
          <w:rFonts w:asciiTheme="minorHAnsi" w:hAnsiTheme="minorHAnsi" w:cstheme="minorHAnsi"/>
          <w:lang w:val="nl"/>
        </w:rPr>
        <w:t xml:space="preserve">dat </w:t>
      </w:r>
      <w:r w:rsidRPr="00604D4F">
        <w:rPr>
          <w:rFonts w:asciiTheme="minorHAnsi" w:hAnsiTheme="minorHAnsi" w:cstheme="minorHAnsi"/>
          <w:lang w:val="nl"/>
        </w:rPr>
        <w:t>de betalingsvo</w:t>
      </w:r>
      <w:r w:rsidR="00D932CE">
        <w:rPr>
          <w:rFonts w:asciiTheme="minorHAnsi" w:hAnsiTheme="minorHAnsi" w:cstheme="minorHAnsi"/>
          <w:lang w:val="nl"/>
        </w:rPr>
        <w:t>orwaarden 3x</w:t>
      </w:r>
      <w:r w:rsidRPr="00604D4F">
        <w:rPr>
          <w:rFonts w:asciiTheme="minorHAnsi" w:hAnsiTheme="minorHAnsi" w:cstheme="minorHAnsi"/>
          <w:lang w:val="nl"/>
        </w:rPr>
        <w:t xml:space="preserve"> </w:t>
      </w:r>
      <w:r w:rsidR="00D932CE">
        <w:rPr>
          <w:rFonts w:asciiTheme="minorHAnsi" w:hAnsiTheme="minorHAnsi" w:cstheme="minorHAnsi"/>
          <w:lang w:val="nl"/>
        </w:rPr>
        <w:t>belangrijker zijn voor het bedrijf dan</w:t>
      </w:r>
      <w:r w:rsidRPr="00604D4F">
        <w:rPr>
          <w:rFonts w:asciiTheme="minorHAnsi" w:hAnsiTheme="minorHAnsi" w:cstheme="minorHAnsi"/>
          <w:lang w:val="nl"/>
        </w:rPr>
        <w:t xml:space="preserve"> de levertijd of de promotie die de leverancier maakt 4x zo belangrijk als de kennis die ze hebben over het product wat ze leveren. </w:t>
      </w:r>
      <w:r w:rsidRPr="00604D4F">
        <w:rPr>
          <w:rFonts w:asciiTheme="minorHAnsi" w:hAnsiTheme="minorHAnsi" w:cstheme="minorHAnsi"/>
          <w:lang w:val="nl"/>
        </w:rPr>
        <w:br/>
      </w:r>
    </w:p>
    <w:p w:rsidR="00D465B8" w:rsidRPr="00604D4F" w:rsidRDefault="00043FFC" w:rsidP="007120BB">
      <w:pPr>
        <w:rPr>
          <w:rFonts w:asciiTheme="minorHAnsi" w:hAnsiTheme="minorHAnsi" w:cstheme="minorHAnsi"/>
          <w:lang w:val="nl"/>
        </w:rPr>
      </w:pPr>
      <w:r w:rsidRPr="00604D4F">
        <w:rPr>
          <w:rFonts w:asciiTheme="minorHAnsi" w:hAnsiTheme="minorHAnsi" w:cstheme="minorHAnsi"/>
          <w:lang w:val="nl"/>
        </w:rPr>
        <w:t>De ingebouwde formule zorgt ervoor dat de waarderingen ongelimiteerd aangepast</w:t>
      </w:r>
      <w:r w:rsidR="00D932CE">
        <w:rPr>
          <w:rFonts w:asciiTheme="minorHAnsi" w:hAnsiTheme="minorHAnsi" w:cstheme="minorHAnsi"/>
          <w:lang w:val="nl"/>
        </w:rPr>
        <w:t xml:space="preserve"> </w:t>
      </w:r>
      <w:r w:rsidRPr="00604D4F">
        <w:rPr>
          <w:rFonts w:asciiTheme="minorHAnsi" w:hAnsiTheme="minorHAnsi" w:cstheme="minorHAnsi"/>
          <w:lang w:val="nl"/>
        </w:rPr>
        <w:t>kunnen worden</w:t>
      </w:r>
      <w:r w:rsidR="0061679E" w:rsidRPr="00604D4F">
        <w:rPr>
          <w:rFonts w:asciiTheme="minorHAnsi" w:hAnsiTheme="minorHAnsi" w:cstheme="minorHAnsi"/>
          <w:lang w:val="nl"/>
        </w:rPr>
        <w:t>.</w:t>
      </w:r>
      <w:r w:rsidR="0061679E" w:rsidRPr="00604D4F">
        <w:rPr>
          <w:rFonts w:asciiTheme="minorHAnsi" w:hAnsiTheme="minorHAnsi" w:cstheme="minorHAnsi"/>
          <w:lang w:val="nl"/>
        </w:rPr>
        <w:br/>
        <w:t>Uiteraard zou het totaal uit verhouding zijn als er één punt 1x mee zou tellen waar een ander punt 100x mee zou tellen. Het is dan ook aan het bedrijf om deze waarde goed te matchen met het gestelde beleid van het betreffende jaar.</w:t>
      </w:r>
      <w:r w:rsidR="0061679E" w:rsidRPr="00604D4F">
        <w:rPr>
          <w:rFonts w:asciiTheme="minorHAnsi" w:hAnsiTheme="minorHAnsi" w:cstheme="minorHAnsi"/>
          <w:lang w:val="nl"/>
        </w:rPr>
        <w:br/>
      </w:r>
    </w:p>
    <w:p w:rsidR="0061679E" w:rsidRPr="00604D4F" w:rsidRDefault="0061679E" w:rsidP="007120BB">
      <w:pPr>
        <w:rPr>
          <w:rFonts w:asciiTheme="minorHAnsi" w:hAnsiTheme="minorHAnsi" w:cstheme="minorHAnsi"/>
          <w:lang w:val="nl"/>
        </w:rPr>
      </w:pPr>
      <w:r w:rsidRPr="00604D4F">
        <w:rPr>
          <w:rFonts w:asciiTheme="minorHAnsi" w:hAnsiTheme="minorHAnsi" w:cstheme="minorHAnsi"/>
          <w:noProof/>
          <w:lang w:val="en-US" w:eastAsia="en-US"/>
        </w:rPr>
        <w:drawing>
          <wp:anchor distT="0" distB="0" distL="114300" distR="114300" simplePos="0" relativeHeight="251672064" behindDoc="0" locked="0" layoutInCell="1" allowOverlap="1">
            <wp:simplePos x="0" y="0"/>
            <wp:positionH relativeFrom="column">
              <wp:posOffset>-3810</wp:posOffset>
            </wp:positionH>
            <wp:positionV relativeFrom="paragraph">
              <wp:posOffset>527050</wp:posOffset>
            </wp:positionV>
            <wp:extent cx="5330825" cy="2052955"/>
            <wp:effectExtent l="0" t="0" r="3175" b="4445"/>
            <wp:wrapSquare wrapText="bothSides"/>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30825" cy="2052955"/>
                    </a:xfrm>
                    <a:prstGeom prst="rect">
                      <a:avLst/>
                    </a:prstGeom>
                    <a:noFill/>
                    <a:ln>
                      <a:noFill/>
                    </a:ln>
                  </pic:spPr>
                </pic:pic>
              </a:graphicData>
            </a:graphic>
          </wp:anchor>
        </w:drawing>
      </w:r>
      <w:r w:rsidRPr="00604D4F">
        <w:rPr>
          <w:rFonts w:asciiTheme="minorHAnsi" w:hAnsiTheme="minorHAnsi" w:cstheme="minorHAnsi"/>
          <w:lang w:val="nl"/>
        </w:rPr>
        <w:t xml:space="preserve">Als alle waarderingen zijn ingevuld rekent het model automatisch een eindcijfer uit welke ligt tussen de 0 en de 10, waarbij 0 voor heel slecht en 10 voor heel goed staat. </w:t>
      </w:r>
      <w:r w:rsidR="007D5179" w:rsidRPr="00604D4F">
        <w:rPr>
          <w:rFonts w:asciiTheme="minorHAnsi" w:hAnsiTheme="minorHAnsi" w:cstheme="minorHAnsi"/>
        </w:rPr>
        <w:br/>
      </w:r>
      <w:r w:rsidRPr="00604D4F">
        <w:rPr>
          <w:rFonts w:asciiTheme="minorHAnsi" w:hAnsiTheme="minorHAnsi" w:cstheme="minorHAnsi"/>
          <w:lang w:val="nl"/>
        </w:rPr>
        <w:t>Een voorbeeld van een</w:t>
      </w:r>
      <w:r w:rsidR="007D75CE" w:rsidRPr="00604D4F">
        <w:rPr>
          <w:rFonts w:asciiTheme="minorHAnsi" w:hAnsiTheme="minorHAnsi" w:cstheme="minorHAnsi"/>
          <w:lang w:val="nl"/>
        </w:rPr>
        <w:t xml:space="preserve"> fictief</w:t>
      </w:r>
      <w:r w:rsidRPr="00604D4F">
        <w:rPr>
          <w:rFonts w:asciiTheme="minorHAnsi" w:hAnsiTheme="minorHAnsi" w:cstheme="minorHAnsi"/>
          <w:lang w:val="nl"/>
        </w:rPr>
        <w:t xml:space="preserve"> ingevulde beoordeling is hieronder te vinden.</w:t>
      </w:r>
    </w:p>
    <w:p w:rsidR="0061679E" w:rsidRPr="004F1C8F" w:rsidRDefault="0061679E" w:rsidP="007120BB">
      <w:pPr>
        <w:rPr>
          <w:rFonts w:asciiTheme="minorHAnsi" w:hAnsiTheme="minorHAnsi" w:cstheme="minorHAnsi"/>
          <w:sz w:val="20"/>
          <w:lang w:val="nl"/>
        </w:rPr>
      </w:pPr>
      <w:r w:rsidRPr="004F1C8F">
        <w:rPr>
          <w:rFonts w:asciiTheme="minorHAnsi" w:hAnsiTheme="minorHAnsi" w:cstheme="minorHAnsi"/>
          <w:sz w:val="20"/>
          <w:lang w:val="nl"/>
        </w:rPr>
        <w:tab/>
      </w:r>
      <w:r w:rsidRPr="004F1C8F">
        <w:rPr>
          <w:rFonts w:asciiTheme="minorHAnsi" w:hAnsiTheme="minorHAnsi" w:cstheme="minorHAnsi"/>
          <w:sz w:val="20"/>
          <w:lang w:val="nl"/>
        </w:rPr>
        <w:tab/>
      </w:r>
      <w:r w:rsidRPr="004F1C8F">
        <w:rPr>
          <w:rFonts w:asciiTheme="minorHAnsi" w:hAnsiTheme="minorHAnsi" w:cstheme="minorHAnsi"/>
          <w:sz w:val="20"/>
          <w:lang w:val="nl"/>
        </w:rPr>
        <w:tab/>
      </w:r>
      <w:r w:rsidRPr="004F1C8F">
        <w:rPr>
          <w:rFonts w:asciiTheme="minorHAnsi" w:hAnsiTheme="minorHAnsi" w:cstheme="minorHAnsi"/>
          <w:sz w:val="20"/>
          <w:lang w:val="nl"/>
        </w:rPr>
        <w:tab/>
      </w:r>
      <w:r w:rsidRPr="004F1C8F">
        <w:rPr>
          <w:rFonts w:asciiTheme="minorHAnsi" w:hAnsiTheme="minorHAnsi" w:cstheme="minorHAnsi"/>
          <w:sz w:val="20"/>
          <w:lang w:val="nl"/>
        </w:rPr>
        <w:tab/>
      </w:r>
      <w:r w:rsidRPr="004F1C8F">
        <w:rPr>
          <w:rFonts w:asciiTheme="minorHAnsi" w:hAnsiTheme="minorHAnsi" w:cstheme="minorHAnsi"/>
          <w:sz w:val="20"/>
          <w:lang w:val="nl"/>
        </w:rPr>
        <w:tab/>
      </w:r>
      <w:r w:rsidRPr="004F1C8F">
        <w:rPr>
          <w:rFonts w:asciiTheme="minorHAnsi" w:hAnsiTheme="minorHAnsi" w:cstheme="minorHAnsi"/>
          <w:sz w:val="20"/>
          <w:lang w:val="nl"/>
        </w:rPr>
        <w:tab/>
      </w:r>
      <w:r w:rsidRPr="004F1C8F">
        <w:rPr>
          <w:rFonts w:asciiTheme="minorHAnsi" w:hAnsiTheme="minorHAnsi" w:cstheme="minorHAnsi"/>
          <w:sz w:val="20"/>
          <w:lang w:val="nl"/>
        </w:rPr>
        <w:tab/>
      </w:r>
      <w:r w:rsidRPr="004F1C8F">
        <w:rPr>
          <w:rFonts w:asciiTheme="minorHAnsi" w:hAnsiTheme="minorHAnsi" w:cstheme="minorHAnsi"/>
          <w:sz w:val="20"/>
          <w:lang w:val="nl"/>
        </w:rPr>
        <w:tab/>
      </w:r>
      <w:r w:rsidRPr="004F1C8F">
        <w:rPr>
          <w:rFonts w:asciiTheme="minorHAnsi" w:hAnsiTheme="minorHAnsi" w:cstheme="minorHAnsi"/>
          <w:sz w:val="20"/>
          <w:lang w:val="nl"/>
        </w:rPr>
        <w:tab/>
        <w:t xml:space="preserve">          </w:t>
      </w:r>
      <w:r w:rsidRPr="004F1C8F">
        <w:rPr>
          <w:rFonts w:asciiTheme="minorHAnsi" w:hAnsiTheme="minorHAnsi" w:cstheme="minorHAnsi"/>
          <w:b/>
          <w:sz w:val="20"/>
        </w:rPr>
        <w:t xml:space="preserve">figuur </w:t>
      </w:r>
      <w:r w:rsidR="002264BE">
        <w:rPr>
          <w:rFonts w:asciiTheme="minorHAnsi" w:hAnsiTheme="minorHAnsi" w:cstheme="minorHAnsi"/>
          <w:b/>
          <w:sz w:val="20"/>
        </w:rPr>
        <w:t>17</w:t>
      </w:r>
    </w:p>
    <w:p w:rsidR="007D5179" w:rsidRPr="004F1C8F" w:rsidRDefault="00F92B5C" w:rsidP="00B11BB8">
      <w:pPr>
        <w:pStyle w:val="Heading2"/>
        <w:numPr>
          <w:ilvl w:val="1"/>
          <w:numId w:val="8"/>
        </w:numPr>
        <w:rPr>
          <w:rFonts w:asciiTheme="minorHAnsi" w:hAnsiTheme="minorHAnsi" w:cstheme="minorHAnsi"/>
        </w:rPr>
      </w:pPr>
      <w:bookmarkStart w:id="86" w:name="_Toc346873671"/>
      <w:bookmarkStart w:id="87" w:name="_Toc347688878"/>
      <w:r w:rsidRPr="004F1C8F">
        <w:rPr>
          <w:rFonts w:asciiTheme="minorHAnsi" w:hAnsiTheme="minorHAnsi" w:cstheme="minorHAnsi"/>
        </w:rPr>
        <w:lastRenderedPageBreak/>
        <w:t>Facturering</w:t>
      </w:r>
      <w:bookmarkEnd w:id="86"/>
      <w:bookmarkEnd w:id="87"/>
    </w:p>
    <w:p w:rsidR="007D5179" w:rsidRPr="004F1C8F" w:rsidRDefault="007D5179" w:rsidP="007D5179">
      <w:pPr>
        <w:rPr>
          <w:rFonts w:asciiTheme="minorHAnsi" w:hAnsiTheme="minorHAnsi" w:cstheme="minorHAnsi"/>
          <w:lang w:val="nl"/>
        </w:rPr>
      </w:pPr>
      <w:r w:rsidRPr="004F1C8F">
        <w:rPr>
          <w:rFonts w:asciiTheme="minorHAnsi" w:hAnsiTheme="minorHAnsi" w:cstheme="minorHAnsi"/>
          <w:lang w:val="nl"/>
        </w:rPr>
        <w:t>Op het moment dat VHGM een opdracht heeft uitgevoerd voor een klant dan zal er een factuur gestuurd worden. Deze facturen dienen dan binnen de gestelde voorwaarde betaald te zijn.</w:t>
      </w:r>
    </w:p>
    <w:p w:rsidR="007D5179" w:rsidRPr="004F1C8F" w:rsidRDefault="007D5179" w:rsidP="007D5179">
      <w:pPr>
        <w:rPr>
          <w:rFonts w:asciiTheme="minorHAnsi" w:hAnsiTheme="minorHAnsi" w:cstheme="minorHAnsi"/>
          <w:lang w:val="nl"/>
        </w:rPr>
      </w:pPr>
      <w:r w:rsidRPr="004F1C8F">
        <w:rPr>
          <w:rFonts w:asciiTheme="minorHAnsi" w:hAnsiTheme="minorHAnsi" w:cstheme="minorHAnsi"/>
          <w:lang w:val="nl"/>
        </w:rPr>
        <w:t>Omdat iedere opdracht die VHGM binnen krijgt andere betalingsvoorwaarden kan hebben zal er per te betalen factuur gekeken moeten worden naar een paar afzonderlijke punten:</w:t>
      </w:r>
    </w:p>
    <w:p w:rsidR="007D5179" w:rsidRPr="004F1C8F" w:rsidRDefault="007D5179" w:rsidP="00B11BB8">
      <w:pPr>
        <w:pStyle w:val="ListParagraph"/>
        <w:numPr>
          <w:ilvl w:val="0"/>
          <w:numId w:val="29"/>
        </w:numPr>
        <w:rPr>
          <w:rFonts w:asciiTheme="minorHAnsi" w:hAnsiTheme="minorHAnsi" w:cstheme="minorHAnsi"/>
          <w:lang w:val="nl"/>
        </w:rPr>
      </w:pPr>
      <w:r w:rsidRPr="004F1C8F">
        <w:rPr>
          <w:rFonts w:asciiTheme="minorHAnsi" w:hAnsiTheme="minorHAnsi" w:cstheme="minorHAnsi"/>
          <w:lang w:val="nl"/>
        </w:rPr>
        <w:t>Factuur datum</w:t>
      </w:r>
    </w:p>
    <w:p w:rsidR="007D5179" w:rsidRPr="004F1C8F" w:rsidRDefault="007D5179" w:rsidP="00B11BB8">
      <w:pPr>
        <w:pStyle w:val="ListParagraph"/>
        <w:numPr>
          <w:ilvl w:val="0"/>
          <w:numId w:val="29"/>
        </w:numPr>
        <w:rPr>
          <w:rFonts w:asciiTheme="minorHAnsi" w:hAnsiTheme="minorHAnsi" w:cstheme="minorHAnsi"/>
          <w:lang w:val="nl"/>
        </w:rPr>
      </w:pPr>
      <w:r w:rsidRPr="004F1C8F">
        <w:rPr>
          <w:rFonts w:asciiTheme="minorHAnsi" w:hAnsiTheme="minorHAnsi" w:cstheme="minorHAnsi"/>
          <w:lang w:val="nl"/>
        </w:rPr>
        <w:t>Betalingstermijn</w:t>
      </w:r>
    </w:p>
    <w:p w:rsidR="007D5179" w:rsidRPr="004F1C8F" w:rsidRDefault="007D5179" w:rsidP="00B11BB8">
      <w:pPr>
        <w:pStyle w:val="ListParagraph"/>
        <w:numPr>
          <w:ilvl w:val="0"/>
          <w:numId w:val="29"/>
        </w:numPr>
        <w:rPr>
          <w:rFonts w:asciiTheme="minorHAnsi" w:hAnsiTheme="minorHAnsi" w:cstheme="minorHAnsi"/>
          <w:lang w:val="nl"/>
        </w:rPr>
      </w:pPr>
      <w:r w:rsidRPr="004F1C8F">
        <w:rPr>
          <w:rFonts w:asciiTheme="minorHAnsi" w:hAnsiTheme="minorHAnsi" w:cstheme="minorHAnsi"/>
          <w:lang w:val="nl"/>
        </w:rPr>
        <w:t>Uitsturen van post VHGM</w:t>
      </w:r>
    </w:p>
    <w:p w:rsidR="007D5179" w:rsidRPr="004F1C8F" w:rsidRDefault="007D5179" w:rsidP="007D5179">
      <w:pPr>
        <w:rPr>
          <w:rFonts w:asciiTheme="minorHAnsi" w:hAnsiTheme="minorHAnsi" w:cstheme="minorHAnsi"/>
          <w:lang w:val="nl"/>
        </w:rPr>
      </w:pPr>
    </w:p>
    <w:p w:rsidR="007D5179" w:rsidRPr="004F1C8F" w:rsidRDefault="008A35E3" w:rsidP="007D5179">
      <w:pPr>
        <w:rPr>
          <w:rFonts w:asciiTheme="minorHAnsi" w:hAnsiTheme="minorHAnsi" w:cstheme="minorHAnsi"/>
          <w:lang w:val="nl"/>
        </w:rPr>
      </w:pPr>
      <w:r w:rsidRPr="004F1C8F">
        <w:rPr>
          <w:rFonts w:asciiTheme="minorHAnsi" w:hAnsiTheme="minorHAnsi" w:cstheme="minorHAnsi"/>
          <w:lang w:val="nl"/>
        </w:rPr>
        <w:t>Wanneer de betalingstermijn verstreken is dan dient er een herinnering uit te gaan naar de klant van VHGM om te zorgen dat de klant zo snel mogelijk gaat betalen.</w:t>
      </w:r>
    </w:p>
    <w:p w:rsidR="008A35E3" w:rsidRPr="004F1C8F" w:rsidRDefault="008A35E3" w:rsidP="007D5179">
      <w:pPr>
        <w:rPr>
          <w:rFonts w:asciiTheme="minorHAnsi" w:hAnsiTheme="minorHAnsi" w:cstheme="minorHAnsi"/>
          <w:lang w:val="nl"/>
        </w:rPr>
      </w:pPr>
    </w:p>
    <w:p w:rsidR="008A35E3" w:rsidRPr="004F1C8F" w:rsidRDefault="008A35E3" w:rsidP="007D5179">
      <w:pPr>
        <w:rPr>
          <w:rFonts w:asciiTheme="minorHAnsi" w:hAnsiTheme="minorHAnsi" w:cstheme="minorHAnsi"/>
          <w:lang w:val="nl"/>
        </w:rPr>
      </w:pPr>
      <w:r w:rsidRPr="004F1C8F">
        <w:rPr>
          <w:rFonts w:asciiTheme="minorHAnsi" w:hAnsiTheme="minorHAnsi" w:cstheme="minorHAnsi"/>
          <w:lang w:val="nl"/>
        </w:rPr>
        <w:t xml:space="preserve">Voorheen werd er wekelijks een check gedaan bij elk openstaande factuur om te kijken of er een brief verstuurd diende te worden naar de klant. </w:t>
      </w:r>
    </w:p>
    <w:p w:rsidR="008A35E3" w:rsidRPr="004F1C8F" w:rsidRDefault="008A35E3" w:rsidP="007D5179">
      <w:pPr>
        <w:rPr>
          <w:rFonts w:asciiTheme="minorHAnsi" w:hAnsiTheme="minorHAnsi" w:cstheme="minorHAnsi"/>
          <w:lang w:val="nl"/>
        </w:rPr>
      </w:pPr>
      <w:r w:rsidRPr="004F1C8F">
        <w:rPr>
          <w:rFonts w:asciiTheme="minorHAnsi" w:hAnsiTheme="minorHAnsi" w:cstheme="minorHAnsi"/>
          <w:lang w:val="nl"/>
        </w:rPr>
        <w:t>Deze procedure kost veel tijd en de kans op rekenfouten is aanwezig. In een ideale situatie zou je in één overzicht kunnen zien welke bet</w:t>
      </w:r>
      <w:r w:rsidR="00E33F52" w:rsidRPr="004F1C8F">
        <w:rPr>
          <w:rFonts w:asciiTheme="minorHAnsi" w:hAnsiTheme="minorHAnsi" w:cstheme="minorHAnsi"/>
          <w:lang w:val="nl"/>
        </w:rPr>
        <w:t>alingstermijnen verstreken zijn.</w:t>
      </w:r>
    </w:p>
    <w:p w:rsidR="00E33F52" w:rsidRPr="004F1C8F" w:rsidRDefault="00E33F52" w:rsidP="007D5179">
      <w:pPr>
        <w:rPr>
          <w:rFonts w:asciiTheme="minorHAnsi" w:hAnsiTheme="minorHAnsi" w:cstheme="minorHAnsi"/>
          <w:lang w:val="nl"/>
        </w:rPr>
      </w:pPr>
    </w:p>
    <w:p w:rsidR="00E33F52" w:rsidRPr="004F1C8F" w:rsidRDefault="00E33F52" w:rsidP="007D5179">
      <w:pPr>
        <w:rPr>
          <w:rFonts w:asciiTheme="minorHAnsi" w:hAnsiTheme="minorHAnsi" w:cstheme="minorHAnsi"/>
          <w:lang w:val="nl"/>
        </w:rPr>
      </w:pPr>
      <w:r w:rsidRPr="004F1C8F">
        <w:rPr>
          <w:rFonts w:asciiTheme="minorHAnsi" w:hAnsiTheme="minorHAnsi" w:cstheme="minorHAnsi"/>
          <w:lang w:val="nl"/>
        </w:rPr>
        <w:t xml:space="preserve">Aangezien de factureringsdata al opgenomen waren in een Excel bestand was het niet veel werk om het geheel te automatiseren. Er is een extra rij aangemaakt met daarin de betalingstermijn, deze wordt in een formule </w:t>
      </w:r>
      <w:r w:rsidR="00FB4EE1" w:rsidRPr="004F1C8F">
        <w:rPr>
          <w:rFonts w:asciiTheme="minorHAnsi" w:hAnsiTheme="minorHAnsi" w:cstheme="minorHAnsi"/>
          <w:lang w:val="nl"/>
        </w:rPr>
        <w:t>opgeteld bij de factureringsdatum</w:t>
      </w:r>
      <w:r w:rsidRPr="004F1C8F">
        <w:rPr>
          <w:rFonts w:asciiTheme="minorHAnsi" w:hAnsiTheme="minorHAnsi" w:cstheme="minorHAnsi"/>
          <w:lang w:val="nl"/>
        </w:rPr>
        <w:t xml:space="preserve"> waarna er een uiterste betaaldatum bepaald wordt. Een andere formule neemt de dag van vandaag en vergelijkt deze met de uiterste factureringsdatum. </w:t>
      </w:r>
    </w:p>
    <w:p w:rsidR="00E33F52" w:rsidRPr="004F1C8F" w:rsidRDefault="00E33F52" w:rsidP="007D5179">
      <w:pPr>
        <w:rPr>
          <w:rFonts w:asciiTheme="minorHAnsi" w:hAnsiTheme="minorHAnsi" w:cstheme="minorHAnsi"/>
          <w:lang w:val="nl"/>
        </w:rPr>
      </w:pPr>
    </w:p>
    <w:p w:rsidR="00E33F52" w:rsidRPr="004F1C8F" w:rsidRDefault="00E33F52" w:rsidP="007D5179">
      <w:pPr>
        <w:rPr>
          <w:rFonts w:asciiTheme="minorHAnsi" w:hAnsiTheme="minorHAnsi" w:cstheme="minorHAnsi"/>
          <w:lang w:val="nl"/>
        </w:rPr>
      </w:pPr>
      <w:r w:rsidRPr="004F1C8F">
        <w:rPr>
          <w:rFonts w:asciiTheme="minorHAnsi" w:hAnsiTheme="minorHAnsi" w:cstheme="minorHAnsi"/>
          <w:lang w:val="nl"/>
        </w:rPr>
        <w:t xml:space="preserve">Als laatste wordt er nog rekening gehouden met de verstuurdatum van post van de financiële administratie. Op de maandagen wordt altijd de post uitgestuurd </w:t>
      </w:r>
      <w:r w:rsidR="00FB4EE1" w:rsidRPr="004F1C8F">
        <w:rPr>
          <w:rFonts w:asciiTheme="minorHAnsi" w:hAnsiTheme="minorHAnsi" w:cstheme="minorHAnsi"/>
          <w:lang w:val="nl"/>
        </w:rPr>
        <w:t>maar de facturen worden momenteel op zate</w:t>
      </w:r>
      <w:r w:rsidR="00D932CE">
        <w:rPr>
          <w:rFonts w:asciiTheme="minorHAnsi" w:hAnsiTheme="minorHAnsi" w:cstheme="minorHAnsi"/>
          <w:lang w:val="nl"/>
        </w:rPr>
        <w:t>rdag gecontroleerd. Dit betekent</w:t>
      </w:r>
      <w:r w:rsidR="00FB4EE1" w:rsidRPr="004F1C8F">
        <w:rPr>
          <w:rFonts w:asciiTheme="minorHAnsi" w:hAnsiTheme="minorHAnsi" w:cstheme="minorHAnsi"/>
          <w:lang w:val="nl"/>
        </w:rPr>
        <w:t xml:space="preserve"> dat de persoon die de facturen controleert eigenlijk twee dagen vooruit moeten denken.</w:t>
      </w:r>
    </w:p>
    <w:p w:rsidR="00FB4EE1" w:rsidRPr="004F1C8F" w:rsidRDefault="00FB4EE1" w:rsidP="007D5179">
      <w:pPr>
        <w:rPr>
          <w:rFonts w:asciiTheme="minorHAnsi" w:hAnsiTheme="minorHAnsi" w:cstheme="minorHAnsi"/>
          <w:lang w:val="nl"/>
        </w:rPr>
      </w:pPr>
      <w:r w:rsidRPr="004F1C8F">
        <w:rPr>
          <w:rFonts w:asciiTheme="minorHAnsi" w:hAnsiTheme="minorHAnsi" w:cstheme="minorHAnsi"/>
          <w:lang w:val="nl"/>
        </w:rPr>
        <w:t>Om er voor te zorgen dat het systeem flexibel blijft is er een optie ingebouwd om een factureringsdag en een verstuurdag in te vullen in Excel. Op de vestuurdag wordt voor het versturen nog één keer gekeken of de facturen niet alsnog in het weeken</w:t>
      </w:r>
      <w:r w:rsidR="00D932CE">
        <w:rPr>
          <w:rFonts w:asciiTheme="minorHAnsi" w:hAnsiTheme="minorHAnsi" w:cstheme="minorHAnsi"/>
          <w:lang w:val="nl"/>
        </w:rPr>
        <w:t>d</w:t>
      </w:r>
      <w:r w:rsidRPr="004F1C8F">
        <w:rPr>
          <w:rFonts w:asciiTheme="minorHAnsi" w:hAnsiTheme="minorHAnsi" w:cstheme="minorHAnsi"/>
          <w:lang w:val="nl"/>
        </w:rPr>
        <w:t xml:space="preserve"> betaald zijn en anders worden de herinneringen de deur uit gedaan.</w:t>
      </w:r>
    </w:p>
    <w:p w:rsidR="00FB4EE1" w:rsidRPr="004F1C8F" w:rsidRDefault="00FB4EE1" w:rsidP="007D5179">
      <w:pPr>
        <w:rPr>
          <w:rFonts w:asciiTheme="minorHAnsi" w:hAnsiTheme="minorHAnsi" w:cstheme="minorHAnsi"/>
          <w:lang w:val="nl"/>
        </w:rPr>
      </w:pPr>
      <w:r w:rsidRPr="004F1C8F">
        <w:rPr>
          <w:rFonts w:asciiTheme="minorHAnsi" w:hAnsiTheme="minorHAnsi" w:cstheme="minorHAnsi"/>
          <w:lang w:val="nl"/>
        </w:rPr>
        <w:t>Op deze manier is de versturing het meest up to date met de huidige status van betaling.</w:t>
      </w:r>
    </w:p>
    <w:p w:rsidR="008A35E3" w:rsidRPr="004F1C8F" w:rsidRDefault="008A35E3" w:rsidP="007D5179">
      <w:pPr>
        <w:rPr>
          <w:rFonts w:asciiTheme="minorHAnsi" w:hAnsiTheme="minorHAnsi" w:cstheme="minorHAnsi"/>
          <w:lang w:val="nl"/>
        </w:rPr>
      </w:pPr>
    </w:p>
    <w:p w:rsidR="00FB4EE1" w:rsidRPr="004F1C8F" w:rsidRDefault="00FB4EE1">
      <w:pPr>
        <w:spacing w:line="240" w:lineRule="auto"/>
        <w:rPr>
          <w:rFonts w:asciiTheme="minorHAnsi" w:hAnsiTheme="minorHAnsi" w:cstheme="minorHAnsi"/>
          <w:b/>
          <w:lang w:val="nl"/>
        </w:rPr>
      </w:pPr>
      <w:r w:rsidRPr="004F1C8F">
        <w:rPr>
          <w:rFonts w:asciiTheme="minorHAnsi" w:hAnsiTheme="minorHAnsi" w:cstheme="minorHAnsi"/>
        </w:rPr>
        <w:br w:type="page"/>
      </w:r>
    </w:p>
    <w:p w:rsidR="00F92B5C" w:rsidRPr="004F1C8F" w:rsidRDefault="00F92B5C" w:rsidP="00B11BB8">
      <w:pPr>
        <w:pStyle w:val="Heading2"/>
        <w:numPr>
          <w:ilvl w:val="1"/>
          <w:numId w:val="8"/>
        </w:numPr>
        <w:rPr>
          <w:rFonts w:asciiTheme="minorHAnsi" w:hAnsiTheme="minorHAnsi" w:cstheme="minorHAnsi"/>
        </w:rPr>
      </w:pPr>
      <w:bookmarkStart w:id="88" w:name="_Toc346873672"/>
      <w:bookmarkStart w:id="89" w:name="_Toc347688879"/>
      <w:r w:rsidRPr="004F1C8F">
        <w:rPr>
          <w:rFonts w:asciiTheme="minorHAnsi" w:hAnsiTheme="minorHAnsi" w:cstheme="minorHAnsi"/>
        </w:rPr>
        <w:lastRenderedPageBreak/>
        <w:t>Energetische berekeningen</w:t>
      </w:r>
      <w:bookmarkEnd w:id="88"/>
      <w:bookmarkEnd w:id="89"/>
    </w:p>
    <w:p w:rsidR="005D6105" w:rsidRPr="00604D4F" w:rsidRDefault="00A42717" w:rsidP="005D6105">
      <w:pPr>
        <w:rPr>
          <w:rFonts w:asciiTheme="minorHAnsi" w:hAnsiTheme="minorHAnsi" w:cstheme="minorHAnsi"/>
          <w:lang w:val="nl"/>
        </w:rPr>
      </w:pPr>
      <w:r w:rsidRPr="00604D4F">
        <w:rPr>
          <w:rFonts w:asciiTheme="minorHAnsi" w:hAnsiTheme="minorHAnsi" w:cstheme="minorHAnsi"/>
          <w:lang w:val="nl"/>
        </w:rPr>
        <w:t>In veel rapporten die VHGM schrijft komen energetisch</w:t>
      </w:r>
      <w:r w:rsidR="00A610BD" w:rsidRPr="00604D4F">
        <w:rPr>
          <w:rFonts w:asciiTheme="minorHAnsi" w:hAnsiTheme="minorHAnsi" w:cstheme="minorHAnsi"/>
          <w:lang w:val="nl"/>
        </w:rPr>
        <w:t>e</w:t>
      </w:r>
      <w:r w:rsidRPr="00604D4F">
        <w:rPr>
          <w:rFonts w:asciiTheme="minorHAnsi" w:hAnsiTheme="minorHAnsi" w:cstheme="minorHAnsi"/>
          <w:lang w:val="nl"/>
        </w:rPr>
        <w:t xml:space="preserve"> berekeningen voor.</w:t>
      </w:r>
    </w:p>
    <w:p w:rsidR="00A610BD" w:rsidRPr="00604D4F" w:rsidRDefault="00A42717" w:rsidP="005D6105">
      <w:pPr>
        <w:rPr>
          <w:rFonts w:asciiTheme="minorHAnsi" w:hAnsiTheme="minorHAnsi" w:cstheme="minorHAnsi"/>
          <w:lang w:val="nl"/>
        </w:rPr>
      </w:pPr>
      <w:r w:rsidRPr="00604D4F">
        <w:rPr>
          <w:rFonts w:asciiTheme="minorHAnsi" w:hAnsiTheme="minorHAnsi" w:cstheme="minorHAnsi"/>
          <w:lang w:val="nl"/>
        </w:rPr>
        <w:t>Deze berekeningen worden gemaakt zodat</w:t>
      </w:r>
      <w:r w:rsidR="00A610BD" w:rsidRPr="00604D4F">
        <w:rPr>
          <w:rFonts w:asciiTheme="minorHAnsi" w:hAnsiTheme="minorHAnsi" w:cstheme="minorHAnsi"/>
          <w:lang w:val="nl"/>
        </w:rPr>
        <w:t xml:space="preserve"> er kan worden vastgesteld</w:t>
      </w:r>
      <w:r w:rsidR="00EA28D4" w:rsidRPr="00604D4F">
        <w:rPr>
          <w:rFonts w:asciiTheme="minorHAnsi" w:hAnsiTheme="minorHAnsi" w:cstheme="minorHAnsi"/>
          <w:lang w:val="nl"/>
        </w:rPr>
        <w:t xml:space="preserve"> wat de</w:t>
      </w:r>
      <w:r w:rsidR="00D932CE">
        <w:rPr>
          <w:rFonts w:asciiTheme="minorHAnsi" w:hAnsiTheme="minorHAnsi" w:cstheme="minorHAnsi"/>
          <w:lang w:val="nl"/>
        </w:rPr>
        <w:t xml:space="preserve"> capaciteit is die het ontwerp </w:t>
      </w:r>
      <w:r w:rsidR="00EA28D4" w:rsidRPr="00604D4F">
        <w:rPr>
          <w:rFonts w:asciiTheme="minorHAnsi" w:hAnsiTheme="minorHAnsi" w:cstheme="minorHAnsi"/>
          <w:lang w:val="nl"/>
        </w:rPr>
        <w:t>moet kunnen leveren</w:t>
      </w:r>
      <w:r w:rsidR="00DD6DF1" w:rsidRPr="00604D4F">
        <w:rPr>
          <w:rFonts w:asciiTheme="minorHAnsi" w:hAnsiTheme="minorHAnsi" w:cstheme="minorHAnsi"/>
          <w:lang w:val="nl"/>
        </w:rPr>
        <w:t>, de hoeveelheid water die geregeneerd moet worden en de uitgangswaarden voor het verkrijgen van een vergunning</w:t>
      </w:r>
      <w:r w:rsidR="00EA28D4" w:rsidRPr="00604D4F">
        <w:rPr>
          <w:rFonts w:asciiTheme="minorHAnsi" w:hAnsiTheme="minorHAnsi" w:cstheme="minorHAnsi"/>
          <w:lang w:val="nl"/>
        </w:rPr>
        <w:t>.</w:t>
      </w:r>
    </w:p>
    <w:p w:rsidR="00EA28D4" w:rsidRPr="00604D4F" w:rsidRDefault="00EA28D4" w:rsidP="005D6105">
      <w:pPr>
        <w:rPr>
          <w:rFonts w:asciiTheme="minorHAnsi" w:hAnsiTheme="minorHAnsi" w:cstheme="minorHAnsi"/>
          <w:lang w:val="nl"/>
        </w:rPr>
      </w:pPr>
    </w:p>
    <w:p w:rsidR="00D17D7B" w:rsidRPr="00604D4F" w:rsidRDefault="00D17D7B" w:rsidP="005D6105">
      <w:pPr>
        <w:rPr>
          <w:rFonts w:asciiTheme="minorHAnsi" w:hAnsiTheme="minorHAnsi" w:cstheme="minorHAnsi"/>
          <w:lang w:val="nl"/>
        </w:rPr>
      </w:pPr>
      <w:r w:rsidRPr="00604D4F">
        <w:rPr>
          <w:rFonts w:asciiTheme="minorHAnsi" w:hAnsiTheme="minorHAnsi" w:cstheme="minorHAnsi"/>
          <w:lang w:val="nl"/>
        </w:rPr>
        <w:t>Aan de hand van een tiental getallen, die als input voor de berekeningen dienen</w:t>
      </w:r>
      <w:r w:rsidR="00D932CE">
        <w:rPr>
          <w:rFonts w:asciiTheme="minorHAnsi" w:hAnsiTheme="minorHAnsi" w:cstheme="minorHAnsi"/>
          <w:lang w:val="nl"/>
        </w:rPr>
        <w:t>,</w:t>
      </w:r>
      <w:r w:rsidRPr="00604D4F">
        <w:rPr>
          <w:rFonts w:asciiTheme="minorHAnsi" w:hAnsiTheme="minorHAnsi" w:cstheme="minorHAnsi"/>
          <w:lang w:val="nl"/>
        </w:rPr>
        <w:t xml:space="preserve"> worden er hele tabellen gemaakt die als output van de energetische berekeningen fu</w:t>
      </w:r>
      <w:r w:rsidR="00DD6DF1" w:rsidRPr="00604D4F">
        <w:rPr>
          <w:rFonts w:asciiTheme="minorHAnsi" w:hAnsiTheme="minorHAnsi" w:cstheme="minorHAnsi"/>
          <w:lang w:val="nl"/>
        </w:rPr>
        <w:t>n</w:t>
      </w:r>
      <w:r w:rsidRPr="00604D4F">
        <w:rPr>
          <w:rFonts w:asciiTheme="minorHAnsi" w:hAnsiTheme="minorHAnsi" w:cstheme="minorHAnsi"/>
          <w:lang w:val="nl"/>
        </w:rPr>
        <w:t xml:space="preserve">geren. </w:t>
      </w:r>
    </w:p>
    <w:p w:rsidR="00D17D7B" w:rsidRPr="00604D4F" w:rsidRDefault="00D17D7B" w:rsidP="005D6105">
      <w:pPr>
        <w:rPr>
          <w:rFonts w:asciiTheme="minorHAnsi" w:hAnsiTheme="minorHAnsi" w:cstheme="minorHAnsi"/>
          <w:lang w:val="nl"/>
        </w:rPr>
      </w:pPr>
      <w:r w:rsidRPr="00604D4F">
        <w:rPr>
          <w:rFonts w:asciiTheme="minorHAnsi" w:hAnsiTheme="minorHAnsi" w:cstheme="minorHAnsi"/>
          <w:lang w:val="nl"/>
        </w:rPr>
        <w:t>Deze berekeningen werden voorheen stuk voor stuk uitgerekend met een rekenmachine, waarna er een tabel opgezet werd.</w:t>
      </w:r>
    </w:p>
    <w:p w:rsidR="001B6441" w:rsidRPr="00604D4F" w:rsidRDefault="001B6441" w:rsidP="005D6105">
      <w:pPr>
        <w:rPr>
          <w:rFonts w:asciiTheme="minorHAnsi" w:hAnsiTheme="minorHAnsi" w:cstheme="minorHAnsi"/>
          <w:lang w:val="nl"/>
        </w:rPr>
      </w:pPr>
    </w:p>
    <w:p w:rsidR="00DD6DF1" w:rsidRPr="00604D4F" w:rsidRDefault="001B6441" w:rsidP="005D6105">
      <w:pPr>
        <w:rPr>
          <w:rFonts w:asciiTheme="minorHAnsi" w:hAnsiTheme="minorHAnsi" w:cstheme="minorHAnsi"/>
          <w:lang w:val="nl"/>
        </w:rPr>
      </w:pPr>
      <w:r w:rsidRPr="00604D4F">
        <w:rPr>
          <w:rFonts w:asciiTheme="minorHAnsi" w:hAnsiTheme="minorHAnsi" w:cstheme="minorHAnsi"/>
          <w:lang w:val="nl"/>
        </w:rPr>
        <w:t xml:space="preserve">Aan de hand van een Excelsheet kunnen formules automatisch berekenen wat de uitkomst is als er een input gegeven wordt. Echter het maken van een regeneratietabel is afhankelijk van de uitkomsten van de formule.  </w:t>
      </w:r>
    </w:p>
    <w:p w:rsidR="001B6441" w:rsidRPr="00604D4F" w:rsidRDefault="001B6441" w:rsidP="005D6105">
      <w:pPr>
        <w:rPr>
          <w:rFonts w:asciiTheme="minorHAnsi" w:hAnsiTheme="minorHAnsi" w:cstheme="minorHAnsi"/>
          <w:lang w:val="nl"/>
        </w:rPr>
      </w:pPr>
      <w:r w:rsidRPr="00604D4F">
        <w:rPr>
          <w:rFonts w:asciiTheme="minorHAnsi" w:hAnsiTheme="minorHAnsi" w:cstheme="minorHAnsi"/>
          <w:lang w:val="nl"/>
        </w:rPr>
        <w:t>Op het moment dat er in de winter</w:t>
      </w:r>
      <w:r w:rsidR="00DD6DF1" w:rsidRPr="00604D4F">
        <w:rPr>
          <w:rFonts w:asciiTheme="minorHAnsi" w:hAnsiTheme="minorHAnsi" w:cstheme="minorHAnsi"/>
          <w:lang w:val="nl"/>
        </w:rPr>
        <w:t xml:space="preserve"> regeneratie plaats moet vinden (er een te kort aan koud water </w:t>
      </w:r>
      <w:r w:rsidR="00A32B46" w:rsidRPr="00604D4F">
        <w:rPr>
          <w:rFonts w:asciiTheme="minorHAnsi" w:hAnsiTheme="minorHAnsi" w:cstheme="minorHAnsi"/>
          <w:lang w:val="nl"/>
        </w:rPr>
        <w:t xml:space="preserve">in de bodem </w:t>
      </w:r>
      <w:r w:rsidR="00DD6DF1" w:rsidRPr="00604D4F">
        <w:rPr>
          <w:rFonts w:asciiTheme="minorHAnsi" w:hAnsiTheme="minorHAnsi" w:cstheme="minorHAnsi"/>
          <w:lang w:val="nl"/>
        </w:rPr>
        <w:t>is) dan zal er een andere tabel gemaakt moeten worden dan wanneer er zomer regeratie plaats moet vinden.</w:t>
      </w:r>
    </w:p>
    <w:p w:rsidR="00DD6DF1" w:rsidRPr="00604D4F" w:rsidRDefault="00DD6DF1" w:rsidP="005D6105">
      <w:pPr>
        <w:rPr>
          <w:rFonts w:asciiTheme="minorHAnsi" w:hAnsiTheme="minorHAnsi" w:cstheme="minorHAnsi"/>
          <w:lang w:val="nl"/>
        </w:rPr>
      </w:pPr>
    </w:p>
    <w:p w:rsidR="00A32B46" w:rsidRPr="00604D4F" w:rsidRDefault="00DD6DF1" w:rsidP="005D6105">
      <w:pPr>
        <w:rPr>
          <w:rFonts w:asciiTheme="minorHAnsi" w:hAnsiTheme="minorHAnsi" w:cstheme="minorHAnsi"/>
          <w:sz w:val="20"/>
          <w:lang w:val="nl"/>
        </w:rPr>
      </w:pPr>
      <w:r w:rsidRPr="00604D4F">
        <w:rPr>
          <w:rFonts w:asciiTheme="minorHAnsi" w:hAnsiTheme="minorHAnsi" w:cstheme="minorHAnsi"/>
          <w:lang w:val="nl"/>
        </w:rPr>
        <w:t xml:space="preserve">Door middel van VBA, de programmeertaal van Excel kan er een voorwaardelijke tabel gemaakt worden. Dit zorgt ervoor dat de hoeveelheid handwerk en dus de kans op fouten af neemt. Hieronder is een voorbeeld te zien van </w:t>
      </w:r>
      <w:r w:rsidR="00D932CE">
        <w:rPr>
          <w:rFonts w:asciiTheme="minorHAnsi" w:hAnsiTheme="minorHAnsi" w:cstheme="minorHAnsi"/>
          <w:lang w:val="nl"/>
        </w:rPr>
        <w:t xml:space="preserve">een </w:t>
      </w:r>
      <w:r w:rsidRPr="00604D4F">
        <w:rPr>
          <w:rFonts w:asciiTheme="minorHAnsi" w:hAnsiTheme="minorHAnsi" w:cstheme="minorHAnsi"/>
          <w:lang w:val="nl"/>
        </w:rPr>
        <w:t>automatisch gegen</w:t>
      </w:r>
      <w:r w:rsidR="008175EE" w:rsidRPr="00604D4F">
        <w:rPr>
          <w:rFonts w:asciiTheme="minorHAnsi" w:hAnsiTheme="minorHAnsi" w:cstheme="minorHAnsi"/>
          <w:lang w:val="nl"/>
        </w:rPr>
        <w:t>ereerde regeneratietabel, voor</w:t>
      </w:r>
      <w:r w:rsidRPr="00604D4F">
        <w:rPr>
          <w:rFonts w:asciiTheme="minorHAnsi" w:hAnsiTheme="minorHAnsi" w:cstheme="minorHAnsi"/>
          <w:lang w:val="nl"/>
        </w:rPr>
        <w:t xml:space="preserve"> zomerregeneratie</w:t>
      </w:r>
      <w:r w:rsidRPr="00604D4F">
        <w:rPr>
          <w:rFonts w:asciiTheme="minorHAnsi" w:hAnsiTheme="minorHAnsi" w:cstheme="minorHAnsi"/>
          <w:sz w:val="20"/>
          <w:lang w:val="nl"/>
        </w:rPr>
        <w:t xml:space="preserve">. </w:t>
      </w:r>
    </w:p>
    <w:tbl>
      <w:tblPr>
        <w:tblpPr w:leftFromText="141" w:rightFromText="141" w:vertAnchor="text" w:horzAnchor="margin" w:tblpY="198"/>
        <w:tblW w:w="8484" w:type="dxa"/>
        <w:tblCellMar>
          <w:left w:w="70" w:type="dxa"/>
          <w:right w:w="70" w:type="dxa"/>
        </w:tblCellMar>
        <w:tblLook w:val="04A0" w:firstRow="1" w:lastRow="0" w:firstColumn="1" w:lastColumn="0" w:noHBand="0" w:noVBand="1"/>
      </w:tblPr>
      <w:tblGrid>
        <w:gridCol w:w="3404"/>
        <w:gridCol w:w="822"/>
        <w:gridCol w:w="1110"/>
        <w:gridCol w:w="1076"/>
        <w:gridCol w:w="1036"/>
        <w:gridCol w:w="1036"/>
      </w:tblGrid>
      <w:tr w:rsidR="00A32B46" w:rsidRPr="00DD6DF1" w:rsidTr="00A32B46">
        <w:trPr>
          <w:trHeight w:val="300"/>
        </w:trPr>
        <w:tc>
          <w:tcPr>
            <w:tcW w:w="3404" w:type="dxa"/>
            <w:vMerge w:val="restart"/>
            <w:tcBorders>
              <w:top w:val="single" w:sz="12" w:space="0" w:color="auto"/>
              <w:left w:val="single" w:sz="12" w:space="0" w:color="auto"/>
              <w:bottom w:val="single" w:sz="12" w:space="0" w:color="000000"/>
              <w:right w:val="single" w:sz="8" w:space="0" w:color="auto"/>
            </w:tcBorders>
            <w:shd w:val="clear" w:color="auto" w:fill="auto"/>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 </w:t>
            </w:r>
          </w:p>
        </w:tc>
        <w:tc>
          <w:tcPr>
            <w:tcW w:w="822" w:type="dxa"/>
            <w:vMerge w:val="restart"/>
            <w:tcBorders>
              <w:top w:val="single" w:sz="12" w:space="0" w:color="auto"/>
              <w:left w:val="single" w:sz="8" w:space="0" w:color="auto"/>
              <w:bottom w:val="single" w:sz="12" w:space="0" w:color="000000"/>
              <w:right w:val="single" w:sz="8" w:space="0" w:color="auto"/>
            </w:tcBorders>
            <w:shd w:val="clear" w:color="auto" w:fill="auto"/>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Eenheid</w:t>
            </w:r>
          </w:p>
        </w:tc>
        <w:tc>
          <w:tcPr>
            <w:tcW w:w="3222" w:type="dxa"/>
            <w:gridSpan w:val="3"/>
            <w:tcBorders>
              <w:top w:val="single" w:sz="12" w:space="0" w:color="auto"/>
              <w:left w:val="nil"/>
              <w:bottom w:val="single" w:sz="8" w:space="0" w:color="auto"/>
              <w:right w:val="single" w:sz="8" w:space="0" w:color="000000"/>
            </w:tcBorders>
            <w:shd w:val="clear" w:color="000000" w:fill="DCE6F1"/>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Zomer</w:t>
            </w:r>
          </w:p>
        </w:tc>
        <w:tc>
          <w:tcPr>
            <w:tcW w:w="1036" w:type="dxa"/>
            <w:vMerge w:val="restart"/>
            <w:tcBorders>
              <w:top w:val="single" w:sz="12" w:space="0" w:color="auto"/>
              <w:left w:val="single" w:sz="8" w:space="0" w:color="auto"/>
              <w:bottom w:val="single" w:sz="12" w:space="0" w:color="000000"/>
              <w:right w:val="single" w:sz="12" w:space="0" w:color="auto"/>
            </w:tcBorders>
            <w:shd w:val="clear" w:color="000000" w:fill="FDE9D9"/>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Winter</w:t>
            </w:r>
          </w:p>
        </w:tc>
      </w:tr>
      <w:tr w:rsidR="00A32B46" w:rsidRPr="00DD6DF1" w:rsidTr="00A32B46">
        <w:trPr>
          <w:trHeight w:val="300"/>
        </w:trPr>
        <w:tc>
          <w:tcPr>
            <w:tcW w:w="3404" w:type="dxa"/>
            <w:vMerge/>
            <w:tcBorders>
              <w:top w:val="nil"/>
              <w:left w:val="single" w:sz="12" w:space="0" w:color="auto"/>
              <w:bottom w:val="single" w:sz="12" w:space="0" w:color="000000"/>
              <w:right w:val="single" w:sz="8" w:space="0" w:color="auto"/>
            </w:tcBorders>
            <w:vAlign w:val="center"/>
            <w:hideMark/>
          </w:tcPr>
          <w:p w:rsidR="00A32B46" w:rsidRPr="00DD6DF1" w:rsidRDefault="00A32B46" w:rsidP="00A32B46">
            <w:pPr>
              <w:spacing w:line="240" w:lineRule="auto"/>
              <w:rPr>
                <w:rFonts w:ascii="Arial" w:hAnsi="Arial" w:cs="Arial"/>
                <w:color w:val="000000"/>
                <w:sz w:val="16"/>
                <w:szCs w:val="16"/>
              </w:rPr>
            </w:pPr>
          </w:p>
        </w:tc>
        <w:tc>
          <w:tcPr>
            <w:tcW w:w="822" w:type="dxa"/>
            <w:vMerge/>
            <w:tcBorders>
              <w:top w:val="nil"/>
              <w:left w:val="single" w:sz="8" w:space="0" w:color="auto"/>
              <w:bottom w:val="single" w:sz="12" w:space="0" w:color="000000"/>
              <w:right w:val="single" w:sz="8" w:space="0" w:color="auto"/>
            </w:tcBorders>
            <w:vAlign w:val="center"/>
            <w:hideMark/>
          </w:tcPr>
          <w:p w:rsidR="00A32B46" w:rsidRPr="00DD6DF1" w:rsidRDefault="00A32B46" w:rsidP="00A32B46">
            <w:pPr>
              <w:spacing w:line="240" w:lineRule="auto"/>
              <w:rPr>
                <w:rFonts w:ascii="Arial" w:hAnsi="Arial" w:cs="Arial"/>
                <w:color w:val="000000"/>
                <w:sz w:val="16"/>
                <w:szCs w:val="16"/>
              </w:rPr>
            </w:pPr>
          </w:p>
        </w:tc>
        <w:tc>
          <w:tcPr>
            <w:tcW w:w="1110" w:type="dxa"/>
            <w:tcBorders>
              <w:top w:val="nil"/>
              <w:left w:val="nil"/>
              <w:bottom w:val="single" w:sz="12" w:space="0" w:color="auto"/>
              <w:right w:val="single" w:sz="8" w:space="0" w:color="auto"/>
            </w:tcBorders>
            <w:shd w:val="clear" w:color="000000" w:fill="DCE6F1"/>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Koeling</w:t>
            </w:r>
          </w:p>
        </w:tc>
        <w:tc>
          <w:tcPr>
            <w:tcW w:w="1076" w:type="dxa"/>
            <w:tcBorders>
              <w:top w:val="nil"/>
              <w:left w:val="nil"/>
              <w:bottom w:val="single" w:sz="12" w:space="0" w:color="auto"/>
              <w:right w:val="single" w:sz="8" w:space="0" w:color="auto"/>
            </w:tcBorders>
            <w:shd w:val="clear" w:color="000000" w:fill="DCE6F1"/>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Regen.</w:t>
            </w:r>
          </w:p>
        </w:tc>
        <w:tc>
          <w:tcPr>
            <w:tcW w:w="1036" w:type="dxa"/>
            <w:tcBorders>
              <w:top w:val="nil"/>
              <w:left w:val="nil"/>
              <w:bottom w:val="single" w:sz="12" w:space="0" w:color="auto"/>
              <w:right w:val="single" w:sz="8" w:space="0" w:color="auto"/>
            </w:tcBorders>
            <w:shd w:val="clear" w:color="000000" w:fill="DCE6F1"/>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Totaal</w:t>
            </w:r>
          </w:p>
        </w:tc>
        <w:tc>
          <w:tcPr>
            <w:tcW w:w="1036" w:type="dxa"/>
            <w:vMerge/>
            <w:tcBorders>
              <w:top w:val="single" w:sz="12" w:space="0" w:color="auto"/>
              <w:left w:val="single" w:sz="8" w:space="0" w:color="auto"/>
              <w:bottom w:val="single" w:sz="12" w:space="0" w:color="000000"/>
              <w:right w:val="single" w:sz="12" w:space="0" w:color="auto"/>
            </w:tcBorders>
            <w:vAlign w:val="center"/>
            <w:hideMark/>
          </w:tcPr>
          <w:p w:rsidR="00A32B46" w:rsidRPr="00DD6DF1" w:rsidRDefault="00A32B46" w:rsidP="00A32B46">
            <w:pPr>
              <w:spacing w:line="240" w:lineRule="auto"/>
              <w:rPr>
                <w:rFonts w:ascii="Arial" w:hAnsi="Arial" w:cs="Arial"/>
                <w:color w:val="000000"/>
                <w:sz w:val="16"/>
                <w:szCs w:val="16"/>
              </w:rPr>
            </w:pPr>
          </w:p>
        </w:tc>
      </w:tr>
      <w:tr w:rsidR="00A32B46" w:rsidRPr="00DD6DF1" w:rsidTr="00A32B46">
        <w:trPr>
          <w:trHeight w:val="300"/>
        </w:trPr>
        <w:tc>
          <w:tcPr>
            <w:tcW w:w="3404" w:type="dxa"/>
            <w:tcBorders>
              <w:top w:val="nil"/>
              <w:left w:val="single" w:sz="12" w:space="0" w:color="auto"/>
              <w:bottom w:val="single" w:sz="8" w:space="0" w:color="auto"/>
              <w:right w:val="single" w:sz="8" w:space="0" w:color="auto"/>
            </w:tcBorders>
            <w:shd w:val="clear" w:color="auto" w:fill="auto"/>
            <w:vAlign w:val="center"/>
            <w:hideMark/>
          </w:tcPr>
          <w:p w:rsidR="00A32B46" w:rsidRPr="00DD6DF1" w:rsidRDefault="00A32B46" w:rsidP="00A32B46">
            <w:pPr>
              <w:spacing w:line="240" w:lineRule="auto"/>
              <w:jc w:val="center"/>
              <w:rPr>
                <w:rFonts w:ascii="Arial" w:hAnsi="Arial" w:cs="Arial"/>
                <w:i/>
                <w:iCs/>
                <w:color w:val="000000"/>
                <w:sz w:val="16"/>
                <w:szCs w:val="16"/>
              </w:rPr>
            </w:pPr>
            <w:r w:rsidRPr="00DD6DF1">
              <w:rPr>
                <w:rFonts w:ascii="Arial" w:hAnsi="Arial" w:cs="Arial"/>
                <w:i/>
                <w:iCs/>
                <w:color w:val="000000"/>
                <w:sz w:val="16"/>
                <w:szCs w:val="16"/>
              </w:rPr>
              <w:t>Maximaal debiet; opstart fase</w:t>
            </w:r>
          </w:p>
        </w:tc>
        <w:tc>
          <w:tcPr>
            <w:tcW w:w="822" w:type="dxa"/>
            <w:tcBorders>
              <w:top w:val="nil"/>
              <w:left w:val="nil"/>
              <w:bottom w:val="single" w:sz="8" w:space="0" w:color="auto"/>
              <w:right w:val="single" w:sz="8" w:space="0" w:color="auto"/>
            </w:tcBorders>
            <w:shd w:val="clear" w:color="auto" w:fill="auto"/>
            <w:vAlign w:val="center"/>
            <w:hideMark/>
          </w:tcPr>
          <w:p w:rsidR="00A32B46" w:rsidRPr="00DD6DF1" w:rsidRDefault="00A32B46" w:rsidP="00A32B46">
            <w:pPr>
              <w:spacing w:line="240" w:lineRule="auto"/>
              <w:jc w:val="center"/>
              <w:rPr>
                <w:rFonts w:ascii="Arial" w:hAnsi="Arial" w:cs="Arial"/>
                <w:i/>
                <w:iCs/>
                <w:color w:val="000000"/>
                <w:sz w:val="16"/>
                <w:szCs w:val="16"/>
              </w:rPr>
            </w:pPr>
            <w:r w:rsidRPr="00DD6DF1">
              <w:rPr>
                <w:rFonts w:ascii="Arial" w:hAnsi="Arial" w:cs="Arial"/>
                <w:i/>
                <w:iCs/>
                <w:color w:val="000000"/>
                <w:sz w:val="16"/>
                <w:szCs w:val="16"/>
              </w:rPr>
              <w:t>m³/h</w:t>
            </w:r>
          </w:p>
        </w:tc>
        <w:tc>
          <w:tcPr>
            <w:tcW w:w="1110" w:type="dxa"/>
            <w:tcBorders>
              <w:top w:val="nil"/>
              <w:left w:val="nil"/>
              <w:bottom w:val="single" w:sz="8" w:space="0" w:color="auto"/>
              <w:right w:val="single" w:sz="8" w:space="0" w:color="auto"/>
            </w:tcBorders>
            <w:shd w:val="clear" w:color="000000" w:fill="DCE6F1"/>
            <w:vAlign w:val="center"/>
            <w:hideMark/>
          </w:tcPr>
          <w:p w:rsidR="00A32B46" w:rsidRPr="00DD6DF1" w:rsidRDefault="00A32B46" w:rsidP="00A32B46">
            <w:pPr>
              <w:spacing w:line="240" w:lineRule="auto"/>
              <w:jc w:val="center"/>
              <w:rPr>
                <w:rFonts w:ascii="Arial" w:hAnsi="Arial" w:cs="Arial"/>
                <w:i/>
                <w:iCs/>
                <w:color w:val="000000"/>
                <w:sz w:val="16"/>
                <w:szCs w:val="16"/>
              </w:rPr>
            </w:pPr>
            <w:r w:rsidRPr="00DD6DF1">
              <w:rPr>
                <w:rFonts w:ascii="Arial" w:hAnsi="Arial" w:cs="Arial"/>
                <w:i/>
                <w:iCs/>
                <w:color w:val="000000"/>
                <w:sz w:val="16"/>
                <w:szCs w:val="16"/>
              </w:rPr>
              <w:t xml:space="preserve">37 </w:t>
            </w:r>
          </w:p>
        </w:tc>
        <w:tc>
          <w:tcPr>
            <w:tcW w:w="1076" w:type="dxa"/>
            <w:tcBorders>
              <w:top w:val="nil"/>
              <w:left w:val="nil"/>
              <w:bottom w:val="single" w:sz="8" w:space="0" w:color="auto"/>
              <w:right w:val="single" w:sz="8" w:space="0" w:color="auto"/>
            </w:tcBorders>
            <w:shd w:val="clear" w:color="000000" w:fill="DCE6F1"/>
            <w:vAlign w:val="center"/>
            <w:hideMark/>
          </w:tcPr>
          <w:p w:rsidR="00A32B46" w:rsidRPr="00DD6DF1" w:rsidRDefault="00A32B46" w:rsidP="00A32B46">
            <w:pPr>
              <w:spacing w:line="240" w:lineRule="auto"/>
              <w:jc w:val="center"/>
              <w:rPr>
                <w:rFonts w:ascii="Arial" w:hAnsi="Arial" w:cs="Arial"/>
                <w:i/>
                <w:iCs/>
                <w:color w:val="000000"/>
                <w:sz w:val="16"/>
                <w:szCs w:val="16"/>
              </w:rPr>
            </w:pPr>
            <w:r w:rsidRPr="00DD6DF1">
              <w:rPr>
                <w:rFonts w:ascii="Arial" w:hAnsi="Arial" w:cs="Arial"/>
                <w:i/>
                <w:iCs/>
                <w:color w:val="000000"/>
                <w:sz w:val="16"/>
                <w:szCs w:val="16"/>
              </w:rPr>
              <w:t xml:space="preserve">29 </w:t>
            </w:r>
          </w:p>
        </w:tc>
        <w:tc>
          <w:tcPr>
            <w:tcW w:w="1036" w:type="dxa"/>
            <w:tcBorders>
              <w:top w:val="nil"/>
              <w:left w:val="nil"/>
              <w:bottom w:val="single" w:sz="8" w:space="0" w:color="auto"/>
              <w:right w:val="single" w:sz="8" w:space="0" w:color="auto"/>
            </w:tcBorders>
            <w:shd w:val="clear" w:color="000000" w:fill="DCE6F1"/>
            <w:vAlign w:val="center"/>
            <w:hideMark/>
          </w:tcPr>
          <w:p w:rsidR="00A32B46" w:rsidRPr="00DD6DF1" w:rsidRDefault="00A32B46" w:rsidP="00A32B46">
            <w:pPr>
              <w:spacing w:line="240" w:lineRule="auto"/>
              <w:jc w:val="center"/>
              <w:rPr>
                <w:rFonts w:ascii="Arial" w:hAnsi="Arial" w:cs="Arial"/>
                <w:i/>
                <w:iCs/>
                <w:color w:val="000000"/>
                <w:sz w:val="16"/>
                <w:szCs w:val="16"/>
              </w:rPr>
            </w:pPr>
            <w:r w:rsidRPr="00DD6DF1">
              <w:rPr>
                <w:rFonts w:ascii="Arial" w:hAnsi="Arial" w:cs="Arial"/>
                <w:i/>
                <w:iCs/>
                <w:color w:val="000000"/>
                <w:sz w:val="16"/>
                <w:szCs w:val="16"/>
              </w:rPr>
              <w:t xml:space="preserve">66 </w:t>
            </w:r>
          </w:p>
        </w:tc>
        <w:tc>
          <w:tcPr>
            <w:tcW w:w="1036" w:type="dxa"/>
            <w:tcBorders>
              <w:top w:val="nil"/>
              <w:left w:val="nil"/>
              <w:bottom w:val="single" w:sz="8" w:space="0" w:color="auto"/>
              <w:right w:val="single" w:sz="12" w:space="0" w:color="auto"/>
            </w:tcBorders>
            <w:shd w:val="clear" w:color="000000" w:fill="FDE9D9"/>
            <w:vAlign w:val="center"/>
            <w:hideMark/>
          </w:tcPr>
          <w:p w:rsidR="00A32B46" w:rsidRPr="00DD6DF1" w:rsidRDefault="00A32B46" w:rsidP="00A32B46">
            <w:pPr>
              <w:spacing w:line="240" w:lineRule="auto"/>
              <w:jc w:val="center"/>
              <w:rPr>
                <w:rFonts w:ascii="Arial" w:hAnsi="Arial" w:cs="Arial"/>
                <w:i/>
                <w:iCs/>
                <w:color w:val="000000"/>
                <w:sz w:val="16"/>
                <w:szCs w:val="16"/>
              </w:rPr>
            </w:pPr>
            <w:r w:rsidRPr="00DD6DF1">
              <w:rPr>
                <w:rFonts w:ascii="Arial" w:hAnsi="Arial" w:cs="Arial"/>
                <w:i/>
                <w:iCs/>
                <w:color w:val="000000"/>
                <w:sz w:val="16"/>
                <w:szCs w:val="16"/>
              </w:rPr>
              <w:t xml:space="preserve">47 </w:t>
            </w:r>
          </w:p>
        </w:tc>
      </w:tr>
      <w:tr w:rsidR="00A32B46" w:rsidRPr="00DD6DF1" w:rsidTr="00A32B46">
        <w:trPr>
          <w:trHeight w:val="300"/>
        </w:trPr>
        <w:tc>
          <w:tcPr>
            <w:tcW w:w="3404" w:type="dxa"/>
            <w:tcBorders>
              <w:top w:val="nil"/>
              <w:left w:val="single" w:sz="12" w:space="0" w:color="auto"/>
              <w:bottom w:val="single" w:sz="8" w:space="0" w:color="auto"/>
              <w:right w:val="single" w:sz="8" w:space="0" w:color="auto"/>
            </w:tcBorders>
            <w:shd w:val="clear" w:color="auto" w:fill="auto"/>
            <w:vAlign w:val="center"/>
            <w:hideMark/>
          </w:tcPr>
          <w:p w:rsidR="00A32B46" w:rsidRPr="00DD6DF1" w:rsidRDefault="00A32B46" w:rsidP="00A32B46">
            <w:pPr>
              <w:spacing w:line="240" w:lineRule="auto"/>
              <w:jc w:val="center"/>
              <w:rPr>
                <w:rFonts w:ascii="Arial" w:hAnsi="Arial" w:cs="Arial"/>
                <w:i/>
                <w:iCs/>
                <w:color w:val="000000"/>
                <w:sz w:val="16"/>
                <w:szCs w:val="16"/>
              </w:rPr>
            </w:pPr>
            <w:r w:rsidRPr="00DD6DF1">
              <w:rPr>
                <w:rFonts w:ascii="Arial" w:hAnsi="Arial" w:cs="Arial"/>
                <w:i/>
                <w:iCs/>
                <w:color w:val="000000"/>
                <w:sz w:val="16"/>
                <w:szCs w:val="16"/>
              </w:rPr>
              <w:t>Onttrekkingstemperatuur; opstartfase</w:t>
            </w:r>
          </w:p>
        </w:tc>
        <w:tc>
          <w:tcPr>
            <w:tcW w:w="822" w:type="dxa"/>
            <w:tcBorders>
              <w:top w:val="nil"/>
              <w:left w:val="nil"/>
              <w:bottom w:val="single" w:sz="8" w:space="0" w:color="auto"/>
              <w:right w:val="single" w:sz="8" w:space="0" w:color="auto"/>
            </w:tcBorders>
            <w:shd w:val="clear" w:color="auto" w:fill="auto"/>
            <w:vAlign w:val="center"/>
            <w:hideMark/>
          </w:tcPr>
          <w:p w:rsidR="00A32B46" w:rsidRPr="00DD6DF1" w:rsidRDefault="00A32B46" w:rsidP="00A32B46">
            <w:pPr>
              <w:spacing w:line="240" w:lineRule="auto"/>
              <w:jc w:val="center"/>
              <w:rPr>
                <w:rFonts w:ascii="Arial" w:hAnsi="Arial" w:cs="Arial"/>
                <w:i/>
                <w:iCs/>
                <w:color w:val="000000"/>
                <w:sz w:val="16"/>
                <w:szCs w:val="16"/>
              </w:rPr>
            </w:pPr>
            <w:r w:rsidRPr="00DD6DF1">
              <w:rPr>
                <w:rFonts w:ascii="Arial" w:hAnsi="Arial" w:cs="Arial"/>
                <w:i/>
                <w:iCs/>
                <w:color w:val="000000"/>
                <w:sz w:val="16"/>
                <w:szCs w:val="16"/>
              </w:rPr>
              <w:t>°C</w:t>
            </w:r>
          </w:p>
        </w:tc>
        <w:tc>
          <w:tcPr>
            <w:tcW w:w="1110" w:type="dxa"/>
            <w:tcBorders>
              <w:top w:val="nil"/>
              <w:left w:val="nil"/>
              <w:bottom w:val="single" w:sz="8" w:space="0" w:color="auto"/>
              <w:right w:val="single" w:sz="8" w:space="0" w:color="auto"/>
            </w:tcBorders>
            <w:shd w:val="clear" w:color="000000" w:fill="DCE6F1"/>
            <w:vAlign w:val="center"/>
            <w:hideMark/>
          </w:tcPr>
          <w:p w:rsidR="00A32B46" w:rsidRPr="00DD6DF1" w:rsidRDefault="00A32B46" w:rsidP="00A32B46">
            <w:pPr>
              <w:spacing w:line="240" w:lineRule="auto"/>
              <w:jc w:val="center"/>
              <w:rPr>
                <w:rFonts w:ascii="Arial" w:hAnsi="Arial" w:cs="Arial"/>
                <w:i/>
                <w:iCs/>
                <w:color w:val="000000"/>
                <w:sz w:val="16"/>
                <w:szCs w:val="16"/>
              </w:rPr>
            </w:pPr>
            <w:r w:rsidRPr="00DD6DF1">
              <w:rPr>
                <w:rFonts w:ascii="Arial" w:hAnsi="Arial" w:cs="Arial"/>
                <w:i/>
                <w:iCs/>
                <w:color w:val="000000"/>
                <w:sz w:val="16"/>
                <w:szCs w:val="16"/>
              </w:rPr>
              <w:t>11</w:t>
            </w:r>
          </w:p>
        </w:tc>
        <w:tc>
          <w:tcPr>
            <w:tcW w:w="1076" w:type="dxa"/>
            <w:tcBorders>
              <w:top w:val="nil"/>
              <w:left w:val="nil"/>
              <w:bottom w:val="single" w:sz="8" w:space="0" w:color="auto"/>
              <w:right w:val="single" w:sz="8" w:space="0" w:color="auto"/>
            </w:tcBorders>
            <w:shd w:val="clear" w:color="000000" w:fill="DCE6F1"/>
            <w:vAlign w:val="center"/>
            <w:hideMark/>
          </w:tcPr>
          <w:p w:rsidR="00A32B46" w:rsidRPr="00DD6DF1" w:rsidRDefault="00A32B46" w:rsidP="00A32B46">
            <w:pPr>
              <w:spacing w:line="240" w:lineRule="auto"/>
              <w:jc w:val="center"/>
              <w:rPr>
                <w:rFonts w:ascii="Arial" w:hAnsi="Arial" w:cs="Arial"/>
                <w:i/>
                <w:iCs/>
                <w:color w:val="000000"/>
                <w:sz w:val="16"/>
                <w:szCs w:val="16"/>
              </w:rPr>
            </w:pPr>
            <w:r w:rsidRPr="00DD6DF1">
              <w:rPr>
                <w:rFonts w:ascii="Arial" w:hAnsi="Arial" w:cs="Arial"/>
                <w:i/>
                <w:iCs/>
                <w:color w:val="000000"/>
                <w:sz w:val="16"/>
                <w:szCs w:val="16"/>
              </w:rPr>
              <w:t xml:space="preserve">11 </w:t>
            </w:r>
          </w:p>
        </w:tc>
        <w:tc>
          <w:tcPr>
            <w:tcW w:w="1036" w:type="dxa"/>
            <w:tcBorders>
              <w:top w:val="nil"/>
              <w:left w:val="nil"/>
              <w:bottom w:val="single" w:sz="8" w:space="0" w:color="auto"/>
              <w:right w:val="single" w:sz="8" w:space="0" w:color="auto"/>
            </w:tcBorders>
            <w:shd w:val="clear" w:color="000000" w:fill="DCE6F1"/>
            <w:vAlign w:val="center"/>
            <w:hideMark/>
          </w:tcPr>
          <w:p w:rsidR="00A32B46" w:rsidRPr="00DD6DF1" w:rsidRDefault="00A32B46" w:rsidP="00A32B46">
            <w:pPr>
              <w:spacing w:line="240" w:lineRule="auto"/>
              <w:jc w:val="center"/>
              <w:rPr>
                <w:rFonts w:ascii="Arial" w:hAnsi="Arial" w:cs="Arial"/>
                <w:i/>
                <w:iCs/>
                <w:color w:val="000000"/>
                <w:sz w:val="16"/>
                <w:szCs w:val="16"/>
              </w:rPr>
            </w:pPr>
            <w:r w:rsidRPr="00DD6DF1">
              <w:rPr>
                <w:rFonts w:ascii="Arial" w:hAnsi="Arial" w:cs="Arial"/>
                <w:i/>
                <w:iCs/>
                <w:color w:val="000000"/>
                <w:sz w:val="16"/>
                <w:szCs w:val="16"/>
              </w:rPr>
              <w:t xml:space="preserve">11 </w:t>
            </w:r>
          </w:p>
        </w:tc>
        <w:tc>
          <w:tcPr>
            <w:tcW w:w="1036" w:type="dxa"/>
            <w:tcBorders>
              <w:top w:val="nil"/>
              <w:left w:val="nil"/>
              <w:bottom w:val="single" w:sz="8" w:space="0" w:color="auto"/>
              <w:right w:val="single" w:sz="12" w:space="0" w:color="auto"/>
            </w:tcBorders>
            <w:shd w:val="clear" w:color="000000" w:fill="FDE9D9"/>
            <w:vAlign w:val="center"/>
            <w:hideMark/>
          </w:tcPr>
          <w:p w:rsidR="00A32B46" w:rsidRPr="00DD6DF1" w:rsidRDefault="00A32B46" w:rsidP="00A32B46">
            <w:pPr>
              <w:spacing w:line="240" w:lineRule="auto"/>
              <w:jc w:val="center"/>
              <w:rPr>
                <w:rFonts w:ascii="Arial" w:hAnsi="Arial" w:cs="Arial"/>
                <w:i/>
                <w:iCs/>
                <w:color w:val="000000"/>
                <w:sz w:val="16"/>
                <w:szCs w:val="16"/>
              </w:rPr>
            </w:pPr>
            <w:r w:rsidRPr="00DD6DF1">
              <w:rPr>
                <w:rFonts w:ascii="Arial" w:hAnsi="Arial" w:cs="Arial"/>
                <w:i/>
                <w:iCs/>
                <w:color w:val="000000"/>
                <w:sz w:val="16"/>
                <w:szCs w:val="16"/>
              </w:rPr>
              <w:t>12</w:t>
            </w:r>
          </w:p>
        </w:tc>
      </w:tr>
      <w:tr w:rsidR="00A32B46" w:rsidRPr="00DD6DF1" w:rsidTr="00A32B46">
        <w:trPr>
          <w:trHeight w:val="300"/>
        </w:trPr>
        <w:tc>
          <w:tcPr>
            <w:tcW w:w="3404" w:type="dxa"/>
            <w:tcBorders>
              <w:top w:val="nil"/>
              <w:left w:val="single" w:sz="12" w:space="0" w:color="auto"/>
              <w:bottom w:val="single" w:sz="8" w:space="0" w:color="auto"/>
              <w:right w:val="single" w:sz="8" w:space="0" w:color="auto"/>
            </w:tcBorders>
            <w:shd w:val="clear" w:color="auto" w:fill="auto"/>
            <w:vAlign w:val="center"/>
            <w:hideMark/>
          </w:tcPr>
          <w:p w:rsidR="00A32B46" w:rsidRPr="00DD6DF1" w:rsidRDefault="00A32B46" w:rsidP="00A32B46">
            <w:pPr>
              <w:spacing w:line="240" w:lineRule="auto"/>
              <w:jc w:val="center"/>
              <w:rPr>
                <w:rFonts w:ascii="Arial" w:hAnsi="Arial" w:cs="Arial"/>
                <w:i/>
                <w:iCs/>
                <w:color w:val="000000"/>
                <w:sz w:val="16"/>
                <w:szCs w:val="16"/>
              </w:rPr>
            </w:pPr>
            <w:r w:rsidRPr="00DD6DF1">
              <w:rPr>
                <w:rFonts w:ascii="Arial" w:hAnsi="Arial" w:cs="Arial"/>
                <w:i/>
                <w:iCs/>
                <w:color w:val="000000"/>
                <w:sz w:val="16"/>
                <w:szCs w:val="16"/>
              </w:rPr>
              <w:t>Infiltratietemperatuur; opstart fase</w:t>
            </w:r>
          </w:p>
        </w:tc>
        <w:tc>
          <w:tcPr>
            <w:tcW w:w="822" w:type="dxa"/>
            <w:tcBorders>
              <w:top w:val="nil"/>
              <w:left w:val="nil"/>
              <w:bottom w:val="single" w:sz="8" w:space="0" w:color="auto"/>
              <w:right w:val="single" w:sz="8" w:space="0" w:color="auto"/>
            </w:tcBorders>
            <w:shd w:val="clear" w:color="auto" w:fill="auto"/>
            <w:vAlign w:val="center"/>
            <w:hideMark/>
          </w:tcPr>
          <w:p w:rsidR="00A32B46" w:rsidRPr="00DD6DF1" w:rsidRDefault="00A32B46" w:rsidP="00A32B46">
            <w:pPr>
              <w:spacing w:line="240" w:lineRule="auto"/>
              <w:jc w:val="center"/>
              <w:rPr>
                <w:rFonts w:ascii="Arial" w:hAnsi="Arial" w:cs="Arial"/>
                <w:i/>
                <w:iCs/>
                <w:color w:val="000000"/>
                <w:sz w:val="16"/>
                <w:szCs w:val="16"/>
              </w:rPr>
            </w:pPr>
            <w:r w:rsidRPr="00DD6DF1">
              <w:rPr>
                <w:rFonts w:ascii="Arial" w:hAnsi="Arial" w:cs="Arial"/>
                <w:i/>
                <w:iCs/>
                <w:color w:val="000000"/>
                <w:sz w:val="16"/>
                <w:szCs w:val="16"/>
              </w:rPr>
              <w:t>°C</w:t>
            </w:r>
          </w:p>
        </w:tc>
        <w:tc>
          <w:tcPr>
            <w:tcW w:w="1110" w:type="dxa"/>
            <w:tcBorders>
              <w:top w:val="nil"/>
              <w:left w:val="nil"/>
              <w:bottom w:val="single" w:sz="8" w:space="0" w:color="auto"/>
              <w:right w:val="single" w:sz="8" w:space="0" w:color="auto"/>
            </w:tcBorders>
            <w:shd w:val="clear" w:color="000000" w:fill="DCE6F1"/>
            <w:vAlign w:val="center"/>
            <w:hideMark/>
          </w:tcPr>
          <w:p w:rsidR="00A32B46" w:rsidRPr="00DD6DF1" w:rsidRDefault="00A32B46" w:rsidP="00A32B46">
            <w:pPr>
              <w:spacing w:line="240" w:lineRule="auto"/>
              <w:jc w:val="center"/>
              <w:rPr>
                <w:rFonts w:ascii="Arial" w:hAnsi="Arial" w:cs="Arial"/>
                <w:i/>
                <w:iCs/>
                <w:color w:val="000000"/>
                <w:sz w:val="16"/>
                <w:szCs w:val="16"/>
              </w:rPr>
            </w:pPr>
            <w:r w:rsidRPr="00DD6DF1">
              <w:rPr>
                <w:rFonts w:ascii="Arial" w:hAnsi="Arial" w:cs="Arial"/>
                <w:i/>
                <w:iCs/>
                <w:color w:val="000000"/>
                <w:sz w:val="16"/>
                <w:szCs w:val="16"/>
              </w:rPr>
              <w:t xml:space="preserve">19 </w:t>
            </w:r>
          </w:p>
        </w:tc>
        <w:tc>
          <w:tcPr>
            <w:tcW w:w="1076" w:type="dxa"/>
            <w:tcBorders>
              <w:top w:val="nil"/>
              <w:left w:val="nil"/>
              <w:bottom w:val="single" w:sz="8" w:space="0" w:color="auto"/>
              <w:right w:val="single" w:sz="8" w:space="0" w:color="auto"/>
            </w:tcBorders>
            <w:shd w:val="clear" w:color="000000" w:fill="DCE6F1"/>
            <w:vAlign w:val="center"/>
            <w:hideMark/>
          </w:tcPr>
          <w:p w:rsidR="00A32B46" w:rsidRPr="00DD6DF1" w:rsidRDefault="00A32B46" w:rsidP="00A32B46">
            <w:pPr>
              <w:spacing w:line="240" w:lineRule="auto"/>
              <w:jc w:val="center"/>
              <w:rPr>
                <w:rFonts w:ascii="Arial" w:hAnsi="Arial" w:cs="Arial"/>
                <w:i/>
                <w:iCs/>
                <w:color w:val="000000"/>
                <w:sz w:val="16"/>
                <w:szCs w:val="16"/>
              </w:rPr>
            </w:pPr>
            <w:r w:rsidRPr="00DD6DF1">
              <w:rPr>
                <w:rFonts w:ascii="Arial" w:hAnsi="Arial" w:cs="Arial"/>
                <w:i/>
                <w:iCs/>
                <w:color w:val="000000"/>
                <w:sz w:val="16"/>
                <w:szCs w:val="16"/>
              </w:rPr>
              <w:t xml:space="preserve">19 </w:t>
            </w:r>
          </w:p>
        </w:tc>
        <w:tc>
          <w:tcPr>
            <w:tcW w:w="1036" w:type="dxa"/>
            <w:tcBorders>
              <w:top w:val="nil"/>
              <w:left w:val="nil"/>
              <w:bottom w:val="single" w:sz="8" w:space="0" w:color="auto"/>
              <w:right w:val="single" w:sz="8" w:space="0" w:color="auto"/>
            </w:tcBorders>
            <w:shd w:val="clear" w:color="000000" w:fill="DCE6F1"/>
            <w:vAlign w:val="center"/>
            <w:hideMark/>
          </w:tcPr>
          <w:p w:rsidR="00A32B46" w:rsidRPr="00DD6DF1" w:rsidRDefault="00A32B46" w:rsidP="00A32B46">
            <w:pPr>
              <w:spacing w:line="240" w:lineRule="auto"/>
              <w:jc w:val="center"/>
              <w:rPr>
                <w:rFonts w:ascii="Arial" w:hAnsi="Arial" w:cs="Arial"/>
                <w:i/>
                <w:iCs/>
                <w:color w:val="000000"/>
                <w:sz w:val="16"/>
                <w:szCs w:val="16"/>
              </w:rPr>
            </w:pPr>
            <w:r w:rsidRPr="00DD6DF1">
              <w:rPr>
                <w:rFonts w:ascii="Arial" w:hAnsi="Arial" w:cs="Arial"/>
                <w:i/>
                <w:iCs/>
                <w:color w:val="000000"/>
                <w:sz w:val="16"/>
                <w:szCs w:val="16"/>
              </w:rPr>
              <w:t xml:space="preserve">19 </w:t>
            </w:r>
          </w:p>
        </w:tc>
        <w:tc>
          <w:tcPr>
            <w:tcW w:w="1036" w:type="dxa"/>
            <w:tcBorders>
              <w:top w:val="nil"/>
              <w:left w:val="nil"/>
              <w:bottom w:val="single" w:sz="8" w:space="0" w:color="auto"/>
              <w:right w:val="single" w:sz="12" w:space="0" w:color="auto"/>
            </w:tcBorders>
            <w:shd w:val="clear" w:color="000000" w:fill="FDE9D9"/>
            <w:vAlign w:val="center"/>
            <w:hideMark/>
          </w:tcPr>
          <w:p w:rsidR="00A32B46" w:rsidRPr="00DD6DF1" w:rsidRDefault="00A32B46" w:rsidP="00A32B46">
            <w:pPr>
              <w:spacing w:line="240" w:lineRule="auto"/>
              <w:jc w:val="center"/>
              <w:rPr>
                <w:rFonts w:ascii="Arial" w:hAnsi="Arial" w:cs="Arial"/>
                <w:i/>
                <w:iCs/>
                <w:color w:val="000000"/>
                <w:sz w:val="16"/>
                <w:szCs w:val="16"/>
              </w:rPr>
            </w:pPr>
            <w:r w:rsidRPr="00DD6DF1">
              <w:rPr>
                <w:rFonts w:ascii="Arial" w:hAnsi="Arial" w:cs="Arial"/>
                <w:i/>
                <w:iCs/>
                <w:color w:val="000000"/>
                <w:sz w:val="16"/>
                <w:szCs w:val="16"/>
              </w:rPr>
              <w:t xml:space="preserve">7 </w:t>
            </w:r>
          </w:p>
        </w:tc>
      </w:tr>
      <w:tr w:rsidR="00A32B46" w:rsidRPr="00DD6DF1" w:rsidTr="00A32B46">
        <w:trPr>
          <w:trHeight w:val="300"/>
        </w:trPr>
        <w:tc>
          <w:tcPr>
            <w:tcW w:w="3404" w:type="dxa"/>
            <w:tcBorders>
              <w:top w:val="nil"/>
              <w:left w:val="single" w:sz="12" w:space="0" w:color="auto"/>
              <w:bottom w:val="single" w:sz="8" w:space="0" w:color="auto"/>
              <w:right w:val="single" w:sz="8" w:space="0" w:color="auto"/>
            </w:tcBorders>
            <w:shd w:val="clear" w:color="auto" w:fill="auto"/>
            <w:vAlign w:val="center"/>
            <w:hideMark/>
          </w:tcPr>
          <w:p w:rsidR="00A32B46" w:rsidRPr="00DD6DF1" w:rsidRDefault="00A32B46" w:rsidP="00A32B46">
            <w:pPr>
              <w:spacing w:line="240" w:lineRule="auto"/>
              <w:jc w:val="center"/>
              <w:rPr>
                <w:rFonts w:ascii="Arial" w:hAnsi="Arial" w:cs="Arial"/>
                <w:i/>
                <w:iCs/>
                <w:color w:val="000000"/>
                <w:sz w:val="16"/>
                <w:szCs w:val="16"/>
              </w:rPr>
            </w:pPr>
            <w:r w:rsidRPr="00DD6DF1">
              <w:rPr>
                <w:rFonts w:ascii="Arial" w:hAnsi="Arial" w:cs="Arial"/>
                <w:i/>
                <w:iCs/>
                <w:color w:val="000000"/>
                <w:sz w:val="16"/>
                <w:szCs w:val="16"/>
              </w:rPr>
              <w:t>Overgedragen vermogen; opstart fase</w:t>
            </w:r>
          </w:p>
        </w:tc>
        <w:tc>
          <w:tcPr>
            <w:tcW w:w="822" w:type="dxa"/>
            <w:tcBorders>
              <w:top w:val="nil"/>
              <w:left w:val="nil"/>
              <w:bottom w:val="single" w:sz="8" w:space="0" w:color="auto"/>
              <w:right w:val="single" w:sz="8" w:space="0" w:color="auto"/>
            </w:tcBorders>
            <w:shd w:val="clear" w:color="auto" w:fill="auto"/>
            <w:vAlign w:val="center"/>
            <w:hideMark/>
          </w:tcPr>
          <w:p w:rsidR="00A32B46" w:rsidRPr="00DD6DF1" w:rsidRDefault="00A32B46" w:rsidP="00A32B46">
            <w:pPr>
              <w:spacing w:line="240" w:lineRule="auto"/>
              <w:jc w:val="center"/>
              <w:rPr>
                <w:rFonts w:ascii="Arial" w:hAnsi="Arial" w:cs="Arial"/>
                <w:i/>
                <w:iCs/>
                <w:color w:val="000000"/>
                <w:sz w:val="16"/>
                <w:szCs w:val="16"/>
              </w:rPr>
            </w:pPr>
            <w:r w:rsidRPr="00DD6DF1">
              <w:rPr>
                <w:rFonts w:ascii="Arial" w:hAnsi="Arial" w:cs="Arial"/>
                <w:i/>
                <w:iCs/>
                <w:color w:val="000000"/>
                <w:sz w:val="16"/>
                <w:szCs w:val="16"/>
              </w:rPr>
              <w:t>kW</w:t>
            </w:r>
          </w:p>
        </w:tc>
        <w:tc>
          <w:tcPr>
            <w:tcW w:w="1110" w:type="dxa"/>
            <w:tcBorders>
              <w:top w:val="nil"/>
              <w:left w:val="nil"/>
              <w:bottom w:val="single" w:sz="8" w:space="0" w:color="auto"/>
              <w:right w:val="single" w:sz="8" w:space="0" w:color="auto"/>
            </w:tcBorders>
            <w:shd w:val="clear" w:color="000000" w:fill="DCE6F1"/>
            <w:vAlign w:val="center"/>
            <w:hideMark/>
          </w:tcPr>
          <w:p w:rsidR="00A32B46" w:rsidRPr="00DD6DF1" w:rsidRDefault="00A32B46" w:rsidP="00A32B46">
            <w:pPr>
              <w:spacing w:line="240" w:lineRule="auto"/>
              <w:jc w:val="center"/>
              <w:rPr>
                <w:rFonts w:ascii="Arial" w:hAnsi="Arial" w:cs="Arial"/>
                <w:i/>
                <w:iCs/>
                <w:color w:val="000000"/>
                <w:sz w:val="16"/>
                <w:szCs w:val="16"/>
              </w:rPr>
            </w:pPr>
            <w:r w:rsidRPr="00DD6DF1">
              <w:rPr>
                <w:rFonts w:ascii="Arial" w:hAnsi="Arial" w:cs="Arial"/>
                <w:i/>
                <w:iCs/>
                <w:color w:val="000000"/>
                <w:sz w:val="16"/>
                <w:szCs w:val="16"/>
              </w:rPr>
              <w:t xml:space="preserve">345 </w:t>
            </w:r>
          </w:p>
        </w:tc>
        <w:tc>
          <w:tcPr>
            <w:tcW w:w="1076" w:type="dxa"/>
            <w:tcBorders>
              <w:top w:val="nil"/>
              <w:left w:val="nil"/>
              <w:bottom w:val="single" w:sz="8" w:space="0" w:color="auto"/>
              <w:right w:val="single" w:sz="8" w:space="0" w:color="auto"/>
            </w:tcBorders>
            <w:shd w:val="clear" w:color="000000" w:fill="DCE6F1"/>
            <w:vAlign w:val="center"/>
            <w:hideMark/>
          </w:tcPr>
          <w:p w:rsidR="00A32B46" w:rsidRPr="00DD6DF1" w:rsidRDefault="00A32B46" w:rsidP="00A32B46">
            <w:pPr>
              <w:spacing w:line="240" w:lineRule="auto"/>
              <w:jc w:val="center"/>
              <w:rPr>
                <w:rFonts w:ascii="Arial" w:hAnsi="Arial" w:cs="Arial"/>
                <w:i/>
                <w:iCs/>
                <w:color w:val="000000"/>
                <w:sz w:val="16"/>
                <w:szCs w:val="16"/>
              </w:rPr>
            </w:pPr>
            <w:r w:rsidRPr="00DD6DF1">
              <w:rPr>
                <w:rFonts w:ascii="Arial" w:hAnsi="Arial" w:cs="Arial"/>
                <w:i/>
                <w:iCs/>
                <w:color w:val="000000"/>
                <w:sz w:val="16"/>
                <w:szCs w:val="16"/>
              </w:rPr>
              <w:t xml:space="preserve">266 </w:t>
            </w:r>
          </w:p>
        </w:tc>
        <w:tc>
          <w:tcPr>
            <w:tcW w:w="1036" w:type="dxa"/>
            <w:tcBorders>
              <w:top w:val="nil"/>
              <w:left w:val="nil"/>
              <w:bottom w:val="single" w:sz="8" w:space="0" w:color="auto"/>
              <w:right w:val="single" w:sz="8" w:space="0" w:color="auto"/>
            </w:tcBorders>
            <w:shd w:val="clear" w:color="000000" w:fill="DCE6F1"/>
            <w:vAlign w:val="center"/>
            <w:hideMark/>
          </w:tcPr>
          <w:p w:rsidR="00A32B46" w:rsidRPr="00DD6DF1" w:rsidRDefault="00A32B46" w:rsidP="00A32B46">
            <w:pPr>
              <w:spacing w:line="240" w:lineRule="auto"/>
              <w:jc w:val="center"/>
              <w:rPr>
                <w:rFonts w:ascii="Arial" w:hAnsi="Arial" w:cs="Arial"/>
                <w:i/>
                <w:iCs/>
                <w:color w:val="000000"/>
                <w:sz w:val="16"/>
                <w:szCs w:val="16"/>
              </w:rPr>
            </w:pPr>
            <w:r w:rsidRPr="00DD6DF1">
              <w:rPr>
                <w:rFonts w:ascii="Arial" w:hAnsi="Arial" w:cs="Arial"/>
                <w:i/>
                <w:iCs/>
                <w:color w:val="000000"/>
                <w:sz w:val="16"/>
                <w:szCs w:val="16"/>
              </w:rPr>
              <w:t xml:space="preserve">611 </w:t>
            </w:r>
          </w:p>
        </w:tc>
        <w:tc>
          <w:tcPr>
            <w:tcW w:w="1036" w:type="dxa"/>
            <w:tcBorders>
              <w:top w:val="nil"/>
              <w:left w:val="nil"/>
              <w:bottom w:val="single" w:sz="8" w:space="0" w:color="auto"/>
              <w:right w:val="single" w:sz="12" w:space="0" w:color="auto"/>
            </w:tcBorders>
            <w:shd w:val="clear" w:color="000000" w:fill="FDE9D9"/>
            <w:vAlign w:val="center"/>
            <w:hideMark/>
          </w:tcPr>
          <w:p w:rsidR="00A32B46" w:rsidRPr="00DD6DF1" w:rsidRDefault="00A32B46" w:rsidP="00A32B46">
            <w:pPr>
              <w:spacing w:line="240" w:lineRule="auto"/>
              <w:jc w:val="center"/>
              <w:rPr>
                <w:rFonts w:ascii="Arial" w:hAnsi="Arial" w:cs="Arial"/>
                <w:i/>
                <w:iCs/>
                <w:color w:val="000000"/>
                <w:sz w:val="16"/>
                <w:szCs w:val="16"/>
              </w:rPr>
            </w:pPr>
            <w:r w:rsidRPr="00DD6DF1">
              <w:rPr>
                <w:rFonts w:ascii="Arial" w:hAnsi="Arial" w:cs="Arial"/>
                <w:i/>
                <w:iCs/>
                <w:color w:val="000000"/>
                <w:sz w:val="16"/>
                <w:szCs w:val="16"/>
              </w:rPr>
              <w:t xml:space="preserve">380 </w:t>
            </w:r>
          </w:p>
        </w:tc>
      </w:tr>
      <w:tr w:rsidR="00A32B46" w:rsidRPr="00DD6DF1" w:rsidTr="00A32B46">
        <w:trPr>
          <w:trHeight w:val="300"/>
        </w:trPr>
        <w:tc>
          <w:tcPr>
            <w:tcW w:w="3404" w:type="dxa"/>
            <w:tcBorders>
              <w:top w:val="nil"/>
              <w:left w:val="single" w:sz="12" w:space="0" w:color="auto"/>
              <w:bottom w:val="single" w:sz="12" w:space="0" w:color="auto"/>
              <w:right w:val="single" w:sz="8" w:space="0" w:color="auto"/>
            </w:tcBorders>
            <w:shd w:val="clear" w:color="auto" w:fill="auto"/>
            <w:vAlign w:val="center"/>
            <w:hideMark/>
          </w:tcPr>
          <w:p w:rsidR="00A32B46" w:rsidRPr="00DD6DF1" w:rsidRDefault="00A32B46" w:rsidP="00A32B46">
            <w:pPr>
              <w:spacing w:line="240" w:lineRule="auto"/>
              <w:jc w:val="center"/>
              <w:rPr>
                <w:rFonts w:ascii="Arial" w:hAnsi="Arial" w:cs="Arial"/>
                <w:i/>
                <w:iCs/>
                <w:color w:val="000000"/>
                <w:sz w:val="16"/>
                <w:szCs w:val="16"/>
              </w:rPr>
            </w:pPr>
            <w:r w:rsidRPr="00DD6DF1">
              <w:rPr>
                <w:rFonts w:ascii="Arial" w:hAnsi="Arial" w:cs="Arial"/>
                <w:i/>
                <w:iCs/>
                <w:color w:val="000000"/>
                <w:sz w:val="16"/>
                <w:szCs w:val="16"/>
              </w:rPr>
              <w:t>Maximale waterhoeveelheid; opstart fase</w:t>
            </w:r>
          </w:p>
        </w:tc>
        <w:tc>
          <w:tcPr>
            <w:tcW w:w="822" w:type="dxa"/>
            <w:tcBorders>
              <w:top w:val="nil"/>
              <w:left w:val="nil"/>
              <w:bottom w:val="single" w:sz="12" w:space="0" w:color="auto"/>
              <w:right w:val="single" w:sz="8" w:space="0" w:color="auto"/>
            </w:tcBorders>
            <w:shd w:val="clear" w:color="auto" w:fill="auto"/>
            <w:vAlign w:val="center"/>
            <w:hideMark/>
          </w:tcPr>
          <w:p w:rsidR="00A32B46" w:rsidRPr="00DD6DF1" w:rsidRDefault="00A32B46" w:rsidP="00A32B46">
            <w:pPr>
              <w:spacing w:line="240" w:lineRule="auto"/>
              <w:jc w:val="center"/>
              <w:rPr>
                <w:rFonts w:ascii="Arial" w:hAnsi="Arial" w:cs="Arial"/>
                <w:i/>
                <w:iCs/>
                <w:color w:val="000000"/>
                <w:sz w:val="16"/>
                <w:szCs w:val="16"/>
              </w:rPr>
            </w:pPr>
            <w:r w:rsidRPr="00DD6DF1">
              <w:rPr>
                <w:rFonts w:ascii="Arial" w:hAnsi="Arial" w:cs="Arial"/>
                <w:i/>
                <w:iCs/>
                <w:color w:val="000000"/>
                <w:sz w:val="16"/>
                <w:szCs w:val="16"/>
              </w:rPr>
              <w:t>m³/a</w:t>
            </w:r>
          </w:p>
        </w:tc>
        <w:tc>
          <w:tcPr>
            <w:tcW w:w="1110" w:type="dxa"/>
            <w:tcBorders>
              <w:top w:val="nil"/>
              <w:left w:val="nil"/>
              <w:bottom w:val="single" w:sz="12" w:space="0" w:color="auto"/>
              <w:right w:val="single" w:sz="8" w:space="0" w:color="auto"/>
            </w:tcBorders>
            <w:shd w:val="clear" w:color="000000" w:fill="DCE6F1"/>
            <w:vAlign w:val="center"/>
            <w:hideMark/>
          </w:tcPr>
          <w:p w:rsidR="00A32B46" w:rsidRPr="00DD6DF1" w:rsidRDefault="00A32B46" w:rsidP="00A32B46">
            <w:pPr>
              <w:spacing w:line="240" w:lineRule="auto"/>
              <w:jc w:val="center"/>
              <w:rPr>
                <w:rFonts w:ascii="Arial" w:hAnsi="Arial" w:cs="Arial"/>
                <w:i/>
                <w:iCs/>
                <w:color w:val="000000"/>
                <w:sz w:val="16"/>
                <w:szCs w:val="16"/>
              </w:rPr>
            </w:pPr>
            <w:r w:rsidRPr="00DD6DF1">
              <w:rPr>
                <w:rFonts w:ascii="Arial" w:hAnsi="Arial" w:cs="Arial"/>
                <w:i/>
                <w:iCs/>
                <w:color w:val="000000"/>
                <w:sz w:val="16"/>
                <w:szCs w:val="16"/>
              </w:rPr>
              <w:t> </w:t>
            </w:r>
          </w:p>
        </w:tc>
        <w:tc>
          <w:tcPr>
            <w:tcW w:w="1076" w:type="dxa"/>
            <w:tcBorders>
              <w:top w:val="nil"/>
              <w:left w:val="nil"/>
              <w:bottom w:val="single" w:sz="12" w:space="0" w:color="auto"/>
              <w:right w:val="single" w:sz="8" w:space="0" w:color="auto"/>
            </w:tcBorders>
            <w:shd w:val="clear" w:color="000000" w:fill="DCE6F1"/>
            <w:vAlign w:val="center"/>
            <w:hideMark/>
          </w:tcPr>
          <w:p w:rsidR="00A32B46" w:rsidRPr="00DD6DF1" w:rsidRDefault="00A32B46" w:rsidP="00A32B46">
            <w:pPr>
              <w:spacing w:line="240" w:lineRule="auto"/>
              <w:jc w:val="center"/>
              <w:rPr>
                <w:rFonts w:ascii="Arial" w:hAnsi="Arial" w:cs="Arial"/>
                <w:i/>
                <w:iCs/>
                <w:color w:val="000000"/>
                <w:sz w:val="16"/>
                <w:szCs w:val="16"/>
              </w:rPr>
            </w:pPr>
            <w:r w:rsidRPr="00DD6DF1">
              <w:rPr>
                <w:rFonts w:ascii="Arial" w:hAnsi="Arial" w:cs="Arial"/>
                <w:i/>
                <w:iCs/>
                <w:color w:val="000000"/>
                <w:sz w:val="16"/>
                <w:szCs w:val="16"/>
              </w:rPr>
              <w:t> </w:t>
            </w:r>
          </w:p>
        </w:tc>
        <w:tc>
          <w:tcPr>
            <w:tcW w:w="1036" w:type="dxa"/>
            <w:tcBorders>
              <w:top w:val="nil"/>
              <w:left w:val="nil"/>
              <w:bottom w:val="single" w:sz="12" w:space="0" w:color="auto"/>
              <w:right w:val="single" w:sz="8" w:space="0" w:color="auto"/>
            </w:tcBorders>
            <w:shd w:val="clear" w:color="000000" w:fill="DCE6F1"/>
            <w:vAlign w:val="center"/>
            <w:hideMark/>
          </w:tcPr>
          <w:p w:rsidR="00A32B46" w:rsidRPr="00DD6DF1" w:rsidRDefault="00A32B46" w:rsidP="00A32B46">
            <w:pPr>
              <w:spacing w:line="240" w:lineRule="auto"/>
              <w:jc w:val="center"/>
              <w:rPr>
                <w:rFonts w:ascii="Arial" w:hAnsi="Arial" w:cs="Arial"/>
                <w:i/>
                <w:iCs/>
                <w:color w:val="000000"/>
                <w:sz w:val="16"/>
                <w:szCs w:val="16"/>
              </w:rPr>
            </w:pPr>
            <w:r w:rsidRPr="00DD6DF1">
              <w:rPr>
                <w:rFonts w:ascii="Arial" w:hAnsi="Arial" w:cs="Arial"/>
                <w:i/>
                <w:iCs/>
                <w:color w:val="000000"/>
                <w:sz w:val="16"/>
                <w:szCs w:val="16"/>
              </w:rPr>
              <w:t xml:space="preserve">69.569 </w:t>
            </w:r>
          </w:p>
        </w:tc>
        <w:tc>
          <w:tcPr>
            <w:tcW w:w="1036" w:type="dxa"/>
            <w:tcBorders>
              <w:top w:val="nil"/>
              <w:left w:val="nil"/>
              <w:bottom w:val="single" w:sz="12" w:space="0" w:color="auto"/>
              <w:right w:val="single" w:sz="12" w:space="0" w:color="auto"/>
            </w:tcBorders>
            <w:shd w:val="clear" w:color="000000" w:fill="FDE9D9"/>
            <w:vAlign w:val="center"/>
            <w:hideMark/>
          </w:tcPr>
          <w:p w:rsidR="00A32B46" w:rsidRPr="00DD6DF1" w:rsidRDefault="00A32B46" w:rsidP="00A32B46">
            <w:pPr>
              <w:spacing w:line="240" w:lineRule="auto"/>
              <w:jc w:val="center"/>
              <w:rPr>
                <w:rFonts w:ascii="Arial" w:hAnsi="Arial" w:cs="Arial"/>
                <w:i/>
                <w:iCs/>
                <w:color w:val="000000"/>
                <w:sz w:val="16"/>
                <w:szCs w:val="16"/>
              </w:rPr>
            </w:pPr>
            <w:r w:rsidRPr="00DD6DF1">
              <w:rPr>
                <w:rFonts w:ascii="Arial" w:hAnsi="Arial" w:cs="Arial"/>
                <w:i/>
                <w:iCs/>
                <w:color w:val="000000"/>
                <w:sz w:val="16"/>
                <w:szCs w:val="16"/>
              </w:rPr>
              <w:t xml:space="preserve">111.310 </w:t>
            </w:r>
          </w:p>
        </w:tc>
      </w:tr>
      <w:tr w:rsidR="00A32B46" w:rsidRPr="00DD6DF1" w:rsidTr="00A32B46">
        <w:trPr>
          <w:trHeight w:val="300"/>
        </w:trPr>
        <w:tc>
          <w:tcPr>
            <w:tcW w:w="3404" w:type="dxa"/>
            <w:tcBorders>
              <w:top w:val="nil"/>
              <w:left w:val="single" w:sz="12" w:space="0" w:color="auto"/>
              <w:bottom w:val="single" w:sz="8" w:space="0" w:color="auto"/>
              <w:right w:val="single" w:sz="8" w:space="0" w:color="auto"/>
            </w:tcBorders>
            <w:shd w:val="clear" w:color="auto" w:fill="auto"/>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Ontwerpdebiet</w:t>
            </w:r>
          </w:p>
        </w:tc>
        <w:tc>
          <w:tcPr>
            <w:tcW w:w="822" w:type="dxa"/>
            <w:tcBorders>
              <w:top w:val="nil"/>
              <w:left w:val="nil"/>
              <w:bottom w:val="single" w:sz="8" w:space="0" w:color="auto"/>
              <w:right w:val="single" w:sz="8" w:space="0" w:color="auto"/>
            </w:tcBorders>
            <w:shd w:val="clear" w:color="auto" w:fill="auto"/>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m³/h</w:t>
            </w:r>
          </w:p>
        </w:tc>
        <w:tc>
          <w:tcPr>
            <w:tcW w:w="1110" w:type="dxa"/>
            <w:tcBorders>
              <w:top w:val="nil"/>
              <w:left w:val="nil"/>
              <w:bottom w:val="single" w:sz="8" w:space="0" w:color="auto"/>
              <w:right w:val="single" w:sz="8" w:space="0" w:color="auto"/>
            </w:tcBorders>
            <w:shd w:val="clear" w:color="000000" w:fill="DCE6F1"/>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 xml:space="preserve">33 </w:t>
            </w:r>
          </w:p>
        </w:tc>
        <w:tc>
          <w:tcPr>
            <w:tcW w:w="1076" w:type="dxa"/>
            <w:tcBorders>
              <w:top w:val="nil"/>
              <w:left w:val="nil"/>
              <w:bottom w:val="single" w:sz="8" w:space="0" w:color="auto"/>
              <w:right w:val="single" w:sz="8" w:space="0" w:color="auto"/>
            </w:tcBorders>
            <w:shd w:val="clear" w:color="000000" w:fill="DCE6F1"/>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 xml:space="preserve">25 </w:t>
            </w:r>
          </w:p>
        </w:tc>
        <w:tc>
          <w:tcPr>
            <w:tcW w:w="1036" w:type="dxa"/>
            <w:tcBorders>
              <w:top w:val="nil"/>
              <w:left w:val="nil"/>
              <w:bottom w:val="single" w:sz="8" w:space="0" w:color="auto"/>
              <w:right w:val="single" w:sz="8" w:space="0" w:color="auto"/>
            </w:tcBorders>
            <w:shd w:val="clear" w:color="000000" w:fill="DCE6F1"/>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 xml:space="preserve">59 </w:t>
            </w:r>
          </w:p>
        </w:tc>
        <w:tc>
          <w:tcPr>
            <w:tcW w:w="1036" w:type="dxa"/>
            <w:tcBorders>
              <w:top w:val="nil"/>
              <w:left w:val="nil"/>
              <w:bottom w:val="single" w:sz="8" w:space="0" w:color="auto"/>
              <w:right w:val="single" w:sz="12" w:space="0" w:color="auto"/>
            </w:tcBorders>
            <w:shd w:val="clear" w:color="000000" w:fill="FDE9D9"/>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 xml:space="preserve">77 </w:t>
            </w:r>
          </w:p>
        </w:tc>
      </w:tr>
      <w:tr w:rsidR="00A32B46" w:rsidRPr="00DD6DF1" w:rsidTr="00A32B46">
        <w:trPr>
          <w:trHeight w:val="300"/>
        </w:trPr>
        <w:tc>
          <w:tcPr>
            <w:tcW w:w="3404" w:type="dxa"/>
            <w:tcBorders>
              <w:top w:val="nil"/>
              <w:left w:val="single" w:sz="12" w:space="0" w:color="auto"/>
              <w:bottom w:val="single" w:sz="8" w:space="0" w:color="auto"/>
              <w:right w:val="single" w:sz="8" w:space="0" w:color="auto"/>
            </w:tcBorders>
            <w:shd w:val="clear" w:color="auto" w:fill="auto"/>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Onttrekkingstemperatuur</w:t>
            </w:r>
          </w:p>
        </w:tc>
        <w:tc>
          <w:tcPr>
            <w:tcW w:w="822" w:type="dxa"/>
            <w:tcBorders>
              <w:top w:val="nil"/>
              <w:left w:val="nil"/>
              <w:bottom w:val="single" w:sz="8" w:space="0" w:color="auto"/>
              <w:right w:val="single" w:sz="8" w:space="0" w:color="auto"/>
            </w:tcBorders>
            <w:shd w:val="clear" w:color="auto" w:fill="auto"/>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°C</w:t>
            </w:r>
          </w:p>
        </w:tc>
        <w:tc>
          <w:tcPr>
            <w:tcW w:w="1110" w:type="dxa"/>
            <w:tcBorders>
              <w:top w:val="nil"/>
              <w:left w:val="nil"/>
              <w:bottom w:val="single" w:sz="8" w:space="0" w:color="auto"/>
              <w:right w:val="single" w:sz="8" w:space="0" w:color="auto"/>
            </w:tcBorders>
            <w:shd w:val="clear" w:color="000000" w:fill="DCE6F1"/>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16</w:t>
            </w:r>
          </w:p>
        </w:tc>
        <w:tc>
          <w:tcPr>
            <w:tcW w:w="1076" w:type="dxa"/>
            <w:tcBorders>
              <w:top w:val="nil"/>
              <w:left w:val="nil"/>
              <w:bottom w:val="single" w:sz="8" w:space="0" w:color="auto"/>
              <w:right w:val="single" w:sz="8" w:space="0" w:color="auto"/>
            </w:tcBorders>
            <w:shd w:val="clear" w:color="000000" w:fill="DCE6F1"/>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 xml:space="preserve">16 </w:t>
            </w:r>
          </w:p>
        </w:tc>
        <w:tc>
          <w:tcPr>
            <w:tcW w:w="1036" w:type="dxa"/>
            <w:tcBorders>
              <w:top w:val="nil"/>
              <w:left w:val="nil"/>
              <w:bottom w:val="single" w:sz="8" w:space="0" w:color="auto"/>
              <w:right w:val="single" w:sz="8" w:space="0" w:color="auto"/>
            </w:tcBorders>
            <w:shd w:val="clear" w:color="000000" w:fill="DCE6F1"/>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 xml:space="preserve">16 </w:t>
            </w:r>
          </w:p>
        </w:tc>
        <w:tc>
          <w:tcPr>
            <w:tcW w:w="1036" w:type="dxa"/>
            <w:tcBorders>
              <w:top w:val="nil"/>
              <w:left w:val="nil"/>
              <w:bottom w:val="single" w:sz="8" w:space="0" w:color="auto"/>
              <w:right w:val="single" w:sz="12" w:space="0" w:color="auto"/>
            </w:tcBorders>
            <w:shd w:val="clear" w:color="000000" w:fill="FDE9D9"/>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10</w:t>
            </w:r>
          </w:p>
        </w:tc>
      </w:tr>
      <w:tr w:rsidR="00A32B46" w:rsidRPr="00DD6DF1" w:rsidTr="00A32B46">
        <w:trPr>
          <w:trHeight w:val="300"/>
        </w:trPr>
        <w:tc>
          <w:tcPr>
            <w:tcW w:w="3404" w:type="dxa"/>
            <w:tcBorders>
              <w:top w:val="nil"/>
              <w:left w:val="single" w:sz="12" w:space="0" w:color="auto"/>
              <w:bottom w:val="single" w:sz="8" w:space="0" w:color="auto"/>
              <w:right w:val="single" w:sz="8" w:space="0" w:color="auto"/>
            </w:tcBorders>
            <w:shd w:val="clear" w:color="auto" w:fill="auto"/>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Infiltratietemperatuur</w:t>
            </w:r>
          </w:p>
        </w:tc>
        <w:tc>
          <w:tcPr>
            <w:tcW w:w="822" w:type="dxa"/>
            <w:tcBorders>
              <w:top w:val="nil"/>
              <w:left w:val="nil"/>
              <w:bottom w:val="single" w:sz="8" w:space="0" w:color="auto"/>
              <w:right w:val="single" w:sz="8" w:space="0" w:color="auto"/>
            </w:tcBorders>
            <w:shd w:val="clear" w:color="auto" w:fill="auto"/>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°C</w:t>
            </w:r>
          </w:p>
        </w:tc>
        <w:tc>
          <w:tcPr>
            <w:tcW w:w="1110" w:type="dxa"/>
            <w:tcBorders>
              <w:top w:val="nil"/>
              <w:left w:val="nil"/>
              <w:bottom w:val="single" w:sz="8" w:space="0" w:color="auto"/>
              <w:right w:val="single" w:sz="8" w:space="0" w:color="auto"/>
            </w:tcBorders>
            <w:shd w:val="clear" w:color="000000" w:fill="DCE6F1"/>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 xml:space="preserve">19 </w:t>
            </w:r>
          </w:p>
        </w:tc>
        <w:tc>
          <w:tcPr>
            <w:tcW w:w="1076" w:type="dxa"/>
            <w:tcBorders>
              <w:top w:val="nil"/>
              <w:left w:val="nil"/>
              <w:bottom w:val="single" w:sz="8" w:space="0" w:color="auto"/>
              <w:right w:val="single" w:sz="8" w:space="0" w:color="auto"/>
            </w:tcBorders>
            <w:shd w:val="clear" w:color="000000" w:fill="DCE6F1"/>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 xml:space="preserve">19 </w:t>
            </w:r>
          </w:p>
        </w:tc>
        <w:tc>
          <w:tcPr>
            <w:tcW w:w="1036" w:type="dxa"/>
            <w:tcBorders>
              <w:top w:val="nil"/>
              <w:left w:val="nil"/>
              <w:bottom w:val="single" w:sz="8" w:space="0" w:color="auto"/>
              <w:right w:val="single" w:sz="8" w:space="0" w:color="auto"/>
            </w:tcBorders>
            <w:shd w:val="clear" w:color="000000" w:fill="DCE6F1"/>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 xml:space="preserve">19 </w:t>
            </w:r>
          </w:p>
        </w:tc>
        <w:tc>
          <w:tcPr>
            <w:tcW w:w="1036" w:type="dxa"/>
            <w:tcBorders>
              <w:top w:val="nil"/>
              <w:left w:val="nil"/>
              <w:bottom w:val="single" w:sz="8" w:space="0" w:color="auto"/>
              <w:right w:val="single" w:sz="12" w:space="0" w:color="auto"/>
            </w:tcBorders>
            <w:shd w:val="clear" w:color="000000" w:fill="FDE9D9"/>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 xml:space="preserve">7 </w:t>
            </w:r>
          </w:p>
        </w:tc>
      </w:tr>
      <w:tr w:rsidR="00A32B46" w:rsidRPr="00DD6DF1" w:rsidTr="00A32B46">
        <w:trPr>
          <w:trHeight w:val="300"/>
        </w:trPr>
        <w:tc>
          <w:tcPr>
            <w:tcW w:w="3404" w:type="dxa"/>
            <w:tcBorders>
              <w:top w:val="nil"/>
              <w:left w:val="single" w:sz="12" w:space="0" w:color="auto"/>
              <w:bottom w:val="single" w:sz="8" w:space="0" w:color="auto"/>
              <w:right w:val="single" w:sz="8" w:space="0" w:color="auto"/>
            </w:tcBorders>
            <w:shd w:val="clear" w:color="auto" w:fill="auto"/>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Overgedragen vermogen</w:t>
            </w:r>
          </w:p>
        </w:tc>
        <w:tc>
          <w:tcPr>
            <w:tcW w:w="822" w:type="dxa"/>
            <w:tcBorders>
              <w:top w:val="nil"/>
              <w:left w:val="nil"/>
              <w:bottom w:val="single" w:sz="8" w:space="0" w:color="auto"/>
              <w:right w:val="single" w:sz="8" w:space="0" w:color="auto"/>
            </w:tcBorders>
            <w:shd w:val="clear" w:color="auto" w:fill="auto"/>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kW</w:t>
            </w:r>
          </w:p>
        </w:tc>
        <w:tc>
          <w:tcPr>
            <w:tcW w:w="1110" w:type="dxa"/>
            <w:tcBorders>
              <w:top w:val="nil"/>
              <w:left w:val="nil"/>
              <w:bottom w:val="single" w:sz="8" w:space="0" w:color="auto"/>
              <w:right w:val="single" w:sz="8" w:space="0" w:color="auto"/>
            </w:tcBorders>
            <w:shd w:val="clear" w:color="000000" w:fill="DCE6F1"/>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 xml:space="preserve">345 </w:t>
            </w:r>
          </w:p>
        </w:tc>
        <w:tc>
          <w:tcPr>
            <w:tcW w:w="1076" w:type="dxa"/>
            <w:tcBorders>
              <w:top w:val="nil"/>
              <w:left w:val="nil"/>
              <w:bottom w:val="single" w:sz="8" w:space="0" w:color="auto"/>
              <w:right w:val="single" w:sz="8" w:space="0" w:color="auto"/>
            </w:tcBorders>
            <w:shd w:val="clear" w:color="000000" w:fill="DCE6F1"/>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 xml:space="preserve">266 </w:t>
            </w:r>
          </w:p>
        </w:tc>
        <w:tc>
          <w:tcPr>
            <w:tcW w:w="1036" w:type="dxa"/>
            <w:tcBorders>
              <w:top w:val="nil"/>
              <w:left w:val="nil"/>
              <w:bottom w:val="single" w:sz="8" w:space="0" w:color="auto"/>
              <w:right w:val="single" w:sz="8" w:space="0" w:color="auto"/>
            </w:tcBorders>
            <w:shd w:val="clear" w:color="000000" w:fill="DCE6F1"/>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 xml:space="preserve">611 </w:t>
            </w:r>
          </w:p>
        </w:tc>
        <w:tc>
          <w:tcPr>
            <w:tcW w:w="1036" w:type="dxa"/>
            <w:tcBorders>
              <w:top w:val="nil"/>
              <w:left w:val="nil"/>
              <w:bottom w:val="single" w:sz="8" w:space="0" w:color="auto"/>
              <w:right w:val="single" w:sz="12" w:space="0" w:color="auto"/>
            </w:tcBorders>
            <w:shd w:val="clear" w:color="000000" w:fill="FDE9D9"/>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 xml:space="preserve">807 </w:t>
            </w:r>
          </w:p>
        </w:tc>
      </w:tr>
      <w:tr w:rsidR="00A32B46" w:rsidRPr="00DD6DF1" w:rsidTr="00A32B46">
        <w:trPr>
          <w:trHeight w:val="300"/>
        </w:trPr>
        <w:tc>
          <w:tcPr>
            <w:tcW w:w="3404" w:type="dxa"/>
            <w:tcBorders>
              <w:top w:val="nil"/>
              <w:left w:val="single" w:sz="12" w:space="0" w:color="auto"/>
              <w:bottom w:val="single" w:sz="8" w:space="0" w:color="auto"/>
              <w:right w:val="single" w:sz="8" w:space="0" w:color="auto"/>
            </w:tcBorders>
            <w:shd w:val="clear" w:color="auto" w:fill="auto"/>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Vollasturen</w:t>
            </w:r>
          </w:p>
        </w:tc>
        <w:tc>
          <w:tcPr>
            <w:tcW w:w="822" w:type="dxa"/>
            <w:tcBorders>
              <w:top w:val="nil"/>
              <w:left w:val="nil"/>
              <w:bottom w:val="single" w:sz="8" w:space="0" w:color="auto"/>
              <w:right w:val="single" w:sz="8" w:space="0" w:color="auto"/>
            </w:tcBorders>
            <w:shd w:val="clear" w:color="auto" w:fill="auto"/>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h</w:t>
            </w:r>
          </w:p>
        </w:tc>
        <w:tc>
          <w:tcPr>
            <w:tcW w:w="1110" w:type="dxa"/>
            <w:tcBorders>
              <w:top w:val="nil"/>
              <w:left w:val="nil"/>
              <w:bottom w:val="single" w:sz="8" w:space="0" w:color="auto"/>
              <w:right w:val="single" w:sz="8" w:space="0" w:color="auto"/>
            </w:tcBorders>
            <w:shd w:val="clear" w:color="000000" w:fill="DCE6F1"/>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 xml:space="preserve">1.101 </w:t>
            </w:r>
          </w:p>
        </w:tc>
        <w:tc>
          <w:tcPr>
            <w:tcW w:w="1076" w:type="dxa"/>
            <w:tcBorders>
              <w:top w:val="nil"/>
              <w:left w:val="nil"/>
              <w:bottom w:val="single" w:sz="8" w:space="0" w:color="auto"/>
              <w:right w:val="single" w:sz="8" w:space="0" w:color="auto"/>
            </w:tcBorders>
            <w:shd w:val="clear" w:color="000000" w:fill="DCE6F1"/>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 xml:space="preserve">998 </w:t>
            </w:r>
          </w:p>
        </w:tc>
        <w:tc>
          <w:tcPr>
            <w:tcW w:w="1036" w:type="dxa"/>
            <w:tcBorders>
              <w:top w:val="nil"/>
              <w:left w:val="nil"/>
              <w:bottom w:val="single" w:sz="8" w:space="0" w:color="auto"/>
              <w:right w:val="single" w:sz="8" w:space="0" w:color="auto"/>
            </w:tcBorders>
            <w:shd w:val="clear" w:color="000000" w:fill="DCE6F1"/>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 xml:space="preserve">1.057 </w:t>
            </w:r>
          </w:p>
        </w:tc>
        <w:tc>
          <w:tcPr>
            <w:tcW w:w="1036" w:type="dxa"/>
            <w:tcBorders>
              <w:top w:val="nil"/>
              <w:left w:val="nil"/>
              <w:bottom w:val="single" w:sz="8" w:space="0" w:color="auto"/>
              <w:right w:val="single" w:sz="12" w:space="0" w:color="auto"/>
            </w:tcBorders>
            <w:shd w:val="clear" w:color="000000" w:fill="FDE9D9"/>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 xml:space="preserve">4.035 </w:t>
            </w:r>
          </w:p>
        </w:tc>
      </w:tr>
      <w:tr w:rsidR="00A32B46" w:rsidRPr="00DD6DF1" w:rsidTr="00A32B46">
        <w:trPr>
          <w:trHeight w:val="300"/>
        </w:trPr>
        <w:tc>
          <w:tcPr>
            <w:tcW w:w="3404" w:type="dxa"/>
            <w:tcBorders>
              <w:top w:val="nil"/>
              <w:left w:val="single" w:sz="12" w:space="0" w:color="auto"/>
              <w:bottom w:val="single" w:sz="8" w:space="0" w:color="auto"/>
              <w:right w:val="single" w:sz="8" w:space="0" w:color="auto"/>
            </w:tcBorders>
            <w:shd w:val="clear" w:color="auto" w:fill="auto"/>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Geladen koude in bodem</w:t>
            </w:r>
          </w:p>
        </w:tc>
        <w:tc>
          <w:tcPr>
            <w:tcW w:w="822" w:type="dxa"/>
            <w:tcBorders>
              <w:top w:val="nil"/>
              <w:left w:val="nil"/>
              <w:bottom w:val="single" w:sz="8" w:space="0" w:color="auto"/>
              <w:right w:val="single" w:sz="8" w:space="0" w:color="auto"/>
            </w:tcBorders>
            <w:shd w:val="clear" w:color="auto" w:fill="auto"/>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MWh</w:t>
            </w:r>
          </w:p>
        </w:tc>
        <w:tc>
          <w:tcPr>
            <w:tcW w:w="1110" w:type="dxa"/>
            <w:tcBorders>
              <w:top w:val="nil"/>
              <w:left w:val="nil"/>
              <w:bottom w:val="single" w:sz="8" w:space="0" w:color="auto"/>
              <w:right w:val="single" w:sz="8" w:space="0" w:color="auto"/>
            </w:tcBorders>
            <w:shd w:val="clear" w:color="000000" w:fill="DCE6F1"/>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 xml:space="preserve">186 </w:t>
            </w:r>
          </w:p>
        </w:tc>
        <w:tc>
          <w:tcPr>
            <w:tcW w:w="1076" w:type="dxa"/>
            <w:tcBorders>
              <w:top w:val="nil"/>
              <w:left w:val="nil"/>
              <w:bottom w:val="single" w:sz="8" w:space="0" w:color="auto"/>
              <w:right w:val="single" w:sz="8" w:space="0" w:color="auto"/>
            </w:tcBorders>
            <w:shd w:val="clear" w:color="000000" w:fill="DCE6F1"/>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 xml:space="preserve">79 </w:t>
            </w:r>
          </w:p>
        </w:tc>
        <w:tc>
          <w:tcPr>
            <w:tcW w:w="1036" w:type="dxa"/>
            <w:tcBorders>
              <w:top w:val="nil"/>
              <w:left w:val="nil"/>
              <w:bottom w:val="single" w:sz="8" w:space="0" w:color="auto"/>
              <w:right w:val="single" w:sz="8" w:space="0" w:color="auto"/>
            </w:tcBorders>
            <w:shd w:val="clear" w:color="000000" w:fill="DCE6F1"/>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 xml:space="preserve">265 </w:t>
            </w:r>
          </w:p>
        </w:tc>
        <w:tc>
          <w:tcPr>
            <w:tcW w:w="1036" w:type="dxa"/>
            <w:tcBorders>
              <w:top w:val="nil"/>
              <w:left w:val="nil"/>
              <w:bottom w:val="single" w:sz="8" w:space="0" w:color="auto"/>
              <w:right w:val="single" w:sz="12" w:space="0" w:color="auto"/>
            </w:tcBorders>
            <w:shd w:val="clear" w:color="000000" w:fill="FDE9D9"/>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 xml:space="preserve">646 </w:t>
            </w:r>
          </w:p>
        </w:tc>
      </w:tr>
      <w:tr w:rsidR="00A32B46" w:rsidRPr="00DD6DF1" w:rsidTr="00A32B46">
        <w:trPr>
          <w:trHeight w:val="300"/>
        </w:trPr>
        <w:tc>
          <w:tcPr>
            <w:tcW w:w="3404" w:type="dxa"/>
            <w:tcBorders>
              <w:top w:val="nil"/>
              <w:left w:val="single" w:sz="12" w:space="0" w:color="auto"/>
              <w:bottom w:val="single" w:sz="8" w:space="0" w:color="auto"/>
              <w:right w:val="single" w:sz="8" w:space="0" w:color="auto"/>
            </w:tcBorders>
            <w:shd w:val="clear" w:color="auto" w:fill="auto"/>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Geladen warmte in bodem</w:t>
            </w:r>
          </w:p>
        </w:tc>
        <w:tc>
          <w:tcPr>
            <w:tcW w:w="822" w:type="dxa"/>
            <w:tcBorders>
              <w:top w:val="nil"/>
              <w:left w:val="nil"/>
              <w:bottom w:val="single" w:sz="8" w:space="0" w:color="auto"/>
              <w:right w:val="single" w:sz="8" w:space="0" w:color="auto"/>
            </w:tcBorders>
            <w:shd w:val="clear" w:color="auto" w:fill="auto"/>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MWh</w:t>
            </w:r>
          </w:p>
        </w:tc>
        <w:tc>
          <w:tcPr>
            <w:tcW w:w="1110" w:type="dxa"/>
            <w:tcBorders>
              <w:top w:val="nil"/>
              <w:left w:val="nil"/>
              <w:bottom w:val="single" w:sz="8" w:space="0" w:color="auto"/>
              <w:right w:val="single" w:sz="8" w:space="0" w:color="auto"/>
            </w:tcBorders>
            <w:shd w:val="clear" w:color="000000" w:fill="DCE6F1"/>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 xml:space="preserve">380 </w:t>
            </w:r>
          </w:p>
        </w:tc>
        <w:tc>
          <w:tcPr>
            <w:tcW w:w="1076" w:type="dxa"/>
            <w:tcBorders>
              <w:top w:val="nil"/>
              <w:left w:val="nil"/>
              <w:bottom w:val="single" w:sz="8" w:space="0" w:color="auto"/>
              <w:right w:val="single" w:sz="8" w:space="0" w:color="auto"/>
            </w:tcBorders>
            <w:shd w:val="clear" w:color="000000" w:fill="DCE6F1"/>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 xml:space="preserve">266 </w:t>
            </w:r>
          </w:p>
        </w:tc>
        <w:tc>
          <w:tcPr>
            <w:tcW w:w="1036" w:type="dxa"/>
            <w:tcBorders>
              <w:top w:val="nil"/>
              <w:left w:val="nil"/>
              <w:bottom w:val="single" w:sz="8" w:space="0" w:color="auto"/>
              <w:right w:val="single" w:sz="8" w:space="0" w:color="auto"/>
            </w:tcBorders>
            <w:shd w:val="clear" w:color="000000" w:fill="DCE6F1"/>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 xml:space="preserve">646 </w:t>
            </w:r>
          </w:p>
        </w:tc>
        <w:tc>
          <w:tcPr>
            <w:tcW w:w="1036" w:type="dxa"/>
            <w:tcBorders>
              <w:top w:val="nil"/>
              <w:left w:val="nil"/>
              <w:bottom w:val="single" w:sz="8" w:space="0" w:color="auto"/>
              <w:right w:val="single" w:sz="12" w:space="0" w:color="auto"/>
            </w:tcBorders>
            <w:shd w:val="clear" w:color="000000" w:fill="FDE9D9"/>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 xml:space="preserve">265 </w:t>
            </w:r>
          </w:p>
        </w:tc>
      </w:tr>
      <w:tr w:rsidR="00A32B46" w:rsidRPr="00DD6DF1" w:rsidTr="00A32B46">
        <w:trPr>
          <w:trHeight w:val="300"/>
        </w:trPr>
        <w:tc>
          <w:tcPr>
            <w:tcW w:w="3404" w:type="dxa"/>
            <w:tcBorders>
              <w:top w:val="nil"/>
              <w:left w:val="single" w:sz="12" w:space="0" w:color="auto"/>
              <w:bottom w:val="single" w:sz="12" w:space="0" w:color="auto"/>
              <w:right w:val="single" w:sz="8" w:space="0" w:color="auto"/>
            </w:tcBorders>
            <w:shd w:val="clear" w:color="auto" w:fill="auto"/>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Gemiddelde waterhoeveelheid</w:t>
            </w:r>
          </w:p>
        </w:tc>
        <w:tc>
          <w:tcPr>
            <w:tcW w:w="822" w:type="dxa"/>
            <w:tcBorders>
              <w:top w:val="nil"/>
              <w:left w:val="nil"/>
              <w:bottom w:val="single" w:sz="12" w:space="0" w:color="auto"/>
              <w:right w:val="single" w:sz="8" w:space="0" w:color="auto"/>
            </w:tcBorders>
            <w:shd w:val="clear" w:color="auto" w:fill="auto"/>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m³/a</w:t>
            </w:r>
          </w:p>
        </w:tc>
        <w:tc>
          <w:tcPr>
            <w:tcW w:w="1110" w:type="dxa"/>
            <w:tcBorders>
              <w:top w:val="nil"/>
              <w:left w:val="nil"/>
              <w:bottom w:val="single" w:sz="12" w:space="0" w:color="auto"/>
              <w:right w:val="single" w:sz="8" w:space="0" w:color="auto"/>
            </w:tcBorders>
            <w:shd w:val="clear" w:color="000000" w:fill="DCE6F1"/>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 xml:space="preserve">109.195 </w:t>
            </w:r>
          </w:p>
        </w:tc>
        <w:tc>
          <w:tcPr>
            <w:tcW w:w="1076" w:type="dxa"/>
            <w:tcBorders>
              <w:top w:val="nil"/>
              <w:left w:val="nil"/>
              <w:bottom w:val="single" w:sz="12" w:space="0" w:color="auto"/>
              <w:right w:val="single" w:sz="8" w:space="0" w:color="auto"/>
            </w:tcBorders>
            <w:shd w:val="clear" w:color="000000" w:fill="DCE6F1"/>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 xml:space="preserve">76.322 </w:t>
            </w:r>
          </w:p>
        </w:tc>
        <w:tc>
          <w:tcPr>
            <w:tcW w:w="1036" w:type="dxa"/>
            <w:tcBorders>
              <w:top w:val="nil"/>
              <w:left w:val="nil"/>
              <w:bottom w:val="single" w:sz="12" w:space="0" w:color="auto"/>
              <w:right w:val="single" w:sz="8" w:space="0" w:color="auto"/>
            </w:tcBorders>
            <w:shd w:val="clear" w:color="000000" w:fill="DCE6F1"/>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 xml:space="preserve">185.517 </w:t>
            </w:r>
          </w:p>
        </w:tc>
        <w:tc>
          <w:tcPr>
            <w:tcW w:w="1036" w:type="dxa"/>
            <w:tcBorders>
              <w:top w:val="nil"/>
              <w:left w:val="nil"/>
              <w:bottom w:val="single" w:sz="12" w:space="0" w:color="auto"/>
              <w:right w:val="single" w:sz="8" w:space="0" w:color="auto"/>
            </w:tcBorders>
            <w:shd w:val="clear" w:color="000000" w:fill="FDE9D9"/>
            <w:vAlign w:val="center"/>
            <w:hideMark/>
          </w:tcPr>
          <w:p w:rsidR="00A32B46" w:rsidRPr="00DD6DF1" w:rsidRDefault="00A32B46" w:rsidP="00A32B46">
            <w:pPr>
              <w:spacing w:line="240" w:lineRule="auto"/>
              <w:jc w:val="center"/>
              <w:rPr>
                <w:rFonts w:ascii="Arial" w:hAnsi="Arial" w:cs="Arial"/>
                <w:color w:val="000000"/>
                <w:sz w:val="16"/>
                <w:szCs w:val="16"/>
              </w:rPr>
            </w:pPr>
            <w:r w:rsidRPr="00DD6DF1">
              <w:rPr>
                <w:rFonts w:ascii="Arial" w:hAnsi="Arial" w:cs="Arial"/>
                <w:color w:val="000000"/>
                <w:sz w:val="16"/>
                <w:szCs w:val="16"/>
              </w:rPr>
              <w:t xml:space="preserve">185.517 </w:t>
            </w:r>
          </w:p>
        </w:tc>
      </w:tr>
    </w:tbl>
    <w:p w:rsidR="00A32B46" w:rsidRPr="00A32B46" w:rsidRDefault="008175EE" w:rsidP="005D6105">
      <w:pPr>
        <w:rPr>
          <w:rFonts w:asciiTheme="minorHAnsi" w:hAnsiTheme="minorHAnsi" w:cstheme="minorHAnsi"/>
          <w:b/>
          <w:sz w:val="20"/>
        </w:rPr>
      </w:pPr>
      <w:r>
        <w:rPr>
          <w:rFonts w:asciiTheme="minorHAnsi" w:hAnsiTheme="minorHAnsi" w:cstheme="minorHAnsi"/>
          <w:lang w:val="nl"/>
        </w:rPr>
        <w:tab/>
      </w:r>
      <w:r>
        <w:rPr>
          <w:rFonts w:asciiTheme="minorHAnsi" w:hAnsiTheme="minorHAnsi" w:cstheme="minorHAnsi"/>
          <w:lang w:val="nl"/>
        </w:rPr>
        <w:tab/>
      </w:r>
      <w:r>
        <w:rPr>
          <w:rFonts w:asciiTheme="minorHAnsi" w:hAnsiTheme="minorHAnsi" w:cstheme="minorHAnsi"/>
          <w:lang w:val="nl"/>
        </w:rPr>
        <w:tab/>
      </w:r>
      <w:r>
        <w:rPr>
          <w:rFonts w:asciiTheme="minorHAnsi" w:hAnsiTheme="minorHAnsi" w:cstheme="minorHAnsi"/>
          <w:lang w:val="nl"/>
        </w:rPr>
        <w:tab/>
      </w:r>
      <w:r>
        <w:rPr>
          <w:rFonts w:asciiTheme="minorHAnsi" w:hAnsiTheme="minorHAnsi" w:cstheme="minorHAnsi"/>
          <w:lang w:val="nl"/>
        </w:rPr>
        <w:tab/>
      </w:r>
      <w:r>
        <w:rPr>
          <w:rFonts w:asciiTheme="minorHAnsi" w:hAnsiTheme="minorHAnsi" w:cstheme="minorHAnsi"/>
          <w:lang w:val="nl"/>
        </w:rPr>
        <w:tab/>
      </w:r>
      <w:r>
        <w:rPr>
          <w:rFonts w:asciiTheme="minorHAnsi" w:hAnsiTheme="minorHAnsi" w:cstheme="minorHAnsi"/>
          <w:lang w:val="nl"/>
        </w:rPr>
        <w:tab/>
      </w:r>
      <w:r>
        <w:rPr>
          <w:rFonts w:asciiTheme="minorHAnsi" w:hAnsiTheme="minorHAnsi" w:cstheme="minorHAnsi"/>
          <w:lang w:val="nl"/>
        </w:rPr>
        <w:tab/>
      </w:r>
      <w:r>
        <w:rPr>
          <w:rFonts w:asciiTheme="minorHAnsi" w:hAnsiTheme="minorHAnsi" w:cstheme="minorHAnsi"/>
          <w:lang w:val="nl"/>
        </w:rPr>
        <w:tab/>
      </w:r>
      <w:r>
        <w:rPr>
          <w:rFonts w:asciiTheme="minorHAnsi" w:hAnsiTheme="minorHAnsi" w:cstheme="minorHAnsi"/>
          <w:lang w:val="nl"/>
        </w:rPr>
        <w:tab/>
      </w:r>
      <w:r w:rsidRPr="004F1C8F">
        <w:rPr>
          <w:rFonts w:asciiTheme="minorHAnsi" w:hAnsiTheme="minorHAnsi" w:cstheme="minorHAnsi"/>
          <w:b/>
          <w:sz w:val="20"/>
        </w:rPr>
        <w:t xml:space="preserve">figuur </w:t>
      </w:r>
      <w:r>
        <w:rPr>
          <w:rFonts w:asciiTheme="minorHAnsi" w:hAnsiTheme="minorHAnsi" w:cstheme="minorHAnsi"/>
          <w:b/>
          <w:sz w:val="20"/>
        </w:rPr>
        <w:t>1</w:t>
      </w:r>
      <w:r w:rsidR="002264BE">
        <w:rPr>
          <w:rFonts w:asciiTheme="minorHAnsi" w:hAnsiTheme="minorHAnsi" w:cstheme="minorHAnsi"/>
          <w:b/>
          <w:sz w:val="20"/>
        </w:rPr>
        <w:t>8</w:t>
      </w:r>
      <w:r w:rsidR="00A32B46">
        <w:rPr>
          <w:rFonts w:asciiTheme="minorHAnsi" w:hAnsiTheme="minorHAnsi" w:cstheme="minorHAnsi"/>
          <w:b/>
          <w:sz w:val="20"/>
        </w:rPr>
        <w:br/>
      </w:r>
    </w:p>
    <w:p w:rsidR="00A42717" w:rsidRPr="00604D4F" w:rsidRDefault="008175EE" w:rsidP="005D6105">
      <w:pPr>
        <w:rPr>
          <w:rFonts w:asciiTheme="minorHAnsi" w:hAnsiTheme="minorHAnsi" w:cstheme="minorHAnsi"/>
          <w:lang w:val="nl"/>
        </w:rPr>
      </w:pPr>
      <w:r w:rsidRPr="00604D4F">
        <w:rPr>
          <w:rFonts w:asciiTheme="minorHAnsi" w:hAnsiTheme="minorHAnsi" w:cstheme="minorHAnsi"/>
          <w:lang w:val="nl"/>
        </w:rPr>
        <w:t>Zoal</w:t>
      </w:r>
      <w:r w:rsidR="00BD7A77">
        <w:rPr>
          <w:rFonts w:asciiTheme="minorHAnsi" w:hAnsiTheme="minorHAnsi" w:cstheme="minorHAnsi"/>
          <w:lang w:val="nl"/>
        </w:rPr>
        <w:t>s te zien is de hoeveelheid geladen warmte in de bodem</w:t>
      </w:r>
      <w:r w:rsidRPr="00604D4F">
        <w:rPr>
          <w:rFonts w:asciiTheme="minorHAnsi" w:hAnsiTheme="minorHAnsi" w:cstheme="minorHAnsi"/>
          <w:lang w:val="nl"/>
        </w:rPr>
        <w:t xml:space="preserve"> in de zomer gelijk aan de hoeveelheid </w:t>
      </w:r>
      <w:r w:rsidR="00BD7A77">
        <w:rPr>
          <w:rFonts w:asciiTheme="minorHAnsi" w:hAnsiTheme="minorHAnsi" w:cstheme="minorHAnsi"/>
          <w:lang w:val="nl"/>
        </w:rPr>
        <w:t>geladen koude in de bodem in</w:t>
      </w:r>
      <w:r w:rsidRPr="00604D4F">
        <w:rPr>
          <w:rFonts w:asciiTheme="minorHAnsi" w:hAnsiTheme="minorHAnsi" w:cstheme="minorHAnsi"/>
          <w:lang w:val="nl"/>
        </w:rPr>
        <w:t xml:space="preserve"> de winter</w:t>
      </w:r>
      <w:r w:rsidR="00A32B46" w:rsidRPr="00604D4F">
        <w:rPr>
          <w:rFonts w:asciiTheme="minorHAnsi" w:hAnsiTheme="minorHAnsi" w:cstheme="minorHAnsi"/>
          <w:lang w:val="nl"/>
        </w:rPr>
        <w:t xml:space="preserve"> wat zorgt voor een balanssituatie.</w:t>
      </w:r>
    </w:p>
    <w:p w:rsidR="00EB0393" w:rsidRPr="004F1C8F" w:rsidRDefault="00EB0393" w:rsidP="00B11BB8">
      <w:pPr>
        <w:pStyle w:val="Heading2"/>
        <w:numPr>
          <w:ilvl w:val="2"/>
          <w:numId w:val="35"/>
        </w:numPr>
        <w:rPr>
          <w:rFonts w:asciiTheme="minorHAnsi" w:hAnsiTheme="minorHAnsi" w:cstheme="minorHAnsi"/>
        </w:rPr>
      </w:pPr>
      <w:bookmarkStart w:id="90" w:name="_Toc346873673"/>
      <w:bookmarkStart w:id="91" w:name="_Toc347688880"/>
      <w:r w:rsidRPr="004F1C8F">
        <w:rPr>
          <w:rFonts w:asciiTheme="minorHAnsi" w:hAnsiTheme="minorHAnsi" w:cstheme="minorHAnsi"/>
        </w:rPr>
        <w:lastRenderedPageBreak/>
        <w:t>Koppeling met Word</w:t>
      </w:r>
      <w:bookmarkEnd w:id="90"/>
      <w:bookmarkEnd w:id="91"/>
    </w:p>
    <w:p w:rsidR="00385944" w:rsidRPr="00604D4F" w:rsidRDefault="00385944">
      <w:pPr>
        <w:spacing w:line="240" w:lineRule="auto"/>
        <w:rPr>
          <w:rFonts w:asciiTheme="minorHAnsi" w:hAnsiTheme="minorHAnsi" w:cstheme="minorHAnsi"/>
          <w:lang w:val="nl"/>
        </w:rPr>
      </w:pPr>
      <w:r w:rsidRPr="00604D4F">
        <w:rPr>
          <w:rFonts w:asciiTheme="minorHAnsi" w:hAnsiTheme="minorHAnsi" w:cstheme="minorHAnsi"/>
          <w:lang w:val="nl"/>
        </w:rPr>
        <w:t>Aangezien er altijd een rapport gemaakt wordt aan de hand van de uitkomsten van de energetische berkeningen, is het handig om de tabellen te hebben in een Word bestand.</w:t>
      </w:r>
    </w:p>
    <w:p w:rsidR="00385944" w:rsidRPr="00604D4F" w:rsidRDefault="00385944">
      <w:pPr>
        <w:spacing w:line="240" w:lineRule="auto"/>
        <w:rPr>
          <w:rFonts w:asciiTheme="minorHAnsi" w:hAnsiTheme="minorHAnsi" w:cstheme="minorHAnsi"/>
          <w:lang w:val="nl"/>
        </w:rPr>
      </w:pPr>
      <w:r w:rsidRPr="00604D4F">
        <w:rPr>
          <w:rFonts w:asciiTheme="minorHAnsi" w:hAnsiTheme="minorHAnsi" w:cstheme="minorHAnsi"/>
          <w:lang w:val="nl"/>
        </w:rPr>
        <w:t>Na veel zoekwerk op het internet en foutmeldingen was het nog niet geheel duidelijk waarom de code in eerste instantie niet werkte.</w:t>
      </w:r>
    </w:p>
    <w:p w:rsidR="00385944" w:rsidRPr="00604D4F" w:rsidRDefault="00385944">
      <w:pPr>
        <w:spacing w:line="240" w:lineRule="auto"/>
        <w:rPr>
          <w:rFonts w:asciiTheme="minorHAnsi" w:hAnsiTheme="minorHAnsi" w:cstheme="minorHAnsi"/>
          <w:lang w:val="nl"/>
        </w:rPr>
      </w:pPr>
      <w:r w:rsidRPr="00604D4F">
        <w:rPr>
          <w:rFonts w:asciiTheme="minorHAnsi" w:hAnsiTheme="minorHAnsi" w:cstheme="minorHAnsi"/>
          <w:lang w:val="nl"/>
        </w:rPr>
        <w:t>Na het inschakelen van hulp van zowel een expert op het gebied van VBA als een collega van VHGM, kon er een beter beeld gevormd worden van de mogelijke oplossing.</w:t>
      </w:r>
      <w:r w:rsidRPr="00604D4F">
        <w:rPr>
          <w:rFonts w:asciiTheme="minorHAnsi" w:hAnsiTheme="minorHAnsi" w:cstheme="minorHAnsi"/>
          <w:lang w:val="nl"/>
        </w:rPr>
        <w:br/>
        <w:t>Na een aantal tests, was het gelukt om een koppeling te maken tussen Excel en Word waarbij</w:t>
      </w:r>
      <w:r w:rsidR="008B1B45">
        <w:rPr>
          <w:rFonts w:asciiTheme="minorHAnsi" w:hAnsiTheme="minorHAnsi" w:cstheme="minorHAnsi"/>
          <w:lang w:val="nl"/>
        </w:rPr>
        <w:t xml:space="preserve"> er een cel of cellgroep gekopiee</w:t>
      </w:r>
      <w:r w:rsidRPr="00604D4F">
        <w:rPr>
          <w:rFonts w:asciiTheme="minorHAnsi" w:hAnsiTheme="minorHAnsi" w:cstheme="minorHAnsi"/>
          <w:lang w:val="nl"/>
        </w:rPr>
        <w:t>rd kon worden naar Word.</w:t>
      </w:r>
    </w:p>
    <w:p w:rsidR="00295E63" w:rsidRPr="00604D4F" w:rsidRDefault="00295E63">
      <w:pPr>
        <w:spacing w:line="240" w:lineRule="auto"/>
        <w:rPr>
          <w:rFonts w:asciiTheme="minorHAnsi" w:hAnsiTheme="minorHAnsi" w:cstheme="minorHAnsi"/>
          <w:lang w:val="nl"/>
        </w:rPr>
      </w:pPr>
      <w:r w:rsidRPr="00604D4F">
        <w:rPr>
          <w:rFonts w:asciiTheme="minorHAnsi" w:hAnsiTheme="minorHAnsi" w:cstheme="minorHAnsi"/>
          <w:lang w:val="nl"/>
        </w:rPr>
        <w:t>Via een keuzemenu kan er bepaald worden welke “formulieren”er gemaakt moeten w</w:t>
      </w:r>
      <w:r w:rsidR="008B1B45">
        <w:rPr>
          <w:rFonts w:asciiTheme="minorHAnsi" w:hAnsiTheme="minorHAnsi" w:cstheme="minorHAnsi"/>
          <w:lang w:val="nl"/>
        </w:rPr>
        <w:t>orden en dus welke tabel gekopiee</w:t>
      </w:r>
      <w:r w:rsidRPr="00604D4F">
        <w:rPr>
          <w:rFonts w:asciiTheme="minorHAnsi" w:hAnsiTheme="minorHAnsi" w:cstheme="minorHAnsi"/>
          <w:lang w:val="nl"/>
        </w:rPr>
        <w:t xml:space="preserve">rd moet worden naar Word. Dit menu is te zien in figuur </w:t>
      </w:r>
      <w:r w:rsidR="002264BE" w:rsidRPr="00604D4F">
        <w:rPr>
          <w:rFonts w:asciiTheme="minorHAnsi" w:hAnsiTheme="minorHAnsi" w:cstheme="minorHAnsi"/>
          <w:lang w:val="nl"/>
        </w:rPr>
        <w:t>19</w:t>
      </w:r>
      <w:r w:rsidRPr="00604D4F">
        <w:rPr>
          <w:rFonts w:asciiTheme="minorHAnsi" w:hAnsiTheme="minorHAnsi" w:cstheme="minorHAnsi"/>
          <w:lang w:val="nl"/>
        </w:rPr>
        <w:t>.</w:t>
      </w:r>
    </w:p>
    <w:p w:rsidR="00295E63" w:rsidRDefault="00295E63">
      <w:pPr>
        <w:spacing w:line="240" w:lineRule="auto"/>
        <w:rPr>
          <w:rFonts w:asciiTheme="minorHAnsi" w:hAnsiTheme="minorHAnsi" w:cstheme="minorHAnsi"/>
          <w:lang w:val="nl"/>
        </w:rPr>
      </w:pPr>
    </w:p>
    <w:p w:rsidR="00295E63" w:rsidRDefault="00295E63" w:rsidP="00295E63">
      <w:pPr>
        <w:spacing w:line="240" w:lineRule="auto"/>
        <w:jc w:val="center"/>
        <w:rPr>
          <w:rFonts w:asciiTheme="minorHAnsi" w:hAnsiTheme="minorHAnsi" w:cstheme="minorHAnsi"/>
          <w:lang w:val="nl"/>
        </w:rPr>
      </w:pPr>
      <w:r>
        <w:rPr>
          <w:rFonts w:asciiTheme="minorHAnsi" w:hAnsiTheme="minorHAnsi" w:cstheme="minorHAnsi"/>
          <w:noProof/>
          <w:lang w:val="en-US" w:eastAsia="en-US"/>
        </w:rPr>
        <w:drawing>
          <wp:inline distT="0" distB="0" distL="0" distR="0">
            <wp:extent cx="3619500" cy="42862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19500" cy="4286250"/>
                    </a:xfrm>
                    <a:prstGeom prst="rect">
                      <a:avLst/>
                    </a:prstGeom>
                    <a:noFill/>
                    <a:ln>
                      <a:noFill/>
                    </a:ln>
                  </pic:spPr>
                </pic:pic>
              </a:graphicData>
            </a:graphic>
          </wp:inline>
        </w:drawing>
      </w:r>
    </w:p>
    <w:p w:rsidR="00295E63" w:rsidRDefault="00295E63">
      <w:pPr>
        <w:spacing w:line="240" w:lineRule="auto"/>
        <w:rPr>
          <w:rFonts w:asciiTheme="minorHAnsi" w:hAnsiTheme="minorHAnsi" w:cstheme="minorHAnsi"/>
          <w:lang w:val="nl"/>
        </w:rPr>
      </w:pPr>
      <w:r>
        <w:rPr>
          <w:rFonts w:asciiTheme="minorHAnsi" w:hAnsiTheme="minorHAnsi" w:cstheme="minorHAnsi"/>
          <w:lang w:val="nl"/>
        </w:rPr>
        <w:tab/>
      </w:r>
      <w:r>
        <w:rPr>
          <w:rFonts w:asciiTheme="minorHAnsi" w:hAnsiTheme="minorHAnsi" w:cstheme="minorHAnsi"/>
          <w:lang w:val="nl"/>
        </w:rPr>
        <w:tab/>
      </w:r>
      <w:r>
        <w:rPr>
          <w:rFonts w:asciiTheme="minorHAnsi" w:hAnsiTheme="minorHAnsi" w:cstheme="minorHAnsi"/>
          <w:lang w:val="nl"/>
        </w:rPr>
        <w:tab/>
      </w:r>
      <w:r>
        <w:rPr>
          <w:rFonts w:asciiTheme="minorHAnsi" w:hAnsiTheme="minorHAnsi" w:cstheme="minorHAnsi"/>
          <w:lang w:val="nl"/>
        </w:rPr>
        <w:tab/>
      </w:r>
      <w:r>
        <w:rPr>
          <w:rFonts w:asciiTheme="minorHAnsi" w:hAnsiTheme="minorHAnsi" w:cstheme="minorHAnsi"/>
          <w:lang w:val="nl"/>
        </w:rPr>
        <w:tab/>
      </w:r>
      <w:r>
        <w:rPr>
          <w:rFonts w:asciiTheme="minorHAnsi" w:hAnsiTheme="minorHAnsi" w:cstheme="minorHAnsi"/>
          <w:lang w:val="nl"/>
        </w:rPr>
        <w:tab/>
        <w:t xml:space="preserve">            </w:t>
      </w:r>
      <w:r>
        <w:rPr>
          <w:rFonts w:asciiTheme="minorHAnsi" w:hAnsiTheme="minorHAnsi" w:cstheme="minorHAnsi"/>
          <w:lang w:val="nl"/>
        </w:rPr>
        <w:tab/>
      </w:r>
      <w:r>
        <w:rPr>
          <w:rFonts w:asciiTheme="minorHAnsi" w:hAnsiTheme="minorHAnsi" w:cstheme="minorHAnsi"/>
          <w:lang w:val="nl"/>
        </w:rPr>
        <w:tab/>
        <w:t xml:space="preserve">           </w:t>
      </w:r>
      <w:r w:rsidRPr="004F1C8F">
        <w:rPr>
          <w:rFonts w:asciiTheme="minorHAnsi" w:hAnsiTheme="minorHAnsi" w:cstheme="minorHAnsi"/>
          <w:b/>
          <w:sz w:val="20"/>
        </w:rPr>
        <w:t xml:space="preserve">figuur </w:t>
      </w:r>
      <w:r w:rsidR="002264BE">
        <w:rPr>
          <w:rFonts w:asciiTheme="minorHAnsi" w:hAnsiTheme="minorHAnsi" w:cstheme="minorHAnsi"/>
          <w:b/>
          <w:sz w:val="20"/>
        </w:rPr>
        <w:t>19</w:t>
      </w:r>
    </w:p>
    <w:p w:rsidR="006D0EC3" w:rsidRDefault="006D0EC3">
      <w:pPr>
        <w:spacing w:line="240" w:lineRule="auto"/>
        <w:rPr>
          <w:rFonts w:asciiTheme="minorHAnsi" w:hAnsiTheme="minorHAnsi" w:cstheme="minorHAnsi"/>
          <w:lang w:val="nl"/>
        </w:rPr>
      </w:pPr>
    </w:p>
    <w:p w:rsidR="00295E63" w:rsidRPr="004F1C8F" w:rsidRDefault="00295E63">
      <w:pPr>
        <w:spacing w:line="240" w:lineRule="auto"/>
        <w:rPr>
          <w:rFonts w:asciiTheme="minorHAnsi" w:hAnsiTheme="minorHAnsi" w:cstheme="minorHAnsi"/>
          <w:lang w:val="nl"/>
        </w:rPr>
      </w:pPr>
    </w:p>
    <w:p w:rsidR="006D0EC3" w:rsidRDefault="006D0EC3" w:rsidP="00B11BB8">
      <w:pPr>
        <w:pStyle w:val="Heading1"/>
        <w:numPr>
          <w:ilvl w:val="0"/>
          <w:numId w:val="4"/>
        </w:numPr>
        <w:spacing w:line="240" w:lineRule="auto"/>
        <w:rPr>
          <w:rFonts w:cstheme="minorHAnsi"/>
        </w:rPr>
      </w:pPr>
      <w:bookmarkStart w:id="92" w:name="_Toc346873674"/>
      <w:bookmarkStart w:id="93" w:name="_Toc347688881"/>
      <w:r w:rsidRPr="004F1C8F">
        <w:rPr>
          <w:rFonts w:cstheme="minorHAnsi"/>
        </w:rPr>
        <w:lastRenderedPageBreak/>
        <w:t>Conclusie</w:t>
      </w:r>
      <w:bookmarkEnd w:id="92"/>
      <w:bookmarkEnd w:id="93"/>
    </w:p>
    <w:p w:rsidR="0048041B" w:rsidRPr="0048041B" w:rsidRDefault="0048041B" w:rsidP="00C17B2D">
      <w:pPr>
        <w:rPr>
          <w:rFonts w:asciiTheme="minorHAnsi" w:hAnsiTheme="minorHAnsi"/>
          <w:lang w:val="nl"/>
        </w:rPr>
      </w:pPr>
      <w:r w:rsidRPr="0048041B">
        <w:rPr>
          <w:rFonts w:asciiTheme="minorHAnsi" w:hAnsiTheme="minorHAnsi"/>
          <w:lang w:val="nl"/>
        </w:rPr>
        <w:t>Hieronder is een opsomming van de doelstellingen terug te vinden.</w:t>
      </w:r>
      <w:r w:rsidRPr="0048041B">
        <w:rPr>
          <w:rFonts w:asciiTheme="minorHAnsi" w:hAnsiTheme="minorHAnsi"/>
          <w:lang w:val="nl"/>
        </w:rPr>
        <w:br/>
        <w:t>Deze doelstellingen zijn opgedeeld in drie categorieën; behaald, deels behaald en niet behaald.</w:t>
      </w:r>
    </w:p>
    <w:p w:rsidR="0048041B" w:rsidRDefault="0048041B" w:rsidP="00C17B2D">
      <w:pPr>
        <w:rPr>
          <w:lang w:val="nl"/>
        </w:rPr>
      </w:pPr>
    </w:p>
    <w:p w:rsidR="0048041B" w:rsidRPr="0048041B" w:rsidRDefault="0048041B" w:rsidP="00C17B2D">
      <w:pPr>
        <w:rPr>
          <w:rFonts w:asciiTheme="minorHAnsi" w:hAnsiTheme="minorHAnsi"/>
          <w:b/>
          <w:lang w:val="nl"/>
        </w:rPr>
      </w:pPr>
      <w:r w:rsidRPr="0048041B">
        <w:rPr>
          <w:rFonts w:asciiTheme="minorHAnsi" w:hAnsiTheme="minorHAnsi"/>
          <w:b/>
          <w:lang w:val="nl"/>
        </w:rPr>
        <w:t>De volgende doelstellingen zijn behaald:</w:t>
      </w:r>
    </w:p>
    <w:p w:rsidR="0048041B" w:rsidRPr="0048041B" w:rsidRDefault="0048041B" w:rsidP="00C17B2D">
      <w:pPr>
        <w:rPr>
          <w:rFonts w:asciiTheme="minorHAnsi" w:hAnsiTheme="minorHAnsi"/>
          <w:lang w:val="nl"/>
        </w:rPr>
      </w:pPr>
    </w:p>
    <w:p w:rsidR="0048041B" w:rsidRPr="0048041B" w:rsidRDefault="0048041B" w:rsidP="0048041B">
      <w:pPr>
        <w:rPr>
          <w:rFonts w:asciiTheme="minorHAnsi" w:hAnsiTheme="minorHAnsi"/>
          <w:lang w:val="nl"/>
        </w:rPr>
      </w:pPr>
      <w:r w:rsidRPr="0048041B">
        <w:rPr>
          <w:rFonts w:asciiTheme="minorHAnsi" w:hAnsiTheme="minorHAnsi"/>
          <w:lang w:val="nl"/>
        </w:rPr>
        <w:t>ISO</w:t>
      </w:r>
    </w:p>
    <w:p w:rsidR="0048041B" w:rsidRPr="0048041B" w:rsidRDefault="0048041B" w:rsidP="008B1B45">
      <w:pPr>
        <w:pStyle w:val="ListParagraph"/>
        <w:numPr>
          <w:ilvl w:val="0"/>
          <w:numId w:val="7"/>
        </w:numPr>
        <w:spacing w:line="240" w:lineRule="auto"/>
        <w:ind w:left="714" w:hanging="357"/>
        <w:rPr>
          <w:rFonts w:asciiTheme="minorHAnsi" w:hAnsiTheme="minorHAnsi" w:cstheme="minorHAnsi"/>
          <w:szCs w:val="24"/>
          <w:lang w:val="nl"/>
        </w:rPr>
      </w:pPr>
      <w:r w:rsidRPr="0048041B">
        <w:rPr>
          <w:rFonts w:asciiTheme="minorHAnsi" w:hAnsiTheme="minorHAnsi" w:cstheme="minorHAnsi"/>
          <w:szCs w:val="24"/>
          <w:lang w:val="nl"/>
        </w:rPr>
        <w:t>Een duidelijk overzichtelijk handboek waarin alle werkzaamheden terug komen.</w:t>
      </w:r>
    </w:p>
    <w:p w:rsidR="0048041B" w:rsidRPr="0048041B" w:rsidRDefault="0048041B" w:rsidP="008B1B45">
      <w:pPr>
        <w:pStyle w:val="ListParagraph"/>
        <w:numPr>
          <w:ilvl w:val="0"/>
          <w:numId w:val="7"/>
        </w:numPr>
        <w:spacing w:line="240" w:lineRule="auto"/>
        <w:ind w:left="714" w:hanging="357"/>
        <w:rPr>
          <w:rFonts w:asciiTheme="minorHAnsi" w:hAnsiTheme="minorHAnsi" w:cstheme="minorHAnsi"/>
          <w:szCs w:val="24"/>
          <w:lang w:val="nl"/>
        </w:rPr>
      </w:pPr>
      <w:r w:rsidRPr="0048041B">
        <w:rPr>
          <w:rFonts w:asciiTheme="minorHAnsi" w:hAnsiTheme="minorHAnsi" w:cstheme="minorHAnsi"/>
          <w:szCs w:val="24"/>
          <w:lang w:val="nl"/>
        </w:rPr>
        <w:t>Goede uiteenzetting van verantwoordelijkheden bij procedures.</w:t>
      </w:r>
    </w:p>
    <w:p w:rsidR="0048041B" w:rsidRPr="0048041B" w:rsidRDefault="0048041B" w:rsidP="008B1B45">
      <w:pPr>
        <w:pStyle w:val="ListParagraph"/>
        <w:numPr>
          <w:ilvl w:val="0"/>
          <w:numId w:val="7"/>
        </w:numPr>
        <w:spacing w:line="240" w:lineRule="auto"/>
        <w:ind w:left="714" w:hanging="357"/>
        <w:rPr>
          <w:rFonts w:asciiTheme="minorHAnsi" w:hAnsiTheme="minorHAnsi" w:cs="Calibri"/>
        </w:rPr>
      </w:pPr>
      <w:r w:rsidRPr="0048041B">
        <w:rPr>
          <w:rFonts w:asciiTheme="minorHAnsi" w:hAnsiTheme="minorHAnsi" w:cs="Calibri"/>
        </w:rPr>
        <w:t xml:space="preserve">Duidelijkere afspraken over interne controle van de adviezen en documenten. </w:t>
      </w:r>
    </w:p>
    <w:p w:rsidR="0048041B" w:rsidRPr="0048041B" w:rsidRDefault="0048041B" w:rsidP="008B1B45">
      <w:pPr>
        <w:pStyle w:val="ListParagraph"/>
        <w:numPr>
          <w:ilvl w:val="0"/>
          <w:numId w:val="7"/>
        </w:numPr>
        <w:spacing w:line="240" w:lineRule="auto"/>
        <w:ind w:left="714" w:hanging="357"/>
        <w:rPr>
          <w:rFonts w:asciiTheme="minorHAnsi" w:hAnsiTheme="minorHAnsi" w:cs="Calibri"/>
        </w:rPr>
      </w:pPr>
      <w:r w:rsidRPr="0048041B">
        <w:rPr>
          <w:rFonts w:asciiTheme="minorHAnsi" w:hAnsiTheme="minorHAnsi" w:cs="Calibri"/>
        </w:rPr>
        <w:t>Een betere opstart van een nieuwe opdracht door de verkregen informatie te beoordelen.</w:t>
      </w:r>
    </w:p>
    <w:p w:rsidR="0048041B" w:rsidRPr="0048041B" w:rsidRDefault="0048041B" w:rsidP="008B1B45">
      <w:pPr>
        <w:pStyle w:val="ListParagraph"/>
        <w:numPr>
          <w:ilvl w:val="0"/>
          <w:numId w:val="7"/>
        </w:numPr>
        <w:spacing w:line="240" w:lineRule="auto"/>
        <w:ind w:left="714" w:hanging="357"/>
        <w:rPr>
          <w:rFonts w:asciiTheme="minorHAnsi" w:hAnsiTheme="minorHAnsi" w:cs="Calibri"/>
        </w:rPr>
      </w:pPr>
      <w:r w:rsidRPr="0048041B">
        <w:rPr>
          <w:rFonts w:asciiTheme="minorHAnsi" w:hAnsiTheme="minorHAnsi" w:cs="Calibri"/>
        </w:rPr>
        <w:t>Allerlei wettelijk verplichte zaken vastgelegd in één overzicht.</w:t>
      </w:r>
    </w:p>
    <w:p w:rsidR="0048041B" w:rsidRPr="0048041B" w:rsidRDefault="0048041B" w:rsidP="008B1B45">
      <w:pPr>
        <w:pStyle w:val="ListParagraph"/>
        <w:numPr>
          <w:ilvl w:val="0"/>
          <w:numId w:val="7"/>
        </w:numPr>
        <w:spacing w:line="240" w:lineRule="auto"/>
        <w:ind w:left="714" w:hanging="357"/>
        <w:rPr>
          <w:rFonts w:asciiTheme="minorHAnsi" w:hAnsiTheme="minorHAnsi" w:cs="Calibri"/>
        </w:rPr>
      </w:pPr>
      <w:r w:rsidRPr="0048041B">
        <w:rPr>
          <w:rFonts w:asciiTheme="minorHAnsi" w:hAnsiTheme="minorHAnsi" w:cs="Calibri"/>
        </w:rPr>
        <w:t>Het formaliseren van verbeter processen.</w:t>
      </w:r>
    </w:p>
    <w:p w:rsidR="0048041B" w:rsidRDefault="0048041B" w:rsidP="008B1B45">
      <w:pPr>
        <w:pStyle w:val="ListParagraph"/>
        <w:numPr>
          <w:ilvl w:val="0"/>
          <w:numId w:val="7"/>
        </w:numPr>
        <w:spacing w:line="240" w:lineRule="auto"/>
        <w:ind w:left="714" w:hanging="357"/>
        <w:rPr>
          <w:rFonts w:asciiTheme="minorHAnsi" w:hAnsiTheme="minorHAnsi" w:cs="Calibri"/>
        </w:rPr>
      </w:pPr>
      <w:r w:rsidRPr="0048041B">
        <w:rPr>
          <w:rFonts w:asciiTheme="minorHAnsi" w:hAnsiTheme="minorHAnsi" w:cs="Calibri"/>
        </w:rPr>
        <w:t>Het in de toekomst duidelijker stellen van financiële eisen via SMART tools.</w:t>
      </w:r>
    </w:p>
    <w:p w:rsidR="009E6340" w:rsidRDefault="009E6340" w:rsidP="009E6340">
      <w:pPr>
        <w:rPr>
          <w:rFonts w:asciiTheme="minorHAnsi" w:hAnsiTheme="minorHAnsi" w:cs="Calibri"/>
        </w:rPr>
      </w:pPr>
    </w:p>
    <w:p w:rsidR="009E6340" w:rsidRPr="009E6340" w:rsidRDefault="009E6340" w:rsidP="009E6340">
      <w:pPr>
        <w:rPr>
          <w:rFonts w:asciiTheme="minorHAnsi" w:hAnsiTheme="minorHAnsi" w:cs="Calibri"/>
        </w:rPr>
      </w:pPr>
      <w:r>
        <w:rPr>
          <w:rFonts w:asciiTheme="minorHAnsi" w:hAnsiTheme="minorHAnsi" w:cs="Calibri"/>
        </w:rPr>
        <w:t>Automatisering</w:t>
      </w:r>
    </w:p>
    <w:p w:rsidR="009E6340" w:rsidRPr="004F1C8F" w:rsidRDefault="009E6340" w:rsidP="009E6340">
      <w:pPr>
        <w:numPr>
          <w:ilvl w:val="0"/>
          <w:numId w:val="7"/>
        </w:numPr>
        <w:spacing w:line="240" w:lineRule="auto"/>
        <w:rPr>
          <w:rFonts w:asciiTheme="minorHAnsi" w:eastAsia="Calibri" w:hAnsiTheme="minorHAnsi" w:cstheme="minorHAnsi"/>
        </w:rPr>
      </w:pPr>
      <w:r w:rsidRPr="004F1C8F">
        <w:rPr>
          <w:rFonts w:asciiTheme="minorHAnsi" w:eastAsia="Calibri" w:hAnsiTheme="minorHAnsi" w:cstheme="minorHAnsi"/>
        </w:rPr>
        <w:t>Energetische berekeningen voor vermogens, energiehoeveelheden, waterhoeveelheden en debieten (waterstroomsnelheden).</w:t>
      </w:r>
    </w:p>
    <w:p w:rsidR="0048041B" w:rsidRPr="0048041B" w:rsidRDefault="0048041B" w:rsidP="00C17B2D">
      <w:pPr>
        <w:rPr>
          <w:rFonts w:asciiTheme="minorHAnsi" w:hAnsiTheme="minorHAnsi"/>
        </w:rPr>
      </w:pPr>
    </w:p>
    <w:p w:rsidR="009E6340" w:rsidRDefault="009E6340" w:rsidP="0048041B">
      <w:pPr>
        <w:rPr>
          <w:rFonts w:asciiTheme="minorHAnsi" w:hAnsiTheme="minorHAnsi"/>
          <w:b/>
          <w:lang w:val="nl"/>
        </w:rPr>
      </w:pPr>
    </w:p>
    <w:p w:rsidR="0048041B" w:rsidRDefault="0048041B" w:rsidP="0048041B">
      <w:pPr>
        <w:rPr>
          <w:rFonts w:asciiTheme="minorHAnsi" w:hAnsiTheme="minorHAnsi"/>
          <w:b/>
          <w:lang w:val="nl"/>
        </w:rPr>
      </w:pPr>
      <w:r w:rsidRPr="0048041B">
        <w:rPr>
          <w:rFonts w:asciiTheme="minorHAnsi" w:hAnsiTheme="minorHAnsi"/>
          <w:b/>
          <w:lang w:val="nl"/>
        </w:rPr>
        <w:t>De volgende doelstellingen zijn deels behaald:</w:t>
      </w:r>
    </w:p>
    <w:p w:rsidR="0048041B" w:rsidRDefault="0048041B" w:rsidP="0048041B">
      <w:pPr>
        <w:rPr>
          <w:rFonts w:asciiTheme="minorHAnsi" w:hAnsiTheme="minorHAnsi"/>
          <w:b/>
          <w:lang w:val="nl"/>
        </w:rPr>
      </w:pPr>
    </w:p>
    <w:p w:rsidR="0048041B" w:rsidRPr="0048041B" w:rsidRDefault="0048041B" w:rsidP="0048041B">
      <w:pPr>
        <w:rPr>
          <w:rFonts w:asciiTheme="minorHAnsi" w:hAnsiTheme="minorHAnsi"/>
          <w:lang w:val="nl"/>
        </w:rPr>
      </w:pPr>
      <w:r>
        <w:rPr>
          <w:rFonts w:asciiTheme="minorHAnsi" w:hAnsiTheme="minorHAnsi"/>
          <w:lang w:val="nl"/>
        </w:rPr>
        <w:t>ISO</w:t>
      </w:r>
    </w:p>
    <w:p w:rsidR="0048041B" w:rsidRDefault="0048041B" w:rsidP="0048041B">
      <w:pPr>
        <w:pStyle w:val="ListParagraph"/>
        <w:numPr>
          <w:ilvl w:val="0"/>
          <w:numId w:val="7"/>
        </w:numPr>
        <w:spacing w:line="240" w:lineRule="auto"/>
        <w:rPr>
          <w:rFonts w:asciiTheme="minorHAnsi" w:hAnsiTheme="minorHAnsi" w:cstheme="minorHAnsi"/>
          <w:szCs w:val="24"/>
          <w:lang w:val="nl"/>
        </w:rPr>
      </w:pPr>
      <w:r w:rsidRPr="0048041B">
        <w:rPr>
          <w:rFonts w:asciiTheme="minorHAnsi" w:hAnsiTheme="minorHAnsi" w:cstheme="minorHAnsi"/>
          <w:szCs w:val="24"/>
          <w:lang w:val="nl"/>
        </w:rPr>
        <w:t>Een handboek dat wel alle werkzaamheden beschrijft maar niet de werknemers tot extra (administratieve) handelingen verplicht.</w:t>
      </w:r>
    </w:p>
    <w:p w:rsidR="009E6340" w:rsidRDefault="009E6340" w:rsidP="009E6340">
      <w:pPr>
        <w:spacing w:line="240" w:lineRule="auto"/>
        <w:rPr>
          <w:rFonts w:asciiTheme="minorHAnsi" w:hAnsiTheme="minorHAnsi" w:cstheme="minorHAnsi"/>
          <w:szCs w:val="24"/>
          <w:lang w:val="nl"/>
        </w:rPr>
      </w:pPr>
    </w:p>
    <w:p w:rsidR="009E6340" w:rsidRDefault="009E6340" w:rsidP="009E6340">
      <w:pPr>
        <w:spacing w:line="240" w:lineRule="auto"/>
        <w:rPr>
          <w:rFonts w:asciiTheme="minorHAnsi" w:hAnsiTheme="minorHAnsi" w:cstheme="minorHAnsi"/>
          <w:szCs w:val="24"/>
          <w:lang w:val="nl"/>
        </w:rPr>
      </w:pPr>
      <w:r>
        <w:rPr>
          <w:rFonts w:asciiTheme="minorHAnsi" w:hAnsiTheme="minorHAnsi" w:cstheme="minorHAnsi"/>
          <w:szCs w:val="24"/>
          <w:lang w:val="nl"/>
        </w:rPr>
        <w:t>Gekeken naar de werkzaamheden voorafgaand aan het invoeren van de ISO en het kwaliteitshandboek, was het niet mogelijk om deze onverander</w:t>
      </w:r>
      <w:r w:rsidR="008B1B45">
        <w:rPr>
          <w:rFonts w:asciiTheme="minorHAnsi" w:hAnsiTheme="minorHAnsi" w:cstheme="minorHAnsi"/>
          <w:szCs w:val="24"/>
          <w:lang w:val="nl"/>
        </w:rPr>
        <w:t>d</w:t>
      </w:r>
      <w:r>
        <w:rPr>
          <w:rFonts w:asciiTheme="minorHAnsi" w:hAnsiTheme="minorHAnsi" w:cstheme="minorHAnsi"/>
          <w:szCs w:val="24"/>
          <w:lang w:val="nl"/>
        </w:rPr>
        <w:t xml:space="preserve"> te laten.</w:t>
      </w:r>
    </w:p>
    <w:p w:rsidR="009E6340" w:rsidRDefault="009E6340" w:rsidP="009E6340">
      <w:pPr>
        <w:spacing w:line="240" w:lineRule="auto"/>
        <w:rPr>
          <w:rFonts w:asciiTheme="minorHAnsi" w:hAnsiTheme="minorHAnsi" w:cstheme="minorHAnsi"/>
          <w:szCs w:val="24"/>
          <w:lang w:val="nl"/>
        </w:rPr>
      </w:pPr>
      <w:r>
        <w:rPr>
          <w:rFonts w:asciiTheme="minorHAnsi" w:hAnsiTheme="minorHAnsi" w:cstheme="minorHAnsi"/>
          <w:szCs w:val="24"/>
          <w:lang w:val="nl"/>
        </w:rPr>
        <w:t>Er zijn een aantal administratieve werkzaamheden toegevoegd om kwaliteit te kunnen waarborgen en dus in aanmerking te komen voor het ISO9001 certificaat.</w:t>
      </w:r>
    </w:p>
    <w:p w:rsidR="009E6340" w:rsidRPr="009E6340" w:rsidRDefault="009E6340" w:rsidP="009E6340">
      <w:pPr>
        <w:spacing w:line="240" w:lineRule="auto"/>
        <w:rPr>
          <w:rFonts w:asciiTheme="minorHAnsi" w:hAnsiTheme="minorHAnsi" w:cstheme="minorHAnsi"/>
          <w:szCs w:val="24"/>
          <w:lang w:val="nl"/>
        </w:rPr>
      </w:pPr>
    </w:p>
    <w:p w:rsidR="0048041B" w:rsidRPr="0048041B" w:rsidRDefault="0048041B" w:rsidP="00C17B2D">
      <w:pPr>
        <w:rPr>
          <w:rFonts w:asciiTheme="minorHAnsi" w:hAnsiTheme="minorHAnsi"/>
          <w:lang w:val="nl"/>
        </w:rPr>
      </w:pPr>
    </w:p>
    <w:p w:rsidR="009E6340" w:rsidRDefault="009E6340">
      <w:pPr>
        <w:spacing w:line="240" w:lineRule="auto"/>
        <w:rPr>
          <w:rFonts w:asciiTheme="minorHAnsi" w:hAnsiTheme="minorHAnsi"/>
          <w:b/>
          <w:lang w:val="nl"/>
        </w:rPr>
      </w:pPr>
      <w:r>
        <w:rPr>
          <w:rFonts w:asciiTheme="minorHAnsi" w:hAnsiTheme="minorHAnsi"/>
          <w:b/>
          <w:lang w:val="nl"/>
        </w:rPr>
        <w:br w:type="page"/>
      </w:r>
    </w:p>
    <w:p w:rsidR="0048041B" w:rsidRDefault="0048041B" w:rsidP="0048041B">
      <w:pPr>
        <w:rPr>
          <w:rFonts w:asciiTheme="minorHAnsi" w:hAnsiTheme="minorHAnsi"/>
          <w:b/>
          <w:lang w:val="nl"/>
        </w:rPr>
      </w:pPr>
      <w:r w:rsidRPr="0048041B">
        <w:rPr>
          <w:rFonts w:asciiTheme="minorHAnsi" w:hAnsiTheme="minorHAnsi"/>
          <w:b/>
          <w:lang w:val="nl"/>
        </w:rPr>
        <w:lastRenderedPageBreak/>
        <w:t>De volgende doelstellingen zijn niet behaald:</w:t>
      </w:r>
    </w:p>
    <w:p w:rsidR="009E6340" w:rsidRPr="00AC73B7" w:rsidRDefault="009E6340" w:rsidP="0048041B">
      <w:pPr>
        <w:rPr>
          <w:rFonts w:asciiTheme="minorHAnsi" w:hAnsiTheme="minorHAnsi"/>
          <w:b/>
          <w:lang w:val="nl"/>
        </w:rPr>
      </w:pPr>
    </w:p>
    <w:p w:rsidR="009E6340" w:rsidRPr="00AC73B7" w:rsidRDefault="009E6340" w:rsidP="0048041B">
      <w:pPr>
        <w:rPr>
          <w:rFonts w:asciiTheme="minorHAnsi" w:hAnsiTheme="minorHAnsi"/>
          <w:lang w:val="nl"/>
        </w:rPr>
      </w:pPr>
      <w:r w:rsidRPr="00AC73B7">
        <w:rPr>
          <w:rFonts w:asciiTheme="minorHAnsi" w:hAnsiTheme="minorHAnsi"/>
          <w:lang w:val="nl"/>
        </w:rPr>
        <w:t>Automatisering</w:t>
      </w:r>
    </w:p>
    <w:p w:rsidR="0048041B" w:rsidRPr="00AC73B7" w:rsidRDefault="0048041B" w:rsidP="008B1B45">
      <w:pPr>
        <w:numPr>
          <w:ilvl w:val="0"/>
          <w:numId w:val="7"/>
        </w:numPr>
        <w:spacing w:line="240" w:lineRule="auto"/>
        <w:ind w:left="714" w:hanging="357"/>
        <w:rPr>
          <w:rFonts w:asciiTheme="minorHAnsi" w:eastAsia="Calibri" w:hAnsiTheme="minorHAnsi" w:cstheme="minorHAnsi"/>
        </w:rPr>
      </w:pPr>
      <w:r w:rsidRPr="00AC73B7">
        <w:rPr>
          <w:rFonts w:asciiTheme="minorHAnsi" w:eastAsia="Calibri" w:hAnsiTheme="minorHAnsi" w:cstheme="minorHAnsi"/>
        </w:rPr>
        <w:t>Berekeningen van verwachte energiebesparingen, emissiebesparingen en kostenbesparingen ten opzichte van conventionele installaties.</w:t>
      </w:r>
    </w:p>
    <w:p w:rsidR="009E6340" w:rsidRPr="00AC73B7" w:rsidRDefault="009E6340" w:rsidP="008B1B45">
      <w:pPr>
        <w:numPr>
          <w:ilvl w:val="0"/>
          <w:numId w:val="7"/>
        </w:numPr>
        <w:spacing w:line="240" w:lineRule="auto"/>
        <w:ind w:left="714" w:hanging="357"/>
        <w:rPr>
          <w:rFonts w:asciiTheme="minorHAnsi" w:eastAsia="Calibri" w:hAnsiTheme="minorHAnsi" w:cstheme="minorHAnsi"/>
        </w:rPr>
      </w:pPr>
      <w:r w:rsidRPr="00AC73B7">
        <w:rPr>
          <w:rFonts w:asciiTheme="minorHAnsi" w:eastAsia="Calibri" w:hAnsiTheme="minorHAnsi" w:cstheme="minorHAnsi"/>
        </w:rPr>
        <w:t>Berekeningen voor de dimensionering van bronnen.</w:t>
      </w:r>
    </w:p>
    <w:p w:rsidR="009E6340" w:rsidRPr="00AC73B7" w:rsidRDefault="009E6340" w:rsidP="008B1B45">
      <w:pPr>
        <w:numPr>
          <w:ilvl w:val="0"/>
          <w:numId w:val="7"/>
        </w:numPr>
        <w:spacing w:line="240" w:lineRule="auto"/>
        <w:ind w:left="714" w:hanging="357"/>
        <w:rPr>
          <w:rFonts w:asciiTheme="minorHAnsi" w:eastAsia="Calibri" w:hAnsiTheme="minorHAnsi" w:cstheme="minorHAnsi"/>
        </w:rPr>
      </w:pPr>
      <w:r w:rsidRPr="00AC73B7">
        <w:rPr>
          <w:rFonts w:asciiTheme="minorHAnsi" w:eastAsia="Calibri" w:hAnsiTheme="minorHAnsi" w:cstheme="minorHAnsi"/>
        </w:rPr>
        <w:t>Berekeningen voor het dimensioneren en selecteren van appendages.</w:t>
      </w:r>
    </w:p>
    <w:p w:rsidR="009E6340" w:rsidRPr="00AC73B7" w:rsidRDefault="009E6340" w:rsidP="008B1B45">
      <w:pPr>
        <w:numPr>
          <w:ilvl w:val="0"/>
          <w:numId w:val="7"/>
        </w:numPr>
        <w:spacing w:line="240" w:lineRule="auto"/>
        <w:ind w:left="714" w:hanging="357"/>
        <w:rPr>
          <w:rFonts w:asciiTheme="minorHAnsi" w:eastAsia="Calibri" w:hAnsiTheme="minorHAnsi" w:cstheme="minorHAnsi"/>
        </w:rPr>
      </w:pPr>
      <w:r w:rsidRPr="00AC73B7">
        <w:rPr>
          <w:rFonts w:asciiTheme="minorHAnsi" w:eastAsia="Calibri" w:hAnsiTheme="minorHAnsi" w:cstheme="minorHAnsi"/>
        </w:rPr>
        <w:t>Berekeningen voor het bepalen van het drukverlies van leidingsystemen.</w:t>
      </w:r>
    </w:p>
    <w:p w:rsidR="009E6340" w:rsidRPr="00AC73B7" w:rsidRDefault="009E6340" w:rsidP="008B1B45">
      <w:pPr>
        <w:numPr>
          <w:ilvl w:val="0"/>
          <w:numId w:val="7"/>
        </w:numPr>
        <w:spacing w:line="240" w:lineRule="auto"/>
        <w:ind w:left="714" w:hanging="357"/>
        <w:rPr>
          <w:rFonts w:asciiTheme="minorHAnsi" w:eastAsia="Calibri" w:hAnsiTheme="minorHAnsi" w:cstheme="minorHAnsi"/>
          <w:sz w:val="24"/>
        </w:rPr>
      </w:pPr>
      <w:r w:rsidRPr="00AC73B7">
        <w:rPr>
          <w:rFonts w:asciiTheme="minorHAnsi" w:eastAsia="Calibri" w:hAnsiTheme="minorHAnsi" w:cstheme="minorHAnsi"/>
        </w:rPr>
        <w:t>Simulatieberekeningen voor het bepalen van de hydrologische en hydrothermische effecten van een grondwatersysteem op de omgeving.</w:t>
      </w:r>
    </w:p>
    <w:p w:rsidR="0048041B" w:rsidRPr="00AC73B7" w:rsidRDefault="0048041B" w:rsidP="00C17B2D">
      <w:pPr>
        <w:rPr>
          <w:rFonts w:asciiTheme="minorHAnsi" w:hAnsiTheme="minorHAnsi"/>
          <w:lang w:val="nl"/>
        </w:rPr>
      </w:pPr>
    </w:p>
    <w:p w:rsidR="00C17B2D" w:rsidRPr="00AC73B7" w:rsidRDefault="00C17B2D" w:rsidP="00C17B2D">
      <w:pPr>
        <w:pStyle w:val="ListParagraph"/>
        <w:ind w:left="720"/>
        <w:rPr>
          <w:rFonts w:asciiTheme="minorHAnsi" w:hAnsiTheme="minorHAnsi" w:cs="Calibri"/>
        </w:rPr>
      </w:pPr>
    </w:p>
    <w:p w:rsidR="00C17B2D" w:rsidRPr="00AC73B7" w:rsidRDefault="009E6340" w:rsidP="00C17B2D">
      <w:pPr>
        <w:rPr>
          <w:rFonts w:asciiTheme="minorHAnsi" w:hAnsiTheme="minorHAnsi"/>
          <w:lang w:val="nl"/>
        </w:rPr>
      </w:pPr>
      <w:r w:rsidRPr="00AC73B7">
        <w:rPr>
          <w:rFonts w:asciiTheme="minorHAnsi" w:hAnsiTheme="minorHAnsi"/>
          <w:lang w:val="nl"/>
        </w:rPr>
        <w:t>Gezien het proces was het niet mogelijk om extra aandacht te besteden aan bovenstaande automatiseringsprocessen. De grootte van het kwaliteitshandboek en alle directaanliggende werkzaamheden hebben ervoor gezorgd dat deze automatiseringsprocessen voor het bedrijf van lagere prioriteit werden.</w:t>
      </w:r>
    </w:p>
    <w:p w:rsidR="009E6340" w:rsidRPr="00AC73B7" w:rsidRDefault="009E6340" w:rsidP="00C17B2D">
      <w:pPr>
        <w:rPr>
          <w:rFonts w:asciiTheme="minorHAnsi" w:hAnsiTheme="minorHAnsi"/>
          <w:lang w:val="nl"/>
        </w:rPr>
      </w:pPr>
      <w:r w:rsidRPr="00AC73B7">
        <w:rPr>
          <w:rFonts w:asciiTheme="minorHAnsi" w:hAnsiTheme="minorHAnsi"/>
          <w:lang w:val="nl"/>
        </w:rPr>
        <w:t xml:space="preserve">Mocht het zo zijn dat het bedrijf na het behalen van het ISO certificaat alsnog de bovengenoemde automatiseringsprocessen wil maken, dan kan dit gedaan worden door een medewerker van VHGM. </w:t>
      </w:r>
    </w:p>
    <w:p w:rsidR="009E6340" w:rsidRPr="00AC73B7" w:rsidRDefault="009E6340" w:rsidP="00C17B2D">
      <w:pPr>
        <w:rPr>
          <w:rFonts w:asciiTheme="minorHAnsi" w:hAnsiTheme="minorHAnsi"/>
          <w:lang w:val="nl"/>
        </w:rPr>
      </w:pPr>
      <w:r w:rsidRPr="00AC73B7">
        <w:rPr>
          <w:rFonts w:asciiTheme="minorHAnsi" w:hAnsiTheme="minorHAnsi"/>
          <w:lang w:val="nl"/>
        </w:rPr>
        <w:t>De stagiair heeft tijdens het maken van de standaard formulieren in Excel een stuk kennisoverdracht gedaan zodat in de toekomst dergelijke formulieren door het bedrijf zelf opgezet zouden kunnen worden.</w:t>
      </w:r>
    </w:p>
    <w:p w:rsidR="00056CF0" w:rsidRPr="004F1C8F" w:rsidRDefault="00056CF0" w:rsidP="00056CF0">
      <w:pPr>
        <w:spacing w:line="240" w:lineRule="auto"/>
        <w:jc w:val="center"/>
        <w:rPr>
          <w:rFonts w:asciiTheme="minorHAnsi" w:hAnsiTheme="minorHAnsi" w:cstheme="minorHAnsi"/>
          <w:b/>
          <w:sz w:val="24"/>
          <w:lang w:val="nl"/>
        </w:rPr>
      </w:pPr>
      <w:r w:rsidRPr="004F1C8F">
        <w:rPr>
          <w:rFonts w:asciiTheme="minorHAnsi" w:hAnsiTheme="minorHAnsi" w:cstheme="minorHAnsi"/>
        </w:rPr>
        <w:br w:type="page"/>
      </w:r>
    </w:p>
    <w:p w:rsidR="006D0EC3" w:rsidRPr="004F1C8F" w:rsidRDefault="006D0EC3" w:rsidP="006D0EC3">
      <w:pPr>
        <w:pStyle w:val="Heading1"/>
        <w:spacing w:line="240" w:lineRule="auto"/>
        <w:rPr>
          <w:rFonts w:cstheme="minorHAnsi"/>
          <w:b w:val="0"/>
        </w:rPr>
      </w:pPr>
      <w:bookmarkStart w:id="94" w:name="_Toc336502782"/>
      <w:bookmarkStart w:id="95" w:name="_Toc346873675"/>
      <w:bookmarkStart w:id="96" w:name="_Toc347688882"/>
      <w:r w:rsidRPr="004F1C8F">
        <w:rPr>
          <w:rFonts w:cstheme="minorHAnsi"/>
        </w:rPr>
        <w:lastRenderedPageBreak/>
        <w:t>BRONNENLIJST</w:t>
      </w:r>
      <w:bookmarkEnd w:id="94"/>
      <w:bookmarkEnd w:id="95"/>
      <w:bookmarkEnd w:id="96"/>
    </w:p>
    <w:p w:rsidR="006D0EC3" w:rsidRPr="004F1C8F" w:rsidRDefault="006D0EC3" w:rsidP="006D0EC3">
      <w:pPr>
        <w:spacing w:line="240" w:lineRule="auto"/>
        <w:ind w:left="708"/>
        <w:rPr>
          <w:rFonts w:asciiTheme="minorHAnsi" w:hAnsiTheme="minorHAnsi" w:cstheme="minorHAnsi"/>
        </w:rPr>
      </w:pPr>
    </w:p>
    <w:p w:rsidR="006D0EC3" w:rsidRPr="004F1C8F" w:rsidRDefault="00BD4E58" w:rsidP="00B11BB8">
      <w:pPr>
        <w:pStyle w:val="ListParagraph"/>
        <w:numPr>
          <w:ilvl w:val="0"/>
          <w:numId w:val="5"/>
        </w:numPr>
        <w:spacing w:line="240" w:lineRule="auto"/>
        <w:rPr>
          <w:rStyle w:val="Hyperlink"/>
          <w:rFonts w:asciiTheme="minorHAnsi" w:hAnsiTheme="minorHAnsi" w:cstheme="minorHAnsi"/>
          <w:color w:val="000000" w:themeColor="text1"/>
          <w:u w:val="none"/>
        </w:rPr>
      </w:pPr>
      <w:hyperlink r:id="rId30" w:history="1">
        <w:r w:rsidR="006D0EC3" w:rsidRPr="004F1C8F">
          <w:rPr>
            <w:rStyle w:val="Hyperlink"/>
            <w:rFonts w:asciiTheme="minorHAnsi" w:hAnsiTheme="minorHAnsi" w:cstheme="minorHAnsi"/>
            <w:color w:val="000000" w:themeColor="text1"/>
            <w:u w:val="none"/>
          </w:rPr>
          <w:t>www.vghm.nl</w:t>
        </w:r>
      </w:hyperlink>
    </w:p>
    <w:p w:rsidR="006D0EC3" w:rsidRPr="004F1C8F" w:rsidRDefault="006D0EC3" w:rsidP="00B11BB8">
      <w:pPr>
        <w:pStyle w:val="ListParagraph"/>
        <w:numPr>
          <w:ilvl w:val="0"/>
          <w:numId w:val="5"/>
        </w:numPr>
        <w:spacing w:line="240" w:lineRule="auto"/>
        <w:rPr>
          <w:rFonts w:asciiTheme="minorHAnsi" w:hAnsiTheme="minorHAnsi" w:cstheme="minorHAnsi"/>
          <w:color w:val="000000" w:themeColor="text1"/>
        </w:rPr>
      </w:pPr>
      <w:r w:rsidRPr="004F1C8F">
        <w:rPr>
          <w:rStyle w:val="Hyperlink"/>
          <w:rFonts w:asciiTheme="minorHAnsi" w:hAnsiTheme="minorHAnsi" w:cstheme="minorHAnsi"/>
          <w:color w:val="000000" w:themeColor="text1"/>
          <w:u w:val="none"/>
        </w:rPr>
        <w:t>www.sikb.nl</w:t>
      </w:r>
    </w:p>
    <w:p w:rsidR="006D0EC3" w:rsidRPr="004F1C8F" w:rsidRDefault="006D0EC3" w:rsidP="00B11BB8">
      <w:pPr>
        <w:pStyle w:val="ListParagraph"/>
        <w:numPr>
          <w:ilvl w:val="0"/>
          <w:numId w:val="5"/>
        </w:numPr>
        <w:spacing w:line="240" w:lineRule="auto"/>
        <w:rPr>
          <w:rFonts w:asciiTheme="minorHAnsi" w:hAnsiTheme="minorHAnsi" w:cstheme="minorHAnsi"/>
          <w:color w:val="000000" w:themeColor="text1"/>
        </w:rPr>
      </w:pPr>
      <w:r w:rsidRPr="004F1C8F">
        <w:rPr>
          <w:rFonts w:asciiTheme="minorHAnsi" w:hAnsiTheme="minorHAnsi" w:cstheme="minorHAnsi"/>
          <w:color w:val="000000" w:themeColor="text1"/>
        </w:rPr>
        <w:t>Ontwerp, Realisatie, Beheer en onderhoud ondergrondse deel bodemenergiesystemen BRL SIKB 11000</w:t>
      </w:r>
    </w:p>
    <w:p w:rsidR="006D0EC3" w:rsidRPr="004F1C8F" w:rsidRDefault="006D0EC3" w:rsidP="00B11BB8">
      <w:pPr>
        <w:pStyle w:val="ListParagraph"/>
        <w:numPr>
          <w:ilvl w:val="0"/>
          <w:numId w:val="5"/>
        </w:numPr>
        <w:spacing w:line="240" w:lineRule="auto"/>
        <w:rPr>
          <w:rFonts w:asciiTheme="minorHAnsi" w:hAnsiTheme="minorHAnsi" w:cstheme="minorHAnsi"/>
          <w:color w:val="000000" w:themeColor="text1"/>
        </w:rPr>
      </w:pPr>
      <w:r w:rsidRPr="004F1C8F">
        <w:rPr>
          <w:rFonts w:asciiTheme="minorHAnsi" w:hAnsiTheme="minorHAnsi" w:cstheme="minorHAnsi"/>
          <w:color w:val="000000" w:themeColor="text1"/>
        </w:rPr>
        <w:t>ISO 9001 voor het MKB, Nederlands Normalisatie-Instituut</w:t>
      </w:r>
    </w:p>
    <w:p w:rsidR="006D0EC3" w:rsidRPr="004F1C8F" w:rsidRDefault="006D0EC3" w:rsidP="00B11BB8">
      <w:pPr>
        <w:pStyle w:val="ListParagraph"/>
        <w:numPr>
          <w:ilvl w:val="0"/>
          <w:numId w:val="5"/>
        </w:numPr>
        <w:spacing w:line="240" w:lineRule="auto"/>
        <w:rPr>
          <w:rFonts w:asciiTheme="minorHAnsi" w:hAnsiTheme="minorHAnsi" w:cstheme="minorHAnsi"/>
          <w:color w:val="000000" w:themeColor="text1"/>
        </w:rPr>
      </w:pPr>
      <w:r w:rsidRPr="004F1C8F">
        <w:rPr>
          <w:rFonts w:asciiTheme="minorHAnsi" w:hAnsiTheme="minorHAnsi" w:cstheme="minorHAnsi"/>
          <w:color w:val="000000" w:themeColor="text1"/>
        </w:rPr>
        <w:t>Implementatie NEN-EN-ISO 9001:2008 binnen VHGM, Herbert Witteveen</w:t>
      </w:r>
    </w:p>
    <w:p w:rsidR="006D0EC3" w:rsidRPr="004F1C8F" w:rsidRDefault="00BD4E58" w:rsidP="00B11BB8">
      <w:pPr>
        <w:pStyle w:val="ListParagraph"/>
        <w:numPr>
          <w:ilvl w:val="0"/>
          <w:numId w:val="5"/>
        </w:numPr>
        <w:spacing w:line="240" w:lineRule="auto"/>
        <w:rPr>
          <w:rFonts w:asciiTheme="minorHAnsi" w:hAnsiTheme="minorHAnsi" w:cstheme="minorHAnsi"/>
          <w:color w:val="000000" w:themeColor="text1"/>
        </w:rPr>
      </w:pPr>
      <w:hyperlink r:id="rId31" w:history="1">
        <w:r w:rsidR="006D0EC3" w:rsidRPr="004F1C8F">
          <w:rPr>
            <w:rStyle w:val="Hyperlink"/>
            <w:rFonts w:asciiTheme="minorHAnsi" w:hAnsiTheme="minorHAnsi" w:cstheme="minorHAnsi"/>
            <w:color w:val="000000" w:themeColor="text1"/>
            <w:u w:val="none"/>
          </w:rPr>
          <w:t>www.wikipeadia.nl</w:t>
        </w:r>
      </w:hyperlink>
    </w:p>
    <w:p w:rsidR="006D0EC3" w:rsidRPr="004F1C8F" w:rsidRDefault="006D0EC3" w:rsidP="00B11BB8">
      <w:pPr>
        <w:pStyle w:val="ListParagraph"/>
        <w:numPr>
          <w:ilvl w:val="0"/>
          <w:numId w:val="5"/>
        </w:numPr>
        <w:spacing w:line="240" w:lineRule="auto"/>
        <w:rPr>
          <w:rFonts w:asciiTheme="minorHAnsi" w:hAnsiTheme="minorHAnsi" w:cstheme="minorHAnsi"/>
          <w:color w:val="000000" w:themeColor="text1"/>
        </w:rPr>
      </w:pPr>
      <w:r w:rsidRPr="004F1C8F">
        <w:rPr>
          <w:rFonts w:asciiTheme="minorHAnsi" w:hAnsiTheme="minorHAnsi" w:cstheme="minorHAnsi"/>
          <w:color w:val="000000" w:themeColor="text1"/>
        </w:rPr>
        <w:t>www.kikkconsult.nl</w:t>
      </w:r>
    </w:p>
    <w:p w:rsidR="006D0EC3" w:rsidRPr="004F1C8F" w:rsidRDefault="00BD4E58" w:rsidP="00B11BB8">
      <w:pPr>
        <w:pStyle w:val="ListParagraph"/>
        <w:numPr>
          <w:ilvl w:val="0"/>
          <w:numId w:val="5"/>
        </w:numPr>
        <w:spacing w:line="240" w:lineRule="auto"/>
        <w:rPr>
          <w:rFonts w:asciiTheme="minorHAnsi" w:hAnsiTheme="minorHAnsi" w:cstheme="minorHAnsi"/>
          <w:color w:val="000000" w:themeColor="text1"/>
        </w:rPr>
      </w:pPr>
      <w:hyperlink r:id="rId32" w:history="1">
        <w:r w:rsidR="006D0EC3" w:rsidRPr="004F1C8F">
          <w:rPr>
            <w:rStyle w:val="Hyperlink"/>
            <w:rFonts w:asciiTheme="minorHAnsi" w:hAnsiTheme="minorHAnsi" w:cstheme="minorHAnsi"/>
            <w:color w:val="000000" w:themeColor="text1"/>
            <w:u w:val="none"/>
          </w:rPr>
          <w:t>http://studentennet.hhs.nl</w:t>
        </w:r>
      </w:hyperlink>
    </w:p>
    <w:p w:rsidR="006D0EC3" w:rsidRPr="004F1C8F" w:rsidRDefault="00BD4E58" w:rsidP="00B11BB8">
      <w:pPr>
        <w:pStyle w:val="ListParagraph"/>
        <w:numPr>
          <w:ilvl w:val="0"/>
          <w:numId w:val="5"/>
        </w:numPr>
        <w:spacing w:line="240" w:lineRule="auto"/>
        <w:rPr>
          <w:rFonts w:asciiTheme="minorHAnsi" w:hAnsiTheme="minorHAnsi" w:cstheme="minorHAnsi"/>
          <w:color w:val="000000" w:themeColor="text1"/>
        </w:rPr>
      </w:pPr>
      <w:hyperlink r:id="rId33" w:history="1">
        <w:r w:rsidR="006D0EC3" w:rsidRPr="004F1C8F">
          <w:rPr>
            <w:rStyle w:val="Hyperlink"/>
            <w:rFonts w:asciiTheme="minorHAnsi" w:hAnsiTheme="minorHAnsi" w:cstheme="minorHAnsi"/>
            <w:color w:val="000000" w:themeColor="text1"/>
            <w:u w:val="none"/>
          </w:rPr>
          <w:t>www.plus-projects.nl/</w:t>
        </w:r>
      </w:hyperlink>
    </w:p>
    <w:p w:rsidR="006D0EC3" w:rsidRPr="004F1C8F" w:rsidRDefault="00BD4E58" w:rsidP="00B11BB8">
      <w:pPr>
        <w:pStyle w:val="ListParagraph"/>
        <w:numPr>
          <w:ilvl w:val="0"/>
          <w:numId w:val="5"/>
        </w:numPr>
        <w:spacing w:line="240" w:lineRule="auto"/>
        <w:rPr>
          <w:rFonts w:asciiTheme="minorHAnsi" w:hAnsiTheme="minorHAnsi" w:cstheme="minorHAnsi"/>
          <w:color w:val="000000" w:themeColor="text1"/>
        </w:rPr>
      </w:pPr>
      <w:hyperlink r:id="rId34" w:history="1">
        <w:r w:rsidR="006D0EC3" w:rsidRPr="004F1C8F">
          <w:rPr>
            <w:rStyle w:val="Hyperlink"/>
            <w:rFonts w:asciiTheme="minorHAnsi" w:hAnsiTheme="minorHAnsi" w:cstheme="minorHAnsi"/>
            <w:color w:val="000000" w:themeColor="text1"/>
            <w:u w:val="none"/>
          </w:rPr>
          <w:t>http://blog.crazyegg.com/2012/06/27/</w:t>
        </w:r>
      </w:hyperlink>
    </w:p>
    <w:p w:rsidR="006D0EC3" w:rsidRPr="004F1C8F" w:rsidRDefault="006D0EC3" w:rsidP="00B11BB8">
      <w:pPr>
        <w:pStyle w:val="ListParagraph"/>
        <w:numPr>
          <w:ilvl w:val="0"/>
          <w:numId w:val="5"/>
        </w:numPr>
        <w:spacing w:line="240" w:lineRule="auto"/>
        <w:rPr>
          <w:rFonts w:asciiTheme="minorHAnsi" w:hAnsiTheme="minorHAnsi" w:cstheme="minorHAnsi"/>
          <w:color w:val="000000" w:themeColor="text1"/>
        </w:rPr>
      </w:pPr>
      <w:r w:rsidRPr="004F1C8F">
        <w:rPr>
          <w:rFonts w:asciiTheme="minorHAnsi" w:hAnsiTheme="minorHAnsi" w:cstheme="minorHAnsi"/>
          <w:color w:val="000000" w:themeColor="text1"/>
        </w:rPr>
        <w:t>www.belvedere.nu/finance_popup.php?pID=8</w:t>
      </w:r>
    </w:p>
    <w:p w:rsidR="006D0EC3" w:rsidRPr="004F1C8F" w:rsidRDefault="006D0EC3">
      <w:pPr>
        <w:spacing w:line="240" w:lineRule="auto"/>
        <w:rPr>
          <w:rFonts w:asciiTheme="minorHAnsi" w:hAnsiTheme="minorHAnsi" w:cstheme="minorHAnsi"/>
        </w:rPr>
      </w:pPr>
      <w:r w:rsidRPr="004F1C8F">
        <w:rPr>
          <w:rFonts w:asciiTheme="minorHAnsi" w:hAnsiTheme="minorHAnsi" w:cstheme="minorHAnsi"/>
        </w:rPr>
        <w:br w:type="page"/>
      </w:r>
    </w:p>
    <w:p w:rsidR="006D0EC3" w:rsidRPr="004F1C8F" w:rsidRDefault="006D0EC3" w:rsidP="006D0EC3">
      <w:pPr>
        <w:pStyle w:val="Heading1"/>
        <w:rPr>
          <w:rFonts w:cstheme="minorHAnsi"/>
        </w:rPr>
      </w:pPr>
      <w:bookmarkStart w:id="97" w:name="_Toc346873676"/>
      <w:bookmarkStart w:id="98" w:name="_Toc347688883"/>
      <w:r w:rsidRPr="004F1C8F">
        <w:rPr>
          <w:rFonts w:cstheme="minorHAnsi"/>
        </w:rPr>
        <w:lastRenderedPageBreak/>
        <w:t>BIJLAGEN</w:t>
      </w:r>
      <w:bookmarkEnd w:id="97"/>
      <w:bookmarkEnd w:id="98"/>
    </w:p>
    <w:p w:rsidR="00056CF0" w:rsidRPr="004F1C8F" w:rsidRDefault="006D0EC3" w:rsidP="00B11BB8">
      <w:pPr>
        <w:pStyle w:val="Heading1"/>
        <w:pageBreakBefore w:val="0"/>
        <w:numPr>
          <w:ilvl w:val="0"/>
          <w:numId w:val="31"/>
        </w:numPr>
        <w:ind w:left="703" w:hanging="703"/>
        <w:rPr>
          <w:rFonts w:cstheme="minorHAnsi"/>
        </w:rPr>
      </w:pPr>
      <w:bookmarkStart w:id="99" w:name="_Toc346873677"/>
      <w:bookmarkStart w:id="100" w:name="_Toc347688884"/>
      <w:r w:rsidRPr="004F1C8F">
        <w:rPr>
          <w:rFonts w:cstheme="minorHAnsi"/>
        </w:rPr>
        <w:t>P</w:t>
      </w:r>
      <w:r w:rsidR="00056CF0" w:rsidRPr="004F1C8F">
        <w:rPr>
          <w:rFonts w:cstheme="minorHAnsi"/>
        </w:rPr>
        <w:t>ERSOONLIJK ONTWIKKELINGSPLAN</w:t>
      </w:r>
      <w:bookmarkEnd w:id="99"/>
      <w:bookmarkEnd w:id="100"/>
    </w:p>
    <w:p w:rsidR="006D0EC3" w:rsidRPr="004F1C8F" w:rsidRDefault="006D0EC3" w:rsidP="006D0EC3">
      <w:pPr>
        <w:pStyle w:val="NoSpacing"/>
        <w:rPr>
          <w:rFonts w:asciiTheme="minorHAnsi" w:hAnsiTheme="minorHAnsi" w:cstheme="minorHAnsi"/>
        </w:rPr>
      </w:pPr>
    </w:p>
    <w:p w:rsidR="00AC713F" w:rsidRPr="004F1C8F" w:rsidRDefault="00AC713F" w:rsidP="00AC713F">
      <w:pPr>
        <w:spacing w:line="240" w:lineRule="auto"/>
        <w:rPr>
          <w:rFonts w:asciiTheme="minorHAnsi" w:hAnsiTheme="minorHAnsi" w:cstheme="minorHAnsi"/>
          <w:i/>
          <w:lang w:val="nl"/>
        </w:rPr>
      </w:pPr>
      <w:r w:rsidRPr="004F1C8F">
        <w:rPr>
          <w:rFonts w:asciiTheme="minorHAnsi" w:hAnsiTheme="minorHAnsi" w:cstheme="minorHAnsi"/>
          <w:i/>
          <w:lang w:val="nl"/>
        </w:rPr>
        <w:t xml:space="preserve">In dit hoofdstuk staan vijf verschillende competenties uitgewerkt waar ik aan </w:t>
      </w:r>
      <w:r w:rsidR="00794FD8" w:rsidRPr="004F1C8F">
        <w:rPr>
          <w:rFonts w:asciiTheme="minorHAnsi" w:hAnsiTheme="minorHAnsi" w:cstheme="minorHAnsi"/>
          <w:i/>
          <w:lang w:val="nl"/>
        </w:rPr>
        <w:t>heb</w:t>
      </w:r>
      <w:r w:rsidRPr="004F1C8F">
        <w:rPr>
          <w:rFonts w:asciiTheme="minorHAnsi" w:hAnsiTheme="minorHAnsi" w:cstheme="minorHAnsi"/>
          <w:i/>
          <w:lang w:val="nl"/>
        </w:rPr>
        <w:t xml:space="preserve"> </w:t>
      </w:r>
      <w:r w:rsidR="00794FD8" w:rsidRPr="004F1C8F">
        <w:rPr>
          <w:rFonts w:asciiTheme="minorHAnsi" w:hAnsiTheme="minorHAnsi" w:cstheme="minorHAnsi"/>
          <w:i/>
          <w:lang w:val="nl"/>
        </w:rPr>
        <w:t>ge</w:t>
      </w:r>
      <w:r w:rsidRPr="004F1C8F">
        <w:rPr>
          <w:rFonts w:asciiTheme="minorHAnsi" w:hAnsiTheme="minorHAnsi" w:cstheme="minorHAnsi"/>
          <w:i/>
          <w:lang w:val="nl"/>
        </w:rPr>
        <w:t>werk</w:t>
      </w:r>
      <w:r w:rsidR="00794FD8" w:rsidRPr="004F1C8F">
        <w:rPr>
          <w:rFonts w:asciiTheme="minorHAnsi" w:hAnsiTheme="minorHAnsi" w:cstheme="minorHAnsi"/>
          <w:i/>
          <w:lang w:val="nl"/>
        </w:rPr>
        <w:t>t</w:t>
      </w:r>
      <w:r w:rsidRPr="004F1C8F">
        <w:rPr>
          <w:rFonts w:asciiTheme="minorHAnsi" w:hAnsiTheme="minorHAnsi" w:cstheme="minorHAnsi"/>
          <w:i/>
          <w:lang w:val="nl"/>
        </w:rPr>
        <w:t xml:space="preserve"> tijdens dit project. Deze competenties zijn afkomstig van het portaal van de HHS en deze dienen als eindtermen voor wat een bedrijfswiskunde student moet beheersen aan het einde van zijn studie. Aan het begin van iedere paragraaf staat opgesom</w:t>
      </w:r>
      <w:r w:rsidR="008B1B45">
        <w:rPr>
          <w:rFonts w:asciiTheme="minorHAnsi" w:hAnsiTheme="minorHAnsi" w:cstheme="minorHAnsi"/>
          <w:i/>
          <w:lang w:val="nl"/>
        </w:rPr>
        <w:t>d</w:t>
      </w:r>
      <w:r w:rsidRPr="004F1C8F">
        <w:rPr>
          <w:rFonts w:asciiTheme="minorHAnsi" w:hAnsiTheme="minorHAnsi" w:cstheme="minorHAnsi"/>
          <w:i/>
          <w:lang w:val="nl"/>
        </w:rPr>
        <w:t>wat de competentie inhou</w:t>
      </w:r>
      <w:r w:rsidR="00794FD8" w:rsidRPr="004F1C8F">
        <w:rPr>
          <w:rFonts w:asciiTheme="minorHAnsi" w:hAnsiTheme="minorHAnsi" w:cstheme="minorHAnsi"/>
          <w:i/>
          <w:lang w:val="nl"/>
        </w:rPr>
        <w:t>dt waarna vernoem</w:t>
      </w:r>
      <w:r w:rsidR="008B1B45">
        <w:rPr>
          <w:rFonts w:asciiTheme="minorHAnsi" w:hAnsiTheme="minorHAnsi" w:cstheme="minorHAnsi"/>
          <w:i/>
          <w:lang w:val="nl"/>
        </w:rPr>
        <w:t>d</w:t>
      </w:r>
      <w:r w:rsidR="00794FD8" w:rsidRPr="004F1C8F">
        <w:rPr>
          <w:rFonts w:asciiTheme="minorHAnsi" w:hAnsiTheme="minorHAnsi" w:cstheme="minorHAnsi"/>
          <w:i/>
          <w:lang w:val="nl"/>
        </w:rPr>
        <w:t xml:space="preserve"> staat hoe ik</w:t>
      </w:r>
      <w:r w:rsidRPr="004F1C8F">
        <w:rPr>
          <w:rFonts w:asciiTheme="minorHAnsi" w:hAnsiTheme="minorHAnsi" w:cstheme="minorHAnsi"/>
          <w:i/>
          <w:lang w:val="nl"/>
        </w:rPr>
        <w:t xml:space="preserve"> deze competentie eigen </w:t>
      </w:r>
      <w:r w:rsidR="00794FD8" w:rsidRPr="004F1C8F">
        <w:rPr>
          <w:rFonts w:asciiTheme="minorHAnsi" w:hAnsiTheme="minorHAnsi" w:cstheme="minorHAnsi"/>
          <w:i/>
          <w:lang w:val="nl"/>
        </w:rPr>
        <w:t>gemaakt heb</w:t>
      </w:r>
      <w:r w:rsidRPr="004F1C8F">
        <w:rPr>
          <w:rFonts w:asciiTheme="minorHAnsi" w:hAnsiTheme="minorHAnsi" w:cstheme="minorHAnsi"/>
          <w:i/>
          <w:lang w:val="nl"/>
        </w:rPr>
        <w:t>.</w:t>
      </w:r>
    </w:p>
    <w:p w:rsidR="00AC713F" w:rsidRPr="004F1C8F" w:rsidRDefault="00AC713F" w:rsidP="00AC713F">
      <w:pPr>
        <w:spacing w:line="240" w:lineRule="auto"/>
        <w:rPr>
          <w:rFonts w:asciiTheme="minorHAnsi" w:hAnsiTheme="minorHAnsi" w:cstheme="minorHAnsi"/>
          <w:lang w:val="nl"/>
        </w:rPr>
      </w:pPr>
    </w:p>
    <w:p w:rsidR="00AC713F" w:rsidRPr="004F1C8F" w:rsidRDefault="00AC713F" w:rsidP="00AC713F">
      <w:pPr>
        <w:spacing w:line="240" w:lineRule="auto"/>
        <w:jc w:val="center"/>
        <w:rPr>
          <w:rFonts w:asciiTheme="minorHAnsi" w:hAnsiTheme="minorHAnsi" w:cstheme="minorHAnsi"/>
          <w:lang w:val="nl"/>
        </w:rPr>
      </w:pPr>
      <w:r w:rsidRPr="004F1C8F">
        <w:rPr>
          <w:rFonts w:asciiTheme="minorHAnsi" w:hAnsiTheme="minorHAnsi" w:cstheme="minorHAnsi"/>
          <w:noProof/>
          <w:lang w:val="en-US" w:eastAsia="en-US"/>
        </w:rPr>
        <w:drawing>
          <wp:inline distT="0" distB="0" distL="0" distR="0">
            <wp:extent cx="2752725" cy="128277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1_competenties.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762840" cy="1287484"/>
                    </a:xfrm>
                    <a:prstGeom prst="rect">
                      <a:avLst/>
                    </a:prstGeom>
                  </pic:spPr>
                </pic:pic>
              </a:graphicData>
            </a:graphic>
          </wp:inline>
        </w:drawing>
      </w:r>
    </w:p>
    <w:p w:rsidR="001B558F" w:rsidRPr="004F1C8F" w:rsidRDefault="001B558F" w:rsidP="002A5F01">
      <w:pPr>
        <w:ind w:left="4260"/>
        <w:rPr>
          <w:rFonts w:asciiTheme="minorHAnsi" w:hAnsiTheme="minorHAnsi" w:cstheme="minorHAnsi"/>
          <w:lang w:val="nl"/>
        </w:rPr>
      </w:pPr>
      <w:r w:rsidRPr="004F1C8F">
        <w:rPr>
          <w:rFonts w:asciiTheme="minorHAnsi" w:hAnsiTheme="minorHAnsi" w:cstheme="minorHAnsi"/>
          <w:lang w:val="nl"/>
        </w:rPr>
        <w:tab/>
      </w:r>
      <w:r w:rsidRPr="004F1C8F">
        <w:rPr>
          <w:rFonts w:asciiTheme="minorHAnsi" w:hAnsiTheme="minorHAnsi" w:cstheme="minorHAnsi"/>
          <w:lang w:val="nl"/>
        </w:rPr>
        <w:tab/>
      </w:r>
      <w:r w:rsidRPr="004F1C8F">
        <w:rPr>
          <w:rFonts w:asciiTheme="minorHAnsi" w:hAnsiTheme="minorHAnsi" w:cstheme="minorHAnsi"/>
          <w:lang w:val="nl"/>
        </w:rPr>
        <w:tab/>
      </w:r>
      <w:r w:rsidRPr="004F1C8F">
        <w:rPr>
          <w:rFonts w:asciiTheme="minorHAnsi" w:hAnsiTheme="minorHAnsi" w:cstheme="minorHAnsi"/>
          <w:lang w:val="nl"/>
        </w:rPr>
        <w:tab/>
      </w:r>
      <w:r w:rsidR="009154D1" w:rsidRPr="004F1C8F">
        <w:rPr>
          <w:rFonts w:asciiTheme="minorHAnsi" w:hAnsiTheme="minorHAnsi" w:cstheme="minorHAnsi"/>
          <w:b/>
          <w:sz w:val="20"/>
        </w:rPr>
        <w:t xml:space="preserve">figuur </w:t>
      </w:r>
      <w:r w:rsidR="002264BE">
        <w:rPr>
          <w:rFonts w:asciiTheme="minorHAnsi" w:hAnsiTheme="minorHAnsi" w:cstheme="minorHAnsi"/>
          <w:b/>
          <w:sz w:val="20"/>
        </w:rPr>
        <w:t>20</w:t>
      </w:r>
    </w:p>
    <w:p w:rsidR="006370D5" w:rsidRPr="004F1C8F" w:rsidRDefault="006370D5" w:rsidP="00B11BB8">
      <w:pPr>
        <w:pStyle w:val="ListParagraph"/>
        <w:numPr>
          <w:ilvl w:val="0"/>
          <w:numId w:val="33"/>
        </w:numPr>
        <w:spacing w:before="240" w:after="240"/>
        <w:outlineLvl w:val="1"/>
        <w:rPr>
          <w:rFonts w:asciiTheme="minorHAnsi" w:hAnsiTheme="minorHAnsi" w:cstheme="minorHAnsi"/>
          <w:b/>
          <w:vanish/>
          <w:lang w:val="nl"/>
        </w:rPr>
      </w:pPr>
      <w:bookmarkStart w:id="101" w:name="_Toc337120800"/>
    </w:p>
    <w:p w:rsidR="006370D5" w:rsidRPr="004F1C8F" w:rsidRDefault="006370D5" w:rsidP="00B11BB8">
      <w:pPr>
        <w:pStyle w:val="ListParagraph"/>
        <w:numPr>
          <w:ilvl w:val="0"/>
          <w:numId w:val="33"/>
        </w:numPr>
        <w:spacing w:before="240" w:after="240"/>
        <w:outlineLvl w:val="1"/>
        <w:rPr>
          <w:rFonts w:asciiTheme="minorHAnsi" w:hAnsiTheme="minorHAnsi" w:cstheme="minorHAnsi"/>
          <w:b/>
          <w:vanish/>
          <w:lang w:val="nl"/>
        </w:rPr>
      </w:pPr>
    </w:p>
    <w:p w:rsidR="006370D5" w:rsidRPr="004F1C8F" w:rsidRDefault="006370D5" w:rsidP="00B11BB8">
      <w:pPr>
        <w:pStyle w:val="ListParagraph"/>
        <w:numPr>
          <w:ilvl w:val="0"/>
          <w:numId w:val="33"/>
        </w:numPr>
        <w:spacing w:before="240" w:after="240"/>
        <w:outlineLvl w:val="1"/>
        <w:rPr>
          <w:rFonts w:asciiTheme="minorHAnsi" w:hAnsiTheme="minorHAnsi" w:cstheme="minorHAnsi"/>
          <w:b/>
          <w:vanish/>
          <w:lang w:val="nl"/>
        </w:rPr>
      </w:pPr>
    </w:p>
    <w:p w:rsidR="006370D5" w:rsidRPr="004F1C8F" w:rsidRDefault="006370D5" w:rsidP="00B11BB8">
      <w:pPr>
        <w:pStyle w:val="ListParagraph"/>
        <w:numPr>
          <w:ilvl w:val="0"/>
          <w:numId w:val="33"/>
        </w:numPr>
        <w:spacing w:before="240" w:after="240"/>
        <w:outlineLvl w:val="1"/>
        <w:rPr>
          <w:rFonts w:asciiTheme="minorHAnsi" w:hAnsiTheme="minorHAnsi" w:cstheme="minorHAnsi"/>
          <w:b/>
          <w:vanish/>
          <w:lang w:val="nl"/>
        </w:rPr>
      </w:pPr>
    </w:p>
    <w:p w:rsidR="00AC713F" w:rsidRPr="004F1C8F" w:rsidRDefault="00AC713F" w:rsidP="00B11BB8">
      <w:pPr>
        <w:pStyle w:val="Heading2"/>
        <w:numPr>
          <w:ilvl w:val="1"/>
          <w:numId w:val="30"/>
        </w:numPr>
        <w:rPr>
          <w:rFonts w:asciiTheme="minorHAnsi" w:hAnsiTheme="minorHAnsi" w:cstheme="minorHAnsi"/>
        </w:rPr>
      </w:pPr>
      <w:bookmarkStart w:id="102" w:name="_Toc346873678"/>
      <w:bookmarkStart w:id="103" w:name="_Toc347688885"/>
      <w:r w:rsidRPr="004F1C8F">
        <w:rPr>
          <w:rFonts w:asciiTheme="minorHAnsi" w:hAnsiTheme="minorHAnsi" w:cstheme="minorHAnsi"/>
        </w:rPr>
        <w:t>Gebruik van ICT bij het oplossen van bedrijfsproblemen</w:t>
      </w:r>
      <w:bookmarkEnd w:id="101"/>
      <w:bookmarkEnd w:id="102"/>
      <w:bookmarkEnd w:id="103"/>
    </w:p>
    <w:p w:rsidR="00AC713F" w:rsidRPr="004F1C8F" w:rsidRDefault="00AC713F" w:rsidP="00AC713F">
      <w:pPr>
        <w:rPr>
          <w:rFonts w:asciiTheme="minorHAnsi" w:hAnsiTheme="minorHAnsi" w:cstheme="minorHAnsi"/>
          <w:color w:val="A6A6A6" w:themeColor="background1" w:themeShade="A6"/>
          <w:lang w:val="nl"/>
        </w:rPr>
      </w:pPr>
      <w:r w:rsidRPr="004F1C8F">
        <w:rPr>
          <w:rFonts w:asciiTheme="minorHAnsi" w:hAnsiTheme="minorHAnsi" w:cstheme="minorHAnsi"/>
          <w:color w:val="A6A6A6" w:themeColor="background1" w:themeShade="A6"/>
          <w:lang w:val="nl"/>
        </w:rPr>
        <w:t>De bedrijfswiskundige kan ICT (bijvoorbeeld: algemene toepassingssoftware, besturingssystemen en/of algemene ICT-hulpmiddelen (hardware, software) inzetten bij het oplossen van problemen waarvoor bedrijven en organisaties zich gesteld zien.</w:t>
      </w:r>
    </w:p>
    <w:p w:rsidR="00AC713F" w:rsidRPr="004F1C8F" w:rsidRDefault="00AC713F" w:rsidP="00AC713F">
      <w:pPr>
        <w:rPr>
          <w:rFonts w:asciiTheme="minorHAnsi" w:hAnsiTheme="minorHAnsi" w:cstheme="minorHAnsi"/>
          <w:color w:val="A6A6A6" w:themeColor="background1" w:themeShade="A6"/>
          <w:lang w:val="nl"/>
        </w:rPr>
      </w:pPr>
    </w:p>
    <w:p w:rsidR="00AC713F" w:rsidRPr="004F1C8F" w:rsidRDefault="00AC713F" w:rsidP="00AC713F">
      <w:pPr>
        <w:rPr>
          <w:rFonts w:asciiTheme="minorHAnsi" w:hAnsiTheme="minorHAnsi" w:cstheme="minorHAnsi"/>
          <w:color w:val="A6A6A6" w:themeColor="background1" w:themeShade="A6"/>
          <w:lang w:val="nl"/>
        </w:rPr>
      </w:pPr>
      <w:r w:rsidRPr="004F1C8F">
        <w:rPr>
          <w:rFonts w:asciiTheme="minorHAnsi" w:hAnsiTheme="minorHAnsi" w:cstheme="minorHAnsi"/>
          <w:color w:val="A6A6A6" w:themeColor="background1" w:themeShade="A6"/>
          <w:lang w:val="nl"/>
        </w:rPr>
        <w:t>Eindtermen:</w:t>
      </w:r>
    </w:p>
    <w:p w:rsidR="00AC713F" w:rsidRPr="004F1C8F" w:rsidRDefault="00AC713F" w:rsidP="00AC713F">
      <w:pPr>
        <w:rPr>
          <w:rFonts w:asciiTheme="minorHAnsi" w:hAnsiTheme="minorHAnsi" w:cstheme="minorHAnsi"/>
          <w:color w:val="A6A6A6" w:themeColor="background1" w:themeShade="A6"/>
          <w:lang w:val="nl"/>
        </w:rPr>
      </w:pPr>
      <w:r w:rsidRPr="004F1C8F">
        <w:rPr>
          <w:rFonts w:asciiTheme="minorHAnsi" w:hAnsiTheme="minorHAnsi" w:cstheme="minorHAnsi"/>
          <w:color w:val="A6A6A6" w:themeColor="background1" w:themeShade="A6"/>
          <w:lang w:val="nl"/>
        </w:rPr>
        <w:t>De bedrijfswiskundige</w:t>
      </w:r>
    </w:p>
    <w:p w:rsidR="00AC713F" w:rsidRPr="004F1C8F" w:rsidRDefault="00AC713F" w:rsidP="00B11BB8">
      <w:pPr>
        <w:pStyle w:val="ListParagraph"/>
        <w:numPr>
          <w:ilvl w:val="0"/>
          <w:numId w:val="11"/>
        </w:numPr>
        <w:rPr>
          <w:rFonts w:asciiTheme="minorHAnsi" w:hAnsiTheme="minorHAnsi" w:cstheme="minorHAnsi"/>
          <w:color w:val="A6A6A6" w:themeColor="background1" w:themeShade="A6"/>
          <w:lang w:val="nl"/>
        </w:rPr>
      </w:pPr>
      <w:r w:rsidRPr="004F1C8F">
        <w:rPr>
          <w:rFonts w:asciiTheme="minorHAnsi" w:hAnsiTheme="minorHAnsi" w:cstheme="minorHAnsi"/>
          <w:color w:val="A6A6A6" w:themeColor="background1" w:themeShade="A6"/>
          <w:lang w:val="nl"/>
        </w:rPr>
        <w:t>is in staat softwarepakketten die relevant zijn voor de verschillende wiskundige disciplines te gebruiken bij praktijkproblemen;</w:t>
      </w:r>
    </w:p>
    <w:p w:rsidR="00AC713F" w:rsidRPr="004F1C8F" w:rsidRDefault="00AC713F" w:rsidP="00B11BB8">
      <w:pPr>
        <w:pStyle w:val="ListParagraph"/>
        <w:numPr>
          <w:ilvl w:val="0"/>
          <w:numId w:val="11"/>
        </w:numPr>
        <w:rPr>
          <w:rFonts w:asciiTheme="minorHAnsi" w:hAnsiTheme="minorHAnsi" w:cstheme="minorHAnsi"/>
          <w:color w:val="A6A6A6" w:themeColor="background1" w:themeShade="A6"/>
          <w:lang w:val="nl"/>
        </w:rPr>
      </w:pPr>
      <w:r w:rsidRPr="004F1C8F">
        <w:rPr>
          <w:rFonts w:asciiTheme="minorHAnsi" w:hAnsiTheme="minorHAnsi" w:cstheme="minorHAnsi"/>
          <w:color w:val="A6A6A6" w:themeColor="background1" w:themeShade="A6"/>
          <w:lang w:val="nl"/>
        </w:rPr>
        <w:t>kent de algemene concepten uit de informatica;</w:t>
      </w:r>
    </w:p>
    <w:p w:rsidR="00AC713F" w:rsidRPr="004F1C8F" w:rsidRDefault="00AC713F" w:rsidP="00B11BB8">
      <w:pPr>
        <w:pStyle w:val="ListParagraph"/>
        <w:numPr>
          <w:ilvl w:val="0"/>
          <w:numId w:val="11"/>
        </w:numPr>
        <w:rPr>
          <w:rFonts w:asciiTheme="minorHAnsi" w:hAnsiTheme="minorHAnsi" w:cstheme="minorHAnsi"/>
          <w:color w:val="A6A6A6" w:themeColor="background1" w:themeShade="A6"/>
          <w:lang w:val="nl"/>
        </w:rPr>
      </w:pPr>
      <w:r w:rsidRPr="004F1C8F">
        <w:rPr>
          <w:rFonts w:asciiTheme="minorHAnsi" w:hAnsiTheme="minorHAnsi" w:cstheme="minorHAnsi"/>
          <w:color w:val="A6A6A6" w:themeColor="background1" w:themeShade="A6"/>
          <w:lang w:val="nl"/>
        </w:rPr>
        <w:t>kan wiskundige technieken in een computerprogramma implementeren;</w:t>
      </w:r>
    </w:p>
    <w:p w:rsidR="00AC713F" w:rsidRPr="004F1C8F" w:rsidRDefault="00AC713F" w:rsidP="00B11BB8">
      <w:pPr>
        <w:pStyle w:val="ListParagraph"/>
        <w:numPr>
          <w:ilvl w:val="0"/>
          <w:numId w:val="11"/>
        </w:numPr>
        <w:rPr>
          <w:rFonts w:asciiTheme="minorHAnsi" w:hAnsiTheme="minorHAnsi" w:cstheme="minorHAnsi"/>
          <w:color w:val="A6A6A6" w:themeColor="background1" w:themeShade="A6"/>
          <w:lang w:val="nl"/>
        </w:rPr>
      </w:pPr>
      <w:r w:rsidRPr="004F1C8F">
        <w:rPr>
          <w:rFonts w:asciiTheme="minorHAnsi" w:hAnsiTheme="minorHAnsi" w:cstheme="minorHAnsi"/>
          <w:color w:val="A6A6A6" w:themeColor="background1" w:themeShade="A6"/>
          <w:lang w:val="nl"/>
        </w:rPr>
        <w:t>kan bestanden ontwerpen in een structuur en vorm die geschikt is voor toepassing in statistische software;</w:t>
      </w:r>
    </w:p>
    <w:p w:rsidR="00AC713F" w:rsidRPr="004F1C8F" w:rsidRDefault="00AC713F" w:rsidP="00AC713F">
      <w:pPr>
        <w:rPr>
          <w:rFonts w:asciiTheme="minorHAnsi" w:hAnsiTheme="minorHAnsi" w:cstheme="minorHAnsi"/>
          <w:color w:val="A6A6A6" w:themeColor="background1" w:themeShade="A6"/>
        </w:rPr>
      </w:pPr>
      <w:r w:rsidRPr="004F1C8F">
        <w:rPr>
          <w:rFonts w:asciiTheme="minorHAnsi" w:hAnsiTheme="minorHAnsi" w:cstheme="minorHAnsi"/>
          <w:color w:val="A6A6A6" w:themeColor="background1" w:themeShade="A6"/>
        </w:rPr>
        <w:t>(bron VI</w:t>
      </w:r>
      <w:r w:rsidR="009B0556" w:rsidRPr="004F1C8F">
        <w:rPr>
          <w:rFonts w:asciiTheme="minorHAnsi" w:hAnsiTheme="minorHAnsi" w:cstheme="minorHAnsi"/>
          <w:color w:val="A6A6A6" w:themeColor="background1" w:themeShade="A6"/>
        </w:rPr>
        <w:t>I</w:t>
      </w:r>
      <w:r w:rsidRPr="004F1C8F">
        <w:rPr>
          <w:rFonts w:asciiTheme="minorHAnsi" w:hAnsiTheme="minorHAnsi" w:cstheme="minorHAnsi"/>
          <w:color w:val="A6A6A6" w:themeColor="background1" w:themeShade="A6"/>
        </w:rPr>
        <w:t>I: http://studentennet.hhs.nl)</w:t>
      </w:r>
    </w:p>
    <w:p w:rsidR="00AC713F" w:rsidRPr="004F1C8F" w:rsidRDefault="00AC713F" w:rsidP="00AC713F">
      <w:pPr>
        <w:rPr>
          <w:rFonts w:asciiTheme="minorHAnsi" w:hAnsiTheme="minorHAnsi" w:cstheme="minorHAnsi"/>
          <w:color w:val="A6A6A6" w:themeColor="background1" w:themeShade="A6"/>
        </w:rPr>
      </w:pPr>
    </w:p>
    <w:p w:rsidR="00AC713F" w:rsidRPr="004F1C8F" w:rsidRDefault="00AC713F" w:rsidP="00AC713F">
      <w:pPr>
        <w:rPr>
          <w:rFonts w:asciiTheme="minorHAnsi" w:hAnsiTheme="minorHAnsi" w:cstheme="minorHAnsi"/>
        </w:rPr>
      </w:pPr>
      <w:r w:rsidRPr="004F1C8F">
        <w:rPr>
          <w:rFonts w:asciiTheme="minorHAnsi" w:hAnsiTheme="minorHAnsi" w:cstheme="minorHAnsi"/>
        </w:rPr>
        <w:t xml:space="preserve">Deze competentie komt terug bij het maken van het kwaliteitsmanagement handboek. Het handboek </w:t>
      </w:r>
      <w:r w:rsidR="00892E7B" w:rsidRPr="004F1C8F">
        <w:rPr>
          <w:rFonts w:asciiTheme="minorHAnsi" w:hAnsiTheme="minorHAnsi" w:cstheme="minorHAnsi"/>
        </w:rPr>
        <w:t>is</w:t>
      </w:r>
      <w:r w:rsidRPr="004F1C8F">
        <w:rPr>
          <w:rFonts w:asciiTheme="minorHAnsi" w:hAnsiTheme="minorHAnsi" w:cstheme="minorHAnsi"/>
        </w:rPr>
        <w:t xml:space="preserve"> gemaakt in </w:t>
      </w:r>
      <w:r w:rsidR="00892E7B" w:rsidRPr="004F1C8F">
        <w:rPr>
          <w:rFonts w:asciiTheme="minorHAnsi" w:hAnsiTheme="minorHAnsi" w:cstheme="minorHAnsi"/>
        </w:rPr>
        <w:t xml:space="preserve">een </w:t>
      </w:r>
      <w:r w:rsidRPr="004F1C8F">
        <w:rPr>
          <w:rFonts w:asciiTheme="minorHAnsi" w:hAnsiTheme="minorHAnsi" w:cstheme="minorHAnsi"/>
        </w:rPr>
        <w:t xml:space="preserve">online software applicatie </w:t>
      </w:r>
      <w:r w:rsidR="00892E7B" w:rsidRPr="004F1C8F">
        <w:rPr>
          <w:rFonts w:asciiTheme="minorHAnsi" w:hAnsiTheme="minorHAnsi" w:cstheme="minorHAnsi"/>
        </w:rPr>
        <w:t>van AO-online</w:t>
      </w:r>
      <w:r w:rsidRPr="004F1C8F">
        <w:rPr>
          <w:rFonts w:asciiTheme="minorHAnsi" w:hAnsiTheme="minorHAnsi" w:cstheme="minorHAnsi"/>
        </w:rPr>
        <w:t>.</w:t>
      </w:r>
    </w:p>
    <w:p w:rsidR="00F851D1" w:rsidRPr="004F1C8F" w:rsidRDefault="00AC713F" w:rsidP="00AC713F">
      <w:pPr>
        <w:rPr>
          <w:rFonts w:asciiTheme="minorHAnsi" w:hAnsiTheme="minorHAnsi" w:cstheme="minorHAnsi"/>
        </w:rPr>
      </w:pPr>
      <w:r w:rsidRPr="004F1C8F">
        <w:rPr>
          <w:rFonts w:asciiTheme="minorHAnsi" w:hAnsiTheme="minorHAnsi" w:cstheme="minorHAnsi"/>
        </w:rPr>
        <w:t>De online applicatie dient</w:t>
      </w:r>
      <w:r w:rsidR="00892E7B" w:rsidRPr="004F1C8F">
        <w:rPr>
          <w:rFonts w:asciiTheme="minorHAnsi" w:hAnsiTheme="minorHAnsi" w:cstheme="minorHAnsi"/>
        </w:rPr>
        <w:t xml:space="preserve"> echter slecht</w:t>
      </w:r>
      <w:r w:rsidR="008B1B45">
        <w:rPr>
          <w:rFonts w:asciiTheme="minorHAnsi" w:hAnsiTheme="minorHAnsi" w:cstheme="minorHAnsi"/>
        </w:rPr>
        <w:t>s</w:t>
      </w:r>
      <w:r w:rsidR="00892E7B" w:rsidRPr="004F1C8F">
        <w:rPr>
          <w:rFonts w:asciiTheme="minorHAnsi" w:hAnsiTheme="minorHAnsi" w:cstheme="minorHAnsi"/>
        </w:rPr>
        <w:t xml:space="preserve"> als een raster, e</w:t>
      </w:r>
      <w:r w:rsidRPr="004F1C8F">
        <w:rPr>
          <w:rFonts w:asciiTheme="minorHAnsi" w:hAnsiTheme="minorHAnsi" w:cstheme="minorHAnsi"/>
        </w:rPr>
        <w:t>e</w:t>
      </w:r>
      <w:r w:rsidR="00892E7B" w:rsidRPr="004F1C8F">
        <w:rPr>
          <w:rFonts w:asciiTheme="minorHAnsi" w:hAnsiTheme="minorHAnsi" w:cstheme="minorHAnsi"/>
        </w:rPr>
        <w:t>n</w:t>
      </w:r>
      <w:r w:rsidRPr="004F1C8F">
        <w:rPr>
          <w:rFonts w:asciiTheme="minorHAnsi" w:hAnsiTheme="minorHAnsi" w:cstheme="minorHAnsi"/>
        </w:rPr>
        <w:t xml:space="preserve"> mode</w:t>
      </w:r>
      <w:r w:rsidR="008B1B45">
        <w:rPr>
          <w:rFonts w:asciiTheme="minorHAnsi" w:hAnsiTheme="minorHAnsi" w:cstheme="minorHAnsi"/>
        </w:rPr>
        <w:t>l</w:t>
      </w:r>
      <w:r w:rsidRPr="004F1C8F">
        <w:rPr>
          <w:rFonts w:asciiTheme="minorHAnsi" w:hAnsiTheme="minorHAnsi" w:cstheme="minorHAnsi"/>
        </w:rPr>
        <w:t xml:space="preserve">leringsstructuur, </w:t>
      </w:r>
      <w:r w:rsidR="00892E7B" w:rsidRPr="004F1C8F">
        <w:rPr>
          <w:rFonts w:asciiTheme="minorHAnsi" w:hAnsiTheme="minorHAnsi" w:cstheme="minorHAnsi"/>
        </w:rPr>
        <w:t xml:space="preserve">de </w:t>
      </w:r>
      <w:r w:rsidRPr="004F1C8F">
        <w:rPr>
          <w:rFonts w:asciiTheme="minorHAnsi" w:hAnsiTheme="minorHAnsi" w:cstheme="minorHAnsi"/>
        </w:rPr>
        <w:t>activiteiten die plaats vinden binnen VHGM</w:t>
      </w:r>
      <w:r w:rsidR="00892E7B" w:rsidRPr="004F1C8F">
        <w:rPr>
          <w:rFonts w:asciiTheme="minorHAnsi" w:hAnsiTheme="minorHAnsi" w:cstheme="minorHAnsi"/>
        </w:rPr>
        <w:t xml:space="preserve"> zijn hierin uitgewerkt</w:t>
      </w:r>
      <w:r w:rsidRPr="004F1C8F">
        <w:rPr>
          <w:rFonts w:asciiTheme="minorHAnsi" w:hAnsiTheme="minorHAnsi" w:cstheme="minorHAnsi"/>
        </w:rPr>
        <w:t>.</w:t>
      </w:r>
    </w:p>
    <w:p w:rsidR="00AC713F" w:rsidRPr="004F1C8F" w:rsidRDefault="00AC713F" w:rsidP="00AC713F">
      <w:pPr>
        <w:rPr>
          <w:rFonts w:asciiTheme="minorHAnsi" w:hAnsiTheme="minorHAnsi" w:cstheme="minorHAnsi"/>
        </w:rPr>
      </w:pPr>
      <w:r w:rsidRPr="004F1C8F">
        <w:rPr>
          <w:rFonts w:asciiTheme="minorHAnsi" w:hAnsiTheme="minorHAnsi" w:cstheme="minorHAnsi"/>
        </w:rPr>
        <w:t xml:space="preserve">Voor het maken van de rekensheets </w:t>
      </w:r>
      <w:r w:rsidR="00892E7B" w:rsidRPr="004F1C8F">
        <w:rPr>
          <w:rFonts w:asciiTheme="minorHAnsi" w:hAnsiTheme="minorHAnsi" w:cstheme="minorHAnsi"/>
        </w:rPr>
        <w:t>is</w:t>
      </w:r>
      <w:r w:rsidRPr="004F1C8F">
        <w:rPr>
          <w:rFonts w:asciiTheme="minorHAnsi" w:hAnsiTheme="minorHAnsi" w:cstheme="minorHAnsi"/>
        </w:rPr>
        <w:t xml:space="preserve"> er gewerkt in VBA, de programmeertaal van Excel. Ik </w:t>
      </w:r>
      <w:r w:rsidR="00892E7B" w:rsidRPr="004F1C8F">
        <w:rPr>
          <w:rFonts w:asciiTheme="minorHAnsi" w:hAnsiTheme="minorHAnsi" w:cstheme="minorHAnsi"/>
        </w:rPr>
        <w:t>heb</w:t>
      </w:r>
      <w:r w:rsidRPr="004F1C8F">
        <w:rPr>
          <w:rFonts w:asciiTheme="minorHAnsi" w:hAnsiTheme="minorHAnsi" w:cstheme="minorHAnsi"/>
        </w:rPr>
        <w:t xml:space="preserve"> een </w:t>
      </w:r>
      <w:r w:rsidR="00892E7B" w:rsidRPr="004F1C8F">
        <w:rPr>
          <w:rFonts w:asciiTheme="minorHAnsi" w:hAnsiTheme="minorHAnsi" w:cstheme="minorHAnsi"/>
        </w:rPr>
        <w:t>code</w:t>
      </w:r>
      <w:r w:rsidRPr="004F1C8F">
        <w:rPr>
          <w:rFonts w:asciiTheme="minorHAnsi" w:hAnsiTheme="minorHAnsi" w:cstheme="minorHAnsi"/>
        </w:rPr>
        <w:t xml:space="preserve"> </w:t>
      </w:r>
      <w:r w:rsidR="00892E7B" w:rsidRPr="004F1C8F">
        <w:rPr>
          <w:rFonts w:asciiTheme="minorHAnsi" w:hAnsiTheme="minorHAnsi" w:cstheme="minorHAnsi"/>
        </w:rPr>
        <w:t>geschreven</w:t>
      </w:r>
      <w:r w:rsidRPr="004F1C8F">
        <w:rPr>
          <w:rFonts w:asciiTheme="minorHAnsi" w:hAnsiTheme="minorHAnsi" w:cstheme="minorHAnsi"/>
        </w:rPr>
        <w:t xml:space="preserve"> voor het uitvoeren van berekeningen en </w:t>
      </w:r>
      <w:r w:rsidR="00892E7B" w:rsidRPr="004F1C8F">
        <w:rPr>
          <w:rFonts w:asciiTheme="minorHAnsi" w:hAnsiTheme="minorHAnsi" w:cstheme="minorHAnsi"/>
        </w:rPr>
        <w:t xml:space="preserve">het helpen bij het </w:t>
      </w:r>
      <w:r w:rsidRPr="004F1C8F">
        <w:rPr>
          <w:rFonts w:asciiTheme="minorHAnsi" w:hAnsiTheme="minorHAnsi" w:cstheme="minorHAnsi"/>
        </w:rPr>
        <w:t xml:space="preserve">maken van rapporten.  </w:t>
      </w:r>
    </w:p>
    <w:p w:rsidR="00AC713F" w:rsidRPr="004F1C8F" w:rsidRDefault="00AC713F" w:rsidP="00B11BB8">
      <w:pPr>
        <w:pStyle w:val="Heading2"/>
        <w:numPr>
          <w:ilvl w:val="1"/>
          <w:numId w:val="30"/>
        </w:numPr>
        <w:rPr>
          <w:rFonts w:asciiTheme="minorHAnsi" w:hAnsiTheme="minorHAnsi" w:cstheme="minorHAnsi"/>
        </w:rPr>
      </w:pPr>
      <w:bookmarkStart w:id="104" w:name="_Toc337120801"/>
      <w:bookmarkStart w:id="105" w:name="_Toc346873679"/>
      <w:bookmarkStart w:id="106" w:name="_Toc347688886"/>
      <w:r w:rsidRPr="004F1C8F">
        <w:rPr>
          <w:rFonts w:asciiTheme="minorHAnsi" w:hAnsiTheme="minorHAnsi" w:cstheme="minorHAnsi"/>
        </w:rPr>
        <w:lastRenderedPageBreak/>
        <w:t>Visie hebben op het belang van bedrijfswiskunde</w:t>
      </w:r>
      <w:bookmarkEnd w:id="104"/>
      <w:bookmarkEnd w:id="105"/>
      <w:bookmarkEnd w:id="106"/>
    </w:p>
    <w:p w:rsidR="00AC713F" w:rsidRPr="004F1C8F" w:rsidRDefault="00AC713F" w:rsidP="00AC713F">
      <w:pPr>
        <w:rPr>
          <w:rFonts w:asciiTheme="minorHAnsi" w:hAnsiTheme="minorHAnsi" w:cstheme="minorHAnsi"/>
          <w:color w:val="A6A6A6" w:themeColor="background1" w:themeShade="A6"/>
          <w:lang w:val="nl"/>
        </w:rPr>
      </w:pPr>
      <w:r w:rsidRPr="004F1C8F">
        <w:rPr>
          <w:rFonts w:asciiTheme="minorHAnsi" w:hAnsiTheme="minorHAnsi" w:cstheme="minorHAnsi"/>
          <w:color w:val="A6A6A6" w:themeColor="background1" w:themeShade="A6"/>
          <w:lang w:val="nl"/>
        </w:rPr>
        <w:t>De bedrijfswiskundige heeft een visie op het belang van bedrijfswiskunde in de maatschappij.</w:t>
      </w:r>
    </w:p>
    <w:p w:rsidR="00AC713F" w:rsidRPr="004F1C8F" w:rsidRDefault="00AC713F" w:rsidP="00AC713F">
      <w:pPr>
        <w:rPr>
          <w:rFonts w:asciiTheme="minorHAnsi" w:hAnsiTheme="minorHAnsi" w:cstheme="minorHAnsi"/>
          <w:color w:val="A6A6A6" w:themeColor="background1" w:themeShade="A6"/>
          <w:lang w:val="nl"/>
        </w:rPr>
      </w:pPr>
    </w:p>
    <w:p w:rsidR="00AC713F" w:rsidRPr="004F1C8F" w:rsidRDefault="00AC713F" w:rsidP="00AC713F">
      <w:pPr>
        <w:rPr>
          <w:rFonts w:asciiTheme="minorHAnsi" w:hAnsiTheme="minorHAnsi" w:cstheme="minorHAnsi"/>
          <w:color w:val="A6A6A6" w:themeColor="background1" w:themeShade="A6"/>
          <w:lang w:val="nl"/>
        </w:rPr>
      </w:pPr>
      <w:r w:rsidRPr="004F1C8F">
        <w:rPr>
          <w:rFonts w:asciiTheme="minorHAnsi" w:hAnsiTheme="minorHAnsi" w:cstheme="minorHAnsi"/>
          <w:color w:val="A6A6A6" w:themeColor="background1" w:themeShade="A6"/>
          <w:lang w:val="nl"/>
        </w:rPr>
        <w:t>Eindtermen:</w:t>
      </w:r>
    </w:p>
    <w:p w:rsidR="00AC713F" w:rsidRPr="004F1C8F" w:rsidRDefault="00AC713F" w:rsidP="00AC713F">
      <w:pPr>
        <w:rPr>
          <w:rFonts w:asciiTheme="minorHAnsi" w:hAnsiTheme="minorHAnsi" w:cstheme="minorHAnsi"/>
          <w:color w:val="A6A6A6" w:themeColor="background1" w:themeShade="A6"/>
          <w:lang w:val="nl"/>
        </w:rPr>
      </w:pPr>
      <w:r w:rsidRPr="004F1C8F">
        <w:rPr>
          <w:rFonts w:asciiTheme="minorHAnsi" w:hAnsiTheme="minorHAnsi" w:cstheme="minorHAnsi"/>
          <w:color w:val="A6A6A6" w:themeColor="background1" w:themeShade="A6"/>
          <w:lang w:val="nl"/>
        </w:rPr>
        <w:t>De bedrijfswiskundige</w:t>
      </w:r>
    </w:p>
    <w:p w:rsidR="00AC713F" w:rsidRPr="004F1C8F" w:rsidRDefault="00AC713F" w:rsidP="00B11BB8">
      <w:pPr>
        <w:pStyle w:val="ListParagraph"/>
        <w:numPr>
          <w:ilvl w:val="0"/>
          <w:numId w:val="10"/>
        </w:numPr>
        <w:rPr>
          <w:rFonts w:asciiTheme="minorHAnsi" w:hAnsiTheme="minorHAnsi" w:cstheme="minorHAnsi"/>
          <w:color w:val="A6A6A6" w:themeColor="background1" w:themeShade="A6"/>
          <w:lang w:val="nl"/>
        </w:rPr>
      </w:pPr>
      <w:r w:rsidRPr="004F1C8F">
        <w:rPr>
          <w:rFonts w:asciiTheme="minorHAnsi" w:hAnsiTheme="minorHAnsi" w:cstheme="minorHAnsi"/>
          <w:color w:val="A6A6A6" w:themeColor="background1" w:themeShade="A6"/>
          <w:lang w:val="nl"/>
        </w:rPr>
        <w:t>heeft inzicht in het economische en maatschappelijke belang van bedrijfswiskunde;</w:t>
      </w:r>
    </w:p>
    <w:p w:rsidR="00AC713F" w:rsidRPr="004F1C8F" w:rsidRDefault="00AC713F" w:rsidP="00B11BB8">
      <w:pPr>
        <w:pStyle w:val="ListParagraph"/>
        <w:numPr>
          <w:ilvl w:val="0"/>
          <w:numId w:val="10"/>
        </w:numPr>
        <w:rPr>
          <w:rFonts w:asciiTheme="minorHAnsi" w:hAnsiTheme="minorHAnsi" w:cstheme="minorHAnsi"/>
          <w:color w:val="A6A6A6" w:themeColor="background1" w:themeShade="A6"/>
          <w:lang w:val="nl"/>
        </w:rPr>
      </w:pPr>
      <w:r w:rsidRPr="004F1C8F">
        <w:rPr>
          <w:rFonts w:asciiTheme="minorHAnsi" w:hAnsiTheme="minorHAnsi" w:cstheme="minorHAnsi"/>
          <w:color w:val="A6A6A6" w:themeColor="background1" w:themeShade="A6"/>
          <w:lang w:val="nl"/>
        </w:rPr>
        <w:t>heeft een mening over de betekenis hiervan voor zichzelf en zijn omgeving;</w:t>
      </w:r>
    </w:p>
    <w:p w:rsidR="00AC713F" w:rsidRPr="004F1C8F" w:rsidRDefault="00AC713F" w:rsidP="00AC713F">
      <w:pPr>
        <w:rPr>
          <w:rFonts w:asciiTheme="minorHAnsi" w:hAnsiTheme="minorHAnsi" w:cstheme="minorHAnsi"/>
          <w:color w:val="A6A6A6" w:themeColor="background1" w:themeShade="A6"/>
        </w:rPr>
      </w:pPr>
      <w:r w:rsidRPr="004F1C8F">
        <w:rPr>
          <w:rFonts w:asciiTheme="minorHAnsi" w:hAnsiTheme="minorHAnsi" w:cstheme="minorHAnsi"/>
          <w:color w:val="A6A6A6" w:themeColor="background1" w:themeShade="A6"/>
        </w:rPr>
        <w:t>(bron VI</w:t>
      </w:r>
      <w:r w:rsidR="009B0556" w:rsidRPr="004F1C8F">
        <w:rPr>
          <w:rFonts w:asciiTheme="minorHAnsi" w:hAnsiTheme="minorHAnsi" w:cstheme="minorHAnsi"/>
          <w:color w:val="A6A6A6" w:themeColor="background1" w:themeShade="A6"/>
        </w:rPr>
        <w:t>I</w:t>
      </w:r>
      <w:r w:rsidRPr="004F1C8F">
        <w:rPr>
          <w:rFonts w:asciiTheme="minorHAnsi" w:hAnsiTheme="minorHAnsi" w:cstheme="minorHAnsi"/>
          <w:color w:val="A6A6A6" w:themeColor="background1" w:themeShade="A6"/>
        </w:rPr>
        <w:t>I: http://studentennet.hhs.nl)</w:t>
      </w:r>
    </w:p>
    <w:p w:rsidR="00AC713F" w:rsidRPr="004F1C8F" w:rsidRDefault="00AC713F" w:rsidP="00AC713F">
      <w:pPr>
        <w:rPr>
          <w:rFonts w:asciiTheme="minorHAnsi" w:hAnsiTheme="minorHAnsi" w:cstheme="minorHAnsi"/>
          <w:color w:val="A6A6A6" w:themeColor="background1" w:themeShade="A6"/>
        </w:rPr>
      </w:pPr>
    </w:p>
    <w:p w:rsidR="00AC713F" w:rsidRPr="004F1C8F" w:rsidRDefault="006A5012" w:rsidP="00AC713F">
      <w:pPr>
        <w:rPr>
          <w:rFonts w:asciiTheme="minorHAnsi" w:hAnsiTheme="minorHAnsi" w:cstheme="minorHAnsi"/>
        </w:rPr>
      </w:pPr>
      <w:r w:rsidRPr="004F1C8F">
        <w:rPr>
          <w:rFonts w:asciiTheme="minorHAnsi" w:hAnsiTheme="minorHAnsi" w:cstheme="minorHAnsi"/>
          <w:noProof/>
          <w:lang w:val="en-US" w:eastAsia="en-US"/>
        </w:rPr>
        <w:drawing>
          <wp:anchor distT="0" distB="0" distL="114300" distR="114300" simplePos="0" relativeHeight="251645440" behindDoc="0" locked="0" layoutInCell="1" allowOverlap="1">
            <wp:simplePos x="0" y="0"/>
            <wp:positionH relativeFrom="column">
              <wp:posOffset>1687830</wp:posOffset>
            </wp:positionH>
            <wp:positionV relativeFrom="paragraph">
              <wp:posOffset>962660</wp:posOffset>
            </wp:positionV>
            <wp:extent cx="1038225" cy="1107440"/>
            <wp:effectExtent l="0" t="0" r="9525" b="0"/>
            <wp:wrapTopAndBottom/>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38225" cy="1107440"/>
                    </a:xfrm>
                    <a:prstGeom prst="rect">
                      <a:avLst/>
                    </a:prstGeom>
                    <a:noFill/>
                    <a:ln>
                      <a:noFill/>
                    </a:ln>
                  </pic:spPr>
                </pic:pic>
              </a:graphicData>
            </a:graphic>
          </wp:anchor>
        </w:drawing>
      </w:r>
      <w:r w:rsidR="00892E7B" w:rsidRPr="004F1C8F">
        <w:rPr>
          <w:rFonts w:asciiTheme="minorHAnsi" w:hAnsiTheme="minorHAnsi" w:cstheme="minorHAnsi"/>
        </w:rPr>
        <w:t>Het is mij op een positieve manier opgevallen hoeveel aspecten van de studie bedrijfswiskunde teruggekomen zijn bij het maken van het kwaliteitshandboek</w:t>
      </w:r>
      <w:r w:rsidR="00AC713F" w:rsidRPr="004F1C8F">
        <w:rPr>
          <w:rFonts w:asciiTheme="minorHAnsi" w:hAnsiTheme="minorHAnsi" w:cstheme="minorHAnsi"/>
        </w:rPr>
        <w:t>.</w:t>
      </w:r>
      <w:r w:rsidR="00EE32CC" w:rsidRPr="004F1C8F">
        <w:rPr>
          <w:rFonts w:asciiTheme="minorHAnsi" w:hAnsiTheme="minorHAnsi" w:cstheme="minorHAnsi"/>
        </w:rPr>
        <w:t xml:space="preserve"> Ten eerste heeft</w:t>
      </w:r>
      <w:r w:rsidR="00892E7B" w:rsidRPr="004F1C8F">
        <w:rPr>
          <w:rFonts w:asciiTheme="minorHAnsi" w:hAnsiTheme="minorHAnsi" w:cstheme="minorHAnsi"/>
        </w:rPr>
        <w:t xml:space="preserve"> de structuur die gehanteerd wordt in het handboek, </w:t>
      </w:r>
      <w:r w:rsidR="00EE32CC" w:rsidRPr="004F1C8F">
        <w:rPr>
          <w:rFonts w:asciiTheme="minorHAnsi" w:hAnsiTheme="minorHAnsi" w:cstheme="minorHAnsi"/>
        </w:rPr>
        <w:t>veel overeenkomsten met de voorbeeldstructuren van de modeleringscolleges. Dit omdat er veel directe koppelingen zijn tussen de activiteiten, er gewerkt wordt met een database van onder andere werkinstructies en omdat</w:t>
      </w:r>
      <w:r w:rsidRPr="004F1C8F">
        <w:rPr>
          <w:rFonts w:asciiTheme="minorHAnsi" w:hAnsiTheme="minorHAnsi" w:cstheme="minorHAnsi"/>
        </w:rPr>
        <w:t xml:space="preserve"> er beoordelingsformulieren op basis van een wiskundige formule aan vast zitten.</w:t>
      </w:r>
      <w:r w:rsidR="00EE32CC" w:rsidRPr="004F1C8F">
        <w:rPr>
          <w:rFonts w:asciiTheme="minorHAnsi" w:hAnsiTheme="minorHAnsi" w:cstheme="minorHAnsi"/>
        </w:rPr>
        <w:t xml:space="preserve"> </w:t>
      </w:r>
    </w:p>
    <w:p w:rsidR="001B558F" w:rsidRPr="004F1C8F" w:rsidRDefault="0048175D" w:rsidP="006A5012">
      <w:pPr>
        <w:ind w:left="4260"/>
        <w:rPr>
          <w:rFonts w:asciiTheme="minorHAnsi" w:hAnsiTheme="minorHAnsi" w:cstheme="minorHAnsi"/>
          <w:b/>
          <w:sz w:val="20"/>
        </w:rPr>
      </w:pPr>
      <w:bookmarkStart w:id="107" w:name="_Toc337120802"/>
      <w:r w:rsidRPr="004F1C8F">
        <w:rPr>
          <w:rFonts w:asciiTheme="minorHAnsi" w:hAnsiTheme="minorHAnsi" w:cstheme="minorHAnsi"/>
          <w:b/>
          <w:sz w:val="20"/>
        </w:rPr>
        <w:t xml:space="preserve"> </w:t>
      </w:r>
      <w:r w:rsidR="001B558F" w:rsidRPr="004F1C8F">
        <w:rPr>
          <w:rFonts w:asciiTheme="minorHAnsi" w:hAnsiTheme="minorHAnsi" w:cstheme="minorHAnsi"/>
          <w:b/>
          <w:sz w:val="20"/>
        </w:rPr>
        <w:t xml:space="preserve">figuur </w:t>
      </w:r>
      <w:r w:rsidR="00F851D1" w:rsidRPr="004F1C8F">
        <w:rPr>
          <w:rFonts w:asciiTheme="minorHAnsi" w:hAnsiTheme="minorHAnsi" w:cstheme="minorHAnsi"/>
          <w:b/>
          <w:sz w:val="20"/>
        </w:rPr>
        <w:t>2</w:t>
      </w:r>
      <w:r w:rsidR="002264BE">
        <w:rPr>
          <w:rFonts w:asciiTheme="minorHAnsi" w:hAnsiTheme="minorHAnsi" w:cstheme="minorHAnsi"/>
          <w:b/>
          <w:sz w:val="20"/>
        </w:rPr>
        <w:t>1</w:t>
      </w:r>
    </w:p>
    <w:p w:rsidR="00AC713F" w:rsidRPr="004F1C8F" w:rsidRDefault="00AC713F" w:rsidP="00B11BB8">
      <w:pPr>
        <w:pStyle w:val="Heading2"/>
        <w:numPr>
          <w:ilvl w:val="1"/>
          <w:numId w:val="30"/>
        </w:numPr>
        <w:rPr>
          <w:rFonts w:asciiTheme="minorHAnsi" w:hAnsiTheme="minorHAnsi" w:cstheme="minorHAnsi"/>
        </w:rPr>
      </w:pPr>
      <w:bookmarkStart w:id="108" w:name="_Toc346873680"/>
      <w:bookmarkStart w:id="109" w:name="_Toc347688887"/>
      <w:r w:rsidRPr="004F1C8F">
        <w:rPr>
          <w:rFonts w:asciiTheme="minorHAnsi" w:hAnsiTheme="minorHAnsi" w:cstheme="minorHAnsi"/>
        </w:rPr>
        <w:t>Het overdragen van kennis en vaardigheden</w:t>
      </w:r>
      <w:bookmarkEnd w:id="107"/>
      <w:bookmarkEnd w:id="108"/>
      <w:bookmarkEnd w:id="109"/>
    </w:p>
    <w:p w:rsidR="00AC713F" w:rsidRPr="004F1C8F" w:rsidRDefault="00AC713F" w:rsidP="00AC713F">
      <w:pPr>
        <w:rPr>
          <w:rFonts w:asciiTheme="minorHAnsi" w:hAnsiTheme="minorHAnsi" w:cstheme="minorHAnsi"/>
          <w:color w:val="A6A6A6" w:themeColor="background1" w:themeShade="A6"/>
          <w:lang w:val="nl"/>
        </w:rPr>
      </w:pPr>
      <w:r w:rsidRPr="004F1C8F">
        <w:rPr>
          <w:rFonts w:asciiTheme="minorHAnsi" w:hAnsiTheme="minorHAnsi" w:cstheme="minorHAnsi"/>
          <w:color w:val="A6A6A6" w:themeColor="background1" w:themeShade="A6"/>
          <w:lang w:val="nl"/>
        </w:rPr>
        <w:t>De bedrijfswiskundige is in staat om door hem verworven kennis en vaardigheden over te dragen aan anderen, in het bijzonder naar niet-wiskundigen. Dit geldt ook voor zijn visie op het belang van bedrijfswiskunde.</w:t>
      </w:r>
    </w:p>
    <w:p w:rsidR="00AC713F" w:rsidRPr="004F1C8F" w:rsidRDefault="00AC713F" w:rsidP="00AC713F">
      <w:pPr>
        <w:rPr>
          <w:rFonts w:asciiTheme="minorHAnsi" w:hAnsiTheme="minorHAnsi" w:cstheme="minorHAnsi"/>
          <w:color w:val="A6A6A6" w:themeColor="background1" w:themeShade="A6"/>
          <w:lang w:val="nl"/>
        </w:rPr>
      </w:pPr>
    </w:p>
    <w:p w:rsidR="00AC713F" w:rsidRPr="004F1C8F" w:rsidRDefault="00AC713F" w:rsidP="00AC713F">
      <w:pPr>
        <w:rPr>
          <w:rFonts w:asciiTheme="minorHAnsi" w:hAnsiTheme="minorHAnsi" w:cstheme="minorHAnsi"/>
          <w:color w:val="A6A6A6" w:themeColor="background1" w:themeShade="A6"/>
          <w:lang w:val="nl"/>
        </w:rPr>
      </w:pPr>
      <w:r w:rsidRPr="004F1C8F">
        <w:rPr>
          <w:rFonts w:asciiTheme="minorHAnsi" w:hAnsiTheme="minorHAnsi" w:cstheme="minorHAnsi"/>
          <w:color w:val="A6A6A6" w:themeColor="background1" w:themeShade="A6"/>
          <w:lang w:val="nl"/>
        </w:rPr>
        <w:t>Eindtermen:</w:t>
      </w:r>
    </w:p>
    <w:p w:rsidR="00AC713F" w:rsidRPr="004F1C8F" w:rsidRDefault="00AC713F" w:rsidP="00AC713F">
      <w:pPr>
        <w:rPr>
          <w:rFonts w:asciiTheme="minorHAnsi" w:hAnsiTheme="minorHAnsi" w:cstheme="minorHAnsi"/>
          <w:color w:val="A6A6A6" w:themeColor="background1" w:themeShade="A6"/>
          <w:lang w:val="nl"/>
        </w:rPr>
      </w:pPr>
      <w:r w:rsidRPr="004F1C8F">
        <w:rPr>
          <w:rFonts w:asciiTheme="minorHAnsi" w:hAnsiTheme="minorHAnsi" w:cstheme="minorHAnsi"/>
          <w:color w:val="A6A6A6" w:themeColor="background1" w:themeShade="A6"/>
          <w:lang w:val="nl"/>
        </w:rPr>
        <w:t>De bedrijfswiskundige</w:t>
      </w:r>
    </w:p>
    <w:p w:rsidR="00AC713F" w:rsidRPr="004F1C8F" w:rsidRDefault="00AC713F" w:rsidP="00B11BB8">
      <w:pPr>
        <w:pStyle w:val="ListParagraph"/>
        <w:numPr>
          <w:ilvl w:val="0"/>
          <w:numId w:val="10"/>
        </w:numPr>
        <w:rPr>
          <w:rFonts w:asciiTheme="minorHAnsi" w:hAnsiTheme="minorHAnsi" w:cstheme="minorHAnsi"/>
          <w:color w:val="A6A6A6" w:themeColor="background1" w:themeShade="A6"/>
          <w:lang w:val="nl"/>
        </w:rPr>
      </w:pPr>
      <w:r w:rsidRPr="004F1C8F">
        <w:rPr>
          <w:rFonts w:asciiTheme="minorHAnsi" w:hAnsiTheme="minorHAnsi" w:cstheme="minorHAnsi"/>
          <w:color w:val="A6A6A6" w:themeColor="background1" w:themeShade="A6"/>
          <w:lang w:val="nl"/>
        </w:rPr>
        <w:t>kan (wiskundige) oplossingen betekenis geven in de context van de oorspronkelijke, (niet-wiskundige) probleemstelling;</w:t>
      </w:r>
    </w:p>
    <w:p w:rsidR="00AC713F" w:rsidRPr="004F1C8F" w:rsidRDefault="00AC713F" w:rsidP="00B11BB8">
      <w:pPr>
        <w:pStyle w:val="ListParagraph"/>
        <w:numPr>
          <w:ilvl w:val="0"/>
          <w:numId w:val="10"/>
        </w:numPr>
        <w:rPr>
          <w:rFonts w:asciiTheme="minorHAnsi" w:hAnsiTheme="minorHAnsi" w:cstheme="minorHAnsi"/>
          <w:color w:val="A6A6A6" w:themeColor="background1" w:themeShade="A6"/>
          <w:lang w:val="nl"/>
        </w:rPr>
      </w:pPr>
      <w:r w:rsidRPr="004F1C8F">
        <w:rPr>
          <w:rFonts w:asciiTheme="minorHAnsi" w:hAnsiTheme="minorHAnsi" w:cstheme="minorHAnsi"/>
          <w:color w:val="A6A6A6" w:themeColor="background1" w:themeShade="A6"/>
          <w:lang w:val="nl"/>
        </w:rPr>
        <w:t>kan uitkomsten van (wiskundig) onderzoek overdragen middels een multimediale presentatie, een instructie, of een rapport;</w:t>
      </w:r>
    </w:p>
    <w:p w:rsidR="00AC713F" w:rsidRPr="004F1C8F" w:rsidRDefault="00AC713F" w:rsidP="00AC713F">
      <w:pPr>
        <w:rPr>
          <w:rFonts w:asciiTheme="minorHAnsi" w:hAnsiTheme="minorHAnsi" w:cstheme="minorHAnsi"/>
          <w:color w:val="A6A6A6" w:themeColor="background1" w:themeShade="A6"/>
        </w:rPr>
      </w:pPr>
      <w:r w:rsidRPr="004F1C8F">
        <w:rPr>
          <w:rFonts w:asciiTheme="minorHAnsi" w:hAnsiTheme="minorHAnsi" w:cstheme="minorHAnsi"/>
          <w:color w:val="A6A6A6" w:themeColor="background1" w:themeShade="A6"/>
        </w:rPr>
        <w:t xml:space="preserve"> (bron V</w:t>
      </w:r>
      <w:r w:rsidR="009B0556" w:rsidRPr="004F1C8F">
        <w:rPr>
          <w:rFonts w:asciiTheme="minorHAnsi" w:hAnsiTheme="minorHAnsi" w:cstheme="minorHAnsi"/>
          <w:color w:val="A6A6A6" w:themeColor="background1" w:themeShade="A6"/>
        </w:rPr>
        <w:t>I</w:t>
      </w:r>
      <w:r w:rsidRPr="004F1C8F">
        <w:rPr>
          <w:rFonts w:asciiTheme="minorHAnsi" w:hAnsiTheme="minorHAnsi" w:cstheme="minorHAnsi"/>
          <w:color w:val="A6A6A6" w:themeColor="background1" w:themeShade="A6"/>
        </w:rPr>
        <w:t>II: http://studentennet.hhs.nl)</w:t>
      </w:r>
    </w:p>
    <w:p w:rsidR="00AC713F" w:rsidRPr="004F1C8F" w:rsidRDefault="00AC713F" w:rsidP="00AC713F">
      <w:pPr>
        <w:rPr>
          <w:rFonts w:asciiTheme="minorHAnsi" w:hAnsiTheme="minorHAnsi" w:cstheme="minorHAnsi"/>
          <w:color w:val="A6A6A6" w:themeColor="background1" w:themeShade="A6"/>
        </w:rPr>
      </w:pPr>
    </w:p>
    <w:p w:rsidR="00AC713F" w:rsidRPr="004F1C8F" w:rsidRDefault="006A5012" w:rsidP="00AC713F">
      <w:pPr>
        <w:rPr>
          <w:rFonts w:asciiTheme="minorHAnsi" w:hAnsiTheme="minorHAnsi" w:cstheme="minorHAnsi"/>
        </w:rPr>
      </w:pPr>
      <w:r w:rsidRPr="004F1C8F">
        <w:rPr>
          <w:rFonts w:asciiTheme="minorHAnsi" w:hAnsiTheme="minorHAnsi" w:cstheme="minorHAnsi"/>
        </w:rPr>
        <w:t>Tijdens</w:t>
      </w:r>
      <w:r w:rsidR="00AC713F" w:rsidRPr="004F1C8F">
        <w:rPr>
          <w:rFonts w:asciiTheme="minorHAnsi" w:hAnsiTheme="minorHAnsi" w:cstheme="minorHAnsi"/>
        </w:rPr>
        <w:t xml:space="preserve"> mijn opdracht </w:t>
      </w:r>
      <w:r w:rsidRPr="004F1C8F">
        <w:rPr>
          <w:rFonts w:asciiTheme="minorHAnsi" w:hAnsiTheme="minorHAnsi" w:cstheme="minorHAnsi"/>
        </w:rPr>
        <w:t>heb ik</w:t>
      </w:r>
      <w:r w:rsidR="00AC713F" w:rsidRPr="004F1C8F">
        <w:rPr>
          <w:rFonts w:asciiTheme="minorHAnsi" w:hAnsiTheme="minorHAnsi" w:cstheme="minorHAnsi"/>
        </w:rPr>
        <w:t xml:space="preserve"> veel kennis moeten opdoen, niet alle kennis</w:t>
      </w:r>
      <w:r w:rsidR="0048175D" w:rsidRPr="004F1C8F">
        <w:rPr>
          <w:rFonts w:asciiTheme="minorHAnsi" w:hAnsiTheme="minorHAnsi" w:cstheme="minorHAnsi"/>
        </w:rPr>
        <w:t>,</w:t>
      </w:r>
      <w:r w:rsidR="00B652BD" w:rsidRPr="004F1C8F">
        <w:rPr>
          <w:rFonts w:asciiTheme="minorHAnsi" w:hAnsiTheme="minorHAnsi" w:cstheme="minorHAnsi"/>
        </w:rPr>
        <w:t xml:space="preserve"> </w:t>
      </w:r>
      <w:r w:rsidR="00AC713F" w:rsidRPr="004F1C8F">
        <w:rPr>
          <w:rFonts w:asciiTheme="minorHAnsi" w:hAnsiTheme="minorHAnsi" w:cstheme="minorHAnsi"/>
        </w:rPr>
        <w:t xml:space="preserve">is kennis die de werknemers van VHGM </w:t>
      </w:r>
      <w:r w:rsidR="0048175D" w:rsidRPr="004F1C8F">
        <w:rPr>
          <w:rFonts w:asciiTheme="minorHAnsi" w:hAnsiTheme="minorHAnsi" w:cstheme="minorHAnsi"/>
        </w:rPr>
        <w:t>reeds beheersten.</w:t>
      </w:r>
    </w:p>
    <w:p w:rsidR="00AC713F" w:rsidRPr="004F1C8F" w:rsidRDefault="00AC713F" w:rsidP="00AC713F">
      <w:pPr>
        <w:rPr>
          <w:rFonts w:asciiTheme="minorHAnsi" w:hAnsiTheme="minorHAnsi" w:cstheme="minorHAnsi"/>
        </w:rPr>
      </w:pPr>
      <w:r w:rsidRPr="004F1C8F">
        <w:rPr>
          <w:rFonts w:asciiTheme="minorHAnsi" w:hAnsiTheme="minorHAnsi" w:cstheme="minorHAnsi"/>
        </w:rPr>
        <w:t>To</w:t>
      </w:r>
      <w:r w:rsidR="008B1B45">
        <w:rPr>
          <w:rFonts w:asciiTheme="minorHAnsi" w:hAnsiTheme="minorHAnsi" w:cstheme="minorHAnsi"/>
        </w:rPr>
        <w:t>ch is het van groot belang dat</w:t>
      </w:r>
      <w:r w:rsidRPr="004F1C8F">
        <w:rPr>
          <w:rFonts w:asciiTheme="minorHAnsi" w:hAnsiTheme="minorHAnsi" w:cstheme="minorHAnsi"/>
        </w:rPr>
        <w:t xml:space="preserve"> iedere werknemer precies weet hoe het uiteindelijke handboek dan wel</w:t>
      </w:r>
      <w:r w:rsidR="0048175D" w:rsidRPr="004F1C8F">
        <w:rPr>
          <w:rFonts w:asciiTheme="minorHAnsi" w:hAnsiTheme="minorHAnsi" w:cstheme="minorHAnsi"/>
        </w:rPr>
        <w:t xml:space="preserve"> de te gebruiken</w:t>
      </w:r>
      <w:r w:rsidRPr="004F1C8F">
        <w:rPr>
          <w:rFonts w:asciiTheme="minorHAnsi" w:hAnsiTheme="minorHAnsi" w:cstheme="minorHAnsi"/>
        </w:rPr>
        <w:t xml:space="preserve"> berekeningensheet</w:t>
      </w:r>
      <w:r w:rsidR="00B652BD" w:rsidRPr="004F1C8F">
        <w:rPr>
          <w:rFonts w:asciiTheme="minorHAnsi" w:hAnsiTheme="minorHAnsi" w:cstheme="minorHAnsi"/>
        </w:rPr>
        <w:t>s</w:t>
      </w:r>
      <w:r w:rsidRPr="004F1C8F">
        <w:rPr>
          <w:rFonts w:asciiTheme="minorHAnsi" w:hAnsiTheme="minorHAnsi" w:cstheme="minorHAnsi"/>
        </w:rPr>
        <w:t xml:space="preserve"> werk</w:t>
      </w:r>
      <w:r w:rsidR="00B652BD" w:rsidRPr="004F1C8F">
        <w:rPr>
          <w:rFonts w:asciiTheme="minorHAnsi" w:hAnsiTheme="minorHAnsi" w:cstheme="minorHAnsi"/>
        </w:rPr>
        <w:t>en</w:t>
      </w:r>
      <w:r w:rsidRPr="004F1C8F">
        <w:rPr>
          <w:rFonts w:asciiTheme="minorHAnsi" w:hAnsiTheme="minorHAnsi" w:cstheme="minorHAnsi"/>
        </w:rPr>
        <w:t xml:space="preserve">. </w:t>
      </w:r>
      <w:r w:rsidRPr="004F1C8F">
        <w:rPr>
          <w:rFonts w:asciiTheme="minorHAnsi" w:hAnsiTheme="minorHAnsi" w:cstheme="minorHAnsi"/>
        </w:rPr>
        <w:br/>
        <w:t>Tijdens het uitvoeren van de opdracht maar ook wanneer de opdracht is uitgevoerd, dienen de werknemers geïnformeerd te worden over de werkzaamheid van de gemaakte/gebruikte software.</w:t>
      </w:r>
      <w:r w:rsidR="00283C4D">
        <w:rPr>
          <w:rFonts w:asciiTheme="minorHAnsi" w:hAnsiTheme="minorHAnsi" w:cstheme="minorHAnsi"/>
        </w:rPr>
        <w:t xml:space="preserve"> Deze kennis heb door middel van trainingen en gezamenlijk doorlopen van gemaakte stukken de werknemers van VHGM eigen gemaakt.</w:t>
      </w:r>
    </w:p>
    <w:p w:rsidR="00AC713F" w:rsidRPr="004F1C8F" w:rsidRDefault="00AC713F" w:rsidP="00B11BB8">
      <w:pPr>
        <w:pStyle w:val="Heading2"/>
        <w:numPr>
          <w:ilvl w:val="1"/>
          <w:numId w:val="30"/>
        </w:numPr>
        <w:rPr>
          <w:rFonts w:asciiTheme="minorHAnsi" w:hAnsiTheme="minorHAnsi" w:cstheme="minorHAnsi"/>
        </w:rPr>
      </w:pPr>
      <w:bookmarkStart w:id="110" w:name="_Toc337120803"/>
      <w:bookmarkStart w:id="111" w:name="_Toc346873681"/>
      <w:bookmarkStart w:id="112" w:name="_Toc347688888"/>
      <w:r w:rsidRPr="004F1C8F">
        <w:rPr>
          <w:rFonts w:asciiTheme="minorHAnsi" w:hAnsiTheme="minorHAnsi" w:cstheme="minorHAnsi"/>
        </w:rPr>
        <w:lastRenderedPageBreak/>
        <w:t>Beheersen Nederlandse taal</w:t>
      </w:r>
      <w:bookmarkEnd w:id="110"/>
      <w:bookmarkEnd w:id="111"/>
      <w:bookmarkEnd w:id="112"/>
    </w:p>
    <w:p w:rsidR="00AC713F" w:rsidRPr="004F1C8F" w:rsidRDefault="00AC713F" w:rsidP="00AC713F">
      <w:pPr>
        <w:rPr>
          <w:rFonts w:asciiTheme="minorHAnsi" w:hAnsiTheme="minorHAnsi" w:cstheme="minorHAnsi"/>
          <w:color w:val="A6A6A6" w:themeColor="background1" w:themeShade="A6"/>
          <w:lang w:val="nl"/>
        </w:rPr>
      </w:pPr>
      <w:r w:rsidRPr="004F1C8F">
        <w:rPr>
          <w:rFonts w:asciiTheme="minorHAnsi" w:hAnsiTheme="minorHAnsi" w:cstheme="minorHAnsi"/>
          <w:color w:val="A6A6A6" w:themeColor="background1" w:themeShade="A6"/>
          <w:lang w:val="nl"/>
        </w:rPr>
        <w:t>De bedrijfswiskundige beheerst de Nederlandse taal (bijna) foutloos.</w:t>
      </w:r>
    </w:p>
    <w:p w:rsidR="00AC713F" w:rsidRPr="004F1C8F" w:rsidRDefault="00AC713F" w:rsidP="00AC713F">
      <w:pPr>
        <w:rPr>
          <w:rFonts w:asciiTheme="minorHAnsi" w:hAnsiTheme="minorHAnsi" w:cstheme="minorHAnsi"/>
          <w:color w:val="A6A6A6" w:themeColor="background1" w:themeShade="A6"/>
          <w:lang w:val="nl"/>
        </w:rPr>
      </w:pPr>
    </w:p>
    <w:p w:rsidR="00AC713F" w:rsidRPr="004F1C8F" w:rsidRDefault="00AC713F" w:rsidP="00AC713F">
      <w:pPr>
        <w:rPr>
          <w:rFonts w:asciiTheme="minorHAnsi" w:hAnsiTheme="minorHAnsi" w:cstheme="minorHAnsi"/>
          <w:color w:val="A6A6A6" w:themeColor="background1" w:themeShade="A6"/>
          <w:lang w:val="nl"/>
        </w:rPr>
      </w:pPr>
      <w:r w:rsidRPr="004F1C8F">
        <w:rPr>
          <w:rFonts w:asciiTheme="minorHAnsi" w:hAnsiTheme="minorHAnsi" w:cstheme="minorHAnsi"/>
          <w:color w:val="A6A6A6" w:themeColor="background1" w:themeShade="A6"/>
          <w:lang w:val="nl"/>
        </w:rPr>
        <w:t>Eindtermen:</w:t>
      </w:r>
    </w:p>
    <w:p w:rsidR="00AC713F" w:rsidRPr="004F1C8F" w:rsidRDefault="00AC713F" w:rsidP="00AC713F">
      <w:pPr>
        <w:rPr>
          <w:rFonts w:asciiTheme="minorHAnsi" w:hAnsiTheme="minorHAnsi" w:cstheme="minorHAnsi"/>
          <w:color w:val="A6A6A6" w:themeColor="background1" w:themeShade="A6"/>
          <w:lang w:val="nl"/>
        </w:rPr>
      </w:pPr>
      <w:r w:rsidRPr="004F1C8F">
        <w:rPr>
          <w:rFonts w:asciiTheme="minorHAnsi" w:hAnsiTheme="minorHAnsi" w:cstheme="minorHAnsi"/>
          <w:color w:val="A6A6A6" w:themeColor="background1" w:themeShade="A6"/>
          <w:lang w:val="nl"/>
        </w:rPr>
        <w:t>De bedrijfswiskundige</w:t>
      </w:r>
    </w:p>
    <w:p w:rsidR="00AC713F" w:rsidRPr="004F1C8F" w:rsidRDefault="00AC713F" w:rsidP="00B11BB8">
      <w:pPr>
        <w:pStyle w:val="ListParagraph"/>
        <w:numPr>
          <w:ilvl w:val="0"/>
          <w:numId w:val="10"/>
        </w:numPr>
        <w:rPr>
          <w:rFonts w:asciiTheme="minorHAnsi" w:hAnsiTheme="minorHAnsi" w:cstheme="minorHAnsi"/>
          <w:color w:val="A6A6A6" w:themeColor="background1" w:themeShade="A6"/>
          <w:lang w:val="nl"/>
        </w:rPr>
      </w:pPr>
      <w:r w:rsidRPr="004F1C8F">
        <w:rPr>
          <w:rFonts w:asciiTheme="minorHAnsi" w:hAnsiTheme="minorHAnsi" w:cstheme="minorHAnsi"/>
          <w:color w:val="A6A6A6" w:themeColor="background1" w:themeShade="A6"/>
          <w:lang w:val="nl"/>
        </w:rPr>
        <w:t>kan zich verbaal prima uitdrukken;</w:t>
      </w:r>
    </w:p>
    <w:p w:rsidR="00AC713F" w:rsidRPr="004F1C8F" w:rsidRDefault="00AC713F" w:rsidP="00B11BB8">
      <w:pPr>
        <w:pStyle w:val="ListParagraph"/>
        <w:numPr>
          <w:ilvl w:val="0"/>
          <w:numId w:val="10"/>
        </w:numPr>
        <w:rPr>
          <w:rFonts w:asciiTheme="minorHAnsi" w:hAnsiTheme="minorHAnsi" w:cstheme="minorHAnsi"/>
          <w:color w:val="A6A6A6" w:themeColor="background1" w:themeShade="A6"/>
          <w:lang w:val="nl"/>
        </w:rPr>
      </w:pPr>
      <w:r w:rsidRPr="004F1C8F">
        <w:rPr>
          <w:rFonts w:asciiTheme="minorHAnsi" w:hAnsiTheme="minorHAnsi" w:cstheme="minorHAnsi"/>
          <w:color w:val="A6A6A6" w:themeColor="background1" w:themeShade="A6"/>
          <w:lang w:val="nl"/>
        </w:rPr>
        <w:t>gebruikt in geschreven stukken een goede zinsbouw, een goede stijl en een correcte spelling;</w:t>
      </w:r>
    </w:p>
    <w:p w:rsidR="00AC713F" w:rsidRPr="004F1C8F" w:rsidRDefault="00AC713F" w:rsidP="00AC713F">
      <w:pPr>
        <w:rPr>
          <w:rFonts w:asciiTheme="minorHAnsi" w:hAnsiTheme="minorHAnsi" w:cstheme="minorHAnsi"/>
          <w:color w:val="A6A6A6" w:themeColor="background1" w:themeShade="A6"/>
        </w:rPr>
      </w:pPr>
      <w:r w:rsidRPr="004F1C8F">
        <w:rPr>
          <w:rFonts w:asciiTheme="minorHAnsi" w:hAnsiTheme="minorHAnsi" w:cstheme="minorHAnsi"/>
          <w:color w:val="A6A6A6" w:themeColor="background1" w:themeShade="A6"/>
        </w:rPr>
        <w:t xml:space="preserve"> (bron VI</w:t>
      </w:r>
      <w:r w:rsidR="009B0556" w:rsidRPr="004F1C8F">
        <w:rPr>
          <w:rFonts w:asciiTheme="minorHAnsi" w:hAnsiTheme="minorHAnsi" w:cstheme="minorHAnsi"/>
          <w:color w:val="A6A6A6" w:themeColor="background1" w:themeShade="A6"/>
        </w:rPr>
        <w:t>I</w:t>
      </w:r>
      <w:r w:rsidRPr="004F1C8F">
        <w:rPr>
          <w:rFonts w:asciiTheme="minorHAnsi" w:hAnsiTheme="minorHAnsi" w:cstheme="minorHAnsi"/>
          <w:color w:val="A6A6A6" w:themeColor="background1" w:themeShade="A6"/>
        </w:rPr>
        <w:t>I: http://studentennet.hhs.nl)</w:t>
      </w:r>
    </w:p>
    <w:p w:rsidR="00AC713F" w:rsidRPr="004F1C8F" w:rsidRDefault="00AC713F" w:rsidP="00AC713F">
      <w:pPr>
        <w:rPr>
          <w:rFonts w:asciiTheme="minorHAnsi" w:hAnsiTheme="minorHAnsi" w:cstheme="minorHAnsi"/>
          <w:lang w:val="nl"/>
        </w:rPr>
      </w:pPr>
    </w:p>
    <w:p w:rsidR="00AC713F" w:rsidRPr="004F1C8F" w:rsidRDefault="00AC713F" w:rsidP="00AC713F">
      <w:pPr>
        <w:rPr>
          <w:rFonts w:asciiTheme="minorHAnsi" w:hAnsiTheme="minorHAnsi" w:cstheme="minorHAnsi"/>
          <w:lang w:val="nl"/>
        </w:rPr>
      </w:pPr>
      <w:r w:rsidRPr="004F1C8F">
        <w:rPr>
          <w:rFonts w:asciiTheme="minorHAnsi" w:hAnsiTheme="minorHAnsi" w:cstheme="minorHAnsi"/>
          <w:lang w:val="nl"/>
        </w:rPr>
        <w:t xml:space="preserve">Gedurende de studie heb ik veel het commentaar gekregen dat de stukken die ik in leverde geen goede stijl en zinsbouw zouden hebben. Mijn doel </w:t>
      </w:r>
      <w:r w:rsidR="00325579" w:rsidRPr="004F1C8F">
        <w:rPr>
          <w:rFonts w:asciiTheme="minorHAnsi" w:hAnsiTheme="minorHAnsi" w:cstheme="minorHAnsi"/>
          <w:lang w:val="nl"/>
        </w:rPr>
        <w:t>wa</w:t>
      </w:r>
      <w:r w:rsidRPr="004F1C8F">
        <w:rPr>
          <w:rFonts w:asciiTheme="minorHAnsi" w:hAnsiTheme="minorHAnsi" w:cstheme="minorHAnsi"/>
          <w:lang w:val="nl"/>
        </w:rPr>
        <w:t>s om tijdens het afstuderen een dusdanige scriptie neer te leggen dat het vegelijkbaar is met een professioneel rapport.</w:t>
      </w:r>
    </w:p>
    <w:p w:rsidR="00AC713F" w:rsidRPr="004F1C8F" w:rsidRDefault="00283C4D" w:rsidP="00AC713F">
      <w:pPr>
        <w:rPr>
          <w:rFonts w:asciiTheme="minorHAnsi" w:hAnsiTheme="minorHAnsi" w:cstheme="minorHAnsi"/>
          <w:lang w:val="nl"/>
        </w:rPr>
      </w:pPr>
      <w:r>
        <w:rPr>
          <w:rFonts w:asciiTheme="minorHAnsi" w:hAnsiTheme="minorHAnsi" w:cstheme="minorHAnsi"/>
          <w:lang w:val="nl"/>
        </w:rPr>
        <w:t>Om een professioneel rapport neer te leggen heb ik veel overlegd met de secretaresse en is er extra</w:t>
      </w:r>
      <w:r w:rsidR="00325579" w:rsidRPr="004F1C8F">
        <w:rPr>
          <w:rFonts w:asciiTheme="minorHAnsi" w:hAnsiTheme="minorHAnsi" w:cstheme="minorHAnsi"/>
          <w:lang w:val="nl"/>
        </w:rPr>
        <w:t xml:space="preserve"> naar de zinsopbouw, </w:t>
      </w:r>
      <w:r w:rsidR="00AC713F" w:rsidRPr="004F1C8F">
        <w:rPr>
          <w:rFonts w:asciiTheme="minorHAnsi" w:hAnsiTheme="minorHAnsi" w:cstheme="minorHAnsi"/>
          <w:lang w:val="nl"/>
        </w:rPr>
        <w:t xml:space="preserve">stijl </w:t>
      </w:r>
      <w:r w:rsidR="00325579" w:rsidRPr="004F1C8F">
        <w:rPr>
          <w:rFonts w:asciiTheme="minorHAnsi" w:hAnsiTheme="minorHAnsi" w:cstheme="minorHAnsi"/>
          <w:lang w:val="nl"/>
        </w:rPr>
        <w:t>en</w:t>
      </w:r>
      <w:r w:rsidR="00AC713F" w:rsidRPr="004F1C8F">
        <w:rPr>
          <w:rFonts w:asciiTheme="minorHAnsi" w:hAnsiTheme="minorHAnsi" w:cstheme="minorHAnsi"/>
          <w:lang w:val="nl"/>
        </w:rPr>
        <w:t xml:space="preserve"> </w:t>
      </w:r>
      <w:r w:rsidR="00325579" w:rsidRPr="004F1C8F">
        <w:rPr>
          <w:rFonts w:asciiTheme="minorHAnsi" w:hAnsiTheme="minorHAnsi" w:cstheme="minorHAnsi"/>
          <w:lang w:val="nl"/>
        </w:rPr>
        <w:t>n</w:t>
      </w:r>
      <w:r w:rsidR="00AC713F" w:rsidRPr="004F1C8F">
        <w:rPr>
          <w:rFonts w:asciiTheme="minorHAnsi" w:hAnsiTheme="minorHAnsi" w:cstheme="minorHAnsi"/>
          <w:lang w:val="nl"/>
        </w:rPr>
        <w:t>aar de opbouw van het rapport zelf</w:t>
      </w:r>
      <w:r>
        <w:rPr>
          <w:rFonts w:asciiTheme="minorHAnsi" w:hAnsiTheme="minorHAnsi" w:cstheme="minorHAnsi"/>
          <w:lang w:val="nl"/>
        </w:rPr>
        <w:t xml:space="preserve"> gekeken</w:t>
      </w:r>
      <w:r w:rsidR="00AC713F" w:rsidRPr="004F1C8F">
        <w:rPr>
          <w:rFonts w:asciiTheme="minorHAnsi" w:hAnsiTheme="minorHAnsi" w:cstheme="minorHAnsi"/>
          <w:lang w:val="nl"/>
        </w:rPr>
        <w:t>.</w:t>
      </w:r>
    </w:p>
    <w:p w:rsidR="00AC713F" w:rsidRPr="004F1C8F" w:rsidRDefault="00AC713F" w:rsidP="00AC713F">
      <w:pPr>
        <w:rPr>
          <w:rFonts w:asciiTheme="minorHAnsi" w:hAnsiTheme="minorHAnsi" w:cstheme="minorHAnsi"/>
          <w:lang w:val="nl"/>
        </w:rPr>
      </w:pPr>
    </w:p>
    <w:p w:rsidR="00AC713F" w:rsidRPr="004F1C8F" w:rsidRDefault="00AC713F" w:rsidP="00B11BB8">
      <w:pPr>
        <w:pStyle w:val="Heading2"/>
        <w:numPr>
          <w:ilvl w:val="1"/>
          <w:numId w:val="30"/>
        </w:numPr>
        <w:rPr>
          <w:rFonts w:asciiTheme="minorHAnsi" w:hAnsiTheme="minorHAnsi" w:cstheme="minorHAnsi"/>
        </w:rPr>
      </w:pPr>
      <w:bookmarkStart w:id="113" w:name="_Toc337120804"/>
      <w:bookmarkStart w:id="114" w:name="_Toc346873682"/>
      <w:bookmarkStart w:id="115" w:name="_Toc347688889"/>
      <w:r w:rsidRPr="004F1C8F">
        <w:rPr>
          <w:rFonts w:asciiTheme="minorHAnsi" w:hAnsiTheme="minorHAnsi" w:cstheme="minorHAnsi"/>
        </w:rPr>
        <w:t>Werken in teamverband</w:t>
      </w:r>
      <w:bookmarkEnd w:id="113"/>
      <w:bookmarkEnd w:id="114"/>
      <w:bookmarkEnd w:id="115"/>
    </w:p>
    <w:p w:rsidR="00AC713F" w:rsidRPr="004F1C8F" w:rsidRDefault="00AC713F" w:rsidP="00AC713F">
      <w:pPr>
        <w:rPr>
          <w:rFonts w:asciiTheme="minorHAnsi" w:hAnsiTheme="minorHAnsi" w:cstheme="minorHAnsi"/>
          <w:color w:val="A6A6A6" w:themeColor="background1" w:themeShade="A6"/>
          <w:lang w:val="nl"/>
        </w:rPr>
      </w:pPr>
      <w:r w:rsidRPr="004F1C8F">
        <w:rPr>
          <w:rFonts w:asciiTheme="minorHAnsi" w:hAnsiTheme="minorHAnsi" w:cstheme="minorHAnsi"/>
          <w:color w:val="A6A6A6" w:themeColor="background1" w:themeShade="A6"/>
          <w:lang w:val="nl"/>
        </w:rPr>
        <w:t>De bedrijfswiskundige kan functioneren in een (eventueel multidisciplinair) teamverband.</w:t>
      </w:r>
    </w:p>
    <w:p w:rsidR="00AC713F" w:rsidRPr="004F1C8F" w:rsidRDefault="00AC713F" w:rsidP="00AC713F">
      <w:pPr>
        <w:rPr>
          <w:rFonts w:asciiTheme="minorHAnsi" w:hAnsiTheme="minorHAnsi" w:cstheme="minorHAnsi"/>
          <w:color w:val="A6A6A6" w:themeColor="background1" w:themeShade="A6"/>
          <w:lang w:val="nl"/>
        </w:rPr>
      </w:pPr>
    </w:p>
    <w:p w:rsidR="00AC713F" w:rsidRPr="004F1C8F" w:rsidRDefault="00AC713F" w:rsidP="00AC713F">
      <w:pPr>
        <w:rPr>
          <w:rFonts w:asciiTheme="minorHAnsi" w:hAnsiTheme="minorHAnsi" w:cstheme="minorHAnsi"/>
          <w:color w:val="A6A6A6" w:themeColor="background1" w:themeShade="A6"/>
          <w:lang w:val="nl"/>
        </w:rPr>
      </w:pPr>
      <w:r w:rsidRPr="004F1C8F">
        <w:rPr>
          <w:rFonts w:asciiTheme="minorHAnsi" w:hAnsiTheme="minorHAnsi" w:cstheme="minorHAnsi"/>
          <w:color w:val="A6A6A6" w:themeColor="background1" w:themeShade="A6"/>
          <w:lang w:val="nl"/>
        </w:rPr>
        <w:t>Eindtermen:</w:t>
      </w:r>
    </w:p>
    <w:p w:rsidR="00AC713F" w:rsidRPr="004F1C8F" w:rsidRDefault="00AC713F" w:rsidP="00AC713F">
      <w:pPr>
        <w:rPr>
          <w:rFonts w:asciiTheme="minorHAnsi" w:hAnsiTheme="minorHAnsi" w:cstheme="minorHAnsi"/>
          <w:color w:val="A6A6A6" w:themeColor="background1" w:themeShade="A6"/>
          <w:lang w:val="nl"/>
        </w:rPr>
      </w:pPr>
      <w:r w:rsidRPr="004F1C8F">
        <w:rPr>
          <w:rFonts w:asciiTheme="minorHAnsi" w:hAnsiTheme="minorHAnsi" w:cstheme="minorHAnsi"/>
          <w:color w:val="A6A6A6" w:themeColor="background1" w:themeShade="A6"/>
          <w:lang w:val="nl"/>
        </w:rPr>
        <w:t>De bedrijfswiskundige</w:t>
      </w:r>
    </w:p>
    <w:p w:rsidR="00AC713F" w:rsidRPr="004F1C8F" w:rsidRDefault="00AC713F" w:rsidP="00B11BB8">
      <w:pPr>
        <w:pStyle w:val="ListParagraph"/>
        <w:numPr>
          <w:ilvl w:val="0"/>
          <w:numId w:val="10"/>
        </w:numPr>
        <w:rPr>
          <w:rFonts w:asciiTheme="minorHAnsi" w:hAnsiTheme="minorHAnsi" w:cstheme="minorHAnsi"/>
          <w:color w:val="A6A6A6" w:themeColor="background1" w:themeShade="A6"/>
          <w:lang w:val="nl"/>
        </w:rPr>
      </w:pPr>
      <w:r w:rsidRPr="004F1C8F">
        <w:rPr>
          <w:rFonts w:asciiTheme="minorHAnsi" w:hAnsiTheme="minorHAnsi" w:cstheme="minorHAnsi"/>
          <w:color w:val="A6A6A6" w:themeColor="background1" w:themeShade="A6"/>
          <w:lang w:val="nl"/>
        </w:rPr>
        <w:t>kan bijsamenwerken eigen kwaliteiten inzetten en gebruik maken van kwaliteiten van anderen;</w:t>
      </w:r>
    </w:p>
    <w:p w:rsidR="00AC713F" w:rsidRPr="004F1C8F" w:rsidRDefault="00AC713F" w:rsidP="00B11BB8">
      <w:pPr>
        <w:pStyle w:val="ListParagraph"/>
        <w:numPr>
          <w:ilvl w:val="0"/>
          <w:numId w:val="10"/>
        </w:numPr>
        <w:rPr>
          <w:rFonts w:asciiTheme="minorHAnsi" w:hAnsiTheme="minorHAnsi" w:cstheme="minorHAnsi"/>
          <w:color w:val="A6A6A6" w:themeColor="background1" w:themeShade="A6"/>
          <w:lang w:val="nl"/>
        </w:rPr>
      </w:pPr>
      <w:r w:rsidRPr="004F1C8F">
        <w:rPr>
          <w:rFonts w:asciiTheme="minorHAnsi" w:hAnsiTheme="minorHAnsi" w:cstheme="minorHAnsi"/>
          <w:color w:val="A6A6A6" w:themeColor="background1" w:themeShade="A6"/>
          <w:lang w:val="nl"/>
        </w:rPr>
        <w:t>kent verschillende vormen van samenwerken, functionele rollen hierin;</w:t>
      </w:r>
    </w:p>
    <w:p w:rsidR="00AC713F" w:rsidRPr="004F1C8F" w:rsidRDefault="00AC713F" w:rsidP="00AC713F">
      <w:pPr>
        <w:rPr>
          <w:rFonts w:asciiTheme="minorHAnsi" w:hAnsiTheme="minorHAnsi" w:cstheme="minorHAnsi"/>
          <w:color w:val="A6A6A6" w:themeColor="background1" w:themeShade="A6"/>
        </w:rPr>
      </w:pPr>
      <w:r w:rsidRPr="004F1C8F">
        <w:rPr>
          <w:rFonts w:asciiTheme="minorHAnsi" w:hAnsiTheme="minorHAnsi" w:cstheme="minorHAnsi"/>
          <w:color w:val="A6A6A6" w:themeColor="background1" w:themeShade="A6"/>
        </w:rPr>
        <w:t xml:space="preserve"> (bron VI</w:t>
      </w:r>
      <w:r w:rsidR="009B0556" w:rsidRPr="004F1C8F">
        <w:rPr>
          <w:rFonts w:asciiTheme="minorHAnsi" w:hAnsiTheme="minorHAnsi" w:cstheme="minorHAnsi"/>
          <w:color w:val="A6A6A6" w:themeColor="background1" w:themeShade="A6"/>
        </w:rPr>
        <w:t>I</w:t>
      </w:r>
      <w:r w:rsidRPr="004F1C8F">
        <w:rPr>
          <w:rFonts w:asciiTheme="minorHAnsi" w:hAnsiTheme="minorHAnsi" w:cstheme="minorHAnsi"/>
          <w:color w:val="A6A6A6" w:themeColor="background1" w:themeShade="A6"/>
        </w:rPr>
        <w:t>I: http://studentennet.hhs.nl)</w:t>
      </w:r>
    </w:p>
    <w:p w:rsidR="00AC713F" w:rsidRPr="004F1C8F" w:rsidRDefault="00AC713F" w:rsidP="00AC713F">
      <w:pPr>
        <w:rPr>
          <w:rFonts w:asciiTheme="minorHAnsi" w:hAnsiTheme="minorHAnsi" w:cstheme="minorHAnsi"/>
          <w:lang w:val="nl"/>
        </w:rPr>
      </w:pPr>
    </w:p>
    <w:p w:rsidR="00AC713F" w:rsidRPr="004F1C8F" w:rsidRDefault="00AC713F" w:rsidP="00AC713F">
      <w:pPr>
        <w:rPr>
          <w:rFonts w:asciiTheme="minorHAnsi" w:hAnsiTheme="minorHAnsi" w:cstheme="minorHAnsi"/>
          <w:lang w:val="nl"/>
        </w:rPr>
      </w:pPr>
      <w:r w:rsidRPr="004F1C8F">
        <w:rPr>
          <w:rFonts w:asciiTheme="minorHAnsi" w:hAnsiTheme="minorHAnsi" w:cstheme="minorHAnsi"/>
          <w:lang w:val="nl"/>
        </w:rPr>
        <w:t>Van mezelf uit ben ik altijd heel eigenge</w:t>
      </w:r>
      <w:r w:rsidR="008B1B45">
        <w:rPr>
          <w:rFonts w:asciiTheme="minorHAnsi" w:hAnsiTheme="minorHAnsi" w:cstheme="minorHAnsi"/>
          <w:lang w:val="nl"/>
        </w:rPr>
        <w:t>reid</w:t>
      </w:r>
      <w:r w:rsidRPr="004F1C8F">
        <w:rPr>
          <w:rFonts w:asciiTheme="minorHAnsi" w:hAnsiTheme="minorHAnsi" w:cstheme="minorHAnsi"/>
          <w:lang w:val="nl"/>
        </w:rPr>
        <w:t>, zelf proberen dingen op te lossen en</w:t>
      </w:r>
      <w:r w:rsidR="008B1B45">
        <w:rPr>
          <w:rFonts w:asciiTheme="minorHAnsi" w:hAnsiTheme="minorHAnsi" w:cstheme="minorHAnsi"/>
          <w:lang w:val="nl"/>
        </w:rPr>
        <w:t xml:space="preserve"> als het niet lukt dan maar nog</w:t>
      </w:r>
      <w:r w:rsidRPr="004F1C8F">
        <w:rPr>
          <w:rFonts w:asciiTheme="minorHAnsi" w:hAnsiTheme="minorHAnsi" w:cstheme="minorHAnsi"/>
          <w:lang w:val="nl"/>
        </w:rPr>
        <w:t>maals proberen op een andere manier. Soms leidt dit zelfs tot</w:t>
      </w:r>
      <w:r w:rsidR="008B1B45">
        <w:rPr>
          <w:rFonts w:asciiTheme="minorHAnsi" w:hAnsiTheme="minorHAnsi" w:cstheme="minorHAnsi"/>
          <w:lang w:val="nl"/>
        </w:rPr>
        <w:t xml:space="preserve"> het</w:t>
      </w:r>
      <w:r w:rsidRPr="004F1C8F">
        <w:rPr>
          <w:rFonts w:asciiTheme="minorHAnsi" w:hAnsiTheme="minorHAnsi" w:cstheme="minorHAnsi"/>
          <w:lang w:val="nl"/>
        </w:rPr>
        <w:t xml:space="preserve"> uitstellen van de werkzaamheden.</w:t>
      </w:r>
    </w:p>
    <w:p w:rsidR="00AC713F" w:rsidRPr="004F1C8F" w:rsidRDefault="00FB503B" w:rsidP="00AC713F">
      <w:pPr>
        <w:rPr>
          <w:rFonts w:asciiTheme="minorHAnsi" w:hAnsiTheme="minorHAnsi" w:cstheme="minorHAnsi"/>
          <w:lang w:val="nl"/>
        </w:rPr>
      </w:pPr>
      <w:r w:rsidRPr="004F1C8F">
        <w:rPr>
          <w:rFonts w:asciiTheme="minorHAnsi" w:hAnsiTheme="minorHAnsi" w:cstheme="minorHAnsi"/>
          <w:lang w:val="nl"/>
        </w:rPr>
        <w:t xml:space="preserve">Ik heb </w:t>
      </w:r>
      <w:r w:rsidR="00AC713F" w:rsidRPr="004F1C8F">
        <w:rPr>
          <w:rFonts w:asciiTheme="minorHAnsi" w:hAnsiTheme="minorHAnsi" w:cstheme="minorHAnsi"/>
          <w:lang w:val="nl"/>
        </w:rPr>
        <w:t xml:space="preserve">gedurende mijn afstuderen </w:t>
      </w:r>
      <w:r w:rsidRPr="004F1C8F">
        <w:rPr>
          <w:rFonts w:asciiTheme="minorHAnsi" w:hAnsiTheme="minorHAnsi" w:cstheme="minorHAnsi"/>
          <w:lang w:val="nl"/>
        </w:rPr>
        <w:t>ge</w:t>
      </w:r>
      <w:r w:rsidR="00AC713F" w:rsidRPr="004F1C8F">
        <w:rPr>
          <w:rFonts w:asciiTheme="minorHAnsi" w:hAnsiTheme="minorHAnsi" w:cstheme="minorHAnsi"/>
          <w:lang w:val="nl"/>
        </w:rPr>
        <w:t>probee</w:t>
      </w:r>
      <w:r w:rsidRPr="004F1C8F">
        <w:rPr>
          <w:rFonts w:asciiTheme="minorHAnsi" w:hAnsiTheme="minorHAnsi" w:cstheme="minorHAnsi"/>
          <w:lang w:val="nl"/>
        </w:rPr>
        <w:t>rd</w:t>
      </w:r>
      <w:r w:rsidR="00AC713F" w:rsidRPr="004F1C8F">
        <w:rPr>
          <w:rFonts w:asciiTheme="minorHAnsi" w:hAnsiTheme="minorHAnsi" w:cstheme="minorHAnsi"/>
          <w:lang w:val="nl"/>
        </w:rPr>
        <w:t xml:space="preserve"> om van alle kanten hulp te vragen om op die manier een beter eindproduct neer te leggen. Een van de speerpunten hierin is het gelijk inschakelen va</w:t>
      </w:r>
      <w:r w:rsidRPr="004F1C8F">
        <w:rPr>
          <w:rFonts w:asciiTheme="minorHAnsi" w:hAnsiTheme="minorHAnsi" w:cstheme="minorHAnsi"/>
          <w:lang w:val="nl"/>
        </w:rPr>
        <w:t>n hulp op moment</w:t>
      </w:r>
      <w:r w:rsidR="008B1B45">
        <w:rPr>
          <w:rFonts w:asciiTheme="minorHAnsi" w:hAnsiTheme="minorHAnsi" w:cstheme="minorHAnsi"/>
          <w:lang w:val="nl"/>
        </w:rPr>
        <w:t>en</w:t>
      </w:r>
      <w:r w:rsidRPr="004F1C8F">
        <w:rPr>
          <w:rFonts w:asciiTheme="minorHAnsi" w:hAnsiTheme="minorHAnsi" w:cstheme="minorHAnsi"/>
          <w:lang w:val="nl"/>
        </w:rPr>
        <w:t xml:space="preserve"> dat ik vast lie</w:t>
      </w:r>
      <w:r w:rsidR="00AC713F" w:rsidRPr="004F1C8F">
        <w:rPr>
          <w:rFonts w:asciiTheme="minorHAnsi" w:hAnsiTheme="minorHAnsi" w:cstheme="minorHAnsi"/>
          <w:lang w:val="nl"/>
        </w:rPr>
        <w:t>p, dit zodat er direct verder gewerkt k</w:t>
      </w:r>
      <w:r w:rsidRPr="004F1C8F">
        <w:rPr>
          <w:rFonts w:asciiTheme="minorHAnsi" w:hAnsiTheme="minorHAnsi" w:cstheme="minorHAnsi"/>
          <w:lang w:val="nl"/>
        </w:rPr>
        <w:t>o</w:t>
      </w:r>
      <w:r w:rsidR="00AC713F" w:rsidRPr="004F1C8F">
        <w:rPr>
          <w:rFonts w:asciiTheme="minorHAnsi" w:hAnsiTheme="minorHAnsi" w:cstheme="minorHAnsi"/>
          <w:lang w:val="nl"/>
        </w:rPr>
        <w:t xml:space="preserve">n worden </w:t>
      </w:r>
      <w:r w:rsidRPr="004F1C8F">
        <w:rPr>
          <w:rFonts w:asciiTheme="minorHAnsi" w:hAnsiTheme="minorHAnsi" w:cstheme="minorHAnsi"/>
          <w:lang w:val="nl"/>
        </w:rPr>
        <w:t>en ik niet een week vast bleef</w:t>
      </w:r>
      <w:r w:rsidR="00AC713F" w:rsidRPr="004F1C8F">
        <w:rPr>
          <w:rFonts w:asciiTheme="minorHAnsi" w:hAnsiTheme="minorHAnsi" w:cstheme="minorHAnsi"/>
          <w:lang w:val="nl"/>
        </w:rPr>
        <w:t xml:space="preserve"> hangen bij één onderwerp.</w:t>
      </w:r>
    </w:p>
    <w:sectPr w:rsidR="00AC713F" w:rsidRPr="004F1C8F" w:rsidSect="00733669">
      <w:headerReference w:type="default" r:id="rId37"/>
      <w:footerReference w:type="default" r:id="rId38"/>
      <w:pgSz w:w="11907" w:h="16840"/>
      <w:pgMar w:top="3119" w:right="1701" w:bottom="1560" w:left="1797" w:header="1134" w:footer="96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840" w:rsidRDefault="00126840">
      <w:pPr>
        <w:spacing w:line="240" w:lineRule="auto"/>
      </w:pPr>
      <w:r>
        <w:separator/>
      </w:r>
    </w:p>
  </w:endnote>
  <w:endnote w:type="continuationSeparator" w:id="0">
    <w:p w:rsidR="00126840" w:rsidRDefault="001268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lliard">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840" w:rsidRDefault="00126840">
    <w:pPr>
      <w:pStyle w:val="Footer"/>
      <w:tabs>
        <w:tab w:val="left" w:pos="1701"/>
      </w:tabs>
    </w:pPr>
  </w:p>
  <w:p w:rsidR="00126840" w:rsidRPr="00BC7C52" w:rsidRDefault="00126840" w:rsidP="00D43D83">
    <w:pPr>
      <w:pStyle w:val="Footer"/>
      <w:tabs>
        <w:tab w:val="clear" w:pos="7938"/>
        <w:tab w:val="right" w:pos="8409"/>
      </w:tabs>
      <w:spacing w:before="0"/>
      <w:jc w:val="right"/>
      <w:rPr>
        <w:rFonts w:ascii="Arial" w:hAnsi="Arial" w:cs="Arial"/>
        <w:szCs w:val="18"/>
      </w:rPr>
    </w:pPr>
    <w:r>
      <w:rPr>
        <w:rFonts w:ascii="Arial" w:hAnsi="Arial" w:cs="Arial"/>
        <w:szCs w:val="18"/>
      </w:rPr>
      <w:t>Automatisering- en  Kwaliteitszorgplan VHGM</w:t>
    </w:r>
    <w:r w:rsidRPr="00BC7C52">
      <w:rPr>
        <w:rFonts w:ascii="Arial" w:hAnsi="Arial" w:cs="Arial"/>
        <w:szCs w:val="18"/>
      </w:rPr>
      <w:tab/>
    </w:r>
    <w:r w:rsidRPr="00BC7C52">
      <w:rPr>
        <w:rFonts w:ascii="Arial" w:hAnsi="Arial" w:cs="Arial"/>
        <w:szCs w:val="18"/>
      </w:rPr>
      <w:tab/>
    </w:r>
    <w:r w:rsidRPr="003C6150">
      <w:rPr>
        <w:rStyle w:val="PageNumber"/>
        <w:rFonts w:cs="Arial"/>
        <w:szCs w:val="18"/>
      </w:rPr>
      <w:fldChar w:fldCharType="begin"/>
    </w:r>
    <w:r w:rsidRPr="003C6150">
      <w:rPr>
        <w:rStyle w:val="PageNumber"/>
        <w:rFonts w:cs="Arial"/>
        <w:szCs w:val="18"/>
      </w:rPr>
      <w:instrText xml:space="preserve"> PAGE </w:instrText>
    </w:r>
    <w:r w:rsidRPr="003C6150">
      <w:rPr>
        <w:rStyle w:val="PageNumber"/>
        <w:rFonts w:cs="Arial"/>
        <w:szCs w:val="18"/>
      </w:rPr>
      <w:fldChar w:fldCharType="separate"/>
    </w:r>
    <w:r w:rsidR="00BD4E58">
      <w:rPr>
        <w:rStyle w:val="PageNumber"/>
        <w:rFonts w:cs="Arial"/>
        <w:noProof/>
        <w:szCs w:val="18"/>
      </w:rPr>
      <w:t>4</w:t>
    </w:r>
    <w:r w:rsidRPr="003C6150">
      <w:rPr>
        <w:rStyle w:val="PageNumber"/>
        <w:rFonts w:cs="Arial"/>
        <w:szCs w:val="18"/>
      </w:rPr>
      <w:fldChar w:fldCharType="end"/>
    </w:r>
    <w:r w:rsidRPr="003C6150">
      <w:rPr>
        <w:rStyle w:val="PageNumber"/>
        <w:rFonts w:cs="Arial"/>
        <w:szCs w:val="18"/>
      </w:rPr>
      <w:t>/</w:t>
    </w:r>
    <w:fldSimple w:instr=" NUMPAGES  \* MERGEFORMAT ">
      <w:r w:rsidR="00BD4E58" w:rsidRPr="00BD4E58">
        <w:rPr>
          <w:rStyle w:val="PageNumber"/>
          <w:noProof/>
        </w:rPr>
        <w:t>40</w:t>
      </w:r>
    </w:fldSimple>
    <w:r w:rsidRPr="00BC7C52">
      <w:rPr>
        <w:rFonts w:ascii="Arial" w:hAnsi="Arial" w:cs="Arial"/>
        <w:szCs w:val="18"/>
      </w:rPr>
      <w:tab/>
    </w:r>
    <w:r w:rsidRPr="00BC7C52">
      <w:rPr>
        <w:rFonts w:ascii="Arial" w:hAnsi="Arial" w:cs="Arial"/>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840" w:rsidRDefault="00126840">
      <w:pPr>
        <w:spacing w:line="240" w:lineRule="auto"/>
      </w:pPr>
      <w:r>
        <w:separator/>
      </w:r>
    </w:p>
  </w:footnote>
  <w:footnote w:type="continuationSeparator" w:id="0">
    <w:p w:rsidR="00126840" w:rsidRDefault="001268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840" w:rsidRPr="00FF0AE2" w:rsidRDefault="00126840" w:rsidP="00FF0AE2">
    <w:pPr>
      <w:pStyle w:val="Title"/>
      <w:rPr>
        <w:color w:val="3A75C4"/>
        <w:sz w:val="36"/>
      </w:rPr>
    </w:pPr>
    <w:r w:rsidRPr="00FF0AE2">
      <w:rPr>
        <w:color w:val="3A75C4"/>
        <w:sz w:val="36"/>
      </w:rPr>
      <w:t>Van Harlingen Grondwater Management B.V.</w:t>
    </w:r>
  </w:p>
  <w:p w:rsidR="00126840" w:rsidRDefault="00126840" w:rsidP="00FF0AE2">
    <w:pPr>
      <w:pStyle w:val="Subtitle"/>
      <w:rPr>
        <w:color w:val="000000" w:themeColor="text1"/>
        <w:sz w:val="24"/>
      </w:rPr>
    </w:pPr>
    <w:r w:rsidRPr="00FF0AE2">
      <w:rPr>
        <w:color w:val="000000" w:themeColor="text1"/>
        <w:sz w:val="24"/>
      </w:rPr>
      <w:t>Advies en projectmanagement</w:t>
    </w:r>
  </w:p>
  <w:p w:rsidR="00126840" w:rsidRPr="00FF0AE2" w:rsidRDefault="00126840" w:rsidP="00FF0AE2">
    <w:pPr>
      <w:rPr>
        <w:lang w:eastAsia="en-US"/>
      </w:rPr>
    </w:pPr>
  </w:p>
  <w:p w:rsidR="00126840" w:rsidRDefault="00126840" w:rsidP="002B49BF">
    <w:pPr>
      <w:pStyle w:val="Header"/>
      <w:pBdr>
        <w:bottom w:val="none" w:sz="0" w:space="0" w:color="auto"/>
      </w:pBdr>
      <w:jc w:val="left"/>
    </w:pPr>
  </w:p>
  <w:p w:rsidR="00126840" w:rsidRDefault="00126840" w:rsidP="002B49BF">
    <w:pPr>
      <w:pStyle w:val="Header"/>
      <w:pBdr>
        <w:bottom w:val="none" w:sz="0" w:space="0" w:color="auto"/>
      </w:pBdr>
      <w:jc w:val="left"/>
    </w:pPr>
  </w:p>
  <w:p w:rsidR="00126840" w:rsidRDefault="00126840" w:rsidP="002B49BF">
    <w:pPr>
      <w:pStyle w:val="Header"/>
      <w:pBdr>
        <w:bottom w:val="none" w:sz="0" w:space="0" w:color="auto"/>
      </w:pBdr>
      <w:jc w:val="left"/>
    </w:pPr>
  </w:p>
  <w:p w:rsidR="00126840" w:rsidRPr="002B49BF" w:rsidRDefault="00126840" w:rsidP="002B49BF">
    <w:pPr>
      <w:pStyle w:val="Header"/>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2FA"/>
    <w:multiLevelType w:val="hybridMultilevel"/>
    <w:tmpl w:val="DF7A0E4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6B28D4"/>
    <w:multiLevelType w:val="multilevel"/>
    <w:tmpl w:val="5B86A1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E4138"/>
    <w:multiLevelType w:val="multilevel"/>
    <w:tmpl w:val="0413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D00BDC"/>
    <w:multiLevelType w:val="hybridMultilevel"/>
    <w:tmpl w:val="4F6C5B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6E6193C"/>
    <w:multiLevelType w:val="multilevel"/>
    <w:tmpl w:val="A768A99A"/>
    <w:lvl w:ilvl="0">
      <w:start w:val="4"/>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27438F"/>
    <w:multiLevelType w:val="multilevel"/>
    <w:tmpl w:val="4E129712"/>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0313D6A"/>
    <w:multiLevelType w:val="hybridMultilevel"/>
    <w:tmpl w:val="8A566E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2195BF3"/>
    <w:multiLevelType w:val="hybridMultilevel"/>
    <w:tmpl w:val="9844F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8DD6EA7"/>
    <w:multiLevelType w:val="multilevel"/>
    <w:tmpl w:val="9C4E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C57679"/>
    <w:multiLevelType w:val="hybridMultilevel"/>
    <w:tmpl w:val="9D6A98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59721EB"/>
    <w:multiLevelType w:val="multilevel"/>
    <w:tmpl w:val="C464C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D523294"/>
    <w:multiLevelType w:val="multilevel"/>
    <w:tmpl w:val="18362B3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E6601A6"/>
    <w:multiLevelType w:val="hybridMultilevel"/>
    <w:tmpl w:val="97CCDE8A"/>
    <w:lvl w:ilvl="0" w:tplc="B91639B0">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nsid w:val="43DC05E1"/>
    <w:multiLevelType w:val="multilevel"/>
    <w:tmpl w:val="74426BE4"/>
    <w:lvl w:ilvl="0">
      <w:start w:val="1"/>
      <w:numFmt w:val="decimal"/>
      <w:lvlText w:val="%1."/>
      <w:lvlJc w:val="left"/>
      <w:pPr>
        <w:ind w:left="360" w:hanging="360"/>
      </w:pPr>
    </w:lvl>
    <w:lvl w:ilvl="1">
      <w:start w:val="1"/>
      <w:numFmt w:val="lowerLetter"/>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51D3E1B"/>
    <w:multiLevelType w:val="multilevel"/>
    <w:tmpl w:val="9434FFC2"/>
    <w:lvl w:ilvl="0">
      <w:start w:val="1"/>
      <w:numFmt w:val="bullet"/>
      <w:lvlText w:val="•"/>
      <w:lvlJc w:val="left"/>
      <w:pPr>
        <w:ind w:left="1069" w:firstLine="0"/>
      </w:pPr>
    </w:lvl>
    <w:lvl w:ilvl="1">
      <w:numFmt w:val="decimal"/>
      <w:lvlText w:val=""/>
      <w:lvlJc w:val="left"/>
      <w:pPr>
        <w:ind w:left="1069" w:firstLine="0"/>
      </w:pPr>
    </w:lvl>
    <w:lvl w:ilvl="2">
      <w:numFmt w:val="decimal"/>
      <w:lvlText w:val=""/>
      <w:lvlJc w:val="left"/>
      <w:pPr>
        <w:ind w:left="1069" w:firstLine="0"/>
      </w:pPr>
    </w:lvl>
    <w:lvl w:ilvl="3">
      <w:numFmt w:val="decimal"/>
      <w:lvlText w:val=""/>
      <w:lvlJc w:val="left"/>
      <w:pPr>
        <w:ind w:left="1069" w:firstLine="0"/>
      </w:pPr>
    </w:lvl>
    <w:lvl w:ilvl="4">
      <w:numFmt w:val="decimal"/>
      <w:lvlText w:val=""/>
      <w:lvlJc w:val="left"/>
      <w:pPr>
        <w:ind w:left="1069" w:firstLine="0"/>
      </w:pPr>
    </w:lvl>
    <w:lvl w:ilvl="5">
      <w:numFmt w:val="decimal"/>
      <w:lvlText w:val=""/>
      <w:lvlJc w:val="left"/>
      <w:pPr>
        <w:ind w:left="1069" w:firstLine="0"/>
      </w:pPr>
    </w:lvl>
    <w:lvl w:ilvl="6">
      <w:numFmt w:val="decimal"/>
      <w:lvlText w:val=""/>
      <w:lvlJc w:val="left"/>
      <w:pPr>
        <w:ind w:left="1069" w:firstLine="0"/>
      </w:pPr>
    </w:lvl>
    <w:lvl w:ilvl="7">
      <w:numFmt w:val="decimal"/>
      <w:lvlText w:val=""/>
      <w:lvlJc w:val="left"/>
      <w:pPr>
        <w:ind w:left="1069" w:firstLine="0"/>
      </w:pPr>
    </w:lvl>
    <w:lvl w:ilvl="8">
      <w:numFmt w:val="decimal"/>
      <w:lvlText w:val=""/>
      <w:lvlJc w:val="left"/>
      <w:pPr>
        <w:ind w:left="1069" w:firstLine="0"/>
      </w:pPr>
    </w:lvl>
  </w:abstractNum>
  <w:abstractNum w:abstractNumId="15">
    <w:nsid w:val="45BC07E8"/>
    <w:multiLevelType w:val="multilevel"/>
    <w:tmpl w:val="7F10F852"/>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AB677A5"/>
    <w:multiLevelType w:val="hybridMultilevel"/>
    <w:tmpl w:val="A9FCD0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BFA710B"/>
    <w:multiLevelType w:val="multilevel"/>
    <w:tmpl w:val="1D38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4E503C"/>
    <w:multiLevelType w:val="hybridMultilevel"/>
    <w:tmpl w:val="A15CBC7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9">
    <w:nsid w:val="4FAB26EF"/>
    <w:multiLevelType w:val="multilevel"/>
    <w:tmpl w:val="77F2FDD2"/>
    <w:lvl w:ilvl="0">
      <w:start w:val="4"/>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15F6BC1"/>
    <w:multiLevelType w:val="multilevel"/>
    <w:tmpl w:val="FC68ED9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27E723B"/>
    <w:multiLevelType w:val="multilevel"/>
    <w:tmpl w:val="2DCC6266"/>
    <w:lvl w:ilvl="0">
      <w:start w:val="1"/>
      <w:numFmt w:val="upperRoman"/>
      <w:lvlText w:val="%1."/>
      <w:lvlJc w:val="righ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B644A52"/>
    <w:multiLevelType w:val="multilevel"/>
    <w:tmpl w:val="15FEF580"/>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D846968"/>
    <w:multiLevelType w:val="hybridMultilevel"/>
    <w:tmpl w:val="2BEEAA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0B36CC3"/>
    <w:multiLevelType w:val="hybridMultilevel"/>
    <w:tmpl w:val="7A1E4B1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5">
    <w:nsid w:val="62812C97"/>
    <w:multiLevelType w:val="hybridMultilevel"/>
    <w:tmpl w:val="D33AFE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61F019F"/>
    <w:multiLevelType w:val="hybridMultilevel"/>
    <w:tmpl w:val="C1906B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AD3632A"/>
    <w:multiLevelType w:val="hybridMultilevel"/>
    <w:tmpl w:val="BA0E50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B8B032C"/>
    <w:multiLevelType w:val="multilevel"/>
    <w:tmpl w:val="D5E09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F15D9B"/>
    <w:multiLevelType w:val="multilevel"/>
    <w:tmpl w:val="7AE401B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DA93B0A"/>
    <w:multiLevelType w:val="multilevel"/>
    <w:tmpl w:val="867E34E0"/>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E9055BD"/>
    <w:multiLevelType w:val="multilevel"/>
    <w:tmpl w:val="5C8E24C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1093A63"/>
    <w:multiLevelType w:val="multilevel"/>
    <w:tmpl w:val="14741A9A"/>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3DD3E69"/>
    <w:multiLevelType w:val="hybridMultilevel"/>
    <w:tmpl w:val="1C8A18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7554703"/>
    <w:multiLevelType w:val="multilevel"/>
    <w:tmpl w:val="0DF49B00"/>
    <w:lvl w:ilvl="0">
      <w:start w:val="1"/>
      <w:numFmt w:val="upperRoman"/>
      <w:lvlText w:val="%1."/>
      <w:lvlJc w:val="righ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A456965"/>
    <w:multiLevelType w:val="hybridMultilevel"/>
    <w:tmpl w:val="099E6FB0"/>
    <w:lvl w:ilvl="0" w:tplc="0413000F">
      <w:start w:val="1"/>
      <w:numFmt w:val="decimal"/>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36">
    <w:nsid w:val="7BC57F95"/>
    <w:multiLevelType w:val="multilevel"/>
    <w:tmpl w:val="BCB8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1"/>
  </w:num>
  <w:num w:numId="3">
    <w:abstractNumId w:val="14"/>
  </w:num>
  <w:num w:numId="4">
    <w:abstractNumId w:val="19"/>
  </w:num>
  <w:num w:numId="5">
    <w:abstractNumId w:val="21"/>
  </w:num>
  <w:num w:numId="6">
    <w:abstractNumId w:val="20"/>
  </w:num>
  <w:num w:numId="7">
    <w:abstractNumId w:val="0"/>
  </w:num>
  <w:num w:numId="8">
    <w:abstractNumId w:val="31"/>
  </w:num>
  <w:num w:numId="9">
    <w:abstractNumId w:val="15"/>
  </w:num>
  <w:num w:numId="10">
    <w:abstractNumId w:val="26"/>
  </w:num>
  <w:num w:numId="11">
    <w:abstractNumId w:val="6"/>
  </w:num>
  <w:num w:numId="12">
    <w:abstractNumId w:val="2"/>
  </w:num>
  <w:num w:numId="13">
    <w:abstractNumId w:val="16"/>
  </w:num>
  <w:num w:numId="14">
    <w:abstractNumId w:val="23"/>
  </w:num>
  <w:num w:numId="15">
    <w:abstractNumId w:val="36"/>
  </w:num>
  <w:num w:numId="16">
    <w:abstractNumId w:val="17"/>
  </w:num>
  <w:num w:numId="17">
    <w:abstractNumId w:val="8"/>
  </w:num>
  <w:num w:numId="18">
    <w:abstractNumId w:val="1"/>
  </w:num>
  <w:num w:numId="19">
    <w:abstractNumId w:val="24"/>
  </w:num>
  <w:num w:numId="20">
    <w:abstractNumId w:val="3"/>
  </w:num>
  <w:num w:numId="21">
    <w:abstractNumId w:val="35"/>
  </w:num>
  <w:num w:numId="22">
    <w:abstractNumId w:val="28"/>
  </w:num>
  <w:num w:numId="23">
    <w:abstractNumId w:val="7"/>
  </w:num>
  <w:num w:numId="24">
    <w:abstractNumId w:val="33"/>
  </w:num>
  <w:num w:numId="25">
    <w:abstractNumId w:val="9"/>
  </w:num>
  <w:num w:numId="26">
    <w:abstractNumId w:val="18"/>
  </w:num>
  <w:num w:numId="27">
    <w:abstractNumId w:val="27"/>
  </w:num>
  <w:num w:numId="28">
    <w:abstractNumId w:val="10"/>
  </w:num>
  <w:num w:numId="29">
    <w:abstractNumId w:val="25"/>
  </w:num>
  <w:num w:numId="30">
    <w:abstractNumId w:val="13"/>
  </w:num>
  <w:num w:numId="31">
    <w:abstractNumId w:val="34"/>
  </w:num>
  <w:num w:numId="32">
    <w:abstractNumId w:val="30"/>
  </w:num>
  <w:num w:numId="33">
    <w:abstractNumId w:val="22"/>
  </w:num>
  <w:num w:numId="34">
    <w:abstractNumId w:val="4"/>
  </w:num>
  <w:num w:numId="35">
    <w:abstractNumId w:val="5"/>
  </w:num>
  <w:num w:numId="36">
    <w:abstractNumId w:val="32"/>
  </w:num>
  <w:num w:numId="37">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efaultTabStop w:val="709"/>
  <w:hyphenationZone w:val="425"/>
  <w:doNotHyphenateCaps/>
  <w:drawingGridHorizontalSpacing w:val="110"/>
  <w:displayHorizontalDrawingGridEvery w:val="0"/>
  <w:displayVerticalDrawingGridEvery w:val="0"/>
  <w:noPunctuationKerning/>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FD"/>
    <w:rsid w:val="00002800"/>
    <w:rsid w:val="00003A95"/>
    <w:rsid w:val="000047C1"/>
    <w:rsid w:val="00011043"/>
    <w:rsid w:val="000125ED"/>
    <w:rsid w:val="00012D75"/>
    <w:rsid w:val="00017B78"/>
    <w:rsid w:val="000206CF"/>
    <w:rsid w:val="000216EC"/>
    <w:rsid w:val="0002400A"/>
    <w:rsid w:val="0002573C"/>
    <w:rsid w:val="00027DD1"/>
    <w:rsid w:val="000428FC"/>
    <w:rsid w:val="00043FFC"/>
    <w:rsid w:val="00052156"/>
    <w:rsid w:val="000525C8"/>
    <w:rsid w:val="00056604"/>
    <w:rsid w:val="00056CF0"/>
    <w:rsid w:val="00060FCB"/>
    <w:rsid w:val="0006781B"/>
    <w:rsid w:val="0007178E"/>
    <w:rsid w:val="00076B08"/>
    <w:rsid w:val="00083F30"/>
    <w:rsid w:val="00084C3B"/>
    <w:rsid w:val="00085475"/>
    <w:rsid w:val="00085DA7"/>
    <w:rsid w:val="00091F20"/>
    <w:rsid w:val="00093494"/>
    <w:rsid w:val="000A0177"/>
    <w:rsid w:val="000A0807"/>
    <w:rsid w:val="000A0CBF"/>
    <w:rsid w:val="000B0C04"/>
    <w:rsid w:val="000B2288"/>
    <w:rsid w:val="000B2352"/>
    <w:rsid w:val="000B383D"/>
    <w:rsid w:val="000B386F"/>
    <w:rsid w:val="000B522A"/>
    <w:rsid w:val="000B6D75"/>
    <w:rsid w:val="000B7789"/>
    <w:rsid w:val="000B7AAF"/>
    <w:rsid w:val="000B7B62"/>
    <w:rsid w:val="000C2A65"/>
    <w:rsid w:val="000D2FE0"/>
    <w:rsid w:val="000D77A7"/>
    <w:rsid w:val="000E01A6"/>
    <w:rsid w:val="000E044D"/>
    <w:rsid w:val="000E485B"/>
    <w:rsid w:val="000F0389"/>
    <w:rsid w:val="000F0FAF"/>
    <w:rsid w:val="000F51B9"/>
    <w:rsid w:val="001003D4"/>
    <w:rsid w:val="001027D7"/>
    <w:rsid w:val="00104BEB"/>
    <w:rsid w:val="001052A9"/>
    <w:rsid w:val="0010675C"/>
    <w:rsid w:val="001067CA"/>
    <w:rsid w:val="0010759D"/>
    <w:rsid w:val="00113E11"/>
    <w:rsid w:val="00115CBD"/>
    <w:rsid w:val="00126840"/>
    <w:rsid w:val="0013134A"/>
    <w:rsid w:val="00137663"/>
    <w:rsid w:val="001379FB"/>
    <w:rsid w:val="00144AB2"/>
    <w:rsid w:val="00146B09"/>
    <w:rsid w:val="00152646"/>
    <w:rsid w:val="001540E5"/>
    <w:rsid w:val="00157A27"/>
    <w:rsid w:val="00160230"/>
    <w:rsid w:val="001604D1"/>
    <w:rsid w:val="001614B7"/>
    <w:rsid w:val="001703E8"/>
    <w:rsid w:val="00173782"/>
    <w:rsid w:val="001758A3"/>
    <w:rsid w:val="001766DD"/>
    <w:rsid w:val="001776EC"/>
    <w:rsid w:val="0017775C"/>
    <w:rsid w:val="001836EB"/>
    <w:rsid w:val="00185E2C"/>
    <w:rsid w:val="00190CB6"/>
    <w:rsid w:val="00191EF5"/>
    <w:rsid w:val="00194D7B"/>
    <w:rsid w:val="00195567"/>
    <w:rsid w:val="001A3400"/>
    <w:rsid w:val="001A3C93"/>
    <w:rsid w:val="001A593E"/>
    <w:rsid w:val="001B4305"/>
    <w:rsid w:val="001B558F"/>
    <w:rsid w:val="001B6441"/>
    <w:rsid w:val="001C08A4"/>
    <w:rsid w:val="001C19A9"/>
    <w:rsid w:val="001C4100"/>
    <w:rsid w:val="001C53E7"/>
    <w:rsid w:val="001C67C5"/>
    <w:rsid w:val="001D08B8"/>
    <w:rsid w:val="001D1845"/>
    <w:rsid w:val="001D34B7"/>
    <w:rsid w:val="001E0C37"/>
    <w:rsid w:val="001E7EB2"/>
    <w:rsid w:val="001F40DF"/>
    <w:rsid w:val="001F5764"/>
    <w:rsid w:val="00201435"/>
    <w:rsid w:val="00204648"/>
    <w:rsid w:val="00204BBD"/>
    <w:rsid w:val="002072FF"/>
    <w:rsid w:val="0021317A"/>
    <w:rsid w:val="0021691D"/>
    <w:rsid w:val="002169D6"/>
    <w:rsid w:val="00217C4D"/>
    <w:rsid w:val="0022225E"/>
    <w:rsid w:val="0022297D"/>
    <w:rsid w:val="002264BE"/>
    <w:rsid w:val="002309D9"/>
    <w:rsid w:val="002332B8"/>
    <w:rsid w:val="00237494"/>
    <w:rsid w:val="00244213"/>
    <w:rsid w:val="002455A3"/>
    <w:rsid w:val="00250954"/>
    <w:rsid w:val="0025345B"/>
    <w:rsid w:val="002538EE"/>
    <w:rsid w:val="00254810"/>
    <w:rsid w:val="002603AC"/>
    <w:rsid w:val="00267E47"/>
    <w:rsid w:val="002744AB"/>
    <w:rsid w:val="002817EF"/>
    <w:rsid w:val="0028302F"/>
    <w:rsid w:val="00283C4D"/>
    <w:rsid w:val="00284C95"/>
    <w:rsid w:val="00295E63"/>
    <w:rsid w:val="00296E2F"/>
    <w:rsid w:val="002976D2"/>
    <w:rsid w:val="002A1FE1"/>
    <w:rsid w:val="002A36AD"/>
    <w:rsid w:val="002A5F01"/>
    <w:rsid w:val="002B21F9"/>
    <w:rsid w:val="002B49BF"/>
    <w:rsid w:val="002B50C0"/>
    <w:rsid w:val="002C084B"/>
    <w:rsid w:val="002D00E3"/>
    <w:rsid w:val="002D241F"/>
    <w:rsid w:val="002D250A"/>
    <w:rsid w:val="002D2813"/>
    <w:rsid w:val="002D57C1"/>
    <w:rsid w:val="002D6486"/>
    <w:rsid w:val="002D7601"/>
    <w:rsid w:val="002D7708"/>
    <w:rsid w:val="002E0D8D"/>
    <w:rsid w:val="002E0E20"/>
    <w:rsid w:val="002E3802"/>
    <w:rsid w:val="002E70AD"/>
    <w:rsid w:val="002F0161"/>
    <w:rsid w:val="002F0477"/>
    <w:rsid w:val="002F05DD"/>
    <w:rsid w:val="002F127C"/>
    <w:rsid w:val="002F44AC"/>
    <w:rsid w:val="002F6084"/>
    <w:rsid w:val="002F66C9"/>
    <w:rsid w:val="002F746F"/>
    <w:rsid w:val="00300480"/>
    <w:rsid w:val="0030182A"/>
    <w:rsid w:val="0030408B"/>
    <w:rsid w:val="00306AE6"/>
    <w:rsid w:val="00311E9F"/>
    <w:rsid w:val="003127FE"/>
    <w:rsid w:val="0031337D"/>
    <w:rsid w:val="00313A1D"/>
    <w:rsid w:val="003141F4"/>
    <w:rsid w:val="00314756"/>
    <w:rsid w:val="003205DC"/>
    <w:rsid w:val="003233D1"/>
    <w:rsid w:val="00325579"/>
    <w:rsid w:val="0032658B"/>
    <w:rsid w:val="00330D1A"/>
    <w:rsid w:val="003313C2"/>
    <w:rsid w:val="00342766"/>
    <w:rsid w:val="00343665"/>
    <w:rsid w:val="003544BD"/>
    <w:rsid w:val="0036219B"/>
    <w:rsid w:val="003633B3"/>
    <w:rsid w:val="00370816"/>
    <w:rsid w:val="003749CD"/>
    <w:rsid w:val="00381176"/>
    <w:rsid w:val="00385944"/>
    <w:rsid w:val="003871D9"/>
    <w:rsid w:val="0039130A"/>
    <w:rsid w:val="003930B9"/>
    <w:rsid w:val="00393C5A"/>
    <w:rsid w:val="003952ED"/>
    <w:rsid w:val="00395E88"/>
    <w:rsid w:val="003971CB"/>
    <w:rsid w:val="003A06C0"/>
    <w:rsid w:val="003A2281"/>
    <w:rsid w:val="003A285E"/>
    <w:rsid w:val="003A3DF0"/>
    <w:rsid w:val="003B17F6"/>
    <w:rsid w:val="003B1A93"/>
    <w:rsid w:val="003B2483"/>
    <w:rsid w:val="003B4668"/>
    <w:rsid w:val="003B4CCE"/>
    <w:rsid w:val="003B61B6"/>
    <w:rsid w:val="003B6B7C"/>
    <w:rsid w:val="003C19EC"/>
    <w:rsid w:val="003C2C42"/>
    <w:rsid w:val="003C3A6E"/>
    <w:rsid w:val="003C6150"/>
    <w:rsid w:val="003C7831"/>
    <w:rsid w:val="003D1FAD"/>
    <w:rsid w:val="003D3014"/>
    <w:rsid w:val="003D32BB"/>
    <w:rsid w:val="003D6F04"/>
    <w:rsid w:val="003E00EF"/>
    <w:rsid w:val="003E3F3F"/>
    <w:rsid w:val="003E648A"/>
    <w:rsid w:val="003E7823"/>
    <w:rsid w:val="003F06A2"/>
    <w:rsid w:val="003F0BD0"/>
    <w:rsid w:val="003F3AD8"/>
    <w:rsid w:val="00404872"/>
    <w:rsid w:val="0040493E"/>
    <w:rsid w:val="00405B0E"/>
    <w:rsid w:val="00405B16"/>
    <w:rsid w:val="0040643D"/>
    <w:rsid w:val="00407A73"/>
    <w:rsid w:val="0041010B"/>
    <w:rsid w:val="00410532"/>
    <w:rsid w:val="004112EC"/>
    <w:rsid w:val="004148B4"/>
    <w:rsid w:val="00415C05"/>
    <w:rsid w:val="004161D6"/>
    <w:rsid w:val="00421884"/>
    <w:rsid w:val="004301E0"/>
    <w:rsid w:val="0043109A"/>
    <w:rsid w:val="004323AE"/>
    <w:rsid w:val="004349CB"/>
    <w:rsid w:val="00442E66"/>
    <w:rsid w:val="0044377D"/>
    <w:rsid w:val="0044690F"/>
    <w:rsid w:val="004469D4"/>
    <w:rsid w:val="00454C02"/>
    <w:rsid w:val="00471835"/>
    <w:rsid w:val="0047198B"/>
    <w:rsid w:val="00471DD1"/>
    <w:rsid w:val="004747FA"/>
    <w:rsid w:val="0048041B"/>
    <w:rsid w:val="0048175D"/>
    <w:rsid w:val="004829AD"/>
    <w:rsid w:val="0048327E"/>
    <w:rsid w:val="0048466A"/>
    <w:rsid w:val="00485D99"/>
    <w:rsid w:val="00485FC0"/>
    <w:rsid w:val="00487D0A"/>
    <w:rsid w:val="00490E46"/>
    <w:rsid w:val="00494559"/>
    <w:rsid w:val="00496A76"/>
    <w:rsid w:val="00497922"/>
    <w:rsid w:val="004A3824"/>
    <w:rsid w:val="004A7AC0"/>
    <w:rsid w:val="004B17D6"/>
    <w:rsid w:val="004C00D7"/>
    <w:rsid w:val="004C1417"/>
    <w:rsid w:val="004C3368"/>
    <w:rsid w:val="004C3ED9"/>
    <w:rsid w:val="004C5ACF"/>
    <w:rsid w:val="004C673C"/>
    <w:rsid w:val="004D1F71"/>
    <w:rsid w:val="004D2A39"/>
    <w:rsid w:val="004D4529"/>
    <w:rsid w:val="004E3186"/>
    <w:rsid w:val="004E3EB1"/>
    <w:rsid w:val="004E6583"/>
    <w:rsid w:val="004E73F8"/>
    <w:rsid w:val="004F1C8F"/>
    <w:rsid w:val="004F1EA0"/>
    <w:rsid w:val="00503949"/>
    <w:rsid w:val="0050700D"/>
    <w:rsid w:val="0051131A"/>
    <w:rsid w:val="005123B9"/>
    <w:rsid w:val="00514705"/>
    <w:rsid w:val="00516172"/>
    <w:rsid w:val="005206F0"/>
    <w:rsid w:val="00523AAD"/>
    <w:rsid w:val="00531CC5"/>
    <w:rsid w:val="005320B6"/>
    <w:rsid w:val="00532AD0"/>
    <w:rsid w:val="005340AB"/>
    <w:rsid w:val="005373A3"/>
    <w:rsid w:val="005376D9"/>
    <w:rsid w:val="00545303"/>
    <w:rsid w:val="0055047B"/>
    <w:rsid w:val="00551F17"/>
    <w:rsid w:val="0055426A"/>
    <w:rsid w:val="00561021"/>
    <w:rsid w:val="00564AF8"/>
    <w:rsid w:val="00566154"/>
    <w:rsid w:val="0056721F"/>
    <w:rsid w:val="005711BB"/>
    <w:rsid w:val="0057692C"/>
    <w:rsid w:val="00585D8B"/>
    <w:rsid w:val="005957F5"/>
    <w:rsid w:val="005B07DF"/>
    <w:rsid w:val="005B3DD1"/>
    <w:rsid w:val="005B4CDB"/>
    <w:rsid w:val="005B55C0"/>
    <w:rsid w:val="005C110C"/>
    <w:rsid w:val="005C4222"/>
    <w:rsid w:val="005D0749"/>
    <w:rsid w:val="005D6105"/>
    <w:rsid w:val="005E6FA6"/>
    <w:rsid w:val="005E7385"/>
    <w:rsid w:val="005E73A3"/>
    <w:rsid w:val="005F08A5"/>
    <w:rsid w:val="005F4184"/>
    <w:rsid w:val="005F7BFB"/>
    <w:rsid w:val="00604D4F"/>
    <w:rsid w:val="006070C8"/>
    <w:rsid w:val="00610A3B"/>
    <w:rsid w:val="00612DFD"/>
    <w:rsid w:val="0061337A"/>
    <w:rsid w:val="00613CB7"/>
    <w:rsid w:val="006141EA"/>
    <w:rsid w:val="00614451"/>
    <w:rsid w:val="0061679E"/>
    <w:rsid w:val="00617232"/>
    <w:rsid w:val="00617718"/>
    <w:rsid w:val="00624380"/>
    <w:rsid w:val="00625883"/>
    <w:rsid w:val="00625B5B"/>
    <w:rsid w:val="0063405B"/>
    <w:rsid w:val="00635F7B"/>
    <w:rsid w:val="006370D5"/>
    <w:rsid w:val="00642731"/>
    <w:rsid w:val="00642F13"/>
    <w:rsid w:val="00643AF1"/>
    <w:rsid w:val="00650CCA"/>
    <w:rsid w:val="00652229"/>
    <w:rsid w:val="00655E68"/>
    <w:rsid w:val="00655F66"/>
    <w:rsid w:val="00656B3C"/>
    <w:rsid w:val="00657A57"/>
    <w:rsid w:val="00660AE7"/>
    <w:rsid w:val="00671910"/>
    <w:rsid w:val="0067422F"/>
    <w:rsid w:val="00677140"/>
    <w:rsid w:val="0068736D"/>
    <w:rsid w:val="00690D77"/>
    <w:rsid w:val="00692A6E"/>
    <w:rsid w:val="00693400"/>
    <w:rsid w:val="0069490F"/>
    <w:rsid w:val="006A156E"/>
    <w:rsid w:val="006A2698"/>
    <w:rsid w:val="006A26FD"/>
    <w:rsid w:val="006A281B"/>
    <w:rsid w:val="006A5012"/>
    <w:rsid w:val="006A5B90"/>
    <w:rsid w:val="006B053C"/>
    <w:rsid w:val="006B05D3"/>
    <w:rsid w:val="006B248E"/>
    <w:rsid w:val="006B70E3"/>
    <w:rsid w:val="006C714B"/>
    <w:rsid w:val="006D098D"/>
    <w:rsid w:val="006D0EC3"/>
    <w:rsid w:val="006D38EA"/>
    <w:rsid w:val="006F0128"/>
    <w:rsid w:val="006F12F7"/>
    <w:rsid w:val="006F41BD"/>
    <w:rsid w:val="006F72FF"/>
    <w:rsid w:val="00702D92"/>
    <w:rsid w:val="007120BB"/>
    <w:rsid w:val="00720A8F"/>
    <w:rsid w:val="00733669"/>
    <w:rsid w:val="007339DD"/>
    <w:rsid w:val="00734A8E"/>
    <w:rsid w:val="00741AB5"/>
    <w:rsid w:val="007443F6"/>
    <w:rsid w:val="0074474B"/>
    <w:rsid w:val="00746CCD"/>
    <w:rsid w:val="00752F99"/>
    <w:rsid w:val="00757C1F"/>
    <w:rsid w:val="00761D5E"/>
    <w:rsid w:val="007710CE"/>
    <w:rsid w:val="007712C2"/>
    <w:rsid w:val="007729C5"/>
    <w:rsid w:val="007744FD"/>
    <w:rsid w:val="00782995"/>
    <w:rsid w:val="0078317B"/>
    <w:rsid w:val="0078710F"/>
    <w:rsid w:val="00787D3B"/>
    <w:rsid w:val="00794FD8"/>
    <w:rsid w:val="007A69EB"/>
    <w:rsid w:val="007A71AE"/>
    <w:rsid w:val="007A75A8"/>
    <w:rsid w:val="007B17EE"/>
    <w:rsid w:val="007B70C5"/>
    <w:rsid w:val="007C07C2"/>
    <w:rsid w:val="007C1FB1"/>
    <w:rsid w:val="007C4EAD"/>
    <w:rsid w:val="007C514E"/>
    <w:rsid w:val="007D10D6"/>
    <w:rsid w:val="007D5179"/>
    <w:rsid w:val="007D75CE"/>
    <w:rsid w:val="007E3C12"/>
    <w:rsid w:val="007F523B"/>
    <w:rsid w:val="0080584E"/>
    <w:rsid w:val="00806412"/>
    <w:rsid w:val="0080688C"/>
    <w:rsid w:val="00807A52"/>
    <w:rsid w:val="00810F50"/>
    <w:rsid w:val="008120F2"/>
    <w:rsid w:val="00812A49"/>
    <w:rsid w:val="008175EE"/>
    <w:rsid w:val="0082128C"/>
    <w:rsid w:val="008223A3"/>
    <w:rsid w:val="00824E54"/>
    <w:rsid w:val="00826078"/>
    <w:rsid w:val="00826F3B"/>
    <w:rsid w:val="0083072D"/>
    <w:rsid w:val="00840E5C"/>
    <w:rsid w:val="0084122E"/>
    <w:rsid w:val="00841AC9"/>
    <w:rsid w:val="008443D1"/>
    <w:rsid w:val="00851490"/>
    <w:rsid w:val="008557C2"/>
    <w:rsid w:val="00861D8E"/>
    <w:rsid w:val="0086503A"/>
    <w:rsid w:val="00866147"/>
    <w:rsid w:val="0087022D"/>
    <w:rsid w:val="008755FE"/>
    <w:rsid w:val="00875979"/>
    <w:rsid w:val="00876C05"/>
    <w:rsid w:val="0088056C"/>
    <w:rsid w:val="00880F57"/>
    <w:rsid w:val="00883AA8"/>
    <w:rsid w:val="00885D31"/>
    <w:rsid w:val="00887E12"/>
    <w:rsid w:val="0089040B"/>
    <w:rsid w:val="00891174"/>
    <w:rsid w:val="00892690"/>
    <w:rsid w:val="00892E7B"/>
    <w:rsid w:val="008A06AE"/>
    <w:rsid w:val="008A35E3"/>
    <w:rsid w:val="008A4B63"/>
    <w:rsid w:val="008B1B45"/>
    <w:rsid w:val="008B2517"/>
    <w:rsid w:val="008C2C4D"/>
    <w:rsid w:val="008C6631"/>
    <w:rsid w:val="008C6A60"/>
    <w:rsid w:val="008D01D8"/>
    <w:rsid w:val="008D2C54"/>
    <w:rsid w:val="008D62A5"/>
    <w:rsid w:val="008D7040"/>
    <w:rsid w:val="008E50CC"/>
    <w:rsid w:val="008E698F"/>
    <w:rsid w:val="008F3C92"/>
    <w:rsid w:val="0090379A"/>
    <w:rsid w:val="00903AC1"/>
    <w:rsid w:val="0090539E"/>
    <w:rsid w:val="0090675C"/>
    <w:rsid w:val="009154D1"/>
    <w:rsid w:val="00920CD5"/>
    <w:rsid w:val="00922CB5"/>
    <w:rsid w:val="009234FA"/>
    <w:rsid w:val="009276F1"/>
    <w:rsid w:val="009325FA"/>
    <w:rsid w:val="009331ED"/>
    <w:rsid w:val="009357FC"/>
    <w:rsid w:val="00937CF9"/>
    <w:rsid w:val="00944617"/>
    <w:rsid w:val="00946ED1"/>
    <w:rsid w:val="00954A45"/>
    <w:rsid w:val="00955548"/>
    <w:rsid w:val="009629FF"/>
    <w:rsid w:val="009645FB"/>
    <w:rsid w:val="00976115"/>
    <w:rsid w:val="00983750"/>
    <w:rsid w:val="00984AD6"/>
    <w:rsid w:val="00990464"/>
    <w:rsid w:val="00991B93"/>
    <w:rsid w:val="0099393D"/>
    <w:rsid w:val="009955BC"/>
    <w:rsid w:val="0099698E"/>
    <w:rsid w:val="00996D5F"/>
    <w:rsid w:val="009A03FA"/>
    <w:rsid w:val="009A28CC"/>
    <w:rsid w:val="009A55EC"/>
    <w:rsid w:val="009A7308"/>
    <w:rsid w:val="009A75FB"/>
    <w:rsid w:val="009B0556"/>
    <w:rsid w:val="009B3412"/>
    <w:rsid w:val="009C10AA"/>
    <w:rsid w:val="009D079F"/>
    <w:rsid w:val="009D35EB"/>
    <w:rsid w:val="009D4C13"/>
    <w:rsid w:val="009E6340"/>
    <w:rsid w:val="009F7DF6"/>
    <w:rsid w:val="00A03F13"/>
    <w:rsid w:val="00A07767"/>
    <w:rsid w:val="00A10B82"/>
    <w:rsid w:val="00A16787"/>
    <w:rsid w:val="00A167B9"/>
    <w:rsid w:val="00A16C19"/>
    <w:rsid w:val="00A17F25"/>
    <w:rsid w:val="00A24DA7"/>
    <w:rsid w:val="00A3041B"/>
    <w:rsid w:val="00A31421"/>
    <w:rsid w:val="00A32B46"/>
    <w:rsid w:val="00A34714"/>
    <w:rsid w:val="00A35CEB"/>
    <w:rsid w:val="00A3752C"/>
    <w:rsid w:val="00A4151C"/>
    <w:rsid w:val="00A42717"/>
    <w:rsid w:val="00A44447"/>
    <w:rsid w:val="00A4613E"/>
    <w:rsid w:val="00A5055B"/>
    <w:rsid w:val="00A5421E"/>
    <w:rsid w:val="00A56C40"/>
    <w:rsid w:val="00A610BD"/>
    <w:rsid w:val="00A63B54"/>
    <w:rsid w:val="00A64AEB"/>
    <w:rsid w:val="00A67A95"/>
    <w:rsid w:val="00A75482"/>
    <w:rsid w:val="00A807D3"/>
    <w:rsid w:val="00A81B56"/>
    <w:rsid w:val="00A83772"/>
    <w:rsid w:val="00A839CC"/>
    <w:rsid w:val="00A8563E"/>
    <w:rsid w:val="00A86672"/>
    <w:rsid w:val="00A8694E"/>
    <w:rsid w:val="00A92CC5"/>
    <w:rsid w:val="00AA143F"/>
    <w:rsid w:val="00AA49A4"/>
    <w:rsid w:val="00AB168B"/>
    <w:rsid w:val="00AB5248"/>
    <w:rsid w:val="00AB55DE"/>
    <w:rsid w:val="00AB7A39"/>
    <w:rsid w:val="00AC3775"/>
    <w:rsid w:val="00AC713F"/>
    <w:rsid w:val="00AC73B7"/>
    <w:rsid w:val="00AD0723"/>
    <w:rsid w:val="00AD7C94"/>
    <w:rsid w:val="00AE1DD9"/>
    <w:rsid w:val="00AE1FEB"/>
    <w:rsid w:val="00AE28B0"/>
    <w:rsid w:val="00AE4BFF"/>
    <w:rsid w:val="00AE6001"/>
    <w:rsid w:val="00B01DCE"/>
    <w:rsid w:val="00B0672F"/>
    <w:rsid w:val="00B10D3F"/>
    <w:rsid w:val="00B10F2C"/>
    <w:rsid w:val="00B10F81"/>
    <w:rsid w:val="00B10FC2"/>
    <w:rsid w:val="00B11BB8"/>
    <w:rsid w:val="00B1390F"/>
    <w:rsid w:val="00B14938"/>
    <w:rsid w:val="00B14CAA"/>
    <w:rsid w:val="00B17632"/>
    <w:rsid w:val="00B23E6E"/>
    <w:rsid w:val="00B24A43"/>
    <w:rsid w:val="00B33F85"/>
    <w:rsid w:val="00B4378F"/>
    <w:rsid w:val="00B50D4C"/>
    <w:rsid w:val="00B563C6"/>
    <w:rsid w:val="00B61B7A"/>
    <w:rsid w:val="00B652BD"/>
    <w:rsid w:val="00B65B60"/>
    <w:rsid w:val="00B67445"/>
    <w:rsid w:val="00B71C7E"/>
    <w:rsid w:val="00B730ED"/>
    <w:rsid w:val="00B821BB"/>
    <w:rsid w:val="00B83B83"/>
    <w:rsid w:val="00B83EEC"/>
    <w:rsid w:val="00B86569"/>
    <w:rsid w:val="00B876EC"/>
    <w:rsid w:val="00B92014"/>
    <w:rsid w:val="00BA3562"/>
    <w:rsid w:val="00BA5E58"/>
    <w:rsid w:val="00BA6FD4"/>
    <w:rsid w:val="00BB1381"/>
    <w:rsid w:val="00BB34AE"/>
    <w:rsid w:val="00BB7FBC"/>
    <w:rsid w:val="00BC3B42"/>
    <w:rsid w:val="00BC3DB7"/>
    <w:rsid w:val="00BC5738"/>
    <w:rsid w:val="00BC7C52"/>
    <w:rsid w:val="00BD2CFC"/>
    <w:rsid w:val="00BD3C82"/>
    <w:rsid w:val="00BD4E58"/>
    <w:rsid w:val="00BD7A77"/>
    <w:rsid w:val="00BE13E1"/>
    <w:rsid w:val="00BE5AC1"/>
    <w:rsid w:val="00BF393E"/>
    <w:rsid w:val="00C03676"/>
    <w:rsid w:val="00C118FF"/>
    <w:rsid w:val="00C11BCF"/>
    <w:rsid w:val="00C11D8E"/>
    <w:rsid w:val="00C17B2D"/>
    <w:rsid w:val="00C20D46"/>
    <w:rsid w:val="00C25D84"/>
    <w:rsid w:val="00C27AB5"/>
    <w:rsid w:val="00C30DE3"/>
    <w:rsid w:val="00C31C11"/>
    <w:rsid w:val="00C32ADC"/>
    <w:rsid w:val="00C357E0"/>
    <w:rsid w:val="00C35ABC"/>
    <w:rsid w:val="00C42B3A"/>
    <w:rsid w:val="00C4375C"/>
    <w:rsid w:val="00C43C7A"/>
    <w:rsid w:val="00C547FE"/>
    <w:rsid w:val="00C738BD"/>
    <w:rsid w:val="00C84392"/>
    <w:rsid w:val="00C84F0F"/>
    <w:rsid w:val="00C86CED"/>
    <w:rsid w:val="00C86E30"/>
    <w:rsid w:val="00C92720"/>
    <w:rsid w:val="00C93739"/>
    <w:rsid w:val="00C95014"/>
    <w:rsid w:val="00C95E2C"/>
    <w:rsid w:val="00CA6161"/>
    <w:rsid w:val="00CB0670"/>
    <w:rsid w:val="00CB39A2"/>
    <w:rsid w:val="00CB5AB4"/>
    <w:rsid w:val="00CB6823"/>
    <w:rsid w:val="00CC2DE8"/>
    <w:rsid w:val="00CC39A3"/>
    <w:rsid w:val="00CC4446"/>
    <w:rsid w:val="00CC5D05"/>
    <w:rsid w:val="00CD388C"/>
    <w:rsid w:val="00CD6D3A"/>
    <w:rsid w:val="00CE18C5"/>
    <w:rsid w:val="00CE21B3"/>
    <w:rsid w:val="00CE70AF"/>
    <w:rsid w:val="00CF07A0"/>
    <w:rsid w:val="00CF565F"/>
    <w:rsid w:val="00CF6CFE"/>
    <w:rsid w:val="00CF6F99"/>
    <w:rsid w:val="00D02058"/>
    <w:rsid w:val="00D0448D"/>
    <w:rsid w:val="00D053BD"/>
    <w:rsid w:val="00D17D7B"/>
    <w:rsid w:val="00D20408"/>
    <w:rsid w:val="00D20A97"/>
    <w:rsid w:val="00D25B0A"/>
    <w:rsid w:val="00D32FBE"/>
    <w:rsid w:val="00D33796"/>
    <w:rsid w:val="00D419F7"/>
    <w:rsid w:val="00D43D83"/>
    <w:rsid w:val="00D465B8"/>
    <w:rsid w:val="00D6408C"/>
    <w:rsid w:val="00D64C77"/>
    <w:rsid w:val="00D64CDE"/>
    <w:rsid w:val="00D80F40"/>
    <w:rsid w:val="00D81E19"/>
    <w:rsid w:val="00D8264C"/>
    <w:rsid w:val="00D84E60"/>
    <w:rsid w:val="00D8628C"/>
    <w:rsid w:val="00D930DA"/>
    <w:rsid w:val="00D932CE"/>
    <w:rsid w:val="00D94538"/>
    <w:rsid w:val="00DA0FF0"/>
    <w:rsid w:val="00DA282A"/>
    <w:rsid w:val="00DA384C"/>
    <w:rsid w:val="00DB4928"/>
    <w:rsid w:val="00DB4FD9"/>
    <w:rsid w:val="00DC4463"/>
    <w:rsid w:val="00DD5ACA"/>
    <w:rsid w:val="00DD6DF1"/>
    <w:rsid w:val="00DE3C10"/>
    <w:rsid w:val="00DE3DE5"/>
    <w:rsid w:val="00DE45DE"/>
    <w:rsid w:val="00DE4788"/>
    <w:rsid w:val="00DF02E6"/>
    <w:rsid w:val="00DF2031"/>
    <w:rsid w:val="00DF78B3"/>
    <w:rsid w:val="00E02201"/>
    <w:rsid w:val="00E07D0D"/>
    <w:rsid w:val="00E11C4D"/>
    <w:rsid w:val="00E14610"/>
    <w:rsid w:val="00E15EFC"/>
    <w:rsid w:val="00E17A5D"/>
    <w:rsid w:val="00E20585"/>
    <w:rsid w:val="00E21042"/>
    <w:rsid w:val="00E33F52"/>
    <w:rsid w:val="00E37469"/>
    <w:rsid w:val="00E47BDE"/>
    <w:rsid w:val="00E55508"/>
    <w:rsid w:val="00E66B86"/>
    <w:rsid w:val="00E71835"/>
    <w:rsid w:val="00E72FF3"/>
    <w:rsid w:val="00E8306C"/>
    <w:rsid w:val="00EA17AE"/>
    <w:rsid w:val="00EA28D4"/>
    <w:rsid w:val="00EA7A52"/>
    <w:rsid w:val="00EB0393"/>
    <w:rsid w:val="00EB4BBA"/>
    <w:rsid w:val="00EC02DD"/>
    <w:rsid w:val="00EC50B6"/>
    <w:rsid w:val="00EC52CB"/>
    <w:rsid w:val="00EC5B94"/>
    <w:rsid w:val="00EC6E03"/>
    <w:rsid w:val="00EC7752"/>
    <w:rsid w:val="00ED0348"/>
    <w:rsid w:val="00EE32CC"/>
    <w:rsid w:val="00EF2906"/>
    <w:rsid w:val="00EF408B"/>
    <w:rsid w:val="00EF67E3"/>
    <w:rsid w:val="00F0581C"/>
    <w:rsid w:val="00F10DAD"/>
    <w:rsid w:val="00F10E89"/>
    <w:rsid w:val="00F14759"/>
    <w:rsid w:val="00F16604"/>
    <w:rsid w:val="00F206F1"/>
    <w:rsid w:val="00F2266A"/>
    <w:rsid w:val="00F22F3F"/>
    <w:rsid w:val="00F264C8"/>
    <w:rsid w:val="00F35615"/>
    <w:rsid w:val="00F417A0"/>
    <w:rsid w:val="00F445DE"/>
    <w:rsid w:val="00F47335"/>
    <w:rsid w:val="00F5214A"/>
    <w:rsid w:val="00F52B35"/>
    <w:rsid w:val="00F552D2"/>
    <w:rsid w:val="00F64C81"/>
    <w:rsid w:val="00F664FA"/>
    <w:rsid w:val="00F74BC8"/>
    <w:rsid w:val="00F74DED"/>
    <w:rsid w:val="00F76858"/>
    <w:rsid w:val="00F76C6E"/>
    <w:rsid w:val="00F83EF1"/>
    <w:rsid w:val="00F851D1"/>
    <w:rsid w:val="00F876EF"/>
    <w:rsid w:val="00F9253E"/>
    <w:rsid w:val="00F92B5C"/>
    <w:rsid w:val="00FA0CB7"/>
    <w:rsid w:val="00FA3378"/>
    <w:rsid w:val="00FA4BCC"/>
    <w:rsid w:val="00FB0CC8"/>
    <w:rsid w:val="00FB12AF"/>
    <w:rsid w:val="00FB4EE1"/>
    <w:rsid w:val="00FB503B"/>
    <w:rsid w:val="00FB7D1D"/>
    <w:rsid w:val="00FD4920"/>
    <w:rsid w:val="00FE2E08"/>
    <w:rsid w:val="00FE6FE1"/>
    <w:rsid w:val="00FF0AE2"/>
    <w:rsid w:val="00FF41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1BB"/>
    <w:pPr>
      <w:spacing w:line="240" w:lineRule="exact"/>
    </w:pPr>
    <w:rPr>
      <w:sz w:val="22"/>
    </w:rPr>
  </w:style>
  <w:style w:type="paragraph" w:styleId="Heading1">
    <w:name w:val="heading 1"/>
    <w:basedOn w:val="Normal"/>
    <w:next w:val="Normal"/>
    <w:qFormat/>
    <w:rsid w:val="00875979"/>
    <w:pPr>
      <w:pageBreakBefore/>
      <w:spacing w:before="480" w:after="240"/>
      <w:ind w:left="709" w:hanging="709"/>
      <w:outlineLvl w:val="0"/>
    </w:pPr>
    <w:rPr>
      <w:rFonts w:asciiTheme="minorHAnsi" w:hAnsiTheme="minorHAnsi"/>
      <w:b/>
      <w:sz w:val="24"/>
      <w:lang w:val="nl"/>
    </w:rPr>
  </w:style>
  <w:style w:type="paragraph" w:styleId="Heading2">
    <w:name w:val="heading 2"/>
    <w:aliases w:val="Paragrf 2,H2"/>
    <w:basedOn w:val="Normal"/>
    <w:next w:val="Normal"/>
    <w:qFormat/>
    <w:rsid w:val="005711BB"/>
    <w:pPr>
      <w:spacing w:before="240" w:after="240"/>
      <w:ind w:left="709" w:hanging="709"/>
      <w:outlineLvl w:val="1"/>
    </w:pPr>
    <w:rPr>
      <w:b/>
      <w:lang w:val="nl"/>
    </w:rPr>
  </w:style>
  <w:style w:type="paragraph" w:styleId="Heading3">
    <w:name w:val="heading 3"/>
    <w:basedOn w:val="Normal"/>
    <w:next w:val="Normal"/>
    <w:qFormat/>
    <w:rsid w:val="005711BB"/>
    <w:pPr>
      <w:spacing w:before="240" w:after="240"/>
      <w:ind w:left="709" w:hanging="709"/>
      <w:outlineLvl w:val="2"/>
    </w:pPr>
    <w:rPr>
      <w:b/>
      <w:lang w:val="nl"/>
    </w:rPr>
  </w:style>
  <w:style w:type="paragraph" w:styleId="Heading4">
    <w:name w:val="heading 4"/>
    <w:basedOn w:val="Normal"/>
    <w:next w:val="Normal"/>
    <w:qFormat/>
    <w:rsid w:val="005711BB"/>
    <w:pPr>
      <w:keepNext/>
      <w:spacing w:before="240" w:after="60"/>
      <w:outlineLvl w:val="3"/>
    </w:pPr>
    <w:rPr>
      <w:b/>
      <w:i/>
      <w:sz w:val="24"/>
    </w:rPr>
  </w:style>
  <w:style w:type="paragraph" w:styleId="Heading5">
    <w:name w:val="heading 5"/>
    <w:basedOn w:val="Normal"/>
    <w:next w:val="Normal"/>
    <w:qFormat/>
    <w:rsid w:val="005711BB"/>
    <w:pPr>
      <w:spacing w:before="240" w:after="60"/>
      <w:outlineLvl w:val="4"/>
    </w:pPr>
    <w:rPr>
      <w:rFonts w:ascii="Arial" w:hAnsi="Arial"/>
    </w:rPr>
  </w:style>
  <w:style w:type="paragraph" w:styleId="Heading6">
    <w:name w:val="heading 6"/>
    <w:basedOn w:val="Normal"/>
    <w:next w:val="Normal"/>
    <w:qFormat/>
    <w:rsid w:val="005711BB"/>
    <w:pPr>
      <w:spacing w:before="240" w:after="60"/>
      <w:outlineLvl w:val="5"/>
    </w:pPr>
    <w:rPr>
      <w:rFonts w:ascii="Arial" w:hAnsi="Arial"/>
      <w:i/>
    </w:rPr>
  </w:style>
  <w:style w:type="paragraph" w:styleId="Heading7">
    <w:name w:val="heading 7"/>
    <w:basedOn w:val="Normal"/>
    <w:next w:val="Normal"/>
    <w:qFormat/>
    <w:rsid w:val="005711BB"/>
    <w:pPr>
      <w:spacing w:before="240" w:after="60"/>
      <w:outlineLvl w:val="6"/>
    </w:pPr>
    <w:rPr>
      <w:rFonts w:ascii="Arial" w:hAnsi="Arial"/>
      <w:sz w:val="20"/>
    </w:rPr>
  </w:style>
  <w:style w:type="paragraph" w:styleId="Heading8">
    <w:name w:val="heading 8"/>
    <w:basedOn w:val="Normal"/>
    <w:next w:val="Normal"/>
    <w:qFormat/>
    <w:rsid w:val="005711BB"/>
    <w:pPr>
      <w:spacing w:before="240" w:after="60"/>
      <w:outlineLvl w:val="7"/>
    </w:pPr>
    <w:rPr>
      <w:rFonts w:ascii="Arial" w:hAnsi="Arial"/>
      <w:i/>
      <w:sz w:val="20"/>
    </w:rPr>
  </w:style>
  <w:style w:type="paragraph" w:styleId="Heading9">
    <w:name w:val="heading 9"/>
    <w:basedOn w:val="Normal"/>
    <w:next w:val="Normal"/>
    <w:qFormat/>
    <w:rsid w:val="005711BB"/>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next w:val="Normal"/>
    <w:semiHidden/>
    <w:rsid w:val="005711BB"/>
    <w:pPr>
      <w:ind w:left="567"/>
    </w:pPr>
  </w:style>
  <w:style w:type="paragraph" w:styleId="Header">
    <w:name w:val="header"/>
    <w:basedOn w:val="Normal"/>
    <w:link w:val="HeaderChar"/>
    <w:uiPriority w:val="99"/>
    <w:rsid w:val="005711BB"/>
    <w:pPr>
      <w:pBdr>
        <w:bottom w:val="single" w:sz="6" w:space="1" w:color="auto"/>
      </w:pBdr>
      <w:tabs>
        <w:tab w:val="right" w:pos="7371"/>
      </w:tabs>
      <w:spacing w:line="240" w:lineRule="atLeast"/>
      <w:jc w:val="right"/>
    </w:pPr>
    <w:rPr>
      <w:sz w:val="16"/>
    </w:rPr>
  </w:style>
  <w:style w:type="character" w:styleId="PageNumber">
    <w:name w:val="page number"/>
    <w:basedOn w:val="DefaultParagraphFont"/>
    <w:semiHidden/>
    <w:rsid w:val="005711BB"/>
  </w:style>
  <w:style w:type="paragraph" w:styleId="Footer">
    <w:name w:val="footer"/>
    <w:basedOn w:val="Normal"/>
    <w:semiHidden/>
    <w:rsid w:val="005711BB"/>
    <w:pPr>
      <w:tabs>
        <w:tab w:val="right" w:pos="7938"/>
      </w:tabs>
      <w:spacing w:before="720"/>
    </w:pPr>
    <w:rPr>
      <w:sz w:val="18"/>
    </w:rPr>
  </w:style>
  <w:style w:type="paragraph" w:styleId="ListBullet">
    <w:name w:val="List Bullet"/>
    <w:basedOn w:val="Normal"/>
    <w:semiHidden/>
    <w:rsid w:val="005711BB"/>
    <w:pPr>
      <w:ind w:left="283" w:hanging="283"/>
    </w:pPr>
  </w:style>
  <w:style w:type="paragraph" w:customStyle="1" w:styleId="Body">
    <w:name w:val="Body"/>
    <w:basedOn w:val="Normal"/>
    <w:rsid w:val="005711BB"/>
    <w:pPr>
      <w:spacing w:after="120"/>
    </w:pPr>
  </w:style>
  <w:style w:type="paragraph" w:styleId="TOC2">
    <w:name w:val="toc 2"/>
    <w:basedOn w:val="Normal"/>
    <w:next w:val="Normal"/>
    <w:uiPriority w:val="39"/>
    <w:rsid w:val="005711BB"/>
    <w:pPr>
      <w:tabs>
        <w:tab w:val="right" w:leader="dot" w:pos="8409"/>
      </w:tabs>
      <w:ind w:left="220"/>
    </w:pPr>
    <w:rPr>
      <w:smallCaps/>
      <w:sz w:val="20"/>
    </w:rPr>
  </w:style>
  <w:style w:type="paragraph" w:styleId="TOC3">
    <w:name w:val="toc 3"/>
    <w:basedOn w:val="Normal"/>
    <w:next w:val="Normal"/>
    <w:uiPriority w:val="39"/>
    <w:rsid w:val="005711BB"/>
    <w:pPr>
      <w:tabs>
        <w:tab w:val="right" w:leader="dot" w:pos="8409"/>
      </w:tabs>
      <w:ind w:left="440"/>
    </w:pPr>
    <w:rPr>
      <w:i/>
      <w:sz w:val="20"/>
    </w:rPr>
  </w:style>
  <w:style w:type="paragraph" w:customStyle="1" w:styleId="Kop">
    <w:name w:val="Kop"/>
    <w:basedOn w:val="Normal"/>
    <w:rsid w:val="005711BB"/>
    <w:pPr>
      <w:spacing w:line="240" w:lineRule="atLeast"/>
    </w:pPr>
    <w:rPr>
      <w:b/>
      <w:sz w:val="24"/>
    </w:rPr>
  </w:style>
  <w:style w:type="paragraph" w:styleId="TOC1">
    <w:name w:val="toc 1"/>
    <w:basedOn w:val="Normal"/>
    <w:next w:val="Normal"/>
    <w:uiPriority w:val="39"/>
    <w:rsid w:val="005320B6"/>
    <w:pPr>
      <w:tabs>
        <w:tab w:val="right" w:leader="dot" w:pos="8409"/>
      </w:tabs>
      <w:spacing w:before="120" w:after="120"/>
    </w:pPr>
    <w:rPr>
      <w:rFonts w:asciiTheme="minorHAnsi" w:hAnsiTheme="minorHAnsi"/>
      <w:b/>
      <w:caps/>
      <w:sz w:val="20"/>
    </w:rPr>
  </w:style>
  <w:style w:type="paragraph" w:styleId="TOC4">
    <w:name w:val="toc 4"/>
    <w:basedOn w:val="Normal"/>
    <w:next w:val="Normal"/>
    <w:semiHidden/>
    <w:rsid w:val="005711BB"/>
    <w:pPr>
      <w:tabs>
        <w:tab w:val="right" w:leader="dot" w:pos="8409"/>
      </w:tabs>
      <w:ind w:left="660"/>
    </w:pPr>
    <w:rPr>
      <w:sz w:val="18"/>
    </w:rPr>
  </w:style>
  <w:style w:type="paragraph" w:styleId="TOC5">
    <w:name w:val="toc 5"/>
    <w:basedOn w:val="Normal"/>
    <w:next w:val="Normal"/>
    <w:semiHidden/>
    <w:rsid w:val="005711BB"/>
    <w:pPr>
      <w:tabs>
        <w:tab w:val="right" w:leader="dot" w:pos="8409"/>
      </w:tabs>
      <w:ind w:left="880"/>
    </w:pPr>
    <w:rPr>
      <w:sz w:val="18"/>
    </w:rPr>
  </w:style>
  <w:style w:type="paragraph" w:styleId="TOC6">
    <w:name w:val="toc 6"/>
    <w:basedOn w:val="Normal"/>
    <w:next w:val="Normal"/>
    <w:semiHidden/>
    <w:rsid w:val="005711BB"/>
    <w:pPr>
      <w:tabs>
        <w:tab w:val="right" w:leader="dot" w:pos="8409"/>
      </w:tabs>
      <w:ind w:left="1100"/>
    </w:pPr>
    <w:rPr>
      <w:sz w:val="18"/>
    </w:rPr>
  </w:style>
  <w:style w:type="paragraph" w:styleId="TOC7">
    <w:name w:val="toc 7"/>
    <w:basedOn w:val="Normal"/>
    <w:next w:val="Normal"/>
    <w:semiHidden/>
    <w:rsid w:val="005711BB"/>
    <w:pPr>
      <w:tabs>
        <w:tab w:val="right" w:leader="dot" w:pos="8409"/>
      </w:tabs>
      <w:ind w:left="1320"/>
    </w:pPr>
    <w:rPr>
      <w:sz w:val="18"/>
    </w:rPr>
  </w:style>
  <w:style w:type="paragraph" w:styleId="TOC8">
    <w:name w:val="toc 8"/>
    <w:basedOn w:val="Normal"/>
    <w:next w:val="Normal"/>
    <w:semiHidden/>
    <w:rsid w:val="005711BB"/>
    <w:pPr>
      <w:tabs>
        <w:tab w:val="right" w:leader="dot" w:pos="8409"/>
      </w:tabs>
      <w:ind w:left="1540"/>
    </w:pPr>
    <w:rPr>
      <w:sz w:val="18"/>
    </w:rPr>
  </w:style>
  <w:style w:type="paragraph" w:styleId="TOC9">
    <w:name w:val="toc 9"/>
    <w:basedOn w:val="Normal"/>
    <w:next w:val="Normal"/>
    <w:semiHidden/>
    <w:rsid w:val="005711BB"/>
    <w:pPr>
      <w:tabs>
        <w:tab w:val="right" w:leader="dot" w:pos="8409"/>
      </w:tabs>
      <w:ind w:left="1760"/>
    </w:pPr>
    <w:rPr>
      <w:sz w:val="18"/>
    </w:rPr>
  </w:style>
  <w:style w:type="paragraph" w:customStyle="1" w:styleId="Lijstalinea1">
    <w:name w:val="Lijstalinea1"/>
    <w:basedOn w:val="Normal"/>
    <w:uiPriority w:val="34"/>
    <w:qFormat/>
    <w:rsid w:val="000D2FE0"/>
    <w:pPr>
      <w:ind w:left="708"/>
    </w:pPr>
  </w:style>
  <w:style w:type="table" w:styleId="TableGrid">
    <w:name w:val="Table Grid"/>
    <w:basedOn w:val="TableNormal"/>
    <w:uiPriority w:val="59"/>
    <w:rsid w:val="00C937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IMOsubparagraaf">
    <w:name w:val="NIMO subparagraaf"/>
    <w:basedOn w:val="Normal"/>
    <w:next w:val="Normal"/>
    <w:rsid w:val="001D34B7"/>
    <w:pPr>
      <w:spacing w:line="264" w:lineRule="exact"/>
    </w:pPr>
    <w:rPr>
      <w:rFonts w:ascii="Galliard" w:eastAsia="Times" w:hAnsi="Galliard"/>
      <w:i/>
    </w:rPr>
  </w:style>
  <w:style w:type="paragraph" w:styleId="BalloonText">
    <w:name w:val="Balloon Text"/>
    <w:basedOn w:val="Normal"/>
    <w:link w:val="BalloonTextChar"/>
    <w:uiPriority w:val="99"/>
    <w:semiHidden/>
    <w:unhideWhenUsed/>
    <w:rsid w:val="001C53E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C53E7"/>
    <w:rPr>
      <w:rFonts w:ascii="Tahoma" w:hAnsi="Tahoma" w:cs="Tahoma"/>
      <w:sz w:val="16"/>
      <w:szCs w:val="16"/>
    </w:rPr>
  </w:style>
  <w:style w:type="character" w:customStyle="1" w:styleId="HeaderChar">
    <w:name w:val="Header Char"/>
    <w:link w:val="Header"/>
    <w:uiPriority w:val="99"/>
    <w:rsid w:val="00185E2C"/>
    <w:rPr>
      <w:sz w:val="16"/>
    </w:rPr>
  </w:style>
  <w:style w:type="paragraph" w:styleId="Caption">
    <w:name w:val="caption"/>
    <w:basedOn w:val="Normal"/>
    <w:next w:val="Normal"/>
    <w:uiPriority w:val="35"/>
    <w:unhideWhenUsed/>
    <w:qFormat/>
    <w:rsid w:val="00C92720"/>
    <w:rPr>
      <w:b/>
      <w:bCs/>
      <w:sz w:val="20"/>
    </w:rPr>
  </w:style>
  <w:style w:type="paragraph" w:styleId="NoSpacing">
    <w:name w:val="No Spacing"/>
    <w:uiPriority w:val="1"/>
    <w:qFormat/>
    <w:rsid w:val="00E15EFC"/>
    <w:rPr>
      <w:rFonts w:ascii="Arial" w:eastAsia="Calibri" w:hAnsi="Arial"/>
      <w:szCs w:val="22"/>
      <w:lang w:eastAsia="en-US"/>
    </w:rPr>
  </w:style>
  <w:style w:type="paragraph" w:styleId="ListParagraph">
    <w:name w:val="List Paragraph"/>
    <w:basedOn w:val="Normal"/>
    <w:uiPriority w:val="34"/>
    <w:qFormat/>
    <w:rsid w:val="00190CB6"/>
    <w:pPr>
      <w:ind w:left="708"/>
    </w:pPr>
  </w:style>
  <w:style w:type="paragraph" w:styleId="Title">
    <w:name w:val="Title"/>
    <w:basedOn w:val="Normal"/>
    <w:next w:val="Normal"/>
    <w:link w:val="TitleChar"/>
    <w:uiPriority w:val="10"/>
    <w:qFormat/>
    <w:rsid w:val="00FF0AE2"/>
    <w:pPr>
      <w:spacing w:line="240" w:lineRule="auto"/>
      <w:contextualSpacing/>
    </w:pPr>
    <w:rPr>
      <w:rFonts w:ascii="Tahoma" w:eastAsiaTheme="majorEastAsia" w:hAnsi="Tahoma" w:cstheme="majorBidi"/>
      <w:b/>
      <w:color w:val="658AFF"/>
      <w:kern w:val="28"/>
      <w:sz w:val="40"/>
      <w:szCs w:val="52"/>
      <w:lang w:eastAsia="en-US"/>
    </w:rPr>
  </w:style>
  <w:style w:type="character" w:customStyle="1" w:styleId="TitleChar">
    <w:name w:val="Title Char"/>
    <w:basedOn w:val="DefaultParagraphFont"/>
    <w:link w:val="Title"/>
    <w:uiPriority w:val="10"/>
    <w:rsid w:val="00FF0AE2"/>
    <w:rPr>
      <w:rFonts w:ascii="Tahoma" w:eastAsiaTheme="majorEastAsia" w:hAnsi="Tahoma" w:cstheme="majorBidi"/>
      <w:b/>
      <w:color w:val="658AFF"/>
      <w:kern w:val="28"/>
      <w:sz w:val="40"/>
      <w:szCs w:val="52"/>
      <w:lang w:eastAsia="en-US"/>
    </w:rPr>
  </w:style>
  <w:style w:type="paragraph" w:styleId="Subtitle">
    <w:name w:val="Subtitle"/>
    <w:basedOn w:val="Normal"/>
    <w:next w:val="Normal"/>
    <w:link w:val="SubtitleChar"/>
    <w:uiPriority w:val="11"/>
    <w:qFormat/>
    <w:rsid w:val="00FF0AE2"/>
    <w:pPr>
      <w:numPr>
        <w:ilvl w:val="1"/>
      </w:numPr>
      <w:spacing w:line="240" w:lineRule="auto"/>
    </w:pPr>
    <w:rPr>
      <w:rFonts w:ascii="Tahoma" w:eastAsiaTheme="majorEastAsia" w:hAnsi="Tahoma" w:cstheme="majorBidi"/>
      <w:iCs/>
      <w:color w:val="7F7F7F" w:themeColor="text1" w:themeTint="80"/>
      <w:spacing w:val="10"/>
      <w:sz w:val="28"/>
      <w:szCs w:val="24"/>
      <w:lang w:eastAsia="en-US"/>
    </w:rPr>
  </w:style>
  <w:style w:type="character" w:customStyle="1" w:styleId="SubtitleChar">
    <w:name w:val="Subtitle Char"/>
    <w:basedOn w:val="DefaultParagraphFont"/>
    <w:link w:val="Subtitle"/>
    <w:uiPriority w:val="11"/>
    <w:rsid w:val="00FF0AE2"/>
    <w:rPr>
      <w:rFonts w:ascii="Tahoma" w:eastAsiaTheme="majorEastAsia" w:hAnsi="Tahoma" w:cstheme="majorBidi"/>
      <w:iCs/>
      <w:color w:val="7F7F7F" w:themeColor="text1" w:themeTint="80"/>
      <w:spacing w:val="10"/>
      <w:sz w:val="28"/>
      <w:szCs w:val="24"/>
      <w:lang w:eastAsia="en-US"/>
    </w:rPr>
  </w:style>
  <w:style w:type="character" w:styleId="Hyperlink">
    <w:name w:val="Hyperlink"/>
    <w:basedOn w:val="DefaultParagraphFont"/>
    <w:uiPriority w:val="99"/>
    <w:unhideWhenUsed/>
    <w:rsid w:val="005B4CDB"/>
    <w:rPr>
      <w:color w:val="0000FF" w:themeColor="hyperlink"/>
      <w:u w:val="single"/>
    </w:rPr>
  </w:style>
  <w:style w:type="character" w:customStyle="1" w:styleId="newsitemtext">
    <w:name w:val="newsitemtext"/>
    <w:basedOn w:val="DefaultParagraphFont"/>
    <w:rsid w:val="00296E2F"/>
  </w:style>
  <w:style w:type="paragraph" w:styleId="NormalWeb">
    <w:name w:val="Normal (Web)"/>
    <w:basedOn w:val="Normal"/>
    <w:uiPriority w:val="99"/>
    <w:unhideWhenUsed/>
    <w:rsid w:val="007B70C5"/>
    <w:pPr>
      <w:spacing w:before="100" w:beforeAutospacing="1" w:after="100" w:afterAutospacing="1" w:line="240" w:lineRule="auto"/>
    </w:pPr>
    <w:rPr>
      <w:sz w:val="24"/>
      <w:szCs w:val="24"/>
    </w:rPr>
  </w:style>
  <w:style w:type="character" w:customStyle="1" w:styleId="apple-converted-space">
    <w:name w:val="apple-converted-space"/>
    <w:basedOn w:val="DefaultParagraphFont"/>
    <w:rsid w:val="00CC4446"/>
  </w:style>
  <w:style w:type="character" w:styleId="Strong">
    <w:name w:val="Strong"/>
    <w:basedOn w:val="DefaultParagraphFont"/>
    <w:uiPriority w:val="22"/>
    <w:qFormat/>
    <w:rsid w:val="00CC4446"/>
    <w:rPr>
      <w:b/>
      <w:bCs/>
    </w:rPr>
  </w:style>
  <w:style w:type="character" w:styleId="CommentReference">
    <w:name w:val="annotation reference"/>
    <w:basedOn w:val="DefaultParagraphFont"/>
    <w:uiPriority w:val="99"/>
    <w:semiHidden/>
    <w:unhideWhenUsed/>
    <w:rsid w:val="0006781B"/>
    <w:rPr>
      <w:sz w:val="16"/>
      <w:szCs w:val="16"/>
    </w:rPr>
  </w:style>
  <w:style w:type="paragraph" w:styleId="CommentText">
    <w:name w:val="annotation text"/>
    <w:basedOn w:val="Normal"/>
    <w:link w:val="CommentTextChar"/>
    <w:uiPriority w:val="99"/>
    <w:semiHidden/>
    <w:unhideWhenUsed/>
    <w:rsid w:val="0006781B"/>
    <w:pPr>
      <w:spacing w:line="240" w:lineRule="auto"/>
    </w:pPr>
    <w:rPr>
      <w:sz w:val="20"/>
    </w:rPr>
  </w:style>
  <w:style w:type="character" w:customStyle="1" w:styleId="CommentTextChar">
    <w:name w:val="Comment Text Char"/>
    <w:basedOn w:val="DefaultParagraphFont"/>
    <w:link w:val="CommentText"/>
    <w:uiPriority w:val="99"/>
    <w:semiHidden/>
    <w:rsid w:val="0006781B"/>
  </w:style>
  <w:style w:type="paragraph" w:styleId="CommentSubject">
    <w:name w:val="annotation subject"/>
    <w:basedOn w:val="CommentText"/>
    <w:next w:val="CommentText"/>
    <w:link w:val="CommentSubjectChar"/>
    <w:uiPriority w:val="99"/>
    <w:semiHidden/>
    <w:unhideWhenUsed/>
    <w:rsid w:val="0006781B"/>
    <w:rPr>
      <w:b/>
      <w:bCs/>
    </w:rPr>
  </w:style>
  <w:style w:type="character" w:customStyle="1" w:styleId="CommentSubjectChar">
    <w:name w:val="Comment Subject Char"/>
    <w:basedOn w:val="CommentTextChar"/>
    <w:link w:val="CommentSubject"/>
    <w:uiPriority w:val="99"/>
    <w:semiHidden/>
    <w:rsid w:val="000678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1BB"/>
    <w:pPr>
      <w:spacing w:line="240" w:lineRule="exact"/>
    </w:pPr>
    <w:rPr>
      <w:sz w:val="22"/>
    </w:rPr>
  </w:style>
  <w:style w:type="paragraph" w:styleId="Heading1">
    <w:name w:val="heading 1"/>
    <w:basedOn w:val="Normal"/>
    <w:next w:val="Normal"/>
    <w:qFormat/>
    <w:rsid w:val="00875979"/>
    <w:pPr>
      <w:pageBreakBefore/>
      <w:spacing w:before="480" w:after="240"/>
      <w:ind w:left="709" w:hanging="709"/>
      <w:outlineLvl w:val="0"/>
    </w:pPr>
    <w:rPr>
      <w:rFonts w:asciiTheme="minorHAnsi" w:hAnsiTheme="minorHAnsi"/>
      <w:b/>
      <w:sz w:val="24"/>
      <w:lang w:val="nl"/>
    </w:rPr>
  </w:style>
  <w:style w:type="paragraph" w:styleId="Heading2">
    <w:name w:val="heading 2"/>
    <w:aliases w:val="Paragrf 2,H2"/>
    <w:basedOn w:val="Normal"/>
    <w:next w:val="Normal"/>
    <w:qFormat/>
    <w:rsid w:val="005711BB"/>
    <w:pPr>
      <w:spacing w:before="240" w:after="240"/>
      <w:ind w:left="709" w:hanging="709"/>
      <w:outlineLvl w:val="1"/>
    </w:pPr>
    <w:rPr>
      <w:b/>
      <w:lang w:val="nl"/>
    </w:rPr>
  </w:style>
  <w:style w:type="paragraph" w:styleId="Heading3">
    <w:name w:val="heading 3"/>
    <w:basedOn w:val="Normal"/>
    <w:next w:val="Normal"/>
    <w:qFormat/>
    <w:rsid w:val="005711BB"/>
    <w:pPr>
      <w:spacing w:before="240" w:after="240"/>
      <w:ind w:left="709" w:hanging="709"/>
      <w:outlineLvl w:val="2"/>
    </w:pPr>
    <w:rPr>
      <w:b/>
      <w:lang w:val="nl"/>
    </w:rPr>
  </w:style>
  <w:style w:type="paragraph" w:styleId="Heading4">
    <w:name w:val="heading 4"/>
    <w:basedOn w:val="Normal"/>
    <w:next w:val="Normal"/>
    <w:qFormat/>
    <w:rsid w:val="005711BB"/>
    <w:pPr>
      <w:keepNext/>
      <w:spacing w:before="240" w:after="60"/>
      <w:outlineLvl w:val="3"/>
    </w:pPr>
    <w:rPr>
      <w:b/>
      <w:i/>
      <w:sz w:val="24"/>
    </w:rPr>
  </w:style>
  <w:style w:type="paragraph" w:styleId="Heading5">
    <w:name w:val="heading 5"/>
    <w:basedOn w:val="Normal"/>
    <w:next w:val="Normal"/>
    <w:qFormat/>
    <w:rsid w:val="005711BB"/>
    <w:pPr>
      <w:spacing w:before="240" w:after="60"/>
      <w:outlineLvl w:val="4"/>
    </w:pPr>
    <w:rPr>
      <w:rFonts w:ascii="Arial" w:hAnsi="Arial"/>
    </w:rPr>
  </w:style>
  <w:style w:type="paragraph" w:styleId="Heading6">
    <w:name w:val="heading 6"/>
    <w:basedOn w:val="Normal"/>
    <w:next w:val="Normal"/>
    <w:qFormat/>
    <w:rsid w:val="005711BB"/>
    <w:pPr>
      <w:spacing w:before="240" w:after="60"/>
      <w:outlineLvl w:val="5"/>
    </w:pPr>
    <w:rPr>
      <w:rFonts w:ascii="Arial" w:hAnsi="Arial"/>
      <w:i/>
    </w:rPr>
  </w:style>
  <w:style w:type="paragraph" w:styleId="Heading7">
    <w:name w:val="heading 7"/>
    <w:basedOn w:val="Normal"/>
    <w:next w:val="Normal"/>
    <w:qFormat/>
    <w:rsid w:val="005711BB"/>
    <w:pPr>
      <w:spacing w:before="240" w:after="60"/>
      <w:outlineLvl w:val="6"/>
    </w:pPr>
    <w:rPr>
      <w:rFonts w:ascii="Arial" w:hAnsi="Arial"/>
      <w:sz w:val="20"/>
    </w:rPr>
  </w:style>
  <w:style w:type="paragraph" w:styleId="Heading8">
    <w:name w:val="heading 8"/>
    <w:basedOn w:val="Normal"/>
    <w:next w:val="Normal"/>
    <w:qFormat/>
    <w:rsid w:val="005711BB"/>
    <w:pPr>
      <w:spacing w:before="240" w:after="60"/>
      <w:outlineLvl w:val="7"/>
    </w:pPr>
    <w:rPr>
      <w:rFonts w:ascii="Arial" w:hAnsi="Arial"/>
      <w:i/>
      <w:sz w:val="20"/>
    </w:rPr>
  </w:style>
  <w:style w:type="paragraph" w:styleId="Heading9">
    <w:name w:val="heading 9"/>
    <w:basedOn w:val="Normal"/>
    <w:next w:val="Normal"/>
    <w:qFormat/>
    <w:rsid w:val="005711BB"/>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next w:val="Normal"/>
    <w:semiHidden/>
    <w:rsid w:val="005711BB"/>
    <w:pPr>
      <w:ind w:left="567"/>
    </w:pPr>
  </w:style>
  <w:style w:type="paragraph" w:styleId="Header">
    <w:name w:val="header"/>
    <w:basedOn w:val="Normal"/>
    <w:link w:val="HeaderChar"/>
    <w:uiPriority w:val="99"/>
    <w:rsid w:val="005711BB"/>
    <w:pPr>
      <w:pBdr>
        <w:bottom w:val="single" w:sz="6" w:space="1" w:color="auto"/>
      </w:pBdr>
      <w:tabs>
        <w:tab w:val="right" w:pos="7371"/>
      </w:tabs>
      <w:spacing w:line="240" w:lineRule="atLeast"/>
      <w:jc w:val="right"/>
    </w:pPr>
    <w:rPr>
      <w:sz w:val="16"/>
    </w:rPr>
  </w:style>
  <w:style w:type="character" w:styleId="PageNumber">
    <w:name w:val="page number"/>
    <w:basedOn w:val="DefaultParagraphFont"/>
    <w:semiHidden/>
    <w:rsid w:val="005711BB"/>
  </w:style>
  <w:style w:type="paragraph" w:styleId="Footer">
    <w:name w:val="footer"/>
    <w:basedOn w:val="Normal"/>
    <w:semiHidden/>
    <w:rsid w:val="005711BB"/>
    <w:pPr>
      <w:tabs>
        <w:tab w:val="right" w:pos="7938"/>
      </w:tabs>
      <w:spacing w:before="720"/>
    </w:pPr>
    <w:rPr>
      <w:sz w:val="18"/>
    </w:rPr>
  </w:style>
  <w:style w:type="paragraph" w:styleId="ListBullet">
    <w:name w:val="List Bullet"/>
    <w:basedOn w:val="Normal"/>
    <w:semiHidden/>
    <w:rsid w:val="005711BB"/>
    <w:pPr>
      <w:ind w:left="283" w:hanging="283"/>
    </w:pPr>
  </w:style>
  <w:style w:type="paragraph" w:customStyle="1" w:styleId="Body">
    <w:name w:val="Body"/>
    <w:basedOn w:val="Normal"/>
    <w:rsid w:val="005711BB"/>
    <w:pPr>
      <w:spacing w:after="120"/>
    </w:pPr>
  </w:style>
  <w:style w:type="paragraph" w:styleId="TOC2">
    <w:name w:val="toc 2"/>
    <w:basedOn w:val="Normal"/>
    <w:next w:val="Normal"/>
    <w:uiPriority w:val="39"/>
    <w:rsid w:val="005711BB"/>
    <w:pPr>
      <w:tabs>
        <w:tab w:val="right" w:leader="dot" w:pos="8409"/>
      </w:tabs>
      <w:ind w:left="220"/>
    </w:pPr>
    <w:rPr>
      <w:smallCaps/>
      <w:sz w:val="20"/>
    </w:rPr>
  </w:style>
  <w:style w:type="paragraph" w:styleId="TOC3">
    <w:name w:val="toc 3"/>
    <w:basedOn w:val="Normal"/>
    <w:next w:val="Normal"/>
    <w:uiPriority w:val="39"/>
    <w:rsid w:val="005711BB"/>
    <w:pPr>
      <w:tabs>
        <w:tab w:val="right" w:leader="dot" w:pos="8409"/>
      </w:tabs>
      <w:ind w:left="440"/>
    </w:pPr>
    <w:rPr>
      <w:i/>
      <w:sz w:val="20"/>
    </w:rPr>
  </w:style>
  <w:style w:type="paragraph" w:customStyle="1" w:styleId="Kop">
    <w:name w:val="Kop"/>
    <w:basedOn w:val="Normal"/>
    <w:rsid w:val="005711BB"/>
    <w:pPr>
      <w:spacing w:line="240" w:lineRule="atLeast"/>
    </w:pPr>
    <w:rPr>
      <w:b/>
      <w:sz w:val="24"/>
    </w:rPr>
  </w:style>
  <w:style w:type="paragraph" w:styleId="TOC1">
    <w:name w:val="toc 1"/>
    <w:basedOn w:val="Normal"/>
    <w:next w:val="Normal"/>
    <w:uiPriority w:val="39"/>
    <w:rsid w:val="005320B6"/>
    <w:pPr>
      <w:tabs>
        <w:tab w:val="right" w:leader="dot" w:pos="8409"/>
      </w:tabs>
      <w:spacing w:before="120" w:after="120"/>
    </w:pPr>
    <w:rPr>
      <w:rFonts w:asciiTheme="minorHAnsi" w:hAnsiTheme="minorHAnsi"/>
      <w:b/>
      <w:caps/>
      <w:sz w:val="20"/>
    </w:rPr>
  </w:style>
  <w:style w:type="paragraph" w:styleId="TOC4">
    <w:name w:val="toc 4"/>
    <w:basedOn w:val="Normal"/>
    <w:next w:val="Normal"/>
    <w:semiHidden/>
    <w:rsid w:val="005711BB"/>
    <w:pPr>
      <w:tabs>
        <w:tab w:val="right" w:leader="dot" w:pos="8409"/>
      </w:tabs>
      <w:ind w:left="660"/>
    </w:pPr>
    <w:rPr>
      <w:sz w:val="18"/>
    </w:rPr>
  </w:style>
  <w:style w:type="paragraph" w:styleId="TOC5">
    <w:name w:val="toc 5"/>
    <w:basedOn w:val="Normal"/>
    <w:next w:val="Normal"/>
    <w:semiHidden/>
    <w:rsid w:val="005711BB"/>
    <w:pPr>
      <w:tabs>
        <w:tab w:val="right" w:leader="dot" w:pos="8409"/>
      </w:tabs>
      <w:ind w:left="880"/>
    </w:pPr>
    <w:rPr>
      <w:sz w:val="18"/>
    </w:rPr>
  </w:style>
  <w:style w:type="paragraph" w:styleId="TOC6">
    <w:name w:val="toc 6"/>
    <w:basedOn w:val="Normal"/>
    <w:next w:val="Normal"/>
    <w:semiHidden/>
    <w:rsid w:val="005711BB"/>
    <w:pPr>
      <w:tabs>
        <w:tab w:val="right" w:leader="dot" w:pos="8409"/>
      </w:tabs>
      <w:ind w:left="1100"/>
    </w:pPr>
    <w:rPr>
      <w:sz w:val="18"/>
    </w:rPr>
  </w:style>
  <w:style w:type="paragraph" w:styleId="TOC7">
    <w:name w:val="toc 7"/>
    <w:basedOn w:val="Normal"/>
    <w:next w:val="Normal"/>
    <w:semiHidden/>
    <w:rsid w:val="005711BB"/>
    <w:pPr>
      <w:tabs>
        <w:tab w:val="right" w:leader="dot" w:pos="8409"/>
      </w:tabs>
      <w:ind w:left="1320"/>
    </w:pPr>
    <w:rPr>
      <w:sz w:val="18"/>
    </w:rPr>
  </w:style>
  <w:style w:type="paragraph" w:styleId="TOC8">
    <w:name w:val="toc 8"/>
    <w:basedOn w:val="Normal"/>
    <w:next w:val="Normal"/>
    <w:semiHidden/>
    <w:rsid w:val="005711BB"/>
    <w:pPr>
      <w:tabs>
        <w:tab w:val="right" w:leader="dot" w:pos="8409"/>
      </w:tabs>
      <w:ind w:left="1540"/>
    </w:pPr>
    <w:rPr>
      <w:sz w:val="18"/>
    </w:rPr>
  </w:style>
  <w:style w:type="paragraph" w:styleId="TOC9">
    <w:name w:val="toc 9"/>
    <w:basedOn w:val="Normal"/>
    <w:next w:val="Normal"/>
    <w:semiHidden/>
    <w:rsid w:val="005711BB"/>
    <w:pPr>
      <w:tabs>
        <w:tab w:val="right" w:leader="dot" w:pos="8409"/>
      </w:tabs>
      <w:ind w:left="1760"/>
    </w:pPr>
    <w:rPr>
      <w:sz w:val="18"/>
    </w:rPr>
  </w:style>
  <w:style w:type="paragraph" w:customStyle="1" w:styleId="Lijstalinea1">
    <w:name w:val="Lijstalinea1"/>
    <w:basedOn w:val="Normal"/>
    <w:uiPriority w:val="34"/>
    <w:qFormat/>
    <w:rsid w:val="000D2FE0"/>
    <w:pPr>
      <w:ind w:left="708"/>
    </w:pPr>
  </w:style>
  <w:style w:type="table" w:styleId="TableGrid">
    <w:name w:val="Table Grid"/>
    <w:basedOn w:val="TableNormal"/>
    <w:uiPriority w:val="59"/>
    <w:rsid w:val="00C937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IMOsubparagraaf">
    <w:name w:val="NIMO subparagraaf"/>
    <w:basedOn w:val="Normal"/>
    <w:next w:val="Normal"/>
    <w:rsid w:val="001D34B7"/>
    <w:pPr>
      <w:spacing w:line="264" w:lineRule="exact"/>
    </w:pPr>
    <w:rPr>
      <w:rFonts w:ascii="Galliard" w:eastAsia="Times" w:hAnsi="Galliard"/>
      <w:i/>
    </w:rPr>
  </w:style>
  <w:style w:type="paragraph" w:styleId="BalloonText">
    <w:name w:val="Balloon Text"/>
    <w:basedOn w:val="Normal"/>
    <w:link w:val="BalloonTextChar"/>
    <w:uiPriority w:val="99"/>
    <w:semiHidden/>
    <w:unhideWhenUsed/>
    <w:rsid w:val="001C53E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C53E7"/>
    <w:rPr>
      <w:rFonts w:ascii="Tahoma" w:hAnsi="Tahoma" w:cs="Tahoma"/>
      <w:sz w:val="16"/>
      <w:szCs w:val="16"/>
    </w:rPr>
  </w:style>
  <w:style w:type="character" w:customStyle="1" w:styleId="HeaderChar">
    <w:name w:val="Header Char"/>
    <w:link w:val="Header"/>
    <w:uiPriority w:val="99"/>
    <w:rsid w:val="00185E2C"/>
    <w:rPr>
      <w:sz w:val="16"/>
    </w:rPr>
  </w:style>
  <w:style w:type="paragraph" w:styleId="Caption">
    <w:name w:val="caption"/>
    <w:basedOn w:val="Normal"/>
    <w:next w:val="Normal"/>
    <w:uiPriority w:val="35"/>
    <w:unhideWhenUsed/>
    <w:qFormat/>
    <w:rsid w:val="00C92720"/>
    <w:rPr>
      <w:b/>
      <w:bCs/>
      <w:sz w:val="20"/>
    </w:rPr>
  </w:style>
  <w:style w:type="paragraph" w:styleId="NoSpacing">
    <w:name w:val="No Spacing"/>
    <w:uiPriority w:val="1"/>
    <w:qFormat/>
    <w:rsid w:val="00E15EFC"/>
    <w:rPr>
      <w:rFonts w:ascii="Arial" w:eastAsia="Calibri" w:hAnsi="Arial"/>
      <w:szCs w:val="22"/>
      <w:lang w:eastAsia="en-US"/>
    </w:rPr>
  </w:style>
  <w:style w:type="paragraph" w:styleId="ListParagraph">
    <w:name w:val="List Paragraph"/>
    <w:basedOn w:val="Normal"/>
    <w:uiPriority w:val="34"/>
    <w:qFormat/>
    <w:rsid w:val="00190CB6"/>
    <w:pPr>
      <w:ind w:left="708"/>
    </w:pPr>
  </w:style>
  <w:style w:type="paragraph" w:styleId="Title">
    <w:name w:val="Title"/>
    <w:basedOn w:val="Normal"/>
    <w:next w:val="Normal"/>
    <w:link w:val="TitleChar"/>
    <w:uiPriority w:val="10"/>
    <w:qFormat/>
    <w:rsid w:val="00FF0AE2"/>
    <w:pPr>
      <w:spacing w:line="240" w:lineRule="auto"/>
      <w:contextualSpacing/>
    </w:pPr>
    <w:rPr>
      <w:rFonts w:ascii="Tahoma" w:eastAsiaTheme="majorEastAsia" w:hAnsi="Tahoma" w:cstheme="majorBidi"/>
      <w:b/>
      <w:color w:val="658AFF"/>
      <w:kern w:val="28"/>
      <w:sz w:val="40"/>
      <w:szCs w:val="52"/>
      <w:lang w:eastAsia="en-US"/>
    </w:rPr>
  </w:style>
  <w:style w:type="character" w:customStyle="1" w:styleId="TitleChar">
    <w:name w:val="Title Char"/>
    <w:basedOn w:val="DefaultParagraphFont"/>
    <w:link w:val="Title"/>
    <w:uiPriority w:val="10"/>
    <w:rsid w:val="00FF0AE2"/>
    <w:rPr>
      <w:rFonts w:ascii="Tahoma" w:eastAsiaTheme="majorEastAsia" w:hAnsi="Tahoma" w:cstheme="majorBidi"/>
      <w:b/>
      <w:color w:val="658AFF"/>
      <w:kern w:val="28"/>
      <w:sz w:val="40"/>
      <w:szCs w:val="52"/>
      <w:lang w:eastAsia="en-US"/>
    </w:rPr>
  </w:style>
  <w:style w:type="paragraph" w:styleId="Subtitle">
    <w:name w:val="Subtitle"/>
    <w:basedOn w:val="Normal"/>
    <w:next w:val="Normal"/>
    <w:link w:val="SubtitleChar"/>
    <w:uiPriority w:val="11"/>
    <w:qFormat/>
    <w:rsid w:val="00FF0AE2"/>
    <w:pPr>
      <w:numPr>
        <w:ilvl w:val="1"/>
      </w:numPr>
      <w:spacing w:line="240" w:lineRule="auto"/>
    </w:pPr>
    <w:rPr>
      <w:rFonts w:ascii="Tahoma" w:eastAsiaTheme="majorEastAsia" w:hAnsi="Tahoma" w:cstheme="majorBidi"/>
      <w:iCs/>
      <w:color w:val="7F7F7F" w:themeColor="text1" w:themeTint="80"/>
      <w:spacing w:val="10"/>
      <w:sz w:val="28"/>
      <w:szCs w:val="24"/>
      <w:lang w:eastAsia="en-US"/>
    </w:rPr>
  </w:style>
  <w:style w:type="character" w:customStyle="1" w:styleId="SubtitleChar">
    <w:name w:val="Subtitle Char"/>
    <w:basedOn w:val="DefaultParagraphFont"/>
    <w:link w:val="Subtitle"/>
    <w:uiPriority w:val="11"/>
    <w:rsid w:val="00FF0AE2"/>
    <w:rPr>
      <w:rFonts w:ascii="Tahoma" w:eastAsiaTheme="majorEastAsia" w:hAnsi="Tahoma" w:cstheme="majorBidi"/>
      <w:iCs/>
      <w:color w:val="7F7F7F" w:themeColor="text1" w:themeTint="80"/>
      <w:spacing w:val="10"/>
      <w:sz w:val="28"/>
      <w:szCs w:val="24"/>
      <w:lang w:eastAsia="en-US"/>
    </w:rPr>
  </w:style>
  <w:style w:type="character" w:styleId="Hyperlink">
    <w:name w:val="Hyperlink"/>
    <w:basedOn w:val="DefaultParagraphFont"/>
    <w:uiPriority w:val="99"/>
    <w:unhideWhenUsed/>
    <w:rsid w:val="005B4CDB"/>
    <w:rPr>
      <w:color w:val="0000FF" w:themeColor="hyperlink"/>
      <w:u w:val="single"/>
    </w:rPr>
  </w:style>
  <w:style w:type="character" w:customStyle="1" w:styleId="newsitemtext">
    <w:name w:val="newsitemtext"/>
    <w:basedOn w:val="DefaultParagraphFont"/>
    <w:rsid w:val="00296E2F"/>
  </w:style>
  <w:style w:type="paragraph" w:styleId="NormalWeb">
    <w:name w:val="Normal (Web)"/>
    <w:basedOn w:val="Normal"/>
    <w:uiPriority w:val="99"/>
    <w:unhideWhenUsed/>
    <w:rsid w:val="007B70C5"/>
    <w:pPr>
      <w:spacing w:before="100" w:beforeAutospacing="1" w:after="100" w:afterAutospacing="1" w:line="240" w:lineRule="auto"/>
    </w:pPr>
    <w:rPr>
      <w:sz w:val="24"/>
      <w:szCs w:val="24"/>
    </w:rPr>
  </w:style>
  <w:style w:type="character" w:customStyle="1" w:styleId="apple-converted-space">
    <w:name w:val="apple-converted-space"/>
    <w:basedOn w:val="DefaultParagraphFont"/>
    <w:rsid w:val="00CC4446"/>
  </w:style>
  <w:style w:type="character" w:styleId="Strong">
    <w:name w:val="Strong"/>
    <w:basedOn w:val="DefaultParagraphFont"/>
    <w:uiPriority w:val="22"/>
    <w:qFormat/>
    <w:rsid w:val="00CC4446"/>
    <w:rPr>
      <w:b/>
      <w:bCs/>
    </w:rPr>
  </w:style>
  <w:style w:type="character" w:styleId="CommentReference">
    <w:name w:val="annotation reference"/>
    <w:basedOn w:val="DefaultParagraphFont"/>
    <w:uiPriority w:val="99"/>
    <w:semiHidden/>
    <w:unhideWhenUsed/>
    <w:rsid w:val="0006781B"/>
    <w:rPr>
      <w:sz w:val="16"/>
      <w:szCs w:val="16"/>
    </w:rPr>
  </w:style>
  <w:style w:type="paragraph" w:styleId="CommentText">
    <w:name w:val="annotation text"/>
    <w:basedOn w:val="Normal"/>
    <w:link w:val="CommentTextChar"/>
    <w:uiPriority w:val="99"/>
    <w:semiHidden/>
    <w:unhideWhenUsed/>
    <w:rsid w:val="0006781B"/>
    <w:pPr>
      <w:spacing w:line="240" w:lineRule="auto"/>
    </w:pPr>
    <w:rPr>
      <w:sz w:val="20"/>
    </w:rPr>
  </w:style>
  <w:style w:type="character" w:customStyle="1" w:styleId="CommentTextChar">
    <w:name w:val="Comment Text Char"/>
    <w:basedOn w:val="DefaultParagraphFont"/>
    <w:link w:val="CommentText"/>
    <w:uiPriority w:val="99"/>
    <w:semiHidden/>
    <w:rsid w:val="0006781B"/>
  </w:style>
  <w:style w:type="paragraph" w:styleId="CommentSubject">
    <w:name w:val="annotation subject"/>
    <w:basedOn w:val="CommentText"/>
    <w:next w:val="CommentText"/>
    <w:link w:val="CommentSubjectChar"/>
    <w:uiPriority w:val="99"/>
    <w:semiHidden/>
    <w:unhideWhenUsed/>
    <w:rsid w:val="0006781B"/>
    <w:rPr>
      <w:b/>
      <w:bCs/>
    </w:rPr>
  </w:style>
  <w:style w:type="character" w:customStyle="1" w:styleId="CommentSubjectChar">
    <w:name w:val="Comment Subject Char"/>
    <w:basedOn w:val="CommentTextChar"/>
    <w:link w:val="CommentSubject"/>
    <w:uiPriority w:val="99"/>
    <w:semiHidden/>
    <w:rsid w:val="000678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5223">
      <w:bodyDiv w:val="1"/>
      <w:marLeft w:val="0"/>
      <w:marRight w:val="0"/>
      <w:marTop w:val="0"/>
      <w:marBottom w:val="0"/>
      <w:divBdr>
        <w:top w:val="none" w:sz="0" w:space="0" w:color="auto"/>
        <w:left w:val="none" w:sz="0" w:space="0" w:color="auto"/>
        <w:bottom w:val="none" w:sz="0" w:space="0" w:color="auto"/>
        <w:right w:val="none" w:sz="0" w:space="0" w:color="auto"/>
      </w:divBdr>
    </w:div>
    <w:div w:id="63653059">
      <w:bodyDiv w:val="1"/>
      <w:marLeft w:val="0"/>
      <w:marRight w:val="0"/>
      <w:marTop w:val="0"/>
      <w:marBottom w:val="0"/>
      <w:divBdr>
        <w:top w:val="none" w:sz="0" w:space="0" w:color="auto"/>
        <w:left w:val="none" w:sz="0" w:space="0" w:color="auto"/>
        <w:bottom w:val="none" w:sz="0" w:space="0" w:color="auto"/>
        <w:right w:val="none" w:sz="0" w:space="0" w:color="auto"/>
      </w:divBdr>
    </w:div>
    <w:div w:id="76025304">
      <w:bodyDiv w:val="1"/>
      <w:marLeft w:val="0"/>
      <w:marRight w:val="0"/>
      <w:marTop w:val="0"/>
      <w:marBottom w:val="0"/>
      <w:divBdr>
        <w:top w:val="none" w:sz="0" w:space="0" w:color="auto"/>
        <w:left w:val="none" w:sz="0" w:space="0" w:color="auto"/>
        <w:bottom w:val="none" w:sz="0" w:space="0" w:color="auto"/>
        <w:right w:val="none" w:sz="0" w:space="0" w:color="auto"/>
      </w:divBdr>
    </w:div>
    <w:div w:id="128088184">
      <w:bodyDiv w:val="1"/>
      <w:marLeft w:val="0"/>
      <w:marRight w:val="0"/>
      <w:marTop w:val="0"/>
      <w:marBottom w:val="0"/>
      <w:divBdr>
        <w:top w:val="none" w:sz="0" w:space="0" w:color="auto"/>
        <w:left w:val="none" w:sz="0" w:space="0" w:color="auto"/>
        <w:bottom w:val="none" w:sz="0" w:space="0" w:color="auto"/>
        <w:right w:val="none" w:sz="0" w:space="0" w:color="auto"/>
      </w:divBdr>
    </w:div>
    <w:div w:id="439226879">
      <w:bodyDiv w:val="1"/>
      <w:marLeft w:val="0"/>
      <w:marRight w:val="0"/>
      <w:marTop w:val="0"/>
      <w:marBottom w:val="0"/>
      <w:divBdr>
        <w:top w:val="none" w:sz="0" w:space="0" w:color="auto"/>
        <w:left w:val="none" w:sz="0" w:space="0" w:color="auto"/>
        <w:bottom w:val="none" w:sz="0" w:space="0" w:color="auto"/>
        <w:right w:val="none" w:sz="0" w:space="0" w:color="auto"/>
      </w:divBdr>
    </w:div>
    <w:div w:id="554508531">
      <w:bodyDiv w:val="1"/>
      <w:marLeft w:val="0"/>
      <w:marRight w:val="0"/>
      <w:marTop w:val="0"/>
      <w:marBottom w:val="0"/>
      <w:divBdr>
        <w:top w:val="none" w:sz="0" w:space="0" w:color="auto"/>
        <w:left w:val="none" w:sz="0" w:space="0" w:color="auto"/>
        <w:bottom w:val="none" w:sz="0" w:space="0" w:color="auto"/>
        <w:right w:val="none" w:sz="0" w:space="0" w:color="auto"/>
      </w:divBdr>
    </w:div>
    <w:div w:id="555238579">
      <w:bodyDiv w:val="1"/>
      <w:marLeft w:val="0"/>
      <w:marRight w:val="0"/>
      <w:marTop w:val="0"/>
      <w:marBottom w:val="0"/>
      <w:divBdr>
        <w:top w:val="none" w:sz="0" w:space="0" w:color="auto"/>
        <w:left w:val="none" w:sz="0" w:space="0" w:color="auto"/>
        <w:bottom w:val="none" w:sz="0" w:space="0" w:color="auto"/>
        <w:right w:val="none" w:sz="0" w:space="0" w:color="auto"/>
      </w:divBdr>
    </w:div>
    <w:div w:id="728261176">
      <w:bodyDiv w:val="1"/>
      <w:marLeft w:val="0"/>
      <w:marRight w:val="0"/>
      <w:marTop w:val="0"/>
      <w:marBottom w:val="0"/>
      <w:divBdr>
        <w:top w:val="none" w:sz="0" w:space="0" w:color="auto"/>
        <w:left w:val="none" w:sz="0" w:space="0" w:color="auto"/>
        <w:bottom w:val="none" w:sz="0" w:space="0" w:color="auto"/>
        <w:right w:val="none" w:sz="0" w:space="0" w:color="auto"/>
      </w:divBdr>
    </w:div>
    <w:div w:id="940338197">
      <w:bodyDiv w:val="1"/>
      <w:marLeft w:val="0"/>
      <w:marRight w:val="0"/>
      <w:marTop w:val="0"/>
      <w:marBottom w:val="0"/>
      <w:divBdr>
        <w:top w:val="none" w:sz="0" w:space="0" w:color="auto"/>
        <w:left w:val="none" w:sz="0" w:space="0" w:color="auto"/>
        <w:bottom w:val="none" w:sz="0" w:space="0" w:color="auto"/>
        <w:right w:val="none" w:sz="0" w:space="0" w:color="auto"/>
      </w:divBdr>
    </w:div>
    <w:div w:id="949436392">
      <w:bodyDiv w:val="1"/>
      <w:marLeft w:val="0"/>
      <w:marRight w:val="0"/>
      <w:marTop w:val="0"/>
      <w:marBottom w:val="0"/>
      <w:divBdr>
        <w:top w:val="none" w:sz="0" w:space="0" w:color="auto"/>
        <w:left w:val="none" w:sz="0" w:space="0" w:color="auto"/>
        <w:bottom w:val="none" w:sz="0" w:space="0" w:color="auto"/>
        <w:right w:val="none" w:sz="0" w:space="0" w:color="auto"/>
      </w:divBdr>
    </w:div>
    <w:div w:id="1020397449">
      <w:bodyDiv w:val="1"/>
      <w:marLeft w:val="0"/>
      <w:marRight w:val="0"/>
      <w:marTop w:val="0"/>
      <w:marBottom w:val="0"/>
      <w:divBdr>
        <w:top w:val="none" w:sz="0" w:space="0" w:color="auto"/>
        <w:left w:val="none" w:sz="0" w:space="0" w:color="auto"/>
        <w:bottom w:val="none" w:sz="0" w:space="0" w:color="auto"/>
        <w:right w:val="none" w:sz="0" w:space="0" w:color="auto"/>
      </w:divBdr>
    </w:div>
    <w:div w:id="1023869204">
      <w:bodyDiv w:val="1"/>
      <w:marLeft w:val="0"/>
      <w:marRight w:val="0"/>
      <w:marTop w:val="0"/>
      <w:marBottom w:val="0"/>
      <w:divBdr>
        <w:top w:val="none" w:sz="0" w:space="0" w:color="auto"/>
        <w:left w:val="none" w:sz="0" w:space="0" w:color="auto"/>
        <w:bottom w:val="none" w:sz="0" w:space="0" w:color="auto"/>
        <w:right w:val="none" w:sz="0" w:space="0" w:color="auto"/>
      </w:divBdr>
    </w:div>
    <w:div w:id="1077049859">
      <w:bodyDiv w:val="1"/>
      <w:marLeft w:val="0"/>
      <w:marRight w:val="0"/>
      <w:marTop w:val="0"/>
      <w:marBottom w:val="0"/>
      <w:divBdr>
        <w:top w:val="none" w:sz="0" w:space="0" w:color="auto"/>
        <w:left w:val="none" w:sz="0" w:space="0" w:color="auto"/>
        <w:bottom w:val="none" w:sz="0" w:space="0" w:color="auto"/>
        <w:right w:val="none" w:sz="0" w:space="0" w:color="auto"/>
      </w:divBdr>
    </w:div>
    <w:div w:id="1132947155">
      <w:bodyDiv w:val="1"/>
      <w:marLeft w:val="0"/>
      <w:marRight w:val="0"/>
      <w:marTop w:val="0"/>
      <w:marBottom w:val="0"/>
      <w:divBdr>
        <w:top w:val="none" w:sz="0" w:space="0" w:color="auto"/>
        <w:left w:val="none" w:sz="0" w:space="0" w:color="auto"/>
        <w:bottom w:val="none" w:sz="0" w:space="0" w:color="auto"/>
        <w:right w:val="none" w:sz="0" w:space="0" w:color="auto"/>
      </w:divBdr>
      <w:divsChild>
        <w:div w:id="1939411581">
          <w:marLeft w:val="0"/>
          <w:marRight w:val="0"/>
          <w:marTop w:val="0"/>
          <w:marBottom w:val="0"/>
          <w:divBdr>
            <w:top w:val="none" w:sz="0" w:space="0" w:color="auto"/>
            <w:left w:val="none" w:sz="0" w:space="0" w:color="auto"/>
            <w:bottom w:val="none" w:sz="0" w:space="0" w:color="auto"/>
            <w:right w:val="none" w:sz="0" w:space="0" w:color="auto"/>
          </w:divBdr>
          <w:divsChild>
            <w:div w:id="1096711550">
              <w:marLeft w:val="0"/>
              <w:marRight w:val="0"/>
              <w:marTop w:val="0"/>
              <w:marBottom w:val="0"/>
              <w:divBdr>
                <w:top w:val="none" w:sz="0" w:space="0" w:color="auto"/>
                <w:left w:val="none" w:sz="0" w:space="0" w:color="auto"/>
                <w:bottom w:val="none" w:sz="0" w:space="0" w:color="auto"/>
                <w:right w:val="none" w:sz="0" w:space="0" w:color="auto"/>
              </w:divBdr>
              <w:divsChild>
                <w:div w:id="816724612">
                  <w:marLeft w:val="0"/>
                  <w:marRight w:val="0"/>
                  <w:marTop w:val="0"/>
                  <w:marBottom w:val="0"/>
                  <w:divBdr>
                    <w:top w:val="none" w:sz="0" w:space="0" w:color="auto"/>
                    <w:left w:val="none" w:sz="0" w:space="0" w:color="auto"/>
                    <w:bottom w:val="none" w:sz="0" w:space="0" w:color="auto"/>
                    <w:right w:val="none" w:sz="0" w:space="0" w:color="auto"/>
                  </w:divBdr>
                  <w:divsChild>
                    <w:div w:id="1022898110">
                      <w:marLeft w:val="30"/>
                      <w:marRight w:val="30"/>
                      <w:marTop w:val="30"/>
                      <w:marBottom w:val="30"/>
                      <w:divBdr>
                        <w:top w:val="none" w:sz="0" w:space="0" w:color="auto"/>
                        <w:left w:val="none" w:sz="0" w:space="0" w:color="auto"/>
                        <w:bottom w:val="none" w:sz="0" w:space="0" w:color="auto"/>
                        <w:right w:val="none" w:sz="0" w:space="0" w:color="auto"/>
                      </w:divBdr>
                    </w:div>
                    <w:div w:id="1825659782">
                      <w:marLeft w:val="30"/>
                      <w:marRight w:val="30"/>
                      <w:marTop w:val="30"/>
                      <w:marBottom w:val="30"/>
                      <w:divBdr>
                        <w:top w:val="none" w:sz="0" w:space="0" w:color="auto"/>
                        <w:left w:val="none" w:sz="0" w:space="0" w:color="auto"/>
                        <w:bottom w:val="none" w:sz="0" w:space="0" w:color="auto"/>
                        <w:right w:val="none" w:sz="0" w:space="0" w:color="auto"/>
                      </w:divBdr>
                    </w:div>
                    <w:div w:id="471558292">
                      <w:marLeft w:val="30"/>
                      <w:marRight w:val="30"/>
                      <w:marTop w:val="30"/>
                      <w:marBottom w:val="30"/>
                      <w:divBdr>
                        <w:top w:val="none" w:sz="0" w:space="0" w:color="auto"/>
                        <w:left w:val="none" w:sz="0" w:space="0" w:color="auto"/>
                        <w:bottom w:val="none" w:sz="0" w:space="0" w:color="auto"/>
                        <w:right w:val="none" w:sz="0" w:space="0" w:color="auto"/>
                      </w:divBdr>
                    </w:div>
                    <w:div w:id="175926274">
                      <w:marLeft w:val="30"/>
                      <w:marRight w:val="30"/>
                      <w:marTop w:val="30"/>
                      <w:marBottom w:val="30"/>
                      <w:divBdr>
                        <w:top w:val="none" w:sz="0" w:space="0" w:color="auto"/>
                        <w:left w:val="none" w:sz="0" w:space="0" w:color="auto"/>
                        <w:bottom w:val="none" w:sz="0" w:space="0" w:color="auto"/>
                        <w:right w:val="none" w:sz="0" w:space="0" w:color="auto"/>
                      </w:divBdr>
                    </w:div>
                    <w:div w:id="1911309865">
                      <w:marLeft w:val="30"/>
                      <w:marRight w:val="30"/>
                      <w:marTop w:val="30"/>
                      <w:marBottom w:val="30"/>
                      <w:divBdr>
                        <w:top w:val="none" w:sz="0" w:space="0" w:color="auto"/>
                        <w:left w:val="none" w:sz="0" w:space="0" w:color="auto"/>
                        <w:bottom w:val="none" w:sz="0" w:space="0" w:color="auto"/>
                        <w:right w:val="none" w:sz="0" w:space="0" w:color="auto"/>
                      </w:divBdr>
                    </w:div>
                    <w:div w:id="1713991897">
                      <w:marLeft w:val="30"/>
                      <w:marRight w:val="30"/>
                      <w:marTop w:val="30"/>
                      <w:marBottom w:val="30"/>
                      <w:divBdr>
                        <w:top w:val="none" w:sz="0" w:space="0" w:color="auto"/>
                        <w:left w:val="none" w:sz="0" w:space="0" w:color="auto"/>
                        <w:bottom w:val="none" w:sz="0" w:space="0" w:color="auto"/>
                        <w:right w:val="none" w:sz="0" w:space="0" w:color="auto"/>
                      </w:divBdr>
                    </w:div>
                    <w:div w:id="944768798">
                      <w:marLeft w:val="30"/>
                      <w:marRight w:val="30"/>
                      <w:marTop w:val="30"/>
                      <w:marBottom w:val="30"/>
                      <w:divBdr>
                        <w:top w:val="none" w:sz="0" w:space="0" w:color="auto"/>
                        <w:left w:val="none" w:sz="0" w:space="0" w:color="auto"/>
                        <w:bottom w:val="none" w:sz="0" w:space="0" w:color="auto"/>
                        <w:right w:val="none" w:sz="0" w:space="0" w:color="auto"/>
                      </w:divBdr>
                    </w:div>
                    <w:div w:id="1367365223">
                      <w:marLeft w:val="30"/>
                      <w:marRight w:val="30"/>
                      <w:marTop w:val="30"/>
                      <w:marBottom w:val="30"/>
                      <w:divBdr>
                        <w:top w:val="none" w:sz="0" w:space="0" w:color="auto"/>
                        <w:left w:val="none" w:sz="0" w:space="0" w:color="auto"/>
                        <w:bottom w:val="none" w:sz="0" w:space="0" w:color="auto"/>
                        <w:right w:val="none" w:sz="0" w:space="0" w:color="auto"/>
                      </w:divBdr>
                    </w:div>
                    <w:div w:id="74495444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259487037">
      <w:bodyDiv w:val="1"/>
      <w:marLeft w:val="0"/>
      <w:marRight w:val="0"/>
      <w:marTop w:val="0"/>
      <w:marBottom w:val="0"/>
      <w:divBdr>
        <w:top w:val="none" w:sz="0" w:space="0" w:color="auto"/>
        <w:left w:val="none" w:sz="0" w:space="0" w:color="auto"/>
        <w:bottom w:val="none" w:sz="0" w:space="0" w:color="auto"/>
        <w:right w:val="none" w:sz="0" w:space="0" w:color="auto"/>
      </w:divBdr>
    </w:div>
    <w:div w:id="1278100921">
      <w:bodyDiv w:val="1"/>
      <w:marLeft w:val="0"/>
      <w:marRight w:val="0"/>
      <w:marTop w:val="0"/>
      <w:marBottom w:val="0"/>
      <w:divBdr>
        <w:top w:val="none" w:sz="0" w:space="0" w:color="auto"/>
        <w:left w:val="none" w:sz="0" w:space="0" w:color="auto"/>
        <w:bottom w:val="none" w:sz="0" w:space="0" w:color="auto"/>
        <w:right w:val="none" w:sz="0" w:space="0" w:color="auto"/>
      </w:divBdr>
    </w:div>
    <w:div w:id="1332487018">
      <w:bodyDiv w:val="1"/>
      <w:marLeft w:val="0"/>
      <w:marRight w:val="0"/>
      <w:marTop w:val="0"/>
      <w:marBottom w:val="0"/>
      <w:divBdr>
        <w:top w:val="none" w:sz="0" w:space="0" w:color="auto"/>
        <w:left w:val="none" w:sz="0" w:space="0" w:color="auto"/>
        <w:bottom w:val="none" w:sz="0" w:space="0" w:color="auto"/>
        <w:right w:val="none" w:sz="0" w:space="0" w:color="auto"/>
      </w:divBdr>
    </w:div>
    <w:div w:id="1356031559">
      <w:bodyDiv w:val="1"/>
      <w:marLeft w:val="0"/>
      <w:marRight w:val="0"/>
      <w:marTop w:val="0"/>
      <w:marBottom w:val="0"/>
      <w:divBdr>
        <w:top w:val="none" w:sz="0" w:space="0" w:color="auto"/>
        <w:left w:val="none" w:sz="0" w:space="0" w:color="auto"/>
        <w:bottom w:val="none" w:sz="0" w:space="0" w:color="auto"/>
        <w:right w:val="none" w:sz="0" w:space="0" w:color="auto"/>
      </w:divBdr>
    </w:div>
    <w:div w:id="1453524024">
      <w:bodyDiv w:val="1"/>
      <w:marLeft w:val="0"/>
      <w:marRight w:val="0"/>
      <w:marTop w:val="0"/>
      <w:marBottom w:val="0"/>
      <w:divBdr>
        <w:top w:val="none" w:sz="0" w:space="0" w:color="auto"/>
        <w:left w:val="none" w:sz="0" w:space="0" w:color="auto"/>
        <w:bottom w:val="none" w:sz="0" w:space="0" w:color="auto"/>
        <w:right w:val="none" w:sz="0" w:space="0" w:color="auto"/>
      </w:divBdr>
    </w:div>
    <w:div w:id="1476528805">
      <w:bodyDiv w:val="1"/>
      <w:marLeft w:val="0"/>
      <w:marRight w:val="0"/>
      <w:marTop w:val="0"/>
      <w:marBottom w:val="0"/>
      <w:divBdr>
        <w:top w:val="none" w:sz="0" w:space="0" w:color="auto"/>
        <w:left w:val="none" w:sz="0" w:space="0" w:color="auto"/>
        <w:bottom w:val="none" w:sz="0" w:space="0" w:color="auto"/>
        <w:right w:val="none" w:sz="0" w:space="0" w:color="auto"/>
      </w:divBdr>
      <w:divsChild>
        <w:div w:id="1331568817">
          <w:marLeft w:val="0"/>
          <w:marRight w:val="0"/>
          <w:marTop w:val="0"/>
          <w:marBottom w:val="0"/>
          <w:divBdr>
            <w:top w:val="none" w:sz="0" w:space="0" w:color="auto"/>
            <w:left w:val="none" w:sz="0" w:space="0" w:color="auto"/>
            <w:bottom w:val="none" w:sz="0" w:space="0" w:color="auto"/>
            <w:right w:val="none" w:sz="0" w:space="0" w:color="auto"/>
          </w:divBdr>
        </w:div>
      </w:divsChild>
    </w:div>
    <w:div w:id="1479179185">
      <w:bodyDiv w:val="1"/>
      <w:marLeft w:val="0"/>
      <w:marRight w:val="0"/>
      <w:marTop w:val="0"/>
      <w:marBottom w:val="0"/>
      <w:divBdr>
        <w:top w:val="none" w:sz="0" w:space="0" w:color="auto"/>
        <w:left w:val="none" w:sz="0" w:space="0" w:color="auto"/>
        <w:bottom w:val="none" w:sz="0" w:space="0" w:color="auto"/>
        <w:right w:val="none" w:sz="0" w:space="0" w:color="auto"/>
      </w:divBdr>
      <w:divsChild>
        <w:div w:id="132916371">
          <w:marLeft w:val="0"/>
          <w:marRight w:val="0"/>
          <w:marTop w:val="0"/>
          <w:marBottom w:val="0"/>
          <w:divBdr>
            <w:top w:val="none" w:sz="0" w:space="0" w:color="auto"/>
            <w:left w:val="none" w:sz="0" w:space="0" w:color="auto"/>
            <w:bottom w:val="none" w:sz="0" w:space="0" w:color="auto"/>
            <w:right w:val="none" w:sz="0" w:space="0" w:color="auto"/>
          </w:divBdr>
        </w:div>
        <w:div w:id="892694623">
          <w:marLeft w:val="0"/>
          <w:marRight w:val="0"/>
          <w:marTop w:val="0"/>
          <w:marBottom w:val="0"/>
          <w:divBdr>
            <w:top w:val="none" w:sz="0" w:space="0" w:color="auto"/>
            <w:left w:val="none" w:sz="0" w:space="0" w:color="auto"/>
            <w:bottom w:val="none" w:sz="0" w:space="0" w:color="auto"/>
            <w:right w:val="none" w:sz="0" w:space="0" w:color="auto"/>
          </w:divBdr>
        </w:div>
        <w:div w:id="450395683">
          <w:marLeft w:val="0"/>
          <w:marRight w:val="0"/>
          <w:marTop w:val="0"/>
          <w:marBottom w:val="0"/>
          <w:divBdr>
            <w:top w:val="none" w:sz="0" w:space="0" w:color="auto"/>
            <w:left w:val="none" w:sz="0" w:space="0" w:color="auto"/>
            <w:bottom w:val="none" w:sz="0" w:space="0" w:color="auto"/>
            <w:right w:val="none" w:sz="0" w:space="0" w:color="auto"/>
          </w:divBdr>
        </w:div>
        <w:div w:id="1104308577">
          <w:marLeft w:val="0"/>
          <w:marRight w:val="0"/>
          <w:marTop w:val="0"/>
          <w:marBottom w:val="0"/>
          <w:divBdr>
            <w:top w:val="none" w:sz="0" w:space="0" w:color="auto"/>
            <w:left w:val="none" w:sz="0" w:space="0" w:color="auto"/>
            <w:bottom w:val="none" w:sz="0" w:space="0" w:color="auto"/>
            <w:right w:val="none" w:sz="0" w:space="0" w:color="auto"/>
          </w:divBdr>
        </w:div>
        <w:div w:id="1194223242">
          <w:marLeft w:val="0"/>
          <w:marRight w:val="0"/>
          <w:marTop w:val="0"/>
          <w:marBottom w:val="0"/>
          <w:divBdr>
            <w:top w:val="none" w:sz="0" w:space="0" w:color="auto"/>
            <w:left w:val="none" w:sz="0" w:space="0" w:color="auto"/>
            <w:bottom w:val="none" w:sz="0" w:space="0" w:color="auto"/>
            <w:right w:val="none" w:sz="0" w:space="0" w:color="auto"/>
          </w:divBdr>
        </w:div>
      </w:divsChild>
    </w:div>
    <w:div w:id="1487940832">
      <w:bodyDiv w:val="1"/>
      <w:marLeft w:val="0"/>
      <w:marRight w:val="0"/>
      <w:marTop w:val="0"/>
      <w:marBottom w:val="0"/>
      <w:divBdr>
        <w:top w:val="none" w:sz="0" w:space="0" w:color="auto"/>
        <w:left w:val="none" w:sz="0" w:space="0" w:color="auto"/>
        <w:bottom w:val="none" w:sz="0" w:space="0" w:color="auto"/>
        <w:right w:val="none" w:sz="0" w:space="0" w:color="auto"/>
      </w:divBdr>
    </w:div>
    <w:div w:id="1553929699">
      <w:bodyDiv w:val="1"/>
      <w:marLeft w:val="0"/>
      <w:marRight w:val="0"/>
      <w:marTop w:val="0"/>
      <w:marBottom w:val="0"/>
      <w:divBdr>
        <w:top w:val="none" w:sz="0" w:space="0" w:color="auto"/>
        <w:left w:val="none" w:sz="0" w:space="0" w:color="auto"/>
        <w:bottom w:val="none" w:sz="0" w:space="0" w:color="auto"/>
        <w:right w:val="none" w:sz="0" w:space="0" w:color="auto"/>
      </w:divBdr>
    </w:div>
    <w:div w:id="1715233767">
      <w:bodyDiv w:val="1"/>
      <w:marLeft w:val="0"/>
      <w:marRight w:val="0"/>
      <w:marTop w:val="0"/>
      <w:marBottom w:val="0"/>
      <w:divBdr>
        <w:top w:val="none" w:sz="0" w:space="0" w:color="auto"/>
        <w:left w:val="none" w:sz="0" w:space="0" w:color="auto"/>
        <w:bottom w:val="none" w:sz="0" w:space="0" w:color="auto"/>
        <w:right w:val="none" w:sz="0" w:space="0" w:color="auto"/>
      </w:divBdr>
    </w:div>
    <w:div w:id="1739746120">
      <w:bodyDiv w:val="1"/>
      <w:marLeft w:val="0"/>
      <w:marRight w:val="0"/>
      <w:marTop w:val="0"/>
      <w:marBottom w:val="0"/>
      <w:divBdr>
        <w:top w:val="none" w:sz="0" w:space="0" w:color="auto"/>
        <w:left w:val="none" w:sz="0" w:space="0" w:color="auto"/>
        <w:bottom w:val="none" w:sz="0" w:space="0" w:color="auto"/>
        <w:right w:val="none" w:sz="0" w:space="0" w:color="auto"/>
      </w:divBdr>
    </w:div>
    <w:div w:id="1744571315">
      <w:bodyDiv w:val="1"/>
      <w:marLeft w:val="0"/>
      <w:marRight w:val="0"/>
      <w:marTop w:val="0"/>
      <w:marBottom w:val="0"/>
      <w:divBdr>
        <w:top w:val="none" w:sz="0" w:space="0" w:color="auto"/>
        <w:left w:val="none" w:sz="0" w:space="0" w:color="auto"/>
        <w:bottom w:val="none" w:sz="0" w:space="0" w:color="auto"/>
        <w:right w:val="none" w:sz="0" w:space="0" w:color="auto"/>
      </w:divBdr>
    </w:div>
    <w:div w:id="1838575224">
      <w:bodyDiv w:val="1"/>
      <w:marLeft w:val="0"/>
      <w:marRight w:val="0"/>
      <w:marTop w:val="0"/>
      <w:marBottom w:val="0"/>
      <w:divBdr>
        <w:top w:val="none" w:sz="0" w:space="0" w:color="auto"/>
        <w:left w:val="none" w:sz="0" w:space="0" w:color="auto"/>
        <w:bottom w:val="none" w:sz="0" w:space="0" w:color="auto"/>
        <w:right w:val="none" w:sz="0" w:space="0" w:color="auto"/>
      </w:divBdr>
    </w:div>
    <w:div w:id="2036300280">
      <w:bodyDiv w:val="1"/>
      <w:marLeft w:val="0"/>
      <w:marRight w:val="0"/>
      <w:marTop w:val="0"/>
      <w:marBottom w:val="0"/>
      <w:divBdr>
        <w:top w:val="none" w:sz="0" w:space="0" w:color="auto"/>
        <w:left w:val="none" w:sz="0" w:space="0" w:color="auto"/>
        <w:bottom w:val="none" w:sz="0" w:space="0" w:color="auto"/>
        <w:right w:val="none" w:sz="0" w:space="0" w:color="auto"/>
      </w:divBdr>
    </w:div>
    <w:div w:id="2064913438">
      <w:bodyDiv w:val="1"/>
      <w:marLeft w:val="0"/>
      <w:marRight w:val="0"/>
      <w:marTop w:val="0"/>
      <w:marBottom w:val="0"/>
      <w:divBdr>
        <w:top w:val="none" w:sz="0" w:space="0" w:color="auto"/>
        <w:left w:val="none" w:sz="0" w:space="0" w:color="auto"/>
        <w:bottom w:val="none" w:sz="0" w:space="0" w:color="auto"/>
        <w:right w:val="none" w:sz="0" w:space="0" w:color="auto"/>
      </w:divBdr>
      <w:divsChild>
        <w:div w:id="1712533777">
          <w:marLeft w:val="0"/>
          <w:marRight w:val="0"/>
          <w:marTop w:val="0"/>
          <w:marBottom w:val="0"/>
          <w:divBdr>
            <w:top w:val="none" w:sz="0" w:space="0" w:color="auto"/>
            <w:left w:val="none" w:sz="0" w:space="0" w:color="auto"/>
            <w:bottom w:val="none" w:sz="0" w:space="0" w:color="auto"/>
            <w:right w:val="none" w:sz="0" w:space="0" w:color="auto"/>
          </w:divBdr>
          <w:divsChild>
            <w:div w:id="1660965733">
              <w:marLeft w:val="0"/>
              <w:marRight w:val="0"/>
              <w:marTop w:val="0"/>
              <w:marBottom w:val="0"/>
              <w:divBdr>
                <w:top w:val="none" w:sz="0" w:space="0" w:color="auto"/>
                <w:left w:val="none" w:sz="0" w:space="0" w:color="auto"/>
                <w:bottom w:val="none" w:sz="0" w:space="0" w:color="auto"/>
                <w:right w:val="none" w:sz="0" w:space="0" w:color="auto"/>
              </w:divBdr>
              <w:divsChild>
                <w:div w:id="204409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16746">
      <w:bodyDiv w:val="1"/>
      <w:marLeft w:val="0"/>
      <w:marRight w:val="0"/>
      <w:marTop w:val="0"/>
      <w:marBottom w:val="0"/>
      <w:divBdr>
        <w:top w:val="none" w:sz="0" w:space="0" w:color="auto"/>
        <w:left w:val="none" w:sz="0" w:space="0" w:color="auto"/>
        <w:bottom w:val="none" w:sz="0" w:space="0" w:color="auto"/>
        <w:right w:val="none" w:sz="0" w:space="0" w:color="auto"/>
      </w:divBdr>
      <w:divsChild>
        <w:div w:id="2123918380">
          <w:marLeft w:val="0"/>
          <w:marRight w:val="0"/>
          <w:marTop w:val="0"/>
          <w:marBottom w:val="0"/>
          <w:divBdr>
            <w:top w:val="none" w:sz="0" w:space="0" w:color="auto"/>
            <w:left w:val="none" w:sz="0" w:space="0" w:color="auto"/>
            <w:bottom w:val="none" w:sz="0" w:space="0" w:color="auto"/>
            <w:right w:val="none" w:sz="0" w:space="0" w:color="auto"/>
          </w:divBdr>
          <w:divsChild>
            <w:div w:id="783042888">
              <w:marLeft w:val="0"/>
              <w:marRight w:val="0"/>
              <w:marTop w:val="0"/>
              <w:marBottom w:val="0"/>
              <w:divBdr>
                <w:top w:val="none" w:sz="0" w:space="0" w:color="auto"/>
                <w:left w:val="none" w:sz="0" w:space="0" w:color="auto"/>
                <w:bottom w:val="none" w:sz="0" w:space="0" w:color="auto"/>
                <w:right w:val="none" w:sz="0" w:space="0" w:color="auto"/>
              </w:divBdr>
              <w:divsChild>
                <w:div w:id="1600328258">
                  <w:marLeft w:val="0"/>
                  <w:marRight w:val="0"/>
                  <w:marTop w:val="0"/>
                  <w:marBottom w:val="0"/>
                  <w:divBdr>
                    <w:top w:val="none" w:sz="0" w:space="0" w:color="auto"/>
                    <w:left w:val="none" w:sz="0" w:space="0" w:color="auto"/>
                    <w:bottom w:val="none" w:sz="0" w:space="0" w:color="auto"/>
                    <w:right w:val="none" w:sz="0" w:space="0" w:color="auto"/>
                  </w:divBdr>
                  <w:divsChild>
                    <w:div w:id="1128546504">
                      <w:marLeft w:val="30"/>
                      <w:marRight w:val="30"/>
                      <w:marTop w:val="30"/>
                      <w:marBottom w:val="30"/>
                      <w:divBdr>
                        <w:top w:val="none" w:sz="0" w:space="0" w:color="auto"/>
                        <w:left w:val="none" w:sz="0" w:space="0" w:color="auto"/>
                        <w:bottom w:val="none" w:sz="0" w:space="0" w:color="auto"/>
                        <w:right w:val="none" w:sz="0" w:space="0" w:color="auto"/>
                      </w:divBdr>
                    </w:div>
                    <w:div w:id="828716986">
                      <w:marLeft w:val="30"/>
                      <w:marRight w:val="30"/>
                      <w:marTop w:val="30"/>
                      <w:marBottom w:val="30"/>
                      <w:divBdr>
                        <w:top w:val="none" w:sz="0" w:space="0" w:color="auto"/>
                        <w:left w:val="none" w:sz="0" w:space="0" w:color="auto"/>
                        <w:bottom w:val="none" w:sz="0" w:space="0" w:color="auto"/>
                        <w:right w:val="none" w:sz="0" w:space="0" w:color="auto"/>
                      </w:divBdr>
                    </w:div>
                    <w:div w:id="1409229647">
                      <w:marLeft w:val="30"/>
                      <w:marRight w:val="30"/>
                      <w:marTop w:val="30"/>
                      <w:marBottom w:val="30"/>
                      <w:divBdr>
                        <w:top w:val="none" w:sz="0" w:space="0" w:color="auto"/>
                        <w:left w:val="none" w:sz="0" w:space="0" w:color="auto"/>
                        <w:bottom w:val="none" w:sz="0" w:space="0" w:color="auto"/>
                        <w:right w:val="none" w:sz="0" w:space="0" w:color="auto"/>
                      </w:divBdr>
                    </w:div>
                    <w:div w:id="833182974">
                      <w:marLeft w:val="30"/>
                      <w:marRight w:val="30"/>
                      <w:marTop w:val="30"/>
                      <w:marBottom w:val="30"/>
                      <w:divBdr>
                        <w:top w:val="none" w:sz="0" w:space="0" w:color="auto"/>
                        <w:left w:val="none" w:sz="0" w:space="0" w:color="auto"/>
                        <w:bottom w:val="none" w:sz="0" w:space="0" w:color="auto"/>
                        <w:right w:val="none" w:sz="0" w:space="0" w:color="auto"/>
                      </w:divBdr>
                    </w:div>
                    <w:div w:id="1389374082">
                      <w:marLeft w:val="30"/>
                      <w:marRight w:val="30"/>
                      <w:marTop w:val="30"/>
                      <w:marBottom w:val="30"/>
                      <w:divBdr>
                        <w:top w:val="none" w:sz="0" w:space="0" w:color="auto"/>
                        <w:left w:val="none" w:sz="0" w:space="0" w:color="auto"/>
                        <w:bottom w:val="none" w:sz="0" w:space="0" w:color="auto"/>
                        <w:right w:val="none" w:sz="0" w:space="0" w:color="auto"/>
                      </w:divBdr>
                    </w:div>
                    <w:div w:id="1032071050">
                      <w:marLeft w:val="30"/>
                      <w:marRight w:val="30"/>
                      <w:marTop w:val="30"/>
                      <w:marBottom w:val="30"/>
                      <w:divBdr>
                        <w:top w:val="none" w:sz="0" w:space="0" w:color="auto"/>
                        <w:left w:val="none" w:sz="0" w:space="0" w:color="auto"/>
                        <w:bottom w:val="none" w:sz="0" w:space="0" w:color="auto"/>
                        <w:right w:val="none" w:sz="0" w:space="0" w:color="auto"/>
                      </w:divBdr>
                    </w:div>
                    <w:div w:id="479659235">
                      <w:marLeft w:val="30"/>
                      <w:marRight w:val="30"/>
                      <w:marTop w:val="30"/>
                      <w:marBottom w:val="30"/>
                      <w:divBdr>
                        <w:top w:val="none" w:sz="0" w:space="0" w:color="auto"/>
                        <w:left w:val="none" w:sz="0" w:space="0" w:color="auto"/>
                        <w:bottom w:val="none" w:sz="0" w:space="0" w:color="auto"/>
                        <w:right w:val="none" w:sz="0" w:space="0" w:color="auto"/>
                      </w:divBdr>
                    </w:div>
                    <w:div w:id="417799842">
                      <w:marLeft w:val="30"/>
                      <w:marRight w:val="30"/>
                      <w:marTop w:val="30"/>
                      <w:marBottom w:val="30"/>
                      <w:divBdr>
                        <w:top w:val="none" w:sz="0" w:space="0" w:color="auto"/>
                        <w:left w:val="none" w:sz="0" w:space="0" w:color="auto"/>
                        <w:bottom w:val="none" w:sz="0" w:space="0" w:color="auto"/>
                        <w:right w:val="none" w:sz="0" w:space="0" w:color="auto"/>
                      </w:divBdr>
                    </w:div>
                    <w:div w:id="30122833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2082292808">
      <w:bodyDiv w:val="1"/>
      <w:marLeft w:val="0"/>
      <w:marRight w:val="0"/>
      <w:marTop w:val="0"/>
      <w:marBottom w:val="0"/>
      <w:divBdr>
        <w:top w:val="none" w:sz="0" w:space="0" w:color="auto"/>
        <w:left w:val="none" w:sz="0" w:space="0" w:color="auto"/>
        <w:bottom w:val="none" w:sz="0" w:space="0" w:color="auto"/>
        <w:right w:val="none" w:sz="0" w:space="0" w:color="auto"/>
      </w:divBdr>
    </w:div>
    <w:div w:id="2086296371">
      <w:bodyDiv w:val="1"/>
      <w:marLeft w:val="0"/>
      <w:marRight w:val="0"/>
      <w:marTop w:val="0"/>
      <w:marBottom w:val="0"/>
      <w:divBdr>
        <w:top w:val="none" w:sz="0" w:space="0" w:color="auto"/>
        <w:left w:val="none" w:sz="0" w:space="0" w:color="auto"/>
        <w:bottom w:val="none" w:sz="0" w:space="0" w:color="auto"/>
        <w:right w:val="none" w:sz="0" w:space="0" w:color="auto"/>
      </w:divBdr>
      <w:divsChild>
        <w:div w:id="1858080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image" Target="media/image5.png"/><Relationship Id="rId26" Type="http://schemas.openxmlformats.org/officeDocument/2006/relationships/image" Target="media/image12.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http://blog.crazyegg.com/2012/06/27/"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4.png"/><Relationship Id="rId25" Type="http://schemas.openxmlformats.org/officeDocument/2006/relationships/hyperlink" Target="http://blog.crazyegg.com/2012/06/27/" TargetMode="External"/><Relationship Id="rId33" Type="http://schemas.openxmlformats.org/officeDocument/2006/relationships/hyperlink" Target="http://www.plus-projects.n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image" Target="media/image11.jpeg"/><Relationship Id="rId32" Type="http://schemas.openxmlformats.org/officeDocument/2006/relationships/hyperlink" Target="http://studentennet.hhs.n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image" Target="media/image10.emf"/><Relationship Id="rId28" Type="http://schemas.openxmlformats.org/officeDocument/2006/relationships/image" Target="media/image14.png"/><Relationship Id="rId36" Type="http://schemas.openxmlformats.org/officeDocument/2006/relationships/image" Target="media/image17.png"/><Relationship Id="rId10" Type="http://schemas.openxmlformats.org/officeDocument/2006/relationships/image" Target="media/image2.jpeg"/><Relationship Id="rId19" Type="http://schemas.openxmlformats.org/officeDocument/2006/relationships/image" Target="media/image6.png"/><Relationship Id="rId31" Type="http://schemas.openxmlformats.org/officeDocument/2006/relationships/hyperlink" Target="http://www.wikipeadia.n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image" Target="media/image9.gif"/><Relationship Id="rId27" Type="http://schemas.openxmlformats.org/officeDocument/2006/relationships/image" Target="media/image13.jpeg"/><Relationship Id="rId30" Type="http://schemas.openxmlformats.org/officeDocument/2006/relationships/hyperlink" Target="http://www.vghm.nl" TargetMode="External"/><Relationship Id="rId35" Type="http://schemas.openxmlformats.org/officeDocument/2006/relationships/image" Target="media/image16.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BDB661-8529-435A-BE6D-BF5EF819DBD5}"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nl-NL"/>
        </a:p>
      </dgm:t>
    </dgm:pt>
    <dgm:pt modelId="{D4AAB635-27A3-49B4-87A4-83BAB6878323}">
      <dgm:prSet phldrT="[Tekst]" custT="1"/>
      <dgm:spPr>
        <a:xfrm>
          <a:off x="2067629" y="995"/>
          <a:ext cx="817740" cy="40887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nl-NL" sz="800">
              <a:solidFill>
                <a:sysClr val="window" lastClr="FFFFFF"/>
              </a:solidFill>
              <a:latin typeface="Calibri"/>
              <a:ea typeface="+mn-ea"/>
              <a:cs typeface="+mn-cs"/>
            </a:rPr>
            <a:t>Directeur</a:t>
          </a:r>
        </a:p>
        <a:p>
          <a:r>
            <a:rPr lang="nl-NL" sz="800">
              <a:solidFill>
                <a:sysClr val="window" lastClr="FFFFFF"/>
              </a:solidFill>
              <a:latin typeface="Calibri"/>
              <a:ea typeface="+mn-ea"/>
              <a:cs typeface="+mn-cs"/>
            </a:rPr>
            <a:t>Stef van Harlingen</a:t>
          </a:r>
        </a:p>
      </dgm:t>
    </dgm:pt>
    <dgm:pt modelId="{8FD7A935-5921-480A-84C4-982135E47223}" type="parTrans" cxnId="{E272B4CC-69EE-493D-9D8E-AF65CD16C53F}">
      <dgm:prSet/>
      <dgm:spPr/>
      <dgm:t>
        <a:bodyPr/>
        <a:lstStyle/>
        <a:p>
          <a:endParaRPr lang="nl-NL"/>
        </a:p>
      </dgm:t>
    </dgm:pt>
    <dgm:pt modelId="{3A5445B1-2C8B-4AFA-90E7-7CC285992B2A}" type="sibTrans" cxnId="{E272B4CC-69EE-493D-9D8E-AF65CD16C53F}">
      <dgm:prSet/>
      <dgm:spPr/>
      <dgm:t>
        <a:bodyPr/>
        <a:lstStyle/>
        <a:p>
          <a:endParaRPr lang="nl-NL"/>
        </a:p>
      </dgm:t>
    </dgm:pt>
    <dgm:pt modelId="{4ED16902-F7DD-4E7F-9789-8584EBF9BDFF}">
      <dgm:prSet phldrT="[Tekst]" custT="1"/>
      <dgm:spPr>
        <a:xfrm>
          <a:off x="2067629" y="581591"/>
          <a:ext cx="817740" cy="40887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nl-NL" sz="800">
              <a:solidFill>
                <a:sysClr val="window" lastClr="FFFFFF"/>
              </a:solidFill>
              <a:latin typeface="Calibri"/>
              <a:ea typeface="+mn-ea"/>
              <a:cs typeface="+mn-cs"/>
            </a:rPr>
            <a:t>Kwaliteits- coördintor</a:t>
          </a:r>
        </a:p>
        <a:p>
          <a:r>
            <a:rPr lang="nl-NL" sz="800">
              <a:solidFill>
                <a:sysClr val="window" lastClr="FFFFFF"/>
              </a:solidFill>
              <a:latin typeface="Calibri"/>
              <a:ea typeface="+mn-ea"/>
              <a:cs typeface="+mn-cs"/>
            </a:rPr>
            <a:t>Herbert Witteveen</a:t>
          </a:r>
        </a:p>
      </dgm:t>
    </dgm:pt>
    <dgm:pt modelId="{ED1F0E65-35EF-44DD-A51A-57B97691AFDD}" type="parTrans" cxnId="{8DC5A362-8564-4F5C-9F11-D4CF31CA091E}">
      <dgm:prSet/>
      <dgm:spPr>
        <a:xfrm>
          <a:off x="2430779" y="409866"/>
          <a:ext cx="91440" cy="171725"/>
        </a:xfrm>
        <a:noFill/>
        <a:ln w="25400" cap="flat" cmpd="sng" algn="ctr">
          <a:noFill/>
          <a:prstDash val="solid"/>
        </a:ln>
        <a:effectLst/>
      </dgm:spPr>
      <dgm:t>
        <a:bodyPr/>
        <a:lstStyle/>
        <a:p>
          <a:endParaRPr lang="nl-NL"/>
        </a:p>
      </dgm:t>
    </dgm:pt>
    <dgm:pt modelId="{E21FACE1-E630-456E-B1A0-3588A444DB2A}" type="sibTrans" cxnId="{8DC5A362-8564-4F5C-9F11-D4CF31CA091E}">
      <dgm:prSet/>
      <dgm:spPr/>
      <dgm:t>
        <a:bodyPr/>
        <a:lstStyle/>
        <a:p>
          <a:endParaRPr lang="nl-NL"/>
        </a:p>
      </dgm:t>
    </dgm:pt>
    <dgm:pt modelId="{2C4DA66C-9D7F-4C13-AC43-BC52FE9EB236}" type="asst">
      <dgm:prSet/>
      <dgm:spPr>
        <a:xfrm>
          <a:off x="3295647" y="1158242"/>
          <a:ext cx="817740" cy="40887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nl-NL">
              <a:solidFill>
                <a:sysClr val="window" lastClr="FFFFFF"/>
              </a:solidFill>
              <a:latin typeface="Calibri"/>
              <a:ea typeface="+mn-ea"/>
              <a:cs typeface="+mn-cs"/>
            </a:rPr>
            <a:t>Extern Advies</a:t>
          </a:r>
        </a:p>
        <a:p>
          <a:r>
            <a:rPr lang="nl-NL">
              <a:solidFill>
                <a:sysClr val="window" lastClr="FFFFFF"/>
              </a:solidFill>
              <a:latin typeface="Calibri"/>
              <a:ea typeface="+mn-ea"/>
              <a:cs typeface="+mn-cs"/>
            </a:rPr>
            <a:t>KIKK Consult</a:t>
          </a:r>
        </a:p>
      </dgm:t>
    </dgm:pt>
    <dgm:pt modelId="{D2A93102-16C5-4F6F-BFD1-C22C7ED51CFA}" type="parTrans" cxnId="{8DBDB760-0946-4419-B8EF-A590D61A7B33}">
      <dgm:prSet/>
      <dgm:spPr>
        <a:xfrm>
          <a:off x="2476500" y="990462"/>
          <a:ext cx="819147" cy="372215"/>
        </a:xfrm>
        <a:noFill/>
        <a:ln w="25400" cap="flat" cmpd="sng" algn="ctr">
          <a:noFill/>
          <a:prstDash val="solid"/>
        </a:ln>
        <a:effectLst/>
      </dgm:spPr>
      <dgm:t>
        <a:bodyPr/>
        <a:lstStyle/>
        <a:p>
          <a:endParaRPr lang="nl-NL"/>
        </a:p>
      </dgm:t>
    </dgm:pt>
    <dgm:pt modelId="{5903C690-B8BD-4556-BDC1-EEBEEE3824F8}" type="sibTrans" cxnId="{8DBDB760-0946-4419-B8EF-A590D61A7B33}">
      <dgm:prSet/>
      <dgm:spPr/>
      <dgm:t>
        <a:bodyPr/>
        <a:lstStyle/>
        <a:p>
          <a:endParaRPr lang="nl-NL"/>
        </a:p>
      </dgm:t>
    </dgm:pt>
    <dgm:pt modelId="{D2FB6CA7-B0E8-4A1B-B0A0-8A904845B891}" type="asst">
      <dgm:prSet/>
      <dgm:spPr>
        <a:xfrm>
          <a:off x="866278" y="1158242"/>
          <a:ext cx="817740" cy="40887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nl-NL">
              <a:solidFill>
                <a:sysClr val="window" lastClr="FFFFFF"/>
              </a:solidFill>
              <a:latin typeface="Calibri"/>
              <a:ea typeface="+mn-ea"/>
              <a:cs typeface="+mn-cs"/>
            </a:rPr>
            <a:t>Overige werknemers</a:t>
          </a:r>
        </a:p>
        <a:p>
          <a:r>
            <a:rPr lang="nl-NL">
              <a:solidFill>
                <a:sysClr val="window" lastClr="FFFFFF"/>
              </a:solidFill>
              <a:latin typeface="Calibri"/>
              <a:ea typeface="+mn-ea"/>
              <a:cs typeface="+mn-cs"/>
            </a:rPr>
            <a:t>VHGM</a:t>
          </a:r>
        </a:p>
      </dgm:t>
    </dgm:pt>
    <dgm:pt modelId="{F02D7CDB-9978-41CA-90CF-9494CEF0D207}" type="parTrans" cxnId="{74708B4D-949D-48F0-80B4-029516C9481D}">
      <dgm:prSet/>
      <dgm:spPr>
        <a:xfrm>
          <a:off x="1684019" y="990462"/>
          <a:ext cx="792480" cy="372215"/>
        </a:xfrm>
        <a:noFill/>
        <a:ln w="25400" cap="flat" cmpd="sng" algn="ctr">
          <a:noFill/>
          <a:prstDash val="solid"/>
        </a:ln>
        <a:effectLst/>
      </dgm:spPr>
      <dgm:t>
        <a:bodyPr/>
        <a:lstStyle/>
        <a:p>
          <a:endParaRPr lang="nl-NL"/>
        </a:p>
      </dgm:t>
    </dgm:pt>
    <dgm:pt modelId="{826627B1-7C75-4FA2-8213-63CE48B89AE8}" type="sibTrans" cxnId="{74708B4D-949D-48F0-80B4-029516C9481D}">
      <dgm:prSet/>
      <dgm:spPr/>
      <dgm:t>
        <a:bodyPr/>
        <a:lstStyle/>
        <a:p>
          <a:endParaRPr lang="nl-NL"/>
        </a:p>
      </dgm:t>
    </dgm:pt>
    <dgm:pt modelId="{BBE9E971-B021-4BDB-934A-AF5CEB2BFEBE}" type="asst">
      <dgm:prSet/>
      <dgm:spPr>
        <a:xfrm>
          <a:off x="290965" y="585541"/>
          <a:ext cx="817740" cy="40887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nl-NL">
              <a:solidFill>
                <a:sysClr val="window" lastClr="FFFFFF"/>
              </a:solidFill>
              <a:latin typeface="Calibri"/>
              <a:ea typeface="+mn-ea"/>
              <a:cs typeface="+mn-cs"/>
            </a:rPr>
            <a:t>Secretaresse </a:t>
          </a:r>
        </a:p>
        <a:p>
          <a:r>
            <a:rPr lang="nl-NL">
              <a:solidFill>
                <a:sysClr val="window" lastClr="FFFFFF"/>
              </a:solidFill>
              <a:latin typeface="Calibri"/>
              <a:ea typeface="+mn-ea"/>
              <a:cs typeface="+mn-cs"/>
            </a:rPr>
            <a:t>Lilian Ryan</a:t>
          </a:r>
        </a:p>
      </dgm:t>
    </dgm:pt>
    <dgm:pt modelId="{50F2EE47-FFF6-4BAD-9448-F97259D45D07}" type="parTrans" cxnId="{8F00D087-FB1A-4FFB-A2CE-7994645CE777}">
      <dgm:prSet/>
      <dgm:spPr>
        <a:xfrm>
          <a:off x="1108705" y="789976"/>
          <a:ext cx="1367794" cy="200485"/>
        </a:xfrm>
        <a:noFill/>
        <a:ln w="25400" cap="flat" cmpd="sng" algn="ctr">
          <a:noFill/>
          <a:prstDash val="solid"/>
        </a:ln>
        <a:effectLst/>
      </dgm:spPr>
      <dgm:t>
        <a:bodyPr/>
        <a:lstStyle/>
        <a:p>
          <a:endParaRPr lang="nl-NL"/>
        </a:p>
      </dgm:t>
    </dgm:pt>
    <dgm:pt modelId="{D075D913-83DA-4205-9A6C-A4A7B1E85DC9}" type="sibTrans" cxnId="{8F00D087-FB1A-4FFB-A2CE-7994645CE777}">
      <dgm:prSet/>
      <dgm:spPr/>
      <dgm:t>
        <a:bodyPr/>
        <a:lstStyle/>
        <a:p>
          <a:endParaRPr lang="nl-NL"/>
        </a:p>
      </dgm:t>
    </dgm:pt>
    <dgm:pt modelId="{C26A5734-A3E7-4AB8-946D-E3D17F0DE566}" type="asst">
      <dgm:prSet/>
      <dgm:spPr>
        <a:xfrm>
          <a:off x="2085979" y="1158242"/>
          <a:ext cx="817740" cy="40887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nl-NL">
              <a:solidFill>
                <a:sysClr val="window" lastClr="FFFFFF"/>
              </a:solidFill>
              <a:latin typeface="Calibri"/>
              <a:ea typeface="+mn-ea"/>
              <a:cs typeface="+mn-cs"/>
            </a:rPr>
            <a:t>Stagiair</a:t>
          </a:r>
        </a:p>
        <a:p>
          <a:r>
            <a:rPr lang="nl-NL">
              <a:solidFill>
                <a:sysClr val="window" lastClr="FFFFFF"/>
              </a:solidFill>
              <a:latin typeface="Calibri"/>
              <a:ea typeface="+mn-ea"/>
              <a:cs typeface="+mn-cs"/>
            </a:rPr>
            <a:t>Tim de Heer</a:t>
          </a:r>
        </a:p>
      </dgm:t>
    </dgm:pt>
    <dgm:pt modelId="{A4EB2E95-366B-4AC3-8D3E-5F2A3F93CAD0}" type="parTrans" cxnId="{512F675C-848F-4413-911A-D3ADED0E5275}">
      <dgm:prSet/>
      <dgm:spPr>
        <a:xfrm>
          <a:off x="2085979" y="990462"/>
          <a:ext cx="390520" cy="372215"/>
        </a:xfrm>
        <a:noFill/>
        <a:ln w="25400" cap="flat" cmpd="sng" algn="ctr">
          <a:noFill/>
          <a:prstDash val="solid"/>
        </a:ln>
        <a:effectLst/>
      </dgm:spPr>
      <dgm:t>
        <a:bodyPr/>
        <a:lstStyle/>
        <a:p>
          <a:endParaRPr lang="nl-NL"/>
        </a:p>
      </dgm:t>
    </dgm:pt>
    <dgm:pt modelId="{0CC779EF-4864-408E-9B0D-912D67FCE530}" type="sibTrans" cxnId="{512F675C-848F-4413-911A-D3ADED0E5275}">
      <dgm:prSet/>
      <dgm:spPr/>
      <dgm:t>
        <a:bodyPr/>
        <a:lstStyle/>
        <a:p>
          <a:endParaRPr lang="nl-NL"/>
        </a:p>
      </dgm:t>
    </dgm:pt>
    <dgm:pt modelId="{21AE8C59-97B5-49BE-895C-D7EC9475AAA5}" type="pres">
      <dgm:prSet presAssocID="{DCBDB661-8529-435A-BE6D-BF5EF819DBD5}" presName="hierChild1" presStyleCnt="0">
        <dgm:presLayoutVars>
          <dgm:orgChart val="1"/>
          <dgm:chPref val="1"/>
          <dgm:dir/>
          <dgm:animOne val="branch"/>
          <dgm:animLvl val="lvl"/>
          <dgm:resizeHandles/>
        </dgm:presLayoutVars>
      </dgm:prSet>
      <dgm:spPr/>
      <dgm:t>
        <a:bodyPr/>
        <a:lstStyle/>
        <a:p>
          <a:endParaRPr lang="nl-NL"/>
        </a:p>
      </dgm:t>
    </dgm:pt>
    <dgm:pt modelId="{9EB3039B-52E3-4208-A987-CE0C1650FAE4}" type="pres">
      <dgm:prSet presAssocID="{D4AAB635-27A3-49B4-87A4-83BAB6878323}" presName="hierRoot1" presStyleCnt="0">
        <dgm:presLayoutVars>
          <dgm:hierBranch val="init"/>
        </dgm:presLayoutVars>
      </dgm:prSet>
      <dgm:spPr/>
    </dgm:pt>
    <dgm:pt modelId="{B26DE0D5-2B47-4CAB-8B66-5AEEF9C9BB17}" type="pres">
      <dgm:prSet presAssocID="{D4AAB635-27A3-49B4-87A4-83BAB6878323}" presName="rootComposite1" presStyleCnt="0"/>
      <dgm:spPr/>
    </dgm:pt>
    <dgm:pt modelId="{C297620F-FB7A-40AF-8508-D18A8FA2E6E7}" type="pres">
      <dgm:prSet presAssocID="{D4AAB635-27A3-49B4-87A4-83BAB6878323}" presName="rootText1" presStyleLbl="node0" presStyleIdx="0" presStyleCnt="1">
        <dgm:presLayoutVars>
          <dgm:chPref val="3"/>
        </dgm:presLayoutVars>
      </dgm:prSet>
      <dgm:spPr>
        <a:prstGeom prst="rect">
          <a:avLst/>
        </a:prstGeom>
      </dgm:spPr>
      <dgm:t>
        <a:bodyPr/>
        <a:lstStyle/>
        <a:p>
          <a:endParaRPr lang="nl-NL"/>
        </a:p>
      </dgm:t>
    </dgm:pt>
    <dgm:pt modelId="{899B97D2-8936-459B-81CE-2131B81CBAC4}" type="pres">
      <dgm:prSet presAssocID="{D4AAB635-27A3-49B4-87A4-83BAB6878323}" presName="rootConnector1" presStyleLbl="node1" presStyleIdx="0" presStyleCnt="0"/>
      <dgm:spPr/>
      <dgm:t>
        <a:bodyPr/>
        <a:lstStyle/>
        <a:p>
          <a:endParaRPr lang="nl-NL"/>
        </a:p>
      </dgm:t>
    </dgm:pt>
    <dgm:pt modelId="{CE310F18-575E-45BD-9E24-B40B046309BE}" type="pres">
      <dgm:prSet presAssocID="{D4AAB635-27A3-49B4-87A4-83BAB6878323}" presName="hierChild2" presStyleCnt="0"/>
      <dgm:spPr/>
    </dgm:pt>
    <dgm:pt modelId="{C63BE1A6-B8D6-43C5-98E8-C602FE4E0AE1}" type="pres">
      <dgm:prSet presAssocID="{ED1F0E65-35EF-44DD-A51A-57B97691AFDD}" presName="Name37" presStyleLbl="parChTrans1D2" presStyleIdx="0" presStyleCnt="1"/>
      <dgm:spPr>
        <a:custGeom>
          <a:avLst/>
          <a:gdLst/>
          <a:ahLst/>
          <a:cxnLst/>
          <a:rect l="0" t="0" r="0" b="0"/>
          <a:pathLst>
            <a:path>
              <a:moveTo>
                <a:pt x="45720" y="0"/>
              </a:moveTo>
              <a:lnTo>
                <a:pt x="45720" y="171725"/>
              </a:lnTo>
            </a:path>
          </a:pathLst>
        </a:custGeom>
      </dgm:spPr>
      <dgm:t>
        <a:bodyPr/>
        <a:lstStyle/>
        <a:p>
          <a:endParaRPr lang="nl-NL"/>
        </a:p>
      </dgm:t>
    </dgm:pt>
    <dgm:pt modelId="{82AB4CFA-C4F9-4537-BA8E-F3AE394F49E3}" type="pres">
      <dgm:prSet presAssocID="{4ED16902-F7DD-4E7F-9789-8584EBF9BDFF}" presName="hierRoot2" presStyleCnt="0">
        <dgm:presLayoutVars>
          <dgm:hierBranch val="init"/>
        </dgm:presLayoutVars>
      </dgm:prSet>
      <dgm:spPr/>
    </dgm:pt>
    <dgm:pt modelId="{6E97059A-4ED3-44C7-A2CC-E89D611E89EA}" type="pres">
      <dgm:prSet presAssocID="{4ED16902-F7DD-4E7F-9789-8584EBF9BDFF}" presName="rootComposite" presStyleCnt="0"/>
      <dgm:spPr/>
    </dgm:pt>
    <dgm:pt modelId="{6FDC8865-CCF7-4C33-9A4C-0F12947CF93F}" type="pres">
      <dgm:prSet presAssocID="{4ED16902-F7DD-4E7F-9789-8584EBF9BDFF}" presName="rootText" presStyleLbl="node2" presStyleIdx="0" presStyleCnt="1">
        <dgm:presLayoutVars>
          <dgm:chPref val="3"/>
        </dgm:presLayoutVars>
      </dgm:prSet>
      <dgm:spPr>
        <a:prstGeom prst="rect">
          <a:avLst/>
        </a:prstGeom>
      </dgm:spPr>
      <dgm:t>
        <a:bodyPr/>
        <a:lstStyle/>
        <a:p>
          <a:endParaRPr lang="nl-NL"/>
        </a:p>
      </dgm:t>
    </dgm:pt>
    <dgm:pt modelId="{724FFBF6-3F44-4AB2-9C27-4A574A2E2045}" type="pres">
      <dgm:prSet presAssocID="{4ED16902-F7DD-4E7F-9789-8584EBF9BDFF}" presName="rootConnector" presStyleLbl="node2" presStyleIdx="0" presStyleCnt="1"/>
      <dgm:spPr/>
      <dgm:t>
        <a:bodyPr/>
        <a:lstStyle/>
        <a:p>
          <a:endParaRPr lang="nl-NL"/>
        </a:p>
      </dgm:t>
    </dgm:pt>
    <dgm:pt modelId="{439808EB-4B45-4702-9794-A13A3B0D96DD}" type="pres">
      <dgm:prSet presAssocID="{4ED16902-F7DD-4E7F-9789-8584EBF9BDFF}" presName="hierChild4" presStyleCnt="0"/>
      <dgm:spPr/>
    </dgm:pt>
    <dgm:pt modelId="{619F8071-8CB7-447B-90A5-0941D621080E}" type="pres">
      <dgm:prSet presAssocID="{4ED16902-F7DD-4E7F-9789-8584EBF9BDFF}" presName="hierChild5" presStyleCnt="0"/>
      <dgm:spPr/>
    </dgm:pt>
    <dgm:pt modelId="{E7B2FC93-E6E8-432B-B873-3182AAB2D6DE}" type="pres">
      <dgm:prSet presAssocID="{D2A93102-16C5-4F6F-BFD1-C22C7ED51CFA}" presName="Name111" presStyleLbl="parChTrans1D3" presStyleIdx="0" presStyleCnt="4"/>
      <dgm:spPr>
        <a:custGeom>
          <a:avLst/>
          <a:gdLst/>
          <a:ahLst/>
          <a:cxnLst/>
          <a:rect l="0" t="0" r="0" b="0"/>
          <a:pathLst>
            <a:path>
              <a:moveTo>
                <a:pt x="0" y="0"/>
              </a:moveTo>
              <a:lnTo>
                <a:pt x="0" y="372215"/>
              </a:lnTo>
              <a:lnTo>
                <a:pt x="819147" y="372215"/>
              </a:lnTo>
            </a:path>
          </a:pathLst>
        </a:custGeom>
      </dgm:spPr>
      <dgm:t>
        <a:bodyPr/>
        <a:lstStyle/>
        <a:p>
          <a:endParaRPr lang="nl-NL"/>
        </a:p>
      </dgm:t>
    </dgm:pt>
    <dgm:pt modelId="{37E94665-ACAF-4AEF-BBD4-F71BF83465B6}" type="pres">
      <dgm:prSet presAssocID="{2C4DA66C-9D7F-4C13-AC43-BC52FE9EB236}" presName="hierRoot3" presStyleCnt="0">
        <dgm:presLayoutVars>
          <dgm:hierBranch val="init"/>
        </dgm:presLayoutVars>
      </dgm:prSet>
      <dgm:spPr/>
    </dgm:pt>
    <dgm:pt modelId="{5DA722A7-C0B7-4233-9E61-DD812B853F9B}" type="pres">
      <dgm:prSet presAssocID="{2C4DA66C-9D7F-4C13-AC43-BC52FE9EB236}" presName="rootComposite3" presStyleCnt="0"/>
      <dgm:spPr/>
    </dgm:pt>
    <dgm:pt modelId="{FB7656AA-918C-4015-B4E9-CB49E6E972C2}" type="pres">
      <dgm:prSet presAssocID="{2C4DA66C-9D7F-4C13-AC43-BC52FE9EB236}" presName="rootText3" presStyleLbl="asst2" presStyleIdx="0" presStyleCnt="4" custLinFactX="100000" custLinFactNeighborX="110672" custLinFactNeighborY="-965">
        <dgm:presLayoutVars>
          <dgm:chPref val="3"/>
        </dgm:presLayoutVars>
      </dgm:prSet>
      <dgm:spPr>
        <a:prstGeom prst="rect">
          <a:avLst/>
        </a:prstGeom>
      </dgm:spPr>
      <dgm:t>
        <a:bodyPr/>
        <a:lstStyle/>
        <a:p>
          <a:endParaRPr lang="nl-NL"/>
        </a:p>
      </dgm:t>
    </dgm:pt>
    <dgm:pt modelId="{57116557-28B8-43F1-A70A-D504031643C0}" type="pres">
      <dgm:prSet presAssocID="{2C4DA66C-9D7F-4C13-AC43-BC52FE9EB236}" presName="rootConnector3" presStyleLbl="asst2" presStyleIdx="0" presStyleCnt="4"/>
      <dgm:spPr/>
      <dgm:t>
        <a:bodyPr/>
        <a:lstStyle/>
        <a:p>
          <a:endParaRPr lang="nl-NL"/>
        </a:p>
      </dgm:t>
    </dgm:pt>
    <dgm:pt modelId="{AA3870F6-B08A-440C-B51C-647F54B49B2F}" type="pres">
      <dgm:prSet presAssocID="{2C4DA66C-9D7F-4C13-AC43-BC52FE9EB236}" presName="hierChild6" presStyleCnt="0"/>
      <dgm:spPr/>
    </dgm:pt>
    <dgm:pt modelId="{3945E62A-95E5-4BCB-AE4C-21DD808B3AF9}" type="pres">
      <dgm:prSet presAssocID="{2C4DA66C-9D7F-4C13-AC43-BC52FE9EB236}" presName="hierChild7" presStyleCnt="0"/>
      <dgm:spPr/>
    </dgm:pt>
    <dgm:pt modelId="{71942028-BD8B-4F0B-A02C-CBD7BB937B4D}" type="pres">
      <dgm:prSet presAssocID="{F02D7CDB-9978-41CA-90CF-9494CEF0D207}" presName="Name111" presStyleLbl="parChTrans1D3" presStyleIdx="1" presStyleCnt="4"/>
      <dgm:spPr>
        <a:custGeom>
          <a:avLst/>
          <a:gdLst/>
          <a:ahLst/>
          <a:cxnLst/>
          <a:rect l="0" t="0" r="0" b="0"/>
          <a:pathLst>
            <a:path>
              <a:moveTo>
                <a:pt x="792480" y="0"/>
              </a:moveTo>
              <a:lnTo>
                <a:pt x="792480" y="372215"/>
              </a:lnTo>
              <a:lnTo>
                <a:pt x="0" y="372215"/>
              </a:lnTo>
            </a:path>
          </a:pathLst>
        </a:custGeom>
      </dgm:spPr>
      <dgm:t>
        <a:bodyPr/>
        <a:lstStyle/>
        <a:p>
          <a:endParaRPr lang="nl-NL"/>
        </a:p>
      </dgm:t>
    </dgm:pt>
    <dgm:pt modelId="{EAC0A494-F99C-4015-B491-EE795A3AFEA6}" type="pres">
      <dgm:prSet presAssocID="{D2FB6CA7-B0E8-4A1B-B0A0-8A904845B891}" presName="hierRoot3" presStyleCnt="0">
        <dgm:presLayoutVars>
          <dgm:hierBranch val="init"/>
        </dgm:presLayoutVars>
      </dgm:prSet>
      <dgm:spPr/>
    </dgm:pt>
    <dgm:pt modelId="{F331E7CB-629C-4A3C-B54C-E5B0127BF7CB}" type="pres">
      <dgm:prSet presAssocID="{D2FB6CA7-B0E8-4A1B-B0A0-8A904845B891}" presName="rootComposite3" presStyleCnt="0"/>
      <dgm:spPr/>
    </dgm:pt>
    <dgm:pt modelId="{20C5E87F-65A6-458C-930B-19A15EEFB4B4}" type="pres">
      <dgm:prSet presAssocID="{D2FB6CA7-B0E8-4A1B-B0A0-8A904845B891}" presName="rootText3" presStyleLbl="asst2" presStyleIdx="1" presStyleCnt="4" custLinFactX="-100000" custLinFactNeighborX="-107411" custLinFactNeighborY="-965">
        <dgm:presLayoutVars>
          <dgm:chPref val="3"/>
        </dgm:presLayoutVars>
      </dgm:prSet>
      <dgm:spPr>
        <a:prstGeom prst="rect">
          <a:avLst/>
        </a:prstGeom>
      </dgm:spPr>
      <dgm:t>
        <a:bodyPr/>
        <a:lstStyle/>
        <a:p>
          <a:endParaRPr lang="nl-NL"/>
        </a:p>
      </dgm:t>
    </dgm:pt>
    <dgm:pt modelId="{062BAD28-04BA-496E-88F7-CBED042D4E9C}" type="pres">
      <dgm:prSet presAssocID="{D2FB6CA7-B0E8-4A1B-B0A0-8A904845B891}" presName="rootConnector3" presStyleLbl="asst2" presStyleIdx="1" presStyleCnt="4"/>
      <dgm:spPr/>
      <dgm:t>
        <a:bodyPr/>
        <a:lstStyle/>
        <a:p>
          <a:endParaRPr lang="nl-NL"/>
        </a:p>
      </dgm:t>
    </dgm:pt>
    <dgm:pt modelId="{A04989E8-E95D-4827-8825-3FE2A41BC8E1}" type="pres">
      <dgm:prSet presAssocID="{D2FB6CA7-B0E8-4A1B-B0A0-8A904845B891}" presName="hierChild6" presStyleCnt="0"/>
      <dgm:spPr/>
    </dgm:pt>
    <dgm:pt modelId="{C747307A-C82C-4BC5-AA1C-6ACB1992E0D5}" type="pres">
      <dgm:prSet presAssocID="{D2FB6CA7-B0E8-4A1B-B0A0-8A904845B891}" presName="hierChild7" presStyleCnt="0"/>
      <dgm:spPr/>
    </dgm:pt>
    <dgm:pt modelId="{5EA7F4E1-4179-493C-B6B8-A57EC8D02803}" type="pres">
      <dgm:prSet presAssocID="{A4EB2E95-366B-4AC3-8D3E-5F2A3F93CAD0}" presName="Name111" presStyleLbl="parChTrans1D3" presStyleIdx="2" presStyleCnt="4"/>
      <dgm:spPr>
        <a:custGeom>
          <a:avLst/>
          <a:gdLst/>
          <a:ahLst/>
          <a:cxnLst/>
          <a:rect l="0" t="0" r="0" b="0"/>
          <a:pathLst>
            <a:path>
              <a:moveTo>
                <a:pt x="390520" y="0"/>
              </a:moveTo>
              <a:lnTo>
                <a:pt x="0" y="372215"/>
              </a:lnTo>
            </a:path>
          </a:pathLst>
        </a:custGeom>
      </dgm:spPr>
      <dgm:t>
        <a:bodyPr/>
        <a:lstStyle/>
        <a:p>
          <a:endParaRPr lang="nl-NL"/>
        </a:p>
      </dgm:t>
    </dgm:pt>
    <dgm:pt modelId="{699D27F4-665B-4E73-9C27-63335EA301F7}" type="pres">
      <dgm:prSet presAssocID="{C26A5734-A3E7-4AB8-946D-E3D17F0DE566}" presName="hierRoot3" presStyleCnt="0">
        <dgm:presLayoutVars>
          <dgm:hierBranch val="init"/>
        </dgm:presLayoutVars>
      </dgm:prSet>
      <dgm:spPr/>
    </dgm:pt>
    <dgm:pt modelId="{07E7CD43-C63A-49D7-81DD-C98149ED69A8}" type="pres">
      <dgm:prSet presAssocID="{C26A5734-A3E7-4AB8-946D-E3D17F0DE566}" presName="rootComposite3" presStyleCnt="0"/>
      <dgm:spPr/>
    </dgm:pt>
    <dgm:pt modelId="{672A40B5-1B3C-4284-8827-7C248B74BB04}" type="pres">
      <dgm:prSet presAssocID="{C26A5734-A3E7-4AB8-946D-E3D17F0DE566}" presName="rootText3" presStyleLbl="asst2" presStyleIdx="2" presStyleCnt="4" custLinFactY="-42965" custLinFactNeighborX="62744" custLinFactNeighborY="-100000">
        <dgm:presLayoutVars>
          <dgm:chPref val="3"/>
        </dgm:presLayoutVars>
      </dgm:prSet>
      <dgm:spPr>
        <a:prstGeom prst="rect">
          <a:avLst/>
        </a:prstGeom>
      </dgm:spPr>
      <dgm:t>
        <a:bodyPr/>
        <a:lstStyle/>
        <a:p>
          <a:endParaRPr lang="nl-NL"/>
        </a:p>
      </dgm:t>
    </dgm:pt>
    <dgm:pt modelId="{247620BE-A365-400D-A219-5215A015E43D}" type="pres">
      <dgm:prSet presAssocID="{C26A5734-A3E7-4AB8-946D-E3D17F0DE566}" presName="rootConnector3" presStyleLbl="asst2" presStyleIdx="2" presStyleCnt="4"/>
      <dgm:spPr/>
      <dgm:t>
        <a:bodyPr/>
        <a:lstStyle/>
        <a:p>
          <a:endParaRPr lang="nl-NL"/>
        </a:p>
      </dgm:t>
    </dgm:pt>
    <dgm:pt modelId="{2239F7D9-118B-4169-A2F7-182F4432172A}" type="pres">
      <dgm:prSet presAssocID="{C26A5734-A3E7-4AB8-946D-E3D17F0DE566}" presName="hierChild6" presStyleCnt="0"/>
      <dgm:spPr/>
    </dgm:pt>
    <dgm:pt modelId="{249C34E6-43D4-4950-B27D-12A1BEF41F4E}" type="pres">
      <dgm:prSet presAssocID="{C26A5734-A3E7-4AB8-946D-E3D17F0DE566}" presName="hierChild7" presStyleCnt="0"/>
      <dgm:spPr/>
    </dgm:pt>
    <dgm:pt modelId="{586E7239-00F3-437F-AEAC-EB17E2FBA705}" type="pres">
      <dgm:prSet presAssocID="{50F2EE47-FFF6-4BAD-9448-F97259D45D07}" presName="Name111" presStyleLbl="parChTrans1D3" presStyleIdx="3" presStyleCnt="4"/>
      <dgm:spPr>
        <a:custGeom>
          <a:avLst/>
          <a:gdLst/>
          <a:ahLst/>
          <a:cxnLst/>
          <a:rect l="0" t="0" r="0" b="0"/>
          <a:pathLst>
            <a:path>
              <a:moveTo>
                <a:pt x="1367794" y="200485"/>
              </a:moveTo>
              <a:lnTo>
                <a:pt x="0" y="0"/>
              </a:lnTo>
            </a:path>
          </a:pathLst>
        </a:custGeom>
      </dgm:spPr>
      <dgm:t>
        <a:bodyPr/>
        <a:lstStyle/>
        <a:p>
          <a:endParaRPr lang="nl-NL"/>
        </a:p>
      </dgm:t>
    </dgm:pt>
    <dgm:pt modelId="{C84001B6-E865-4B82-AF79-DFDAC1C92836}" type="pres">
      <dgm:prSet presAssocID="{BBE9E971-B021-4BDB-934A-AF5CEB2BFEBE}" presName="hierRoot3" presStyleCnt="0">
        <dgm:presLayoutVars>
          <dgm:hierBranch val="init"/>
        </dgm:presLayoutVars>
      </dgm:prSet>
      <dgm:spPr/>
    </dgm:pt>
    <dgm:pt modelId="{2263E0AB-3101-4DBD-812A-620F11A9095D}" type="pres">
      <dgm:prSet presAssocID="{BBE9E971-B021-4BDB-934A-AF5CEB2BFEBE}" presName="rootComposite3" presStyleCnt="0"/>
      <dgm:spPr/>
    </dgm:pt>
    <dgm:pt modelId="{744F20D8-2021-477B-9360-833DE4A80C1D}" type="pres">
      <dgm:prSet presAssocID="{BBE9E971-B021-4BDB-934A-AF5CEB2BFEBE}" presName="rootText3" presStyleLbl="asst2" presStyleIdx="3" presStyleCnt="4" custLinFactX="-100000" custLinFactY="-100000" custLinFactNeighborX="-177765" custLinFactNeighborY="-183034">
        <dgm:presLayoutVars>
          <dgm:chPref val="3"/>
        </dgm:presLayoutVars>
      </dgm:prSet>
      <dgm:spPr>
        <a:prstGeom prst="rect">
          <a:avLst/>
        </a:prstGeom>
      </dgm:spPr>
      <dgm:t>
        <a:bodyPr/>
        <a:lstStyle/>
        <a:p>
          <a:endParaRPr lang="nl-NL"/>
        </a:p>
      </dgm:t>
    </dgm:pt>
    <dgm:pt modelId="{AE6ECC63-7787-4D33-A0BD-B3E2B8AEBF02}" type="pres">
      <dgm:prSet presAssocID="{BBE9E971-B021-4BDB-934A-AF5CEB2BFEBE}" presName="rootConnector3" presStyleLbl="asst2" presStyleIdx="3" presStyleCnt="4"/>
      <dgm:spPr/>
      <dgm:t>
        <a:bodyPr/>
        <a:lstStyle/>
        <a:p>
          <a:endParaRPr lang="nl-NL"/>
        </a:p>
      </dgm:t>
    </dgm:pt>
    <dgm:pt modelId="{127D0312-308D-483C-9403-4ECFB28B8CA3}" type="pres">
      <dgm:prSet presAssocID="{BBE9E971-B021-4BDB-934A-AF5CEB2BFEBE}" presName="hierChild6" presStyleCnt="0"/>
      <dgm:spPr/>
    </dgm:pt>
    <dgm:pt modelId="{41B0404E-9995-49AE-B090-1564FB71A190}" type="pres">
      <dgm:prSet presAssocID="{BBE9E971-B021-4BDB-934A-AF5CEB2BFEBE}" presName="hierChild7" presStyleCnt="0"/>
      <dgm:spPr/>
    </dgm:pt>
    <dgm:pt modelId="{7FAB18A2-3E17-40E7-BA3A-420046395247}" type="pres">
      <dgm:prSet presAssocID="{D4AAB635-27A3-49B4-87A4-83BAB6878323}" presName="hierChild3" presStyleCnt="0"/>
      <dgm:spPr/>
    </dgm:pt>
  </dgm:ptLst>
  <dgm:cxnLst>
    <dgm:cxn modelId="{25AA4D01-2E2F-4897-8CBD-BBF191C62D82}" type="presOf" srcId="{D4AAB635-27A3-49B4-87A4-83BAB6878323}" destId="{C297620F-FB7A-40AF-8508-D18A8FA2E6E7}" srcOrd="0" destOrd="0" presId="urn:microsoft.com/office/officeart/2005/8/layout/orgChart1"/>
    <dgm:cxn modelId="{A5031C57-00A8-4409-AF4F-9A440905692C}" type="presOf" srcId="{F02D7CDB-9978-41CA-90CF-9494CEF0D207}" destId="{71942028-BD8B-4F0B-A02C-CBD7BB937B4D}" srcOrd="0" destOrd="0" presId="urn:microsoft.com/office/officeart/2005/8/layout/orgChart1"/>
    <dgm:cxn modelId="{44150B00-0607-455D-9840-B608D248B3AD}" type="presOf" srcId="{2C4DA66C-9D7F-4C13-AC43-BC52FE9EB236}" destId="{FB7656AA-918C-4015-B4E9-CB49E6E972C2}" srcOrd="0" destOrd="0" presId="urn:microsoft.com/office/officeart/2005/8/layout/orgChart1"/>
    <dgm:cxn modelId="{37969DC7-E976-44DE-AC75-6F8AB2663894}" type="presOf" srcId="{2C4DA66C-9D7F-4C13-AC43-BC52FE9EB236}" destId="{57116557-28B8-43F1-A70A-D504031643C0}" srcOrd="1" destOrd="0" presId="urn:microsoft.com/office/officeart/2005/8/layout/orgChart1"/>
    <dgm:cxn modelId="{EA7E111F-22DD-40E3-8FFA-1484CB2682AE}" type="presOf" srcId="{BBE9E971-B021-4BDB-934A-AF5CEB2BFEBE}" destId="{744F20D8-2021-477B-9360-833DE4A80C1D}" srcOrd="0" destOrd="0" presId="urn:microsoft.com/office/officeart/2005/8/layout/orgChart1"/>
    <dgm:cxn modelId="{E9CA0C93-A965-4230-8808-3DDDD66B001A}" type="presOf" srcId="{DCBDB661-8529-435A-BE6D-BF5EF819DBD5}" destId="{21AE8C59-97B5-49BE-895C-D7EC9475AAA5}" srcOrd="0" destOrd="0" presId="urn:microsoft.com/office/officeart/2005/8/layout/orgChart1"/>
    <dgm:cxn modelId="{DE7C9494-AC67-4F02-8888-6E1631E4F246}" type="presOf" srcId="{4ED16902-F7DD-4E7F-9789-8584EBF9BDFF}" destId="{724FFBF6-3F44-4AB2-9C27-4A574A2E2045}" srcOrd="1" destOrd="0" presId="urn:microsoft.com/office/officeart/2005/8/layout/orgChart1"/>
    <dgm:cxn modelId="{E272B4CC-69EE-493D-9D8E-AF65CD16C53F}" srcId="{DCBDB661-8529-435A-BE6D-BF5EF819DBD5}" destId="{D4AAB635-27A3-49B4-87A4-83BAB6878323}" srcOrd="0" destOrd="0" parTransId="{8FD7A935-5921-480A-84C4-982135E47223}" sibTransId="{3A5445B1-2C8B-4AFA-90E7-7CC285992B2A}"/>
    <dgm:cxn modelId="{8DBDB760-0946-4419-B8EF-A590D61A7B33}" srcId="{4ED16902-F7DD-4E7F-9789-8584EBF9BDFF}" destId="{2C4DA66C-9D7F-4C13-AC43-BC52FE9EB236}" srcOrd="0" destOrd="0" parTransId="{D2A93102-16C5-4F6F-BFD1-C22C7ED51CFA}" sibTransId="{5903C690-B8BD-4556-BDC1-EEBEEE3824F8}"/>
    <dgm:cxn modelId="{794B9486-37E7-45D2-A17D-CDDBD8B1FF4D}" type="presOf" srcId="{D2FB6CA7-B0E8-4A1B-B0A0-8A904845B891}" destId="{20C5E87F-65A6-458C-930B-19A15EEFB4B4}" srcOrd="0" destOrd="0" presId="urn:microsoft.com/office/officeart/2005/8/layout/orgChart1"/>
    <dgm:cxn modelId="{8DC5A362-8564-4F5C-9F11-D4CF31CA091E}" srcId="{D4AAB635-27A3-49B4-87A4-83BAB6878323}" destId="{4ED16902-F7DD-4E7F-9789-8584EBF9BDFF}" srcOrd="0" destOrd="0" parTransId="{ED1F0E65-35EF-44DD-A51A-57B97691AFDD}" sibTransId="{E21FACE1-E630-456E-B1A0-3588A444DB2A}"/>
    <dgm:cxn modelId="{39423E33-7B7B-4635-8F0D-A454A1E583C5}" type="presOf" srcId="{A4EB2E95-366B-4AC3-8D3E-5F2A3F93CAD0}" destId="{5EA7F4E1-4179-493C-B6B8-A57EC8D02803}" srcOrd="0" destOrd="0" presId="urn:microsoft.com/office/officeart/2005/8/layout/orgChart1"/>
    <dgm:cxn modelId="{D9113B88-0AF0-489B-AF2F-1AEF010556B4}" type="presOf" srcId="{D2A93102-16C5-4F6F-BFD1-C22C7ED51CFA}" destId="{E7B2FC93-E6E8-432B-B873-3182AAB2D6DE}" srcOrd="0" destOrd="0" presId="urn:microsoft.com/office/officeart/2005/8/layout/orgChart1"/>
    <dgm:cxn modelId="{7C7D3A45-3EC8-4DB5-A228-1EA3C7D17ADB}" type="presOf" srcId="{C26A5734-A3E7-4AB8-946D-E3D17F0DE566}" destId="{247620BE-A365-400D-A219-5215A015E43D}" srcOrd="1" destOrd="0" presId="urn:microsoft.com/office/officeart/2005/8/layout/orgChart1"/>
    <dgm:cxn modelId="{8F00D087-FB1A-4FFB-A2CE-7994645CE777}" srcId="{4ED16902-F7DD-4E7F-9789-8584EBF9BDFF}" destId="{BBE9E971-B021-4BDB-934A-AF5CEB2BFEBE}" srcOrd="3" destOrd="0" parTransId="{50F2EE47-FFF6-4BAD-9448-F97259D45D07}" sibTransId="{D075D913-83DA-4205-9A6C-A4A7B1E85DC9}"/>
    <dgm:cxn modelId="{EF113ABB-68CD-4848-8033-6BFAF303E27D}" type="presOf" srcId="{D2FB6CA7-B0E8-4A1B-B0A0-8A904845B891}" destId="{062BAD28-04BA-496E-88F7-CBED042D4E9C}" srcOrd="1" destOrd="0" presId="urn:microsoft.com/office/officeart/2005/8/layout/orgChart1"/>
    <dgm:cxn modelId="{74708B4D-949D-48F0-80B4-029516C9481D}" srcId="{4ED16902-F7DD-4E7F-9789-8584EBF9BDFF}" destId="{D2FB6CA7-B0E8-4A1B-B0A0-8A904845B891}" srcOrd="1" destOrd="0" parTransId="{F02D7CDB-9978-41CA-90CF-9494CEF0D207}" sibTransId="{826627B1-7C75-4FA2-8213-63CE48B89AE8}"/>
    <dgm:cxn modelId="{56A2BA91-59A0-47D6-853D-0CDA8E2B4345}" type="presOf" srcId="{D4AAB635-27A3-49B4-87A4-83BAB6878323}" destId="{899B97D2-8936-459B-81CE-2131B81CBAC4}" srcOrd="1" destOrd="0" presId="urn:microsoft.com/office/officeart/2005/8/layout/orgChart1"/>
    <dgm:cxn modelId="{49E2C515-C94F-40C4-BC3E-9F62A0D0B4F7}" type="presOf" srcId="{BBE9E971-B021-4BDB-934A-AF5CEB2BFEBE}" destId="{AE6ECC63-7787-4D33-A0BD-B3E2B8AEBF02}" srcOrd="1" destOrd="0" presId="urn:microsoft.com/office/officeart/2005/8/layout/orgChart1"/>
    <dgm:cxn modelId="{1C810D2C-A789-43C3-A04D-82B130C9298A}" type="presOf" srcId="{50F2EE47-FFF6-4BAD-9448-F97259D45D07}" destId="{586E7239-00F3-437F-AEAC-EB17E2FBA705}" srcOrd="0" destOrd="0" presId="urn:microsoft.com/office/officeart/2005/8/layout/orgChart1"/>
    <dgm:cxn modelId="{512F675C-848F-4413-911A-D3ADED0E5275}" srcId="{4ED16902-F7DD-4E7F-9789-8584EBF9BDFF}" destId="{C26A5734-A3E7-4AB8-946D-E3D17F0DE566}" srcOrd="2" destOrd="0" parTransId="{A4EB2E95-366B-4AC3-8D3E-5F2A3F93CAD0}" sibTransId="{0CC779EF-4864-408E-9B0D-912D67FCE530}"/>
    <dgm:cxn modelId="{8FE71D79-B353-4C85-967B-4730523E1961}" type="presOf" srcId="{C26A5734-A3E7-4AB8-946D-E3D17F0DE566}" destId="{672A40B5-1B3C-4284-8827-7C248B74BB04}" srcOrd="0" destOrd="0" presId="urn:microsoft.com/office/officeart/2005/8/layout/orgChart1"/>
    <dgm:cxn modelId="{288841DA-17A3-4F3C-B901-236A23D65FD8}" type="presOf" srcId="{ED1F0E65-35EF-44DD-A51A-57B97691AFDD}" destId="{C63BE1A6-B8D6-43C5-98E8-C602FE4E0AE1}" srcOrd="0" destOrd="0" presId="urn:microsoft.com/office/officeart/2005/8/layout/orgChart1"/>
    <dgm:cxn modelId="{51DB1F31-AAEF-4372-812B-C6AC7B0D9D90}" type="presOf" srcId="{4ED16902-F7DD-4E7F-9789-8584EBF9BDFF}" destId="{6FDC8865-CCF7-4C33-9A4C-0F12947CF93F}" srcOrd="0" destOrd="0" presId="urn:microsoft.com/office/officeart/2005/8/layout/orgChart1"/>
    <dgm:cxn modelId="{D867B068-0C46-4384-A312-513D2A915876}" type="presParOf" srcId="{21AE8C59-97B5-49BE-895C-D7EC9475AAA5}" destId="{9EB3039B-52E3-4208-A987-CE0C1650FAE4}" srcOrd="0" destOrd="0" presId="urn:microsoft.com/office/officeart/2005/8/layout/orgChart1"/>
    <dgm:cxn modelId="{31FCC4EA-42BF-43FA-8FD4-9552CDA14857}" type="presParOf" srcId="{9EB3039B-52E3-4208-A987-CE0C1650FAE4}" destId="{B26DE0D5-2B47-4CAB-8B66-5AEEF9C9BB17}" srcOrd="0" destOrd="0" presId="urn:microsoft.com/office/officeart/2005/8/layout/orgChart1"/>
    <dgm:cxn modelId="{65388AC8-5361-4E4E-8B21-3F8D7EFB30FB}" type="presParOf" srcId="{B26DE0D5-2B47-4CAB-8B66-5AEEF9C9BB17}" destId="{C297620F-FB7A-40AF-8508-D18A8FA2E6E7}" srcOrd="0" destOrd="0" presId="urn:microsoft.com/office/officeart/2005/8/layout/orgChart1"/>
    <dgm:cxn modelId="{E8998A5C-74AB-4814-A8B8-4BA496B899BE}" type="presParOf" srcId="{B26DE0D5-2B47-4CAB-8B66-5AEEF9C9BB17}" destId="{899B97D2-8936-459B-81CE-2131B81CBAC4}" srcOrd="1" destOrd="0" presId="urn:microsoft.com/office/officeart/2005/8/layout/orgChart1"/>
    <dgm:cxn modelId="{DC5C4B8B-6EBD-43F2-8EE1-D57EA1B96D09}" type="presParOf" srcId="{9EB3039B-52E3-4208-A987-CE0C1650FAE4}" destId="{CE310F18-575E-45BD-9E24-B40B046309BE}" srcOrd="1" destOrd="0" presId="urn:microsoft.com/office/officeart/2005/8/layout/orgChart1"/>
    <dgm:cxn modelId="{82C30DE2-C2BD-450F-B747-AD3CE6C23C23}" type="presParOf" srcId="{CE310F18-575E-45BD-9E24-B40B046309BE}" destId="{C63BE1A6-B8D6-43C5-98E8-C602FE4E0AE1}" srcOrd="0" destOrd="0" presId="urn:microsoft.com/office/officeart/2005/8/layout/orgChart1"/>
    <dgm:cxn modelId="{83E1C8D6-073E-46F9-B140-2FFCEA9D29F3}" type="presParOf" srcId="{CE310F18-575E-45BD-9E24-B40B046309BE}" destId="{82AB4CFA-C4F9-4537-BA8E-F3AE394F49E3}" srcOrd="1" destOrd="0" presId="urn:microsoft.com/office/officeart/2005/8/layout/orgChart1"/>
    <dgm:cxn modelId="{56FFCDBF-DB00-49D5-952A-A495B58A9095}" type="presParOf" srcId="{82AB4CFA-C4F9-4537-BA8E-F3AE394F49E3}" destId="{6E97059A-4ED3-44C7-A2CC-E89D611E89EA}" srcOrd="0" destOrd="0" presId="urn:microsoft.com/office/officeart/2005/8/layout/orgChart1"/>
    <dgm:cxn modelId="{E3AB0756-E37A-4E5F-BD4F-6089BD83C011}" type="presParOf" srcId="{6E97059A-4ED3-44C7-A2CC-E89D611E89EA}" destId="{6FDC8865-CCF7-4C33-9A4C-0F12947CF93F}" srcOrd="0" destOrd="0" presId="urn:microsoft.com/office/officeart/2005/8/layout/orgChart1"/>
    <dgm:cxn modelId="{19CADC9C-76C9-497C-B308-17FE3FC3E281}" type="presParOf" srcId="{6E97059A-4ED3-44C7-A2CC-E89D611E89EA}" destId="{724FFBF6-3F44-4AB2-9C27-4A574A2E2045}" srcOrd="1" destOrd="0" presId="urn:microsoft.com/office/officeart/2005/8/layout/orgChart1"/>
    <dgm:cxn modelId="{5E2E653F-0022-4AE2-99CD-3B18CEF9792D}" type="presParOf" srcId="{82AB4CFA-C4F9-4537-BA8E-F3AE394F49E3}" destId="{439808EB-4B45-4702-9794-A13A3B0D96DD}" srcOrd="1" destOrd="0" presId="urn:microsoft.com/office/officeart/2005/8/layout/orgChart1"/>
    <dgm:cxn modelId="{47E84D24-629F-4FC4-A18F-FC23E0DC20E8}" type="presParOf" srcId="{82AB4CFA-C4F9-4537-BA8E-F3AE394F49E3}" destId="{619F8071-8CB7-447B-90A5-0941D621080E}" srcOrd="2" destOrd="0" presId="urn:microsoft.com/office/officeart/2005/8/layout/orgChart1"/>
    <dgm:cxn modelId="{715169FA-68F8-41B6-9B54-BDAB6D9C0583}" type="presParOf" srcId="{619F8071-8CB7-447B-90A5-0941D621080E}" destId="{E7B2FC93-E6E8-432B-B873-3182AAB2D6DE}" srcOrd="0" destOrd="0" presId="urn:microsoft.com/office/officeart/2005/8/layout/orgChart1"/>
    <dgm:cxn modelId="{E877EA22-8887-4F7F-BB1E-060BC2602025}" type="presParOf" srcId="{619F8071-8CB7-447B-90A5-0941D621080E}" destId="{37E94665-ACAF-4AEF-BBD4-F71BF83465B6}" srcOrd="1" destOrd="0" presId="urn:microsoft.com/office/officeart/2005/8/layout/orgChart1"/>
    <dgm:cxn modelId="{F897A214-D043-476F-9272-0420B2FB03DA}" type="presParOf" srcId="{37E94665-ACAF-4AEF-BBD4-F71BF83465B6}" destId="{5DA722A7-C0B7-4233-9E61-DD812B853F9B}" srcOrd="0" destOrd="0" presId="urn:microsoft.com/office/officeart/2005/8/layout/orgChart1"/>
    <dgm:cxn modelId="{AD7644D3-D191-4B07-A150-FA51611B0471}" type="presParOf" srcId="{5DA722A7-C0B7-4233-9E61-DD812B853F9B}" destId="{FB7656AA-918C-4015-B4E9-CB49E6E972C2}" srcOrd="0" destOrd="0" presId="urn:microsoft.com/office/officeart/2005/8/layout/orgChart1"/>
    <dgm:cxn modelId="{1C11915B-686A-487E-821A-F47B91BE901E}" type="presParOf" srcId="{5DA722A7-C0B7-4233-9E61-DD812B853F9B}" destId="{57116557-28B8-43F1-A70A-D504031643C0}" srcOrd="1" destOrd="0" presId="urn:microsoft.com/office/officeart/2005/8/layout/orgChart1"/>
    <dgm:cxn modelId="{7EA22216-6FEC-41D3-8530-7BE9B93CFA3F}" type="presParOf" srcId="{37E94665-ACAF-4AEF-BBD4-F71BF83465B6}" destId="{AA3870F6-B08A-440C-B51C-647F54B49B2F}" srcOrd="1" destOrd="0" presId="urn:microsoft.com/office/officeart/2005/8/layout/orgChart1"/>
    <dgm:cxn modelId="{1F693839-0525-486B-A596-57FB00985017}" type="presParOf" srcId="{37E94665-ACAF-4AEF-BBD4-F71BF83465B6}" destId="{3945E62A-95E5-4BCB-AE4C-21DD808B3AF9}" srcOrd="2" destOrd="0" presId="urn:microsoft.com/office/officeart/2005/8/layout/orgChart1"/>
    <dgm:cxn modelId="{B5B4B271-0EEC-4FFB-B64C-865650421675}" type="presParOf" srcId="{619F8071-8CB7-447B-90A5-0941D621080E}" destId="{71942028-BD8B-4F0B-A02C-CBD7BB937B4D}" srcOrd="2" destOrd="0" presId="urn:microsoft.com/office/officeart/2005/8/layout/orgChart1"/>
    <dgm:cxn modelId="{3F123722-10D4-4099-850F-02A4DF2E3AD6}" type="presParOf" srcId="{619F8071-8CB7-447B-90A5-0941D621080E}" destId="{EAC0A494-F99C-4015-B491-EE795A3AFEA6}" srcOrd="3" destOrd="0" presId="urn:microsoft.com/office/officeart/2005/8/layout/orgChart1"/>
    <dgm:cxn modelId="{D2794C6D-BA4F-414B-8D31-063B391CC70C}" type="presParOf" srcId="{EAC0A494-F99C-4015-B491-EE795A3AFEA6}" destId="{F331E7CB-629C-4A3C-B54C-E5B0127BF7CB}" srcOrd="0" destOrd="0" presId="urn:microsoft.com/office/officeart/2005/8/layout/orgChart1"/>
    <dgm:cxn modelId="{CC3983FF-0194-43BE-B4CB-7E052E5DCE0B}" type="presParOf" srcId="{F331E7CB-629C-4A3C-B54C-E5B0127BF7CB}" destId="{20C5E87F-65A6-458C-930B-19A15EEFB4B4}" srcOrd="0" destOrd="0" presId="urn:microsoft.com/office/officeart/2005/8/layout/orgChart1"/>
    <dgm:cxn modelId="{AF8F0B91-1702-4D4B-ADA5-94593E665CF6}" type="presParOf" srcId="{F331E7CB-629C-4A3C-B54C-E5B0127BF7CB}" destId="{062BAD28-04BA-496E-88F7-CBED042D4E9C}" srcOrd="1" destOrd="0" presId="urn:microsoft.com/office/officeart/2005/8/layout/orgChart1"/>
    <dgm:cxn modelId="{C734A033-277D-499F-99B4-0AFC26A6FB75}" type="presParOf" srcId="{EAC0A494-F99C-4015-B491-EE795A3AFEA6}" destId="{A04989E8-E95D-4827-8825-3FE2A41BC8E1}" srcOrd="1" destOrd="0" presId="urn:microsoft.com/office/officeart/2005/8/layout/orgChart1"/>
    <dgm:cxn modelId="{CF45AFD8-21B1-45B5-9B7C-9C0E5B9FF144}" type="presParOf" srcId="{EAC0A494-F99C-4015-B491-EE795A3AFEA6}" destId="{C747307A-C82C-4BC5-AA1C-6ACB1992E0D5}" srcOrd="2" destOrd="0" presId="urn:microsoft.com/office/officeart/2005/8/layout/orgChart1"/>
    <dgm:cxn modelId="{BAEFF979-BADB-43F9-A875-6B6A1F9D99CB}" type="presParOf" srcId="{619F8071-8CB7-447B-90A5-0941D621080E}" destId="{5EA7F4E1-4179-493C-B6B8-A57EC8D02803}" srcOrd="4" destOrd="0" presId="urn:microsoft.com/office/officeart/2005/8/layout/orgChart1"/>
    <dgm:cxn modelId="{54B760B7-29EC-4445-99E8-8043D3270077}" type="presParOf" srcId="{619F8071-8CB7-447B-90A5-0941D621080E}" destId="{699D27F4-665B-4E73-9C27-63335EA301F7}" srcOrd="5" destOrd="0" presId="urn:microsoft.com/office/officeart/2005/8/layout/orgChart1"/>
    <dgm:cxn modelId="{513CE34C-3FB1-4382-A7F0-37A1AD4F9972}" type="presParOf" srcId="{699D27F4-665B-4E73-9C27-63335EA301F7}" destId="{07E7CD43-C63A-49D7-81DD-C98149ED69A8}" srcOrd="0" destOrd="0" presId="urn:microsoft.com/office/officeart/2005/8/layout/orgChart1"/>
    <dgm:cxn modelId="{336635C3-B89E-4185-B3CD-30825DE12753}" type="presParOf" srcId="{07E7CD43-C63A-49D7-81DD-C98149ED69A8}" destId="{672A40B5-1B3C-4284-8827-7C248B74BB04}" srcOrd="0" destOrd="0" presId="urn:microsoft.com/office/officeart/2005/8/layout/orgChart1"/>
    <dgm:cxn modelId="{A5C7320B-9435-4145-9F29-C54808D78A00}" type="presParOf" srcId="{07E7CD43-C63A-49D7-81DD-C98149ED69A8}" destId="{247620BE-A365-400D-A219-5215A015E43D}" srcOrd="1" destOrd="0" presId="urn:microsoft.com/office/officeart/2005/8/layout/orgChart1"/>
    <dgm:cxn modelId="{FE419B21-B4F2-4BD0-AABE-630835CFED93}" type="presParOf" srcId="{699D27F4-665B-4E73-9C27-63335EA301F7}" destId="{2239F7D9-118B-4169-A2F7-182F4432172A}" srcOrd="1" destOrd="0" presId="urn:microsoft.com/office/officeart/2005/8/layout/orgChart1"/>
    <dgm:cxn modelId="{355E763A-EE0F-4685-ACBA-4C6D56F987C2}" type="presParOf" srcId="{699D27F4-665B-4E73-9C27-63335EA301F7}" destId="{249C34E6-43D4-4950-B27D-12A1BEF41F4E}" srcOrd="2" destOrd="0" presId="urn:microsoft.com/office/officeart/2005/8/layout/orgChart1"/>
    <dgm:cxn modelId="{B7D6FE72-5206-49EA-BEB8-DF9857889A3B}" type="presParOf" srcId="{619F8071-8CB7-447B-90A5-0941D621080E}" destId="{586E7239-00F3-437F-AEAC-EB17E2FBA705}" srcOrd="6" destOrd="0" presId="urn:microsoft.com/office/officeart/2005/8/layout/orgChart1"/>
    <dgm:cxn modelId="{E167B298-48AF-4826-AED9-CF83A60E7218}" type="presParOf" srcId="{619F8071-8CB7-447B-90A5-0941D621080E}" destId="{C84001B6-E865-4B82-AF79-DFDAC1C92836}" srcOrd="7" destOrd="0" presId="urn:microsoft.com/office/officeart/2005/8/layout/orgChart1"/>
    <dgm:cxn modelId="{C8FB2A21-4D30-47AD-98DA-D227F6A10758}" type="presParOf" srcId="{C84001B6-E865-4B82-AF79-DFDAC1C92836}" destId="{2263E0AB-3101-4DBD-812A-620F11A9095D}" srcOrd="0" destOrd="0" presId="urn:microsoft.com/office/officeart/2005/8/layout/orgChart1"/>
    <dgm:cxn modelId="{B685EECC-A280-4694-9BD3-9472B5FFC429}" type="presParOf" srcId="{2263E0AB-3101-4DBD-812A-620F11A9095D}" destId="{744F20D8-2021-477B-9360-833DE4A80C1D}" srcOrd="0" destOrd="0" presId="urn:microsoft.com/office/officeart/2005/8/layout/orgChart1"/>
    <dgm:cxn modelId="{B0B75D2D-56C2-4424-BDD7-DD4F6576D276}" type="presParOf" srcId="{2263E0AB-3101-4DBD-812A-620F11A9095D}" destId="{AE6ECC63-7787-4D33-A0BD-B3E2B8AEBF02}" srcOrd="1" destOrd="0" presId="urn:microsoft.com/office/officeart/2005/8/layout/orgChart1"/>
    <dgm:cxn modelId="{F48387CB-6597-4C53-83D8-FB1BFE5145EF}" type="presParOf" srcId="{C84001B6-E865-4B82-AF79-DFDAC1C92836}" destId="{127D0312-308D-483C-9403-4ECFB28B8CA3}" srcOrd="1" destOrd="0" presId="urn:microsoft.com/office/officeart/2005/8/layout/orgChart1"/>
    <dgm:cxn modelId="{BF6032AF-F6AF-48E1-AC34-A5A72B2106A0}" type="presParOf" srcId="{C84001B6-E865-4B82-AF79-DFDAC1C92836}" destId="{41B0404E-9995-49AE-B090-1564FB71A190}" srcOrd="2" destOrd="0" presId="urn:microsoft.com/office/officeart/2005/8/layout/orgChart1"/>
    <dgm:cxn modelId="{EE72165A-5416-4ADA-B38D-60105C83CF10}" type="presParOf" srcId="{9EB3039B-52E3-4208-A987-CE0C1650FAE4}" destId="{7FAB18A2-3E17-40E7-BA3A-420046395247}"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6E7239-00F3-437F-AEAC-EB17E2FBA705}">
      <dsp:nvSpPr>
        <dsp:cNvPr id="0" name=""/>
        <dsp:cNvSpPr/>
      </dsp:nvSpPr>
      <dsp:spPr>
        <a:xfrm>
          <a:off x="1111489" y="789587"/>
          <a:ext cx="1365579" cy="200160"/>
        </a:xfrm>
        <a:custGeom>
          <a:avLst/>
          <a:gdLst/>
          <a:ahLst/>
          <a:cxnLst/>
          <a:rect l="0" t="0" r="0" b="0"/>
          <a:pathLst>
            <a:path>
              <a:moveTo>
                <a:pt x="1367794" y="200485"/>
              </a:moveTo>
              <a:lnTo>
                <a:pt x="0" y="0"/>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5EA7F4E1-4179-493C-B6B8-A57EC8D02803}">
      <dsp:nvSpPr>
        <dsp:cNvPr id="0" name=""/>
        <dsp:cNvSpPr/>
      </dsp:nvSpPr>
      <dsp:spPr>
        <a:xfrm>
          <a:off x="2087180" y="989748"/>
          <a:ext cx="389887" cy="371612"/>
        </a:xfrm>
        <a:custGeom>
          <a:avLst/>
          <a:gdLst/>
          <a:ahLst/>
          <a:cxnLst/>
          <a:rect l="0" t="0" r="0" b="0"/>
          <a:pathLst>
            <a:path>
              <a:moveTo>
                <a:pt x="390520" y="0"/>
              </a:moveTo>
              <a:lnTo>
                <a:pt x="0" y="372215"/>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71942028-BD8B-4F0B-A02C-CBD7BB937B4D}">
      <dsp:nvSpPr>
        <dsp:cNvPr id="0" name=""/>
        <dsp:cNvSpPr/>
      </dsp:nvSpPr>
      <dsp:spPr>
        <a:xfrm>
          <a:off x="1685870" y="989748"/>
          <a:ext cx="791197" cy="371612"/>
        </a:xfrm>
        <a:custGeom>
          <a:avLst/>
          <a:gdLst/>
          <a:ahLst/>
          <a:cxnLst/>
          <a:rect l="0" t="0" r="0" b="0"/>
          <a:pathLst>
            <a:path>
              <a:moveTo>
                <a:pt x="792480" y="0"/>
              </a:moveTo>
              <a:lnTo>
                <a:pt x="792480" y="372215"/>
              </a:lnTo>
              <a:lnTo>
                <a:pt x="0" y="372215"/>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E7B2FC93-E6E8-432B-B873-3182AAB2D6DE}">
      <dsp:nvSpPr>
        <dsp:cNvPr id="0" name=""/>
        <dsp:cNvSpPr/>
      </dsp:nvSpPr>
      <dsp:spPr>
        <a:xfrm>
          <a:off x="2477068" y="989748"/>
          <a:ext cx="817820" cy="371612"/>
        </a:xfrm>
        <a:custGeom>
          <a:avLst/>
          <a:gdLst/>
          <a:ahLst/>
          <a:cxnLst/>
          <a:rect l="0" t="0" r="0" b="0"/>
          <a:pathLst>
            <a:path>
              <a:moveTo>
                <a:pt x="0" y="0"/>
              </a:moveTo>
              <a:lnTo>
                <a:pt x="0" y="372215"/>
              </a:lnTo>
              <a:lnTo>
                <a:pt x="819147" y="372215"/>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C63BE1A6-B8D6-43C5-98E8-C602FE4E0AE1}">
      <dsp:nvSpPr>
        <dsp:cNvPr id="0" name=""/>
        <dsp:cNvSpPr/>
      </dsp:nvSpPr>
      <dsp:spPr>
        <a:xfrm>
          <a:off x="2431348" y="410092"/>
          <a:ext cx="91440" cy="171447"/>
        </a:xfrm>
        <a:custGeom>
          <a:avLst/>
          <a:gdLst/>
          <a:ahLst/>
          <a:cxnLst/>
          <a:rect l="0" t="0" r="0" b="0"/>
          <a:pathLst>
            <a:path>
              <a:moveTo>
                <a:pt x="45720" y="0"/>
              </a:moveTo>
              <a:lnTo>
                <a:pt x="45720" y="171725"/>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C297620F-FB7A-40AF-8508-D18A8FA2E6E7}">
      <dsp:nvSpPr>
        <dsp:cNvPr id="0" name=""/>
        <dsp:cNvSpPr/>
      </dsp:nvSpPr>
      <dsp:spPr>
        <a:xfrm>
          <a:off x="2068860" y="1884"/>
          <a:ext cx="816416" cy="40820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Calibri"/>
              <a:ea typeface="+mn-ea"/>
              <a:cs typeface="+mn-cs"/>
            </a:rPr>
            <a:t>Directeur</a:t>
          </a:r>
        </a:p>
        <a:p>
          <a:pPr lvl="0" algn="ctr" defTabSz="355600">
            <a:lnSpc>
              <a:spcPct val="90000"/>
            </a:lnSpc>
            <a:spcBef>
              <a:spcPct val="0"/>
            </a:spcBef>
            <a:spcAft>
              <a:spcPct val="35000"/>
            </a:spcAft>
          </a:pPr>
          <a:r>
            <a:rPr lang="nl-NL" sz="800" kern="1200">
              <a:solidFill>
                <a:sysClr val="window" lastClr="FFFFFF"/>
              </a:solidFill>
              <a:latin typeface="Calibri"/>
              <a:ea typeface="+mn-ea"/>
              <a:cs typeface="+mn-cs"/>
            </a:rPr>
            <a:t>Stef van Harlingen</a:t>
          </a:r>
        </a:p>
      </dsp:txBody>
      <dsp:txXfrm>
        <a:off x="2068860" y="1884"/>
        <a:ext cx="816416" cy="408208"/>
      </dsp:txXfrm>
    </dsp:sp>
    <dsp:sp modelId="{6FDC8865-CCF7-4C33-9A4C-0F12947CF93F}">
      <dsp:nvSpPr>
        <dsp:cNvPr id="0" name=""/>
        <dsp:cNvSpPr/>
      </dsp:nvSpPr>
      <dsp:spPr>
        <a:xfrm>
          <a:off x="2068860" y="581539"/>
          <a:ext cx="816416" cy="40820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Calibri"/>
              <a:ea typeface="+mn-ea"/>
              <a:cs typeface="+mn-cs"/>
            </a:rPr>
            <a:t>Kwaliteits- coördintor</a:t>
          </a:r>
        </a:p>
        <a:p>
          <a:pPr lvl="0" algn="ctr" defTabSz="355600">
            <a:lnSpc>
              <a:spcPct val="90000"/>
            </a:lnSpc>
            <a:spcBef>
              <a:spcPct val="0"/>
            </a:spcBef>
            <a:spcAft>
              <a:spcPct val="35000"/>
            </a:spcAft>
          </a:pPr>
          <a:r>
            <a:rPr lang="nl-NL" sz="800" kern="1200">
              <a:solidFill>
                <a:sysClr val="window" lastClr="FFFFFF"/>
              </a:solidFill>
              <a:latin typeface="Calibri"/>
              <a:ea typeface="+mn-ea"/>
              <a:cs typeface="+mn-cs"/>
            </a:rPr>
            <a:t>Herbert Witteveen</a:t>
          </a:r>
        </a:p>
      </dsp:txBody>
      <dsp:txXfrm>
        <a:off x="2068860" y="581539"/>
        <a:ext cx="816416" cy="408208"/>
      </dsp:txXfrm>
    </dsp:sp>
    <dsp:sp modelId="{FB7656AA-918C-4015-B4E9-CB49E6E972C2}">
      <dsp:nvSpPr>
        <dsp:cNvPr id="0" name=""/>
        <dsp:cNvSpPr/>
      </dsp:nvSpPr>
      <dsp:spPr>
        <a:xfrm>
          <a:off x="3294889" y="1157256"/>
          <a:ext cx="816416" cy="40820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Calibri"/>
              <a:ea typeface="+mn-ea"/>
              <a:cs typeface="+mn-cs"/>
            </a:rPr>
            <a:t>Extern Advies</a:t>
          </a:r>
        </a:p>
        <a:p>
          <a:pPr lvl="0" algn="ctr" defTabSz="355600">
            <a:lnSpc>
              <a:spcPct val="90000"/>
            </a:lnSpc>
            <a:spcBef>
              <a:spcPct val="0"/>
            </a:spcBef>
            <a:spcAft>
              <a:spcPct val="35000"/>
            </a:spcAft>
          </a:pPr>
          <a:r>
            <a:rPr lang="nl-NL" sz="800" kern="1200">
              <a:solidFill>
                <a:sysClr val="window" lastClr="FFFFFF"/>
              </a:solidFill>
              <a:latin typeface="Calibri"/>
              <a:ea typeface="+mn-ea"/>
              <a:cs typeface="+mn-cs"/>
            </a:rPr>
            <a:t>KIKK Consult</a:t>
          </a:r>
        </a:p>
      </dsp:txBody>
      <dsp:txXfrm>
        <a:off x="3294889" y="1157256"/>
        <a:ext cx="816416" cy="408208"/>
      </dsp:txXfrm>
    </dsp:sp>
    <dsp:sp modelId="{20C5E87F-65A6-458C-930B-19A15EEFB4B4}">
      <dsp:nvSpPr>
        <dsp:cNvPr id="0" name=""/>
        <dsp:cNvSpPr/>
      </dsp:nvSpPr>
      <dsp:spPr>
        <a:xfrm>
          <a:off x="869454" y="1157256"/>
          <a:ext cx="816416" cy="40820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Calibri"/>
              <a:ea typeface="+mn-ea"/>
              <a:cs typeface="+mn-cs"/>
            </a:rPr>
            <a:t>Overige werknemers</a:t>
          </a:r>
        </a:p>
        <a:p>
          <a:pPr lvl="0" algn="ctr" defTabSz="355600">
            <a:lnSpc>
              <a:spcPct val="90000"/>
            </a:lnSpc>
            <a:spcBef>
              <a:spcPct val="0"/>
            </a:spcBef>
            <a:spcAft>
              <a:spcPct val="35000"/>
            </a:spcAft>
          </a:pPr>
          <a:r>
            <a:rPr lang="nl-NL" sz="800" kern="1200">
              <a:solidFill>
                <a:sysClr val="window" lastClr="FFFFFF"/>
              </a:solidFill>
              <a:latin typeface="Calibri"/>
              <a:ea typeface="+mn-ea"/>
              <a:cs typeface="+mn-cs"/>
            </a:rPr>
            <a:t>VHGM</a:t>
          </a:r>
        </a:p>
      </dsp:txBody>
      <dsp:txXfrm>
        <a:off x="869454" y="1157256"/>
        <a:ext cx="816416" cy="408208"/>
      </dsp:txXfrm>
    </dsp:sp>
    <dsp:sp modelId="{672A40B5-1B3C-4284-8827-7C248B74BB04}">
      <dsp:nvSpPr>
        <dsp:cNvPr id="0" name=""/>
        <dsp:cNvSpPr/>
      </dsp:nvSpPr>
      <dsp:spPr>
        <a:xfrm>
          <a:off x="2087180" y="1157256"/>
          <a:ext cx="816416" cy="40820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Calibri"/>
              <a:ea typeface="+mn-ea"/>
              <a:cs typeface="+mn-cs"/>
            </a:rPr>
            <a:t>Stagiair</a:t>
          </a:r>
        </a:p>
        <a:p>
          <a:pPr lvl="0" algn="ctr" defTabSz="355600">
            <a:lnSpc>
              <a:spcPct val="90000"/>
            </a:lnSpc>
            <a:spcBef>
              <a:spcPct val="0"/>
            </a:spcBef>
            <a:spcAft>
              <a:spcPct val="35000"/>
            </a:spcAft>
          </a:pPr>
          <a:r>
            <a:rPr lang="nl-NL" sz="800" kern="1200">
              <a:solidFill>
                <a:sysClr val="window" lastClr="FFFFFF"/>
              </a:solidFill>
              <a:latin typeface="Calibri"/>
              <a:ea typeface="+mn-ea"/>
              <a:cs typeface="+mn-cs"/>
            </a:rPr>
            <a:t>Tim de Heer</a:t>
          </a:r>
        </a:p>
      </dsp:txBody>
      <dsp:txXfrm>
        <a:off x="2087180" y="1157256"/>
        <a:ext cx="816416" cy="408208"/>
      </dsp:txXfrm>
    </dsp:sp>
    <dsp:sp modelId="{744F20D8-2021-477B-9360-833DE4A80C1D}">
      <dsp:nvSpPr>
        <dsp:cNvPr id="0" name=""/>
        <dsp:cNvSpPr/>
      </dsp:nvSpPr>
      <dsp:spPr>
        <a:xfrm>
          <a:off x="295072" y="585483"/>
          <a:ext cx="816416" cy="40820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Calibri"/>
              <a:ea typeface="+mn-ea"/>
              <a:cs typeface="+mn-cs"/>
            </a:rPr>
            <a:t>Secretaresse </a:t>
          </a:r>
        </a:p>
        <a:p>
          <a:pPr lvl="0" algn="ctr" defTabSz="355600">
            <a:lnSpc>
              <a:spcPct val="90000"/>
            </a:lnSpc>
            <a:spcBef>
              <a:spcPct val="0"/>
            </a:spcBef>
            <a:spcAft>
              <a:spcPct val="35000"/>
            </a:spcAft>
          </a:pPr>
          <a:r>
            <a:rPr lang="nl-NL" sz="800" kern="1200">
              <a:solidFill>
                <a:sysClr val="window" lastClr="FFFFFF"/>
              </a:solidFill>
              <a:latin typeface="Calibri"/>
              <a:ea typeface="+mn-ea"/>
              <a:cs typeface="+mn-cs"/>
            </a:rPr>
            <a:t>Lilian Ryan</a:t>
          </a:r>
        </a:p>
      </dsp:txBody>
      <dsp:txXfrm>
        <a:off x="295072" y="585483"/>
        <a:ext cx="816416" cy="40820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5E09A-45EE-44F6-96EC-3D634ED3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22852ECB.dotm</Template>
  <TotalTime>0</TotalTime>
  <Pages>40</Pages>
  <Words>8015</Words>
  <Characters>48913</Characters>
  <Application>Microsoft Office Word</Application>
  <DocSecurity>4</DocSecurity>
  <Lines>407</Lines>
  <Paragraphs>113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2013-08-05T12:30:00Z</dcterms:created>
  <dcterms:modified xsi:type="dcterms:W3CDTF">2013-08-05T12:30:00Z</dcterms:modified>
</cp:coreProperties>
</file>