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E7976" w14:textId="535E3D3A" w:rsidR="00F62CA8" w:rsidRPr="005C0065" w:rsidRDefault="005C0065" w:rsidP="00F62CA8">
      <w:pPr>
        <w:spacing w:before="100" w:beforeAutospacing="1" w:after="100" w:afterAutospacing="1"/>
        <w:rPr>
          <w:rFonts w:ascii="Garamond" w:hAnsi="Garamond"/>
          <w:b/>
          <w:bCs/>
          <w:color w:val="000000"/>
          <w:lang w:val="en-US"/>
        </w:rPr>
      </w:pPr>
      <w:r w:rsidRPr="005C0065">
        <w:rPr>
          <w:rFonts w:ascii="Garamond" w:hAnsi="Garamond"/>
          <w:b/>
          <w:bCs/>
          <w:color w:val="000000"/>
          <w:lang w:val="en-US"/>
        </w:rPr>
        <w:t xml:space="preserve">CAREER WRITING AND THE TALE OF TWO SISTERS: THE FAMILY PROJECT, HEROIC DRIVE, AND HOW NO SIBLING HAS THE SAME PARENTS </w:t>
      </w:r>
    </w:p>
    <w:p w14:paraId="6EFBE429" w14:textId="469A6E5A" w:rsidR="005C0065" w:rsidRPr="005C0065" w:rsidRDefault="005C0065" w:rsidP="005C0065">
      <w:pPr>
        <w:pStyle w:val="NormalWeb"/>
        <w:shd w:val="clear" w:color="auto" w:fill="FFFFFF"/>
        <w:spacing w:before="0" w:beforeAutospacing="0" w:after="0" w:afterAutospacing="0" w:line="480" w:lineRule="auto"/>
        <w:textAlignment w:val="baseline"/>
        <w:rPr>
          <w:rFonts w:ascii="Garamond" w:hAnsi="Garamond"/>
          <w:color w:val="000000"/>
          <w:sz w:val="21"/>
          <w:szCs w:val="21"/>
        </w:rPr>
      </w:pPr>
      <w:r>
        <w:rPr>
          <w:rFonts w:ascii="Garamond" w:hAnsi="Garamond"/>
          <w:color w:val="000000"/>
          <w:sz w:val="21"/>
          <w:szCs w:val="21"/>
        </w:rPr>
        <w:t xml:space="preserve">Source: </w:t>
      </w:r>
      <w:r w:rsidRPr="005C0065">
        <w:rPr>
          <w:rFonts w:ascii="Garamond" w:hAnsi="Garamond"/>
          <w:color w:val="000000"/>
          <w:sz w:val="21"/>
          <w:szCs w:val="21"/>
        </w:rPr>
        <w:t>Lengelle, R., Haggerty, E. (2022). Career Writing and the Tale of Two Sisters: The Family Project, Heroic Drive, and How No Sibling Has the Same Parents. In: Schreiber, M. (ed) </w:t>
      </w:r>
      <w:r w:rsidRPr="005C0065">
        <w:rPr>
          <w:rStyle w:val="Emphasis"/>
          <w:rFonts w:ascii="Garamond" w:hAnsi="Garamond"/>
          <w:color w:val="000000"/>
          <w:sz w:val="21"/>
          <w:szCs w:val="21"/>
          <w:bdr w:val="none" w:sz="0" w:space="0" w:color="auto" w:frame="1"/>
        </w:rPr>
        <w:t xml:space="preserve">Narrative </w:t>
      </w:r>
      <w:proofErr w:type="spellStart"/>
      <w:r w:rsidRPr="005C0065">
        <w:rPr>
          <w:rStyle w:val="Emphasis"/>
          <w:rFonts w:ascii="Garamond" w:hAnsi="Garamond"/>
          <w:color w:val="000000"/>
          <w:sz w:val="21"/>
          <w:szCs w:val="21"/>
          <w:bdr w:val="none" w:sz="0" w:space="0" w:color="auto" w:frame="1"/>
        </w:rPr>
        <w:t>Ansätze</w:t>
      </w:r>
      <w:proofErr w:type="spellEnd"/>
      <w:r w:rsidRPr="005C0065">
        <w:rPr>
          <w:rStyle w:val="Emphasis"/>
          <w:rFonts w:ascii="Garamond" w:hAnsi="Garamond"/>
          <w:color w:val="000000"/>
          <w:sz w:val="21"/>
          <w:szCs w:val="21"/>
          <w:bdr w:val="none" w:sz="0" w:space="0" w:color="auto" w:frame="1"/>
        </w:rPr>
        <w:t xml:space="preserve"> in </w:t>
      </w:r>
      <w:proofErr w:type="spellStart"/>
      <w:r w:rsidRPr="005C0065">
        <w:rPr>
          <w:rStyle w:val="Emphasis"/>
          <w:rFonts w:ascii="Garamond" w:hAnsi="Garamond"/>
          <w:color w:val="000000"/>
          <w:sz w:val="21"/>
          <w:szCs w:val="21"/>
          <w:bdr w:val="none" w:sz="0" w:space="0" w:color="auto" w:frame="1"/>
        </w:rPr>
        <w:t>Beratung</w:t>
      </w:r>
      <w:proofErr w:type="spellEnd"/>
      <w:r w:rsidRPr="005C0065">
        <w:rPr>
          <w:rStyle w:val="Emphasis"/>
          <w:rFonts w:ascii="Garamond" w:hAnsi="Garamond"/>
          <w:color w:val="000000"/>
          <w:sz w:val="21"/>
          <w:szCs w:val="21"/>
          <w:bdr w:val="none" w:sz="0" w:space="0" w:color="auto" w:frame="1"/>
        </w:rPr>
        <w:t xml:space="preserve"> und Coaching</w:t>
      </w:r>
      <w:r w:rsidRPr="005C0065">
        <w:rPr>
          <w:rFonts w:ascii="Garamond" w:hAnsi="Garamond"/>
          <w:color w:val="000000"/>
          <w:sz w:val="21"/>
          <w:szCs w:val="21"/>
        </w:rPr>
        <w:t> (pp. 163-17</w:t>
      </w:r>
      <w:r w:rsidR="00736681">
        <w:rPr>
          <w:rFonts w:ascii="Garamond" w:hAnsi="Garamond"/>
          <w:color w:val="000000"/>
          <w:sz w:val="21"/>
          <w:szCs w:val="21"/>
        </w:rPr>
        <w:t>2</w:t>
      </w:r>
      <w:r w:rsidRPr="005C0065">
        <w:rPr>
          <w:rFonts w:ascii="Garamond" w:hAnsi="Garamond"/>
          <w:color w:val="000000"/>
          <w:sz w:val="21"/>
          <w:szCs w:val="21"/>
        </w:rPr>
        <w:t>). Springer, Wiesbaden. </w:t>
      </w:r>
    </w:p>
    <w:p w14:paraId="080D3B56" w14:textId="0B930AAA" w:rsidR="00F62CA8" w:rsidRPr="005C0065" w:rsidRDefault="00F62CA8" w:rsidP="00F62CA8">
      <w:pPr>
        <w:spacing w:before="100" w:beforeAutospacing="1" w:after="100" w:afterAutospacing="1"/>
        <w:rPr>
          <w:rFonts w:ascii="Garamond" w:hAnsi="Garamond"/>
          <w:color w:val="000000"/>
          <w:lang w:val="nl-NL"/>
        </w:rPr>
      </w:pPr>
      <w:r w:rsidRPr="005C0065">
        <w:rPr>
          <w:rFonts w:ascii="Garamond" w:hAnsi="Garamond"/>
          <w:color w:val="000000"/>
          <w:lang w:val="nl-NL"/>
        </w:rPr>
        <w:t>Reinekke Lengelle (</w:t>
      </w:r>
      <w:proofErr w:type="spellStart"/>
      <w:r w:rsidRPr="005C0065">
        <w:rPr>
          <w:rFonts w:ascii="Garamond" w:hAnsi="Garamond"/>
          <w:color w:val="000000"/>
          <w:lang w:val="nl-NL"/>
        </w:rPr>
        <w:t>Gerding</w:t>
      </w:r>
      <w:proofErr w:type="spellEnd"/>
      <w:r w:rsidRPr="005C0065">
        <w:rPr>
          <w:rFonts w:ascii="Garamond" w:hAnsi="Garamond"/>
          <w:color w:val="000000"/>
          <w:lang w:val="nl-NL"/>
        </w:rPr>
        <w:t xml:space="preserve">) &amp; Elke </w:t>
      </w:r>
      <w:proofErr w:type="spellStart"/>
      <w:r w:rsidRPr="005C0065">
        <w:rPr>
          <w:rFonts w:ascii="Garamond" w:hAnsi="Garamond"/>
          <w:color w:val="000000"/>
          <w:lang w:val="nl-NL"/>
        </w:rPr>
        <w:t>Haggerty</w:t>
      </w:r>
      <w:proofErr w:type="spellEnd"/>
      <w:r w:rsidRPr="005C0065">
        <w:rPr>
          <w:rFonts w:ascii="Garamond" w:hAnsi="Garamond"/>
          <w:color w:val="000000"/>
          <w:lang w:val="nl-NL"/>
        </w:rPr>
        <w:t xml:space="preserve"> (</w:t>
      </w:r>
      <w:proofErr w:type="spellStart"/>
      <w:r w:rsidRPr="005C0065">
        <w:rPr>
          <w:rFonts w:ascii="Garamond" w:hAnsi="Garamond"/>
          <w:color w:val="000000"/>
          <w:lang w:val="nl-NL"/>
        </w:rPr>
        <w:t>Gerding</w:t>
      </w:r>
      <w:proofErr w:type="spellEnd"/>
      <w:r w:rsidRPr="005C0065">
        <w:rPr>
          <w:rFonts w:ascii="Garamond" w:hAnsi="Garamond"/>
          <w:color w:val="000000"/>
          <w:lang w:val="nl-NL"/>
        </w:rPr>
        <w:t>) </w:t>
      </w:r>
    </w:p>
    <w:p w14:paraId="412687BB" w14:textId="60F2570F" w:rsidR="00F62CA8" w:rsidRPr="005C0065" w:rsidRDefault="00F62CA8" w:rsidP="00F62CA8">
      <w:pPr>
        <w:spacing w:before="100" w:beforeAutospacing="1" w:after="100" w:afterAutospacing="1"/>
        <w:rPr>
          <w:rFonts w:ascii="Garamond" w:hAnsi="Garamond"/>
          <w:color w:val="000000"/>
        </w:rPr>
      </w:pPr>
      <w:r w:rsidRPr="005C0065">
        <w:rPr>
          <w:rFonts w:ascii="Garamond" w:hAnsi="Garamond"/>
          <w:b/>
          <w:bCs/>
          <w:color w:val="000000"/>
          <w:lang w:val="en-US"/>
        </w:rPr>
        <w:t>Introduction</w:t>
      </w:r>
    </w:p>
    <w:p w14:paraId="7E31EDFE" w14:textId="74176F43" w:rsidR="00F62CA8" w:rsidRPr="007046B3" w:rsidRDefault="00F62CA8" w:rsidP="00F62CA8">
      <w:pPr>
        <w:spacing w:before="100" w:beforeAutospacing="1" w:after="100" w:afterAutospacing="1"/>
        <w:rPr>
          <w:rFonts w:ascii="Garamond" w:hAnsi="Garamond"/>
          <w:color w:val="000000"/>
        </w:rPr>
      </w:pPr>
      <w:r w:rsidRPr="007046B3">
        <w:rPr>
          <w:rFonts w:ascii="Garamond" w:hAnsi="Garamond"/>
          <w:color w:val="000000"/>
          <w:lang w:val="en-US"/>
        </w:rPr>
        <w:t xml:space="preserve">What do </w:t>
      </w:r>
      <w:r w:rsidR="004F2C1A" w:rsidRPr="007046B3">
        <w:rPr>
          <w:rFonts w:ascii="Garamond" w:hAnsi="Garamond"/>
          <w:color w:val="000000"/>
          <w:lang w:val="en-US"/>
        </w:rPr>
        <w:t xml:space="preserve">a grandmaster Jedi </w:t>
      </w:r>
      <w:r w:rsidRPr="007046B3">
        <w:rPr>
          <w:rFonts w:ascii="Garamond" w:hAnsi="Garamond"/>
          <w:color w:val="000000"/>
          <w:lang w:val="en-US"/>
        </w:rPr>
        <w:t xml:space="preserve">and </w:t>
      </w:r>
      <w:r w:rsidR="004F2C1A" w:rsidRPr="007046B3">
        <w:rPr>
          <w:rFonts w:ascii="Garamond" w:hAnsi="Garamond"/>
          <w:color w:val="000000"/>
          <w:lang w:val="en-US"/>
        </w:rPr>
        <w:t xml:space="preserve">a grandfather </w:t>
      </w:r>
      <w:r w:rsidRPr="007046B3">
        <w:rPr>
          <w:rFonts w:ascii="Garamond" w:hAnsi="Garamond"/>
          <w:color w:val="000000"/>
          <w:lang w:val="en-US"/>
        </w:rPr>
        <w:t xml:space="preserve">have in common? </w:t>
      </w:r>
      <w:r w:rsidR="00870BB4" w:rsidRPr="007046B3">
        <w:rPr>
          <w:rFonts w:ascii="Garamond" w:hAnsi="Garamond"/>
          <w:color w:val="000000"/>
          <w:lang w:val="en-US"/>
        </w:rPr>
        <w:t xml:space="preserve">The answer will become clear </w:t>
      </w:r>
      <w:r w:rsidRPr="007046B3">
        <w:rPr>
          <w:rFonts w:ascii="Garamond" w:hAnsi="Garamond"/>
          <w:color w:val="000000"/>
          <w:lang w:val="en-US"/>
        </w:rPr>
        <w:t>in th</w:t>
      </w:r>
      <w:r w:rsidR="00870BB4" w:rsidRPr="007046B3">
        <w:rPr>
          <w:rFonts w:ascii="Garamond" w:hAnsi="Garamond"/>
          <w:color w:val="000000"/>
          <w:lang w:val="en-US"/>
        </w:rPr>
        <w:t>i</w:t>
      </w:r>
      <w:r w:rsidRPr="007046B3">
        <w:rPr>
          <w:rFonts w:ascii="Garamond" w:hAnsi="Garamond"/>
          <w:color w:val="000000"/>
          <w:lang w:val="en-US"/>
        </w:rPr>
        <w:t>s</w:t>
      </w:r>
      <w:r w:rsidR="00870BB4" w:rsidRPr="007046B3">
        <w:rPr>
          <w:rFonts w:ascii="Garamond" w:hAnsi="Garamond"/>
          <w:color w:val="000000"/>
          <w:lang w:val="en-US"/>
        </w:rPr>
        <w:t xml:space="preserve"> s</w:t>
      </w:r>
      <w:r w:rsidRPr="007046B3">
        <w:rPr>
          <w:rFonts w:ascii="Garamond" w:hAnsi="Garamond"/>
          <w:color w:val="000000"/>
          <w:lang w:val="en-US"/>
        </w:rPr>
        <w:t>tory of two sisters who used</w:t>
      </w:r>
      <w:r w:rsidR="00AC6A64">
        <w:rPr>
          <w:rFonts w:ascii="Garamond" w:hAnsi="Garamond"/>
          <w:color w:val="000000"/>
          <w:lang w:val="en-US"/>
        </w:rPr>
        <w:t xml:space="preserve"> the</w:t>
      </w:r>
      <w:r w:rsidRPr="007046B3">
        <w:rPr>
          <w:rFonts w:ascii="Garamond" w:hAnsi="Garamond"/>
          <w:color w:val="000000"/>
          <w:lang w:val="en-US"/>
        </w:rPr>
        <w:t xml:space="preserve"> </w:t>
      </w:r>
      <w:r w:rsidR="00AC6A64">
        <w:rPr>
          <w:rFonts w:ascii="Garamond" w:hAnsi="Garamond"/>
          <w:color w:val="000000"/>
          <w:lang w:val="en-US"/>
        </w:rPr>
        <w:t>Ca</w:t>
      </w:r>
      <w:r w:rsidRPr="007046B3">
        <w:rPr>
          <w:rFonts w:ascii="Garamond" w:hAnsi="Garamond"/>
          <w:color w:val="000000"/>
          <w:lang w:val="en-US"/>
        </w:rPr>
        <w:t xml:space="preserve">reer </w:t>
      </w:r>
      <w:r w:rsidR="00AC6A64">
        <w:rPr>
          <w:rFonts w:ascii="Garamond" w:hAnsi="Garamond"/>
          <w:color w:val="000000"/>
          <w:lang w:val="en-US"/>
        </w:rPr>
        <w:t>W</w:t>
      </w:r>
      <w:r w:rsidRPr="007046B3">
        <w:rPr>
          <w:rFonts w:ascii="Garamond" w:hAnsi="Garamond"/>
          <w:color w:val="000000"/>
          <w:lang w:val="en-US"/>
        </w:rPr>
        <w:t xml:space="preserve">riting </w:t>
      </w:r>
      <w:r w:rsidR="00AC6A64">
        <w:rPr>
          <w:rFonts w:ascii="Garamond" w:hAnsi="Garamond"/>
          <w:color w:val="000000"/>
          <w:lang w:val="en-US"/>
        </w:rPr>
        <w:t xml:space="preserve">method </w:t>
      </w:r>
      <w:r w:rsidRPr="007046B3">
        <w:rPr>
          <w:rFonts w:ascii="Garamond" w:hAnsi="Garamond"/>
          <w:color w:val="000000"/>
          <w:lang w:val="en-US"/>
        </w:rPr>
        <w:t xml:space="preserve">to identify </w:t>
      </w:r>
      <w:r w:rsidR="009152EF">
        <w:rPr>
          <w:rFonts w:ascii="Garamond" w:hAnsi="Garamond"/>
          <w:color w:val="000000"/>
          <w:lang w:val="en-US"/>
        </w:rPr>
        <w:t xml:space="preserve">career </w:t>
      </w:r>
      <w:r w:rsidRPr="007046B3">
        <w:rPr>
          <w:rFonts w:ascii="Garamond" w:hAnsi="Garamond"/>
          <w:color w:val="000000"/>
          <w:lang w:val="en-US"/>
        </w:rPr>
        <w:t>questions</w:t>
      </w:r>
      <w:r w:rsidR="00AC6A64">
        <w:rPr>
          <w:rFonts w:ascii="Garamond" w:hAnsi="Garamond"/>
          <w:color w:val="000000"/>
          <w:lang w:val="en-US"/>
        </w:rPr>
        <w:t>,</w:t>
      </w:r>
      <w:r w:rsidRPr="007046B3">
        <w:rPr>
          <w:rFonts w:ascii="Garamond" w:hAnsi="Garamond"/>
          <w:color w:val="000000"/>
          <w:lang w:val="en-US"/>
        </w:rPr>
        <w:t xml:space="preserve"> </w:t>
      </w:r>
      <w:r w:rsidR="004F2C1A" w:rsidRPr="007046B3">
        <w:rPr>
          <w:rFonts w:ascii="Garamond" w:hAnsi="Garamond"/>
          <w:color w:val="000000"/>
          <w:lang w:val="en-US"/>
        </w:rPr>
        <w:t>life</w:t>
      </w:r>
      <w:r w:rsidRPr="007046B3">
        <w:rPr>
          <w:rFonts w:ascii="Garamond" w:hAnsi="Garamond"/>
          <w:color w:val="000000"/>
          <w:lang w:val="en-US"/>
        </w:rPr>
        <w:t xml:space="preserve"> themes, and</w:t>
      </w:r>
      <w:r w:rsidR="006831D9" w:rsidRPr="007046B3">
        <w:rPr>
          <w:rFonts w:ascii="Garamond" w:hAnsi="Garamond"/>
          <w:color w:val="000000"/>
          <w:lang w:val="en-US"/>
        </w:rPr>
        <w:t xml:space="preserve"> </w:t>
      </w:r>
      <w:r w:rsidRPr="007046B3">
        <w:rPr>
          <w:rFonts w:ascii="Garamond" w:hAnsi="Garamond"/>
          <w:color w:val="000000"/>
          <w:lang w:val="en-US"/>
        </w:rPr>
        <w:t>tap</w:t>
      </w:r>
      <w:r w:rsidR="009152EF">
        <w:rPr>
          <w:rFonts w:ascii="Garamond" w:hAnsi="Garamond"/>
          <w:color w:val="000000"/>
          <w:lang w:val="en-US"/>
        </w:rPr>
        <w:t>ped</w:t>
      </w:r>
      <w:r w:rsidRPr="007046B3">
        <w:rPr>
          <w:rFonts w:ascii="Garamond" w:hAnsi="Garamond"/>
          <w:color w:val="000000"/>
          <w:lang w:val="en-US"/>
        </w:rPr>
        <w:t xml:space="preserve"> into the </w:t>
      </w:r>
      <w:r w:rsidR="0026444F">
        <w:rPr>
          <w:rFonts w:ascii="Garamond" w:hAnsi="Garamond"/>
          <w:color w:val="000000"/>
          <w:lang w:val="en-US"/>
        </w:rPr>
        <w:t>wisdom</w:t>
      </w:r>
      <w:r w:rsidRPr="007046B3">
        <w:rPr>
          <w:rFonts w:ascii="Garamond" w:hAnsi="Garamond"/>
          <w:color w:val="000000"/>
          <w:lang w:val="en-US"/>
        </w:rPr>
        <w:t xml:space="preserve"> of their childhood heroes.</w:t>
      </w:r>
    </w:p>
    <w:p w14:paraId="5C841A0A" w14:textId="536D4E87" w:rsidR="00F62CA8" w:rsidRPr="007046B3" w:rsidRDefault="00F62CA8" w:rsidP="00F62CA8">
      <w:pPr>
        <w:spacing w:before="100" w:beforeAutospacing="1" w:after="100" w:afterAutospacing="1"/>
        <w:rPr>
          <w:rFonts w:ascii="Garamond" w:hAnsi="Garamond"/>
          <w:color w:val="000000"/>
        </w:rPr>
      </w:pPr>
      <w:r w:rsidRPr="007046B3">
        <w:rPr>
          <w:rFonts w:ascii="Garamond" w:hAnsi="Garamond"/>
          <w:color w:val="000000"/>
          <w:lang w:val="en-US"/>
        </w:rPr>
        <w:t>The conversation about</w:t>
      </w:r>
      <w:r w:rsidR="00870BB4" w:rsidRPr="007046B3">
        <w:rPr>
          <w:rFonts w:ascii="Garamond" w:hAnsi="Garamond"/>
          <w:color w:val="000000"/>
          <w:lang w:val="en-US"/>
        </w:rPr>
        <w:t xml:space="preserve"> </w:t>
      </w:r>
      <w:r w:rsidRPr="007046B3">
        <w:rPr>
          <w:rFonts w:ascii="Garamond" w:hAnsi="Garamond"/>
          <w:color w:val="000000"/>
          <w:lang w:val="en-US"/>
        </w:rPr>
        <w:t xml:space="preserve">career learning started in earnest when Elke invited Reinekke to </w:t>
      </w:r>
      <w:r w:rsidR="00677B06" w:rsidRPr="007046B3">
        <w:rPr>
          <w:rFonts w:ascii="Garamond" w:hAnsi="Garamond"/>
          <w:color w:val="000000"/>
          <w:lang w:val="en-US"/>
        </w:rPr>
        <w:t>join</w:t>
      </w:r>
      <w:r w:rsidRPr="007046B3">
        <w:rPr>
          <w:rFonts w:ascii="Garamond" w:hAnsi="Garamond"/>
          <w:color w:val="000000"/>
          <w:lang w:val="en-US"/>
        </w:rPr>
        <w:t xml:space="preserve"> a self-acceptance book study group in 2018 with other</w:t>
      </w:r>
      <w:r w:rsidR="006831D9" w:rsidRPr="007046B3">
        <w:rPr>
          <w:rFonts w:ascii="Garamond" w:hAnsi="Garamond"/>
          <w:color w:val="000000"/>
          <w:lang w:val="en-US"/>
        </w:rPr>
        <w:t>s</w:t>
      </w:r>
      <w:r w:rsidRPr="007046B3">
        <w:rPr>
          <w:rFonts w:ascii="Garamond" w:hAnsi="Garamond"/>
          <w:color w:val="000000"/>
          <w:lang w:val="en-US"/>
        </w:rPr>
        <w:t xml:space="preserve"> interested in nonviolent communication (Rosenberg, 2012). In January 2021, Reinekke invited Elke to a </w:t>
      </w:r>
      <w:r w:rsidRPr="009152EF">
        <w:rPr>
          <w:rFonts w:ascii="Garamond" w:hAnsi="Garamond"/>
          <w:color w:val="000000"/>
          <w:lang w:val="en-US"/>
        </w:rPr>
        <w:t>Career Writing</w:t>
      </w:r>
      <w:r w:rsidRPr="007046B3">
        <w:rPr>
          <w:rFonts w:ascii="Garamond" w:hAnsi="Garamond"/>
          <w:i/>
          <w:iCs/>
          <w:color w:val="000000"/>
          <w:lang w:val="en-US"/>
        </w:rPr>
        <w:t> </w:t>
      </w:r>
      <w:r w:rsidRPr="007046B3">
        <w:rPr>
          <w:rFonts w:ascii="Garamond" w:hAnsi="Garamond"/>
          <w:color w:val="000000"/>
          <w:lang w:val="en-US"/>
        </w:rPr>
        <w:t xml:space="preserve">workshop that Reinekke facilitated for Zurich University of Applied </w:t>
      </w:r>
      <w:r w:rsidR="00F62B3A" w:rsidRPr="007046B3">
        <w:rPr>
          <w:rFonts w:ascii="Garamond" w:hAnsi="Garamond"/>
          <w:color w:val="000000"/>
          <w:lang w:val="en-US"/>
        </w:rPr>
        <w:t>S</w:t>
      </w:r>
      <w:r w:rsidRPr="007046B3">
        <w:rPr>
          <w:rFonts w:ascii="Garamond" w:hAnsi="Garamond"/>
          <w:color w:val="000000"/>
          <w:lang w:val="en-US"/>
        </w:rPr>
        <w:t xml:space="preserve">ciences. </w:t>
      </w:r>
      <w:r w:rsidR="00870BB4" w:rsidRPr="007046B3">
        <w:rPr>
          <w:rFonts w:ascii="Garamond" w:hAnsi="Garamond"/>
          <w:color w:val="000000"/>
          <w:lang w:val="en-US"/>
        </w:rPr>
        <w:t>Their</w:t>
      </w:r>
      <w:r w:rsidRPr="007046B3">
        <w:rPr>
          <w:rFonts w:ascii="Garamond" w:hAnsi="Garamond"/>
          <w:color w:val="000000"/>
          <w:lang w:val="en-US"/>
        </w:rPr>
        <w:t xml:space="preserve"> conversation about personal and professional development continued and the study group went on to work with Mark </w:t>
      </w:r>
      <w:proofErr w:type="spellStart"/>
      <w:r w:rsidRPr="007046B3">
        <w:rPr>
          <w:rFonts w:ascii="Garamond" w:hAnsi="Garamond"/>
          <w:color w:val="000000"/>
          <w:lang w:val="en-US"/>
        </w:rPr>
        <w:t>Wolynn’s</w:t>
      </w:r>
      <w:proofErr w:type="spellEnd"/>
      <w:r w:rsidRPr="007046B3">
        <w:rPr>
          <w:rFonts w:ascii="Garamond" w:hAnsi="Garamond"/>
          <w:color w:val="000000"/>
          <w:lang w:val="en-US"/>
        </w:rPr>
        <w:t xml:space="preserve"> book</w:t>
      </w:r>
      <w:r w:rsidR="00870BB4" w:rsidRPr="007046B3">
        <w:rPr>
          <w:rFonts w:ascii="Garamond" w:hAnsi="Garamond"/>
          <w:color w:val="000000"/>
          <w:lang w:val="en-US"/>
        </w:rPr>
        <w:t xml:space="preserve"> on inherited trauma </w:t>
      </w:r>
      <w:r w:rsidRPr="007046B3">
        <w:rPr>
          <w:rFonts w:ascii="Garamond" w:hAnsi="Garamond"/>
          <w:color w:val="000000"/>
          <w:lang w:val="en-US"/>
        </w:rPr>
        <w:t>(2017).</w:t>
      </w:r>
    </w:p>
    <w:p w14:paraId="52E7D9B5" w14:textId="00EA7C99" w:rsidR="00F62CA8" w:rsidRPr="007046B3" w:rsidRDefault="00F62CA8" w:rsidP="00F62CA8">
      <w:pPr>
        <w:spacing w:before="100" w:beforeAutospacing="1" w:after="100" w:afterAutospacing="1"/>
        <w:rPr>
          <w:rFonts w:ascii="Garamond" w:hAnsi="Garamond"/>
          <w:color w:val="000000"/>
        </w:rPr>
      </w:pPr>
      <w:r w:rsidRPr="007046B3">
        <w:rPr>
          <w:rFonts w:ascii="Garamond" w:hAnsi="Garamond"/>
          <w:color w:val="000000"/>
          <w:lang w:val="en-US"/>
        </w:rPr>
        <w:t xml:space="preserve">In the meantime, </w:t>
      </w:r>
      <w:r w:rsidR="00870BB4" w:rsidRPr="007046B3">
        <w:rPr>
          <w:rFonts w:ascii="Garamond" w:hAnsi="Garamond"/>
          <w:color w:val="000000"/>
          <w:lang w:val="en-US"/>
        </w:rPr>
        <w:t>the</w:t>
      </w:r>
      <w:r w:rsidRPr="007046B3">
        <w:rPr>
          <w:rFonts w:ascii="Garamond" w:hAnsi="Garamond"/>
          <w:color w:val="000000"/>
          <w:lang w:val="en-US"/>
        </w:rPr>
        <w:t xml:space="preserve"> sisters call</w:t>
      </w:r>
      <w:r w:rsidR="009A00CB" w:rsidRPr="007046B3">
        <w:rPr>
          <w:rFonts w:ascii="Garamond" w:hAnsi="Garamond"/>
          <w:color w:val="000000"/>
          <w:lang w:val="en-US"/>
        </w:rPr>
        <w:t>ed</w:t>
      </w:r>
      <w:r w:rsidRPr="007046B3">
        <w:rPr>
          <w:rFonts w:ascii="Garamond" w:hAnsi="Garamond"/>
          <w:color w:val="000000"/>
          <w:lang w:val="en-US"/>
        </w:rPr>
        <w:t xml:space="preserve"> each other every few weeks to talk about work activities and </w:t>
      </w:r>
      <w:r w:rsidR="00451443" w:rsidRPr="007046B3">
        <w:rPr>
          <w:rFonts w:ascii="Garamond" w:hAnsi="Garamond"/>
          <w:color w:val="000000"/>
          <w:lang w:val="en-US"/>
        </w:rPr>
        <w:t xml:space="preserve">what </w:t>
      </w:r>
      <w:r w:rsidR="00870BB4" w:rsidRPr="007046B3">
        <w:rPr>
          <w:rFonts w:ascii="Garamond" w:hAnsi="Garamond"/>
          <w:color w:val="000000"/>
          <w:lang w:val="en-US"/>
        </w:rPr>
        <w:t>they</w:t>
      </w:r>
      <w:r w:rsidR="00451443" w:rsidRPr="007046B3">
        <w:rPr>
          <w:rFonts w:ascii="Garamond" w:hAnsi="Garamond"/>
          <w:color w:val="000000"/>
          <w:lang w:val="en-US"/>
        </w:rPr>
        <w:t xml:space="preserve"> were</w:t>
      </w:r>
      <w:r w:rsidRPr="007046B3">
        <w:rPr>
          <w:rFonts w:ascii="Garamond" w:hAnsi="Garamond"/>
          <w:color w:val="000000"/>
          <w:lang w:val="en-US"/>
        </w:rPr>
        <w:t xml:space="preserve"> learning about </w:t>
      </w:r>
      <w:r w:rsidR="00870BB4" w:rsidRPr="007046B3">
        <w:rPr>
          <w:rFonts w:ascii="Garamond" w:hAnsi="Garamond"/>
          <w:color w:val="000000"/>
          <w:lang w:val="en-US"/>
        </w:rPr>
        <w:t>them</w:t>
      </w:r>
      <w:r w:rsidRPr="007046B3">
        <w:rPr>
          <w:rFonts w:ascii="Garamond" w:hAnsi="Garamond"/>
          <w:color w:val="000000"/>
          <w:lang w:val="en-US"/>
        </w:rPr>
        <w:t>selves. Reinekke was just about to launch her book on bereavement (</w:t>
      </w:r>
      <w:r w:rsidR="00571046" w:rsidRPr="007046B3">
        <w:rPr>
          <w:rFonts w:ascii="Garamond" w:hAnsi="Garamond"/>
          <w:color w:val="000000"/>
          <w:lang w:val="en-US"/>
        </w:rPr>
        <w:t xml:space="preserve">Lengelle, </w:t>
      </w:r>
      <w:r w:rsidRPr="007046B3">
        <w:rPr>
          <w:rFonts w:ascii="Garamond" w:hAnsi="Garamond"/>
          <w:color w:val="000000"/>
          <w:lang w:val="en-US"/>
        </w:rPr>
        <w:t>2021</w:t>
      </w:r>
      <w:r w:rsidR="000878FA" w:rsidRPr="007046B3">
        <w:rPr>
          <w:rFonts w:ascii="Garamond" w:hAnsi="Garamond"/>
          <w:color w:val="000000"/>
          <w:lang w:val="en-US"/>
        </w:rPr>
        <w:t>a</w:t>
      </w:r>
      <w:r w:rsidRPr="007046B3">
        <w:rPr>
          <w:rFonts w:ascii="Garamond" w:hAnsi="Garamond"/>
          <w:color w:val="000000"/>
          <w:lang w:val="en-US"/>
        </w:rPr>
        <w:t xml:space="preserve">) in the wake of losing her </w:t>
      </w:r>
      <w:r w:rsidR="00870BB4" w:rsidRPr="007046B3">
        <w:rPr>
          <w:rFonts w:ascii="Garamond" w:hAnsi="Garamond"/>
          <w:color w:val="000000"/>
          <w:lang w:val="en-US"/>
        </w:rPr>
        <w:t>spouse a</w:t>
      </w:r>
      <w:r w:rsidRPr="007046B3">
        <w:rPr>
          <w:rFonts w:ascii="Garamond" w:hAnsi="Garamond"/>
          <w:color w:val="000000"/>
          <w:lang w:val="en-US"/>
        </w:rPr>
        <w:t xml:space="preserve">nd Elke was </w:t>
      </w:r>
      <w:r w:rsidR="00677B06" w:rsidRPr="007046B3">
        <w:rPr>
          <w:rFonts w:ascii="Garamond" w:hAnsi="Garamond"/>
          <w:color w:val="000000"/>
          <w:lang w:val="en-US"/>
        </w:rPr>
        <w:t>developing</w:t>
      </w:r>
      <w:r w:rsidRPr="007046B3">
        <w:rPr>
          <w:rFonts w:ascii="Garamond" w:hAnsi="Garamond"/>
          <w:color w:val="000000"/>
          <w:lang w:val="en-US"/>
        </w:rPr>
        <w:t xml:space="preserve"> her </w:t>
      </w:r>
      <w:r w:rsidR="00451443" w:rsidRPr="007046B3">
        <w:rPr>
          <w:rFonts w:ascii="Garamond" w:hAnsi="Garamond"/>
          <w:color w:val="000000"/>
          <w:lang w:val="en-US"/>
        </w:rPr>
        <w:t>No</w:t>
      </w:r>
      <w:r w:rsidRPr="007046B3">
        <w:rPr>
          <w:rFonts w:ascii="Garamond" w:hAnsi="Garamond"/>
          <w:color w:val="000000"/>
          <w:lang w:val="en-US"/>
        </w:rPr>
        <w:t>n</w:t>
      </w:r>
      <w:r w:rsidR="00677B06" w:rsidRPr="007046B3">
        <w:rPr>
          <w:rFonts w:ascii="Garamond" w:hAnsi="Garamond"/>
          <w:color w:val="000000"/>
          <w:lang w:val="en-US"/>
        </w:rPr>
        <w:t>v</w:t>
      </w:r>
      <w:r w:rsidRPr="007046B3">
        <w:rPr>
          <w:rFonts w:ascii="Garamond" w:hAnsi="Garamond"/>
          <w:color w:val="000000"/>
          <w:lang w:val="en-US"/>
        </w:rPr>
        <w:t xml:space="preserve">iolent </w:t>
      </w:r>
      <w:r w:rsidR="00451443" w:rsidRPr="007046B3">
        <w:rPr>
          <w:rFonts w:ascii="Garamond" w:hAnsi="Garamond"/>
          <w:color w:val="000000"/>
          <w:lang w:val="en-US"/>
        </w:rPr>
        <w:t>C</w:t>
      </w:r>
      <w:r w:rsidRPr="007046B3">
        <w:rPr>
          <w:rFonts w:ascii="Garamond" w:hAnsi="Garamond"/>
          <w:color w:val="000000"/>
          <w:lang w:val="en-US"/>
        </w:rPr>
        <w:t>ommunication</w:t>
      </w:r>
      <w:r w:rsidR="00451443" w:rsidRPr="007046B3">
        <w:rPr>
          <w:rFonts w:ascii="Garamond" w:hAnsi="Garamond"/>
          <w:color w:val="000000"/>
          <w:lang w:val="en-US"/>
        </w:rPr>
        <w:t xml:space="preserve"> (NVC)</w:t>
      </w:r>
      <w:r w:rsidRPr="007046B3">
        <w:rPr>
          <w:rFonts w:ascii="Garamond" w:hAnsi="Garamond"/>
          <w:color w:val="000000"/>
          <w:lang w:val="en-US"/>
        </w:rPr>
        <w:t xml:space="preserve"> consulting business.</w:t>
      </w:r>
    </w:p>
    <w:p w14:paraId="2397DA0F" w14:textId="723BE9F8" w:rsidR="00F62CA8" w:rsidRPr="007046B3" w:rsidRDefault="00F62CA8" w:rsidP="00F62CA8">
      <w:pPr>
        <w:spacing w:before="100" w:beforeAutospacing="1" w:after="100" w:afterAutospacing="1"/>
        <w:rPr>
          <w:rFonts w:ascii="Garamond" w:hAnsi="Garamond"/>
          <w:color w:val="000000"/>
        </w:rPr>
      </w:pPr>
      <w:r w:rsidRPr="007046B3">
        <w:rPr>
          <w:rFonts w:ascii="Garamond" w:hAnsi="Garamond"/>
          <w:color w:val="000000"/>
          <w:lang w:val="en-US"/>
        </w:rPr>
        <w:t xml:space="preserve">Two distinct moments became the impetus for writing </w:t>
      </w:r>
      <w:r w:rsidR="000D31A6" w:rsidRPr="007046B3">
        <w:rPr>
          <w:rFonts w:ascii="Garamond" w:hAnsi="Garamond"/>
          <w:color w:val="000000"/>
          <w:lang w:val="en-US"/>
        </w:rPr>
        <w:t>t</w:t>
      </w:r>
      <w:r w:rsidRPr="007046B3">
        <w:rPr>
          <w:rFonts w:ascii="Garamond" w:hAnsi="Garamond"/>
          <w:color w:val="000000"/>
          <w:lang w:val="en-US"/>
        </w:rPr>
        <w:t xml:space="preserve">his </w:t>
      </w:r>
      <w:r w:rsidR="000D31A6" w:rsidRPr="007046B3">
        <w:rPr>
          <w:rFonts w:ascii="Garamond" w:hAnsi="Garamond"/>
          <w:color w:val="000000"/>
          <w:lang w:val="en-US"/>
        </w:rPr>
        <w:t>chapter</w:t>
      </w:r>
      <w:r w:rsidRPr="007046B3">
        <w:rPr>
          <w:rFonts w:ascii="Garamond" w:hAnsi="Garamond"/>
          <w:color w:val="000000"/>
          <w:lang w:val="en-US"/>
        </w:rPr>
        <w:t xml:space="preserve">. The first was noticing that </w:t>
      </w:r>
      <w:r w:rsidR="00677B06" w:rsidRPr="007046B3">
        <w:rPr>
          <w:rFonts w:ascii="Garamond" w:hAnsi="Garamond"/>
          <w:color w:val="000000"/>
          <w:lang w:val="en-US"/>
        </w:rPr>
        <w:t>during</w:t>
      </w:r>
      <w:r w:rsidRPr="007046B3">
        <w:rPr>
          <w:rFonts w:ascii="Garamond" w:hAnsi="Garamond"/>
          <w:color w:val="000000"/>
          <w:lang w:val="en-US"/>
        </w:rPr>
        <w:t xml:space="preserve"> </w:t>
      </w:r>
      <w:r w:rsidR="00870BB4" w:rsidRPr="007046B3">
        <w:rPr>
          <w:rFonts w:ascii="Garamond" w:hAnsi="Garamond"/>
          <w:color w:val="000000"/>
          <w:lang w:val="en-US"/>
        </w:rPr>
        <w:t>the</w:t>
      </w:r>
      <w:r w:rsidR="000D31A6" w:rsidRPr="007046B3">
        <w:rPr>
          <w:rFonts w:ascii="Garamond" w:hAnsi="Garamond"/>
          <w:color w:val="000000"/>
          <w:lang w:val="en-US"/>
        </w:rPr>
        <w:t xml:space="preserve"> </w:t>
      </w:r>
      <w:r w:rsidR="00677B06" w:rsidRPr="007046B3">
        <w:rPr>
          <w:rFonts w:ascii="Garamond" w:hAnsi="Garamond"/>
          <w:color w:val="000000"/>
          <w:lang w:val="en-US"/>
        </w:rPr>
        <w:t xml:space="preserve">self-acceptance group </w:t>
      </w:r>
      <w:r w:rsidR="000D31A6" w:rsidRPr="007046B3">
        <w:rPr>
          <w:rFonts w:ascii="Garamond" w:hAnsi="Garamond"/>
          <w:color w:val="000000"/>
          <w:lang w:val="en-US"/>
        </w:rPr>
        <w:t>c</w:t>
      </w:r>
      <w:r w:rsidRPr="007046B3">
        <w:rPr>
          <w:rFonts w:ascii="Garamond" w:hAnsi="Garamond"/>
          <w:color w:val="000000"/>
          <w:lang w:val="en-US"/>
        </w:rPr>
        <w:t xml:space="preserve">alls </w:t>
      </w:r>
      <w:r w:rsidR="00571046" w:rsidRPr="007046B3">
        <w:rPr>
          <w:rFonts w:ascii="Garamond" w:hAnsi="Garamond"/>
          <w:color w:val="000000"/>
          <w:lang w:val="en-US"/>
        </w:rPr>
        <w:t>and the Zurich</w:t>
      </w:r>
      <w:r w:rsidR="00677B06" w:rsidRPr="007046B3">
        <w:rPr>
          <w:rFonts w:ascii="Garamond" w:hAnsi="Garamond"/>
          <w:color w:val="000000"/>
          <w:lang w:val="en-US"/>
        </w:rPr>
        <w:t xml:space="preserve"> </w:t>
      </w:r>
      <w:r w:rsidR="00571046" w:rsidRPr="007046B3">
        <w:rPr>
          <w:rFonts w:ascii="Garamond" w:hAnsi="Garamond"/>
          <w:color w:val="000000"/>
          <w:lang w:val="en-US"/>
        </w:rPr>
        <w:t>workshop</w:t>
      </w:r>
      <w:r w:rsidRPr="007046B3">
        <w:rPr>
          <w:rFonts w:ascii="Garamond" w:hAnsi="Garamond"/>
          <w:color w:val="000000"/>
          <w:lang w:val="en-US"/>
        </w:rPr>
        <w:t xml:space="preserve">, Elke and </w:t>
      </w:r>
      <w:r w:rsidR="00870BB4" w:rsidRPr="007046B3">
        <w:rPr>
          <w:rFonts w:ascii="Garamond" w:hAnsi="Garamond"/>
          <w:color w:val="000000"/>
          <w:lang w:val="en-US"/>
        </w:rPr>
        <w:t>Reinekke</w:t>
      </w:r>
      <w:r w:rsidRPr="007046B3">
        <w:rPr>
          <w:rFonts w:ascii="Garamond" w:hAnsi="Garamond"/>
          <w:color w:val="000000"/>
          <w:lang w:val="en-US"/>
        </w:rPr>
        <w:t xml:space="preserve"> told different stories about </w:t>
      </w:r>
      <w:r w:rsidR="00870BB4" w:rsidRPr="007046B3">
        <w:rPr>
          <w:rFonts w:ascii="Garamond" w:hAnsi="Garamond"/>
          <w:color w:val="000000"/>
          <w:lang w:val="en-US"/>
        </w:rPr>
        <w:t>their</w:t>
      </w:r>
      <w:r w:rsidRPr="007046B3">
        <w:rPr>
          <w:rFonts w:ascii="Garamond" w:hAnsi="Garamond"/>
          <w:color w:val="000000"/>
          <w:lang w:val="en-US"/>
        </w:rPr>
        <w:t xml:space="preserve"> same parents</w:t>
      </w:r>
      <w:r w:rsidR="000D31A6" w:rsidRPr="007046B3">
        <w:rPr>
          <w:rFonts w:ascii="Garamond" w:hAnsi="Garamond"/>
          <w:color w:val="000000"/>
          <w:lang w:val="en-US"/>
        </w:rPr>
        <w:t xml:space="preserve"> and dr</w:t>
      </w:r>
      <w:r w:rsidR="00E113FF" w:rsidRPr="007046B3">
        <w:rPr>
          <w:rFonts w:ascii="Garamond" w:hAnsi="Garamond"/>
          <w:color w:val="000000"/>
          <w:lang w:val="en-US"/>
        </w:rPr>
        <w:t>e</w:t>
      </w:r>
      <w:r w:rsidR="000D31A6" w:rsidRPr="007046B3">
        <w:rPr>
          <w:rFonts w:ascii="Garamond" w:hAnsi="Garamond"/>
          <w:color w:val="000000"/>
          <w:lang w:val="en-US"/>
        </w:rPr>
        <w:t>w</w:t>
      </w:r>
      <w:r w:rsidR="00E113FF" w:rsidRPr="007046B3">
        <w:rPr>
          <w:rFonts w:ascii="Garamond" w:hAnsi="Garamond"/>
          <w:color w:val="000000"/>
          <w:lang w:val="en-US"/>
        </w:rPr>
        <w:t xml:space="preserve"> </w:t>
      </w:r>
      <w:r w:rsidR="000D31A6" w:rsidRPr="007046B3">
        <w:rPr>
          <w:rFonts w:ascii="Garamond" w:hAnsi="Garamond"/>
          <w:color w:val="000000"/>
          <w:lang w:val="en-US"/>
        </w:rPr>
        <w:t xml:space="preserve">different conclusions about </w:t>
      </w:r>
      <w:r w:rsidR="00870BB4" w:rsidRPr="007046B3">
        <w:rPr>
          <w:rFonts w:ascii="Garamond" w:hAnsi="Garamond"/>
          <w:color w:val="000000"/>
          <w:lang w:val="en-US"/>
        </w:rPr>
        <w:t>them</w:t>
      </w:r>
      <w:r w:rsidRPr="007046B3">
        <w:rPr>
          <w:rFonts w:ascii="Garamond" w:hAnsi="Garamond"/>
          <w:color w:val="000000"/>
          <w:lang w:val="en-US"/>
        </w:rPr>
        <w:t xml:space="preserve">selves as a result of </w:t>
      </w:r>
      <w:r w:rsidR="00870BB4" w:rsidRPr="007046B3">
        <w:rPr>
          <w:rFonts w:ascii="Garamond" w:hAnsi="Garamond"/>
          <w:color w:val="000000"/>
          <w:lang w:val="en-US"/>
        </w:rPr>
        <w:t>an</w:t>
      </w:r>
      <w:r w:rsidRPr="007046B3">
        <w:rPr>
          <w:rFonts w:ascii="Garamond" w:hAnsi="Garamond"/>
          <w:color w:val="000000"/>
          <w:lang w:val="en-US"/>
        </w:rPr>
        <w:t xml:space="preserve"> arguably </w:t>
      </w:r>
      <w:r w:rsidR="000679A1" w:rsidRPr="007046B3">
        <w:rPr>
          <w:rFonts w:ascii="Garamond" w:hAnsi="Garamond"/>
          <w:color w:val="000000"/>
          <w:lang w:val="en-US"/>
        </w:rPr>
        <w:t>parallel</w:t>
      </w:r>
      <w:r w:rsidRPr="007046B3">
        <w:rPr>
          <w:rFonts w:ascii="Garamond" w:hAnsi="Garamond"/>
          <w:color w:val="000000"/>
          <w:lang w:val="en-US"/>
        </w:rPr>
        <w:t xml:space="preserve"> upbringing</w:t>
      </w:r>
      <w:r w:rsidR="000D31A6" w:rsidRPr="007046B3">
        <w:rPr>
          <w:rFonts w:ascii="Garamond" w:hAnsi="Garamond"/>
          <w:color w:val="000000"/>
          <w:lang w:val="en-US"/>
        </w:rPr>
        <w:t xml:space="preserve">. </w:t>
      </w:r>
      <w:r w:rsidRPr="007046B3">
        <w:rPr>
          <w:rFonts w:ascii="Garamond" w:hAnsi="Garamond"/>
          <w:color w:val="000000"/>
          <w:lang w:val="en-US"/>
        </w:rPr>
        <w:t>The second moment was when Reinekke was about to embark on the first draft of this chapter and Elke called her to share a recent insight — something that Reinekke had articulated for herself in almost identical terms around the same time, “I think I know where my story and the source of my pain originate</w:t>
      </w:r>
      <w:r w:rsidR="00451443" w:rsidRPr="007046B3">
        <w:rPr>
          <w:rFonts w:ascii="Garamond" w:hAnsi="Garamond"/>
          <w:color w:val="000000"/>
          <w:lang w:val="en-US"/>
        </w:rPr>
        <w:t>s</w:t>
      </w:r>
      <w:r w:rsidRPr="007046B3">
        <w:rPr>
          <w:rFonts w:ascii="Garamond" w:hAnsi="Garamond"/>
          <w:color w:val="000000"/>
          <w:lang w:val="en-US"/>
        </w:rPr>
        <w:t>: Papa leaving us and M</w:t>
      </w:r>
      <w:r w:rsidR="00870BB4" w:rsidRPr="007046B3">
        <w:rPr>
          <w:rFonts w:ascii="Garamond" w:hAnsi="Garamond"/>
          <w:color w:val="000000"/>
          <w:lang w:val="en-US"/>
        </w:rPr>
        <w:t>om</w:t>
      </w:r>
      <w:r w:rsidRPr="007046B3">
        <w:rPr>
          <w:rFonts w:ascii="Garamond" w:hAnsi="Garamond"/>
          <w:color w:val="000000"/>
          <w:lang w:val="en-US"/>
        </w:rPr>
        <w:t>’s critical words….” </w:t>
      </w:r>
    </w:p>
    <w:p w14:paraId="5F09437D" w14:textId="129C68A4" w:rsidR="00F62CA8" w:rsidRPr="007046B3" w:rsidRDefault="00677B06" w:rsidP="00F62CA8">
      <w:pPr>
        <w:spacing w:before="100" w:beforeAutospacing="1" w:after="100" w:afterAutospacing="1"/>
        <w:rPr>
          <w:rFonts w:ascii="Garamond" w:hAnsi="Garamond"/>
          <w:color w:val="000000"/>
        </w:rPr>
      </w:pPr>
      <w:r w:rsidRPr="007046B3">
        <w:rPr>
          <w:rFonts w:ascii="Garamond" w:hAnsi="Garamond"/>
          <w:color w:val="000000"/>
          <w:lang w:val="en-US"/>
        </w:rPr>
        <w:t>I</w:t>
      </w:r>
      <w:r w:rsidR="00F62CA8" w:rsidRPr="007046B3">
        <w:rPr>
          <w:rFonts w:ascii="Garamond" w:hAnsi="Garamond"/>
          <w:color w:val="000000"/>
          <w:lang w:val="en-US"/>
        </w:rPr>
        <w:t xml:space="preserve">t is not necessarily clear to people </w:t>
      </w:r>
      <w:r w:rsidR="009A00CB" w:rsidRPr="007046B3">
        <w:rPr>
          <w:rFonts w:ascii="Garamond" w:hAnsi="Garamond"/>
          <w:color w:val="000000"/>
          <w:lang w:val="en-US"/>
        </w:rPr>
        <w:t>grappling with</w:t>
      </w:r>
      <w:r w:rsidR="00F62CA8" w:rsidRPr="007046B3">
        <w:rPr>
          <w:rFonts w:ascii="Garamond" w:hAnsi="Garamond"/>
          <w:color w:val="000000"/>
          <w:lang w:val="en-US"/>
        </w:rPr>
        <w:t xml:space="preserve"> career questions that</w:t>
      </w:r>
      <w:r w:rsidR="000D31A6" w:rsidRPr="007046B3">
        <w:rPr>
          <w:rFonts w:ascii="Garamond" w:hAnsi="Garamond"/>
          <w:color w:val="000000"/>
          <w:lang w:val="en-US"/>
        </w:rPr>
        <w:t xml:space="preserve"> </w:t>
      </w:r>
      <w:r w:rsidR="00F62CA8" w:rsidRPr="007046B3">
        <w:rPr>
          <w:rFonts w:ascii="Garamond" w:hAnsi="Garamond"/>
          <w:color w:val="000000"/>
          <w:lang w:val="en-US"/>
        </w:rPr>
        <w:t xml:space="preserve">“career concerns are part of the family constellation that must be addressed in the counseling setting…” (Savickas, quoted in </w:t>
      </w:r>
      <w:proofErr w:type="spellStart"/>
      <w:r w:rsidR="00F62CA8" w:rsidRPr="007046B3">
        <w:rPr>
          <w:rFonts w:ascii="Garamond" w:hAnsi="Garamond"/>
          <w:color w:val="000000"/>
          <w:lang w:val="en-US"/>
        </w:rPr>
        <w:t>Vess</w:t>
      </w:r>
      <w:proofErr w:type="spellEnd"/>
      <w:r w:rsidR="00F62CA8" w:rsidRPr="007046B3">
        <w:rPr>
          <w:rFonts w:ascii="Garamond" w:hAnsi="Garamond"/>
          <w:color w:val="000000"/>
          <w:lang w:val="en-US"/>
        </w:rPr>
        <w:t xml:space="preserve"> &amp; Lara, 2016, p. 85). As children of particular parents, in specific cultures, with</w:t>
      </w:r>
      <w:r w:rsidR="00967005" w:rsidRPr="007046B3">
        <w:rPr>
          <w:rFonts w:ascii="Garamond" w:hAnsi="Garamond"/>
          <w:color w:val="000000"/>
          <w:lang w:val="en-US"/>
        </w:rPr>
        <w:t xml:space="preserve"> distinct </w:t>
      </w:r>
      <w:r w:rsidR="00451443" w:rsidRPr="007046B3">
        <w:rPr>
          <w:rFonts w:ascii="Garamond" w:hAnsi="Garamond"/>
          <w:color w:val="000000"/>
          <w:lang w:val="en-US"/>
        </w:rPr>
        <w:t>traumas</w:t>
      </w:r>
      <w:r w:rsidR="000679A1" w:rsidRPr="007046B3">
        <w:rPr>
          <w:rFonts w:ascii="Garamond" w:hAnsi="Garamond"/>
          <w:color w:val="000000"/>
          <w:lang w:val="en-US"/>
        </w:rPr>
        <w:t xml:space="preserve"> and resulting life themes</w:t>
      </w:r>
      <w:r w:rsidR="00F62CA8" w:rsidRPr="007046B3">
        <w:rPr>
          <w:rFonts w:ascii="Garamond" w:hAnsi="Garamond"/>
          <w:color w:val="000000"/>
          <w:lang w:val="en-US"/>
        </w:rPr>
        <w:t>, career challenges and choices reflect the tensions in the family and the “family project” that we are</w:t>
      </w:r>
      <w:r w:rsidR="00870BB4" w:rsidRPr="007046B3">
        <w:rPr>
          <w:rFonts w:ascii="Garamond" w:hAnsi="Garamond"/>
          <w:color w:val="000000"/>
          <w:lang w:val="en-US"/>
        </w:rPr>
        <w:t xml:space="preserve"> all</w:t>
      </w:r>
      <w:r w:rsidR="00F62CA8" w:rsidRPr="007046B3">
        <w:rPr>
          <w:rFonts w:ascii="Garamond" w:hAnsi="Garamond"/>
          <w:color w:val="000000"/>
          <w:lang w:val="en-US"/>
        </w:rPr>
        <w:t xml:space="preserve"> </w:t>
      </w:r>
      <w:r w:rsidR="009A00CB" w:rsidRPr="007046B3">
        <w:rPr>
          <w:rFonts w:ascii="Garamond" w:hAnsi="Garamond"/>
          <w:color w:val="000000"/>
          <w:lang w:val="en-US"/>
        </w:rPr>
        <w:t xml:space="preserve">inevitably a </w:t>
      </w:r>
      <w:r w:rsidR="00F62CA8" w:rsidRPr="007046B3">
        <w:rPr>
          <w:rFonts w:ascii="Garamond" w:hAnsi="Garamond"/>
          <w:color w:val="000000"/>
          <w:lang w:val="en-US"/>
        </w:rPr>
        <w:t>part of.</w:t>
      </w:r>
      <w:r w:rsidR="00F62CA8" w:rsidRPr="007046B3">
        <w:rPr>
          <w:rFonts w:ascii="Garamond" w:hAnsi="Garamond"/>
          <w:color w:val="000000"/>
        </w:rPr>
        <w:t> </w:t>
      </w:r>
    </w:p>
    <w:p w14:paraId="1883D840" w14:textId="405C0C74" w:rsidR="00F62CA8" w:rsidRPr="007046B3" w:rsidRDefault="00677B06" w:rsidP="00F62CA8">
      <w:pPr>
        <w:spacing w:before="100" w:beforeAutospacing="1" w:after="100" w:afterAutospacing="1"/>
        <w:rPr>
          <w:rFonts w:ascii="Garamond" w:hAnsi="Garamond"/>
          <w:color w:val="000000"/>
        </w:rPr>
      </w:pPr>
      <w:r w:rsidRPr="007046B3">
        <w:rPr>
          <w:rFonts w:ascii="Garamond" w:hAnsi="Garamond"/>
          <w:color w:val="000000"/>
          <w:lang w:val="en-US"/>
        </w:rPr>
        <w:t>W</w:t>
      </w:r>
      <w:r w:rsidR="00F62CA8" w:rsidRPr="007046B3">
        <w:rPr>
          <w:rFonts w:ascii="Garamond" w:hAnsi="Garamond"/>
          <w:color w:val="000000"/>
          <w:lang w:val="en-US"/>
        </w:rPr>
        <w:t>e are not necessarily aware</w:t>
      </w:r>
      <w:r w:rsidR="000D31A6" w:rsidRPr="007046B3">
        <w:rPr>
          <w:rFonts w:ascii="Garamond" w:hAnsi="Garamond"/>
          <w:color w:val="000000"/>
          <w:lang w:val="en-US"/>
        </w:rPr>
        <w:t xml:space="preserve"> of it</w:t>
      </w:r>
      <w:r w:rsidR="00F62CA8" w:rsidRPr="007046B3">
        <w:rPr>
          <w:rFonts w:ascii="Garamond" w:hAnsi="Garamond"/>
          <w:color w:val="000000"/>
          <w:lang w:val="en-US"/>
        </w:rPr>
        <w:t>, as Mark Savickas notes, </w:t>
      </w:r>
    </w:p>
    <w:p w14:paraId="01E0983A" w14:textId="66EE4A0E" w:rsidR="00F62CA8" w:rsidRPr="007046B3" w:rsidRDefault="00F62CA8" w:rsidP="00F62B3A">
      <w:pPr>
        <w:spacing w:before="100" w:beforeAutospacing="1" w:after="100" w:afterAutospacing="1"/>
        <w:ind w:left="720"/>
        <w:rPr>
          <w:rFonts w:ascii="Garamond" w:hAnsi="Garamond"/>
          <w:color w:val="000000"/>
        </w:rPr>
      </w:pPr>
      <w:r w:rsidRPr="007046B3">
        <w:rPr>
          <w:rFonts w:ascii="Garamond" w:hAnsi="Garamond"/>
          <w:color w:val="000000"/>
          <w:lang w:val="en-US"/>
        </w:rPr>
        <w:t xml:space="preserve">These parental influences are swallowed whole, not processed, not digested, and are inside the person’s mind in a complex way. Within the family drama, there are always some kinds </w:t>
      </w:r>
      <w:r w:rsidRPr="007046B3">
        <w:rPr>
          <w:rFonts w:ascii="Garamond" w:hAnsi="Garamond"/>
          <w:color w:val="000000"/>
          <w:lang w:val="en-US"/>
        </w:rPr>
        <w:lastRenderedPageBreak/>
        <w:t>of issues. Subtle or overt there are always differences of opinions, disagreements in the values between the two parents. And so, somehow the individual has to reconcile the issues that are going on in the family that have been unrecognized in them, not mirrored or not paid attention to. (</w:t>
      </w:r>
      <w:proofErr w:type="spellStart"/>
      <w:r w:rsidRPr="007046B3">
        <w:rPr>
          <w:rFonts w:ascii="Garamond" w:hAnsi="Garamond"/>
          <w:color w:val="000000"/>
          <w:lang w:val="en-US"/>
        </w:rPr>
        <w:t>Vess</w:t>
      </w:r>
      <w:proofErr w:type="spellEnd"/>
      <w:r w:rsidRPr="007046B3">
        <w:rPr>
          <w:rFonts w:ascii="Garamond" w:hAnsi="Garamond"/>
          <w:color w:val="000000"/>
          <w:lang w:val="en-US"/>
        </w:rPr>
        <w:t xml:space="preserve"> &amp; Lara, 2016, p. 86) </w:t>
      </w:r>
    </w:p>
    <w:p w14:paraId="1C42131C" w14:textId="000B46F0" w:rsidR="00B822D5" w:rsidRPr="007046B3" w:rsidRDefault="00F62CA8" w:rsidP="00F62B3A">
      <w:pPr>
        <w:spacing w:before="100" w:beforeAutospacing="1" w:after="100" w:afterAutospacing="1"/>
        <w:rPr>
          <w:rFonts w:ascii="Garamond" w:hAnsi="Garamond"/>
          <w:color w:val="000000"/>
        </w:rPr>
      </w:pPr>
      <w:r w:rsidRPr="007046B3">
        <w:rPr>
          <w:rFonts w:ascii="Garamond" w:hAnsi="Garamond"/>
          <w:color w:val="000000"/>
          <w:lang w:val="en-US"/>
        </w:rPr>
        <w:t>As sisters, raised</w:t>
      </w:r>
      <w:r w:rsidR="005B4D9C" w:rsidRPr="007046B3">
        <w:rPr>
          <w:rFonts w:ascii="Garamond" w:hAnsi="Garamond"/>
          <w:color w:val="000000"/>
          <w:lang w:val="en-US"/>
        </w:rPr>
        <w:t xml:space="preserve"> in the same home, </w:t>
      </w:r>
      <w:r w:rsidRPr="007046B3">
        <w:rPr>
          <w:rFonts w:ascii="Garamond" w:hAnsi="Garamond"/>
          <w:color w:val="000000"/>
          <w:lang w:val="en-US"/>
        </w:rPr>
        <w:t>and born with</w:t>
      </w:r>
      <w:r w:rsidR="00F62B3A" w:rsidRPr="007046B3">
        <w:rPr>
          <w:rFonts w:ascii="Garamond" w:hAnsi="Garamond"/>
          <w:color w:val="000000"/>
          <w:lang w:val="en-US"/>
        </w:rPr>
        <w:t>in</w:t>
      </w:r>
      <w:r w:rsidRPr="007046B3">
        <w:rPr>
          <w:rFonts w:ascii="Garamond" w:hAnsi="Garamond"/>
          <w:color w:val="000000"/>
          <w:lang w:val="en-US"/>
        </w:rPr>
        <w:t xml:space="preserve"> 18 months of </w:t>
      </w:r>
      <w:r w:rsidR="00870BB4" w:rsidRPr="007046B3">
        <w:rPr>
          <w:rFonts w:ascii="Garamond" w:hAnsi="Garamond"/>
          <w:color w:val="000000"/>
          <w:lang w:val="en-US"/>
        </w:rPr>
        <w:t>one</w:t>
      </w:r>
      <w:r w:rsidRPr="007046B3">
        <w:rPr>
          <w:rFonts w:ascii="Garamond" w:hAnsi="Garamond"/>
          <w:color w:val="000000"/>
          <w:lang w:val="en-US"/>
        </w:rPr>
        <w:t xml:space="preserve"> </w:t>
      </w:r>
      <w:r w:rsidR="00870BB4" w:rsidRPr="007046B3">
        <w:rPr>
          <w:rFonts w:ascii="Garamond" w:hAnsi="Garamond"/>
          <w:color w:val="000000"/>
          <w:lang w:val="en-US"/>
        </w:rPr>
        <w:t>an</w:t>
      </w:r>
      <w:r w:rsidRPr="007046B3">
        <w:rPr>
          <w:rFonts w:ascii="Garamond" w:hAnsi="Garamond"/>
          <w:color w:val="000000"/>
          <w:lang w:val="en-US"/>
        </w:rPr>
        <w:t xml:space="preserve">other, </w:t>
      </w:r>
      <w:r w:rsidR="00870BB4" w:rsidRPr="007046B3">
        <w:rPr>
          <w:rFonts w:ascii="Garamond" w:hAnsi="Garamond"/>
          <w:color w:val="000000"/>
          <w:lang w:val="en-US"/>
        </w:rPr>
        <w:t>they</w:t>
      </w:r>
      <w:r w:rsidRPr="007046B3">
        <w:rPr>
          <w:rFonts w:ascii="Garamond" w:hAnsi="Garamond"/>
          <w:color w:val="000000"/>
          <w:lang w:val="en-US"/>
        </w:rPr>
        <w:t xml:space="preserve"> decided to embark on a comparative biographical exploration</w:t>
      </w:r>
      <w:r w:rsidR="00A678BF" w:rsidRPr="007046B3">
        <w:rPr>
          <w:rFonts w:ascii="Garamond" w:hAnsi="Garamond"/>
          <w:color w:val="000000"/>
          <w:lang w:val="en-US"/>
        </w:rPr>
        <w:t xml:space="preserve"> to digest some familial influences and answer career questions </w:t>
      </w:r>
      <w:r w:rsidR="00291903" w:rsidRPr="007046B3">
        <w:rPr>
          <w:rFonts w:ascii="Garamond" w:hAnsi="Garamond"/>
          <w:color w:val="000000"/>
          <w:lang w:val="en-US"/>
        </w:rPr>
        <w:t xml:space="preserve">currently </w:t>
      </w:r>
      <w:r w:rsidR="00A678BF" w:rsidRPr="007046B3">
        <w:rPr>
          <w:rFonts w:ascii="Garamond" w:hAnsi="Garamond"/>
          <w:color w:val="000000"/>
          <w:lang w:val="en-US"/>
        </w:rPr>
        <w:t xml:space="preserve">alive for </w:t>
      </w:r>
      <w:r w:rsidR="00870BB4" w:rsidRPr="007046B3">
        <w:rPr>
          <w:rFonts w:ascii="Garamond" w:hAnsi="Garamond"/>
          <w:color w:val="000000"/>
          <w:lang w:val="en-US"/>
        </w:rPr>
        <w:t>them</w:t>
      </w:r>
      <w:r w:rsidR="000D31A6" w:rsidRPr="007046B3">
        <w:rPr>
          <w:rFonts w:ascii="Garamond" w:hAnsi="Garamond"/>
          <w:color w:val="000000"/>
          <w:lang w:val="en-US"/>
        </w:rPr>
        <w:t xml:space="preserve">. </w:t>
      </w:r>
      <w:r w:rsidR="00870BB4" w:rsidRPr="007046B3">
        <w:rPr>
          <w:rFonts w:ascii="Garamond" w:hAnsi="Garamond"/>
          <w:color w:val="000000"/>
          <w:lang w:val="en-US"/>
        </w:rPr>
        <w:t>They</w:t>
      </w:r>
      <w:r w:rsidR="000D31A6" w:rsidRPr="007046B3">
        <w:rPr>
          <w:rFonts w:ascii="Garamond" w:hAnsi="Garamond"/>
          <w:color w:val="000000"/>
          <w:lang w:val="en-US"/>
        </w:rPr>
        <w:t xml:space="preserve"> sought to explore</w:t>
      </w:r>
      <w:r w:rsidRPr="007046B3">
        <w:rPr>
          <w:rFonts w:ascii="Garamond" w:hAnsi="Garamond"/>
          <w:color w:val="000000"/>
          <w:lang w:val="en-US"/>
        </w:rPr>
        <w:t xml:space="preserve"> </w:t>
      </w:r>
      <w:r w:rsidR="00870BB4" w:rsidRPr="007046B3">
        <w:rPr>
          <w:rFonts w:ascii="Garamond" w:hAnsi="Garamond"/>
          <w:color w:val="000000"/>
          <w:lang w:val="en-US"/>
        </w:rPr>
        <w:t>their</w:t>
      </w:r>
      <w:r w:rsidRPr="007046B3">
        <w:rPr>
          <w:rFonts w:ascii="Garamond" w:hAnsi="Garamond"/>
          <w:color w:val="000000"/>
          <w:lang w:val="en-US"/>
        </w:rPr>
        <w:t xml:space="preserve"> life themes and </w:t>
      </w:r>
      <w:r w:rsidR="000D31A6" w:rsidRPr="007046B3">
        <w:rPr>
          <w:rFonts w:ascii="Garamond" w:hAnsi="Garamond"/>
          <w:color w:val="000000"/>
          <w:lang w:val="en-US"/>
        </w:rPr>
        <w:t xml:space="preserve">identify the ways in which </w:t>
      </w:r>
      <w:r w:rsidR="00870BB4" w:rsidRPr="007046B3">
        <w:rPr>
          <w:rFonts w:ascii="Garamond" w:hAnsi="Garamond"/>
          <w:color w:val="000000"/>
          <w:lang w:val="en-US"/>
        </w:rPr>
        <w:t>their</w:t>
      </w:r>
      <w:r w:rsidRPr="007046B3">
        <w:rPr>
          <w:rFonts w:ascii="Garamond" w:hAnsi="Garamond"/>
          <w:color w:val="000000"/>
          <w:lang w:val="en-US"/>
        </w:rPr>
        <w:t xml:space="preserve"> </w:t>
      </w:r>
      <w:r w:rsidR="00F62B3A" w:rsidRPr="007046B3">
        <w:rPr>
          <w:rFonts w:ascii="Garamond" w:hAnsi="Garamond"/>
          <w:color w:val="000000"/>
          <w:lang w:val="en-US"/>
        </w:rPr>
        <w:t xml:space="preserve">self-stories differed based on </w:t>
      </w:r>
      <w:r w:rsidR="00870BB4" w:rsidRPr="007046B3">
        <w:rPr>
          <w:rFonts w:ascii="Garamond" w:hAnsi="Garamond"/>
          <w:color w:val="000000"/>
          <w:lang w:val="en-US"/>
        </w:rPr>
        <w:t>their</w:t>
      </w:r>
      <w:r w:rsidR="00F62B3A" w:rsidRPr="007046B3">
        <w:rPr>
          <w:rFonts w:ascii="Garamond" w:hAnsi="Garamond"/>
          <w:color w:val="000000"/>
          <w:lang w:val="en-US"/>
        </w:rPr>
        <w:t xml:space="preserve"> unique </w:t>
      </w:r>
      <w:r w:rsidRPr="007046B3">
        <w:rPr>
          <w:rFonts w:ascii="Garamond" w:hAnsi="Garamond"/>
          <w:color w:val="000000"/>
          <w:lang w:val="en-US"/>
        </w:rPr>
        <w:t xml:space="preserve">interpretations of </w:t>
      </w:r>
      <w:r w:rsidR="00870BB4" w:rsidRPr="007046B3">
        <w:rPr>
          <w:rFonts w:ascii="Garamond" w:hAnsi="Garamond"/>
          <w:color w:val="000000"/>
          <w:lang w:val="en-US"/>
        </w:rPr>
        <w:t>their</w:t>
      </w:r>
      <w:r w:rsidRPr="007046B3">
        <w:rPr>
          <w:rFonts w:ascii="Garamond" w:hAnsi="Garamond"/>
          <w:color w:val="000000"/>
          <w:lang w:val="en-US"/>
        </w:rPr>
        <w:t xml:space="preserve"> parents</w:t>
      </w:r>
      <w:r w:rsidR="00F62B3A" w:rsidRPr="007046B3">
        <w:rPr>
          <w:rFonts w:ascii="Garamond" w:hAnsi="Garamond"/>
          <w:color w:val="000000"/>
          <w:lang w:val="en-US"/>
        </w:rPr>
        <w:t>’</w:t>
      </w:r>
      <w:r w:rsidRPr="007046B3">
        <w:rPr>
          <w:rFonts w:ascii="Garamond" w:hAnsi="Garamond"/>
          <w:color w:val="000000"/>
          <w:lang w:val="en-US"/>
        </w:rPr>
        <w:t xml:space="preserve"> </w:t>
      </w:r>
      <w:r w:rsidR="00F62B3A" w:rsidRPr="007046B3">
        <w:rPr>
          <w:rFonts w:ascii="Garamond" w:hAnsi="Garamond"/>
          <w:color w:val="000000"/>
          <w:lang w:val="en-US"/>
        </w:rPr>
        <w:t xml:space="preserve">actions and </w:t>
      </w:r>
      <w:r w:rsidR="00C03ED4" w:rsidRPr="007046B3">
        <w:rPr>
          <w:rFonts w:ascii="Garamond" w:hAnsi="Garamond"/>
          <w:color w:val="000000"/>
          <w:lang w:val="en-US"/>
        </w:rPr>
        <w:t>words</w:t>
      </w:r>
      <w:r w:rsidR="000D31A6" w:rsidRPr="007046B3">
        <w:rPr>
          <w:rFonts w:ascii="Garamond" w:hAnsi="Garamond"/>
          <w:color w:val="000000"/>
          <w:lang w:val="en-US"/>
        </w:rPr>
        <w:t xml:space="preserve">. </w:t>
      </w:r>
      <w:r w:rsidR="00870BB4" w:rsidRPr="007046B3">
        <w:rPr>
          <w:rFonts w:ascii="Garamond" w:hAnsi="Garamond"/>
          <w:color w:val="000000"/>
          <w:lang w:val="en-US"/>
        </w:rPr>
        <w:t>They</w:t>
      </w:r>
      <w:r w:rsidR="000D31A6" w:rsidRPr="007046B3">
        <w:rPr>
          <w:rFonts w:ascii="Garamond" w:hAnsi="Garamond"/>
          <w:color w:val="000000"/>
          <w:lang w:val="en-US"/>
        </w:rPr>
        <w:t xml:space="preserve"> were also interested in </w:t>
      </w:r>
      <w:r w:rsidR="00870BB4" w:rsidRPr="007046B3">
        <w:rPr>
          <w:rFonts w:ascii="Garamond" w:hAnsi="Garamond"/>
          <w:color w:val="000000"/>
          <w:lang w:val="en-US"/>
        </w:rPr>
        <w:t>their</w:t>
      </w:r>
      <w:r w:rsidR="000D31A6" w:rsidRPr="007046B3">
        <w:rPr>
          <w:rFonts w:ascii="Garamond" w:hAnsi="Garamond"/>
          <w:color w:val="000000"/>
          <w:lang w:val="en-US"/>
        </w:rPr>
        <w:t xml:space="preserve"> distinct but kindred </w:t>
      </w:r>
      <w:r w:rsidRPr="007046B3">
        <w:rPr>
          <w:rFonts w:ascii="Garamond" w:hAnsi="Garamond"/>
          <w:color w:val="000000"/>
          <w:lang w:val="en-US"/>
        </w:rPr>
        <w:t xml:space="preserve">solutions </w:t>
      </w:r>
      <w:r w:rsidR="000D31A6" w:rsidRPr="007046B3">
        <w:rPr>
          <w:rFonts w:ascii="Garamond" w:hAnsi="Garamond"/>
          <w:color w:val="000000"/>
          <w:lang w:val="en-US"/>
        </w:rPr>
        <w:t xml:space="preserve">to </w:t>
      </w:r>
      <w:r w:rsidR="00C03ED4" w:rsidRPr="007046B3">
        <w:rPr>
          <w:rFonts w:ascii="Garamond" w:hAnsi="Garamond"/>
          <w:color w:val="000000"/>
          <w:lang w:val="en-US"/>
        </w:rPr>
        <w:t xml:space="preserve">the </w:t>
      </w:r>
      <w:r w:rsidR="000D31A6" w:rsidRPr="007046B3">
        <w:rPr>
          <w:rFonts w:ascii="Garamond" w:hAnsi="Garamond"/>
          <w:color w:val="000000"/>
          <w:lang w:val="en-US"/>
        </w:rPr>
        <w:t xml:space="preserve">pain and </w:t>
      </w:r>
      <w:r w:rsidR="00C03ED4" w:rsidRPr="007046B3">
        <w:rPr>
          <w:rFonts w:ascii="Garamond" w:hAnsi="Garamond"/>
          <w:color w:val="000000"/>
          <w:lang w:val="en-US"/>
        </w:rPr>
        <w:t xml:space="preserve">capacities </w:t>
      </w:r>
      <w:r w:rsidR="000D31A6" w:rsidRPr="007046B3">
        <w:rPr>
          <w:rFonts w:ascii="Garamond" w:hAnsi="Garamond"/>
          <w:color w:val="000000"/>
          <w:lang w:val="en-US"/>
        </w:rPr>
        <w:t xml:space="preserve">within the family </w:t>
      </w:r>
      <w:proofErr w:type="gramStart"/>
      <w:r w:rsidR="000D31A6" w:rsidRPr="007046B3">
        <w:rPr>
          <w:rFonts w:ascii="Garamond" w:hAnsi="Garamond"/>
          <w:color w:val="000000"/>
          <w:lang w:val="en-US"/>
        </w:rPr>
        <w:t>project</w:t>
      </w:r>
      <w:r w:rsidR="00967005" w:rsidRPr="007046B3">
        <w:rPr>
          <w:rFonts w:ascii="Garamond" w:hAnsi="Garamond"/>
          <w:color w:val="000000"/>
          <w:lang w:val="en-US"/>
        </w:rPr>
        <w:t xml:space="preserve">, </w:t>
      </w:r>
      <w:r w:rsidR="00B909E5" w:rsidRPr="007046B3">
        <w:rPr>
          <w:rFonts w:ascii="Garamond" w:hAnsi="Garamond"/>
          <w:color w:val="000000"/>
          <w:lang w:val="en-US"/>
        </w:rPr>
        <w:t>and</w:t>
      </w:r>
      <w:proofErr w:type="gramEnd"/>
      <w:r w:rsidR="00B909E5" w:rsidRPr="007046B3">
        <w:rPr>
          <w:rFonts w:ascii="Garamond" w:hAnsi="Garamond"/>
          <w:color w:val="000000"/>
          <w:lang w:val="en-US"/>
        </w:rPr>
        <w:t xml:space="preserve"> </w:t>
      </w:r>
      <w:r w:rsidR="0026444F">
        <w:rPr>
          <w:rFonts w:ascii="Garamond" w:hAnsi="Garamond"/>
          <w:color w:val="000000"/>
          <w:lang w:val="en-US"/>
        </w:rPr>
        <w:t>enquired into this</w:t>
      </w:r>
      <w:r w:rsidR="00B909E5" w:rsidRPr="007046B3">
        <w:rPr>
          <w:rFonts w:ascii="Garamond" w:hAnsi="Garamond"/>
          <w:color w:val="000000"/>
          <w:lang w:val="en-US"/>
        </w:rPr>
        <w:t xml:space="preserve"> </w:t>
      </w:r>
      <w:r w:rsidR="00967005" w:rsidRPr="007046B3">
        <w:rPr>
          <w:rFonts w:ascii="Garamond" w:hAnsi="Garamond"/>
          <w:color w:val="000000"/>
          <w:lang w:val="en-US"/>
        </w:rPr>
        <w:t>using</w:t>
      </w:r>
      <w:r w:rsidR="005B4D9C" w:rsidRPr="007046B3">
        <w:rPr>
          <w:rFonts w:ascii="Garamond" w:hAnsi="Garamond"/>
          <w:color w:val="000000"/>
          <w:lang w:val="en-US"/>
        </w:rPr>
        <w:t xml:space="preserve"> </w:t>
      </w:r>
      <w:r w:rsidR="00967005" w:rsidRPr="007046B3">
        <w:rPr>
          <w:rFonts w:ascii="Garamond" w:hAnsi="Garamond"/>
          <w:color w:val="000000"/>
          <w:lang w:val="en-US"/>
        </w:rPr>
        <w:t xml:space="preserve">the </w:t>
      </w:r>
      <w:r w:rsidRPr="007046B3">
        <w:rPr>
          <w:rFonts w:ascii="Garamond" w:hAnsi="Garamond"/>
          <w:color w:val="000000"/>
          <w:lang w:val="en-US"/>
        </w:rPr>
        <w:t xml:space="preserve">Career Writing </w:t>
      </w:r>
      <w:r w:rsidR="007C1165" w:rsidRPr="007046B3">
        <w:rPr>
          <w:rFonts w:ascii="Garamond" w:hAnsi="Garamond"/>
          <w:color w:val="000000"/>
          <w:lang w:val="en-US"/>
        </w:rPr>
        <w:t xml:space="preserve">method </w:t>
      </w:r>
      <w:r w:rsidRPr="007046B3">
        <w:rPr>
          <w:rFonts w:ascii="Garamond" w:hAnsi="Garamond"/>
          <w:color w:val="000000"/>
          <w:lang w:val="en-US"/>
        </w:rPr>
        <w:t xml:space="preserve">(Lengelle &amp; </w:t>
      </w:r>
      <w:proofErr w:type="spellStart"/>
      <w:r w:rsidRPr="007046B3">
        <w:rPr>
          <w:rFonts w:ascii="Garamond" w:hAnsi="Garamond"/>
          <w:color w:val="000000"/>
          <w:lang w:val="en-US"/>
        </w:rPr>
        <w:t>Meijers</w:t>
      </w:r>
      <w:proofErr w:type="spellEnd"/>
      <w:r w:rsidRPr="007046B3">
        <w:rPr>
          <w:rFonts w:ascii="Garamond" w:hAnsi="Garamond"/>
          <w:color w:val="000000"/>
          <w:lang w:val="en-US"/>
        </w:rPr>
        <w:t>, 2015).</w:t>
      </w:r>
      <w:r w:rsidR="00C03ED4" w:rsidRPr="007046B3">
        <w:rPr>
          <w:rFonts w:ascii="Garamond" w:hAnsi="Garamond"/>
          <w:color w:val="000000"/>
          <w:lang w:val="en-US"/>
        </w:rPr>
        <w:t xml:space="preserve"> </w:t>
      </w:r>
    </w:p>
    <w:p w14:paraId="4362F4C8" w14:textId="227C40D3" w:rsidR="00647022" w:rsidRPr="007046B3" w:rsidRDefault="00647022" w:rsidP="00647022">
      <w:pPr>
        <w:rPr>
          <w:rFonts w:ascii="Garamond" w:hAnsi="Garamond"/>
          <w:b/>
          <w:bCs/>
          <w:lang w:val="en-US"/>
        </w:rPr>
      </w:pPr>
      <w:r w:rsidRPr="007046B3">
        <w:rPr>
          <w:rFonts w:ascii="Garamond" w:hAnsi="Garamond"/>
          <w:b/>
          <w:bCs/>
          <w:lang w:val="en-US"/>
        </w:rPr>
        <w:t>Theory</w:t>
      </w:r>
    </w:p>
    <w:p w14:paraId="2AF54CA2" w14:textId="1F89BF8A" w:rsidR="00E6707F" w:rsidRPr="007046B3" w:rsidRDefault="00E6707F" w:rsidP="00647022">
      <w:pPr>
        <w:rPr>
          <w:rFonts w:ascii="Garamond" w:hAnsi="Garamond"/>
          <w:lang w:val="en-US"/>
        </w:rPr>
      </w:pPr>
    </w:p>
    <w:p w14:paraId="65ADB5AD" w14:textId="6FBB530B" w:rsidR="00181231" w:rsidRPr="007046B3" w:rsidRDefault="00E6707F" w:rsidP="00647022">
      <w:pPr>
        <w:rPr>
          <w:rFonts w:ascii="Garamond" w:hAnsi="Garamond"/>
          <w:lang w:val="en-US"/>
        </w:rPr>
      </w:pPr>
      <w:r w:rsidRPr="007046B3">
        <w:rPr>
          <w:rFonts w:ascii="Garamond" w:hAnsi="Garamond"/>
          <w:lang w:val="en-US"/>
        </w:rPr>
        <w:t>Career Writing</w:t>
      </w:r>
      <w:r w:rsidR="00F62B3A" w:rsidRPr="007046B3">
        <w:rPr>
          <w:rFonts w:ascii="Garamond" w:hAnsi="Garamond"/>
          <w:lang w:val="en-US"/>
        </w:rPr>
        <w:t xml:space="preserve"> is a narrative </w:t>
      </w:r>
      <w:r w:rsidR="007B29ED" w:rsidRPr="007046B3">
        <w:rPr>
          <w:rFonts w:ascii="Garamond" w:hAnsi="Garamond"/>
          <w:lang w:val="en-US"/>
        </w:rPr>
        <w:t xml:space="preserve">career learning </w:t>
      </w:r>
      <w:r w:rsidR="00F62B3A" w:rsidRPr="007046B3">
        <w:rPr>
          <w:rFonts w:ascii="Garamond" w:hAnsi="Garamond"/>
          <w:lang w:val="en-US"/>
        </w:rPr>
        <w:t>method for developing a career identity (i.e., a story about the self that provides both meaning and direction) that makes use of creative, expressive, and reflective writing</w:t>
      </w:r>
      <w:r w:rsidR="007B29ED" w:rsidRPr="007046B3">
        <w:rPr>
          <w:rFonts w:ascii="Garamond" w:hAnsi="Garamond"/>
          <w:lang w:val="en-US"/>
        </w:rPr>
        <w:t>. The method</w:t>
      </w:r>
      <w:r w:rsidR="00F62B3A" w:rsidRPr="007046B3">
        <w:rPr>
          <w:rFonts w:ascii="Garamond" w:hAnsi="Garamond"/>
          <w:lang w:val="en-US"/>
        </w:rPr>
        <w:t xml:space="preserve"> </w:t>
      </w:r>
      <w:r w:rsidR="007B29ED" w:rsidRPr="007046B3">
        <w:rPr>
          <w:rFonts w:ascii="Garamond" w:hAnsi="Garamond"/>
          <w:lang w:val="en-US"/>
        </w:rPr>
        <w:t>and exercises are</w:t>
      </w:r>
      <w:r w:rsidR="00F62B3A" w:rsidRPr="007046B3">
        <w:rPr>
          <w:rFonts w:ascii="Garamond" w:hAnsi="Garamond"/>
          <w:lang w:val="en-US"/>
        </w:rPr>
        <w:t xml:space="preserve"> intended to </w:t>
      </w:r>
      <w:r w:rsidR="007B29ED" w:rsidRPr="007046B3">
        <w:rPr>
          <w:rFonts w:ascii="Garamond" w:hAnsi="Garamond"/>
          <w:lang w:val="en-US"/>
        </w:rPr>
        <w:t xml:space="preserve">help a person </w:t>
      </w:r>
      <w:r w:rsidR="00F62B3A" w:rsidRPr="007046B3">
        <w:rPr>
          <w:rFonts w:ascii="Garamond" w:hAnsi="Garamond"/>
          <w:lang w:val="en-US"/>
        </w:rPr>
        <w:t xml:space="preserve">construct and deconstruct </w:t>
      </w:r>
      <w:r w:rsidR="00456C14" w:rsidRPr="007046B3">
        <w:rPr>
          <w:rFonts w:ascii="Garamond" w:hAnsi="Garamond"/>
          <w:lang w:val="en-US"/>
        </w:rPr>
        <w:t>their</w:t>
      </w:r>
      <w:r w:rsidR="00F62B3A" w:rsidRPr="007046B3">
        <w:rPr>
          <w:rFonts w:ascii="Garamond" w:hAnsi="Garamond"/>
          <w:lang w:val="en-US"/>
        </w:rPr>
        <w:t xml:space="preserve"> interpretations of self and</w:t>
      </w:r>
      <w:r w:rsidR="00967005" w:rsidRPr="007046B3">
        <w:rPr>
          <w:rFonts w:ascii="Garamond" w:hAnsi="Garamond"/>
          <w:lang w:val="en-US"/>
        </w:rPr>
        <w:t xml:space="preserve"> make meaning of their</w:t>
      </w:r>
      <w:r w:rsidR="00F62B3A" w:rsidRPr="007046B3">
        <w:rPr>
          <w:rFonts w:ascii="Garamond" w:hAnsi="Garamond"/>
          <w:lang w:val="en-US"/>
        </w:rPr>
        <w:t xml:space="preserve"> </w:t>
      </w:r>
      <w:r w:rsidR="007B29ED" w:rsidRPr="007046B3">
        <w:rPr>
          <w:rFonts w:ascii="Garamond" w:hAnsi="Garamond"/>
          <w:lang w:val="en-US"/>
        </w:rPr>
        <w:t>lived experience</w:t>
      </w:r>
      <w:r w:rsidR="00967005" w:rsidRPr="007046B3">
        <w:rPr>
          <w:rFonts w:ascii="Garamond" w:hAnsi="Garamond"/>
          <w:lang w:val="en-US"/>
        </w:rPr>
        <w:t>d in order to support their career progress</w:t>
      </w:r>
      <w:r w:rsidR="00F62B3A" w:rsidRPr="007046B3">
        <w:rPr>
          <w:rFonts w:ascii="Garamond" w:hAnsi="Garamond"/>
          <w:lang w:val="en-US"/>
        </w:rPr>
        <w:t xml:space="preserve">. This narrative method, developed by Lengelle and </w:t>
      </w:r>
      <w:proofErr w:type="spellStart"/>
      <w:r w:rsidR="00F62B3A" w:rsidRPr="007046B3">
        <w:rPr>
          <w:rFonts w:ascii="Garamond" w:hAnsi="Garamond"/>
          <w:lang w:val="en-US"/>
        </w:rPr>
        <w:t>Meijers</w:t>
      </w:r>
      <w:proofErr w:type="spellEnd"/>
      <w:r w:rsidR="00F62B3A" w:rsidRPr="007046B3">
        <w:rPr>
          <w:rFonts w:ascii="Garamond" w:hAnsi="Garamond"/>
          <w:lang w:val="en-US"/>
        </w:rPr>
        <w:t xml:space="preserve"> (2015)</w:t>
      </w:r>
      <w:r w:rsidR="00967005" w:rsidRPr="007046B3">
        <w:rPr>
          <w:rFonts w:ascii="Garamond" w:hAnsi="Garamond"/>
          <w:lang w:val="en-US"/>
        </w:rPr>
        <w:t>,</w:t>
      </w:r>
      <w:r w:rsidR="00F62B3A" w:rsidRPr="007046B3">
        <w:rPr>
          <w:rFonts w:ascii="Garamond" w:hAnsi="Garamond"/>
          <w:lang w:val="en-US"/>
        </w:rPr>
        <w:t xml:space="preserve"> </w:t>
      </w:r>
      <w:r w:rsidR="00686826" w:rsidRPr="007046B3">
        <w:rPr>
          <w:rFonts w:ascii="Garamond" w:hAnsi="Garamond"/>
          <w:lang w:val="en-US"/>
        </w:rPr>
        <w:t>takes inspiration fr</w:t>
      </w:r>
      <w:r w:rsidR="007B29ED" w:rsidRPr="007046B3">
        <w:rPr>
          <w:rFonts w:ascii="Garamond" w:hAnsi="Garamond"/>
          <w:lang w:val="en-US"/>
        </w:rPr>
        <w:t>o</w:t>
      </w:r>
      <w:r w:rsidR="00686826" w:rsidRPr="007046B3">
        <w:rPr>
          <w:rFonts w:ascii="Garamond" w:hAnsi="Garamond"/>
          <w:lang w:val="en-US"/>
        </w:rPr>
        <w:t xml:space="preserve">m the field of writing as an arts-based transformative learning activity and career construction theory, in particular the notion that </w:t>
      </w:r>
      <w:r w:rsidR="007C1165" w:rsidRPr="007046B3">
        <w:rPr>
          <w:rFonts w:ascii="Garamond" w:hAnsi="Garamond"/>
          <w:lang w:val="en-US"/>
        </w:rPr>
        <w:t xml:space="preserve">our identities are formed in response to childhood experiences that often show up </w:t>
      </w:r>
      <w:r w:rsidR="007B29ED" w:rsidRPr="007046B3">
        <w:rPr>
          <w:rFonts w:ascii="Garamond" w:hAnsi="Garamond"/>
          <w:lang w:val="en-US"/>
        </w:rPr>
        <w:t>in</w:t>
      </w:r>
      <w:r w:rsidR="007C1165" w:rsidRPr="007046B3">
        <w:rPr>
          <w:rFonts w:ascii="Garamond" w:hAnsi="Garamond"/>
          <w:lang w:val="en-US"/>
        </w:rPr>
        <w:t xml:space="preserve"> present-day boundary experiences</w:t>
      </w:r>
      <w:r w:rsidR="00B909E5" w:rsidRPr="007046B3">
        <w:rPr>
          <w:rFonts w:ascii="Garamond" w:hAnsi="Garamond"/>
          <w:lang w:val="en-US"/>
        </w:rPr>
        <w:t>.</w:t>
      </w:r>
    </w:p>
    <w:p w14:paraId="59F86D59" w14:textId="77777777" w:rsidR="00181231" w:rsidRPr="007046B3" w:rsidRDefault="00181231" w:rsidP="00647022">
      <w:pPr>
        <w:rPr>
          <w:rFonts w:ascii="Garamond" w:hAnsi="Garamond"/>
          <w:lang w:val="en-US"/>
        </w:rPr>
      </w:pPr>
    </w:p>
    <w:p w14:paraId="251082E8" w14:textId="1C74AD39" w:rsidR="007B29ED" w:rsidRPr="007046B3" w:rsidRDefault="00967005" w:rsidP="00647022">
      <w:pPr>
        <w:rPr>
          <w:rFonts w:ascii="Garamond" w:hAnsi="Garamond"/>
          <w:lang w:val="en-US"/>
        </w:rPr>
      </w:pPr>
      <w:r w:rsidRPr="007046B3">
        <w:rPr>
          <w:rFonts w:ascii="Garamond" w:hAnsi="Garamond"/>
          <w:lang w:val="en-US"/>
        </w:rPr>
        <w:t>The conceptualization of “self” in the method is inspired by the Dialogical Self Theory (</w:t>
      </w:r>
      <w:proofErr w:type="spellStart"/>
      <w:r w:rsidRPr="007046B3">
        <w:rPr>
          <w:rFonts w:ascii="Garamond" w:hAnsi="Garamond"/>
          <w:lang w:val="en-US"/>
        </w:rPr>
        <w:t>Hermans</w:t>
      </w:r>
      <w:proofErr w:type="spellEnd"/>
      <w:r w:rsidR="00181231" w:rsidRPr="007046B3">
        <w:rPr>
          <w:rFonts w:ascii="Garamond" w:hAnsi="Garamond"/>
          <w:lang w:val="en-US"/>
        </w:rPr>
        <w:t xml:space="preserve"> &amp; </w:t>
      </w:r>
      <w:proofErr w:type="spellStart"/>
      <w:r w:rsidR="00181231" w:rsidRPr="007046B3">
        <w:rPr>
          <w:rFonts w:ascii="Garamond" w:hAnsi="Garamond"/>
          <w:lang w:val="en-US"/>
        </w:rPr>
        <w:t>Gieser</w:t>
      </w:r>
      <w:proofErr w:type="spellEnd"/>
      <w:r w:rsidRPr="007046B3">
        <w:rPr>
          <w:rFonts w:ascii="Garamond" w:hAnsi="Garamond"/>
          <w:lang w:val="en-US"/>
        </w:rPr>
        <w:t xml:space="preserve">, </w:t>
      </w:r>
      <w:r w:rsidR="00181231" w:rsidRPr="007046B3">
        <w:rPr>
          <w:rFonts w:ascii="Garamond" w:hAnsi="Garamond"/>
          <w:lang w:val="en-US"/>
        </w:rPr>
        <w:t>2011</w:t>
      </w:r>
      <w:r w:rsidRPr="007046B3">
        <w:rPr>
          <w:rFonts w:ascii="Garamond" w:hAnsi="Garamond"/>
          <w:lang w:val="en-US"/>
        </w:rPr>
        <w:t>)</w:t>
      </w:r>
      <w:r w:rsidR="00181231" w:rsidRPr="007046B3">
        <w:rPr>
          <w:rFonts w:ascii="Garamond" w:hAnsi="Garamond"/>
          <w:lang w:val="en-US"/>
        </w:rPr>
        <w:t xml:space="preserve"> where the self in seen as multi-voiced and in conversation with itself in ways that allow one’s narrative to be shaped in a continuous process of positioning</w:t>
      </w:r>
      <w:r w:rsidR="0026444F">
        <w:rPr>
          <w:rFonts w:ascii="Garamond" w:hAnsi="Garamond"/>
          <w:lang w:val="en-US"/>
        </w:rPr>
        <w:t xml:space="preserve"> and repositioning</w:t>
      </w:r>
      <w:r w:rsidR="00181231" w:rsidRPr="007046B3">
        <w:rPr>
          <w:rFonts w:ascii="Garamond" w:hAnsi="Garamond"/>
          <w:lang w:val="en-US"/>
        </w:rPr>
        <w:t>,</w:t>
      </w:r>
      <w:r w:rsidR="00F952B7" w:rsidRPr="007046B3">
        <w:rPr>
          <w:rFonts w:ascii="Garamond" w:hAnsi="Garamond"/>
          <w:lang w:val="en-US"/>
        </w:rPr>
        <w:t xml:space="preserve"> </w:t>
      </w:r>
      <w:r w:rsidR="00181231" w:rsidRPr="007046B3">
        <w:rPr>
          <w:rFonts w:ascii="Garamond" w:hAnsi="Garamond"/>
          <w:lang w:val="en-US"/>
        </w:rPr>
        <w:t>where external voices can also be experienced as part of the self (e.g. the voice of my beloved</w:t>
      </w:r>
      <w:r w:rsidR="000878FA" w:rsidRPr="007046B3">
        <w:rPr>
          <w:rFonts w:ascii="Garamond" w:hAnsi="Garamond"/>
          <w:lang w:val="en-US"/>
        </w:rPr>
        <w:t>;</w:t>
      </w:r>
      <w:r w:rsidR="00B909E5" w:rsidRPr="007046B3">
        <w:rPr>
          <w:rFonts w:ascii="Garamond" w:hAnsi="Garamond"/>
          <w:lang w:val="en-US"/>
        </w:rPr>
        <w:t xml:space="preserve"> the voice of cultural expectations</w:t>
      </w:r>
      <w:r w:rsidR="00181231" w:rsidRPr="007046B3">
        <w:rPr>
          <w:rFonts w:ascii="Garamond" w:hAnsi="Garamond"/>
          <w:lang w:val="en-US"/>
        </w:rPr>
        <w:t xml:space="preserve">). </w:t>
      </w:r>
    </w:p>
    <w:p w14:paraId="50E51B6C" w14:textId="77777777" w:rsidR="007B29ED" w:rsidRPr="007046B3" w:rsidRDefault="007B29ED" w:rsidP="00647022">
      <w:pPr>
        <w:rPr>
          <w:rFonts w:ascii="Garamond" w:hAnsi="Garamond"/>
          <w:lang w:val="en-US"/>
        </w:rPr>
      </w:pPr>
    </w:p>
    <w:p w14:paraId="66BEB694" w14:textId="1D62E5E6" w:rsidR="00F62B3A" w:rsidRPr="007046B3" w:rsidRDefault="007C1165" w:rsidP="00647022">
      <w:pPr>
        <w:rPr>
          <w:rFonts w:ascii="Garamond" w:hAnsi="Garamond"/>
          <w:lang w:val="en-US"/>
        </w:rPr>
      </w:pPr>
      <w:r w:rsidRPr="007046B3">
        <w:rPr>
          <w:rFonts w:ascii="Garamond" w:hAnsi="Garamond"/>
          <w:lang w:val="en-US"/>
        </w:rPr>
        <w:t>In this particular chapter, two of the writing exercises</w:t>
      </w:r>
      <w:r w:rsidR="00181231" w:rsidRPr="007046B3">
        <w:rPr>
          <w:rFonts w:ascii="Garamond" w:hAnsi="Garamond"/>
          <w:lang w:val="en-US"/>
        </w:rPr>
        <w:t xml:space="preserve"> used</w:t>
      </w:r>
      <w:r w:rsidRPr="007046B3">
        <w:rPr>
          <w:rFonts w:ascii="Garamond" w:hAnsi="Garamond"/>
          <w:lang w:val="en-US"/>
        </w:rPr>
        <w:t xml:space="preserve"> were directly inspired </w:t>
      </w:r>
      <w:r w:rsidR="000878FA" w:rsidRPr="007046B3">
        <w:rPr>
          <w:rFonts w:ascii="Garamond" w:hAnsi="Garamond"/>
          <w:lang w:val="en-US"/>
        </w:rPr>
        <w:t xml:space="preserve">by </w:t>
      </w:r>
      <w:r w:rsidRPr="007046B3">
        <w:rPr>
          <w:rFonts w:ascii="Garamond" w:hAnsi="Garamond"/>
          <w:lang w:val="en-US"/>
        </w:rPr>
        <w:t xml:space="preserve">the </w:t>
      </w:r>
      <w:r w:rsidR="00456C14" w:rsidRPr="007046B3">
        <w:rPr>
          <w:rFonts w:ascii="Garamond" w:hAnsi="Garamond"/>
          <w:lang w:val="en-US"/>
        </w:rPr>
        <w:t>C</w:t>
      </w:r>
      <w:r w:rsidRPr="007046B3">
        <w:rPr>
          <w:rFonts w:ascii="Garamond" w:hAnsi="Garamond"/>
          <w:lang w:val="en-US"/>
        </w:rPr>
        <w:t xml:space="preserve">areer </w:t>
      </w:r>
      <w:r w:rsidR="00456C14" w:rsidRPr="007046B3">
        <w:rPr>
          <w:rFonts w:ascii="Garamond" w:hAnsi="Garamond"/>
          <w:lang w:val="en-US"/>
        </w:rPr>
        <w:t>C</w:t>
      </w:r>
      <w:r w:rsidRPr="007046B3">
        <w:rPr>
          <w:rFonts w:ascii="Garamond" w:hAnsi="Garamond"/>
          <w:lang w:val="en-US"/>
        </w:rPr>
        <w:t xml:space="preserve">onstruction </w:t>
      </w:r>
      <w:r w:rsidR="00456C14" w:rsidRPr="007046B3">
        <w:rPr>
          <w:rFonts w:ascii="Garamond" w:hAnsi="Garamond"/>
          <w:lang w:val="en-US"/>
        </w:rPr>
        <w:t>I</w:t>
      </w:r>
      <w:r w:rsidRPr="007046B3">
        <w:rPr>
          <w:rFonts w:ascii="Garamond" w:hAnsi="Garamond"/>
          <w:lang w:val="en-US"/>
        </w:rPr>
        <w:t xml:space="preserve">nventory </w:t>
      </w:r>
      <w:r w:rsidR="00456C14" w:rsidRPr="007046B3">
        <w:rPr>
          <w:rFonts w:ascii="Garamond" w:hAnsi="Garamond"/>
          <w:lang w:val="en-US"/>
        </w:rPr>
        <w:t xml:space="preserve">(CCI) </w:t>
      </w:r>
      <w:r w:rsidRPr="007046B3">
        <w:rPr>
          <w:rFonts w:ascii="Garamond" w:hAnsi="Garamond"/>
          <w:lang w:val="en-US"/>
        </w:rPr>
        <w:t>as created and used by Mark Savickas</w:t>
      </w:r>
      <w:r w:rsidR="00F952B7" w:rsidRPr="007046B3">
        <w:rPr>
          <w:rFonts w:ascii="Garamond" w:hAnsi="Garamond"/>
          <w:lang w:val="en-US"/>
        </w:rPr>
        <w:t>; these</w:t>
      </w:r>
      <w:r w:rsidRPr="007046B3">
        <w:rPr>
          <w:rFonts w:ascii="Garamond" w:hAnsi="Garamond"/>
          <w:lang w:val="en-US"/>
        </w:rPr>
        <w:t xml:space="preserve"> </w:t>
      </w:r>
      <w:r w:rsidR="00456C14" w:rsidRPr="007046B3">
        <w:rPr>
          <w:rFonts w:ascii="Garamond" w:hAnsi="Garamond"/>
          <w:lang w:val="en-US"/>
        </w:rPr>
        <w:t xml:space="preserve">are </w:t>
      </w:r>
      <w:r w:rsidRPr="007046B3">
        <w:rPr>
          <w:rFonts w:ascii="Garamond" w:hAnsi="Garamond"/>
          <w:lang w:val="en-US"/>
        </w:rPr>
        <w:t>based on his principle that we are “always trying to actively master what we passively suffered”</w:t>
      </w:r>
      <w:r w:rsidR="00451443" w:rsidRPr="007046B3">
        <w:rPr>
          <w:rFonts w:ascii="Garamond" w:hAnsi="Garamond"/>
          <w:lang w:val="en-US"/>
        </w:rPr>
        <w:t xml:space="preserve"> </w:t>
      </w:r>
      <w:r w:rsidR="00451443" w:rsidRPr="007046B3">
        <w:rPr>
          <w:rFonts w:ascii="Garamond" w:hAnsi="Garamond"/>
          <w:color w:val="222222"/>
          <w:shd w:val="clear" w:color="auto" w:fill="FFFFFF"/>
        </w:rPr>
        <w:t>(1997, p. 11)</w:t>
      </w:r>
      <w:r w:rsidRPr="007046B3">
        <w:rPr>
          <w:rFonts w:ascii="Garamond" w:hAnsi="Garamond"/>
          <w:lang w:val="en-US"/>
        </w:rPr>
        <w:t xml:space="preserve"> and hence</w:t>
      </w:r>
      <w:r w:rsidR="00F952B7" w:rsidRPr="007046B3">
        <w:rPr>
          <w:rFonts w:ascii="Garamond" w:hAnsi="Garamond"/>
          <w:lang w:val="en-US"/>
        </w:rPr>
        <w:t>, as he famously says,</w:t>
      </w:r>
      <w:r w:rsidRPr="007046B3">
        <w:rPr>
          <w:rFonts w:ascii="Garamond" w:hAnsi="Garamond"/>
          <w:lang w:val="en-US"/>
        </w:rPr>
        <w:t xml:space="preserve"> </w:t>
      </w:r>
      <w:r w:rsidR="00456C14" w:rsidRPr="007046B3">
        <w:rPr>
          <w:rFonts w:ascii="Garamond" w:hAnsi="Garamond"/>
          <w:lang w:val="en-US"/>
        </w:rPr>
        <w:t>our preoccupations become our occupations</w:t>
      </w:r>
      <w:r w:rsidR="000878FA" w:rsidRPr="007046B3">
        <w:rPr>
          <w:rFonts w:ascii="Garamond" w:hAnsi="Garamond"/>
          <w:lang w:val="en-US"/>
        </w:rPr>
        <w:t xml:space="preserve">. This claim has been confirmed </w:t>
      </w:r>
      <w:r w:rsidR="007347E5">
        <w:rPr>
          <w:rFonts w:ascii="Garamond" w:hAnsi="Garamond"/>
          <w:lang w:val="en-US"/>
        </w:rPr>
        <w:t xml:space="preserve">by </w:t>
      </w:r>
      <w:r w:rsidR="000878FA" w:rsidRPr="007046B3">
        <w:rPr>
          <w:rFonts w:ascii="Garamond" w:hAnsi="Garamond"/>
          <w:lang w:val="en-US"/>
        </w:rPr>
        <w:t xml:space="preserve">anecdotal evidence </w:t>
      </w:r>
      <w:r w:rsidR="00451443" w:rsidRPr="007046B3">
        <w:rPr>
          <w:rFonts w:ascii="Garamond" w:hAnsi="Garamond"/>
          <w:lang w:val="en-US"/>
        </w:rPr>
        <w:t xml:space="preserve">(Lengelle &amp; </w:t>
      </w:r>
      <w:proofErr w:type="spellStart"/>
      <w:r w:rsidR="00451443" w:rsidRPr="007046B3">
        <w:rPr>
          <w:rFonts w:ascii="Garamond" w:hAnsi="Garamond"/>
          <w:lang w:val="en-US"/>
        </w:rPr>
        <w:t>Meijers</w:t>
      </w:r>
      <w:proofErr w:type="spellEnd"/>
      <w:r w:rsidR="00451443" w:rsidRPr="007046B3">
        <w:rPr>
          <w:rFonts w:ascii="Garamond" w:hAnsi="Garamond"/>
          <w:lang w:val="en-US"/>
        </w:rPr>
        <w:t>, 2018</w:t>
      </w:r>
      <w:r w:rsidR="00B909E5" w:rsidRPr="007046B3">
        <w:rPr>
          <w:rFonts w:ascii="Garamond" w:hAnsi="Garamond"/>
          <w:lang w:val="en-US"/>
        </w:rPr>
        <w:t>;</w:t>
      </w:r>
      <w:r w:rsidR="000878FA" w:rsidRPr="007046B3">
        <w:rPr>
          <w:rFonts w:ascii="Garamond" w:hAnsi="Garamond"/>
          <w:lang w:val="en-US"/>
        </w:rPr>
        <w:t xml:space="preserve"> Lengelle, 2021b</w:t>
      </w:r>
      <w:r w:rsidR="00FE2BEE" w:rsidRPr="007046B3">
        <w:rPr>
          <w:rFonts w:ascii="Garamond" w:hAnsi="Garamond"/>
          <w:lang w:val="en-US"/>
        </w:rPr>
        <w:t>)</w:t>
      </w:r>
      <w:r w:rsidR="00163ADD" w:rsidRPr="007046B3">
        <w:rPr>
          <w:rFonts w:ascii="Garamond" w:hAnsi="Garamond"/>
          <w:lang w:val="en-US"/>
        </w:rPr>
        <w:t xml:space="preserve"> and is </w:t>
      </w:r>
      <w:r w:rsidR="0032093E">
        <w:rPr>
          <w:rFonts w:ascii="Garamond" w:hAnsi="Garamond"/>
          <w:lang w:val="en-US"/>
        </w:rPr>
        <w:t xml:space="preserve">similarly </w:t>
      </w:r>
      <w:r w:rsidR="00163ADD" w:rsidRPr="007046B3">
        <w:rPr>
          <w:rFonts w:ascii="Garamond" w:hAnsi="Garamond"/>
          <w:lang w:val="en-US"/>
        </w:rPr>
        <w:t>captured in the words of career coach and author Barbara Sher, who says, “talent plus pain is drive”</w:t>
      </w:r>
      <w:r w:rsidR="007046B3" w:rsidRPr="007046B3">
        <w:rPr>
          <w:rFonts w:ascii="Garamond" w:hAnsi="Garamond"/>
          <w:lang w:val="en-US"/>
        </w:rPr>
        <w:t xml:space="preserve"> </w:t>
      </w:r>
      <w:r w:rsidR="00163ADD" w:rsidRPr="007046B3">
        <w:rPr>
          <w:rFonts w:ascii="Garamond" w:hAnsi="Garamond"/>
          <w:lang w:val="en-US"/>
        </w:rPr>
        <w:t>(</w:t>
      </w:r>
      <w:r w:rsidR="007046B3" w:rsidRPr="007046B3">
        <w:rPr>
          <w:rFonts w:ascii="Garamond" w:hAnsi="Garamond"/>
          <w:color w:val="222222"/>
          <w:shd w:val="clear" w:color="auto" w:fill="FFFFFF"/>
        </w:rPr>
        <w:t>Sher, 2013)</w:t>
      </w:r>
      <w:r w:rsidR="000878FA" w:rsidRPr="007046B3">
        <w:rPr>
          <w:rFonts w:ascii="Garamond" w:hAnsi="Garamond"/>
          <w:lang w:val="en-US"/>
        </w:rPr>
        <w:t>.</w:t>
      </w:r>
    </w:p>
    <w:p w14:paraId="715ABF6B" w14:textId="77777777" w:rsidR="00F62B3A" w:rsidRPr="007046B3" w:rsidRDefault="00F62B3A" w:rsidP="00647022">
      <w:pPr>
        <w:rPr>
          <w:rFonts w:ascii="Garamond" w:hAnsi="Garamond"/>
          <w:lang w:val="en-US"/>
        </w:rPr>
      </w:pPr>
    </w:p>
    <w:p w14:paraId="7D174452" w14:textId="1C761817" w:rsidR="005B4D9C" w:rsidRPr="007046B3" w:rsidRDefault="00B822D5" w:rsidP="00FE0730">
      <w:pPr>
        <w:rPr>
          <w:rFonts w:ascii="Garamond" w:hAnsi="Garamond"/>
          <w:b/>
          <w:bCs/>
          <w:lang w:val="en-US"/>
        </w:rPr>
      </w:pPr>
      <w:r w:rsidRPr="007046B3">
        <w:rPr>
          <w:rFonts w:ascii="Garamond" w:hAnsi="Garamond"/>
          <w:b/>
          <w:bCs/>
          <w:lang w:val="en-US"/>
        </w:rPr>
        <w:t xml:space="preserve">Methodology </w:t>
      </w:r>
    </w:p>
    <w:p w14:paraId="52CF12F5" w14:textId="77777777" w:rsidR="00C30C6D" w:rsidRPr="007046B3" w:rsidRDefault="00C30C6D" w:rsidP="00FE0730">
      <w:pPr>
        <w:rPr>
          <w:rFonts w:ascii="Garamond" w:hAnsi="Garamond"/>
          <w:lang w:val="en-US"/>
        </w:rPr>
      </w:pPr>
    </w:p>
    <w:p w14:paraId="375AA7CE" w14:textId="5AB4779C" w:rsidR="00FE0730" w:rsidRPr="007046B3" w:rsidRDefault="00FE0730" w:rsidP="00FE0730">
      <w:pPr>
        <w:rPr>
          <w:rFonts w:ascii="Garamond" w:hAnsi="Garamond"/>
          <w:b/>
          <w:bCs/>
          <w:lang w:val="en-US"/>
        </w:rPr>
      </w:pPr>
      <w:r w:rsidRPr="007046B3">
        <w:rPr>
          <w:rFonts w:ascii="Garamond" w:hAnsi="Garamond"/>
          <w:lang w:val="en-US"/>
        </w:rPr>
        <w:t xml:space="preserve">Data used in the biographical reflections comes from written exercises about the childhood hero </w:t>
      </w:r>
      <w:r w:rsidR="00FE2BEE" w:rsidRPr="007046B3">
        <w:rPr>
          <w:rFonts w:ascii="Garamond" w:hAnsi="Garamond"/>
          <w:lang w:val="en-US"/>
        </w:rPr>
        <w:t xml:space="preserve">and </w:t>
      </w:r>
      <w:r w:rsidRPr="007046B3">
        <w:rPr>
          <w:rFonts w:ascii="Garamond" w:hAnsi="Garamond"/>
          <w:lang w:val="en-US"/>
        </w:rPr>
        <w:t>reflections on</w:t>
      </w:r>
      <w:r w:rsidR="00780EBD" w:rsidRPr="007046B3">
        <w:rPr>
          <w:rFonts w:ascii="Garamond" w:hAnsi="Garamond"/>
          <w:lang w:val="en-US"/>
        </w:rPr>
        <w:t xml:space="preserve"> </w:t>
      </w:r>
      <w:r w:rsidRPr="007046B3">
        <w:rPr>
          <w:rFonts w:ascii="Garamond" w:hAnsi="Garamond"/>
          <w:lang w:val="en-US"/>
        </w:rPr>
        <w:t xml:space="preserve">mother and father. </w:t>
      </w:r>
      <w:r w:rsidR="00A20D56" w:rsidRPr="007046B3">
        <w:rPr>
          <w:rFonts w:ascii="Garamond" w:hAnsi="Garamond"/>
          <w:lang w:val="en-US"/>
        </w:rPr>
        <w:t>In conversation</w:t>
      </w:r>
      <w:r w:rsidR="00456C14" w:rsidRPr="007046B3">
        <w:rPr>
          <w:rFonts w:ascii="Garamond" w:hAnsi="Garamond"/>
          <w:lang w:val="en-US"/>
        </w:rPr>
        <w:t>,</w:t>
      </w:r>
      <w:r w:rsidR="00A20D56" w:rsidRPr="007046B3">
        <w:rPr>
          <w:rFonts w:ascii="Garamond" w:hAnsi="Garamond"/>
          <w:lang w:val="en-US"/>
        </w:rPr>
        <w:t xml:space="preserve"> </w:t>
      </w:r>
      <w:r w:rsidR="00780EBD" w:rsidRPr="007046B3">
        <w:rPr>
          <w:rFonts w:ascii="Garamond" w:hAnsi="Garamond"/>
          <w:lang w:val="en-US"/>
        </w:rPr>
        <w:t>the authors</w:t>
      </w:r>
      <w:r w:rsidR="00A20D56" w:rsidRPr="007046B3">
        <w:rPr>
          <w:rFonts w:ascii="Garamond" w:hAnsi="Garamond"/>
          <w:lang w:val="en-US"/>
        </w:rPr>
        <w:t xml:space="preserve"> did a thematic analysis making use of </w:t>
      </w:r>
      <w:r w:rsidR="0032093E">
        <w:rPr>
          <w:rFonts w:ascii="Garamond" w:hAnsi="Garamond"/>
          <w:lang w:val="en-US"/>
        </w:rPr>
        <w:t xml:space="preserve">the </w:t>
      </w:r>
      <w:r w:rsidR="00A20D56" w:rsidRPr="007046B3">
        <w:rPr>
          <w:rFonts w:ascii="Garamond" w:hAnsi="Garamond"/>
          <w:lang w:val="en-US"/>
        </w:rPr>
        <w:t>term</w:t>
      </w:r>
      <w:r w:rsidR="0032093E">
        <w:rPr>
          <w:rFonts w:ascii="Garamond" w:hAnsi="Garamond"/>
          <w:lang w:val="en-US"/>
        </w:rPr>
        <w:t xml:space="preserve"> </w:t>
      </w:r>
      <w:r w:rsidR="00A20D56" w:rsidRPr="007046B3">
        <w:rPr>
          <w:rFonts w:ascii="Garamond" w:hAnsi="Garamond"/>
          <w:lang w:val="en-US"/>
        </w:rPr>
        <w:t>“life themes” (Savickas</w:t>
      </w:r>
      <w:r w:rsidR="00780EBD" w:rsidRPr="007046B3">
        <w:rPr>
          <w:rFonts w:ascii="Garamond" w:hAnsi="Garamond"/>
          <w:lang w:val="en-US"/>
        </w:rPr>
        <w:t>, 1997</w:t>
      </w:r>
      <w:r w:rsidR="00A20D56" w:rsidRPr="007046B3">
        <w:rPr>
          <w:rFonts w:ascii="Garamond" w:hAnsi="Garamond"/>
          <w:lang w:val="en-US"/>
        </w:rPr>
        <w:t xml:space="preserve">) to identify where </w:t>
      </w:r>
      <w:r w:rsidR="00780EBD" w:rsidRPr="007046B3">
        <w:rPr>
          <w:rFonts w:ascii="Garamond" w:hAnsi="Garamond"/>
          <w:lang w:val="en-US"/>
        </w:rPr>
        <w:t>they</w:t>
      </w:r>
      <w:r w:rsidR="00A20D56" w:rsidRPr="007046B3">
        <w:rPr>
          <w:rFonts w:ascii="Garamond" w:hAnsi="Garamond"/>
          <w:lang w:val="en-US"/>
        </w:rPr>
        <w:t xml:space="preserve"> were each struggling with a life/career question and </w:t>
      </w:r>
      <w:r w:rsidR="00FE2BEE" w:rsidRPr="007046B3">
        <w:rPr>
          <w:rFonts w:ascii="Garamond" w:hAnsi="Garamond"/>
          <w:lang w:val="en-US"/>
        </w:rPr>
        <w:t xml:space="preserve">to </w:t>
      </w:r>
      <w:r w:rsidR="00A20D56" w:rsidRPr="007046B3">
        <w:rPr>
          <w:rFonts w:ascii="Garamond" w:hAnsi="Garamond"/>
          <w:lang w:val="en-US"/>
        </w:rPr>
        <w:t xml:space="preserve">articulate the different solutions </w:t>
      </w:r>
      <w:r w:rsidR="00780EBD" w:rsidRPr="007046B3">
        <w:rPr>
          <w:rFonts w:ascii="Garamond" w:hAnsi="Garamond"/>
          <w:lang w:val="en-US"/>
        </w:rPr>
        <w:t>they</w:t>
      </w:r>
      <w:r w:rsidR="00A20D56" w:rsidRPr="007046B3">
        <w:rPr>
          <w:rFonts w:ascii="Garamond" w:hAnsi="Garamond"/>
          <w:lang w:val="en-US"/>
        </w:rPr>
        <w:t xml:space="preserve"> created for </w:t>
      </w:r>
      <w:r w:rsidR="00780EBD" w:rsidRPr="007046B3">
        <w:rPr>
          <w:rFonts w:ascii="Garamond" w:hAnsi="Garamond"/>
          <w:lang w:val="en-US"/>
        </w:rPr>
        <w:t>them</w:t>
      </w:r>
      <w:r w:rsidR="00A20D56" w:rsidRPr="007046B3">
        <w:rPr>
          <w:rFonts w:ascii="Garamond" w:hAnsi="Garamond"/>
          <w:lang w:val="en-US"/>
        </w:rPr>
        <w:t xml:space="preserve">selves. </w:t>
      </w:r>
    </w:p>
    <w:p w14:paraId="46EEABF2" w14:textId="77777777" w:rsidR="00EB7884" w:rsidRPr="007046B3" w:rsidRDefault="00EB7884" w:rsidP="00274D39">
      <w:pPr>
        <w:autoSpaceDE w:val="0"/>
        <w:autoSpaceDN w:val="0"/>
        <w:adjustRightInd w:val="0"/>
        <w:rPr>
          <w:rFonts w:ascii="Garamond" w:hAnsi="Garamond"/>
          <w:lang w:val="en-US"/>
        </w:rPr>
      </w:pPr>
    </w:p>
    <w:p w14:paraId="0FB55422" w14:textId="04A964D5" w:rsidR="00274D39" w:rsidRPr="007046B3" w:rsidRDefault="00C55F55" w:rsidP="00274D39">
      <w:pPr>
        <w:autoSpaceDE w:val="0"/>
        <w:autoSpaceDN w:val="0"/>
        <w:adjustRightInd w:val="0"/>
        <w:rPr>
          <w:rFonts w:ascii="Garamond" w:hAnsi="Garamond"/>
          <w:lang w:val="en-US"/>
        </w:rPr>
      </w:pPr>
      <w:r w:rsidRPr="007046B3">
        <w:rPr>
          <w:rFonts w:ascii="Garamond" w:hAnsi="Garamond"/>
          <w:lang w:val="en-US"/>
        </w:rPr>
        <w:t xml:space="preserve">More specifically, </w:t>
      </w:r>
      <w:r w:rsidR="00780EBD" w:rsidRPr="007046B3">
        <w:rPr>
          <w:rFonts w:ascii="Garamond" w:hAnsi="Garamond"/>
          <w:lang w:val="en-US"/>
        </w:rPr>
        <w:t>the research</w:t>
      </w:r>
      <w:r w:rsidR="00274D39" w:rsidRPr="007046B3">
        <w:rPr>
          <w:rFonts w:ascii="Garamond" w:hAnsi="Garamond"/>
          <w:lang w:val="en-US"/>
        </w:rPr>
        <w:t xml:space="preserve"> used a three-part identity learning </w:t>
      </w:r>
      <w:r w:rsidR="007347E5">
        <w:rPr>
          <w:rFonts w:ascii="Garamond" w:hAnsi="Garamond"/>
          <w:lang w:val="en-US"/>
        </w:rPr>
        <w:t xml:space="preserve">career writing </w:t>
      </w:r>
      <w:r w:rsidR="00274D39" w:rsidRPr="007046B3">
        <w:rPr>
          <w:rFonts w:ascii="Garamond" w:hAnsi="Garamond"/>
          <w:lang w:val="en-US"/>
        </w:rPr>
        <w:t>exercise that was inspired by the work of Savickas</w:t>
      </w:r>
      <w:r w:rsidR="001D289A" w:rsidRPr="007046B3">
        <w:rPr>
          <w:rFonts w:ascii="Garamond" w:hAnsi="Garamond"/>
          <w:lang w:val="en-US"/>
        </w:rPr>
        <w:t>. T</w:t>
      </w:r>
      <w:r w:rsidR="00274D39" w:rsidRPr="007046B3">
        <w:rPr>
          <w:rFonts w:ascii="Garamond" w:hAnsi="Garamond"/>
          <w:lang w:val="en-US"/>
        </w:rPr>
        <w:t>he initial question that Savickas asks</w:t>
      </w:r>
      <w:r w:rsidR="001D289A" w:rsidRPr="007046B3">
        <w:rPr>
          <w:rFonts w:ascii="Garamond" w:hAnsi="Garamond"/>
          <w:lang w:val="en-US"/>
        </w:rPr>
        <w:t xml:space="preserve"> in his</w:t>
      </w:r>
      <w:r w:rsidR="007347E5">
        <w:rPr>
          <w:rFonts w:ascii="Garamond" w:hAnsi="Garamond"/>
          <w:lang w:val="en-US"/>
        </w:rPr>
        <w:t xml:space="preserve"> Career Construction Interview (</w:t>
      </w:r>
      <w:r w:rsidR="001D289A" w:rsidRPr="007046B3">
        <w:rPr>
          <w:rFonts w:ascii="Garamond" w:hAnsi="Garamond"/>
          <w:lang w:val="en-US"/>
        </w:rPr>
        <w:t>C</w:t>
      </w:r>
      <w:r w:rsidR="00680315" w:rsidRPr="007046B3">
        <w:rPr>
          <w:rFonts w:ascii="Garamond" w:hAnsi="Garamond"/>
          <w:lang w:val="en-US"/>
        </w:rPr>
        <w:t>CI</w:t>
      </w:r>
      <w:r w:rsidR="007347E5">
        <w:rPr>
          <w:rFonts w:ascii="Garamond" w:hAnsi="Garamond"/>
          <w:lang w:val="en-US"/>
        </w:rPr>
        <w:t>)</w:t>
      </w:r>
      <w:r w:rsidR="00274D39" w:rsidRPr="007046B3">
        <w:rPr>
          <w:rFonts w:ascii="Garamond" w:hAnsi="Garamond"/>
          <w:lang w:val="en-US"/>
        </w:rPr>
        <w:t>, “how can I be useful”</w:t>
      </w:r>
      <w:r w:rsidR="0032093E">
        <w:rPr>
          <w:rFonts w:ascii="Garamond" w:hAnsi="Garamond"/>
          <w:lang w:val="en-US"/>
        </w:rPr>
        <w:t xml:space="preserve"> </w:t>
      </w:r>
      <w:r w:rsidR="00274D39" w:rsidRPr="007046B3">
        <w:rPr>
          <w:rFonts w:ascii="Garamond" w:hAnsi="Garamond"/>
          <w:lang w:val="en-US"/>
        </w:rPr>
        <w:t>(</w:t>
      </w:r>
      <w:proofErr w:type="spellStart"/>
      <w:r w:rsidR="00274D39" w:rsidRPr="007046B3">
        <w:rPr>
          <w:rFonts w:ascii="Garamond" w:hAnsi="Garamond"/>
          <w:lang w:val="en-US"/>
        </w:rPr>
        <w:t>Vess</w:t>
      </w:r>
      <w:proofErr w:type="spellEnd"/>
      <w:r w:rsidR="00274D39" w:rsidRPr="007046B3">
        <w:rPr>
          <w:rFonts w:ascii="Garamond" w:hAnsi="Garamond"/>
          <w:lang w:val="en-US"/>
        </w:rPr>
        <w:t xml:space="preserve"> &amp; Lara, 2016, p. 86)</w:t>
      </w:r>
      <w:r w:rsidR="00680315" w:rsidRPr="007046B3">
        <w:rPr>
          <w:rFonts w:ascii="Garamond" w:hAnsi="Garamond"/>
          <w:lang w:val="en-US"/>
        </w:rPr>
        <w:t xml:space="preserve"> was turned into an invitation to </w:t>
      </w:r>
      <w:r w:rsidR="00680315" w:rsidRPr="007046B3">
        <w:rPr>
          <w:rFonts w:ascii="Garamond" w:hAnsi="Garamond"/>
          <w:lang w:val="en-US"/>
        </w:rPr>
        <w:lastRenderedPageBreak/>
        <w:t xml:space="preserve">write down </w:t>
      </w:r>
      <w:r w:rsidR="00780EBD" w:rsidRPr="007046B3">
        <w:rPr>
          <w:rFonts w:ascii="Garamond" w:hAnsi="Garamond"/>
          <w:lang w:val="en-US"/>
        </w:rPr>
        <w:t>a</w:t>
      </w:r>
      <w:r w:rsidR="00680315" w:rsidRPr="007046B3">
        <w:rPr>
          <w:rFonts w:ascii="Garamond" w:hAnsi="Garamond"/>
          <w:lang w:val="en-US"/>
        </w:rPr>
        <w:t xml:space="preserve"> </w:t>
      </w:r>
      <w:r w:rsidR="00780EBD" w:rsidRPr="007046B3">
        <w:rPr>
          <w:rFonts w:ascii="Garamond" w:hAnsi="Garamond"/>
          <w:lang w:val="en-US"/>
        </w:rPr>
        <w:t xml:space="preserve">salient </w:t>
      </w:r>
      <w:r w:rsidR="00680315" w:rsidRPr="007046B3">
        <w:rPr>
          <w:rFonts w:ascii="Garamond" w:hAnsi="Garamond"/>
          <w:lang w:val="en-US"/>
        </w:rPr>
        <w:t xml:space="preserve">question imagining </w:t>
      </w:r>
      <w:r w:rsidR="00780EBD" w:rsidRPr="007046B3">
        <w:rPr>
          <w:rFonts w:ascii="Garamond" w:hAnsi="Garamond"/>
          <w:lang w:val="en-US"/>
        </w:rPr>
        <w:t xml:space="preserve">each participant would have </w:t>
      </w:r>
      <w:r w:rsidR="00680315" w:rsidRPr="007046B3">
        <w:rPr>
          <w:rFonts w:ascii="Garamond" w:hAnsi="Garamond"/>
          <w:lang w:val="en-US"/>
        </w:rPr>
        <w:t xml:space="preserve">an hour and a half </w:t>
      </w:r>
      <w:r w:rsidR="00827A02" w:rsidRPr="007046B3">
        <w:rPr>
          <w:rFonts w:ascii="Garamond" w:hAnsi="Garamond"/>
          <w:lang w:val="en-US"/>
        </w:rPr>
        <w:t xml:space="preserve">career counselling </w:t>
      </w:r>
      <w:r w:rsidR="00680315" w:rsidRPr="007046B3">
        <w:rPr>
          <w:rFonts w:ascii="Garamond" w:hAnsi="Garamond"/>
          <w:lang w:val="en-US"/>
        </w:rPr>
        <w:t xml:space="preserve">session with </w:t>
      </w:r>
      <w:r w:rsidR="00780EBD" w:rsidRPr="007046B3">
        <w:rPr>
          <w:rFonts w:ascii="Garamond" w:hAnsi="Garamond"/>
          <w:lang w:val="en-US"/>
        </w:rPr>
        <w:t xml:space="preserve">Mark </w:t>
      </w:r>
      <w:r w:rsidR="00680315" w:rsidRPr="007046B3">
        <w:rPr>
          <w:rFonts w:ascii="Garamond" w:hAnsi="Garamond"/>
          <w:lang w:val="en-US"/>
        </w:rPr>
        <w:t>Savicka</w:t>
      </w:r>
      <w:r w:rsidR="00827A02" w:rsidRPr="007046B3">
        <w:rPr>
          <w:rFonts w:ascii="Garamond" w:hAnsi="Garamond"/>
          <w:lang w:val="en-US"/>
        </w:rPr>
        <w:t>s.</w:t>
      </w:r>
      <w:r w:rsidR="00D61A59" w:rsidRPr="007046B3">
        <w:rPr>
          <w:rFonts w:ascii="Garamond" w:hAnsi="Garamond"/>
          <w:lang w:val="en-US"/>
        </w:rPr>
        <w:t xml:space="preserve"> </w:t>
      </w:r>
      <w:r w:rsidR="001D289A" w:rsidRPr="007046B3">
        <w:rPr>
          <w:rFonts w:ascii="Garamond" w:hAnsi="Garamond"/>
          <w:lang w:val="en-US"/>
        </w:rPr>
        <w:t xml:space="preserve">The second part was </w:t>
      </w:r>
      <w:r w:rsidR="00274D39" w:rsidRPr="007046B3">
        <w:rPr>
          <w:rFonts w:ascii="Garamond" w:hAnsi="Garamond"/>
          <w:lang w:val="en-US"/>
        </w:rPr>
        <w:t xml:space="preserve">the </w:t>
      </w:r>
      <w:r w:rsidR="00D61A59" w:rsidRPr="007046B3">
        <w:rPr>
          <w:rFonts w:ascii="Garamond" w:hAnsi="Garamond"/>
          <w:lang w:val="en-US"/>
        </w:rPr>
        <w:t xml:space="preserve">invitation to identify and describe the </w:t>
      </w:r>
      <w:r w:rsidR="00274D39" w:rsidRPr="007046B3">
        <w:rPr>
          <w:rFonts w:ascii="Garamond" w:hAnsi="Garamond"/>
          <w:lang w:val="en-US"/>
        </w:rPr>
        <w:t xml:space="preserve">childhood hero </w:t>
      </w:r>
      <w:r w:rsidR="00D61A59" w:rsidRPr="007046B3">
        <w:rPr>
          <w:rFonts w:ascii="Garamond" w:hAnsi="Garamond"/>
          <w:lang w:val="en-US"/>
        </w:rPr>
        <w:t>and have a short dialogue with the hero</w:t>
      </w:r>
      <w:r w:rsidR="005954E5" w:rsidRPr="007046B3">
        <w:rPr>
          <w:rFonts w:ascii="Garamond" w:hAnsi="Garamond"/>
          <w:lang w:val="en-US"/>
        </w:rPr>
        <w:t xml:space="preserve"> about </w:t>
      </w:r>
      <w:r w:rsidR="00780EBD" w:rsidRPr="007046B3">
        <w:rPr>
          <w:rFonts w:ascii="Garamond" w:hAnsi="Garamond"/>
          <w:lang w:val="en-US"/>
        </w:rPr>
        <w:t>the</w:t>
      </w:r>
      <w:r w:rsidR="005954E5" w:rsidRPr="007046B3">
        <w:rPr>
          <w:rFonts w:ascii="Garamond" w:hAnsi="Garamond"/>
          <w:lang w:val="en-US"/>
        </w:rPr>
        <w:t xml:space="preserve"> question</w:t>
      </w:r>
      <w:r w:rsidR="00274D39" w:rsidRPr="007046B3">
        <w:rPr>
          <w:rFonts w:ascii="Garamond" w:hAnsi="Garamond"/>
          <w:lang w:val="en-US"/>
        </w:rPr>
        <w:t>. The</w:t>
      </w:r>
      <w:r w:rsidR="004054C1" w:rsidRPr="007046B3">
        <w:rPr>
          <w:rFonts w:ascii="Garamond" w:hAnsi="Garamond"/>
          <w:lang w:val="en-US"/>
        </w:rPr>
        <w:t xml:space="preserve"> third part </w:t>
      </w:r>
      <w:r w:rsidR="00780EBD" w:rsidRPr="007046B3">
        <w:rPr>
          <w:rFonts w:ascii="Garamond" w:hAnsi="Garamond"/>
          <w:lang w:val="en-US"/>
        </w:rPr>
        <w:t>was</w:t>
      </w:r>
      <w:r w:rsidR="004054C1" w:rsidRPr="007046B3">
        <w:rPr>
          <w:rFonts w:ascii="Garamond" w:hAnsi="Garamond"/>
          <w:lang w:val="en-US"/>
        </w:rPr>
        <w:t xml:space="preserve"> </w:t>
      </w:r>
      <w:r w:rsidR="005954E5" w:rsidRPr="007046B3">
        <w:rPr>
          <w:rFonts w:ascii="Garamond" w:hAnsi="Garamond"/>
          <w:lang w:val="en-US"/>
        </w:rPr>
        <w:t>a</w:t>
      </w:r>
      <w:r w:rsidR="00274D39" w:rsidRPr="007046B3">
        <w:rPr>
          <w:rFonts w:ascii="Garamond" w:hAnsi="Garamond"/>
          <w:lang w:val="en-US"/>
        </w:rPr>
        <w:t xml:space="preserve"> mother-father writing exercise Reinekke </w:t>
      </w:r>
      <w:r w:rsidR="005954E5" w:rsidRPr="007046B3">
        <w:rPr>
          <w:rFonts w:ascii="Garamond" w:hAnsi="Garamond"/>
          <w:lang w:val="en-US"/>
        </w:rPr>
        <w:t xml:space="preserve">developed that </w:t>
      </w:r>
      <w:r w:rsidR="00274D39" w:rsidRPr="007046B3">
        <w:rPr>
          <w:rFonts w:ascii="Garamond" w:hAnsi="Garamond"/>
          <w:lang w:val="en-US"/>
        </w:rPr>
        <w:t>mirrors Savickas’s idea that</w:t>
      </w:r>
      <w:r w:rsidR="00AD7457" w:rsidRPr="007046B3">
        <w:rPr>
          <w:rFonts w:ascii="Garamond" w:hAnsi="Garamond"/>
          <w:lang w:val="en-US"/>
        </w:rPr>
        <w:t xml:space="preserve"> one of the ways to identify our preoccupations is to, </w:t>
      </w:r>
      <w:r w:rsidR="00274D39" w:rsidRPr="007046B3">
        <w:rPr>
          <w:rFonts w:ascii="Garamond" w:hAnsi="Garamond"/>
          <w:lang w:val="en-US"/>
        </w:rPr>
        <w:t xml:space="preserve"> </w:t>
      </w:r>
    </w:p>
    <w:p w14:paraId="74FA4BC1" w14:textId="77777777" w:rsidR="00274D39" w:rsidRPr="007046B3" w:rsidRDefault="00274D39" w:rsidP="00274D39">
      <w:pPr>
        <w:autoSpaceDE w:val="0"/>
        <w:autoSpaceDN w:val="0"/>
        <w:adjustRightInd w:val="0"/>
        <w:rPr>
          <w:rFonts w:ascii="Garamond" w:hAnsi="Garamond"/>
          <w:lang w:val="en-US"/>
        </w:rPr>
      </w:pPr>
    </w:p>
    <w:p w14:paraId="494450A5" w14:textId="4E6E10BF" w:rsidR="00B05773" w:rsidRPr="007046B3" w:rsidRDefault="00AD7457" w:rsidP="00274D39">
      <w:pPr>
        <w:autoSpaceDE w:val="0"/>
        <w:autoSpaceDN w:val="0"/>
        <w:adjustRightInd w:val="0"/>
        <w:ind w:left="720"/>
        <w:rPr>
          <w:rFonts w:ascii="Garamond" w:eastAsiaTheme="minorHAnsi" w:hAnsi="Garamond"/>
          <w:lang w:val="en-US"/>
        </w:rPr>
      </w:pPr>
      <w:r w:rsidRPr="007046B3">
        <w:rPr>
          <w:rFonts w:ascii="Garamond" w:eastAsiaTheme="minorHAnsi" w:hAnsi="Garamond"/>
          <w:lang w:val="en-US"/>
        </w:rPr>
        <w:t>“…</w:t>
      </w:r>
      <w:r w:rsidR="00274D39" w:rsidRPr="007046B3">
        <w:rPr>
          <w:rFonts w:ascii="Garamond" w:eastAsiaTheme="minorHAnsi" w:hAnsi="Garamond"/>
          <w:lang w:val="en-US"/>
        </w:rPr>
        <w:t>describe your two parents.</w:t>
      </w:r>
      <w:r w:rsidRPr="007046B3">
        <w:rPr>
          <w:rFonts w:ascii="Garamond" w:eastAsiaTheme="minorHAnsi" w:hAnsi="Garamond"/>
          <w:lang w:val="en-US"/>
        </w:rPr>
        <w:t>”</w:t>
      </w:r>
      <w:r w:rsidR="00274D39" w:rsidRPr="007046B3">
        <w:rPr>
          <w:rFonts w:ascii="Garamond" w:eastAsiaTheme="minorHAnsi" w:hAnsi="Garamond"/>
          <w:lang w:val="en-US"/>
        </w:rPr>
        <w:t xml:space="preserve"> We would listen for, you love them </w:t>
      </w:r>
      <w:proofErr w:type="gramStart"/>
      <w:r w:rsidR="00274D39" w:rsidRPr="007046B3">
        <w:rPr>
          <w:rFonts w:ascii="Garamond" w:eastAsiaTheme="minorHAnsi" w:hAnsi="Garamond"/>
          <w:lang w:val="en-US"/>
        </w:rPr>
        <w:t>both</w:t>
      </w:r>
      <w:proofErr w:type="gramEnd"/>
      <w:r w:rsidR="00274D39" w:rsidRPr="007046B3">
        <w:rPr>
          <w:rFonts w:ascii="Garamond" w:eastAsiaTheme="minorHAnsi" w:hAnsi="Garamond"/>
          <w:lang w:val="en-US"/>
        </w:rPr>
        <w:t xml:space="preserve"> but they do not agree on everything. Everything does not match perfectly. </w:t>
      </w:r>
      <w:proofErr w:type="gramStart"/>
      <w:r w:rsidR="00274D39" w:rsidRPr="007046B3">
        <w:rPr>
          <w:rFonts w:ascii="Garamond" w:eastAsiaTheme="minorHAnsi" w:hAnsi="Garamond"/>
          <w:lang w:val="en-US"/>
        </w:rPr>
        <w:t>So</w:t>
      </w:r>
      <w:proofErr w:type="gramEnd"/>
      <w:r w:rsidR="00274D39" w:rsidRPr="007046B3">
        <w:rPr>
          <w:rFonts w:ascii="Garamond" w:eastAsiaTheme="minorHAnsi" w:hAnsi="Garamond"/>
          <w:lang w:val="en-US"/>
        </w:rPr>
        <w:t xml:space="preserve"> we would ask about, ‘‘What are your father’s key values? What are your mother’s key values? What values was there no disagreement?’</w:t>
      </w:r>
      <w:r w:rsidR="00274D39" w:rsidRPr="007046B3">
        <w:rPr>
          <w:rFonts w:ascii="Garamond" w:hAnsi="Garamond"/>
          <w:lang w:val="en-US"/>
        </w:rPr>
        <w:t xml:space="preserve"> (</w:t>
      </w:r>
      <w:proofErr w:type="spellStart"/>
      <w:r w:rsidR="00274D39" w:rsidRPr="007046B3">
        <w:rPr>
          <w:rFonts w:ascii="Garamond" w:hAnsi="Garamond"/>
          <w:lang w:val="en-US"/>
        </w:rPr>
        <w:t>Vess</w:t>
      </w:r>
      <w:proofErr w:type="spellEnd"/>
      <w:r w:rsidR="00274D39" w:rsidRPr="007046B3">
        <w:rPr>
          <w:rFonts w:ascii="Garamond" w:hAnsi="Garamond"/>
          <w:lang w:val="en-US"/>
        </w:rPr>
        <w:t xml:space="preserve"> &amp; Lara, 2016, p. 87).</w:t>
      </w:r>
    </w:p>
    <w:p w14:paraId="77B3C305" w14:textId="180B48B4" w:rsidR="00274D39" w:rsidRPr="007046B3" w:rsidRDefault="00274D39" w:rsidP="00FE0730">
      <w:pPr>
        <w:rPr>
          <w:rFonts w:ascii="Garamond" w:hAnsi="Garamond"/>
          <w:lang w:val="en-US"/>
        </w:rPr>
      </w:pPr>
    </w:p>
    <w:p w14:paraId="6A7849E3" w14:textId="193A42CB" w:rsidR="007347E5" w:rsidRDefault="00D84522" w:rsidP="00FE0730">
      <w:pPr>
        <w:rPr>
          <w:rFonts w:ascii="Garamond" w:hAnsi="Garamond"/>
          <w:lang w:val="en-US"/>
        </w:rPr>
      </w:pPr>
      <w:r w:rsidRPr="007046B3">
        <w:rPr>
          <w:rFonts w:ascii="Garamond" w:hAnsi="Garamond"/>
          <w:lang w:val="en-US"/>
        </w:rPr>
        <w:t>The order of the exercises</w:t>
      </w:r>
      <w:r w:rsidR="00AD7457" w:rsidRPr="007046B3">
        <w:rPr>
          <w:rFonts w:ascii="Garamond" w:hAnsi="Garamond"/>
          <w:lang w:val="en-US"/>
        </w:rPr>
        <w:t xml:space="preserve"> (i.e., your question, childhood hero, and parents)</w:t>
      </w:r>
      <w:r w:rsidRPr="007046B3">
        <w:rPr>
          <w:rFonts w:ascii="Garamond" w:hAnsi="Garamond"/>
          <w:lang w:val="en-US"/>
        </w:rPr>
        <w:t xml:space="preserve"> is deliberate, though the hero writing represents the solution </w:t>
      </w:r>
      <w:r w:rsidR="00AD7457" w:rsidRPr="007046B3">
        <w:rPr>
          <w:rFonts w:ascii="Garamond" w:hAnsi="Garamond"/>
          <w:lang w:val="en-US"/>
        </w:rPr>
        <w:t xml:space="preserve">while </w:t>
      </w:r>
      <w:r w:rsidRPr="007046B3">
        <w:rPr>
          <w:rFonts w:ascii="Garamond" w:hAnsi="Garamond"/>
          <w:lang w:val="en-US"/>
        </w:rPr>
        <w:t xml:space="preserve">the parental reflection points to the problem or preoccupation. Reinekke offers the hero exercise first </w:t>
      </w:r>
      <w:r w:rsidR="00780EBD" w:rsidRPr="007046B3">
        <w:rPr>
          <w:rFonts w:ascii="Garamond" w:hAnsi="Garamond"/>
          <w:lang w:val="en-US"/>
        </w:rPr>
        <w:t xml:space="preserve">in order </w:t>
      </w:r>
      <w:r w:rsidRPr="007046B3">
        <w:rPr>
          <w:rFonts w:ascii="Garamond" w:hAnsi="Garamond"/>
          <w:lang w:val="en-US"/>
        </w:rPr>
        <w:t>to provide inspiration and hope</w:t>
      </w:r>
      <w:r w:rsidR="005954E5" w:rsidRPr="007046B3">
        <w:rPr>
          <w:rFonts w:ascii="Garamond" w:hAnsi="Garamond"/>
          <w:lang w:val="en-US"/>
        </w:rPr>
        <w:t xml:space="preserve">. </w:t>
      </w:r>
      <w:r w:rsidR="00C55F55" w:rsidRPr="007046B3">
        <w:rPr>
          <w:rFonts w:ascii="Garamond" w:hAnsi="Garamond"/>
          <w:lang w:val="en-US"/>
        </w:rPr>
        <w:t>T</w:t>
      </w:r>
      <w:r w:rsidRPr="007046B3">
        <w:rPr>
          <w:rFonts w:ascii="Garamond" w:hAnsi="Garamond"/>
          <w:lang w:val="en-US"/>
        </w:rPr>
        <w:t xml:space="preserve">he mother and father exercise </w:t>
      </w:r>
      <w:proofErr w:type="gramStart"/>
      <w:r w:rsidRPr="007046B3">
        <w:rPr>
          <w:rFonts w:ascii="Garamond" w:hAnsi="Garamond"/>
          <w:lang w:val="en-US"/>
        </w:rPr>
        <w:t>is</w:t>
      </w:r>
      <w:proofErr w:type="gramEnd"/>
      <w:r w:rsidRPr="007046B3">
        <w:rPr>
          <w:rFonts w:ascii="Garamond" w:hAnsi="Garamond"/>
          <w:lang w:val="en-US"/>
        </w:rPr>
        <w:t xml:space="preserve"> an opportunity to explore the strengths and obstacles that are part of </w:t>
      </w:r>
      <w:r w:rsidR="00780EBD" w:rsidRPr="007046B3">
        <w:rPr>
          <w:rFonts w:ascii="Garamond" w:hAnsi="Garamond"/>
          <w:lang w:val="en-US"/>
        </w:rPr>
        <w:t>the</w:t>
      </w:r>
      <w:r w:rsidRPr="007046B3">
        <w:rPr>
          <w:rFonts w:ascii="Garamond" w:hAnsi="Garamond"/>
          <w:lang w:val="en-US"/>
        </w:rPr>
        <w:t xml:space="preserve"> inherited narrative </w:t>
      </w:r>
      <w:r w:rsidR="00C55F55" w:rsidRPr="007046B3">
        <w:rPr>
          <w:rFonts w:ascii="Garamond" w:hAnsi="Garamond"/>
          <w:lang w:val="en-US"/>
        </w:rPr>
        <w:t xml:space="preserve">so </w:t>
      </w:r>
      <w:r w:rsidR="00780EBD" w:rsidRPr="007046B3">
        <w:rPr>
          <w:rFonts w:ascii="Garamond" w:hAnsi="Garamond"/>
          <w:lang w:val="en-US"/>
        </w:rPr>
        <w:t>a person</w:t>
      </w:r>
      <w:r w:rsidR="00C55F55" w:rsidRPr="007046B3">
        <w:rPr>
          <w:rFonts w:ascii="Garamond" w:hAnsi="Garamond"/>
          <w:lang w:val="en-US"/>
        </w:rPr>
        <w:t xml:space="preserve"> can </w:t>
      </w:r>
      <w:r w:rsidRPr="007046B3">
        <w:rPr>
          <w:rFonts w:ascii="Garamond" w:hAnsi="Garamond"/>
          <w:lang w:val="en-US"/>
        </w:rPr>
        <w:t xml:space="preserve">stop “swallowing </w:t>
      </w:r>
      <w:r w:rsidR="00C55F55" w:rsidRPr="007046B3">
        <w:rPr>
          <w:rFonts w:ascii="Garamond" w:hAnsi="Garamond"/>
          <w:lang w:val="en-US"/>
        </w:rPr>
        <w:t xml:space="preserve">these narratives </w:t>
      </w:r>
      <w:r w:rsidRPr="007046B3">
        <w:rPr>
          <w:rFonts w:ascii="Garamond" w:hAnsi="Garamond"/>
          <w:lang w:val="en-US"/>
        </w:rPr>
        <w:t>whole”</w:t>
      </w:r>
      <w:r w:rsidR="007347E5">
        <w:rPr>
          <w:rFonts w:ascii="Garamond" w:hAnsi="Garamond"/>
          <w:lang w:val="en-US"/>
        </w:rPr>
        <w:t xml:space="preserve"> and makes use of the principle that “Individuals compose a self and career by reflecting on experience, using the uniquely human capacity to be conscious about consciousness.” (Brown &amp; Lent, 2004, p. 148).</w:t>
      </w:r>
    </w:p>
    <w:p w14:paraId="5750D878" w14:textId="77777777" w:rsidR="00D84522" w:rsidRPr="007046B3" w:rsidRDefault="00D84522" w:rsidP="00FE0730">
      <w:pPr>
        <w:rPr>
          <w:rFonts w:ascii="Garamond" w:hAnsi="Garamond"/>
          <w:b/>
          <w:bCs/>
          <w:lang w:val="en-US"/>
        </w:rPr>
      </w:pPr>
    </w:p>
    <w:p w14:paraId="29626FAB" w14:textId="083E4104" w:rsidR="00274D39" w:rsidRPr="007046B3" w:rsidRDefault="00274D39" w:rsidP="00FE0730">
      <w:pPr>
        <w:rPr>
          <w:rFonts w:ascii="Garamond" w:hAnsi="Garamond"/>
          <w:b/>
          <w:bCs/>
          <w:lang w:val="en-US"/>
        </w:rPr>
      </w:pPr>
      <w:r w:rsidRPr="007046B3">
        <w:rPr>
          <w:rFonts w:ascii="Garamond" w:hAnsi="Garamond"/>
          <w:b/>
          <w:bCs/>
          <w:lang w:val="en-US"/>
        </w:rPr>
        <w:t>Background story</w:t>
      </w:r>
    </w:p>
    <w:p w14:paraId="3E317C89" w14:textId="0B83576F" w:rsidR="00274D39" w:rsidRPr="007046B3" w:rsidRDefault="00274D39" w:rsidP="00FE0730">
      <w:pPr>
        <w:rPr>
          <w:rFonts w:ascii="Garamond" w:hAnsi="Garamond"/>
          <w:b/>
          <w:bCs/>
          <w:lang w:val="en-US"/>
        </w:rPr>
      </w:pPr>
    </w:p>
    <w:p w14:paraId="5CFB2B9A" w14:textId="5F92103F" w:rsidR="00C55F55" w:rsidRPr="007046B3" w:rsidRDefault="00274D39" w:rsidP="00FE0730">
      <w:pPr>
        <w:rPr>
          <w:rFonts w:ascii="Garamond" w:hAnsi="Garamond"/>
          <w:lang w:val="en-US"/>
        </w:rPr>
      </w:pPr>
      <w:r w:rsidRPr="007046B3">
        <w:rPr>
          <w:rFonts w:ascii="Garamond" w:hAnsi="Garamond"/>
          <w:lang w:val="en-US"/>
        </w:rPr>
        <w:t xml:space="preserve">Reinekke and Elke are the third and fourth children of Dutch parents who emigrated to Edmonton, Canada in October 1975 when Reinekke was </w:t>
      </w:r>
      <w:r w:rsidR="00D84522" w:rsidRPr="007046B3">
        <w:rPr>
          <w:rFonts w:ascii="Garamond" w:hAnsi="Garamond"/>
          <w:lang w:val="en-US"/>
        </w:rPr>
        <w:t>five years old</w:t>
      </w:r>
      <w:r w:rsidRPr="007046B3">
        <w:rPr>
          <w:rFonts w:ascii="Garamond" w:hAnsi="Garamond"/>
          <w:lang w:val="en-US"/>
        </w:rPr>
        <w:t xml:space="preserve"> and Elke was </w:t>
      </w:r>
      <w:r w:rsidR="00D84522" w:rsidRPr="007046B3">
        <w:rPr>
          <w:rFonts w:ascii="Garamond" w:hAnsi="Garamond"/>
          <w:lang w:val="en-US"/>
        </w:rPr>
        <w:t>four.</w:t>
      </w:r>
      <w:r w:rsidRPr="007046B3">
        <w:rPr>
          <w:rFonts w:ascii="Garamond" w:hAnsi="Garamond"/>
          <w:lang w:val="en-US"/>
        </w:rPr>
        <w:t xml:space="preserve"> They have an older sister and brother; all four </w:t>
      </w:r>
      <w:r w:rsidR="00C55F55" w:rsidRPr="007046B3">
        <w:rPr>
          <w:rFonts w:ascii="Garamond" w:hAnsi="Garamond"/>
          <w:lang w:val="en-US"/>
        </w:rPr>
        <w:t>siblings</w:t>
      </w:r>
      <w:r w:rsidRPr="007046B3">
        <w:rPr>
          <w:rFonts w:ascii="Garamond" w:hAnsi="Garamond"/>
          <w:lang w:val="en-US"/>
        </w:rPr>
        <w:t xml:space="preserve"> </w:t>
      </w:r>
      <w:r w:rsidR="00D84522" w:rsidRPr="007046B3">
        <w:rPr>
          <w:rFonts w:ascii="Garamond" w:hAnsi="Garamond"/>
          <w:lang w:val="en-US"/>
        </w:rPr>
        <w:t>were born within five years.</w:t>
      </w:r>
      <w:r w:rsidRPr="007046B3">
        <w:rPr>
          <w:rFonts w:ascii="Garamond" w:hAnsi="Garamond"/>
          <w:lang w:val="en-US"/>
        </w:rPr>
        <w:t xml:space="preserve"> </w:t>
      </w:r>
      <w:r w:rsidR="00A75FA4" w:rsidRPr="007046B3">
        <w:rPr>
          <w:rFonts w:ascii="Garamond" w:hAnsi="Garamond"/>
          <w:lang w:val="en-US"/>
        </w:rPr>
        <w:t>Th</w:t>
      </w:r>
      <w:r w:rsidRPr="007046B3">
        <w:rPr>
          <w:rFonts w:ascii="Garamond" w:hAnsi="Garamond"/>
          <w:lang w:val="en-US"/>
        </w:rPr>
        <w:t>e intention was for the family to emigrate together, however their father returned to the Netherlands for what was supposed to be a temporary stay, leaving their mother to raise the</w:t>
      </w:r>
      <w:r w:rsidR="00780EBD" w:rsidRPr="007046B3">
        <w:rPr>
          <w:rFonts w:ascii="Garamond" w:hAnsi="Garamond"/>
          <w:lang w:val="en-US"/>
        </w:rPr>
        <w:t xml:space="preserve"> </w:t>
      </w:r>
      <w:r w:rsidRPr="007046B3">
        <w:rPr>
          <w:rFonts w:ascii="Garamond" w:hAnsi="Garamond"/>
          <w:lang w:val="en-US"/>
        </w:rPr>
        <w:t xml:space="preserve">children on her own. Their mother later remarried </w:t>
      </w:r>
      <w:r w:rsidR="00A75FA4" w:rsidRPr="007046B3">
        <w:rPr>
          <w:rFonts w:ascii="Garamond" w:hAnsi="Garamond"/>
          <w:lang w:val="en-US"/>
        </w:rPr>
        <w:t xml:space="preserve">a man who would become </w:t>
      </w:r>
      <w:r w:rsidRPr="007046B3">
        <w:rPr>
          <w:rFonts w:ascii="Garamond" w:hAnsi="Garamond"/>
          <w:lang w:val="en-US"/>
        </w:rPr>
        <w:t xml:space="preserve">a loving </w:t>
      </w:r>
      <w:r w:rsidR="00A75FA4" w:rsidRPr="007046B3">
        <w:rPr>
          <w:rFonts w:ascii="Garamond" w:hAnsi="Garamond"/>
          <w:lang w:val="en-US"/>
        </w:rPr>
        <w:t>stepfather</w:t>
      </w:r>
      <w:r w:rsidRPr="007046B3">
        <w:rPr>
          <w:rFonts w:ascii="Garamond" w:hAnsi="Garamond"/>
          <w:lang w:val="en-US"/>
        </w:rPr>
        <w:t xml:space="preserve">. </w:t>
      </w:r>
      <w:r w:rsidR="00D84522" w:rsidRPr="007046B3">
        <w:rPr>
          <w:rFonts w:ascii="Garamond" w:hAnsi="Garamond"/>
          <w:lang w:val="en-US"/>
        </w:rPr>
        <w:t>Reinekke and Elke</w:t>
      </w:r>
      <w:r w:rsidR="00A75FA4" w:rsidRPr="007046B3">
        <w:rPr>
          <w:rFonts w:ascii="Garamond" w:hAnsi="Garamond"/>
          <w:lang w:val="en-US"/>
        </w:rPr>
        <w:t xml:space="preserve"> </w:t>
      </w:r>
      <w:r w:rsidR="00AE3360" w:rsidRPr="007046B3">
        <w:rPr>
          <w:rFonts w:ascii="Garamond" w:hAnsi="Garamond"/>
          <w:lang w:val="en-US"/>
        </w:rPr>
        <w:t>reconnected</w:t>
      </w:r>
      <w:r w:rsidRPr="007046B3">
        <w:rPr>
          <w:rFonts w:ascii="Garamond" w:hAnsi="Garamond"/>
          <w:lang w:val="en-US"/>
        </w:rPr>
        <w:t xml:space="preserve"> with their biological father </w:t>
      </w:r>
      <w:r w:rsidR="00A75FA4" w:rsidRPr="007046B3">
        <w:rPr>
          <w:rFonts w:ascii="Garamond" w:hAnsi="Garamond"/>
          <w:lang w:val="en-US"/>
        </w:rPr>
        <w:t>in their teenage</w:t>
      </w:r>
      <w:r w:rsidR="00D84522" w:rsidRPr="007046B3">
        <w:rPr>
          <w:rFonts w:ascii="Garamond" w:hAnsi="Garamond"/>
          <w:lang w:val="en-US"/>
        </w:rPr>
        <w:t>-</w:t>
      </w:r>
      <w:r w:rsidR="00AE3360" w:rsidRPr="007046B3">
        <w:rPr>
          <w:rFonts w:ascii="Garamond" w:hAnsi="Garamond"/>
          <w:lang w:val="en-US"/>
        </w:rPr>
        <w:t>young adult</w:t>
      </w:r>
      <w:r w:rsidR="00A75FA4" w:rsidRPr="007046B3">
        <w:rPr>
          <w:rFonts w:ascii="Garamond" w:hAnsi="Garamond"/>
          <w:lang w:val="en-US"/>
        </w:rPr>
        <w:t xml:space="preserve"> years. </w:t>
      </w:r>
    </w:p>
    <w:p w14:paraId="44581F08" w14:textId="77777777" w:rsidR="00B314A0" w:rsidRPr="007046B3" w:rsidRDefault="00B314A0" w:rsidP="00FE0730">
      <w:pPr>
        <w:rPr>
          <w:rFonts w:ascii="Garamond" w:hAnsi="Garamond"/>
          <w:lang w:val="en-US"/>
        </w:rPr>
      </w:pPr>
    </w:p>
    <w:p w14:paraId="06C2D45D" w14:textId="36952DCD" w:rsidR="00AB3C4F" w:rsidRPr="007046B3" w:rsidRDefault="00AB3C4F" w:rsidP="00AB3C4F">
      <w:pPr>
        <w:rPr>
          <w:rFonts w:ascii="Garamond" w:hAnsi="Garamond"/>
          <w:b/>
          <w:bCs/>
          <w:i/>
          <w:iCs/>
          <w:lang w:val="en-US"/>
        </w:rPr>
      </w:pPr>
      <w:r w:rsidRPr="007046B3">
        <w:rPr>
          <w:rFonts w:ascii="Garamond" w:hAnsi="Garamond"/>
          <w:b/>
          <w:bCs/>
          <w:i/>
          <w:iCs/>
          <w:lang w:val="en-US"/>
        </w:rPr>
        <w:t>The writing exercise in three parts</w:t>
      </w:r>
    </w:p>
    <w:p w14:paraId="305FB4D5" w14:textId="77777777" w:rsidR="00B314A0" w:rsidRPr="007046B3" w:rsidRDefault="00B314A0" w:rsidP="00B314A0">
      <w:pPr>
        <w:spacing w:before="100" w:beforeAutospacing="1" w:after="100" w:afterAutospacing="1"/>
        <w:rPr>
          <w:rFonts w:ascii="Garamond" w:hAnsi="Garamond"/>
          <w:b/>
          <w:bCs/>
          <w:lang w:val="en-US"/>
        </w:rPr>
      </w:pPr>
      <w:r w:rsidRPr="007046B3">
        <w:rPr>
          <w:rFonts w:ascii="Garamond" w:hAnsi="Garamond"/>
          <w:b/>
          <w:bCs/>
          <w:lang w:val="en-US"/>
        </w:rPr>
        <w:t xml:space="preserve">Elke’s story </w:t>
      </w:r>
    </w:p>
    <w:p w14:paraId="6B34B1E1" w14:textId="74C6EA10" w:rsidR="00B314A0" w:rsidRPr="007046B3" w:rsidRDefault="00B314A0" w:rsidP="00B314A0">
      <w:pPr>
        <w:spacing w:before="100" w:beforeAutospacing="1" w:after="100" w:afterAutospacing="1"/>
        <w:rPr>
          <w:rFonts w:ascii="Garamond" w:hAnsi="Garamond"/>
          <w:color w:val="000000"/>
        </w:rPr>
      </w:pPr>
      <w:r w:rsidRPr="007046B3">
        <w:rPr>
          <w:rFonts w:ascii="Garamond" w:hAnsi="Garamond"/>
          <w:lang w:val="en-US"/>
        </w:rPr>
        <w:t xml:space="preserve">Elke </w:t>
      </w:r>
      <w:r w:rsidR="00D56BE3" w:rsidRPr="007046B3">
        <w:rPr>
          <w:rFonts w:ascii="Garamond" w:hAnsi="Garamond"/>
          <w:lang w:val="en-US"/>
        </w:rPr>
        <w:t>completed a Master of</w:t>
      </w:r>
      <w:r w:rsidRPr="007046B3">
        <w:rPr>
          <w:rFonts w:ascii="Garamond" w:hAnsi="Garamond"/>
          <w:lang w:val="en-US"/>
        </w:rPr>
        <w:t xml:space="preserve"> International Law</w:t>
      </w:r>
      <w:r w:rsidR="00D56BE3" w:rsidRPr="007046B3">
        <w:rPr>
          <w:rStyle w:val="FootnoteReference"/>
          <w:rFonts w:ascii="Garamond" w:hAnsi="Garamond"/>
          <w:lang w:val="en-US"/>
        </w:rPr>
        <w:footnoteReference w:id="1"/>
      </w:r>
      <w:r w:rsidRPr="007046B3">
        <w:rPr>
          <w:rFonts w:ascii="Garamond" w:hAnsi="Garamond"/>
          <w:lang w:val="en-US"/>
        </w:rPr>
        <w:t xml:space="preserve"> and </w:t>
      </w:r>
      <w:r w:rsidR="00D56BE3" w:rsidRPr="007046B3">
        <w:rPr>
          <w:rFonts w:ascii="Garamond" w:hAnsi="Garamond"/>
          <w:lang w:val="en-US"/>
        </w:rPr>
        <w:t>a</w:t>
      </w:r>
      <w:r w:rsidRPr="007046B3">
        <w:rPr>
          <w:rFonts w:ascii="Garamond" w:hAnsi="Garamond"/>
          <w:lang w:val="en-US"/>
        </w:rPr>
        <w:t xml:space="preserve"> </w:t>
      </w:r>
      <w:r w:rsidR="00213E09" w:rsidRPr="007046B3">
        <w:rPr>
          <w:rFonts w:ascii="Garamond" w:hAnsi="Garamond"/>
          <w:lang w:val="en-US"/>
        </w:rPr>
        <w:t>Master of Business Administration</w:t>
      </w:r>
      <w:r w:rsidR="008D331E" w:rsidRPr="007046B3">
        <w:rPr>
          <w:rFonts w:ascii="Garamond" w:hAnsi="Garamond"/>
          <w:lang w:val="en-US"/>
        </w:rPr>
        <w:t xml:space="preserve"> with a focus on organizational </w:t>
      </w:r>
      <w:proofErr w:type="spellStart"/>
      <w:r w:rsidR="008D331E" w:rsidRPr="007046B3">
        <w:rPr>
          <w:rFonts w:ascii="Garamond" w:hAnsi="Garamond"/>
          <w:lang w:val="en-US"/>
        </w:rPr>
        <w:t>behaviour</w:t>
      </w:r>
      <w:proofErr w:type="spellEnd"/>
      <w:r w:rsidR="00D56BE3" w:rsidRPr="007046B3">
        <w:rPr>
          <w:rStyle w:val="FootnoteReference"/>
          <w:rFonts w:ascii="Garamond" w:hAnsi="Garamond"/>
          <w:lang w:val="en-US"/>
        </w:rPr>
        <w:footnoteReference w:id="2"/>
      </w:r>
      <w:r w:rsidR="00213E09" w:rsidRPr="007046B3">
        <w:rPr>
          <w:rFonts w:ascii="Garamond" w:hAnsi="Garamond"/>
          <w:lang w:val="en-US"/>
        </w:rPr>
        <w:t xml:space="preserve">. She went on to </w:t>
      </w:r>
      <w:r w:rsidRPr="007046B3">
        <w:rPr>
          <w:rFonts w:ascii="Garamond" w:hAnsi="Garamond"/>
          <w:lang w:val="en-US"/>
        </w:rPr>
        <w:t>college teaching before marry</w:t>
      </w:r>
      <w:r w:rsidR="00DF7307" w:rsidRPr="007046B3">
        <w:rPr>
          <w:rFonts w:ascii="Garamond" w:hAnsi="Garamond"/>
          <w:lang w:val="en-US"/>
        </w:rPr>
        <w:t>ing</w:t>
      </w:r>
      <w:r w:rsidRPr="007046B3">
        <w:rPr>
          <w:rFonts w:ascii="Garamond" w:hAnsi="Garamond"/>
          <w:lang w:val="en-US"/>
        </w:rPr>
        <w:t xml:space="preserve"> and rais</w:t>
      </w:r>
      <w:r w:rsidR="00DF7307" w:rsidRPr="007046B3">
        <w:rPr>
          <w:rFonts w:ascii="Garamond" w:hAnsi="Garamond"/>
          <w:lang w:val="en-US"/>
        </w:rPr>
        <w:t>ing</w:t>
      </w:r>
      <w:r w:rsidRPr="007046B3">
        <w:rPr>
          <w:rFonts w:ascii="Garamond" w:hAnsi="Garamond"/>
          <w:lang w:val="en-US"/>
        </w:rPr>
        <w:t xml:space="preserve"> four children. She </w:t>
      </w:r>
      <w:r w:rsidR="00C9624F" w:rsidRPr="007046B3">
        <w:rPr>
          <w:rFonts w:ascii="Garamond" w:hAnsi="Garamond"/>
          <w:lang w:val="en-US"/>
        </w:rPr>
        <w:t xml:space="preserve">has </w:t>
      </w:r>
      <w:r w:rsidRPr="007046B3">
        <w:rPr>
          <w:rFonts w:ascii="Garamond" w:hAnsi="Garamond"/>
          <w:lang w:val="en-US"/>
        </w:rPr>
        <w:t xml:space="preserve">developed a consulting business which is </w:t>
      </w:r>
      <w:r w:rsidR="00D745D1" w:rsidRPr="007046B3">
        <w:rPr>
          <w:rFonts w:ascii="Garamond" w:hAnsi="Garamond"/>
          <w:lang w:val="en-US"/>
        </w:rPr>
        <w:t>f</w:t>
      </w:r>
      <w:r w:rsidRPr="007046B3">
        <w:rPr>
          <w:rFonts w:ascii="Garamond" w:hAnsi="Garamond"/>
          <w:lang w:val="en-US"/>
        </w:rPr>
        <w:t xml:space="preserve">ocused on </w:t>
      </w:r>
      <w:r w:rsidR="00283F4C" w:rsidRPr="007046B3">
        <w:rPr>
          <w:rFonts w:ascii="Garamond" w:hAnsi="Garamond"/>
          <w:lang w:val="en-US"/>
        </w:rPr>
        <w:t>collaborative communication.</w:t>
      </w:r>
      <w:r w:rsidRPr="007046B3">
        <w:rPr>
          <w:rFonts w:ascii="Garamond" w:hAnsi="Garamond"/>
          <w:lang w:val="en-US"/>
        </w:rPr>
        <w:t xml:space="preserve"> </w:t>
      </w:r>
    </w:p>
    <w:p w14:paraId="68BC8DA9" w14:textId="6ED20D58" w:rsidR="00052A63" w:rsidRPr="007046B3" w:rsidRDefault="00AB3C4F" w:rsidP="00BC0CF9">
      <w:pPr>
        <w:spacing w:before="100" w:beforeAutospacing="1" w:after="100" w:afterAutospacing="1"/>
        <w:rPr>
          <w:rFonts w:ascii="Garamond" w:hAnsi="Garamond"/>
          <w:color w:val="000000"/>
          <w:lang w:val="en-US"/>
        </w:rPr>
      </w:pPr>
      <w:r w:rsidRPr="007046B3">
        <w:rPr>
          <w:rFonts w:ascii="Garamond" w:hAnsi="Garamond"/>
          <w:color w:val="000000"/>
          <w:lang w:val="en-US"/>
        </w:rPr>
        <w:t xml:space="preserve">1. </w:t>
      </w:r>
      <w:r w:rsidR="00780EBD" w:rsidRPr="007046B3">
        <w:rPr>
          <w:rFonts w:ascii="Garamond" w:hAnsi="Garamond"/>
          <w:i/>
          <w:iCs/>
          <w:color w:val="000000"/>
          <w:lang w:val="en-US"/>
        </w:rPr>
        <w:t>Career question</w:t>
      </w:r>
    </w:p>
    <w:p w14:paraId="624A22F9" w14:textId="0F5FC95C" w:rsidR="00BC0CF9" w:rsidRPr="007046B3" w:rsidRDefault="0056776E" w:rsidP="00BC0CF9">
      <w:pPr>
        <w:spacing w:before="100" w:beforeAutospacing="1" w:after="100" w:afterAutospacing="1"/>
        <w:rPr>
          <w:rFonts w:ascii="Garamond" w:hAnsi="Garamond"/>
          <w:color w:val="000000"/>
        </w:rPr>
      </w:pPr>
      <w:r w:rsidRPr="007046B3">
        <w:rPr>
          <w:rFonts w:ascii="Garamond" w:hAnsi="Garamond"/>
          <w:lang w:val="en-US"/>
        </w:rPr>
        <w:t xml:space="preserve">If </w:t>
      </w:r>
      <w:r w:rsidR="00BC0CF9" w:rsidRPr="007046B3">
        <w:rPr>
          <w:rFonts w:ascii="Garamond" w:hAnsi="Garamond"/>
          <w:color w:val="000000"/>
        </w:rPr>
        <w:t>you had an hour and a half to spend with Mark Savickas for career counselling, what would you say in response to his question, “how can I be useful?”</w:t>
      </w:r>
    </w:p>
    <w:p w14:paraId="297294C7" w14:textId="265F3491" w:rsidR="00370B40" w:rsidRPr="007046B3" w:rsidRDefault="0056776E" w:rsidP="00AB3C4F">
      <w:pPr>
        <w:rPr>
          <w:rFonts w:ascii="Garamond" w:hAnsi="Garamond"/>
          <w:color w:val="000000"/>
        </w:rPr>
      </w:pPr>
      <w:r w:rsidRPr="007046B3">
        <w:rPr>
          <w:rFonts w:ascii="Garamond" w:hAnsi="Garamond"/>
          <w:color w:val="000000"/>
        </w:rPr>
        <w:t xml:space="preserve">“My </w:t>
      </w:r>
      <w:r w:rsidR="00E319CC" w:rsidRPr="007046B3">
        <w:rPr>
          <w:rFonts w:ascii="Garamond" w:hAnsi="Garamond"/>
          <w:color w:val="000000"/>
        </w:rPr>
        <w:t>desire is</w:t>
      </w:r>
      <w:r w:rsidR="00E319CC" w:rsidRPr="007046B3">
        <w:rPr>
          <w:rFonts w:ascii="Garamond" w:hAnsi="Garamond"/>
          <w:lang w:val="en-US"/>
        </w:rPr>
        <w:t xml:space="preserve"> to help people </w:t>
      </w:r>
      <w:bookmarkStart w:id="0" w:name="_Hlk84345221"/>
      <w:r w:rsidR="00E319CC" w:rsidRPr="007046B3">
        <w:rPr>
          <w:rFonts w:ascii="Garamond" w:hAnsi="Garamond"/>
          <w:lang w:val="en-US"/>
        </w:rPr>
        <w:t>recognize their potential through discovery so that they are confident bringing their unique contributions to the world</w:t>
      </w:r>
      <w:bookmarkEnd w:id="0"/>
      <w:r w:rsidR="00E319CC" w:rsidRPr="007046B3">
        <w:rPr>
          <w:rFonts w:ascii="Garamond" w:hAnsi="Garamond"/>
          <w:lang w:val="en-US"/>
        </w:rPr>
        <w:t xml:space="preserve">. </w:t>
      </w:r>
      <w:r w:rsidRPr="007046B3">
        <w:rPr>
          <w:rFonts w:ascii="Garamond" w:hAnsi="Garamond"/>
          <w:lang w:val="en-US"/>
        </w:rPr>
        <w:t xml:space="preserve">I </w:t>
      </w:r>
      <w:r w:rsidR="00293B5D" w:rsidRPr="007046B3">
        <w:rPr>
          <w:rFonts w:ascii="Garamond" w:hAnsi="Garamond"/>
          <w:color w:val="000000"/>
        </w:rPr>
        <w:t>offer training and coaching to</w:t>
      </w:r>
      <w:r w:rsidR="00BE557E" w:rsidRPr="007046B3">
        <w:rPr>
          <w:rFonts w:ascii="Garamond" w:hAnsi="Garamond"/>
          <w:color w:val="000000"/>
        </w:rPr>
        <w:t xml:space="preserve"> help people understand </w:t>
      </w:r>
      <w:r w:rsidR="004E1283">
        <w:rPr>
          <w:rFonts w:ascii="Garamond" w:hAnsi="Garamond"/>
          <w:color w:val="000000"/>
        </w:rPr>
        <w:t xml:space="preserve">and articulate their feelings and longings </w:t>
      </w:r>
      <w:r w:rsidR="00BE557E" w:rsidRPr="007046B3">
        <w:rPr>
          <w:rFonts w:ascii="Garamond" w:hAnsi="Garamond"/>
          <w:color w:val="000000"/>
        </w:rPr>
        <w:t xml:space="preserve">so that they can live authentically and </w:t>
      </w:r>
      <w:r w:rsidR="004E1283">
        <w:rPr>
          <w:rFonts w:ascii="Garamond" w:hAnsi="Garamond"/>
          <w:color w:val="000000"/>
        </w:rPr>
        <w:t>have</w:t>
      </w:r>
      <w:r w:rsidR="00BE557E" w:rsidRPr="007046B3">
        <w:rPr>
          <w:rFonts w:ascii="Garamond" w:hAnsi="Garamond"/>
          <w:color w:val="000000"/>
        </w:rPr>
        <w:t xml:space="preserve"> </w:t>
      </w:r>
      <w:r w:rsidR="004E1283">
        <w:rPr>
          <w:rFonts w:ascii="Garamond" w:hAnsi="Garamond"/>
          <w:color w:val="000000"/>
        </w:rPr>
        <w:lastRenderedPageBreak/>
        <w:t>productive</w:t>
      </w:r>
      <w:r w:rsidR="00BE557E" w:rsidRPr="007046B3">
        <w:rPr>
          <w:rFonts w:ascii="Garamond" w:hAnsi="Garamond"/>
          <w:color w:val="000000"/>
        </w:rPr>
        <w:t xml:space="preserve"> relationships</w:t>
      </w:r>
      <w:r w:rsidR="004E1283">
        <w:rPr>
          <w:rFonts w:ascii="Garamond" w:hAnsi="Garamond"/>
          <w:color w:val="000000"/>
        </w:rPr>
        <w:t xml:space="preserve"> based on </w:t>
      </w:r>
      <w:r w:rsidR="00250533">
        <w:rPr>
          <w:rFonts w:ascii="Garamond" w:hAnsi="Garamond"/>
          <w:color w:val="000000"/>
        </w:rPr>
        <w:t xml:space="preserve">understanding, </w:t>
      </w:r>
      <w:r w:rsidR="004E1283">
        <w:rPr>
          <w:rFonts w:ascii="Garamond" w:hAnsi="Garamond"/>
          <w:color w:val="000000"/>
        </w:rPr>
        <w:t>trust</w:t>
      </w:r>
      <w:r w:rsidR="00250533">
        <w:rPr>
          <w:rFonts w:ascii="Garamond" w:hAnsi="Garamond"/>
          <w:color w:val="000000"/>
        </w:rPr>
        <w:t>,</w:t>
      </w:r>
      <w:r w:rsidR="004E1283">
        <w:rPr>
          <w:rFonts w:ascii="Garamond" w:hAnsi="Garamond"/>
          <w:color w:val="000000"/>
        </w:rPr>
        <w:t xml:space="preserve"> and mutuality</w:t>
      </w:r>
      <w:r w:rsidR="00A00D4E" w:rsidRPr="007046B3">
        <w:rPr>
          <w:rFonts w:ascii="Garamond" w:hAnsi="Garamond"/>
          <w:color w:val="000000"/>
        </w:rPr>
        <w:t>.</w:t>
      </w:r>
      <w:r w:rsidR="00370B40" w:rsidRPr="007046B3">
        <w:rPr>
          <w:rFonts w:ascii="Garamond" w:hAnsi="Garamond"/>
          <w:color w:val="000000"/>
        </w:rPr>
        <w:t xml:space="preserve"> </w:t>
      </w:r>
      <w:r w:rsidRPr="007046B3">
        <w:rPr>
          <w:rFonts w:ascii="Garamond" w:hAnsi="Garamond"/>
          <w:color w:val="000000"/>
        </w:rPr>
        <w:t>My</w:t>
      </w:r>
      <w:r w:rsidR="004D3C0A" w:rsidRPr="007046B3">
        <w:rPr>
          <w:rFonts w:ascii="Garamond" w:hAnsi="Garamond"/>
          <w:color w:val="000000"/>
        </w:rPr>
        <w:t xml:space="preserve"> goal to help others discover their potential mirrors </w:t>
      </w:r>
      <w:r w:rsidR="00370B40" w:rsidRPr="007046B3">
        <w:rPr>
          <w:rFonts w:ascii="Garamond" w:hAnsi="Garamond"/>
          <w:color w:val="000000"/>
        </w:rPr>
        <w:t xml:space="preserve">the very question that has followed </w:t>
      </w:r>
      <w:r w:rsidRPr="007046B3">
        <w:rPr>
          <w:rFonts w:ascii="Garamond" w:hAnsi="Garamond"/>
          <w:color w:val="000000"/>
        </w:rPr>
        <w:t>me</w:t>
      </w:r>
      <w:r w:rsidR="00370B40" w:rsidRPr="007046B3">
        <w:rPr>
          <w:rFonts w:ascii="Garamond" w:hAnsi="Garamond"/>
          <w:color w:val="000000"/>
        </w:rPr>
        <w:t xml:space="preserve"> around</w:t>
      </w:r>
      <w:r w:rsidRPr="007046B3">
        <w:rPr>
          <w:rFonts w:ascii="Garamond" w:hAnsi="Garamond"/>
          <w:color w:val="000000"/>
        </w:rPr>
        <w:t xml:space="preserve">, </w:t>
      </w:r>
      <w:r w:rsidR="00E83FA0" w:rsidRPr="007046B3">
        <w:rPr>
          <w:rFonts w:ascii="Garamond" w:hAnsi="Garamond"/>
          <w:color w:val="000000"/>
        </w:rPr>
        <w:t>“</w:t>
      </w:r>
      <w:r w:rsidR="00897419" w:rsidRPr="007046B3">
        <w:rPr>
          <w:rFonts w:ascii="Garamond" w:hAnsi="Garamond"/>
          <w:color w:val="000000"/>
        </w:rPr>
        <w:t>Am</w:t>
      </w:r>
      <w:r w:rsidR="00E83FA0" w:rsidRPr="007046B3">
        <w:rPr>
          <w:rFonts w:ascii="Garamond" w:hAnsi="Garamond"/>
          <w:color w:val="000000"/>
        </w:rPr>
        <w:t xml:space="preserve"> I good enough? </w:t>
      </w:r>
      <w:r w:rsidR="00897419" w:rsidRPr="007046B3">
        <w:rPr>
          <w:rFonts w:ascii="Garamond" w:hAnsi="Garamond"/>
          <w:color w:val="000000"/>
        </w:rPr>
        <w:t>Is my contribution enough</w:t>
      </w:r>
      <w:r w:rsidR="00E83FA0" w:rsidRPr="007046B3">
        <w:rPr>
          <w:rFonts w:ascii="Garamond" w:hAnsi="Garamond"/>
          <w:color w:val="000000"/>
        </w:rPr>
        <w:t>?”</w:t>
      </w:r>
    </w:p>
    <w:p w14:paraId="3DE8202F" w14:textId="77777777" w:rsidR="00AB3C4F" w:rsidRPr="007046B3" w:rsidRDefault="00AB3C4F" w:rsidP="00AB3C4F">
      <w:pPr>
        <w:rPr>
          <w:rFonts w:ascii="Garamond" w:hAnsi="Garamond"/>
          <w:color w:val="000000"/>
        </w:rPr>
      </w:pPr>
    </w:p>
    <w:p w14:paraId="0D2787EA" w14:textId="77777777" w:rsidR="00AB3C4F" w:rsidRPr="007046B3" w:rsidRDefault="00AB3C4F" w:rsidP="00AB3C4F">
      <w:pPr>
        <w:rPr>
          <w:rFonts w:ascii="Garamond" w:hAnsi="Garamond"/>
          <w:color w:val="000000"/>
        </w:rPr>
      </w:pPr>
      <w:r w:rsidRPr="007046B3">
        <w:rPr>
          <w:rFonts w:ascii="Garamond" w:hAnsi="Garamond"/>
          <w:i/>
          <w:iCs/>
          <w:color w:val="000000"/>
        </w:rPr>
        <w:t>2. Childhood hero</w:t>
      </w:r>
    </w:p>
    <w:p w14:paraId="4095D182" w14:textId="77777777" w:rsidR="00AB3C4F" w:rsidRPr="007046B3" w:rsidRDefault="00AB3C4F" w:rsidP="00AB3C4F">
      <w:pPr>
        <w:rPr>
          <w:rFonts w:ascii="Garamond" w:hAnsi="Garamond"/>
          <w:color w:val="000000"/>
        </w:rPr>
      </w:pPr>
    </w:p>
    <w:p w14:paraId="4F739E7F" w14:textId="1E6A7CF5" w:rsidR="00AB3C4F" w:rsidRPr="007046B3" w:rsidRDefault="00AB3C4F" w:rsidP="00AB3C4F">
      <w:pPr>
        <w:rPr>
          <w:rFonts w:ascii="Garamond" w:hAnsi="Garamond"/>
          <w:color w:val="000000"/>
        </w:rPr>
      </w:pPr>
      <w:r w:rsidRPr="007046B3">
        <w:rPr>
          <w:rFonts w:ascii="Garamond" w:hAnsi="Garamond"/>
          <w:color w:val="000000"/>
        </w:rPr>
        <w:t xml:space="preserve">A) </w:t>
      </w:r>
      <w:r w:rsidR="0056776E" w:rsidRPr="007046B3">
        <w:rPr>
          <w:rFonts w:ascii="Garamond" w:hAnsi="Garamond"/>
          <w:color w:val="000000"/>
        </w:rPr>
        <w:t xml:space="preserve">Who was your childhood </w:t>
      </w:r>
      <w:r w:rsidRPr="007046B3">
        <w:rPr>
          <w:rFonts w:ascii="Garamond" w:hAnsi="Garamond"/>
          <w:color w:val="000000"/>
        </w:rPr>
        <w:t>hero</w:t>
      </w:r>
      <w:r w:rsidR="0056776E" w:rsidRPr="007046B3">
        <w:rPr>
          <w:rFonts w:ascii="Garamond" w:hAnsi="Garamond"/>
          <w:color w:val="000000"/>
        </w:rPr>
        <w:t>?</w:t>
      </w:r>
      <w:r w:rsidR="00213E09" w:rsidRPr="007046B3">
        <w:rPr>
          <w:rFonts w:ascii="Garamond" w:hAnsi="Garamond"/>
          <w:color w:val="000000"/>
        </w:rPr>
        <w:t xml:space="preserve"> </w:t>
      </w:r>
    </w:p>
    <w:p w14:paraId="2C47E3E1" w14:textId="5CFE0727" w:rsidR="00BE2557" w:rsidRPr="007046B3" w:rsidRDefault="00BE2557" w:rsidP="00AB3C4F">
      <w:pPr>
        <w:rPr>
          <w:rFonts w:ascii="Garamond" w:hAnsi="Garamond"/>
          <w:color w:val="000000"/>
        </w:rPr>
      </w:pPr>
    </w:p>
    <w:p w14:paraId="186549E6" w14:textId="1B3A5552" w:rsidR="00BE2557" w:rsidRPr="007046B3" w:rsidRDefault="00AB6908" w:rsidP="00AB3C4F">
      <w:pPr>
        <w:rPr>
          <w:rFonts w:ascii="Garamond" w:hAnsi="Garamond"/>
          <w:color w:val="000000"/>
        </w:rPr>
      </w:pPr>
      <w:r w:rsidRPr="007046B3">
        <w:rPr>
          <w:rFonts w:ascii="Garamond" w:hAnsi="Garamond"/>
          <w:color w:val="000000"/>
        </w:rPr>
        <w:t xml:space="preserve">“My </w:t>
      </w:r>
      <w:r w:rsidR="00BE2557" w:rsidRPr="007046B3">
        <w:rPr>
          <w:rFonts w:ascii="Garamond" w:hAnsi="Garamond"/>
          <w:color w:val="000000"/>
        </w:rPr>
        <w:t xml:space="preserve">hero is </w:t>
      </w:r>
      <w:r w:rsidR="00052A63" w:rsidRPr="007046B3">
        <w:rPr>
          <w:rFonts w:ascii="Garamond" w:hAnsi="Garamond"/>
          <w:color w:val="000000"/>
        </w:rPr>
        <w:t>my</w:t>
      </w:r>
      <w:r w:rsidR="00BE2557" w:rsidRPr="007046B3">
        <w:rPr>
          <w:rFonts w:ascii="Garamond" w:hAnsi="Garamond"/>
          <w:color w:val="000000"/>
        </w:rPr>
        <w:t xml:space="preserve"> mother’s father, </w:t>
      </w:r>
      <w:r w:rsidR="00D74BAD" w:rsidRPr="007046B3">
        <w:rPr>
          <w:rFonts w:ascii="Garamond" w:hAnsi="Garamond"/>
          <w:color w:val="000000"/>
        </w:rPr>
        <w:t>‘</w:t>
      </w:r>
      <w:proofErr w:type="spellStart"/>
      <w:r w:rsidR="00BE557E" w:rsidRPr="007046B3">
        <w:rPr>
          <w:rFonts w:ascii="Garamond" w:hAnsi="Garamond"/>
          <w:color w:val="000000"/>
        </w:rPr>
        <w:t>Opa</w:t>
      </w:r>
      <w:proofErr w:type="spellEnd"/>
      <w:r w:rsidR="00D74BAD" w:rsidRPr="007046B3">
        <w:rPr>
          <w:rFonts w:ascii="Garamond" w:hAnsi="Garamond"/>
          <w:color w:val="000000"/>
        </w:rPr>
        <w:t>’</w:t>
      </w:r>
      <w:r w:rsidR="00BE557E" w:rsidRPr="007046B3">
        <w:rPr>
          <w:rFonts w:ascii="Garamond" w:hAnsi="Garamond"/>
          <w:color w:val="000000"/>
        </w:rPr>
        <w:t xml:space="preserve"> </w:t>
      </w:r>
      <w:r w:rsidR="00BE2557" w:rsidRPr="007046B3">
        <w:rPr>
          <w:rFonts w:ascii="Garamond" w:hAnsi="Garamond"/>
          <w:color w:val="000000"/>
        </w:rPr>
        <w:t xml:space="preserve">Willem </w:t>
      </w:r>
      <w:proofErr w:type="spellStart"/>
      <w:r w:rsidR="00BE2557" w:rsidRPr="007046B3">
        <w:rPr>
          <w:rFonts w:ascii="Garamond" w:hAnsi="Garamond"/>
          <w:color w:val="000000"/>
        </w:rPr>
        <w:t>Binnendijk</w:t>
      </w:r>
      <w:proofErr w:type="spellEnd"/>
      <w:r w:rsidR="00BE2557" w:rsidRPr="007046B3">
        <w:rPr>
          <w:rFonts w:ascii="Garamond" w:hAnsi="Garamond"/>
          <w:color w:val="000000"/>
        </w:rPr>
        <w:t xml:space="preserve">. </w:t>
      </w:r>
      <w:proofErr w:type="spellStart"/>
      <w:r w:rsidR="00CD451E" w:rsidRPr="007046B3">
        <w:rPr>
          <w:rFonts w:ascii="Garamond" w:hAnsi="Garamond"/>
          <w:color w:val="000000"/>
        </w:rPr>
        <w:t>Opa</w:t>
      </w:r>
      <w:proofErr w:type="spellEnd"/>
      <w:r w:rsidR="00BE2557" w:rsidRPr="007046B3">
        <w:rPr>
          <w:rFonts w:ascii="Garamond" w:hAnsi="Garamond"/>
          <w:color w:val="000000"/>
        </w:rPr>
        <w:t xml:space="preserve"> </w:t>
      </w:r>
      <w:r w:rsidR="009333A9" w:rsidRPr="007046B3">
        <w:rPr>
          <w:rFonts w:ascii="Garamond" w:hAnsi="Garamond"/>
          <w:color w:val="000000"/>
        </w:rPr>
        <w:t>was a tall, slender man with a big smile</w:t>
      </w:r>
      <w:r w:rsidR="00AA5829" w:rsidRPr="007046B3">
        <w:rPr>
          <w:rFonts w:ascii="Garamond" w:hAnsi="Garamond"/>
          <w:color w:val="000000"/>
        </w:rPr>
        <w:t xml:space="preserve">. </w:t>
      </w:r>
      <w:r w:rsidR="00BE557E" w:rsidRPr="007046B3">
        <w:rPr>
          <w:rFonts w:ascii="Garamond" w:hAnsi="Garamond"/>
          <w:color w:val="000000"/>
        </w:rPr>
        <w:t>He</w:t>
      </w:r>
      <w:r w:rsidR="00AA5829" w:rsidRPr="007046B3">
        <w:rPr>
          <w:rFonts w:ascii="Garamond" w:hAnsi="Garamond"/>
          <w:color w:val="000000"/>
        </w:rPr>
        <w:t xml:space="preserve"> narrowly escap</w:t>
      </w:r>
      <w:r w:rsidR="00BE557E" w:rsidRPr="007046B3">
        <w:rPr>
          <w:rFonts w:ascii="Garamond" w:hAnsi="Garamond"/>
          <w:color w:val="000000"/>
        </w:rPr>
        <w:t>ed</w:t>
      </w:r>
      <w:r w:rsidR="00AA5829" w:rsidRPr="007046B3">
        <w:rPr>
          <w:rFonts w:ascii="Garamond" w:hAnsi="Garamond"/>
          <w:color w:val="000000"/>
        </w:rPr>
        <w:t xml:space="preserve"> execution </w:t>
      </w:r>
      <w:r w:rsidR="00BE557E" w:rsidRPr="007046B3">
        <w:rPr>
          <w:rFonts w:ascii="Garamond" w:hAnsi="Garamond"/>
          <w:color w:val="000000"/>
        </w:rPr>
        <w:t>during the second World War</w:t>
      </w:r>
      <w:r w:rsidR="00CD451E" w:rsidRPr="007046B3">
        <w:rPr>
          <w:rFonts w:ascii="Garamond" w:hAnsi="Garamond"/>
          <w:color w:val="000000"/>
        </w:rPr>
        <w:t xml:space="preserve"> for his involvement in the resistance, instead ending up a</w:t>
      </w:r>
      <w:r w:rsidR="00E83FA0" w:rsidRPr="007046B3">
        <w:rPr>
          <w:rFonts w:ascii="Garamond" w:hAnsi="Garamond"/>
          <w:color w:val="000000"/>
        </w:rPr>
        <w:t>s a</w:t>
      </w:r>
      <w:r w:rsidR="00CD451E" w:rsidRPr="007046B3">
        <w:rPr>
          <w:rFonts w:ascii="Garamond" w:hAnsi="Garamond"/>
          <w:color w:val="000000"/>
        </w:rPr>
        <w:t xml:space="preserve"> prisoner </w:t>
      </w:r>
      <w:r w:rsidR="00E83FA0" w:rsidRPr="007046B3">
        <w:rPr>
          <w:rFonts w:ascii="Garamond" w:hAnsi="Garamond"/>
          <w:color w:val="000000"/>
        </w:rPr>
        <w:t>of war in a camp</w:t>
      </w:r>
      <w:r w:rsidR="00AA5829" w:rsidRPr="007046B3">
        <w:rPr>
          <w:rFonts w:ascii="Garamond" w:hAnsi="Garamond"/>
          <w:color w:val="000000"/>
        </w:rPr>
        <w:t xml:space="preserve">. </w:t>
      </w:r>
      <w:r w:rsidR="00CD451E" w:rsidRPr="007046B3">
        <w:rPr>
          <w:rFonts w:ascii="Garamond" w:hAnsi="Garamond"/>
          <w:color w:val="000000"/>
        </w:rPr>
        <w:t xml:space="preserve">Though </w:t>
      </w:r>
      <w:r w:rsidR="00052A63" w:rsidRPr="007046B3">
        <w:rPr>
          <w:rFonts w:ascii="Garamond" w:hAnsi="Garamond"/>
          <w:color w:val="000000"/>
        </w:rPr>
        <w:t>I</w:t>
      </w:r>
      <w:r w:rsidR="00AA5829" w:rsidRPr="007046B3">
        <w:rPr>
          <w:rFonts w:ascii="Garamond" w:hAnsi="Garamond"/>
          <w:color w:val="000000"/>
        </w:rPr>
        <w:t xml:space="preserve"> sensed </w:t>
      </w:r>
      <w:r w:rsidR="00CD451E" w:rsidRPr="007046B3">
        <w:rPr>
          <w:rFonts w:ascii="Garamond" w:hAnsi="Garamond"/>
          <w:color w:val="000000"/>
        </w:rPr>
        <w:t xml:space="preserve">his </w:t>
      </w:r>
      <w:r w:rsidR="00AA5829" w:rsidRPr="007046B3">
        <w:rPr>
          <w:rFonts w:ascii="Garamond" w:hAnsi="Garamond"/>
          <w:color w:val="000000"/>
        </w:rPr>
        <w:t xml:space="preserve">heaviness </w:t>
      </w:r>
      <w:r w:rsidR="00CD451E" w:rsidRPr="007046B3">
        <w:rPr>
          <w:rFonts w:ascii="Garamond" w:hAnsi="Garamond"/>
          <w:color w:val="000000"/>
        </w:rPr>
        <w:t xml:space="preserve">and longed for him to </w:t>
      </w:r>
      <w:r w:rsidRPr="007046B3">
        <w:rPr>
          <w:rFonts w:ascii="Garamond" w:hAnsi="Garamond"/>
          <w:color w:val="000000"/>
        </w:rPr>
        <w:t xml:space="preserve">share it to get relief, </w:t>
      </w:r>
      <w:proofErr w:type="spellStart"/>
      <w:r w:rsidRPr="007046B3">
        <w:rPr>
          <w:rFonts w:ascii="Garamond" w:hAnsi="Garamond"/>
          <w:color w:val="000000"/>
        </w:rPr>
        <w:t>Opa</w:t>
      </w:r>
      <w:proofErr w:type="spellEnd"/>
      <w:r w:rsidR="00482E70" w:rsidRPr="007046B3">
        <w:rPr>
          <w:rFonts w:ascii="Garamond" w:hAnsi="Garamond"/>
          <w:color w:val="000000"/>
        </w:rPr>
        <w:t xml:space="preserve"> </w:t>
      </w:r>
      <w:r w:rsidR="00AA5829" w:rsidRPr="007046B3">
        <w:rPr>
          <w:rFonts w:ascii="Garamond" w:hAnsi="Garamond"/>
          <w:color w:val="000000"/>
        </w:rPr>
        <w:t>kept the conversation playful, telling stories</w:t>
      </w:r>
      <w:r w:rsidR="00CD451E" w:rsidRPr="007046B3">
        <w:rPr>
          <w:rFonts w:ascii="Garamond" w:hAnsi="Garamond"/>
          <w:color w:val="000000"/>
        </w:rPr>
        <w:t xml:space="preserve">, and </w:t>
      </w:r>
      <w:r w:rsidR="009333A9" w:rsidRPr="007046B3">
        <w:rPr>
          <w:rFonts w:ascii="Garamond" w:hAnsi="Garamond"/>
          <w:color w:val="000000"/>
        </w:rPr>
        <w:t>play</w:t>
      </w:r>
      <w:r w:rsidR="00CD451E" w:rsidRPr="007046B3">
        <w:rPr>
          <w:rFonts w:ascii="Garamond" w:hAnsi="Garamond"/>
          <w:color w:val="000000"/>
        </w:rPr>
        <w:t>ing</w:t>
      </w:r>
      <w:r w:rsidR="009333A9" w:rsidRPr="007046B3">
        <w:rPr>
          <w:rFonts w:ascii="Garamond" w:hAnsi="Garamond"/>
          <w:color w:val="000000"/>
        </w:rPr>
        <w:t xml:space="preserve"> card</w:t>
      </w:r>
      <w:r w:rsidRPr="007046B3">
        <w:rPr>
          <w:rFonts w:ascii="Garamond" w:hAnsi="Garamond"/>
          <w:color w:val="000000"/>
        </w:rPr>
        <w:t>s</w:t>
      </w:r>
      <w:r w:rsidR="009333A9" w:rsidRPr="007046B3">
        <w:rPr>
          <w:rFonts w:ascii="Garamond" w:hAnsi="Garamond"/>
          <w:color w:val="000000"/>
        </w:rPr>
        <w:t xml:space="preserve"> with </w:t>
      </w:r>
      <w:r w:rsidR="00052A63" w:rsidRPr="007046B3">
        <w:rPr>
          <w:rFonts w:ascii="Garamond" w:hAnsi="Garamond"/>
          <w:color w:val="000000"/>
        </w:rPr>
        <w:t>me</w:t>
      </w:r>
      <w:r w:rsidR="00CD451E" w:rsidRPr="007046B3">
        <w:rPr>
          <w:rFonts w:ascii="Garamond" w:hAnsi="Garamond"/>
          <w:color w:val="000000"/>
        </w:rPr>
        <w:t>.</w:t>
      </w:r>
      <w:r w:rsidR="009333A9" w:rsidRPr="007046B3">
        <w:rPr>
          <w:rFonts w:ascii="Garamond" w:hAnsi="Garamond"/>
          <w:color w:val="000000"/>
        </w:rPr>
        <w:t xml:space="preserve"> As </w:t>
      </w:r>
      <w:r w:rsidR="00052A63" w:rsidRPr="007046B3">
        <w:rPr>
          <w:rFonts w:ascii="Garamond" w:hAnsi="Garamond"/>
          <w:color w:val="000000"/>
        </w:rPr>
        <w:t>we</w:t>
      </w:r>
      <w:r w:rsidR="009333A9" w:rsidRPr="007046B3">
        <w:rPr>
          <w:rFonts w:ascii="Garamond" w:hAnsi="Garamond"/>
          <w:color w:val="000000"/>
        </w:rPr>
        <w:t xml:space="preserve"> </w:t>
      </w:r>
      <w:r w:rsidR="00CD451E" w:rsidRPr="007046B3">
        <w:rPr>
          <w:rFonts w:ascii="Garamond" w:hAnsi="Garamond"/>
          <w:color w:val="000000"/>
        </w:rPr>
        <w:t xml:space="preserve">visited, he would say </w:t>
      </w:r>
      <w:r w:rsidR="00052A63" w:rsidRPr="007046B3">
        <w:rPr>
          <w:rFonts w:ascii="Garamond" w:hAnsi="Garamond"/>
          <w:color w:val="000000"/>
        </w:rPr>
        <w:t>I had</w:t>
      </w:r>
      <w:r w:rsidR="009333A9" w:rsidRPr="007046B3">
        <w:rPr>
          <w:rFonts w:ascii="Garamond" w:hAnsi="Garamond"/>
          <w:color w:val="000000"/>
        </w:rPr>
        <w:t xml:space="preserve"> </w:t>
      </w:r>
      <w:r w:rsidR="00C70FD5" w:rsidRPr="007046B3">
        <w:rPr>
          <w:rFonts w:ascii="Garamond" w:hAnsi="Garamond"/>
          <w:color w:val="000000"/>
        </w:rPr>
        <w:t>beautiful</w:t>
      </w:r>
      <w:r w:rsidR="009333A9" w:rsidRPr="007046B3">
        <w:rPr>
          <w:rFonts w:ascii="Garamond" w:hAnsi="Garamond"/>
          <w:color w:val="000000"/>
        </w:rPr>
        <w:t xml:space="preserve"> dimples and </w:t>
      </w:r>
      <w:r w:rsidRPr="007046B3">
        <w:rPr>
          <w:rFonts w:ascii="Garamond" w:hAnsi="Garamond"/>
          <w:color w:val="000000"/>
        </w:rPr>
        <w:t xml:space="preserve">deep </w:t>
      </w:r>
      <w:r w:rsidR="00CD451E" w:rsidRPr="007046B3">
        <w:rPr>
          <w:rFonts w:ascii="Garamond" w:hAnsi="Garamond"/>
          <w:color w:val="000000"/>
        </w:rPr>
        <w:t>understanding.</w:t>
      </w:r>
      <w:r w:rsidR="00D74BAD" w:rsidRPr="007046B3">
        <w:rPr>
          <w:rFonts w:ascii="Garamond" w:hAnsi="Garamond"/>
          <w:color w:val="000000"/>
        </w:rPr>
        <w:t xml:space="preserve"> </w:t>
      </w:r>
      <w:r w:rsidR="00CD451E" w:rsidRPr="007046B3">
        <w:rPr>
          <w:rFonts w:ascii="Garamond" w:hAnsi="Garamond"/>
          <w:color w:val="000000"/>
        </w:rPr>
        <w:t>He</w:t>
      </w:r>
      <w:r w:rsidR="00482E70" w:rsidRPr="007046B3">
        <w:rPr>
          <w:rFonts w:ascii="Garamond" w:hAnsi="Garamond"/>
          <w:color w:val="000000"/>
        </w:rPr>
        <w:t xml:space="preserve"> was the most encouraging </w:t>
      </w:r>
      <w:r w:rsidR="00C70FD5" w:rsidRPr="007046B3">
        <w:rPr>
          <w:rFonts w:ascii="Garamond" w:hAnsi="Garamond"/>
          <w:color w:val="000000"/>
        </w:rPr>
        <w:t xml:space="preserve">and accepting </w:t>
      </w:r>
      <w:r w:rsidR="00482E70" w:rsidRPr="007046B3">
        <w:rPr>
          <w:rFonts w:ascii="Garamond" w:hAnsi="Garamond"/>
          <w:color w:val="000000"/>
        </w:rPr>
        <w:t xml:space="preserve">person in </w:t>
      </w:r>
      <w:r w:rsidR="00052A63" w:rsidRPr="007046B3">
        <w:rPr>
          <w:rFonts w:ascii="Garamond" w:hAnsi="Garamond"/>
          <w:color w:val="000000"/>
        </w:rPr>
        <w:t>my</w:t>
      </w:r>
      <w:r w:rsidR="00482E70" w:rsidRPr="007046B3">
        <w:rPr>
          <w:rFonts w:ascii="Garamond" w:hAnsi="Garamond"/>
          <w:color w:val="000000"/>
        </w:rPr>
        <w:t xml:space="preserve"> life.</w:t>
      </w:r>
      <w:r w:rsidRPr="007046B3">
        <w:rPr>
          <w:rFonts w:ascii="Garamond" w:hAnsi="Garamond"/>
          <w:color w:val="000000"/>
        </w:rPr>
        <w:t>”</w:t>
      </w:r>
      <w:r w:rsidR="00482E70" w:rsidRPr="007046B3">
        <w:rPr>
          <w:rFonts w:ascii="Garamond" w:hAnsi="Garamond"/>
          <w:color w:val="000000"/>
        </w:rPr>
        <w:t xml:space="preserve">  </w:t>
      </w:r>
    </w:p>
    <w:p w14:paraId="21944DE6" w14:textId="77777777" w:rsidR="00AB3C4F" w:rsidRPr="007046B3" w:rsidRDefault="00AB3C4F" w:rsidP="00AB3C4F">
      <w:pPr>
        <w:rPr>
          <w:rFonts w:ascii="Garamond" w:hAnsi="Garamond"/>
          <w:color w:val="000000"/>
        </w:rPr>
      </w:pPr>
    </w:p>
    <w:p w14:paraId="23D70CFA" w14:textId="640F5E2F" w:rsidR="00AB3C4F" w:rsidRPr="007046B3" w:rsidRDefault="00213E09" w:rsidP="00AB3C4F">
      <w:pPr>
        <w:rPr>
          <w:rFonts w:ascii="Garamond" w:hAnsi="Garamond"/>
          <w:color w:val="000000"/>
        </w:rPr>
      </w:pPr>
      <w:r w:rsidRPr="007046B3">
        <w:rPr>
          <w:rFonts w:ascii="Garamond" w:hAnsi="Garamond"/>
          <w:color w:val="000000"/>
        </w:rPr>
        <w:t xml:space="preserve">B) </w:t>
      </w:r>
      <w:r w:rsidR="00AB3C4F" w:rsidRPr="007046B3">
        <w:rPr>
          <w:rFonts w:ascii="Garamond" w:hAnsi="Garamond"/>
          <w:color w:val="000000"/>
        </w:rPr>
        <w:t>What advice would your childhood hero give you today? Write a dialogue with them asking them for their thoughts. You can use the question you began with (it may have evolved from the initial wording).</w:t>
      </w:r>
    </w:p>
    <w:p w14:paraId="3C9D0A50" w14:textId="6FA185B6" w:rsidR="00C70FD5" w:rsidRPr="007046B3" w:rsidRDefault="00C70FD5" w:rsidP="00AB3C4F">
      <w:pPr>
        <w:rPr>
          <w:rFonts w:ascii="Garamond" w:hAnsi="Garamond"/>
          <w:color w:val="000000"/>
        </w:rPr>
      </w:pPr>
    </w:p>
    <w:p w14:paraId="2293917A" w14:textId="5B7DE1B3" w:rsidR="00C70FD5" w:rsidRPr="007046B3" w:rsidRDefault="00C70FD5" w:rsidP="00AB3C4F">
      <w:pPr>
        <w:rPr>
          <w:rFonts w:ascii="Garamond" w:hAnsi="Garamond"/>
          <w:color w:val="000000"/>
        </w:rPr>
      </w:pPr>
      <w:r w:rsidRPr="007046B3">
        <w:rPr>
          <w:rFonts w:ascii="Garamond" w:hAnsi="Garamond"/>
          <w:color w:val="000000"/>
        </w:rPr>
        <w:t xml:space="preserve">If </w:t>
      </w:r>
      <w:r w:rsidR="00052A63" w:rsidRPr="007046B3">
        <w:rPr>
          <w:rFonts w:ascii="Garamond" w:hAnsi="Garamond"/>
          <w:color w:val="000000"/>
        </w:rPr>
        <w:t xml:space="preserve">I </w:t>
      </w:r>
      <w:r w:rsidRPr="007046B3">
        <w:rPr>
          <w:rFonts w:ascii="Garamond" w:hAnsi="Garamond"/>
          <w:color w:val="000000"/>
        </w:rPr>
        <w:t>were to ask, “</w:t>
      </w:r>
      <w:proofErr w:type="spellStart"/>
      <w:r w:rsidRPr="007046B3">
        <w:rPr>
          <w:rFonts w:ascii="Garamond" w:hAnsi="Garamond"/>
          <w:color w:val="000000"/>
        </w:rPr>
        <w:t>Opa</w:t>
      </w:r>
      <w:proofErr w:type="spellEnd"/>
      <w:r w:rsidRPr="007046B3">
        <w:rPr>
          <w:rFonts w:ascii="Garamond" w:hAnsi="Garamond"/>
          <w:color w:val="000000"/>
        </w:rPr>
        <w:t xml:space="preserve">, </w:t>
      </w:r>
      <w:r w:rsidR="00684105" w:rsidRPr="007046B3">
        <w:rPr>
          <w:rFonts w:ascii="Garamond" w:hAnsi="Garamond"/>
          <w:color w:val="000000"/>
        </w:rPr>
        <w:t>as a child, I disliked it when I was</w:t>
      </w:r>
      <w:r w:rsidR="00AB6908" w:rsidRPr="007046B3">
        <w:rPr>
          <w:rFonts w:ascii="Garamond" w:hAnsi="Garamond"/>
          <w:color w:val="000000"/>
        </w:rPr>
        <w:t>n’</w:t>
      </w:r>
      <w:r w:rsidR="00684105" w:rsidRPr="007046B3">
        <w:rPr>
          <w:rFonts w:ascii="Garamond" w:hAnsi="Garamond"/>
          <w:color w:val="000000"/>
        </w:rPr>
        <w:t xml:space="preserve">t included, </w:t>
      </w:r>
      <w:r w:rsidR="00985E36" w:rsidRPr="007046B3">
        <w:rPr>
          <w:rFonts w:ascii="Garamond" w:hAnsi="Garamond"/>
          <w:color w:val="000000"/>
        </w:rPr>
        <w:t xml:space="preserve">wasn’t given a choice, and did not think I mattered. I think </w:t>
      </w:r>
      <w:r w:rsidR="00E83FA0" w:rsidRPr="007046B3">
        <w:rPr>
          <w:rFonts w:ascii="Garamond" w:hAnsi="Garamond"/>
          <w:color w:val="000000"/>
        </w:rPr>
        <w:t>I c</w:t>
      </w:r>
      <w:r w:rsidR="00897419" w:rsidRPr="007046B3">
        <w:rPr>
          <w:rFonts w:ascii="Garamond" w:hAnsi="Garamond"/>
          <w:color w:val="000000"/>
        </w:rPr>
        <w:t>an</w:t>
      </w:r>
      <w:r w:rsidR="00E83FA0" w:rsidRPr="007046B3">
        <w:rPr>
          <w:rFonts w:ascii="Garamond" w:hAnsi="Garamond"/>
          <w:color w:val="000000"/>
        </w:rPr>
        <w:t xml:space="preserve"> make a difference by </w:t>
      </w:r>
      <w:r w:rsidR="00985E36" w:rsidRPr="007046B3">
        <w:rPr>
          <w:rFonts w:ascii="Garamond" w:hAnsi="Garamond"/>
          <w:color w:val="000000"/>
        </w:rPr>
        <w:t>hear</w:t>
      </w:r>
      <w:r w:rsidR="00E83FA0" w:rsidRPr="007046B3">
        <w:rPr>
          <w:rFonts w:ascii="Garamond" w:hAnsi="Garamond"/>
          <w:color w:val="000000"/>
        </w:rPr>
        <w:t>ing</w:t>
      </w:r>
      <w:r w:rsidR="00985E36" w:rsidRPr="007046B3">
        <w:rPr>
          <w:rFonts w:ascii="Garamond" w:hAnsi="Garamond"/>
          <w:color w:val="000000"/>
        </w:rPr>
        <w:t xml:space="preserve"> others so that they know </w:t>
      </w:r>
      <w:r w:rsidR="00985E36" w:rsidRPr="007046B3">
        <w:rPr>
          <w:rFonts w:ascii="Garamond" w:hAnsi="Garamond"/>
          <w:i/>
          <w:iCs/>
          <w:color w:val="000000"/>
        </w:rPr>
        <w:t xml:space="preserve">they </w:t>
      </w:r>
      <w:r w:rsidR="00985E36" w:rsidRPr="007046B3">
        <w:rPr>
          <w:rFonts w:ascii="Garamond" w:hAnsi="Garamond"/>
          <w:color w:val="000000"/>
        </w:rPr>
        <w:t xml:space="preserve">matter. What do you think?” </w:t>
      </w:r>
      <w:r w:rsidR="00CE1A40" w:rsidRPr="007046B3">
        <w:rPr>
          <w:rFonts w:ascii="Garamond" w:hAnsi="Garamond"/>
          <w:color w:val="000000"/>
        </w:rPr>
        <w:t>H</w:t>
      </w:r>
      <w:r w:rsidRPr="007046B3">
        <w:rPr>
          <w:rFonts w:ascii="Garamond" w:hAnsi="Garamond"/>
          <w:color w:val="000000"/>
        </w:rPr>
        <w:t xml:space="preserve">e might </w:t>
      </w:r>
      <w:r w:rsidR="00985E36" w:rsidRPr="007046B3">
        <w:rPr>
          <w:rFonts w:ascii="Garamond" w:hAnsi="Garamond"/>
          <w:color w:val="000000"/>
        </w:rPr>
        <w:t>reply</w:t>
      </w:r>
      <w:r w:rsidRPr="007046B3">
        <w:rPr>
          <w:rFonts w:ascii="Garamond" w:hAnsi="Garamond"/>
          <w:color w:val="000000"/>
        </w:rPr>
        <w:t>, “</w:t>
      </w:r>
      <w:r w:rsidR="00985E36" w:rsidRPr="007046B3">
        <w:rPr>
          <w:rFonts w:ascii="Garamond" w:hAnsi="Garamond"/>
          <w:color w:val="000000"/>
        </w:rPr>
        <w:t xml:space="preserve">I can see you are already listening. You are quiet, but you see things. You are very smart. </w:t>
      </w:r>
      <w:r w:rsidR="00897419" w:rsidRPr="007046B3">
        <w:rPr>
          <w:rFonts w:ascii="Garamond" w:hAnsi="Garamond"/>
          <w:color w:val="000000"/>
        </w:rPr>
        <w:t>You are already enough</w:t>
      </w:r>
      <w:r w:rsidR="00985E36" w:rsidRPr="007046B3">
        <w:rPr>
          <w:rFonts w:ascii="Garamond" w:hAnsi="Garamond"/>
          <w:color w:val="000000"/>
        </w:rPr>
        <w:t>.” “</w:t>
      </w:r>
      <w:r w:rsidR="00897419" w:rsidRPr="007046B3">
        <w:rPr>
          <w:rFonts w:ascii="Garamond" w:hAnsi="Garamond"/>
          <w:color w:val="000000"/>
        </w:rPr>
        <w:t>Tell me more</w:t>
      </w:r>
      <w:r w:rsidR="00985E36" w:rsidRPr="007046B3">
        <w:rPr>
          <w:rFonts w:ascii="Garamond" w:hAnsi="Garamond"/>
          <w:color w:val="000000"/>
        </w:rPr>
        <w:t xml:space="preserve"> </w:t>
      </w:r>
      <w:proofErr w:type="spellStart"/>
      <w:r w:rsidR="00985E36" w:rsidRPr="007046B3">
        <w:rPr>
          <w:rFonts w:ascii="Garamond" w:hAnsi="Garamond"/>
          <w:color w:val="000000"/>
        </w:rPr>
        <w:t>Opa</w:t>
      </w:r>
      <w:proofErr w:type="spellEnd"/>
      <w:r w:rsidR="00897419" w:rsidRPr="007046B3">
        <w:rPr>
          <w:rFonts w:ascii="Garamond" w:hAnsi="Garamond"/>
          <w:color w:val="000000"/>
        </w:rPr>
        <w:t>.</w:t>
      </w:r>
      <w:r w:rsidR="00985E36" w:rsidRPr="007046B3">
        <w:rPr>
          <w:rFonts w:ascii="Garamond" w:hAnsi="Garamond"/>
          <w:color w:val="000000"/>
        </w:rPr>
        <w:t xml:space="preserve">” “Ah,” </w:t>
      </w:r>
      <w:proofErr w:type="spellStart"/>
      <w:r w:rsidR="00985E36" w:rsidRPr="007046B3">
        <w:rPr>
          <w:rFonts w:ascii="Garamond" w:hAnsi="Garamond"/>
          <w:color w:val="000000"/>
        </w:rPr>
        <w:t>Opa</w:t>
      </w:r>
      <w:proofErr w:type="spellEnd"/>
      <w:r w:rsidR="00985E36" w:rsidRPr="007046B3">
        <w:rPr>
          <w:rFonts w:ascii="Garamond" w:hAnsi="Garamond"/>
          <w:color w:val="000000"/>
        </w:rPr>
        <w:t xml:space="preserve"> would reply, “because others can see that you care deeply. Now, yes, there is that dimple. Shall we play another game? I think you will win this time.” </w:t>
      </w:r>
    </w:p>
    <w:p w14:paraId="16AB4F9A" w14:textId="451989DB" w:rsidR="00213E09" w:rsidRPr="007046B3" w:rsidRDefault="00213E09" w:rsidP="00AB3C4F">
      <w:pPr>
        <w:rPr>
          <w:rFonts w:ascii="Garamond" w:hAnsi="Garamond"/>
          <w:color w:val="000000"/>
        </w:rPr>
      </w:pPr>
    </w:p>
    <w:p w14:paraId="7FCA7843" w14:textId="3446B709" w:rsidR="00213E09" w:rsidRPr="007046B3" w:rsidRDefault="00213E09" w:rsidP="00AB3C4F">
      <w:pPr>
        <w:rPr>
          <w:rFonts w:ascii="Garamond" w:hAnsi="Garamond"/>
          <w:color w:val="000000"/>
        </w:rPr>
      </w:pPr>
      <w:r w:rsidRPr="007046B3">
        <w:rPr>
          <w:rFonts w:ascii="Garamond" w:hAnsi="Garamond"/>
          <w:color w:val="000000"/>
        </w:rPr>
        <w:t xml:space="preserve">C) Summarize in one sentence, what you have learned about how you might respond to your question? </w:t>
      </w:r>
    </w:p>
    <w:p w14:paraId="17E8B4C8" w14:textId="2A5F0591" w:rsidR="00C508A4" w:rsidRPr="007046B3" w:rsidRDefault="00C508A4" w:rsidP="00AB3C4F">
      <w:pPr>
        <w:rPr>
          <w:rFonts w:ascii="Garamond" w:hAnsi="Garamond"/>
          <w:color w:val="000000"/>
        </w:rPr>
      </w:pPr>
    </w:p>
    <w:p w14:paraId="2D6EBD21" w14:textId="2EAD3F33" w:rsidR="00C508A4" w:rsidRPr="007046B3" w:rsidRDefault="00AD7772" w:rsidP="00AB3C4F">
      <w:pPr>
        <w:rPr>
          <w:rFonts w:ascii="Garamond" w:hAnsi="Garamond"/>
          <w:i/>
          <w:iCs/>
          <w:color w:val="000000"/>
        </w:rPr>
      </w:pPr>
      <w:r w:rsidRPr="007046B3">
        <w:rPr>
          <w:rFonts w:ascii="Garamond" w:hAnsi="Garamond"/>
          <w:color w:val="000000"/>
        </w:rPr>
        <w:t>“To offer my whole self is enough</w:t>
      </w:r>
      <w:r w:rsidR="00AB6908" w:rsidRPr="007046B3">
        <w:rPr>
          <w:rFonts w:ascii="Garamond" w:hAnsi="Garamond"/>
          <w:color w:val="000000"/>
        </w:rPr>
        <w:t>.</w:t>
      </w:r>
      <w:r w:rsidRPr="007046B3">
        <w:rPr>
          <w:rFonts w:ascii="Garamond" w:hAnsi="Garamond"/>
          <w:color w:val="000000"/>
        </w:rPr>
        <w:t xml:space="preserve"> The goal is to find myself.”</w:t>
      </w:r>
      <w:r w:rsidR="00AB6908" w:rsidRPr="007046B3">
        <w:rPr>
          <w:rFonts w:ascii="Garamond" w:hAnsi="Garamond"/>
          <w:color w:val="000000"/>
        </w:rPr>
        <w:t xml:space="preserve"> </w:t>
      </w:r>
    </w:p>
    <w:p w14:paraId="4DBD7AB8" w14:textId="52E898DD" w:rsidR="00EB20CE" w:rsidRPr="007046B3" w:rsidRDefault="00AB3C4F" w:rsidP="00EB20CE">
      <w:pPr>
        <w:spacing w:before="100" w:beforeAutospacing="1" w:after="100" w:afterAutospacing="1"/>
        <w:rPr>
          <w:rFonts w:ascii="Garamond" w:hAnsi="Garamond"/>
          <w:i/>
          <w:iCs/>
          <w:color w:val="000000"/>
          <w:lang w:val="en-US"/>
        </w:rPr>
      </w:pPr>
      <w:r w:rsidRPr="007046B3">
        <w:rPr>
          <w:rFonts w:ascii="Garamond" w:hAnsi="Garamond"/>
          <w:i/>
          <w:iCs/>
          <w:color w:val="000000"/>
          <w:lang w:val="en-US"/>
        </w:rPr>
        <w:t xml:space="preserve">3. </w:t>
      </w:r>
      <w:r w:rsidR="00052A63" w:rsidRPr="007046B3">
        <w:rPr>
          <w:rFonts w:ascii="Garamond" w:hAnsi="Garamond"/>
          <w:i/>
          <w:iCs/>
          <w:color w:val="000000"/>
          <w:lang w:val="en-US"/>
        </w:rPr>
        <w:t>My parents</w:t>
      </w:r>
      <w:r w:rsidR="002B6BD8" w:rsidRPr="007046B3">
        <w:rPr>
          <w:rFonts w:ascii="Garamond" w:hAnsi="Garamond"/>
          <w:i/>
          <w:iCs/>
          <w:color w:val="000000"/>
          <w:lang w:val="en-US"/>
        </w:rPr>
        <w:t>: their c</w:t>
      </w:r>
      <w:r w:rsidR="00EB20CE" w:rsidRPr="007046B3">
        <w:rPr>
          <w:rFonts w:ascii="Garamond" w:hAnsi="Garamond"/>
          <w:i/>
          <w:iCs/>
          <w:color w:val="000000"/>
          <w:lang w:val="en-US"/>
        </w:rPr>
        <w:t>ore belief about lif</w:t>
      </w:r>
      <w:r w:rsidR="002B6BD8" w:rsidRPr="007046B3">
        <w:rPr>
          <w:rFonts w:ascii="Garamond" w:hAnsi="Garamond"/>
          <w:i/>
          <w:iCs/>
          <w:color w:val="000000"/>
          <w:lang w:val="en-US"/>
        </w:rPr>
        <w:t xml:space="preserve">e and </w:t>
      </w:r>
      <w:r w:rsidR="00EB20CE" w:rsidRPr="007046B3">
        <w:rPr>
          <w:rFonts w:ascii="Garamond" w:hAnsi="Garamond"/>
          <w:i/>
          <w:iCs/>
          <w:color w:val="000000"/>
          <w:lang w:val="en-US"/>
        </w:rPr>
        <w:t>about work</w:t>
      </w:r>
    </w:p>
    <w:p w14:paraId="5C567BAB" w14:textId="07486526" w:rsidR="00E416F5" w:rsidRPr="007046B3" w:rsidRDefault="00D74BAD" w:rsidP="00E416F5">
      <w:pPr>
        <w:rPr>
          <w:rFonts w:ascii="Garamond" w:hAnsi="Garamond"/>
          <w:lang w:val="en-US"/>
        </w:rPr>
      </w:pPr>
      <w:r w:rsidRPr="007046B3">
        <w:rPr>
          <w:rFonts w:ascii="Garamond" w:hAnsi="Garamond"/>
          <w:color w:val="000000"/>
          <w:lang w:val="en-US"/>
        </w:rPr>
        <w:t xml:space="preserve">Elke describes her father like this: “My father is the man who </w:t>
      </w:r>
      <w:r w:rsidR="00F243BC" w:rsidRPr="007046B3">
        <w:rPr>
          <w:rFonts w:ascii="Garamond" w:hAnsi="Garamond"/>
          <w:color w:val="000000"/>
          <w:lang w:val="en-US"/>
        </w:rPr>
        <w:t>was absent, even before he left us. For example, he would ignore a child on his lap to focus i</w:t>
      </w:r>
      <w:r w:rsidRPr="007046B3">
        <w:rPr>
          <w:rFonts w:ascii="Garamond" w:hAnsi="Garamond"/>
          <w:color w:val="000000"/>
          <w:lang w:val="en-US"/>
        </w:rPr>
        <w:t>nward</w:t>
      </w:r>
      <w:r w:rsidR="00F243BC" w:rsidRPr="007046B3">
        <w:rPr>
          <w:rFonts w:ascii="Garamond" w:hAnsi="Garamond"/>
          <w:color w:val="000000"/>
          <w:lang w:val="en-US"/>
        </w:rPr>
        <w:t>ly</w:t>
      </w:r>
      <w:r w:rsidRPr="007046B3">
        <w:rPr>
          <w:rFonts w:ascii="Garamond" w:hAnsi="Garamond"/>
          <w:color w:val="000000"/>
          <w:lang w:val="en-US"/>
        </w:rPr>
        <w:t xml:space="preserve">. </w:t>
      </w:r>
      <w:r w:rsidR="00F243BC" w:rsidRPr="007046B3">
        <w:rPr>
          <w:rFonts w:ascii="Garamond" w:hAnsi="Garamond"/>
          <w:color w:val="000000"/>
          <w:lang w:val="en-US"/>
        </w:rPr>
        <w:t>I sensed, at age five, that he would not be returning to Canada, and he did not. I think he was afraid and chose security</w:t>
      </w:r>
      <w:r w:rsidR="00AD7772" w:rsidRPr="007046B3">
        <w:rPr>
          <w:rFonts w:ascii="Garamond" w:hAnsi="Garamond"/>
          <w:color w:val="000000"/>
          <w:lang w:val="en-US"/>
        </w:rPr>
        <w:t>: he</w:t>
      </w:r>
      <w:r w:rsidR="00870E59" w:rsidRPr="007046B3">
        <w:rPr>
          <w:rFonts w:ascii="Garamond" w:hAnsi="Garamond"/>
          <w:color w:val="000000"/>
          <w:lang w:val="en-US"/>
        </w:rPr>
        <w:t xml:space="preserve"> ke</w:t>
      </w:r>
      <w:r w:rsidR="00AD7772" w:rsidRPr="007046B3">
        <w:rPr>
          <w:rFonts w:ascii="Garamond" w:hAnsi="Garamond"/>
          <w:color w:val="000000"/>
          <w:lang w:val="en-US"/>
        </w:rPr>
        <w:t>pt</w:t>
      </w:r>
      <w:r w:rsidR="00870E59" w:rsidRPr="007046B3">
        <w:rPr>
          <w:rFonts w:ascii="Garamond" w:hAnsi="Garamond"/>
          <w:color w:val="000000"/>
          <w:lang w:val="en-US"/>
        </w:rPr>
        <w:t xml:space="preserve"> a top job that he did not enjoy.</w:t>
      </w:r>
      <w:r w:rsidR="00F243BC" w:rsidRPr="007046B3">
        <w:rPr>
          <w:rFonts w:ascii="Garamond" w:hAnsi="Garamond"/>
          <w:color w:val="000000"/>
          <w:lang w:val="en-US"/>
        </w:rPr>
        <w:t xml:space="preserve"> When I was older, h</w:t>
      </w:r>
      <w:r w:rsidR="006C2F1A" w:rsidRPr="007046B3">
        <w:rPr>
          <w:rFonts w:ascii="Garamond" w:hAnsi="Garamond"/>
          <w:color w:val="000000"/>
          <w:lang w:val="en-US"/>
        </w:rPr>
        <w:t>e</w:t>
      </w:r>
      <w:r w:rsidR="00646F1D" w:rsidRPr="007046B3">
        <w:rPr>
          <w:rFonts w:ascii="Garamond" w:hAnsi="Garamond"/>
          <w:color w:val="000000"/>
          <w:lang w:val="en-US"/>
        </w:rPr>
        <w:t xml:space="preserve"> </w:t>
      </w:r>
      <w:r w:rsidR="00F243BC" w:rsidRPr="007046B3">
        <w:rPr>
          <w:rFonts w:ascii="Garamond" w:hAnsi="Garamond"/>
          <w:color w:val="000000"/>
          <w:lang w:val="en-US"/>
        </w:rPr>
        <w:t xml:space="preserve">tried to insist on study choices that did not interest me, assuming rather than asking about my interests. </w:t>
      </w:r>
      <w:r w:rsidR="00646F1D" w:rsidRPr="007046B3">
        <w:rPr>
          <w:rFonts w:ascii="Garamond" w:hAnsi="Garamond"/>
          <w:color w:val="000000"/>
          <w:lang w:val="en-US"/>
        </w:rPr>
        <w:t xml:space="preserve">He also </w:t>
      </w:r>
      <w:r w:rsidRPr="007046B3">
        <w:rPr>
          <w:rFonts w:ascii="Garamond" w:hAnsi="Garamond"/>
          <w:color w:val="000000"/>
          <w:lang w:val="en-US"/>
        </w:rPr>
        <w:t>offer</w:t>
      </w:r>
      <w:r w:rsidR="00646F1D" w:rsidRPr="007046B3">
        <w:rPr>
          <w:rFonts w:ascii="Garamond" w:hAnsi="Garamond"/>
          <w:color w:val="000000"/>
          <w:lang w:val="en-US"/>
        </w:rPr>
        <w:t>ed</w:t>
      </w:r>
      <w:r w:rsidRPr="007046B3">
        <w:rPr>
          <w:rFonts w:ascii="Garamond" w:hAnsi="Garamond"/>
          <w:color w:val="000000"/>
          <w:lang w:val="en-US"/>
        </w:rPr>
        <w:t xml:space="preserve"> earnest, well-meaning diagnos</w:t>
      </w:r>
      <w:r w:rsidR="00646F1D" w:rsidRPr="007046B3">
        <w:rPr>
          <w:rFonts w:ascii="Garamond" w:hAnsi="Garamond"/>
          <w:color w:val="000000"/>
          <w:lang w:val="en-US"/>
        </w:rPr>
        <w:t xml:space="preserve">es </w:t>
      </w:r>
      <w:r w:rsidRPr="007046B3">
        <w:rPr>
          <w:rFonts w:ascii="Garamond" w:hAnsi="Garamond"/>
          <w:color w:val="000000"/>
          <w:lang w:val="en-US"/>
        </w:rPr>
        <w:t xml:space="preserve">like, ‘Did you know you </w:t>
      </w:r>
      <w:r w:rsidR="00F243BC" w:rsidRPr="007046B3">
        <w:rPr>
          <w:rFonts w:ascii="Garamond" w:hAnsi="Garamond"/>
          <w:color w:val="000000"/>
          <w:lang w:val="en-US"/>
        </w:rPr>
        <w:t>are</w:t>
      </w:r>
      <w:r w:rsidRPr="007046B3">
        <w:rPr>
          <w:rFonts w:ascii="Garamond" w:hAnsi="Garamond"/>
          <w:color w:val="000000"/>
          <w:lang w:val="en-US"/>
        </w:rPr>
        <w:t xml:space="preserve"> autistic? This is a</w:t>
      </w:r>
      <w:r w:rsidR="00F243BC" w:rsidRPr="007046B3">
        <w:rPr>
          <w:rFonts w:ascii="Garamond" w:hAnsi="Garamond"/>
          <w:color w:val="000000"/>
          <w:lang w:val="en-US"/>
        </w:rPr>
        <w:t>ctually a</w:t>
      </w:r>
      <w:r w:rsidRPr="007046B3">
        <w:rPr>
          <w:rFonts w:ascii="Garamond" w:hAnsi="Garamond"/>
          <w:color w:val="000000"/>
          <w:lang w:val="en-US"/>
        </w:rPr>
        <w:t xml:space="preserve"> good thing</w:t>
      </w:r>
      <w:r w:rsidR="00F243BC" w:rsidRPr="007046B3">
        <w:rPr>
          <w:rFonts w:ascii="Garamond" w:hAnsi="Garamond"/>
          <w:color w:val="000000"/>
          <w:lang w:val="en-US"/>
        </w:rPr>
        <w:t>, you know</w:t>
      </w:r>
      <w:r w:rsidRPr="007046B3">
        <w:rPr>
          <w:rFonts w:ascii="Garamond" w:hAnsi="Garamond"/>
          <w:color w:val="000000"/>
          <w:lang w:val="en-US"/>
        </w:rPr>
        <w:t>.</w:t>
      </w:r>
      <w:r w:rsidR="00B53E43" w:rsidRPr="007046B3">
        <w:rPr>
          <w:rFonts w:ascii="Garamond" w:hAnsi="Garamond"/>
          <w:color w:val="000000"/>
          <w:lang w:val="en-US"/>
        </w:rPr>
        <w:t>’</w:t>
      </w:r>
      <w:r w:rsidR="00F243BC" w:rsidRPr="007046B3">
        <w:rPr>
          <w:rFonts w:ascii="Garamond" w:hAnsi="Garamond"/>
          <w:color w:val="000000"/>
          <w:lang w:val="en-US"/>
        </w:rPr>
        <w:t xml:space="preserve"> He gifted me </w:t>
      </w:r>
      <w:r w:rsidR="00F243BC" w:rsidRPr="007046B3">
        <w:rPr>
          <w:rFonts w:ascii="Garamond" w:hAnsi="Garamond"/>
          <w:i/>
          <w:iCs/>
          <w:color w:val="000000"/>
          <w:lang w:val="en-US"/>
        </w:rPr>
        <w:t>The Drama of the Gifted Child</w:t>
      </w:r>
      <w:r w:rsidR="00F243BC" w:rsidRPr="007046B3">
        <w:rPr>
          <w:rFonts w:ascii="Garamond" w:hAnsi="Garamond"/>
          <w:color w:val="000000"/>
          <w:lang w:val="en-US"/>
        </w:rPr>
        <w:t xml:space="preserve"> by Alice Miller</w:t>
      </w:r>
      <w:r w:rsidR="00870E59" w:rsidRPr="007046B3">
        <w:rPr>
          <w:rFonts w:ascii="Garamond" w:hAnsi="Garamond"/>
          <w:color w:val="000000"/>
          <w:lang w:val="en-US"/>
        </w:rPr>
        <w:t xml:space="preserve"> so I could be freed from parental foibles.</w:t>
      </w:r>
      <w:r w:rsidR="00F243BC" w:rsidRPr="007046B3">
        <w:rPr>
          <w:rFonts w:ascii="Garamond" w:hAnsi="Garamond"/>
          <w:color w:val="000000"/>
          <w:lang w:val="en-US"/>
        </w:rPr>
        <w:t xml:space="preserve">” From </w:t>
      </w:r>
      <w:r w:rsidR="00E416F5" w:rsidRPr="007046B3">
        <w:rPr>
          <w:rFonts w:ascii="Garamond" w:hAnsi="Garamond"/>
          <w:lang w:val="en-US"/>
        </w:rPr>
        <w:t>my father, Elke says, “I took away</w:t>
      </w:r>
      <w:r w:rsidR="00F243BC" w:rsidRPr="007046B3">
        <w:rPr>
          <w:rFonts w:ascii="Garamond" w:hAnsi="Garamond"/>
          <w:lang w:val="en-US"/>
        </w:rPr>
        <w:t xml:space="preserve"> that I </w:t>
      </w:r>
      <w:r w:rsidR="00870E59" w:rsidRPr="007046B3">
        <w:rPr>
          <w:rFonts w:ascii="Garamond" w:hAnsi="Garamond"/>
          <w:lang w:val="en-US"/>
        </w:rPr>
        <w:t>wasn’t good enough</w:t>
      </w:r>
      <w:r w:rsidR="00DA6A30" w:rsidRPr="007046B3">
        <w:rPr>
          <w:rFonts w:ascii="Garamond" w:hAnsi="Garamond"/>
          <w:lang w:val="en-US"/>
        </w:rPr>
        <w:t>, that security was most important,</w:t>
      </w:r>
      <w:r w:rsidR="00870E59" w:rsidRPr="007046B3">
        <w:rPr>
          <w:rFonts w:ascii="Garamond" w:hAnsi="Garamond"/>
          <w:lang w:val="en-US"/>
        </w:rPr>
        <w:t xml:space="preserve"> </w:t>
      </w:r>
      <w:r w:rsidR="00F243BC" w:rsidRPr="007046B3">
        <w:rPr>
          <w:rFonts w:ascii="Garamond" w:hAnsi="Garamond"/>
          <w:lang w:val="en-US"/>
        </w:rPr>
        <w:t xml:space="preserve">and that </w:t>
      </w:r>
      <w:r w:rsidR="00E416F5" w:rsidRPr="007046B3">
        <w:rPr>
          <w:rFonts w:ascii="Garamond" w:hAnsi="Garamond"/>
          <w:lang w:val="en-US"/>
        </w:rPr>
        <w:t xml:space="preserve">you need to </w:t>
      </w:r>
      <w:r w:rsidR="006C2F1A" w:rsidRPr="007046B3">
        <w:rPr>
          <w:rFonts w:ascii="Garamond" w:hAnsi="Garamond"/>
          <w:lang w:val="en-US"/>
        </w:rPr>
        <w:t xml:space="preserve">become aware to </w:t>
      </w:r>
      <w:r w:rsidR="00E416F5" w:rsidRPr="007046B3">
        <w:rPr>
          <w:rFonts w:ascii="Garamond" w:hAnsi="Garamond"/>
          <w:lang w:val="en-US"/>
        </w:rPr>
        <w:t>break unconscious childhood patterns.</w:t>
      </w:r>
      <w:r w:rsidR="00DA6A30" w:rsidRPr="007046B3">
        <w:rPr>
          <w:rFonts w:ascii="Garamond" w:hAnsi="Garamond"/>
          <w:lang w:val="en-US"/>
        </w:rPr>
        <w:t>”</w:t>
      </w:r>
      <w:r w:rsidR="00B53E43" w:rsidRPr="007046B3">
        <w:rPr>
          <w:rFonts w:ascii="Garamond" w:hAnsi="Garamond"/>
          <w:lang w:val="en-US"/>
        </w:rPr>
        <w:t xml:space="preserve"> </w:t>
      </w:r>
    </w:p>
    <w:p w14:paraId="60919620" w14:textId="7F5D2377" w:rsidR="00AB3C4F" w:rsidRPr="007046B3" w:rsidRDefault="00E416F5" w:rsidP="00EB20CE">
      <w:pPr>
        <w:spacing w:before="100" w:beforeAutospacing="1" w:after="100" w:afterAutospacing="1"/>
        <w:rPr>
          <w:rFonts w:ascii="Garamond" w:hAnsi="Garamond"/>
          <w:i/>
          <w:iCs/>
          <w:color w:val="000000"/>
          <w:lang w:val="en-US"/>
        </w:rPr>
      </w:pPr>
      <w:r w:rsidRPr="007046B3">
        <w:rPr>
          <w:rFonts w:ascii="Garamond" w:hAnsi="Garamond"/>
          <w:lang w:val="en-US"/>
        </w:rPr>
        <w:t>Elke’s story about their mother is</w:t>
      </w:r>
      <w:r w:rsidR="00CE1A40" w:rsidRPr="007046B3">
        <w:rPr>
          <w:rFonts w:ascii="Garamond" w:hAnsi="Garamond"/>
          <w:lang w:val="en-US"/>
        </w:rPr>
        <w:t xml:space="preserve"> </w:t>
      </w:r>
      <w:proofErr w:type="gramStart"/>
      <w:r w:rsidR="00CE1A40" w:rsidRPr="007046B3">
        <w:rPr>
          <w:rFonts w:ascii="Garamond" w:hAnsi="Garamond"/>
          <w:lang w:val="en-US"/>
        </w:rPr>
        <w:t>that</w:t>
      </w:r>
      <w:r w:rsidRPr="007046B3">
        <w:rPr>
          <w:rFonts w:ascii="Garamond" w:hAnsi="Garamond"/>
          <w:lang w:val="en-US"/>
        </w:rPr>
        <w:t>,</w:t>
      </w:r>
      <w:proofErr w:type="gramEnd"/>
      <w:r w:rsidRPr="007046B3">
        <w:rPr>
          <w:rFonts w:ascii="Garamond" w:hAnsi="Garamond"/>
          <w:lang w:val="en-US"/>
        </w:rPr>
        <w:t xml:space="preserve"> “</w:t>
      </w:r>
      <w:r w:rsidR="00870E59" w:rsidRPr="007046B3">
        <w:rPr>
          <w:rFonts w:ascii="Garamond" w:hAnsi="Garamond"/>
          <w:lang w:val="en-US"/>
        </w:rPr>
        <w:t>she told us what we did wrong to fix us so we could successfully care for ourselves and be secure. W</w:t>
      </w:r>
      <w:r w:rsidRPr="007046B3">
        <w:rPr>
          <w:rFonts w:ascii="Garamond" w:hAnsi="Garamond"/>
          <w:lang w:val="en-US"/>
        </w:rPr>
        <w:t xml:space="preserve">hile she </w:t>
      </w:r>
      <w:r w:rsidR="00081B46" w:rsidRPr="007046B3">
        <w:rPr>
          <w:rFonts w:ascii="Garamond" w:hAnsi="Garamond"/>
          <w:lang w:val="en-US"/>
        </w:rPr>
        <w:t>did not hear and reflect our</w:t>
      </w:r>
      <w:r w:rsidRPr="007046B3">
        <w:rPr>
          <w:rFonts w:ascii="Garamond" w:hAnsi="Garamond"/>
          <w:lang w:val="en-US"/>
        </w:rPr>
        <w:t xml:space="preserve"> feelings as I would have liked, she </w:t>
      </w:r>
      <w:r w:rsidR="00081B46" w:rsidRPr="007046B3">
        <w:rPr>
          <w:rFonts w:ascii="Garamond" w:hAnsi="Garamond"/>
          <w:lang w:val="en-US"/>
        </w:rPr>
        <w:t>showed her care by</w:t>
      </w:r>
      <w:r w:rsidRPr="007046B3">
        <w:rPr>
          <w:rFonts w:ascii="Garamond" w:hAnsi="Garamond"/>
          <w:lang w:val="en-US"/>
        </w:rPr>
        <w:t xml:space="preserve"> being a fierce provider. She was a pioneer who saw endless creative opportunities</w:t>
      </w:r>
      <w:r w:rsidR="00CE1A40" w:rsidRPr="007046B3">
        <w:rPr>
          <w:rFonts w:ascii="Garamond" w:hAnsi="Garamond"/>
          <w:lang w:val="en-US"/>
        </w:rPr>
        <w:t xml:space="preserve">, creating her own </w:t>
      </w:r>
      <w:r w:rsidR="00DA6A30" w:rsidRPr="007046B3">
        <w:rPr>
          <w:rFonts w:ascii="Garamond" w:hAnsi="Garamond"/>
          <w:lang w:val="en-US"/>
        </w:rPr>
        <w:t xml:space="preserve">role within </w:t>
      </w:r>
      <w:r w:rsidR="00081B46" w:rsidRPr="007046B3">
        <w:rPr>
          <w:rFonts w:ascii="Garamond" w:hAnsi="Garamond"/>
          <w:lang w:val="en-US"/>
        </w:rPr>
        <w:t>government</w:t>
      </w:r>
      <w:r w:rsidR="00DA6A30" w:rsidRPr="007046B3">
        <w:rPr>
          <w:rFonts w:ascii="Garamond" w:hAnsi="Garamond"/>
          <w:lang w:val="en-US"/>
        </w:rPr>
        <w:t xml:space="preserve">. </w:t>
      </w:r>
      <w:r w:rsidRPr="007046B3">
        <w:rPr>
          <w:rFonts w:ascii="Garamond" w:hAnsi="Garamond"/>
          <w:lang w:val="en-US"/>
        </w:rPr>
        <w:t xml:space="preserve">To her, getting a good </w:t>
      </w:r>
      <w:r w:rsidRPr="007046B3">
        <w:rPr>
          <w:rFonts w:ascii="Garamond" w:hAnsi="Garamond"/>
          <w:lang w:val="en-US"/>
        </w:rPr>
        <w:lastRenderedPageBreak/>
        <w:t xml:space="preserve">education, making a good impression, and </w:t>
      </w:r>
      <w:r w:rsidR="00081B46" w:rsidRPr="007046B3">
        <w:rPr>
          <w:rFonts w:ascii="Garamond" w:hAnsi="Garamond"/>
          <w:lang w:val="en-US"/>
        </w:rPr>
        <w:t xml:space="preserve">working before play </w:t>
      </w:r>
      <w:r w:rsidRPr="007046B3">
        <w:rPr>
          <w:rFonts w:ascii="Garamond" w:hAnsi="Garamond"/>
          <w:lang w:val="en-US"/>
        </w:rPr>
        <w:t>were keys to staying secure</w:t>
      </w:r>
      <w:r w:rsidR="00870E59" w:rsidRPr="007046B3">
        <w:rPr>
          <w:rFonts w:ascii="Garamond" w:hAnsi="Garamond"/>
          <w:lang w:val="en-US"/>
        </w:rPr>
        <w:t>; these were important</w:t>
      </w:r>
      <w:r w:rsidR="00005277" w:rsidRPr="007046B3">
        <w:rPr>
          <w:rFonts w:ascii="Garamond" w:hAnsi="Garamond"/>
          <w:lang w:val="en-US"/>
        </w:rPr>
        <w:t xml:space="preserve"> because you could not necessarily count on others</w:t>
      </w:r>
      <w:r w:rsidRPr="007046B3">
        <w:rPr>
          <w:rFonts w:ascii="Garamond" w:hAnsi="Garamond"/>
          <w:lang w:val="en-US"/>
        </w:rPr>
        <w:t>.</w:t>
      </w:r>
      <w:r w:rsidR="00081B46" w:rsidRPr="007046B3">
        <w:rPr>
          <w:rFonts w:ascii="Garamond" w:hAnsi="Garamond"/>
          <w:lang w:val="en-US"/>
        </w:rPr>
        <w:t>” From her, Elke learned to “be very creative, to see possibilities</w:t>
      </w:r>
      <w:r w:rsidR="0089680D" w:rsidRPr="007046B3">
        <w:rPr>
          <w:rFonts w:ascii="Garamond" w:hAnsi="Garamond"/>
          <w:lang w:val="en-US"/>
        </w:rPr>
        <w:t>,” and to “</w:t>
      </w:r>
      <w:r w:rsidR="00081B46" w:rsidRPr="007046B3">
        <w:rPr>
          <w:rFonts w:ascii="Garamond" w:hAnsi="Garamond"/>
          <w:lang w:val="en-US"/>
        </w:rPr>
        <w:t>striv</w:t>
      </w:r>
      <w:r w:rsidR="0089680D" w:rsidRPr="007046B3">
        <w:rPr>
          <w:rFonts w:ascii="Garamond" w:hAnsi="Garamond"/>
          <w:lang w:val="en-US"/>
        </w:rPr>
        <w:t>e</w:t>
      </w:r>
      <w:r w:rsidR="00081B46" w:rsidRPr="007046B3">
        <w:rPr>
          <w:rFonts w:ascii="Garamond" w:hAnsi="Garamond"/>
          <w:lang w:val="en-US"/>
        </w:rPr>
        <w:t xml:space="preserve"> to be</w:t>
      </w:r>
      <w:r w:rsidRPr="007046B3">
        <w:rPr>
          <w:rFonts w:ascii="Garamond" w:hAnsi="Garamond"/>
          <w:lang w:val="en-US"/>
        </w:rPr>
        <w:t xml:space="preserve"> successful without taking risks.”</w:t>
      </w:r>
    </w:p>
    <w:p w14:paraId="5B74FA41" w14:textId="3CB4555B" w:rsidR="00E113FF" w:rsidRPr="007046B3" w:rsidRDefault="00E113FF" w:rsidP="00EB242B">
      <w:pPr>
        <w:spacing w:before="100" w:beforeAutospacing="1" w:after="100" w:afterAutospacing="1"/>
        <w:rPr>
          <w:rFonts w:ascii="Garamond" w:hAnsi="Garamond"/>
          <w:i/>
          <w:iCs/>
          <w:color w:val="000000"/>
          <w:lang w:val="en-US"/>
        </w:rPr>
      </w:pPr>
      <w:r w:rsidRPr="007046B3">
        <w:rPr>
          <w:rFonts w:ascii="Garamond" w:hAnsi="Garamond"/>
          <w:i/>
          <w:iCs/>
          <w:color w:val="000000"/>
          <w:lang w:val="en-US"/>
        </w:rPr>
        <w:t>Combined belief of mother and father about life</w:t>
      </w:r>
      <w:r w:rsidR="002B6BD8" w:rsidRPr="007046B3">
        <w:rPr>
          <w:rFonts w:ascii="Garamond" w:hAnsi="Garamond"/>
          <w:i/>
          <w:iCs/>
          <w:color w:val="000000"/>
          <w:lang w:val="en-US"/>
        </w:rPr>
        <w:t xml:space="preserve"> and work</w:t>
      </w:r>
    </w:p>
    <w:p w14:paraId="2B2D5D05" w14:textId="05F7059D" w:rsidR="00213E09" w:rsidRPr="007046B3" w:rsidRDefault="00EB20CE" w:rsidP="0003011A">
      <w:pPr>
        <w:spacing w:before="100" w:beforeAutospacing="1" w:after="100" w:afterAutospacing="1"/>
        <w:rPr>
          <w:rFonts w:ascii="Garamond" w:hAnsi="Garamond"/>
          <w:color w:val="000000"/>
          <w:lang w:val="en-US"/>
        </w:rPr>
      </w:pPr>
      <w:r w:rsidRPr="007046B3">
        <w:rPr>
          <w:rFonts w:ascii="Garamond" w:hAnsi="Garamond"/>
          <w:color w:val="000000"/>
          <w:lang w:val="en-US"/>
        </w:rPr>
        <w:t xml:space="preserve">Elke’s </w:t>
      </w:r>
      <w:r w:rsidR="002B6BD8" w:rsidRPr="007046B3">
        <w:rPr>
          <w:rFonts w:ascii="Garamond" w:hAnsi="Garamond"/>
          <w:color w:val="000000"/>
          <w:lang w:val="en-US"/>
        </w:rPr>
        <w:t xml:space="preserve">combined </w:t>
      </w:r>
      <w:r w:rsidR="00E260C7" w:rsidRPr="007046B3">
        <w:rPr>
          <w:rFonts w:ascii="Garamond" w:hAnsi="Garamond"/>
          <w:color w:val="000000"/>
          <w:lang w:val="en-US"/>
        </w:rPr>
        <w:t xml:space="preserve">life </w:t>
      </w:r>
      <w:r w:rsidR="002B6BD8" w:rsidRPr="007046B3">
        <w:rPr>
          <w:rFonts w:ascii="Garamond" w:hAnsi="Garamond"/>
          <w:color w:val="000000"/>
          <w:lang w:val="en-US"/>
        </w:rPr>
        <w:t>belief is</w:t>
      </w:r>
      <w:r w:rsidRPr="007046B3">
        <w:rPr>
          <w:rFonts w:ascii="Garamond" w:hAnsi="Garamond"/>
          <w:color w:val="000000"/>
          <w:lang w:val="en-US"/>
        </w:rPr>
        <w:t xml:space="preserve">, </w:t>
      </w:r>
      <w:r w:rsidR="00DA6A30" w:rsidRPr="007046B3">
        <w:rPr>
          <w:rFonts w:ascii="Garamond" w:hAnsi="Garamond"/>
          <w:color w:val="000000"/>
          <w:lang w:val="en-US"/>
        </w:rPr>
        <w:t>“break patterns and be successful without taking any risks.”</w:t>
      </w:r>
    </w:p>
    <w:p w14:paraId="6060D0A5" w14:textId="783BDA29" w:rsidR="008C33F0" w:rsidRPr="007046B3" w:rsidRDefault="00AB3C4F" w:rsidP="008C33F0">
      <w:pPr>
        <w:rPr>
          <w:rFonts w:ascii="Garamond" w:hAnsi="Garamond"/>
          <w:b/>
          <w:bCs/>
          <w:lang w:val="en-US"/>
        </w:rPr>
      </w:pPr>
      <w:proofErr w:type="spellStart"/>
      <w:r w:rsidRPr="007046B3">
        <w:rPr>
          <w:rFonts w:ascii="Garamond" w:hAnsi="Garamond"/>
          <w:b/>
          <w:bCs/>
          <w:lang w:val="en-US"/>
        </w:rPr>
        <w:t>Reinekke</w:t>
      </w:r>
      <w:r w:rsidR="008C33F0" w:rsidRPr="007046B3">
        <w:rPr>
          <w:rFonts w:ascii="Garamond" w:hAnsi="Garamond"/>
          <w:b/>
          <w:bCs/>
          <w:lang w:val="en-US"/>
        </w:rPr>
        <w:t>’s</w:t>
      </w:r>
      <w:proofErr w:type="spellEnd"/>
      <w:r w:rsidR="008C33F0" w:rsidRPr="007046B3">
        <w:rPr>
          <w:rFonts w:ascii="Garamond" w:hAnsi="Garamond"/>
          <w:b/>
          <w:bCs/>
          <w:lang w:val="en-US"/>
        </w:rPr>
        <w:t xml:space="preserve"> story</w:t>
      </w:r>
    </w:p>
    <w:p w14:paraId="7F76C41D" w14:textId="0A4E9C40" w:rsidR="00B314A0" w:rsidRPr="007046B3" w:rsidRDefault="00B314A0" w:rsidP="008C33F0">
      <w:pPr>
        <w:rPr>
          <w:rFonts w:ascii="Garamond" w:hAnsi="Garamond"/>
          <w:b/>
          <w:bCs/>
          <w:lang w:val="en-US"/>
        </w:rPr>
      </w:pPr>
    </w:p>
    <w:p w14:paraId="4860F560" w14:textId="64B5ABE0" w:rsidR="00B314A0" w:rsidRPr="007046B3" w:rsidRDefault="00B314A0" w:rsidP="00B314A0">
      <w:pPr>
        <w:rPr>
          <w:rFonts w:ascii="Garamond" w:hAnsi="Garamond"/>
          <w:lang w:val="en-US"/>
        </w:rPr>
      </w:pPr>
      <w:r w:rsidRPr="007046B3">
        <w:rPr>
          <w:rFonts w:ascii="Garamond" w:hAnsi="Garamond"/>
          <w:lang w:val="en-US"/>
        </w:rPr>
        <w:t xml:space="preserve">Reinekke is </w:t>
      </w:r>
      <w:r w:rsidR="00052A63" w:rsidRPr="007046B3">
        <w:rPr>
          <w:rFonts w:ascii="Garamond" w:hAnsi="Garamond"/>
          <w:lang w:val="en-US"/>
        </w:rPr>
        <w:t>an associate</w:t>
      </w:r>
      <w:r w:rsidRPr="007046B3">
        <w:rPr>
          <w:rFonts w:ascii="Garamond" w:hAnsi="Garamond"/>
          <w:lang w:val="en-US"/>
        </w:rPr>
        <w:t xml:space="preserve"> professor of interdisciplinary studies</w:t>
      </w:r>
      <w:r w:rsidR="00D56BE3" w:rsidRPr="007046B3">
        <w:rPr>
          <w:rStyle w:val="FootnoteReference"/>
          <w:rFonts w:ascii="Garamond" w:hAnsi="Garamond"/>
          <w:lang w:val="en-US"/>
        </w:rPr>
        <w:footnoteReference w:id="3"/>
      </w:r>
      <w:r w:rsidRPr="007046B3">
        <w:rPr>
          <w:rFonts w:ascii="Garamond" w:hAnsi="Garamond"/>
          <w:lang w:val="en-US"/>
        </w:rPr>
        <w:t xml:space="preserve"> and a senior researcher</w:t>
      </w:r>
      <w:r w:rsidR="00D56BE3" w:rsidRPr="007046B3">
        <w:rPr>
          <w:rStyle w:val="FootnoteReference"/>
          <w:rFonts w:ascii="Garamond" w:hAnsi="Garamond"/>
          <w:lang w:val="en-US"/>
        </w:rPr>
        <w:footnoteReference w:id="4"/>
      </w:r>
      <w:r w:rsidR="00D56BE3" w:rsidRPr="007046B3">
        <w:rPr>
          <w:rFonts w:ascii="Garamond" w:hAnsi="Garamond"/>
          <w:lang w:val="en-US"/>
        </w:rPr>
        <w:t>. She completed her PhD in career writing</w:t>
      </w:r>
      <w:r w:rsidR="00D56BE3" w:rsidRPr="007046B3">
        <w:rPr>
          <w:rStyle w:val="FootnoteReference"/>
          <w:rFonts w:ascii="Garamond" w:hAnsi="Garamond"/>
          <w:lang w:val="en-US"/>
        </w:rPr>
        <w:footnoteReference w:id="5"/>
      </w:r>
      <w:r w:rsidR="00D56BE3" w:rsidRPr="007046B3">
        <w:rPr>
          <w:rFonts w:ascii="Garamond" w:hAnsi="Garamond"/>
          <w:lang w:val="en-US"/>
        </w:rPr>
        <w:t xml:space="preserve"> in 2015 with Mark Savickas as one </w:t>
      </w:r>
      <w:r w:rsidR="005D6C2D">
        <w:rPr>
          <w:rFonts w:ascii="Garamond" w:hAnsi="Garamond"/>
          <w:lang w:val="en-US"/>
        </w:rPr>
        <w:t xml:space="preserve">of </w:t>
      </w:r>
      <w:r w:rsidR="00D56BE3" w:rsidRPr="007046B3">
        <w:rPr>
          <w:rFonts w:ascii="Garamond" w:hAnsi="Garamond"/>
          <w:lang w:val="en-US"/>
        </w:rPr>
        <w:t xml:space="preserve">her PhD supervisors. </w:t>
      </w:r>
      <w:r w:rsidRPr="007046B3">
        <w:rPr>
          <w:rFonts w:ascii="Garamond" w:hAnsi="Garamond"/>
          <w:lang w:val="en-US"/>
        </w:rPr>
        <w:t>She is the co-creator of career writing</w:t>
      </w:r>
      <w:r w:rsidR="009926F9" w:rsidRPr="007046B3">
        <w:rPr>
          <w:rFonts w:ascii="Garamond" w:hAnsi="Garamond"/>
          <w:lang w:val="en-US"/>
        </w:rPr>
        <w:t xml:space="preserve">. </w:t>
      </w:r>
      <w:r w:rsidR="00052A63" w:rsidRPr="007046B3">
        <w:rPr>
          <w:rFonts w:ascii="Garamond" w:hAnsi="Garamond"/>
          <w:lang w:val="en-US"/>
        </w:rPr>
        <w:t>This past year, she</w:t>
      </w:r>
      <w:r w:rsidR="00D56BE3" w:rsidRPr="007046B3">
        <w:rPr>
          <w:rFonts w:ascii="Garamond" w:hAnsi="Garamond"/>
          <w:lang w:val="en-US"/>
        </w:rPr>
        <w:t xml:space="preserve"> wrote an award-winning book on </w:t>
      </w:r>
      <w:r w:rsidR="009926F9" w:rsidRPr="007046B3">
        <w:rPr>
          <w:rFonts w:ascii="Garamond" w:hAnsi="Garamond"/>
          <w:lang w:val="en-US"/>
        </w:rPr>
        <w:t xml:space="preserve">grieving </w:t>
      </w:r>
      <w:r w:rsidR="00D56BE3" w:rsidRPr="007046B3">
        <w:rPr>
          <w:rFonts w:ascii="Garamond" w:hAnsi="Garamond"/>
          <w:lang w:val="en-US"/>
        </w:rPr>
        <w:t>called “Writing the self in Bereavement: A story of love, spousal loss, and resilience” (2021)</w:t>
      </w:r>
      <w:r w:rsidR="00052A63" w:rsidRPr="007046B3">
        <w:rPr>
          <w:rFonts w:ascii="Garamond" w:hAnsi="Garamond"/>
          <w:lang w:val="en-US"/>
        </w:rPr>
        <w:t xml:space="preserve"> after losing her </w:t>
      </w:r>
      <w:r w:rsidR="009926F9" w:rsidRPr="007046B3">
        <w:rPr>
          <w:rFonts w:ascii="Garamond" w:hAnsi="Garamond"/>
          <w:lang w:val="en-US"/>
        </w:rPr>
        <w:t>partner</w:t>
      </w:r>
      <w:r w:rsidR="00052A63" w:rsidRPr="007046B3">
        <w:rPr>
          <w:rFonts w:ascii="Garamond" w:hAnsi="Garamond"/>
          <w:lang w:val="en-US"/>
        </w:rPr>
        <w:t xml:space="preserve">, Frans </w:t>
      </w:r>
      <w:proofErr w:type="spellStart"/>
      <w:r w:rsidR="00052A63" w:rsidRPr="007046B3">
        <w:rPr>
          <w:rFonts w:ascii="Garamond" w:hAnsi="Garamond"/>
          <w:lang w:val="en-US"/>
        </w:rPr>
        <w:t>Meijers</w:t>
      </w:r>
      <w:proofErr w:type="spellEnd"/>
      <w:r w:rsidR="00052A63" w:rsidRPr="007046B3">
        <w:rPr>
          <w:rFonts w:ascii="Garamond" w:hAnsi="Garamond"/>
          <w:lang w:val="en-US"/>
        </w:rPr>
        <w:t>, who was a career researcher and co-creat</w:t>
      </w:r>
      <w:r w:rsidR="005954E5" w:rsidRPr="007046B3">
        <w:rPr>
          <w:rFonts w:ascii="Garamond" w:hAnsi="Garamond"/>
          <w:lang w:val="en-US"/>
        </w:rPr>
        <w:t xml:space="preserve">or of </w:t>
      </w:r>
      <w:r w:rsidR="00052A63" w:rsidRPr="007046B3">
        <w:rPr>
          <w:rFonts w:ascii="Garamond" w:hAnsi="Garamond"/>
          <w:lang w:val="en-US"/>
        </w:rPr>
        <w:t>career writing</w:t>
      </w:r>
      <w:r w:rsidR="005954E5" w:rsidRPr="007046B3">
        <w:rPr>
          <w:rFonts w:ascii="Garamond" w:hAnsi="Garamond"/>
          <w:lang w:val="en-US"/>
        </w:rPr>
        <w:t>.</w:t>
      </w:r>
      <w:r w:rsidR="00DF7307" w:rsidRPr="007046B3">
        <w:rPr>
          <w:rFonts w:ascii="Garamond" w:hAnsi="Garamond"/>
          <w:lang w:val="en-US"/>
        </w:rPr>
        <w:t xml:space="preserve"> She is the mother of two daughters.</w:t>
      </w:r>
    </w:p>
    <w:p w14:paraId="7750CAFF" w14:textId="0838AC85" w:rsidR="004425A6" w:rsidRPr="007046B3" w:rsidRDefault="00D56BE3" w:rsidP="00052A63">
      <w:pPr>
        <w:spacing w:before="100" w:beforeAutospacing="1" w:after="100" w:afterAutospacing="1"/>
        <w:rPr>
          <w:rFonts w:ascii="Garamond" w:hAnsi="Garamond"/>
          <w:color w:val="000000"/>
        </w:rPr>
      </w:pPr>
      <w:r w:rsidRPr="007046B3">
        <w:rPr>
          <w:rFonts w:ascii="Garamond" w:hAnsi="Garamond"/>
          <w:i/>
          <w:iCs/>
          <w:color w:val="000000"/>
          <w:lang w:val="en-US"/>
        </w:rPr>
        <w:t xml:space="preserve">1. </w:t>
      </w:r>
      <w:r w:rsidR="009926F9" w:rsidRPr="007046B3">
        <w:rPr>
          <w:rFonts w:ascii="Garamond" w:hAnsi="Garamond"/>
          <w:i/>
          <w:iCs/>
          <w:lang w:val="en-US"/>
        </w:rPr>
        <w:t>Career</w:t>
      </w:r>
      <w:r w:rsidRPr="007046B3">
        <w:rPr>
          <w:rFonts w:ascii="Garamond" w:hAnsi="Garamond"/>
          <w:i/>
          <w:iCs/>
          <w:lang w:val="en-US"/>
        </w:rPr>
        <w:t xml:space="preserve"> </w:t>
      </w:r>
      <w:r w:rsidR="004425A6" w:rsidRPr="007046B3">
        <w:rPr>
          <w:rFonts w:ascii="Garamond" w:hAnsi="Garamond"/>
          <w:i/>
          <w:iCs/>
          <w:lang w:val="en-US"/>
        </w:rPr>
        <w:t>question</w:t>
      </w:r>
      <w:r w:rsidRPr="007046B3">
        <w:rPr>
          <w:rFonts w:ascii="Garamond" w:hAnsi="Garamond"/>
          <w:i/>
          <w:iCs/>
          <w:color w:val="000000"/>
          <w:lang w:val="en-US"/>
        </w:rPr>
        <w:t> </w:t>
      </w:r>
    </w:p>
    <w:p w14:paraId="35398E7B" w14:textId="7188A281" w:rsidR="00052A63" w:rsidRPr="007046B3" w:rsidRDefault="00052A63" w:rsidP="00052A63">
      <w:pPr>
        <w:spacing w:before="100" w:beforeAutospacing="1" w:after="100" w:afterAutospacing="1"/>
        <w:rPr>
          <w:rFonts w:ascii="Garamond" w:hAnsi="Garamond"/>
          <w:color w:val="000000"/>
        </w:rPr>
      </w:pPr>
      <w:r w:rsidRPr="007046B3">
        <w:rPr>
          <w:rFonts w:ascii="Garamond" w:hAnsi="Garamond"/>
          <w:lang w:val="en-US"/>
        </w:rPr>
        <w:t xml:space="preserve">If </w:t>
      </w:r>
      <w:r w:rsidRPr="007046B3">
        <w:rPr>
          <w:rFonts w:ascii="Garamond" w:hAnsi="Garamond"/>
          <w:color w:val="000000"/>
        </w:rPr>
        <w:t>you had an hour and a half to spend with Mark Savickas for career counselling, what would you say in response to his question, “how can I be useful?”</w:t>
      </w:r>
    </w:p>
    <w:p w14:paraId="62CEE6F1" w14:textId="11E6F980" w:rsidR="00D56BE3" w:rsidRPr="007046B3" w:rsidRDefault="004425A6" w:rsidP="005954E5">
      <w:pPr>
        <w:rPr>
          <w:rFonts w:ascii="Garamond" w:hAnsi="Garamond"/>
          <w:color w:val="000000"/>
        </w:rPr>
      </w:pPr>
      <w:r w:rsidRPr="007046B3">
        <w:rPr>
          <w:rFonts w:ascii="Garamond" w:hAnsi="Garamond"/>
          <w:color w:val="000000"/>
        </w:rPr>
        <w:t>“Several years ago</w:t>
      </w:r>
      <w:r w:rsidR="002B6BD8" w:rsidRPr="007046B3">
        <w:rPr>
          <w:rFonts w:ascii="Garamond" w:hAnsi="Garamond"/>
          <w:color w:val="000000"/>
        </w:rPr>
        <w:t>,</w:t>
      </w:r>
      <w:r w:rsidRPr="007046B3">
        <w:rPr>
          <w:rFonts w:ascii="Garamond" w:hAnsi="Garamond"/>
          <w:color w:val="000000"/>
        </w:rPr>
        <w:t xml:space="preserve"> </w:t>
      </w:r>
      <w:r w:rsidR="009926F9" w:rsidRPr="007046B3">
        <w:rPr>
          <w:rFonts w:ascii="Garamond" w:hAnsi="Garamond"/>
          <w:color w:val="000000"/>
        </w:rPr>
        <w:t>doing this exercise,</w:t>
      </w:r>
      <w:r w:rsidRPr="007046B3">
        <w:rPr>
          <w:rFonts w:ascii="Garamond" w:hAnsi="Garamond"/>
          <w:color w:val="000000"/>
        </w:rPr>
        <w:t xml:space="preserve"> </w:t>
      </w:r>
      <w:r w:rsidR="00DF7307" w:rsidRPr="007046B3">
        <w:rPr>
          <w:rFonts w:ascii="Garamond" w:hAnsi="Garamond"/>
          <w:color w:val="000000"/>
        </w:rPr>
        <w:t>I wrote</w:t>
      </w:r>
      <w:r w:rsidRPr="007046B3">
        <w:rPr>
          <w:rFonts w:ascii="Garamond" w:hAnsi="Garamond"/>
          <w:color w:val="000000"/>
        </w:rPr>
        <w:t>, “I love my work, but it’s not steady</w:t>
      </w:r>
      <w:r w:rsidR="002B6BD8" w:rsidRPr="007046B3">
        <w:rPr>
          <w:rFonts w:ascii="Garamond" w:hAnsi="Garamond"/>
          <w:color w:val="000000"/>
        </w:rPr>
        <w:t xml:space="preserve">.” </w:t>
      </w:r>
      <w:r w:rsidRPr="007046B3">
        <w:rPr>
          <w:rFonts w:ascii="Garamond" w:hAnsi="Garamond"/>
          <w:color w:val="000000"/>
        </w:rPr>
        <w:t xml:space="preserve">Love and steady. These two words as a combination starkly show my life theme. I have been focused on love and whether it is ‘steady’ (reliable, will stick around, won’t leave) for most of my life. Interestingly, during the writing of this book chapter, I became a tenured professor after 25 years of being a sessional instructor, adjunct, and </w:t>
      </w:r>
      <w:r w:rsidR="002B6BD8" w:rsidRPr="007046B3">
        <w:rPr>
          <w:rFonts w:ascii="Garamond" w:hAnsi="Garamond"/>
          <w:color w:val="000000"/>
        </w:rPr>
        <w:t xml:space="preserve">an </w:t>
      </w:r>
      <w:r w:rsidRPr="007046B3">
        <w:rPr>
          <w:rFonts w:ascii="Garamond" w:hAnsi="Garamond"/>
          <w:color w:val="000000"/>
        </w:rPr>
        <w:t>assistant professor. It was a hard-won journey of persistence and a labour of love</w:t>
      </w:r>
      <w:r w:rsidR="002B6BD8" w:rsidRPr="007046B3">
        <w:rPr>
          <w:rFonts w:ascii="Garamond" w:hAnsi="Garamond"/>
          <w:color w:val="000000"/>
        </w:rPr>
        <w:t xml:space="preserve"> – finally my work is steady</w:t>
      </w:r>
      <w:r w:rsidRPr="007046B3">
        <w:rPr>
          <w:rFonts w:ascii="Garamond" w:hAnsi="Garamond"/>
          <w:color w:val="000000"/>
        </w:rPr>
        <w:t xml:space="preserve">. When </w:t>
      </w:r>
      <w:r w:rsidR="002B6BD8" w:rsidRPr="007046B3">
        <w:rPr>
          <w:rFonts w:ascii="Garamond" w:hAnsi="Garamond"/>
          <w:color w:val="000000"/>
        </w:rPr>
        <w:t xml:space="preserve">Frans and I </w:t>
      </w:r>
      <w:r w:rsidRPr="007046B3">
        <w:rPr>
          <w:rFonts w:ascii="Garamond" w:hAnsi="Garamond"/>
          <w:color w:val="000000"/>
        </w:rPr>
        <w:t>met Mark in person</w:t>
      </w:r>
      <w:r w:rsidR="002B6BD8" w:rsidRPr="007046B3">
        <w:rPr>
          <w:rFonts w:ascii="Garamond" w:hAnsi="Garamond"/>
          <w:color w:val="000000"/>
        </w:rPr>
        <w:t xml:space="preserve"> in 2011</w:t>
      </w:r>
      <w:r w:rsidRPr="007046B3">
        <w:rPr>
          <w:rFonts w:ascii="Garamond" w:hAnsi="Garamond"/>
          <w:color w:val="000000"/>
        </w:rPr>
        <w:t xml:space="preserve">, </w:t>
      </w:r>
      <w:r w:rsidR="009926F9" w:rsidRPr="007046B3">
        <w:rPr>
          <w:rFonts w:ascii="Garamond" w:hAnsi="Garamond"/>
          <w:color w:val="000000"/>
        </w:rPr>
        <w:t>Mark</w:t>
      </w:r>
      <w:r w:rsidRPr="007046B3">
        <w:rPr>
          <w:rFonts w:ascii="Garamond" w:hAnsi="Garamond"/>
          <w:color w:val="000000"/>
        </w:rPr>
        <w:t xml:space="preserve"> asked me about my favourite </w:t>
      </w:r>
      <w:proofErr w:type="gramStart"/>
      <w:r w:rsidRPr="007046B3">
        <w:rPr>
          <w:rFonts w:ascii="Garamond" w:hAnsi="Garamond"/>
          <w:color w:val="000000"/>
        </w:rPr>
        <w:t>novel</w:t>
      </w:r>
      <w:proofErr w:type="gramEnd"/>
      <w:r w:rsidRPr="007046B3">
        <w:rPr>
          <w:rFonts w:ascii="Garamond" w:hAnsi="Garamond"/>
          <w:color w:val="000000"/>
        </w:rPr>
        <w:t xml:space="preserve"> and I told him </w:t>
      </w:r>
      <w:r w:rsidR="002B6BD8" w:rsidRPr="007046B3">
        <w:rPr>
          <w:rFonts w:ascii="Garamond" w:hAnsi="Garamond"/>
          <w:color w:val="000000"/>
        </w:rPr>
        <w:t xml:space="preserve">it was </w:t>
      </w:r>
      <w:r w:rsidRPr="007046B3">
        <w:rPr>
          <w:rFonts w:ascii="Garamond" w:hAnsi="Garamond"/>
          <w:color w:val="000000"/>
        </w:rPr>
        <w:t xml:space="preserve">“Jane Eyre” – </w:t>
      </w:r>
      <w:r w:rsidR="002B6BD8" w:rsidRPr="007046B3">
        <w:rPr>
          <w:rFonts w:ascii="Garamond" w:hAnsi="Garamond"/>
          <w:color w:val="000000"/>
        </w:rPr>
        <w:t>certainly</w:t>
      </w:r>
      <w:r w:rsidRPr="007046B3">
        <w:rPr>
          <w:rFonts w:ascii="Garamond" w:hAnsi="Garamond"/>
          <w:color w:val="000000"/>
        </w:rPr>
        <w:t xml:space="preserve"> a story about steady</w:t>
      </w:r>
      <w:r w:rsidR="00DF7307" w:rsidRPr="007046B3">
        <w:rPr>
          <w:rFonts w:ascii="Garamond" w:hAnsi="Garamond"/>
          <w:color w:val="000000"/>
        </w:rPr>
        <w:t xml:space="preserve"> (and initially unsteady)</w:t>
      </w:r>
      <w:r w:rsidRPr="007046B3">
        <w:rPr>
          <w:rFonts w:ascii="Garamond" w:hAnsi="Garamond"/>
          <w:color w:val="000000"/>
        </w:rPr>
        <w:t xml:space="preserve"> love and developing one’s </w:t>
      </w:r>
      <w:r w:rsidR="002B6BD8" w:rsidRPr="007046B3">
        <w:rPr>
          <w:rFonts w:ascii="Garamond" w:hAnsi="Garamond"/>
          <w:color w:val="000000"/>
        </w:rPr>
        <w:t>character</w:t>
      </w:r>
      <w:r w:rsidRPr="007046B3">
        <w:rPr>
          <w:rFonts w:ascii="Garamond" w:hAnsi="Garamond"/>
          <w:color w:val="000000"/>
        </w:rPr>
        <w:t xml:space="preserve"> to endeavour to deserve it. Frans dying </w:t>
      </w:r>
      <w:r w:rsidR="002B6BD8" w:rsidRPr="007046B3">
        <w:rPr>
          <w:rFonts w:ascii="Garamond" w:hAnsi="Garamond"/>
          <w:color w:val="000000"/>
        </w:rPr>
        <w:t xml:space="preserve">after a decade of being partners in work and life, </w:t>
      </w:r>
      <w:r w:rsidRPr="007046B3">
        <w:rPr>
          <w:rFonts w:ascii="Garamond" w:hAnsi="Garamond"/>
          <w:color w:val="000000"/>
        </w:rPr>
        <w:t xml:space="preserve">showed </w:t>
      </w:r>
      <w:r w:rsidR="002B6BD8" w:rsidRPr="007046B3">
        <w:rPr>
          <w:rFonts w:ascii="Garamond" w:hAnsi="Garamond"/>
          <w:color w:val="000000"/>
        </w:rPr>
        <w:t>me that</w:t>
      </w:r>
      <w:r w:rsidRPr="007046B3">
        <w:rPr>
          <w:rFonts w:ascii="Garamond" w:hAnsi="Garamond"/>
          <w:color w:val="000000"/>
        </w:rPr>
        <w:t xml:space="preserve"> </w:t>
      </w:r>
      <w:r w:rsidR="002B6BD8" w:rsidRPr="007046B3">
        <w:rPr>
          <w:rFonts w:ascii="Garamond" w:hAnsi="Garamond"/>
          <w:color w:val="000000"/>
        </w:rPr>
        <w:t xml:space="preserve">no matter how steady love may be, </w:t>
      </w:r>
      <w:r w:rsidR="007347E5">
        <w:rPr>
          <w:rFonts w:ascii="Garamond" w:hAnsi="Garamond"/>
          <w:color w:val="000000"/>
        </w:rPr>
        <w:t>we may lose it, and we will be okay</w:t>
      </w:r>
      <w:r w:rsidR="002B6BD8" w:rsidRPr="007046B3">
        <w:rPr>
          <w:rFonts w:ascii="Garamond" w:hAnsi="Garamond"/>
          <w:color w:val="000000"/>
        </w:rPr>
        <w:t xml:space="preserve">. Currently, </w:t>
      </w:r>
      <w:r w:rsidR="007347E5">
        <w:rPr>
          <w:rFonts w:ascii="Garamond" w:hAnsi="Garamond"/>
          <w:color w:val="000000"/>
        </w:rPr>
        <w:t xml:space="preserve">three years </w:t>
      </w:r>
      <w:r w:rsidR="002B6BD8" w:rsidRPr="007046B3">
        <w:rPr>
          <w:rFonts w:ascii="Garamond" w:hAnsi="Garamond"/>
          <w:color w:val="000000"/>
        </w:rPr>
        <w:t xml:space="preserve">post-widowhood, </w:t>
      </w:r>
      <w:r w:rsidRPr="007046B3">
        <w:rPr>
          <w:rFonts w:ascii="Garamond" w:hAnsi="Garamond"/>
          <w:color w:val="000000"/>
        </w:rPr>
        <w:t>I am</w:t>
      </w:r>
      <w:r w:rsidR="002B6BD8" w:rsidRPr="007046B3">
        <w:rPr>
          <w:rFonts w:ascii="Garamond" w:hAnsi="Garamond"/>
          <w:color w:val="000000"/>
        </w:rPr>
        <w:t xml:space="preserve"> </w:t>
      </w:r>
      <w:r w:rsidRPr="007046B3">
        <w:rPr>
          <w:rFonts w:ascii="Garamond" w:hAnsi="Garamond"/>
          <w:color w:val="000000"/>
        </w:rPr>
        <w:t xml:space="preserve">in a </w:t>
      </w:r>
      <w:r w:rsidR="00DF7307" w:rsidRPr="007046B3">
        <w:rPr>
          <w:rFonts w:ascii="Garamond" w:hAnsi="Garamond"/>
          <w:color w:val="000000"/>
        </w:rPr>
        <w:t xml:space="preserve">new loving </w:t>
      </w:r>
      <w:r w:rsidRPr="007046B3">
        <w:rPr>
          <w:rFonts w:ascii="Garamond" w:hAnsi="Garamond"/>
          <w:color w:val="000000"/>
        </w:rPr>
        <w:t xml:space="preserve">relationship </w:t>
      </w:r>
      <w:r w:rsidR="002B6BD8" w:rsidRPr="007046B3">
        <w:rPr>
          <w:rFonts w:ascii="Garamond" w:hAnsi="Garamond"/>
          <w:color w:val="000000"/>
        </w:rPr>
        <w:t>and have a</w:t>
      </w:r>
      <w:r w:rsidRPr="007046B3">
        <w:rPr>
          <w:rFonts w:ascii="Garamond" w:hAnsi="Garamond"/>
          <w:color w:val="000000"/>
        </w:rPr>
        <w:t xml:space="preserve"> permanent full-time job, </w:t>
      </w:r>
      <w:r w:rsidR="002B6BD8" w:rsidRPr="007046B3">
        <w:rPr>
          <w:rFonts w:ascii="Garamond" w:hAnsi="Garamond"/>
          <w:color w:val="000000"/>
        </w:rPr>
        <w:t>yet both these things still feel fragile.</w:t>
      </w:r>
      <w:r w:rsidR="00DF7307" w:rsidRPr="007046B3">
        <w:rPr>
          <w:rFonts w:ascii="Garamond" w:hAnsi="Garamond"/>
          <w:color w:val="000000"/>
        </w:rPr>
        <w:t xml:space="preserve"> </w:t>
      </w:r>
      <w:r w:rsidR="002B6BD8" w:rsidRPr="007046B3">
        <w:rPr>
          <w:rFonts w:ascii="Garamond" w:hAnsi="Garamond"/>
          <w:color w:val="000000"/>
        </w:rPr>
        <w:t>M</w:t>
      </w:r>
      <w:r w:rsidRPr="007046B3">
        <w:rPr>
          <w:rFonts w:ascii="Garamond" w:hAnsi="Garamond"/>
          <w:color w:val="000000"/>
        </w:rPr>
        <w:t xml:space="preserve">y question to Mark would be, </w:t>
      </w:r>
      <w:r w:rsidR="005954E5" w:rsidRPr="007046B3">
        <w:rPr>
          <w:rFonts w:ascii="Garamond" w:hAnsi="Garamond"/>
          <w:color w:val="000000"/>
        </w:rPr>
        <w:t>“how do I relax</w:t>
      </w:r>
      <w:r w:rsidR="009926F9" w:rsidRPr="007046B3">
        <w:rPr>
          <w:rFonts w:ascii="Garamond" w:hAnsi="Garamond"/>
          <w:color w:val="000000"/>
        </w:rPr>
        <w:t xml:space="preserve"> into the moments of </w:t>
      </w:r>
      <w:r w:rsidR="005954E5" w:rsidRPr="007046B3">
        <w:rPr>
          <w:rFonts w:ascii="Garamond" w:hAnsi="Garamond"/>
          <w:color w:val="000000"/>
        </w:rPr>
        <w:t>unsteadiness</w:t>
      </w:r>
      <w:r w:rsidR="009926F9" w:rsidRPr="007046B3">
        <w:rPr>
          <w:rFonts w:ascii="Garamond" w:hAnsi="Garamond"/>
          <w:color w:val="000000"/>
        </w:rPr>
        <w:t xml:space="preserve"> and not worry.”</w:t>
      </w:r>
    </w:p>
    <w:p w14:paraId="381C370A" w14:textId="77777777" w:rsidR="005954E5" w:rsidRPr="007046B3" w:rsidRDefault="005954E5" w:rsidP="00D56BE3">
      <w:pPr>
        <w:rPr>
          <w:rFonts w:ascii="Garamond" w:hAnsi="Garamond"/>
          <w:i/>
          <w:iCs/>
          <w:color w:val="000000"/>
        </w:rPr>
      </w:pPr>
    </w:p>
    <w:p w14:paraId="367EA9A8" w14:textId="2641746D" w:rsidR="00D56BE3" w:rsidRPr="007046B3" w:rsidRDefault="00D56BE3" w:rsidP="00D56BE3">
      <w:pPr>
        <w:rPr>
          <w:rFonts w:ascii="Garamond" w:hAnsi="Garamond"/>
          <w:color w:val="000000"/>
        </w:rPr>
      </w:pPr>
      <w:r w:rsidRPr="007046B3">
        <w:rPr>
          <w:rFonts w:ascii="Garamond" w:hAnsi="Garamond"/>
          <w:i/>
          <w:iCs/>
          <w:color w:val="000000"/>
        </w:rPr>
        <w:t>2. Childhood hero</w:t>
      </w:r>
    </w:p>
    <w:p w14:paraId="343F6068" w14:textId="77777777" w:rsidR="00D56BE3" w:rsidRPr="007046B3" w:rsidRDefault="00D56BE3" w:rsidP="00D56BE3">
      <w:pPr>
        <w:rPr>
          <w:rFonts w:ascii="Garamond" w:hAnsi="Garamond"/>
          <w:color w:val="000000"/>
        </w:rPr>
      </w:pPr>
    </w:p>
    <w:p w14:paraId="77B0A2B2" w14:textId="5E05C52F" w:rsidR="00052A63" w:rsidRPr="007046B3" w:rsidRDefault="00052A63" w:rsidP="00052A63">
      <w:pPr>
        <w:rPr>
          <w:rFonts w:ascii="Garamond" w:hAnsi="Garamond"/>
          <w:color w:val="000000"/>
        </w:rPr>
      </w:pPr>
      <w:r w:rsidRPr="007046B3">
        <w:rPr>
          <w:rFonts w:ascii="Garamond" w:hAnsi="Garamond"/>
          <w:color w:val="000000"/>
        </w:rPr>
        <w:t xml:space="preserve">A) Who was your childhood hero? </w:t>
      </w:r>
    </w:p>
    <w:p w14:paraId="5B02A5E4" w14:textId="0FA313DE" w:rsidR="004425A6" w:rsidRPr="007046B3" w:rsidRDefault="004425A6" w:rsidP="00052A63">
      <w:pPr>
        <w:rPr>
          <w:rFonts w:ascii="Garamond" w:hAnsi="Garamond"/>
          <w:color w:val="000000"/>
        </w:rPr>
      </w:pPr>
    </w:p>
    <w:p w14:paraId="7E3DDEAC" w14:textId="33ED9D7E" w:rsidR="004425A6" w:rsidRPr="007046B3" w:rsidRDefault="004425A6" w:rsidP="00052A63">
      <w:pPr>
        <w:rPr>
          <w:rFonts w:ascii="Garamond" w:hAnsi="Garamond"/>
          <w:color w:val="000000"/>
        </w:rPr>
      </w:pPr>
      <w:r w:rsidRPr="007046B3">
        <w:rPr>
          <w:rFonts w:ascii="Garamond" w:hAnsi="Garamond"/>
          <w:color w:val="000000"/>
        </w:rPr>
        <w:t xml:space="preserve">Yoda was my childhood hero. He is the Jedi Master from George Lucas’s Star Wars Series. In </w:t>
      </w:r>
      <w:r w:rsidR="002B6BD8" w:rsidRPr="007046B3">
        <w:rPr>
          <w:rFonts w:ascii="Garamond" w:hAnsi="Garamond"/>
          <w:color w:val="000000"/>
        </w:rPr>
        <w:t xml:space="preserve">the </w:t>
      </w:r>
      <w:r w:rsidRPr="007046B3">
        <w:rPr>
          <w:rFonts w:ascii="Garamond" w:hAnsi="Garamond"/>
          <w:color w:val="000000"/>
        </w:rPr>
        <w:t>second mov</w:t>
      </w:r>
      <w:r w:rsidR="002B6BD8" w:rsidRPr="007046B3">
        <w:rPr>
          <w:rFonts w:ascii="Garamond" w:hAnsi="Garamond"/>
          <w:color w:val="000000"/>
        </w:rPr>
        <w:t>i</w:t>
      </w:r>
      <w:r w:rsidRPr="007046B3">
        <w:rPr>
          <w:rFonts w:ascii="Garamond" w:hAnsi="Garamond"/>
          <w:color w:val="000000"/>
        </w:rPr>
        <w:t xml:space="preserve">e, </w:t>
      </w:r>
      <w:r w:rsidRPr="007046B3">
        <w:rPr>
          <w:rFonts w:ascii="Garamond" w:hAnsi="Garamond"/>
          <w:i/>
          <w:iCs/>
          <w:color w:val="000000"/>
        </w:rPr>
        <w:t>The Empire Strikes</w:t>
      </w:r>
      <w:r w:rsidRPr="007046B3">
        <w:rPr>
          <w:rFonts w:ascii="Garamond" w:hAnsi="Garamond"/>
          <w:color w:val="000000"/>
        </w:rPr>
        <w:t xml:space="preserve"> back, </w:t>
      </w:r>
      <w:r w:rsidR="002B6BD8" w:rsidRPr="007046B3">
        <w:rPr>
          <w:rFonts w:ascii="Garamond" w:hAnsi="Garamond"/>
          <w:color w:val="000000"/>
        </w:rPr>
        <w:t xml:space="preserve">the young Jedi </w:t>
      </w:r>
      <w:r w:rsidRPr="007046B3">
        <w:rPr>
          <w:rFonts w:ascii="Garamond" w:hAnsi="Garamond"/>
          <w:color w:val="000000"/>
        </w:rPr>
        <w:t>Luke learns from Yoda that we project our fears on to others, but that th</w:t>
      </w:r>
      <w:r w:rsidR="009926F9" w:rsidRPr="007046B3">
        <w:rPr>
          <w:rFonts w:ascii="Garamond" w:hAnsi="Garamond"/>
          <w:color w:val="000000"/>
        </w:rPr>
        <w:t>ose fears</w:t>
      </w:r>
      <w:r w:rsidRPr="007046B3">
        <w:rPr>
          <w:rFonts w:ascii="Garamond" w:hAnsi="Garamond"/>
          <w:color w:val="000000"/>
        </w:rPr>
        <w:t xml:space="preserve"> are ultimately our own. </w:t>
      </w:r>
      <w:r w:rsidR="005954E5" w:rsidRPr="007046B3">
        <w:rPr>
          <w:rFonts w:ascii="Garamond" w:hAnsi="Garamond"/>
          <w:color w:val="000000"/>
        </w:rPr>
        <w:t>We have to be courageous and patient about gaining wisdom and face our shadows</w:t>
      </w:r>
      <w:r w:rsidR="002B6BD8" w:rsidRPr="007046B3">
        <w:rPr>
          <w:rFonts w:ascii="Garamond" w:hAnsi="Garamond"/>
          <w:color w:val="000000"/>
        </w:rPr>
        <w:t>; anything less will always result in tragedy and pain we inflict on others and undergo ourselves.</w:t>
      </w:r>
    </w:p>
    <w:p w14:paraId="1C8F98B2" w14:textId="4E5E800C" w:rsidR="00D56BE3" w:rsidRPr="007046B3" w:rsidRDefault="00D56BE3" w:rsidP="00D56BE3">
      <w:pPr>
        <w:rPr>
          <w:rFonts w:ascii="Garamond" w:hAnsi="Garamond"/>
          <w:color w:val="000000"/>
        </w:rPr>
      </w:pPr>
    </w:p>
    <w:p w14:paraId="599845DE" w14:textId="68B88909" w:rsidR="00052A63" w:rsidRPr="007046B3" w:rsidRDefault="00D56BE3" w:rsidP="00052A63">
      <w:pPr>
        <w:rPr>
          <w:rFonts w:ascii="Garamond" w:hAnsi="Garamond"/>
          <w:color w:val="000000"/>
        </w:rPr>
      </w:pPr>
      <w:r w:rsidRPr="007046B3">
        <w:rPr>
          <w:rFonts w:ascii="Garamond" w:hAnsi="Garamond"/>
          <w:color w:val="000000"/>
        </w:rPr>
        <w:t xml:space="preserve">B) </w:t>
      </w:r>
      <w:r w:rsidR="00052A63" w:rsidRPr="007046B3">
        <w:rPr>
          <w:rFonts w:ascii="Garamond" w:hAnsi="Garamond"/>
          <w:color w:val="000000"/>
        </w:rPr>
        <w:t>What advice would your childhood hero give you today? Write a dialogue with them asking them for their thoughts. You can use the question you began with (it may have evolved from the initial wording).</w:t>
      </w:r>
    </w:p>
    <w:p w14:paraId="0A6E00CE" w14:textId="39218CD8" w:rsidR="005954E5" w:rsidRPr="007046B3" w:rsidRDefault="005954E5" w:rsidP="00052A63">
      <w:pPr>
        <w:rPr>
          <w:rFonts w:ascii="Garamond" w:hAnsi="Garamond"/>
          <w:color w:val="000000"/>
        </w:rPr>
      </w:pPr>
    </w:p>
    <w:p w14:paraId="5725022D" w14:textId="634CF24D" w:rsidR="005954E5" w:rsidRPr="007046B3" w:rsidRDefault="005954E5" w:rsidP="00052A63">
      <w:pPr>
        <w:rPr>
          <w:rFonts w:ascii="Garamond" w:hAnsi="Garamond"/>
          <w:color w:val="000000"/>
        </w:rPr>
      </w:pPr>
      <w:r w:rsidRPr="007046B3">
        <w:rPr>
          <w:rFonts w:ascii="Garamond" w:hAnsi="Garamond"/>
          <w:color w:val="000000"/>
        </w:rPr>
        <w:t>“</w:t>
      </w:r>
      <w:r w:rsidR="009926F9" w:rsidRPr="007046B3">
        <w:rPr>
          <w:rFonts w:ascii="Garamond" w:hAnsi="Garamond"/>
          <w:color w:val="000000"/>
        </w:rPr>
        <w:t>How do I relax into the moments of unsteadiness and not worry</w:t>
      </w:r>
      <w:r w:rsidRPr="007046B3">
        <w:rPr>
          <w:rFonts w:ascii="Garamond" w:hAnsi="Garamond"/>
          <w:color w:val="000000"/>
        </w:rPr>
        <w:t>”</w:t>
      </w:r>
      <w:r w:rsidR="0058532B" w:rsidRPr="007046B3">
        <w:rPr>
          <w:rFonts w:ascii="Garamond" w:hAnsi="Garamond"/>
          <w:color w:val="000000"/>
        </w:rPr>
        <w:t>?</w:t>
      </w:r>
      <w:r w:rsidRPr="007046B3">
        <w:rPr>
          <w:rFonts w:ascii="Garamond" w:hAnsi="Garamond"/>
          <w:color w:val="000000"/>
        </w:rPr>
        <w:t xml:space="preserve"> </w:t>
      </w:r>
    </w:p>
    <w:p w14:paraId="7BFCFB3F" w14:textId="333F9FF1" w:rsidR="005954E5" w:rsidRPr="007046B3" w:rsidRDefault="005954E5" w:rsidP="00052A63">
      <w:pPr>
        <w:rPr>
          <w:rFonts w:ascii="Garamond" w:hAnsi="Garamond"/>
          <w:color w:val="000000"/>
        </w:rPr>
      </w:pPr>
    </w:p>
    <w:p w14:paraId="2AE7A45D" w14:textId="4A94C0F9" w:rsidR="005954E5" w:rsidRPr="007046B3" w:rsidRDefault="005954E5" w:rsidP="00052A63">
      <w:pPr>
        <w:rPr>
          <w:rFonts w:ascii="Garamond" w:hAnsi="Garamond"/>
          <w:color w:val="000000"/>
        </w:rPr>
      </w:pPr>
      <w:r w:rsidRPr="007046B3">
        <w:rPr>
          <w:rFonts w:ascii="Garamond" w:hAnsi="Garamond"/>
          <w:color w:val="000000"/>
        </w:rPr>
        <w:t>Yoda</w:t>
      </w:r>
      <w:r w:rsidR="0058532B" w:rsidRPr="007046B3">
        <w:rPr>
          <w:rFonts w:ascii="Garamond" w:hAnsi="Garamond"/>
          <w:color w:val="000000"/>
        </w:rPr>
        <w:t>:</w:t>
      </w:r>
      <w:r w:rsidRPr="007046B3">
        <w:rPr>
          <w:rFonts w:ascii="Garamond" w:hAnsi="Garamond"/>
          <w:color w:val="000000"/>
        </w:rPr>
        <w:t xml:space="preserve"> “mmm, yes, mmm</w:t>
      </w:r>
      <w:r w:rsidR="009926F9" w:rsidRPr="007046B3">
        <w:rPr>
          <w:rFonts w:ascii="Garamond" w:hAnsi="Garamond"/>
          <w:color w:val="000000"/>
        </w:rPr>
        <w:t xml:space="preserve">, </w:t>
      </w:r>
      <w:r w:rsidR="002B6BD8" w:rsidRPr="007046B3">
        <w:rPr>
          <w:rFonts w:ascii="Garamond" w:hAnsi="Garamond"/>
          <w:color w:val="000000"/>
        </w:rPr>
        <w:t>Yes, yes, the shadows will make you unsteady. The illusions seen through</w:t>
      </w:r>
      <w:r w:rsidR="009926F9" w:rsidRPr="007046B3">
        <w:rPr>
          <w:rFonts w:ascii="Garamond" w:hAnsi="Garamond"/>
          <w:color w:val="000000"/>
        </w:rPr>
        <w:t>,</w:t>
      </w:r>
      <w:r w:rsidR="002B6BD8" w:rsidRPr="007046B3">
        <w:rPr>
          <w:rFonts w:ascii="Garamond" w:hAnsi="Garamond"/>
          <w:color w:val="000000"/>
        </w:rPr>
        <w:t xml:space="preserve"> create what is steady. All else in life is unsteady; all outward relying </w:t>
      </w:r>
      <w:r w:rsidR="00EB242B" w:rsidRPr="007046B3">
        <w:rPr>
          <w:rFonts w:ascii="Garamond" w:hAnsi="Garamond"/>
          <w:color w:val="000000"/>
        </w:rPr>
        <w:t>is not steady. To see through this, is to be steady.”</w:t>
      </w:r>
      <w:r w:rsidR="00333DCA">
        <w:rPr>
          <w:rFonts w:ascii="Garamond" w:hAnsi="Garamond"/>
          <w:color w:val="000000"/>
        </w:rPr>
        <w:t xml:space="preserve"> And Reinekke also notes that Yoda’s philosophy doesn’t mean he does it all alone; he has steady friends and is part of a strong alliance of rebels.</w:t>
      </w:r>
    </w:p>
    <w:p w14:paraId="29C1614D" w14:textId="41BD479D" w:rsidR="00D56BE3" w:rsidRPr="007046B3" w:rsidRDefault="00D56BE3" w:rsidP="00D56BE3">
      <w:pPr>
        <w:rPr>
          <w:rFonts w:ascii="Garamond" w:hAnsi="Garamond"/>
          <w:color w:val="000000"/>
        </w:rPr>
      </w:pPr>
    </w:p>
    <w:p w14:paraId="65ECED30" w14:textId="35E858BF" w:rsidR="00052A63" w:rsidRPr="007046B3" w:rsidRDefault="00D56BE3" w:rsidP="00052A63">
      <w:pPr>
        <w:rPr>
          <w:rFonts w:ascii="Garamond" w:hAnsi="Garamond"/>
          <w:color w:val="000000"/>
        </w:rPr>
      </w:pPr>
      <w:r w:rsidRPr="007046B3">
        <w:rPr>
          <w:rFonts w:ascii="Garamond" w:hAnsi="Garamond"/>
          <w:color w:val="000000"/>
        </w:rPr>
        <w:t xml:space="preserve">C) </w:t>
      </w:r>
      <w:r w:rsidR="00052A63" w:rsidRPr="007046B3">
        <w:rPr>
          <w:rFonts w:ascii="Garamond" w:hAnsi="Garamond"/>
          <w:color w:val="000000"/>
        </w:rPr>
        <w:t xml:space="preserve">Summarize in one sentence what you have learned about how you might respond to your question? </w:t>
      </w:r>
    </w:p>
    <w:p w14:paraId="79F9D3F9" w14:textId="0045E335" w:rsidR="0058532B" w:rsidRPr="007046B3" w:rsidRDefault="0058532B" w:rsidP="00052A63">
      <w:pPr>
        <w:rPr>
          <w:rFonts w:ascii="Garamond" w:hAnsi="Garamond"/>
          <w:color w:val="000000"/>
        </w:rPr>
      </w:pPr>
    </w:p>
    <w:p w14:paraId="142A2386" w14:textId="3EC3DFA2" w:rsidR="0058532B" w:rsidRPr="007046B3" w:rsidRDefault="006328D2" w:rsidP="00052A63">
      <w:pPr>
        <w:rPr>
          <w:rFonts w:ascii="Garamond" w:hAnsi="Garamond"/>
          <w:color w:val="000000"/>
        </w:rPr>
      </w:pPr>
      <w:r w:rsidRPr="007046B3">
        <w:rPr>
          <w:rFonts w:ascii="Garamond" w:hAnsi="Garamond"/>
          <w:color w:val="000000"/>
        </w:rPr>
        <w:t>“</w:t>
      </w:r>
      <w:r w:rsidR="0058532B" w:rsidRPr="007046B3">
        <w:rPr>
          <w:rFonts w:ascii="Garamond" w:hAnsi="Garamond"/>
          <w:color w:val="000000"/>
        </w:rPr>
        <w:t>The concepts of what is steady and not steady are</w:t>
      </w:r>
      <w:r w:rsidR="000F649A" w:rsidRPr="007046B3">
        <w:rPr>
          <w:rFonts w:ascii="Garamond" w:hAnsi="Garamond"/>
          <w:color w:val="000000"/>
        </w:rPr>
        <w:t xml:space="preserve"> ultimately</w:t>
      </w:r>
      <w:r w:rsidR="0058532B" w:rsidRPr="007046B3">
        <w:rPr>
          <w:rFonts w:ascii="Garamond" w:hAnsi="Garamond"/>
          <w:color w:val="000000"/>
        </w:rPr>
        <w:t xml:space="preserve"> illusory. </w:t>
      </w:r>
      <w:r w:rsidR="000F649A" w:rsidRPr="007046B3">
        <w:rPr>
          <w:rFonts w:ascii="Garamond" w:hAnsi="Garamond"/>
          <w:color w:val="000000"/>
        </w:rPr>
        <w:t>I’ve learned that I can also live with the unsteadiness of loss</w:t>
      </w:r>
      <w:r w:rsidRPr="007046B3">
        <w:rPr>
          <w:rFonts w:ascii="Garamond" w:hAnsi="Garamond"/>
          <w:color w:val="000000"/>
        </w:rPr>
        <w:t xml:space="preserve"> and that the most pain I experience is through self-created worry.”</w:t>
      </w:r>
    </w:p>
    <w:p w14:paraId="58FBEF94" w14:textId="77777777" w:rsidR="00052A63" w:rsidRPr="007046B3" w:rsidRDefault="00D56BE3" w:rsidP="00052A63">
      <w:pPr>
        <w:spacing w:before="100" w:beforeAutospacing="1" w:after="100" w:afterAutospacing="1"/>
        <w:rPr>
          <w:rFonts w:ascii="Garamond" w:hAnsi="Garamond"/>
          <w:i/>
          <w:iCs/>
          <w:color w:val="000000"/>
          <w:lang w:val="en-US"/>
        </w:rPr>
      </w:pPr>
      <w:r w:rsidRPr="007046B3">
        <w:rPr>
          <w:rFonts w:ascii="Garamond" w:hAnsi="Garamond"/>
          <w:i/>
          <w:iCs/>
          <w:color w:val="000000"/>
          <w:lang w:val="en-US"/>
        </w:rPr>
        <w:t xml:space="preserve">3. </w:t>
      </w:r>
      <w:r w:rsidR="00052A63" w:rsidRPr="007046B3">
        <w:rPr>
          <w:rFonts w:ascii="Garamond" w:hAnsi="Garamond"/>
          <w:i/>
          <w:iCs/>
          <w:color w:val="000000"/>
          <w:lang w:val="en-US"/>
        </w:rPr>
        <w:t>My parents</w:t>
      </w:r>
    </w:p>
    <w:p w14:paraId="2B4A0F88" w14:textId="02F7CD90" w:rsidR="006328D2" w:rsidRPr="007046B3" w:rsidRDefault="006328D2" w:rsidP="00D56BE3">
      <w:pPr>
        <w:rPr>
          <w:rFonts w:ascii="Garamond" w:hAnsi="Garamond"/>
          <w:color w:val="000000"/>
          <w:lang w:val="en-US"/>
        </w:rPr>
      </w:pPr>
      <w:r w:rsidRPr="007046B3">
        <w:rPr>
          <w:rFonts w:ascii="Garamond" w:hAnsi="Garamond"/>
          <w:lang w:val="en-US"/>
        </w:rPr>
        <w:t xml:space="preserve">Reinekke describes her relationship with their father as, “very close. We were friends; I felt he was sensitive to my needs and helped me a lot in life and put me on the course of learning about the self.” What I took from my father was his willingness to be gentle and admit to uncomfortable, “socially unacceptable” truths. He taught me the value of self-awareness. </w:t>
      </w:r>
      <w:r w:rsidRPr="007046B3">
        <w:rPr>
          <w:rFonts w:ascii="Garamond" w:hAnsi="Garamond"/>
          <w:color w:val="000000"/>
          <w:lang w:val="en-US"/>
        </w:rPr>
        <w:t>My father’s core belief about life and work: Life is scary and our only way to freedom is evolution of the self.”</w:t>
      </w:r>
    </w:p>
    <w:p w14:paraId="3B15F2C1" w14:textId="77777777" w:rsidR="006328D2" w:rsidRPr="007046B3" w:rsidRDefault="006328D2" w:rsidP="00D56BE3">
      <w:pPr>
        <w:rPr>
          <w:rFonts w:ascii="Garamond" w:hAnsi="Garamond"/>
          <w:lang w:val="en-US"/>
        </w:rPr>
      </w:pPr>
    </w:p>
    <w:p w14:paraId="497F66D3" w14:textId="3DF978AC" w:rsidR="00E416F5" w:rsidRPr="007046B3" w:rsidRDefault="00E416F5" w:rsidP="00D56BE3">
      <w:pPr>
        <w:rPr>
          <w:rFonts w:ascii="Garamond" w:hAnsi="Garamond"/>
          <w:color w:val="000000"/>
          <w:lang w:val="en-US"/>
        </w:rPr>
      </w:pPr>
      <w:r w:rsidRPr="007046B3">
        <w:rPr>
          <w:rFonts w:ascii="Garamond" w:hAnsi="Garamond"/>
          <w:lang w:val="en-US"/>
        </w:rPr>
        <w:t>About their mother, Reinekke says, “my mother is a strong and stable person and was the st</w:t>
      </w:r>
      <w:r w:rsidR="006328D2" w:rsidRPr="007046B3">
        <w:rPr>
          <w:rFonts w:ascii="Garamond" w:hAnsi="Garamond"/>
          <w:lang w:val="en-US"/>
        </w:rPr>
        <w:t>eady</w:t>
      </w:r>
      <w:r w:rsidRPr="007046B3">
        <w:rPr>
          <w:rFonts w:ascii="Garamond" w:hAnsi="Garamond"/>
          <w:lang w:val="en-US"/>
        </w:rPr>
        <w:t xml:space="preserve"> parent in our lives. She gave us a childhood with lots of adventure and taught us to be self-reliant. She could be harsh with her words in the sense of being critical and pointing out where we fell short of her expectations. I believe we didn’t get the empathy we needed as children. I see all four of us as very sensitive and soft-hearted; our conscientiousness is overdeveloped. What I took from my Mom was the ability to succeed, to present myself in socially acceptable ways, to be creative, and to enjoy life. </w:t>
      </w:r>
      <w:r w:rsidR="00EB242B" w:rsidRPr="007046B3">
        <w:rPr>
          <w:rFonts w:ascii="Garamond" w:hAnsi="Garamond"/>
          <w:color w:val="000000"/>
          <w:lang w:val="en-US"/>
        </w:rPr>
        <w:t>My mother’s core belief about life and work: There is a creative solution for everything and enjoy life.</w:t>
      </w:r>
      <w:r w:rsidR="006328D2" w:rsidRPr="007046B3">
        <w:rPr>
          <w:rFonts w:ascii="Garamond" w:hAnsi="Garamond"/>
          <w:color w:val="000000"/>
          <w:lang w:val="en-US"/>
        </w:rPr>
        <w:t>”</w:t>
      </w:r>
      <w:r w:rsidR="00EB242B" w:rsidRPr="007046B3">
        <w:rPr>
          <w:rFonts w:ascii="Garamond" w:hAnsi="Garamond"/>
          <w:color w:val="000000"/>
          <w:lang w:val="en-US"/>
        </w:rPr>
        <w:t xml:space="preserve">  </w:t>
      </w:r>
    </w:p>
    <w:p w14:paraId="5AB224B3" w14:textId="77777777" w:rsidR="00EB242B" w:rsidRPr="007046B3" w:rsidRDefault="00EB242B" w:rsidP="00D56BE3">
      <w:pPr>
        <w:rPr>
          <w:rFonts w:ascii="Garamond" w:hAnsi="Garamond"/>
          <w:color w:val="000000"/>
          <w:lang w:val="en-US"/>
        </w:rPr>
      </w:pPr>
    </w:p>
    <w:p w14:paraId="472C073B" w14:textId="3842A8FE" w:rsidR="00EB242B" w:rsidRPr="007046B3" w:rsidRDefault="00EB242B" w:rsidP="00D56BE3">
      <w:pPr>
        <w:rPr>
          <w:rFonts w:ascii="Garamond" w:hAnsi="Garamond"/>
          <w:color w:val="000000"/>
          <w:lang w:val="en-US"/>
        </w:rPr>
      </w:pPr>
      <w:r w:rsidRPr="007046B3">
        <w:rPr>
          <w:rFonts w:ascii="Garamond" w:hAnsi="Garamond"/>
          <w:color w:val="000000"/>
          <w:lang w:val="en-US"/>
        </w:rPr>
        <w:t>Combined belief: “</w:t>
      </w:r>
      <w:r w:rsidR="006328D2" w:rsidRPr="007046B3">
        <w:rPr>
          <w:rFonts w:ascii="Garamond" w:hAnsi="Garamond"/>
          <w:color w:val="000000"/>
          <w:lang w:val="en-US"/>
        </w:rPr>
        <w:t>Life is scary and the way through is the creative evolution of the self.</w:t>
      </w:r>
      <w:r w:rsidRPr="007046B3">
        <w:rPr>
          <w:rFonts w:ascii="Garamond" w:hAnsi="Garamond"/>
          <w:color w:val="000000"/>
          <w:lang w:val="en-US"/>
        </w:rPr>
        <w:t>”</w:t>
      </w:r>
    </w:p>
    <w:p w14:paraId="7DB58FBE" w14:textId="395862C9" w:rsidR="006E2D45" w:rsidRPr="007046B3" w:rsidRDefault="006E2D45" w:rsidP="00D56BE3">
      <w:pPr>
        <w:rPr>
          <w:rFonts w:ascii="Garamond" w:hAnsi="Garamond"/>
          <w:color w:val="000000"/>
          <w:lang w:val="en-US"/>
        </w:rPr>
      </w:pPr>
    </w:p>
    <w:p w14:paraId="3EC91A0F" w14:textId="28C14844" w:rsidR="006E2D45" w:rsidRPr="007046B3" w:rsidRDefault="006E2D45" w:rsidP="006E2D45">
      <w:pPr>
        <w:autoSpaceDE w:val="0"/>
        <w:autoSpaceDN w:val="0"/>
        <w:adjustRightInd w:val="0"/>
        <w:rPr>
          <w:rFonts w:ascii="Garamond" w:hAnsi="Garamond"/>
          <w:lang w:val="en-US"/>
        </w:rPr>
      </w:pPr>
      <w:r w:rsidRPr="007046B3">
        <w:rPr>
          <w:rFonts w:ascii="Garamond" w:hAnsi="Garamond"/>
          <w:lang w:val="en-US"/>
        </w:rPr>
        <w:t xml:space="preserve">Savickas talks about differing values of parents creating particular tensions which an individual must in some way resolve (e.g., mother says work is hard; Dad says work is inspiring). </w:t>
      </w:r>
      <w:r w:rsidR="00333DCA">
        <w:rPr>
          <w:rFonts w:ascii="Garamond" w:hAnsi="Garamond"/>
          <w:lang w:val="en-US"/>
        </w:rPr>
        <w:t>One</w:t>
      </w:r>
      <w:r w:rsidRPr="007046B3">
        <w:rPr>
          <w:rFonts w:ascii="Garamond" w:hAnsi="Garamond"/>
          <w:lang w:val="en-US"/>
        </w:rPr>
        <w:t xml:space="preserve"> </w:t>
      </w:r>
      <w:r w:rsidR="006328D2" w:rsidRPr="007046B3">
        <w:rPr>
          <w:rFonts w:ascii="Garamond" w:hAnsi="Garamond"/>
          <w:lang w:val="en-US"/>
        </w:rPr>
        <w:t xml:space="preserve">can </w:t>
      </w:r>
      <w:r w:rsidRPr="007046B3">
        <w:rPr>
          <w:rFonts w:ascii="Garamond" w:hAnsi="Garamond"/>
          <w:lang w:val="en-US"/>
        </w:rPr>
        <w:t>observe that each of us take</w:t>
      </w:r>
      <w:r w:rsidR="006328D2" w:rsidRPr="007046B3">
        <w:rPr>
          <w:rFonts w:ascii="Garamond" w:hAnsi="Garamond"/>
          <w:lang w:val="en-US"/>
        </w:rPr>
        <w:t>s</w:t>
      </w:r>
      <w:r w:rsidRPr="007046B3">
        <w:rPr>
          <w:rFonts w:ascii="Garamond" w:hAnsi="Garamond"/>
          <w:lang w:val="en-US"/>
        </w:rPr>
        <w:t xml:space="preserve"> or resist</w:t>
      </w:r>
      <w:r w:rsidR="006328D2" w:rsidRPr="007046B3">
        <w:rPr>
          <w:rFonts w:ascii="Garamond" w:hAnsi="Garamond"/>
          <w:lang w:val="en-US"/>
        </w:rPr>
        <w:t>s</w:t>
      </w:r>
      <w:r w:rsidRPr="007046B3">
        <w:rPr>
          <w:rFonts w:ascii="Garamond" w:hAnsi="Garamond"/>
          <w:lang w:val="en-US"/>
        </w:rPr>
        <w:t xml:space="preserve"> what our parents inadvertently offer us in unique ways and internalize what we believe they thought about us (e.g., Dad was proud; Dad judged me </w:t>
      </w:r>
      <w:r w:rsidR="006328D2" w:rsidRPr="007046B3">
        <w:rPr>
          <w:rFonts w:ascii="Garamond" w:hAnsi="Garamond"/>
          <w:lang w:val="en-US"/>
        </w:rPr>
        <w:t xml:space="preserve">as </w:t>
      </w:r>
      <w:r w:rsidRPr="007046B3">
        <w:rPr>
          <w:rFonts w:ascii="Garamond" w:hAnsi="Garamond"/>
          <w:lang w:val="en-US"/>
        </w:rPr>
        <w:t xml:space="preserve">inadequate). From each parent we </w:t>
      </w:r>
      <w:r w:rsidR="00333DCA">
        <w:rPr>
          <w:rFonts w:ascii="Garamond" w:hAnsi="Garamond"/>
          <w:lang w:val="en-US"/>
        </w:rPr>
        <w:t xml:space="preserve">also </w:t>
      </w:r>
      <w:r w:rsidRPr="007046B3">
        <w:rPr>
          <w:rFonts w:ascii="Garamond" w:hAnsi="Garamond"/>
          <w:lang w:val="en-US"/>
        </w:rPr>
        <w:t>h</w:t>
      </w:r>
      <w:r w:rsidR="00333DCA">
        <w:rPr>
          <w:rFonts w:ascii="Garamond" w:hAnsi="Garamond"/>
          <w:lang w:val="en-US"/>
        </w:rPr>
        <w:t>old</w:t>
      </w:r>
      <w:r w:rsidRPr="007046B3">
        <w:rPr>
          <w:rFonts w:ascii="Garamond" w:hAnsi="Garamond"/>
          <w:lang w:val="en-US"/>
        </w:rPr>
        <w:t xml:space="preserve"> messages about what is acceptable and what is not acceptable; we are simultaneously attempting to make sense of these tensions, while we are trapped within them. </w:t>
      </w:r>
    </w:p>
    <w:p w14:paraId="2792B54A" w14:textId="77777777" w:rsidR="0031491C" w:rsidRPr="007046B3" w:rsidRDefault="0031491C" w:rsidP="0031491C">
      <w:pPr>
        <w:rPr>
          <w:rFonts w:ascii="Garamond" w:hAnsi="Garamond"/>
        </w:rPr>
      </w:pPr>
    </w:p>
    <w:p w14:paraId="3F9BEB35" w14:textId="30C0FEEB" w:rsidR="00B314A0" w:rsidRPr="007046B3" w:rsidRDefault="00B314A0" w:rsidP="00B314A0">
      <w:pPr>
        <w:rPr>
          <w:rFonts w:ascii="Garamond" w:hAnsi="Garamond"/>
          <w:b/>
          <w:bCs/>
          <w:lang w:val="en-US"/>
        </w:rPr>
      </w:pPr>
      <w:r w:rsidRPr="007046B3">
        <w:rPr>
          <w:rFonts w:ascii="Garamond" w:hAnsi="Garamond"/>
          <w:b/>
          <w:bCs/>
          <w:lang w:val="en-US"/>
        </w:rPr>
        <w:t>Results</w:t>
      </w:r>
      <w:r w:rsidR="000F649A" w:rsidRPr="007046B3">
        <w:rPr>
          <w:rFonts w:ascii="Garamond" w:hAnsi="Garamond"/>
          <w:b/>
          <w:bCs/>
          <w:lang w:val="en-US"/>
        </w:rPr>
        <w:t xml:space="preserve"> and discussion</w:t>
      </w:r>
      <w:r w:rsidRPr="007046B3">
        <w:rPr>
          <w:rFonts w:ascii="Garamond" w:hAnsi="Garamond"/>
          <w:b/>
          <w:bCs/>
          <w:lang w:val="en-US"/>
        </w:rPr>
        <w:t>: emerging themes</w:t>
      </w:r>
    </w:p>
    <w:p w14:paraId="5B9B1509" w14:textId="77777777" w:rsidR="00B314A0" w:rsidRPr="007046B3" w:rsidRDefault="00B314A0" w:rsidP="00B314A0">
      <w:pPr>
        <w:rPr>
          <w:rFonts w:ascii="Garamond" w:hAnsi="Garamond"/>
          <w:lang w:val="en-US"/>
        </w:rPr>
      </w:pPr>
    </w:p>
    <w:p w14:paraId="2DDE5433" w14:textId="1495E0E1" w:rsidR="00C97E8E" w:rsidRPr="007046B3" w:rsidRDefault="000F649A" w:rsidP="00B314A0">
      <w:pPr>
        <w:rPr>
          <w:rFonts w:ascii="Garamond" w:hAnsi="Garamond"/>
          <w:lang w:val="en-US"/>
        </w:rPr>
      </w:pPr>
      <w:r w:rsidRPr="007046B3">
        <w:rPr>
          <w:rFonts w:ascii="Garamond" w:hAnsi="Garamond"/>
          <w:lang w:val="en-US"/>
        </w:rPr>
        <w:lastRenderedPageBreak/>
        <w:t xml:space="preserve">Perhaps the most poignant overlap in our life themes is how we have responded to critical words and the </w:t>
      </w:r>
      <w:r w:rsidR="00D905E9" w:rsidRPr="007046B3">
        <w:rPr>
          <w:rFonts w:ascii="Garamond" w:hAnsi="Garamond"/>
          <w:lang w:val="en-US"/>
        </w:rPr>
        <w:t xml:space="preserve">physical separation (Reinekke) and the emotional </w:t>
      </w:r>
      <w:r w:rsidRPr="007046B3">
        <w:rPr>
          <w:rFonts w:ascii="Garamond" w:hAnsi="Garamond"/>
          <w:lang w:val="en-US"/>
        </w:rPr>
        <w:t>separation</w:t>
      </w:r>
      <w:r w:rsidR="00D905E9" w:rsidRPr="007046B3">
        <w:rPr>
          <w:rFonts w:ascii="Garamond" w:hAnsi="Garamond"/>
          <w:lang w:val="en-US"/>
        </w:rPr>
        <w:t xml:space="preserve"> (Elke)</w:t>
      </w:r>
      <w:r w:rsidRPr="007046B3">
        <w:rPr>
          <w:rFonts w:ascii="Garamond" w:hAnsi="Garamond"/>
          <w:lang w:val="en-US"/>
        </w:rPr>
        <w:t xml:space="preserve"> from our father.</w:t>
      </w:r>
      <w:r w:rsidR="00D905E9" w:rsidRPr="007046B3">
        <w:rPr>
          <w:rFonts w:ascii="Garamond" w:hAnsi="Garamond"/>
          <w:lang w:val="en-US"/>
        </w:rPr>
        <w:t xml:space="preserve"> Elke’s question is focused </w:t>
      </w:r>
      <w:r w:rsidR="00D905E9" w:rsidRPr="007046B3">
        <w:rPr>
          <w:rFonts w:ascii="Garamond" w:hAnsi="Garamond"/>
          <w:i/>
          <w:iCs/>
          <w:lang w:val="en-US"/>
        </w:rPr>
        <w:t>on being enough</w:t>
      </w:r>
      <w:r w:rsidR="00D905E9" w:rsidRPr="007046B3">
        <w:rPr>
          <w:rFonts w:ascii="Garamond" w:hAnsi="Garamond"/>
          <w:lang w:val="en-US"/>
        </w:rPr>
        <w:t xml:space="preserve"> and </w:t>
      </w:r>
      <w:proofErr w:type="spellStart"/>
      <w:r w:rsidR="00D905E9" w:rsidRPr="007046B3">
        <w:rPr>
          <w:rFonts w:ascii="Garamond" w:hAnsi="Garamond"/>
          <w:lang w:val="en-US"/>
        </w:rPr>
        <w:t>Reinekke’s</w:t>
      </w:r>
      <w:proofErr w:type="spellEnd"/>
      <w:r w:rsidR="00D905E9" w:rsidRPr="007046B3">
        <w:rPr>
          <w:rFonts w:ascii="Garamond" w:hAnsi="Garamond"/>
          <w:lang w:val="en-US"/>
        </w:rPr>
        <w:t xml:space="preserve"> question is focused </w:t>
      </w:r>
      <w:r w:rsidR="00D905E9" w:rsidRPr="007046B3">
        <w:rPr>
          <w:rFonts w:ascii="Garamond" w:hAnsi="Garamond"/>
          <w:i/>
          <w:iCs/>
          <w:lang w:val="en-US"/>
        </w:rPr>
        <w:t>on being loveable enough</w:t>
      </w:r>
      <w:r w:rsidR="00D905E9" w:rsidRPr="007046B3">
        <w:rPr>
          <w:rFonts w:ascii="Garamond" w:hAnsi="Garamond"/>
          <w:lang w:val="en-US"/>
        </w:rPr>
        <w:t>. Elke’s solution is “finding the core self</w:t>
      </w:r>
      <w:r w:rsidR="004E1283">
        <w:rPr>
          <w:rFonts w:ascii="Garamond" w:hAnsi="Garamond"/>
          <w:lang w:val="en-US"/>
        </w:rPr>
        <w:t>; this core self is</w:t>
      </w:r>
      <w:r w:rsidR="00D905E9" w:rsidRPr="007046B3">
        <w:rPr>
          <w:rFonts w:ascii="Garamond" w:hAnsi="Garamond"/>
          <w:lang w:val="en-US"/>
        </w:rPr>
        <w:t xml:space="preserve"> enough” and </w:t>
      </w:r>
      <w:proofErr w:type="spellStart"/>
      <w:r w:rsidR="00D905E9" w:rsidRPr="007046B3">
        <w:rPr>
          <w:rFonts w:ascii="Garamond" w:hAnsi="Garamond"/>
          <w:lang w:val="en-US"/>
        </w:rPr>
        <w:t>Reinekke’s</w:t>
      </w:r>
      <w:proofErr w:type="spellEnd"/>
      <w:r w:rsidR="00D905E9" w:rsidRPr="007046B3">
        <w:rPr>
          <w:rFonts w:ascii="Garamond" w:hAnsi="Garamond"/>
          <w:lang w:val="en-US"/>
        </w:rPr>
        <w:t xml:space="preserve"> is “creatively evolving the self, </w:t>
      </w:r>
      <w:r w:rsidR="00C97E8E" w:rsidRPr="007046B3">
        <w:rPr>
          <w:rFonts w:ascii="Garamond" w:hAnsi="Garamond"/>
          <w:lang w:val="en-US"/>
        </w:rPr>
        <w:t>which</w:t>
      </w:r>
      <w:r w:rsidR="00D905E9" w:rsidRPr="007046B3">
        <w:rPr>
          <w:rFonts w:ascii="Garamond" w:hAnsi="Garamond"/>
          <w:lang w:val="en-US"/>
        </w:rPr>
        <w:t xml:space="preserve"> attracts steady love from within</w:t>
      </w:r>
      <w:r w:rsidR="00672FBF">
        <w:rPr>
          <w:rFonts w:ascii="Garamond" w:hAnsi="Garamond"/>
          <w:lang w:val="en-US"/>
        </w:rPr>
        <w:t>,</w:t>
      </w:r>
      <w:r w:rsidR="00D905E9" w:rsidRPr="007046B3">
        <w:rPr>
          <w:rFonts w:ascii="Garamond" w:hAnsi="Garamond"/>
          <w:lang w:val="en-US"/>
        </w:rPr>
        <w:t xml:space="preserve"> and </w:t>
      </w:r>
      <w:r w:rsidR="00C97E8E" w:rsidRPr="007046B3">
        <w:rPr>
          <w:rFonts w:ascii="Garamond" w:hAnsi="Garamond"/>
          <w:lang w:val="en-US"/>
        </w:rPr>
        <w:t>with</w:t>
      </w:r>
      <w:r w:rsidR="00D905E9" w:rsidRPr="007046B3">
        <w:rPr>
          <w:rFonts w:ascii="Garamond" w:hAnsi="Garamond"/>
          <w:lang w:val="en-US"/>
        </w:rPr>
        <w:t xml:space="preserve"> others</w:t>
      </w:r>
      <w:r w:rsidR="00C97E8E" w:rsidRPr="007046B3">
        <w:rPr>
          <w:rFonts w:ascii="Garamond" w:hAnsi="Garamond"/>
          <w:lang w:val="en-US"/>
        </w:rPr>
        <w:t>.</w:t>
      </w:r>
      <w:r w:rsidR="00D905E9" w:rsidRPr="007046B3">
        <w:rPr>
          <w:rFonts w:ascii="Garamond" w:hAnsi="Garamond"/>
          <w:lang w:val="en-US"/>
        </w:rPr>
        <w:t>”</w:t>
      </w:r>
      <w:r w:rsidR="00C97E8E" w:rsidRPr="007046B3">
        <w:rPr>
          <w:rFonts w:ascii="Garamond" w:hAnsi="Garamond"/>
          <w:lang w:val="en-US"/>
        </w:rPr>
        <w:t xml:space="preserve"> We have both chosen (career) paths </w:t>
      </w:r>
      <w:r w:rsidR="00333DCA">
        <w:rPr>
          <w:rFonts w:ascii="Garamond" w:hAnsi="Garamond"/>
          <w:lang w:val="en-US"/>
        </w:rPr>
        <w:t>focused on</w:t>
      </w:r>
      <w:r w:rsidR="00C97E8E" w:rsidRPr="007046B3">
        <w:rPr>
          <w:rFonts w:ascii="Garamond" w:hAnsi="Garamond"/>
          <w:lang w:val="en-US"/>
        </w:rPr>
        <w:t xml:space="preserve"> personal development and facilitating others in the process of self</w:t>
      </w:r>
      <w:r w:rsidR="00ED74D0">
        <w:rPr>
          <w:rFonts w:ascii="Garamond" w:hAnsi="Garamond"/>
          <w:lang w:val="en-US"/>
        </w:rPr>
        <w:t>-</w:t>
      </w:r>
      <w:r w:rsidR="00C97E8E" w:rsidRPr="007046B3">
        <w:rPr>
          <w:rFonts w:ascii="Garamond" w:hAnsi="Garamond"/>
          <w:lang w:val="en-US"/>
        </w:rPr>
        <w:t>development. We note that in our work</w:t>
      </w:r>
      <w:r w:rsidR="00333DCA">
        <w:rPr>
          <w:rFonts w:ascii="Garamond" w:hAnsi="Garamond"/>
          <w:lang w:val="en-US"/>
        </w:rPr>
        <w:t xml:space="preserve"> – </w:t>
      </w:r>
      <w:r w:rsidR="00672FBF">
        <w:rPr>
          <w:rFonts w:ascii="Garamond" w:hAnsi="Garamond"/>
          <w:lang w:val="en-US"/>
        </w:rPr>
        <w:t>as the idea of preoccupations becoming occupations suggest</w:t>
      </w:r>
      <w:r w:rsidR="00333DCA">
        <w:rPr>
          <w:rFonts w:ascii="Garamond" w:hAnsi="Garamond"/>
          <w:lang w:val="en-US"/>
        </w:rPr>
        <w:t>s –</w:t>
      </w:r>
      <w:r w:rsidR="00672FBF">
        <w:rPr>
          <w:rFonts w:ascii="Garamond" w:hAnsi="Garamond"/>
          <w:lang w:val="en-US"/>
        </w:rPr>
        <w:t xml:space="preserve"> </w:t>
      </w:r>
      <w:r w:rsidR="00C97E8E" w:rsidRPr="007046B3">
        <w:rPr>
          <w:rFonts w:ascii="Garamond" w:hAnsi="Garamond"/>
          <w:lang w:val="en-US"/>
        </w:rPr>
        <w:t>we are giving to others precisely the thing</w:t>
      </w:r>
      <w:r w:rsidR="00333DCA">
        <w:rPr>
          <w:rFonts w:ascii="Garamond" w:hAnsi="Garamond"/>
          <w:lang w:val="en-US"/>
        </w:rPr>
        <w:t>s</w:t>
      </w:r>
      <w:r w:rsidR="00C97E8E" w:rsidRPr="007046B3">
        <w:rPr>
          <w:rFonts w:ascii="Garamond" w:hAnsi="Garamond"/>
          <w:lang w:val="en-US"/>
        </w:rPr>
        <w:t xml:space="preserve"> we believe w</w:t>
      </w:r>
      <w:r w:rsidR="00333DCA">
        <w:rPr>
          <w:rFonts w:ascii="Garamond" w:hAnsi="Garamond"/>
          <w:lang w:val="en-US"/>
        </w:rPr>
        <w:t xml:space="preserve">ere </w:t>
      </w:r>
      <w:r w:rsidR="00C97E8E" w:rsidRPr="007046B3">
        <w:rPr>
          <w:rFonts w:ascii="Garamond" w:hAnsi="Garamond"/>
          <w:lang w:val="en-US"/>
        </w:rPr>
        <w:t>missing in our own lives.</w:t>
      </w:r>
    </w:p>
    <w:p w14:paraId="5FD742AA" w14:textId="60256A84" w:rsidR="00C97E8E" w:rsidRPr="007046B3" w:rsidRDefault="00C97E8E" w:rsidP="00B314A0">
      <w:pPr>
        <w:rPr>
          <w:rFonts w:ascii="Garamond" w:hAnsi="Garamond"/>
          <w:lang w:val="en-US"/>
        </w:rPr>
      </w:pPr>
    </w:p>
    <w:p w14:paraId="16744656" w14:textId="55E86930" w:rsidR="00C97E8E" w:rsidRPr="007046B3" w:rsidRDefault="00C97E8E" w:rsidP="00B314A0">
      <w:pPr>
        <w:rPr>
          <w:rFonts w:ascii="Garamond" w:hAnsi="Garamond"/>
          <w:lang w:val="en-US"/>
        </w:rPr>
      </w:pPr>
      <w:r w:rsidRPr="007046B3">
        <w:rPr>
          <w:rFonts w:ascii="Garamond" w:hAnsi="Garamond"/>
          <w:lang w:val="en-US"/>
        </w:rPr>
        <w:t xml:space="preserve">Elke concludes, “accepting others by hearing them without judgement will help them come to a place of self-acceptance and </w:t>
      </w:r>
      <w:r w:rsidR="004E1283">
        <w:rPr>
          <w:rFonts w:ascii="Garamond" w:hAnsi="Garamond"/>
          <w:lang w:val="en-US"/>
        </w:rPr>
        <w:t xml:space="preserve">to </w:t>
      </w:r>
      <w:r w:rsidRPr="007046B3">
        <w:rPr>
          <w:rFonts w:ascii="Garamond" w:hAnsi="Garamond"/>
          <w:lang w:val="en-US"/>
        </w:rPr>
        <w:t>see their own beauty.” Reinekke sums her insight by saying, “giving others the opportunity to develop different aspects of themselves and love even the ‘unacceptable’ parts, will offer a sense of freedom, from which to connect deeply to others.” Our career focus is clearly a meaningful response to our family project: to succeed</w:t>
      </w:r>
      <w:r w:rsidR="004E5F91" w:rsidRPr="007046B3">
        <w:rPr>
          <w:rFonts w:ascii="Garamond" w:hAnsi="Garamond"/>
          <w:lang w:val="en-US"/>
        </w:rPr>
        <w:t xml:space="preserve"> is to </w:t>
      </w:r>
      <w:r w:rsidRPr="007046B3">
        <w:rPr>
          <w:rFonts w:ascii="Garamond" w:hAnsi="Garamond"/>
          <w:lang w:val="en-US"/>
        </w:rPr>
        <w:t>be safe and secure</w:t>
      </w:r>
      <w:r w:rsidR="004E5F91" w:rsidRPr="007046B3">
        <w:rPr>
          <w:rFonts w:ascii="Garamond" w:hAnsi="Garamond"/>
          <w:lang w:val="en-US"/>
        </w:rPr>
        <w:t xml:space="preserve"> and </w:t>
      </w:r>
      <w:r w:rsidR="004E1283">
        <w:rPr>
          <w:rFonts w:ascii="Garamond" w:hAnsi="Garamond"/>
          <w:lang w:val="en-US"/>
        </w:rPr>
        <w:t xml:space="preserve">this </w:t>
      </w:r>
      <w:r w:rsidR="00672FBF">
        <w:rPr>
          <w:rFonts w:ascii="Garamond" w:hAnsi="Garamond"/>
          <w:lang w:val="en-US"/>
        </w:rPr>
        <w:t xml:space="preserve">is </w:t>
      </w:r>
      <w:r w:rsidR="004E5F91" w:rsidRPr="007046B3">
        <w:rPr>
          <w:rFonts w:ascii="Garamond" w:hAnsi="Garamond"/>
          <w:lang w:val="en-US"/>
        </w:rPr>
        <w:t xml:space="preserve">achieved </w:t>
      </w:r>
      <w:r w:rsidRPr="007046B3">
        <w:rPr>
          <w:rFonts w:ascii="Garamond" w:hAnsi="Garamond"/>
          <w:lang w:val="en-US"/>
        </w:rPr>
        <w:t xml:space="preserve">by breaking unconscious </w:t>
      </w:r>
      <w:r w:rsidR="004E5F91" w:rsidRPr="007046B3">
        <w:rPr>
          <w:rFonts w:ascii="Garamond" w:hAnsi="Garamond"/>
          <w:lang w:val="en-US"/>
        </w:rPr>
        <w:t xml:space="preserve">childhood </w:t>
      </w:r>
      <w:r w:rsidRPr="007046B3">
        <w:rPr>
          <w:rFonts w:ascii="Garamond" w:hAnsi="Garamond"/>
          <w:lang w:val="en-US"/>
        </w:rPr>
        <w:t>patterns</w:t>
      </w:r>
      <w:r w:rsidR="004E5F91" w:rsidRPr="007046B3">
        <w:rPr>
          <w:rFonts w:ascii="Garamond" w:hAnsi="Garamond"/>
          <w:lang w:val="en-US"/>
        </w:rPr>
        <w:t xml:space="preserve"> and experiencing that we are enough and loveable, and therefore </w:t>
      </w:r>
      <w:r w:rsidRPr="007046B3">
        <w:rPr>
          <w:rFonts w:ascii="Garamond" w:hAnsi="Garamond"/>
          <w:lang w:val="en-US"/>
        </w:rPr>
        <w:t>belong</w:t>
      </w:r>
      <w:r w:rsidR="004E5F91" w:rsidRPr="007046B3">
        <w:rPr>
          <w:rFonts w:ascii="Garamond" w:hAnsi="Garamond"/>
          <w:lang w:val="en-US"/>
        </w:rPr>
        <w:t>.</w:t>
      </w:r>
    </w:p>
    <w:p w14:paraId="02B52AA8" w14:textId="77777777" w:rsidR="00D905E9" w:rsidRPr="007046B3" w:rsidRDefault="00D905E9" w:rsidP="00B314A0">
      <w:pPr>
        <w:rPr>
          <w:rFonts w:ascii="Garamond" w:hAnsi="Garamond"/>
          <w:lang w:val="en-US"/>
        </w:rPr>
      </w:pPr>
    </w:p>
    <w:p w14:paraId="6782F0BB" w14:textId="0AB3B538" w:rsidR="00B314A0" w:rsidRPr="007046B3" w:rsidRDefault="00B314A0" w:rsidP="00B314A0">
      <w:pPr>
        <w:rPr>
          <w:rFonts w:ascii="Garamond" w:hAnsi="Garamond"/>
          <w:lang w:val="en-US"/>
        </w:rPr>
      </w:pPr>
      <w:r w:rsidRPr="007046B3">
        <w:rPr>
          <w:rFonts w:ascii="Garamond" w:hAnsi="Garamond"/>
          <w:lang w:val="en-US"/>
        </w:rPr>
        <w:t xml:space="preserve">The fact that Reinekke has devoted her career to </w:t>
      </w:r>
      <w:r w:rsidR="00EB242B" w:rsidRPr="00333DCA">
        <w:rPr>
          <w:rFonts w:ascii="Garamond" w:hAnsi="Garamond"/>
          <w:i/>
          <w:iCs/>
          <w:lang w:val="en-US"/>
        </w:rPr>
        <w:t>writing the self</w:t>
      </w:r>
      <w:r w:rsidR="00EB242B" w:rsidRPr="007046B3">
        <w:rPr>
          <w:rFonts w:ascii="Garamond" w:hAnsi="Garamond"/>
          <w:lang w:val="en-US"/>
        </w:rPr>
        <w:t xml:space="preserve"> which is focused </w:t>
      </w:r>
      <w:r w:rsidR="00333DCA">
        <w:rPr>
          <w:rFonts w:ascii="Garamond" w:hAnsi="Garamond"/>
          <w:lang w:val="en-US"/>
        </w:rPr>
        <w:t>identity learning</w:t>
      </w:r>
      <w:r w:rsidR="00EA105A">
        <w:rPr>
          <w:rFonts w:ascii="Garamond" w:hAnsi="Garamond"/>
          <w:lang w:val="en-US"/>
        </w:rPr>
        <w:t xml:space="preserve"> </w:t>
      </w:r>
      <w:r w:rsidRPr="007046B3">
        <w:rPr>
          <w:rFonts w:ascii="Garamond" w:hAnsi="Garamond"/>
          <w:lang w:val="en-US"/>
        </w:rPr>
        <w:t xml:space="preserve">and Elke was interested in mediation early on and is now primarily focused on nonviolent communication is no coincidence. </w:t>
      </w:r>
      <w:r w:rsidR="006B2B0E" w:rsidRPr="007046B3">
        <w:rPr>
          <w:rFonts w:ascii="Garamond" w:hAnsi="Garamond"/>
          <w:lang w:val="en-US"/>
        </w:rPr>
        <w:t xml:space="preserve">The mastery we </w:t>
      </w:r>
      <w:r w:rsidR="00EB242B" w:rsidRPr="007046B3">
        <w:rPr>
          <w:rFonts w:ascii="Garamond" w:hAnsi="Garamond"/>
          <w:lang w:val="en-US"/>
        </w:rPr>
        <w:t xml:space="preserve">both seem to </w:t>
      </w:r>
      <w:r w:rsidR="006B2B0E" w:rsidRPr="007046B3">
        <w:rPr>
          <w:rFonts w:ascii="Garamond" w:hAnsi="Garamond"/>
          <w:lang w:val="en-US"/>
        </w:rPr>
        <w:t xml:space="preserve">desire here is to respond to the critical words of our childhood </w:t>
      </w:r>
      <w:r w:rsidR="00EB242B" w:rsidRPr="007046B3">
        <w:rPr>
          <w:rFonts w:ascii="Garamond" w:hAnsi="Garamond"/>
          <w:lang w:val="en-US"/>
        </w:rPr>
        <w:t>and gain</w:t>
      </w:r>
      <w:r w:rsidR="006B2B0E" w:rsidRPr="007046B3">
        <w:rPr>
          <w:rFonts w:ascii="Garamond" w:hAnsi="Garamond"/>
          <w:lang w:val="en-US"/>
        </w:rPr>
        <w:t xml:space="preserve"> empathy</w:t>
      </w:r>
      <w:r w:rsidR="00EB242B" w:rsidRPr="007046B3">
        <w:rPr>
          <w:rFonts w:ascii="Garamond" w:hAnsi="Garamond"/>
          <w:lang w:val="en-US"/>
        </w:rPr>
        <w:t xml:space="preserve"> for ourselves and others. We were preoccupied with hurtful words that we have turned into the occupation </w:t>
      </w:r>
      <w:r w:rsidR="004E5F91" w:rsidRPr="007046B3">
        <w:rPr>
          <w:rFonts w:ascii="Garamond" w:hAnsi="Garamond"/>
          <w:lang w:val="en-US"/>
        </w:rPr>
        <w:t xml:space="preserve">of </w:t>
      </w:r>
      <w:r w:rsidR="00EB242B" w:rsidRPr="007046B3">
        <w:rPr>
          <w:rFonts w:ascii="Garamond" w:hAnsi="Garamond"/>
          <w:lang w:val="en-US"/>
        </w:rPr>
        <w:t xml:space="preserve">healing words. Both of us also note a preoccupation with security </w:t>
      </w:r>
      <w:r w:rsidR="004E5F91" w:rsidRPr="007046B3">
        <w:rPr>
          <w:rFonts w:ascii="Garamond" w:hAnsi="Garamond"/>
          <w:lang w:val="en-US"/>
        </w:rPr>
        <w:t>and</w:t>
      </w:r>
      <w:r w:rsidR="00EB242B" w:rsidRPr="007046B3">
        <w:rPr>
          <w:rFonts w:ascii="Garamond" w:hAnsi="Garamond"/>
          <w:lang w:val="en-US"/>
        </w:rPr>
        <w:t xml:space="preserve"> stability as a message passed on by both parents and brought under threat by the real experience of being left by </w:t>
      </w:r>
      <w:r w:rsidR="00E10D5B" w:rsidRPr="007046B3">
        <w:rPr>
          <w:rFonts w:ascii="Garamond" w:hAnsi="Garamond"/>
          <w:lang w:val="en-US"/>
        </w:rPr>
        <w:t xml:space="preserve">our </w:t>
      </w:r>
      <w:r w:rsidR="00EB242B" w:rsidRPr="007046B3">
        <w:rPr>
          <w:rFonts w:ascii="Garamond" w:hAnsi="Garamond"/>
          <w:lang w:val="en-US"/>
        </w:rPr>
        <w:t>father.</w:t>
      </w:r>
    </w:p>
    <w:p w14:paraId="14DEB931" w14:textId="72669F0F" w:rsidR="00B314A0" w:rsidRPr="007046B3" w:rsidRDefault="00B314A0" w:rsidP="00B314A0">
      <w:pPr>
        <w:rPr>
          <w:rFonts w:ascii="Garamond" w:hAnsi="Garamond"/>
          <w:lang w:val="en-US"/>
        </w:rPr>
      </w:pPr>
    </w:p>
    <w:p w14:paraId="1A61F908" w14:textId="1D987A91" w:rsidR="000F649A" w:rsidRDefault="00E10D5B" w:rsidP="00B314A0">
      <w:pPr>
        <w:rPr>
          <w:rFonts w:ascii="Garamond" w:hAnsi="Garamond"/>
          <w:lang w:val="en-US"/>
        </w:rPr>
      </w:pPr>
      <w:r w:rsidRPr="007046B3">
        <w:rPr>
          <w:rFonts w:ascii="Garamond" w:hAnsi="Garamond"/>
          <w:lang w:val="en-US"/>
        </w:rPr>
        <w:t>Interestingly, the</w:t>
      </w:r>
      <w:r w:rsidR="000F649A" w:rsidRPr="007046B3">
        <w:rPr>
          <w:rFonts w:ascii="Garamond" w:hAnsi="Garamond"/>
          <w:lang w:val="en-US"/>
        </w:rPr>
        <w:t xml:space="preserve"> difference in our perceptions of familial support is most visible in our experience of our father. Though both of us took the message that developing yourself is important, Reinekke experienced feeling supported and Elke experienced being diagnosed. </w:t>
      </w:r>
      <w:r w:rsidR="004E5F91" w:rsidRPr="007046B3">
        <w:rPr>
          <w:rFonts w:ascii="Garamond" w:hAnsi="Garamond"/>
          <w:lang w:val="en-US"/>
        </w:rPr>
        <w:t xml:space="preserve">Both of </w:t>
      </w:r>
      <w:r w:rsidR="00EA105A">
        <w:rPr>
          <w:rFonts w:ascii="Garamond" w:hAnsi="Garamond"/>
          <w:lang w:val="en-US"/>
        </w:rPr>
        <w:t xml:space="preserve">us </w:t>
      </w:r>
      <w:r w:rsidR="004E5F91" w:rsidRPr="007046B3">
        <w:rPr>
          <w:rFonts w:ascii="Garamond" w:hAnsi="Garamond"/>
          <w:lang w:val="en-US"/>
        </w:rPr>
        <w:t>learned that self</w:t>
      </w:r>
      <w:r w:rsidR="00EA105A">
        <w:rPr>
          <w:rFonts w:ascii="Garamond" w:hAnsi="Garamond"/>
          <w:lang w:val="en-US"/>
        </w:rPr>
        <w:t>-</w:t>
      </w:r>
      <w:r w:rsidR="004E5F91" w:rsidRPr="007046B3">
        <w:rPr>
          <w:rFonts w:ascii="Garamond" w:hAnsi="Garamond"/>
          <w:lang w:val="en-US"/>
        </w:rPr>
        <w:t>development is the key to freedom and belonging.</w:t>
      </w:r>
    </w:p>
    <w:p w14:paraId="7DA2D158" w14:textId="6A461C28" w:rsidR="005339B2" w:rsidRDefault="005339B2" w:rsidP="00B314A0">
      <w:pPr>
        <w:rPr>
          <w:rFonts w:ascii="Garamond" w:hAnsi="Garamond"/>
          <w:lang w:val="en-US"/>
        </w:rPr>
      </w:pPr>
    </w:p>
    <w:p w14:paraId="1EB32471" w14:textId="0481EEBF" w:rsidR="005339B2" w:rsidRPr="007046B3" w:rsidRDefault="005339B2" w:rsidP="00B314A0">
      <w:pPr>
        <w:rPr>
          <w:rFonts w:ascii="Garamond" w:hAnsi="Garamond"/>
          <w:lang w:val="en-US"/>
        </w:rPr>
      </w:pPr>
      <w:r>
        <w:rPr>
          <w:rFonts w:ascii="Garamond" w:hAnsi="Garamond"/>
          <w:lang w:val="en-US"/>
        </w:rPr>
        <w:t xml:space="preserve">Our final observation from our work together </w:t>
      </w:r>
      <w:r w:rsidR="00193B2D">
        <w:rPr>
          <w:rFonts w:ascii="Garamond" w:hAnsi="Garamond"/>
          <w:lang w:val="en-US"/>
        </w:rPr>
        <w:t xml:space="preserve">is </w:t>
      </w:r>
      <w:r>
        <w:rPr>
          <w:rFonts w:ascii="Garamond" w:hAnsi="Garamond"/>
          <w:lang w:val="en-US"/>
        </w:rPr>
        <w:t xml:space="preserve">that </w:t>
      </w:r>
      <w:r w:rsidRPr="007046B3">
        <w:rPr>
          <w:rFonts w:ascii="Garamond" w:hAnsi="Garamond"/>
          <w:lang w:val="en-US"/>
        </w:rPr>
        <w:t>our dialogue a</w:t>
      </w:r>
      <w:r w:rsidR="003400B4">
        <w:rPr>
          <w:rFonts w:ascii="Garamond" w:hAnsi="Garamond"/>
          <w:lang w:val="en-US"/>
        </w:rPr>
        <w:t xml:space="preserve">bout </w:t>
      </w:r>
      <w:r w:rsidRPr="007046B3">
        <w:rPr>
          <w:rFonts w:ascii="Garamond" w:hAnsi="Garamond"/>
          <w:lang w:val="en-US"/>
        </w:rPr>
        <w:t>differences</w:t>
      </w:r>
      <w:r w:rsidR="003400B4">
        <w:rPr>
          <w:rFonts w:ascii="Garamond" w:hAnsi="Garamond"/>
          <w:lang w:val="en-US"/>
        </w:rPr>
        <w:t xml:space="preserve"> and similarities in our life themes</w:t>
      </w:r>
      <w:r>
        <w:rPr>
          <w:rFonts w:ascii="Garamond" w:hAnsi="Garamond"/>
          <w:lang w:val="en-US"/>
        </w:rPr>
        <w:t xml:space="preserve"> helped us</w:t>
      </w:r>
      <w:r w:rsidRPr="007046B3">
        <w:rPr>
          <w:rFonts w:ascii="Garamond" w:hAnsi="Garamond"/>
          <w:lang w:val="en-US"/>
        </w:rPr>
        <w:t xml:space="preserve"> </w:t>
      </w:r>
      <w:r w:rsidR="003400B4">
        <w:rPr>
          <w:rFonts w:ascii="Garamond" w:hAnsi="Garamond"/>
          <w:lang w:val="en-US"/>
        </w:rPr>
        <w:t xml:space="preserve">to </w:t>
      </w:r>
      <w:r w:rsidRPr="007046B3">
        <w:rPr>
          <w:rFonts w:ascii="Garamond" w:hAnsi="Garamond"/>
          <w:lang w:val="en-US"/>
        </w:rPr>
        <w:t>fil</w:t>
      </w:r>
      <w:r>
        <w:rPr>
          <w:rFonts w:ascii="Garamond" w:hAnsi="Garamond"/>
          <w:lang w:val="en-US"/>
        </w:rPr>
        <w:t>l</w:t>
      </w:r>
      <w:r w:rsidRPr="007046B3">
        <w:rPr>
          <w:rFonts w:ascii="Garamond" w:hAnsi="Garamond"/>
          <w:lang w:val="en-US"/>
        </w:rPr>
        <w:t xml:space="preserve"> in gaps</w:t>
      </w:r>
      <w:r w:rsidR="00204355">
        <w:rPr>
          <w:rFonts w:ascii="Garamond" w:hAnsi="Garamond"/>
          <w:lang w:val="en-US"/>
        </w:rPr>
        <w:t xml:space="preserve"> in our own narrated experience</w:t>
      </w:r>
      <w:r w:rsidRPr="007046B3">
        <w:rPr>
          <w:rFonts w:ascii="Garamond" w:hAnsi="Garamond"/>
          <w:lang w:val="en-US"/>
        </w:rPr>
        <w:t>.</w:t>
      </w:r>
      <w:r>
        <w:rPr>
          <w:rFonts w:ascii="Garamond" w:hAnsi="Garamond"/>
          <w:lang w:val="en-US"/>
        </w:rPr>
        <w:t xml:space="preserve"> We were also moved by the other’s pain and felt a deep empathy for the solutions we are each endeavoring to make. </w:t>
      </w:r>
      <w:r w:rsidR="00193B2D">
        <w:rPr>
          <w:rFonts w:ascii="Garamond" w:hAnsi="Garamond"/>
          <w:lang w:val="en-US"/>
        </w:rPr>
        <w:t xml:space="preserve">We </w:t>
      </w:r>
      <w:r w:rsidR="003400B4">
        <w:rPr>
          <w:rFonts w:ascii="Garamond" w:hAnsi="Garamond"/>
          <w:lang w:val="en-US"/>
        </w:rPr>
        <w:t xml:space="preserve">were able to do this work together because of our regard for one another, which included room for each </w:t>
      </w:r>
      <w:r w:rsidR="00204355">
        <w:rPr>
          <w:rFonts w:ascii="Garamond" w:hAnsi="Garamond"/>
          <w:lang w:val="en-US"/>
        </w:rPr>
        <w:t xml:space="preserve">of us </w:t>
      </w:r>
      <w:r w:rsidR="003400B4">
        <w:rPr>
          <w:rFonts w:ascii="Garamond" w:hAnsi="Garamond"/>
          <w:lang w:val="en-US"/>
        </w:rPr>
        <w:t>to have a unique</w:t>
      </w:r>
      <w:r w:rsidR="00193B2D">
        <w:rPr>
          <w:rFonts w:ascii="Garamond" w:hAnsi="Garamond"/>
          <w:lang w:val="en-US"/>
        </w:rPr>
        <w:t xml:space="preserve"> narrative</w:t>
      </w:r>
      <w:r w:rsidR="003400B4">
        <w:rPr>
          <w:rFonts w:ascii="Garamond" w:hAnsi="Garamond"/>
          <w:lang w:val="en-US"/>
        </w:rPr>
        <w:t xml:space="preserve"> about our childhoods</w:t>
      </w:r>
      <w:r w:rsidR="00193B2D">
        <w:rPr>
          <w:rFonts w:ascii="Garamond" w:hAnsi="Garamond"/>
          <w:lang w:val="en-US"/>
        </w:rPr>
        <w:t>.</w:t>
      </w:r>
      <w:r w:rsidR="00204355">
        <w:rPr>
          <w:rFonts w:ascii="Garamond" w:hAnsi="Garamond"/>
          <w:lang w:val="en-US"/>
        </w:rPr>
        <w:t xml:space="preserve"> W</w:t>
      </w:r>
      <w:r>
        <w:rPr>
          <w:rFonts w:ascii="Garamond" w:hAnsi="Garamond"/>
          <w:lang w:val="en-US"/>
        </w:rPr>
        <w:t xml:space="preserve">e </w:t>
      </w:r>
      <w:r w:rsidR="00204355">
        <w:rPr>
          <w:rFonts w:ascii="Garamond" w:hAnsi="Garamond"/>
          <w:lang w:val="en-US"/>
        </w:rPr>
        <w:t>also</w:t>
      </w:r>
      <w:r>
        <w:rPr>
          <w:rFonts w:ascii="Garamond" w:hAnsi="Garamond"/>
          <w:lang w:val="en-US"/>
        </w:rPr>
        <w:t xml:space="preserve"> laugh</w:t>
      </w:r>
      <w:r w:rsidR="00204355">
        <w:rPr>
          <w:rFonts w:ascii="Garamond" w:hAnsi="Garamond"/>
          <w:lang w:val="en-US"/>
        </w:rPr>
        <w:t>ed</w:t>
      </w:r>
      <w:r>
        <w:rPr>
          <w:rFonts w:ascii="Garamond" w:hAnsi="Garamond"/>
          <w:lang w:val="en-US"/>
        </w:rPr>
        <w:t xml:space="preserve"> together about our striving to be good and loveable. </w:t>
      </w:r>
    </w:p>
    <w:p w14:paraId="77D0F933" w14:textId="77777777" w:rsidR="00E10D5B" w:rsidRPr="007046B3" w:rsidRDefault="00E10D5B">
      <w:pPr>
        <w:rPr>
          <w:rFonts w:ascii="Garamond" w:hAnsi="Garamond"/>
          <w:b/>
          <w:bCs/>
          <w:lang w:val="en-US"/>
        </w:rPr>
      </w:pPr>
    </w:p>
    <w:p w14:paraId="6CE7DD5F" w14:textId="6630C3B6" w:rsidR="009A56A3" w:rsidRPr="007046B3" w:rsidRDefault="000F649A">
      <w:pPr>
        <w:rPr>
          <w:rFonts w:ascii="Garamond" w:hAnsi="Garamond"/>
          <w:b/>
          <w:bCs/>
          <w:lang w:val="en-US"/>
        </w:rPr>
      </w:pPr>
      <w:r w:rsidRPr="007046B3">
        <w:rPr>
          <w:rFonts w:ascii="Garamond" w:hAnsi="Garamond"/>
          <w:b/>
          <w:bCs/>
          <w:lang w:val="en-US"/>
        </w:rPr>
        <w:t>Conclusion</w:t>
      </w:r>
    </w:p>
    <w:p w14:paraId="7171D966" w14:textId="7BF856AC" w:rsidR="00647022" w:rsidRDefault="00647022">
      <w:pPr>
        <w:rPr>
          <w:rFonts w:ascii="Garamond" w:hAnsi="Garamond"/>
          <w:lang w:val="en-US"/>
        </w:rPr>
      </w:pPr>
    </w:p>
    <w:p w14:paraId="0121F34F" w14:textId="57DD241F" w:rsidR="00BB3088" w:rsidRDefault="00BB3088">
      <w:pPr>
        <w:rPr>
          <w:rFonts w:ascii="Garamond" w:hAnsi="Garamond"/>
          <w:lang w:val="en-US"/>
        </w:rPr>
      </w:pPr>
      <w:r w:rsidRPr="007046B3">
        <w:rPr>
          <w:rFonts w:ascii="Garamond" w:hAnsi="Garamond"/>
          <w:lang w:val="en-US"/>
        </w:rPr>
        <w:t xml:space="preserve">The intent of this </w:t>
      </w:r>
      <w:r w:rsidR="006E6B5A">
        <w:rPr>
          <w:rFonts w:ascii="Garamond" w:hAnsi="Garamond"/>
          <w:lang w:val="en-US"/>
        </w:rPr>
        <w:t>book chapter</w:t>
      </w:r>
      <w:r w:rsidRPr="007046B3">
        <w:rPr>
          <w:rFonts w:ascii="Garamond" w:hAnsi="Garamond"/>
          <w:lang w:val="en-US"/>
        </w:rPr>
        <w:t xml:space="preserve"> was to explore the difference</w:t>
      </w:r>
      <w:r w:rsidR="00193B2D">
        <w:rPr>
          <w:rFonts w:ascii="Garamond" w:hAnsi="Garamond"/>
          <w:lang w:val="en-US"/>
        </w:rPr>
        <w:t>s</w:t>
      </w:r>
      <w:r w:rsidRPr="007046B3">
        <w:rPr>
          <w:rFonts w:ascii="Garamond" w:hAnsi="Garamond"/>
          <w:lang w:val="en-US"/>
        </w:rPr>
        <w:t xml:space="preserve"> </w:t>
      </w:r>
      <w:r w:rsidR="00193B2D">
        <w:rPr>
          <w:rFonts w:ascii="Garamond" w:hAnsi="Garamond"/>
          <w:lang w:val="en-US"/>
        </w:rPr>
        <w:t xml:space="preserve">in the </w:t>
      </w:r>
      <w:r w:rsidRPr="007046B3">
        <w:rPr>
          <w:rFonts w:ascii="Garamond" w:hAnsi="Garamond"/>
          <w:lang w:val="en-US"/>
        </w:rPr>
        <w:t>stories</w:t>
      </w:r>
      <w:r w:rsidR="00D93B67">
        <w:rPr>
          <w:rFonts w:ascii="Garamond" w:hAnsi="Garamond"/>
          <w:lang w:val="en-US"/>
        </w:rPr>
        <w:t xml:space="preserve"> we tell</w:t>
      </w:r>
      <w:r w:rsidR="003400B4">
        <w:rPr>
          <w:rFonts w:ascii="Garamond" w:hAnsi="Garamond"/>
          <w:lang w:val="en-US"/>
        </w:rPr>
        <w:t xml:space="preserve">, </w:t>
      </w:r>
      <w:r w:rsidRPr="007046B3">
        <w:rPr>
          <w:rFonts w:ascii="Garamond" w:hAnsi="Garamond"/>
          <w:lang w:val="en-US"/>
        </w:rPr>
        <w:t xml:space="preserve">with the hopes that career counsellors, researchers, and those involved with career learning, can see what people may learn with and from their siblings about the </w:t>
      </w:r>
      <w:r w:rsidR="00D93B67">
        <w:rPr>
          <w:rFonts w:ascii="Garamond" w:hAnsi="Garamond"/>
          <w:lang w:val="en-US"/>
        </w:rPr>
        <w:t>“</w:t>
      </w:r>
      <w:r w:rsidRPr="007046B3">
        <w:rPr>
          <w:rFonts w:ascii="Garamond" w:hAnsi="Garamond"/>
          <w:lang w:val="en-US"/>
        </w:rPr>
        <w:t>family project</w:t>
      </w:r>
      <w:r w:rsidR="00D93B67">
        <w:rPr>
          <w:rFonts w:ascii="Garamond" w:hAnsi="Garamond"/>
          <w:lang w:val="en-US"/>
        </w:rPr>
        <w:t>”</w:t>
      </w:r>
      <w:r w:rsidRPr="007046B3">
        <w:rPr>
          <w:rFonts w:ascii="Garamond" w:hAnsi="Garamond"/>
          <w:lang w:val="en-US"/>
        </w:rPr>
        <w:t xml:space="preserve"> and how </w:t>
      </w:r>
      <w:r w:rsidR="00193B2D">
        <w:rPr>
          <w:rFonts w:ascii="Garamond" w:hAnsi="Garamond"/>
          <w:lang w:val="en-US"/>
        </w:rPr>
        <w:t>it</w:t>
      </w:r>
      <w:r w:rsidR="00D93B67">
        <w:rPr>
          <w:rFonts w:ascii="Garamond" w:hAnsi="Garamond"/>
          <w:lang w:val="en-US"/>
        </w:rPr>
        <w:t>s themes</w:t>
      </w:r>
      <w:r w:rsidR="00193B2D">
        <w:rPr>
          <w:rFonts w:ascii="Garamond" w:hAnsi="Garamond"/>
          <w:lang w:val="en-US"/>
        </w:rPr>
        <w:t xml:space="preserve"> may be </w:t>
      </w:r>
      <w:r w:rsidRPr="007046B3">
        <w:rPr>
          <w:rFonts w:ascii="Garamond" w:hAnsi="Garamond"/>
          <w:lang w:val="en-US"/>
        </w:rPr>
        <w:t>shap</w:t>
      </w:r>
      <w:r w:rsidR="00135376">
        <w:rPr>
          <w:rFonts w:ascii="Garamond" w:hAnsi="Garamond"/>
          <w:lang w:val="en-US"/>
        </w:rPr>
        <w:t>ing</w:t>
      </w:r>
      <w:r w:rsidRPr="007046B3">
        <w:rPr>
          <w:rFonts w:ascii="Garamond" w:hAnsi="Garamond"/>
          <w:lang w:val="en-US"/>
        </w:rPr>
        <w:t xml:space="preserve"> career decisions</w:t>
      </w:r>
      <w:r w:rsidR="00193B2D">
        <w:rPr>
          <w:rFonts w:ascii="Garamond" w:hAnsi="Garamond"/>
          <w:lang w:val="en-US"/>
        </w:rPr>
        <w:t xml:space="preserve"> and identity</w:t>
      </w:r>
      <w:r w:rsidRPr="007046B3">
        <w:rPr>
          <w:rFonts w:ascii="Garamond" w:hAnsi="Garamond"/>
          <w:lang w:val="en-US"/>
        </w:rPr>
        <w:t xml:space="preserve">. </w:t>
      </w:r>
      <w:r w:rsidR="006E6B5A">
        <w:rPr>
          <w:rFonts w:ascii="Garamond" w:hAnsi="Garamond"/>
          <w:lang w:val="en-US"/>
        </w:rPr>
        <w:t>Career writing is a way in which to explore</w:t>
      </w:r>
      <w:r w:rsidR="00D93B67">
        <w:rPr>
          <w:rFonts w:ascii="Garamond" w:hAnsi="Garamond"/>
          <w:lang w:val="en-US"/>
        </w:rPr>
        <w:t xml:space="preserve"> such stories</w:t>
      </w:r>
      <w:r w:rsidR="00135376">
        <w:rPr>
          <w:rFonts w:ascii="Garamond" w:hAnsi="Garamond"/>
          <w:lang w:val="en-US"/>
        </w:rPr>
        <w:t xml:space="preserve"> as </w:t>
      </w:r>
      <w:r w:rsidR="00D93B67">
        <w:rPr>
          <w:rFonts w:ascii="Garamond" w:hAnsi="Garamond"/>
          <w:lang w:val="en-US"/>
        </w:rPr>
        <w:t>the method</w:t>
      </w:r>
      <w:r w:rsidR="00135376">
        <w:rPr>
          <w:rFonts w:ascii="Garamond" w:hAnsi="Garamond"/>
          <w:lang w:val="en-US"/>
        </w:rPr>
        <w:t xml:space="preserve"> facilitates</w:t>
      </w:r>
      <w:r w:rsidR="006E6B5A">
        <w:rPr>
          <w:rFonts w:ascii="Garamond" w:hAnsi="Garamond"/>
          <w:lang w:val="en-US"/>
        </w:rPr>
        <w:t xml:space="preserve"> the </w:t>
      </w:r>
      <w:r w:rsidR="00135376">
        <w:rPr>
          <w:rFonts w:ascii="Garamond" w:hAnsi="Garamond"/>
          <w:lang w:val="en-US"/>
        </w:rPr>
        <w:t xml:space="preserve">(internal and external) </w:t>
      </w:r>
      <w:r w:rsidR="006E6B5A">
        <w:rPr>
          <w:rFonts w:ascii="Garamond" w:hAnsi="Garamond"/>
          <w:lang w:val="en-US"/>
        </w:rPr>
        <w:t>dialogue about experiences</w:t>
      </w:r>
      <w:r w:rsidR="00193B2D">
        <w:rPr>
          <w:rFonts w:ascii="Garamond" w:hAnsi="Garamond"/>
          <w:lang w:val="en-US"/>
        </w:rPr>
        <w:t xml:space="preserve"> –</w:t>
      </w:r>
      <w:r w:rsidR="006E6B5A">
        <w:rPr>
          <w:rFonts w:ascii="Garamond" w:hAnsi="Garamond"/>
          <w:lang w:val="en-US"/>
        </w:rPr>
        <w:t xml:space="preserve"> </w:t>
      </w:r>
      <w:r w:rsidR="00135376">
        <w:rPr>
          <w:rFonts w:ascii="Garamond" w:hAnsi="Garamond"/>
          <w:lang w:val="en-US"/>
        </w:rPr>
        <w:t>the essence of</w:t>
      </w:r>
      <w:r w:rsidR="006E6B5A">
        <w:rPr>
          <w:rFonts w:ascii="Garamond" w:hAnsi="Garamond"/>
          <w:lang w:val="en-US"/>
        </w:rPr>
        <w:t xml:space="preserve"> authoring the self within career construction.</w:t>
      </w:r>
    </w:p>
    <w:p w14:paraId="5683144C" w14:textId="77777777" w:rsidR="00BB3088" w:rsidRPr="007046B3" w:rsidRDefault="00BB3088">
      <w:pPr>
        <w:rPr>
          <w:rFonts w:ascii="Garamond" w:hAnsi="Garamond"/>
          <w:lang w:val="en-US"/>
        </w:rPr>
      </w:pPr>
    </w:p>
    <w:p w14:paraId="55E0A32F" w14:textId="0F1BF094" w:rsidR="006E6B5A" w:rsidRDefault="006E6B5A">
      <w:pPr>
        <w:rPr>
          <w:rFonts w:ascii="Garamond" w:hAnsi="Garamond"/>
          <w:lang w:val="en-US"/>
        </w:rPr>
      </w:pPr>
      <w:r>
        <w:rPr>
          <w:rFonts w:ascii="Garamond" w:hAnsi="Garamond"/>
          <w:lang w:val="en-US"/>
        </w:rPr>
        <w:t xml:space="preserve">We maintain that the </w:t>
      </w:r>
      <w:r w:rsidR="005339B2" w:rsidRPr="007046B3">
        <w:rPr>
          <w:rFonts w:ascii="Garamond" w:hAnsi="Garamond"/>
          <w:lang w:val="en-US"/>
        </w:rPr>
        <w:t xml:space="preserve">stories </w:t>
      </w:r>
      <w:r w:rsidR="005339B2">
        <w:rPr>
          <w:rFonts w:ascii="Garamond" w:hAnsi="Garamond"/>
          <w:lang w:val="en-US"/>
        </w:rPr>
        <w:t xml:space="preserve">people </w:t>
      </w:r>
      <w:r w:rsidR="00135376">
        <w:rPr>
          <w:rFonts w:ascii="Garamond" w:hAnsi="Garamond"/>
          <w:lang w:val="en-US"/>
        </w:rPr>
        <w:t>share</w:t>
      </w:r>
      <w:r w:rsidR="005339B2">
        <w:rPr>
          <w:rFonts w:ascii="Garamond" w:hAnsi="Garamond"/>
          <w:lang w:val="en-US"/>
        </w:rPr>
        <w:t xml:space="preserve"> </w:t>
      </w:r>
      <w:r w:rsidR="005339B2" w:rsidRPr="007046B3">
        <w:rPr>
          <w:rFonts w:ascii="Garamond" w:hAnsi="Garamond"/>
          <w:lang w:val="en-US"/>
        </w:rPr>
        <w:t xml:space="preserve">about parents </w:t>
      </w:r>
      <w:r w:rsidR="005339B2">
        <w:rPr>
          <w:rFonts w:ascii="Garamond" w:hAnsi="Garamond"/>
          <w:lang w:val="en-US"/>
        </w:rPr>
        <w:t xml:space="preserve">in order to </w:t>
      </w:r>
      <w:r w:rsidR="005339B2" w:rsidRPr="007046B3">
        <w:rPr>
          <w:rFonts w:ascii="Garamond" w:hAnsi="Garamond"/>
          <w:lang w:val="en-US"/>
        </w:rPr>
        <w:t xml:space="preserve">engage in career identity development inform current consciousness and </w:t>
      </w:r>
      <w:r w:rsidR="00193B2D">
        <w:rPr>
          <w:rFonts w:ascii="Garamond" w:hAnsi="Garamond"/>
          <w:lang w:val="en-US"/>
        </w:rPr>
        <w:t>show the</w:t>
      </w:r>
      <w:r w:rsidR="005339B2" w:rsidRPr="007046B3">
        <w:rPr>
          <w:rFonts w:ascii="Garamond" w:hAnsi="Garamond"/>
          <w:lang w:val="en-US"/>
        </w:rPr>
        <w:t xml:space="preserve"> different ways in which we have </w:t>
      </w:r>
      <w:r w:rsidR="005339B2" w:rsidRPr="007046B3">
        <w:rPr>
          <w:rFonts w:ascii="Garamond" w:hAnsi="Garamond"/>
          <w:lang w:val="en-US"/>
        </w:rPr>
        <w:lastRenderedPageBreak/>
        <w:t xml:space="preserve">internalized family scripts and are trying to undo or revise them. </w:t>
      </w:r>
      <w:r w:rsidR="005339B2">
        <w:rPr>
          <w:rFonts w:ascii="Garamond" w:hAnsi="Garamond"/>
          <w:lang w:val="en-US"/>
        </w:rPr>
        <w:t>Our exploration</w:t>
      </w:r>
      <w:r w:rsidR="00647022" w:rsidRPr="007046B3">
        <w:rPr>
          <w:rFonts w:ascii="Garamond" w:hAnsi="Garamond"/>
          <w:lang w:val="en-US"/>
        </w:rPr>
        <w:t xml:space="preserve"> suggests that two siblings from the same family may well have the same </w:t>
      </w:r>
      <w:r w:rsidR="00EA105A">
        <w:rPr>
          <w:rFonts w:ascii="Garamond" w:hAnsi="Garamond"/>
          <w:lang w:val="en-US"/>
        </w:rPr>
        <w:t xml:space="preserve">life </w:t>
      </w:r>
      <w:r w:rsidR="00647022" w:rsidRPr="007046B3">
        <w:rPr>
          <w:rFonts w:ascii="Garamond" w:hAnsi="Garamond"/>
          <w:lang w:val="en-US"/>
        </w:rPr>
        <w:t xml:space="preserve">themes and those will translate into career choices in unique ways, </w:t>
      </w:r>
      <w:r>
        <w:rPr>
          <w:rFonts w:ascii="Garamond" w:hAnsi="Garamond"/>
          <w:lang w:val="en-US"/>
        </w:rPr>
        <w:t>while</w:t>
      </w:r>
      <w:r w:rsidR="00BB3088">
        <w:rPr>
          <w:rFonts w:ascii="Garamond" w:hAnsi="Garamond"/>
          <w:lang w:val="en-US"/>
        </w:rPr>
        <w:t xml:space="preserve"> </w:t>
      </w:r>
      <w:r w:rsidR="00647022" w:rsidRPr="007046B3">
        <w:rPr>
          <w:rFonts w:ascii="Garamond" w:hAnsi="Garamond"/>
          <w:lang w:val="en-US"/>
        </w:rPr>
        <w:t xml:space="preserve">no person experiences their parents in identical ways. </w:t>
      </w:r>
    </w:p>
    <w:p w14:paraId="7D1D2A44" w14:textId="62EB6AE3" w:rsidR="00BB3088" w:rsidRDefault="00BB3088">
      <w:pPr>
        <w:rPr>
          <w:rFonts w:ascii="Garamond" w:hAnsi="Garamond"/>
          <w:lang w:val="en-US"/>
        </w:rPr>
      </w:pPr>
    </w:p>
    <w:p w14:paraId="680E2C8E" w14:textId="02D02DC3" w:rsidR="00135376" w:rsidRDefault="00135376" w:rsidP="00BB3088">
      <w:pPr>
        <w:rPr>
          <w:rFonts w:ascii="Garamond" w:hAnsi="Garamond"/>
          <w:lang w:val="en-US"/>
        </w:rPr>
      </w:pPr>
    </w:p>
    <w:p w14:paraId="49A52CCC" w14:textId="783E005E" w:rsidR="00135376" w:rsidRDefault="00135376" w:rsidP="00BB3088">
      <w:pPr>
        <w:rPr>
          <w:rFonts w:ascii="Garamond" w:hAnsi="Garamond"/>
          <w:lang w:val="en-US"/>
        </w:rPr>
      </w:pPr>
      <w:r w:rsidRPr="00193B2D">
        <w:rPr>
          <w:rFonts w:ascii="Garamond" w:hAnsi="Garamond"/>
          <w:b/>
          <w:bCs/>
          <w:lang w:val="en-US"/>
        </w:rPr>
        <w:t>Reinekke Lengelle</w:t>
      </w:r>
      <w:r w:rsidRPr="00135376">
        <w:rPr>
          <w:rFonts w:ascii="Garamond" w:hAnsi="Garamond"/>
          <w:lang w:val="en-US"/>
        </w:rPr>
        <w:t xml:space="preserve"> </w:t>
      </w:r>
      <w:r w:rsidRPr="007046B3">
        <w:rPr>
          <w:rFonts w:ascii="Garamond" w:hAnsi="Garamond"/>
          <w:lang w:val="en-US"/>
        </w:rPr>
        <w:t>is an associate professor of interdisciplinary studies</w:t>
      </w:r>
      <w:r w:rsidRPr="007046B3">
        <w:rPr>
          <w:rStyle w:val="FootnoteReference"/>
          <w:rFonts w:ascii="Garamond" w:hAnsi="Garamond"/>
          <w:lang w:val="en-US"/>
        </w:rPr>
        <w:footnoteReference w:id="6"/>
      </w:r>
      <w:r w:rsidRPr="007046B3">
        <w:rPr>
          <w:rFonts w:ascii="Garamond" w:hAnsi="Garamond"/>
          <w:lang w:val="en-US"/>
        </w:rPr>
        <w:t xml:space="preserve"> and a senior researcher</w:t>
      </w:r>
      <w:r w:rsidRPr="007046B3">
        <w:rPr>
          <w:rStyle w:val="FootnoteReference"/>
          <w:rFonts w:ascii="Garamond" w:hAnsi="Garamond"/>
          <w:lang w:val="en-US"/>
        </w:rPr>
        <w:footnoteReference w:id="7"/>
      </w:r>
      <w:r w:rsidRPr="007046B3">
        <w:rPr>
          <w:rFonts w:ascii="Garamond" w:hAnsi="Garamond"/>
          <w:lang w:val="en-US"/>
        </w:rPr>
        <w:t>. She completed her PhD in career writing</w:t>
      </w:r>
      <w:r w:rsidRPr="007046B3">
        <w:rPr>
          <w:rStyle w:val="FootnoteReference"/>
          <w:rFonts w:ascii="Garamond" w:hAnsi="Garamond"/>
          <w:lang w:val="en-US"/>
        </w:rPr>
        <w:footnoteReference w:id="8"/>
      </w:r>
      <w:r w:rsidRPr="007046B3">
        <w:rPr>
          <w:rFonts w:ascii="Garamond" w:hAnsi="Garamond"/>
          <w:lang w:val="en-US"/>
        </w:rPr>
        <w:t xml:space="preserve"> with Mark Savickas as one </w:t>
      </w:r>
      <w:r w:rsidR="003A0265">
        <w:rPr>
          <w:rFonts w:ascii="Garamond" w:hAnsi="Garamond"/>
          <w:lang w:val="en-US"/>
        </w:rPr>
        <w:t xml:space="preserve">of </w:t>
      </w:r>
      <w:r w:rsidRPr="007046B3">
        <w:rPr>
          <w:rFonts w:ascii="Garamond" w:hAnsi="Garamond"/>
          <w:lang w:val="en-US"/>
        </w:rPr>
        <w:t xml:space="preserve">her PhD supervisors. She is the co-creator of career writing. </w:t>
      </w:r>
      <w:r>
        <w:rPr>
          <w:rFonts w:ascii="Garamond" w:hAnsi="Garamond"/>
          <w:lang w:val="en-US"/>
        </w:rPr>
        <w:t xml:space="preserve">Her </w:t>
      </w:r>
      <w:r w:rsidRPr="007046B3">
        <w:rPr>
          <w:rFonts w:ascii="Garamond" w:hAnsi="Garamond"/>
          <w:lang w:val="en-US"/>
        </w:rPr>
        <w:t>award-winning book on grieving</w:t>
      </w:r>
      <w:r>
        <w:rPr>
          <w:rFonts w:ascii="Garamond" w:hAnsi="Garamond"/>
          <w:lang w:val="en-US"/>
        </w:rPr>
        <w:t>,</w:t>
      </w:r>
      <w:r w:rsidRPr="007046B3">
        <w:rPr>
          <w:rFonts w:ascii="Garamond" w:hAnsi="Garamond"/>
          <w:lang w:val="en-US"/>
        </w:rPr>
        <w:t xml:space="preserve"> “Writing the self in Bereavement: A story of love, spousal loss, and resilience” (2021) </w:t>
      </w:r>
      <w:r>
        <w:rPr>
          <w:rFonts w:ascii="Garamond" w:hAnsi="Garamond"/>
          <w:lang w:val="en-US"/>
        </w:rPr>
        <w:t>tells the story of her losing her spouse,</w:t>
      </w:r>
      <w:r w:rsidRPr="007046B3">
        <w:rPr>
          <w:rFonts w:ascii="Garamond" w:hAnsi="Garamond"/>
          <w:lang w:val="en-US"/>
        </w:rPr>
        <w:t xml:space="preserve"> Frans </w:t>
      </w:r>
      <w:proofErr w:type="spellStart"/>
      <w:r w:rsidRPr="007046B3">
        <w:rPr>
          <w:rFonts w:ascii="Garamond" w:hAnsi="Garamond"/>
          <w:lang w:val="en-US"/>
        </w:rPr>
        <w:t>Meijers</w:t>
      </w:r>
      <w:proofErr w:type="spellEnd"/>
      <w:r w:rsidRPr="007046B3">
        <w:rPr>
          <w:rFonts w:ascii="Garamond" w:hAnsi="Garamond"/>
          <w:lang w:val="en-US"/>
        </w:rPr>
        <w:t xml:space="preserve">, who was a career researcher </w:t>
      </w:r>
      <w:r>
        <w:rPr>
          <w:rFonts w:ascii="Garamond" w:hAnsi="Garamond"/>
          <w:lang w:val="en-US"/>
        </w:rPr>
        <w:t xml:space="preserve">in The Netherlands </w:t>
      </w:r>
      <w:r w:rsidRPr="007046B3">
        <w:rPr>
          <w:rFonts w:ascii="Garamond" w:hAnsi="Garamond"/>
          <w:lang w:val="en-US"/>
        </w:rPr>
        <w:t xml:space="preserve">and </w:t>
      </w:r>
      <w:r>
        <w:rPr>
          <w:rFonts w:ascii="Garamond" w:hAnsi="Garamond"/>
          <w:lang w:val="en-US"/>
        </w:rPr>
        <w:t xml:space="preserve">was the </w:t>
      </w:r>
      <w:r w:rsidRPr="007046B3">
        <w:rPr>
          <w:rFonts w:ascii="Garamond" w:hAnsi="Garamond"/>
          <w:lang w:val="en-US"/>
        </w:rPr>
        <w:t>co-creator of career writing</w:t>
      </w:r>
      <w:r>
        <w:rPr>
          <w:rFonts w:ascii="Garamond" w:hAnsi="Garamond"/>
          <w:lang w:val="en-US"/>
        </w:rPr>
        <w:t>.</w:t>
      </w:r>
    </w:p>
    <w:p w14:paraId="2EE6032F" w14:textId="2FA3DBDB" w:rsidR="00135376" w:rsidRPr="007046B3" w:rsidRDefault="00135376" w:rsidP="00135376">
      <w:pPr>
        <w:spacing w:before="100" w:beforeAutospacing="1" w:after="100" w:afterAutospacing="1"/>
        <w:rPr>
          <w:rFonts w:ascii="Garamond" w:hAnsi="Garamond"/>
          <w:color w:val="000000"/>
        </w:rPr>
      </w:pPr>
      <w:r w:rsidRPr="00193B2D">
        <w:rPr>
          <w:rFonts w:ascii="Garamond" w:hAnsi="Garamond"/>
          <w:b/>
          <w:bCs/>
          <w:lang w:val="en-US"/>
        </w:rPr>
        <w:t>Elke Haggerty</w:t>
      </w:r>
      <w:r>
        <w:rPr>
          <w:rFonts w:ascii="Garamond" w:hAnsi="Garamond"/>
          <w:lang w:val="en-US"/>
        </w:rPr>
        <w:t xml:space="preserve"> </w:t>
      </w:r>
      <w:r w:rsidRPr="007046B3">
        <w:rPr>
          <w:rFonts w:ascii="Garamond" w:hAnsi="Garamond"/>
          <w:lang w:val="en-US"/>
        </w:rPr>
        <w:t>completed a Master of International Law</w:t>
      </w:r>
      <w:r w:rsidRPr="007046B3">
        <w:rPr>
          <w:rStyle w:val="FootnoteReference"/>
          <w:rFonts w:ascii="Garamond" w:hAnsi="Garamond"/>
          <w:lang w:val="en-US"/>
        </w:rPr>
        <w:footnoteReference w:id="9"/>
      </w:r>
      <w:r w:rsidRPr="007046B3">
        <w:rPr>
          <w:rFonts w:ascii="Garamond" w:hAnsi="Garamond"/>
          <w:lang w:val="en-US"/>
        </w:rPr>
        <w:t xml:space="preserve"> and a Master of Business Administration with a focus on organizational </w:t>
      </w:r>
      <w:proofErr w:type="spellStart"/>
      <w:r w:rsidRPr="007046B3">
        <w:rPr>
          <w:rFonts w:ascii="Garamond" w:hAnsi="Garamond"/>
          <w:lang w:val="en-US"/>
        </w:rPr>
        <w:t>behaviour</w:t>
      </w:r>
      <w:proofErr w:type="spellEnd"/>
      <w:r w:rsidRPr="007046B3">
        <w:rPr>
          <w:rStyle w:val="FootnoteReference"/>
          <w:rFonts w:ascii="Garamond" w:hAnsi="Garamond"/>
          <w:lang w:val="en-US"/>
        </w:rPr>
        <w:footnoteReference w:id="10"/>
      </w:r>
      <w:r w:rsidRPr="007046B3">
        <w:rPr>
          <w:rFonts w:ascii="Garamond" w:hAnsi="Garamond"/>
          <w:lang w:val="en-US"/>
        </w:rPr>
        <w:t xml:space="preserve">. She went on to college teaching before marrying and raising four children. She has developed a consulting business focused on collaborative communication. </w:t>
      </w:r>
    </w:p>
    <w:p w14:paraId="6994315D" w14:textId="311355BA" w:rsidR="00BB3088" w:rsidRDefault="00BB3088">
      <w:pPr>
        <w:rPr>
          <w:rFonts w:ascii="Garamond" w:hAnsi="Garamond"/>
          <w:b/>
          <w:bCs/>
          <w:lang w:val="en-US"/>
        </w:rPr>
      </w:pPr>
    </w:p>
    <w:p w14:paraId="1CF92957" w14:textId="6ADE3495" w:rsidR="009A56A3" w:rsidRDefault="00FE0730">
      <w:pPr>
        <w:rPr>
          <w:rFonts w:ascii="Garamond" w:hAnsi="Garamond"/>
          <w:b/>
          <w:bCs/>
          <w:lang w:val="en-US"/>
        </w:rPr>
      </w:pPr>
      <w:r w:rsidRPr="007046B3">
        <w:rPr>
          <w:rFonts w:ascii="Garamond" w:hAnsi="Garamond"/>
          <w:b/>
          <w:bCs/>
          <w:lang w:val="en-US"/>
        </w:rPr>
        <w:t xml:space="preserve">References </w:t>
      </w:r>
    </w:p>
    <w:p w14:paraId="5A87DB30" w14:textId="28F0A957" w:rsidR="007347E5" w:rsidRDefault="007347E5">
      <w:pPr>
        <w:rPr>
          <w:rFonts w:ascii="Garamond" w:hAnsi="Garamond"/>
          <w:b/>
          <w:bCs/>
          <w:lang w:val="en-US"/>
        </w:rPr>
      </w:pPr>
    </w:p>
    <w:p w14:paraId="2FE63DA5" w14:textId="77777777" w:rsidR="007347E5" w:rsidRPr="007347E5" w:rsidRDefault="007347E5" w:rsidP="007347E5">
      <w:pPr>
        <w:rPr>
          <w:rFonts w:ascii="Garamond" w:hAnsi="Garamond"/>
        </w:rPr>
      </w:pPr>
      <w:r w:rsidRPr="007347E5">
        <w:rPr>
          <w:rFonts w:ascii="Garamond" w:hAnsi="Garamond" w:cs="Arial"/>
          <w:color w:val="222222"/>
          <w:shd w:val="clear" w:color="auto" w:fill="FFFFFF"/>
        </w:rPr>
        <w:t>Brown, S. D., &amp; Lent, R. W. (Eds.). (2004). </w:t>
      </w:r>
      <w:r w:rsidRPr="007347E5">
        <w:rPr>
          <w:rFonts w:ascii="Garamond" w:hAnsi="Garamond" w:cs="Arial"/>
          <w:i/>
          <w:iCs/>
          <w:color w:val="222222"/>
        </w:rPr>
        <w:t>Career development and counseling: Putting theory and research to work</w:t>
      </w:r>
      <w:r w:rsidRPr="007347E5">
        <w:rPr>
          <w:rFonts w:ascii="Garamond" w:hAnsi="Garamond" w:cs="Arial"/>
          <w:color w:val="222222"/>
          <w:shd w:val="clear" w:color="auto" w:fill="FFFFFF"/>
        </w:rPr>
        <w:t>. John Wiley &amp; Sons.</w:t>
      </w:r>
    </w:p>
    <w:p w14:paraId="68845701" w14:textId="30F374EE" w:rsidR="000878FA" w:rsidRPr="007347E5" w:rsidRDefault="007347E5" w:rsidP="007347E5">
      <w:pPr>
        <w:rPr>
          <w:rFonts w:ascii="Garamond" w:hAnsi="Garamond"/>
          <w:lang w:val="en-US"/>
        </w:rPr>
      </w:pPr>
      <w:r w:rsidRPr="007347E5">
        <w:rPr>
          <w:rFonts w:ascii="Garamond" w:hAnsi="Garamond"/>
          <w:lang w:val="en-US"/>
        </w:rPr>
        <w:t xml:space="preserve"> </w:t>
      </w:r>
    </w:p>
    <w:p w14:paraId="28F60666" w14:textId="64C1B910" w:rsidR="000878FA" w:rsidRPr="007046B3" w:rsidRDefault="000878FA" w:rsidP="000878FA">
      <w:pPr>
        <w:rPr>
          <w:rFonts w:ascii="Garamond" w:hAnsi="Garamond"/>
        </w:rPr>
      </w:pPr>
      <w:r w:rsidRPr="007347E5">
        <w:rPr>
          <w:rFonts w:ascii="Garamond" w:hAnsi="Garamond"/>
          <w:color w:val="000000"/>
          <w:shd w:val="clear" w:color="auto" w:fill="FFFFFF"/>
        </w:rPr>
        <w:t>Lengelle, R. (2021a). </w:t>
      </w:r>
      <w:hyperlink r:id="rId8" w:tgtFrame="_blank" w:history="1">
        <w:r w:rsidRPr="007347E5">
          <w:rPr>
            <w:rFonts w:ascii="Garamond" w:hAnsi="Garamond"/>
            <w:i/>
            <w:iCs/>
            <w:color w:val="E01111"/>
            <w:bdr w:val="none" w:sz="0" w:space="0" w:color="auto" w:frame="1"/>
          </w:rPr>
          <w:t>Writing the self in bereavement: a story of love, spousal loss, and resilience</w:t>
        </w:r>
        <w:r w:rsidRPr="007347E5">
          <w:rPr>
            <w:rFonts w:ascii="Garamond" w:hAnsi="Garamond"/>
            <w:color w:val="E01111"/>
            <w:u w:val="single"/>
            <w:bdr w:val="none" w:sz="0" w:space="0" w:color="auto" w:frame="1"/>
          </w:rPr>
          <w:t>.</w:t>
        </w:r>
      </w:hyperlink>
      <w:r w:rsidRPr="007046B3">
        <w:rPr>
          <w:rFonts w:ascii="Garamond" w:hAnsi="Garamond"/>
          <w:color w:val="000000"/>
          <w:shd w:val="clear" w:color="auto" w:fill="FFFFFF"/>
        </w:rPr>
        <w:t>  Routledge. https://doi.org/10.4324/9781003124009.</w:t>
      </w:r>
    </w:p>
    <w:p w14:paraId="0669517E" w14:textId="11681476" w:rsidR="000878FA" w:rsidRPr="007046B3" w:rsidRDefault="000878FA" w:rsidP="000878FA">
      <w:pPr>
        <w:autoSpaceDE w:val="0"/>
        <w:autoSpaceDN w:val="0"/>
        <w:adjustRightInd w:val="0"/>
        <w:rPr>
          <w:rFonts w:ascii="Garamond" w:eastAsiaTheme="minorHAnsi" w:hAnsi="Garamond"/>
          <w:lang w:val="en-US"/>
        </w:rPr>
      </w:pPr>
    </w:p>
    <w:p w14:paraId="0EE23431" w14:textId="76E5843C" w:rsidR="000878FA" w:rsidRPr="007046B3" w:rsidRDefault="000878FA" w:rsidP="000878FA">
      <w:pPr>
        <w:rPr>
          <w:rFonts w:ascii="Garamond" w:hAnsi="Garamond"/>
        </w:rPr>
      </w:pPr>
      <w:r w:rsidRPr="007046B3">
        <w:rPr>
          <w:rFonts w:ascii="Garamond" w:hAnsi="Garamond"/>
          <w:color w:val="000000"/>
          <w:shd w:val="clear" w:color="auto" w:fill="FFFFFF"/>
        </w:rPr>
        <w:t>Lengelle, R. (2021b). </w:t>
      </w:r>
      <w:hyperlink r:id="rId9" w:history="1">
        <w:r w:rsidRPr="007046B3">
          <w:rPr>
            <w:rFonts w:ascii="Garamond" w:hAnsi="Garamond"/>
            <w:color w:val="E01111"/>
            <w:u w:val="single"/>
            <w:bdr w:val="none" w:sz="0" w:space="0" w:color="auto" w:frame="1"/>
          </w:rPr>
          <w:t xml:space="preserve">Portrait of a Scientist: in conversation with Hubert </w:t>
        </w:r>
        <w:proofErr w:type="spellStart"/>
        <w:r w:rsidRPr="007046B3">
          <w:rPr>
            <w:rFonts w:ascii="Garamond" w:hAnsi="Garamond"/>
            <w:color w:val="E01111"/>
            <w:u w:val="single"/>
            <w:bdr w:val="none" w:sz="0" w:space="0" w:color="auto" w:frame="1"/>
          </w:rPr>
          <w:t>Hermans</w:t>
        </w:r>
        <w:proofErr w:type="spellEnd"/>
        <w:r w:rsidRPr="007046B3">
          <w:rPr>
            <w:rFonts w:ascii="Garamond" w:hAnsi="Garamond"/>
            <w:color w:val="E01111"/>
            <w:u w:val="single"/>
            <w:bdr w:val="none" w:sz="0" w:space="0" w:color="auto" w:frame="1"/>
          </w:rPr>
          <w:t>, founder of the Dialogical Self Theory.</w:t>
        </w:r>
        <w:r w:rsidRPr="007046B3">
          <w:rPr>
            <w:rFonts w:ascii="Garamond" w:hAnsi="Garamond"/>
            <w:color w:val="E01111"/>
            <w:bdr w:val="none" w:sz="0" w:space="0" w:color="auto" w:frame="1"/>
          </w:rPr>
          <w:t> </w:t>
        </w:r>
      </w:hyperlink>
      <w:r w:rsidRPr="007046B3">
        <w:rPr>
          <w:rFonts w:ascii="Garamond" w:hAnsi="Garamond"/>
          <w:i/>
          <w:iCs/>
          <w:color w:val="000000"/>
          <w:bdr w:val="none" w:sz="0" w:space="0" w:color="auto" w:frame="1"/>
        </w:rPr>
        <w:t>British Journal of Guidance and Counselling. DOI: </w:t>
      </w:r>
      <w:hyperlink r:id="rId10" w:history="1">
        <w:r w:rsidRPr="007046B3">
          <w:rPr>
            <w:rFonts w:ascii="Garamond" w:hAnsi="Garamond"/>
            <w:i/>
            <w:iCs/>
            <w:color w:val="E01111"/>
            <w:u w:val="single"/>
            <w:bdr w:val="none" w:sz="0" w:space="0" w:color="auto" w:frame="1"/>
          </w:rPr>
          <w:t>10.1080/03069885.2021.1900779</w:t>
        </w:r>
      </w:hyperlink>
    </w:p>
    <w:p w14:paraId="104B1148" w14:textId="75E529F6" w:rsidR="00C40220" w:rsidRPr="007046B3" w:rsidRDefault="00C40220">
      <w:pPr>
        <w:rPr>
          <w:rFonts w:ascii="Garamond" w:hAnsi="Garamond"/>
          <w:lang w:val="en-US"/>
        </w:rPr>
      </w:pPr>
    </w:p>
    <w:p w14:paraId="20E37EAD" w14:textId="73BC11B4" w:rsidR="00CF1EFB" w:rsidRPr="007046B3" w:rsidRDefault="00CF1EFB" w:rsidP="00451443">
      <w:pPr>
        <w:ind w:left="720" w:hanging="720"/>
        <w:rPr>
          <w:rFonts w:ascii="Garamond" w:hAnsi="Garamond"/>
          <w:color w:val="000000"/>
          <w:shd w:val="clear" w:color="auto" w:fill="FFFFFF"/>
        </w:rPr>
      </w:pPr>
      <w:r w:rsidRPr="007046B3">
        <w:rPr>
          <w:rFonts w:ascii="Garamond" w:hAnsi="Garamond"/>
          <w:color w:val="000000"/>
          <w:shd w:val="clear" w:color="auto" w:fill="FFFFFF"/>
        </w:rPr>
        <w:t xml:space="preserve">Lengelle, R., &amp; </w:t>
      </w:r>
      <w:proofErr w:type="spellStart"/>
      <w:r w:rsidRPr="007046B3">
        <w:rPr>
          <w:rFonts w:ascii="Garamond" w:hAnsi="Garamond"/>
          <w:color w:val="000000"/>
          <w:shd w:val="clear" w:color="auto" w:fill="FFFFFF"/>
        </w:rPr>
        <w:t>Meijers</w:t>
      </w:r>
      <w:proofErr w:type="spellEnd"/>
      <w:r w:rsidRPr="007046B3">
        <w:rPr>
          <w:rFonts w:ascii="Garamond" w:hAnsi="Garamond"/>
          <w:color w:val="000000"/>
          <w:shd w:val="clear" w:color="auto" w:fill="FFFFFF"/>
        </w:rPr>
        <w:t>, F. (2015). Career writing: Creative, expressive, and reflective approaches to narrative career learning and guidance.</w:t>
      </w:r>
      <w:r w:rsidRPr="007046B3">
        <w:rPr>
          <w:rStyle w:val="apple-converted-space"/>
          <w:rFonts w:ascii="Garamond" w:hAnsi="Garamond"/>
          <w:color w:val="000000"/>
          <w:shd w:val="clear" w:color="auto" w:fill="FFFFFF"/>
        </w:rPr>
        <w:t> </w:t>
      </w:r>
      <w:r w:rsidRPr="007046B3">
        <w:rPr>
          <w:rStyle w:val="Emphasis"/>
          <w:rFonts w:ascii="Garamond" w:hAnsi="Garamond"/>
          <w:color w:val="000000"/>
          <w:bdr w:val="none" w:sz="0" w:space="0" w:color="auto" w:frame="1"/>
        </w:rPr>
        <w:t>The Canadian Journal of Career Development</w:t>
      </w:r>
      <w:r w:rsidRPr="007046B3">
        <w:rPr>
          <w:rFonts w:ascii="Garamond" w:hAnsi="Garamond"/>
          <w:color w:val="000000"/>
          <w:shd w:val="clear" w:color="auto" w:fill="FFFFFF"/>
        </w:rPr>
        <w:t>, 14, 19-31.</w:t>
      </w:r>
    </w:p>
    <w:p w14:paraId="11002A58" w14:textId="4E652080" w:rsidR="00706D08" w:rsidRPr="007046B3" w:rsidRDefault="00706D08" w:rsidP="00451443">
      <w:pPr>
        <w:rPr>
          <w:rFonts w:ascii="Garamond" w:hAnsi="Garamond"/>
          <w:color w:val="000000"/>
          <w:shd w:val="clear" w:color="auto" w:fill="FFFFFF"/>
        </w:rPr>
      </w:pPr>
    </w:p>
    <w:p w14:paraId="7387AA37" w14:textId="726ADC73" w:rsidR="00CF1EFB" w:rsidRPr="007046B3" w:rsidRDefault="00706D08" w:rsidP="00451443">
      <w:pPr>
        <w:ind w:left="720" w:hanging="720"/>
        <w:rPr>
          <w:rFonts w:ascii="Garamond" w:hAnsi="Garamond" w:cs="Arial"/>
          <w:color w:val="222222"/>
          <w:shd w:val="clear" w:color="auto" w:fill="FFFFFF"/>
        </w:rPr>
      </w:pPr>
      <w:r w:rsidRPr="007046B3">
        <w:rPr>
          <w:rFonts w:ascii="Garamond" w:hAnsi="Garamond" w:cs="Arial"/>
          <w:color w:val="222222"/>
          <w:shd w:val="clear" w:color="auto" w:fill="FFFFFF"/>
        </w:rPr>
        <w:t>Rosenberg, M. B. (2011).</w:t>
      </w:r>
      <w:r w:rsidRPr="007046B3">
        <w:rPr>
          <w:rStyle w:val="apple-converted-space"/>
          <w:rFonts w:ascii="Garamond" w:hAnsi="Garamond" w:cs="Arial"/>
          <w:color w:val="222222"/>
          <w:shd w:val="clear" w:color="auto" w:fill="FFFFFF"/>
        </w:rPr>
        <w:t> </w:t>
      </w:r>
      <w:r w:rsidRPr="007046B3">
        <w:rPr>
          <w:rFonts w:ascii="Garamond" w:hAnsi="Garamond" w:cs="Arial"/>
          <w:i/>
          <w:iCs/>
          <w:color w:val="222222"/>
        </w:rPr>
        <w:t>Nonviolent communication: A language of compassion</w:t>
      </w:r>
      <w:r w:rsidRPr="007046B3">
        <w:rPr>
          <w:rStyle w:val="apple-converted-space"/>
          <w:rFonts w:ascii="Garamond" w:hAnsi="Garamond" w:cs="Arial"/>
          <w:color w:val="222222"/>
          <w:shd w:val="clear" w:color="auto" w:fill="FFFFFF"/>
        </w:rPr>
        <w:t> </w:t>
      </w:r>
      <w:r w:rsidRPr="007046B3">
        <w:rPr>
          <w:rFonts w:ascii="Garamond" w:hAnsi="Garamond" w:cs="Arial"/>
          <w:color w:val="222222"/>
          <w:shd w:val="clear" w:color="auto" w:fill="FFFFFF"/>
        </w:rPr>
        <w:t>(pp. 304-311). University of California Press.</w:t>
      </w:r>
    </w:p>
    <w:p w14:paraId="08980FB5" w14:textId="4C9F43D5" w:rsidR="00451443" w:rsidRPr="007046B3" w:rsidRDefault="00451443" w:rsidP="00451443">
      <w:pPr>
        <w:rPr>
          <w:rFonts w:ascii="Garamond" w:hAnsi="Garamond" w:cs="Arial"/>
          <w:color w:val="222222"/>
          <w:shd w:val="clear" w:color="auto" w:fill="FFFFFF"/>
        </w:rPr>
      </w:pPr>
    </w:p>
    <w:p w14:paraId="67608543" w14:textId="05C7A315" w:rsidR="00CF1EFB" w:rsidRPr="007046B3" w:rsidRDefault="00451443" w:rsidP="007046B3">
      <w:pPr>
        <w:ind w:left="720" w:hanging="720"/>
        <w:rPr>
          <w:rFonts w:ascii="Garamond" w:hAnsi="Garamond"/>
          <w:color w:val="222222"/>
          <w:shd w:val="clear" w:color="auto" w:fill="FFFFFF"/>
        </w:rPr>
      </w:pPr>
      <w:r w:rsidRPr="007046B3">
        <w:rPr>
          <w:rFonts w:ascii="Garamond" w:hAnsi="Garamond"/>
          <w:color w:val="222222"/>
          <w:shd w:val="clear" w:color="auto" w:fill="FFFFFF"/>
        </w:rPr>
        <w:t xml:space="preserve">Savickas, M. L. (1997). Career adaptability: An integrative construct for </w:t>
      </w:r>
      <w:proofErr w:type="gramStart"/>
      <w:r w:rsidRPr="007046B3">
        <w:rPr>
          <w:rFonts w:ascii="Garamond" w:hAnsi="Garamond"/>
          <w:color w:val="222222"/>
          <w:shd w:val="clear" w:color="auto" w:fill="FFFFFF"/>
        </w:rPr>
        <w:t>life</w:t>
      </w:r>
      <w:r w:rsidRPr="007046B3">
        <w:rPr>
          <w:rFonts w:ascii="Cambria Math" w:hAnsi="Cambria Math" w:cs="Cambria Math"/>
          <w:color w:val="222222"/>
          <w:shd w:val="clear" w:color="auto" w:fill="FFFFFF"/>
        </w:rPr>
        <w:t>‐</w:t>
      </w:r>
      <w:r w:rsidRPr="007046B3">
        <w:rPr>
          <w:rFonts w:ascii="Garamond" w:hAnsi="Garamond"/>
          <w:color w:val="222222"/>
          <w:shd w:val="clear" w:color="auto" w:fill="FFFFFF"/>
        </w:rPr>
        <w:t>span</w:t>
      </w:r>
      <w:proofErr w:type="gramEnd"/>
      <w:r w:rsidRPr="007046B3">
        <w:rPr>
          <w:rFonts w:ascii="Garamond" w:hAnsi="Garamond"/>
          <w:color w:val="222222"/>
          <w:shd w:val="clear" w:color="auto" w:fill="FFFFFF"/>
        </w:rPr>
        <w:t>, life</w:t>
      </w:r>
      <w:r w:rsidRPr="007046B3">
        <w:rPr>
          <w:rFonts w:ascii="Cambria Math" w:hAnsi="Cambria Math" w:cs="Cambria Math"/>
          <w:color w:val="222222"/>
          <w:shd w:val="clear" w:color="auto" w:fill="FFFFFF"/>
        </w:rPr>
        <w:t>‐</w:t>
      </w:r>
      <w:r w:rsidRPr="007046B3">
        <w:rPr>
          <w:rFonts w:ascii="Garamond" w:hAnsi="Garamond"/>
          <w:color w:val="222222"/>
          <w:shd w:val="clear" w:color="auto" w:fill="FFFFFF"/>
        </w:rPr>
        <w:t>space theory. </w:t>
      </w:r>
      <w:r w:rsidRPr="007046B3">
        <w:rPr>
          <w:rFonts w:ascii="Garamond" w:hAnsi="Garamond"/>
          <w:i/>
          <w:iCs/>
          <w:color w:val="222222"/>
        </w:rPr>
        <w:t>The Career Development Quarterly</w:t>
      </w:r>
      <w:r w:rsidRPr="007046B3">
        <w:rPr>
          <w:rFonts w:ascii="Garamond" w:hAnsi="Garamond"/>
          <w:color w:val="222222"/>
          <w:shd w:val="clear" w:color="auto" w:fill="FFFFFF"/>
        </w:rPr>
        <w:t>, </w:t>
      </w:r>
      <w:r w:rsidRPr="007046B3">
        <w:rPr>
          <w:rFonts w:ascii="Garamond" w:hAnsi="Garamond"/>
          <w:i/>
          <w:iCs/>
          <w:color w:val="222222"/>
        </w:rPr>
        <w:t>45</w:t>
      </w:r>
      <w:r w:rsidRPr="007046B3">
        <w:rPr>
          <w:rFonts w:ascii="Garamond" w:hAnsi="Garamond"/>
          <w:color w:val="222222"/>
          <w:shd w:val="clear" w:color="auto" w:fill="FFFFFF"/>
        </w:rPr>
        <w:t>(3), 247-259</w:t>
      </w:r>
    </w:p>
    <w:p w14:paraId="56C80E4E" w14:textId="53D9B095" w:rsidR="00B909E5" w:rsidRPr="007046B3" w:rsidRDefault="00B909E5" w:rsidP="007046B3">
      <w:pPr>
        <w:ind w:left="720" w:hanging="720"/>
        <w:rPr>
          <w:rFonts w:ascii="Garamond" w:hAnsi="Garamond"/>
          <w:color w:val="222222"/>
          <w:shd w:val="clear" w:color="auto" w:fill="FFFFFF"/>
        </w:rPr>
      </w:pPr>
    </w:p>
    <w:p w14:paraId="180A6E2F" w14:textId="1166F8CC" w:rsidR="00451443" w:rsidRPr="007046B3" w:rsidRDefault="007046B3" w:rsidP="007046B3">
      <w:pPr>
        <w:ind w:left="720" w:hanging="720"/>
        <w:rPr>
          <w:rFonts w:ascii="Garamond" w:hAnsi="Garamond"/>
          <w:color w:val="222222"/>
          <w:shd w:val="clear" w:color="auto" w:fill="FFFFFF"/>
        </w:rPr>
      </w:pPr>
      <w:r w:rsidRPr="007046B3">
        <w:rPr>
          <w:rFonts w:ascii="Garamond" w:hAnsi="Garamond"/>
          <w:color w:val="222222"/>
          <w:shd w:val="clear" w:color="auto" w:fill="FFFFFF"/>
        </w:rPr>
        <w:t>Sher, B. (2013). </w:t>
      </w:r>
      <w:r w:rsidRPr="007046B3">
        <w:rPr>
          <w:rFonts w:ascii="Garamond" w:hAnsi="Garamond"/>
          <w:i/>
          <w:iCs/>
          <w:color w:val="222222"/>
        </w:rPr>
        <w:t>It's only too late if you don't start now: How to create your second life at any age</w:t>
      </w:r>
      <w:r w:rsidRPr="007046B3">
        <w:rPr>
          <w:rFonts w:ascii="Garamond" w:hAnsi="Garamond"/>
          <w:color w:val="222222"/>
          <w:shd w:val="clear" w:color="auto" w:fill="FFFFFF"/>
        </w:rPr>
        <w:t>. New York: Dell.</w:t>
      </w:r>
    </w:p>
    <w:p w14:paraId="7407EADD" w14:textId="77777777" w:rsidR="007046B3" w:rsidRDefault="007046B3" w:rsidP="007046B3">
      <w:pPr>
        <w:ind w:left="720" w:hanging="720"/>
        <w:rPr>
          <w:rFonts w:ascii="Garamond" w:hAnsi="Garamond" w:cs="Arial"/>
          <w:color w:val="222222"/>
          <w:shd w:val="clear" w:color="auto" w:fill="FFFFFF"/>
        </w:rPr>
      </w:pPr>
    </w:p>
    <w:p w14:paraId="3BFFD65F" w14:textId="688C939D" w:rsidR="00C40220" w:rsidRPr="007046B3" w:rsidRDefault="00C40220" w:rsidP="007046B3">
      <w:pPr>
        <w:ind w:left="720" w:hanging="720"/>
        <w:rPr>
          <w:rFonts w:ascii="Garamond" w:hAnsi="Garamond" w:cs="Arial"/>
          <w:color w:val="222222"/>
          <w:shd w:val="clear" w:color="auto" w:fill="FFFFFF"/>
        </w:rPr>
      </w:pPr>
      <w:proofErr w:type="spellStart"/>
      <w:r w:rsidRPr="007046B3">
        <w:rPr>
          <w:rFonts w:ascii="Garamond" w:hAnsi="Garamond" w:cs="Arial"/>
          <w:color w:val="222222"/>
          <w:shd w:val="clear" w:color="auto" w:fill="FFFFFF"/>
        </w:rPr>
        <w:lastRenderedPageBreak/>
        <w:t>Vess</w:t>
      </w:r>
      <w:proofErr w:type="spellEnd"/>
      <w:r w:rsidRPr="007046B3">
        <w:rPr>
          <w:rFonts w:ascii="Garamond" w:hAnsi="Garamond" w:cs="Arial"/>
          <w:color w:val="222222"/>
          <w:shd w:val="clear" w:color="auto" w:fill="FFFFFF"/>
        </w:rPr>
        <w:t>, L., &amp; Lara, T. (2016). Career counseling and family therapy: An interview with Mark Savickas, PhD.</w:t>
      </w:r>
      <w:r w:rsidRPr="007046B3">
        <w:rPr>
          <w:rStyle w:val="apple-converted-space"/>
          <w:rFonts w:ascii="Garamond" w:hAnsi="Garamond" w:cs="Arial"/>
          <w:color w:val="222222"/>
          <w:shd w:val="clear" w:color="auto" w:fill="FFFFFF"/>
        </w:rPr>
        <w:t> </w:t>
      </w:r>
      <w:r w:rsidRPr="007046B3">
        <w:rPr>
          <w:rFonts w:ascii="Garamond" w:hAnsi="Garamond" w:cs="Arial"/>
          <w:i/>
          <w:iCs/>
          <w:color w:val="222222"/>
        </w:rPr>
        <w:t>The Family Journal</w:t>
      </w:r>
      <w:r w:rsidRPr="007046B3">
        <w:rPr>
          <w:rFonts w:ascii="Garamond" w:hAnsi="Garamond" w:cs="Arial"/>
          <w:color w:val="222222"/>
          <w:shd w:val="clear" w:color="auto" w:fill="FFFFFF"/>
        </w:rPr>
        <w:t>,</w:t>
      </w:r>
      <w:r w:rsidRPr="007046B3">
        <w:rPr>
          <w:rStyle w:val="apple-converted-space"/>
          <w:rFonts w:ascii="Garamond" w:hAnsi="Garamond" w:cs="Arial"/>
          <w:color w:val="222222"/>
          <w:shd w:val="clear" w:color="auto" w:fill="FFFFFF"/>
        </w:rPr>
        <w:t> </w:t>
      </w:r>
      <w:r w:rsidRPr="007046B3">
        <w:rPr>
          <w:rFonts w:ascii="Garamond" w:hAnsi="Garamond" w:cs="Arial"/>
          <w:i/>
          <w:iCs/>
          <w:color w:val="222222"/>
        </w:rPr>
        <w:t>24</w:t>
      </w:r>
      <w:r w:rsidRPr="007046B3">
        <w:rPr>
          <w:rFonts w:ascii="Garamond" w:hAnsi="Garamond" w:cs="Arial"/>
          <w:color w:val="222222"/>
          <w:shd w:val="clear" w:color="auto" w:fill="FFFFFF"/>
        </w:rPr>
        <w:t>(1), 85-94.</w:t>
      </w:r>
    </w:p>
    <w:p w14:paraId="48567AC1" w14:textId="38B0255E" w:rsidR="00706D08" w:rsidRPr="007046B3" w:rsidRDefault="00706D08" w:rsidP="00451443">
      <w:pPr>
        <w:rPr>
          <w:rFonts w:ascii="Garamond" w:hAnsi="Garamond" w:cs="Arial"/>
          <w:color w:val="222222"/>
          <w:shd w:val="clear" w:color="auto" w:fill="FFFFFF"/>
        </w:rPr>
      </w:pPr>
    </w:p>
    <w:p w14:paraId="54629E67" w14:textId="6734AB5D" w:rsidR="00C40220" w:rsidRPr="003808F4" w:rsidRDefault="00706D08" w:rsidP="003808F4">
      <w:pPr>
        <w:ind w:left="720" w:hanging="720"/>
        <w:rPr>
          <w:rFonts w:ascii="Garamond" w:hAnsi="Garamond"/>
        </w:rPr>
      </w:pPr>
      <w:proofErr w:type="spellStart"/>
      <w:r w:rsidRPr="007046B3">
        <w:rPr>
          <w:rFonts w:ascii="Garamond" w:hAnsi="Garamond" w:cs="Arial"/>
          <w:color w:val="222222"/>
          <w:shd w:val="clear" w:color="auto" w:fill="FFFFFF"/>
        </w:rPr>
        <w:t>Wolynn</w:t>
      </w:r>
      <w:proofErr w:type="spellEnd"/>
      <w:r w:rsidRPr="007046B3">
        <w:rPr>
          <w:rFonts w:ascii="Garamond" w:hAnsi="Garamond" w:cs="Arial"/>
          <w:color w:val="222222"/>
          <w:shd w:val="clear" w:color="auto" w:fill="FFFFFF"/>
        </w:rPr>
        <w:t>, M. (2017).</w:t>
      </w:r>
      <w:r w:rsidRPr="007046B3">
        <w:rPr>
          <w:rStyle w:val="apple-converted-space"/>
          <w:rFonts w:ascii="Garamond" w:hAnsi="Garamond" w:cs="Arial"/>
          <w:color w:val="222222"/>
          <w:shd w:val="clear" w:color="auto" w:fill="FFFFFF"/>
        </w:rPr>
        <w:t> </w:t>
      </w:r>
      <w:r w:rsidRPr="007046B3">
        <w:rPr>
          <w:rFonts w:ascii="Garamond" w:hAnsi="Garamond" w:cs="Arial"/>
          <w:i/>
          <w:iCs/>
          <w:color w:val="222222"/>
        </w:rPr>
        <w:t>It didn't start with you: How inherited family trauma shapes who we are and how to end the cycle</w:t>
      </w:r>
      <w:r w:rsidRPr="007046B3">
        <w:rPr>
          <w:rFonts w:ascii="Garamond" w:hAnsi="Garamond" w:cs="Arial"/>
          <w:color w:val="222222"/>
          <w:shd w:val="clear" w:color="auto" w:fill="FFFFFF"/>
        </w:rPr>
        <w:t>. Penguin</w:t>
      </w:r>
      <w:r w:rsidR="003808F4">
        <w:rPr>
          <w:rFonts w:ascii="Garamond" w:hAnsi="Garamond" w:cs="Arial"/>
          <w:color w:val="222222"/>
          <w:shd w:val="clear" w:color="auto" w:fill="FFFFFF"/>
        </w:rPr>
        <w:t>.</w:t>
      </w:r>
    </w:p>
    <w:sectPr w:rsidR="00C40220" w:rsidRPr="003808F4" w:rsidSect="004F4DB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82A64" w14:textId="77777777" w:rsidR="00E26C48" w:rsidRDefault="00E26C48" w:rsidP="00C07614">
      <w:r>
        <w:separator/>
      </w:r>
    </w:p>
  </w:endnote>
  <w:endnote w:type="continuationSeparator" w:id="0">
    <w:p w14:paraId="47F4555C" w14:textId="77777777" w:rsidR="00E26C48" w:rsidRDefault="00E26C48" w:rsidP="00C07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1DAD4" w14:textId="77777777" w:rsidR="00E26C48" w:rsidRDefault="00E26C48" w:rsidP="00C07614">
      <w:r>
        <w:separator/>
      </w:r>
    </w:p>
  </w:footnote>
  <w:footnote w:type="continuationSeparator" w:id="0">
    <w:p w14:paraId="02EC08D1" w14:textId="77777777" w:rsidR="00E26C48" w:rsidRDefault="00E26C48" w:rsidP="00C07614">
      <w:r>
        <w:continuationSeparator/>
      </w:r>
    </w:p>
  </w:footnote>
  <w:footnote w:id="1">
    <w:p w14:paraId="2B0F7CD7" w14:textId="5BD49D53" w:rsidR="00193B2D" w:rsidRPr="00D56BE3" w:rsidRDefault="00193B2D">
      <w:pPr>
        <w:pStyle w:val="FootnoteText"/>
        <w:rPr>
          <w:lang w:val="en-US"/>
        </w:rPr>
      </w:pPr>
      <w:r>
        <w:rPr>
          <w:rStyle w:val="FootnoteReference"/>
        </w:rPr>
        <w:footnoteRef/>
      </w:r>
      <w:r>
        <w:t xml:space="preserve"> </w:t>
      </w:r>
      <w:r>
        <w:rPr>
          <w:lang w:val="en-US"/>
        </w:rPr>
        <w:t>Universiteit van Amsterdam, The Netherlands</w:t>
      </w:r>
    </w:p>
  </w:footnote>
  <w:footnote w:id="2">
    <w:p w14:paraId="3AEEE9AD" w14:textId="7544A32A" w:rsidR="00193B2D" w:rsidRPr="00D56BE3" w:rsidRDefault="00193B2D">
      <w:pPr>
        <w:pStyle w:val="FootnoteText"/>
        <w:rPr>
          <w:lang w:val="en-US"/>
        </w:rPr>
      </w:pPr>
      <w:r>
        <w:rPr>
          <w:rStyle w:val="FootnoteReference"/>
        </w:rPr>
        <w:footnoteRef/>
      </w:r>
      <w:r>
        <w:t xml:space="preserve"> </w:t>
      </w:r>
      <w:r>
        <w:rPr>
          <w:lang w:val="en-US"/>
        </w:rPr>
        <w:t>University of Alberta, Canada</w:t>
      </w:r>
    </w:p>
  </w:footnote>
  <w:footnote w:id="3">
    <w:p w14:paraId="0A59780F" w14:textId="4ABB5EC5" w:rsidR="00193B2D" w:rsidRPr="00D56BE3" w:rsidRDefault="00193B2D">
      <w:pPr>
        <w:pStyle w:val="FootnoteText"/>
        <w:rPr>
          <w:lang w:val="en-US"/>
        </w:rPr>
      </w:pPr>
      <w:r>
        <w:rPr>
          <w:rStyle w:val="FootnoteReference"/>
        </w:rPr>
        <w:footnoteRef/>
      </w:r>
      <w:r>
        <w:t xml:space="preserve"> </w:t>
      </w:r>
      <w:r>
        <w:rPr>
          <w:lang w:val="en-US"/>
        </w:rPr>
        <w:t>Athabasca University, Canada</w:t>
      </w:r>
    </w:p>
  </w:footnote>
  <w:footnote w:id="4">
    <w:p w14:paraId="0A00917C" w14:textId="2448922D" w:rsidR="00193B2D" w:rsidRPr="00D56BE3" w:rsidRDefault="00193B2D">
      <w:pPr>
        <w:pStyle w:val="FootnoteText"/>
        <w:rPr>
          <w:lang w:val="en-US"/>
        </w:rPr>
      </w:pPr>
      <w:r>
        <w:rPr>
          <w:rStyle w:val="FootnoteReference"/>
        </w:rPr>
        <w:footnoteRef/>
      </w:r>
      <w:r>
        <w:t xml:space="preserve"> </w:t>
      </w:r>
      <w:r>
        <w:rPr>
          <w:lang w:val="en-US"/>
        </w:rPr>
        <w:t>The Hague University of Applied Sciences, The Netherlands</w:t>
      </w:r>
    </w:p>
  </w:footnote>
  <w:footnote w:id="5">
    <w:p w14:paraId="23C65875" w14:textId="73522220" w:rsidR="00193B2D" w:rsidRPr="00D56BE3" w:rsidRDefault="00193B2D">
      <w:pPr>
        <w:pStyle w:val="FootnoteText"/>
        <w:rPr>
          <w:lang w:val="en-US"/>
        </w:rPr>
      </w:pPr>
      <w:r>
        <w:rPr>
          <w:rStyle w:val="FootnoteReference"/>
        </w:rPr>
        <w:footnoteRef/>
      </w:r>
      <w:r>
        <w:t xml:space="preserve"> </w:t>
      </w:r>
      <w:r>
        <w:rPr>
          <w:lang w:val="en-US"/>
        </w:rPr>
        <w:t>Tilburg University, The Netherlands</w:t>
      </w:r>
    </w:p>
  </w:footnote>
  <w:footnote w:id="6">
    <w:p w14:paraId="43915A5E" w14:textId="77777777" w:rsidR="00193B2D" w:rsidRPr="00D56BE3" w:rsidRDefault="00193B2D" w:rsidP="00135376">
      <w:pPr>
        <w:pStyle w:val="FootnoteText"/>
        <w:rPr>
          <w:lang w:val="en-US"/>
        </w:rPr>
      </w:pPr>
      <w:r>
        <w:rPr>
          <w:rStyle w:val="FootnoteReference"/>
        </w:rPr>
        <w:footnoteRef/>
      </w:r>
      <w:r>
        <w:t xml:space="preserve"> </w:t>
      </w:r>
      <w:r>
        <w:rPr>
          <w:lang w:val="en-US"/>
        </w:rPr>
        <w:t>Athabasca University, Canada</w:t>
      </w:r>
    </w:p>
  </w:footnote>
  <w:footnote w:id="7">
    <w:p w14:paraId="3A44AF7A" w14:textId="77777777" w:rsidR="00193B2D" w:rsidRPr="00D56BE3" w:rsidRDefault="00193B2D" w:rsidP="00135376">
      <w:pPr>
        <w:pStyle w:val="FootnoteText"/>
        <w:rPr>
          <w:lang w:val="en-US"/>
        </w:rPr>
      </w:pPr>
      <w:r>
        <w:rPr>
          <w:rStyle w:val="FootnoteReference"/>
        </w:rPr>
        <w:footnoteRef/>
      </w:r>
      <w:r>
        <w:t xml:space="preserve"> </w:t>
      </w:r>
      <w:r>
        <w:rPr>
          <w:lang w:val="en-US"/>
        </w:rPr>
        <w:t>The Hague University of Applied Sciences, The Netherlands</w:t>
      </w:r>
    </w:p>
  </w:footnote>
  <w:footnote w:id="8">
    <w:p w14:paraId="780CA14D" w14:textId="77777777" w:rsidR="00193B2D" w:rsidRPr="00D56BE3" w:rsidRDefault="00193B2D" w:rsidP="00135376">
      <w:pPr>
        <w:pStyle w:val="FootnoteText"/>
        <w:rPr>
          <w:lang w:val="en-US"/>
        </w:rPr>
      </w:pPr>
      <w:r>
        <w:rPr>
          <w:rStyle w:val="FootnoteReference"/>
        </w:rPr>
        <w:footnoteRef/>
      </w:r>
      <w:r>
        <w:t xml:space="preserve"> </w:t>
      </w:r>
      <w:r>
        <w:rPr>
          <w:lang w:val="en-US"/>
        </w:rPr>
        <w:t>Tilburg University, The Netherlands</w:t>
      </w:r>
    </w:p>
  </w:footnote>
  <w:footnote w:id="9">
    <w:p w14:paraId="453F1B1D" w14:textId="77777777" w:rsidR="00193B2D" w:rsidRPr="00D56BE3" w:rsidRDefault="00193B2D" w:rsidP="00135376">
      <w:pPr>
        <w:pStyle w:val="FootnoteText"/>
        <w:rPr>
          <w:lang w:val="en-US"/>
        </w:rPr>
      </w:pPr>
      <w:r>
        <w:rPr>
          <w:rStyle w:val="FootnoteReference"/>
        </w:rPr>
        <w:footnoteRef/>
      </w:r>
      <w:r>
        <w:t xml:space="preserve"> </w:t>
      </w:r>
      <w:r>
        <w:rPr>
          <w:lang w:val="en-US"/>
        </w:rPr>
        <w:t>Universiteit van Amsterdam, The Netherlands</w:t>
      </w:r>
    </w:p>
  </w:footnote>
  <w:footnote w:id="10">
    <w:p w14:paraId="20FFF3F7" w14:textId="77777777" w:rsidR="00193B2D" w:rsidRPr="00D56BE3" w:rsidRDefault="00193B2D" w:rsidP="00135376">
      <w:pPr>
        <w:pStyle w:val="FootnoteText"/>
        <w:rPr>
          <w:lang w:val="en-US"/>
        </w:rPr>
      </w:pPr>
      <w:r>
        <w:rPr>
          <w:rStyle w:val="FootnoteReference"/>
        </w:rPr>
        <w:footnoteRef/>
      </w:r>
      <w:r>
        <w:t xml:space="preserve"> </w:t>
      </w:r>
      <w:r>
        <w:rPr>
          <w:lang w:val="en-US"/>
        </w:rPr>
        <w:t>University of Alberta, Canada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A4882"/>
    <w:multiLevelType w:val="multilevel"/>
    <w:tmpl w:val="B76424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932205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6A3"/>
    <w:rsid w:val="00005277"/>
    <w:rsid w:val="0000711F"/>
    <w:rsid w:val="00027E70"/>
    <w:rsid w:val="0003011A"/>
    <w:rsid w:val="00052A63"/>
    <w:rsid w:val="00062B54"/>
    <w:rsid w:val="000679A1"/>
    <w:rsid w:val="00070DE0"/>
    <w:rsid w:val="00081B46"/>
    <w:rsid w:val="000878FA"/>
    <w:rsid w:val="0009281E"/>
    <w:rsid w:val="00095F0E"/>
    <w:rsid w:val="000A5F80"/>
    <w:rsid w:val="000D31A6"/>
    <w:rsid w:val="000D7376"/>
    <w:rsid w:val="000F649A"/>
    <w:rsid w:val="001152E8"/>
    <w:rsid w:val="00116F6C"/>
    <w:rsid w:val="00122629"/>
    <w:rsid w:val="00135376"/>
    <w:rsid w:val="00163ADD"/>
    <w:rsid w:val="00181231"/>
    <w:rsid w:val="00185731"/>
    <w:rsid w:val="00193B2D"/>
    <w:rsid w:val="001D289A"/>
    <w:rsid w:val="00204355"/>
    <w:rsid w:val="00213E09"/>
    <w:rsid w:val="00230714"/>
    <w:rsid w:val="00241341"/>
    <w:rsid w:val="00250533"/>
    <w:rsid w:val="0026444F"/>
    <w:rsid w:val="00274D39"/>
    <w:rsid w:val="00283F4C"/>
    <w:rsid w:val="00291903"/>
    <w:rsid w:val="00293B5D"/>
    <w:rsid w:val="002B4EF4"/>
    <w:rsid w:val="002B6BD8"/>
    <w:rsid w:val="002E345F"/>
    <w:rsid w:val="002E5C66"/>
    <w:rsid w:val="0031491C"/>
    <w:rsid w:val="0032093E"/>
    <w:rsid w:val="00333DCA"/>
    <w:rsid w:val="003400B4"/>
    <w:rsid w:val="00370B40"/>
    <w:rsid w:val="003808F4"/>
    <w:rsid w:val="003A0265"/>
    <w:rsid w:val="003A77E7"/>
    <w:rsid w:val="003B2B9A"/>
    <w:rsid w:val="003B6901"/>
    <w:rsid w:val="003C38C4"/>
    <w:rsid w:val="003C5E1F"/>
    <w:rsid w:val="003E081B"/>
    <w:rsid w:val="003E62EB"/>
    <w:rsid w:val="004054C1"/>
    <w:rsid w:val="004137C6"/>
    <w:rsid w:val="00431AF8"/>
    <w:rsid w:val="004425A6"/>
    <w:rsid w:val="00451443"/>
    <w:rsid w:val="00456C14"/>
    <w:rsid w:val="00482E70"/>
    <w:rsid w:val="004C7780"/>
    <w:rsid w:val="004D3576"/>
    <w:rsid w:val="004D3C0A"/>
    <w:rsid w:val="004E1283"/>
    <w:rsid w:val="004E3E8C"/>
    <w:rsid w:val="004E5F91"/>
    <w:rsid w:val="004F2C1A"/>
    <w:rsid w:val="004F4DBC"/>
    <w:rsid w:val="0051126F"/>
    <w:rsid w:val="005232BA"/>
    <w:rsid w:val="005339B2"/>
    <w:rsid w:val="005416A5"/>
    <w:rsid w:val="0056776E"/>
    <w:rsid w:val="00571046"/>
    <w:rsid w:val="0058532B"/>
    <w:rsid w:val="005954E5"/>
    <w:rsid w:val="005A29B8"/>
    <w:rsid w:val="005A3C02"/>
    <w:rsid w:val="005B4D9C"/>
    <w:rsid w:val="005B666D"/>
    <w:rsid w:val="005C0065"/>
    <w:rsid w:val="005C1FD3"/>
    <w:rsid w:val="005C6750"/>
    <w:rsid w:val="005D6C2D"/>
    <w:rsid w:val="00605AEA"/>
    <w:rsid w:val="00607BB8"/>
    <w:rsid w:val="00612FCD"/>
    <w:rsid w:val="00622736"/>
    <w:rsid w:val="006328D2"/>
    <w:rsid w:val="00646F1D"/>
    <w:rsid w:val="00647022"/>
    <w:rsid w:val="00672FBF"/>
    <w:rsid w:val="00677B06"/>
    <w:rsid w:val="00680315"/>
    <w:rsid w:val="006831D9"/>
    <w:rsid w:val="00684105"/>
    <w:rsid w:val="00686826"/>
    <w:rsid w:val="006B0B60"/>
    <w:rsid w:val="006B2B0E"/>
    <w:rsid w:val="006B4517"/>
    <w:rsid w:val="006C2F1A"/>
    <w:rsid w:val="006D254B"/>
    <w:rsid w:val="006E2D45"/>
    <w:rsid w:val="006E4DB9"/>
    <w:rsid w:val="006E6B5A"/>
    <w:rsid w:val="007046B3"/>
    <w:rsid w:val="00706D08"/>
    <w:rsid w:val="007278BB"/>
    <w:rsid w:val="007347E5"/>
    <w:rsid w:val="00736681"/>
    <w:rsid w:val="00737F0E"/>
    <w:rsid w:val="007600F3"/>
    <w:rsid w:val="00763B48"/>
    <w:rsid w:val="00780EBD"/>
    <w:rsid w:val="00793C60"/>
    <w:rsid w:val="007B29ED"/>
    <w:rsid w:val="007C1165"/>
    <w:rsid w:val="007E1846"/>
    <w:rsid w:val="00827A02"/>
    <w:rsid w:val="00855490"/>
    <w:rsid w:val="00864B31"/>
    <w:rsid w:val="00870BB4"/>
    <w:rsid w:val="00870E59"/>
    <w:rsid w:val="00874FC0"/>
    <w:rsid w:val="00881702"/>
    <w:rsid w:val="0089680D"/>
    <w:rsid w:val="00897419"/>
    <w:rsid w:val="008A6441"/>
    <w:rsid w:val="008C33F0"/>
    <w:rsid w:val="008D331E"/>
    <w:rsid w:val="008E7012"/>
    <w:rsid w:val="00900D89"/>
    <w:rsid w:val="009152EF"/>
    <w:rsid w:val="00922D47"/>
    <w:rsid w:val="009333A9"/>
    <w:rsid w:val="00967005"/>
    <w:rsid w:val="00985E36"/>
    <w:rsid w:val="009926F9"/>
    <w:rsid w:val="009A00CB"/>
    <w:rsid w:val="009A56A3"/>
    <w:rsid w:val="009B682C"/>
    <w:rsid w:val="009C2C8D"/>
    <w:rsid w:val="009D7311"/>
    <w:rsid w:val="00A00D4E"/>
    <w:rsid w:val="00A137C3"/>
    <w:rsid w:val="00A20D56"/>
    <w:rsid w:val="00A217D0"/>
    <w:rsid w:val="00A3135B"/>
    <w:rsid w:val="00A4639D"/>
    <w:rsid w:val="00A540A0"/>
    <w:rsid w:val="00A62790"/>
    <w:rsid w:val="00A678BF"/>
    <w:rsid w:val="00A75FA4"/>
    <w:rsid w:val="00AA5829"/>
    <w:rsid w:val="00AB3C4F"/>
    <w:rsid w:val="00AB6908"/>
    <w:rsid w:val="00AC087E"/>
    <w:rsid w:val="00AC6A64"/>
    <w:rsid w:val="00AD1D99"/>
    <w:rsid w:val="00AD7457"/>
    <w:rsid w:val="00AD7772"/>
    <w:rsid w:val="00AE3360"/>
    <w:rsid w:val="00AE35EA"/>
    <w:rsid w:val="00AF1888"/>
    <w:rsid w:val="00B01E4F"/>
    <w:rsid w:val="00B05773"/>
    <w:rsid w:val="00B235CC"/>
    <w:rsid w:val="00B314A0"/>
    <w:rsid w:val="00B352C1"/>
    <w:rsid w:val="00B4522F"/>
    <w:rsid w:val="00B53E43"/>
    <w:rsid w:val="00B74612"/>
    <w:rsid w:val="00B822D5"/>
    <w:rsid w:val="00B8791D"/>
    <w:rsid w:val="00B909E5"/>
    <w:rsid w:val="00BB3088"/>
    <w:rsid w:val="00BC0CF9"/>
    <w:rsid w:val="00BE2557"/>
    <w:rsid w:val="00BE557E"/>
    <w:rsid w:val="00C03ED4"/>
    <w:rsid w:val="00C07614"/>
    <w:rsid w:val="00C11D04"/>
    <w:rsid w:val="00C13DF1"/>
    <w:rsid w:val="00C30C6D"/>
    <w:rsid w:val="00C40220"/>
    <w:rsid w:val="00C508A4"/>
    <w:rsid w:val="00C55F55"/>
    <w:rsid w:val="00C70FD5"/>
    <w:rsid w:val="00C9624F"/>
    <w:rsid w:val="00C97E8E"/>
    <w:rsid w:val="00CB6F42"/>
    <w:rsid w:val="00CD451E"/>
    <w:rsid w:val="00CE1A40"/>
    <w:rsid w:val="00CF1EFB"/>
    <w:rsid w:val="00D024E7"/>
    <w:rsid w:val="00D27D21"/>
    <w:rsid w:val="00D54A18"/>
    <w:rsid w:val="00D56BE3"/>
    <w:rsid w:val="00D61A59"/>
    <w:rsid w:val="00D745D1"/>
    <w:rsid w:val="00D74BAD"/>
    <w:rsid w:val="00D81858"/>
    <w:rsid w:val="00D84522"/>
    <w:rsid w:val="00D905E9"/>
    <w:rsid w:val="00D91396"/>
    <w:rsid w:val="00D93B67"/>
    <w:rsid w:val="00DA6A30"/>
    <w:rsid w:val="00DB02AD"/>
    <w:rsid w:val="00DB2C77"/>
    <w:rsid w:val="00DD062C"/>
    <w:rsid w:val="00DF0A2C"/>
    <w:rsid w:val="00DF7307"/>
    <w:rsid w:val="00E10D5B"/>
    <w:rsid w:val="00E113FF"/>
    <w:rsid w:val="00E260C7"/>
    <w:rsid w:val="00E26C48"/>
    <w:rsid w:val="00E319CC"/>
    <w:rsid w:val="00E33EF9"/>
    <w:rsid w:val="00E37E41"/>
    <w:rsid w:val="00E416F5"/>
    <w:rsid w:val="00E426DA"/>
    <w:rsid w:val="00E6707F"/>
    <w:rsid w:val="00E7221C"/>
    <w:rsid w:val="00E83FA0"/>
    <w:rsid w:val="00EA105A"/>
    <w:rsid w:val="00EB20CE"/>
    <w:rsid w:val="00EB242B"/>
    <w:rsid w:val="00EB7884"/>
    <w:rsid w:val="00ED74D0"/>
    <w:rsid w:val="00EE5301"/>
    <w:rsid w:val="00EF2B8A"/>
    <w:rsid w:val="00F112AF"/>
    <w:rsid w:val="00F1391A"/>
    <w:rsid w:val="00F243BC"/>
    <w:rsid w:val="00F53C8A"/>
    <w:rsid w:val="00F62B3A"/>
    <w:rsid w:val="00F62CA8"/>
    <w:rsid w:val="00F915CA"/>
    <w:rsid w:val="00F952B7"/>
    <w:rsid w:val="00FD73CB"/>
    <w:rsid w:val="00FE0730"/>
    <w:rsid w:val="00FE2B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157197"/>
  <w15:chartTrackingRefBased/>
  <w15:docId w15:val="{786F4867-984E-074A-AA83-62D1511A1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D3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listparagraph">
    <w:name w:val="x_msolistparagraph"/>
    <w:basedOn w:val="Normal"/>
    <w:rsid w:val="009A56A3"/>
    <w:pPr>
      <w:spacing w:before="100" w:beforeAutospacing="1" w:after="100" w:afterAutospacing="1"/>
    </w:pPr>
  </w:style>
  <w:style w:type="character" w:customStyle="1" w:styleId="apple-converted-space">
    <w:name w:val="apple-converted-space"/>
    <w:basedOn w:val="DefaultParagraphFont"/>
    <w:rsid w:val="00C40220"/>
  </w:style>
  <w:style w:type="character" w:styleId="Emphasis">
    <w:name w:val="Emphasis"/>
    <w:basedOn w:val="DefaultParagraphFont"/>
    <w:uiPriority w:val="20"/>
    <w:qFormat/>
    <w:rsid w:val="00CF1EFB"/>
    <w:rPr>
      <w:i/>
      <w:iCs/>
    </w:rPr>
  </w:style>
  <w:style w:type="paragraph" w:styleId="FootnoteText">
    <w:name w:val="footnote text"/>
    <w:basedOn w:val="Normal"/>
    <w:link w:val="FootnoteTextChar"/>
    <w:uiPriority w:val="99"/>
    <w:semiHidden/>
    <w:unhideWhenUsed/>
    <w:rsid w:val="00C07614"/>
    <w:rPr>
      <w:sz w:val="20"/>
      <w:szCs w:val="20"/>
    </w:rPr>
  </w:style>
  <w:style w:type="character" w:customStyle="1" w:styleId="FootnoteTextChar">
    <w:name w:val="Footnote Text Char"/>
    <w:basedOn w:val="DefaultParagraphFont"/>
    <w:link w:val="FootnoteText"/>
    <w:uiPriority w:val="99"/>
    <w:semiHidden/>
    <w:rsid w:val="00C0761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07614"/>
    <w:rPr>
      <w:vertAlign w:val="superscript"/>
    </w:rPr>
  </w:style>
  <w:style w:type="paragraph" w:styleId="ListParagraph">
    <w:name w:val="List Paragraph"/>
    <w:basedOn w:val="Normal"/>
    <w:uiPriority w:val="34"/>
    <w:qFormat/>
    <w:rsid w:val="00185731"/>
    <w:pPr>
      <w:ind w:left="720"/>
      <w:contextualSpacing/>
    </w:pPr>
  </w:style>
  <w:style w:type="character" w:styleId="Hyperlink">
    <w:name w:val="Hyperlink"/>
    <w:basedOn w:val="DefaultParagraphFont"/>
    <w:uiPriority w:val="99"/>
    <w:semiHidden/>
    <w:unhideWhenUsed/>
    <w:rsid w:val="000878FA"/>
    <w:rPr>
      <w:color w:val="0000FF"/>
      <w:u w:val="single"/>
    </w:rPr>
  </w:style>
  <w:style w:type="character" w:styleId="CommentReference">
    <w:name w:val="annotation reference"/>
    <w:basedOn w:val="DefaultParagraphFont"/>
    <w:uiPriority w:val="99"/>
    <w:semiHidden/>
    <w:unhideWhenUsed/>
    <w:rsid w:val="00052A63"/>
    <w:rPr>
      <w:sz w:val="16"/>
      <w:szCs w:val="16"/>
    </w:rPr>
  </w:style>
  <w:style w:type="paragraph" w:styleId="CommentText">
    <w:name w:val="annotation text"/>
    <w:basedOn w:val="Normal"/>
    <w:link w:val="CommentTextChar"/>
    <w:uiPriority w:val="99"/>
    <w:semiHidden/>
    <w:unhideWhenUsed/>
    <w:rsid w:val="00052A63"/>
    <w:rPr>
      <w:sz w:val="20"/>
      <w:szCs w:val="20"/>
    </w:rPr>
  </w:style>
  <w:style w:type="character" w:customStyle="1" w:styleId="CommentTextChar">
    <w:name w:val="Comment Text Char"/>
    <w:basedOn w:val="DefaultParagraphFont"/>
    <w:link w:val="CommentText"/>
    <w:uiPriority w:val="99"/>
    <w:semiHidden/>
    <w:rsid w:val="00052A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52A63"/>
    <w:rPr>
      <w:b/>
      <w:bCs/>
    </w:rPr>
  </w:style>
  <w:style w:type="character" w:customStyle="1" w:styleId="CommentSubjectChar">
    <w:name w:val="Comment Subject Char"/>
    <w:basedOn w:val="CommentTextChar"/>
    <w:link w:val="CommentSubject"/>
    <w:uiPriority w:val="99"/>
    <w:semiHidden/>
    <w:rsid w:val="00052A63"/>
    <w:rPr>
      <w:rFonts w:ascii="Times New Roman" w:eastAsia="Times New Roman" w:hAnsi="Times New Roman" w:cs="Times New Roman"/>
      <w:b/>
      <w:bCs/>
      <w:sz w:val="20"/>
      <w:szCs w:val="20"/>
    </w:rPr>
  </w:style>
  <w:style w:type="paragraph" w:styleId="NormalWeb">
    <w:name w:val="Normal (Web)"/>
    <w:basedOn w:val="Normal"/>
    <w:uiPriority w:val="99"/>
    <w:unhideWhenUsed/>
    <w:rsid w:val="005C006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495891">
      <w:bodyDiv w:val="1"/>
      <w:marLeft w:val="0"/>
      <w:marRight w:val="0"/>
      <w:marTop w:val="0"/>
      <w:marBottom w:val="0"/>
      <w:divBdr>
        <w:top w:val="none" w:sz="0" w:space="0" w:color="auto"/>
        <w:left w:val="none" w:sz="0" w:space="0" w:color="auto"/>
        <w:bottom w:val="none" w:sz="0" w:space="0" w:color="auto"/>
        <w:right w:val="none" w:sz="0" w:space="0" w:color="auto"/>
      </w:divBdr>
    </w:div>
    <w:div w:id="885027742">
      <w:bodyDiv w:val="1"/>
      <w:marLeft w:val="0"/>
      <w:marRight w:val="0"/>
      <w:marTop w:val="0"/>
      <w:marBottom w:val="0"/>
      <w:divBdr>
        <w:top w:val="none" w:sz="0" w:space="0" w:color="auto"/>
        <w:left w:val="none" w:sz="0" w:space="0" w:color="auto"/>
        <w:bottom w:val="none" w:sz="0" w:space="0" w:color="auto"/>
        <w:right w:val="none" w:sz="0" w:space="0" w:color="auto"/>
      </w:divBdr>
    </w:div>
    <w:div w:id="1018234195">
      <w:bodyDiv w:val="1"/>
      <w:marLeft w:val="0"/>
      <w:marRight w:val="0"/>
      <w:marTop w:val="0"/>
      <w:marBottom w:val="0"/>
      <w:divBdr>
        <w:top w:val="none" w:sz="0" w:space="0" w:color="auto"/>
        <w:left w:val="none" w:sz="0" w:space="0" w:color="auto"/>
        <w:bottom w:val="none" w:sz="0" w:space="0" w:color="auto"/>
        <w:right w:val="none" w:sz="0" w:space="0" w:color="auto"/>
      </w:divBdr>
    </w:div>
    <w:div w:id="1353725082">
      <w:bodyDiv w:val="1"/>
      <w:marLeft w:val="0"/>
      <w:marRight w:val="0"/>
      <w:marTop w:val="0"/>
      <w:marBottom w:val="0"/>
      <w:divBdr>
        <w:top w:val="none" w:sz="0" w:space="0" w:color="auto"/>
        <w:left w:val="none" w:sz="0" w:space="0" w:color="auto"/>
        <w:bottom w:val="none" w:sz="0" w:space="0" w:color="auto"/>
        <w:right w:val="none" w:sz="0" w:space="0" w:color="auto"/>
      </w:divBdr>
    </w:div>
    <w:div w:id="1418554580">
      <w:bodyDiv w:val="1"/>
      <w:marLeft w:val="0"/>
      <w:marRight w:val="0"/>
      <w:marTop w:val="0"/>
      <w:marBottom w:val="0"/>
      <w:divBdr>
        <w:top w:val="none" w:sz="0" w:space="0" w:color="auto"/>
        <w:left w:val="none" w:sz="0" w:space="0" w:color="auto"/>
        <w:bottom w:val="none" w:sz="0" w:space="0" w:color="auto"/>
        <w:right w:val="none" w:sz="0" w:space="0" w:color="auto"/>
      </w:divBdr>
    </w:div>
    <w:div w:id="1472600225">
      <w:bodyDiv w:val="1"/>
      <w:marLeft w:val="0"/>
      <w:marRight w:val="0"/>
      <w:marTop w:val="0"/>
      <w:marBottom w:val="0"/>
      <w:divBdr>
        <w:top w:val="none" w:sz="0" w:space="0" w:color="auto"/>
        <w:left w:val="none" w:sz="0" w:space="0" w:color="auto"/>
        <w:bottom w:val="none" w:sz="0" w:space="0" w:color="auto"/>
        <w:right w:val="none" w:sz="0" w:space="0" w:color="auto"/>
      </w:divBdr>
    </w:div>
    <w:div w:id="1623612568">
      <w:bodyDiv w:val="1"/>
      <w:marLeft w:val="0"/>
      <w:marRight w:val="0"/>
      <w:marTop w:val="0"/>
      <w:marBottom w:val="0"/>
      <w:divBdr>
        <w:top w:val="none" w:sz="0" w:space="0" w:color="auto"/>
        <w:left w:val="none" w:sz="0" w:space="0" w:color="auto"/>
        <w:bottom w:val="none" w:sz="0" w:space="0" w:color="auto"/>
        <w:right w:val="none" w:sz="0" w:space="0" w:color="auto"/>
      </w:divBdr>
    </w:div>
    <w:div w:id="1683243056">
      <w:bodyDiv w:val="1"/>
      <w:marLeft w:val="0"/>
      <w:marRight w:val="0"/>
      <w:marTop w:val="0"/>
      <w:marBottom w:val="0"/>
      <w:divBdr>
        <w:top w:val="none" w:sz="0" w:space="0" w:color="auto"/>
        <w:left w:val="none" w:sz="0" w:space="0" w:color="auto"/>
        <w:bottom w:val="none" w:sz="0" w:space="0" w:color="auto"/>
        <w:right w:val="none" w:sz="0" w:space="0" w:color="auto"/>
      </w:divBdr>
      <w:divsChild>
        <w:div w:id="2023703179">
          <w:marLeft w:val="0"/>
          <w:marRight w:val="0"/>
          <w:marTop w:val="0"/>
          <w:marBottom w:val="0"/>
          <w:divBdr>
            <w:top w:val="none" w:sz="0" w:space="0" w:color="auto"/>
            <w:left w:val="none" w:sz="0" w:space="0" w:color="auto"/>
            <w:bottom w:val="none" w:sz="0" w:space="0" w:color="auto"/>
            <w:right w:val="none" w:sz="0" w:space="0" w:color="auto"/>
          </w:divBdr>
        </w:div>
      </w:divsChild>
    </w:div>
    <w:div w:id="1684940451">
      <w:bodyDiv w:val="1"/>
      <w:marLeft w:val="0"/>
      <w:marRight w:val="0"/>
      <w:marTop w:val="0"/>
      <w:marBottom w:val="0"/>
      <w:divBdr>
        <w:top w:val="none" w:sz="0" w:space="0" w:color="auto"/>
        <w:left w:val="none" w:sz="0" w:space="0" w:color="auto"/>
        <w:bottom w:val="none" w:sz="0" w:space="0" w:color="auto"/>
        <w:right w:val="none" w:sz="0" w:space="0" w:color="auto"/>
      </w:divBdr>
    </w:div>
    <w:div w:id="1914201232">
      <w:bodyDiv w:val="1"/>
      <w:marLeft w:val="0"/>
      <w:marRight w:val="0"/>
      <w:marTop w:val="0"/>
      <w:marBottom w:val="0"/>
      <w:divBdr>
        <w:top w:val="none" w:sz="0" w:space="0" w:color="auto"/>
        <w:left w:val="none" w:sz="0" w:space="0" w:color="auto"/>
        <w:bottom w:val="none" w:sz="0" w:space="0" w:color="auto"/>
        <w:right w:val="none" w:sz="0" w:space="0" w:color="auto"/>
      </w:divBdr>
    </w:div>
    <w:div w:id="1917931791">
      <w:bodyDiv w:val="1"/>
      <w:marLeft w:val="0"/>
      <w:marRight w:val="0"/>
      <w:marTop w:val="0"/>
      <w:marBottom w:val="0"/>
      <w:divBdr>
        <w:top w:val="none" w:sz="0" w:space="0" w:color="auto"/>
        <w:left w:val="none" w:sz="0" w:space="0" w:color="auto"/>
        <w:bottom w:val="none" w:sz="0" w:space="0" w:color="auto"/>
        <w:right w:val="none" w:sz="0" w:space="0" w:color="auto"/>
      </w:divBdr>
    </w:div>
    <w:div w:id="201950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utledge.com/Writing-the-Self-in-Bereavement-A-Story-of-Love-Spousal-Loss-and-Resilience/Lengelle/p/book/978036764334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i.org/10.1080/03069885.2021.1900779" TargetMode="External"/><Relationship Id="rId4" Type="http://schemas.openxmlformats.org/officeDocument/2006/relationships/settings" Target="settings.xml"/><Relationship Id="rId9" Type="http://schemas.openxmlformats.org/officeDocument/2006/relationships/hyperlink" Target="https://www.tandfonline.com/doi/full/10.1080/03069885.2021.19007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8ABDE-1380-45BD-81D5-67E2C30C2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3635</Words>
  <Characters>20722</Characters>
  <Application>Microsoft Office Word</Application>
  <DocSecurity>0</DocSecurity>
  <Lines>172</Lines>
  <Paragraphs>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Reinekke Lengelle</dc:creator>
  <cp:keywords/>
  <dc:description/>
  <cp:lastModifiedBy>Reineke Lengle</cp:lastModifiedBy>
  <cp:revision>4</cp:revision>
  <cp:lastPrinted>2021-10-05T03:45:00Z</cp:lastPrinted>
  <dcterms:created xsi:type="dcterms:W3CDTF">2023-03-10T12:07:00Z</dcterms:created>
  <dcterms:modified xsi:type="dcterms:W3CDTF">2023-03-21T08:49:00Z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0d9bad3-6dac-4e9a-89a3-89f3b8d247b2_Enabled">
    <vt:lpwstr>true</vt:lpwstr>
  </property>
  <property fmtid="{D5CDD505-2E9C-101B-9397-08002B2CF9AE}" pid="3" name="MSIP_Label_10d9bad3-6dac-4e9a-89a3-89f3b8d247b2_SetDate">
    <vt:lpwstr>2021-10-07T05:11:40Z</vt:lpwstr>
  </property>
  <property fmtid="{D5CDD505-2E9C-101B-9397-08002B2CF9AE}" pid="4" name="MSIP_Label_10d9bad3-6dac-4e9a-89a3-89f3b8d247b2_Method">
    <vt:lpwstr>Standard</vt:lpwstr>
  </property>
  <property fmtid="{D5CDD505-2E9C-101B-9397-08002B2CF9AE}" pid="5" name="MSIP_Label_10d9bad3-6dac-4e9a-89a3-89f3b8d247b2_Name">
    <vt:lpwstr>10d9bad3-6dac-4e9a-89a3-89f3b8d247b2</vt:lpwstr>
  </property>
  <property fmtid="{D5CDD505-2E9C-101B-9397-08002B2CF9AE}" pid="6" name="MSIP_Label_10d9bad3-6dac-4e9a-89a3-89f3b8d247b2_SiteId">
    <vt:lpwstr>5d1a9f9d-201f-4a10-b983-451cf65cbc1e</vt:lpwstr>
  </property>
  <property fmtid="{D5CDD505-2E9C-101B-9397-08002B2CF9AE}" pid="7" name="MSIP_Label_10d9bad3-6dac-4e9a-89a3-89f3b8d247b2_ActionId">
    <vt:lpwstr>b6d50d46-08b7-4172-9402-76e9fa4a2b82</vt:lpwstr>
  </property>
  <property fmtid="{D5CDD505-2E9C-101B-9397-08002B2CF9AE}" pid="8" name="MSIP_Label_10d9bad3-6dac-4e9a-89a3-89f3b8d247b2_ContentBits">
    <vt:lpwstr>0</vt:lpwstr>
  </property>
</Properties>
</file>