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DD771E" w14:textId="33648918" w:rsidR="00B94C87" w:rsidRDefault="001206D0">
      <w:pPr>
        <w:pStyle w:val="Geenafstand"/>
        <w:rPr>
          <w:rFonts w:eastAsiaTheme="minorHAnsi"/>
          <w:sz w:val="2"/>
          <w:szCs w:val="24"/>
          <w:lang w:val="nl-NL" w:eastAsia="en-US"/>
        </w:rPr>
      </w:pPr>
      <w:r>
        <w:rPr>
          <w:noProof/>
          <w:lang w:val="nl-NL" w:eastAsia="nl-NL"/>
        </w:rPr>
        <mc:AlternateContent>
          <mc:Choice Requires="wps">
            <w:drawing>
              <wp:anchor distT="0" distB="0" distL="114300" distR="114300" simplePos="0" relativeHeight="251662336" behindDoc="0" locked="0" layoutInCell="1" allowOverlap="1" wp14:anchorId="5624F988" wp14:editId="520E3B93">
                <wp:simplePos x="0" y="0"/>
                <wp:positionH relativeFrom="page">
                  <wp:posOffset>883919</wp:posOffset>
                </wp:positionH>
                <wp:positionV relativeFrom="margin">
                  <wp:posOffset>4445</wp:posOffset>
                </wp:positionV>
                <wp:extent cx="5911215" cy="1073150"/>
                <wp:effectExtent l="0" t="0" r="0" b="0"/>
                <wp:wrapNone/>
                <wp:docPr id="62" name="Tekstvak 62"/>
                <wp:cNvGraphicFramePr/>
                <a:graphic xmlns:a="http://schemas.openxmlformats.org/drawingml/2006/main">
                  <a:graphicData uri="http://schemas.microsoft.com/office/word/2010/wordprocessingShape">
                    <wps:wsp>
                      <wps:cNvSpPr txBox="1"/>
                      <wps:spPr>
                        <a:xfrm>
                          <a:off x="0" y="0"/>
                          <a:ext cx="5911215" cy="1073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D95DE2" w14:textId="532FA662" w:rsidR="000B0F38" w:rsidRDefault="00E15781">
                            <w:pPr>
                              <w:pStyle w:val="Geenafstand"/>
                              <w:rPr>
                                <w:rFonts w:asciiTheme="majorHAnsi" w:eastAsiaTheme="majorEastAsia" w:hAnsiTheme="majorHAnsi" w:cstheme="majorBidi"/>
                                <w:caps/>
                                <w:color w:val="7E7B99" w:themeColor="text2" w:themeTint="99"/>
                                <w:sz w:val="68"/>
                                <w:szCs w:val="68"/>
                              </w:rPr>
                            </w:pPr>
                            <w:sdt>
                              <w:sdtPr>
                                <w:rPr>
                                  <w:rFonts w:asciiTheme="majorHAnsi" w:eastAsiaTheme="majorEastAsia" w:hAnsiTheme="majorHAnsi" w:cstheme="majorBidi"/>
                                  <w:caps/>
                                  <w:color w:val="7E7B99" w:themeColor="text2" w:themeTint="99"/>
                                  <w:sz w:val="62"/>
                                  <w:szCs w:val="62"/>
                                </w:rPr>
                                <w:alias w:val="Titel"/>
                                <w:tag w:val=""/>
                                <w:id w:val="797192764"/>
                                <w:dataBinding w:prefixMappings="xmlns:ns0='http://purl.org/dc/elements/1.1/' xmlns:ns1='http://schemas.openxmlformats.org/package/2006/metadata/core-properties' " w:xpath="/ns1:coreProperties[1]/ns0:title[1]" w:storeItemID="{6C3C8BC8-F283-45AE-878A-BAB7291924A1}"/>
                                <w:text/>
                              </w:sdtPr>
                              <w:sdtEndPr/>
                              <w:sdtContent>
                                <w:r w:rsidR="000B0F38" w:rsidRPr="001206D0">
                                  <w:rPr>
                                    <w:rFonts w:asciiTheme="majorHAnsi" w:eastAsiaTheme="majorEastAsia" w:hAnsiTheme="majorHAnsi" w:cstheme="majorBidi"/>
                                    <w:caps/>
                                    <w:color w:val="7E7B99" w:themeColor="text2" w:themeTint="99"/>
                                    <w:sz w:val="62"/>
                                    <w:szCs w:val="62"/>
                                  </w:rPr>
                                  <w:t>Het onmisbare serviceconcept</w:t>
                                </w:r>
                              </w:sdtContent>
                            </w:sdt>
                          </w:p>
                          <w:p w14:paraId="25F37EB2" w14:textId="4A8E3801" w:rsidR="000B0F38" w:rsidRPr="00225839" w:rsidRDefault="000B0F38">
                            <w:pPr>
                              <w:pStyle w:val="Geenafstand"/>
                              <w:spacing w:before="120"/>
                              <w:rPr>
                                <w:color w:val="AD84C6" w:themeColor="accent1"/>
                                <w:sz w:val="30"/>
                                <w:szCs w:val="30"/>
                                <w:lang w:val="nl-NL"/>
                              </w:rPr>
                            </w:pPr>
                            <w:r>
                              <w:rPr>
                                <w:color w:val="AD84C6" w:themeColor="accent1"/>
                                <w:sz w:val="30"/>
                                <w:szCs w:val="30"/>
                                <w:lang w:val="nl-NL"/>
                              </w:rPr>
                              <w:t>Waarom een</w:t>
                            </w:r>
                            <w:r w:rsidRPr="00225839">
                              <w:rPr>
                                <w:color w:val="AD84C6" w:themeColor="accent1"/>
                                <w:sz w:val="30"/>
                                <w:szCs w:val="30"/>
                                <w:lang w:val="nl-NL"/>
                              </w:rPr>
                              <w:t xml:space="preserve"> se</w:t>
                            </w:r>
                            <w:r>
                              <w:rPr>
                                <w:color w:val="AD84C6" w:themeColor="accent1"/>
                                <w:sz w:val="30"/>
                                <w:szCs w:val="30"/>
                                <w:lang w:val="nl-NL"/>
                              </w:rPr>
                              <w:t>rviceconcept onmisbaar is voor</w:t>
                            </w:r>
                            <w:r w:rsidRPr="00225839">
                              <w:rPr>
                                <w:color w:val="AD84C6" w:themeColor="accent1"/>
                                <w:sz w:val="30"/>
                                <w:szCs w:val="30"/>
                                <w:lang w:val="nl-NL"/>
                              </w:rPr>
                              <w:t xml:space="preserve"> Hotel </w:t>
                            </w:r>
                            <w:proofErr w:type="gramStart"/>
                            <w:r w:rsidRPr="00225839">
                              <w:rPr>
                                <w:color w:val="AD84C6" w:themeColor="accent1"/>
                                <w:sz w:val="30"/>
                                <w:szCs w:val="30"/>
                                <w:lang w:val="nl-NL"/>
                              </w:rPr>
                              <w:t>MIJN</w:t>
                            </w:r>
                            <w:proofErr w:type="gramEnd"/>
                            <w:r w:rsidRPr="00225839">
                              <w:rPr>
                                <w:color w:val="AD84C6" w:themeColor="accent1"/>
                                <w:sz w:val="30"/>
                                <w:szCs w:val="30"/>
                                <w:lang w:val="nl-NL"/>
                              </w:rPr>
                              <w:t xml:space="preserve"> Badhuis</w:t>
                            </w:r>
                          </w:p>
                          <w:p w14:paraId="0950331B" w14:textId="77777777" w:rsidR="000B0F38" w:rsidRDefault="000B0F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anchor>
            </w:drawing>
          </mc:Choice>
          <mc:Fallback>
            <w:pict>
              <v:shapetype w14:anchorId="5624F988" id="_x0000_t202" coordsize="21600,21600" o:spt="202" path="m0,0l0,21600,21600,21600,21600,0xe">
                <v:stroke joinstyle="miter"/>
                <v:path gradientshapeok="t" o:connecttype="rect"/>
              </v:shapetype>
              <v:shape id="Tekstvak_x0020_62" o:spid="_x0000_s1026" type="#_x0000_t202" style="position:absolute;margin-left:69.6pt;margin-top:.35pt;width:465.45pt;height:84.5pt;z-index:251662336;visibility:visible;mso-wrap-style:square;mso-width-percent:0;mso-wrap-distance-left:9pt;mso-wrap-distance-top:0;mso-wrap-distance-right:9pt;mso-wrap-distance-bottom:0;mso-position-horizontal:absolute;mso-position-horizontal-relative:page;mso-position-vertical:absolute;mso-position-vertical-relative:margin;mso-width-percent:0;mso-width-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" filled="f" stroked="f" strokeweight=".5pt">
                <v:textbox style="mso-fit-shape-to-text:t">
                  <w:txbxContent>
                    <w:p w14:paraId="58D95DE2" w14:textId="532FA662" w:rsidR="000B0F38" w:rsidRDefault="000B0F38">
                      <w:pPr>
                        <w:pStyle w:val="Geenafstand"/>
                        <w:rPr>
                          <w:rFonts w:asciiTheme="majorHAnsi" w:eastAsiaTheme="majorEastAsia" w:hAnsiTheme="majorHAnsi" w:cstheme="majorBidi"/>
                          <w:caps/>
                          <w:color w:val="7E7B99" w:themeColor="text2" w:themeTint="99"/>
                          <w:sz w:val="68"/>
                          <w:szCs w:val="68"/>
                        </w:rPr>
                      </w:pPr>
                      <w:sdt>
                        <w:sdtPr>
                          <w:rPr>
                            <w:rFonts w:asciiTheme="majorHAnsi" w:eastAsiaTheme="majorEastAsia" w:hAnsiTheme="majorHAnsi" w:cstheme="majorBidi"/>
                            <w:caps/>
                            <w:color w:val="7E7B99" w:themeColor="text2" w:themeTint="99"/>
                            <w:sz w:val="62"/>
                            <w:szCs w:val="62"/>
                          </w:rPr>
                          <w:alias w:val="Titel"/>
                          <w:tag w:val=""/>
                          <w:id w:val="797192764"/>
                          <w:dataBinding w:prefixMappings="xmlns:ns0='http://purl.org/dc/elements/1.1/' xmlns:ns1='http://schemas.openxmlformats.org/package/2006/metadata/core-properties' " w:xpath="/ns1:coreProperties[1]/ns0:title[1]" w:storeItemID="{6C3C8BC8-F283-45AE-878A-BAB7291924A1}"/>
                          <w:text/>
                        </w:sdtPr>
                        <w:sdtContent>
                          <w:r w:rsidRPr="001206D0">
                            <w:rPr>
                              <w:rFonts w:asciiTheme="majorHAnsi" w:eastAsiaTheme="majorEastAsia" w:hAnsiTheme="majorHAnsi" w:cstheme="majorBidi"/>
                              <w:caps/>
                              <w:color w:val="7E7B99" w:themeColor="text2" w:themeTint="99"/>
                              <w:sz w:val="62"/>
                              <w:szCs w:val="62"/>
                            </w:rPr>
                            <w:t>Het onmisbare serviceconcept</w:t>
                          </w:r>
                        </w:sdtContent>
                      </w:sdt>
                    </w:p>
                    <w:p w14:paraId="25F37EB2" w14:textId="4A8E3801" w:rsidR="000B0F38" w:rsidRPr="00225839" w:rsidRDefault="000B0F38">
                      <w:pPr>
                        <w:pStyle w:val="Geenafstand"/>
                        <w:spacing w:before="120"/>
                        <w:rPr>
                          <w:color w:val="AD84C6" w:themeColor="accent1"/>
                          <w:sz w:val="30"/>
                          <w:szCs w:val="30"/>
                          <w:lang w:val="nl-NL"/>
                        </w:rPr>
                      </w:pPr>
                      <w:r>
                        <w:rPr>
                          <w:color w:val="AD84C6" w:themeColor="accent1"/>
                          <w:sz w:val="30"/>
                          <w:szCs w:val="30"/>
                          <w:lang w:val="nl-NL"/>
                        </w:rPr>
                        <w:t>Waarom een</w:t>
                      </w:r>
                      <w:r w:rsidRPr="00225839">
                        <w:rPr>
                          <w:color w:val="AD84C6" w:themeColor="accent1"/>
                          <w:sz w:val="30"/>
                          <w:szCs w:val="30"/>
                          <w:lang w:val="nl-NL"/>
                        </w:rPr>
                        <w:t xml:space="preserve"> se</w:t>
                      </w:r>
                      <w:r>
                        <w:rPr>
                          <w:color w:val="AD84C6" w:themeColor="accent1"/>
                          <w:sz w:val="30"/>
                          <w:szCs w:val="30"/>
                          <w:lang w:val="nl-NL"/>
                        </w:rPr>
                        <w:t>rviceconcept onmisbaar is voor</w:t>
                      </w:r>
                      <w:r w:rsidRPr="00225839">
                        <w:rPr>
                          <w:color w:val="AD84C6" w:themeColor="accent1"/>
                          <w:sz w:val="30"/>
                          <w:szCs w:val="30"/>
                          <w:lang w:val="nl-NL"/>
                        </w:rPr>
                        <w:t xml:space="preserve"> Hotel </w:t>
                      </w:r>
                      <w:proofErr w:type="gramStart"/>
                      <w:r w:rsidRPr="00225839">
                        <w:rPr>
                          <w:color w:val="AD84C6" w:themeColor="accent1"/>
                          <w:sz w:val="30"/>
                          <w:szCs w:val="30"/>
                          <w:lang w:val="nl-NL"/>
                        </w:rPr>
                        <w:t>MIJN</w:t>
                      </w:r>
                      <w:proofErr w:type="gramEnd"/>
                      <w:r w:rsidRPr="00225839">
                        <w:rPr>
                          <w:color w:val="AD84C6" w:themeColor="accent1"/>
                          <w:sz w:val="30"/>
                          <w:szCs w:val="30"/>
                          <w:lang w:val="nl-NL"/>
                        </w:rPr>
                        <w:t xml:space="preserve"> Badhuis</w:t>
                      </w:r>
                    </w:p>
                    <w:p w14:paraId="0950331B" w14:textId="77777777" w:rsidR="000B0F38" w:rsidRDefault="000B0F38"/>
                  </w:txbxContent>
                </v:textbox>
                <w10:wrap anchorx="page" anchory="margin"/>
              </v:shape>
            </w:pict>
          </mc:Fallback>
        </mc:AlternateContent>
      </w:r>
      <w:r w:rsidR="00B94C87">
        <w:rPr>
          <w:rFonts w:eastAsiaTheme="minorHAnsi"/>
          <w:sz w:val="2"/>
          <w:szCs w:val="24"/>
          <w:lang w:val="nl-NL" w:eastAsia="en-US"/>
        </w:rPr>
        <w:t xml:space="preserve"> </w:t>
      </w:r>
    </w:p>
    <w:sdt>
      <w:sdtPr>
        <w:rPr>
          <w:rFonts w:eastAsiaTheme="minorHAnsi"/>
          <w:sz w:val="2"/>
          <w:szCs w:val="24"/>
          <w:lang w:val="nl-NL" w:eastAsia="en-US"/>
        </w:rPr>
        <w:id w:val="-537820215"/>
        <w:docPartObj>
          <w:docPartGallery w:val="Cover Pages"/>
          <w:docPartUnique/>
        </w:docPartObj>
      </w:sdtPr>
      <w:sdtEndPr>
        <w:rPr>
          <w:sz w:val="24"/>
        </w:rPr>
      </w:sdtEndPr>
      <w:sdtContent>
        <w:p w14:paraId="7CC84D61" w14:textId="0BB0FCC3" w:rsidR="00857238" w:rsidRDefault="00857238">
          <w:pPr>
            <w:pStyle w:val="Geenafstand"/>
            <w:rPr>
              <w:sz w:val="2"/>
            </w:rPr>
          </w:pPr>
        </w:p>
        <w:p w14:paraId="2B4D78EE" w14:textId="4830DA21" w:rsidR="00857238" w:rsidRDefault="00857238">
          <w:r>
            <w:rPr>
              <w:noProof/>
              <w:lang w:eastAsia="nl-NL"/>
            </w:rPr>
            <mc:AlternateContent>
              <mc:Choice Requires="wps">
                <w:drawing>
                  <wp:anchor distT="0" distB="0" distL="114300" distR="114300" simplePos="0" relativeHeight="251660288" behindDoc="0" locked="0" layoutInCell="1" allowOverlap="1" wp14:anchorId="479D0959" wp14:editId="7CD59FDF">
                    <wp:simplePos x="0" y="0"/>
                    <wp:positionH relativeFrom="page">
                      <wp:align>center</wp:align>
                    </wp:positionH>
                    <wp:positionV relativeFrom="margin">
                      <wp:align>bottom</wp:align>
                    </wp:positionV>
                    <wp:extent cx="5781040" cy="564515"/>
                    <wp:effectExtent l="0" t="0" r="10160" b="19685"/>
                    <wp:wrapNone/>
                    <wp:docPr id="69" name="Tekstvak 69"/>
                    <wp:cNvGraphicFramePr/>
                    <a:graphic xmlns:a="http://schemas.openxmlformats.org/drawingml/2006/main">
                      <a:graphicData uri="http://schemas.microsoft.com/office/word/2010/wordprocessingShape">
                        <wps:wsp>
                          <wps:cNvSpPr txBox="1"/>
                          <wps:spPr>
                            <a:xfrm>
                              <a:off x="0" y="0"/>
                              <a:ext cx="5781040" cy="564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C54E60" w14:textId="5B619ABC" w:rsidR="000B0F38" w:rsidRDefault="00E15781">
                                <w:pPr>
                                  <w:pStyle w:val="Geenafstand"/>
                                  <w:jc w:val="right"/>
                                  <w:rPr>
                                    <w:color w:val="AD84C6" w:themeColor="accent1"/>
                                    <w:sz w:val="36"/>
                                    <w:szCs w:val="36"/>
                                  </w:rPr>
                                </w:pPr>
                                <w:sdt>
                                  <w:sdtPr>
                                    <w:rPr>
                                      <w:color w:val="AD84C6" w:themeColor="accen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EndPr/>
                                  <w:sdtContent>
                                    <w:r w:rsidR="000B0F38">
                                      <w:rPr>
                                        <w:color w:val="AD84C6" w:themeColor="accent1"/>
                                        <w:sz w:val="36"/>
                                        <w:szCs w:val="36"/>
                                      </w:rPr>
                                      <w:t xml:space="preserve">De </w:t>
                                    </w:r>
                                    <w:proofErr w:type="spellStart"/>
                                    <w:r w:rsidR="000B0F38">
                                      <w:rPr>
                                        <w:color w:val="AD84C6" w:themeColor="accent1"/>
                                        <w:sz w:val="36"/>
                                        <w:szCs w:val="36"/>
                                      </w:rPr>
                                      <w:t>Haagse</w:t>
                                    </w:r>
                                    <w:proofErr w:type="spellEnd"/>
                                    <w:r w:rsidR="000B0F38">
                                      <w:rPr>
                                        <w:color w:val="AD84C6" w:themeColor="accent1"/>
                                        <w:sz w:val="36"/>
                                        <w:szCs w:val="36"/>
                                      </w:rPr>
                                      <w:t xml:space="preserve"> </w:t>
                                    </w:r>
                                    <w:proofErr w:type="spellStart"/>
                                    <w:r w:rsidR="000B0F38">
                                      <w:rPr>
                                        <w:color w:val="AD84C6" w:themeColor="accent1"/>
                                        <w:sz w:val="36"/>
                                        <w:szCs w:val="36"/>
                                      </w:rPr>
                                      <w:t>Hogeschool</w:t>
                                    </w:r>
                                    <w:proofErr w:type="spellEnd"/>
                                  </w:sdtContent>
                                </w:sdt>
                              </w:p>
                              <w:sdt>
                                <w:sdtPr>
                                  <w:rPr>
                                    <w:color w:val="AD84C6" w:themeColor="accent1"/>
                                    <w:sz w:val="36"/>
                                    <w:szCs w:val="36"/>
                                  </w:rPr>
                                  <w:alias w:val="Cursus"/>
                                  <w:tag w:val="Cursus"/>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005CA23A" w14:textId="42D89153" w:rsidR="000B0F38" w:rsidRDefault="000B0F38">
                                    <w:pPr>
                                      <w:pStyle w:val="Geenafstand"/>
                                      <w:jc w:val="right"/>
                                      <w:rPr>
                                        <w:color w:val="AD84C6" w:themeColor="accent1"/>
                                        <w:sz w:val="36"/>
                                        <w:szCs w:val="36"/>
                                      </w:rPr>
                                    </w:pPr>
                                    <w:r>
                                      <w:rPr>
                                        <w:color w:val="AD84C6" w:themeColor="accent1"/>
                                        <w:sz w:val="36"/>
                                        <w:szCs w:val="36"/>
                                      </w:rPr>
                                      <w:t xml:space="preserve">Lesley </w:t>
                                    </w:r>
                                    <w:proofErr w:type="spellStart"/>
                                    <w:r>
                                      <w:rPr>
                                        <w:color w:val="AD84C6" w:themeColor="accent1"/>
                                        <w:sz w:val="36"/>
                                        <w:szCs w:val="36"/>
                                      </w:rPr>
                                      <w:t>Zuiderwijk</w:t>
                                    </w:r>
                                    <w:proofErr w:type="spellEnd"/>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type w14:anchorId="479D0959" id="_x0000_t202" coordsize="21600,21600" o:spt="202" path="m0,0l0,21600,21600,21600,21600,0xe">
                    <v:stroke joinstyle="miter"/>
                    <v:path gradientshapeok="t" o:connecttype="rect"/>
                  </v:shapetype>
                  <v:shape id="Tekstvak_x0020_69" o:spid="_x0000_s1027" type="#_x0000_t202" style="position:absolute;margin-left:0;margin-top:0;width:455.2pt;height:44.45pt;z-index:251660288;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" filled="f" stroked="f" strokeweight=".5pt">
                    <v:textbox style="mso-fit-shape-to-text:t" inset="0,0,0,0">
                      <w:txbxContent>
                        <w:p w14:paraId="64C54E60" w14:textId="5B619ABC" w:rsidR="000B0F38" w:rsidRDefault="00E15781">
                          <w:pPr>
                            <w:pStyle w:val="Geenafstand"/>
                            <w:jc w:val="right"/>
                            <w:rPr>
                              <w:color w:val="AD84C6" w:themeColor="accent1"/>
                              <w:sz w:val="36"/>
                              <w:szCs w:val="36"/>
                            </w:rPr>
                          </w:pPr>
                          <w:sdt>
                            <w:sdtPr>
                              <w:rPr>
                                <w:color w:val="AD84C6" w:themeColor="accen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EndPr/>
                            <w:sdtContent>
                              <w:r w:rsidR="000B0F38">
                                <w:rPr>
                                  <w:color w:val="AD84C6" w:themeColor="accent1"/>
                                  <w:sz w:val="36"/>
                                  <w:szCs w:val="36"/>
                                </w:rPr>
                                <w:t xml:space="preserve">De </w:t>
                              </w:r>
                              <w:proofErr w:type="spellStart"/>
                              <w:r w:rsidR="000B0F38">
                                <w:rPr>
                                  <w:color w:val="AD84C6" w:themeColor="accent1"/>
                                  <w:sz w:val="36"/>
                                  <w:szCs w:val="36"/>
                                </w:rPr>
                                <w:t>Haagse</w:t>
                              </w:r>
                              <w:proofErr w:type="spellEnd"/>
                              <w:r w:rsidR="000B0F38">
                                <w:rPr>
                                  <w:color w:val="AD84C6" w:themeColor="accent1"/>
                                  <w:sz w:val="36"/>
                                  <w:szCs w:val="36"/>
                                </w:rPr>
                                <w:t xml:space="preserve"> </w:t>
                              </w:r>
                              <w:proofErr w:type="spellStart"/>
                              <w:r w:rsidR="000B0F38">
                                <w:rPr>
                                  <w:color w:val="AD84C6" w:themeColor="accent1"/>
                                  <w:sz w:val="36"/>
                                  <w:szCs w:val="36"/>
                                </w:rPr>
                                <w:t>Hogeschool</w:t>
                              </w:r>
                              <w:proofErr w:type="spellEnd"/>
                            </w:sdtContent>
                          </w:sdt>
                        </w:p>
                        <w:sdt>
                          <w:sdtPr>
                            <w:rPr>
                              <w:color w:val="AD84C6" w:themeColor="accent1"/>
                              <w:sz w:val="36"/>
                              <w:szCs w:val="36"/>
                            </w:rPr>
                            <w:alias w:val="Cursus"/>
                            <w:tag w:val="Cursus"/>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005CA23A" w14:textId="42D89153" w:rsidR="000B0F38" w:rsidRDefault="000B0F38">
                              <w:pPr>
                                <w:pStyle w:val="Geenafstand"/>
                                <w:jc w:val="right"/>
                                <w:rPr>
                                  <w:color w:val="AD84C6" w:themeColor="accent1"/>
                                  <w:sz w:val="36"/>
                                  <w:szCs w:val="36"/>
                                </w:rPr>
                              </w:pPr>
                              <w:r>
                                <w:rPr>
                                  <w:color w:val="AD84C6" w:themeColor="accent1"/>
                                  <w:sz w:val="36"/>
                                  <w:szCs w:val="36"/>
                                </w:rPr>
                                <w:t xml:space="preserve">Lesley </w:t>
                              </w:r>
                              <w:proofErr w:type="spellStart"/>
                              <w:r>
                                <w:rPr>
                                  <w:color w:val="AD84C6" w:themeColor="accent1"/>
                                  <w:sz w:val="36"/>
                                  <w:szCs w:val="36"/>
                                </w:rPr>
                                <w:t>Zuiderwijk</w:t>
                              </w:r>
                              <w:proofErr w:type="spellEnd"/>
                            </w:p>
                          </w:sdtContent>
                        </w:sdt>
                      </w:txbxContent>
                    </v:textbox>
                    <w10:wrap anchorx="page" anchory="margin"/>
                  </v:shape>
                </w:pict>
              </mc:Fallback>
            </mc:AlternateContent>
          </w:r>
        </w:p>
        <w:p w14:paraId="60BD5341" w14:textId="0D9A9A61" w:rsidR="00773DA8" w:rsidRPr="003C6DA1" w:rsidRDefault="003F3862">
          <w:r>
            <w:rPr>
              <w:noProof/>
              <w:lang w:eastAsia="nl-NL"/>
            </w:rPr>
            <w:drawing>
              <wp:anchor distT="0" distB="0" distL="114300" distR="114300" simplePos="0" relativeHeight="251707392" behindDoc="1" locked="0" layoutInCell="1" allowOverlap="1" wp14:anchorId="43B97E72" wp14:editId="1EB17A09">
                <wp:simplePos x="0" y="0"/>
                <wp:positionH relativeFrom="column">
                  <wp:posOffset>1551940</wp:posOffset>
                </wp:positionH>
                <wp:positionV relativeFrom="paragraph">
                  <wp:posOffset>1289132</wp:posOffset>
                </wp:positionV>
                <wp:extent cx="2737485" cy="5626831"/>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eutel grijs.png"/>
                        <pic:cNvPicPr/>
                      </pic:nvPicPr>
                      <pic:blipFill>
                        <a:blip r:embed="rId8">
                          <a:extLst>
                            <a:ext uri="{28A0092B-C50C-407E-A947-70E740481C1C}">
                              <a14:useLocalDpi xmlns:a14="http://schemas.microsoft.com/office/drawing/2010/main" val="0"/>
                            </a:ext>
                          </a:extLst>
                        </a:blip>
                        <a:stretch>
                          <a:fillRect/>
                        </a:stretch>
                      </pic:blipFill>
                      <pic:spPr>
                        <a:xfrm>
                          <a:off x="0" y="0"/>
                          <a:ext cx="2737485" cy="5626831"/>
                        </a:xfrm>
                        <a:prstGeom prst="rect">
                          <a:avLst/>
                        </a:prstGeom>
                      </pic:spPr>
                    </pic:pic>
                  </a:graphicData>
                </a:graphic>
                <wp14:sizeRelH relativeFrom="page">
                  <wp14:pctWidth>0</wp14:pctWidth>
                </wp14:sizeRelH>
                <wp14:sizeRelV relativeFrom="page">
                  <wp14:pctHeight>0</wp14:pctHeight>
                </wp14:sizeRelV>
              </wp:anchor>
            </w:drawing>
          </w:r>
          <w:r w:rsidR="00857238">
            <w:br w:type="page"/>
          </w:r>
        </w:p>
      </w:sdtContent>
    </w:sdt>
    <w:p w14:paraId="2A08D484" w14:textId="22901C4E" w:rsidR="00492A9F" w:rsidRPr="00D6360C" w:rsidRDefault="00EB006B" w:rsidP="00D6360C">
      <w:pPr>
        <w:pStyle w:val="Titel"/>
        <w:pBdr>
          <w:bottom w:val="single" w:sz="6" w:space="1" w:color="auto"/>
        </w:pBdr>
        <w:jc w:val="center"/>
        <w:rPr>
          <w:color w:val="7030A0"/>
        </w:rPr>
      </w:pPr>
      <w:r w:rsidRPr="00D6360C">
        <w:rPr>
          <w:color w:val="7030A0"/>
        </w:rPr>
        <w:lastRenderedPageBreak/>
        <w:t xml:space="preserve">Serviceconcept </w:t>
      </w:r>
      <w:r w:rsidR="00225839">
        <w:rPr>
          <w:color w:val="7030A0"/>
        </w:rPr>
        <w:t xml:space="preserve">Hotel </w:t>
      </w:r>
      <w:proofErr w:type="gramStart"/>
      <w:r w:rsidRPr="00D6360C">
        <w:rPr>
          <w:color w:val="7030A0"/>
        </w:rPr>
        <w:t>MIJN</w:t>
      </w:r>
      <w:proofErr w:type="gramEnd"/>
      <w:r w:rsidRPr="00D6360C">
        <w:rPr>
          <w:color w:val="7030A0"/>
        </w:rPr>
        <w:t xml:space="preserve"> Badhuis</w:t>
      </w:r>
    </w:p>
    <w:p w14:paraId="7C68859D" w14:textId="2928F5AB" w:rsidR="001B4A9F" w:rsidRPr="008401CC" w:rsidRDefault="00557310" w:rsidP="008401CC">
      <w:pPr>
        <w:pStyle w:val="Ondertitel"/>
        <w:jc w:val="center"/>
        <w:rPr>
          <w:color w:val="CDB5DC" w:themeColor="accent1" w:themeTint="99"/>
        </w:rPr>
      </w:pPr>
      <w:r>
        <w:rPr>
          <w:color w:val="CDB5DC" w:themeColor="accent1" w:themeTint="99"/>
        </w:rPr>
        <w:t xml:space="preserve">Hotel MIJN </w:t>
      </w:r>
      <w:proofErr w:type="gramStart"/>
      <w:r>
        <w:rPr>
          <w:color w:val="CDB5DC" w:themeColor="accent1" w:themeTint="99"/>
        </w:rPr>
        <w:t>Badhuis /</w:t>
      </w:r>
      <w:proofErr w:type="gramEnd"/>
      <w:r>
        <w:rPr>
          <w:color w:val="CDB5DC" w:themeColor="accent1" w:themeTint="99"/>
        </w:rPr>
        <w:t xml:space="preserve"> </w:t>
      </w:r>
      <w:r w:rsidR="00EB006B" w:rsidRPr="00D6360C">
        <w:rPr>
          <w:color w:val="CDB5DC" w:themeColor="accent1" w:themeTint="99"/>
        </w:rPr>
        <w:t>MIJN Torpedoloods</w:t>
      </w:r>
    </w:p>
    <w:p w14:paraId="27039BD4" w14:textId="2A71839F" w:rsidR="00C91383" w:rsidRDefault="00C91383"/>
    <w:p w14:paraId="63B58A65" w14:textId="20851FEB" w:rsidR="008401CC" w:rsidRDefault="008401CC"/>
    <w:p w14:paraId="468B414C" w14:textId="24DD418F" w:rsidR="008401CC" w:rsidRDefault="008401CC">
      <w:r>
        <w:rPr>
          <w:noProof/>
          <w:lang w:eastAsia="nl-NL"/>
        </w:rPr>
        <w:drawing>
          <wp:anchor distT="0" distB="0" distL="114300" distR="114300" simplePos="0" relativeHeight="251708416" behindDoc="1" locked="0" layoutInCell="1" allowOverlap="1" wp14:anchorId="6B4CD09D" wp14:editId="3553263C">
            <wp:simplePos x="0" y="0"/>
            <wp:positionH relativeFrom="column">
              <wp:posOffset>297620</wp:posOffset>
            </wp:positionH>
            <wp:positionV relativeFrom="paragraph">
              <wp:posOffset>165100</wp:posOffset>
            </wp:positionV>
            <wp:extent cx="5175539" cy="4563989"/>
            <wp:effectExtent l="25400" t="25400" r="31750" b="3365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voor scriptie.png"/>
                    <pic:cNvPicPr/>
                  </pic:nvPicPr>
                  <pic:blipFill>
                    <a:blip r:embed="rId9">
                      <a:extLst>
                        <a:ext uri="{28A0092B-C50C-407E-A947-70E740481C1C}">
                          <a14:useLocalDpi xmlns:a14="http://schemas.microsoft.com/office/drawing/2010/main" val="0"/>
                        </a:ext>
                      </a:extLst>
                    </a:blip>
                    <a:stretch>
                      <a:fillRect/>
                    </a:stretch>
                  </pic:blipFill>
                  <pic:spPr>
                    <a:xfrm>
                      <a:off x="0" y="0"/>
                      <a:ext cx="5175539" cy="4563989"/>
                    </a:xfrm>
                    <a:prstGeom prst="rect">
                      <a:avLst/>
                    </a:prstGeom>
                    <a:ln w="19050">
                      <a:solidFill>
                        <a:schemeClr val="accent1"/>
                      </a:solidFill>
                    </a:ln>
                  </pic:spPr>
                </pic:pic>
              </a:graphicData>
            </a:graphic>
            <wp14:sizeRelH relativeFrom="page">
              <wp14:pctWidth>0</wp14:pctWidth>
            </wp14:sizeRelH>
            <wp14:sizeRelV relativeFrom="page">
              <wp14:pctHeight>0</wp14:pctHeight>
            </wp14:sizeRelV>
          </wp:anchor>
        </w:drawing>
      </w:r>
    </w:p>
    <w:p w14:paraId="6754DD12" w14:textId="109AFCB4" w:rsidR="008401CC" w:rsidRDefault="008401CC"/>
    <w:p w14:paraId="3DB1DAEC" w14:textId="77777777" w:rsidR="008401CC" w:rsidRDefault="008401CC">
      <w:r>
        <w:t xml:space="preserve"> </w:t>
      </w:r>
    </w:p>
    <w:p w14:paraId="09B74EF2" w14:textId="77777777" w:rsidR="008401CC" w:rsidRDefault="008401CC"/>
    <w:p w14:paraId="0EE4B3E5" w14:textId="77777777" w:rsidR="008401CC" w:rsidRDefault="008401CC"/>
    <w:p w14:paraId="76D604D8" w14:textId="77777777" w:rsidR="008401CC" w:rsidRDefault="008401CC"/>
    <w:p w14:paraId="0B84DC91" w14:textId="77777777" w:rsidR="008401CC" w:rsidRDefault="008401CC"/>
    <w:p w14:paraId="030E512A" w14:textId="77777777" w:rsidR="008401CC" w:rsidRDefault="008401CC"/>
    <w:p w14:paraId="574C6B5C" w14:textId="77777777" w:rsidR="008401CC" w:rsidRDefault="008401CC"/>
    <w:p w14:paraId="29BF7D9F" w14:textId="77777777" w:rsidR="008401CC" w:rsidRDefault="008401CC"/>
    <w:p w14:paraId="3242F509" w14:textId="77777777" w:rsidR="008401CC" w:rsidRDefault="008401CC"/>
    <w:p w14:paraId="4DBF1D8E" w14:textId="77777777" w:rsidR="008401CC" w:rsidRDefault="008401CC"/>
    <w:p w14:paraId="37DDAEC6" w14:textId="77777777" w:rsidR="008401CC" w:rsidRDefault="008401CC"/>
    <w:p w14:paraId="4E86A1C5" w14:textId="77777777" w:rsidR="008401CC" w:rsidRDefault="008401CC"/>
    <w:p w14:paraId="1DF8D31E" w14:textId="77777777" w:rsidR="008401CC" w:rsidRDefault="008401CC"/>
    <w:p w14:paraId="6DC7E37D" w14:textId="77777777" w:rsidR="008401CC" w:rsidRDefault="008401CC"/>
    <w:p w14:paraId="286F1817" w14:textId="77777777" w:rsidR="008401CC" w:rsidRDefault="008401CC"/>
    <w:p w14:paraId="48FBF090" w14:textId="77777777" w:rsidR="008401CC" w:rsidRDefault="008401CC"/>
    <w:p w14:paraId="0448A5B9" w14:textId="77777777" w:rsidR="008401CC" w:rsidRDefault="008401CC"/>
    <w:p w14:paraId="720A62C6" w14:textId="77777777" w:rsidR="008401CC" w:rsidRDefault="008401CC"/>
    <w:p w14:paraId="137C4B74" w14:textId="77777777" w:rsidR="008401CC" w:rsidRDefault="008401CC"/>
    <w:p w14:paraId="22676EFE" w14:textId="77777777" w:rsidR="008401CC" w:rsidRDefault="008401CC"/>
    <w:p w14:paraId="7519D58B" w14:textId="77777777" w:rsidR="008401CC" w:rsidRDefault="008401CC"/>
    <w:p w14:paraId="7B223C70" w14:textId="77777777" w:rsidR="008401CC" w:rsidRDefault="008401CC"/>
    <w:p w14:paraId="6B759A22" w14:textId="77777777" w:rsidR="008401CC" w:rsidRDefault="008401CC"/>
    <w:p w14:paraId="19A6F786" w14:textId="77777777" w:rsidR="008401CC" w:rsidRDefault="008401CC"/>
    <w:p w14:paraId="35729C2F" w14:textId="77777777" w:rsidR="008401CC" w:rsidRDefault="008401CC"/>
    <w:p w14:paraId="08DE7C03" w14:textId="77777777" w:rsidR="008401CC" w:rsidRDefault="008401CC"/>
    <w:p w14:paraId="5A4836C3" w14:textId="77777777" w:rsidR="008401CC" w:rsidRDefault="008401CC"/>
    <w:p w14:paraId="1F69AF1C" w14:textId="77777777" w:rsidR="008401CC" w:rsidRDefault="008401CC"/>
    <w:p w14:paraId="346F779A" w14:textId="77777777" w:rsidR="008401CC" w:rsidRDefault="008401CC"/>
    <w:p w14:paraId="4CD936CC" w14:textId="6B287256" w:rsidR="00EB006B" w:rsidRDefault="00EB006B">
      <w:r>
        <w:t>Naam:</w:t>
      </w:r>
      <w:r>
        <w:tab/>
      </w:r>
      <w:r>
        <w:tab/>
      </w:r>
      <w:r>
        <w:tab/>
        <w:t>Lesley Zuiderwijk</w:t>
      </w:r>
    </w:p>
    <w:p w14:paraId="441816B0" w14:textId="7B3D831F" w:rsidR="00EB006B" w:rsidRDefault="00EB006B">
      <w:r>
        <w:t>Student nummer:</w:t>
      </w:r>
      <w:r>
        <w:tab/>
        <w:t>12045365</w:t>
      </w:r>
    </w:p>
    <w:p w14:paraId="6B2B2AF6" w14:textId="43D31877" w:rsidR="00EB006B" w:rsidRDefault="00EB006B"/>
    <w:p w14:paraId="721C1514" w14:textId="77777777" w:rsidR="00EB006B" w:rsidRDefault="00EB006B">
      <w:r>
        <w:t>Opleiding:</w:t>
      </w:r>
      <w:r>
        <w:tab/>
      </w:r>
      <w:r>
        <w:tab/>
        <w:t>Facility Management</w:t>
      </w:r>
    </w:p>
    <w:p w14:paraId="3A6187E4" w14:textId="77777777" w:rsidR="00EB006B" w:rsidRDefault="00EB006B">
      <w:r>
        <w:t xml:space="preserve">School: </w:t>
      </w:r>
      <w:r>
        <w:tab/>
      </w:r>
      <w:r>
        <w:tab/>
        <w:t xml:space="preserve">De Haagse Hogeschool </w:t>
      </w:r>
    </w:p>
    <w:p w14:paraId="4AA717C2" w14:textId="08FBC84A" w:rsidR="00EB006B" w:rsidRDefault="00EB006B" w:rsidP="00EB006B">
      <w:r>
        <w:t>Docentbegeleider:</w:t>
      </w:r>
      <w:r>
        <w:tab/>
      </w:r>
      <w:proofErr w:type="spellStart"/>
      <w:r w:rsidR="00144B82">
        <w:t>Daiëlle</w:t>
      </w:r>
      <w:proofErr w:type="spellEnd"/>
      <w:r>
        <w:t xml:space="preserve"> de Haan</w:t>
      </w:r>
    </w:p>
    <w:p w14:paraId="074756D4" w14:textId="77777777" w:rsidR="00EB006B" w:rsidRDefault="00EB006B"/>
    <w:p w14:paraId="56DAC553" w14:textId="77777777" w:rsidR="00EB006B" w:rsidRDefault="00EB006B">
      <w:r>
        <w:t>Bedrijf:</w:t>
      </w:r>
      <w:r>
        <w:tab/>
      </w:r>
      <w:r>
        <w:tab/>
      </w:r>
      <w:proofErr w:type="gramStart"/>
      <w:r>
        <w:t>MIJN</w:t>
      </w:r>
      <w:proofErr w:type="gramEnd"/>
      <w:r>
        <w:t xml:space="preserve"> Badhuis</w:t>
      </w:r>
      <w:bookmarkStart w:id="0" w:name="_GoBack"/>
      <w:bookmarkEnd w:id="0"/>
    </w:p>
    <w:p w14:paraId="21D0F7D7" w14:textId="77777777" w:rsidR="00EB006B" w:rsidRDefault="00EB006B">
      <w:r>
        <w:t>Bedrijfsbegeleider:</w:t>
      </w:r>
      <w:r>
        <w:tab/>
        <w:t>Linda Geers</w:t>
      </w:r>
    </w:p>
    <w:p w14:paraId="1589D4CD" w14:textId="2FDF73DB" w:rsidR="008401CC" w:rsidRPr="008401CC" w:rsidRDefault="00EB006B">
      <w:pPr>
        <w:rPr>
          <w:lang w:val="en-US"/>
        </w:rPr>
      </w:pPr>
      <w:r>
        <w:t>Onderwerp:</w:t>
      </w:r>
      <w:r>
        <w:tab/>
      </w:r>
      <w:r>
        <w:tab/>
        <w:t xml:space="preserve">Service en </w:t>
      </w:r>
      <w:r w:rsidRPr="00EB006B">
        <w:rPr>
          <w:lang w:val="en-US"/>
        </w:rPr>
        <w:t>hospitality</w:t>
      </w:r>
      <w:bookmarkStart w:id="1" w:name="_Toc445196883"/>
      <w:bookmarkStart w:id="2" w:name="_Toc445213184"/>
      <w:bookmarkStart w:id="3" w:name="_Toc449385085"/>
      <w:bookmarkStart w:id="4" w:name="_Toc450633134"/>
      <w:bookmarkStart w:id="5" w:name="_Toc451694140"/>
    </w:p>
    <w:p w14:paraId="2B062E1F" w14:textId="14477CC2" w:rsidR="00E3561C" w:rsidRDefault="00E3561C" w:rsidP="00652024">
      <w:pPr>
        <w:pStyle w:val="Kop1"/>
      </w:pPr>
      <w:r>
        <w:lastRenderedPageBreak/>
        <w:t>Auteursreferaat</w:t>
      </w:r>
      <w:bookmarkEnd w:id="1"/>
      <w:bookmarkEnd w:id="2"/>
      <w:bookmarkEnd w:id="3"/>
      <w:bookmarkEnd w:id="4"/>
      <w:bookmarkEnd w:id="5"/>
    </w:p>
    <w:p w14:paraId="1450286B" w14:textId="77777777" w:rsidR="00E3561C" w:rsidRDefault="00E3561C"/>
    <w:p w14:paraId="50DAD504" w14:textId="77777777" w:rsidR="001B4A9F" w:rsidRDefault="001B4A9F" w:rsidP="00F232FB">
      <w:pPr>
        <w:pBdr>
          <w:top w:val="single" w:sz="4" w:space="1" w:color="864EA8" w:themeColor="accent1" w:themeShade="BF" w:shadow="1"/>
          <w:left w:val="single" w:sz="4" w:space="4" w:color="864EA8" w:themeColor="accent1" w:themeShade="BF" w:shadow="1"/>
          <w:bottom w:val="single" w:sz="4" w:space="1" w:color="864EA8" w:themeColor="accent1" w:themeShade="BF" w:shadow="1"/>
          <w:right w:val="single" w:sz="4" w:space="4" w:color="864EA8" w:themeColor="accent1" w:themeShade="BF" w:shadow="1"/>
        </w:pBdr>
        <w:rPr>
          <w:sz w:val="22"/>
          <w:szCs w:val="22"/>
        </w:rPr>
      </w:pPr>
    </w:p>
    <w:p w14:paraId="3492F1D8" w14:textId="0F9D1FFD" w:rsidR="00E3561C" w:rsidRDefault="00E3561C" w:rsidP="00F232FB">
      <w:pPr>
        <w:pBdr>
          <w:top w:val="single" w:sz="4" w:space="1" w:color="864EA8" w:themeColor="accent1" w:themeShade="BF" w:shadow="1"/>
          <w:left w:val="single" w:sz="4" w:space="4" w:color="864EA8" w:themeColor="accent1" w:themeShade="BF" w:shadow="1"/>
          <w:bottom w:val="single" w:sz="4" w:space="1" w:color="864EA8" w:themeColor="accent1" w:themeShade="BF" w:shadow="1"/>
          <w:right w:val="single" w:sz="4" w:space="4" w:color="864EA8" w:themeColor="accent1" w:themeShade="BF" w:shadow="1"/>
        </w:pBdr>
        <w:rPr>
          <w:sz w:val="22"/>
          <w:szCs w:val="22"/>
        </w:rPr>
      </w:pPr>
      <w:r w:rsidRPr="000D6982">
        <w:rPr>
          <w:sz w:val="22"/>
          <w:szCs w:val="22"/>
        </w:rPr>
        <w:t xml:space="preserve">Deze scriptie is gericht op het ontwerpen van een passend serviceconcept gericht op hospitality binnen de hotellerie. </w:t>
      </w:r>
      <w:r w:rsidR="00652024" w:rsidRPr="000D6982">
        <w:rPr>
          <w:sz w:val="22"/>
          <w:szCs w:val="22"/>
        </w:rPr>
        <w:t>Deze scriptie is afgebakend tot de hotellerie binnen Hoek van Holland en h</w:t>
      </w:r>
      <w:r w:rsidR="00A028B3">
        <w:rPr>
          <w:sz w:val="22"/>
          <w:szCs w:val="22"/>
        </w:rPr>
        <w:t>et Westland. Tevens is het gericht</w:t>
      </w:r>
      <w:r w:rsidR="00652024" w:rsidRPr="000D6982">
        <w:rPr>
          <w:sz w:val="22"/>
          <w:szCs w:val="22"/>
        </w:rPr>
        <w:t xml:space="preserve"> op het faciliteren van</w:t>
      </w:r>
      <w:r w:rsidR="00144B82">
        <w:rPr>
          <w:sz w:val="22"/>
          <w:szCs w:val="22"/>
        </w:rPr>
        <w:t xml:space="preserve"> een</w:t>
      </w:r>
      <w:r w:rsidR="00652024" w:rsidRPr="000D6982">
        <w:rPr>
          <w:sz w:val="22"/>
          <w:szCs w:val="22"/>
        </w:rPr>
        <w:t xml:space="preserve"> zo’n p</w:t>
      </w:r>
      <w:r w:rsidR="00144B82">
        <w:rPr>
          <w:sz w:val="22"/>
          <w:szCs w:val="22"/>
        </w:rPr>
        <w:t>rettig en gastvrij</w:t>
      </w:r>
      <w:r w:rsidR="00652024" w:rsidRPr="000D6982">
        <w:rPr>
          <w:sz w:val="22"/>
          <w:szCs w:val="22"/>
        </w:rPr>
        <w:t xml:space="preserve"> mogelijk</w:t>
      </w:r>
      <w:r w:rsidR="00144B82">
        <w:rPr>
          <w:sz w:val="22"/>
          <w:szCs w:val="22"/>
        </w:rPr>
        <w:t>e</w:t>
      </w:r>
      <w:r w:rsidR="00652024" w:rsidRPr="000D6982">
        <w:rPr>
          <w:sz w:val="22"/>
          <w:szCs w:val="22"/>
        </w:rPr>
        <w:t xml:space="preserve"> omgeving voor het nieuwe </w:t>
      </w:r>
      <w:r w:rsidR="00A028B3">
        <w:rPr>
          <w:sz w:val="22"/>
          <w:szCs w:val="22"/>
        </w:rPr>
        <w:t xml:space="preserve">Hotel </w:t>
      </w:r>
      <w:proofErr w:type="gramStart"/>
      <w:r w:rsidR="00A028B3">
        <w:rPr>
          <w:sz w:val="22"/>
          <w:szCs w:val="22"/>
        </w:rPr>
        <w:t>MIJN</w:t>
      </w:r>
      <w:proofErr w:type="gramEnd"/>
      <w:r w:rsidR="00A028B3">
        <w:rPr>
          <w:sz w:val="22"/>
          <w:szCs w:val="22"/>
        </w:rPr>
        <w:t xml:space="preserve"> Badhuis</w:t>
      </w:r>
      <w:r w:rsidR="00652024" w:rsidRPr="000D6982">
        <w:rPr>
          <w:sz w:val="22"/>
          <w:szCs w:val="22"/>
        </w:rPr>
        <w:t xml:space="preserve">. </w:t>
      </w:r>
      <w:r w:rsidR="00F232FB">
        <w:rPr>
          <w:sz w:val="22"/>
          <w:szCs w:val="22"/>
        </w:rPr>
        <w:t>Tevens richt deze scriptie zich op serviceconcept</w:t>
      </w:r>
      <w:r w:rsidR="00144B82">
        <w:rPr>
          <w:sz w:val="22"/>
          <w:szCs w:val="22"/>
        </w:rPr>
        <w:t>en gericht op het voorkomen van klachten, het behandelen van klachten</w:t>
      </w:r>
      <w:r w:rsidR="00F232FB">
        <w:rPr>
          <w:sz w:val="22"/>
          <w:szCs w:val="22"/>
        </w:rPr>
        <w:t xml:space="preserve"> en serviceconcepten gericht op historie. </w:t>
      </w:r>
    </w:p>
    <w:p w14:paraId="762AD364" w14:textId="77777777" w:rsidR="001B4A9F" w:rsidRPr="000D6982" w:rsidRDefault="001B4A9F" w:rsidP="00F232FB">
      <w:pPr>
        <w:pBdr>
          <w:top w:val="single" w:sz="4" w:space="1" w:color="864EA8" w:themeColor="accent1" w:themeShade="BF" w:shadow="1"/>
          <w:left w:val="single" w:sz="4" w:space="4" w:color="864EA8" w:themeColor="accent1" w:themeShade="BF" w:shadow="1"/>
          <w:bottom w:val="single" w:sz="4" w:space="1" w:color="864EA8" w:themeColor="accent1" w:themeShade="BF" w:shadow="1"/>
          <w:right w:val="single" w:sz="4" w:space="4" w:color="864EA8" w:themeColor="accent1" w:themeShade="BF" w:shadow="1"/>
        </w:pBdr>
        <w:rPr>
          <w:sz w:val="22"/>
          <w:szCs w:val="22"/>
        </w:rPr>
      </w:pPr>
    </w:p>
    <w:p w14:paraId="2FA93F90" w14:textId="77777777" w:rsidR="00E3561C" w:rsidRDefault="00E3561C"/>
    <w:p w14:paraId="7D0632B1" w14:textId="77777777" w:rsidR="00225839" w:rsidRDefault="00225839">
      <w:pPr>
        <w:rPr>
          <w:rFonts w:ascii="MingLiU" w:eastAsia="MingLiU" w:hAnsi="MingLiU" w:cs="MingLiU"/>
        </w:rPr>
      </w:pPr>
    </w:p>
    <w:p w14:paraId="04975BBC" w14:textId="77777777" w:rsidR="00C91383" w:rsidRDefault="00C91383">
      <w:pPr>
        <w:rPr>
          <w:rFonts w:ascii="MingLiU" w:eastAsia="MingLiU" w:hAnsi="MingLiU" w:cs="MingLiU"/>
        </w:rPr>
      </w:pPr>
    </w:p>
    <w:p w14:paraId="3DA6E482" w14:textId="77777777" w:rsidR="00C91383" w:rsidRDefault="00C91383">
      <w:pPr>
        <w:rPr>
          <w:rFonts w:ascii="MingLiU" w:eastAsia="MingLiU" w:hAnsi="MingLiU" w:cs="MingLiU"/>
        </w:rPr>
      </w:pPr>
    </w:p>
    <w:p w14:paraId="46992552" w14:textId="77777777" w:rsidR="00C91383" w:rsidRDefault="00C91383">
      <w:pPr>
        <w:rPr>
          <w:rFonts w:ascii="MingLiU" w:eastAsia="MingLiU" w:hAnsi="MingLiU" w:cs="MingLiU"/>
        </w:rPr>
      </w:pPr>
    </w:p>
    <w:p w14:paraId="7C398950" w14:textId="77777777" w:rsidR="00C91383" w:rsidRDefault="00C91383">
      <w:pPr>
        <w:rPr>
          <w:rFonts w:ascii="MingLiU" w:eastAsia="MingLiU" w:hAnsi="MingLiU" w:cs="MingLiU"/>
        </w:rPr>
      </w:pPr>
    </w:p>
    <w:p w14:paraId="4655A9B0" w14:textId="77777777" w:rsidR="00C91383" w:rsidRDefault="00C91383">
      <w:pPr>
        <w:rPr>
          <w:rFonts w:ascii="MingLiU" w:eastAsia="MingLiU" w:hAnsi="MingLiU" w:cs="MingLiU"/>
        </w:rPr>
      </w:pPr>
    </w:p>
    <w:p w14:paraId="5F5BA6DE" w14:textId="77777777" w:rsidR="00C91383" w:rsidRDefault="00C91383">
      <w:pPr>
        <w:rPr>
          <w:rFonts w:ascii="MingLiU" w:eastAsia="MingLiU" w:hAnsi="MingLiU" w:cs="MingLiU"/>
        </w:rPr>
      </w:pPr>
    </w:p>
    <w:p w14:paraId="5A1D7BFF" w14:textId="77777777" w:rsidR="00C91383" w:rsidRDefault="00C91383">
      <w:pPr>
        <w:rPr>
          <w:rFonts w:ascii="MingLiU" w:eastAsia="MingLiU" w:hAnsi="MingLiU" w:cs="MingLiU"/>
        </w:rPr>
      </w:pPr>
    </w:p>
    <w:p w14:paraId="382ACE50" w14:textId="77777777" w:rsidR="00C91383" w:rsidRDefault="00C91383">
      <w:pPr>
        <w:rPr>
          <w:rFonts w:ascii="MingLiU" w:eastAsia="MingLiU" w:hAnsi="MingLiU" w:cs="MingLiU"/>
        </w:rPr>
      </w:pPr>
    </w:p>
    <w:p w14:paraId="5D39A362" w14:textId="77777777" w:rsidR="00C91383" w:rsidRDefault="00C91383">
      <w:pPr>
        <w:rPr>
          <w:rFonts w:ascii="MingLiU" w:eastAsia="MingLiU" w:hAnsi="MingLiU" w:cs="MingLiU"/>
        </w:rPr>
      </w:pPr>
    </w:p>
    <w:p w14:paraId="073DDC05" w14:textId="77777777" w:rsidR="00C91383" w:rsidRDefault="00C91383">
      <w:pPr>
        <w:rPr>
          <w:rFonts w:ascii="MingLiU" w:eastAsia="MingLiU" w:hAnsi="MingLiU" w:cs="MingLiU"/>
        </w:rPr>
      </w:pPr>
    </w:p>
    <w:p w14:paraId="6B2E5121" w14:textId="77777777" w:rsidR="00C91383" w:rsidRDefault="00C91383">
      <w:pPr>
        <w:rPr>
          <w:rFonts w:ascii="MingLiU" w:eastAsia="MingLiU" w:hAnsi="MingLiU" w:cs="MingLiU"/>
        </w:rPr>
      </w:pPr>
    </w:p>
    <w:p w14:paraId="6AEB4A5C" w14:textId="77777777" w:rsidR="00C91383" w:rsidRDefault="00C91383">
      <w:pPr>
        <w:rPr>
          <w:rFonts w:ascii="MingLiU" w:eastAsia="MingLiU" w:hAnsi="MingLiU" w:cs="MingLiU"/>
        </w:rPr>
      </w:pPr>
    </w:p>
    <w:p w14:paraId="5F909080" w14:textId="77777777" w:rsidR="00C91383" w:rsidRDefault="00C91383">
      <w:pPr>
        <w:rPr>
          <w:rFonts w:ascii="MingLiU" w:eastAsia="MingLiU" w:hAnsi="MingLiU" w:cs="MingLiU"/>
        </w:rPr>
      </w:pPr>
    </w:p>
    <w:p w14:paraId="480459B0" w14:textId="77777777" w:rsidR="00C91383" w:rsidRDefault="00C91383">
      <w:pPr>
        <w:rPr>
          <w:rFonts w:ascii="MingLiU" w:eastAsia="MingLiU" w:hAnsi="MingLiU" w:cs="MingLiU"/>
        </w:rPr>
      </w:pPr>
    </w:p>
    <w:p w14:paraId="69F190F2" w14:textId="77777777" w:rsidR="00C91383" w:rsidRDefault="00C91383">
      <w:pPr>
        <w:rPr>
          <w:rFonts w:ascii="MingLiU" w:eastAsia="MingLiU" w:hAnsi="MingLiU" w:cs="MingLiU"/>
        </w:rPr>
      </w:pPr>
    </w:p>
    <w:p w14:paraId="73529636" w14:textId="77777777" w:rsidR="00C91383" w:rsidRDefault="00C91383">
      <w:pPr>
        <w:rPr>
          <w:rFonts w:ascii="MingLiU" w:eastAsia="MingLiU" w:hAnsi="MingLiU" w:cs="MingLiU"/>
        </w:rPr>
      </w:pPr>
    </w:p>
    <w:p w14:paraId="425990F3" w14:textId="77777777" w:rsidR="00C91383" w:rsidRDefault="00C91383">
      <w:pPr>
        <w:rPr>
          <w:rFonts w:ascii="MingLiU" w:eastAsia="MingLiU" w:hAnsi="MingLiU" w:cs="MingLiU"/>
        </w:rPr>
      </w:pPr>
    </w:p>
    <w:p w14:paraId="011A9385" w14:textId="77777777" w:rsidR="00C91383" w:rsidRDefault="00C91383">
      <w:pPr>
        <w:rPr>
          <w:rFonts w:ascii="MingLiU" w:eastAsia="MingLiU" w:hAnsi="MingLiU" w:cs="MingLiU"/>
        </w:rPr>
      </w:pPr>
    </w:p>
    <w:p w14:paraId="739A159A" w14:textId="77777777" w:rsidR="00C91383" w:rsidRDefault="00C91383">
      <w:pPr>
        <w:rPr>
          <w:rFonts w:ascii="MingLiU" w:eastAsia="MingLiU" w:hAnsi="MingLiU" w:cs="MingLiU"/>
        </w:rPr>
      </w:pPr>
    </w:p>
    <w:p w14:paraId="793BAF4D" w14:textId="77777777" w:rsidR="00C91383" w:rsidRDefault="00C91383">
      <w:pPr>
        <w:rPr>
          <w:rFonts w:ascii="MingLiU" w:eastAsia="MingLiU" w:hAnsi="MingLiU" w:cs="MingLiU"/>
        </w:rPr>
      </w:pPr>
    </w:p>
    <w:p w14:paraId="01C11A2F" w14:textId="77777777" w:rsidR="00C91383" w:rsidRDefault="00C91383">
      <w:pPr>
        <w:rPr>
          <w:rFonts w:ascii="MingLiU" w:eastAsia="MingLiU" w:hAnsi="MingLiU" w:cs="MingLiU"/>
        </w:rPr>
      </w:pPr>
    </w:p>
    <w:p w14:paraId="68161E44" w14:textId="77777777" w:rsidR="00C91383" w:rsidRDefault="00C91383">
      <w:pPr>
        <w:rPr>
          <w:rFonts w:ascii="MingLiU" w:eastAsia="MingLiU" w:hAnsi="MingLiU" w:cs="MingLiU"/>
        </w:rPr>
      </w:pPr>
    </w:p>
    <w:p w14:paraId="33940274" w14:textId="77777777" w:rsidR="00C91383" w:rsidRDefault="00C91383">
      <w:pPr>
        <w:rPr>
          <w:rFonts w:ascii="MingLiU" w:eastAsia="MingLiU" w:hAnsi="MingLiU" w:cs="MingLiU"/>
        </w:rPr>
      </w:pPr>
    </w:p>
    <w:p w14:paraId="502EEE43" w14:textId="77777777" w:rsidR="00C91383" w:rsidRDefault="00C91383">
      <w:pPr>
        <w:rPr>
          <w:rFonts w:ascii="MingLiU" w:eastAsia="MingLiU" w:hAnsi="MingLiU" w:cs="MingLiU"/>
        </w:rPr>
      </w:pPr>
    </w:p>
    <w:p w14:paraId="71D3B4D9" w14:textId="77777777" w:rsidR="00225839" w:rsidRDefault="00225839" w:rsidP="00225839">
      <w:pPr>
        <w:pBdr>
          <w:top w:val="single" w:sz="4" w:space="1" w:color="AD84C6" w:themeColor="accent1" w:shadow="1"/>
          <w:left w:val="single" w:sz="4" w:space="4" w:color="AD84C6" w:themeColor="accent1" w:shadow="1"/>
          <w:bottom w:val="single" w:sz="4" w:space="1" w:color="AD84C6" w:themeColor="accent1" w:shadow="1"/>
          <w:right w:val="single" w:sz="4" w:space="4" w:color="AD84C6" w:themeColor="accent1" w:shadow="1"/>
        </w:pBdr>
        <w:rPr>
          <w:rFonts w:ascii="MingLiU" w:eastAsia="MingLiU" w:hAnsi="MingLiU" w:cs="MingLiU"/>
        </w:rPr>
      </w:pPr>
    </w:p>
    <w:p w14:paraId="2ACC2649" w14:textId="77777777" w:rsidR="00225839" w:rsidRPr="00225839" w:rsidRDefault="00225839" w:rsidP="00225839">
      <w:pPr>
        <w:pBdr>
          <w:top w:val="single" w:sz="4" w:space="1" w:color="AD84C6" w:themeColor="accent1" w:shadow="1"/>
          <w:left w:val="single" w:sz="4" w:space="4" w:color="AD84C6" w:themeColor="accent1" w:shadow="1"/>
          <w:bottom w:val="single" w:sz="4" w:space="1" w:color="AD84C6" w:themeColor="accent1" w:shadow="1"/>
          <w:right w:val="single" w:sz="4" w:space="4" w:color="AD84C6" w:themeColor="accent1" w:shadow="1"/>
        </w:pBdr>
        <w:rPr>
          <w:rFonts w:ascii="Calibri" w:eastAsia="MingLiU" w:hAnsi="Calibri" w:cs="MingLiU"/>
          <w:b/>
          <w:color w:val="864EA8" w:themeColor="accent1" w:themeShade="BF"/>
          <w:sz w:val="22"/>
          <w:szCs w:val="22"/>
        </w:rPr>
      </w:pPr>
      <w:r w:rsidRPr="00225839">
        <w:rPr>
          <w:rFonts w:ascii="Calibri" w:eastAsia="MingLiU" w:hAnsi="Calibri" w:cs="MingLiU"/>
          <w:b/>
          <w:color w:val="864EA8" w:themeColor="accent1" w:themeShade="BF"/>
          <w:sz w:val="22"/>
          <w:szCs w:val="22"/>
        </w:rPr>
        <w:t xml:space="preserve">Trefwoorden: </w:t>
      </w:r>
    </w:p>
    <w:p w14:paraId="6994EDFE" w14:textId="1C0F11E6" w:rsidR="00225839" w:rsidRDefault="00225839" w:rsidP="00225839">
      <w:pPr>
        <w:pBdr>
          <w:top w:val="single" w:sz="4" w:space="1" w:color="AD84C6" w:themeColor="accent1" w:shadow="1"/>
          <w:left w:val="single" w:sz="4" w:space="4" w:color="AD84C6" w:themeColor="accent1" w:shadow="1"/>
          <w:bottom w:val="single" w:sz="4" w:space="1" w:color="AD84C6" w:themeColor="accent1" w:shadow="1"/>
          <w:right w:val="single" w:sz="4" w:space="4" w:color="AD84C6" w:themeColor="accent1" w:shadow="1"/>
        </w:pBdr>
        <w:rPr>
          <w:rFonts w:ascii="Calibri" w:eastAsia="MingLiU" w:hAnsi="Calibri" w:cs="MingLiU"/>
          <w:sz w:val="22"/>
          <w:szCs w:val="22"/>
        </w:rPr>
      </w:pPr>
      <w:r>
        <w:rPr>
          <w:rFonts w:ascii="Calibri" w:eastAsia="MingLiU" w:hAnsi="Calibri" w:cs="MingLiU"/>
          <w:sz w:val="22"/>
          <w:szCs w:val="22"/>
        </w:rPr>
        <w:t>F</w:t>
      </w:r>
      <w:r w:rsidRPr="00225839">
        <w:rPr>
          <w:rFonts w:ascii="Calibri" w:eastAsia="MingLiU" w:hAnsi="Calibri" w:cs="MingLiU"/>
          <w:sz w:val="22"/>
          <w:szCs w:val="22"/>
        </w:rPr>
        <w:t>ac</w:t>
      </w:r>
      <w:r>
        <w:rPr>
          <w:rFonts w:ascii="Calibri" w:eastAsia="MingLiU" w:hAnsi="Calibri" w:cs="MingLiU"/>
          <w:sz w:val="22"/>
          <w:szCs w:val="22"/>
        </w:rPr>
        <w:t>ility Management, hospitality, s</w:t>
      </w:r>
      <w:r w:rsidRPr="00225839">
        <w:rPr>
          <w:rFonts w:ascii="Calibri" w:eastAsia="MingLiU" w:hAnsi="Calibri" w:cs="MingLiU"/>
          <w:sz w:val="22"/>
          <w:szCs w:val="22"/>
        </w:rPr>
        <w:t xml:space="preserve">erviceconcept, onderscheidend vermogen, </w:t>
      </w:r>
      <w:r w:rsidR="00DA2A88">
        <w:rPr>
          <w:rFonts w:ascii="Calibri" w:eastAsia="MingLiU" w:hAnsi="Calibri" w:cs="MingLiU"/>
          <w:sz w:val="22"/>
          <w:szCs w:val="22"/>
        </w:rPr>
        <w:t xml:space="preserve">hostmanship, hotellerie, horeca. </w:t>
      </w:r>
      <w:r>
        <w:rPr>
          <w:rFonts w:ascii="Calibri" w:eastAsia="MingLiU" w:hAnsi="Calibri" w:cs="MingLiU"/>
          <w:sz w:val="22"/>
          <w:szCs w:val="22"/>
        </w:rPr>
        <w:t xml:space="preserve"> </w:t>
      </w:r>
    </w:p>
    <w:p w14:paraId="796116DA" w14:textId="77777777" w:rsidR="00225839" w:rsidRDefault="00225839" w:rsidP="00225839">
      <w:pPr>
        <w:pBdr>
          <w:top w:val="single" w:sz="4" w:space="1" w:color="AD84C6" w:themeColor="accent1" w:shadow="1"/>
          <w:left w:val="single" w:sz="4" w:space="4" w:color="AD84C6" w:themeColor="accent1" w:shadow="1"/>
          <w:bottom w:val="single" w:sz="4" w:space="1" w:color="AD84C6" w:themeColor="accent1" w:shadow="1"/>
          <w:right w:val="single" w:sz="4" w:space="4" w:color="AD84C6" w:themeColor="accent1" w:shadow="1"/>
        </w:pBdr>
        <w:rPr>
          <w:rFonts w:ascii="Calibri" w:eastAsia="MingLiU" w:hAnsi="Calibri" w:cs="MingLiU"/>
          <w:sz w:val="22"/>
          <w:szCs w:val="22"/>
        </w:rPr>
      </w:pPr>
    </w:p>
    <w:p w14:paraId="767B7C45" w14:textId="117B104E" w:rsidR="00EB006B" w:rsidRPr="00225839" w:rsidRDefault="00EB006B" w:rsidP="00225839">
      <w:pPr>
        <w:pBdr>
          <w:top w:val="single" w:sz="4" w:space="1" w:color="AD84C6" w:themeColor="accent1" w:shadow="1"/>
          <w:left w:val="single" w:sz="4" w:space="4" w:color="AD84C6" w:themeColor="accent1" w:shadow="1"/>
          <w:bottom w:val="single" w:sz="4" w:space="1" w:color="AD84C6" w:themeColor="accent1" w:shadow="1"/>
          <w:right w:val="single" w:sz="4" w:space="4" w:color="AD84C6" w:themeColor="accent1" w:shadow="1"/>
        </w:pBdr>
        <w:rPr>
          <w:rFonts w:ascii="Calibri" w:eastAsiaTheme="majorEastAsia" w:hAnsi="Calibri" w:cstheme="majorBidi"/>
          <w:color w:val="864EA8" w:themeColor="accent1" w:themeShade="BF"/>
          <w:sz w:val="22"/>
          <w:szCs w:val="22"/>
        </w:rPr>
      </w:pPr>
      <w:r w:rsidRPr="00225839">
        <w:rPr>
          <w:rFonts w:ascii="Calibri" w:eastAsia="MingLiU" w:hAnsi="Calibri" w:cs="MingLiU"/>
          <w:sz w:val="22"/>
          <w:szCs w:val="22"/>
        </w:rPr>
        <w:br w:type="page"/>
      </w:r>
    </w:p>
    <w:p w14:paraId="7A5B4F69" w14:textId="41C47829" w:rsidR="00EB006B" w:rsidRDefault="002D6C6D" w:rsidP="002D6C6D">
      <w:pPr>
        <w:pStyle w:val="Kop1"/>
      </w:pPr>
      <w:bookmarkStart w:id="6" w:name="_Toc444524365"/>
      <w:bookmarkStart w:id="7" w:name="_Toc445196884"/>
      <w:bookmarkStart w:id="8" w:name="_Toc445213185"/>
      <w:bookmarkStart w:id="9" w:name="_Toc449385086"/>
      <w:bookmarkStart w:id="10" w:name="_Toc450633135"/>
      <w:bookmarkStart w:id="11" w:name="_Toc451694141"/>
      <w:r>
        <w:lastRenderedPageBreak/>
        <w:t>Management</w:t>
      </w:r>
      <w:r w:rsidR="00EB006B">
        <w:t>samenvatting</w:t>
      </w:r>
      <w:bookmarkEnd w:id="6"/>
      <w:bookmarkEnd w:id="7"/>
      <w:bookmarkEnd w:id="8"/>
      <w:bookmarkEnd w:id="9"/>
      <w:bookmarkEnd w:id="10"/>
      <w:bookmarkEnd w:id="11"/>
    </w:p>
    <w:p w14:paraId="64E48466" w14:textId="77777777" w:rsidR="004F07A2" w:rsidRDefault="004F07A2">
      <w:pPr>
        <w:rPr>
          <w:sz w:val="22"/>
          <w:szCs w:val="22"/>
        </w:rPr>
      </w:pPr>
    </w:p>
    <w:p w14:paraId="2EC2DBF1" w14:textId="658B1A3D" w:rsidR="00131876" w:rsidRPr="00DF5398" w:rsidRDefault="00131876" w:rsidP="00131876">
      <w:pPr>
        <w:rPr>
          <w:sz w:val="22"/>
          <w:szCs w:val="22"/>
        </w:rPr>
      </w:pPr>
      <w:r w:rsidRPr="00DF5398">
        <w:rPr>
          <w:color w:val="000000" w:themeColor="text1"/>
          <w:sz w:val="22"/>
          <w:szCs w:val="22"/>
        </w:rPr>
        <w:t xml:space="preserve">Op 25 mei 2016 opent hotel </w:t>
      </w:r>
      <w:proofErr w:type="gramStart"/>
      <w:r w:rsidRPr="00DF5398">
        <w:rPr>
          <w:color w:val="000000" w:themeColor="text1"/>
          <w:sz w:val="22"/>
          <w:szCs w:val="22"/>
        </w:rPr>
        <w:t>MIJN</w:t>
      </w:r>
      <w:proofErr w:type="gramEnd"/>
      <w:r w:rsidRPr="00DF5398">
        <w:rPr>
          <w:color w:val="000000" w:themeColor="text1"/>
          <w:sz w:val="22"/>
          <w:szCs w:val="22"/>
        </w:rPr>
        <w:t xml:space="preserve"> Badhuis haar deuren</w:t>
      </w:r>
      <w:r w:rsidR="000B0F38">
        <w:rPr>
          <w:color w:val="000000" w:themeColor="text1"/>
          <w:sz w:val="22"/>
          <w:szCs w:val="22"/>
        </w:rPr>
        <w:t xml:space="preserve">, waarna </w:t>
      </w:r>
      <w:r w:rsidR="00DF5398" w:rsidRPr="00DF5398">
        <w:rPr>
          <w:color w:val="000000" w:themeColor="text1"/>
          <w:sz w:val="22"/>
          <w:szCs w:val="22"/>
        </w:rPr>
        <w:t xml:space="preserve">het hotel </w:t>
      </w:r>
      <w:r w:rsidR="000B0F38" w:rsidRPr="00DF5398">
        <w:rPr>
          <w:color w:val="000000" w:themeColor="text1"/>
          <w:sz w:val="22"/>
          <w:szCs w:val="22"/>
        </w:rPr>
        <w:t xml:space="preserve">voor de eerste hotelgasten </w:t>
      </w:r>
      <w:r w:rsidR="00DF5398" w:rsidRPr="00DF5398">
        <w:rPr>
          <w:color w:val="000000" w:themeColor="text1"/>
          <w:sz w:val="22"/>
          <w:szCs w:val="22"/>
        </w:rPr>
        <w:t>toegankelijk zal zijn</w:t>
      </w:r>
      <w:r w:rsidR="00DF5398">
        <w:rPr>
          <w:color w:val="000000" w:themeColor="text1"/>
          <w:sz w:val="22"/>
          <w:szCs w:val="22"/>
        </w:rPr>
        <w:t xml:space="preserve">. Hotel </w:t>
      </w:r>
      <w:proofErr w:type="gramStart"/>
      <w:r w:rsidR="00DF5398">
        <w:rPr>
          <w:color w:val="000000" w:themeColor="text1"/>
          <w:sz w:val="22"/>
          <w:szCs w:val="22"/>
        </w:rPr>
        <w:t>MIJN</w:t>
      </w:r>
      <w:proofErr w:type="gramEnd"/>
      <w:r w:rsidR="00DF5398">
        <w:rPr>
          <w:color w:val="000000" w:themeColor="text1"/>
          <w:sz w:val="22"/>
          <w:szCs w:val="22"/>
        </w:rPr>
        <w:t xml:space="preserve"> Badhuis</w:t>
      </w:r>
      <w:r w:rsidRPr="00DF5398">
        <w:rPr>
          <w:color w:val="000000" w:themeColor="text1"/>
          <w:sz w:val="22"/>
          <w:szCs w:val="22"/>
        </w:rPr>
        <w:t>, dat een toevoeging vormt op het al bestaande restaurant MIJN Torpedoloods, biedt ruimte aan 10 ruime kamers</w:t>
      </w:r>
      <w:r w:rsidR="000B0F38">
        <w:rPr>
          <w:color w:val="000000" w:themeColor="text1"/>
          <w:sz w:val="22"/>
          <w:szCs w:val="22"/>
        </w:rPr>
        <w:t xml:space="preserve"> en is voorzien van één minder</w:t>
      </w:r>
      <w:r w:rsidR="00DF5398">
        <w:rPr>
          <w:color w:val="000000" w:themeColor="text1"/>
          <w:sz w:val="22"/>
          <w:szCs w:val="22"/>
        </w:rPr>
        <w:t>valide en één familiekamer</w:t>
      </w:r>
      <w:r w:rsidRPr="00DF5398">
        <w:rPr>
          <w:color w:val="000000" w:themeColor="text1"/>
          <w:sz w:val="22"/>
          <w:szCs w:val="22"/>
        </w:rPr>
        <w:t xml:space="preserve">. Het probleem, waar deze scriptie uit is ontstaan, is dat er momenteel nog geen concrete beschrijving is geformuleerd van de services die hotel </w:t>
      </w:r>
      <w:proofErr w:type="gramStart"/>
      <w:r w:rsidRPr="00DF5398">
        <w:rPr>
          <w:color w:val="000000" w:themeColor="text1"/>
          <w:sz w:val="22"/>
          <w:szCs w:val="22"/>
        </w:rPr>
        <w:t>MIJN</w:t>
      </w:r>
      <w:proofErr w:type="gramEnd"/>
      <w:r w:rsidRPr="00DF5398">
        <w:rPr>
          <w:color w:val="000000" w:themeColor="text1"/>
          <w:sz w:val="22"/>
          <w:szCs w:val="22"/>
        </w:rPr>
        <w:t xml:space="preserve"> Badhuis moet gaan leveren. </w:t>
      </w:r>
      <w:r w:rsidRPr="00DF5398">
        <w:t xml:space="preserve"> </w:t>
      </w:r>
      <w:r w:rsidRPr="00DF5398">
        <w:rPr>
          <w:color w:val="000000" w:themeColor="text1"/>
          <w:sz w:val="22"/>
          <w:szCs w:val="22"/>
        </w:rPr>
        <w:t xml:space="preserve">Hierdoor zal Hotel </w:t>
      </w:r>
      <w:proofErr w:type="gramStart"/>
      <w:r w:rsidRPr="00DF5398">
        <w:rPr>
          <w:color w:val="000000" w:themeColor="text1"/>
          <w:sz w:val="22"/>
          <w:szCs w:val="22"/>
        </w:rPr>
        <w:t>MIJN</w:t>
      </w:r>
      <w:proofErr w:type="gramEnd"/>
      <w:r w:rsidRPr="00DF5398">
        <w:rPr>
          <w:color w:val="000000" w:themeColor="text1"/>
          <w:sz w:val="22"/>
          <w:szCs w:val="22"/>
        </w:rPr>
        <w:t xml:space="preserve"> Badhuis zich niet specifiek kunnen onderscheiden van de concurrentie en kan het problematisch worden om de kamers te vullen</w:t>
      </w:r>
      <w:r w:rsidR="00DF5398">
        <w:rPr>
          <w:color w:val="000000" w:themeColor="text1"/>
          <w:sz w:val="22"/>
          <w:szCs w:val="22"/>
        </w:rPr>
        <w:t xml:space="preserve"> en om winstgevend te</w:t>
      </w:r>
      <w:r w:rsidR="000B0F38">
        <w:rPr>
          <w:color w:val="000000" w:themeColor="text1"/>
          <w:sz w:val="22"/>
          <w:szCs w:val="22"/>
        </w:rPr>
        <w:t xml:space="preserve"> zijn/</w:t>
      </w:r>
      <w:r w:rsidR="00DF5398">
        <w:rPr>
          <w:color w:val="000000" w:themeColor="text1"/>
          <w:sz w:val="22"/>
          <w:szCs w:val="22"/>
        </w:rPr>
        <w:t>blijven</w:t>
      </w:r>
      <w:r w:rsidRPr="00DF5398">
        <w:rPr>
          <w:color w:val="000000" w:themeColor="text1"/>
          <w:sz w:val="22"/>
          <w:szCs w:val="22"/>
        </w:rPr>
        <w:t>. Om onderscheidend vermogen te kunnen creëren, en om service op een continue hoog niveau te kunnen leveren, is het serviceconcept als het ware onmisbaar.</w:t>
      </w:r>
    </w:p>
    <w:p w14:paraId="047C6E0B" w14:textId="77777777" w:rsidR="00131876" w:rsidRPr="00DF5398" w:rsidRDefault="00131876" w:rsidP="00131876">
      <w:pPr>
        <w:rPr>
          <w:sz w:val="22"/>
          <w:szCs w:val="22"/>
        </w:rPr>
      </w:pPr>
    </w:p>
    <w:p w14:paraId="7D5C1A1B" w14:textId="77777777" w:rsidR="00DF5398" w:rsidRDefault="00131876" w:rsidP="00131876">
      <w:pPr>
        <w:rPr>
          <w:sz w:val="22"/>
          <w:szCs w:val="22"/>
        </w:rPr>
      </w:pPr>
      <w:r w:rsidRPr="00DF5398">
        <w:rPr>
          <w:sz w:val="22"/>
          <w:szCs w:val="22"/>
        </w:rPr>
        <w:t xml:space="preserve">Het doel van deze scriptie is om te achterhalen wat de exacte uitwerking van een serviceconcept is </w:t>
      </w:r>
      <w:r w:rsidR="00DF5398">
        <w:rPr>
          <w:sz w:val="22"/>
          <w:szCs w:val="22"/>
        </w:rPr>
        <w:t xml:space="preserve">voor Hotel </w:t>
      </w:r>
      <w:proofErr w:type="gramStart"/>
      <w:r w:rsidR="00DF5398">
        <w:rPr>
          <w:sz w:val="22"/>
          <w:szCs w:val="22"/>
        </w:rPr>
        <w:t>MIJN</w:t>
      </w:r>
      <w:proofErr w:type="gramEnd"/>
      <w:r w:rsidR="00DF5398">
        <w:rPr>
          <w:sz w:val="22"/>
          <w:szCs w:val="22"/>
        </w:rPr>
        <w:t xml:space="preserve"> Badhuis, en wat de reactie van de </w:t>
      </w:r>
      <w:r w:rsidRPr="00DF5398">
        <w:rPr>
          <w:sz w:val="22"/>
          <w:szCs w:val="22"/>
        </w:rPr>
        <w:t>hotel</w:t>
      </w:r>
      <w:r w:rsidR="00DF5398">
        <w:rPr>
          <w:sz w:val="22"/>
          <w:szCs w:val="22"/>
        </w:rPr>
        <w:t>gasten zou kunnen zijn</w:t>
      </w:r>
      <w:r w:rsidRPr="00DF5398">
        <w:rPr>
          <w:sz w:val="22"/>
          <w:szCs w:val="22"/>
        </w:rPr>
        <w:t xml:space="preserve">. Hiervoor is de volgende hoofdvraag geformuleerd: </w:t>
      </w:r>
    </w:p>
    <w:p w14:paraId="46F9D3E8" w14:textId="77777777" w:rsidR="00DF5398" w:rsidRDefault="00DF5398" w:rsidP="00131876">
      <w:pPr>
        <w:rPr>
          <w:sz w:val="22"/>
          <w:szCs w:val="22"/>
        </w:rPr>
      </w:pPr>
    </w:p>
    <w:p w14:paraId="794354A1" w14:textId="59C2870C" w:rsidR="00DF5398" w:rsidRDefault="00131876" w:rsidP="00DF5398">
      <w:pPr>
        <w:jc w:val="center"/>
        <w:rPr>
          <w:i/>
          <w:color w:val="000000" w:themeColor="text1"/>
          <w:sz w:val="22"/>
          <w:szCs w:val="22"/>
        </w:rPr>
      </w:pPr>
      <w:r w:rsidRPr="00DF5398">
        <w:rPr>
          <w:i/>
          <w:color w:val="000000" w:themeColor="text1"/>
          <w:sz w:val="22"/>
          <w:szCs w:val="22"/>
        </w:rPr>
        <w:t xml:space="preserve">Hoe kan een serviceconcept voor Hotel </w:t>
      </w:r>
      <w:proofErr w:type="gramStart"/>
      <w:r w:rsidRPr="00DF5398">
        <w:rPr>
          <w:i/>
          <w:color w:val="000000" w:themeColor="text1"/>
          <w:sz w:val="22"/>
          <w:szCs w:val="22"/>
        </w:rPr>
        <w:t>MIJN</w:t>
      </w:r>
      <w:proofErr w:type="gramEnd"/>
      <w:r w:rsidRPr="00DF5398">
        <w:rPr>
          <w:i/>
          <w:color w:val="000000" w:themeColor="text1"/>
          <w:sz w:val="22"/>
          <w:szCs w:val="22"/>
        </w:rPr>
        <w:t xml:space="preserve"> Badhuis toegevoegde waarde creëren voor de gasten, zodat deze gasten loyale gasten worden en de service wordt gecontinueerd?’</w:t>
      </w:r>
    </w:p>
    <w:p w14:paraId="0DBE54A9" w14:textId="77777777" w:rsidR="00DF5398" w:rsidRDefault="00DF5398" w:rsidP="00131876">
      <w:pPr>
        <w:rPr>
          <w:i/>
          <w:color w:val="000000" w:themeColor="text1"/>
          <w:sz w:val="22"/>
          <w:szCs w:val="22"/>
        </w:rPr>
      </w:pPr>
    </w:p>
    <w:p w14:paraId="34964608" w14:textId="0B3B1E3D" w:rsidR="00131876" w:rsidRPr="00DF5398" w:rsidRDefault="00131876" w:rsidP="00131876">
      <w:pPr>
        <w:rPr>
          <w:color w:val="000000" w:themeColor="text1"/>
          <w:sz w:val="22"/>
          <w:szCs w:val="22"/>
        </w:rPr>
      </w:pPr>
      <w:r w:rsidRPr="00DF5398">
        <w:rPr>
          <w:color w:val="000000" w:themeColor="text1"/>
          <w:sz w:val="22"/>
          <w:szCs w:val="22"/>
        </w:rPr>
        <w:t xml:space="preserve">Om een antwoord te kunnen geven op deze hoofdvraag is onderzoek gedaan aan de hand van verschillende deelvragen. In het onderzoeksproces is er per deelvraag </w:t>
      </w:r>
      <w:r w:rsidR="00DF5398">
        <w:rPr>
          <w:color w:val="000000" w:themeColor="text1"/>
          <w:sz w:val="22"/>
          <w:szCs w:val="22"/>
        </w:rPr>
        <w:t xml:space="preserve">gebruik </w:t>
      </w:r>
      <w:r w:rsidRPr="00DF5398">
        <w:rPr>
          <w:color w:val="000000" w:themeColor="text1"/>
          <w:sz w:val="22"/>
          <w:szCs w:val="22"/>
        </w:rPr>
        <w:t>gemaakt van verschillende invalshoeken, zoals deskresearch,</w:t>
      </w:r>
      <w:r w:rsidR="00DF5398">
        <w:rPr>
          <w:color w:val="000000" w:themeColor="text1"/>
          <w:sz w:val="22"/>
          <w:szCs w:val="22"/>
        </w:rPr>
        <w:t xml:space="preserve"> benchmark en interviewen,</w:t>
      </w:r>
      <w:r w:rsidRPr="00DF5398">
        <w:rPr>
          <w:color w:val="000000" w:themeColor="text1"/>
          <w:sz w:val="22"/>
          <w:szCs w:val="22"/>
        </w:rPr>
        <w:t xml:space="preserve"> om een duidelijk beeld te krijgen van de huidige- en de geadviseerde situatie. Deze invalshoeken zijn te omschrijven als de gebruikte onderzoekstechnieken. </w:t>
      </w:r>
      <w:r w:rsidR="000B0F38">
        <w:rPr>
          <w:color w:val="000000" w:themeColor="text1"/>
          <w:sz w:val="22"/>
          <w:szCs w:val="22"/>
        </w:rPr>
        <w:t>De al</w:t>
      </w:r>
      <w:r w:rsidRPr="00DF5398">
        <w:rPr>
          <w:color w:val="000000" w:themeColor="text1"/>
          <w:sz w:val="22"/>
          <w:szCs w:val="22"/>
        </w:rPr>
        <w:t xml:space="preserve"> eer</w:t>
      </w:r>
      <w:r w:rsidR="00DF5398">
        <w:rPr>
          <w:color w:val="000000" w:themeColor="text1"/>
          <w:sz w:val="22"/>
          <w:szCs w:val="22"/>
        </w:rPr>
        <w:t>dergenoemde onderzoekstechnieken</w:t>
      </w:r>
      <w:r w:rsidRPr="00DF5398">
        <w:rPr>
          <w:color w:val="000000" w:themeColor="text1"/>
          <w:sz w:val="22"/>
          <w:szCs w:val="22"/>
        </w:rPr>
        <w:t xml:space="preserve"> </w:t>
      </w:r>
      <w:r w:rsidR="00D81591">
        <w:rPr>
          <w:color w:val="000000" w:themeColor="text1"/>
          <w:sz w:val="22"/>
          <w:szCs w:val="22"/>
        </w:rPr>
        <w:t xml:space="preserve">zijn onder te verdelen in kwalitatief en kwantitatief onderzoek. Binnen deze scriptie is voornamelijk gebruik gemaakt van kwalitatief onderzoek. </w:t>
      </w:r>
    </w:p>
    <w:p w14:paraId="040976EE" w14:textId="77777777" w:rsidR="00131876" w:rsidRPr="00DF5398" w:rsidRDefault="00131876" w:rsidP="00131876">
      <w:pPr>
        <w:rPr>
          <w:sz w:val="22"/>
          <w:szCs w:val="22"/>
        </w:rPr>
      </w:pPr>
    </w:p>
    <w:p w14:paraId="7A2429A7" w14:textId="0BBF4329" w:rsidR="00131876" w:rsidRPr="00DF5398" w:rsidRDefault="00131876" w:rsidP="00131876">
      <w:pPr>
        <w:rPr>
          <w:sz w:val="22"/>
          <w:szCs w:val="22"/>
        </w:rPr>
      </w:pPr>
      <w:r w:rsidRPr="00DF5398">
        <w:rPr>
          <w:sz w:val="22"/>
          <w:szCs w:val="22"/>
        </w:rPr>
        <w:t xml:space="preserve">Uit het onderzoek is te concluderen dat Hotel </w:t>
      </w:r>
      <w:proofErr w:type="gramStart"/>
      <w:r w:rsidRPr="00DF5398">
        <w:rPr>
          <w:sz w:val="22"/>
          <w:szCs w:val="22"/>
        </w:rPr>
        <w:t>MIJN</w:t>
      </w:r>
      <w:proofErr w:type="gramEnd"/>
      <w:r w:rsidRPr="00DF5398">
        <w:rPr>
          <w:sz w:val="22"/>
          <w:szCs w:val="22"/>
        </w:rPr>
        <w:t xml:space="preserve"> Badhuis zich </w:t>
      </w:r>
      <w:r w:rsidR="00D81591">
        <w:rPr>
          <w:sz w:val="22"/>
          <w:szCs w:val="22"/>
        </w:rPr>
        <w:t xml:space="preserve">bevind in zowel zakelijke dienstverlening als in de Leisure branche. De resultaten uit het onderzoek beschrijven dat het grootse deel van de overnachtingen worden geboekt uit vrijetijdsbelang. </w:t>
      </w:r>
      <w:r w:rsidRPr="00DF5398">
        <w:rPr>
          <w:sz w:val="22"/>
          <w:szCs w:val="22"/>
        </w:rPr>
        <w:t xml:space="preserve">Uit de concurrentieanalyse kwam naar voren dat slechts twee van de negen nabijgelegen concurrenten gebruik maken van een serviceconcept. De doelgroepen waar </w:t>
      </w:r>
      <w:proofErr w:type="gramStart"/>
      <w:r w:rsidRPr="00DF5398">
        <w:rPr>
          <w:sz w:val="22"/>
          <w:szCs w:val="22"/>
        </w:rPr>
        <w:t>MIJN</w:t>
      </w:r>
      <w:proofErr w:type="gramEnd"/>
      <w:r w:rsidRPr="00DF5398">
        <w:rPr>
          <w:sz w:val="22"/>
          <w:szCs w:val="22"/>
        </w:rPr>
        <w:t xml:space="preserve"> Badhuis zich vooral op richt zijn: Gezinnen,</w:t>
      </w:r>
      <w:r w:rsidR="000B0F38">
        <w:rPr>
          <w:sz w:val="22"/>
          <w:szCs w:val="22"/>
        </w:rPr>
        <w:t xml:space="preserve"> ouderen en de zakelijke gast. </w:t>
      </w:r>
      <w:r w:rsidRPr="00DF5398">
        <w:rPr>
          <w:sz w:val="22"/>
          <w:szCs w:val="22"/>
        </w:rPr>
        <w:t xml:space="preserve">Bij deze doelgroepen liggen de grootste kansen om loyaliteit te genereren. </w:t>
      </w:r>
    </w:p>
    <w:p w14:paraId="585ED76A" w14:textId="77777777" w:rsidR="00131876" w:rsidRPr="00DF5398" w:rsidRDefault="00131876" w:rsidP="00131876">
      <w:pPr>
        <w:rPr>
          <w:sz w:val="22"/>
          <w:szCs w:val="22"/>
        </w:rPr>
      </w:pPr>
    </w:p>
    <w:p w14:paraId="497ADF24" w14:textId="77777777" w:rsidR="00131876" w:rsidRPr="00DF5398" w:rsidRDefault="00131876" w:rsidP="00131876">
      <w:pPr>
        <w:rPr>
          <w:sz w:val="22"/>
          <w:szCs w:val="22"/>
        </w:rPr>
      </w:pPr>
      <w:r w:rsidRPr="00DF5398">
        <w:rPr>
          <w:sz w:val="22"/>
          <w:szCs w:val="22"/>
        </w:rPr>
        <w:t xml:space="preserve">Met alle onderzoeksresultaten en het beoogde toekomstbeeld kan voor </w:t>
      </w:r>
      <w:proofErr w:type="gramStart"/>
      <w:r w:rsidRPr="00DF5398">
        <w:rPr>
          <w:sz w:val="22"/>
          <w:szCs w:val="22"/>
        </w:rPr>
        <w:t>MIJN</w:t>
      </w:r>
      <w:proofErr w:type="gramEnd"/>
      <w:r w:rsidRPr="00DF5398">
        <w:rPr>
          <w:sz w:val="22"/>
          <w:szCs w:val="22"/>
        </w:rPr>
        <w:t xml:space="preserve"> badhuis de C-Roos van Hurt worden ingevuld. Dit model geeft aan waar de service exact aan moet voldoen. Daarnaast geeft het inzicht in alle verschillende elementen van een service.  Op deze manier is de geadviseerde situatie geschetst. Hierin wordt geadviseerd om gebruik te gaan maken van het door Hurt omschreven maatwerkconcept. Hierbij moet men zich dan vooral richten op het principe van </w:t>
      </w:r>
      <w:r w:rsidRPr="00DF5398">
        <w:rPr>
          <w:sz w:val="22"/>
          <w:szCs w:val="22"/>
          <w:lang w:val="en-US"/>
        </w:rPr>
        <w:t>costumer intimacy</w:t>
      </w:r>
      <w:r w:rsidRPr="00DF5398">
        <w:rPr>
          <w:sz w:val="22"/>
          <w:szCs w:val="22"/>
        </w:rPr>
        <w:t xml:space="preserve">, beschreven door </w:t>
      </w:r>
      <w:proofErr w:type="spellStart"/>
      <w:r w:rsidRPr="00DF5398">
        <w:rPr>
          <w:rFonts w:cs="Arial"/>
          <w:color w:val="000000" w:themeColor="text1"/>
          <w:sz w:val="22"/>
          <w:szCs w:val="22"/>
        </w:rPr>
        <w:t>Treasy</w:t>
      </w:r>
      <w:proofErr w:type="spellEnd"/>
      <w:r w:rsidRPr="00DF5398">
        <w:rPr>
          <w:rFonts w:cs="Arial"/>
          <w:color w:val="000000" w:themeColor="text1"/>
          <w:sz w:val="22"/>
          <w:szCs w:val="22"/>
        </w:rPr>
        <w:t xml:space="preserve"> en </w:t>
      </w:r>
      <w:proofErr w:type="spellStart"/>
      <w:r w:rsidRPr="00DF5398">
        <w:rPr>
          <w:rFonts w:cs="Arial"/>
          <w:color w:val="000000" w:themeColor="text1"/>
          <w:sz w:val="22"/>
          <w:szCs w:val="22"/>
          <w:lang w:val="en-US"/>
        </w:rPr>
        <w:t>Wiersma</w:t>
      </w:r>
      <w:proofErr w:type="spellEnd"/>
      <w:r w:rsidRPr="00DF5398">
        <w:rPr>
          <w:rFonts w:cs="Arial"/>
          <w:color w:val="000000" w:themeColor="text1"/>
          <w:sz w:val="22"/>
          <w:szCs w:val="22"/>
          <w:lang w:val="en-US"/>
        </w:rPr>
        <w:t xml:space="preserve">. </w:t>
      </w:r>
      <w:r w:rsidRPr="00DF5398">
        <w:rPr>
          <w:rFonts w:cs="Arial"/>
          <w:color w:val="000000" w:themeColor="text1"/>
          <w:sz w:val="22"/>
          <w:szCs w:val="22"/>
        </w:rPr>
        <w:t xml:space="preserve">Naast deze strategie wil </w:t>
      </w:r>
      <w:proofErr w:type="gramStart"/>
      <w:r w:rsidRPr="00DF5398">
        <w:rPr>
          <w:rFonts w:cs="Arial"/>
          <w:color w:val="000000" w:themeColor="text1"/>
          <w:sz w:val="22"/>
          <w:szCs w:val="22"/>
        </w:rPr>
        <w:t>MIJN</w:t>
      </w:r>
      <w:proofErr w:type="gramEnd"/>
      <w:r w:rsidRPr="00DF5398">
        <w:rPr>
          <w:rFonts w:cs="Arial"/>
          <w:color w:val="000000" w:themeColor="text1"/>
          <w:sz w:val="22"/>
          <w:szCs w:val="22"/>
        </w:rPr>
        <w:t xml:space="preserve"> Badhuis zich focussen op de volgende kernwaarden: ‘servicegerichtheid’, ‘gastvrijheid’ en ‘beleving’. Waarin beleving staat voor de rijke geschiedenis van de omgeving en hoe het monumentale pand, waarin </w:t>
      </w:r>
      <w:proofErr w:type="gramStart"/>
      <w:r w:rsidRPr="00DF5398">
        <w:rPr>
          <w:rFonts w:cs="Arial"/>
          <w:color w:val="000000" w:themeColor="text1"/>
          <w:sz w:val="22"/>
          <w:szCs w:val="22"/>
        </w:rPr>
        <w:t>MIJN</w:t>
      </w:r>
      <w:proofErr w:type="gramEnd"/>
      <w:r w:rsidRPr="00DF5398">
        <w:rPr>
          <w:rFonts w:cs="Arial"/>
          <w:color w:val="000000" w:themeColor="text1"/>
          <w:sz w:val="22"/>
          <w:szCs w:val="22"/>
        </w:rPr>
        <w:t xml:space="preserve"> Torpedoloods is gevestigd, daarop aansluit.  Door een persoonlijke </w:t>
      </w:r>
      <w:r w:rsidRPr="00DF5398">
        <w:rPr>
          <w:rFonts w:cs="Arial"/>
          <w:color w:val="000000" w:themeColor="text1"/>
          <w:sz w:val="22"/>
          <w:szCs w:val="22"/>
          <w:lang w:val="en-US"/>
        </w:rPr>
        <w:t>touch</w:t>
      </w:r>
      <w:r w:rsidRPr="00DF5398">
        <w:rPr>
          <w:rFonts w:cs="Arial"/>
          <w:color w:val="000000" w:themeColor="text1"/>
          <w:sz w:val="22"/>
          <w:szCs w:val="22"/>
        </w:rPr>
        <w:t xml:space="preserve"> aan te brengen in de hotelkamers, en het zo passend mogelijk afhandelen van klachten wordt het WOW-effect gecreëerd bij de gasten. Op deze manier wordt de focus van</w:t>
      </w:r>
      <w:r w:rsidRPr="00DF5398">
        <w:rPr>
          <w:sz w:val="22"/>
          <w:szCs w:val="22"/>
        </w:rPr>
        <w:t xml:space="preserve"> dit maatwerkconcept gelegd op het vormen van de service naar elke unieke gast. Zodat iedere overnachting passend is naar de verwachtingen van de gasten. De gasten zullen vervolgens vertrekken met een beoordeling met een gemiddeld cijfer van een 8, wat belangrijk is naar aanleiding van de loyaliteit. </w:t>
      </w:r>
    </w:p>
    <w:p w14:paraId="09CF358F" w14:textId="77777777" w:rsidR="00131876" w:rsidRPr="00DF5398" w:rsidRDefault="00131876" w:rsidP="00131876">
      <w:pPr>
        <w:rPr>
          <w:sz w:val="22"/>
          <w:szCs w:val="22"/>
        </w:rPr>
      </w:pPr>
    </w:p>
    <w:p w14:paraId="6D465B61" w14:textId="1FF8650E" w:rsidR="00131876" w:rsidRPr="00DF5398" w:rsidRDefault="00131876" w:rsidP="00131876">
      <w:pPr>
        <w:rPr>
          <w:sz w:val="22"/>
          <w:szCs w:val="22"/>
        </w:rPr>
      </w:pPr>
      <w:r w:rsidRPr="00DF5398">
        <w:rPr>
          <w:sz w:val="22"/>
          <w:szCs w:val="22"/>
        </w:rPr>
        <w:t xml:space="preserve">De belangrijkste adviezen die naar voren komen als alle onderzoeksresultaten naast elkaar gelegd worden is dat het onderscheidend vermogen kan worden gecreëerd door de historische betekenis </w:t>
      </w:r>
      <w:r w:rsidRPr="00DF5398">
        <w:rPr>
          <w:sz w:val="22"/>
          <w:szCs w:val="22"/>
        </w:rPr>
        <w:lastRenderedPageBreak/>
        <w:t xml:space="preserve">van zowel </w:t>
      </w:r>
      <w:proofErr w:type="gramStart"/>
      <w:r w:rsidRPr="00DF5398">
        <w:rPr>
          <w:sz w:val="22"/>
          <w:szCs w:val="22"/>
        </w:rPr>
        <w:t>MIJN</w:t>
      </w:r>
      <w:proofErr w:type="gramEnd"/>
      <w:r w:rsidRPr="00DF5398">
        <w:rPr>
          <w:sz w:val="22"/>
          <w:szCs w:val="22"/>
        </w:rPr>
        <w:t xml:space="preserve"> Torpedoloods als MIJN Badhuis</w:t>
      </w:r>
      <w:r w:rsidR="000B0F38">
        <w:rPr>
          <w:sz w:val="22"/>
          <w:szCs w:val="22"/>
        </w:rPr>
        <w:t xml:space="preserve"> te benadrukken</w:t>
      </w:r>
      <w:r w:rsidRPr="00DF5398">
        <w:rPr>
          <w:sz w:val="22"/>
          <w:szCs w:val="22"/>
        </w:rPr>
        <w:t xml:space="preserve">. Aan deze historische waarde kan namelijk geen enkele concurrent in de omgeving zich meten. Verder wordt geadviseerd dat de term ‘hospitality’ in zowel Hotel </w:t>
      </w:r>
      <w:proofErr w:type="gramStart"/>
      <w:r w:rsidRPr="00DF5398">
        <w:rPr>
          <w:sz w:val="22"/>
          <w:szCs w:val="22"/>
        </w:rPr>
        <w:t>MIJN</w:t>
      </w:r>
      <w:proofErr w:type="gramEnd"/>
      <w:r w:rsidRPr="00DF5398">
        <w:rPr>
          <w:sz w:val="22"/>
          <w:szCs w:val="22"/>
        </w:rPr>
        <w:t xml:space="preserve"> Badhuis als MIJN Torpedoloods wordt ingevoerd. Dit zorgt voor een nog verdere realisatie van het onderscheidend vermogen. Om de medewerkers aan de hand van de kernwaarden gastvrijheid en servicegerichtheid te laten handelen, wordt verder geadviseerd om de medewerkers gastvrijheidstrainingen te laten volgen. Deze zouden kunnen worden gegeven door ‘De klant is koning’ gevestigd te ’s Gravenzande. Het inhuren van ‘De klant is koning’ brengt kosten </w:t>
      </w:r>
      <w:r w:rsidR="00897DEA">
        <w:rPr>
          <w:sz w:val="22"/>
          <w:szCs w:val="22"/>
        </w:rPr>
        <w:t>met zich mee, deze kosten zijn b</w:t>
      </w:r>
      <w:r w:rsidRPr="00DF5398">
        <w:rPr>
          <w:sz w:val="22"/>
          <w:szCs w:val="22"/>
        </w:rPr>
        <w:t>eraamd op €125</w:t>
      </w:r>
      <w:r w:rsidR="00897DEA">
        <w:rPr>
          <w:sz w:val="22"/>
          <w:szCs w:val="22"/>
        </w:rPr>
        <w:t>,- per maand en €1500,- op jaar</w:t>
      </w:r>
      <w:r w:rsidRPr="00DF5398">
        <w:rPr>
          <w:sz w:val="22"/>
          <w:szCs w:val="22"/>
        </w:rPr>
        <w:t>basis. Na alle resultaten te hebben geanalyseerd</w:t>
      </w:r>
      <w:r w:rsidR="00897DEA">
        <w:rPr>
          <w:sz w:val="22"/>
          <w:szCs w:val="22"/>
        </w:rPr>
        <w:t>,</w:t>
      </w:r>
      <w:r w:rsidRPr="00DF5398">
        <w:rPr>
          <w:sz w:val="22"/>
          <w:szCs w:val="22"/>
        </w:rPr>
        <w:t xml:space="preserve"> wordt het gebruik van een maatwerk serviceconcept aangeraden. Vanwege de beperkte grootte van Hotel </w:t>
      </w:r>
      <w:proofErr w:type="gramStart"/>
      <w:r w:rsidRPr="00DF5398">
        <w:rPr>
          <w:sz w:val="22"/>
          <w:szCs w:val="22"/>
        </w:rPr>
        <w:t>MIJN</w:t>
      </w:r>
      <w:proofErr w:type="gramEnd"/>
      <w:r w:rsidRPr="00DF5398">
        <w:rPr>
          <w:sz w:val="22"/>
          <w:szCs w:val="22"/>
        </w:rPr>
        <w:t xml:space="preserve"> Badhuis wordt verder geadviseerd om daarnaast de </w:t>
      </w:r>
      <w:r w:rsidRPr="00DF5398">
        <w:rPr>
          <w:sz w:val="22"/>
          <w:szCs w:val="22"/>
          <w:lang w:val="en-US"/>
        </w:rPr>
        <w:t>costumer intimacy</w:t>
      </w:r>
      <w:r w:rsidRPr="00DF5398">
        <w:rPr>
          <w:sz w:val="22"/>
          <w:szCs w:val="22"/>
        </w:rPr>
        <w:t xml:space="preserve"> strategie toe te passen, beschreven in de geadviseerde situatie.</w:t>
      </w:r>
    </w:p>
    <w:p w14:paraId="3F2C8D6D" w14:textId="77777777" w:rsidR="00131876" w:rsidRPr="00DF5398" w:rsidRDefault="00131876" w:rsidP="00131876">
      <w:pPr>
        <w:rPr>
          <w:sz w:val="22"/>
          <w:szCs w:val="22"/>
        </w:rPr>
      </w:pPr>
    </w:p>
    <w:p w14:paraId="2B3A6BBC" w14:textId="77777777" w:rsidR="00131876" w:rsidRDefault="00131876" w:rsidP="00131876">
      <w:pPr>
        <w:rPr>
          <w:sz w:val="22"/>
          <w:szCs w:val="22"/>
        </w:rPr>
      </w:pPr>
      <w:r w:rsidRPr="00DF5398">
        <w:rPr>
          <w:sz w:val="22"/>
          <w:szCs w:val="22"/>
        </w:rPr>
        <w:t xml:space="preserve">De implementatie zal gedaan worden aan de hand van een implementatie dag. Op deze dag zullen de medewerkers worden voorbereid op de invoering van het serviceconcept en de vernieuwde werkwijze op het gebied van hospitality. De implementatie brengt kosten met zich mee. Deze kosten zijn geraamd op € 1.965,35. </w:t>
      </w:r>
    </w:p>
    <w:p w14:paraId="481DF6AF" w14:textId="77777777" w:rsidR="007D291F" w:rsidRDefault="007D291F" w:rsidP="00131876">
      <w:pPr>
        <w:rPr>
          <w:sz w:val="22"/>
          <w:szCs w:val="22"/>
        </w:rPr>
      </w:pPr>
    </w:p>
    <w:p w14:paraId="408D65BA" w14:textId="336C7496" w:rsidR="007D291F" w:rsidRPr="00DF5398" w:rsidRDefault="007D291F" w:rsidP="00131876">
      <w:pPr>
        <w:rPr>
          <w:rFonts w:cs="Arial"/>
          <w:color w:val="000000" w:themeColor="text1"/>
          <w:sz w:val="22"/>
          <w:szCs w:val="22"/>
        </w:rPr>
      </w:pPr>
      <w:r>
        <w:rPr>
          <w:sz w:val="22"/>
          <w:szCs w:val="22"/>
        </w:rPr>
        <w:t xml:space="preserve">Hotel </w:t>
      </w:r>
      <w:proofErr w:type="gramStart"/>
      <w:r>
        <w:rPr>
          <w:sz w:val="22"/>
          <w:szCs w:val="22"/>
        </w:rPr>
        <w:t>MIJN</w:t>
      </w:r>
      <w:proofErr w:type="gramEnd"/>
      <w:r>
        <w:rPr>
          <w:sz w:val="22"/>
          <w:szCs w:val="22"/>
        </w:rPr>
        <w:t xml:space="preserve"> Badhuis heeft rek</w:t>
      </w:r>
      <w:r w:rsidR="00897DEA">
        <w:rPr>
          <w:sz w:val="22"/>
          <w:szCs w:val="22"/>
        </w:rPr>
        <w:t>ening gehouden met een 60% bezet</w:t>
      </w:r>
      <w:r>
        <w:rPr>
          <w:sz w:val="22"/>
          <w:szCs w:val="22"/>
        </w:rPr>
        <w:t xml:space="preserve">ting </w:t>
      </w:r>
      <w:r w:rsidR="00897DEA">
        <w:rPr>
          <w:sz w:val="22"/>
          <w:szCs w:val="22"/>
        </w:rPr>
        <w:t xml:space="preserve">het </w:t>
      </w:r>
      <w:r>
        <w:rPr>
          <w:sz w:val="22"/>
          <w:szCs w:val="22"/>
        </w:rPr>
        <w:t>jaar rond. Dit betekend dat de contante kosten verdeeld zijn over 2190 overnachtingen. Iedere overnachting die na deze 2190 overnachting</w:t>
      </w:r>
      <w:r w:rsidR="00897DEA">
        <w:rPr>
          <w:sz w:val="22"/>
          <w:szCs w:val="22"/>
        </w:rPr>
        <w:t>en</w:t>
      </w:r>
      <w:r>
        <w:rPr>
          <w:sz w:val="22"/>
          <w:szCs w:val="22"/>
        </w:rPr>
        <w:t xml:space="preserve"> geboekt worden genereren meer winst en </w:t>
      </w:r>
      <w:r w:rsidR="00897DEA">
        <w:rPr>
          <w:sz w:val="22"/>
          <w:szCs w:val="22"/>
        </w:rPr>
        <w:t xml:space="preserve">zijn </w:t>
      </w:r>
      <w:r>
        <w:rPr>
          <w:sz w:val="22"/>
          <w:szCs w:val="22"/>
        </w:rPr>
        <w:t xml:space="preserve">hierdoor </w:t>
      </w:r>
      <w:r w:rsidR="00D51EC1">
        <w:rPr>
          <w:sz w:val="22"/>
          <w:szCs w:val="22"/>
        </w:rPr>
        <w:t>positief</w:t>
      </w:r>
      <w:r>
        <w:rPr>
          <w:sz w:val="22"/>
          <w:szCs w:val="22"/>
        </w:rPr>
        <w:t xml:space="preserve"> voor Hotel </w:t>
      </w:r>
      <w:proofErr w:type="gramStart"/>
      <w:r>
        <w:rPr>
          <w:sz w:val="22"/>
          <w:szCs w:val="22"/>
        </w:rPr>
        <w:t>MIJN</w:t>
      </w:r>
      <w:proofErr w:type="gramEnd"/>
      <w:r>
        <w:rPr>
          <w:sz w:val="22"/>
          <w:szCs w:val="22"/>
        </w:rPr>
        <w:t xml:space="preserve"> Badhuis. </w:t>
      </w:r>
    </w:p>
    <w:p w14:paraId="202476E0" w14:textId="64492385" w:rsidR="009B1357" w:rsidRPr="00DF5398" w:rsidRDefault="009B1357">
      <w:r w:rsidRPr="00DF5398">
        <w:br w:type="page"/>
      </w:r>
    </w:p>
    <w:p w14:paraId="32C6F4AD" w14:textId="77777777" w:rsidR="002D6C6D" w:rsidRDefault="002D6C6D" w:rsidP="002D6C6D">
      <w:pPr>
        <w:pStyle w:val="Kop1"/>
      </w:pPr>
      <w:bookmarkStart w:id="12" w:name="_Toc444524366"/>
      <w:bookmarkStart w:id="13" w:name="_Toc445196885"/>
      <w:bookmarkStart w:id="14" w:name="_Toc445213186"/>
      <w:bookmarkStart w:id="15" w:name="_Toc449385087"/>
      <w:bookmarkStart w:id="16" w:name="_Toc450633136"/>
      <w:bookmarkStart w:id="17" w:name="_Toc451694142"/>
      <w:r>
        <w:lastRenderedPageBreak/>
        <w:t>Voorwoord</w:t>
      </w:r>
      <w:bookmarkEnd w:id="12"/>
      <w:bookmarkEnd w:id="13"/>
      <w:bookmarkEnd w:id="14"/>
      <w:bookmarkEnd w:id="15"/>
      <w:bookmarkEnd w:id="16"/>
      <w:bookmarkEnd w:id="17"/>
    </w:p>
    <w:p w14:paraId="15A56EE3" w14:textId="77777777" w:rsidR="002D6C6D" w:rsidRDefault="002D6C6D" w:rsidP="002D6C6D"/>
    <w:p w14:paraId="069BBAC2" w14:textId="1DB6904D" w:rsidR="002D6C6D" w:rsidRPr="00513024" w:rsidRDefault="00513024" w:rsidP="002D6C6D">
      <w:pPr>
        <w:rPr>
          <w:sz w:val="22"/>
          <w:szCs w:val="22"/>
        </w:rPr>
      </w:pPr>
      <w:r w:rsidRPr="00513024">
        <w:rPr>
          <w:sz w:val="22"/>
          <w:szCs w:val="22"/>
        </w:rPr>
        <w:t>De</w:t>
      </w:r>
      <w:r>
        <w:rPr>
          <w:sz w:val="22"/>
          <w:szCs w:val="22"/>
        </w:rPr>
        <w:t xml:space="preserve">ze </w:t>
      </w:r>
      <w:r w:rsidRPr="00513024">
        <w:rPr>
          <w:sz w:val="22"/>
          <w:szCs w:val="22"/>
        </w:rPr>
        <w:t>scriptie</w:t>
      </w:r>
      <w:r>
        <w:rPr>
          <w:sz w:val="22"/>
          <w:szCs w:val="22"/>
        </w:rPr>
        <w:t xml:space="preserve"> die u momenteel </w:t>
      </w:r>
      <w:r w:rsidRPr="00567A16">
        <w:rPr>
          <w:color w:val="000000" w:themeColor="text1"/>
          <w:sz w:val="22"/>
          <w:szCs w:val="22"/>
        </w:rPr>
        <w:t xml:space="preserve">voor </w:t>
      </w:r>
      <w:r w:rsidR="0011737A" w:rsidRPr="00567A16">
        <w:rPr>
          <w:color w:val="000000" w:themeColor="text1"/>
          <w:sz w:val="22"/>
          <w:szCs w:val="22"/>
        </w:rPr>
        <w:t xml:space="preserve">u </w:t>
      </w:r>
      <w:r w:rsidRPr="00567A16">
        <w:rPr>
          <w:color w:val="000000" w:themeColor="text1"/>
          <w:sz w:val="22"/>
          <w:szCs w:val="22"/>
        </w:rPr>
        <w:t xml:space="preserve">heeft </w:t>
      </w:r>
      <w:r w:rsidRPr="00513024">
        <w:rPr>
          <w:sz w:val="22"/>
          <w:szCs w:val="22"/>
        </w:rPr>
        <w:t xml:space="preserve">is onderdeel van het afstudeertraject van de opleiding Facility Management aan De Haagse Hogeschool. </w:t>
      </w:r>
    </w:p>
    <w:p w14:paraId="1F58521C" w14:textId="77777777" w:rsidR="002D6C6D" w:rsidRPr="00513024" w:rsidRDefault="002D6C6D" w:rsidP="002D6C6D">
      <w:pPr>
        <w:rPr>
          <w:sz w:val="22"/>
          <w:szCs w:val="22"/>
        </w:rPr>
      </w:pPr>
    </w:p>
    <w:p w14:paraId="1A52C767" w14:textId="05EECDF9" w:rsidR="002D6C6D" w:rsidRPr="00513024" w:rsidRDefault="00513024" w:rsidP="002D6C6D">
      <w:pPr>
        <w:rPr>
          <w:sz w:val="22"/>
          <w:szCs w:val="22"/>
        </w:rPr>
      </w:pPr>
      <w:r>
        <w:rPr>
          <w:sz w:val="22"/>
          <w:szCs w:val="22"/>
        </w:rPr>
        <w:t>De</w:t>
      </w:r>
      <w:r w:rsidRPr="00513024">
        <w:rPr>
          <w:sz w:val="22"/>
          <w:szCs w:val="22"/>
        </w:rPr>
        <w:t xml:space="preserve"> scriptie is geschreven </w:t>
      </w:r>
      <w:r w:rsidR="00144B82">
        <w:rPr>
          <w:sz w:val="22"/>
          <w:szCs w:val="22"/>
        </w:rPr>
        <w:t xml:space="preserve">voor </w:t>
      </w:r>
      <w:r w:rsidRPr="00513024">
        <w:rPr>
          <w:sz w:val="22"/>
          <w:szCs w:val="22"/>
        </w:rPr>
        <w:t>binnen</w:t>
      </w:r>
      <w:r w:rsidR="00A028B3">
        <w:rPr>
          <w:sz w:val="22"/>
          <w:szCs w:val="22"/>
        </w:rPr>
        <w:t xml:space="preserve"> Hotel</w:t>
      </w:r>
      <w:r w:rsidRPr="00513024">
        <w:rPr>
          <w:sz w:val="22"/>
          <w:szCs w:val="22"/>
        </w:rPr>
        <w:t xml:space="preserve"> </w:t>
      </w:r>
      <w:proofErr w:type="gramStart"/>
      <w:r w:rsidRPr="00513024">
        <w:rPr>
          <w:sz w:val="22"/>
          <w:szCs w:val="22"/>
        </w:rPr>
        <w:t>MIJN</w:t>
      </w:r>
      <w:proofErr w:type="gramEnd"/>
      <w:r w:rsidRPr="00513024">
        <w:rPr>
          <w:sz w:val="22"/>
          <w:szCs w:val="22"/>
        </w:rPr>
        <w:t xml:space="preserve"> Badhuis. </w:t>
      </w:r>
      <w:r w:rsidR="00144B82">
        <w:rPr>
          <w:sz w:val="22"/>
          <w:szCs w:val="22"/>
        </w:rPr>
        <w:t>Het onderzoek is verricht</w:t>
      </w:r>
      <w:r w:rsidR="002D6C6D" w:rsidRPr="00513024">
        <w:rPr>
          <w:sz w:val="22"/>
          <w:szCs w:val="22"/>
        </w:rPr>
        <w:t xml:space="preserve"> </w:t>
      </w:r>
      <w:r w:rsidR="00144B82">
        <w:rPr>
          <w:sz w:val="22"/>
          <w:szCs w:val="22"/>
        </w:rPr>
        <w:t>naar</w:t>
      </w:r>
      <w:r w:rsidR="002D6C6D" w:rsidRPr="00513024">
        <w:rPr>
          <w:sz w:val="22"/>
          <w:szCs w:val="22"/>
        </w:rPr>
        <w:t xml:space="preserve"> een passend serviceconcept, </w:t>
      </w:r>
      <w:r w:rsidR="002D6C6D" w:rsidRPr="000C0033">
        <w:rPr>
          <w:sz w:val="22"/>
          <w:szCs w:val="22"/>
          <w:lang w:val="en-US"/>
        </w:rPr>
        <w:t>hospitality</w:t>
      </w:r>
      <w:r w:rsidR="002D6C6D" w:rsidRPr="00513024">
        <w:rPr>
          <w:sz w:val="22"/>
          <w:szCs w:val="22"/>
        </w:rPr>
        <w:t xml:space="preserve"> en de manier waarop loyale klanten k</w:t>
      </w:r>
      <w:r w:rsidR="00144B82">
        <w:rPr>
          <w:sz w:val="22"/>
          <w:szCs w:val="22"/>
        </w:rPr>
        <w:t>unnen worden gegenereerd</w:t>
      </w:r>
      <w:r w:rsidR="002D6C6D" w:rsidRPr="0011737A">
        <w:rPr>
          <w:sz w:val="22"/>
          <w:szCs w:val="22"/>
        </w:rPr>
        <w:t>.</w:t>
      </w:r>
      <w:r w:rsidR="002D6C6D" w:rsidRPr="00513024">
        <w:rPr>
          <w:sz w:val="22"/>
          <w:szCs w:val="22"/>
        </w:rPr>
        <w:t xml:space="preserve"> </w:t>
      </w:r>
      <w:r w:rsidR="00144B82" w:rsidRPr="00CE56CB">
        <w:rPr>
          <w:sz w:val="22"/>
          <w:szCs w:val="22"/>
        </w:rPr>
        <w:t>In de</w:t>
      </w:r>
      <w:r w:rsidRPr="00CE56CB">
        <w:rPr>
          <w:sz w:val="22"/>
          <w:szCs w:val="22"/>
        </w:rPr>
        <w:t xml:space="preserve"> concurrerende</w:t>
      </w:r>
      <w:r w:rsidR="00CE56CB" w:rsidRPr="00CE56CB">
        <w:rPr>
          <w:sz w:val="22"/>
          <w:szCs w:val="22"/>
        </w:rPr>
        <w:t xml:space="preserve"> hotel</w:t>
      </w:r>
      <w:r w:rsidRPr="00CE56CB">
        <w:rPr>
          <w:sz w:val="22"/>
          <w:szCs w:val="22"/>
        </w:rPr>
        <w:t>m</w:t>
      </w:r>
      <w:r w:rsidR="00144B82" w:rsidRPr="00CE56CB">
        <w:rPr>
          <w:sz w:val="22"/>
          <w:szCs w:val="22"/>
        </w:rPr>
        <w:t>arkt worden steeds meer onderscheidende</w:t>
      </w:r>
      <w:r w:rsidR="00CE56CB" w:rsidRPr="00CE56CB">
        <w:rPr>
          <w:sz w:val="22"/>
          <w:szCs w:val="22"/>
        </w:rPr>
        <w:t xml:space="preserve"> onderdelen gegenereerd. Hierom</w:t>
      </w:r>
      <w:r w:rsidR="00144B82" w:rsidRPr="00CE56CB">
        <w:rPr>
          <w:sz w:val="22"/>
          <w:szCs w:val="22"/>
        </w:rPr>
        <w:t xml:space="preserve"> is het</w:t>
      </w:r>
      <w:r w:rsidR="00CE56CB" w:rsidRPr="00CE56CB">
        <w:rPr>
          <w:sz w:val="22"/>
          <w:szCs w:val="22"/>
        </w:rPr>
        <w:t xml:space="preserve"> voor Hotel </w:t>
      </w:r>
      <w:proofErr w:type="gramStart"/>
      <w:r w:rsidR="00CE56CB" w:rsidRPr="00CE56CB">
        <w:rPr>
          <w:sz w:val="22"/>
          <w:szCs w:val="22"/>
        </w:rPr>
        <w:t>MIJN</w:t>
      </w:r>
      <w:proofErr w:type="gramEnd"/>
      <w:r w:rsidR="00CE56CB" w:rsidRPr="00CE56CB">
        <w:rPr>
          <w:sz w:val="22"/>
          <w:szCs w:val="22"/>
        </w:rPr>
        <w:t xml:space="preserve"> Badhuis</w:t>
      </w:r>
      <w:r w:rsidR="00144B82" w:rsidRPr="00CE56CB">
        <w:rPr>
          <w:sz w:val="22"/>
          <w:szCs w:val="22"/>
        </w:rPr>
        <w:t xml:space="preserve"> belangrijk om onderscheidend te zijn. Deze scriptie onde</w:t>
      </w:r>
      <w:r w:rsidR="00144B82" w:rsidRPr="00940609">
        <w:rPr>
          <w:sz w:val="22"/>
          <w:szCs w:val="22"/>
        </w:rPr>
        <w:t>rzoek</w:t>
      </w:r>
      <w:r w:rsidR="00940609" w:rsidRPr="00940609">
        <w:rPr>
          <w:sz w:val="22"/>
          <w:szCs w:val="22"/>
        </w:rPr>
        <w:t>t</w:t>
      </w:r>
      <w:r w:rsidR="00144B82" w:rsidRPr="00940609">
        <w:rPr>
          <w:sz w:val="22"/>
          <w:szCs w:val="22"/>
        </w:rPr>
        <w:t xml:space="preserve"> hoe het serviceconcept voor onderscheidend vermogen kan zorgen</w:t>
      </w:r>
      <w:r w:rsidRPr="00940609">
        <w:rPr>
          <w:sz w:val="22"/>
          <w:szCs w:val="22"/>
        </w:rPr>
        <w:t xml:space="preserve">. </w:t>
      </w:r>
      <w:r w:rsidR="002D6C6D" w:rsidRPr="00940609">
        <w:rPr>
          <w:sz w:val="22"/>
          <w:szCs w:val="22"/>
        </w:rPr>
        <w:t>De</w:t>
      </w:r>
      <w:r w:rsidR="00A028B3" w:rsidRPr="00940609">
        <w:rPr>
          <w:sz w:val="22"/>
          <w:szCs w:val="22"/>
        </w:rPr>
        <w:t>ze</w:t>
      </w:r>
      <w:r w:rsidR="002D6C6D" w:rsidRPr="00940609">
        <w:rPr>
          <w:sz w:val="22"/>
          <w:szCs w:val="22"/>
        </w:rPr>
        <w:t xml:space="preserve"> s</w:t>
      </w:r>
      <w:r w:rsidR="002D6C6D" w:rsidRPr="00513024">
        <w:rPr>
          <w:sz w:val="22"/>
          <w:szCs w:val="22"/>
        </w:rPr>
        <w:t xml:space="preserve">criptie is geschreven voor </w:t>
      </w:r>
      <w:r w:rsidR="00A028B3">
        <w:rPr>
          <w:sz w:val="22"/>
          <w:szCs w:val="22"/>
        </w:rPr>
        <w:t xml:space="preserve">Hotel </w:t>
      </w:r>
      <w:proofErr w:type="gramStart"/>
      <w:r w:rsidR="002D6C6D" w:rsidRPr="00513024">
        <w:rPr>
          <w:sz w:val="22"/>
          <w:szCs w:val="22"/>
        </w:rPr>
        <w:t>M</w:t>
      </w:r>
      <w:r>
        <w:rPr>
          <w:sz w:val="22"/>
          <w:szCs w:val="22"/>
        </w:rPr>
        <w:t>IJN</w:t>
      </w:r>
      <w:proofErr w:type="gramEnd"/>
      <w:r>
        <w:rPr>
          <w:sz w:val="22"/>
          <w:szCs w:val="22"/>
        </w:rPr>
        <w:t xml:space="preserve"> Badhuis te Hoek van Holland</w:t>
      </w:r>
      <w:r w:rsidR="00451D91">
        <w:rPr>
          <w:sz w:val="22"/>
          <w:szCs w:val="22"/>
        </w:rPr>
        <w:t>,</w:t>
      </w:r>
      <w:r w:rsidR="004C4F5A">
        <w:rPr>
          <w:sz w:val="22"/>
          <w:szCs w:val="22"/>
        </w:rPr>
        <w:t xml:space="preserve"> een hotel dat 25 me</w:t>
      </w:r>
      <w:r w:rsidR="00A028B3">
        <w:rPr>
          <w:sz w:val="22"/>
          <w:szCs w:val="22"/>
        </w:rPr>
        <w:t>i haar deuren opent</w:t>
      </w:r>
      <w:r>
        <w:rPr>
          <w:sz w:val="22"/>
          <w:szCs w:val="22"/>
        </w:rPr>
        <w:t xml:space="preserve">. </w:t>
      </w:r>
    </w:p>
    <w:p w14:paraId="74B87BFA" w14:textId="77777777" w:rsidR="002D6C6D" w:rsidRPr="00513024" w:rsidRDefault="002D6C6D" w:rsidP="002D6C6D">
      <w:pPr>
        <w:rPr>
          <w:sz w:val="22"/>
          <w:szCs w:val="22"/>
        </w:rPr>
      </w:pPr>
    </w:p>
    <w:p w14:paraId="27A8CFA2" w14:textId="5DD18127" w:rsidR="00513024" w:rsidRDefault="00513024" w:rsidP="002D6C6D">
      <w:pPr>
        <w:rPr>
          <w:sz w:val="22"/>
          <w:szCs w:val="22"/>
        </w:rPr>
      </w:pPr>
      <w:r>
        <w:rPr>
          <w:sz w:val="22"/>
          <w:szCs w:val="22"/>
        </w:rPr>
        <w:t>Zonder de hulp van een aantal mensen</w:t>
      </w:r>
      <w:r w:rsidR="00144B82">
        <w:rPr>
          <w:sz w:val="22"/>
          <w:szCs w:val="22"/>
        </w:rPr>
        <w:t xml:space="preserve"> zou deze scriptie niet tot haar recht zijn gekomen. Een dank</w:t>
      </w:r>
      <w:r>
        <w:rPr>
          <w:sz w:val="22"/>
          <w:szCs w:val="22"/>
        </w:rPr>
        <w:t>betuig</w:t>
      </w:r>
      <w:r w:rsidR="00144B82">
        <w:rPr>
          <w:sz w:val="22"/>
          <w:szCs w:val="22"/>
        </w:rPr>
        <w:t>ing</w:t>
      </w:r>
      <w:r w:rsidR="00A028B3">
        <w:rPr>
          <w:sz w:val="22"/>
          <w:szCs w:val="22"/>
        </w:rPr>
        <w:t xml:space="preserve"> gaat</w:t>
      </w:r>
      <w:r w:rsidR="00144B82">
        <w:rPr>
          <w:sz w:val="22"/>
          <w:szCs w:val="22"/>
        </w:rPr>
        <w:t xml:space="preserve"> uit naar deze mensen. Hiervoor</w:t>
      </w:r>
      <w:r>
        <w:rPr>
          <w:sz w:val="22"/>
          <w:szCs w:val="22"/>
        </w:rPr>
        <w:t xml:space="preserve"> zal </w:t>
      </w:r>
      <w:r w:rsidR="00DB14D0">
        <w:rPr>
          <w:sz w:val="22"/>
          <w:szCs w:val="22"/>
        </w:rPr>
        <w:t>de</w:t>
      </w:r>
      <w:r>
        <w:rPr>
          <w:sz w:val="22"/>
          <w:szCs w:val="22"/>
        </w:rPr>
        <w:t xml:space="preserve"> eers</w:t>
      </w:r>
      <w:r w:rsidR="00DB14D0">
        <w:rPr>
          <w:sz w:val="22"/>
          <w:szCs w:val="22"/>
        </w:rPr>
        <w:t>te dank</w:t>
      </w:r>
      <w:r>
        <w:rPr>
          <w:sz w:val="22"/>
          <w:szCs w:val="22"/>
        </w:rPr>
        <w:t>betuig</w:t>
      </w:r>
      <w:r w:rsidR="00DB14D0">
        <w:rPr>
          <w:sz w:val="22"/>
          <w:szCs w:val="22"/>
        </w:rPr>
        <w:t>ing</w:t>
      </w:r>
      <w:r>
        <w:rPr>
          <w:sz w:val="22"/>
          <w:szCs w:val="22"/>
        </w:rPr>
        <w:t xml:space="preserve"> uitgaan </w:t>
      </w:r>
      <w:r w:rsidR="00262F0D">
        <w:rPr>
          <w:sz w:val="22"/>
          <w:szCs w:val="22"/>
        </w:rPr>
        <w:t xml:space="preserve">naar </w:t>
      </w:r>
      <w:proofErr w:type="spellStart"/>
      <w:r w:rsidR="00262F0D">
        <w:rPr>
          <w:sz w:val="22"/>
          <w:szCs w:val="22"/>
        </w:rPr>
        <w:t>Da</w:t>
      </w:r>
      <w:r w:rsidR="00280A0E">
        <w:rPr>
          <w:sz w:val="22"/>
          <w:szCs w:val="22"/>
        </w:rPr>
        <w:t>iëlle</w:t>
      </w:r>
      <w:proofErr w:type="spellEnd"/>
      <w:r w:rsidR="00280A0E">
        <w:rPr>
          <w:sz w:val="22"/>
          <w:szCs w:val="22"/>
        </w:rPr>
        <w:t xml:space="preserve"> </w:t>
      </w:r>
      <w:r>
        <w:rPr>
          <w:sz w:val="22"/>
          <w:szCs w:val="22"/>
        </w:rPr>
        <w:t xml:space="preserve">de Haan die vanuit de opleiding een zeer belangrijke factor is geweest tijdens het schrijven van de scriptie. </w:t>
      </w:r>
      <w:r w:rsidR="00CE56CB" w:rsidRPr="00CE56CB">
        <w:rPr>
          <w:sz w:val="22"/>
          <w:szCs w:val="22"/>
        </w:rPr>
        <w:t>De steun van M</w:t>
      </w:r>
      <w:r w:rsidR="00262F0D" w:rsidRPr="00CE56CB">
        <w:rPr>
          <w:sz w:val="22"/>
          <w:szCs w:val="22"/>
        </w:rPr>
        <w:t>evrouw de Haan heeft ervoor gezorgd dat, dit eindresultaat is ontstaan.</w:t>
      </w:r>
      <w:r w:rsidR="00262F0D">
        <w:rPr>
          <w:sz w:val="22"/>
          <w:szCs w:val="22"/>
        </w:rPr>
        <w:t xml:space="preserve"> </w:t>
      </w:r>
      <w:r w:rsidR="00DB14D0">
        <w:rPr>
          <w:sz w:val="22"/>
          <w:szCs w:val="22"/>
        </w:rPr>
        <w:t>Tevens gaat een dank</w:t>
      </w:r>
      <w:r w:rsidR="00E4463C">
        <w:rPr>
          <w:sz w:val="22"/>
          <w:szCs w:val="22"/>
        </w:rPr>
        <w:t>betuig</w:t>
      </w:r>
      <w:r w:rsidR="00DB14D0">
        <w:rPr>
          <w:sz w:val="22"/>
          <w:szCs w:val="22"/>
        </w:rPr>
        <w:t>ing</w:t>
      </w:r>
      <w:r w:rsidR="00262F0D">
        <w:rPr>
          <w:sz w:val="22"/>
          <w:szCs w:val="22"/>
        </w:rPr>
        <w:t xml:space="preserve"> </w:t>
      </w:r>
      <w:r w:rsidR="00E4463C">
        <w:rPr>
          <w:sz w:val="22"/>
          <w:szCs w:val="22"/>
        </w:rPr>
        <w:t>naar Linda Ge</w:t>
      </w:r>
      <w:r w:rsidR="003C6DA1">
        <w:rPr>
          <w:sz w:val="22"/>
          <w:szCs w:val="22"/>
        </w:rPr>
        <w:t>ers voor haar steun tijdens het afstudeertraject. Linda heeft de gewenste informatie uitgegeven en heeft steu</w:t>
      </w:r>
      <w:r w:rsidR="00262F0D">
        <w:rPr>
          <w:sz w:val="22"/>
          <w:szCs w:val="22"/>
        </w:rPr>
        <w:t>n geboden bij het schrij</w:t>
      </w:r>
      <w:r w:rsidR="00A028B3">
        <w:rPr>
          <w:sz w:val="22"/>
          <w:szCs w:val="22"/>
        </w:rPr>
        <w:t>ven van het ser</w:t>
      </w:r>
      <w:r w:rsidR="004C4F5A">
        <w:rPr>
          <w:sz w:val="22"/>
          <w:szCs w:val="22"/>
        </w:rPr>
        <w:t>v</w:t>
      </w:r>
      <w:r w:rsidR="00A028B3">
        <w:rPr>
          <w:sz w:val="22"/>
          <w:szCs w:val="22"/>
        </w:rPr>
        <w:t>iceconcept</w:t>
      </w:r>
      <w:r w:rsidR="003C6DA1">
        <w:rPr>
          <w:sz w:val="22"/>
          <w:szCs w:val="22"/>
        </w:rPr>
        <w:t>. Med</w:t>
      </w:r>
      <w:r w:rsidR="00DB14D0">
        <w:rPr>
          <w:sz w:val="22"/>
          <w:szCs w:val="22"/>
        </w:rPr>
        <w:t>e met Linda Geers gaat een dank</w:t>
      </w:r>
      <w:r w:rsidR="003C6DA1">
        <w:rPr>
          <w:sz w:val="22"/>
          <w:szCs w:val="22"/>
        </w:rPr>
        <w:t>betuig</w:t>
      </w:r>
      <w:r w:rsidR="00DB14D0">
        <w:rPr>
          <w:sz w:val="22"/>
          <w:szCs w:val="22"/>
        </w:rPr>
        <w:t>ing</w:t>
      </w:r>
      <w:r w:rsidR="003C6DA1">
        <w:rPr>
          <w:sz w:val="22"/>
          <w:szCs w:val="22"/>
        </w:rPr>
        <w:t xml:space="preserve"> uit naar het jonge en dynamische team van </w:t>
      </w:r>
      <w:proofErr w:type="gramStart"/>
      <w:r w:rsidR="003C6DA1">
        <w:rPr>
          <w:sz w:val="22"/>
          <w:szCs w:val="22"/>
        </w:rPr>
        <w:t>MIJN</w:t>
      </w:r>
      <w:proofErr w:type="gramEnd"/>
      <w:r w:rsidR="003C6DA1">
        <w:rPr>
          <w:sz w:val="22"/>
          <w:szCs w:val="22"/>
        </w:rPr>
        <w:t xml:space="preserve"> Torpedoloods voo</w:t>
      </w:r>
      <w:r w:rsidR="00262F0D">
        <w:rPr>
          <w:sz w:val="22"/>
          <w:szCs w:val="22"/>
        </w:rPr>
        <w:t>r de medewerking in het geven</w:t>
      </w:r>
      <w:r w:rsidR="003C6DA1">
        <w:rPr>
          <w:sz w:val="22"/>
          <w:szCs w:val="22"/>
        </w:rPr>
        <w:t xml:space="preserve"> </w:t>
      </w:r>
      <w:r w:rsidR="000C0033">
        <w:rPr>
          <w:sz w:val="22"/>
          <w:szCs w:val="22"/>
        </w:rPr>
        <w:t>van benodigde informatie.</w:t>
      </w:r>
      <w:r w:rsidR="003C6DA1">
        <w:rPr>
          <w:sz w:val="22"/>
          <w:szCs w:val="22"/>
        </w:rPr>
        <w:t xml:space="preserve"> </w:t>
      </w:r>
      <w:r w:rsidR="00327071" w:rsidRPr="00E10540">
        <w:rPr>
          <w:color w:val="000000" w:themeColor="text1"/>
          <w:sz w:val="22"/>
          <w:szCs w:val="22"/>
        </w:rPr>
        <w:t xml:space="preserve">Daarnaast gaat een </w:t>
      </w:r>
      <w:r w:rsidR="00F4127E" w:rsidRPr="00E10540">
        <w:rPr>
          <w:color w:val="000000" w:themeColor="text1"/>
          <w:sz w:val="22"/>
          <w:szCs w:val="22"/>
        </w:rPr>
        <w:t>dankbetuiging</w:t>
      </w:r>
      <w:r w:rsidR="00327071" w:rsidRPr="00E10540">
        <w:rPr>
          <w:color w:val="000000" w:themeColor="text1"/>
          <w:sz w:val="22"/>
          <w:szCs w:val="22"/>
        </w:rPr>
        <w:t xml:space="preserve"> uit naar Pieter Zeilstra</w:t>
      </w:r>
      <w:r w:rsidR="00F4127E" w:rsidRPr="00E10540">
        <w:rPr>
          <w:color w:val="000000" w:themeColor="text1"/>
          <w:sz w:val="22"/>
          <w:szCs w:val="22"/>
        </w:rPr>
        <w:t xml:space="preserve"> voor zijn feedback op de conceptversie. Als laatste gaat een dankbetuiging u</w:t>
      </w:r>
      <w:r w:rsidR="00D37060" w:rsidRPr="00E10540">
        <w:rPr>
          <w:color w:val="000000" w:themeColor="text1"/>
          <w:sz w:val="22"/>
          <w:szCs w:val="22"/>
        </w:rPr>
        <w:t>it naar Ivo Sprengers</w:t>
      </w:r>
      <w:r w:rsidR="00E10540" w:rsidRPr="00E10540">
        <w:rPr>
          <w:color w:val="000000" w:themeColor="text1"/>
          <w:sz w:val="22"/>
          <w:szCs w:val="22"/>
        </w:rPr>
        <w:t>,</w:t>
      </w:r>
      <w:r w:rsidR="00D37060" w:rsidRPr="00E10540">
        <w:rPr>
          <w:color w:val="000000" w:themeColor="text1"/>
          <w:sz w:val="22"/>
          <w:szCs w:val="22"/>
        </w:rPr>
        <w:t xml:space="preserve"> voor het nalezen van de scriptie tijdens het proces van het schrijven van de </w:t>
      </w:r>
      <w:r w:rsidR="00E10540" w:rsidRPr="00E10540">
        <w:rPr>
          <w:color w:val="000000" w:themeColor="text1"/>
          <w:sz w:val="22"/>
          <w:szCs w:val="22"/>
        </w:rPr>
        <w:t>scriptie</w:t>
      </w:r>
      <w:r w:rsidR="00D37060" w:rsidRPr="00E10540">
        <w:rPr>
          <w:color w:val="000000" w:themeColor="text1"/>
          <w:sz w:val="22"/>
          <w:szCs w:val="22"/>
        </w:rPr>
        <w:t xml:space="preserve">. </w:t>
      </w:r>
    </w:p>
    <w:p w14:paraId="12323486" w14:textId="77777777" w:rsidR="00513024" w:rsidRDefault="00513024" w:rsidP="002D6C6D">
      <w:pPr>
        <w:rPr>
          <w:sz w:val="22"/>
          <w:szCs w:val="22"/>
        </w:rPr>
      </w:pPr>
    </w:p>
    <w:p w14:paraId="455666CA" w14:textId="77777777" w:rsidR="003C6DA1" w:rsidRDefault="003C6DA1" w:rsidP="002D6C6D">
      <w:pPr>
        <w:rPr>
          <w:sz w:val="22"/>
          <w:szCs w:val="22"/>
        </w:rPr>
      </w:pPr>
    </w:p>
    <w:p w14:paraId="0B8E393D" w14:textId="795983CE" w:rsidR="003C6DA1" w:rsidRDefault="003C6DA1" w:rsidP="002D6C6D">
      <w:pPr>
        <w:rPr>
          <w:sz w:val="22"/>
          <w:szCs w:val="22"/>
        </w:rPr>
      </w:pPr>
      <w:r>
        <w:rPr>
          <w:sz w:val="22"/>
          <w:szCs w:val="22"/>
        </w:rPr>
        <w:t>Hoek van Holland</w:t>
      </w:r>
      <w:r w:rsidR="00F472FA">
        <w:rPr>
          <w:sz w:val="22"/>
          <w:szCs w:val="22"/>
        </w:rPr>
        <w:t xml:space="preserve">, </w:t>
      </w:r>
      <w:r>
        <w:rPr>
          <w:sz w:val="22"/>
          <w:szCs w:val="22"/>
        </w:rPr>
        <w:t>mei 2016</w:t>
      </w:r>
    </w:p>
    <w:p w14:paraId="1D4B1E3F" w14:textId="77777777" w:rsidR="003C6DA1" w:rsidRDefault="003C6DA1" w:rsidP="002D6C6D">
      <w:pPr>
        <w:rPr>
          <w:sz w:val="22"/>
          <w:szCs w:val="22"/>
        </w:rPr>
      </w:pPr>
    </w:p>
    <w:p w14:paraId="65D40FFB" w14:textId="596C969F" w:rsidR="003C6DA1" w:rsidRDefault="003C6DA1" w:rsidP="002D6C6D">
      <w:pPr>
        <w:rPr>
          <w:sz w:val="22"/>
          <w:szCs w:val="22"/>
        </w:rPr>
      </w:pPr>
      <w:r>
        <w:rPr>
          <w:sz w:val="22"/>
          <w:szCs w:val="22"/>
        </w:rPr>
        <w:t xml:space="preserve">Lesley Zuiderwijk </w:t>
      </w:r>
    </w:p>
    <w:p w14:paraId="0064B6D7" w14:textId="78903A39" w:rsidR="002D6C6D" w:rsidRDefault="002D6C6D" w:rsidP="002D6C6D">
      <w:r>
        <w:br w:type="page"/>
      </w:r>
    </w:p>
    <w:sdt>
      <w:sdtPr>
        <w:rPr>
          <w:rFonts w:asciiTheme="minorHAnsi" w:eastAsiaTheme="minorHAnsi" w:hAnsiTheme="minorHAnsi" w:cstheme="minorBidi"/>
          <w:b w:val="0"/>
          <w:bCs w:val="0"/>
          <w:color w:val="auto"/>
          <w:sz w:val="24"/>
          <w:szCs w:val="24"/>
          <w:lang w:eastAsia="en-US"/>
        </w:rPr>
        <w:id w:val="-1496725472"/>
        <w:docPartObj>
          <w:docPartGallery w:val="Table of Contents"/>
          <w:docPartUnique/>
        </w:docPartObj>
      </w:sdtPr>
      <w:sdtEndPr>
        <w:rPr>
          <w:noProof/>
        </w:rPr>
      </w:sdtEndPr>
      <w:sdtContent>
        <w:p w14:paraId="043F9403" w14:textId="77777777" w:rsidR="000901F6" w:rsidRDefault="00492A9F" w:rsidP="00196671">
          <w:pPr>
            <w:pStyle w:val="Kopvaninhoudsopgave"/>
            <w:rPr>
              <w:noProof/>
            </w:rPr>
          </w:pPr>
          <w:r>
            <w:t>Inhoudsopgave</w:t>
          </w:r>
          <w:r>
            <w:rPr>
              <w:b w:val="0"/>
            </w:rPr>
            <w:fldChar w:fldCharType="begin"/>
          </w:r>
          <w:r>
            <w:instrText>TOC \o "1-3" \h \z \u</w:instrText>
          </w:r>
          <w:r>
            <w:rPr>
              <w:b w:val="0"/>
            </w:rPr>
            <w:fldChar w:fldCharType="separate"/>
          </w:r>
        </w:p>
        <w:p w14:paraId="172F7CEF" w14:textId="77777777" w:rsidR="000901F6" w:rsidRDefault="00E15781">
          <w:pPr>
            <w:pStyle w:val="Inhopg1"/>
            <w:tabs>
              <w:tab w:val="right" w:leader="dot" w:pos="9056"/>
            </w:tabs>
            <w:rPr>
              <w:rFonts w:eastAsiaTheme="minorEastAsia"/>
              <w:b w:val="0"/>
              <w:caps w:val="0"/>
              <w:noProof/>
              <w:sz w:val="24"/>
              <w:szCs w:val="24"/>
              <w:lang w:eastAsia="nl-NL"/>
            </w:rPr>
          </w:pPr>
          <w:hyperlink w:anchor="_Toc451694143" w:history="1">
            <w:r w:rsidR="000901F6" w:rsidRPr="009F3AC2">
              <w:rPr>
                <w:rStyle w:val="Hyperlink"/>
                <w:noProof/>
              </w:rPr>
              <w:t>Inleiding</w:t>
            </w:r>
            <w:r w:rsidR="000901F6">
              <w:rPr>
                <w:noProof/>
                <w:webHidden/>
              </w:rPr>
              <w:tab/>
            </w:r>
            <w:r w:rsidR="000901F6">
              <w:rPr>
                <w:noProof/>
                <w:webHidden/>
              </w:rPr>
              <w:fldChar w:fldCharType="begin"/>
            </w:r>
            <w:r w:rsidR="000901F6">
              <w:rPr>
                <w:noProof/>
                <w:webHidden/>
              </w:rPr>
              <w:instrText xml:space="preserve"> PAGEREF _Toc451694143 \h </w:instrText>
            </w:r>
            <w:r w:rsidR="000901F6">
              <w:rPr>
                <w:noProof/>
                <w:webHidden/>
              </w:rPr>
            </w:r>
            <w:r w:rsidR="000901F6">
              <w:rPr>
                <w:noProof/>
                <w:webHidden/>
              </w:rPr>
              <w:fldChar w:fldCharType="separate"/>
            </w:r>
            <w:r w:rsidR="000901F6">
              <w:rPr>
                <w:noProof/>
                <w:webHidden/>
              </w:rPr>
              <w:t>8</w:t>
            </w:r>
            <w:r w:rsidR="000901F6">
              <w:rPr>
                <w:noProof/>
                <w:webHidden/>
              </w:rPr>
              <w:fldChar w:fldCharType="end"/>
            </w:r>
          </w:hyperlink>
        </w:p>
        <w:p w14:paraId="13D89480" w14:textId="77777777" w:rsidR="000901F6" w:rsidRDefault="00E15781">
          <w:pPr>
            <w:pStyle w:val="Inhopg1"/>
            <w:tabs>
              <w:tab w:val="right" w:leader="dot" w:pos="9056"/>
            </w:tabs>
            <w:rPr>
              <w:rFonts w:eastAsiaTheme="minorEastAsia"/>
              <w:b w:val="0"/>
              <w:caps w:val="0"/>
              <w:noProof/>
              <w:sz w:val="24"/>
              <w:szCs w:val="24"/>
              <w:lang w:eastAsia="nl-NL"/>
            </w:rPr>
          </w:pPr>
          <w:hyperlink w:anchor="_Toc451694144" w:history="1">
            <w:r w:rsidR="000901F6" w:rsidRPr="009F3AC2">
              <w:rPr>
                <w:rStyle w:val="Hyperlink"/>
                <w:noProof/>
              </w:rPr>
              <w:t>Hoofdstuk 1: Onderzoeksmethodiek</w:t>
            </w:r>
            <w:r w:rsidR="000901F6">
              <w:rPr>
                <w:noProof/>
                <w:webHidden/>
              </w:rPr>
              <w:tab/>
            </w:r>
            <w:r w:rsidR="000901F6">
              <w:rPr>
                <w:noProof/>
                <w:webHidden/>
              </w:rPr>
              <w:fldChar w:fldCharType="begin"/>
            </w:r>
            <w:r w:rsidR="000901F6">
              <w:rPr>
                <w:noProof/>
                <w:webHidden/>
              </w:rPr>
              <w:instrText xml:space="preserve"> PAGEREF _Toc451694144 \h </w:instrText>
            </w:r>
            <w:r w:rsidR="000901F6">
              <w:rPr>
                <w:noProof/>
                <w:webHidden/>
              </w:rPr>
            </w:r>
            <w:r w:rsidR="000901F6">
              <w:rPr>
                <w:noProof/>
                <w:webHidden/>
              </w:rPr>
              <w:fldChar w:fldCharType="separate"/>
            </w:r>
            <w:r w:rsidR="000901F6">
              <w:rPr>
                <w:noProof/>
                <w:webHidden/>
              </w:rPr>
              <w:t>10</w:t>
            </w:r>
            <w:r w:rsidR="000901F6">
              <w:rPr>
                <w:noProof/>
                <w:webHidden/>
              </w:rPr>
              <w:fldChar w:fldCharType="end"/>
            </w:r>
          </w:hyperlink>
        </w:p>
        <w:p w14:paraId="76C5A466" w14:textId="77777777" w:rsidR="000901F6" w:rsidRDefault="00E15781">
          <w:pPr>
            <w:pStyle w:val="Inhopg2"/>
            <w:tabs>
              <w:tab w:val="right" w:leader="dot" w:pos="9056"/>
            </w:tabs>
            <w:rPr>
              <w:rFonts w:eastAsiaTheme="minorEastAsia"/>
              <w:smallCaps w:val="0"/>
              <w:noProof/>
              <w:sz w:val="24"/>
              <w:szCs w:val="24"/>
              <w:lang w:eastAsia="nl-NL"/>
            </w:rPr>
          </w:pPr>
          <w:hyperlink w:anchor="_Toc451694145" w:history="1">
            <w:r w:rsidR="000901F6" w:rsidRPr="009F3AC2">
              <w:rPr>
                <w:rStyle w:val="Hyperlink"/>
                <w:noProof/>
              </w:rPr>
              <w:t>1.1 Het probleem</w:t>
            </w:r>
            <w:r w:rsidR="000901F6">
              <w:rPr>
                <w:noProof/>
                <w:webHidden/>
              </w:rPr>
              <w:tab/>
            </w:r>
            <w:r w:rsidR="000901F6">
              <w:rPr>
                <w:noProof/>
                <w:webHidden/>
              </w:rPr>
              <w:fldChar w:fldCharType="begin"/>
            </w:r>
            <w:r w:rsidR="000901F6">
              <w:rPr>
                <w:noProof/>
                <w:webHidden/>
              </w:rPr>
              <w:instrText xml:space="preserve"> PAGEREF _Toc451694145 \h </w:instrText>
            </w:r>
            <w:r w:rsidR="000901F6">
              <w:rPr>
                <w:noProof/>
                <w:webHidden/>
              </w:rPr>
            </w:r>
            <w:r w:rsidR="000901F6">
              <w:rPr>
                <w:noProof/>
                <w:webHidden/>
              </w:rPr>
              <w:fldChar w:fldCharType="separate"/>
            </w:r>
            <w:r w:rsidR="000901F6">
              <w:rPr>
                <w:noProof/>
                <w:webHidden/>
              </w:rPr>
              <w:t>10</w:t>
            </w:r>
            <w:r w:rsidR="000901F6">
              <w:rPr>
                <w:noProof/>
                <w:webHidden/>
              </w:rPr>
              <w:fldChar w:fldCharType="end"/>
            </w:r>
          </w:hyperlink>
        </w:p>
        <w:p w14:paraId="1740DC36" w14:textId="77777777" w:rsidR="000901F6" w:rsidRDefault="00E15781">
          <w:pPr>
            <w:pStyle w:val="Inhopg2"/>
            <w:tabs>
              <w:tab w:val="right" w:leader="dot" w:pos="9056"/>
            </w:tabs>
            <w:rPr>
              <w:rFonts w:eastAsiaTheme="minorEastAsia"/>
              <w:smallCaps w:val="0"/>
              <w:noProof/>
              <w:sz w:val="24"/>
              <w:szCs w:val="24"/>
              <w:lang w:eastAsia="nl-NL"/>
            </w:rPr>
          </w:pPr>
          <w:hyperlink w:anchor="_Toc451694146" w:history="1">
            <w:r w:rsidR="000901F6" w:rsidRPr="009F3AC2">
              <w:rPr>
                <w:rStyle w:val="Hyperlink"/>
                <w:noProof/>
              </w:rPr>
              <w:t>1.2 Urgentie</w:t>
            </w:r>
            <w:r w:rsidR="000901F6">
              <w:rPr>
                <w:noProof/>
                <w:webHidden/>
              </w:rPr>
              <w:tab/>
            </w:r>
            <w:r w:rsidR="000901F6">
              <w:rPr>
                <w:noProof/>
                <w:webHidden/>
              </w:rPr>
              <w:fldChar w:fldCharType="begin"/>
            </w:r>
            <w:r w:rsidR="000901F6">
              <w:rPr>
                <w:noProof/>
                <w:webHidden/>
              </w:rPr>
              <w:instrText xml:space="preserve"> PAGEREF _Toc451694146 \h </w:instrText>
            </w:r>
            <w:r w:rsidR="000901F6">
              <w:rPr>
                <w:noProof/>
                <w:webHidden/>
              </w:rPr>
            </w:r>
            <w:r w:rsidR="000901F6">
              <w:rPr>
                <w:noProof/>
                <w:webHidden/>
              </w:rPr>
              <w:fldChar w:fldCharType="separate"/>
            </w:r>
            <w:r w:rsidR="000901F6">
              <w:rPr>
                <w:noProof/>
                <w:webHidden/>
              </w:rPr>
              <w:t>10</w:t>
            </w:r>
            <w:r w:rsidR="000901F6">
              <w:rPr>
                <w:noProof/>
                <w:webHidden/>
              </w:rPr>
              <w:fldChar w:fldCharType="end"/>
            </w:r>
          </w:hyperlink>
        </w:p>
        <w:p w14:paraId="2E4CC089" w14:textId="77777777" w:rsidR="000901F6" w:rsidRDefault="00E15781">
          <w:pPr>
            <w:pStyle w:val="Inhopg2"/>
            <w:tabs>
              <w:tab w:val="right" w:leader="dot" w:pos="9056"/>
            </w:tabs>
            <w:rPr>
              <w:rFonts w:eastAsiaTheme="minorEastAsia"/>
              <w:smallCaps w:val="0"/>
              <w:noProof/>
              <w:sz w:val="24"/>
              <w:szCs w:val="24"/>
              <w:lang w:eastAsia="nl-NL"/>
            </w:rPr>
          </w:pPr>
          <w:hyperlink w:anchor="_Toc451694147" w:history="1">
            <w:r w:rsidR="000901F6" w:rsidRPr="009F3AC2">
              <w:rPr>
                <w:rStyle w:val="Hyperlink"/>
                <w:noProof/>
              </w:rPr>
              <w:t>1.3 Hoofdvraag</w:t>
            </w:r>
            <w:r w:rsidR="000901F6">
              <w:rPr>
                <w:noProof/>
                <w:webHidden/>
              </w:rPr>
              <w:tab/>
            </w:r>
            <w:r w:rsidR="000901F6">
              <w:rPr>
                <w:noProof/>
                <w:webHidden/>
              </w:rPr>
              <w:fldChar w:fldCharType="begin"/>
            </w:r>
            <w:r w:rsidR="000901F6">
              <w:rPr>
                <w:noProof/>
                <w:webHidden/>
              </w:rPr>
              <w:instrText xml:space="preserve"> PAGEREF _Toc451694147 \h </w:instrText>
            </w:r>
            <w:r w:rsidR="000901F6">
              <w:rPr>
                <w:noProof/>
                <w:webHidden/>
              </w:rPr>
            </w:r>
            <w:r w:rsidR="000901F6">
              <w:rPr>
                <w:noProof/>
                <w:webHidden/>
              </w:rPr>
              <w:fldChar w:fldCharType="separate"/>
            </w:r>
            <w:r w:rsidR="000901F6">
              <w:rPr>
                <w:noProof/>
                <w:webHidden/>
              </w:rPr>
              <w:t>10</w:t>
            </w:r>
            <w:r w:rsidR="000901F6">
              <w:rPr>
                <w:noProof/>
                <w:webHidden/>
              </w:rPr>
              <w:fldChar w:fldCharType="end"/>
            </w:r>
          </w:hyperlink>
        </w:p>
        <w:p w14:paraId="51831518" w14:textId="77777777" w:rsidR="000901F6" w:rsidRDefault="00E15781">
          <w:pPr>
            <w:pStyle w:val="Inhopg2"/>
            <w:tabs>
              <w:tab w:val="right" w:leader="dot" w:pos="9056"/>
            </w:tabs>
            <w:rPr>
              <w:rFonts w:eastAsiaTheme="minorEastAsia"/>
              <w:smallCaps w:val="0"/>
              <w:noProof/>
              <w:sz w:val="24"/>
              <w:szCs w:val="24"/>
              <w:lang w:eastAsia="nl-NL"/>
            </w:rPr>
          </w:pPr>
          <w:hyperlink w:anchor="_Toc451694148" w:history="1">
            <w:r w:rsidR="000901F6" w:rsidRPr="009F3AC2">
              <w:rPr>
                <w:rStyle w:val="Hyperlink"/>
                <w:noProof/>
              </w:rPr>
              <w:t>1.4 Deelvragen</w:t>
            </w:r>
            <w:r w:rsidR="000901F6">
              <w:rPr>
                <w:noProof/>
                <w:webHidden/>
              </w:rPr>
              <w:tab/>
            </w:r>
            <w:r w:rsidR="000901F6">
              <w:rPr>
                <w:noProof/>
                <w:webHidden/>
              </w:rPr>
              <w:fldChar w:fldCharType="begin"/>
            </w:r>
            <w:r w:rsidR="000901F6">
              <w:rPr>
                <w:noProof/>
                <w:webHidden/>
              </w:rPr>
              <w:instrText xml:space="preserve"> PAGEREF _Toc451694148 \h </w:instrText>
            </w:r>
            <w:r w:rsidR="000901F6">
              <w:rPr>
                <w:noProof/>
                <w:webHidden/>
              </w:rPr>
            </w:r>
            <w:r w:rsidR="000901F6">
              <w:rPr>
                <w:noProof/>
                <w:webHidden/>
              </w:rPr>
              <w:fldChar w:fldCharType="separate"/>
            </w:r>
            <w:r w:rsidR="000901F6">
              <w:rPr>
                <w:noProof/>
                <w:webHidden/>
              </w:rPr>
              <w:t>10</w:t>
            </w:r>
            <w:r w:rsidR="000901F6">
              <w:rPr>
                <w:noProof/>
                <w:webHidden/>
              </w:rPr>
              <w:fldChar w:fldCharType="end"/>
            </w:r>
          </w:hyperlink>
        </w:p>
        <w:p w14:paraId="2CCD24F1" w14:textId="77777777" w:rsidR="000901F6" w:rsidRDefault="00E15781">
          <w:pPr>
            <w:pStyle w:val="Inhopg2"/>
            <w:tabs>
              <w:tab w:val="right" w:leader="dot" w:pos="9056"/>
            </w:tabs>
            <w:rPr>
              <w:rFonts w:eastAsiaTheme="minorEastAsia"/>
              <w:smallCaps w:val="0"/>
              <w:noProof/>
              <w:sz w:val="24"/>
              <w:szCs w:val="24"/>
              <w:lang w:eastAsia="nl-NL"/>
            </w:rPr>
          </w:pPr>
          <w:hyperlink w:anchor="_Toc451694149" w:history="1">
            <w:r w:rsidR="000901F6" w:rsidRPr="009F3AC2">
              <w:rPr>
                <w:rStyle w:val="Hyperlink"/>
                <w:noProof/>
              </w:rPr>
              <w:t>1.5 Verantwoording onderzoek</w:t>
            </w:r>
            <w:r w:rsidR="000901F6">
              <w:rPr>
                <w:noProof/>
                <w:webHidden/>
              </w:rPr>
              <w:tab/>
            </w:r>
            <w:r w:rsidR="000901F6">
              <w:rPr>
                <w:noProof/>
                <w:webHidden/>
              </w:rPr>
              <w:fldChar w:fldCharType="begin"/>
            </w:r>
            <w:r w:rsidR="000901F6">
              <w:rPr>
                <w:noProof/>
                <w:webHidden/>
              </w:rPr>
              <w:instrText xml:space="preserve"> PAGEREF _Toc451694149 \h </w:instrText>
            </w:r>
            <w:r w:rsidR="000901F6">
              <w:rPr>
                <w:noProof/>
                <w:webHidden/>
              </w:rPr>
            </w:r>
            <w:r w:rsidR="000901F6">
              <w:rPr>
                <w:noProof/>
                <w:webHidden/>
              </w:rPr>
              <w:fldChar w:fldCharType="separate"/>
            </w:r>
            <w:r w:rsidR="000901F6">
              <w:rPr>
                <w:noProof/>
                <w:webHidden/>
              </w:rPr>
              <w:t>11</w:t>
            </w:r>
            <w:r w:rsidR="000901F6">
              <w:rPr>
                <w:noProof/>
                <w:webHidden/>
              </w:rPr>
              <w:fldChar w:fldCharType="end"/>
            </w:r>
          </w:hyperlink>
        </w:p>
        <w:p w14:paraId="550F089E" w14:textId="77777777" w:rsidR="000901F6" w:rsidRDefault="00E15781">
          <w:pPr>
            <w:pStyle w:val="Inhopg3"/>
            <w:tabs>
              <w:tab w:val="right" w:leader="dot" w:pos="9056"/>
            </w:tabs>
            <w:rPr>
              <w:rFonts w:eastAsiaTheme="minorEastAsia"/>
              <w:i w:val="0"/>
              <w:noProof/>
              <w:sz w:val="24"/>
              <w:szCs w:val="24"/>
              <w:lang w:eastAsia="nl-NL"/>
            </w:rPr>
          </w:pPr>
          <w:hyperlink w:anchor="_Toc451694150" w:history="1">
            <w:r w:rsidR="000901F6" w:rsidRPr="009F3AC2">
              <w:rPr>
                <w:rStyle w:val="Hyperlink"/>
                <w:noProof/>
              </w:rPr>
              <w:t>1.5.1 Deskresearch</w:t>
            </w:r>
            <w:r w:rsidR="000901F6">
              <w:rPr>
                <w:noProof/>
                <w:webHidden/>
              </w:rPr>
              <w:tab/>
            </w:r>
            <w:r w:rsidR="000901F6">
              <w:rPr>
                <w:noProof/>
                <w:webHidden/>
              </w:rPr>
              <w:fldChar w:fldCharType="begin"/>
            </w:r>
            <w:r w:rsidR="000901F6">
              <w:rPr>
                <w:noProof/>
                <w:webHidden/>
              </w:rPr>
              <w:instrText xml:space="preserve"> PAGEREF _Toc451694150 \h </w:instrText>
            </w:r>
            <w:r w:rsidR="000901F6">
              <w:rPr>
                <w:noProof/>
                <w:webHidden/>
              </w:rPr>
            </w:r>
            <w:r w:rsidR="000901F6">
              <w:rPr>
                <w:noProof/>
                <w:webHidden/>
              </w:rPr>
              <w:fldChar w:fldCharType="separate"/>
            </w:r>
            <w:r w:rsidR="000901F6">
              <w:rPr>
                <w:noProof/>
                <w:webHidden/>
              </w:rPr>
              <w:t>12</w:t>
            </w:r>
            <w:r w:rsidR="000901F6">
              <w:rPr>
                <w:noProof/>
                <w:webHidden/>
              </w:rPr>
              <w:fldChar w:fldCharType="end"/>
            </w:r>
          </w:hyperlink>
        </w:p>
        <w:p w14:paraId="3CCA71C9" w14:textId="77777777" w:rsidR="000901F6" w:rsidRDefault="00E15781">
          <w:pPr>
            <w:pStyle w:val="Inhopg3"/>
            <w:tabs>
              <w:tab w:val="right" w:leader="dot" w:pos="9056"/>
            </w:tabs>
            <w:rPr>
              <w:rFonts w:eastAsiaTheme="minorEastAsia"/>
              <w:i w:val="0"/>
              <w:noProof/>
              <w:sz w:val="24"/>
              <w:szCs w:val="24"/>
              <w:lang w:eastAsia="nl-NL"/>
            </w:rPr>
          </w:pPr>
          <w:hyperlink w:anchor="_Toc451694151" w:history="1">
            <w:r w:rsidR="000901F6" w:rsidRPr="009F3AC2">
              <w:rPr>
                <w:rStyle w:val="Hyperlink"/>
                <w:noProof/>
              </w:rPr>
              <w:t>1.5.2 Interviewen</w:t>
            </w:r>
            <w:r w:rsidR="000901F6">
              <w:rPr>
                <w:noProof/>
                <w:webHidden/>
              </w:rPr>
              <w:tab/>
            </w:r>
            <w:r w:rsidR="000901F6">
              <w:rPr>
                <w:noProof/>
                <w:webHidden/>
              </w:rPr>
              <w:fldChar w:fldCharType="begin"/>
            </w:r>
            <w:r w:rsidR="000901F6">
              <w:rPr>
                <w:noProof/>
                <w:webHidden/>
              </w:rPr>
              <w:instrText xml:space="preserve"> PAGEREF _Toc451694151 \h </w:instrText>
            </w:r>
            <w:r w:rsidR="000901F6">
              <w:rPr>
                <w:noProof/>
                <w:webHidden/>
              </w:rPr>
            </w:r>
            <w:r w:rsidR="000901F6">
              <w:rPr>
                <w:noProof/>
                <w:webHidden/>
              </w:rPr>
              <w:fldChar w:fldCharType="separate"/>
            </w:r>
            <w:r w:rsidR="000901F6">
              <w:rPr>
                <w:noProof/>
                <w:webHidden/>
              </w:rPr>
              <w:t>12</w:t>
            </w:r>
            <w:r w:rsidR="000901F6">
              <w:rPr>
                <w:noProof/>
                <w:webHidden/>
              </w:rPr>
              <w:fldChar w:fldCharType="end"/>
            </w:r>
          </w:hyperlink>
        </w:p>
        <w:p w14:paraId="3D7C046F" w14:textId="77777777" w:rsidR="000901F6" w:rsidRDefault="00E15781">
          <w:pPr>
            <w:pStyle w:val="Inhopg3"/>
            <w:tabs>
              <w:tab w:val="right" w:leader="dot" w:pos="9056"/>
            </w:tabs>
            <w:rPr>
              <w:rFonts w:eastAsiaTheme="minorEastAsia"/>
              <w:i w:val="0"/>
              <w:noProof/>
              <w:sz w:val="24"/>
              <w:szCs w:val="24"/>
              <w:lang w:eastAsia="nl-NL"/>
            </w:rPr>
          </w:pPr>
          <w:hyperlink w:anchor="_Toc451694152" w:history="1">
            <w:r w:rsidR="000901F6" w:rsidRPr="009F3AC2">
              <w:rPr>
                <w:rStyle w:val="Hyperlink"/>
                <w:noProof/>
              </w:rPr>
              <w:t>1.5.3 Benchmark</w:t>
            </w:r>
            <w:r w:rsidR="000901F6">
              <w:rPr>
                <w:noProof/>
                <w:webHidden/>
              </w:rPr>
              <w:tab/>
            </w:r>
            <w:r w:rsidR="000901F6">
              <w:rPr>
                <w:noProof/>
                <w:webHidden/>
              </w:rPr>
              <w:fldChar w:fldCharType="begin"/>
            </w:r>
            <w:r w:rsidR="000901F6">
              <w:rPr>
                <w:noProof/>
                <w:webHidden/>
              </w:rPr>
              <w:instrText xml:space="preserve"> PAGEREF _Toc451694152 \h </w:instrText>
            </w:r>
            <w:r w:rsidR="000901F6">
              <w:rPr>
                <w:noProof/>
                <w:webHidden/>
              </w:rPr>
            </w:r>
            <w:r w:rsidR="000901F6">
              <w:rPr>
                <w:noProof/>
                <w:webHidden/>
              </w:rPr>
              <w:fldChar w:fldCharType="separate"/>
            </w:r>
            <w:r w:rsidR="000901F6">
              <w:rPr>
                <w:noProof/>
                <w:webHidden/>
              </w:rPr>
              <w:t>12</w:t>
            </w:r>
            <w:r w:rsidR="000901F6">
              <w:rPr>
                <w:noProof/>
                <w:webHidden/>
              </w:rPr>
              <w:fldChar w:fldCharType="end"/>
            </w:r>
          </w:hyperlink>
        </w:p>
        <w:p w14:paraId="59C2FD0D" w14:textId="77777777" w:rsidR="000901F6" w:rsidRDefault="00E15781">
          <w:pPr>
            <w:pStyle w:val="Inhopg2"/>
            <w:tabs>
              <w:tab w:val="right" w:leader="dot" w:pos="9056"/>
            </w:tabs>
            <w:rPr>
              <w:rFonts w:eastAsiaTheme="minorEastAsia"/>
              <w:smallCaps w:val="0"/>
              <w:noProof/>
              <w:sz w:val="24"/>
              <w:szCs w:val="24"/>
              <w:lang w:eastAsia="nl-NL"/>
            </w:rPr>
          </w:pPr>
          <w:hyperlink w:anchor="_Toc451694153" w:history="1">
            <w:r w:rsidR="000901F6" w:rsidRPr="009F3AC2">
              <w:rPr>
                <w:rStyle w:val="Hyperlink"/>
                <w:noProof/>
              </w:rPr>
              <w:t>1.6 Onderzoektypering</w:t>
            </w:r>
            <w:r w:rsidR="000901F6">
              <w:rPr>
                <w:noProof/>
                <w:webHidden/>
              </w:rPr>
              <w:tab/>
            </w:r>
            <w:r w:rsidR="000901F6">
              <w:rPr>
                <w:noProof/>
                <w:webHidden/>
              </w:rPr>
              <w:fldChar w:fldCharType="begin"/>
            </w:r>
            <w:r w:rsidR="000901F6">
              <w:rPr>
                <w:noProof/>
                <w:webHidden/>
              </w:rPr>
              <w:instrText xml:space="preserve"> PAGEREF _Toc451694153 \h </w:instrText>
            </w:r>
            <w:r w:rsidR="000901F6">
              <w:rPr>
                <w:noProof/>
                <w:webHidden/>
              </w:rPr>
            </w:r>
            <w:r w:rsidR="000901F6">
              <w:rPr>
                <w:noProof/>
                <w:webHidden/>
              </w:rPr>
              <w:fldChar w:fldCharType="separate"/>
            </w:r>
            <w:r w:rsidR="000901F6">
              <w:rPr>
                <w:noProof/>
                <w:webHidden/>
              </w:rPr>
              <w:t>12</w:t>
            </w:r>
            <w:r w:rsidR="000901F6">
              <w:rPr>
                <w:noProof/>
                <w:webHidden/>
              </w:rPr>
              <w:fldChar w:fldCharType="end"/>
            </w:r>
          </w:hyperlink>
        </w:p>
        <w:p w14:paraId="2872B6B0" w14:textId="77777777" w:rsidR="000901F6" w:rsidRDefault="00E15781">
          <w:pPr>
            <w:pStyle w:val="Inhopg3"/>
            <w:tabs>
              <w:tab w:val="right" w:leader="dot" w:pos="9056"/>
            </w:tabs>
            <w:rPr>
              <w:rFonts w:eastAsiaTheme="minorEastAsia"/>
              <w:i w:val="0"/>
              <w:noProof/>
              <w:sz w:val="24"/>
              <w:szCs w:val="24"/>
              <w:lang w:eastAsia="nl-NL"/>
            </w:rPr>
          </w:pPr>
          <w:hyperlink w:anchor="_Toc451694154" w:history="1">
            <w:r w:rsidR="000901F6" w:rsidRPr="009F3AC2">
              <w:rPr>
                <w:rStyle w:val="Hyperlink"/>
                <w:noProof/>
              </w:rPr>
              <w:t>1.6.1</w:t>
            </w:r>
            <w:r w:rsidR="000901F6">
              <w:rPr>
                <w:noProof/>
                <w:webHidden/>
              </w:rPr>
              <w:tab/>
            </w:r>
            <w:r w:rsidR="000901F6">
              <w:rPr>
                <w:noProof/>
                <w:webHidden/>
              </w:rPr>
              <w:fldChar w:fldCharType="begin"/>
            </w:r>
            <w:r w:rsidR="000901F6">
              <w:rPr>
                <w:noProof/>
                <w:webHidden/>
              </w:rPr>
              <w:instrText xml:space="preserve"> PAGEREF _Toc451694154 \h </w:instrText>
            </w:r>
            <w:r w:rsidR="000901F6">
              <w:rPr>
                <w:noProof/>
                <w:webHidden/>
              </w:rPr>
            </w:r>
            <w:r w:rsidR="000901F6">
              <w:rPr>
                <w:noProof/>
                <w:webHidden/>
              </w:rPr>
              <w:fldChar w:fldCharType="separate"/>
            </w:r>
            <w:r w:rsidR="000901F6">
              <w:rPr>
                <w:noProof/>
                <w:webHidden/>
              </w:rPr>
              <w:t>12</w:t>
            </w:r>
            <w:r w:rsidR="000901F6">
              <w:rPr>
                <w:noProof/>
                <w:webHidden/>
              </w:rPr>
              <w:fldChar w:fldCharType="end"/>
            </w:r>
          </w:hyperlink>
        </w:p>
        <w:p w14:paraId="53D7450B" w14:textId="77777777" w:rsidR="000901F6" w:rsidRDefault="00E15781">
          <w:pPr>
            <w:pStyle w:val="Inhopg3"/>
            <w:tabs>
              <w:tab w:val="right" w:leader="dot" w:pos="9056"/>
            </w:tabs>
            <w:rPr>
              <w:rFonts w:eastAsiaTheme="minorEastAsia"/>
              <w:i w:val="0"/>
              <w:noProof/>
              <w:sz w:val="24"/>
              <w:szCs w:val="24"/>
              <w:lang w:eastAsia="nl-NL"/>
            </w:rPr>
          </w:pPr>
          <w:hyperlink w:anchor="_Toc451694155" w:history="1">
            <w:r w:rsidR="000901F6" w:rsidRPr="009F3AC2">
              <w:rPr>
                <w:rStyle w:val="Hyperlink"/>
                <w:noProof/>
              </w:rPr>
              <w:t>1.6.2 Kwantitatief onderzoek</w:t>
            </w:r>
            <w:r w:rsidR="000901F6">
              <w:rPr>
                <w:noProof/>
                <w:webHidden/>
              </w:rPr>
              <w:tab/>
            </w:r>
            <w:r w:rsidR="000901F6">
              <w:rPr>
                <w:noProof/>
                <w:webHidden/>
              </w:rPr>
              <w:fldChar w:fldCharType="begin"/>
            </w:r>
            <w:r w:rsidR="000901F6">
              <w:rPr>
                <w:noProof/>
                <w:webHidden/>
              </w:rPr>
              <w:instrText xml:space="preserve"> PAGEREF _Toc451694155 \h </w:instrText>
            </w:r>
            <w:r w:rsidR="000901F6">
              <w:rPr>
                <w:noProof/>
                <w:webHidden/>
              </w:rPr>
            </w:r>
            <w:r w:rsidR="000901F6">
              <w:rPr>
                <w:noProof/>
                <w:webHidden/>
              </w:rPr>
              <w:fldChar w:fldCharType="separate"/>
            </w:r>
            <w:r w:rsidR="000901F6">
              <w:rPr>
                <w:noProof/>
                <w:webHidden/>
              </w:rPr>
              <w:t>12</w:t>
            </w:r>
            <w:r w:rsidR="000901F6">
              <w:rPr>
                <w:noProof/>
                <w:webHidden/>
              </w:rPr>
              <w:fldChar w:fldCharType="end"/>
            </w:r>
          </w:hyperlink>
        </w:p>
        <w:p w14:paraId="04809F4D" w14:textId="77777777" w:rsidR="000901F6" w:rsidRDefault="00E15781">
          <w:pPr>
            <w:pStyle w:val="Inhopg2"/>
            <w:tabs>
              <w:tab w:val="right" w:leader="dot" w:pos="9056"/>
            </w:tabs>
            <w:rPr>
              <w:rFonts w:eastAsiaTheme="minorEastAsia"/>
              <w:smallCaps w:val="0"/>
              <w:noProof/>
              <w:sz w:val="24"/>
              <w:szCs w:val="24"/>
              <w:lang w:eastAsia="nl-NL"/>
            </w:rPr>
          </w:pPr>
          <w:hyperlink w:anchor="_Toc451694156" w:history="1">
            <w:r w:rsidR="000901F6" w:rsidRPr="009F3AC2">
              <w:rPr>
                <w:rStyle w:val="Hyperlink"/>
                <w:noProof/>
              </w:rPr>
              <w:t>1.7 Afbakening</w:t>
            </w:r>
            <w:r w:rsidR="000901F6">
              <w:rPr>
                <w:noProof/>
                <w:webHidden/>
              </w:rPr>
              <w:tab/>
            </w:r>
            <w:r w:rsidR="000901F6">
              <w:rPr>
                <w:noProof/>
                <w:webHidden/>
              </w:rPr>
              <w:fldChar w:fldCharType="begin"/>
            </w:r>
            <w:r w:rsidR="000901F6">
              <w:rPr>
                <w:noProof/>
                <w:webHidden/>
              </w:rPr>
              <w:instrText xml:space="preserve"> PAGEREF _Toc451694156 \h </w:instrText>
            </w:r>
            <w:r w:rsidR="000901F6">
              <w:rPr>
                <w:noProof/>
                <w:webHidden/>
              </w:rPr>
            </w:r>
            <w:r w:rsidR="000901F6">
              <w:rPr>
                <w:noProof/>
                <w:webHidden/>
              </w:rPr>
              <w:fldChar w:fldCharType="separate"/>
            </w:r>
            <w:r w:rsidR="000901F6">
              <w:rPr>
                <w:noProof/>
                <w:webHidden/>
              </w:rPr>
              <w:t>13</w:t>
            </w:r>
            <w:r w:rsidR="000901F6">
              <w:rPr>
                <w:noProof/>
                <w:webHidden/>
              </w:rPr>
              <w:fldChar w:fldCharType="end"/>
            </w:r>
          </w:hyperlink>
        </w:p>
        <w:p w14:paraId="556BFA74" w14:textId="77777777" w:rsidR="000901F6" w:rsidRDefault="00E15781">
          <w:pPr>
            <w:pStyle w:val="Inhopg1"/>
            <w:tabs>
              <w:tab w:val="right" w:leader="dot" w:pos="9056"/>
            </w:tabs>
            <w:rPr>
              <w:rFonts w:eastAsiaTheme="minorEastAsia"/>
              <w:b w:val="0"/>
              <w:caps w:val="0"/>
              <w:noProof/>
              <w:sz w:val="24"/>
              <w:szCs w:val="24"/>
              <w:lang w:eastAsia="nl-NL"/>
            </w:rPr>
          </w:pPr>
          <w:hyperlink w:anchor="_Toc451694157" w:history="1">
            <w:r w:rsidR="000901F6" w:rsidRPr="009F3AC2">
              <w:rPr>
                <w:rStyle w:val="Hyperlink"/>
                <w:noProof/>
              </w:rPr>
              <w:t>Hoofdstuk 2: Organisatiebeschrijving</w:t>
            </w:r>
            <w:r w:rsidR="000901F6">
              <w:rPr>
                <w:noProof/>
                <w:webHidden/>
              </w:rPr>
              <w:tab/>
            </w:r>
            <w:r w:rsidR="000901F6">
              <w:rPr>
                <w:noProof/>
                <w:webHidden/>
              </w:rPr>
              <w:fldChar w:fldCharType="begin"/>
            </w:r>
            <w:r w:rsidR="000901F6">
              <w:rPr>
                <w:noProof/>
                <w:webHidden/>
              </w:rPr>
              <w:instrText xml:space="preserve"> PAGEREF _Toc451694157 \h </w:instrText>
            </w:r>
            <w:r w:rsidR="000901F6">
              <w:rPr>
                <w:noProof/>
                <w:webHidden/>
              </w:rPr>
            </w:r>
            <w:r w:rsidR="000901F6">
              <w:rPr>
                <w:noProof/>
                <w:webHidden/>
              </w:rPr>
              <w:fldChar w:fldCharType="separate"/>
            </w:r>
            <w:r w:rsidR="000901F6">
              <w:rPr>
                <w:noProof/>
                <w:webHidden/>
              </w:rPr>
              <w:t>14</w:t>
            </w:r>
            <w:r w:rsidR="000901F6">
              <w:rPr>
                <w:noProof/>
                <w:webHidden/>
              </w:rPr>
              <w:fldChar w:fldCharType="end"/>
            </w:r>
          </w:hyperlink>
        </w:p>
        <w:p w14:paraId="2A7417CC" w14:textId="77777777" w:rsidR="000901F6" w:rsidRDefault="00E15781">
          <w:pPr>
            <w:pStyle w:val="Inhopg2"/>
            <w:tabs>
              <w:tab w:val="right" w:leader="dot" w:pos="9056"/>
            </w:tabs>
            <w:rPr>
              <w:rFonts w:eastAsiaTheme="minorEastAsia"/>
              <w:smallCaps w:val="0"/>
              <w:noProof/>
              <w:sz w:val="24"/>
              <w:szCs w:val="24"/>
              <w:lang w:eastAsia="nl-NL"/>
            </w:rPr>
          </w:pPr>
          <w:hyperlink w:anchor="_Toc451694158" w:history="1">
            <w:r w:rsidR="000901F6" w:rsidRPr="009F3AC2">
              <w:rPr>
                <w:rStyle w:val="Hyperlink"/>
                <w:noProof/>
              </w:rPr>
              <w:t>2.1 Historie torpedoloods/badhuis</w:t>
            </w:r>
            <w:r w:rsidR="000901F6">
              <w:rPr>
                <w:noProof/>
                <w:webHidden/>
              </w:rPr>
              <w:tab/>
            </w:r>
            <w:r w:rsidR="000901F6">
              <w:rPr>
                <w:noProof/>
                <w:webHidden/>
              </w:rPr>
              <w:fldChar w:fldCharType="begin"/>
            </w:r>
            <w:r w:rsidR="000901F6">
              <w:rPr>
                <w:noProof/>
                <w:webHidden/>
              </w:rPr>
              <w:instrText xml:space="preserve"> PAGEREF _Toc451694158 \h </w:instrText>
            </w:r>
            <w:r w:rsidR="000901F6">
              <w:rPr>
                <w:noProof/>
                <w:webHidden/>
              </w:rPr>
            </w:r>
            <w:r w:rsidR="000901F6">
              <w:rPr>
                <w:noProof/>
                <w:webHidden/>
              </w:rPr>
              <w:fldChar w:fldCharType="separate"/>
            </w:r>
            <w:r w:rsidR="000901F6">
              <w:rPr>
                <w:noProof/>
                <w:webHidden/>
              </w:rPr>
              <w:t>14</w:t>
            </w:r>
            <w:r w:rsidR="000901F6">
              <w:rPr>
                <w:noProof/>
                <w:webHidden/>
              </w:rPr>
              <w:fldChar w:fldCharType="end"/>
            </w:r>
          </w:hyperlink>
        </w:p>
        <w:p w14:paraId="42C1B6EA" w14:textId="77777777" w:rsidR="000901F6" w:rsidRDefault="00E15781">
          <w:pPr>
            <w:pStyle w:val="Inhopg2"/>
            <w:tabs>
              <w:tab w:val="right" w:leader="dot" w:pos="9056"/>
            </w:tabs>
            <w:rPr>
              <w:rFonts w:eastAsiaTheme="minorEastAsia"/>
              <w:smallCaps w:val="0"/>
              <w:noProof/>
              <w:sz w:val="24"/>
              <w:szCs w:val="24"/>
              <w:lang w:eastAsia="nl-NL"/>
            </w:rPr>
          </w:pPr>
          <w:hyperlink w:anchor="_Toc451694159" w:history="1">
            <w:r w:rsidR="000901F6" w:rsidRPr="009F3AC2">
              <w:rPr>
                <w:rStyle w:val="Hyperlink"/>
                <w:noProof/>
              </w:rPr>
              <w:t>2.1 De organisatie</w:t>
            </w:r>
            <w:r w:rsidR="000901F6">
              <w:rPr>
                <w:noProof/>
                <w:webHidden/>
              </w:rPr>
              <w:tab/>
            </w:r>
            <w:r w:rsidR="000901F6">
              <w:rPr>
                <w:noProof/>
                <w:webHidden/>
              </w:rPr>
              <w:fldChar w:fldCharType="begin"/>
            </w:r>
            <w:r w:rsidR="000901F6">
              <w:rPr>
                <w:noProof/>
                <w:webHidden/>
              </w:rPr>
              <w:instrText xml:space="preserve"> PAGEREF _Toc451694159 \h </w:instrText>
            </w:r>
            <w:r w:rsidR="000901F6">
              <w:rPr>
                <w:noProof/>
                <w:webHidden/>
              </w:rPr>
            </w:r>
            <w:r w:rsidR="000901F6">
              <w:rPr>
                <w:noProof/>
                <w:webHidden/>
              </w:rPr>
              <w:fldChar w:fldCharType="separate"/>
            </w:r>
            <w:r w:rsidR="000901F6">
              <w:rPr>
                <w:noProof/>
                <w:webHidden/>
              </w:rPr>
              <w:t>14</w:t>
            </w:r>
            <w:r w:rsidR="000901F6">
              <w:rPr>
                <w:noProof/>
                <w:webHidden/>
              </w:rPr>
              <w:fldChar w:fldCharType="end"/>
            </w:r>
          </w:hyperlink>
        </w:p>
        <w:p w14:paraId="1C9305A1" w14:textId="77777777" w:rsidR="000901F6" w:rsidRDefault="00E15781">
          <w:pPr>
            <w:pStyle w:val="Inhopg3"/>
            <w:tabs>
              <w:tab w:val="right" w:leader="dot" w:pos="9056"/>
            </w:tabs>
            <w:rPr>
              <w:rFonts w:eastAsiaTheme="minorEastAsia"/>
              <w:i w:val="0"/>
              <w:noProof/>
              <w:sz w:val="24"/>
              <w:szCs w:val="24"/>
              <w:lang w:eastAsia="nl-NL"/>
            </w:rPr>
          </w:pPr>
          <w:hyperlink w:anchor="_Toc451694160" w:history="1">
            <w:r w:rsidR="000901F6" w:rsidRPr="009F3AC2">
              <w:rPr>
                <w:rStyle w:val="Hyperlink"/>
                <w:noProof/>
              </w:rPr>
              <w:t>2.2.2 Missie</w:t>
            </w:r>
            <w:r w:rsidR="000901F6">
              <w:rPr>
                <w:noProof/>
                <w:webHidden/>
              </w:rPr>
              <w:tab/>
            </w:r>
            <w:r w:rsidR="000901F6">
              <w:rPr>
                <w:noProof/>
                <w:webHidden/>
              </w:rPr>
              <w:fldChar w:fldCharType="begin"/>
            </w:r>
            <w:r w:rsidR="000901F6">
              <w:rPr>
                <w:noProof/>
                <w:webHidden/>
              </w:rPr>
              <w:instrText xml:space="preserve"> PAGEREF _Toc451694160 \h </w:instrText>
            </w:r>
            <w:r w:rsidR="000901F6">
              <w:rPr>
                <w:noProof/>
                <w:webHidden/>
              </w:rPr>
            </w:r>
            <w:r w:rsidR="000901F6">
              <w:rPr>
                <w:noProof/>
                <w:webHidden/>
              </w:rPr>
              <w:fldChar w:fldCharType="separate"/>
            </w:r>
            <w:r w:rsidR="000901F6">
              <w:rPr>
                <w:noProof/>
                <w:webHidden/>
              </w:rPr>
              <w:t>15</w:t>
            </w:r>
            <w:r w:rsidR="000901F6">
              <w:rPr>
                <w:noProof/>
                <w:webHidden/>
              </w:rPr>
              <w:fldChar w:fldCharType="end"/>
            </w:r>
          </w:hyperlink>
        </w:p>
        <w:p w14:paraId="4F4BA410" w14:textId="77777777" w:rsidR="000901F6" w:rsidRDefault="00E15781">
          <w:pPr>
            <w:pStyle w:val="Inhopg3"/>
            <w:tabs>
              <w:tab w:val="right" w:leader="dot" w:pos="9056"/>
            </w:tabs>
            <w:rPr>
              <w:rFonts w:eastAsiaTheme="minorEastAsia"/>
              <w:i w:val="0"/>
              <w:noProof/>
              <w:sz w:val="24"/>
              <w:szCs w:val="24"/>
              <w:lang w:eastAsia="nl-NL"/>
            </w:rPr>
          </w:pPr>
          <w:hyperlink w:anchor="_Toc451694161" w:history="1">
            <w:r w:rsidR="000901F6" w:rsidRPr="009F3AC2">
              <w:rPr>
                <w:rStyle w:val="Hyperlink"/>
                <w:noProof/>
              </w:rPr>
              <w:t>2.2.3 Visie</w:t>
            </w:r>
            <w:r w:rsidR="000901F6">
              <w:rPr>
                <w:noProof/>
                <w:webHidden/>
              </w:rPr>
              <w:tab/>
            </w:r>
            <w:r w:rsidR="000901F6">
              <w:rPr>
                <w:noProof/>
                <w:webHidden/>
              </w:rPr>
              <w:fldChar w:fldCharType="begin"/>
            </w:r>
            <w:r w:rsidR="000901F6">
              <w:rPr>
                <w:noProof/>
                <w:webHidden/>
              </w:rPr>
              <w:instrText xml:space="preserve"> PAGEREF _Toc451694161 \h </w:instrText>
            </w:r>
            <w:r w:rsidR="000901F6">
              <w:rPr>
                <w:noProof/>
                <w:webHidden/>
              </w:rPr>
            </w:r>
            <w:r w:rsidR="000901F6">
              <w:rPr>
                <w:noProof/>
                <w:webHidden/>
              </w:rPr>
              <w:fldChar w:fldCharType="separate"/>
            </w:r>
            <w:r w:rsidR="000901F6">
              <w:rPr>
                <w:noProof/>
                <w:webHidden/>
              </w:rPr>
              <w:t>15</w:t>
            </w:r>
            <w:r w:rsidR="000901F6">
              <w:rPr>
                <w:noProof/>
                <w:webHidden/>
              </w:rPr>
              <w:fldChar w:fldCharType="end"/>
            </w:r>
          </w:hyperlink>
        </w:p>
        <w:p w14:paraId="23E1EAF5" w14:textId="77777777" w:rsidR="000901F6" w:rsidRDefault="00E15781">
          <w:pPr>
            <w:pStyle w:val="Inhopg3"/>
            <w:tabs>
              <w:tab w:val="right" w:leader="dot" w:pos="9056"/>
            </w:tabs>
            <w:rPr>
              <w:rFonts w:eastAsiaTheme="minorEastAsia"/>
              <w:i w:val="0"/>
              <w:noProof/>
              <w:sz w:val="24"/>
              <w:szCs w:val="24"/>
              <w:lang w:eastAsia="nl-NL"/>
            </w:rPr>
          </w:pPr>
          <w:hyperlink w:anchor="_Toc451694162" w:history="1">
            <w:r w:rsidR="000901F6" w:rsidRPr="009F3AC2">
              <w:rPr>
                <w:rStyle w:val="Hyperlink"/>
                <w:noProof/>
              </w:rPr>
              <w:t>2.2.4 Strategie</w:t>
            </w:r>
            <w:r w:rsidR="000901F6">
              <w:rPr>
                <w:noProof/>
                <w:webHidden/>
              </w:rPr>
              <w:tab/>
            </w:r>
            <w:r w:rsidR="000901F6">
              <w:rPr>
                <w:noProof/>
                <w:webHidden/>
              </w:rPr>
              <w:fldChar w:fldCharType="begin"/>
            </w:r>
            <w:r w:rsidR="000901F6">
              <w:rPr>
                <w:noProof/>
                <w:webHidden/>
              </w:rPr>
              <w:instrText xml:space="preserve"> PAGEREF _Toc451694162 \h </w:instrText>
            </w:r>
            <w:r w:rsidR="000901F6">
              <w:rPr>
                <w:noProof/>
                <w:webHidden/>
              </w:rPr>
            </w:r>
            <w:r w:rsidR="000901F6">
              <w:rPr>
                <w:noProof/>
                <w:webHidden/>
              </w:rPr>
              <w:fldChar w:fldCharType="separate"/>
            </w:r>
            <w:r w:rsidR="000901F6">
              <w:rPr>
                <w:noProof/>
                <w:webHidden/>
              </w:rPr>
              <w:t>15</w:t>
            </w:r>
            <w:r w:rsidR="000901F6">
              <w:rPr>
                <w:noProof/>
                <w:webHidden/>
              </w:rPr>
              <w:fldChar w:fldCharType="end"/>
            </w:r>
          </w:hyperlink>
        </w:p>
        <w:p w14:paraId="2CFF771F" w14:textId="77777777" w:rsidR="000901F6" w:rsidRDefault="00E15781">
          <w:pPr>
            <w:pStyle w:val="Inhopg3"/>
            <w:tabs>
              <w:tab w:val="right" w:leader="dot" w:pos="9056"/>
            </w:tabs>
            <w:rPr>
              <w:rFonts w:eastAsiaTheme="minorEastAsia"/>
              <w:i w:val="0"/>
              <w:noProof/>
              <w:sz w:val="24"/>
              <w:szCs w:val="24"/>
              <w:lang w:eastAsia="nl-NL"/>
            </w:rPr>
          </w:pPr>
          <w:hyperlink w:anchor="_Toc451694163" w:history="1">
            <w:r w:rsidR="000901F6" w:rsidRPr="009F3AC2">
              <w:rPr>
                <w:rStyle w:val="Hyperlink"/>
                <w:noProof/>
              </w:rPr>
              <w:t>2.2.4 Waarde</w:t>
            </w:r>
            <w:r w:rsidR="000901F6">
              <w:rPr>
                <w:noProof/>
                <w:webHidden/>
              </w:rPr>
              <w:tab/>
            </w:r>
            <w:r w:rsidR="000901F6">
              <w:rPr>
                <w:noProof/>
                <w:webHidden/>
              </w:rPr>
              <w:fldChar w:fldCharType="begin"/>
            </w:r>
            <w:r w:rsidR="000901F6">
              <w:rPr>
                <w:noProof/>
                <w:webHidden/>
              </w:rPr>
              <w:instrText xml:space="preserve"> PAGEREF _Toc451694163 \h </w:instrText>
            </w:r>
            <w:r w:rsidR="000901F6">
              <w:rPr>
                <w:noProof/>
                <w:webHidden/>
              </w:rPr>
            </w:r>
            <w:r w:rsidR="000901F6">
              <w:rPr>
                <w:noProof/>
                <w:webHidden/>
              </w:rPr>
              <w:fldChar w:fldCharType="separate"/>
            </w:r>
            <w:r w:rsidR="000901F6">
              <w:rPr>
                <w:noProof/>
                <w:webHidden/>
              </w:rPr>
              <w:t>15</w:t>
            </w:r>
            <w:r w:rsidR="000901F6">
              <w:rPr>
                <w:noProof/>
                <w:webHidden/>
              </w:rPr>
              <w:fldChar w:fldCharType="end"/>
            </w:r>
          </w:hyperlink>
        </w:p>
        <w:p w14:paraId="5F89A9FD" w14:textId="77777777" w:rsidR="000901F6" w:rsidRDefault="00E15781">
          <w:pPr>
            <w:pStyle w:val="Inhopg1"/>
            <w:tabs>
              <w:tab w:val="right" w:leader="dot" w:pos="9056"/>
            </w:tabs>
            <w:rPr>
              <w:rFonts w:eastAsiaTheme="minorEastAsia"/>
              <w:b w:val="0"/>
              <w:caps w:val="0"/>
              <w:noProof/>
              <w:sz w:val="24"/>
              <w:szCs w:val="24"/>
              <w:lang w:eastAsia="nl-NL"/>
            </w:rPr>
          </w:pPr>
          <w:hyperlink w:anchor="_Toc451694164" w:history="1">
            <w:r w:rsidR="000901F6" w:rsidRPr="009F3AC2">
              <w:rPr>
                <w:rStyle w:val="Hyperlink"/>
                <w:noProof/>
              </w:rPr>
              <w:t>Hoofdstuk 3: Theoretisch kader</w:t>
            </w:r>
            <w:r w:rsidR="000901F6">
              <w:rPr>
                <w:noProof/>
                <w:webHidden/>
              </w:rPr>
              <w:tab/>
            </w:r>
            <w:r w:rsidR="000901F6">
              <w:rPr>
                <w:noProof/>
                <w:webHidden/>
              </w:rPr>
              <w:fldChar w:fldCharType="begin"/>
            </w:r>
            <w:r w:rsidR="000901F6">
              <w:rPr>
                <w:noProof/>
                <w:webHidden/>
              </w:rPr>
              <w:instrText xml:space="preserve"> PAGEREF _Toc451694164 \h </w:instrText>
            </w:r>
            <w:r w:rsidR="000901F6">
              <w:rPr>
                <w:noProof/>
                <w:webHidden/>
              </w:rPr>
            </w:r>
            <w:r w:rsidR="000901F6">
              <w:rPr>
                <w:noProof/>
                <w:webHidden/>
              </w:rPr>
              <w:fldChar w:fldCharType="separate"/>
            </w:r>
            <w:r w:rsidR="000901F6">
              <w:rPr>
                <w:noProof/>
                <w:webHidden/>
              </w:rPr>
              <w:t>16</w:t>
            </w:r>
            <w:r w:rsidR="000901F6">
              <w:rPr>
                <w:noProof/>
                <w:webHidden/>
              </w:rPr>
              <w:fldChar w:fldCharType="end"/>
            </w:r>
          </w:hyperlink>
        </w:p>
        <w:p w14:paraId="3F4B44EC" w14:textId="77777777" w:rsidR="000901F6" w:rsidRDefault="00E15781">
          <w:pPr>
            <w:pStyle w:val="Inhopg2"/>
            <w:tabs>
              <w:tab w:val="right" w:leader="dot" w:pos="9056"/>
            </w:tabs>
            <w:rPr>
              <w:rFonts w:eastAsiaTheme="minorEastAsia"/>
              <w:smallCaps w:val="0"/>
              <w:noProof/>
              <w:sz w:val="24"/>
              <w:szCs w:val="24"/>
              <w:lang w:eastAsia="nl-NL"/>
            </w:rPr>
          </w:pPr>
          <w:hyperlink w:anchor="_Toc451694165" w:history="1">
            <w:r w:rsidR="000901F6" w:rsidRPr="009F3AC2">
              <w:rPr>
                <w:rStyle w:val="Hyperlink"/>
                <w:noProof/>
              </w:rPr>
              <w:t>3.1 Serviceconcept</w:t>
            </w:r>
            <w:r w:rsidR="000901F6">
              <w:rPr>
                <w:noProof/>
                <w:webHidden/>
              </w:rPr>
              <w:tab/>
            </w:r>
            <w:r w:rsidR="000901F6">
              <w:rPr>
                <w:noProof/>
                <w:webHidden/>
              </w:rPr>
              <w:fldChar w:fldCharType="begin"/>
            </w:r>
            <w:r w:rsidR="000901F6">
              <w:rPr>
                <w:noProof/>
                <w:webHidden/>
              </w:rPr>
              <w:instrText xml:space="preserve"> PAGEREF _Toc451694165 \h </w:instrText>
            </w:r>
            <w:r w:rsidR="000901F6">
              <w:rPr>
                <w:noProof/>
                <w:webHidden/>
              </w:rPr>
            </w:r>
            <w:r w:rsidR="000901F6">
              <w:rPr>
                <w:noProof/>
                <w:webHidden/>
              </w:rPr>
              <w:fldChar w:fldCharType="separate"/>
            </w:r>
            <w:r w:rsidR="000901F6">
              <w:rPr>
                <w:noProof/>
                <w:webHidden/>
              </w:rPr>
              <w:t>16</w:t>
            </w:r>
            <w:r w:rsidR="000901F6">
              <w:rPr>
                <w:noProof/>
                <w:webHidden/>
              </w:rPr>
              <w:fldChar w:fldCharType="end"/>
            </w:r>
          </w:hyperlink>
        </w:p>
        <w:p w14:paraId="459FEECC" w14:textId="77777777" w:rsidR="000901F6" w:rsidRDefault="00E15781">
          <w:pPr>
            <w:pStyle w:val="Inhopg2"/>
            <w:tabs>
              <w:tab w:val="right" w:leader="dot" w:pos="9056"/>
            </w:tabs>
            <w:rPr>
              <w:rFonts w:eastAsiaTheme="minorEastAsia"/>
              <w:smallCaps w:val="0"/>
              <w:noProof/>
              <w:sz w:val="24"/>
              <w:szCs w:val="24"/>
              <w:lang w:eastAsia="nl-NL"/>
            </w:rPr>
          </w:pPr>
          <w:hyperlink w:anchor="_Toc451694166" w:history="1">
            <w:r w:rsidR="000901F6" w:rsidRPr="009F3AC2">
              <w:rPr>
                <w:rStyle w:val="Hyperlink"/>
                <w:noProof/>
              </w:rPr>
              <w:t>3.2 Loyaliteit</w:t>
            </w:r>
            <w:r w:rsidR="000901F6">
              <w:rPr>
                <w:noProof/>
                <w:webHidden/>
              </w:rPr>
              <w:tab/>
            </w:r>
            <w:r w:rsidR="000901F6">
              <w:rPr>
                <w:noProof/>
                <w:webHidden/>
              </w:rPr>
              <w:fldChar w:fldCharType="begin"/>
            </w:r>
            <w:r w:rsidR="000901F6">
              <w:rPr>
                <w:noProof/>
                <w:webHidden/>
              </w:rPr>
              <w:instrText xml:space="preserve"> PAGEREF _Toc451694166 \h </w:instrText>
            </w:r>
            <w:r w:rsidR="000901F6">
              <w:rPr>
                <w:noProof/>
                <w:webHidden/>
              </w:rPr>
            </w:r>
            <w:r w:rsidR="000901F6">
              <w:rPr>
                <w:noProof/>
                <w:webHidden/>
              </w:rPr>
              <w:fldChar w:fldCharType="separate"/>
            </w:r>
            <w:r w:rsidR="000901F6">
              <w:rPr>
                <w:noProof/>
                <w:webHidden/>
              </w:rPr>
              <w:t>17</w:t>
            </w:r>
            <w:r w:rsidR="000901F6">
              <w:rPr>
                <w:noProof/>
                <w:webHidden/>
              </w:rPr>
              <w:fldChar w:fldCharType="end"/>
            </w:r>
          </w:hyperlink>
        </w:p>
        <w:p w14:paraId="2398D284" w14:textId="77777777" w:rsidR="000901F6" w:rsidRDefault="00E15781">
          <w:pPr>
            <w:pStyle w:val="Inhopg3"/>
            <w:tabs>
              <w:tab w:val="right" w:leader="dot" w:pos="9056"/>
            </w:tabs>
            <w:rPr>
              <w:rFonts w:eastAsiaTheme="minorEastAsia"/>
              <w:i w:val="0"/>
              <w:noProof/>
              <w:sz w:val="24"/>
              <w:szCs w:val="24"/>
              <w:lang w:eastAsia="nl-NL"/>
            </w:rPr>
          </w:pPr>
          <w:hyperlink w:anchor="_Toc451694167" w:history="1">
            <w:r w:rsidR="000901F6" w:rsidRPr="009F3AC2">
              <w:rPr>
                <w:rStyle w:val="Hyperlink"/>
                <w:noProof/>
              </w:rPr>
              <w:t>3.2.1 vormen loyaliteit</w:t>
            </w:r>
            <w:r w:rsidR="000901F6">
              <w:rPr>
                <w:noProof/>
                <w:webHidden/>
              </w:rPr>
              <w:tab/>
            </w:r>
            <w:r w:rsidR="000901F6">
              <w:rPr>
                <w:noProof/>
                <w:webHidden/>
              </w:rPr>
              <w:fldChar w:fldCharType="begin"/>
            </w:r>
            <w:r w:rsidR="000901F6">
              <w:rPr>
                <w:noProof/>
                <w:webHidden/>
              </w:rPr>
              <w:instrText xml:space="preserve"> PAGEREF _Toc451694167 \h </w:instrText>
            </w:r>
            <w:r w:rsidR="000901F6">
              <w:rPr>
                <w:noProof/>
                <w:webHidden/>
              </w:rPr>
            </w:r>
            <w:r w:rsidR="000901F6">
              <w:rPr>
                <w:noProof/>
                <w:webHidden/>
              </w:rPr>
              <w:fldChar w:fldCharType="separate"/>
            </w:r>
            <w:r w:rsidR="000901F6">
              <w:rPr>
                <w:noProof/>
                <w:webHidden/>
              </w:rPr>
              <w:t>18</w:t>
            </w:r>
            <w:r w:rsidR="000901F6">
              <w:rPr>
                <w:noProof/>
                <w:webHidden/>
              </w:rPr>
              <w:fldChar w:fldCharType="end"/>
            </w:r>
          </w:hyperlink>
        </w:p>
        <w:p w14:paraId="38D0D397" w14:textId="77777777" w:rsidR="000901F6" w:rsidRDefault="00E15781">
          <w:pPr>
            <w:pStyle w:val="Inhopg3"/>
            <w:tabs>
              <w:tab w:val="right" w:leader="dot" w:pos="9056"/>
            </w:tabs>
            <w:rPr>
              <w:rFonts w:eastAsiaTheme="minorEastAsia"/>
              <w:i w:val="0"/>
              <w:noProof/>
              <w:sz w:val="24"/>
              <w:szCs w:val="24"/>
              <w:lang w:eastAsia="nl-NL"/>
            </w:rPr>
          </w:pPr>
          <w:hyperlink w:anchor="_Toc451694168" w:history="1">
            <w:r w:rsidR="000901F6" w:rsidRPr="009F3AC2">
              <w:rPr>
                <w:rStyle w:val="Hyperlink"/>
                <w:noProof/>
              </w:rPr>
              <w:t>3.2.2 Klachtenmanagement</w:t>
            </w:r>
            <w:r w:rsidR="000901F6">
              <w:rPr>
                <w:noProof/>
                <w:webHidden/>
              </w:rPr>
              <w:tab/>
            </w:r>
            <w:r w:rsidR="000901F6">
              <w:rPr>
                <w:noProof/>
                <w:webHidden/>
              </w:rPr>
              <w:fldChar w:fldCharType="begin"/>
            </w:r>
            <w:r w:rsidR="000901F6">
              <w:rPr>
                <w:noProof/>
                <w:webHidden/>
              </w:rPr>
              <w:instrText xml:space="preserve"> PAGEREF _Toc451694168 \h </w:instrText>
            </w:r>
            <w:r w:rsidR="000901F6">
              <w:rPr>
                <w:noProof/>
                <w:webHidden/>
              </w:rPr>
            </w:r>
            <w:r w:rsidR="000901F6">
              <w:rPr>
                <w:noProof/>
                <w:webHidden/>
              </w:rPr>
              <w:fldChar w:fldCharType="separate"/>
            </w:r>
            <w:r w:rsidR="000901F6">
              <w:rPr>
                <w:noProof/>
                <w:webHidden/>
              </w:rPr>
              <w:t>18</w:t>
            </w:r>
            <w:r w:rsidR="000901F6">
              <w:rPr>
                <w:noProof/>
                <w:webHidden/>
              </w:rPr>
              <w:fldChar w:fldCharType="end"/>
            </w:r>
          </w:hyperlink>
        </w:p>
        <w:p w14:paraId="3E522631" w14:textId="77777777" w:rsidR="000901F6" w:rsidRDefault="00E15781">
          <w:pPr>
            <w:pStyle w:val="Inhopg3"/>
            <w:tabs>
              <w:tab w:val="right" w:leader="dot" w:pos="9056"/>
            </w:tabs>
            <w:rPr>
              <w:rFonts w:eastAsiaTheme="minorEastAsia"/>
              <w:i w:val="0"/>
              <w:noProof/>
              <w:sz w:val="24"/>
              <w:szCs w:val="24"/>
              <w:lang w:eastAsia="nl-NL"/>
            </w:rPr>
          </w:pPr>
          <w:hyperlink w:anchor="_Toc451694169" w:history="1">
            <w:r w:rsidR="000901F6" w:rsidRPr="009F3AC2">
              <w:rPr>
                <w:rStyle w:val="Hyperlink"/>
                <w:noProof/>
              </w:rPr>
              <w:t>3.2.3</w:t>
            </w:r>
            <w:r w:rsidR="000901F6" w:rsidRPr="009F3AC2">
              <w:rPr>
                <w:rStyle w:val="Hyperlink"/>
                <w:noProof/>
                <w:lang w:val="en-US"/>
              </w:rPr>
              <w:t xml:space="preserve"> Cycle</w:t>
            </w:r>
            <w:r w:rsidR="000901F6" w:rsidRPr="009F3AC2">
              <w:rPr>
                <w:rStyle w:val="Hyperlink"/>
                <w:noProof/>
              </w:rPr>
              <w:t xml:space="preserve"> of succes</w:t>
            </w:r>
            <w:r w:rsidR="000901F6">
              <w:rPr>
                <w:noProof/>
                <w:webHidden/>
              </w:rPr>
              <w:tab/>
            </w:r>
            <w:r w:rsidR="000901F6">
              <w:rPr>
                <w:noProof/>
                <w:webHidden/>
              </w:rPr>
              <w:fldChar w:fldCharType="begin"/>
            </w:r>
            <w:r w:rsidR="000901F6">
              <w:rPr>
                <w:noProof/>
                <w:webHidden/>
              </w:rPr>
              <w:instrText xml:space="preserve"> PAGEREF _Toc451694169 \h </w:instrText>
            </w:r>
            <w:r w:rsidR="000901F6">
              <w:rPr>
                <w:noProof/>
                <w:webHidden/>
              </w:rPr>
            </w:r>
            <w:r w:rsidR="000901F6">
              <w:rPr>
                <w:noProof/>
                <w:webHidden/>
              </w:rPr>
              <w:fldChar w:fldCharType="separate"/>
            </w:r>
            <w:r w:rsidR="000901F6">
              <w:rPr>
                <w:noProof/>
                <w:webHidden/>
              </w:rPr>
              <w:t>19</w:t>
            </w:r>
            <w:r w:rsidR="000901F6">
              <w:rPr>
                <w:noProof/>
                <w:webHidden/>
              </w:rPr>
              <w:fldChar w:fldCharType="end"/>
            </w:r>
          </w:hyperlink>
        </w:p>
        <w:p w14:paraId="708FF393" w14:textId="77777777" w:rsidR="000901F6" w:rsidRDefault="00E15781">
          <w:pPr>
            <w:pStyle w:val="Inhopg2"/>
            <w:tabs>
              <w:tab w:val="right" w:leader="dot" w:pos="9056"/>
            </w:tabs>
            <w:rPr>
              <w:rFonts w:eastAsiaTheme="minorEastAsia"/>
              <w:smallCaps w:val="0"/>
              <w:noProof/>
              <w:sz w:val="24"/>
              <w:szCs w:val="24"/>
              <w:lang w:eastAsia="nl-NL"/>
            </w:rPr>
          </w:pPr>
          <w:hyperlink w:anchor="_Toc451694170" w:history="1">
            <w:r w:rsidR="000901F6" w:rsidRPr="009F3AC2">
              <w:rPr>
                <w:rStyle w:val="Hyperlink"/>
                <w:noProof/>
              </w:rPr>
              <w:t>3.3 Onderscheidend vermogen/ toegevoegde waarde</w:t>
            </w:r>
            <w:r w:rsidR="000901F6">
              <w:rPr>
                <w:noProof/>
                <w:webHidden/>
              </w:rPr>
              <w:tab/>
            </w:r>
            <w:r w:rsidR="000901F6">
              <w:rPr>
                <w:noProof/>
                <w:webHidden/>
              </w:rPr>
              <w:fldChar w:fldCharType="begin"/>
            </w:r>
            <w:r w:rsidR="000901F6">
              <w:rPr>
                <w:noProof/>
                <w:webHidden/>
              </w:rPr>
              <w:instrText xml:space="preserve"> PAGEREF _Toc451694170 \h </w:instrText>
            </w:r>
            <w:r w:rsidR="000901F6">
              <w:rPr>
                <w:noProof/>
                <w:webHidden/>
              </w:rPr>
            </w:r>
            <w:r w:rsidR="000901F6">
              <w:rPr>
                <w:noProof/>
                <w:webHidden/>
              </w:rPr>
              <w:fldChar w:fldCharType="separate"/>
            </w:r>
            <w:r w:rsidR="000901F6">
              <w:rPr>
                <w:noProof/>
                <w:webHidden/>
              </w:rPr>
              <w:t>19</w:t>
            </w:r>
            <w:r w:rsidR="000901F6">
              <w:rPr>
                <w:noProof/>
                <w:webHidden/>
              </w:rPr>
              <w:fldChar w:fldCharType="end"/>
            </w:r>
          </w:hyperlink>
        </w:p>
        <w:p w14:paraId="5D803D12" w14:textId="77777777" w:rsidR="000901F6" w:rsidRDefault="00E15781">
          <w:pPr>
            <w:pStyle w:val="Inhopg3"/>
            <w:tabs>
              <w:tab w:val="right" w:leader="dot" w:pos="9056"/>
            </w:tabs>
            <w:rPr>
              <w:rFonts w:eastAsiaTheme="minorEastAsia"/>
              <w:i w:val="0"/>
              <w:noProof/>
              <w:sz w:val="24"/>
              <w:szCs w:val="24"/>
              <w:lang w:eastAsia="nl-NL"/>
            </w:rPr>
          </w:pPr>
          <w:hyperlink w:anchor="_Toc451694171" w:history="1">
            <w:r w:rsidR="000901F6" w:rsidRPr="009F3AC2">
              <w:rPr>
                <w:rStyle w:val="Hyperlink"/>
                <w:rFonts w:eastAsia="Times New Roman"/>
                <w:noProof/>
              </w:rPr>
              <w:t xml:space="preserve">3.3.1 </w:t>
            </w:r>
            <w:r w:rsidR="000901F6" w:rsidRPr="009F3AC2">
              <w:rPr>
                <w:rStyle w:val="Hyperlink"/>
                <w:noProof/>
                <w:lang w:val="en-US"/>
              </w:rPr>
              <w:t>Hospitality</w:t>
            </w:r>
            <w:r w:rsidR="000901F6">
              <w:rPr>
                <w:noProof/>
                <w:webHidden/>
              </w:rPr>
              <w:tab/>
            </w:r>
            <w:r w:rsidR="000901F6">
              <w:rPr>
                <w:noProof/>
                <w:webHidden/>
              </w:rPr>
              <w:fldChar w:fldCharType="begin"/>
            </w:r>
            <w:r w:rsidR="000901F6">
              <w:rPr>
                <w:noProof/>
                <w:webHidden/>
              </w:rPr>
              <w:instrText xml:space="preserve"> PAGEREF _Toc451694171 \h </w:instrText>
            </w:r>
            <w:r w:rsidR="000901F6">
              <w:rPr>
                <w:noProof/>
                <w:webHidden/>
              </w:rPr>
            </w:r>
            <w:r w:rsidR="000901F6">
              <w:rPr>
                <w:noProof/>
                <w:webHidden/>
              </w:rPr>
              <w:fldChar w:fldCharType="separate"/>
            </w:r>
            <w:r w:rsidR="000901F6">
              <w:rPr>
                <w:noProof/>
                <w:webHidden/>
              </w:rPr>
              <w:t>20</w:t>
            </w:r>
            <w:r w:rsidR="000901F6">
              <w:rPr>
                <w:noProof/>
                <w:webHidden/>
              </w:rPr>
              <w:fldChar w:fldCharType="end"/>
            </w:r>
          </w:hyperlink>
        </w:p>
        <w:p w14:paraId="1BB3C052" w14:textId="77777777" w:rsidR="000901F6" w:rsidRDefault="00E15781">
          <w:pPr>
            <w:pStyle w:val="Inhopg3"/>
            <w:tabs>
              <w:tab w:val="right" w:leader="dot" w:pos="9056"/>
            </w:tabs>
            <w:rPr>
              <w:rFonts w:eastAsiaTheme="minorEastAsia"/>
              <w:i w:val="0"/>
              <w:noProof/>
              <w:sz w:val="24"/>
              <w:szCs w:val="24"/>
              <w:lang w:eastAsia="nl-NL"/>
            </w:rPr>
          </w:pPr>
          <w:hyperlink w:anchor="_Toc451694172" w:history="1">
            <w:r w:rsidR="000901F6" w:rsidRPr="009F3AC2">
              <w:rPr>
                <w:rStyle w:val="Hyperlink"/>
                <w:noProof/>
              </w:rPr>
              <w:t>3.3.2 PGO-model</w:t>
            </w:r>
            <w:r w:rsidR="000901F6">
              <w:rPr>
                <w:noProof/>
                <w:webHidden/>
              </w:rPr>
              <w:tab/>
            </w:r>
            <w:r w:rsidR="000901F6">
              <w:rPr>
                <w:noProof/>
                <w:webHidden/>
              </w:rPr>
              <w:fldChar w:fldCharType="begin"/>
            </w:r>
            <w:r w:rsidR="000901F6">
              <w:rPr>
                <w:noProof/>
                <w:webHidden/>
              </w:rPr>
              <w:instrText xml:space="preserve"> PAGEREF _Toc451694172 \h </w:instrText>
            </w:r>
            <w:r w:rsidR="000901F6">
              <w:rPr>
                <w:noProof/>
                <w:webHidden/>
              </w:rPr>
            </w:r>
            <w:r w:rsidR="000901F6">
              <w:rPr>
                <w:noProof/>
                <w:webHidden/>
              </w:rPr>
              <w:fldChar w:fldCharType="separate"/>
            </w:r>
            <w:r w:rsidR="000901F6">
              <w:rPr>
                <w:noProof/>
                <w:webHidden/>
              </w:rPr>
              <w:t>20</w:t>
            </w:r>
            <w:r w:rsidR="000901F6">
              <w:rPr>
                <w:noProof/>
                <w:webHidden/>
              </w:rPr>
              <w:fldChar w:fldCharType="end"/>
            </w:r>
          </w:hyperlink>
        </w:p>
        <w:p w14:paraId="59E5C907" w14:textId="77777777" w:rsidR="000901F6" w:rsidRDefault="00E15781">
          <w:pPr>
            <w:pStyle w:val="Inhopg2"/>
            <w:tabs>
              <w:tab w:val="right" w:leader="dot" w:pos="9056"/>
            </w:tabs>
            <w:rPr>
              <w:rFonts w:eastAsiaTheme="minorEastAsia"/>
              <w:smallCaps w:val="0"/>
              <w:noProof/>
              <w:sz w:val="24"/>
              <w:szCs w:val="24"/>
              <w:lang w:eastAsia="nl-NL"/>
            </w:rPr>
          </w:pPr>
          <w:hyperlink w:anchor="_Toc451694173" w:history="1">
            <w:r w:rsidR="000901F6" w:rsidRPr="009F3AC2">
              <w:rPr>
                <w:rStyle w:val="Hyperlink"/>
                <w:noProof/>
              </w:rPr>
              <w:t>3.4 Deelconclusie</w:t>
            </w:r>
            <w:r w:rsidR="000901F6">
              <w:rPr>
                <w:noProof/>
                <w:webHidden/>
              </w:rPr>
              <w:tab/>
            </w:r>
            <w:r w:rsidR="000901F6">
              <w:rPr>
                <w:noProof/>
                <w:webHidden/>
              </w:rPr>
              <w:fldChar w:fldCharType="begin"/>
            </w:r>
            <w:r w:rsidR="000901F6">
              <w:rPr>
                <w:noProof/>
                <w:webHidden/>
              </w:rPr>
              <w:instrText xml:space="preserve"> PAGEREF _Toc451694173 \h </w:instrText>
            </w:r>
            <w:r w:rsidR="000901F6">
              <w:rPr>
                <w:noProof/>
                <w:webHidden/>
              </w:rPr>
            </w:r>
            <w:r w:rsidR="000901F6">
              <w:rPr>
                <w:noProof/>
                <w:webHidden/>
              </w:rPr>
              <w:fldChar w:fldCharType="separate"/>
            </w:r>
            <w:r w:rsidR="000901F6">
              <w:rPr>
                <w:noProof/>
                <w:webHidden/>
              </w:rPr>
              <w:t>21</w:t>
            </w:r>
            <w:r w:rsidR="000901F6">
              <w:rPr>
                <w:noProof/>
                <w:webHidden/>
              </w:rPr>
              <w:fldChar w:fldCharType="end"/>
            </w:r>
          </w:hyperlink>
        </w:p>
        <w:p w14:paraId="5F5DF712" w14:textId="77777777" w:rsidR="000901F6" w:rsidRDefault="00E15781">
          <w:pPr>
            <w:pStyle w:val="Inhopg1"/>
            <w:tabs>
              <w:tab w:val="right" w:leader="dot" w:pos="9056"/>
            </w:tabs>
            <w:rPr>
              <w:rFonts w:eastAsiaTheme="minorEastAsia"/>
              <w:b w:val="0"/>
              <w:caps w:val="0"/>
              <w:noProof/>
              <w:sz w:val="24"/>
              <w:szCs w:val="24"/>
              <w:lang w:eastAsia="nl-NL"/>
            </w:rPr>
          </w:pPr>
          <w:hyperlink w:anchor="_Toc451694174" w:history="1">
            <w:r w:rsidR="000901F6" w:rsidRPr="009F3AC2">
              <w:rPr>
                <w:rStyle w:val="Hyperlink"/>
                <w:noProof/>
              </w:rPr>
              <w:t>Hoofdstuk 4 Onderzoeksresultaten</w:t>
            </w:r>
            <w:r w:rsidR="000901F6">
              <w:rPr>
                <w:noProof/>
                <w:webHidden/>
              </w:rPr>
              <w:tab/>
            </w:r>
            <w:r w:rsidR="000901F6">
              <w:rPr>
                <w:noProof/>
                <w:webHidden/>
              </w:rPr>
              <w:fldChar w:fldCharType="begin"/>
            </w:r>
            <w:r w:rsidR="000901F6">
              <w:rPr>
                <w:noProof/>
                <w:webHidden/>
              </w:rPr>
              <w:instrText xml:space="preserve"> PAGEREF _Toc451694174 \h </w:instrText>
            </w:r>
            <w:r w:rsidR="000901F6">
              <w:rPr>
                <w:noProof/>
                <w:webHidden/>
              </w:rPr>
            </w:r>
            <w:r w:rsidR="000901F6">
              <w:rPr>
                <w:noProof/>
                <w:webHidden/>
              </w:rPr>
              <w:fldChar w:fldCharType="separate"/>
            </w:r>
            <w:r w:rsidR="000901F6">
              <w:rPr>
                <w:noProof/>
                <w:webHidden/>
              </w:rPr>
              <w:t>22</w:t>
            </w:r>
            <w:r w:rsidR="000901F6">
              <w:rPr>
                <w:noProof/>
                <w:webHidden/>
              </w:rPr>
              <w:fldChar w:fldCharType="end"/>
            </w:r>
          </w:hyperlink>
        </w:p>
        <w:p w14:paraId="32DC4C1A" w14:textId="77777777" w:rsidR="000901F6" w:rsidRDefault="00E15781">
          <w:pPr>
            <w:pStyle w:val="Inhopg2"/>
            <w:tabs>
              <w:tab w:val="right" w:leader="dot" w:pos="9056"/>
            </w:tabs>
            <w:rPr>
              <w:rFonts w:eastAsiaTheme="minorEastAsia"/>
              <w:smallCaps w:val="0"/>
              <w:noProof/>
              <w:sz w:val="24"/>
              <w:szCs w:val="24"/>
              <w:lang w:eastAsia="nl-NL"/>
            </w:rPr>
          </w:pPr>
          <w:hyperlink w:anchor="_Toc451694175" w:history="1">
            <w:r w:rsidR="000901F6" w:rsidRPr="009F3AC2">
              <w:rPr>
                <w:rStyle w:val="Hyperlink"/>
                <w:noProof/>
              </w:rPr>
              <w:t>4.1 Brancheverkenning</w:t>
            </w:r>
            <w:r w:rsidR="000901F6">
              <w:rPr>
                <w:noProof/>
                <w:webHidden/>
              </w:rPr>
              <w:tab/>
            </w:r>
            <w:r w:rsidR="000901F6">
              <w:rPr>
                <w:noProof/>
                <w:webHidden/>
              </w:rPr>
              <w:fldChar w:fldCharType="begin"/>
            </w:r>
            <w:r w:rsidR="000901F6">
              <w:rPr>
                <w:noProof/>
                <w:webHidden/>
              </w:rPr>
              <w:instrText xml:space="preserve"> PAGEREF _Toc451694175 \h </w:instrText>
            </w:r>
            <w:r w:rsidR="000901F6">
              <w:rPr>
                <w:noProof/>
                <w:webHidden/>
              </w:rPr>
            </w:r>
            <w:r w:rsidR="000901F6">
              <w:rPr>
                <w:noProof/>
                <w:webHidden/>
              </w:rPr>
              <w:fldChar w:fldCharType="separate"/>
            </w:r>
            <w:r w:rsidR="000901F6">
              <w:rPr>
                <w:noProof/>
                <w:webHidden/>
              </w:rPr>
              <w:t>22</w:t>
            </w:r>
            <w:r w:rsidR="000901F6">
              <w:rPr>
                <w:noProof/>
                <w:webHidden/>
              </w:rPr>
              <w:fldChar w:fldCharType="end"/>
            </w:r>
          </w:hyperlink>
        </w:p>
        <w:p w14:paraId="48603DC3" w14:textId="77777777" w:rsidR="000901F6" w:rsidRDefault="00E15781">
          <w:pPr>
            <w:pStyle w:val="Inhopg2"/>
            <w:tabs>
              <w:tab w:val="right" w:leader="dot" w:pos="9056"/>
            </w:tabs>
            <w:rPr>
              <w:rFonts w:eastAsiaTheme="minorEastAsia"/>
              <w:smallCaps w:val="0"/>
              <w:noProof/>
              <w:sz w:val="24"/>
              <w:szCs w:val="24"/>
              <w:lang w:eastAsia="nl-NL"/>
            </w:rPr>
          </w:pPr>
          <w:hyperlink w:anchor="_Toc451694176" w:history="1">
            <w:r w:rsidR="000901F6" w:rsidRPr="009F3AC2">
              <w:rPr>
                <w:rStyle w:val="Hyperlink"/>
                <w:noProof/>
              </w:rPr>
              <w:t>4.2 Concurrentie</w:t>
            </w:r>
            <w:r w:rsidR="000901F6">
              <w:rPr>
                <w:noProof/>
                <w:webHidden/>
              </w:rPr>
              <w:tab/>
            </w:r>
            <w:r w:rsidR="000901F6">
              <w:rPr>
                <w:noProof/>
                <w:webHidden/>
              </w:rPr>
              <w:fldChar w:fldCharType="begin"/>
            </w:r>
            <w:r w:rsidR="000901F6">
              <w:rPr>
                <w:noProof/>
                <w:webHidden/>
              </w:rPr>
              <w:instrText xml:space="preserve"> PAGEREF _Toc451694176 \h </w:instrText>
            </w:r>
            <w:r w:rsidR="000901F6">
              <w:rPr>
                <w:noProof/>
                <w:webHidden/>
              </w:rPr>
            </w:r>
            <w:r w:rsidR="000901F6">
              <w:rPr>
                <w:noProof/>
                <w:webHidden/>
              </w:rPr>
              <w:fldChar w:fldCharType="separate"/>
            </w:r>
            <w:r w:rsidR="000901F6">
              <w:rPr>
                <w:noProof/>
                <w:webHidden/>
              </w:rPr>
              <w:t>23</w:t>
            </w:r>
            <w:r w:rsidR="000901F6">
              <w:rPr>
                <w:noProof/>
                <w:webHidden/>
              </w:rPr>
              <w:fldChar w:fldCharType="end"/>
            </w:r>
          </w:hyperlink>
        </w:p>
        <w:p w14:paraId="2F2E4426" w14:textId="77777777" w:rsidR="000901F6" w:rsidRDefault="00E15781">
          <w:pPr>
            <w:pStyle w:val="Inhopg2"/>
            <w:tabs>
              <w:tab w:val="right" w:leader="dot" w:pos="9056"/>
            </w:tabs>
            <w:rPr>
              <w:rFonts w:eastAsiaTheme="minorEastAsia"/>
              <w:smallCaps w:val="0"/>
              <w:noProof/>
              <w:sz w:val="24"/>
              <w:szCs w:val="24"/>
              <w:lang w:eastAsia="nl-NL"/>
            </w:rPr>
          </w:pPr>
          <w:hyperlink w:anchor="_Toc451694177" w:history="1">
            <w:r w:rsidR="000901F6" w:rsidRPr="009F3AC2">
              <w:rPr>
                <w:rStyle w:val="Hyperlink"/>
                <w:noProof/>
              </w:rPr>
              <w:t>4.3 Doelgroep beschrijving</w:t>
            </w:r>
            <w:r w:rsidR="000901F6">
              <w:rPr>
                <w:noProof/>
                <w:webHidden/>
              </w:rPr>
              <w:tab/>
            </w:r>
            <w:r w:rsidR="000901F6">
              <w:rPr>
                <w:noProof/>
                <w:webHidden/>
              </w:rPr>
              <w:fldChar w:fldCharType="begin"/>
            </w:r>
            <w:r w:rsidR="000901F6">
              <w:rPr>
                <w:noProof/>
                <w:webHidden/>
              </w:rPr>
              <w:instrText xml:space="preserve"> PAGEREF _Toc451694177 \h </w:instrText>
            </w:r>
            <w:r w:rsidR="000901F6">
              <w:rPr>
                <w:noProof/>
                <w:webHidden/>
              </w:rPr>
            </w:r>
            <w:r w:rsidR="000901F6">
              <w:rPr>
                <w:noProof/>
                <w:webHidden/>
              </w:rPr>
              <w:fldChar w:fldCharType="separate"/>
            </w:r>
            <w:r w:rsidR="000901F6">
              <w:rPr>
                <w:noProof/>
                <w:webHidden/>
              </w:rPr>
              <w:t>24</w:t>
            </w:r>
            <w:r w:rsidR="000901F6">
              <w:rPr>
                <w:noProof/>
                <w:webHidden/>
              </w:rPr>
              <w:fldChar w:fldCharType="end"/>
            </w:r>
          </w:hyperlink>
        </w:p>
        <w:p w14:paraId="1CF92545" w14:textId="77777777" w:rsidR="000901F6" w:rsidRDefault="00E15781">
          <w:pPr>
            <w:pStyle w:val="Inhopg3"/>
            <w:tabs>
              <w:tab w:val="right" w:leader="dot" w:pos="9056"/>
            </w:tabs>
            <w:rPr>
              <w:rFonts w:eastAsiaTheme="minorEastAsia"/>
              <w:i w:val="0"/>
              <w:noProof/>
              <w:sz w:val="24"/>
              <w:szCs w:val="24"/>
              <w:lang w:eastAsia="nl-NL"/>
            </w:rPr>
          </w:pPr>
          <w:hyperlink w:anchor="_Toc451694178" w:history="1">
            <w:r w:rsidR="000901F6" w:rsidRPr="009F3AC2">
              <w:rPr>
                <w:rStyle w:val="Hyperlink"/>
                <w:noProof/>
              </w:rPr>
              <w:t>4.3.1 Stellen</w:t>
            </w:r>
            <w:r w:rsidR="000901F6">
              <w:rPr>
                <w:noProof/>
                <w:webHidden/>
              </w:rPr>
              <w:tab/>
            </w:r>
            <w:r w:rsidR="000901F6">
              <w:rPr>
                <w:noProof/>
                <w:webHidden/>
              </w:rPr>
              <w:fldChar w:fldCharType="begin"/>
            </w:r>
            <w:r w:rsidR="000901F6">
              <w:rPr>
                <w:noProof/>
                <w:webHidden/>
              </w:rPr>
              <w:instrText xml:space="preserve"> PAGEREF _Toc451694178 \h </w:instrText>
            </w:r>
            <w:r w:rsidR="000901F6">
              <w:rPr>
                <w:noProof/>
                <w:webHidden/>
              </w:rPr>
            </w:r>
            <w:r w:rsidR="000901F6">
              <w:rPr>
                <w:noProof/>
                <w:webHidden/>
              </w:rPr>
              <w:fldChar w:fldCharType="separate"/>
            </w:r>
            <w:r w:rsidR="000901F6">
              <w:rPr>
                <w:noProof/>
                <w:webHidden/>
              </w:rPr>
              <w:t>24</w:t>
            </w:r>
            <w:r w:rsidR="000901F6">
              <w:rPr>
                <w:noProof/>
                <w:webHidden/>
              </w:rPr>
              <w:fldChar w:fldCharType="end"/>
            </w:r>
          </w:hyperlink>
        </w:p>
        <w:p w14:paraId="1D179C23" w14:textId="77777777" w:rsidR="000901F6" w:rsidRDefault="00E15781">
          <w:pPr>
            <w:pStyle w:val="Inhopg3"/>
            <w:tabs>
              <w:tab w:val="right" w:leader="dot" w:pos="9056"/>
            </w:tabs>
            <w:rPr>
              <w:rFonts w:eastAsiaTheme="minorEastAsia"/>
              <w:i w:val="0"/>
              <w:noProof/>
              <w:sz w:val="24"/>
              <w:szCs w:val="24"/>
              <w:lang w:eastAsia="nl-NL"/>
            </w:rPr>
          </w:pPr>
          <w:hyperlink w:anchor="_Toc451694179" w:history="1">
            <w:r w:rsidR="000901F6" w:rsidRPr="009F3AC2">
              <w:rPr>
                <w:rStyle w:val="Hyperlink"/>
                <w:noProof/>
              </w:rPr>
              <w:t>4.3.2 Zakelijke gasten</w:t>
            </w:r>
            <w:r w:rsidR="000901F6">
              <w:rPr>
                <w:noProof/>
                <w:webHidden/>
              </w:rPr>
              <w:tab/>
            </w:r>
            <w:r w:rsidR="000901F6">
              <w:rPr>
                <w:noProof/>
                <w:webHidden/>
              </w:rPr>
              <w:fldChar w:fldCharType="begin"/>
            </w:r>
            <w:r w:rsidR="000901F6">
              <w:rPr>
                <w:noProof/>
                <w:webHidden/>
              </w:rPr>
              <w:instrText xml:space="preserve"> PAGEREF _Toc451694179 \h </w:instrText>
            </w:r>
            <w:r w:rsidR="000901F6">
              <w:rPr>
                <w:noProof/>
                <w:webHidden/>
              </w:rPr>
            </w:r>
            <w:r w:rsidR="000901F6">
              <w:rPr>
                <w:noProof/>
                <w:webHidden/>
              </w:rPr>
              <w:fldChar w:fldCharType="separate"/>
            </w:r>
            <w:r w:rsidR="000901F6">
              <w:rPr>
                <w:noProof/>
                <w:webHidden/>
              </w:rPr>
              <w:t>25</w:t>
            </w:r>
            <w:r w:rsidR="000901F6">
              <w:rPr>
                <w:noProof/>
                <w:webHidden/>
              </w:rPr>
              <w:fldChar w:fldCharType="end"/>
            </w:r>
          </w:hyperlink>
        </w:p>
        <w:p w14:paraId="2DCDBCEA" w14:textId="77777777" w:rsidR="000901F6" w:rsidRDefault="00E15781">
          <w:pPr>
            <w:pStyle w:val="Inhopg3"/>
            <w:tabs>
              <w:tab w:val="right" w:leader="dot" w:pos="9056"/>
            </w:tabs>
            <w:rPr>
              <w:rFonts w:eastAsiaTheme="minorEastAsia"/>
              <w:i w:val="0"/>
              <w:noProof/>
              <w:sz w:val="24"/>
              <w:szCs w:val="24"/>
              <w:lang w:eastAsia="nl-NL"/>
            </w:rPr>
          </w:pPr>
          <w:hyperlink w:anchor="_Toc451694180" w:history="1">
            <w:r w:rsidR="000901F6" w:rsidRPr="009F3AC2">
              <w:rPr>
                <w:rStyle w:val="Hyperlink"/>
                <w:noProof/>
              </w:rPr>
              <w:t>4.3.3 Ouderen</w:t>
            </w:r>
            <w:r w:rsidR="000901F6">
              <w:rPr>
                <w:noProof/>
                <w:webHidden/>
              </w:rPr>
              <w:tab/>
            </w:r>
            <w:r w:rsidR="000901F6">
              <w:rPr>
                <w:noProof/>
                <w:webHidden/>
              </w:rPr>
              <w:fldChar w:fldCharType="begin"/>
            </w:r>
            <w:r w:rsidR="000901F6">
              <w:rPr>
                <w:noProof/>
                <w:webHidden/>
              </w:rPr>
              <w:instrText xml:space="preserve"> PAGEREF _Toc451694180 \h </w:instrText>
            </w:r>
            <w:r w:rsidR="000901F6">
              <w:rPr>
                <w:noProof/>
                <w:webHidden/>
              </w:rPr>
            </w:r>
            <w:r w:rsidR="000901F6">
              <w:rPr>
                <w:noProof/>
                <w:webHidden/>
              </w:rPr>
              <w:fldChar w:fldCharType="separate"/>
            </w:r>
            <w:r w:rsidR="000901F6">
              <w:rPr>
                <w:noProof/>
                <w:webHidden/>
              </w:rPr>
              <w:t>26</w:t>
            </w:r>
            <w:r w:rsidR="000901F6">
              <w:rPr>
                <w:noProof/>
                <w:webHidden/>
              </w:rPr>
              <w:fldChar w:fldCharType="end"/>
            </w:r>
          </w:hyperlink>
        </w:p>
        <w:p w14:paraId="48D51A73" w14:textId="77777777" w:rsidR="000901F6" w:rsidRDefault="00E15781">
          <w:pPr>
            <w:pStyle w:val="Inhopg3"/>
            <w:tabs>
              <w:tab w:val="right" w:leader="dot" w:pos="9056"/>
            </w:tabs>
            <w:rPr>
              <w:rFonts w:eastAsiaTheme="minorEastAsia"/>
              <w:i w:val="0"/>
              <w:noProof/>
              <w:sz w:val="24"/>
              <w:szCs w:val="24"/>
              <w:lang w:eastAsia="nl-NL"/>
            </w:rPr>
          </w:pPr>
          <w:hyperlink w:anchor="_Toc451694181" w:history="1">
            <w:r w:rsidR="000901F6" w:rsidRPr="009F3AC2">
              <w:rPr>
                <w:rStyle w:val="Hyperlink"/>
                <w:noProof/>
              </w:rPr>
              <w:t>4.3.4 Overige doelgroepen</w:t>
            </w:r>
            <w:r w:rsidR="000901F6">
              <w:rPr>
                <w:noProof/>
                <w:webHidden/>
              </w:rPr>
              <w:tab/>
            </w:r>
            <w:r w:rsidR="000901F6">
              <w:rPr>
                <w:noProof/>
                <w:webHidden/>
              </w:rPr>
              <w:fldChar w:fldCharType="begin"/>
            </w:r>
            <w:r w:rsidR="000901F6">
              <w:rPr>
                <w:noProof/>
                <w:webHidden/>
              </w:rPr>
              <w:instrText xml:space="preserve"> PAGEREF _Toc451694181 \h </w:instrText>
            </w:r>
            <w:r w:rsidR="000901F6">
              <w:rPr>
                <w:noProof/>
                <w:webHidden/>
              </w:rPr>
            </w:r>
            <w:r w:rsidR="000901F6">
              <w:rPr>
                <w:noProof/>
                <w:webHidden/>
              </w:rPr>
              <w:fldChar w:fldCharType="separate"/>
            </w:r>
            <w:r w:rsidR="000901F6">
              <w:rPr>
                <w:noProof/>
                <w:webHidden/>
              </w:rPr>
              <w:t>26</w:t>
            </w:r>
            <w:r w:rsidR="000901F6">
              <w:rPr>
                <w:noProof/>
                <w:webHidden/>
              </w:rPr>
              <w:fldChar w:fldCharType="end"/>
            </w:r>
          </w:hyperlink>
        </w:p>
        <w:p w14:paraId="32648585" w14:textId="77777777" w:rsidR="000901F6" w:rsidRDefault="00E15781">
          <w:pPr>
            <w:pStyle w:val="Inhopg2"/>
            <w:tabs>
              <w:tab w:val="right" w:leader="dot" w:pos="9056"/>
            </w:tabs>
            <w:rPr>
              <w:rFonts w:eastAsiaTheme="minorEastAsia"/>
              <w:smallCaps w:val="0"/>
              <w:noProof/>
              <w:sz w:val="24"/>
              <w:szCs w:val="24"/>
              <w:lang w:eastAsia="nl-NL"/>
            </w:rPr>
          </w:pPr>
          <w:hyperlink w:anchor="_Toc451694182" w:history="1">
            <w:r w:rsidR="000901F6" w:rsidRPr="009F3AC2">
              <w:rPr>
                <w:rStyle w:val="Hyperlink"/>
                <w:noProof/>
              </w:rPr>
              <w:t>4.4 Conclusie</w:t>
            </w:r>
            <w:r w:rsidR="000901F6">
              <w:rPr>
                <w:noProof/>
                <w:webHidden/>
              </w:rPr>
              <w:tab/>
            </w:r>
            <w:r w:rsidR="000901F6">
              <w:rPr>
                <w:noProof/>
                <w:webHidden/>
              </w:rPr>
              <w:fldChar w:fldCharType="begin"/>
            </w:r>
            <w:r w:rsidR="000901F6">
              <w:rPr>
                <w:noProof/>
                <w:webHidden/>
              </w:rPr>
              <w:instrText xml:space="preserve"> PAGEREF _Toc451694182 \h </w:instrText>
            </w:r>
            <w:r w:rsidR="000901F6">
              <w:rPr>
                <w:noProof/>
                <w:webHidden/>
              </w:rPr>
            </w:r>
            <w:r w:rsidR="000901F6">
              <w:rPr>
                <w:noProof/>
                <w:webHidden/>
              </w:rPr>
              <w:fldChar w:fldCharType="separate"/>
            </w:r>
            <w:r w:rsidR="000901F6">
              <w:rPr>
                <w:noProof/>
                <w:webHidden/>
              </w:rPr>
              <w:t>26</w:t>
            </w:r>
            <w:r w:rsidR="000901F6">
              <w:rPr>
                <w:noProof/>
                <w:webHidden/>
              </w:rPr>
              <w:fldChar w:fldCharType="end"/>
            </w:r>
          </w:hyperlink>
        </w:p>
        <w:p w14:paraId="55630DB1" w14:textId="77777777" w:rsidR="000901F6" w:rsidRDefault="00E15781">
          <w:pPr>
            <w:pStyle w:val="Inhopg1"/>
            <w:tabs>
              <w:tab w:val="right" w:leader="dot" w:pos="9056"/>
            </w:tabs>
            <w:rPr>
              <w:rFonts w:eastAsiaTheme="minorEastAsia"/>
              <w:b w:val="0"/>
              <w:caps w:val="0"/>
              <w:noProof/>
              <w:sz w:val="24"/>
              <w:szCs w:val="24"/>
              <w:lang w:eastAsia="nl-NL"/>
            </w:rPr>
          </w:pPr>
          <w:hyperlink w:anchor="_Toc451694183" w:history="1">
            <w:r w:rsidR="000901F6" w:rsidRPr="009F3AC2">
              <w:rPr>
                <w:rStyle w:val="Hyperlink"/>
                <w:noProof/>
              </w:rPr>
              <w:t>Hoofdstuk 5: Geadviseerde situatie</w:t>
            </w:r>
            <w:r w:rsidR="000901F6">
              <w:rPr>
                <w:noProof/>
                <w:webHidden/>
              </w:rPr>
              <w:tab/>
            </w:r>
            <w:r w:rsidR="000901F6">
              <w:rPr>
                <w:noProof/>
                <w:webHidden/>
              </w:rPr>
              <w:fldChar w:fldCharType="begin"/>
            </w:r>
            <w:r w:rsidR="000901F6">
              <w:rPr>
                <w:noProof/>
                <w:webHidden/>
              </w:rPr>
              <w:instrText xml:space="preserve"> PAGEREF _Toc451694183 \h </w:instrText>
            </w:r>
            <w:r w:rsidR="000901F6">
              <w:rPr>
                <w:noProof/>
                <w:webHidden/>
              </w:rPr>
            </w:r>
            <w:r w:rsidR="000901F6">
              <w:rPr>
                <w:noProof/>
                <w:webHidden/>
              </w:rPr>
              <w:fldChar w:fldCharType="separate"/>
            </w:r>
            <w:r w:rsidR="000901F6">
              <w:rPr>
                <w:noProof/>
                <w:webHidden/>
              </w:rPr>
              <w:t>27</w:t>
            </w:r>
            <w:r w:rsidR="000901F6">
              <w:rPr>
                <w:noProof/>
                <w:webHidden/>
              </w:rPr>
              <w:fldChar w:fldCharType="end"/>
            </w:r>
          </w:hyperlink>
        </w:p>
        <w:p w14:paraId="541118FD" w14:textId="77777777" w:rsidR="000901F6" w:rsidRDefault="00E15781">
          <w:pPr>
            <w:pStyle w:val="Inhopg2"/>
            <w:tabs>
              <w:tab w:val="right" w:leader="dot" w:pos="9056"/>
            </w:tabs>
            <w:rPr>
              <w:rFonts w:eastAsiaTheme="minorEastAsia"/>
              <w:smallCaps w:val="0"/>
              <w:noProof/>
              <w:sz w:val="24"/>
              <w:szCs w:val="24"/>
              <w:lang w:eastAsia="nl-NL"/>
            </w:rPr>
          </w:pPr>
          <w:hyperlink w:anchor="_Toc451694184" w:history="1">
            <w:r w:rsidR="000901F6" w:rsidRPr="009F3AC2">
              <w:rPr>
                <w:rStyle w:val="Hyperlink"/>
                <w:noProof/>
              </w:rPr>
              <w:t>5.1 C-Roos invulling</w:t>
            </w:r>
            <w:r w:rsidR="000901F6">
              <w:rPr>
                <w:noProof/>
                <w:webHidden/>
              </w:rPr>
              <w:tab/>
            </w:r>
            <w:r w:rsidR="000901F6">
              <w:rPr>
                <w:noProof/>
                <w:webHidden/>
              </w:rPr>
              <w:fldChar w:fldCharType="begin"/>
            </w:r>
            <w:r w:rsidR="000901F6">
              <w:rPr>
                <w:noProof/>
                <w:webHidden/>
              </w:rPr>
              <w:instrText xml:space="preserve"> PAGEREF _Toc451694184 \h </w:instrText>
            </w:r>
            <w:r w:rsidR="000901F6">
              <w:rPr>
                <w:noProof/>
                <w:webHidden/>
              </w:rPr>
            </w:r>
            <w:r w:rsidR="000901F6">
              <w:rPr>
                <w:noProof/>
                <w:webHidden/>
              </w:rPr>
              <w:fldChar w:fldCharType="separate"/>
            </w:r>
            <w:r w:rsidR="000901F6">
              <w:rPr>
                <w:noProof/>
                <w:webHidden/>
              </w:rPr>
              <w:t>27</w:t>
            </w:r>
            <w:r w:rsidR="000901F6">
              <w:rPr>
                <w:noProof/>
                <w:webHidden/>
              </w:rPr>
              <w:fldChar w:fldCharType="end"/>
            </w:r>
          </w:hyperlink>
        </w:p>
        <w:p w14:paraId="2EF88C03" w14:textId="77777777" w:rsidR="000901F6" w:rsidRDefault="00E15781">
          <w:pPr>
            <w:pStyle w:val="Inhopg2"/>
            <w:tabs>
              <w:tab w:val="right" w:leader="dot" w:pos="9056"/>
            </w:tabs>
            <w:rPr>
              <w:rFonts w:eastAsiaTheme="minorEastAsia"/>
              <w:smallCaps w:val="0"/>
              <w:noProof/>
              <w:sz w:val="24"/>
              <w:szCs w:val="24"/>
              <w:lang w:eastAsia="nl-NL"/>
            </w:rPr>
          </w:pPr>
          <w:hyperlink w:anchor="_Toc451694185" w:history="1">
            <w:r w:rsidR="000901F6" w:rsidRPr="009F3AC2">
              <w:rPr>
                <w:rStyle w:val="Hyperlink"/>
                <w:noProof/>
              </w:rPr>
              <w:t>5.2 Toekomstig beeld</w:t>
            </w:r>
            <w:r w:rsidR="000901F6">
              <w:rPr>
                <w:noProof/>
                <w:webHidden/>
              </w:rPr>
              <w:tab/>
            </w:r>
            <w:r w:rsidR="000901F6">
              <w:rPr>
                <w:noProof/>
                <w:webHidden/>
              </w:rPr>
              <w:fldChar w:fldCharType="begin"/>
            </w:r>
            <w:r w:rsidR="000901F6">
              <w:rPr>
                <w:noProof/>
                <w:webHidden/>
              </w:rPr>
              <w:instrText xml:space="preserve"> PAGEREF _Toc451694185 \h </w:instrText>
            </w:r>
            <w:r w:rsidR="000901F6">
              <w:rPr>
                <w:noProof/>
                <w:webHidden/>
              </w:rPr>
            </w:r>
            <w:r w:rsidR="000901F6">
              <w:rPr>
                <w:noProof/>
                <w:webHidden/>
              </w:rPr>
              <w:fldChar w:fldCharType="separate"/>
            </w:r>
            <w:r w:rsidR="000901F6">
              <w:rPr>
                <w:noProof/>
                <w:webHidden/>
              </w:rPr>
              <w:t>29</w:t>
            </w:r>
            <w:r w:rsidR="000901F6">
              <w:rPr>
                <w:noProof/>
                <w:webHidden/>
              </w:rPr>
              <w:fldChar w:fldCharType="end"/>
            </w:r>
          </w:hyperlink>
        </w:p>
        <w:p w14:paraId="10200A5D" w14:textId="77777777" w:rsidR="000901F6" w:rsidRDefault="00E15781">
          <w:pPr>
            <w:pStyle w:val="Inhopg3"/>
            <w:tabs>
              <w:tab w:val="right" w:leader="dot" w:pos="9056"/>
            </w:tabs>
            <w:rPr>
              <w:rFonts w:eastAsiaTheme="minorEastAsia"/>
              <w:i w:val="0"/>
              <w:noProof/>
              <w:sz w:val="24"/>
              <w:szCs w:val="24"/>
              <w:lang w:eastAsia="nl-NL"/>
            </w:rPr>
          </w:pPr>
          <w:hyperlink w:anchor="_Toc451694186" w:history="1">
            <w:r w:rsidR="000901F6" w:rsidRPr="009F3AC2">
              <w:rPr>
                <w:rStyle w:val="Hyperlink"/>
                <w:noProof/>
              </w:rPr>
              <w:t>5.2.1 Toekomstige strategie</w:t>
            </w:r>
            <w:r w:rsidR="000901F6">
              <w:rPr>
                <w:noProof/>
                <w:webHidden/>
              </w:rPr>
              <w:tab/>
            </w:r>
            <w:r w:rsidR="000901F6">
              <w:rPr>
                <w:noProof/>
                <w:webHidden/>
              </w:rPr>
              <w:fldChar w:fldCharType="begin"/>
            </w:r>
            <w:r w:rsidR="000901F6">
              <w:rPr>
                <w:noProof/>
                <w:webHidden/>
              </w:rPr>
              <w:instrText xml:space="preserve"> PAGEREF _Toc451694186 \h </w:instrText>
            </w:r>
            <w:r w:rsidR="000901F6">
              <w:rPr>
                <w:noProof/>
                <w:webHidden/>
              </w:rPr>
            </w:r>
            <w:r w:rsidR="000901F6">
              <w:rPr>
                <w:noProof/>
                <w:webHidden/>
              </w:rPr>
              <w:fldChar w:fldCharType="separate"/>
            </w:r>
            <w:r w:rsidR="000901F6">
              <w:rPr>
                <w:noProof/>
                <w:webHidden/>
              </w:rPr>
              <w:t>30</w:t>
            </w:r>
            <w:r w:rsidR="000901F6">
              <w:rPr>
                <w:noProof/>
                <w:webHidden/>
              </w:rPr>
              <w:fldChar w:fldCharType="end"/>
            </w:r>
          </w:hyperlink>
        </w:p>
        <w:p w14:paraId="383A38E6" w14:textId="77777777" w:rsidR="000901F6" w:rsidRDefault="00E15781">
          <w:pPr>
            <w:pStyle w:val="Inhopg3"/>
            <w:tabs>
              <w:tab w:val="right" w:leader="dot" w:pos="9056"/>
            </w:tabs>
            <w:rPr>
              <w:rFonts w:eastAsiaTheme="minorEastAsia"/>
              <w:i w:val="0"/>
              <w:noProof/>
              <w:sz w:val="24"/>
              <w:szCs w:val="24"/>
              <w:lang w:eastAsia="nl-NL"/>
            </w:rPr>
          </w:pPr>
          <w:hyperlink w:anchor="_Toc451694187" w:history="1">
            <w:r w:rsidR="000901F6" w:rsidRPr="009F3AC2">
              <w:rPr>
                <w:rStyle w:val="Hyperlink"/>
                <w:noProof/>
              </w:rPr>
              <w:t>5.2.2 Toekomstige waarde</w:t>
            </w:r>
            <w:r w:rsidR="000901F6">
              <w:rPr>
                <w:noProof/>
                <w:webHidden/>
              </w:rPr>
              <w:tab/>
            </w:r>
            <w:r w:rsidR="000901F6">
              <w:rPr>
                <w:noProof/>
                <w:webHidden/>
              </w:rPr>
              <w:fldChar w:fldCharType="begin"/>
            </w:r>
            <w:r w:rsidR="000901F6">
              <w:rPr>
                <w:noProof/>
                <w:webHidden/>
              </w:rPr>
              <w:instrText xml:space="preserve"> PAGEREF _Toc451694187 \h </w:instrText>
            </w:r>
            <w:r w:rsidR="000901F6">
              <w:rPr>
                <w:noProof/>
                <w:webHidden/>
              </w:rPr>
            </w:r>
            <w:r w:rsidR="000901F6">
              <w:rPr>
                <w:noProof/>
                <w:webHidden/>
              </w:rPr>
              <w:fldChar w:fldCharType="separate"/>
            </w:r>
            <w:r w:rsidR="000901F6">
              <w:rPr>
                <w:noProof/>
                <w:webHidden/>
              </w:rPr>
              <w:t>30</w:t>
            </w:r>
            <w:r w:rsidR="000901F6">
              <w:rPr>
                <w:noProof/>
                <w:webHidden/>
              </w:rPr>
              <w:fldChar w:fldCharType="end"/>
            </w:r>
          </w:hyperlink>
        </w:p>
        <w:p w14:paraId="2CA5A25A" w14:textId="77777777" w:rsidR="000901F6" w:rsidRDefault="00E15781">
          <w:pPr>
            <w:pStyle w:val="Inhopg2"/>
            <w:tabs>
              <w:tab w:val="right" w:leader="dot" w:pos="9056"/>
            </w:tabs>
            <w:rPr>
              <w:rFonts w:eastAsiaTheme="minorEastAsia"/>
              <w:smallCaps w:val="0"/>
              <w:noProof/>
              <w:sz w:val="24"/>
              <w:szCs w:val="24"/>
              <w:lang w:eastAsia="nl-NL"/>
            </w:rPr>
          </w:pPr>
          <w:hyperlink w:anchor="_Toc451694188" w:history="1">
            <w:r w:rsidR="000901F6" w:rsidRPr="009F3AC2">
              <w:rPr>
                <w:rStyle w:val="Hyperlink"/>
                <w:noProof/>
              </w:rPr>
              <w:t>5.3 Omgevingsfactoren</w:t>
            </w:r>
            <w:r w:rsidR="000901F6">
              <w:rPr>
                <w:noProof/>
                <w:webHidden/>
              </w:rPr>
              <w:tab/>
            </w:r>
            <w:r w:rsidR="000901F6">
              <w:rPr>
                <w:noProof/>
                <w:webHidden/>
              </w:rPr>
              <w:fldChar w:fldCharType="begin"/>
            </w:r>
            <w:r w:rsidR="000901F6">
              <w:rPr>
                <w:noProof/>
                <w:webHidden/>
              </w:rPr>
              <w:instrText xml:space="preserve"> PAGEREF _Toc451694188 \h </w:instrText>
            </w:r>
            <w:r w:rsidR="000901F6">
              <w:rPr>
                <w:noProof/>
                <w:webHidden/>
              </w:rPr>
            </w:r>
            <w:r w:rsidR="000901F6">
              <w:rPr>
                <w:noProof/>
                <w:webHidden/>
              </w:rPr>
              <w:fldChar w:fldCharType="separate"/>
            </w:r>
            <w:r w:rsidR="000901F6">
              <w:rPr>
                <w:noProof/>
                <w:webHidden/>
              </w:rPr>
              <w:t>31</w:t>
            </w:r>
            <w:r w:rsidR="000901F6">
              <w:rPr>
                <w:noProof/>
                <w:webHidden/>
              </w:rPr>
              <w:fldChar w:fldCharType="end"/>
            </w:r>
          </w:hyperlink>
        </w:p>
        <w:p w14:paraId="69522585" w14:textId="77777777" w:rsidR="000901F6" w:rsidRDefault="00E15781">
          <w:pPr>
            <w:pStyle w:val="Inhopg2"/>
            <w:tabs>
              <w:tab w:val="right" w:leader="dot" w:pos="9056"/>
            </w:tabs>
            <w:rPr>
              <w:rFonts w:eastAsiaTheme="minorEastAsia"/>
              <w:smallCaps w:val="0"/>
              <w:noProof/>
              <w:sz w:val="24"/>
              <w:szCs w:val="24"/>
              <w:lang w:eastAsia="nl-NL"/>
            </w:rPr>
          </w:pPr>
          <w:hyperlink w:anchor="_Toc451694189" w:history="1">
            <w:r w:rsidR="000901F6" w:rsidRPr="009F3AC2">
              <w:rPr>
                <w:rStyle w:val="Hyperlink"/>
                <w:noProof/>
              </w:rPr>
              <w:t>5.4 Het onderscheiden vermogen</w:t>
            </w:r>
            <w:r w:rsidR="000901F6">
              <w:rPr>
                <w:noProof/>
                <w:webHidden/>
              </w:rPr>
              <w:tab/>
            </w:r>
            <w:r w:rsidR="000901F6">
              <w:rPr>
                <w:noProof/>
                <w:webHidden/>
              </w:rPr>
              <w:fldChar w:fldCharType="begin"/>
            </w:r>
            <w:r w:rsidR="000901F6">
              <w:rPr>
                <w:noProof/>
                <w:webHidden/>
              </w:rPr>
              <w:instrText xml:space="preserve"> PAGEREF _Toc451694189 \h </w:instrText>
            </w:r>
            <w:r w:rsidR="000901F6">
              <w:rPr>
                <w:noProof/>
                <w:webHidden/>
              </w:rPr>
            </w:r>
            <w:r w:rsidR="000901F6">
              <w:rPr>
                <w:noProof/>
                <w:webHidden/>
              </w:rPr>
              <w:fldChar w:fldCharType="separate"/>
            </w:r>
            <w:r w:rsidR="000901F6">
              <w:rPr>
                <w:noProof/>
                <w:webHidden/>
              </w:rPr>
              <w:t>32</w:t>
            </w:r>
            <w:r w:rsidR="000901F6">
              <w:rPr>
                <w:noProof/>
                <w:webHidden/>
              </w:rPr>
              <w:fldChar w:fldCharType="end"/>
            </w:r>
          </w:hyperlink>
        </w:p>
        <w:p w14:paraId="0F763C75" w14:textId="77777777" w:rsidR="000901F6" w:rsidRDefault="00E15781">
          <w:pPr>
            <w:pStyle w:val="Inhopg2"/>
            <w:tabs>
              <w:tab w:val="left" w:pos="960"/>
              <w:tab w:val="right" w:leader="dot" w:pos="9056"/>
            </w:tabs>
            <w:rPr>
              <w:rFonts w:eastAsiaTheme="minorEastAsia"/>
              <w:smallCaps w:val="0"/>
              <w:noProof/>
              <w:sz w:val="24"/>
              <w:szCs w:val="24"/>
              <w:lang w:eastAsia="nl-NL"/>
            </w:rPr>
          </w:pPr>
          <w:hyperlink w:anchor="_Toc451694190" w:history="1">
            <w:r w:rsidR="000901F6" w:rsidRPr="009F3AC2">
              <w:rPr>
                <w:rStyle w:val="Hyperlink"/>
                <w:noProof/>
              </w:rPr>
              <w:t>5.5</w:t>
            </w:r>
            <w:r w:rsidR="000901F6">
              <w:rPr>
                <w:rFonts w:eastAsiaTheme="minorEastAsia"/>
                <w:smallCaps w:val="0"/>
                <w:noProof/>
                <w:sz w:val="24"/>
                <w:szCs w:val="24"/>
                <w:lang w:eastAsia="nl-NL"/>
              </w:rPr>
              <w:tab/>
            </w:r>
            <w:r w:rsidR="000901F6" w:rsidRPr="009F3AC2">
              <w:rPr>
                <w:rStyle w:val="Hyperlink"/>
                <w:noProof/>
              </w:rPr>
              <w:t>Deel conclusie</w:t>
            </w:r>
            <w:r w:rsidR="000901F6">
              <w:rPr>
                <w:noProof/>
                <w:webHidden/>
              </w:rPr>
              <w:tab/>
            </w:r>
            <w:r w:rsidR="000901F6">
              <w:rPr>
                <w:noProof/>
                <w:webHidden/>
              </w:rPr>
              <w:fldChar w:fldCharType="begin"/>
            </w:r>
            <w:r w:rsidR="000901F6">
              <w:rPr>
                <w:noProof/>
                <w:webHidden/>
              </w:rPr>
              <w:instrText xml:space="preserve"> PAGEREF _Toc451694190 \h </w:instrText>
            </w:r>
            <w:r w:rsidR="000901F6">
              <w:rPr>
                <w:noProof/>
                <w:webHidden/>
              </w:rPr>
            </w:r>
            <w:r w:rsidR="000901F6">
              <w:rPr>
                <w:noProof/>
                <w:webHidden/>
              </w:rPr>
              <w:fldChar w:fldCharType="separate"/>
            </w:r>
            <w:r w:rsidR="000901F6">
              <w:rPr>
                <w:noProof/>
                <w:webHidden/>
              </w:rPr>
              <w:t>32</w:t>
            </w:r>
            <w:r w:rsidR="000901F6">
              <w:rPr>
                <w:noProof/>
                <w:webHidden/>
              </w:rPr>
              <w:fldChar w:fldCharType="end"/>
            </w:r>
          </w:hyperlink>
        </w:p>
        <w:p w14:paraId="45F9FF83" w14:textId="77777777" w:rsidR="000901F6" w:rsidRDefault="00E15781">
          <w:pPr>
            <w:pStyle w:val="Inhopg1"/>
            <w:tabs>
              <w:tab w:val="right" w:leader="dot" w:pos="9056"/>
            </w:tabs>
            <w:rPr>
              <w:rFonts w:eastAsiaTheme="minorEastAsia"/>
              <w:b w:val="0"/>
              <w:caps w:val="0"/>
              <w:noProof/>
              <w:sz w:val="24"/>
              <w:szCs w:val="24"/>
              <w:lang w:eastAsia="nl-NL"/>
            </w:rPr>
          </w:pPr>
          <w:hyperlink w:anchor="_Toc451694191" w:history="1">
            <w:r w:rsidR="000901F6" w:rsidRPr="009F3AC2">
              <w:rPr>
                <w:rStyle w:val="Hyperlink"/>
                <w:noProof/>
              </w:rPr>
              <w:t>Hoofdstuk 6: Conclusie</w:t>
            </w:r>
            <w:r w:rsidR="000901F6">
              <w:rPr>
                <w:noProof/>
                <w:webHidden/>
              </w:rPr>
              <w:tab/>
            </w:r>
            <w:r w:rsidR="000901F6">
              <w:rPr>
                <w:noProof/>
                <w:webHidden/>
              </w:rPr>
              <w:fldChar w:fldCharType="begin"/>
            </w:r>
            <w:r w:rsidR="000901F6">
              <w:rPr>
                <w:noProof/>
                <w:webHidden/>
              </w:rPr>
              <w:instrText xml:space="preserve"> PAGEREF _Toc451694191 \h </w:instrText>
            </w:r>
            <w:r w:rsidR="000901F6">
              <w:rPr>
                <w:noProof/>
                <w:webHidden/>
              </w:rPr>
            </w:r>
            <w:r w:rsidR="000901F6">
              <w:rPr>
                <w:noProof/>
                <w:webHidden/>
              </w:rPr>
              <w:fldChar w:fldCharType="separate"/>
            </w:r>
            <w:r w:rsidR="000901F6">
              <w:rPr>
                <w:noProof/>
                <w:webHidden/>
              </w:rPr>
              <w:t>33</w:t>
            </w:r>
            <w:r w:rsidR="000901F6">
              <w:rPr>
                <w:noProof/>
                <w:webHidden/>
              </w:rPr>
              <w:fldChar w:fldCharType="end"/>
            </w:r>
          </w:hyperlink>
        </w:p>
        <w:p w14:paraId="22CC2879" w14:textId="77777777" w:rsidR="000901F6" w:rsidRDefault="00E15781">
          <w:pPr>
            <w:pStyle w:val="Inhopg1"/>
            <w:tabs>
              <w:tab w:val="right" w:leader="dot" w:pos="9056"/>
            </w:tabs>
            <w:rPr>
              <w:rFonts w:eastAsiaTheme="minorEastAsia"/>
              <w:b w:val="0"/>
              <w:caps w:val="0"/>
              <w:noProof/>
              <w:sz w:val="24"/>
              <w:szCs w:val="24"/>
              <w:lang w:eastAsia="nl-NL"/>
            </w:rPr>
          </w:pPr>
          <w:hyperlink w:anchor="_Toc451694192" w:history="1">
            <w:r w:rsidR="000901F6" w:rsidRPr="009F3AC2">
              <w:rPr>
                <w:rStyle w:val="Hyperlink"/>
                <w:noProof/>
              </w:rPr>
              <w:t>Hoofdstuk 7: Argumentatie</w:t>
            </w:r>
            <w:r w:rsidR="000901F6">
              <w:rPr>
                <w:noProof/>
                <w:webHidden/>
              </w:rPr>
              <w:tab/>
            </w:r>
            <w:r w:rsidR="000901F6">
              <w:rPr>
                <w:noProof/>
                <w:webHidden/>
              </w:rPr>
              <w:fldChar w:fldCharType="begin"/>
            </w:r>
            <w:r w:rsidR="000901F6">
              <w:rPr>
                <w:noProof/>
                <w:webHidden/>
              </w:rPr>
              <w:instrText xml:space="preserve"> PAGEREF _Toc451694192 \h </w:instrText>
            </w:r>
            <w:r w:rsidR="000901F6">
              <w:rPr>
                <w:noProof/>
                <w:webHidden/>
              </w:rPr>
            </w:r>
            <w:r w:rsidR="000901F6">
              <w:rPr>
                <w:noProof/>
                <w:webHidden/>
              </w:rPr>
              <w:fldChar w:fldCharType="separate"/>
            </w:r>
            <w:r w:rsidR="000901F6">
              <w:rPr>
                <w:noProof/>
                <w:webHidden/>
              </w:rPr>
              <w:t>35</w:t>
            </w:r>
            <w:r w:rsidR="000901F6">
              <w:rPr>
                <w:noProof/>
                <w:webHidden/>
              </w:rPr>
              <w:fldChar w:fldCharType="end"/>
            </w:r>
          </w:hyperlink>
        </w:p>
        <w:p w14:paraId="0D39624E" w14:textId="77777777" w:rsidR="000901F6" w:rsidRDefault="00E15781">
          <w:pPr>
            <w:pStyle w:val="Inhopg2"/>
            <w:tabs>
              <w:tab w:val="right" w:leader="dot" w:pos="9056"/>
            </w:tabs>
            <w:rPr>
              <w:rFonts w:eastAsiaTheme="minorEastAsia"/>
              <w:smallCaps w:val="0"/>
              <w:noProof/>
              <w:sz w:val="24"/>
              <w:szCs w:val="24"/>
              <w:lang w:eastAsia="nl-NL"/>
            </w:rPr>
          </w:pPr>
          <w:hyperlink w:anchor="_Toc451694193" w:history="1">
            <w:r w:rsidR="000901F6" w:rsidRPr="009F3AC2">
              <w:rPr>
                <w:rStyle w:val="Hyperlink"/>
                <w:noProof/>
              </w:rPr>
              <w:t>7.1 De argumentatie</w:t>
            </w:r>
            <w:r w:rsidR="000901F6">
              <w:rPr>
                <w:noProof/>
                <w:webHidden/>
              </w:rPr>
              <w:tab/>
            </w:r>
            <w:r w:rsidR="000901F6">
              <w:rPr>
                <w:noProof/>
                <w:webHidden/>
              </w:rPr>
              <w:fldChar w:fldCharType="begin"/>
            </w:r>
            <w:r w:rsidR="000901F6">
              <w:rPr>
                <w:noProof/>
                <w:webHidden/>
              </w:rPr>
              <w:instrText xml:space="preserve"> PAGEREF _Toc451694193 \h </w:instrText>
            </w:r>
            <w:r w:rsidR="000901F6">
              <w:rPr>
                <w:noProof/>
                <w:webHidden/>
              </w:rPr>
            </w:r>
            <w:r w:rsidR="000901F6">
              <w:rPr>
                <w:noProof/>
                <w:webHidden/>
              </w:rPr>
              <w:fldChar w:fldCharType="separate"/>
            </w:r>
            <w:r w:rsidR="000901F6">
              <w:rPr>
                <w:noProof/>
                <w:webHidden/>
              </w:rPr>
              <w:t>35</w:t>
            </w:r>
            <w:r w:rsidR="000901F6">
              <w:rPr>
                <w:noProof/>
                <w:webHidden/>
              </w:rPr>
              <w:fldChar w:fldCharType="end"/>
            </w:r>
          </w:hyperlink>
        </w:p>
        <w:p w14:paraId="6D7D1496" w14:textId="77777777" w:rsidR="000901F6" w:rsidRDefault="00E15781">
          <w:pPr>
            <w:pStyle w:val="Inhopg2"/>
            <w:tabs>
              <w:tab w:val="right" w:leader="dot" w:pos="9056"/>
            </w:tabs>
            <w:rPr>
              <w:rFonts w:eastAsiaTheme="minorEastAsia"/>
              <w:smallCaps w:val="0"/>
              <w:noProof/>
              <w:sz w:val="24"/>
              <w:szCs w:val="24"/>
              <w:lang w:eastAsia="nl-NL"/>
            </w:rPr>
          </w:pPr>
          <w:hyperlink w:anchor="_Toc451694194" w:history="1">
            <w:r w:rsidR="000901F6" w:rsidRPr="009F3AC2">
              <w:rPr>
                <w:rStyle w:val="Hyperlink"/>
                <w:noProof/>
              </w:rPr>
              <w:t>7.2 Het advies</w:t>
            </w:r>
            <w:r w:rsidR="000901F6">
              <w:rPr>
                <w:noProof/>
                <w:webHidden/>
              </w:rPr>
              <w:tab/>
            </w:r>
            <w:r w:rsidR="000901F6">
              <w:rPr>
                <w:noProof/>
                <w:webHidden/>
              </w:rPr>
              <w:fldChar w:fldCharType="begin"/>
            </w:r>
            <w:r w:rsidR="000901F6">
              <w:rPr>
                <w:noProof/>
                <w:webHidden/>
              </w:rPr>
              <w:instrText xml:space="preserve"> PAGEREF _Toc451694194 \h </w:instrText>
            </w:r>
            <w:r w:rsidR="000901F6">
              <w:rPr>
                <w:noProof/>
                <w:webHidden/>
              </w:rPr>
            </w:r>
            <w:r w:rsidR="000901F6">
              <w:rPr>
                <w:noProof/>
                <w:webHidden/>
              </w:rPr>
              <w:fldChar w:fldCharType="separate"/>
            </w:r>
            <w:r w:rsidR="000901F6">
              <w:rPr>
                <w:noProof/>
                <w:webHidden/>
              </w:rPr>
              <w:t>35</w:t>
            </w:r>
            <w:r w:rsidR="000901F6">
              <w:rPr>
                <w:noProof/>
                <w:webHidden/>
              </w:rPr>
              <w:fldChar w:fldCharType="end"/>
            </w:r>
          </w:hyperlink>
        </w:p>
        <w:p w14:paraId="728BBEEB" w14:textId="77777777" w:rsidR="000901F6" w:rsidRDefault="00E15781">
          <w:pPr>
            <w:pStyle w:val="Inhopg1"/>
            <w:tabs>
              <w:tab w:val="right" w:leader="dot" w:pos="9056"/>
            </w:tabs>
            <w:rPr>
              <w:rFonts w:eastAsiaTheme="minorEastAsia"/>
              <w:b w:val="0"/>
              <w:caps w:val="0"/>
              <w:noProof/>
              <w:sz w:val="24"/>
              <w:szCs w:val="24"/>
              <w:lang w:eastAsia="nl-NL"/>
            </w:rPr>
          </w:pPr>
          <w:hyperlink w:anchor="_Toc451694195" w:history="1">
            <w:r w:rsidR="000901F6" w:rsidRPr="009F3AC2">
              <w:rPr>
                <w:rStyle w:val="Hyperlink"/>
                <w:noProof/>
              </w:rPr>
              <w:t>Hoofdstuk 8: Implementatie</w:t>
            </w:r>
            <w:r w:rsidR="000901F6">
              <w:rPr>
                <w:noProof/>
                <w:webHidden/>
              </w:rPr>
              <w:tab/>
            </w:r>
            <w:r w:rsidR="000901F6">
              <w:rPr>
                <w:noProof/>
                <w:webHidden/>
              </w:rPr>
              <w:fldChar w:fldCharType="begin"/>
            </w:r>
            <w:r w:rsidR="000901F6">
              <w:rPr>
                <w:noProof/>
                <w:webHidden/>
              </w:rPr>
              <w:instrText xml:space="preserve"> PAGEREF _Toc451694195 \h </w:instrText>
            </w:r>
            <w:r w:rsidR="000901F6">
              <w:rPr>
                <w:noProof/>
                <w:webHidden/>
              </w:rPr>
            </w:r>
            <w:r w:rsidR="000901F6">
              <w:rPr>
                <w:noProof/>
                <w:webHidden/>
              </w:rPr>
              <w:fldChar w:fldCharType="separate"/>
            </w:r>
            <w:r w:rsidR="000901F6">
              <w:rPr>
                <w:noProof/>
                <w:webHidden/>
              </w:rPr>
              <w:t>38</w:t>
            </w:r>
            <w:r w:rsidR="000901F6">
              <w:rPr>
                <w:noProof/>
                <w:webHidden/>
              </w:rPr>
              <w:fldChar w:fldCharType="end"/>
            </w:r>
          </w:hyperlink>
        </w:p>
        <w:p w14:paraId="76282418" w14:textId="77777777" w:rsidR="000901F6" w:rsidRDefault="00E15781">
          <w:pPr>
            <w:pStyle w:val="Inhopg2"/>
            <w:tabs>
              <w:tab w:val="right" w:leader="dot" w:pos="9056"/>
            </w:tabs>
            <w:rPr>
              <w:rFonts w:eastAsiaTheme="minorEastAsia"/>
              <w:smallCaps w:val="0"/>
              <w:noProof/>
              <w:sz w:val="24"/>
              <w:szCs w:val="24"/>
              <w:lang w:eastAsia="nl-NL"/>
            </w:rPr>
          </w:pPr>
          <w:hyperlink w:anchor="_Toc451694196" w:history="1">
            <w:r w:rsidR="000901F6" w:rsidRPr="009F3AC2">
              <w:rPr>
                <w:rStyle w:val="Hyperlink"/>
                <w:noProof/>
              </w:rPr>
              <w:t>8.1 Wijze van implementatie</w:t>
            </w:r>
            <w:r w:rsidR="000901F6">
              <w:rPr>
                <w:noProof/>
                <w:webHidden/>
              </w:rPr>
              <w:tab/>
            </w:r>
            <w:r w:rsidR="000901F6">
              <w:rPr>
                <w:noProof/>
                <w:webHidden/>
              </w:rPr>
              <w:fldChar w:fldCharType="begin"/>
            </w:r>
            <w:r w:rsidR="000901F6">
              <w:rPr>
                <w:noProof/>
                <w:webHidden/>
              </w:rPr>
              <w:instrText xml:space="preserve"> PAGEREF _Toc451694196 \h </w:instrText>
            </w:r>
            <w:r w:rsidR="000901F6">
              <w:rPr>
                <w:noProof/>
                <w:webHidden/>
              </w:rPr>
            </w:r>
            <w:r w:rsidR="000901F6">
              <w:rPr>
                <w:noProof/>
                <w:webHidden/>
              </w:rPr>
              <w:fldChar w:fldCharType="separate"/>
            </w:r>
            <w:r w:rsidR="000901F6">
              <w:rPr>
                <w:noProof/>
                <w:webHidden/>
              </w:rPr>
              <w:t>38</w:t>
            </w:r>
            <w:r w:rsidR="000901F6">
              <w:rPr>
                <w:noProof/>
                <w:webHidden/>
              </w:rPr>
              <w:fldChar w:fldCharType="end"/>
            </w:r>
          </w:hyperlink>
        </w:p>
        <w:p w14:paraId="7CFDAE1E" w14:textId="77777777" w:rsidR="000901F6" w:rsidRDefault="00E15781">
          <w:pPr>
            <w:pStyle w:val="Inhopg2"/>
            <w:tabs>
              <w:tab w:val="right" w:leader="dot" w:pos="9056"/>
            </w:tabs>
            <w:rPr>
              <w:rFonts w:eastAsiaTheme="minorEastAsia"/>
              <w:smallCaps w:val="0"/>
              <w:noProof/>
              <w:sz w:val="24"/>
              <w:szCs w:val="24"/>
              <w:lang w:eastAsia="nl-NL"/>
            </w:rPr>
          </w:pPr>
          <w:hyperlink w:anchor="_Toc451694197" w:history="1">
            <w:r w:rsidR="000901F6" w:rsidRPr="009F3AC2">
              <w:rPr>
                <w:rStyle w:val="Hyperlink"/>
                <w:noProof/>
              </w:rPr>
              <w:t>8.2 Implementatieplan</w:t>
            </w:r>
            <w:r w:rsidR="000901F6">
              <w:rPr>
                <w:noProof/>
                <w:webHidden/>
              </w:rPr>
              <w:tab/>
            </w:r>
            <w:r w:rsidR="000901F6">
              <w:rPr>
                <w:noProof/>
                <w:webHidden/>
              </w:rPr>
              <w:fldChar w:fldCharType="begin"/>
            </w:r>
            <w:r w:rsidR="000901F6">
              <w:rPr>
                <w:noProof/>
                <w:webHidden/>
              </w:rPr>
              <w:instrText xml:space="preserve"> PAGEREF _Toc451694197 \h </w:instrText>
            </w:r>
            <w:r w:rsidR="000901F6">
              <w:rPr>
                <w:noProof/>
                <w:webHidden/>
              </w:rPr>
            </w:r>
            <w:r w:rsidR="000901F6">
              <w:rPr>
                <w:noProof/>
                <w:webHidden/>
              </w:rPr>
              <w:fldChar w:fldCharType="separate"/>
            </w:r>
            <w:r w:rsidR="000901F6">
              <w:rPr>
                <w:noProof/>
                <w:webHidden/>
              </w:rPr>
              <w:t>38</w:t>
            </w:r>
            <w:r w:rsidR="000901F6">
              <w:rPr>
                <w:noProof/>
                <w:webHidden/>
              </w:rPr>
              <w:fldChar w:fldCharType="end"/>
            </w:r>
          </w:hyperlink>
        </w:p>
        <w:p w14:paraId="2B0DA96A" w14:textId="77777777" w:rsidR="000901F6" w:rsidRDefault="00E15781">
          <w:pPr>
            <w:pStyle w:val="Inhopg2"/>
            <w:tabs>
              <w:tab w:val="right" w:leader="dot" w:pos="9056"/>
            </w:tabs>
            <w:rPr>
              <w:rFonts w:eastAsiaTheme="minorEastAsia"/>
              <w:smallCaps w:val="0"/>
              <w:noProof/>
              <w:sz w:val="24"/>
              <w:szCs w:val="24"/>
              <w:lang w:eastAsia="nl-NL"/>
            </w:rPr>
          </w:pPr>
          <w:hyperlink w:anchor="_Toc451694198" w:history="1">
            <w:r w:rsidR="000901F6" w:rsidRPr="009F3AC2">
              <w:rPr>
                <w:rStyle w:val="Hyperlink"/>
                <w:noProof/>
              </w:rPr>
              <w:t>8.3 Tijdspad</w:t>
            </w:r>
            <w:r w:rsidR="000901F6">
              <w:rPr>
                <w:noProof/>
                <w:webHidden/>
              </w:rPr>
              <w:tab/>
            </w:r>
            <w:r w:rsidR="000901F6">
              <w:rPr>
                <w:noProof/>
                <w:webHidden/>
              </w:rPr>
              <w:fldChar w:fldCharType="begin"/>
            </w:r>
            <w:r w:rsidR="000901F6">
              <w:rPr>
                <w:noProof/>
                <w:webHidden/>
              </w:rPr>
              <w:instrText xml:space="preserve"> PAGEREF _Toc451694198 \h </w:instrText>
            </w:r>
            <w:r w:rsidR="000901F6">
              <w:rPr>
                <w:noProof/>
                <w:webHidden/>
              </w:rPr>
            </w:r>
            <w:r w:rsidR="000901F6">
              <w:rPr>
                <w:noProof/>
                <w:webHidden/>
              </w:rPr>
              <w:fldChar w:fldCharType="separate"/>
            </w:r>
            <w:r w:rsidR="000901F6">
              <w:rPr>
                <w:noProof/>
                <w:webHidden/>
              </w:rPr>
              <w:t>39</w:t>
            </w:r>
            <w:r w:rsidR="000901F6">
              <w:rPr>
                <w:noProof/>
                <w:webHidden/>
              </w:rPr>
              <w:fldChar w:fldCharType="end"/>
            </w:r>
          </w:hyperlink>
        </w:p>
        <w:p w14:paraId="46290C5E" w14:textId="77777777" w:rsidR="000901F6" w:rsidRDefault="00E15781">
          <w:pPr>
            <w:pStyle w:val="Inhopg1"/>
            <w:tabs>
              <w:tab w:val="right" w:leader="dot" w:pos="9056"/>
            </w:tabs>
            <w:rPr>
              <w:rFonts w:eastAsiaTheme="minorEastAsia"/>
              <w:b w:val="0"/>
              <w:caps w:val="0"/>
              <w:noProof/>
              <w:sz w:val="24"/>
              <w:szCs w:val="24"/>
              <w:lang w:eastAsia="nl-NL"/>
            </w:rPr>
          </w:pPr>
          <w:hyperlink w:anchor="_Toc451694199" w:history="1">
            <w:r w:rsidR="000901F6" w:rsidRPr="009F3AC2">
              <w:rPr>
                <w:rStyle w:val="Hyperlink"/>
                <w:noProof/>
              </w:rPr>
              <w:t>Hoofdstuk 9: Bedrijfsconsequenties</w:t>
            </w:r>
            <w:r w:rsidR="000901F6">
              <w:rPr>
                <w:noProof/>
                <w:webHidden/>
              </w:rPr>
              <w:tab/>
            </w:r>
            <w:r w:rsidR="000901F6">
              <w:rPr>
                <w:noProof/>
                <w:webHidden/>
              </w:rPr>
              <w:fldChar w:fldCharType="begin"/>
            </w:r>
            <w:r w:rsidR="000901F6">
              <w:rPr>
                <w:noProof/>
                <w:webHidden/>
              </w:rPr>
              <w:instrText xml:space="preserve"> PAGEREF _Toc451694199 \h </w:instrText>
            </w:r>
            <w:r w:rsidR="000901F6">
              <w:rPr>
                <w:noProof/>
                <w:webHidden/>
              </w:rPr>
            </w:r>
            <w:r w:rsidR="000901F6">
              <w:rPr>
                <w:noProof/>
                <w:webHidden/>
              </w:rPr>
              <w:fldChar w:fldCharType="separate"/>
            </w:r>
            <w:r w:rsidR="000901F6">
              <w:rPr>
                <w:noProof/>
                <w:webHidden/>
              </w:rPr>
              <w:t>40</w:t>
            </w:r>
            <w:r w:rsidR="000901F6">
              <w:rPr>
                <w:noProof/>
                <w:webHidden/>
              </w:rPr>
              <w:fldChar w:fldCharType="end"/>
            </w:r>
          </w:hyperlink>
        </w:p>
        <w:p w14:paraId="2FCC4937" w14:textId="77777777" w:rsidR="000901F6" w:rsidRDefault="00E15781">
          <w:pPr>
            <w:pStyle w:val="Inhopg2"/>
            <w:tabs>
              <w:tab w:val="right" w:leader="dot" w:pos="9056"/>
            </w:tabs>
            <w:rPr>
              <w:rFonts w:eastAsiaTheme="minorEastAsia"/>
              <w:smallCaps w:val="0"/>
              <w:noProof/>
              <w:sz w:val="24"/>
              <w:szCs w:val="24"/>
              <w:lang w:eastAsia="nl-NL"/>
            </w:rPr>
          </w:pPr>
          <w:hyperlink w:anchor="_Toc451694200" w:history="1">
            <w:r w:rsidR="000901F6" w:rsidRPr="009F3AC2">
              <w:rPr>
                <w:rStyle w:val="Hyperlink"/>
                <w:noProof/>
              </w:rPr>
              <w:t>9.1 Personeelsconsequenties</w:t>
            </w:r>
            <w:r w:rsidR="000901F6">
              <w:rPr>
                <w:noProof/>
                <w:webHidden/>
              </w:rPr>
              <w:tab/>
            </w:r>
            <w:r w:rsidR="000901F6">
              <w:rPr>
                <w:noProof/>
                <w:webHidden/>
              </w:rPr>
              <w:fldChar w:fldCharType="begin"/>
            </w:r>
            <w:r w:rsidR="000901F6">
              <w:rPr>
                <w:noProof/>
                <w:webHidden/>
              </w:rPr>
              <w:instrText xml:space="preserve"> PAGEREF _Toc451694200 \h </w:instrText>
            </w:r>
            <w:r w:rsidR="000901F6">
              <w:rPr>
                <w:noProof/>
                <w:webHidden/>
              </w:rPr>
            </w:r>
            <w:r w:rsidR="000901F6">
              <w:rPr>
                <w:noProof/>
                <w:webHidden/>
              </w:rPr>
              <w:fldChar w:fldCharType="separate"/>
            </w:r>
            <w:r w:rsidR="000901F6">
              <w:rPr>
                <w:noProof/>
                <w:webHidden/>
              </w:rPr>
              <w:t>40</w:t>
            </w:r>
            <w:r w:rsidR="000901F6">
              <w:rPr>
                <w:noProof/>
                <w:webHidden/>
              </w:rPr>
              <w:fldChar w:fldCharType="end"/>
            </w:r>
          </w:hyperlink>
        </w:p>
        <w:p w14:paraId="4B219F5E" w14:textId="77777777" w:rsidR="000901F6" w:rsidRDefault="00E15781">
          <w:pPr>
            <w:pStyle w:val="Inhopg2"/>
            <w:tabs>
              <w:tab w:val="right" w:leader="dot" w:pos="9056"/>
            </w:tabs>
            <w:rPr>
              <w:rFonts w:eastAsiaTheme="minorEastAsia"/>
              <w:smallCaps w:val="0"/>
              <w:noProof/>
              <w:sz w:val="24"/>
              <w:szCs w:val="24"/>
              <w:lang w:eastAsia="nl-NL"/>
            </w:rPr>
          </w:pPr>
          <w:hyperlink w:anchor="_Toc451694201" w:history="1">
            <w:r w:rsidR="000901F6" w:rsidRPr="009F3AC2">
              <w:rPr>
                <w:rStyle w:val="Hyperlink"/>
                <w:noProof/>
              </w:rPr>
              <w:t>9.2 Managementconsequenties</w:t>
            </w:r>
            <w:r w:rsidR="000901F6">
              <w:rPr>
                <w:noProof/>
                <w:webHidden/>
              </w:rPr>
              <w:tab/>
            </w:r>
            <w:r w:rsidR="000901F6">
              <w:rPr>
                <w:noProof/>
                <w:webHidden/>
              </w:rPr>
              <w:fldChar w:fldCharType="begin"/>
            </w:r>
            <w:r w:rsidR="000901F6">
              <w:rPr>
                <w:noProof/>
                <w:webHidden/>
              </w:rPr>
              <w:instrText xml:space="preserve"> PAGEREF _Toc451694201 \h </w:instrText>
            </w:r>
            <w:r w:rsidR="000901F6">
              <w:rPr>
                <w:noProof/>
                <w:webHidden/>
              </w:rPr>
            </w:r>
            <w:r w:rsidR="000901F6">
              <w:rPr>
                <w:noProof/>
                <w:webHidden/>
              </w:rPr>
              <w:fldChar w:fldCharType="separate"/>
            </w:r>
            <w:r w:rsidR="000901F6">
              <w:rPr>
                <w:noProof/>
                <w:webHidden/>
              </w:rPr>
              <w:t>40</w:t>
            </w:r>
            <w:r w:rsidR="000901F6">
              <w:rPr>
                <w:noProof/>
                <w:webHidden/>
              </w:rPr>
              <w:fldChar w:fldCharType="end"/>
            </w:r>
          </w:hyperlink>
        </w:p>
        <w:p w14:paraId="63EBB190" w14:textId="77777777" w:rsidR="000901F6" w:rsidRDefault="00E15781">
          <w:pPr>
            <w:pStyle w:val="Inhopg2"/>
            <w:tabs>
              <w:tab w:val="right" w:leader="dot" w:pos="9056"/>
            </w:tabs>
            <w:rPr>
              <w:rFonts w:eastAsiaTheme="minorEastAsia"/>
              <w:smallCaps w:val="0"/>
              <w:noProof/>
              <w:sz w:val="24"/>
              <w:szCs w:val="24"/>
              <w:lang w:eastAsia="nl-NL"/>
            </w:rPr>
          </w:pPr>
          <w:hyperlink w:anchor="_Toc451694202" w:history="1">
            <w:r w:rsidR="000901F6" w:rsidRPr="009F3AC2">
              <w:rPr>
                <w:rStyle w:val="Hyperlink"/>
                <w:noProof/>
              </w:rPr>
              <w:t>9.3 Financiële consequenties</w:t>
            </w:r>
            <w:r w:rsidR="000901F6">
              <w:rPr>
                <w:noProof/>
                <w:webHidden/>
              </w:rPr>
              <w:tab/>
            </w:r>
            <w:r w:rsidR="000901F6">
              <w:rPr>
                <w:noProof/>
                <w:webHidden/>
              </w:rPr>
              <w:fldChar w:fldCharType="begin"/>
            </w:r>
            <w:r w:rsidR="000901F6">
              <w:rPr>
                <w:noProof/>
                <w:webHidden/>
              </w:rPr>
              <w:instrText xml:space="preserve"> PAGEREF _Toc451694202 \h </w:instrText>
            </w:r>
            <w:r w:rsidR="000901F6">
              <w:rPr>
                <w:noProof/>
                <w:webHidden/>
              </w:rPr>
            </w:r>
            <w:r w:rsidR="000901F6">
              <w:rPr>
                <w:noProof/>
                <w:webHidden/>
              </w:rPr>
              <w:fldChar w:fldCharType="separate"/>
            </w:r>
            <w:r w:rsidR="000901F6">
              <w:rPr>
                <w:noProof/>
                <w:webHidden/>
              </w:rPr>
              <w:t>41</w:t>
            </w:r>
            <w:r w:rsidR="000901F6">
              <w:rPr>
                <w:noProof/>
                <w:webHidden/>
              </w:rPr>
              <w:fldChar w:fldCharType="end"/>
            </w:r>
          </w:hyperlink>
        </w:p>
        <w:p w14:paraId="6407C80A" w14:textId="77777777" w:rsidR="000901F6" w:rsidRDefault="00E15781">
          <w:pPr>
            <w:pStyle w:val="Inhopg3"/>
            <w:tabs>
              <w:tab w:val="right" w:leader="dot" w:pos="9056"/>
            </w:tabs>
            <w:rPr>
              <w:rFonts w:eastAsiaTheme="minorEastAsia"/>
              <w:i w:val="0"/>
              <w:noProof/>
              <w:sz w:val="24"/>
              <w:szCs w:val="24"/>
              <w:lang w:eastAsia="nl-NL"/>
            </w:rPr>
          </w:pPr>
          <w:hyperlink w:anchor="_Toc451694203" w:history="1">
            <w:r w:rsidR="000901F6" w:rsidRPr="009F3AC2">
              <w:rPr>
                <w:rStyle w:val="Hyperlink"/>
                <w:noProof/>
              </w:rPr>
              <w:t>9.3.1 kosten hotelkamer</w:t>
            </w:r>
            <w:r w:rsidR="000901F6">
              <w:rPr>
                <w:noProof/>
                <w:webHidden/>
              </w:rPr>
              <w:tab/>
            </w:r>
            <w:r w:rsidR="000901F6">
              <w:rPr>
                <w:noProof/>
                <w:webHidden/>
              </w:rPr>
              <w:fldChar w:fldCharType="begin"/>
            </w:r>
            <w:r w:rsidR="000901F6">
              <w:rPr>
                <w:noProof/>
                <w:webHidden/>
              </w:rPr>
              <w:instrText xml:space="preserve"> PAGEREF _Toc451694203 \h </w:instrText>
            </w:r>
            <w:r w:rsidR="000901F6">
              <w:rPr>
                <w:noProof/>
                <w:webHidden/>
              </w:rPr>
            </w:r>
            <w:r w:rsidR="000901F6">
              <w:rPr>
                <w:noProof/>
                <w:webHidden/>
              </w:rPr>
              <w:fldChar w:fldCharType="separate"/>
            </w:r>
            <w:r w:rsidR="000901F6">
              <w:rPr>
                <w:noProof/>
                <w:webHidden/>
              </w:rPr>
              <w:t>41</w:t>
            </w:r>
            <w:r w:rsidR="000901F6">
              <w:rPr>
                <w:noProof/>
                <w:webHidden/>
              </w:rPr>
              <w:fldChar w:fldCharType="end"/>
            </w:r>
          </w:hyperlink>
        </w:p>
        <w:p w14:paraId="19920299" w14:textId="77777777" w:rsidR="000901F6" w:rsidRDefault="00E15781">
          <w:pPr>
            <w:pStyle w:val="Inhopg3"/>
            <w:tabs>
              <w:tab w:val="right" w:leader="dot" w:pos="9056"/>
            </w:tabs>
            <w:rPr>
              <w:rFonts w:eastAsiaTheme="minorEastAsia"/>
              <w:i w:val="0"/>
              <w:noProof/>
              <w:sz w:val="24"/>
              <w:szCs w:val="24"/>
              <w:lang w:eastAsia="nl-NL"/>
            </w:rPr>
          </w:pPr>
          <w:hyperlink w:anchor="_Toc451694204" w:history="1">
            <w:r w:rsidR="000901F6" w:rsidRPr="009F3AC2">
              <w:rPr>
                <w:rStyle w:val="Hyperlink"/>
                <w:noProof/>
              </w:rPr>
              <w:t>9.3.2 kosten implementatie</w:t>
            </w:r>
            <w:r w:rsidR="000901F6">
              <w:rPr>
                <w:noProof/>
                <w:webHidden/>
              </w:rPr>
              <w:tab/>
            </w:r>
            <w:r w:rsidR="000901F6">
              <w:rPr>
                <w:noProof/>
                <w:webHidden/>
              </w:rPr>
              <w:fldChar w:fldCharType="begin"/>
            </w:r>
            <w:r w:rsidR="000901F6">
              <w:rPr>
                <w:noProof/>
                <w:webHidden/>
              </w:rPr>
              <w:instrText xml:space="preserve"> PAGEREF _Toc451694204 \h </w:instrText>
            </w:r>
            <w:r w:rsidR="000901F6">
              <w:rPr>
                <w:noProof/>
                <w:webHidden/>
              </w:rPr>
            </w:r>
            <w:r w:rsidR="000901F6">
              <w:rPr>
                <w:noProof/>
                <w:webHidden/>
              </w:rPr>
              <w:fldChar w:fldCharType="separate"/>
            </w:r>
            <w:r w:rsidR="000901F6">
              <w:rPr>
                <w:noProof/>
                <w:webHidden/>
              </w:rPr>
              <w:t>42</w:t>
            </w:r>
            <w:r w:rsidR="000901F6">
              <w:rPr>
                <w:noProof/>
                <w:webHidden/>
              </w:rPr>
              <w:fldChar w:fldCharType="end"/>
            </w:r>
          </w:hyperlink>
        </w:p>
        <w:p w14:paraId="117A6EB1" w14:textId="77777777" w:rsidR="000901F6" w:rsidRDefault="00E15781">
          <w:pPr>
            <w:pStyle w:val="Inhopg3"/>
            <w:tabs>
              <w:tab w:val="right" w:leader="dot" w:pos="9056"/>
            </w:tabs>
            <w:rPr>
              <w:rFonts w:eastAsiaTheme="minorEastAsia"/>
              <w:i w:val="0"/>
              <w:noProof/>
              <w:sz w:val="24"/>
              <w:szCs w:val="24"/>
              <w:lang w:eastAsia="nl-NL"/>
            </w:rPr>
          </w:pPr>
          <w:hyperlink w:anchor="_Toc451694205" w:history="1">
            <w:r w:rsidR="000901F6" w:rsidRPr="009F3AC2">
              <w:rPr>
                <w:rStyle w:val="Hyperlink"/>
                <w:noProof/>
              </w:rPr>
              <w:t xml:space="preserve">9.3.3 Kosten </w:t>
            </w:r>
            <w:r w:rsidR="000901F6" w:rsidRPr="009F3AC2">
              <w:rPr>
                <w:rStyle w:val="Hyperlink"/>
                <w:noProof/>
                <w:lang w:val="en-US"/>
              </w:rPr>
              <w:t>mystery guest</w:t>
            </w:r>
            <w:r w:rsidR="000901F6">
              <w:rPr>
                <w:noProof/>
                <w:webHidden/>
              </w:rPr>
              <w:tab/>
            </w:r>
            <w:r w:rsidR="000901F6">
              <w:rPr>
                <w:noProof/>
                <w:webHidden/>
              </w:rPr>
              <w:fldChar w:fldCharType="begin"/>
            </w:r>
            <w:r w:rsidR="000901F6">
              <w:rPr>
                <w:noProof/>
                <w:webHidden/>
              </w:rPr>
              <w:instrText xml:space="preserve"> PAGEREF _Toc451694205 \h </w:instrText>
            </w:r>
            <w:r w:rsidR="000901F6">
              <w:rPr>
                <w:noProof/>
                <w:webHidden/>
              </w:rPr>
            </w:r>
            <w:r w:rsidR="000901F6">
              <w:rPr>
                <w:noProof/>
                <w:webHidden/>
              </w:rPr>
              <w:fldChar w:fldCharType="separate"/>
            </w:r>
            <w:r w:rsidR="000901F6">
              <w:rPr>
                <w:noProof/>
                <w:webHidden/>
              </w:rPr>
              <w:t>43</w:t>
            </w:r>
            <w:r w:rsidR="000901F6">
              <w:rPr>
                <w:noProof/>
                <w:webHidden/>
              </w:rPr>
              <w:fldChar w:fldCharType="end"/>
            </w:r>
          </w:hyperlink>
        </w:p>
        <w:p w14:paraId="20F53E3D" w14:textId="77777777" w:rsidR="000901F6" w:rsidRDefault="00E15781">
          <w:pPr>
            <w:pStyle w:val="Inhopg2"/>
            <w:tabs>
              <w:tab w:val="right" w:leader="dot" w:pos="9056"/>
            </w:tabs>
            <w:rPr>
              <w:rFonts w:eastAsiaTheme="minorEastAsia"/>
              <w:smallCaps w:val="0"/>
              <w:noProof/>
              <w:sz w:val="24"/>
              <w:szCs w:val="24"/>
              <w:lang w:eastAsia="nl-NL"/>
            </w:rPr>
          </w:pPr>
          <w:hyperlink w:anchor="_Toc451694206" w:history="1">
            <w:r w:rsidR="000901F6" w:rsidRPr="009F3AC2">
              <w:rPr>
                <w:rStyle w:val="Hyperlink"/>
                <w:noProof/>
              </w:rPr>
              <w:t>9.4 Conclusie consequenties</w:t>
            </w:r>
            <w:r w:rsidR="000901F6">
              <w:rPr>
                <w:noProof/>
                <w:webHidden/>
              </w:rPr>
              <w:tab/>
            </w:r>
            <w:r w:rsidR="000901F6">
              <w:rPr>
                <w:noProof/>
                <w:webHidden/>
              </w:rPr>
              <w:fldChar w:fldCharType="begin"/>
            </w:r>
            <w:r w:rsidR="000901F6">
              <w:rPr>
                <w:noProof/>
                <w:webHidden/>
              </w:rPr>
              <w:instrText xml:space="preserve"> PAGEREF _Toc451694206 \h </w:instrText>
            </w:r>
            <w:r w:rsidR="000901F6">
              <w:rPr>
                <w:noProof/>
                <w:webHidden/>
              </w:rPr>
            </w:r>
            <w:r w:rsidR="000901F6">
              <w:rPr>
                <w:noProof/>
                <w:webHidden/>
              </w:rPr>
              <w:fldChar w:fldCharType="separate"/>
            </w:r>
            <w:r w:rsidR="000901F6">
              <w:rPr>
                <w:noProof/>
                <w:webHidden/>
              </w:rPr>
              <w:t>43</w:t>
            </w:r>
            <w:r w:rsidR="000901F6">
              <w:rPr>
                <w:noProof/>
                <w:webHidden/>
              </w:rPr>
              <w:fldChar w:fldCharType="end"/>
            </w:r>
          </w:hyperlink>
        </w:p>
        <w:p w14:paraId="7B617E00" w14:textId="77777777" w:rsidR="000901F6" w:rsidRDefault="00E15781">
          <w:pPr>
            <w:pStyle w:val="Inhopg1"/>
            <w:tabs>
              <w:tab w:val="right" w:leader="dot" w:pos="9056"/>
            </w:tabs>
            <w:rPr>
              <w:rFonts w:eastAsiaTheme="minorEastAsia"/>
              <w:b w:val="0"/>
              <w:caps w:val="0"/>
              <w:noProof/>
              <w:sz w:val="24"/>
              <w:szCs w:val="24"/>
              <w:lang w:eastAsia="nl-NL"/>
            </w:rPr>
          </w:pPr>
          <w:hyperlink w:anchor="_Toc451694207" w:history="1">
            <w:r w:rsidR="000901F6" w:rsidRPr="009F3AC2">
              <w:rPr>
                <w:rStyle w:val="Hyperlink"/>
                <w:noProof/>
              </w:rPr>
              <w:t>Bibliografie</w:t>
            </w:r>
            <w:r w:rsidR="000901F6">
              <w:rPr>
                <w:noProof/>
                <w:webHidden/>
              </w:rPr>
              <w:tab/>
            </w:r>
            <w:r w:rsidR="000901F6">
              <w:rPr>
                <w:noProof/>
                <w:webHidden/>
              </w:rPr>
              <w:fldChar w:fldCharType="begin"/>
            </w:r>
            <w:r w:rsidR="000901F6">
              <w:rPr>
                <w:noProof/>
                <w:webHidden/>
              </w:rPr>
              <w:instrText xml:space="preserve"> PAGEREF _Toc451694207 \h </w:instrText>
            </w:r>
            <w:r w:rsidR="000901F6">
              <w:rPr>
                <w:noProof/>
                <w:webHidden/>
              </w:rPr>
            </w:r>
            <w:r w:rsidR="000901F6">
              <w:rPr>
                <w:noProof/>
                <w:webHidden/>
              </w:rPr>
              <w:fldChar w:fldCharType="separate"/>
            </w:r>
            <w:r w:rsidR="000901F6">
              <w:rPr>
                <w:noProof/>
                <w:webHidden/>
              </w:rPr>
              <w:t>44</w:t>
            </w:r>
            <w:r w:rsidR="000901F6">
              <w:rPr>
                <w:noProof/>
                <w:webHidden/>
              </w:rPr>
              <w:fldChar w:fldCharType="end"/>
            </w:r>
          </w:hyperlink>
        </w:p>
        <w:p w14:paraId="3B129133" w14:textId="5DB681DA" w:rsidR="00773DA8" w:rsidRPr="00B82F7B" w:rsidRDefault="00492A9F">
          <w:pPr>
            <w:rPr>
              <w:b/>
              <w:bCs/>
              <w:noProof/>
            </w:rPr>
          </w:pPr>
          <w:r>
            <w:rPr>
              <w:b/>
              <w:bCs/>
              <w:noProof/>
            </w:rPr>
            <w:fldChar w:fldCharType="end"/>
          </w:r>
        </w:p>
      </w:sdtContent>
    </w:sdt>
    <w:p w14:paraId="615698F5" w14:textId="77777777" w:rsidR="000901F6" w:rsidRDefault="000901F6">
      <w:pPr>
        <w:rPr>
          <w:rFonts w:asciiTheme="majorHAnsi" w:eastAsiaTheme="majorEastAsia" w:hAnsiTheme="majorHAnsi" w:cstheme="majorBidi"/>
          <w:color w:val="864EA8" w:themeColor="accent1" w:themeShade="BF"/>
          <w:sz w:val="32"/>
          <w:szCs w:val="32"/>
        </w:rPr>
      </w:pPr>
      <w:bookmarkStart w:id="18" w:name="_Toc451694143"/>
      <w:r>
        <w:br w:type="page"/>
      </w:r>
    </w:p>
    <w:p w14:paraId="0A4E3D69" w14:textId="32617F1F" w:rsidR="00773DA8" w:rsidRPr="0095243E" w:rsidRDefault="00773DA8" w:rsidP="00E3561C">
      <w:pPr>
        <w:pStyle w:val="Kop1"/>
      </w:pPr>
      <w:r w:rsidRPr="0095243E">
        <w:lastRenderedPageBreak/>
        <w:t>Inleiding</w:t>
      </w:r>
      <w:bookmarkEnd w:id="18"/>
    </w:p>
    <w:p w14:paraId="43DA7432" w14:textId="3C582FC7" w:rsidR="004F744B" w:rsidRPr="00CC6EFE" w:rsidRDefault="004F744B" w:rsidP="004F744B">
      <w:pPr>
        <w:rPr>
          <w:color w:val="000000" w:themeColor="text1"/>
          <w:sz w:val="22"/>
          <w:szCs w:val="22"/>
        </w:rPr>
      </w:pPr>
      <w:r>
        <w:rPr>
          <w:sz w:val="22"/>
          <w:szCs w:val="22"/>
        </w:rPr>
        <w:t xml:space="preserve">Doordat Linda Geers twee jaar geleden het concept </w:t>
      </w:r>
      <w:proofErr w:type="gramStart"/>
      <w:r>
        <w:rPr>
          <w:sz w:val="22"/>
          <w:szCs w:val="22"/>
        </w:rPr>
        <w:t>MIJN</w:t>
      </w:r>
      <w:proofErr w:type="gramEnd"/>
      <w:r>
        <w:rPr>
          <w:sz w:val="22"/>
          <w:szCs w:val="22"/>
        </w:rPr>
        <w:t xml:space="preserve"> Torpedoloods heeft opgezet en dit boven verwachting heeft gepresteerd, heeft Linda haar ambities vergroot en </w:t>
      </w:r>
      <w:r w:rsidR="00A028B3">
        <w:rPr>
          <w:sz w:val="22"/>
          <w:szCs w:val="22"/>
        </w:rPr>
        <w:t xml:space="preserve">Hotel </w:t>
      </w:r>
      <w:r>
        <w:rPr>
          <w:sz w:val="22"/>
          <w:szCs w:val="22"/>
        </w:rPr>
        <w:t xml:space="preserve">MIJN Badhuis opgezet. </w:t>
      </w:r>
      <w:r w:rsidR="00A028B3">
        <w:rPr>
          <w:sz w:val="22"/>
          <w:szCs w:val="22"/>
        </w:rPr>
        <w:t xml:space="preserve">Hotel </w:t>
      </w:r>
      <w:proofErr w:type="gramStart"/>
      <w:r>
        <w:rPr>
          <w:sz w:val="22"/>
          <w:szCs w:val="22"/>
        </w:rPr>
        <w:t>MIJN</w:t>
      </w:r>
      <w:proofErr w:type="gramEnd"/>
      <w:r>
        <w:rPr>
          <w:sz w:val="22"/>
          <w:szCs w:val="22"/>
        </w:rPr>
        <w:t xml:space="preserve"> Badhuis is een hotel dat momenteel gebouwd wordt achter het huidige pand van MIJN Torpedoloods en ruimte bied voor tien ruime hotelkamers. Voor </w:t>
      </w:r>
      <w:r w:rsidR="00A028B3">
        <w:rPr>
          <w:sz w:val="22"/>
          <w:szCs w:val="22"/>
        </w:rPr>
        <w:t xml:space="preserve">Hotel </w:t>
      </w:r>
      <w:proofErr w:type="gramStart"/>
      <w:r>
        <w:rPr>
          <w:sz w:val="22"/>
          <w:szCs w:val="22"/>
        </w:rPr>
        <w:t>MIJN</w:t>
      </w:r>
      <w:proofErr w:type="gramEnd"/>
      <w:r>
        <w:rPr>
          <w:sz w:val="22"/>
          <w:szCs w:val="22"/>
        </w:rPr>
        <w:t xml:space="preserve"> Badhuis is een businessplan ge</w:t>
      </w:r>
      <w:r w:rsidR="00A028B3">
        <w:rPr>
          <w:sz w:val="22"/>
          <w:szCs w:val="22"/>
        </w:rPr>
        <w:t>schreven. In het businessplan is</w:t>
      </w:r>
      <w:r>
        <w:rPr>
          <w:sz w:val="22"/>
          <w:szCs w:val="22"/>
        </w:rPr>
        <w:t xml:space="preserve"> geen concrete visie beschreven die </w:t>
      </w:r>
      <w:r w:rsidR="00A028B3">
        <w:rPr>
          <w:sz w:val="22"/>
          <w:szCs w:val="22"/>
        </w:rPr>
        <w:t xml:space="preserve">Hotel </w:t>
      </w:r>
      <w:proofErr w:type="gramStart"/>
      <w:r>
        <w:rPr>
          <w:sz w:val="22"/>
          <w:szCs w:val="22"/>
        </w:rPr>
        <w:t>MIJN</w:t>
      </w:r>
      <w:proofErr w:type="gramEnd"/>
      <w:r>
        <w:rPr>
          <w:sz w:val="22"/>
          <w:szCs w:val="22"/>
        </w:rPr>
        <w:t xml:space="preserve"> Badhuis voor ogen heeft op het gebied van de service. Omdat de plannen voor een serviceconcept niet aanwezig zijn, is er onzekerheid over wat de concrete service is die </w:t>
      </w:r>
      <w:r w:rsidR="00A028B3">
        <w:rPr>
          <w:sz w:val="22"/>
          <w:szCs w:val="22"/>
        </w:rPr>
        <w:t xml:space="preserve">Hotel </w:t>
      </w:r>
      <w:proofErr w:type="gramStart"/>
      <w:r>
        <w:rPr>
          <w:sz w:val="22"/>
          <w:szCs w:val="22"/>
        </w:rPr>
        <w:t>MIJN</w:t>
      </w:r>
      <w:proofErr w:type="gramEnd"/>
      <w:r>
        <w:rPr>
          <w:sz w:val="22"/>
          <w:szCs w:val="22"/>
        </w:rPr>
        <w:t xml:space="preserve"> Badhuis gaat bieden. </w:t>
      </w:r>
      <w:r w:rsidRPr="006C0FC2">
        <w:rPr>
          <w:color w:val="000000" w:themeColor="text1"/>
          <w:sz w:val="22"/>
          <w:szCs w:val="22"/>
        </w:rPr>
        <w:t>Door het ontbreken</w:t>
      </w:r>
      <w:r>
        <w:rPr>
          <w:color w:val="000000" w:themeColor="text1"/>
          <w:sz w:val="22"/>
          <w:szCs w:val="22"/>
        </w:rPr>
        <w:t xml:space="preserve"> van dit concept is het in feite</w:t>
      </w:r>
      <w:r w:rsidRPr="006C0FC2">
        <w:rPr>
          <w:color w:val="000000" w:themeColor="text1"/>
          <w:sz w:val="22"/>
          <w:szCs w:val="22"/>
        </w:rPr>
        <w:t xml:space="preserve"> niet mogelijk </w:t>
      </w:r>
      <w:r w:rsidR="00262F0D">
        <w:rPr>
          <w:color w:val="000000" w:themeColor="text1"/>
          <w:sz w:val="22"/>
          <w:szCs w:val="22"/>
        </w:rPr>
        <w:t xml:space="preserve">geschikte service voor Hotel </w:t>
      </w:r>
      <w:proofErr w:type="gramStart"/>
      <w:r w:rsidR="00262F0D">
        <w:rPr>
          <w:color w:val="000000" w:themeColor="text1"/>
          <w:sz w:val="22"/>
          <w:szCs w:val="22"/>
        </w:rPr>
        <w:t>MIJN</w:t>
      </w:r>
      <w:proofErr w:type="gramEnd"/>
      <w:r w:rsidR="00262F0D">
        <w:rPr>
          <w:color w:val="000000" w:themeColor="text1"/>
          <w:sz w:val="22"/>
          <w:szCs w:val="22"/>
        </w:rPr>
        <w:t xml:space="preserve"> Badhuis neer te zetten. Hierdoor zal de ser</w:t>
      </w:r>
      <w:r w:rsidR="00F96B5C">
        <w:rPr>
          <w:color w:val="000000" w:themeColor="text1"/>
          <w:sz w:val="22"/>
          <w:szCs w:val="22"/>
        </w:rPr>
        <w:t>vice berusten</w:t>
      </w:r>
      <w:r w:rsidR="00262F0D">
        <w:rPr>
          <w:color w:val="000000" w:themeColor="text1"/>
          <w:sz w:val="22"/>
          <w:szCs w:val="22"/>
        </w:rPr>
        <w:t xml:space="preserve"> op toeval</w:t>
      </w:r>
      <w:r w:rsidRPr="006C0FC2">
        <w:rPr>
          <w:color w:val="000000" w:themeColor="text1"/>
          <w:sz w:val="22"/>
          <w:szCs w:val="22"/>
        </w:rPr>
        <w:t>. Dit zorgt voor een extra tijdsdru</w:t>
      </w:r>
      <w:r w:rsidR="005E228F">
        <w:rPr>
          <w:color w:val="000000" w:themeColor="text1"/>
          <w:sz w:val="22"/>
          <w:szCs w:val="22"/>
        </w:rPr>
        <w:t>k</w:t>
      </w:r>
      <w:r>
        <w:rPr>
          <w:color w:val="000000" w:themeColor="text1"/>
          <w:sz w:val="22"/>
          <w:szCs w:val="22"/>
        </w:rPr>
        <w:t xml:space="preserve"> omdat</w:t>
      </w:r>
      <w:r w:rsidR="005E228F">
        <w:rPr>
          <w:color w:val="000000" w:themeColor="text1"/>
          <w:sz w:val="22"/>
          <w:szCs w:val="22"/>
        </w:rPr>
        <w:t xml:space="preserve"> er,</w:t>
      </w:r>
      <w:r>
        <w:rPr>
          <w:color w:val="000000" w:themeColor="text1"/>
          <w:sz w:val="22"/>
          <w:szCs w:val="22"/>
        </w:rPr>
        <w:t xml:space="preserve"> voordat </w:t>
      </w:r>
      <w:r w:rsidR="00A028B3">
        <w:rPr>
          <w:color w:val="000000" w:themeColor="text1"/>
          <w:sz w:val="22"/>
          <w:szCs w:val="22"/>
        </w:rPr>
        <w:t xml:space="preserve">Hotel </w:t>
      </w:r>
      <w:proofErr w:type="gramStart"/>
      <w:r>
        <w:rPr>
          <w:color w:val="000000" w:themeColor="text1"/>
          <w:sz w:val="22"/>
          <w:szCs w:val="22"/>
        </w:rPr>
        <w:t>MIJN</w:t>
      </w:r>
      <w:proofErr w:type="gramEnd"/>
      <w:r>
        <w:rPr>
          <w:color w:val="000000" w:themeColor="text1"/>
          <w:sz w:val="22"/>
          <w:szCs w:val="22"/>
        </w:rPr>
        <w:t xml:space="preserve"> Badhuis</w:t>
      </w:r>
      <w:r w:rsidR="00CC6EFE">
        <w:rPr>
          <w:color w:val="000000" w:themeColor="text1"/>
          <w:sz w:val="22"/>
          <w:szCs w:val="22"/>
        </w:rPr>
        <w:t xml:space="preserve"> haar</w:t>
      </w:r>
      <w:r w:rsidRPr="006C0FC2">
        <w:rPr>
          <w:color w:val="000000" w:themeColor="text1"/>
          <w:sz w:val="22"/>
          <w:szCs w:val="22"/>
        </w:rPr>
        <w:t xml:space="preserve"> deuren opent, een uitvoerend serviceconcept voor handen moet zijn. </w:t>
      </w:r>
      <w:r w:rsidR="006B4DF1">
        <w:rPr>
          <w:sz w:val="22"/>
          <w:szCs w:val="22"/>
        </w:rPr>
        <w:t>Om</w:t>
      </w:r>
      <w:r>
        <w:rPr>
          <w:sz w:val="22"/>
          <w:szCs w:val="22"/>
        </w:rPr>
        <w:t xml:space="preserve"> deze redenen is het belangrijk dat een passend serviceconcept geschreven wordt voor </w:t>
      </w:r>
      <w:r w:rsidR="00A028B3">
        <w:rPr>
          <w:sz w:val="22"/>
          <w:szCs w:val="22"/>
        </w:rPr>
        <w:t xml:space="preserve">Hotel </w:t>
      </w:r>
      <w:proofErr w:type="gramStart"/>
      <w:r>
        <w:rPr>
          <w:sz w:val="22"/>
          <w:szCs w:val="22"/>
        </w:rPr>
        <w:t>MIJN</w:t>
      </w:r>
      <w:proofErr w:type="gramEnd"/>
      <w:r>
        <w:rPr>
          <w:sz w:val="22"/>
          <w:szCs w:val="22"/>
        </w:rPr>
        <w:t xml:space="preserve"> Badhuis. Bovenstaande redenen zijn niet de enige redenen waarom een serviceconcept van belang is bij het </w:t>
      </w:r>
      <w:proofErr w:type="gramStart"/>
      <w:r>
        <w:rPr>
          <w:sz w:val="22"/>
          <w:szCs w:val="22"/>
        </w:rPr>
        <w:t>MIJN</w:t>
      </w:r>
      <w:proofErr w:type="gramEnd"/>
      <w:r>
        <w:rPr>
          <w:sz w:val="22"/>
          <w:szCs w:val="22"/>
        </w:rPr>
        <w:t xml:space="preserve"> concept. Uit onderzoek van de FMN is gebleken dat </w:t>
      </w:r>
      <w:r w:rsidRPr="006C0FC2">
        <w:rPr>
          <w:sz w:val="22"/>
          <w:szCs w:val="22"/>
          <w:lang w:val="en-US"/>
        </w:rPr>
        <w:t>hospitality</w:t>
      </w:r>
      <w:r w:rsidR="006B4DF1">
        <w:rPr>
          <w:sz w:val="22"/>
          <w:szCs w:val="22"/>
        </w:rPr>
        <w:t xml:space="preserve"> en </w:t>
      </w:r>
      <w:r>
        <w:rPr>
          <w:sz w:val="22"/>
          <w:szCs w:val="22"/>
        </w:rPr>
        <w:t xml:space="preserve">gastvrijheid op dit moment de belangrijkste </w:t>
      </w:r>
      <w:r w:rsidRPr="006C0FC2">
        <w:rPr>
          <w:color w:val="000000" w:themeColor="text1"/>
          <w:sz w:val="22"/>
          <w:szCs w:val="22"/>
        </w:rPr>
        <w:t xml:space="preserve">speerpunten zijn binnen </w:t>
      </w:r>
      <w:r>
        <w:rPr>
          <w:color w:val="000000" w:themeColor="text1"/>
          <w:sz w:val="22"/>
          <w:szCs w:val="22"/>
        </w:rPr>
        <w:t xml:space="preserve">de </w:t>
      </w:r>
      <w:r w:rsidR="00CC6EFE">
        <w:rPr>
          <w:color w:val="000000" w:themeColor="text1"/>
          <w:sz w:val="22"/>
          <w:szCs w:val="22"/>
        </w:rPr>
        <w:t xml:space="preserve">Leisure </w:t>
      </w:r>
      <w:r w:rsidRPr="00BA1A8B">
        <w:rPr>
          <w:color w:val="000000" w:themeColor="text1"/>
          <w:sz w:val="22"/>
          <w:szCs w:val="22"/>
        </w:rPr>
        <w:t>branche</w:t>
      </w:r>
      <w:r>
        <w:rPr>
          <w:sz w:val="22"/>
          <w:szCs w:val="22"/>
        </w:rPr>
        <w:t>. Voor gastvrijheid en beleving is nog veel te behalen</w:t>
      </w:r>
      <w:sdt>
        <w:sdtPr>
          <w:rPr>
            <w:sz w:val="22"/>
            <w:szCs w:val="22"/>
          </w:rPr>
          <w:id w:val="-877471376"/>
          <w:citation/>
        </w:sdtPr>
        <w:sdtEndPr/>
        <w:sdtContent>
          <w:r>
            <w:rPr>
              <w:sz w:val="22"/>
              <w:szCs w:val="22"/>
            </w:rPr>
            <w:fldChar w:fldCharType="begin"/>
          </w:r>
          <w:r>
            <w:rPr>
              <w:sz w:val="22"/>
              <w:szCs w:val="22"/>
            </w:rPr>
            <w:instrText xml:space="preserve"> CITATION Pet16 \l 1043 </w:instrText>
          </w:r>
          <w:r>
            <w:rPr>
              <w:sz w:val="22"/>
              <w:szCs w:val="22"/>
            </w:rPr>
            <w:fldChar w:fldCharType="separate"/>
          </w:r>
          <w:r w:rsidR="000901F6">
            <w:rPr>
              <w:noProof/>
              <w:sz w:val="22"/>
              <w:szCs w:val="22"/>
            </w:rPr>
            <w:t xml:space="preserve"> </w:t>
          </w:r>
          <w:r w:rsidR="000901F6" w:rsidRPr="000901F6">
            <w:rPr>
              <w:noProof/>
              <w:sz w:val="22"/>
              <w:szCs w:val="22"/>
            </w:rPr>
            <w:t>(Hout, 2016)</w:t>
          </w:r>
          <w:r>
            <w:rPr>
              <w:sz w:val="22"/>
              <w:szCs w:val="22"/>
            </w:rPr>
            <w:fldChar w:fldCharType="end"/>
          </w:r>
        </w:sdtContent>
      </w:sdt>
      <w:r>
        <w:rPr>
          <w:sz w:val="22"/>
          <w:szCs w:val="22"/>
        </w:rPr>
        <w:t xml:space="preserve">. Daarnaast is de markt veel aan het concurreren met prijzen maar ook met </w:t>
      </w:r>
      <w:r w:rsidRPr="006C0FC2">
        <w:rPr>
          <w:sz w:val="22"/>
          <w:szCs w:val="22"/>
          <w:lang w:val="en-US"/>
        </w:rPr>
        <w:t xml:space="preserve">hospitality </w:t>
      </w:r>
      <w:r>
        <w:rPr>
          <w:sz w:val="22"/>
          <w:szCs w:val="22"/>
        </w:rPr>
        <w:t xml:space="preserve">en het aanbieden van totaalpakketten. Deze totaalpakketten bieden alle faciliteiten in één. Daarom de vraag om met een serviceconcept te komen dat zich richt op </w:t>
      </w:r>
      <w:r w:rsidRPr="006C0FC2">
        <w:rPr>
          <w:sz w:val="22"/>
          <w:szCs w:val="22"/>
          <w:lang w:val="en-US"/>
        </w:rPr>
        <w:t>hospitality</w:t>
      </w:r>
      <w:r>
        <w:rPr>
          <w:sz w:val="22"/>
          <w:szCs w:val="22"/>
          <w:lang w:val="en-US"/>
        </w:rPr>
        <w:t xml:space="preserve"> </w:t>
      </w:r>
      <w:r w:rsidRPr="00176FF0">
        <w:rPr>
          <w:sz w:val="22"/>
          <w:szCs w:val="22"/>
        </w:rPr>
        <w:t xml:space="preserve">en passende service voor </w:t>
      </w:r>
      <w:r w:rsidR="00A028B3">
        <w:rPr>
          <w:sz w:val="22"/>
          <w:szCs w:val="22"/>
        </w:rPr>
        <w:t xml:space="preserve">Hotel </w:t>
      </w:r>
      <w:proofErr w:type="gramStart"/>
      <w:r w:rsidRPr="00176FF0">
        <w:rPr>
          <w:sz w:val="22"/>
          <w:szCs w:val="22"/>
        </w:rPr>
        <w:t>MIJN</w:t>
      </w:r>
      <w:proofErr w:type="gramEnd"/>
      <w:r w:rsidRPr="00176FF0">
        <w:rPr>
          <w:sz w:val="22"/>
          <w:szCs w:val="22"/>
        </w:rPr>
        <w:t xml:space="preserve"> Badhuis</w:t>
      </w:r>
      <w:r>
        <w:rPr>
          <w:sz w:val="22"/>
          <w:szCs w:val="22"/>
        </w:rPr>
        <w:t xml:space="preserve">. </w:t>
      </w:r>
    </w:p>
    <w:p w14:paraId="59736E26" w14:textId="77777777" w:rsidR="00881002" w:rsidRDefault="00881002">
      <w:pPr>
        <w:rPr>
          <w:sz w:val="22"/>
          <w:szCs w:val="22"/>
        </w:rPr>
      </w:pPr>
    </w:p>
    <w:p w14:paraId="230EC9AB" w14:textId="0011B331" w:rsidR="004F744B" w:rsidRDefault="004F744B" w:rsidP="004F744B">
      <w:pPr>
        <w:rPr>
          <w:sz w:val="22"/>
          <w:szCs w:val="22"/>
        </w:rPr>
      </w:pPr>
      <w:r>
        <w:rPr>
          <w:sz w:val="22"/>
          <w:szCs w:val="22"/>
        </w:rPr>
        <w:t xml:space="preserve">Vanuit de bovenstaande aanleiding is de onderstaande </w:t>
      </w:r>
      <w:r w:rsidRPr="004F744B">
        <w:rPr>
          <w:b/>
          <w:color w:val="CDB5DC" w:themeColor="accent1" w:themeTint="99"/>
          <w:sz w:val="22"/>
          <w:szCs w:val="22"/>
        </w:rPr>
        <w:t>onderzoeksvraag</w:t>
      </w:r>
      <w:r>
        <w:rPr>
          <w:sz w:val="22"/>
          <w:szCs w:val="22"/>
        </w:rPr>
        <w:t xml:space="preserve"> geformuleerd: </w:t>
      </w:r>
    </w:p>
    <w:p w14:paraId="42141F50" w14:textId="77777777" w:rsidR="004F744B" w:rsidRDefault="004F744B" w:rsidP="004F744B">
      <w:pPr>
        <w:rPr>
          <w:sz w:val="22"/>
          <w:szCs w:val="22"/>
        </w:rPr>
      </w:pPr>
    </w:p>
    <w:p w14:paraId="3268809A" w14:textId="62A50A68" w:rsidR="004F744B" w:rsidRPr="004F744B" w:rsidRDefault="00A028B3" w:rsidP="004F744B">
      <w:pPr>
        <w:jc w:val="center"/>
        <w:rPr>
          <w:i/>
          <w:color w:val="000000" w:themeColor="text1"/>
          <w:sz w:val="22"/>
          <w:szCs w:val="22"/>
        </w:rPr>
      </w:pPr>
      <w:r>
        <w:rPr>
          <w:i/>
          <w:color w:val="000000" w:themeColor="text1"/>
          <w:sz w:val="22"/>
          <w:szCs w:val="22"/>
        </w:rPr>
        <w:t>‘Hoe kan een serviceconcept</w:t>
      </w:r>
      <w:r w:rsidR="00262F0D">
        <w:rPr>
          <w:i/>
          <w:color w:val="000000" w:themeColor="text1"/>
          <w:sz w:val="22"/>
          <w:szCs w:val="22"/>
        </w:rPr>
        <w:t xml:space="preserve"> voor Hotel </w:t>
      </w:r>
      <w:proofErr w:type="gramStart"/>
      <w:r w:rsidR="00262F0D">
        <w:rPr>
          <w:i/>
          <w:color w:val="000000" w:themeColor="text1"/>
          <w:sz w:val="22"/>
          <w:szCs w:val="22"/>
        </w:rPr>
        <w:t>MIJN</w:t>
      </w:r>
      <w:proofErr w:type="gramEnd"/>
      <w:r w:rsidR="00262F0D">
        <w:rPr>
          <w:i/>
          <w:color w:val="000000" w:themeColor="text1"/>
          <w:sz w:val="22"/>
          <w:szCs w:val="22"/>
        </w:rPr>
        <w:t xml:space="preserve"> Badhuis</w:t>
      </w:r>
      <w:r>
        <w:rPr>
          <w:i/>
          <w:color w:val="000000" w:themeColor="text1"/>
          <w:sz w:val="22"/>
          <w:szCs w:val="22"/>
        </w:rPr>
        <w:t xml:space="preserve"> </w:t>
      </w:r>
      <w:r w:rsidR="00262F0D">
        <w:rPr>
          <w:i/>
          <w:color w:val="000000" w:themeColor="text1"/>
          <w:sz w:val="22"/>
          <w:szCs w:val="22"/>
        </w:rPr>
        <w:t xml:space="preserve">toegevoegde waarde creëren </w:t>
      </w:r>
      <w:r w:rsidR="00A50C78">
        <w:rPr>
          <w:i/>
          <w:color w:val="000000" w:themeColor="text1"/>
          <w:sz w:val="22"/>
          <w:szCs w:val="22"/>
        </w:rPr>
        <w:t>voor de gasten, zodat deze gasten loyale gasten worden en de service wordt gecontinueerd</w:t>
      </w:r>
      <w:r w:rsidR="004F744B" w:rsidRPr="004F744B">
        <w:rPr>
          <w:i/>
          <w:color w:val="000000" w:themeColor="text1"/>
          <w:sz w:val="22"/>
          <w:szCs w:val="22"/>
        </w:rPr>
        <w:t>?’</w:t>
      </w:r>
    </w:p>
    <w:p w14:paraId="72ACF444" w14:textId="77777777" w:rsidR="00881002" w:rsidRDefault="00881002">
      <w:pPr>
        <w:rPr>
          <w:sz w:val="22"/>
          <w:szCs w:val="22"/>
        </w:rPr>
      </w:pPr>
    </w:p>
    <w:p w14:paraId="60C9271F" w14:textId="6F6937CB" w:rsidR="00881002" w:rsidRDefault="00881002">
      <w:pPr>
        <w:rPr>
          <w:sz w:val="22"/>
          <w:szCs w:val="22"/>
        </w:rPr>
      </w:pPr>
      <w:r>
        <w:rPr>
          <w:sz w:val="22"/>
          <w:szCs w:val="22"/>
        </w:rPr>
        <w:t xml:space="preserve">Deze scriptie zal leiden tot een aantal </w:t>
      </w:r>
      <w:r w:rsidRPr="004F744B">
        <w:rPr>
          <w:b/>
          <w:color w:val="CDB5DC" w:themeColor="accent1" w:themeTint="99"/>
          <w:sz w:val="22"/>
          <w:szCs w:val="22"/>
        </w:rPr>
        <w:t xml:space="preserve">doelstellingen </w:t>
      </w:r>
      <w:r>
        <w:rPr>
          <w:sz w:val="22"/>
          <w:szCs w:val="22"/>
        </w:rPr>
        <w:t>die uit eindelijk moeten worden gerealiseerd naar aanleiding van het onderzoek. Dit zijn de volgende doelstellingen:</w:t>
      </w:r>
    </w:p>
    <w:p w14:paraId="533C46AC" w14:textId="1633885B" w:rsidR="00881002" w:rsidRPr="0020195B" w:rsidRDefault="00881002" w:rsidP="00881002">
      <w:pPr>
        <w:pStyle w:val="Lijstalinea"/>
        <w:numPr>
          <w:ilvl w:val="0"/>
          <w:numId w:val="3"/>
        </w:numPr>
        <w:rPr>
          <w:color w:val="000000" w:themeColor="text1"/>
          <w:sz w:val="22"/>
          <w:szCs w:val="22"/>
        </w:rPr>
      </w:pPr>
      <w:r w:rsidRPr="0020195B">
        <w:rPr>
          <w:color w:val="000000" w:themeColor="text1"/>
          <w:sz w:val="22"/>
          <w:szCs w:val="22"/>
        </w:rPr>
        <w:t>Er moet ee</w:t>
      </w:r>
      <w:r>
        <w:rPr>
          <w:color w:val="000000" w:themeColor="text1"/>
          <w:sz w:val="22"/>
          <w:szCs w:val="22"/>
        </w:rPr>
        <w:t xml:space="preserve">n duidelijk serviceconcept </w:t>
      </w:r>
      <w:r w:rsidRPr="0020195B">
        <w:rPr>
          <w:color w:val="000000" w:themeColor="text1"/>
          <w:sz w:val="22"/>
          <w:szCs w:val="22"/>
        </w:rPr>
        <w:t>geformuleerd</w:t>
      </w:r>
      <w:r>
        <w:rPr>
          <w:color w:val="000000" w:themeColor="text1"/>
          <w:sz w:val="22"/>
          <w:szCs w:val="22"/>
        </w:rPr>
        <w:t xml:space="preserve"> worden</w:t>
      </w:r>
      <w:r w:rsidRPr="0020195B">
        <w:rPr>
          <w:color w:val="000000" w:themeColor="text1"/>
          <w:sz w:val="22"/>
          <w:szCs w:val="22"/>
        </w:rPr>
        <w:t xml:space="preserve"> zodat binnen een tijdsbestek van zes maanden na oplevering van het serviceconcept de kwaliteit van de service binnen </w:t>
      </w:r>
      <w:r w:rsidR="00A028B3">
        <w:rPr>
          <w:color w:val="000000" w:themeColor="text1"/>
          <w:sz w:val="22"/>
          <w:szCs w:val="22"/>
        </w:rPr>
        <w:t xml:space="preserve">Hotel </w:t>
      </w:r>
      <w:proofErr w:type="gramStart"/>
      <w:r w:rsidRPr="0020195B">
        <w:rPr>
          <w:color w:val="000000" w:themeColor="text1"/>
          <w:sz w:val="22"/>
          <w:szCs w:val="22"/>
        </w:rPr>
        <w:t>MIJN</w:t>
      </w:r>
      <w:proofErr w:type="gramEnd"/>
      <w:r w:rsidRPr="0020195B">
        <w:rPr>
          <w:color w:val="000000" w:themeColor="text1"/>
          <w:sz w:val="22"/>
          <w:szCs w:val="22"/>
        </w:rPr>
        <w:t xml:space="preserve"> </w:t>
      </w:r>
      <w:r>
        <w:rPr>
          <w:color w:val="000000" w:themeColor="text1"/>
          <w:sz w:val="22"/>
          <w:szCs w:val="22"/>
        </w:rPr>
        <w:t xml:space="preserve">Badhuis </w:t>
      </w:r>
      <w:r w:rsidR="00350F79">
        <w:rPr>
          <w:color w:val="000000" w:themeColor="text1"/>
          <w:sz w:val="22"/>
          <w:szCs w:val="22"/>
        </w:rPr>
        <w:t>verbet</w:t>
      </w:r>
      <w:r w:rsidR="00A50C78">
        <w:rPr>
          <w:color w:val="000000" w:themeColor="text1"/>
          <w:sz w:val="22"/>
          <w:szCs w:val="22"/>
        </w:rPr>
        <w:t>erd en gecontinueerd kunnen worden</w:t>
      </w:r>
      <w:r w:rsidRPr="0020195B">
        <w:rPr>
          <w:color w:val="000000" w:themeColor="text1"/>
          <w:sz w:val="22"/>
          <w:szCs w:val="22"/>
        </w:rPr>
        <w:t>.</w:t>
      </w:r>
    </w:p>
    <w:p w14:paraId="4A700A6D" w14:textId="5C55EFE1" w:rsidR="00881002" w:rsidRDefault="00881002" w:rsidP="00881002">
      <w:pPr>
        <w:pStyle w:val="Lijstalinea"/>
        <w:numPr>
          <w:ilvl w:val="0"/>
          <w:numId w:val="3"/>
        </w:numPr>
        <w:rPr>
          <w:color w:val="000000" w:themeColor="text1"/>
          <w:sz w:val="22"/>
          <w:szCs w:val="22"/>
        </w:rPr>
      </w:pPr>
      <w:r w:rsidRPr="0020195B">
        <w:rPr>
          <w:color w:val="000000" w:themeColor="text1"/>
          <w:sz w:val="22"/>
          <w:szCs w:val="22"/>
        </w:rPr>
        <w:t>Het formuleren van een serviceconcept dat aansluit bij de wensen vanuit de organisatie, zodat</w:t>
      </w:r>
      <w:r w:rsidR="00350F79">
        <w:rPr>
          <w:color w:val="000000" w:themeColor="text1"/>
          <w:sz w:val="22"/>
          <w:szCs w:val="22"/>
        </w:rPr>
        <w:t xml:space="preserve"> binnen een aantal weken</w:t>
      </w:r>
      <w:r w:rsidRPr="0020195B">
        <w:rPr>
          <w:color w:val="000000" w:themeColor="text1"/>
          <w:sz w:val="22"/>
          <w:szCs w:val="22"/>
        </w:rPr>
        <w:t xml:space="preserve"> het concept volledig </w:t>
      </w:r>
      <w:r w:rsidRPr="006C0FC2">
        <w:rPr>
          <w:color w:val="000000" w:themeColor="text1"/>
          <w:sz w:val="22"/>
          <w:szCs w:val="22"/>
        </w:rPr>
        <w:t xml:space="preserve">operationeel </w:t>
      </w:r>
      <w:r w:rsidR="00A50C78">
        <w:rPr>
          <w:color w:val="000000" w:themeColor="text1"/>
          <w:sz w:val="22"/>
          <w:szCs w:val="22"/>
        </w:rPr>
        <w:t>kan worden ingezet.</w:t>
      </w:r>
      <w:r w:rsidRPr="006C0FC2">
        <w:rPr>
          <w:color w:val="000000" w:themeColor="text1"/>
          <w:sz w:val="22"/>
          <w:szCs w:val="22"/>
        </w:rPr>
        <w:t xml:space="preserve"> Hierdoor wordt de service overzichtelijker, en de bedrijfscontinuïteit verhoogd. </w:t>
      </w:r>
    </w:p>
    <w:p w14:paraId="474CDE8D" w14:textId="0D2FD02B" w:rsidR="00881002" w:rsidRPr="00B67E60" w:rsidRDefault="00881002" w:rsidP="00881002">
      <w:pPr>
        <w:pStyle w:val="Lijstalinea"/>
        <w:numPr>
          <w:ilvl w:val="0"/>
          <w:numId w:val="3"/>
        </w:numPr>
        <w:rPr>
          <w:color w:val="000000" w:themeColor="text1"/>
          <w:sz w:val="22"/>
          <w:szCs w:val="22"/>
        </w:rPr>
      </w:pPr>
      <w:r>
        <w:rPr>
          <w:color w:val="000000" w:themeColor="text1"/>
          <w:sz w:val="22"/>
          <w:szCs w:val="22"/>
        </w:rPr>
        <w:t>Het creëren van een concept waard</w:t>
      </w:r>
      <w:r w:rsidR="006B4DF1">
        <w:rPr>
          <w:color w:val="000000" w:themeColor="text1"/>
          <w:sz w:val="22"/>
          <w:szCs w:val="22"/>
        </w:rPr>
        <w:t>oor de klant</w:t>
      </w:r>
      <w:r>
        <w:rPr>
          <w:color w:val="000000" w:themeColor="text1"/>
          <w:sz w:val="22"/>
          <w:szCs w:val="22"/>
        </w:rPr>
        <w:t>beoordeling hoogwaardig wordt zodat het loyale klanten kan genereren, wat vo</w:t>
      </w:r>
      <w:r w:rsidR="00A50C78">
        <w:rPr>
          <w:color w:val="000000" w:themeColor="text1"/>
          <w:sz w:val="22"/>
          <w:szCs w:val="22"/>
        </w:rPr>
        <w:t xml:space="preserve">or nieuwe klandizie kan zorgen en op </w:t>
      </w:r>
      <w:r w:rsidR="006B4DF1">
        <w:rPr>
          <w:color w:val="000000" w:themeColor="text1"/>
          <w:sz w:val="22"/>
          <w:szCs w:val="22"/>
        </w:rPr>
        <w:t xml:space="preserve">de lange(re) termijn in </w:t>
      </w:r>
      <w:r w:rsidR="00A50C78">
        <w:rPr>
          <w:color w:val="000000" w:themeColor="text1"/>
          <w:sz w:val="22"/>
          <w:szCs w:val="22"/>
        </w:rPr>
        <w:t>continuïteit</w:t>
      </w:r>
      <w:r w:rsidR="006B4DF1">
        <w:rPr>
          <w:color w:val="000000" w:themeColor="text1"/>
          <w:sz w:val="22"/>
          <w:szCs w:val="22"/>
        </w:rPr>
        <w:t xml:space="preserve"> voor het bedrijf</w:t>
      </w:r>
      <w:r w:rsidR="00A50C78">
        <w:rPr>
          <w:color w:val="000000" w:themeColor="text1"/>
          <w:sz w:val="22"/>
          <w:szCs w:val="22"/>
        </w:rPr>
        <w:t xml:space="preserve"> resulteert.</w:t>
      </w:r>
    </w:p>
    <w:p w14:paraId="1847E1AC" w14:textId="77777777" w:rsidR="00F472FA" w:rsidRDefault="00F472FA">
      <w:pPr>
        <w:rPr>
          <w:sz w:val="22"/>
          <w:szCs w:val="22"/>
        </w:rPr>
      </w:pPr>
    </w:p>
    <w:p w14:paraId="6B0290BA" w14:textId="77777777" w:rsidR="00881002" w:rsidRPr="004F744B" w:rsidRDefault="00881002">
      <w:pPr>
        <w:rPr>
          <w:b/>
          <w:color w:val="CDB5DC" w:themeColor="accent1" w:themeTint="99"/>
          <w:sz w:val="22"/>
          <w:szCs w:val="22"/>
        </w:rPr>
      </w:pPr>
      <w:r w:rsidRPr="004F744B">
        <w:rPr>
          <w:b/>
          <w:color w:val="CDB5DC" w:themeColor="accent1" w:themeTint="99"/>
          <w:sz w:val="22"/>
          <w:szCs w:val="22"/>
        </w:rPr>
        <w:t xml:space="preserve">Leeswijzer </w:t>
      </w:r>
    </w:p>
    <w:p w14:paraId="77911497" w14:textId="56519605" w:rsidR="00881002" w:rsidRDefault="00881002">
      <w:pPr>
        <w:rPr>
          <w:sz w:val="22"/>
          <w:szCs w:val="22"/>
        </w:rPr>
      </w:pPr>
      <w:r w:rsidRPr="000349B5">
        <w:rPr>
          <w:sz w:val="22"/>
          <w:szCs w:val="22"/>
        </w:rPr>
        <w:t>Deze scriptie begint bij hoofdstuk één</w:t>
      </w:r>
      <w:r w:rsidR="000349B5" w:rsidRPr="000349B5">
        <w:rPr>
          <w:sz w:val="22"/>
          <w:szCs w:val="22"/>
        </w:rPr>
        <w:t>,</w:t>
      </w:r>
      <w:r w:rsidRPr="000349B5">
        <w:rPr>
          <w:sz w:val="22"/>
          <w:szCs w:val="22"/>
        </w:rPr>
        <w:t xml:space="preserve"> waarin een duid</w:t>
      </w:r>
      <w:r w:rsidR="006B4DF1">
        <w:rPr>
          <w:sz w:val="22"/>
          <w:szCs w:val="22"/>
        </w:rPr>
        <w:t>elijk beeld wordt geschetst van</w:t>
      </w:r>
      <w:r w:rsidR="000349B5" w:rsidRPr="000349B5">
        <w:rPr>
          <w:sz w:val="22"/>
          <w:szCs w:val="22"/>
        </w:rPr>
        <w:t xml:space="preserve"> de manier waarop het onderzoek is </w:t>
      </w:r>
      <w:r w:rsidR="006B4DF1">
        <w:rPr>
          <w:sz w:val="22"/>
          <w:szCs w:val="22"/>
        </w:rPr>
        <w:t xml:space="preserve">uitgevoerd. </w:t>
      </w:r>
      <w:r w:rsidRPr="000349B5">
        <w:rPr>
          <w:sz w:val="22"/>
          <w:szCs w:val="22"/>
        </w:rPr>
        <w:t xml:space="preserve">Dit </w:t>
      </w:r>
      <w:r w:rsidR="006B4DF1">
        <w:rPr>
          <w:sz w:val="22"/>
          <w:szCs w:val="22"/>
        </w:rPr>
        <w:t xml:space="preserve">hoofdstuk </w:t>
      </w:r>
      <w:r w:rsidRPr="000349B5">
        <w:rPr>
          <w:sz w:val="22"/>
          <w:szCs w:val="22"/>
        </w:rPr>
        <w:t>zal een afbakening va</w:t>
      </w:r>
      <w:r w:rsidR="000349B5" w:rsidRPr="000349B5">
        <w:rPr>
          <w:sz w:val="22"/>
          <w:szCs w:val="22"/>
        </w:rPr>
        <w:t xml:space="preserve">n het onderzoek bevatten en </w:t>
      </w:r>
      <w:r w:rsidRPr="000349B5">
        <w:rPr>
          <w:sz w:val="22"/>
          <w:szCs w:val="22"/>
        </w:rPr>
        <w:t>tevens gericht zijn op het beschrijven van het huidige probleem</w:t>
      </w:r>
      <w:r w:rsidRPr="00BB035E">
        <w:rPr>
          <w:color w:val="FF0000"/>
          <w:sz w:val="22"/>
          <w:szCs w:val="22"/>
        </w:rPr>
        <w:t xml:space="preserve">. </w:t>
      </w:r>
      <w:r w:rsidRPr="000349B5">
        <w:rPr>
          <w:sz w:val="22"/>
          <w:szCs w:val="22"/>
        </w:rPr>
        <w:t>H</w:t>
      </w:r>
      <w:r w:rsidR="00EE782C" w:rsidRPr="000349B5">
        <w:rPr>
          <w:sz w:val="22"/>
          <w:szCs w:val="22"/>
        </w:rPr>
        <w:t>oofdstuk twee geeft een beschrijving van de organisati</w:t>
      </w:r>
      <w:r w:rsidR="000349B5" w:rsidRPr="000349B5">
        <w:rPr>
          <w:sz w:val="22"/>
          <w:szCs w:val="22"/>
        </w:rPr>
        <w:t>e terwijl hoofdstuk drie</w:t>
      </w:r>
      <w:r w:rsidR="00EE782C" w:rsidRPr="000349B5">
        <w:rPr>
          <w:sz w:val="22"/>
          <w:szCs w:val="22"/>
        </w:rPr>
        <w:t xml:space="preserve"> dieper in</w:t>
      </w:r>
      <w:r w:rsidR="000349B5" w:rsidRPr="000349B5">
        <w:rPr>
          <w:sz w:val="22"/>
          <w:szCs w:val="22"/>
        </w:rPr>
        <w:t>gaat</w:t>
      </w:r>
      <w:r w:rsidR="00EE782C" w:rsidRPr="000349B5">
        <w:rPr>
          <w:sz w:val="22"/>
          <w:szCs w:val="22"/>
        </w:rPr>
        <w:t xml:space="preserve"> op </w:t>
      </w:r>
      <w:r w:rsidR="000349B5" w:rsidRPr="000349B5">
        <w:rPr>
          <w:sz w:val="22"/>
          <w:szCs w:val="22"/>
        </w:rPr>
        <w:t xml:space="preserve">de </w:t>
      </w:r>
      <w:r w:rsidR="00EE782C" w:rsidRPr="000349B5">
        <w:rPr>
          <w:sz w:val="22"/>
          <w:szCs w:val="22"/>
        </w:rPr>
        <w:t>theoretische aspecten voor deze scriptie.</w:t>
      </w:r>
      <w:r w:rsidR="00EE782C" w:rsidRPr="00BB035E">
        <w:rPr>
          <w:color w:val="FF0000"/>
          <w:sz w:val="22"/>
          <w:szCs w:val="22"/>
        </w:rPr>
        <w:t xml:space="preserve"> </w:t>
      </w:r>
      <w:r w:rsidR="00EE782C" w:rsidRPr="000349B5">
        <w:rPr>
          <w:sz w:val="22"/>
          <w:szCs w:val="22"/>
        </w:rPr>
        <w:t>Hoofdstuk vier geeft inzicht in de onderzoeksresultaten op het gebied van de branche</w:t>
      </w:r>
      <w:r w:rsidR="000349B5" w:rsidRPr="000349B5">
        <w:rPr>
          <w:sz w:val="22"/>
          <w:szCs w:val="22"/>
        </w:rPr>
        <w:t xml:space="preserve"> analyse alsmede de</w:t>
      </w:r>
      <w:r w:rsidR="00EE782C" w:rsidRPr="000349B5">
        <w:rPr>
          <w:sz w:val="22"/>
          <w:szCs w:val="22"/>
        </w:rPr>
        <w:t xml:space="preserve"> concurrentie</w:t>
      </w:r>
      <w:r w:rsidR="000349B5" w:rsidRPr="000349B5">
        <w:rPr>
          <w:sz w:val="22"/>
          <w:szCs w:val="22"/>
        </w:rPr>
        <w:t>-</w:t>
      </w:r>
      <w:r w:rsidR="00EE782C" w:rsidRPr="000349B5">
        <w:rPr>
          <w:sz w:val="22"/>
          <w:szCs w:val="22"/>
        </w:rPr>
        <w:t xml:space="preserve"> en de doelgroep analyse</w:t>
      </w:r>
      <w:r w:rsidR="00EE782C" w:rsidRPr="00BB035E">
        <w:rPr>
          <w:color w:val="FF0000"/>
          <w:sz w:val="22"/>
          <w:szCs w:val="22"/>
        </w:rPr>
        <w:t xml:space="preserve">. </w:t>
      </w:r>
      <w:r w:rsidR="00EE782C" w:rsidRPr="000349B5">
        <w:rPr>
          <w:sz w:val="22"/>
          <w:szCs w:val="22"/>
        </w:rPr>
        <w:t>Hoofdstuk vijf beschrijft de advies</w:t>
      </w:r>
      <w:r w:rsidR="00A028B3" w:rsidRPr="000349B5">
        <w:rPr>
          <w:sz w:val="22"/>
          <w:szCs w:val="22"/>
        </w:rPr>
        <w:t xml:space="preserve"> situatie.</w:t>
      </w:r>
      <w:r w:rsidR="00A028B3" w:rsidRPr="00BB035E">
        <w:rPr>
          <w:color w:val="FF0000"/>
          <w:sz w:val="22"/>
          <w:szCs w:val="22"/>
        </w:rPr>
        <w:t xml:space="preserve"> </w:t>
      </w:r>
      <w:r w:rsidR="00A028B3" w:rsidRPr="000349B5">
        <w:rPr>
          <w:sz w:val="22"/>
          <w:szCs w:val="22"/>
        </w:rPr>
        <w:t xml:space="preserve">Dit hoofdstuk gaat dieper in op </w:t>
      </w:r>
      <w:r w:rsidR="0074292F" w:rsidRPr="000349B5">
        <w:rPr>
          <w:sz w:val="22"/>
          <w:szCs w:val="22"/>
        </w:rPr>
        <w:t>de C-Roos en hoe deze zal worden toegepast in de toekomstige situatie van Ho</w:t>
      </w:r>
      <w:r w:rsidR="00EE782C" w:rsidRPr="000349B5">
        <w:rPr>
          <w:sz w:val="22"/>
          <w:szCs w:val="22"/>
        </w:rPr>
        <w:t xml:space="preserve">tel </w:t>
      </w:r>
      <w:proofErr w:type="gramStart"/>
      <w:r w:rsidR="00EE782C" w:rsidRPr="000349B5">
        <w:rPr>
          <w:sz w:val="22"/>
          <w:szCs w:val="22"/>
        </w:rPr>
        <w:t>MIJN</w:t>
      </w:r>
      <w:proofErr w:type="gramEnd"/>
      <w:r w:rsidR="00EE782C" w:rsidRPr="000349B5">
        <w:rPr>
          <w:sz w:val="22"/>
          <w:szCs w:val="22"/>
        </w:rPr>
        <w:t xml:space="preserve"> Badhuis. Hoofdstuk zes</w:t>
      </w:r>
      <w:r w:rsidR="000349B5" w:rsidRPr="000349B5">
        <w:rPr>
          <w:sz w:val="22"/>
          <w:szCs w:val="22"/>
        </w:rPr>
        <w:t xml:space="preserve"> is een g</w:t>
      </w:r>
      <w:r w:rsidR="0074292F" w:rsidRPr="000349B5">
        <w:rPr>
          <w:sz w:val="22"/>
          <w:szCs w:val="22"/>
        </w:rPr>
        <w:t>eschreven conclusie</w:t>
      </w:r>
      <w:r w:rsidR="00EE782C" w:rsidRPr="000349B5">
        <w:rPr>
          <w:sz w:val="22"/>
          <w:szCs w:val="22"/>
        </w:rPr>
        <w:t xml:space="preserve"> over alle voorgaande hoofdstukken. Hoofdstuk zeven</w:t>
      </w:r>
      <w:r w:rsidR="0074292F" w:rsidRPr="000349B5">
        <w:rPr>
          <w:sz w:val="22"/>
          <w:szCs w:val="22"/>
        </w:rPr>
        <w:t xml:space="preserve"> bevat de argumentatie en de aanbevelingen naar aanleiding van</w:t>
      </w:r>
      <w:r w:rsidR="00EE782C" w:rsidRPr="000349B5">
        <w:rPr>
          <w:sz w:val="22"/>
          <w:szCs w:val="22"/>
        </w:rPr>
        <w:t xml:space="preserve"> de conclusie en hoofdstuk acht</w:t>
      </w:r>
      <w:r w:rsidR="0074292F" w:rsidRPr="000349B5">
        <w:rPr>
          <w:sz w:val="22"/>
          <w:szCs w:val="22"/>
        </w:rPr>
        <w:t xml:space="preserve"> geeft de implementatie van het servic</w:t>
      </w:r>
      <w:r w:rsidR="00EE782C" w:rsidRPr="000349B5">
        <w:rPr>
          <w:sz w:val="22"/>
          <w:szCs w:val="22"/>
        </w:rPr>
        <w:t>econcept weer</w:t>
      </w:r>
      <w:r w:rsidR="00EE782C" w:rsidRPr="00CE5365">
        <w:rPr>
          <w:sz w:val="22"/>
          <w:szCs w:val="22"/>
        </w:rPr>
        <w:t>. In hoofdstuk negen</w:t>
      </w:r>
      <w:r w:rsidR="0074292F" w:rsidRPr="00CE5365">
        <w:rPr>
          <w:sz w:val="22"/>
          <w:szCs w:val="22"/>
        </w:rPr>
        <w:t xml:space="preserve"> worden de consequenties voor het personeel en het man</w:t>
      </w:r>
      <w:r w:rsidR="000349B5" w:rsidRPr="00CE5365">
        <w:rPr>
          <w:sz w:val="22"/>
          <w:szCs w:val="22"/>
        </w:rPr>
        <w:t xml:space="preserve">agement </w:t>
      </w:r>
      <w:r w:rsidR="00CE5365" w:rsidRPr="00CE5365">
        <w:rPr>
          <w:sz w:val="22"/>
          <w:szCs w:val="22"/>
        </w:rPr>
        <w:t>en</w:t>
      </w:r>
      <w:r w:rsidR="000349B5" w:rsidRPr="00CE5365">
        <w:rPr>
          <w:sz w:val="22"/>
          <w:szCs w:val="22"/>
        </w:rPr>
        <w:t xml:space="preserve"> d</w:t>
      </w:r>
      <w:r w:rsidR="0074292F" w:rsidRPr="00CE5365">
        <w:rPr>
          <w:sz w:val="22"/>
          <w:szCs w:val="22"/>
        </w:rPr>
        <w:t>e financiële con</w:t>
      </w:r>
      <w:r w:rsidR="000349B5" w:rsidRPr="00CE5365">
        <w:rPr>
          <w:sz w:val="22"/>
          <w:szCs w:val="22"/>
        </w:rPr>
        <w:t>sequenties beschreven</w:t>
      </w:r>
      <w:r w:rsidR="0074292F" w:rsidRPr="00CE5365">
        <w:rPr>
          <w:sz w:val="22"/>
          <w:szCs w:val="22"/>
        </w:rPr>
        <w:t>.</w:t>
      </w:r>
      <w:r w:rsidR="000349B5" w:rsidRPr="00CE5365">
        <w:rPr>
          <w:sz w:val="22"/>
          <w:szCs w:val="22"/>
        </w:rPr>
        <w:t xml:space="preserve"> Tenslotte worden de literatuurlijst en de bijlagen, die door de tekst heen benoemd worden </w:t>
      </w:r>
      <w:r w:rsidR="00CE5365" w:rsidRPr="00CE5365">
        <w:rPr>
          <w:sz w:val="22"/>
          <w:szCs w:val="22"/>
        </w:rPr>
        <w:t>weergegeven</w:t>
      </w:r>
      <w:r w:rsidR="000349B5" w:rsidRPr="00CE5365">
        <w:rPr>
          <w:sz w:val="22"/>
          <w:szCs w:val="22"/>
        </w:rPr>
        <w:t>.</w:t>
      </w:r>
      <w:r>
        <w:rPr>
          <w:rFonts w:ascii="MingLiU" w:eastAsia="MingLiU" w:hAnsi="MingLiU" w:cs="MingLiU"/>
          <w:sz w:val="22"/>
          <w:szCs w:val="22"/>
        </w:rPr>
        <w:br w:type="page"/>
      </w:r>
    </w:p>
    <w:p w14:paraId="71B9952A" w14:textId="77777777" w:rsidR="00E054E5" w:rsidRPr="000623DF" w:rsidRDefault="00E054E5" w:rsidP="00E054E5">
      <w:pPr>
        <w:pStyle w:val="Kop1"/>
      </w:pPr>
      <w:bookmarkStart w:id="19" w:name="_Toc445196887"/>
      <w:bookmarkStart w:id="20" w:name="_Toc451694144"/>
      <w:r w:rsidRPr="000623DF">
        <w:lastRenderedPageBreak/>
        <w:t xml:space="preserve">Hoofdstuk 1: </w:t>
      </w:r>
      <w:r>
        <w:t>Onderzoeksmethodiek</w:t>
      </w:r>
      <w:bookmarkEnd w:id="19"/>
      <w:bookmarkEnd w:id="20"/>
    </w:p>
    <w:p w14:paraId="6D77C35F" w14:textId="5DB544D5" w:rsidR="00CC6EFE" w:rsidRDefault="00CC6EFE" w:rsidP="00E054E5">
      <w:pPr>
        <w:rPr>
          <w:sz w:val="22"/>
          <w:szCs w:val="22"/>
        </w:rPr>
      </w:pPr>
      <w:r>
        <w:rPr>
          <w:sz w:val="22"/>
          <w:szCs w:val="22"/>
        </w:rPr>
        <w:t>In de inleiding is allereerst de aanleiding van het onderzoek benoemd en zijn de doelstellingen en de onderzoeksvraag gegeven. Aan de hand van deze gegevens zijn in dit hoofdstuk de probleemstelling, de urgentie, de afbakening, de typering en de verantwoording van het onderzoek benoemd. Deze onderdele</w:t>
      </w:r>
      <w:r w:rsidR="006B4DF1">
        <w:rPr>
          <w:sz w:val="22"/>
          <w:szCs w:val="22"/>
        </w:rPr>
        <w:t>n zullen meer inzicht geven in</w:t>
      </w:r>
      <w:r>
        <w:rPr>
          <w:sz w:val="22"/>
          <w:szCs w:val="22"/>
        </w:rPr>
        <w:t xml:space="preserve"> de wijze waarop het onderzoek is uitgevoerd. </w:t>
      </w:r>
    </w:p>
    <w:p w14:paraId="42EEEB2C" w14:textId="77777777" w:rsidR="00E054E5" w:rsidRPr="006D429D" w:rsidRDefault="00E054E5" w:rsidP="00E054E5">
      <w:pPr>
        <w:rPr>
          <w:sz w:val="22"/>
          <w:szCs w:val="22"/>
        </w:rPr>
      </w:pPr>
    </w:p>
    <w:p w14:paraId="62C0CAD4" w14:textId="77777777" w:rsidR="00E054E5" w:rsidRPr="000623DF" w:rsidRDefault="00E054E5" w:rsidP="00E054E5">
      <w:pPr>
        <w:pStyle w:val="Kop2"/>
      </w:pPr>
      <w:bookmarkStart w:id="21" w:name="_Toc445196888"/>
      <w:bookmarkStart w:id="22" w:name="_Toc451694145"/>
      <w:r>
        <w:t xml:space="preserve">1.1 </w:t>
      </w:r>
      <w:r w:rsidRPr="000623DF">
        <w:t>Het probleem</w:t>
      </w:r>
      <w:bookmarkEnd w:id="21"/>
      <w:bookmarkEnd w:id="22"/>
    </w:p>
    <w:p w14:paraId="19320AAC" w14:textId="38D7D91C" w:rsidR="00E054E5" w:rsidRPr="00336EAA" w:rsidRDefault="00E054E5" w:rsidP="00E054E5">
      <w:pPr>
        <w:rPr>
          <w:color w:val="000000" w:themeColor="text1"/>
          <w:sz w:val="22"/>
          <w:szCs w:val="22"/>
        </w:rPr>
      </w:pPr>
      <w:r w:rsidRPr="00336EAA">
        <w:rPr>
          <w:color w:val="000000" w:themeColor="text1"/>
          <w:sz w:val="22"/>
          <w:szCs w:val="22"/>
        </w:rPr>
        <w:t xml:space="preserve">Momenteel is voor </w:t>
      </w:r>
      <w:r w:rsidR="00345E5D">
        <w:rPr>
          <w:color w:val="000000" w:themeColor="text1"/>
          <w:sz w:val="22"/>
          <w:szCs w:val="22"/>
        </w:rPr>
        <w:t xml:space="preserve">Hotel </w:t>
      </w:r>
      <w:proofErr w:type="gramStart"/>
      <w:r w:rsidRPr="00336EAA">
        <w:rPr>
          <w:color w:val="000000" w:themeColor="text1"/>
          <w:sz w:val="22"/>
          <w:szCs w:val="22"/>
        </w:rPr>
        <w:t>MIJN</w:t>
      </w:r>
      <w:proofErr w:type="gramEnd"/>
      <w:r w:rsidRPr="00336EAA">
        <w:rPr>
          <w:color w:val="000000" w:themeColor="text1"/>
          <w:sz w:val="22"/>
          <w:szCs w:val="22"/>
        </w:rPr>
        <w:t xml:space="preserve"> Badhuis een ondernemingsplan geschreven waarin geen concrete beschrijvingen zijn meegenomen voor</w:t>
      </w:r>
      <w:r w:rsidR="00D37060">
        <w:rPr>
          <w:color w:val="000000" w:themeColor="text1"/>
          <w:sz w:val="22"/>
          <w:szCs w:val="22"/>
        </w:rPr>
        <w:t xml:space="preserve"> de service. 25</w:t>
      </w:r>
      <w:r w:rsidR="002C4E97">
        <w:rPr>
          <w:color w:val="000000" w:themeColor="text1"/>
          <w:sz w:val="22"/>
          <w:szCs w:val="22"/>
        </w:rPr>
        <w:t xml:space="preserve"> </w:t>
      </w:r>
      <w:r>
        <w:rPr>
          <w:color w:val="000000" w:themeColor="text1"/>
          <w:sz w:val="22"/>
          <w:szCs w:val="22"/>
        </w:rPr>
        <w:t>m</w:t>
      </w:r>
      <w:r w:rsidRPr="00336EAA">
        <w:rPr>
          <w:color w:val="000000" w:themeColor="text1"/>
          <w:sz w:val="22"/>
          <w:szCs w:val="22"/>
        </w:rPr>
        <w:t>ei</w:t>
      </w:r>
      <w:r w:rsidR="002C4E97">
        <w:rPr>
          <w:color w:val="000000" w:themeColor="text1"/>
          <w:sz w:val="22"/>
          <w:szCs w:val="22"/>
        </w:rPr>
        <w:t xml:space="preserve"> 2016</w:t>
      </w:r>
      <w:r w:rsidRPr="00336EAA">
        <w:rPr>
          <w:color w:val="000000" w:themeColor="text1"/>
          <w:sz w:val="22"/>
          <w:szCs w:val="22"/>
        </w:rPr>
        <w:t xml:space="preserve"> wil </w:t>
      </w:r>
      <w:r w:rsidR="00345E5D">
        <w:rPr>
          <w:color w:val="000000" w:themeColor="text1"/>
          <w:sz w:val="22"/>
          <w:szCs w:val="22"/>
        </w:rPr>
        <w:t xml:space="preserve">Hotel </w:t>
      </w:r>
      <w:proofErr w:type="gramStart"/>
      <w:r w:rsidRPr="00336EAA">
        <w:rPr>
          <w:color w:val="000000" w:themeColor="text1"/>
          <w:sz w:val="22"/>
          <w:szCs w:val="22"/>
        </w:rPr>
        <w:t>MIJN</w:t>
      </w:r>
      <w:proofErr w:type="gramEnd"/>
      <w:r w:rsidRPr="00336EAA">
        <w:rPr>
          <w:color w:val="000000" w:themeColor="text1"/>
          <w:sz w:val="22"/>
          <w:szCs w:val="22"/>
        </w:rPr>
        <w:t xml:space="preserve"> Badhuis haar deuren openen, waarbij het van belang is</w:t>
      </w:r>
      <w:r w:rsidR="003D284C">
        <w:rPr>
          <w:color w:val="000000" w:themeColor="text1"/>
          <w:sz w:val="22"/>
          <w:szCs w:val="22"/>
        </w:rPr>
        <w:t xml:space="preserve"> om, op dat moment, een concreet beeld van de te bieden</w:t>
      </w:r>
      <w:r w:rsidRPr="00336EAA">
        <w:rPr>
          <w:color w:val="000000" w:themeColor="text1"/>
          <w:sz w:val="22"/>
          <w:szCs w:val="22"/>
        </w:rPr>
        <w:t xml:space="preserve"> service voor handen te hebben. Wanneer dit niet beschikbaar is kunnen de medewerkers geen continuïteit in de service</w:t>
      </w:r>
      <w:r>
        <w:rPr>
          <w:color w:val="000000" w:themeColor="text1"/>
          <w:sz w:val="22"/>
          <w:szCs w:val="22"/>
        </w:rPr>
        <w:t xml:space="preserve"> </w:t>
      </w:r>
      <w:r w:rsidRPr="00336EAA">
        <w:rPr>
          <w:color w:val="000000" w:themeColor="text1"/>
          <w:sz w:val="22"/>
          <w:szCs w:val="22"/>
        </w:rPr>
        <w:t xml:space="preserve">verzorgen. Hierdoor zal </w:t>
      </w:r>
      <w:r w:rsidR="00345E5D">
        <w:rPr>
          <w:color w:val="000000" w:themeColor="text1"/>
          <w:sz w:val="22"/>
          <w:szCs w:val="22"/>
        </w:rPr>
        <w:t xml:space="preserve">Hotel </w:t>
      </w:r>
      <w:proofErr w:type="gramStart"/>
      <w:r w:rsidRPr="00336EAA">
        <w:rPr>
          <w:color w:val="000000" w:themeColor="text1"/>
          <w:sz w:val="22"/>
          <w:szCs w:val="22"/>
        </w:rPr>
        <w:t>MIJN</w:t>
      </w:r>
      <w:proofErr w:type="gramEnd"/>
      <w:r w:rsidRPr="00336EAA">
        <w:rPr>
          <w:color w:val="000000" w:themeColor="text1"/>
          <w:sz w:val="22"/>
          <w:szCs w:val="22"/>
        </w:rPr>
        <w:t xml:space="preserve"> Badhuis zich niet specifiek onderscheiden van de concurrentie en kan het problematisch worden</w:t>
      </w:r>
      <w:r w:rsidR="0040038B">
        <w:rPr>
          <w:color w:val="000000" w:themeColor="text1"/>
          <w:sz w:val="22"/>
          <w:szCs w:val="22"/>
        </w:rPr>
        <w:t xml:space="preserve"> om</w:t>
      </w:r>
      <w:r w:rsidRPr="00336EAA">
        <w:rPr>
          <w:color w:val="000000" w:themeColor="text1"/>
          <w:sz w:val="22"/>
          <w:szCs w:val="22"/>
        </w:rPr>
        <w:t xml:space="preserve"> de kamers te vullen. In feite is, omwille van deze redenen, het probleem dat er geen concreet serviceplan geschreven is voor </w:t>
      </w:r>
      <w:proofErr w:type="gramStart"/>
      <w:r w:rsidRPr="00336EAA">
        <w:rPr>
          <w:color w:val="000000" w:themeColor="text1"/>
          <w:sz w:val="22"/>
          <w:szCs w:val="22"/>
        </w:rPr>
        <w:t>MIJN</w:t>
      </w:r>
      <w:proofErr w:type="gramEnd"/>
      <w:r w:rsidRPr="00336EAA">
        <w:rPr>
          <w:color w:val="000000" w:themeColor="text1"/>
          <w:sz w:val="22"/>
          <w:szCs w:val="22"/>
        </w:rPr>
        <w:t xml:space="preserve"> Badhuis. </w:t>
      </w:r>
    </w:p>
    <w:p w14:paraId="2FD0324A" w14:textId="77777777" w:rsidR="00E054E5" w:rsidRDefault="00E054E5" w:rsidP="00E054E5">
      <w:pPr>
        <w:rPr>
          <w:sz w:val="22"/>
          <w:szCs w:val="22"/>
        </w:rPr>
      </w:pPr>
    </w:p>
    <w:p w14:paraId="61261780" w14:textId="77777777" w:rsidR="00E054E5" w:rsidRDefault="00E054E5" w:rsidP="00E054E5">
      <w:pPr>
        <w:pStyle w:val="Kop2"/>
      </w:pPr>
      <w:bookmarkStart w:id="23" w:name="_Toc445196889"/>
      <w:bookmarkStart w:id="24" w:name="_Toc451694146"/>
      <w:r>
        <w:t>1.2 Urgentie</w:t>
      </w:r>
      <w:bookmarkEnd w:id="23"/>
      <w:bookmarkEnd w:id="24"/>
      <w:r>
        <w:t xml:space="preserve"> </w:t>
      </w:r>
    </w:p>
    <w:p w14:paraId="0D606271" w14:textId="79BCBE08" w:rsidR="00E054E5" w:rsidRPr="00336EAA" w:rsidRDefault="00E054E5" w:rsidP="00E054E5">
      <w:pPr>
        <w:rPr>
          <w:color w:val="000000" w:themeColor="text1"/>
          <w:sz w:val="22"/>
          <w:szCs w:val="22"/>
        </w:rPr>
      </w:pPr>
      <w:r w:rsidRPr="00336EAA">
        <w:rPr>
          <w:color w:val="000000" w:themeColor="text1"/>
          <w:sz w:val="22"/>
          <w:szCs w:val="22"/>
        </w:rPr>
        <w:t xml:space="preserve">Wanneer </w:t>
      </w:r>
      <w:r w:rsidR="00345E5D">
        <w:rPr>
          <w:color w:val="000000" w:themeColor="text1"/>
          <w:sz w:val="22"/>
          <w:szCs w:val="22"/>
        </w:rPr>
        <w:t xml:space="preserve">Hotel </w:t>
      </w:r>
      <w:proofErr w:type="gramStart"/>
      <w:r w:rsidRPr="00336EAA">
        <w:rPr>
          <w:color w:val="000000" w:themeColor="text1"/>
          <w:sz w:val="22"/>
          <w:szCs w:val="22"/>
        </w:rPr>
        <w:t>MIJN</w:t>
      </w:r>
      <w:proofErr w:type="gramEnd"/>
      <w:r w:rsidRPr="00336EAA">
        <w:rPr>
          <w:color w:val="000000" w:themeColor="text1"/>
          <w:sz w:val="22"/>
          <w:szCs w:val="22"/>
        </w:rPr>
        <w:t xml:space="preserve"> </w:t>
      </w:r>
      <w:r w:rsidR="00350F79">
        <w:rPr>
          <w:color w:val="000000" w:themeColor="text1"/>
          <w:sz w:val="22"/>
          <w:szCs w:val="22"/>
        </w:rPr>
        <w:t>Badhuis haar deuren opent 25</w:t>
      </w:r>
      <w:r w:rsidR="002C4E97">
        <w:rPr>
          <w:color w:val="000000" w:themeColor="text1"/>
          <w:sz w:val="22"/>
          <w:szCs w:val="22"/>
        </w:rPr>
        <w:t xml:space="preserve"> </w:t>
      </w:r>
      <w:r w:rsidRPr="00336EAA">
        <w:rPr>
          <w:color w:val="000000" w:themeColor="text1"/>
          <w:sz w:val="22"/>
          <w:szCs w:val="22"/>
        </w:rPr>
        <w:t>mei</w:t>
      </w:r>
      <w:r w:rsidR="002C4E97">
        <w:rPr>
          <w:color w:val="000000" w:themeColor="text1"/>
          <w:sz w:val="22"/>
          <w:szCs w:val="22"/>
        </w:rPr>
        <w:t xml:space="preserve"> 2016</w:t>
      </w:r>
      <w:r w:rsidRPr="00336EAA">
        <w:rPr>
          <w:color w:val="000000" w:themeColor="text1"/>
          <w:sz w:val="22"/>
          <w:szCs w:val="22"/>
        </w:rPr>
        <w:t>, is het van belang dat zij een concret</w:t>
      </w:r>
      <w:r w:rsidR="00A50C78">
        <w:rPr>
          <w:color w:val="000000" w:themeColor="text1"/>
          <w:sz w:val="22"/>
          <w:szCs w:val="22"/>
        </w:rPr>
        <w:t>e service kunnen aanbieden. Daar</w:t>
      </w:r>
      <w:r w:rsidRPr="00336EAA">
        <w:rPr>
          <w:color w:val="000000" w:themeColor="text1"/>
          <w:sz w:val="22"/>
          <w:szCs w:val="22"/>
        </w:rPr>
        <w:t xml:space="preserve">om is het cruciaal dat een concreet serviceplan voor handen is binnen </w:t>
      </w:r>
      <w:r w:rsidR="00345E5D">
        <w:rPr>
          <w:color w:val="000000" w:themeColor="text1"/>
          <w:sz w:val="22"/>
          <w:szCs w:val="22"/>
        </w:rPr>
        <w:t xml:space="preserve">Hotel </w:t>
      </w:r>
      <w:proofErr w:type="gramStart"/>
      <w:r w:rsidRPr="00336EAA">
        <w:rPr>
          <w:color w:val="000000" w:themeColor="text1"/>
          <w:sz w:val="22"/>
          <w:szCs w:val="22"/>
        </w:rPr>
        <w:t>MIJN</w:t>
      </w:r>
      <w:proofErr w:type="gramEnd"/>
      <w:r w:rsidRPr="00336EAA">
        <w:rPr>
          <w:color w:val="000000" w:themeColor="text1"/>
          <w:sz w:val="22"/>
          <w:szCs w:val="22"/>
        </w:rPr>
        <w:t xml:space="preserve"> Badhuis. Echter moet dit plan tot nu toe nog beschreven worden. Wanneer een concreet serviceplan samengesteld is voor </w:t>
      </w:r>
      <w:r w:rsidR="00345E5D">
        <w:rPr>
          <w:color w:val="000000" w:themeColor="text1"/>
          <w:sz w:val="22"/>
          <w:szCs w:val="22"/>
        </w:rPr>
        <w:t xml:space="preserve">Hotel </w:t>
      </w:r>
      <w:proofErr w:type="gramStart"/>
      <w:r w:rsidRPr="00336EAA">
        <w:rPr>
          <w:color w:val="000000" w:themeColor="text1"/>
          <w:sz w:val="22"/>
          <w:szCs w:val="22"/>
        </w:rPr>
        <w:t>MIJN</w:t>
      </w:r>
      <w:proofErr w:type="gramEnd"/>
      <w:r w:rsidRPr="00336EAA">
        <w:rPr>
          <w:color w:val="000000" w:themeColor="text1"/>
          <w:sz w:val="22"/>
          <w:szCs w:val="22"/>
        </w:rPr>
        <w:t xml:space="preserve"> Badhuis zullen de medewerkers een duidelijk beel</w:t>
      </w:r>
      <w:r w:rsidR="00345E5D">
        <w:rPr>
          <w:color w:val="000000" w:themeColor="text1"/>
          <w:sz w:val="22"/>
          <w:szCs w:val="22"/>
        </w:rPr>
        <w:t>d hebben van de service. Dit z</w:t>
      </w:r>
      <w:r w:rsidRPr="00336EAA">
        <w:rPr>
          <w:color w:val="000000" w:themeColor="text1"/>
          <w:sz w:val="22"/>
          <w:szCs w:val="22"/>
        </w:rPr>
        <w:t>al</w:t>
      </w:r>
      <w:r w:rsidR="00345E5D">
        <w:rPr>
          <w:color w:val="000000" w:themeColor="text1"/>
          <w:sz w:val="22"/>
          <w:szCs w:val="22"/>
        </w:rPr>
        <w:t xml:space="preserve"> er ook voor</w:t>
      </w:r>
      <w:r w:rsidRPr="00336EAA">
        <w:rPr>
          <w:color w:val="000000" w:themeColor="text1"/>
          <w:sz w:val="22"/>
          <w:szCs w:val="22"/>
        </w:rPr>
        <w:t xml:space="preserve"> zorgen dat de gasten kunnen genieten van een continue service. Bovendien is het</w:t>
      </w:r>
      <w:r w:rsidR="006B4DF1">
        <w:rPr>
          <w:color w:val="000000" w:themeColor="text1"/>
          <w:sz w:val="22"/>
          <w:szCs w:val="22"/>
        </w:rPr>
        <w:t xml:space="preserve"> in de concurrerende hotellerie</w:t>
      </w:r>
      <w:r w:rsidRPr="00336EAA">
        <w:rPr>
          <w:color w:val="000000" w:themeColor="text1"/>
          <w:sz w:val="22"/>
          <w:szCs w:val="22"/>
        </w:rPr>
        <w:t>branche steeds belangrijker om onderscheidend vermogen te gener</w:t>
      </w:r>
      <w:r w:rsidR="0003525B">
        <w:rPr>
          <w:color w:val="000000" w:themeColor="text1"/>
          <w:sz w:val="22"/>
          <w:szCs w:val="22"/>
        </w:rPr>
        <w:t>eren. Daarom</w:t>
      </w:r>
      <w:r w:rsidR="00345E5D">
        <w:rPr>
          <w:color w:val="000000" w:themeColor="text1"/>
          <w:sz w:val="22"/>
          <w:szCs w:val="22"/>
        </w:rPr>
        <w:t xml:space="preserve"> is het van </w:t>
      </w:r>
      <w:r w:rsidRPr="00336EAA">
        <w:rPr>
          <w:color w:val="000000" w:themeColor="text1"/>
          <w:sz w:val="22"/>
          <w:szCs w:val="22"/>
        </w:rPr>
        <w:t>be</w:t>
      </w:r>
      <w:r w:rsidR="00C749FB">
        <w:rPr>
          <w:color w:val="000000" w:themeColor="text1"/>
          <w:sz w:val="22"/>
          <w:szCs w:val="22"/>
        </w:rPr>
        <w:t>lang om een concreet serviceconcept</w:t>
      </w:r>
      <w:r w:rsidRPr="00336EAA">
        <w:rPr>
          <w:color w:val="000000" w:themeColor="text1"/>
          <w:sz w:val="22"/>
          <w:szCs w:val="22"/>
        </w:rPr>
        <w:t xml:space="preserve"> te beschrijve</w:t>
      </w:r>
      <w:r w:rsidR="00350F79">
        <w:rPr>
          <w:color w:val="000000" w:themeColor="text1"/>
          <w:sz w:val="22"/>
          <w:szCs w:val="22"/>
        </w:rPr>
        <w:t xml:space="preserve">n voordat </w:t>
      </w:r>
      <w:proofErr w:type="gramStart"/>
      <w:r w:rsidR="00350F79">
        <w:rPr>
          <w:color w:val="000000" w:themeColor="text1"/>
          <w:sz w:val="22"/>
          <w:szCs w:val="22"/>
        </w:rPr>
        <w:t>MIJN</w:t>
      </w:r>
      <w:proofErr w:type="gramEnd"/>
      <w:r w:rsidR="00350F79">
        <w:rPr>
          <w:color w:val="000000" w:themeColor="text1"/>
          <w:sz w:val="22"/>
          <w:szCs w:val="22"/>
        </w:rPr>
        <w:t xml:space="preserve"> Badhuis 25</w:t>
      </w:r>
      <w:r w:rsidR="00345E5D">
        <w:rPr>
          <w:color w:val="000000" w:themeColor="text1"/>
          <w:sz w:val="22"/>
          <w:szCs w:val="22"/>
        </w:rPr>
        <w:t xml:space="preserve"> mei 2016</w:t>
      </w:r>
      <w:r w:rsidRPr="00336EAA">
        <w:rPr>
          <w:color w:val="000000" w:themeColor="text1"/>
          <w:sz w:val="22"/>
          <w:szCs w:val="22"/>
        </w:rPr>
        <w:t xml:space="preserve"> ha</w:t>
      </w:r>
      <w:r w:rsidR="00C749FB">
        <w:rPr>
          <w:color w:val="000000" w:themeColor="text1"/>
          <w:sz w:val="22"/>
          <w:szCs w:val="22"/>
        </w:rPr>
        <w:t>ar deuren opent. Het serviceconcept</w:t>
      </w:r>
      <w:r w:rsidRPr="00336EAA">
        <w:rPr>
          <w:color w:val="000000" w:themeColor="text1"/>
          <w:sz w:val="22"/>
          <w:szCs w:val="22"/>
        </w:rPr>
        <w:t xml:space="preserve"> zorgt niet alleen voor de continuïteit maar zal tevens</w:t>
      </w:r>
      <w:r w:rsidR="0003525B">
        <w:rPr>
          <w:color w:val="000000" w:themeColor="text1"/>
          <w:sz w:val="22"/>
          <w:szCs w:val="22"/>
        </w:rPr>
        <w:t xml:space="preserve"> bijdragen aan</w:t>
      </w:r>
      <w:r w:rsidRPr="00336EAA">
        <w:rPr>
          <w:color w:val="000000" w:themeColor="text1"/>
          <w:sz w:val="22"/>
          <w:szCs w:val="22"/>
        </w:rPr>
        <w:t xml:space="preserve"> een succesvol en </w:t>
      </w:r>
      <w:r w:rsidR="003D284C">
        <w:rPr>
          <w:color w:val="000000" w:themeColor="text1"/>
          <w:sz w:val="22"/>
          <w:szCs w:val="22"/>
        </w:rPr>
        <w:t xml:space="preserve">winstgevend </w:t>
      </w:r>
      <w:r w:rsidR="0003525B">
        <w:rPr>
          <w:color w:val="000000" w:themeColor="text1"/>
          <w:sz w:val="22"/>
          <w:szCs w:val="22"/>
        </w:rPr>
        <w:t xml:space="preserve">Hotel </w:t>
      </w:r>
      <w:proofErr w:type="gramStart"/>
      <w:r w:rsidR="003D284C">
        <w:rPr>
          <w:color w:val="000000" w:themeColor="text1"/>
          <w:sz w:val="22"/>
          <w:szCs w:val="22"/>
        </w:rPr>
        <w:t>MIJN</w:t>
      </w:r>
      <w:proofErr w:type="gramEnd"/>
      <w:r w:rsidR="003D284C">
        <w:rPr>
          <w:color w:val="000000" w:themeColor="text1"/>
          <w:sz w:val="22"/>
          <w:szCs w:val="22"/>
        </w:rPr>
        <w:t xml:space="preserve"> Badhuis</w:t>
      </w:r>
      <w:r w:rsidRPr="00336EAA">
        <w:rPr>
          <w:color w:val="000000" w:themeColor="text1"/>
          <w:sz w:val="22"/>
          <w:szCs w:val="22"/>
        </w:rPr>
        <w:t xml:space="preserve">. </w:t>
      </w:r>
    </w:p>
    <w:p w14:paraId="45BA4DE4" w14:textId="77777777" w:rsidR="00A6513E" w:rsidRDefault="00A6513E" w:rsidP="00A6513E">
      <w:pPr>
        <w:pStyle w:val="Kop2"/>
      </w:pPr>
    </w:p>
    <w:p w14:paraId="0FE7DF13" w14:textId="4DD27B8C" w:rsidR="009F506C" w:rsidRDefault="009F506C" w:rsidP="009F506C">
      <w:pPr>
        <w:pStyle w:val="Kop2"/>
      </w:pPr>
      <w:bookmarkStart w:id="25" w:name="_Toc451694147"/>
      <w:r>
        <w:t>1.3 Hoofdvraag</w:t>
      </w:r>
      <w:bookmarkEnd w:id="25"/>
    </w:p>
    <w:p w14:paraId="4D659A04" w14:textId="641540C4" w:rsidR="009F506C" w:rsidRPr="009F506C" w:rsidRDefault="000B2FE6" w:rsidP="009F506C">
      <w:pPr>
        <w:rPr>
          <w:sz w:val="22"/>
          <w:szCs w:val="22"/>
        </w:rPr>
      </w:pPr>
      <w:r>
        <w:rPr>
          <w:sz w:val="22"/>
          <w:szCs w:val="22"/>
        </w:rPr>
        <w:t xml:space="preserve">Naar aanleiding van </w:t>
      </w:r>
      <w:r w:rsidR="009F506C" w:rsidRPr="009F506C">
        <w:rPr>
          <w:sz w:val="22"/>
          <w:szCs w:val="22"/>
        </w:rPr>
        <w:t>het probleem is een hoofdvraag opgesteld. Deze vraag geeft richting aan het onderzoek en moet na het lezen van deze scriptie te beantwoorden zijn. De hoofdvraag is eerder al benoemd in de inleiding</w:t>
      </w:r>
      <w:r w:rsidR="00F551D4">
        <w:rPr>
          <w:sz w:val="22"/>
          <w:szCs w:val="22"/>
        </w:rPr>
        <w:t xml:space="preserve"> onder de term onderzoeksvraag. Deze </w:t>
      </w:r>
      <w:r w:rsidR="009F506C" w:rsidRPr="009F506C">
        <w:rPr>
          <w:sz w:val="22"/>
          <w:szCs w:val="22"/>
        </w:rPr>
        <w:t>vraag luid als volgt.</w:t>
      </w:r>
    </w:p>
    <w:p w14:paraId="3FA05846" w14:textId="77777777" w:rsidR="009F506C" w:rsidRPr="009F506C" w:rsidRDefault="009F506C" w:rsidP="009F506C">
      <w:pPr>
        <w:rPr>
          <w:sz w:val="22"/>
          <w:szCs w:val="22"/>
        </w:rPr>
      </w:pPr>
    </w:p>
    <w:p w14:paraId="78CAAE19" w14:textId="3D9CB389" w:rsidR="009F506C" w:rsidRPr="009F506C" w:rsidRDefault="009F506C" w:rsidP="009F506C">
      <w:pPr>
        <w:jc w:val="center"/>
        <w:rPr>
          <w:i/>
          <w:color w:val="000000" w:themeColor="text1"/>
          <w:sz w:val="22"/>
          <w:szCs w:val="22"/>
        </w:rPr>
      </w:pPr>
      <w:r w:rsidRPr="009F506C">
        <w:rPr>
          <w:i/>
          <w:color w:val="000000" w:themeColor="text1"/>
          <w:sz w:val="22"/>
          <w:szCs w:val="22"/>
        </w:rPr>
        <w:t xml:space="preserve">‘Hoe kan een serviceconcept voor Hotel </w:t>
      </w:r>
      <w:proofErr w:type="gramStart"/>
      <w:r w:rsidRPr="009F506C">
        <w:rPr>
          <w:i/>
          <w:color w:val="000000" w:themeColor="text1"/>
          <w:sz w:val="22"/>
          <w:szCs w:val="22"/>
        </w:rPr>
        <w:t>MIJN</w:t>
      </w:r>
      <w:proofErr w:type="gramEnd"/>
      <w:r w:rsidRPr="009F506C">
        <w:rPr>
          <w:i/>
          <w:color w:val="000000" w:themeColor="text1"/>
          <w:sz w:val="22"/>
          <w:szCs w:val="22"/>
        </w:rPr>
        <w:t xml:space="preserve"> Badhuis toegevoegde waarde creëren voor de gasten, zodat deze gasten loyale gasten worden en de service wordt gecontinueerd?’</w:t>
      </w:r>
    </w:p>
    <w:p w14:paraId="1BCBC214" w14:textId="77777777" w:rsidR="009F506C" w:rsidRPr="009F506C" w:rsidRDefault="009F506C" w:rsidP="009F506C"/>
    <w:p w14:paraId="4B971781" w14:textId="38873E9D" w:rsidR="00A6513E" w:rsidRDefault="009F506C" w:rsidP="00A6513E">
      <w:pPr>
        <w:pStyle w:val="Kop2"/>
      </w:pPr>
      <w:bookmarkStart w:id="26" w:name="_Toc451694148"/>
      <w:r>
        <w:t>1.4</w:t>
      </w:r>
      <w:r w:rsidR="00A6513E">
        <w:t xml:space="preserve"> Deelvragen</w:t>
      </w:r>
      <w:bookmarkEnd w:id="26"/>
    </w:p>
    <w:p w14:paraId="7E6D9BD5" w14:textId="28755AC5" w:rsidR="00A6513E" w:rsidRDefault="006B4DF1" w:rsidP="00A6513E">
      <w:pPr>
        <w:rPr>
          <w:sz w:val="22"/>
          <w:szCs w:val="22"/>
        </w:rPr>
      </w:pPr>
      <w:r>
        <w:rPr>
          <w:sz w:val="22"/>
          <w:szCs w:val="22"/>
        </w:rPr>
        <w:t>In sub-p</w:t>
      </w:r>
      <w:r w:rsidR="000B2FE6">
        <w:rPr>
          <w:sz w:val="22"/>
          <w:szCs w:val="22"/>
        </w:rPr>
        <w:t xml:space="preserve">aragraaf 1.2 </w:t>
      </w:r>
      <w:r w:rsidR="00D94B6F">
        <w:rPr>
          <w:sz w:val="22"/>
          <w:szCs w:val="22"/>
        </w:rPr>
        <w:t>is de urgentie van het onderzoek aangegeven</w:t>
      </w:r>
      <w:r w:rsidR="00A6513E">
        <w:rPr>
          <w:sz w:val="22"/>
          <w:szCs w:val="22"/>
        </w:rPr>
        <w:t xml:space="preserve">. Hieronder zijn de deelvragen beschreven die beantwoord worden door middel van de onderzoeksmethodieken. </w:t>
      </w:r>
      <w:r w:rsidR="00D94B6F">
        <w:rPr>
          <w:sz w:val="22"/>
          <w:szCs w:val="22"/>
        </w:rPr>
        <w:t>Deze onderzoeksmethodieken zijn terug te vinden in d</w:t>
      </w:r>
      <w:r>
        <w:rPr>
          <w:sz w:val="22"/>
          <w:szCs w:val="22"/>
        </w:rPr>
        <w:t>e onderstaande sub-</w:t>
      </w:r>
      <w:r w:rsidR="000B2FE6">
        <w:rPr>
          <w:sz w:val="22"/>
          <w:szCs w:val="22"/>
        </w:rPr>
        <w:t>paragraaf 1.5</w:t>
      </w:r>
      <w:r w:rsidR="00D94B6F">
        <w:rPr>
          <w:sz w:val="22"/>
          <w:szCs w:val="22"/>
        </w:rPr>
        <w:t xml:space="preserve">. </w:t>
      </w:r>
    </w:p>
    <w:p w14:paraId="4E0030C4" w14:textId="77777777" w:rsidR="00A6513E" w:rsidRDefault="00A6513E" w:rsidP="00A6513E">
      <w:pPr>
        <w:rPr>
          <w:sz w:val="22"/>
          <w:szCs w:val="22"/>
        </w:rPr>
      </w:pPr>
    </w:p>
    <w:p w14:paraId="6F655D2F" w14:textId="77777777" w:rsidR="00A6513E" w:rsidRPr="0080416E" w:rsidRDefault="00A6513E" w:rsidP="00A6513E">
      <w:pPr>
        <w:pStyle w:val="Lijstalinea"/>
        <w:numPr>
          <w:ilvl w:val="0"/>
          <w:numId w:val="9"/>
        </w:numPr>
        <w:rPr>
          <w:sz w:val="22"/>
          <w:szCs w:val="22"/>
        </w:rPr>
      </w:pPr>
      <w:r>
        <w:rPr>
          <w:sz w:val="22"/>
          <w:szCs w:val="22"/>
        </w:rPr>
        <w:t xml:space="preserve">Wat zegt de literatuur over </w:t>
      </w:r>
      <w:r w:rsidRPr="006C0FC2">
        <w:rPr>
          <w:color w:val="000000" w:themeColor="text1"/>
          <w:sz w:val="22"/>
          <w:szCs w:val="22"/>
        </w:rPr>
        <w:t>e</w:t>
      </w:r>
      <w:r>
        <w:rPr>
          <w:color w:val="000000" w:themeColor="text1"/>
          <w:sz w:val="22"/>
          <w:szCs w:val="22"/>
        </w:rPr>
        <w:t>en serviceconcept in het</w:t>
      </w:r>
      <w:r w:rsidRPr="006C0FC2">
        <w:rPr>
          <w:color w:val="000000" w:themeColor="text1"/>
          <w:sz w:val="22"/>
          <w:szCs w:val="22"/>
        </w:rPr>
        <w:t xml:space="preserve"> algemeen</w:t>
      </w:r>
      <w:r>
        <w:rPr>
          <w:color w:val="000000" w:themeColor="text1"/>
          <w:sz w:val="22"/>
          <w:szCs w:val="22"/>
        </w:rPr>
        <w:t>?</w:t>
      </w:r>
      <w:r w:rsidRPr="006C0FC2">
        <w:rPr>
          <w:color w:val="000000" w:themeColor="text1"/>
          <w:sz w:val="22"/>
          <w:szCs w:val="22"/>
        </w:rPr>
        <w:t xml:space="preserve"> </w:t>
      </w:r>
    </w:p>
    <w:p w14:paraId="1EB4BE1A" w14:textId="77777777" w:rsidR="00A6513E" w:rsidRDefault="00A6513E" w:rsidP="00A6513E">
      <w:pPr>
        <w:pStyle w:val="Lijstalinea"/>
        <w:numPr>
          <w:ilvl w:val="0"/>
          <w:numId w:val="9"/>
        </w:numPr>
        <w:rPr>
          <w:sz w:val="22"/>
          <w:szCs w:val="22"/>
        </w:rPr>
      </w:pPr>
      <w:r>
        <w:rPr>
          <w:sz w:val="22"/>
          <w:szCs w:val="22"/>
        </w:rPr>
        <w:t>Hoe kan</w:t>
      </w:r>
      <w:r w:rsidRPr="0080416E">
        <w:rPr>
          <w:sz w:val="22"/>
          <w:szCs w:val="22"/>
          <w:lang w:val="en-US"/>
        </w:rPr>
        <w:t xml:space="preserve"> hospitality</w:t>
      </w:r>
      <w:r>
        <w:rPr>
          <w:sz w:val="22"/>
          <w:szCs w:val="22"/>
        </w:rPr>
        <w:t xml:space="preserve"> bijdrage aan het onderscheidend vermogen van </w:t>
      </w:r>
      <w:proofErr w:type="gramStart"/>
      <w:r>
        <w:rPr>
          <w:sz w:val="22"/>
          <w:szCs w:val="22"/>
        </w:rPr>
        <w:t>MIJN</w:t>
      </w:r>
      <w:proofErr w:type="gramEnd"/>
      <w:r>
        <w:rPr>
          <w:sz w:val="22"/>
          <w:szCs w:val="22"/>
        </w:rPr>
        <w:t xml:space="preserve"> Badhuis?</w:t>
      </w:r>
    </w:p>
    <w:p w14:paraId="16078AE7" w14:textId="024E627A" w:rsidR="006E186C" w:rsidRPr="006E186C" w:rsidRDefault="006E186C" w:rsidP="006E186C">
      <w:pPr>
        <w:pStyle w:val="Lijstalinea"/>
        <w:numPr>
          <w:ilvl w:val="0"/>
          <w:numId w:val="9"/>
        </w:numPr>
        <w:rPr>
          <w:color w:val="000000" w:themeColor="text1"/>
          <w:sz w:val="22"/>
          <w:szCs w:val="22"/>
        </w:rPr>
      </w:pPr>
      <w:r>
        <w:rPr>
          <w:sz w:val="22"/>
          <w:szCs w:val="22"/>
        </w:rPr>
        <w:t xml:space="preserve">Hoe ziet de concurrentie in de regio ‘Westland’ en Hoek van Holland eruit? </w:t>
      </w:r>
    </w:p>
    <w:p w14:paraId="17AFC990" w14:textId="596DEE98" w:rsidR="00F551D4" w:rsidRPr="00F551D4" w:rsidRDefault="00F551D4" w:rsidP="00F551D4">
      <w:pPr>
        <w:pStyle w:val="Lijstalinea"/>
        <w:numPr>
          <w:ilvl w:val="0"/>
          <w:numId w:val="9"/>
        </w:numPr>
        <w:rPr>
          <w:sz w:val="22"/>
          <w:szCs w:val="22"/>
        </w:rPr>
      </w:pPr>
      <w:r>
        <w:rPr>
          <w:sz w:val="22"/>
          <w:szCs w:val="22"/>
        </w:rPr>
        <w:t>Wat zijn de wensen/behoeften</w:t>
      </w:r>
      <w:r w:rsidRPr="006C0FC2">
        <w:rPr>
          <w:color w:val="000000" w:themeColor="text1"/>
          <w:sz w:val="22"/>
          <w:szCs w:val="22"/>
        </w:rPr>
        <w:t xml:space="preserve"> van de gasten die in </w:t>
      </w:r>
      <w:proofErr w:type="gramStart"/>
      <w:r w:rsidRPr="006C0FC2">
        <w:rPr>
          <w:color w:val="000000" w:themeColor="text1"/>
          <w:sz w:val="22"/>
          <w:szCs w:val="22"/>
        </w:rPr>
        <w:t>MIJN</w:t>
      </w:r>
      <w:proofErr w:type="gramEnd"/>
      <w:r w:rsidRPr="006C0FC2">
        <w:rPr>
          <w:color w:val="000000" w:themeColor="text1"/>
          <w:sz w:val="22"/>
          <w:szCs w:val="22"/>
        </w:rPr>
        <w:t xml:space="preserve"> </w:t>
      </w:r>
      <w:r>
        <w:rPr>
          <w:color w:val="000000" w:themeColor="text1"/>
          <w:sz w:val="22"/>
          <w:szCs w:val="22"/>
        </w:rPr>
        <w:t>Badhuis</w:t>
      </w:r>
      <w:r w:rsidRPr="006C0FC2">
        <w:rPr>
          <w:color w:val="000000" w:themeColor="text1"/>
          <w:sz w:val="22"/>
          <w:szCs w:val="22"/>
        </w:rPr>
        <w:t xml:space="preserve"> zullen verblijven, t</w:t>
      </w:r>
      <w:r>
        <w:rPr>
          <w:color w:val="000000" w:themeColor="text1"/>
          <w:sz w:val="22"/>
          <w:szCs w:val="22"/>
        </w:rPr>
        <w:t>en aanzien van de service van</w:t>
      </w:r>
      <w:r w:rsidRPr="006C0FC2">
        <w:rPr>
          <w:color w:val="000000" w:themeColor="text1"/>
          <w:sz w:val="22"/>
          <w:szCs w:val="22"/>
        </w:rPr>
        <w:t xml:space="preserve"> het hotel? </w:t>
      </w:r>
    </w:p>
    <w:p w14:paraId="16ED9FD3" w14:textId="7C2355CA" w:rsidR="00A6513E" w:rsidRPr="009F506C" w:rsidRDefault="009F506C" w:rsidP="009F506C">
      <w:pPr>
        <w:pStyle w:val="Lijstalinea"/>
        <w:numPr>
          <w:ilvl w:val="0"/>
          <w:numId w:val="9"/>
        </w:numPr>
        <w:rPr>
          <w:color w:val="000000" w:themeColor="text1"/>
          <w:sz w:val="22"/>
          <w:szCs w:val="22"/>
        </w:rPr>
      </w:pPr>
      <w:r>
        <w:rPr>
          <w:color w:val="000000" w:themeColor="text1"/>
          <w:sz w:val="22"/>
          <w:szCs w:val="22"/>
        </w:rPr>
        <w:t xml:space="preserve">Welke doelgroep spreekt het toekomstige Hotel </w:t>
      </w:r>
      <w:proofErr w:type="gramStart"/>
      <w:r>
        <w:rPr>
          <w:color w:val="000000" w:themeColor="text1"/>
          <w:sz w:val="22"/>
          <w:szCs w:val="22"/>
        </w:rPr>
        <w:t>MIJN</w:t>
      </w:r>
      <w:proofErr w:type="gramEnd"/>
      <w:r>
        <w:rPr>
          <w:color w:val="000000" w:themeColor="text1"/>
          <w:sz w:val="22"/>
          <w:szCs w:val="22"/>
        </w:rPr>
        <w:t xml:space="preserve"> Badhuis aan?</w:t>
      </w:r>
    </w:p>
    <w:p w14:paraId="351913DB" w14:textId="51617241" w:rsidR="00A6513E" w:rsidRDefault="00A6513E" w:rsidP="00A6513E">
      <w:pPr>
        <w:pStyle w:val="Lijstalinea"/>
        <w:numPr>
          <w:ilvl w:val="0"/>
          <w:numId w:val="9"/>
        </w:numPr>
        <w:rPr>
          <w:color w:val="000000" w:themeColor="text1"/>
          <w:sz w:val="22"/>
          <w:szCs w:val="22"/>
        </w:rPr>
      </w:pPr>
      <w:r>
        <w:rPr>
          <w:color w:val="000000" w:themeColor="text1"/>
          <w:sz w:val="22"/>
          <w:szCs w:val="22"/>
        </w:rPr>
        <w:t>W</w:t>
      </w:r>
      <w:r w:rsidR="006B4DF1">
        <w:rPr>
          <w:color w:val="000000" w:themeColor="text1"/>
          <w:sz w:val="22"/>
          <w:szCs w:val="22"/>
        </w:rPr>
        <w:t>at is de geadviseerde</w:t>
      </w:r>
      <w:r>
        <w:rPr>
          <w:color w:val="000000" w:themeColor="text1"/>
          <w:sz w:val="22"/>
          <w:szCs w:val="22"/>
        </w:rPr>
        <w:t xml:space="preserve"> situatie voor </w:t>
      </w:r>
      <w:proofErr w:type="gramStart"/>
      <w:r>
        <w:rPr>
          <w:color w:val="000000" w:themeColor="text1"/>
          <w:sz w:val="22"/>
          <w:szCs w:val="22"/>
        </w:rPr>
        <w:t>MIJN</w:t>
      </w:r>
      <w:proofErr w:type="gramEnd"/>
      <w:r>
        <w:rPr>
          <w:color w:val="000000" w:themeColor="text1"/>
          <w:sz w:val="22"/>
          <w:szCs w:val="22"/>
        </w:rPr>
        <w:t xml:space="preserve"> Badhuis</w:t>
      </w:r>
      <w:r w:rsidRPr="006C0FC2">
        <w:rPr>
          <w:color w:val="000000" w:themeColor="text1"/>
          <w:sz w:val="22"/>
          <w:szCs w:val="22"/>
        </w:rPr>
        <w:t xml:space="preserve">? </w:t>
      </w:r>
    </w:p>
    <w:p w14:paraId="211178A5" w14:textId="77777777" w:rsidR="00A6513E" w:rsidRDefault="00A6513E" w:rsidP="00A6513E">
      <w:pPr>
        <w:rPr>
          <w:sz w:val="22"/>
          <w:szCs w:val="22"/>
        </w:rPr>
      </w:pPr>
    </w:p>
    <w:p w14:paraId="364E19CC" w14:textId="77777777" w:rsidR="00A6513E" w:rsidRDefault="00A6513E" w:rsidP="00A6513E">
      <w:pPr>
        <w:rPr>
          <w:sz w:val="22"/>
          <w:szCs w:val="22"/>
        </w:rPr>
      </w:pPr>
      <w:r>
        <w:rPr>
          <w:sz w:val="22"/>
          <w:szCs w:val="22"/>
        </w:rPr>
        <w:t xml:space="preserve">Onderstaande tabel geeft schematisch weer waarop en hoe per deelvraag antwoord wordt gegeven. </w:t>
      </w:r>
    </w:p>
    <w:p w14:paraId="6D40885D" w14:textId="77777777" w:rsidR="00A6513E" w:rsidRPr="00B705A2" w:rsidRDefault="00A6513E" w:rsidP="00A6513E">
      <w:pPr>
        <w:rPr>
          <w:sz w:val="22"/>
          <w:szCs w:val="22"/>
        </w:rPr>
      </w:pPr>
    </w:p>
    <w:tbl>
      <w:tblPr>
        <w:tblStyle w:val="Rastertabel3-accent110"/>
        <w:tblW w:w="0" w:type="auto"/>
        <w:tblLook w:val="04A0" w:firstRow="1" w:lastRow="0" w:firstColumn="1" w:lastColumn="0" w:noHBand="0" w:noVBand="1"/>
      </w:tblPr>
      <w:tblGrid>
        <w:gridCol w:w="1215"/>
        <w:gridCol w:w="1620"/>
        <w:gridCol w:w="6226"/>
      </w:tblGrid>
      <w:tr w:rsidR="00A6513E" w14:paraId="24390D82" w14:textId="77777777" w:rsidTr="00F551D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15" w:type="dxa"/>
          </w:tcPr>
          <w:p w14:paraId="5FBC4F25" w14:textId="77777777" w:rsidR="00A6513E" w:rsidRDefault="00A6513E" w:rsidP="00FF57D8">
            <w:pPr>
              <w:rPr>
                <w:sz w:val="22"/>
                <w:szCs w:val="22"/>
              </w:rPr>
            </w:pPr>
            <w:r>
              <w:rPr>
                <w:sz w:val="22"/>
                <w:szCs w:val="22"/>
              </w:rPr>
              <w:t>Deelvraag:</w:t>
            </w:r>
          </w:p>
        </w:tc>
        <w:tc>
          <w:tcPr>
            <w:tcW w:w="1620" w:type="dxa"/>
          </w:tcPr>
          <w:p w14:paraId="563525EB" w14:textId="77777777" w:rsidR="00A6513E" w:rsidRDefault="00A6513E" w:rsidP="00FF57D8">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Welke vorm onderzoek?</w:t>
            </w:r>
          </w:p>
        </w:tc>
        <w:tc>
          <w:tcPr>
            <w:tcW w:w="6226" w:type="dxa"/>
          </w:tcPr>
          <w:p w14:paraId="4FFC7C4A" w14:textId="77777777" w:rsidR="00A6513E" w:rsidRDefault="00A6513E" w:rsidP="00FF57D8">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Wat wordt uitgevoerd tijdens het beantwoorden?</w:t>
            </w:r>
          </w:p>
        </w:tc>
      </w:tr>
      <w:tr w:rsidR="00F551D4" w14:paraId="543C0DCF" w14:textId="77777777" w:rsidTr="00F55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5" w:type="dxa"/>
            <w:vMerge w:val="restart"/>
          </w:tcPr>
          <w:p w14:paraId="57EE6A52" w14:textId="7F240102" w:rsidR="00F551D4" w:rsidRDefault="00F551D4" w:rsidP="00FF57D8">
            <w:pPr>
              <w:jc w:val="center"/>
              <w:rPr>
                <w:sz w:val="22"/>
                <w:szCs w:val="22"/>
              </w:rPr>
            </w:pPr>
            <w:r>
              <w:rPr>
                <w:sz w:val="22"/>
                <w:szCs w:val="22"/>
              </w:rPr>
              <w:t>1</w:t>
            </w:r>
          </w:p>
        </w:tc>
        <w:tc>
          <w:tcPr>
            <w:tcW w:w="1620" w:type="dxa"/>
            <w:vMerge w:val="restart"/>
          </w:tcPr>
          <w:p w14:paraId="7071A134" w14:textId="77777777" w:rsidR="00F551D4" w:rsidRDefault="00F551D4" w:rsidP="00FF57D8">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Deskresearch</w:t>
            </w:r>
          </w:p>
        </w:tc>
        <w:tc>
          <w:tcPr>
            <w:tcW w:w="6226" w:type="dxa"/>
          </w:tcPr>
          <w:p w14:paraId="52424ACA" w14:textId="77777777" w:rsidR="00F551D4" w:rsidRDefault="00F551D4" w:rsidP="00FF57D8">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Informatie over serviceconcepten kan worden opgezocht op het internet, in boeken en eventueel tijdschriften. </w:t>
            </w:r>
          </w:p>
        </w:tc>
      </w:tr>
      <w:tr w:rsidR="00F551D4" w14:paraId="6F153D4A" w14:textId="77777777" w:rsidTr="00F551D4">
        <w:tc>
          <w:tcPr>
            <w:cnfStyle w:val="001000000000" w:firstRow="0" w:lastRow="0" w:firstColumn="1" w:lastColumn="0" w:oddVBand="0" w:evenVBand="0" w:oddHBand="0" w:evenHBand="0" w:firstRowFirstColumn="0" w:firstRowLastColumn="0" w:lastRowFirstColumn="0" w:lastRowLastColumn="0"/>
            <w:tcW w:w="1215" w:type="dxa"/>
            <w:vMerge/>
          </w:tcPr>
          <w:p w14:paraId="1791FBD6" w14:textId="77777777" w:rsidR="00F551D4" w:rsidRDefault="00F551D4" w:rsidP="00FF57D8">
            <w:pPr>
              <w:jc w:val="center"/>
              <w:rPr>
                <w:sz w:val="22"/>
                <w:szCs w:val="22"/>
              </w:rPr>
            </w:pPr>
          </w:p>
        </w:tc>
        <w:tc>
          <w:tcPr>
            <w:tcW w:w="1620" w:type="dxa"/>
            <w:vMerge/>
          </w:tcPr>
          <w:p w14:paraId="5676EFCC" w14:textId="77777777" w:rsidR="00F551D4" w:rsidRDefault="00F551D4" w:rsidP="00FF57D8">
            <w:pPr>
              <w:cnfStyle w:val="000000000000" w:firstRow="0" w:lastRow="0" w:firstColumn="0" w:lastColumn="0" w:oddVBand="0" w:evenVBand="0" w:oddHBand="0" w:evenHBand="0" w:firstRowFirstColumn="0" w:firstRowLastColumn="0" w:lastRowFirstColumn="0" w:lastRowLastColumn="0"/>
              <w:rPr>
                <w:sz w:val="22"/>
                <w:szCs w:val="22"/>
              </w:rPr>
            </w:pPr>
          </w:p>
        </w:tc>
        <w:tc>
          <w:tcPr>
            <w:tcW w:w="6226" w:type="dxa"/>
          </w:tcPr>
          <w:p w14:paraId="2BDA41A6" w14:textId="17762212" w:rsidR="00F551D4" w:rsidRPr="00CE5365" w:rsidRDefault="00F551D4" w:rsidP="00FF57D8">
            <w:pPr>
              <w:cnfStyle w:val="000000000000" w:firstRow="0" w:lastRow="0" w:firstColumn="0" w:lastColumn="0" w:oddVBand="0" w:evenVBand="0" w:oddHBand="0" w:evenHBand="0" w:firstRowFirstColumn="0" w:firstRowLastColumn="0" w:lastRowFirstColumn="0" w:lastRowLastColumn="0"/>
              <w:rPr>
                <w:sz w:val="22"/>
                <w:szCs w:val="22"/>
              </w:rPr>
            </w:pPr>
            <w:r w:rsidRPr="00CE5365">
              <w:rPr>
                <w:sz w:val="22"/>
                <w:szCs w:val="22"/>
              </w:rPr>
              <w:t>Deze deelvraag wor</w:t>
            </w:r>
            <w:r w:rsidR="00CE5365" w:rsidRPr="00CE5365">
              <w:rPr>
                <w:sz w:val="22"/>
                <w:szCs w:val="22"/>
              </w:rPr>
              <w:t xml:space="preserve">dt beantwoord in hoofdstuk drie: </w:t>
            </w:r>
            <w:r w:rsidRPr="00CE5365">
              <w:rPr>
                <w:sz w:val="22"/>
                <w:szCs w:val="22"/>
              </w:rPr>
              <w:t>het theoretische kade</w:t>
            </w:r>
            <w:r w:rsidR="00CE5365" w:rsidRPr="00CE5365">
              <w:rPr>
                <w:sz w:val="22"/>
                <w:szCs w:val="22"/>
              </w:rPr>
              <w:t xml:space="preserve">r. Hierin wordt gekeken naar </w:t>
            </w:r>
            <w:r w:rsidRPr="00CE5365">
              <w:rPr>
                <w:sz w:val="22"/>
                <w:szCs w:val="22"/>
              </w:rPr>
              <w:t xml:space="preserve">passende literatuur voor dit onderzoek. </w:t>
            </w:r>
          </w:p>
        </w:tc>
      </w:tr>
      <w:tr w:rsidR="006E186C" w14:paraId="7EFC9339" w14:textId="77777777" w:rsidTr="00F551D4">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215" w:type="dxa"/>
            <w:vMerge w:val="restart"/>
          </w:tcPr>
          <w:p w14:paraId="1EEAA3A8" w14:textId="6A2C5F49" w:rsidR="006E186C" w:rsidRDefault="006E186C" w:rsidP="00FF57D8">
            <w:pPr>
              <w:jc w:val="center"/>
              <w:rPr>
                <w:sz w:val="22"/>
                <w:szCs w:val="22"/>
              </w:rPr>
            </w:pPr>
            <w:r>
              <w:rPr>
                <w:sz w:val="22"/>
                <w:szCs w:val="22"/>
              </w:rPr>
              <w:t>2</w:t>
            </w:r>
          </w:p>
        </w:tc>
        <w:tc>
          <w:tcPr>
            <w:tcW w:w="1620" w:type="dxa"/>
            <w:vMerge w:val="restart"/>
          </w:tcPr>
          <w:p w14:paraId="2A951543" w14:textId="77777777" w:rsidR="006E186C" w:rsidRDefault="006E186C" w:rsidP="00FF57D8">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Deskresearch, benchmark</w:t>
            </w:r>
          </w:p>
        </w:tc>
        <w:tc>
          <w:tcPr>
            <w:tcW w:w="6226" w:type="dxa"/>
          </w:tcPr>
          <w:p w14:paraId="345D6BC7" w14:textId="77777777" w:rsidR="006E186C" w:rsidRDefault="006E186C" w:rsidP="00FF57D8">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Dit is beantwoord door middel van literatuuronderzoek uit zowel boeken, tijdschriften als van het internet. Daarnaast wordt bij vergelijkbare organisaties gekeken wat zij bieden. </w:t>
            </w:r>
          </w:p>
        </w:tc>
      </w:tr>
      <w:tr w:rsidR="006E186C" w14:paraId="2F341770" w14:textId="77777777" w:rsidTr="00F551D4">
        <w:trPr>
          <w:trHeight w:val="547"/>
        </w:trPr>
        <w:tc>
          <w:tcPr>
            <w:cnfStyle w:val="001000000000" w:firstRow="0" w:lastRow="0" w:firstColumn="1" w:lastColumn="0" w:oddVBand="0" w:evenVBand="0" w:oddHBand="0" w:evenHBand="0" w:firstRowFirstColumn="0" w:firstRowLastColumn="0" w:lastRowFirstColumn="0" w:lastRowLastColumn="0"/>
            <w:tcW w:w="1215" w:type="dxa"/>
            <w:vMerge/>
          </w:tcPr>
          <w:p w14:paraId="7104FC92" w14:textId="77777777" w:rsidR="006E186C" w:rsidRDefault="006E186C" w:rsidP="00FF57D8">
            <w:pPr>
              <w:jc w:val="center"/>
              <w:rPr>
                <w:sz w:val="22"/>
                <w:szCs w:val="22"/>
              </w:rPr>
            </w:pPr>
          </w:p>
        </w:tc>
        <w:tc>
          <w:tcPr>
            <w:tcW w:w="1620" w:type="dxa"/>
            <w:vMerge/>
          </w:tcPr>
          <w:p w14:paraId="675A5EEE" w14:textId="77777777" w:rsidR="006E186C" w:rsidRDefault="006E186C" w:rsidP="00FF57D8">
            <w:pPr>
              <w:cnfStyle w:val="000000000000" w:firstRow="0" w:lastRow="0" w:firstColumn="0" w:lastColumn="0" w:oddVBand="0" w:evenVBand="0" w:oddHBand="0" w:evenHBand="0" w:firstRowFirstColumn="0" w:firstRowLastColumn="0" w:lastRowFirstColumn="0" w:lastRowLastColumn="0"/>
              <w:rPr>
                <w:sz w:val="22"/>
                <w:szCs w:val="22"/>
              </w:rPr>
            </w:pPr>
          </w:p>
        </w:tc>
        <w:tc>
          <w:tcPr>
            <w:tcW w:w="6226" w:type="dxa"/>
          </w:tcPr>
          <w:p w14:paraId="10F8ADE6" w14:textId="29980F4D" w:rsidR="006E186C" w:rsidRPr="00CE5365" w:rsidRDefault="006E186C" w:rsidP="00CE5365">
            <w:pPr>
              <w:cnfStyle w:val="000000000000" w:firstRow="0" w:lastRow="0" w:firstColumn="0" w:lastColumn="0" w:oddVBand="0" w:evenVBand="0" w:oddHBand="0" w:evenHBand="0" w:firstRowFirstColumn="0" w:firstRowLastColumn="0" w:lastRowFirstColumn="0" w:lastRowLastColumn="0"/>
              <w:rPr>
                <w:sz w:val="22"/>
                <w:szCs w:val="22"/>
              </w:rPr>
            </w:pPr>
            <w:r w:rsidRPr="00CE5365">
              <w:rPr>
                <w:sz w:val="22"/>
                <w:szCs w:val="22"/>
              </w:rPr>
              <w:t>Deze deelvraag wordt tevens als deelvraag 1 beantwoord in hoofdstuk drie</w:t>
            </w:r>
            <w:r w:rsidR="00CE5365" w:rsidRPr="00CE5365">
              <w:rPr>
                <w:sz w:val="22"/>
                <w:szCs w:val="22"/>
              </w:rPr>
              <w:t>:</w:t>
            </w:r>
            <w:r w:rsidRPr="00CE5365">
              <w:rPr>
                <w:sz w:val="22"/>
                <w:szCs w:val="22"/>
              </w:rPr>
              <w:t xml:space="preserve"> het theoretische kader. </w:t>
            </w:r>
            <w:r w:rsidR="00CE5365" w:rsidRPr="00CE5365">
              <w:rPr>
                <w:sz w:val="22"/>
                <w:szCs w:val="22"/>
              </w:rPr>
              <w:t>Deze vraag wordt s</w:t>
            </w:r>
            <w:r w:rsidRPr="00CE5365">
              <w:rPr>
                <w:sz w:val="22"/>
                <w:szCs w:val="22"/>
              </w:rPr>
              <w:t xml:space="preserve">pecifiek in </w:t>
            </w:r>
            <w:r w:rsidR="00CE5365" w:rsidRPr="00CE5365">
              <w:rPr>
                <w:sz w:val="22"/>
                <w:szCs w:val="22"/>
              </w:rPr>
              <w:t xml:space="preserve">paragraaf </w:t>
            </w:r>
            <w:r w:rsidRPr="00CE5365">
              <w:rPr>
                <w:sz w:val="22"/>
                <w:szCs w:val="22"/>
              </w:rPr>
              <w:t xml:space="preserve">3.3 </w:t>
            </w:r>
            <w:r w:rsidR="00CE5365" w:rsidRPr="00CE5365">
              <w:rPr>
                <w:sz w:val="22"/>
                <w:szCs w:val="22"/>
              </w:rPr>
              <w:t xml:space="preserve">over het </w:t>
            </w:r>
            <w:r w:rsidRPr="00CE5365">
              <w:rPr>
                <w:sz w:val="22"/>
                <w:szCs w:val="22"/>
              </w:rPr>
              <w:t xml:space="preserve">onderscheidend vermogen. </w:t>
            </w:r>
          </w:p>
        </w:tc>
      </w:tr>
      <w:tr w:rsidR="006E186C" w14:paraId="36ED4B27" w14:textId="77777777" w:rsidTr="00F551D4">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215" w:type="dxa"/>
            <w:vMerge w:val="restart"/>
          </w:tcPr>
          <w:p w14:paraId="5374613B" w14:textId="4868EA90" w:rsidR="006E186C" w:rsidRDefault="006E186C" w:rsidP="00FF57D8">
            <w:pPr>
              <w:jc w:val="center"/>
              <w:rPr>
                <w:sz w:val="22"/>
                <w:szCs w:val="22"/>
              </w:rPr>
            </w:pPr>
            <w:r>
              <w:rPr>
                <w:sz w:val="22"/>
                <w:szCs w:val="22"/>
              </w:rPr>
              <w:t>3</w:t>
            </w:r>
          </w:p>
        </w:tc>
        <w:tc>
          <w:tcPr>
            <w:tcW w:w="1620" w:type="dxa"/>
            <w:vMerge w:val="restart"/>
          </w:tcPr>
          <w:p w14:paraId="32C2F6F7" w14:textId="68885E40" w:rsidR="006E186C" w:rsidRDefault="006E186C" w:rsidP="00FF57D8">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Deskresearch, benchmark</w:t>
            </w:r>
          </w:p>
        </w:tc>
        <w:tc>
          <w:tcPr>
            <w:tcW w:w="6226" w:type="dxa"/>
          </w:tcPr>
          <w:p w14:paraId="7C893619" w14:textId="35209278" w:rsidR="006E186C" w:rsidRDefault="006E186C" w:rsidP="00FF57D8">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De locatie van de verschillende concurrenten wordt onderzocht via het internet. Daarnaast wordt een blik geworpen op de verschillende locaties en de services die de concurrentie biedt.</w:t>
            </w:r>
          </w:p>
        </w:tc>
      </w:tr>
      <w:tr w:rsidR="006E186C" w14:paraId="4F804D6A" w14:textId="77777777" w:rsidTr="00F551D4">
        <w:trPr>
          <w:trHeight w:val="547"/>
        </w:trPr>
        <w:tc>
          <w:tcPr>
            <w:cnfStyle w:val="001000000000" w:firstRow="0" w:lastRow="0" w:firstColumn="1" w:lastColumn="0" w:oddVBand="0" w:evenVBand="0" w:oddHBand="0" w:evenHBand="0" w:firstRowFirstColumn="0" w:firstRowLastColumn="0" w:lastRowFirstColumn="0" w:lastRowLastColumn="0"/>
            <w:tcW w:w="1215" w:type="dxa"/>
            <w:vMerge/>
          </w:tcPr>
          <w:p w14:paraId="4E879135" w14:textId="77777777" w:rsidR="006E186C" w:rsidRDefault="006E186C" w:rsidP="00FF57D8">
            <w:pPr>
              <w:jc w:val="center"/>
              <w:rPr>
                <w:sz w:val="22"/>
                <w:szCs w:val="22"/>
              </w:rPr>
            </w:pPr>
          </w:p>
        </w:tc>
        <w:tc>
          <w:tcPr>
            <w:tcW w:w="1620" w:type="dxa"/>
            <w:vMerge/>
          </w:tcPr>
          <w:p w14:paraId="41DA7013" w14:textId="77777777" w:rsidR="006E186C" w:rsidRDefault="006E186C" w:rsidP="00FF57D8">
            <w:pPr>
              <w:cnfStyle w:val="000000000000" w:firstRow="0" w:lastRow="0" w:firstColumn="0" w:lastColumn="0" w:oddVBand="0" w:evenVBand="0" w:oddHBand="0" w:evenHBand="0" w:firstRowFirstColumn="0" w:firstRowLastColumn="0" w:lastRowFirstColumn="0" w:lastRowLastColumn="0"/>
              <w:rPr>
                <w:sz w:val="22"/>
                <w:szCs w:val="22"/>
              </w:rPr>
            </w:pPr>
          </w:p>
        </w:tc>
        <w:tc>
          <w:tcPr>
            <w:tcW w:w="6226" w:type="dxa"/>
          </w:tcPr>
          <w:p w14:paraId="740A703A" w14:textId="7F0242D4" w:rsidR="006E186C" w:rsidRPr="00CE5365" w:rsidRDefault="00CE5365" w:rsidP="00CE5365">
            <w:pPr>
              <w:cnfStyle w:val="000000000000" w:firstRow="0" w:lastRow="0" w:firstColumn="0" w:lastColumn="0" w:oddVBand="0" w:evenVBand="0" w:oddHBand="0" w:evenHBand="0" w:firstRowFirstColumn="0" w:firstRowLastColumn="0" w:lastRowFirstColumn="0" w:lastRowLastColumn="0"/>
              <w:rPr>
                <w:sz w:val="22"/>
                <w:szCs w:val="22"/>
              </w:rPr>
            </w:pPr>
            <w:r w:rsidRPr="00CE5365">
              <w:rPr>
                <w:sz w:val="22"/>
                <w:szCs w:val="22"/>
              </w:rPr>
              <w:t>Hierop wordt antwoord</w:t>
            </w:r>
            <w:r w:rsidR="006E186C" w:rsidRPr="00CE5365">
              <w:rPr>
                <w:sz w:val="22"/>
                <w:szCs w:val="22"/>
              </w:rPr>
              <w:t xml:space="preserve"> gegeven in hoofdstuk vier. </w:t>
            </w:r>
            <w:r w:rsidRPr="00CE5365">
              <w:rPr>
                <w:sz w:val="22"/>
                <w:szCs w:val="22"/>
              </w:rPr>
              <w:t>Dit is s</w:t>
            </w:r>
            <w:r w:rsidR="006E186C" w:rsidRPr="00CE5365">
              <w:rPr>
                <w:sz w:val="22"/>
                <w:szCs w:val="22"/>
              </w:rPr>
              <w:t>pecifiek terug te vinden in 4.2 concurrentie en bijlage 3 concurrentie analyse</w:t>
            </w:r>
          </w:p>
        </w:tc>
      </w:tr>
      <w:tr w:rsidR="006E186C" w14:paraId="20B7B9DD" w14:textId="77777777" w:rsidTr="00F551D4">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215" w:type="dxa"/>
            <w:vMerge w:val="restart"/>
          </w:tcPr>
          <w:p w14:paraId="71A7E80A" w14:textId="78FEAED8" w:rsidR="006E186C" w:rsidRDefault="006E186C" w:rsidP="00FF57D8">
            <w:pPr>
              <w:jc w:val="center"/>
              <w:rPr>
                <w:sz w:val="22"/>
                <w:szCs w:val="22"/>
              </w:rPr>
            </w:pPr>
            <w:r>
              <w:rPr>
                <w:sz w:val="22"/>
                <w:szCs w:val="22"/>
              </w:rPr>
              <w:t>4</w:t>
            </w:r>
          </w:p>
        </w:tc>
        <w:tc>
          <w:tcPr>
            <w:tcW w:w="1620" w:type="dxa"/>
            <w:vMerge w:val="restart"/>
          </w:tcPr>
          <w:p w14:paraId="517DB062" w14:textId="5F3CFF24" w:rsidR="006E186C" w:rsidRDefault="006E186C" w:rsidP="00F551D4">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Deskresearch, interviewen</w:t>
            </w:r>
          </w:p>
        </w:tc>
        <w:tc>
          <w:tcPr>
            <w:tcW w:w="6226" w:type="dxa"/>
          </w:tcPr>
          <w:p w14:paraId="5DE4770B" w14:textId="1CDEC2F6" w:rsidR="006E186C" w:rsidRDefault="006E186C" w:rsidP="00FF57D8">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Door middel van deskresearch is onderzocht waar gasten waarde aan hechten en naar cijfers uit de branche. Daarnaast kon hierbij d.m.v. standaard interviews gevraagd worden naar de wensen en behoeften.</w:t>
            </w:r>
          </w:p>
        </w:tc>
      </w:tr>
      <w:tr w:rsidR="006E186C" w14:paraId="2B1AD6FA" w14:textId="77777777" w:rsidTr="00F551D4">
        <w:trPr>
          <w:trHeight w:val="547"/>
        </w:trPr>
        <w:tc>
          <w:tcPr>
            <w:cnfStyle w:val="001000000000" w:firstRow="0" w:lastRow="0" w:firstColumn="1" w:lastColumn="0" w:oddVBand="0" w:evenVBand="0" w:oddHBand="0" w:evenHBand="0" w:firstRowFirstColumn="0" w:firstRowLastColumn="0" w:lastRowFirstColumn="0" w:lastRowLastColumn="0"/>
            <w:tcW w:w="1215" w:type="dxa"/>
            <w:vMerge/>
          </w:tcPr>
          <w:p w14:paraId="5A11455B" w14:textId="77777777" w:rsidR="006E186C" w:rsidRDefault="006E186C" w:rsidP="00FF57D8">
            <w:pPr>
              <w:jc w:val="center"/>
              <w:rPr>
                <w:sz w:val="22"/>
                <w:szCs w:val="22"/>
              </w:rPr>
            </w:pPr>
          </w:p>
        </w:tc>
        <w:tc>
          <w:tcPr>
            <w:tcW w:w="1620" w:type="dxa"/>
            <w:vMerge/>
          </w:tcPr>
          <w:p w14:paraId="639EAD11" w14:textId="77777777" w:rsidR="006E186C" w:rsidRDefault="006E186C" w:rsidP="00F551D4">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6226" w:type="dxa"/>
          </w:tcPr>
          <w:p w14:paraId="59624C6D" w14:textId="74747979" w:rsidR="006E186C" w:rsidRPr="00CE5365" w:rsidRDefault="006E186C" w:rsidP="00FF57D8">
            <w:pPr>
              <w:cnfStyle w:val="000000000000" w:firstRow="0" w:lastRow="0" w:firstColumn="0" w:lastColumn="0" w:oddVBand="0" w:evenVBand="0" w:oddHBand="0" w:evenHBand="0" w:firstRowFirstColumn="0" w:firstRowLastColumn="0" w:lastRowFirstColumn="0" w:lastRowLastColumn="0"/>
              <w:rPr>
                <w:sz w:val="22"/>
                <w:szCs w:val="22"/>
              </w:rPr>
            </w:pPr>
            <w:r w:rsidRPr="00CE5365">
              <w:rPr>
                <w:sz w:val="22"/>
                <w:szCs w:val="22"/>
              </w:rPr>
              <w:t>Dit wor</w:t>
            </w:r>
            <w:r w:rsidR="00CE5365" w:rsidRPr="00CE5365">
              <w:rPr>
                <w:sz w:val="22"/>
                <w:szCs w:val="22"/>
              </w:rPr>
              <w:t xml:space="preserve">dt beantwoord in hoofdstuk vier: </w:t>
            </w:r>
            <w:r w:rsidRPr="00CE5365">
              <w:rPr>
                <w:sz w:val="22"/>
                <w:szCs w:val="22"/>
              </w:rPr>
              <w:t xml:space="preserve">de onderzoeksresultaten.  Hierin wordt een beeld </w:t>
            </w:r>
            <w:r w:rsidR="00CE5365" w:rsidRPr="00CE5365">
              <w:rPr>
                <w:sz w:val="22"/>
                <w:szCs w:val="22"/>
              </w:rPr>
              <w:t>ge</w:t>
            </w:r>
            <w:r w:rsidRPr="00CE5365">
              <w:rPr>
                <w:sz w:val="22"/>
                <w:szCs w:val="22"/>
              </w:rPr>
              <w:t>schets</w:t>
            </w:r>
            <w:r w:rsidR="00CE5365" w:rsidRPr="00CE5365">
              <w:rPr>
                <w:sz w:val="22"/>
                <w:szCs w:val="22"/>
              </w:rPr>
              <w:t>t van de toekomstige</w:t>
            </w:r>
            <w:r w:rsidRPr="00CE5365">
              <w:rPr>
                <w:sz w:val="22"/>
                <w:szCs w:val="22"/>
              </w:rPr>
              <w:t xml:space="preserve"> doelgroep en hieruit zijn de wensen en behoe</w:t>
            </w:r>
            <w:r w:rsidR="007A1EC1" w:rsidRPr="00CE5365">
              <w:rPr>
                <w:sz w:val="22"/>
                <w:szCs w:val="22"/>
              </w:rPr>
              <w:t>fte terug te vinden in bijlage vier</w:t>
            </w:r>
            <w:r w:rsidR="00CE5365">
              <w:rPr>
                <w:sz w:val="22"/>
                <w:szCs w:val="22"/>
              </w:rPr>
              <w:t>:</w:t>
            </w:r>
            <w:r w:rsidRPr="00CE5365">
              <w:rPr>
                <w:sz w:val="22"/>
                <w:szCs w:val="22"/>
              </w:rPr>
              <w:t xml:space="preserve"> de profielschets.</w:t>
            </w:r>
          </w:p>
        </w:tc>
      </w:tr>
      <w:tr w:rsidR="006E186C" w14:paraId="5B28C27E" w14:textId="77777777" w:rsidTr="006E186C">
        <w:trPr>
          <w:cnfStyle w:val="000000100000" w:firstRow="0" w:lastRow="0" w:firstColumn="0" w:lastColumn="0" w:oddVBand="0" w:evenVBand="0" w:oddHBand="1" w:evenHBand="0" w:firstRowFirstColumn="0" w:firstRowLastColumn="0" w:lastRowFirstColumn="0" w:lastRowLastColumn="0"/>
          <w:trHeight w:val="1382"/>
        </w:trPr>
        <w:tc>
          <w:tcPr>
            <w:cnfStyle w:val="001000000000" w:firstRow="0" w:lastRow="0" w:firstColumn="1" w:lastColumn="0" w:oddVBand="0" w:evenVBand="0" w:oddHBand="0" w:evenHBand="0" w:firstRowFirstColumn="0" w:firstRowLastColumn="0" w:lastRowFirstColumn="0" w:lastRowLastColumn="0"/>
            <w:tcW w:w="1215" w:type="dxa"/>
            <w:vMerge w:val="restart"/>
          </w:tcPr>
          <w:p w14:paraId="1CD75961" w14:textId="5EC73867" w:rsidR="006E186C" w:rsidRDefault="006E186C" w:rsidP="00FF57D8">
            <w:pPr>
              <w:jc w:val="center"/>
              <w:rPr>
                <w:sz w:val="22"/>
                <w:szCs w:val="22"/>
              </w:rPr>
            </w:pPr>
            <w:r>
              <w:rPr>
                <w:sz w:val="22"/>
                <w:szCs w:val="22"/>
              </w:rPr>
              <w:t>5</w:t>
            </w:r>
          </w:p>
        </w:tc>
        <w:tc>
          <w:tcPr>
            <w:tcW w:w="1620" w:type="dxa"/>
            <w:vMerge w:val="restart"/>
          </w:tcPr>
          <w:p w14:paraId="0C8CAFEA" w14:textId="77777777" w:rsidR="006E186C" w:rsidRDefault="006E186C" w:rsidP="00FF57D8">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Interviewen/ deskresearch</w:t>
            </w:r>
          </w:p>
        </w:tc>
        <w:tc>
          <w:tcPr>
            <w:tcW w:w="6226" w:type="dxa"/>
          </w:tcPr>
          <w:p w14:paraId="0C45570A" w14:textId="77777777" w:rsidR="006E186C" w:rsidRDefault="006E186C" w:rsidP="00FF57D8">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Om een duidelijk beeld te hebben van de doelgroep is onder verschillende doelgroepen onderzoek gedaan zowel via interviews als via het onderzoeken via deskresearch. Deskresearch is uitgevoerd door onderzoeken op het internet naar passende informatie en het bekijken van reviews over vergelijkbare hotels.</w:t>
            </w:r>
          </w:p>
        </w:tc>
      </w:tr>
      <w:tr w:rsidR="006E186C" w14:paraId="296B6DC5" w14:textId="77777777" w:rsidTr="00F551D4">
        <w:tc>
          <w:tcPr>
            <w:cnfStyle w:val="001000000000" w:firstRow="0" w:lastRow="0" w:firstColumn="1" w:lastColumn="0" w:oddVBand="0" w:evenVBand="0" w:oddHBand="0" w:evenHBand="0" w:firstRowFirstColumn="0" w:firstRowLastColumn="0" w:lastRowFirstColumn="0" w:lastRowLastColumn="0"/>
            <w:tcW w:w="1215" w:type="dxa"/>
            <w:vMerge/>
          </w:tcPr>
          <w:p w14:paraId="2EEEDCF2" w14:textId="77777777" w:rsidR="006E186C" w:rsidRDefault="006E186C" w:rsidP="00FF57D8">
            <w:pPr>
              <w:jc w:val="center"/>
              <w:rPr>
                <w:sz w:val="22"/>
                <w:szCs w:val="22"/>
              </w:rPr>
            </w:pPr>
          </w:p>
        </w:tc>
        <w:tc>
          <w:tcPr>
            <w:tcW w:w="1620" w:type="dxa"/>
            <w:vMerge/>
          </w:tcPr>
          <w:p w14:paraId="1C9F0616" w14:textId="77777777" w:rsidR="006E186C" w:rsidRDefault="006E186C" w:rsidP="00FF57D8">
            <w:pPr>
              <w:cnfStyle w:val="000000000000" w:firstRow="0" w:lastRow="0" w:firstColumn="0" w:lastColumn="0" w:oddVBand="0" w:evenVBand="0" w:oddHBand="0" w:evenHBand="0" w:firstRowFirstColumn="0" w:firstRowLastColumn="0" w:lastRowFirstColumn="0" w:lastRowLastColumn="0"/>
              <w:rPr>
                <w:sz w:val="22"/>
                <w:szCs w:val="22"/>
              </w:rPr>
            </w:pPr>
          </w:p>
        </w:tc>
        <w:tc>
          <w:tcPr>
            <w:tcW w:w="6226" w:type="dxa"/>
          </w:tcPr>
          <w:p w14:paraId="1BB92920" w14:textId="44C6B937" w:rsidR="006E186C" w:rsidRPr="00CE5365" w:rsidRDefault="006E186C" w:rsidP="00CE5365">
            <w:pPr>
              <w:cnfStyle w:val="000000000000" w:firstRow="0" w:lastRow="0" w:firstColumn="0" w:lastColumn="0" w:oddVBand="0" w:evenVBand="0" w:oddHBand="0" w:evenHBand="0" w:firstRowFirstColumn="0" w:firstRowLastColumn="0" w:lastRowFirstColumn="0" w:lastRowLastColumn="0"/>
              <w:rPr>
                <w:sz w:val="22"/>
                <w:szCs w:val="22"/>
              </w:rPr>
            </w:pPr>
            <w:r w:rsidRPr="00CE5365">
              <w:rPr>
                <w:sz w:val="22"/>
                <w:szCs w:val="22"/>
              </w:rPr>
              <w:t xml:space="preserve">Deze deelvraag is </w:t>
            </w:r>
            <w:r w:rsidR="00CE5365" w:rsidRPr="00CE5365">
              <w:rPr>
                <w:sz w:val="22"/>
                <w:szCs w:val="22"/>
              </w:rPr>
              <w:t>net</w:t>
            </w:r>
            <w:r w:rsidRPr="00CE5365">
              <w:rPr>
                <w:sz w:val="22"/>
                <w:szCs w:val="22"/>
              </w:rPr>
              <w:t xml:space="preserve"> als deelvraag vier beantwoord in hoofdstuk vier onder de doelgroep beschrijving. </w:t>
            </w:r>
          </w:p>
        </w:tc>
      </w:tr>
      <w:tr w:rsidR="006E186C" w14:paraId="745537CA" w14:textId="77777777" w:rsidTr="006E186C">
        <w:trPr>
          <w:cnfStyle w:val="000000100000" w:firstRow="0" w:lastRow="0" w:firstColumn="0" w:lastColumn="0" w:oddVBand="0" w:evenVBand="0" w:oddHBand="1" w:evenHBand="0" w:firstRowFirstColumn="0" w:firstRowLastColumn="0" w:lastRowFirstColumn="0" w:lastRowLastColumn="0"/>
          <w:trHeight w:val="1662"/>
        </w:trPr>
        <w:tc>
          <w:tcPr>
            <w:cnfStyle w:val="001000000000" w:firstRow="0" w:lastRow="0" w:firstColumn="1" w:lastColumn="0" w:oddVBand="0" w:evenVBand="0" w:oddHBand="0" w:evenHBand="0" w:firstRowFirstColumn="0" w:firstRowLastColumn="0" w:lastRowFirstColumn="0" w:lastRowLastColumn="0"/>
            <w:tcW w:w="1215" w:type="dxa"/>
            <w:vMerge w:val="restart"/>
          </w:tcPr>
          <w:p w14:paraId="23E5C6C3" w14:textId="4C2435B1" w:rsidR="006E186C" w:rsidRDefault="006E186C" w:rsidP="00FF57D8">
            <w:pPr>
              <w:jc w:val="center"/>
              <w:rPr>
                <w:sz w:val="22"/>
                <w:szCs w:val="22"/>
              </w:rPr>
            </w:pPr>
            <w:r>
              <w:rPr>
                <w:sz w:val="22"/>
                <w:szCs w:val="22"/>
              </w:rPr>
              <w:t>6</w:t>
            </w:r>
          </w:p>
        </w:tc>
        <w:tc>
          <w:tcPr>
            <w:tcW w:w="1620" w:type="dxa"/>
            <w:vMerge w:val="restart"/>
          </w:tcPr>
          <w:p w14:paraId="4106E7CE" w14:textId="3564AB49" w:rsidR="006E186C" w:rsidRDefault="006E186C" w:rsidP="00FF57D8">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Interviewen, benchmark</w:t>
            </w:r>
          </w:p>
        </w:tc>
        <w:tc>
          <w:tcPr>
            <w:tcW w:w="6226" w:type="dxa"/>
          </w:tcPr>
          <w:p w14:paraId="40F78FD2" w14:textId="139A44B0" w:rsidR="006E186C" w:rsidRDefault="006E186C" w:rsidP="00FF57D8">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Door vragen te st</w:t>
            </w:r>
            <w:r w:rsidR="005C0092">
              <w:rPr>
                <w:sz w:val="22"/>
                <w:szCs w:val="22"/>
              </w:rPr>
              <w:t>ellen tijdens benchmarking is</w:t>
            </w:r>
            <w:r w:rsidR="007A1EC1">
              <w:rPr>
                <w:sz w:val="22"/>
                <w:szCs w:val="22"/>
              </w:rPr>
              <w:t xml:space="preserve"> informatie verkregen</w:t>
            </w:r>
            <w:r>
              <w:rPr>
                <w:sz w:val="22"/>
                <w:szCs w:val="22"/>
              </w:rPr>
              <w:t xml:space="preserve"> door de interviewer en de geïnterviewde. Deze vragen staan in relatie tot serviceconcepten en hoe deze zijn ingevuld bij de concurrent. Tevens zijn suspects geïnterviewd om daar info over te vergaren. Daarnaast is d.m.v. een rondleiding binnen gekeken bij de concurrent. </w:t>
            </w:r>
          </w:p>
        </w:tc>
      </w:tr>
      <w:tr w:rsidR="006E186C" w14:paraId="4899D28B" w14:textId="77777777" w:rsidTr="00F551D4">
        <w:trPr>
          <w:trHeight w:val="236"/>
        </w:trPr>
        <w:tc>
          <w:tcPr>
            <w:cnfStyle w:val="001000000000" w:firstRow="0" w:lastRow="0" w:firstColumn="1" w:lastColumn="0" w:oddVBand="0" w:evenVBand="0" w:oddHBand="0" w:evenHBand="0" w:firstRowFirstColumn="0" w:firstRowLastColumn="0" w:lastRowFirstColumn="0" w:lastRowLastColumn="0"/>
            <w:tcW w:w="1215" w:type="dxa"/>
            <w:vMerge/>
          </w:tcPr>
          <w:p w14:paraId="3F798B58" w14:textId="77777777" w:rsidR="006E186C" w:rsidRDefault="006E186C" w:rsidP="00FF57D8">
            <w:pPr>
              <w:jc w:val="center"/>
              <w:rPr>
                <w:sz w:val="22"/>
                <w:szCs w:val="22"/>
              </w:rPr>
            </w:pPr>
          </w:p>
        </w:tc>
        <w:tc>
          <w:tcPr>
            <w:tcW w:w="1620" w:type="dxa"/>
            <w:vMerge/>
          </w:tcPr>
          <w:p w14:paraId="34E38A15" w14:textId="77777777" w:rsidR="006E186C" w:rsidRDefault="006E186C" w:rsidP="00FF57D8">
            <w:pPr>
              <w:cnfStyle w:val="000000000000" w:firstRow="0" w:lastRow="0" w:firstColumn="0" w:lastColumn="0" w:oddVBand="0" w:evenVBand="0" w:oddHBand="0" w:evenHBand="0" w:firstRowFirstColumn="0" w:firstRowLastColumn="0" w:lastRowFirstColumn="0" w:lastRowLastColumn="0"/>
              <w:rPr>
                <w:sz w:val="22"/>
                <w:szCs w:val="22"/>
              </w:rPr>
            </w:pPr>
          </w:p>
        </w:tc>
        <w:tc>
          <w:tcPr>
            <w:tcW w:w="6226" w:type="dxa"/>
          </w:tcPr>
          <w:p w14:paraId="18351CAD" w14:textId="6649FE1A" w:rsidR="006E186C" w:rsidRPr="00CE5365" w:rsidRDefault="006E186C" w:rsidP="00FF57D8">
            <w:pPr>
              <w:cnfStyle w:val="000000000000" w:firstRow="0" w:lastRow="0" w:firstColumn="0" w:lastColumn="0" w:oddVBand="0" w:evenVBand="0" w:oddHBand="0" w:evenHBand="0" w:firstRowFirstColumn="0" w:firstRowLastColumn="0" w:lastRowFirstColumn="0" w:lastRowLastColumn="0"/>
              <w:rPr>
                <w:sz w:val="22"/>
                <w:szCs w:val="22"/>
              </w:rPr>
            </w:pPr>
            <w:r w:rsidRPr="00CE5365">
              <w:rPr>
                <w:sz w:val="22"/>
                <w:szCs w:val="22"/>
              </w:rPr>
              <w:t xml:space="preserve">Deze vraag wordt beantwoord in hoofdstuk vijf </w:t>
            </w:r>
            <w:r w:rsidR="00CE5365" w:rsidRPr="00CE5365">
              <w:rPr>
                <w:sz w:val="22"/>
                <w:szCs w:val="22"/>
              </w:rPr>
              <w:t>:</w:t>
            </w:r>
            <w:r w:rsidR="006B4DF1">
              <w:rPr>
                <w:sz w:val="22"/>
                <w:szCs w:val="22"/>
              </w:rPr>
              <w:t>de advies</w:t>
            </w:r>
            <w:r w:rsidRPr="00CE5365">
              <w:rPr>
                <w:sz w:val="22"/>
                <w:szCs w:val="22"/>
              </w:rPr>
              <w:t>situatie.</w:t>
            </w:r>
          </w:p>
        </w:tc>
      </w:tr>
    </w:tbl>
    <w:p w14:paraId="00F48C6D" w14:textId="77777777" w:rsidR="00DD5988" w:rsidRPr="006D429D" w:rsidRDefault="00DD5988" w:rsidP="00E054E5">
      <w:pPr>
        <w:rPr>
          <w:sz w:val="22"/>
          <w:szCs w:val="22"/>
        </w:rPr>
      </w:pPr>
    </w:p>
    <w:p w14:paraId="0B6C65C8" w14:textId="5698BF37" w:rsidR="00D94B6F" w:rsidRDefault="009F506C" w:rsidP="00D94B6F">
      <w:pPr>
        <w:pStyle w:val="Kop2"/>
      </w:pPr>
      <w:bookmarkStart w:id="27" w:name="_Toc445196894"/>
      <w:bookmarkStart w:id="28" w:name="_Toc451694149"/>
      <w:r>
        <w:t>1.5</w:t>
      </w:r>
      <w:r w:rsidR="00D94B6F">
        <w:t xml:space="preserve"> </w:t>
      </w:r>
      <w:r w:rsidR="00D94B6F" w:rsidRPr="000623DF">
        <w:t>Verantwoording onderzoek</w:t>
      </w:r>
      <w:bookmarkEnd w:id="27"/>
      <w:bookmarkEnd w:id="28"/>
    </w:p>
    <w:p w14:paraId="588972C9" w14:textId="2A4132C3" w:rsidR="00D94B6F" w:rsidRPr="00DD5988" w:rsidRDefault="00CE5365" w:rsidP="00D94B6F">
      <w:pPr>
        <w:rPr>
          <w:color w:val="FF0000"/>
          <w:sz w:val="22"/>
          <w:szCs w:val="22"/>
        </w:rPr>
      </w:pPr>
      <w:r w:rsidRPr="00CE5365">
        <w:rPr>
          <w:sz w:val="22"/>
          <w:szCs w:val="22"/>
        </w:rPr>
        <w:t>De bovenstaande sub</w:t>
      </w:r>
      <w:r w:rsidR="006B4DF1">
        <w:rPr>
          <w:sz w:val="22"/>
          <w:szCs w:val="22"/>
        </w:rPr>
        <w:t>-</w:t>
      </w:r>
      <w:r w:rsidR="00D94B6F" w:rsidRPr="00CE5365">
        <w:rPr>
          <w:sz w:val="22"/>
          <w:szCs w:val="22"/>
        </w:rPr>
        <w:t>paragraaf geeft inzicht in de deelvragen en de beantwoording</w:t>
      </w:r>
      <w:r w:rsidRPr="00CE5365">
        <w:rPr>
          <w:sz w:val="22"/>
          <w:szCs w:val="22"/>
        </w:rPr>
        <w:t xml:space="preserve"> van deze deelvragen. In deze sub</w:t>
      </w:r>
      <w:r w:rsidR="006B4DF1">
        <w:rPr>
          <w:sz w:val="22"/>
          <w:szCs w:val="22"/>
        </w:rPr>
        <w:t>-</w:t>
      </w:r>
      <w:r w:rsidRPr="00CE5365">
        <w:rPr>
          <w:sz w:val="22"/>
          <w:szCs w:val="22"/>
        </w:rPr>
        <w:t xml:space="preserve">paragraaf wordt </w:t>
      </w:r>
      <w:r w:rsidR="00D94B6F" w:rsidRPr="00CE5365">
        <w:rPr>
          <w:sz w:val="22"/>
          <w:szCs w:val="22"/>
        </w:rPr>
        <w:t>de verantwoording van het onderzoek</w:t>
      </w:r>
      <w:r w:rsidRPr="00CE5365">
        <w:rPr>
          <w:sz w:val="22"/>
          <w:szCs w:val="22"/>
        </w:rPr>
        <w:t xml:space="preserve"> beschr</w:t>
      </w:r>
      <w:r w:rsidRPr="000B2FE6">
        <w:rPr>
          <w:color w:val="000000" w:themeColor="text1"/>
          <w:sz w:val="22"/>
          <w:szCs w:val="22"/>
        </w:rPr>
        <w:t>even</w:t>
      </w:r>
      <w:r w:rsidR="00D94B6F" w:rsidRPr="000B2FE6">
        <w:rPr>
          <w:color w:val="000000" w:themeColor="text1"/>
          <w:sz w:val="22"/>
          <w:szCs w:val="22"/>
        </w:rPr>
        <w:t xml:space="preserve">. Deze </w:t>
      </w:r>
      <w:r w:rsidR="00D94B6F" w:rsidRPr="00CE5365">
        <w:rPr>
          <w:sz w:val="22"/>
          <w:szCs w:val="22"/>
        </w:rPr>
        <w:t xml:space="preserve">verantwoording geeft inzicht in de methodieken die gebruikt </w:t>
      </w:r>
      <w:r w:rsidRPr="00CE5365">
        <w:rPr>
          <w:sz w:val="22"/>
          <w:szCs w:val="22"/>
        </w:rPr>
        <w:t>zijn</w:t>
      </w:r>
      <w:r w:rsidR="00D94B6F" w:rsidRPr="00CE5365">
        <w:rPr>
          <w:sz w:val="22"/>
          <w:szCs w:val="22"/>
        </w:rPr>
        <w:t xml:space="preserve"> om de deelvragen te beantwoorden. Zoals </w:t>
      </w:r>
      <w:r>
        <w:rPr>
          <w:sz w:val="22"/>
          <w:szCs w:val="22"/>
        </w:rPr>
        <w:t>bij de deelvragen te zien is wordt</w:t>
      </w:r>
      <w:r w:rsidR="00D94B6F" w:rsidRPr="00CE5365">
        <w:rPr>
          <w:sz w:val="22"/>
          <w:szCs w:val="22"/>
        </w:rPr>
        <w:t xml:space="preserve"> onderscheid gemaakt tussen drie onderzoeksmethodieken: deskresearch, interviewen en benchmarking. Hieronder is </w:t>
      </w:r>
      <w:r w:rsidR="006B4DF1">
        <w:rPr>
          <w:sz w:val="22"/>
          <w:szCs w:val="22"/>
        </w:rPr>
        <w:t xml:space="preserve">per methode </w:t>
      </w:r>
      <w:r w:rsidRPr="00CE5365">
        <w:rPr>
          <w:sz w:val="22"/>
          <w:szCs w:val="22"/>
        </w:rPr>
        <w:t>aangegeven wat deze exact</w:t>
      </w:r>
      <w:r w:rsidR="00D94B6F" w:rsidRPr="00CE5365">
        <w:rPr>
          <w:sz w:val="22"/>
          <w:szCs w:val="22"/>
        </w:rPr>
        <w:t xml:space="preserve"> inhoudt.</w:t>
      </w:r>
      <w:r w:rsidR="00D94B6F" w:rsidRPr="00DD5988">
        <w:rPr>
          <w:color w:val="FF0000"/>
          <w:sz w:val="22"/>
          <w:szCs w:val="22"/>
        </w:rPr>
        <w:t xml:space="preserve"> </w:t>
      </w:r>
    </w:p>
    <w:p w14:paraId="2C057C07" w14:textId="77777777" w:rsidR="00D94B6F" w:rsidRDefault="00D94B6F" w:rsidP="00D94B6F">
      <w:pPr>
        <w:rPr>
          <w:sz w:val="22"/>
          <w:szCs w:val="22"/>
        </w:rPr>
      </w:pPr>
    </w:p>
    <w:p w14:paraId="6973DC20" w14:textId="5921E596" w:rsidR="00D94B6F" w:rsidRDefault="009F506C" w:rsidP="00D94B6F">
      <w:pPr>
        <w:pStyle w:val="Kop3"/>
      </w:pPr>
      <w:bookmarkStart w:id="29" w:name="_Toc445196895"/>
      <w:bookmarkStart w:id="30" w:name="_Toc451694150"/>
      <w:r>
        <w:lastRenderedPageBreak/>
        <w:t>1.5</w:t>
      </w:r>
      <w:r w:rsidR="00D94B6F">
        <w:t>.1 Deskresearch</w:t>
      </w:r>
      <w:bookmarkEnd w:id="29"/>
      <w:bookmarkEnd w:id="30"/>
    </w:p>
    <w:p w14:paraId="1CD0B1B0" w14:textId="72743D98" w:rsidR="00D94B6F" w:rsidRPr="00336EAA" w:rsidRDefault="00D94B6F" w:rsidP="00D94B6F">
      <w:pPr>
        <w:rPr>
          <w:color w:val="000000" w:themeColor="text1"/>
          <w:sz w:val="22"/>
          <w:szCs w:val="22"/>
        </w:rPr>
      </w:pPr>
      <w:r w:rsidRPr="00336EAA">
        <w:rPr>
          <w:color w:val="000000" w:themeColor="text1"/>
          <w:sz w:val="22"/>
          <w:szCs w:val="22"/>
        </w:rPr>
        <w:t>Deze vorm van onderzoek, tevens lite</w:t>
      </w:r>
      <w:r>
        <w:rPr>
          <w:color w:val="000000" w:themeColor="text1"/>
          <w:sz w:val="22"/>
          <w:szCs w:val="22"/>
        </w:rPr>
        <w:t>ratuuronderzoek genoemd, richt</w:t>
      </w:r>
      <w:r w:rsidRPr="00336EAA">
        <w:rPr>
          <w:color w:val="000000" w:themeColor="text1"/>
          <w:sz w:val="22"/>
          <w:szCs w:val="22"/>
        </w:rPr>
        <w:t xml:space="preserve"> zich voornamelijk op het (onder)zoeken van bestaande informatie. Deze informatie is beschikbaar in de vorm van boeken, artikelen en webpagina’s. Bij het uitvoeren van deskresearch wordt gekeken naar de betrouwbaarheid van de bron, dit houdt in dat de schrijver en de literatuur worden gecontroleerd. Tevens word</w:t>
      </w:r>
      <w:r>
        <w:rPr>
          <w:color w:val="000000" w:themeColor="text1"/>
          <w:sz w:val="22"/>
          <w:szCs w:val="22"/>
        </w:rPr>
        <w:t>t</w:t>
      </w:r>
      <w:r w:rsidRPr="00336EAA">
        <w:rPr>
          <w:color w:val="000000" w:themeColor="text1"/>
          <w:sz w:val="22"/>
          <w:szCs w:val="22"/>
        </w:rPr>
        <w:t xml:space="preserve"> deskresearch onderverdeeld in kwalita</w:t>
      </w:r>
      <w:r w:rsidR="000B2FE6">
        <w:rPr>
          <w:color w:val="000000" w:themeColor="text1"/>
          <w:sz w:val="22"/>
          <w:szCs w:val="22"/>
        </w:rPr>
        <w:t>tief en kwantitatief onderzoek, dit wordt in 1.6 beschreven</w:t>
      </w:r>
      <w:sdt>
        <w:sdtPr>
          <w:rPr>
            <w:color w:val="000000" w:themeColor="text1"/>
            <w:sz w:val="22"/>
            <w:szCs w:val="22"/>
          </w:rPr>
          <w:id w:val="906652059"/>
          <w:citation/>
        </w:sdtPr>
        <w:sdtEndPr/>
        <w:sdtContent>
          <w:r w:rsidRPr="00336EAA">
            <w:rPr>
              <w:color w:val="000000" w:themeColor="text1"/>
              <w:sz w:val="22"/>
              <w:szCs w:val="22"/>
            </w:rPr>
            <w:fldChar w:fldCharType="begin"/>
          </w:r>
          <w:r w:rsidRPr="00336EAA">
            <w:rPr>
              <w:color w:val="000000" w:themeColor="text1"/>
              <w:sz w:val="22"/>
              <w:szCs w:val="22"/>
            </w:rPr>
            <w:instrText xml:space="preserve">CITATION Des16 \l 1043 </w:instrText>
          </w:r>
          <w:r w:rsidRPr="00336EAA">
            <w:rPr>
              <w:color w:val="000000" w:themeColor="text1"/>
              <w:sz w:val="22"/>
              <w:szCs w:val="22"/>
            </w:rPr>
            <w:fldChar w:fldCharType="separate"/>
          </w:r>
          <w:r w:rsidR="000901F6">
            <w:rPr>
              <w:noProof/>
              <w:color w:val="000000" w:themeColor="text1"/>
              <w:sz w:val="22"/>
              <w:szCs w:val="22"/>
            </w:rPr>
            <w:t xml:space="preserve"> </w:t>
          </w:r>
          <w:r w:rsidR="000901F6" w:rsidRPr="000901F6">
            <w:rPr>
              <w:noProof/>
              <w:color w:val="000000" w:themeColor="text1"/>
              <w:sz w:val="22"/>
              <w:szCs w:val="22"/>
            </w:rPr>
            <w:t>(Krul, 2014)</w:t>
          </w:r>
          <w:r w:rsidRPr="00336EAA">
            <w:rPr>
              <w:color w:val="000000" w:themeColor="text1"/>
              <w:sz w:val="22"/>
              <w:szCs w:val="22"/>
            </w:rPr>
            <w:fldChar w:fldCharType="end"/>
          </w:r>
        </w:sdtContent>
      </w:sdt>
      <w:r w:rsidRPr="00336EAA">
        <w:rPr>
          <w:color w:val="000000" w:themeColor="text1"/>
          <w:sz w:val="22"/>
          <w:szCs w:val="22"/>
        </w:rPr>
        <w:t xml:space="preserve">. Deskresearch wordt nagenoeg binnen ieder onderzoek uitgevoerd.  Deskresearch is belangrijk binnen ieder vooronderzoek, zodat goed bepaald kan worden in welke mate informatie al beschikbaar is en in welke mate dit nog vergaard moet worden. </w:t>
      </w:r>
    </w:p>
    <w:p w14:paraId="0D3D5C4C" w14:textId="77777777" w:rsidR="00D94B6F" w:rsidRDefault="00D94B6F" w:rsidP="00D94B6F">
      <w:pPr>
        <w:rPr>
          <w:sz w:val="22"/>
          <w:szCs w:val="22"/>
        </w:rPr>
      </w:pPr>
    </w:p>
    <w:p w14:paraId="060A7B4C" w14:textId="1467E4C9" w:rsidR="00D94B6F" w:rsidRDefault="009F506C" w:rsidP="00D94B6F">
      <w:pPr>
        <w:pStyle w:val="Kop3"/>
      </w:pPr>
      <w:bookmarkStart w:id="31" w:name="_Toc445196896"/>
      <w:bookmarkStart w:id="32" w:name="_Toc451694151"/>
      <w:r>
        <w:t>1.5</w:t>
      </w:r>
      <w:r w:rsidR="00D94B6F">
        <w:t>.2 Interviewen</w:t>
      </w:r>
      <w:bookmarkEnd w:id="31"/>
      <w:bookmarkEnd w:id="32"/>
    </w:p>
    <w:p w14:paraId="5B28C21D" w14:textId="71C6E960" w:rsidR="00D94B6F" w:rsidRDefault="00D94B6F" w:rsidP="00D94B6F">
      <w:pPr>
        <w:rPr>
          <w:sz w:val="22"/>
          <w:szCs w:val="22"/>
        </w:rPr>
      </w:pPr>
      <w:r>
        <w:rPr>
          <w:sz w:val="22"/>
          <w:szCs w:val="22"/>
        </w:rPr>
        <w:t>Interviewen is gebaseerd op gesprekken die worden gehouden om informatie te verkrijgen. De interviews vonden plaats in de onderzoeksperiode. Hiervoor zijn onder</w:t>
      </w:r>
      <w:r w:rsidRPr="00336EAA">
        <w:rPr>
          <w:color w:val="000000" w:themeColor="text1"/>
          <w:sz w:val="22"/>
          <w:szCs w:val="22"/>
        </w:rPr>
        <w:t xml:space="preserve"> verscheidende </w:t>
      </w:r>
      <w:r>
        <w:rPr>
          <w:sz w:val="22"/>
          <w:szCs w:val="22"/>
        </w:rPr>
        <w:t xml:space="preserve">mensen vragen gesteld met het oog op het bepaalde onderzoek. Tijdens het houden van een interview kunnen verschillende methodieken/structuren worden aangehouden. </w:t>
      </w:r>
      <w:r w:rsidR="000B2FE6">
        <w:rPr>
          <w:sz w:val="22"/>
          <w:szCs w:val="22"/>
        </w:rPr>
        <w:t>V</w:t>
      </w:r>
      <w:r>
        <w:rPr>
          <w:sz w:val="22"/>
          <w:szCs w:val="22"/>
        </w:rPr>
        <w:t>oornamelijk</w:t>
      </w:r>
      <w:r w:rsidR="000B2FE6">
        <w:rPr>
          <w:sz w:val="22"/>
          <w:szCs w:val="22"/>
        </w:rPr>
        <w:t xml:space="preserve"> wordt er</w:t>
      </w:r>
      <w:r>
        <w:rPr>
          <w:sz w:val="22"/>
          <w:szCs w:val="22"/>
        </w:rPr>
        <w:t xml:space="preserve"> gebruik gemaakt van kwalitatief onderzoek</w:t>
      </w:r>
      <w:r w:rsidR="001C76EE">
        <w:rPr>
          <w:sz w:val="22"/>
          <w:szCs w:val="22"/>
        </w:rPr>
        <w:t>, wordt vernoemd in sub-</w:t>
      </w:r>
      <w:r w:rsidR="000B2FE6">
        <w:rPr>
          <w:sz w:val="22"/>
          <w:szCs w:val="22"/>
        </w:rPr>
        <w:t>paragraaf 1.6</w:t>
      </w:r>
      <w:r>
        <w:rPr>
          <w:sz w:val="22"/>
          <w:szCs w:val="22"/>
        </w:rPr>
        <w:t>. Hierbij is het gebruikelijk om gestructureerde interviews aan te houden. Deze vorm van interviewen is gebaseerd op een specifieke vragenlijst en wordt het ‘gestandaardiseerd interview’ genoemd. Hierbij wordt gebruik gemaakt van een standaard interviewschema zodat iedere ondervraagde dezelfde vragen en vorm van interviewen krijgt. Hierdoor wordt de validiteit van het interview verhoogd</w:t>
      </w:r>
      <w:sdt>
        <w:sdtPr>
          <w:rPr>
            <w:sz w:val="22"/>
            <w:szCs w:val="22"/>
          </w:rPr>
          <w:id w:val="-1729601680"/>
          <w:citation/>
        </w:sdtPr>
        <w:sdtEndPr/>
        <w:sdtContent>
          <w:r>
            <w:rPr>
              <w:sz w:val="22"/>
              <w:szCs w:val="22"/>
            </w:rPr>
            <w:fldChar w:fldCharType="begin"/>
          </w:r>
          <w:r>
            <w:rPr>
              <w:sz w:val="22"/>
              <w:szCs w:val="22"/>
            </w:rPr>
            <w:instrText xml:space="preserve"> CITATION Kri15 \l 1043 </w:instrText>
          </w:r>
          <w:r>
            <w:rPr>
              <w:sz w:val="22"/>
              <w:szCs w:val="22"/>
            </w:rPr>
            <w:fldChar w:fldCharType="separate"/>
          </w:r>
          <w:r w:rsidR="000901F6">
            <w:rPr>
              <w:noProof/>
              <w:sz w:val="22"/>
              <w:szCs w:val="22"/>
            </w:rPr>
            <w:t xml:space="preserve"> </w:t>
          </w:r>
          <w:r w:rsidR="000901F6" w:rsidRPr="000901F6">
            <w:rPr>
              <w:noProof/>
              <w:sz w:val="22"/>
              <w:szCs w:val="22"/>
            </w:rPr>
            <w:t>(Digemanse, 2015)</w:t>
          </w:r>
          <w:r>
            <w:rPr>
              <w:sz w:val="22"/>
              <w:szCs w:val="22"/>
            </w:rPr>
            <w:fldChar w:fldCharType="end"/>
          </w:r>
        </w:sdtContent>
      </w:sdt>
      <w:r>
        <w:rPr>
          <w:sz w:val="22"/>
          <w:szCs w:val="22"/>
        </w:rPr>
        <w:t xml:space="preserve">.  </w:t>
      </w:r>
    </w:p>
    <w:p w14:paraId="45ABB285" w14:textId="77777777" w:rsidR="00D94B6F" w:rsidRDefault="00D94B6F" w:rsidP="00D94B6F">
      <w:pPr>
        <w:rPr>
          <w:sz w:val="22"/>
          <w:szCs w:val="22"/>
        </w:rPr>
      </w:pPr>
    </w:p>
    <w:p w14:paraId="66EC65F1" w14:textId="2853183C" w:rsidR="00D94B6F" w:rsidRDefault="009F506C" w:rsidP="00D94B6F">
      <w:pPr>
        <w:pStyle w:val="Kop3"/>
      </w:pPr>
      <w:bookmarkStart w:id="33" w:name="_Toc445196897"/>
      <w:bookmarkStart w:id="34" w:name="_Toc451694152"/>
      <w:r>
        <w:t>1.5</w:t>
      </w:r>
      <w:r w:rsidR="00D94B6F">
        <w:t>.3 Benchmark</w:t>
      </w:r>
      <w:bookmarkEnd w:id="33"/>
      <w:bookmarkEnd w:id="34"/>
    </w:p>
    <w:p w14:paraId="160FAF49" w14:textId="77777777" w:rsidR="00D94B6F" w:rsidRDefault="00D94B6F" w:rsidP="00D94B6F">
      <w:pPr>
        <w:rPr>
          <w:sz w:val="22"/>
          <w:szCs w:val="22"/>
        </w:rPr>
      </w:pPr>
      <w:r>
        <w:rPr>
          <w:sz w:val="22"/>
          <w:szCs w:val="22"/>
        </w:rPr>
        <w:t xml:space="preserve">Deze vorm van </w:t>
      </w:r>
      <w:r w:rsidRPr="00336EAA">
        <w:rPr>
          <w:color w:val="000000" w:themeColor="text1"/>
          <w:sz w:val="22"/>
          <w:szCs w:val="22"/>
        </w:rPr>
        <w:t>onderzoek is gebaseerd op het vergelijken van de eigen organisatie met meerdere andere organisaties. Hierin wordt regelmatig gekeken naar andere ondernemingen die gelijkwaardig zijn aan de eigen onderneming. Tijdens de benchmarking is gekeken naar het verschil tussen de organisaties en waar eventueel nog verbetering in kan zitten. Bij benchmarking is gezocht naar bedrijven in de omgeving van de eigen orga</w:t>
      </w:r>
      <w:r>
        <w:rPr>
          <w:color w:val="000000" w:themeColor="text1"/>
          <w:sz w:val="22"/>
          <w:szCs w:val="22"/>
        </w:rPr>
        <w:t>nisatie die dezelfde service en/of producten leveren en</w:t>
      </w:r>
      <w:r w:rsidRPr="00336EAA">
        <w:rPr>
          <w:color w:val="000000" w:themeColor="text1"/>
          <w:sz w:val="22"/>
          <w:szCs w:val="22"/>
        </w:rPr>
        <w:t xml:space="preserve"> organisaties die in dezelfde bedrijfsta</w:t>
      </w:r>
      <w:r>
        <w:rPr>
          <w:color w:val="000000" w:themeColor="text1"/>
          <w:sz w:val="22"/>
          <w:szCs w:val="22"/>
        </w:rPr>
        <w:t>k zitten</w:t>
      </w:r>
      <w:sdt>
        <w:sdtPr>
          <w:rPr>
            <w:color w:val="000000" w:themeColor="text1"/>
            <w:sz w:val="22"/>
            <w:szCs w:val="22"/>
          </w:rPr>
          <w:id w:val="-1289419261"/>
          <w:citation/>
        </w:sdtPr>
        <w:sdtEndPr/>
        <w:sdtContent>
          <w:r w:rsidRPr="00336EAA">
            <w:rPr>
              <w:color w:val="000000" w:themeColor="text1"/>
              <w:sz w:val="22"/>
              <w:szCs w:val="22"/>
            </w:rPr>
            <w:fldChar w:fldCharType="begin"/>
          </w:r>
          <w:r w:rsidRPr="00336EAA">
            <w:rPr>
              <w:color w:val="000000" w:themeColor="text1"/>
              <w:sz w:val="22"/>
              <w:szCs w:val="22"/>
            </w:rPr>
            <w:instrText xml:space="preserve">CITATION CDe16 \l 1043 </w:instrText>
          </w:r>
          <w:r w:rsidRPr="00336EAA">
            <w:rPr>
              <w:color w:val="000000" w:themeColor="text1"/>
              <w:sz w:val="22"/>
              <w:szCs w:val="22"/>
            </w:rPr>
            <w:fldChar w:fldCharType="separate"/>
          </w:r>
          <w:r w:rsidR="000901F6">
            <w:rPr>
              <w:noProof/>
              <w:color w:val="000000" w:themeColor="text1"/>
              <w:sz w:val="22"/>
              <w:szCs w:val="22"/>
            </w:rPr>
            <w:t xml:space="preserve"> </w:t>
          </w:r>
          <w:r w:rsidR="000901F6" w:rsidRPr="000901F6">
            <w:rPr>
              <w:noProof/>
              <w:color w:val="000000" w:themeColor="text1"/>
              <w:sz w:val="22"/>
              <w:szCs w:val="22"/>
            </w:rPr>
            <w:t>(Graauw)</w:t>
          </w:r>
          <w:r w:rsidRPr="00336EAA">
            <w:rPr>
              <w:color w:val="000000" w:themeColor="text1"/>
              <w:sz w:val="22"/>
              <w:szCs w:val="22"/>
            </w:rPr>
            <w:fldChar w:fldCharType="end"/>
          </w:r>
        </w:sdtContent>
      </w:sdt>
      <w:r w:rsidRPr="00336EAA">
        <w:rPr>
          <w:color w:val="000000" w:themeColor="text1"/>
          <w:sz w:val="22"/>
          <w:szCs w:val="22"/>
        </w:rPr>
        <w:t xml:space="preserve">. </w:t>
      </w:r>
    </w:p>
    <w:p w14:paraId="0063B03B" w14:textId="77777777" w:rsidR="00D94B6F" w:rsidRPr="006D429D" w:rsidRDefault="00D94B6F" w:rsidP="00E054E5">
      <w:pPr>
        <w:rPr>
          <w:sz w:val="22"/>
          <w:szCs w:val="22"/>
        </w:rPr>
      </w:pPr>
    </w:p>
    <w:p w14:paraId="71AE641D" w14:textId="17D7CA34" w:rsidR="00E054E5" w:rsidRPr="00331934" w:rsidRDefault="009F506C" w:rsidP="00E054E5">
      <w:pPr>
        <w:pStyle w:val="Kop2"/>
      </w:pPr>
      <w:bookmarkStart w:id="35" w:name="_Toc445196891"/>
      <w:bookmarkStart w:id="36" w:name="_Toc451694153"/>
      <w:r>
        <w:t>1.6</w:t>
      </w:r>
      <w:r w:rsidR="00E054E5">
        <w:t xml:space="preserve"> Onderzoek</w:t>
      </w:r>
      <w:r w:rsidR="00E054E5" w:rsidRPr="00331934">
        <w:t>typering</w:t>
      </w:r>
      <w:bookmarkEnd w:id="35"/>
      <w:bookmarkEnd w:id="36"/>
    </w:p>
    <w:p w14:paraId="4A43B188" w14:textId="2664DB1C" w:rsidR="00E054E5" w:rsidRDefault="00E054E5" w:rsidP="00E054E5">
      <w:pPr>
        <w:rPr>
          <w:sz w:val="22"/>
          <w:szCs w:val="22"/>
        </w:rPr>
      </w:pPr>
      <w:r>
        <w:rPr>
          <w:sz w:val="22"/>
          <w:szCs w:val="22"/>
        </w:rPr>
        <w:t xml:space="preserve">De </w:t>
      </w:r>
      <w:r w:rsidR="0071454A">
        <w:rPr>
          <w:sz w:val="22"/>
          <w:szCs w:val="22"/>
        </w:rPr>
        <w:t>onderzoektypering</w:t>
      </w:r>
      <w:r>
        <w:rPr>
          <w:sz w:val="22"/>
          <w:szCs w:val="22"/>
        </w:rPr>
        <w:t xml:space="preserve"> beschrijft hoe het onderzoek is uitgevoerd. Hierin wordt een onderscheid gemaakt tussen kwalitatief en kwantitatief onderzoek. </w:t>
      </w:r>
    </w:p>
    <w:p w14:paraId="21FE9822" w14:textId="77777777" w:rsidR="00E054E5" w:rsidRDefault="00E054E5" w:rsidP="00E054E5">
      <w:pPr>
        <w:rPr>
          <w:sz w:val="22"/>
          <w:szCs w:val="22"/>
        </w:rPr>
      </w:pPr>
    </w:p>
    <w:p w14:paraId="3F1F0F24" w14:textId="3BDE7BAA" w:rsidR="00E054E5" w:rsidRDefault="009F506C" w:rsidP="00E054E5">
      <w:pPr>
        <w:rPr>
          <w:sz w:val="22"/>
          <w:szCs w:val="22"/>
        </w:rPr>
      </w:pPr>
      <w:bookmarkStart w:id="37" w:name="_Toc445196892"/>
      <w:bookmarkStart w:id="38" w:name="_Toc451694154"/>
      <w:r>
        <w:rPr>
          <w:rStyle w:val="Kop3Teken"/>
        </w:rPr>
        <w:t>1.6</w:t>
      </w:r>
      <w:r w:rsidR="00E054E5" w:rsidRPr="00E3561C">
        <w:rPr>
          <w:rStyle w:val="Kop3Teken"/>
        </w:rPr>
        <w:t>.1</w:t>
      </w:r>
      <w:bookmarkEnd w:id="37"/>
      <w:bookmarkEnd w:id="38"/>
      <w:r w:rsidR="00E054E5">
        <w:rPr>
          <w:sz w:val="22"/>
          <w:szCs w:val="22"/>
        </w:rPr>
        <w:t xml:space="preserve"> </w:t>
      </w:r>
      <w:r w:rsidR="00E054E5" w:rsidRPr="00E3561C">
        <w:rPr>
          <w:rStyle w:val="Kop3Teken"/>
        </w:rPr>
        <w:t>Kwalitatie</w:t>
      </w:r>
      <w:r w:rsidR="00E054E5">
        <w:rPr>
          <w:rStyle w:val="Kop3Teken"/>
        </w:rPr>
        <w:t>f onderzoek</w:t>
      </w:r>
    </w:p>
    <w:p w14:paraId="2594BA29" w14:textId="227A75A3" w:rsidR="00E054E5" w:rsidRDefault="00E054E5" w:rsidP="00E054E5">
      <w:pPr>
        <w:rPr>
          <w:sz w:val="22"/>
          <w:szCs w:val="22"/>
        </w:rPr>
      </w:pPr>
      <w:r>
        <w:rPr>
          <w:sz w:val="22"/>
          <w:szCs w:val="22"/>
        </w:rPr>
        <w:t xml:space="preserve">Kwalitatief </w:t>
      </w:r>
      <w:r w:rsidRPr="00336EAA">
        <w:rPr>
          <w:color w:val="000000" w:themeColor="text1"/>
          <w:sz w:val="22"/>
          <w:szCs w:val="22"/>
        </w:rPr>
        <w:t>onderzoek gaat niet om cijfers en feiten. Deze vorm van onderzoek is vooral gericht</w:t>
      </w:r>
      <w:r w:rsidR="0071454A">
        <w:rPr>
          <w:color w:val="000000" w:themeColor="text1"/>
          <w:sz w:val="22"/>
          <w:szCs w:val="22"/>
        </w:rPr>
        <w:t xml:space="preserve"> op de vragen</w:t>
      </w:r>
      <w:r w:rsidR="003D284C">
        <w:rPr>
          <w:color w:val="000000" w:themeColor="text1"/>
          <w:sz w:val="22"/>
          <w:szCs w:val="22"/>
        </w:rPr>
        <w:t xml:space="preserve"> </w:t>
      </w:r>
      <w:r w:rsidR="0071454A">
        <w:rPr>
          <w:color w:val="000000" w:themeColor="text1"/>
          <w:sz w:val="22"/>
          <w:szCs w:val="22"/>
        </w:rPr>
        <w:t>‘</w:t>
      </w:r>
      <w:r w:rsidR="003D284C">
        <w:rPr>
          <w:color w:val="000000" w:themeColor="text1"/>
          <w:sz w:val="22"/>
          <w:szCs w:val="22"/>
        </w:rPr>
        <w:t>waarom</w:t>
      </w:r>
      <w:r w:rsidR="0071454A">
        <w:rPr>
          <w:color w:val="000000" w:themeColor="text1"/>
          <w:sz w:val="22"/>
          <w:szCs w:val="22"/>
        </w:rPr>
        <w:t>’</w:t>
      </w:r>
      <w:r w:rsidR="003D284C">
        <w:rPr>
          <w:color w:val="000000" w:themeColor="text1"/>
          <w:sz w:val="22"/>
          <w:szCs w:val="22"/>
        </w:rPr>
        <w:t xml:space="preserve"> en </w:t>
      </w:r>
      <w:r w:rsidR="0071454A">
        <w:rPr>
          <w:color w:val="000000" w:themeColor="text1"/>
          <w:sz w:val="22"/>
          <w:szCs w:val="22"/>
        </w:rPr>
        <w:t>‘</w:t>
      </w:r>
      <w:r w:rsidR="003D284C">
        <w:rPr>
          <w:color w:val="000000" w:themeColor="text1"/>
          <w:sz w:val="22"/>
          <w:szCs w:val="22"/>
        </w:rPr>
        <w:t>hoe</w:t>
      </w:r>
      <w:r w:rsidR="0071454A">
        <w:rPr>
          <w:color w:val="000000" w:themeColor="text1"/>
          <w:sz w:val="22"/>
          <w:szCs w:val="22"/>
        </w:rPr>
        <w:t>’</w:t>
      </w:r>
      <w:r w:rsidR="003D284C">
        <w:rPr>
          <w:color w:val="000000" w:themeColor="text1"/>
          <w:sz w:val="22"/>
          <w:szCs w:val="22"/>
        </w:rPr>
        <w:t xml:space="preserve"> </w:t>
      </w:r>
      <w:r w:rsidRPr="00336EAA">
        <w:rPr>
          <w:color w:val="000000" w:themeColor="text1"/>
          <w:sz w:val="22"/>
          <w:szCs w:val="22"/>
        </w:rPr>
        <w:t>bepaalde elementen specifiek zo</w:t>
      </w:r>
      <w:r w:rsidR="003D284C">
        <w:rPr>
          <w:color w:val="000000" w:themeColor="text1"/>
          <w:sz w:val="22"/>
          <w:szCs w:val="22"/>
        </w:rPr>
        <w:t xml:space="preserve"> zijn</w:t>
      </w:r>
      <w:r w:rsidRPr="00336EAA">
        <w:rPr>
          <w:color w:val="000000" w:themeColor="text1"/>
          <w:sz w:val="22"/>
          <w:szCs w:val="22"/>
        </w:rPr>
        <w:t xml:space="preserve"> aangeboden. </w:t>
      </w:r>
      <w:r w:rsidR="003D284C">
        <w:rPr>
          <w:color w:val="000000" w:themeColor="text1"/>
          <w:sz w:val="22"/>
          <w:szCs w:val="22"/>
        </w:rPr>
        <w:t xml:space="preserve">Om de vragen ‘waarom’ en ‘hoe’ concreet te kunnen </w:t>
      </w:r>
      <w:r w:rsidR="00A313C9">
        <w:rPr>
          <w:color w:val="000000" w:themeColor="text1"/>
          <w:sz w:val="22"/>
          <w:szCs w:val="22"/>
        </w:rPr>
        <w:t>beantwoorden</w:t>
      </w:r>
      <w:r w:rsidR="0071454A">
        <w:rPr>
          <w:color w:val="000000" w:themeColor="text1"/>
          <w:sz w:val="22"/>
          <w:szCs w:val="22"/>
        </w:rPr>
        <w:t>, zijn</w:t>
      </w:r>
      <w:r w:rsidR="003D284C">
        <w:rPr>
          <w:color w:val="000000" w:themeColor="text1"/>
          <w:sz w:val="22"/>
          <w:szCs w:val="22"/>
        </w:rPr>
        <w:t xml:space="preserve"> interviews</w:t>
      </w:r>
      <w:r w:rsidR="0071454A">
        <w:rPr>
          <w:color w:val="000000" w:themeColor="text1"/>
          <w:sz w:val="22"/>
          <w:szCs w:val="22"/>
        </w:rPr>
        <w:t xml:space="preserve"> afgenomen, zijn</w:t>
      </w:r>
      <w:r w:rsidR="003D284C">
        <w:rPr>
          <w:color w:val="000000" w:themeColor="text1"/>
          <w:sz w:val="22"/>
          <w:szCs w:val="22"/>
        </w:rPr>
        <w:t xml:space="preserve"> rondleidingen bi</w:t>
      </w:r>
      <w:r w:rsidR="0071454A">
        <w:rPr>
          <w:color w:val="000000" w:themeColor="text1"/>
          <w:sz w:val="22"/>
          <w:szCs w:val="22"/>
        </w:rPr>
        <w:t>j de concurrent gedaan en zijn</w:t>
      </w:r>
      <w:r w:rsidR="003D284C">
        <w:rPr>
          <w:color w:val="000000" w:themeColor="text1"/>
          <w:sz w:val="22"/>
          <w:szCs w:val="22"/>
        </w:rPr>
        <w:t xml:space="preserve"> de specifieke service van de concurrenten zelf ervaren. </w:t>
      </w:r>
      <w:r w:rsidRPr="00336EAA">
        <w:rPr>
          <w:color w:val="000000" w:themeColor="text1"/>
          <w:sz w:val="22"/>
          <w:szCs w:val="22"/>
        </w:rPr>
        <w:t>Door de</w:t>
      </w:r>
      <w:r w:rsidR="0071454A">
        <w:rPr>
          <w:color w:val="000000" w:themeColor="text1"/>
          <w:sz w:val="22"/>
          <w:szCs w:val="22"/>
        </w:rPr>
        <w:t>ze activiteiten zijn</w:t>
      </w:r>
      <w:r w:rsidRPr="00336EAA">
        <w:rPr>
          <w:color w:val="000000" w:themeColor="text1"/>
          <w:sz w:val="22"/>
          <w:szCs w:val="22"/>
        </w:rPr>
        <w:t xml:space="preserve"> de wensen en eisen van de gast vastgesteld. Daarnaast gaat het vooral om wat de literatuur zegt over ‘serviceconcepten</w:t>
      </w:r>
      <w:r w:rsidR="00345E5D">
        <w:rPr>
          <w:color w:val="000000" w:themeColor="text1"/>
          <w:sz w:val="22"/>
          <w:szCs w:val="22"/>
        </w:rPr>
        <w:t xml:space="preserve">’, ‘onderscheidend vermogen’, </w:t>
      </w:r>
      <w:r w:rsidRPr="00336EAA">
        <w:rPr>
          <w:color w:val="000000" w:themeColor="text1"/>
          <w:sz w:val="22"/>
          <w:szCs w:val="22"/>
        </w:rPr>
        <w:t>‘loyaliteit’</w:t>
      </w:r>
      <w:r w:rsidR="00345E5D">
        <w:rPr>
          <w:color w:val="000000" w:themeColor="text1"/>
          <w:sz w:val="22"/>
          <w:szCs w:val="22"/>
        </w:rPr>
        <w:t xml:space="preserve"> en ‘klachtenmanagement’</w:t>
      </w:r>
      <w:r w:rsidR="0071454A">
        <w:rPr>
          <w:color w:val="000000" w:themeColor="text1"/>
          <w:sz w:val="22"/>
          <w:szCs w:val="22"/>
        </w:rPr>
        <w:t>. Kwalitatief onderzoek heeft</w:t>
      </w:r>
      <w:r w:rsidRPr="00336EAA">
        <w:rPr>
          <w:color w:val="000000" w:themeColor="text1"/>
          <w:sz w:val="22"/>
          <w:szCs w:val="22"/>
        </w:rPr>
        <w:t xml:space="preserve"> het grootste gedeelte van het </w:t>
      </w:r>
      <w:r w:rsidR="0071454A">
        <w:rPr>
          <w:color w:val="000000" w:themeColor="text1"/>
          <w:sz w:val="22"/>
          <w:szCs w:val="22"/>
        </w:rPr>
        <w:t>gehele onderzoek in beslag genomen</w:t>
      </w:r>
      <w:r w:rsidRPr="00336EAA">
        <w:rPr>
          <w:color w:val="000000" w:themeColor="text1"/>
          <w:sz w:val="22"/>
          <w:szCs w:val="22"/>
        </w:rPr>
        <w:t>. Dit omdat voornameli</w:t>
      </w:r>
      <w:r w:rsidR="003D284C">
        <w:rPr>
          <w:color w:val="000000" w:themeColor="text1"/>
          <w:sz w:val="22"/>
          <w:szCs w:val="22"/>
        </w:rPr>
        <w:t>jk de vraag; “waarom en hoe, moet</w:t>
      </w:r>
      <w:r w:rsidRPr="00336EAA">
        <w:rPr>
          <w:color w:val="000000" w:themeColor="text1"/>
          <w:sz w:val="22"/>
          <w:szCs w:val="22"/>
        </w:rPr>
        <w:t xml:space="preserve"> een passende service worden gegenereerd voor </w:t>
      </w:r>
      <w:r w:rsidR="0071454A">
        <w:rPr>
          <w:color w:val="000000" w:themeColor="text1"/>
          <w:sz w:val="22"/>
          <w:szCs w:val="22"/>
        </w:rPr>
        <w:t xml:space="preserve">Hotel </w:t>
      </w:r>
      <w:proofErr w:type="gramStart"/>
      <w:r w:rsidRPr="00336EAA">
        <w:rPr>
          <w:color w:val="000000" w:themeColor="text1"/>
          <w:sz w:val="22"/>
          <w:szCs w:val="22"/>
        </w:rPr>
        <w:t>MIJN</w:t>
      </w:r>
      <w:proofErr w:type="gramEnd"/>
      <w:r w:rsidRPr="00336EAA">
        <w:rPr>
          <w:color w:val="000000" w:themeColor="text1"/>
          <w:sz w:val="22"/>
          <w:szCs w:val="22"/>
        </w:rPr>
        <w:t xml:space="preserve"> Badhuis?” moet worden beantwoord.  </w:t>
      </w:r>
    </w:p>
    <w:p w14:paraId="55B687D1" w14:textId="77777777" w:rsidR="00E054E5" w:rsidRDefault="00E054E5" w:rsidP="00E054E5">
      <w:pPr>
        <w:rPr>
          <w:sz w:val="22"/>
          <w:szCs w:val="22"/>
        </w:rPr>
      </w:pPr>
    </w:p>
    <w:p w14:paraId="56853D5C" w14:textId="2F3E807F" w:rsidR="00E054E5" w:rsidRDefault="009F506C" w:rsidP="00E054E5">
      <w:pPr>
        <w:pStyle w:val="Kop3"/>
      </w:pPr>
      <w:bookmarkStart w:id="39" w:name="_Toc445196893"/>
      <w:bookmarkStart w:id="40" w:name="_Toc451694155"/>
      <w:r>
        <w:t>1.6</w:t>
      </w:r>
      <w:r w:rsidR="00E054E5">
        <w:t>.2 Kwantitatief onderzoek</w:t>
      </w:r>
      <w:bookmarkEnd w:id="39"/>
      <w:bookmarkEnd w:id="40"/>
    </w:p>
    <w:p w14:paraId="68FE2ABC" w14:textId="62DDD4C8" w:rsidR="00E054E5" w:rsidRDefault="00E054E5" w:rsidP="00E054E5">
      <w:pPr>
        <w:rPr>
          <w:sz w:val="22"/>
          <w:szCs w:val="22"/>
        </w:rPr>
      </w:pPr>
      <w:r>
        <w:rPr>
          <w:sz w:val="22"/>
          <w:szCs w:val="22"/>
        </w:rPr>
        <w:t>H</w:t>
      </w:r>
      <w:r w:rsidR="0071454A">
        <w:rPr>
          <w:sz w:val="22"/>
          <w:szCs w:val="22"/>
        </w:rPr>
        <w:t>et kwantitatieve onderzoek is</w:t>
      </w:r>
      <w:r>
        <w:rPr>
          <w:sz w:val="22"/>
          <w:szCs w:val="22"/>
        </w:rPr>
        <w:t xml:space="preserve"> kleinschalig uitgevoerd.  </w:t>
      </w:r>
      <w:r w:rsidR="0071454A">
        <w:rPr>
          <w:color w:val="000000" w:themeColor="text1"/>
          <w:sz w:val="22"/>
          <w:szCs w:val="22"/>
        </w:rPr>
        <w:t>Hierin zijn</w:t>
      </w:r>
      <w:r w:rsidRPr="00336EAA">
        <w:rPr>
          <w:color w:val="000000" w:themeColor="text1"/>
          <w:sz w:val="22"/>
          <w:szCs w:val="22"/>
        </w:rPr>
        <w:t xml:space="preserve"> de cijfers uit de concurrentieanalyse vastgesteld. Deze cijfers zijn g</w:t>
      </w:r>
      <w:r w:rsidR="003D284C">
        <w:rPr>
          <w:color w:val="000000" w:themeColor="text1"/>
          <w:sz w:val="22"/>
          <w:szCs w:val="22"/>
        </w:rPr>
        <w:t xml:space="preserve">ericht op de branche cijfers </w:t>
      </w:r>
      <w:r w:rsidRPr="00336EAA">
        <w:rPr>
          <w:color w:val="000000" w:themeColor="text1"/>
          <w:sz w:val="22"/>
          <w:szCs w:val="22"/>
        </w:rPr>
        <w:t>van het toerisme binnen Nederland. Hierbij gaat het om toeristen uit Nederland, België en Groot-Brittannië die jaarlijks een vakantie bo</w:t>
      </w:r>
      <w:r w:rsidR="0071454A">
        <w:rPr>
          <w:color w:val="000000" w:themeColor="text1"/>
          <w:sz w:val="22"/>
          <w:szCs w:val="22"/>
        </w:rPr>
        <w:t xml:space="preserve">eken in Nederland. Verder is </w:t>
      </w:r>
      <w:r w:rsidRPr="00336EAA">
        <w:rPr>
          <w:color w:val="000000" w:themeColor="text1"/>
          <w:sz w:val="22"/>
          <w:szCs w:val="22"/>
        </w:rPr>
        <w:t xml:space="preserve">binnen het kwantitatieve </w:t>
      </w:r>
      <w:r>
        <w:rPr>
          <w:sz w:val="22"/>
          <w:szCs w:val="22"/>
        </w:rPr>
        <w:t xml:space="preserve">onderzoek gekeken naar feiten en cijfers vanuit de organisatie. </w:t>
      </w:r>
    </w:p>
    <w:p w14:paraId="6BD6159E" w14:textId="6DC5453B" w:rsidR="00D94B6F" w:rsidRPr="00331934" w:rsidRDefault="009F506C" w:rsidP="00D94B6F">
      <w:pPr>
        <w:pStyle w:val="Kop2"/>
      </w:pPr>
      <w:bookmarkStart w:id="41" w:name="_Toc445196890"/>
      <w:bookmarkStart w:id="42" w:name="_Toc451694156"/>
      <w:r>
        <w:lastRenderedPageBreak/>
        <w:t>1.7</w:t>
      </w:r>
      <w:r w:rsidR="00D94B6F">
        <w:t xml:space="preserve"> </w:t>
      </w:r>
      <w:r w:rsidR="00D94B6F" w:rsidRPr="00331934">
        <w:t>Afbakening</w:t>
      </w:r>
      <w:bookmarkEnd w:id="41"/>
      <w:bookmarkEnd w:id="42"/>
    </w:p>
    <w:p w14:paraId="0F084E74" w14:textId="0A0C42D8" w:rsidR="00D94B6F" w:rsidRDefault="00D94B6F" w:rsidP="00D94B6F">
      <w:pPr>
        <w:rPr>
          <w:sz w:val="22"/>
          <w:szCs w:val="22"/>
        </w:rPr>
      </w:pPr>
      <w:r>
        <w:rPr>
          <w:sz w:val="22"/>
          <w:szCs w:val="22"/>
        </w:rPr>
        <w:t>Deze sub-paragraaf beschrijft de afbak</w:t>
      </w:r>
      <w:r w:rsidR="008825E1">
        <w:rPr>
          <w:sz w:val="22"/>
          <w:szCs w:val="22"/>
        </w:rPr>
        <w:t>ening van het onderzoek</w:t>
      </w:r>
      <w:r>
        <w:rPr>
          <w:sz w:val="22"/>
          <w:szCs w:val="22"/>
        </w:rPr>
        <w:t>. De afbakening zorgt voor de specificiteit van het onderzoek. Tevens zorgt deze afbakening ervoor dat geen overbodige informatie wordt genoemd. Deze afbakening schept een duidelijk beeld van het ‘theoretische kader’, ‘concurr</w:t>
      </w:r>
      <w:r w:rsidR="008825E1">
        <w:rPr>
          <w:sz w:val="22"/>
          <w:szCs w:val="22"/>
        </w:rPr>
        <w:t>entieonderzoek’,</w:t>
      </w:r>
      <w:r w:rsidR="002712DF">
        <w:rPr>
          <w:sz w:val="22"/>
          <w:szCs w:val="22"/>
        </w:rPr>
        <w:t xml:space="preserve"> ‘onderzoeksresultaten’</w:t>
      </w:r>
      <w:r w:rsidR="008825E1">
        <w:rPr>
          <w:sz w:val="22"/>
          <w:szCs w:val="22"/>
        </w:rPr>
        <w:t xml:space="preserve"> en de ‘advies</w:t>
      </w:r>
      <w:r>
        <w:rPr>
          <w:sz w:val="22"/>
          <w:szCs w:val="22"/>
        </w:rPr>
        <w:t xml:space="preserve">situatie’. </w:t>
      </w:r>
    </w:p>
    <w:p w14:paraId="4CB67BF3" w14:textId="77777777" w:rsidR="00D94B6F" w:rsidRDefault="00D94B6F" w:rsidP="00D94B6F">
      <w:pPr>
        <w:rPr>
          <w:sz w:val="22"/>
          <w:szCs w:val="22"/>
        </w:rPr>
      </w:pPr>
    </w:p>
    <w:p w14:paraId="0FBE01E1" w14:textId="77777777" w:rsidR="00D94B6F" w:rsidRPr="00336EAA" w:rsidRDefault="00D94B6F" w:rsidP="00D94B6F">
      <w:pPr>
        <w:rPr>
          <w:color w:val="000000" w:themeColor="text1"/>
          <w:sz w:val="22"/>
          <w:szCs w:val="22"/>
        </w:rPr>
      </w:pPr>
      <w:r w:rsidRPr="00331934">
        <w:rPr>
          <w:i/>
          <w:sz w:val="22"/>
          <w:szCs w:val="22"/>
        </w:rPr>
        <w:t>Afbakening van het theoretisch kader</w:t>
      </w:r>
      <w:r>
        <w:rPr>
          <w:sz w:val="22"/>
          <w:szCs w:val="22"/>
        </w:rPr>
        <w:t xml:space="preserve">: Hierbij wordt gezocht naar de belangrijkste termen vanuit de </w:t>
      </w:r>
      <w:r w:rsidRPr="00336EAA">
        <w:rPr>
          <w:color w:val="000000" w:themeColor="text1"/>
          <w:sz w:val="22"/>
          <w:szCs w:val="22"/>
        </w:rPr>
        <w:t xml:space="preserve">hoofd- en deelvragen. Hierin worden de termen </w:t>
      </w:r>
      <w:r>
        <w:rPr>
          <w:color w:val="000000" w:themeColor="text1"/>
          <w:sz w:val="22"/>
          <w:szCs w:val="22"/>
        </w:rPr>
        <w:t>‘serviceconcept’, ‘onderscheidend vermogen’, ‘loyaliteit’ en ‘</w:t>
      </w:r>
      <w:r w:rsidRPr="008825E1">
        <w:rPr>
          <w:color w:val="000000" w:themeColor="text1"/>
          <w:sz w:val="22"/>
          <w:szCs w:val="22"/>
        </w:rPr>
        <w:t>klachtenmanagement’</w:t>
      </w:r>
      <w:r>
        <w:rPr>
          <w:color w:val="000000" w:themeColor="text1"/>
          <w:sz w:val="22"/>
          <w:szCs w:val="22"/>
        </w:rPr>
        <w:t xml:space="preserve"> </w:t>
      </w:r>
      <w:r w:rsidRPr="00336EAA">
        <w:rPr>
          <w:color w:val="000000" w:themeColor="text1"/>
          <w:sz w:val="22"/>
          <w:szCs w:val="22"/>
        </w:rPr>
        <w:t xml:space="preserve">meegenomen. </w:t>
      </w:r>
    </w:p>
    <w:p w14:paraId="075ADE19" w14:textId="77777777" w:rsidR="00D94B6F" w:rsidRPr="00336EAA" w:rsidRDefault="00D94B6F" w:rsidP="00D94B6F">
      <w:pPr>
        <w:rPr>
          <w:color w:val="000000" w:themeColor="text1"/>
          <w:sz w:val="22"/>
          <w:szCs w:val="22"/>
        </w:rPr>
      </w:pPr>
    </w:p>
    <w:p w14:paraId="440711E4" w14:textId="77777777" w:rsidR="00D94B6F" w:rsidRPr="00336EAA" w:rsidRDefault="00D94B6F" w:rsidP="00D94B6F">
      <w:pPr>
        <w:rPr>
          <w:color w:val="000000" w:themeColor="text1"/>
          <w:sz w:val="22"/>
          <w:szCs w:val="22"/>
        </w:rPr>
      </w:pPr>
      <w:r w:rsidRPr="00336EAA">
        <w:rPr>
          <w:i/>
          <w:color w:val="000000" w:themeColor="text1"/>
          <w:sz w:val="22"/>
          <w:szCs w:val="22"/>
        </w:rPr>
        <w:t>Afbakening van het concurrentieonderzoek</w:t>
      </w:r>
      <w:r w:rsidRPr="00336EAA">
        <w:rPr>
          <w:color w:val="000000" w:themeColor="text1"/>
          <w:sz w:val="22"/>
          <w:szCs w:val="22"/>
        </w:rPr>
        <w:t>: De c</w:t>
      </w:r>
      <w:r>
        <w:rPr>
          <w:color w:val="000000" w:themeColor="text1"/>
          <w:sz w:val="22"/>
          <w:szCs w:val="22"/>
        </w:rPr>
        <w:t>oncurrentie die geanalyseerd is, betreft</w:t>
      </w:r>
      <w:r w:rsidRPr="00336EAA">
        <w:rPr>
          <w:color w:val="000000" w:themeColor="text1"/>
          <w:sz w:val="22"/>
          <w:szCs w:val="22"/>
        </w:rPr>
        <w:t xml:space="preserve"> concurrenten in de omgeving Hoek </w:t>
      </w:r>
      <w:r>
        <w:rPr>
          <w:color w:val="000000" w:themeColor="text1"/>
          <w:sz w:val="22"/>
          <w:szCs w:val="22"/>
        </w:rPr>
        <w:t>van Holland en het Westland</w:t>
      </w:r>
      <w:r w:rsidRPr="00336EAA">
        <w:rPr>
          <w:color w:val="000000" w:themeColor="text1"/>
          <w:sz w:val="22"/>
          <w:szCs w:val="22"/>
        </w:rPr>
        <w:t>. Hierin is gekeken naar overnachtingsacc</w:t>
      </w:r>
      <w:r>
        <w:rPr>
          <w:color w:val="000000" w:themeColor="text1"/>
          <w:sz w:val="22"/>
          <w:szCs w:val="22"/>
        </w:rPr>
        <w:t>ommodaties binnen deze gemeenten</w:t>
      </w:r>
      <w:r w:rsidRPr="00336EAA">
        <w:rPr>
          <w:color w:val="000000" w:themeColor="text1"/>
          <w:sz w:val="22"/>
          <w:szCs w:val="22"/>
        </w:rPr>
        <w:t>. B</w:t>
      </w:r>
      <w:r>
        <w:rPr>
          <w:color w:val="000000" w:themeColor="text1"/>
          <w:sz w:val="22"/>
          <w:szCs w:val="22"/>
        </w:rPr>
        <w:t>ij de verschillende concurrenten</w:t>
      </w:r>
      <w:r w:rsidRPr="00336EAA">
        <w:rPr>
          <w:color w:val="000000" w:themeColor="text1"/>
          <w:sz w:val="22"/>
          <w:szCs w:val="22"/>
        </w:rPr>
        <w:t xml:space="preserve"> is gekeken naar de locatie en ligging. Ook de toegankelijkheid, bereikbaarheid en uitzicht zijn meegenomen in het </w:t>
      </w:r>
      <w:r w:rsidRPr="0012451D">
        <w:rPr>
          <w:color w:val="000000" w:themeColor="text1"/>
          <w:sz w:val="22"/>
          <w:szCs w:val="22"/>
        </w:rPr>
        <w:t xml:space="preserve">onderzoek. Deze onderdelen zijn meegenomen omdat dit, binnen de Leisure branche, van belang is voor de meeste overnachtende gasten. Tevens is een bezoek gebracht aan een aantal bedrijven om daar de service zelf te ervaren, rond te kijken en vragen te stellen over hun </w:t>
      </w:r>
      <w:r>
        <w:rPr>
          <w:color w:val="000000" w:themeColor="text1"/>
          <w:sz w:val="22"/>
          <w:szCs w:val="22"/>
        </w:rPr>
        <w:t xml:space="preserve">service. </w:t>
      </w:r>
    </w:p>
    <w:p w14:paraId="5E462321" w14:textId="77777777" w:rsidR="00D94B6F" w:rsidRDefault="00D94B6F" w:rsidP="00D94B6F">
      <w:pPr>
        <w:rPr>
          <w:color w:val="000000" w:themeColor="text1"/>
          <w:sz w:val="22"/>
          <w:szCs w:val="22"/>
        </w:rPr>
      </w:pPr>
    </w:p>
    <w:p w14:paraId="04CE61BA" w14:textId="49C684F3" w:rsidR="002712DF" w:rsidRPr="009F506C" w:rsidRDefault="002712DF" w:rsidP="002712DF">
      <w:pPr>
        <w:rPr>
          <w:i/>
          <w:color w:val="000000" w:themeColor="text1"/>
          <w:sz w:val="22"/>
          <w:szCs w:val="22"/>
        </w:rPr>
      </w:pPr>
      <w:r w:rsidRPr="002712DF">
        <w:rPr>
          <w:i/>
          <w:color w:val="000000" w:themeColor="text1"/>
          <w:sz w:val="22"/>
          <w:szCs w:val="22"/>
        </w:rPr>
        <w:t>Afbakening onderzoeksresultaten</w:t>
      </w:r>
      <w:r>
        <w:rPr>
          <w:color w:val="000000" w:themeColor="text1"/>
          <w:sz w:val="22"/>
          <w:szCs w:val="22"/>
        </w:rPr>
        <w:t>: I</w:t>
      </w:r>
      <w:r w:rsidRPr="0012451D">
        <w:rPr>
          <w:color w:val="000000" w:themeColor="text1"/>
          <w:sz w:val="22"/>
          <w:szCs w:val="22"/>
        </w:rPr>
        <w:t xml:space="preserve">nterviews </w:t>
      </w:r>
      <w:r>
        <w:rPr>
          <w:color w:val="000000" w:themeColor="text1"/>
          <w:sz w:val="22"/>
          <w:szCs w:val="22"/>
        </w:rPr>
        <w:t xml:space="preserve">zijn </w:t>
      </w:r>
      <w:r w:rsidRPr="0012451D">
        <w:rPr>
          <w:color w:val="000000" w:themeColor="text1"/>
          <w:sz w:val="22"/>
          <w:szCs w:val="22"/>
        </w:rPr>
        <w:t>gehouden bij concu</w:t>
      </w:r>
      <w:r>
        <w:rPr>
          <w:color w:val="000000" w:themeColor="text1"/>
          <w:sz w:val="22"/>
          <w:szCs w:val="22"/>
        </w:rPr>
        <w:t>rrenten in de omgeving. Hiermee</w:t>
      </w:r>
      <w:r w:rsidRPr="0012451D">
        <w:rPr>
          <w:color w:val="000000" w:themeColor="text1"/>
          <w:sz w:val="22"/>
          <w:szCs w:val="22"/>
        </w:rPr>
        <w:t xml:space="preserve"> zijn de concurrenten in kaart gebracht, is onderzocht wat de concurrenten </w:t>
      </w:r>
      <w:r w:rsidRPr="00197921">
        <w:rPr>
          <w:color w:val="000000" w:themeColor="text1"/>
          <w:sz w:val="22"/>
          <w:szCs w:val="22"/>
        </w:rPr>
        <w:t xml:space="preserve">voor service bieden en op welke gebieden zij onderscheidend zijn. Verder zijn er interviews gehouden met prospecten waardoor de doelgroep voor </w:t>
      </w:r>
      <w:proofErr w:type="gramStart"/>
      <w:r w:rsidRPr="00197921">
        <w:rPr>
          <w:color w:val="000000" w:themeColor="text1"/>
          <w:sz w:val="22"/>
          <w:szCs w:val="22"/>
        </w:rPr>
        <w:t>MIJN</w:t>
      </w:r>
      <w:proofErr w:type="gramEnd"/>
      <w:r w:rsidRPr="00197921">
        <w:rPr>
          <w:color w:val="000000" w:themeColor="text1"/>
          <w:sz w:val="22"/>
          <w:szCs w:val="22"/>
        </w:rPr>
        <w:t xml:space="preserve"> Badhuis beter beschreven kan worden. Tevens is via deskresearch onderzoek ged</w:t>
      </w:r>
      <w:r>
        <w:rPr>
          <w:color w:val="000000" w:themeColor="text1"/>
          <w:sz w:val="22"/>
          <w:szCs w:val="22"/>
        </w:rPr>
        <w:t>aan naar gegevens</w:t>
      </w:r>
      <w:r w:rsidRPr="00197921">
        <w:rPr>
          <w:color w:val="000000" w:themeColor="text1"/>
          <w:sz w:val="22"/>
          <w:szCs w:val="22"/>
        </w:rPr>
        <w:t xml:space="preserve"> op het gebied van toerisme</w:t>
      </w:r>
      <w:r>
        <w:rPr>
          <w:color w:val="000000" w:themeColor="text1"/>
          <w:sz w:val="22"/>
          <w:szCs w:val="22"/>
        </w:rPr>
        <w:t xml:space="preserve"> om de branche in kaart te brengen. </w:t>
      </w:r>
    </w:p>
    <w:p w14:paraId="5F2F4855" w14:textId="77777777" w:rsidR="002712DF" w:rsidRPr="00336EAA" w:rsidRDefault="002712DF" w:rsidP="00D94B6F">
      <w:pPr>
        <w:rPr>
          <w:color w:val="000000" w:themeColor="text1"/>
          <w:sz w:val="22"/>
          <w:szCs w:val="22"/>
        </w:rPr>
      </w:pPr>
    </w:p>
    <w:p w14:paraId="43BE97E2" w14:textId="62A0DC04" w:rsidR="00D94B6F" w:rsidRPr="009F506C" w:rsidRDefault="00D94B6F" w:rsidP="00D94B6F">
      <w:pPr>
        <w:rPr>
          <w:i/>
          <w:color w:val="000000" w:themeColor="text1"/>
          <w:sz w:val="22"/>
          <w:szCs w:val="22"/>
        </w:rPr>
      </w:pPr>
      <w:r>
        <w:rPr>
          <w:i/>
          <w:color w:val="000000" w:themeColor="text1"/>
          <w:sz w:val="22"/>
          <w:szCs w:val="22"/>
        </w:rPr>
        <w:t>Afbakening van</w:t>
      </w:r>
      <w:r w:rsidR="001C76EE">
        <w:rPr>
          <w:i/>
          <w:color w:val="000000" w:themeColor="text1"/>
          <w:sz w:val="22"/>
          <w:szCs w:val="22"/>
        </w:rPr>
        <w:t xml:space="preserve"> de geadviseerde</w:t>
      </w:r>
      <w:r w:rsidRPr="00336EAA">
        <w:rPr>
          <w:i/>
          <w:color w:val="000000" w:themeColor="text1"/>
          <w:sz w:val="22"/>
          <w:szCs w:val="22"/>
        </w:rPr>
        <w:t xml:space="preserve"> situatie</w:t>
      </w:r>
      <w:r w:rsidR="001C76EE">
        <w:rPr>
          <w:color w:val="000000" w:themeColor="text1"/>
          <w:sz w:val="22"/>
          <w:szCs w:val="22"/>
        </w:rPr>
        <w:t>: De geadviseerde</w:t>
      </w:r>
      <w:r w:rsidRPr="00336EAA">
        <w:rPr>
          <w:color w:val="000000" w:themeColor="text1"/>
          <w:sz w:val="22"/>
          <w:szCs w:val="22"/>
        </w:rPr>
        <w:t xml:space="preserve"> situatie</w:t>
      </w:r>
      <w:r w:rsidR="001C76EE">
        <w:rPr>
          <w:color w:val="000000" w:themeColor="text1"/>
          <w:sz w:val="22"/>
          <w:szCs w:val="22"/>
        </w:rPr>
        <w:t xml:space="preserve"> is onderbouwd op basis</w:t>
      </w:r>
      <w:r w:rsidRPr="00336EAA">
        <w:rPr>
          <w:color w:val="000000" w:themeColor="text1"/>
          <w:sz w:val="22"/>
          <w:szCs w:val="22"/>
        </w:rPr>
        <w:t xml:space="preserve"> van een aantal interviews. Deze interviews </w:t>
      </w:r>
      <w:r>
        <w:rPr>
          <w:color w:val="000000" w:themeColor="text1"/>
          <w:sz w:val="22"/>
          <w:szCs w:val="22"/>
        </w:rPr>
        <w:t xml:space="preserve">zijn gehouden onder de vier managementleden van </w:t>
      </w:r>
      <w:proofErr w:type="gramStart"/>
      <w:r>
        <w:rPr>
          <w:color w:val="000000" w:themeColor="text1"/>
          <w:sz w:val="22"/>
          <w:szCs w:val="22"/>
        </w:rPr>
        <w:t>MIJN</w:t>
      </w:r>
      <w:proofErr w:type="gramEnd"/>
      <w:r>
        <w:rPr>
          <w:color w:val="000000" w:themeColor="text1"/>
          <w:sz w:val="22"/>
          <w:szCs w:val="22"/>
        </w:rPr>
        <w:t xml:space="preserve"> Torpedoloods/</w:t>
      </w:r>
      <w:r w:rsidR="008825E1">
        <w:rPr>
          <w:color w:val="000000" w:themeColor="text1"/>
          <w:sz w:val="22"/>
          <w:szCs w:val="22"/>
        </w:rPr>
        <w:t xml:space="preserve">Hotel </w:t>
      </w:r>
      <w:r>
        <w:rPr>
          <w:color w:val="000000" w:themeColor="text1"/>
          <w:sz w:val="22"/>
          <w:szCs w:val="22"/>
        </w:rPr>
        <w:t xml:space="preserve">MIJN Badhuis. </w:t>
      </w:r>
      <w:r w:rsidRPr="0012451D">
        <w:rPr>
          <w:color w:val="000000" w:themeColor="text1"/>
          <w:sz w:val="22"/>
          <w:szCs w:val="22"/>
        </w:rPr>
        <w:t xml:space="preserve">Hier is voor gekozen om de wensen en eisen op het gebied van </w:t>
      </w:r>
      <w:proofErr w:type="gramStart"/>
      <w:r w:rsidRPr="0012451D">
        <w:rPr>
          <w:color w:val="000000" w:themeColor="text1"/>
          <w:sz w:val="22"/>
          <w:szCs w:val="22"/>
        </w:rPr>
        <w:t>MIJN</w:t>
      </w:r>
      <w:proofErr w:type="gramEnd"/>
      <w:r w:rsidRPr="0012451D">
        <w:rPr>
          <w:color w:val="000000" w:themeColor="text1"/>
          <w:sz w:val="22"/>
          <w:szCs w:val="22"/>
        </w:rPr>
        <w:t xml:space="preserve"> Badhuis in kaart te brengen.</w:t>
      </w:r>
      <w:r w:rsidR="008825E1">
        <w:rPr>
          <w:color w:val="000000" w:themeColor="text1"/>
          <w:sz w:val="22"/>
          <w:szCs w:val="22"/>
        </w:rPr>
        <w:t xml:space="preserve"> Tevens is ervoor gekozen om de onderzoeksresultaten uit hoofdstuk 4</w:t>
      </w:r>
      <w:r w:rsidRPr="0012451D">
        <w:rPr>
          <w:color w:val="000000" w:themeColor="text1"/>
          <w:sz w:val="22"/>
          <w:szCs w:val="22"/>
        </w:rPr>
        <w:t xml:space="preserve"> </w:t>
      </w:r>
      <w:r w:rsidR="008825E1">
        <w:rPr>
          <w:color w:val="000000" w:themeColor="text1"/>
          <w:sz w:val="22"/>
          <w:szCs w:val="22"/>
        </w:rPr>
        <w:t>mee te nemen</w:t>
      </w:r>
      <w:r w:rsidR="001C76EE">
        <w:rPr>
          <w:color w:val="000000" w:themeColor="text1"/>
          <w:sz w:val="22"/>
          <w:szCs w:val="22"/>
        </w:rPr>
        <w:t xml:space="preserve"> in het schrijven van de geadviseerde </w:t>
      </w:r>
      <w:r w:rsidR="008825E1">
        <w:rPr>
          <w:color w:val="000000" w:themeColor="text1"/>
          <w:sz w:val="22"/>
          <w:szCs w:val="22"/>
        </w:rPr>
        <w:t xml:space="preserve">situatie. </w:t>
      </w:r>
    </w:p>
    <w:p w14:paraId="00885AD4" w14:textId="0A111A89" w:rsidR="00DD5988" w:rsidRDefault="00DD5988">
      <w:pPr>
        <w:rPr>
          <w:color w:val="000000" w:themeColor="text1"/>
          <w:sz w:val="22"/>
          <w:szCs w:val="22"/>
        </w:rPr>
      </w:pPr>
      <w:r>
        <w:rPr>
          <w:color w:val="000000" w:themeColor="text1"/>
          <w:sz w:val="22"/>
          <w:szCs w:val="22"/>
        </w:rPr>
        <w:br w:type="page"/>
      </w:r>
    </w:p>
    <w:p w14:paraId="5319E098" w14:textId="041F30CB" w:rsidR="00DD5988" w:rsidRPr="003F73FE" w:rsidRDefault="00DD5988" w:rsidP="00DD5988">
      <w:pPr>
        <w:pStyle w:val="Kop1"/>
      </w:pPr>
      <w:bookmarkStart w:id="43" w:name="_Toc451694157"/>
      <w:r>
        <w:lastRenderedPageBreak/>
        <w:t>Hoofdstuk 2</w:t>
      </w:r>
      <w:r w:rsidRPr="003F73FE">
        <w:t>: Organisatie</w:t>
      </w:r>
      <w:r>
        <w:t>beschrijving</w:t>
      </w:r>
      <w:bookmarkEnd w:id="43"/>
      <w:r>
        <w:t xml:space="preserve"> </w:t>
      </w:r>
    </w:p>
    <w:p w14:paraId="22CA00FC" w14:textId="4F7D9E9F" w:rsidR="00DD5988" w:rsidRDefault="00DD5988" w:rsidP="00DD5988">
      <w:pPr>
        <w:rPr>
          <w:sz w:val="22"/>
          <w:szCs w:val="22"/>
        </w:rPr>
      </w:pPr>
      <w:r>
        <w:rPr>
          <w:sz w:val="22"/>
          <w:szCs w:val="22"/>
        </w:rPr>
        <w:t>Het voorgaande hoofdstuk geeft inzicht in</w:t>
      </w:r>
      <w:r w:rsidR="00582C7F">
        <w:rPr>
          <w:sz w:val="22"/>
          <w:szCs w:val="22"/>
        </w:rPr>
        <w:t xml:space="preserve"> de wijze waarop </w:t>
      </w:r>
      <w:r w:rsidR="006A36D7">
        <w:rPr>
          <w:sz w:val="22"/>
          <w:szCs w:val="22"/>
        </w:rPr>
        <w:t xml:space="preserve">het </w:t>
      </w:r>
      <w:r w:rsidR="00582C7F">
        <w:rPr>
          <w:sz w:val="22"/>
          <w:szCs w:val="22"/>
        </w:rPr>
        <w:t>onderzoek heeft plaatsgevonden. Dit hoofdstuk geeft</w:t>
      </w:r>
      <w:r>
        <w:rPr>
          <w:sz w:val="22"/>
          <w:szCs w:val="22"/>
        </w:rPr>
        <w:t xml:space="preserve"> </w:t>
      </w:r>
      <w:r w:rsidR="00582C7F">
        <w:rPr>
          <w:sz w:val="22"/>
          <w:szCs w:val="22"/>
        </w:rPr>
        <w:t>een verdieping van</w:t>
      </w:r>
      <w:r>
        <w:rPr>
          <w:sz w:val="22"/>
          <w:szCs w:val="22"/>
        </w:rPr>
        <w:t xml:space="preserve"> de organisatie ‘Hotel </w:t>
      </w:r>
      <w:proofErr w:type="gramStart"/>
      <w:r>
        <w:rPr>
          <w:sz w:val="22"/>
          <w:szCs w:val="22"/>
        </w:rPr>
        <w:t>MIJN</w:t>
      </w:r>
      <w:proofErr w:type="gramEnd"/>
      <w:r>
        <w:rPr>
          <w:sz w:val="22"/>
          <w:szCs w:val="22"/>
        </w:rPr>
        <w:t xml:space="preserve"> Badhuis’. Hier wordt een beschrij</w:t>
      </w:r>
      <w:r w:rsidR="00582C7F">
        <w:rPr>
          <w:sz w:val="22"/>
          <w:szCs w:val="22"/>
        </w:rPr>
        <w:t xml:space="preserve">ving gegeven van de historie, de organisatie, missie, visie, strategie en de waarde. </w:t>
      </w:r>
      <w:r w:rsidRPr="00CD5314">
        <w:rPr>
          <w:color w:val="000000" w:themeColor="text1"/>
          <w:sz w:val="22"/>
          <w:szCs w:val="22"/>
        </w:rPr>
        <w:t xml:space="preserve">Bijlage 1 </w:t>
      </w:r>
      <w:r w:rsidRPr="00BB5B37">
        <w:rPr>
          <w:color w:val="000000" w:themeColor="text1"/>
          <w:sz w:val="22"/>
          <w:szCs w:val="22"/>
        </w:rPr>
        <w:t xml:space="preserve">is gebaseerd op het 7-s model van McKinsey </w:t>
      </w:r>
      <w:r w:rsidR="006A36D7">
        <w:rPr>
          <w:sz w:val="22"/>
          <w:szCs w:val="22"/>
        </w:rPr>
        <w:t>waarmee de organisatie aan de hand</w:t>
      </w:r>
      <w:r>
        <w:rPr>
          <w:sz w:val="22"/>
          <w:szCs w:val="22"/>
        </w:rPr>
        <w:t xml:space="preserve"> van deze zeven factoren is geanalyseerd. </w:t>
      </w:r>
    </w:p>
    <w:p w14:paraId="09E421FA" w14:textId="77777777" w:rsidR="00DD5988" w:rsidRDefault="00DD5988" w:rsidP="00DD5988">
      <w:pPr>
        <w:pStyle w:val="Kop2"/>
      </w:pPr>
    </w:p>
    <w:p w14:paraId="28E9CB2F" w14:textId="12D5399A" w:rsidR="00DD5988" w:rsidRDefault="00582C7F" w:rsidP="00DD5988">
      <w:pPr>
        <w:pStyle w:val="Kop2"/>
      </w:pPr>
      <w:bookmarkStart w:id="44" w:name="_Toc451694158"/>
      <w:r>
        <w:t>2</w:t>
      </w:r>
      <w:r w:rsidR="00DD5988">
        <w:t>.1 Historie torpedoloods/badhuis</w:t>
      </w:r>
      <w:bookmarkEnd w:id="44"/>
    </w:p>
    <w:p w14:paraId="7F1357ED" w14:textId="40A35BB5" w:rsidR="006F3D05" w:rsidRPr="00E715C4" w:rsidRDefault="00DD5988" w:rsidP="00DD5988">
      <w:pPr>
        <w:rPr>
          <w:color w:val="FF0000"/>
          <w:sz w:val="22"/>
          <w:szCs w:val="22"/>
        </w:rPr>
      </w:pPr>
      <w:r w:rsidRPr="00CE5365">
        <w:rPr>
          <w:sz w:val="22"/>
          <w:szCs w:val="22"/>
        </w:rPr>
        <w:t xml:space="preserve">Het huidige pand van </w:t>
      </w:r>
      <w:proofErr w:type="gramStart"/>
      <w:r w:rsidRPr="00CE5365">
        <w:rPr>
          <w:sz w:val="22"/>
          <w:szCs w:val="22"/>
        </w:rPr>
        <w:t>MIJN</w:t>
      </w:r>
      <w:proofErr w:type="gramEnd"/>
      <w:r w:rsidRPr="00CE5365">
        <w:rPr>
          <w:sz w:val="22"/>
          <w:szCs w:val="22"/>
        </w:rPr>
        <w:t xml:space="preserve"> Torpedoloods is gebouwd in 1</w:t>
      </w:r>
      <w:r w:rsidR="006A36D7">
        <w:rPr>
          <w:sz w:val="22"/>
          <w:szCs w:val="22"/>
        </w:rPr>
        <w:t>886. De functie van het pand werd</w:t>
      </w:r>
      <w:r w:rsidRPr="00CE5365">
        <w:rPr>
          <w:sz w:val="22"/>
          <w:szCs w:val="22"/>
        </w:rPr>
        <w:t xml:space="preserve"> destijds voornamelijk als opslag voor zeemijnen</w:t>
      </w:r>
      <w:r w:rsidR="006A36D7">
        <w:rPr>
          <w:sz w:val="22"/>
          <w:szCs w:val="22"/>
        </w:rPr>
        <w:t xml:space="preserve"> gebruikt</w:t>
      </w:r>
      <w:r w:rsidRPr="00CE5365">
        <w:rPr>
          <w:sz w:val="22"/>
          <w:szCs w:val="22"/>
        </w:rPr>
        <w:t xml:space="preserve"> en stond in verbinding met het fort van Hoek van Holland.</w:t>
      </w:r>
      <w:r w:rsidR="00CE5365">
        <w:rPr>
          <w:color w:val="FF0000"/>
          <w:sz w:val="22"/>
          <w:szCs w:val="22"/>
        </w:rPr>
        <w:t xml:space="preserve"> </w:t>
      </w:r>
      <w:r w:rsidR="00CE5365" w:rsidRPr="00CE5365">
        <w:rPr>
          <w:sz w:val="22"/>
          <w:szCs w:val="22"/>
        </w:rPr>
        <w:t>Mede d</w:t>
      </w:r>
      <w:r w:rsidRPr="00CE5365">
        <w:rPr>
          <w:sz w:val="22"/>
          <w:szCs w:val="22"/>
        </w:rPr>
        <w:t>aarom heeft het pand veel verschillende functies op militair gebied gehad. Wanneer er oorlog uitbrak</w:t>
      </w:r>
      <w:r w:rsidR="006A36D7">
        <w:rPr>
          <w:sz w:val="22"/>
          <w:szCs w:val="22"/>
        </w:rPr>
        <w:t>, dan</w:t>
      </w:r>
      <w:r w:rsidRPr="00CE5365">
        <w:rPr>
          <w:sz w:val="22"/>
          <w:szCs w:val="22"/>
        </w:rPr>
        <w:t xml:space="preserve"> was dit een uitstekende locatie om mijnen in de Nieuwe-Waterweg te </w:t>
      </w:r>
      <w:r w:rsidR="006F3D05" w:rsidRPr="00CE5365">
        <w:rPr>
          <w:sz w:val="22"/>
          <w:szCs w:val="22"/>
        </w:rPr>
        <w:t>laten zakken</w:t>
      </w:r>
      <w:r w:rsidR="00CE5365">
        <w:rPr>
          <w:color w:val="FF0000"/>
          <w:sz w:val="22"/>
          <w:szCs w:val="22"/>
        </w:rPr>
        <w:t xml:space="preserve">. </w:t>
      </w:r>
      <w:r w:rsidR="00CE5365" w:rsidRPr="00213FDD">
        <w:rPr>
          <w:sz w:val="22"/>
          <w:szCs w:val="22"/>
        </w:rPr>
        <w:t>D</w:t>
      </w:r>
      <w:r w:rsidR="006F3D05" w:rsidRPr="00213FDD">
        <w:rPr>
          <w:sz w:val="22"/>
          <w:szCs w:val="22"/>
        </w:rPr>
        <w:t xml:space="preserve">eze zeemijnen </w:t>
      </w:r>
      <w:r w:rsidR="00213FDD" w:rsidRPr="00213FDD">
        <w:rPr>
          <w:sz w:val="22"/>
          <w:szCs w:val="22"/>
        </w:rPr>
        <w:t>konde</w:t>
      </w:r>
      <w:r w:rsidR="006F3D05" w:rsidRPr="00213FDD">
        <w:rPr>
          <w:sz w:val="22"/>
          <w:szCs w:val="22"/>
        </w:rPr>
        <w:t>n</w:t>
      </w:r>
      <w:r w:rsidR="00213FDD" w:rsidRPr="00213FDD">
        <w:rPr>
          <w:sz w:val="22"/>
          <w:szCs w:val="22"/>
        </w:rPr>
        <w:t xml:space="preserve"> door middel van</w:t>
      </w:r>
      <w:r w:rsidR="006F3D05" w:rsidRPr="00213FDD">
        <w:rPr>
          <w:sz w:val="22"/>
          <w:szCs w:val="22"/>
        </w:rPr>
        <w:t xml:space="preserve"> elektronische schokdraden</w:t>
      </w:r>
      <w:r w:rsidR="00213FDD" w:rsidRPr="00213FDD">
        <w:rPr>
          <w:sz w:val="22"/>
          <w:szCs w:val="22"/>
        </w:rPr>
        <w:t xml:space="preserve"> </w:t>
      </w:r>
      <w:r w:rsidR="006F3D05" w:rsidRPr="00213FDD">
        <w:rPr>
          <w:sz w:val="22"/>
          <w:szCs w:val="22"/>
        </w:rPr>
        <w:t>vanuit het</w:t>
      </w:r>
      <w:r w:rsidR="00213FDD" w:rsidRPr="00213FDD">
        <w:rPr>
          <w:sz w:val="22"/>
          <w:szCs w:val="22"/>
        </w:rPr>
        <w:t xml:space="preserve"> Fort van Hoek van Holland afzonderlijk</w:t>
      </w:r>
      <w:r w:rsidR="006F3D05" w:rsidRPr="00213FDD">
        <w:rPr>
          <w:sz w:val="22"/>
          <w:szCs w:val="22"/>
        </w:rPr>
        <w:t xml:space="preserve"> van elkaar </w:t>
      </w:r>
      <w:r w:rsidR="00CE5365" w:rsidRPr="00213FDD">
        <w:rPr>
          <w:sz w:val="22"/>
          <w:szCs w:val="22"/>
        </w:rPr>
        <w:t xml:space="preserve">tot ontploffing </w:t>
      </w:r>
      <w:r w:rsidR="006F3D05" w:rsidRPr="00213FDD">
        <w:rPr>
          <w:sz w:val="22"/>
          <w:szCs w:val="22"/>
        </w:rPr>
        <w:t xml:space="preserve">konden worden </w:t>
      </w:r>
      <w:r w:rsidR="00CE5365" w:rsidRPr="00213FDD">
        <w:rPr>
          <w:sz w:val="22"/>
          <w:szCs w:val="22"/>
        </w:rPr>
        <w:t>gebracht</w:t>
      </w:r>
      <w:r w:rsidR="006F3D05" w:rsidRPr="00213FDD">
        <w:rPr>
          <w:sz w:val="22"/>
          <w:szCs w:val="22"/>
        </w:rPr>
        <w:t xml:space="preserve">. Deze zeemijnen </w:t>
      </w:r>
      <w:r w:rsidR="00CE5365" w:rsidRPr="00213FDD">
        <w:rPr>
          <w:sz w:val="22"/>
          <w:szCs w:val="22"/>
        </w:rPr>
        <w:t xml:space="preserve">liet men exploderen </w:t>
      </w:r>
      <w:r w:rsidR="006F3D05" w:rsidRPr="00213FDD">
        <w:rPr>
          <w:sz w:val="22"/>
          <w:szCs w:val="22"/>
        </w:rPr>
        <w:t xml:space="preserve">wanneer een vijandelijk schip de Nieuwe-Waterweg </w:t>
      </w:r>
      <w:r w:rsidR="00213FDD" w:rsidRPr="00213FDD">
        <w:rPr>
          <w:sz w:val="22"/>
          <w:szCs w:val="22"/>
        </w:rPr>
        <w:t xml:space="preserve">op wilde </w:t>
      </w:r>
      <w:r w:rsidR="006F3D05" w:rsidRPr="00213FDD">
        <w:rPr>
          <w:sz w:val="22"/>
          <w:szCs w:val="22"/>
        </w:rPr>
        <w:t>varen.</w:t>
      </w:r>
      <w:r w:rsidR="006F3D05" w:rsidRPr="00E715C4">
        <w:rPr>
          <w:color w:val="FF0000"/>
          <w:sz w:val="22"/>
          <w:szCs w:val="22"/>
        </w:rPr>
        <w:t xml:space="preserve"> </w:t>
      </w:r>
      <w:r w:rsidR="006F3D05" w:rsidRPr="00213FDD">
        <w:rPr>
          <w:sz w:val="22"/>
          <w:szCs w:val="22"/>
        </w:rPr>
        <w:t xml:space="preserve">Hierdoor werd de haven </w:t>
      </w:r>
      <w:r w:rsidR="00213FDD" w:rsidRPr="00213FDD">
        <w:rPr>
          <w:sz w:val="22"/>
          <w:szCs w:val="22"/>
        </w:rPr>
        <w:t>van Rotterdam goed beveiligd en</w:t>
      </w:r>
      <w:r w:rsidR="006F3D05" w:rsidRPr="00213FDD">
        <w:rPr>
          <w:sz w:val="22"/>
          <w:szCs w:val="22"/>
        </w:rPr>
        <w:t xml:space="preserve"> was de kans op een bezetting door vijandelijke troepen geringer. Tevens werd het pand gebruikt voor opslag van munitie.</w:t>
      </w:r>
      <w:r w:rsidR="006F3D05" w:rsidRPr="00E715C4">
        <w:rPr>
          <w:color w:val="FF0000"/>
          <w:sz w:val="22"/>
          <w:szCs w:val="22"/>
        </w:rPr>
        <w:t xml:space="preserve"> </w:t>
      </w:r>
      <w:r w:rsidRPr="00213FDD">
        <w:rPr>
          <w:sz w:val="22"/>
          <w:szCs w:val="22"/>
        </w:rPr>
        <w:t>T</w:t>
      </w:r>
      <w:r w:rsidR="006F3D05" w:rsidRPr="00213FDD">
        <w:rPr>
          <w:sz w:val="22"/>
          <w:szCs w:val="22"/>
        </w:rPr>
        <w:t xml:space="preserve">ijdens </w:t>
      </w:r>
      <w:r w:rsidRPr="00213FDD">
        <w:rPr>
          <w:sz w:val="22"/>
          <w:szCs w:val="22"/>
        </w:rPr>
        <w:t xml:space="preserve">de Tweede Wereldoorlog </w:t>
      </w:r>
      <w:r w:rsidR="006F3D05" w:rsidRPr="00213FDD">
        <w:rPr>
          <w:sz w:val="22"/>
          <w:szCs w:val="22"/>
        </w:rPr>
        <w:t xml:space="preserve">werd Hoek van Holland bezet door de Duitsers. </w:t>
      </w:r>
      <w:r w:rsidRPr="00213FDD">
        <w:rPr>
          <w:sz w:val="22"/>
          <w:szCs w:val="22"/>
        </w:rPr>
        <w:t xml:space="preserve">De Duitsers breidden het pand uit door een tweede bunker achter het pand te plaatsen. </w:t>
      </w:r>
      <w:r w:rsidR="00213FDD">
        <w:rPr>
          <w:sz w:val="22"/>
          <w:szCs w:val="22"/>
        </w:rPr>
        <w:t>Na deze uitbreiding kon er door de Duitsers nog</w:t>
      </w:r>
      <w:r w:rsidR="00213FDD" w:rsidRPr="00213FDD">
        <w:rPr>
          <w:sz w:val="22"/>
          <w:szCs w:val="22"/>
        </w:rPr>
        <w:t xml:space="preserve"> </w:t>
      </w:r>
      <w:r w:rsidRPr="00213FDD">
        <w:rPr>
          <w:sz w:val="22"/>
          <w:szCs w:val="22"/>
        </w:rPr>
        <w:t xml:space="preserve">meer munitie en scheepsonderdelen worden opgeslagen. </w:t>
      </w:r>
      <w:r w:rsidR="00213FDD" w:rsidRPr="00213FDD">
        <w:rPr>
          <w:sz w:val="22"/>
          <w:szCs w:val="22"/>
        </w:rPr>
        <w:t>Zo</w:t>
      </w:r>
      <w:r w:rsidR="006F3D05" w:rsidRPr="00213FDD">
        <w:rPr>
          <w:sz w:val="22"/>
          <w:szCs w:val="22"/>
        </w:rPr>
        <w:t xml:space="preserve"> kon Hoek van Holland de Nieuwe-Waterweg beter beveiligen. </w:t>
      </w:r>
      <w:r w:rsidR="00213FDD">
        <w:rPr>
          <w:sz w:val="22"/>
          <w:szCs w:val="22"/>
        </w:rPr>
        <w:t>Door de</w:t>
      </w:r>
      <w:r w:rsidR="00213FDD">
        <w:rPr>
          <w:color w:val="FF0000"/>
          <w:sz w:val="22"/>
          <w:szCs w:val="22"/>
        </w:rPr>
        <w:t xml:space="preserve"> </w:t>
      </w:r>
      <w:r w:rsidR="00213FDD" w:rsidRPr="00213FDD">
        <w:rPr>
          <w:sz w:val="22"/>
          <w:szCs w:val="22"/>
        </w:rPr>
        <w:t>gunstige</w:t>
      </w:r>
      <w:r w:rsidR="006F3D05" w:rsidRPr="00213FDD">
        <w:rPr>
          <w:sz w:val="22"/>
          <w:szCs w:val="22"/>
        </w:rPr>
        <w:t xml:space="preserve"> ligging van de torpedoloods </w:t>
      </w:r>
      <w:r w:rsidR="00213FDD" w:rsidRPr="00213FDD">
        <w:rPr>
          <w:sz w:val="22"/>
          <w:szCs w:val="22"/>
        </w:rPr>
        <w:t xml:space="preserve"> konden </w:t>
      </w:r>
      <w:r w:rsidR="006F3D05" w:rsidRPr="00213FDD">
        <w:rPr>
          <w:sz w:val="22"/>
          <w:szCs w:val="22"/>
        </w:rPr>
        <w:t>de zeemijnen direct worden geplaats</w:t>
      </w:r>
      <w:r w:rsidR="00213FDD" w:rsidRPr="00213FDD">
        <w:rPr>
          <w:sz w:val="22"/>
          <w:szCs w:val="22"/>
        </w:rPr>
        <w:t xml:space="preserve">t op de schepen in </w:t>
      </w:r>
      <w:r w:rsidR="006F3D05" w:rsidRPr="00213FDD">
        <w:rPr>
          <w:sz w:val="22"/>
          <w:szCs w:val="22"/>
        </w:rPr>
        <w:t>de Berghaven</w:t>
      </w:r>
      <w:sdt>
        <w:sdtPr>
          <w:rPr>
            <w:sz w:val="22"/>
            <w:szCs w:val="22"/>
          </w:rPr>
          <w:id w:val="1289946688"/>
          <w:citation/>
        </w:sdtPr>
        <w:sdtEndPr/>
        <w:sdtContent>
          <w:r w:rsidR="006F3D05" w:rsidRPr="00213FDD">
            <w:rPr>
              <w:sz w:val="22"/>
              <w:szCs w:val="22"/>
            </w:rPr>
            <w:fldChar w:fldCharType="begin"/>
          </w:r>
          <w:r w:rsidR="006F3D05" w:rsidRPr="00213FDD">
            <w:rPr>
              <w:sz w:val="22"/>
              <w:szCs w:val="22"/>
            </w:rPr>
            <w:instrText xml:space="preserve"> CITATION Dir16 \l 1043 </w:instrText>
          </w:r>
          <w:r w:rsidR="006F3D05" w:rsidRPr="00213FDD">
            <w:rPr>
              <w:sz w:val="22"/>
              <w:szCs w:val="22"/>
            </w:rPr>
            <w:fldChar w:fldCharType="separate"/>
          </w:r>
          <w:r w:rsidR="000901F6">
            <w:rPr>
              <w:noProof/>
              <w:sz w:val="22"/>
              <w:szCs w:val="22"/>
            </w:rPr>
            <w:t xml:space="preserve"> </w:t>
          </w:r>
          <w:r w:rsidR="000901F6" w:rsidRPr="000901F6">
            <w:rPr>
              <w:noProof/>
              <w:sz w:val="22"/>
              <w:szCs w:val="22"/>
            </w:rPr>
            <w:t>(Ruis, 2016)</w:t>
          </w:r>
          <w:r w:rsidR="006F3D05" w:rsidRPr="00213FDD">
            <w:rPr>
              <w:sz w:val="22"/>
              <w:szCs w:val="22"/>
            </w:rPr>
            <w:fldChar w:fldCharType="end"/>
          </w:r>
        </w:sdtContent>
      </w:sdt>
      <w:r w:rsidR="006F3D05" w:rsidRPr="00213FDD">
        <w:rPr>
          <w:sz w:val="22"/>
          <w:szCs w:val="22"/>
        </w:rPr>
        <w:t>.</w:t>
      </w:r>
      <w:r w:rsidR="006F3D05" w:rsidRPr="00E715C4">
        <w:rPr>
          <w:color w:val="FF0000"/>
          <w:sz w:val="22"/>
          <w:szCs w:val="22"/>
        </w:rPr>
        <w:t xml:space="preserve"> </w:t>
      </w:r>
    </w:p>
    <w:p w14:paraId="2572C208" w14:textId="77777777" w:rsidR="006F3D05" w:rsidRPr="00E715C4" w:rsidRDefault="006F3D05" w:rsidP="00DD5988">
      <w:pPr>
        <w:rPr>
          <w:color w:val="FF0000"/>
          <w:sz w:val="22"/>
          <w:szCs w:val="22"/>
        </w:rPr>
      </w:pPr>
    </w:p>
    <w:p w14:paraId="7F48CB03" w14:textId="6033D6B7" w:rsidR="00E715C4" w:rsidRPr="00E715C4" w:rsidRDefault="00213FDD" w:rsidP="00DD5988">
      <w:pPr>
        <w:rPr>
          <w:color w:val="FF0000"/>
          <w:sz w:val="22"/>
          <w:szCs w:val="22"/>
        </w:rPr>
      </w:pPr>
      <w:r w:rsidRPr="00213FDD">
        <w:rPr>
          <w:sz w:val="22"/>
          <w:szCs w:val="22"/>
        </w:rPr>
        <w:t xml:space="preserve">Toen de militairen uit het Fort van Hoek van Holland tijdens de Eerste Wereldoorlog nog gebruik maakten van de Torpedoloods </w:t>
      </w:r>
      <w:r w:rsidR="00DD5988" w:rsidRPr="00213FDD">
        <w:rPr>
          <w:sz w:val="22"/>
          <w:szCs w:val="22"/>
        </w:rPr>
        <w:t>werd hygi</w:t>
      </w:r>
      <w:r w:rsidRPr="00213FDD">
        <w:rPr>
          <w:sz w:val="22"/>
          <w:szCs w:val="22"/>
        </w:rPr>
        <w:t xml:space="preserve">ëne een belangrijk begrip. Hierom werd besloten dat de militairen zich niet meer in de Berghaven moesten </w:t>
      </w:r>
      <w:r w:rsidR="00DD5988" w:rsidRPr="00213FDD">
        <w:rPr>
          <w:sz w:val="22"/>
          <w:szCs w:val="22"/>
        </w:rPr>
        <w:t>wassen</w:t>
      </w:r>
      <w:r w:rsidRPr="00213FDD">
        <w:rPr>
          <w:sz w:val="22"/>
          <w:szCs w:val="22"/>
        </w:rPr>
        <w:t>,</w:t>
      </w:r>
      <w:r w:rsidR="00DD5988" w:rsidRPr="00213FDD">
        <w:rPr>
          <w:sz w:val="22"/>
          <w:szCs w:val="22"/>
        </w:rPr>
        <w:t xml:space="preserve"> maar om een badhuis achter het pand </w:t>
      </w:r>
      <w:r w:rsidRPr="00213FDD">
        <w:rPr>
          <w:sz w:val="22"/>
          <w:szCs w:val="22"/>
        </w:rPr>
        <w:t xml:space="preserve">van </w:t>
      </w:r>
      <w:r w:rsidR="00DD5988" w:rsidRPr="00213FDD">
        <w:rPr>
          <w:sz w:val="22"/>
          <w:szCs w:val="22"/>
        </w:rPr>
        <w:t xml:space="preserve">de torpedoloods te bouwen. </w:t>
      </w:r>
      <w:r w:rsidRPr="00213FDD">
        <w:rPr>
          <w:sz w:val="22"/>
          <w:szCs w:val="22"/>
        </w:rPr>
        <w:t>De Torpedoloods werd hierv</w:t>
      </w:r>
      <w:r w:rsidR="006F3D05" w:rsidRPr="00213FDD">
        <w:rPr>
          <w:sz w:val="22"/>
          <w:szCs w:val="22"/>
        </w:rPr>
        <w:t>oor uitgebreid met een badhuis waar</w:t>
      </w:r>
      <w:r w:rsidRPr="00213FDD">
        <w:rPr>
          <w:sz w:val="22"/>
          <w:szCs w:val="22"/>
        </w:rPr>
        <w:t>in douches</w:t>
      </w:r>
      <w:r w:rsidR="006F3D05" w:rsidRPr="00213FDD">
        <w:rPr>
          <w:sz w:val="22"/>
          <w:szCs w:val="22"/>
        </w:rPr>
        <w:t xml:space="preserve"> werden geplaatst. Dit betekende</w:t>
      </w:r>
      <w:r w:rsidR="006F3D05" w:rsidRPr="00E715C4">
        <w:rPr>
          <w:color w:val="FF0000"/>
          <w:sz w:val="22"/>
          <w:szCs w:val="22"/>
        </w:rPr>
        <w:t xml:space="preserve"> </w:t>
      </w:r>
      <w:r w:rsidR="006F3D05" w:rsidRPr="00752DD6">
        <w:rPr>
          <w:sz w:val="22"/>
          <w:szCs w:val="22"/>
        </w:rPr>
        <w:t>dat de militaire</w:t>
      </w:r>
      <w:r w:rsidRPr="00752DD6">
        <w:rPr>
          <w:sz w:val="22"/>
          <w:szCs w:val="22"/>
        </w:rPr>
        <w:t>n</w:t>
      </w:r>
      <w:r w:rsidR="006F3D05" w:rsidRPr="00752DD6">
        <w:rPr>
          <w:sz w:val="22"/>
          <w:szCs w:val="22"/>
        </w:rPr>
        <w:t xml:space="preserve"> gebruik konden m</w:t>
      </w:r>
      <w:r w:rsidR="00752DD6" w:rsidRPr="00752DD6">
        <w:rPr>
          <w:sz w:val="22"/>
          <w:szCs w:val="22"/>
        </w:rPr>
        <w:t>aken van douches en h</w:t>
      </w:r>
      <w:r w:rsidR="00BB33FE">
        <w:rPr>
          <w:sz w:val="22"/>
          <w:szCs w:val="22"/>
        </w:rPr>
        <w:t xml:space="preserve">ierdoor werd hun hygiëne </w:t>
      </w:r>
      <w:r w:rsidR="00752DD6" w:rsidRPr="00752DD6">
        <w:rPr>
          <w:sz w:val="22"/>
          <w:szCs w:val="22"/>
        </w:rPr>
        <w:t>aanzienlijk verbeterd</w:t>
      </w:r>
      <w:r w:rsidR="006F3D05" w:rsidRPr="00E715C4">
        <w:rPr>
          <w:color w:val="FF0000"/>
          <w:sz w:val="22"/>
          <w:szCs w:val="22"/>
        </w:rPr>
        <w:t xml:space="preserve">. </w:t>
      </w:r>
      <w:r w:rsidR="006F3D05" w:rsidRPr="00752DD6">
        <w:rPr>
          <w:sz w:val="22"/>
          <w:szCs w:val="22"/>
        </w:rPr>
        <w:t>Na enige tijd kregen de burgers van Hoek van Holland tevens behoefte aan het gebruik va</w:t>
      </w:r>
      <w:r w:rsidR="00752DD6" w:rsidRPr="00752DD6">
        <w:rPr>
          <w:sz w:val="22"/>
          <w:szCs w:val="22"/>
        </w:rPr>
        <w:t>n een douche en werd hygiëne voor hen</w:t>
      </w:r>
      <w:r w:rsidR="006F3D05" w:rsidRPr="00752DD6">
        <w:rPr>
          <w:sz w:val="22"/>
          <w:szCs w:val="22"/>
        </w:rPr>
        <w:t xml:space="preserve"> een onmisbaar begrip. Hierdoor is het besluit genomen dat de inwoners </w:t>
      </w:r>
      <w:r w:rsidR="00752DD6" w:rsidRPr="00752DD6">
        <w:rPr>
          <w:sz w:val="22"/>
          <w:szCs w:val="22"/>
        </w:rPr>
        <w:t>van Hoek van Holland gebruik mocht</w:t>
      </w:r>
      <w:r w:rsidR="006F3D05" w:rsidRPr="00752DD6">
        <w:rPr>
          <w:sz w:val="22"/>
          <w:szCs w:val="22"/>
        </w:rPr>
        <w:t>en maken van het badhuis</w:t>
      </w:r>
      <w:r w:rsidR="006F3D05" w:rsidRPr="00E715C4">
        <w:rPr>
          <w:color w:val="FF0000"/>
          <w:sz w:val="22"/>
          <w:szCs w:val="22"/>
        </w:rPr>
        <w:t xml:space="preserve">. </w:t>
      </w:r>
      <w:r w:rsidR="00DD5988" w:rsidRPr="00752DD6">
        <w:rPr>
          <w:sz w:val="22"/>
          <w:szCs w:val="22"/>
        </w:rPr>
        <w:t xml:space="preserve">De inwoners mochten voor een dubbeltje, oftewel 10 gulden cent, gebruik maken van de douches. Dit was echter alleen mogelijk op zaterdagen. </w:t>
      </w:r>
      <w:r w:rsidR="00E715C4" w:rsidRPr="00752DD6">
        <w:rPr>
          <w:sz w:val="22"/>
          <w:szCs w:val="22"/>
        </w:rPr>
        <w:t>Dit zorgde</w:t>
      </w:r>
      <w:r w:rsidR="00752DD6" w:rsidRPr="00752DD6">
        <w:rPr>
          <w:sz w:val="22"/>
          <w:szCs w:val="22"/>
        </w:rPr>
        <w:t xml:space="preserve"> ervoor dat het badhuis</w:t>
      </w:r>
      <w:r w:rsidR="00E715C4" w:rsidRPr="00752DD6">
        <w:rPr>
          <w:sz w:val="22"/>
          <w:szCs w:val="22"/>
        </w:rPr>
        <w:t xml:space="preserve"> een ontmoetingsplaats voor de inwoners van Hoek van Holland </w:t>
      </w:r>
      <w:r w:rsidR="00752DD6" w:rsidRPr="00752DD6">
        <w:rPr>
          <w:sz w:val="22"/>
          <w:szCs w:val="22"/>
        </w:rPr>
        <w:t xml:space="preserve"> werd, </w:t>
      </w:r>
      <w:r w:rsidR="00E715C4" w:rsidRPr="00752DD6">
        <w:rPr>
          <w:sz w:val="22"/>
          <w:szCs w:val="22"/>
        </w:rPr>
        <w:t>wat veel gegiechel en gelach veroorzaakte</w:t>
      </w:r>
      <w:sdt>
        <w:sdtPr>
          <w:rPr>
            <w:sz w:val="22"/>
            <w:szCs w:val="22"/>
          </w:rPr>
          <w:id w:val="-463270727"/>
          <w:citation/>
        </w:sdtPr>
        <w:sdtEndPr/>
        <w:sdtContent>
          <w:r w:rsidR="00E715C4" w:rsidRPr="00752DD6">
            <w:rPr>
              <w:sz w:val="22"/>
              <w:szCs w:val="22"/>
            </w:rPr>
            <w:fldChar w:fldCharType="begin"/>
          </w:r>
          <w:r w:rsidR="00E715C4" w:rsidRPr="00752DD6">
            <w:rPr>
              <w:sz w:val="22"/>
              <w:szCs w:val="22"/>
            </w:rPr>
            <w:instrText xml:space="preserve"> CITATION Dir16 \l 1043 </w:instrText>
          </w:r>
          <w:r w:rsidR="00E715C4" w:rsidRPr="00752DD6">
            <w:rPr>
              <w:sz w:val="22"/>
              <w:szCs w:val="22"/>
            </w:rPr>
            <w:fldChar w:fldCharType="separate"/>
          </w:r>
          <w:r w:rsidR="000901F6">
            <w:rPr>
              <w:noProof/>
              <w:sz w:val="22"/>
              <w:szCs w:val="22"/>
            </w:rPr>
            <w:t xml:space="preserve"> </w:t>
          </w:r>
          <w:r w:rsidR="000901F6" w:rsidRPr="000901F6">
            <w:rPr>
              <w:noProof/>
              <w:sz w:val="22"/>
              <w:szCs w:val="22"/>
            </w:rPr>
            <w:t>(Ruis, 2016)</w:t>
          </w:r>
          <w:r w:rsidR="00E715C4" w:rsidRPr="00752DD6">
            <w:rPr>
              <w:sz w:val="22"/>
              <w:szCs w:val="22"/>
            </w:rPr>
            <w:fldChar w:fldCharType="end"/>
          </w:r>
        </w:sdtContent>
      </w:sdt>
      <w:r w:rsidR="00E715C4" w:rsidRPr="00752DD6">
        <w:rPr>
          <w:sz w:val="22"/>
          <w:szCs w:val="22"/>
        </w:rPr>
        <w:t>.</w:t>
      </w:r>
      <w:r w:rsidR="00E715C4" w:rsidRPr="00E715C4">
        <w:rPr>
          <w:color w:val="FF0000"/>
          <w:sz w:val="22"/>
          <w:szCs w:val="22"/>
        </w:rPr>
        <w:t xml:space="preserve"> </w:t>
      </w:r>
    </w:p>
    <w:p w14:paraId="13497F72" w14:textId="77777777" w:rsidR="00E715C4" w:rsidRPr="00E715C4" w:rsidRDefault="00E715C4" w:rsidP="00DD5988">
      <w:pPr>
        <w:rPr>
          <w:color w:val="FF0000"/>
          <w:sz w:val="22"/>
          <w:szCs w:val="22"/>
        </w:rPr>
      </w:pPr>
    </w:p>
    <w:p w14:paraId="7F67B2C9" w14:textId="691D2C1D" w:rsidR="00DD5988" w:rsidRPr="00752DD6" w:rsidRDefault="00DD5988" w:rsidP="00DD5988">
      <w:pPr>
        <w:rPr>
          <w:sz w:val="22"/>
          <w:szCs w:val="22"/>
        </w:rPr>
      </w:pPr>
      <w:r w:rsidRPr="00752DD6">
        <w:rPr>
          <w:sz w:val="22"/>
          <w:szCs w:val="22"/>
        </w:rPr>
        <w:t>Na de oorlog werd het pand gebruikt als mobilisatiepunt voor lokale burgermilitairen</w:t>
      </w:r>
      <w:r w:rsidRPr="00E715C4">
        <w:rPr>
          <w:color w:val="FF0000"/>
          <w:sz w:val="22"/>
          <w:szCs w:val="22"/>
        </w:rPr>
        <w:t xml:space="preserve">. </w:t>
      </w:r>
      <w:r w:rsidRPr="00752DD6">
        <w:rPr>
          <w:sz w:val="22"/>
          <w:szCs w:val="22"/>
        </w:rPr>
        <w:t>Tot in de jaren tachtig werd de Torpedoloods gebruikt door de lokale burgermilitairen</w:t>
      </w:r>
      <w:sdt>
        <w:sdtPr>
          <w:rPr>
            <w:sz w:val="22"/>
            <w:szCs w:val="22"/>
          </w:rPr>
          <w:id w:val="-1927954275"/>
          <w:citation/>
        </w:sdtPr>
        <w:sdtEndPr/>
        <w:sdtContent>
          <w:r w:rsidRPr="00752DD6">
            <w:rPr>
              <w:sz w:val="22"/>
              <w:szCs w:val="22"/>
            </w:rPr>
            <w:fldChar w:fldCharType="begin"/>
          </w:r>
          <w:r w:rsidRPr="00752DD6">
            <w:rPr>
              <w:sz w:val="22"/>
              <w:szCs w:val="22"/>
            </w:rPr>
            <w:instrText xml:space="preserve"> CITATION Dir16 \l 1043 </w:instrText>
          </w:r>
          <w:r w:rsidRPr="00752DD6">
            <w:rPr>
              <w:sz w:val="22"/>
              <w:szCs w:val="22"/>
            </w:rPr>
            <w:fldChar w:fldCharType="separate"/>
          </w:r>
          <w:r w:rsidR="000901F6">
            <w:rPr>
              <w:noProof/>
              <w:sz w:val="22"/>
              <w:szCs w:val="22"/>
            </w:rPr>
            <w:t xml:space="preserve"> </w:t>
          </w:r>
          <w:r w:rsidR="000901F6" w:rsidRPr="000901F6">
            <w:rPr>
              <w:noProof/>
              <w:sz w:val="22"/>
              <w:szCs w:val="22"/>
            </w:rPr>
            <w:t>(Ruis, 2016)</w:t>
          </w:r>
          <w:r w:rsidRPr="00752DD6">
            <w:rPr>
              <w:sz w:val="22"/>
              <w:szCs w:val="22"/>
            </w:rPr>
            <w:fldChar w:fldCharType="end"/>
          </w:r>
        </w:sdtContent>
      </w:sdt>
      <w:r w:rsidRPr="00752DD6">
        <w:rPr>
          <w:sz w:val="22"/>
          <w:szCs w:val="22"/>
        </w:rPr>
        <w:t>. Hierna werd het pand ontruimd door de huidige defensie en kwam het tot in de jaren negentig leeg te staan</w:t>
      </w:r>
      <w:r w:rsidRPr="00E715C4">
        <w:rPr>
          <w:color w:val="FF0000"/>
          <w:sz w:val="22"/>
          <w:szCs w:val="22"/>
        </w:rPr>
        <w:t xml:space="preserve">. </w:t>
      </w:r>
      <w:r w:rsidRPr="00752DD6">
        <w:rPr>
          <w:sz w:val="22"/>
          <w:szCs w:val="22"/>
        </w:rPr>
        <w:t>Het was zonde om dit prachtige pand leeg te laten staan zonder enige functie</w:t>
      </w:r>
      <w:r w:rsidRPr="00E715C4">
        <w:rPr>
          <w:color w:val="FF0000"/>
          <w:sz w:val="22"/>
          <w:szCs w:val="22"/>
        </w:rPr>
        <w:t xml:space="preserve">. </w:t>
      </w:r>
      <w:r w:rsidRPr="00752DD6">
        <w:rPr>
          <w:sz w:val="22"/>
          <w:szCs w:val="22"/>
        </w:rPr>
        <w:t xml:space="preserve">Daarom is het pand </w:t>
      </w:r>
      <w:r w:rsidR="00752DD6" w:rsidRPr="00752DD6">
        <w:rPr>
          <w:sz w:val="22"/>
          <w:szCs w:val="22"/>
        </w:rPr>
        <w:t xml:space="preserve">vanaf </w:t>
      </w:r>
      <w:r w:rsidRPr="00752DD6">
        <w:rPr>
          <w:sz w:val="22"/>
          <w:szCs w:val="22"/>
        </w:rPr>
        <w:t>halverwege de jaren negentig ingezet als horecagelegenheid. Linda Geers en haar familie zi</w:t>
      </w:r>
      <w:r w:rsidR="00752DD6" w:rsidRPr="00752DD6">
        <w:rPr>
          <w:sz w:val="22"/>
          <w:szCs w:val="22"/>
        </w:rPr>
        <w:t>jn sinds 2014 eigenaar en gaven het monumentale pand de naam</w:t>
      </w:r>
      <w:r w:rsidRPr="00752DD6">
        <w:rPr>
          <w:sz w:val="22"/>
          <w:szCs w:val="22"/>
        </w:rPr>
        <w:t xml:space="preserve"> MIJN Torpedoloods</w:t>
      </w:r>
      <w:sdt>
        <w:sdtPr>
          <w:rPr>
            <w:sz w:val="22"/>
            <w:szCs w:val="22"/>
          </w:rPr>
          <w:id w:val="-46148642"/>
          <w:citation/>
        </w:sdtPr>
        <w:sdtEndPr/>
        <w:sdtContent>
          <w:r w:rsidRPr="00752DD6">
            <w:rPr>
              <w:sz w:val="22"/>
              <w:szCs w:val="22"/>
            </w:rPr>
            <w:fldChar w:fldCharType="begin"/>
          </w:r>
          <w:r w:rsidRPr="00752DD6">
            <w:rPr>
              <w:sz w:val="22"/>
              <w:szCs w:val="22"/>
            </w:rPr>
            <w:instrText xml:space="preserve"> CITATION his16 \l 1043 </w:instrText>
          </w:r>
          <w:r w:rsidRPr="00752DD6">
            <w:rPr>
              <w:sz w:val="22"/>
              <w:szCs w:val="22"/>
            </w:rPr>
            <w:fldChar w:fldCharType="separate"/>
          </w:r>
          <w:r w:rsidR="000901F6">
            <w:rPr>
              <w:noProof/>
              <w:sz w:val="22"/>
              <w:szCs w:val="22"/>
            </w:rPr>
            <w:t xml:space="preserve"> </w:t>
          </w:r>
          <w:r w:rsidR="000901F6" w:rsidRPr="000901F6">
            <w:rPr>
              <w:noProof/>
              <w:sz w:val="22"/>
              <w:szCs w:val="22"/>
            </w:rPr>
            <w:t>(historie)</w:t>
          </w:r>
          <w:r w:rsidRPr="00752DD6">
            <w:rPr>
              <w:sz w:val="22"/>
              <w:szCs w:val="22"/>
            </w:rPr>
            <w:fldChar w:fldCharType="end"/>
          </w:r>
        </w:sdtContent>
      </w:sdt>
      <w:r w:rsidRPr="00752DD6">
        <w:rPr>
          <w:sz w:val="22"/>
          <w:szCs w:val="22"/>
        </w:rPr>
        <w:t>.</w:t>
      </w:r>
    </w:p>
    <w:p w14:paraId="257B13DB" w14:textId="77777777" w:rsidR="00DD5988" w:rsidRDefault="00DD5988" w:rsidP="00DD5988">
      <w:pPr>
        <w:pStyle w:val="Kop2"/>
      </w:pPr>
    </w:p>
    <w:p w14:paraId="70220AC2" w14:textId="04473457" w:rsidR="00DD5988" w:rsidRPr="00F356AC" w:rsidRDefault="00582C7F" w:rsidP="00DD5988">
      <w:pPr>
        <w:pStyle w:val="Kop2"/>
      </w:pPr>
      <w:bookmarkStart w:id="45" w:name="_Toc451694159"/>
      <w:r>
        <w:t>2</w:t>
      </w:r>
      <w:r w:rsidR="00DD5988" w:rsidRPr="00F356AC">
        <w:t>.1 De organisatie</w:t>
      </w:r>
      <w:bookmarkEnd w:id="45"/>
    </w:p>
    <w:p w14:paraId="374FAC22" w14:textId="77777777" w:rsidR="00E715C4" w:rsidRDefault="00DD5988" w:rsidP="00DD5988">
      <w:pPr>
        <w:rPr>
          <w:color w:val="000000" w:themeColor="text1"/>
          <w:sz w:val="22"/>
          <w:szCs w:val="22"/>
        </w:rPr>
      </w:pPr>
      <w:r>
        <w:rPr>
          <w:color w:val="000000" w:themeColor="text1"/>
          <w:sz w:val="22"/>
          <w:szCs w:val="22"/>
        </w:rPr>
        <w:t xml:space="preserve">Hotel </w:t>
      </w:r>
      <w:proofErr w:type="gramStart"/>
      <w:r w:rsidRPr="00FF3103">
        <w:rPr>
          <w:color w:val="000000" w:themeColor="text1"/>
          <w:sz w:val="22"/>
          <w:szCs w:val="22"/>
        </w:rPr>
        <w:t>MIJ</w:t>
      </w:r>
      <w:r>
        <w:rPr>
          <w:color w:val="000000" w:themeColor="text1"/>
          <w:sz w:val="22"/>
          <w:szCs w:val="22"/>
        </w:rPr>
        <w:t>N</w:t>
      </w:r>
      <w:proofErr w:type="gramEnd"/>
      <w:r>
        <w:rPr>
          <w:color w:val="000000" w:themeColor="text1"/>
          <w:sz w:val="22"/>
          <w:szCs w:val="22"/>
        </w:rPr>
        <w:t xml:space="preserve"> Badhuis is een hotel dat 25 </w:t>
      </w:r>
      <w:r w:rsidRPr="00FF3103">
        <w:rPr>
          <w:color w:val="000000" w:themeColor="text1"/>
          <w:sz w:val="22"/>
          <w:szCs w:val="22"/>
        </w:rPr>
        <w:t>mei</w:t>
      </w:r>
      <w:r>
        <w:rPr>
          <w:color w:val="000000" w:themeColor="text1"/>
          <w:sz w:val="22"/>
          <w:szCs w:val="22"/>
        </w:rPr>
        <w:t xml:space="preserve"> 216</w:t>
      </w:r>
      <w:r w:rsidRPr="00FF3103">
        <w:rPr>
          <w:color w:val="000000" w:themeColor="text1"/>
          <w:sz w:val="22"/>
          <w:szCs w:val="22"/>
        </w:rPr>
        <w:t xml:space="preserve"> haar deuren opent </w:t>
      </w:r>
      <w:r>
        <w:rPr>
          <w:color w:val="000000" w:themeColor="text1"/>
          <w:sz w:val="22"/>
          <w:szCs w:val="22"/>
        </w:rPr>
        <w:t xml:space="preserve">en ruimte biedt aan tien ruime hotelkamers. </w:t>
      </w:r>
      <w:r w:rsidRPr="00FF3103">
        <w:rPr>
          <w:color w:val="000000" w:themeColor="text1"/>
          <w:sz w:val="22"/>
          <w:szCs w:val="22"/>
        </w:rPr>
        <w:t xml:space="preserve">De bouw van het hotel is gestart naar aanleiding van het huidige pand van </w:t>
      </w:r>
      <w:proofErr w:type="gramStart"/>
      <w:r w:rsidRPr="00FF3103">
        <w:rPr>
          <w:color w:val="000000" w:themeColor="text1"/>
          <w:sz w:val="22"/>
          <w:szCs w:val="22"/>
        </w:rPr>
        <w:t>MIJN</w:t>
      </w:r>
      <w:proofErr w:type="gramEnd"/>
      <w:r w:rsidRPr="00FF3103">
        <w:rPr>
          <w:color w:val="000000" w:themeColor="text1"/>
          <w:sz w:val="22"/>
          <w:szCs w:val="22"/>
        </w:rPr>
        <w:t xml:space="preserve"> Torpedoloods. </w:t>
      </w:r>
      <w:proofErr w:type="gramStart"/>
      <w:r w:rsidRPr="00FF3103">
        <w:rPr>
          <w:color w:val="000000" w:themeColor="text1"/>
          <w:sz w:val="22"/>
          <w:szCs w:val="22"/>
        </w:rPr>
        <w:t>MIJN</w:t>
      </w:r>
      <w:proofErr w:type="gramEnd"/>
      <w:r w:rsidRPr="00FF3103">
        <w:rPr>
          <w:color w:val="000000" w:themeColor="text1"/>
          <w:sz w:val="22"/>
          <w:szCs w:val="22"/>
        </w:rPr>
        <w:t xml:space="preserve"> Torpedoloods is een monumentaal pand dat ruim 129 jaar bestaat. Twee jaar geleden heeft Linda Geers, samen met haar familie, het pand overgenomen en is zij verder gegaan in dit pand onder de naam: </w:t>
      </w:r>
      <w:proofErr w:type="gramStart"/>
      <w:r w:rsidRPr="00FF3103">
        <w:rPr>
          <w:color w:val="000000" w:themeColor="text1"/>
          <w:sz w:val="22"/>
          <w:szCs w:val="22"/>
        </w:rPr>
        <w:t>MIJN</w:t>
      </w:r>
      <w:proofErr w:type="gramEnd"/>
      <w:r w:rsidRPr="00FF3103">
        <w:rPr>
          <w:color w:val="000000" w:themeColor="text1"/>
          <w:sz w:val="22"/>
          <w:szCs w:val="22"/>
        </w:rPr>
        <w:t xml:space="preserve"> Torpedoloods. </w:t>
      </w:r>
      <w:proofErr w:type="gramStart"/>
      <w:r w:rsidRPr="00FF3103">
        <w:rPr>
          <w:color w:val="000000" w:themeColor="text1"/>
          <w:sz w:val="22"/>
          <w:szCs w:val="22"/>
        </w:rPr>
        <w:t>MIJN</w:t>
      </w:r>
      <w:proofErr w:type="gramEnd"/>
      <w:r w:rsidRPr="00FF3103">
        <w:rPr>
          <w:color w:val="000000" w:themeColor="text1"/>
          <w:sz w:val="22"/>
          <w:szCs w:val="22"/>
        </w:rPr>
        <w:t xml:space="preserve"> </w:t>
      </w:r>
      <w:r>
        <w:rPr>
          <w:color w:val="000000" w:themeColor="text1"/>
          <w:sz w:val="22"/>
          <w:szCs w:val="22"/>
        </w:rPr>
        <w:t>Torpedoloods is een restaurant en een locatie voor feesten,</w:t>
      </w:r>
      <w:r w:rsidRPr="00FF3103">
        <w:rPr>
          <w:color w:val="000000" w:themeColor="text1"/>
          <w:sz w:val="22"/>
          <w:szCs w:val="22"/>
        </w:rPr>
        <w:t xml:space="preserve"> partijen en </w:t>
      </w:r>
      <w:r>
        <w:rPr>
          <w:color w:val="000000" w:themeColor="text1"/>
          <w:sz w:val="22"/>
          <w:szCs w:val="22"/>
        </w:rPr>
        <w:t xml:space="preserve">zakelijke </w:t>
      </w:r>
      <w:r w:rsidRPr="00FF3103">
        <w:rPr>
          <w:color w:val="000000" w:themeColor="text1"/>
          <w:sz w:val="22"/>
          <w:szCs w:val="22"/>
        </w:rPr>
        <w:t xml:space="preserve">evenementen. Naar aanleiding van het succes van </w:t>
      </w:r>
      <w:proofErr w:type="gramStart"/>
      <w:r w:rsidRPr="00FF3103">
        <w:rPr>
          <w:color w:val="000000" w:themeColor="text1"/>
          <w:sz w:val="22"/>
          <w:szCs w:val="22"/>
        </w:rPr>
        <w:t>MIJN</w:t>
      </w:r>
      <w:proofErr w:type="gramEnd"/>
      <w:r w:rsidRPr="00FF3103">
        <w:rPr>
          <w:color w:val="000000" w:themeColor="text1"/>
          <w:sz w:val="22"/>
          <w:szCs w:val="22"/>
        </w:rPr>
        <w:t xml:space="preserve"> </w:t>
      </w:r>
      <w:r w:rsidRPr="00FF3103">
        <w:rPr>
          <w:color w:val="000000" w:themeColor="text1"/>
          <w:sz w:val="22"/>
          <w:szCs w:val="22"/>
        </w:rPr>
        <w:lastRenderedPageBreak/>
        <w:t>Torpedoloods heeft Linda Geers haar horizon verbree</w:t>
      </w:r>
      <w:r>
        <w:rPr>
          <w:color w:val="000000" w:themeColor="text1"/>
          <w:sz w:val="22"/>
          <w:szCs w:val="22"/>
        </w:rPr>
        <w:t>d</w:t>
      </w:r>
      <w:r w:rsidRPr="00FF3103">
        <w:rPr>
          <w:color w:val="000000" w:themeColor="text1"/>
          <w:sz w:val="22"/>
          <w:szCs w:val="22"/>
        </w:rPr>
        <w:t xml:space="preserve"> en het besluit genomen om </w:t>
      </w:r>
      <w:r>
        <w:rPr>
          <w:color w:val="000000" w:themeColor="text1"/>
          <w:sz w:val="22"/>
          <w:szCs w:val="22"/>
        </w:rPr>
        <w:t xml:space="preserve">Hotel </w:t>
      </w:r>
      <w:r w:rsidRPr="00FF3103">
        <w:rPr>
          <w:color w:val="000000" w:themeColor="text1"/>
          <w:sz w:val="22"/>
          <w:szCs w:val="22"/>
        </w:rPr>
        <w:t>MIJN Badhuis te starten.</w:t>
      </w:r>
      <w:r w:rsidRPr="006C7F5A">
        <w:rPr>
          <w:color w:val="000000" w:themeColor="text1"/>
          <w:sz w:val="22"/>
          <w:szCs w:val="22"/>
        </w:rPr>
        <w:t xml:space="preserve"> </w:t>
      </w:r>
    </w:p>
    <w:p w14:paraId="2A85A836" w14:textId="77777777" w:rsidR="00E715C4" w:rsidRDefault="00E715C4" w:rsidP="00DD5988">
      <w:pPr>
        <w:rPr>
          <w:color w:val="000000" w:themeColor="text1"/>
          <w:sz w:val="22"/>
          <w:szCs w:val="22"/>
        </w:rPr>
      </w:pPr>
    </w:p>
    <w:p w14:paraId="6503A8B0" w14:textId="2ABB7F69" w:rsidR="00DD5988" w:rsidRPr="00FF3103" w:rsidRDefault="00DD5988" w:rsidP="00DD5988">
      <w:pPr>
        <w:rPr>
          <w:color w:val="000000" w:themeColor="text1"/>
          <w:sz w:val="22"/>
          <w:szCs w:val="22"/>
        </w:rPr>
      </w:pPr>
      <w:r>
        <w:rPr>
          <w:color w:val="000000" w:themeColor="text1"/>
          <w:sz w:val="22"/>
          <w:szCs w:val="22"/>
        </w:rPr>
        <w:t xml:space="preserve">Hotel </w:t>
      </w:r>
      <w:proofErr w:type="gramStart"/>
      <w:r>
        <w:rPr>
          <w:color w:val="000000" w:themeColor="text1"/>
          <w:sz w:val="22"/>
          <w:szCs w:val="22"/>
        </w:rPr>
        <w:t>MIJN</w:t>
      </w:r>
      <w:proofErr w:type="gramEnd"/>
      <w:r>
        <w:rPr>
          <w:color w:val="000000" w:themeColor="text1"/>
          <w:sz w:val="22"/>
          <w:szCs w:val="22"/>
        </w:rPr>
        <w:t xml:space="preserve"> Badhuis is gelegen achter het huidige pand van MIJN Torpedoloods en </w:t>
      </w:r>
      <w:r w:rsidR="005A4CDE">
        <w:rPr>
          <w:color w:val="000000" w:themeColor="text1"/>
          <w:sz w:val="22"/>
          <w:szCs w:val="22"/>
        </w:rPr>
        <w:t>heeft u</w:t>
      </w:r>
      <w:r w:rsidR="00040F95">
        <w:rPr>
          <w:color w:val="000000" w:themeColor="text1"/>
          <w:sz w:val="22"/>
          <w:szCs w:val="22"/>
        </w:rPr>
        <w:t>itzicht over de Nieuwe-Waterweg</w:t>
      </w:r>
      <w:r>
        <w:rPr>
          <w:color w:val="000000" w:themeColor="text1"/>
          <w:sz w:val="22"/>
          <w:szCs w:val="22"/>
        </w:rPr>
        <w:t xml:space="preserve">, de vaarroute van grote schepen richting de Rotterdamse haven. Tevens is Hotel </w:t>
      </w:r>
      <w:proofErr w:type="gramStart"/>
      <w:r>
        <w:rPr>
          <w:color w:val="000000" w:themeColor="text1"/>
          <w:sz w:val="22"/>
          <w:szCs w:val="22"/>
        </w:rPr>
        <w:t>MIJN</w:t>
      </w:r>
      <w:proofErr w:type="gramEnd"/>
      <w:r>
        <w:rPr>
          <w:color w:val="000000" w:themeColor="text1"/>
          <w:sz w:val="22"/>
          <w:szCs w:val="22"/>
        </w:rPr>
        <w:t xml:space="preserve"> Badhuis gelegen aan de </w:t>
      </w:r>
      <w:r w:rsidR="00E715C4">
        <w:rPr>
          <w:color w:val="000000" w:themeColor="text1"/>
          <w:sz w:val="22"/>
          <w:szCs w:val="22"/>
        </w:rPr>
        <w:t>Berg</w:t>
      </w:r>
      <w:r>
        <w:rPr>
          <w:color w:val="000000" w:themeColor="text1"/>
          <w:sz w:val="22"/>
          <w:szCs w:val="22"/>
        </w:rPr>
        <w:t xml:space="preserve">haven van Hoek van Holland en het treinstation Hoek van Holland haven. Naast dat Hotel </w:t>
      </w:r>
      <w:proofErr w:type="gramStart"/>
      <w:r>
        <w:rPr>
          <w:color w:val="000000" w:themeColor="text1"/>
          <w:sz w:val="22"/>
          <w:szCs w:val="22"/>
        </w:rPr>
        <w:t>MIJN</w:t>
      </w:r>
      <w:proofErr w:type="gramEnd"/>
      <w:r>
        <w:rPr>
          <w:color w:val="000000" w:themeColor="text1"/>
          <w:sz w:val="22"/>
          <w:szCs w:val="22"/>
        </w:rPr>
        <w:t xml:space="preserve"> Badhuis gelegen is aan de </w:t>
      </w:r>
      <w:r w:rsidR="00E715C4">
        <w:rPr>
          <w:color w:val="000000" w:themeColor="text1"/>
          <w:sz w:val="22"/>
          <w:szCs w:val="22"/>
        </w:rPr>
        <w:t>Berg</w:t>
      </w:r>
      <w:r>
        <w:rPr>
          <w:color w:val="000000" w:themeColor="text1"/>
          <w:sz w:val="22"/>
          <w:szCs w:val="22"/>
        </w:rPr>
        <w:t>haven van Hoek van Holland is het strand op tien minuten lopen afstand</w:t>
      </w:r>
      <w:r w:rsidR="005A4CDE">
        <w:rPr>
          <w:color w:val="000000" w:themeColor="text1"/>
          <w:sz w:val="22"/>
          <w:szCs w:val="22"/>
        </w:rPr>
        <w:t xml:space="preserve"> en de pier op slechts zeven minuten loop afstand</w:t>
      </w:r>
      <w:r>
        <w:rPr>
          <w:color w:val="000000" w:themeColor="text1"/>
          <w:sz w:val="22"/>
          <w:szCs w:val="22"/>
        </w:rPr>
        <w:t xml:space="preserve">. </w:t>
      </w:r>
      <w:r w:rsidRPr="00FF3103">
        <w:rPr>
          <w:color w:val="000000" w:themeColor="text1"/>
          <w:sz w:val="22"/>
          <w:szCs w:val="22"/>
        </w:rPr>
        <w:t xml:space="preserve">Het management van </w:t>
      </w:r>
      <w:proofErr w:type="gramStart"/>
      <w:r w:rsidRPr="00FF3103">
        <w:rPr>
          <w:color w:val="000000" w:themeColor="text1"/>
          <w:sz w:val="22"/>
          <w:szCs w:val="22"/>
        </w:rPr>
        <w:t>MIJN</w:t>
      </w:r>
      <w:proofErr w:type="gramEnd"/>
      <w:r w:rsidRPr="00FF3103">
        <w:rPr>
          <w:color w:val="000000" w:themeColor="text1"/>
          <w:sz w:val="22"/>
          <w:szCs w:val="22"/>
        </w:rPr>
        <w:t xml:space="preserve"> Badhuis bestaat uit vier personen: Linda Geers, Helma Geers, Piet Geers en Andreas Tabor. Naa</w:t>
      </w:r>
      <w:r w:rsidR="00E715C4">
        <w:rPr>
          <w:color w:val="000000" w:themeColor="text1"/>
          <w:sz w:val="22"/>
          <w:szCs w:val="22"/>
        </w:rPr>
        <w:t xml:space="preserve">st deze vier managementleden zijn </w:t>
      </w:r>
      <w:r>
        <w:rPr>
          <w:color w:val="000000" w:themeColor="text1"/>
          <w:sz w:val="22"/>
          <w:szCs w:val="22"/>
        </w:rPr>
        <w:t xml:space="preserve">voor Hotel </w:t>
      </w:r>
      <w:proofErr w:type="gramStart"/>
      <w:r w:rsidR="00E715C4">
        <w:rPr>
          <w:color w:val="000000" w:themeColor="text1"/>
          <w:sz w:val="22"/>
          <w:szCs w:val="22"/>
        </w:rPr>
        <w:t>MIJN</w:t>
      </w:r>
      <w:proofErr w:type="gramEnd"/>
      <w:r w:rsidR="00E715C4">
        <w:rPr>
          <w:color w:val="000000" w:themeColor="text1"/>
          <w:sz w:val="22"/>
          <w:szCs w:val="22"/>
        </w:rPr>
        <w:t xml:space="preserve"> Badhuis twee</w:t>
      </w:r>
      <w:r>
        <w:rPr>
          <w:color w:val="000000" w:themeColor="text1"/>
          <w:sz w:val="22"/>
          <w:szCs w:val="22"/>
        </w:rPr>
        <w:t xml:space="preserve"> schoonmaakster</w:t>
      </w:r>
      <w:r w:rsidR="00E715C4">
        <w:rPr>
          <w:color w:val="000000" w:themeColor="text1"/>
          <w:sz w:val="22"/>
          <w:szCs w:val="22"/>
        </w:rPr>
        <w:t>s</w:t>
      </w:r>
      <w:r>
        <w:rPr>
          <w:color w:val="000000" w:themeColor="text1"/>
          <w:sz w:val="22"/>
          <w:szCs w:val="22"/>
        </w:rPr>
        <w:t xml:space="preserve"> aangesteld</w:t>
      </w:r>
      <w:r w:rsidRPr="00FF3103">
        <w:rPr>
          <w:color w:val="000000" w:themeColor="text1"/>
          <w:sz w:val="22"/>
          <w:szCs w:val="22"/>
        </w:rPr>
        <w:t xml:space="preserve">. Tevens worden alle medewerkers van </w:t>
      </w:r>
      <w:proofErr w:type="gramStart"/>
      <w:r w:rsidRPr="00FF3103">
        <w:rPr>
          <w:color w:val="000000" w:themeColor="text1"/>
          <w:sz w:val="22"/>
          <w:szCs w:val="22"/>
        </w:rPr>
        <w:t>MIJN</w:t>
      </w:r>
      <w:proofErr w:type="gramEnd"/>
      <w:r w:rsidRPr="00FF3103">
        <w:rPr>
          <w:color w:val="000000" w:themeColor="text1"/>
          <w:sz w:val="22"/>
          <w:szCs w:val="22"/>
        </w:rPr>
        <w:t xml:space="preserve"> Torpedoloods opgeleid om met het vernieuwde systeem(Logdegate) te kunnen werken. In dit systeem worden alle reserveringen vastgelegd. </w:t>
      </w:r>
      <w:r>
        <w:rPr>
          <w:color w:val="000000" w:themeColor="text1"/>
          <w:sz w:val="22"/>
          <w:szCs w:val="22"/>
        </w:rPr>
        <w:t xml:space="preserve">Hotel </w:t>
      </w:r>
      <w:proofErr w:type="gramStart"/>
      <w:r w:rsidRPr="00FF3103">
        <w:rPr>
          <w:color w:val="000000" w:themeColor="text1"/>
          <w:sz w:val="22"/>
          <w:szCs w:val="22"/>
        </w:rPr>
        <w:t>M</w:t>
      </w:r>
      <w:r>
        <w:rPr>
          <w:color w:val="000000" w:themeColor="text1"/>
          <w:sz w:val="22"/>
          <w:szCs w:val="22"/>
        </w:rPr>
        <w:t>IJN</w:t>
      </w:r>
      <w:proofErr w:type="gramEnd"/>
      <w:r>
        <w:rPr>
          <w:color w:val="000000" w:themeColor="text1"/>
          <w:sz w:val="22"/>
          <w:szCs w:val="22"/>
        </w:rPr>
        <w:t xml:space="preserve"> Badhuis is een toevoeging aan</w:t>
      </w:r>
      <w:r w:rsidRPr="00FF3103">
        <w:rPr>
          <w:color w:val="000000" w:themeColor="text1"/>
          <w:sz w:val="22"/>
          <w:szCs w:val="22"/>
        </w:rPr>
        <w:t xml:space="preserve"> het huidige MIJN Torpedoloods. Wanneer gasten overnachten in </w:t>
      </w:r>
      <w:r>
        <w:rPr>
          <w:color w:val="000000" w:themeColor="text1"/>
          <w:sz w:val="22"/>
          <w:szCs w:val="22"/>
        </w:rPr>
        <w:t xml:space="preserve">Hotel </w:t>
      </w:r>
      <w:proofErr w:type="gramStart"/>
      <w:r w:rsidRPr="00FF3103">
        <w:rPr>
          <w:color w:val="000000" w:themeColor="text1"/>
          <w:sz w:val="22"/>
          <w:szCs w:val="22"/>
        </w:rPr>
        <w:t>MIJN</w:t>
      </w:r>
      <w:proofErr w:type="gramEnd"/>
      <w:r w:rsidRPr="00FF3103">
        <w:rPr>
          <w:color w:val="000000" w:themeColor="text1"/>
          <w:sz w:val="22"/>
          <w:szCs w:val="22"/>
        </w:rPr>
        <w:t xml:space="preserve"> Badhuis kunnen zij genieten van de verschillende faciliteiten die MIJN Torpedoloods te bieden heeft. Om ervoor te zorgen dat de twee individuele panden goed op elkaar aansluiten, zal </w:t>
      </w:r>
      <w:r>
        <w:rPr>
          <w:color w:val="000000" w:themeColor="text1"/>
          <w:sz w:val="22"/>
          <w:szCs w:val="22"/>
        </w:rPr>
        <w:t xml:space="preserve">Hotel </w:t>
      </w:r>
      <w:proofErr w:type="gramStart"/>
      <w:r w:rsidRPr="00FF3103">
        <w:rPr>
          <w:color w:val="000000" w:themeColor="text1"/>
          <w:sz w:val="22"/>
          <w:szCs w:val="22"/>
        </w:rPr>
        <w:t>MIJN</w:t>
      </w:r>
      <w:proofErr w:type="gramEnd"/>
      <w:r w:rsidRPr="00FF3103">
        <w:rPr>
          <w:color w:val="000000" w:themeColor="text1"/>
          <w:sz w:val="22"/>
          <w:szCs w:val="22"/>
        </w:rPr>
        <w:t xml:space="preserve"> Ba</w:t>
      </w:r>
      <w:r>
        <w:rPr>
          <w:color w:val="000000" w:themeColor="text1"/>
          <w:sz w:val="22"/>
          <w:szCs w:val="22"/>
        </w:rPr>
        <w:t>dhuis in dezelfde stijl als MIJN</w:t>
      </w:r>
      <w:r w:rsidRPr="00FF3103">
        <w:rPr>
          <w:color w:val="000000" w:themeColor="text1"/>
          <w:sz w:val="22"/>
          <w:szCs w:val="22"/>
        </w:rPr>
        <w:t xml:space="preserve"> Torpedoloods worden gebouwd. Op deze manier wordt de historische uitstralin</w:t>
      </w:r>
      <w:r>
        <w:rPr>
          <w:color w:val="000000" w:themeColor="text1"/>
          <w:sz w:val="22"/>
          <w:szCs w:val="22"/>
        </w:rPr>
        <w:t xml:space="preserve">g van de locatie optimaal benut en zal de geschiedenis van het oude badhuis </w:t>
      </w:r>
      <w:r w:rsidR="00E715C4">
        <w:rPr>
          <w:color w:val="000000" w:themeColor="text1"/>
          <w:sz w:val="22"/>
          <w:szCs w:val="22"/>
        </w:rPr>
        <w:t>intact</w:t>
      </w:r>
      <w:r>
        <w:rPr>
          <w:color w:val="000000" w:themeColor="text1"/>
          <w:sz w:val="22"/>
          <w:szCs w:val="22"/>
        </w:rPr>
        <w:t xml:space="preserve"> blijven.</w:t>
      </w:r>
    </w:p>
    <w:p w14:paraId="350AEE60" w14:textId="77777777" w:rsidR="00DD5988" w:rsidRDefault="00DD5988" w:rsidP="00DD5988">
      <w:pPr>
        <w:rPr>
          <w:sz w:val="22"/>
          <w:szCs w:val="22"/>
        </w:rPr>
      </w:pPr>
    </w:p>
    <w:p w14:paraId="5D75086D" w14:textId="46C8B625" w:rsidR="00DD5988" w:rsidRDefault="00582C7F" w:rsidP="00DD5988">
      <w:pPr>
        <w:pStyle w:val="Kop3"/>
      </w:pPr>
      <w:bookmarkStart w:id="46" w:name="_Toc451694160"/>
      <w:r>
        <w:t>2</w:t>
      </w:r>
      <w:r w:rsidR="00DD5988">
        <w:t>.2.2 Missie</w:t>
      </w:r>
      <w:bookmarkEnd w:id="46"/>
    </w:p>
    <w:p w14:paraId="6DD1376E" w14:textId="77777777" w:rsidR="00DD5988" w:rsidRPr="00FF3103" w:rsidRDefault="00DD5988" w:rsidP="00DD5988">
      <w:pPr>
        <w:rPr>
          <w:color w:val="000000" w:themeColor="text1"/>
          <w:sz w:val="22"/>
          <w:szCs w:val="22"/>
        </w:rPr>
      </w:pPr>
      <w:r w:rsidRPr="00BE69E1">
        <w:rPr>
          <w:sz w:val="22"/>
          <w:szCs w:val="22"/>
        </w:rPr>
        <w:t xml:space="preserve">De missie voor </w:t>
      </w:r>
      <w:r>
        <w:rPr>
          <w:sz w:val="22"/>
          <w:szCs w:val="22"/>
        </w:rPr>
        <w:t xml:space="preserve">Hotel </w:t>
      </w:r>
      <w:proofErr w:type="gramStart"/>
      <w:r w:rsidRPr="00BE69E1">
        <w:rPr>
          <w:sz w:val="22"/>
          <w:szCs w:val="22"/>
        </w:rPr>
        <w:t>MIJN</w:t>
      </w:r>
      <w:proofErr w:type="gramEnd"/>
      <w:r w:rsidRPr="00BE69E1">
        <w:rPr>
          <w:sz w:val="22"/>
          <w:szCs w:val="22"/>
        </w:rPr>
        <w:t xml:space="preserve"> Badhuis is </w:t>
      </w:r>
      <w:r w:rsidRPr="00FF3103">
        <w:rPr>
          <w:color w:val="000000" w:themeColor="text1"/>
          <w:sz w:val="22"/>
          <w:szCs w:val="22"/>
        </w:rPr>
        <w:t xml:space="preserve">vooral gefocust op de gastvrijheid en het onderscheidend vermogen. Tevens is de missie gericht op de ondersteuning van het huidige pand van </w:t>
      </w:r>
      <w:proofErr w:type="gramStart"/>
      <w:r w:rsidRPr="00FF3103">
        <w:rPr>
          <w:color w:val="000000" w:themeColor="text1"/>
          <w:sz w:val="22"/>
          <w:szCs w:val="22"/>
        </w:rPr>
        <w:t>MIJN</w:t>
      </w:r>
      <w:proofErr w:type="gramEnd"/>
      <w:r w:rsidRPr="00FF3103">
        <w:rPr>
          <w:color w:val="000000" w:themeColor="text1"/>
          <w:sz w:val="22"/>
          <w:szCs w:val="22"/>
        </w:rPr>
        <w:t xml:space="preserve"> Torpedoloods. De missie van </w:t>
      </w:r>
      <w:r>
        <w:rPr>
          <w:color w:val="000000" w:themeColor="text1"/>
          <w:sz w:val="22"/>
          <w:szCs w:val="22"/>
        </w:rPr>
        <w:t xml:space="preserve">Hotel </w:t>
      </w:r>
      <w:proofErr w:type="gramStart"/>
      <w:r w:rsidRPr="00FF3103">
        <w:rPr>
          <w:color w:val="000000" w:themeColor="text1"/>
          <w:sz w:val="22"/>
          <w:szCs w:val="22"/>
        </w:rPr>
        <w:t>MIJN</w:t>
      </w:r>
      <w:proofErr w:type="gramEnd"/>
      <w:r w:rsidRPr="00FF3103">
        <w:rPr>
          <w:color w:val="000000" w:themeColor="text1"/>
          <w:sz w:val="22"/>
          <w:szCs w:val="22"/>
        </w:rPr>
        <w:t xml:space="preserve"> Badhuis luidt als volgt: </w:t>
      </w:r>
    </w:p>
    <w:p w14:paraId="0E485E24" w14:textId="77777777" w:rsidR="00DD5988" w:rsidRPr="00FF3103" w:rsidRDefault="00DD5988" w:rsidP="00DD5988">
      <w:pPr>
        <w:rPr>
          <w:color w:val="000000" w:themeColor="text1"/>
          <w:sz w:val="22"/>
          <w:szCs w:val="22"/>
        </w:rPr>
      </w:pPr>
    </w:p>
    <w:p w14:paraId="09504334" w14:textId="77777777" w:rsidR="00DD5988" w:rsidRPr="00BE69E1" w:rsidRDefault="00DD5988" w:rsidP="00DD5988">
      <w:pPr>
        <w:jc w:val="center"/>
        <w:rPr>
          <w:i/>
          <w:sz w:val="22"/>
          <w:szCs w:val="22"/>
        </w:rPr>
      </w:pPr>
      <w:r w:rsidRPr="00FF3103">
        <w:rPr>
          <w:i/>
          <w:color w:val="000000" w:themeColor="text1"/>
          <w:sz w:val="22"/>
          <w:szCs w:val="22"/>
        </w:rPr>
        <w:t>‘</w:t>
      </w:r>
      <w:r>
        <w:rPr>
          <w:i/>
          <w:color w:val="000000" w:themeColor="text1"/>
          <w:sz w:val="22"/>
          <w:szCs w:val="22"/>
        </w:rPr>
        <w:t xml:space="preserve">Hotel </w:t>
      </w:r>
      <w:proofErr w:type="gramStart"/>
      <w:r>
        <w:rPr>
          <w:i/>
          <w:color w:val="000000" w:themeColor="text1"/>
          <w:sz w:val="22"/>
          <w:szCs w:val="22"/>
        </w:rPr>
        <w:t>MIJN</w:t>
      </w:r>
      <w:proofErr w:type="gramEnd"/>
      <w:r>
        <w:rPr>
          <w:i/>
          <w:color w:val="000000" w:themeColor="text1"/>
          <w:sz w:val="22"/>
          <w:szCs w:val="22"/>
        </w:rPr>
        <w:t xml:space="preserve"> Badhuis wordt een waardevolle toevoeging </w:t>
      </w:r>
      <w:r w:rsidRPr="00FF3103">
        <w:rPr>
          <w:i/>
          <w:color w:val="000000" w:themeColor="text1"/>
          <w:sz w:val="22"/>
          <w:szCs w:val="22"/>
        </w:rPr>
        <w:t>voor het huidige bedrijf MIJN Torpedoloods. Door deze toevoeging kunnen wi</w:t>
      </w:r>
      <w:r>
        <w:rPr>
          <w:i/>
          <w:color w:val="000000" w:themeColor="text1"/>
          <w:sz w:val="22"/>
          <w:szCs w:val="22"/>
        </w:rPr>
        <w:t>j,</w:t>
      </w:r>
      <w:r w:rsidRPr="00FF3103">
        <w:rPr>
          <w:i/>
          <w:color w:val="000000" w:themeColor="text1"/>
          <w:sz w:val="22"/>
          <w:szCs w:val="22"/>
        </w:rPr>
        <w:t xml:space="preserve"> de gast in alle voorzieningen helpen </w:t>
      </w:r>
      <w:r w:rsidRPr="00BE69E1">
        <w:rPr>
          <w:i/>
          <w:sz w:val="22"/>
          <w:szCs w:val="22"/>
        </w:rPr>
        <w:t xml:space="preserve">binnen de </w:t>
      </w:r>
      <w:r w:rsidRPr="00BE69E1">
        <w:rPr>
          <w:i/>
          <w:sz w:val="22"/>
          <w:szCs w:val="22"/>
          <w:lang w:val="en-US"/>
        </w:rPr>
        <w:t>hospitality</w:t>
      </w:r>
      <w:r>
        <w:rPr>
          <w:i/>
          <w:sz w:val="22"/>
          <w:szCs w:val="22"/>
          <w:lang w:val="en-US"/>
        </w:rPr>
        <w:t>’</w:t>
      </w:r>
      <w:sdt>
        <w:sdtPr>
          <w:rPr>
            <w:i/>
            <w:sz w:val="22"/>
            <w:szCs w:val="22"/>
            <w:lang w:val="en-US"/>
          </w:rPr>
          <w:id w:val="588281141"/>
          <w:citation/>
        </w:sdtPr>
        <w:sdtEndPr/>
        <w:sdtContent>
          <w:r>
            <w:rPr>
              <w:i/>
              <w:sz w:val="22"/>
              <w:szCs w:val="22"/>
              <w:lang w:val="en-US"/>
            </w:rPr>
            <w:fldChar w:fldCharType="begin"/>
          </w:r>
          <w:r>
            <w:rPr>
              <w:i/>
              <w:sz w:val="22"/>
              <w:szCs w:val="22"/>
            </w:rPr>
            <w:instrText xml:space="preserve">CITATION Lin16 \t  \l 1043 </w:instrText>
          </w:r>
          <w:r>
            <w:rPr>
              <w:i/>
              <w:sz w:val="22"/>
              <w:szCs w:val="22"/>
              <w:lang w:val="en-US"/>
            </w:rPr>
            <w:fldChar w:fldCharType="separate"/>
          </w:r>
          <w:r w:rsidR="000901F6">
            <w:rPr>
              <w:i/>
              <w:noProof/>
              <w:sz w:val="22"/>
              <w:szCs w:val="22"/>
            </w:rPr>
            <w:t xml:space="preserve"> </w:t>
          </w:r>
          <w:r w:rsidR="000901F6" w:rsidRPr="000901F6">
            <w:rPr>
              <w:noProof/>
              <w:sz w:val="22"/>
              <w:szCs w:val="22"/>
            </w:rPr>
            <w:t>(Geers, 2016)</w:t>
          </w:r>
          <w:r>
            <w:rPr>
              <w:i/>
              <w:sz w:val="22"/>
              <w:szCs w:val="22"/>
              <w:lang w:val="en-US"/>
            </w:rPr>
            <w:fldChar w:fldCharType="end"/>
          </w:r>
        </w:sdtContent>
      </w:sdt>
      <w:r w:rsidRPr="00BE69E1">
        <w:rPr>
          <w:i/>
          <w:sz w:val="22"/>
          <w:szCs w:val="22"/>
          <w:lang w:val="en-US"/>
        </w:rPr>
        <w:t>.</w:t>
      </w:r>
    </w:p>
    <w:p w14:paraId="672ED73D" w14:textId="77777777" w:rsidR="00DD5988" w:rsidRDefault="00DD5988" w:rsidP="00DD5988">
      <w:pPr>
        <w:pStyle w:val="Kop3"/>
      </w:pPr>
    </w:p>
    <w:p w14:paraId="0B042597" w14:textId="3540CF48" w:rsidR="00DD5988" w:rsidRDefault="00582C7F" w:rsidP="00DD5988">
      <w:pPr>
        <w:pStyle w:val="Kop3"/>
      </w:pPr>
      <w:bookmarkStart w:id="47" w:name="_Toc451694161"/>
      <w:r>
        <w:t>2</w:t>
      </w:r>
      <w:r w:rsidR="00DD5988">
        <w:t>.2.3 Visie</w:t>
      </w:r>
      <w:bookmarkEnd w:id="47"/>
      <w:r w:rsidR="00DD5988">
        <w:t xml:space="preserve"> </w:t>
      </w:r>
    </w:p>
    <w:p w14:paraId="3922D0F2" w14:textId="77777777" w:rsidR="00DD5988" w:rsidRPr="00FF3103" w:rsidRDefault="00DD5988" w:rsidP="00DD5988">
      <w:pPr>
        <w:rPr>
          <w:color w:val="000000" w:themeColor="text1"/>
          <w:sz w:val="22"/>
          <w:szCs w:val="22"/>
        </w:rPr>
      </w:pPr>
      <w:r>
        <w:rPr>
          <w:sz w:val="22"/>
          <w:szCs w:val="22"/>
        </w:rPr>
        <w:t xml:space="preserve">De visie die Hotel </w:t>
      </w:r>
      <w:proofErr w:type="gramStart"/>
      <w:r>
        <w:rPr>
          <w:sz w:val="22"/>
          <w:szCs w:val="22"/>
        </w:rPr>
        <w:t>MIJN</w:t>
      </w:r>
      <w:proofErr w:type="gramEnd"/>
      <w:r>
        <w:rPr>
          <w:sz w:val="22"/>
          <w:szCs w:val="22"/>
        </w:rPr>
        <w:t xml:space="preserve"> </w:t>
      </w:r>
      <w:r w:rsidRPr="00FF3103">
        <w:rPr>
          <w:color w:val="000000" w:themeColor="text1"/>
          <w:sz w:val="22"/>
          <w:szCs w:val="22"/>
        </w:rPr>
        <w:t xml:space="preserve">Badhuis voor ogen heeft is gericht op twee verschillende markten. Zowel voor de zakelijke dienstverlening als voor de Leisure branche. Tevens is de toekomst die </w:t>
      </w:r>
      <w:r>
        <w:rPr>
          <w:color w:val="000000" w:themeColor="text1"/>
          <w:sz w:val="22"/>
          <w:szCs w:val="22"/>
        </w:rPr>
        <w:t xml:space="preserve">Hotel </w:t>
      </w:r>
      <w:proofErr w:type="gramStart"/>
      <w:r w:rsidRPr="00FF3103">
        <w:rPr>
          <w:color w:val="000000" w:themeColor="text1"/>
          <w:sz w:val="22"/>
          <w:szCs w:val="22"/>
        </w:rPr>
        <w:t>MIJN</w:t>
      </w:r>
      <w:proofErr w:type="gramEnd"/>
      <w:r w:rsidRPr="00FF3103">
        <w:rPr>
          <w:color w:val="000000" w:themeColor="text1"/>
          <w:sz w:val="22"/>
          <w:szCs w:val="22"/>
        </w:rPr>
        <w:t xml:space="preserve"> Badhuis voor ogen heeft een winstgevende factor naar aanleiding van MIJN Torpedoloods. Dit is samengevat in een beknopte visie die luidt als volgt: </w:t>
      </w:r>
    </w:p>
    <w:p w14:paraId="07B6AB82" w14:textId="77777777" w:rsidR="00DD5988" w:rsidRPr="00FF3103" w:rsidRDefault="00DD5988" w:rsidP="00DD5988">
      <w:pPr>
        <w:rPr>
          <w:color w:val="000000" w:themeColor="text1"/>
          <w:sz w:val="22"/>
          <w:szCs w:val="22"/>
        </w:rPr>
      </w:pPr>
    </w:p>
    <w:p w14:paraId="05DE5AAB" w14:textId="77777777" w:rsidR="00DD5988" w:rsidRPr="00BE69E1" w:rsidRDefault="00DD5988" w:rsidP="00DD5988">
      <w:pPr>
        <w:jc w:val="center"/>
        <w:rPr>
          <w:i/>
          <w:sz w:val="22"/>
          <w:szCs w:val="22"/>
        </w:rPr>
      </w:pPr>
      <w:r w:rsidRPr="00FF3103">
        <w:rPr>
          <w:i/>
          <w:color w:val="000000" w:themeColor="text1"/>
          <w:sz w:val="22"/>
          <w:szCs w:val="22"/>
        </w:rPr>
        <w:t>‘Binnen vijf jaar een betrouwbare partner zijn voor de particuliere en zakelijke markt. Daarnaast</w:t>
      </w:r>
      <w:r>
        <w:rPr>
          <w:i/>
          <w:color w:val="000000" w:themeColor="text1"/>
          <w:sz w:val="22"/>
          <w:szCs w:val="22"/>
        </w:rPr>
        <w:t xml:space="preserve"> een stabiele, gezonde financiële</w:t>
      </w:r>
      <w:r w:rsidRPr="00FF3103">
        <w:rPr>
          <w:i/>
          <w:color w:val="000000" w:themeColor="text1"/>
          <w:sz w:val="22"/>
          <w:szCs w:val="22"/>
        </w:rPr>
        <w:t xml:space="preserve"> situatie </w:t>
      </w:r>
      <w:r w:rsidRPr="00BE69E1">
        <w:rPr>
          <w:i/>
          <w:sz w:val="22"/>
          <w:szCs w:val="22"/>
        </w:rPr>
        <w:t>te creëren</w:t>
      </w:r>
      <w:sdt>
        <w:sdtPr>
          <w:rPr>
            <w:i/>
            <w:sz w:val="22"/>
            <w:szCs w:val="22"/>
          </w:rPr>
          <w:id w:val="-129327149"/>
          <w:citation/>
        </w:sdtPr>
        <w:sdtEndPr/>
        <w:sdtContent>
          <w:r>
            <w:rPr>
              <w:i/>
              <w:sz w:val="22"/>
              <w:szCs w:val="22"/>
            </w:rPr>
            <w:fldChar w:fldCharType="begin"/>
          </w:r>
          <w:r>
            <w:rPr>
              <w:i/>
              <w:sz w:val="22"/>
              <w:szCs w:val="22"/>
            </w:rPr>
            <w:instrText xml:space="preserve">CITATION Lin16 \t  \l 1043 </w:instrText>
          </w:r>
          <w:r>
            <w:rPr>
              <w:i/>
              <w:sz w:val="22"/>
              <w:szCs w:val="22"/>
            </w:rPr>
            <w:fldChar w:fldCharType="separate"/>
          </w:r>
          <w:r w:rsidR="000901F6">
            <w:rPr>
              <w:i/>
              <w:noProof/>
              <w:sz w:val="22"/>
              <w:szCs w:val="22"/>
            </w:rPr>
            <w:t xml:space="preserve"> </w:t>
          </w:r>
          <w:r w:rsidR="000901F6" w:rsidRPr="000901F6">
            <w:rPr>
              <w:noProof/>
              <w:sz w:val="22"/>
              <w:szCs w:val="22"/>
            </w:rPr>
            <w:t>(Geers, 2016)</w:t>
          </w:r>
          <w:r>
            <w:rPr>
              <w:i/>
              <w:sz w:val="22"/>
              <w:szCs w:val="22"/>
            </w:rPr>
            <w:fldChar w:fldCharType="end"/>
          </w:r>
        </w:sdtContent>
      </w:sdt>
      <w:r w:rsidRPr="00BE69E1">
        <w:rPr>
          <w:i/>
          <w:sz w:val="22"/>
          <w:szCs w:val="22"/>
        </w:rPr>
        <w:t>’.</w:t>
      </w:r>
    </w:p>
    <w:p w14:paraId="3E490DB1" w14:textId="77777777" w:rsidR="00DD5988" w:rsidRPr="00967049" w:rsidRDefault="00DD5988" w:rsidP="00DD5988">
      <w:pPr>
        <w:pStyle w:val="Kop3"/>
        <w:rPr>
          <w:sz w:val="22"/>
          <w:szCs w:val="22"/>
        </w:rPr>
      </w:pPr>
      <w:r>
        <w:t xml:space="preserve"> </w:t>
      </w:r>
    </w:p>
    <w:p w14:paraId="139F024A" w14:textId="0C831F67" w:rsidR="00DD5988" w:rsidRPr="00D6360C" w:rsidRDefault="00582C7F" w:rsidP="00DD5988">
      <w:pPr>
        <w:pStyle w:val="Kop3"/>
      </w:pPr>
      <w:bookmarkStart w:id="48" w:name="_Toc451694162"/>
      <w:r>
        <w:t>2</w:t>
      </w:r>
      <w:r w:rsidR="00DD5988">
        <w:t>.2.4 S</w:t>
      </w:r>
      <w:r w:rsidR="00DD5988" w:rsidRPr="00D6360C">
        <w:t>trategie</w:t>
      </w:r>
      <w:bookmarkEnd w:id="48"/>
    </w:p>
    <w:p w14:paraId="56279331" w14:textId="14C37A3A" w:rsidR="00DD5988" w:rsidRDefault="00DD5988" w:rsidP="00DD5988">
      <w:pPr>
        <w:rPr>
          <w:sz w:val="22"/>
          <w:szCs w:val="22"/>
        </w:rPr>
      </w:pPr>
      <w:r w:rsidRPr="00D6360C">
        <w:rPr>
          <w:sz w:val="22"/>
          <w:szCs w:val="22"/>
        </w:rPr>
        <w:t xml:space="preserve">Binnen </w:t>
      </w:r>
      <w:r>
        <w:rPr>
          <w:sz w:val="22"/>
          <w:szCs w:val="22"/>
        </w:rPr>
        <w:t xml:space="preserve">Hotel </w:t>
      </w:r>
      <w:proofErr w:type="gramStart"/>
      <w:r w:rsidRPr="00D6360C">
        <w:rPr>
          <w:sz w:val="22"/>
          <w:szCs w:val="22"/>
        </w:rPr>
        <w:t>MIJN</w:t>
      </w:r>
      <w:proofErr w:type="gramEnd"/>
      <w:r w:rsidRPr="00D6360C">
        <w:rPr>
          <w:sz w:val="22"/>
          <w:szCs w:val="22"/>
        </w:rPr>
        <w:t xml:space="preserve"> Badhuis is momenteel nog geen concrete strategie aanwezig. Het management heeft voor ogen om </w:t>
      </w:r>
      <w:r w:rsidRPr="00FF3103">
        <w:rPr>
          <w:color w:val="000000" w:themeColor="text1"/>
          <w:sz w:val="22"/>
          <w:szCs w:val="22"/>
        </w:rPr>
        <w:t>de strategie te baseren op maatwerk concepten die ook wel</w:t>
      </w:r>
      <w:r>
        <w:rPr>
          <w:color w:val="000000" w:themeColor="text1"/>
          <w:sz w:val="22"/>
          <w:szCs w:val="22"/>
        </w:rPr>
        <w:t xml:space="preserve"> </w:t>
      </w:r>
      <w:r w:rsidRPr="00FF3103">
        <w:rPr>
          <w:color w:val="000000" w:themeColor="text1"/>
          <w:sz w:val="22"/>
          <w:szCs w:val="22"/>
          <w:lang w:val="en-US"/>
        </w:rPr>
        <w:t xml:space="preserve">customer intimacy </w:t>
      </w:r>
      <w:r w:rsidRPr="00FF3103">
        <w:rPr>
          <w:color w:val="000000" w:themeColor="text1"/>
          <w:sz w:val="22"/>
          <w:szCs w:val="22"/>
        </w:rPr>
        <w:t>genoemd worden. Hierover wordt uit</w:t>
      </w:r>
      <w:r w:rsidR="00E715C4">
        <w:rPr>
          <w:color w:val="000000" w:themeColor="text1"/>
          <w:sz w:val="22"/>
          <w:szCs w:val="22"/>
        </w:rPr>
        <w:t>gebreid gesproken in hoofdstuk 5 ‘advies</w:t>
      </w:r>
      <w:r w:rsidRPr="00FF3103">
        <w:rPr>
          <w:color w:val="000000" w:themeColor="text1"/>
          <w:sz w:val="22"/>
          <w:szCs w:val="22"/>
        </w:rPr>
        <w:t xml:space="preserve"> </w:t>
      </w:r>
      <w:r w:rsidRPr="00D6360C">
        <w:rPr>
          <w:sz w:val="22"/>
          <w:szCs w:val="22"/>
        </w:rPr>
        <w:t>situatie’.</w:t>
      </w:r>
      <w:r w:rsidR="00E715C4">
        <w:rPr>
          <w:sz w:val="22"/>
          <w:szCs w:val="22"/>
        </w:rPr>
        <w:t xml:space="preserve"> Hierdoor wordt een vernieuwde strategie geformuleerd waar Hotel </w:t>
      </w:r>
      <w:proofErr w:type="gramStart"/>
      <w:r w:rsidR="00E715C4">
        <w:rPr>
          <w:sz w:val="22"/>
          <w:szCs w:val="22"/>
        </w:rPr>
        <w:t>MIJN</w:t>
      </w:r>
      <w:proofErr w:type="gramEnd"/>
      <w:r w:rsidR="00E715C4">
        <w:rPr>
          <w:sz w:val="22"/>
          <w:szCs w:val="22"/>
        </w:rPr>
        <w:t xml:space="preserve"> Badhuis in de toekomst naar toe kan streven. </w:t>
      </w:r>
    </w:p>
    <w:p w14:paraId="4746B57D" w14:textId="77777777" w:rsidR="00DD5988" w:rsidRDefault="00DD5988" w:rsidP="00DD5988">
      <w:pPr>
        <w:rPr>
          <w:sz w:val="22"/>
          <w:szCs w:val="22"/>
        </w:rPr>
      </w:pPr>
    </w:p>
    <w:p w14:paraId="7EAD4B75" w14:textId="624CDF3E" w:rsidR="00DD5988" w:rsidRDefault="00582C7F" w:rsidP="00DD5988">
      <w:pPr>
        <w:pStyle w:val="Kop3"/>
      </w:pPr>
      <w:bookmarkStart w:id="49" w:name="_Toc451694163"/>
      <w:r>
        <w:t>2</w:t>
      </w:r>
      <w:r w:rsidR="00DD5988">
        <w:t>.2.4 Waarde</w:t>
      </w:r>
      <w:bookmarkEnd w:id="49"/>
    </w:p>
    <w:p w14:paraId="5FAF1D5E" w14:textId="5C3F680D" w:rsidR="00183A58" w:rsidRPr="00472CA8" w:rsidRDefault="00DD5988" w:rsidP="00E715C4">
      <w:pPr>
        <w:rPr>
          <w:sz w:val="22"/>
          <w:szCs w:val="22"/>
        </w:rPr>
      </w:pPr>
      <w:r>
        <w:rPr>
          <w:color w:val="000000" w:themeColor="text1"/>
          <w:sz w:val="22"/>
          <w:szCs w:val="22"/>
        </w:rPr>
        <w:t xml:space="preserve">Hotel </w:t>
      </w:r>
      <w:proofErr w:type="gramStart"/>
      <w:r w:rsidRPr="007273FE">
        <w:rPr>
          <w:color w:val="000000" w:themeColor="text1"/>
          <w:sz w:val="22"/>
          <w:szCs w:val="22"/>
        </w:rPr>
        <w:t>MIJN</w:t>
      </w:r>
      <w:proofErr w:type="gramEnd"/>
      <w:r w:rsidRPr="007273FE">
        <w:rPr>
          <w:color w:val="000000" w:themeColor="text1"/>
          <w:sz w:val="22"/>
          <w:szCs w:val="22"/>
        </w:rPr>
        <w:t xml:space="preserve"> Badhuis heeft momenteel nog geen concrete waarden op papier staan. Wel heeft het management een aantal kernwaarden opgesteld waar </w:t>
      </w:r>
      <w:r>
        <w:rPr>
          <w:color w:val="000000" w:themeColor="text1"/>
          <w:sz w:val="22"/>
          <w:szCs w:val="22"/>
        </w:rPr>
        <w:t xml:space="preserve">Hotel </w:t>
      </w:r>
      <w:proofErr w:type="gramStart"/>
      <w:r w:rsidRPr="007273FE">
        <w:rPr>
          <w:color w:val="000000" w:themeColor="text1"/>
          <w:sz w:val="22"/>
          <w:szCs w:val="22"/>
        </w:rPr>
        <w:t>MIJN</w:t>
      </w:r>
      <w:proofErr w:type="gramEnd"/>
      <w:r w:rsidRPr="007273FE">
        <w:rPr>
          <w:color w:val="000000" w:themeColor="text1"/>
          <w:sz w:val="22"/>
          <w:szCs w:val="22"/>
        </w:rPr>
        <w:t xml:space="preserve"> Badhuis in de toekomst aan moet voldoen. Het management heeft gekozen voor de volgende drie kernwaarden</w:t>
      </w:r>
      <w:r w:rsidRPr="00CD5314">
        <w:rPr>
          <w:color w:val="000000" w:themeColor="text1"/>
          <w:sz w:val="22"/>
          <w:szCs w:val="22"/>
        </w:rPr>
        <w:t>:</w:t>
      </w:r>
      <w:r w:rsidRPr="00E5244B">
        <w:rPr>
          <w:color w:val="FF0000"/>
          <w:sz w:val="22"/>
          <w:szCs w:val="22"/>
        </w:rPr>
        <w:t xml:space="preserve"> </w:t>
      </w:r>
      <w:r w:rsidRPr="00E46899">
        <w:rPr>
          <w:b/>
          <w:i/>
          <w:color w:val="AD84C6" w:themeColor="accent1"/>
          <w:sz w:val="22"/>
          <w:szCs w:val="22"/>
        </w:rPr>
        <w:t>gastvrijheid, servicegericht en beleving</w:t>
      </w:r>
      <w:r>
        <w:rPr>
          <w:sz w:val="22"/>
          <w:szCs w:val="22"/>
        </w:rPr>
        <w:t xml:space="preserve">. In het 7-s model wordt een beeld geschetst van de inhoud van deze waarden. Dit 7-s model is terug te vinden in bijlage 1. </w:t>
      </w:r>
    </w:p>
    <w:p w14:paraId="24A8203D" w14:textId="0E058F3C" w:rsidR="00987824" w:rsidRDefault="00582C7F" w:rsidP="00987824">
      <w:pPr>
        <w:pStyle w:val="Kop1"/>
      </w:pPr>
      <w:bookmarkStart w:id="50" w:name="_Toc451694164"/>
      <w:r>
        <w:lastRenderedPageBreak/>
        <w:t>Hoofdstuk 3</w:t>
      </w:r>
      <w:r w:rsidR="00987824">
        <w:t>: Theoretisch kader</w:t>
      </w:r>
      <w:bookmarkEnd w:id="50"/>
    </w:p>
    <w:p w14:paraId="60E97D41" w14:textId="418A2B9A" w:rsidR="00987824" w:rsidRDefault="00CC6EFE" w:rsidP="00987824">
      <w:pPr>
        <w:rPr>
          <w:sz w:val="22"/>
          <w:szCs w:val="22"/>
        </w:rPr>
      </w:pPr>
      <w:r>
        <w:rPr>
          <w:sz w:val="22"/>
          <w:szCs w:val="22"/>
        </w:rPr>
        <w:t xml:space="preserve">Voorgaand hoofdstuk heeft meer inzicht gegeven </w:t>
      </w:r>
      <w:r w:rsidR="005A6155">
        <w:rPr>
          <w:sz w:val="22"/>
          <w:szCs w:val="22"/>
        </w:rPr>
        <w:t>in</w:t>
      </w:r>
      <w:r w:rsidR="00040F95">
        <w:rPr>
          <w:sz w:val="22"/>
          <w:szCs w:val="22"/>
        </w:rPr>
        <w:t xml:space="preserve"> de organisatie en waar de organisatie voor staat. </w:t>
      </w:r>
      <w:r>
        <w:rPr>
          <w:sz w:val="22"/>
          <w:szCs w:val="22"/>
        </w:rPr>
        <w:t>Dit hoofdstuk</w:t>
      </w:r>
      <w:r w:rsidR="00C4372B">
        <w:rPr>
          <w:sz w:val="22"/>
          <w:szCs w:val="22"/>
        </w:rPr>
        <w:t>,</w:t>
      </w:r>
      <w:r>
        <w:rPr>
          <w:sz w:val="22"/>
          <w:szCs w:val="22"/>
        </w:rPr>
        <w:t xml:space="preserve"> h</w:t>
      </w:r>
      <w:r w:rsidR="00987824">
        <w:rPr>
          <w:sz w:val="22"/>
          <w:szCs w:val="22"/>
        </w:rPr>
        <w:t xml:space="preserve">et theoretische kader </w:t>
      </w:r>
      <w:r>
        <w:rPr>
          <w:sz w:val="22"/>
          <w:szCs w:val="22"/>
        </w:rPr>
        <w:t xml:space="preserve">genoemd, </w:t>
      </w:r>
      <w:r w:rsidR="00987824">
        <w:rPr>
          <w:sz w:val="22"/>
          <w:szCs w:val="22"/>
        </w:rPr>
        <w:t xml:space="preserve">gaat dieper in </w:t>
      </w:r>
      <w:r w:rsidR="00040F95">
        <w:rPr>
          <w:sz w:val="22"/>
          <w:szCs w:val="22"/>
        </w:rPr>
        <w:t xml:space="preserve">gaan </w:t>
      </w:r>
      <w:r w:rsidR="00987824">
        <w:rPr>
          <w:sz w:val="22"/>
          <w:szCs w:val="22"/>
        </w:rPr>
        <w:t>op de termen ‘serviceconcept’, ‘loyali</w:t>
      </w:r>
      <w:r w:rsidR="00C4372B">
        <w:rPr>
          <w:sz w:val="22"/>
          <w:szCs w:val="22"/>
        </w:rPr>
        <w:t>teit’,</w:t>
      </w:r>
      <w:r w:rsidR="00987824">
        <w:rPr>
          <w:sz w:val="22"/>
          <w:szCs w:val="22"/>
        </w:rPr>
        <w:t xml:space="preserve"> ‘onderscheidend vermogen’</w:t>
      </w:r>
      <w:r w:rsidR="00C4372B">
        <w:rPr>
          <w:sz w:val="22"/>
          <w:szCs w:val="22"/>
        </w:rPr>
        <w:t xml:space="preserve"> en ‘klachtenmanagement’</w:t>
      </w:r>
      <w:r w:rsidR="00987824">
        <w:rPr>
          <w:sz w:val="22"/>
          <w:szCs w:val="22"/>
        </w:rPr>
        <w:t xml:space="preserve">. Het theoretische kader zorgt voor afbakening van het onderzoek en geeft de manier aan, waarop onderscheidend vermogen wordt gecreëerd. </w:t>
      </w:r>
    </w:p>
    <w:p w14:paraId="7877102F" w14:textId="77777777" w:rsidR="00987824" w:rsidRDefault="00987824" w:rsidP="00987824"/>
    <w:p w14:paraId="0AB4D8A8" w14:textId="7685763D" w:rsidR="00987824" w:rsidRDefault="00582C7F" w:rsidP="00987824">
      <w:pPr>
        <w:pStyle w:val="Kop2"/>
      </w:pPr>
      <w:bookmarkStart w:id="51" w:name="_Toc451694165"/>
      <w:r>
        <w:t>3</w:t>
      </w:r>
      <w:r w:rsidR="00987824">
        <w:t>.1</w:t>
      </w:r>
      <w:r w:rsidR="00987824" w:rsidRPr="006D4504">
        <w:t xml:space="preserve"> </w:t>
      </w:r>
      <w:r w:rsidR="00987824">
        <w:t>Serviceconcept</w:t>
      </w:r>
      <w:bookmarkEnd w:id="51"/>
    </w:p>
    <w:p w14:paraId="56E868FD" w14:textId="0514B53C" w:rsidR="00987824" w:rsidRDefault="00987824" w:rsidP="00987824">
      <w:pPr>
        <w:rPr>
          <w:sz w:val="22"/>
          <w:szCs w:val="22"/>
        </w:rPr>
      </w:pPr>
      <w:r>
        <w:rPr>
          <w:sz w:val="22"/>
          <w:szCs w:val="22"/>
        </w:rPr>
        <w:t xml:space="preserve">Deze sub-paragaaf geeft een aantal verschillende definities van een serviceconcept. Tevens wordt het model weergegeven dat gebruikt is voor het formuleren van het </w:t>
      </w:r>
      <w:r w:rsidR="00350F79">
        <w:rPr>
          <w:sz w:val="22"/>
          <w:szCs w:val="22"/>
        </w:rPr>
        <w:t xml:space="preserve">Hotel </w:t>
      </w:r>
      <w:proofErr w:type="gramStart"/>
      <w:r>
        <w:rPr>
          <w:sz w:val="22"/>
          <w:szCs w:val="22"/>
        </w:rPr>
        <w:t>MIJN</w:t>
      </w:r>
      <w:proofErr w:type="gramEnd"/>
      <w:r>
        <w:rPr>
          <w:sz w:val="22"/>
          <w:szCs w:val="22"/>
        </w:rPr>
        <w:t xml:space="preserve"> Badhuis serviceconcept. Verder is vermeld waarom dit model is toegepast en waar</w:t>
      </w:r>
      <w:r w:rsidR="00A21F74">
        <w:rPr>
          <w:sz w:val="22"/>
          <w:szCs w:val="22"/>
        </w:rPr>
        <w:t xml:space="preserve">om dit model geschikt is voor </w:t>
      </w:r>
      <w:r w:rsidR="00C4372B">
        <w:rPr>
          <w:sz w:val="22"/>
          <w:szCs w:val="22"/>
        </w:rPr>
        <w:t xml:space="preserve">Hotel </w:t>
      </w:r>
      <w:proofErr w:type="gramStart"/>
      <w:r>
        <w:rPr>
          <w:sz w:val="22"/>
          <w:szCs w:val="22"/>
        </w:rPr>
        <w:t>MIJN</w:t>
      </w:r>
      <w:proofErr w:type="gramEnd"/>
      <w:r>
        <w:rPr>
          <w:sz w:val="22"/>
          <w:szCs w:val="22"/>
        </w:rPr>
        <w:t xml:space="preserve"> Badhuis. </w:t>
      </w:r>
    </w:p>
    <w:p w14:paraId="2D10A873" w14:textId="77777777" w:rsidR="00987824" w:rsidRDefault="00987824" w:rsidP="00987824">
      <w:pPr>
        <w:rPr>
          <w:sz w:val="22"/>
          <w:szCs w:val="22"/>
        </w:rPr>
      </w:pPr>
    </w:p>
    <w:p w14:paraId="731B04E3" w14:textId="199AC371" w:rsidR="00987824" w:rsidRPr="00CE61A0" w:rsidRDefault="00987824" w:rsidP="00987824">
      <w:pPr>
        <w:rPr>
          <w:sz w:val="22"/>
          <w:szCs w:val="22"/>
        </w:rPr>
      </w:pPr>
      <w:r>
        <w:rPr>
          <w:sz w:val="22"/>
          <w:szCs w:val="22"/>
        </w:rPr>
        <w:t>Een serviceconcept staat voor een s</w:t>
      </w:r>
      <w:r w:rsidRPr="00CE61A0">
        <w:rPr>
          <w:sz w:val="22"/>
          <w:szCs w:val="22"/>
        </w:rPr>
        <w:t>amengestelde dienst die een klantprobleem oplost op een tijdbesparende, gemakkelijk</w:t>
      </w:r>
      <w:r w:rsidR="00D86D7F">
        <w:rPr>
          <w:sz w:val="22"/>
          <w:szCs w:val="22"/>
        </w:rPr>
        <w:t>e</w:t>
      </w:r>
      <w:r w:rsidRPr="00CE61A0">
        <w:rPr>
          <w:sz w:val="22"/>
          <w:szCs w:val="22"/>
        </w:rPr>
        <w:t xml:space="preserve"> en toegankelijke manier. Het uitgangspunt van een serviceconcept is</w:t>
      </w:r>
      <w:r>
        <w:rPr>
          <w:sz w:val="22"/>
          <w:szCs w:val="22"/>
        </w:rPr>
        <w:t xml:space="preserve"> het centraal stellen van de beleving van de klant</w:t>
      </w:r>
      <w:sdt>
        <w:sdtPr>
          <w:rPr>
            <w:sz w:val="22"/>
            <w:szCs w:val="22"/>
          </w:rPr>
          <w:id w:val="1403262957"/>
          <w:citation/>
        </w:sdtPr>
        <w:sdtEndPr/>
        <w:sdtContent>
          <w:r w:rsidRPr="00CE61A0">
            <w:rPr>
              <w:sz w:val="22"/>
              <w:szCs w:val="22"/>
            </w:rPr>
            <w:fldChar w:fldCharType="begin"/>
          </w:r>
          <w:r>
            <w:rPr>
              <w:sz w:val="22"/>
              <w:szCs w:val="22"/>
            </w:rPr>
            <w:instrText xml:space="preserve">CITATION Fac16 \l 1043 </w:instrText>
          </w:r>
          <w:r w:rsidRPr="00CE61A0">
            <w:rPr>
              <w:sz w:val="22"/>
              <w:szCs w:val="22"/>
            </w:rPr>
            <w:fldChar w:fldCharType="separate"/>
          </w:r>
          <w:r w:rsidR="000901F6">
            <w:rPr>
              <w:noProof/>
              <w:sz w:val="22"/>
              <w:szCs w:val="22"/>
            </w:rPr>
            <w:t xml:space="preserve"> </w:t>
          </w:r>
          <w:r w:rsidR="000901F6" w:rsidRPr="000901F6">
            <w:rPr>
              <w:noProof/>
              <w:sz w:val="22"/>
              <w:szCs w:val="22"/>
            </w:rPr>
            <w:t>(Facilityservicemanagement)</w:t>
          </w:r>
          <w:r w:rsidRPr="00CE61A0">
            <w:rPr>
              <w:sz w:val="22"/>
              <w:szCs w:val="22"/>
            </w:rPr>
            <w:fldChar w:fldCharType="end"/>
          </w:r>
        </w:sdtContent>
      </w:sdt>
      <w:r w:rsidRPr="00CE61A0">
        <w:rPr>
          <w:sz w:val="22"/>
          <w:szCs w:val="22"/>
        </w:rPr>
        <w:t xml:space="preserve">. Het serviceconcept kan tevens worden gedefinieerd als </w:t>
      </w:r>
      <w:r w:rsidR="00C4372B">
        <w:rPr>
          <w:sz w:val="22"/>
          <w:szCs w:val="22"/>
        </w:rPr>
        <w:t>‘</w:t>
      </w:r>
      <w:r>
        <w:rPr>
          <w:sz w:val="22"/>
          <w:szCs w:val="22"/>
        </w:rPr>
        <w:t xml:space="preserve">een </w:t>
      </w:r>
      <w:r w:rsidRPr="00CE61A0">
        <w:rPr>
          <w:sz w:val="22"/>
          <w:szCs w:val="22"/>
        </w:rPr>
        <w:t>samenhang van kenmerken en functies van diensten en het dienstverleningsproces van een organisatie, die de toegevoegde waarde e</w:t>
      </w:r>
      <w:r w:rsidR="00D86D7F">
        <w:rPr>
          <w:sz w:val="22"/>
          <w:szCs w:val="22"/>
        </w:rPr>
        <w:t>n beleving voor de klant bepaalt</w:t>
      </w:r>
      <w:r w:rsidR="00C4372B">
        <w:rPr>
          <w:sz w:val="22"/>
          <w:szCs w:val="22"/>
        </w:rPr>
        <w:t>’</w:t>
      </w:r>
      <w:sdt>
        <w:sdtPr>
          <w:rPr>
            <w:sz w:val="22"/>
            <w:szCs w:val="22"/>
          </w:rPr>
          <w:id w:val="-860128429"/>
          <w:citation/>
        </w:sdtPr>
        <w:sdtEndPr/>
        <w:sdtContent>
          <w:r w:rsidRPr="00CE61A0">
            <w:rPr>
              <w:sz w:val="22"/>
              <w:szCs w:val="22"/>
            </w:rPr>
            <w:fldChar w:fldCharType="begin"/>
          </w:r>
          <w:r>
            <w:rPr>
              <w:sz w:val="22"/>
              <w:szCs w:val="22"/>
            </w:rPr>
            <w:instrText xml:space="preserve">CITATION Flo08 \l 1043 </w:instrText>
          </w:r>
          <w:r w:rsidRPr="00CE61A0">
            <w:rPr>
              <w:sz w:val="22"/>
              <w:szCs w:val="22"/>
            </w:rPr>
            <w:fldChar w:fldCharType="separate"/>
          </w:r>
          <w:r w:rsidR="000901F6">
            <w:rPr>
              <w:noProof/>
              <w:sz w:val="22"/>
              <w:szCs w:val="22"/>
            </w:rPr>
            <w:t xml:space="preserve"> </w:t>
          </w:r>
          <w:r w:rsidR="000901F6" w:rsidRPr="000901F6">
            <w:rPr>
              <w:noProof/>
              <w:sz w:val="22"/>
              <w:szCs w:val="22"/>
            </w:rPr>
            <w:t>(Hurts, 2006)</w:t>
          </w:r>
          <w:r w:rsidRPr="00CE61A0">
            <w:rPr>
              <w:sz w:val="22"/>
              <w:szCs w:val="22"/>
            </w:rPr>
            <w:fldChar w:fldCharType="end"/>
          </w:r>
        </w:sdtContent>
      </w:sdt>
      <w:r w:rsidRPr="00CE61A0">
        <w:rPr>
          <w:sz w:val="22"/>
          <w:szCs w:val="22"/>
        </w:rPr>
        <w:t>. De klant is niet geïnteresseerd in het onderhoudsbeleid, de klant is geïnteresseerd in wanneer het onderhoud w</w:t>
      </w:r>
      <w:r>
        <w:rPr>
          <w:sz w:val="22"/>
          <w:szCs w:val="22"/>
        </w:rPr>
        <w:t>ordt uitgevoerd</w:t>
      </w:r>
      <w:r w:rsidRPr="00CE61A0">
        <w:rPr>
          <w:sz w:val="22"/>
          <w:szCs w:val="22"/>
        </w:rPr>
        <w:t xml:space="preserve"> aan bepaalde elementen. Zo staan bij een serviceconcept functionaliteit, functioneren en ondersteuning centraal. </w:t>
      </w:r>
    </w:p>
    <w:p w14:paraId="6E9772BF" w14:textId="77777777" w:rsidR="00987824" w:rsidRPr="00CE61A0" w:rsidRDefault="00987824" w:rsidP="00987824">
      <w:pPr>
        <w:rPr>
          <w:sz w:val="22"/>
          <w:szCs w:val="22"/>
        </w:rPr>
      </w:pPr>
    </w:p>
    <w:p w14:paraId="4319F403" w14:textId="00B1E4C2" w:rsidR="00987824" w:rsidRPr="00CE61A0" w:rsidRDefault="00987824" w:rsidP="00987824">
      <w:pPr>
        <w:rPr>
          <w:sz w:val="22"/>
          <w:szCs w:val="22"/>
        </w:rPr>
      </w:pPr>
      <w:r w:rsidRPr="00CE61A0">
        <w:rPr>
          <w:sz w:val="22"/>
          <w:szCs w:val="22"/>
        </w:rPr>
        <w:t>Om het woord serv</w:t>
      </w:r>
      <w:r>
        <w:rPr>
          <w:sz w:val="22"/>
          <w:szCs w:val="22"/>
        </w:rPr>
        <w:t>iceconcept te ontleden komen twee onderdelen</w:t>
      </w:r>
      <w:r w:rsidRPr="00CE61A0">
        <w:rPr>
          <w:sz w:val="22"/>
          <w:szCs w:val="22"/>
        </w:rPr>
        <w:t xml:space="preserve"> naar voren: service en concept</w:t>
      </w:r>
      <w:sdt>
        <w:sdtPr>
          <w:rPr>
            <w:sz w:val="22"/>
            <w:szCs w:val="22"/>
          </w:rPr>
          <w:id w:val="712543393"/>
          <w:citation/>
        </w:sdtPr>
        <w:sdtEndPr/>
        <w:sdtContent>
          <w:r w:rsidRPr="00CE61A0">
            <w:rPr>
              <w:sz w:val="22"/>
              <w:szCs w:val="22"/>
            </w:rPr>
            <w:fldChar w:fldCharType="begin"/>
          </w:r>
          <w:r>
            <w:rPr>
              <w:sz w:val="22"/>
              <w:szCs w:val="22"/>
            </w:rPr>
            <w:instrText xml:space="preserve">CITATION APG04 \l 1043 </w:instrText>
          </w:r>
          <w:r w:rsidRPr="00CE61A0">
            <w:rPr>
              <w:sz w:val="22"/>
              <w:szCs w:val="22"/>
            </w:rPr>
            <w:fldChar w:fldCharType="separate"/>
          </w:r>
          <w:r w:rsidR="000901F6">
            <w:rPr>
              <w:noProof/>
              <w:sz w:val="22"/>
              <w:szCs w:val="22"/>
            </w:rPr>
            <w:t xml:space="preserve"> </w:t>
          </w:r>
          <w:r w:rsidR="000901F6" w:rsidRPr="000901F6">
            <w:rPr>
              <w:noProof/>
              <w:sz w:val="22"/>
              <w:szCs w:val="22"/>
            </w:rPr>
            <w:t>(Ficq-Weijnen, 2004)</w:t>
          </w:r>
          <w:r w:rsidRPr="00CE61A0">
            <w:rPr>
              <w:sz w:val="22"/>
              <w:szCs w:val="22"/>
            </w:rPr>
            <w:fldChar w:fldCharType="end"/>
          </w:r>
        </w:sdtContent>
      </w:sdt>
      <w:r>
        <w:rPr>
          <w:sz w:val="22"/>
          <w:szCs w:val="22"/>
        </w:rPr>
        <w:t>. Service staat voor</w:t>
      </w:r>
      <w:r w:rsidRPr="00CE61A0">
        <w:rPr>
          <w:sz w:val="22"/>
          <w:szCs w:val="22"/>
        </w:rPr>
        <w:t xml:space="preserve"> </w:t>
      </w:r>
      <w:r>
        <w:rPr>
          <w:sz w:val="22"/>
          <w:szCs w:val="22"/>
        </w:rPr>
        <w:t>‘</w:t>
      </w:r>
      <w:r w:rsidRPr="00CE61A0">
        <w:rPr>
          <w:i/>
          <w:sz w:val="22"/>
          <w:szCs w:val="22"/>
        </w:rPr>
        <w:t>de zorg waarmee een bedrijf haar klant van dienst is</w:t>
      </w:r>
      <w:r>
        <w:rPr>
          <w:i/>
          <w:sz w:val="22"/>
          <w:szCs w:val="22"/>
        </w:rPr>
        <w:t>’</w:t>
      </w:r>
      <w:r>
        <w:rPr>
          <w:sz w:val="22"/>
          <w:szCs w:val="22"/>
        </w:rPr>
        <w:t>.  Concept staat voor ‘</w:t>
      </w:r>
      <w:r w:rsidR="00D86D7F">
        <w:rPr>
          <w:i/>
          <w:sz w:val="22"/>
          <w:szCs w:val="22"/>
        </w:rPr>
        <w:t>opzet, plan,</w:t>
      </w:r>
      <w:r w:rsidRPr="00CE61A0">
        <w:rPr>
          <w:i/>
          <w:sz w:val="22"/>
          <w:szCs w:val="22"/>
        </w:rPr>
        <w:t xml:space="preserve"> ontwerp</w:t>
      </w:r>
      <w:r>
        <w:rPr>
          <w:i/>
          <w:sz w:val="22"/>
          <w:szCs w:val="22"/>
        </w:rPr>
        <w:t>’</w:t>
      </w:r>
      <w:r w:rsidRPr="00CE61A0">
        <w:rPr>
          <w:sz w:val="22"/>
          <w:szCs w:val="22"/>
        </w:rPr>
        <w:t>. Door deze onderdelen samen te voege</w:t>
      </w:r>
      <w:r>
        <w:rPr>
          <w:sz w:val="22"/>
          <w:szCs w:val="22"/>
        </w:rPr>
        <w:t xml:space="preserve">n kan het volgende </w:t>
      </w:r>
      <w:r w:rsidRPr="00CE61A0">
        <w:rPr>
          <w:sz w:val="22"/>
          <w:szCs w:val="22"/>
        </w:rPr>
        <w:t>geformuleerd worden</w:t>
      </w:r>
      <w:r>
        <w:rPr>
          <w:sz w:val="22"/>
          <w:szCs w:val="22"/>
        </w:rPr>
        <w:t>:</w:t>
      </w:r>
      <w:r w:rsidRPr="00CE61A0">
        <w:rPr>
          <w:sz w:val="22"/>
          <w:szCs w:val="22"/>
        </w:rPr>
        <w:t xml:space="preserve"> </w:t>
      </w:r>
      <w:r w:rsidRPr="0017501B">
        <w:rPr>
          <w:i/>
          <w:sz w:val="22"/>
          <w:szCs w:val="22"/>
        </w:rPr>
        <w:t>‘Het ontwerp van de zorg waarmee een bedrijf haar klant van dienst is’</w:t>
      </w:r>
      <w:r>
        <w:rPr>
          <w:sz w:val="22"/>
          <w:szCs w:val="22"/>
        </w:rPr>
        <w:t>.</w:t>
      </w:r>
      <w:r w:rsidRPr="00CE61A0">
        <w:rPr>
          <w:sz w:val="22"/>
          <w:szCs w:val="22"/>
        </w:rPr>
        <w:t xml:space="preserve"> Dit is een eenvoudige omschrijving van</w:t>
      </w:r>
      <w:r w:rsidR="004126EA">
        <w:rPr>
          <w:sz w:val="22"/>
          <w:szCs w:val="22"/>
        </w:rPr>
        <w:t xml:space="preserve"> de hierbove</w:t>
      </w:r>
      <w:r w:rsidR="004126EA" w:rsidRPr="00197921">
        <w:rPr>
          <w:color w:val="000000" w:themeColor="text1"/>
          <w:sz w:val="22"/>
          <w:szCs w:val="22"/>
        </w:rPr>
        <w:t>n genoemde uitleg. Naar aanleiding van deze beschrijving van het serviceconcept is te concluderen dat een serviceconcept onmisbaar is binnen een</w:t>
      </w:r>
      <w:r w:rsidR="005867E4" w:rsidRPr="00197921">
        <w:rPr>
          <w:color w:val="000000" w:themeColor="text1"/>
          <w:sz w:val="22"/>
          <w:szCs w:val="22"/>
        </w:rPr>
        <w:t xml:space="preserve"> horeca</w:t>
      </w:r>
      <w:r w:rsidR="00197921" w:rsidRPr="00197921">
        <w:rPr>
          <w:color w:val="000000" w:themeColor="text1"/>
          <w:sz w:val="22"/>
          <w:szCs w:val="22"/>
        </w:rPr>
        <w:t>-</w:t>
      </w:r>
      <w:r w:rsidR="004126EA" w:rsidRPr="00197921">
        <w:rPr>
          <w:color w:val="000000" w:themeColor="text1"/>
          <w:sz w:val="22"/>
          <w:szCs w:val="22"/>
        </w:rPr>
        <w:t xml:space="preserve">organisatie. </w:t>
      </w:r>
      <w:r w:rsidR="001206D0" w:rsidRPr="00197921">
        <w:rPr>
          <w:color w:val="000000" w:themeColor="text1"/>
          <w:sz w:val="22"/>
          <w:szCs w:val="22"/>
        </w:rPr>
        <w:t>Dit omdat het serviceconcept zorgt voor een beschrijving van de service en dat hieruit te concluderen is d</w:t>
      </w:r>
      <w:r w:rsidR="00F85017">
        <w:rPr>
          <w:color w:val="000000" w:themeColor="text1"/>
          <w:sz w:val="22"/>
          <w:szCs w:val="22"/>
        </w:rPr>
        <w:t>oor de klant wat de te verwachten</w:t>
      </w:r>
      <w:r w:rsidR="001206D0" w:rsidRPr="00197921">
        <w:rPr>
          <w:color w:val="000000" w:themeColor="text1"/>
          <w:sz w:val="22"/>
          <w:szCs w:val="22"/>
        </w:rPr>
        <w:t xml:space="preserve"> service is. Door een concreet serviceconcept </w:t>
      </w:r>
      <w:r w:rsidR="005867E4" w:rsidRPr="00197921">
        <w:rPr>
          <w:color w:val="000000" w:themeColor="text1"/>
          <w:sz w:val="22"/>
          <w:szCs w:val="22"/>
        </w:rPr>
        <w:t>voor handen</w:t>
      </w:r>
      <w:r w:rsidR="001206D0" w:rsidRPr="00197921">
        <w:rPr>
          <w:color w:val="000000" w:themeColor="text1"/>
          <w:sz w:val="22"/>
          <w:szCs w:val="22"/>
        </w:rPr>
        <w:t xml:space="preserve"> te hebben weet de klant wat hem of h</w:t>
      </w:r>
      <w:r w:rsidR="00F85017">
        <w:rPr>
          <w:color w:val="000000" w:themeColor="text1"/>
          <w:sz w:val="22"/>
          <w:szCs w:val="22"/>
        </w:rPr>
        <w:t>aar te wachten staat en komt hij</w:t>
      </w:r>
      <w:r w:rsidR="001206D0" w:rsidRPr="00197921">
        <w:rPr>
          <w:color w:val="000000" w:themeColor="text1"/>
          <w:sz w:val="22"/>
          <w:szCs w:val="22"/>
        </w:rPr>
        <w:t xml:space="preserve"> voor weinig onaan</w:t>
      </w:r>
      <w:r w:rsidR="005867E4" w:rsidRPr="00197921">
        <w:rPr>
          <w:color w:val="000000" w:themeColor="text1"/>
          <w:sz w:val="22"/>
          <w:szCs w:val="22"/>
        </w:rPr>
        <w:t>gename</w:t>
      </w:r>
      <w:r w:rsidR="001206D0" w:rsidRPr="00197921">
        <w:rPr>
          <w:color w:val="000000" w:themeColor="text1"/>
          <w:sz w:val="22"/>
          <w:szCs w:val="22"/>
        </w:rPr>
        <w:t xml:space="preserve"> verassingen te staan. </w:t>
      </w:r>
    </w:p>
    <w:p w14:paraId="55B2DCD9" w14:textId="77777777" w:rsidR="00987824" w:rsidRDefault="00987824" w:rsidP="00987824">
      <w:pPr>
        <w:rPr>
          <w:sz w:val="22"/>
          <w:szCs w:val="22"/>
        </w:rPr>
      </w:pPr>
    </w:p>
    <w:p w14:paraId="49CF4ECB" w14:textId="242FF53D" w:rsidR="00987824" w:rsidRPr="007B7FE8" w:rsidRDefault="00472CA8" w:rsidP="00987824">
      <w:pPr>
        <w:rPr>
          <w:sz w:val="22"/>
          <w:szCs w:val="22"/>
        </w:rPr>
      </w:pPr>
      <w:r w:rsidRPr="00197921">
        <w:rPr>
          <w:noProof/>
          <w:sz w:val="22"/>
          <w:szCs w:val="22"/>
          <w:lang w:eastAsia="nl-NL"/>
        </w:rPr>
        <w:drawing>
          <wp:anchor distT="0" distB="0" distL="114300" distR="114300" simplePos="0" relativeHeight="251665408" behindDoc="0" locked="0" layoutInCell="1" allowOverlap="1" wp14:anchorId="3E1B5742" wp14:editId="191F9774">
            <wp:simplePos x="0" y="0"/>
            <wp:positionH relativeFrom="column">
              <wp:posOffset>69850</wp:posOffset>
            </wp:positionH>
            <wp:positionV relativeFrom="paragraph">
              <wp:posOffset>1214755</wp:posOffset>
            </wp:positionV>
            <wp:extent cx="1371600" cy="1525270"/>
            <wp:effectExtent l="25400" t="25400" r="25400" b="24130"/>
            <wp:wrapTight wrapText="bothSides">
              <wp:wrapPolygon edited="0">
                <wp:start x="-400" y="-360"/>
                <wp:lineTo x="-400" y="21582"/>
                <wp:lineTo x="21600" y="21582"/>
                <wp:lineTo x="21600" y="-360"/>
                <wp:lineTo x="-400" y="-36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Roos.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71600" cy="1525270"/>
                    </a:xfrm>
                    <a:prstGeom prst="rect">
                      <a:avLst/>
                    </a:prstGeom>
                    <a:ln w="25400">
                      <a:solidFill>
                        <a:srgbClr val="7030A0"/>
                      </a:solidFill>
                    </a:ln>
                  </pic:spPr>
                </pic:pic>
              </a:graphicData>
            </a:graphic>
            <wp14:sizeRelH relativeFrom="page">
              <wp14:pctWidth>0</wp14:pctWidth>
            </wp14:sizeRelH>
            <wp14:sizeRelV relativeFrom="page">
              <wp14:pctHeight>0</wp14:pctHeight>
            </wp14:sizeRelV>
          </wp:anchor>
        </w:drawing>
      </w:r>
      <w:r w:rsidR="00987824" w:rsidRPr="00386076">
        <w:rPr>
          <w:sz w:val="22"/>
          <w:szCs w:val="22"/>
        </w:rPr>
        <w:t xml:space="preserve">Hurt </w:t>
      </w:r>
      <w:r w:rsidR="00987824">
        <w:rPr>
          <w:sz w:val="22"/>
          <w:szCs w:val="22"/>
        </w:rPr>
        <w:t>beschrijft het 7C-model en het P-model. Het C-model geef</w:t>
      </w:r>
      <w:r w:rsidR="00F85017">
        <w:rPr>
          <w:sz w:val="22"/>
          <w:szCs w:val="22"/>
        </w:rPr>
        <w:t xml:space="preserve">t meer </w:t>
      </w:r>
      <w:r w:rsidR="00876ADF">
        <w:rPr>
          <w:sz w:val="22"/>
          <w:szCs w:val="22"/>
        </w:rPr>
        <w:t>richting aan de dienst</w:t>
      </w:r>
      <w:r w:rsidR="00987824">
        <w:rPr>
          <w:sz w:val="22"/>
          <w:szCs w:val="22"/>
        </w:rPr>
        <w:t>verleningsmarkt en het p-model geeft richting aan de productmarkt. De C’s kunnen in spiegelbeeld van het P-model</w:t>
      </w:r>
      <w:r w:rsidR="00987824" w:rsidRPr="00386076">
        <w:rPr>
          <w:sz w:val="22"/>
          <w:szCs w:val="22"/>
        </w:rPr>
        <w:t xml:space="preserve"> worden gezet. Dit omdat de C’s voorna</w:t>
      </w:r>
      <w:r w:rsidR="00F85017">
        <w:rPr>
          <w:sz w:val="22"/>
          <w:szCs w:val="22"/>
        </w:rPr>
        <w:t>melijk gericht zijn op het zicht</w:t>
      </w:r>
      <w:r w:rsidR="00987824" w:rsidRPr="00386076">
        <w:rPr>
          <w:sz w:val="22"/>
          <w:szCs w:val="22"/>
        </w:rPr>
        <w:t xml:space="preserve"> van de klant op de dienstverlening</w:t>
      </w:r>
      <w:r w:rsidR="00987824">
        <w:rPr>
          <w:sz w:val="22"/>
          <w:szCs w:val="22"/>
        </w:rPr>
        <w:t xml:space="preserve"> en het P-model meer gericht is op de omgevingsfacto</w:t>
      </w:r>
      <w:r w:rsidR="00D86D7F">
        <w:rPr>
          <w:sz w:val="22"/>
          <w:szCs w:val="22"/>
        </w:rPr>
        <w:t>ren en zich voornamelijk richt</w:t>
      </w:r>
      <w:r w:rsidR="00F85017">
        <w:rPr>
          <w:sz w:val="22"/>
          <w:szCs w:val="22"/>
        </w:rPr>
        <w:t xml:space="preserve"> op producten</w:t>
      </w:r>
      <w:r w:rsidR="00987824" w:rsidRPr="00386076">
        <w:rPr>
          <w:sz w:val="22"/>
          <w:szCs w:val="22"/>
        </w:rPr>
        <w:t xml:space="preserve">. </w:t>
      </w:r>
      <w:r w:rsidR="00987824">
        <w:rPr>
          <w:sz w:val="22"/>
          <w:szCs w:val="22"/>
        </w:rPr>
        <w:t>Vanwege he</w:t>
      </w:r>
      <w:r w:rsidR="00F85017">
        <w:rPr>
          <w:sz w:val="22"/>
          <w:szCs w:val="22"/>
        </w:rPr>
        <w:t>t feit dat het C-Model de focus</w:t>
      </w:r>
      <w:r w:rsidR="00987824">
        <w:rPr>
          <w:sz w:val="22"/>
          <w:szCs w:val="22"/>
        </w:rPr>
        <w:t xml:space="preserve"> legt op de invulling vanuit de gedachte van de klant, betekent dit dat de invulling centraal staat met oog op de klant in plaats van op de organisatie. De invulling hiervan wordt ook wel de C-Roos genoemd. </w:t>
      </w:r>
      <w:r w:rsidR="00987824" w:rsidRPr="00CD5314">
        <w:rPr>
          <w:color w:val="000000" w:themeColor="text1"/>
          <w:sz w:val="22"/>
          <w:szCs w:val="22"/>
        </w:rPr>
        <w:t xml:space="preserve">Afbeelding 1 </w:t>
      </w:r>
      <w:r w:rsidR="00987824">
        <w:rPr>
          <w:sz w:val="22"/>
          <w:szCs w:val="22"/>
        </w:rPr>
        <w:t xml:space="preserve">geeft een weergave van de C-Roos en de invulling van de verschillende c’s. </w:t>
      </w:r>
    </w:p>
    <w:p w14:paraId="310E930B" w14:textId="6E9B55BA" w:rsidR="00987824" w:rsidRPr="00494974" w:rsidRDefault="00987824" w:rsidP="00987824">
      <w:pPr>
        <w:rPr>
          <w:sz w:val="22"/>
          <w:szCs w:val="22"/>
        </w:rPr>
      </w:pPr>
      <w:r w:rsidRPr="00197921">
        <w:rPr>
          <w:sz w:val="22"/>
          <w:szCs w:val="22"/>
          <w:u w:val="single"/>
          <w:lang w:val="en-US"/>
        </w:rPr>
        <w:t>Core benefits</w:t>
      </w:r>
      <w:r w:rsidRPr="00494974">
        <w:rPr>
          <w:sz w:val="22"/>
          <w:szCs w:val="22"/>
          <w:u w:val="single"/>
        </w:rPr>
        <w:t>:</w:t>
      </w:r>
      <w:r w:rsidR="00D86D7F">
        <w:rPr>
          <w:sz w:val="22"/>
          <w:szCs w:val="22"/>
        </w:rPr>
        <w:t xml:space="preserve"> h</w:t>
      </w:r>
      <w:r>
        <w:rPr>
          <w:sz w:val="22"/>
          <w:szCs w:val="22"/>
        </w:rPr>
        <w:t>oe draagt</w:t>
      </w:r>
      <w:r w:rsidRPr="00494974">
        <w:rPr>
          <w:sz w:val="22"/>
          <w:szCs w:val="22"/>
        </w:rPr>
        <w:t xml:space="preserve"> de organisatie </w:t>
      </w:r>
      <w:r w:rsidR="00D86D7F">
        <w:rPr>
          <w:sz w:val="22"/>
          <w:szCs w:val="22"/>
        </w:rPr>
        <w:t xml:space="preserve">bij </w:t>
      </w:r>
      <w:r w:rsidRPr="00494974">
        <w:rPr>
          <w:sz w:val="22"/>
          <w:szCs w:val="22"/>
        </w:rPr>
        <w:t>aan d</w:t>
      </w:r>
      <w:r>
        <w:rPr>
          <w:sz w:val="22"/>
          <w:szCs w:val="22"/>
        </w:rPr>
        <w:t>e basale behoeften van de klant?</w:t>
      </w:r>
    </w:p>
    <w:p w14:paraId="172BE9E9" w14:textId="2386787A" w:rsidR="00987824" w:rsidRDefault="00987824" w:rsidP="00987824">
      <w:pPr>
        <w:rPr>
          <w:sz w:val="22"/>
          <w:szCs w:val="22"/>
        </w:rPr>
      </w:pPr>
      <w:r w:rsidRPr="00494974">
        <w:rPr>
          <w:sz w:val="22"/>
          <w:szCs w:val="22"/>
          <w:u w:val="single"/>
        </w:rPr>
        <w:t>Convenience</w:t>
      </w:r>
      <w:r w:rsidRPr="00494974">
        <w:rPr>
          <w:sz w:val="22"/>
          <w:szCs w:val="22"/>
        </w:rPr>
        <w:t xml:space="preserve">: </w:t>
      </w:r>
      <w:r w:rsidR="00D86D7F">
        <w:rPr>
          <w:sz w:val="22"/>
          <w:szCs w:val="22"/>
        </w:rPr>
        <w:t>h</w:t>
      </w:r>
      <w:r>
        <w:rPr>
          <w:sz w:val="22"/>
          <w:szCs w:val="22"/>
        </w:rPr>
        <w:t>oe word</w:t>
      </w:r>
      <w:r w:rsidR="00D86D7F">
        <w:rPr>
          <w:sz w:val="22"/>
          <w:szCs w:val="22"/>
        </w:rPr>
        <w:t xml:space="preserve">t het geleverd? Hierbij moet </w:t>
      </w:r>
      <w:r>
        <w:rPr>
          <w:sz w:val="22"/>
          <w:szCs w:val="22"/>
        </w:rPr>
        <w:t>worden gedacht aan bere</w:t>
      </w:r>
      <w:r w:rsidR="00D86D7F">
        <w:rPr>
          <w:sz w:val="22"/>
          <w:szCs w:val="22"/>
        </w:rPr>
        <w:t xml:space="preserve">ikbaarheid, openingstijden </w:t>
      </w:r>
      <w:r w:rsidR="00197921">
        <w:rPr>
          <w:sz w:val="22"/>
          <w:szCs w:val="22"/>
        </w:rPr>
        <w:t>et cetera</w:t>
      </w:r>
      <w:r w:rsidR="00D86D7F">
        <w:rPr>
          <w:sz w:val="22"/>
          <w:szCs w:val="22"/>
        </w:rPr>
        <w:t>.</w:t>
      </w:r>
    </w:p>
    <w:p w14:paraId="0AB94C1E" w14:textId="4BF8FD5D" w:rsidR="00987824" w:rsidRDefault="00987824" w:rsidP="00987824">
      <w:pPr>
        <w:rPr>
          <w:sz w:val="22"/>
          <w:szCs w:val="22"/>
        </w:rPr>
      </w:pPr>
      <w:r w:rsidRPr="00197921">
        <w:rPr>
          <w:sz w:val="22"/>
          <w:szCs w:val="22"/>
          <w:u w:val="single"/>
          <w:lang w:val="en-US"/>
        </w:rPr>
        <w:t>Condition</w:t>
      </w:r>
      <w:r w:rsidR="00D86D7F">
        <w:rPr>
          <w:sz w:val="22"/>
          <w:szCs w:val="22"/>
        </w:rPr>
        <w:t>: met welke logistieke processen (c</w:t>
      </w:r>
      <w:r>
        <w:rPr>
          <w:sz w:val="22"/>
          <w:szCs w:val="22"/>
        </w:rPr>
        <w:t>ontract, wachttijd, le</w:t>
      </w:r>
      <w:r w:rsidR="00D86D7F">
        <w:rPr>
          <w:sz w:val="22"/>
          <w:szCs w:val="22"/>
        </w:rPr>
        <w:t xml:space="preserve">vering </w:t>
      </w:r>
      <w:r w:rsidR="00197921">
        <w:rPr>
          <w:sz w:val="22"/>
          <w:szCs w:val="22"/>
        </w:rPr>
        <w:t>et cetera</w:t>
      </w:r>
      <w:r>
        <w:rPr>
          <w:sz w:val="22"/>
          <w:szCs w:val="22"/>
        </w:rPr>
        <w:t>) krijgt de klant te maken tijdens de dienstverlening?</w:t>
      </w:r>
    </w:p>
    <w:p w14:paraId="01A9BE6B" w14:textId="5834BA1A" w:rsidR="00987824" w:rsidRDefault="00472CA8" w:rsidP="00987824">
      <w:pPr>
        <w:rPr>
          <w:sz w:val="22"/>
          <w:szCs w:val="22"/>
        </w:rPr>
      </w:pPr>
      <w:r w:rsidRPr="00197921">
        <w:rPr>
          <w:noProof/>
          <w:lang w:eastAsia="nl-NL"/>
        </w:rPr>
        <mc:AlternateContent>
          <mc:Choice Requires="wps">
            <w:drawing>
              <wp:anchor distT="0" distB="0" distL="114300" distR="114300" simplePos="0" relativeHeight="251668480" behindDoc="0" locked="0" layoutInCell="1" allowOverlap="1" wp14:anchorId="540E4341" wp14:editId="7C802CB0">
                <wp:simplePos x="0" y="0"/>
                <wp:positionH relativeFrom="column">
                  <wp:posOffset>-1489710</wp:posOffset>
                </wp:positionH>
                <wp:positionV relativeFrom="paragraph">
                  <wp:posOffset>263525</wp:posOffset>
                </wp:positionV>
                <wp:extent cx="1371600" cy="266700"/>
                <wp:effectExtent l="0" t="0" r="0" b="0"/>
                <wp:wrapTight wrapText="bothSides">
                  <wp:wrapPolygon edited="0">
                    <wp:start x="0" y="0"/>
                    <wp:lineTo x="0" y="20571"/>
                    <wp:lineTo x="21200" y="20571"/>
                    <wp:lineTo x="21200" y="0"/>
                    <wp:lineTo x="0" y="0"/>
                  </wp:wrapPolygon>
                </wp:wrapTight>
                <wp:docPr id="2" name="Tekstvak 2"/>
                <wp:cNvGraphicFramePr/>
                <a:graphic xmlns:a="http://schemas.openxmlformats.org/drawingml/2006/main">
                  <a:graphicData uri="http://schemas.microsoft.com/office/word/2010/wordprocessingShape">
                    <wps:wsp>
                      <wps:cNvSpPr txBox="1"/>
                      <wps:spPr>
                        <a:xfrm>
                          <a:off x="0" y="0"/>
                          <a:ext cx="1371600" cy="266700"/>
                        </a:xfrm>
                        <a:prstGeom prst="rect">
                          <a:avLst/>
                        </a:prstGeom>
                        <a:solidFill>
                          <a:prstClr val="white"/>
                        </a:solidFill>
                        <a:ln>
                          <a:noFill/>
                        </a:ln>
                        <a:effectLst/>
                      </wps:spPr>
                      <wps:txbx>
                        <w:txbxContent>
                          <w:p w14:paraId="0C21F391" w14:textId="6E1DEC06" w:rsidR="000B0F38" w:rsidRPr="00D64D53" w:rsidRDefault="000B0F38" w:rsidP="00987824">
                            <w:pPr>
                              <w:pStyle w:val="Bijschrift"/>
                              <w:rPr>
                                <w:noProof/>
                                <w:sz w:val="22"/>
                                <w:szCs w:val="22"/>
                              </w:rPr>
                            </w:pPr>
                            <w:r>
                              <w:t xml:space="preserve">Afbeelding </w:t>
                            </w:r>
                            <w:fldSimple w:instr=" SEQ Afbeelding \* ARABIC ">
                              <w:r>
                                <w:rPr>
                                  <w:noProof/>
                                </w:rPr>
                                <w:t>1</w:t>
                              </w:r>
                            </w:fldSimple>
                            <w:r>
                              <w:t xml:space="preserve"> – C-Roos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0E4341" id="Tekstvak_x0020_2" o:spid="_x0000_s1028" type="#_x0000_t202" style="position:absolute;margin-left:-117.3pt;margin-top:20.75pt;width:108pt;height:2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" stroked="f">
                <v:textbox style="mso-fit-shape-to-text:t" inset="0,0,0,0">
                  <w:txbxContent>
                    <w:p w14:paraId="0C21F391" w14:textId="6E1DEC06" w:rsidR="000B0F38" w:rsidRPr="00D64D53" w:rsidRDefault="000B0F38" w:rsidP="00987824">
                      <w:pPr>
                        <w:pStyle w:val="Bijschrift"/>
                        <w:rPr>
                          <w:noProof/>
                          <w:sz w:val="22"/>
                          <w:szCs w:val="22"/>
                        </w:rPr>
                      </w:pPr>
                      <w:r>
                        <w:t xml:space="preserve">Afbeelding </w:t>
                      </w:r>
                      <w:fldSimple w:instr=" SEQ Afbeelding \* ARABIC ">
                        <w:r>
                          <w:rPr>
                            <w:noProof/>
                          </w:rPr>
                          <w:t>1</w:t>
                        </w:r>
                      </w:fldSimple>
                      <w:r>
                        <w:t xml:space="preserve"> – C-Roos</w:t>
                      </w:r>
                    </w:p>
                  </w:txbxContent>
                </v:textbox>
                <w10:wrap type="tight"/>
              </v:shape>
            </w:pict>
          </mc:Fallback>
        </mc:AlternateContent>
      </w:r>
      <w:r w:rsidR="00987824" w:rsidRPr="00494974">
        <w:rPr>
          <w:sz w:val="22"/>
          <w:szCs w:val="22"/>
          <w:u w:val="single"/>
        </w:rPr>
        <w:t>Contact</w:t>
      </w:r>
      <w:r w:rsidR="00D86D7F">
        <w:rPr>
          <w:sz w:val="22"/>
          <w:szCs w:val="22"/>
        </w:rPr>
        <w:t>: h</w:t>
      </w:r>
      <w:r w:rsidR="00987824">
        <w:rPr>
          <w:sz w:val="22"/>
          <w:szCs w:val="22"/>
        </w:rPr>
        <w:t>oe wordt het contact tijdens de dienst onderhouden?</w:t>
      </w:r>
    </w:p>
    <w:p w14:paraId="67FAC617" w14:textId="1CA4BF1E" w:rsidR="00987824" w:rsidRDefault="00987824" w:rsidP="00987824">
      <w:pPr>
        <w:rPr>
          <w:sz w:val="22"/>
          <w:szCs w:val="22"/>
        </w:rPr>
      </w:pPr>
      <w:r w:rsidRPr="00494974">
        <w:rPr>
          <w:sz w:val="22"/>
          <w:szCs w:val="22"/>
          <w:u w:val="single"/>
        </w:rPr>
        <w:t>Communications</w:t>
      </w:r>
      <w:r w:rsidR="00D86D7F">
        <w:rPr>
          <w:sz w:val="22"/>
          <w:szCs w:val="22"/>
        </w:rPr>
        <w:t>: h</w:t>
      </w:r>
      <w:r>
        <w:rPr>
          <w:sz w:val="22"/>
          <w:szCs w:val="22"/>
        </w:rPr>
        <w:t>oe vind</w:t>
      </w:r>
      <w:r w:rsidR="00D86D7F">
        <w:rPr>
          <w:sz w:val="22"/>
          <w:szCs w:val="22"/>
        </w:rPr>
        <w:t>t</w:t>
      </w:r>
      <w:r>
        <w:rPr>
          <w:sz w:val="22"/>
          <w:szCs w:val="22"/>
        </w:rPr>
        <w:t xml:space="preserve"> de uitwisseling van de informatie plaats? Zowel voor, na, als tijdens de dien</w:t>
      </w:r>
      <w:r w:rsidR="00D86D7F">
        <w:rPr>
          <w:sz w:val="22"/>
          <w:szCs w:val="22"/>
        </w:rPr>
        <w:t>s</w:t>
      </w:r>
      <w:r>
        <w:rPr>
          <w:sz w:val="22"/>
          <w:szCs w:val="22"/>
        </w:rPr>
        <w:t xml:space="preserve">t. </w:t>
      </w:r>
    </w:p>
    <w:p w14:paraId="1A8E5B8B" w14:textId="7AD873FB" w:rsidR="00987824" w:rsidRDefault="00987824" w:rsidP="00987824">
      <w:pPr>
        <w:rPr>
          <w:sz w:val="22"/>
          <w:szCs w:val="22"/>
        </w:rPr>
      </w:pPr>
      <w:r w:rsidRPr="00350F79">
        <w:rPr>
          <w:sz w:val="22"/>
          <w:szCs w:val="22"/>
          <w:u w:val="single"/>
          <w:lang w:val="en-US"/>
        </w:rPr>
        <w:lastRenderedPageBreak/>
        <w:t>Cos</w:t>
      </w:r>
      <w:r w:rsidR="007B11F0" w:rsidRPr="00350F79">
        <w:rPr>
          <w:sz w:val="22"/>
          <w:szCs w:val="22"/>
          <w:u w:val="single"/>
          <w:lang w:val="en-US"/>
        </w:rPr>
        <w:t>ts</w:t>
      </w:r>
      <w:r w:rsidRPr="00350F79">
        <w:rPr>
          <w:sz w:val="22"/>
          <w:szCs w:val="22"/>
          <w:lang w:val="en-US"/>
        </w:rPr>
        <w:t>:</w:t>
      </w:r>
      <w:r>
        <w:rPr>
          <w:sz w:val="22"/>
          <w:szCs w:val="22"/>
        </w:rPr>
        <w:t xml:space="preserve"> zowel de financiële als de fysieke kosten.</w:t>
      </w:r>
    </w:p>
    <w:p w14:paraId="625A93C0" w14:textId="77777777" w:rsidR="00987824" w:rsidRDefault="00987824" w:rsidP="00987824">
      <w:pPr>
        <w:rPr>
          <w:sz w:val="22"/>
          <w:szCs w:val="22"/>
        </w:rPr>
      </w:pPr>
      <w:r w:rsidRPr="00494974">
        <w:rPr>
          <w:sz w:val="22"/>
          <w:szCs w:val="22"/>
          <w:u w:val="single"/>
        </w:rPr>
        <w:t>Comfort</w:t>
      </w:r>
      <w:r>
        <w:rPr>
          <w:sz w:val="22"/>
          <w:szCs w:val="22"/>
        </w:rPr>
        <w:t xml:space="preserve">: de omgeving die het de gast zo comfortabel mogelijk maakt om te verblijven en gebruik te maken van de dienst. </w:t>
      </w:r>
    </w:p>
    <w:p w14:paraId="47E305B1" w14:textId="77777777" w:rsidR="00987824" w:rsidRDefault="00987824" w:rsidP="00987824">
      <w:pPr>
        <w:rPr>
          <w:sz w:val="22"/>
          <w:szCs w:val="22"/>
        </w:rPr>
      </w:pPr>
    </w:p>
    <w:p w14:paraId="6B5E2214" w14:textId="1D20CF7D" w:rsidR="00987824" w:rsidRDefault="00987824" w:rsidP="00987824">
      <w:pPr>
        <w:rPr>
          <w:sz w:val="22"/>
          <w:szCs w:val="22"/>
        </w:rPr>
      </w:pPr>
      <w:r>
        <w:rPr>
          <w:noProof/>
          <w:sz w:val="22"/>
          <w:szCs w:val="22"/>
          <w:lang w:eastAsia="nl-NL"/>
        </w:rPr>
        <w:drawing>
          <wp:anchor distT="0" distB="0" distL="114300" distR="114300" simplePos="0" relativeHeight="251664384" behindDoc="0" locked="0" layoutInCell="1" allowOverlap="1" wp14:anchorId="2F8AEBF3" wp14:editId="319DB66D">
            <wp:simplePos x="0" y="0"/>
            <wp:positionH relativeFrom="column">
              <wp:posOffset>3617595</wp:posOffset>
            </wp:positionH>
            <wp:positionV relativeFrom="paragraph">
              <wp:posOffset>367665</wp:posOffset>
            </wp:positionV>
            <wp:extent cx="2118360" cy="1593215"/>
            <wp:effectExtent l="25400" t="25400" r="15240" b="32385"/>
            <wp:wrapTight wrapText="bothSides">
              <wp:wrapPolygon edited="0">
                <wp:start x="-259" y="-344"/>
                <wp:lineTo x="-259" y="21695"/>
                <wp:lineTo x="21496" y="21695"/>
                <wp:lineTo x="21496" y="-344"/>
                <wp:lineTo x="-259" y="-344"/>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oos (verschil SC &amp; BC).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8360" cy="1593215"/>
                    </a:xfrm>
                    <a:prstGeom prst="rect">
                      <a:avLst/>
                    </a:prstGeom>
                    <a:ln w="25400">
                      <a:solidFill>
                        <a:srgbClr val="7030A0"/>
                      </a:solid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70528" behindDoc="0" locked="0" layoutInCell="1" allowOverlap="1" wp14:anchorId="60117C08" wp14:editId="37667286">
                <wp:simplePos x="0" y="0"/>
                <wp:positionH relativeFrom="column">
                  <wp:posOffset>3607435</wp:posOffset>
                </wp:positionH>
                <wp:positionV relativeFrom="paragraph">
                  <wp:posOffset>2075109</wp:posOffset>
                </wp:positionV>
                <wp:extent cx="2118360" cy="266700"/>
                <wp:effectExtent l="0" t="0" r="0" b="12700"/>
                <wp:wrapTight wrapText="bothSides">
                  <wp:wrapPolygon edited="0">
                    <wp:start x="0" y="0"/>
                    <wp:lineTo x="0" y="20571"/>
                    <wp:lineTo x="21237" y="20571"/>
                    <wp:lineTo x="21237" y="0"/>
                    <wp:lineTo x="0" y="0"/>
                  </wp:wrapPolygon>
                </wp:wrapTight>
                <wp:docPr id="4" name="Tekstvak 4"/>
                <wp:cNvGraphicFramePr/>
                <a:graphic xmlns:a="http://schemas.openxmlformats.org/drawingml/2006/main">
                  <a:graphicData uri="http://schemas.microsoft.com/office/word/2010/wordprocessingShape">
                    <wps:wsp>
                      <wps:cNvSpPr txBox="1"/>
                      <wps:spPr>
                        <a:xfrm>
                          <a:off x="0" y="0"/>
                          <a:ext cx="2118360" cy="266700"/>
                        </a:xfrm>
                        <a:prstGeom prst="rect">
                          <a:avLst/>
                        </a:prstGeom>
                        <a:solidFill>
                          <a:prstClr val="white"/>
                        </a:solidFill>
                        <a:ln>
                          <a:noFill/>
                        </a:ln>
                        <a:effectLst/>
                      </wps:spPr>
                      <wps:txbx>
                        <w:txbxContent>
                          <w:p w14:paraId="7F4A3A9E" w14:textId="781B8D77" w:rsidR="000B0F38" w:rsidRPr="008631C9" w:rsidRDefault="000B0F38" w:rsidP="00987824">
                            <w:pPr>
                              <w:pStyle w:val="Bijschrift"/>
                              <w:rPr>
                                <w:noProof/>
                                <w:sz w:val="22"/>
                                <w:szCs w:val="22"/>
                              </w:rPr>
                            </w:pPr>
                            <w:r>
                              <w:t xml:space="preserve">Afbeelding </w:t>
                            </w:r>
                            <w:fldSimple w:instr=" SEQ Afbeelding \* ARABIC ">
                              <w:r>
                                <w:rPr>
                                  <w:noProof/>
                                </w:rPr>
                                <w:t>2</w:t>
                              </w:r>
                            </w:fldSimple>
                            <w:r>
                              <w:t xml:space="preserve"> - C - Roos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117C08" id="Tekstvak_x0020_4" o:spid="_x0000_s1029" type="#_x0000_t202" style="position:absolute;margin-left:284.05pt;margin-top:163.4pt;width:166.8pt;height:2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" stroked="f">
                <v:textbox style="mso-fit-shape-to-text:t" inset="0,0,0,0">
                  <w:txbxContent>
                    <w:p w14:paraId="7F4A3A9E" w14:textId="781B8D77" w:rsidR="000B0F38" w:rsidRPr="008631C9" w:rsidRDefault="000B0F38" w:rsidP="00987824">
                      <w:pPr>
                        <w:pStyle w:val="Bijschrift"/>
                        <w:rPr>
                          <w:noProof/>
                          <w:sz w:val="22"/>
                          <w:szCs w:val="22"/>
                        </w:rPr>
                      </w:pPr>
                      <w:r>
                        <w:t xml:space="preserve">Afbeelding </w:t>
                      </w:r>
                      <w:fldSimple w:instr=" SEQ Afbeelding \* ARABIC ">
                        <w:r>
                          <w:rPr>
                            <w:noProof/>
                          </w:rPr>
                          <w:t>2</w:t>
                        </w:r>
                      </w:fldSimple>
                      <w:r>
                        <w:t xml:space="preserve"> - C - Roos</w:t>
                      </w:r>
                    </w:p>
                  </w:txbxContent>
                </v:textbox>
                <w10:wrap type="tight"/>
              </v:shape>
            </w:pict>
          </mc:Fallback>
        </mc:AlternateContent>
      </w:r>
      <w:r>
        <w:rPr>
          <w:sz w:val="22"/>
          <w:szCs w:val="22"/>
        </w:rPr>
        <w:t>Deze onderdelen mogen niet los van elkaar worden gezien</w:t>
      </w:r>
      <w:r w:rsidR="00D86D7F">
        <w:rPr>
          <w:sz w:val="22"/>
          <w:szCs w:val="22"/>
        </w:rPr>
        <w:t>. Wanneer één C van de roos ontbreekt</w:t>
      </w:r>
      <w:r>
        <w:rPr>
          <w:sz w:val="22"/>
          <w:szCs w:val="22"/>
        </w:rPr>
        <w:t xml:space="preserve"> loopt de gehele dienstverlening mis. Het idee achter de C-Roos is</w:t>
      </w:r>
      <w:r w:rsidR="00D86D7F">
        <w:rPr>
          <w:sz w:val="22"/>
          <w:szCs w:val="22"/>
        </w:rPr>
        <w:t xml:space="preserve"> om</w:t>
      </w:r>
      <w:r>
        <w:rPr>
          <w:sz w:val="22"/>
          <w:szCs w:val="22"/>
        </w:rPr>
        <w:t xml:space="preserve"> de activiteiten om de kern heen </w:t>
      </w:r>
      <w:r w:rsidR="00D86D7F">
        <w:rPr>
          <w:sz w:val="22"/>
          <w:szCs w:val="22"/>
        </w:rPr>
        <w:t xml:space="preserve">te </w:t>
      </w:r>
      <w:r>
        <w:rPr>
          <w:sz w:val="22"/>
          <w:szCs w:val="22"/>
        </w:rPr>
        <w:t xml:space="preserve">laten draaien. Het is daarom de bedoeling dat de verschillende c’s in elkaar vervlochten zijn en elkaar ondersteunen. </w:t>
      </w:r>
      <w:r w:rsidRPr="00CD5314">
        <w:rPr>
          <w:color w:val="000000" w:themeColor="text1"/>
          <w:sz w:val="22"/>
          <w:szCs w:val="22"/>
        </w:rPr>
        <w:t xml:space="preserve">Afbeelding 2 </w:t>
      </w:r>
      <w:r>
        <w:rPr>
          <w:sz w:val="22"/>
          <w:szCs w:val="22"/>
        </w:rPr>
        <w:t>laat het verschil tussen een service en een bedieningsconcept zien. Hierin is te zien dat het servi</w:t>
      </w:r>
      <w:r w:rsidR="00D86D7F">
        <w:rPr>
          <w:sz w:val="22"/>
          <w:szCs w:val="22"/>
        </w:rPr>
        <w:t>ceconcept een vast concept is, d</w:t>
      </w:r>
      <w:r>
        <w:rPr>
          <w:sz w:val="22"/>
          <w:szCs w:val="22"/>
        </w:rPr>
        <w:t>at omring</w:t>
      </w:r>
      <w:r w:rsidR="00D86D7F">
        <w:rPr>
          <w:sz w:val="22"/>
          <w:szCs w:val="22"/>
        </w:rPr>
        <w:t>d</w:t>
      </w:r>
      <w:r>
        <w:rPr>
          <w:sz w:val="22"/>
          <w:szCs w:val="22"/>
        </w:rPr>
        <w:t xml:space="preserve"> wordt door de manier waarop de bediening van de service wordt uitgevoerd. Hierdoor kan een bepaald serviceconcept worden overgenomen door een eventuele dochterorganisatie. Het bedieningsconcept wordt echter niet altijd overgenomen. Hierin is het van belang dat de dienstverlener kijkt naar hoe het personeel omgaat met de </w:t>
      </w:r>
      <w:r w:rsidR="00F85017">
        <w:rPr>
          <w:sz w:val="22"/>
          <w:szCs w:val="22"/>
        </w:rPr>
        <w:t xml:space="preserve">dienst en in welke vormen </w:t>
      </w:r>
      <w:r>
        <w:rPr>
          <w:sz w:val="22"/>
          <w:szCs w:val="22"/>
        </w:rPr>
        <w:t>het uitgevoerd</w:t>
      </w:r>
      <w:r w:rsidR="00D86D7F">
        <w:rPr>
          <w:sz w:val="22"/>
          <w:szCs w:val="22"/>
        </w:rPr>
        <w:t xml:space="preserve"> wordt</w:t>
      </w:r>
      <w:sdt>
        <w:sdtPr>
          <w:rPr>
            <w:sz w:val="22"/>
            <w:szCs w:val="22"/>
          </w:rPr>
          <w:id w:val="105321714"/>
          <w:citation/>
        </w:sdtPr>
        <w:sdtEndPr/>
        <w:sdtContent>
          <w:r>
            <w:rPr>
              <w:sz w:val="22"/>
              <w:szCs w:val="22"/>
            </w:rPr>
            <w:fldChar w:fldCharType="begin"/>
          </w:r>
          <w:r>
            <w:rPr>
              <w:sz w:val="22"/>
              <w:szCs w:val="22"/>
            </w:rPr>
            <w:instrText xml:space="preserve">CITATION Flo08 \l 1043 </w:instrText>
          </w:r>
          <w:r>
            <w:rPr>
              <w:sz w:val="22"/>
              <w:szCs w:val="22"/>
            </w:rPr>
            <w:fldChar w:fldCharType="separate"/>
          </w:r>
          <w:r w:rsidR="000901F6">
            <w:rPr>
              <w:noProof/>
              <w:sz w:val="22"/>
              <w:szCs w:val="22"/>
            </w:rPr>
            <w:t xml:space="preserve"> </w:t>
          </w:r>
          <w:r w:rsidR="000901F6" w:rsidRPr="000901F6">
            <w:rPr>
              <w:noProof/>
              <w:sz w:val="22"/>
              <w:szCs w:val="22"/>
            </w:rPr>
            <w:t>(Hurts, 2006)</w:t>
          </w:r>
          <w:r>
            <w:rPr>
              <w:sz w:val="22"/>
              <w:szCs w:val="22"/>
            </w:rPr>
            <w:fldChar w:fldCharType="end"/>
          </w:r>
        </w:sdtContent>
      </w:sdt>
      <w:r>
        <w:rPr>
          <w:sz w:val="22"/>
          <w:szCs w:val="22"/>
        </w:rPr>
        <w:t xml:space="preserve">. </w:t>
      </w:r>
    </w:p>
    <w:p w14:paraId="154E3DBF" w14:textId="77777777" w:rsidR="00987824" w:rsidRDefault="00987824" w:rsidP="00987824">
      <w:pPr>
        <w:rPr>
          <w:sz w:val="22"/>
          <w:szCs w:val="22"/>
        </w:rPr>
      </w:pPr>
    </w:p>
    <w:p w14:paraId="75A39230" w14:textId="596E7EDA" w:rsidR="00987824" w:rsidRDefault="00987824" w:rsidP="00987824">
      <w:pPr>
        <w:rPr>
          <w:sz w:val="22"/>
          <w:szCs w:val="22"/>
        </w:rPr>
      </w:pPr>
      <w:r>
        <w:rPr>
          <w:sz w:val="22"/>
          <w:szCs w:val="22"/>
        </w:rPr>
        <w:t xml:space="preserve">Het </w:t>
      </w:r>
      <w:proofErr w:type="spellStart"/>
      <w:r w:rsidRPr="00D86D7F">
        <w:rPr>
          <w:sz w:val="22"/>
          <w:szCs w:val="22"/>
          <w:lang w:val="en-US"/>
        </w:rPr>
        <w:t>Treasy</w:t>
      </w:r>
      <w:proofErr w:type="spellEnd"/>
      <w:r w:rsidRPr="00D86D7F">
        <w:rPr>
          <w:sz w:val="22"/>
          <w:szCs w:val="22"/>
          <w:lang w:val="en-US"/>
        </w:rPr>
        <w:t xml:space="preserve"> </w:t>
      </w:r>
      <w:r w:rsidR="00350F79">
        <w:rPr>
          <w:sz w:val="22"/>
          <w:szCs w:val="22"/>
          <w:lang w:val="en-US"/>
        </w:rPr>
        <w:t>en</w:t>
      </w:r>
      <w:r w:rsidRPr="00D86D7F">
        <w:rPr>
          <w:sz w:val="22"/>
          <w:szCs w:val="22"/>
          <w:lang w:val="en-US"/>
        </w:rPr>
        <w:t xml:space="preserve"> </w:t>
      </w:r>
      <w:proofErr w:type="spellStart"/>
      <w:r w:rsidRPr="00D86D7F">
        <w:rPr>
          <w:sz w:val="22"/>
          <w:szCs w:val="22"/>
          <w:lang w:val="en-US"/>
        </w:rPr>
        <w:t>Wiersma</w:t>
      </w:r>
      <w:proofErr w:type="spellEnd"/>
      <w:r>
        <w:rPr>
          <w:sz w:val="22"/>
          <w:szCs w:val="22"/>
        </w:rPr>
        <w:t xml:space="preserve"> model is gericht op ‘</w:t>
      </w:r>
      <w:r w:rsidRPr="00E32D89">
        <w:rPr>
          <w:sz w:val="22"/>
          <w:szCs w:val="22"/>
          <w:lang w:val="en-US"/>
        </w:rPr>
        <w:t>Operational Excellence</w:t>
      </w:r>
      <w:r>
        <w:rPr>
          <w:sz w:val="22"/>
          <w:szCs w:val="22"/>
          <w:lang w:val="en-US"/>
        </w:rPr>
        <w:t>’</w:t>
      </w:r>
      <w:r>
        <w:rPr>
          <w:sz w:val="22"/>
          <w:szCs w:val="22"/>
        </w:rPr>
        <w:t>, ‘</w:t>
      </w:r>
      <w:r w:rsidRPr="00E32D89">
        <w:rPr>
          <w:sz w:val="22"/>
          <w:szCs w:val="22"/>
          <w:lang w:val="en-US"/>
        </w:rPr>
        <w:t>Product leadership</w:t>
      </w:r>
      <w:r>
        <w:rPr>
          <w:sz w:val="22"/>
          <w:szCs w:val="22"/>
          <w:lang w:val="en-US"/>
        </w:rPr>
        <w:t>’</w:t>
      </w:r>
      <w:r>
        <w:rPr>
          <w:sz w:val="22"/>
          <w:szCs w:val="22"/>
        </w:rPr>
        <w:t xml:space="preserve"> en ‘</w:t>
      </w:r>
      <w:r w:rsidRPr="00E32D89">
        <w:rPr>
          <w:sz w:val="22"/>
          <w:szCs w:val="22"/>
          <w:lang w:val="en-US"/>
        </w:rPr>
        <w:t>Customer Intimacy</w:t>
      </w:r>
      <w:r>
        <w:rPr>
          <w:sz w:val="22"/>
          <w:szCs w:val="22"/>
          <w:lang w:val="en-US"/>
        </w:rPr>
        <w:t>’</w:t>
      </w:r>
      <w:sdt>
        <w:sdtPr>
          <w:rPr>
            <w:color w:val="000000" w:themeColor="text1"/>
            <w:sz w:val="22"/>
            <w:szCs w:val="22"/>
            <w:lang w:val="en-US"/>
          </w:rPr>
          <w:id w:val="1111398063"/>
          <w:citation/>
        </w:sdtPr>
        <w:sdtEndPr/>
        <w:sdtContent>
          <w:r w:rsidRPr="00ED427A">
            <w:rPr>
              <w:color w:val="000000" w:themeColor="text1"/>
              <w:sz w:val="22"/>
              <w:szCs w:val="22"/>
              <w:lang w:val="en-US"/>
            </w:rPr>
            <w:fldChar w:fldCharType="begin"/>
          </w:r>
          <w:r w:rsidRPr="00ED427A">
            <w:rPr>
              <w:color w:val="000000" w:themeColor="text1"/>
              <w:sz w:val="22"/>
              <w:szCs w:val="22"/>
            </w:rPr>
            <w:instrText xml:space="preserve"> CITATION Flo08 \l 1043 </w:instrText>
          </w:r>
          <w:r w:rsidRPr="00ED427A">
            <w:rPr>
              <w:color w:val="000000" w:themeColor="text1"/>
              <w:sz w:val="22"/>
              <w:szCs w:val="22"/>
              <w:lang w:val="en-US"/>
            </w:rPr>
            <w:fldChar w:fldCharType="separate"/>
          </w:r>
          <w:r w:rsidR="000901F6">
            <w:rPr>
              <w:noProof/>
              <w:color w:val="000000" w:themeColor="text1"/>
              <w:sz w:val="22"/>
              <w:szCs w:val="22"/>
            </w:rPr>
            <w:t xml:space="preserve"> </w:t>
          </w:r>
          <w:r w:rsidR="000901F6" w:rsidRPr="000901F6">
            <w:rPr>
              <w:noProof/>
              <w:color w:val="000000" w:themeColor="text1"/>
              <w:sz w:val="22"/>
              <w:szCs w:val="22"/>
            </w:rPr>
            <w:t>(Hurts, 2006)</w:t>
          </w:r>
          <w:r w:rsidRPr="00ED427A">
            <w:rPr>
              <w:color w:val="000000" w:themeColor="text1"/>
              <w:sz w:val="22"/>
              <w:szCs w:val="22"/>
              <w:lang w:val="en-US"/>
            </w:rPr>
            <w:fldChar w:fldCharType="end"/>
          </w:r>
        </w:sdtContent>
      </w:sdt>
      <w:r w:rsidRPr="00ED427A">
        <w:rPr>
          <w:color w:val="000000" w:themeColor="text1"/>
          <w:sz w:val="22"/>
          <w:szCs w:val="22"/>
        </w:rPr>
        <w:t xml:space="preserve">. </w:t>
      </w:r>
      <w:r>
        <w:rPr>
          <w:sz w:val="22"/>
          <w:szCs w:val="22"/>
        </w:rPr>
        <w:t>Deze drie onderdelen kunnen in verschillende vormen van concepten worden onderverdeeld. Hieronder wo</w:t>
      </w:r>
      <w:r w:rsidR="005A6155">
        <w:rPr>
          <w:sz w:val="22"/>
          <w:szCs w:val="22"/>
        </w:rPr>
        <w:t>rdt per onderdeel</w:t>
      </w:r>
      <w:r>
        <w:rPr>
          <w:sz w:val="22"/>
          <w:szCs w:val="22"/>
        </w:rPr>
        <w:t xml:space="preserve"> over de verschillende concepten. </w:t>
      </w:r>
      <w:r w:rsidR="005A6155">
        <w:rPr>
          <w:sz w:val="22"/>
          <w:szCs w:val="22"/>
        </w:rPr>
        <w:t>Uitleg gegeven.</w:t>
      </w:r>
    </w:p>
    <w:p w14:paraId="1F2C386C" w14:textId="77777777" w:rsidR="00987824" w:rsidRDefault="00987824" w:rsidP="00987824">
      <w:pPr>
        <w:pStyle w:val="Lijstalinea"/>
        <w:numPr>
          <w:ilvl w:val="0"/>
          <w:numId w:val="3"/>
        </w:numPr>
        <w:rPr>
          <w:sz w:val="22"/>
          <w:szCs w:val="22"/>
        </w:rPr>
      </w:pPr>
      <w:r w:rsidRPr="00E32D89">
        <w:rPr>
          <w:sz w:val="22"/>
          <w:szCs w:val="22"/>
          <w:lang w:val="en-US"/>
        </w:rPr>
        <w:t>Operational Excellence</w:t>
      </w:r>
      <w:r>
        <w:rPr>
          <w:sz w:val="22"/>
          <w:szCs w:val="22"/>
        </w:rPr>
        <w:t xml:space="preserve"> wordt beschreven als </w:t>
      </w:r>
      <w:r w:rsidRPr="00E32D89">
        <w:rPr>
          <w:sz w:val="22"/>
          <w:szCs w:val="22"/>
          <w:u w:val="single"/>
        </w:rPr>
        <w:t>Formule concepten</w:t>
      </w:r>
      <w:r>
        <w:rPr>
          <w:sz w:val="22"/>
          <w:szCs w:val="22"/>
        </w:rPr>
        <w:t xml:space="preserve">: hiermee wordt standaardisatie van diensten bedoeld. Het voornaamste hierbij is het in beeld brengen van de aangeboden dienst bij de klant. Het doel is om een gestandaardiseerde dienst te creëren. </w:t>
      </w:r>
    </w:p>
    <w:p w14:paraId="7E7D39CF" w14:textId="73EE8FF3" w:rsidR="00987824" w:rsidRDefault="00987824" w:rsidP="00987824">
      <w:pPr>
        <w:pStyle w:val="Lijstalinea"/>
        <w:numPr>
          <w:ilvl w:val="0"/>
          <w:numId w:val="3"/>
        </w:numPr>
        <w:rPr>
          <w:sz w:val="22"/>
          <w:szCs w:val="22"/>
        </w:rPr>
      </w:pPr>
      <w:r w:rsidRPr="00E32D89">
        <w:rPr>
          <w:sz w:val="22"/>
          <w:szCs w:val="22"/>
          <w:lang w:val="en-US"/>
        </w:rPr>
        <w:t>Product Leadership</w:t>
      </w:r>
      <w:r>
        <w:rPr>
          <w:sz w:val="22"/>
          <w:szCs w:val="22"/>
        </w:rPr>
        <w:t xml:space="preserve"> wordt beschreven als het uitvoeren van </w:t>
      </w:r>
      <w:r w:rsidRPr="00E32D89">
        <w:rPr>
          <w:sz w:val="22"/>
          <w:szCs w:val="22"/>
          <w:u w:val="single"/>
        </w:rPr>
        <w:t>Specialistisch</w:t>
      </w:r>
      <w:r w:rsidR="00D86D7F">
        <w:rPr>
          <w:sz w:val="22"/>
          <w:szCs w:val="22"/>
          <w:u w:val="single"/>
        </w:rPr>
        <w:t>e</w:t>
      </w:r>
      <w:r w:rsidRPr="00E32D89">
        <w:rPr>
          <w:sz w:val="22"/>
          <w:szCs w:val="22"/>
          <w:u w:val="single"/>
        </w:rPr>
        <w:t xml:space="preserve"> concepten</w:t>
      </w:r>
      <w:r>
        <w:rPr>
          <w:sz w:val="22"/>
          <w:szCs w:val="22"/>
        </w:rPr>
        <w:t xml:space="preserve">: hiermee worden services op speciale terreinen aangeboden. Het gaat hierbij om specialisatie op bepaalde onderdelen in de organisatie. Dit kan zorgen voor een concurrentievoorsprong op één specifiek onderdeel. </w:t>
      </w:r>
    </w:p>
    <w:p w14:paraId="251FAB58" w14:textId="091E5B28" w:rsidR="00987824" w:rsidRPr="00D42057" w:rsidRDefault="00987824" w:rsidP="00987824">
      <w:pPr>
        <w:pStyle w:val="Lijstalinea"/>
        <w:numPr>
          <w:ilvl w:val="0"/>
          <w:numId w:val="3"/>
        </w:numPr>
        <w:rPr>
          <w:sz w:val="22"/>
          <w:szCs w:val="22"/>
        </w:rPr>
      </w:pPr>
      <w:r w:rsidRPr="0047235D">
        <w:rPr>
          <w:sz w:val="22"/>
          <w:szCs w:val="22"/>
          <w:lang w:val="en-US"/>
        </w:rPr>
        <w:t>Customer Intimacy</w:t>
      </w:r>
      <w:r>
        <w:rPr>
          <w:sz w:val="22"/>
          <w:szCs w:val="22"/>
        </w:rPr>
        <w:t xml:space="preserve"> wordt beschreven als </w:t>
      </w:r>
      <w:r w:rsidRPr="0047235D">
        <w:rPr>
          <w:sz w:val="22"/>
          <w:szCs w:val="22"/>
          <w:u w:val="single"/>
        </w:rPr>
        <w:t>Maatwerk concepten</w:t>
      </w:r>
      <w:r>
        <w:rPr>
          <w:sz w:val="22"/>
          <w:szCs w:val="22"/>
        </w:rPr>
        <w:t>: bij deze vorm van strategie wordt beschreven dat de klant de belangrijkste factor is. Luisteren naar de klant is belang</w:t>
      </w:r>
      <w:r w:rsidR="005A6155">
        <w:rPr>
          <w:sz w:val="22"/>
          <w:szCs w:val="22"/>
        </w:rPr>
        <w:t>rijk en aanpassingsvermogen aan</w:t>
      </w:r>
      <w:r>
        <w:rPr>
          <w:sz w:val="22"/>
          <w:szCs w:val="22"/>
        </w:rPr>
        <w:t xml:space="preserve"> de klant staat centraal binnen</w:t>
      </w:r>
      <w:r w:rsidR="005A6155">
        <w:rPr>
          <w:sz w:val="22"/>
          <w:szCs w:val="22"/>
        </w:rPr>
        <w:t xml:space="preserve"> dit concept</w:t>
      </w:r>
      <w:r>
        <w:rPr>
          <w:sz w:val="22"/>
          <w:szCs w:val="22"/>
        </w:rPr>
        <w:t xml:space="preserve">. </w:t>
      </w:r>
    </w:p>
    <w:p w14:paraId="4AFD0D3C" w14:textId="77777777" w:rsidR="00987824" w:rsidRDefault="00987824" w:rsidP="00987824">
      <w:pPr>
        <w:rPr>
          <w:sz w:val="22"/>
          <w:szCs w:val="22"/>
        </w:rPr>
      </w:pPr>
    </w:p>
    <w:p w14:paraId="68F18E76" w14:textId="01666615" w:rsidR="00987824" w:rsidRDefault="00987824" w:rsidP="00987824">
      <w:pPr>
        <w:rPr>
          <w:sz w:val="22"/>
          <w:szCs w:val="22"/>
        </w:rPr>
      </w:pPr>
      <w:r>
        <w:rPr>
          <w:sz w:val="22"/>
          <w:szCs w:val="22"/>
        </w:rPr>
        <w:t xml:space="preserve">Voor het model van </w:t>
      </w:r>
      <w:proofErr w:type="spellStart"/>
      <w:r w:rsidRPr="00D86D7F">
        <w:rPr>
          <w:sz w:val="22"/>
          <w:szCs w:val="22"/>
          <w:lang w:val="en-US"/>
        </w:rPr>
        <w:t>Treacy</w:t>
      </w:r>
      <w:proofErr w:type="spellEnd"/>
      <w:r w:rsidRPr="00D86D7F">
        <w:rPr>
          <w:sz w:val="22"/>
          <w:szCs w:val="22"/>
          <w:lang w:val="en-US"/>
        </w:rPr>
        <w:t xml:space="preserve"> en </w:t>
      </w:r>
      <w:proofErr w:type="spellStart"/>
      <w:r w:rsidRPr="00D86D7F">
        <w:rPr>
          <w:sz w:val="22"/>
          <w:szCs w:val="22"/>
          <w:lang w:val="en-US"/>
        </w:rPr>
        <w:t>Wiersma</w:t>
      </w:r>
      <w:proofErr w:type="spellEnd"/>
      <w:r>
        <w:rPr>
          <w:sz w:val="22"/>
          <w:szCs w:val="22"/>
        </w:rPr>
        <w:t xml:space="preserve"> is gekozen omdat deze specifiek kan </w:t>
      </w:r>
      <w:r w:rsidR="00F7781D">
        <w:rPr>
          <w:sz w:val="22"/>
          <w:szCs w:val="22"/>
        </w:rPr>
        <w:t xml:space="preserve">inspelen op de manier waarop Hotel </w:t>
      </w:r>
      <w:proofErr w:type="gramStart"/>
      <w:r w:rsidR="00F7781D">
        <w:rPr>
          <w:sz w:val="22"/>
          <w:szCs w:val="22"/>
        </w:rPr>
        <w:t>MIJN</w:t>
      </w:r>
      <w:proofErr w:type="gramEnd"/>
      <w:r w:rsidR="00F7781D">
        <w:rPr>
          <w:sz w:val="22"/>
          <w:szCs w:val="22"/>
        </w:rPr>
        <w:t xml:space="preserve"> Badhuis</w:t>
      </w:r>
      <w:r>
        <w:rPr>
          <w:sz w:val="22"/>
          <w:szCs w:val="22"/>
        </w:rPr>
        <w:t xml:space="preserve"> zich in de markt wil zetten. Zo is </w:t>
      </w:r>
      <w:r w:rsidR="00350F79">
        <w:rPr>
          <w:sz w:val="22"/>
          <w:szCs w:val="22"/>
        </w:rPr>
        <w:t xml:space="preserve">Hotel </w:t>
      </w:r>
      <w:proofErr w:type="gramStart"/>
      <w:r>
        <w:rPr>
          <w:sz w:val="22"/>
          <w:szCs w:val="22"/>
        </w:rPr>
        <w:t>MIJN</w:t>
      </w:r>
      <w:proofErr w:type="gramEnd"/>
      <w:r>
        <w:rPr>
          <w:sz w:val="22"/>
          <w:szCs w:val="22"/>
        </w:rPr>
        <w:t xml:space="preserve"> Badhuis een maatwerk concept, oftewel een </w:t>
      </w:r>
      <w:r w:rsidRPr="00D86D7F">
        <w:rPr>
          <w:sz w:val="22"/>
          <w:szCs w:val="22"/>
          <w:lang w:val="en-US"/>
        </w:rPr>
        <w:t>customer intimacy</w:t>
      </w:r>
      <w:r>
        <w:rPr>
          <w:sz w:val="22"/>
          <w:szCs w:val="22"/>
        </w:rPr>
        <w:t xml:space="preserve"> concept. </w:t>
      </w:r>
      <w:r w:rsidR="00CA0CFD" w:rsidRPr="00752DD6">
        <w:rPr>
          <w:sz w:val="22"/>
          <w:szCs w:val="22"/>
        </w:rPr>
        <w:t xml:space="preserve">Hiervoor is gekozen omdat hierin de persoonlijke </w:t>
      </w:r>
      <w:r w:rsidR="00CA0CFD" w:rsidRPr="00752DD6">
        <w:rPr>
          <w:sz w:val="22"/>
          <w:szCs w:val="22"/>
          <w:lang w:val="en-US"/>
        </w:rPr>
        <w:t>touch</w:t>
      </w:r>
      <w:r w:rsidR="006E561D" w:rsidRPr="00752DD6">
        <w:rPr>
          <w:sz w:val="22"/>
          <w:szCs w:val="22"/>
        </w:rPr>
        <w:t xml:space="preserve"> naar vo</w:t>
      </w:r>
      <w:r w:rsidR="00CA0CFD" w:rsidRPr="00752DD6">
        <w:rPr>
          <w:sz w:val="22"/>
          <w:szCs w:val="22"/>
        </w:rPr>
        <w:t>ren komt</w:t>
      </w:r>
      <w:r w:rsidR="00CA0CFD" w:rsidRPr="00CA0CFD">
        <w:rPr>
          <w:color w:val="FF0000"/>
          <w:sz w:val="22"/>
          <w:szCs w:val="22"/>
        </w:rPr>
        <w:t xml:space="preserve">. </w:t>
      </w:r>
      <w:r w:rsidRPr="00752DD6">
        <w:rPr>
          <w:sz w:val="22"/>
          <w:szCs w:val="22"/>
        </w:rPr>
        <w:t xml:space="preserve">Gasten boeken </w:t>
      </w:r>
      <w:r w:rsidR="00752DD6" w:rsidRPr="00752DD6">
        <w:rPr>
          <w:sz w:val="22"/>
          <w:szCs w:val="22"/>
        </w:rPr>
        <w:t>een hotelkamer die</w:t>
      </w:r>
      <w:r w:rsidR="00CA0CFD" w:rsidRPr="00752DD6">
        <w:rPr>
          <w:sz w:val="22"/>
          <w:szCs w:val="22"/>
        </w:rPr>
        <w:t xml:space="preserve"> aan hun behoefte</w:t>
      </w:r>
      <w:r w:rsidR="00752DD6">
        <w:rPr>
          <w:sz w:val="22"/>
          <w:szCs w:val="22"/>
        </w:rPr>
        <w:t>s</w:t>
      </w:r>
      <w:r w:rsidR="00CA0CFD" w:rsidRPr="00752DD6">
        <w:rPr>
          <w:sz w:val="22"/>
          <w:szCs w:val="22"/>
        </w:rPr>
        <w:t xml:space="preserve"> voldoet</w:t>
      </w:r>
      <w:r w:rsidR="00CA0CFD" w:rsidRPr="00CA0CFD">
        <w:rPr>
          <w:color w:val="FF0000"/>
          <w:sz w:val="22"/>
          <w:szCs w:val="22"/>
        </w:rPr>
        <w:t xml:space="preserve">. </w:t>
      </w:r>
      <w:r w:rsidR="00CA0CFD" w:rsidRPr="00752DD6">
        <w:rPr>
          <w:sz w:val="22"/>
          <w:szCs w:val="22"/>
        </w:rPr>
        <w:t xml:space="preserve">Door de persoonlijke </w:t>
      </w:r>
      <w:r w:rsidR="00CA0CFD" w:rsidRPr="00752DD6">
        <w:rPr>
          <w:sz w:val="22"/>
          <w:szCs w:val="22"/>
          <w:lang w:val="en-US"/>
        </w:rPr>
        <w:t>touch</w:t>
      </w:r>
      <w:r w:rsidR="00CA0CFD" w:rsidRPr="00752DD6">
        <w:rPr>
          <w:sz w:val="22"/>
          <w:szCs w:val="22"/>
        </w:rPr>
        <w:t xml:space="preserve"> </w:t>
      </w:r>
      <w:r w:rsidR="005A6155">
        <w:rPr>
          <w:sz w:val="22"/>
          <w:szCs w:val="22"/>
        </w:rPr>
        <w:t>toe te voegen komt het maatwerk</w:t>
      </w:r>
      <w:r w:rsidR="00CA0CFD" w:rsidRPr="00752DD6">
        <w:rPr>
          <w:sz w:val="22"/>
          <w:szCs w:val="22"/>
        </w:rPr>
        <w:t xml:space="preserve">concept naar voren. Dit </w:t>
      </w:r>
      <w:r w:rsidR="006E561D" w:rsidRPr="00752DD6">
        <w:rPr>
          <w:sz w:val="22"/>
          <w:szCs w:val="22"/>
        </w:rPr>
        <w:t xml:space="preserve">zal </w:t>
      </w:r>
      <w:r w:rsidR="00CA0CFD" w:rsidRPr="00752DD6">
        <w:rPr>
          <w:sz w:val="22"/>
          <w:szCs w:val="22"/>
        </w:rPr>
        <w:t>tevens voo</w:t>
      </w:r>
      <w:r w:rsidR="006E561D" w:rsidRPr="00752DD6">
        <w:rPr>
          <w:sz w:val="22"/>
          <w:szCs w:val="22"/>
        </w:rPr>
        <w:t>r onderscheidend vermogen zorgen</w:t>
      </w:r>
      <w:r w:rsidR="00CA0CFD">
        <w:rPr>
          <w:color w:val="FF0000"/>
          <w:sz w:val="22"/>
          <w:szCs w:val="22"/>
        </w:rPr>
        <w:t xml:space="preserve">. </w:t>
      </w:r>
      <w:r w:rsidR="006E561D" w:rsidRPr="00752DD6">
        <w:rPr>
          <w:sz w:val="22"/>
          <w:szCs w:val="22"/>
        </w:rPr>
        <w:t>Daarnaast kan de gast services</w:t>
      </w:r>
      <w:r w:rsidRPr="00752DD6">
        <w:rPr>
          <w:sz w:val="22"/>
          <w:szCs w:val="22"/>
        </w:rPr>
        <w:t xml:space="preserve"> wel of niet bijboeken en kan gekeken worden naar eventuele extra activiteiten. </w:t>
      </w:r>
      <w:r w:rsidR="00752DD6">
        <w:rPr>
          <w:sz w:val="22"/>
          <w:szCs w:val="22"/>
        </w:rPr>
        <w:t>Een v</w:t>
      </w:r>
      <w:r w:rsidRPr="00752DD6">
        <w:rPr>
          <w:sz w:val="22"/>
          <w:szCs w:val="22"/>
        </w:rPr>
        <w:t>erder</w:t>
      </w:r>
      <w:r w:rsidR="00752DD6">
        <w:rPr>
          <w:sz w:val="22"/>
          <w:szCs w:val="22"/>
        </w:rPr>
        <w:t>e</w:t>
      </w:r>
      <w:r w:rsidRPr="00752DD6">
        <w:rPr>
          <w:sz w:val="22"/>
          <w:szCs w:val="22"/>
        </w:rPr>
        <w:t xml:space="preserve"> uitwerking over customer</w:t>
      </w:r>
      <w:r w:rsidRPr="00752DD6">
        <w:rPr>
          <w:sz w:val="22"/>
          <w:szCs w:val="22"/>
          <w:lang w:val="en-US"/>
        </w:rPr>
        <w:t xml:space="preserve"> intimacy</w:t>
      </w:r>
      <w:r w:rsidRPr="00752DD6">
        <w:rPr>
          <w:sz w:val="22"/>
          <w:szCs w:val="22"/>
        </w:rPr>
        <w:t xml:space="preserve"> is te</w:t>
      </w:r>
      <w:r w:rsidR="00CA0CFD" w:rsidRPr="00752DD6">
        <w:rPr>
          <w:sz w:val="22"/>
          <w:szCs w:val="22"/>
        </w:rPr>
        <w:t>rug te vinden in sub-paragraaf 5</w:t>
      </w:r>
      <w:r w:rsidRPr="00752DD6">
        <w:rPr>
          <w:sz w:val="22"/>
          <w:szCs w:val="22"/>
        </w:rPr>
        <w:t>.2.</w:t>
      </w:r>
      <w:r w:rsidR="00CA0CFD" w:rsidRPr="00752DD6">
        <w:rPr>
          <w:sz w:val="22"/>
          <w:szCs w:val="22"/>
        </w:rPr>
        <w:t>1</w:t>
      </w:r>
      <w:r w:rsidR="00CA0CFD" w:rsidRPr="00CA0CFD">
        <w:rPr>
          <w:color w:val="FF0000"/>
          <w:sz w:val="22"/>
          <w:szCs w:val="22"/>
        </w:rPr>
        <w:t>.</w:t>
      </w:r>
      <w:r w:rsidRPr="00CA0CFD">
        <w:rPr>
          <w:color w:val="FF0000"/>
          <w:sz w:val="22"/>
          <w:szCs w:val="22"/>
        </w:rPr>
        <w:t xml:space="preserve">  </w:t>
      </w:r>
      <w:r>
        <w:rPr>
          <w:sz w:val="22"/>
          <w:szCs w:val="22"/>
        </w:rPr>
        <w:t>Vanuit het maatwerkconcept kan de C-roos worden toegepast omdat hierin de klant centraal staat. Wat wil d</w:t>
      </w:r>
      <w:r w:rsidR="00D86D7F">
        <w:rPr>
          <w:sz w:val="22"/>
          <w:szCs w:val="22"/>
        </w:rPr>
        <w:t>e klant en hoe kan aan de klant</w:t>
      </w:r>
      <w:r>
        <w:rPr>
          <w:sz w:val="22"/>
          <w:szCs w:val="22"/>
        </w:rPr>
        <w:t xml:space="preserve">wens worden voldaan. Om deze redenen is gekozen voor het model van Hurt. </w:t>
      </w:r>
    </w:p>
    <w:p w14:paraId="15F332A4" w14:textId="77777777" w:rsidR="00987824" w:rsidRDefault="00987824" w:rsidP="00987824">
      <w:pPr>
        <w:rPr>
          <w:sz w:val="22"/>
          <w:szCs w:val="22"/>
        </w:rPr>
      </w:pPr>
    </w:p>
    <w:p w14:paraId="2DEA7507" w14:textId="5185B01C" w:rsidR="00987824" w:rsidRDefault="009C3D59" w:rsidP="00987824">
      <w:pPr>
        <w:pStyle w:val="Kop2"/>
      </w:pPr>
      <w:bookmarkStart w:id="52" w:name="_Toc451694166"/>
      <w:r>
        <w:t>3</w:t>
      </w:r>
      <w:r w:rsidR="00987824">
        <w:t>.2 Loyaliteit</w:t>
      </w:r>
      <w:bookmarkEnd w:id="52"/>
    </w:p>
    <w:p w14:paraId="169850E8" w14:textId="021AE1FD" w:rsidR="00987824" w:rsidRDefault="00987824" w:rsidP="00987824">
      <w:pPr>
        <w:rPr>
          <w:sz w:val="22"/>
          <w:szCs w:val="22"/>
        </w:rPr>
      </w:pPr>
      <w:r>
        <w:rPr>
          <w:sz w:val="22"/>
          <w:szCs w:val="22"/>
        </w:rPr>
        <w:t>Deze sub-paragraaf richt zich op het definiëren va</w:t>
      </w:r>
      <w:r w:rsidR="00D86D7F">
        <w:rPr>
          <w:sz w:val="22"/>
          <w:szCs w:val="22"/>
        </w:rPr>
        <w:t>n het begrip loyaliteit. D</w:t>
      </w:r>
      <w:r>
        <w:rPr>
          <w:sz w:val="22"/>
          <w:szCs w:val="22"/>
        </w:rPr>
        <w:t xml:space="preserve">e verschillende onderdelen </w:t>
      </w:r>
      <w:r w:rsidR="00D86D7F">
        <w:rPr>
          <w:sz w:val="22"/>
          <w:szCs w:val="22"/>
        </w:rPr>
        <w:t xml:space="preserve">van </w:t>
      </w:r>
      <w:r>
        <w:rPr>
          <w:sz w:val="22"/>
          <w:szCs w:val="22"/>
        </w:rPr>
        <w:t xml:space="preserve">loyaliteit </w:t>
      </w:r>
      <w:r w:rsidR="00D86D7F">
        <w:rPr>
          <w:sz w:val="22"/>
          <w:szCs w:val="22"/>
        </w:rPr>
        <w:t xml:space="preserve">worden </w:t>
      </w:r>
      <w:r>
        <w:rPr>
          <w:sz w:val="22"/>
          <w:szCs w:val="22"/>
        </w:rPr>
        <w:t>weergegeven. Daarnaast wordt een beeld geschetst over wat</w:t>
      </w:r>
      <w:r w:rsidR="00F85017">
        <w:rPr>
          <w:sz w:val="22"/>
          <w:szCs w:val="22"/>
        </w:rPr>
        <w:t xml:space="preserve"> loyaliteit kan betekenen voor</w:t>
      </w:r>
      <w:r>
        <w:rPr>
          <w:sz w:val="22"/>
          <w:szCs w:val="22"/>
        </w:rPr>
        <w:t xml:space="preserve"> </w:t>
      </w:r>
      <w:r w:rsidR="00350F79">
        <w:rPr>
          <w:sz w:val="22"/>
          <w:szCs w:val="22"/>
        </w:rPr>
        <w:t xml:space="preserve">Hotel </w:t>
      </w:r>
      <w:proofErr w:type="gramStart"/>
      <w:r>
        <w:rPr>
          <w:sz w:val="22"/>
          <w:szCs w:val="22"/>
        </w:rPr>
        <w:t>MIJN</w:t>
      </w:r>
      <w:proofErr w:type="gramEnd"/>
      <w:r>
        <w:rPr>
          <w:sz w:val="22"/>
          <w:szCs w:val="22"/>
        </w:rPr>
        <w:t xml:space="preserve"> Badhuis. </w:t>
      </w:r>
    </w:p>
    <w:p w14:paraId="6C649312" w14:textId="77777777" w:rsidR="00987824" w:rsidRDefault="00987824" w:rsidP="00987824">
      <w:pPr>
        <w:rPr>
          <w:sz w:val="22"/>
          <w:szCs w:val="22"/>
        </w:rPr>
      </w:pPr>
    </w:p>
    <w:p w14:paraId="696AFB9E" w14:textId="726C3AC5" w:rsidR="00987824" w:rsidRDefault="00987824" w:rsidP="00987824">
      <w:pPr>
        <w:rPr>
          <w:color w:val="000000" w:themeColor="text1"/>
          <w:sz w:val="22"/>
          <w:szCs w:val="22"/>
        </w:rPr>
      </w:pPr>
      <w:r>
        <w:rPr>
          <w:color w:val="000000" w:themeColor="text1"/>
          <w:sz w:val="22"/>
          <w:szCs w:val="22"/>
        </w:rPr>
        <w:lastRenderedPageBreak/>
        <w:t>Het begrip loyaliteit is afkomstig van het begrip loyaal</w:t>
      </w:r>
      <w:r w:rsidR="00E74790">
        <w:rPr>
          <w:color w:val="000000" w:themeColor="text1"/>
          <w:sz w:val="22"/>
          <w:szCs w:val="22"/>
        </w:rPr>
        <w:t>. De term ‘l</w:t>
      </w:r>
      <w:r w:rsidR="00D86D7F">
        <w:rPr>
          <w:color w:val="000000" w:themeColor="text1"/>
          <w:sz w:val="22"/>
          <w:szCs w:val="22"/>
        </w:rPr>
        <w:t>oyaal</w:t>
      </w:r>
      <w:r w:rsidR="00E74790">
        <w:rPr>
          <w:color w:val="000000" w:themeColor="text1"/>
          <w:sz w:val="22"/>
          <w:szCs w:val="22"/>
        </w:rPr>
        <w:t>’</w:t>
      </w:r>
      <w:r w:rsidR="00D86D7F">
        <w:rPr>
          <w:color w:val="000000" w:themeColor="text1"/>
          <w:sz w:val="22"/>
          <w:szCs w:val="22"/>
        </w:rPr>
        <w:t xml:space="preserve"> heeft meerdere</w:t>
      </w:r>
      <w:r>
        <w:rPr>
          <w:color w:val="000000" w:themeColor="text1"/>
          <w:sz w:val="22"/>
          <w:szCs w:val="22"/>
        </w:rPr>
        <w:t xml:space="preserve"> betekenissen vanuit verschillende invalshoeken. Dit begrip staat onder ander</w:t>
      </w:r>
      <w:r w:rsidR="00D86D7F">
        <w:rPr>
          <w:color w:val="000000" w:themeColor="text1"/>
          <w:sz w:val="22"/>
          <w:szCs w:val="22"/>
        </w:rPr>
        <w:t>e</w:t>
      </w:r>
      <w:r>
        <w:rPr>
          <w:color w:val="000000" w:themeColor="text1"/>
          <w:sz w:val="22"/>
          <w:szCs w:val="22"/>
        </w:rPr>
        <w:t xml:space="preserve"> voor: trouw, oprecht</w:t>
      </w:r>
      <w:r w:rsidR="00AB1242">
        <w:rPr>
          <w:color w:val="000000" w:themeColor="text1"/>
          <w:sz w:val="22"/>
          <w:szCs w:val="22"/>
        </w:rPr>
        <w:t>heid</w:t>
      </w:r>
      <w:r>
        <w:rPr>
          <w:color w:val="000000" w:themeColor="text1"/>
          <w:sz w:val="22"/>
          <w:szCs w:val="22"/>
        </w:rPr>
        <w:t xml:space="preserve"> en eerli</w:t>
      </w:r>
      <w:r w:rsidR="00D86D7F">
        <w:rPr>
          <w:color w:val="000000" w:themeColor="text1"/>
          <w:sz w:val="22"/>
          <w:szCs w:val="22"/>
        </w:rPr>
        <w:t>jkheid. Wanneer loyaal verandert</w:t>
      </w:r>
      <w:r>
        <w:rPr>
          <w:color w:val="000000" w:themeColor="text1"/>
          <w:sz w:val="22"/>
          <w:szCs w:val="22"/>
        </w:rPr>
        <w:t xml:space="preserve"> in loyaliteit gaat het over de gast die loyaal is aan een bepaalde organisatie, de regering, politieke partij of eventueel aan familie of vrienden. Loyaliteit is hierom multi-interpretabel en kan voor iedereen wat anders betekenen</w:t>
      </w:r>
      <w:sdt>
        <w:sdtPr>
          <w:rPr>
            <w:color w:val="000000" w:themeColor="text1"/>
            <w:sz w:val="22"/>
            <w:szCs w:val="22"/>
          </w:rPr>
          <w:id w:val="-910696848"/>
          <w:citation/>
        </w:sdtPr>
        <w:sdtEndPr/>
        <w:sdtContent>
          <w:r>
            <w:rPr>
              <w:color w:val="000000" w:themeColor="text1"/>
              <w:sz w:val="22"/>
              <w:szCs w:val="22"/>
            </w:rPr>
            <w:fldChar w:fldCharType="begin"/>
          </w:r>
          <w:r>
            <w:rPr>
              <w:color w:val="000000" w:themeColor="text1"/>
              <w:sz w:val="22"/>
              <w:szCs w:val="22"/>
            </w:rPr>
            <w:instrText xml:space="preserve">CITATION 15ht \l 1043 </w:instrText>
          </w:r>
          <w:r>
            <w:rPr>
              <w:color w:val="000000" w:themeColor="text1"/>
              <w:sz w:val="22"/>
              <w:szCs w:val="22"/>
            </w:rPr>
            <w:fldChar w:fldCharType="separate"/>
          </w:r>
          <w:r w:rsidR="000901F6">
            <w:rPr>
              <w:noProof/>
              <w:color w:val="000000" w:themeColor="text1"/>
              <w:sz w:val="22"/>
              <w:szCs w:val="22"/>
            </w:rPr>
            <w:t xml:space="preserve"> </w:t>
          </w:r>
          <w:r w:rsidR="000901F6" w:rsidRPr="000901F6">
            <w:rPr>
              <w:noProof/>
              <w:color w:val="000000" w:themeColor="text1"/>
              <w:sz w:val="22"/>
              <w:szCs w:val="22"/>
            </w:rPr>
            <w:t>(Loyaal, 2015)</w:t>
          </w:r>
          <w:r>
            <w:rPr>
              <w:color w:val="000000" w:themeColor="text1"/>
              <w:sz w:val="22"/>
              <w:szCs w:val="22"/>
            </w:rPr>
            <w:fldChar w:fldCharType="end"/>
          </w:r>
        </w:sdtContent>
      </w:sdt>
      <w:r>
        <w:rPr>
          <w:color w:val="000000" w:themeColor="text1"/>
          <w:sz w:val="22"/>
          <w:szCs w:val="22"/>
        </w:rPr>
        <w:t xml:space="preserve">. </w:t>
      </w:r>
    </w:p>
    <w:p w14:paraId="4843D3C2" w14:textId="77777777" w:rsidR="00987824" w:rsidRDefault="00987824" w:rsidP="00987824">
      <w:pPr>
        <w:rPr>
          <w:color w:val="000000" w:themeColor="text1"/>
          <w:sz w:val="22"/>
          <w:szCs w:val="22"/>
        </w:rPr>
      </w:pPr>
    </w:p>
    <w:p w14:paraId="5C9D3055" w14:textId="395AC68F" w:rsidR="009C3D59" w:rsidRPr="009C3D59" w:rsidRDefault="009C3D59" w:rsidP="009C3D59">
      <w:pPr>
        <w:pStyle w:val="Kop3"/>
      </w:pPr>
      <w:bookmarkStart w:id="53" w:name="_Toc451694167"/>
      <w:r>
        <w:t>3.2.1 vormen loyaliteit</w:t>
      </w:r>
      <w:bookmarkEnd w:id="53"/>
      <w:r>
        <w:t xml:space="preserve"> </w:t>
      </w:r>
    </w:p>
    <w:p w14:paraId="6D1FA0E0" w14:textId="7231D11B" w:rsidR="00987824" w:rsidRDefault="009C3D59" w:rsidP="00987824">
      <w:pPr>
        <w:rPr>
          <w:color w:val="000000" w:themeColor="text1"/>
          <w:sz w:val="22"/>
          <w:szCs w:val="22"/>
        </w:rPr>
      </w:pPr>
      <w:r>
        <w:rPr>
          <w:color w:val="000000" w:themeColor="text1"/>
          <w:sz w:val="22"/>
          <w:szCs w:val="22"/>
        </w:rPr>
        <w:t>G</w:t>
      </w:r>
      <w:r w:rsidR="00987824">
        <w:rPr>
          <w:color w:val="000000" w:themeColor="text1"/>
          <w:sz w:val="22"/>
          <w:szCs w:val="22"/>
        </w:rPr>
        <w:t xml:space="preserve">asten kunnen worden ingedeeld in verschillende loyaliteit-segmenten, </w:t>
      </w:r>
      <w:r>
        <w:rPr>
          <w:color w:val="000000" w:themeColor="text1"/>
          <w:sz w:val="22"/>
          <w:szCs w:val="22"/>
        </w:rPr>
        <w:t xml:space="preserve">door is een duidelijk onderscheid te maken in de mate van loyaliteit van de gast. Deze segmenten zijn hieronder opgesomd: </w:t>
      </w:r>
    </w:p>
    <w:p w14:paraId="716BA4B0" w14:textId="1720A4EC" w:rsidR="00987824" w:rsidRDefault="00E74790" w:rsidP="00987824">
      <w:pPr>
        <w:pStyle w:val="Lijstalinea"/>
        <w:numPr>
          <w:ilvl w:val="0"/>
          <w:numId w:val="3"/>
        </w:numPr>
        <w:rPr>
          <w:color w:val="000000" w:themeColor="text1"/>
          <w:sz w:val="22"/>
          <w:szCs w:val="22"/>
        </w:rPr>
      </w:pPr>
      <w:r>
        <w:rPr>
          <w:color w:val="000000" w:themeColor="text1"/>
          <w:sz w:val="22"/>
          <w:szCs w:val="22"/>
          <w:u w:val="single"/>
          <w:lang w:val="en-US"/>
        </w:rPr>
        <w:t>Tru</w:t>
      </w:r>
      <w:r w:rsidR="00987824" w:rsidRPr="00350F79">
        <w:rPr>
          <w:color w:val="000000" w:themeColor="text1"/>
          <w:sz w:val="22"/>
          <w:szCs w:val="22"/>
          <w:u w:val="single"/>
          <w:lang w:val="en-US"/>
        </w:rPr>
        <w:t xml:space="preserve">ly </w:t>
      </w:r>
      <w:proofErr w:type="spellStart"/>
      <w:r w:rsidR="00987824" w:rsidRPr="00350F79">
        <w:rPr>
          <w:color w:val="000000" w:themeColor="text1"/>
          <w:sz w:val="22"/>
          <w:szCs w:val="22"/>
          <w:u w:val="single"/>
          <w:lang w:val="en-US"/>
        </w:rPr>
        <w:t>Loyals</w:t>
      </w:r>
      <w:proofErr w:type="spellEnd"/>
      <w:r w:rsidR="00987824">
        <w:rPr>
          <w:color w:val="000000" w:themeColor="text1"/>
          <w:sz w:val="22"/>
          <w:szCs w:val="22"/>
        </w:rPr>
        <w:t>: dit zijn zeer tevreden klanten, die met veel lof over de organisatie praten en iedereen zullen stimuleren om naar die organisatie te gaan. De klanten willen alleen de service</w:t>
      </w:r>
      <w:r w:rsidR="00D86D7F">
        <w:rPr>
          <w:color w:val="000000" w:themeColor="text1"/>
          <w:sz w:val="22"/>
          <w:szCs w:val="22"/>
        </w:rPr>
        <w:t xml:space="preserve"> van de </w:t>
      </w:r>
      <w:r w:rsidR="00987824">
        <w:rPr>
          <w:color w:val="000000" w:themeColor="text1"/>
          <w:sz w:val="22"/>
          <w:szCs w:val="22"/>
        </w:rPr>
        <w:t>organisatie zien</w:t>
      </w:r>
      <w:r w:rsidR="00D86D7F">
        <w:rPr>
          <w:color w:val="000000" w:themeColor="text1"/>
          <w:sz w:val="22"/>
          <w:szCs w:val="22"/>
        </w:rPr>
        <w:t xml:space="preserve"> waar zij tevreden over zijn</w:t>
      </w:r>
      <w:r w:rsidR="00987824">
        <w:rPr>
          <w:color w:val="000000" w:themeColor="text1"/>
          <w:sz w:val="22"/>
          <w:szCs w:val="22"/>
        </w:rPr>
        <w:t xml:space="preserve"> en staan niet open voor andere services</w:t>
      </w:r>
      <w:sdt>
        <w:sdtPr>
          <w:rPr>
            <w:color w:val="000000" w:themeColor="text1"/>
            <w:sz w:val="22"/>
            <w:szCs w:val="22"/>
          </w:rPr>
          <w:id w:val="-1928266740"/>
          <w:citation/>
        </w:sdtPr>
        <w:sdtEndPr/>
        <w:sdtContent>
          <w:r>
            <w:rPr>
              <w:color w:val="000000" w:themeColor="text1"/>
              <w:sz w:val="22"/>
              <w:szCs w:val="22"/>
            </w:rPr>
            <w:fldChar w:fldCharType="begin"/>
          </w:r>
          <w:r>
            <w:rPr>
              <w:color w:val="000000" w:themeColor="text1"/>
              <w:sz w:val="22"/>
              <w:szCs w:val="22"/>
            </w:rPr>
            <w:instrText xml:space="preserve"> CITATION Kla16 \l 1043 </w:instrText>
          </w:r>
          <w:r>
            <w:rPr>
              <w:color w:val="000000" w:themeColor="text1"/>
              <w:sz w:val="22"/>
              <w:szCs w:val="22"/>
            </w:rPr>
            <w:fldChar w:fldCharType="separate"/>
          </w:r>
          <w:r w:rsidR="000901F6">
            <w:rPr>
              <w:noProof/>
              <w:color w:val="000000" w:themeColor="text1"/>
              <w:sz w:val="22"/>
              <w:szCs w:val="22"/>
            </w:rPr>
            <w:t xml:space="preserve"> </w:t>
          </w:r>
          <w:r w:rsidR="000901F6" w:rsidRPr="000901F6">
            <w:rPr>
              <w:noProof/>
              <w:color w:val="000000" w:themeColor="text1"/>
              <w:sz w:val="22"/>
              <w:szCs w:val="22"/>
            </w:rPr>
            <w:t>(Klantloyaliteit)</w:t>
          </w:r>
          <w:r>
            <w:rPr>
              <w:color w:val="000000" w:themeColor="text1"/>
              <w:sz w:val="22"/>
              <w:szCs w:val="22"/>
            </w:rPr>
            <w:fldChar w:fldCharType="end"/>
          </w:r>
        </w:sdtContent>
      </w:sdt>
      <w:r w:rsidR="00987824">
        <w:rPr>
          <w:color w:val="000000" w:themeColor="text1"/>
          <w:sz w:val="22"/>
          <w:szCs w:val="22"/>
        </w:rPr>
        <w:t xml:space="preserve">. </w:t>
      </w:r>
    </w:p>
    <w:p w14:paraId="4999E2C2" w14:textId="3457D117" w:rsidR="00987824" w:rsidRDefault="00987824" w:rsidP="00987824">
      <w:pPr>
        <w:pStyle w:val="Lijstalinea"/>
        <w:numPr>
          <w:ilvl w:val="0"/>
          <w:numId w:val="3"/>
        </w:numPr>
        <w:rPr>
          <w:color w:val="000000" w:themeColor="text1"/>
          <w:sz w:val="22"/>
          <w:szCs w:val="22"/>
        </w:rPr>
      </w:pPr>
      <w:proofErr w:type="spellStart"/>
      <w:r w:rsidRPr="00806B66">
        <w:rPr>
          <w:color w:val="000000" w:themeColor="text1"/>
          <w:sz w:val="22"/>
          <w:szCs w:val="22"/>
          <w:u w:val="single"/>
        </w:rPr>
        <w:t>Loyals</w:t>
      </w:r>
      <w:proofErr w:type="spellEnd"/>
      <w:r>
        <w:rPr>
          <w:color w:val="000000" w:themeColor="text1"/>
          <w:sz w:val="22"/>
          <w:szCs w:val="22"/>
        </w:rPr>
        <w:t>: tevreden klanten die vaker terug zullen komen en positief zullen spreken ove</w:t>
      </w:r>
      <w:r w:rsidR="00250F23">
        <w:rPr>
          <w:color w:val="000000" w:themeColor="text1"/>
          <w:sz w:val="22"/>
          <w:szCs w:val="22"/>
        </w:rPr>
        <w:t>r de organisatie. Deze klanten s</w:t>
      </w:r>
      <w:r>
        <w:rPr>
          <w:color w:val="000000" w:themeColor="text1"/>
          <w:sz w:val="22"/>
          <w:szCs w:val="22"/>
        </w:rPr>
        <w:t>taan niet open</w:t>
      </w:r>
      <w:r w:rsidR="00250F23">
        <w:rPr>
          <w:color w:val="000000" w:themeColor="text1"/>
          <w:sz w:val="22"/>
          <w:szCs w:val="22"/>
        </w:rPr>
        <w:t xml:space="preserve"> voor andere services van andere</w:t>
      </w:r>
      <w:r>
        <w:rPr>
          <w:color w:val="000000" w:themeColor="text1"/>
          <w:sz w:val="22"/>
          <w:szCs w:val="22"/>
        </w:rPr>
        <w:t xml:space="preserve"> organisaties</w:t>
      </w:r>
      <w:sdt>
        <w:sdtPr>
          <w:rPr>
            <w:color w:val="000000" w:themeColor="text1"/>
            <w:sz w:val="22"/>
            <w:szCs w:val="22"/>
          </w:rPr>
          <w:id w:val="-1154595600"/>
          <w:citation/>
        </w:sdtPr>
        <w:sdtEndPr/>
        <w:sdtContent>
          <w:r w:rsidR="00E74790">
            <w:rPr>
              <w:color w:val="000000" w:themeColor="text1"/>
              <w:sz w:val="22"/>
              <w:szCs w:val="22"/>
            </w:rPr>
            <w:fldChar w:fldCharType="begin"/>
          </w:r>
          <w:r w:rsidR="00E74790">
            <w:rPr>
              <w:color w:val="000000" w:themeColor="text1"/>
              <w:sz w:val="22"/>
              <w:szCs w:val="22"/>
            </w:rPr>
            <w:instrText xml:space="preserve"> CITATION Kla16 \l 1043 </w:instrText>
          </w:r>
          <w:r w:rsidR="00E74790">
            <w:rPr>
              <w:color w:val="000000" w:themeColor="text1"/>
              <w:sz w:val="22"/>
              <w:szCs w:val="22"/>
            </w:rPr>
            <w:fldChar w:fldCharType="separate"/>
          </w:r>
          <w:r w:rsidR="000901F6">
            <w:rPr>
              <w:noProof/>
              <w:color w:val="000000" w:themeColor="text1"/>
              <w:sz w:val="22"/>
              <w:szCs w:val="22"/>
            </w:rPr>
            <w:t xml:space="preserve"> </w:t>
          </w:r>
          <w:r w:rsidR="000901F6" w:rsidRPr="000901F6">
            <w:rPr>
              <w:noProof/>
              <w:color w:val="000000" w:themeColor="text1"/>
              <w:sz w:val="22"/>
              <w:szCs w:val="22"/>
            </w:rPr>
            <w:t>(Klantloyaliteit)</w:t>
          </w:r>
          <w:r w:rsidR="00E74790">
            <w:rPr>
              <w:color w:val="000000" w:themeColor="text1"/>
              <w:sz w:val="22"/>
              <w:szCs w:val="22"/>
            </w:rPr>
            <w:fldChar w:fldCharType="end"/>
          </w:r>
        </w:sdtContent>
      </w:sdt>
      <w:r>
        <w:rPr>
          <w:color w:val="000000" w:themeColor="text1"/>
          <w:sz w:val="22"/>
          <w:szCs w:val="22"/>
        </w:rPr>
        <w:t xml:space="preserve">. </w:t>
      </w:r>
    </w:p>
    <w:p w14:paraId="2F9CF8D4" w14:textId="4C7B9C27" w:rsidR="00987824" w:rsidRDefault="00987824" w:rsidP="00987824">
      <w:pPr>
        <w:pStyle w:val="Lijstalinea"/>
        <w:numPr>
          <w:ilvl w:val="0"/>
          <w:numId w:val="3"/>
        </w:numPr>
        <w:rPr>
          <w:color w:val="000000" w:themeColor="text1"/>
          <w:sz w:val="22"/>
          <w:szCs w:val="22"/>
        </w:rPr>
      </w:pPr>
      <w:r w:rsidRPr="00350F79">
        <w:rPr>
          <w:color w:val="000000" w:themeColor="text1"/>
          <w:sz w:val="22"/>
          <w:szCs w:val="22"/>
          <w:u w:val="single"/>
          <w:lang w:val="en-US"/>
        </w:rPr>
        <w:t>Acceptors</w:t>
      </w:r>
      <w:r>
        <w:rPr>
          <w:color w:val="000000" w:themeColor="text1"/>
          <w:sz w:val="22"/>
          <w:szCs w:val="22"/>
        </w:rPr>
        <w:t>: tevreden klanten die misschien nog weleens terugkomen maar die niet ontzettend tevreden zijn. Ze accepteren de dienst die aangeboden wordt. Zij zullen open staan voor andere services; hierdoor is de kans groot dat zij naar de organisatie zullen terugkeren</w:t>
      </w:r>
      <w:sdt>
        <w:sdtPr>
          <w:rPr>
            <w:color w:val="000000" w:themeColor="text1"/>
            <w:sz w:val="22"/>
            <w:szCs w:val="22"/>
          </w:rPr>
          <w:id w:val="-1441518193"/>
          <w:citation/>
        </w:sdtPr>
        <w:sdtEndPr/>
        <w:sdtContent>
          <w:r w:rsidR="00E74790">
            <w:rPr>
              <w:color w:val="000000" w:themeColor="text1"/>
              <w:sz w:val="22"/>
              <w:szCs w:val="22"/>
            </w:rPr>
            <w:fldChar w:fldCharType="begin"/>
          </w:r>
          <w:r w:rsidR="00E74790">
            <w:rPr>
              <w:color w:val="000000" w:themeColor="text1"/>
              <w:sz w:val="22"/>
              <w:szCs w:val="22"/>
            </w:rPr>
            <w:instrText xml:space="preserve"> CITATION Kla16 \l 1043 </w:instrText>
          </w:r>
          <w:r w:rsidR="00E74790">
            <w:rPr>
              <w:color w:val="000000" w:themeColor="text1"/>
              <w:sz w:val="22"/>
              <w:szCs w:val="22"/>
            </w:rPr>
            <w:fldChar w:fldCharType="separate"/>
          </w:r>
          <w:r w:rsidR="000901F6">
            <w:rPr>
              <w:noProof/>
              <w:color w:val="000000" w:themeColor="text1"/>
              <w:sz w:val="22"/>
              <w:szCs w:val="22"/>
            </w:rPr>
            <w:t xml:space="preserve"> </w:t>
          </w:r>
          <w:r w:rsidR="000901F6" w:rsidRPr="000901F6">
            <w:rPr>
              <w:noProof/>
              <w:color w:val="000000" w:themeColor="text1"/>
              <w:sz w:val="22"/>
              <w:szCs w:val="22"/>
            </w:rPr>
            <w:t>(Klantloyaliteit)</w:t>
          </w:r>
          <w:r w:rsidR="00E74790">
            <w:rPr>
              <w:color w:val="000000" w:themeColor="text1"/>
              <w:sz w:val="22"/>
              <w:szCs w:val="22"/>
            </w:rPr>
            <w:fldChar w:fldCharType="end"/>
          </w:r>
        </w:sdtContent>
      </w:sdt>
      <w:r>
        <w:rPr>
          <w:color w:val="000000" w:themeColor="text1"/>
          <w:sz w:val="22"/>
          <w:szCs w:val="22"/>
        </w:rPr>
        <w:t xml:space="preserve">. </w:t>
      </w:r>
    </w:p>
    <w:p w14:paraId="3402BA61" w14:textId="361C7197" w:rsidR="00987824" w:rsidRDefault="00987824" w:rsidP="00987824">
      <w:pPr>
        <w:pStyle w:val="Lijstalinea"/>
        <w:numPr>
          <w:ilvl w:val="0"/>
          <w:numId w:val="3"/>
        </w:numPr>
        <w:rPr>
          <w:color w:val="000000" w:themeColor="text1"/>
          <w:sz w:val="22"/>
          <w:szCs w:val="22"/>
        </w:rPr>
      </w:pPr>
      <w:r w:rsidRPr="00350F79">
        <w:rPr>
          <w:color w:val="000000" w:themeColor="text1"/>
          <w:sz w:val="22"/>
          <w:szCs w:val="22"/>
          <w:u w:val="single"/>
          <w:lang w:val="en-US"/>
        </w:rPr>
        <w:t>Hesitators</w:t>
      </w:r>
      <w:r>
        <w:rPr>
          <w:color w:val="000000" w:themeColor="text1"/>
          <w:sz w:val="22"/>
          <w:szCs w:val="22"/>
        </w:rPr>
        <w:t>: klanten die ontevreden zijn en negatief kijken naar de organisatie. De kans bestaa</w:t>
      </w:r>
      <w:r w:rsidR="00250F23">
        <w:rPr>
          <w:color w:val="000000" w:themeColor="text1"/>
          <w:sz w:val="22"/>
          <w:szCs w:val="22"/>
        </w:rPr>
        <w:t>t dat deze niet nog eens terug z</w:t>
      </w:r>
      <w:r>
        <w:rPr>
          <w:color w:val="000000" w:themeColor="text1"/>
          <w:sz w:val="22"/>
          <w:szCs w:val="22"/>
        </w:rPr>
        <w:t>ullen komen</w:t>
      </w:r>
      <w:sdt>
        <w:sdtPr>
          <w:rPr>
            <w:color w:val="000000" w:themeColor="text1"/>
            <w:sz w:val="22"/>
            <w:szCs w:val="22"/>
          </w:rPr>
          <w:id w:val="453366966"/>
          <w:citation/>
        </w:sdtPr>
        <w:sdtEndPr/>
        <w:sdtContent>
          <w:r w:rsidR="00E74790">
            <w:rPr>
              <w:color w:val="000000" w:themeColor="text1"/>
              <w:sz w:val="22"/>
              <w:szCs w:val="22"/>
            </w:rPr>
            <w:fldChar w:fldCharType="begin"/>
          </w:r>
          <w:r w:rsidR="00E74790">
            <w:rPr>
              <w:color w:val="000000" w:themeColor="text1"/>
              <w:sz w:val="22"/>
              <w:szCs w:val="22"/>
            </w:rPr>
            <w:instrText xml:space="preserve"> CITATION Kla16 \l 1043 </w:instrText>
          </w:r>
          <w:r w:rsidR="00E74790">
            <w:rPr>
              <w:color w:val="000000" w:themeColor="text1"/>
              <w:sz w:val="22"/>
              <w:szCs w:val="22"/>
            </w:rPr>
            <w:fldChar w:fldCharType="separate"/>
          </w:r>
          <w:r w:rsidR="000901F6">
            <w:rPr>
              <w:noProof/>
              <w:color w:val="000000" w:themeColor="text1"/>
              <w:sz w:val="22"/>
              <w:szCs w:val="22"/>
            </w:rPr>
            <w:t xml:space="preserve"> </w:t>
          </w:r>
          <w:r w:rsidR="000901F6" w:rsidRPr="000901F6">
            <w:rPr>
              <w:noProof/>
              <w:color w:val="000000" w:themeColor="text1"/>
              <w:sz w:val="22"/>
              <w:szCs w:val="22"/>
            </w:rPr>
            <w:t>(Klantloyaliteit)</w:t>
          </w:r>
          <w:r w:rsidR="00E74790">
            <w:rPr>
              <w:color w:val="000000" w:themeColor="text1"/>
              <w:sz w:val="22"/>
              <w:szCs w:val="22"/>
            </w:rPr>
            <w:fldChar w:fldCharType="end"/>
          </w:r>
        </w:sdtContent>
      </w:sdt>
      <w:r>
        <w:rPr>
          <w:color w:val="000000" w:themeColor="text1"/>
          <w:sz w:val="22"/>
          <w:szCs w:val="22"/>
        </w:rPr>
        <w:t xml:space="preserve">. </w:t>
      </w:r>
    </w:p>
    <w:p w14:paraId="67B4DB26" w14:textId="141332E0" w:rsidR="00987824" w:rsidRPr="00806B66" w:rsidRDefault="00987824" w:rsidP="00987824">
      <w:pPr>
        <w:pStyle w:val="Lijstalinea"/>
        <w:numPr>
          <w:ilvl w:val="0"/>
          <w:numId w:val="3"/>
        </w:numPr>
        <w:rPr>
          <w:color w:val="000000" w:themeColor="text1"/>
          <w:sz w:val="22"/>
          <w:szCs w:val="22"/>
        </w:rPr>
      </w:pPr>
      <w:proofErr w:type="spellStart"/>
      <w:r w:rsidRPr="00350F79">
        <w:rPr>
          <w:color w:val="000000" w:themeColor="text1"/>
          <w:sz w:val="22"/>
          <w:szCs w:val="22"/>
          <w:u w:val="single"/>
          <w:lang w:val="en-US"/>
        </w:rPr>
        <w:t>Rejectors</w:t>
      </w:r>
      <w:proofErr w:type="spellEnd"/>
      <w:r>
        <w:rPr>
          <w:color w:val="000000" w:themeColor="text1"/>
          <w:sz w:val="22"/>
          <w:szCs w:val="22"/>
        </w:rPr>
        <w:t>: klanten die zeer ontevreden zijn en dit ook zul</w:t>
      </w:r>
      <w:r w:rsidR="00250F23">
        <w:rPr>
          <w:color w:val="000000" w:themeColor="text1"/>
          <w:sz w:val="22"/>
          <w:szCs w:val="22"/>
        </w:rPr>
        <w:t xml:space="preserve">len uiten naar de mensen in hun </w:t>
      </w:r>
      <w:r>
        <w:rPr>
          <w:color w:val="000000" w:themeColor="text1"/>
          <w:sz w:val="22"/>
          <w:szCs w:val="22"/>
        </w:rPr>
        <w:t>omgeving. Deze klanten zullen niet vaker terugkomen en kijken afwijzend naar de organisatie. Zij staan open voor andere hotels en zullen hier ook snel voor kiezen</w:t>
      </w:r>
      <w:sdt>
        <w:sdtPr>
          <w:rPr>
            <w:color w:val="000000" w:themeColor="text1"/>
            <w:sz w:val="22"/>
            <w:szCs w:val="22"/>
          </w:rPr>
          <w:id w:val="1319536393"/>
          <w:citation/>
        </w:sdtPr>
        <w:sdtEndPr/>
        <w:sdtContent>
          <w:r w:rsidR="00E74790">
            <w:rPr>
              <w:color w:val="000000" w:themeColor="text1"/>
              <w:sz w:val="22"/>
              <w:szCs w:val="22"/>
            </w:rPr>
            <w:fldChar w:fldCharType="begin"/>
          </w:r>
          <w:r w:rsidR="00E74790">
            <w:rPr>
              <w:color w:val="000000" w:themeColor="text1"/>
              <w:sz w:val="22"/>
              <w:szCs w:val="22"/>
            </w:rPr>
            <w:instrText xml:space="preserve"> CITATION Kla16 \l 1043 </w:instrText>
          </w:r>
          <w:r w:rsidR="00E74790">
            <w:rPr>
              <w:color w:val="000000" w:themeColor="text1"/>
              <w:sz w:val="22"/>
              <w:szCs w:val="22"/>
            </w:rPr>
            <w:fldChar w:fldCharType="separate"/>
          </w:r>
          <w:r w:rsidR="000901F6">
            <w:rPr>
              <w:noProof/>
              <w:color w:val="000000" w:themeColor="text1"/>
              <w:sz w:val="22"/>
              <w:szCs w:val="22"/>
            </w:rPr>
            <w:t xml:space="preserve"> </w:t>
          </w:r>
          <w:r w:rsidR="000901F6" w:rsidRPr="000901F6">
            <w:rPr>
              <w:noProof/>
              <w:color w:val="000000" w:themeColor="text1"/>
              <w:sz w:val="22"/>
              <w:szCs w:val="22"/>
            </w:rPr>
            <w:t>(Klantloyaliteit)</w:t>
          </w:r>
          <w:r w:rsidR="00E74790">
            <w:rPr>
              <w:color w:val="000000" w:themeColor="text1"/>
              <w:sz w:val="22"/>
              <w:szCs w:val="22"/>
            </w:rPr>
            <w:fldChar w:fldCharType="end"/>
          </w:r>
        </w:sdtContent>
      </w:sdt>
      <w:r>
        <w:rPr>
          <w:color w:val="000000" w:themeColor="text1"/>
          <w:sz w:val="22"/>
          <w:szCs w:val="22"/>
        </w:rPr>
        <w:t xml:space="preserve">. </w:t>
      </w:r>
    </w:p>
    <w:p w14:paraId="20483EB0" w14:textId="77777777" w:rsidR="00987824" w:rsidRDefault="00987824" w:rsidP="00987824">
      <w:pPr>
        <w:rPr>
          <w:color w:val="000000" w:themeColor="text1"/>
          <w:sz w:val="22"/>
          <w:szCs w:val="22"/>
        </w:rPr>
      </w:pPr>
    </w:p>
    <w:p w14:paraId="0E999F69" w14:textId="4E4A51F7" w:rsidR="00987824" w:rsidRDefault="00987824" w:rsidP="00987824">
      <w:pPr>
        <w:rPr>
          <w:color w:val="000000" w:themeColor="text1"/>
          <w:sz w:val="22"/>
          <w:szCs w:val="22"/>
        </w:rPr>
      </w:pPr>
      <w:r>
        <w:rPr>
          <w:color w:val="000000" w:themeColor="text1"/>
          <w:sz w:val="22"/>
          <w:szCs w:val="22"/>
        </w:rPr>
        <w:t>De organisatie MWM2</w:t>
      </w:r>
      <w:r w:rsidR="00734AA1">
        <w:rPr>
          <w:color w:val="000000" w:themeColor="text1"/>
          <w:sz w:val="22"/>
          <w:szCs w:val="22"/>
        </w:rPr>
        <w:t xml:space="preserve"> </w:t>
      </w:r>
      <w:r>
        <w:rPr>
          <w:color w:val="000000" w:themeColor="text1"/>
          <w:sz w:val="22"/>
          <w:szCs w:val="22"/>
        </w:rPr>
        <w:t xml:space="preserve">suggereert dat het belangrijk is om de loyaliteit van de gasten op drie segmenten te beoordelen. </w:t>
      </w:r>
      <w:r w:rsidR="00E5244B" w:rsidRPr="0012451D">
        <w:rPr>
          <w:color w:val="000000" w:themeColor="text1"/>
          <w:sz w:val="22"/>
          <w:szCs w:val="22"/>
        </w:rPr>
        <w:t>Deze organisatie opereert in de Leisurebranche en onderzoekt verschillende segmenten binnen deze branche</w:t>
      </w:r>
      <w:r w:rsidR="00E5244B">
        <w:rPr>
          <w:color w:val="000000" w:themeColor="text1"/>
          <w:sz w:val="22"/>
          <w:szCs w:val="22"/>
        </w:rPr>
        <w:t>. De</w:t>
      </w:r>
      <w:r>
        <w:rPr>
          <w:color w:val="000000" w:themeColor="text1"/>
          <w:sz w:val="22"/>
          <w:szCs w:val="22"/>
        </w:rPr>
        <w:t xml:space="preserve"> drie segmenten zijn het </w:t>
      </w:r>
      <w:r w:rsidR="00E5244B">
        <w:rPr>
          <w:color w:val="000000" w:themeColor="text1"/>
          <w:sz w:val="22"/>
          <w:szCs w:val="22"/>
        </w:rPr>
        <w:t>‘</w:t>
      </w:r>
      <w:r>
        <w:rPr>
          <w:color w:val="000000" w:themeColor="text1"/>
          <w:sz w:val="22"/>
          <w:szCs w:val="22"/>
        </w:rPr>
        <w:t>imago</w:t>
      </w:r>
      <w:r w:rsidR="00E5244B">
        <w:rPr>
          <w:color w:val="000000" w:themeColor="text1"/>
          <w:sz w:val="22"/>
          <w:szCs w:val="22"/>
        </w:rPr>
        <w:t>’</w:t>
      </w:r>
      <w:r>
        <w:rPr>
          <w:color w:val="000000" w:themeColor="text1"/>
          <w:sz w:val="22"/>
          <w:szCs w:val="22"/>
        </w:rPr>
        <w:t xml:space="preserve"> van de organisatie, de </w:t>
      </w:r>
      <w:r w:rsidR="00E5244B">
        <w:rPr>
          <w:color w:val="000000" w:themeColor="text1"/>
          <w:sz w:val="22"/>
          <w:szCs w:val="22"/>
        </w:rPr>
        <w:t>‘</w:t>
      </w:r>
      <w:r>
        <w:rPr>
          <w:color w:val="000000" w:themeColor="text1"/>
          <w:sz w:val="22"/>
          <w:szCs w:val="22"/>
        </w:rPr>
        <w:t>tevredenheid</w:t>
      </w:r>
      <w:r w:rsidR="00E5244B">
        <w:rPr>
          <w:color w:val="000000" w:themeColor="text1"/>
          <w:sz w:val="22"/>
          <w:szCs w:val="22"/>
        </w:rPr>
        <w:t>’</w:t>
      </w:r>
      <w:r w:rsidR="00E74790">
        <w:rPr>
          <w:color w:val="000000" w:themeColor="text1"/>
          <w:sz w:val="22"/>
          <w:szCs w:val="22"/>
        </w:rPr>
        <w:t xml:space="preserve"> over</w:t>
      </w:r>
      <w:r>
        <w:rPr>
          <w:color w:val="000000" w:themeColor="text1"/>
          <w:sz w:val="22"/>
          <w:szCs w:val="22"/>
        </w:rPr>
        <w:t xml:space="preserve"> de organisatie en de </w:t>
      </w:r>
      <w:r w:rsidR="00E5244B">
        <w:rPr>
          <w:color w:val="000000" w:themeColor="text1"/>
          <w:sz w:val="22"/>
          <w:szCs w:val="22"/>
        </w:rPr>
        <w:t>‘</w:t>
      </w:r>
      <w:r>
        <w:rPr>
          <w:color w:val="000000" w:themeColor="text1"/>
          <w:sz w:val="22"/>
          <w:szCs w:val="22"/>
        </w:rPr>
        <w:t>externe omgeving</w:t>
      </w:r>
      <w:r w:rsidR="00E5244B">
        <w:rPr>
          <w:color w:val="000000" w:themeColor="text1"/>
          <w:sz w:val="22"/>
          <w:szCs w:val="22"/>
        </w:rPr>
        <w:t>’</w:t>
      </w:r>
      <w:r>
        <w:rPr>
          <w:color w:val="000000" w:themeColor="text1"/>
          <w:sz w:val="22"/>
          <w:szCs w:val="22"/>
        </w:rPr>
        <w:t xml:space="preserve">. Hierbij is het moeilijk om de klant tevredenheid te bepalen. Dit is moeilijk te bepalen omdat een tevreden klant niet </w:t>
      </w:r>
      <w:r w:rsidR="00734AA1">
        <w:rPr>
          <w:color w:val="000000" w:themeColor="text1"/>
          <w:sz w:val="22"/>
          <w:szCs w:val="22"/>
        </w:rPr>
        <w:t>altijd</w:t>
      </w:r>
      <w:r>
        <w:rPr>
          <w:color w:val="000000" w:themeColor="text1"/>
          <w:sz w:val="22"/>
          <w:szCs w:val="22"/>
        </w:rPr>
        <w:t xml:space="preserve"> een terugkerende klant</w:t>
      </w:r>
      <w:r w:rsidR="00E74790">
        <w:rPr>
          <w:color w:val="000000" w:themeColor="text1"/>
          <w:sz w:val="22"/>
          <w:szCs w:val="22"/>
        </w:rPr>
        <w:t xml:space="preserve"> hoeft te zijn en andersom. Daar</w:t>
      </w:r>
      <w:r>
        <w:rPr>
          <w:color w:val="000000" w:themeColor="text1"/>
          <w:sz w:val="22"/>
          <w:szCs w:val="22"/>
        </w:rPr>
        <w:t>om is het volgens MWM2 belangrijk deze drie elementen tegen over elkaar te zetten en de uitkomsten hiervan in praktijk te brengen, binnen de organisatie om de loyaliteit te genereren</w:t>
      </w:r>
      <w:sdt>
        <w:sdtPr>
          <w:rPr>
            <w:color w:val="000000" w:themeColor="text1"/>
            <w:sz w:val="22"/>
            <w:szCs w:val="22"/>
          </w:rPr>
          <w:id w:val="1043325927"/>
          <w:citation/>
        </w:sdtPr>
        <w:sdtEndPr/>
        <w:sdtContent>
          <w:r>
            <w:rPr>
              <w:color w:val="000000" w:themeColor="text1"/>
              <w:sz w:val="22"/>
              <w:szCs w:val="22"/>
            </w:rPr>
            <w:fldChar w:fldCharType="begin"/>
          </w:r>
          <w:r>
            <w:rPr>
              <w:color w:val="000000" w:themeColor="text1"/>
              <w:sz w:val="22"/>
              <w:szCs w:val="22"/>
            </w:rPr>
            <w:instrText xml:space="preserve"> CITATION Kla16 \l 1043 </w:instrText>
          </w:r>
          <w:r>
            <w:rPr>
              <w:color w:val="000000" w:themeColor="text1"/>
              <w:sz w:val="22"/>
              <w:szCs w:val="22"/>
            </w:rPr>
            <w:fldChar w:fldCharType="separate"/>
          </w:r>
          <w:r w:rsidR="000901F6">
            <w:rPr>
              <w:noProof/>
              <w:color w:val="000000" w:themeColor="text1"/>
              <w:sz w:val="22"/>
              <w:szCs w:val="22"/>
            </w:rPr>
            <w:t xml:space="preserve"> </w:t>
          </w:r>
          <w:r w:rsidR="000901F6" w:rsidRPr="000901F6">
            <w:rPr>
              <w:noProof/>
              <w:color w:val="000000" w:themeColor="text1"/>
              <w:sz w:val="22"/>
              <w:szCs w:val="22"/>
            </w:rPr>
            <w:t>(Klantloyaliteit)</w:t>
          </w:r>
          <w:r>
            <w:rPr>
              <w:color w:val="000000" w:themeColor="text1"/>
              <w:sz w:val="22"/>
              <w:szCs w:val="22"/>
            </w:rPr>
            <w:fldChar w:fldCharType="end"/>
          </w:r>
        </w:sdtContent>
      </w:sdt>
      <w:r>
        <w:rPr>
          <w:color w:val="000000" w:themeColor="text1"/>
          <w:sz w:val="22"/>
          <w:szCs w:val="22"/>
        </w:rPr>
        <w:t xml:space="preserve">. </w:t>
      </w:r>
    </w:p>
    <w:p w14:paraId="36853ED6" w14:textId="77777777" w:rsidR="00987824" w:rsidRDefault="00987824" w:rsidP="00987824">
      <w:pPr>
        <w:rPr>
          <w:color w:val="000000" w:themeColor="text1"/>
          <w:sz w:val="22"/>
          <w:szCs w:val="22"/>
        </w:rPr>
      </w:pPr>
    </w:p>
    <w:p w14:paraId="30C85A5B" w14:textId="29D5690E" w:rsidR="00987824" w:rsidRDefault="00987824" w:rsidP="00987824">
      <w:pPr>
        <w:rPr>
          <w:color w:val="000000" w:themeColor="text1"/>
          <w:sz w:val="22"/>
          <w:szCs w:val="22"/>
        </w:rPr>
      </w:pPr>
      <w:r>
        <w:rPr>
          <w:color w:val="000000" w:themeColor="text1"/>
          <w:sz w:val="22"/>
          <w:szCs w:val="22"/>
        </w:rPr>
        <w:t xml:space="preserve">Binnen </w:t>
      </w:r>
      <w:r w:rsidR="00350F79">
        <w:rPr>
          <w:color w:val="000000" w:themeColor="text1"/>
          <w:sz w:val="22"/>
          <w:szCs w:val="22"/>
        </w:rPr>
        <w:t xml:space="preserve">Hotel </w:t>
      </w:r>
      <w:proofErr w:type="gramStart"/>
      <w:r>
        <w:rPr>
          <w:color w:val="000000" w:themeColor="text1"/>
          <w:sz w:val="22"/>
          <w:szCs w:val="22"/>
        </w:rPr>
        <w:t>MIJN</w:t>
      </w:r>
      <w:proofErr w:type="gramEnd"/>
      <w:r>
        <w:rPr>
          <w:color w:val="000000" w:themeColor="text1"/>
          <w:sz w:val="22"/>
          <w:szCs w:val="22"/>
        </w:rPr>
        <w:t xml:space="preserve"> Badhuis kunnen loyale gasten voor herhalingsovernachtingen zorgen. Niet alleen kunnen loyale gasten consequente gasten worden, deze gasten kunnen positief praten over </w:t>
      </w:r>
      <w:r w:rsidR="00350F79">
        <w:rPr>
          <w:color w:val="000000" w:themeColor="text1"/>
          <w:sz w:val="22"/>
          <w:szCs w:val="22"/>
        </w:rPr>
        <w:t xml:space="preserve">Hotel </w:t>
      </w:r>
      <w:proofErr w:type="gramStart"/>
      <w:r>
        <w:rPr>
          <w:color w:val="000000" w:themeColor="text1"/>
          <w:sz w:val="22"/>
          <w:szCs w:val="22"/>
        </w:rPr>
        <w:t>MIJN</w:t>
      </w:r>
      <w:proofErr w:type="gramEnd"/>
      <w:r>
        <w:rPr>
          <w:color w:val="000000" w:themeColor="text1"/>
          <w:sz w:val="22"/>
          <w:szCs w:val="22"/>
        </w:rPr>
        <w:t xml:space="preserve"> Badhuis wat</w:t>
      </w:r>
      <w:r w:rsidR="00CC6EFE">
        <w:rPr>
          <w:color w:val="000000" w:themeColor="text1"/>
          <w:sz w:val="22"/>
          <w:szCs w:val="22"/>
        </w:rPr>
        <w:t xml:space="preserve"> mond tot mond reclam</w:t>
      </w:r>
      <w:r w:rsidR="00E74790">
        <w:rPr>
          <w:color w:val="000000" w:themeColor="text1"/>
          <w:sz w:val="22"/>
          <w:szCs w:val="22"/>
        </w:rPr>
        <w:t>e genereert</w:t>
      </w:r>
      <w:r w:rsidR="00CC6EFE">
        <w:rPr>
          <w:color w:val="000000" w:themeColor="text1"/>
          <w:sz w:val="22"/>
          <w:szCs w:val="22"/>
        </w:rPr>
        <w:t xml:space="preserve">. De gasten die zullen overnachten in </w:t>
      </w:r>
      <w:r w:rsidR="00350F79">
        <w:rPr>
          <w:color w:val="000000" w:themeColor="text1"/>
          <w:sz w:val="22"/>
          <w:szCs w:val="22"/>
        </w:rPr>
        <w:t xml:space="preserve">Hotel </w:t>
      </w:r>
      <w:proofErr w:type="gramStart"/>
      <w:r w:rsidR="00CC6EFE">
        <w:rPr>
          <w:color w:val="000000" w:themeColor="text1"/>
          <w:sz w:val="22"/>
          <w:szCs w:val="22"/>
        </w:rPr>
        <w:t>MIJN</w:t>
      </w:r>
      <w:proofErr w:type="gramEnd"/>
      <w:r w:rsidR="00CC6EFE">
        <w:rPr>
          <w:color w:val="000000" w:themeColor="text1"/>
          <w:sz w:val="22"/>
          <w:szCs w:val="22"/>
        </w:rPr>
        <w:t xml:space="preserve"> Badhuis moeten een prettig en passen verblijf krijgen en minimaal met de kenmerken van acceptor MIJN Badhuis verlaten. </w:t>
      </w:r>
      <w:r>
        <w:rPr>
          <w:color w:val="000000" w:themeColor="text1"/>
          <w:sz w:val="22"/>
          <w:szCs w:val="22"/>
        </w:rPr>
        <w:t xml:space="preserve">Vanuit hier moeten de loyale klanten worden gegenereerd en kunnen zij de benaming </w:t>
      </w:r>
      <w:proofErr w:type="spellStart"/>
      <w:r w:rsidRPr="007B6CBE">
        <w:rPr>
          <w:color w:val="000000" w:themeColor="text1"/>
          <w:sz w:val="22"/>
          <w:szCs w:val="22"/>
          <w:lang w:val="en-US"/>
        </w:rPr>
        <w:t>loyals</w:t>
      </w:r>
      <w:proofErr w:type="spellEnd"/>
      <w:r>
        <w:rPr>
          <w:color w:val="000000" w:themeColor="text1"/>
          <w:sz w:val="22"/>
          <w:szCs w:val="22"/>
        </w:rPr>
        <w:t xml:space="preserve"> of </w:t>
      </w:r>
      <w:r w:rsidR="006F4673">
        <w:rPr>
          <w:color w:val="000000" w:themeColor="text1"/>
          <w:sz w:val="22"/>
          <w:szCs w:val="22"/>
          <w:lang w:val="en-US"/>
        </w:rPr>
        <w:t>tru</w:t>
      </w:r>
      <w:r w:rsidR="00350F79">
        <w:rPr>
          <w:color w:val="000000" w:themeColor="text1"/>
          <w:sz w:val="22"/>
          <w:szCs w:val="22"/>
          <w:lang w:val="en-US"/>
        </w:rPr>
        <w:t>ly</w:t>
      </w:r>
      <w:r w:rsidRPr="007B6CBE">
        <w:rPr>
          <w:color w:val="000000" w:themeColor="text1"/>
          <w:sz w:val="22"/>
          <w:szCs w:val="22"/>
          <w:lang w:val="en-US"/>
        </w:rPr>
        <w:t xml:space="preserve"> </w:t>
      </w:r>
      <w:proofErr w:type="spellStart"/>
      <w:r w:rsidRPr="007B6CBE">
        <w:rPr>
          <w:color w:val="000000" w:themeColor="text1"/>
          <w:sz w:val="22"/>
          <w:szCs w:val="22"/>
          <w:lang w:val="en-US"/>
        </w:rPr>
        <w:t>loyals</w:t>
      </w:r>
      <w:proofErr w:type="spellEnd"/>
      <w:r>
        <w:rPr>
          <w:color w:val="000000" w:themeColor="text1"/>
          <w:sz w:val="22"/>
          <w:szCs w:val="22"/>
        </w:rPr>
        <w:t xml:space="preserve"> krijgen. Door</w:t>
      </w:r>
      <w:r w:rsidR="00734AA1">
        <w:rPr>
          <w:color w:val="000000" w:themeColor="text1"/>
          <w:sz w:val="22"/>
          <w:szCs w:val="22"/>
        </w:rPr>
        <w:t xml:space="preserve"> de drie segmenten te gebruiken</w:t>
      </w:r>
      <w:r>
        <w:rPr>
          <w:color w:val="000000" w:themeColor="text1"/>
          <w:sz w:val="22"/>
          <w:szCs w:val="22"/>
        </w:rPr>
        <w:t xml:space="preserve"> </w:t>
      </w:r>
      <w:r w:rsidR="00734AA1">
        <w:rPr>
          <w:color w:val="000000" w:themeColor="text1"/>
          <w:sz w:val="22"/>
          <w:szCs w:val="22"/>
        </w:rPr>
        <w:t>‘</w:t>
      </w:r>
      <w:r>
        <w:rPr>
          <w:color w:val="000000" w:themeColor="text1"/>
          <w:sz w:val="22"/>
          <w:szCs w:val="22"/>
        </w:rPr>
        <w:t>imago, tevredenheid en externe omgeving</w:t>
      </w:r>
      <w:r w:rsidR="00734AA1">
        <w:rPr>
          <w:color w:val="000000" w:themeColor="text1"/>
          <w:sz w:val="22"/>
          <w:szCs w:val="22"/>
        </w:rPr>
        <w:t>’</w:t>
      </w:r>
      <w:r>
        <w:rPr>
          <w:color w:val="000000" w:themeColor="text1"/>
          <w:sz w:val="22"/>
          <w:szCs w:val="22"/>
        </w:rPr>
        <w:t xml:space="preserve"> kan </w:t>
      </w:r>
      <w:r w:rsidR="00350F79">
        <w:rPr>
          <w:color w:val="000000" w:themeColor="text1"/>
          <w:sz w:val="22"/>
          <w:szCs w:val="22"/>
        </w:rPr>
        <w:t xml:space="preserve">Hotel </w:t>
      </w:r>
      <w:proofErr w:type="gramStart"/>
      <w:r>
        <w:rPr>
          <w:color w:val="000000" w:themeColor="text1"/>
          <w:sz w:val="22"/>
          <w:szCs w:val="22"/>
        </w:rPr>
        <w:t>MIJN</w:t>
      </w:r>
      <w:proofErr w:type="gramEnd"/>
      <w:r>
        <w:rPr>
          <w:color w:val="000000" w:themeColor="text1"/>
          <w:sz w:val="22"/>
          <w:szCs w:val="22"/>
        </w:rPr>
        <w:t xml:space="preserve"> Badhuis op de verschillende onderdelen een oordeel vellen en zich eventueel verbeter</w:t>
      </w:r>
      <w:r w:rsidR="00E74790">
        <w:rPr>
          <w:color w:val="000000" w:themeColor="text1"/>
          <w:sz w:val="22"/>
          <w:szCs w:val="22"/>
        </w:rPr>
        <w:t>en in deze concurrerende markt</w:t>
      </w:r>
      <w:r>
        <w:rPr>
          <w:color w:val="000000" w:themeColor="text1"/>
          <w:sz w:val="22"/>
          <w:szCs w:val="22"/>
        </w:rPr>
        <w:t xml:space="preserve">. </w:t>
      </w:r>
    </w:p>
    <w:p w14:paraId="41C77359" w14:textId="77777777" w:rsidR="006F4673" w:rsidRDefault="006F4673" w:rsidP="00987824">
      <w:pPr>
        <w:rPr>
          <w:color w:val="000000" w:themeColor="text1"/>
          <w:sz w:val="22"/>
          <w:szCs w:val="22"/>
        </w:rPr>
      </w:pPr>
    </w:p>
    <w:p w14:paraId="09E39CE6" w14:textId="38567666" w:rsidR="006F4673" w:rsidRDefault="009C3D59" w:rsidP="006F4673">
      <w:pPr>
        <w:pStyle w:val="Kop3"/>
      </w:pPr>
      <w:bookmarkStart w:id="54" w:name="_Toc451694168"/>
      <w:r>
        <w:t>3.2.2</w:t>
      </w:r>
      <w:r w:rsidR="006F4673">
        <w:t xml:space="preserve"> Klachtenmanagement</w:t>
      </w:r>
      <w:bookmarkEnd w:id="54"/>
    </w:p>
    <w:p w14:paraId="7C06EBDB" w14:textId="3B775E23" w:rsidR="006F4673" w:rsidRPr="00A750EE" w:rsidRDefault="006F4673" w:rsidP="006F4673">
      <w:pPr>
        <w:rPr>
          <w:color w:val="000000" w:themeColor="text1"/>
          <w:sz w:val="22"/>
          <w:szCs w:val="22"/>
        </w:rPr>
      </w:pPr>
      <w:r w:rsidRPr="00A750EE">
        <w:rPr>
          <w:color w:val="000000" w:themeColor="text1"/>
          <w:sz w:val="22"/>
          <w:szCs w:val="22"/>
        </w:rPr>
        <w:t xml:space="preserve">Klachtenmanagement is een cruciaal onderdeel binnen bedrijven. </w:t>
      </w:r>
      <w:r>
        <w:rPr>
          <w:color w:val="000000" w:themeColor="text1"/>
          <w:sz w:val="22"/>
          <w:szCs w:val="22"/>
        </w:rPr>
        <w:t>Wanneer klachten goed worden behandeld zal de loyaliteit van de klant vergroot worde</w:t>
      </w:r>
      <w:r w:rsidR="00A15AC8">
        <w:rPr>
          <w:color w:val="000000" w:themeColor="text1"/>
          <w:sz w:val="22"/>
          <w:szCs w:val="22"/>
        </w:rPr>
        <w:t>n.</w:t>
      </w:r>
      <w:r>
        <w:rPr>
          <w:color w:val="000000" w:themeColor="text1"/>
          <w:sz w:val="22"/>
          <w:szCs w:val="22"/>
        </w:rPr>
        <w:t xml:space="preserve"> Daarnaast wordt ook wel gezegd </w:t>
      </w:r>
      <w:r w:rsidR="00A15AC8">
        <w:rPr>
          <w:color w:val="000000" w:themeColor="text1"/>
          <w:sz w:val="22"/>
          <w:szCs w:val="22"/>
        </w:rPr>
        <w:t>dat ‘een klacht</w:t>
      </w:r>
      <w:r>
        <w:rPr>
          <w:color w:val="000000" w:themeColor="text1"/>
          <w:sz w:val="22"/>
          <w:szCs w:val="22"/>
        </w:rPr>
        <w:t xml:space="preserve"> een cadeautje</w:t>
      </w:r>
      <w:r w:rsidR="00A15AC8">
        <w:rPr>
          <w:color w:val="000000" w:themeColor="text1"/>
          <w:sz w:val="22"/>
          <w:szCs w:val="22"/>
        </w:rPr>
        <w:t xml:space="preserve"> is’</w:t>
      </w:r>
      <w:r>
        <w:rPr>
          <w:color w:val="000000" w:themeColor="text1"/>
          <w:sz w:val="22"/>
          <w:szCs w:val="22"/>
        </w:rPr>
        <w:t>.</w:t>
      </w:r>
      <w:r w:rsidRPr="00A750EE">
        <w:rPr>
          <w:color w:val="000000" w:themeColor="text1"/>
          <w:sz w:val="22"/>
          <w:szCs w:val="22"/>
        </w:rPr>
        <w:t xml:space="preserve"> Waarom een klacht als een cadeautje wordt gezien </w:t>
      </w:r>
      <w:r>
        <w:rPr>
          <w:color w:val="000000" w:themeColor="text1"/>
          <w:sz w:val="22"/>
          <w:szCs w:val="22"/>
        </w:rPr>
        <w:t xml:space="preserve">wordt </w:t>
      </w:r>
      <w:r w:rsidRPr="00A750EE">
        <w:rPr>
          <w:color w:val="000000" w:themeColor="text1"/>
          <w:sz w:val="22"/>
          <w:szCs w:val="22"/>
        </w:rPr>
        <w:t xml:space="preserve">in deze sub-paragraaf beschreven. </w:t>
      </w:r>
    </w:p>
    <w:p w14:paraId="30933BA0" w14:textId="77777777" w:rsidR="006F4673" w:rsidRPr="00A750EE" w:rsidRDefault="006F4673" w:rsidP="006F4673">
      <w:pPr>
        <w:rPr>
          <w:color w:val="000000" w:themeColor="text1"/>
          <w:sz w:val="22"/>
          <w:szCs w:val="22"/>
        </w:rPr>
      </w:pPr>
    </w:p>
    <w:p w14:paraId="7A17F4CF" w14:textId="6B428968" w:rsidR="006F4673" w:rsidRDefault="006F4673" w:rsidP="006F4673">
      <w:pPr>
        <w:rPr>
          <w:color w:val="000000" w:themeColor="text1"/>
          <w:sz w:val="22"/>
          <w:szCs w:val="22"/>
        </w:rPr>
      </w:pPr>
      <w:r w:rsidRPr="00A750EE">
        <w:rPr>
          <w:color w:val="000000" w:themeColor="text1"/>
          <w:sz w:val="22"/>
          <w:szCs w:val="22"/>
        </w:rPr>
        <w:t>In de meeste gevallen zullen klanten niets laten weten wanneer zij een prettige service/verblijf hebben gehad binnen de organisatie. Zij gaan tevreden naar huis en beoordelen het voor zichzelf of het verblijf wel of niet voor herhaling vatbaar is. Wanneer een klacht wordt gemeld krijgt de organisatie de kans om in te spelen op de wensen van de klant en om te laten zien of zij capabel genoeg zijn om direct in te spelen op deze klacht. Niet alleen krijgt de organisatie de kans om te laten zien dat zij capabel genoeg zijn, ook krijgt de organisatie de kans om de klant tevreden te stellen en eventueel iets extra’s aan te bieden. Dit zal voor tevredenh</w:t>
      </w:r>
      <w:r>
        <w:rPr>
          <w:color w:val="000000" w:themeColor="text1"/>
          <w:sz w:val="22"/>
          <w:szCs w:val="22"/>
        </w:rPr>
        <w:t>eid bij de klanten zorgen en kan</w:t>
      </w:r>
      <w:r w:rsidRPr="00A750EE">
        <w:rPr>
          <w:color w:val="000000" w:themeColor="text1"/>
          <w:sz w:val="22"/>
          <w:szCs w:val="22"/>
        </w:rPr>
        <w:t xml:space="preserve"> het WOW-effect creëren </w:t>
      </w:r>
      <w:sdt>
        <w:sdtPr>
          <w:rPr>
            <w:color w:val="000000" w:themeColor="text1"/>
            <w:sz w:val="22"/>
            <w:szCs w:val="22"/>
          </w:rPr>
          <w:id w:val="-448780772"/>
          <w:citation/>
        </w:sdtPr>
        <w:sdtEndPr/>
        <w:sdtContent>
          <w:r w:rsidRPr="00A750EE">
            <w:rPr>
              <w:color w:val="000000" w:themeColor="text1"/>
              <w:sz w:val="22"/>
              <w:szCs w:val="22"/>
            </w:rPr>
            <w:fldChar w:fldCharType="begin"/>
          </w:r>
          <w:r w:rsidRPr="00A750EE">
            <w:rPr>
              <w:color w:val="000000" w:themeColor="text1"/>
              <w:sz w:val="22"/>
              <w:szCs w:val="22"/>
            </w:rPr>
            <w:instrText xml:space="preserve">CITATION Bar03 \t  \l 1043 </w:instrText>
          </w:r>
          <w:r w:rsidRPr="00A750EE">
            <w:rPr>
              <w:color w:val="000000" w:themeColor="text1"/>
              <w:sz w:val="22"/>
              <w:szCs w:val="22"/>
            </w:rPr>
            <w:fldChar w:fldCharType="separate"/>
          </w:r>
          <w:r w:rsidR="000901F6" w:rsidRPr="000901F6">
            <w:rPr>
              <w:noProof/>
              <w:color w:val="000000" w:themeColor="text1"/>
              <w:sz w:val="22"/>
              <w:szCs w:val="22"/>
            </w:rPr>
            <w:t>(Looy, 2003)</w:t>
          </w:r>
          <w:r w:rsidRPr="00A750EE">
            <w:rPr>
              <w:color w:val="000000" w:themeColor="text1"/>
              <w:sz w:val="22"/>
              <w:szCs w:val="22"/>
            </w:rPr>
            <w:fldChar w:fldCharType="end"/>
          </w:r>
        </w:sdtContent>
      </w:sdt>
      <w:r>
        <w:rPr>
          <w:color w:val="000000" w:themeColor="text1"/>
          <w:sz w:val="22"/>
          <w:szCs w:val="22"/>
        </w:rPr>
        <w:t>. Daar</w:t>
      </w:r>
      <w:r w:rsidRPr="00A750EE">
        <w:rPr>
          <w:color w:val="000000" w:themeColor="text1"/>
          <w:sz w:val="22"/>
          <w:szCs w:val="22"/>
        </w:rPr>
        <w:t>om is het belangrijk dat een klacht zo snel mogelijk wordt beantwoord en dat hierop zo snel mogelijk wordt geanticipeerd. Wanneer klanten het WOW-effect van de snelle afhandeling heeft is het effect bereikt door een passende oplossing te vinden. Het WOW-effect is voor iedereen anders omdat iedereen een andere beleving heeft bij de afhandeling en iedere klant e</w:t>
      </w:r>
      <w:r>
        <w:rPr>
          <w:color w:val="000000" w:themeColor="text1"/>
          <w:sz w:val="22"/>
          <w:szCs w:val="22"/>
        </w:rPr>
        <w:t>igen wensen en eisen heeft. Daar</w:t>
      </w:r>
      <w:r w:rsidRPr="00A750EE">
        <w:rPr>
          <w:color w:val="000000" w:themeColor="text1"/>
          <w:sz w:val="22"/>
          <w:szCs w:val="22"/>
        </w:rPr>
        <w:t>om is het belangrijk om te pijlen wat wil de klant precies</w:t>
      </w:r>
      <w:r>
        <w:rPr>
          <w:color w:val="000000" w:themeColor="text1"/>
          <w:sz w:val="22"/>
          <w:szCs w:val="22"/>
        </w:rPr>
        <w:t xml:space="preserve"> wil</w:t>
      </w:r>
      <w:r w:rsidRPr="00A750EE">
        <w:rPr>
          <w:color w:val="000000" w:themeColor="text1"/>
          <w:sz w:val="22"/>
          <w:szCs w:val="22"/>
        </w:rPr>
        <w:t xml:space="preserve"> met de afhandeling en hoe kan het WOW-effect bij de klant </w:t>
      </w:r>
      <w:r>
        <w:rPr>
          <w:color w:val="000000" w:themeColor="text1"/>
          <w:sz w:val="22"/>
          <w:szCs w:val="22"/>
        </w:rPr>
        <w:t xml:space="preserve">kan </w:t>
      </w:r>
      <w:r w:rsidRPr="00A750EE">
        <w:rPr>
          <w:color w:val="000000" w:themeColor="text1"/>
          <w:sz w:val="22"/>
          <w:szCs w:val="22"/>
        </w:rPr>
        <w:t>worden gegenereerd</w:t>
      </w:r>
      <w:sdt>
        <w:sdtPr>
          <w:rPr>
            <w:color w:val="000000" w:themeColor="text1"/>
            <w:sz w:val="22"/>
            <w:szCs w:val="22"/>
          </w:rPr>
          <w:id w:val="-821122289"/>
          <w:citation/>
        </w:sdtPr>
        <w:sdtEndPr/>
        <w:sdtContent>
          <w:r w:rsidRPr="00A750EE">
            <w:rPr>
              <w:color w:val="000000" w:themeColor="text1"/>
              <w:sz w:val="22"/>
              <w:szCs w:val="22"/>
            </w:rPr>
            <w:fldChar w:fldCharType="begin"/>
          </w:r>
          <w:r w:rsidRPr="00A750EE">
            <w:rPr>
              <w:color w:val="000000" w:themeColor="text1"/>
              <w:sz w:val="22"/>
              <w:szCs w:val="22"/>
            </w:rPr>
            <w:instrText xml:space="preserve"> CITATION Kyl13 \l 1043 </w:instrText>
          </w:r>
          <w:r w:rsidRPr="00A750EE">
            <w:rPr>
              <w:color w:val="000000" w:themeColor="text1"/>
              <w:sz w:val="22"/>
              <w:szCs w:val="22"/>
            </w:rPr>
            <w:fldChar w:fldCharType="separate"/>
          </w:r>
          <w:r w:rsidR="000901F6">
            <w:rPr>
              <w:noProof/>
              <w:color w:val="000000" w:themeColor="text1"/>
              <w:sz w:val="22"/>
              <w:szCs w:val="22"/>
            </w:rPr>
            <w:t xml:space="preserve"> </w:t>
          </w:r>
          <w:r w:rsidR="000901F6" w:rsidRPr="000901F6">
            <w:rPr>
              <w:noProof/>
              <w:color w:val="000000" w:themeColor="text1"/>
              <w:sz w:val="22"/>
              <w:szCs w:val="22"/>
            </w:rPr>
            <w:t>(Kyla, 2013)</w:t>
          </w:r>
          <w:r w:rsidRPr="00A750EE">
            <w:rPr>
              <w:color w:val="000000" w:themeColor="text1"/>
              <w:sz w:val="22"/>
              <w:szCs w:val="22"/>
            </w:rPr>
            <w:fldChar w:fldCharType="end"/>
          </w:r>
        </w:sdtContent>
      </w:sdt>
      <w:r w:rsidRPr="00752DD6">
        <w:rPr>
          <w:sz w:val="22"/>
          <w:szCs w:val="22"/>
        </w:rPr>
        <w:t>. Om het klachtenman</w:t>
      </w:r>
      <w:r w:rsidR="00752DD6" w:rsidRPr="00752DD6">
        <w:rPr>
          <w:sz w:val="22"/>
          <w:szCs w:val="22"/>
        </w:rPr>
        <w:t>agement te bevorderen is het</w:t>
      </w:r>
      <w:r w:rsidRPr="00752DD6">
        <w:rPr>
          <w:sz w:val="22"/>
          <w:szCs w:val="22"/>
        </w:rPr>
        <w:t xml:space="preserve"> mogelijk om een </w:t>
      </w:r>
      <w:r w:rsidRPr="00752DD6">
        <w:rPr>
          <w:sz w:val="22"/>
          <w:szCs w:val="22"/>
          <w:lang w:val="en-US"/>
        </w:rPr>
        <w:t>mystery guest</w:t>
      </w:r>
      <w:r w:rsidRPr="00752DD6">
        <w:rPr>
          <w:sz w:val="22"/>
          <w:szCs w:val="22"/>
        </w:rPr>
        <w:t xml:space="preserve"> in te schakelen</w:t>
      </w:r>
      <w:r w:rsidRPr="00A276A7">
        <w:rPr>
          <w:color w:val="FF0000"/>
          <w:sz w:val="22"/>
          <w:szCs w:val="22"/>
        </w:rPr>
        <w:t xml:space="preserve">. </w:t>
      </w:r>
      <w:r w:rsidRPr="00752DD6">
        <w:rPr>
          <w:sz w:val="22"/>
          <w:szCs w:val="22"/>
        </w:rPr>
        <w:t xml:space="preserve">Een </w:t>
      </w:r>
      <w:r w:rsidRPr="00752DD6">
        <w:rPr>
          <w:sz w:val="22"/>
          <w:szCs w:val="22"/>
          <w:lang w:val="en-US"/>
        </w:rPr>
        <w:t>mystery guest</w:t>
      </w:r>
      <w:r w:rsidRPr="00752DD6">
        <w:rPr>
          <w:sz w:val="22"/>
          <w:szCs w:val="22"/>
        </w:rPr>
        <w:t xml:space="preserve"> is</w:t>
      </w:r>
      <w:r w:rsidR="00752DD6" w:rsidRPr="00752DD6">
        <w:rPr>
          <w:sz w:val="22"/>
          <w:szCs w:val="22"/>
        </w:rPr>
        <w:t>/zijn</w:t>
      </w:r>
      <w:r w:rsidR="00282C09">
        <w:rPr>
          <w:sz w:val="22"/>
          <w:szCs w:val="22"/>
        </w:rPr>
        <w:t xml:space="preserve"> </w:t>
      </w:r>
      <w:proofErr w:type="gramStart"/>
      <w:r w:rsidR="00282C09">
        <w:rPr>
          <w:sz w:val="22"/>
          <w:szCs w:val="22"/>
        </w:rPr>
        <w:t>éé</w:t>
      </w:r>
      <w:r w:rsidRPr="00752DD6">
        <w:rPr>
          <w:sz w:val="22"/>
          <w:szCs w:val="22"/>
        </w:rPr>
        <w:t>n</w:t>
      </w:r>
      <w:proofErr w:type="gramEnd"/>
      <w:r w:rsidRPr="00752DD6">
        <w:rPr>
          <w:sz w:val="22"/>
          <w:szCs w:val="22"/>
        </w:rPr>
        <w:t xml:space="preserve"> of twee personen die een bezoek brengen aan de organisatie en gebruik maken van de</w:t>
      </w:r>
      <w:r w:rsidR="00752DD6" w:rsidRPr="00752DD6">
        <w:rPr>
          <w:sz w:val="22"/>
          <w:szCs w:val="22"/>
        </w:rPr>
        <w:t xml:space="preserve">, door het management aangegeven, </w:t>
      </w:r>
      <w:r w:rsidRPr="00752DD6">
        <w:rPr>
          <w:sz w:val="22"/>
          <w:szCs w:val="22"/>
        </w:rPr>
        <w:t xml:space="preserve">verschillende services. Deze </w:t>
      </w:r>
      <w:r w:rsidRPr="00752DD6">
        <w:rPr>
          <w:sz w:val="22"/>
          <w:szCs w:val="22"/>
          <w:lang w:val="en-US"/>
        </w:rPr>
        <w:t>mystery guest</w:t>
      </w:r>
      <w:r w:rsidR="00752DD6" w:rsidRPr="00752DD6">
        <w:rPr>
          <w:sz w:val="22"/>
          <w:szCs w:val="22"/>
        </w:rPr>
        <w:t xml:space="preserve"> velt</w:t>
      </w:r>
      <w:r w:rsidRPr="00752DD6">
        <w:rPr>
          <w:sz w:val="22"/>
          <w:szCs w:val="22"/>
        </w:rPr>
        <w:t xml:space="preserve"> een oordeel over de ondervonden service en rapporteert dit terug naar het management/ directie</w:t>
      </w:r>
      <w:sdt>
        <w:sdtPr>
          <w:rPr>
            <w:color w:val="000000" w:themeColor="text1"/>
            <w:sz w:val="22"/>
            <w:szCs w:val="22"/>
          </w:rPr>
          <w:id w:val="1551573699"/>
          <w:citation/>
        </w:sdtPr>
        <w:sdtEndPr/>
        <w:sdtContent>
          <w:r>
            <w:rPr>
              <w:color w:val="000000" w:themeColor="text1"/>
              <w:sz w:val="22"/>
              <w:szCs w:val="22"/>
            </w:rPr>
            <w:fldChar w:fldCharType="begin"/>
          </w:r>
          <w:r>
            <w:rPr>
              <w:color w:val="000000" w:themeColor="text1"/>
              <w:sz w:val="22"/>
              <w:szCs w:val="22"/>
            </w:rPr>
            <w:instrText xml:space="preserve"> CITATION SBo101 \l 1043 </w:instrText>
          </w:r>
          <w:r>
            <w:rPr>
              <w:color w:val="000000" w:themeColor="text1"/>
              <w:sz w:val="22"/>
              <w:szCs w:val="22"/>
            </w:rPr>
            <w:fldChar w:fldCharType="separate"/>
          </w:r>
          <w:r w:rsidR="000901F6">
            <w:rPr>
              <w:noProof/>
              <w:color w:val="000000" w:themeColor="text1"/>
              <w:sz w:val="22"/>
              <w:szCs w:val="22"/>
            </w:rPr>
            <w:t xml:space="preserve"> </w:t>
          </w:r>
          <w:r w:rsidR="000901F6" w:rsidRPr="000901F6">
            <w:rPr>
              <w:noProof/>
              <w:color w:val="000000" w:themeColor="text1"/>
              <w:sz w:val="22"/>
              <w:szCs w:val="22"/>
            </w:rPr>
            <w:t>(Borrendam S. B., 2010)</w:t>
          </w:r>
          <w:r>
            <w:rPr>
              <w:color w:val="000000" w:themeColor="text1"/>
              <w:sz w:val="22"/>
              <w:szCs w:val="22"/>
            </w:rPr>
            <w:fldChar w:fldCharType="end"/>
          </w:r>
        </w:sdtContent>
      </w:sdt>
      <w:r>
        <w:rPr>
          <w:color w:val="000000" w:themeColor="text1"/>
          <w:sz w:val="22"/>
          <w:szCs w:val="22"/>
        </w:rPr>
        <w:t xml:space="preserve">. </w:t>
      </w:r>
    </w:p>
    <w:p w14:paraId="5C1D72FF" w14:textId="77777777" w:rsidR="001336D6" w:rsidRDefault="001336D6" w:rsidP="006F4673">
      <w:pPr>
        <w:rPr>
          <w:color w:val="000000" w:themeColor="text1"/>
          <w:sz w:val="22"/>
          <w:szCs w:val="22"/>
        </w:rPr>
      </w:pPr>
    </w:p>
    <w:p w14:paraId="70D1863D" w14:textId="75EEB992" w:rsidR="001336D6" w:rsidRDefault="001336D6" w:rsidP="001336D6">
      <w:pPr>
        <w:pStyle w:val="Kop3"/>
      </w:pPr>
      <w:bookmarkStart w:id="55" w:name="_Toc451694169"/>
      <w:r>
        <w:t>3.2.3</w:t>
      </w:r>
      <w:r w:rsidRPr="009021E2">
        <w:rPr>
          <w:lang w:val="en-US"/>
        </w:rPr>
        <w:t xml:space="preserve"> Cycle</w:t>
      </w:r>
      <w:r>
        <w:t xml:space="preserve"> of succes</w:t>
      </w:r>
      <w:bookmarkEnd w:id="55"/>
    </w:p>
    <w:p w14:paraId="3117B7B0" w14:textId="064B4FA5" w:rsidR="001336D6" w:rsidRPr="00A4069A" w:rsidRDefault="001336D6" w:rsidP="006F4673">
      <w:pPr>
        <w:rPr>
          <w:sz w:val="22"/>
          <w:szCs w:val="22"/>
        </w:rPr>
      </w:pPr>
      <w:r w:rsidRPr="00752DD6">
        <w:rPr>
          <w:sz w:val="22"/>
          <w:szCs w:val="22"/>
        </w:rPr>
        <w:t>De cyclus of succes is een cirkel</w:t>
      </w:r>
      <w:r w:rsidR="00752DD6" w:rsidRPr="00752DD6">
        <w:rPr>
          <w:sz w:val="22"/>
          <w:szCs w:val="22"/>
        </w:rPr>
        <w:t>vorming model,</w:t>
      </w:r>
      <w:r w:rsidRPr="00752DD6">
        <w:rPr>
          <w:sz w:val="22"/>
          <w:szCs w:val="22"/>
        </w:rPr>
        <w:t xml:space="preserve"> ontworpen</w:t>
      </w:r>
      <w:r w:rsidR="007D0AFE" w:rsidRPr="00752DD6">
        <w:rPr>
          <w:sz w:val="22"/>
          <w:szCs w:val="22"/>
        </w:rPr>
        <w:t xml:space="preserve"> door Bart van </w:t>
      </w:r>
      <w:proofErr w:type="spellStart"/>
      <w:r w:rsidR="007D0AFE" w:rsidRPr="00752DD6">
        <w:rPr>
          <w:sz w:val="22"/>
          <w:szCs w:val="22"/>
        </w:rPr>
        <w:t>Looy</w:t>
      </w:r>
      <w:proofErr w:type="spellEnd"/>
      <w:r w:rsidR="007D0AFE" w:rsidRPr="00752DD6">
        <w:rPr>
          <w:sz w:val="22"/>
          <w:szCs w:val="22"/>
        </w:rPr>
        <w:t>.</w:t>
      </w:r>
      <w:r w:rsidR="007D0AFE" w:rsidRPr="00AF16CB">
        <w:rPr>
          <w:color w:val="FF0000"/>
          <w:sz w:val="22"/>
          <w:szCs w:val="22"/>
        </w:rPr>
        <w:t xml:space="preserve"> </w:t>
      </w:r>
      <w:r w:rsidR="007D0AFE" w:rsidRPr="00A4069A">
        <w:rPr>
          <w:sz w:val="22"/>
          <w:szCs w:val="22"/>
        </w:rPr>
        <w:t>Deze cirkel geeft aan hoe tevredenheid</w:t>
      </w:r>
      <w:r w:rsidRPr="00A4069A">
        <w:rPr>
          <w:sz w:val="22"/>
          <w:szCs w:val="22"/>
        </w:rPr>
        <w:t xml:space="preserve"> bij de medewerkers zorgt voor tevreden</w:t>
      </w:r>
      <w:r w:rsidR="007D0AFE" w:rsidRPr="00A4069A">
        <w:rPr>
          <w:sz w:val="22"/>
          <w:szCs w:val="22"/>
        </w:rPr>
        <w:t xml:space="preserve"> </w:t>
      </w:r>
      <w:r w:rsidR="007D0AFE" w:rsidRPr="00BB6E3C">
        <w:rPr>
          <w:color w:val="000000" w:themeColor="text1"/>
          <w:sz w:val="22"/>
          <w:szCs w:val="22"/>
        </w:rPr>
        <w:t xml:space="preserve">gasten. </w:t>
      </w:r>
      <w:r w:rsidR="00A4069A" w:rsidRPr="00A4069A">
        <w:rPr>
          <w:sz w:val="22"/>
          <w:szCs w:val="22"/>
        </w:rPr>
        <w:t>Omgekeerd</w:t>
      </w:r>
      <w:r w:rsidR="007D0AFE" w:rsidRPr="00A4069A">
        <w:rPr>
          <w:sz w:val="22"/>
          <w:szCs w:val="22"/>
        </w:rPr>
        <w:t xml:space="preserve"> zorgt deze tevredenheid van de gasten </w:t>
      </w:r>
      <w:r w:rsidR="00A4069A" w:rsidRPr="00A4069A">
        <w:rPr>
          <w:sz w:val="22"/>
          <w:szCs w:val="22"/>
        </w:rPr>
        <w:t>weer voor tevredenheid bij de medewerkers.</w:t>
      </w:r>
      <w:r w:rsidR="00A4069A">
        <w:rPr>
          <w:color w:val="FF0000"/>
          <w:sz w:val="22"/>
          <w:szCs w:val="22"/>
        </w:rPr>
        <w:t xml:space="preserve"> </w:t>
      </w:r>
      <w:r w:rsidR="00A4069A" w:rsidRPr="00A4069A">
        <w:rPr>
          <w:sz w:val="22"/>
          <w:szCs w:val="22"/>
        </w:rPr>
        <w:t xml:space="preserve">Dit betekent dat het een positieve invloed </w:t>
      </w:r>
      <w:r w:rsidR="007D0AFE" w:rsidRPr="00A4069A">
        <w:rPr>
          <w:sz w:val="22"/>
          <w:szCs w:val="22"/>
        </w:rPr>
        <w:t xml:space="preserve">heeft op elkaar. In de cirkel wordt een </w:t>
      </w:r>
      <w:r w:rsidR="00113F3C" w:rsidRPr="00A4069A">
        <w:rPr>
          <w:sz w:val="22"/>
          <w:szCs w:val="22"/>
        </w:rPr>
        <w:t>een onderschei</w:t>
      </w:r>
      <w:r w:rsidR="00A4069A" w:rsidRPr="00A4069A">
        <w:rPr>
          <w:sz w:val="22"/>
          <w:szCs w:val="22"/>
        </w:rPr>
        <w:t>d gemaakt tussen de medewerkerscirkel en de gastencirkel waarna</w:t>
      </w:r>
      <w:r w:rsidR="00113F3C" w:rsidRPr="00A4069A">
        <w:rPr>
          <w:sz w:val="22"/>
          <w:szCs w:val="22"/>
        </w:rPr>
        <w:t xml:space="preserve"> verbi</w:t>
      </w:r>
      <w:r w:rsidR="00A4069A">
        <w:rPr>
          <w:sz w:val="22"/>
          <w:szCs w:val="22"/>
        </w:rPr>
        <w:t>ndingen met</w:t>
      </w:r>
      <w:r w:rsidR="00113F3C" w:rsidRPr="00A4069A">
        <w:rPr>
          <w:sz w:val="22"/>
          <w:szCs w:val="22"/>
        </w:rPr>
        <w:t xml:space="preserve"> elkaar worden gemaakt. Hierin wordt de </w:t>
      </w:r>
      <w:r w:rsidR="00A4069A" w:rsidRPr="00A4069A">
        <w:rPr>
          <w:sz w:val="22"/>
          <w:szCs w:val="22"/>
        </w:rPr>
        <w:t>verbinding gelegd</w:t>
      </w:r>
      <w:r w:rsidR="00113F3C" w:rsidRPr="00A4069A">
        <w:rPr>
          <w:sz w:val="22"/>
          <w:szCs w:val="22"/>
        </w:rPr>
        <w:t xml:space="preserve"> tussen een lager</w:t>
      </w:r>
      <w:r w:rsidR="00A4069A" w:rsidRPr="00A4069A">
        <w:rPr>
          <w:sz w:val="22"/>
          <w:szCs w:val="22"/>
        </w:rPr>
        <w:t>e omzet tegen</w:t>
      </w:r>
      <w:r w:rsidR="00A4069A">
        <w:rPr>
          <w:sz w:val="22"/>
          <w:szCs w:val="22"/>
        </w:rPr>
        <w:t>over continuïteit in</w:t>
      </w:r>
      <w:r w:rsidR="00113F3C" w:rsidRPr="00A4069A">
        <w:rPr>
          <w:sz w:val="22"/>
          <w:szCs w:val="22"/>
        </w:rPr>
        <w:t xml:space="preserve"> de klanten</w:t>
      </w:r>
      <w:r w:rsidR="00A4069A" w:rsidRPr="00A4069A">
        <w:rPr>
          <w:sz w:val="22"/>
          <w:szCs w:val="22"/>
        </w:rPr>
        <w:t>. Op deze manier wordt</w:t>
      </w:r>
      <w:r w:rsidR="00113F3C" w:rsidRPr="00A4069A">
        <w:rPr>
          <w:sz w:val="22"/>
          <w:szCs w:val="22"/>
        </w:rPr>
        <w:t xml:space="preserve"> loyaliteit bij </w:t>
      </w:r>
      <w:r w:rsidR="00A4069A" w:rsidRPr="00A4069A">
        <w:rPr>
          <w:sz w:val="22"/>
          <w:szCs w:val="22"/>
        </w:rPr>
        <w:t xml:space="preserve">de </w:t>
      </w:r>
      <w:r w:rsidR="00113F3C" w:rsidRPr="00A4069A">
        <w:rPr>
          <w:sz w:val="22"/>
          <w:szCs w:val="22"/>
        </w:rPr>
        <w:t xml:space="preserve">gasten </w:t>
      </w:r>
      <w:r w:rsidR="00113F3C" w:rsidRPr="00BB6E3C">
        <w:rPr>
          <w:color w:val="000000" w:themeColor="text1"/>
          <w:sz w:val="22"/>
          <w:szCs w:val="22"/>
        </w:rPr>
        <w:t xml:space="preserve">genereerd. </w:t>
      </w:r>
      <w:r w:rsidR="00113F3C" w:rsidRPr="00A4069A">
        <w:rPr>
          <w:sz w:val="22"/>
          <w:szCs w:val="22"/>
        </w:rPr>
        <w:t>Tevens wordt een verbindin</w:t>
      </w:r>
      <w:r w:rsidR="00A4069A" w:rsidRPr="00A4069A">
        <w:rPr>
          <w:sz w:val="22"/>
          <w:szCs w:val="22"/>
        </w:rPr>
        <w:t xml:space="preserve">g gemaakt tussen de </w:t>
      </w:r>
      <w:r w:rsidR="00113F3C" w:rsidRPr="00A4069A">
        <w:rPr>
          <w:sz w:val="22"/>
          <w:szCs w:val="22"/>
        </w:rPr>
        <w:t>tevredenheid</w:t>
      </w:r>
      <w:r w:rsidR="00A4069A" w:rsidRPr="00A4069A">
        <w:rPr>
          <w:sz w:val="22"/>
          <w:szCs w:val="22"/>
        </w:rPr>
        <w:t xml:space="preserve"> van de</w:t>
      </w:r>
      <w:r w:rsidR="00113F3C" w:rsidRPr="00A4069A">
        <w:rPr>
          <w:sz w:val="22"/>
          <w:szCs w:val="22"/>
        </w:rPr>
        <w:t xml:space="preserve"> </w:t>
      </w:r>
      <w:r w:rsidR="00A4069A" w:rsidRPr="00A4069A">
        <w:rPr>
          <w:sz w:val="22"/>
          <w:szCs w:val="22"/>
        </w:rPr>
        <w:t xml:space="preserve">medewerkers </w:t>
      </w:r>
      <w:r w:rsidR="00113F3C" w:rsidRPr="00A4069A">
        <w:rPr>
          <w:sz w:val="22"/>
          <w:szCs w:val="22"/>
        </w:rPr>
        <w:t>en een hogere gast</w:t>
      </w:r>
      <w:r w:rsidR="00A4069A" w:rsidRPr="00A4069A">
        <w:rPr>
          <w:sz w:val="22"/>
          <w:szCs w:val="22"/>
        </w:rPr>
        <w:t>en tevredenheid.</w:t>
      </w:r>
      <w:r w:rsidR="00A4069A">
        <w:rPr>
          <w:color w:val="FF0000"/>
          <w:sz w:val="22"/>
          <w:szCs w:val="22"/>
        </w:rPr>
        <w:t xml:space="preserve"> </w:t>
      </w:r>
      <w:r w:rsidR="00A4069A" w:rsidRPr="00A4069A">
        <w:rPr>
          <w:sz w:val="22"/>
          <w:szCs w:val="22"/>
        </w:rPr>
        <w:t>Hoe hoger de winstmarges zijn d</w:t>
      </w:r>
      <w:r w:rsidR="00113F3C" w:rsidRPr="00A4069A">
        <w:rPr>
          <w:sz w:val="22"/>
          <w:szCs w:val="22"/>
        </w:rPr>
        <w:t>e</w:t>
      </w:r>
      <w:r w:rsidR="00A4069A" w:rsidRPr="00A4069A">
        <w:rPr>
          <w:sz w:val="22"/>
          <w:szCs w:val="22"/>
        </w:rPr>
        <w:t>s te</w:t>
      </w:r>
      <w:r w:rsidR="00113F3C" w:rsidRPr="00A4069A">
        <w:rPr>
          <w:sz w:val="22"/>
          <w:szCs w:val="22"/>
        </w:rPr>
        <w:t xml:space="preserve"> hoger de prijzen zullen zijn voor de diensten</w:t>
      </w:r>
      <w:r w:rsidR="00A4069A" w:rsidRPr="00A4069A">
        <w:rPr>
          <w:sz w:val="22"/>
          <w:szCs w:val="22"/>
        </w:rPr>
        <w:t>. Hi</w:t>
      </w:r>
      <w:r w:rsidR="00113F3C" w:rsidRPr="00A4069A">
        <w:rPr>
          <w:sz w:val="22"/>
          <w:szCs w:val="22"/>
        </w:rPr>
        <w:t xml:space="preserve">erdoor wordt </w:t>
      </w:r>
      <w:r w:rsidR="009021E2" w:rsidRPr="00A4069A">
        <w:rPr>
          <w:sz w:val="22"/>
          <w:szCs w:val="22"/>
        </w:rPr>
        <w:t xml:space="preserve">de loyaliteit van de gasten lager en zal de winst ook naar beneden </w:t>
      </w:r>
      <w:r w:rsidR="00A4069A" w:rsidRPr="00A4069A">
        <w:rPr>
          <w:sz w:val="22"/>
          <w:szCs w:val="22"/>
        </w:rPr>
        <w:t>gaan</w:t>
      </w:r>
      <w:r w:rsidR="009021E2" w:rsidRPr="00A4069A">
        <w:rPr>
          <w:sz w:val="22"/>
          <w:szCs w:val="22"/>
        </w:rPr>
        <w:t>. Hierdoor is het belangrijk om de</w:t>
      </w:r>
      <w:r w:rsidR="009021E2" w:rsidRPr="00A4069A">
        <w:rPr>
          <w:sz w:val="22"/>
          <w:szCs w:val="22"/>
          <w:lang w:val="en-US"/>
        </w:rPr>
        <w:t xml:space="preserve"> cycle</w:t>
      </w:r>
      <w:r w:rsidR="009021E2" w:rsidRPr="00A4069A">
        <w:rPr>
          <w:sz w:val="22"/>
          <w:szCs w:val="22"/>
        </w:rPr>
        <w:t xml:space="preserve"> of succes goed toe te passen binnen de organisatie zodat niet alleen de medewerkers en de gasten tevreden zijn maar dat ook </w:t>
      </w:r>
      <w:r w:rsidR="00A4069A" w:rsidRPr="00A4069A">
        <w:rPr>
          <w:sz w:val="22"/>
          <w:szCs w:val="22"/>
        </w:rPr>
        <w:t>het</w:t>
      </w:r>
      <w:r w:rsidR="009021E2" w:rsidRPr="00A4069A">
        <w:rPr>
          <w:sz w:val="22"/>
          <w:szCs w:val="22"/>
        </w:rPr>
        <w:t xml:space="preserve"> bedrijf</w:t>
      </w:r>
      <w:r w:rsidR="00A4069A" w:rsidRPr="00A4069A">
        <w:rPr>
          <w:sz w:val="22"/>
          <w:szCs w:val="22"/>
        </w:rPr>
        <w:t>sresultaat</w:t>
      </w:r>
      <w:r w:rsidR="009021E2" w:rsidRPr="00A4069A">
        <w:rPr>
          <w:sz w:val="22"/>
          <w:szCs w:val="22"/>
        </w:rPr>
        <w:t xml:space="preserve"> omhoog gaat</w:t>
      </w:r>
      <w:sdt>
        <w:sdtPr>
          <w:rPr>
            <w:sz w:val="22"/>
            <w:szCs w:val="22"/>
          </w:rPr>
          <w:id w:val="1534305355"/>
          <w:citation/>
        </w:sdtPr>
        <w:sdtEndPr/>
        <w:sdtContent>
          <w:r w:rsidR="009021E2" w:rsidRPr="00A4069A">
            <w:rPr>
              <w:sz w:val="22"/>
              <w:szCs w:val="22"/>
            </w:rPr>
            <w:fldChar w:fldCharType="begin"/>
          </w:r>
          <w:r w:rsidR="00015304" w:rsidRPr="00A4069A">
            <w:rPr>
              <w:sz w:val="22"/>
              <w:szCs w:val="22"/>
            </w:rPr>
            <w:instrText xml:space="preserve">CITATION Bar031 \t  \l 1043 </w:instrText>
          </w:r>
          <w:r w:rsidR="009021E2" w:rsidRPr="00A4069A">
            <w:rPr>
              <w:sz w:val="22"/>
              <w:szCs w:val="22"/>
            </w:rPr>
            <w:fldChar w:fldCharType="separate"/>
          </w:r>
          <w:r w:rsidR="000901F6">
            <w:rPr>
              <w:noProof/>
              <w:sz w:val="22"/>
              <w:szCs w:val="22"/>
            </w:rPr>
            <w:t xml:space="preserve"> </w:t>
          </w:r>
          <w:r w:rsidR="000901F6" w:rsidRPr="000901F6">
            <w:rPr>
              <w:noProof/>
              <w:sz w:val="22"/>
              <w:szCs w:val="22"/>
            </w:rPr>
            <w:t>(Looy, 2003)</w:t>
          </w:r>
          <w:r w:rsidR="009021E2" w:rsidRPr="00A4069A">
            <w:rPr>
              <w:sz w:val="22"/>
              <w:szCs w:val="22"/>
            </w:rPr>
            <w:fldChar w:fldCharType="end"/>
          </w:r>
        </w:sdtContent>
      </w:sdt>
      <w:r w:rsidR="009021E2" w:rsidRPr="00A4069A">
        <w:rPr>
          <w:sz w:val="22"/>
          <w:szCs w:val="22"/>
        </w:rPr>
        <w:t xml:space="preserve">. </w:t>
      </w:r>
    </w:p>
    <w:p w14:paraId="113F1AE5" w14:textId="77777777" w:rsidR="00987824" w:rsidRDefault="00987824" w:rsidP="00987824">
      <w:pPr>
        <w:rPr>
          <w:sz w:val="22"/>
          <w:szCs w:val="22"/>
        </w:rPr>
      </w:pPr>
    </w:p>
    <w:p w14:paraId="3CF781C2" w14:textId="2D3D0B74" w:rsidR="00987824" w:rsidRDefault="009C3D59" w:rsidP="00987824">
      <w:pPr>
        <w:pStyle w:val="Kop2"/>
      </w:pPr>
      <w:bookmarkStart w:id="56" w:name="_Toc451694170"/>
      <w:r>
        <w:t>3</w:t>
      </w:r>
      <w:r w:rsidR="00987824">
        <w:t>.3 Onderscheidend vermogen/ toegevoegde waarde</w:t>
      </w:r>
      <w:bookmarkEnd w:id="56"/>
    </w:p>
    <w:p w14:paraId="7E39BCA6" w14:textId="497B8D0D" w:rsidR="00987824" w:rsidRPr="00CE61A0" w:rsidRDefault="00987824" w:rsidP="00987824">
      <w:pPr>
        <w:rPr>
          <w:sz w:val="22"/>
          <w:szCs w:val="22"/>
        </w:rPr>
      </w:pPr>
      <w:r>
        <w:rPr>
          <w:sz w:val="22"/>
          <w:szCs w:val="22"/>
        </w:rPr>
        <w:t xml:space="preserve">In deze sub-paragraaf wordt een duidelijk beeld geschetst van toegevoegde waarde en het onderscheidend vermogen. Beide begrippen worden gedefinieerd en op </w:t>
      </w:r>
      <w:r w:rsidR="00350F79">
        <w:rPr>
          <w:sz w:val="22"/>
          <w:szCs w:val="22"/>
        </w:rPr>
        <w:t xml:space="preserve">Hotel </w:t>
      </w:r>
      <w:proofErr w:type="gramStart"/>
      <w:r>
        <w:rPr>
          <w:sz w:val="22"/>
          <w:szCs w:val="22"/>
        </w:rPr>
        <w:t>MIJN</w:t>
      </w:r>
      <w:proofErr w:type="gramEnd"/>
      <w:r>
        <w:rPr>
          <w:sz w:val="22"/>
          <w:szCs w:val="22"/>
        </w:rPr>
        <w:t xml:space="preserve"> Badhuis toegepast. </w:t>
      </w:r>
    </w:p>
    <w:p w14:paraId="08072FF5" w14:textId="77777777" w:rsidR="00987824" w:rsidRDefault="00987824" w:rsidP="00987824">
      <w:pPr>
        <w:rPr>
          <w:b/>
          <w:sz w:val="22"/>
          <w:szCs w:val="22"/>
        </w:rPr>
      </w:pPr>
    </w:p>
    <w:p w14:paraId="16C78307" w14:textId="14E98845" w:rsidR="00987824" w:rsidRPr="00CE61A0" w:rsidRDefault="00987824" w:rsidP="00987824">
      <w:pPr>
        <w:rPr>
          <w:sz w:val="22"/>
          <w:szCs w:val="22"/>
        </w:rPr>
      </w:pPr>
      <w:r w:rsidRPr="00CE61A0">
        <w:rPr>
          <w:sz w:val="22"/>
          <w:szCs w:val="22"/>
        </w:rPr>
        <w:t xml:space="preserve">Toegevoegde waarde </w:t>
      </w:r>
      <w:r>
        <w:rPr>
          <w:sz w:val="22"/>
          <w:szCs w:val="22"/>
        </w:rPr>
        <w:t>wordt ook wel ‘</w:t>
      </w:r>
      <w:r w:rsidRPr="00CE61A0">
        <w:rPr>
          <w:sz w:val="22"/>
          <w:szCs w:val="22"/>
        </w:rPr>
        <w:t>overwaarde</w:t>
      </w:r>
      <w:r>
        <w:rPr>
          <w:sz w:val="22"/>
          <w:szCs w:val="22"/>
        </w:rPr>
        <w:t>’</w:t>
      </w:r>
      <w:r w:rsidRPr="00CE61A0">
        <w:rPr>
          <w:sz w:val="22"/>
          <w:szCs w:val="22"/>
        </w:rPr>
        <w:t xml:space="preserve"> of </w:t>
      </w:r>
      <w:r>
        <w:rPr>
          <w:sz w:val="22"/>
          <w:szCs w:val="22"/>
        </w:rPr>
        <w:t>‘</w:t>
      </w:r>
      <w:r w:rsidRPr="00CE61A0">
        <w:rPr>
          <w:sz w:val="22"/>
          <w:szCs w:val="22"/>
        </w:rPr>
        <w:t>meerwaarde</w:t>
      </w:r>
      <w:r>
        <w:rPr>
          <w:sz w:val="22"/>
          <w:szCs w:val="22"/>
        </w:rPr>
        <w:t>’ genoemd</w:t>
      </w:r>
      <w:sdt>
        <w:sdtPr>
          <w:rPr>
            <w:sz w:val="22"/>
            <w:szCs w:val="22"/>
          </w:rPr>
          <w:id w:val="-1290430063"/>
          <w:citation/>
        </w:sdtPr>
        <w:sdtEndPr/>
        <w:sdtContent>
          <w:r>
            <w:rPr>
              <w:sz w:val="22"/>
              <w:szCs w:val="22"/>
            </w:rPr>
            <w:fldChar w:fldCharType="begin"/>
          </w:r>
          <w:r>
            <w:rPr>
              <w:sz w:val="22"/>
              <w:szCs w:val="22"/>
            </w:rPr>
            <w:instrText xml:space="preserve"> CITATION toe161 \l 1043 </w:instrText>
          </w:r>
          <w:r>
            <w:rPr>
              <w:sz w:val="22"/>
              <w:szCs w:val="22"/>
            </w:rPr>
            <w:fldChar w:fldCharType="separate"/>
          </w:r>
          <w:r w:rsidR="000901F6">
            <w:rPr>
              <w:noProof/>
              <w:sz w:val="22"/>
              <w:szCs w:val="22"/>
            </w:rPr>
            <w:t xml:space="preserve"> </w:t>
          </w:r>
          <w:r w:rsidR="000901F6" w:rsidRPr="000901F6">
            <w:rPr>
              <w:noProof/>
              <w:sz w:val="22"/>
              <w:szCs w:val="22"/>
            </w:rPr>
            <w:t>(toegevoegde waarde)</w:t>
          </w:r>
          <w:r>
            <w:rPr>
              <w:sz w:val="22"/>
              <w:szCs w:val="22"/>
            </w:rPr>
            <w:fldChar w:fldCharType="end"/>
          </w:r>
        </w:sdtContent>
      </w:sdt>
      <w:r w:rsidR="00734AA1">
        <w:rPr>
          <w:sz w:val="22"/>
          <w:szCs w:val="22"/>
        </w:rPr>
        <w:t>. Deze woorden geven</w:t>
      </w:r>
      <w:r>
        <w:rPr>
          <w:sz w:val="22"/>
          <w:szCs w:val="22"/>
        </w:rPr>
        <w:t xml:space="preserve"> letterlijk weer dat er iets extra’s wordt geleverd. In deze branche gaat het om: meer betekenis aan de beleving toevoegen. Wanneer men concreet naar de betekenis van toegevoegde waarde kijkt dan kan worden gezegd dat dit: ‘</w:t>
      </w:r>
      <w:r w:rsidRPr="00CE61A0">
        <w:rPr>
          <w:i/>
          <w:sz w:val="22"/>
          <w:szCs w:val="22"/>
        </w:rPr>
        <w:t xml:space="preserve">de waarde van de productie/dienst van een bedrijf min de waarde van de producten of diensten die het bedrijf aankocht om haar producten te </w:t>
      </w:r>
      <w:r w:rsidRPr="00815A45">
        <w:rPr>
          <w:i/>
          <w:sz w:val="22"/>
          <w:szCs w:val="22"/>
        </w:rPr>
        <w:t>vervaardigen’</w:t>
      </w:r>
      <w:r w:rsidRPr="00815A45">
        <w:rPr>
          <w:sz w:val="22"/>
          <w:szCs w:val="22"/>
        </w:rPr>
        <w:t xml:space="preserve"> is</w:t>
      </w:r>
      <w:sdt>
        <w:sdtPr>
          <w:rPr>
            <w:sz w:val="22"/>
            <w:szCs w:val="22"/>
          </w:rPr>
          <w:id w:val="-711643717"/>
          <w:citation/>
        </w:sdtPr>
        <w:sdtEndPr/>
        <w:sdtContent>
          <w:r w:rsidRPr="00815A45">
            <w:rPr>
              <w:sz w:val="22"/>
              <w:szCs w:val="22"/>
            </w:rPr>
            <w:fldChar w:fldCharType="begin"/>
          </w:r>
          <w:r>
            <w:rPr>
              <w:sz w:val="22"/>
              <w:szCs w:val="22"/>
            </w:rPr>
            <w:instrText xml:space="preserve">CITATION NGM09 \l 1043 </w:instrText>
          </w:r>
          <w:r w:rsidRPr="00815A45">
            <w:rPr>
              <w:sz w:val="22"/>
              <w:szCs w:val="22"/>
            </w:rPr>
            <w:fldChar w:fldCharType="separate"/>
          </w:r>
          <w:r w:rsidR="000901F6">
            <w:rPr>
              <w:noProof/>
              <w:sz w:val="22"/>
              <w:szCs w:val="22"/>
            </w:rPr>
            <w:t xml:space="preserve"> </w:t>
          </w:r>
          <w:r w:rsidR="000901F6" w:rsidRPr="000901F6">
            <w:rPr>
              <w:noProof/>
              <w:sz w:val="22"/>
              <w:szCs w:val="22"/>
            </w:rPr>
            <w:t>(Macroeconomie, 2009)</w:t>
          </w:r>
          <w:r w:rsidRPr="00815A45">
            <w:rPr>
              <w:sz w:val="22"/>
              <w:szCs w:val="22"/>
            </w:rPr>
            <w:fldChar w:fldCharType="end"/>
          </w:r>
        </w:sdtContent>
      </w:sdt>
      <w:r w:rsidRPr="00CE61A0">
        <w:rPr>
          <w:sz w:val="22"/>
          <w:szCs w:val="22"/>
        </w:rPr>
        <w:t>. Deze definitie</w:t>
      </w:r>
      <w:r>
        <w:rPr>
          <w:sz w:val="22"/>
          <w:szCs w:val="22"/>
        </w:rPr>
        <w:t xml:space="preserve"> toont</w:t>
      </w:r>
      <w:r w:rsidRPr="00CE61A0">
        <w:rPr>
          <w:sz w:val="22"/>
          <w:szCs w:val="22"/>
        </w:rPr>
        <w:t xml:space="preserve"> het onderdeel dat de organisatie zelf toevoegt aan haar product of dienst. Binnen de hotelbranche</w:t>
      </w:r>
      <w:r>
        <w:rPr>
          <w:sz w:val="22"/>
          <w:szCs w:val="22"/>
        </w:rPr>
        <w:t xml:space="preserve">, </w:t>
      </w:r>
      <w:r w:rsidRPr="00CE61A0">
        <w:rPr>
          <w:sz w:val="22"/>
          <w:szCs w:val="22"/>
        </w:rPr>
        <w:t>wordt</w:t>
      </w:r>
      <w:r>
        <w:rPr>
          <w:sz w:val="22"/>
          <w:szCs w:val="22"/>
        </w:rPr>
        <w:t xml:space="preserve"> met toegevoegde waarde gedoeld op de extra service die het hotel naast de standaard service aanbiedt. </w:t>
      </w:r>
    </w:p>
    <w:p w14:paraId="7EFA5FC8" w14:textId="77777777" w:rsidR="00987824" w:rsidRDefault="00987824" w:rsidP="00987824">
      <w:pPr>
        <w:rPr>
          <w:rFonts w:eastAsia="Times New Roman"/>
          <w:sz w:val="22"/>
          <w:szCs w:val="22"/>
        </w:rPr>
      </w:pPr>
    </w:p>
    <w:p w14:paraId="66397D5B" w14:textId="16ACEBAE" w:rsidR="00987824" w:rsidRDefault="00987824" w:rsidP="00987824">
      <w:pPr>
        <w:rPr>
          <w:rFonts w:eastAsia="Times New Roman"/>
          <w:sz w:val="22"/>
          <w:szCs w:val="22"/>
        </w:rPr>
      </w:pPr>
      <w:r>
        <w:rPr>
          <w:rFonts w:eastAsia="Times New Roman"/>
          <w:sz w:val="22"/>
          <w:szCs w:val="22"/>
        </w:rPr>
        <w:t>Onderschei</w:t>
      </w:r>
      <w:r w:rsidR="00734AA1">
        <w:rPr>
          <w:rFonts w:eastAsia="Times New Roman"/>
          <w:sz w:val="22"/>
          <w:szCs w:val="22"/>
        </w:rPr>
        <w:t>dend vermogen kan in samenhang</w:t>
      </w:r>
      <w:r>
        <w:rPr>
          <w:rFonts w:eastAsia="Times New Roman"/>
          <w:sz w:val="22"/>
          <w:szCs w:val="22"/>
        </w:rPr>
        <w:t xml:space="preserve"> met toegevoegde waarde worden gezien. Zoals hierboven is beschreven, is de toegevoegde waarde een bepaald onderdeel waarmee de organisatie zich kan onderscheiden. Het is van belang om het onderscheidende vermogen dat de organisatie </w:t>
      </w:r>
      <w:r>
        <w:rPr>
          <w:rFonts w:eastAsia="Times New Roman"/>
          <w:sz w:val="22"/>
          <w:szCs w:val="22"/>
        </w:rPr>
        <w:lastRenderedPageBreak/>
        <w:t>heeft te communiceren naar de buitenwereld. Hierdoor weten de gasten wat de specialiteit van de organisatie is en wat de desbetreffende organisatie anders maakt dan de concurrent. Hierdoor wordt het onderscheidende vermogen gecreëerd. Om als organisatie te kunnen onderscheiden is het belangrijk om de bekende weg los te laten. Een bedrijf denkt “</w:t>
      </w:r>
      <w:r w:rsidRPr="00350F79">
        <w:rPr>
          <w:rFonts w:eastAsia="Times New Roman"/>
          <w:sz w:val="22"/>
          <w:szCs w:val="22"/>
          <w:lang w:val="en-US"/>
        </w:rPr>
        <w:t>out of the box</w:t>
      </w:r>
      <w:r>
        <w:rPr>
          <w:rFonts w:eastAsia="Times New Roman"/>
          <w:sz w:val="22"/>
          <w:szCs w:val="22"/>
        </w:rPr>
        <w:t>”, waardoor het onderscheidende vermogen ontstaat</w:t>
      </w:r>
      <w:sdt>
        <w:sdtPr>
          <w:rPr>
            <w:rFonts w:eastAsia="Times New Roman"/>
            <w:sz w:val="22"/>
            <w:szCs w:val="22"/>
          </w:rPr>
          <w:id w:val="-1659608454"/>
          <w:citation/>
        </w:sdtPr>
        <w:sdtEndPr/>
        <w:sdtContent>
          <w:r>
            <w:rPr>
              <w:rFonts w:eastAsia="Times New Roman"/>
              <w:sz w:val="22"/>
              <w:szCs w:val="22"/>
            </w:rPr>
            <w:fldChar w:fldCharType="begin"/>
          </w:r>
          <w:r>
            <w:rPr>
              <w:rFonts w:eastAsia="Times New Roman"/>
              <w:sz w:val="22"/>
              <w:szCs w:val="22"/>
            </w:rPr>
            <w:instrText xml:space="preserve">CITATION RAd12 \l 1043 </w:instrText>
          </w:r>
          <w:r>
            <w:rPr>
              <w:rFonts w:eastAsia="Times New Roman"/>
              <w:sz w:val="22"/>
              <w:szCs w:val="22"/>
            </w:rPr>
            <w:fldChar w:fldCharType="separate"/>
          </w:r>
          <w:r w:rsidR="000901F6">
            <w:rPr>
              <w:rFonts w:eastAsia="Times New Roman"/>
              <w:noProof/>
              <w:sz w:val="22"/>
              <w:szCs w:val="22"/>
            </w:rPr>
            <w:t xml:space="preserve"> </w:t>
          </w:r>
          <w:r w:rsidR="000901F6" w:rsidRPr="000901F6">
            <w:rPr>
              <w:rFonts w:eastAsia="Times New Roman"/>
              <w:noProof/>
              <w:sz w:val="22"/>
              <w:szCs w:val="22"/>
            </w:rPr>
            <w:t>(Adams, 2012)</w:t>
          </w:r>
          <w:r>
            <w:rPr>
              <w:rFonts w:eastAsia="Times New Roman"/>
              <w:sz w:val="22"/>
              <w:szCs w:val="22"/>
            </w:rPr>
            <w:fldChar w:fldCharType="end"/>
          </w:r>
        </w:sdtContent>
      </w:sdt>
      <w:r>
        <w:rPr>
          <w:rFonts w:eastAsia="Times New Roman"/>
          <w:sz w:val="22"/>
          <w:szCs w:val="22"/>
        </w:rPr>
        <w:t xml:space="preserve">. Naast deze onderdelen is de zogenoemde </w:t>
      </w:r>
      <w:r w:rsidRPr="00CE5042">
        <w:rPr>
          <w:rFonts w:eastAsia="Times New Roman"/>
          <w:sz w:val="22"/>
          <w:szCs w:val="22"/>
          <w:lang w:val="en-US"/>
        </w:rPr>
        <w:t xml:space="preserve">first impression </w:t>
      </w:r>
      <w:r>
        <w:rPr>
          <w:rFonts w:eastAsia="Times New Roman"/>
          <w:sz w:val="22"/>
          <w:szCs w:val="22"/>
        </w:rPr>
        <w:t>een element waarbij het onderscheidend vermogen naar voren kan komen. Bij het creëren van de eerste indruk kan gekeken worden naar de uitstraling van het pand en eventueel de manier waarop het interieur zich aan het onderscheidende onderdeel aanpast. Hierbij wordt voornamelijk gekeken naar de gastvrijheid en de uitstraling van een bedrijf</w:t>
      </w:r>
      <w:sdt>
        <w:sdtPr>
          <w:rPr>
            <w:rFonts w:eastAsia="Times New Roman"/>
            <w:sz w:val="22"/>
            <w:szCs w:val="22"/>
          </w:rPr>
          <w:id w:val="418461014"/>
          <w:citation/>
        </w:sdtPr>
        <w:sdtEndPr/>
        <w:sdtContent>
          <w:r>
            <w:rPr>
              <w:rFonts w:eastAsia="Times New Roman"/>
              <w:sz w:val="22"/>
              <w:szCs w:val="22"/>
            </w:rPr>
            <w:fldChar w:fldCharType="begin"/>
          </w:r>
          <w:r>
            <w:rPr>
              <w:rFonts w:eastAsia="Times New Roman"/>
              <w:sz w:val="22"/>
              <w:szCs w:val="22"/>
            </w:rPr>
            <w:instrText xml:space="preserve">CITATION RCl16 \l 1043 </w:instrText>
          </w:r>
          <w:r>
            <w:rPr>
              <w:rFonts w:eastAsia="Times New Roman"/>
              <w:sz w:val="22"/>
              <w:szCs w:val="22"/>
            </w:rPr>
            <w:fldChar w:fldCharType="separate"/>
          </w:r>
          <w:r w:rsidR="000901F6">
            <w:rPr>
              <w:rFonts w:eastAsia="Times New Roman"/>
              <w:noProof/>
              <w:sz w:val="22"/>
              <w:szCs w:val="22"/>
            </w:rPr>
            <w:t xml:space="preserve"> </w:t>
          </w:r>
          <w:r w:rsidR="000901F6" w:rsidRPr="000901F6">
            <w:rPr>
              <w:rFonts w:eastAsia="Times New Roman"/>
              <w:noProof/>
              <w:sz w:val="22"/>
              <w:szCs w:val="22"/>
            </w:rPr>
            <w:t>(Claassen)</w:t>
          </w:r>
          <w:r>
            <w:rPr>
              <w:rFonts w:eastAsia="Times New Roman"/>
              <w:sz w:val="22"/>
              <w:szCs w:val="22"/>
            </w:rPr>
            <w:fldChar w:fldCharType="end"/>
          </w:r>
        </w:sdtContent>
      </w:sdt>
      <w:r>
        <w:rPr>
          <w:rFonts w:eastAsia="Times New Roman"/>
          <w:sz w:val="22"/>
          <w:szCs w:val="22"/>
        </w:rPr>
        <w:t xml:space="preserve">. </w:t>
      </w:r>
    </w:p>
    <w:p w14:paraId="468AF615" w14:textId="77777777" w:rsidR="00987824" w:rsidRDefault="00987824" w:rsidP="00987824">
      <w:pPr>
        <w:rPr>
          <w:rFonts w:eastAsia="Times New Roman"/>
          <w:sz w:val="22"/>
          <w:szCs w:val="22"/>
        </w:rPr>
      </w:pPr>
    </w:p>
    <w:p w14:paraId="5C0F5E4A" w14:textId="6D247684" w:rsidR="00987824" w:rsidRPr="0040775C" w:rsidRDefault="009C3D59" w:rsidP="00987824">
      <w:pPr>
        <w:pStyle w:val="Kop3"/>
        <w:rPr>
          <w:rFonts w:eastAsia="Times New Roman"/>
          <w:sz w:val="22"/>
          <w:szCs w:val="22"/>
        </w:rPr>
      </w:pPr>
      <w:bookmarkStart w:id="57" w:name="_Toc451694171"/>
      <w:r>
        <w:rPr>
          <w:rFonts w:eastAsia="Times New Roman"/>
          <w:sz w:val="22"/>
          <w:szCs w:val="22"/>
        </w:rPr>
        <w:t>3</w:t>
      </w:r>
      <w:r w:rsidR="00987824">
        <w:rPr>
          <w:rFonts w:eastAsia="Times New Roman"/>
          <w:sz w:val="22"/>
          <w:szCs w:val="22"/>
        </w:rPr>
        <w:t xml:space="preserve">.3.1 </w:t>
      </w:r>
      <w:r w:rsidR="00987824" w:rsidRPr="00351C72">
        <w:rPr>
          <w:lang w:val="en-US"/>
        </w:rPr>
        <w:t>Hospitality</w:t>
      </w:r>
      <w:bookmarkEnd w:id="57"/>
      <w:r w:rsidR="00987824" w:rsidRPr="00351C72">
        <w:rPr>
          <w:lang w:val="en-US"/>
        </w:rPr>
        <w:t xml:space="preserve"> </w:t>
      </w:r>
    </w:p>
    <w:p w14:paraId="54A134D8" w14:textId="71A37222" w:rsidR="00987824" w:rsidRDefault="00987824" w:rsidP="00987824">
      <w:pPr>
        <w:rPr>
          <w:sz w:val="22"/>
          <w:szCs w:val="22"/>
        </w:rPr>
      </w:pPr>
      <w:r w:rsidRPr="00700247">
        <w:rPr>
          <w:sz w:val="22"/>
          <w:szCs w:val="22"/>
          <w:lang w:val="en-US"/>
        </w:rPr>
        <w:t>Hospitality</w:t>
      </w:r>
      <w:r w:rsidR="00734AA1">
        <w:rPr>
          <w:sz w:val="22"/>
          <w:szCs w:val="22"/>
        </w:rPr>
        <w:t xml:space="preserve"> is de Engelse</w:t>
      </w:r>
      <w:r>
        <w:rPr>
          <w:sz w:val="22"/>
          <w:szCs w:val="22"/>
        </w:rPr>
        <w:t xml:space="preserve"> benaming van gastvrijhe</w:t>
      </w:r>
      <w:r w:rsidR="00734AA1">
        <w:rPr>
          <w:sz w:val="22"/>
          <w:szCs w:val="22"/>
        </w:rPr>
        <w:t>id. Gastvrijheid is onderdeel van</w:t>
      </w:r>
      <w:r>
        <w:rPr>
          <w:sz w:val="22"/>
          <w:szCs w:val="22"/>
        </w:rPr>
        <w:t xml:space="preserve"> de cultuur van mensen en wordt op verschillende manieren toegepast. Ieder land heeft zo zijn eigen manier van gastvrijheid bieden en ieder land stelt hier ook zijn eigen waarden en normen aan. Zo zijn er in India al vele opvangtehuizen, waar gestrande reizigers kunnen uitrusten. Dit zijn ‘gasthuizen’ waar de reiziger</w:t>
      </w:r>
      <w:r w:rsidR="00AB1242">
        <w:rPr>
          <w:sz w:val="22"/>
          <w:szCs w:val="22"/>
        </w:rPr>
        <w:t>s</w:t>
      </w:r>
      <w:r>
        <w:rPr>
          <w:sz w:val="22"/>
          <w:szCs w:val="22"/>
        </w:rPr>
        <w:t xml:space="preserve"> niet hoeven te betalen. Gastvrijheid is e</w:t>
      </w:r>
      <w:r w:rsidR="00E74790">
        <w:rPr>
          <w:sz w:val="22"/>
          <w:szCs w:val="22"/>
        </w:rPr>
        <w:t xml:space="preserve">en activiteit/ iets </w:t>
      </w:r>
      <w:r>
        <w:rPr>
          <w:sz w:val="22"/>
          <w:szCs w:val="22"/>
        </w:rPr>
        <w:t xml:space="preserve">dat niet direct geld </w:t>
      </w:r>
      <w:r w:rsidR="00734AA1">
        <w:rPr>
          <w:sz w:val="22"/>
          <w:szCs w:val="22"/>
        </w:rPr>
        <w:t>oplevert, maar wat op het langere</w:t>
      </w:r>
      <w:r>
        <w:rPr>
          <w:sz w:val="22"/>
          <w:szCs w:val="22"/>
        </w:rPr>
        <w:t xml:space="preserve"> termijn wel kan fungeren als winstgevende factor voor de organisatie</w:t>
      </w:r>
      <w:sdt>
        <w:sdtPr>
          <w:rPr>
            <w:sz w:val="22"/>
            <w:szCs w:val="22"/>
          </w:rPr>
          <w:id w:val="998763814"/>
          <w:citation/>
        </w:sdtPr>
        <w:sdtEndPr/>
        <w:sdtContent>
          <w:r>
            <w:rPr>
              <w:sz w:val="22"/>
              <w:szCs w:val="22"/>
            </w:rPr>
            <w:fldChar w:fldCharType="begin"/>
          </w:r>
          <w:r>
            <w:rPr>
              <w:sz w:val="22"/>
              <w:szCs w:val="22"/>
            </w:rPr>
            <w:instrText xml:space="preserve">CITATION SGe96 \l 1043 </w:instrText>
          </w:r>
          <w:r>
            <w:rPr>
              <w:sz w:val="22"/>
              <w:szCs w:val="22"/>
            </w:rPr>
            <w:fldChar w:fldCharType="separate"/>
          </w:r>
          <w:r w:rsidR="000901F6">
            <w:rPr>
              <w:noProof/>
              <w:sz w:val="22"/>
              <w:szCs w:val="22"/>
            </w:rPr>
            <w:t xml:space="preserve"> </w:t>
          </w:r>
          <w:r w:rsidR="000901F6" w:rsidRPr="000901F6">
            <w:rPr>
              <w:noProof/>
              <w:sz w:val="22"/>
              <w:szCs w:val="22"/>
            </w:rPr>
            <w:t>(Gehrels, 1996)</w:t>
          </w:r>
          <w:r>
            <w:rPr>
              <w:sz w:val="22"/>
              <w:szCs w:val="22"/>
            </w:rPr>
            <w:fldChar w:fldCharType="end"/>
          </w:r>
        </w:sdtContent>
      </w:sdt>
      <w:r>
        <w:rPr>
          <w:sz w:val="22"/>
          <w:szCs w:val="22"/>
        </w:rPr>
        <w:t xml:space="preserve">. </w:t>
      </w:r>
    </w:p>
    <w:p w14:paraId="477514E4" w14:textId="3CC13F3B" w:rsidR="00987824" w:rsidRPr="00B26C55" w:rsidRDefault="00987824" w:rsidP="00987824">
      <w:pPr>
        <w:rPr>
          <w:color w:val="000000" w:themeColor="text1"/>
          <w:sz w:val="22"/>
          <w:szCs w:val="22"/>
        </w:rPr>
      </w:pPr>
    </w:p>
    <w:p w14:paraId="71AF412C" w14:textId="27395A6D" w:rsidR="00987824" w:rsidRDefault="00987824" w:rsidP="00987824">
      <w:pPr>
        <w:rPr>
          <w:sz w:val="22"/>
          <w:szCs w:val="22"/>
        </w:rPr>
      </w:pPr>
      <w:r w:rsidRPr="00B26C55">
        <w:rPr>
          <w:color w:val="000000" w:themeColor="text1"/>
          <w:sz w:val="22"/>
          <w:szCs w:val="22"/>
        </w:rPr>
        <w:t xml:space="preserve">Gastvrijheid staat in de literatuur omschreven als de eigenschap of situatie dat iemand hartelijk en gul is </w:t>
      </w:r>
      <w:r>
        <w:rPr>
          <w:color w:val="000000" w:themeColor="text1"/>
          <w:sz w:val="22"/>
          <w:szCs w:val="22"/>
        </w:rPr>
        <w:t>bij</w:t>
      </w:r>
      <w:r w:rsidRPr="00B26C55">
        <w:rPr>
          <w:color w:val="000000" w:themeColor="text1"/>
          <w:sz w:val="22"/>
          <w:szCs w:val="22"/>
        </w:rPr>
        <w:t xml:space="preserve"> het ontvangen van gasten</w:t>
      </w:r>
      <w:sdt>
        <w:sdtPr>
          <w:rPr>
            <w:color w:val="000000" w:themeColor="text1"/>
            <w:sz w:val="22"/>
            <w:szCs w:val="22"/>
          </w:rPr>
          <w:id w:val="1091667634"/>
          <w:citation/>
        </w:sdtPr>
        <w:sdtEndPr/>
        <w:sdtContent>
          <w:r>
            <w:rPr>
              <w:color w:val="000000" w:themeColor="text1"/>
              <w:sz w:val="22"/>
              <w:szCs w:val="22"/>
            </w:rPr>
            <w:fldChar w:fldCharType="begin"/>
          </w:r>
          <w:r>
            <w:rPr>
              <w:color w:val="000000" w:themeColor="text1"/>
              <w:sz w:val="22"/>
              <w:szCs w:val="22"/>
            </w:rPr>
            <w:instrText xml:space="preserve"> CITATION APG04 \l 1043 </w:instrText>
          </w:r>
          <w:r>
            <w:rPr>
              <w:color w:val="000000" w:themeColor="text1"/>
              <w:sz w:val="22"/>
              <w:szCs w:val="22"/>
            </w:rPr>
            <w:fldChar w:fldCharType="separate"/>
          </w:r>
          <w:r w:rsidR="000901F6">
            <w:rPr>
              <w:noProof/>
              <w:color w:val="000000" w:themeColor="text1"/>
              <w:sz w:val="22"/>
              <w:szCs w:val="22"/>
            </w:rPr>
            <w:t xml:space="preserve"> </w:t>
          </w:r>
          <w:r w:rsidR="000901F6" w:rsidRPr="000901F6">
            <w:rPr>
              <w:noProof/>
              <w:color w:val="000000" w:themeColor="text1"/>
              <w:sz w:val="22"/>
              <w:szCs w:val="22"/>
            </w:rPr>
            <w:t>(Ficq-Weijnen, 2004)</w:t>
          </w:r>
          <w:r>
            <w:rPr>
              <w:color w:val="000000" w:themeColor="text1"/>
              <w:sz w:val="22"/>
              <w:szCs w:val="22"/>
            </w:rPr>
            <w:fldChar w:fldCharType="end"/>
          </w:r>
        </w:sdtContent>
      </w:sdt>
      <w:r w:rsidRPr="009C11B2">
        <w:rPr>
          <w:color w:val="000000" w:themeColor="text1"/>
          <w:sz w:val="22"/>
          <w:szCs w:val="22"/>
        </w:rPr>
        <w:t xml:space="preserve">. </w:t>
      </w:r>
      <w:r>
        <w:rPr>
          <w:color w:val="000000" w:themeColor="text1"/>
          <w:sz w:val="22"/>
          <w:szCs w:val="22"/>
        </w:rPr>
        <w:t>Zoals deze definitie het</w:t>
      </w:r>
      <w:r w:rsidRPr="00B26C55">
        <w:rPr>
          <w:color w:val="000000" w:themeColor="text1"/>
          <w:sz w:val="22"/>
          <w:szCs w:val="22"/>
        </w:rPr>
        <w:t xml:space="preserve"> zelf al verwoord</w:t>
      </w:r>
      <w:r w:rsidR="000F1A39">
        <w:rPr>
          <w:color w:val="000000" w:themeColor="text1"/>
          <w:sz w:val="22"/>
          <w:szCs w:val="22"/>
        </w:rPr>
        <w:t>,</w:t>
      </w:r>
      <w:r w:rsidRPr="00B26C55">
        <w:rPr>
          <w:color w:val="000000" w:themeColor="text1"/>
          <w:sz w:val="22"/>
          <w:szCs w:val="22"/>
        </w:rPr>
        <w:t xml:space="preserve"> gaat </w:t>
      </w:r>
      <w:r>
        <w:rPr>
          <w:sz w:val="22"/>
          <w:szCs w:val="22"/>
        </w:rPr>
        <w:t xml:space="preserve">het </w:t>
      </w:r>
      <w:r w:rsidRPr="00CE61A0">
        <w:rPr>
          <w:sz w:val="22"/>
          <w:szCs w:val="22"/>
        </w:rPr>
        <w:t>over het creëren van een omgeving waarin iedereen de mogelijkheid ziet om zonder hinder ergens naar binnen te stappen. In het van Dale woordenboek wordt gastvrijheid tevens bestempeld met gulheid in het onthalen of herberge</w:t>
      </w:r>
      <w:r>
        <w:rPr>
          <w:sz w:val="22"/>
          <w:szCs w:val="22"/>
        </w:rPr>
        <w:t>n van gasten</w:t>
      </w:r>
      <w:r w:rsidRPr="006053CC">
        <w:rPr>
          <w:sz w:val="22"/>
          <w:szCs w:val="22"/>
        </w:rPr>
        <w:t xml:space="preserve"> </w:t>
      </w:r>
      <w:sdt>
        <w:sdtPr>
          <w:rPr>
            <w:sz w:val="22"/>
            <w:szCs w:val="22"/>
          </w:rPr>
          <w:id w:val="-652134030"/>
          <w:citation/>
        </w:sdtPr>
        <w:sdtEndPr/>
        <w:sdtContent>
          <w:r w:rsidRPr="00CE61A0">
            <w:rPr>
              <w:sz w:val="22"/>
              <w:szCs w:val="22"/>
            </w:rPr>
            <w:fldChar w:fldCharType="begin"/>
          </w:r>
          <w:r w:rsidRPr="00CE61A0">
            <w:rPr>
              <w:sz w:val="22"/>
              <w:szCs w:val="22"/>
            </w:rPr>
            <w:instrText xml:space="preserve"> CITATION Gas16 \l 1043 </w:instrText>
          </w:r>
          <w:r w:rsidRPr="00CE61A0">
            <w:rPr>
              <w:sz w:val="22"/>
              <w:szCs w:val="22"/>
            </w:rPr>
            <w:fldChar w:fldCharType="separate"/>
          </w:r>
          <w:r w:rsidR="000901F6" w:rsidRPr="000901F6">
            <w:rPr>
              <w:noProof/>
              <w:sz w:val="22"/>
              <w:szCs w:val="22"/>
            </w:rPr>
            <w:t>(Gastvrijheid)</w:t>
          </w:r>
          <w:r w:rsidRPr="00CE61A0">
            <w:rPr>
              <w:sz w:val="22"/>
              <w:szCs w:val="22"/>
            </w:rPr>
            <w:fldChar w:fldCharType="end"/>
          </w:r>
        </w:sdtContent>
      </w:sdt>
      <w:r>
        <w:rPr>
          <w:sz w:val="22"/>
          <w:szCs w:val="22"/>
        </w:rPr>
        <w:t>. Hierbij wordt gastvrijheid</w:t>
      </w:r>
      <w:r w:rsidRPr="00CE61A0">
        <w:rPr>
          <w:sz w:val="22"/>
          <w:szCs w:val="22"/>
        </w:rPr>
        <w:t xml:space="preserve"> gezien als een synoniem van hospitaliteit</w:t>
      </w:r>
      <w:r>
        <w:rPr>
          <w:sz w:val="22"/>
          <w:szCs w:val="22"/>
        </w:rPr>
        <w:t xml:space="preserve"> (in het Engels verwoord als: </w:t>
      </w:r>
      <w:r w:rsidRPr="00CE61A0">
        <w:rPr>
          <w:sz w:val="22"/>
          <w:szCs w:val="22"/>
          <w:lang w:val="en-US"/>
        </w:rPr>
        <w:t>hospitality</w:t>
      </w:r>
      <w:r>
        <w:rPr>
          <w:sz w:val="22"/>
          <w:szCs w:val="22"/>
          <w:lang w:val="en-US"/>
        </w:rPr>
        <w:t>)</w:t>
      </w:r>
      <w:r w:rsidRPr="00CE61A0">
        <w:rPr>
          <w:sz w:val="22"/>
          <w:szCs w:val="22"/>
        </w:rPr>
        <w:t xml:space="preserve">. Het boek </w:t>
      </w:r>
      <w:proofErr w:type="spellStart"/>
      <w:r w:rsidRPr="00CE61A0">
        <w:rPr>
          <w:sz w:val="22"/>
          <w:szCs w:val="22"/>
        </w:rPr>
        <w:t>Mood</w:t>
      </w:r>
      <w:proofErr w:type="spellEnd"/>
      <w:r w:rsidRPr="00CE61A0">
        <w:rPr>
          <w:sz w:val="22"/>
          <w:szCs w:val="22"/>
        </w:rPr>
        <w:t xml:space="preserve"> Maker is gericht op het gastvrij handelen en de daar bijhorende activiteiten. Dit boek</w:t>
      </w:r>
      <w:r>
        <w:rPr>
          <w:sz w:val="22"/>
          <w:szCs w:val="22"/>
        </w:rPr>
        <w:t xml:space="preserve"> beschrijft gastvrijheid/</w:t>
      </w:r>
      <w:r w:rsidRPr="00C10DC4">
        <w:rPr>
          <w:sz w:val="22"/>
          <w:szCs w:val="22"/>
          <w:lang w:val="en-US"/>
        </w:rPr>
        <w:t>hospitality</w:t>
      </w:r>
      <w:r w:rsidRPr="00CE61A0">
        <w:rPr>
          <w:sz w:val="22"/>
          <w:szCs w:val="22"/>
        </w:rPr>
        <w:t xml:space="preserve"> als: ‘</w:t>
      </w:r>
      <w:r w:rsidRPr="00CE61A0">
        <w:rPr>
          <w:i/>
          <w:sz w:val="22"/>
          <w:szCs w:val="22"/>
        </w:rPr>
        <w:t>Gastvrijheid is het prettige, we</w:t>
      </w:r>
      <w:r w:rsidR="00734AA1">
        <w:rPr>
          <w:i/>
          <w:sz w:val="22"/>
          <w:szCs w:val="22"/>
        </w:rPr>
        <w:t>lkome gevoel dat de gast beleeft</w:t>
      </w:r>
      <w:r w:rsidRPr="00CE61A0">
        <w:rPr>
          <w:i/>
          <w:sz w:val="22"/>
          <w:szCs w:val="22"/>
        </w:rPr>
        <w:t xml:space="preserve"> bij het contact met de gastheer en de dienst van het bedrijf</w:t>
      </w:r>
      <w:r>
        <w:rPr>
          <w:i/>
          <w:sz w:val="22"/>
          <w:szCs w:val="22"/>
        </w:rPr>
        <w:t>’</w:t>
      </w:r>
      <w:r w:rsidRPr="00CE61A0">
        <w:rPr>
          <w:i/>
          <w:sz w:val="22"/>
          <w:szCs w:val="22"/>
        </w:rPr>
        <w:t>’</w:t>
      </w:r>
      <w:r w:rsidRPr="00CE61A0">
        <w:rPr>
          <w:sz w:val="22"/>
          <w:szCs w:val="22"/>
        </w:rPr>
        <w:t xml:space="preserve">. </w:t>
      </w:r>
      <w:r>
        <w:rPr>
          <w:sz w:val="22"/>
          <w:szCs w:val="22"/>
        </w:rPr>
        <w:t xml:space="preserve">Daarnaast stelt De la Mar </w:t>
      </w:r>
      <w:r>
        <w:rPr>
          <w:i/>
          <w:sz w:val="22"/>
          <w:szCs w:val="22"/>
        </w:rPr>
        <w:t>g</w:t>
      </w:r>
      <w:r w:rsidRPr="006053CC">
        <w:rPr>
          <w:i/>
          <w:sz w:val="22"/>
          <w:szCs w:val="22"/>
        </w:rPr>
        <w:t>as</w:t>
      </w:r>
      <w:r w:rsidR="00E74790">
        <w:rPr>
          <w:i/>
          <w:sz w:val="22"/>
          <w:szCs w:val="22"/>
        </w:rPr>
        <w:t>tvrijheid is een warm, gastvrij</w:t>
      </w:r>
      <w:r w:rsidRPr="006053CC">
        <w:rPr>
          <w:i/>
          <w:sz w:val="22"/>
          <w:szCs w:val="22"/>
        </w:rPr>
        <w:t xml:space="preserve"> en welkom gevoel dat iemand krijgt wanneer hij of zij ergens binnenkomt</w:t>
      </w:r>
      <w:sdt>
        <w:sdtPr>
          <w:rPr>
            <w:sz w:val="22"/>
            <w:szCs w:val="22"/>
          </w:rPr>
          <w:id w:val="-1948297865"/>
          <w:citation/>
        </w:sdtPr>
        <w:sdtEndPr/>
        <w:sdtContent>
          <w:r>
            <w:rPr>
              <w:sz w:val="22"/>
              <w:szCs w:val="22"/>
            </w:rPr>
            <w:fldChar w:fldCharType="begin"/>
          </w:r>
          <w:r>
            <w:rPr>
              <w:sz w:val="22"/>
              <w:szCs w:val="22"/>
            </w:rPr>
            <w:instrText xml:space="preserve"> CITATION Joh13 \l 1043 </w:instrText>
          </w:r>
          <w:r>
            <w:rPr>
              <w:sz w:val="22"/>
              <w:szCs w:val="22"/>
            </w:rPr>
            <w:fldChar w:fldCharType="separate"/>
          </w:r>
          <w:r w:rsidR="000901F6">
            <w:rPr>
              <w:noProof/>
              <w:sz w:val="22"/>
              <w:szCs w:val="22"/>
            </w:rPr>
            <w:t xml:space="preserve"> </w:t>
          </w:r>
          <w:r w:rsidR="000901F6" w:rsidRPr="000901F6">
            <w:rPr>
              <w:noProof/>
              <w:sz w:val="22"/>
              <w:szCs w:val="22"/>
            </w:rPr>
            <w:t>(De la Mar, 2013)</w:t>
          </w:r>
          <w:r>
            <w:rPr>
              <w:sz w:val="22"/>
              <w:szCs w:val="22"/>
            </w:rPr>
            <w:fldChar w:fldCharType="end"/>
          </w:r>
        </w:sdtContent>
      </w:sdt>
      <w:r>
        <w:rPr>
          <w:sz w:val="22"/>
          <w:szCs w:val="22"/>
        </w:rPr>
        <w:t>. Tevens wordt gastvrijheid gecreëerd door</w:t>
      </w:r>
      <w:r w:rsidR="000F1A39">
        <w:rPr>
          <w:sz w:val="22"/>
          <w:szCs w:val="22"/>
        </w:rPr>
        <w:t xml:space="preserve"> </w:t>
      </w:r>
      <w:r>
        <w:rPr>
          <w:sz w:val="22"/>
          <w:szCs w:val="22"/>
        </w:rPr>
        <w:t>middel van het aanbod aan eten, drinken en overig</w:t>
      </w:r>
      <w:r w:rsidR="00734AA1">
        <w:rPr>
          <w:sz w:val="22"/>
          <w:szCs w:val="22"/>
        </w:rPr>
        <w:t>e</w:t>
      </w:r>
      <w:r>
        <w:rPr>
          <w:sz w:val="22"/>
          <w:szCs w:val="22"/>
        </w:rPr>
        <w:t xml:space="preserve"> factoren die de gasten een welkom gevoel geven. Dit wordt gedaan met het doel om bezoekers te veraangenamen en onderscheidend vermogen te genereren</w:t>
      </w:r>
      <w:sdt>
        <w:sdtPr>
          <w:rPr>
            <w:sz w:val="22"/>
            <w:szCs w:val="22"/>
          </w:rPr>
          <w:id w:val="1857612112"/>
          <w:citation/>
        </w:sdtPr>
        <w:sdtEndPr/>
        <w:sdtContent>
          <w:r>
            <w:rPr>
              <w:sz w:val="22"/>
              <w:szCs w:val="22"/>
            </w:rPr>
            <w:fldChar w:fldCharType="begin"/>
          </w:r>
          <w:r>
            <w:rPr>
              <w:sz w:val="22"/>
              <w:szCs w:val="22"/>
            </w:rPr>
            <w:instrText xml:space="preserve"> CITATION Hof10 \l 1043 </w:instrText>
          </w:r>
          <w:r>
            <w:rPr>
              <w:sz w:val="22"/>
              <w:szCs w:val="22"/>
            </w:rPr>
            <w:fldChar w:fldCharType="separate"/>
          </w:r>
          <w:r w:rsidR="000901F6">
            <w:rPr>
              <w:noProof/>
              <w:sz w:val="22"/>
              <w:szCs w:val="22"/>
            </w:rPr>
            <w:t xml:space="preserve"> </w:t>
          </w:r>
          <w:r w:rsidR="000901F6" w:rsidRPr="000901F6">
            <w:rPr>
              <w:noProof/>
              <w:sz w:val="22"/>
              <w:szCs w:val="22"/>
            </w:rPr>
            <w:t>(Hofman, 2010)</w:t>
          </w:r>
          <w:r>
            <w:rPr>
              <w:sz w:val="22"/>
              <w:szCs w:val="22"/>
            </w:rPr>
            <w:fldChar w:fldCharType="end"/>
          </w:r>
        </w:sdtContent>
      </w:sdt>
      <w:r>
        <w:rPr>
          <w:sz w:val="22"/>
          <w:szCs w:val="22"/>
        </w:rPr>
        <w:t>.</w:t>
      </w:r>
      <w:r w:rsidRPr="00D14AD7">
        <w:rPr>
          <w:color w:val="000000" w:themeColor="text1"/>
          <w:sz w:val="22"/>
          <w:szCs w:val="22"/>
        </w:rPr>
        <w:t xml:space="preserve"> </w:t>
      </w:r>
      <w:r>
        <w:rPr>
          <w:color w:val="000000" w:themeColor="text1"/>
          <w:sz w:val="22"/>
          <w:szCs w:val="22"/>
        </w:rPr>
        <w:t>Omdat gastvrij</w:t>
      </w:r>
      <w:r w:rsidR="00734AA1">
        <w:rPr>
          <w:color w:val="000000" w:themeColor="text1"/>
          <w:sz w:val="22"/>
          <w:szCs w:val="22"/>
        </w:rPr>
        <w:t>heid vooral draait om het</w:t>
      </w:r>
      <w:r>
        <w:rPr>
          <w:color w:val="000000" w:themeColor="text1"/>
          <w:sz w:val="22"/>
          <w:szCs w:val="22"/>
        </w:rPr>
        <w:t xml:space="preserve"> aanbieden van producten en diensten aan gasten zonder dat hierom gevraagd wordt, kan gastvrijheid ook wel omschreven worden als </w:t>
      </w:r>
      <w:r w:rsidRPr="00B26C55">
        <w:rPr>
          <w:i/>
          <w:color w:val="000000" w:themeColor="text1"/>
          <w:sz w:val="22"/>
          <w:szCs w:val="22"/>
        </w:rPr>
        <w:t>gulhartigheid en jovialiteit.</w:t>
      </w:r>
      <w:r>
        <w:rPr>
          <w:color w:val="000000" w:themeColor="text1"/>
          <w:sz w:val="22"/>
          <w:szCs w:val="22"/>
        </w:rPr>
        <w:t xml:space="preserve"> </w:t>
      </w:r>
    </w:p>
    <w:p w14:paraId="6B6426B9" w14:textId="1B2B77BE" w:rsidR="00987824" w:rsidRDefault="00987824" w:rsidP="00987824">
      <w:pPr>
        <w:rPr>
          <w:sz w:val="22"/>
          <w:szCs w:val="22"/>
        </w:rPr>
      </w:pPr>
    </w:p>
    <w:p w14:paraId="23DF0B68" w14:textId="410BF9EF" w:rsidR="00350F79" w:rsidRPr="001206D0" w:rsidRDefault="0086454E" w:rsidP="001206D0">
      <w:pPr>
        <w:rPr>
          <w:sz w:val="22"/>
          <w:szCs w:val="22"/>
        </w:rPr>
      </w:pPr>
      <w:r>
        <w:rPr>
          <w:sz w:val="22"/>
          <w:szCs w:val="22"/>
        </w:rPr>
        <w:t xml:space="preserve">Bij </w:t>
      </w:r>
      <w:r w:rsidRPr="002D65C5">
        <w:rPr>
          <w:sz w:val="22"/>
          <w:szCs w:val="22"/>
          <w:lang w:val="en-US"/>
        </w:rPr>
        <w:t>hospitality</w:t>
      </w:r>
      <w:r>
        <w:rPr>
          <w:sz w:val="22"/>
          <w:szCs w:val="22"/>
        </w:rPr>
        <w:t xml:space="preserve"> is gastgerichtheid een van de belangrijkste elementen. Niet alleen binnen de Leisure branche, maar binnen iedere branche is een gastheer of gastvrouw van belang. </w:t>
      </w:r>
      <w:r>
        <w:rPr>
          <w:sz w:val="22"/>
          <w:szCs w:val="22"/>
          <w:lang w:val="en-US"/>
        </w:rPr>
        <w:t>H</w:t>
      </w:r>
      <w:r w:rsidRPr="00BB31A5">
        <w:rPr>
          <w:sz w:val="22"/>
          <w:szCs w:val="22"/>
          <w:lang w:val="en-US"/>
        </w:rPr>
        <w:t>ospitality</w:t>
      </w:r>
      <w:r>
        <w:rPr>
          <w:sz w:val="22"/>
          <w:szCs w:val="22"/>
        </w:rPr>
        <w:t xml:space="preserve"> vormt de eerste ontmoeting met de gast en schept zo de eerste indruk van de organisatie. In het boek van De la Mar wordt de volgende berekening gegeven voor het vormen van gastheerschap: gastheerschap + gastgerichtheid = gastvrijheid. Dit betekent dat een gastheer en een gastvrouw nauw in relatie staan met het gastgericht handelen. Voor dit onderzoek is gekozen voor he</w:t>
      </w:r>
      <w:r w:rsidR="00E74790">
        <w:rPr>
          <w:sz w:val="22"/>
          <w:szCs w:val="22"/>
        </w:rPr>
        <w:t xml:space="preserve">t PGO-BD-model van </w:t>
      </w:r>
      <w:proofErr w:type="spellStart"/>
      <w:r w:rsidR="00E74790">
        <w:rPr>
          <w:sz w:val="22"/>
          <w:szCs w:val="22"/>
        </w:rPr>
        <w:t>Bolier</w:t>
      </w:r>
      <w:proofErr w:type="spellEnd"/>
      <w:r w:rsidR="00E74790">
        <w:rPr>
          <w:sz w:val="22"/>
          <w:szCs w:val="22"/>
        </w:rPr>
        <w:t xml:space="preserve"> omdat</w:t>
      </w:r>
      <w:r>
        <w:rPr>
          <w:sz w:val="22"/>
          <w:szCs w:val="22"/>
        </w:rPr>
        <w:t xml:space="preserve"> deze alle verschillende onderdelen van gastvrijheid uitlicht. Door al deze onderdelen te behandelen, kan het bedrijf goed inspelen op de verschillende wensen en eisen van de klant en kan het serviceconcept passend worden geformuleerd. Dit model wordt beschreven in de volgende sub-paragraaf. </w:t>
      </w:r>
    </w:p>
    <w:p w14:paraId="7C2E7D37" w14:textId="2128A834" w:rsidR="00987824" w:rsidRDefault="009C3D59" w:rsidP="00987824">
      <w:pPr>
        <w:pStyle w:val="Kop3"/>
      </w:pPr>
      <w:bookmarkStart w:id="58" w:name="_Toc451694172"/>
      <w:r>
        <w:t>3</w:t>
      </w:r>
      <w:r w:rsidR="00E74790">
        <w:t>.3.2 PGO-m</w:t>
      </w:r>
      <w:r w:rsidR="00987824">
        <w:t>odel</w:t>
      </w:r>
      <w:bookmarkEnd w:id="58"/>
      <w:r w:rsidR="00987824">
        <w:t xml:space="preserve"> </w:t>
      </w:r>
    </w:p>
    <w:p w14:paraId="777675D8" w14:textId="2D6E1E98" w:rsidR="00F40705" w:rsidRPr="00AF16CB" w:rsidRDefault="00987824" w:rsidP="00987824">
      <w:pPr>
        <w:rPr>
          <w:b/>
          <w:sz w:val="22"/>
          <w:szCs w:val="22"/>
        </w:rPr>
      </w:pPr>
      <w:r>
        <w:rPr>
          <w:sz w:val="22"/>
          <w:szCs w:val="22"/>
        </w:rPr>
        <w:t xml:space="preserve">Naast het definiëren van verschillende begrippen voor de </w:t>
      </w:r>
      <w:r w:rsidRPr="00BB31A5">
        <w:rPr>
          <w:sz w:val="22"/>
          <w:szCs w:val="22"/>
          <w:lang w:val="en-US"/>
        </w:rPr>
        <w:t>hospitality</w:t>
      </w:r>
      <w:r>
        <w:rPr>
          <w:sz w:val="22"/>
          <w:szCs w:val="22"/>
        </w:rPr>
        <w:t xml:space="preserve"> sector, heeft </w:t>
      </w:r>
      <w:proofErr w:type="spellStart"/>
      <w:r>
        <w:rPr>
          <w:sz w:val="22"/>
          <w:szCs w:val="22"/>
        </w:rPr>
        <w:t>Bolier</w:t>
      </w:r>
      <w:proofErr w:type="spellEnd"/>
      <w:r>
        <w:rPr>
          <w:sz w:val="22"/>
          <w:szCs w:val="22"/>
        </w:rPr>
        <w:t xml:space="preserve"> een model ontworpen, dit is het PGO-Model. </w:t>
      </w:r>
      <w:r w:rsidRPr="00CD5314">
        <w:rPr>
          <w:color w:val="000000" w:themeColor="text1"/>
          <w:sz w:val="22"/>
          <w:szCs w:val="22"/>
        </w:rPr>
        <w:t xml:space="preserve">Afbeelding 3 </w:t>
      </w:r>
      <w:r>
        <w:rPr>
          <w:sz w:val="22"/>
          <w:szCs w:val="22"/>
        </w:rPr>
        <w:t xml:space="preserve">geeft weer hoe dit model gevisualiseerd kan worden. Het model maakt onderscheid in PGO en BD. PGO staat aan de kant van de dienstverlener en staat voor product, gedrag en omgeving. BD </w:t>
      </w:r>
      <w:r w:rsidR="00734AA1">
        <w:rPr>
          <w:sz w:val="22"/>
          <w:szCs w:val="22"/>
        </w:rPr>
        <w:t>staat aan de kant van de gast</w:t>
      </w:r>
      <w:r>
        <w:rPr>
          <w:sz w:val="22"/>
          <w:szCs w:val="22"/>
        </w:rPr>
        <w:t xml:space="preserve"> en staat voor de behoeften en doelen van de gast. Deze twee onderdelen staan in verbinding met elkaar als het gaat om </w:t>
      </w:r>
      <w:r w:rsidR="00472CA8" w:rsidRPr="00B82CED">
        <w:rPr>
          <w:noProof/>
          <w:lang w:eastAsia="nl-NL"/>
        </w:rPr>
        <w:lastRenderedPageBreak/>
        <w:drawing>
          <wp:anchor distT="0" distB="0" distL="114300" distR="114300" simplePos="0" relativeHeight="251706368" behindDoc="0" locked="0" layoutInCell="1" allowOverlap="1" wp14:anchorId="699CFCB9" wp14:editId="33D670E9">
            <wp:simplePos x="0" y="0"/>
            <wp:positionH relativeFrom="column">
              <wp:posOffset>4182110</wp:posOffset>
            </wp:positionH>
            <wp:positionV relativeFrom="paragraph">
              <wp:posOffset>129540</wp:posOffset>
            </wp:positionV>
            <wp:extent cx="1701800" cy="1452245"/>
            <wp:effectExtent l="25400" t="25400" r="25400" b="20955"/>
            <wp:wrapTight wrapText="bothSides">
              <wp:wrapPolygon edited="0">
                <wp:start x="-322" y="-378"/>
                <wp:lineTo x="-322" y="21534"/>
                <wp:lineTo x="21600" y="21534"/>
                <wp:lineTo x="21600" y="-378"/>
                <wp:lineTo x="-322" y="-378"/>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1800" cy="1452245"/>
                    </a:xfrm>
                    <a:prstGeom prst="rect">
                      <a:avLst/>
                    </a:prstGeom>
                    <a:ln w="25400">
                      <a:solidFill>
                        <a:srgbClr val="7030A0"/>
                      </a:solidFill>
                    </a:ln>
                  </pic:spPr>
                </pic:pic>
              </a:graphicData>
            </a:graphic>
            <wp14:sizeRelH relativeFrom="page">
              <wp14:pctWidth>0</wp14:pctWidth>
            </wp14:sizeRelH>
            <wp14:sizeRelV relativeFrom="page">
              <wp14:pctHeight>0</wp14:pctHeight>
            </wp14:sizeRelV>
          </wp:anchor>
        </w:drawing>
      </w:r>
      <w:r>
        <w:rPr>
          <w:sz w:val="22"/>
          <w:szCs w:val="22"/>
        </w:rPr>
        <w:t xml:space="preserve">verwachting en beleving. De twee onderdelen zijn van groot belang bij het samenstellen van gastvrijheid. Wat wil de klant en hoe wordt </w:t>
      </w:r>
      <w:r w:rsidR="00734AA1">
        <w:rPr>
          <w:sz w:val="22"/>
          <w:szCs w:val="22"/>
        </w:rPr>
        <w:t>de bepaalde gastvrijheid beleefd</w:t>
      </w:r>
      <w:r>
        <w:rPr>
          <w:sz w:val="22"/>
          <w:szCs w:val="22"/>
        </w:rPr>
        <w:t>?</w:t>
      </w:r>
      <w:r w:rsidRPr="000F1A39">
        <w:rPr>
          <w:b/>
          <w:sz w:val="22"/>
          <w:szCs w:val="22"/>
        </w:rPr>
        <w:t xml:space="preserve"> </w:t>
      </w:r>
      <w:r w:rsidR="00AF16CB">
        <w:rPr>
          <w:sz w:val="22"/>
          <w:szCs w:val="22"/>
        </w:rPr>
        <w:t>De dienstverlener verzorgt</w:t>
      </w:r>
      <w:r w:rsidRPr="000F1A39">
        <w:rPr>
          <w:sz w:val="22"/>
          <w:szCs w:val="22"/>
        </w:rPr>
        <w:t>:</w:t>
      </w:r>
      <w:r w:rsidR="00AF16CB">
        <w:rPr>
          <w:b/>
          <w:sz w:val="22"/>
          <w:szCs w:val="22"/>
        </w:rPr>
        <w:t xml:space="preserve"> </w:t>
      </w:r>
      <w:r w:rsidR="00AF16CB">
        <w:rPr>
          <w:sz w:val="22"/>
          <w:szCs w:val="22"/>
        </w:rPr>
        <w:t>h</w:t>
      </w:r>
      <w:r w:rsidRPr="000F1A39">
        <w:rPr>
          <w:sz w:val="22"/>
          <w:szCs w:val="22"/>
        </w:rPr>
        <w:t>et</w:t>
      </w:r>
      <w:r w:rsidRPr="000F1A39">
        <w:rPr>
          <w:b/>
          <w:sz w:val="22"/>
          <w:szCs w:val="22"/>
        </w:rPr>
        <w:t xml:space="preserve"> </w:t>
      </w:r>
      <w:r w:rsidRPr="00350F79">
        <w:rPr>
          <w:b/>
          <w:color w:val="CDB5DC" w:themeColor="accent1" w:themeTint="99"/>
          <w:sz w:val="22"/>
          <w:szCs w:val="22"/>
        </w:rPr>
        <w:t xml:space="preserve">product </w:t>
      </w:r>
      <w:r w:rsidRPr="000F1A39">
        <w:rPr>
          <w:sz w:val="22"/>
          <w:szCs w:val="22"/>
        </w:rPr>
        <w:t>bestaat uit: voedsel, drank en onderdak</w:t>
      </w:r>
      <w:r w:rsidRPr="000F1A39">
        <w:rPr>
          <w:b/>
          <w:sz w:val="22"/>
          <w:szCs w:val="22"/>
        </w:rPr>
        <w:t>.</w:t>
      </w:r>
      <w:r w:rsidR="00AF16CB">
        <w:rPr>
          <w:b/>
          <w:sz w:val="22"/>
          <w:szCs w:val="22"/>
        </w:rPr>
        <w:t xml:space="preserve"> </w:t>
      </w:r>
      <w:r w:rsidRPr="000F1A39">
        <w:rPr>
          <w:sz w:val="22"/>
          <w:szCs w:val="22"/>
        </w:rPr>
        <w:t xml:space="preserve">Het </w:t>
      </w:r>
      <w:r w:rsidRPr="00350F79">
        <w:rPr>
          <w:b/>
          <w:color w:val="CDB5DC" w:themeColor="accent1" w:themeTint="99"/>
          <w:sz w:val="22"/>
          <w:szCs w:val="22"/>
        </w:rPr>
        <w:t>gedrag</w:t>
      </w:r>
      <w:r w:rsidRPr="000F1A39">
        <w:rPr>
          <w:b/>
          <w:sz w:val="22"/>
          <w:szCs w:val="22"/>
        </w:rPr>
        <w:t xml:space="preserve"> </w:t>
      </w:r>
      <w:r w:rsidRPr="000F1A39">
        <w:rPr>
          <w:sz w:val="22"/>
          <w:szCs w:val="22"/>
        </w:rPr>
        <w:t>bestaat uit: omgangsvormen, houding, sociale va</w:t>
      </w:r>
      <w:r w:rsidR="0086454E" w:rsidRPr="000F1A39">
        <w:rPr>
          <w:sz w:val="22"/>
          <w:szCs w:val="22"/>
        </w:rPr>
        <w:t xml:space="preserve">ardigheden, </w:t>
      </w:r>
      <w:r w:rsidR="00734AA1" w:rsidRPr="000F1A39">
        <w:rPr>
          <w:sz w:val="22"/>
          <w:szCs w:val="22"/>
        </w:rPr>
        <w:t>uiterlijke verzorging</w:t>
      </w:r>
      <w:r w:rsidRPr="000F1A39">
        <w:rPr>
          <w:sz w:val="22"/>
          <w:szCs w:val="22"/>
        </w:rPr>
        <w:t xml:space="preserve"> en uitstraling.</w:t>
      </w:r>
      <w:r w:rsidR="009C3D59">
        <w:rPr>
          <w:b/>
          <w:sz w:val="22"/>
          <w:szCs w:val="22"/>
        </w:rPr>
        <w:t xml:space="preserve"> </w:t>
      </w:r>
      <w:r w:rsidR="000F1A39" w:rsidRPr="000F1A39">
        <w:rPr>
          <w:sz w:val="22"/>
          <w:szCs w:val="22"/>
        </w:rPr>
        <w:t>De</w:t>
      </w:r>
      <w:r w:rsidR="000F1A39">
        <w:rPr>
          <w:b/>
          <w:sz w:val="22"/>
          <w:szCs w:val="22"/>
        </w:rPr>
        <w:t xml:space="preserve"> </w:t>
      </w:r>
      <w:r w:rsidR="000F1A39" w:rsidRPr="00350F79">
        <w:rPr>
          <w:b/>
          <w:color w:val="CDB5DC" w:themeColor="accent1" w:themeTint="99"/>
          <w:sz w:val="22"/>
          <w:szCs w:val="22"/>
        </w:rPr>
        <w:t>omgeving</w:t>
      </w:r>
      <w:r w:rsidR="000F1A39">
        <w:rPr>
          <w:b/>
          <w:sz w:val="22"/>
          <w:szCs w:val="22"/>
        </w:rPr>
        <w:t xml:space="preserve"> </w:t>
      </w:r>
      <w:r w:rsidRPr="000F1A39">
        <w:rPr>
          <w:sz w:val="22"/>
          <w:szCs w:val="22"/>
        </w:rPr>
        <w:t>bestaat uit: locatie, exterieur, interieur en andere gasten.</w:t>
      </w:r>
      <w:r w:rsidR="00AF16CB">
        <w:rPr>
          <w:sz w:val="22"/>
          <w:szCs w:val="22"/>
        </w:rPr>
        <w:t xml:space="preserve"> </w:t>
      </w:r>
      <w:r>
        <w:rPr>
          <w:sz w:val="22"/>
          <w:szCs w:val="22"/>
        </w:rPr>
        <w:t xml:space="preserve">De </w:t>
      </w:r>
      <w:r w:rsidRPr="00350F79">
        <w:rPr>
          <w:b/>
          <w:color w:val="CDB5DC" w:themeColor="accent1" w:themeTint="99"/>
          <w:sz w:val="22"/>
          <w:szCs w:val="22"/>
        </w:rPr>
        <w:t>behoeften</w:t>
      </w:r>
      <w:r>
        <w:rPr>
          <w:sz w:val="22"/>
          <w:szCs w:val="22"/>
        </w:rPr>
        <w:t xml:space="preserve"> en de </w:t>
      </w:r>
      <w:r w:rsidRPr="00350F79">
        <w:rPr>
          <w:b/>
          <w:color w:val="CDB5DC" w:themeColor="accent1" w:themeTint="99"/>
          <w:sz w:val="22"/>
          <w:szCs w:val="22"/>
        </w:rPr>
        <w:t>doelen</w:t>
      </w:r>
      <w:r>
        <w:rPr>
          <w:sz w:val="22"/>
          <w:szCs w:val="22"/>
        </w:rPr>
        <w:t xml:space="preserve"> vormen samen de verwachting van de gast</w:t>
      </w:r>
      <w:sdt>
        <w:sdtPr>
          <w:rPr>
            <w:sz w:val="22"/>
            <w:szCs w:val="22"/>
          </w:rPr>
          <w:id w:val="-731392993"/>
          <w:citation/>
        </w:sdtPr>
        <w:sdtEndPr/>
        <w:sdtContent>
          <w:r>
            <w:rPr>
              <w:sz w:val="22"/>
              <w:szCs w:val="22"/>
            </w:rPr>
            <w:fldChar w:fldCharType="begin"/>
          </w:r>
          <w:r>
            <w:rPr>
              <w:sz w:val="22"/>
              <w:szCs w:val="22"/>
            </w:rPr>
            <w:instrText xml:space="preserve"> CITATION LZi10 \l 1043 </w:instrText>
          </w:r>
          <w:r>
            <w:rPr>
              <w:sz w:val="22"/>
              <w:szCs w:val="22"/>
            </w:rPr>
            <w:fldChar w:fldCharType="separate"/>
          </w:r>
          <w:r w:rsidR="000901F6">
            <w:rPr>
              <w:noProof/>
              <w:sz w:val="22"/>
              <w:szCs w:val="22"/>
            </w:rPr>
            <w:t xml:space="preserve"> </w:t>
          </w:r>
          <w:r w:rsidR="000901F6" w:rsidRPr="000901F6">
            <w:rPr>
              <w:noProof/>
              <w:sz w:val="22"/>
              <w:szCs w:val="22"/>
            </w:rPr>
            <w:t>(Zijlstra, 2010)</w:t>
          </w:r>
          <w:r>
            <w:rPr>
              <w:sz w:val="22"/>
              <w:szCs w:val="22"/>
            </w:rPr>
            <w:fldChar w:fldCharType="end"/>
          </w:r>
        </w:sdtContent>
      </w:sdt>
      <w:r>
        <w:rPr>
          <w:sz w:val="22"/>
          <w:szCs w:val="22"/>
        </w:rPr>
        <w:t xml:space="preserve">. Hieruit ontstaat de tevredenheid, die onder andere bepaald wordt door de manier waarop de gastvrijheid wordt ervaren. De mate waarin de tevredenheid wordt </w:t>
      </w:r>
      <w:r w:rsidR="00472CA8" w:rsidRPr="000F1A39">
        <w:rPr>
          <w:noProof/>
          <w:lang w:eastAsia="nl-NL"/>
        </w:rPr>
        <mc:AlternateContent>
          <mc:Choice Requires="wps">
            <w:drawing>
              <wp:anchor distT="0" distB="0" distL="114300" distR="114300" simplePos="0" relativeHeight="251672576" behindDoc="0" locked="0" layoutInCell="1" allowOverlap="1" wp14:anchorId="08390A78" wp14:editId="4454FD2C">
                <wp:simplePos x="0" y="0"/>
                <wp:positionH relativeFrom="column">
                  <wp:posOffset>4187825</wp:posOffset>
                </wp:positionH>
                <wp:positionV relativeFrom="paragraph">
                  <wp:posOffset>1731010</wp:posOffset>
                </wp:positionV>
                <wp:extent cx="1706880" cy="260985"/>
                <wp:effectExtent l="0" t="0" r="0" b="0"/>
                <wp:wrapTight wrapText="bothSides">
                  <wp:wrapPolygon edited="0">
                    <wp:start x="0" y="0"/>
                    <wp:lineTo x="0" y="18920"/>
                    <wp:lineTo x="21214" y="18920"/>
                    <wp:lineTo x="21214" y="0"/>
                    <wp:lineTo x="0" y="0"/>
                  </wp:wrapPolygon>
                </wp:wrapTight>
                <wp:docPr id="7" name="Tekstvak 7"/>
                <wp:cNvGraphicFramePr/>
                <a:graphic xmlns:a="http://schemas.openxmlformats.org/drawingml/2006/main">
                  <a:graphicData uri="http://schemas.microsoft.com/office/word/2010/wordprocessingShape">
                    <wps:wsp>
                      <wps:cNvSpPr txBox="1"/>
                      <wps:spPr>
                        <a:xfrm>
                          <a:off x="0" y="0"/>
                          <a:ext cx="1706880" cy="260985"/>
                        </a:xfrm>
                        <a:prstGeom prst="rect">
                          <a:avLst/>
                        </a:prstGeom>
                        <a:solidFill>
                          <a:prstClr val="white"/>
                        </a:solidFill>
                        <a:ln>
                          <a:noFill/>
                        </a:ln>
                        <a:effectLst/>
                      </wps:spPr>
                      <wps:txbx>
                        <w:txbxContent>
                          <w:p w14:paraId="24DE18FE" w14:textId="78CEE3F0" w:rsidR="000B0F38" w:rsidRPr="002A3510" w:rsidRDefault="000B0F38" w:rsidP="00987824">
                            <w:pPr>
                              <w:pStyle w:val="Bijschrift"/>
                              <w:rPr>
                                <w:noProof/>
                              </w:rPr>
                            </w:pPr>
                            <w:r>
                              <w:t xml:space="preserve">Afbeelding </w:t>
                            </w:r>
                            <w:fldSimple w:instr=" SEQ Afbeelding \* ARABIC ">
                              <w:r>
                                <w:rPr>
                                  <w:noProof/>
                                </w:rPr>
                                <w:t>3</w:t>
                              </w:r>
                            </w:fldSimple>
                            <w:r>
                              <w:t xml:space="preserve"> – PGO-Model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90A78" id="Tekstvak_x0020_7" o:spid="_x0000_s1030" type="#_x0000_t202" style="position:absolute;margin-left:329.75pt;margin-top:136.3pt;width:134.4pt;height:20.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" stroked="f">
                <v:textbox inset="0,0,0,0">
                  <w:txbxContent>
                    <w:p w14:paraId="24DE18FE" w14:textId="78CEE3F0" w:rsidR="000B0F38" w:rsidRPr="002A3510" w:rsidRDefault="000B0F38" w:rsidP="00987824">
                      <w:pPr>
                        <w:pStyle w:val="Bijschrift"/>
                        <w:rPr>
                          <w:noProof/>
                        </w:rPr>
                      </w:pPr>
                      <w:r>
                        <w:t xml:space="preserve">Afbeelding </w:t>
                      </w:r>
                      <w:fldSimple w:instr=" SEQ Afbeelding \* ARABIC ">
                        <w:r>
                          <w:rPr>
                            <w:noProof/>
                          </w:rPr>
                          <w:t>3</w:t>
                        </w:r>
                      </w:fldSimple>
                      <w:r>
                        <w:t xml:space="preserve"> – PGO-Model</w:t>
                      </w:r>
                    </w:p>
                  </w:txbxContent>
                </v:textbox>
                <w10:wrap type="tight"/>
              </v:shape>
            </w:pict>
          </mc:Fallback>
        </mc:AlternateContent>
      </w:r>
      <w:r>
        <w:rPr>
          <w:sz w:val="22"/>
          <w:szCs w:val="22"/>
        </w:rPr>
        <w:t>bepaald, hangt af van de dienstverlening en in hoeverre deze aan de verwachting</w:t>
      </w:r>
      <w:r w:rsidR="000F1A39">
        <w:rPr>
          <w:sz w:val="22"/>
          <w:szCs w:val="22"/>
        </w:rPr>
        <w:t>en</w:t>
      </w:r>
      <w:r>
        <w:rPr>
          <w:sz w:val="22"/>
          <w:szCs w:val="22"/>
        </w:rPr>
        <w:t xml:space="preserve"> voldoet. Dit wordt in de meeste gevallen waargemaakt door de gastheer/</w:t>
      </w:r>
      <w:r w:rsidR="00E74790">
        <w:rPr>
          <w:sz w:val="22"/>
          <w:szCs w:val="22"/>
          <w:lang w:val="en-US"/>
        </w:rPr>
        <w:t>host</w:t>
      </w:r>
      <w:r>
        <w:rPr>
          <w:sz w:val="22"/>
          <w:szCs w:val="22"/>
        </w:rPr>
        <w:t>. Gas</w:t>
      </w:r>
      <w:r w:rsidR="000F1A39">
        <w:rPr>
          <w:sz w:val="22"/>
          <w:szCs w:val="22"/>
        </w:rPr>
        <w:t>t</w:t>
      </w:r>
      <w:r>
        <w:rPr>
          <w:sz w:val="22"/>
          <w:szCs w:val="22"/>
        </w:rPr>
        <w:t>vrijheid kent een aantal dimensies: betrouwbaarheid, responsiviteit, zekerheid, zorgzaamheid, inlevingsvermogen en tastbare onderdelen. Door deze elementen met elkaar te verbinden zullen zij samen een passend gastvrijheid creëren</w:t>
      </w:r>
      <w:sdt>
        <w:sdtPr>
          <w:rPr>
            <w:sz w:val="22"/>
            <w:szCs w:val="22"/>
          </w:rPr>
          <w:id w:val="1440716093"/>
          <w:citation/>
        </w:sdtPr>
        <w:sdtEndPr/>
        <w:sdtContent>
          <w:r>
            <w:rPr>
              <w:sz w:val="22"/>
              <w:szCs w:val="22"/>
            </w:rPr>
            <w:fldChar w:fldCharType="begin"/>
          </w:r>
          <w:r w:rsidR="00CD66DF">
            <w:rPr>
              <w:sz w:val="22"/>
              <w:szCs w:val="22"/>
            </w:rPr>
            <w:instrText xml:space="preserve">CITATION Boo10 \l 1043 </w:instrText>
          </w:r>
          <w:r>
            <w:rPr>
              <w:sz w:val="22"/>
              <w:szCs w:val="22"/>
            </w:rPr>
            <w:fldChar w:fldCharType="separate"/>
          </w:r>
          <w:r w:rsidR="000901F6">
            <w:rPr>
              <w:noProof/>
              <w:sz w:val="22"/>
              <w:szCs w:val="22"/>
            </w:rPr>
            <w:t xml:space="preserve"> </w:t>
          </w:r>
          <w:r w:rsidR="000901F6" w:rsidRPr="000901F6">
            <w:rPr>
              <w:noProof/>
              <w:sz w:val="22"/>
              <w:szCs w:val="22"/>
            </w:rPr>
            <w:t>(Borrendam S. B., 2010)</w:t>
          </w:r>
          <w:r>
            <w:rPr>
              <w:sz w:val="22"/>
              <w:szCs w:val="22"/>
            </w:rPr>
            <w:fldChar w:fldCharType="end"/>
          </w:r>
        </w:sdtContent>
      </w:sdt>
      <w:r>
        <w:rPr>
          <w:sz w:val="22"/>
          <w:szCs w:val="22"/>
        </w:rPr>
        <w:t xml:space="preserve">. </w:t>
      </w:r>
    </w:p>
    <w:p w14:paraId="61244A44" w14:textId="4B4BDC73" w:rsidR="00F40705" w:rsidRDefault="00F40705" w:rsidP="00987824">
      <w:pPr>
        <w:rPr>
          <w:sz w:val="22"/>
          <w:szCs w:val="22"/>
        </w:rPr>
      </w:pPr>
    </w:p>
    <w:p w14:paraId="548AE957" w14:textId="3E46A046" w:rsidR="00987824" w:rsidRDefault="009C3D59" w:rsidP="00072E97">
      <w:pPr>
        <w:pStyle w:val="Kop2"/>
      </w:pPr>
      <w:bookmarkStart w:id="59" w:name="_Toc451694173"/>
      <w:r>
        <w:t>3.4</w:t>
      </w:r>
      <w:r w:rsidR="00072E97">
        <w:t xml:space="preserve"> </w:t>
      </w:r>
      <w:r w:rsidR="00987824">
        <w:t>Deelconclusie</w:t>
      </w:r>
      <w:bookmarkEnd w:id="59"/>
    </w:p>
    <w:p w14:paraId="2149BB6E" w14:textId="0BD5D609" w:rsidR="00987824" w:rsidRPr="00AF16CB" w:rsidRDefault="00987824">
      <w:pPr>
        <w:rPr>
          <w:color w:val="FF0000"/>
          <w:sz w:val="22"/>
          <w:szCs w:val="22"/>
        </w:rPr>
      </w:pPr>
      <w:r>
        <w:rPr>
          <w:sz w:val="22"/>
          <w:szCs w:val="22"/>
        </w:rPr>
        <w:t>Dit theoretische kader is opgesteld aan de hand van de</w:t>
      </w:r>
      <w:r w:rsidR="0086454E">
        <w:rPr>
          <w:sz w:val="22"/>
          <w:szCs w:val="22"/>
        </w:rPr>
        <w:t xml:space="preserve"> relevante literatuur passend bij</w:t>
      </w:r>
      <w:r>
        <w:rPr>
          <w:sz w:val="22"/>
          <w:szCs w:val="22"/>
        </w:rPr>
        <w:t xml:space="preserve"> de </w:t>
      </w:r>
      <w:r w:rsidRPr="00BB31A5">
        <w:rPr>
          <w:sz w:val="22"/>
          <w:szCs w:val="22"/>
          <w:lang w:val="en-US"/>
        </w:rPr>
        <w:t xml:space="preserve">hospitality </w:t>
      </w:r>
      <w:r>
        <w:rPr>
          <w:sz w:val="22"/>
          <w:szCs w:val="22"/>
        </w:rPr>
        <w:t xml:space="preserve">industrie. In bovenstaande stukken is toegelicht hoe verschillende modellen gebruikt kunnen worden voor het ontwikkelen van het serviceconcept en welke elementen van toepassing zijn voor </w:t>
      </w:r>
      <w:r w:rsidR="00CD5314">
        <w:rPr>
          <w:sz w:val="22"/>
          <w:szCs w:val="22"/>
        </w:rPr>
        <w:t xml:space="preserve">Hotel </w:t>
      </w:r>
      <w:proofErr w:type="gramStart"/>
      <w:r>
        <w:rPr>
          <w:sz w:val="22"/>
          <w:szCs w:val="22"/>
        </w:rPr>
        <w:t>MIJN</w:t>
      </w:r>
      <w:proofErr w:type="gramEnd"/>
      <w:r>
        <w:rPr>
          <w:sz w:val="22"/>
          <w:szCs w:val="22"/>
        </w:rPr>
        <w:t xml:space="preserve"> Badhuis. De modellen van Hurt, Treacy en Wiersma</w:t>
      </w:r>
      <w:r w:rsidR="00AF16CB">
        <w:rPr>
          <w:sz w:val="22"/>
          <w:szCs w:val="22"/>
        </w:rPr>
        <w:t xml:space="preserve">, van </w:t>
      </w:r>
      <w:proofErr w:type="spellStart"/>
      <w:r w:rsidR="00AF16CB">
        <w:rPr>
          <w:sz w:val="22"/>
          <w:szCs w:val="22"/>
        </w:rPr>
        <w:t>Looy</w:t>
      </w:r>
      <w:proofErr w:type="spellEnd"/>
      <w:r>
        <w:rPr>
          <w:sz w:val="22"/>
          <w:szCs w:val="22"/>
        </w:rPr>
        <w:t xml:space="preserve"> en het model van </w:t>
      </w:r>
      <w:proofErr w:type="spellStart"/>
      <w:r>
        <w:rPr>
          <w:sz w:val="22"/>
          <w:szCs w:val="22"/>
        </w:rPr>
        <w:t>Bolier</w:t>
      </w:r>
      <w:proofErr w:type="spellEnd"/>
      <w:r>
        <w:rPr>
          <w:sz w:val="22"/>
          <w:szCs w:val="22"/>
        </w:rPr>
        <w:t xml:space="preserve"> worden gebruikt binnen het serviceconcept voor </w:t>
      </w:r>
      <w:r w:rsidR="00CD5314">
        <w:rPr>
          <w:sz w:val="22"/>
          <w:szCs w:val="22"/>
        </w:rPr>
        <w:t xml:space="preserve">Hotel </w:t>
      </w:r>
      <w:proofErr w:type="gramStart"/>
      <w:r>
        <w:rPr>
          <w:sz w:val="22"/>
          <w:szCs w:val="22"/>
        </w:rPr>
        <w:t>MIJN</w:t>
      </w:r>
      <w:proofErr w:type="gramEnd"/>
      <w:r>
        <w:rPr>
          <w:sz w:val="22"/>
          <w:szCs w:val="22"/>
        </w:rPr>
        <w:t xml:space="preserve"> Badhuis. Het model van Hurt wordt de C-Roos genoemd. Dit model focust zich op alle verschillende elementen die de klant e</w:t>
      </w:r>
      <w:r w:rsidR="00CD5314">
        <w:rPr>
          <w:sz w:val="22"/>
          <w:szCs w:val="22"/>
        </w:rPr>
        <w:t>rvaart tijdens een service. D</w:t>
      </w:r>
      <w:r w:rsidR="0086454E">
        <w:rPr>
          <w:sz w:val="22"/>
          <w:szCs w:val="22"/>
        </w:rPr>
        <w:t>aar</w:t>
      </w:r>
      <w:r>
        <w:rPr>
          <w:sz w:val="22"/>
          <w:szCs w:val="22"/>
        </w:rPr>
        <w:t xml:space="preserve">om is gekozen voor dit specifieke model. Het model van Treacy en Wiersma richt zich voornamelijk op het typeren van de organisatie. Het maatwerkconcept past hierbij het beste bij </w:t>
      </w:r>
      <w:r w:rsidR="00CD5314">
        <w:rPr>
          <w:sz w:val="22"/>
          <w:szCs w:val="22"/>
        </w:rPr>
        <w:t xml:space="preserve">Hotel </w:t>
      </w:r>
      <w:proofErr w:type="gramStart"/>
      <w:r>
        <w:rPr>
          <w:sz w:val="22"/>
          <w:szCs w:val="22"/>
        </w:rPr>
        <w:t>MIJN</w:t>
      </w:r>
      <w:proofErr w:type="gramEnd"/>
      <w:r>
        <w:rPr>
          <w:sz w:val="22"/>
          <w:szCs w:val="22"/>
        </w:rPr>
        <w:t xml:space="preserve"> Badhuis. Dit maatwerkconcept wordt doorgevoerd en toegepast binnen het serviceconcept van </w:t>
      </w:r>
      <w:r w:rsidR="00CD5314">
        <w:rPr>
          <w:sz w:val="22"/>
          <w:szCs w:val="22"/>
        </w:rPr>
        <w:t xml:space="preserve">Hotel </w:t>
      </w:r>
      <w:proofErr w:type="gramStart"/>
      <w:r>
        <w:rPr>
          <w:sz w:val="22"/>
          <w:szCs w:val="22"/>
        </w:rPr>
        <w:t>MIJN</w:t>
      </w:r>
      <w:proofErr w:type="gramEnd"/>
      <w:r>
        <w:rPr>
          <w:sz w:val="22"/>
          <w:szCs w:val="22"/>
        </w:rPr>
        <w:t xml:space="preserve"> Badhuis. Daarnaast richt het rapport zich op het creëren van onderscheidend vermogen. Hiervoor is gekeken naar </w:t>
      </w:r>
      <w:r w:rsidRPr="00BB31A5">
        <w:rPr>
          <w:sz w:val="22"/>
          <w:szCs w:val="22"/>
          <w:lang w:val="en-US"/>
        </w:rPr>
        <w:t>hospitality</w:t>
      </w:r>
      <w:r>
        <w:rPr>
          <w:sz w:val="22"/>
          <w:szCs w:val="22"/>
        </w:rPr>
        <w:t xml:space="preserve"> en hoe dit toegevoegde waarde kan bieden voor het serviceconcept. </w:t>
      </w:r>
      <w:r w:rsidRPr="00BB31A5">
        <w:rPr>
          <w:sz w:val="22"/>
          <w:szCs w:val="22"/>
          <w:lang w:val="en-US"/>
        </w:rPr>
        <w:t>Hospitality</w:t>
      </w:r>
      <w:r>
        <w:rPr>
          <w:sz w:val="22"/>
          <w:szCs w:val="22"/>
        </w:rPr>
        <w:t xml:space="preserve"> kan worden toegevoegd aan het serviceconcept door middel van het PGO-model van </w:t>
      </w:r>
      <w:proofErr w:type="spellStart"/>
      <w:r>
        <w:rPr>
          <w:sz w:val="22"/>
          <w:szCs w:val="22"/>
        </w:rPr>
        <w:t>Bolier</w:t>
      </w:r>
      <w:proofErr w:type="spellEnd"/>
      <w:r>
        <w:rPr>
          <w:sz w:val="22"/>
          <w:szCs w:val="22"/>
        </w:rPr>
        <w:t>. Dit model richt zich op de verwachting van de klant en zet deze om in een passende beleving. Naar aanleiding van deze modellen en het passende serviceconcept, wordt gastheerschap aangekaart waarin de som gastheerschap + gastgerichtheid = gastvrijheid naar voren komt. Deze twee onderdelen kunnen naar aanleidin</w:t>
      </w:r>
      <w:r w:rsidRPr="00A750EE">
        <w:rPr>
          <w:color w:val="000000" w:themeColor="text1"/>
          <w:sz w:val="22"/>
          <w:szCs w:val="22"/>
        </w:rPr>
        <w:t xml:space="preserve">g van de modellen een typering </w:t>
      </w:r>
      <w:r w:rsidR="0086454E" w:rsidRPr="00A750EE">
        <w:rPr>
          <w:color w:val="000000" w:themeColor="text1"/>
          <w:sz w:val="22"/>
          <w:szCs w:val="22"/>
        </w:rPr>
        <w:t xml:space="preserve">vormen en vanuit deze concepten kan een passende gastvrijheid worden gecreëerd. </w:t>
      </w:r>
      <w:r w:rsidR="00F40705" w:rsidRPr="00A750EE">
        <w:rPr>
          <w:color w:val="000000" w:themeColor="text1"/>
          <w:sz w:val="22"/>
          <w:szCs w:val="22"/>
        </w:rPr>
        <w:t xml:space="preserve">Naast het creëren van passende </w:t>
      </w:r>
      <w:r w:rsidR="00F40705" w:rsidRPr="00A4069A">
        <w:rPr>
          <w:sz w:val="22"/>
          <w:szCs w:val="22"/>
        </w:rPr>
        <w:t xml:space="preserve">gastvrijheid is het belangrijk dat </w:t>
      </w:r>
      <w:r w:rsidR="00A4069A" w:rsidRPr="00A4069A">
        <w:rPr>
          <w:sz w:val="22"/>
          <w:szCs w:val="22"/>
        </w:rPr>
        <w:t xml:space="preserve">er </w:t>
      </w:r>
      <w:r w:rsidR="00FF57D8" w:rsidRPr="00A4069A">
        <w:rPr>
          <w:sz w:val="22"/>
          <w:szCs w:val="22"/>
        </w:rPr>
        <w:t xml:space="preserve">loyale gasten worden gegenereerd en dat </w:t>
      </w:r>
      <w:r w:rsidR="00F40705" w:rsidRPr="00A4069A">
        <w:rPr>
          <w:sz w:val="22"/>
          <w:szCs w:val="22"/>
        </w:rPr>
        <w:t xml:space="preserve">klachtenmanagement </w:t>
      </w:r>
      <w:r w:rsidR="00A4069A" w:rsidRPr="00A4069A">
        <w:rPr>
          <w:sz w:val="22"/>
          <w:szCs w:val="22"/>
        </w:rPr>
        <w:t xml:space="preserve">goed </w:t>
      </w:r>
      <w:r w:rsidR="00F40705" w:rsidRPr="00A4069A">
        <w:rPr>
          <w:sz w:val="22"/>
          <w:szCs w:val="22"/>
        </w:rPr>
        <w:t>wordt toegepast.</w:t>
      </w:r>
      <w:r w:rsidR="00AF16CB" w:rsidRPr="00A4069A">
        <w:rPr>
          <w:sz w:val="22"/>
          <w:szCs w:val="22"/>
        </w:rPr>
        <w:t xml:space="preserve"> Dit kan ge</w:t>
      </w:r>
      <w:r w:rsidR="00A4069A" w:rsidRPr="00A4069A">
        <w:rPr>
          <w:sz w:val="22"/>
          <w:szCs w:val="22"/>
        </w:rPr>
        <w:t>daan worden door het model van V</w:t>
      </w:r>
      <w:r w:rsidR="00AF16CB" w:rsidRPr="00A4069A">
        <w:rPr>
          <w:sz w:val="22"/>
          <w:szCs w:val="22"/>
        </w:rPr>
        <w:t xml:space="preserve">an </w:t>
      </w:r>
      <w:proofErr w:type="spellStart"/>
      <w:r w:rsidR="00AF16CB" w:rsidRPr="00A4069A">
        <w:rPr>
          <w:sz w:val="22"/>
          <w:szCs w:val="22"/>
        </w:rPr>
        <w:t>Looy</w:t>
      </w:r>
      <w:proofErr w:type="spellEnd"/>
      <w:r w:rsidR="00A4069A" w:rsidRPr="00A4069A">
        <w:rPr>
          <w:sz w:val="22"/>
          <w:szCs w:val="22"/>
        </w:rPr>
        <w:t xml:space="preserve"> toe te passen om zo</w:t>
      </w:r>
      <w:r w:rsidR="00472CA8" w:rsidRPr="00A4069A">
        <w:rPr>
          <w:sz w:val="22"/>
          <w:szCs w:val="22"/>
        </w:rPr>
        <w:t xml:space="preserve"> tevredenheid bij de gasten en de medewerkers te genereren</w:t>
      </w:r>
      <w:r w:rsidR="00AF16CB">
        <w:rPr>
          <w:color w:val="000000" w:themeColor="text1"/>
          <w:sz w:val="22"/>
          <w:szCs w:val="22"/>
        </w:rPr>
        <w:t>.</w:t>
      </w:r>
      <w:r w:rsidR="00472CA8">
        <w:rPr>
          <w:color w:val="000000" w:themeColor="text1"/>
          <w:sz w:val="22"/>
          <w:szCs w:val="22"/>
        </w:rPr>
        <w:t xml:space="preserve"> Daarnaast is het oplossen van klachten </w:t>
      </w:r>
      <w:r w:rsidR="00F40705" w:rsidRPr="00A750EE">
        <w:rPr>
          <w:color w:val="000000" w:themeColor="text1"/>
          <w:sz w:val="22"/>
          <w:szCs w:val="22"/>
        </w:rPr>
        <w:t>in sommige gevallen nog belangrijke</w:t>
      </w:r>
      <w:r w:rsidR="005867E4" w:rsidRPr="00A750EE">
        <w:rPr>
          <w:color w:val="000000" w:themeColor="text1"/>
          <w:sz w:val="22"/>
          <w:szCs w:val="22"/>
        </w:rPr>
        <w:t>r</w:t>
      </w:r>
      <w:r w:rsidR="0077350F">
        <w:rPr>
          <w:color w:val="000000" w:themeColor="text1"/>
          <w:sz w:val="22"/>
          <w:szCs w:val="22"/>
        </w:rPr>
        <w:t xml:space="preserve"> dan </w:t>
      </w:r>
      <w:r w:rsidR="00F40705" w:rsidRPr="00A750EE">
        <w:rPr>
          <w:color w:val="000000" w:themeColor="text1"/>
          <w:sz w:val="22"/>
          <w:szCs w:val="22"/>
        </w:rPr>
        <w:t xml:space="preserve">het vriendelijk begroeten van de gasten. </w:t>
      </w:r>
      <w:r w:rsidR="005867E4" w:rsidRPr="00A750EE">
        <w:rPr>
          <w:color w:val="000000" w:themeColor="text1"/>
          <w:sz w:val="22"/>
          <w:szCs w:val="22"/>
        </w:rPr>
        <w:t>Het oplossen van k</w:t>
      </w:r>
      <w:r w:rsidR="00611C2F" w:rsidRPr="00A750EE">
        <w:rPr>
          <w:color w:val="000000" w:themeColor="text1"/>
          <w:sz w:val="22"/>
          <w:szCs w:val="22"/>
        </w:rPr>
        <w:t xml:space="preserve">lachten </w:t>
      </w:r>
      <w:r w:rsidR="005867E4" w:rsidRPr="00A750EE">
        <w:rPr>
          <w:color w:val="000000" w:themeColor="text1"/>
          <w:sz w:val="22"/>
          <w:szCs w:val="22"/>
        </w:rPr>
        <w:t xml:space="preserve">is een vorm van gastvrijheid </w:t>
      </w:r>
      <w:r w:rsidR="00611C2F" w:rsidRPr="00A750EE">
        <w:rPr>
          <w:color w:val="000000" w:themeColor="text1"/>
          <w:sz w:val="22"/>
          <w:szCs w:val="22"/>
        </w:rPr>
        <w:t xml:space="preserve">en het laat zien dat de organisatie </w:t>
      </w:r>
      <w:r w:rsidR="00F62DCA" w:rsidRPr="00A750EE">
        <w:rPr>
          <w:color w:val="000000" w:themeColor="text1"/>
          <w:sz w:val="22"/>
          <w:szCs w:val="22"/>
        </w:rPr>
        <w:t>de klant tevreden wil stellen</w:t>
      </w:r>
      <w:r w:rsidR="0077350F">
        <w:rPr>
          <w:color w:val="000000" w:themeColor="text1"/>
          <w:sz w:val="22"/>
          <w:szCs w:val="22"/>
        </w:rPr>
        <w:t xml:space="preserve"> en serieus neemt</w:t>
      </w:r>
      <w:r w:rsidR="00F62DCA" w:rsidRPr="00A750EE">
        <w:rPr>
          <w:color w:val="000000" w:themeColor="text1"/>
          <w:sz w:val="22"/>
          <w:szCs w:val="22"/>
        </w:rPr>
        <w:t>.</w:t>
      </w:r>
      <w:r w:rsidR="00FF57D8">
        <w:rPr>
          <w:color w:val="000000" w:themeColor="text1"/>
          <w:sz w:val="22"/>
          <w:szCs w:val="22"/>
        </w:rPr>
        <w:t xml:space="preserve"> </w:t>
      </w:r>
      <w:r w:rsidR="00FF57D8" w:rsidRPr="00A4069A">
        <w:rPr>
          <w:sz w:val="22"/>
          <w:szCs w:val="22"/>
        </w:rPr>
        <w:t>Hierdoor kan de loyaliteit van de gast naar boven komen.</w:t>
      </w:r>
      <w:r w:rsidR="00F62DCA" w:rsidRPr="00A4069A">
        <w:rPr>
          <w:sz w:val="22"/>
          <w:szCs w:val="22"/>
        </w:rPr>
        <w:t xml:space="preserve"> Het </w:t>
      </w:r>
      <w:r w:rsidR="00F62DCA" w:rsidRPr="00A750EE">
        <w:rPr>
          <w:color w:val="000000" w:themeColor="text1"/>
          <w:sz w:val="22"/>
          <w:szCs w:val="22"/>
        </w:rPr>
        <w:t>is belangrijk dat de gasten bij het oplossen van de klachten het WOW-effect krijgen door de snelle afhandeling. Hie</w:t>
      </w:r>
      <w:r w:rsidR="00A750EE" w:rsidRPr="00A750EE">
        <w:rPr>
          <w:color w:val="000000" w:themeColor="text1"/>
          <w:sz w:val="22"/>
          <w:szCs w:val="22"/>
        </w:rPr>
        <w:t xml:space="preserve">rvoor kan het serviceconcept van dienst zijn, het kan de wensen van de gasten in vervulling laten gaan en geeft het serviceconcept richting aan de uit te voeren service voor de medewerkers. </w:t>
      </w:r>
    </w:p>
    <w:p w14:paraId="7B37FD7E" w14:textId="77777777" w:rsidR="00472CA8" w:rsidRDefault="00472CA8">
      <w:pPr>
        <w:rPr>
          <w:rFonts w:asciiTheme="majorHAnsi" w:eastAsiaTheme="majorEastAsia" w:hAnsiTheme="majorHAnsi" w:cstheme="majorBidi"/>
          <w:color w:val="864EA8" w:themeColor="accent1" w:themeShade="BF"/>
          <w:sz w:val="32"/>
          <w:szCs w:val="32"/>
        </w:rPr>
      </w:pPr>
      <w:r>
        <w:br w:type="page"/>
      </w:r>
    </w:p>
    <w:p w14:paraId="3EA3D639" w14:textId="0787AE57" w:rsidR="004627BD" w:rsidRDefault="00DD5988" w:rsidP="00DD5988">
      <w:pPr>
        <w:pStyle w:val="Kop1"/>
      </w:pPr>
      <w:bookmarkStart w:id="60" w:name="_Toc451694174"/>
      <w:r>
        <w:lastRenderedPageBreak/>
        <w:t>Hoofdstuk 4 Onderzoeksresultaten</w:t>
      </w:r>
      <w:bookmarkEnd w:id="60"/>
    </w:p>
    <w:p w14:paraId="3B9F9657" w14:textId="7DDCA348" w:rsidR="00DD5988" w:rsidRPr="005C3220" w:rsidRDefault="00282C09" w:rsidP="004627BD">
      <w:pPr>
        <w:rPr>
          <w:sz w:val="22"/>
          <w:szCs w:val="22"/>
        </w:rPr>
      </w:pPr>
      <w:r>
        <w:rPr>
          <w:sz w:val="22"/>
          <w:szCs w:val="22"/>
        </w:rPr>
        <w:t xml:space="preserve">Voorgaande </w:t>
      </w:r>
      <w:r w:rsidR="00DD5988" w:rsidRPr="005C3220">
        <w:rPr>
          <w:sz w:val="22"/>
          <w:szCs w:val="22"/>
        </w:rPr>
        <w:t xml:space="preserve">paragraaf geeft inzicht in de theoretische aspecten van </w:t>
      </w:r>
      <w:r w:rsidR="005C3220" w:rsidRPr="005C3220">
        <w:rPr>
          <w:sz w:val="22"/>
          <w:szCs w:val="22"/>
        </w:rPr>
        <w:t>deze scriptie. Hierin zijn de termen meegenomen die onderzocht zijn en verwerkt in de advies situatie. Dit hoofdstuk geeft inzicht in de onderzoeksresultaten van d</w:t>
      </w:r>
      <w:r>
        <w:rPr>
          <w:sz w:val="22"/>
          <w:szCs w:val="22"/>
        </w:rPr>
        <w:t>e branche</w:t>
      </w:r>
      <w:r w:rsidR="005C3220">
        <w:rPr>
          <w:sz w:val="22"/>
          <w:szCs w:val="22"/>
        </w:rPr>
        <w:t>analyse, concurrentie</w:t>
      </w:r>
      <w:r w:rsidR="005C3220" w:rsidRPr="005C3220">
        <w:rPr>
          <w:sz w:val="22"/>
          <w:szCs w:val="22"/>
        </w:rPr>
        <w:t>analyse en de doelgroep beschrijving.</w:t>
      </w:r>
    </w:p>
    <w:p w14:paraId="19D4FCAD" w14:textId="77777777" w:rsidR="00DD5988" w:rsidRPr="00967049" w:rsidRDefault="00DD5988" w:rsidP="004627BD"/>
    <w:p w14:paraId="7FC3134A" w14:textId="4AAAEA4C" w:rsidR="00E75BBE" w:rsidRDefault="00E75BBE" w:rsidP="00E75BBE">
      <w:pPr>
        <w:pStyle w:val="Kop2"/>
      </w:pPr>
      <w:bookmarkStart w:id="61" w:name="_Toc451694175"/>
      <w:r>
        <w:t>4.1</w:t>
      </w:r>
      <w:r w:rsidR="00282C09">
        <w:t xml:space="preserve"> Branche</w:t>
      </w:r>
      <w:r w:rsidRPr="00F356AC">
        <w:t>verkenning</w:t>
      </w:r>
      <w:bookmarkEnd w:id="61"/>
    </w:p>
    <w:p w14:paraId="79C7F59D" w14:textId="659674F0" w:rsidR="00E75BBE" w:rsidRPr="008832D6" w:rsidRDefault="00E75BBE" w:rsidP="00E75BBE">
      <w:pPr>
        <w:rPr>
          <w:color w:val="000000" w:themeColor="text1"/>
          <w:sz w:val="22"/>
          <w:szCs w:val="22"/>
        </w:rPr>
      </w:pPr>
      <w:r>
        <w:rPr>
          <w:color w:val="000000" w:themeColor="text1"/>
          <w:sz w:val="22"/>
          <w:szCs w:val="22"/>
        </w:rPr>
        <w:t xml:space="preserve">Hotel </w:t>
      </w:r>
      <w:proofErr w:type="gramStart"/>
      <w:r w:rsidRPr="00FF3103">
        <w:rPr>
          <w:color w:val="000000" w:themeColor="text1"/>
          <w:sz w:val="22"/>
          <w:szCs w:val="22"/>
        </w:rPr>
        <w:t>MIJN</w:t>
      </w:r>
      <w:proofErr w:type="gramEnd"/>
      <w:r w:rsidRPr="00FF3103">
        <w:rPr>
          <w:color w:val="000000" w:themeColor="text1"/>
          <w:sz w:val="22"/>
          <w:szCs w:val="22"/>
        </w:rPr>
        <w:t xml:space="preserve"> badhuis opereert in de Leisure Branche. </w:t>
      </w:r>
      <w:r>
        <w:rPr>
          <w:color w:val="000000" w:themeColor="text1"/>
          <w:sz w:val="22"/>
          <w:szCs w:val="22"/>
        </w:rPr>
        <w:t>‘</w:t>
      </w:r>
      <w:r w:rsidRPr="00FF3103">
        <w:rPr>
          <w:color w:val="000000" w:themeColor="text1"/>
          <w:sz w:val="22"/>
          <w:szCs w:val="22"/>
        </w:rPr>
        <w:t>Leisure</w:t>
      </w:r>
      <w:r>
        <w:rPr>
          <w:color w:val="000000" w:themeColor="text1"/>
          <w:sz w:val="22"/>
          <w:szCs w:val="22"/>
        </w:rPr>
        <w:t>’</w:t>
      </w:r>
      <w:r w:rsidRPr="00FF3103">
        <w:rPr>
          <w:color w:val="000000" w:themeColor="text1"/>
          <w:sz w:val="22"/>
          <w:szCs w:val="22"/>
        </w:rPr>
        <w:t xml:space="preserve"> is de Engels</w:t>
      </w:r>
      <w:r>
        <w:rPr>
          <w:color w:val="000000" w:themeColor="text1"/>
          <w:sz w:val="22"/>
          <w:szCs w:val="22"/>
        </w:rPr>
        <w:t>e</w:t>
      </w:r>
      <w:r w:rsidRPr="00FF3103">
        <w:rPr>
          <w:color w:val="000000" w:themeColor="text1"/>
          <w:sz w:val="22"/>
          <w:szCs w:val="22"/>
        </w:rPr>
        <w:t xml:space="preserve"> benaming voor </w:t>
      </w:r>
      <w:r>
        <w:rPr>
          <w:color w:val="000000" w:themeColor="text1"/>
          <w:sz w:val="22"/>
          <w:szCs w:val="22"/>
        </w:rPr>
        <w:t>vrije tijd. Hiermee wordt bedoeld:</w:t>
      </w:r>
      <w:r w:rsidRPr="00FF3103">
        <w:rPr>
          <w:color w:val="000000" w:themeColor="text1"/>
          <w:sz w:val="22"/>
          <w:szCs w:val="22"/>
        </w:rPr>
        <w:t xml:space="preserve"> alle activiteiten die niet in verband staan met werken of school </w:t>
      </w:r>
      <w:sdt>
        <w:sdtPr>
          <w:rPr>
            <w:color w:val="000000" w:themeColor="text1"/>
            <w:sz w:val="22"/>
            <w:szCs w:val="22"/>
          </w:rPr>
          <w:id w:val="-807090865"/>
          <w:citation/>
        </w:sdtPr>
        <w:sdtEndPr/>
        <w:sdtContent>
          <w:r w:rsidRPr="00FF3103">
            <w:rPr>
              <w:color w:val="000000" w:themeColor="text1"/>
              <w:sz w:val="22"/>
              <w:szCs w:val="22"/>
            </w:rPr>
            <w:fldChar w:fldCharType="begin"/>
          </w:r>
          <w:r w:rsidRPr="00FF3103">
            <w:rPr>
              <w:color w:val="000000" w:themeColor="text1"/>
              <w:sz w:val="22"/>
              <w:szCs w:val="22"/>
            </w:rPr>
            <w:instrText xml:space="preserve"> CITATION Ens15 \l 1043 </w:instrText>
          </w:r>
          <w:r w:rsidRPr="00FF3103">
            <w:rPr>
              <w:color w:val="000000" w:themeColor="text1"/>
              <w:sz w:val="22"/>
              <w:szCs w:val="22"/>
            </w:rPr>
            <w:fldChar w:fldCharType="separate"/>
          </w:r>
          <w:r w:rsidR="000901F6" w:rsidRPr="000901F6">
            <w:rPr>
              <w:noProof/>
              <w:color w:val="000000" w:themeColor="text1"/>
              <w:sz w:val="22"/>
              <w:szCs w:val="22"/>
            </w:rPr>
            <w:t>(Ensie, 2015)</w:t>
          </w:r>
          <w:r w:rsidRPr="00FF3103">
            <w:rPr>
              <w:color w:val="000000" w:themeColor="text1"/>
              <w:sz w:val="22"/>
              <w:szCs w:val="22"/>
            </w:rPr>
            <w:fldChar w:fldCharType="end"/>
          </w:r>
        </w:sdtContent>
      </w:sdt>
      <w:r w:rsidRPr="00FF3103">
        <w:rPr>
          <w:color w:val="000000" w:themeColor="text1"/>
          <w:sz w:val="22"/>
          <w:szCs w:val="22"/>
        </w:rPr>
        <w:t xml:space="preserve">. Daarnaast kan </w:t>
      </w:r>
      <w:r>
        <w:rPr>
          <w:color w:val="000000" w:themeColor="text1"/>
          <w:sz w:val="22"/>
          <w:szCs w:val="22"/>
        </w:rPr>
        <w:t xml:space="preserve">Hotel </w:t>
      </w:r>
      <w:proofErr w:type="gramStart"/>
      <w:r w:rsidRPr="00FF3103">
        <w:rPr>
          <w:color w:val="000000" w:themeColor="text1"/>
          <w:sz w:val="22"/>
          <w:szCs w:val="22"/>
        </w:rPr>
        <w:t>MIJN</w:t>
      </w:r>
      <w:proofErr w:type="gramEnd"/>
      <w:r w:rsidRPr="00FF3103">
        <w:rPr>
          <w:color w:val="000000" w:themeColor="text1"/>
          <w:sz w:val="22"/>
          <w:szCs w:val="22"/>
        </w:rPr>
        <w:t xml:space="preserve"> Badhuis gezien worden als een onderneming die in de zakelijke dienstverlening opereert. Binnen deze branche bevindt</w:t>
      </w:r>
      <w:r>
        <w:rPr>
          <w:color w:val="000000" w:themeColor="text1"/>
          <w:sz w:val="22"/>
          <w:szCs w:val="22"/>
        </w:rPr>
        <w:t xml:space="preserve"> Hotel</w:t>
      </w:r>
      <w:r w:rsidRPr="00FF3103">
        <w:rPr>
          <w:color w:val="000000" w:themeColor="text1"/>
          <w:sz w:val="22"/>
          <w:szCs w:val="22"/>
        </w:rPr>
        <w:t xml:space="preserve"> </w:t>
      </w:r>
      <w:proofErr w:type="gramStart"/>
      <w:r w:rsidRPr="00FF3103">
        <w:rPr>
          <w:color w:val="000000" w:themeColor="text1"/>
          <w:sz w:val="22"/>
          <w:szCs w:val="22"/>
        </w:rPr>
        <w:t>MIJN</w:t>
      </w:r>
      <w:proofErr w:type="gramEnd"/>
      <w:r w:rsidRPr="00FF3103">
        <w:rPr>
          <w:color w:val="000000" w:themeColor="text1"/>
          <w:sz w:val="22"/>
          <w:szCs w:val="22"/>
        </w:rPr>
        <w:t xml:space="preserve"> Badhuis zich, omdat het ook zakelijke gasten trekt die voor </w:t>
      </w:r>
      <w:r w:rsidR="00282C09">
        <w:rPr>
          <w:color w:val="000000" w:themeColor="text1"/>
          <w:sz w:val="22"/>
          <w:szCs w:val="22"/>
        </w:rPr>
        <w:t xml:space="preserve">een </w:t>
      </w:r>
      <w:r w:rsidRPr="00FF3103">
        <w:rPr>
          <w:color w:val="000000" w:themeColor="text1"/>
          <w:sz w:val="22"/>
          <w:szCs w:val="22"/>
        </w:rPr>
        <w:t xml:space="preserve">kort verblijf overnachten. </w:t>
      </w:r>
      <w:r w:rsidRPr="00EB78D3">
        <w:rPr>
          <w:sz w:val="22"/>
          <w:szCs w:val="22"/>
        </w:rPr>
        <w:t>De</w:t>
      </w:r>
      <w:r w:rsidRPr="008832D6">
        <w:rPr>
          <w:sz w:val="22"/>
          <w:szCs w:val="22"/>
          <w:u w:val="single"/>
        </w:rPr>
        <w:t xml:space="preserve"> </w:t>
      </w:r>
      <w:r w:rsidRPr="00EB78D3">
        <w:rPr>
          <w:sz w:val="22"/>
          <w:szCs w:val="22"/>
        </w:rPr>
        <w:t xml:space="preserve">zakelijke gast geeft in verhouding meer uit aan extra’s. Uit een onderzoek van BCD Travel blijkt dat maar liefst een kwart van de totale uitgaven aan een zakenreis wordt gespendeerd aan extra’s. Hiermee moet men denken aan entertainment, etentjes en </w:t>
      </w:r>
      <w:r w:rsidRPr="00BD0F08">
        <w:rPr>
          <w:sz w:val="22"/>
          <w:szCs w:val="22"/>
          <w:lang w:val="en-US"/>
        </w:rPr>
        <w:t>roaming</w:t>
      </w:r>
      <w:r w:rsidRPr="00EB78D3">
        <w:rPr>
          <w:sz w:val="22"/>
          <w:szCs w:val="22"/>
        </w:rPr>
        <w:t>. Deze extra uitgave</w:t>
      </w:r>
      <w:r w:rsidR="00282C09">
        <w:rPr>
          <w:sz w:val="22"/>
          <w:szCs w:val="22"/>
        </w:rPr>
        <w:t xml:space="preserve">n zijn natuurlijk </w:t>
      </w:r>
      <w:r w:rsidRPr="00EB78D3">
        <w:rPr>
          <w:sz w:val="22"/>
          <w:szCs w:val="22"/>
        </w:rPr>
        <w:t>voor elk hotel</w:t>
      </w:r>
      <w:r w:rsidR="00282C09">
        <w:rPr>
          <w:sz w:val="22"/>
          <w:szCs w:val="22"/>
        </w:rPr>
        <w:t xml:space="preserve"> aantrekkelijk</w:t>
      </w:r>
      <w:r w:rsidRPr="00EB78D3">
        <w:rPr>
          <w:sz w:val="22"/>
          <w:szCs w:val="22"/>
        </w:rPr>
        <w:t>. Vanwege de korte duur van deze zakenreizen</w:t>
      </w:r>
      <w:r w:rsidR="00282C09">
        <w:rPr>
          <w:sz w:val="22"/>
          <w:szCs w:val="22"/>
        </w:rPr>
        <w:t xml:space="preserve"> genereert MIJN Badhuis meer </w:t>
      </w:r>
      <w:proofErr w:type="spellStart"/>
      <w:r w:rsidR="00282C09">
        <w:rPr>
          <w:sz w:val="22"/>
          <w:szCs w:val="22"/>
        </w:rPr>
        <w:t>inkomstenuit</w:t>
      </w:r>
      <w:proofErr w:type="spellEnd"/>
      <w:r w:rsidR="00282C09">
        <w:rPr>
          <w:sz w:val="22"/>
          <w:szCs w:val="22"/>
        </w:rPr>
        <w:t xml:space="preserve"> </w:t>
      </w:r>
      <w:r w:rsidRPr="00EB78D3">
        <w:rPr>
          <w:sz w:val="22"/>
          <w:szCs w:val="22"/>
        </w:rPr>
        <w:t xml:space="preserve"> de langere bezoeken van vrijetijdsreizigers</w:t>
      </w:r>
      <w:sdt>
        <w:sdtPr>
          <w:rPr>
            <w:sz w:val="22"/>
            <w:szCs w:val="22"/>
          </w:rPr>
          <w:id w:val="-782964801"/>
          <w:citation/>
        </w:sdtPr>
        <w:sdtEndPr/>
        <w:sdtContent>
          <w:r w:rsidRPr="00EB78D3">
            <w:rPr>
              <w:sz w:val="22"/>
              <w:szCs w:val="22"/>
            </w:rPr>
            <w:fldChar w:fldCharType="begin"/>
          </w:r>
          <w:r w:rsidRPr="00EB78D3">
            <w:rPr>
              <w:sz w:val="22"/>
              <w:szCs w:val="22"/>
            </w:rPr>
            <w:instrText xml:space="preserve"> CITATION BCD13 \l 1043 </w:instrText>
          </w:r>
          <w:r w:rsidRPr="00EB78D3">
            <w:rPr>
              <w:sz w:val="22"/>
              <w:szCs w:val="22"/>
            </w:rPr>
            <w:fldChar w:fldCharType="separate"/>
          </w:r>
          <w:r w:rsidR="000901F6">
            <w:rPr>
              <w:noProof/>
              <w:sz w:val="22"/>
              <w:szCs w:val="22"/>
            </w:rPr>
            <w:t xml:space="preserve"> </w:t>
          </w:r>
          <w:r w:rsidR="000901F6" w:rsidRPr="000901F6">
            <w:rPr>
              <w:noProof/>
              <w:sz w:val="22"/>
              <w:szCs w:val="22"/>
            </w:rPr>
            <w:t>(BCD Travel, 2013)</w:t>
          </w:r>
          <w:r w:rsidRPr="00EB78D3">
            <w:rPr>
              <w:sz w:val="22"/>
              <w:szCs w:val="22"/>
            </w:rPr>
            <w:fldChar w:fldCharType="end"/>
          </w:r>
        </w:sdtContent>
      </w:sdt>
      <w:r>
        <w:rPr>
          <w:color w:val="000000" w:themeColor="text1"/>
          <w:sz w:val="22"/>
          <w:szCs w:val="22"/>
        </w:rPr>
        <w:t xml:space="preserve">. </w:t>
      </w:r>
      <w:r w:rsidRPr="00FF3103">
        <w:rPr>
          <w:color w:val="000000" w:themeColor="text1"/>
          <w:sz w:val="22"/>
          <w:szCs w:val="22"/>
        </w:rPr>
        <w:t xml:space="preserve">Hoewel </w:t>
      </w:r>
      <w:r>
        <w:rPr>
          <w:color w:val="000000" w:themeColor="text1"/>
          <w:sz w:val="22"/>
          <w:szCs w:val="22"/>
        </w:rPr>
        <w:t xml:space="preserve">Hotel </w:t>
      </w:r>
      <w:proofErr w:type="gramStart"/>
      <w:r w:rsidRPr="00FF3103">
        <w:rPr>
          <w:color w:val="000000" w:themeColor="text1"/>
          <w:sz w:val="22"/>
          <w:szCs w:val="22"/>
        </w:rPr>
        <w:t>MIJN</w:t>
      </w:r>
      <w:proofErr w:type="gramEnd"/>
      <w:r w:rsidRPr="00FF3103">
        <w:rPr>
          <w:color w:val="000000" w:themeColor="text1"/>
          <w:sz w:val="22"/>
          <w:szCs w:val="22"/>
        </w:rPr>
        <w:t xml:space="preserve"> Badhuis in twee branches opereert, gaat de voorkeur uit naar de Leisure branche. </w:t>
      </w:r>
      <w:sdt>
        <w:sdtPr>
          <w:rPr>
            <w:color w:val="000000" w:themeColor="text1"/>
            <w:sz w:val="22"/>
            <w:szCs w:val="22"/>
          </w:rPr>
          <w:id w:val="2941324"/>
          <w:citation/>
        </w:sdtPr>
        <w:sdtEndPr/>
        <w:sdtContent>
          <w:r w:rsidRPr="00FF3103">
            <w:rPr>
              <w:color w:val="000000" w:themeColor="text1"/>
              <w:sz w:val="22"/>
              <w:szCs w:val="22"/>
            </w:rPr>
            <w:fldChar w:fldCharType="begin"/>
          </w:r>
          <w:r>
            <w:rPr>
              <w:color w:val="000000" w:themeColor="text1"/>
              <w:sz w:val="22"/>
              <w:szCs w:val="22"/>
            </w:rPr>
            <w:instrText xml:space="preserve">CITATION Lin15 \t  \l 1043 </w:instrText>
          </w:r>
          <w:r w:rsidRPr="00FF3103">
            <w:rPr>
              <w:color w:val="000000" w:themeColor="text1"/>
              <w:sz w:val="22"/>
              <w:szCs w:val="22"/>
            </w:rPr>
            <w:fldChar w:fldCharType="separate"/>
          </w:r>
          <w:r w:rsidR="000901F6" w:rsidRPr="000901F6">
            <w:rPr>
              <w:noProof/>
              <w:color w:val="000000" w:themeColor="text1"/>
              <w:sz w:val="22"/>
              <w:szCs w:val="22"/>
            </w:rPr>
            <w:t>(Geers, 2015)</w:t>
          </w:r>
          <w:r w:rsidRPr="00FF3103">
            <w:rPr>
              <w:color w:val="000000" w:themeColor="text1"/>
              <w:sz w:val="22"/>
              <w:szCs w:val="22"/>
            </w:rPr>
            <w:fldChar w:fldCharType="end"/>
          </w:r>
        </w:sdtContent>
      </w:sdt>
      <w:r w:rsidRPr="00FF3103">
        <w:rPr>
          <w:color w:val="000000" w:themeColor="text1"/>
          <w:sz w:val="22"/>
          <w:szCs w:val="22"/>
        </w:rPr>
        <w:t xml:space="preserve">. </w:t>
      </w:r>
    </w:p>
    <w:p w14:paraId="0726926E" w14:textId="77777777" w:rsidR="00E75BBE" w:rsidRPr="008832D6" w:rsidRDefault="00E75BBE" w:rsidP="00E75BBE">
      <w:pPr>
        <w:rPr>
          <w:color w:val="FF0000"/>
          <w:sz w:val="22"/>
          <w:szCs w:val="22"/>
        </w:rPr>
      </w:pPr>
    </w:p>
    <w:p w14:paraId="6DCC4C51" w14:textId="1645E4F3" w:rsidR="00E75BBE" w:rsidRPr="00EB78D3" w:rsidRDefault="00E75BBE" w:rsidP="00E75BBE">
      <w:pPr>
        <w:rPr>
          <w:b/>
          <w:sz w:val="22"/>
          <w:szCs w:val="22"/>
        </w:rPr>
      </w:pPr>
      <w:r w:rsidRPr="001F7577">
        <w:rPr>
          <w:rStyle w:val="Zwaar"/>
          <w:rFonts w:eastAsia="Times New Roman" w:cs="Times New Roman"/>
          <w:b w:val="0"/>
          <w:sz w:val="22"/>
          <w:szCs w:val="22"/>
        </w:rPr>
        <w:t>Binnen de zakelijke markt zijn een aantal trends en ontwikkelingen van toepassing</w:t>
      </w:r>
      <w:r>
        <w:rPr>
          <w:rStyle w:val="Zwaar"/>
          <w:rFonts w:eastAsia="Times New Roman" w:cs="Times New Roman"/>
          <w:sz w:val="22"/>
          <w:szCs w:val="22"/>
        </w:rPr>
        <w:t>.</w:t>
      </w:r>
      <w:r>
        <w:rPr>
          <w:rStyle w:val="Zwaar"/>
          <w:rFonts w:eastAsia="Times New Roman" w:cs="Times New Roman"/>
          <w:b w:val="0"/>
          <w:sz w:val="22"/>
          <w:szCs w:val="22"/>
        </w:rPr>
        <w:t xml:space="preserve"> </w:t>
      </w:r>
      <w:r w:rsidRPr="008E4E20">
        <w:rPr>
          <w:rFonts w:eastAsia="Times New Roman" w:cs="Times New Roman"/>
          <w:sz w:val="22"/>
          <w:szCs w:val="22"/>
        </w:rPr>
        <w:t xml:space="preserve">De zakenreiziger van vandaag hecht veel waarde aan </w:t>
      </w:r>
      <w:r w:rsidRPr="00BD0F08">
        <w:rPr>
          <w:rFonts w:eastAsia="Times New Roman" w:cs="Times New Roman"/>
          <w:sz w:val="22"/>
          <w:szCs w:val="22"/>
          <w:lang w:val="en-US"/>
        </w:rPr>
        <w:t>‘loyalty’</w:t>
      </w:r>
      <w:r w:rsidRPr="008832D6">
        <w:rPr>
          <w:rFonts w:eastAsia="Times New Roman" w:cs="Times New Roman"/>
          <w:sz w:val="22"/>
          <w:szCs w:val="22"/>
        </w:rPr>
        <w:t xml:space="preserve">, </w:t>
      </w:r>
      <w:r w:rsidRPr="008E4E20">
        <w:rPr>
          <w:rFonts w:eastAsia="Times New Roman" w:cs="Times New Roman"/>
          <w:sz w:val="22"/>
          <w:szCs w:val="22"/>
        </w:rPr>
        <w:t>61 procent van de wereldwijde zakenreizigers vind</w:t>
      </w:r>
      <w:r>
        <w:rPr>
          <w:rFonts w:eastAsia="Times New Roman" w:cs="Times New Roman"/>
          <w:sz w:val="22"/>
          <w:szCs w:val="22"/>
        </w:rPr>
        <w:t>t</w:t>
      </w:r>
      <w:r w:rsidRPr="008E4E20">
        <w:rPr>
          <w:rFonts w:eastAsia="Times New Roman" w:cs="Times New Roman"/>
          <w:sz w:val="22"/>
          <w:szCs w:val="22"/>
        </w:rPr>
        <w:t xml:space="preserve"> het belangrijk dat hotels hun voorkeuren en reispatronen onthouden</w:t>
      </w:r>
      <w:sdt>
        <w:sdtPr>
          <w:rPr>
            <w:rFonts w:eastAsia="Times New Roman" w:cs="Times New Roman"/>
            <w:sz w:val="22"/>
            <w:szCs w:val="22"/>
          </w:rPr>
          <w:id w:val="81189667"/>
          <w:citation/>
        </w:sdtPr>
        <w:sdtEndPr/>
        <w:sdtContent>
          <w:r>
            <w:rPr>
              <w:rFonts w:eastAsia="Times New Roman" w:cs="Times New Roman"/>
              <w:sz w:val="22"/>
              <w:szCs w:val="22"/>
            </w:rPr>
            <w:fldChar w:fldCharType="begin"/>
          </w:r>
          <w:r>
            <w:rPr>
              <w:rFonts w:eastAsia="Times New Roman" w:cs="Times New Roman"/>
              <w:sz w:val="22"/>
              <w:szCs w:val="22"/>
            </w:rPr>
            <w:instrText xml:space="preserve"> CITATION hos15 \l 1043 </w:instrText>
          </w:r>
          <w:r>
            <w:rPr>
              <w:rFonts w:eastAsia="Times New Roman" w:cs="Times New Roman"/>
              <w:sz w:val="22"/>
              <w:szCs w:val="22"/>
            </w:rPr>
            <w:fldChar w:fldCharType="separate"/>
          </w:r>
          <w:r w:rsidR="000901F6">
            <w:rPr>
              <w:rFonts w:eastAsia="Times New Roman" w:cs="Times New Roman"/>
              <w:noProof/>
              <w:sz w:val="22"/>
              <w:szCs w:val="22"/>
            </w:rPr>
            <w:t xml:space="preserve"> </w:t>
          </w:r>
          <w:r w:rsidR="000901F6" w:rsidRPr="000901F6">
            <w:rPr>
              <w:rFonts w:eastAsia="Times New Roman" w:cs="Times New Roman"/>
              <w:noProof/>
              <w:sz w:val="22"/>
              <w:szCs w:val="22"/>
            </w:rPr>
            <w:t>(hospitality management, 2015)</w:t>
          </w:r>
          <w:r>
            <w:rPr>
              <w:rFonts w:eastAsia="Times New Roman" w:cs="Times New Roman"/>
              <w:sz w:val="22"/>
              <w:szCs w:val="22"/>
            </w:rPr>
            <w:fldChar w:fldCharType="end"/>
          </w:r>
        </w:sdtContent>
      </w:sdt>
      <w:r w:rsidRPr="008E4E20">
        <w:rPr>
          <w:rFonts w:eastAsia="Times New Roman" w:cs="Times New Roman"/>
          <w:sz w:val="22"/>
          <w:szCs w:val="22"/>
        </w:rPr>
        <w:t>. Zij willen steeds meer zelf de controle hebben over hun verblijf zodat zij eventuele knelpunten kunnen wegnemen. Dit is mogelijk door middel van op maat gemaakte producten en services, die zij op elk apparaat kunnen gebruiken</w:t>
      </w:r>
      <w:r>
        <w:rPr>
          <w:b/>
          <w:sz w:val="22"/>
          <w:szCs w:val="22"/>
        </w:rPr>
        <w:t xml:space="preserve">. </w:t>
      </w:r>
      <w:r>
        <w:rPr>
          <w:sz w:val="22"/>
          <w:szCs w:val="22"/>
        </w:rPr>
        <w:t xml:space="preserve">Deze trend haakt direct in op een volgend punt </w:t>
      </w:r>
      <w:r w:rsidRPr="008E4E20">
        <w:rPr>
          <w:rFonts w:eastAsia="Times New Roman" w:cs="Times New Roman"/>
          <w:sz w:val="22"/>
          <w:szCs w:val="22"/>
        </w:rPr>
        <w:t xml:space="preserve">waar de zakenreiziger waarde aan hecht is aan een </w:t>
      </w:r>
      <w:r w:rsidRPr="0061797F">
        <w:rPr>
          <w:rFonts w:eastAsia="Times New Roman" w:cs="Times New Roman"/>
          <w:sz w:val="22"/>
          <w:szCs w:val="22"/>
        </w:rPr>
        <w:t>vereenvoudigde boekingsprocedure</w:t>
      </w:r>
      <w:r w:rsidRPr="008E4E20">
        <w:rPr>
          <w:rFonts w:eastAsia="Times New Roman" w:cs="Times New Roman"/>
          <w:sz w:val="22"/>
          <w:szCs w:val="22"/>
        </w:rPr>
        <w:t xml:space="preserve">. Vanwege de opmars van smartphones als informatiebron, worden er speciale </w:t>
      </w:r>
      <w:proofErr w:type="spellStart"/>
      <w:r w:rsidRPr="008E4E20">
        <w:rPr>
          <w:rFonts w:eastAsia="Times New Roman" w:cs="Times New Roman"/>
          <w:sz w:val="22"/>
          <w:szCs w:val="22"/>
        </w:rPr>
        <w:t>apps</w:t>
      </w:r>
      <w:proofErr w:type="spellEnd"/>
      <w:r w:rsidRPr="008E4E20">
        <w:rPr>
          <w:rFonts w:eastAsia="Times New Roman" w:cs="Times New Roman"/>
          <w:sz w:val="22"/>
          <w:szCs w:val="22"/>
        </w:rPr>
        <w:t xml:space="preserve"> ontwikkeld om het de zakenreizigers zo makkelijk mogelijk te maken. Van alle zakenreizigers gebruikt maar liefst 62% een ‘mobile device’ als bron. Nadat IHG in 2010 een speciale </w:t>
      </w:r>
      <w:proofErr w:type="spellStart"/>
      <w:r w:rsidRPr="008E4E20">
        <w:rPr>
          <w:rFonts w:eastAsia="Times New Roman" w:cs="Times New Roman"/>
          <w:sz w:val="22"/>
          <w:szCs w:val="22"/>
        </w:rPr>
        <w:t>app</w:t>
      </w:r>
      <w:proofErr w:type="spellEnd"/>
      <w:r w:rsidRPr="008E4E20">
        <w:rPr>
          <w:rFonts w:eastAsia="Times New Roman" w:cs="Times New Roman"/>
          <w:sz w:val="22"/>
          <w:szCs w:val="22"/>
        </w:rPr>
        <w:t xml:space="preserve"> voor Android en iPhone lanceerde, is deze al 130.000 keer gedownload. Met deze hotelboekingen is een bedrag van twee miljoen euro gemoeid</w:t>
      </w:r>
      <w:r>
        <w:rPr>
          <w:rFonts w:eastAsia="Times New Roman" w:cs="Times New Roman"/>
          <w:sz w:val="22"/>
          <w:szCs w:val="22"/>
        </w:rPr>
        <w:t>. Niet alleen hecht de zakelijke reiziger steeds meer waarde aan de eenvoudige boekingsprocedure</w:t>
      </w:r>
      <w:r w:rsidR="00282C09">
        <w:rPr>
          <w:rFonts w:eastAsia="Times New Roman" w:cs="Times New Roman"/>
          <w:sz w:val="22"/>
          <w:szCs w:val="22"/>
        </w:rPr>
        <w:t>,</w:t>
      </w:r>
      <w:r>
        <w:rPr>
          <w:rFonts w:eastAsia="Times New Roman" w:cs="Times New Roman"/>
          <w:sz w:val="22"/>
          <w:szCs w:val="22"/>
        </w:rPr>
        <w:t xml:space="preserve"> maar vind</w:t>
      </w:r>
      <w:r w:rsidR="00282C09">
        <w:rPr>
          <w:rFonts w:eastAsia="Times New Roman" w:cs="Times New Roman"/>
          <w:sz w:val="22"/>
          <w:szCs w:val="22"/>
        </w:rPr>
        <w:t>en</w:t>
      </w:r>
      <w:r>
        <w:rPr>
          <w:rFonts w:eastAsia="Times New Roman" w:cs="Times New Roman"/>
          <w:sz w:val="22"/>
          <w:szCs w:val="22"/>
        </w:rPr>
        <w:t xml:space="preserve"> de toeristen het ook steeds belangrijker om alles van tevoren al te boeken. Dit wordt gedaan om het reisbudget zelf in de hand te houden. Dit houd dus in dat het niet alleen voor de zakelijke reiziger belangrijk is dat het eenvoudig te boeken is maar ook voor de toerisme</w:t>
      </w:r>
      <w:sdt>
        <w:sdtPr>
          <w:rPr>
            <w:rFonts w:eastAsia="Times New Roman" w:cs="Times New Roman"/>
            <w:sz w:val="22"/>
            <w:szCs w:val="22"/>
          </w:rPr>
          <w:id w:val="-1563631678"/>
          <w:citation/>
        </w:sdtPr>
        <w:sdtEndPr/>
        <w:sdtContent>
          <w:r>
            <w:rPr>
              <w:rFonts w:eastAsia="Times New Roman" w:cs="Times New Roman"/>
              <w:sz w:val="22"/>
              <w:szCs w:val="22"/>
            </w:rPr>
            <w:fldChar w:fldCharType="begin"/>
          </w:r>
          <w:r>
            <w:rPr>
              <w:rFonts w:eastAsia="Times New Roman" w:cs="Times New Roman"/>
              <w:sz w:val="22"/>
              <w:szCs w:val="22"/>
            </w:rPr>
            <w:instrText xml:space="preserve"> CITATION hos10 \l 1043 </w:instrText>
          </w:r>
          <w:r>
            <w:rPr>
              <w:rFonts w:eastAsia="Times New Roman" w:cs="Times New Roman"/>
              <w:sz w:val="22"/>
              <w:szCs w:val="22"/>
            </w:rPr>
            <w:fldChar w:fldCharType="separate"/>
          </w:r>
          <w:r w:rsidR="000901F6">
            <w:rPr>
              <w:rFonts w:eastAsia="Times New Roman" w:cs="Times New Roman"/>
              <w:noProof/>
              <w:sz w:val="22"/>
              <w:szCs w:val="22"/>
            </w:rPr>
            <w:t xml:space="preserve"> </w:t>
          </w:r>
          <w:r w:rsidR="000901F6" w:rsidRPr="000901F6">
            <w:rPr>
              <w:rFonts w:eastAsia="Times New Roman" w:cs="Times New Roman"/>
              <w:noProof/>
              <w:sz w:val="22"/>
              <w:szCs w:val="22"/>
            </w:rPr>
            <w:t>(hospitality management, 2010)</w:t>
          </w:r>
          <w:r>
            <w:rPr>
              <w:rFonts w:eastAsia="Times New Roman" w:cs="Times New Roman"/>
              <w:sz w:val="22"/>
              <w:szCs w:val="22"/>
            </w:rPr>
            <w:fldChar w:fldCharType="end"/>
          </w:r>
        </w:sdtContent>
      </w:sdt>
      <w:r w:rsidRPr="008E4E20">
        <w:rPr>
          <w:rFonts w:eastAsia="Times New Roman" w:cs="Times New Roman"/>
          <w:sz w:val="22"/>
          <w:szCs w:val="22"/>
        </w:rPr>
        <w:t xml:space="preserve">. </w:t>
      </w:r>
    </w:p>
    <w:p w14:paraId="5198AEC5" w14:textId="77777777" w:rsidR="00E75BBE" w:rsidRPr="00A8429D" w:rsidRDefault="00E75BBE" w:rsidP="00E75BBE">
      <w:pPr>
        <w:rPr>
          <w:color w:val="000000" w:themeColor="text1"/>
          <w:sz w:val="22"/>
          <w:szCs w:val="22"/>
        </w:rPr>
      </w:pPr>
    </w:p>
    <w:p w14:paraId="69759268" w14:textId="77777777" w:rsidR="00E75BBE" w:rsidRPr="00EB78D3" w:rsidRDefault="00E75BBE" w:rsidP="00E75BBE">
      <w:pPr>
        <w:rPr>
          <w:color w:val="000000" w:themeColor="text1"/>
          <w:sz w:val="22"/>
          <w:szCs w:val="22"/>
        </w:rPr>
      </w:pPr>
      <w:r>
        <w:rPr>
          <w:color w:val="000000" w:themeColor="text1"/>
          <w:sz w:val="22"/>
          <w:szCs w:val="22"/>
        </w:rPr>
        <w:t>Binnen de Leisure branche zijn</w:t>
      </w:r>
      <w:r w:rsidRPr="00EB78D3">
        <w:rPr>
          <w:color w:val="000000" w:themeColor="text1"/>
          <w:sz w:val="22"/>
          <w:szCs w:val="22"/>
        </w:rPr>
        <w:t xml:space="preserve"> een aantal trends en ontwikkelingen te benoemen</w:t>
      </w:r>
      <w:r>
        <w:rPr>
          <w:color w:val="000000" w:themeColor="text1"/>
          <w:sz w:val="22"/>
          <w:szCs w:val="22"/>
        </w:rPr>
        <w:t xml:space="preserve"> in de toerismebranche</w:t>
      </w:r>
      <w:r w:rsidRPr="00EB78D3">
        <w:rPr>
          <w:color w:val="000000" w:themeColor="text1"/>
          <w:sz w:val="22"/>
          <w:szCs w:val="22"/>
        </w:rPr>
        <w:t xml:space="preserve">. Deze trends zijn hieronder opgesomd: </w:t>
      </w:r>
    </w:p>
    <w:p w14:paraId="7C487163" w14:textId="77777777" w:rsidR="001F7577" w:rsidRDefault="001F7577" w:rsidP="00E75BBE">
      <w:pPr>
        <w:pStyle w:val="Lijstalinea"/>
        <w:numPr>
          <w:ilvl w:val="0"/>
          <w:numId w:val="3"/>
        </w:numPr>
        <w:rPr>
          <w:color w:val="000000" w:themeColor="text1"/>
          <w:sz w:val="22"/>
          <w:szCs w:val="22"/>
        </w:rPr>
        <w:sectPr w:rsidR="001F7577" w:rsidSect="00FC6FF7">
          <w:footerReference w:type="even" r:id="rId13"/>
          <w:footerReference w:type="default" r:id="rId14"/>
          <w:type w:val="continuous"/>
          <w:pgSz w:w="11900" w:h="16840"/>
          <w:pgMar w:top="1417" w:right="1417" w:bottom="1417" w:left="1417" w:header="708" w:footer="708" w:gutter="0"/>
          <w:cols w:space="708"/>
          <w:titlePg/>
          <w:docGrid w:linePitch="360"/>
        </w:sectPr>
      </w:pPr>
    </w:p>
    <w:p w14:paraId="5E7E8DA0" w14:textId="2203866B" w:rsidR="00E75BBE" w:rsidRPr="00EB78D3" w:rsidRDefault="00E75BBE" w:rsidP="00E75BBE">
      <w:pPr>
        <w:pStyle w:val="Lijstalinea"/>
        <w:numPr>
          <w:ilvl w:val="0"/>
          <w:numId w:val="3"/>
        </w:numPr>
        <w:rPr>
          <w:color w:val="000000" w:themeColor="text1"/>
          <w:sz w:val="22"/>
          <w:szCs w:val="22"/>
        </w:rPr>
      </w:pPr>
      <w:r w:rsidRPr="001F7577">
        <w:rPr>
          <w:color w:val="000000" w:themeColor="text1"/>
          <w:sz w:val="22"/>
          <w:szCs w:val="22"/>
          <w:lang w:val="en-US"/>
        </w:rPr>
        <w:lastRenderedPageBreak/>
        <w:t>Stay-Okay</w:t>
      </w:r>
      <w:r>
        <w:rPr>
          <w:color w:val="000000" w:themeColor="text1"/>
          <w:sz w:val="22"/>
          <w:szCs w:val="22"/>
        </w:rPr>
        <w:t xml:space="preserve"> hotels </w:t>
      </w:r>
    </w:p>
    <w:p w14:paraId="380C17E8" w14:textId="78EC1C1E" w:rsidR="00E75BBE" w:rsidRPr="00EB78D3" w:rsidRDefault="00E75BBE" w:rsidP="00E75BBE">
      <w:pPr>
        <w:pStyle w:val="Lijstalinea"/>
        <w:numPr>
          <w:ilvl w:val="0"/>
          <w:numId w:val="3"/>
        </w:numPr>
        <w:rPr>
          <w:color w:val="000000" w:themeColor="text1"/>
          <w:sz w:val="22"/>
          <w:szCs w:val="22"/>
        </w:rPr>
      </w:pPr>
      <w:r w:rsidRPr="00EB78D3">
        <w:rPr>
          <w:color w:val="000000" w:themeColor="text1"/>
          <w:sz w:val="22"/>
          <w:szCs w:val="22"/>
        </w:rPr>
        <w:t>Het bin</w:t>
      </w:r>
      <w:r w:rsidR="001F7577">
        <w:rPr>
          <w:color w:val="000000" w:themeColor="text1"/>
          <w:sz w:val="22"/>
          <w:szCs w:val="22"/>
        </w:rPr>
        <w:t xml:space="preserve">nen halen van </w:t>
      </w:r>
      <w:r w:rsidR="001F7577" w:rsidRPr="001F7577">
        <w:rPr>
          <w:color w:val="000000" w:themeColor="text1"/>
          <w:sz w:val="22"/>
          <w:szCs w:val="22"/>
          <w:lang w:val="en-US"/>
        </w:rPr>
        <w:t>awards</w:t>
      </w:r>
      <w:r w:rsidR="001F7577">
        <w:rPr>
          <w:color w:val="000000" w:themeColor="text1"/>
          <w:sz w:val="22"/>
          <w:szCs w:val="22"/>
        </w:rPr>
        <w:t xml:space="preserve"> </w:t>
      </w:r>
    </w:p>
    <w:p w14:paraId="42FDDE85" w14:textId="77777777" w:rsidR="00E75BBE" w:rsidRPr="00EB78D3" w:rsidRDefault="00E75BBE" w:rsidP="00E75BBE">
      <w:pPr>
        <w:pStyle w:val="Lijstalinea"/>
        <w:numPr>
          <w:ilvl w:val="0"/>
          <w:numId w:val="3"/>
        </w:numPr>
        <w:rPr>
          <w:color w:val="000000" w:themeColor="text1"/>
          <w:sz w:val="22"/>
          <w:szCs w:val="22"/>
        </w:rPr>
      </w:pPr>
      <w:r w:rsidRPr="00EB78D3">
        <w:rPr>
          <w:color w:val="000000" w:themeColor="text1"/>
          <w:sz w:val="22"/>
          <w:szCs w:val="22"/>
        </w:rPr>
        <w:t>De verassingsreizen of overnachtingen</w:t>
      </w:r>
    </w:p>
    <w:p w14:paraId="204E79D9" w14:textId="77777777" w:rsidR="00E75BBE" w:rsidRDefault="00E75BBE" w:rsidP="00E75BBE">
      <w:pPr>
        <w:pStyle w:val="Lijstalinea"/>
        <w:numPr>
          <w:ilvl w:val="0"/>
          <w:numId w:val="3"/>
        </w:numPr>
        <w:rPr>
          <w:sz w:val="22"/>
          <w:szCs w:val="22"/>
        </w:rPr>
      </w:pPr>
      <w:r w:rsidRPr="00155D7A">
        <w:rPr>
          <w:sz w:val="22"/>
          <w:szCs w:val="22"/>
        </w:rPr>
        <w:t>Historie wordt belangrijker</w:t>
      </w:r>
    </w:p>
    <w:p w14:paraId="7DA53206" w14:textId="77777777" w:rsidR="00E75BBE" w:rsidRPr="00155D7A" w:rsidRDefault="00E75BBE" w:rsidP="00E75BBE">
      <w:pPr>
        <w:pStyle w:val="Lijstalinea"/>
        <w:numPr>
          <w:ilvl w:val="0"/>
          <w:numId w:val="3"/>
        </w:numPr>
        <w:rPr>
          <w:sz w:val="22"/>
          <w:szCs w:val="22"/>
        </w:rPr>
      </w:pPr>
      <w:r w:rsidRPr="00155D7A">
        <w:rPr>
          <w:sz w:val="22"/>
          <w:szCs w:val="22"/>
        </w:rPr>
        <w:lastRenderedPageBreak/>
        <w:t>Exclusiviteit is het nieuwe luxe</w:t>
      </w:r>
    </w:p>
    <w:p w14:paraId="457D1939" w14:textId="77777777" w:rsidR="00E75BBE" w:rsidRPr="00155D7A" w:rsidRDefault="00E75BBE" w:rsidP="00E75BBE">
      <w:pPr>
        <w:pStyle w:val="Lijstalinea"/>
        <w:numPr>
          <w:ilvl w:val="0"/>
          <w:numId w:val="3"/>
        </w:numPr>
        <w:rPr>
          <w:sz w:val="22"/>
          <w:szCs w:val="22"/>
        </w:rPr>
      </w:pPr>
      <w:r w:rsidRPr="00155D7A">
        <w:rPr>
          <w:sz w:val="22"/>
          <w:szCs w:val="22"/>
        </w:rPr>
        <w:t>Authentiek heeft de toekomst</w:t>
      </w:r>
    </w:p>
    <w:p w14:paraId="6B3D8216" w14:textId="77777777" w:rsidR="00E75BBE" w:rsidRPr="00155D7A" w:rsidRDefault="00E75BBE" w:rsidP="00E75BBE">
      <w:pPr>
        <w:pStyle w:val="Lijstalinea"/>
        <w:numPr>
          <w:ilvl w:val="0"/>
          <w:numId w:val="3"/>
        </w:numPr>
        <w:rPr>
          <w:sz w:val="22"/>
          <w:szCs w:val="22"/>
        </w:rPr>
      </w:pPr>
      <w:r>
        <w:rPr>
          <w:sz w:val="22"/>
          <w:szCs w:val="22"/>
        </w:rPr>
        <w:t>De k</w:t>
      </w:r>
      <w:r w:rsidRPr="00155D7A">
        <w:rPr>
          <w:sz w:val="22"/>
          <w:szCs w:val="22"/>
        </w:rPr>
        <w:t>racht van personalisatie.</w:t>
      </w:r>
    </w:p>
    <w:p w14:paraId="7475A379" w14:textId="77777777" w:rsidR="001F7577" w:rsidRDefault="001F7577" w:rsidP="00E75BBE">
      <w:pPr>
        <w:rPr>
          <w:color w:val="000000" w:themeColor="text1"/>
          <w:sz w:val="22"/>
          <w:szCs w:val="22"/>
        </w:rPr>
        <w:sectPr w:rsidR="001F7577" w:rsidSect="001F7577">
          <w:type w:val="continuous"/>
          <w:pgSz w:w="11900" w:h="16840"/>
          <w:pgMar w:top="1417" w:right="1417" w:bottom="1417" w:left="1417" w:header="708" w:footer="708" w:gutter="0"/>
          <w:cols w:num="2" w:space="708"/>
          <w:titlePg/>
          <w:docGrid w:linePitch="360"/>
        </w:sectPr>
      </w:pPr>
    </w:p>
    <w:p w14:paraId="31B472CA" w14:textId="0232DDDA" w:rsidR="00E75BBE" w:rsidRDefault="00E75BBE" w:rsidP="00E75BBE">
      <w:pPr>
        <w:rPr>
          <w:color w:val="000000" w:themeColor="text1"/>
          <w:sz w:val="22"/>
          <w:szCs w:val="22"/>
        </w:rPr>
      </w:pPr>
    </w:p>
    <w:p w14:paraId="72A47F54" w14:textId="38EE1539" w:rsidR="00E75BBE" w:rsidRPr="00BD0F08" w:rsidRDefault="00E75BBE" w:rsidP="00E75BBE">
      <w:pPr>
        <w:rPr>
          <w:color w:val="000000" w:themeColor="text1"/>
          <w:sz w:val="22"/>
          <w:szCs w:val="22"/>
        </w:rPr>
      </w:pPr>
      <w:r w:rsidRPr="00425FFE">
        <w:rPr>
          <w:color w:val="000000" w:themeColor="text1"/>
          <w:sz w:val="22"/>
          <w:szCs w:val="22"/>
        </w:rPr>
        <w:t>Deze trends en ontwikkelingen zijn gericht op het boeken van een overnachting bij g</w:t>
      </w:r>
      <w:r w:rsidR="0011635E">
        <w:rPr>
          <w:color w:val="000000" w:themeColor="text1"/>
          <w:sz w:val="22"/>
          <w:szCs w:val="22"/>
        </w:rPr>
        <w:t>oedkope maar goedgekeurde hotels</w:t>
      </w:r>
      <w:sdt>
        <w:sdtPr>
          <w:rPr>
            <w:color w:val="000000" w:themeColor="text1"/>
            <w:sz w:val="22"/>
            <w:szCs w:val="22"/>
          </w:rPr>
          <w:id w:val="966706811"/>
          <w:citation/>
        </w:sdtPr>
        <w:sdtEndPr/>
        <w:sdtContent>
          <w:r w:rsidR="0011635E">
            <w:rPr>
              <w:color w:val="000000" w:themeColor="text1"/>
              <w:sz w:val="22"/>
              <w:szCs w:val="22"/>
            </w:rPr>
            <w:fldChar w:fldCharType="begin"/>
          </w:r>
          <w:r w:rsidR="0011635E">
            <w:rPr>
              <w:color w:val="000000" w:themeColor="text1"/>
              <w:sz w:val="22"/>
              <w:szCs w:val="22"/>
            </w:rPr>
            <w:instrText xml:space="preserve">CITATION Lau15 \l 1043 </w:instrText>
          </w:r>
          <w:r w:rsidR="0011635E">
            <w:rPr>
              <w:color w:val="000000" w:themeColor="text1"/>
              <w:sz w:val="22"/>
              <w:szCs w:val="22"/>
            </w:rPr>
            <w:fldChar w:fldCharType="separate"/>
          </w:r>
          <w:r w:rsidR="000901F6">
            <w:rPr>
              <w:noProof/>
              <w:color w:val="000000" w:themeColor="text1"/>
              <w:sz w:val="22"/>
              <w:szCs w:val="22"/>
            </w:rPr>
            <w:t xml:space="preserve"> </w:t>
          </w:r>
          <w:r w:rsidR="000901F6" w:rsidRPr="000901F6">
            <w:rPr>
              <w:noProof/>
              <w:color w:val="000000" w:themeColor="text1"/>
              <w:sz w:val="22"/>
              <w:szCs w:val="22"/>
            </w:rPr>
            <w:t>(Verhoorn, 2015)</w:t>
          </w:r>
          <w:r w:rsidR="0011635E">
            <w:rPr>
              <w:color w:val="000000" w:themeColor="text1"/>
              <w:sz w:val="22"/>
              <w:szCs w:val="22"/>
            </w:rPr>
            <w:fldChar w:fldCharType="end"/>
          </w:r>
        </w:sdtContent>
      </w:sdt>
      <w:r w:rsidR="0011635E">
        <w:rPr>
          <w:color w:val="000000" w:themeColor="text1"/>
          <w:sz w:val="22"/>
          <w:szCs w:val="22"/>
        </w:rPr>
        <w:t xml:space="preserve"> </w:t>
      </w:r>
      <w:r w:rsidR="00282C09">
        <w:rPr>
          <w:color w:val="000000" w:themeColor="text1"/>
          <w:sz w:val="22"/>
          <w:szCs w:val="22"/>
        </w:rPr>
        <w:t>.  Het binnen</w:t>
      </w:r>
      <w:r w:rsidRPr="00425FFE">
        <w:rPr>
          <w:color w:val="000000" w:themeColor="text1"/>
          <w:sz w:val="22"/>
          <w:szCs w:val="22"/>
        </w:rPr>
        <w:t>halen van award voor hotels om een keurmerk te behale</w:t>
      </w:r>
      <w:r w:rsidR="0011635E">
        <w:rPr>
          <w:color w:val="000000" w:themeColor="text1"/>
          <w:sz w:val="22"/>
          <w:szCs w:val="22"/>
        </w:rPr>
        <w:t xml:space="preserve">n </w:t>
      </w:r>
      <w:sdt>
        <w:sdtPr>
          <w:rPr>
            <w:color w:val="000000" w:themeColor="text1"/>
            <w:sz w:val="22"/>
            <w:szCs w:val="22"/>
          </w:rPr>
          <w:id w:val="503939392"/>
          <w:citation/>
        </w:sdtPr>
        <w:sdtEndPr/>
        <w:sdtContent>
          <w:r w:rsidR="0011635E">
            <w:rPr>
              <w:color w:val="000000" w:themeColor="text1"/>
              <w:sz w:val="22"/>
              <w:szCs w:val="22"/>
            </w:rPr>
            <w:fldChar w:fldCharType="begin"/>
          </w:r>
          <w:r w:rsidR="0011635E">
            <w:rPr>
              <w:color w:val="000000" w:themeColor="text1"/>
              <w:sz w:val="22"/>
              <w:szCs w:val="22"/>
            </w:rPr>
            <w:instrText xml:space="preserve">CITATION Rin \l 1043 </w:instrText>
          </w:r>
          <w:r w:rsidR="0011635E">
            <w:rPr>
              <w:color w:val="000000" w:themeColor="text1"/>
              <w:sz w:val="22"/>
              <w:szCs w:val="22"/>
            </w:rPr>
            <w:fldChar w:fldCharType="separate"/>
          </w:r>
          <w:r w:rsidR="000901F6" w:rsidRPr="000901F6">
            <w:rPr>
              <w:noProof/>
              <w:color w:val="000000" w:themeColor="text1"/>
              <w:sz w:val="22"/>
              <w:szCs w:val="22"/>
            </w:rPr>
            <w:t>(Meulendijks, 2015)</w:t>
          </w:r>
          <w:r w:rsidR="0011635E">
            <w:rPr>
              <w:color w:val="000000" w:themeColor="text1"/>
              <w:sz w:val="22"/>
              <w:szCs w:val="22"/>
            </w:rPr>
            <w:fldChar w:fldCharType="end"/>
          </w:r>
        </w:sdtContent>
      </w:sdt>
      <w:r w:rsidR="0011635E">
        <w:rPr>
          <w:color w:val="000000" w:themeColor="text1"/>
          <w:sz w:val="22"/>
          <w:szCs w:val="22"/>
        </w:rPr>
        <w:t>.</w:t>
      </w:r>
      <w:r w:rsidRPr="00425FFE">
        <w:rPr>
          <w:color w:val="FF0000"/>
          <w:sz w:val="22"/>
          <w:szCs w:val="22"/>
        </w:rPr>
        <w:t xml:space="preserve"> </w:t>
      </w:r>
      <w:r w:rsidR="00282C09">
        <w:rPr>
          <w:color w:val="000000" w:themeColor="text1"/>
          <w:sz w:val="22"/>
          <w:szCs w:val="22"/>
        </w:rPr>
        <w:t xml:space="preserve">Tevens is de verassingsreis </w:t>
      </w:r>
      <w:proofErr w:type="gramStart"/>
      <w:r w:rsidR="00282C09">
        <w:rPr>
          <w:color w:val="000000" w:themeColor="text1"/>
          <w:sz w:val="22"/>
          <w:szCs w:val="22"/>
        </w:rPr>
        <w:t>één</w:t>
      </w:r>
      <w:proofErr w:type="gramEnd"/>
      <w:r>
        <w:rPr>
          <w:color w:val="000000" w:themeColor="text1"/>
          <w:sz w:val="22"/>
          <w:szCs w:val="22"/>
        </w:rPr>
        <w:t xml:space="preserve"> van de onderdelen die naar boven komt. Dit is een reis waarbij de reiziger nog niet weet waar hij of zij naar toe ga</w:t>
      </w:r>
      <w:r w:rsidR="0011635E">
        <w:rPr>
          <w:color w:val="000000" w:themeColor="text1"/>
          <w:sz w:val="22"/>
          <w:szCs w:val="22"/>
        </w:rPr>
        <w:t xml:space="preserve">at </w:t>
      </w:r>
      <w:sdt>
        <w:sdtPr>
          <w:rPr>
            <w:color w:val="000000" w:themeColor="text1"/>
            <w:sz w:val="22"/>
            <w:szCs w:val="22"/>
          </w:rPr>
          <w:id w:val="1467854918"/>
          <w:citation/>
        </w:sdtPr>
        <w:sdtEndPr/>
        <w:sdtContent>
          <w:r w:rsidR="0011635E">
            <w:rPr>
              <w:color w:val="000000" w:themeColor="text1"/>
              <w:sz w:val="22"/>
              <w:szCs w:val="22"/>
            </w:rPr>
            <w:fldChar w:fldCharType="begin"/>
          </w:r>
          <w:r w:rsidR="0011635E">
            <w:rPr>
              <w:color w:val="000000" w:themeColor="text1"/>
              <w:sz w:val="22"/>
              <w:szCs w:val="22"/>
            </w:rPr>
            <w:instrText xml:space="preserve">CITATION Rom15 \l 1043 </w:instrText>
          </w:r>
          <w:r w:rsidR="0011635E">
            <w:rPr>
              <w:color w:val="000000" w:themeColor="text1"/>
              <w:sz w:val="22"/>
              <w:szCs w:val="22"/>
            </w:rPr>
            <w:fldChar w:fldCharType="separate"/>
          </w:r>
          <w:r w:rsidR="000901F6" w:rsidRPr="000901F6">
            <w:rPr>
              <w:noProof/>
              <w:color w:val="000000" w:themeColor="text1"/>
              <w:sz w:val="22"/>
              <w:szCs w:val="22"/>
            </w:rPr>
            <w:t>(Verschoor, 2015)</w:t>
          </w:r>
          <w:r w:rsidR="0011635E">
            <w:rPr>
              <w:color w:val="000000" w:themeColor="text1"/>
              <w:sz w:val="22"/>
              <w:szCs w:val="22"/>
            </w:rPr>
            <w:fldChar w:fldCharType="end"/>
          </w:r>
        </w:sdtContent>
      </w:sdt>
      <w:r w:rsidR="0011635E">
        <w:rPr>
          <w:color w:val="000000" w:themeColor="text1"/>
          <w:sz w:val="22"/>
          <w:szCs w:val="22"/>
        </w:rPr>
        <w:t>.</w:t>
      </w:r>
      <w:r w:rsidRPr="00425FFE">
        <w:rPr>
          <w:color w:val="FF0000"/>
          <w:sz w:val="22"/>
          <w:szCs w:val="22"/>
        </w:rPr>
        <w:t xml:space="preserve"> </w:t>
      </w:r>
      <w:r>
        <w:rPr>
          <w:color w:val="000000" w:themeColor="text1"/>
          <w:sz w:val="22"/>
          <w:szCs w:val="22"/>
        </w:rPr>
        <w:t xml:space="preserve">Historie van het pand is tevens een opkomende trend. Veel reizigers hechten meer waarde aan de geschiedenis van de omgeving en willen hier meer van te weten komen tijdens het verblijf. </w:t>
      </w:r>
      <w:r w:rsidRPr="00C459CD">
        <w:rPr>
          <w:sz w:val="22"/>
          <w:szCs w:val="22"/>
        </w:rPr>
        <w:t xml:space="preserve">Hiernaast wordt de geschiedenis van locatie/omgeving belangrijker, hierop worden steeds vaker reizen aangepast. Waar vroeger de grotere ketens de lakens uitdeelden, is de laatste tijd een opvallende </w:t>
      </w:r>
      <w:r w:rsidRPr="00C459CD">
        <w:rPr>
          <w:sz w:val="22"/>
          <w:szCs w:val="22"/>
        </w:rPr>
        <w:lastRenderedPageBreak/>
        <w:t>trend zichtbaar: om de mensenmassa te ontwijken kiezen steeds meer reizigers voor kleinere accommodaties</w:t>
      </w:r>
      <w:r w:rsidRPr="00BD0F08">
        <w:rPr>
          <w:color w:val="000000" w:themeColor="text1"/>
          <w:sz w:val="22"/>
          <w:szCs w:val="22"/>
        </w:rPr>
        <w:t xml:space="preserve"> </w:t>
      </w:r>
      <w:sdt>
        <w:sdtPr>
          <w:rPr>
            <w:color w:val="000000" w:themeColor="text1"/>
            <w:sz w:val="22"/>
            <w:szCs w:val="22"/>
          </w:rPr>
          <w:id w:val="-438375494"/>
          <w:citation/>
        </w:sdtPr>
        <w:sdtEndPr/>
        <w:sdtContent>
          <w:r>
            <w:rPr>
              <w:color w:val="000000" w:themeColor="text1"/>
              <w:sz w:val="22"/>
              <w:szCs w:val="22"/>
            </w:rPr>
            <w:fldChar w:fldCharType="begin"/>
          </w:r>
          <w:r>
            <w:rPr>
              <w:color w:val="000000" w:themeColor="text1"/>
              <w:sz w:val="22"/>
              <w:szCs w:val="22"/>
            </w:rPr>
            <w:instrText xml:space="preserve">CITATION hot16 \l 1043 </w:instrText>
          </w:r>
          <w:r>
            <w:rPr>
              <w:color w:val="000000" w:themeColor="text1"/>
              <w:sz w:val="22"/>
              <w:szCs w:val="22"/>
            </w:rPr>
            <w:fldChar w:fldCharType="separate"/>
          </w:r>
          <w:r w:rsidR="000901F6" w:rsidRPr="000901F6">
            <w:rPr>
              <w:noProof/>
              <w:color w:val="000000" w:themeColor="text1"/>
              <w:sz w:val="22"/>
              <w:szCs w:val="22"/>
            </w:rPr>
            <w:t>(hoteltrends, 2016)</w:t>
          </w:r>
          <w:r>
            <w:rPr>
              <w:color w:val="000000" w:themeColor="text1"/>
              <w:sz w:val="22"/>
              <w:szCs w:val="22"/>
            </w:rPr>
            <w:fldChar w:fldCharType="end"/>
          </w:r>
        </w:sdtContent>
      </w:sdt>
      <w:r w:rsidRPr="00C459CD">
        <w:rPr>
          <w:sz w:val="22"/>
          <w:szCs w:val="22"/>
        </w:rPr>
        <w:t>. De exclusiviteit die zij bieden wordt, door de rust die men ervaart, gezien als luxe. Deze trend hangt samen met de wens van generatie Y om naast de gebaande paden te lopen. Zij laten overbekende trekpleisters links liggen, en gaan op zoek naar verborgen/ mind</w:t>
      </w:r>
      <w:r>
        <w:rPr>
          <w:sz w:val="22"/>
          <w:szCs w:val="22"/>
        </w:rPr>
        <w:t>erbekende pareltjes. Doordat deze doelgroep constant online is</w:t>
      </w:r>
      <w:r w:rsidRPr="00C459CD">
        <w:rPr>
          <w:sz w:val="22"/>
          <w:szCs w:val="22"/>
        </w:rPr>
        <w:t>, worden deze ‘authentieke bezoekjes’ meteen gedeeld met de hele wereld</w:t>
      </w:r>
      <w:r w:rsidR="00282C09">
        <w:rPr>
          <w:sz w:val="22"/>
          <w:szCs w:val="22"/>
        </w:rPr>
        <w:t>, bijvoorbeeld via</w:t>
      </w:r>
      <w:r>
        <w:rPr>
          <w:sz w:val="22"/>
          <w:szCs w:val="22"/>
        </w:rPr>
        <w:t xml:space="preserve"> </w:t>
      </w:r>
      <w:r w:rsidRPr="00BD0F08">
        <w:rPr>
          <w:sz w:val="22"/>
          <w:szCs w:val="22"/>
          <w:lang w:val="en-US"/>
        </w:rPr>
        <w:t>social media</w:t>
      </w:r>
      <w:sdt>
        <w:sdtPr>
          <w:rPr>
            <w:sz w:val="22"/>
            <w:szCs w:val="22"/>
            <w:lang w:val="en-US"/>
          </w:rPr>
          <w:id w:val="-1526404880"/>
          <w:citation/>
        </w:sdtPr>
        <w:sdtEndPr/>
        <w:sdtContent>
          <w:r>
            <w:rPr>
              <w:sz w:val="22"/>
              <w:szCs w:val="22"/>
              <w:lang w:val="en-US"/>
            </w:rPr>
            <w:fldChar w:fldCharType="begin"/>
          </w:r>
          <w:r>
            <w:rPr>
              <w:sz w:val="22"/>
              <w:szCs w:val="22"/>
            </w:rPr>
            <w:instrText xml:space="preserve"> CITATION rei15 \l 1043 </w:instrText>
          </w:r>
          <w:r>
            <w:rPr>
              <w:sz w:val="22"/>
              <w:szCs w:val="22"/>
              <w:lang w:val="en-US"/>
            </w:rPr>
            <w:fldChar w:fldCharType="separate"/>
          </w:r>
          <w:r w:rsidR="000901F6">
            <w:rPr>
              <w:noProof/>
              <w:sz w:val="22"/>
              <w:szCs w:val="22"/>
            </w:rPr>
            <w:t xml:space="preserve"> </w:t>
          </w:r>
          <w:r w:rsidR="000901F6" w:rsidRPr="000901F6">
            <w:rPr>
              <w:noProof/>
              <w:sz w:val="22"/>
              <w:szCs w:val="22"/>
            </w:rPr>
            <w:t>(reishonger, 2015)</w:t>
          </w:r>
          <w:r>
            <w:rPr>
              <w:sz w:val="22"/>
              <w:szCs w:val="22"/>
              <w:lang w:val="en-US"/>
            </w:rPr>
            <w:fldChar w:fldCharType="end"/>
          </w:r>
        </w:sdtContent>
      </w:sdt>
      <w:r w:rsidRPr="00C459CD">
        <w:rPr>
          <w:sz w:val="22"/>
          <w:szCs w:val="22"/>
        </w:rPr>
        <w:t>. Vroeger ware</w:t>
      </w:r>
      <w:r w:rsidR="00282C09">
        <w:rPr>
          <w:sz w:val="22"/>
          <w:szCs w:val="22"/>
        </w:rPr>
        <w:t>n de hotelgasten toeschouwers in</w:t>
      </w:r>
      <w:r w:rsidRPr="00C459CD">
        <w:rPr>
          <w:sz w:val="22"/>
          <w:szCs w:val="22"/>
        </w:rPr>
        <w:t xml:space="preserve"> een vreemde omgeving. Vandaag de dag oefenen zij actief invloed uit op de geboekte overnachting. De reizigers hebben al voor aankomst het verblijf aangepast aan hun persoonlijke eisen en behoeftes</w:t>
      </w:r>
      <w:r w:rsidR="00D221DB" w:rsidRPr="00D221DB">
        <w:rPr>
          <w:sz w:val="22"/>
          <w:szCs w:val="22"/>
          <w:lang w:val="en-US"/>
        </w:rPr>
        <w:t xml:space="preserve"> </w:t>
      </w:r>
      <w:sdt>
        <w:sdtPr>
          <w:rPr>
            <w:sz w:val="22"/>
            <w:szCs w:val="22"/>
            <w:lang w:val="en-US"/>
          </w:rPr>
          <w:id w:val="670367548"/>
          <w:citation/>
        </w:sdtPr>
        <w:sdtEndPr/>
        <w:sdtContent>
          <w:r w:rsidR="00D221DB">
            <w:rPr>
              <w:sz w:val="22"/>
              <w:szCs w:val="22"/>
              <w:lang w:val="en-US"/>
            </w:rPr>
            <w:fldChar w:fldCharType="begin"/>
          </w:r>
          <w:r w:rsidR="00D221DB">
            <w:rPr>
              <w:sz w:val="22"/>
              <w:szCs w:val="22"/>
            </w:rPr>
            <w:instrText xml:space="preserve"> CITATION rei15 \l 1043 </w:instrText>
          </w:r>
          <w:r w:rsidR="00D221DB">
            <w:rPr>
              <w:sz w:val="22"/>
              <w:szCs w:val="22"/>
              <w:lang w:val="en-US"/>
            </w:rPr>
            <w:fldChar w:fldCharType="separate"/>
          </w:r>
          <w:r w:rsidR="000901F6" w:rsidRPr="000901F6">
            <w:rPr>
              <w:noProof/>
              <w:sz w:val="22"/>
              <w:szCs w:val="22"/>
            </w:rPr>
            <w:t>(reishonger, 2015)</w:t>
          </w:r>
          <w:r w:rsidR="00D221DB">
            <w:rPr>
              <w:sz w:val="22"/>
              <w:szCs w:val="22"/>
              <w:lang w:val="en-US"/>
            </w:rPr>
            <w:fldChar w:fldCharType="end"/>
          </w:r>
        </w:sdtContent>
      </w:sdt>
      <w:r>
        <w:rPr>
          <w:color w:val="92D050"/>
          <w:sz w:val="22"/>
          <w:szCs w:val="22"/>
        </w:rPr>
        <w:t xml:space="preserve">. </w:t>
      </w:r>
    </w:p>
    <w:p w14:paraId="2BB5B274" w14:textId="77777777" w:rsidR="00E75BBE" w:rsidRPr="00A8429D" w:rsidRDefault="00E75BBE" w:rsidP="00E75BBE">
      <w:pPr>
        <w:rPr>
          <w:color w:val="000000" w:themeColor="text1"/>
          <w:sz w:val="22"/>
          <w:szCs w:val="22"/>
        </w:rPr>
      </w:pPr>
    </w:p>
    <w:p w14:paraId="748BC635" w14:textId="77777777" w:rsidR="00E75BBE" w:rsidRPr="00A8429D" w:rsidRDefault="00E75BBE" w:rsidP="00E75BBE">
      <w:pPr>
        <w:rPr>
          <w:color w:val="000000" w:themeColor="text1"/>
          <w:sz w:val="22"/>
          <w:szCs w:val="22"/>
        </w:rPr>
      </w:pPr>
      <w:r>
        <w:rPr>
          <w:noProof/>
          <w:lang w:eastAsia="nl-NL"/>
        </w:rPr>
        <mc:AlternateContent>
          <mc:Choice Requires="wps">
            <w:drawing>
              <wp:anchor distT="0" distB="0" distL="114300" distR="114300" simplePos="0" relativeHeight="251704320" behindDoc="0" locked="0" layoutInCell="1" allowOverlap="1" wp14:anchorId="46E3C40C" wp14:editId="2AE4DE52">
                <wp:simplePos x="0" y="0"/>
                <wp:positionH relativeFrom="column">
                  <wp:posOffset>3267710</wp:posOffset>
                </wp:positionH>
                <wp:positionV relativeFrom="paragraph">
                  <wp:posOffset>4090035</wp:posOffset>
                </wp:positionV>
                <wp:extent cx="2511425" cy="116840"/>
                <wp:effectExtent l="0" t="0" r="3175" b="10160"/>
                <wp:wrapSquare wrapText="bothSides"/>
                <wp:docPr id="15" name="Tekstvak 15"/>
                <wp:cNvGraphicFramePr/>
                <a:graphic xmlns:a="http://schemas.openxmlformats.org/drawingml/2006/main">
                  <a:graphicData uri="http://schemas.microsoft.com/office/word/2010/wordprocessingShape">
                    <wps:wsp>
                      <wps:cNvSpPr txBox="1"/>
                      <wps:spPr>
                        <a:xfrm>
                          <a:off x="0" y="0"/>
                          <a:ext cx="2511425" cy="116840"/>
                        </a:xfrm>
                        <a:prstGeom prst="rect">
                          <a:avLst/>
                        </a:prstGeom>
                        <a:solidFill>
                          <a:prstClr val="white"/>
                        </a:solidFill>
                        <a:ln>
                          <a:noFill/>
                        </a:ln>
                        <a:effectLst/>
                      </wps:spPr>
                      <wps:txbx>
                        <w:txbxContent>
                          <w:p w14:paraId="09DB61FA" w14:textId="77777777" w:rsidR="000B0F38" w:rsidRPr="00D33B7E" w:rsidRDefault="000B0F38" w:rsidP="00E75BBE">
                            <w:pPr>
                              <w:pStyle w:val="Bijschrift"/>
                              <w:rPr>
                                <w:noProof/>
                                <w:color w:val="000000" w:themeColor="text1"/>
                                <w:sz w:val="22"/>
                                <w:szCs w:val="22"/>
                              </w:rPr>
                            </w:pPr>
                            <w:r>
                              <w:t xml:space="preserve">Tabel </w:t>
                            </w:r>
                            <w:fldSimple w:instr=" SEQ Tabel \* ARABIC ">
                              <w:r>
                                <w:rPr>
                                  <w:noProof/>
                                </w:rPr>
                                <w:t>2</w:t>
                              </w:r>
                            </w:fldSimple>
                            <w:r>
                              <w:t xml:space="preserve"> - Diagram reden van boeking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E3C40C" id="Tekstvak_x0020_15" o:spid="_x0000_s1031" type="#_x0000_t202" style="position:absolute;margin-left:257.3pt;margin-top:322.05pt;width:197.75pt;height:9.2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" stroked="f">
                <v:textbox inset="0,0,0,0">
                  <w:txbxContent>
                    <w:p w14:paraId="09DB61FA" w14:textId="77777777" w:rsidR="000B0F38" w:rsidRPr="00D33B7E" w:rsidRDefault="000B0F38" w:rsidP="00E75BBE">
                      <w:pPr>
                        <w:pStyle w:val="Bijschrift"/>
                        <w:rPr>
                          <w:noProof/>
                          <w:color w:val="000000" w:themeColor="text1"/>
                          <w:sz w:val="22"/>
                          <w:szCs w:val="22"/>
                        </w:rPr>
                      </w:pPr>
                      <w:r>
                        <w:t xml:space="preserve">Tabel </w:t>
                      </w:r>
                      <w:fldSimple w:instr=" SEQ Tabel \* ARABIC ">
                        <w:r>
                          <w:rPr>
                            <w:noProof/>
                          </w:rPr>
                          <w:t>2</w:t>
                        </w:r>
                      </w:fldSimple>
                      <w:r>
                        <w:t xml:space="preserve"> - Diagram reden van boeking</w:t>
                      </w:r>
                    </w:p>
                  </w:txbxContent>
                </v:textbox>
                <w10:wrap type="square"/>
              </v:shape>
            </w:pict>
          </mc:Fallback>
        </mc:AlternateContent>
      </w:r>
      <w:r w:rsidRPr="003A6E84">
        <w:rPr>
          <w:color w:val="000000" w:themeColor="text1"/>
          <w:sz w:val="22"/>
          <w:szCs w:val="22"/>
        </w:rPr>
        <w:t xml:space="preserve">Binnen de Leisure branche zijn binnenlandse en buitenlandse toeristen te onderscheiden. Deze buitenlandse toeristen kunnen uit allerlei verschillende landen komen. Voor </w:t>
      </w:r>
      <w:r>
        <w:rPr>
          <w:color w:val="000000" w:themeColor="text1"/>
          <w:sz w:val="22"/>
          <w:szCs w:val="22"/>
        </w:rPr>
        <w:t xml:space="preserve">Hotel </w:t>
      </w:r>
      <w:proofErr w:type="gramStart"/>
      <w:r w:rsidRPr="003A6E84">
        <w:rPr>
          <w:color w:val="000000" w:themeColor="text1"/>
          <w:sz w:val="22"/>
          <w:szCs w:val="22"/>
        </w:rPr>
        <w:t>MIJN</w:t>
      </w:r>
      <w:proofErr w:type="gramEnd"/>
      <w:r w:rsidRPr="003A6E84">
        <w:rPr>
          <w:color w:val="000000" w:themeColor="text1"/>
          <w:sz w:val="22"/>
          <w:szCs w:val="22"/>
        </w:rPr>
        <w:t xml:space="preserve"> Badhuis zijn vooral de toeristen uit Duitsland, België en Groot-Brittannië van belang</w:t>
      </w:r>
      <w:r w:rsidRPr="00E5244B">
        <w:rPr>
          <w:color w:val="FF0000"/>
          <w:sz w:val="22"/>
          <w:szCs w:val="22"/>
        </w:rPr>
        <w:t>.</w:t>
      </w:r>
      <w:r>
        <w:rPr>
          <w:color w:val="FF0000"/>
          <w:sz w:val="22"/>
          <w:szCs w:val="22"/>
        </w:rPr>
        <w:t xml:space="preserve"> </w:t>
      </w:r>
      <w:r w:rsidRPr="003A6E84">
        <w:rPr>
          <w:color w:val="000000" w:themeColor="text1"/>
          <w:sz w:val="22"/>
          <w:szCs w:val="22"/>
        </w:rPr>
        <w:t xml:space="preserve">De Toeristen uit deze landen zijn voor </w:t>
      </w:r>
      <w:r>
        <w:rPr>
          <w:color w:val="000000" w:themeColor="text1"/>
          <w:sz w:val="22"/>
          <w:szCs w:val="22"/>
        </w:rPr>
        <w:t xml:space="preserve">Hotel </w:t>
      </w:r>
      <w:proofErr w:type="gramStart"/>
      <w:r w:rsidRPr="003A6E84">
        <w:rPr>
          <w:color w:val="000000" w:themeColor="text1"/>
          <w:sz w:val="22"/>
          <w:szCs w:val="22"/>
        </w:rPr>
        <w:t>MIJN</w:t>
      </w:r>
      <w:proofErr w:type="gramEnd"/>
      <w:r w:rsidRPr="003A6E84">
        <w:rPr>
          <w:color w:val="000000" w:themeColor="text1"/>
          <w:sz w:val="22"/>
          <w:szCs w:val="22"/>
        </w:rPr>
        <w:t xml:space="preserve"> Badhuis van belang omdat zij vaak naar de kust afreizen voor een verblijf aan het strand. Toeristen vanuit andere landen reizen in de meeste gevallen af naar Nederland om de grote steden te bezoeken. Kerncijfers over deze toeristen zijn terug te vinden in </w:t>
      </w:r>
      <w:r w:rsidRPr="00CD5314">
        <w:rPr>
          <w:color w:val="000000" w:themeColor="text1"/>
          <w:sz w:val="22"/>
          <w:szCs w:val="22"/>
        </w:rPr>
        <w:t>bijlage 2</w:t>
      </w:r>
      <w:r w:rsidRPr="00E5244B">
        <w:rPr>
          <w:color w:val="FF0000"/>
          <w:sz w:val="22"/>
          <w:szCs w:val="22"/>
        </w:rPr>
        <w:t xml:space="preserve">. </w:t>
      </w:r>
      <w:r w:rsidRPr="00BD7A7C">
        <w:rPr>
          <w:color w:val="000000" w:themeColor="text1"/>
          <w:sz w:val="22"/>
          <w:szCs w:val="22"/>
        </w:rPr>
        <w:t>Door het NBTC is onderzoek gedaan naar het aantal inkomende toeristen vanuit zowel het buitenland als over Nederlandse toeristen.</w:t>
      </w:r>
      <w:r w:rsidRPr="00E5244B">
        <w:rPr>
          <w:color w:val="FF0000"/>
          <w:sz w:val="22"/>
          <w:szCs w:val="22"/>
        </w:rPr>
        <w:t xml:space="preserve"> </w:t>
      </w:r>
      <w:r w:rsidRPr="00BD7A7C">
        <w:rPr>
          <w:color w:val="000000" w:themeColor="text1"/>
          <w:sz w:val="22"/>
          <w:szCs w:val="22"/>
        </w:rPr>
        <w:t xml:space="preserve">In 2015 hebben 10.978.000 toeristen een overnachting geboekt in </w:t>
      </w:r>
      <w:r>
        <w:rPr>
          <w:color w:val="000000" w:themeColor="text1"/>
          <w:sz w:val="22"/>
          <w:szCs w:val="22"/>
        </w:rPr>
        <w:t xml:space="preserve">Nederlandse </w:t>
      </w:r>
      <w:r w:rsidRPr="00BD7A7C">
        <w:rPr>
          <w:color w:val="000000" w:themeColor="text1"/>
          <w:sz w:val="22"/>
          <w:szCs w:val="22"/>
        </w:rPr>
        <w:t>hotels. Dit aantal is zowel vanuit Nederland als vanuit het buitenland afkomstig. Het aantal toeristen is in de jaren 2000 tot 2015 met van 42% gestegen</w:t>
      </w:r>
      <w:r w:rsidRPr="00A8429D">
        <w:rPr>
          <w:color w:val="000000" w:themeColor="text1"/>
          <w:sz w:val="22"/>
          <w:szCs w:val="22"/>
        </w:rPr>
        <w:t>.</w:t>
      </w:r>
      <w:r>
        <w:rPr>
          <w:color w:val="000000" w:themeColor="text1"/>
          <w:sz w:val="22"/>
          <w:szCs w:val="22"/>
        </w:rPr>
        <w:t xml:space="preserve"> </w:t>
      </w:r>
      <w:r w:rsidRPr="00CD5314">
        <w:rPr>
          <w:color w:val="000000" w:themeColor="text1"/>
          <w:sz w:val="22"/>
          <w:szCs w:val="22"/>
        </w:rPr>
        <w:t xml:space="preserve">Tabel 1 </w:t>
      </w:r>
      <w:r>
        <w:rPr>
          <w:color w:val="000000" w:themeColor="text1"/>
          <w:sz w:val="22"/>
          <w:szCs w:val="22"/>
        </w:rPr>
        <w:t>geeft schematisch weer hoeveel percentage uit welk continent afkomstig is</w:t>
      </w:r>
      <w:sdt>
        <w:sdtPr>
          <w:rPr>
            <w:color w:val="000000" w:themeColor="text1"/>
            <w:sz w:val="22"/>
            <w:szCs w:val="22"/>
          </w:rPr>
          <w:id w:val="-1212262192"/>
          <w:citation/>
        </w:sdtPr>
        <w:sdtEndPr/>
        <w:sdtContent>
          <w:r w:rsidRPr="00A8429D">
            <w:rPr>
              <w:color w:val="000000" w:themeColor="text1"/>
              <w:sz w:val="22"/>
              <w:szCs w:val="22"/>
            </w:rPr>
            <w:fldChar w:fldCharType="begin"/>
          </w:r>
          <w:r w:rsidRPr="00A8429D">
            <w:rPr>
              <w:color w:val="000000" w:themeColor="text1"/>
              <w:sz w:val="22"/>
              <w:szCs w:val="22"/>
            </w:rPr>
            <w:instrText xml:space="preserve"> CITATION Int15 \l 1043 </w:instrText>
          </w:r>
          <w:r w:rsidRPr="00A8429D">
            <w:rPr>
              <w:color w:val="000000" w:themeColor="text1"/>
              <w:sz w:val="22"/>
              <w:szCs w:val="22"/>
            </w:rPr>
            <w:fldChar w:fldCharType="separate"/>
          </w:r>
          <w:r w:rsidR="000901F6">
            <w:rPr>
              <w:noProof/>
              <w:color w:val="000000" w:themeColor="text1"/>
              <w:sz w:val="22"/>
              <w:szCs w:val="22"/>
            </w:rPr>
            <w:t xml:space="preserve"> </w:t>
          </w:r>
          <w:r w:rsidR="000901F6" w:rsidRPr="000901F6">
            <w:rPr>
              <w:noProof/>
              <w:color w:val="000000" w:themeColor="text1"/>
              <w:sz w:val="22"/>
              <w:szCs w:val="22"/>
            </w:rPr>
            <w:t>(Internationale toerisme, 2015)</w:t>
          </w:r>
          <w:r w:rsidRPr="00A8429D">
            <w:rPr>
              <w:color w:val="000000" w:themeColor="text1"/>
              <w:sz w:val="22"/>
              <w:szCs w:val="22"/>
            </w:rPr>
            <w:fldChar w:fldCharType="end"/>
          </w:r>
        </w:sdtContent>
      </w:sdt>
      <w:r w:rsidRPr="00A8429D">
        <w:rPr>
          <w:color w:val="000000" w:themeColor="text1"/>
          <w:sz w:val="22"/>
          <w:szCs w:val="22"/>
        </w:rPr>
        <w:t xml:space="preserve">. </w:t>
      </w:r>
    </w:p>
    <w:p w14:paraId="313FD6B1" w14:textId="77777777" w:rsidR="00E75BBE" w:rsidRDefault="00E75BBE" w:rsidP="00E75BBE">
      <w:pPr>
        <w:rPr>
          <w:color w:val="000000" w:themeColor="text1"/>
          <w:sz w:val="22"/>
          <w:szCs w:val="22"/>
        </w:rPr>
      </w:pPr>
      <w:r>
        <w:rPr>
          <w:noProof/>
          <w:lang w:eastAsia="nl-NL"/>
        </w:rPr>
        <mc:AlternateContent>
          <mc:Choice Requires="wps">
            <w:drawing>
              <wp:anchor distT="0" distB="0" distL="114300" distR="114300" simplePos="0" relativeHeight="251702272" behindDoc="0" locked="0" layoutInCell="1" allowOverlap="1" wp14:anchorId="2931C117" wp14:editId="74C945E6">
                <wp:simplePos x="0" y="0"/>
                <wp:positionH relativeFrom="column">
                  <wp:posOffset>180340</wp:posOffset>
                </wp:positionH>
                <wp:positionV relativeFrom="paragraph">
                  <wp:posOffset>2214880</wp:posOffset>
                </wp:positionV>
                <wp:extent cx="2454275" cy="170815"/>
                <wp:effectExtent l="0" t="0" r="9525" b="6985"/>
                <wp:wrapTight wrapText="bothSides">
                  <wp:wrapPolygon edited="0">
                    <wp:start x="0" y="0"/>
                    <wp:lineTo x="0" y="19271"/>
                    <wp:lineTo x="21460" y="19271"/>
                    <wp:lineTo x="21460" y="0"/>
                    <wp:lineTo x="0" y="0"/>
                  </wp:wrapPolygon>
                </wp:wrapTight>
                <wp:docPr id="13" name="Tekstvak 13"/>
                <wp:cNvGraphicFramePr/>
                <a:graphic xmlns:a="http://schemas.openxmlformats.org/drawingml/2006/main">
                  <a:graphicData uri="http://schemas.microsoft.com/office/word/2010/wordprocessingShape">
                    <wps:wsp>
                      <wps:cNvSpPr txBox="1"/>
                      <wps:spPr>
                        <a:xfrm>
                          <a:off x="0" y="0"/>
                          <a:ext cx="2454275" cy="170815"/>
                        </a:xfrm>
                        <a:prstGeom prst="rect">
                          <a:avLst/>
                        </a:prstGeom>
                        <a:solidFill>
                          <a:prstClr val="white"/>
                        </a:solidFill>
                        <a:ln>
                          <a:noFill/>
                        </a:ln>
                        <a:effectLst/>
                      </wps:spPr>
                      <wps:txbx>
                        <w:txbxContent>
                          <w:p w14:paraId="404A5C48" w14:textId="77777777" w:rsidR="000B0F38" w:rsidRPr="00490968" w:rsidRDefault="000B0F38" w:rsidP="00E75BBE">
                            <w:pPr>
                              <w:pStyle w:val="Bijschrift"/>
                              <w:rPr>
                                <w:noProof/>
                                <w:color w:val="000000" w:themeColor="text1"/>
                                <w:sz w:val="22"/>
                                <w:szCs w:val="22"/>
                              </w:rPr>
                            </w:pPr>
                            <w:r>
                              <w:t xml:space="preserve">Tabel </w:t>
                            </w:r>
                            <w:fldSimple w:instr=" SEQ Tabel \* ARABIC ">
                              <w:r>
                                <w:rPr>
                                  <w:noProof/>
                                </w:rPr>
                                <w:t>1</w:t>
                              </w:r>
                            </w:fldSimple>
                            <w:r>
                              <w:t xml:space="preserve"> – Diagram toerisme afkomstig uit continent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31C117" id="Tekstvak_x0020_13" o:spid="_x0000_s1032" type="#_x0000_t202" style="position:absolute;margin-left:14.2pt;margin-top:174.4pt;width:193.25pt;height:13.4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" stroked="f">
                <v:textbox inset="0,0,0,0">
                  <w:txbxContent>
                    <w:p w14:paraId="404A5C48" w14:textId="77777777" w:rsidR="000B0F38" w:rsidRPr="00490968" w:rsidRDefault="000B0F38" w:rsidP="00E75BBE">
                      <w:pPr>
                        <w:pStyle w:val="Bijschrift"/>
                        <w:rPr>
                          <w:noProof/>
                          <w:color w:val="000000" w:themeColor="text1"/>
                          <w:sz w:val="22"/>
                          <w:szCs w:val="22"/>
                        </w:rPr>
                      </w:pPr>
                      <w:r>
                        <w:t xml:space="preserve">Tabel </w:t>
                      </w:r>
                      <w:fldSimple w:instr=" SEQ Tabel \* ARABIC ">
                        <w:r>
                          <w:rPr>
                            <w:noProof/>
                          </w:rPr>
                          <w:t>1</w:t>
                        </w:r>
                      </w:fldSimple>
                      <w:r>
                        <w:t xml:space="preserve"> – Diagram toerisme afkomstig uit continent</w:t>
                      </w:r>
                    </w:p>
                  </w:txbxContent>
                </v:textbox>
                <w10:wrap type="tight"/>
              </v:shape>
            </w:pict>
          </mc:Fallback>
        </mc:AlternateContent>
      </w:r>
      <w:r>
        <w:rPr>
          <w:noProof/>
          <w:color w:val="000000" w:themeColor="text1"/>
          <w:sz w:val="22"/>
          <w:szCs w:val="22"/>
          <w:lang w:eastAsia="nl-NL"/>
        </w:rPr>
        <w:drawing>
          <wp:anchor distT="0" distB="0" distL="114300" distR="114300" simplePos="0" relativeHeight="251703296" behindDoc="0" locked="0" layoutInCell="1" allowOverlap="1" wp14:anchorId="688B91BF" wp14:editId="4D633CB4">
            <wp:simplePos x="0" y="0"/>
            <wp:positionH relativeFrom="column">
              <wp:posOffset>3267075</wp:posOffset>
            </wp:positionH>
            <wp:positionV relativeFrom="paragraph">
              <wp:posOffset>138430</wp:posOffset>
            </wp:positionV>
            <wp:extent cx="2741930" cy="1938020"/>
            <wp:effectExtent l="0" t="0" r="1270" b="17780"/>
            <wp:wrapSquare wrapText="bothSides"/>
            <wp:docPr id="14" name="Grafie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Pr>
          <w:noProof/>
          <w:color w:val="000000" w:themeColor="text1"/>
          <w:sz w:val="22"/>
          <w:szCs w:val="22"/>
          <w:lang w:eastAsia="nl-NL"/>
        </w:rPr>
        <w:drawing>
          <wp:anchor distT="0" distB="0" distL="114300" distR="114300" simplePos="0" relativeHeight="251701248" behindDoc="0" locked="0" layoutInCell="1" allowOverlap="1" wp14:anchorId="731CA9F1" wp14:editId="2DB0799D">
            <wp:simplePos x="0" y="0"/>
            <wp:positionH relativeFrom="column">
              <wp:posOffset>66040</wp:posOffset>
            </wp:positionH>
            <wp:positionV relativeFrom="paragraph">
              <wp:posOffset>133350</wp:posOffset>
            </wp:positionV>
            <wp:extent cx="2858135" cy="1938020"/>
            <wp:effectExtent l="0" t="0" r="12065" b="17780"/>
            <wp:wrapTight wrapText="bothSides">
              <wp:wrapPolygon edited="0">
                <wp:start x="0" y="0"/>
                <wp:lineTo x="0" y="21515"/>
                <wp:lineTo x="21499" y="21515"/>
                <wp:lineTo x="21499" y="0"/>
                <wp:lineTo x="0" y="0"/>
              </wp:wrapPolygon>
            </wp:wrapTight>
            <wp:docPr id="12" name="Grafie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791C0C74" w14:textId="77777777" w:rsidR="00E75BBE" w:rsidRDefault="00E75BBE" w:rsidP="00E75BBE">
      <w:pPr>
        <w:rPr>
          <w:color w:val="000000" w:themeColor="text1"/>
          <w:sz w:val="22"/>
          <w:szCs w:val="22"/>
        </w:rPr>
      </w:pPr>
    </w:p>
    <w:p w14:paraId="4416BB45" w14:textId="77777777" w:rsidR="00E75BBE" w:rsidRDefault="00E75BBE" w:rsidP="00E75BBE">
      <w:pPr>
        <w:rPr>
          <w:color w:val="000000" w:themeColor="text1"/>
          <w:sz w:val="22"/>
          <w:szCs w:val="22"/>
        </w:rPr>
      </w:pPr>
    </w:p>
    <w:p w14:paraId="371B2D18" w14:textId="77777777" w:rsidR="00E75BBE" w:rsidRDefault="00E75BBE" w:rsidP="00E75BBE">
      <w:pPr>
        <w:rPr>
          <w:color w:val="000000" w:themeColor="text1"/>
          <w:sz w:val="22"/>
          <w:szCs w:val="22"/>
        </w:rPr>
      </w:pPr>
    </w:p>
    <w:p w14:paraId="289DC232" w14:textId="77777777" w:rsidR="00E75BBE" w:rsidRDefault="00E75BBE" w:rsidP="00E75BBE">
      <w:pPr>
        <w:rPr>
          <w:color w:val="000000" w:themeColor="text1"/>
          <w:sz w:val="22"/>
          <w:szCs w:val="22"/>
        </w:rPr>
      </w:pPr>
    </w:p>
    <w:p w14:paraId="472FAEC9" w14:textId="77777777" w:rsidR="00E75BBE" w:rsidRDefault="00E75BBE" w:rsidP="00E75BBE">
      <w:pPr>
        <w:rPr>
          <w:color w:val="000000" w:themeColor="text1"/>
          <w:sz w:val="22"/>
          <w:szCs w:val="22"/>
        </w:rPr>
      </w:pPr>
    </w:p>
    <w:p w14:paraId="13CD4913" w14:textId="77777777" w:rsidR="00E75BBE" w:rsidRDefault="00E75BBE" w:rsidP="00E75BBE">
      <w:pPr>
        <w:rPr>
          <w:color w:val="000000" w:themeColor="text1"/>
          <w:sz w:val="22"/>
          <w:szCs w:val="22"/>
        </w:rPr>
      </w:pPr>
    </w:p>
    <w:p w14:paraId="45791008" w14:textId="77777777" w:rsidR="00E75BBE" w:rsidRDefault="00E75BBE" w:rsidP="00E75BBE">
      <w:pPr>
        <w:rPr>
          <w:color w:val="000000" w:themeColor="text1"/>
          <w:sz w:val="22"/>
          <w:szCs w:val="22"/>
        </w:rPr>
      </w:pPr>
    </w:p>
    <w:p w14:paraId="5068CA3D" w14:textId="77777777" w:rsidR="00E75BBE" w:rsidRDefault="00E75BBE" w:rsidP="00E75BBE">
      <w:pPr>
        <w:rPr>
          <w:color w:val="000000" w:themeColor="text1"/>
          <w:sz w:val="22"/>
          <w:szCs w:val="22"/>
        </w:rPr>
      </w:pPr>
    </w:p>
    <w:p w14:paraId="5F235D00" w14:textId="77777777" w:rsidR="00E75BBE" w:rsidRDefault="00E75BBE" w:rsidP="00E75BBE">
      <w:pPr>
        <w:rPr>
          <w:color w:val="000000" w:themeColor="text1"/>
          <w:sz w:val="22"/>
          <w:szCs w:val="22"/>
        </w:rPr>
      </w:pPr>
    </w:p>
    <w:p w14:paraId="6AB3B6D8" w14:textId="77777777" w:rsidR="00E75BBE" w:rsidRDefault="00E75BBE" w:rsidP="00E75BBE">
      <w:pPr>
        <w:rPr>
          <w:color w:val="000000" w:themeColor="text1"/>
          <w:sz w:val="22"/>
          <w:szCs w:val="22"/>
        </w:rPr>
      </w:pPr>
    </w:p>
    <w:p w14:paraId="0B7A6140" w14:textId="77777777" w:rsidR="00E75BBE" w:rsidRDefault="00E75BBE" w:rsidP="00E75BBE">
      <w:pPr>
        <w:rPr>
          <w:color w:val="000000" w:themeColor="text1"/>
          <w:sz w:val="22"/>
          <w:szCs w:val="22"/>
        </w:rPr>
      </w:pPr>
    </w:p>
    <w:p w14:paraId="70F1937D" w14:textId="77777777" w:rsidR="00E75BBE" w:rsidRDefault="00E75BBE" w:rsidP="00E75BBE">
      <w:pPr>
        <w:rPr>
          <w:color w:val="000000" w:themeColor="text1"/>
          <w:sz w:val="22"/>
          <w:szCs w:val="22"/>
        </w:rPr>
      </w:pPr>
    </w:p>
    <w:p w14:paraId="7EB407EF" w14:textId="77777777" w:rsidR="00E75BBE" w:rsidRDefault="00E75BBE" w:rsidP="00E75BBE">
      <w:pPr>
        <w:rPr>
          <w:color w:val="000000" w:themeColor="text1"/>
          <w:sz w:val="22"/>
          <w:szCs w:val="22"/>
        </w:rPr>
      </w:pPr>
    </w:p>
    <w:p w14:paraId="590C4203" w14:textId="77777777" w:rsidR="00E75BBE" w:rsidRDefault="00E75BBE" w:rsidP="00E75BBE">
      <w:pPr>
        <w:rPr>
          <w:color w:val="000000" w:themeColor="text1"/>
          <w:sz w:val="22"/>
          <w:szCs w:val="22"/>
        </w:rPr>
      </w:pPr>
    </w:p>
    <w:p w14:paraId="0B513ED2" w14:textId="5BA160D2" w:rsidR="00E75BBE" w:rsidRPr="00AC393A" w:rsidRDefault="00E75BBE" w:rsidP="00E75BBE">
      <w:pPr>
        <w:rPr>
          <w:color w:val="000000" w:themeColor="text1"/>
          <w:sz w:val="22"/>
          <w:szCs w:val="22"/>
        </w:rPr>
      </w:pPr>
      <w:r w:rsidRPr="00A8429D">
        <w:rPr>
          <w:color w:val="000000" w:themeColor="text1"/>
          <w:sz w:val="22"/>
          <w:szCs w:val="22"/>
        </w:rPr>
        <w:t xml:space="preserve">In 2015 hebben 13.925.000 toeristen een overnachting geboekt in Nederland. </w:t>
      </w:r>
      <w:r w:rsidRPr="003A6E84">
        <w:rPr>
          <w:color w:val="000000" w:themeColor="text1"/>
          <w:sz w:val="22"/>
          <w:szCs w:val="22"/>
        </w:rPr>
        <w:t xml:space="preserve">Dit aantal is verdeeld over vrijetijdsovernachtingen, zakelijke overnachtingen en overige. Dit is terug te zien in </w:t>
      </w:r>
      <w:r w:rsidRPr="00CD5314">
        <w:rPr>
          <w:color w:val="000000" w:themeColor="text1"/>
          <w:sz w:val="22"/>
          <w:szCs w:val="22"/>
        </w:rPr>
        <w:t>tabel 2</w:t>
      </w:r>
      <w:r>
        <w:rPr>
          <w:color w:val="000000" w:themeColor="text1"/>
          <w:sz w:val="22"/>
          <w:szCs w:val="22"/>
        </w:rPr>
        <w:t xml:space="preserve">. </w:t>
      </w:r>
      <w:r w:rsidRPr="00A8429D">
        <w:rPr>
          <w:color w:val="000000" w:themeColor="text1"/>
          <w:sz w:val="22"/>
          <w:szCs w:val="22"/>
        </w:rPr>
        <w:t>Van deze 13.925.000 toeristen heeft 27% h</w:t>
      </w:r>
      <w:r>
        <w:rPr>
          <w:color w:val="000000" w:themeColor="text1"/>
          <w:sz w:val="22"/>
          <w:szCs w:val="22"/>
        </w:rPr>
        <w:t>et land bezocht voor een verblijf aan het strand</w:t>
      </w:r>
      <w:sdt>
        <w:sdtPr>
          <w:rPr>
            <w:color w:val="000000" w:themeColor="text1"/>
            <w:sz w:val="22"/>
            <w:szCs w:val="22"/>
          </w:rPr>
          <w:id w:val="1646696823"/>
          <w:citation/>
        </w:sdtPr>
        <w:sdtEndPr/>
        <w:sdtContent>
          <w:r w:rsidRPr="00A8429D">
            <w:rPr>
              <w:color w:val="000000" w:themeColor="text1"/>
              <w:sz w:val="22"/>
              <w:szCs w:val="22"/>
            </w:rPr>
            <w:fldChar w:fldCharType="begin"/>
          </w:r>
          <w:r w:rsidRPr="00A8429D">
            <w:rPr>
              <w:color w:val="000000" w:themeColor="text1"/>
              <w:sz w:val="22"/>
              <w:szCs w:val="22"/>
            </w:rPr>
            <w:instrText xml:space="preserve"> CITATION Ink15 \l 1043 </w:instrText>
          </w:r>
          <w:r w:rsidRPr="00A8429D">
            <w:rPr>
              <w:color w:val="000000" w:themeColor="text1"/>
              <w:sz w:val="22"/>
              <w:szCs w:val="22"/>
            </w:rPr>
            <w:fldChar w:fldCharType="separate"/>
          </w:r>
          <w:r w:rsidR="000901F6">
            <w:rPr>
              <w:noProof/>
              <w:color w:val="000000" w:themeColor="text1"/>
              <w:sz w:val="22"/>
              <w:szCs w:val="22"/>
            </w:rPr>
            <w:t xml:space="preserve"> </w:t>
          </w:r>
          <w:r w:rsidR="000901F6" w:rsidRPr="000901F6">
            <w:rPr>
              <w:noProof/>
              <w:color w:val="000000" w:themeColor="text1"/>
              <w:sz w:val="22"/>
              <w:szCs w:val="22"/>
            </w:rPr>
            <w:t>(Inkomende verblijfverzoek, 2015)</w:t>
          </w:r>
          <w:r w:rsidRPr="00A8429D">
            <w:rPr>
              <w:color w:val="000000" w:themeColor="text1"/>
              <w:sz w:val="22"/>
              <w:szCs w:val="22"/>
            </w:rPr>
            <w:fldChar w:fldCharType="end"/>
          </w:r>
        </w:sdtContent>
      </w:sdt>
      <w:r>
        <w:rPr>
          <w:color w:val="000000" w:themeColor="text1"/>
          <w:sz w:val="22"/>
          <w:szCs w:val="22"/>
        </w:rPr>
        <w:t xml:space="preserve">. </w:t>
      </w:r>
      <w:r w:rsidRPr="003A6E84">
        <w:rPr>
          <w:color w:val="000000" w:themeColor="text1"/>
          <w:sz w:val="22"/>
          <w:szCs w:val="22"/>
        </w:rPr>
        <w:t xml:space="preserve">Deze 27% kan gezien worden als de doelgroep van </w:t>
      </w:r>
      <w:r>
        <w:rPr>
          <w:color w:val="000000" w:themeColor="text1"/>
          <w:sz w:val="22"/>
          <w:szCs w:val="22"/>
        </w:rPr>
        <w:t xml:space="preserve">Hotel </w:t>
      </w:r>
      <w:proofErr w:type="gramStart"/>
      <w:r w:rsidRPr="003A6E84">
        <w:rPr>
          <w:color w:val="000000" w:themeColor="text1"/>
          <w:sz w:val="22"/>
          <w:szCs w:val="22"/>
        </w:rPr>
        <w:t>MIJN</w:t>
      </w:r>
      <w:proofErr w:type="gramEnd"/>
      <w:r w:rsidRPr="003A6E84">
        <w:rPr>
          <w:color w:val="000000" w:themeColor="text1"/>
          <w:sz w:val="22"/>
          <w:szCs w:val="22"/>
        </w:rPr>
        <w:t xml:space="preserve"> Badhuis, en op deze doelgroep kan worden ingespeeld</w:t>
      </w:r>
      <w:r>
        <w:rPr>
          <w:color w:val="FF0000"/>
          <w:sz w:val="22"/>
          <w:szCs w:val="22"/>
        </w:rPr>
        <w:t xml:space="preserve">. </w:t>
      </w:r>
      <w:r w:rsidRPr="00350F79">
        <w:rPr>
          <w:color w:val="000000" w:themeColor="text1"/>
          <w:sz w:val="22"/>
          <w:szCs w:val="22"/>
        </w:rPr>
        <w:t xml:space="preserve">Bijlage 4 </w:t>
      </w:r>
      <w:r>
        <w:rPr>
          <w:color w:val="000000" w:themeColor="text1"/>
          <w:sz w:val="22"/>
          <w:szCs w:val="22"/>
        </w:rPr>
        <w:t>geeft een profielschets over</w:t>
      </w:r>
      <w:r w:rsidRPr="003A6E84">
        <w:rPr>
          <w:color w:val="000000" w:themeColor="text1"/>
          <w:sz w:val="22"/>
          <w:szCs w:val="22"/>
        </w:rPr>
        <w:t xml:space="preserve"> de doelgroepen die </w:t>
      </w:r>
      <w:r>
        <w:rPr>
          <w:color w:val="000000" w:themeColor="text1"/>
          <w:sz w:val="22"/>
          <w:szCs w:val="22"/>
        </w:rPr>
        <w:t xml:space="preserve">Hotel </w:t>
      </w:r>
      <w:proofErr w:type="gramStart"/>
      <w:r w:rsidRPr="003A6E84">
        <w:rPr>
          <w:color w:val="000000" w:themeColor="text1"/>
          <w:sz w:val="22"/>
          <w:szCs w:val="22"/>
        </w:rPr>
        <w:t>MIJN</w:t>
      </w:r>
      <w:proofErr w:type="gramEnd"/>
      <w:r w:rsidRPr="003A6E84">
        <w:rPr>
          <w:color w:val="000000" w:themeColor="text1"/>
          <w:sz w:val="22"/>
          <w:szCs w:val="22"/>
        </w:rPr>
        <w:t xml:space="preserve"> Badhuis aanspreekt.</w:t>
      </w:r>
    </w:p>
    <w:p w14:paraId="0AD10E83" w14:textId="77777777" w:rsidR="00E75BBE" w:rsidRPr="00F17AA1" w:rsidRDefault="00E75BBE" w:rsidP="004627BD"/>
    <w:p w14:paraId="2EBB7081" w14:textId="7F12EAE6" w:rsidR="004627BD" w:rsidRDefault="005C3220" w:rsidP="004627BD">
      <w:pPr>
        <w:pStyle w:val="Kop2"/>
      </w:pPr>
      <w:bookmarkStart w:id="62" w:name="_Toc451694176"/>
      <w:r>
        <w:t>4.2</w:t>
      </w:r>
      <w:r w:rsidR="004627BD">
        <w:t xml:space="preserve"> Concurrentie</w:t>
      </w:r>
      <w:bookmarkEnd w:id="62"/>
    </w:p>
    <w:p w14:paraId="562FE391" w14:textId="4F39A587" w:rsidR="00480678" w:rsidRDefault="004627BD" w:rsidP="004627BD">
      <w:pPr>
        <w:rPr>
          <w:color w:val="000000" w:themeColor="text1"/>
          <w:sz w:val="22"/>
          <w:szCs w:val="22"/>
        </w:rPr>
      </w:pPr>
      <w:r w:rsidRPr="00CE61A0">
        <w:rPr>
          <w:color w:val="000000" w:themeColor="text1"/>
          <w:sz w:val="22"/>
          <w:szCs w:val="22"/>
        </w:rPr>
        <w:t xml:space="preserve">De concurrentie </w:t>
      </w:r>
      <w:r>
        <w:rPr>
          <w:color w:val="000000" w:themeColor="text1"/>
          <w:sz w:val="22"/>
          <w:szCs w:val="22"/>
        </w:rPr>
        <w:t xml:space="preserve">die </w:t>
      </w:r>
      <w:r w:rsidR="00420D07">
        <w:rPr>
          <w:color w:val="000000" w:themeColor="text1"/>
          <w:sz w:val="22"/>
          <w:szCs w:val="22"/>
        </w:rPr>
        <w:t xml:space="preserve">Hotel </w:t>
      </w:r>
      <w:proofErr w:type="gramStart"/>
      <w:r>
        <w:rPr>
          <w:color w:val="000000" w:themeColor="text1"/>
          <w:sz w:val="22"/>
          <w:szCs w:val="22"/>
        </w:rPr>
        <w:t>MIJN</w:t>
      </w:r>
      <w:proofErr w:type="gramEnd"/>
      <w:r>
        <w:rPr>
          <w:color w:val="000000" w:themeColor="text1"/>
          <w:sz w:val="22"/>
          <w:szCs w:val="22"/>
        </w:rPr>
        <w:t xml:space="preserve"> Badhuis voorziet is afgebakend tot overnachtingsaccommodaties in het Westland en Hoek van Holland. Deze afbakening is gemaakt</w:t>
      </w:r>
      <w:r w:rsidRPr="00CE61A0">
        <w:rPr>
          <w:color w:val="000000" w:themeColor="text1"/>
          <w:sz w:val="22"/>
          <w:szCs w:val="22"/>
        </w:rPr>
        <w:t xml:space="preserve"> omdat </w:t>
      </w:r>
      <w:r>
        <w:rPr>
          <w:color w:val="000000" w:themeColor="text1"/>
          <w:sz w:val="22"/>
          <w:szCs w:val="22"/>
        </w:rPr>
        <w:t>deze verschillende locaties de dichtstbijzijnde overnachtingsaccommodaties zijn. De overige overnachtingsaccommodati</w:t>
      </w:r>
      <w:r w:rsidR="00D342F6">
        <w:rPr>
          <w:color w:val="000000" w:themeColor="text1"/>
          <w:sz w:val="22"/>
          <w:szCs w:val="22"/>
        </w:rPr>
        <w:t>es vormen niet specifiek</w:t>
      </w:r>
      <w:r w:rsidR="0087262B">
        <w:rPr>
          <w:color w:val="000000" w:themeColor="text1"/>
          <w:sz w:val="22"/>
          <w:szCs w:val="22"/>
        </w:rPr>
        <w:t xml:space="preserve"> concurrentie, omdat deze</w:t>
      </w:r>
      <w:r>
        <w:rPr>
          <w:color w:val="000000" w:themeColor="text1"/>
          <w:sz w:val="22"/>
          <w:szCs w:val="22"/>
        </w:rPr>
        <w:t xml:space="preserve"> niet in de omgeving Westland/Hoek van Holland gevestigd zijn. </w:t>
      </w:r>
      <w:r w:rsidRPr="00CE61A0">
        <w:rPr>
          <w:color w:val="000000" w:themeColor="text1"/>
          <w:sz w:val="22"/>
          <w:szCs w:val="22"/>
        </w:rPr>
        <w:t>Wanneer gasten kiezen voor omgeving Hoek van Holland/Westl</w:t>
      </w:r>
      <w:r>
        <w:rPr>
          <w:color w:val="000000" w:themeColor="text1"/>
          <w:sz w:val="22"/>
          <w:szCs w:val="22"/>
        </w:rPr>
        <w:t xml:space="preserve">and zijn zij </w:t>
      </w:r>
      <w:r w:rsidR="00D342F6">
        <w:rPr>
          <w:color w:val="000000" w:themeColor="text1"/>
          <w:sz w:val="22"/>
          <w:szCs w:val="22"/>
        </w:rPr>
        <w:t xml:space="preserve">meestal </w:t>
      </w:r>
      <w:r>
        <w:rPr>
          <w:color w:val="000000" w:themeColor="text1"/>
          <w:sz w:val="22"/>
          <w:szCs w:val="22"/>
        </w:rPr>
        <w:t>niet op zoek naar een overnachtingsaccommodatie buiten dit gebied.</w:t>
      </w:r>
      <w:r w:rsidRPr="00CE61A0">
        <w:rPr>
          <w:color w:val="000000" w:themeColor="text1"/>
          <w:sz w:val="22"/>
          <w:szCs w:val="22"/>
        </w:rPr>
        <w:t xml:space="preserve"> </w:t>
      </w:r>
      <w:r w:rsidR="00282C09">
        <w:rPr>
          <w:color w:val="000000" w:themeColor="text1"/>
          <w:sz w:val="22"/>
          <w:szCs w:val="22"/>
        </w:rPr>
        <w:t xml:space="preserve">Om </w:t>
      </w:r>
      <w:r>
        <w:rPr>
          <w:color w:val="000000" w:themeColor="text1"/>
          <w:sz w:val="22"/>
          <w:szCs w:val="22"/>
        </w:rPr>
        <w:t xml:space="preserve">deze </w:t>
      </w:r>
      <w:r w:rsidRPr="00CE61A0">
        <w:rPr>
          <w:color w:val="000000" w:themeColor="text1"/>
          <w:sz w:val="22"/>
          <w:szCs w:val="22"/>
        </w:rPr>
        <w:t xml:space="preserve">reden is de concurrentie afgebakend tot Hoek van Holland/Westland. </w:t>
      </w:r>
    </w:p>
    <w:p w14:paraId="7E53DC0A" w14:textId="77777777" w:rsidR="00480678" w:rsidRDefault="00480678" w:rsidP="004627BD">
      <w:pPr>
        <w:rPr>
          <w:color w:val="000000" w:themeColor="text1"/>
          <w:sz w:val="22"/>
          <w:szCs w:val="22"/>
        </w:rPr>
      </w:pPr>
    </w:p>
    <w:p w14:paraId="67D7C36D" w14:textId="4B06DDBB" w:rsidR="004627BD" w:rsidRDefault="004627BD" w:rsidP="004627BD">
      <w:pPr>
        <w:rPr>
          <w:color w:val="000000" w:themeColor="text1"/>
          <w:sz w:val="22"/>
          <w:szCs w:val="22"/>
        </w:rPr>
      </w:pPr>
      <w:r w:rsidRPr="00CE61A0">
        <w:rPr>
          <w:color w:val="000000" w:themeColor="text1"/>
          <w:sz w:val="22"/>
          <w:szCs w:val="22"/>
        </w:rPr>
        <w:t>Dit gebied heeft acht hotels die een mog</w:t>
      </w:r>
      <w:r w:rsidR="00282C09">
        <w:rPr>
          <w:color w:val="000000" w:themeColor="text1"/>
          <w:sz w:val="22"/>
          <w:szCs w:val="22"/>
        </w:rPr>
        <w:t xml:space="preserve">elijke bedreiging </w:t>
      </w:r>
      <w:r w:rsidRPr="00CE61A0">
        <w:rPr>
          <w:color w:val="000000" w:themeColor="text1"/>
          <w:sz w:val="22"/>
          <w:szCs w:val="22"/>
        </w:rPr>
        <w:t xml:space="preserve">voor </w:t>
      </w:r>
      <w:proofErr w:type="gramStart"/>
      <w:r w:rsidRPr="00CE61A0">
        <w:rPr>
          <w:color w:val="000000" w:themeColor="text1"/>
          <w:sz w:val="22"/>
          <w:szCs w:val="22"/>
        </w:rPr>
        <w:t>MIJN</w:t>
      </w:r>
      <w:proofErr w:type="gramEnd"/>
      <w:r w:rsidRPr="00CE61A0">
        <w:rPr>
          <w:color w:val="000000" w:themeColor="text1"/>
          <w:sz w:val="22"/>
          <w:szCs w:val="22"/>
        </w:rPr>
        <w:t xml:space="preserve"> Badhuis</w:t>
      </w:r>
      <w:r w:rsidR="00282C09">
        <w:rPr>
          <w:color w:val="000000" w:themeColor="text1"/>
          <w:sz w:val="22"/>
          <w:szCs w:val="22"/>
        </w:rPr>
        <w:t xml:space="preserve"> kunnen vormen</w:t>
      </w:r>
      <w:r w:rsidRPr="00CE61A0">
        <w:rPr>
          <w:color w:val="000000" w:themeColor="text1"/>
          <w:sz w:val="22"/>
          <w:szCs w:val="22"/>
        </w:rPr>
        <w:t>. Daarnaast heeft dit gebied drie bungalowparken. Deze bungalowparken zijn alle drie gevestigd aan de kust. Twee hiervan zijn gevestigd in s-Gravenzande, de derde is gevestigd in Hoek van Holland.</w:t>
      </w:r>
      <w:r>
        <w:rPr>
          <w:color w:val="000000" w:themeColor="text1"/>
          <w:sz w:val="22"/>
          <w:szCs w:val="22"/>
        </w:rPr>
        <w:t xml:space="preserve"> In </w:t>
      </w:r>
      <w:r w:rsidRPr="00350F79">
        <w:rPr>
          <w:color w:val="000000" w:themeColor="text1"/>
          <w:sz w:val="22"/>
          <w:szCs w:val="22"/>
        </w:rPr>
        <w:t xml:space="preserve">bijlage 3 </w:t>
      </w:r>
      <w:r>
        <w:rPr>
          <w:color w:val="000000" w:themeColor="text1"/>
          <w:sz w:val="22"/>
          <w:szCs w:val="22"/>
        </w:rPr>
        <w:t>wordt schematisch weergegeven waar deze concurrenten zi</w:t>
      </w:r>
      <w:r w:rsidR="00480678">
        <w:rPr>
          <w:color w:val="000000" w:themeColor="text1"/>
          <w:sz w:val="22"/>
          <w:szCs w:val="22"/>
        </w:rPr>
        <w:t>ch bev</w:t>
      </w:r>
      <w:r w:rsidR="002A2F82">
        <w:rPr>
          <w:color w:val="000000" w:themeColor="text1"/>
          <w:sz w:val="22"/>
          <w:szCs w:val="22"/>
        </w:rPr>
        <w:t>inden. Daarnaast wordt in tabel 3</w:t>
      </w:r>
      <w:r w:rsidRPr="00350F79">
        <w:rPr>
          <w:color w:val="000000" w:themeColor="text1"/>
          <w:sz w:val="22"/>
          <w:szCs w:val="22"/>
        </w:rPr>
        <w:t xml:space="preserve"> </w:t>
      </w:r>
      <w:r>
        <w:rPr>
          <w:color w:val="000000" w:themeColor="text1"/>
          <w:sz w:val="22"/>
          <w:szCs w:val="22"/>
        </w:rPr>
        <w:t xml:space="preserve">een beoordeling </w:t>
      </w:r>
      <w:r w:rsidRPr="00FF3103">
        <w:rPr>
          <w:color w:val="000000" w:themeColor="text1"/>
          <w:sz w:val="22"/>
          <w:szCs w:val="22"/>
        </w:rPr>
        <w:t xml:space="preserve">gemaakt op basis van de ligging, het uitzicht, de bereikbaarheid, de prijs en vergadermogelijkheden van </w:t>
      </w:r>
      <w:r w:rsidR="00480678">
        <w:rPr>
          <w:color w:val="000000" w:themeColor="text1"/>
          <w:sz w:val="22"/>
          <w:szCs w:val="22"/>
        </w:rPr>
        <w:t xml:space="preserve">de verschillende concurrenten. Uit deze beoordeling is goed te zien hoe Hotel </w:t>
      </w:r>
      <w:proofErr w:type="gramStart"/>
      <w:r w:rsidR="00480678">
        <w:rPr>
          <w:color w:val="000000" w:themeColor="text1"/>
          <w:sz w:val="22"/>
          <w:szCs w:val="22"/>
        </w:rPr>
        <w:t>MIJN</w:t>
      </w:r>
      <w:proofErr w:type="gramEnd"/>
      <w:r w:rsidR="00480678">
        <w:rPr>
          <w:color w:val="000000" w:themeColor="text1"/>
          <w:sz w:val="22"/>
          <w:szCs w:val="22"/>
        </w:rPr>
        <w:t xml:space="preserve"> Badhuis onderscheidend is op deze elementen van de concurrentie. </w:t>
      </w:r>
    </w:p>
    <w:p w14:paraId="2C7DE56F" w14:textId="77777777" w:rsidR="00480678" w:rsidRPr="00CE61A0" w:rsidRDefault="00480678" w:rsidP="00480678">
      <w:pPr>
        <w:rPr>
          <w:sz w:val="22"/>
          <w:szCs w:val="22"/>
        </w:rPr>
      </w:pPr>
    </w:p>
    <w:tbl>
      <w:tblPr>
        <w:tblStyle w:val="Rastertabel2-accent11"/>
        <w:tblW w:w="9498" w:type="dxa"/>
        <w:tblLayout w:type="fixed"/>
        <w:tblLook w:val="04A0" w:firstRow="1" w:lastRow="0" w:firstColumn="1" w:lastColumn="0" w:noHBand="0" w:noVBand="1"/>
      </w:tblPr>
      <w:tblGrid>
        <w:gridCol w:w="1418"/>
        <w:gridCol w:w="1384"/>
        <w:gridCol w:w="1480"/>
        <w:gridCol w:w="1667"/>
        <w:gridCol w:w="1417"/>
        <w:gridCol w:w="998"/>
        <w:gridCol w:w="1134"/>
      </w:tblGrid>
      <w:tr w:rsidR="00480678" w:rsidRPr="00CE61A0" w14:paraId="45A6C26D" w14:textId="77777777" w:rsidTr="00B82F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74D7946F" w14:textId="77777777" w:rsidR="00480678" w:rsidRPr="00CE61A0" w:rsidRDefault="00480678" w:rsidP="00B82F7B">
            <w:pPr>
              <w:rPr>
                <w:sz w:val="22"/>
                <w:szCs w:val="22"/>
              </w:rPr>
            </w:pPr>
            <w:r w:rsidRPr="00CE61A0">
              <w:rPr>
                <w:sz w:val="22"/>
                <w:szCs w:val="22"/>
              </w:rPr>
              <w:t>HOTELS</w:t>
            </w:r>
          </w:p>
        </w:tc>
        <w:tc>
          <w:tcPr>
            <w:tcW w:w="1384" w:type="dxa"/>
          </w:tcPr>
          <w:p w14:paraId="0D66609C" w14:textId="77777777" w:rsidR="00480678" w:rsidRPr="00CE61A0" w:rsidRDefault="00480678" w:rsidP="00B82F7B">
            <w:pPr>
              <w:cnfStyle w:val="100000000000" w:firstRow="1" w:lastRow="0" w:firstColumn="0" w:lastColumn="0" w:oddVBand="0" w:evenVBand="0" w:oddHBand="0" w:evenHBand="0" w:firstRowFirstColumn="0" w:firstRowLastColumn="0" w:lastRowFirstColumn="0" w:lastRowLastColumn="0"/>
              <w:rPr>
                <w:sz w:val="22"/>
                <w:szCs w:val="22"/>
              </w:rPr>
            </w:pPr>
            <w:r w:rsidRPr="00CE61A0">
              <w:rPr>
                <w:sz w:val="22"/>
                <w:szCs w:val="22"/>
              </w:rPr>
              <w:t>Parkeer-</w:t>
            </w:r>
          </w:p>
          <w:p w14:paraId="2B9504EF" w14:textId="77777777" w:rsidR="00480678" w:rsidRPr="00CE61A0" w:rsidRDefault="00480678" w:rsidP="00B82F7B">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gelegen</w:t>
            </w:r>
            <w:r w:rsidRPr="00CE61A0">
              <w:rPr>
                <w:sz w:val="22"/>
                <w:szCs w:val="22"/>
              </w:rPr>
              <w:t>heid</w:t>
            </w:r>
          </w:p>
        </w:tc>
        <w:tc>
          <w:tcPr>
            <w:tcW w:w="1480" w:type="dxa"/>
          </w:tcPr>
          <w:p w14:paraId="0EEB0A83" w14:textId="77777777" w:rsidR="00480678" w:rsidRPr="00CE61A0" w:rsidRDefault="00480678" w:rsidP="00B82F7B">
            <w:pPr>
              <w:cnfStyle w:val="100000000000" w:firstRow="1" w:lastRow="0" w:firstColumn="0" w:lastColumn="0" w:oddVBand="0" w:evenVBand="0" w:oddHBand="0" w:evenHBand="0" w:firstRowFirstColumn="0" w:firstRowLastColumn="0" w:lastRowFirstColumn="0" w:lastRowLastColumn="0"/>
              <w:rPr>
                <w:sz w:val="22"/>
                <w:szCs w:val="22"/>
              </w:rPr>
            </w:pPr>
            <w:r w:rsidRPr="00CE61A0">
              <w:rPr>
                <w:sz w:val="22"/>
                <w:szCs w:val="22"/>
              </w:rPr>
              <w:t>Bereikbaar</w:t>
            </w:r>
            <w:r>
              <w:rPr>
                <w:sz w:val="22"/>
                <w:szCs w:val="22"/>
              </w:rPr>
              <w:t>-</w:t>
            </w:r>
            <w:r w:rsidRPr="00CE61A0">
              <w:rPr>
                <w:sz w:val="22"/>
                <w:szCs w:val="22"/>
              </w:rPr>
              <w:t>heid met het OV</w:t>
            </w:r>
          </w:p>
        </w:tc>
        <w:tc>
          <w:tcPr>
            <w:tcW w:w="1667" w:type="dxa"/>
          </w:tcPr>
          <w:p w14:paraId="69FEF437" w14:textId="77777777" w:rsidR="00480678" w:rsidRPr="00CE61A0" w:rsidRDefault="00480678" w:rsidP="00B82F7B">
            <w:pPr>
              <w:cnfStyle w:val="100000000000" w:firstRow="1" w:lastRow="0" w:firstColumn="0" w:lastColumn="0" w:oddVBand="0" w:evenVBand="0" w:oddHBand="0" w:evenHBand="0" w:firstRowFirstColumn="0" w:firstRowLastColumn="0" w:lastRowFirstColumn="0" w:lastRowLastColumn="0"/>
              <w:rPr>
                <w:sz w:val="22"/>
                <w:szCs w:val="22"/>
              </w:rPr>
            </w:pPr>
            <w:r w:rsidRPr="00CE61A0">
              <w:rPr>
                <w:sz w:val="22"/>
                <w:szCs w:val="22"/>
              </w:rPr>
              <w:t>Bereikbaarheid met de auto</w:t>
            </w:r>
          </w:p>
        </w:tc>
        <w:tc>
          <w:tcPr>
            <w:tcW w:w="1417" w:type="dxa"/>
          </w:tcPr>
          <w:p w14:paraId="74EBDDC2" w14:textId="77777777" w:rsidR="00480678" w:rsidRPr="00CE61A0" w:rsidRDefault="00480678" w:rsidP="00B82F7B">
            <w:pPr>
              <w:cnfStyle w:val="100000000000" w:firstRow="1" w:lastRow="0" w:firstColumn="0" w:lastColumn="0" w:oddVBand="0" w:evenVBand="0" w:oddHBand="0" w:evenHBand="0" w:firstRowFirstColumn="0" w:firstRowLastColumn="0" w:lastRowFirstColumn="0" w:lastRowLastColumn="0"/>
              <w:rPr>
                <w:sz w:val="22"/>
                <w:szCs w:val="22"/>
              </w:rPr>
            </w:pPr>
            <w:r w:rsidRPr="00CE61A0">
              <w:rPr>
                <w:sz w:val="22"/>
                <w:szCs w:val="22"/>
              </w:rPr>
              <w:t>Vergader- mogelijkheid</w:t>
            </w:r>
          </w:p>
        </w:tc>
        <w:tc>
          <w:tcPr>
            <w:tcW w:w="998" w:type="dxa"/>
          </w:tcPr>
          <w:p w14:paraId="17A75E61" w14:textId="77777777" w:rsidR="00480678" w:rsidRPr="00CE61A0" w:rsidRDefault="00480678" w:rsidP="00B82F7B">
            <w:pPr>
              <w:cnfStyle w:val="100000000000" w:firstRow="1" w:lastRow="0" w:firstColumn="0" w:lastColumn="0" w:oddVBand="0" w:evenVBand="0" w:oddHBand="0" w:evenHBand="0" w:firstRowFirstColumn="0" w:firstRowLastColumn="0" w:lastRowFirstColumn="0" w:lastRowLastColumn="0"/>
              <w:rPr>
                <w:sz w:val="22"/>
                <w:szCs w:val="22"/>
              </w:rPr>
            </w:pPr>
            <w:r w:rsidRPr="00CE61A0">
              <w:rPr>
                <w:sz w:val="22"/>
                <w:szCs w:val="22"/>
              </w:rPr>
              <w:t>Uitzicht op de kust</w:t>
            </w:r>
          </w:p>
        </w:tc>
        <w:tc>
          <w:tcPr>
            <w:tcW w:w="1134" w:type="dxa"/>
          </w:tcPr>
          <w:p w14:paraId="0ADC6F4E" w14:textId="77777777" w:rsidR="00480678" w:rsidRPr="00CE61A0" w:rsidRDefault="00480678" w:rsidP="00B82F7B">
            <w:pPr>
              <w:cnfStyle w:val="100000000000" w:firstRow="1" w:lastRow="0" w:firstColumn="0" w:lastColumn="0" w:oddVBand="0" w:evenVBand="0" w:oddHBand="0" w:evenHBand="0" w:firstRowFirstColumn="0" w:firstRowLastColumn="0" w:lastRowFirstColumn="0" w:lastRowLastColumn="0"/>
              <w:rPr>
                <w:sz w:val="22"/>
                <w:szCs w:val="22"/>
              </w:rPr>
            </w:pPr>
            <w:r w:rsidRPr="00CE61A0">
              <w:rPr>
                <w:sz w:val="22"/>
                <w:szCs w:val="22"/>
              </w:rPr>
              <w:t>Prijs*</w:t>
            </w:r>
          </w:p>
        </w:tc>
      </w:tr>
      <w:tr w:rsidR="00EE2785" w:rsidRPr="00CE61A0" w14:paraId="0AF2F01C" w14:textId="77777777" w:rsidTr="00B82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29857F59" w14:textId="24F2199F" w:rsidR="00EE2785" w:rsidRPr="00CE61A0" w:rsidRDefault="00EE2785" w:rsidP="00B82F7B">
            <w:pPr>
              <w:rPr>
                <w:sz w:val="22"/>
                <w:szCs w:val="22"/>
              </w:rPr>
            </w:pPr>
            <w:r>
              <w:rPr>
                <w:sz w:val="22"/>
                <w:szCs w:val="22"/>
              </w:rPr>
              <w:t>Hotel MIJN Badhuis</w:t>
            </w:r>
          </w:p>
        </w:tc>
        <w:tc>
          <w:tcPr>
            <w:tcW w:w="1384" w:type="dxa"/>
          </w:tcPr>
          <w:p w14:paraId="01734085" w14:textId="76CDAC1F" w:rsidR="00EE2785" w:rsidRPr="00CE61A0" w:rsidRDefault="00EE2785" w:rsidP="00EE2785">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t>
            </w:r>
          </w:p>
        </w:tc>
        <w:tc>
          <w:tcPr>
            <w:tcW w:w="1480" w:type="dxa"/>
          </w:tcPr>
          <w:p w14:paraId="3D7ED0DC" w14:textId="4B51066A" w:rsidR="00EE2785" w:rsidRPr="00CE61A0" w:rsidRDefault="00EE2785" w:rsidP="00EE2785">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t>
            </w:r>
          </w:p>
        </w:tc>
        <w:tc>
          <w:tcPr>
            <w:tcW w:w="1667" w:type="dxa"/>
          </w:tcPr>
          <w:p w14:paraId="451F57A6" w14:textId="7E6FF2BC" w:rsidR="00EE2785" w:rsidRPr="00CE61A0" w:rsidRDefault="00EE2785" w:rsidP="00EE2785">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t>
            </w:r>
          </w:p>
        </w:tc>
        <w:tc>
          <w:tcPr>
            <w:tcW w:w="1417" w:type="dxa"/>
          </w:tcPr>
          <w:p w14:paraId="5E72446F" w14:textId="27C01B85" w:rsidR="00EE2785" w:rsidRPr="00CE61A0" w:rsidRDefault="00EE2785" w:rsidP="00EE2785">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Ja</w:t>
            </w:r>
          </w:p>
        </w:tc>
        <w:tc>
          <w:tcPr>
            <w:tcW w:w="998" w:type="dxa"/>
          </w:tcPr>
          <w:p w14:paraId="60B83AF4" w14:textId="0FEC95A9" w:rsidR="00EE2785" w:rsidRPr="00CE61A0" w:rsidRDefault="00EE2785" w:rsidP="00EE2785">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t>
            </w:r>
          </w:p>
        </w:tc>
        <w:tc>
          <w:tcPr>
            <w:tcW w:w="1134" w:type="dxa"/>
          </w:tcPr>
          <w:p w14:paraId="16BA7A4F" w14:textId="02362DCB" w:rsidR="00EE2785" w:rsidRPr="00CE61A0" w:rsidRDefault="00EE2785" w:rsidP="00B82F7B">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w:t>
            </w:r>
          </w:p>
        </w:tc>
      </w:tr>
      <w:tr w:rsidR="00480678" w:rsidRPr="00CE61A0" w14:paraId="64B25FE6" w14:textId="77777777" w:rsidTr="00B82F7B">
        <w:tc>
          <w:tcPr>
            <w:cnfStyle w:val="001000000000" w:firstRow="0" w:lastRow="0" w:firstColumn="1" w:lastColumn="0" w:oddVBand="0" w:evenVBand="0" w:oddHBand="0" w:evenHBand="0" w:firstRowFirstColumn="0" w:firstRowLastColumn="0" w:lastRowFirstColumn="0" w:lastRowLastColumn="0"/>
            <w:tcW w:w="1418" w:type="dxa"/>
          </w:tcPr>
          <w:p w14:paraId="297DA731" w14:textId="77777777" w:rsidR="00480678" w:rsidRPr="00CE61A0" w:rsidRDefault="00480678" w:rsidP="00B82F7B">
            <w:pPr>
              <w:rPr>
                <w:sz w:val="22"/>
                <w:szCs w:val="22"/>
              </w:rPr>
            </w:pPr>
            <w:r w:rsidRPr="00CE61A0">
              <w:rPr>
                <w:sz w:val="22"/>
                <w:szCs w:val="22"/>
              </w:rPr>
              <w:t>Carlton</w:t>
            </w:r>
          </w:p>
        </w:tc>
        <w:tc>
          <w:tcPr>
            <w:tcW w:w="1384" w:type="dxa"/>
          </w:tcPr>
          <w:p w14:paraId="5483C33D" w14:textId="77777777" w:rsidR="00480678" w:rsidRPr="00CE61A0" w:rsidRDefault="00480678" w:rsidP="00B82F7B">
            <w:pPr>
              <w:jc w:val="center"/>
              <w:cnfStyle w:val="000000000000" w:firstRow="0" w:lastRow="0" w:firstColumn="0" w:lastColumn="0" w:oddVBand="0" w:evenVBand="0" w:oddHBand="0" w:evenHBand="0" w:firstRowFirstColumn="0" w:firstRowLastColumn="0" w:lastRowFirstColumn="0" w:lastRowLastColumn="0"/>
              <w:rPr>
                <w:sz w:val="22"/>
                <w:szCs w:val="22"/>
              </w:rPr>
            </w:pPr>
            <w:r w:rsidRPr="00CE61A0">
              <w:rPr>
                <w:sz w:val="22"/>
                <w:szCs w:val="22"/>
              </w:rPr>
              <w:t>++</w:t>
            </w:r>
          </w:p>
        </w:tc>
        <w:tc>
          <w:tcPr>
            <w:tcW w:w="1480" w:type="dxa"/>
          </w:tcPr>
          <w:p w14:paraId="5DE5DD17" w14:textId="77777777" w:rsidR="00480678" w:rsidRPr="00CE61A0" w:rsidRDefault="00480678" w:rsidP="00B82F7B">
            <w:pPr>
              <w:jc w:val="center"/>
              <w:cnfStyle w:val="000000000000" w:firstRow="0" w:lastRow="0" w:firstColumn="0" w:lastColumn="0" w:oddVBand="0" w:evenVBand="0" w:oddHBand="0" w:evenHBand="0" w:firstRowFirstColumn="0" w:firstRowLastColumn="0" w:lastRowFirstColumn="0" w:lastRowLastColumn="0"/>
              <w:rPr>
                <w:sz w:val="22"/>
                <w:szCs w:val="22"/>
              </w:rPr>
            </w:pPr>
            <w:r w:rsidRPr="00CE61A0">
              <w:rPr>
                <w:sz w:val="22"/>
                <w:szCs w:val="22"/>
              </w:rPr>
              <w:t>+/-</w:t>
            </w:r>
          </w:p>
        </w:tc>
        <w:tc>
          <w:tcPr>
            <w:tcW w:w="1667" w:type="dxa"/>
          </w:tcPr>
          <w:p w14:paraId="565FA4B4" w14:textId="77777777" w:rsidR="00480678" w:rsidRPr="00CE61A0" w:rsidRDefault="00480678" w:rsidP="00B82F7B">
            <w:pPr>
              <w:jc w:val="center"/>
              <w:cnfStyle w:val="000000000000" w:firstRow="0" w:lastRow="0" w:firstColumn="0" w:lastColumn="0" w:oddVBand="0" w:evenVBand="0" w:oddHBand="0" w:evenHBand="0" w:firstRowFirstColumn="0" w:firstRowLastColumn="0" w:lastRowFirstColumn="0" w:lastRowLastColumn="0"/>
              <w:rPr>
                <w:sz w:val="22"/>
                <w:szCs w:val="22"/>
              </w:rPr>
            </w:pPr>
            <w:r w:rsidRPr="00CE61A0">
              <w:rPr>
                <w:sz w:val="22"/>
                <w:szCs w:val="22"/>
              </w:rPr>
              <w:t>++</w:t>
            </w:r>
          </w:p>
        </w:tc>
        <w:tc>
          <w:tcPr>
            <w:tcW w:w="1417" w:type="dxa"/>
          </w:tcPr>
          <w:p w14:paraId="2E3E7611" w14:textId="77777777" w:rsidR="00480678" w:rsidRPr="00CE61A0" w:rsidRDefault="00480678" w:rsidP="00B82F7B">
            <w:pPr>
              <w:jc w:val="center"/>
              <w:cnfStyle w:val="000000000000" w:firstRow="0" w:lastRow="0" w:firstColumn="0" w:lastColumn="0" w:oddVBand="0" w:evenVBand="0" w:oddHBand="0" w:evenHBand="0" w:firstRowFirstColumn="0" w:firstRowLastColumn="0" w:lastRowFirstColumn="0" w:lastRowLastColumn="0"/>
              <w:rPr>
                <w:sz w:val="22"/>
                <w:szCs w:val="22"/>
              </w:rPr>
            </w:pPr>
            <w:r w:rsidRPr="00CE61A0">
              <w:rPr>
                <w:sz w:val="22"/>
                <w:szCs w:val="22"/>
              </w:rPr>
              <w:t>Ja</w:t>
            </w:r>
          </w:p>
        </w:tc>
        <w:tc>
          <w:tcPr>
            <w:tcW w:w="998" w:type="dxa"/>
          </w:tcPr>
          <w:p w14:paraId="2D443A80" w14:textId="77777777" w:rsidR="00480678" w:rsidRPr="00CE61A0" w:rsidRDefault="00480678" w:rsidP="00B82F7B">
            <w:pPr>
              <w:jc w:val="center"/>
              <w:cnfStyle w:val="000000000000" w:firstRow="0" w:lastRow="0" w:firstColumn="0" w:lastColumn="0" w:oddVBand="0" w:evenVBand="0" w:oddHBand="0" w:evenHBand="0" w:firstRowFirstColumn="0" w:firstRowLastColumn="0" w:lastRowFirstColumn="0" w:lastRowLastColumn="0"/>
              <w:rPr>
                <w:sz w:val="22"/>
                <w:szCs w:val="22"/>
              </w:rPr>
            </w:pPr>
            <w:r w:rsidRPr="00CE61A0">
              <w:rPr>
                <w:sz w:val="22"/>
                <w:szCs w:val="22"/>
              </w:rPr>
              <w:t>--</w:t>
            </w:r>
          </w:p>
        </w:tc>
        <w:tc>
          <w:tcPr>
            <w:tcW w:w="1134" w:type="dxa"/>
          </w:tcPr>
          <w:p w14:paraId="2D850F8D" w14:textId="77777777" w:rsidR="00480678" w:rsidRPr="00CE61A0" w:rsidRDefault="00480678" w:rsidP="00B82F7B">
            <w:pPr>
              <w:jc w:val="both"/>
              <w:cnfStyle w:val="000000000000" w:firstRow="0" w:lastRow="0" w:firstColumn="0" w:lastColumn="0" w:oddVBand="0" w:evenVBand="0" w:oddHBand="0" w:evenHBand="0" w:firstRowFirstColumn="0" w:firstRowLastColumn="0" w:lastRowFirstColumn="0" w:lastRowLastColumn="0"/>
              <w:rPr>
                <w:sz w:val="22"/>
                <w:szCs w:val="22"/>
              </w:rPr>
            </w:pPr>
            <w:r w:rsidRPr="00CE61A0">
              <w:rPr>
                <w:sz w:val="22"/>
                <w:szCs w:val="22"/>
              </w:rPr>
              <w:t>€ 45,-</w:t>
            </w:r>
          </w:p>
        </w:tc>
      </w:tr>
      <w:tr w:rsidR="00480678" w:rsidRPr="00CE61A0" w14:paraId="0619D4B3" w14:textId="77777777" w:rsidTr="00B82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2A15E5EE" w14:textId="77777777" w:rsidR="00480678" w:rsidRPr="00CE61A0" w:rsidRDefault="00480678" w:rsidP="00B82F7B">
            <w:pPr>
              <w:rPr>
                <w:sz w:val="22"/>
                <w:szCs w:val="22"/>
              </w:rPr>
            </w:pPr>
            <w:r w:rsidRPr="00CE61A0">
              <w:rPr>
                <w:sz w:val="22"/>
                <w:szCs w:val="22"/>
              </w:rPr>
              <w:t>Elzenduin</w:t>
            </w:r>
          </w:p>
        </w:tc>
        <w:tc>
          <w:tcPr>
            <w:tcW w:w="1384" w:type="dxa"/>
          </w:tcPr>
          <w:p w14:paraId="25229A1A" w14:textId="77777777" w:rsidR="00480678" w:rsidRPr="00CE61A0" w:rsidRDefault="00480678" w:rsidP="00B82F7B">
            <w:pPr>
              <w:jc w:val="center"/>
              <w:cnfStyle w:val="000000100000" w:firstRow="0" w:lastRow="0" w:firstColumn="0" w:lastColumn="0" w:oddVBand="0" w:evenVBand="0" w:oddHBand="1" w:evenHBand="0" w:firstRowFirstColumn="0" w:firstRowLastColumn="0" w:lastRowFirstColumn="0" w:lastRowLastColumn="0"/>
              <w:rPr>
                <w:sz w:val="22"/>
                <w:szCs w:val="22"/>
              </w:rPr>
            </w:pPr>
            <w:r w:rsidRPr="00CE61A0">
              <w:rPr>
                <w:sz w:val="22"/>
                <w:szCs w:val="22"/>
              </w:rPr>
              <w:t>-</w:t>
            </w:r>
          </w:p>
        </w:tc>
        <w:tc>
          <w:tcPr>
            <w:tcW w:w="1480" w:type="dxa"/>
          </w:tcPr>
          <w:p w14:paraId="3B7EAB97" w14:textId="77777777" w:rsidR="00480678" w:rsidRPr="00CE61A0" w:rsidRDefault="00480678" w:rsidP="00B82F7B">
            <w:pPr>
              <w:jc w:val="center"/>
              <w:cnfStyle w:val="000000100000" w:firstRow="0" w:lastRow="0" w:firstColumn="0" w:lastColumn="0" w:oddVBand="0" w:evenVBand="0" w:oddHBand="1" w:evenHBand="0" w:firstRowFirstColumn="0" w:firstRowLastColumn="0" w:lastRowFirstColumn="0" w:lastRowLastColumn="0"/>
              <w:rPr>
                <w:sz w:val="22"/>
                <w:szCs w:val="22"/>
              </w:rPr>
            </w:pPr>
            <w:r w:rsidRPr="00CE61A0">
              <w:rPr>
                <w:sz w:val="22"/>
                <w:szCs w:val="22"/>
              </w:rPr>
              <w:t>--</w:t>
            </w:r>
          </w:p>
        </w:tc>
        <w:tc>
          <w:tcPr>
            <w:tcW w:w="1667" w:type="dxa"/>
          </w:tcPr>
          <w:p w14:paraId="05899906" w14:textId="77777777" w:rsidR="00480678" w:rsidRPr="00CE61A0" w:rsidRDefault="00480678" w:rsidP="00B82F7B">
            <w:pPr>
              <w:jc w:val="center"/>
              <w:cnfStyle w:val="000000100000" w:firstRow="0" w:lastRow="0" w:firstColumn="0" w:lastColumn="0" w:oddVBand="0" w:evenVBand="0" w:oddHBand="1" w:evenHBand="0" w:firstRowFirstColumn="0" w:firstRowLastColumn="0" w:lastRowFirstColumn="0" w:lastRowLastColumn="0"/>
              <w:rPr>
                <w:sz w:val="22"/>
                <w:szCs w:val="22"/>
              </w:rPr>
            </w:pPr>
            <w:r w:rsidRPr="00CE61A0">
              <w:rPr>
                <w:sz w:val="22"/>
                <w:szCs w:val="22"/>
              </w:rPr>
              <w:t>+/-</w:t>
            </w:r>
          </w:p>
        </w:tc>
        <w:tc>
          <w:tcPr>
            <w:tcW w:w="1417" w:type="dxa"/>
          </w:tcPr>
          <w:p w14:paraId="0AC03481" w14:textId="77777777" w:rsidR="00480678" w:rsidRPr="00CE61A0" w:rsidRDefault="00480678" w:rsidP="00B82F7B">
            <w:pPr>
              <w:jc w:val="center"/>
              <w:cnfStyle w:val="000000100000" w:firstRow="0" w:lastRow="0" w:firstColumn="0" w:lastColumn="0" w:oddVBand="0" w:evenVBand="0" w:oddHBand="1" w:evenHBand="0" w:firstRowFirstColumn="0" w:firstRowLastColumn="0" w:lastRowFirstColumn="0" w:lastRowLastColumn="0"/>
              <w:rPr>
                <w:sz w:val="22"/>
                <w:szCs w:val="22"/>
              </w:rPr>
            </w:pPr>
            <w:r w:rsidRPr="00CE61A0">
              <w:rPr>
                <w:sz w:val="22"/>
                <w:szCs w:val="22"/>
              </w:rPr>
              <w:t>Ja</w:t>
            </w:r>
          </w:p>
        </w:tc>
        <w:tc>
          <w:tcPr>
            <w:tcW w:w="998" w:type="dxa"/>
          </w:tcPr>
          <w:p w14:paraId="0AAAEA9F" w14:textId="77777777" w:rsidR="00480678" w:rsidRPr="00CE61A0" w:rsidRDefault="00480678" w:rsidP="00B82F7B">
            <w:pPr>
              <w:jc w:val="center"/>
              <w:cnfStyle w:val="000000100000" w:firstRow="0" w:lastRow="0" w:firstColumn="0" w:lastColumn="0" w:oddVBand="0" w:evenVBand="0" w:oddHBand="1" w:evenHBand="0" w:firstRowFirstColumn="0" w:firstRowLastColumn="0" w:lastRowFirstColumn="0" w:lastRowLastColumn="0"/>
              <w:rPr>
                <w:sz w:val="22"/>
                <w:szCs w:val="22"/>
              </w:rPr>
            </w:pPr>
            <w:r w:rsidRPr="00CE61A0">
              <w:rPr>
                <w:sz w:val="22"/>
                <w:szCs w:val="22"/>
              </w:rPr>
              <w:t>+/-</w:t>
            </w:r>
          </w:p>
        </w:tc>
        <w:tc>
          <w:tcPr>
            <w:tcW w:w="1134" w:type="dxa"/>
          </w:tcPr>
          <w:p w14:paraId="59F77A40" w14:textId="77777777" w:rsidR="00480678" w:rsidRPr="00CE61A0" w:rsidRDefault="00480678" w:rsidP="00B82F7B">
            <w:pPr>
              <w:jc w:val="both"/>
              <w:cnfStyle w:val="000000100000" w:firstRow="0" w:lastRow="0" w:firstColumn="0" w:lastColumn="0" w:oddVBand="0" w:evenVBand="0" w:oddHBand="1" w:evenHBand="0" w:firstRowFirstColumn="0" w:firstRowLastColumn="0" w:lastRowFirstColumn="0" w:lastRowLastColumn="0"/>
              <w:rPr>
                <w:sz w:val="22"/>
                <w:szCs w:val="22"/>
              </w:rPr>
            </w:pPr>
            <w:r w:rsidRPr="00CE61A0">
              <w:rPr>
                <w:sz w:val="22"/>
                <w:szCs w:val="22"/>
              </w:rPr>
              <w:t>€ 60,-</w:t>
            </w:r>
          </w:p>
        </w:tc>
      </w:tr>
      <w:tr w:rsidR="00480678" w:rsidRPr="00CE61A0" w14:paraId="00B870CA" w14:textId="77777777" w:rsidTr="00B82F7B">
        <w:tc>
          <w:tcPr>
            <w:cnfStyle w:val="001000000000" w:firstRow="0" w:lastRow="0" w:firstColumn="1" w:lastColumn="0" w:oddVBand="0" w:evenVBand="0" w:oddHBand="0" w:evenHBand="0" w:firstRowFirstColumn="0" w:firstRowLastColumn="0" w:lastRowFirstColumn="0" w:lastRowLastColumn="0"/>
            <w:tcW w:w="1418" w:type="dxa"/>
          </w:tcPr>
          <w:p w14:paraId="28019CA3" w14:textId="77777777" w:rsidR="00480678" w:rsidRPr="00CE61A0" w:rsidRDefault="00480678" w:rsidP="00B82F7B">
            <w:pPr>
              <w:rPr>
                <w:sz w:val="22"/>
                <w:szCs w:val="22"/>
              </w:rPr>
            </w:pPr>
            <w:r w:rsidRPr="00CE61A0">
              <w:rPr>
                <w:sz w:val="22"/>
                <w:szCs w:val="22"/>
              </w:rPr>
              <w:t>Gestrand</w:t>
            </w:r>
          </w:p>
        </w:tc>
        <w:tc>
          <w:tcPr>
            <w:tcW w:w="1384" w:type="dxa"/>
          </w:tcPr>
          <w:p w14:paraId="60E2E93D" w14:textId="77777777" w:rsidR="00480678" w:rsidRPr="00CE61A0" w:rsidRDefault="00480678" w:rsidP="00B82F7B">
            <w:pPr>
              <w:jc w:val="center"/>
              <w:cnfStyle w:val="000000000000" w:firstRow="0" w:lastRow="0" w:firstColumn="0" w:lastColumn="0" w:oddVBand="0" w:evenVBand="0" w:oddHBand="0" w:evenHBand="0" w:firstRowFirstColumn="0" w:firstRowLastColumn="0" w:lastRowFirstColumn="0" w:lastRowLastColumn="0"/>
              <w:rPr>
                <w:sz w:val="22"/>
                <w:szCs w:val="22"/>
              </w:rPr>
            </w:pPr>
            <w:r w:rsidRPr="00CE61A0">
              <w:rPr>
                <w:sz w:val="22"/>
                <w:szCs w:val="22"/>
              </w:rPr>
              <w:t>-</w:t>
            </w:r>
          </w:p>
        </w:tc>
        <w:tc>
          <w:tcPr>
            <w:tcW w:w="1480" w:type="dxa"/>
          </w:tcPr>
          <w:p w14:paraId="7C1AA2B2" w14:textId="77777777" w:rsidR="00480678" w:rsidRPr="00CE61A0" w:rsidRDefault="00480678" w:rsidP="00B82F7B">
            <w:pPr>
              <w:jc w:val="center"/>
              <w:cnfStyle w:val="000000000000" w:firstRow="0" w:lastRow="0" w:firstColumn="0" w:lastColumn="0" w:oddVBand="0" w:evenVBand="0" w:oddHBand="0" w:evenHBand="0" w:firstRowFirstColumn="0" w:firstRowLastColumn="0" w:lastRowFirstColumn="0" w:lastRowLastColumn="0"/>
              <w:rPr>
                <w:sz w:val="22"/>
                <w:szCs w:val="22"/>
              </w:rPr>
            </w:pPr>
            <w:r w:rsidRPr="00CE61A0">
              <w:rPr>
                <w:sz w:val="22"/>
                <w:szCs w:val="22"/>
              </w:rPr>
              <w:t>+/-</w:t>
            </w:r>
          </w:p>
        </w:tc>
        <w:tc>
          <w:tcPr>
            <w:tcW w:w="1667" w:type="dxa"/>
          </w:tcPr>
          <w:p w14:paraId="24E08931" w14:textId="77777777" w:rsidR="00480678" w:rsidRPr="00CE61A0" w:rsidRDefault="00480678" w:rsidP="00B82F7B">
            <w:pPr>
              <w:jc w:val="center"/>
              <w:cnfStyle w:val="000000000000" w:firstRow="0" w:lastRow="0" w:firstColumn="0" w:lastColumn="0" w:oddVBand="0" w:evenVBand="0" w:oddHBand="0" w:evenHBand="0" w:firstRowFirstColumn="0" w:firstRowLastColumn="0" w:lastRowFirstColumn="0" w:lastRowLastColumn="0"/>
              <w:rPr>
                <w:sz w:val="22"/>
                <w:szCs w:val="22"/>
              </w:rPr>
            </w:pPr>
            <w:r w:rsidRPr="00CE61A0">
              <w:rPr>
                <w:sz w:val="22"/>
                <w:szCs w:val="22"/>
              </w:rPr>
              <w:t>+</w:t>
            </w:r>
          </w:p>
        </w:tc>
        <w:tc>
          <w:tcPr>
            <w:tcW w:w="1417" w:type="dxa"/>
          </w:tcPr>
          <w:p w14:paraId="54FBE076" w14:textId="77777777" w:rsidR="00480678" w:rsidRPr="00CE61A0" w:rsidRDefault="00480678" w:rsidP="00B82F7B">
            <w:pPr>
              <w:jc w:val="center"/>
              <w:cnfStyle w:val="000000000000" w:firstRow="0" w:lastRow="0" w:firstColumn="0" w:lastColumn="0" w:oddVBand="0" w:evenVBand="0" w:oddHBand="0" w:evenHBand="0" w:firstRowFirstColumn="0" w:firstRowLastColumn="0" w:lastRowFirstColumn="0" w:lastRowLastColumn="0"/>
              <w:rPr>
                <w:sz w:val="22"/>
                <w:szCs w:val="22"/>
              </w:rPr>
            </w:pPr>
            <w:r w:rsidRPr="00CE61A0">
              <w:rPr>
                <w:sz w:val="22"/>
                <w:szCs w:val="22"/>
              </w:rPr>
              <w:t>Nee</w:t>
            </w:r>
          </w:p>
        </w:tc>
        <w:tc>
          <w:tcPr>
            <w:tcW w:w="998" w:type="dxa"/>
          </w:tcPr>
          <w:p w14:paraId="5DDEE987" w14:textId="77777777" w:rsidR="00480678" w:rsidRPr="00CE61A0" w:rsidRDefault="00480678" w:rsidP="00B82F7B">
            <w:pPr>
              <w:jc w:val="center"/>
              <w:cnfStyle w:val="000000000000" w:firstRow="0" w:lastRow="0" w:firstColumn="0" w:lastColumn="0" w:oddVBand="0" w:evenVBand="0" w:oddHBand="0" w:evenHBand="0" w:firstRowFirstColumn="0" w:firstRowLastColumn="0" w:lastRowFirstColumn="0" w:lastRowLastColumn="0"/>
              <w:rPr>
                <w:sz w:val="22"/>
                <w:szCs w:val="22"/>
              </w:rPr>
            </w:pPr>
            <w:r w:rsidRPr="00CE61A0">
              <w:rPr>
                <w:sz w:val="22"/>
                <w:szCs w:val="22"/>
              </w:rPr>
              <w:t>++</w:t>
            </w:r>
          </w:p>
        </w:tc>
        <w:tc>
          <w:tcPr>
            <w:tcW w:w="1134" w:type="dxa"/>
          </w:tcPr>
          <w:p w14:paraId="4BB1D801" w14:textId="77777777" w:rsidR="00480678" w:rsidRPr="00CE61A0" w:rsidRDefault="00480678" w:rsidP="00B82F7B">
            <w:pPr>
              <w:jc w:val="both"/>
              <w:cnfStyle w:val="000000000000" w:firstRow="0" w:lastRow="0" w:firstColumn="0" w:lastColumn="0" w:oddVBand="0" w:evenVBand="0" w:oddHBand="0" w:evenHBand="0" w:firstRowFirstColumn="0" w:firstRowLastColumn="0" w:lastRowFirstColumn="0" w:lastRowLastColumn="0"/>
              <w:rPr>
                <w:sz w:val="22"/>
                <w:szCs w:val="22"/>
              </w:rPr>
            </w:pPr>
            <w:r w:rsidRPr="00CE61A0">
              <w:rPr>
                <w:sz w:val="22"/>
                <w:szCs w:val="22"/>
              </w:rPr>
              <w:t>€ 85,-</w:t>
            </w:r>
          </w:p>
        </w:tc>
      </w:tr>
      <w:tr w:rsidR="00480678" w:rsidRPr="00CE61A0" w14:paraId="76BF5BD3" w14:textId="77777777" w:rsidTr="00B82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3ECBA15E" w14:textId="77777777" w:rsidR="00480678" w:rsidRPr="00CE61A0" w:rsidRDefault="00480678" w:rsidP="00B82F7B">
            <w:pPr>
              <w:rPr>
                <w:sz w:val="22"/>
                <w:szCs w:val="22"/>
              </w:rPr>
            </w:pPr>
            <w:r w:rsidRPr="00CE61A0">
              <w:rPr>
                <w:sz w:val="22"/>
                <w:szCs w:val="22"/>
              </w:rPr>
              <w:t>Grand Hotel</w:t>
            </w:r>
          </w:p>
        </w:tc>
        <w:tc>
          <w:tcPr>
            <w:tcW w:w="1384" w:type="dxa"/>
          </w:tcPr>
          <w:p w14:paraId="24FA5E88" w14:textId="77777777" w:rsidR="00480678" w:rsidRPr="00CE61A0" w:rsidRDefault="00480678" w:rsidP="00B82F7B">
            <w:pPr>
              <w:jc w:val="center"/>
              <w:cnfStyle w:val="000000100000" w:firstRow="0" w:lastRow="0" w:firstColumn="0" w:lastColumn="0" w:oddVBand="0" w:evenVBand="0" w:oddHBand="1" w:evenHBand="0" w:firstRowFirstColumn="0" w:firstRowLastColumn="0" w:lastRowFirstColumn="0" w:lastRowLastColumn="0"/>
              <w:rPr>
                <w:sz w:val="22"/>
                <w:szCs w:val="22"/>
              </w:rPr>
            </w:pPr>
            <w:r w:rsidRPr="00CE61A0">
              <w:rPr>
                <w:sz w:val="22"/>
                <w:szCs w:val="22"/>
              </w:rPr>
              <w:t>+/-</w:t>
            </w:r>
          </w:p>
        </w:tc>
        <w:tc>
          <w:tcPr>
            <w:tcW w:w="1480" w:type="dxa"/>
          </w:tcPr>
          <w:p w14:paraId="34093C02" w14:textId="77777777" w:rsidR="00480678" w:rsidRPr="00CE61A0" w:rsidRDefault="00480678" w:rsidP="00B82F7B">
            <w:pPr>
              <w:jc w:val="center"/>
              <w:cnfStyle w:val="000000100000" w:firstRow="0" w:lastRow="0" w:firstColumn="0" w:lastColumn="0" w:oddVBand="0" w:evenVBand="0" w:oddHBand="1" w:evenHBand="0" w:firstRowFirstColumn="0" w:firstRowLastColumn="0" w:lastRowFirstColumn="0" w:lastRowLastColumn="0"/>
              <w:rPr>
                <w:sz w:val="22"/>
                <w:szCs w:val="22"/>
              </w:rPr>
            </w:pPr>
            <w:r w:rsidRPr="00CE61A0">
              <w:rPr>
                <w:sz w:val="22"/>
                <w:szCs w:val="22"/>
              </w:rPr>
              <w:t>+</w:t>
            </w:r>
          </w:p>
        </w:tc>
        <w:tc>
          <w:tcPr>
            <w:tcW w:w="1667" w:type="dxa"/>
          </w:tcPr>
          <w:p w14:paraId="614FDFD5" w14:textId="77777777" w:rsidR="00480678" w:rsidRPr="00CE61A0" w:rsidRDefault="00480678" w:rsidP="00B82F7B">
            <w:pPr>
              <w:jc w:val="center"/>
              <w:cnfStyle w:val="000000100000" w:firstRow="0" w:lastRow="0" w:firstColumn="0" w:lastColumn="0" w:oddVBand="0" w:evenVBand="0" w:oddHBand="1" w:evenHBand="0" w:firstRowFirstColumn="0" w:firstRowLastColumn="0" w:lastRowFirstColumn="0" w:lastRowLastColumn="0"/>
              <w:rPr>
                <w:sz w:val="22"/>
                <w:szCs w:val="22"/>
              </w:rPr>
            </w:pPr>
            <w:r w:rsidRPr="00CE61A0">
              <w:rPr>
                <w:sz w:val="22"/>
                <w:szCs w:val="22"/>
              </w:rPr>
              <w:t>+</w:t>
            </w:r>
          </w:p>
        </w:tc>
        <w:tc>
          <w:tcPr>
            <w:tcW w:w="1417" w:type="dxa"/>
          </w:tcPr>
          <w:p w14:paraId="504AD6AE" w14:textId="77777777" w:rsidR="00480678" w:rsidRPr="00CE61A0" w:rsidRDefault="00480678" w:rsidP="00B82F7B">
            <w:pPr>
              <w:jc w:val="center"/>
              <w:cnfStyle w:val="000000100000" w:firstRow="0" w:lastRow="0" w:firstColumn="0" w:lastColumn="0" w:oddVBand="0" w:evenVBand="0" w:oddHBand="1" w:evenHBand="0" w:firstRowFirstColumn="0" w:firstRowLastColumn="0" w:lastRowFirstColumn="0" w:lastRowLastColumn="0"/>
              <w:rPr>
                <w:sz w:val="22"/>
                <w:szCs w:val="22"/>
              </w:rPr>
            </w:pPr>
            <w:r w:rsidRPr="00CE61A0">
              <w:rPr>
                <w:sz w:val="22"/>
                <w:szCs w:val="22"/>
              </w:rPr>
              <w:t>Nee</w:t>
            </w:r>
          </w:p>
        </w:tc>
        <w:tc>
          <w:tcPr>
            <w:tcW w:w="998" w:type="dxa"/>
          </w:tcPr>
          <w:p w14:paraId="621AA50E" w14:textId="77777777" w:rsidR="00480678" w:rsidRPr="00CE61A0" w:rsidRDefault="00480678" w:rsidP="00B82F7B">
            <w:pPr>
              <w:jc w:val="center"/>
              <w:cnfStyle w:val="000000100000" w:firstRow="0" w:lastRow="0" w:firstColumn="0" w:lastColumn="0" w:oddVBand="0" w:evenVBand="0" w:oddHBand="1" w:evenHBand="0" w:firstRowFirstColumn="0" w:firstRowLastColumn="0" w:lastRowFirstColumn="0" w:lastRowLastColumn="0"/>
              <w:rPr>
                <w:sz w:val="22"/>
                <w:szCs w:val="22"/>
              </w:rPr>
            </w:pPr>
            <w:r w:rsidRPr="00CE61A0">
              <w:rPr>
                <w:sz w:val="22"/>
                <w:szCs w:val="22"/>
              </w:rPr>
              <w:t>+/-</w:t>
            </w:r>
          </w:p>
        </w:tc>
        <w:tc>
          <w:tcPr>
            <w:tcW w:w="1134" w:type="dxa"/>
          </w:tcPr>
          <w:p w14:paraId="333AEDBE" w14:textId="77777777" w:rsidR="00480678" w:rsidRPr="00CE61A0" w:rsidRDefault="00480678" w:rsidP="00B82F7B">
            <w:pPr>
              <w:jc w:val="both"/>
              <w:cnfStyle w:val="000000100000" w:firstRow="0" w:lastRow="0" w:firstColumn="0" w:lastColumn="0" w:oddVBand="0" w:evenVBand="0" w:oddHBand="1" w:evenHBand="0" w:firstRowFirstColumn="0" w:firstRowLastColumn="0" w:lastRowFirstColumn="0" w:lastRowLastColumn="0"/>
              <w:rPr>
                <w:sz w:val="22"/>
                <w:szCs w:val="22"/>
              </w:rPr>
            </w:pPr>
            <w:r w:rsidRPr="00CE61A0">
              <w:rPr>
                <w:sz w:val="22"/>
                <w:szCs w:val="22"/>
              </w:rPr>
              <w:t>€ 97,50</w:t>
            </w:r>
          </w:p>
        </w:tc>
      </w:tr>
      <w:tr w:rsidR="00480678" w:rsidRPr="00CE61A0" w14:paraId="7D38E8B2" w14:textId="77777777" w:rsidTr="00B82F7B">
        <w:trPr>
          <w:trHeight w:val="298"/>
        </w:trPr>
        <w:tc>
          <w:tcPr>
            <w:cnfStyle w:val="001000000000" w:firstRow="0" w:lastRow="0" w:firstColumn="1" w:lastColumn="0" w:oddVBand="0" w:evenVBand="0" w:oddHBand="0" w:evenHBand="0" w:firstRowFirstColumn="0" w:firstRowLastColumn="0" w:lastRowFirstColumn="0" w:lastRowLastColumn="0"/>
            <w:tcW w:w="1418" w:type="dxa"/>
          </w:tcPr>
          <w:p w14:paraId="2632AAA2" w14:textId="77777777" w:rsidR="00480678" w:rsidRPr="00CE61A0" w:rsidRDefault="00480678" w:rsidP="00B82F7B">
            <w:pPr>
              <w:rPr>
                <w:sz w:val="22"/>
                <w:szCs w:val="22"/>
              </w:rPr>
            </w:pPr>
            <w:r w:rsidRPr="00CE61A0">
              <w:rPr>
                <w:sz w:val="22"/>
                <w:szCs w:val="22"/>
              </w:rPr>
              <w:t>Kuiperduin</w:t>
            </w:r>
          </w:p>
        </w:tc>
        <w:tc>
          <w:tcPr>
            <w:tcW w:w="1384" w:type="dxa"/>
          </w:tcPr>
          <w:p w14:paraId="00C8E1CC" w14:textId="77777777" w:rsidR="00480678" w:rsidRPr="00CE61A0" w:rsidRDefault="00480678" w:rsidP="00B82F7B">
            <w:pPr>
              <w:jc w:val="center"/>
              <w:cnfStyle w:val="000000000000" w:firstRow="0" w:lastRow="0" w:firstColumn="0" w:lastColumn="0" w:oddVBand="0" w:evenVBand="0" w:oddHBand="0" w:evenHBand="0" w:firstRowFirstColumn="0" w:firstRowLastColumn="0" w:lastRowFirstColumn="0" w:lastRowLastColumn="0"/>
              <w:rPr>
                <w:sz w:val="22"/>
                <w:szCs w:val="22"/>
              </w:rPr>
            </w:pPr>
            <w:r w:rsidRPr="00CE61A0">
              <w:rPr>
                <w:sz w:val="22"/>
                <w:szCs w:val="22"/>
              </w:rPr>
              <w:t>-</w:t>
            </w:r>
          </w:p>
        </w:tc>
        <w:tc>
          <w:tcPr>
            <w:tcW w:w="1480" w:type="dxa"/>
          </w:tcPr>
          <w:p w14:paraId="358AF387" w14:textId="77777777" w:rsidR="00480678" w:rsidRPr="00CE61A0" w:rsidRDefault="00480678" w:rsidP="00B82F7B">
            <w:pPr>
              <w:jc w:val="center"/>
              <w:cnfStyle w:val="000000000000" w:firstRow="0" w:lastRow="0" w:firstColumn="0" w:lastColumn="0" w:oddVBand="0" w:evenVBand="0" w:oddHBand="0" w:evenHBand="0" w:firstRowFirstColumn="0" w:firstRowLastColumn="0" w:lastRowFirstColumn="0" w:lastRowLastColumn="0"/>
              <w:rPr>
                <w:sz w:val="22"/>
                <w:szCs w:val="22"/>
              </w:rPr>
            </w:pPr>
            <w:r w:rsidRPr="00CE61A0">
              <w:rPr>
                <w:sz w:val="22"/>
                <w:szCs w:val="22"/>
              </w:rPr>
              <w:t>+/-</w:t>
            </w:r>
          </w:p>
        </w:tc>
        <w:tc>
          <w:tcPr>
            <w:tcW w:w="1667" w:type="dxa"/>
          </w:tcPr>
          <w:p w14:paraId="2EAD4029" w14:textId="77777777" w:rsidR="00480678" w:rsidRPr="00CE61A0" w:rsidRDefault="00480678" w:rsidP="00B82F7B">
            <w:pPr>
              <w:jc w:val="center"/>
              <w:cnfStyle w:val="000000000000" w:firstRow="0" w:lastRow="0" w:firstColumn="0" w:lastColumn="0" w:oddVBand="0" w:evenVBand="0" w:oddHBand="0" w:evenHBand="0" w:firstRowFirstColumn="0" w:firstRowLastColumn="0" w:lastRowFirstColumn="0" w:lastRowLastColumn="0"/>
              <w:rPr>
                <w:sz w:val="22"/>
                <w:szCs w:val="22"/>
              </w:rPr>
            </w:pPr>
            <w:r w:rsidRPr="00CE61A0">
              <w:rPr>
                <w:sz w:val="22"/>
                <w:szCs w:val="22"/>
              </w:rPr>
              <w:t>+/-</w:t>
            </w:r>
          </w:p>
        </w:tc>
        <w:tc>
          <w:tcPr>
            <w:tcW w:w="1417" w:type="dxa"/>
          </w:tcPr>
          <w:p w14:paraId="47833A16" w14:textId="77777777" w:rsidR="00480678" w:rsidRPr="00CE61A0" w:rsidRDefault="00480678" w:rsidP="00B82F7B">
            <w:pPr>
              <w:jc w:val="center"/>
              <w:cnfStyle w:val="000000000000" w:firstRow="0" w:lastRow="0" w:firstColumn="0" w:lastColumn="0" w:oddVBand="0" w:evenVBand="0" w:oddHBand="0" w:evenHBand="0" w:firstRowFirstColumn="0" w:firstRowLastColumn="0" w:lastRowFirstColumn="0" w:lastRowLastColumn="0"/>
              <w:rPr>
                <w:sz w:val="22"/>
                <w:szCs w:val="22"/>
              </w:rPr>
            </w:pPr>
            <w:r w:rsidRPr="00CE61A0">
              <w:rPr>
                <w:sz w:val="22"/>
                <w:szCs w:val="22"/>
              </w:rPr>
              <w:t>Nee</w:t>
            </w:r>
          </w:p>
        </w:tc>
        <w:tc>
          <w:tcPr>
            <w:tcW w:w="998" w:type="dxa"/>
          </w:tcPr>
          <w:p w14:paraId="10584BFD" w14:textId="77777777" w:rsidR="00480678" w:rsidRPr="00CE61A0" w:rsidRDefault="00480678" w:rsidP="00B82F7B">
            <w:pPr>
              <w:jc w:val="center"/>
              <w:cnfStyle w:val="000000000000" w:firstRow="0" w:lastRow="0" w:firstColumn="0" w:lastColumn="0" w:oddVBand="0" w:evenVBand="0" w:oddHBand="0" w:evenHBand="0" w:firstRowFirstColumn="0" w:firstRowLastColumn="0" w:lastRowFirstColumn="0" w:lastRowLastColumn="0"/>
              <w:rPr>
                <w:sz w:val="22"/>
                <w:szCs w:val="22"/>
              </w:rPr>
            </w:pPr>
            <w:r w:rsidRPr="00CE61A0">
              <w:rPr>
                <w:sz w:val="22"/>
                <w:szCs w:val="22"/>
              </w:rPr>
              <w:t>+/-</w:t>
            </w:r>
          </w:p>
        </w:tc>
        <w:tc>
          <w:tcPr>
            <w:tcW w:w="1134" w:type="dxa"/>
          </w:tcPr>
          <w:p w14:paraId="2667F544" w14:textId="77777777" w:rsidR="00480678" w:rsidRPr="00CE61A0" w:rsidRDefault="00480678" w:rsidP="00B82F7B">
            <w:pPr>
              <w:jc w:val="both"/>
              <w:cnfStyle w:val="000000000000" w:firstRow="0" w:lastRow="0" w:firstColumn="0" w:lastColumn="0" w:oddVBand="0" w:evenVBand="0" w:oddHBand="0" w:evenHBand="0" w:firstRowFirstColumn="0" w:firstRowLastColumn="0" w:lastRowFirstColumn="0" w:lastRowLastColumn="0"/>
              <w:rPr>
                <w:sz w:val="22"/>
                <w:szCs w:val="22"/>
              </w:rPr>
            </w:pPr>
            <w:r w:rsidRPr="00CE61A0">
              <w:rPr>
                <w:sz w:val="22"/>
                <w:szCs w:val="22"/>
              </w:rPr>
              <w:t>€ 75,-</w:t>
            </w:r>
          </w:p>
        </w:tc>
      </w:tr>
      <w:tr w:rsidR="00480678" w:rsidRPr="00CE61A0" w14:paraId="3FDF7AF0" w14:textId="77777777" w:rsidTr="00B82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B44014F" w14:textId="77777777" w:rsidR="00480678" w:rsidRPr="00CE61A0" w:rsidRDefault="00480678" w:rsidP="00B82F7B">
            <w:pPr>
              <w:rPr>
                <w:sz w:val="22"/>
                <w:szCs w:val="22"/>
              </w:rPr>
            </w:pPr>
            <w:r w:rsidRPr="00CE61A0">
              <w:rPr>
                <w:sz w:val="22"/>
                <w:szCs w:val="22"/>
              </w:rPr>
              <w:t>Elzenhagen</w:t>
            </w:r>
          </w:p>
        </w:tc>
        <w:tc>
          <w:tcPr>
            <w:tcW w:w="1384" w:type="dxa"/>
          </w:tcPr>
          <w:p w14:paraId="4AF2E4ED" w14:textId="77777777" w:rsidR="00480678" w:rsidRPr="00CE61A0" w:rsidRDefault="00480678" w:rsidP="00B82F7B">
            <w:pPr>
              <w:jc w:val="center"/>
              <w:cnfStyle w:val="000000100000" w:firstRow="0" w:lastRow="0" w:firstColumn="0" w:lastColumn="0" w:oddVBand="0" w:evenVBand="0" w:oddHBand="1" w:evenHBand="0" w:firstRowFirstColumn="0" w:firstRowLastColumn="0" w:lastRowFirstColumn="0" w:lastRowLastColumn="0"/>
              <w:rPr>
                <w:sz w:val="22"/>
                <w:szCs w:val="22"/>
              </w:rPr>
            </w:pPr>
            <w:r w:rsidRPr="00CE61A0">
              <w:rPr>
                <w:sz w:val="22"/>
                <w:szCs w:val="22"/>
              </w:rPr>
              <w:t>++</w:t>
            </w:r>
          </w:p>
        </w:tc>
        <w:tc>
          <w:tcPr>
            <w:tcW w:w="1480" w:type="dxa"/>
          </w:tcPr>
          <w:p w14:paraId="63453EE6" w14:textId="77777777" w:rsidR="00480678" w:rsidRPr="00CE61A0" w:rsidRDefault="00480678" w:rsidP="00B82F7B">
            <w:pPr>
              <w:jc w:val="center"/>
              <w:cnfStyle w:val="000000100000" w:firstRow="0" w:lastRow="0" w:firstColumn="0" w:lastColumn="0" w:oddVBand="0" w:evenVBand="0" w:oddHBand="1" w:evenHBand="0" w:firstRowFirstColumn="0" w:firstRowLastColumn="0" w:lastRowFirstColumn="0" w:lastRowLastColumn="0"/>
              <w:rPr>
                <w:sz w:val="22"/>
                <w:szCs w:val="22"/>
              </w:rPr>
            </w:pPr>
            <w:r w:rsidRPr="00CE61A0">
              <w:rPr>
                <w:sz w:val="22"/>
                <w:szCs w:val="22"/>
              </w:rPr>
              <w:t>--</w:t>
            </w:r>
          </w:p>
        </w:tc>
        <w:tc>
          <w:tcPr>
            <w:tcW w:w="1667" w:type="dxa"/>
          </w:tcPr>
          <w:p w14:paraId="728ADF7C" w14:textId="77777777" w:rsidR="00480678" w:rsidRPr="00CE61A0" w:rsidRDefault="00480678" w:rsidP="00B82F7B">
            <w:pPr>
              <w:jc w:val="center"/>
              <w:cnfStyle w:val="000000100000" w:firstRow="0" w:lastRow="0" w:firstColumn="0" w:lastColumn="0" w:oddVBand="0" w:evenVBand="0" w:oddHBand="1" w:evenHBand="0" w:firstRowFirstColumn="0" w:firstRowLastColumn="0" w:lastRowFirstColumn="0" w:lastRowLastColumn="0"/>
              <w:rPr>
                <w:sz w:val="22"/>
                <w:szCs w:val="22"/>
              </w:rPr>
            </w:pPr>
            <w:r w:rsidRPr="00CE61A0">
              <w:rPr>
                <w:sz w:val="22"/>
                <w:szCs w:val="22"/>
              </w:rPr>
              <w:t>++</w:t>
            </w:r>
          </w:p>
        </w:tc>
        <w:tc>
          <w:tcPr>
            <w:tcW w:w="1417" w:type="dxa"/>
          </w:tcPr>
          <w:p w14:paraId="54AC8165" w14:textId="77777777" w:rsidR="00480678" w:rsidRPr="00CE61A0" w:rsidRDefault="00480678" w:rsidP="00B82F7B">
            <w:pPr>
              <w:jc w:val="center"/>
              <w:cnfStyle w:val="000000100000" w:firstRow="0" w:lastRow="0" w:firstColumn="0" w:lastColumn="0" w:oddVBand="0" w:evenVBand="0" w:oddHBand="1" w:evenHBand="0" w:firstRowFirstColumn="0" w:firstRowLastColumn="0" w:lastRowFirstColumn="0" w:lastRowLastColumn="0"/>
              <w:rPr>
                <w:sz w:val="22"/>
                <w:szCs w:val="22"/>
              </w:rPr>
            </w:pPr>
            <w:r w:rsidRPr="00CE61A0">
              <w:rPr>
                <w:sz w:val="22"/>
                <w:szCs w:val="22"/>
              </w:rPr>
              <w:t>Ja</w:t>
            </w:r>
          </w:p>
        </w:tc>
        <w:tc>
          <w:tcPr>
            <w:tcW w:w="998" w:type="dxa"/>
          </w:tcPr>
          <w:p w14:paraId="78ECE883" w14:textId="77777777" w:rsidR="00480678" w:rsidRPr="00CE61A0" w:rsidRDefault="00480678" w:rsidP="00B82F7B">
            <w:pPr>
              <w:jc w:val="center"/>
              <w:cnfStyle w:val="000000100000" w:firstRow="0" w:lastRow="0" w:firstColumn="0" w:lastColumn="0" w:oddVBand="0" w:evenVBand="0" w:oddHBand="1" w:evenHBand="0" w:firstRowFirstColumn="0" w:firstRowLastColumn="0" w:lastRowFirstColumn="0" w:lastRowLastColumn="0"/>
              <w:rPr>
                <w:sz w:val="22"/>
                <w:szCs w:val="22"/>
              </w:rPr>
            </w:pPr>
            <w:r w:rsidRPr="00CE61A0">
              <w:rPr>
                <w:sz w:val="22"/>
                <w:szCs w:val="22"/>
              </w:rPr>
              <w:t>--</w:t>
            </w:r>
          </w:p>
        </w:tc>
        <w:tc>
          <w:tcPr>
            <w:tcW w:w="1134" w:type="dxa"/>
          </w:tcPr>
          <w:p w14:paraId="33A0EE37" w14:textId="77777777" w:rsidR="00480678" w:rsidRPr="00CE61A0" w:rsidRDefault="00480678" w:rsidP="00B82F7B">
            <w:pPr>
              <w:jc w:val="both"/>
              <w:cnfStyle w:val="000000100000" w:firstRow="0" w:lastRow="0" w:firstColumn="0" w:lastColumn="0" w:oddVBand="0" w:evenVBand="0" w:oddHBand="1" w:evenHBand="0" w:firstRowFirstColumn="0" w:firstRowLastColumn="0" w:lastRowFirstColumn="0" w:lastRowLastColumn="0"/>
              <w:rPr>
                <w:sz w:val="22"/>
                <w:szCs w:val="22"/>
              </w:rPr>
            </w:pPr>
            <w:r w:rsidRPr="00CE61A0">
              <w:rPr>
                <w:sz w:val="22"/>
                <w:szCs w:val="22"/>
              </w:rPr>
              <w:t>€ 119,50</w:t>
            </w:r>
          </w:p>
        </w:tc>
      </w:tr>
      <w:tr w:rsidR="00480678" w:rsidRPr="00CE61A0" w14:paraId="4242336C" w14:textId="77777777" w:rsidTr="00B82F7B">
        <w:tc>
          <w:tcPr>
            <w:cnfStyle w:val="001000000000" w:firstRow="0" w:lastRow="0" w:firstColumn="1" w:lastColumn="0" w:oddVBand="0" w:evenVBand="0" w:oddHBand="0" w:evenHBand="0" w:firstRowFirstColumn="0" w:firstRowLastColumn="0" w:lastRowFirstColumn="0" w:lastRowLastColumn="0"/>
            <w:tcW w:w="1418" w:type="dxa"/>
          </w:tcPr>
          <w:p w14:paraId="7B7C238C" w14:textId="77777777" w:rsidR="00480678" w:rsidRPr="00CE61A0" w:rsidRDefault="00480678" w:rsidP="00B82F7B">
            <w:pPr>
              <w:rPr>
                <w:sz w:val="22"/>
                <w:szCs w:val="22"/>
              </w:rPr>
            </w:pPr>
            <w:r w:rsidRPr="00CE61A0">
              <w:rPr>
                <w:sz w:val="22"/>
                <w:szCs w:val="22"/>
              </w:rPr>
              <w:t>Noordzee</w:t>
            </w:r>
          </w:p>
        </w:tc>
        <w:tc>
          <w:tcPr>
            <w:tcW w:w="1384" w:type="dxa"/>
          </w:tcPr>
          <w:p w14:paraId="646CB44F" w14:textId="77777777" w:rsidR="00480678" w:rsidRPr="00CE61A0" w:rsidRDefault="00480678" w:rsidP="00B82F7B">
            <w:pPr>
              <w:jc w:val="center"/>
              <w:cnfStyle w:val="000000000000" w:firstRow="0" w:lastRow="0" w:firstColumn="0" w:lastColumn="0" w:oddVBand="0" w:evenVBand="0" w:oddHBand="0" w:evenHBand="0" w:firstRowFirstColumn="0" w:firstRowLastColumn="0" w:lastRowFirstColumn="0" w:lastRowLastColumn="0"/>
              <w:rPr>
                <w:sz w:val="22"/>
                <w:szCs w:val="22"/>
              </w:rPr>
            </w:pPr>
            <w:r w:rsidRPr="00CE61A0">
              <w:rPr>
                <w:sz w:val="22"/>
                <w:szCs w:val="22"/>
              </w:rPr>
              <w:t>+/-</w:t>
            </w:r>
          </w:p>
        </w:tc>
        <w:tc>
          <w:tcPr>
            <w:tcW w:w="1480" w:type="dxa"/>
          </w:tcPr>
          <w:p w14:paraId="394E1DAE" w14:textId="77777777" w:rsidR="00480678" w:rsidRPr="00CE61A0" w:rsidRDefault="00480678" w:rsidP="00B82F7B">
            <w:pPr>
              <w:jc w:val="center"/>
              <w:cnfStyle w:val="000000000000" w:firstRow="0" w:lastRow="0" w:firstColumn="0" w:lastColumn="0" w:oddVBand="0" w:evenVBand="0" w:oddHBand="0" w:evenHBand="0" w:firstRowFirstColumn="0" w:firstRowLastColumn="0" w:lastRowFirstColumn="0" w:lastRowLastColumn="0"/>
              <w:rPr>
                <w:sz w:val="22"/>
                <w:szCs w:val="22"/>
              </w:rPr>
            </w:pPr>
            <w:r w:rsidRPr="00CE61A0">
              <w:rPr>
                <w:sz w:val="22"/>
                <w:szCs w:val="22"/>
              </w:rPr>
              <w:t>+/-</w:t>
            </w:r>
          </w:p>
        </w:tc>
        <w:tc>
          <w:tcPr>
            <w:tcW w:w="1667" w:type="dxa"/>
          </w:tcPr>
          <w:p w14:paraId="04D57408" w14:textId="77777777" w:rsidR="00480678" w:rsidRPr="00CE61A0" w:rsidRDefault="00480678" w:rsidP="00B82F7B">
            <w:pPr>
              <w:jc w:val="center"/>
              <w:cnfStyle w:val="000000000000" w:firstRow="0" w:lastRow="0" w:firstColumn="0" w:lastColumn="0" w:oddVBand="0" w:evenVBand="0" w:oddHBand="0" w:evenHBand="0" w:firstRowFirstColumn="0" w:firstRowLastColumn="0" w:lastRowFirstColumn="0" w:lastRowLastColumn="0"/>
              <w:rPr>
                <w:sz w:val="22"/>
                <w:szCs w:val="22"/>
              </w:rPr>
            </w:pPr>
            <w:r w:rsidRPr="00CE61A0">
              <w:rPr>
                <w:sz w:val="22"/>
                <w:szCs w:val="22"/>
              </w:rPr>
              <w:t>+</w:t>
            </w:r>
          </w:p>
        </w:tc>
        <w:tc>
          <w:tcPr>
            <w:tcW w:w="1417" w:type="dxa"/>
          </w:tcPr>
          <w:p w14:paraId="0BD105E4" w14:textId="77777777" w:rsidR="00480678" w:rsidRPr="00CE61A0" w:rsidRDefault="00480678" w:rsidP="00B82F7B">
            <w:pPr>
              <w:jc w:val="center"/>
              <w:cnfStyle w:val="000000000000" w:firstRow="0" w:lastRow="0" w:firstColumn="0" w:lastColumn="0" w:oddVBand="0" w:evenVBand="0" w:oddHBand="0" w:evenHBand="0" w:firstRowFirstColumn="0" w:firstRowLastColumn="0" w:lastRowFirstColumn="0" w:lastRowLastColumn="0"/>
              <w:rPr>
                <w:sz w:val="22"/>
                <w:szCs w:val="22"/>
              </w:rPr>
            </w:pPr>
            <w:r w:rsidRPr="00CE61A0">
              <w:rPr>
                <w:sz w:val="22"/>
                <w:szCs w:val="22"/>
              </w:rPr>
              <w:t>Nee</w:t>
            </w:r>
          </w:p>
        </w:tc>
        <w:tc>
          <w:tcPr>
            <w:tcW w:w="998" w:type="dxa"/>
          </w:tcPr>
          <w:p w14:paraId="6CDBAB08" w14:textId="77777777" w:rsidR="00480678" w:rsidRPr="00CE61A0" w:rsidRDefault="00480678" w:rsidP="00B82F7B">
            <w:pPr>
              <w:jc w:val="center"/>
              <w:cnfStyle w:val="000000000000" w:firstRow="0" w:lastRow="0" w:firstColumn="0" w:lastColumn="0" w:oddVBand="0" w:evenVBand="0" w:oddHBand="0" w:evenHBand="0" w:firstRowFirstColumn="0" w:firstRowLastColumn="0" w:lastRowFirstColumn="0" w:lastRowLastColumn="0"/>
              <w:rPr>
                <w:sz w:val="22"/>
                <w:szCs w:val="22"/>
              </w:rPr>
            </w:pPr>
            <w:r w:rsidRPr="00CE61A0">
              <w:rPr>
                <w:sz w:val="22"/>
                <w:szCs w:val="22"/>
              </w:rPr>
              <w:t>-</w:t>
            </w:r>
          </w:p>
        </w:tc>
        <w:tc>
          <w:tcPr>
            <w:tcW w:w="1134" w:type="dxa"/>
          </w:tcPr>
          <w:p w14:paraId="423D3C61" w14:textId="77777777" w:rsidR="00480678" w:rsidRPr="00CE61A0" w:rsidRDefault="00480678" w:rsidP="00B82F7B">
            <w:pPr>
              <w:jc w:val="both"/>
              <w:cnfStyle w:val="000000000000" w:firstRow="0" w:lastRow="0" w:firstColumn="0" w:lastColumn="0" w:oddVBand="0" w:evenVBand="0" w:oddHBand="0" w:evenHBand="0" w:firstRowFirstColumn="0" w:firstRowLastColumn="0" w:lastRowFirstColumn="0" w:lastRowLastColumn="0"/>
              <w:rPr>
                <w:sz w:val="22"/>
                <w:szCs w:val="22"/>
              </w:rPr>
            </w:pPr>
            <w:r w:rsidRPr="00CE61A0">
              <w:rPr>
                <w:sz w:val="22"/>
                <w:szCs w:val="22"/>
              </w:rPr>
              <w:t>€ 90,-</w:t>
            </w:r>
          </w:p>
        </w:tc>
      </w:tr>
      <w:tr w:rsidR="00480678" w:rsidRPr="00CE61A0" w14:paraId="368407BC" w14:textId="77777777" w:rsidTr="00B82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0BB9C71" w14:textId="77777777" w:rsidR="00480678" w:rsidRPr="00CE61A0" w:rsidRDefault="00480678" w:rsidP="00B82F7B">
            <w:pPr>
              <w:rPr>
                <w:sz w:val="22"/>
                <w:szCs w:val="22"/>
              </w:rPr>
            </w:pPr>
            <w:r w:rsidRPr="00CE61A0">
              <w:rPr>
                <w:sz w:val="22"/>
                <w:szCs w:val="22"/>
              </w:rPr>
              <w:t>Saint Vincent</w:t>
            </w:r>
          </w:p>
        </w:tc>
        <w:tc>
          <w:tcPr>
            <w:tcW w:w="1384" w:type="dxa"/>
          </w:tcPr>
          <w:p w14:paraId="386D453C" w14:textId="77777777" w:rsidR="00480678" w:rsidRPr="00CE61A0" w:rsidRDefault="00480678" w:rsidP="00B82F7B">
            <w:pPr>
              <w:jc w:val="center"/>
              <w:cnfStyle w:val="000000100000" w:firstRow="0" w:lastRow="0" w:firstColumn="0" w:lastColumn="0" w:oddVBand="0" w:evenVBand="0" w:oddHBand="1" w:evenHBand="0" w:firstRowFirstColumn="0" w:firstRowLastColumn="0" w:lastRowFirstColumn="0" w:lastRowLastColumn="0"/>
              <w:rPr>
                <w:sz w:val="22"/>
                <w:szCs w:val="22"/>
              </w:rPr>
            </w:pPr>
            <w:r w:rsidRPr="00CE61A0">
              <w:rPr>
                <w:sz w:val="22"/>
                <w:szCs w:val="22"/>
              </w:rPr>
              <w:t>+/-</w:t>
            </w:r>
          </w:p>
        </w:tc>
        <w:tc>
          <w:tcPr>
            <w:tcW w:w="1480" w:type="dxa"/>
          </w:tcPr>
          <w:p w14:paraId="5305F2C0" w14:textId="77777777" w:rsidR="00480678" w:rsidRPr="00CE61A0" w:rsidRDefault="00480678" w:rsidP="00B82F7B">
            <w:pPr>
              <w:jc w:val="center"/>
              <w:cnfStyle w:val="000000100000" w:firstRow="0" w:lastRow="0" w:firstColumn="0" w:lastColumn="0" w:oddVBand="0" w:evenVBand="0" w:oddHBand="1" w:evenHBand="0" w:firstRowFirstColumn="0" w:firstRowLastColumn="0" w:lastRowFirstColumn="0" w:lastRowLastColumn="0"/>
              <w:rPr>
                <w:sz w:val="22"/>
                <w:szCs w:val="22"/>
              </w:rPr>
            </w:pPr>
            <w:r w:rsidRPr="00CE61A0">
              <w:rPr>
                <w:sz w:val="22"/>
                <w:szCs w:val="22"/>
              </w:rPr>
              <w:t>--</w:t>
            </w:r>
          </w:p>
        </w:tc>
        <w:tc>
          <w:tcPr>
            <w:tcW w:w="1667" w:type="dxa"/>
          </w:tcPr>
          <w:p w14:paraId="263EA0E5" w14:textId="77777777" w:rsidR="00480678" w:rsidRPr="00CE61A0" w:rsidRDefault="00480678" w:rsidP="00B82F7B">
            <w:pPr>
              <w:jc w:val="center"/>
              <w:cnfStyle w:val="000000100000" w:firstRow="0" w:lastRow="0" w:firstColumn="0" w:lastColumn="0" w:oddVBand="0" w:evenVBand="0" w:oddHBand="1" w:evenHBand="0" w:firstRowFirstColumn="0" w:firstRowLastColumn="0" w:lastRowFirstColumn="0" w:lastRowLastColumn="0"/>
              <w:rPr>
                <w:sz w:val="22"/>
                <w:szCs w:val="22"/>
              </w:rPr>
            </w:pPr>
            <w:r w:rsidRPr="00CE61A0">
              <w:rPr>
                <w:sz w:val="22"/>
                <w:szCs w:val="22"/>
              </w:rPr>
              <w:t>+</w:t>
            </w:r>
          </w:p>
        </w:tc>
        <w:tc>
          <w:tcPr>
            <w:tcW w:w="1417" w:type="dxa"/>
          </w:tcPr>
          <w:p w14:paraId="4BAF2F4E" w14:textId="77777777" w:rsidR="00480678" w:rsidRPr="00CE61A0" w:rsidRDefault="00480678" w:rsidP="00B82F7B">
            <w:pPr>
              <w:jc w:val="center"/>
              <w:cnfStyle w:val="000000100000" w:firstRow="0" w:lastRow="0" w:firstColumn="0" w:lastColumn="0" w:oddVBand="0" w:evenVBand="0" w:oddHBand="1" w:evenHBand="0" w:firstRowFirstColumn="0" w:firstRowLastColumn="0" w:lastRowFirstColumn="0" w:lastRowLastColumn="0"/>
              <w:rPr>
                <w:sz w:val="22"/>
                <w:szCs w:val="22"/>
              </w:rPr>
            </w:pPr>
            <w:r w:rsidRPr="00CE61A0">
              <w:rPr>
                <w:sz w:val="22"/>
                <w:szCs w:val="22"/>
              </w:rPr>
              <w:t>Nee</w:t>
            </w:r>
          </w:p>
        </w:tc>
        <w:tc>
          <w:tcPr>
            <w:tcW w:w="998" w:type="dxa"/>
          </w:tcPr>
          <w:p w14:paraId="1AB6B36E" w14:textId="77777777" w:rsidR="00480678" w:rsidRPr="00CE61A0" w:rsidRDefault="00480678" w:rsidP="00B82F7B">
            <w:pPr>
              <w:jc w:val="center"/>
              <w:cnfStyle w:val="000000100000" w:firstRow="0" w:lastRow="0" w:firstColumn="0" w:lastColumn="0" w:oddVBand="0" w:evenVBand="0" w:oddHBand="1" w:evenHBand="0" w:firstRowFirstColumn="0" w:firstRowLastColumn="0" w:lastRowFirstColumn="0" w:lastRowLastColumn="0"/>
              <w:rPr>
                <w:sz w:val="22"/>
                <w:szCs w:val="22"/>
              </w:rPr>
            </w:pPr>
            <w:r w:rsidRPr="00CE61A0">
              <w:rPr>
                <w:sz w:val="22"/>
                <w:szCs w:val="22"/>
              </w:rPr>
              <w:t>--</w:t>
            </w:r>
          </w:p>
        </w:tc>
        <w:tc>
          <w:tcPr>
            <w:tcW w:w="1134" w:type="dxa"/>
          </w:tcPr>
          <w:p w14:paraId="6E0E529B" w14:textId="77777777" w:rsidR="00480678" w:rsidRPr="00CE61A0" w:rsidRDefault="00480678" w:rsidP="00B82F7B">
            <w:pPr>
              <w:jc w:val="both"/>
              <w:cnfStyle w:val="000000100000" w:firstRow="0" w:lastRow="0" w:firstColumn="0" w:lastColumn="0" w:oddVBand="0" w:evenVBand="0" w:oddHBand="1" w:evenHBand="0" w:firstRowFirstColumn="0" w:firstRowLastColumn="0" w:lastRowFirstColumn="0" w:lastRowLastColumn="0"/>
              <w:rPr>
                <w:sz w:val="22"/>
                <w:szCs w:val="22"/>
              </w:rPr>
            </w:pPr>
            <w:r w:rsidRPr="00CE61A0">
              <w:rPr>
                <w:sz w:val="22"/>
                <w:szCs w:val="22"/>
              </w:rPr>
              <w:t>€ 45,-</w:t>
            </w:r>
          </w:p>
        </w:tc>
      </w:tr>
    </w:tbl>
    <w:p w14:paraId="319DD5FC" w14:textId="4482A3A0" w:rsidR="00480678" w:rsidRDefault="00480678" w:rsidP="00480678">
      <w:pPr>
        <w:pStyle w:val="Bijschrift"/>
        <w:rPr>
          <w:color w:val="000000" w:themeColor="text1"/>
          <w:sz w:val="22"/>
          <w:szCs w:val="22"/>
        </w:rPr>
      </w:pPr>
      <w:r>
        <w:t xml:space="preserve">Tabel </w:t>
      </w:r>
      <w:fldSimple w:instr=" SEQ Tabel \* ARABIC ">
        <w:r w:rsidR="00916DB5">
          <w:rPr>
            <w:noProof/>
          </w:rPr>
          <w:t>3</w:t>
        </w:r>
      </w:fldSimple>
      <w:r>
        <w:t xml:space="preserve"> - beoordeling hotels in de omgeving</w:t>
      </w:r>
    </w:p>
    <w:tbl>
      <w:tblPr>
        <w:tblStyle w:val="Rastertabel1licht-accent12"/>
        <w:tblW w:w="9464" w:type="dxa"/>
        <w:tblLook w:val="04A0" w:firstRow="1" w:lastRow="0" w:firstColumn="1" w:lastColumn="0" w:noHBand="0" w:noVBand="1"/>
      </w:tblPr>
      <w:tblGrid>
        <w:gridCol w:w="9464"/>
      </w:tblGrid>
      <w:tr w:rsidR="00480678" w14:paraId="4794FCB5" w14:textId="77777777" w:rsidTr="004806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tcPr>
          <w:p w14:paraId="39AF8DB0" w14:textId="77777777" w:rsidR="00480678" w:rsidRPr="00CE61A0" w:rsidRDefault="00480678" w:rsidP="00480678">
            <w:pPr>
              <w:rPr>
                <w:b w:val="0"/>
                <w:sz w:val="22"/>
                <w:szCs w:val="22"/>
              </w:rPr>
            </w:pPr>
            <w:r w:rsidRPr="00CE61A0">
              <w:rPr>
                <w:b w:val="0"/>
                <w:sz w:val="22"/>
                <w:szCs w:val="22"/>
              </w:rPr>
              <w:t>Beoordelingscriteria</w:t>
            </w:r>
          </w:p>
          <w:p w14:paraId="6EE44E19" w14:textId="60625568" w:rsidR="00480678" w:rsidRDefault="00480678" w:rsidP="00480678">
            <w:pPr>
              <w:rPr>
                <w:sz w:val="22"/>
                <w:szCs w:val="22"/>
              </w:rPr>
            </w:pPr>
            <w:r w:rsidRPr="00CE61A0">
              <w:rPr>
                <w:b w:val="0"/>
                <w:sz w:val="22"/>
                <w:szCs w:val="22"/>
              </w:rPr>
              <w:t>++</w:t>
            </w:r>
            <w:r w:rsidRPr="00CE61A0">
              <w:rPr>
                <w:sz w:val="22"/>
                <w:szCs w:val="22"/>
              </w:rPr>
              <w:t xml:space="preserve"> = zeer goed </w:t>
            </w:r>
            <w:r w:rsidRPr="00CE61A0">
              <w:rPr>
                <w:sz w:val="22"/>
                <w:szCs w:val="22"/>
              </w:rPr>
              <w:tab/>
            </w:r>
            <w:r w:rsidRPr="00CE61A0">
              <w:rPr>
                <w:sz w:val="22"/>
                <w:szCs w:val="22"/>
              </w:rPr>
              <w:tab/>
            </w:r>
            <w:r w:rsidRPr="00CE61A0">
              <w:rPr>
                <w:b w:val="0"/>
                <w:sz w:val="22"/>
                <w:szCs w:val="22"/>
              </w:rPr>
              <w:t>+</w:t>
            </w:r>
            <w:r w:rsidRPr="00CE61A0">
              <w:rPr>
                <w:sz w:val="22"/>
                <w:szCs w:val="22"/>
              </w:rPr>
              <w:t xml:space="preserve"> = goed</w:t>
            </w:r>
            <w:r w:rsidRPr="00CE61A0">
              <w:rPr>
                <w:sz w:val="22"/>
                <w:szCs w:val="22"/>
              </w:rPr>
              <w:tab/>
            </w:r>
            <w:r w:rsidRPr="00CE61A0">
              <w:rPr>
                <w:b w:val="0"/>
                <w:sz w:val="22"/>
                <w:szCs w:val="22"/>
              </w:rPr>
              <w:t>+/-</w:t>
            </w:r>
            <w:r w:rsidRPr="00CE61A0">
              <w:rPr>
                <w:sz w:val="22"/>
                <w:szCs w:val="22"/>
              </w:rPr>
              <w:t xml:space="preserve"> = Matig </w:t>
            </w:r>
            <w:r w:rsidRPr="00CE61A0">
              <w:rPr>
                <w:sz w:val="22"/>
                <w:szCs w:val="22"/>
              </w:rPr>
              <w:tab/>
            </w:r>
            <w:r w:rsidRPr="00CE61A0">
              <w:rPr>
                <w:b w:val="0"/>
                <w:sz w:val="22"/>
                <w:szCs w:val="22"/>
              </w:rPr>
              <w:t>-</w:t>
            </w:r>
            <w:r w:rsidRPr="00CE61A0">
              <w:rPr>
                <w:sz w:val="22"/>
                <w:szCs w:val="22"/>
              </w:rPr>
              <w:t xml:space="preserve"> = Slecht </w:t>
            </w:r>
            <w:r w:rsidRPr="00CE61A0">
              <w:rPr>
                <w:sz w:val="22"/>
                <w:szCs w:val="22"/>
              </w:rPr>
              <w:tab/>
            </w:r>
            <w:r w:rsidRPr="00CE61A0">
              <w:rPr>
                <w:b w:val="0"/>
                <w:sz w:val="22"/>
                <w:szCs w:val="22"/>
              </w:rPr>
              <w:t>--</w:t>
            </w:r>
            <w:r w:rsidRPr="00CE61A0">
              <w:rPr>
                <w:sz w:val="22"/>
                <w:szCs w:val="22"/>
              </w:rPr>
              <w:t xml:space="preserve"> = zeer slecht </w:t>
            </w:r>
            <w:r w:rsidRPr="00CE61A0">
              <w:rPr>
                <w:sz w:val="22"/>
                <w:szCs w:val="22"/>
              </w:rPr>
              <w:tab/>
            </w:r>
          </w:p>
        </w:tc>
      </w:tr>
    </w:tbl>
    <w:p w14:paraId="5B712023" w14:textId="77777777" w:rsidR="004627BD" w:rsidRDefault="004627BD" w:rsidP="004627BD">
      <w:pPr>
        <w:tabs>
          <w:tab w:val="left" w:pos="7184"/>
        </w:tabs>
        <w:rPr>
          <w:sz w:val="22"/>
          <w:szCs w:val="22"/>
        </w:rPr>
      </w:pPr>
      <w:r>
        <w:rPr>
          <w:sz w:val="22"/>
          <w:szCs w:val="22"/>
        </w:rPr>
        <w:tab/>
      </w:r>
    </w:p>
    <w:p w14:paraId="23A95E51" w14:textId="5E9E4E20" w:rsidR="005C3220" w:rsidRPr="002A2F82" w:rsidRDefault="004627BD" w:rsidP="002A2F82">
      <w:pPr>
        <w:rPr>
          <w:color w:val="000000" w:themeColor="text1"/>
          <w:sz w:val="22"/>
          <w:szCs w:val="22"/>
        </w:rPr>
      </w:pPr>
      <w:r>
        <w:rPr>
          <w:sz w:val="22"/>
          <w:szCs w:val="22"/>
        </w:rPr>
        <w:t>Bin</w:t>
      </w:r>
      <w:r w:rsidRPr="00BB5B37">
        <w:rPr>
          <w:color w:val="000000" w:themeColor="text1"/>
          <w:sz w:val="22"/>
          <w:szCs w:val="22"/>
        </w:rPr>
        <w:t>nen deze concurrentie is het niet vanzelfsprekend dat iedere overnachtingsaccommodatie een concreet serviceconcept voor handen heeft. Dit geldt alleen voor Landal GreenParks te Hoek van Holland en de Fletcher hotels. De overige concurrenten zijn kleine hotels waar het ontastbare service betreft die conti</w:t>
      </w:r>
      <w:r w:rsidR="00C019F7">
        <w:rPr>
          <w:color w:val="000000" w:themeColor="text1"/>
          <w:sz w:val="22"/>
          <w:szCs w:val="22"/>
        </w:rPr>
        <w:t>nu</w:t>
      </w:r>
      <w:r w:rsidR="0087262B">
        <w:rPr>
          <w:color w:val="000000" w:themeColor="text1"/>
          <w:sz w:val="22"/>
          <w:szCs w:val="22"/>
        </w:rPr>
        <w:t xml:space="preserve"> kan fluctueren. </w:t>
      </w:r>
      <w:r w:rsidR="00CF530B">
        <w:rPr>
          <w:color w:val="000000" w:themeColor="text1"/>
          <w:sz w:val="22"/>
          <w:szCs w:val="22"/>
        </w:rPr>
        <w:t xml:space="preserve">Doordat de </w:t>
      </w:r>
      <w:r w:rsidR="00483D6D">
        <w:rPr>
          <w:color w:val="000000" w:themeColor="text1"/>
          <w:sz w:val="22"/>
          <w:szCs w:val="22"/>
        </w:rPr>
        <w:t>continuïteit</w:t>
      </w:r>
      <w:r w:rsidR="00CF530B">
        <w:rPr>
          <w:color w:val="000000" w:themeColor="text1"/>
          <w:sz w:val="22"/>
          <w:szCs w:val="22"/>
        </w:rPr>
        <w:t xml:space="preserve"> van de service </w:t>
      </w:r>
      <w:r w:rsidR="00483D6D">
        <w:rPr>
          <w:color w:val="000000" w:themeColor="text1"/>
          <w:sz w:val="22"/>
          <w:szCs w:val="22"/>
        </w:rPr>
        <w:t>hierdoor niet bepaald ka</w:t>
      </w:r>
      <w:r w:rsidR="00483D6D" w:rsidRPr="00A4069A">
        <w:rPr>
          <w:sz w:val="22"/>
          <w:szCs w:val="22"/>
        </w:rPr>
        <w:t xml:space="preserve">n worden zal </w:t>
      </w:r>
      <w:r w:rsidR="00420D07" w:rsidRPr="00A4069A">
        <w:rPr>
          <w:sz w:val="22"/>
          <w:szCs w:val="22"/>
        </w:rPr>
        <w:t xml:space="preserve">Hotel </w:t>
      </w:r>
      <w:proofErr w:type="gramStart"/>
      <w:r w:rsidR="00483D6D" w:rsidRPr="00A4069A">
        <w:rPr>
          <w:sz w:val="22"/>
          <w:szCs w:val="22"/>
        </w:rPr>
        <w:t>MIJN</w:t>
      </w:r>
      <w:proofErr w:type="gramEnd"/>
      <w:r w:rsidR="00483D6D" w:rsidRPr="00A4069A">
        <w:rPr>
          <w:sz w:val="22"/>
          <w:szCs w:val="22"/>
        </w:rPr>
        <w:t xml:space="preserve"> Badhuis een voorsprong hebben op de overige concurrenten. </w:t>
      </w:r>
      <w:r w:rsidR="002A2F82" w:rsidRPr="00A4069A">
        <w:rPr>
          <w:sz w:val="22"/>
          <w:szCs w:val="22"/>
        </w:rPr>
        <w:t>In bijlage 3 wordt een beschrijving gegeven van de service</w:t>
      </w:r>
      <w:r w:rsidR="00282C09">
        <w:rPr>
          <w:sz w:val="22"/>
          <w:szCs w:val="22"/>
        </w:rPr>
        <w:t>concepten van Landal GreenPark</w:t>
      </w:r>
      <w:r w:rsidR="00A4069A" w:rsidRPr="00A4069A">
        <w:rPr>
          <w:sz w:val="22"/>
          <w:szCs w:val="22"/>
        </w:rPr>
        <w:t xml:space="preserve">s en </w:t>
      </w:r>
      <w:r w:rsidR="00282C09" w:rsidRPr="00A4069A">
        <w:rPr>
          <w:sz w:val="22"/>
          <w:szCs w:val="22"/>
        </w:rPr>
        <w:t>Fletcher</w:t>
      </w:r>
      <w:r w:rsidR="00A4069A" w:rsidRPr="00A4069A">
        <w:rPr>
          <w:sz w:val="22"/>
          <w:szCs w:val="22"/>
        </w:rPr>
        <w:t xml:space="preserve"> Hotels</w:t>
      </w:r>
      <w:r w:rsidR="002A2F82" w:rsidRPr="002A2F82">
        <w:rPr>
          <w:color w:val="FF0000"/>
          <w:sz w:val="22"/>
          <w:szCs w:val="22"/>
        </w:rPr>
        <w:t xml:space="preserve"> </w:t>
      </w:r>
    </w:p>
    <w:p w14:paraId="725D5CE5" w14:textId="77777777" w:rsidR="001F7577" w:rsidRDefault="001F7577" w:rsidP="001F7577"/>
    <w:p w14:paraId="4EB1BC1E" w14:textId="649CE72C" w:rsidR="00483D6D" w:rsidRPr="001F7577" w:rsidRDefault="00FF57D8" w:rsidP="001F7577">
      <w:pPr>
        <w:pStyle w:val="Kop2"/>
      </w:pPr>
      <w:bookmarkStart w:id="63" w:name="_Toc451694177"/>
      <w:r>
        <w:t>4.3 Doelgroep beschrijving</w:t>
      </w:r>
      <w:bookmarkEnd w:id="63"/>
    </w:p>
    <w:p w14:paraId="5413C4B4" w14:textId="0EED402C" w:rsidR="00FF57D8" w:rsidRPr="00A53FE8" w:rsidRDefault="00FF57D8" w:rsidP="004627BD">
      <w:pPr>
        <w:rPr>
          <w:color w:val="FF0000"/>
          <w:sz w:val="22"/>
          <w:szCs w:val="22"/>
        </w:rPr>
      </w:pPr>
      <w:r w:rsidRPr="00A4069A">
        <w:rPr>
          <w:sz w:val="22"/>
          <w:szCs w:val="22"/>
        </w:rPr>
        <w:t xml:space="preserve">Hotel </w:t>
      </w:r>
      <w:proofErr w:type="gramStart"/>
      <w:r w:rsidRPr="00A4069A">
        <w:rPr>
          <w:sz w:val="22"/>
          <w:szCs w:val="22"/>
        </w:rPr>
        <w:t>MIJN</w:t>
      </w:r>
      <w:proofErr w:type="gramEnd"/>
      <w:r w:rsidRPr="00A4069A">
        <w:rPr>
          <w:sz w:val="22"/>
          <w:szCs w:val="22"/>
        </w:rPr>
        <w:t xml:space="preserve"> Badhuis legt de focus op verschillende doelgroepen. De doelgroepen ‘stellen’, ‘zakelijke gasten’ en </w:t>
      </w:r>
      <w:r w:rsidR="00EE2785">
        <w:rPr>
          <w:sz w:val="22"/>
          <w:szCs w:val="22"/>
        </w:rPr>
        <w:t>‘oude</w:t>
      </w:r>
      <w:r w:rsidR="00282C09">
        <w:rPr>
          <w:sz w:val="22"/>
          <w:szCs w:val="22"/>
        </w:rPr>
        <w:t>ren’ worden in onderstaande sub-</w:t>
      </w:r>
      <w:r w:rsidR="00EE2785">
        <w:rPr>
          <w:sz w:val="22"/>
          <w:szCs w:val="22"/>
        </w:rPr>
        <w:t>paragaven</w:t>
      </w:r>
      <w:r w:rsidR="00A53FE8" w:rsidRPr="00A4069A">
        <w:rPr>
          <w:sz w:val="22"/>
          <w:szCs w:val="22"/>
        </w:rPr>
        <w:t xml:space="preserve"> </w:t>
      </w:r>
      <w:r w:rsidR="006867C6" w:rsidRPr="00A4069A">
        <w:rPr>
          <w:sz w:val="22"/>
          <w:szCs w:val="22"/>
        </w:rPr>
        <w:t>beschreven.</w:t>
      </w:r>
      <w:r w:rsidR="006867C6" w:rsidRPr="00BF46A5">
        <w:rPr>
          <w:sz w:val="22"/>
          <w:szCs w:val="22"/>
        </w:rPr>
        <w:t xml:space="preserve"> In bijlage 4 wordt een beschrijving g</w:t>
      </w:r>
      <w:r w:rsidR="00BF46A5" w:rsidRPr="00BF46A5">
        <w:rPr>
          <w:sz w:val="22"/>
          <w:szCs w:val="22"/>
        </w:rPr>
        <w:t>egeven</w:t>
      </w:r>
      <w:r w:rsidR="006867C6" w:rsidRPr="00BF46A5">
        <w:rPr>
          <w:sz w:val="22"/>
          <w:szCs w:val="22"/>
        </w:rPr>
        <w:t xml:space="preserve"> van de algemene doelgroep en wordt een tabel weergegeven van de behoefte</w:t>
      </w:r>
      <w:r w:rsidR="00A4069A" w:rsidRPr="00BF46A5">
        <w:rPr>
          <w:sz w:val="22"/>
          <w:szCs w:val="22"/>
        </w:rPr>
        <w:t>s</w:t>
      </w:r>
      <w:r w:rsidR="006867C6" w:rsidRPr="00BF46A5">
        <w:rPr>
          <w:sz w:val="22"/>
          <w:szCs w:val="22"/>
        </w:rPr>
        <w:t xml:space="preserve"> en wensen van de verschillende doelgroepen. Tevens</w:t>
      </w:r>
      <w:r w:rsidRPr="00BF46A5">
        <w:rPr>
          <w:sz w:val="22"/>
          <w:szCs w:val="22"/>
        </w:rPr>
        <w:t xml:space="preserve"> </w:t>
      </w:r>
      <w:r w:rsidR="00BF46A5" w:rsidRPr="00BF46A5">
        <w:rPr>
          <w:sz w:val="22"/>
          <w:szCs w:val="22"/>
        </w:rPr>
        <w:t>worden</w:t>
      </w:r>
      <w:r w:rsidRPr="00BF46A5">
        <w:rPr>
          <w:sz w:val="22"/>
          <w:szCs w:val="22"/>
        </w:rPr>
        <w:t xml:space="preserve"> de overige doelgroepen</w:t>
      </w:r>
      <w:r w:rsidR="00BF46A5" w:rsidRPr="00BF46A5">
        <w:rPr>
          <w:sz w:val="22"/>
          <w:szCs w:val="22"/>
        </w:rPr>
        <w:t>,</w:t>
      </w:r>
      <w:r w:rsidRPr="00BF46A5">
        <w:rPr>
          <w:sz w:val="22"/>
          <w:szCs w:val="22"/>
        </w:rPr>
        <w:t xml:space="preserve"> waa</w:t>
      </w:r>
      <w:r w:rsidR="00BF46A5" w:rsidRPr="00BF46A5">
        <w:rPr>
          <w:sz w:val="22"/>
          <w:szCs w:val="22"/>
        </w:rPr>
        <w:t xml:space="preserve">rop de focus niet wordt gelegd, </w:t>
      </w:r>
      <w:r w:rsidRPr="00BF46A5">
        <w:rPr>
          <w:sz w:val="22"/>
          <w:szCs w:val="22"/>
        </w:rPr>
        <w:t>maar waar</w:t>
      </w:r>
      <w:r w:rsidR="00A53FE8" w:rsidRPr="00BF46A5">
        <w:rPr>
          <w:sz w:val="22"/>
          <w:szCs w:val="22"/>
        </w:rPr>
        <w:t xml:space="preserve"> wel rekening mee wordt geh</w:t>
      </w:r>
      <w:r w:rsidR="00BF46A5" w:rsidRPr="00BF46A5">
        <w:rPr>
          <w:sz w:val="22"/>
          <w:szCs w:val="22"/>
        </w:rPr>
        <w:t xml:space="preserve">ouden binnen Hotel </w:t>
      </w:r>
      <w:proofErr w:type="gramStart"/>
      <w:r w:rsidR="00BF46A5" w:rsidRPr="00BF46A5">
        <w:rPr>
          <w:sz w:val="22"/>
          <w:szCs w:val="22"/>
        </w:rPr>
        <w:t>MIJN</w:t>
      </w:r>
      <w:proofErr w:type="gramEnd"/>
      <w:r w:rsidR="00BF46A5" w:rsidRPr="00BF46A5">
        <w:rPr>
          <w:sz w:val="22"/>
          <w:szCs w:val="22"/>
        </w:rPr>
        <w:t xml:space="preserve"> Badhuis beschreven.</w:t>
      </w:r>
      <w:r w:rsidR="00A53FE8">
        <w:rPr>
          <w:color w:val="FF0000"/>
          <w:sz w:val="22"/>
          <w:szCs w:val="22"/>
        </w:rPr>
        <w:t xml:space="preserve"> </w:t>
      </w:r>
      <w:r w:rsidR="006867C6" w:rsidRPr="00BF46A5">
        <w:rPr>
          <w:sz w:val="22"/>
          <w:szCs w:val="22"/>
        </w:rPr>
        <w:t xml:space="preserve">De beschrijving van de overige doelgroepen </w:t>
      </w:r>
      <w:r w:rsidR="00BF46A5" w:rsidRPr="00BF46A5">
        <w:rPr>
          <w:sz w:val="22"/>
          <w:szCs w:val="22"/>
        </w:rPr>
        <w:t>is</w:t>
      </w:r>
      <w:r w:rsidR="006867C6" w:rsidRPr="00BF46A5">
        <w:rPr>
          <w:sz w:val="22"/>
          <w:szCs w:val="22"/>
        </w:rPr>
        <w:t xml:space="preserve"> tevens terug te vinden in bijlage 4.</w:t>
      </w:r>
      <w:r w:rsidR="006867C6">
        <w:rPr>
          <w:color w:val="FF0000"/>
          <w:sz w:val="22"/>
          <w:szCs w:val="22"/>
        </w:rPr>
        <w:t xml:space="preserve"> </w:t>
      </w:r>
    </w:p>
    <w:p w14:paraId="3B87F80B" w14:textId="77777777" w:rsidR="00FF57D8" w:rsidRDefault="00FF57D8" w:rsidP="004627BD">
      <w:pPr>
        <w:rPr>
          <w:color w:val="000000" w:themeColor="text1"/>
          <w:sz w:val="22"/>
          <w:szCs w:val="22"/>
        </w:rPr>
      </w:pPr>
    </w:p>
    <w:p w14:paraId="23DBF7EE" w14:textId="718FFF98" w:rsidR="002A2F82" w:rsidRDefault="00282C09" w:rsidP="005C0ADB">
      <w:pPr>
        <w:pStyle w:val="Kop3"/>
      </w:pPr>
      <w:bookmarkStart w:id="64" w:name="_Toc451694178"/>
      <w:r>
        <w:t>4.3.1 S</w:t>
      </w:r>
      <w:r w:rsidR="002A2F82">
        <w:t>tellen</w:t>
      </w:r>
      <w:bookmarkEnd w:id="64"/>
    </w:p>
    <w:p w14:paraId="0A3127AF" w14:textId="2DAD474A" w:rsidR="005C0ADB" w:rsidRPr="00D53B59" w:rsidRDefault="005C0ADB" w:rsidP="005C0ADB">
      <w:pPr>
        <w:rPr>
          <w:sz w:val="22"/>
          <w:szCs w:val="22"/>
        </w:rPr>
      </w:pPr>
      <w:r>
        <w:rPr>
          <w:sz w:val="22"/>
          <w:szCs w:val="22"/>
        </w:rPr>
        <w:t>On</w:t>
      </w:r>
      <w:r w:rsidRPr="006C6726">
        <w:rPr>
          <w:color w:val="000000" w:themeColor="text1"/>
          <w:sz w:val="22"/>
          <w:szCs w:val="22"/>
        </w:rPr>
        <w:t xml:space="preserve">der de term stellen wordt onderscheid gemaakt tussen stellen in een relatie en stellen als vrienden. Deze doelgroep is heel uiteenlopend, omdat dit kan betekenen dat zij komen voor een romantische overnachting of juist voor een leuke </w:t>
      </w:r>
      <w:r>
        <w:rPr>
          <w:color w:val="000000" w:themeColor="text1"/>
          <w:sz w:val="22"/>
          <w:szCs w:val="22"/>
        </w:rPr>
        <w:t>overnachtings</w:t>
      </w:r>
      <w:r w:rsidRPr="006C6726">
        <w:rPr>
          <w:color w:val="000000" w:themeColor="text1"/>
          <w:sz w:val="22"/>
          <w:szCs w:val="22"/>
        </w:rPr>
        <w:t>accommodatie vlak bij de kust en aan de waterweg. In deze sub-paragraaf wordt een onderscheid</w:t>
      </w:r>
      <w:r w:rsidR="00282C09">
        <w:rPr>
          <w:color w:val="000000" w:themeColor="text1"/>
          <w:sz w:val="22"/>
          <w:szCs w:val="22"/>
        </w:rPr>
        <w:t xml:space="preserve"> gemaakt tussen stellen in de zin van vrienden en stellen in de zin van koppels</w:t>
      </w:r>
      <w:r w:rsidRPr="006C6726">
        <w:rPr>
          <w:color w:val="000000" w:themeColor="text1"/>
          <w:sz w:val="22"/>
          <w:szCs w:val="22"/>
        </w:rPr>
        <w:t xml:space="preserve">. </w:t>
      </w:r>
    </w:p>
    <w:p w14:paraId="1ACC0BC4" w14:textId="49EDF699" w:rsidR="005C0ADB" w:rsidRPr="005C0ADB" w:rsidRDefault="005C0ADB" w:rsidP="005C0ADB">
      <w:pPr>
        <w:pStyle w:val="Kop4"/>
        <w:rPr>
          <w:sz w:val="22"/>
          <w:szCs w:val="22"/>
        </w:rPr>
      </w:pPr>
      <w:r w:rsidRPr="005C0ADB">
        <w:rPr>
          <w:sz w:val="22"/>
          <w:szCs w:val="22"/>
        </w:rPr>
        <w:lastRenderedPageBreak/>
        <w:t>4.3.1</w:t>
      </w:r>
      <w:r>
        <w:rPr>
          <w:sz w:val="22"/>
          <w:szCs w:val="22"/>
        </w:rPr>
        <w:t>.1</w:t>
      </w:r>
      <w:r w:rsidRPr="005C0ADB">
        <w:rPr>
          <w:sz w:val="22"/>
          <w:szCs w:val="22"/>
        </w:rPr>
        <w:t xml:space="preserve"> Stellen in een relatie</w:t>
      </w:r>
    </w:p>
    <w:p w14:paraId="20EC119B" w14:textId="1890A287" w:rsidR="005C0ADB" w:rsidRPr="00576324" w:rsidRDefault="00282C09" w:rsidP="005C0ADB">
      <w:pPr>
        <w:rPr>
          <w:rFonts w:ascii="Times New Roman" w:eastAsia="Times New Roman" w:hAnsi="Times New Roman" w:cs="Times New Roman"/>
          <w:lang w:eastAsia="nl-NL"/>
        </w:rPr>
      </w:pPr>
      <w:r>
        <w:rPr>
          <w:sz w:val="22"/>
          <w:szCs w:val="22"/>
        </w:rPr>
        <w:t xml:space="preserve">Stellen in een relatie </w:t>
      </w:r>
      <w:r w:rsidR="005C0ADB" w:rsidRPr="00C2658F">
        <w:rPr>
          <w:color w:val="000000" w:themeColor="text1"/>
          <w:sz w:val="22"/>
          <w:szCs w:val="22"/>
        </w:rPr>
        <w:t>willen graag de omgeving verkennen en samen romantische mo</w:t>
      </w:r>
      <w:r w:rsidR="005C0ADB" w:rsidRPr="006C6726">
        <w:rPr>
          <w:color w:val="000000" w:themeColor="text1"/>
          <w:sz w:val="22"/>
          <w:szCs w:val="22"/>
        </w:rPr>
        <w:t>menten meemaken. Misschien komen deze stellen wel om dingen uit te spreken of willen zij gewoon een weekend los zijn van eventuele kinderen of de huidige situatie thuis. De reden waarom een overnachting wordt geboekt is voor ieder stel anders. Stellen willen over het algemeen een kamer waarbij één groot bed aanwezig is en waar zij eventueel de gehele avond of dag in zouden kun</w:t>
      </w:r>
      <w:r w:rsidR="005C0ADB" w:rsidRPr="00053C7F">
        <w:rPr>
          <w:color w:val="000000" w:themeColor="text1"/>
          <w:sz w:val="22"/>
          <w:szCs w:val="22"/>
        </w:rPr>
        <w:t>nen doorbrengen mocht dit nodig zijn. Daarnaast hebben deze stellen behoefte aan romantische uitstapjes en willen zij graag samen kunnen dineren in een leuk restaurant met een mooi uitzicht. De prijs-kwaliteit verhouding is voor stellen in een relatie belangrijk. Het is belangrijk dat deze acceptabel is. Veel stellen hechten waard</w:t>
      </w:r>
      <w:r>
        <w:rPr>
          <w:color w:val="000000" w:themeColor="text1"/>
          <w:sz w:val="22"/>
          <w:szCs w:val="22"/>
        </w:rPr>
        <w:t xml:space="preserve">e aan een moderne en </w:t>
      </w:r>
      <w:r w:rsidR="005C0ADB" w:rsidRPr="00053C7F">
        <w:rPr>
          <w:color w:val="000000" w:themeColor="text1"/>
          <w:sz w:val="22"/>
          <w:szCs w:val="22"/>
        </w:rPr>
        <w:t xml:space="preserve">uitstraling. Dit heeft te maken met het prijs-kwaliteitniveau. Deze stellen hebben over het algemeen behoefte aan eventuele roomservice en zullen wat meer tijd in de hotelkamer verblijven dan gemiddeld. Wanneer de stellen geen gebruik maken van de roomservice hebben zij behoefte aan een uitgebreid ontbijt. Tevens </w:t>
      </w:r>
      <w:r w:rsidR="005C0ADB" w:rsidRPr="006C6726">
        <w:rPr>
          <w:color w:val="000000" w:themeColor="text1"/>
          <w:sz w:val="22"/>
          <w:szCs w:val="22"/>
        </w:rPr>
        <w:t>willen zij graag een ruime badkamer en willen z</w:t>
      </w:r>
      <w:r w:rsidR="005C0ADB">
        <w:rPr>
          <w:color w:val="000000" w:themeColor="text1"/>
          <w:sz w:val="22"/>
          <w:szCs w:val="22"/>
        </w:rPr>
        <w:t>ij een tweepersoonsbed met luxe-</w:t>
      </w:r>
      <w:r w:rsidR="005C0ADB" w:rsidRPr="006C6726">
        <w:rPr>
          <w:color w:val="000000" w:themeColor="text1"/>
          <w:sz w:val="22"/>
          <w:szCs w:val="22"/>
        </w:rPr>
        <w:t xml:space="preserve">voorzieningen </w:t>
      </w:r>
      <w:r w:rsidR="005C0ADB">
        <w:rPr>
          <w:color w:val="000000" w:themeColor="text1"/>
          <w:sz w:val="22"/>
          <w:szCs w:val="22"/>
        </w:rPr>
        <w:t>zoals</w:t>
      </w:r>
      <w:r w:rsidR="005C0ADB" w:rsidRPr="006C6726">
        <w:rPr>
          <w:color w:val="000000" w:themeColor="text1"/>
          <w:sz w:val="22"/>
          <w:szCs w:val="22"/>
        </w:rPr>
        <w:t xml:space="preserve"> eventueel een tv of radio. Daarnaast hebben stellen in een relatie behoefte aan romantische activiteiten in de omgeving. Bij deze romantische activiteit kan worden gedacht aan  een strandwandeling, duinwandeling of een leuke fietstocht door de omgeving</w:t>
      </w:r>
      <w:sdt>
        <w:sdtPr>
          <w:rPr>
            <w:color w:val="000000" w:themeColor="text1"/>
            <w:sz w:val="22"/>
            <w:szCs w:val="22"/>
          </w:rPr>
          <w:id w:val="-1282809560"/>
          <w:citation/>
        </w:sdtPr>
        <w:sdtEndPr/>
        <w:sdtContent>
          <w:r w:rsidR="005C0ADB" w:rsidRPr="006C6726">
            <w:rPr>
              <w:color w:val="000000" w:themeColor="text1"/>
              <w:sz w:val="22"/>
              <w:szCs w:val="22"/>
            </w:rPr>
            <w:fldChar w:fldCharType="begin"/>
          </w:r>
          <w:r w:rsidR="005C0ADB" w:rsidRPr="006C6726">
            <w:rPr>
              <w:color w:val="000000" w:themeColor="text1"/>
              <w:sz w:val="22"/>
              <w:szCs w:val="22"/>
            </w:rPr>
            <w:instrText xml:space="preserve"> CITATION Yet16 \l 1043 </w:instrText>
          </w:r>
          <w:r w:rsidR="005C0ADB" w:rsidRPr="006C6726">
            <w:rPr>
              <w:color w:val="000000" w:themeColor="text1"/>
              <w:sz w:val="22"/>
              <w:szCs w:val="22"/>
            </w:rPr>
            <w:fldChar w:fldCharType="separate"/>
          </w:r>
          <w:r w:rsidR="000901F6">
            <w:rPr>
              <w:noProof/>
              <w:color w:val="000000" w:themeColor="text1"/>
              <w:sz w:val="22"/>
              <w:szCs w:val="22"/>
            </w:rPr>
            <w:t xml:space="preserve"> </w:t>
          </w:r>
          <w:r w:rsidR="000901F6" w:rsidRPr="000901F6">
            <w:rPr>
              <w:noProof/>
              <w:color w:val="000000" w:themeColor="text1"/>
              <w:sz w:val="22"/>
              <w:szCs w:val="22"/>
            </w:rPr>
            <w:t>(Eijk, 2016)</w:t>
          </w:r>
          <w:r w:rsidR="005C0ADB" w:rsidRPr="006C6726">
            <w:rPr>
              <w:color w:val="000000" w:themeColor="text1"/>
              <w:sz w:val="22"/>
              <w:szCs w:val="22"/>
            </w:rPr>
            <w:fldChar w:fldCharType="end"/>
          </w:r>
        </w:sdtContent>
      </w:sdt>
      <w:r w:rsidR="005C0ADB" w:rsidRPr="006C6726">
        <w:rPr>
          <w:color w:val="000000" w:themeColor="text1"/>
          <w:sz w:val="22"/>
          <w:szCs w:val="22"/>
        </w:rPr>
        <w:t xml:space="preserve">. </w:t>
      </w:r>
    </w:p>
    <w:p w14:paraId="1B6C3204" w14:textId="77777777" w:rsidR="005C0ADB" w:rsidRDefault="005C0ADB" w:rsidP="005C0ADB">
      <w:pPr>
        <w:pStyle w:val="Kop3"/>
      </w:pPr>
    </w:p>
    <w:p w14:paraId="20C77A9A" w14:textId="0C484455" w:rsidR="005C0ADB" w:rsidRPr="005C0ADB" w:rsidRDefault="005C0ADB" w:rsidP="005C0ADB">
      <w:pPr>
        <w:pStyle w:val="Kop4"/>
        <w:rPr>
          <w:sz w:val="22"/>
          <w:szCs w:val="22"/>
        </w:rPr>
      </w:pPr>
      <w:r w:rsidRPr="005C0ADB">
        <w:rPr>
          <w:sz w:val="22"/>
          <w:szCs w:val="22"/>
        </w:rPr>
        <w:t>4.3.1.</w:t>
      </w:r>
      <w:r>
        <w:rPr>
          <w:sz w:val="22"/>
          <w:szCs w:val="22"/>
        </w:rPr>
        <w:t>2</w:t>
      </w:r>
      <w:r w:rsidRPr="005C0ADB">
        <w:rPr>
          <w:sz w:val="22"/>
          <w:szCs w:val="22"/>
        </w:rPr>
        <w:t xml:space="preserve"> Stellen als vrienden</w:t>
      </w:r>
    </w:p>
    <w:p w14:paraId="1FB733CC" w14:textId="5DC12ACE" w:rsidR="005C0ADB" w:rsidRPr="00DC4AE7" w:rsidRDefault="005C0ADB" w:rsidP="005C0ADB">
      <w:pPr>
        <w:rPr>
          <w:sz w:val="22"/>
          <w:szCs w:val="22"/>
        </w:rPr>
      </w:pPr>
      <w:r w:rsidRPr="00DC4AE7">
        <w:rPr>
          <w:sz w:val="22"/>
          <w:szCs w:val="22"/>
        </w:rPr>
        <w:t>In voorgaande sub-paragraaf is besproken hoe stellen in een relatie graag het verblijf willen zien. In deze sub-paragraaf zal beschreven worden welke wensen en eisen stellen hebben die een ov</w:t>
      </w:r>
      <w:r w:rsidRPr="00E52FA2">
        <w:rPr>
          <w:color w:val="000000" w:themeColor="text1"/>
          <w:sz w:val="22"/>
          <w:szCs w:val="22"/>
        </w:rPr>
        <w:t>ernachting boeken die vriendschappelijk samen zijn. Deze stellen hebben over het algemeen behoefte aan een verblijf met twee verschillende bedden. Zij zijn immers niet romantisch met elkaar v</w:t>
      </w:r>
      <w:r w:rsidRPr="00053C7F">
        <w:rPr>
          <w:color w:val="000000" w:themeColor="text1"/>
          <w:sz w:val="22"/>
          <w:szCs w:val="22"/>
        </w:rPr>
        <w:t>erbonden en hoeven/willen daarom niet specifiek in één bed overnachten. Mochten twee bedden niet mogelijk zijn</w:t>
      </w:r>
      <w:r w:rsidR="00353CD4">
        <w:rPr>
          <w:color w:val="000000" w:themeColor="text1"/>
          <w:sz w:val="22"/>
          <w:szCs w:val="22"/>
        </w:rPr>
        <w:t>, dan</w:t>
      </w:r>
      <w:r w:rsidRPr="00053C7F">
        <w:rPr>
          <w:color w:val="000000" w:themeColor="text1"/>
          <w:sz w:val="22"/>
          <w:szCs w:val="22"/>
        </w:rPr>
        <w:t xml:space="preserve"> zou deze doelgroep in theorie geen probleem hebben met een tweepersoonsbed. Deze stellen houden van een klein en knus verblijf en vinden massale verblijven niet prettig. Dit omdat hierdoor het persoonlijke contact met het hotelpersoneel minder wordt. Daarnaast hebben deze stellen naast de primaire eisen van een hotelverblijf behoefte aan leuke activiteiten die gedaan kunnen worden. Zij zullen weinig tijd op de hotelkamer doorbrengen en veel buiten zijn. Zo willen zij bijvoorbeeld graag shoppen, bezienswaardigheden </w:t>
      </w:r>
      <w:r w:rsidRPr="00E52FA2">
        <w:rPr>
          <w:color w:val="000000" w:themeColor="text1"/>
          <w:sz w:val="22"/>
          <w:szCs w:val="22"/>
        </w:rPr>
        <w:t xml:space="preserve">bekijken en eventueel leuke wandelroutes lopen in de omgeving. Daarnaast zijn de behoeftes van deze doelgroep heel uiteenlopend qua activiteiten en kan dit door de gasten zelf verder worden ingevuld. Wat betreft het ontbijt hebben deze gasten behoefte aan een ontbijt in een externe ruimte en niet op de hotelkamer. Hetzelfde </w:t>
      </w:r>
      <w:r>
        <w:rPr>
          <w:color w:val="000000" w:themeColor="text1"/>
          <w:sz w:val="22"/>
          <w:szCs w:val="22"/>
        </w:rPr>
        <w:t xml:space="preserve">geldt voor de lunch en het diner </w:t>
      </w:r>
      <w:sdt>
        <w:sdtPr>
          <w:rPr>
            <w:color w:val="000000" w:themeColor="text1"/>
            <w:sz w:val="22"/>
            <w:szCs w:val="22"/>
          </w:rPr>
          <w:id w:val="550579860"/>
          <w:citation/>
        </w:sdtPr>
        <w:sdtEndPr/>
        <w:sdtContent>
          <w:r>
            <w:rPr>
              <w:color w:val="000000" w:themeColor="text1"/>
              <w:sz w:val="22"/>
              <w:szCs w:val="22"/>
            </w:rPr>
            <w:fldChar w:fldCharType="begin"/>
          </w:r>
          <w:r>
            <w:rPr>
              <w:color w:val="000000" w:themeColor="text1"/>
              <w:sz w:val="22"/>
              <w:szCs w:val="22"/>
            </w:rPr>
            <w:instrText xml:space="preserve"> CITATION Cer16 \l 1043 </w:instrText>
          </w:r>
          <w:r>
            <w:rPr>
              <w:color w:val="000000" w:themeColor="text1"/>
              <w:sz w:val="22"/>
              <w:szCs w:val="22"/>
            </w:rPr>
            <w:fldChar w:fldCharType="separate"/>
          </w:r>
          <w:r w:rsidR="000901F6" w:rsidRPr="000901F6">
            <w:rPr>
              <w:noProof/>
              <w:color w:val="000000" w:themeColor="text1"/>
              <w:sz w:val="22"/>
              <w:szCs w:val="22"/>
            </w:rPr>
            <w:t>(Waaijer, 2016)</w:t>
          </w:r>
          <w:r>
            <w:rPr>
              <w:color w:val="000000" w:themeColor="text1"/>
              <w:sz w:val="22"/>
              <w:szCs w:val="22"/>
            </w:rPr>
            <w:fldChar w:fldCharType="end"/>
          </w:r>
        </w:sdtContent>
      </w:sdt>
      <w:r>
        <w:rPr>
          <w:color w:val="000000" w:themeColor="text1"/>
          <w:sz w:val="22"/>
          <w:szCs w:val="22"/>
        </w:rPr>
        <w:t>.</w:t>
      </w:r>
      <w:r>
        <w:rPr>
          <w:color w:val="FF0000"/>
          <w:sz w:val="22"/>
          <w:szCs w:val="22"/>
        </w:rPr>
        <w:t xml:space="preserve"> </w:t>
      </w:r>
    </w:p>
    <w:p w14:paraId="6A9B05FF" w14:textId="77777777" w:rsidR="000E656E" w:rsidRDefault="000E656E" w:rsidP="004627BD">
      <w:pPr>
        <w:rPr>
          <w:color w:val="000000" w:themeColor="text1"/>
          <w:sz w:val="22"/>
          <w:szCs w:val="22"/>
        </w:rPr>
      </w:pPr>
    </w:p>
    <w:p w14:paraId="29355A84" w14:textId="084EF624" w:rsidR="002A2F82" w:rsidRDefault="00353CD4" w:rsidP="005C0ADB">
      <w:pPr>
        <w:pStyle w:val="Kop3"/>
      </w:pPr>
      <w:bookmarkStart w:id="65" w:name="_Toc451694179"/>
      <w:r>
        <w:t>4.3.2 Z</w:t>
      </w:r>
      <w:r w:rsidR="002A2F82">
        <w:t>akelijke gasten</w:t>
      </w:r>
      <w:bookmarkEnd w:id="65"/>
    </w:p>
    <w:p w14:paraId="00BBED08" w14:textId="08601286" w:rsidR="005C0ADB" w:rsidRPr="003C25A0" w:rsidRDefault="005C0ADB" w:rsidP="005C0ADB">
      <w:pPr>
        <w:rPr>
          <w:sz w:val="22"/>
          <w:szCs w:val="22"/>
        </w:rPr>
      </w:pPr>
      <w:r w:rsidRPr="003F2B11">
        <w:rPr>
          <w:sz w:val="22"/>
          <w:szCs w:val="22"/>
        </w:rPr>
        <w:t xml:space="preserve">De </w:t>
      </w:r>
      <w:r w:rsidRPr="00053C7F">
        <w:rPr>
          <w:color w:val="000000" w:themeColor="text1"/>
          <w:sz w:val="22"/>
          <w:szCs w:val="22"/>
        </w:rPr>
        <w:t xml:space="preserve">gasten die in hotels verblijven </w:t>
      </w:r>
      <w:r w:rsidR="00353CD4">
        <w:rPr>
          <w:color w:val="000000" w:themeColor="text1"/>
          <w:sz w:val="22"/>
          <w:szCs w:val="22"/>
        </w:rPr>
        <w:t xml:space="preserve">om zakelijke redenen </w:t>
      </w:r>
      <w:r w:rsidRPr="00053C7F">
        <w:rPr>
          <w:color w:val="000000" w:themeColor="text1"/>
          <w:sz w:val="22"/>
          <w:szCs w:val="22"/>
        </w:rPr>
        <w:t xml:space="preserve">hebben in de meeste gevallen behoefte aan luxe. Dit betekend koffie op de kamer, een tv, gratis wifi en eventueel een </w:t>
      </w:r>
      <w:proofErr w:type="spellStart"/>
      <w:proofErr w:type="gramStart"/>
      <w:r w:rsidRPr="00053C7F">
        <w:rPr>
          <w:color w:val="000000" w:themeColor="text1"/>
          <w:sz w:val="22"/>
          <w:szCs w:val="22"/>
        </w:rPr>
        <w:t>mini-bar</w:t>
      </w:r>
      <w:proofErr w:type="spellEnd"/>
      <w:proofErr w:type="gramEnd"/>
      <w:r w:rsidRPr="00053C7F">
        <w:rPr>
          <w:color w:val="000000" w:themeColor="text1"/>
          <w:sz w:val="22"/>
          <w:szCs w:val="22"/>
        </w:rPr>
        <w:t xml:space="preserve"> of roomservice indien mogelijk. Deze doelgroep bezet meestal een tweepersoonskamer met één zakelijke gast. Dit omdat deze gasten zich graag in de avonden willen terugtrekken en een moment voor zichzelf willen hebben. Voor </w:t>
      </w:r>
      <w:r w:rsidR="00353CD4">
        <w:rPr>
          <w:color w:val="000000" w:themeColor="text1"/>
          <w:sz w:val="22"/>
          <w:szCs w:val="22"/>
        </w:rPr>
        <w:t xml:space="preserve">mensen uit </w:t>
      </w:r>
      <w:r w:rsidRPr="00053C7F">
        <w:rPr>
          <w:color w:val="000000" w:themeColor="text1"/>
          <w:sz w:val="22"/>
          <w:szCs w:val="22"/>
        </w:rPr>
        <w:t xml:space="preserve">deze doelgroep is het belangrijk dat zij de beschikking hebben over een comfortabel bed. Naast het moment voor zichzelf, hebben deze gasten behoefte aan een werkplek om alles door te nemen </w:t>
      </w:r>
      <w:r w:rsidRPr="00E52FA2">
        <w:rPr>
          <w:color w:val="000000" w:themeColor="text1"/>
          <w:sz w:val="22"/>
          <w:szCs w:val="22"/>
        </w:rPr>
        <w:t>en eventueel terug te rapporteren naar het hoofdkantoor. De zakelijke gast reist van hotel naar hotel om alle zakelijke meetings bij te kunnen wonen</w:t>
      </w:r>
      <w:sdt>
        <w:sdtPr>
          <w:rPr>
            <w:color w:val="000000" w:themeColor="text1"/>
            <w:sz w:val="22"/>
            <w:szCs w:val="22"/>
          </w:rPr>
          <w:id w:val="65929620"/>
          <w:citation/>
        </w:sdtPr>
        <w:sdtEndPr/>
        <w:sdtContent>
          <w:r w:rsidRPr="00E52FA2">
            <w:rPr>
              <w:color w:val="000000" w:themeColor="text1"/>
              <w:sz w:val="22"/>
              <w:szCs w:val="22"/>
            </w:rPr>
            <w:fldChar w:fldCharType="begin"/>
          </w:r>
          <w:r w:rsidRPr="00E52FA2">
            <w:rPr>
              <w:color w:val="000000" w:themeColor="text1"/>
              <w:sz w:val="22"/>
              <w:szCs w:val="22"/>
            </w:rPr>
            <w:instrText xml:space="preserve"> CITATION Nic11 \l 1043 </w:instrText>
          </w:r>
          <w:r w:rsidRPr="00E52FA2">
            <w:rPr>
              <w:color w:val="000000" w:themeColor="text1"/>
              <w:sz w:val="22"/>
              <w:szCs w:val="22"/>
            </w:rPr>
            <w:fldChar w:fldCharType="separate"/>
          </w:r>
          <w:r w:rsidR="000901F6">
            <w:rPr>
              <w:noProof/>
              <w:color w:val="000000" w:themeColor="text1"/>
              <w:sz w:val="22"/>
              <w:szCs w:val="22"/>
            </w:rPr>
            <w:t xml:space="preserve"> </w:t>
          </w:r>
          <w:r w:rsidR="000901F6" w:rsidRPr="000901F6">
            <w:rPr>
              <w:noProof/>
              <w:color w:val="000000" w:themeColor="text1"/>
              <w:sz w:val="22"/>
              <w:szCs w:val="22"/>
            </w:rPr>
            <w:t>(Fissendjidis, 2011)</w:t>
          </w:r>
          <w:r w:rsidRPr="00E52FA2">
            <w:rPr>
              <w:color w:val="000000" w:themeColor="text1"/>
              <w:sz w:val="22"/>
              <w:szCs w:val="22"/>
            </w:rPr>
            <w:fldChar w:fldCharType="end"/>
          </w:r>
        </w:sdtContent>
      </w:sdt>
      <w:r w:rsidRPr="00E52FA2">
        <w:rPr>
          <w:color w:val="000000" w:themeColor="text1"/>
          <w:sz w:val="22"/>
          <w:szCs w:val="22"/>
        </w:rPr>
        <w:t>. Hierom is het belangrijk dat hierop wordt ingespeeld door de hotelketens die deze zakelijke gasten bezoeken, en dat de hotels beschikken over aanpassingsvermogen richting deze gasten. Iedere gast heeft een ander tijdstip van uitchecken en hierdoor willen zij op verschillende momenten ontbijten of dineren. Het is belangrijk dat een hotel op deze gasten kan inspelen en hieruit d</w:t>
      </w:r>
      <w:r w:rsidR="00353CD4">
        <w:rPr>
          <w:color w:val="000000" w:themeColor="text1"/>
          <w:sz w:val="22"/>
          <w:szCs w:val="22"/>
        </w:rPr>
        <w:t>e loyaliteit van de klant kan</w:t>
      </w:r>
      <w:r w:rsidRPr="00E52FA2">
        <w:rPr>
          <w:color w:val="000000" w:themeColor="text1"/>
          <w:sz w:val="22"/>
          <w:szCs w:val="22"/>
        </w:rPr>
        <w:t xml:space="preserve"> genereren. Zakelijke gasten zijn gasten die in de meeste gevallen vaker terugkomen wanneer het is bevallen en graag een vaste plaats willen hebben. Dit omdat ze weinig thuis zijn en hierom ergens anders deze veilige plek willen creëren</w:t>
      </w:r>
      <w:sdt>
        <w:sdtPr>
          <w:rPr>
            <w:color w:val="000000" w:themeColor="text1"/>
            <w:sz w:val="22"/>
            <w:szCs w:val="22"/>
          </w:rPr>
          <w:id w:val="-764227996"/>
          <w:citation/>
        </w:sdtPr>
        <w:sdtEndPr/>
        <w:sdtContent>
          <w:r w:rsidRPr="00E52FA2">
            <w:rPr>
              <w:color w:val="000000" w:themeColor="text1"/>
              <w:sz w:val="22"/>
              <w:szCs w:val="22"/>
            </w:rPr>
            <w:fldChar w:fldCharType="begin"/>
          </w:r>
          <w:r w:rsidRPr="00E52FA2">
            <w:rPr>
              <w:color w:val="000000" w:themeColor="text1"/>
              <w:sz w:val="22"/>
              <w:szCs w:val="22"/>
            </w:rPr>
            <w:instrText xml:space="preserve">CITATION Gas15 \l 1043 </w:instrText>
          </w:r>
          <w:r w:rsidRPr="00E52FA2">
            <w:rPr>
              <w:color w:val="000000" w:themeColor="text1"/>
              <w:sz w:val="22"/>
              <w:szCs w:val="22"/>
            </w:rPr>
            <w:fldChar w:fldCharType="separate"/>
          </w:r>
          <w:r w:rsidR="000901F6">
            <w:rPr>
              <w:noProof/>
              <w:color w:val="000000" w:themeColor="text1"/>
              <w:sz w:val="22"/>
              <w:szCs w:val="22"/>
            </w:rPr>
            <w:t xml:space="preserve"> </w:t>
          </w:r>
          <w:r w:rsidR="000901F6" w:rsidRPr="000901F6">
            <w:rPr>
              <w:noProof/>
              <w:color w:val="000000" w:themeColor="text1"/>
              <w:sz w:val="22"/>
              <w:szCs w:val="22"/>
            </w:rPr>
            <w:t>(Gastgerichte hotels, 2012)</w:t>
          </w:r>
          <w:r w:rsidRPr="00E52FA2">
            <w:rPr>
              <w:color w:val="000000" w:themeColor="text1"/>
              <w:sz w:val="22"/>
              <w:szCs w:val="22"/>
            </w:rPr>
            <w:fldChar w:fldCharType="end"/>
          </w:r>
        </w:sdtContent>
      </w:sdt>
      <w:r w:rsidRPr="00E52FA2">
        <w:rPr>
          <w:color w:val="000000" w:themeColor="text1"/>
          <w:sz w:val="22"/>
          <w:szCs w:val="22"/>
        </w:rPr>
        <w:t xml:space="preserve">. De zakelijke </w:t>
      </w:r>
      <w:r w:rsidRPr="00E52FA2">
        <w:rPr>
          <w:color w:val="000000" w:themeColor="text1"/>
          <w:sz w:val="22"/>
          <w:szCs w:val="22"/>
        </w:rPr>
        <w:lastRenderedPageBreak/>
        <w:t xml:space="preserve">gasten kan worden getrokken door middel van zakelijke aanbiedingen en laten zien dat het bedrijf zich richt op de zakelijke wereld. Door dit te laten zien zal de zakelijke gast </w:t>
      </w:r>
      <w:r w:rsidRPr="003C25A0">
        <w:rPr>
          <w:sz w:val="22"/>
          <w:szCs w:val="22"/>
        </w:rPr>
        <w:t>het idee krijgen dat hij of zij wordt begrepen en hierdoor prettig voelen in de omgeving</w:t>
      </w:r>
      <w:sdt>
        <w:sdtPr>
          <w:rPr>
            <w:sz w:val="22"/>
            <w:szCs w:val="22"/>
          </w:rPr>
          <w:id w:val="1182402799"/>
          <w:citation/>
        </w:sdtPr>
        <w:sdtEndPr/>
        <w:sdtContent>
          <w:r w:rsidRPr="003C25A0">
            <w:rPr>
              <w:sz w:val="22"/>
              <w:szCs w:val="22"/>
            </w:rPr>
            <w:fldChar w:fldCharType="begin"/>
          </w:r>
          <w:r w:rsidRPr="003C25A0">
            <w:rPr>
              <w:sz w:val="22"/>
              <w:szCs w:val="22"/>
            </w:rPr>
            <w:instrText xml:space="preserve"> CITATION Ale14 \l 1043 </w:instrText>
          </w:r>
          <w:r w:rsidRPr="003C25A0">
            <w:rPr>
              <w:sz w:val="22"/>
              <w:szCs w:val="22"/>
            </w:rPr>
            <w:fldChar w:fldCharType="separate"/>
          </w:r>
          <w:r w:rsidR="000901F6">
            <w:rPr>
              <w:noProof/>
              <w:sz w:val="22"/>
              <w:szCs w:val="22"/>
            </w:rPr>
            <w:t xml:space="preserve"> </w:t>
          </w:r>
          <w:r w:rsidR="000901F6" w:rsidRPr="000901F6">
            <w:rPr>
              <w:noProof/>
              <w:sz w:val="22"/>
              <w:szCs w:val="22"/>
            </w:rPr>
            <w:t>(Noij, 2014)</w:t>
          </w:r>
          <w:r w:rsidRPr="003C25A0">
            <w:rPr>
              <w:sz w:val="22"/>
              <w:szCs w:val="22"/>
            </w:rPr>
            <w:fldChar w:fldCharType="end"/>
          </w:r>
        </w:sdtContent>
      </w:sdt>
      <w:r w:rsidRPr="003C25A0">
        <w:rPr>
          <w:sz w:val="22"/>
          <w:szCs w:val="22"/>
        </w:rPr>
        <w:t xml:space="preserve">. </w:t>
      </w:r>
    </w:p>
    <w:p w14:paraId="5841E871" w14:textId="77777777" w:rsidR="000E656E" w:rsidRDefault="000E656E" w:rsidP="004627BD">
      <w:pPr>
        <w:rPr>
          <w:color w:val="000000" w:themeColor="text1"/>
          <w:sz w:val="22"/>
          <w:szCs w:val="22"/>
        </w:rPr>
      </w:pPr>
    </w:p>
    <w:p w14:paraId="6E622739" w14:textId="4315D22F" w:rsidR="002A2F82" w:rsidRDefault="00353CD4" w:rsidP="00D342F6">
      <w:pPr>
        <w:pStyle w:val="Kop3"/>
      </w:pPr>
      <w:bookmarkStart w:id="66" w:name="_Toc451694180"/>
      <w:r>
        <w:t>4.3.3 O</w:t>
      </w:r>
      <w:r w:rsidR="002A2F82">
        <w:t>uderen</w:t>
      </w:r>
      <w:bookmarkEnd w:id="66"/>
    </w:p>
    <w:p w14:paraId="1AE37B3B" w14:textId="5D5082F4" w:rsidR="00D342F6" w:rsidRPr="008213C9" w:rsidRDefault="00D342F6" w:rsidP="00D342F6">
      <w:pPr>
        <w:rPr>
          <w:sz w:val="22"/>
          <w:szCs w:val="22"/>
        </w:rPr>
      </w:pPr>
      <w:r>
        <w:rPr>
          <w:sz w:val="22"/>
          <w:szCs w:val="22"/>
        </w:rPr>
        <w:t xml:space="preserve">Ouderen hebben veel tijd om buiten de schoolvakantie een hotelovernachting te boeken. Dit zorgt </w:t>
      </w:r>
      <w:r w:rsidRPr="00053C7F">
        <w:rPr>
          <w:color w:val="000000" w:themeColor="text1"/>
          <w:sz w:val="22"/>
          <w:szCs w:val="22"/>
        </w:rPr>
        <w:t>ervoor dat ook in het laagseizoen hotels worden bezocht door deze vrijetijdsga</w:t>
      </w:r>
      <w:r w:rsidR="00353CD4">
        <w:rPr>
          <w:color w:val="000000" w:themeColor="text1"/>
          <w:sz w:val="22"/>
          <w:szCs w:val="22"/>
        </w:rPr>
        <w:t>sten. De behoefte van ouderen zijn</w:t>
      </w:r>
      <w:r w:rsidRPr="00053C7F">
        <w:rPr>
          <w:color w:val="000000" w:themeColor="text1"/>
          <w:sz w:val="22"/>
          <w:szCs w:val="22"/>
        </w:rPr>
        <w:t xml:space="preserve"> primair gezien hetzelfde als bij alle andere doelgroepen. De behoeften komen veelal overeen met de behoefte van stellen. Ze willen graag een comfortabele overnachting en elementen waardoor zij kunnen overleven. Daarnaast vinden ouderen het over het algemeen belangrijk dat de kamers netjes en verzorgd zijn, dat er ook goed is schoongemaakt op plekken waar normaal gesproken niemand kijkt in hotelkamers. Daarnaast kan het zijn dat ouderen niet goed meer kunnen traplopen en daarom graag een kamer willen op de begane grond, of een die bereikbaar is met een lift. Doordat ouderen minder capabel zijn in de beweging en hierdoor snel iets kunnen mankeren aan een knie of iets anders, vinden de families van de ouderen het belangrijk dat er een ziekenhuis in de buurt is. Wanneer ouderen met het gezin komen </w:t>
      </w:r>
      <w:r w:rsidRPr="00E7433A">
        <w:rPr>
          <w:color w:val="000000" w:themeColor="text1"/>
          <w:sz w:val="22"/>
          <w:szCs w:val="22"/>
        </w:rPr>
        <w:t>is het voor ouderen belangrijk dat er entertainment aanwezig is voor de kleinkinderen, zodat zij niet continue bezig hoeven te zijn met het vermaak van de kleinkinderen</w:t>
      </w:r>
      <w:r w:rsidRPr="00055519">
        <w:rPr>
          <w:sz w:val="22"/>
          <w:szCs w:val="22"/>
        </w:rPr>
        <w:t xml:space="preserve"> </w:t>
      </w:r>
      <w:sdt>
        <w:sdtPr>
          <w:rPr>
            <w:sz w:val="22"/>
            <w:szCs w:val="22"/>
          </w:rPr>
          <w:id w:val="-1096945602"/>
          <w:citation/>
        </w:sdtPr>
        <w:sdtEndPr/>
        <w:sdtContent>
          <w:r>
            <w:rPr>
              <w:sz w:val="22"/>
              <w:szCs w:val="22"/>
            </w:rPr>
            <w:fldChar w:fldCharType="begin"/>
          </w:r>
          <w:r>
            <w:rPr>
              <w:sz w:val="22"/>
              <w:szCs w:val="22"/>
            </w:rPr>
            <w:instrText xml:space="preserve"> CITATION Ric15 \l 1043 </w:instrText>
          </w:r>
          <w:r>
            <w:rPr>
              <w:sz w:val="22"/>
              <w:szCs w:val="22"/>
            </w:rPr>
            <w:fldChar w:fldCharType="separate"/>
          </w:r>
          <w:r w:rsidR="000901F6" w:rsidRPr="000901F6">
            <w:rPr>
              <w:noProof/>
              <w:sz w:val="22"/>
              <w:szCs w:val="22"/>
            </w:rPr>
            <w:t>(Kok, 2015)</w:t>
          </w:r>
          <w:r>
            <w:rPr>
              <w:sz w:val="22"/>
              <w:szCs w:val="22"/>
            </w:rPr>
            <w:fldChar w:fldCharType="end"/>
          </w:r>
        </w:sdtContent>
      </w:sdt>
      <w:r w:rsidRPr="00E7433A">
        <w:rPr>
          <w:color w:val="000000" w:themeColor="text1"/>
          <w:sz w:val="22"/>
          <w:szCs w:val="22"/>
        </w:rPr>
        <w:t xml:space="preserve">. Ouderen hebben in de meeste gevallen een hoop vragen over het verblijf, en vinden hierom vriendelijkheid en gastvrijheid zeer belangrijke elementen. Niet alleen vinden ouderen de eerdergenoemde onderdelen van belang tijdens het verblijf. Zij vinden tevens rust en een leuke omgeving belangrijk tijdens het verblijf. Onder deze leuke omgeving worden monumentale gebouwen, mooie natuur en andere bezienswaardigheden verstaan. Tevens kan hiermee worden bedoeld dat er genoeg bankjes om op te kunnen uitrusten tijdens de wandeling of activiteit voor handen zijn, en dat er andere activiteiten zijn waarmee ze door anderen bezig </w:t>
      </w:r>
      <w:r>
        <w:rPr>
          <w:sz w:val="22"/>
          <w:szCs w:val="22"/>
        </w:rPr>
        <w:t>worden gehouden</w:t>
      </w:r>
      <w:sdt>
        <w:sdtPr>
          <w:rPr>
            <w:sz w:val="22"/>
            <w:szCs w:val="22"/>
          </w:rPr>
          <w:id w:val="-630781812"/>
          <w:citation/>
        </w:sdtPr>
        <w:sdtEndPr/>
        <w:sdtContent>
          <w:r>
            <w:rPr>
              <w:sz w:val="22"/>
              <w:szCs w:val="22"/>
            </w:rPr>
            <w:fldChar w:fldCharType="begin"/>
          </w:r>
          <w:r>
            <w:rPr>
              <w:sz w:val="22"/>
              <w:szCs w:val="22"/>
            </w:rPr>
            <w:instrText xml:space="preserve"> CITATION Wim161 \l 1043 </w:instrText>
          </w:r>
          <w:r>
            <w:rPr>
              <w:sz w:val="22"/>
              <w:szCs w:val="22"/>
            </w:rPr>
            <w:fldChar w:fldCharType="separate"/>
          </w:r>
          <w:r w:rsidR="000901F6">
            <w:rPr>
              <w:noProof/>
              <w:sz w:val="22"/>
              <w:szCs w:val="22"/>
            </w:rPr>
            <w:t xml:space="preserve"> </w:t>
          </w:r>
          <w:r w:rsidR="000901F6" w:rsidRPr="000901F6">
            <w:rPr>
              <w:noProof/>
              <w:sz w:val="22"/>
              <w:szCs w:val="22"/>
            </w:rPr>
            <w:t>(Westerop, 2016)</w:t>
          </w:r>
          <w:r>
            <w:rPr>
              <w:sz w:val="22"/>
              <w:szCs w:val="22"/>
            </w:rPr>
            <w:fldChar w:fldCharType="end"/>
          </w:r>
        </w:sdtContent>
      </w:sdt>
      <w:r>
        <w:rPr>
          <w:sz w:val="22"/>
          <w:szCs w:val="22"/>
        </w:rPr>
        <w:t xml:space="preserve">. </w:t>
      </w:r>
    </w:p>
    <w:p w14:paraId="737F2AF6" w14:textId="77777777" w:rsidR="000E656E" w:rsidRDefault="000E656E" w:rsidP="004627BD">
      <w:pPr>
        <w:rPr>
          <w:color w:val="000000" w:themeColor="text1"/>
          <w:sz w:val="22"/>
          <w:szCs w:val="22"/>
        </w:rPr>
      </w:pPr>
    </w:p>
    <w:p w14:paraId="47DA34C7" w14:textId="03A8983D" w:rsidR="002A2F82" w:rsidRDefault="00353CD4" w:rsidP="008B55A3">
      <w:pPr>
        <w:pStyle w:val="Kop3"/>
      </w:pPr>
      <w:bookmarkStart w:id="67" w:name="_Toc451694181"/>
      <w:r>
        <w:t>4.3.4 O</w:t>
      </w:r>
      <w:r w:rsidR="002A2F82">
        <w:t>verige doelgroepen</w:t>
      </w:r>
      <w:bookmarkEnd w:id="67"/>
    </w:p>
    <w:p w14:paraId="1927887E" w14:textId="057F1A9B" w:rsidR="002A2F82" w:rsidRDefault="00A53FE8" w:rsidP="004627BD">
      <w:pPr>
        <w:rPr>
          <w:color w:val="000000" w:themeColor="text1"/>
          <w:sz w:val="22"/>
          <w:szCs w:val="22"/>
        </w:rPr>
      </w:pPr>
      <w:r>
        <w:rPr>
          <w:color w:val="000000" w:themeColor="text1"/>
          <w:sz w:val="22"/>
          <w:szCs w:val="22"/>
        </w:rPr>
        <w:t xml:space="preserve">De overige doelgroepen waarvan Hotel </w:t>
      </w:r>
      <w:proofErr w:type="gramStart"/>
      <w:r>
        <w:rPr>
          <w:color w:val="000000" w:themeColor="text1"/>
          <w:sz w:val="22"/>
          <w:szCs w:val="22"/>
        </w:rPr>
        <w:t>MIJN</w:t>
      </w:r>
      <w:proofErr w:type="gramEnd"/>
      <w:r>
        <w:rPr>
          <w:color w:val="000000" w:themeColor="text1"/>
          <w:sz w:val="22"/>
          <w:szCs w:val="22"/>
        </w:rPr>
        <w:t xml:space="preserve"> Badhuis aan een gedeelte van de behoefte kan voldoen zijn gezinnen en mindervalide. In bijlage 4 is een uitgebreide beschrijving gegeven van de </w:t>
      </w:r>
      <w:r w:rsidR="00EE2785">
        <w:rPr>
          <w:color w:val="000000" w:themeColor="text1"/>
          <w:sz w:val="22"/>
          <w:szCs w:val="22"/>
        </w:rPr>
        <w:t xml:space="preserve">behoeften van deze </w:t>
      </w:r>
      <w:r>
        <w:rPr>
          <w:color w:val="000000" w:themeColor="text1"/>
          <w:sz w:val="22"/>
          <w:szCs w:val="22"/>
        </w:rPr>
        <w:t xml:space="preserve">doelgroepen. Hotel </w:t>
      </w:r>
      <w:proofErr w:type="gramStart"/>
      <w:r>
        <w:rPr>
          <w:color w:val="000000" w:themeColor="text1"/>
          <w:sz w:val="22"/>
          <w:szCs w:val="22"/>
        </w:rPr>
        <w:t>MIJN</w:t>
      </w:r>
      <w:proofErr w:type="gramEnd"/>
      <w:r>
        <w:rPr>
          <w:color w:val="000000" w:themeColor="text1"/>
          <w:sz w:val="22"/>
          <w:szCs w:val="22"/>
        </w:rPr>
        <w:t xml:space="preserve"> Badhuis heeft rekening gehouden met gezinnen door een familie kamer te </w:t>
      </w:r>
      <w:r w:rsidR="008B55A3">
        <w:rPr>
          <w:color w:val="000000" w:themeColor="text1"/>
          <w:sz w:val="22"/>
          <w:szCs w:val="22"/>
        </w:rPr>
        <w:t>creëren</w:t>
      </w:r>
      <w:r>
        <w:rPr>
          <w:color w:val="000000" w:themeColor="text1"/>
          <w:sz w:val="22"/>
          <w:szCs w:val="22"/>
        </w:rPr>
        <w:t>. Dit zijn twee losse kamers die met elkaar verb</w:t>
      </w:r>
      <w:r w:rsidR="008B55A3">
        <w:rPr>
          <w:color w:val="000000" w:themeColor="text1"/>
          <w:sz w:val="22"/>
          <w:szCs w:val="22"/>
        </w:rPr>
        <w:t>onden zijn door een deur die er</w:t>
      </w:r>
      <w:r>
        <w:rPr>
          <w:color w:val="000000" w:themeColor="text1"/>
          <w:sz w:val="22"/>
          <w:szCs w:val="22"/>
        </w:rPr>
        <w:t xml:space="preserve">tussen </w:t>
      </w:r>
      <w:r w:rsidR="008B55A3">
        <w:rPr>
          <w:color w:val="000000" w:themeColor="text1"/>
          <w:sz w:val="22"/>
          <w:szCs w:val="22"/>
        </w:rPr>
        <w:t>staat. Wanneer een familie incheck kunnen zij deze kamer krijgen zodat zij van de ene kamer direct door kunnen lopen naar de andere kamer. Dit zorgt ervoor dat e</w:t>
      </w:r>
      <w:r w:rsidR="00EE2785">
        <w:rPr>
          <w:color w:val="000000" w:themeColor="text1"/>
          <w:sz w:val="22"/>
          <w:szCs w:val="22"/>
        </w:rPr>
        <w:t>r een grote kamer aanwezig is, w</w:t>
      </w:r>
      <w:r w:rsidR="008B55A3">
        <w:rPr>
          <w:color w:val="000000" w:themeColor="text1"/>
          <w:sz w:val="22"/>
          <w:szCs w:val="22"/>
        </w:rPr>
        <w:t>aar gezinnen in de meeste gevallen behoefte aan hebben. Voor mindervalide is een extra grote kamer opgesteld. Deze kamer heeft meer ruimte om te kunnen draaien en rijden met de rolstoel en deze kamer is voorzien van handgrepe</w:t>
      </w:r>
      <w:r w:rsidR="006867C6">
        <w:rPr>
          <w:color w:val="000000" w:themeColor="text1"/>
          <w:sz w:val="22"/>
          <w:szCs w:val="22"/>
        </w:rPr>
        <w:t>n bij het toilet, bad en douche. Uit de doelgroep analyse is gebleken dat deze doelgroep</w:t>
      </w:r>
      <w:r w:rsidR="001F7988">
        <w:rPr>
          <w:color w:val="000000" w:themeColor="text1"/>
          <w:sz w:val="22"/>
          <w:szCs w:val="22"/>
        </w:rPr>
        <w:t>en hier behoefte aan hebben</w:t>
      </w:r>
      <w:r w:rsidR="006867C6">
        <w:rPr>
          <w:color w:val="000000" w:themeColor="text1"/>
          <w:sz w:val="22"/>
          <w:szCs w:val="22"/>
        </w:rPr>
        <w:t xml:space="preserve">. </w:t>
      </w:r>
    </w:p>
    <w:p w14:paraId="13CA8646" w14:textId="77777777" w:rsidR="005C3220" w:rsidRDefault="005C3220" w:rsidP="004627BD">
      <w:pPr>
        <w:rPr>
          <w:color w:val="000000" w:themeColor="text1"/>
          <w:sz w:val="22"/>
          <w:szCs w:val="22"/>
        </w:rPr>
      </w:pPr>
    </w:p>
    <w:p w14:paraId="513B2B4F" w14:textId="3FEB3747" w:rsidR="004627BD" w:rsidRDefault="00353CD4" w:rsidP="00863BEE">
      <w:pPr>
        <w:pStyle w:val="Kop2"/>
      </w:pPr>
      <w:bookmarkStart w:id="68" w:name="_Toc451694182"/>
      <w:r>
        <w:t>4.4 C</w:t>
      </w:r>
      <w:r w:rsidR="006867C6">
        <w:t>onclusie</w:t>
      </w:r>
      <w:bookmarkEnd w:id="68"/>
      <w:r w:rsidR="006867C6">
        <w:t xml:space="preserve"> </w:t>
      </w:r>
    </w:p>
    <w:p w14:paraId="197C52FB" w14:textId="782C5691" w:rsidR="00DD5988" w:rsidRPr="00281271" w:rsidRDefault="00281271">
      <w:pPr>
        <w:rPr>
          <w:color w:val="FF0000"/>
          <w:sz w:val="22"/>
          <w:szCs w:val="22"/>
        </w:rPr>
      </w:pPr>
      <w:r w:rsidRPr="00BF46A5">
        <w:rPr>
          <w:sz w:val="22"/>
          <w:szCs w:val="22"/>
        </w:rPr>
        <w:t>Vanuit de</w:t>
      </w:r>
      <w:r w:rsidR="00E56B30" w:rsidRPr="00BF46A5">
        <w:rPr>
          <w:sz w:val="22"/>
          <w:szCs w:val="22"/>
        </w:rPr>
        <w:t xml:space="preserve"> onderzoeksresultaten die hierboven beschreven zijn, is </w:t>
      </w:r>
      <w:r w:rsidR="00BF46A5" w:rsidRPr="00BF46A5">
        <w:rPr>
          <w:sz w:val="22"/>
          <w:szCs w:val="22"/>
        </w:rPr>
        <w:t>te concluderen</w:t>
      </w:r>
      <w:r w:rsidRPr="00BF46A5">
        <w:rPr>
          <w:sz w:val="22"/>
          <w:szCs w:val="22"/>
        </w:rPr>
        <w:t xml:space="preserve"> dat er kansen aanwezig zijn </w:t>
      </w:r>
      <w:r w:rsidR="00BF46A5" w:rsidRPr="00BF46A5">
        <w:rPr>
          <w:sz w:val="22"/>
          <w:szCs w:val="22"/>
        </w:rPr>
        <w:t>om</w:t>
      </w:r>
      <w:r w:rsidRPr="00BF46A5">
        <w:rPr>
          <w:sz w:val="22"/>
          <w:szCs w:val="22"/>
        </w:rPr>
        <w:t xml:space="preserve"> het onderscheidend vermogen</w:t>
      </w:r>
      <w:r w:rsidR="00BF46A5" w:rsidRPr="00BF46A5">
        <w:rPr>
          <w:sz w:val="22"/>
          <w:szCs w:val="22"/>
        </w:rPr>
        <w:t xml:space="preserve"> te genereren</w:t>
      </w:r>
      <w:r w:rsidR="00E56B30" w:rsidRPr="00BF46A5">
        <w:rPr>
          <w:sz w:val="22"/>
          <w:szCs w:val="22"/>
        </w:rPr>
        <w:t xml:space="preserve">. </w:t>
      </w:r>
      <w:r w:rsidRPr="00BF46A5">
        <w:rPr>
          <w:sz w:val="22"/>
          <w:szCs w:val="22"/>
        </w:rPr>
        <w:t xml:space="preserve">De trends en ontwikkelingen bieden veel kansen op het gebied van zowel de zakelijke reiziger als de </w:t>
      </w:r>
      <w:r w:rsidRPr="001F7988">
        <w:rPr>
          <w:color w:val="000000" w:themeColor="text1"/>
          <w:sz w:val="22"/>
          <w:szCs w:val="22"/>
        </w:rPr>
        <w:t xml:space="preserve">toerist. Door de hoeveelheid </w:t>
      </w:r>
      <w:r w:rsidR="00BF46A5" w:rsidRPr="001F7988">
        <w:rPr>
          <w:color w:val="000000" w:themeColor="text1"/>
          <w:sz w:val="22"/>
          <w:szCs w:val="22"/>
        </w:rPr>
        <w:t>trends die aanwezig zijn voor toerisme wordt de focus gelegd op</w:t>
      </w:r>
      <w:r w:rsidRPr="001F7988">
        <w:rPr>
          <w:color w:val="000000" w:themeColor="text1"/>
          <w:sz w:val="22"/>
          <w:szCs w:val="22"/>
        </w:rPr>
        <w:t xml:space="preserve"> de toeristische reiziger. </w:t>
      </w:r>
      <w:r w:rsidR="00863BEE" w:rsidRPr="00BF46A5">
        <w:rPr>
          <w:sz w:val="22"/>
          <w:szCs w:val="22"/>
        </w:rPr>
        <w:t xml:space="preserve">De concurrentie waar Hotel </w:t>
      </w:r>
      <w:proofErr w:type="gramStart"/>
      <w:r w:rsidR="00863BEE" w:rsidRPr="00BF46A5">
        <w:rPr>
          <w:sz w:val="22"/>
          <w:szCs w:val="22"/>
        </w:rPr>
        <w:t>MIJN</w:t>
      </w:r>
      <w:proofErr w:type="gramEnd"/>
      <w:r w:rsidR="00863BEE" w:rsidRPr="00BF46A5">
        <w:rPr>
          <w:sz w:val="22"/>
          <w:szCs w:val="22"/>
        </w:rPr>
        <w:t xml:space="preserve"> Badhuis mee te </w:t>
      </w:r>
      <w:r w:rsidR="00BF46A5">
        <w:rPr>
          <w:sz w:val="22"/>
          <w:szCs w:val="22"/>
        </w:rPr>
        <w:t>maken</w:t>
      </w:r>
      <w:r w:rsidR="00863BEE" w:rsidRPr="00BF46A5">
        <w:rPr>
          <w:sz w:val="22"/>
          <w:szCs w:val="22"/>
        </w:rPr>
        <w:t xml:space="preserve"> krijgt zijn voornamelijk de </w:t>
      </w:r>
      <w:r w:rsidR="00BF46A5">
        <w:rPr>
          <w:sz w:val="22"/>
          <w:szCs w:val="22"/>
        </w:rPr>
        <w:t>accommodaties</w:t>
      </w:r>
      <w:r w:rsidR="00863BEE" w:rsidRPr="00BF46A5">
        <w:rPr>
          <w:sz w:val="22"/>
          <w:szCs w:val="22"/>
        </w:rPr>
        <w:t xml:space="preserve"> in de buurt van Hoek van Holland en het Westland.</w:t>
      </w:r>
      <w:r w:rsidR="00863BEE" w:rsidRPr="00B72D21">
        <w:rPr>
          <w:color w:val="FF0000"/>
          <w:sz w:val="22"/>
          <w:szCs w:val="22"/>
        </w:rPr>
        <w:t xml:space="preserve"> </w:t>
      </w:r>
      <w:r w:rsidR="00863BEE" w:rsidRPr="00BF46A5">
        <w:rPr>
          <w:sz w:val="22"/>
          <w:szCs w:val="22"/>
        </w:rPr>
        <w:t xml:space="preserve">Hierbij gaat </w:t>
      </w:r>
      <w:r w:rsidRPr="00BF46A5">
        <w:rPr>
          <w:sz w:val="22"/>
          <w:szCs w:val="22"/>
        </w:rPr>
        <w:t>het om de hotels en de bungalowparken in de omgeving.</w:t>
      </w:r>
      <w:r>
        <w:rPr>
          <w:color w:val="FF0000"/>
          <w:sz w:val="22"/>
          <w:szCs w:val="22"/>
        </w:rPr>
        <w:t xml:space="preserve"> </w:t>
      </w:r>
      <w:r w:rsidR="00863BEE" w:rsidRPr="00BF46A5">
        <w:rPr>
          <w:sz w:val="22"/>
          <w:szCs w:val="22"/>
        </w:rPr>
        <w:t>Naar a</w:t>
      </w:r>
      <w:r w:rsidR="00BF46A5" w:rsidRPr="00BF46A5">
        <w:rPr>
          <w:sz w:val="22"/>
          <w:szCs w:val="22"/>
        </w:rPr>
        <w:t xml:space="preserve">anleiding van de analyse is </w:t>
      </w:r>
      <w:r w:rsidR="00863BEE" w:rsidRPr="00BF46A5">
        <w:rPr>
          <w:sz w:val="22"/>
          <w:szCs w:val="22"/>
        </w:rPr>
        <w:t xml:space="preserve">te zien dat Hotel </w:t>
      </w:r>
      <w:proofErr w:type="gramStart"/>
      <w:r w:rsidR="00863BEE" w:rsidRPr="00BF46A5">
        <w:rPr>
          <w:sz w:val="22"/>
          <w:szCs w:val="22"/>
        </w:rPr>
        <w:t>MIJN</w:t>
      </w:r>
      <w:proofErr w:type="gramEnd"/>
      <w:r w:rsidR="00863BEE" w:rsidRPr="00BF46A5">
        <w:rPr>
          <w:sz w:val="22"/>
          <w:szCs w:val="22"/>
        </w:rPr>
        <w:t xml:space="preserve"> Badhuis als bes</w:t>
      </w:r>
      <w:r w:rsidR="00BF46A5" w:rsidRPr="00BF46A5">
        <w:rPr>
          <w:sz w:val="22"/>
          <w:szCs w:val="22"/>
        </w:rPr>
        <w:t>te uit de tekst komt en hierdoor</w:t>
      </w:r>
      <w:r w:rsidR="00863BEE" w:rsidRPr="00BF46A5">
        <w:rPr>
          <w:sz w:val="22"/>
          <w:szCs w:val="22"/>
        </w:rPr>
        <w:t xml:space="preserve"> de concurrentie voor kan zijn in deze omgeving. De doelgroep</w:t>
      </w:r>
      <w:r w:rsidR="00BF46A5">
        <w:rPr>
          <w:sz w:val="22"/>
          <w:szCs w:val="22"/>
        </w:rPr>
        <w:t>en</w:t>
      </w:r>
      <w:r w:rsidR="00863BEE" w:rsidRPr="00BF46A5">
        <w:rPr>
          <w:sz w:val="22"/>
          <w:szCs w:val="22"/>
        </w:rPr>
        <w:t xml:space="preserve"> waar</w:t>
      </w:r>
      <w:r w:rsidR="00BF46A5" w:rsidRPr="00BF46A5">
        <w:rPr>
          <w:sz w:val="22"/>
          <w:szCs w:val="22"/>
        </w:rPr>
        <w:t xml:space="preserve">op Hotel </w:t>
      </w:r>
      <w:proofErr w:type="gramStart"/>
      <w:r w:rsidR="00BF46A5" w:rsidRPr="00BF46A5">
        <w:rPr>
          <w:sz w:val="22"/>
          <w:szCs w:val="22"/>
        </w:rPr>
        <w:t>MIJN</w:t>
      </w:r>
      <w:proofErr w:type="gramEnd"/>
      <w:r w:rsidR="00BF46A5" w:rsidRPr="00BF46A5">
        <w:rPr>
          <w:sz w:val="22"/>
          <w:szCs w:val="22"/>
        </w:rPr>
        <w:t xml:space="preserve"> Badhuis zich</w:t>
      </w:r>
      <w:r w:rsidR="00863BEE" w:rsidRPr="00BF46A5">
        <w:rPr>
          <w:sz w:val="22"/>
          <w:szCs w:val="22"/>
        </w:rPr>
        <w:t xml:space="preserve"> richt zijn ‘gezinnen’, ‘ouderen’ en ‘zakelijke gasten’.</w:t>
      </w:r>
      <w:r w:rsidR="00863BEE" w:rsidRPr="00B72D21">
        <w:rPr>
          <w:color w:val="FF0000"/>
          <w:sz w:val="22"/>
          <w:szCs w:val="22"/>
        </w:rPr>
        <w:t xml:space="preserve"> </w:t>
      </w:r>
      <w:r w:rsidR="00BF46A5" w:rsidRPr="00BF46A5">
        <w:rPr>
          <w:sz w:val="22"/>
          <w:szCs w:val="22"/>
        </w:rPr>
        <w:t xml:space="preserve">Hotel </w:t>
      </w:r>
      <w:proofErr w:type="gramStart"/>
      <w:r w:rsidR="00BF46A5" w:rsidRPr="00BF46A5">
        <w:rPr>
          <w:sz w:val="22"/>
          <w:szCs w:val="22"/>
        </w:rPr>
        <w:t>MIJN</w:t>
      </w:r>
      <w:proofErr w:type="gramEnd"/>
      <w:r w:rsidR="00BF46A5" w:rsidRPr="00BF46A5">
        <w:rPr>
          <w:sz w:val="22"/>
          <w:szCs w:val="22"/>
        </w:rPr>
        <w:t xml:space="preserve"> Badhuis kan voorzien in de </w:t>
      </w:r>
      <w:r w:rsidR="00863BEE" w:rsidRPr="00BF46A5">
        <w:rPr>
          <w:sz w:val="22"/>
          <w:szCs w:val="22"/>
        </w:rPr>
        <w:t>behoeft</w:t>
      </w:r>
      <w:r w:rsidRPr="00BF46A5">
        <w:rPr>
          <w:sz w:val="22"/>
          <w:szCs w:val="22"/>
        </w:rPr>
        <w:t xml:space="preserve">es </w:t>
      </w:r>
      <w:r w:rsidR="00BF46A5">
        <w:rPr>
          <w:sz w:val="22"/>
          <w:szCs w:val="22"/>
        </w:rPr>
        <w:t>van</w:t>
      </w:r>
      <w:r w:rsidRPr="00BF46A5">
        <w:rPr>
          <w:sz w:val="22"/>
          <w:szCs w:val="22"/>
        </w:rPr>
        <w:t xml:space="preserve"> deze doelgroep</w:t>
      </w:r>
      <w:r w:rsidR="00BF46A5">
        <w:rPr>
          <w:sz w:val="22"/>
          <w:szCs w:val="22"/>
        </w:rPr>
        <w:t>en</w:t>
      </w:r>
      <w:r w:rsidR="00BF46A5" w:rsidRPr="00BF46A5">
        <w:rPr>
          <w:sz w:val="22"/>
          <w:szCs w:val="22"/>
        </w:rPr>
        <w:t xml:space="preserve"> </w:t>
      </w:r>
      <w:r w:rsidR="00863BEE" w:rsidRPr="00BF46A5">
        <w:rPr>
          <w:sz w:val="22"/>
          <w:szCs w:val="22"/>
        </w:rPr>
        <w:t>en hierom richt Hotel MIJN Badhuis zich voorname</w:t>
      </w:r>
      <w:r w:rsidRPr="00BF46A5">
        <w:rPr>
          <w:sz w:val="22"/>
          <w:szCs w:val="22"/>
        </w:rPr>
        <w:t xml:space="preserve">lijk op deze doelgroepen. </w:t>
      </w:r>
      <w:r w:rsidR="00BF46A5" w:rsidRPr="00BF46A5">
        <w:rPr>
          <w:sz w:val="22"/>
          <w:szCs w:val="22"/>
        </w:rPr>
        <w:t>Hoewel</w:t>
      </w:r>
      <w:r w:rsidRPr="00BF46A5">
        <w:rPr>
          <w:sz w:val="22"/>
          <w:szCs w:val="22"/>
        </w:rPr>
        <w:t xml:space="preserve"> Hotel </w:t>
      </w:r>
      <w:proofErr w:type="gramStart"/>
      <w:r w:rsidRPr="00BF46A5">
        <w:rPr>
          <w:sz w:val="22"/>
          <w:szCs w:val="22"/>
        </w:rPr>
        <w:t>MIJN</w:t>
      </w:r>
      <w:proofErr w:type="gramEnd"/>
      <w:r w:rsidRPr="00BF46A5">
        <w:rPr>
          <w:sz w:val="22"/>
          <w:szCs w:val="22"/>
        </w:rPr>
        <w:t xml:space="preserve"> Badhuis</w:t>
      </w:r>
      <w:r w:rsidR="00863BEE" w:rsidRPr="00BF46A5">
        <w:rPr>
          <w:sz w:val="22"/>
          <w:szCs w:val="22"/>
        </w:rPr>
        <w:t xml:space="preserve"> voorzieningen </w:t>
      </w:r>
      <w:r w:rsidR="00BF46A5" w:rsidRPr="00BF46A5">
        <w:rPr>
          <w:sz w:val="22"/>
          <w:szCs w:val="22"/>
        </w:rPr>
        <w:t xml:space="preserve">heeft </w:t>
      </w:r>
      <w:r w:rsidR="00863BEE" w:rsidRPr="00BF46A5">
        <w:rPr>
          <w:sz w:val="22"/>
          <w:szCs w:val="22"/>
        </w:rPr>
        <w:t>voor de doelgroepen mind</w:t>
      </w:r>
      <w:r w:rsidR="00BF46A5" w:rsidRPr="00BF46A5">
        <w:rPr>
          <w:sz w:val="22"/>
          <w:szCs w:val="22"/>
        </w:rPr>
        <w:t xml:space="preserve">ervalide en gezinnen wordt </w:t>
      </w:r>
      <w:r w:rsidR="00863BEE" w:rsidRPr="00BF46A5">
        <w:rPr>
          <w:sz w:val="22"/>
          <w:szCs w:val="22"/>
        </w:rPr>
        <w:t>de focus niet op deze doelgroe</w:t>
      </w:r>
      <w:r w:rsidRPr="00BF46A5">
        <w:rPr>
          <w:sz w:val="22"/>
          <w:szCs w:val="22"/>
        </w:rPr>
        <w:t>pen gelegd.</w:t>
      </w:r>
    </w:p>
    <w:p w14:paraId="312BC7CD" w14:textId="05ACD354" w:rsidR="00773DA8" w:rsidRDefault="005C3220" w:rsidP="00BC79F2">
      <w:pPr>
        <w:pStyle w:val="Kop1"/>
      </w:pPr>
      <w:bookmarkStart w:id="69" w:name="_Toc451694183"/>
      <w:r>
        <w:lastRenderedPageBreak/>
        <w:t>Hoofdstuk 5</w:t>
      </w:r>
      <w:r w:rsidR="00773DA8">
        <w:t xml:space="preserve">: </w:t>
      </w:r>
      <w:r w:rsidR="00353CD4">
        <w:t>Geadviseerde situatie</w:t>
      </w:r>
      <w:bookmarkEnd w:id="69"/>
      <w:r w:rsidR="00F346AC">
        <w:t xml:space="preserve"> </w:t>
      </w:r>
    </w:p>
    <w:p w14:paraId="3F139FD0" w14:textId="029089A0" w:rsidR="0083437C" w:rsidRDefault="004F1BAB">
      <w:pPr>
        <w:rPr>
          <w:sz w:val="22"/>
          <w:szCs w:val="22"/>
        </w:rPr>
      </w:pPr>
      <w:r>
        <w:rPr>
          <w:sz w:val="22"/>
          <w:szCs w:val="22"/>
        </w:rPr>
        <w:t xml:space="preserve">Voorafgaand </w:t>
      </w:r>
      <w:r w:rsidR="00E75048">
        <w:rPr>
          <w:sz w:val="22"/>
          <w:szCs w:val="22"/>
        </w:rPr>
        <w:t xml:space="preserve">in hoofdstuk vier zijn de </w:t>
      </w:r>
      <w:r w:rsidR="0083437C">
        <w:rPr>
          <w:sz w:val="22"/>
          <w:szCs w:val="22"/>
        </w:rPr>
        <w:t>onderzoeksresultaten</w:t>
      </w:r>
      <w:r w:rsidR="00E75048">
        <w:rPr>
          <w:sz w:val="22"/>
          <w:szCs w:val="22"/>
        </w:rPr>
        <w:t xml:space="preserve"> </w:t>
      </w:r>
      <w:r w:rsidR="0083437C">
        <w:rPr>
          <w:sz w:val="22"/>
          <w:szCs w:val="22"/>
        </w:rPr>
        <w:t>getoond</w:t>
      </w:r>
      <w:r w:rsidR="00E75048">
        <w:rPr>
          <w:sz w:val="22"/>
          <w:szCs w:val="22"/>
        </w:rPr>
        <w:t xml:space="preserve">. Hierin is gekeken naar de doelgroep, concurrentie en de branche. Naar aanleiding van deze </w:t>
      </w:r>
      <w:r w:rsidR="0083437C">
        <w:rPr>
          <w:sz w:val="22"/>
          <w:szCs w:val="22"/>
        </w:rPr>
        <w:t xml:space="preserve">onderzoeksresultaten is 5.1 de C-Roos ingevuld. Tevens wordt in dit hoofdstuk een duidelijk beeld geschetst van de toekomstige waarde waar Hotel </w:t>
      </w:r>
      <w:proofErr w:type="gramStart"/>
      <w:r w:rsidR="0083437C">
        <w:rPr>
          <w:sz w:val="22"/>
          <w:szCs w:val="22"/>
        </w:rPr>
        <w:t>MIJN</w:t>
      </w:r>
      <w:proofErr w:type="gramEnd"/>
      <w:r w:rsidR="0083437C">
        <w:rPr>
          <w:sz w:val="22"/>
          <w:szCs w:val="22"/>
        </w:rPr>
        <w:t xml:space="preserve"> Badhuis naar gaat groeien en worden de omgevingsfactoren meegenomen. </w:t>
      </w:r>
    </w:p>
    <w:p w14:paraId="72518F3F" w14:textId="77777777" w:rsidR="004F1BAB" w:rsidRDefault="004F1BAB">
      <w:pPr>
        <w:rPr>
          <w:sz w:val="22"/>
          <w:szCs w:val="22"/>
        </w:rPr>
      </w:pPr>
    </w:p>
    <w:p w14:paraId="34D66484" w14:textId="0B05A522" w:rsidR="00BA2220" w:rsidRDefault="005C3220" w:rsidP="00F74FA5">
      <w:pPr>
        <w:pStyle w:val="Kop2"/>
      </w:pPr>
      <w:bookmarkStart w:id="70" w:name="_Toc451694184"/>
      <w:r>
        <w:t>5</w:t>
      </w:r>
      <w:r w:rsidR="004F1BAB">
        <w:t>.1 C-R</w:t>
      </w:r>
      <w:r w:rsidR="00F346AC">
        <w:t>oos invulling</w:t>
      </w:r>
      <w:bookmarkEnd w:id="70"/>
    </w:p>
    <w:p w14:paraId="73753E05" w14:textId="214A2356" w:rsidR="00F74FA5" w:rsidRDefault="00C53D5F">
      <w:pPr>
        <w:rPr>
          <w:sz w:val="22"/>
          <w:szCs w:val="22"/>
        </w:rPr>
      </w:pPr>
      <w:r>
        <w:rPr>
          <w:noProof/>
          <w:sz w:val="22"/>
          <w:szCs w:val="22"/>
          <w:lang w:eastAsia="nl-NL"/>
        </w:rPr>
        <w:drawing>
          <wp:anchor distT="0" distB="0" distL="114300" distR="114300" simplePos="0" relativeHeight="251691008" behindDoc="0" locked="0" layoutInCell="1" allowOverlap="1" wp14:anchorId="79E3B302" wp14:editId="215D5BB5">
            <wp:simplePos x="0" y="0"/>
            <wp:positionH relativeFrom="column">
              <wp:posOffset>4415155</wp:posOffset>
            </wp:positionH>
            <wp:positionV relativeFrom="paragraph">
              <wp:posOffset>66040</wp:posOffset>
            </wp:positionV>
            <wp:extent cx="1371600" cy="1525270"/>
            <wp:effectExtent l="25400" t="25400" r="25400" b="24130"/>
            <wp:wrapTight wrapText="bothSides">
              <wp:wrapPolygon edited="0">
                <wp:start x="-400" y="-360"/>
                <wp:lineTo x="-400" y="21582"/>
                <wp:lineTo x="21600" y="21582"/>
                <wp:lineTo x="21600" y="-360"/>
                <wp:lineTo x="-400" y="-36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Roos.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71600" cy="1525270"/>
                    </a:xfrm>
                    <a:prstGeom prst="rect">
                      <a:avLst/>
                    </a:prstGeom>
                    <a:ln w="25400">
                      <a:solidFill>
                        <a:srgbClr val="7030A0"/>
                      </a:solidFill>
                    </a:ln>
                  </pic:spPr>
                </pic:pic>
              </a:graphicData>
            </a:graphic>
            <wp14:sizeRelH relativeFrom="page">
              <wp14:pctWidth>0</wp14:pctWidth>
            </wp14:sizeRelH>
            <wp14:sizeRelV relativeFrom="page">
              <wp14:pctHeight>0</wp14:pctHeight>
            </wp14:sizeRelV>
          </wp:anchor>
        </w:drawing>
      </w:r>
      <w:r w:rsidR="00B3754F">
        <w:rPr>
          <w:sz w:val="22"/>
          <w:szCs w:val="22"/>
        </w:rPr>
        <w:t>Naar aanleiding van</w:t>
      </w:r>
      <w:r w:rsidR="00D010DC">
        <w:rPr>
          <w:sz w:val="22"/>
          <w:szCs w:val="22"/>
        </w:rPr>
        <w:t xml:space="preserve"> het model van Hurt</w:t>
      </w:r>
      <w:r w:rsidR="009573F5">
        <w:rPr>
          <w:sz w:val="22"/>
          <w:szCs w:val="22"/>
        </w:rPr>
        <w:t xml:space="preserve"> en de onderzo</w:t>
      </w:r>
      <w:r w:rsidR="00F65F19">
        <w:rPr>
          <w:sz w:val="22"/>
          <w:szCs w:val="22"/>
        </w:rPr>
        <w:t>eksresultaten uit hoofdstuk 4</w:t>
      </w:r>
      <w:r w:rsidR="001F7988">
        <w:rPr>
          <w:sz w:val="22"/>
          <w:szCs w:val="22"/>
        </w:rPr>
        <w:t xml:space="preserve"> is een invulling</w:t>
      </w:r>
      <w:r w:rsidR="00EA4755">
        <w:rPr>
          <w:sz w:val="22"/>
          <w:szCs w:val="22"/>
        </w:rPr>
        <w:t xml:space="preserve"> gegeven voor</w:t>
      </w:r>
      <w:r w:rsidR="00F74FA5">
        <w:rPr>
          <w:sz w:val="22"/>
          <w:szCs w:val="22"/>
        </w:rPr>
        <w:t xml:space="preserve"> de verschil</w:t>
      </w:r>
      <w:r w:rsidR="00087AAB">
        <w:rPr>
          <w:sz w:val="22"/>
          <w:szCs w:val="22"/>
        </w:rPr>
        <w:t>lende services</w:t>
      </w:r>
      <w:r w:rsidR="000259E1">
        <w:rPr>
          <w:sz w:val="22"/>
          <w:szCs w:val="22"/>
        </w:rPr>
        <w:t xml:space="preserve"> </w:t>
      </w:r>
      <w:r w:rsidR="00194F7D">
        <w:rPr>
          <w:sz w:val="22"/>
          <w:szCs w:val="22"/>
        </w:rPr>
        <w:t>op basis van de C-Roos</w:t>
      </w:r>
      <w:r w:rsidR="00087AAB">
        <w:rPr>
          <w:sz w:val="22"/>
          <w:szCs w:val="22"/>
        </w:rPr>
        <w:t>. Hieronder wordt</w:t>
      </w:r>
      <w:r w:rsidR="00EA4755">
        <w:rPr>
          <w:sz w:val="22"/>
          <w:szCs w:val="22"/>
        </w:rPr>
        <w:t xml:space="preserve"> de</w:t>
      </w:r>
      <w:r w:rsidR="00D010DC">
        <w:rPr>
          <w:sz w:val="22"/>
          <w:szCs w:val="22"/>
        </w:rPr>
        <w:t xml:space="preserve"> invulling gegeven van wat de</w:t>
      </w:r>
      <w:r w:rsidR="00F74FA5">
        <w:rPr>
          <w:sz w:val="22"/>
          <w:szCs w:val="22"/>
        </w:rPr>
        <w:t xml:space="preserve"> C’s zullen inhouden in het serviceconcept van</w:t>
      </w:r>
      <w:r w:rsidR="00E604BF">
        <w:rPr>
          <w:sz w:val="22"/>
          <w:szCs w:val="22"/>
        </w:rPr>
        <w:t xml:space="preserve"> Hotel </w:t>
      </w:r>
      <w:proofErr w:type="gramStart"/>
      <w:r w:rsidR="00E604BF">
        <w:rPr>
          <w:sz w:val="22"/>
          <w:szCs w:val="22"/>
        </w:rPr>
        <w:t>MIJN</w:t>
      </w:r>
      <w:proofErr w:type="gramEnd"/>
      <w:r w:rsidR="00E604BF">
        <w:rPr>
          <w:sz w:val="22"/>
          <w:szCs w:val="22"/>
        </w:rPr>
        <w:t xml:space="preserve"> Badhuis en zal het</w:t>
      </w:r>
      <w:r w:rsidR="00D010DC">
        <w:rPr>
          <w:sz w:val="22"/>
          <w:szCs w:val="22"/>
        </w:rPr>
        <w:t xml:space="preserve"> de</w:t>
      </w:r>
      <w:r w:rsidR="00F74FA5">
        <w:rPr>
          <w:sz w:val="22"/>
          <w:szCs w:val="22"/>
        </w:rPr>
        <w:t xml:space="preserve"> richting van de service hierdoor aanduiden. </w:t>
      </w:r>
      <w:r w:rsidR="00F74FA5" w:rsidRPr="00420D07">
        <w:rPr>
          <w:color w:val="000000" w:themeColor="text1"/>
          <w:sz w:val="22"/>
          <w:szCs w:val="22"/>
        </w:rPr>
        <w:t xml:space="preserve">Afbeelding 4 </w:t>
      </w:r>
      <w:r w:rsidR="00F74FA5">
        <w:rPr>
          <w:sz w:val="22"/>
          <w:szCs w:val="22"/>
        </w:rPr>
        <w:t>geeft nogmaals de weergaven van de C-Roos</w:t>
      </w:r>
      <w:r w:rsidR="00420D07">
        <w:rPr>
          <w:sz w:val="22"/>
          <w:szCs w:val="22"/>
        </w:rPr>
        <w:t>, ontwikkeld door H</w:t>
      </w:r>
      <w:r w:rsidR="00D010DC">
        <w:rPr>
          <w:sz w:val="22"/>
          <w:szCs w:val="22"/>
        </w:rPr>
        <w:t>urt,</w:t>
      </w:r>
      <w:r w:rsidR="00F74FA5">
        <w:rPr>
          <w:sz w:val="22"/>
          <w:szCs w:val="22"/>
        </w:rPr>
        <w:t xml:space="preserve"> en hoe deze in werking gaat.</w:t>
      </w:r>
    </w:p>
    <w:p w14:paraId="15E52BC8" w14:textId="77777777" w:rsidR="00F7215A" w:rsidRDefault="00F7215A">
      <w:pPr>
        <w:rPr>
          <w:b/>
          <w:color w:val="CDB5DC" w:themeColor="accent1" w:themeTint="99"/>
          <w:sz w:val="22"/>
          <w:szCs w:val="22"/>
          <w:lang w:val="en-US"/>
        </w:rPr>
      </w:pPr>
    </w:p>
    <w:p w14:paraId="1BD6EA99" w14:textId="0EDD2123" w:rsidR="00F74FA5" w:rsidRDefault="00F7215A">
      <w:pPr>
        <w:rPr>
          <w:sz w:val="22"/>
          <w:szCs w:val="22"/>
        </w:rPr>
      </w:pPr>
      <w:r>
        <w:rPr>
          <w:noProof/>
          <w:lang w:eastAsia="nl-NL"/>
        </w:rPr>
        <mc:AlternateContent>
          <mc:Choice Requires="wps">
            <w:drawing>
              <wp:anchor distT="0" distB="0" distL="114300" distR="114300" simplePos="0" relativeHeight="251693056" behindDoc="0" locked="0" layoutInCell="1" allowOverlap="1" wp14:anchorId="0A86F154" wp14:editId="370915A1">
                <wp:simplePos x="0" y="0"/>
                <wp:positionH relativeFrom="column">
                  <wp:posOffset>4409440</wp:posOffset>
                </wp:positionH>
                <wp:positionV relativeFrom="paragraph">
                  <wp:posOffset>295910</wp:posOffset>
                </wp:positionV>
                <wp:extent cx="1371600" cy="266700"/>
                <wp:effectExtent l="0" t="0" r="0" b="0"/>
                <wp:wrapTight wrapText="bothSides">
                  <wp:wrapPolygon edited="0">
                    <wp:start x="0" y="0"/>
                    <wp:lineTo x="0" y="20571"/>
                    <wp:lineTo x="21200" y="20571"/>
                    <wp:lineTo x="21200" y="0"/>
                    <wp:lineTo x="0" y="0"/>
                  </wp:wrapPolygon>
                </wp:wrapTight>
                <wp:docPr id="17" name="Tekstvak 17"/>
                <wp:cNvGraphicFramePr/>
                <a:graphic xmlns:a="http://schemas.openxmlformats.org/drawingml/2006/main">
                  <a:graphicData uri="http://schemas.microsoft.com/office/word/2010/wordprocessingShape">
                    <wps:wsp>
                      <wps:cNvSpPr txBox="1"/>
                      <wps:spPr>
                        <a:xfrm>
                          <a:off x="0" y="0"/>
                          <a:ext cx="1371600" cy="266700"/>
                        </a:xfrm>
                        <a:prstGeom prst="rect">
                          <a:avLst/>
                        </a:prstGeom>
                        <a:solidFill>
                          <a:prstClr val="white"/>
                        </a:solidFill>
                        <a:ln>
                          <a:noFill/>
                        </a:ln>
                        <a:effectLst/>
                      </wps:spPr>
                      <wps:txbx>
                        <w:txbxContent>
                          <w:p w14:paraId="64703F8F" w14:textId="646F8F9D" w:rsidR="000B0F38" w:rsidRPr="00F25F43" w:rsidRDefault="000B0F38" w:rsidP="00F74FA5">
                            <w:pPr>
                              <w:pStyle w:val="Bijschrift"/>
                              <w:rPr>
                                <w:noProof/>
                                <w:sz w:val="22"/>
                                <w:szCs w:val="22"/>
                              </w:rPr>
                            </w:pPr>
                            <w:r>
                              <w:t xml:space="preserve">Afbeelding </w:t>
                            </w:r>
                            <w:fldSimple w:instr=" SEQ Afbeelding \* ARABIC ">
                              <w:r>
                                <w:rPr>
                                  <w:noProof/>
                                </w:rPr>
                                <w:t>4</w:t>
                              </w:r>
                            </w:fldSimple>
                            <w:r>
                              <w:t xml:space="preserve"> - C-Roos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86F154" id="Tekstvak_x0020_17" o:spid="_x0000_s1033" type="#_x0000_t202" style="position:absolute;margin-left:347.2pt;margin-top:23.3pt;width:108pt;height:21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" stroked="f">
                <v:textbox style="mso-fit-shape-to-text:t" inset="0,0,0,0">
                  <w:txbxContent>
                    <w:p w14:paraId="64703F8F" w14:textId="646F8F9D" w:rsidR="000B0F38" w:rsidRPr="00F25F43" w:rsidRDefault="000B0F38" w:rsidP="00F74FA5">
                      <w:pPr>
                        <w:pStyle w:val="Bijschrift"/>
                        <w:rPr>
                          <w:noProof/>
                          <w:sz w:val="22"/>
                          <w:szCs w:val="22"/>
                        </w:rPr>
                      </w:pPr>
                      <w:r>
                        <w:t xml:space="preserve">Afbeelding </w:t>
                      </w:r>
                      <w:fldSimple w:instr=" SEQ Afbeelding \* ARABIC ">
                        <w:r>
                          <w:rPr>
                            <w:noProof/>
                          </w:rPr>
                          <w:t>4</w:t>
                        </w:r>
                      </w:fldSimple>
                      <w:r>
                        <w:t xml:space="preserve"> - C-Roos</w:t>
                      </w:r>
                    </w:p>
                  </w:txbxContent>
                </v:textbox>
                <w10:wrap type="tight"/>
              </v:shape>
            </w:pict>
          </mc:Fallback>
        </mc:AlternateContent>
      </w:r>
      <w:r w:rsidR="00F74FA5" w:rsidRPr="00076BDD">
        <w:rPr>
          <w:b/>
          <w:color w:val="CDB5DC" w:themeColor="accent1" w:themeTint="99"/>
          <w:sz w:val="22"/>
          <w:szCs w:val="22"/>
          <w:lang w:val="en-US"/>
        </w:rPr>
        <w:t>Core Benefits</w:t>
      </w:r>
      <w:r w:rsidR="00076BDD">
        <w:rPr>
          <w:sz w:val="22"/>
          <w:szCs w:val="22"/>
        </w:rPr>
        <w:t xml:space="preserve">: de </w:t>
      </w:r>
      <w:r w:rsidR="00076BDD" w:rsidRPr="00076BDD">
        <w:rPr>
          <w:sz w:val="22"/>
          <w:szCs w:val="22"/>
          <w:lang w:val="en-US"/>
        </w:rPr>
        <w:t>core benefits</w:t>
      </w:r>
      <w:r w:rsidR="00076BDD">
        <w:rPr>
          <w:sz w:val="22"/>
          <w:szCs w:val="22"/>
        </w:rPr>
        <w:t xml:space="preserve"> beschr</w:t>
      </w:r>
      <w:r>
        <w:rPr>
          <w:sz w:val="22"/>
          <w:szCs w:val="22"/>
        </w:rPr>
        <w:t xml:space="preserve">ijven de basale behoefte van de </w:t>
      </w:r>
      <w:r w:rsidR="00076BDD">
        <w:rPr>
          <w:sz w:val="22"/>
          <w:szCs w:val="22"/>
        </w:rPr>
        <w:t xml:space="preserve">klant. Om de basale behoefte van de klant te bepalen is een doelgroep analyse gedaan welke terug te vinden is in </w:t>
      </w:r>
      <w:r w:rsidR="00585298">
        <w:rPr>
          <w:color w:val="000000" w:themeColor="text1"/>
          <w:sz w:val="22"/>
          <w:szCs w:val="22"/>
        </w:rPr>
        <w:t>het hoofdstuk onderzoeksresultaten en bijlage 4</w:t>
      </w:r>
      <w:r w:rsidR="00076BDD">
        <w:rPr>
          <w:sz w:val="22"/>
          <w:szCs w:val="22"/>
        </w:rPr>
        <w:t xml:space="preserve">. </w:t>
      </w:r>
      <w:r w:rsidR="00087AAB">
        <w:rPr>
          <w:sz w:val="22"/>
          <w:szCs w:val="22"/>
        </w:rPr>
        <w:t xml:space="preserve">Hotel </w:t>
      </w:r>
      <w:proofErr w:type="gramStart"/>
      <w:r w:rsidR="00076BDD">
        <w:rPr>
          <w:sz w:val="22"/>
          <w:szCs w:val="22"/>
        </w:rPr>
        <w:t>MIJN</w:t>
      </w:r>
      <w:proofErr w:type="gramEnd"/>
      <w:r w:rsidR="00076BDD">
        <w:rPr>
          <w:sz w:val="22"/>
          <w:szCs w:val="22"/>
        </w:rPr>
        <w:t xml:space="preserve"> Badhuis richt zich voornamelijk op de doelgroep </w:t>
      </w:r>
      <w:r w:rsidR="00D010DC">
        <w:rPr>
          <w:sz w:val="22"/>
          <w:szCs w:val="22"/>
        </w:rPr>
        <w:t>‘</w:t>
      </w:r>
      <w:r w:rsidR="00076BDD">
        <w:rPr>
          <w:sz w:val="22"/>
          <w:szCs w:val="22"/>
        </w:rPr>
        <w:t>stellen</w:t>
      </w:r>
      <w:r w:rsidR="00D010DC">
        <w:rPr>
          <w:sz w:val="22"/>
          <w:szCs w:val="22"/>
        </w:rPr>
        <w:t>’</w:t>
      </w:r>
      <w:r w:rsidR="00076BDD">
        <w:rPr>
          <w:sz w:val="22"/>
          <w:szCs w:val="22"/>
        </w:rPr>
        <w:t xml:space="preserve">, </w:t>
      </w:r>
      <w:r w:rsidR="00D010DC">
        <w:rPr>
          <w:sz w:val="22"/>
          <w:szCs w:val="22"/>
        </w:rPr>
        <w:t>‘</w:t>
      </w:r>
      <w:r w:rsidR="00076BDD">
        <w:rPr>
          <w:sz w:val="22"/>
          <w:szCs w:val="22"/>
        </w:rPr>
        <w:t>zakelijke gasten</w:t>
      </w:r>
      <w:r w:rsidR="00D010DC">
        <w:rPr>
          <w:sz w:val="22"/>
          <w:szCs w:val="22"/>
        </w:rPr>
        <w:t>’</w:t>
      </w:r>
      <w:r w:rsidR="00076BDD">
        <w:rPr>
          <w:sz w:val="22"/>
          <w:szCs w:val="22"/>
        </w:rPr>
        <w:t xml:space="preserve"> en </w:t>
      </w:r>
      <w:r w:rsidR="00D010DC">
        <w:rPr>
          <w:sz w:val="22"/>
          <w:szCs w:val="22"/>
        </w:rPr>
        <w:t>‘ouderen’</w:t>
      </w:r>
      <w:r w:rsidR="00076BDD">
        <w:rPr>
          <w:sz w:val="22"/>
          <w:szCs w:val="22"/>
        </w:rPr>
        <w:t xml:space="preserve">. Deze doelgroepen hebben verschillende behoeftes waaraan </w:t>
      </w:r>
      <w:r w:rsidR="00D010DC">
        <w:rPr>
          <w:sz w:val="22"/>
          <w:szCs w:val="22"/>
        </w:rPr>
        <w:t xml:space="preserve">Hotel </w:t>
      </w:r>
      <w:proofErr w:type="gramStart"/>
      <w:r w:rsidR="00076BDD">
        <w:rPr>
          <w:sz w:val="22"/>
          <w:szCs w:val="22"/>
        </w:rPr>
        <w:t>MIJN</w:t>
      </w:r>
      <w:proofErr w:type="gramEnd"/>
      <w:r w:rsidR="00076BDD">
        <w:rPr>
          <w:sz w:val="22"/>
          <w:szCs w:val="22"/>
        </w:rPr>
        <w:t xml:space="preserve"> Badhuis kan voldoen. De behoefte</w:t>
      </w:r>
      <w:r w:rsidR="00E604BF">
        <w:rPr>
          <w:sz w:val="22"/>
          <w:szCs w:val="22"/>
        </w:rPr>
        <w:t>n</w:t>
      </w:r>
      <w:r w:rsidR="00076BDD">
        <w:rPr>
          <w:sz w:val="22"/>
          <w:szCs w:val="22"/>
        </w:rPr>
        <w:t xml:space="preserve"> die deze doelgroepen delen zijn de behoefte aan een slaapaccommodatie met een passende luxe van een badkam</w:t>
      </w:r>
      <w:r w:rsidR="00E604BF">
        <w:rPr>
          <w:sz w:val="22"/>
          <w:szCs w:val="22"/>
        </w:rPr>
        <w:t>er</w:t>
      </w:r>
      <w:r w:rsidR="00076BDD">
        <w:rPr>
          <w:sz w:val="22"/>
          <w:szCs w:val="22"/>
        </w:rPr>
        <w:t>, roomservice en een aangelegen restaurant</w:t>
      </w:r>
      <w:r w:rsidR="00D010DC">
        <w:rPr>
          <w:sz w:val="22"/>
          <w:szCs w:val="22"/>
        </w:rPr>
        <w:t>. Daarnaast geven deze doelgroepen allemaal aan behoefte te hebben aan wifi en aan een rustgevende maar inspirerende omgeving. Voor de overige doelgroepen gezinnen en mindervalide</w:t>
      </w:r>
      <w:r w:rsidR="00E604BF">
        <w:rPr>
          <w:sz w:val="22"/>
          <w:szCs w:val="22"/>
        </w:rPr>
        <w:t>n zijn eventueel voorzieningen</w:t>
      </w:r>
      <w:r w:rsidR="00D010DC">
        <w:rPr>
          <w:sz w:val="22"/>
          <w:szCs w:val="22"/>
        </w:rPr>
        <w:t xml:space="preserve"> gemaakt. Zo heeft Hotel </w:t>
      </w:r>
      <w:proofErr w:type="gramStart"/>
      <w:r w:rsidR="00D010DC">
        <w:rPr>
          <w:sz w:val="22"/>
          <w:szCs w:val="22"/>
        </w:rPr>
        <w:t>MIJN</w:t>
      </w:r>
      <w:proofErr w:type="gramEnd"/>
      <w:r w:rsidR="00D010DC">
        <w:rPr>
          <w:sz w:val="22"/>
          <w:szCs w:val="22"/>
        </w:rPr>
        <w:t xml:space="preserve"> badhuis een familie kamer, dit zijn twee hotelkamers verbonden met elkaar door een deur. Hierdoor kan deze kamer gezien worden als een grote</w:t>
      </w:r>
      <w:r w:rsidR="009D6C58">
        <w:rPr>
          <w:sz w:val="22"/>
          <w:szCs w:val="22"/>
        </w:rPr>
        <w:t xml:space="preserve"> familiekamer. Naast de familie</w:t>
      </w:r>
      <w:r w:rsidR="00D010DC">
        <w:rPr>
          <w:sz w:val="22"/>
          <w:szCs w:val="22"/>
        </w:rPr>
        <w:t xml:space="preserve">kamer heeft Hotel </w:t>
      </w:r>
      <w:proofErr w:type="gramStart"/>
      <w:r w:rsidR="00D010DC">
        <w:rPr>
          <w:sz w:val="22"/>
          <w:szCs w:val="22"/>
        </w:rPr>
        <w:t>MIJN</w:t>
      </w:r>
      <w:proofErr w:type="gramEnd"/>
      <w:r w:rsidR="00D010DC">
        <w:rPr>
          <w:sz w:val="22"/>
          <w:szCs w:val="22"/>
        </w:rPr>
        <w:t xml:space="preserve"> Badhuis een speciale </w:t>
      </w:r>
      <w:r w:rsidR="00DA2A88">
        <w:rPr>
          <w:sz w:val="22"/>
          <w:szCs w:val="22"/>
        </w:rPr>
        <w:t>minder</w:t>
      </w:r>
      <w:r w:rsidR="00D010DC">
        <w:rPr>
          <w:sz w:val="22"/>
          <w:szCs w:val="22"/>
        </w:rPr>
        <w:t>valide</w:t>
      </w:r>
      <w:r w:rsidR="00E604BF">
        <w:rPr>
          <w:sz w:val="22"/>
          <w:szCs w:val="22"/>
        </w:rPr>
        <w:t xml:space="preserve"> kamer. Deze kamer is groter</w:t>
      </w:r>
      <w:r w:rsidR="00D010DC">
        <w:rPr>
          <w:sz w:val="22"/>
          <w:szCs w:val="22"/>
        </w:rPr>
        <w:t xml:space="preserve"> </w:t>
      </w:r>
      <w:r w:rsidR="00E604BF">
        <w:rPr>
          <w:sz w:val="22"/>
          <w:szCs w:val="22"/>
        </w:rPr>
        <w:t xml:space="preserve">dan </w:t>
      </w:r>
      <w:r w:rsidR="00D010DC">
        <w:rPr>
          <w:sz w:val="22"/>
          <w:szCs w:val="22"/>
        </w:rPr>
        <w:t xml:space="preserve">de andere kamers en hierin is rekening gehouden met steunbeugels en </w:t>
      </w:r>
      <w:r w:rsidR="009D6C58">
        <w:rPr>
          <w:sz w:val="22"/>
          <w:szCs w:val="22"/>
        </w:rPr>
        <w:t>bredere deuren. Hoewel deze voorzieningen zijn aangelegd voor deze do</w:t>
      </w:r>
      <w:r w:rsidR="00E604BF">
        <w:rPr>
          <w:sz w:val="22"/>
          <w:szCs w:val="22"/>
        </w:rPr>
        <w:t>elgroepen wordt niet de focus</w:t>
      </w:r>
      <w:r w:rsidR="009D6C58">
        <w:rPr>
          <w:sz w:val="22"/>
          <w:szCs w:val="22"/>
        </w:rPr>
        <w:t xml:space="preserve"> op hen gelegd. De meeste voorzieningen zijn gebaseerd op de wensen en behoeften van de doelgroepen ‘ouderen’, ‘zakelijke gasten’ en ‘stellen’ en Hotel </w:t>
      </w:r>
      <w:proofErr w:type="gramStart"/>
      <w:r w:rsidR="009D6C58">
        <w:rPr>
          <w:sz w:val="22"/>
          <w:szCs w:val="22"/>
        </w:rPr>
        <w:t>M</w:t>
      </w:r>
      <w:r w:rsidR="00E604BF">
        <w:rPr>
          <w:sz w:val="22"/>
          <w:szCs w:val="22"/>
        </w:rPr>
        <w:t>IJN</w:t>
      </w:r>
      <w:proofErr w:type="gramEnd"/>
      <w:r w:rsidR="00E604BF">
        <w:rPr>
          <w:sz w:val="22"/>
          <w:szCs w:val="22"/>
        </w:rPr>
        <w:t xml:space="preserve"> Badhuis kan wil aan hu</w:t>
      </w:r>
      <w:r w:rsidR="009D6C58">
        <w:rPr>
          <w:sz w:val="22"/>
          <w:szCs w:val="22"/>
        </w:rPr>
        <w:t>n wensen en behoefte</w:t>
      </w:r>
      <w:r w:rsidR="00E604BF">
        <w:rPr>
          <w:sz w:val="22"/>
          <w:szCs w:val="22"/>
        </w:rPr>
        <w:t>n</w:t>
      </w:r>
      <w:r w:rsidR="009D6C58">
        <w:rPr>
          <w:sz w:val="22"/>
          <w:szCs w:val="22"/>
        </w:rPr>
        <w:t xml:space="preserve"> voldoen.  </w:t>
      </w:r>
    </w:p>
    <w:p w14:paraId="1EF2BD96" w14:textId="77777777" w:rsidR="00F74FA5" w:rsidRDefault="00F74FA5">
      <w:pPr>
        <w:rPr>
          <w:sz w:val="22"/>
          <w:szCs w:val="22"/>
        </w:rPr>
      </w:pPr>
    </w:p>
    <w:p w14:paraId="1B343604" w14:textId="24BBD67A" w:rsidR="000E00DC" w:rsidRDefault="00F74FA5" w:rsidP="007B11F0">
      <w:pPr>
        <w:rPr>
          <w:sz w:val="22"/>
          <w:szCs w:val="22"/>
        </w:rPr>
      </w:pPr>
      <w:r w:rsidRPr="00017F12">
        <w:rPr>
          <w:b/>
          <w:color w:val="CDB5DC" w:themeColor="accent1" w:themeTint="99"/>
          <w:sz w:val="22"/>
          <w:szCs w:val="22"/>
        </w:rPr>
        <w:t>Communications</w:t>
      </w:r>
      <w:r w:rsidR="007B11F0">
        <w:rPr>
          <w:sz w:val="22"/>
          <w:szCs w:val="22"/>
        </w:rPr>
        <w:t xml:space="preserve">: </w:t>
      </w:r>
      <w:r w:rsidR="008A5EB0">
        <w:rPr>
          <w:sz w:val="22"/>
          <w:szCs w:val="22"/>
        </w:rPr>
        <w:t>dit onderdeel gaat over de uitwisseling van de informatie met de gast.</w:t>
      </w:r>
      <w:r w:rsidR="000E00DC">
        <w:rPr>
          <w:sz w:val="22"/>
          <w:szCs w:val="22"/>
        </w:rPr>
        <w:t xml:space="preserve"> Hierin is het belangrijk dat wordt gekeken naar informatie-uitwisseling voor, tijdens en na het verblijf</w:t>
      </w:r>
    </w:p>
    <w:p w14:paraId="0FA2335B" w14:textId="009AEB0E" w:rsidR="008F6810" w:rsidRDefault="000E00DC" w:rsidP="000E00DC">
      <w:pPr>
        <w:pStyle w:val="Lijstalinea"/>
        <w:numPr>
          <w:ilvl w:val="0"/>
          <w:numId w:val="3"/>
        </w:numPr>
        <w:rPr>
          <w:sz w:val="22"/>
          <w:szCs w:val="22"/>
        </w:rPr>
      </w:pPr>
      <w:r w:rsidRPr="00FC259D">
        <w:rPr>
          <w:i/>
          <w:sz w:val="22"/>
          <w:szCs w:val="22"/>
        </w:rPr>
        <w:t>Voor het verblijf</w:t>
      </w:r>
      <w:r>
        <w:rPr>
          <w:sz w:val="22"/>
          <w:szCs w:val="22"/>
        </w:rPr>
        <w:t xml:space="preserve">: voorafgaand aan de overnachting </w:t>
      </w:r>
      <w:r w:rsidR="00FC259D">
        <w:rPr>
          <w:sz w:val="22"/>
          <w:szCs w:val="22"/>
        </w:rPr>
        <w:t>wordt de boeking gemaakt. Deze boeking</w:t>
      </w:r>
      <w:r w:rsidR="00585298">
        <w:rPr>
          <w:sz w:val="22"/>
          <w:szCs w:val="22"/>
        </w:rPr>
        <w:t xml:space="preserve"> kan via verschillende kanalen geboekt worden</w:t>
      </w:r>
      <w:r w:rsidR="00FC259D">
        <w:rPr>
          <w:sz w:val="22"/>
          <w:szCs w:val="22"/>
        </w:rPr>
        <w:t>. Zo kan deze boeking g</w:t>
      </w:r>
      <w:r w:rsidR="008F6810">
        <w:rPr>
          <w:sz w:val="22"/>
          <w:szCs w:val="22"/>
        </w:rPr>
        <w:t>eplaats zijn via de e-mail, per</w:t>
      </w:r>
      <w:r w:rsidR="00FC259D">
        <w:rPr>
          <w:sz w:val="22"/>
          <w:szCs w:val="22"/>
        </w:rPr>
        <w:t xml:space="preserve">soonlijk, </w:t>
      </w:r>
      <w:r w:rsidR="00D82F3F">
        <w:rPr>
          <w:sz w:val="22"/>
          <w:szCs w:val="22"/>
        </w:rPr>
        <w:t>telefonisch</w:t>
      </w:r>
      <w:r w:rsidR="008F6810">
        <w:rPr>
          <w:sz w:val="22"/>
          <w:szCs w:val="22"/>
        </w:rPr>
        <w:t xml:space="preserve"> of via een boekingswebsite. Doordat de manier van boeking kan fluc</w:t>
      </w:r>
      <w:r w:rsidR="00D82F3F">
        <w:rPr>
          <w:sz w:val="22"/>
          <w:szCs w:val="22"/>
        </w:rPr>
        <w:t xml:space="preserve">tueren is het belangrijk dat </w:t>
      </w:r>
      <w:r w:rsidR="008A7ABD">
        <w:rPr>
          <w:sz w:val="22"/>
          <w:szCs w:val="22"/>
        </w:rPr>
        <w:t>te allen tijde</w:t>
      </w:r>
      <w:r w:rsidR="008F6810">
        <w:rPr>
          <w:sz w:val="22"/>
          <w:szCs w:val="22"/>
        </w:rPr>
        <w:t xml:space="preserve"> de informatie wordt opgestuurd via één kanaal. Dit kanaal is de e-mail</w:t>
      </w:r>
      <w:r w:rsidR="00585298">
        <w:rPr>
          <w:sz w:val="22"/>
          <w:szCs w:val="22"/>
        </w:rPr>
        <w:t xml:space="preserve"> </w:t>
      </w:r>
      <w:r w:rsidR="00585298" w:rsidRPr="00BF46A5">
        <w:rPr>
          <w:sz w:val="22"/>
          <w:szCs w:val="22"/>
        </w:rPr>
        <w:t xml:space="preserve">en </w:t>
      </w:r>
      <w:r w:rsidR="00BF46A5">
        <w:rPr>
          <w:sz w:val="22"/>
          <w:szCs w:val="22"/>
        </w:rPr>
        <w:t>eventueel in de toekomst via e</w:t>
      </w:r>
      <w:r w:rsidR="00585298" w:rsidRPr="00BF46A5">
        <w:rPr>
          <w:sz w:val="22"/>
          <w:szCs w:val="22"/>
        </w:rPr>
        <w:t>e</w:t>
      </w:r>
      <w:r w:rsidR="00BF46A5">
        <w:rPr>
          <w:sz w:val="22"/>
          <w:szCs w:val="22"/>
        </w:rPr>
        <w:t>n</w:t>
      </w:r>
      <w:r w:rsidR="00585298" w:rsidRPr="00BF46A5">
        <w:rPr>
          <w:sz w:val="22"/>
          <w:szCs w:val="22"/>
        </w:rPr>
        <w:t xml:space="preserve"> passende applicatie</w:t>
      </w:r>
      <w:r w:rsidR="008F6810">
        <w:rPr>
          <w:sz w:val="22"/>
          <w:szCs w:val="22"/>
        </w:rPr>
        <w:t>. Via de e-mail worden de betaal</w:t>
      </w:r>
      <w:r w:rsidR="00D82F3F">
        <w:rPr>
          <w:sz w:val="22"/>
          <w:szCs w:val="22"/>
        </w:rPr>
        <w:t>-</w:t>
      </w:r>
      <w:r w:rsidR="008F6810">
        <w:rPr>
          <w:sz w:val="22"/>
          <w:szCs w:val="22"/>
        </w:rPr>
        <w:t>, boeking</w:t>
      </w:r>
      <w:r w:rsidR="00D82F3F">
        <w:rPr>
          <w:sz w:val="22"/>
          <w:szCs w:val="22"/>
        </w:rPr>
        <w:t>s-</w:t>
      </w:r>
      <w:r w:rsidR="008F6810">
        <w:rPr>
          <w:sz w:val="22"/>
          <w:szCs w:val="22"/>
        </w:rPr>
        <w:t xml:space="preserve"> en persoonlijke gegevens opgestuurd. Wanneer de gasten voorafgaand vr</w:t>
      </w:r>
      <w:r w:rsidR="00585298">
        <w:rPr>
          <w:sz w:val="22"/>
          <w:szCs w:val="22"/>
        </w:rPr>
        <w:t>agen hebben kunnen deze</w:t>
      </w:r>
      <w:r w:rsidR="00D82F3F">
        <w:rPr>
          <w:sz w:val="22"/>
          <w:szCs w:val="22"/>
        </w:rPr>
        <w:t xml:space="preserve"> telefonisch</w:t>
      </w:r>
      <w:r w:rsidR="008F6810">
        <w:rPr>
          <w:sz w:val="22"/>
          <w:szCs w:val="22"/>
        </w:rPr>
        <w:t>, via de mai</w:t>
      </w:r>
      <w:r w:rsidR="00585298">
        <w:rPr>
          <w:sz w:val="22"/>
          <w:szCs w:val="22"/>
        </w:rPr>
        <w:t>l of persoonlijk worden gesteld</w:t>
      </w:r>
      <w:r w:rsidR="008F6810">
        <w:rPr>
          <w:sz w:val="22"/>
          <w:szCs w:val="22"/>
        </w:rPr>
        <w:t>.</w:t>
      </w:r>
    </w:p>
    <w:p w14:paraId="27680072" w14:textId="09107FBF" w:rsidR="000E00DC" w:rsidRDefault="008F6810" w:rsidP="000E00DC">
      <w:pPr>
        <w:pStyle w:val="Lijstalinea"/>
        <w:numPr>
          <w:ilvl w:val="0"/>
          <w:numId w:val="3"/>
        </w:numPr>
        <w:rPr>
          <w:sz w:val="22"/>
          <w:szCs w:val="22"/>
        </w:rPr>
      </w:pPr>
      <w:r>
        <w:rPr>
          <w:i/>
          <w:sz w:val="22"/>
          <w:szCs w:val="22"/>
        </w:rPr>
        <w:t>Tijdens het verblijf</w:t>
      </w:r>
      <w:r w:rsidRPr="008F6810">
        <w:rPr>
          <w:sz w:val="22"/>
          <w:szCs w:val="22"/>
        </w:rPr>
        <w:t>:</w:t>
      </w:r>
      <w:r w:rsidR="00125ABC">
        <w:rPr>
          <w:sz w:val="22"/>
          <w:szCs w:val="22"/>
        </w:rPr>
        <w:t xml:space="preserve"> tijdens het verblijf kunnen de gasten </w:t>
      </w:r>
      <w:r>
        <w:rPr>
          <w:sz w:val="22"/>
          <w:szCs w:val="22"/>
        </w:rPr>
        <w:t>contact zoeken</w:t>
      </w:r>
      <w:r w:rsidR="00125ABC">
        <w:rPr>
          <w:sz w:val="22"/>
          <w:szCs w:val="22"/>
        </w:rPr>
        <w:t xml:space="preserve"> met het personeel in het gebouw van </w:t>
      </w:r>
      <w:proofErr w:type="gramStart"/>
      <w:r>
        <w:rPr>
          <w:sz w:val="22"/>
          <w:szCs w:val="22"/>
        </w:rPr>
        <w:t>MIJN</w:t>
      </w:r>
      <w:proofErr w:type="gramEnd"/>
      <w:r>
        <w:rPr>
          <w:sz w:val="22"/>
          <w:szCs w:val="22"/>
        </w:rPr>
        <w:t xml:space="preserve"> Torpedoloods</w:t>
      </w:r>
      <w:r w:rsidR="00D82F3F">
        <w:rPr>
          <w:sz w:val="22"/>
          <w:szCs w:val="22"/>
        </w:rPr>
        <w:t>. In dit gebouw lopen dagelijks</w:t>
      </w:r>
      <w:r>
        <w:rPr>
          <w:sz w:val="22"/>
          <w:szCs w:val="22"/>
        </w:rPr>
        <w:t xml:space="preserve"> medewerkers rond die de gasten begroeten en die ervoor zullen zorgen dat de gasten zich thuis</w:t>
      </w:r>
      <w:r w:rsidR="00125ABC">
        <w:rPr>
          <w:sz w:val="22"/>
          <w:szCs w:val="22"/>
        </w:rPr>
        <w:t xml:space="preserve"> voelen en zonder enige aarzeling </w:t>
      </w:r>
      <w:r>
        <w:rPr>
          <w:sz w:val="22"/>
          <w:szCs w:val="22"/>
        </w:rPr>
        <w:t xml:space="preserve">vragen durven te stellen. Bij het inchecken wordt de benodigde informatie aan de </w:t>
      </w:r>
      <w:r w:rsidR="00D82F3F">
        <w:rPr>
          <w:sz w:val="22"/>
          <w:szCs w:val="22"/>
        </w:rPr>
        <w:t xml:space="preserve">gasten verteld en wordt gemeld dat zij </w:t>
      </w:r>
      <w:proofErr w:type="gramStart"/>
      <w:r w:rsidR="00D82F3F">
        <w:rPr>
          <w:sz w:val="22"/>
          <w:szCs w:val="22"/>
        </w:rPr>
        <w:t xml:space="preserve">te allen </w:t>
      </w:r>
      <w:r>
        <w:rPr>
          <w:sz w:val="22"/>
          <w:szCs w:val="22"/>
        </w:rPr>
        <w:t>tijden</w:t>
      </w:r>
      <w:proofErr w:type="gramEnd"/>
      <w:r>
        <w:rPr>
          <w:sz w:val="22"/>
          <w:szCs w:val="22"/>
        </w:rPr>
        <w:t xml:space="preserve"> vragen mogen stellen aan een van de medewerkers</w:t>
      </w:r>
      <w:r w:rsidR="00125ABC">
        <w:rPr>
          <w:sz w:val="22"/>
          <w:szCs w:val="22"/>
        </w:rPr>
        <w:t xml:space="preserve"> persoonlijk of telefonisch</w:t>
      </w:r>
      <w:r>
        <w:rPr>
          <w:sz w:val="22"/>
          <w:szCs w:val="22"/>
        </w:rPr>
        <w:t>. Wanneer het verblijf aan zijn eind komt en de gasten gaan uitchecken zullen de medewerkers vragen hoe het verblijf is geweest en of zij het prettig hebben geha</w:t>
      </w:r>
      <w:r w:rsidR="00F51FF3">
        <w:rPr>
          <w:sz w:val="22"/>
          <w:szCs w:val="22"/>
        </w:rPr>
        <w:t xml:space="preserve">d. </w:t>
      </w:r>
    </w:p>
    <w:p w14:paraId="1D9F7DC0" w14:textId="7D5AE0B4" w:rsidR="00F51FF3" w:rsidRDefault="00F51FF3" w:rsidP="000E00DC">
      <w:pPr>
        <w:pStyle w:val="Lijstalinea"/>
        <w:numPr>
          <w:ilvl w:val="0"/>
          <w:numId w:val="3"/>
        </w:numPr>
        <w:rPr>
          <w:sz w:val="22"/>
          <w:szCs w:val="22"/>
        </w:rPr>
      </w:pPr>
      <w:r>
        <w:rPr>
          <w:i/>
          <w:sz w:val="22"/>
          <w:szCs w:val="22"/>
        </w:rPr>
        <w:lastRenderedPageBreak/>
        <w:t>Na het verblijf</w:t>
      </w:r>
      <w:r w:rsidRPr="00F51FF3">
        <w:rPr>
          <w:sz w:val="22"/>
          <w:szCs w:val="22"/>
        </w:rPr>
        <w:t>:</w:t>
      </w:r>
      <w:r>
        <w:rPr>
          <w:sz w:val="22"/>
          <w:szCs w:val="22"/>
        </w:rPr>
        <w:t xml:space="preserve"> na afloop van het verblijf zal een e-mail worden gestuurd naar deze gasten. Zij zullen een e-mail krijgen waarin </w:t>
      </w:r>
      <w:r w:rsidR="00420D07">
        <w:rPr>
          <w:sz w:val="22"/>
          <w:szCs w:val="22"/>
        </w:rPr>
        <w:t xml:space="preserve">Hotel </w:t>
      </w:r>
      <w:proofErr w:type="gramStart"/>
      <w:r>
        <w:rPr>
          <w:sz w:val="22"/>
          <w:szCs w:val="22"/>
        </w:rPr>
        <w:t>MIJN</w:t>
      </w:r>
      <w:proofErr w:type="gramEnd"/>
      <w:r>
        <w:rPr>
          <w:sz w:val="22"/>
          <w:szCs w:val="22"/>
        </w:rPr>
        <w:t xml:space="preserve"> Badhuis hen bedankt voor het verblijf en de gasten graag nogmaals terug zien. </w:t>
      </w:r>
    </w:p>
    <w:p w14:paraId="29320AAD" w14:textId="77777777" w:rsidR="00F74FA5" w:rsidRDefault="00F74FA5">
      <w:pPr>
        <w:rPr>
          <w:sz w:val="22"/>
          <w:szCs w:val="22"/>
        </w:rPr>
      </w:pPr>
    </w:p>
    <w:p w14:paraId="04290655" w14:textId="342F5296" w:rsidR="009A4A5A" w:rsidRDefault="00F74FA5" w:rsidP="007B11F0">
      <w:pPr>
        <w:rPr>
          <w:sz w:val="22"/>
          <w:szCs w:val="22"/>
        </w:rPr>
      </w:pPr>
      <w:r w:rsidRPr="009A4A5A">
        <w:rPr>
          <w:b/>
          <w:color w:val="CDB5DC" w:themeColor="accent1" w:themeTint="99"/>
          <w:sz w:val="22"/>
          <w:szCs w:val="22"/>
        </w:rPr>
        <w:t>Comfort</w:t>
      </w:r>
      <w:r w:rsidR="007B11F0">
        <w:rPr>
          <w:sz w:val="22"/>
          <w:szCs w:val="22"/>
        </w:rPr>
        <w:t xml:space="preserve">: </w:t>
      </w:r>
      <w:r w:rsidR="00017F12">
        <w:rPr>
          <w:sz w:val="22"/>
          <w:szCs w:val="22"/>
        </w:rPr>
        <w:t xml:space="preserve">onder deze c wordt </w:t>
      </w:r>
      <w:proofErr w:type="gramStart"/>
      <w:r w:rsidR="00017F12">
        <w:rPr>
          <w:sz w:val="22"/>
          <w:szCs w:val="22"/>
        </w:rPr>
        <w:t>de</w:t>
      </w:r>
      <w:proofErr w:type="gramEnd"/>
      <w:r w:rsidR="00017F12">
        <w:rPr>
          <w:sz w:val="22"/>
          <w:szCs w:val="22"/>
        </w:rPr>
        <w:t xml:space="preserve"> comfort van de kamers beschreven en wat de omgeving van de locatie te bieden heeft. </w:t>
      </w:r>
      <w:r w:rsidR="00420D07">
        <w:rPr>
          <w:sz w:val="22"/>
          <w:szCs w:val="22"/>
        </w:rPr>
        <w:t xml:space="preserve">Hotel </w:t>
      </w:r>
      <w:proofErr w:type="gramStart"/>
      <w:r w:rsidR="009A4A5A">
        <w:rPr>
          <w:sz w:val="22"/>
          <w:szCs w:val="22"/>
        </w:rPr>
        <w:t>MIJN</w:t>
      </w:r>
      <w:proofErr w:type="gramEnd"/>
      <w:r w:rsidR="009A4A5A">
        <w:rPr>
          <w:sz w:val="22"/>
          <w:szCs w:val="22"/>
        </w:rPr>
        <w:t xml:space="preserve"> Badhuis heeft voor comfortabele bedden gekozen en geeft zowel de zakelijke als de </w:t>
      </w:r>
      <w:r w:rsidR="008F0488">
        <w:rPr>
          <w:sz w:val="22"/>
          <w:szCs w:val="22"/>
        </w:rPr>
        <w:t>toeristische</w:t>
      </w:r>
      <w:r w:rsidR="009A4A5A">
        <w:rPr>
          <w:sz w:val="22"/>
          <w:szCs w:val="22"/>
        </w:rPr>
        <w:t xml:space="preserve"> gast de mogelijkheid zich terug te trekken op de kamers. Op de kamers zijn verschillende </w:t>
      </w:r>
      <w:r w:rsidR="008F0488">
        <w:rPr>
          <w:sz w:val="22"/>
          <w:szCs w:val="22"/>
        </w:rPr>
        <w:t>faciliteiten aanwezig</w:t>
      </w:r>
      <w:r w:rsidR="00125ABC">
        <w:rPr>
          <w:sz w:val="22"/>
          <w:szCs w:val="22"/>
        </w:rPr>
        <w:t>. Hier</w:t>
      </w:r>
      <w:r w:rsidR="008F0488">
        <w:rPr>
          <w:sz w:val="22"/>
          <w:szCs w:val="22"/>
        </w:rPr>
        <w:t>door</w:t>
      </w:r>
      <w:r w:rsidR="00125ABC">
        <w:rPr>
          <w:sz w:val="22"/>
          <w:szCs w:val="22"/>
        </w:rPr>
        <w:t xml:space="preserve"> zullen</w:t>
      </w:r>
      <w:r w:rsidR="008F0488">
        <w:rPr>
          <w:sz w:val="22"/>
          <w:szCs w:val="22"/>
        </w:rPr>
        <w:t xml:space="preserve"> de gasten zich makkelijk kunnen vermaken en </w:t>
      </w:r>
      <w:r w:rsidR="00125ABC">
        <w:rPr>
          <w:sz w:val="22"/>
          <w:szCs w:val="22"/>
        </w:rPr>
        <w:t xml:space="preserve">wordt </w:t>
      </w:r>
      <w:r w:rsidR="008F0488">
        <w:rPr>
          <w:sz w:val="22"/>
          <w:szCs w:val="22"/>
        </w:rPr>
        <w:t>aan de b</w:t>
      </w:r>
      <w:r w:rsidR="00125ABC">
        <w:rPr>
          <w:sz w:val="22"/>
          <w:szCs w:val="22"/>
        </w:rPr>
        <w:t>asale behoefte</w:t>
      </w:r>
      <w:r w:rsidR="00D82F3F">
        <w:rPr>
          <w:sz w:val="22"/>
          <w:szCs w:val="22"/>
        </w:rPr>
        <w:t>n</w:t>
      </w:r>
      <w:r w:rsidR="00125ABC">
        <w:rPr>
          <w:sz w:val="22"/>
          <w:szCs w:val="22"/>
        </w:rPr>
        <w:t xml:space="preserve"> van de gasten</w:t>
      </w:r>
      <w:r w:rsidR="008F0488">
        <w:rPr>
          <w:sz w:val="22"/>
          <w:szCs w:val="22"/>
        </w:rPr>
        <w:t xml:space="preserve"> voldaan. </w:t>
      </w:r>
      <w:r w:rsidR="00017F12">
        <w:rPr>
          <w:sz w:val="22"/>
          <w:szCs w:val="22"/>
        </w:rPr>
        <w:t xml:space="preserve">Naast </w:t>
      </w:r>
      <w:proofErr w:type="gramStart"/>
      <w:r w:rsidR="00017F12">
        <w:rPr>
          <w:sz w:val="22"/>
          <w:szCs w:val="22"/>
        </w:rPr>
        <w:t>de</w:t>
      </w:r>
      <w:proofErr w:type="gramEnd"/>
      <w:r w:rsidR="00017F12">
        <w:rPr>
          <w:sz w:val="22"/>
          <w:szCs w:val="22"/>
        </w:rPr>
        <w:t xml:space="preserve"> comfort van MIJN Badhuis heeft MIJN Torpedoloods de service v</w:t>
      </w:r>
      <w:r w:rsidR="00125ABC">
        <w:rPr>
          <w:sz w:val="22"/>
          <w:szCs w:val="22"/>
        </w:rPr>
        <w:t>an een restaurant en feesten/</w:t>
      </w:r>
      <w:r w:rsidR="00017F12">
        <w:rPr>
          <w:sz w:val="22"/>
          <w:szCs w:val="22"/>
        </w:rPr>
        <w:t>partijen</w:t>
      </w:r>
      <w:r w:rsidR="00125ABC">
        <w:rPr>
          <w:sz w:val="22"/>
          <w:szCs w:val="22"/>
        </w:rPr>
        <w:t xml:space="preserve"> en vergader</w:t>
      </w:r>
      <w:r w:rsidR="00017F12">
        <w:rPr>
          <w:sz w:val="22"/>
          <w:szCs w:val="22"/>
        </w:rPr>
        <w:t xml:space="preserve">locatie waar de gasten gebruik van kunnen maken. Hier kunnen de gasten in de ochtend ontbijten, in de middag lunchen en in de avond dineren en borrelen. </w:t>
      </w:r>
      <w:r w:rsidR="008F0488">
        <w:rPr>
          <w:sz w:val="22"/>
          <w:szCs w:val="22"/>
        </w:rPr>
        <w:t xml:space="preserve">Daarnaast is de omgeving waar </w:t>
      </w:r>
      <w:r w:rsidR="00420D07">
        <w:rPr>
          <w:sz w:val="22"/>
          <w:szCs w:val="22"/>
        </w:rPr>
        <w:t xml:space="preserve">Hotel </w:t>
      </w:r>
      <w:proofErr w:type="gramStart"/>
      <w:r w:rsidR="008F0488">
        <w:rPr>
          <w:sz w:val="22"/>
          <w:szCs w:val="22"/>
        </w:rPr>
        <w:t>MIJN</w:t>
      </w:r>
      <w:proofErr w:type="gramEnd"/>
      <w:r w:rsidR="008F0488">
        <w:rPr>
          <w:sz w:val="22"/>
          <w:szCs w:val="22"/>
        </w:rPr>
        <w:t xml:space="preserve"> Badhuis in gevest</w:t>
      </w:r>
      <w:r w:rsidR="00017F12">
        <w:rPr>
          <w:sz w:val="22"/>
          <w:szCs w:val="22"/>
        </w:rPr>
        <w:t xml:space="preserve">igd is een historische, levendige en natuurrijke omgeving waarin veel mogelijkheden zijn tot activiteiten. Deze verschillende activiteiten/bezienswaardigheden worden weergegeven in sub-paragraaf 4.3 omgevingsfactoren. </w:t>
      </w:r>
    </w:p>
    <w:p w14:paraId="337DDB64" w14:textId="77777777" w:rsidR="00F74FA5" w:rsidRDefault="00F74FA5">
      <w:pPr>
        <w:rPr>
          <w:sz w:val="22"/>
          <w:szCs w:val="22"/>
        </w:rPr>
      </w:pPr>
    </w:p>
    <w:p w14:paraId="267864AF" w14:textId="693AF664" w:rsidR="005B318D" w:rsidRDefault="00F74FA5" w:rsidP="00FB3228">
      <w:pPr>
        <w:rPr>
          <w:sz w:val="22"/>
          <w:szCs w:val="22"/>
        </w:rPr>
      </w:pPr>
      <w:r w:rsidRPr="005B318D">
        <w:rPr>
          <w:b/>
          <w:color w:val="CDB5DC" w:themeColor="accent1" w:themeTint="99"/>
          <w:sz w:val="22"/>
          <w:szCs w:val="22"/>
          <w:lang w:val="en-US"/>
        </w:rPr>
        <w:t>Costs</w:t>
      </w:r>
      <w:r w:rsidR="00FB3228">
        <w:rPr>
          <w:sz w:val="22"/>
          <w:szCs w:val="22"/>
        </w:rPr>
        <w:t>:</w:t>
      </w:r>
      <w:r w:rsidR="006363D4">
        <w:rPr>
          <w:sz w:val="22"/>
          <w:szCs w:val="22"/>
        </w:rPr>
        <w:t xml:space="preserve"> de kosten kunnen worden onderverdeeld in </w:t>
      </w:r>
      <w:r w:rsidR="005B318D">
        <w:rPr>
          <w:sz w:val="22"/>
          <w:szCs w:val="22"/>
        </w:rPr>
        <w:t>financiële</w:t>
      </w:r>
      <w:r w:rsidR="006363D4">
        <w:rPr>
          <w:sz w:val="22"/>
          <w:szCs w:val="22"/>
        </w:rPr>
        <w:t xml:space="preserve"> kosten en fysieke kosten. Dit wordt onderverdeel in deze twee onderdelen omdat gasten </w:t>
      </w:r>
      <w:r w:rsidR="00125ABC">
        <w:rPr>
          <w:sz w:val="22"/>
          <w:szCs w:val="22"/>
        </w:rPr>
        <w:t xml:space="preserve">op twee verschillende manier de kosten van het verblijf kunnen ervaren. </w:t>
      </w:r>
    </w:p>
    <w:p w14:paraId="64F1303D" w14:textId="0C95E677" w:rsidR="00FB3228" w:rsidRDefault="005B318D" w:rsidP="005B318D">
      <w:pPr>
        <w:pStyle w:val="Lijstalinea"/>
        <w:numPr>
          <w:ilvl w:val="0"/>
          <w:numId w:val="3"/>
        </w:numPr>
        <w:rPr>
          <w:sz w:val="22"/>
          <w:szCs w:val="22"/>
        </w:rPr>
      </w:pPr>
      <w:r w:rsidRPr="005B318D">
        <w:rPr>
          <w:i/>
          <w:sz w:val="22"/>
          <w:szCs w:val="22"/>
        </w:rPr>
        <w:t>Financiële kosten</w:t>
      </w:r>
      <w:r>
        <w:rPr>
          <w:sz w:val="22"/>
          <w:szCs w:val="22"/>
        </w:rPr>
        <w:t xml:space="preserve">: </w:t>
      </w:r>
      <w:r w:rsidR="006363D4" w:rsidRPr="005B318D">
        <w:rPr>
          <w:sz w:val="22"/>
          <w:szCs w:val="22"/>
        </w:rPr>
        <w:t xml:space="preserve">de kosten van de hotelkamers liggen rond de honderd euro. Hiervoor is gekozen om de kosten van het personeel, het onderhoud, de kosten </w:t>
      </w:r>
      <w:r w:rsidR="00EF72AB">
        <w:rPr>
          <w:sz w:val="22"/>
          <w:szCs w:val="22"/>
        </w:rPr>
        <w:t>die het gebruik van de kamer met</w:t>
      </w:r>
      <w:r w:rsidR="006363D4" w:rsidRPr="005B318D">
        <w:rPr>
          <w:sz w:val="22"/>
          <w:szCs w:val="22"/>
        </w:rPr>
        <w:t xml:space="preserve"> zich</w:t>
      </w:r>
      <w:r w:rsidR="00EF72AB">
        <w:rPr>
          <w:sz w:val="22"/>
          <w:szCs w:val="22"/>
        </w:rPr>
        <w:t xml:space="preserve"> meebrengen te dekken</w:t>
      </w:r>
      <w:r w:rsidR="006363D4" w:rsidRPr="005B318D">
        <w:rPr>
          <w:sz w:val="22"/>
          <w:szCs w:val="22"/>
        </w:rPr>
        <w:t>. De tweede reden waarom voor dit bedrag is gekozen</w:t>
      </w:r>
      <w:r w:rsidR="00EF72AB">
        <w:rPr>
          <w:sz w:val="22"/>
          <w:szCs w:val="22"/>
        </w:rPr>
        <w:t>,</w:t>
      </w:r>
      <w:r w:rsidR="006363D4" w:rsidRPr="005B318D">
        <w:rPr>
          <w:sz w:val="22"/>
          <w:szCs w:val="22"/>
        </w:rPr>
        <w:t xml:space="preserve"> is de omgeving. De hotels in de omgeving vragen hetzelfde bedrag en in sommige gevallen nog meer. </w:t>
      </w:r>
    </w:p>
    <w:p w14:paraId="42929387" w14:textId="29B7A7CF" w:rsidR="005B318D" w:rsidRPr="00235CA2" w:rsidRDefault="005B318D" w:rsidP="005B318D">
      <w:pPr>
        <w:pStyle w:val="Lijstalinea"/>
        <w:numPr>
          <w:ilvl w:val="0"/>
          <w:numId w:val="3"/>
        </w:numPr>
        <w:rPr>
          <w:sz w:val="22"/>
          <w:szCs w:val="22"/>
        </w:rPr>
      </w:pPr>
      <w:r w:rsidRPr="005B318D">
        <w:rPr>
          <w:i/>
          <w:sz w:val="22"/>
          <w:szCs w:val="22"/>
        </w:rPr>
        <w:t>Fysieke kosten</w:t>
      </w:r>
      <w:r>
        <w:rPr>
          <w:sz w:val="22"/>
          <w:szCs w:val="22"/>
        </w:rPr>
        <w:t>: naast de kosten uitgedrukt in geld brengt het verblijf enigszins fysieke kosten met zich mee. De gasten moeten reizen naar de locatie</w:t>
      </w:r>
      <w:r w:rsidR="00EF72AB">
        <w:rPr>
          <w:sz w:val="22"/>
          <w:szCs w:val="22"/>
        </w:rPr>
        <w:t xml:space="preserve"> maar krijgen daar</w:t>
      </w:r>
      <w:r>
        <w:rPr>
          <w:sz w:val="22"/>
          <w:szCs w:val="22"/>
        </w:rPr>
        <w:t xml:space="preserve"> comfort en ga</w:t>
      </w:r>
      <w:r w:rsidR="00EF72AB">
        <w:rPr>
          <w:sz w:val="22"/>
          <w:szCs w:val="22"/>
        </w:rPr>
        <w:t xml:space="preserve">stvrijheid voor terug. </w:t>
      </w:r>
      <w:r w:rsidR="00BF46A5" w:rsidRPr="00235CA2">
        <w:rPr>
          <w:sz w:val="22"/>
          <w:szCs w:val="22"/>
        </w:rPr>
        <w:t xml:space="preserve">Dit betekent </w:t>
      </w:r>
      <w:r w:rsidR="00EF72AB" w:rsidRPr="00235CA2">
        <w:rPr>
          <w:sz w:val="22"/>
          <w:szCs w:val="22"/>
        </w:rPr>
        <w:t xml:space="preserve">dat Hotel </w:t>
      </w:r>
      <w:proofErr w:type="gramStart"/>
      <w:r w:rsidR="00EF72AB" w:rsidRPr="00235CA2">
        <w:rPr>
          <w:sz w:val="22"/>
          <w:szCs w:val="22"/>
        </w:rPr>
        <w:t>MIJN</w:t>
      </w:r>
      <w:proofErr w:type="gramEnd"/>
      <w:r w:rsidR="00EF72AB" w:rsidRPr="00235CA2">
        <w:rPr>
          <w:sz w:val="22"/>
          <w:szCs w:val="22"/>
        </w:rPr>
        <w:t xml:space="preserve"> Badhuis er na</w:t>
      </w:r>
      <w:r w:rsidR="00BF46A5" w:rsidRPr="00235CA2">
        <w:rPr>
          <w:sz w:val="22"/>
          <w:szCs w:val="22"/>
        </w:rPr>
        <w:t>ar moet streven dat de gasten</w:t>
      </w:r>
      <w:r w:rsidR="00235CA2" w:rsidRPr="00235CA2">
        <w:rPr>
          <w:sz w:val="22"/>
          <w:szCs w:val="22"/>
        </w:rPr>
        <w:t xml:space="preserve"> vinden dat</w:t>
      </w:r>
      <w:r w:rsidR="00EF72AB" w:rsidRPr="00235CA2">
        <w:rPr>
          <w:sz w:val="22"/>
          <w:szCs w:val="22"/>
        </w:rPr>
        <w:t xml:space="preserve"> </w:t>
      </w:r>
      <w:r w:rsidR="00BF46A5" w:rsidRPr="00235CA2">
        <w:rPr>
          <w:sz w:val="22"/>
          <w:szCs w:val="22"/>
        </w:rPr>
        <w:t>het verblijf de</w:t>
      </w:r>
      <w:r w:rsidR="00235CA2" w:rsidRPr="00235CA2">
        <w:rPr>
          <w:sz w:val="22"/>
          <w:szCs w:val="22"/>
        </w:rPr>
        <w:t xml:space="preserve"> fysieke kosten waard is</w:t>
      </w:r>
      <w:r w:rsidRPr="00235CA2">
        <w:rPr>
          <w:sz w:val="22"/>
          <w:szCs w:val="22"/>
        </w:rPr>
        <w:t xml:space="preserve">. </w:t>
      </w:r>
    </w:p>
    <w:p w14:paraId="03850557" w14:textId="77777777" w:rsidR="00F74FA5" w:rsidRDefault="00F74FA5">
      <w:pPr>
        <w:rPr>
          <w:sz w:val="22"/>
          <w:szCs w:val="22"/>
        </w:rPr>
      </w:pPr>
    </w:p>
    <w:p w14:paraId="415C3758" w14:textId="50FBAA12" w:rsidR="00206E13" w:rsidRDefault="00F74FA5">
      <w:pPr>
        <w:rPr>
          <w:sz w:val="22"/>
          <w:szCs w:val="22"/>
        </w:rPr>
      </w:pPr>
      <w:r w:rsidRPr="009A4A5A">
        <w:rPr>
          <w:b/>
          <w:color w:val="CDB5DC" w:themeColor="accent1" w:themeTint="99"/>
          <w:sz w:val="22"/>
          <w:szCs w:val="22"/>
        </w:rPr>
        <w:t>Convenience</w:t>
      </w:r>
      <w:r w:rsidR="00FB3228" w:rsidRPr="009A4A5A">
        <w:rPr>
          <w:color w:val="000000" w:themeColor="text1"/>
          <w:sz w:val="22"/>
          <w:szCs w:val="22"/>
        </w:rPr>
        <w:t>:</w:t>
      </w:r>
      <w:r w:rsidR="00EF72AB">
        <w:rPr>
          <w:sz w:val="22"/>
          <w:szCs w:val="22"/>
        </w:rPr>
        <w:t xml:space="preserve"> de convenience gaat</w:t>
      </w:r>
      <w:r w:rsidR="00FB3228">
        <w:rPr>
          <w:sz w:val="22"/>
          <w:szCs w:val="22"/>
        </w:rPr>
        <w:t xml:space="preserve"> over de wijze van levering. Hoe wordt de kamer en de bijhorende service aangeleverd. Hierbij is het belangrijk dat de nadruk wordt gelegd op de bereikbaarheid van de locatie, de openingstijden zowel van </w:t>
      </w:r>
      <w:r w:rsidR="00420D07">
        <w:rPr>
          <w:sz w:val="22"/>
          <w:szCs w:val="22"/>
        </w:rPr>
        <w:t xml:space="preserve">Hotel </w:t>
      </w:r>
      <w:proofErr w:type="gramStart"/>
      <w:r w:rsidR="00FB3228">
        <w:rPr>
          <w:sz w:val="22"/>
          <w:szCs w:val="22"/>
        </w:rPr>
        <w:t>MIJN</w:t>
      </w:r>
      <w:proofErr w:type="gramEnd"/>
      <w:r w:rsidR="00FB3228">
        <w:rPr>
          <w:sz w:val="22"/>
          <w:szCs w:val="22"/>
        </w:rPr>
        <w:t xml:space="preserve"> Badhuis als van MIJN To</w:t>
      </w:r>
      <w:r w:rsidR="00EF72AB">
        <w:rPr>
          <w:sz w:val="22"/>
          <w:szCs w:val="22"/>
        </w:rPr>
        <w:t>rpedoloods en de in en uitcheck</w:t>
      </w:r>
      <w:r w:rsidR="00FB3228">
        <w:rPr>
          <w:sz w:val="22"/>
          <w:szCs w:val="22"/>
        </w:rPr>
        <w:t xml:space="preserve">tijden. </w:t>
      </w:r>
      <w:r w:rsidR="00C81352">
        <w:rPr>
          <w:sz w:val="22"/>
          <w:szCs w:val="22"/>
        </w:rPr>
        <w:t xml:space="preserve">In het serviceconcept wordt deze functie convenience gebruikt door de volgende onderdelen: </w:t>
      </w:r>
    </w:p>
    <w:p w14:paraId="78742EFB" w14:textId="7BADA3AA" w:rsidR="00F74FA5" w:rsidRDefault="00206E13" w:rsidP="00206E13">
      <w:pPr>
        <w:pStyle w:val="Lijstalinea"/>
        <w:numPr>
          <w:ilvl w:val="0"/>
          <w:numId w:val="3"/>
        </w:numPr>
        <w:rPr>
          <w:sz w:val="22"/>
          <w:szCs w:val="22"/>
        </w:rPr>
      </w:pPr>
      <w:r w:rsidRPr="00206E13">
        <w:rPr>
          <w:i/>
          <w:sz w:val="22"/>
          <w:szCs w:val="22"/>
        </w:rPr>
        <w:t>Openingstijden</w:t>
      </w:r>
      <w:r w:rsidRPr="00206E13">
        <w:rPr>
          <w:sz w:val="22"/>
          <w:szCs w:val="22"/>
        </w:rPr>
        <w:t xml:space="preserve">: </w:t>
      </w:r>
      <w:r w:rsidR="00420D07">
        <w:rPr>
          <w:sz w:val="22"/>
          <w:szCs w:val="22"/>
        </w:rPr>
        <w:t xml:space="preserve">Hotel </w:t>
      </w:r>
      <w:proofErr w:type="gramStart"/>
      <w:r w:rsidR="00FB3228" w:rsidRPr="00206E13">
        <w:rPr>
          <w:sz w:val="22"/>
          <w:szCs w:val="22"/>
        </w:rPr>
        <w:t>MIJN</w:t>
      </w:r>
      <w:proofErr w:type="gramEnd"/>
      <w:r w:rsidR="00FB3228" w:rsidRPr="00206E13">
        <w:rPr>
          <w:sz w:val="22"/>
          <w:szCs w:val="22"/>
        </w:rPr>
        <w:t xml:space="preserve"> Badhuis is 24 uur per dag geopend voor de gasten. Dit is omdat het gebouw van </w:t>
      </w:r>
      <w:r w:rsidR="00420D07">
        <w:rPr>
          <w:sz w:val="22"/>
          <w:szCs w:val="22"/>
        </w:rPr>
        <w:t xml:space="preserve">Hotel </w:t>
      </w:r>
      <w:proofErr w:type="gramStart"/>
      <w:r w:rsidR="00FB3228" w:rsidRPr="00206E13">
        <w:rPr>
          <w:sz w:val="22"/>
          <w:szCs w:val="22"/>
        </w:rPr>
        <w:t>MIJN</w:t>
      </w:r>
      <w:proofErr w:type="gramEnd"/>
      <w:r w:rsidR="00FB3228" w:rsidRPr="00206E13">
        <w:rPr>
          <w:sz w:val="22"/>
          <w:szCs w:val="22"/>
        </w:rPr>
        <w:t xml:space="preserve"> Badhuis alleen de kamers bezit en de rest van de onderdelen zoals in</w:t>
      </w:r>
      <w:r w:rsidR="00C81352">
        <w:rPr>
          <w:sz w:val="22"/>
          <w:szCs w:val="22"/>
        </w:rPr>
        <w:t>-</w:t>
      </w:r>
      <w:r w:rsidR="00FB3228" w:rsidRPr="00206E13">
        <w:rPr>
          <w:sz w:val="22"/>
          <w:szCs w:val="22"/>
        </w:rPr>
        <w:t xml:space="preserve"> en uitcheckbalie, restaurant en lobby in MIJN Torpedoloods zijn gevestigd. De openingstijden van </w:t>
      </w:r>
      <w:proofErr w:type="gramStart"/>
      <w:r w:rsidR="00FB3228" w:rsidRPr="00206E13">
        <w:rPr>
          <w:sz w:val="22"/>
          <w:szCs w:val="22"/>
        </w:rPr>
        <w:t>MIJN</w:t>
      </w:r>
      <w:proofErr w:type="gramEnd"/>
      <w:r w:rsidR="00FB3228" w:rsidRPr="00206E13">
        <w:rPr>
          <w:sz w:val="22"/>
          <w:szCs w:val="22"/>
        </w:rPr>
        <w:t xml:space="preserve"> Torpedoloods fluctueren per seizoen. In het winterseizoen</w:t>
      </w:r>
      <w:r w:rsidRPr="00206E13">
        <w:rPr>
          <w:sz w:val="22"/>
          <w:szCs w:val="22"/>
        </w:rPr>
        <w:t>,</w:t>
      </w:r>
      <w:r w:rsidR="00FB3228" w:rsidRPr="00206E13">
        <w:rPr>
          <w:sz w:val="22"/>
          <w:szCs w:val="22"/>
        </w:rPr>
        <w:t xml:space="preserve"> dat van start gaat op 1 november</w:t>
      </w:r>
      <w:r w:rsidRPr="00206E13">
        <w:rPr>
          <w:sz w:val="22"/>
          <w:szCs w:val="22"/>
        </w:rPr>
        <w:t xml:space="preserve"> en eindigt op 1 a</w:t>
      </w:r>
      <w:r w:rsidR="00914D2F">
        <w:rPr>
          <w:sz w:val="22"/>
          <w:szCs w:val="22"/>
        </w:rPr>
        <w:t xml:space="preserve">pril, is </w:t>
      </w:r>
      <w:proofErr w:type="gramStart"/>
      <w:r w:rsidR="00914D2F">
        <w:rPr>
          <w:sz w:val="22"/>
          <w:szCs w:val="22"/>
        </w:rPr>
        <w:t>MIJN</w:t>
      </w:r>
      <w:proofErr w:type="gramEnd"/>
      <w:r w:rsidR="00914D2F">
        <w:rPr>
          <w:sz w:val="22"/>
          <w:szCs w:val="22"/>
        </w:rPr>
        <w:t xml:space="preserve"> Torpedoloods open</w:t>
      </w:r>
      <w:r w:rsidRPr="00206E13">
        <w:rPr>
          <w:sz w:val="22"/>
          <w:szCs w:val="22"/>
        </w:rPr>
        <w:t xml:space="preserve"> van 08:00 tot 21:00. In het zomerseizoen, dat van start gaat op 1 april en eindig</w:t>
      </w:r>
      <w:r w:rsidR="00914D2F">
        <w:rPr>
          <w:sz w:val="22"/>
          <w:szCs w:val="22"/>
        </w:rPr>
        <w:t>t</w:t>
      </w:r>
      <w:r w:rsidRPr="00206E13">
        <w:rPr>
          <w:sz w:val="22"/>
          <w:szCs w:val="22"/>
        </w:rPr>
        <w:t xml:space="preserve"> op 1 november, is </w:t>
      </w:r>
      <w:proofErr w:type="gramStart"/>
      <w:r w:rsidRPr="00206E13">
        <w:rPr>
          <w:sz w:val="22"/>
          <w:szCs w:val="22"/>
        </w:rPr>
        <w:t>MIJN</w:t>
      </w:r>
      <w:proofErr w:type="gramEnd"/>
      <w:r w:rsidRPr="00206E13">
        <w:rPr>
          <w:sz w:val="22"/>
          <w:szCs w:val="22"/>
        </w:rPr>
        <w:t xml:space="preserve"> torpedoloods </w:t>
      </w:r>
      <w:r w:rsidR="00C81352">
        <w:rPr>
          <w:sz w:val="22"/>
          <w:szCs w:val="22"/>
        </w:rPr>
        <w:t>ge</w:t>
      </w:r>
      <w:r w:rsidR="00C81352" w:rsidRPr="00206E13">
        <w:rPr>
          <w:sz w:val="22"/>
          <w:szCs w:val="22"/>
        </w:rPr>
        <w:t>opend</w:t>
      </w:r>
      <w:r w:rsidRPr="00206E13">
        <w:rPr>
          <w:sz w:val="22"/>
          <w:szCs w:val="22"/>
        </w:rPr>
        <w:t xml:space="preserve"> van 08:00 tot 23:00. Voor feesten en partijen kan een uitzondering gemaakt worden op de sluitingstijden, hierbij moet het wel om een besloten feest gaan. </w:t>
      </w:r>
    </w:p>
    <w:p w14:paraId="082A9060" w14:textId="5849422E" w:rsidR="00206E13" w:rsidRDefault="00206E13" w:rsidP="00206E13">
      <w:pPr>
        <w:pStyle w:val="Lijstalinea"/>
        <w:numPr>
          <w:ilvl w:val="0"/>
          <w:numId w:val="3"/>
        </w:numPr>
        <w:rPr>
          <w:sz w:val="22"/>
          <w:szCs w:val="22"/>
        </w:rPr>
      </w:pPr>
      <w:r>
        <w:rPr>
          <w:i/>
          <w:sz w:val="22"/>
          <w:szCs w:val="22"/>
        </w:rPr>
        <w:t>Bereikbaarheid van de locatie</w:t>
      </w:r>
      <w:r w:rsidRPr="00206E13">
        <w:rPr>
          <w:sz w:val="22"/>
          <w:szCs w:val="22"/>
        </w:rPr>
        <w:t>:</w:t>
      </w:r>
      <w:r>
        <w:rPr>
          <w:sz w:val="22"/>
          <w:szCs w:val="22"/>
        </w:rPr>
        <w:t xml:space="preserve"> </w:t>
      </w:r>
      <w:r w:rsidR="00420D07">
        <w:rPr>
          <w:sz w:val="22"/>
          <w:szCs w:val="22"/>
        </w:rPr>
        <w:t xml:space="preserve">Hotel </w:t>
      </w:r>
      <w:proofErr w:type="gramStart"/>
      <w:r>
        <w:rPr>
          <w:sz w:val="22"/>
          <w:szCs w:val="22"/>
        </w:rPr>
        <w:t>MIJN</w:t>
      </w:r>
      <w:proofErr w:type="gramEnd"/>
      <w:r>
        <w:rPr>
          <w:sz w:val="22"/>
          <w:szCs w:val="22"/>
        </w:rPr>
        <w:t xml:space="preserve"> Badhuis en MIJN Torpedoloods zijn vlak naast elkaar gelegen. Hierdoor is de bereikbaarheid voor allebei de locatie</w:t>
      </w:r>
      <w:r w:rsidR="00914D2F">
        <w:rPr>
          <w:sz w:val="22"/>
          <w:szCs w:val="22"/>
        </w:rPr>
        <w:t>s</w:t>
      </w:r>
      <w:r>
        <w:rPr>
          <w:sz w:val="22"/>
          <w:szCs w:val="22"/>
        </w:rPr>
        <w:t xml:space="preserve"> hetzelfde. De vestigingen zijn goed te bereiken met de auto, met het openbaar</w:t>
      </w:r>
      <w:r w:rsidR="00914D2F">
        <w:rPr>
          <w:sz w:val="22"/>
          <w:szCs w:val="22"/>
        </w:rPr>
        <w:t xml:space="preserve"> vervoer en</w:t>
      </w:r>
      <w:r>
        <w:rPr>
          <w:sz w:val="22"/>
          <w:szCs w:val="22"/>
        </w:rPr>
        <w:t xml:space="preserve"> met de boot. </w:t>
      </w:r>
      <w:r w:rsidR="00420D07">
        <w:rPr>
          <w:sz w:val="22"/>
          <w:szCs w:val="22"/>
        </w:rPr>
        <w:t xml:space="preserve">Hotel </w:t>
      </w:r>
      <w:proofErr w:type="gramStart"/>
      <w:r w:rsidR="0083628E">
        <w:rPr>
          <w:sz w:val="22"/>
          <w:szCs w:val="22"/>
        </w:rPr>
        <w:t>MIJN</w:t>
      </w:r>
      <w:proofErr w:type="gramEnd"/>
      <w:r w:rsidR="0083628E">
        <w:rPr>
          <w:sz w:val="22"/>
          <w:szCs w:val="22"/>
        </w:rPr>
        <w:t xml:space="preserve"> Badhuis is gelegen aan de Berg</w:t>
      </w:r>
      <w:r>
        <w:rPr>
          <w:sz w:val="22"/>
          <w:szCs w:val="22"/>
        </w:rPr>
        <w:t>haven en is in de buur</w:t>
      </w:r>
      <w:r w:rsidR="0083628E">
        <w:rPr>
          <w:sz w:val="22"/>
          <w:szCs w:val="22"/>
        </w:rPr>
        <w:t>t van de opstapplaats van de S</w:t>
      </w:r>
      <w:r>
        <w:rPr>
          <w:sz w:val="22"/>
          <w:szCs w:val="22"/>
        </w:rPr>
        <w:t xml:space="preserve">tena-line gevestigd. </w:t>
      </w:r>
      <w:r w:rsidR="00914D2F">
        <w:rPr>
          <w:sz w:val="22"/>
          <w:szCs w:val="22"/>
        </w:rPr>
        <w:t>S</w:t>
      </w:r>
      <w:r>
        <w:rPr>
          <w:sz w:val="22"/>
          <w:szCs w:val="22"/>
        </w:rPr>
        <w:t xml:space="preserve">tation Hoek van Holland haven </w:t>
      </w:r>
      <w:r w:rsidR="00914D2F">
        <w:rPr>
          <w:sz w:val="22"/>
          <w:szCs w:val="22"/>
        </w:rPr>
        <w:t xml:space="preserve">ligt </w:t>
      </w:r>
      <w:r>
        <w:rPr>
          <w:sz w:val="22"/>
          <w:szCs w:val="22"/>
        </w:rPr>
        <w:t>op 5 minuten loopafstand van de locatie is gelegen. Met de auto is de locatie gemakkelijk te be</w:t>
      </w:r>
      <w:r w:rsidR="00914D2F">
        <w:rPr>
          <w:sz w:val="22"/>
          <w:szCs w:val="22"/>
        </w:rPr>
        <w:t>reiken vanuit de A20 en vanuit Den H</w:t>
      </w:r>
      <w:r>
        <w:rPr>
          <w:sz w:val="22"/>
          <w:szCs w:val="22"/>
        </w:rPr>
        <w:t xml:space="preserve">aag via de A4. De wegen zijn goed aangelegd en via de website wordt een duidelijke beschrijving gegeven van de route vanuit deze twee richtingen. </w:t>
      </w:r>
    </w:p>
    <w:p w14:paraId="48483C86" w14:textId="19FF6042" w:rsidR="0083628E" w:rsidRDefault="0083628E" w:rsidP="00206E13">
      <w:pPr>
        <w:pStyle w:val="Lijstalinea"/>
        <w:numPr>
          <w:ilvl w:val="0"/>
          <w:numId w:val="3"/>
        </w:numPr>
        <w:rPr>
          <w:sz w:val="22"/>
          <w:szCs w:val="22"/>
        </w:rPr>
      </w:pPr>
      <w:r>
        <w:rPr>
          <w:i/>
          <w:sz w:val="22"/>
          <w:szCs w:val="22"/>
        </w:rPr>
        <w:lastRenderedPageBreak/>
        <w:t>In</w:t>
      </w:r>
      <w:r w:rsidRPr="0083628E">
        <w:rPr>
          <w:i/>
          <w:sz w:val="22"/>
          <w:szCs w:val="22"/>
        </w:rPr>
        <w:t>- uitcheck tijden</w:t>
      </w:r>
      <w:r>
        <w:rPr>
          <w:sz w:val="22"/>
          <w:szCs w:val="22"/>
        </w:rPr>
        <w:t>: De tijden van het in</w:t>
      </w:r>
      <w:r w:rsidR="00914D2F">
        <w:rPr>
          <w:sz w:val="22"/>
          <w:szCs w:val="22"/>
        </w:rPr>
        <w:t>-</w:t>
      </w:r>
      <w:r>
        <w:rPr>
          <w:sz w:val="22"/>
          <w:szCs w:val="22"/>
        </w:rPr>
        <w:t xml:space="preserve"> en uitchecken zijn in onderstaande tabel weergegeven. Daarnaast</w:t>
      </w:r>
      <w:r w:rsidR="00914D2F">
        <w:rPr>
          <w:sz w:val="22"/>
          <w:szCs w:val="22"/>
        </w:rPr>
        <w:t xml:space="preserve"> is er mogelijkheid voor vroege</w:t>
      </w:r>
      <w:r>
        <w:rPr>
          <w:sz w:val="22"/>
          <w:szCs w:val="22"/>
        </w:rPr>
        <w:t xml:space="preserve"> incheck en late uitcheck. Deze service is tegen vergoeding en op basis van beschikbaarheid. </w:t>
      </w:r>
    </w:p>
    <w:p w14:paraId="1C32363A" w14:textId="77777777" w:rsidR="0083628E" w:rsidRPr="00206E13" w:rsidRDefault="0083628E" w:rsidP="0083628E">
      <w:pPr>
        <w:pStyle w:val="Lijstalinea"/>
        <w:rPr>
          <w:sz w:val="22"/>
          <w:szCs w:val="22"/>
        </w:rPr>
      </w:pPr>
    </w:p>
    <w:tbl>
      <w:tblPr>
        <w:tblStyle w:val="Tabelraster"/>
        <w:tblW w:w="0" w:type="auto"/>
        <w:tblInd w:w="1242" w:type="dxa"/>
        <w:tblLook w:val="04A0" w:firstRow="1" w:lastRow="0" w:firstColumn="1" w:lastColumn="0" w:noHBand="0" w:noVBand="1"/>
      </w:tblPr>
      <w:tblGrid>
        <w:gridCol w:w="1238"/>
        <w:gridCol w:w="2409"/>
      </w:tblGrid>
      <w:tr w:rsidR="0083628E" w14:paraId="64209E63" w14:textId="77777777" w:rsidTr="0083628E">
        <w:tc>
          <w:tcPr>
            <w:tcW w:w="1218" w:type="dxa"/>
          </w:tcPr>
          <w:p w14:paraId="181F6DF9" w14:textId="5A39FB76" w:rsidR="0083628E" w:rsidRPr="0083628E" w:rsidRDefault="0083628E" w:rsidP="0083628E">
            <w:pPr>
              <w:pStyle w:val="Lijstalinea"/>
              <w:ind w:left="0"/>
              <w:rPr>
                <w:b/>
                <w:color w:val="CDB5DC" w:themeColor="accent1" w:themeTint="99"/>
                <w:sz w:val="22"/>
                <w:szCs w:val="22"/>
              </w:rPr>
            </w:pPr>
            <w:r w:rsidRPr="0083628E">
              <w:rPr>
                <w:b/>
                <w:color w:val="CDB5DC" w:themeColor="accent1" w:themeTint="99"/>
                <w:sz w:val="22"/>
                <w:szCs w:val="22"/>
              </w:rPr>
              <w:t xml:space="preserve">Inchecken </w:t>
            </w:r>
          </w:p>
        </w:tc>
        <w:tc>
          <w:tcPr>
            <w:tcW w:w="2409" w:type="dxa"/>
          </w:tcPr>
          <w:p w14:paraId="08CAB8CF" w14:textId="45F9D376" w:rsidR="0083628E" w:rsidRDefault="0083628E" w:rsidP="0083628E">
            <w:pPr>
              <w:pStyle w:val="Lijstalinea"/>
              <w:ind w:left="0"/>
              <w:rPr>
                <w:sz w:val="22"/>
                <w:szCs w:val="22"/>
              </w:rPr>
            </w:pPr>
            <w:r>
              <w:rPr>
                <w:sz w:val="22"/>
                <w:szCs w:val="22"/>
              </w:rPr>
              <w:t>Vanaf 15:00</w:t>
            </w:r>
          </w:p>
        </w:tc>
      </w:tr>
      <w:tr w:rsidR="0083628E" w14:paraId="71FB8C15" w14:textId="77777777" w:rsidTr="0083628E">
        <w:tc>
          <w:tcPr>
            <w:tcW w:w="1218" w:type="dxa"/>
          </w:tcPr>
          <w:p w14:paraId="526916DA" w14:textId="7D70C531" w:rsidR="0083628E" w:rsidRPr="0083628E" w:rsidRDefault="0083628E" w:rsidP="0083628E">
            <w:pPr>
              <w:pStyle w:val="Lijstalinea"/>
              <w:ind w:left="0"/>
              <w:rPr>
                <w:b/>
                <w:color w:val="CDB5DC" w:themeColor="accent1" w:themeTint="99"/>
                <w:sz w:val="22"/>
                <w:szCs w:val="22"/>
              </w:rPr>
            </w:pPr>
            <w:r w:rsidRPr="0083628E">
              <w:rPr>
                <w:b/>
                <w:color w:val="CDB5DC" w:themeColor="accent1" w:themeTint="99"/>
                <w:sz w:val="22"/>
                <w:szCs w:val="22"/>
              </w:rPr>
              <w:t>Uitchecken</w:t>
            </w:r>
          </w:p>
        </w:tc>
        <w:tc>
          <w:tcPr>
            <w:tcW w:w="2409" w:type="dxa"/>
          </w:tcPr>
          <w:p w14:paraId="249E8FB3" w14:textId="6A49D525" w:rsidR="0083628E" w:rsidRDefault="0083628E" w:rsidP="0083628E">
            <w:pPr>
              <w:pStyle w:val="Lijstalinea"/>
              <w:ind w:left="0"/>
              <w:rPr>
                <w:sz w:val="22"/>
                <w:szCs w:val="22"/>
              </w:rPr>
            </w:pPr>
            <w:r>
              <w:rPr>
                <w:sz w:val="22"/>
                <w:szCs w:val="22"/>
              </w:rPr>
              <w:t>Tot 11:00</w:t>
            </w:r>
          </w:p>
        </w:tc>
      </w:tr>
    </w:tbl>
    <w:p w14:paraId="3BCF793A" w14:textId="47ED01F0" w:rsidR="0083628E" w:rsidRPr="00914D2F" w:rsidRDefault="0083628E" w:rsidP="00914D2F">
      <w:pPr>
        <w:rPr>
          <w:sz w:val="22"/>
          <w:szCs w:val="22"/>
        </w:rPr>
      </w:pPr>
    </w:p>
    <w:p w14:paraId="1C3B3BC9" w14:textId="77777777" w:rsidR="00F74FA5" w:rsidRDefault="00F74FA5">
      <w:pPr>
        <w:rPr>
          <w:sz w:val="22"/>
          <w:szCs w:val="22"/>
        </w:rPr>
      </w:pPr>
    </w:p>
    <w:p w14:paraId="5F392A2B" w14:textId="409FCDB8" w:rsidR="00C81352" w:rsidRDefault="00F74FA5" w:rsidP="007B11F0">
      <w:pPr>
        <w:rPr>
          <w:sz w:val="22"/>
          <w:szCs w:val="22"/>
        </w:rPr>
      </w:pPr>
      <w:r w:rsidRPr="005D4B0A">
        <w:rPr>
          <w:b/>
          <w:color w:val="CDB5DC" w:themeColor="accent1" w:themeTint="99"/>
          <w:sz w:val="22"/>
          <w:szCs w:val="22"/>
        </w:rPr>
        <w:t>Contact</w:t>
      </w:r>
      <w:r w:rsidR="007B11F0">
        <w:rPr>
          <w:sz w:val="22"/>
          <w:szCs w:val="22"/>
        </w:rPr>
        <w:t xml:space="preserve">: </w:t>
      </w:r>
      <w:r w:rsidR="004C1966">
        <w:rPr>
          <w:sz w:val="22"/>
          <w:szCs w:val="22"/>
        </w:rPr>
        <w:t>onder dit onderdeel wordt het contact dat plaatsvindt tijdens het verblijf van de gast</w:t>
      </w:r>
      <w:r w:rsidR="0068384F">
        <w:rPr>
          <w:sz w:val="22"/>
          <w:szCs w:val="22"/>
        </w:rPr>
        <w:t xml:space="preserve"> verstaan</w:t>
      </w:r>
      <w:r w:rsidR="004C1966">
        <w:rPr>
          <w:sz w:val="22"/>
          <w:szCs w:val="22"/>
        </w:rPr>
        <w:t>. Hierbij gaat het om het contact over de services die de gasten krijgen. Deze vorm van contact zal in de meeste gevallen persoonlijk zijn. De gasten k</w:t>
      </w:r>
      <w:r w:rsidR="00914D2F">
        <w:rPr>
          <w:sz w:val="22"/>
          <w:szCs w:val="22"/>
        </w:rPr>
        <w:t>unnen binnen</w:t>
      </w:r>
      <w:r w:rsidR="004C1966">
        <w:rPr>
          <w:sz w:val="22"/>
          <w:szCs w:val="22"/>
        </w:rPr>
        <w:t xml:space="preserve">lopen bij </w:t>
      </w:r>
      <w:proofErr w:type="gramStart"/>
      <w:r w:rsidR="004C1966">
        <w:rPr>
          <w:sz w:val="22"/>
          <w:szCs w:val="22"/>
        </w:rPr>
        <w:t>MIJN</w:t>
      </w:r>
      <w:proofErr w:type="gramEnd"/>
      <w:r w:rsidR="004C1966">
        <w:rPr>
          <w:sz w:val="22"/>
          <w:szCs w:val="22"/>
        </w:rPr>
        <w:t xml:space="preserve"> Torpedoloods en vragen stellen wanneer zij dit willen. Tijdens het ontbijt zullen de medewerkers de gasten begroeten en vragen naar het verblijf. Ver</w:t>
      </w:r>
      <w:r w:rsidR="00914D2F">
        <w:rPr>
          <w:sz w:val="22"/>
          <w:szCs w:val="22"/>
        </w:rPr>
        <w:t xml:space="preserve">der kunnen de gasten </w:t>
      </w:r>
      <w:proofErr w:type="gramStart"/>
      <w:r w:rsidR="0096327C">
        <w:rPr>
          <w:sz w:val="22"/>
          <w:szCs w:val="22"/>
        </w:rPr>
        <w:t>te</w:t>
      </w:r>
      <w:r w:rsidR="00235CA2">
        <w:rPr>
          <w:sz w:val="22"/>
          <w:szCs w:val="22"/>
        </w:rPr>
        <w:t>n</w:t>
      </w:r>
      <w:r w:rsidR="0096327C">
        <w:rPr>
          <w:sz w:val="22"/>
          <w:szCs w:val="22"/>
        </w:rPr>
        <w:t xml:space="preserve"> allen tijde</w:t>
      </w:r>
      <w:proofErr w:type="gramEnd"/>
      <w:r w:rsidR="0068384F">
        <w:rPr>
          <w:sz w:val="22"/>
          <w:szCs w:val="22"/>
        </w:rPr>
        <w:t xml:space="preserve"> bellen naar MIJN Torpedoloods </w:t>
      </w:r>
      <w:r w:rsidR="00914D2F">
        <w:rPr>
          <w:sz w:val="22"/>
          <w:szCs w:val="22"/>
        </w:rPr>
        <w:t xml:space="preserve">om </w:t>
      </w:r>
      <w:r w:rsidR="0068384F">
        <w:rPr>
          <w:sz w:val="22"/>
          <w:szCs w:val="22"/>
        </w:rPr>
        <w:t xml:space="preserve">roomservice te bestellen of eventueel vragen te stellen over tijden van de FastFerry of eventueel tickets voor </w:t>
      </w:r>
      <w:r w:rsidR="0068384F" w:rsidRPr="00235CA2">
        <w:rPr>
          <w:sz w:val="22"/>
          <w:szCs w:val="22"/>
        </w:rPr>
        <w:t>bezienswaardigheden</w:t>
      </w:r>
      <w:r w:rsidR="006000D8" w:rsidRPr="00235CA2">
        <w:rPr>
          <w:sz w:val="22"/>
          <w:szCs w:val="22"/>
        </w:rPr>
        <w:t xml:space="preserve">. </w:t>
      </w:r>
      <w:r w:rsidR="004823D0" w:rsidRPr="00235CA2">
        <w:rPr>
          <w:sz w:val="22"/>
          <w:szCs w:val="22"/>
        </w:rPr>
        <w:t>In dit telefoon</w:t>
      </w:r>
      <w:r w:rsidR="006000D8" w:rsidRPr="00235CA2">
        <w:rPr>
          <w:sz w:val="22"/>
          <w:szCs w:val="22"/>
        </w:rPr>
        <w:t>gesprek zullen de medewerkers de gasten zo vriendelijk mogelijk te woord staan</w:t>
      </w:r>
      <w:r w:rsidR="00235CA2" w:rsidRPr="00235CA2">
        <w:rPr>
          <w:sz w:val="22"/>
          <w:szCs w:val="22"/>
        </w:rPr>
        <w:t>,</w:t>
      </w:r>
      <w:r w:rsidR="006000D8" w:rsidRPr="00235CA2">
        <w:rPr>
          <w:sz w:val="22"/>
          <w:szCs w:val="22"/>
        </w:rPr>
        <w:t xml:space="preserve"> en de vraag </w:t>
      </w:r>
      <w:r w:rsidR="00235CA2" w:rsidRPr="00235CA2">
        <w:rPr>
          <w:sz w:val="22"/>
          <w:szCs w:val="22"/>
        </w:rPr>
        <w:t xml:space="preserve">van de gast </w:t>
      </w:r>
      <w:r w:rsidR="006000D8" w:rsidRPr="00235CA2">
        <w:rPr>
          <w:sz w:val="22"/>
          <w:szCs w:val="22"/>
        </w:rPr>
        <w:t>naar wens beantwoorden</w:t>
      </w:r>
      <w:r w:rsidR="0068384F" w:rsidRPr="00235CA2">
        <w:rPr>
          <w:sz w:val="22"/>
          <w:szCs w:val="22"/>
        </w:rPr>
        <w:t xml:space="preserve">. </w:t>
      </w:r>
      <w:r w:rsidR="0096327C" w:rsidRPr="00235CA2">
        <w:rPr>
          <w:sz w:val="22"/>
          <w:szCs w:val="22"/>
        </w:rPr>
        <w:t xml:space="preserve">Deze bezienswaardigheden </w:t>
      </w:r>
      <w:r w:rsidR="0068384F" w:rsidRPr="00235CA2">
        <w:rPr>
          <w:sz w:val="22"/>
          <w:szCs w:val="22"/>
        </w:rPr>
        <w:t>en tijden zijn terug te vinden in het serviceconcept</w:t>
      </w:r>
      <w:r w:rsidR="00E8724A" w:rsidRPr="00235CA2">
        <w:rPr>
          <w:sz w:val="22"/>
          <w:szCs w:val="22"/>
        </w:rPr>
        <w:t xml:space="preserve">, </w:t>
      </w:r>
      <w:proofErr w:type="gramStart"/>
      <w:r w:rsidR="00E8724A" w:rsidRPr="00235CA2">
        <w:rPr>
          <w:sz w:val="22"/>
          <w:szCs w:val="22"/>
        </w:rPr>
        <w:t xml:space="preserve">dat </w:t>
      </w:r>
      <w:r w:rsidR="00235CA2" w:rsidRPr="00235CA2">
        <w:rPr>
          <w:sz w:val="22"/>
          <w:szCs w:val="22"/>
        </w:rPr>
        <w:t xml:space="preserve"> binnen</w:t>
      </w:r>
      <w:proofErr w:type="gramEnd"/>
      <w:r w:rsidR="00235CA2" w:rsidRPr="00235CA2">
        <w:rPr>
          <w:sz w:val="22"/>
          <w:szCs w:val="22"/>
        </w:rPr>
        <w:t xml:space="preserve"> handbereik </w:t>
      </w:r>
      <w:r w:rsidR="00E8724A" w:rsidRPr="00235CA2">
        <w:rPr>
          <w:sz w:val="22"/>
          <w:szCs w:val="22"/>
        </w:rPr>
        <w:t>van de medewerkers</w:t>
      </w:r>
      <w:r w:rsidR="00235CA2" w:rsidRPr="00235CA2">
        <w:rPr>
          <w:sz w:val="22"/>
          <w:szCs w:val="22"/>
        </w:rPr>
        <w:t xml:space="preserve"> ligt.</w:t>
      </w:r>
      <w:r w:rsidR="0068384F" w:rsidRPr="00235CA2">
        <w:rPr>
          <w:sz w:val="22"/>
          <w:szCs w:val="22"/>
        </w:rPr>
        <w:t xml:space="preserve"> </w:t>
      </w:r>
      <w:r w:rsidR="00235CA2" w:rsidRPr="00235CA2">
        <w:rPr>
          <w:sz w:val="22"/>
          <w:szCs w:val="22"/>
        </w:rPr>
        <w:t>Hierdoor kunnen</w:t>
      </w:r>
      <w:r w:rsidR="0068384F" w:rsidRPr="00235CA2">
        <w:rPr>
          <w:sz w:val="22"/>
          <w:szCs w:val="22"/>
        </w:rPr>
        <w:t xml:space="preserve"> de medewerkers </w:t>
      </w:r>
      <w:r w:rsidR="0096327C" w:rsidRPr="00235CA2">
        <w:rPr>
          <w:sz w:val="22"/>
          <w:szCs w:val="22"/>
        </w:rPr>
        <w:t xml:space="preserve">altijd </w:t>
      </w:r>
      <w:r w:rsidR="00235CA2" w:rsidRPr="00235CA2">
        <w:rPr>
          <w:sz w:val="22"/>
          <w:szCs w:val="22"/>
        </w:rPr>
        <w:t xml:space="preserve">passend </w:t>
      </w:r>
      <w:r w:rsidR="0068384F" w:rsidRPr="00235CA2">
        <w:rPr>
          <w:sz w:val="22"/>
          <w:szCs w:val="22"/>
        </w:rPr>
        <w:t>antwoord geven op deze vragen.</w:t>
      </w:r>
      <w:r w:rsidR="0068384F">
        <w:rPr>
          <w:sz w:val="22"/>
          <w:szCs w:val="22"/>
        </w:rPr>
        <w:t xml:space="preserve"> </w:t>
      </w:r>
    </w:p>
    <w:p w14:paraId="4BFA8821" w14:textId="77777777" w:rsidR="00F74FA5" w:rsidRDefault="00F74FA5">
      <w:pPr>
        <w:rPr>
          <w:sz w:val="22"/>
          <w:szCs w:val="22"/>
        </w:rPr>
      </w:pPr>
    </w:p>
    <w:p w14:paraId="5220A3F5" w14:textId="7953C5DC" w:rsidR="0068384F" w:rsidRDefault="00F74FA5" w:rsidP="007B11F0">
      <w:pPr>
        <w:rPr>
          <w:sz w:val="22"/>
          <w:szCs w:val="22"/>
        </w:rPr>
      </w:pPr>
      <w:r w:rsidRPr="005D4B0A">
        <w:rPr>
          <w:b/>
          <w:color w:val="CDB5DC" w:themeColor="accent1" w:themeTint="99"/>
          <w:sz w:val="22"/>
          <w:szCs w:val="22"/>
          <w:lang w:val="en-US"/>
        </w:rPr>
        <w:t>Condition</w:t>
      </w:r>
      <w:r w:rsidR="007B11F0">
        <w:rPr>
          <w:sz w:val="22"/>
          <w:szCs w:val="22"/>
        </w:rPr>
        <w:t xml:space="preserve">: </w:t>
      </w:r>
      <w:r w:rsidR="0068384F">
        <w:rPr>
          <w:sz w:val="22"/>
          <w:szCs w:val="22"/>
        </w:rPr>
        <w:t xml:space="preserve">de </w:t>
      </w:r>
      <w:r w:rsidR="00420D07">
        <w:rPr>
          <w:sz w:val="22"/>
          <w:szCs w:val="22"/>
          <w:lang w:val="en-US"/>
        </w:rPr>
        <w:t xml:space="preserve">conditions </w:t>
      </w:r>
      <w:r w:rsidR="0068384F">
        <w:rPr>
          <w:sz w:val="22"/>
          <w:szCs w:val="22"/>
        </w:rPr>
        <w:t>zijn gericht op de logistieke processen in het geval van MIJN Badhuis gaat het hierbij over levering, wachtti</w:t>
      </w:r>
      <w:r w:rsidR="0096327C">
        <w:rPr>
          <w:sz w:val="22"/>
          <w:szCs w:val="22"/>
        </w:rPr>
        <w:t>jd en de overeenkomst tussen</w:t>
      </w:r>
      <w:r w:rsidR="00C55407">
        <w:rPr>
          <w:sz w:val="22"/>
          <w:szCs w:val="22"/>
        </w:rPr>
        <w:t xml:space="preserve"> bei</w:t>
      </w:r>
      <w:r w:rsidR="0068384F">
        <w:rPr>
          <w:sz w:val="22"/>
          <w:szCs w:val="22"/>
        </w:rPr>
        <w:t xml:space="preserve">de partijen. </w:t>
      </w:r>
      <w:r w:rsidR="00C55407">
        <w:rPr>
          <w:sz w:val="22"/>
          <w:szCs w:val="22"/>
        </w:rPr>
        <w:t>De gasten kunnen een overnachting boeken naar aanleiding van de vraagprijs die de kamer heeft. Deze prijzen kunnen fluctueren vanwege drukke of juist rustige bezetting. Dit</w:t>
      </w:r>
      <w:r w:rsidR="0002096A">
        <w:rPr>
          <w:sz w:val="22"/>
          <w:szCs w:val="22"/>
        </w:rPr>
        <w:t xml:space="preserve"> heeft tevens te maken met hoog- en laagseizoenen, aanbiedingen of eventuele prijsafspraken in combinatie met feesten en partijen. De</w:t>
      </w:r>
      <w:r w:rsidR="0096327C">
        <w:rPr>
          <w:sz w:val="22"/>
          <w:szCs w:val="22"/>
        </w:rPr>
        <w:t xml:space="preserve"> wachttijd in het restaurant </w:t>
      </w:r>
      <w:r w:rsidR="0002096A">
        <w:rPr>
          <w:sz w:val="22"/>
          <w:szCs w:val="22"/>
        </w:rPr>
        <w:t>heeft vooral te maken met de drukte. Tijdens to</w:t>
      </w:r>
      <w:r w:rsidR="0096327C">
        <w:rPr>
          <w:sz w:val="22"/>
          <w:szCs w:val="22"/>
        </w:rPr>
        <w:t>pdrukte zal het langer duren dan</w:t>
      </w:r>
      <w:r w:rsidR="0002096A">
        <w:rPr>
          <w:sz w:val="22"/>
          <w:szCs w:val="22"/>
        </w:rPr>
        <w:t xml:space="preserve"> tijdens rustige avonden. </w:t>
      </w:r>
      <w:r w:rsidR="0018429E">
        <w:rPr>
          <w:sz w:val="22"/>
          <w:szCs w:val="22"/>
        </w:rPr>
        <w:t xml:space="preserve">Dit zullen de medewerkers aangegeven aan de gasten zodat zij hier rekening mee kunnen houden. Dit zal zorgen voor begrip. </w:t>
      </w:r>
      <w:r w:rsidR="0002096A">
        <w:rPr>
          <w:sz w:val="22"/>
          <w:szCs w:val="22"/>
        </w:rPr>
        <w:t xml:space="preserve">Daarnaast heeft het voor de diensten weinig invloed op wachttijden. Iedere dienst die betrokken is bij </w:t>
      </w:r>
      <w:r w:rsidR="00420D07">
        <w:rPr>
          <w:sz w:val="22"/>
          <w:szCs w:val="22"/>
        </w:rPr>
        <w:t xml:space="preserve">Hotel </w:t>
      </w:r>
      <w:proofErr w:type="gramStart"/>
      <w:r w:rsidR="0002096A">
        <w:rPr>
          <w:sz w:val="22"/>
          <w:szCs w:val="22"/>
        </w:rPr>
        <w:t>MIJN</w:t>
      </w:r>
      <w:proofErr w:type="gramEnd"/>
      <w:r w:rsidR="0002096A">
        <w:rPr>
          <w:sz w:val="22"/>
          <w:szCs w:val="22"/>
        </w:rPr>
        <w:t xml:space="preserve"> Badhuis </w:t>
      </w:r>
      <w:r w:rsidR="008A7ABD">
        <w:rPr>
          <w:sz w:val="22"/>
          <w:szCs w:val="22"/>
        </w:rPr>
        <w:t xml:space="preserve">en MIJN Torpedoloods </w:t>
      </w:r>
      <w:r w:rsidR="0002096A">
        <w:rPr>
          <w:sz w:val="22"/>
          <w:szCs w:val="22"/>
        </w:rPr>
        <w:t>wordt zo snel mogelijk afgehandeld. Dit zal betekenen dat de</w:t>
      </w:r>
      <w:r w:rsidR="008A7ABD">
        <w:rPr>
          <w:sz w:val="22"/>
          <w:szCs w:val="22"/>
        </w:rPr>
        <w:t xml:space="preserve"> wachttijden voor de gasten </w:t>
      </w:r>
      <w:r w:rsidR="0002096A">
        <w:rPr>
          <w:sz w:val="22"/>
          <w:szCs w:val="22"/>
        </w:rPr>
        <w:t xml:space="preserve">niet vervelend lang zullen duren voor de gasten.  </w:t>
      </w:r>
    </w:p>
    <w:p w14:paraId="5BE83DB5" w14:textId="6D1E7A5B" w:rsidR="00F74FA5" w:rsidRDefault="00F74FA5">
      <w:pPr>
        <w:rPr>
          <w:sz w:val="22"/>
          <w:szCs w:val="22"/>
        </w:rPr>
      </w:pPr>
    </w:p>
    <w:p w14:paraId="0B1B277B" w14:textId="66020ACC" w:rsidR="00F346AC" w:rsidRDefault="00DA6362">
      <w:pPr>
        <w:rPr>
          <w:sz w:val="22"/>
          <w:szCs w:val="22"/>
        </w:rPr>
      </w:pPr>
      <w:r>
        <w:rPr>
          <w:sz w:val="22"/>
          <w:szCs w:val="22"/>
        </w:rPr>
        <w:t>Zoals te zien is staan alle zev</w:t>
      </w:r>
      <w:r w:rsidR="0096327C">
        <w:rPr>
          <w:sz w:val="22"/>
          <w:szCs w:val="22"/>
        </w:rPr>
        <w:t>en onderdelen van de C-Roos</w:t>
      </w:r>
      <w:r>
        <w:rPr>
          <w:sz w:val="22"/>
          <w:szCs w:val="22"/>
        </w:rPr>
        <w:t xml:space="preserve"> in verbinding met elkaar. Zonder de basale behoefte van de gasten </w:t>
      </w:r>
      <w:r w:rsidR="00353CD4">
        <w:rPr>
          <w:sz w:val="22"/>
          <w:szCs w:val="22"/>
        </w:rPr>
        <w:t>is het moeilijk om hierop in te spelen</w:t>
      </w:r>
      <w:r w:rsidR="00CA5582">
        <w:rPr>
          <w:sz w:val="22"/>
          <w:szCs w:val="22"/>
        </w:rPr>
        <w:t xml:space="preserve">. Tevens is het zonder kosten lastig voor de gasten te bepalen of de prijs ten opzichte van hen basale behoefte afweegt. </w:t>
      </w:r>
      <w:r w:rsidR="0096327C">
        <w:rPr>
          <w:sz w:val="22"/>
          <w:szCs w:val="22"/>
        </w:rPr>
        <w:t>Daar</w:t>
      </w:r>
      <w:r>
        <w:rPr>
          <w:sz w:val="22"/>
          <w:szCs w:val="22"/>
        </w:rPr>
        <w:t>om is het belangrijk om al deze onderdelen goed in kaart te brengen en te communiceren naar de gasten toe. Hoe wordt welk onderdeel in werking gezet en hoe kunnen gasten contact zoeken met de mede</w:t>
      </w:r>
      <w:r w:rsidR="0096327C">
        <w:rPr>
          <w:sz w:val="22"/>
          <w:szCs w:val="22"/>
        </w:rPr>
        <w:t>werkers voor vragen of klachten?</w:t>
      </w:r>
      <w:r>
        <w:rPr>
          <w:sz w:val="22"/>
          <w:szCs w:val="22"/>
        </w:rPr>
        <w:t xml:space="preserve"> Wanneer de gasten klachten hebben kunne</w:t>
      </w:r>
      <w:r w:rsidR="00CA5582">
        <w:rPr>
          <w:sz w:val="22"/>
          <w:szCs w:val="22"/>
        </w:rPr>
        <w:t xml:space="preserve">n zij deze direct melden bij </w:t>
      </w:r>
      <w:proofErr w:type="gramStart"/>
      <w:r w:rsidR="00CA5582">
        <w:rPr>
          <w:sz w:val="22"/>
          <w:szCs w:val="22"/>
        </w:rPr>
        <w:t>één</w:t>
      </w:r>
      <w:proofErr w:type="gramEnd"/>
      <w:r>
        <w:rPr>
          <w:sz w:val="22"/>
          <w:szCs w:val="22"/>
        </w:rPr>
        <w:t xml:space="preserve"> van de medewerkers van MIJN Torpedoloods. In het </w:t>
      </w:r>
      <w:r w:rsidR="0096327C">
        <w:rPr>
          <w:sz w:val="22"/>
          <w:szCs w:val="22"/>
        </w:rPr>
        <w:t>toekomstige serviceconcept worden de voor de hand liggende</w:t>
      </w:r>
      <w:r>
        <w:rPr>
          <w:sz w:val="22"/>
          <w:szCs w:val="22"/>
        </w:rPr>
        <w:t xml:space="preserve"> klachten meegenomen zodat hier een standaard protocol voor wordt aangesteld. Deze standaar</w:t>
      </w:r>
      <w:r w:rsidR="00C26733">
        <w:rPr>
          <w:sz w:val="22"/>
          <w:szCs w:val="22"/>
        </w:rPr>
        <w:t>dprotocollen</w:t>
      </w:r>
      <w:r>
        <w:rPr>
          <w:sz w:val="22"/>
          <w:szCs w:val="22"/>
        </w:rPr>
        <w:t xml:space="preserve"> kunnen worden aangepast naar aanleiding van de </w:t>
      </w:r>
      <w:r w:rsidR="00C26733">
        <w:rPr>
          <w:sz w:val="22"/>
          <w:szCs w:val="22"/>
        </w:rPr>
        <w:t>situatie</w:t>
      </w:r>
      <w:r w:rsidR="0096327C">
        <w:rPr>
          <w:sz w:val="22"/>
          <w:szCs w:val="22"/>
        </w:rPr>
        <w:t>. Dit betekent</w:t>
      </w:r>
      <w:r>
        <w:rPr>
          <w:sz w:val="22"/>
          <w:szCs w:val="22"/>
        </w:rPr>
        <w:t xml:space="preserve"> dat de klachten </w:t>
      </w:r>
      <w:r w:rsidR="00C26733">
        <w:rPr>
          <w:sz w:val="22"/>
          <w:szCs w:val="22"/>
        </w:rPr>
        <w:t>zoveel</w:t>
      </w:r>
      <w:r>
        <w:rPr>
          <w:sz w:val="22"/>
          <w:szCs w:val="22"/>
        </w:rPr>
        <w:t xml:space="preserve"> mogelijk direct </w:t>
      </w:r>
      <w:r w:rsidR="00C26733">
        <w:rPr>
          <w:sz w:val="22"/>
          <w:szCs w:val="22"/>
        </w:rPr>
        <w:t>kunnen worden</w:t>
      </w:r>
      <w:r>
        <w:rPr>
          <w:sz w:val="22"/>
          <w:szCs w:val="22"/>
        </w:rPr>
        <w:t xml:space="preserve"> </w:t>
      </w:r>
      <w:r w:rsidR="00C26733">
        <w:rPr>
          <w:sz w:val="22"/>
          <w:szCs w:val="22"/>
        </w:rPr>
        <w:t>opgelos</w:t>
      </w:r>
      <w:r w:rsidR="0096327C">
        <w:rPr>
          <w:sz w:val="22"/>
          <w:szCs w:val="22"/>
        </w:rPr>
        <w:t>t en dat hierdoor het maatwerk d</w:t>
      </w:r>
      <w:r w:rsidR="00C26733">
        <w:rPr>
          <w:sz w:val="22"/>
          <w:szCs w:val="22"/>
        </w:rPr>
        <w:t xml:space="preserve">oor de medewerkers kan worden geleverd. </w:t>
      </w:r>
    </w:p>
    <w:p w14:paraId="02FCB972" w14:textId="77777777" w:rsidR="00DA6362" w:rsidRDefault="00DA6362">
      <w:pPr>
        <w:rPr>
          <w:sz w:val="22"/>
          <w:szCs w:val="22"/>
        </w:rPr>
      </w:pPr>
    </w:p>
    <w:p w14:paraId="3A9FCB30" w14:textId="58CEA6FD" w:rsidR="007726DE" w:rsidRDefault="005C3220" w:rsidP="00274CC3">
      <w:pPr>
        <w:pStyle w:val="Kop2"/>
      </w:pPr>
      <w:bookmarkStart w:id="71" w:name="_Toc451694185"/>
      <w:r>
        <w:t>5</w:t>
      </w:r>
      <w:r w:rsidR="00274CC3">
        <w:t>.2 Toekomstig beeld</w:t>
      </w:r>
      <w:bookmarkEnd w:id="71"/>
    </w:p>
    <w:p w14:paraId="32037894" w14:textId="3A616B35" w:rsidR="00F97DAA" w:rsidRDefault="007726DE">
      <w:pPr>
        <w:rPr>
          <w:sz w:val="22"/>
          <w:szCs w:val="22"/>
        </w:rPr>
      </w:pPr>
      <w:r>
        <w:rPr>
          <w:sz w:val="22"/>
          <w:szCs w:val="22"/>
        </w:rPr>
        <w:t>Naast deze vier</w:t>
      </w:r>
      <w:r w:rsidR="00F97DAA">
        <w:rPr>
          <w:sz w:val="22"/>
          <w:szCs w:val="22"/>
        </w:rPr>
        <w:t xml:space="preserve"> onderdelen wil </w:t>
      </w:r>
      <w:r w:rsidR="00420D07">
        <w:rPr>
          <w:sz w:val="22"/>
          <w:szCs w:val="22"/>
        </w:rPr>
        <w:t xml:space="preserve">Hotel </w:t>
      </w:r>
      <w:proofErr w:type="gramStart"/>
      <w:r w:rsidR="00F97DAA">
        <w:rPr>
          <w:sz w:val="22"/>
          <w:szCs w:val="22"/>
        </w:rPr>
        <w:t>MIJ</w:t>
      </w:r>
      <w:r w:rsidR="00267CB2">
        <w:rPr>
          <w:sz w:val="22"/>
          <w:szCs w:val="22"/>
        </w:rPr>
        <w:t>N</w:t>
      </w:r>
      <w:proofErr w:type="gramEnd"/>
      <w:r w:rsidR="00267CB2">
        <w:rPr>
          <w:sz w:val="22"/>
          <w:szCs w:val="22"/>
        </w:rPr>
        <w:t xml:space="preserve"> Badhuis zich ook focu</w:t>
      </w:r>
      <w:r w:rsidR="00CB370E">
        <w:rPr>
          <w:sz w:val="22"/>
          <w:szCs w:val="22"/>
        </w:rPr>
        <w:t>ssen op</w:t>
      </w:r>
      <w:r w:rsidR="00F97DAA">
        <w:rPr>
          <w:sz w:val="22"/>
          <w:szCs w:val="22"/>
        </w:rPr>
        <w:t xml:space="preserve"> een strategie en op specifieke waarde die al eerder genoemd zijn in hoofdstuk drie. Hieronder </w:t>
      </w:r>
      <w:r w:rsidR="00267CB2">
        <w:rPr>
          <w:sz w:val="22"/>
          <w:szCs w:val="22"/>
        </w:rPr>
        <w:t xml:space="preserve">wordt </w:t>
      </w:r>
      <w:r w:rsidR="00F97DAA">
        <w:rPr>
          <w:sz w:val="22"/>
          <w:szCs w:val="22"/>
        </w:rPr>
        <w:t>een duidelijk beeld gegeven van zowel de toekomstige strategie als van de toekomstige drie waarde</w:t>
      </w:r>
      <w:r w:rsidR="009C0F8F">
        <w:rPr>
          <w:sz w:val="22"/>
          <w:szCs w:val="22"/>
        </w:rPr>
        <w:t>n</w:t>
      </w:r>
      <w:r w:rsidR="00F97DAA">
        <w:rPr>
          <w:sz w:val="22"/>
          <w:szCs w:val="22"/>
        </w:rPr>
        <w:t xml:space="preserve">. </w:t>
      </w:r>
    </w:p>
    <w:p w14:paraId="4A359B09" w14:textId="77777777" w:rsidR="00F97DAA" w:rsidRDefault="00F97DAA">
      <w:pPr>
        <w:rPr>
          <w:sz w:val="22"/>
          <w:szCs w:val="22"/>
        </w:rPr>
      </w:pPr>
    </w:p>
    <w:p w14:paraId="2AE4F4CF" w14:textId="77777777" w:rsidR="00D9041D" w:rsidRDefault="00D9041D">
      <w:pPr>
        <w:rPr>
          <w:rFonts w:asciiTheme="majorHAnsi" w:eastAsiaTheme="majorEastAsia" w:hAnsiTheme="majorHAnsi" w:cstheme="majorBidi"/>
          <w:color w:val="593470" w:themeColor="accent1" w:themeShade="7F"/>
        </w:rPr>
      </w:pPr>
      <w:r>
        <w:br w:type="page"/>
      </w:r>
    </w:p>
    <w:p w14:paraId="2A0B669A" w14:textId="2C9F6A4D" w:rsidR="00444D25" w:rsidRDefault="005C3220" w:rsidP="00E22EA6">
      <w:pPr>
        <w:pStyle w:val="Kop3"/>
      </w:pPr>
      <w:bookmarkStart w:id="72" w:name="_Toc451694186"/>
      <w:r>
        <w:lastRenderedPageBreak/>
        <w:t>5</w:t>
      </w:r>
      <w:r w:rsidR="00274CC3">
        <w:t>.2.1</w:t>
      </w:r>
      <w:r w:rsidR="00444D25">
        <w:t xml:space="preserve"> Toekomstige strategie</w:t>
      </w:r>
      <w:bookmarkEnd w:id="72"/>
    </w:p>
    <w:p w14:paraId="7D7E4D66" w14:textId="2F647288" w:rsidR="00E8724A" w:rsidRPr="00E8724A" w:rsidRDefault="00E8724A" w:rsidP="00E8724A">
      <w:pPr>
        <w:rPr>
          <w:sz w:val="22"/>
          <w:szCs w:val="22"/>
        </w:rPr>
      </w:pPr>
      <w:r w:rsidRPr="00E8724A">
        <w:rPr>
          <w:sz w:val="22"/>
          <w:szCs w:val="22"/>
        </w:rPr>
        <w:t>De toekomstige strategie</w:t>
      </w:r>
      <w:r w:rsidR="00CA5582">
        <w:rPr>
          <w:sz w:val="22"/>
          <w:szCs w:val="22"/>
        </w:rPr>
        <w:t xml:space="preserve"> is geformuleerd op basis</w:t>
      </w:r>
      <w:r w:rsidRPr="00E8724A">
        <w:rPr>
          <w:sz w:val="22"/>
          <w:szCs w:val="22"/>
        </w:rPr>
        <w:t xml:space="preserve"> van de onderzoeksresultaten en het literat</w:t>
      </w:r>
      <w:r>
        <w:rPr>
          <w:sz w:val="22"/>
          <w:szCs w:val="22"/>
        </w:rPr>
        <w:t>uur</w:t>
      </w:r>
      <w:r w:rsidRPr="00E8724A">
        <w:rPr>
          <w:sz w:val="22"/>
          <w:szCs w:val="22"/>
        </w:rPr>
        <w:t xml:space="preserve">onderzoek. </w:t>
      </w:r>
    </w:p>
    <w:p w14:paraId="001EF58A" w14:textId="77777777" w:rsidR="00D9041D" w:rsidRPr="00D9041D" w:rsidRDefault="00D9041D" w:rsidP="00D9041D"/>
    <w:p w14:paraId="0CEEA798" w14:textId="4F2EE7DD" w:rsidR="00D9041D" w:rsidRPr="00D9041D" w:rsidRDefault="00D9041D" w:rsidP="00D9041D">
      <w:pPr>
        <w:jc w:val="center"/>
        <w:rPr>
          <w:i/>
          <w:sz w:val="22"/>
          <w:szCs w:val="22"/>
        </w:rPr>
      </w:pPr>
      <w:r w:rsidRPr="00D9041D">
        <w:rPr>
          <w:i/>
          <w:sz w:val="22"/>
          <w:szCs w:val="22"/>
        </w:rPr>
        <w:t xml:space="preserve">‘Door middel van gastenbinding wordt ingespeeld op de wensen en eisen van de gast. Door in te gaan op de eisen en behoeften van de gast zal een passend verblijf worden gegenereerd, tevens wordt geanalyseerd vanuit het systeem (Lodgegate) wat de wensen en eisen van de gasten zijn. Vanuit deze gegevens </w:t>
      </w:r>
      <w:r w:rsidR="00CA5582">
        <w:rPr>
          <w:i/>
          <w:sz w:val="22"/>
          <w:szCs w:val="22"/>
        </w:rPr>
        <w:t>wordt een schatting gemaakt van</w:t>
      </w:r>
      <w:r w:rsidRPr="00D9041D">
        <w:rPr>
          <w:i/>
          <w:sz w:val="22"/>
          <w:szCs w:val="22"/>
        </w:rPr>
        <w:t xml:space="preserve"> de gast waaruit een kwaliteitscijfer van gemiddeld een acht wordt gegeven.’</w:t>
      </w:r>
    </w:p>
    <w:p w14:paraId="0E5139AE" w14:textId="77777777" w:rsidR="00D9041D" w:rsidRPr="00D9041D" w:rsidRDefault="00D9041D" w:rsidP="00D9041D"/>
    <w:p w14:paraId="6FC798C9" w14:textId="372C2C2B" w:rsidR="00444D25" w:rsidRDefault="00D9041D" w:rsidP="00444D25">
      <w:pPr>
        <w:rPr>
          <w:sz w:val="22"/>
          <w:szCs w:val="22"/>
        </w:rPr>
      </w:pPr>
      <w:r w:rsidRPr="00D9041D">
        <w:rPr>
          <w:sz w:val="22"/>
          <w:szCs w:val="22"/>
        </w:rPr>
        <w:t>De tekst hierboven is de toekomstige strateg</w:t>
      </w:r>
      <w:r w:rsidR="00CA5582">
        <w:rPr>
          <w:sz w:val="22"/>
          <w:szCs w:val="22"/>
        </w:rPr>
        <w:t xml:space="preserve">ie waar Hotel </w:t>
      </w:r>
      <w:proofErr w:type="gramStart"/>
      <w:r w:rsidR="00CA5582">
        <w:rPr>
          <w:sz w:val="22"/>
          <w:szCs w:val="22"/>
        </w:rPr>
        <w:t>MIJN</w:t>
      </w:r>
      <w:proofErr w:type="gramEnd"/>
      <w:r w:rsidR="00CA5582">
        <w:rPr>
          <w:sz w:val="22"/>
          <w:szCs w:val="22"/>
        </w:rPr>
        <w:t xml:space="preserve"> Badhuis naar</w:t>
      </w:r>
      <w:r w:rsidRPr="00D9041D">
        <w:rPr>
          <w:sz w:val="22"/>
          <w:szCs w:val="22"/>
        </w:rPr>
        <w:t xml:space="preserve">toe wil </w:t>
      </w:r>
      <w:r>
        <w:rPr>
          <w:sz w:val="22"/>
          <w:szCs w:val="22"/>
        </w:rPr>
        <w:t>groeien</w:t>
      </w:r>
      <w:r w:rsidRPr="00D9041D">
        <w:rPr>
          <w:sz w:val="22"/>
          <w:szCs w:val="22"/>
        </w:rPr>
        <w:t>. Deze str</w:t>
      </w:r>
      <w:r>
        <w:rPr>
          <w:sz w:val="22"/>
          <w:szCs w:val="22"/>
        </w:rPr>
        <w:t>ategie kan gezien worden als de</w:t>
      </w:r>
      <w:r w:rsidRPr="00D9041D">
        <w:rPr>
          <w:sz w:val="22"/>
          <w:szCs w:val="22"/>
        </w:rPr>
        <w:t xml:space="preserve"> </w:t>
      </w:r>
      <w:r w:rsidRPr="00D9041D">
        <w:rPr>
          <w:sz w:val="22"/>
          <w:szCs w:val="22"/>
          <w:lang w:val="en-US"/>
        </w:rPr>
        <w:t>Customer intimacy</w:t>
      </w:r>
      <w:r w:rsidRPr="00D9041D">
        <w:rPr>
          <w:sz w:val="22"/>
          <w:szCs w:val="22"/>
        </w:rPr>
        <w:t xml:space="preserve"> strategie van Treacy en Wiersma. Treacy e</w:t>
      </w:r>
      <w:r>
        <w:rPr>
          <w:sz w:val="22"/>
          <w:szCs w:val="22"/>
        </w:rPr>
        <w:t>n Wiersma hebben drie strategieën</w:t>
      </w:r>
      <w:r w:rsidRPr="00D9041D">
        <w:rPr>
          <w:sz w:val="22"/>
          <w:szCs w:val="22"/>
        </w:rPr>
        <w:t xml:space="preserve"> bedacht die kunnen leiden tot marktleiderschap en hier is </w:t>
      </w:r>
      <w:r w:rsidRPr="00D9041D">
        <w:rPr>
          <w:sz w:val="22"/>
          <w:szCs w:val="22"/>
          <w:lang w:val="en-US"/>
        </w:rPr>
        <w:t>customer intimacy</w:t>
      </w:r>
      <w:r w:rsidR="00CA5582">
        <w:rPr>
          <w:sz w:val="22"/>
          <w:szCs w:val="22"/>
        </w:rPr>
        <w:t xml:space="preserve"> er één</w:t>
      </w:r>
      <w:r w:rsidRPr="00D9041D">
        <w:rPr>
          <w:sz w:val="22"/>
          <w:szCs w:val="22"/>
        </w:rPr>
        <w:t xml:space="preserve"> van</w:t>
      </w:r>
      <w:sdt>
        <w:sdtPr>
          <w:rPr>
            <w:sz w:val="22"/>
            <w:szCs w:val="22"/>
          </w:rPr>
          <w:id w:val="573399808"/>
          <w:citation/>
        </w:sdtPr>
        <w:sdtEndPr/>
        <w:sdtContent>
          <w:r>
            <w:rPr>
              <w:sz w:val="22"/>
              <w:szCs w:val="22"/>
            </w:rPr>
            <w:fldChar w:fldCharType="begin"/>
          </w:r>
          <w:r>
            <w:rPr>
              <w:sz w:val="22"/>
              <w:szCs w:val="22"/>
            </w:rPr>
            <w:instrText xml:space="preserve"> CITATION Flo08 \l 1043 </w:instrText>
          </w:r>
          <w:r>
            <w:rPr>
              <w:sz w:val="22"/>
              <w:szCs w:val="22"/>
            </w:rPr>
            <w:fldChar w:fldCharType="separate"/>
          </w:r>
          <w:r w:rsidR="000901F6">
            <w:rPr>
              <w:noProof/>
              <w:sz w:val="22"/>
              <w:szCs w:val="22"/>
            </w:rPr>
            <w:t xml:space="preserve"> </w:t>
          </w:r>
          <w:r w:rsidR="000901F6" w:rsidRPr="000901F6">
            <w:rPr>
              <w:noProof/>
              <w:sz w:val="22"/>
              <w:szCs w:val="22"/>
            </w:rPr>
            <w:t>(Hurts, 2006)</w:t>
          </w:r>
          <w:r>
            <w:rPr>
              <w:sz w:val="22"/>
              <w:szCs w:val="22"/>
            </w:rPr>
            <w:fldChar w:fldCharType="end"/>
          </w:r>
        </w:sdtContent>
      </w:sdt>
      <w:r w:rsidRPr="00D9041D">
        <w:rPr>
          <w:sz w:val="22"/>
          <w:szCs w:val="22"/>
        </w:rPr>
        <w:t xml:space="preserve">. </w:t>
      </w:r>
      <w:r w:rsidR="00444D25" w:rsidRPr="00235CA2">
        <w:rPr>
          <w:sz w:val="22"/>
          <w:szCs w:val="22"/>
        </w:rPr>
        <w:t>Zoals</w:t>
      </w:r>
      <w:r w:rsidR="00235CA2" w:rsidRPr="00235CA2">
        <w:rPr>
          <w:sz w:val="22"/>
          <w:szCs w:val="22"/>
        </w:rPr>
        <w:t xml:space="preserve"> in</w:t>
      </w:r>
      <w:r w:rsidR="00444D25" w:rsidRPr="00235CA2">
        <w:rPr>
          <w:sz w:val="22"/>
          <w:szCs w:val="22"/>
        </w:rPr>
        <w:t xml:space="preserve"> de hoofdvraag </w:t>
      </w:r>
      <w:r w:rsidR="0096327C" w:rsidRPr="00235CA2">
        <w:rPr>
          <w:sz w:val="22"/>
          <w:szCs w:val="22"/>
        </w:rPr>
        <w:t xml:space="preserve">van dit onderzoek </w:t>
      </w:r>
      <w:r w:rsidR="00D70744" w:rsidRPr="00235CA2">
        <w:rPr>
          <w:sz w:val="22"/>
          <w:szCs w:val="22"/>
        </w:rPr>
        <w:t>vermeld</w:t>
      </w:r>
      <w:r w:rsidR="0096327C" w:rsidRPr="00235CA2">
        <w:rPr>
          <w:sz w:val="22"/>
          <w:szCs w:val="22"/>
        </w:rPr>
        <w:t xml:space="preserve"> is, geeft deze vraag aan dat loyale klanten moeten worden gegenereerd</w:t>
      </w:r>
      <w:r w:rsidR="00444D25" w:rsidRPr="00235CA2">
        <w:rPr>
          <w:sz w:val="22"/>
          <w:szCs w:val="22"/>
        </w:rPr>
        <w:t>.</w:t>
      </w:r>
      <w:r w:rsidR="00444D25" w:rsidRPr="0096327C">
        <w:rPr>
          <w:color w:val="FF0000"/>
          <w:sz w:val="22"/>
          <w:szCs w:val="22"/>
        </w:rPr>
        <w:t xml:space="preserve"> </w:t>
      </w:r>
      <w:r w:rsidR="00444D25" w:rsidRPr="00795EA1">
        <w:rPr>
          <w:sz w:val="22"/>
          <w:szCs w:val="22"/>
          <w:lang w:val="en-US"/>
        </w:rPr>
        <w:t xml:space="preserve">Customer intimacy </w:t>
      </w:r>
      <w:r w:rsidR="00444D25">
        <w:rPr>
          <w:sz w:val="22"/>
          <w:szCs w:val="22"/>
        </w:rPr>
        <w:t xml:space="preserve">is hiervoor de uitgesproken strategie. Hiermee wil de organisatie een band opbouwen met de klant waarin het verblijf aan al de wensen en eisen van de klant voldoet. Tevens </w:t>
      </w:r>
      <w:r w:rsidR="00235CA2">
        <w:rPr>
          <w:sz w:val="22"/>
          <w:szCs w:val="22"/>
        </w:rPr>
        <w:t xml:space="preserve">richt dit principe zich op het </w:t>
      </w:r>
      <w:r w:rsidR="00444D25">
        <w:rPr>
          <w:sz w:val="22"/>
          <w:szCs w:val="22"/>
        </w:rPr>
        <w:t>verm</w:t>
      </w:r>
      <w:r>
        <w:rPr>
          <w:sz w:val="22"/>
          <w:szCs w:val="22"/>
        </w:rPr>
        <w:t>oge</w:t>
      </w:r>
      <w:r w:rsidR="009210C8">
        <w:rPr>
          <w:sz w:val="22"/>
          <w:szCs w:val="22"/>
        </w:rPr>
        <w:t xml:space="preserve">n </w:t>
      </w:r>
      <w:r w:rsidR="00235CA2">
        <w:rPr>
          <w:sz w:val="22"/>
          <w:szCs w:val="22"/>
        </w:rPr>
        <w:t>van de medewerkers op zich in te kunnen leven in</w:t>
      </w:r>
      <w:r>
        <w:rPr>
          <w:sz w:val="22"/>
          <w:szCs w:val="22"/>
        </w:rPr>
        <w:t xml:space="preserve"> de klant. Hierdoor weten de </w:t>
      </w:r>
      <w:r w:rsidRPr="00235CA2">
        <w:rPr>
          <w:sz w:val="22"/>
          <w:szCs w:val="22"/>
        </w:rPr>
        <w:t>medewerkers van</w:t>
      </w:r>
      <w:r w:rsidR="00444D25" w:rsidRPr="00235CA2">
        <w:rPr>
          <w:sz w:val="22"/>
          <w:szCs w:val="22"/>
        </w:rPr>
        <w:t xml:space="preserve"> </w:t>
      </w:r>
      <w:r w:rsidRPr="00235CA2">
        <w:rPr>
          <w:sz w:val="22"/>
          <w:szCs w:val="22"/>
        </w:rPr>
        <w:t xml:space="preserve">Hotel </w:t>
      </w:r>
      <w:proofErr w:type="gramStart"/>
      <w:r w:rsidR="00444D25" w:rsidRPr="00235CA2">
        <w:rPr>
          <w:sz w:val="22"/>
          <w:szCs w:val="22"/>
        </w:rPr>
        <w:t>MIJN</w:t>
      </w:r>
      <w:proofErr w:type="gramEnd"/>
      <w:r w:rsidR="00444D25" w:rsidRPr="00235CA2">
        <w:rPr>
          <w:sz w:val="22"/>
          <w:szCs w:val="22"/>
        </w:rPr>
        <w:t xml:space="preserve"> Badhuis wat er speelt bij de klant </w:t>
      </w:r>
      <w:r w:rsidR="00235CA2" w:rsidRPr="00235CA2">
        <w:rPr>
          <w:sz w:val="22"/>
          <w:szCs w:val="22"/>
        </w:rPr>
        <w:t>zodat</w:t>
      </w:r>
      <w:r w:rsidR="00444D25" w:rsidRPr="00235CA2">
        <w:rPr>
          <w:sz w:val="22"/>
          <w:szCs w:val="22"/>
        </w:rPr>
        <w:t xml:space="preserve"> hierop</w:t>
      </w:r>
      <w:r w:rsidR="00235CA2" w:rsidRPr="00235CA2">
        <w:rPr>
          <w:sz w:val="22"/>
          <w:szCs w:val="22"/>
        </w:rPr>
        <w:t xml:space="preserve"> kan</w:t>
      </w:r>
      <w:r w:rsidR="00444D25" w:rsidRPr="00235CA2">
        <w:rPr>
          <w:sz w:val="22"/>
          <w:szCs w:val="22"/>
        </w:rPr>
        <w:t xml:space="preserve"> wor</w:t>
      </w:r>
      <w:r w:rsidRPr="00235CA2">
        <w:rPr>
          <w:sz w:val="22"/>
          <w:szCs w:val="22"/>
        </w:rPr>
        <w:t>den ingespeeld</w:t>
      </w:r>
      <w:r w:rsidR="00444D25" w:rsidRPr="00235CA2">
        <w:rPr>
          <w:sz w:val="22"/>
          <w:szCs w:val="22"/>
        </w:rPr>
        <w:t xml:space="preserve">. </w:t>
      </w:r>
      <w:r w:rsidR="00D70744" w:rsidRPr="00235CA2">
        <w:rPr>
          <w:sz w:val="22"/>
          <w:szCs w:val="22"/>
        </w:rPr>
        <w:t xml:space="preserve">Door een band te scheppen met de klant en tevreden klanten te genereren zullen de medewerkers eerder tevreden zijn. Dit is het resultaat van de </w:t>
      </w:r>
      <w:r w:rsidR="00D70744" w:rsidRPr="00235CA2">
        <w:rPr>
          <w:sz w:val="22"/>
          <w:szCs w:val="22"/>
          <w:lang w:val="en-US"/>
        </w:rPr>
        <w:t>cycle</w:t>
      </w:r>
      <w:r w:rsidR="00D70744" w:rsidRPr="00235CA2">
        <w:rPr>
          <w:sz w:val="22"/>
          <w:szCs w:val="22"/>
        </w:rPr>
        <w:t xml:space="preserve"> of succes.</w:t>
      </w:r>
      <w:r w:rsidR="00D70744" w:rsidRPr="00D70744">
        <w:rPr>
          <w:color w:val="FF0000"/>
          <w:sz w:val="22"/>
          <w:szCs w:val="22"/>
        </w:rPr>
        <w:t xml:space="preserve"> </w:t>
      </w:r>
    </w:p>
    <w:p w14:paraId="6E9F4D68" w14:textId="77777777" w:rsidR="00D9041D" w:rsidRDefault="00D9041D" w:rsidP="00444D25">
      <w:pPr>
        <w:rPr>
          <w:sz w:val="22"/>
          <w:szCs w:val="22"/>
        </w:rPr>
      </w:pPr>
    </w:p>
    <w:p w14:paraId="59FCAB11" w14:textId="08FA3FC8" w:rsidR="00667719" w:rsidRPr="00667719" w:rsidRDefault="00D9041D" w:rsidP="00667719">
      <w:pPr>
        <w:rPr>
          <w:sz w:val="22"/>
          <w:szCs w:val="22"/>
        </w:rPr>
      </w:pPr>
      <w:r>
        <w:rPr>
          <w:sz w:val="22"/>
          <w:szCs w:val="22"/>
        </w:rPr>
        <w:t xml:space="preserve">Naast de hierboven genoemde </w:t>
      </w:r>
      <w:r w:rsidR="00667719">
        <w:rPr>
          <w:sz w:val="22"/>
          <w:szCs w:val="22"/>
        </w:rPr>
        <w:t xml:space="preserve">strategie zal de strategie zich focussen op </w:t>
      </w:r>
      <w:r w:rsidR="007C2F4E">
        <w:rPr>
          <w:sz w:val="22"/>
          <w:szCs w:val="22"/>
        </w:rPr>
        <w:t>‘</w:t>
      </w:r>
      <w:r w:rsidR="000F2A9B">
        <w:rPr>
          <w:sz w:val="22"/>
          <w:szCs w:val="22"/>
        </w:rPr>
        <w:t>financieel</w:t>
      </w:r>
      <w:r w:rsidR="007C2F4E">
        <w:rPr>
          <w:sz w:val="22"/>
          <w:szCs w:val="22"/>
        </w:rPr>
        <w:t>’</w:t>
      </w:r>
      <w:r w:rsidR="000F2A9B">
        <w:rPr>
          <w:sz w:val="22"/>
          <w:szCs w:val="22"/>
        </w:rPr>
        <w:t xml:space="preserve">, </w:t>
      </w:r>
      <w:r w:rsidR="007C2F4E">
        <w:rPr>
          <w:sz w:val="22"/>
          <w:szCs w:val="22"/>
        </w:rPr>
        <w:t>‘</w:t>
      </w:r>
      <w:r w:rsidR="000F2A9B">
        <w:rPr>
          <w:sz w:val="22"/>
          <w:szCs w:val="22"/>
        </w:rPr>
        <w:t>gastvrijheid</w:t>
      </w:r>
      <w:r w:rsidR="007C2F4E">
        <w:rPr>
          <w:sz w:val="22"/>
          <w:szCs w:val="22"/>
        </w:rPr>
        <w:t>’</w:t>
      </w:r>
      <w:r w:rsidR="000F2A9B">
        <w:rPr>
          <w:sz w:val="22"/>
          <w:szCs w:val="22"/>
        </w:rPr>
        <w:t xml:space="preserve">, </w:t>
      </w:r>
      <w:r w:rsidR="007C2F4E">
        <w:rPr>
          <w:sz w:val="22"/>
          <w:szCs w:val="22"/>
        </w:rPr>
        <w:t>‘</w:t>
      </w:r>
      <w:r w:rsidR="000F2A9B">
        <w:rPr>
          <w:sz w:val="22"/>
          <w:szCs w:val="22"/>
        </w:rPr>
        <w:t>administratief</w:t>
      </w:r>
      <w:r w:rsidR="007C2F4E">
        <w:rPr>
          <w:sz w:val="22"/>
          <w:szCs w:val="22"/>
        </w:rPr>
        <w:t>’</w:t>
      </w:r>
      <w:r w:rsidR="000F2A9B">
        <w:rPr>
          <w:sz w:val="22"/>
          <w:szCs w:val="22"/>
        </w:rPr>
        <w:t xml:space="preserve"> en </w:t>
      </w:r>
      <w:r w:rsidR="007C2F4E">
        <w:rPr>
          <w:sz w:val="22"/>
          <w:szCs w:val="22"/>
        </w:rPr>
        <w:t>‘</w:t>
      </w:r>
      <w:r w:rsidR="000F2A9B">
        <w:rPr>
          <w:sz w:val="22"/>
          <w:szCs w:val="22"/>
        </w:rPr>
        <w:t>inkoop en verkoop</w:t>
      </w:r>
      <w:r w:rsidR="007C2F4E">
        <w:rPr>
          <w:sz w:val="22"/>
          <w:szCs w:val="22"/>
        </w:rPr>
        <w:t>’</w:t>
      </w:r>
      <w:r w:rsidR="000F2A9B">
        <w:rPr>
          <w:sz w:val="22"/>
          <w:szCs w:val="22"/>
        </w:rPr>
        <w:t xml:space="preserve">. </w:t>
      </w:r>
      <w:r w:rsidR="00D01559">
        <w:rPr>
          <w:sz w:val="22"/>
          <w:szCs w:val="22"/>
        </w:rPr>
        <w:t xml:space="preserve">Door in te gaan op financieel wordt gekeken naar winst en haalbaarheid in de toekomst. Door gastvrijheid naar voren te halen zullen gasten blijven terugkomen en zal het financiële gedeelte blijven groeien. Daarnaast is het administratieve doel gefocust op het onderhouden van de </w:t>
      </w:r>
      <w:r w:rsidR="00516CFB">
        <w:rPr>
          <w:sz w:val="22"/>
          <w:szCs w:val="22"/>
        </w:rPr>
        <w:t>financiële</w:t>
      </w:r>
      <w:r w:rsidR="00D01559">
        <w:rPr>
          <w:sz w:val="22"/>
          <w:szCs w:val="22"/>
        </w:rPr>
        <w:t xml:space="preserve"> doelen. Door midde</w:t>
      </w:r>
      <w:r w:rsidR="00516CFB">
        <w:rPr>
          <w:sz w:val="22"/>
          <w:szCs w:val="22"/>
        </w:rPr>
        <w:t>l</w:t>
      </w:r>
      <w:r w:rsidR="00D01559">
        <w:rPr>
          <w:sz w:val="22"/>
          <w:szCs w:val="22"/>
        </w:rPr>
        <w:t xml:space="preserve"> van a</w:t>
      </w:r>
      <w:r w:rsidR="00CA5582">
        <w:rPr>
          <w:sz w:val="22"/>
          <w:szCs w:val="22"/>
        </w:rPr>
        <w:t xml:space="preserve">dministratie kan </w:t>
      </w:r>
      <w:proofErr w:type="gramStart"/>
      <w:r w:rsidR="00CA5582">
        <w:rPr>
          <w:sz w:val="22"/>
          <w:szCs w:val="22"/>
        </w:rPr>
        <w:t xml:space="preserve">controle </w:t>
      </w:r>
      <w:r w:rsidR="00516CFB">
        <w:rPr>
          <w:sz w:val="22"/>
          <w:szCs w:val="22"/>
        </w:rPr>
        <w:t xml:space="preserve"> op</w:t>
      </w:r>
      <w:proofErr w:type="gramEnd"/>
      <w:r w:rsidR="00516CFB">
        <w:rPr>
          <w:sz w:val="22"/>
          <w:szCs w:val="22"/>
        </w:rPr>
        <w:t xml:space="preserve"> de financiële aspecten</w:t>
      </w:r>
      <w:r w:rsidR="00CA5582">
        <w:rPr>
          <w:sz w:val="22"/>
          <w:szCs w:val="22"/>
        </w:rPr>
        <w:t xml:space="preserve"> worden uitgevoerd</w:t>
      </w:r>
      <w:r w:rsidR="00516CFB">
        <w:rPr>
          <w:sz w:val="22"/>
          <w:szCs w:val="22"/>
        </w:rPr>
        <w:t xml:space="preserve">. Daarnaast is het belangrijk om de inkoop en verkoop te focussen op de huidige plannen voor maatschappelijk verantwoord ondernemen. Hierdoor wordt de focus gelegd op inkoop van producten en goederen uit de omgeving. </w:t>
      </w:r>
    </w:p>
    <w:p w14:paraId="520C122F" w14:textId="77777777" w:rsidR="00444D25" w:rsidRDefault="00444D25">
      <w:pPr>
        <w:rPr>
          <w:sz w:val="22"/>
          <w:szCs w:val="22"/>
        </w:rPr>
      </w:pPr>
    </w:p>
    <w:p w14:paraId="6F3E2ED5" w14:textId="5E0FDD4F" w:rsidR="008C051A" w:rsidRDefault="005C3220" w:rsidP="00E97B1B">
      <w:pPr>
        <w:pStyle w:val="Kop3"/>
      </w:pPr>
      <w:bookmarkStart w:id="73" w:name="_Toc451694187"/>
      <w:r>
        <w:t>5</w:t>
      </w:r>
      <w:r w:rsidR="00274CC3">
        <w:t>.2.2</w:t>
      </w:r>
      <w:r w:rsidR="008C051A">
        <w:t xml:space="preserve"> Toekomstige</w:t>
      </w:r>
      <w:r w:rsidR="00E97B1B">
        <w:t xml:space="preserve"> waarde</w:t>
      </w:r>
      <w:bookmarkEnd w:id="73"/>
    </w:p>
    <w:p w14:paraId="7E6AD9A8" w14:textId="24BEE90E" w:rsidR="00E829A4" w:rsidRDefault="00C41759" w:rsidP="00E829A4">
      <w:pPr>
        <w:rPr>
          <w:sz w:val="22"/>
          <w:szCs w:val="22"/>
        </w:rPr>
      </w:pPr>
      <w:r>
        <w:rPr>
          <w:sz w:val="22"/>
          <w:szCs w:val="22"/>
        </w:rPr>
        <w:t xml:space="preserve">In hoofdstuk drie </w:t>
      </w:r>
      <w:r w:rsidR="00E829A4">
        <w:rPr>
          <w:sz w:val="22"/>
          <w:szCs w:val="22"/>
        </w:rPr>
        <w:t>‘</w:t>
      </w:r>
      <w:r w:rsidR="00CA5582">
        <w:rPr>
          <w:sz w:val="22"/>
          <w:szCs w:val="22"/>
        </w:rPr>
        <w:t>de organisatie</w:t>
      </w:r>
      <w:r>
        <w:rPr>
          <w:sz w:val="22"/>
          <w:szCs w:val="22"/>
        </w:rPr>
        <w:t>beschrijving</w:t>
      </w:r>
      <w:r w:rsidR="00E829A4">
        <w:rPr>
          <w:sz w:val="22"/>
          <w:szCs w:val="22"/>
        </w:rPr>
        <w:t>’</w:t>
      </w:r>
      <w:r>
        <w:rPr>
          <w:sz w:val="22"/>
          <w:szCs w:val="22"/>
        </w:rPr>
        <w:t xml:space="preserve"> zijn de </w:t>
      </w:r>
      <w:r w:rsidR="00E829A4">
        <w:rPr>
          <w:sz w:val="22"/>
          <w:szCs w:val="22"/>
        </w:rPr>
        <w:t xml:space="preserve">drie </w:t>
      </w:r>
      <w:r>
        <w:rPr>
          <w:sz w:val="22"/>
          <w:szCs w:val="22"/>
        </w:rPr>
        <w:t>waarde</w:t>
      </w:r>
      <w:r w:rsidR="009C0F8F">
        <w:rPr>
          <w:sz w:val="22"/>
          <w:szCs w:val="22"/>
        </w:rPr>
        <w:t>n</w:t>
      </w:r>
      <w:r>
        <w:rPr>
          <w:sz w:val="22"/>
          <w:szCs w:val="22"/>
        </w:rPr>
        <w:t xml:space="preserve"> beschreven. Hierin werd genoemd </w:t>
      </w:r>
      <w:r w:rsidR="00E97B1B">
        <w:rPr>
          <w:sz w:val="22"/>
          <w:szCs w:val="22"/>
        </w:rPr>
        <w:t xml:space="preserve">dat het een wens is om in de toekomst de termen ‘servicegerichtheid’, ‘gastvrijheid’ en ‘beleving’ door te voeren in het vernieuwde </w:t>
      </w:r>
      <w:r w:rsidR="00420D07">
        <w:rPr>
          <w:sz w:val="22"/>
          <w:szCs w:val="22"/>
        </w:rPr>
        <w:t xml:space="preserve">Hotel </w:t>
      </w:r>
      <w:proofErr w:type="gramStart"/>
      <w:r w:rsidR="00E97B1B">
        <w:rPr>
          <w:sz w:val="22"/>
          <w:szCs w:val="22"/>
        </w:rPr>
        <w:t>MIJN</w:t>
      </w:r>
      <w:proofErr w:type="gramEnd"/>
      <w:r w:rsidR="00E97B1B">
        <w:rPr>
          <w:sz w:val="22"/>
          <w:szCs w:val="22"/>
        </w:rPr>
        <w:t xml:space="preserve"> Badhuis. </w:t>
      </w:r>
      <w:r w:rsidR="00110DF7">
        <w:rPr>
          <w:sz w:val="22"/>
          <w:szCs w:val="22"/>
        </w:rPr>
        <w:t xml:space="preserve">Hiermee wordt </w:t>
      </w:r>
      <w:r w:rsidR="00E829A4">
        <w:rPr>
          <w:sz w:val="22"/>
          <w:szCs w:val="22"/>
        </w:rPr>
        <w:t>bedoeld</w:t>
      </w:r>
      <w:r w:rsidR="00110DF7">
        <w:rPr>
          <w:sz w:val="22"/>
          <w:szCs w:val="22"/>
        </w:rPr>
        <w:t xml:space="preserve"> dat deze termen in de </w:t>
      </w:r>
      <w:r w:rsidR="00E829A4">
        <w:rPr>
          <w:sz w:val="22"/>
          <w:szCs w:val="22"/>
        </w:rPr>
        <w:t>toekomstige</w:t>
      </w:r>
      <w:r w:rsidR="00110DF7">
        <w:rPr>
          <w:sz w:val="22"/>
          <w:szCs w:val="22"/>
        </w:rPr>
        <w:t xml:space="preserve"> plannen moeten worden ingezet en dat </w:t>
      </w:r>
      <w:r w:rsidR="00420D07">
        <w:rPr>
          <w:sz w:val="22"/>
          <w:szCs w:val="22"/>
        </w:rPr>
        <w:t xml:space="preserve">Hotel </w:t>
      </w:r>
      <w:proofErr w:type="gramStart"/>
      <w:r w:rsidR="00110DF7">
        <w:rPr>
          <w:sz w:val="22"/>
          <w:szCs w:val="22"/>
        </w:rPr>
        <w:t>MIJN</w:t>
      </w:r>
      <w:proofErr w:type="gramEnd"/>
      <w:r w:rsidR="00110DF7">
        <w:rPr>
          <w:sz w:val="22"/>
          <w:szCs w:val="22"/>
        </w:rPr>
        <w:t xml:space="preserve"> Badhuis deze </w:t>
      </w:r>
      <w:r w:rsidR="00E829A4">
        <w:rPr>
          <w:sz w:val="22"/>
          <w:szCs w:val="22"/>
        </w:rPr>
        <w:t>drie termen moet uitstralen. Hieronder een beschrijving van de drie verschillende termen en de achterliggende gedachten bij deze termen.</w:t>
      </w:r>
    </w:p>
    <w:p w14:paraId="35FB7666" w14:textId="2D626DC8" w:rsidR="00CB20D1" w:rsidRPr="00CB20D1" w:rsidRDefault="00CB20D1" w:rsidP="00CB20D1">
      <w:pPr>
        <w:pStyle w:val="Lijstalinea"/>
        <w:numPr>
          <w:ilvl w:val="0"/>
          <w:numId w:val="12"/>
        </w:numPr>
        <w:rPr>
          <w:sz w:val="22"/>
          <w:szCs w:val="22"/>
        </w:rPr>
      </w:pPr>
      <w:r w:rsidRPr="00B524D7">
        <w:rPr>
          <w:i/>
          <w:sz w:val="22"/>
          <w:szCs w:val="22"/>
        </w:rPr>
        <w:t>Servicegerichtheid:</w:t>
      </w:r>
      <w:r w:rsidRPr="00CB20D1">
        <w:rPr>
          <w:sz w:val="22"/>
          <w:szCs w:val="22"/>
        </w:rPr>
        <w:t xml:space="preserve"> </w:t>
      </w:r>
      <w:r w:rsidR="00B524D7">
        <w:rPr>
          <w:sz w:val="22"/>
          <w:szCs w:val="22"/>
        </w:rPr>
        <w:t>dit onderdeel beschrijft de juiste invulling aan de juiste wensen en behoefte</w:t>
      </w:r>
      <w:r w:rsidR="009210C8">
        <w:rPr>
          <w:sz w:val="22"/>
          <w:szCs w:val="22"/>
        </w:rPr>
        <w:t>n</w:t>
      </w:r>
      <w:r w:rsidR="00B524D7">
        <w:rPr>
          <w:sz w:val="22"/>
          <w:szCs w:val="22"/>
        </w:rPr>
        <w:t xml:space="preserve"> van de gast geven. Hiermee wordt </w:t>
      </w:r>
      <w:r w:rsidR="00E8243C">
        <w:rPr>
          <w:sz w:val="22"/>
          <w:szCs w:val="22"/>
        </w:rPr>
        <w:t>bedoeld</w:t>
      </w:r>
      <w:r w:rsidR="00B524D7">
        <w:rPr>
          <w:sz w:val="22"/>
          <w:szCs w:val="22"/>
        </w:rPr>
        <w:t xml:space="preserve"> luisteren en analys</w:t>
      </w:r>
      <w:r w:rsidR="00420D07">
        <w:rPr>
          <w:sz w:val="22"/>
          <w:szCs w:val="22"/>
        </w:rPr>
        <w:t>eren wat de gastwens is en hier</w:t>
      </w:r>
      <w:r w:rsidR="00B524D7">
        <w:rPr>
          <w:sz w:val="22"/>
          <w:szCs w:val="22"/>
        </w:rPr>
        <w:t xml:space="preserve">op inspelen door middel van het aanbieden van passende services. Dit kan gedaan worden door </w:t>
      </w:r>
      <w:r w:rsidR="009210C8">
        <w:rPr>
          <w:sz w:val="22"/>
          <w:szCs w:val="22"/>
        </w:rPr>
        <w:t>een vragenlijst of door continu</w:t>
      </w:r>
      <w:r w:rsidR="00B524D7">
        <w:rPr>
          <w:sz w:val="22"/>
          <w:szCs w:val="22"/>
        </w:rPr>
        <w:t xml:space="preserve"> in de gaten houden van de klanten</w:t>
      </w:r>
      <w:sdt>
        <w:sdtPr>
          <w:rPr>
            <w:sz w:val="22"/>
            <w:szCs w:val="22"/>
          </w:rPr>
          <w:id w:val="-418631711"/>
          <w:citation/>
        </w:sdtPr>
        <w:sdtEndPr/>
        <w:sdtContent>
          <w:r w:rsidR="0079202B">
            <w:rPr>
              <w:sz w:val="22"/>
              <w:szCs w:val="22"/>
            </w:rPr>
            <w:fldChar w:fldCharType="begin"/>
          </w:r>
          <w:r w:rsidR="0079202B">
            <w:rPr>
              <w:sz w:val="22"/>
              <w:szCs w:val="22"/>
            </w:rPr>
            <w:instrText xml:space="preserve">CITATION Lin16 \t  \l 1043 </w:instrText>
          </w:r>
          <w:r w:rsidR="0079202B">
            <w:rPr>
              <w:sz w:val="22"/>
              <w:szCs w:val="22"/>
            </w:rPr>
            <w:fldChar w:fldCharType="separate"/>
          </w:r>
          <w:r w:rsidR="000901F6">
            <w:rPr>
              <w:noProof/>
              <w:sz w:val="22"/>
              <w:szCs w:val="22"/>
            </w:rPr>
            <w:t xml:space="preserve"> </w:t>
          </w:r>
          <w:r w:rsidR="000901F6" w:rsidRPr="000901F6">
            <w:rPr>
              <w:noProof/>
              <w:sz w:val="22"/>
              <w:szCs w:val="22"/>
            </w:rPr>
            <w:t>(Geers, 2016)</w:t>
          </w:r>
          <w:r w:rsidR="0079202B">
            <w:rPr>
              <w:sz w:val="22"/>
              <w:szCs w:val="22"/>
            </w:rPr>
            <w:fldChar w:fldCharType="end"/>
          </w:r>
        </w:sdtContent>
      </w:sdt>
      <w:r w:rsidR="00B524D7">
        <w:rPr>
          <w:sz w:val="22"/>
          <w:szCs w:val="22"/>
        </w:rPr>
        <w:t xml:space="preserve">. </w:t>
      </w:r>
    </w:p>
    <w:p w14:paraId="5AE8C981" w14:textId="573F2B06" w:rsidR="00CB20D1" w:rsidRPr="00CB20D1" w:rsidRDefault="00CB20D1" w:rsidP="00CB20D1">
      <w:pPr>
        <w:pStyle w:val="Lijstalinea"/>
        <w:numPr>
          <w:ilvl w:val="0"/>
          <w:numId w:val="12"/>
        </w:numPr>
        <w:rPr>
          <w:sz w:val="22"/>
          <w:szCs w:val="22"/>
        </w:rPr>
      </w:pPr>
      <w:r w:rsidRPr="00B524D7">
        <w:rPr>
          <w:i/>
          <w:sz w:val="22"/>
          <w:szCs w:val="22"/>
        </w:rPr>
        <w:t>Gastvrijheid:</w:t>
      </w:r>
      <w:r w:rsidR="00B524D7">
        <w:rPr>
          <w:sz w:val="22"/>
          <w:szCs w:val="22"/>
        </w:rPr>
        <w:t xml:space="preserve"> het zorgdragen voor een passend en prettig verblij</w:t>
      </w:r>
      <w:r w:rsidR="009210C8">
        <w:rPr>
          <w:sz w:val="22"/>
          <w:szCs w:val="22"/>
        </w:rPr>
        <w:t>f voor de gast met betrekking tot</w:t>
      </w:r>
      <w:r w:rsidR="00B524D7">
        <w:rPr>
          <w:sz w:val="22"/>
          <w:szCs w:val="22"/>
        </w:rPr>
        <w:t xml:space="preserve"> hospitality. Door middel van hostmanship kan worden ingespeeld op gastvrijheid en het ontvangen van de gasten op de juiste manier. Hierdoor zullen de gasten geen zorg hoeven dragen over activiteiten en kan de gast optimaal genieten van het verblijf</w:t>
      </w:r>
      <w:sdt>
        <w:sdtPr>
          <w:rPr>
            <w:sz w:val="22"/>
            <w:szCs w:val="22"/>
          </w:rPr>
          <w:id w:val="546801877"/>
          <w:citation/>
        </w:sdtPr>
        <w:sdtEndPr/>
        <w:sdtContent>
          <w:r w:rsidR="0079202B">
            <w:rPr>
              <w:sz w:val="22"/>
              <w:szCs w:val="22"/>
            </w:rPr>
            <w:fldChar w:fldCharType="begin"/>
          </w:r>
          <w:r w:rsidR="0079202B">
            <w:rPr>
              <w:sz w:val="22"/>
              <w:szCs w:val="22"/>
            </w:rPr>
            <w:instrText xml:space="preserve"> CITATION Lin16 \l 1043 </w:instrText>
          </w:r>
          <w:r w:rsidR="0079202B">
            <w:rPr>
              <w:sz w:val="22"/>
              <w:szCs w:val="22"/>
            </w:rPr>
            <w:fldChar w:fldCharType="separate"/>
          </w:r>
          <w:r w:rsidR="000901F6">
            <w:rPr>
              <w:noProof/>
              <w:sz w:val="22"/>
              <w:szCs w:val="22"/>
            </w:rPr>
            <w:t xml:space="preserve"> </w:t>
          </w:r>
          <w:r w:rsidR="000901F6" w:rsidRPr="000901F6">
            <w:rPr>
              <w:noProof/>
              <w:sz w:val="22"/>
              <w:szCs w:val="22"/>
            </w:rPr>
            <w:t>(Geers, Organisatiestructuur, 2016)</w:t>
          </w:r>
          <w:r w:rsidR="0079202B">
            <w:rPr>
              <w:sz w:val="22"/>
              <w:szCs w:val="22"/>
            </w:rPr>
            <w:fldChar w:fldCharType="end"/>
          </w:r>
        </w:sdtContent>
      </w:sdt>
      <w:r w:rsidR="00B524D7">
        <w:rPr>
          <w:sz w:val="22"/>
          <w:szCs w:val="22"/>
        </w:rPr>
        <w:t xml:space="preserve">. </w:t>
      </w:r>
    </w:p>
    <w:p w14:paraId="7033796E" w14:textId="5767CB8D" w:rsidR="00CB20D1" w:rsidRPr="00CB20D1" w:rsidRDefault="00CB20D1" w:rsidP="00CB20D1">
      <w:pPr>
        <w:pStyle w:val="Lijstalinea"/>
        <w:numPr>
          <w:ilvl w:val="0"/>
          <w:numId w:val="12"/>
        </w:numPr>
        <w:rPr>
          <w:sz w:val="22"/>
          <w:szCs w:val="22"/>
        </w:rPr>
      </w:pPr>
      <w:r w:rsidRPr="0079202B">
        <w:rPr>
          <w:i/>
          <w:sz w:val="22"/>
          <w:szCs w:val="22"/>
        </w:rPr>
        <w:t>Beleving</w:t>
      </w:r>
      <w:r w:rsidRPr="00CB20D1">
        <w:rPr>
          <w:sz w:val="22"/>
          <w:szCs w:val="22"/>
        </w:rPr>
        <w:t>:</w:t>
      </w:r>
      <w:r w:rsidR="007D4E16">
        <w:rPr>
          <w:sz w:val="22"/>
          <w:szCs w:val="22"/>
        </w:rPr>
        <w:t xml:space="preserve"> hieronder wordt de </w:t>
      </w:r>
      <w:r w:rsidR="0079202B">
        <w:rPr>
          <w:sz w:val="22"/>
          <w:szCs w:val="22"/>
        </w:rPr>
        <w:t>beleving</w:t>
      </w:r>
      <w:r w:rsidR="007D4E16">
        <w:rPr>
          <w:sz w:val="22"/>
          <w:szCs w:val="22"/>
        </w:rPr>
        <w:t xml:space="preserve"> van de gast verstaan van in- tot en met de out</w:t>
      </w:r>
      <w:r w:rsidR="0079202B">
        <w:rPr>
          <w:sz w:val="22"/>
          <w:szCs w:val="22"/>
        </w:rPr>
        <w:t>-</w:t>
      </w:r>
      <w:r w:rsidR="007D4E16">
        <w:rPr>
          <w:sz w:val="22"/>
          <w:szCs w:val="22"/>
        </w:rPr>
        <w:t>check.</w:t>
      </w:r>
      <w:r w:rsidR="0079202B">
        <w:rPr>
          <w:sz w:val="22"/>
          <w:szCs w:val="22"/>
        </w:rPr>
        <w:t xml:space="preserve"> Daarnaast is deze beleving vooral gericht op het monumentale onderdeel van </w:t>
      </w:r>
      <w:proofErr w:type="gramStart"/>
      <w:r w:rsidR="0079202B">
        <w:rPr>
          <w:sz w:val="22"/>
          <w:szCs w:val="22"/>
        </w:rPr>
        <w:t>MIJN</w:t>
      </w:r>
      <w:proofErr w:type="gramEnd"/>
      <w:r w:rsidR="0079202B">
        <w:rPr>
          <w:sz w:val="22"/>
          <w:szCs w:val="22"/>
        </w:rPr>
        <w:t xml:space="preserve"> </w:t>
      </w:r>
      <w:r w:rsidR="0079202B">
        <w:rPr>
          <w:sz w:val="22"/>
          <w:szCs w:val="22"/>
        </w:rPr>
        <w:lastRenderedPageBreak/>
        <w:t>Torpedoloods wat zal moeten doorvloeien in MIJN Badhuis. Dit wordt gedaan door middel van</w:t>
      </w:r>
      <w:r w:rsidR="00CA5582">
        <w:rPr>
          <w:sz w:val="22"/>
          <w:szCs w:val="22"/>
        </w:rPr>
        <w:t xml:space="preserve"> foto’s en schilderijen </w:t>
      </w:r>
      <w:r w:rsidR="0079202B">
        <w:rPr>
          <w:sz w:val="22"/>
          <w:szCs w:val="22"/>
        </w:rPr>
        <w:t xml:space="preserve">uit deze tijd. </w:t>
      </w:r>
    </w:p>
    <w:p w14:paraId="631903BB" w14:textId="77777777" w:rsidR="00DD1001" w:rsidRDefault="00DD1001" w:rsidP="00E829A4">
      <w:pPr>
        <w:rPr>
          <w:sz w:val="22"/>
          <w:szCs w:val="22"/>
        </w:rPr>
      </w:pPr>
    </w:p>
    <w:p w14:paraId="68E2A4CD" w14:textId="1160EE9A" w:rsidR="00EE5BCA" w:rsidRPr="00E829A4" w:rsidRDefault="005C3220" w:rsidP="00E829A4">
      <w:pPr>
        <w:pStyle w:val="Kop2"/>
        <w:rPr>
          <w:sz w:val="22"/>
          <w:szCs w:val="22"/>
        </w:rPr>
      </w:pPr>
      <w:bookmarkStart w:id="74" w:name="_Toc451694188"/>
      <w:r>
        <w:t>5</w:t>
      </w:r>
      <w:r w:rsidR="00274CC3">
        <w:t>.3</w:t>
      </w:r>
      <w:r w:rsidR="00EE5BCA">
        <w:t xml:space="preserve"> Omgevingsfactoren</w:t>
      </w:r>
      <w:bookmarkEnd w:id="74"/>
    </w:p>
    <w:p w14:paraId="42B1BD10" w14:textId="1D074578" w:rsidR="00672BA9" w:rsidRDefault="00672BA9" w:rsidP="00672BA9">
      <w:pPr>
        <w:shd w:val="clear" w:color="auto" w:fill="FFFFFF"/>
        <w:rPr>
          <w:rFonts w:ascii="Calibri" w:hAnsi="Calibri" w:cs="Arial"/>
          <w:color w:val="000000" w:themeColor="text1"/>
          <w:sz w:val="22"/>
          <w:szCs w:val="22"/>
          <w:lang w:eastAsia="nl-NL"/>
        </w:rPr>
      </w:pPr>
      <w:r w:rsidRPr="00672BA9">
        <w:rPr>
          <w:rFonts w:ascii="Calibri" w:hAnsi="Calibri" w:cs="Arial"/>
          <w:color w:val="000000" w:themeColor="text1"/>
          <w:sz w:val="22"/>
          <w:szCs w:val="22"/>
          <w:lang w:eastAsia="nl-NL"/>
        </w:rPr>
        <w:t xml:space="preserve">Vanuit de omgeving gezien is het belangrijk om de drie waarden van 5.1.2 door te voeren binnen </w:t>
      </w:r>
      <w:r w:rsidR="00420D07">
        <w:rPr>
          <w:rFonts w:ascii="Calibri" w:hAnsi="Calibri" w:cs="Arial"/>
          <w:color w:val="000000" w:themeColor="text1"/>
          <w:sz w:val="22"/>
          <w:szCs w:val="22"/>
          <w:lang w:eastAsia="nl-NL"/>
        </w:rPr>
        <w:t xml:space="preserve">Hotel </w:t>
      </w:r>
      <w:proofErr w:type="gramStart"/>
      <w:r w:rsidRPr="00672BA9">
        <w:rPr>
          <w:rFonts w:ascii="Calibri" w:hAnsi="Calibri" w:cs="Arial"/>
          <w:color w:val="000000" w:themeColor="text1"/>
          <w:sz w:val="22"/>
          <w:szCs w:val="22"/>
          <w:lang w:eastAsia="nl-NL"/>
        </w:rPr>
        <w:t>MIJN</w:t>
      </w:r>
      <w:proofErr w:type="gramEnd"/>
      <w:r w:rsidRPr="00672BA9">
        <w:rPr>
          <w:rFonts w:ascii="Calibri" w:hAnsi="Calibri" w:cs="Arial"/>
          <w:color w:val="000000" w:themeColor="text1"/>
          <w:sz w:val="22"/>
          <w:szCs w:val="22"/>
          <w:lang w:eastAsia="nl-NL"/>
        </w:rPr>
        <w:t xml:space="preserve"> Badhuis. Hierbij is het belangrijk om deze goed uit te drukken in de uitstraling naar buiten zodat de toekomstige gasten een duidelijk beeld hebben van de kernwaarden. Daarnaast zijn er in de omgeving veel factoren aanwezig die kunnen bijdragen aan de toevoer van gasten. Hieronder worden deze factoren weergegeven. </w:t>
      </w:r>
    </w:p>
    <w:p w14:paraId="69B77CAA" w14:textId="77777777" w:rsidR="00672BA9" w:rsidRDefault="00672BA9" w:rsidP="00672BA9">
      <w:pPr>
        <w:pStyle w:val="Lijstalinea"/>
        <w:numPr>
          <w:ilvl w:val="0"/>
          <w:numId w:val="30"/>
        </w:numPr>
        <w:shd w:val="clear" w:color="auto" w:fill="FFFFFF"/>
        <w:rPr>
          <w:rFonts w:ascii="Calibri" w:hAnsi="Calibri" w:cs="Arial"/>
          <w:color w:val="000000" w:themeColor="text1"/>
          <w:sz w:val="22"/>
          <w:szCs w:val="22"/>
          <w:lang w:eastAsia="nl-NL"/>
        </w:rPr>
      </w:pPr>
      <w:r w:rsidRPr="00672BA9">
        <w:rPr>
          <w:rFonts w:ascii="Calibri" w:hAnsi="Calibri" w:cs="Arial"/>
          <w:i/>
          <w:iCs/>
          <w:color w:val="000000" w:themeColor="text1"/>
          <w:sz w:val="22"/>
          <w:szCs w:val="22"/>
          <w:lang w:eastAsia="nl-NL"/>
        </w:rPr>
        <w:t>Treinstation (Hoek van Holland Haven):</w:t>
      </w:r>
      <w:r w:rsidRPr="00672BA9">
        <w:rPr>
          <w:rFonts w:ascii="Calibri" w:hAnsi="Calibri" w:cs="Arial"/>
          <w:color w:val="000000" w:themeColor="text1"/>
          <w:sz w:val="22"/>
          <w:szCs w:val="22"/>
          <w:lang w:eastAsia="nl-NL"/>
        </w:rPr>
        <w:t> deze lijn loopt vanuit Rotterdam Centraal naar Hoek van Holland Haven. Deze lijn stopt op verschillende haltes vanuit Rotterdam. Zo wordt gestopt op het grote treinstation Schiedam en zijn er verschillende haltes in Vlaardingen en Maassluis. </w:t>
      </w:r>
    </w:p>
    <w:p w14:paraId="6768C4BD" w14:textId="77777777" w:rsidR="00672BA9" w:rsidRDefault="00672BA9" w:rsidP="00672BA9">
      <w:pPr>
        <w:pStyle w:val="Lijstalinea"/>
        <w:numPr>
          <w:ilvl w:val="0"/>
          <w:numId w:val="30"/>
        </w:numPr>
        <w:shd w:val="clear" w:color="auto" w:fill="FFFFFF"/>
        <w:rPr>
          <w:rFonts w:ascii="Calibri" w:hAnsi="Calibri" w:cs="Arial"/>
          <w:color w:val="000000" w:themeColor="text1"/>
          <w:sz w:val="22"/>
          <w:szCs w:val="22"/>
          <w:lang w:eastAsia="nl-NL"/>
        </w:rPr>
      </w:pPr>
      <w:r w:rsidRPr="00672BA9">
        <w:rPr>
          <w:rFonts w:ascii="Calibri" w:hAnsi="Calibri" w:cs="Arial"/>
          <w:i/>
          <w:iCs/>
          <w:color w:val="000000" w:themeColor="text1"/>
          <w:sz w:val="22"/>
          <w:szCs w:val="22"/>
          <w:lang w:eastAsia="nl-NL"/>
        </w:rPr>
        <w:t>Stena-line</w:t>
      </w:r>
      <w:r w:rsidRPr="00672BA9">
        <w:rPr>
          <w:rFonts w:ascii="Calibri" w:hAnsi="Calibri" w:cs="Arial"/>
          <w:color w:val="000000" w:themeColor="text1"/>
          <w:sz w:val="22"/>
          <w:szCs w:val="22"/>
          <w:lang w:eastAsia="nl-NL"/>
        </w:rPr>
        <w:t xml:space="preserve">: dit is de veerdienst die vaart vanuit </w:t>
      </w:r>
      <w:r w:rsidRPr="00420D07">
        <w:rPr>
          <w:rFonts w:ascii="Calibri" w:hAnsi="Calibri" w:cs="Arial"/>
          <w:color w:val="000000" w:themeColor="text1"/>
          <w:sz w:val="22"/>
          <w:szCs w:val="22"/>
          <w:lang w:val="en-GB" w:eastAsia="nl-NL"/>
        </w:rPr>
        <w:t>Harwich</w:t>
      </w:r>
      <w:r w:rsidRPr="00672BA9">
        <w:rPr>
          <w:rFonts w:ascii="Calibri" w:hAnsi="Calibri" w:cs="Arial"/>
          <w:color w:val="000000" w:themeColor="text1"/>
          <w:sz w:val="22"/>
          <w:szCs w:val="22"/>
          <w:lang w:eastAsia="nl-NL"/>
        </w:rPr>
        <w:t> naar de haven van Hoek van Holland. Deze lijn wordt niet alleen gebruikt voor vrachtverkeer. Omdat de schepen zijn voorzien van restaurants en slaaphutten wordt deze lijn door 5% van de Britse toeristen gebruikt om over te varen naar Nederland. </w:t>
      </w:r>
    </w:p>
    <w:p w14:paraId="73FF18AA" w14:textId="1AA16572" w:rsidR="00672BA9" w:rsidRPr="00672BA9" w:rsidRDefault="00672BA9" w:rsidP="00672BA9">
      <w:pPr>
        <w:pStyle w:val="Lijstalinea"/>
        <w:numPr>
          <w:ilvl w:val="0"/>
          <w:numId w:val="30"/>
        </w:numPr>
        <w:shd w:val="clear" w:color="auto" w:fill="FFFFFF"/>
        <w:rPr>
          <w:rFonts w:ascii="Calibri" w:hAnsi="Calibri" w:cs="Arial"/>
          <w:color w:val="000000" w:themeColor="text1"/>
          <w:sz w:val="22"/>
          <w:szCs w:val="22"/>
          <w:lang w:eastAsia="nl-NL"/>
        </w:rPr>
      </w:pPr>
      <w:r w:rsidRPr="00672BA9">
        <w:rPr>
          <w:rFonts w:ascii="Calibri" w:hAnsi="Calibri" w:cs="Arial"/>
          <w:i/>
          <w:iCs/>
          <w:color w:val="000000" w:themeColor="text1"/>
          <w:sz w:val="22"/>
          <w:szCs w:val="22"/>
          <w:lang w:eastAsia="nl-NL"/>
        </w:rPr>
        <w:t>Haven van Hoek van Holland</w:t>
      </w:r>
      <w:r w:rsidRPr="00672BA9">
        <w:rPr>
          <w:rFonts w:ascii="Calibri" w:hAnsi="Calibri" w:cs="Arial"/>
          <w:color w:val="000000" w:themeColor="text1"/>
          <w:sz w:val="22"/>
          <w:szCs w:val="22"/>
          <w:lang w:eastAsia="nl-NL"/>
        </w:rPr>
        <w:t xml:space="preserve">: De haven van Hoek van Holland is de monding voor vrachtschepen en daarnaast voor toeristische schepen.  Wanneer hier voorbij is gevaren komen de schepen uit in de haven van Rotterdam. De Berghaven is een kleine haven waar de Ferry van de RET aanlegt. Deze Ferry vaart heen-en-weer naar de Maasvlakte, en heeft de Berghaven als begin en eindhalte. Dit is voor het toerisme </w:t>
      </w:r>
      <w:r w:rsidR="00CA5582">
        <w:rPr>
          <w:rFonts w:ascii="Calibri" w:hAnsi="Calibri" w:cs="Arial"/>
          <w:color w:val="000000" w:themeColor="text1"/>
          <w:sz w:val="22"/>
          <w:szCs w:val="22"/>
          <w:lang w:eastAsia="nl-NL"/>
        </w:rPr>
        <w:t xml:space="preserve">een trekpleister omdat hiermee </w:t>
      </w:r>
      <w:r w:rsidRPr="00672BA9">
        <w:rPr>
          <w:rFonts w:ascii="Calibri" w:hAnsi="Calibri" w:cs="Arial"/>
          <w:color w:val="000000" w:themeColor="text1"/>
          <w:sz w:val="22"/>
          <w:szCs w:val="22"/>
          <w:lang w:eastAsia="nl-NL"/>
        </w:rPr>
        <w:t>een stranddag gemakkelijk kan worden gecombineerd met een bezichtiging van de Maasvlakte. </w:t>
      </w:r>
    </w:p>
    <w:p w14:paraId="6D4C734C" w14:textId="77777777" w:rsidR="00672BA9" w:rsidRPr="00672BA9" w:rsidRDefault="00672BA9" w:rsidP="00672BA9">
      <w:pPr>
        <w:pStyle w:val="Lijstalinea"/>
        <w:numPr>
          <w:ilvl w:val="0"/>
          <w:numId w:val="30"/>
        </w:numPr>
        <w:shd w:val="clear" w:color="auto" w:fill="FFFFFF"/>
        <w:rPr>
          <w:rFonts w:ascii="Calibri" w:hAnsi="Calibri" w:cs="Arial"/>
          <w:color w:val="000000" w:themeColor="text1"/>
          <w:sz w:val="22"/>
          <w:szCs w:val="22"/>
          <w:lang w:eastAsia="nl-NL"/>
        </w:rPr>
      </w:pPr>
      <w:r w:rsidRPr="00672BA9">
        <w:rPr>
          <w:rFonts w:ascii="Calibri" w:hAnsi="Calibri" w:cs="Arial"/>
          <w:i/>
          <w:iCs/>
          <w:color w:val="000000" w:themeColor="text1"/>
          <w:sz w:val="22"/>
          <w:szCs w:val="22"/>
          <w:lang w:eastAsia="nl-NL"/>
        </w:rPr>
        <w:t>Boulevard van Hoek van Holland</w:t>
      </w:r>
      <w:r w:rsidRPr="00672BA9">
        <w:rPr>
          <w:rFonts w:ascii="Calibri" w:hAnsi="Calibri" w:cs="Arial"/>
          <w:color w:val="000000" w:themeColor="text1"/>
          <w:sz w:val="22"/>
          <w:szCs w:val="22"/>
          <w:lang w:eastAsia="nl-NL"/>
        </w:rPr>
        <w:t>: de boulevard van Hoek van Holland is in de afgelopen twee jaar een drukke boulevard geworden. Deze toename in drukte is vooral toe te schrijven aan de vernieuwing van de boulevard, en het feit dat de strandpaviljoens zijn herbouwd. Daarom is de vernieuwde boulevard een toeristische trekpleister voor de gemeente Hoek van Holland geworden</w:t>
      </w:r>
      <w:r w:rsidRPr="00672BA9">
        <w:rPr>
          <w:rFonts w:ascii="Times" w:hAnsi="Times" w:cs="Arial"/>
          <w:color w:val="222222"/>
          <w:sz w:val="22"/>
          <w:szCs w:val="22"/>
          <w:lang w:eastAsia="nl-NL"/>
        </w:rPr>
        <w:t>. </w:t>
      </w:r>
    </w:p>
    <w:p w14:paraId="210991CF" w14:textId="77777777" w:rsidR="00672BA9" w:rsidRPr="00672BA9" w:rsidRDefault="00672BA9" w:rsidP="00672BA9">
      <w:pPr>
        <w:pStyle w:val="Lijstalinea"/>
        <w:numPr>
          <w:ilvl w:val="0"/>
          <w:numId w:val="30"/>
        </w:numPr>
        <w:shd w:val="clear" w:color="auto" w:fill="FFFFFF"/>
        <w:rPr>
          <w:rFonts w:ascii="Calibri" w:hAnsi="Calibri" w:cs="Arial"/>
          <w:color w:val="000000" w:themeColor="text1"/>
          <w:sz w:val="22"/>
          <w:szCs w:val="22"/>
          <w:lang w:eastAsia="nl-NL"/>
        </w:rPr>
      </w:pPr>
      <w:r w:rsidRPr="00672BA9">
        <w:rPr>
          <w:rFonts w:ascii="Calibri" w:hAnsi="Calibri" w:cs="Arial"/>
          <w:i/>
          <w:iCs/>
          <w:color w:val="000000" w:themeColor="text1"/>
          <w:sz w:val="22"/>
          <w:szCs w:val="22"/>
          <w:lang w:eastAsia="nl-NL"/>
        </w:rPr>
        <w:t>De pier van Hoek van Holland</w:t>
      </w:r>
      <w:r w:rsidRPr="00672BA9">
        <w:rPr>
          <w:rFonts w:ascii="Calibri" w:hAnsi="Calibri" w:cs="Arial"/>
          <w:color w:val="000000" w:themeColor="text1"/>
          <w:sz w:val="22"/>
          <w:szCs w:val="22"/>
          <w:lang w:eastAsia="nl-NL"/>
        </w:rPr>
        <w:t>: de pier van Hoek van Holland is een pier die langs de Nieuwe- Waterweg loopt en voor een groot deel in de Noordzee ligt. Doordat deze pier langs de Nieuwe-Waterweg loopt varen hier regelmatig grote vrachtschepen voorbij. Vanwege de enorme grootte van de schepen komen hier veel toeristen op af.</w:t>
      </w:r>
    </w:p>
    <w:p w14:paraId="67E44610" w14:textId="77777777" w:rsidR="00672BA9" w:rsidRPr="00672BA9" w:rsidRDefault="00672BA9" w:rsidP="00672BA9">
      <w:pPr>
        <w:pStyle w:val="Lijstalinea"/>
        <w:numPr>
          <w:ilvl w:val="0"/>
          <w:numId w:val="30"/>
        </w:numPr>
        <w:shd w:val="clear" w:color="auto" w:fill="FFFFFF"/>
        <w:rPr>
          <w:rFonts w:ascii="Calibri" w:hAnsi="Calibri" w:cs="Arial"/>
          <w:color w:val="000000" w:themeColor="text1"/>
          <w:sz w:val="22"/>
          <w:szCs w:val="22"/>
          <w:lang w:eastAsia="nl-NL"/>
        </w:rPr>
      </w:pPr>
      <w:r w:rsidRPr="00672BA9">
        <w:rPr>
          <w:rFonts w:ascii="Calibri" w:hAnsi="Calibri" w:cs="Arial"/>
          <w:i/>
          <w:iCs/>
          <w:color w:val="000000" w:themeColor="text1"/>
          <w:sz w:val="22"/>
          <w:szCs w:val="22"/>
          <w:lang w:eastAsia="nl-NL"/>
        </w:rPr>
        <w:t>Westland:</w:t>
      </w:r>
      <w:r w:rsidRPr="00672BA9">
        <w:rPr>
          <w:rFonts w:ascii="Calibri" w:hAnsi="Calibri" w:cs="Arial"/>
          <w:color w:val="000000" w:themeColor="text1"/>
          <w:sz w:val="22"/>
          <w:szCs w:val="22"/>
          <w:lang w:eastAsia="nl-NL"/>
        </w:rPr>
        <w:t> het Westland is een streek/gemeente waar veel kassen worden gebouwd en waarin de bloemen een van de belangrijkste handelsmiddelen zijn. Dit is voor de medewerkers van veel bedrijven een interessant uitstapje. Tevens zijn er veel toeristen die dit graag willen zien. Hierdoor is dit toeristische trekpleister en zullen veel mensen vanuit het buitenland graag deze cultuur willen ervaren.</w:t>
      </w:r>
    </w:p>
    <w:p w14:paraId="49EA1565" w14:textId="5AFA4794" w:rsidR="00672BA9" w:rsidRPr="00672BA9" w:rsidRDefault="00672BA9" w:rsidP="00672BA9">
      <w:pPr>
        <w:pStyle w:val="Lijstalinea"/>
        <w:numPr>
          <w:ilvl w:val="0"/>
          <w:numId w:val="30"/>
        </w:numPr>
        <w:shd w:val="clear" w:color="auto" w:fill="FFFFFF"/>
        <w:rPr>
          <w:rFonts w:ascii="Calibri" w:hAnsi="Calibri" w:cs="Arial"/>
          <w:color w:val="000000" w:themeColor="text1"/>
          <w:sz w:val="22"/>
          <w:szCs w:val="22"/>
          <w:lang w:eastAsia="nl-NL"/>
        </w:rPr>
      </w:pPr>
      <w:r w:rsidRPr="00672BA9">
        <w:rPr>
          <w:rFonts w:ascii="Calibri" w:hAnsi="Calibri" w:cs="Arial"/>
          <w:i/>
          <w:iCs/>
          <w:color w:val="000000" w:themeColor="text1"/>
          <w:sz w:val="22"/>
          <w:szCs w:val="22"/>
          <w:lang w:eastAsia="nl-NL"/>
        </w:rPr>
        <w:t>Fort van Hoek van Holland:</w:t>
      </w:r>
      <w:r w:rsidRPr="00672BA9">
        <w:rPr>
          <w:rFonts w:ascii="Calibri" w:hAnsi="Calibri" w:cs="Arial"/>
          <w:color w:val="000000" w:themeColor="text1"/>
          <w:sz w:val="22"/>
          <w:szCs w:val="22"/>
          <w:lang w:eastAsia="nl-NL"/>
        </w:rPr>
        <w:t> Het fort van Hoek v</w:t>
      </w:r>
      <w:r w:rsidR="00CA5582">
        <w:rPr>
          <w:rFonts w:ascii="Calibri" w:hAnsi="Calibri" w:cs="Arial"/>
          <w:color w:val="000000" w:themeColor="text1"/>
          <w:sz w:val="22"/>
          <w:szCs w:val="22"/>
          <w:lang w:eastAsia="nl-NL"/>
        </w:rPr>
        <w:t>an Holland werd vroeger</w:t>
      </w:r>
      <w:r w:rsidRPr="00672BA9">
        <w:rPr>
          <w:rFonts w:ascii="Calibri" w:hAnsi="Calibri" w:cs="Arial"/>
          <w:color w:val="000000" w:themeColor="text1"/>
          <w:sz w:val="22"/>
          <w:szCs w:val="22"/>
          <w:lang w:eastAsia="nl-NL"/>
        </w:rPr>
        <w:t xml:space="preserve"> door de Nederlandse Strijdkrachten</w:t>
      </w:r>
      <w:r w:rsidR="00CA5582">
        <w:rPr>
          <w:rFonts w:ascii="Calibri" w:hAnsi="Calibri" w:cs="Arial"/>
          <w:color w:val="000000" w:themeColor="text1"/>
          <w:sz w:val="22"/>
          <w:szCs w:val="22"/>
          <w:lang w:eastAsia="nl-NL"/>
        </w:rPr>
        <w:t xml:space="preserve"> gebruikt</w:t>
      </w:r>
      <w:r w:rsidRPr="00672BA9">
        <w:rPr>
          <w:rFonts w:ascii="Calibri" w:hAnsi="Calibri" w:cs="Arial"/>
          <w:color w:val="000000" w:themeColor="text1"/>
          <w:sz w:val="22"/>
          <w:szCs w:val="22"/>
          <w:lang w:eastAsia="nl-NL"/>
        </w:rPr>
        <w:t>. Dit fort is gebouwd in 1881 om de Nieuwe-Waterweg te kunnen verdedigen. Inmiddels is dit een museum geworden waar jaarlijks</w:t>
      </w:r>
      <w:r w:rsidRPr="00672BA9">
        <w:rPr>
          <w:rFonts w:ascii="Calibri" w:hAnsi="Calibri" w:cs="Arial"/>
          <w:strike/>
          <w:color w:val="000000" w:themeColor="text1"/>
          <w:sz w:val="22"/>
          <w:szCs w:val="22"/>
          <w:lang w:eastAsia="nl-NL"/>
        </w:rPr>
        <w:t xml:space="preserve"> </w:t>
      </w:r>
      <w:r w:rsidRPr="00672BA9">
        <w:rPr>
          <w:rFonts w:ascii="Calibri" w:hAnsi="Calibri" w:cs="Arial"/>
          <w:color w:val="000000" w:themeColor="text1"/>
          <w:sz w:val="22"/>
          <w:szCs w:val="22"/>
          <w:lang w:eastAsia="nl-NL"/>
        </w:rPr>
        <w:t>veel Duitsers op afkomen om deze historische belevenis mee te maken. </w:t>
      </w:r>
    </w:p>
    <w:p w14:paraId="2214FFB0" w14:textId="71B4B508" w:rsidR="00672BA9" w:rsidRPr="00672BA9" w:rsidRDefault="00672BA9" w:rsidP="00672BA9">
      <w:pPr>
        <w:pStyle w:val="Lijstalinea"/>
        <w:numPr>
          <w:ilvl w:val="0"/>
          <w:numId w:val="30"/>
        </w:numPr>
        <w:shd w:val="clear" w:color="auto" w:fill="FFFFFF"/>
        <w:rPr>
          <w:rFonts w:ascii="Calibri" w:hAnsi="Calibri" w:cs="Arial"/>
          <w:color w:val="000000" w:themeColor="text1"/>
          <w:sz w:val="22"/>
          <w:szCs w:val="22"/>
          <w:lang w:eastAsia="nl-NL"/>
        </w:rPr>
      </w:pPr>
      <w:r w:rsidRPr="00672BA9">
        <w:rPr>
          <w:rFonts w:ascii="Calibri" w:hAnsi="Calibri" w:cs="Arial"/>
          <w:i/>
          <w:iCs/>
          <w:color w:val="000000" w:themeColor="text1"/>
          <w:sz w:val="22"/>
          <w:szCs w:val="22"/>
          <w:lang w:eastAsia="nl-NL"/>
        </w:rPr>
        <w:t>Atlantikwall museum:</w:t>
      </w:r>
      <w:r w:rsidRPr="00672BA9">
        <w:rPr>
          <w:rFonts w:ascii="Calibri" w:hAnsi="Calibri" w:cs="Arial"/>
          <w:color w:val="000000" w:themeColor="text1"/>
          <w:sz w:val="22"/>
          <w:szCs w:val="22"/>
          <w:lang w:eastAsia="nl-NL"/>
        </w:rPr>
        <w:t xml:space="preserve"> De </w:t>
      </w:r>
      <w:r w:rsidRPr="00420D07">
        <w:rPr>
          <w:rFonts w:ascii="Calibri" w:hAnsi="Calibri" w:cs="Arial"/>
          <w:color w:val="000000" w:themeColor="text1"/>
          <w:sz w:val="22"/>
          <w:szCs w:val="22"/>
          <w:lang w:val="en-US" w:eastAsia="nl-NL"/>
        </w:rPr>
        <w:t>Atlantikwall, </w:t>
      </w:r>
      <w:r w:rsidRPr="00672BA9">
        <w:rPr>
          <w:rFonts w:ascii="Calibri" w:hAnsi="Calibri" w:cs="Arial"/>
          <w:color w:val="000000" w:themeColor="text1"/>
          <w:sz w:val="22"/>
          <w:szCs w:val="22"/>
          <w:lang w:eastAsia="nl-NL"/>
        </w:rPr>
        <w:t>in het Nederlands vertaalt de Atlantische muur, is gebouwd door de Duitsers om de kust te kunnen beschermen. Zo kwam ook de kust van Hoek van Holland hiervoor in aanmerking. Tegenwoordig is in de overgebleven bunker aan de Pier van Hoek van Holland een museum gevestigd waar veel toeristen op afkomen.</w:t>
      </w:r>
    </w:p>
    <w:p w14:paraId="2DD85753" w14:textId="7CA3CA1A" w:rsidR="00672BA9" w:rsidRPr="00672BA9" w:rsidRDefault="00672BA9" w:rsidP="00672BA9">
      <w:pPr>
        <w:pStyle w:val="Lijstalinea"/>
        <w:numPr>
          <w:ilvl w:val="0"/>
          <w:numId w:val="30"/>
        </w:numPr>
        <w:shd w:val="clear" w:color="auto" w:fill="FFFFFF"/>
        <w:rPr>
          <w:rFonts w:ascii="Calibri" w:hAnsi="Calibri" w:cs="Arial"/>
          <w:color w:val="000000" w:themeColor="text1"/>
          <w:sz w:val="22"/>
          <w:szCs w:val="22"/>
          <w:lang w:eastAsia="nl-NL"/>
        </w:rPr>
      </w:pPr>
      <w:r w:rsidRPr="00672BA9">
        <w:rPr>
          <w:rFonts w:ascii="Calibri" w:hAnsi="Calibri" w:cs="Arial"/>
          <w:i/>
          <w:iCs/>
          <w:color w:val="000000" w:themeColor="text1"/>
          <w:sz w:val="22"/>
          <w:szCs w:val="22"/>
          <w:lang w:eastAsia="nl-NL"/>
        </w:rPr>
        <w:t>Measlantkering</w:t>
      </w:r>
      <w:r w:rsidRPr="00672BA9">
        <w:rPr>
          <w:rFonts w:ascii="Calibri" w:hAnsi="Calibri" w:cs="Arial"/>
          <w:color w:val="000000" w:themeColor="text1"/>
          <w:sz w:val="22"/>
          <w:szCs w:val="22"/>
          <w:lang w:eastAsia="nl-NL"/>
        </w:rPr>
        <w:t>: Als vervanging van de dijken langs de Nieuwe-Waterweg is er in 1987 besloten om de Measlantkering aan te leggen. Dit om waterverhoging tegen te gaan zodat het achtergelegen land niet zal overstromen. Jaarlijks komen hier veel toeristen op af om deze constructies, die deel uitmaken van de Deltawerken, te bewonderen.</w:t>
      </w:r>
    </w:p>
    <w:p w14:paraId="5F9ACA17" w14:textId="77777777" w:rsidR="00672BA9" w:rsidRPr="00672BA9" w:rsidRDefault="00672BA9" w:rsidP="00672BA9">
      <w:pPr>
        <w:shd w:val="clear" w:color="auto" w:fill="FFFFFF"/>
        <w:rPr>
          <w:rFonts w:ascii="Calibri" w:hAnsi="Calibri" w:cs="Arial"/>
          <w:color w:val="222222"/>
          <w:sz w:val="19"/>
          <w:szCs w:val="19"/>
          <w:lang w:eastAsia="nl-NL"/>
        </w:rPr>
      </w:pPr>
      <w:r w:rsidRPr="00672BA9">
        <w:rPr>
          <w:rFonts w:ascii="Calibri" w:hAnsi="Calibri" w:cs="Arial"/>
          <w:color w:val="222222"/>
          <w:sz w:val="22"/>
          <w:szCs w:val="22"/>
          <w:lang w:eastAsia="nl-NL"/>
        </w:rPr>
        <w:t> </w:t>
      </w:r>
    </w:p>
    <w:p w14:paraId="5047C45F" w14:textId="36C4A08C" w:rsidR="00672BA9" w:rsidRPr="00672BA9" w:rsidRDefault="00672BA9" w:rsidP="00672BA9">
      <w:pPr>
        <w:shd w:val="clear" w:color="auto" w:fill="FFFFFF"/>
        <w:rPr>
          <w:rFonts w:ascii="Calibri" w:hAnsi="Calibri" w:cs="Arial"/>
          <w:color w:val="000000" w:themeColor="text1"/>
          <w:sz w:val="19"/>
          <w:szCs w:val="19"/>
          <w:lang w:eastAsia="nl-NL"/>
        </w:rPr>
      </w:pPr>
      <w:r w:rsidRPr="00672BA9">
        <w:rPr>
          <w:rFonts w:ascii="Calibri" w:hAnsi="Calibri" w:cs="Arial"/>
          <w:color w:val="000000" w:themeColor="text1"/>
          <w:sz w:val="22"/>
          <w:szCs w:val="22"/>
          <w:lang w:eastAsia="nl-NL"/>
        </w:rPr>
        <w:lastRenderedPageBreak/>
        <w:t xml:space="preserve">Door deze factoren te benadrukken op de website en door deze te benoemen in het toekomstige serviceconcept kunnen hieruit meerdere voordelen worden gehaald. Dit zijn onderdelen die goed aansluiten op het reizen naar Hoek van Holland, dat tegenwoordig, met het oog op duurzaamheid, meer </w:t>
      </w:r>
      <w:r w:rsidR="009210C8">
        <w:rPr>
          <w:rFonts w:ascii="Calibri" w:hAnsi="Calibri" w:cs="Arial"/>
          <w:color w:val="000000" w:themeColor="text1"/>
          <w:sz w:val="22"/>
          <w:szCs w:val="22"/>
          <w:lang w:eastAsia="nl-NL"/>
        </w:rPr>
        <w:t>met het openbaar vervoer gebeurt</w:t>
      </w:r>
      <w:r w:rsidRPr="00672BA9">
        <w:rPr>
          <w:rFonts w:ascii="Calibri" w:hAnsi="Calibri" w:cs="Arial"/>
          <w:color w:val="000000" w:themeColor="text1"/>
          <w:sz w:val="22"/>
          <w:szCs w:val="22"/>
          <w:lang w:eastAsia="nl-NL"/>
        </w:rPr>
        <w:t xml:space="preserve">. Het is belangrijk dat alle factoren worden benadrukt door de medewerkers zodat uitstapjes kunnen worden georganiseerd vanuit </w:t>
      </w:r>
      <w:r w:rsidR="00420D07">
        <w:rPr>
          <w:rFonts w:ascii="Calibri" w:hAnsi="Calibri" w:cs="Arial"/>
          <w:color w:val="000000" w:themeColor="text1"/>
          <w:sz w:val="22"/>
          <w:szCs w:val="22"/>
          <w:lang w:eastAsia="nl-NL"/>
        </w:rPr>
        <w:t xml:space="preserve">Hotel </w:t>
      </w:r>
      <w:proofErr w:type="gramStart"/>
      <w:r w:rsidRPr="00672BA9">
        <w:rPr>
          <w:rFonts w:ascii="Calibri" w:hAnsi="Calibri" w:cs="Arial"/>
          <w:color w:val="000000" w:themeColor="text1"/>
          <w:sz w:val="22"/>
          <w:szCs w:val="22"/>
          <w:lang w:eastAsia="nl-NL"/>
        </w:rPr>
        <w:t>MIJN</w:t>
      </w:r>
      <w:proofErr w:type="gramEnd"/>
      <w:r w:rsidRPr="00672BA9">
        <w:rPr>
          <w:rFonts w:ascii="Calibri" w:hAnsi="Calibri" w:cs="Arial"/>
          <w:color w:val="000000" w:themeColor="text1"/>
          <w:sz w:val="22"/>
          <w:szCs w:val="22"/>
          <w:lang w:eastAsia="nl-NL"/>
        </w:rPr>
        <w:t xml:space="preserve"> Badhuis wat de hospitality ten goede komt. Dit kan in een extern bestand naast het toekomstige serviceconcept worden aangeleverd. Er is gekozen voor een extern bestand omdat de vaar- of eventueel treintijden kunnen fluctueren.</w:t>
      </w:r>
    </w:p>
    <w:p w14:paraId="665E236C" w14:textId="77777777" w:rsidR="00EE5BCA" w:rsidRDefault="00EE5BCA">
      <w:pPr>
        <w:rPr>
          <w:sz w:val="22"/>
          <w:szCs w:val="22"/>
        </w:rPr>
      </w:pPr>
    </w:p>
    <w:p w14:paraId="205C7126" w14:textId="2FDD9441" w:rsidR="00D562DE" w:rsidRDefault="00932D9F" w:rsidP="00D562DE">
      <w:pPr>
        <w:pStyle w:val="Kop2"/>
      </w:pPr>
      <w:bookmarkStart w:id="75" w:name="_Toc451694189"/>
      <w:r>
        <w:t>5.4 Het onderscheiden</w:t>
      </w:r>
      <w:r w:rsidR="00897DEA">
        <w:t>d</w:t>
      </w:r>
      <w:r>
        <w:t xml:space="preserve"> vermogen</w:t>
      </w:r>
      <w:bookmarkEnd w:id="75"/>
      <w:r>
        <w:t xml:space="preserve"> </w:t>
      </w:r>
    </w:p>
    <w:p w14:paraId="022B982E" w14:textId="49B3EDCD" w:rsidR="000443CC" w:rsidRPr="00A46143" w:rsidRDefault="00932D9F" w:rsidP="000443CC">
      <w:pPr>
        <w:rPr>
          <w:sz w:val="22"/>
          <w:szCs w:val="22"/>
        </w:rPr>
      </w:pPr>
      <w:r w:rsidRPr="00897DEA">
        <w:rPr>
          <w:color w:val="000000" w:themeColor="text1"/>
          <w:sz w:val="22"/>
          <w:szCs w:val="22"/>
        </w:rPr>
        <w:t>Om</w:t>
      </w:r>
      <w:r w:rsidR="00897DEA" w:rsidRPr="00897DEA">
        <w:rPr>
          <w:color w:val="000000" w:themeColor="text1"/>
          <w:sz w:val="22"/>
          <w:szCs w:val="22"/>
        </w:rPr>
        <w:t xml:space="preserve"> een</w:t>
      </w:r>
      <w:r w:rsidRPr="00897DEA">
        <w:rPr>
          <w:color w:val="000000" w:themeColor="text1"/>
          <w:sz w:val="22"/>
          <w:szCs w:val="22"/>
        </w:rPr>
        <w:t xml:space="preserve"> duidelijk</w:t>
      </w:r>
      <w:r w:rsidR="00897DEA" w:rsidRPr="00897DEA">
        <w:rPr>
          <w:color w:val="000000" w:themeColor="text1"/>
          <w:sz w:val="22"/>
          <w:szCs w:val="22"/>
        </w:rPr>
        <w:t xml:space="preserve"> beeld</w:t>
      </w:r>
      <w:r w:rsidRPr="00897DEA">
        <w:rPr>
          <w:color w:val="000000" w:themeColor="text1"/>
          <w:sz w:val="22"/>
          <w:szCs w:val="22"/>
        </w:rPr>
        <w:t xml:space="preserve"> </w:t>
      </w:r>
      <w:r w:rsidR="00897DEA" w:rsidRPr="00897DEA">
        <w:rPr>
          <w:color w:val="000000" w:themeColor="text1"/>
          <w:sz w:val="22"/>
          <w:szCs w:val="22"/>
        </w:rPr>
        <w:t>van de exacte inhoud van</w:t>
      </w:r>
      <w:r w:rsidRPr="00897DEA">
        <w:rPr>
          <w:color w:val="000000" w:themeColor="text1"/>
          <w:sz w:val="22"/>
          <w:szCs w:val="22"/>
        </w:rPr>
        <w:t xml:space="preserve"> het onderscheidend verm</w:t>
      </w:r>
      <w:r w:rsidR="00897DEA" w:rsidRPr="00897DEA">
        <w:rPr>
          <w:color w:val="000000" w:themeColor="text1"/>
          <w:sz w:val="22"/>
          <w:szCs w:val="22"/>
        </w:rPr>
        <w:t xml:space="preserve">ogen voor Hotel </w:t>
      </w:r>
      <w:proofErr w:type="gramStart"/>
      <w:r w:rsidR="00897DEA" w:rsidRPr="00897DEA">
        <w:rPr>
          <w:color w:val="000000" w:themeColor="text1"/>
          <w:sz w:val="22"/>
          <w:szCs w:val="22"/>
        </w:rPr>
        <w:t>MIJN</w:t>
      </w:r>
      <w:proofErr w:type="gramEnd"/>
      <w:r w:rsidR="00897DEA" w:rsidRPr="00897DEA">
        <w:rPr>
          <w:color w:val="000000" w:themeColor="text1"/>
          <w:sz w:val="22"/>
          <w:szCs w:val="22"/>
        </w:rPr>
        <w:t xml:space="preserve"> Badhuis te schetsen, worden deze punten in deze paragraaf</w:t>
      </w:r>
      <w:r w:rsidRPr="00897DEA">
        <w:rPr>
          <w:color w:val="000000" w:themeColor="text1"/>
          <w:sz w:val="22"/>
          <w:szCs w:val="22"/>
        </w:rPr>
        <w:t xml:space="preserve"> </w:t>
      </w:r>
      <w:r w:rsidR="00897DEA" w:rsidRPr="00897DEA">
        <w:rPr>
          <w:color w:val="000000" w:themeColor="text1"/>
          <w:sz w:val="22"/>
          <w:szCs w:val="22"/>
        </w:rPr>
        <w:t>nogmaals</w:t>
      </w:r>
      <w:r w:rsidRPr="00897DEA">
        <w:rPr>
          <w:color w:val="000000" w:themeColor="text1"/>
          <w:sz w:val="22"/>
          <w:szCs w:val="22"/>
        </w:rPr>
        <w:t xml:space="preserve"> aangekaart. </w:t>
      </w:r>
      <w:r w:rsidR="000443CC" w:rsidRPr="00C37D71">
        <w:rPr>
          <w:sz w:val="22"/>
          <w:szCs w:val="22"/>
        </w:rPr>
        <w:t>Zoals in het theoretische kader besproken wordt, is het belangrijk om het klachtenmanagement zo passend mogelijk te laten verlopen. Door dit toe te passen zal de klant sneller tevreden zijn over het verblijf. Wanneer een klacht binnen een bepaalde tijd is opgelost zullen de gasten dit als het WOW-effect ervaren. Zij verwachten immers niet dat de klacht zo snel opgelost zal worden. Dit effect kan gerealiseerd worden doordat in het serviceconcept de voor de hand liggende klachten al zijn benoemd. Hierdoor weten de medewerkers precies hoe zij met de klachten moeten om gaan en kunnen zij hierdoor sneller hand</w:t>
      </w:r>
      <w:r w:rsidR="00A46143">
        <w:rPr>
          <w:sz w:val="22"/>
          <w:szCs w:val="22"/>
        </w:rPr>
        <w:t xml:space="preserve">elen. Tevens wordt het onderscheidend vermogen gecreëerd door de persoonlijke touche. </w:t>
      </w:r>
      <w:r w:rsidR="000443CC" w:rsidRPr="00C37D71">
        <w:rPr>
          <w:sz w:val="22"/>
          <w:szCs w:val="22"/>
        </w:rPr>
        <w:t>Deze ‘</w:t>
      </w:r>
      <w:r w:rsidR="000443CC" w:rsidRPr="00DC5A93">
        <w:rPr>
          <w:sz w:val="22"/>
          <w:szCs w:val="22"/>
          <w:lang w:val="en-US"/>
        </w:rPr>
        <w:t>touch</w:t>
      </w:r>
      <w:r w:rsidR="000443CC" w:rsidRPr="00C37D71">
        <w:rPr>
          <w:sz w:val="22"/>
          <w:szCs w:val="22"/>
        </w:rPr>
        <w:t xml:space="preserve">’ wordt verkregen door iets persoonlijks in de kamer aan te brengen. Dit kan bijvoorbeeld een fietskaart zijn, zonnebrand, tips voor historische activiteiten in de omgeving of eventuele wandelroutes door de omgeving. Dit zijn allemaal onderdelen die in de kamer kunnen worden geplaatst wanneer wordt uitgezocht waarom gasten in Hotel </w:t>
      </w:r>
      <w:proofErr w:type="gramStart"/>
      <w:r w:rsidR="000443CC" w:rsidRPr="00C37D71">
        <w:rPr>
          <w:sz w:val="22"/>
          <w:szCs w:val="22"/>
        </w:rPr>
        <w:t>MIJN</w:t>
      </w:r>
      <w:proofErr w:type="gramEnd"/>
      <w:r w:rsidR="000443CC" w:rsidRPr="00C37D71">
        <w:rPr>
          <w:sz w:val="22"/>
          <w:szCs w:val="22"/>
        </w:rPr>
        <w:t xml:space="preserve"> Badhuis verblijven. Hierdoor voelen de gasten zich extra gewaardeerd en wordt het WOW-effect opgeroepen.</w:t>
      </w:r>
      <w:r w:rsidR="000443CC" w:rsidRPr="00966992">
        <w:rPr>
          <w:color w:val="000000" w:themeColor="text1"/>
          <w:sz w:val="22"/>
          <w:szCs w:val="22"/>
        </w:rPr>
        <w:t xml:space="preserve"> </w:t>
      </w:r>
      <w:r w:rsidR="00A46143" w:rsidRPr="00966992">
        <w:rPr>
          <w:color w:val="000000" w:themeColor="text1"/>
          <w:sz w:val="22"/>
          <w:szCs w:val="22"/>
        </w:rPr>
        <w:t>Als laatste is het</w:t>
      </w:r>
      <w:r w:rsidR="00A46143" w:rsidRPr="00862428">
        <w:rPr>
          <w:color w:val="000000" w:themeColor="text1"/>
          <w:sz w:val="22"/>
          <w:szCs w:val="22"/>
        </w:rPr>
        <w:t xml:space="preserve"> belangrijk voor het onderscheidend v</w:t>
      </w:r>
      <w:r w:rsidR="00897DEA" w:rsidRPr="00862428">
        <w:rPr>
          <w:color w:val="000000" w:themeColor="text1"/>
          <w:sz w:val="22"/>
          <w:szCs w:val="22"/>
        </w:rPr>
        <w:t>ermogen dat de historie wordt benadrukt</w:t>
      </w:r>
      <w:r w:rsidR="00862428" w:rsidRPr="00862428">
        <w:rPr>
          <w:color w:val="000000" w:themeColor="text1"/>
          <w:sz w:val="22"/>
          <w:szCs w:val="22"/>
        </w:rPr>
        <w:t xml:space="preserve">. Dit is een onderdeel waar </w:t>
      </w:r>
      <w:r w:rsidR="00A46143" w:rsidRPr="00862428">
        <w:rPr>
          <w:color w:val="000000" w:themeColor="text1"/>
          <w:sz w:val="22"/>
          <w:szCs w:val="22"/>
        </w:rPr>
        <w:t>andere hotels niet op kunnen inspelen</w:t>
      </w:r>
      <w:r w:rsidR="00862428" w:rsidRPr="00862428">
        <w:rPr>
          <w:color w:val="000000" w:themeColor="text1"/>
          <w:sz w:val="22"/>
          <w:szCs w:val="22"/>
        </w:rPr>
        <w:t xml:space="preserve"> omdat zij niet over een rijke geschiedenis beschikken</w:t>
      </w:r>
      <w:r w:rsidR="00A46143" w:rsidRPr="00862428">
        <w:rPr>
          <w:color w:val="000000" w:themeColor="text1"/>
          <w:sz w:val="22"/>
          <w:szCs w:val="22"/>
        </w:rPr>
        <w:t xml:space="preserve">. Hierom zal dit onderscheidend zijn van de concurrentie. </w:t>
      </w:r>
    </w:p>
    <w:p w14:paraId="156D8CA8" w14:textId="77777777" w:rsidR="00D562DE" w:rsidRDefault="00D562DE">
      <w:pPr>
        <w:rPr>
          <w:sz w:val="22"/>
          <w:szCs w:val="22"/>
        </w:rPr>
      </w:pPr>
    </w:p>
    <w:p w14:paraId="02874E7D" w14:textId="2F2FB128" w:rsidR="00477981" w:rsidRDefault="00EE5BCA" w:rsidP="00D562DE">
      <w:pPr>
        <w:pStyle w:val="Kop2"/>
        <w:numPr>
          <w:ilvl w:val="1"/>
          <w:numId w:val="43"/>
        </w:numPr>
      </w:pPr>
      <w:bookmarkStart w:id="76" w:name="_Toc451694190"/>
      <w:r>
        <w:t>Deel conclusie</w:t>
      </w:r>
      <w:bookmarkEnd w:id="76"/>
    </w:p>
    <w:p w14:paraId="2665E440" w14:textId="59C0BF67" w:rsidR="009F1055" w:rsidRDefault="00477981" w:rsidP="009D4DE1">
      <w:pPr>
        <w:rPr>
          <w:rFonts w:ascii="Calibri" w:eastAsia="Times New Roman" w:hAnsi="Calibri" w:cs="Arial"/>
          <w:color w:val="222222"/>
          <w:sz w:val="22"/>
          <w:szCs w:val="22"/>
          <w:shd w:val="clear" w:color="auto" w:fill="FFFFFF"/>
          <w:lang w:eastAsia="nl-NL"/>
        </w:rPr>
      </w:pPr>
      <w:r w:rsidRPr="007502AE">
        <w:rPr>
          <w:rFonts w:ascii="Calibri" w:eastAsia="Times New Roman" w:hAnsi="Calibri" w:cs="Arial"/>
          <w:color w:val="000000" w:themeColor="text1"/>
          <w:sz w:val="22"/>
          <w:szCs w:val="22"/>
          <w:shd w:val="clear" w:color="auto" w:fill="FFFFFF"/>
          <w:lang w:eastAsia="nl-NL"/>
        </w:rPr>
        <w:t xml:space="preserve">Om tot </w:t>
      </w:r>
      <w:r w:rsidR="008F2099" w:rsidRPr="007502AE">
        <w:rPr>
          <w:rFonts w:ascii="Calibri" w:eastAsia="Times New Roman" w:hAnsi="Calibri" w:cs="Arial"/>
          <w:color w:val="000000" w:themeColor="text1"/>
          <w:sz w:val="22"/>
          <w:szCs w:val="22"/>
          <w:shd w:val="clear" w:color="auto" w:fill="FFFFFF"/>
          <w:lang w:eastAsia="nl-NL"/>
        </w:rPr>
        <w:t>de</w:t>
      </w:r>
      <w:r w:rsidR="007502AE" w:rsidRPr="007502AE">
        <w:rPr>
          <w:rFonts w:ascii="Calibri" w:eastAsia="Times New Roman" w:hAnsi="Calibri" w:cs="Arial"/>
          <w:color w:val="000000" w:themeColor="text1"/>
          <w:sz w:val="22"/>
          <w:szCs w:val="22"/>
          <w:shd w:val="clear" w:color="auto" w:fill="FFFFFF"/>
          <w:lang w:eastAsia="nl-NL"/>
        </w:rPr>
        <w:t xml:space="preserve"> ideale</w:t>
      </w:r>
      <w:r w:rsidR="008F2099" w:rsidRPr="007502AE">
        <w:rPr>
          <w:rFonts w:ascii="Calibri" w:eastAsia="Times New Roman" w:hAnsi="Calibri" w:cs="Arial"/>
          <w:color w:val="000000" w:themeColor="text1"/>
          <w:sz w:val="22"/>
          <w:szCs w:val="22"/>
          <w:shd w:val="clear" w:color="auto" w:fill="FFFFFF"/>
          <w:lang w:eastAsia="nl-NL"/>
        </w:rPr>
        <w:t xml:space="preserve"> toekomstige situatie te komen is het belangrijk dat </w:t>
      </w:r>
      <w:r w:rsidR="007502AE" w:rsidRPr="007502AE">
        <w:rPr>
          <w:rFonts w:ascii="Calibri" w:eastAsia="Times New Roman" w:hAnsi="Calibri" w:cs="Arial"/>
          <w:color w:val="000000" w:themeColor="text1"/>
          <w:sz w:val="22"/>
          <w:szCs w:val="22"/>
          <w:shd w:val="clear" w:color="auto" w:fill="FFFFFF"/>
          <w:lang w:eastAsia="nl-NL"/>
        </w:rPr>
        <w:t xml:space="preserve">wordt gekeken </w:t>
      </w:r>
      <w:r w:rsidR="008F2099" w:rsidRPr="007502AE">
        <w:rPr>
          <w:rFonts w:ascii="Calibri" w:eastAsia="Times New Roman" w:hAnsi="Calibri" w:cs="Arial"/>
          <w:color w:val="000000" w:themeColor="text1"/>
          <w:sz w:val="22"/>
          <w:szCs w:val="22"/>
          <w:shd w:val="clear" w:color="auto" w:fill="FFFFFF"/>
          <w:lang w:eastAsia="nl-NL"/>
        </w:rPr>
        <w:t>naar alle elementen van de C-Roos va</w:t>
      </w:r>
      <w:r w:rsidR="00B3415E" w:rsidRPr="007502AE">
        <w:rPr>
          <w:rFonts w:ascii="Calibri" w:eastAsia="Times New Roman" w:hAnsi="Calibri" w:cs="Arial"/>
          <w:color w:val="000000" w:themeColor="text1"/>
          <w:sz w:val="22"/>
          <w:szCs w:val="22"/>
          <w:shd w:val="clear" w:color="auto" w:fill="FFFFFF"/>
          <w:lang w:eastAsia="nl-NL"/>
        </w:rPr>
        <w:t xml:space="preserve">n Hurt. Dit model </w:t>
      </w:r>
      <w:r w:rsidR="007502AE" w:rsidRPr="007502AE">
        <w:rPr>
          <w:rFonts w:ascii="Calibri" w:eastAsia="Times New Roman" w:hAnsi="Calibri" w:cs="Arial"/>
          <w:color w:val="000000" w:themeColor="text1"/>
          <w:sz w:val="22"/>
          <w:szCs w:val="22"/>
          <w:shd w:val="clear" w:color="auto" w:fill="FFFFFF"/>
          <w:lang w:eastAsia="nl-NL"/>
        </w:rPr>
        <w:t>geeft inzicht</w:t>
      </w:r>
      <w:r w:rsidR="008F2099" w:rsidRPr="007502AE">
        <w:rPr>
          <w:rFonts w:ascii="Calibri" w:eastAsia="Times New Roman" w:hAnsi="Calibri" w:cs="Arial"/>
          <w:color w:val="000000" w:themeColor="text1"/>
          <w:sz w:val="22"/>
          <w:szCs w:val="22"/>
          <w:shd w:val="clear" w:color="auto" w:fill="FFFFFF"/>
          <w:lang w:eastAsia="nl-NL"/>
        </w:rPr>
        <w:t xml:space="preserve"> </w:t>
      </w:r>
      <w:r w:rsidR="007502AE" w:rsidRPr="007502AE">
        <w:rPr>
          <w:rFonts w:ascii="Calibri" w:eastAsia="Times New Roman" w:hAnsi="Calibri" w:cs="Arial"/>
          <w:color w:val="000000" w:themeColor="text1"/>
          <w:sz w:val="22"/>
          <w:szCs w:val="22"/>
          <w:shd w:val="clear" w:color="auto" w:fill="FFFFFF"/>
          <w:lang w:eastAsia="nl-NL"/>
        </w:rPr>
        <w:t>in</w:t>
      </w:r>
      <w:r w:rsidR="008F2099" w:rsidRPr="007502AE">
        <w:rPr>
          <w:rFonts w:ascii="Calibri" w:eastAsia="Times New Roman" w:hAnsi="Calibri" w:cs="Arial"/>
          <w:color w:val="000000" w:themeColor="text1"/>
          <w:sz w:val="22"/>
          <w:szCs w:val="22"/>
          <w:shd w:val="clear" w:color="auto" w:fill="FFFFFF"/>
          <w:lang w:eastAsia="nl-NL"/>
        </w:rPr>
        <w:t xml:space="preserve"> alle verschillende elementen van een service en waar de service precies aan moet </w:t>
      </w:r>
      <w:r w:rsidR="008F2099" w:rsidRPr="00235CA2">
        <w:rPr>
          <w:rFonts w:ascii="Calibri" w:eastAsia="Times New Roman" w:hAnsi="Calibri" w:cs="Arial"/>
          <w:sz w:val="22"/>
          <w:szCs w:val="22"/>
          <w:shd w:val="clear" w:color="auto" w:fill="FFFFFF"/>
          <w:lang w:eastAsia="nl-NL"/>
        </w:rPr>
        <w:t>voldo</w:t>
      </w:r>
      <w:r w:rsidR="00B3415E" w:rsidRPr="00235CA2">
        <w:rPr>
          <w:rFonts w:ascii="Calibri" w:eastAsia="Times New Roman" w:hAnsi="Calibri" w:cs="Arial"/>
          <w:sz w:val="22"/>
          <w:szCs w:val="22"/>
          <w:shd w:val="clear" w:color="auto" w:fill="FFFFFF"/>
          <w:lang w:eastAsia="nl-NL"/>
        </w:rPr>
        <w:t xml:space="preserve">en. </w:t>
      </w:r>
      <w:r w:rsidR="00585298" w:rsidRPr="00235CA2">
        <w:rPr>
          <w:rFonts w:ascii="Calibri" w:eastAsia="Times New Roman" w:hAnsi="Calibri" w:cs="Arial"/>
          <w:sz w:val="22"/>
          <w:szCs w:val="22"/>
          <w:shd w:val="clear" w:color="auto" w:fill="FFFFFF"/>
          <w:lang w:eastAsia="nl-NL"/>
        </w:rPr>
        <w:t xml:space="preserve">De invulling van de C-Roos is gedaan naar aanleiding van de onderzoeksresultaten en het beoogde toekomstbeeld. </w:t>
      </w:r>
      <w:r w:rsidR="00F7215A" w:rsidRPr="00235CA2">
        <w:rPr>
          <w:rFonts w:ascii="Calibri" w:eastAsia="Times New Roman" w:hAnsi="Calibri" w:cs="Arial"/>
          <w:sz w:val="22"/>
          <w:szCs w:val="22"/>
          <w:shd w:val="clear" w:color="auto" w:fill="FFFFFF"/>
          <w:lang w:eastAsia="nl-NL"/>
        </w:rPr>
        <w:t>Hierdoor zal de in</w:t>
      </w:r>
      <w:r w:rsidR="00D70744" w:rsidRPr="00235CA2">
        <w:rPr>
          <w:rFonts w:ascii="Calibri" w:eastAsia="Times New Roman" w:hAnsi="Calibri" w:cs="Arial"/>
          <w:sz w:val="22"/>
          <w:szCs w:val="22"/>
          <w:shd w:val="clear" w:color="auto" w:fill="FFFFFF"/>
          <w:lang w:eastAsia="nl-NL"/>
        </w:rPr>
        <w:t>v</w:t>
      </w:r>
      <w:r w:rsidR="00F7215A" w:rsidRPr="00235CA2">
        <w:rPr>
          <w:rFonts w:ascii="Calibri" w:eastAsia="Times New Roman" w:hAnsi="Calibri" w:cs="Arial"/>
          <w:sz w:val="22"/>
          <w:szCs w:val="22"/>
          <w:shd w:val="clear" w:color="auto" w:fill="FFFFFF"/>
          <w:lang w:eastAsia="nl-NL"/>
        </w:rPr>
        <w:t>ulling van het servicecon</w:t>
      </w:r>
      <w:r w:rsidR="00D70744" w:rsidRPr="00235CA2">
        <w:rPr>
          <w:rFonts w:ascii="Calibri" w:eastAsia="Times New Roman" w:hAnsi="Calibri" w:cs="Arial"/>
          <w:sz w:val="22"/>
          <w:szCs w:val="22"/>
          <w:shd w:val="clear" w:color="auto" w:fill="FFFFFF"/>
          <w:lang w:eastAsia="nl-NL"/>
        </w:rPr>
        <w:t>c</w:t>
      </w:r>
      <w:r w:rsidR="00F7215A" w:rsidRPr="00235CA2">
        <w:rPr>
          <w:rFonts w:ascii="Calibri" w:eastAsia="Times New Roman" w:hAnsi="Calibri" w:cs="Arial"/>
          <w:sz w:val="22"/>
          <w:szCs w:val="22"/>
          <w:shd w:val="clear" w:color="auto" w:fill="FFFFFF"/>
          <w:lang w:eastAsia="nl-NL"/>
        </w:rPr>
        <w:t xml:space="preserve">ept van Hotel </w:t>
      </w:r>
      <w:proofErr w:type="gramStart"/>
      <w:r w:rsidR="00F7215A" w:rsidRPr="00235CA2">
        <w:rPr>
          <w:rFonts w:ascii="Calibri" w:eastAsia="Times New Roman" w:hAnsi="Calibri" w:cs="Arial"/>
          <w:sz w:val="22"/>
          <w:szCs w:val="22"/>
          <w:shd w:val="clear" w:color="auto" w:fill="FFFFFF"/>
          <w:lang w:eastAsia="nl-NL"/>
        </w:rPr>
        <w:t>MIJN</w:t>
      </w:r>
      <w:proofErr w:type="gramEnd"/>
      <w:r w:rsidR="00F7215A" w:rsidRPr="00235CA2">
        <w:rPr>
          <w:rFonts w:ascii="Calibri" w:eastAsia="Times New Roman" w:hAnsi="Calibri" w:cs="Arial"/>
          <w:sz w:val="22"/>
          <w:szCs w:val="22"/>
          <w:shd w:val="clear" w:color="auto" w:fill="FFFFFF"/>
          <w:lang w:eastAsia="nl-NL"/>
        </w:rPr>
        <w:t xml:space="preserve"> Badhuis richting geven aan alle services, </w:t>
      </w:r>
      <w:r w:rsidR="00235CA2" w:rsidRPr="00235CA2">
        <w:rPr>
          <w:rFonts w:ascii="Calibri" w:eastAsia="Times New Roman" w:hAnsi="Calibri" w:cs="Arial"/>
          <w:sz w:val="22"/>
          <w:szCs w:val="22"/>
          <w:shd w:val="clear" w:color="auto" w:fill="FFFFFF"/>
          <w:lang w:eastAsia="nl-NL"/>
        </w:rPr>
        <w:t xml:space="preserve">een </w:t>
      </w:r>
      <w:r w:rsidR="00F7215A" w:rsidRPr="00235CA2">
        <w:rPr>
          <w:rFonts w:ascii="Calibri" w:eastAsia="Times New Roman" w:hAnsi="Calibri" w:cs="Arial"/>
          <w:sz w:val="22"/>
          <w:szCs w:val="22"/>
          <w:shd w:val="clear" w:color="auto" w:fill="FFFFFF"/>
          <w:lang w:eastAsia="nl-NL"/>
        </w:rPr>
        <w:t xml:space="preserve">beschrijving </w:t>
      </w:r>
      <w:r w:rsidR="00235CA2" w:rsidRPr="00235CA2">
        <w:rPr>
          <w:rFonts w:ascii="Calibri" w:eastAsia="Times New Roman" w:hAnsi="Calibri" w:cs="Arial"/>
          <w:sz w:val="22"/>
          <w:szCs w:val="22"/>
          <w:shd w:val="clear" w:color="auto" w:fill="FFFFFF"/>
          <w:lang w:eastAsia="nl-NL"/>
        </w:rPr>
        <w:t>geven voor</w:t>
      </w:r>
      <w:r w:rsidR="00F7215A" w:rsidRPr="00235CA2">
        <w:rPr>
          <w:rFonts w:ascii="Calibri" w:eastAsia="Times New Roman" w:hAnsi="Calibri" w:cs="Arial"/>
          <w:sz w:val="22"/>
          <w:szCs w:val="22"/>
          <w:shd w:val="clear" w:color="auto" w:fill="FFFFFF"/>
          <w:lang w:eastAsia="nl-NL"/>
        </w:rPr>
        <w:t xml:space="preserve"> het gedrag van de medewerkers en zal het alle informatie om</w:t>
      </w:r>
      <w:r w:rsidR="00235CA2" w:rsidRPr="00235CA2">
        <w:rPr>
          <w:rFonts w:ascii="Calibri" w:eastAsia="Times New Roman" w:hAnsi="Calibri" w:cs="Arial"/>
          <w:sz w:val="22"/>
          <w:szCs w:val="22"/>
          <w:shd w:val="clear" w:color="auto" w:fill="FFFFFF"/>
          <w:lang w:eastAsia="nl-NL"/>
        </w:rPr>
        <w:t>t</w:t>
      </w:r>
      <w:r w:rsidR="00F06D5C">
        <w:rPr>
          <w:rFonts w:ascii="Calibri" w:eastAsia="Times New Roman" w:hAnsi="Calibri" w:cs="Arial"/>
          <w:sz w:val="22"/>
          <w:szCs w:val="22"/>
          <w:shd w:val="clear" w:color="auto" w:fill="FFFFFF"/>
          <w:lang w:eastAsia="nl-NL"/>
        </w:rPr>
        <w:t>rent</w:t>
      </w:r>
      <w:r w:rsidR="00F7215A" w:rsidRPr="00235CA2">
        <w:rPr>
          <w:rFonts w:ascii="Calibri" w:eastAsia="Times New Roman" w:hAnsi="Calibri" w:cs="Arial"/>
          <w:sz w:val="22"/>
          <w:szCs w:val="22"/>
          <w:shd w:val="clear" w:color="auto" w:fill="FFFFFF"/>
          <w:lang w:eastAsia="nl-NL"/>
        </w:rPr>
        <w:t xml:space="preserve"> de omgevin</w:t>
      </w:r>
      <w:r w:rsidR="00D70744" w:rsidRPr="00235CA2">
        <w:rPr>
          <w:rFonts w:ascii="Calibri" w:eastAsia="Times New Roman" w:hAnsi="Calibri" w:cs="Arial"/>
          <w:sz w:val="22"/>
          <w:szCs w:val="22"/>
          <w:shd w:val="clear" w:color="auto" w:fill="FFFFFF"/>
          <w:lang w:eastAsia="nl-NL"/>
        </w:rPr>
        <w:t>gsfactoren b</w:t>
      </w:r>
      <w:r w:rsidR="00235CA2" w:rsidRPr="00235CA2">
        <w:rPr>
          <w:rFonts w:ascii="Calibri" w:eastAsia="Times New Roman" w:hAnsi="Calibri" w:cs="Arial"/>
          <w:sz w:val="22"/>
          <w:szCs w:val="22"/>
          <w:shd w:val="clear" w:color="auto" w:fill="FFFFFF"/>
          <w:lang w:eastAsia="nl-NL"/>
        </w:rPr>
        <w:t>evatten</w:t>
      </w:r>
      <w:r w:rsidR="00D70744" w:rsidRPr="00235CA2">
        <w:rPr>
          <w:rFonts w:ascii="Calibri" w:eastAsia="Times New Roman" w:hAnsi="Calibri" w:cs="Arial"/>
          <w:sz w:val="22"/>
          <w:szCs w:val="22"/>
          <w:shd w:val="clear" w:color="auto" w:fill="FFFFFF"/>
          <w:lang w:eastAsia="nl-NL"/>
        </w:rPr>
        <w:t>.</w:t>
      </w:r>
      <w:r w:rsidR="00D70744">
        <w:rPr>
          <w:rFonts w:ascii="Calibri" w:eastAsia="Times New Roman" w:hAnsi="Calibri" w:cs="Arial"/>
          <w:color w:val="FF0000"/>
          <w:sz w:val="22"/>
          <w:szCs w:val="22"/>
          <w:shd w:val="clear" w:color="auto" w:fill="FFFFFF"/>
          <w:lang w:eastAsia="nl-NL"/>
        </w:rPr>
        <w:t xml:space="preserve"> </w:t>
      </w:r>
      <w:r w:rsidR="008F2099">
        <w:rPr>
          <w:rFonts w:ascii="Calibri" w:eastAsia="Times New Roman" w:hAnsi="Calibri" w:cs="Arial"/>
          <w:color w:val="222222"/>
          <w:sz w:val="22"/>
          <w:szCs w:val="22"/>
          <w:shd w:val="clear" w:color="auto" w:fill="FFFFFF"/>
          <w:lang w:eastAsia="nl-NL"/>
        </w:rPr>
        <w:t xml:space="preserve">Daarnaast is in </w:t>
      </w:r>
      <w:r w:rsidRPr="00672BA9">
        <w:rPr>
          <w:rFonts w:ascii="Calibri" w:eastAsia="Times New Roman" w:hAnsi="Calibri" w:cs="Arial"/>
          <w:color w:val="000000" w:themeColor="text1"/>
          <w:sz w:val="22"/>
          <w:szCs w:val="22"/>
          <w:shd w:val="clear" w:color="auto" w:fill="FFFFFF"/>
          <w:lang w:eastAsia="nl-NL"/>
        </w:rPr>
        <w:t>het toekomstige</w:t>
      </w:r>
      <w:r w:rsidR="008F2099">
        <w:rPr>
          <w:rFonts w:ascii="Calibri" w:eastAsia="Times New Roman" w:hAnsi="Calibri" w:cs="Arial"/>
          <w:color w:val="000000" w:themeColor="text1"/>
          <w:sz w:val="22"/>
          <w:szCs w:val="22"/>
          <w:shd w:val="clear" w:color="auto" w:fill="FFFFFF"/>
          <w:lang w:eastAsia="nl-NL"/>
        </w:rPr>
        <w:t xml:space="preserve"> Hotel </w:t>
      </w:r>
      <w:proofErr w:type="gramStart"/>
      <w:r w:rsidR="008F2099">
        <w:rPr>
          <w:rFonts w:ascii="Calibri" w:eastAsia="Times New Roman" w:hAnsi="Calibri" w:cs="Arial"/>
          <w:color w:val="000000" w:themeColor="text1"/>
          <w:sz w:val="22"/>
          <w:szCs w:val="22"/>
          <w:shd w:val="clear" w:color="auto" w:fill="FFFFFF"/>
          <w:lang w:eastAsia="nl-NL"/>
        </w:rPr>
        <w:t>MIJN</w:t>
      </w:r>
      <w:proofErr w:type="gramEnd"/>
      <w:r w:rsidR="008F2099">
        <w:rPr>
          <w:rFonts w:ascii="Calibri" w:eastAsia="Times New Roman" w:hAnsi="Calibri" w:cs="Arial"/>
          <w:color w:val="000000" w:themeColor="text1"/>
          <w:sz w:val="22"/>
          <w:szCs w:val="22"/>
          <w:shd w:val="clear" w:color="auto" w:fill="FFFFFF"/>
          <w:lang w:eastAsia="nl-NL"/>
        </w:rPr>
        <w:t xml:space="preserve"> Badhuis </w:t>
      </w:r>
      <w:r w:rsidRPr="00672BA9">
        <w:rPr>
          <w:rFonts w:ascii="Calibri" w:eastAsia="Times New Roman" w:hAnsi="Calibri" w:cs="Arial"/>
          <w:color w:val="000000" w:themeColor="text1"/>
          <w:sz w:val="22"/>
          <w:szCs w:val="22"/>
          <w:shd w:val="clear" w:color="auto" w:fill="FFFFFF"/>
          <w:lang w:eastAsia="nl-NL"/>
        </w:rPr>
        <w:t>een belangrijke rol weggelegd voor het computersysteem (lodgegate).</w:t>
      </w:r>
      <w:r w:rsidR="008F2099">
        <w:rPr>
          <w:rFonts w:ascii="Calibri" w:eastAsia="Times New Roman" w:hAnsi="Calibri" w:cs="Arial"/>
          <w:color w:val="000000" w:themeColor="text1"/>
          <w:sz w:val="22"/>
          <w:szCs w:val="22"/>
          <w:shd w:val="clear" w:color="auto" w:fill="FFFFFF"/>
          <w:lang w:eastAsia="nl-NL"/>
        </w:rPr>
        <w:t xml:space="preserve"> </w:t>
      </w:r>
      <w:r w:rsidR="008F2099" w:rsidRPr="007502AE">
        <w:rPr>
          <w:rFonts w:ascii="Calibri" w:eastAsia="Times New Roman" w:hAnsi="Calibri" w:cs="Arial"/>
          <w:color w:val="000000" w:themeColor="text1"/>
          <w:sz w:val="22"/>
          <w:szCs w:val="22"/>
          <w:shd w:val="clear" w:color="auto" w:fill="FFFFFF"/>
          <w:lang w:eastAsia="nl-NL"/>
        </w:rPr>
        <w:t>Lodgegate is</w:t>
      </w:r>
      <w:r w:rsidR="007502AE" w:rsidRPr="007502AE">
        <w:rPr>
          <w:rFonts w:ascii="Calibri" w:eastAsia="Times New Roman" w:hAnsi="Calibri" w:cs="Arial"/>
          <w:color w:val="000000" w:themeColor="text1"/>
          <w:sz w:val="22"/>
          <w:szCs w:val="22"/>
          <w:shd w:val="clear" w:color="auto" w:fill="FFFFFF"/>
          <w:lang w:eastAsia="nl-NL"/>
        </w:rPr>
        <w:t xml:space="preserve"> de naam van</w:t>
      </w:r>
      <w:r w:rsidR="008F2099" w:rsidRPr="007502AE">
        <w:rPr>
          <w:rFonts w:ascii="Calibri" w:eastAsia="Times New Roman" w:hAnsi="Calibri" w:cs="Arial"/>
          <w:color w:val="000000" w:themeColor="text1"/>
          <w:sz w:val="22"/>
          <w:szCs w:val="22"/>
          <w:shd w:val="clear" w:color="auto" w:fill="FFFFFF"/>
          <w:lang w:eastAsia="nl-NL"/>
        </w:rPr>
        <w:t xml:space="preserve"> het systeem waar alle medewerkers mee gaan werken en dat</w:t>
      </w:r>
      <w:r w:rsidR="007502AE" w:rsidRPr="007502AE">
        <w:rPr>
          <w:rFonts w:ascii="Calibri" w:eastAsia="Times New Roman" w:hAnsi="Calibri" w:cs="Arial"/>
          <w:color w:val="000000" w:themeColor="text1"/>
          <w:sz w:val="22"/>
          <w:szCs w:val="22"/>
          <w:shd w:val="clear" w:color="auto" w:fill="FFFFFF"/>
          <w:lang w:eastAsia="nl-NL"/>
        </w:rPr>
        <w:t>,</w:t>
      </w:r>
      <w:r w:rsidR="008F2099" w:rsidRPr="007502AE">
        <w:rPr>
          <w:rFonts w:ascii="Calibri" w:eastAsia="Times New Roman" w:hAnsi="Calibri" w:cs="Arial"/>
          <w:color w:val="000000" w:themeColor="text1"/>
          <w:sz w:val="22"/>
          <w:szCs w:val="22"/>
          <w:shd w:val="clear" w:color="auto" w:fill="FFFFFF"/>
          <w:lang w:eastAsia="nl-NL"/>
        </w:rPr>
        <w:t xml:space="preserve"> naast het serviceconcept</w:t>
      </w:r>
      <w:r w:rsidR="007502AE" w:rsidRPr="007502AE">
        <w:rPr>
          <w:rFonts w:ascii="Calibri" w:eastAsia="Times New Roman" w:hAnsi="Calibri" w:cs="Arial"/>
          <w:color w:val="000000" w:themeColor="text1"/>
          <w:sz w:val="22"/>
          <w:szCs w:val="22"/>
          <w:shd w:val="clear" w:color="auto" w:fill="FFFFFF"/>
          <w:lang w:eastAsia="nl-NL"/>
        </w:rPr>
        <w:t>,</w:t>
      </w:r>
      <w:r w:rsidR="008F2099" w:rsidRPr="007502AE">
        <w:rPr>
          <w:rFonts w:ascii="Calibri" w:eastAsia="Times New Roman" w:hAnsi="Calibri" w:cs="Arial"/>
          <w:color w:val="000000" w:themeColor="text1"/>
          <w:sz w:val="22"/>
          <w:szCs w:val="22"/>
          <w:shd w:val="clear" w:color="auto" w:fill="FFFFFF"/>
          <w:lang w:eastAsia="nl-NL"/>
        </w:rPr>
        <w:t xml:space="preserve"> de rode dra</w:t>
      </w:r>
      <w:r w:rsidR="007502AE" w:rsidRPr="007502AE">
        <w:rPr>
          <w:rFonts w:ascii="Calibri" w:eastAsia="Times New Roman" w:hAnsi="Calibri" w:cs="Arial"/>
          <w:color w:val="000000" w:themeColor="text1"/>
          <w:sz w:val="22"/>
          <w:szCs w:val="22"/>
          <w:shd w:val="clear" w:color="auto" w:fill="FFFFFF"/>
          <w:lang w:eastAsia="nl-NL"/>
        </w:rPr>
        <w:t xml:space="preserve">ad door Hotel </w:t>
      </w:r>
      <w:proofErr w:type="gramStart"/>
      <w:r w:rsidR="007502AE" w:rsidRPr="007502AE">
        <w:rPr>
          <w:rFonts w:ascii="Calibri" w:eastAsia="Times New Roman" w:hAnsi="Calibri" w:cs="Arial"/>
          <w:color w:val="000000" w:themeColor="text1"/>
          <w:sz w:val="22"/>
          <w:szCs w:val="22"/>
          <w:shd w:val="clear" w:color="auto" w:fill="FFFFFF"/>
          <w:lang w:eastAsia="nl-NL"/>
        </w:rPr>
        <w:t>MIJN</w:t>
      </w:r>
      <w:proofErr w:type="gramEnd"/>
      <w:r w:rsidR="007502AE" w:rsidRPr="007502AE">
        <w:rPr>
          <w:rFonts w:ascii="Calibri" w:eastAsia="Times New Roman" w:hAnsi="Calibri" w:cs="Arial"/>
          <w:color w:val="000000" w:themeColor="text1"/>
          <w:sz w:val="22"/>
          <w:szCs w:val="22"/>
          <w:shd w:val="clear" w:color="auto" w:fill="FFFFFF"/>
          <w:lang w:eastAsia="nl-NL"/>
        </w:rPr>
        <w:t xml:space="preserve"> Badhuis zal vormen</w:t>
      </w:r>
      <w:r w:rsidR="008F2099" w:rsidRPr="007502AE">
        <w:rPr>
          <w:rFonts w:ascii="Calibri" w:eastAsia="Times New Roman" w:hAnsi="Calibri" w:cs="Arial"/>
          <w:color w:val="000000" w:themeColor="text1"/>
          <w:sz w:val="22"/>
          <w:szCs w:val="22"/>
          <w:shd w:val="clear" w:color="auto" w:fill="FFFFFF"/>
          <w:lang w:eastAsia="nl-NL"/>
        </w:rPr>
        <w:t>.</w:t>
      </w:r>
      <w:r w:rsidRPr="008F2099">
        <w:rPr>
          <w:rFonts w:ascii="Calibri" w:eastAsia="Times New Roman" w:hAnsi="Calibri" w:cs="Arial"/>
          <w:color w:val="FF0000"/>
          <w:sz w:val="22"/>
          <w:szCs w:val="22"/>
          <w:shd w:val="clear" w:color="auto" w:fill="FFFFFF"/>
          <w:lang w:eastAsia="nl-NL"/>
        </w:rPr>
        <w:t> </w:t>
      </w:r>
      <w:r w:rsidR="008F2099">
        <w:rPr>
          <w:rFonts w:ascii="Calibri" w:eastAsia="Times New Roman" w:hAnsi="Calibri" w:cs="Arial"/>
          <w:color w:val="000000" w:themeColor="text1"/>
          <w:sz w:val="22"/>
          <w:szCs w:val="22"/>
          <w:shd w:val="clear" w:color="auto" w:fill="FFFFFF"/>
          <w:lang w:eastAsia="nl-NL"/>
        </w:rPr>
        <w:t>Tevens wil het management zich</w:t>
      </w:r>
      <w:r w:rsidRPr="00672BA9">
        <w:rPr>
          <w:rFonts w:ascii="Calibri" w:eastAsia="Times New Roman" w:hAnsi="Calibri" w:cs="Arial"/>
          <w:color w:val="000000" w:themeColor="text1"/>
          <w:sz w:val="22"/>
          <w:szCs w:val="22"/>
          <w:shd w:val="clear" w:color="auto" w:fill="FFFFFF"/>
          <w:lang w:eastAsia="nl-NL"/>
        </w:rPr>
        <w:t xml:space="preserve"> focussen op de toekomstige strategie. Het is belangrijk om </w:t>
      </w:r>
      <w:r w:rsidR="00837A9E">
        <w:rPr>
          <w:rFonts w:ascii="Calibri" w:eastAsia="Times New Roman" w:hAnsi="Calibri" w:cs="Arial"/>
          <w:color w:val="222222"/>
          <w:sz w:val="22"/>
          <w:szCs w:val="22"/>
          <w:shd w:val="clear" w:color="auto" w:fill="FFFFFF"/>
          <w:lang w:eastAsia="nl-NL"/>
        </w:rPr>
        <w:t>loyale klanten te generen. D</w:t>
      </w:r>
      <w:r w:rsidRPr="00477981">
        <w:rPr>
          <w:rFonts w:ascii="Calibri" w:eastAsia="Times New Roman" w:hAnsi="Calibri" w:cs="Arial"/>
          <w:color w:val="222222"/>
          <w:sz w:val="22"/>
          <w:szCs w:val="22"/>
          <w:shd w:val="clear" w:color="auto" w:fill="FFFFFF"/>
          <w:lang w:eastAsia="nl-NL"/>
        </w:rPr>
        <w:t>it wil het management bereiken do</w:t>
      </w:r>
      <w:r>
        <w:rPr>
          <w:rFonts w:ascii="Calibri" w:eastAsia="Times New Roman" w:hAnsi="Calibri" w:cs="Arial"/>
          <w:color w:val="222222"/>
          <w:sz w:val="22"/>
          <w:szCs w:val="22"/>
          <w:shd w:val="clear" w:color="auto" w:fill="FFFFFF"/>
          <w:lang w:eastAsia="nl-NL"/>
        </w:rPr>
        <w:t xml:space="preserve">or middel van </w:t>
      </w:r>
      <w:r w:rsidRPr="00477981">
        <w:rPr>
          <w:rFonts w:ascii="Calibri" w:eastAsia="Times New Roman" w:hAnsi="Calibri" w:cs="Arial"/>
          <w:color w:val="222222"/>
          <w:sz w:val="22"/>
          <w:szCs w:val="22"/>
          <w:shd w:val="clear" w:color="auto" w:fill="FFFFFF"/>
          <w:lang w:val="en-US" w:eastAsia="nl-NL"/>
        </w:rPr>
        <w:t>customer intimacy</w:t>
      </w:r>
      <w:r w:rsidRPr="00477981">
        <w:rPr>
          <w:rFonts w:ascii="Calibri" w:eastAsia="Times New Roman" w:hAnsi="Calibri" w:cs="Arial"/>
          <w:color w:val="222222"/>
          <w:sz w:val="22"/>
          <w:szCs w:val="22"/>
          <w:shd w:val="clear" w:color="auto" w:fill="FFFFFF"/>
          <w:lang w:eastAsia="nl-NL"/>
        </w:rPr>
        <w:t xml:space="preserve">. Het moet uiteindelijk resulteren in een beoordeling door de klant van gemiddeld een acht op een schaal van tien. Tevens wil het management de volgende waarden toepassen in </w:t>
      </w:r>
      <w:r w:rsidR="00420D07">
        <w:rPr>
          <w:rFonts w:ascii="Calibri" w:eastAsia="Times New Roman" w:hAnsi="Calibri" w:cs="Arial"/>
          <w:color w:val="222222"/>
          <w:sz w:val="22"/>
          <w:szCs w:val="22"/>
          <w:shd w:val="clear" w:color="auto" w:fill="FFFFFF"/>
          <w:lang w:eastAsia="nl-NL"/>
        </w:rPr>
        <w:t xml:space="preserve">Hotel </w:t>
      </w:r>
      <w:proofErr w:type="gramStart"/>
      <w:r w:rsidRPr="00477981">
        <w:rPr>
          <w:rFonts w:ascii="Calibri" w:eastAsia="Times New Roman" w:hAnsi="Calibri" w:cs="Arial"/>
          <w:color w:val="222222"/>
          <w:sz w:val="22"/>
          <w:szCs w:val="22"/>
          <w:shd w:val="clear" w:color="auto" w:fill="FFFFFF"/>
          <w:lang w:eastAsia="nl-NL"/>
        </w:rPr>
        <w:t>MIJN</w:t>
      </w:r>
      <w:proofErr w:type="gramEnd"/>
      <w:r w:rsidRPr="00477981">
        <w:rPr>
          <w:rFonts w:ascii="Calibri" w:eastAsia="Times New Roman" w:hAnsi="Calibri" w:cs="Arial"/>
          <w:color w:val="222222"/>
          <w:sz w:val="22"/>
          <w:szCs w:val="22"/>
          <w:shd w:val="clear" w:color="auto" w:fill="FFFFFF"/>
          <w:lang w:eastAsia="nl-NL"/>
        </w:rPr>
        <w:t xml:space="preserve"> Badhuis: Servicegerichtheid, Gastvrijheid en Beleving. Op deze manier wordt de toekomstige waarde gedefinieerd. Deze drie waarden moet het hotel uiteindelijk gaan uitstralen om tot het beste resultaat te komen.</w:t>
      </w:r>
      <w:r>
        <w:rPr>
          <w:rFonts w:ascii="Calibri" w:eastAsia="Times New Roman" w:hAnsi="Calibri" w:cs="Arial"/>
          <w:color w:val="222222"/>
          <w:sz w:val="22"/>
          <w:szCs w:val="22"/>
          <w:shd w:val="clear" w:color="auto" w:fill="FFFFFF"/>
          <w:lang w:eastAsia="nl-NL"/>
        </w:rPr>
        <w:t xml:space="preserve"> Naast deze drie waarde is het belangrijk dat het serviceconcept de omgevingsfactoren benadrukt. </w:t>
      </w:r>
      <w:r w:rsidR="00837A9E">
        <w:rPr>
          <w:rFonts w:ascii="Calibri" w:eastAsia="Times New Roman" w:hAnsi="Calibri" w:cs="Arial"/>
          <w:color w:val="222222"/>
          <w:sz w:val="22"/>
          <w:szCs w:val="22"/>
          <w:shd w:val="clear" w:color="auto" w:fill="FFFFFF"/>
          <w:lang w:eastAsia="nl-NL"/>
        </w:rPr>
        <w:t>Hierbij</w:t>
      </w:r>
      <w:r w:rsidR="00C731D8">
        <w:rPr>
          <w:rFonts w:ascii="Calibri" w:eastAsia="Times New Roman" w:hAnsi="Calibri" w:cs="Arial"/>
          <w:color w:val="222222"/>
          <w:sz w:val="22"/>
          <w:szCs w:val="22"/>
          <w:shd w:val="clear" w:color="auto" w:fill="FFFFFF"/>
          <w:lang w:eastAsia="nl-NL"/>
        </w:rPr>
        <w:t xml:space="preserve"> is het van </w:t>
      </w:r>
      <w:r w:rsidR="00704BB5">
        <w:rPr>
          <w:rFonts w:ascii="Calibri" w:eastAsia="Times New Roman" w:hAnsi="Calibri" w:cs="Arial"/>
          <w:color w:val="222222"/>
          <w:sz w:val="22"/>
          <w:szCs w:val="22"/>
          <w:shd w:val="clear" w:color="auto" w:fill="FFFFFF"/>
          <w:lang w:eastAsia="nl-NL"/>
        </w:rPr>
        <w:t>b</w:t>
      </w:r>
      <w:r w:rsidR="00C731D8">
        <w:rPr>
          <w:rFonts w:ascii="Calibri" w:eastAsia="Times New Roman" w:hAnsi="Calibri" w:cs="Arial"/>
          <w:color w:val="222222"/>
          <w:sz w:val="22"/>
          <w:szCs w:val="22"/>
          <w:shd w:val="clear" w:color="auto" w:fill="FFFFFF"/>
          <w:lang w:eastAsia="nl-NL"/>
        </w:rPr>
        <w:t>elang dat</w:t>
      </w:r>
      <w:r w:rsidR="001D5A1C">
        <w:rPr>
          <w:rFonts w:ascii="Calibri" w:eastAsia="Times New Roman" w:hAnsi="Calibri" w:cs="Arial"/>
          <w:color w:val="222222"/>
          <w:sz w:val="22"/>
          <w:szCs w:val="22"/>
          <w:shd w:val="clear" w:color="auto" w:fill="FFFFFF"/>
          <w:lang w:eastAsia="nl-NL"/>
        </w:rPr>
        <w:t xml:space="preserve"> de S</w:t>
      </w:r>
      <w:r w:rsidR="00704BB5">
        <w:rPr>
          <w:rFonts w:ascii="Calibri" w:eastAsia="Times New Roman" w:hAnsi="Calibri" w:cs="Arial"/>
          <w:color w:val="222222"/>
          <w:sz w:val="22"/>
          <w:szCs w:val="22"/>
          <w:shd w:val="clear" w:color="auto" w:fill="FFFFFF"/>
          <w:lang w:eastAsia="nl-NL"/>
        </w:rPr>
        <w:t>tena-line, de boulevard, de pier, de haven e</w:t>
      </w:r>
      <w:r w:rsidR="00C731D8">
        <w:rPr>
          <w:rFonts w:ascii="Calibri" w:eastAsia="Times New Roman" w:hAnsi="Calibri" w:cs="Arial"/>
          <w:color w:val="222222"/>
          <w:sz w:val="22"/>
          <w:szCs w:val="22"/>
          <w:shd w:val="clear" w:color="auto" w:fill="FFFFFF"/>
          <w:lang w:eastAsia="nl-NL"/>
        </w:rPr>
        <w:t>n het treinstation worden genoemd</w:t>
      </w:r>
      <w:r w:rsidR="00704BB5">
        <w:rPr>
          <w:rFonts w:ascii="Calibri" w:eastAsia="Times New Roman" w:hAnsi="Calibri" w:cs="Arial"/>
          <w:color w:val="222222"/>
          <w:sz w:val="22"/>
          <w:szCs w:val="22"/>
          <w:shd w:val="clear" w:color="auto" w:fill="FFFFFF"/>
          <w:lang w:eastAsia="nl-NL"/>
        </w:rPr>
        <w:t xml:space="preserve">. Hierin moeten de verschillende vaartijden zijn meegenomen en een </w:t>
      </w:r>
      <w:r w:rsidR="0066775D">
        <w:rPr>
          <w:rFonts w:ascii="Calibri" w:eastAsia="Times New Roman" w:hAnsi="Calibri" w:cs="Arial"/>
          <w:color w:val="222222"/>
          <w:sz w:val="22"/>
          <w:szCs w:val="22"/>
          <w:shd w:val="clear" w:color="auto" w:fill="FFFFFF"/>
          <w:lang w:eastAsia="nl-NL"/>
        </w:rPr>
        <w:t xml:space="preserve">schema van de bezienswaardigheden van </w:t>
      </w:r>
      <w:r w:rsidR="009210C8">
        <w:rPr>
          <w:rFonts w:ascii="Calibri" w:eastAsia="Times New Roman" w:hAnsi="Calibri" w:cs="Arial"/>
          <w:color w:val="222222"/>
          <w:sz w:val="22"/>
          <w:szCs w:val="22"/>
          <w:shd w:val="clear" w:color="auto" w:fill="FFFFFF"/>
          <w:lang w:eastAsia="nl-NL"/>
        </w:rPr>
        <w:t xml:space="preserve">de omgeving Hoek van Holland en het Westland. </w:t>
      </w:r>
      <w:r w:rsidR="00F06D5C">
        <w:rPr>
          <w:rFonts w:ascii="Calibri" w:eastAsia="Times New Roman" w:hAnsi="Calibri" w:cs="Arial"/>
          <w:color w:val="222222"/>
          <w:sz w:val="22"/>
          <w:szCs w:val="22"/>
          <w:shd w:val="clear" w:color="auto" w:fill="FFFFFF"/>
          <w:lang w:eastAsia="nl-NL"/>
        </w:rPr>
        <w:t xml:space="preserve">Tevens kan de WOW-Factor bij de gasten worden gecreëerd door middel van een snelle klachtenafhandeling en </w:t>
      </w:r>
      <w:r w:rsidR="00C731D8">
        <w:rPr>
          <w:rFonts w:ascii="Calibri" w:eastAsia="Times New Roman" w:hAnsi="Calibri" w:cs="Arial"/>
          <w:color w:val="222222"/>
          <w:sz w:val="22"/>
          <w:szCs w:val="22"/>
          <w:shd w:val="clear" w:color="auto" w:fill="FFFFFF"/>
          <w:lang w:eastAsia="nl-NL"/>
        </w:rPr>
        <w:t xml:space="preserve">door </w:t>
      </w:r>
      <w:r w:rsidR="00F06D5C">
        <w:rPr>
          <w:rFonts w:ascii="Calibri" w:eastAsia="Times New Roman" w:hAnsi="Calibri" w:cs="Arial"/>
          <w:color w:val="222222"/>
          <w:sz w:val="22"/>
          <w:szCs w:val="22"/>
          <w:shd w:val="clear" w:color="auto" w:fill="FFFFFF"/>
          <w:lang w:eastAsia="nl-NL"/>
        </w:rPr>
        <w:t xml:space="preserve">een persoonlijke </w:t>
      </w:r>
      <w:r w:rsidR="00F06D5C" w:rsidRPr="00F06D5C">
        <w:rPr>
          <w:rFonts w:ascii="Calibri" w:eastAsia="Times New Roman" w:hAnsi="Calibri" w:cs="Arial"/>
          <w:color w:val="222222"/>
          <w:sz w:val="22"/>
          <w:szCs w:val="22"/>
          <w:shd w:val="clear" w:color="auto" w:fill="FFFFFF"/>
          <w:lang w:val="en-US" w:eastAsia="nl-NL"/>
        </w:rPr>
        <w:t>touch</w:t>
      </w:r>
      <w:r w:rsidR="00F06D5C">
        <w:rPr>
          <w:rFonts w:ascii="Calibri" w:eastAsia="Times New Roman" w:hAnsi="Calibri" w:cs="Arial"/>
          <w:color w:val="222222"/>
          <w:sz w:val="22"/>
          <w:szCs w:val="22"/>
          <w:shd w:val="clear" w:color="auto" w:fill="FFFFFF"/>
          <w:lang w:eastAsia="nl-NL"/>
        </w:rPr>
        <w:t xml:space="preserve"> aan te brengen in de hotelkamers. </w:t>
      </w:r>
    </w:p>
    <w:p w14:paraId="4587D645" w14:textId="16549434" w:rsidR="00A42ED3" w:rsidRDefault="00A42ED3">
      <w:pPr>
        <w:rPr>
          <w:rFonts w:asciiTheme="majorHAnsi" w:eastAsiaTheme="majorEastAsia" w:hAnsiTheme="majorHAnsi" w:cstheme="majorBidi"/>
          <w:color w:val="864EA8" w:themeColor="accent1" w:themeShade="BF"/>
          <w:sz w:val="32"/>
          <w:szCs w:val="32"/>
        </w:rPr>
      </w:pPr>
    </w:p>
    <w:p w14:paraId="3D29F063" w14:textId="7FBFA891" w:rsidR="00773DA8" w:rsidRDefault="005C3220" w:rsidP="00BC79F2">
      <w:pPr>
        <w:pStyle w:val="Kop1"/>
      </w:pPr>
      <w:bookmarkStart w:id="77" w:name="_Toc451694191"/>
      <w:r>
        <w:lastRenderedPageBreak/>
        <w:t>Hoofdstuk 6</w:t>
      </w:r>
      <w:r w:rsidR="00773DA8">
        <w:t>: Conclusie</w:t>
      </w:r>
      <w:bookmarkEnd w:id="77"/>
    </w:p>
    <w:p w14:paraId="64AE92DF" w14:textId="6B049452" w:rsidR="009F1055" w:rsidRPr="00345883" w:rsidRDefault="009F1055" w:rsidP="00345883">
      <w:pPr>
        <w:rPr>
          <w:sz w:val="22"/>
          <w:szCs w:val="22"/>
        </w:rPr>
      </w:pPr>
      <w:r w:rsidRPr="00BC79F2">
        <w:rPr>
          <w:sz w:val="22"/>
          <w:szCs w:val="22"/>
        </w:rPr>
        <w:t>Dit hoofdstuk zal de conclusie van alle voorgaande hoofdstukken bevatten. Hierin zijn alle deelconclusie</w:t>
      </w:r>
      <w:r w:rsidR="007502AE">
        <w:rPr>
          <w:sz w:val="22"/>
          <w:szCs w:val="22"/>
        </w:rPr>
        <w:t>s</w:t>
      </w:r>
      <w:r w:rsidRPr="00BC79F2">
        <w:rPr>
          <w:sz w:val="22"/>
          <w:szCs w:val="22"/>
        </w:rPr>
        <w:t xml:space="preserve"> meegenomen</w:t>
      </w:r>
      <w:r w:rsidR="00591669">
        <w:rPr>
          <w:sz w:val="22"/>
          <w:szCs w:val="22"/>
        </w:rPr>
        <w:t xml:space="preserve">, worden de conclusies opgesomd </w:t>
      </w:r>
      <w:r w:rsidRPr="00BC79F2">
        <w:rPr>
          <w:sz w:val="22"/>
          <w:szCs w:val="22"/>
        </w:rPr>
        <w:t xml:space="preserve">en wordt een passende </w:t>
      </w:r>
      <w:r w:rsidR="007502AE">
        <w:rPr>
          <w:sz w:val="22"/>
          <w:szCs w:val="22"/>
        </w:rPr>
        <w:t>algehe</w:t>
      </w:r>
      <w:r w:rsidR="007502AE" w:rsidRPr="00BC79F2">
        <w:rPr>
          <w:sz w:val="22"/>
          <w:szCs w:val="22"/>
        </w:rPr>
        <w:t>l</w:t>
      </w:r>
      <w:r w:rsidR="007502AE">
        <w:rPr>
          <w:sz w:val="22"/>
          <w:szCs w:val="22"/>
        </w:rPr>
        <w:t>e</w:t>
      </w:r>
      <w:r w:rsidR="007502AE" w:rsidRPr="00BC79F2">
        <w:rPr>
          <w:sz w:val="22"/>
          <w:szCs w:val="22"/>
        </w:rPr>
        <w:t xml:space="preserve"> </w:t>
      </w:r>
      <w:r w:rsidRPr="00BC79F2">
        <w:rPr>
          <w:sz w:val="22"/>
          <w:szCs w:val="22"/>
        </w:rPr>
        <w:t xml:space="preserve">conclusie beschreven. </w:t>
      </w:r>
    </w:p>
    <w:p w14:paraId="34946369" w14:textId="77777777" w:rsidR="0087154F" w:rsidRPr="00235CA2" w:rsidRDefault="0087154F" w:rsidP="00EE5BCA">
      <w:pPr>
        <w:pStyle w:val="Kop2"/>
        <w:rPr>
          <w:color w:val="auto"/>
          <w:sz w:val="16"/>
          <w:szCs w:val="16"/>
        </w:rPr>
      </w:pPr>
    </w:p>
    <w:p w14:paraId="052239CD" w14:textId="0D101DBB" w:rsidR="00CD036A" w:rsidRPr="00235CA2" w:rsidRDefault="00CD036A" w:rsidP="00CD036A">
      <w:pPr>
        <w:rPr>
          <w:sz w:val="22"/>
          <w:szCs w:val="22"/>
        </w:rPr>
      </w:pPr>
      <w:r w:rsidRPr="00235CA2">
        <w:rPr>
          <w:sz w:val="22"/>
          <w:szCs w:val="22"/>
        </w:rPr>
        <w:t>Concrete conclusies:</w:t>
      </w:r>
    </w:p>
    <w:p w14:paraId="1E3C20ED" w14:textId="3153CC62" w:rsidR="00591669" w:rsidRPr="00235CA2" w:rsidRDefault="00591669" w:rsidP="00591669">
      <w:pPr>
        <w:pStyle w:val="Lijstalinea"/>
        <w:numPr>
          <w:ilvl w:val="0"/>
          <w:numId w:val="30"/>
        </w:numPr>
        <w:rPr>
          <w:sz w:val="22"/>
          <w:szCs w:val="22"/>
        </w:rPr>
      </w:pPr>
      <w:r w:rsidRPr="00235CA2">
        <w:rPr>
          <w:sz w:val="22"/>
          <w:szCs w:val="22"/>
        </w:rPr>
        <w:t>Het ontbreken van een passend serviceconcept</w:t>
      </w:r>
      <w:r w:rsidR="008075AD" w:rsidRPr="00235CA2">
        <w:rPr>
          <w:sz w:val="22"/>
          <w:szCs w:val="22"/>
        </w:rPr>
        <w:t xml:space="preserve"> voor Hotel </w:t>
      </w:r>
      <w:proofErr w:type="gramStart"/>
      <w:r w:rsidR="008075AD" w:rsidRPr="00235CA2">
        <w:rPr>
          <w:sz w:val="22"/>
          <w:szCs w:val="22"/>
        </w:rPr>
        <w:t>MIJN</w:t>
      </w:r>
      <w:proofErr w:type="gramEnd"/>
      <w:r w:rsidR="008075AD" w:rsidRPr="00235CA2">
        <w:rPr>
          <w:sz w:val="22"/>
          <w:szCs w:val="22"/>
        </w:rPr>
        <w:t xml:space="preserve"> Badhuis. </w:t>
      </w:r>
    </w:p>
    <w:p w14:paraId="4E667DC5" w14:textId="41B1F48E" w:rsidR="00591669" w:rsidRPr="00235CA2" w:rsidRDefault="00591669" w:rsidP="00591669">
      <w:pPr>
        <w:pStyle w:val="Lijstalinea"/>
        <w:numPr>
          <w:ilvl w:val="0"/>
          <w:numId w:val="30"/>
        </w:numPr>
        <w:rPr>
          <w:sz w:val="22"/>
          <w:szCs w:val="22"/>
        </w:rPr>
      </w:pPr>
      <w:r w:rsidRPr="00235CA2">
        <w:rPr>
          <w:sz w:val="22"/>
          <w:szCs w:val="22"/>
        </w:rPr>
        <w:t xml:space="preserve">Hotel </w:t>
      </w:r>
      <w:proofErr w:type="gramStart"/>
      <w:r w:rsidRPr="00235CA2">
        <w:rPr>
          <w:sz w:val="22"/>
          <w:szCs w:val="22"/>
        </w:rPr>
        <w:t>MIJN</w:t>
      </w:r>
      <w:proofErr w:type="gramEnd"/>
      <w:r w:rsidRPr="00235CA2">
        <w:rPr>
          <w:sz w:val="22"/>
          <w:szCs w:val="22"/>
        </w:rPr>
        <w:t xml:space="preserve"> Badhuis is een toevoeging op MIJN Torpedoloods</w:t>
      </w:r>
    </w:p>
    <w:p w14:paraId="4CF3D7FD" w14:textId="575FEBC6" w:rsidR="00591669" w:rsidRPr="00235CA2" w:rsidRDefault="00591669" w:rsidP="00591669">
      <w:pPr>
        <w:pStyle w:val="Lijstalinea"/>
        <w:numPr>
          <w:ilvl w:val="0"/>
          <w:numId w:val="30"/>
        </w:numPr>
        <w:rPr>
          <w:sz w:val="22"/>
          <w:szCs w:val="22"/>
        </w:rPr>
      </w:pPr>
      <w:r w:rsidRPr="00235CA2">
        <w:rPr>
          <w:sz w:val="22"/>
          <w:szCs w:val="22"/>
        </w:rPr>
        <w:t xml:space="preserve">Geschiedenis is een belangrijke factor voor Hotel </w:t>
      </w:r>
      <w:proofErr w:type="gramStart"/>
      <w:r w:rsidRPr="00235CA2">
        <w:rPr>
          <w:sz w:val="22"/>
          <w:szCs w:val="22"/>
        </w:rPr>
        <w:t>MIJN</w:t>
      </w:r>
      <w:proofErr w:type="gramEnd"/>
      <w:r w:rsidRPr="00235CA2">
        <w:rPr>
          <w:sz w:val="22"/>
          <w:szCs w:val="22"/>
        </w:rPr>
        <w:t xml:space="preserve"> Badhuis en MIJN Torpedoloods</w:t>
      </w:r>
      <w:r w:rsidR="000867ED" w:rsidRPr="00235CA2">
        <w:rPr>
          <w:sz w:val="22"/>
          <w:szCs w:val="22"/>
        </w:rPr>
        <w:t>. Dit heeft alles te maken met de monumentale waarde van het pand en de historie van het badh</w:t>
      </w:r>
      <w:r w:rsidR="008075AD" w:rsidRPr="00235CA2">
        <w:rPr>
          <w:sz w:val="22"/>
          <w:szCs w:val="22"/>
        </w:rPr>
        <w:t>uis, het fort en de torpedoloods</w:t>
      </w:r>
      <w:r w:rsidR="000867ED" w:rsidRPr="00235CA2">
        <w:rPr>
          <w:sz w:val="22"/>
          <w:szCs w:val="22"/>
        </w:rPr>
        <w:t>.</w:t>
      </w:r>
    </w:p>
    <w:p w14:paraId="62FFB7C9" w14:textId="13FF39D4" w:rsidR="00591669" w:rsidRPr="00235CA2" w:rsidRDefault="00591669" w:rsidP="00591669">
      <w:pPr>
        <w:pStyle w:val="Lijstalinea"/>
        <w:numPr>
          <w:ilvl w:val="0"/>
          <w:numId w:val="30"/>
        </w:numPr>
        <w:rPr>
          <w:sz w:val="22"/>
          <w:szCs w:val="22"/>
        </w:rPr>
      </w:pPr>
      <w:r w:rsidRPr="00235CA2">
        <w:rPr>
          <w:sz w:val="22"/>
          <w:szCs w:val="22"/>
        </w:rPr>
        <w:t xml:space="preserve">De C-Roos geeft een duidelijke invulling voor het passende serviceconcept. </w:t>
      </w:r>
    </w:p>
    <w:p w14:paraId="6CABC05A" w14:textId="3D89F5AF" w:rsidR="00591669" w:rsidRPr="00235CA2" w:rsidRDefault="00591669" w:rsidP="00591669">
      <w:pPr>
        <w:pStyle w:val="Lijstalinea"/>
        <w:numPr>
          <w:ilvl w:val="0"/>
          <w:numId w:val="30"/>
        </w:numPr>
        <w:rPr>
          <w:sz w:val="22"/>
          <w:szCs w:val="22"/>
        </w:rPr>
      </w:pPr>
      <w:r w:rsidRPr="00235CA2">
        <w:rPr>
          <w:sz w:val="22"/>
          <w:szCs w:val="22"/>
        </w:rPr>
        <w:t xml:space="preserve">Hospitality is een belangrijk onderdeel voor de toekomst. </w:t>
      </w:r>
    </w:p>
    <w:p w14:paraId="619BE503" w14:textId="08AB6749" w:rsidR="00591669" w:rsidRPr="00235CA2" w:rsidRDefault="00591669" w:rsidP="00591669">
      <w:pPr>
        <w:pStyle w:val="Lijstalinea"/>
        <w:numPr>
          <w:ilvl w:val="0"/>
          <w:numId w:val="30"/>
        </w:numPr>
        <w:rPr>
          <w:sz w:val="22"/>
          <w:szCs w:val="22"/>
        </w:rPr>
      </w:pPr>
      <w:r w:rsidRPr="00235CA2">
        <w:rPr>
          <w:sz w:val="22"/>
          <w:szCs w:val="22"/>
        </w:rPr>
        <w:t xml:space="preserve">Er is </w:t>
      </w:r>
      <w:r w:rsidR="00CC4C36">
        <w:rPr>
          <w:sz w:val="22"/>
          <w:szCs w:val="22"/>
        </w:rPr>
        <w:t>g</w:t>
      </w:r>
      <w:r w:rsidRPr="00235CA2">
        <w:rPr>
          <w:sz w:val="22"/>
          <w:szCs w:val="22"/>
        </w:rPr>
        <w:t>een huidige situatie, dit betekend dat de gap komt vanuit geen</w:t>
      </w:r>
      <w:r w:rsidR="00C731D8">
        <w:rPr>
          <w:sz w:val="22"/>
          <w:szCs w:val="22"/>
        </w:rPr>
        <w:t xml:space="preserve"> situatie naar de geadviseerde situatie</w:t>
      </w:r>
      <w:r w:rsidRPr="00235CA2">
        <w:rPr>
          <w:sz w:val="22"/>
          <w:szCs w:val="22"/>
        </w:rPr>
        <w:t xml:space="preserve">. </w:t>
      </w:r>
      <w:r w:rsidR="00CC4C36">
        <w:rPr>
          <w:sz w:val="22"/>
          <w:szCs w:val="22"/>
        </w:rPr>
        <w:t xml:space="preserve">Oftewel er is geen gap. </w:t>
      </w:r>
    </w:p>
    <w:p w14:paraId="78EEB075" w14:textId="6EDF143E" w:rsidR="00591669" w:rsidRDefault="00591669" w:rsidP="00591669">
      <w:pPr>
        <w:pStyle w:val="Lijstalinea"/>
        <w:numPr>
          <w:ilvl w:val="0"/>
          <w:numId w:val="30"/>
        </w:numPr>
        <w:rPr>
          <w:sz w:val="22"/>
          <w:szCs w:val="22"/>
        </w:rPr>
      </w:pPr>
      <w:r w:rsidRPr="00235CA2">
        <w:rPr>
          <w:sz w:val="22"/>
          <w:szCs w:val="22"/>
        </w:rPr>
        <w:t xml:space="preserve">Het toekomstige serviceconcept zal als </w:t>
      </w:r>
      <w:r w:rsidR="00235CA2" w:rsidRPr="00235CA2">
        <w:rPr>
          <w:sz w:val="22"/>
          <w:szCs w:val="22"/>
        </w:rPr>
        <w:t xml:space="preserve">een </w:t>
      </w:r>
      <w:r w:rsidRPr="00235CA2">
        <w:rPr>
          <w:sz w:val="22"/>
          <w:szCs w:val="22"/>
        </w:rPr>
        <w:t xml:space="preserve">rode lijn door zowel Hotel </w:t>
      </w:r>
      <w:proofErr w:type="gramStart"/>
      <w:r w:rsidRPr="00235CA2">
        <w:rPr>
          <w:sz w:val="22"/>
          <w:szCs w:val="22"/>
        </w:rPr>
        <w:t>MIJN</w:t>
      </w:r>
      <w:proofErr w:type="gramEnd"/>
      <w:r w:rsidRPr="00235CA2">
        <w:rPr>
          <w:sz w:val="22"/>
          <w:szCs w:val="22"/>
        </w:rPr>
        <w:t xml:space="preserve"> Badhuis als MIJN Torpedoloods gaan lopen.</w:t>
      </w:r>
    </w:p>
    <w:p w14:paraId="7FD4CC80" w14:textId="76D8B4A6" w:rsidR="00CC4C36" w:rsidRPr="00862428" w:rsidRDefault="00CC4C36" w:rsidP="00591669">
      <w:pPr>
        <w:pStyle w:val="Lijstalinea"/>
        <w:numPr>
          <w:ilvl w:val="0"/>
          <w:numId w:val="30"/>
        </w:numPr>
        <w:rPr>
          <w:color w:val="000000" w:themeColor="text1"/>
          <w:sz w:val="22"/>
          <w:szCs w:val="22"/>
        </w:rPr>
      </w:pPr>
      <w:r w:rsidRPr="00862428">
        <w:rPr>
          <w:color w:val="000000" w:themeColor="text1"/>
          <w:sz w:val="22"/>
          <w:szCs w:val="22"/>
        </w:rPr>
        <w:t>Onderscheiden vermogen wordt gecreëerd door de historisch</w:t>
      </w:r>
      <w:r w:rsidR="00862428" w:rsidRPr="00862428">
        <w:rPr>
          <w:color w:val="000000" w:themeColor="text1"/>
          <w:sz w:val="22"/>
          <w:szCs w:val="22"/>
        </w:rPr>
        <w:t xml:space="preserve">e waarde, de persoonlijke </w:t>
      </w:r>
      <w:r w:rsidR="00862428" w:rsidRPr="00DC5A93">
        <w:rPr>
          <w:color w:val="000000" w:themeColor="text1"/>
          <w:sz w:val="22"/>
          <w:szCs w:val="22"/>
          <w:lang w:val="en-US"/>
        </w:rPr>
        <w:t>touch</w:t>
      </w:r>
      <w:r w:rsidRPr="00862428">
        <w:rPr>
          <w:color w:val="000000" w:themeColor="text1"/>
          <w:sz w:val="22"/>
          <w:szCs w:val="22"/>
        </w:rPr>
        <w:t xml:space="preserve"> en de snelle klachtenafhandeling. </w:t>
      </w:r>
    </w:p>
    <w:p w14:paraId="096E2823" w14:textId="717476C9" w:rsidR="008075AD" w:rsidRPr="00235CA2" w:rsidRDefault="008075AD" w:rsidP="00591669">
      <w:pPr>
        <w:pStyle w:val="Lijstalinea"/>
        <w:numPr>
          <w:ilvl w:val="0"/>
          <w:numId w:val="30"/>
        </w:numPr>
        <w:rPr>
          <w:sz w:val="22"/>
          <w:szCs w:val="22"/>
        </w:rPr>
      </w:pPr>
      <w:r w:rsidRPr="00235CA2">
        <w:rPr>
          <w:sz w:val="22"/>
          <w:szCs w:val="22"/>
          <w:lang w:val="en-US"/>
        </w:rPr>
        <w:t>Customer intimacy</w:t>
      </w:r>
      <w:r w:rsidRPr="00235CA2">
        <w:rPr>
          <w:sz w:val="22"/>
          <w:szCs w:val="22"/>
        </w:rPr>
        <w:t xml:space="preserve"> is de passende strategie voor de toekomst. Op dit moment is deze strategie nog niet aanwezig en hierom is deze strategie van toepassing binnen Hotel </w:t>
      </w:r>
      <w:proofErr w:type="gramStart"/>
      <w:r w:rsidRPr="00235CA2">
        <w:rPr>
          <w:sz w:val="22"/>
          <w:szCs w:val="22"/>
        </w:rPr>
        <w:t>MIJN</w:t>
      </w:r>
      <w:proofErr w:type="gramEnd"/>
      <w:r w:rsidRPr="00235CA2">
        <w:rPr>
          <w:sz w:val="22"/>
          <w:szCs w:val="22"/>
        </w:rPr>
        <w:t xml:space="preserve"> Badhuis. De geschetste strategie uit de advies situatie zal hiervoor van toepassing </w:t>
      </w:r>
      <w:proofErr w:type="gramStart"/>
      <w:r w:rsidRPr="00235CA2">
        <w:rPr>
          <w:sz w:val="22"/>
          <w:szCs w:val="22"/>
        </w:rPr>
        <w:t>zijn .</w:t>
      </w:r>
      <w:proofErr w:type="gramEnd"/>
      <w:r w:rsidRPr="00235CA2">
        <w:rPr>
          <w:sz w:val="22"/>
          <w:szCs w:val="22"/>
        </w:rPr>
        <w:t xml:space="preserve"> </w:t>
      </w:r>
    </w:p>
    <w:p w14:paraId="31B945F3" w14:textId="2821383B" w:rsidR="00591669" w:rsidRPr="00235CA2" w:rsidRDefault="000867ED" w:rsidP="00591669">
      <w:pPr>
        <w:pStyle w:val="Lijstalinea"/>
        <w:numPr>
          <w:ilvl w:val="0"/>
          <w:numId w:val="30"/>
        </w:numPr>
        <w:rPr>
          <w:sz w:val="22"/>
          <w:szCs w:val="22"/>
        </w:rPr>
      </w:pPr>
      <w:r w:rsidRPr="00235CA2">
        <w:rPr>
          <w:sz w:val="22"/>
          <w:szCs w:val="22"/>
        </w:rPr>
        <w:t>Er is</w:t>
      </w:r>
      <w:r w:rsidR="00591669" w:rsidRPr="00235CA2">
        <w:rPr>
          <w:sz w:val="22"/>
          <w:szCs w:val="22"/>
        </w:rPr>
        <w:t xml:space="preserve"> geen concrete strategie aanwezig voor Hotel </w:t>
      </w:r>
      <w:proofErr w:type="gramStart"/>
      <w:r w:rsidRPr="00235CA2">
        <w:rPr>
          <w:sz w:val="22"/>
          <w:szCs w:val="22"/>
        </w:rPr>
        <w:t>MIJN</w:t>
      </w:r>
      <w:proofErr w:type="gramEnd"/>
      <w:r w:rsidRPr="00235CA2">
        <w:rPr>
          <w:sz w:val="22"/>
          <w:szCs w:val="22"/>
        </w:rPr>
        <w:t xml:space="preserve"> Badhuis. Hierdoor zal de ge</w:t>
      </w:r>
      <w:r w:rsidR="00C731D8">
        <w:rPr>
          <w:sz w:val="22"/>
          <w:szCs w:val="22"/>
        </w:rPr>
        <w:t>schetste strategie uit de geadviseerde</w:t>
      </w:r>
      <w:r w:rsidRPr="00235CA2">
        <w:rPr>
          <w:sz w:val="22"/>
          <w:szCs w:val="22"/>
        </w:rPr>
        <w:t xml:space="preserve"> situatie van toepassing zijn. </w:t>
      </w:r>
    </w:p>
    <w:p w14:paraId="2A01946A" w14:textId="77777777" w:rsidR="008B07B1" w:rsidRPr="008B07B1" w:rsidRDefault="008B07B1" w:rsidP="008B07B1"/>
    <w:p w14:paraId="75801FF2" w14:textId="48D6B039" w:rsidR="006865CC" w:rsidRPr="00591498" w:rsidRDefault="00420D07" w:rsidP="006865CC">
      <w:pPr>
        <w:shd w:val="clear" w:color="auto" w:fill="FFFFFF"/>
        <w:rPr>
          <w:rFonts w:ascii="Calibri" w:hAnsi="Calibri" w:cs="Arial"/>
          <w:color w:val="000000" w:themeColor="text1"/>
          <w:sz w:val="19"/>
          <w:szCs w:val="19"/>
          <w:lang w:eastAsia="nl-NL"/>
        </w:rPr>
      </w:pPr>
      <w:r>
        <w:rPr>
          <w:rFonts w:ascii="Calibri" w:hAnsi="Calibri" w:cs="Arial"/>
          <w:color w:val="000000" w:themeColor="text1"/>
          <w:sz w:val="22"/>
          <w:szCs w:val="22"/>
          <w:lang w:eastAsia="nl-NL"/>
        </w:rPr>
        <w:t xml:space="preserve">Hotel </w:t>
      </w:r>
      <w:proofErr w:type="gramStart"/>
      <w:r w:rsidR="006865CC" w:rsidRPr="00591498">
        <w:rPr>
          <w:rFonts w:ascii="Calibri" w:hAnsi="Calibri" w:cs="Arial"/>
          <w:color w:val="000000" w:themeColor="text1"/>
          <w:sz w:val="22"/>
          <w:szCs w:val="22"/>
          <w:lang w:eastAsia="nl-NL"/>
        </w:rPr>
        <w:t>MIJN</w:t>
      </w:r>
      <w:proofErr w:type="gramEnd"/>
      <w:r w:rsidR="006865CC" w:rsidRPr="00591498">
        <w:rPr>
          <w:rFonts w:ascii="Calibri" w:hAnsi="Calibri" w:cs="Arial"/>
          <w:color w:val="000000" w:themeColor="text1"/>
          <w:sz w:val="22"/>
          <w:szCs w:val="22"/>
          <w:lang w:eastAsia="nl-NL"/>
        </w:rPr>
        <w:t xml:space="preserve"> Badhuis is een hotel dat op 25 mei 2016 haar deuren zal openen. Voor</w:t>
      </w:r>
      <w:r>
        <w:rPr>
          <w:rFonts w:ascii="Calibri" w:hAnsi="Calibri" w:cs="Arial"/>
          <w:color w:val="000000" w:themeColor="text1"/>
          <w:sz w:val="22"/>
          <w:szCs w:val="22"/>
          <w:lang w:eastAsia="nl-NL"/>
        </w:rPr>
        <w:t xml:space="preserve"> Hotel</w:t>
      </w:r>
      <w:r w:rsidR="006865CC" w:rsidRPr="00591498">
        <w:rPr>
          <w:rFonts w:ascii="Calibri" w:hAnsi="Calibri" w:cs="Arial"/>
          <w:color w:val="000000" w:themeColor="text1"/>
          <w:sz w:val="22"/>
          <w:szCs w:val="22"/>
          <w:lang w:eastAsia="nl-NL"/>
        </w:rPr>
        <w:t xml:space="preserve"> </w:t>
      </w:r>
      <w:proofErr w:type="gramStart"/>
      <w:r w:rsidR="006865CC" w:rsidRPr="00591498">
        <w:rPr>
          <w:rFonts w:ascii="Calibri" w:hAnsi="Calibri" w:cs="Arial"/>
          <w:color w:val="000000" w:themeColor="text1"/>
          <w:sz w:val="22"/>
          <w:szCs w:val="22"/>
          <w:lang w:eastAsia="nl-NL"/>
        </w:rPr>
        <w:t>MIJN</w:t>
      </w:r>
      <w:proofErr w:type="gramEnd"/>
      <w:r w:rsidR="006865CC" w:rsidRPr="00591498">
        <w:rPr>
          <w:rFonts w:ascii="Calibri" w:hAnsi="Calibri" w:cs="Arial"/>
          <w:color w:val="000000" w:themeColor="text1"/>
          <w:sz w:val="22"/>
          <w:szCs w:val="22"/>
          <w:lang w:eastAsia="nl-NL"/>
        </w:rPr>
        <w:t xml:space="preserve"> Badhuis zijn de concrete bouwplannen op tafel gelegd, </w:t>
      </w:r>
      <w:r w:rsidR="00505AAC">
        <w:rPr>
          <w:rFonts w:ascii="Calibri" w:hAnsi="Calibri" w:cs="Arial"/>
          <w:color w:val="000000" w:themeColor="text1"/>
          <w:sz w:val="22"/>
          <w:szCs w:val="22"/>
          <w:lang w:eastAsia="nl-NL"/>
        </w:rPr>
        <w:t xml:space="preserve">echter ontbreekt </w:t>
      </w:r>
      <w:r w:rsidR="00C731D8">
        <w:rPr>
          <w:rFonts w:ascii="Calibri" w:hAnsi="Calibri" w:cs="Arial"/>
          <w:color w:val="000000" w:themeColor="text1"/>
          <w:sz w:val="22"/>
          <w:szCs w:val="22"/>
          <w:lang w:eastAsia="nl-NL"/>
        </w:rPr>
        <w:t xml:space="preserve">momenteel </w:t>
      </w:r>
      <w:r w:rsidR="00505AAC">
        <w:rPr>
          <w:rFonts w:ascii="Calibri" w:hAnsi="Calibri" w:cs="Arial"/>
          <w:color w:val="000000" w:themeColor="text1"/>
          <w:sz w:val="22"/>
          <w:szCs w:val="22"/>
          <w:lang w:eastAsia="nl-NL"/>
        </w:rPr>
        <w:t>de invulling van de service</w:t>
      </w:r>
      <w:r w:rsidR="006865CC" w:rsidRPr="00591498">
        <w:rPr>
          <w:rFonts w:ascii="Calibri" w:hAnsi="Calibri" w:cs="Arial"/>
          <w:color w:val="000000" w:themeColor="text1"/>
          <w:sz w:val="22"/>
          <w:szCs w:val="22"/>
          <w:lang w:eastAsia="nl-NL"/>
        </w:rPr>
        <w:t>. Hiervoor is geen concreet plan voor handen en naar aanleiding van deze opdracht is het van belang dat</w:t>
      </w:r>
      <w:r w:rsidR="00F65231">
        <w:rPr>
          <w:rFonts w:ascii="Calibri" w:hAnsi="Calibri" w:cs="Arial"/>
          <w:color w:val="000000" w:themeColor="text1"/>
          <w:sz w:val="22"/>
          <w:szCs w:val="22"/>
          <w:lang w:eastAsia="nl-NL"/>
        </w:rPr>
        <w:t xml:space="preserve"> hiervoor een </w:t>
      </w:r>
      <w:r w:rsidR="00591498" w:rsidRPr="00591498">
        <w:rPr>
          <w:rFonts w:ascii="Calibri" w:hAnsi="Calibri" w:cs="Arial"/>
          <w:color w:val="000000" w:themeColor="text1"/>
          <w:sz w:val="22"/>
          <w:szCs w:val="22"/>
          <w:lang w:eastAsia="nl-NL"/>
        </w:rPr>
        <w:t>service</w:t>
      </w:r>
      <w:r w:rsidR="00C731D8">
        <w:rPr>
          <w:rFonts w:ascii="Calibri" w:hAnsi="Calibri" w:cs="Arial"/>
          <w:color w:val="000000" w:themeColor="text1"/>
          <w:sz w:val="22"/>
          <w:szCs w:val="22"/>
          <w:lang w:eastAsia="nl-NL"/>
        </w:rPr>
        <w:t>concept wordt geformuleerd</w:t>
      </w:r>
      <w:r w:rsidR="006865CC" w:rsidRPr="00591498">
        <w:rPr>
          <w:rFonts w:ascii="Calibri" w:hAnsi="Calibri" w:cs="Arial"/>
          <w:color w:val="000000" w:themeColor="text1"/>
          <w:sz w:val="22"/>
          <w:szCs w:val="22"/>
          <w:lang w:eastAsia="nl-NL"/>
        </w:rPr>
        <w:t>. </w:t>
      </w:r>
    </w:p>
    <w:p w14:paraId="4F567F40" w14:textId="77777777" w:rsidR="006865CC" w:rsidRPr="006865CC" w:rsidRDefault="006865CC" w:rsidP="006865CC">
      <w:pPr>
        <w:shd w:val="clear" w:color="auto" w:fill="FFFFFF"/>
        <w:rPr>
          <w:rFonts w:ascii="Calibri" w:hAnsi="Calibri" w:cs="Arial"/>
          <w:color w:val="000000" w:themeColor="text1"/>
          <w:sz w:val="19"/>
          <w:szCs w:val="19"/>
          <w:lang w:eastAsia="nl-NL"/>
        </w:rPr>
      </w:pPr>
    </w:p>
    <w:p w14:paraId="445C894D" w14:textId="58A44BBC" w:rsidR="006865CC" w:rsidRPr="006865CC" w:rsidRDefault="00420D07" w:rsidP="006865CC">
      <w:pPr>
        <w:shd w:val="clear" w:color="auto" w:fill="FFFFFF"/>
        <w:rPr>
          <w:rFonts w:ascii="Calibri" w:hAnsi="Calibri" w:cs="Arial"/>
          <w:color w:val="000000" w:themeColor="text1"/>
          <w:sz w:val="19"/>
          <w:szCs w:val="19"/>
          <w:lang w:eastAsia="nl-NL"/>
        </w:rPr>
      </w:pPr>
      <w:r>
        <w:rPr>
          <w:rFonts w:ascii="Calibri" w:hAnsi="Calibri" w:cs="Arial"/>
          <w:color w:val="000000" w:themeColor="text1"/>
          <w:sz w:val="22"/>
          <w:szCs w:val="22"/>
          <w:lang w:eastAsia="nl-NL"/>
        </w:rPr>
        <w:t xml:space="preserve">Hotel </w:t>
      </w:r>
      <w:proofErr w:type="gramStart"/>
      <w:r w:rsidR="006865CC" w:rsidRPr="006865CC">
        <w:rPr>
          <w:rFonts w:ascii="Calibri" w:hAnsi="Calibri" w:cs="Arial"/>
          <w:color w:val="000000" w:themeColor="text1"/>
          <w:sz w:val="22"/>
          <w:szCs w:val="22"/>
          <w:lang w:eastAsia="nl-NL"/>
        </w:rPr>
        <w:t>MIJN</w:t>
      </w:r>
      <w:proofErr w:type="gramEnd"/>
      <w:r w:rsidR="006865CC" w:rsidRPr="006865CC">
        <w:rPr>
          <w:rFonts w:ascii="Calibri" w:hAnsi="Calibri" w:cs="Arial"/>
          <w:color w:val="000000" w:themeColor="text1"/>
          <w:sz w:val="22"/>
          <w:szCs w:val="22"/>
          <w:lang w:eastAsia="nl-NL"/>
        </w:rPr>
        <w:t xml:space="preserve"> Badhuis opent,</w:t>
      </w:r>
      <w:r w:rsidR="006865CC" w:rsidRPr="00591498">
        <w:rPr>
          <w:rFonts w:ascii="Calibri" w:hAnsi="Calibri" w:cs="Arial"/>
          <w:color w:val="000000" w:themeColor="text1"/>
          <w:sz w:val="22"/>
          <w:szCs w:val="22"/>
          <w:lang w:eastAsia="nl-NL"/>
        </w:rPr>
        <w:t> </w:t>
      </w:r>
      <w:r w:rsidR="006865CC" w:rsidRPr="006865CC">
        <w:rPr>
          <w:rFonts w:ascii="Calibri" w:hAnsi="Calibri" w:cs="Arial"/>
          <w:color w:val="000000" w:themeColor="text1"/>
          <w:sz w:val="22"/>
          <w:szCs w:val="22"/>
          <w:lang w:eastAsia="nl-NL"/>
        </w:rPr>
        <w:t>zoals eerder gezegd,</w:t>
      </w:r>
      <w:r w:rsidR="006865CC" w:rsidRPr="00591498">
        <w:rPr>
          <w:rFonts w:ascii="Calibri" w:hAnsi="Calibri" w:cs="Arial"/>
          <w:color w:val="000000" w:themeColor="text1"/>
          <w:sz w:val="22"/>
          <w:szCs w:val="22"/>
          <w:lang w:eastAsia="nl-NL"/>
        </w:rPr>
        <w:t> </w:t>
      </w:r>
      <w:r w:rsidR="006865CC" w:rsidRPr="006865CC">
        <w:rPr>
          <w:rFonts w:ascii="Calibri" w:hAnsi="Calibri" w:cs="Arial"/>
          <w:color w:val="000000" w:themeColor="text1"/>
          <w:sz w:val="22"/>
          <w:szCs w:val="22"/>
          <w:lang w:eastAsia="nl-NL"/>
        </w:rPr>
        <w:t>haar deuren op 25 mei 2016 en moet een toevoeging</w:t>
      </w:r>
      <w:r w:rsidR="006865CC" w:rsidRPr="00591498">
        <w:rPr>
          <w:rFonts w:ascii="Calibri" w:hAnsi="Calibri" w:cs="Arial"/>
          <w:color w:val="000000" w:themeColor="text1"/>
          <w:sz w:val="22"/>
          <w:szCs w:val="22"/>
          <w:lang w:eastAsia="nl-NL"/>
        </w:rPr>
        <w:t> </w:t>
      </w:r>
      <w:r w:rsidR="006865CC" w:rsidRPr="006865CC">
        <w:rPr>
          <w:rFonts w:ascii="Calibri" w:hAnsi="Calibri" w:cs="Arial"/>
          <w:color w:val="000000" w:themeColor="text1"/>
          <w:sz w:val="22"/>
          <w:szCs w:val="22"/>
          <w:lang w:eastAsia="nl-NL"/>
        </w:rPr>
        <w:t>vormen</w:t>
      </w:r>
      <w:r w:rsidR="00591498" w:rsidRPr="00591498">
        <w:rPr>
          <w:rFonts w:ascii="Calibri" w:hAnsi="Calibri" w:cs="Arial"/>
          <w:color w:val="000000" w:themeColor="text1"/>
          <w:sz w:val="22"/>
          <w:szCs w:val="22"/>
          <w:lang w:eastAsia="nl-NL"/>
        </w:rPr>
        <w:t xml:space="preserve"> </w:t>
      </w:r>
      <w:r w:rsidR="006865CC" w:rsidRPr="006865CC">
        <w:rPr>
          <w:rFonts w:ascii="Calibri" w:hAnsi="Calibri" w:cs="Arial"/>
          <w:color w:val="000000" w:themeColor="text1"/>
          <w:sz w:val="22"/>
          <w:szCs w:val="22"/>
          <w:lang w:eastAsia="nl-NL"/>
        </w:rPr>
        <w:t xml:space="preserve">op het huidige pand van MIJN Torpedoloods. </w:t>
      </w:r>
      <w:proofErr w:type="gramStart"/>
      <w:r w:rsidR="006865CC" w:rsidRPr="006865CC">
        <w:rPr>
          <w:rFonts w:ascii="Calibri" w:hAnsi="Calibri" w:cs="Arial"/>
          <w:color w:val="000000" w:themeColor="text1"/>
          <w:sz w:val="22"/>
          <w:szCs w:val="22"/>
          <w:lang w:eastAsia="nl-NL"/>
        </w:rPr>
        <w:t>MIJN</w:t>
      </w:r>
      <w:proofErr w:type="gramEnd"/>
      <w:r w:rsidR="006865CC" w:rsidRPr="006865CC">
        <w:rPr>
          <w:rFonts w:ascii="Calibri" w:hAnsi="Calibri" w:cs="Arial"/>
          <w:color w:val="000000" w:themeColor="text1"/>
          <w:sz w:val="22"/>
          <w:szCs w:val="22"/>
          <w:lang w:eastAsia="nl-NL"/>
        </w:rPr>
        <w:t xml:space="preserve"> Torpedoloods is een monumentaal pand</w:t>
      </w:r>
      <w:r w:rsidR="00591498" w:rsidRPr="00591498">
        <w:rPr>
          <w:rFonts w:ascii="Calibri" w:hAnsi="Calibri" w:cs="Arial"/>
          <w:color w:val="000000" w:themeColor="text1"/>
          <w:sz w:val="22"/>
          <w:szCs w:val="22"/>
          <w:lang w:eastAsia="nl-NL"/>
        </w:rPr>
        <w:t xml:space="preserve"> </w:t>
      </w:r>
      <w:r w:rsidR="006865CC" w:rsidRPr="006865CC">
        <w:rPr>
          <w:rFonts w:ascii="Calibri" w:hAnsi="Calibri" w:cs="Arial"/>
          <w:color w:val="000000" w:themeColor="text1"/>
          <w:sz w:val="22"/>
          <w:szCs w:val="22"/>
          <w:lang w:eastAsia="nl-NL"/>
        </w:rPr>
        <w:t>dat</w:t>
      </w:r>
      <w:r w:rsidR="006865CC" w:rsidRPr="00591498">
        <w:rPr>
          <w:rFonts w:ascii="Calibri" w:hAnsi="Calibri" w:cs="Arial"/>
          <w:color w:val="000000" w:themeColor="text1"/>
          <w:sz w:val="22"/>
          <w:szCs w:val="22"/>
          <w:lang w:eastAsia="nl-NL"/>
        </w:rPr>
        <w:t> </w:t>
      </w:r>
      <w:r w:rsidR="006865CC" w:rsidRPr="006865CC">
        <w:rPr>
          <w:rFonts w:ascii="Calibri" w:hAnsi="Calibri" w:cs="Arial"/>
          <w:color w:val="000000" w:themeColor="text1"/>
          <w:sz w:val="22"/>
          <w:szCs w:val="22"/>
          <w:lang w:eastAsia="nl-NL"/>
        </w:rPr>
        <w:t>in de</w:t>
      </w:r>
      <w:r w:rsidR="00591498" w:rsidRPr="00591498">
        <w:rPr>
          <w:rFonts w:ascii="Calibri" w:hAnsi="Calibri" w:cs="Arial"/>
          <w:color w:val="000000" w:themeColor="text1"/>
          <w:sz w:val="22"/>
          <w:szCs w:val="22"/>
          <w:lang w:eastAsia="nl-NL"/>
        </w:rPr>
        <w:t xml:space="preserve"> </w:t>
      </w:r>
      <w:r w:rsidR="006865CC" w:rsidRPr="006865CC">
        <w:rPr>
          <w:rFonts w:ascii="Calibri" w:hAnsi="Calibri" w:cs="Arial"/>
          <w:color w:val="000000" w:themeColor="text1"/>
          <w:sz w:val="22"/>
          <w:szCs w:val="22"/>
          <w:lang w:eastAsia="nl-NL"/>
        </w:rPr>
        <w:t>Eerste en</w:t>
      </w:r>
      <w:r w:rsidR="006865CC" w:rsidRPr="00591498">
        <w:rPr>
          <w:rFonts w:ascii="Calibri" w:hAnsi="Calibri" w:cs="Arial"/>
          <w:color w:val="000000" w:themeColor="text1"/>
          <w:sz w:val="22"/>
          <w:szCs w:val="22"/>
          <w:lang w:eastAsia="nl-NL"/>
        </w:rPr>
        <w:t> </w:t>
      </w:r>
      <w:r w:rsidR="006865CC" w:rsidRPr="006865CC">
        <w:rPr>
          <w:rFonts w:ascii="Calibri" w:hAnsi="Calibri" w:cs="Arial"/>
          <w:color w:val="000000" w:themeColor="text1"/>
          <w:sz w:val="22"/>
          <w:szCs w:val="22"/>
          <w:lang w:eastAsia="nl-NL"/>
        </w:rPr>
        <w:t>Tweede</w:t>
      </w:r>
      <w:r w:rsidR="006865CC" w:rsidRPr="00591498">
        <w:rPr>
          <w:rFonts w:ascii="Calibri" w:hAnsi="Calibri" w:cs="Arial"/>
          <w:color w:val="000000" w:themeColor="text1"/>
          <w:sz w:val="22"/>
          <w:szCs w:val="22"/>
          <w:lang w:eastAsia="nl-NL"/>
        </w:rPr>
        <w:t> </w:t>
      </w:r>
      <w:r w:rsidR="006865CC" w:rsidRPr="006865CC">
        <w:rPr>
          <w:rFonts w:ascii="Calibri" w:hAnsi="Calibri" w:cs="Arial"/>
          <w:color w:val="000000" w:themeColor="text1"/>
          <w:sz w:val="22"/>
          <w:szCs w:val="22"/>
          <w:lang w:eastAsia="nl-NL"/>
        </w:rPr>
        <w:t>Wereldoorlog</w:t>
      </w:r>
      <w:r w:rsidR="006865CC" w:rsidRPr="00591498">
        <w:rPr>
          <w:rFonts w:ascii="Calibri" w:hAnsi="Calibri" w:cs="Arial"/>
          <w:color w:val="000000" w:themeColor="text1"/>
          <w:sz w:val="22"/>
          <w:szCs w:val="22"/>
          <w:lang w:eastAsia="nl-NL"/>
        </w:rPr>
        <w:t> </w:t>
      </w:r>
      <w:r w:rsidR="006865CC" w:rsidRPr="006865CC">
        <w:rPr>
          <w:rFonts w:ascii="Calibri" w:hAnsi="Calibri" w:cs="Arial"/>
          <w:color w:val="000000" w:themeColor="text1"/>
          <w:sz w:val="22"/>
          <w:szCs w:val="22"/>
          <w:lang w:eastAsia="nl-NL"/>
        </w:rPr>
        <w:t>werd</w:t>
      </w:r>
      <w:r w:rsidR="006865CC" w:rsidRPr="00591498">
        <w:rPr>
          <w:rFonts w:ascii="Calibri" w:hAnsi="Calibri" w:cs="Arial"/>
          <w:color w:val="000000" w:themeColor="text1"/>
          <w:sz w:val="22"/>
          <w:szCs w:val="22"/>
          <w:lang w:eastAsia="nl-NL"/>
        </w:rPr>
        <w:t> </w:t>
      </w:r>
      <w:r w:rsidR="00B3415E">
        <w:rPr>
          <w:rFonts w:ascii="Calibri" w:hAnsi="Calibri" w:cs="Arial"/>
          <w:color w:val="000000" w:themeColor="text1"/>
          <w:sz w:val="22"/>
          <w:szCs w:val="22"/>
          <w:lang w:eastAsia="nl-NL"/>
        </w:rPr>
        <w:t xml:space="preserve">gebruikt om </w:t>
      </w:r>
      <w:r w:rsidR="006865CC" w:rsidRPr="006865CC">
        <w:rPr>
          <w:rFonts w:ascii="Calibri" w:hAnsi="Calibri" w:cs="Arial"/>
          <w:color w:val="000000" w:themeColor="text1"/>
          <w:sz w:val="22"/>
          <w:szCs w:val="22"/>
          <w:lang w:eastAsia="nl-NL"/>
        </w:rPr>
        <w:t>mijnen</w:t>
      </w:r>
      <w:r w:rsidR="006865CC" w:rsidRPr="00591498">
        <w:rPr>
          <w:rFonts w:ascii="Calibri" w:hAnsi="Calibri" w:cs="Arial"/>
          <w:color w:val="000000" w:themeColor="text1"/>
          <w:sz w:val="22"/>
          <w:szCs w:val="22"/>
          <w:lang w:eastAsia="nl-NL"/>
        </w:rPr>
        <w:t> </w:t>
      </w:r>
      <w:r w:rsidR="006865CC" w:rsidRPr="006865CC">
        <w:rPr>
          <w:rFonts w:ascii="Calibri" w:hAnsi="Calibri" w:cs="Arial"/>
          <w:color w:val="000000" w:themeColor="text1"/>
          <w:sz w:val="22"/>
          <w:szCs w:val="22"/>
          <w:lang w:eastAsia="nl-NL"/>
        </w:rPr>
        <w:t>in</w:t>
      </w:r>
      <w:r w:rsidR="006865CC" w:rsidRPr="00591498">
        <w:rPr>
          <w:rFonts w:ascii="Calibri" w:hAnsi="Calibri" w:cs="Arial"/>
          <w:color w:val="000000" w:themeColor="text1"/>
          <w:sz w:val="22"/>
          <w:szCs w:val="22"/>
          <w:lang w:eastAsia="nl-NL"/>
        </w:rPr>
        <w:t> </w:t>
      </w:r>
      <w:r w:rsidR="006865CC" w:rsidRPr="006865CC">
        <w:rPr>
          <w:rFonts w:ascii="Calibri" w:hAnsi="Calibri" w:cs="Arial"/>
          <w:color w:val="000000" w:themeColor="text1"/>
          <w:sz w:val="22"/>
          <w:szCs w:val="22"/>
          <w:lang w:eastAsia="nl-NL"/>
        </w:rPr>
        <w:t>op te slaan. Na enige tijd</w:t>
      </w:r>
      <w:r w:rsidR="00591498" w:rsidRPr="00591498">
        <w:rPr>
          <w:rFonts w:ascii="Calibri" w:hAnsi="Calibri" w:cs="Arial"/>
          <w:color w:val="000000" w:themeColor="text1"/>
          <w:sz w:val="22"/>
          <w:szCs w:val="22"/>
          <w:lang w:eastAsia="nl-NL"/>
        </w:rPr>
        <w:t xml:space="preserve"> </w:t>
      </w:r>
      <w:r w:rsidR="006865CC" w:rsidRPr="006865CC">
        <w:rPr>
          <w:rFonts w:ascii="Calibri" w:hAnsi="Calibri" w:cs="Arial"/>
          <w:color w:val="000000" w:themeColor="text1"/>
          <w:sz w:val="22"/>
          <w:szCs w:val="22"/>
          <w:lang w:eastAsia="nl-NL"/>
        </w:rPr>
        <w:t>kregen</w:t>
      </w:r>
      <w:r w:rsidR="006865CC" w:rsidRPr="00591498">
        <w:rPr>
          <w:rFonts w:ascii="Calibri" w:hAnsi="Calibri" w:cs="Arial"/>
          <w:color w:val="000000" w:themeColor="text1"/>
          <w:sz w:val="22"/>
          <w:szCs w:val="22"/>
          <w:lang w:eastAsia="nl-NL"/>
        </w:rPr>
        <w:t> </w:t>
      </w:r>
      <w:r w:rsidR="006865CC" w:rsidRPr="006865CC">
        <w:rPr>
          <w:rFonts w:ascii="Calibri" w:hAnsi="Calibri" w:cs="Arial"/>
          <w:color w:val="000000" w:themeColor="text1"/>
          <w:sz w:val="22"/>
          <w:szCs w:val="22"/>
          <w:lang w:eastAsia="nl-NL"/>
        </w:rPr>
        <w:t>de militairen</w:t>
      </w:r>
      <w:r w:rsidR="006865CC" w:rsidRPr="00591498">
        <w:rPr>
          <w:rFonts w:ascii="Calibri" w:hAnsi="Calibri" w:cs="Arial"/>
          <w:color w:val="000000" w:themeColor="text1"/>
          <w:sz w:val="22"/>
          <w:szCs w:val="22"/>
          <w:lang w:eastAsia="nl-NL"/>
        </w:rPr>
        <w:t> </w:t>
      </w:r>
      <w:r w:rsidR="006865CC" w:rsidRPr="006865CC">
        <w:rPr>
          <w:rFonts w:ascii="Calibri" w:hAnsi="Calibri" w:cs="Arial"/>
          <w:color w:val="000000" w:themeColor="text1"/>
          <w:sz w:val="22"/>
          <w:szCs w:val="22"/>
          <w:lang w:eastAsia="nl-NL"/>
        </w:rPr>
        <w:t>die in dit gebied gestationeerd</w:t>
      </w:r>
      <w:r w:rsidR="006865CC" w:rsidRPr="00591498">
        <w:rPr>
          <w:rFonts w:ascii="Calibri" w:hAnsi="Calibri" w:cs="Arial"/>
          <w:color w:val="000000" w:themeColor="text1"/>
          <w:sz w:val="22"/>
          <w:szCs w:val="22"/>
          <w:lang w:eastAsia="nl-NL"/>
        </w:rPr>
        <w:t> </w:t>
      </w:r>
      <w:r w:rsidR="006865CC" w:rsidRPr="006865CC">
        <w:rPr>
          <w:rFonts w:ascii="Calibri" w:hAnsi="Calibri" w:cs="Arial"/>
          <w:color w:val="000000" w:themeColor="text1"/>
          <w:sz w:val="22"/>
          <w:szCs w:val="22"/>
          <w:lang w:eastAsia="nl-NL"/>
        </w:rPr>
        <w:t>waren</w:t>
      </w:r>
      <w:r w:rsidR="00B3415E">
        <w:rPr>
          <w:rFonts w:ascii="Calibri" w:hAnsi="Calibri" w:cs="Arial"/>
          <w:color w:val="000000" w:themeColor="text1"/>
          <w:sz w:val="22"/>
          <w:szCs w:val="22"/>
          <w:lang w:eastAsia="nl-NL"/>
        </w:rPr>
        <w:t xml:space="preserve"> behoefte aan een badhuis, w</w:t>
      </w:r>
      <w:r w:rsidR="006865CC" w:rsidRPr="006865CC">
        <w:rPr>
          <w:rFonts w:ascii="Calibri" w:hAnsi="Calibri" w:cs="Arial"/>
          <w:color w:val="000000" w:themeColor="text1"/>
          <w:sz w:val="22"/>
          <w:szCs w:val="22"/>
          <w:lang w:eastAsia="nl-NL"/>
        </w:rPr>
        <w:t>aarna dit is gebouwd achter de torpedoloods.</w:t>
      </w:r>
      <w:r w:rsidR="00591498" w:rsidRPr="00591498">
        <w:rPr>
          <w:rFonts w:ascii="Calibri" w:hAnsi="Calibri" w:cs="Arial"/>
          <w:color w:val="000000" w:themeColor="text1"/>
          <w:sz w:val="22"/>
          <w:szCs w:val="22"/>
          <w:lang w:eastAsia="nl-NL"/>
        </w:rPr>
        <w:t xml:space="preserve"> </w:t>
      </w:r>
      <w:r w:rsidR="006865CC" w:rsidRPr="006865CC">
        <w:rPr>
          <w:rFonts w:ascii="Calibri" w:hAnsi="Calibri" w:cs="Arial"/>
          <w:color w:val="000000" w:themeColor="text1"/>
          <w:sz w:val="22"/>
          <w:szCs w:val="22"/>
          <w:lang w:eastAsia="nl-NL"/>
        </w:rPr>
        <w:t>Om deze histo</w:t>
      </w:r>
      <w:r w:rsidR="00591498" w:rsidRPr="00591498">
        <w:rPr>
          <w:rFonts w:ascii="Calibri" w:hAnsi="Calibri" w:cs="Arial"/>
          <w:color w:val="000000" w:themeColor="text1"/>
          <w:sz w:val="22"/>
          <w:szCs w:val="22"/>
          <w:lang w:eastAsia="nl-NL"/>
        </w:rPr>
        <w:t>rische betekenis te accentueren</w:t>
      </w:r>
      <w:r w:rsidR="006865CC" w:rsidRPr="006865CC">
        <w:rPr>
          <w:rFonts w:ascii="Calibri" w:hAnsi="Calibri" w:cs="Arial"/>
          <w:color w:val="000000" w:themeColor="text1"/>
          <w:sz w:val="22"/>
          <w:szCs w:val="22"/>
          <w:lang w:eastAsia="nl-NL"/>
        </w:rPr>
        <w:t xml:space="preserve"> is gekozen voor de naam </w:t>
      </w:r>
      <w:r w:rsidR="00B3415E">
        <w:rPr>
          <w:rFonts w:ascii="Calibri" w:hAnsi="Calibri" w:cs="Arial"/>
          <w:color w:val="000000" w:themeColor="text1"/>
          <w:sz w:val="22"/>
          <w:szCs w:val="22"/>
          <w:lang w:eastAsia="nl-NL"/>
        </w:rPr>
        <w:t xml:space="preserve">Hotel </w:t>
      </w:r>
      <w:proofErr w:type="gramStart"/>
      <w:r w:rsidR="006865CC" w:rsidRPr="006865CC">
        <w:rPr>
          <w:rFonts w:ascii="Calibri" w:hAnsi="Calibri" w:cs="Arial"/>
          <w:color w:val="000000" w:themeColor="text1"/>
          <w:sz w:val="22"/>
          <w:szCs w:val="22"/>
          <w:lang w:eastAsia="nl-NL"/>
        </w:rPr>
        <w:t>MIJN</w:t>
      </w:r>
      <w:proofErr w:type="gramEnd"/>
      <w:r w:rsidR="006865CC" w:rsidRPr="006865CC">
        <w:rPr>
          <w:rFonts w:ascii="Calibri" w:hAnsi="Calibri" w:cs="Arial"/>
          <w:color w:val="000000" w:themeColor="text1"/>
          <w:sz w:val="22"/>
          <w:szCs w:val="22"/>
          <w:lang w:eastAsia="nl-NL"/>
        </w:rPr>
        <w:t xml:space="preserve"> Badhuis.</w:t>
      </w:r>
      <w:r w:rsidR="006865CC" w:rsidRPr="00591498">
        <w:rPr>
          <w:rFonts w:ascii="Calibri" w:hAnsi="Calibri" w:cs="Arial"/>
          <w:color w:val="000000" w:themeColor="text1"/>
          <w:sz w:val="22"/>
          <w:szCs w:val="22"/>
          <w:lang w:eastAsia="nl-NL"/>
        </w:rPr>
        <w:t> </w:t>
      </w:r>
      <w:r w:rsidR="006865CC" w:rsidRPr="006865CC">
        <w:rPr>
          <w:rFonts w:ascii="Calibri" w:hAnsi="Calibri" w:cs="Arial"/>
          <w:color w:val="000000" w:themeColor="text1"/>
          <w:sz w:val="22"/>
          <w:szCs w:val="22"/>
          <w:lang w:eastAsia="nl-NL"/>
        </w:rPr>
        <w:t xml:space="preserve">Door het </w:t>
      </w:r>
      <w:proofErr w:type="gramStart"/>
      <w:r w:rsidR="006865CC" w:rsidRPr="006865CC">
        <w:rPr>
          <w:rFonts w:ascii="Calibri" w:hAnsi="Calibri" w:cs="Arial"/>
          <w:color w:val="000000" w:themeColor="text1"/>
          <w:sz w:val="22"/>
          <w:szCs w:val="22"/>
          <w:lang w:eastAsia="nl-NL"/>
        </w:rPr>
        <w:t>MIJN</w:t>
      </w:r>
      <w:proofErr w:type="gramEnd"/>
      <w:r w:rsidR="006865CC" w:rsidRPr="006865CC">
        <w:rPr>
          <w:rFonts w:ascii="Calibri" w:hAnsi="Calibri" w:cs="Arial"/>
          <w:color w:val="000000" w:themeColor="text1"/>
          <w:sz w:val="22"/>
          <w:szCs w:val="22"/>
          <w:lang w:eastAsia="nl-NL"/>
        </w:rPr>
        <w:t xml:space="preserve"> te gebruiken</w:t>
      </w:r>
      <w:r w:rsidR="006865CC" w:rsidRPr="00591498">
        <w:rPr>
          <w:rFonts w:ascii="Calibri" w:hAnsi="Calibri" w:cs="Arial"/>
          <w:color w:val="000000" w:themeColor="text1"/>
          <w:sz w:val="22"/>
          <w:szCs w:val="22"/>
          <w:lang w:eastAsia="nl-NL"/>
        </w:rPr>
        <w:t> </w:t>
      </w:r>
      <w:r w:rsidR="006865CC" w:rsidRPr="006865CC">
        <w:rPr>
          <w:rFonts w:ascii="Calibri" w:hAnsi="Calibri" w:cs="Arial"/>
          <w:color w:val="000000" w:themeColor="text1"/>
          <w:sz w:val="22"/>
          <w:szCs w:val="22"/>
          <w:lang w:eastAsia="nl-NL"/>
        </w:rPr>
        <w:t>wordt een duidelijke verbinding gecreëerd met MIJN Torpedoloods</w:t>
      </w:r>
      <w:r w:rsidR="006865CC" w:rsidRPr="00591498">
        <w:rPr>
          <w:rFonts w:ascii="Calibri" w:hAnsi="Calibri" w:cs="Arial"/>
          <w:color w:val="000000" w:themeColor="text1"/>
          <w:sz w:val="22"/>
          <w:szCs w:val="22"/>
          <w:lang w:eastAsia="nl-NL"/>
        </w:rPr>
        <w:t> </w:t>
      </w:r>
      <w:r w:rsidR="006865CC" w:rsidRPr="006865CC">
        <w:rPr>
          <w:rFonts w:ascii="Calibri" w:hAnsi="Calibri" w:cs="Arial"/>
          <w:color w:val="000000" w:themeColor="text1"/>
          <w:sz w:val="22"/>
          <w:szCs w:val="22"/>
          <w:lang w:eastAsia="nl-NL"/>
        </w:rPr>
        <w:t xml:space="preserve">en zullen alle gasten direct deze verbinding herkennen. Het management bestaat uit vier leden die zowel </w:t>
      </w:r>
      <w:r w:rsidR="00B3415E">
        <w:rPr>
          <w:rFonts w:ascii="Calibri" w:hAnsi="Calibri" w:cs="Arial"/>
          <w:color w:val="000000" w:themeColor="text1"/>
          <w:sz w:val="22"/>
          <w:szCs w:val="22"/>
          <w:lang w:eastAsia="nl-NL"/>
        </w:rPr>
        <w:t xml:space="preserve">Hotel </w:t>
      </w:r>
      <w:proofErr w:type="gramStart"/>
      <w:r w:rsidR="006865CC" w:rsidRPr="006865CC">
        <w:rPr>
          <w:rFonts w:ascii="Calibri" w:hAnsi="Calibri" w:cs="Arial"/>
          <w:color w:val="000000" w:themeColor="text1"/>
          <w:sz w:val="22"/>
          <w:szCs w:val="22"/>
          <w:lang w:eastAsia="nl-NL"/>
        </w:rPr>
        <w:t>MIJN</w:t>
      </w:r>
      <w:proofErr w:type="gramEnd"/>
      <w:r w:rsidR="006865CC" w:rsidRPr="006865CC">
        <w:rPr>
          <w:rFonts w:ascii="Calibri" w:hAnsi="Calibri" w:cs="Arial"/>
          <w:color w:val="000000" w:themeColor="text1"/>
          <w:sz w:val="22"/>
          <w:szCs w:val="22"/>
          <w:lang w:eastAsia="nl-NL"/>
        </w:rPr>
        <w:t xml:space="preserve"> Badhuis als MIJN torpedoloods runnen, hiervan neemt Linda Geers de eindbeslissingen en is het eerste aanspreekpunt voor de medewerkers.</w:t>
      </w:r>
      <w:r w:rsidR="006865CC" w:rsidRPr="00591498">
        <w:rPr>
          <w:rFonts w:ascii="Calibri" w:hAnsi="Calibri" w:cs="Arial"/>
          <w:color w:val="000000" w:themeColor="text1"/>
          <w:sz w:val="22"/>
          <w:szCs w:val="22"/>
          <w:lang w:eastAsia="nl-NL"/>
        </w:rPr>
        <w:t> </w:t>
      </w:r>
    </w:p>
    <w:p w14:paraId="2D0C1AA7" w14:textId="77777777" w:rsidR="006865CC" w:rsidRPr="006865CC" w:rsidRDefault="006865CC" w:rsidP="006865CC">
      <w:pPr>
        <w:shd w:val="clear" w:color="auto" w:fill="FFFFFF"/>
        <w:rPr>
          <w:rFonts w:ascii="Calibri" w:hAnsi="Calibri" w:cs="Arial"/>
          <w:color w:val="222222"/>
          <w:sz w:val="19"/>
          <w:szCs w:val="19"/>
          <w:lang w:eastAsia="nl-NL"/>
        </w:rPr>
      </w:pPr>
    </w:p>
    <w:p w14:paraId="44673DAD" w14:textId="686DF240" w:rsidR="006865CC" w:rsidRDefault="006865CC" w:rsidP="006865CC">
      <w:pPr>
        <w:shd w:val="clear" w:color="auto" w:fill="FFFFFF"/>
        <w:rPr>
          <w:rFonts w:ascii="Calibri" w:hAnsi="Calibri" w:cs="Arial"/>
          <w:color w:val="000000" w:themeColor="text1"/>
          <w:sz w:val="22"/>
          <w:szCs w:val="22"/>
          <w:lang w:eastAsia="nl-NL"/>
        </w:rPr>
      </w:pPr>
      <w:r w:rsidRPr="006865CC">
        <w:rPr>
          <w:rFonts w:ascii="Calibri" w:hAnsi="Calibri" w:cs="Arial"/>
          <w:color w:val="000000" w:themeColor="text1"/>
          <w:sz w:val="22"/>
          <w:szCs w:val="22"/>
          <w:lang w:eastAsia="nl-NL"/>
        </w:rPr>
        <w:t>Door middel van het model</w:t>
      </w:r>
      <w:r w:rsidRPr="00591498">
        <w:rPr>
          <w:rFonts w:ascii="Calibri" w:hAnsi="Calibri" w:cs="Arial"/>
          <w:color w:val="000000" w:themeColor="text1"/>
          <w:sz w:val="22"/>
          <w:szCs w:val="22"/>
          <w:lang w:eastAsia="nl-NL"/>
        </w:rPr>
        <w:t> </w:t>
      </w:r>
      <w:r w:rsidRPr="006865CC">
        <w:rPr>
          <w:rFonts w:ascii="Calibri" w:hAnsi="Calibri" w:cs="Arial"/>
          <w:color w:val="000000" w:themeColor="text1"/>
          <w:sz w:val="22"/>
          <w:szCs w:val="22"/>
          <w:lang w:eastAsia="nl-NL"/>
        </w:rPr>
        <w:t xml:space="preserve">van </w:t>
      </w:r>
      <w:r w:rsidRPr="00420D07">
        <w:rPr>
          <w:rFonts w:ascii="Calibri" w:hAnsi="Calibri" w:cs="Arial"/>
          <w:color w:val="000000" w:themeColor="text1"/>
          <w:sz w:val="22"/>
          <w:szCs w:val="22"/>
          <w:lang w:val="en-US" w:eastAsia="nl-NL"/>
        </w:rPr>
        <w:t>Hurt</w:t>
      </w:r>
      <w:r w:rsidRPr="006865CC">
        <w:rPr>
          <w:rFonts w:ascii="Calibri" w:hAnsi="Calibri" w:cs="Arial"/>
          <w:color w:val="000000" w:themeColor="text1"/>
          <w:sz w:val="22"/>
          <w:szCs w:val="22"/>
          <w:lang w:eastAsia="nl-NL"/>
        </w:rPr>
        <w:t xml:space="preserve"> is een goed beeld te scheppen van de onderdelen van de service. Het C-model dat </w:t>
      </w:r>
      <w:r w:rsidRPr="00420D07">
        <w:rPr>
          <w:rFonts w:ascii="Calibri" w:hAnsi="Calibri" w:cs="Arial"/>
          <w:color w:val="000000" w:themeColor="text1"/>
          <w:sz w:val="22"/>
          <w:szCs w:val="22"/>
          <w:lang w:val="en-US" w:eastAsia="nl-NL"/>
        </w:rPr>
        <w:t>Hurt</w:t>
      </w:r>
      <w:r w:rsidRPr="006865CC">
        <w:rPr>
          <w:rFonts w:ascii="Calibri" w:hAnsi="Calibri" w:cs="Arial"/>
          <w:color w:val="000000" w:themeColor="text1"/>
          <w:sz w:val="22"/>
          <w:szCs w:val="22"/>
          <w:lang w:eastAsia="nl-NL"/>
        </w:rPr>
        <w:t xml:space="preserve"> heeft gecreëerd spreekt alle verschillende onderdelen aan die een service moet bezitten. Daarnaast is het PGO-BD model gebase</w:t>
      </w:r>
      <w:r w:rsidR="00591498" w:rsidRPr="00591498">
        <w:rPr>
          <w:rFonts w:ascii="Calibri" w:hAnsi="Calibri" w:cs="Arial"/>
          <w:color w:val="000000" w:themeColor="text1"/>
          <w:sz w:val="22"/>
          <w:szCs w:val="22"/>
          <w:lang w:eastAsia="nl-NL"/>
        </w:rPr>
        <w:t>erd op hospitality en zal</w:t>
      </w:r>
      <w:r w:rsidRPr="006865CC">
        <w:rPr>
          <w:rFonts w:ascii="Calibri" w:hAnsi="Calibri" w:cs="Arial"/>
          <w:color w:val="000000" w:themeColor="text1"/>
          <w:sz w:val="22"/>
          <w:szCs w:val="22"/>
          <w:lang w:eastAsia="nl-NL"/>
        </w:rPr>
        <w:t xml:space="preserve"> een toevoeging</w:t>
      </w:r>
      <w:r w:rsidR="00591498" w:rsidRPr="00591498">
        <w:rPr>
          <w:rFonts w:ascii="Calibri" w:hAnsi="Calibri" w:cs="Arial"/>
          <w:color w:val="000000" w:themeColor="text1"/>
          <w:sz w:val="22"/>
          <w:szCs w:val="22"/>
          <w:lang w:eastAsia="nl-NL"/>
        </w:rPr>
        <w:t xml:space="preserve"> zijn in</w:t>
      </w:r>
      <w:r w:rsidRPr="00591498">
        <w:rPr>
          <w:rFonts w:ascii="Calibri" w:hAnsi="Calibri" w:cs="Arial"/>
          <w:color w:val="000000" w:themeColor="text1"/>
          <w:sz w:val="22"/>
          <w:szCs w:val="22"/>
          <w:lang w:eastAsia="nl-NL"/>
        </w:rPr>
        <w:t> </w:t>
      </w:r>
      <w:r w:rsidRPr="006865CC">
        <w:rPr>
          <w:rFonts w:ascii="Calibri" w:hAnsi="Calibri" w:cs="Arial"/>
          <w:color w:val="000000" w:themeColor="text1"/>
          <w:sz w:val="22"/>
          <w:szCs w:val="22"/>
          <w:lang w:eastAsia="nl-NL"/>
        </w:rPr>
        <w:t>het toekomstige serviceconcept. De loyaliteit</w:t>
      </w:r>
      <w:r w:rsidRPr="00591498">
        <w:rPr>
          <w:rFonts w:ascii="Calibri" w:hAnsi="Calibri" w:cs="Arial"/>
          <w:color w:val="000000" w:themeColor="text1"/>
          <w:sz w:val="22"/>
          <w:szCs w:val="22"/>
          <w:lang w:eastAsia="nl-NL"/>
        </w:rPr>
        <w:t> </w:t>
      </w:r>
      <w:r w:rsidRPr="006865CC">
        <w:rPr>
          <w:rFonts w:ascii="Calibri" w:hAnsi="Calibri" w:cs="Arial"/>
          <w:color w:val="000000" w:themeColor="text1"/>
          <w:sz w:val="22"/>
          <w:szCs w:val="22"/>
          <w:lang w:eastAsia="nl-NL"/>
        </w:rPr>
        <w:t>wordt</w:t>
      </w:r>
      <w:r w:rsidRPr="00591498">
        <w:rPr>
          <w:rFonts w:ascii="Calibri" w:hAnsi="Calibri" w:cs="Arial"/>
          <w:color w:val="000000" w:themeColor="text1"/>
          <w:sz w:val="22"/>
          <w:szCs w:val="22"/>
          <w:lang w:eastAsia="nl-NL"/>
        </w:rPr>
        <w:t> </w:t>
      </w:r>
      <w:r w:rsidRPr="006865CC">
        <w:rPr>
          <w:rFonts w:ascii="Calibri" w:hAnsi="Calibri" w:cs="Arial"/>
          <w:color w:val="000000" w:themeColor="text1"/>
          <w:sz w:val="22"/>
          <w:szCs w:val="22"/>
          <w:lang w:eastAsia="nl-NL"/>
        </w:rPr>
        <w:t>een steeds belangrijker onderdeel binnen de horeca en de Leisure branche. Dit omdat in de meeste gevallen een positieve</w:t>
      </w:r>
      <w:r w:rsidRPr="00591498">
        <w:rPr>
          <w:rFonts w:ascii="Calibri" w:hAnsi="Calibri" w:cs="Arial"/>
          <w:color w:val="000000" w:themeColor="text1"/>
          <w:sz w:val="22"/>
          <w:szCs w:val="22"/>
          <w:lang w:eastAsia="nl-NL"/>
        </w:rPr>
        <w:t> </w:t>
      </w:r>
      <w:r w:rsidRPr="006865CC">
        <w:rPr>
          <w:rFonts w:ascii="Calibri" w:hAnsi="Calibri" w:cs="Arial"/>
          <w:color w:val="000000" w:themeColor="text1"/>
          <w:sz w:val="22"/>
          <w:szCs w:val="22"/>
          <w:lang w:eastAsia="nl-NL"/>
        </w:rPr>
        <w:t>(</w:t>
      </w:r>
      <w:r w:rsidRPr="00235CA2">
        <w:rPr>
          <w:rFonts w:ascii="Calibri" w:hAnsi="Calibri" w:cs="Arial"/>
          <w:sz w:val="22"/>
          <w:szCs w:val="22"/>
          <w:lang w:eastAsia="nl-NL"/>
        </w:rPr>
        <w:t>tevreden) gast een terugkerende gast is,</w:t>
      </w:r>
      <w:r w:rsidR="00591498" w:rsidRPr="00235CA2">
        <w:rPr>
          <w:rFonts w:ascii="Calibri" w:hAnsi="Calibri" w:cs="Arial"/>
          <w:sz w:val="22"/>
          <w:szCs w:val="22"/>
          <w:lang w:eastAsia="nl-NL"/>
        </w:rPr>
        <w:t xml:space="preserve"> </w:t>
      </w:r>
      <w:r w:rsidRPr="00235CA2">
        <w:rPr>
          <w:rFonts w:ascii="Calibri" w:hAnsi="Calibri" w:cs="Arial"/>
          <w:sz w:val="22"/>
          <w:szCs w:val="22"/>
          <w:lang w:eastAsia="nl-NL"/>
        </w:rPr>
        <w:t>die </w:t>
      </w:r>
      <w:r w:rsidR="009210C8" w:rsidRPr="00235CA2">
        <w:rPr>
          <w:rFonts w:ascii="Calibri" w:hAnsi="Calibri" w:cs="Arial"/>
          <w:sz w:val="22"/>
          <w:szCs w:val="22"/>
          <w:lang w:eastAsia="nl-NL"/>
        </w:rPr>
        <w:t>positieve mond tot</w:t>
      </w:r>
      <w:r w:rsidRPr="00235CA2">
        <w:rPr>
          <w:rFonts w:ascii="Calibri" w:hAnsi="Calibri" w:cs="Arial"/>
          <w:sz w:val="22"/>
          <w:szCs w:val="22"/>
          <w:lang w:eastAsia="nl-NL"/>
        </w:rPr>
        <w:t xml:space="preserve"> mondreclame kan creëren.</w:t>
      </w:r>
      <w:r w:rsidR="009E52B0" w:rsidRPr="00235CA2">
        <w:rPr>
          <w:rFonts w:ascii="Calibri" w:hAnsi="Calibri" w:cs="Arial"/>
          <w:sz w:val="22"/>
          <w:szCs w:val="22"/>
          <w:lang w:eastAsia="nl-NL"/>
        </w:rPr>
        <w:t xml:space="preserve"> Om deze positieve gast vast te houden kan de </w:t>
      </w:r>
      <w:r w:rsidR="009E52B0" w:rsidRPr="00235CA2">
        <w:rPr>
          <w:rFonts w:ascii="Calibri" w:hAnsi="Calibri" w:cs="Arial"/>
          <w:sz w:val="22"/>
          <w:szCs w:val="22"/>
          <w:lang w:val="en-US" w:eastAsia="nl-NL"/>
        </w:rPr>
        <w:t xml:space="preserve">cycle </w:t>
      </w:r>
      <w:r w:rsidR="00235CA2" w:rsidRPr="00235CA2">
        <w:rPr>
          <w:rFonts w:ascii="Calibri" w:hAnsi="Calibri" w:cs="Arial"/>
          <w:sz w:val="22"/>
          <w:szCs w:val="22"/>
          <w:lang w:eastAsia="nl-NL"/>
        </w:rPr>
        <w:t xml:space="preserve">of succes worden gemaakt. Deze is </w:t>
      </w:r>
      <w:r w:rsidR="009E52B0" w:rsidRPr="00235CA2">
        <w:rPr>
          <w:rFonts w:ascii="Calibri" w:hAnsi="Calibri" w:cs="Arial"/>
          <w:sz w:val="22"/>
          <w:szCs w:val="22"/>
          <w:lang w:eastAsia="nl-NL"/>
        </w:rPr>
        <w:t>ontworpen door Bart van Looy. Een tevreden medewerker kan zorgen voor een tevreden gast en visa versa.</w:t>
      </w:r>
      <w:r w:rsidR="009E52B0" w:rsidRPr="009E52B0">
        <w:rPr>
          <w:rFonts w:ascii="Calibri" w:hAnsi="Calibri" w:cs="Arial"/>
          <w:color w:val="FF0000"/>
          <w:sz w:val="22"/>
          <w:szCs w:val="22"/>
          <w:lang w:eastAsia="nl-NL"/>
        </w:rPr>
        <w:t xml:space="preserve"> </w:t>
      </w:r>
    </w:p>
    <w:p w14:paraId="6DFE5E07" w14:textId="77777777" w:rsidR="00B3415E" w:rsidRDefault="00B3415E" w:rsidP="006865CC">
      <w:pPr>
        <w:shd w:val="clear" w:color="auto" w:fill="FFFFFF"/>
        <w:rPr>
          <w:rFonts w:ascii="Calibri" w:hAnsi="Calibri" w:cs="Arial"/>
          <w:color w:val="000000" w:themeColor="text1"/>
          <w:sz w:val="22"/>
          <w:szCs w:val="22"/>
          <w:lang w:eastAsia="nl-NL"/>
        </w:rPr>
      </w:pPr>
    </w:p>
    <w:p w14:paraId="6166BDE0" w14:textId="544CA475" w:rsidR="00874BF7" w:rsidRPr="00874BF7" w:rsidRDefault="00B3415E" w:rsidP="006865CC">
      <w:pPr>
        <w:shd w:val="clear" w:color="auto" w:fill="FFFFFF"/>
        <w:rPr>
          <w:rFonts w:ascii="Calibri" w:hAnsi="Calibri" w:cs="Arial"/>
          <w:color w:val="FF0000"/>
          <w:sz w:val="22"/>
          <w:szCs w:val="22"/>
          <w:lang w:eastAsia="nl-NL"/>
        </w:rPr>
      </w:pPr>
      <w:r w:rsidRPr="00700FDB">
        <w:rPr>
          <w:rFonts w:ascii="Calibri" w:hAnsi="Calibri" w:cs="Arial"/>
          <w:color w:val="000000" w:themeColor="text1"/>
          <w:sz w:val="22"/>
          <w:szCs w:val="22"/>
          <w:lang w:eastAsia="nl-NL"/>
        </w:rPr>
        <w:t xml:space="preserve">In de huidige situatie is </w:t>
      </w:r>
      <w:r w:rsidR="00874BF7" w:rsidRPr="00700FDB">
        <w:rPr>
          <w:rFonts w:ascii="Calibri" w:hAnsi="Calibri" w:cs="Arial"/>
          <w:color w:val="000000" w:themeColor="text1"/>
          <w:sz w:val="22"/>
          <w:szCs w:val="22"/>
          <w:lang w:eastAsia="nl-NL"/>
        </w:rPr>
        <w:t>geconcludeerd</w:t>
      </w:r>
      <w:r w:rsidRPr="00700FDB">
        <w:rPr>
          <w:rFonts w:ascii="Calibri" w:hAnsi="Calibri" w:cs="Arial"/>
          <w:color w:val="000000" w:themeColor="text1"/>
          <w:sz w:val="22"/>
          <w:szCs w:val="22"/>
          <w:lang w:eastAsia="nl-NL"/>
        </w:rPr>
        <w:t xml:space="preserve"> dat er nog geen concrete plannen aanwezig zijn voor de </w:t>
      </w:r>
      <w:r w:rsidR="00874BF7" w:rsidRPr="00700FDB">
        <w:rPr>
          <w:rFonts w:ascii="Calibri" w:hAnsi="Calibri" w:cs="Arial"/>
          <w:color w:val="000000" w:themeColor="text1"/>
          <w:sz w:val="22"/>
          <w:szCs w:val="22"/>
          <w:lang w:eastAsia="nl-NL"/>
        </w:rPr>
        <w:t>service</w:t>
      </w:r>
      <w:r w:rsidRPr="00700FDB">
        <w:rPr>
          <w:rFonts w:ascii="Calibri" w:hAnsi="Calibri" w:cs="Arial"/>
          <w:color w:val="000000" w:themeColor="text1"/>
          <w:sz w:val="22"/>
          <w:szCs w:val="22"/>
          <w:lang w:eastAsia="nl-NL"/>
        </w:rPr>
        <w:t xml:space="preserve"> die Hotel </w:t>
      </w:r>
      <w:proofErr w:type="gramStart"/>
      <w:r w:rsidRPr="00700FDB">
        <w:rPr>
          <w:rFonts w:ascii="Calibri" w:hAnsi="Calibri" w:cs="Arial"/>
          <w:color w:val="000000" w:themeColor="text1"/>
          <w:sz w:val="22"/>
          <w:szCs w:val="22"/>
          <w:lang w:eastAsia="nl-NL"/>
        </w:rPr>
        <w:t>MIJN</w:t>
      </w:r>
      <w:proofErr w:type="gramEnd"/>
      <w:r w:rsidRPr="00700FDB">
        <w:rPr>
          <w:rFonts w:ascii="Calibri" w:hAnsi="Calibri" w:cs="Arial"/>
          <w:color w:val="000000" w:themeColor="text1"/>
          <w:sz w:val="22"/>
          <w:szCs w:val="22"/>
          <w:lang w:eastAsia="nl-NL"/>
        </w:rPr>
        <w:t xml:space="preserve"> Badhuis gaat </w:t>
      </w:r>
      <w:r w:rsidRPr="00F20230">
        <w:rPr>
          <w:rFonts w:ascii="Calibri" w:hAnsi="Calibri" w:cs="Arial"/>
          <w:color w:val="000000" w:themeColor="text1"/>
          <w:sz w:val="22"/>
          <w:szCs w:val="22"/>
          <w:lang w:eastAsia="nl-NL"/>
        </w:rPr>
        <w:t xml:space="preserve">bieden. </w:t>
      </w:r>
      <w:r w:rsidR="00874BF7" w:rsidRPr="00F20230">
        <w:rPr>
          <w:rFonts w:ascii="Calibri" w:hAnsi="Calibri" w:cs="Arial"/>
          <w:color w:val="000000" w:themeColor="text1"/>
          <w:sz w:val="22"/>
          <w:szCs w:val="22"/>
          <w:lang w:eastAsia="nl-NL"/>
        </w:rPr>
        <w:t xml:space="preserve">Echter </w:t>
      </w:r>
      <w:r w:rsidR="00874BF7" w:rsidRPr="00700FDB">
        <w:rPr>
          <w:rFonts w:ascii="Calibri" w:hAnsi="Calibri" w:cs="Arial"/>
          <w:color w:val="000000" w:themeColor="text1"/>
          <w:sz w:val="22"/>
          <w:szCs w:val="22"/>
          <w:lang w:eastAsia="nl-NL"/>
        </w:rPr>
        <w:t xml:space="preserve">is te formuleren dat er nog geen huidige situatie </w:t>
      </w:r>
      <w:r w:rsidR="00874BF7" w:rsidRPr="00700FDB">
        <w:rPr>
          <w:rFonts w:ascii="Calibri" w:hAnsi="Calibri" w:cs="Arial"/>
          <w:color w:val="000000" w:themeColor="text1"/>
          <w:sz w:val="22"/>
          <w:szCs w:val="22"/>
          <w:lang w:eastAsia="nl-NL"/>
        </w:rPr>
        <w:lastRenderedPageBreak/>
        <w:t>is omdat H</w:t>
      </w:r>
      <w:r w:rsidR="00874BF7" w:rsidRPr="00235CA2">
        <w:rPr>
          <w:rFonts w:ascii="Calibri" w:hAnsi="Calibri" w:cs="Arial"/>
          <w:sz w:val="22"/>
          <w:szCs w:val="22"/>
          <w:lang w:eastAsia="nl-NL"/>
        </w:rPr>
        <w:t xml:space="preserve">otel </w:t>
      </w:r>
      <w:proofErr w:type="gramStart"/>
      <w:r w:rsidR="00874BF7" w:rsidRPr="00235CA2">
        <w:rPr>
          <w:rFonts w:ascii="Calibri" w:hAnsi="Calibri" w:cs="Arial"/>
          <w:sz w:val="22"/>
          <w:szCs w:val="22"/>
          <w:lang w:eastAsia="nl-NL"/>
        </w:rPr>
        <w:t>MIJN</w:t>
      </w:r>
      <w:proofErr w:type="gramEnd"/>
      <w:r w:rsidR="00874BF7" w:rsidRPr="00235CA2">
        <w:rPr>
          <w:rFonts w:ascii="Calibri" w:hAnsi="Calibri" w:cs="Arial"/>
          <w:sz w:val="22"/>
          <w:szCs w:val="22"/>
          <w:lang w:eastAsia="nl-NL"/>
        </w:rPr>
        <w:t xml:space="preserve"> Badhuis haar deuren nog niet heeft geopend en </w:t>
      </w:r>
      <w:r w:rsidR="00700FDB" w:rsidRPr="00235CA2">
        <w:rPr>
          <w:rFonts w:ascii="Calibri" w:hAnsi="Calibri" w:cs="Arial"/>
          <w:sz w:val="22"/>
          <w:szCs w:val="22"/>
          <w:lang w:eastAsia="nl-NL"/>
        </w:rPr>
        <w:t xml:space="preserve">tevens </w:t>
      </w:r>
      <w:r w:rsidR="00874BF7" w:rsidRPr="00235CA2">
        <w:rPr>
          <w:rFonts w:ascii="Calibri" w:hAnsi="Calibri" w:cs="Arial"/>
          <w:sz w:val="22"/>
          <w:szCs w:val="22"/>
          <w:lang w:eastAsia="nl-NL"/>
        </w:rPr>
        <w:t xml:space="preserve">nog geen serviceconcept voor handen heeft. </w:t>
      </w:r>
      <w:r w:rsidR="009E52B0" w:rsidRPr="00235CA2">
        <w:rPr>
          <w:rFonts w:ascii="Calibri" w:hAnsi="Calibri" w:cs="Arial"/>
          <w:sz w:val="22"/>
          <w:szCs w:val="22"/>
          <w:lang w:eastAsia="nl-NL"/>
        </w:rPr>
        <w:t xml:space="preserve">Dit houd in dat er geen gap te concluderen is voor Hotel </w:t>
      </w:r>
      <w:proofErr w:type="gramStart"/>
      <w:r w:rsidR="009E52B0" w:rsidRPr="00235CA2">
        <w:rPr>
          <w:rFonts w:ascii="Calibri" w:hAnsi="Calibri" w:cs="Arial"/>
          <w:sz w:val="22"/>
          <w:szCs w:val="22"/>
          <w:lang w:eastAsia="nl-NL"/>
        </w:rPr>
        <w:t>MIJN</w:t>
      </w:r>
      <w:proofErr w:type="gramEnd"/>
      <w:r w:rsidR="009E52B0" w:rsidRPr="00235CA2">
        <w:rPr>
          <w:rFonts w:ascii="Calibri" w:hAnsi="Calibri" w:cs="Arial"/>
          <w:sz w:val="22"/>
          <w:szCs w:val="22"/>
          <w:lang w:eastAsia="nl-NL"/>
        </w:rPr>
        <w:t xml:space="preserve"> Badhuis. </w:t>
      </w:r>
      <w:r w:rsidR="00874BF7" w:rsidRPr="00235CA2">
        <w:rPr>
          <w:rFonts w:ascii="Calibri" w:hAnsi="Calibri" w:cs="Arial"/>
          <w:sz w:val="22"/>
          <w:szCs w:val="22"/>
          <w:lang w:eastAsia="nl-NL"/>
        </w:rPr>
        <w:t xml:space="preserve">Naar aanleiding van </w:t>
      </w:r>
      <w:r w:rsidR="00700FDB" w:rsidRPr="00235CA2">
        <w:rPr>
          <w:rFonts w:ascii="Calibri" w:hAnsi="Calibri" w:cs="Arial"/>
          <w:sz w:val="22"/>
          <w:szCs w:val="22"/>
          <w:lang w:eastAsia="nl-NL"/>
        </w:rPr>
        <w:t xml:space="preserve">deze wetenschap </w:t>
      </w:r>
      <w:r w:rsidR="009E52B0" w:rsidRPr="00235CA2">
        <w:rPr>
          <w:rFonts w:ascii="Calibri" w:hAnsi="Calibri" w:cs="Arial"/>
          <w:sz w:val="22"/>
          <w:szCs w:val="22"/>
          <w:lang w:eastAsia="nl-NL"/>
        </w:rPr>
        <w:t>is de advies</w:t>
      </w:r>
      <w:r w:rsidR="00874BF7" w:rsidRPr="00235CA2">
        <w:rPr>
          <w:rFonts w:ascii="Calibri" w:hAnsi="Calibri" w:cs="Arial"/>
          <w:sz w:val="22"/>
          <w:szCs w:val="22"/>
          <w:lang w:eastAsia="nl-NL"/>
        </w:rPr>
        <w:t xml:space="preserve"> situatie beschreven</w:t>
      </w:r>
      <w:r w:rsidR="009E52B0" w:rsidRPr="00235CA2">
        <w:rPr>
          <w:rFonts w:ascii="Calibri" w:hAnsi="Calibri" w:cs="Arial"/>
          <w:sz w:val="22"/>
          <w:szCs w:val="22"/>
          <w:lang w:eastAsia="nl-NL"/>
        </w:rPr>
        <w:t xml:space="preserve"> vanuit de onderzoeksresultaten die gekomen zijn uit de branche-, concurrentie- en doelgroep analyse.</w:t>
      </w:r>
      <w:r w:rsidR="00874BF7" w:rsidRPr="00235CA2">
        <w:rPr>
          <w:rFonts w:ascii="Calibri" w:hAnsi="Calibri" w:cs="Arial"/>
          <w:sz w:val="22"/>
          <w:szCs w:val="22"/>
          <w:lang w:eastAsia="nl-NL"/>
        </w:rPr>
        <w:t xml:space="preserve"> </w:t>
      </w:r>
      <w:r w:rsidR="009E52B0">
        <w:rPr>
          <w:rFonts w:ascii="Calibri" w:hAnsi="Calibri" w:cs="Arial"/>
          <w:color w:val="000000" w:themeColor="text1"/>
          <w:sz w:val="22"/>
          <w:szCs w:val="22"/>
          <w:lang w:eastAsia="nl-NL"/>
        </w:rPr>
        <w:t>Deze advies</w:t>
      </w:r>
      <w:r w:rsidR="00874BF7" w:rsidRPr="005249F7">
        <w:rPr>
          <w:rFonts w:ascii="Calibri" w:hAnsi="Calibri" w:cs="Arial"/>
          <w:color w:val="000000" w:themeColor="text1"/>
          <w:sz w:val="22"/>
          <w:szCs w:val="22"/>
          <w:lang w:eastAsia="nl-NL"/>
        </w:rPr>
        <w:t xml:space="preserve"> situatie is ingevuld naar aanleiding van de verschillende C’s die </w:t>
      </w:r>
      <w:r w:rsidR="005249F7" w:rsidRPr="005249F7">
        <w:rPr>
          <w:rFonts w:ascii="Calibri" w:hAnsi="Calibri" w:cs="Arial"/>
          <w:color w:val="000000" w:themeColor="text1"/>
          <w:sz w:val="22"/>
          <w:szCs w:val="22"/>
          <w:lang w:eastAsia="nl-NL"/>
        </w:rPr>
        <w:t xml:space="preserve">in </w:t>
      </w:r>
      <w:r w:rsidR="009E52B0">
        <w:rPr>
          <w:rFonts w:ascii="Calibri" w:hAnsi="Calibri" w:cs="Arial"/>
          <w:color w:val="000000" w:themeColor="text1"/>
          <w:sz w:val="22"/>
          <w:szCs w:val="22"/>
          <w:lang w:eastAsia="nl-NL"/>
        </w:rPr>
        <w:t>het model van Hurt beschrijft</w:t>
      </w:r>
      <w:r w:rsidR="00874BF7" w:rsidRPr="005249F7">
        <w:rPr>
          <w:rFonts w:ascii="Calibri" w:hAnsi="Calibri" w:cs="Arial"/>
          <w:color w:val="000000" w:themeColor="text1"/>
          <w:sz w:val="22"/>
          <w:szCs w:val="22"/>
          <w:lang w:eastAsia="nl-NL"/>
        </w:rPr>
        <w:t>.</w:t>
      </w:r>
      <w:r w:rsidR="00874BF7" w:rsidRPr="00874BF7">
        <w:rPr>
          <w:rFonts w:ascii="Calibri" w:hAnsi="Calibri" w:cs="Arial"/>
          <w:color w:val="FF0000"/>
          <w:sz w:val="22"/>
          <w:szCs w:val="22"/>
          <w:lang w:eastAsia="nl-NL"/>
        </w:rPr>
        <w:t xml:space="preserve"> </w:t>
      </w:r>
      <w:r w:rsidR="00874BF7" w:rsidRPr="005249F7">
        <w:rPr>
          <w:rFonts w:ascii="Calibri" w:hAnsi="Calibri" w:cs="Arial"/>
          <w:color w:val="000000" w:themeColor="text1"/>
          <w:sz w:val="22"/>
          <w:szCs w:val="22"/>
          <w:lang w:eastAsia="nl-NL"/>
        </w:rPr>
        <w:t>De invulling van deze C’s zullen als rode lijn door het bedrijf lopen en een maatstaaf zijn voor de services die in</w:t>
      </w:r>
      <w:r w:rsidR="005249F7" w:rsidRPr="005249F7">
        <w:rPr>
          <w:rFonts w:ascii="Calibri" w:hAnsi="Calibri" w:cs="Arial"/>
          <w:color w:val="000000" w:themeColor="text1"/>
          <w:sz w:val="22"/>
          <w:szCs w:val="22"/>
          <w:lang w:eastAsia="nl-NL"/>
        </w:rPr>
        <w:t xml:space="preserve"> de toekomst moeten</w:t>
      </w:r>
      <w:r w:rsidR="00874BF7" w:rsidRPr="005249F7">
        <w:rPr>
          <w:rFonts w:ascii="Calibri" w:hAnsi="Calibri" w:cs="Arial"/>
          <w:color w:val="000000" w:themeColor="text1"/>
          <w:sz w:val="22"/>
          <w:szCs w:val="22"/>
          <w:lang w:eastAsia="nl-NL"/>
        </w:rPr>
        <w:t xml:space="preserve"> worden ingevoerd.</w:t>
      </w:r>
      <w:r w:rsidR="00874BF7" w:rsidRPr="00874BF7">
        <w:rPr>
          <w:rFonts w:ascii="Calibri" w:hAnsi="Calibri" w:cs="Arial"/>
          <w:color w:val="FF0000"/>
          <w:sz w:val="22"/>
          <w:szCs w:val="22"/>
          <w:lang w:eastAsia="nl-NL"/>
        </w:rPr>
        <w:t xml:space="preserve"> </w:t>
      </w:r>
    </w:p>
    <w:p w14:paraId="22EE6956" w14:textId="77777777" w:rsidR="009C3C79" w:rsidRDefault="009C3C79" w:rsidP="006865CC">
      <w:pPr>
        <w:shd w:val="clear" w:color="auto" w:fill="FFFFFF"/>
        <w:rPr>
          <w:rFonts w:ascii="Calibri" w:hAnsi="Calibri" w:cs="Arial"/>
          <w:color w:val="000000" w:themeColor="text1"/>
          <w:sz w:val="22"/>
          <w:szCs w:val="22"/>
          <w:lang w:eastAsia="nl-NL"/>
        </w:rPr>
      </w:pPr>
    </w:p>
    <w:p w14:paraId="027FC152" w14:textId="3B65FD8F" w:rsidR="00F20230" w:rsidRDefault="00874BF7" w:rsidP="006865CC">
      <w:pPr>
        <w:shd w:val="clear" w:color="auto" w:fill="FFFFFF"/>
        <w:rPr>
          <w:rFonts w:ascii="Calibri" w:hAnsi="Calibri" w:cs="Arial"/>
          <w:color w:val="000000" w:themeColor="text1"/>
          <w:sz w:val="22"/>
          <w:szCs w:val="22"/>
          <w:lang w:eastAsia="nl-NL"/>
        </w:rPr>
      </w:pPr>
      <w:r w:rsidRPr="005249F7">
        <w:rPr>
          <w:rFonts w:ascii="Calibri" w:hAnsi="Calibri" w:cs="Arial"/>
          <w:color w:val="000000" w:themeColor="text1"/>
          <w:sz w:val="22"/>
          <w:szCs w:val="22"/>
          <w:lang w:eastAsia="nl-NL"/>
        </w:rPr>
        <w:t xml:space="preserve">Tevens heeft Hotel </w:t>
      </w:r>
      <w:proofErr w:type="gramStart"/>
      <w:r w:rsidRPr="005249F7">
        <w:rPr>
          <w:rFonts w:ascii="Calibri" w:hAnsi="Calibri" w:cs="Arial"/>
          <w:color w:val="000000" w:themeColor="text1"/>
          <w:sz w:val="22"/>
          <w:szCs w:val="22"/>
          <w:lang w:eastAsia="nl-NL"/>
        </w:rPr>
        <w:t>MIJN</w:t>
      </w:r>
      <w:proofErr w:type="gramEnd"/>
      <w:r w:rsidRPr="005249F7">
        <w:rPr>
          <w:rFonts w:ascii="Calibri" w:hAnsi="Calibri" w:cs="Arial"/>
          <w:color w:val="000000" w:themeColor="text1"/>
          <w:sz w:val="22"/>
          <w:szCs w:val="22"/>
          <w:lang w:eastAsia="nl-NL"/>
        </w:rPr>
        <w:t xml:space="preserve"> Badhuis </w:t>
      </w:r>
      <w:r w:rsidR="00C731D8">
        <w:rPr>
          <w:rFonts w:ascii="Calibri" w:hAnsi="Calibri" w:cs="Arial"/>
          <w:color w:val="000000" w:themeColor="text1"/>
          <w:sz w:val="22"/>
          <w:szCs w:val="22"/>
          <w:lang w:eastAsia="nl-NL"/>
        </w:rPr>
        <w:t xml:space="preserve">geen concrete strategie waar het </w:t>
      </w:r>
      <w:r w:rsidR="005249F7" w:rsidRPr="005249F7">
        <w:rPr>
          <w:rFonts w:ascii="Calibri" w:hAnsi="Calibri" w:cs="Arial"/>
          <w:color w:val="000000" w:themeColor="text1"/>
          <w:sz w:val="22"/>
          <w:szCs w:val="22"/>
          <w:lang w:eastAsia="nl-NL"/>
        </w:rPr>
        <w:t>op</w:t>
      </w:r>
      <w:r w:rsidR="00C731D8">
        <w:rPr>
          <w:rFonts w:ascii="Calibri" w:hAnsi="Calibri" w:cs="Arial"/>
          <w:color w:val="000000" w:themeColor="text1"/>
          <w:sz w:val="22"/>
          <w:szCs w:val="22"/>
          <w:lang w:eastAsia="nl-NL"/>
        </w:rPr>
        <w:t xml:space="preserve"> kan</w:t>
      </w:r>
      <w:r w:rsidR="005249F7" w:rsidRPr="005249F7">
        <w:rPr>
          <w:rFonts w:ascii="Calibri" w:hAnsi="Calibri" w:cs="Arial"/>
          <w:color w:val="000000" w:themeColor="text1"/>
          <w:sz w:val="22"/>
          <w:szCs w:val="22"/>
          <w:lang w:eastAsia="nl-NL"/>
        </w:rPr>
        <w:t xml:space="preserve"> kunnen terugvallen</w:t>
      </w:r>
      <w:r w:rsidR="00C731D8">
        <w:rPr>
          <w:rFonts w:ascii="Calibri" w:hAnsi="Calibri" w:cs="Arial"/>
          <w:color w:val="000000" w:themeColor="text1"/>
          <w:sz w:val="22"/>
          <w:szCs w:val="22"/>
          <w:lang w:eastAsia="nl-NL"/>
        </w:rPr>
        <w:t>. Daarom</w:t>
      </w:r>
      <w:r w:rsidRPr="005249F7">
        <w:rPr>
          <w:rFonts w:ascii="Calibri" w:hAnsi="Calibri" w:cs="Arial"/>
          <w:color w:val="000000" w:themeColor="text1"/>
          <w:sz w:val="22"/>
          <w:szCs w:val="22"/>
          <w:lang w:eastAsia="nl-NL"/>
        </w:rPr>
        <w:t xml:space="preserve"> is het belangrijk dat</w:t>
      </w:r>
      <w:r w:rsidR="005249F7" w:rsidRPr="005249F7">
        <w:rPr>
          <w:rFonts w:ascii="Calibri" w:hAnsi="Calibri" w:cs="Arial"/>
          <w:color w:val="000000" w:themeColor="text1"/>
          <w:sz w:val="22"/>
          <w:szCs w:val="22"/>
          <w:lang w:eastAsia="nl-NL"/>
        </w:rPr>
        <w:t>,</w:t>
      </w:r>
      <w:r w:rsidRPr="005249F7">
        <w:rPr>
          <w:rFonts w:ascii="Calibri" w:hAnsi="Calibri" w:cs="Arial"/>
          <w:color w:val="000000" w:themeColor="text1"/>
          <w:sz w:val="22"/>
          <w:szCs w:val="22"/>
          <w:lang w:eastAsia="nl-NL"/>
        </w:rPr>
        <w:t xml:space="preserve"> naar aanleiding van de theorie van Treasy en </w:t>
      </w:r>
      <w:r w:rsidRPr="005249F7">
        <w:rPr>
          <w:rFonts w:ascii="Calibri" w:hAnsi="Calibri" w:cs="Arial"/>
          <w:color w:val="000000" w:themeColor="text1"/>
          <w:sz w:val="22"/>
          <w:szCs w:val="22"/>
          <w:lang w:val="en-US" w:eastAsia="nl-NL"/>
        </w:rPr>
        <w:t>Wiersma</w:t>
      </w:r>
      <w:r w:rsidR="005249F7" w:rsidRPr="005249F7">
        <w:rPr>
          <w:rFonts w:ascii="Calibri" w:hAnsi="Calibri" w:cs="Arial"/>
          <w:color w:val="000000" w:themeColor="text1"/>
          <w:sz w:val="22"/>
          <w:szCs w:val="22"/>
          <w:lang w:val="en-US" w:eastAsia="nl-NL"/>
        </w:rPr>
        <w:t>,</w:t>
      </w:r>
      <w:r w:rsidRPr="005249F7">
        <w:rPr>
          <w:rFonts w:ascii="Calibri" w:hAnsi="Calibri" w:cs="Arial"/>
          <w:color w:val="000000" w:themeColor="text1"/>
          <w:sz w:val="22"/>
          <w:szCs w:val="22"/>
          <w:lang w:eastAsia="nl-NL"/>
        </w:rPr>
        <w:t xml:space="preserve"> gekeken wordt naar </w:t>
      </w:r>
      <w:r w:rsidRPr="005249F7">
        <w:rPr>
          <w:rFonts w:ascii="Calibri" w:hAnsi="Calibri" w:cs="Arial"/>
          <w:color w:val="000000" w:themeColor="text1"/>
          <w:sz w:val="22"/>
          <w:szCs w:val="22"/>
          <w:lang w:val="en-US" w:eastAsia="nl-NL"/>
        </w:rPr>
        <w:t>Customer Intimacy</w:t>
      </w:r>
      <w:r w:rsidR="00505AAC">
        <w:rPr>
          <w:rFonts w:ascii="Calibri" w:hAnsi="Calibri" w:cs="Arial"/>
          <w:color w:val="000000" w:themeColor="text1"/>
          <w:sz w:val="22"/>
          <w:szCs w:val="22"/>
          <w:lang w:val="en-US" w:eastAsia="nl-NL"/>
        </w:rPr>
        <w:t xml:space="preserve">. </w:t>
      </w:r>
      <w:r w:rsidR="00505AAC" w:rsidRPr="00505AAC">
        <w:rPr>
          <w:rFonts w:ascii="Calibri" w:hAnsi="Calibri" w:cs="Arial"/>
          <w:color w:val="000000" w:themeColor="text1"/>
          <w:sz w:val="22"/>
          <w:szCs w:val="22"/>
          <w:lang w:eastAsia="nl-NL"/>
        </w:rPr>
        <w:t xml:space="preserve">Dit </w:t>
      </w:r>
      <w:r w:rsidR="005249F7" w:rsidRPr="00505AAC">
        <w:rPr>
          <w:rFonts w:ascii="Calibri" w:hAnsi="Calibri" w:cs="Arial"/>
          <w:color w:val="000000" w:themeColor="text1"/>
          <w:sz w:val="22"/>
          <w:szCs w:val="22"/>
          <w:lang w:eastAsia="nl-NL"/>
        </w:rPr>
        <w:t>wordt</w:t>
      </w:r>
      <w:r w:rsidR="005249F7" w:rsidRPr="005249F7">
        <w:rPr>
          <w:rFonts w:ascii="Calibri" w:hAnsi="Calibri" w:cs="Arial"/>
          <w:color w:val="000000" w:themeColor="text1"/>
          <w:sz w:val="22"/>
          <w:szCs w:val="22"/>
          <w:lang w:eastAsia="nl-NL"/>
        </w:rPr>
        <w:t xml:space="preserve"> door</w:t>
      </w:r>
      <w:r w:rsidRPr="005249F7">
        <w:rPr>
          <w:rFonts w:ascii="Calibri" w:hAnsi="Calibri" w:cs="Arial"/>
          <w:color w:val="000000" w:themeColor="text1"/>
          <w:sz w:val="22"/>
          <w:szCs w:val="22"/>
          <w:lang w:eastAsia="nl-NL"/>
        </w:rPr>
        <w:t xml:space="preserve"> </w:t>
      </w:r>
      <w:r w:rsidRPr="005249F7">
        <w:rPr>
          <w:rFonts w:ascii="Calibri" w:hAnsi="Calibri" w:cs="Arial"/>
          <w:color w:val="000000" w:themeColor="text1"/>
          <w:sz w:val="22"/>
          <w:szCs w:val="22"/>
          <w:lang w:val="en-US" w:eastAsia="nl-NL"/>
        </w:rPr>
        <w:t>Hurt</w:t>
      </w:r>
      <w:r w:rsidRPr="005249F7">
        <w:rPr>
          <w:rFonts w:ascii="Calibri" w:hAnsi="Calibri" w:cs="Arial"/>
          <w:color w:val="000000" w:themeColor="text1"/>
          <w:sz w:val="22"/>
          <w:szCs w:val="22"/>
          <w:lang w:eastAsia="nl-NL"/>
        </w:rPr>
        <w:t xml:space="preserve"> </w:t>
      </w:r>
      <w:r w:rsidR="005249F7" w:rsidRPr="005249F7">
        <w:rPr>
          <w:rFonts w:ascii="Calibri" w:hAnsi="Calibri" w:cs="Arial"/>
          <w:color w:val="000000" w:themeColor="text1"/>
          <w:sz w:val="22"/>
          <w:szCs w:val="22"/>
          <w:lang w:eastAsia="nl-NL"/>
        </w:rPr>
        <w:t xml:space="preserve">omschreven als </w:t>
      </w:r>
      <w:r w:rsidRPr="005249F7">
        <w:rPr>
          <w:rFonts w:ascii="Calibri" w:hAnsi="Calibri" w:cs="Arial"/>
          <w:color w:val="000000" w:themeColor="text1"/>
          <w:sz w:val="22"/>
          <w:szCs w:val="22"/>
          <w:lang w:eastAsia="nl-NL"/>
        </w:rPr>
        <w:t>het Maatwerkconcept.</w:t>
      </w:r>
      <w:r w:rsidRPr="00874BF7">
        <w:rPr>
          <w:rFonts w:ascii="Calibri" w:hAnsi="Calibri" w:cs="Arial"/>
          <w:color w:val="FF0000"/>
          <w:sz w:val="22"/>
          <w:szCs w:val="22"/>
          <w:lang w:eastAsia="nl-NL"/>
        </w:rPr>
        <w:t xml:space="preserve"> </w:t>
      </w:r>
      <w:r w:rsidRPr="005249F7">
        <w:rPr>
          <w:rFonts w:ascii="Calibri" w:hAnsi="Calibri" w:cs="Arial"/>
          <w:color w:val="000000" w:themeColor="text1"/>
          <w:sz w:val="22"/>
          <w:szCs w:val="22"/>
          <w:lang w:eastAsia="nl-NL"/>
        </w:rPr>
        <w:t>Deze strategie legt de focus op he</w:t>
      </w:r>
      <w:r w:rsidR="005249F7" w:rsidRPr="005249F7">
        <w:rPr>
          <w:rFonts w:ascii="Calibri" w:hAnsi="Calibri" w:cs="Arial"/>
          <w:color w:val="000000" w:themeColor="text1"/>
          <w:sz w:val="22"/>
          <w:szCs w:val="22"/>
          <w:lang w:eastAsia="nl-NL"/>
        </w:rPr>
        <w:t>t vormen van de service zodat iedere</w:t>
      </w:r>
      <w:r w:rsidRPr="005249F7">
        <w:rPr>
          <w:rFonts w:ascii="Calibri" w:hAnsi="Calibri" w:cs="Arial"/>
          <w:color w:val="000000" w:themeColor="text1"/>
          <w:sz w:val="22"/>
          <w:szCs w:val="22"/>
          <w:lang w:eastAsia="nl-NL"/>
        </w:rPr>
        <w:t xml:space="preserve"> klant zo’n passend mogelijk verblijf heeft in Hotel </w:t>
      </w:r>
      <w:proofErr w:type="gramStart"/>
      <w:r w:rsidRPr="005249F7">
        <w:rPr>
          <w:rFonts w:ascii="Calibri" w:hAnsi="Calibri" w:cs="Arial"/>
          <w:color w:val="000000" w:themeColor="text1"/>
          <w:sz w:val="22"/>
          <w:szCs w:val="22"/>
          <w:lang w:eastAsia="nl-NL"/>
        </w:rPr>
        <w:t>MIJN</w:t>
      </w:r>
      <w:proofErr w:type="gramEnd"/>
      <w:r w:rsidRPr="005249F7">
        <w:rPr>
          <w:rFonts w:ascii="Calibri" w:hAnsi="Calibri" w:cs="Arial"/>
          <w:color w:val="000000" w:themeColor="text1"/>
          <w:sz w:val="22"/>
          <w:szCs w:val="22"/>
          <w:lang w:eastAsia="nl-NL"/>
        </w:rPr>
        <w:t xml:space="preserve"> Badhuis.</w:t>
      </w:r>
      <w:r w:rsidRPr="00874BF7">
        <w:rPr>
          <w:rFonts w:ascii="Calibri" w:hAnsi="Calibri" w:cs="Arial"/>
          <w:color w:val="FF0000"/>
          <w:sz w:val="22"/>
          <w:szCs w:val="22"/>
          <w:lang w:eastAsia="nl-NL"/>
        </w:rPr>
        <w:t xml:space="preserve"> </w:t>
      </w:r>
      <w:r w:rsidRPr="005249F7">
        <w:rPr>
          <w:rFonts w:ascii="Calibri" w:hAnsi="Calibri" w:cs="Arial"/>
          <w:color w:val="000000" w:themeColor="text1"/>
          <w:sz w:val="22"/>
          <w:szCs w:val="22"/>
          <w:lang w:eastAsia="nl-NL"/>
        </w:rPr>
        <w:t xml:space="preserve">Naast deze strategie gaat Hotel </w:t>
      </w:r>
      <w:proofErr w:type="gramStart"/>
      <w:r w:rsidRPr="005249F7">
        <w:rPr>
          <w:rFonts w:ascii="Calibri" w:hAnsi="Calibri" w:cs="Arial"/>
          <w:color w:val="000000" w:themeColor="text1"/>
          <w:sz w:val="22"/>
          <w:szCs w:val="22"/>
          <w:lang w:eastAsia="nl-NL"/>
        </w:rPr>
        <w:t>MIJN</w:t>
      </w:r>
      <w:proofErr w:type="gramEnd"/>
      <w:r w:rsidRPr="005249F7">
        <w:rPr>
          <w:rFonts w:ascii="Calibri" w:hAnsi="Calibri" w:cs="Arial"/>
          <w:color w:val="000000" w:themeColor="text1"/>
          <w:sz w:val="22"/>
          <w:szCs w:val="22"/>
          <w:lang w:eastAsia="nl-NL"/>
        </w:rPr>
        <w:t xml:space="preserve"> Badhuis zich in de toekomst focussen op drie kernwaarde</w:t>
      </w:r>
      <w:r w:rsidR="005249F7" w:rsidRPr="005249F7">
        <w:rPr>
          <w:rFonts w:ascii="Calibri" w:hAnsi="Calibri" w:cs="Arial"/>
          <w:color w:val="000000" w:themeColor="text1"/>
          <w:sz w:val="22"/>
          <w:szCs w:val="22"/>
          <w:lang w:eastAsia="nl-NL"/>
        </w:rPr>
        <w:t>n</w:t>
      </w:r>
      <w:r w:rsidRPr="005249F7">
        <w:rPr>
          <w:rFonts w:ascii="Calibri" w:hAnsi="Calibri" w:cs="Arial"/>
          <w:color w:val="000000" w:themeColor="text1"/>
          <w:sz w:val="22"/>
          <w:szCs w:val="22"/>
          <w:lang w:eastAsia="nl-NL"/>
        </w:rPr>
        <w:t>. Deze kernwaarde</w:t>
      </w:r>
      <w:r w:rsidR="005249F7" w:rsidRPr="005249F7">
        <w:rPr>
          <w:rFonts w:ascii="Calibri" w:hAnsi="Calibri" w:cs="Arial"/>
          <w:color w:val="000000" w:themeColor="text1"/>
          <w:sz w:val="22"/>
          <w:szCs w:val="22"/>
          <w:lang w:eastAsia="nl-NL"/>
        </w:rPr>
        <w:t>n</w:t>
      </w:r>
      <w:r w:rsidRPr="005249F7">
        <w:rPr>
          <w:rFonts w:ascii="Calibri" w:hAnsi="Calibri" w:cs="Arial"/>
          <w:color w:val="000000" w:themeColor="text1"/>
          <w:sz w:val="22"/>
          <w:szCs w:val="22"/>
          <w:lang w:eastAsia="nl-NL"/>
        </w:rPr>
        <w:t xml:space="preserve"> zijn: ‘servicegerichtheid’, ‘gastvrijheid’ en ‘beleving’. Door servicegerichtheid en gastvrijheid in acht te nemen zal Hotel </w:t>
      </w:r>
      <w:proofErr w:type="gramStart"/>
      <w:r w:rsidRPr="005249F7">
        <w:rPr>
          <w:rFonts w:ascii="Calibri" w:hAnsi="Calibri" w:cs="Arial"/>
          <w:color w:val="000000" w:themeColor="text1"/>
          <w:sz w:val="22"/>
          <w:szCs w:val="22"/>
          <w:lang w:eastAsia="nl-NL"/>
        </w:rPr>
        <w:t>MIJN</w:t>
      </w:r>
      <w:proofErr w:type="gramEnd"/>
      <w:r w:rsidRPr="005249F7">
        <w:rPr>
          <w:rFonts w:ascii="Calibri" w:hAnsi="Calibri" w:cs="Arial"/>
          <w:color w:val="000000" w:themeColor="text1"/>
          <w:sz w:val="22"/>
          <w:szCs w:val="22"/>
          <w:lang w:eastAsia="nl-NL"/>
        </w:rPr>
        <w:t xml:space="preserve"> </w:t>
      </w:r>
      <w:r w:rsidRPr="00862428">
        <w:rPr>
          <w:rFonts w:ascii="Calibri" w:hAnsi="Calibri" w:cs="Arial"/>
          <w:color w:val="000000" w:themeColor="text1"/>
          <w:sz w:val="22"/>
          <w:szCs w:val="22"/>
          <w:lang w:eastAsia="nl-NL"/>
        </w:rPr>
        <w:t xml:space="preserve">Badhuis in deze twee begrippen </w:t>
      </w:r>
      <w:r w:rsidR="005249F7" w:rsidRPr="00862428">
        <w:rPr>
          <w:rFonts w:ascii="Calibri" w:hAnsi="Calibri" w:cs="Arial"/>
          <w:color w:val="000000" w:themeColor="text1"/>
          <w:sz w:val="22"/>
          <w:szCs w:val="22"/>
          <w:lang w:eastAsia="nl-NL"/>
        </w:rPr>
        <w:t xml:space="preserve">sterk </w:t>
      </w:r>
      <w:r w:rsidRPr="00862428">
        <w:rPr>
          <w:rFonts w:ascii="Calibri" w:hAnsi="Calibri" w:cs="Arial"/>
          <w:color w:val="000000" w:themeColor="text1"/>
          <w:sz w:val="22"/>
          <w:szCs w:val="22"/>
          <w:lang w:eastAsia="nl-NL"/>
        </w:rPr>
        <w:t>groeien. De beleving is ge</w:t>
      </w:r>
      <w:r w:rsidR="005249F7" w:rsidRPr="00862428">
        <w:rPr>
          <w:rFonts w:ascii="Calibri" w:hAnsi="Calibri" w:cs="Arial"/>
          <w:color w:val="000000" w:themeColor="text1"/>
          <w:sz w:val="22"/>
          <w:szCs w:val="22"/>
          <w:lang w:eastAsia="nl-NL"/>
        </w:rPr>
        <w:t>richt op de monumentale waarde van de torpedoloods.</w:t>
      </w:r>
      <w:r w:rsidRPr="00862428">
        <w:rPr>
          <w:rFonts w:ascii="Calibri" w:hAnsi="Calibri" w:cs="Arial"/>
          <w:color w:val="000000" w:themeColor="text1"/>
          <w:sz w:val="22"/>
          <w:szCs w:val="22"/>
          <w:lang w:eastAsia="nl-NL"/>
        </w:rPr>
        <w:t xml:space="preserve"> </w:t>
      </w:r>
      <w:r w:rsidR="00F20230" w:rsidRPr="00862428">
        <w:rPr>
          <w:rFonts w:ascii="Calibri" w:hAnsi="Calibri" w:cs="Arial"/>
          <w:color w:val="000000" w:themeColor="text1"/>
          <w:sz w:val="22"/>
          <w:szCs w:val="22"/>
          <w:lang w:eastAsia="nl-NL"/>
        </w:rPr>
        <w:t>Hieruit is te concluderen dat de beleving als onderscheidend vermogen</w:t>
      </w:r>
      <w:r w:rsidR="00862428" w:rsidRPr="00862428">
        <w:rPr>
          <w:rFonts w:ascii="Calibri" w:hAnsi="Calibri" w:cs="Arial"/>
          <w:color w:val="000000" w:themeColor="text1"/>
          <w:sz w:val="22"/>
          <w:szCs w:val="22"/>
          <w:lang w:eastAsia="nl-NL"/>
        </w:rPr>
        <w:t xml:space="preserve"> gezien </w:t>
      </w:r>
      <w:r w:rsidR="00862428" w:rsidRPr="001B5E0F">
        <w:rPr>
          <w:rFonts w:ascii="Calibri" w:hAnsi="Calibri" w:cs="Arial"/>
          <w:color w:val="000000" w:themeColor="text1"/>
          <w:sz w:val="22"/>
          <w:szCs w:val="22"/>
          <w:lang w:eastAsia="nl-NL"/>
        </w:rPr>
        <w:t>kan worden</w:t>
      </w:r>
      <w:r w:rsidR="00F20230" w:rsidRPr="001B5E0F">
        <w:rPr>
          <w:rFonts w:ascii="Calibri" w:hAnsi="Calibri" w:cs="Arial"/>
          <w:color w:val="000000" w:themeColor="text1"/>
          <w:sz w:val="22"/>
          <w:szCs w:val="22"/>
          <w:lang w:eastAsia="nl-NL"/>
        </w:rPr>
        <w:t>. Tevens is</w:t>
      </w:r>
      <w:r w:rsidR="001B5E0F" w:rsidRPr="001B5E0F">
        <w:rPr>
          <w:rFonts w:ascii="Calibri" w:hAnsi="Calibri" w:cs="Arial"/>
          <w:color w:val="000000" w:themeColor="text1"/>
          <w:sz w:val="22"/>
          <w:szCs w:val="22"/>
          <w:lang w:eastAsia="nl-NL"/>
        </w:rPr>
        <w:t xml:space="preserve"> het onderscheidend </w:t>
      </w:r>
      <w:r w:rsidR="001B5E0F" w:rsidRPr="00AC56C5">
        <w:rPr>
          <w:rFonts w:ascii="Calibri" w:hAnsi="Calibri" w:cs="Arial"/>
          <w:color w:val="000000" w:themeColor="text1"/>
          <w:sz w:val="22"/>
          <w:szCs w:val="22"/>
          <w:lang w:eastAsia="nl-NL"/>
        </w:rPr>
        <w:t xml:space="preserve">vermogen waar Hotel </w:t>
      </w:r>
      <w:proofErr w:type="gramStart"/>
      <w:r w:rsidR="001B5E0F" w:rsidRPr="00AC56C5">
        <w:rPr>
          <w:rFonts w:ascii="Calibri" w:hAnsi="Calibri" w:cs="Arial"/>
          <w:color w:val="000000" w:themeColor="text1"/>
          <w:sz w:val="22"/>
          <w:szCs w:val="22"/>
          <w:lang w:eastAsia="nl-NL"/>
        </w:rPr>
        <w:t>MIJN</w:t>
      </w:r>
      <w:proofErr w:type="gramEnd"/>
      <w:r w:rsidR="001B5E0F" w:rsidRPr="00AC56C5">
        <w:rPr>
          <w:rFonts w:ascii="Calibri" w:hAnsi="Calibri" w:cs="Arial"/>
          <w:color w:val="000000" w:themeColor="text1"/>
          <w:sz w:val="22"/>
          <w:szCs w:val="22"/>
          <w:lang w:eastAsia="nl-NL"/>
        </w:rPr>
        <w:t xml:space="preserve"> Badhuis over beschikt </w:t>
      </w:r>
      <w:r w:rsidR="00F20230" w:rsidRPr="00AC56C5">
        <w:rPr>
          <w:rFonts w:ascii="Calibri" w:hAnsi="Calibri" w:cs="Arial"/>
          <w:color w:val="000000" w:themeColor="text1"/>
          <w:sz w:val="22"/>
          <w:szCs w:val="22"/>
          <w:lang w:eastAsia="nl-NL"/>
        </w:rPr>
        <w:t xml:space="preserve">de persoonlijke </w:t>
      </w:r>
      <w:r w:rsidR="00F20230" w:rsidRPr="00AC56C5">
        <w:rPr>
          <w:rFonts w:ascii="Calibri" w:hAnsi="Calibri" w:cs="Arial"/>
          <w:color w:val="000000" w:themeColor="text1"/>
          <w:sz w:val="22"/>
          <w:szCs w:val="22"/>
          <w:lang w:val="en-US" w:eastAsia="nl-NL"/>
        </w:rPr>
        <w:t>touch</w:t>
      </w:r>
      <w:r w:rsidR="00F20230" w:rsidRPr="00AC56C5">
        <w:rPr>
          <w:rFonts w:ascii="Calibri" w:hAnsi="Calibri" w:cs="Arial"/>
          <w:color w:val="000000" w:themeColor="text1"/>
          <w:sz w:val="22"/>
          <w:szCs w:val="22"/>
          <w:lang w:eastAsia="nl-NL"/>
        </w:rPr>
        <w:t xml:space="preserve"> en de snelle klachten afhandeling door de standaard protocollen in het serviceconcept. Tevens hebben </w:t>
      </w:r>
      <w:r w:rsidR="00AC56C5" w:rsidRPr="00AC56C5">
        <w:rPr>
          <w:rFonts w:ascii="Calibri" w:hAnsi="Calibri" w:cs="Arial"/>
          <w:color w:val="000000" w:themeColor="text1"/>
          <w:sz w:val="22"/>
          <w:szCs w:val="22"/>
          <w:lang w:eastAsia="nl-NL"/>
        </w:rPr>
        <w:t xml:space="preserve">maar </w:t>
      </w:r>
      <w:r w:rsidR="00F20230" w:rsidRPr="00AC56C5">
        <w:rPr>
          <w:rFonts w:ascii="Calibri" w:hAnsi="Calibri" w:cs="Arial"/>
          <w:color w:val="000000" w:themeColor="text1"/>
          <w:sz w:val="22"/>
          <w:szCs w:val="22"/>
          <w:lang w:eastAsia="nl-NL"/>
        </w:rPr>
        <w:t xml:space="preserve">weinig concurrenten een serviceconcept voor handen </w:t>
      </w:r>
      <w:r w:rsidR="00AC56C5" w:rsidRPr="00AC56C5">
        <w:rPr>
          <w:rFonts w:ascii="Calibri" w:hAnsi="Calibri" w:cs="Arial"/>
          <w:color w:val="000000" w:themeColor="text1"/>
          <w:sz w:val="22"/>
          <w:szCs w:val="22"/>
          <w:lang w:eastAsia="nl-NL"/>
        </w:rPr>
        <w:t>zodat</w:t>
      </w:r>
      <w:r w:rsidR="00F20230" w:rsidRPr="00AC56C5">
        <w:rPr>
          <w:rFonts w:ascii="Calibri" w:hAnsi="Calibri" w:cs="Arial"/>
          <w:color w:val="000000" w:themeColor="text1"/>
          <w:sz w:val="22"/>
          <w:szCs w:val="22"/>
          <w:lang w:eastAsia="nl-NL"/>
        </w:rPr>
        <w:t xml:space="preserve"> Hotel </w:t>
      </w:r>
      <w:proofErr w:type="gramStart"/>
      <w:r w:rsidR="00F20230" w:rsidRPr="00AC56C5">
        <w:rPr>
          <w:rFonts w:ascii="Calibri" w:hAnsi="Calibri" w:cs="Arial"/>
          <w:color w:val="000000" w:themeColor="text1"/>
          <w:sz w:val="22"/>
          <w:szCs w:val="22"/>
          <w:lang w:eastAsia="nl-NL"/>
        </w:rPr>
        <w:t>MIJN</w:t>
      </w:r>
      <w:proofErr w:type="gramEnd"/>
      <w:r w:rsidR="00F20230" w:rsidRPr="00AC56C5">
        <w:rPr>
          <w:rFonts w:ascii="Calibri" w:hAnsi="Calibri" w:cs="Arial"/>
          <w:color w:val="000000" w:themeColor="text1"/>
          <w:sz w:val="22"/>
          <w:szCs w:val="22"/>
          <w:lang w:eastAsia="nl-NL"/>
        </w:rPr>
        <w:t xml:space="preserve"> Badhuis hierin een voorsprong heeft. </w:t>
      </w:r>
    </w:p>
    <w:p w14:paraId="08EA275F" w14:textId="77777777" w:rsidR="006865CC" w:rsidRPr="006865CC" w:rsidRDefault="006865CC" w:rsidP="006865CC">
      <w:pPr>
        <w:shd w:val="clear" w:color="auto" w:fill="FFFFFF"/>
        <w:rPr>
          <w:rFonts w:ascii="Calibri" w:hAnsi="Calibri" w:cs="Arial"/>
          <w:color w:val="000000" w:themeColor="text1"/>
          <w:sz w:val="19"/>
          <w:szCs w:val="19"/>
          <w:lang w:eastAsia="nl-NL"/>
        </w:rPr>
      </w:pPr>
      <w:r w:rsidRPr="006865CC">
        <w:rPr>
          <w:rFonts w:ascii="Calibri" w:hAnsi="Calibri" w:cs="Arial"/>
          <w:color w:val="000000" w:themeColor="text1"/>
          <w:sz w:val="22"/>
          <w:szCs w:val="22"/>
          <w:lang w:eastAsia="nl-NL"/>
        </w:rPr>
        <w:t> </w:t>
      </w:r>
    </w:p>
    <w:p w14:paraId="4FCF004A" w14:textId="1C6321EA" w:rsidR="00F65231" w:rsidRPr="00F65231" w:rsidRDefault="006865CC" w:rsidP="006865CC">
      <w:pPr>
        <w:shd w:val="clear" w:color="auto" w:fill="FFFFFF"/>
        <w:rPr>
          <w:rFonts w:ascii="Calibri" w:hAnsi="Calibri" w:cs="Arial"/>
          <w:color w:val="000000" w:themeColor="text1"/>
          <w:sz w:val="22"/>
          <w:szCs w:val="22"/>
          <w:lang w:eastAsia="nl-NL"/>
        </w:rPr>
      </w:pPr>
      <w:r w:rsidRPr="006865CC">
        <w:rPr>
          <w:rFonts w:ascii="Calibri" w:hAnsi="Calibri" w:cs="Arial"/>
          <w:color w:val="000000" w:themeColor="text1"/>
          <w:sz w:val="22"/>
          <w:szCs w:val="22"/>
          <w:lang w:eastAsia="nl-NL"/>
        </w:rPr>
        <w:t>Hie</w:t>
      </w:r>
      <w:r w:rsidR="00C731D8">
        <w:rPr>
          <w:rFonts w:ascii="Calibri" w:hAnsi="Calibri" w:cs="Arial"/>
          <w:color w:val="000000" w:themeColor="text1"/>
          <w:sz w:val="22"/>
          <w:szCs w:val="22"/>
          <w:lang w:eastAsia="nl-NL"/>
        </w:rPr>
        <w:t>ruit kan men</w:t>
      </w:r>
      <w:r w:rsidR="005249F7">
        <w:rPr>
          <w:rFonts w:ascii="Calibri" w:hAnsi="Calibri" w:cs="Arial"/>
          <w:color w:val="000000" w:themeColor="text1"/>
          <w:sz w:val="22"/>
          <w:szCs w:val="22"/>
          <w:lang w:eastAsia="nl-NL"/>
        </w:rPr>
        <w:t xml:space="preserve"> concluderen dat het noodzakelijk</w:t>
      </w:r>
      <w:r w:rsidR="00F20230">
        <w:rPr>
          <w:rFonts w:ascii="Calibri" w:hAnsi="Calibri" w:cs="Arial"/>
          <w:color w:val="000000" w:themeColor="text1"/>
          <w:sz w:val="22"/>
          <w:szCs w:val="22"/>
          <w:lang w:eastAsia="nl-NL"/>
        </w:rPr>
        <w:t xml:space="preserve"> is om de drie</w:t>
      </w:r>
      <w:r w:rsidRPr="006865CC">
        <w:rPr>
          <w:rFonts w:ascii="Calibri" w:hAnsi="Calibri" w:cs="Arial"/>
          <w:color w:val="000000" w:themeColor="text1"/>
          <w:sz w:val="22"/>
          <w:szCs w:val="22"/>
          <w:lang w:eastAsia="nl-NL"/>
        </w:rPr>
        <w:t xml:space="preserve"> waarden</w:t>
      </w:r>
      <w:r w:rsidR="00F20230">
        <w:rPr>
          <w:rFonts w:ascii="Calibri" w:hAnsi="Calibri" w:cs="Arial"/>
          <w:color w:val="000000" w:themeColor="text1"/>
          <w:sz w:val="22"/>
          <w:szCs w:val="22"/>
          <w:lang w:eastAsia="nl-NL"/>
        </w:rPr>
        <w:t xml:space="preserve"> ‘servicegerichtheid’, ‘gastvrijheid’ en ‘beleving’</w:t>
      </w:r>
      <w:r w:rsidRPr="00591498">
        <w:rPr>
          <w:rFonts w:ascii="Calibri" w:hAnsi="Calibri" w:cs="Arial"/>
          <w:color w:val="000000" w:themeColor="text1"/>
          <w:sz w:val="22"/>
          <w:szCs w:val="22"/>
          <w:lang w:eastAsia="nl-NL"/>
        </w:rPr>
        <w:t> </w:t>
      </w:r>
      <w:r w:rsidRPr="006865CC">
        <w:rPr>
          <w:rFonts w:ascii="Calibri" w:hAnsi="Calibri" w:cs="Arial"/>
          <w:color w:val="000000" w:themeColor="text1"/>
          <w:sz w:val="22"/>
          <w:szCs w:val="22"/>
          <w:lang w:eastAsia="nl-NL"/>
        </w:rPr>
        <w:t>terug te laten komen in het serviceconcept en dat het vooral gericht</w:t>
      </w:r>
      <w:r w:rsidRPr="00591498">
        <w:rPr>
          <w:rFonts w:ascii="Calibri" w:hAnsi="Calibri" w:cs="Arial"/>
          <w:color w:val="000000" w:themeColor="text1"/>
          <w:sz w:val="22"/>
          <w:szCs w:val="22"/>
          <w:lang w:eastAsia="nl-NL"/>
        </w:rPr>
        <w:t> </w:t>
      </w:r>
      <w:r w:rsidRPr="006865CC">
        <w:rPr>
          <w:rFonts w:ascii="Calibri" w:hAnsi="Calibri" w:cs="Arial"/>
          <w:color w:val="000000" w:themeColor="text1"/>
          <w:sz w:val="22"/>
          <w:szCs w:val="22"/>
          <w:lang w:eastAsia="nl-NL"/>
        </w:rPr>
        <w:t>moet zijn</w:t>
      </w:r>
      <w:r w:rsidRPr="00591498">
        <w:rPr>
          <w:rFonts w:ascii="Calibri" w:hAnsi="Calibri" w:cs="Arial"/>
          <w:color w:val="000000" w:themeColor="text1"/>
          <w:sz w:val="22"/>
          <w:szCs w:val="22"/>
          <w:lang w:eastAsia="nl-NL"/>
        </w:rPr>
        <w:t> </w:t>
      </w:r>
      <w:r w:rsidRPr="006865CC">
        <w:rPr>
          <w:rFonts w:ascii="Calibri" w:hAnsi="Calibri" w:cs="Arial"/>
          <w:color w:val="000000" w:themeColor="text1"/>
          <w:sz w:val="22"/>
          <w:szCs w:val="22"/>
          <w:lang w:eastAsia="nl-NL"/>
        </w:rPr>
        <w:t>op</w:t>
      </w:r>
      <w:r w:rsidRPr="00591498">
        <w:rPr>
          <w:rFonts w:ascii="Calibri" w:hAnsi="Calibri" w:cs="Arial"/>
          <w:color w:val="000000" w:themeColor="text1"/>
          <w:sz w:val="22"/>
          <w:szCs w:val="22"/>
          <w:lang w:eastAsia="nl-NL"/>
        </w:rPr>
        <w:t> </w:t>
      </w:r>
      <w:r w:rsidRPr="00947386">
        <w:rPr>
          <w:rFonts w:ascii="Calibri" w:hAnsi="Calibri" w:cs="Arial"/>
          <w:color w:val="000000" w:themeColor="text1"/>
          <w:sz w:val="22"/>
          <w:szCs w:val="22"/>
          <w:lang w:val="en-US" w:eastAsia="nl-NL"/>
        </w:rPr>
        <w:t>customer intimacy</w:t>
      </w:r>
      <w:r w:rsidRPr="00947386">
        <w:rPr>
          <w:rFonts w:ascii="Calibri" w:hAnsi="Calibri" w:cs="Arial"/>
          <w:color w:val="000000" w:themeColor="text1"/>
          <w:sz w:val="22"/>
          <w:szCs w:val="22"/>
          <w:lang w:eastAsia="nl-NL"/>
        </w:rPr>
        <w:t>. Vanuit deze strategie is het belangrijk dat de</w:t>
      </w:r>
      <w:r w:rsidR="00591498" w:rsidRPr="00947386">
        <w:rPr>
          <w:rFonts w:ascii="Calibri" w:hAnsi="Calibri" w:cs="Arial"/>
          <w:color w:val="000000" w:themeColor="text1"/>
          <w:sz w:val="22"/>
          <w:szCs w:val="22"/>
          <w:lang w:eastAsia="nl-NL"/>
        </w:rPr>
        <w:t xml:space="preserve"> </w:t>
      </w:r>
      <w:r w:rsidRPr="00947386">
        <w:rPr>
          <w:rFonts w:ascii="Calibri" w:hAnsi="Calibri" w:cs="Arial"/>
          <w:color w:val="000000" w:themeColor="text1"/>
          <w:sz w:val="22"/>
          <w:szCs w:val="22"/>
          <w:lang w:eastAsia="nl-NL"/>
        </w:rPr>
        <w:t xml:space="preserve">standaard service op </w:t>
      </w:r>
      <w:r w:rsidR="00975BE2" w:rsidRPr="00947386">
        <w:rPr>
          <w:rFonts w:ascii="Calibri" w:hAnsi="Calibri" w:cs="Arial"/>
          <w:color w:val="000000" w:themeColor="text1"/>
          <w:sz w:val="22"/>
          <w:szCs w:val="22"/>
          <w:lang w:eastAsia="nl-NL"/>
        </w:rPr>
        <w:t>papier staat en deze gemakkelijk door de medewerkers kan worden toegepast</w:t>
      </w:r>
      <w:r w:rsidRPr="00947386">
        <w:rPr>
          <w:rFonts w:ascii="Calibri" w:hAnsi="Calibri" w:cs="Arial"/>
          <w:color w:val="000000" w:themeColor="text1"/>
          <w:sz w:val="22"/>
          <w:szCs w:val="22"/>
          <w:lang w:eastAsia="nl-NL"/>
        </w:rPr>
        <w:t>.</w:t>
      </w:r>
      <w:r w:rsidR="006C3BBD" w:rsidRPr="00947386">
        <w:rPr>
          <w:rFonts w:ascii="Calibri" w:hAnsi="Calibri" w:cs="Arial"/>
          <w:color w:val="000000" w:themeColor="text1"/>
          <w:sz w:val="22"/>
          <w:szCs w:val="22"/>
          <w:lang w:eastAsia="nl-NL"/>
        </w:rPr>
        <w:t xml:space="preserve"> Tevens zal het onderscheidend vermogen voor het WOW-effect bij de gasten zorgen</w:t>
      </w:r>
      <w:r w:rsidR="00331C33" w:rsidRPr="00947386">
        <w:rPr>
          <w:rFonts w:ascii="Calibri" w:hAnsi="Calibri" w:cs="Arial"/>
          <w:color w:val="000000" w:themeColor="text1"/>
          <w:sz w:val="22"/>
          <w:szCs w:val="22"/>
          <w:lang w:eastAsia="nl-NL"/>
        </w:rPr>
        <w:t xml:space="preserve">. </w:t>
      </w:r>
      <w:r w:rsidR="006C3BBD" w:rsidRPr="00947386">
        <w:rPr>
          <w:rFonts w:ascii="Calibri" w:hAnsi="Calibri" w:cs="Arial"/>
          <w:color w:val="000000" w:themeColor="text1"/>
          <w:sz w:val="22"/>
          <w:szCs w:val="22"/>
          <w:lang w:eastAsia="nl-NL"/>
        </w:rPr>
        <w:t xml:space="preserve">Door middel van deze strategie </w:t>
      </w:r>
      <w:r w:rsidR="00591498" w:rsidRPr="00947386">
        <w:rPr>
          <w:rFonts w:ascii="Calibri" w:hAnsi="Calibri" w:cs="Arial"/>
          <w:color w:val="000000" w:themeColor="text1"/>
          <w:sz w:val="22"/>
          <w:szCs w:val="22"/>
          <w:lang w:eastAsia="nl-NL"/>
        </w:rPr>
        <w:t xml:space="preserve">kan </w:t>
      </w:r>
      <w:r w:rsidR="00591498" w:rsidRPr="00591498">
        <w:rPr>
          <w:rFonts w:ascii="Calibri" w:hAnsi="Calibri" w:cs="Arial"/>
          <w:color w:val="000000" w:themeColor="text1"/>
          <w:sz w:val="22"/>
          <w:szCs w:val="22"/>
          <w:lang w:eastAsia="nl-NL"/>
        </w:rPr>
        <w:t>de service op maat worden gemaakt</w:t>
      </w:r>
      <w:r w:rsidRPr="006865CC">
        <w:rPr>
          <w:rFonts w:ascii="Calibri" w:hAnsi="Calibri" w:cs="Arial"/>
          <w:color w:val="000000" w:themeColor="text1"/>
          <w:sz w:val="22"/>
          <w:szCs w:val="22"/>
          <w:lang w:eastAsia="nl-NL"/>
        </w:rPr>
        <w:t xml:space="preserve"> voor de gasten en zullen deze</w:t>
      </w:r>
      <w:r w:rsidRPr="00591498">
        <w:rPr>
          <w:rFonts w:ascii="Calibri" w:hAnsi="Calibri" w:cs="Arial"/>
          <w:color w:val="000000" w:themeColor="text1"/>
          <w:sz w:val="22"/>
          <w:szCs w:val="22"/>
          <w:lang w:eastAsia="nl-NL"/>
        </w:rPr>
        <w:t> </w:t>
      </w:r>
      <w:r w:rsidRPr="006865CC">
        <w:rPr>
          <w:rFonts w:ascii="Calibri" w:hAnsi="Calibri" w:cs="Arial"/>
          <w:color w:val="000000" w:themeColor="text1"/>
          <w:sz w:val="22"/>
          <w:szCs w:val="22"/>
          <w:lang w:eastAsia="nl-NL"/>
        </w:rPr>
        <w:t>met een gemiddeld</w:t>
      </w:r>
      <w:r w:rsidR="00F65231">
        <w:rPr>
          <w:rFonts w:ascii="Calibri" w:hAnsi="Calibri" w:cs="Arial"/>
          <w:color w:val="000000" w:themeColor="text1"/>
          <w:sz w:val="22"/>
          <w:szCs w:val="22"/>
          <w:lang w:eastAsia="nl-NL"/>
        </w:rPr>
        <w:t xml:space="preserve"> cijfer van een acht vertrekken wat voor </w:t>
      </w:r>
      <w:r w:rsidR="00874BF7">
        <w:rPr>
          <w:rFonts w:ascii="Calibri" w:hAnsi="Calibri" w:cs="Arial"/>
          <w:color w:val="000000" w:themeColor="text1"/>
          <w:sz w:val="22"/>
          <w:szCs w:val="22"/>
          <w:lang w:eastAsia="nl-NL"/>
        </w:rPr>
        <w:t xml:space="preserve">Hotel </w:t>
      </w:r>
      <w:proofErr w:type="gramStart"/>
      <w:r w:rsidR="00F65231">
        <w:rPr>
          <w:rFonts w:ascii="Calibri" w:hAnsi="Calibri" w:cs="Arial"/>
          <w:color w:val="000000" w:themeColor="text1"/>
          <w:sz w:val="22"/>
          <w:szCs w:val="22"/>
          <w:lang w:eastAsia="nl-NL"/>
        </w:rPr>
        <w:t>MIJN</w:t>
      </w:r>
      <w:proofErr w:type="gramEnd"/>
      <w:r w:rsidR="00F65231">
        <w:rPr>
          <w:rFonts w:ascii="Calibri" w:hAnsi="Calibri" w:cs="Arial"/>
          <w:color w:val="000000" w:themeColor="text1"/>
          <w:sz w:val="22"/>
          <w:szCs w:val="22"/>
          <w:lang w:eastAsia="nl-NL"/>
        </w:rPr>
        <w:t xml:space="preserve"> Badhuis belangrijk is naar aanleiding van de loyaliteit van de gasten.  </w:t>
      </w:r>
    </w:p>
    <w:p w14:paraId="2C4F838D" w14:textId="77777777" w:rsidR="000867ED" w:rsidRDefault="000867ED">
      <w:pPr>
        <w:rPr>
          <w:rFonts w:asciiTheme="majorHAnsi" w:eastAsiaTheme="majorEastAsia" w:hAnsiTheme="majorHAnsi" w:cstheme="majorBidi"/>
          <w:color w:val="864EA8" w:themeColor="accent1" w:themeShade="BF"/>
          <w:sz w:val="32"/>
          <w:szCs w:val="32"/>
        </w:rPr>
      </w:pPr>
      <w:r>
        <w:br w:type="page"/>
      </w:r>
    </w:p>
    <w:p w14:paraId="695FC025" w14:textId="57352168" w:rsidR="00F84AD1" w:rsidRDefault="005C3220" w:rsidP="00486CF8">
      <w:pPr>
        <w:pStyle w:val="Kop1"/>
      </w:pPr>
      <w:bookmarkStart w:id="78" w:name="_Toc451694192"/>
      <w:r>
        <w:lastRenderedPageBreak/>
        <w:t>Hoofdstuk 7</w:t>
      </w:r>
      <w:r w:rsidR="000D042E">
        <w:t xml:space="preserve">: </w:t>
      </w:r>
      <w:r w:rsidR="00F84AD1">
        <w:t>Argumentatie</w:t>
      </w:r>
      <w:bookmarkEnd w:id="78"/>
    </w:p>
    <w:p w14:paraId="48907B78" w14:textId="07A1B4C5" w:rsidR="00505AAC" w:rsidRPr="00505AAC" w:rsidRDefault="00505AAC" w:rsidP="00505AAC">
      <w:pPr>
        <w:rPr>
          <w:color w:val="000000" w:themeColor="text1"/>
          <w:sz w:val="22"/>
          <w:szCs w:val="22"/>
        </w:rPr>
      </w:pPr>
      <w:r w:rsidRPr="00505AAC">
        <w:rPr>
          <w:color w:val="000000" w:themeColor="text1"/>
          <w:sz w:val="22"/>
          <w:szCs w:val="22"/>
        </w:rPr>
        <w:t>Vorig hoofdstuk beschreef de conclusie van deze scriptie. In dit hoofdstuk w</w:t>
      </w:r>
      <w:r w:rsidR="00551ABA">
        <w:rPr>
          <w:color w:val="000000" w:themeColor="text1"/>
          <w:sz w:val="22"/>
          <w:szCs w:val="22"/>
        </w:rPr>
        <w:t>orden de conclusie en aanbevelingen onderbouwd.</w:t>
      </w:r>
    </w:p>
    <w:p w14:paraId="5CE51C75" w14:textId="77777777" w:rsidR="00F84AD1" w:rsidRDefault="00F84AD1">
      <w:pPr>
        <w:rPr>
          <w:sz w:val="22"/>
          <w:szCs w:val="22"/>
        </w:rPr>
      </w:pPr>
    </w:p>
    <w:p w14:paraId="0FED205B" w14:textId="3F379DA5" w:rsidR="00EE5BCA" w:rsidRDefault="005C3220" w:rsidP="00EE5BCA">
      <w:pPr>
        <w:pStyle w:val="Kop2"/>
      </w:pPr>
      <w:bookmarkStart w:id="79" w:name="_Toc451694193"/>
      <w:r>
        <w:t>7</w:t>
      </w:r>
      <w:r w:rsidR="00EE5BCA">
        <w:t>.1 De argumentatie</w:t>
      </w:r>
      <w:bookmarkEnd w:id="79"/>
      <w:r w:rsidR="00EE5BCA">
        <w:t xml:space="preserve">  </w:t>
      </w:r>
    </w:p>
    <w:p w14:paraId="522B1034" w14:textId="0A7B7E0E" w:rsidR="00EE5BCA" w:rsidRDefault="00EE5BCA">
      <w:pPr>
        <w:rPr>
          <w:sz w:val="22"/>
          <w:szCs w:val="22"/>
        </w:rPr>
      </w:pPr>
      <w:r>
        <w:rPr>
          <w:sz w:val="22"/>
          <w:szCs w:val="22"/>
        </w:rPr>
        <w:t>Zoals in de conclus</w:t>
      </w:r>
      <w:r w:rsidR="00D0174E">
        <w:rPr>
          <w:sz w:val="22"/>
          <w:szCs w:val="22"/>
        </w:rPr>
        <w:t xml:space="preserve">ie al vermeld </w:t>
      </w:r>
      <w:r w:rsidR="00F65231">
        <w:rPr>
          <w:sz w:val="22"/>
          <w:szCs w:val="22"/>
        </w:rPr>
        <w:t>staat is het belangrijk dat</w:t>
      </w:r>
      <w:r w:rsidR="003B12AB">
        <w:rPr>
          <w:sz w:val="22"/>
          <w:szCs w:val="22"/>
        </w:rPr>
        <w:t xml:space="preserve"> naar aanleiding van de toekomstige</w:t>
      </w:r>
      <w:r w:rsidR="00F65231">
        <w:rPr>
          <w:sz w:val="22"/>
          <w:szCs w:val="22"/>
        </w:rPr>
        <w:t xml:space="preserve"> situatie een serviceconcept wordt beschreven voor </w:t>
      </w:r>
      <w:r w:rsidR="00A750EE">
        <w:rPr>
          <w:sz w:val="22"/>
          <w:szCs w:val="22"/>
        </w:rPr>
        <w:t xml:space="preserve">Hotel </w:t>
      </w:r>
      <w:proofErr w:type="gramStart"/>
      <w:r w:rsidR="00A750EE">
        <w:rPr>
          <w:sz w:val="22"/>
          <w:szCs w:val="22"/>
        </w:rPr>
        <w:t>MIJN</w:t>
      </w:r>
      <w:proofErr w:type="gramEnd"/>
      <w:r w:rsidR="00A750EE">
        <w:rPr>
          <w:sz w:val="22"/>
          <w:szCs w:val="22"/>
        </w:rPr>
        <w:t xml:space="preserve"> Badhuis. Door dit </w:t>
      </w:r>
      <w:r w:rsidR="00F65231">
        <w:rPr>
          <w:sz w:val="22"/>
          <w:szCs w:val="22"/>
        </w:rPr>
        <w:t xml:space="preserve">serviceconcept te </w:t>
      </w:r>
      <w:r w:rsidR="008E712A">
        <w:rPr>
          <w:sz w:val="22"/>
          <w:szCs w:val="22"/>
        </w:rPr>
        <w:t>ontwikkelen zullen</w:t>
      </w:r>
      <w:r w:rsidR="00F65231">
        <w:rPr>
          <w:sz w:val="22"/>
          <w:szCs w:val="22"/>
        </w:rPr>
        <w:t xml:space="preserve"> alle service</w:t>
      </w:r>
      <w:r w:rsidR="003602FB">
        <w:rPr>
          <w:sz w:val="22"/>
          <w:szCs w:val="22"/>
        </w:rPr>
        <w:t>s</w:t>
      </w:r>
      <w:r w:rsidR="00F65231">
        <w:rPr>
          <w:sz w:val="22"/>
          <w:szCs w:val="22"/>
        </w:rPr>
        <w:t xml:space="preserve"> worden gecontinueerd </w:t>
      </w:r>
      <w:r w:rsidR="00F6519E">
        <w:rPr>
          <w:sz w:val="22"/>
          <w:szCs w:val="22"/>
        </w:rPr>
        <w:t xml:space="preserve">en kan worden </w:t>
      </w:r>
      <w:r w:rsidR="003602FB">
        <w:rPr>
          <w:sz w:val="22"/>
          <w:szCs w:val="22"/>
        </w:rPr>
        <w:t xml:space="preserve">ingespeeld </w:t>
      </w:r>
      <w:r w:rsidR="00F6519E">
        <w:rPr>
          <w:sz w:val="22"/>
          <w:szCs w:val="22"/>
        </w:rPr>
        <w:t xml:space="preserve">op de loyaliteit van de klanten. </w:t>
      </w:r>
      <w:r w:rsidR="008E712A">
        <w:rPr>
          <w:sz w:val="22"/>
          <w:szCs w:val="22"/>
        </w:rPr>
        <w:t>Door op het serviceconcept te focussen en hierop in te spelen zullen niet alleen de gasten sneller tevreden zijn</w:t>
      </w:r>
      <w:r w:rsidR="00551ABA">
        <w:rPr>
          <w:sz w:val="22"/>
          <w:szCs w:val="22"/>
        </w:rPr>
        <w:t>. Op deze manier</w:t>
      </w:r>
      <w:r w:rsidR="008E712A">
        <w:rPr>
          <w:sz w:val="22"/>
          <w:szCs w:val="22"/>
        </w:rPr>
        <w:t xml:space="preserve"> is</w:t>
      </w:r>
      <w:r w:rsidR="00551ABA">
        <w:rPr>
          <w:sz w:val="22"/>
          <w:szCs w:val="22"/>
        </w:rPr>
        <w:t xml:space="preserve"> ook</w:t>
      </w:r>
      <w:r w:rsidR="008E712A">
        <w:rPr>
          <w:sz w:val="22"/>
          <w:szCs w:val="22"/>
        </w:rPr>
        <w:t xml:space="preserve"> het werk gemakkelijker</w:t>
      </w:r>
      <w:r w:rsidR="00B509D0">
        <w:rPr>
          <w:sz w:val="22"/>
          <w:szCs w:val="22"/>
        </w:rPr>
        <w:t xml:space="preserve"> uit te voeren</w:t>
      </w:r>
      <w:r w:rsidR="008E712A">
        <w:rPr>
          <w:sz w:val="22"/>
          <w:szCs w:val="22"/>
        </w:rPr>
        <w:t xml:space="preserve"> voor de medewerkers. Hierdoor kunnen zij dagelijks gebruik maken van de beschrijving van de service</w:t>
      </w:r>
      <w:r w:rsidR="00B509D0">
        <w:rPr>
          <w:sz w:val="22"/>
          <w:szCs w:val="22"/>
        </w:rPr>
        <w:t>,</w:t>
      </w:r>
      <w:r w:rsidR="008E712A">
        <w:rPr>
          <w:sz w:val="22"/>
          <w:szCs w:val="22"/>
        </w:rPr>
        <w:t xml:space="preserve"> en zullen alle processen volgens het protocol van het serviceconcept worden uitgevoerd. </w:t>
      </w:r>
      <w:r w:rsidR="00F6519E">
        <w:rPr>
          <w:sz w:val="22"/>
          <w:szCs w:val="22"/>
        </w:rPr>
        <w:t>Wanneer</w:t>
      </w:r>
      <w:r w:rsidR="008E712A">
        <w:rPr>
          <w:sz w:val="22"/>
          <w:szCs w:val="22"/>
        </w:rPr>
        <w:t xml:space="preserve"> wordt ingespeeld op loyaliteit zullen de boekingen</w:t>
      </w:r>
      <w:r w:rsidR="00B509D0">
        <w:rPr>
          <w:sz w:val="22"/>
          <w:szCs w:val="22"/>
        </w:rPr>
        <w:t xml:space="preserve"> op een constant niveau verkeren. Dit zal</w:t>
      </w:r>
      <w:r w:rsidR="008E712A">
        <w:rPr>
          <w:sz w:val="22"/>
          <w:szCs w:val="22"/>
        </w:rPr>
        <w:t xml:space="preserve"> </w:t>
      </w:r>
      <w:r w:rsidR="00B509D0">
        <w:rPr>
          <w:sz w:val="22"/>
          <w:szCs w:val="22"/>
        </w:rPr>
        <w:t xml:space="preserve">resulteren </w:t>
      </w:r>
      <w:r w:rsidR="008E712A">
        <w:rPr>
          <w:sz w:val="22"/>
          <w:szCs w:val="22"/>
        </w:rPr>
        <w:t xml:space="preserve">in een </w:t>
      </w:r>
      <w:r w:rsidR="00B509D0">
        <w:rPr>
          <w:sz w:val="22"/>
          <w:szCs w:val="22"/>
        </w:rPr>
        <w:t>stabiel positief bedrijfsresultaat</w:t>
      </w:r>
      <w:r w:rsidR="008E712A">
        <w:rPr>
          <w:sz w:val="22"/>
          <w:szCs w:val="22"/>
        </w:rPr>
        <w:t xml:space="preserve">. De loyaliteit van de klanten kan worden </w:t>
      </w:r>
      <w:r w:rsidR="00B509D0">
        <w:rPr>
          <w:sz w:val="22"/>
          <w:szCs w:val="22"/>
        </w:rPr>
        <w:t>vergroot door</w:t>
      </w:r>
      <w:r w:rsidR="008E712A">
        <w:rPr>
          <w:sz w:val="22"/>
          <w:szCs w:val="22"/>
        </w:rPr>
        <w:t xml:space="preserve"> het invoeren van hospitality onder de medewerkers. Hospitality is een belangrijk</w:t>
      </w:r>
      <w:r w:rsidR="00B509D0">
        <w:rPr>
          <w:sz w:val="22"/>
          <w:szCs w:val="22"/>
        </w:rPr>
        <w:t xml:space="preserve"> </w:t>
      </w:r>
      <w:r w:rsidR="008E712A">
        <w:rPr>
          <w:sz w:val="22"/>
          <w:szCs w:val="22"/>
        </w:rPr>
        <w:t xml:space="preserve">begrip </w:t>
      </w:r>
      <w:r w:rsidR="00B509D0">
        <w:rPr>
          <w:sz w:val="22"/>
          <w:szCs w:val="22"/>
        </w:rPr>
        <w:t xml:space="preserve">dat valt </w:t>
      </w:r>
      <w:r w:rsidR="008E712A">
        <w:rPr>
          <w:sz w:val="22"/>
          <w:szCs w:val="22"/>
        </w:rPr>
        <w:t xml:space="preserve">onder de term ‘gastvrijheid’. Gastvrijheid is een element </w:t>
      </w:r>
      <w:r w:rsidR="00B509D0">
        <w:rPr>
          <w:sz w:val="22"/>
          <w:szCs w:val="22"/>
        </w:rPr>
        <w:t>dat gasten trekt</w:t>
      </w:r>
      <w:r w:rsidR="00726A0E">
        <w:rPr>
          <w:sz w:val="22"/>
          <w:szCs w:val="22"/>
        </w:rPr>
        <w:t xml:space="preserve"> en</w:t>
      </w:r>
      <w:r w:rsidR="00B509D0">
        <w:rPr>
          <w:sz w:val="22"/>
          <w:szCs w:val="22"/>
        </w:rPr>
        <w:t xml:space="preserve">, </w:t>
      </w:r>
      <w:r w:rsidR="00726A0E">
        <w:rPr>
          <w:sz w:val="22"/>
          <w:szCs w:val="22"/>
        </w:rPr>
        <w:t>waar gasten hun</w:t>
      </w:r>
      <w:r w:rsidR="008E712A">
        <w:rPr>
          <w:sz w:val="22"/>
          <w:szCs w:val="22"/>
        </w:rPr>
        <w:t xml:space="preserve"> loyaliteit naar een organisatie aan </w:t>
      </w:r>
      <w:r w:rsidR="00726A0E">
        <w:rPr>
          <w:sz w:val="22"/>
          <w:szCs w:val="22"/>
        </w:rPr>
        <w:t>ophangen. De</w:t>
      </w:r>
      <w:r w:rsidR="008E712A">
        <w:rPr>
          <w:sz w:val="22"/>
          <w:szCs w:val="22"/>
        </w:rPr>
        <w:t xml:space="preserve"> loyaliteit</w:t>
      </w:r>
      <w:r w:rsidR="00726A0E">
        <w:rPr>
          <w:sz w:val="22"/>
          <w:szCs w:val="22"/>
        </w:rPr>
        <w:t xml:space="preserve"> kan</w:t>
      </w:r>
      <w:r w:rsidR="008E712A">
        <w:rPr>
          <w:sz w:val="22"/>
          <w:szCs w:val="22"/>
        </w:rPr>
        <w:t xml:space="preserve"> </w:t>
      </w:r>
      <w:r w:rsidR="00B509D0">
        <w:rPr>
          <w:sz w:val="22"/>
          <w:szCs w:val="22"/>
        </w:rPr>
        <w:t xml:space="preserve">worden </w:t>
      </w:r>
      <w:r w:rsidR="008E712A">
        <w:rPr>
          <w:sz w:val="22"/>
          <w:szCs w:val="22"/>
        </w:rPr>
        <w:t xml:space="preserve">gecreëerd door het invoeren van hospitality. Het creëren van de continuïteit van de service kan </w:t>
      </w:r>
      <w:r w:rsidR="00726A0E">
        <w:rPr>
          <w:sz w:val="22"/>
          <w:szCs w:val="22"/>
        </w:rPr>
        <w:t xml:space="preserve">worden </w:t>
      </w:r>
      <w:r w:rsidR="008E712A">
        <w:rPr>
          <w:sz w:val="22"/>
          <w:szCs w:val="22"/>
        </w:rPr>
        <w:t xml:space="preserve">gedaan </w:t>
      </w:r>
      <w:r w:rsidR="00726A0E">
        <w:rPr>
          <w:sz w:val="22"/>
          <w:szCs w:val="22"/>
        </w:rPr>
        <w:t>aan de hand van het</w:t>
      </w:r>
      <w:r w:rsidR="008E712A">
        <w:rPr>
          <w:sz w:val="22"/>
          <w:szCs w:val="22"/>
        </w:rPr>
        <w:t xml:space="preserve"> serviceconcept. </w:t>
      </w:r>
      <w:r w:rsidR="00A750EE">
        <w:rPr>
          <w:sz w:val="22"/>
          <w:szCs w:val="22"/>
        </w:rPr>
        <w:t xml:space="preserve">Doordat het serviceconcept opgebouwd is vanuit de C-Roos van Hurt zal het alle onderdelen van de desbetreffende service aankaarten en zullen de medewerkers op de hoogte zijn van al deze elementen in het serviceconcept. </w:t>
      </w:r>
    </w:p>
    <w:p w14:paraId="599ABAA9" w14:textId="77777777" w:rsidR="00F65231" w:rsidRDefault="00F65231">
      <w:pPr>
        <w:rPr>
          <w:sz w:val="22"/>
          <w:szCs w:val="22"/>
        </w:rPr>
      </w:pPr>
    </w:p>
    <w:p w14:paraId="57F261CB" w14:textId="5FEBB9B0" w:rsidR="00F65231" w:rsidRDefault="005C3220" w:rsidP="00D87AFD">
      <w:pPr>
        <w:pStyle w:val="Kop2"/>
      </w:pPr>
      <w:bookmarkStart w:id="80" w:name="_Toc451694194"/>
      <w:r>
        <w:t>7</w:t>
      </w:r>
      <w:r w:rsidR="00D87AFD">
        <w:t>.2 Het a</w:t>
      </w:r>
      <w:r w:rsidR="00F65231">
        <w:t>dvies</w:t>
      </w:r>
      <w:bookmarkEnd w:id="80"/>
    </w:p>
    <w:p w14:paraId="27E7A825" w14:textId="545D863D" w:rsidR="00D87AFD" w:rsidRPr="007A39CC" w:rsidRDefault="00D87AFD">
      <w:pPr>
        <w:rPr>
          <w:sz w:val="22"/>
          <w:szCs w:val="22"/>
        </w:rPr>
      </w:pPr>
      <w:r>
        <w:rPr>
          <w:sz w:val="22"/>
          <w:szCs w:val="22"/>
        </w:rPr>
        <w:t>Naar aanleiding v</w:t>
      </w:r>
      <w:r w:rsidR="009210C8">
        <w:rPr>
          <w:sz w:val="22"/>
          <w:szCs w:val="22"/>
        </w:rPr>
        <w:t>an deze geschreven scriptie is</w:t>
      </w:r>
      <w:r>
        <w:rPr>
          <w:sz w:val="22"/>
          <w:szCs w:val="22"/>
        </w:rPr>
        <w:t xml:space="preserve"> een aantal adviezen geformuleerd. </w:t>
      </w:r>
      <w:r w:rsidR="00726A0E">
        <w:rPr>
          <w:sz w:val="22"/>
          <w:szCs w:val="22"/>
        </w:rPr>
        <w:t>Deze zijn bedoeld als een advies op</w:t>
      </w:r>
      <w:r>
        <w:rPr>
          <w:sz w:val="22"/>
          <w:szCs w:val="22"/>
        </w:rPr>
        <w:t xml:space="preserve"> de geformuleerde hoofdvraag. De hoofdvraag luid</w:t>
      </w:r>
      <w:r w:rsidR="00726A0E">
        <w:rPr>
          <w:sz w:val="22"/>
          <w:szCs w:val="22"/>
        </w:rPr>
        <w:t>t</w:t>
      </w:r>
      <w:r>
        <w:rPr>
          <w:sz w:val="22"/>
          <w:szCs w:val="22"/>
        </w:rPr>
        <w:t xml:space="preserve"> als volgt: ‘</w:t>
      </w:r>
      <w:r w:rsidRPr="004F744B">
        <w:rPr>
          <w:i/>
          <w:color w:val="000000" w:themeColor="text1"/>
          <w:sz w:val="22"/>
          <w:szCs w:val="22"/>
        </w:rPr>
        <w:t>Welk serviceconcept kan onderscheiden</w:t>
      </w:r>
      <w:r w:rsidR="00726A0E">
        <w:rPr>
          <w:i/>
          <w:color w:val="000000" w:themeColor="text1"/>
          <w:sz w:val="22"/>
          <w:szCs w:val="22"/>
        </w:rPr>
        <w:t>d</w:t>
      </w:r>
      <w:r w:rsidRPr="004F744B">
        <w:rPr>
          <w:i/>
          <w:color w:val="000000" w:themeColor="text1"/>
          <w:sz w:val="22"/>
          <w:szCs w:val="22"/>
        </w:rPr>
        <w:t xml:space="preserve"> vermogen creëren voor </w:t>
      </w:r>
      <w:r w:rsidR="00834580">
        <w:rPr>
          <w:i/>
          <w:color w:val="000000" w:themeColor="text1"/>
          <w:sz w:val="22"/>
          <w:szCs w:val="22"/>
        </w:rPr>
        <w:t xml:space="preserve">Hotel </w:t>
      </w:r>
      <w:proofErr w:type="gramStart"/>
      <w:r w:rsidRPr="004F744B">
        <w:rPr>
          <w:i/>
          <w:color w:val="000000" w:themeColor="text1"/>
          <w:sz w:val="22"/>
          <w:szCs w:val="22"/>
        </w:rPr>
        <w:t>MIJN</w:t>
      </w:r>
      <w:proofErr w:type="gramEnd"/>
      <w:r w:rsidRPr="004F744B">
        <w:rPr>
          <w:i/>
          <w:color w:val="000000" w:themeColor="text1"/>
          <w:sz w:val="22"/>
          <w:szCs w:val="22"/>
        </w:rPr>
        <w:t xml:space="preserve"> Badhuis zodat loyale klanten worden gegenereerd?</w:t>
      </w:r>
      <w:r>
        <w:rPr>
          <w:i/>
          <w:color w:val="000000" w:themeColor="text1"/>
          <w:sz w:val="22"/>
          <w:szCs w:val="22"/>
        </w:rPr>
        <w:t xml:space="preserve">’ </w:t>
      </w:r>
    </w:p>
    <w:p w14:paraId="6142A269" w14:textId="77777777" w:rsidR="007A39CC" w:rsidRDefault="007A39CC">
      <w:pPr>
        <w:rPr>
          <w:color w:val="000000" w:themeColor="text1"/>
          <w:sz w:val="22"/>
          <w:szCs w:val="22"/>
        </w:rPr>
      </w:pPr>
    </w:p>
    <w:p w14:paraId="22289CF8" w14:textId="3E9FA598" w:rsidR="00D87AFD" w:rsidRDefault="00D87AFD">
      <w:pPr>
        <w:rPr>
          <w:color w:val="000000" w:themeColor="text1"/>
          <w:sz w:val="22"/>
          <w:szCs w:val="22"/>
        </w:rPr>
      </w:pPr>
      <w:r>
        <w:rPr>
          <w:color w:val="000000" w:themeColor="text1"/>
          <w:sz w:val="22"/>
          <w:szCs w:val="22"/>
        </w:rPr>
        <w:t xml:space="preserve">Hieronder worden de adviezen weergegeven en wordt een uitleg </w:t>
      </w:r>
      <w:r w:rsidR="009B1934">
        <w:rPr>
          <w:color w:val="000000" w:themeColor="text1"/>
          <w:sz w:val="22"/>
          <w:szCs w:val="22"/>
        </w:rPr>
        <w:t xml:space="preserve">op de adviezen gegeven. Deze uitleg zal vermelden waarom voor dit advies is gekozen en hoe het advies moeten worden uitgevoerd binnen </w:t>
      </w:r>
      <w:r w:rsidR="00834580">
        <w:rPr>
          <w:color w:val="000000" w:themeColor="text1"/>
          <w:sz w:val="22"/>
          <w:szCs w:val="22"/>
        </w:rPr>
        <w:t xml:space="preserve">Hotel </w:t>
      </w:r>
      <w:proofErr w:type="gramStart"/>
      <w:r w:rsidR="009B1934">
        <w:rPr>
          <w:color w:val="000000" w:themeColor="text1"/>
          <w:sz w:val="22"/>
          <w:szCs w:val="22"/>
        </w:rPr>
        <w:t>MIJN</w:t>
      </w:r>
      <w:proofErr w:type="gramEnd"/>
      <w:r w:rsidR="009B1934">
        <w:rPr>
          <w:color w:val="000000" w:themeColor="text1"/>
          <w:sz w:val="22"/>
          <w:szCs w:val="22"/>
        </w:rPr>
        <w:t xml:space="preserve"> Badhuis. </w:t>
      </w:r>
    </w:p>
    <w:p w14:paraId="3ADF1330" w14:textId="77777777" w:rsidR="00D87AFD" w:rsidRDefault="00D87AFD">
      <w:pPr>
        <w:rPr>
          <w:color w:val="000000" w:themeColor="text1"/>
          <w:sz w:val="22"/>
          <w:szCs w:val="22"/>
        </w:rPr>
      </w:pPr>
    </w:p>
    <w:tbl>
      <w:tblPr>
        <w:tblStyle w:val="Rastertabel1licht-accent21"/>
        <w:tblW w:w="9322" w:type="dxa"/>
        <w:tblLook w:val="04A0" w:firstRow="1" w:lastRow="0" w:firstColumn="1" w:lastColumn="0" w:noHBand="0" w:noVBand="1"/>
      </w:tblPr>
      <w:tblGrid>
        <w:gridCol w:w="2943"/>
        <w:gridCol w:w="6379"/>
      </w:tblGrid>
      <w:tr w:rsidR="009B1934" w14:paraId="5C40ED0D" w14:textId="77777777" w:rsidTr="000927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72D816C3" w14:textId="44FF5571" w:rsidR="00D87AFD" w:rsidRDefault="00D87AFD">
            <w:pPr>
              <w:rPr>
                <w:color w:val="000000" w:themeColor="text1"/>
                <w:sz w:val="22"/>
                <w:szCs w:val="22"/>
              </w:rPr>
            </w:pPr>
            <w:r>
              <w:rPr>
                <w:color w:val="000000" w:themeColor="text1"/>
                <w:sz w:val="22"/>
                <w:szCs w:val="22"/>
              </w:rPr>
              <w:t>Advies</w:t>
            </w:r>
          </w:p>
        </w:tc>
        <w:tc>
          <w:tcPr>
            <w:tcW w:w="6379" w:type="dxa"/>
          </w:tcPr>
          <w:p w14:paraId="66EE3A56" w14:textId="0397D049" w:rsidR="00D87AFD" w:rsidRDefault="00D87AFD">
            <w:pPr>
              <w:cnfStyle w:val="100000000000" w:firstRow="1"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U</w:t>
            </w:r>
            <w:r w:rsidR="009B1934">
              <w:rPr>
                <w:color w:val="000000" w:themeColor="text1"/>
                <w:sz w:val="22"/>
                <w:szCs w:val="22"/>
              </w:rPr>
              <w:t>itleg</w:t>
            </w:r>
          </w:p>
        </w:tc>
      </w:tr>
      <w:tr w:rsidR="00B46CE7" w14:paraId="16C6001F" w14:textId="77777777" w:rsidTr="0009275D">
        <w:trPr>
          <w:trHeight w:val="3291"/>
        </w:trPr>
        <w:tc>
          <w:tcPr>
            <w:cnfStyle w:val="001000000000" w:firstRow="0" w:lastRow="0" w:firstColumn="1" w:lastColumn="0" w:oddVBand="0" w:evenVBand="0" w:oddHBand="0" w:evenHBand="0" w:firstRowFirstColumn="0" w:firstRowLastColumn="0" w:lastRowFirstColumn="0" w:lastRowLastColumn="0"/>
            <w:tcW w:w="2943" w:type="dxa"/>
            <w:vMerge w:val="restart"/>
          </w:tcPr>
          <w:p w14:paraId="41D2F692" w14:textId="491771F3" w:rsidR="00B46CE7" w:rsidRDefault="00B46CE7" w:rsidP="00834580">
            <w:pPr>
              <w:rPr>
                <w:color w:val="000000" w:themeColor="text1"/>
                <w:sz w:val="22"/>
                <w:szCs w:val="22"/>
              </w:rPr>
            </w:pPr>
            <w:r>
              <w:rPr>
                <w:color w:val="000000" w:themeColor="text1"/>
                <w:sz w:val="22"/>
                <w:szCs w:val="22"/>
              </w:rPr>
              <w:t>Het creëren van onderscheidend vermogen door middel van de historische betekenis van zowel het badhuis als de torpedoloods</w:t>
            </w:r>
          </w:p>
        </w:tc>
        <w:tc>
          <w:tcPr>
            <w:tcW w:w="6379" w:type="dxa"/>
          </w:tcPr>
          <w:p w14:paraId="554A19A0" w14:textId="0355F1A6" w:rsidR="00B46CE7" w:rsidRDefault="00B46CE7" w:rsidP="00227AF2">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 xml:space="preserve">Door de historische kenmerken terug te laten komen in </w:t>
            </w:r>
            <w:proofErr w:type="gramStart"/>
            <w:r>
              <w:rPr>
                <w:color w:val="000000" w:themeColor="text1"/>
                <w:sz w:val="22"/>
                <w:szCs w:val="22"/>
              </w:rPr>
              <w:t>MIJN</w:t>
            </w:r>
            <w:proofErr w:type="gramEnd"/>
            <w:r>
              <w:rPr>
                <w:color w:val="000000" w:themeColor="text1"/>
                <w:sz w:val="22"/>
                <w:szCs w:val="22"/>
              </w:rPr>
              <w:t xml:space="preserve"> Badhuis zal dit onderscheidend</w:t>
            </w:r>
            <w:r w:rsidR="00551ABA">
              <w:rPr>
                <w:color w:val="000000" w:themeColor="text1"/>
                <w:sz w:val="22"/>
                <w:szCs w:val="22"/>
              </w:rPr>
              <w:t xml:space="preserve"> vermogen creëren omdat geen één</w:t>
            </w:r>
            <w:r>
              <w:rPr>
                <w:color w:val="000000" w:themeColor="text1"/>
                <w:sz w:val="22"/>
                <w:szCs w:val="22"/>
              </w:rPr>
              <w:t xml:space="preserve"> concurrent in de omgeving Hoek van Holland /Westland zich hieraan kan meten. Dit zal een trekpleister zijn voor toeristen omdat zij hierdoor de historie van de Eerste en Tweede Wereldoorlog zelf kunnen ervaren. Doordat Hotel </w:t>
            </w:r>
            <w:proofErr w:type="gramStart"/>
            <w:r>
              <w:rPr>
                <w:color w:val="000000" w:themeColor="text1"/>
                <w:sz w:val="22"/>
                <w:szCs w:val="22"/>
              </w:rPr>
              <w:t>MIJN</w:t>
            </w:r>
            <w:proofErr w:type="gramEnd"/>
            <w:r>
              <w:rPr>
                <w:color w:val="000000" w:themeColor="text1"/>
                <w:sz w:val="22"/>
                <w:szCs w:val="22"/>
              </w:rPr>
              <w:t xml:space="preserve"> Badhuis een nieuw gebouw is, komt de historische betekenis niet perfect tot zijn recht. De uitstraling is hetzelfde gebleven als het oorspronkelijke badhuis maar in een nieuwe uitvoering. Door in de hotelkamers de informatie te geven over de historische betekenis van het badhuis zal dit de gasten meer beleving geven naar aanleiding van het historische monument. </w:t>
            </w:r>
          </w:p>
        </w:tc>
      </w:tr>
      <w:tr w:rsidR="00B46CE7" w14:paraId="4E49EC05" w14:textId="77777777" w:rsidTr="0009275D">
        <w:trPr>
          <w:trHeight w:val="236"/>
        </w:trPr>
        <w:tc>
          <w:tcPr>
            <w:cnfStyle w:val="001000000000" w:firstRow="0" w:lastRow="0" w:firstColumn="1" w:lastColumn="0" w:oddVBand="0" w:evenVBand="0" w:oddHBand="0" w:evenHBand="0" w:firstRowFirstColumn="0" w:firstRowLastColumn="0" w:lastRowFirstColumn="0" w:lastRowLastColumn="0"/>
            <w:tcW w:w="2943" w:type="dxa"/>
            <w:vMerge/>
          </w:tcPr>
          <w:p w14:paraId="28AAD759" w14:textId="77777777" w:rsidR="00B46CE7" w:rsidRDefault="00B46CE7" w:rsidP="00834580">
            <w:pPr>
              <w:rPr>
                <w:color w:val="000000" w:themeColor="text1"/>
                <w:sz w:val="22"/>
                <w:szCs w:val="22"/>
              </w:rPr>
            </w:pPr>
          </w:p>
        </w:tc>
        <w:tc>
          <w:tcPr>
            <w:tcW w:w="6379" w:type="dxa"/>
          </w:tcPr>
          <w:p w14:paraId="3D144939" w14:textId="77087373" w:rsidR="00B46CE7" w:rsidRDefault="00B46CE7" w:rsidP="00227AF2">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 xml:space="preserve">Als tweede advies voor het creëren van het onderscheidend vermogen op historische aspecten is het van toepassing om historische foto’s op te hangen in de hotelkamers. Deze historische foto’s of eventueel schilderijen kunnen afkomstig zijn van ouderen uit de omgeving die deze foto’s bezitten. Het is belangrijk dat deze </w:t>
            </w:r>
            <w:r>
              <w:rPr>
                <w:color w:val="000000" w:themeColor="text1"/>
                <w:sz w:val="22"/>
                <w:szCs w:val="22"/>
              </w:rPr>
              <w:lastRenderedPageBreak/>
              <w:t xml:space="preserve">foto’s of schilderijen met aspecten van vroegere tijden van de torpedoloods of het badhuis zijn. Hierdoor zal de historische beleving niet alleen door het pand en de informatie worden vergroot maar geeft het ook een extra beeldvorming in de kamers. </w:t>
            </w:r>
          </w:p>
        </w:tc>
      </w:tr>
      <w:tr w:rsidR="00B46CE7" w14:paraId="6E56B94C" w14:textId="77777777" w:rsidTr="0009275D">
        <w:trPr>
          <w:trHeight w:val="236"/>
        </w:trPr>
        <w:tc>
          <w:tcPr>
            <w:cnfStyle w:val="001000000000" w:firstRow="0" w:lastRow="0" w:firstColumn="1" w:lastColumn="0" w:oddVBand="0" w:evenVBand="0" w:oddHBand="0" w:evenHBand="0" w:firstRowFirstColumn="0" w:firstRowLastColumn="0" w:lastRowFirstColumn="0" w:lastRowLastColumn="0"/>
            <w:tcW w:w="2943" w:type="dxa"/>
            <w:vMerge/>
          </w:tcPr>
          <w:p w14:paraId="4647270D" w14:textId="77777777" w:rsidR="00B46CE7" w:rsidRDefault="00B46CE7" w:rsidP="00834580">
            <w:pPr>
              <w:rPr>
                <w:color w:val="000000" w:themeColor="text1"/>
                <w:sz w:val="22"/>
                <w:szCs w:val="22"/>
              </w:rPr>
            </w:pPr>
          </w:p>
        </w:tc>
        <w:tc>
          <w:tcPr>
            <w:tcW w:w="6379" w:type="dxa"/>
          </w:tcPr>
          <w:p w14:paraId="32B1E97A" w14:textId="6A3E7F05" w:rsidR="00B46CE7" w:rsidRDefault="00B46CE7" w:rsidP="00D221DB">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235CA2">
              <w:rPr>
                <w:sz w:val="22"/>
                <w:szCs w:val="22"/>
              </w:rPr>
              <w:t>Als laatste advies voor de historische beleving is het mogelijk om de medewerkers de historie te laten overdragen naar de gasten toe.</w:t>
            </w:r>
            <w:r w:rsidR="00D221DB">
              <w:rPr>
                <w:color w:val="FF0000"/>
                <w:sz w:val="22"/>
                <w:szCs w:val="22"/>
              </w:rPr>
              <w:t xml:space="preserve"> </w:t>
            </w:r>
            <w:r w:rsidR="00D221DB" w:rsidRPr="00235CA2">
              <w:rPr>
                <w:sz w:val="22"/>
                <w:szCs w:val="22"/>
              </w:rPr>
              <w:t>Historie</w:t>
            </w:r>
            <w:r w:rsidRPr="00235CA2">
              <w:rPr>
                <w:sz w:val="22"/>
                <w:szCs w:val="22"/>
              </w:rPr>
              <w:t xml:space="preserve"> is een trend in de hotellerie en daarom een goed onderdeel om aan te kaarten. Hierom is het de bedoeling dat de medewerkers de historische verhalen overdragen aan de gasten en</w:t>
            </w:r>
            <w:r w:rsidR="00551ABA">
              <w:rPr>
                <w:sz w:val="22"/>
                <w:szCs w:val="22"/>
              </w:rPr>
              <w:t xml:space="preserve"> hiermee</w:t>
            </w:r>
            <w:r w:rsidRPr="00235CA2">
              <w:rPr>
                <w:sz w:val="22"/>
                <w:szCs w:val="22"/>
              </w:rPr>
              <w:t xml:space="preserve"> de </w:t>
            </w:r>
            <w:r w:rsidR="00D221DB" w:rsidRPr="00235CA2">
              <w:rPr>
                <w:sz w:val="22"/>
                <w:szCs w:val="22"/>
              </w:rPr>
              <w:t xml:space="preserve">historische beleving vergroten </w:t>
            </w:r>
            <w:sdt>
              <w:sdtPr>
                <w:rPr>
                  <w:sz w:val="22"/>
                  <w:szCs w:val="22"/>
                </w:rPr>
                <w:id w:val="1056905279"/>
                <w:citation/>
              </w:sdtPr>
              <w:sdtEndPr>
                <w:rPr>
                  <w:color w:val="000000" w:themeColor="text1"/>
                </w:rPr>
              </w:sdtEndPr>
              <w:sdtContent>
                <w:r w:rsidR="00D221DB" w:rsidRPr="00235CA2">
                  <w:rPr>
                    <w:sz w:val="22"/>
                    <w:szCs w:val="22"/>
                  </w:rPr>
                  <w:fldChar w:fldCharType="begin"/>
                </w:r>
                <w:r w:rsidR="00D221DB" w:rsidRPr="00235CA2">
                  <w:rPr>
                    <w:sz w:val="22"/>
                    <w:szCs w:val="22"/>
                  </w:rPr>
                  <w:instrText xml:space="preserve">CITATION hot16 \l 1043 </w:instrText>
                </w:r>
                <w:r w:rsidR="00D221DB" w:rsidRPr="00235CA2">
                  <w:rPr>
                    <w:sz w:val="22"/>
                    <w:szCs w:val="22"/>
                  </w:rPr>
                  <w:fldChar w:fldCharType="separate"/>
                </w:r>
                <w:r w:rsidR="000901F6" w:rsidRPr="000901F6">
                  <w:rPr>
                    <w:noProof/>
                    <w:sz w:val="22"/>
                    <w:szCs w:val="22"/>
                  </w:rPr>
                  <w:t>(hoteltrends, 2016)</w:t>
                </w:r>
                <w:r w:rsidR="00D221DB" w:rsidRPr="00235CA2">
                  <w:rPr>
                    <w:sz w:val="22"/>
                    <w:szCs w:val="22"/>
                  </w:rPr>
                  <w:fldChar w:fldCharType="end"/>
                </w:r>
              </w:sdtContent>
            </w:sdt>
            <w:r w:rsidR="00D221DB">
              <w:rPr>
                <w:color w:val="FF0000"/>
                <w:sz w:val="22"/>
                <w:szCs w:val="22"/>
              </w:rPr>
              <w:t>.</w:t>
            </w:r>
          </w:p>
        </w:tc>
      </w:tr>
      <w:tr w:rsidR="0009275D" w14:paraId="2F71FAF1" w14:textId="77777777" w:rsidTr="0009275D">
        <w:trPr>
          <w:trHeight w:val="321"/>
        </w:trPr>
        <w:tc>
          <w:tcPr>
            <w:cnfStyle w:val="001000000000" w:firstRow="0" w:lastRow="0" w:firstColumn="1" w:lastColumn="0" w:oddVBand="0" w:evenVBand="0" w:oddHBand="0" w:evenHBand="0" w:firstRowFirstColumn="0" w:firstRowLastColumn="0" w:lastRowFirstColumn="0" w:lastRowLastColumn="0"/>
            <w:tcW w:w="9322" w:type="dxa"/>
            <w:gridSpan w:val="2"/>
          </w:tcPr>
          <w:p w14:paraId="72E0A6F5" w14:textId="77777777" w:rsidR="0009275D" w:rsidRDefault="0009275D" w:rsidP="00D0174E">
            <w:pPr>
              <w:rPr>
                <w:color w:val="000000" w:themeColor="text1"/>
                <w:sz w:val="22"/>
                <w:szCs w:val="22"/>
              </w:rPr>
            </w:pPr>
          </w:p>
        </w:tc>
      </w:tr>
      <w:tr w:rsidR="00DB5717" w14:paraId="01CBC4DD" w14:textId="77777777" w:rsidTr="0009275D">
        <w:trPr>
          <w:trHeight w:val="829"/>
        </w:trPr>
        <w:tc>
          <w:tcPr>
            <w:cnfStyle w:val="001000000000" w:firstRow="0" w:lastRow="0" w:firstColumn="1" w:lastColumn="0" w:oddVBand="0" w:evenVBand="0" w:oddHBand="0" w:evenHBand="0" w:firstRowFirstColumn="0" w:firstRowLastColumn="0" w:lastRowFirstColumn="0" w:lastRowLastColumn="0"/>
            <w:tcW w:w="2943" w:type="dxa"/>
          </w:tcPr>
          <w:p w14:paraId="57E2275D" w14:textId="3982441E" w:rsidR="00DB5717" w:rsidRDefault="00DB5717">
            <w:pPr>
              <w:rPr>
                <w:color w:val="000000" w:themeColor="text1"/>
                <w:sz w:val="22"/>
                <w:szCs w:val="22"/>
              </w:rPr>
            </w:pPr>
            <w:r>
              <w:rPr>
                <w:color w:val="000000" w:themeColor="text1"/>
                <w:sz w:val="22"/>
                <w:szCs w:val="22"/>
              </w:rPr>
              <w:t xml:space="preserve">Het doorvoeren van hospitality op zowel de operationele, tactische als strategische afdelingen binnen </w:t>
            </w:r>
            <w:r w:rsidR="00834580">
              <w:rPr>
                <w:color w:val="000000" w:themeColor="text1"/>
                <w:sz w:val="22"/>
                <w:szCs w:val="22"/>
              </w:rPr>
              <w:t xml:space="preserve">Hotel </w:t>
            </w:r>
            <w:r>
              <w:rPr>
                <w:color w:val="000000" w:themeColor="text1"/>
                <w:sz w:val="22"/>
                <w:szCs w:val="22"/>
              </w:rPr>
              <w:t>MIJN Badhuis.</w:t>
            </w:r>
          </w:p>
        </w:tc>
        <w:tc>
          <w:tcPr>
            <w:tcW w:w="6379" w:type="dxa"/>
          </w:tcPr>
          <w:p w14:paraId="1A0D0D81" w14:textId="35A79348" w:rsidR="00DB5717" w:rsidRDefault="00DB5717" w:rsidP="00227AF2">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Door hospitality kenbaar te maken zullen zowel de gasten als de medewerkers zich bewust zijn van de term ‘hospitality’ en wat de inhoud hiervan is. Weinig concurrenten in de omgeving Hoek van Holland/Westland gebruiken deze term</w:t>
            </w:r>
            <w:r w:rsidR="00D83FE8">
              <w:rPr>
                <w:color w:val="000000" w:themeColor="text1"/>
                <w:sz w:val="22"/>
                <w:szCs w:val="22"/>
              </w:rPr>
              <w:t xml:space="preserve"> in de </w:t>
            </w:r>
            <w:r w:rsidR="00491BEB">
              <w:rPr>
                <w:color w:val="000000" w:themeColor="text1"/>
                <w:sz w:val="22"/>
                <w:szCs w:val="22"/>
              </w:rPr>
              <w:t>bedrijf</w:t>
            </w:r>
            <w:r w:rsidR="00D83FE8">
              <w:rPr>
                <w:color w:val="000000" w:themeColor="text1"/>
                <w:sz w:val="22"/>
                <w:szCs w:val="22"/>
              </w:rPr>
              <w:t>svoering</w:t>
            </w:r>
            <w:r w:rsidR="00491BEB">
              <w:rPr>
                <w:color w:val="000000" w:themeColor="text1"/>
                <w:sz w:val="22"/>
                <w:szCs w:val="22"/>
              </w:rPr>
              <w:t xml:space="preserve"> en </w:t>
            </w:r>
            <w:r w:rsidR="00137FF4">
              <w:rPr>
                <w:color w:val="000000" w:themeColor="text1"/>
                <w:sz w:val="22"/>
                <w:szCs w:val="22"/>
              </w:rPr>
              <w:t>promoten dit</w:t>
            </w:r>
            <w:r w:rsidR="00D0174E">
              <w:rPr>
                <w:color w:val="000000" w:themeColor="text1"/>
                <w:sz w:val="22"/>
                <w:szCs w:val="22"/>
              </w:rPr>
              <w:t xml:space="preserve"> niet </w:t>
            </w:r>
            <w:r w:rsidR="00137FF4">
              <w:rPr>
                <w:color w:val="000000" w:themeColor="text1"/>
                <w:sz w:val="22"/>
                <w:szCs w:val="22"/>
              </w:rPr>
              <w:t xml:space="preserve">naar </w:t>
            </w:r>
            <w:r w:rsidR="00227AF2">
              <w:rPr>
                <w:color w:val="000000" w:themeColor="text1"/>
                <w:sz w:val="22"/>
                <w:szCs w:val="22"/>
              </w:rPr>
              <w:t xml:space="preserve">de </w:t>
            </w:r>
            <w:r w:rsidR="00137FF4">
              <w:rPr>
                <w:color w:val="000000" w:themeColor="text1"/>
                <w:sz w:val="22"/>
                <w:szCs w:val="22"/>
              </w:rPr>
              <w:t>buiten</w:t>
            </w:r>
            <w:r w:rsidR="00227AF2">
              <w:rPr>
                <w:color w:val="000000" w:themeColor="text1"/>
                <w:sz w:val="22"/>
                <w:szCs w:val="22"/>
              </w:rPr>
              <w:t>wereld</w:t>
            </w:r>
            <w:r w:rsidR="00137FF4">
              <w:rPr>
                <w:color w:val="000000" w:themeColor="text1"/>
                <w:sz w:val="22"/>
                <w:szCs w:val="22"/>
              </w:rPr>
              <w:t xml:space="preserve">. </w:t>
            </w:r>
            <w:r w:rsidR="00227AF2">
              <w:rPr>
                <w:color w:val="000000" w:themeColor="text1"/>
                <w:sz w:val="22"/>
                <w:szCs w:val="22"/>
              </w:rPr>
              <w:t>Door dit wel te gebruiken</w:t>
            </w:r>
            <w:r w:rsidR="00137FF4">
              <w:rPr>
                <w:color w:val="000000" w:themeColor="text1"/>
                <w:sz w:val="22"/>
                <w:szCs w:val="22"/>
              </w:rPr>
              <w:t xml:space="preserve"> </w:t>
            </w:r>
            <w:r w:rsidR="00227AF2">
              <w:rPr>
                <w:color w:val="000000" w:themeColor="text1"/>
                <w:sz w:val="22"/>
                <w:szCs w:val="22"/>
              </w:rPr>
              <w:t xml:space="preserve">en door te voeren in de organisatie, </w:t>
            </w:r>
            <w:r w:rsidR="00137FF4">
              <w:rPr>
                <w:color w:val="000000" w:themeColor="text1"/>
                <w:sz w:val="22"/>
                <w:szCs w:val="22"/>
              </w:rPr>
              <w:t xml:space="preserve">kan </w:t>
            </w:r>
            <w:r w:rsidR="00420D07">
              <w:rPr>
                <w:color w:val="000000" w:themeColor="text1"/>
                <w:sz w:val="22"/>
                <w:szCs w:val="22"/>
              </w:rPr>
              <w:t xml:space="preserve">Hotel </w:t>
            </w:r>
            <w:proofErr w:type="gramStart"/>
            <w:r w:rsidR="00137FF4">
              <w:rPr>
                <w:color w:val="000000" w:themeColor="text1"/>
                <w:sz w:val="22"/>
                <w:szCs w:val="22"/>
              </w:rPr>
              <w:t>MIJN</w:t>
            </w:r>
            <w:proofErr w:type="gramEnd"/>
            <w:r w:rsidR="00137FF4">
              <w:rPr>
                <w:color w:val="000000" w:themeColor="text1"/>
                <w:sz w:val="22"/>
                <w:szCs w:val="22"/>
              </w:rPr>
              <w:t xml:space="preserve"> Badhuis zich onderscheiden. Door de medewerkers van </w:t>
            </w:r>
            <w:r w:rsidR="00420D07">
              <w:rPr>
                <w:color w:val="000000" w:themeColor="text1"/>
                <w:sz w:val="22"/>
                <w:szCs w:val="22"/>
              </w:rPr>
              <w:t xml:space="preserve">Hotel </w:t>
            </w:r>
            <w:proofErr w:type="gramStart"/>
            <w:r w:rsidR="00137FF4">
              <w:rPr>
                <w:color w:val="000000" w:themeColor="text1"/>
                <w:sz w:val="22"/>
                <w:szCs w:val="22"/>
              </w:rPr>
              <w:t>MIJN</w:t>
            </w:r>
            <w:proofErr w:type="gramEnd"/>
            <w:r w:rsidR="00137FF4">
              <w:rPr>
                <w:color w:val="000000" w:themeColor="text1"/>
                <w:sz w:val="22"/>
                <w:szCs w:val="22"/>
              </w:rPr>
              <w:t xml:space="preserve"> Badhuis </w:t>
            </w:r>
            <w:r w:rsidR="00227AF2">
              <w:rPr>
                <w:color w:val="000000" w:themeColor="text1"/>
                <w:sz w:val="22"/>
                <w:szCs w:val="22"/>
              </w:rPr>
              <w:t>inzicht te geven in het P</w:t>
            </w:r>
            <w:r w:rsidR="00834580">
              <w:rPr>
                <w:color w:val="000000" w:themeColor="text1"/>
                <w:sz w:val="22"/>
                <w:szCs w:val="22"/>
              </w:rPr>
              <w:t>G</w:t>
            </w:r>
            <w:r w:rsidR="00227AF2">
              <w:rPr>
                <w:color w:val="000000" w:themeColor="text1"/>
                <w:sz w:val="22"/>
                <w:szCs w:val="22"/>
              </w:rPr>
              <w:t>O</w:t>
            </w:r>
            <w:r w:rsidR="00834580">
              <w:rPr>
                <w:color w:val="000000" w:themeColor="text1"/>
                <w:sz w:val="22"/>
                <w:szCs w:val="22"/>
              </w:rPr>
              <w:t xml:space="preserve">-BD </w:t>
            </w:r>
            <w:r w:rsidR="00556715">
              <w:rPr>
                <w:color w:val="000000" w:themeColor="text1"/>
                <w:sz w:val="22"/>
                <w:szCs w:val="22"/>
              </w:rPr>
              <w:t>model zullen zij alle</w:t>
            </w:r>
            <w:r w:rsidR="00137FF4">
              <w:rPr>
                <w:color w:val="000000" w:themeColor="text1"/>
                <w:sz w:val="22"/>
                <w:szCs w:val="22"/>
              </w:rPr>
              <w:t xml:space="preserve"> onderdelen hiervan eigen kunnen maken en kan deze manier van werken worden uitgevoerd door de medewerkers. </w:t>
            </w:r>
          </w:p>
        </w:tc>
      </w:tr>
      <w:tr w:rsidR="0009275D" w14:paraId="3567DEAC" w14:textId="77777777" w:rsidTr="0009275D">
        <w:trPr>
          <w:trHeight w:val="306"/>
        </w:trPr>
        <w:tc>
          <w:tcPr>
            <w:cnfStyle w:val="001000000000" w:firstRow="0" w:lastRow="0" w:firstColumn="1" w:lastColumn="0" w:oddVBand="0" w:evenVBand="0" w:oddHBand="0" w:evenHBand="0" w:firstRowFirstColumn="0" w:firstRowLastColumn="0" w:lastRowFirstColumn="0" w:lastRowLastColumn="0"/>
            <w:tcW w:w="9322" w:type="dxa"/>
            <w:gridSpan w:val="2"/>
          </w:tcPr>
          <w:p w14:paraId="7FBA9EB7" w14:textId="77777777" w:rsidR="0009275D" w:rsidRDefault="0009275D" w:rsidP="00D0174E">
            <w:pPr>
              <w:rPr>
                <w:color w:val="000000" w:themeColor="text1"/>
                <w:sz w:val="22"/>
                <w:szCs w:val="22"/>
              </w:rPr>
            </w:pPr>
          </w:p>
        </w:tc>
      </w:tr>
      <w:tr w:rsidR="00F92FAE" w14:paraId="47BC02A3" w14:textId="77777777" w:rsidTr="0009275D">
        <w:trPr>
          <w:trHeight w:val="2444"/>
        </w:trPr>
        <w:tc>
          <w:tcPr>
            <w:cnfStyle w:val="001000000000" w:firstRow="0" w:lastRow="0" w:firstColumn="1" w:lastColumn="0" w:oddVBand="0" w:evenVBand="0" w:oddHBand="0" w:evenHBand="0" w:firstRowFirstColumn="0" w:firstRowLastColumn="0" w:lastRowFirstColumn="0" w:lastRowLastColumn="0"/>
            <w:tcW w:w="2943" w:type="dxa"/>
          </w:tcPr>
          <w:p w14:paraId="32170991" w14:textId="77777777" w:rsidR="00F92FAE" w:rsidRDefault="00F92FAE">
            <w:pPr>
              <w:rPr>
                <w:color w:val="000000" w:themeColor="text1"/>
                <w:sz w:val="22"/>
                <w:szCs w:val="22"/>
              </w:rPr>
            </w:pPr>
            <w:r>
              <w:rPr>
                <w:color w:val="000000" w:themeColor="text1"/>
                <w:sz w:val="22"/>
                <w:szCs w:val="22"/>
              </w:rPr>
              <w:t xml:space="preserve">Het doorvoeren van zo’n gericht mogelijke gastvrijheid doormiddel van de </w:t>
            </w:r>
            <w:r w:rsidRPr="000D042E">
              <w:rPr>
                <w:color w:val="000000" w:themeColor="text1"/>
                <w:sz w:val="22"/>
                <w:szCs w:val="22"/>
                <w:lang w:val="en-US"/>
              </w:rPr>
              <w:t>mystery guest</w:t>
            </w:r>
            <w:r>
              <w:rPr>
                <w:color w:val="000000" w:themeColor="text1"/>
                <w:sz w:val="22"/>
                <w:szCs w:val="22"/>
              </w:rPr>
              <w:t xml:space="preserve"> training. </w:t>
            </w:r>
          </w:p>
          <w:p w14:paraId="38D6D6E5" w14:textId="77777777" w:rsidR="00F92FAE" w:rsidRDefault="00F92FAE">
            <w:pPr>
              <w:rPr>
                <w:color w:val="000000" w:themeColor="text1"/>
                <w:sz w:val="22"/>
                <w:szCs w:val="22"/>
              </w:rPr>
            </w:pPr>
          </w:p>
          <w:p w14:paraId="24FED327" w14:textId="77777777" w:rsidR="00F92FAE" w:rsidRDefault="00F92FAE">
            <w:pPr>
              <w:rPr>
                <w:color w:val="000000" w:themeColor="text1"/>
                <w:sz w:val="22"/>
                <w:szCs w:val="22"/>
              </w:rPr>
            </w:pPr>
          </w:p>
          <w:p w14:paraId="4343DD75" w14:textId="628E9ADB" w:rsidR="00F92FAE" w:rsidRPr="0009275D" w:rsidRDefault="00F92FAE">
            <w:pPr>
              <w:rPr>
                <w:color w:val="000000" w:themeColor="text1"/>
                <w:sz w:val="12"/>
                <w:szCs w:val="12"/>
              </w:rPr>
            </w:pPr>
          </w:p>
        </w:tc>
        <w:tc>
          <w:tcPr>
            <w:tcW w:w="6379" w:type="dxa"/>
          </w:tcPr>
          <w:p w14:paraId="1D93BCBB" w14:textId="7FE424F0" w:rsidR="00F92FAE" w:rsidRPr="00F92FAE" w:rsidRDefault="00F92FAE" w:rsidP="00A276A7">
            <w:pPr>
              <w:cnfStyle w:val="000000000000" w:firstRow="0" w:lastRow="0" w:firstColumn="0" w:lastColumn="0" w:oddVBand="0" w:evenVBand="0" w:oddHBand="0" w:evenHBand="0" w:firstRowFirstColumn="0" w:firstRowLastColumn="0" w:lastRowFirstColumn="0" w:lastRowLastColumn="0"/>
              <w:rPr>
                <w:color w:val="FF0000"/>
                <w:sz w:val="22"/>
                <w:szCs w:val="22"/>
              </w:rPr>
            </w:pPr>
            <w:r w:rsidRPr="00235CA2">
              <w:rPr>
                <w:sz w:val="22"/>
                <w:szCs w:val="22"/>
              </w:rPr>
              <w:t>‘De gast is koning’ is een bedrijf, gevestigd in ‘s-Gravenzande, dat zich vooral</w:t>
            </w:r>
            <w:r w:rsidR="00235CA2" w:rsidRPr="00235CA2">
              <w:rPr>
                <w:sz w:val="22"/>
                <w:szCs w:val="22"/>
              </w:rPr>
              <w:t xml:space="preserve"> richt</w:t>
            </w:r>
            <w:r w:rsidRPr="00235CA2">
              <w:rPr>
                <w:sz w:val="22"/>
                <w:szCs w:val="22"/>
              </w:rPr>
              <w:t xml:space="preserve"> op de beoordel</w:t>
            </w:r>
            <w:r w:rsidR="00235CA2" w:rsidRPr="00235CA2">
              <w:rPr>
                <w:sz w:val="22"/>
                <w:szCs w:val="22"/>
              </w:rPr>
              <w:t>ing van horecagelegenheden</w:t>
            </w:r>
            <w:r w:rsidRPr="00235CA2">
              <w:rPr>
                <w:sz w:val="22"/>
                <w:szCs w:val="22"/>
              </w:rPr>
              <w:t xml:space="preserve">. Om tot betrouwbare beoordelingen te komen, stuurt ‘De gast is koning’ eens in de zoveel tijd een ‘nep’ gast langs. Deze maakt een beoordeling van de aangeboden service, gastvriendelijk- en vrijheid. Dit kan gedaan worden in combinatie met een gastvrijheidstraining door dezelfde organisatie. Het advies hiervoor is om deze organisatie in te huren zodat op gastvrijheid en </w:t>
            </w:r>
            <w:r w:rsidRPr="00235CA2">
              <w:rPr>
                <w:sz w:val="22"/>
                <w:szCs w:val="22"/>
                <w:lang w:val="en-US"/>
              </w:rPr>
              <w:t>hospitality</w:t>
            </w:r>
            <w:r w:rsidRPr="00235CA2">
              <w:rPr>
                <w:sz w:val="22"/>
                <w:szCs w:val="22"/>
              </w:rPr>
              <w:t xml:space="preserve"> extra wordt ingespeeld.</w:t>
            </w:r>
            <w:r w:rsidR="00847EC6">
              <w:rPr>
                <w:sz w:val="22"/>
                <w:szCs w:val="22"/>
              </w:rPr>
              <w:t xml:space="preserve"> </w:t>
            </w:r>
            <w:r w:rsidR="00847EC6" w:rsidRPr="00235CA2">
              <w:rPr>
                <w:sz w:val="22"/>
                <w:szCs w:val="22"/>
              </w:rPr>
              <w:t xml:space="preserve">Op deze manier kan, zonder dat de medewerkers het weten, een onbewust onderzoek worden </w:t>
            </w:r>
            <w:r w:rsidR="00847EC6" w:rsidRPr="0025507B">
              <w:rPr>
                <w:sz w:val="22"/>
                <w:szCs w:val="22"/>
              </w:rPr>
              <w:t>uitgevoerd om de kwaliteit van de service te meten.</w:t>
            </w:r>
            <w:r w:rsidR="00847EC6">
              <w:rPr>
                <w:sz w:val="22"/>
                <w:szCs w:val="22"/>
              </w:rPr>
              <w:t xml:space="preserve"> Wanneer </w:t>
            </w:r>
            <w:r w:rsidR="00847EC6" w:rsidRPr="0025507B">
              <w:rPr>
                <w:sz w:val="22"/>
                <w:szCs w:val="22"/>
              </w:rPr>
              <w:t>uit het onderzoek blijkt dat er niet genoeg wordt ingespeeld op hostmanship en gastvrijheid, kan ‘de gast is koning’ worden ingehuurd voor hun gastvrijheid-training</w:t>
            </w:r>
            <w:sdt>
              <w:sdtPr>
                <w:rPr>
                  <w:sz w:val="22"/>
                  <w:szCs w:val="22"/>
                </w:rPr>
                <w:id w:val="-1973507838"/>
                <w:citation/>
              </w:sdtPr>
              <w:sdtEndPr/>
              <w:sdtContent>
                <w:r w:rsidR="00847EC6" w:rsidRPr="0025507B">
                  <w:rPr>
                    <w:sz w:val="22"/>
                    <w:szCs w:val="22"/>
                  </w:rPr>
                  <w:fldChar w:fldCharType="begin"/>
                </w:r>
                <w:r w:rsidR="00847EC6" w:rsidRPr="0025507B">
                  <w:rPr>
                    <w:sz w:val="22"/>
                    <w:szCs w:val="22"/>
                  </w:rPr>
                  <w:instrText xml:space="preserve">CITATION mys16 \l 1043 </w:instrText>
                </w:r>
                <w:r w:rsidR="00847EC6" w:rsidRPr="0025507B">
                  <w:rPr>
                    <w:sz w:val="22"/>
                    <w:szCs w:val="22"/>
                  </w:rPr>
                  <w:fldChar w:fldCharType="separate"/>
                </w:r>
                <w:r w:rsidR="000901F6">
                  <w:rPr>
                    <w:noProof/>
                    <w:sz w:val="22"/>
                    <w:szCs w:val="22"/>
                  </w:rPr>
                  <w:t xml:space="preserve"> </w:t>
                </w:r>
                <w:r w:rsidR="000901F6" w:rsidRPr="000901F6">
                  <w:rPr>
                    <w:noProof/>
                    <w:sz w:val="22"/>
                    <w:szCs w:val="22"/>
                  </w:rPr>
                  <w:t>(Heijningen)</w:t>
                </w:r>
                <w:r w:rsidR="00847EC6" w:rsidRPr="0025507B">
                  <w:rPr>
                    <w:sz w:val="22"/>
                    <w:szCs w:val="22"/>
                  </w:rPr>
                  <w:fldChar w:fldCharType="end"/>
                </w:r>
              </w:sdtContent>
            </w:sdt>
            <w:r w:rsidR="00847EC6" w:rsidRPr="0025507B">
              <w:rPr>
                <w:sz w:val="22"/>
                <w:szCs w:val="22"/>
              </w:rPr>
              <w:t>.</w:t>
            </w:r>
          </w:p>
        </w:tc>
      </w:tr>
      <w:tr w:rsidR="0009275D" w14:paraId="3A14CA03" w14:textId="77777777" w:rsidTr="0009275D">
        <w:trPr>
          <w:trHeight w:val="334"/>
        </w:trPr>
        <w:tc>
          <w:tcPr>
            <w:cnfStyle w:val="001000000000" w:firstRow="0" w:lastRow="0" w:firstColumn="1" w:lastColumn="0" w:oddVBand="0" w:evenVBand="0" w:oddHBand="0" w:evenHBand="0" w:firstRowFirstColumn="0" w:firstRowLastColumn="0" w:lastRowFirstColumn="0" w:lastRowLastColumn="0"/>
            <w:tcW w:w="9322" w:type="dxa"/>
            <w:gridSpan w:val="2"/>
          </w:tcPr>
          <w:p w14:paraId="71A3F5AC" w14:textId="77777777" w:rsidR="00B46CE7" w:rsidRDefault="00B46CE7" w:rsidP="00D0174E">
            <w:pPr>
              <w:rPr>
                <w:color w:val="000000" w:themeColor="text1"/>
                <w:sz w:val="22"/>
                <w:szCs w:val="22"/>
              </w:rPr>
            </w:pPr>
          </w:p>
        </w:tc>
      </w:tr>
      <w:tr w:rsidR="00B46CE7" w14:paraId="450B73BF" w14:textId="77777777" w:rsidTr="00B46CE7">
        <w:trPr>
          <w:trHeight w:val="214"/>
        </w:trPr>
        <w:tc>
          <w:tcPr>
            <w:cnfStyle w:val="001000000000" w:firstRow="0" w:lastRow="0" w:firstColumn="1" w:lastColumn="0" w:oddVBand="0" w:evenVBand="0" w:oddHBand="0" w:evenHBand="0" w:firstRowFirstColumn="0" w:firstRowLastColumn="0" w:lastRowFirstColumn="0" w:lastRowLastColumn="0"/>
            <w:tcW w:w="2943" w:type="dxa"/>
            <w:vMerge w:val="restart"/>
          </w:tcPr>
          <w:p w14:paraId="38518819" w14:textId="26BA129C" w:rsidR="00B46CE7" w:rsidRDefault="00B46CE7">
            <w:pPr>
              <w:rPr>
                <w:color w:val="000000" w:themeColor="text1"/>
                <w:sz w:val="22"/>
                <w:szCs w:val="22"/>
              </w:rPr>
            </w:pPr>
            <w:r>
              <w:rPr>
                <w:color w:val="000000" w:themeColor="text1"/>
                <w:sz w:val="22"/>
                <w:szCs w:val="22"/>
              </w:rPr>
              <w:t xml:space="preserve">Het gebruiken van de </w:t>
            </w:r>
            <w:r w:rsidRPr="008F054B">
              <w:rPr>
                <w:color w:val="000000" w:themeColor="text1"/>
                <w:sz w:val="22"/>
                <w:szCs w:val="22"/>
                <w:lang w:val="en-US"/>
              </w:rPr>
              <w:t>customer intimacy</w:t>
            </w:r>
            <w:r>
              <w:rPr>
                <w:color w:val="000000" w:themeColor="text1"/>
                <w:sz w:val="22"/>
                <w:szCs w:val="22"/>
              </w:rPr>
              <w:t xml:space="preserve"> strategie. </w:t>
            </w:r>
          </w:p>
        </w:tc>
        <w:tc>
          <w:tcPr>
            <w:tcW w:w="6379" w:type="dxa"/>
          </w:tcPr>
          <w:p w14:paraId="2ADEEBDE" w14:textId="24C2CADF" w:rsidR="00B46CE7" w:rsidRDefault="00B46CE7" w:rsidP="00D221DB">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 xml:space="preserve">Door het toepassen van </w:t>
            </w:r>
            <w:r w:rsidRPr="00420D07">
              <w:rPr>
                <w:color w:val="000000" w:themeColor="text1"/>
                <w:sz w:val="22"/>
                <w:szCs w:val="22"/>
                <w:lang w:val="en-US"/>
              </w:rPr>
              <w:t>customer intimacy</w:t>
            </w:r>
            <w:r>
              <w:rPr>
                <w:color w:val="000000" w:themeColor="text1"/>
                <w:sz w:val="22"/>
                <w:szCs w:val="22"/>
              </w:rPr>
              <w:t xml:space="preserve"> zal de gast zich gewaardeerd voelen en zullen zij Hotel </w:t>
            </w:r>
            <w:proofErr w:type="gramStart"/>
            <w:r>
              <w:rPr>
                <w:color w:val="000000" w:themeColor="text1"/>
                <w:sz w:val="22"/>
                <w:szCs w:val="22"/>
              </w:rPr>
              <w:t>MIJN</w:t>
            </w:r>
            <w:proofErr w:type="gramEnd"/>
            <w:r>
              <w:rPr>
                <w:color w:val="000000" w:themeColor="text1"/>
                <w:sz w:val="22"/>
                <w:szCs w:val="22"/>
              </w:rPr>
              <w:t xml:space="preserve"> Badhuis tevreden verlaten. Vooral op het gebied van behulpzaamheid en/of betrokkenheid zal moeten worden ingespeeld. Doordat Hotel </w:t>
            </w:r>
            <w:proofErr w:type="gramStart"/>
            <w:r>
              <w:rPr>
                <w:color w:val="000000" w:themeColor="text1"/>
                <w:sz w:val="22"/>
                <w:szCs w:val="22"/>
              </w:rPr>
              <w:t>MIJN</w:t>
            </w:r>
            <w:proofErr w:type="gramEnd"/>
            <w:r>
              <w:rPr>
                <w:color w:val="000000" w:themeColor="text1"/>
                <w:sz w:val="22"/>
                <w:szCs w:val="22"/>
              </w:rPr>
              <w:t xml:space="preserve"> Badhuis een kleinschalig hotel is, is het voor d</w:t>
            </w:r>
            <w:r w:rsidR="00302663">
              <w:rPr>
                <w:color w:val="000000" w:themeColor="text1"/>
                <w:sz w:val="22"/>
                <w:szCs w:val="22"/>
              </w:rPr>
              <w:t>e medewerkers gemakkelijk om de persoonlijke</w:t>
            </w:r>
            <w:r w:rsidR="00302663" w:rsidRPr="00302663">
              <w:rPr>
                <w:color w:val="000000" w:themeColor="text1"/>
                <w:sz w:val="22"/>
                <w:szCs w:val="22"/>
                <w:lang w:val="en-US"/>
              </w:rPr>
              <w:t xml:space="preserve"> touch</w:t>
            </w:r>
            <w:r w:rsidR="00302663">
              <w:rPr>
                <w:color w:val="000000" w:themeColor="text1"/>
                <w:sz w:val="22"/>
                <w:szCs w:val="22"/>
              </w:rPr>
              <w:t xml:space="preserve"> toe toevoegen. Dit omdat het aantal gasten niet groter is als twintig personen</w:t>
            </w:r>
            <w:r>
              <w:rPr>
                <w:color w:val="000000" w:themeColor="text1"/>
                <w:sz w:val="22"/>
                <w:szCs w:val="22"/>
              </w:rPr>
              <w:t xml:space="preserve">. Zij kunnen hierop in spelen door bijvoorbeeld een activiteit voor te stellen of om te vragen hoe de dag van de gast geweest is.  De overnachting/het verblijf in het hotel kan door middel van deze strategie zoveel mogelijk op maat worden gemaakt. Zodat aan alle wensen en eisen van de gasten kan worden voldaan. </w:t>
            </w:r>
            <w:r w:rsidR="00D221DB">
              <w:rPr>
                <w:color w:val="000000" w:themeColor="text1"/>
                <w:sz w:val="22"/>
                <w:szCs w:val="22"/>
              </w:rPr>
              <w:t xml:space="preserve">Tevens is de personaliteit een van de opkomende trends waar gasten steeds meer waarde aan gaan hechten </w:t>
            </w:r>
            <w:sdt>
              <w:sdtPr>
                <w:rPr>
                  <w:color w:val="000000" w:themeColor="text1"/>
                  <w:sz w:val="22"/>
                  <w:szCs w:val="22"/>
                </w:rPr>
                <w:id w:val="-1045822210"/>
                <w:citation/>
              </w:sdtPr>
              <w:sdtEndPr/>
              <w:sdtContent>
                <w:r w:rsidR="00D221DB">
                  <w:rPr>
                    <w:color w:val="000000" w:themeColor="text1"/>
                    <w:sz w:val="22"/>
                    <w:szCs w:val="22"/>
                  </w:rPr>
                  <w:fldChar w:fldCharType="begin"/>
                </w:r>
                <w:r w:rsidR="00D221DB">
                  <w:rPr>
                    <w:color w:val="000000" w:themeColor="text1"/>
                    <w:sz w:val="22"/>
                    <w:szCs w:val="22"/>
                  </w:rPr>
                  <w:instrText xml:space="preserve">CITATION hot16 \l 1043 </w:instrText>
                </w:r>
                <w:r w:rsidR="00D221DB">
                  <w:rPr>
                    <w:color w:val="000000" w:themeColor="text1"/>
                    <w:sz w:val="22"/>
                    <w:szCs w:val="22"/>
                  </w:rPr>
                  <w:fldChar w:fldCharType="separate"/>
                </w:r>
                <w:r w:rsidR="000901F6" w:rsidRPr="000901F6">
                  <w:rPr>
                    <w:noProof/>
                    <w:color w:val="000000" w:themeColor="text1"/>
                    <w:sz w:val="22"/>
                    <w:szCs w:val="22"/>
                  </w:rPr>
                  <w:t>(hoteltrends, 2016)</w:t>
                </w:r>
                <w:r w:rsidR="00D221DB">
                  <w:rPr>
                    <w:color w:val="000000" w:themeColor="text1"/>
                    <w:sz w:val="22"/>
                    <w:szCs w:val="22"/>
                  </w:rPr>
                  <w:fldChar w:fldCharType="end"/>
                </w:r>
              </w:sdtContent>
            </w:sdt>
            <w:r w:rsidR="00D221DB">
              <w:rPr>
                <w:color w:val="000000" w:themeColor="text1"/>
                <w:sz w:val="22"/>
                <w:szCs w:val="22"/>
              </w:rPr>
              <w:t>.</w:t>
            </w:r>
          </w:p>
        </w:tc>
      </w:tr>
      <w:tr w:rsidR="00B46CE7" w14:paraId="46700CD8" w14:textId="77777777" w:rsidTr="00B46CE7">
        <w:trPr>
          <w:trHeight w:val="214"/>
        </w:trPr>
        <w:tc>
          <w:tcPr>
            <w:cnfStyle w:val="001000000000" w:firstRow="0" w:lastRow="0" w:firstColumn="1" w:lastColumn="0" w:oddVBand="0" w:evenVBand="0" w:oddHBand="0" w:evenHBand="0" w:firstRowFirstColumn="0" w:firstRowLastColumn="0" w:lastRowFirstColumn="0" w:lastRowLastColumn="0"/>
            <w:tcW w:w="2943" w:type="dxa"/>
            <w:vMerge/>
          </w:tcPr>
          <w:p w14:paraId="2A60D165" w14:textId="77777777" w:rsidR="00B46CE7" w:rsidRDefault="00B46CE7">
            <w:pPr>
              <w:rPr>
                <w:color w:val="000000" w:themeColor="text1"/>
                <w:sz w:val="22"/>
                <w:szCs w:val="22"/>
              </w:rPr>
            </w:pPr>
          </w:p>
        </w:tc>
        <w:tc>
          <w:tcPr>
            <w:tcW w:w="6379" w:type="dxa"/>
          </w:tcPr>
          <w:p w14:paraId="5F4DCAF5" w14:textId="7F457B9F" w:rsidR="00B46CE7" w:rsidRDefault="00B46CE7" w:rsidP="007B3F5A">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 xml:space="preserve">Als tweede advies voor het in gebruik nemen van </w:t>
            </w:r>
            <w:r w:rsidRPr="00420D07">
              <w:rPr>
                <w:color w:val="000000" w:themeColor="text1"/>
                <w:sz w:val="22"/>
                <w:szCs w:val="22"/>
                <w:lang w:val="en-US"/>
              </w:rPr>
              <w:t>customer intimacy</w:t>
            </w:r>
            <w:r>
              <w:rPr>
                <w:color w:val="000000" w:themeColor="text1"/>
                <w:sz w:val="22"/>
                <w:szCs w:val="22"/>
              </w:rPr>
              <w:t xml:space="preserve"> kan de loyaliteit van de gasten worden gegenereerd. Door tijdens het uitchecken te vragen: wat vond u van het verblijf? Zullen de gasten voelen dat Hotel </w:t>
            </w:r>
            <w:proofErr w:type="gramStart"/>
            <w:r>
              <w:rPr>
                <w:color w:val="000000" w:themeColor="text1"/>
                <w:sz w:val="22"/>
                <w:szCs w:val="22"/>
              </w:rPr>
              <w:t>MIJN</w:t>
            </w:r>
            <w:proofErr w:type="gramEnd"/>
            <w:r>
              <w:rPr>
                <w:color w:val="000000" w:themeColor="text1"/>
                <w:sz w:val="22"/>
                <w:szCs w:val="22"/>
              </w:rPr>
              <w:t xml:space="preserve"> Badhuis graag gerichte feedback wil ontvangen. Daarnaast kan gevraagd worden om een beoordeling in de vorm van een cijfer, en naar verbeterpunten voor in de toekomst. Door hiernaar te vragen kan Hotel </w:t>
            </w:r>
            <w:proofErr w:type="gramStart"/>
            <w:r>
              <w:rPr>
                <w:color w:val="000000" w:themeColor="text1"/>
                <w:sz w:val="22"/>
                <w:szCs w:val="22"/>
              </w:rPr>
              <w:t>MIJN</w:t>
            </w:r>
            <w:proofErr w:type="gramEnd"/>
            <w:r>
              <w:rPr>
                <w:color w:val="000000" w:themeColor="text1"/>
                <w:sz w:val="22"/>
                <w:szCs w:val="22"/>
              </w:rPr>
              <w:t xml:space="preserve"> Badhuis worden verbeterd. Tevens is het belangrijk om te vragen naar wat de gasten prettig vonden tijdens het verblijf. Hierdoor kan op deze aspecten worden ingespeeld op het gebied van promotie. </w:t>
            </w:r>
          </w:p>
        </w:tc>
      </w:tr>
      <w:tr w:rsidR="00B46CE7" w14:paraId="105D6EE4" w14:textId="77777777" w:rsidTr="00B46CE7">
        <w:trPr>
          <w:trHeight w:val="214"/>
        </w:trPr>
        <w:tc>
          <w:tcPr>
            <w:cnfStyle w:val="001000000000" w:firstRow="0" w:lastRow="0" w:firstColumn="1" w:lastColumn="0" w:oddVBand="0" w:evenVBand="0" w:oddHBand="0" w:evenHBand="0" w:firstRowFirstColumn="0" w:firstRowLastColumn="0" w:lastRowFirstColumn="0" w:lastRowLastColumn="0"/>
            <w:tcW w:w="2943" w:type="dxa"/>
            <w:vMerge/>
          </w:tcPr>
          <w:p w14:paraId="78951E19" w14:textId="77777777" w:rsidR="00B46CE7" w:rsidRDefault="00B46CE7">
            <w:pPr>
              <w:rPr>
                <w:color w:val="000000" w:themeColor="text1"/>
                <w:sz w:val="22"/>
                <w:szCs w:val="22"/>
              </w:rPr>
            </w:pPr>
          </w:p>
        </w:tc>
        <w:tc>
          <w:tcPr>
            <w:tcW w:w="6379" w:type="dxa"/>
          </w:tcPr>
          <w:p w14:paraId="0BB09554" w14:textId="4FACA1EF" w:rsidR="00B46CE7" w:rsidRPr="0025507B" w:rsidRDefault="0025507B" w:rsidP="0025507B">
            <w:pPr>
              <w:cnfStyle w:val="000000000000" w:firstRow="0" w:lastRow="0" w:firstColumn="0" w:lastColumn="0" w:oddVBand="0" w:evenVBand="0" w:oddHBand="0" w:evenHBand="0" w:firstRowFirstColumn="0" w:firstRowLastColumn="0" w:lastRowFirstColumn="0" w:lastRowLastColumn="0"/>
              <w:rPr>
                <w:sz w:val="22"/>
                <w:szCs w:val="22"/>
              </w:rPr>
            </w:pPr>
            <w:r w:rsidRPr="0025507B">
              <w:rPr>
                <w:sz w:val="22"/>
                <w:szCs w:val="22"/>
              </w:rPr>
              <w:t>Het derde advies is een</w:t>
            </w:r>
            <w:r w:rsidR="00B46CE7" w:rsidRPr="0025507B">
              <w:rPr>
                <w:sz w:val="22"/>
                <w:szCs w:val="22"/>
              </w:rPr>
              <w:t xml:space="preserve"> combinatie met het advies hierboven</w:t>
            </w:r>
            <w:r w:rsidRPr="0025507B">
              <w:rPr>
                <w:sz w:val="22"/>
                <w:szCs w:val="22"/>
              </w:rPr>
              <w:t xml:space="preserve">: </w:t>
            </w:r>
            <w:r w:rsidR="00B46CE7" w:rsidRPr="0025507B">
              <w:rPr>
                <w:sz w:val="22"/>
                <w:szCs w:val="22"/>
              </w:rPr>
              <w:t xml:space="preserve">advies twee. Door de feedback van de gasten </w:t>
            </w:r>
            <w:r w:rsidRPr="0025507B">
              <w:rPr>
                <w:sz w:val="22"/>
                <w:szCs w:val="22"/>
              </w:rPr>
              <w:t>aan</w:t>
            </w:r>
            <w:r w:rsidR="00B46CE7" w:rsidRPr="0025507B">
              <w:rPr>
                <w:sz w:val="22"/>
                <w:szCs w:val="22"/>
              </w:rPr>
              <w:t xml:space="preserve"> de buitenwereld te </w:t>
            </w:r>
            <w:proofErr w:type="gramStart"/>
            <w:r w:rsidRPr="0025507B">
              <w:rPr>
                <w:sz w:val="22"/>
                <w:szCs w:val="22"/>
              </w:rPr>
              <w:t>tonen  is</w:t>
            </w:r>
            <w:proofErr w:type="gramEnd"/>
            <w:r w:rsidRPr="0025507B">
              <w:rPr>
                <w:sz w:val="22"/>
                <w:szCs w:val="22"/>
              </w:rPr>
              <w:t xml:space="preserve"> het mogelijk om</w:t>
            </w:r>
            <w:r w:rsidR="00B46CE7" w:rsidRPr="0025507B">
              <w:rPr>
                <w:sz w:val="22"/>
                <w:szCs w:val="22"/>
              </w:rPr>
              <w:t xml:space="preserve"> de gasten te vragen</w:t>
            </w:r>
            <w:r w:rsidRPr="0025507B">
              <w:rPr>
                <w:sz w:val="22"/>
                <w:szCs w:val="22"/>
              </w:rPr>
              <w:t xml:space="preserve"> of zij</w:t>
            </w:r>
            <w:r w:rsidR="00B46CE7" w:rsidRPr="0025507B">
              <w:rPr>
                <w:sz w:val="22"/>
                <w:szCs w:val="22"/>
              </w:rPr>
              <w:t xml:space="preserve"> een beoordeling </w:t>
            </w:r>
            <w:r w:rsidRPr="0025507B">
              <w:rPr>
                <w:sz w:val="22"/>
                <w:szCs w:val="22"/>
              </w:rPr>
              <w:t xml:space="preserve">willen </w:t>
            </w:r>
            <w:r w:rsidR="00B46CE7" w:rsidRPr="0025507B">
              <w:rPr>
                <w:sz w:val="22"/>
                <w:szCs w:val="22"/>
              </w:rPr>
              <w:t>plaatsen op de verschillende boekingssite</w:t>
            </w:r>
            <w:r w:rsidRPr="0025507B">
              <w:rPr>
                <w:sz w:val="22"/>
                <w:szCs w:val="22"/>
              </w:rPr>
              <w:t>s</w:t>
            </w:r>
            <w:r w:rsidR="00B46CE7" w:rsidRPr="0025507B">
              <w:rPr>
                <w:sz w:val="22"/>
                <w:szCs w:val="22"/>
              </w:rPr>
              <w:t xml:space="preserve"> waarbij zij aangesloten zijn. </w:t>
            </w:r>
          </w:p>
        </w:tc>
      </w:tr>
      <w:tr w:rsidR="0009275D" w14:paraId="291DC7C2" w14:textId="77777777" w:rsidTr="0009275D">
        <w:trPr>
          <w:trHeight w:val="214"/>
        </w:trPr>
        <w:tc>
          <w:tcPr>
            <w:cnfStyle w:val="001000000000" w:firstRow="0" w:lastRow="0" w:firstColumn="1" w:lastColumn="0" w:oddVBand="0" w:evenVBand="0" w:oddHBand="0" w:evenHBand="0" w:firstRowFirstColumn="0" w:firstRowLastColumn="0" w:lastRowFirstColumn="0" w:lastRowLastColumn="0"/>
            <w:tcW w:w="9322" w:type="dxa"/>
            <w:gridSpan w:val="2"/>
          </w:tcPr>
          <w:p w14:paraId="591581B4" w14:textId="77777777" w:rsidR="0009275D" w:rsidRDefault="0009275D" w:rsidP="00137FF4">
            <w:pPr>
              <w:rPr>
                <w:color w:val="000000" w:themeColor="text1"/>
                <w:sz w:val="22"/>
                <w:szCs w:val="22"/>
              </w:rPr>
            </w:pPr>
          </w:p>
        </w:tc>
      </w:tr>
      <w:tr w:rsidR="0009275D" w14:paraId="309B3426" w14:textId="77777777" w:rsidTr="0009275D">
        <w:trPr>
          <w:trHeight w:val="214"/>
        </w:trPr>
        <w:tc>
          <w:tcPr>
            <w:cnfStyle w:val="001000000000" w:firstRow="0" w:lastRow="0" w:firstColumn="1" w:lastColumn="0" w:oddVBand="0" w:evenVBand="0" w:oddHBand="0" w:evenHBand="0" w:firstRowFirstColumn="0" w:firstRowLastColumn="0" w:lastRowFirstColumn="0" w:lastRowLastColumn="0"/>
            <w:tcW w:w="2943" w:type="dxa"/>
            <w:vMerge w:val="restart"/>
          </w:tcPr>
          <w:p w14:paraId="14B5FEBD" w14:textId="4D2C59EA" w:rsidR="0009275D" w:rsidRDefault="0009275D">
            <w:pPr>
              <w:rPr>
                <w:color w:val="000000" w:themeColor="text1"/>
                <w:sz w:val="22"/>
                <w:szCs w:val="22"/>
              </w:rPr>
            </w:pPr>
            <w:r>
              <w:rPr>
                <w:color w:val="000000" w:themeColor="text1"/>
                <w:sz w:val="22"/>
                <w:szCs w:val="22"/>
              </w:rPr>
              <w:t>Het invoeren van het serviceconcept voor Hotel MIJN badhuis.</w:t>
            </w:r>
          </w:p>
        </w:tc>
        <w:tc>
          <w:tcPr>
            <w:tcW w:w="6379" w:type="dxa"/>
          </w:tcPr>
          <w:p w14:paraId="24FA47A4" w14:textId="206E174A" w:rsidR="0009275D" w:rsidRDefault="0009275D" w:rsidP="007B3F5A">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 xml:space="preserve">Het invoeren van het serviceconcept voor Hotel </w:t>
            </w:r>
            <w:proofErr w:type="gramStart"/>
            <w:r>
              <w:rPr>
                <w:color w:val="000000" w:themeColor="text1"/>
                <w:sz w:val="22"/>
                <w:szCs w:val="22"/>
              </w:rPr>
              <w:t>MIJN</w:t>
            </w:r>
            <w:proofErr w:type="gramEnd"/>
            <w:r>
              <w:rPr>
                <w:color w:val="000000" w:themeColor="text1"/>
                <w:sz w:val="22"/>
                <w:szCs w:val="22"/>
              </w:rPr>
              <w:t xml:space="preserve"> Badhuis zal ervoor zorgen, zoals eerder al genoemd, dat de kwaliteit van de services gecontinueerd wordt. Tevens zal het invoeren van het serviceconcept de medewerkers stimuleren om de service naar beh</w:t>
            </w:r>
            <w:r w:rsidR="007B3F5A">
              <w:rPr>
                <w:color w:val="000000" w:themeColor="text1"/>
                <w:sz w:val="22"/>
                <w:szCs w:val="22"/>
              </w:rPr>
              <w:t>oren uit te voeren omdat deze</w:t>
            </w:r>
            <w:r>
              <w:rPr>
                <w:color w:val="000000" w:themeColor="text1"/>
                <w:sz w:val="22"/>
                <w:szCs w:val="22"/>
              </w:rPr>
              <w:t xml:space="preserve"> op papier uitgeschreven staat. Hierdoor zal het serviceconcept als een rode draad door</w:t>
            </w:r>
            <w:r w:rsidR="007B3F5A">
              <w:rPr>
                <w:color w:val="000000" w:themeColor="text1"/>
                <w:sz w:val="22"/>
                <w:szCs w:val="22"/>
              </w:rPr>
              <w:t xml:space="preserve"> zowel</w:t>
            </w:r>
            <w:r>
              <w:rPr>
                <w:color w:val="000000" w:themeColor="text1"/>
                <w:sz w:val="22"/>
                <w:szCs w:val="22"/>
              </w:rPr>
              <w:t xml:space="preserve"> de</w:t>
            </w:r>
            <w:r w:rsidR="007B3F5A">
              <w:rPr>
                <w:color w:val="000000" w:themeColor="text1"/>
                <w:sz w:val="22"/>
                <w:szCs w:val="22"/>
              </w:rPr>
              <w:t xml:space="preserve"> aangeboden</w:t>
            </w:r>
            <w:r>
              <w:rPr>
                <w:color w:val="000000" w:themeColor="text1"/>
                <w:sz w:val="22"/>
                <w:szCs w:val="22"/>
              </w:rPr>
              <w:t xml:space="preserve"> services</w:t>
            </w:r>
            <w:r w:rsidR="007B3F5A">
              <w:rPr>
                <w:color w:val="000000" w:themeColor="text1"/>
                <w:sz w:val="22"/>
                <w:szCs w:val="22"/>
              </w:rPr>
              <w:t xml:space="preserve"> als door het bedrijf zelf</w:t>
            </w:r>
            <w:r>
              <w:rPr>
                <w:color w:val="000000" w:themeColor="text1"/>
                <w:sz w:val="22"/>
                <w:szCs w:val="22"/>
              </w:rPr>
              <w:t xml:space="preserve"> lopen. </w:t>
            </w:r>
          </w:p>
        </w:tc>
      </w:tr>
      <w:tr w:rsidR="0009275D" w14:paraId="7481EF29" w14:textId="77777777" w:rsidTr="0009275D">
        <w:trPr>
          <w:trHeight w:val="214"/>
        </w:trPr>
        <w:tc>
          <w:tcPr>
            <w:cnfStyle w:val="001000000000" w:firstRow="0" w:lastRow="0" w:firstColumn="1" w:lastColumn="0" w:oddVBand="0" w:evenVBand="0" w:oddHBand="0" w:evenHBand="0" w:firstRowFirstColumn="0" w:firstRowLastColumn="0" w:lastRowFirstColumn="0" w:lastRowLastColumn="0"/>
            <w:tcW w:w="2943" w:type="dxa"/>
            <w:vMerge/>
          </w:tcPr>
          <w:p w14:paraId="59688291" w14:textId="77777777" w:rsidR="0009275D" w:rsidRDefault="0009275D">
            <w:pPr>
              <w:rPr>
                <w:color w:val="000000" w:themeColor="text1"/>
                <w:sz w:val="22"/>
                <w:szCs w:val="22"/>
              </w:rPr>
            </w:pPr>
          </w:p>
        </w:tc>
        <w:tc>
          <w:tcPr>
            <w:tcW w:w="6379" w:type="dxa"/>
          </w:tcPr>
          <w:p w14:paraId="1965E153" w14:textId="49E88993" w:rsidR="0009275D" w:rsidRDefault="0009275D" w:rsidP="00E61517">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Het invoeren van het serviceconcept kan gedaan worden aa</w:t>
            </w:r>
            <w:r w:rsidR="007B3F5A">
              <w:rPr>
                <w:color w:val="000000" w:themeColor="text1"/>
                <w:sz w:val="22"/>
                <w:szCs w:val="22"/>
              </w:rPr>
              <w:t xml:space="preserve">n de hand van een implementatiedag. Naast deze </w:t>
            </w:r>
            <w:r w:rsidR="00E61517">
              <w:rPr>
                <w:color w:val="000000" w:themeColor="text1"/>
                <w:sz w:val="22"/>
                <w:szCs w:val="22"/>
              </w:rPr>
              <w:t>implementatie dag</w:t>
            </w:r>
            <w:r>
              <w:rPr>
                <w:color w:val="000000" w:themeColor="text1"/>
                <w:sz w:val="22"/>
                <w:szCs w:val="22"/>
              </w:rPr>
              <w:t xml:space="preserve"> is het belangrijk d</w:t>
            </w:r>
            <w:r w:rsidR="00E61517">
              <w:rPr>
                <w:color w:val="000000" w:themeColor="text1"/>
                <w:sz w:val="22"/>
                <w:szCs w:val="22"/>
              </w:rPr>
              <w:t>at de medewerkers maandelijks</w:t>
            </w:r>
            <w:r>
              <w:rPr>
                <w:color w:val="000000" w:themeColor="text1"/>
                <w:sz w:val="22"/>
                <w:szCs w:val="22"/>
              </w:rPr>
              <w:t xml:space="preserve"> op de hoogte </w:t>
            </w:r>
            <w:r w:rsidR="00E61517">
              <w:rPr>
                <w:color w:val="000000" w:themeColor="text1"/>
                <w:sz w:val="22"/>
                <w:szCs w:val="22"/>
              </w:rPr>
              <w:t xml:space="preserve">worden </w:t>
            </w:r>
            <w:r>
              <w:rPr>
                <w:color w:val="000000" w:themeColor="text1"/>
                <w:sz w:val="22"/>
                <w:szCs w:val="22"/>
              </w:rPr>
              <w:t>ge</w:t>
            </w:r>
            <w:r w:rsidR="00E61517">
              <w:rPr>
                <w:color w:val="000000" w:themeColor="text1"/>
                <w:sz w:val="22"/>
                <w:szCs w:val="22"/>
              </w:rPr>
              <w:t>houden</w:t>
            </w:r>
            <w:r>
              <w:rPr>
                <w:color w:val="000000" w:themeColor="text1"/>
                <w:sz w:val="22"/>
                <w:szCs w:val="22"/>
              </w:rPr>
              <w:t xml:space="preserve"> </w:t>
            </w:r>
            <w:r w:rsidR="00E61517">
              <w:rPr>
                <w:color w:val="000000" w:themeColor="text1"/>
                <w:sz w:val="22"/>
                <w:szCs w:val="22"/>
              </w:rPr>
              <w:t>van eventuele</w:t>
            </w:r>
            <w:r w:rsidR="00505AAC">
              <w:rPr>
                <w:color w:val="000000" w:themeColor="text1"/>
                <w:sz w:val="22"/>
                <w:szCs w:val="22"/>
              </w:rPr>
              <w:t xml:space="preserve"> nieuwe services et cetera.</w:t>
            </w:r>
            <w:r>
              <w:rPr>
                <w:color w:val="000000" w:themeColor="text1"/>
                <w:sz w:val="22"/>
                <w:szCs w:val="22"/>
              </w:rPr>
              <w:t xml:space="preserve"> Dit kan </w:t>
            </w:r>
            <w:r w:rsidR="00E61517">
              <w:rPr>
                <w:color w:val="000000" w:themeColor="text1"/>
                <w:sz w:val="22"/>
                <w:szCs w:val="22"/>
              </w:rPr>
              <w:t xml:space="preserve">worden </w:t>
            </w:r>
            <w:r>
              <w:rPr>
                <w:color w:val="000000" w:themeColor="text1"/>
                <w:sz w:val="22"/>
                <w:szCs w:val="22"/>
              </w:rPr>
              <w:t>gedaan door</w:t>
            </w:r>
            <w:r w:rsidR="00E61517">
              <w:rPr>
                <w:color w:val="000000" w:themeColor="text1"/>
                <w:sz w:val="22"/>
                <w:szCs w:val="22"/>
              </w:rPr>
              <w:t xml:space="preserve"> middel van een</w:t>
            </w:r>
            <w:r w:rsidR="00B46CE7">
              <w:rPr>
                <w:color w:val="000000" w:themeColor="text1"/>
                <w:sz w:val="22"/>
                <w:szCs w:val="22"/>
              </w:rPr>
              <w:t xml:space="preserve"> </w:t>
            </w:r>
            <w:r>
              <w:rPr>
                <w:color w:val="000000" w:themeColor="text1"/>
                <w:sz w:val="22"/>
                <w:szCs w:val="22"/>
              </w:rPr>
              <w:t>briefing. Hoeveel in en uitcheckers zijn er die dag en wat zijn naast deze gasten de services die worden uitgevoerd. Tijdens deze briefing kan nogmaals de hospitality factor worden benoemd. Hierdoor zal dit een frequente herhaling hebben. Het implementatieplan in bijlage 7 geeft inzicht in deze dag</w:t>
            </w:r>
          </w:p>
        </w:tc>
      </w:tr>
    </w:tbl>
    <w:p w14:paraId="0BF81459" w14:textId="77777777" w:rsidR="000D042E" w:rsidRDefault="000D042E" w:rsidP="00EE5BCA">
      <w:pPr>
        <w:pStyle w:val="Kop1"/>
      </w:pPr>
    </w:p>
    <w:p w14:paraId="4AF87F0F" w14:textId="77777777" w:rsidR="000D042E" w:rsidRDefault="000D042E">
      <w:pPr>
        <w:rPr>
          <w:rFonts w:asciiTheme="majorHAnsi" w:eastAsiaTheme="majorEastAsia" w:hAnsiTheme="majorHAnsi" w:cstheme="majorBidi"/>
          <w:color w:val="864EA8" w:themeColor="accent1" w:themeShade="BF"/>
          <w:sz w:val="32"/>
          <w:szCs w:val="32"/>
        </w:rPr>
      </w:pPr>
      <w:r>
        <w:br w:type="page"/>
      </w:r>
    </w:p>
    <w:p w14:paraId="3BB85A7C" w14:textId="2E07663C" w:rsidR="00F84AD1" w:rsidRDefault="000D042E" w:rsidP="00EE5BCA">
      <w:pPr>
        <w:pStyle w:val="Kop1"/>
      </w:pPr>
      <w:bookmarkStart w:id="81" w:name="_Toc451694195"/>
      <w:r>
        <w:lastRenderedPageBreak/>
        <w:t xml:space="preserve">Hoofdstuk </w:t>
      </w:r>
      <w:r w:rsidR="005C3220">
        <w:t>8</w:t>
      </w:r>
      <w:r>
        <w:t>:</w:t>
      </w:r>
      <w:r w:rsidR="00F84AD1">
        <w:t xml:space="preserve"> Implementatie</w:t>
      </w:r>
      <w:bookmarkEnd w:id="81"/>
    </w:p>
    <w:p w14:paraId="275DB7CB" w14:textId="5B79F720" w:rsidR="00486CF8" w:rsidRDefault="00505AAC">
      <w:pPr>
        <w:rPr>
          <w:sz w:val="22"/>
          <w:szCs w:val="22"/>
        </w:rPr>
      </w:pPr>
      <w:r>
        <w:rPr>
          <w:sz w:val="22"/>
          <w:szCs w:val="22"/>
        </w:rPr>
        <w:t>Voorgaand hoofdstuk beschreef de adviezen van deze scriptie, d</w:t>
      </w:r>
      <w:r w:rsidR="00486CF8">
        <w:rPr>
          <w:sz w:val="22"/>
          <w:szCs w:val="22"/>
        </w:rPr>
        <w:t xml:space="preserve">it hoofdstuk </w:t>
      </w:r>
      <w:r w:rsidR="00EE5BCA">
        <w:rPr>
          <w:sz w:val="22"/>
          <w:szCs w:val="22"/>
        </w:rPr>
        <w:t xml:space="preserve">bevat het implementatieplan van het serviceconcept. Hierin wordt de wijze van het implementeren besproken en wordt een concreet plan voor de implementatie beschreven. </w:t>
      </w:r>
    </w:p>
    <w:p w14:paraId="64DEE7F8" w14:textId="60B64F32" w:rsidR="00102B96" w:rsidRDefault="00102B96" w:rsidP="00102B96">
      <w:pPr>
        <w:rPr>
          <w:sz w:val="22"/>
          <w:szCs w:val="22"/>
        </w:rPr>
      </w:pPr>
    </w:p>
    <w:p w14:paraId="5675F96C" w14:textId="643DEE55" w:rsidR="00102B96" w:rsidRDefault="005C3220" w:rsidP="00102B96">
      <w:pPr>
        <w:pStyle w:val="Kop2"/>
      </w:pPr>
      <w:bookmarkStart w:id="82" w:name="_Toc451694196"/>
      <w:r>
        <w:t>8</w:t>
      </w:r>
      <w:r w:rsidR="00102B96">
        <w:t>.1 Wijze van implementatie</w:t>
      </w:r>
      <w:bookmarkEnd w:id="82"/>
    </w:p>
    <w:p w14:paraId="06EE8665" w14:textId="44A3FF10" w:rsidR="00102B96" w:rsidRPr="00CD5314" w:rsidRDefault="00102B96" w:rsidP="00102B96">
      <w:pPr>
        <w:pStyle w:val="Geenafstand"/>
        <w:rPr>
          <w:lang w:val="nl-NL"/>
        </w:rPr>
      </w:pPr>
      <w:r w:rsidRPr="00CD5314">
        <w:rPr>
          <w:lang w:val="nl-NL"/>
        </w:rPr>
        <w:t xml:space="preserve">Het implementatieproces wordt een aantal dagen voor de opening van Hotel </w:t>
      </w:r>
      <w:proofErr w:type="gramStart"/>
      <w:r w:rsidRPr="00CD5314">
        <w:rPr>
          <w:lang w:val="nl-NL"/>
        </w:rPr>
        <w:t>MIJN</w:t>
      </w:r>
      <w:proofErr w:type="gramEnd"/>
      <w:r w:rsidRPr="00CD5314">
        <w:rPr>
          <w:lang w:val="nl-NL"/>
        </w:rPr>
        <w:t xml:space="preserve"> Badhuis gestart. Hierbij is het belangrijk dat alle medewerkers aanwezig zijn tijdens een dag waarop het concept wordt uitgelegd. Het serviceconcept zal daarnaast altijd toegankelijk zijn de medewerkers en zal veranderingen aanpassen indien nodig. </w:t>
      </w:r>
      <w:r w:rsidR="00405348">
        <w:rPr>
          <w:lang w:val="nl-NL"/>
        </w:rPr>
        <w:t>Voor de implementatie is het model van Schop gebruikt om een duidelijke indeling te krijgen van de implementatie</w:t>
      </w:r>
      <w:sdt>
        <w:sdtPr>
          <w:rPr>
            <w:lang w:val="nl-NL"/>
          </w:rPr>
          <w:id w:val="-1957713245"/>
          <w:citation/>
        </w:sdtPr>
        <w:sdtEndPr/>
        <w:sdtContent>
          <w:r w:rsidR="00405348">
            <w:rPr>
              <w:lang w:val="nl-NL"/>
            </w:rPr>
            <w:fldChar w:fldCharType="begin"/>
          </w:r>
          <w:r w:rsidR="00405348">
            <w:rPr>
              <w:lang w:val="nl-NL"/>
            </w:rPr>
            <w:instrText xml:space="preserve"> CITATION Ger16 \l 1043 </w:instrText>
          </w:r>
          <w:r w:rsidR="00405348">
            <w:rPr>
              <w:lang w:val="nl-NL"/>
            </w:rPr>
            <w:fldChar w:fldCharType="separate"/>
          </w:r>
          <w:r w:rsidR="000901F6">
            <w:rPr>
              <w:noProof/>
              <w:lang w:val="nl-NL"/>
            </w:rPr>
            <w:t xml:space="preserve"> </w:t>
          </w:r>
          <w:r w:rsidR="000901F6" w:rsidRPr="000901F6">
            <w:rPr>
              <w:noProof/>
              <w:lang w:val="nl-NL"/>
            </w:rPr>
            <w:t>(Schop, 2016)</w:t>
          </w:r>
          <w:r w:rsidR="00405348">
            <w:rPr>
              <w:lang w:val="nl-NL"/>
            </w:rPr>
            <w:fldChar w:fldCharType="end"/>
          </w:r>
        </w:sdtContent>
      </w:sdt>
      <w:r w:rsidR="00405348">
        <w:rPr>
          <w:lang w:val="nl-NL"/>
        </w:rPr>
        <w:t>. Dit</w:t>
      </w:r>
      <w:r w:rsidR="00551ABA">
        <w:rPr>
          <w:lang w:val="nl-NL"/>
        </w:rPr>
        <w:t xml:space="preserve"> model wordt weergegeven in sub-</w:t>
      </w:r>
      <w:r w:rsidR="00405348">
        <w:rPr>
          <w:lang w:val="nl-NL"/>
        </w:rPr>
        <w:t xml:space="preserve">paragraaf 7.2 implementatieplan. </w:t>
      </w:r>
    </w:p>
    <w:p w14:paraId="07A68239" w14:textId="7833CC95" w:rsidR="00102B96" w:rsidRDefault="00505AAC" w:rsidP="00102B96">
      <w:pPr>
        <w:rPr>
          <w:sz w:val="22"/>
          <w:szCs w:val="22"/>
        </w:rPr>
      </w:pPr>
      <w:r w:rsidRPr="00E04CDE">
        <w:rPr>
          <w:rFonts w:ascii="Calibri" w:hAnsi="Calibri"/>
          <w:noProof/>
          <w:sz w:val="22"/>
          <w:szCs w:val="22"/>
          <w:lang w:eastAsia="nl-NL"/>
        </w:rPr>
        <w:drawing>
          <wp:anchor distT="0" distB="0" distL="114300" distR="114300" simplePos="0" relativeHeight="251695104" behindDoc="0" locked="0" layoutInCell="1" allowOverlap="1" wp14:anchorId="4B2CA0FC" wp14:editId="4711E2B8">
            <wp:simplePos x="0" y="0"/>
            <wp:positionH relativeFrom="column">
              <wp:posOffset>3834130</wp:posOffset>
            </wp:positionH>
            <wp:positionV relativeFrom="paragraph">
              <wp:posOffset>7620</wp:posOffset>
            </wp:positionV>
            <wp:extent cx="2226310" cy="2025650"/>
            <wp:effectExtent l="0" t="0" r="8890" b="6350"/>
            <wp:wrapTight wrapText="bothSides">
              <wp:wrapPolygon edited="0">
                <wp:start x="0" y="0"/>
                <wp:lineTo x="0" y="21397"/>
                <wp:lineTo x="21440" y="21397"/>
                <wp:lineTo x="21440"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226310" cy="2025650"/>
                    </a:xfrm>
                    <a:prstGeom prst="rect">
                      <a:avLst/>
                    </a:prstGeom>
                  </pic:spPr>
                </pic:pic>
              </a:graphicData>
            </a:graphic>
            <wp14:sizeRelH relativeFrom="page">
              <wp14:pctWidth>0</wp14:pctWidth>
            </wp14:sizeRelH>
            <wp14:sizeRelV relativeFrom="page">
              <wp14:pctHeight>0</wp14:pctHeight>
            </wp14:sizeRelV>
          </wp:anchor>
        </w:drawing>
      </w:r>
    </w:p>
    <w:p w14:paraId="19DE7AA8" w14:textId="431891F5" w:rsidR="00102B96" w:rsidRDefault="005C3220" w:rsidP="00102B96">
      <w:pPr>
        <w:pStyle w:val="Kop2"/>
      </w:pPr>
      <w:bookmarkStart w:id="83" w:name="_Toc451694197"/>
      <w:r>
        <w:t>8</w:t>
      </w:r>
      <w:r w:rsidR="00102B96">
        <w:t>.2 Implementatieplan</w:t>
      </w:r>
      <w:bookmarkEnd w:id="83"/>
    </w:p>
    <w:p w14:paraId="0714507B" w14:textId="38AA9580" w:rsidR="00102B96" w:rsidRPr="00E04CDE" w:rsidRDefault="00102B96" w:rsidP="00102B96">
      <w:pPr>
        <w:rPr>
          <w:rFonts w:ascii="Calibri" w:hAnsi="Calibri"/>
          <w:sz w:val="22"/>
          <w:szCs w:val="22"/>
        </w:rPr>
      </w:pPr>
      <w:r w:rsidRPr="00E04CDE">
        <w:rPr>
          <w:rFonts w:ascii="Calibri" w:hAnsi="Calibri"/>
          <w:sz w:val="22"/>
          <w:szCs w:val="22"/>
        </w:rPr>
        <w:t xml:space="preserve">Zoals in voorgaande paragraaf is verteld wordt het model van Schop gebruikt om de implementatie te verwezenlijken. Dit model is een stappenplan om tot de optimale verandering te komen. Hieronder wordt met een schematische weergave de werkelijke implementatie geschetst. In het model van Schop worden verschillende factoren omschreven die van invloed zijn op het </w:t>
      </w:r>
      <w:r w:rsidRPr="00551ABA">
        <w:rPr>
          <w:rFonts w:ascii="Calibri" w:hAnsi="Calibri"/>
          <w:color w:val="000000" w:themeColor="text1"/>
          <w:sz w:val="22"/>
          <w:szCs w:val="22"/>
        </w:rPr>
        <w:t xml:space="preserve">proces. </w:t>
      </w:r>
      <w:r w:rsidR="00CD5314" w:rsidRPr="00551ABA">
        <w:rPr>
          <w:rFonts w:ascii="Calibri" w:hAnsi="Calibri"/>
          <w:color w:val="000000" w:themeColor="text1"/>
          <w:sz w:val="22"/>
          <w:szCs w:val="22"/>
        </w:rPr>
        <w:t>Afbeelding 5</w:t>
      </w:r>
      <w:r w:rsidRPr="00551ABA">
        <w:rPr>
          <w:rFonts w:ascii="Calibri" w:hAnsi="Calibri"/>
          <w:color w:val="000000" w:themeColor="text1"/>
          <w:sz w:val="22"/>
          <w:szCs w:val="22"/>
        </w:rPr>
        <w:t xml:space="preserve"> geeft </w:t>
      </w:r>
      <w:r w:rsidRPr="00E04CDE">
        <w:rPr>
          <w:rFonts w:ascii="Calibri" w:hAnsi="Calibri"/>
          <w:sz w:val="22"/>
          <w:szCs w:val="22"/>
        </w:rPr>
        <w:t xml:space="preserve">een duidelijk beeld van het model. </w:t>
      </w:r>
    </w:p>
    <w:p w14:paraId="3160432B" w14:textId="77777777" w:rsidR="00102B96" w:rsidRPr="00E04CDE" w:rsidRDefault="00102B96" w:rsidP="00102B96">
      <w:pPr>
        <w:rPr>
          <w:rFonts w:ascii="Calibri" w:hAnsi="Calibri"/>
          <w:sz w:val="22"/>
          <w:szCs w:val="22"/>
        </w:rPr>
      </w:pPr>
    </w:p>
    <w:p w14:paraId="54FDA335" w14:textId="62EBA87A" w:rsidR="00102B96" w:rsidRPr="00E04CDE" w:rsidRDefault="00505AAC" w:rsidP="00102B96">
      <w:pPr>
        <w:rPr>
          <w:rFonts w:ascii="Calibri" w:hAnsi="Calibri"/>
          <w:sz w:val="22"/>
          <w:szCs w:val="22"/>
        </w:rPr>
      </w:pPr>
      <w:r>
        <w:rPr>
          <w:noProof/>
          <w:lang w:eastAsia="nl-NL"/>
        </w:rPr>
        <mc:AlternateContent>
          <mc:Choice Requires="wps">
            <w:drawing>
              <wp:anchor distT="0" distB="0" distL="114300" distR="114300" simplePos="0" relativeHeight="251697152" behindDoc="0" locked="0" layoutInCell="1" allowOverlap="1" wp14:anchorId="06055B50" wp14:editId="470C7118">
                <wp:simplePos x="0" y="0"/>
                <wp:positionH relativeFrom="column">
                  <wp:posOffset>3724275</wp:posOffset>
                </wp:positionH>
                <wp:positionV relativeFrom="paragraph">
                  <wp:posOffset>134620</wp:posOffset>
                </wp:positionV>
                <wp:extent cx="2344420" cy="266700"/>
                <wp:effectExtent l="0" t="0" r="0" b="0"/>
                <wp:wrapTight wrapText="bothSides">
                  <wp:wrapPolygon edited="0">
                    <wp:start x="0" y="0"/>
                    <wp:lineTo x="0" y="20571"/>
                    <wp:lineTo x="21296" y="20571"/>
                    <wp:lineTo x="21296" y="0"/>
                    <wp:lineTo x="0" y="0"/>
                  </wp:wrapPolygon>
                </wp:wrapTight>
                <wp:docPr id="20" name="Tekstvak 20"/>
                <wp:cNvGraphicFramePr/>
                <a:graphic xmlns:a="http://schemas.openxmlformats.org/drawingml/2006/main">
                  <a:graphicData uri="http://schemas.microsoft.com/office/word/2010/wordprocessingShape">
                    <wps:wsp>
                      <wps:cNvSpPr txBox="1"/>
                      <wps:spPr>
                        <a:xfrm>
                          <a:off x="0" y="0"/>
                          <a:ext cx="2344420" cy="266700"/>
                        </a:xfrm>
                        <a:prstGeom prst="rect">
                          <a:avLst/>
                        </a:prstGeom>
                        <a:solidFill>
                          <a:prstClr val="white"/>
                        </a:solidFill>
                        <a:ln>
                          <a:noFill/>
                        </a:ln>
                        <a:effectLst/>
                      </wps:spPr>
                      <wps:txbx>
                        <w:txbxContent>
                          <w:p w14:paraId="2696C11B" w14:textId="19DF0A85" w:rsidR="000B0F38" w:rsidRPr="004D66C5" w:rsidRDefault="000B0F38" w:rsidP="00965AD6">
                            <w:pPr>
                              <w:pStyle w:val="Bijschrift"/>
                              <w:rPr>
                                <w:rFonts w:ascii="Calibri" w:hAnsi="Calibri"/>
                                <w:noProof/>
                                <w:sz w:val="22"/>
                                <w:szCs w:val="22"/>
                              </w:rPr>
                            </w:pPr>
                            <w:r>
                              <w:t xml:space="preserve">Afbeelding </w:t>
                            </w:r>
                            <w:fldSimple w:instr=" SEQ Afbeelding \* ARABIC ">
                              <w:r>
                                <w:rPr>
                                  <w:noProof/>
                                </w:rPr>
                                <w:t>5</w:t>
                              </w:r>
                            </w:fldSimple>
                            <w:r>
                              <w:t xml:space="preserve"> – implementatie proces van Schop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055B50" id="Tekstvak_x0020_20" o:spid="_x0000_s1034" type="#_x0000_t202" style="position:absolute;margin-left:293.25pt;margin-top:10.6pt;width:184.6pt;height:21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" stroked="f">
                <v:textbox style="mso-fit-shape-to-text:t" inset="0,0,0,0">
                  <w:txbxContent>
                    <w:p w14:paraId="2696C11B" w14:textId="19DF0A85" w:rsidR="000B0F38" w:rsidRPr="004D66C5" w:rsidRDefault="000B0F38" w:rsidP="00965AD6">
                      <w:pPr>
                        <w:pStyle w:val="Bijschrift"/>
                        <w:rPr>
                          <w:rFonts w:ascii="Calibri" w:hAnsi="Calibri"/>
                          <w:noProof/>
                          <w:sz w:val="22"/>
                          <w:szCs w:val="22"/>
                        </w:rPr>
                      </w:pPr>
                      <w:r>
                        <w:t xml:space="preserve">Afbeelding </w:t>
                      </w:r>
                      <w:fldSimple w:instr=" SEQ Afbeelding \* ARABIC ">
                        <w:r>
                          <w:rPr>
                            <w:noProof/>
                          </w:rPr>
                          <w:t>5</w:t>
                        </w:r>
                      </w:fldSimple>
                      <w:r>
                        <w:t xml:space="preserve"> – implementatie proces van Schop</w:t>
                      </w:r>
                    </w:p>
                  </w:txbxContent>
                </v:textbox>
                <w10:wrap type="tight"/>
              </v:shape>
            </w:pict>
          </mc:Fallback>
        </mc:AlternateContent>
      </w:r>
      <w:r w:rsidR="00102B96" w:rsidRPr="00E04CDE">
        <w:rPr>
          <w:rFonts w:ascii="Calibri" w:hAnsi="Calibri"/>
          <w:sz w:val="22"/>
          <w:szCs w:val="22"/>
        </w:rPr>
        <w:t xml:space="preserve">De </w:t>
      </w:r>
      <w:r w:rsidR="00102B96" w:rsidRPr="00E04CDE">
        <w:rPr>
          <w:rFonts w:ascii="Calibri" w:hAnsi="Calibri"/>
          <w:sz w:val="22"/>
          <w:szCs w:val="22"/>
          <w:u w:val="single"/>
        </w:rPr>
        <w:t>context</w:t>
      </w:r>
      <w:r w:rsidR="00102B96" w:rsidRPr="00E04CDE">
        <w:rPr>
          <w:rFonts w:ascii="Calibri" w:hAnsi="Calibri"/>
          <w:sz w:val="22"/>
          <w:szCs w:val="22"/>
        </w:rPr>
        <w:t xml:space="preserve"> van de impl</w:t>
      </w:r>
      <w:r w:rsidR="00ED7ACE">
        <w:rPr>
          <w:rFonts w:ascii="Calibri" w:hAnsi="Calibri"/>
          <w:sz w:val="22"/>
          <w:szCs w:val="22"/>
        </w:rPr>
        <w:t>ementatie is in het</w:t>
      </w:r>
      <w:r w:rsidR="00102B96" w:rsidRPr="00E04CDE">
        <w:rPr>
          <w:rFonts w:ascii="Calibri" w:hAnsi="Calibri"/>
          <w:sz w:val="22"/>
          <w:szCs w:val="22"/>
        </w:rPr>
        <w:t xml:space="preserve"> serviceconcept uitvoerig beschreven. De aanleiding van dit concept is simpel te verklaren omdat het momenteel nog niet voor handen is. </w:t>
      </w:r>
      <w:proofErr w:type="gramStart"/>
      <w:r w:rsidR="00102B96" w:rsidRPr="00E04CDE">
        <w:rPr>
          <w:rFonts w:ascii="Calibri" w:hAnsi="Calibri"/>
          <w:sz w:val="22"/>
          <w:szCs w:val="22"/>
        </w:rPr>
        <w:t>MIJN</w:t>
      </w:r>
      <w:proofErr w:type="gramEnd"/>
      <w:r w:rsidR="00102B96" w:rsidRPr="00E04CDE">
        <w:rPr>
          <w:rFonts w:ascii="Calibri" w:hAnsi="Calibri"/>
          <w:sz w:val="22"/>
          <w:szCs w:val="22"/>
        </w:rPr>
        <w:t xml:space="preserve"> </w:t>
      </w:r>
      <w:r w:rsidR="00ED7ACE">
        <w:rPr>
          <w:rFonts w:ascii="Calibri" w:hAnsi="Calibri"/>
          <w:sz w:val="22"/>
          <w:szCs w:val="22"/>
        </w:rPr>
        <w:t xml:space="preserve">Torpedoloods </w:t>
      </w:r>
      <w:r w:rsidR="00102B96" w:rsidRPr="00E04CDE">
        <w:rPr>
          <w:rFonts w:ascii="Calibri" w:hAnsi="Calibri"/>
          <w:sz w:val="22"/>
          <w:szCs w:val="22"/>
        </w:rPr>
        <w:t xml:space="preserve">is een succesvolle formule met een zeer duidelijke, eenvoudige </w:t>
      </w:r>
      <w:r w:rsidR="00102B96" w:rsidRPr="00E04CDE">
        <w:rPr>
          <w:rFonts w:ascii="Calibri" w:hAnsi="Calibri"/>
          <w:sz w:val="22"/>
          <w:szCs w:val="22"/>
          <w:u w:val="single"/>
        </w:rPr>
        <w:t>filosofie.</w:t>
      </w:r>
      <w:r w:rsidR="00102B96" w:rsidRPr="00E04CDE">
        <w:rPr>
          <w:rFonts w:ascii="Calibri" w:hAnsi="Calibri"/>
          <w:sz w:val="22"/>
          <w:szCs w:val="22"/>
        </w:rPr>
        <w:t xml:space="preserve"> Dit moet tijdens het implementatieproces ook naar voren ko</w:t>
      </w:r>
      <w:r w:rsidR="00102B96" w:rsidRPr="00E61517">
        <w:rPr>
          <w:rFonts w:ascii="Calibri" w:hAnsi="Calibri"/>
          <w:color w:val="000000" w:themeColor="text1"/>
          <w:sz w:val="22"/>
          <w:szCs w:val="22"/>
        </w:rPr>
        <w:t xml:space="preserve">men. </w:t>
      </w:r>
      <w:r w:rsidR="00251C7A" w:rsidRPr="00E61517">
        <w:rPr>
          <w:rFonts w:ascii="Calibri" w:hAnsi="Calibri"/>
          <w:color w:val="000000" w:themeColor="text1"/>
          <w:sz w:val="22"/>
          <w:szCs w:val="22"/>
        </w:rPr>
        <w:t xml:space="preserve">De filosofie van </w:t>
      </w:r>
      <w:proofErr w:type="gramStart"/>
      <w:r w:rsidR="00251C7A" w:rsidRPr="00E61517">
        <w:rPr>
          <w:rFonts w:ascii="Calibri" w:hAnsi="Calibri"/>
          <w:color w:val="000000" w:themeColor="text1"/>
          <w:sz w:val="22"/>
          <w:szCs w:val="22"/>
        </w:rPr>
        <w:t>MIJN</w:t>
      </w:r>
      <w:proofErr w:type="gramEnd"/>
      <w:r w:rsidR="00251C7A" w:rsidRPr="00E61517">
        <w:rPr>
          <w:rFonts w:ascii="Calibri" w:hAnsi="Calibri"/>
          <w:color w:val="000000" w:themeColor="text1"/>
          <w:sz w:val="22"/>
          <w:szCs w:val="22"/>
        </w:rPr>
        <w:t xml:space="preserve"> Torpedoloods is gericht op het faciliteren van een prettig verblijf </w:t>
      </w:r>
      <w:r w:rsidR="00E61517" w:rsidRPr="00E61517">
        <w:rPr>
          <w:rFonts w:ascii="Calibri" w:hAnsi="Calibri"/>
          <w:color w:val="000000" w:themeColor="text1"/>
          <w:sz w:val="22"/>
          <w:szCs w:val="22"/>
        </w:rPr>
        <w:t>voor de gasten, waarin de gasten te</w:t>
      </w:r>
      <w:r w:rsidR="00251C7A" w:rsidRPr="00E61517">
        <w:rPr>
          <w:rFonts w:ascii="Calibri" w:hAnsi="Calibri"/>
          <w:color w:val="000000" w:themeColor="text1"/>
          <w:sz w:val="22"/>
          <w:szCs w:val="22"/>
        </w:rPr>
        <w:t>vrede</w:t>
      </w:r>
      <w:r w:rsidR="00E61517" w:rsidRPr="00E61517">
        <w:rPr>
          <w:rFonts w:ascii="Calibri" w:hAnsi="Calibri"/>
          <w:color w:val="000000" w:themeColor="text1"/>
          <w:sz w:val="22"/>
          <w:szCs w:val="22"/>
        </w:rPr>
        <w:t>n</w:t>
      </w:r>
      <w:r w:rsidR="00251C7A" w:rsidRPr="00E61517">
        <w:rPr>
          <w:rFonts w:ascii="Calibri" w:hAnsi="Calibri"/>
          <w:color w:val="000000" w:themeColor="text1"/>
          <w:sz w:val="22"/>
          <w:szCs w:val="22"/>
        </w:rPr>
        <w:t xml:space="preserve"> het pand verlaten</w:t>
      </w:r>
      <w:r w:rsidR="00E61517" w:rsidRPr="00E61517">
        <w:rPr>
          <w:rFonts w:ascii="Calibri" w:hAnsi="Calibri"/>
          <w:color w:val="000000" w:themeColor="text1"/>
          <w:sz w:val="22"/>
          <w:szCs w:val="22"/>
        </w:rPr>
        <w:t>,</w:t>
      </w:r>
      <w:r w:rsidR="00251C7A" w:rsidRPr="00E61517">
        <w:rPr>
          <w:rFonts w:ascii="Calibri" w:hAnsi="Calibri"/>
          <w:color w:val="000000" w:themeColor="text1"/>
          <w:sz w:val="22"/>
          <w:szCs w:val="22"/>
        </w:rPr>
        <w:t xml:space="preserve"> met </w:t>
      </w:r>
      <w:r w:rsidR="00E61517">
        <w:rPr>
          <w:rFonts w:ascii="Calibri" w:hAnsi="Calibri"/>
          <w:color w:val="000000" w:themeColor="text1"/>
          <w:sz w:val="22"/>
          <w:szCs w:val="22"/>
        </w:rPr>
        <w:t>de intentie</w:t>
      </w:r>
      <w:r w:rsidR="00251C7A" w:rsidRPr="00E61517">
        <w:rPr>
          <w:rFonts w:ascii="Calibri" w:hAnsi="Calibri"/>
          <w:color w:val="000000" w:themeColor="text1"/>
          <w:sz w:val="22"/>
          <w:szCs w:val="22"/>
        </w:rPr>
        <w:t xml:space="preserve"> waarin zij graag terug willen keren</w:t>
      </w:r>
      <w:r w:rsidR="00251C7A" w:rsidRPr="00251C7A">
        <w:rPr>
          <w:rFonts w:ascii="Calibri" w:hAnsi="Calibri"/>
          <w:color w:val="FF0000"/>
          <w:sz w:val="22"/>
          <w:szCs w:val="22"/>
        </w:rPr>
        <w:t xml:space="preserve">. </w:t>
      </w:r>
    </w:p>
    <w:p w14:paraId="216B193F" w14:textId="77777777" w:rsidR="00102B96" w:rsidRPr="00E04CDE" w:rsidRDefault="00102B96" w:rsidP="00102B96">
      <w:pPr>
        <w:rPr>
          <w:rFonts w:ascii="Calibri" w:hAnsi="Calibri"/>
          <w:sz w:val="22"/>
          <w:szCs w:val="22"/>
        </w:rPr>
      </w:pPr>
    </w:p>
    <w:p w14:paraId="24B45C6E" w14:textId="661C7A1F" w:rsidR="00102B96" w:rsidRPr="00E04CDE" w:rsidRDefault="00102B96" w:rsidP="00102B96">
      <w:pPr>
        <w:rPr>
          <w:rFonts w:ascii="Calibri" w:hAnsi="Calibri"/>
          <w:sz w:val="22"/>
          <w:szCs w:val="22"/>
        </w:rPr>
      </w:pPr>
      <w:r w:rsidRPr="00E04CDE">
        <w:rPr>
          <w:rFonts w:ascii="Calibri" w:hAnsi="Calibri"/>
          <w:sz w:val="22"/>
          <w:szCs w:val="22"/>
        </w:rPr>
        <w:t xml:space="preserve">Tijdens het proces is verder sprake van verschillende </w:t>
      </w:r>
      <w:r w:rsidRPr="00E04CDE">
        <w:rPr>
          <w:rFonts w:ascii="Calibri" w:hAnsi="Calibri"/>
          <w:sz w:val="22"/>
          <w:szCs w:val="22"/>
          <w:u w:val="single"/>
        </w:rPr>
        <w:t>stappen/handelingen</w:t>
      </w:r>
      <w:r w:rsidRPr="00E04CDE">
        <w:rPr>
          <w:rFonts w:ascii="Calibri" w:hAnsi="Calibri"/>
          <w:sz w:val="22"/>
          <w:szCs w:val="22"/>
        </w:rPr>
        <w:t xml:space="preserve">. Dit zijn noodzakelijke tussenstappen om het succes te garanderen. Tevens zijn bij deze fasen een aantal </w:t>
      </w:r>
      <w:r w:rsidRPr="00E04CDE">
        <w:rPr>
          <w:rFonts w:ascii="Calibri" w:hAnsi="Calibri"/>
          <w:sz w:val="22"/>
          <w:szCs w:val="22"/>
          <w:u w:val="single"/>
        </w:rPr>
        <w:t>actoren</w:t>
      </w:r>
      <w:r w:rsidRPr="00E04CDE">
        <w:rPr>
          <w:rFonts w:ascii="Calibri" w:hAnsi="Calibri"/>
          <w:sz w:val="22"/>
          <w:szCs w:val="22"/>
        </w:rPr>
        <w:t xml:space="preserve"> betrokken. Daaronder vallen o.a. de werknemers, het management </w:t>
      </w:r>
      <w:r w:rsidR="00397781">
        <w:rPr>
          <w:rFonts w:ascii="Calibri" w:hAnsi="Calibri"/>
          <w:sz w:val="22"/>
          <w:szCs w:val="22"/>
        </w:rPr>
        <w:t>en andere directbetrokkenen. Zowel de stappen/handeling als de actoren</w:t>
      </w:r>
      <w:r w:rsidRPr="00E04CDE">
        <w:rPr>
          <w:rFonts w:ascii="Calibri" w:hAnsi="Calibri"/>
          <w:sz w:val="22"/>
          <w:szCs w:val="22"/>
        </w:rPr>
        <w:t xml:space="preserve"> wor</w:t>
      </w:r>
      <w:r w:rsidR="00397781">
        <w:rPr>
          <w:rFonts w:ascii="Calibri" w:hAnsi="Calibri"/>
          <w:sz w:val="22"/>
          <w:szCs w:val="22"/>
        </w:rPr>
        <w:t>dt in het onderstaande implementatieplan</w:t>
      </w:r>
      <w:r w:rsidRPr="00E04CDE">
        <w:rPr>
          <w:rFonts w:ascii="Calibri" w:hAnsi="Calibri"/>
          <w:sz w:val="22"/>
          <w:szCs w:val="22"/>
        </w:rPr>
        <w:t xml:space="preserve"> verduidelijkt.</w:t>
      </w:r>
    </w:p>
    <w:p w14:paraId="364AB9EF" w14:textId="77777777" w:rsidR="00102B96" w:rsidRPr="00E04CDE" w:rsidRDefault="00102B96" w:rsidP="00102B96">
      <w:pPr>
        <w:rPr>
          <w:rFonts w:ascii="Calibri" w:hAnsi="Calibri"/>
          <w:sz w:val="22"/>
          <w:szCs w:val="22"/>
        </w:rPr>
      </w:pPr>
    </w:p>
    <w:p w14:paraId="6BCBD4B9" w14:textId="77777777" w:rsidR="00102B96" w:rsidRPr="00E04CDE" w:rsidRDefault="00102B96" w:rsidP="00102B96">
      <w:pPr>
        <w:rPr>
          <w:rFonts w:ascii="Calibri" w:hAnsi="Calibri"/>
          <w:sz w:val="22"/>
          <w:szCs w:val="22"/>
        </w:rPr>
      </w:pPr>
      <w:r w:rsidRPr="00E04CDE">
        <w:rPr>
          <w:rFonts w:ascii="Calibri" w:hAnsi="Calibri"/>
          <w:sz w:val="22"/>
          <w:szCs w:val="22"/>
        </w:rPr>
        <w:t xml:space="preserve">Een cruciale rol in het gehele proces is weggelegd voor het management van Hotel </w:t>
      </w:r>
      <w:proofErr w:type="gramStart"/>
      <w:r w:rsidRPr="00E04CDE">
        <w:rPr>
          <w:rFonts w:ascii="Calibri" w:hAnsi="Calibri"/>
          <w:sz w:val="22"/>
          <w:szCs w:val="22"/>
        </w:rPr>
        <w:t>MIJN</w:t>
      </w:r>
      <w:proofErr w:type="gramEnd"/>
      <w:r w:rsidRPr="00E04CDE">
        <w:rPr>
          <w:rFonts w:ascii="Calibri" w:hAnsi="Calibri"/>
          <w:sz w:val="22"/>
          <w:szCs w:val="22"/>
        </w:rPr>
        <w:t xml:space="preserve"> Badhuis. Zij zijn immers degene die de vinger aan de pols moeten houden in de cruciale implementatiefase. Zij moeten de medewerkers bijsturen als wordt afgeweken van het plan, en als elementen niet goed functioneren. Deze </w:t>
      </w:r>
      <w:r w:rsidRPr="00E04CDE">
        <w:rPr>
          <w:rFonts w:ascii="Calibri" w:hAnsi="Calibri"/>
          <w:sz w:val="22"/>
          <w:szCs w:val="22"/>
          <w:u w:val="single"/>
        </w:rPr>
        <w:t xml:space="preserve">sturing </w:t>
      </w:r>
      <w:r w:rsidRPr="00E04CDE">
        <w:rPr>
          <w:rFonts w:ascii="Calibri" w:hAnsi="Calibri"/>
          <w:sz w:val="22"/>
          <w:szCs w:val="22"/>
        </w:rPr>
        <w:t xml:space="preserve">is van groot belang om tot een succesvolle implementatie te komen. Dit kunnen zij onder meer doen door duidelijk te communiceren, en alle betrokken partijen, waar nodig, tijdig te voorzien van informatie. </w:t>
      </w:r>
    </w:p>
    <w:p w14:paraId="05ACA151" w14:textId="77777777" w:rsidR="00102B96" w:rsidRPr="00E04CDE" w:rsidRDefault="00102B96" w:rsidP="00102B96">
      <w:pPr>
        <w:rPr>
          <w:rFonts w:ascii="Calibri" w:hAnsi="Calibri"/>
          <w:sz w:val="22"/>
          <w:szCs w:val="22"/>
        </w:rPr>
      </w:pPr>
    </w:p>
    <w:p w14:paraId="277DAC52" w14:textId="2798C194" w:rsidR="00102B96" w:rsidRDefault="00102B96" w:rsidP="00102B96">
      <w:pPr>
        <w:rPr>
          <w:rFonts w:ascii="Calibri" w:hAnsi="Calibri"/>
          <w:sz w:val="22"/>
          <w:szCs w:val="22"/>
        </w:rPr>
      </w:pPr>
      <w:r w:rsidRPr="00E04CDE">
        <w:rPr>
          <w:rFonts w:ascii="Calibri" w:hAnsi="Calibri"/>
          <w:sz w:val="22"/>
          <w:szCs w:val="22"/>
        </w:rPr>
        <w:t xml:space="preserve">Als aan alle stappen in het bovenstaande plan voldaan is komen de beoogde uitkomsten naar boven. Deze zijn voor Hotel </w:t>
      </w:r>
      <w:proofErr w:type="gramStart"/>
      <w:r w:rsidRPr="00E04CDE">
        <w:rPr>
          <w:rFonts w:ascii="Calibri" w:hAnsi="Calibri"/>
          <w:sz w:val="22"/>
          <w:szCs w:val="22"/>
        </w:rPr>
        <w:t>MIJN</w:t>
      </w:r>
      <w:proofErr w:type="gramEnd"/>
      <w:r w:rsidRPr="00E04CDE">
        <w:rPr>
          <w:rFonts w:ascii="Calibri" w:hAnsi="Calibri"/>
          <w:sz w:val="22"/>
          <w:szCs w:val="22"/>
        </w:rPr>
        <w:t xml:space="preserve"> Badhuis samen te vatten als een succesvolle implementatie van het serviceconcept</w:t>
      </w:r>
      <w:r w:rsidR="006B7B69">
        <w:rPr>
          <w:rFonts w:ascii="Calibri" w:hAnsi="Calibri"/>
          <w:sz w:val="22"/>
          <w:szCs w:val="22"/>
        </w:rPr>
        <w:t xml:space="preserve">. Dit implementatieplan is terug te </w:t>
      </w:r>
      <w:r w:rsidR="006B7B69" w:rsidRPr="00551ABA">
        <w:rPr>
          <w:rFonts w:ascii="Calibri" w:hAnsi="Calibri"/>
          <w:color w:val="000000" w:themeColor="text1"/>
          <w:sz w:val="22"/>
          <w:szCs w:val="22"/>
        </w:rPr>
        <w:t xml:space="preserve">vinden in bijlage </w:t>
      </w:r>
      <w:r w:rsidR="002819D5" w:rsidRPr="00551ABA">
        <w:rPr>
          <w:rFonts w:ascii="Calibri" w:hAnsi="Calibri"/>
          <w:color w:val="000000" w:themeColor="text1"/>
          <w:sz w:val="22"/>
          <w:szCs w:val="22"/>
        </w:rPr>
        <w:t>7</w:t>
      </w:r>
      <w:r w:rsidR="006B7B69" w:rsidRPr="00551ABA">
        <w:rPr>
          <w:rFonts w:ascii="Calibri" w:hAnsi="Calibri"/>
          <w:color w:val="000000" w:themeColor="text1"/>
          <w:sz w:val="22"/>
          <w:szCs w:val="22"/>
        </w:rPr>
        <w:t>.</w:t>
      </w:r>
      <w:r w:rsidRPr="00551ABA">
        <w:rPr>
          <w:rFonts w:ascii="Calibri" w:hAnsi="Calibri"/>
          <w:color w:val="000000" w:themeColor="text1"/>
          <w:sz w:val="22"/>
          <w:szCs w:val="22"/>
        </w:rPr>
        <w:t xml:space="preserve"> Wanneer </w:t>
      </w:r>
      <w:r w:rsidRPr="00E04CDE">
        <w:rPr>
          <w:rFonts w:ascii="Calibri" w:hAnsi="Calibri"/>
          <w:sz w:val="22"/>
          <w:szCs w:val="22"/>
        </w:rPr>
        <w:t xml:space="preserve">het serviceconcept goed is geïmplementeerd zullen de gasten de beleving hoger gaan waarderen. </w:t>
      </w:r>
    </w:p>
    <w:p w14:paraId="435B7A9D" w14:textId="77777777" w:rsidR="00505AAC" w:rsidRDefault="00505AAC" w:rsidP="00102B96">
      <w:pPr>
        <w:rPr>
          <w:rFonts w:ascii="Calibri" w:hAnsi="Calibri"/>
          <w:sz w:val="22"/>
          <w:szCs w:val="22"/>
        </w:rPr>
      </w:pPr>
    </w:p>
    <w:p w14:paraId="7E725DD3" w14:textId="40639DC9" w:rsidR="00E978B6" w:rsidRPr="00965AD6" w:rsidRDefault="00102B96">
      <w:pPr>
        <w:rPr>
          <w:rFonts w:ascii="Calibri" w:hAnsi="Calibri"/>
          <w:sz w:val="22"/>
          <w:szCs w:val="22"/>
        </w:rPr>
      </w:pPr>
      <w:r>
        <w:rPr>
          <w:rFonts w:ascii="Calibri" w:hAnsi="Calibri"/>
          <w:sz w:val="22"/>
          <w:szCs w:val="22"/>
        </w:rPr>
        <w:t>Tevens wordt in he</w:t>
      </w:r>
      <w:r w:rsidR="00714A7C">
        <w:rPr>
          <w:rFonts w:ascii="Calibri" w:hAnsi="Calibri"/>
          <w:sz w:val="22"/>
          <w:szCs w:val="22"/>
        </w:rPr>
        <w:t>t implementatieplan het GOKIT-</w:t>
      </w:r>
      <w:r>
        <w:rPr>
          <w:rFonts w:ascii="Calibri" w:hAnsi="Calibri"/>
          <w:sz w:val="22"/>
          <w:szCs w:val="22"/>
        </w:rPr>
        <w:t>model gebruikt. Dit model geeft inzicht in: geld, organisatie, kwaliteit, informatie en de tijd</w:t>
      </w:r>
      <w:sdt>
        <w:sdtPr>
          <w:rPr>
            <w:rFonts w:ascii="Calibri" w:hAnsi="Calibri"/>
            <w:sz w:val="22"/>
            <w:szCs w:val="22"/>
          </w:rPr>
          <w:id w:val="1236124076"/>
          <w:citation/>
        </w:sdtPr>
        <w:sdtEndPr/>
        <w:sdtContent>
          <w:r w:rsidR="00397781">
            <w:rPr>
              <w:rFonts w:ascii="Calibri" w:hAnsi="Calibri"/>
              <w:sz w:val="22"/>
              <w:szCs w:val="22"/>
            </w:rPr>
            <w:fldChar w:fldCharType="begin"/>
          </w:r>
          <w:r w:rsidR="00397781">
            <w:rPr>
              <w:rFonts w:ascii="Calibri" w:hAnsi="Calibri"/>
              <w:sz w:val="22"/>
              <w:szCs w:val="22"/>
            </w:rPr>
            <w:instrText xml:space="preserve"> CITATION gok11 \l 1043 </w:instrText>
          </w:r>
          <w:r w:rsidR="00397781">
            <w:rPr>
              <w:rFonts w:ascii="Calibri" w:hAnsi="Calibri"/>
              <w:sz w:val="22"/>
              <w:szCs w:val="22"/>
            </w:rPr>
            <w:fldChar w:fldCharType="separate"/>
          </w:r>
          <w:r w:rsidR="000901F6">
            <w:rPr>
              <w:rFonts w:ascii="Calibri" w:hAnsi="Calibri"/>
              <w:noProof/>
              <w:sz w:val="22"/>
              <w:szCs w:val="22"/>
            </w:rPr>
            <w:t xml:space="preserve"> </w:t>
          </w:r>
          <w:r w:rsidR="000901F6" w:rsidRPr="000901F6">
            <w:rPr>
              <w:rFonts w:ascii="Calibri" w:hAnsi="Calibri"/>
              <w:noProof/>
              <w:sz w:val="22"/>
              <w:szCs w:val="22"/>
            </w:rPr>
            <w:t>(gokit-model, 2011)</w:t>
          </w:r>
          <w:r w:rsidR="00397781">
            <w:rPr>
              <w:rFonts w:ascii="Calibri" w:hAnsi="Calibri"/>
              <w:sz w:val="22"/>
              <w:szCs w:val="22"/>
            </w:rPr>
            <w:fldChar w:fldCharType="end"/>
          </w:r>
        </w:sdtContent>
      </w:sdt>
      <w:r>
        <w:rPr>
          <w:rFonts w:ascii="Calibri" w:hAnsi="Calibri"/>
          <w:sz w:val="22"/>
          <w:szCs w:val="22"/>
        </w:rPr>
        <w:t xml:space="preserve">. Al deze onderdelen staan in relatie met de implementatie en komen daarom terug in het implementatieplan van Hotel </w:t>
      </w:r>
      <w:proofErr w:type="gramStart"/>
      <w:r>
        <w:rPr>
          <w:rFonts w:ascii="Calibri" w:hAnsi="Calibri"/>
          <w:sz w:val="22"/>
          <w:szCs w:val="22"/>
        </w:rPr>
        <w:t>MIJN</w:t>
      </w:r>
      <w:proofErr w:type="gramEnd"/>
      <w:r>
        <w:rPr>
          <w:rFonts w:ascii="Calibri" w:hAnsi="Calibri"/>
          <w:sz w:val="22"/>
          <w:szCs w:val="22"/>
        </w:rPr>
        <w:t xml:space="preserve"> Badhuis. </w:t>
      </w:r>
    </w:p>
    <w:p w14:paraId="671B8D82" w14:textId="77777777" w:rsidR="00C06DEE" w:rsidRDefault="00C06DEE" w:rsidP="00C06DEE">
      <w:pPr>
        <w:pStyle w:val="Kop2"/>
        <w:rPr>
          <w:sz w:val="22"/>
          <w:szCs w:val="22"/>
        </w:rPr>
      </w:pPr>
      <w:bookmarkStart w:id="84" w:name="_Toc451694198"/>
      <w:r>
        <w:lastRenderedPageBreak/>
        <w:t>8.3 Tijdspad</w:t>
      </w:r>
      <w:bookmarkEnd w:id="84"/>
    </w:p>
    <w:p w14:paraId="15FDD668" w14:textId="50175F06" w:rsidR="005E29E1" w:rsidRPr="007A39CC" w:rsidRDefault="00C06DEE">
      <w:pPr>
        <w:rPr>
          <w:color w:val="FF0000"/>
          <w:sz w:val="22"/>
          <w:szCs w:val="22"/>
        </w:rPr>
      </w:pPr>
      <w:r w:rsidRPr="0025507B">
        <w:rPr>
          <w:sz w:val="22"/>
          <w:szCs w:val="22"/>
        </w:rPr>
        <w:t xml:space="preserve">Het implementatieplan </w:t>
      </w:r>
      <w:r w:rsidR="00740A14" w:rsidRPr="0025507B">
        <w:rPr>
          <w:sz w:val="22"/>
          <w:szCs w:val="22"/>
        </w:rPr>
        <w:t>is verbonden aan een tijdsplan. Nadat het hotel geopend is</w:t>
      </w:r>
      <w:r w:rsidR="00D456E0">
        <w:rPr>
          <w:sz w:val="22"/>
          <w:szCs w:val="22"/>
        </w:rPr>
        <w:t>,</w:t>
      </w:r>
      <w:r w:rsidR="00740A14" w:rsidRPr="0025507B">
        <w:rPr>
          <w:sz w:val="22"/>
          <w:szCs w:val="22"/>
        </w:rPr>
        <w:t xml:space="preserve"> is het belangrijk dat zo snel m</w:t>
      </w:r>
      <w:r w:rsidR="0025507B" w:rsidRPr="0025507B">
        <w:rPr>
          <w:sz w:val="22"/>
          <w:szCs w:val="22"/>
        </w:rPr>
        <w:t xml:space="preserve">ogelijk </w:t>
      </w:r>
      <w:r w:rsidR="0025507B">
        <w:rPr>
          <w:sz w:val="22"/>
          <w:szCs w:val="22"/>
        </w:rPr>
        <w:t xml:space="preserve">met </w:t>
      </w:r>
      <w:r w:rsidR="0025507B" w:rsidRPr="0025507B">
        <w:rPr>
          <w:sz w:val="22"/>
          <w:szCs w:val="22"/>
        </w:rPr>
        <w:t xml:space="preserve">de implementatie </w:t>
      </w:r>
      <w:r w:rsidR="0025507B">
        <w:rPr>
          <w:sz w:val="22"/>
          <w:szCs w:val="22"/>
        </w:rPr>
        <w:t>wordt gestart</w:t>
      </w:r>
      <w:r w:rsidR="00740A14" w:rsidRPr="0025507B">
        <w:rPr>
          <w:sz w:val="22"/>
          <w:szCs w:val="22"/>
        </w:rPr>
        <w:t>. Hier</w:t>
      </w:r>
      <w:r w:rsidR="0025507B" w:rsidRPr="0025507B">
        <w:rPr>
          <w:sz w:val="22"/>
          <w:szCs w:val="22"/>
        </w:rPr>
        <w:t>om</w:t>
      </w:r>
      <w:r w:rsidR="00740A14" w:rsidRPr="0025507B">
        <w:rPr>
          <w:sz w:val="22"/>
          <w:szCs w:val="22"/>
        </w:rPr>
        <w:t xml:space="preserve"> is ervoor gekozen om de implementatie </w:t>
      </w:r>
      <w:r w:rsidR="0025507B" w:rsidRPr="0025507B">
        <w:rPr>
          <w:sz w:val="22"/>
          <w:szCs w:val="22"/>
        </w:rPr>
        <w:t xml:space="preserve">in </w:t>
      </w:r>
      <w:r w:rsidR="00740A14" w:rsidRPr="0025507B">
        <w:rPr>
          <w:sz w:val="22"/>
          <w:szCs w:val="22"/>
        </w:rPr>
        <w:t>de eerste weken na de opening uit te voeren. Dit houdt in dat de implementatie in week 23 of 24 van 2016</w:t>
      </w:r>
      <w:r w:rsidR="0025507B" w:rsidRPr="0025507B">
        <w:rPr>
          <w:sz w:val="22"/>
          <w:szCs w:val="22"/>
        </w:rPr>
        <w:t xml:space="preserve"> zal plaatsvinden</w:t>
      </w:r>
      <w:r w:rsidR="00740A14" w:rsidRPr="0025507B">
        <w:rPr>
          <w:sz w:val="22"/>
          <w:szCs w:val="22"/>
        </w:rPr>
        <w:t xml:space="preserve">. </w:t>
      </w:r>
    </w:p>
    <w:p w14:paraId="7B72ECAC" w14:textId="77777777" w:rsidR="005E29E1" w:rsidRPr="007A39CC" w:rsidRDefault="005E29E1">
      <w:pPr>
        <w:rPr>
          <w:color w:val="FF0000"/>
          <w:sz w:val="22"/>
          <w:szCs w:val="22"/>
        </w:rPr>
      </w:pPr>
    </w:p>
    <w:p w14:paraId="6594DCF6" w14:textId="24D2255D" w:rsidR="00CE4840" w:rsidRPr="007A39CC" w:rsidRDefault="005E29E1">
      <w:pPr>
        <w:rPr>
          <w:color w:val="FF0000"/>
          <w:sz w:val="22"/>
          <w:szCs w:val="22"/>
        </w:rPr>
      </w:pPr>
      <w:r w:rsidRPr="0025507B">
        <w:rPr>
          <w:sz w:val="22"/>
          <w:szCs w:val="22"/>
        </w:rPr>
        <w:t>De implement</w:t>
      </w:r>
      <w:r w:rsidR="003D4887" w:rsidRPr="0025507B">
        <w:rPr>
          <w:sz w:val="22"/>
          <w:szCs w:val="22"/>
        </w:rPr>
        <w:t>atie zal gedaan worden in ± vijf</w:t>
      </w:r>
      <w:r w:rsidRPr="0025507B">
        <w:rPr>
          <w:sz w:val="22"/>
          <w:szCs w:val="22"/>
        </w:rPr>
        <w:t xml:space="preserve"> uur en zal </w:t>
      </w:r>
      <w:r w:rsidR="0025507B" w:rsidRPr="0025507B">
        <w:rPr>
          <w:sz w:val="22"/>
          <w:szCs w:val="22"/>
        </w:rPr>
        <w:t xml:space="preserve">om tien uur in de ochtend </w:t>
      </w:r>
      <w:r w:rsidRPr="0025507B">
        <w:rPr>
          <w:sz w:val="22"/>
          <w:szCs w:val="22"/>
        </w:rPr>
        <w:t xml:space="preserve">van start gaan. </w:t>
      </w:r>
      <w:r w:rsidR="0025507B" w:rsidRPr="0025507B">
        <w:rPr>
          <w:sz w:val="22"/>
          <w:szCs w:val="22"/>
        </w:rPr>
        <w:t>Er is voor deze vroege aanvang gekozen</w:t>
      </w:r>
      <w:r w:rsidRPr="0025507B">
        <w:rPr>
          <w:sz w:val="22"/>
          <w:szCs w:val="22"/>
        </w:rPr>
        <w:t xml:space="preserve"> </w:t>
      </w:r>
      <w:r w:rsidR="0025507B" w:rsidRPr="0025507B">
        <w:rPr>
          <w:sz w:val="22"/>
          <w:szCs w:val="22"/>
        </w:rPr>
        <w:t>omdat</w:t>
      </w:r>
      <w:r w:rsidRPr="0025507B">
        <w:rPr>
          <w:sz w:val="22"/>
          <w:szCs w:val="22"/>
        </w:rPr>
        <w:t xml:space="preserve"> het ontbijt </w:t>
      </w:r>
      <w:r w:rsidR="0025507B" w:rsidRPr="0025507B">
        <w:rPr>
          <w:sz w:val="22"/>
          <w:szCs w:val="22"/>
        </w:rPr>
        <w:t xml:space="preserve">dan net </w:t>
      </w:r>
      <w:r w:rsidRPr="0025507B">
        <w:rPr>
          <w:sz w:val="22"/>
          <w:szCs w:val="22"/>
        </w:rPr>
        <w:t>voorbij is en het diner nog niet van start is gegaan.</w:t>
      </w:r>
      <w:r w:rsidRPr="007A39CC">
        <w:rPr>
          <w:color w:val="FF0000"/>
          <w:sz w:val="22"/>
          <w:szCs w:val="22"/>
        </w:rPr>
        <w:t xml:space="preserve"> </w:t>
      </w:r>
      <w:r w:rsidR="0025507B" w:rsidRPr="0025507B">
        <w:rPr>
          <w:sz w:val="22"/>
          <w:szCs w:val="22"/>
        </w:rPr>
        <w:t>Op de</w:t>
      </w:r>
      <w:r w:rsidRPr="0025507B">
        <w:rPr>
          <w:sz w:val="22"/>
          <w:szCs w:val="22"/>
        </w:rPr>
        <w:t xml:space="preserve">ze dag </w:t>
      </w:r>
      <w:r w:rsidR="0025507B" w:rsidRPr="0025507B">
        <w:rPr>
          <w:sz w:val="22"/>
          <w:szCs w:val="22"/>
        </w:rPr>
        <w:t>zal</w:t>
      </w:r>
      <w:r w:rsidRPr="0025507B">
        <w:rPr>
          <w:sz w:val="22"/>
          <w:szCs w:val="22"/>
        </w:rPr>
        <w:t xml:space="preserve"> de gasten worden </w:t>
      </w:r>
      <w:r w:rsidR="0025507B" w:rsidRPr="0025507B">
        <w:rPr>
          <w:sz w:val="22"/>
          <w:szCs w:val="22"/>
        </w:rPr>
        <w:t xml:space="preserve">verteld dat het tussen tien uur ’s </w:t>
      </w:r>
      <w:proofErr w:type="spellStart"/>
      <w:r w:rsidR="0025507B" w:rsidRPr="0025507B">
        <w:rPr>
          <w:sz w:val="22"/>
          <w:szCs w:val="22"/>
        </w:rPr>
        <w:t>ochtends</w:t>
      </w:r>
      <w:proofErr w:type="spellEnd"/>
      <w:r w:rsidR="0025507B" w:rsidRPr="0025507B">
        <w:rPr>
          <w:sz w:val="22"/>
          <w:szCs w:val="22"/>
        </w:rPr>
        <w:t xml:space="preserve"> en drie uur ‘s middags </w:t>
      </w:r>
      <w:r w:rsidR="00445DCD" w:rsidRPr="0025507B">
        <w:rPr>
          <w:sz w:val="22"/>
          <w:szCs w:val="22"/>
        </w:rPr>
        <w:t xml:space="preserve">niet mogelijk is om te lunchen. </w:t>
      </w:r>
      <w:r w:rsidR="0025507B">
        <w:rPr>
          <w:sz w:val="22"/>
          <w:szCs w:val="22"/>
        </w:rPr>
        <w:t>Zo</w:t>
      </w:r>
      <w:r w:rsidR="00445DCD" w:rsidRPr="0025507B">
        <w:rPr>
          <w:sz w:val="22"/>
          <w:szCs w:val="22"/>
        </w:rPr>
        <w:t xml:space="preserve"> zal het voor de gasten duidelijk zijn dat het restaurant niet geopend </w:t>
      </w:r>
      <w:r w:rsidR="003D4887" w:rsidRPr="0025507B">
        <w:rPr>
          <w:sz w:val="22"/>
          <w:szCs w:val="22"/>
        </w:rPr>
        <w:t>is maar</w:t>
      </w:r>
      <w:r w:rsidR="0025507B" w:rsidRPr="0025507B">
        <w:rPr>
          <w:sz w:val="22"/>
          <w:szCs w:val="22"/>
        </w:rPr>
        <w:t xml:space="preserve"> dat het wel toegankelijk blijft voor de gasten</w:t>
      </w:r>
      <w:r w:rsidR="00445DCD" w:rsidRPr="0025507B">
        <w:rPr>
          <w:sz w:val="22"/>
          <w:szCs w:val="22"/>
        </w:rPr>
        <w:t>.</w:t>
      </w:r>
      <w:r w:rsidR="00445DCD" w:rsidRPr="007A39CC">
        <w:rPr>
          <w:color w:val="FF0000"/>
          <w:sz w:val="22"/>
          <w:szCs w:val="22"/>
        </w:rPr>
        <w:t xml:space="preserve"> </w:t>
      </w:r>
      <w:r w:rsidR="00445DCD" w:rsidRPr="0025507B">
        <w:rPr>
          <w:sz w:val="22"/>
          <w:szCs w:val="22"/>
        </w:rPr>
        <w:t xml:space="preserve">De start van de implementatie zal gedaan worden </w:t>
      </w:r>
      <w:r w:rsidR="002C307A" w:rsidRPr="0025507B">
        <w:rPr>
          <w:sz w:val="22"/>
          <w:szCs w:val="22"/>
        </w:rPr>
        <w:t xml:space="preserve">door het management en de projectleider. Dit zal ervoor zorgen </w:t>
      </w:r>
      <w:r w:rsidR="00CE4840" w:rsidRPr="0025507B">
        <w:rPr>
          <w:sz w:val="22"/>
          <w:szCs w:val="22"/>
        </w:rPr>
        <w:t xml:space="preserve">dat </w:t>
      </w:r>
      <w:r w:rsidR="0025507B" w:rsidRPr="0025507B">
        <w:rPr>
          <w:sz w:val="22"/>
          <w:szCs w:val="22"/>
        </w:rPr>
        <w:t>voor zowel</w:t>
      </w:r>
      <w:r w:rsidR="00CE4840" w:rsidRPr="0025507B">
        <w:rPr>
          <w:sz w:val="22"/>
          <w:szCs w:val="22"/>
        </w:rPr>
        <w:t xml:space="preserve"> de projectleider als voor het management nogmaals de belangrijkste punten naar </w:t>
      </w:r>
      <w:r w:rsidR="0025507B" w:rsidRPr="0025507B">
        <w:rPr>
          <w:sz w:val="22"/>
          <w:szCs w:val="22"/>
        </w:rPr>
        <w:t>voren</w:t>
      </w:r>
      <w:r w:rsidR="00CE4840" w:rsidRPr="0025507B">
        <w:rPr>
          <w:sz w:val="22"/>
          <w:szCs w:val="22"/>
        </w:rPr>
        <w:t xml:space="preserve"> komen en dat de inhoud van de dag nogmaals wordt besproken om fouten te voorkomen. In tabel </w:t>
      </w:r>
      <w:r w:rsidR="007A39CC" w:rsidRPr="0025507B">
        <w:rPr>
          <w:sz w:val="22"/>
          <w:szCs w:val="22"/>
        </w:rPr>
        <w:t xml:space="preserve">4 </w:t>
      </w:r>
      <w:r w:rsidR="00CE4840" w:rsidRPr="0025507B">
        <w:rPr>
          <w:sz w:val="22"/>
          <w:szCs w:val="22"/>
        </w:rPr>
        <w:t>wordt een duidelijk beeld geschetst van de planning van deze dag.</w:t>
      </w:r>
      <w:r w:rsidR="00CE4840" w:rsidRPr="007A39CC">
        <w:rPr>
          <w:color w:val="FF0000"/>
          <w:sz w:val="22"/>
          <w:szCs w:val="22"/>
        </w:rPr>
        <w:t xml:space="preserve"> </w:t>
      </w:r>
    </w:p>
    <w:p w14:paraId="2CA31702" w14:textId="77777777" w:rsidR="00CE4840" w:rsidRDefault="00CE4840">
      <w:pPr>
        <w:rPr>
          <w:sz w:val="22"/>
          <w:szCs w:val="22"/>
        </w:rPr>
      </w:pPr>
    </w:p>
    <w:tbl>
      <w:tblPr>
        <w:tblStyle w:val="Rastertabel1licht-accent12"/>
        <w:tblW w:w="0" w:type="auto"/>
        <w:tblLook w:val="04A0" w:firstRow="1" w:lastRow="0" w:firstColumn="1" w:lastColumn="0" w:noHBand="0" w:noVBand="1"/>
      </w:tblPr>
      <w:tblGrid>
        <w:gridCol w:w="1911"/>
        <w:gridCol w:w="7295"/>
      </w:tblGrid>
      <w:tr w:rsidR="00CE4840" w14:paraId="381191FF" w14:textId="77777777" w:rsidTr="003D4887">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9206" w:type="dxa"/>
            <w:gridSpan w:val="2"/>
          </w:tcPr>
          <w:p w14:paraId="0E1789E3" w14:textId="036523B0" w:rsidR="00CE4840" w:rsidRPr="003D4887" w:rsidRDefault="00CE4840">
            <w:pPr>
              <w:rPr>
                <w:sz w:val="22"/>
                <w:szCs w:val="22"/>
              </w:rPr>
            </w:pPr>
            <w:r w:rsidRPr="003D4887">
              <w:rPr>
                <w:sz w:val="22"/>
                <w:szCs w:val="22"/>
              </w:rPr>
              <w:t>Planning implementatie dag</w:t>
            </w:r>
          </w:p>
        </w:tc>
      </w:tr>
      <w:tr w:rsidR="00CE4840" w14:paraId="7D87FD48" w14:textId="77777777" w:rsidTr="003D4887">
        <w:tc>
          <w:tcPr>
            <w:cnfStyle w:val="001000000000" w:firstRow="0" w:lastRow="0" w:firstColumn="1" w:lastColumn="0" w:oddVBand="0" w:evenVBand="0" w:oddHBand="0" w:evenHBand="0" w:firstRowFirstColumn="0" w:firstRowLastColumn="0" w:lastRowFirstColumn="0" w:lastRowLastColumn="0"/>
            <w:tcW w:w="1911" w:type="dxa"/>
          </w:tcPr>
          <w:p w14:paraId="151AB6E3" w14:textId="21B4444B" w:rsidR="00CE4840" w:rsidRPr="003D4887" w:rsidRDefault="00CE4840">
            <w:pPr>
              <w:rPr>
                <w:sz w:val="22"/>
                <w:szCs w:val="22"/>
              </w:rPr>
            </w:pPr>
            <w:r w:rsidRPr="003D4887">
              <w:rPr>
                <w:sz w:val="22"/>
                <w:szCs w:val="22"/>
              </w:rPr>
              <w:t>10:00</w:t>
            </w:r>
          </w:p>
        </w:tc>
        <w:tc>
          <w:tcPr>
            <w:tcW w:w="7295" w:type="dxa"/>
          </w:tcPr>
          <w:p w14:paraId="3CE6CE60" w14:textId="1BACBD9A" w:rsidR="00CE4840" w:rsidRPr="003D4887" w:rsidRDefault="00CE4840">
            <w:pPr>
              <w:cnfStyle w:val="000000000000" w:firstRow="0" w:lastRow="0" w:firstColumn="0" w:lastColumn="0" w:oddVBand="0" w:evenVBand="0" w:oddHBand="0" w:evenHBand="0" w:firstRowFirstColumn="0" w:firstRowLastColumn="0" w:lastRowFirstColumn="0" w:lastRowLastColumn="0"/>
              <w:rPr>
                <w:sz w:val="22"/>
                <w:szCs w:val="22"/>
              </w:rPr>
            </w:pPr>
            <w:r w:rsidRPr="003D4887">
              <w:rPr>
                <w:sz w:val="22"/>
                <w:szCs w:val="22"/>
              </w:rPr>
              <w:t>Overleg projectleider en management</w:t>
            </w:r>
          </w:p>
        </w:tc>
      </w:tr>
      <w:tr w:rsidR="00CE4840" w14:paraId="1885154A" w14:textId="77777777" w:rsidTr="003D4887">
        <w:tc>
          <w:tcPr>
            <w:cnfStyle w:val="001000000000" w:firstRow="0" w:lastRow="0" w:firstColumn="1" w:lastColumn="0" w:oddVBand="0" w:evenVBand="0" w:oddHBand="0" w:evenHBand="0" w:firstRowFirstColumn="0" w:firstRowLastColumn="0" w:lastRowFirstColumn="0" w:lastRowLastColumn="0"/>
            <w:tcW w:w="1911" w:type="dxa"/>
          </w:tcPr>
          <w:p w14:paraId="78AFFE87" w14:textId="448E8176" w:rsidR="00CE4840" w:rsidRPr="003D4887" w:rsidRDefault="00CE4840">
            <w:pPr>
              <w:rPr>
                <w:sz w:val="22"/>
                <w:szCs w:val="22"/>
              </w:rPr>
            </w:pPr>
            <w:r w:rsidRPr="003D4887">
              <w:rPr>
                <w:sz w:val="22"/>
                <w:szCs w:val="22"/>
              </w:rPr>
              <w:t xml:space="preserve">11:00 </w:t>
            </w:r>
          </w:p>
        </w:tc>
        <w:tc>
          <w:tcPr>
            <w:tcW w:w="7295" w:type="dxa"/>
          </w:tcPr>
          <w:p w14:paraId="12C4873E" w14:textId="27A40C4F" w:rsidR="00CE4840" w:rsidRPr="003D4887" w:rsidRDefault="00CE4840">
            <w:pPr>
              <w:cnfStyle w:val="000000000000" w:firstRow="0" w:lastRow="0" w:firstColumn="0" w:lastColumn="0" w:oddVBand="0" w:evenVBand="0" w:oddHBand="0" w:evenHBand="0" w:firstRowFirstColumn="0" w:firstRowLastColumn="0" w:lastRowFirstColumn="0" w:lastRowLastColumn="0"/>
              <w:rPr>
                <w:sz w:val="22"/>
                <w:szCs w:val="22"/>
              </w:rPr>
            </w:pPr>
            <w:r w:rsidRPr="003D4887">
              <w:rPr>
                <w:sz w:val="22"/>
                <w:szCs w:val="22"/>
              </w:rPr>
              <w:t>Star van de implementatie dag</w:t>
            </w:r>
          </w:p>
        </w:tc>
      </w:tr>
      <w:tr w:rsidR="00CE4840" w14:paraId="00ABB1CD" w14:textId="77777777" w:rsidTr="003D4887">
        <w:tc>
          <w:tcPr>
            <w:cnfStyle w:val="001000000000" w:firstRow="0" w:lastRow="0" w:firstColumn="1" w:lastColumn="0" w:oddVBand="0" w:evenVBand="0" w:oddHBand="0" w:evenHBand="0" w:firstRowFirstColumn="0" w:firstRowLastColumn="0" w:lastRowFirstColumn="0" w:lastRowLastColumn="0"/>
            <w:tcW w:w="1911" w:type="dxa"/>
          </w:tcPr>
          <w:p w14:paraId="42A426A9" w14:textId="55D0A444" w:rsidR="00CE4840" w:rsidRPr="003D4887" w:rsidRDefault="00CE4840">
            <w:pPr>
              <w:rPr>
                <w:sz w:val="22"/>
                <w:szCs w:val="22"/>
              </w:rPr>
            </w:pPr>
            <w:r w:rsidRPr="003D4887">
              <w:rPr>
                <w:sz w:val="22"/>
                <w:szCs w:val="22"/>
              </w:rPr>
              <w:t>12:00</w:t>
            </w:r>
          </w:p>
        </w:tc>
        <w:tc>
          <w:tcPr>
            <w:tcW w:w="7295" w:type="dxa"/>
          </w:tcPr>
          <w:p w14:paraId="2E6C0294" w14:textId="5B790498" w:rsidR="00CE4840" w:rsidRPr="003D4887" w:rsidRDefault="00CE4840">
            <w:pPr>
              <w:cnfStyle w:val="000000000000" w:firstRow="0" w:lastRow="0" w:firstColumn="0" w:lastColumn="0" w:oddVBand="0" w:evenVBand="0" w:oddHBand="0" w:evenHBand="0" w:firstRowFirstColumn="0" w:firstRowLastColumn="0" w:lastRowFirstColumn="0" w:lastRowLastColumn="0"/>
              <w:rPr>
                <w:sz w:val="22"/>
                <w:szCs w:val="22"/>
              </w:rPr>
            </w:pPr>
            <w:r w:rsidRPr="003D4887">
              <w:rPr>
                <w:sz w:val="22"/>
                <w:szCs w:val="22"/>
              </w:rPr>
              <w:t>Gastspreker Dirk Ruis</w:t>
            </w:r>
          </w:p>
        </w:tc>
      </w:tr>
      <w:tr w:rsidR="00CE4840" w14:paraId="071634AF" w14:textId="77777777" w:rsidTr="003D4887">
        <w:tc>
          <w:tcPr>
            <w:cnfStyle w:val="001000000000" w:firstRow="0" w:lastRow="0" w:firstColumn="1" w:lastColumn="0" w:oddVBand="0" w:evenVBand="0" w:oddHBand="0" w:evenHBand="0" w:firstRowFirstColumn="0" w:firstRowLastColumn="0" w:lastRowFirstColumn="0" w:lastRowLastColumn="0"/>
            <w:tcW w:w="1911" w:type="dxa"/>
          </w:tcPr>
          <w:p w14:paraId="217B14CE" w14:textId="79EFD159" w:rsidR="00CE4840" w:rsidRPr="003D4887" w:rsidRDefault="00CE4840">
            <w:pPr>
              <w:rPr>
                <w:sz w:val="22"/>
                <w:szCs w:val="22"/>
              </w:rPr>
            </w:pPr>
            <w:r w:rsidRPr="003D4887">
              <w:rPr>
                <w:sz w:val="22"/>
                <w:szCs w:val="22"/>
              </w:rPr>
              <w:t>13:00</w:t>
            </w:r>
          </w:p>
        </w:tc>
        <w:tc>
          <w:tcPr>
            <w:tcW w:w="7295" w:type="dxa"/>
          </w:tcPr>
          <w:p w14:paraId="09D9E441" w14:textId="003F30E2" w:rsidR="00CE4840" w:rsidRPr="003D4887" w:rsidRDefault="00CE4840">
            <w:pPr>
              <w:cnfStyle w:val="000000000000" w:firstRow="0" w:lastRow="0" w:firstColumn="0" w:lastColumn="0" w:oddVBand="0" w:evenVBand="0" w:oddHBand="0" w:evenHBand="0" w:firstRowFirstColumn="0" w:firstRowLastColumn="0" w:lastRowFirstColumn="0" w:lastRowLastColumn="0"/>
              <w:rPr>
                <w:sz w:val="22"/>
                <w:szCs w:val="22"/>
              </w:rPr>
            </w:pPr>
            <w:r w:rsidRPr="003D4887">
              <w:rPr>
                <w:sz w:val="22"/>
                <w:szCs w:val="22"/>
              </w:rPr>
              <w:t>Pauze</w:t>
            </w:r>
          </w:p>
        </w:tc>
      </w:tr>
      <w:tr w:rsidR="00CE4840" w14:paraId="78AC8267" w14:textId="77777777" w:rsidTr="003D4887">
        <w:tc>
          <w:tcPr>
            <w:cnfStyle w:val="001000000000" w:firstRow="0" w:lastRow="0" w:firstColumn="1" w:lastColumn="0" w:oddVBand="0" w:evenVBand="0" w:oddHBand="0" w:evenHBand="0" w:firstRowFirstColumn="0" w:firstRowLastColumn="0" w:lastRowFirstColumn="0" w:lastRowLastColumn="0"/>
            <w:tcW w:w="1911" w:type="dxa"/>
          </w:tcPr>
          <w:p w14:paraId="016A74F1" w14:textId="0D13AE6B" w:rsidR="00CE4840" w:rsidRPr="003D4887" w:rsidRDefault="00CE4840">
            <w:pPr>
              <w:rPr>
                <w:sz w:val="22"/>
                <w:szCs w:val="22"/>
              </w:rPr>
            </w:pPr>
            <w:r w:rsidRPr="003D4887">
              <w:rPr>
                <w:sz w:val="22"/>
                <w:szCs w:val="22"/>
              </w:rPr>
              <w:t>13:15</w:t>
            </w:r>
          </w:p>
        </w:tc>
        <w:tc>
          <w:tcPr>
            <w:tcW w:w="7295" w:type="dxa"/>
          </w:tcPr>
          <w:p w14:paraId="6C14E545" w14:textId="4717023B" w:rsidR="00CE4840" w:rsidRPr="003D4887" w:rsidRDefault="00CE4840">
            <w:pPr>
              <w:cnfStyle w:val="000000000000" w:firstRow="0" w:lastRow="0" w:firstColumn="0" w:lastColumn="0" w:oddVBand="0" w:evenVBand="0" w:oddHBand="0" w:evenHBand="0" w:firstRowFirstColumn="0" w:firstRowLastColumn="0" w:lastRowFirstColumn="0" w:lastRowLastColumn="0"/>
              <w:rPr>
                <w:sz w:val="22"/>
                <w:szCs w:val="22"/>
              </w:rPr>
            </w:pPr>
            <w:r w:rsidRPr="003D4887">
              <w:rPr>
                <w:sz w:val="22"/>
                <w:szCs w:val="22"/>
              </w:rPr>
              <w:t>Rondleiding door het gebouw</w:t>
            </w:r>
          </w:p>
        </w:tc>
      </w:tr>
      <w:tr w:rsidR="00CE4840" w14:paraId="6A013C79" w14:textId="77777777" w:rsidTr="003D4887">
        <w:tc>
          <w:tcPr>
            <w:cnfStyle w:val="001000000000" w:firstRow="0" w:lastRow="0" w:firstColumn="1" w:lastColumn="0" w:oddVBand="0" w:evenVBand="0" w:oddHBand="0" w:evenHBand="0" w:firstRowFirstColumn="0" w:firstRowLastColumn="0" w:lastRowFirstColumn="0" w:lastRowLastColumn="0"/>
            <w:tcW w:w="1911" w:type="dxa"/>
          </w:tcPr>
          <w:p w14:paraId="33CFD6EC" w14:textId="4C79DD60" w:rsidR="00CE4840" w:rsidRPr="003D4887" w:rsidRDefault="00CE4840">
            <w:pPr>
              <w:rPr>
                <w:sz w:val="22"/>
                <w:szCs w:val="22"/>
              </w:rPr>
            </w:pPr>
            <w:r w:rsidRPr="003D4887">
              <w:rPr>
                <w:sz w:val="22"/>
                <w:szCs w:val="22"/>
              </w:rPr>
              <w:t>14:00</w:t>
            </w:r>
          </w:p>
        </w:tc>
        <w:tc>
          <w:tcPr>
            <w:tcW w:w="7295" w:type="dxa"/>
          </w:tcPr>
          <w:p w14:paraId="4774E1A4" w14:textId="7A2E8988" w:rsidR="00CE4840" w:rsidRPr="003D4887" w:rsidRDefault="00CE4840">
            <w:pPr>
              <w:cnfStyle w:val="000000000000" w:firstRow="0" w:lastRow="0" w:firstColumn="0" w:lastColumn="0" w:oddVBand="0" w:evenVBand="0" w:oddHBand="0" w:evenHBand="0" w:firstRowFirstColumn="0" w:firstRowLastColumn="0" w:lastRowFirstColumn="0" w:lastRowLastColumn="0"/>
              <w:rPr>
                <w:sz w:val="22"/>
                <w:szCs w:val="22"/>
              </w:rPr>
            </w:pPr>
            <w:r w:rsidRPr="003D4887">
              <w:rPr>
                <w:sz w:val="22"/>
                <w:szCs w:val="22"/>
              </w:rPr>
              <w:t xml:space="preserve">Klachten management </w:t>
            </w:r>
          </w:p>
        </w:tc>
      </w:tr>
      <w:tr w:rsidR="00CE4840" w14:paraId="6DADC7DA" w14:textId="77777777" w:rsidTr="003D4887">
        <w:tc>
          <w:tcPr>
            <w:cnfStyle w:val="001000000000" w:firstRow="0" w:lastRow="0" w:firstColumn="1" w:lastColumn="0" w:oddVBand="0" w:evenVBand="0" w:oddHBand="0" w:evenHBand="0" w:firstRowFirstColumn="0" w:firstRowLastColumn="0" w:lastRowFirstColumn="0" w:lastRowLastColumn="0"/>
            <w:tcW w:w="1911" w:type="dxa"/>
          </w:tcPr>
          <w:p w14:paraId="0398AA64" w14:textId="3ED8E65D" w:rsidR="00CE4840" w:rsidRPr="003D4887" w:rsidRDefault="00CE4840">
            <w:pPr>
              <w:rPr>
                <w:sz w:val="22"/>
                <w:szCs w:val="22"/>
              </w:rPr>
            </w:pPr>
            <w:r w:rsidRPr="003D4887">
              <w:rPr>
                <w:sz w:val="22"/>
                <w:szCs w:val="22"/>
              </w:rPr>
              <w:t>14:30</w:t>
            </w:r>
          </w:p>
        </w:tc>
        <w:tc>
          <w:tcPr>
            <w:tcW w:w="7295" w:type="dxa"/>
          </w:tcPr>
          <w:p w14:paraId="12CD6BD0" w14:textId="220A547B" w:rsidR="00CE4840" w:rsidRPr="003D4887" w:rsidRDefault="00CE4840">
            <w:pPr>
              <w:cnfStyle w:val="000000000000" w:firstRow="0" w:lastRow="0" w:firstColumn="0" w:lastColumn="0" w:oddVBand="0" w:evenVBand="0" w:oddHBand="0" w:evenHBand="0" w:firstRowFirstColumn="0" w:firstRowLastColumn="0" w:lastRowFirstColumn="0" w:lastRowLastColumn="0"/>
              <w:rPr>
                <w:sz w:val="22"/>
                <w:szCs w:val="22"/>
              </w:rPr>
            </w:pPr>
            <w:r w:rsidRPr="003D4887">
              <w:rPr>
                <w:sz w:val="22"/>
                <w:szCs w:val="22"/>
              </w:rPr>
              <w:t>Afsluiting</w:t>
            </w:r>
          </w:p>
        </w:tc>
      </w:tr>
    </w:tbl>
    <w:p w14:paraId="529BC651" w14:textId="722C481F" w:rsidR="00CE4840" w:rsidRDefault="003D4887" w:rsidP="003D4887">
      <w:pPr>
        <w:pStyle w:val="Bijschrift"/>
      </w:pPr>
      <w:r>
        <w:t xml:space="preserve">Tabel </w:t>
      </w:r>
      <w:fldSimple w:instr=" SEQ Tabel \* ARABIC ">
        <w:r w:rsidR="00916DB5">
          <w:rPr>
            <w:noProof/>
          </w:rPr>
          <w:t>4</w:t>
        </w:r>
      </w:fldSimple>
      <w:r>
        <w:t xml:space="preserve"> - tijdspad implementatie dag</w:t>
      </w:r>
    </w:p>
    <w:p w14:paraId="3D13F35C" w14:textId="6DE75D21" w:rsidR="00CE4840" w:rsidRPr="00EF138D" w:rsidRDefault="003D4887">
      <w:pPr>
        <w:rPr>
          <w:color w:val="FF0000"/>
          <w:sz w:val="22"/>
          <w:szCs w:val="22"/>
        </w:rPr>
      </w:pPr>
      <w:r w:rsidRPr="00551ABA">
        <w:rPr>
          <w:color w:val="000000" w:themeColor="text1"/>
          <w:sz w:val="22"/>
          <w:szCs w:val="22"/>
        </w:rPr>
        <w:t xml:space="preserve">In bijlage 7 </w:t>
      </w:r>
      <w:r w:rsidRPr="003D4887">
        <w:rPr>
          <w:sz w:val="22"/>
          <w:szCs w:val="22"/>
        </w:rPr>
        <w:t xml:space="preserve">wordt een uitgebreide uitleg </w:t>
      </w:r>
      <w:r w:rsidRPr="00EF138D">
        <w:rPr>
          <w:sz w:val="22"/>
          <w:szCs w:val="22"/>
        </w:rPr>
        <w:t>gegeven bij de verschillende ond</w:t>
      </w:r>
      <w:r w:rsidR="00551ABA">
        <w:rPr>
          <w:sz w:val="22"/>
          <w:szCs w:val="22"/>
        </w:rPr>
        <w:t>erdelen van de implementatie</w:t>
      </w:r>
      <w:r w:rsidRPr="00EF138D">
        <w:rPr>
          <w:sz w:val="22"/>
          <w:szCs w:val="22"/>
        </w:rPr>
        <w:t>. Hierbij zal tevens worden aangegeven wie verantwoordelijk is voor welk onderdeel en wat</w:t>
      </w:r>
      <w:r w:rsidR="00EF138D" w:rsidRPr="00EF138D">
        <w:rPr>
          <w:sz w:val="22"/>
          <w:szCs w:val="22"/>
        </w:rPr>
        <w:t xml:space="preserve"> moet worden besproken tijdens </w:t>
      </w:r>
      <w:r w:rsidRPr="00EF138D">
        <w:rPr>
          <w:sz w:val="22"/>
          <w:szCs w:val="22"/>
        </w:rPr>
        <w:t>elk onderdeel</w:t>
      </w:r>
      <w:r w:rsidR="00EF138D" w:rsidRPr="00EF138D">
        <w:rPr>
          <w:sz w:val="22"/>
          <w:szCs w:val="22"/>
        </w:rPr>
        <w:t>. Tevens zal het de project</w:t>
      </w:r>
      <w:r w:rsidRPr="00EF138D">
        <w:rPr>
          <w:sz w:val="22"/>
          <w:szCs w:val="22"/>
        </w:rPr>
        <w:t xml:space="preserve">beheersing, de toekomstige beheersing, de achtergrond, de resultaten die het gaat opleveren en </w:t>
      </w:r>
      <w:r w:rsidR="007A39CC" w:rsidRPr="00EF138D">
        <w:rPr>
          <w:sz w:val="22"/>
          <w:szCs w:val="22"/>
        </w:rPr>
        <w:t>de randvoorwaarden</w:t>
      </w:r>
      <w:r w:rsidR="00EF138D" w:rsidRPr="00EF138D">
        <w:rPr>
          <w:sz w:val="22"/>
          <w:szCs w:val="22"/>
        </w:rPr>
        <w:t xml:space="preserve"> duidelijk uitlichten. Het implementatieplan </w:t>
      </w:r>
      <w:r w:rsidR="007A39CC" w:rsidRPr="00EF138D">
        <w:rPr>
          <w:sz w:val="22"/>
          <w:szCs w:val="22"/>
        </w:rPr>
        <w:t>uit de bijlage zal een duidelijk</w:t>
      </w:r>
      <w:r w:rsidR="00EF138D" w:rsidRPr="00EF138D">
        <w:rPr>
          <w:sz w:val="22"/>
          <w:szCs w:val="22"/>
        </w:rPr>
        <w:t>e</w:t>
      </w:r>
      <w:r w:rsidR="007A39CC" w:rsidRPr="00EF138D">
        <w:rPr>
          <w:sz w:val="22"/>
          <w:szCs w:val="22"/>
        </w:rPr>
        <w:t xml:space="preserve"> richting geven aan de implementatie dag.</w:t>
      </w:r>
      <w:r w:rsidR="007A39CC" w:rsidRPr="007A39CC">
        <w:rPr>
          <w:color w:val="FF0000"/>
          <w:sz w:val="22"/>
          <w:szCs w:val="22"/>
        </w:rPr>
        <w:t xml:space="preserve"> </w:t>
      </w:r>
    </w:p>
    <w:p w14:paraId="416BD368" w14:textId="77777777" w:rsidR="00CE4840" w:rsidRDefault="00CE4840"/>
    <w:p w14:paraId="52DF5B9F" w14:textId="77777777" w:rsidR="003D4887" w:rsidRDefault="003D4887">
      <w:pPr>
        <w:rPr>
          <w:rFonts w:asciiTheme="majorHAnsi" w:eastAsiaTheme="majorEastAsia" w:hAnsiTheme="majorHAnsi" w:cstheme="majorBidi"/>
          <w:color w:val="864EA8" w:themeColor="accent1" w:themeShade="BF"/>
          <w:sz w:val="32"/>
          <w:szCs w:val="32"/>
        </w:rPr>
      </w:pPr>
      <w:r>
        <w:br w:type="page"/>
      </w:r>
    </w:p>
    <w:p w14:paraId="1FF63356" w14:textId="5C340637" w:rsidR="00E978B6" w:rsidRDefault="00E978B6" w:rsidP="00E978B6">
      <w:pPr>
        <w:pStyle w:val="Kop1"/>
      </w:pPr>
      <w:bookmarkStart w:id="85" w:name="_Toc451694199"/>
      <w:r>
        <w:lastRenderedPageBreak/>
        <w:t>Hoofdstuk</w:t>
      </w:r>
      <w:r w:rsidR="005C3220">
        <w:t xml:space="preserve"> 9</w:t>
      </w:r>
      <w:r>
        <w:t>: Bedrijfsconsequenties</w:t>
      </w:r>
      <w:bookmarkEnd w:id="85"/>
      <w:r>
        <w:t xml:space="preserve"> </w:t>
      </w:r>
    </w:p>
    <w:p w14:paraId="434250FD" w14:textId="7B8D2A8A" w:rsidR="00E978B6" w:rsidRDefault="00505AAC" w:rsidP="00E978B6">
      <w:pPr>
        <w:rPr>
          <w:sz w:val="22"/>
          <w:szCs w:val="22"/>
        </w:rPr>
      </w:pPr>
      <w:r>
        <w:rPr>
          <w:sz w:val="22"/>
          <w:szCs w:val="22"/>
        </w:rPr>
        <w:t xml:space="preserve">Hoofdstuk zeven ga inzicht in de implementatie van het serviceconcept. </w:t>
      </w:r>
      <w:r w:rsidR="00E978B6">
        <w:rPr>
          <w:sz w:val="22"/>
          <w:szCs w:val="22"/>
        </w:rPr>
        <w:t>Dit hoofdstuk bevat de consequenties die het serviceconcept heeft voor h</w:t>
      </w:r>
      <w:r w:rsidR="00272BD6">
        <w:rPr>
          <w:sz w:val="22"/>
          <w:szCs w:val="22"/>
        </w:rPr>
        <w:t xml:space="preserve">et bedrijf. Dit </w:t>
      </w:r>
      <w:r>
        <w:rPr>
          <w:sz w:val="22"/>
          <w:szCs w:val="22"/>
        </w:rPr>
        <w:t>betekent</w:t>
      </w:r>
      <w:r w:rsidR="00E978B6">
        <w:rPr>
          <w:sz w:val="22"/>
          <w:szCs w:val="22"/>
        </w:rPr>
        <w:t xml:space="preserve"> dat de personeels- management- en financiële consequenties hierin naar voren komen. </w:t>
      </w:r>
      <w:r w:rsidR="00055EA5">
        <w:rPr>
          <w:sz w:val="22"/>
          <w:szCs w:val="22"/>
        </w:rPr>
        <w:t>T</w:t>
      </w:r>
      <w:r w:rsidR="005B6BDC">
        <w:rPr>
          <w:sz w:val="22"/>
          <w:szCs w:val="22"/>
        </w:rPr>
        <w:t>evens zal een onderscheid</w:t>
      </w:r>
      <w:r w:rsidR="00055EA5">
        <w:rPr>
          <w:sz w:val="22"/>
          <w:szCs w:val="22"/>
        </w:rPr>
        <w:t xml:space="preserve"> worden gemaakt </w:t>
      </w:r>
      <w:r w:rsidR="00E61517">
        <w:rPr>
          <w:sz w:val="22"/>
          <w:szCs w:val="22"/>
        </w:rPr>
        <w:t>op basis van de lange en de</w:t>
      </w:r>
      <w:r w:rsidR="00055EA5">
        <w:rPr>
          <w:sz w:val="22"/>
          <w:szCs w:val="22"/>
        </w:rPr>
        <w:t xml:space="preserve"> korte termijn. </w:t>
      </w:r>
    </w:p>
    <w:p w14:paraId="050BCFD1" w14:textId="77777777" w:rsidR="00E978B6" w:rsidRDefault="00E978B6" w:rsidP="00E978B6">
      <w:pPr>
        <w:rPr>
          <w:sz w:val="22"/>
          <w:szCs w:val="22"/>
        </w:rPr>
      </w:pPr>
    </w:p>
    <w:p w14:paraId="1F55B719" w14:textId="7905F1AA" w:rsidR="00E978B6" w:rsidRDefault="005C3220" w:rsidP="00272BD6">
      <w:pPr>
        <w:pStyle w:val="Kop2"/>
      </w:pPr>
      <w:bookmarkStart w:id="86" w:name="_Toc451694200"/>
      <w:r>
        <w:t>9</w:t>
      </w:r>
      <w:r w:rsidR="00E978B6">
        <w:t>.1 Personeelsconsequenties</w:t>
      </w:r>
      <w:bookmarkEnd w:id="86"/>
    </w:p>
    <w:p w14:paraId="30C12E11" w14:textId="1FF89C17" w:rsidR="00E978B6" w:rsidRDefault="00272BD6" w:rsidP="00E978B6">
      <w:pPr>
        <w:rPr>
          <w:sz w:val="22"/>
          <w:szCs w:val="22"/>
        </w:rPr>
      </w:pPr>
      <w:r>
        <w:rPr>
          <w:sz w:val="22"/>
          <w:szCs w:val="22"/>
        </w:rPr>
        <w:t xml:space="preserve">Het serviceconcept zal voor het personeel een aantal consequenties met zich mee brengen. </w:t>
      </w:r>
      <w:r w:rsidR="00D84DE5">
        <w:rPr>
          <w:sz w:val="22"/>
          <w:szCs w:val="22"/>
        </w:rPr>
        <w:t>Deze consequen</w:t>
      </w:r>
      <w:r w:rsidR="004317E8">
        <w:rPr>
          <w:sz w:val="22"/>
          <w:szCs w:val="22"/>
        </w:rPr>
        <w:t>tie</w:t>
      </w:r>
      <w:r w:rsidR="00A943AD">
        <w:rPr>
          <w:sz w:val="22"/>
          <w:szCs w:val="22"/>
        </w:rPr>
        <w:t>s</w:t>
      </w:r>
      <w:r w:rsidR="004317E8">
        <w:rPr>
          <w:sz w:val="22"/>
          <w:szCs w:val="22"/>
        </w:rPr>
        <w:t xml:space="preserve"> zijn terug te </w:t>
      </w:r>
      <w:r w:rsidR="004317E8" w:rsidRPr="00EE7251">
        <w:rPr>
          <w:color w:val="000000" w:themeColor="text1"/>
          <w:sz w:val="22"/>
          <w:szCs w:val="22"/>
        </w:rPr>
        <w:t xml:space="preserve">vinden </w:t>
      </w:r>
      <w:r w:rsidR="007A39CC" w:rsidRPr="00EE7251">
        <w:rPr>
          <w:color w:val="000000" w:themeColor="text1"/>
          <w:sz w:val="22"/>
          <w:szCs w:val="22"/>
        </w:rPr>
        <w:t>tabel 5</w:t>
      </w:r>
      <w:r w:rsidR="00D84DE5" w:rsidRPr="00EE7251">
        <w:rPr>
          <w:color w:val="000000" w:themeColor="text1"/>
          <w:sz w:val="22"/>
          <w:szCs w:val="22"/>
        </w:rPr>
        <w:t xml:space="preserve"> </w:t>
      </w:r>
      <w:r w:rsidR="00D84DE5">
        <w:rPr>
          <w:sz w:val="22"/>
          <w:szCs w:val="22"/>
        </w:rPr>
        <w:t>waar</w:t>
      </w:r>
      <w:r w:rsidR="00A943AD">
        <w:rPr>
          <w:sz w:val="22"/>
          <w:szCs w:val="22"/>
        </w:rPr>
        <w:t>in</w:t>
      </w:r>
      <w:r w:rsidR="00D84DE5">
        <w:rPr>
          <w:sz w:val="22"/>
          <w:szCs w:val="22"/>
        </w:rPr>
        <w:t xml:space="preserve"> ze schematisch zijn weergegeven. </w:t>
      </w:r>
    </w:p>
    <w:p w14:paraId="5625EE49" w14:textId="77777777" w:rsidR="00E575F7" w:rsidRDefault="00E575F7" w:rsidP="00E978B6">
      <w:pPr>
        <w:rPr>
          <w:sz w:val="22"/>
          <w:szCs w:val="22"/>
        </w:rPr>
      </w:pPr>
    </w:p>
    <w:tbl>
      <w:tblPr>
        <w:tblStyle w:val="Rastertabel6kleurig-accent11"/>
        <w:tblW w:w="0" w:type="auto"/>
        <w:tblLook w:val="04A0" w:firstRow="1" w:lastRow="0" w:firstColumn="1" w:lastColumn="0" w:noHBand="0" w:noVBand="1"/>
      </w:tblPr>
      <w:tblGrid>
        <w:gridCol w:w="1843"/>
        <w:gridCol w:w="7363"/>
      </w:tblGrid>
      <w:tr w:rsidR="00965AD6" w14:paraId="20F71271" w14:textId="77777777" w:rsidTr="00D84D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val="restart"/>
          </w:tcPr>
          <w:p w14:paraId="12902441" w14:textId="1995D3D9" w:rsidR="00965AD6" w:rsidRPr="00D84DE5" w:rsidRDefault="00965AD6" w:rsidP="00E978B6">
            <w:pPr>
              <w:rPr>
                <w:color w:val="000000" w:themeColor="text1"/>
                <w:sz w:val="22"/>
                <w:szCs w:val="22"/>
              </w:rPr>
            </w:pPr>
            <w:r w:rsidRPr="00D84DE5">
              <w:rPr>
                <w:color w:val="000000" w:themeColor="text1"/>
                <w:sz w:val="22"/>
                <w:szCs w:val="22"/>
              </w:rPr>
              <w:t>Consequentie 1</w:t>
            </w:r>
          </w:p>
        </w:tc>
        <w:tc>
          <w:tcPr>
            <w:tcW w:w="7363" w:type="dxa"/>
          </w:tcPr>
          <w:p w14:paraId="3ECB8697" w14:textId="522A98F2" w:rsidR="00965AD6" w:rsidRPr="0009275D" w:rsidRDefault="00965AD6" w:rsidP="00A943AD">
            <w:pPr>
              <w:cnfStyle w:val="100000000000" w:firstRow="1" w:lastRow="0" w:firstColumn="0" w:lastColumn="0" w:oddVBand="0" w:evenVBand="0" w:oddHBand="0" w:evenHBand="0" w:firstRowFirstColumn="0" w:firstRowLastColumn="0" w:lastRowFirstColumn="0" w:lastRowLastColumn="0"/>
              <w:rPr>
                <w:b w:val="0"/>
                <w:color w:val="FF0000"/>
                <w:sz w:val="22"/>
                <w:szCs w:val="22"/>
              </w:rPr>
            </w:pPr>
            <w:r w:rsidRPr="00965AD6">
              <w:rPr>
                <w:b w:val="0"/>
                <w:color w:val="000000" w:themeColor="text1"/>
                <w:sz w:val="22"/>
                <w:szCs w:val="22"/>
              </w:rPr>
              <w:t>Het personeel moet alle verschillende services door lezen en onthouden. Het is belangrijk dat de medewerkers na enige tijd a</w:t>
            </w:r>
            <w:r w:rsidR="00A943AD">
              <w:rPr>
                <w:b w:val="0"/>
                <w:color w:val="000000" w:themeColor="text1"/>
                <w:sz w:val="22"/>
                <w:szCs w:val="22"/>
              </w:rPr>
              <w:t xml:space="preserve">lle services kunnen benoemen en </w:t>
            </w:r>
            <w:r w:rsidRPr="00965AD6">
              <w:rPr>
                <w:b w:val="0"/>
                <w:color w:val="000000" w:themeColor="text1"/>
                <w:sz w:val="22"/>
                <w:szCs w:val="22"/>
              </w:rPr>
              <w:t xml:space="preserve">uitvoeren. Het belangrijkste is dat de persoonlijke </w:t>
            </w:r>
            <w:r w:rsidRPr="00965AD6">
              <w:rPr>
                <w:b w:val="0"/>
                <w:color w:val="000000" w:themeColor="text1"/>
                <w:sz w:val="22"/>
                <w:szCs w:val="22"/>
                <w:lang w:val="en-US"/>
              </w:rPr>
              <w:t>touch</w:t>
            </w:r>
            <w:r w:rsidRPr="00965AD6">
              <w:rPr>
                <w:b w:val="0"/>
                <w:color w:val="000000" w:themeColor="text1"/>
                <w:sz w:val="22"/>
                <w:szCs w:val="22"/>
              </w:rPr>
              <w:t xml:space="preserve"> </w:t>
            </w:r>
            <w:r w:rsidR="005B6BDC">
              <w:rPr>
                <w:b w:val="0"/>
                <w:color w:val="000000" w:themeColor="text1"/>
                <w:sz w:val="22"/>
                <w:szCs w:val="22"/>
              </w:rPr>
              <w:t xml:space="preserve">voor </w:t>
            </w:r>
            <w:r w:rsidR="00A943AD">
              <w:rPr>
                <w:b w:val="0"/>
                <w:color w:val="000000" w:themeColor="text1"/>
                <w:sz w:val="22"/>
                <w:szCs w:val="22"/>
              </w:rPr>
              <w:t>iedere gast</w:t>
            </w:r>
            <w:r w:rsidR="00A943AD" w:rsidRPr="00965AD6">
              <w:rPr>
                <w:b w:val="0"/>
                <w:color w:val="000000" w:themeColor="text1"/>
                <w:sz w:val="22"/>
                <w:szCs w:val="22"/>
              </w:rPr>
              <w:t xml:space="preserve"> </w:t>
            </w:r>
            <w:r w:rsidRPr="00965AD6">
              <w:rPr>
                <w:b w:val="0"/>
                <w:color w:val="000000" w:themeColor="text1"/>
                <w:sz w:val="22"/>
                <w:szCs w:val="22"/>
              </w:rPr>
              <w:t>wordt aangebracht</w:t>
            </w:r>
            <w:r w:rsidR="00A943AD">
              <w:rPr>
                <w:b w:val="0"/>
                <w:color w:val="000000" w:themeColor="text1"/>
                <w:sz w:val="22"/>
                <w:szCs w:val="22"/>
              </w:rPr>
              <w:t>.</w:t>
            </w:r>
            <w:r w:rsidRPr="00965AD6">
              <w:rPr>
                <w:b w:val="0"/>
                <w:color w:val="000000" w:themeColor="text1"/>
                <w:sz w:val="22"/>
                <w:szCs w:val="22"/>
              </w:rPr>
              <w:t xml:space="preserve"> </w:t>
            </w:r>
            <w:r w:rsidR="00A943AD">
              <w:rPr>
                <w:b w:val="0"/>
                <w:color w:val="000000" w:themeColor="text1"/>
                <w:sz w:val="22"/>
                <w:szCs w:val="22"/>
              </w:rPr>
              <w:t>Hier moeten</w:t>
            </w:r>
            <w:r w:rsidR="005B6BDC">
              <w:rPr>
                <w:b w:val="0"/>
                <w:color w:val="000000" w:themeColor="text1"/>
                <w:sz w:val="22"/>
                <w:szCs w:val="22"/>
              </w:rPr>
              <w:t xml:space="preserve"> de medewerkers</w:t>
            </w:r>
            <w:r w:rsidRPr="00965AD6">
              <w:rPr>
                <w:b w:val="0"/>
                <w:color w:val="000000" w:themeColor="text1"/>
                <w:sz w:val="22"/>
                <w:szCs w:val="22"/>
              </w:rPr>
              <w:t xml:space="preserve"> rekening mee houden. Dit wordt besproken in consequentie 2. </w:t>
            </w:r>
          </w:p>
        </w:tc>
      </w:tr>
      <w:tr w:rsidR="00965AD6" w14:paraId="2CF572F0" w14:textId="77777777" w:rsidTr="00D84D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Pr>
          <w:p w14:paraId="7F792840" w14:textId="77777777" w:rsidR="00965AD6" w:rsidRPr="00D84DE5" w:rsidRDefault="00965AD6" w:rsidP="00E978B6">
            <w:pPr>
              <w:rPr>
                <w:color w:val="000000" w:themeColor="text1"/>
                <w:sz w:val="22"/>
                <w:szCs w:val="22"/>
              </w:rPr>
            </w:pPr>
          </w:p>
        </w:tc>
        <w:tc>
          <w:tcPr>
            <w:tcW w:w="7363" w:type="dxa"/>
          </w:tcPr>
          <w:p w14:paraId="660A1C88" w14:textId="28D2F7ED" w:rsidR="00965AD6" w:rsidRPr="00965AD6" w:rsidRDefault="00965AD6" w:rsidP="00EF138D">
            <w:pPr>
              <w:cnfStyle w:val="000000100000" w:firstRow="0" w:lastRow="0" w:firstColumn="0" w:lastColumn="0" w:oddVBand="0" w:evenVBand="0" w:oddHBand="1" w:evenHBand="0" w:firstRowFirstColumn="0" w:firstRowLastColumn="0" w:lastRowFirstColumn="0" w:lastRowLastColumn="0"/>
              <w:rPr>
                <w:color w:val="FF0000"/>
                <w:sz w:val="22"/>
                <w:szCs w:val="22"/>
              </w:rPr>
            </w:pPr>
            <w:r w:rsidRPr="00965AD6">
              <w:rPr>
                <w:color w:val="000000" w:themeColor="text1"/>
                <w:sz w:val="22"/>
                <w:szCs w:val="22"/>
              </w:rPr>
              <w:t>De consequenties</w:t>
            </w:r>
            <w:r w:rsidR="00A943AD">
              <w:rPr>
                <w:color w:val="000000" w:themeColor="text1"/>
                <w:sz w:val="22"/>
                <w:szCs w:val="22"/>
              </w:rPr>
              <w:t xml:space="preserve"> die dit meebrengt</w:t>
            </w:r>
            <w:r w:rsidRPr="00965AD6">
              <w:rPr>
                <w:color w:val="000000" w:themeColor="text1"/>
                <w:sz w:val="22"/>
                <w:szCs w:val="22"/>
              </w:rPr>
              <w:t xml:space="preserve"> voor het personeel dat </w:t>
            </w:r>
            <w:r w:rsidR="00A943AD">
              <w:rPr>
                <w:color w:val="000000" w:themeColor="text1"/>
                <w:sz w:val="22"/>
                <w:szCs w:val="22"/>
              </w:rPr>
              <w:t xml:space="preserve">zij </w:t>
            </w:r>
            <w:r w:rsidRPr="00965AD6">
              <w:rPr>
                <w:color w:val="000000" w:themeColor="text1"/>
                <w:sz w:val="22"/>
                <w:szCs w:val="22"/>
              </w:rPr>
              <w:t>in de eerst</w:t>
            </w:r>
            <w:r w:rsidR="00A943AD">
              <w:rPr>
                <w:color w:val="000000" w:themeColor="text1"/>
                <w:sz w:val="22"/>
                <w:szCs w:val="22"/>
              </w:rPr>
              <w:t xml:space="preserve">e paar weken </w:t>
            </w:r>
            <w:r w:rsidRPr="00965AD6">
              <w:rPr>
                <w:color w:val="000000" w:themeColor="text1"/>
                <w:sz w:val="22"/>
                <w:szCs w:val="22"/>
              </w:rPr>
              <w:t>vaak in h</w:t>
            </w:r>
            <w:r w:rsidR="00A943AD">
              <w:rPr>
                <w:color w:val="000000" w:themeColor="text1"/>
                <w:sz w:val="22"/>
                <w:szCs w:val="22"/>
              </w:rPr>
              <w:t>et serviceconcept moeten kijken, zodat zij zich kunnen</w:t>
            </w:r>
            <w:r w:rsidRPr="00965AD6">
              <w:rPr>
                <w:color w:val="000000" w:themeColor="text1"/>
                <w:sz w:val="22"/>
                <w:szCs w:val="22"/>
              </w:rPr>
              <w:t xml:space="preserve"> verdiepen in de verschillende service</w:t>
            </w:r>
            <w:r w:rsidR="00A943AD">
              <w:rPr>
                <w:color w:val="000000" w:themeColor="text1"/>
                <w:sz w:val="22"/>
                <w:szCs w:val="22"/>
              </w:rPr>
              <w:t>s die worden</w:t>
            </w:r>
            <w:r w:rsidRPr="00965AD6">
              <w:rPr>
                <w:color w:val="000000" w:themeColor="text1"/>
                <w:sz w:val="22"/>
                <w:szCs w:val="22"/>
              </w:rPr>
              <w:t xml:space="preserve"> aangeboden. Hierdoor zullen de medewerkers iets meer tijd </w:t>
            </w:r>
            <w:r w:rsidR="00A943AD" w:rsidRPr="00965AD6">
              <w:rPr>
                <w:color w:val="000000" w:themeColor="text1"/>
                <w:sz w:val="22"/>
                <w:szCs w:val="22"/>
              </w:rPr>
              <w:t xml:space="preserve">per dag </w:t>
            </w:r>
            <w:r w:rsidRPr="00965AD6">
              <w:rPr>
                <w:color w:val="000000" w:themeColor="text1"/>
                <w:sz w:val="22"/>
                <w:szCs w:val="22"/>
              </w:rPr>
              <w:t xml:space="preserve">nodig hebben om alles onder de knie te krijgen. Dit zal </w:t>
            </w:r>
            <w:r w:rsidR="00A943AD">
              <w:rPr>
                <w:color w:val="000000" w:themeColor="text1"/>
                <w:sz w:val="22"/>
                <w:szCs w:val="22"/>
              </w:rPr>
              <w:t xml:space="preserve">zich </w:t>
            </w:r>
            <w:r w:rsidR="005B6BDC" w:rsidRPr="00EF138D">
              <w:rPr>
                <w:color w:val="auto"/>
                <w:sz w:val="22"/>
                <w:szCs w:val="22"/>
              </w:rPr>
              <w:t>tenslotte uiten in</w:t>
            </w:r>
            <w:r w:rsidR="00A943AD" w:rsidRPr="00EF138D">
              <w:rPr>
                <w:color w:val="auto"/>
                <w:sz w:val="22"/>
                <w:szCs w:val="22"/>
              </w:rPr>
              <w:t xml:space="preserve"> klant</w:t>
            </w:r>
            <w:r w:rsidRPr="00EF138D">
              <w:rPr>
                <w:color w:val="auto"/>
                <w:sz w:val="22"/>
                <w:szCs w:val="22"/>
              </w:rPr>
              <w:t>tevredenheid, wat tevens positief is voor het personeel</w:t>
            </w:r>
            <w:r w:rsidR="000614EB" w:rsidRPr="00EF138D">
              <w:rPr>
                <w:color w:val="auto"/>
                <w:sz w:val="22"/>
                <w:szCs w:val="22"/>
              </w:rPr>
              <w:t>. Deze tevredenheid</w:t>
            </w:r>
            <w:r w:rsidR="00D70744" w:rsidRPr="00EF138D">
              <w:rPr>
                <w:color w:val="auto"/>
                <w:sz w:val="22"/>
                <w:szCs w:val="22"/>
              </w:rPr>
              <w:t xml:space="preserve"> staat in relatie </w:t>
            </w:r>
            <w:r w:rsidR="00EF138D" w:rsidRPr="00EF138D">
              <w:rPr>
                <w:color w:val="auto"/>
                <w:sz w:val="22"/>
                <w:szCs w:val="22"/>
              </w:rPr>
              <w:t>tot</w:t>
            </w:r>
            <w:r w:rsidR="00D70744" w:rsidRPr="00EF138D">
              <w:rPr>
                <w:color w:val="auto"/>
                <w:sz w:val="22"/>
                <w:szCs w:val="22"/>
              </w:rPr>
              <w:t xml:space="preserve"> de </w:t>
            </w:r>
            <w:r w:rsidR="00EF138D" w:rsidRPr="00EF138D">
              <w:rPr>
                <w:color w:val="auto"/>
                <w:sz w:val="22"/>
                <w:szCs w:val="22"/>
                <w:lang w:val="en-US"/>
              </w:rPr>
              <w:t>cycl</w:t>
            </w:r>
            <w:r w:rsidR="00D70744" w:rsidRPr="00EF138D">
              <w:rPr>
                <w:color w:val="auto"/>
                <w:sz w:val="22"/>
                <w:szCs w:val="22"/>
                <w:lang w:val="en-US"/>
              </w:rPr>
              <w:t xml:space="preserve">e </w:t>
            </w:r>
            <w:r w:rsidR="00D70744" w:rsidRPr="00EF138D">
              <w:rPr>
                <w:color w:val="auto"/>
                <w:sz w:val="22"/>
                <w:szCs w:val="22"/>
              </w:rPr>
              <w:t xml:space="preserve">of succes. </w:t>
            </w:r>
            <w:r w:rsidR="00EF138D" w:rsidRPr="00EF138D">
              <w:rPr>
                <w:color w:val="auto"/>
                <w:sz w:val="22"/>
                <w:szCs w:val="22"/>
              </w:rPr>
              <w:t xml:space="preserve">Door een hoge </w:t>
            </w:r>
            <w:r w:rsidR="000614EB" w:rsidRPr="00EF138D">
              <w:rPr>
                <w:color w:val="auto"/>
                <w:sz w:val="22"/>
                <w:szCs w:val="22"/>
              </w:rPr>
              <w:t>m</w:t>
            </w:r>
            <w:r w:rsidR="00EF138D" w:rsidRPr="00EF138D">
              <w:rPr>
                <w:color w:val="auto"/>
                <w:sz w:val="22"/>
                <w:szCs w:val="22"/>
              </w:rPr>
              <w:t>edewerkers</w:t>
            </w:r>
            <w:r w:rsidR="000614EB" w:rsidRPr="00EF138D">
              <w:rPr>
                <w:color w:val="auto"/>
                <w:sz w:val="22"/>
                <w:szCs w:val="22"/>
              </w:rPr>
              <w:t>tevredenh</w:t>
            </w:r>
            <w:r w:rsidR="00EF138D" w:rsidRPr="00EF138D">
              <w:rPr>
                <w:color w:val="auto"/>
                <w:sz w:val="22"/>
                <w:szCs w:val="22"/>
              </w:rPr>
              <w:t xml:space="preserve">eid worden de gasten sneller tevreden </w:t>
            </w:r>
            <w:r w:rsidR="000614EB" w:rsidRPr="00EF138D">
              <w:rPr>
                <w:color w:val="auto"/>
                <w:sz w:val="22"/>
                <w:szCs w:val="22"/>
              </w:rPr>
              <w:t>en visa versa.</w:t>
            </w:r>
            <w:r w:rsidR="000614EB" w:rsidRPr="000614EB">
              <w:rPr>
                <w:color w:val="FF0000"/>
                <w:sz w:val="22"/>
                <w:szCs w:val="22"/>
              </w:rPr>
              <w:t xml:space="preserve"> </w:t>
            </w:r>
          </w:p>
        </w:tc>
      </w:tr>
      <w:tr w:rsidR="00FE49FE" w14:paraId="21F90ADB" w14:textId="77777777" w:rsidTr="00D84DE5">
        <w:tc>
          <w:tcPr>
            <w:cnfStyle w:val="001000000000" w:firstRow="0" w:lastRow="0" w:firstColumn="1" w:lastColumn="0" w:oddVBand="0" w:evenVBand="0" w:oddHBand="0" w:evenHBand="0" w:firstRowFirstColumn="0" w:firstRowLastColumn="0" w:lastRowFirstColumn="0" w:lastRowLastColumn="0"/>
            <w:tcW w:w="1843" w:type="dxa"/>
            <w:vMerge w:val="restart"/>
          </w:tcPr>
          <w:p w14:paraId="418B4CBF" w14:textId="236433DA" w:rsidR="00FE49FE" w:rsidRPr="00D84DE5" w:rsidRDefault="00FE49FE" w:rsidP="00E978B6">
            <w:pPr>
              <w:rPr>
                <w:color w:val="000000" w:themeColor="text1"/>
                <w:sz w:val="22"/>
                <w:szCs w:val="22"/>
              </w:rPr>
            </w:pPr>
            <w:r w:rsidRPr="00D84DE5">
              <w:rPr>
                <w:color w:val="000000" w:themeColor="text1"/>
                <w:sz w:val="22"/>
                <w:szCs w:val="22"/>
              </w:rPr>
              <w:t>Consequentie 2</w:t>
            </w:r>
          </w:p>
        </w:tc>
        <w:tc>
          <w:tcPr>
            <w:tcW w:w="7363" w:type="dxa"/>
          </w:tcPr>
          <w:p w14:paraId="180C111C" w14:textId="46C33381" w:rsidR="00FE49FE" w:rsidRPr="0009275D" w:rsidRDefault="007D3D53" w:rsidP="00302663">
            <w:pPr>
              <w:cnfStyle w:val="000000000000" w:firstRow="0" w:lastRow="0" w:firstColumn="0" w:lastColumn="0" w:oddVBand="0" w:evenVBand="0" w:oddHBand="0" w:evenHBand="0" w:firstRowFirstColumn="0" w:firstRowLastColumn="0" w:lastRowFirstColumn="0" w:lastRowLastColumn="0"/>
              <w:rPr>
                <w:color w:val="FF0000"/>
                <w:sz w:val="22"/>
                <w:szCs w:val="22"/>
              </w:rPr>
            </w:pPr>
            <w:r w:rsidRPr="007D3D53">
              <w:rPr>
                <w:color w:val="auto"/>
                <w:sz w:val="22"/>
                <w:szCs w:val="22"/>
              </w:rPr>
              <w:t>Gastvrijheid wordt</w:t>
            </w:r>
            <w:r w:rsidR="00FE49FE" w:rsidRPr="007D3D53">
              <w:rPr>
                <w:color w:val="auto"/>
                <w:sz w:val="22"/>
                <w:szCs w:val="22"/>
              </w:rPr>
              <w:t xml:space="preserve"> een steeds belangrijker begrip</w:t>
            </w:r>
            <w:r w:rsidR="00A943AD" w:rsidRPr="007D3D53">
              <w:rPr>
                <w:color w:val="auto"/>
                <w:sz w:val="22"/>
                <w:szCs w:val="22"/>
              </w:rPr>
              <w:t>,</w:t>
            </w:r>
            <w:r w:rsidR="00FE49FE" w:rsidRPr="007D3D53">
              <w:rPr>
                <w:color w:val="auto"/>
                <w:sz w:val="22"/>
                <w:szCs w:val="22"/>
              </w:rPr>
              <w:t xml:space="preserve"> zoals al</w:t>
            </w:r>
            <w:r w:rsidR="00302663" w:rsidRPr="007D3D53">
              <w:rPr>
                <w:color w:val="auto"/>
                <w:sz w:val="22"/>
                <w:szCs w:val="22"/>
              </w:rPr>
              <w:t xml:space="preserve"> vermeld is in hoofdstuk drie</w:t>
            </w:r>
            <w:r w:rsidR="005B6BDC" w:rsidRPr="007D3D53">
              <w:rPr>
                <w:color w:val="auto"/>
                <w:sz w:val="22"/>
                <w:szCs w:val="22"/>
              </w:rPr>
              <w:t>. Daar</w:t>
            </w:r>
            <w:r w:rsidR="00FE49FE" w:rsidRPr="007D3D53">
              <w:rPr>
                <w:color w:val="auto"/>
                <w:sz w:val="22"/>
                <w:szCs w:val="22"/>
              </w:rPr>
              <w:t>om is het belangrijk dat gekeken wordt naar hospitali</w:t>
            </w:r>
            <w:r w:rsidRPr="007D3D53">
              <w:rPr>
                <w:color w:val="auto"/>
                <w:sz w:val="22"/>
                <w:szCs w:val="22"/>
              </w:rPr>
              <w:t>ty;</w:t>
            </w:r>
            <w:r w:rsidR="00FE49FE" w:rsidRPr="007D3D53">
              <w:rPr>
                <w:color w:val="auto"/>
                <w:sz w:val="22"/>
                <w:szCs w:val="22"/>
              </w:rPr>
              <w:t xml:space="preserve"> het personeel moet re</w:t>
            </w:r>
            <w:r w:rsidRPr="007D3D53">
              <w:rPr>
                <w:color w:val="auto"/>
                <w:sz w:val="22"/>
                <w:szCs w:val="22"/>
              </w:rPr>
              <w:t>kening houden met hospitality. D</w:t>
            </w:r>
            <w:r w:rsidR="00302663" w:rsidRPr="007D3D53">
              <w:rPr>
                <w:color w:val="auto"/>
                <w:sz w:val="22"/>
                <w:szCs w:val="22"/>
              </w:rPr>
              <w:t xml:space="preserve">e leidinggevende en het management zullen de medewerkers aansturen </w:t>
            </w:r>
            <w:r w:rsidR="00FE49FE" w:rsidRPr="007D3D53">
              <w:rPr>
                <w:color w:val="auto"/>
                <w:sz w:val="22"/>
                <w:szCs w:val="22"/>
              </w:rPr>
              <w:t xml:space="preserve">op het gebied van </w:t>
            </w:r>
            <w:r w:rsidR="00FE49FE" w:rsidRPr="00551ABA">
              <w:rPr>
                <w:color w:val="000000" w:themeColor="text1"/>
                <w:sz w:val="22"/>
                <w:szCs w:val="22"/>
              </w:rPr>
              <w:t>gastvrijheid</w:t>
            </w:r>
            <w:r w:rsidR="00302663" w:rsidRPr="00551ABA">
              <w:rPr>
                <w:color w:val="000000" w:themeColor="text1"/>
                <w:sz w:val="22"/>
                <w:szCs w:val="22"/>
              </w:rPr>
              <w:t>.</w:t>
            </w:r>
          </w:p>
        </w:tc>
      </w:tr>
      <w:tr w:rsidR="00FE49FE" w14:paraId="4FAC7FAC" w14:textId="77777777" w:rsidTr="00D84D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Pr>
          <w:p w14:paraId="4B807E0E" w14:textId="77777777" w:rsidR="00FE49FE" w:rsidRPr="00D84DE5" w:rsidRDefault="00FE49FE" w:rsidP="00E978B6">
            <w:pPr>
              <w:rPr>
                <w:color w:val="000000" w:themeColor="text1"/>
                <w:sz w:val="22"/>
                <w:szCs w:val="22"/>
              </w:rPr>
            </w:pPr>
          </w:p>
        </w:tc>
        <w:tc>
          <w:tcPr>
            <w:tcW w:w="7363" w:type="dxa"/>
          </w:tcPr>
          <w:p w14:paraId="1B70C118" w14:textId="27C979EC" w:rsidR="00FE49FE" w:rsidRDefault="005B6BDC" w:rsidP="00A943AD">
            <w:pPr>
              <w:cnfStyle w:val="000000100000" w:firstRow="0" w:lastRow="0" w:firstColumn="0" w:lastColumn="0" w:oddVBand="0" w:evenVBand="0" w:oddHBand="1" w:evenHBand="0" w:firstRowFirstColumn="0" w:firstRowLastColumn="0" w:lastRowFirstColumn="0" w:lastRowLastColumn="0"/>
              <w:rPr>
                <w:color w:val="FF0000"/>
                <w:sz w:val="22"/>
                <w:szCs w:val="22"/>
              </w:rPr>
            </w:pPr>
            <w:r>
              <w:rPr>
                <w:color w:val="000000" w:themeColor="text1"/>
                <w:sz w:val="22"/>
                <w:szCs w:val="22"/>
              </w:rPr>
              <w:t>Dit betekent</w:t>
            </w:r>
            <w:r w:rsidR="00FE49FE" w:rsidRPr="00BD4B50">
              <w:rPr>
                <w:color w:val="000000" w:themeColor="text1"/>
                <w:sz w:val="22"/>
                <w:szCs w:val="22"/>
              </w:rPr>
              <w:t xml:space="preserve"> </w:t>
            </w:r>
            <w:r w:rsidR="00A943AD">
              <w:rPr>
                <w:color w:val="000000" w:themeColor="text1"/>
                <w:sz w:val="22"/>
                <w:szCs w:val="22"/>
              </w:rPr>
              <w:t xml:space="preserve">voor de medewerkers dat zij </w:t>
            </w:r>
            <w:r w:rsidR="00FE49FE" w:rsidRPr="00BD4B50">
              <w:rPr>
                <w:color w:val="000000" w:themeColor="text1"/>
                <w:sz w:val="22"/>
                <w:szCs w:val="22"/>
              </w:rPr>
              <w:t>alert moeten zijn op de vriendelijkheid naar de gasten toe, dat zij</w:t>
            </w:r>
            <w:r w:rsidR="00A943AD">
              <w:rPr>
                <w:color w:val="000000" w:themeColor="text1"/>
                <w:sz w:val="22"/>
                <w:szCs w:val="22"/>
              </w:rPr>
              <w:t xml:space="preserve"> op</w:t>
            </w:r>
            <w:r w:rsidR="00FE49FE" w:rsidRPr="00BD4B50">
              <w:rPr>
                <w:color w:val="000000" w:themeColor="text1"/>
                <w:sz w:val="22"/>
                <w:szCs w:val="22"/>
              </w:rPr>
              <w:t xml:space="preserve"> ieder moment antwoord kunne</w:t>
            </w:r>
            <w:r w:rsidR="00A943AD">
              <w:rPr>
                <w:color w:val="000000" w:themeColor="text1"/>
                <w:sz w:val="22"/>
                <w:szCs w:val="22"/>
              </w:rPr>
              <w:t>n geven op vragen en dat zij tijdens het uitvoeren</w:t>
            </w:r>
            <w:r w:rsidR="00FE49FE" w:rsidRPr="00BD4B50">
              <w:rPr>
                <w:color w:val="000000" w:themeColor="text1"/>
                <w:sz w:val="22"/>
                <w:szCs w:val="22"/>
              </w:rPr>
              <w:t xml:space="preserve"> van de werkzaamheden</w:t>
            </w:r>
            <w:r w:rsidR="00A943AD">
              <w:rPr>
                <w:color w:val="000000" w:themeColor="text1"/>
                <w:sz w:val="22"/>
                <w:szCs w:val="22"/>
              </w:rPr>
              <w:t xml:space="preserve"> hospitality voorop</w:t>
            </w:r>
            <w:r w:rsidR="00A943AD" w:rsidRPr="00BD4B50">
              <w:rPr>
                <w:color w:val="000000" w:themeColor="text1"/>
                <w:sz w:val="22"/>
                <w:szCs w:val="22"/>
              </w:rPr>
              <w:t>stellen</w:t>
            </w:r>
            <w:r w:rsidR="00FE49FE" w:rsidRPr="00BD4B50">
              <w:rPr>
                <w:color w:val="000000" w:themeColor="text1"/>
                <w:sz w:val="22"/>
                <w:szCs w:val="22"/>
              </w:rPr>
              <w:t xml:space="preserve">. </w:t>
            </w:r>
          </w:p>
        </w:tc>
      </w:tr>
      <w:tr w:rsidR="00BD4B50" w14:paraId="4EDDDA2D" w14:textId="77777777" w:rsidTr="00D84DE5">
        <w:tc>
          <w:tcPr>
            <w:cnfStyle w:val="001000000000" w:firstRow="0" w:lastRow="0" w:firstColumn="1" w:lastColumn="0" w:oddVBand="0" w:evenVBand="0" w:oddHBand="0" w:evenHBand="0" w:firstRowFirstColumn="0" w:firstRowLastColumn="0" w:lastRowFirstColumn="0" w:lastRowLastColumn="0"/>
            <w:tcW w:w="1843" w:type="dxa"/>
            <w:vMerge w:val="restart"/>
          </w:tcPr>
          <w:p w14:paraId="5F3355F0" w14:textId="3007C073" w:rsidR="00BD4B50" w:rsidRPr="00D84DE5" w:rsidRDefault="00BD4B50" w:rsidP="00E978B6">
            <w:pPr>
              <w:rPr>
                <w:color w:val="000000" w:themeColor="text1"/>
                <w:sz w:val="22"/>
                <w:szCs w:val="22"/>
              </w:rPr>
            </w:pPr>
            <w:r>
              <w:rPr>
                <w:color w:val="000000" w:themeColor="text1"/>
                <w:sz w:val="22"/>
                <w:szCs w:val="22"/>
              </w:rPr>
              <w:t>Consequentie 3</w:t>
            </w:r>
          </w:p>
        </w:tc>
        <w:tc>
          <w:tcPr>
            <w:tcW w:w="7363" w:type="dxa"/>
          </w:tcPr>
          <w:p w14:paraId="4F74CCB3" w14:textId="01F2896C" w:rsidR="00BD4B50" w:rsidRPr="00FE49FE" w:rsidRDefault="00BD4B50" w:rsidP="00E978B6">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FE49FE">
              <w:rPr>
                <w:color w:val="000000" w:themeColor="text1"/>
                <w:sz w:val="22"/>
                <w:szCs w:val="22"/>
              </w:rPr>
              <w:t>In het ser</w:t>
            </w:r>
            <w:r w:rsidR="007F349F">
              <w:rPr>
                <w:color w:val="000000" w:themeColor="text1"/>
                <w:sz w:val="22"/>
                <w:szCs w:val="22"/>
              </w:rPr>
              <w:t>viceconcept is de wijze van het gedrag</w:t>
            </w:r>
            <w:r w:rsidRPr="00FE49FE">
              <w:rPr>
                <w:color w:val="000000" w:themeColor="text1"/>
                <w:sz w:val="22"/>
                <w:szCs w:val="22"/>
              </w:rPr>
              <w:t xml:space="preserve"> meegenomen die de medewerkers moeten bezitten. Deze competenties zijn allemaal van servicegerichte aard en van toepassing voor Hotel </w:t>
            </w:r>
            <w:proofErr w:type="gramStart"/>
            <w:r w:rsidRPr="00FE49FE">
              <w:rPr>
                <w:color w:val="000000" w:themeColor="text1"/>
                <w:sz w:val="22"/>
                <w:szCs w:val="22"/>
              </w:rPr>
              <w:t>MIJN</w:t>
            </w:r>
            <w:proofErr w:type="gramEnd"/>
            <w:r w:rsidRPr="00FE49FE">
              <w:rPr>
                <w:color w:val="000000" w:themeColor="text1"/>
                <w:sz w:val="22"/>
                <w:szCs w:val="22"/>
              </w:rPr>
              <w:t xml:space="preserve"> Badhuis en MIJN Torpedoloods. </w:t>
            </w:r>
          </w:p>
        </w:tc>
      </w:tr>
      <w:tr w:rsidR="00BD4B50" w14:paraId="2572D00A" w14:textId="77777777" w:rsidTr="00D84D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Pr>
          <w:p w14:paraId="193509D0" w14:textId="77777777" w:rsidR="00BD4B50" w:rsidRDefault="00BD4B50" w:rsidP="00E978B6">
            <w:pPr>
              <w:rPr>
                <w:color w:val="000000" w:themeColor="text1"/>
                <w:sz w:val="22"/>
                <w:szCs w:val="22"/>
              </w:rPr>
            </w:pPr>
          </w:p>
        </w:tc>
        <w:tc>
          <w:tcPr>
            <w:tcW w:w="7363" w:type="dxa"/>
          </w:tcPr>
          <w:p w14:paraId="22C61DD2" w14:textId="17F300E0" w:rsidR="00BD4B50" w:rsidRPr="00FE49FE" w:rsidRDefault="005B6BDC" w:rsidP="00A943AD">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color w:val="000000" w:themeColor="text1"/>
                <w:sz w:val="22"/>
                <w:szCs w:val="22"/>
              </w:rPr>
              <w:t>Deze consequentie betekent</w:t>
            </w:r>
            <w:r w:rsidR="00FE49FE" w:rsidRPr="00FE49FE">
              <w:rPr>
                <w:color w:val="000000" w:themeColor="text1"/>
                <w:sz w:val="22"/>
                <w:szCs w:val="22"/>
              </w:rPr>
              <w:t xml:space="preserve"> voor de medewerkers dat zij sommige competenties nog moeten ontwikkelen en zelf in de gaten moeten houden of zij de verschillende competenties bezitten. In het serviceconcept staat aangegeven hoe zij deze kunnen ontwikkelen en welke problemen</w:t>
            </w:r>
            <w:r w:rsidR="00A943AD">
              <w:rPr>
                <w:color w:val="000000" w:themeColor="text1"/>
                <w:sz w:val="22"/>
                <w:szCs w:val="22"/>
              </w:rPr>
              <w:t xml:space="preserve"> dat met zich mee kan brengen</w:t>
            </w:r>
            <w:r w:rsidR="00FE49FE" w:rsidRPr="00FE49FE">
              <w:rPr>
                <w:color w:val="000000" w:themeColor="text1"/>
                <w:sz w:val="22"/>
                <w:szCs w:val="22"/>
              </w:rPr>
              <w:t xml:space="preserve"> en</w:t>
            </w:r>
            <w:r w:rsidR="00A943AD">
              <w:rPr>
                <w:color w:val="000000" w:themeColor="text1"/>
                <w:sz w:val="22"/>
                <w:szCs w:val="22"/>
              </w:rPr>
              <w:t xml:space="preserve"> hoe deze</w:t>
            </w:r>
            <w:r w:rsidR="00FE49FE" w:rsidRPr="00FE49FE">
              <w:rPr>
                <w:color w:val="000000" w:themeColor="text1"/>
                <w:sz w:val="22"/>
                <w:szCs w:val="22"/>
              </w:rPr>
              <w:t xml:space="preserve"> voorkomen kunnen worden. Het personeel moet</w:t>
            </w:r>
            <w:r w:rsidR="00A943AD">
              <w:rPr>
                <w:color w:val="000000" w:themeColor="text1"/>
                <w:sz w:val="22"/>
                <w:szCs w:val="22"/>
              </w:rPr>
              <w:t xml:space="preserve"> zich</w:t>
            </w:r>
            <w:r w:rsidR="00FE49FE" w:rsidRPr="00FE49FE">
              <w:rPr>
                <w:color w:val="000000" w:themeColor="text1"/>
                <w:sz w:val="22"/>
                <w:szCs w:val="22"/>
              </w:rPr>
              <w:t xml:space="preserve"> deze competenties eige</w:t>
            </w:r>
            <w:r w:rsidR="00FE49FE">
              <w:rPr>
                <w:color w:val="000000" w:themeColor="text1"/>
                <w:sz w:val="22"/>
                <w:szCs w:val="22"/>
              </w:rPr>
              <w:t xml:space="preserve">n maken. Hierna zullen zij optimaal kunnen </w:t>
            </w:r>
            <w:r w:rsidR="00FE49FE" w:rsidRPr="00FE49FE">
              <w:rPr>
                <w:color w:val="000000" w:themeColor="text1"/>
                <w:sz w:val="22"/>
                <w:szCs w:val="22"/>
              </w:rPr>
              <w:t>functioneren</w:t>
            </w:r>
            <w:r w:rsidR="00A943AD">
              <w:rPr>
                <w:color w:val="000000" w:themeColor="text1"/>
                <w:sz w:val="22"/>
                <w:szCs w:val="22"/>
              </w:rPr>
              <w:t xml:space="preserve"> binnen zowel Hotel </w:t>
            </w:r>
            <w:proofErr w:type="gramStart"/>
            <w:r w:rsidR="00A943AD">
              <w:rPr>
                <w:color w:val="000000" w:themeColor="text1"/>
                <w:sz w:val="22"/>
                <w:szCs w:val="22"/>
              </w:rPr>
              <w:t>MIJN</w:t>
            </w:r>
            <w:proofErr w:type="gramEnd"/>
            <w:r w:rsidR="00A943AD">
              <w:rPr>
                <w:color w:val="000000" w:themeColor="text1"/>
                <w:sz w:val="22"/>
                <w:szCs w:val="22"/>
              </w:rPr>
              <w:t xml:space="preserve"> Badhuis als</w:t>
            </w:r>
            <w:r w:rsidR="00FE49FE">
              <w:rPr>
                <w:color w:val="000000" w:themeColor="text1"/>
                <w:sz w:val="22"/>
                <w:szCs w:val="22"/>
              </w:rPr>
              <w:t xml:space="preserve"> MIJN Torpedoloods</w:t>
            </w:r>
            <w:r w:rsidR="00FE49FE" w:rsidRPr="00FE49FE">
              <w:rPr>
                <w:color w:val="000000" w:themeColor="text1"/>
                <w:sz w:val="22"/>
                <w:szCs w:val="22"/>
              </w:rPr>
              <w:t xml:space="preserve">. </w:t>
            </w:r>
          </w:p>
        </w:tc>
      </w:tr>
    </w:tbl>
    <w:p w14:paraId="29157926" w14:textId="538FF280" w:rsidR="00E978B6" w:rsidRDefault="004317E8" w:rsidP="004317E8">
      <w:pPr>
        <w:pStyle w:val="Bijschrift"/>
        <w:rPr>
          <w:sz w:val="22"/>
          <w:szCs w:val="22"/>
        </w:rPr>
      </w:pPr>
      <w:r>
        <w:t xml:space="preserve">Tabel </w:t>
      </w:r>
      <w:fldSimple w:instr=" SEQ Tabel \* ARABIC ">
        <w:r w:rsidR="00916DB5">
          <w:rPr>
            <w:noProof/>
          </w:rPr>
          <w:t>5</w:t>
        </w:r>
      </w:fldSimple>
      <w:r>
        <w:t xml:space="preserve"> - personeelsconsequenties</w:t>
      </w:r>
    </w:p>
    <w:p w14:paraId="7C0F41A1" w14:textId="77777777" w:rsidR="003D0022" w:rsidRDefault="003D0022" w:rsidP="00E978B6">
      <w:pPr>
        <w:rPr>
          <w:sz w:val="22"/>
          <w:szCs w:val="22"/>
        </w:rPr>
      </w:pPr>
    </w:p>
    <w:p w14:paraId="7097E0B1" w14:textId="645A2CE4" w:rsidR="00E978B6" w:rsidRDefault="005C3220" w:rsidP="00272BD6">
      <w:pPr>
        <w:pStyle w:val="Kop2"/>
      </w:pPr>
      <w:bookmarkStart w:id="87" w:name="_Toc451694201"/>
      <w:r>
        <w:t>9</w:t>
      </w:r>
      <w:r w:rsidR="00E978B6">
        <w:t>.2 Managementconsequenties</w:t>
      </w:r>
      <w:bookmarkEnd w:id="87"/>
    </w:p>
    <w:p w14:paraId="5D55BE4F" w14:textId="61D7C82A" w:rsidR="003D0022" w:rsidRDefault="00272BD6" w:rsidP="00E978B6">
      <w:pPr>
        <w:rPr>
          <w:sz w:val="22"/>
          <w:szCs w:val="22"/>
        </w:rPr>
      </w:pPr>
      <w:r>
        <w:rPr>
          <w:sz w:val="22"/>
          <w:szCs w:val="22"/>
        </w:rPr>
        <w:t xml:space="preserve">Het management heeft net zoals </w:t>
      </w:r>
      <w:r w:rsidR="006829CB">
        <w:rPr>
          <w:sz w:val="22"/>
          <w:szCs w:val="22"/>
        </w:rPr>
        <w:t>het personeel</w:t>
      </w:r>
      <w:r w:rsidR="005B6BDC">
        <w:rPr>
          <w:sz w:val="22"/>
          <w:szCs w:val="22"/>
        </w:rPr>
        <w:t xml:space="preserve"> te maken met</w:t>
      </w:r>
      <w:r w:rsidR="006829CB">
        <w:rPr>
          <w:sz w:val="22"/>
          <w:szCs w:val="22"/>
        </w:rPr>
        <w:t xml:space="preserve"> een aantal consequenties die het serviceconcept met zich meebrengt. Zo brengt het serviceconcept </w:t>
      </w:r>
      <w:r w:rsidR="00DA3257">
        <w:rPr>
          <w:sz w:val="22"/>
          <w:szCs w:val="22"/>
        </w:rPr>
        <w:t xml:space="preserve">de consequenties uit </w:t>
      </w:r>
      <w:r w:rsidR="007A39CC">
        <w:rPr>
          <w:color w:val="000000" w:themeColor="text1"/>
          <w:sz w:val="22"/>
          <w:szCs w:val="22"/>
        </w:rPr>
        <w:t>tabel 6</w:t>
      </w:r>
      <w:r w:rsidR="00DA3257" w:rsidRPr="005B6BDC">
        <w:rPr>
          <w:color w:val="000000" w:themeColor="text1"/>
          <w:sz w:val="22"/>
          <w:szCs w:val="22"/>
        </w:rPr>
        <w:t xml:space="preserve"> </w:t>
      </w:r>
      <w:r w:rsidR="00DA3257">
        <w:rPr>
          <w:sz w:val="22"/>
          <w:szCs w:val="22"/>
        </w:rPr>
        <w:t xml:space="preserve">met zich mee. </w:t>
      </w:r>
    </w:p>
    <w:p w14:paraId="398C8DEE" w14:textId="77777777" w:rsidR="009E52B0" w:rsidRDefault="009E52B0" w:rsidP="00E978B6">
      <w:pPr>
        <w:rPr>
          <w:sz w:val="22"/>
          <w:szCs w:val="22"/>
        </w:rPr>
      </w:pPr>
    </w:p>
    <w:p w14:paraId="7425C3A2" w14:textId="77777777" w:rsidR="00DA3257" w:rsidRDefault="00DA3257" w:rsidP="00E978B6">
      <w:pPr>
        <w:rPr>
          <w:sz w:val="22"/>
          <w:szCs w:val="22"/>
        </w:rPr>
      </w:pPr>
    </w:p>
    <w:tbl>
      <w:tblPr>
        <w:tblStyle w:val="Rastertabel6kleurig-accent11"/>
        <w:tblW w:w="0" w:type="auto"/>
        <w:tblLook w:val="04A0" w:firstRow="1" w:lastRow="0" w:firstColumn="1" w:lastColumn="0" w:noHBand="0" w:noVBand="1"/>
      </w:tblPr>
      <w:tblGrid>
        <w:gridCol w:w="1843"/>
        <w:gridCol w:w="7363"/>
      </w:tblGrid>
      <w:tr w:rsidR="00DA3257" w14:paraId="116D7674" w14:textId="77777777" w:rsidTr="009C10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val="restart"/>
          </w:tcPr>
          <w:p w14:paraId="5E6B1EFA" w14:textId="6AD5A08F" w:rsidR="00DA3257" w:rsidRPr="00D84DE5" w:rsidRDefault="00DA3257" w:rsidP="00E978B6">
            <w:pPr>
              <w:rPr>
                <w:color w:val="000000" w:themeColor="text1"/>
                <w:sz w:val="22"/>
                <w:szCs w:val="22"/>
              </w:rPr>
            </w:pPr>
            <w:r w:rsidRPr="00D84DE5">
              <w:rPr>
                <w:color w:val="000000" w:themeColor="text1"/>
                <w:sz w:val="22"/>
                <w:szCs w:val="22"/>
              </w:rPr>
              <w:lastRenderedPageBreak/>
              <w:t>Consequentie 1</w:t>
            </w:r>
          </w:p>
        </w:tc>
        <w:tc>
          <w:tcPr>
            <w:tcW w:w="7363" w:type="dxa"/>
          </w:tcPr>
          <w:p w14:paraId="4E905082" w14:textId="2DD8AE26" w:rsidR="00DA3257" w:rsidRPr="00D84DE5" w:rsidRDefault="00DA3257" w:rsidP="00A943AD">
            <w:pPr>
              <w:cnfStyle w:val="100000000000" w:firstRow="1" w:lastRow="0" w:firstColumn="0" w:lastColumn="0" w:oddVBand="0" w:evenVBand="0" w:oddHBand="0" w:evenHBand="0" w:firstRowFirstColumn="0" w:firstRowLastColumn="0" w:lastRowFirstColumn="0" w:lastRowLastColumn="0"/>
              <w:rPr>
                <w:b w:val="0"/>
                <w:color w:val="000000" w:themeColor="text1"/>
                <w:sz w:val="22"/>
                <w:szCs w:val="22"/>
              </w:rPr>
            </w:pPr>
            <w:r w:rsidRPr="00D84DE5">
              <w:rPr>
                <w:b w:val="0"/>
                <w:color w:val="000000" w:themeColor="text1"/>
                <w:sz w:val="22"/>
                <w:szCs w:val="22"/>
              </w:rPr>
              <w:t xml:space="preserve">Het management moet vanaf de invoering </w:t>
            </w:r>
            <w:r w:rsidR="009C10AA">
              <w:rPr>
                <w:b w:val="0"/>
                <w:color w:val="000000" w:themeColor="text1"/>
                <w:sz w:val="22"/>
                <w:szCs w:val="22"/>
              </w:rPr>
              <w:t xml:space="preserve">van </w:t>
            </w:r>
            <w:r w:rsidRPr="00D84DE5">
              <w:rPr>
                <w:b w:val="0"/>
                <w:color w:val="000000" w:themeColor="text1"/>
                <w:sz w:val="22"/>
                <w:szCs w:val="22"/>
              </w:rPr>
              <w:t xml:space="preserve">het serviceconcept toezicht houden op de </w:t>
            </w:r>
            <w:r w:rsidR="00A943AD">
              <w:rPr>
                <w:b w:val="0"/>
                <w:color w:val="000000" w:themeColor="text1"/>
                <w:sz w:val="22"/>
                <w:szCs w:val="22"/>
              </w:rPr>
              <w:t>correctheid</w:t>
            </w:r>
            <w:r w:rsidRPr="00D84DE5">
              <w:rPr>
                <w:b w:val="0"/>
                <w:color w:val="000000" w:themeColor="text1"/>
                <w:sz w:val="22"/>
                <w:szCs w:val="22"/>
              </w:rPr>
              <w:t xml:space="preserve"> van de uitvoering van de service. Het is belangrijk dat zij eens in de drie of vier weken een aantal vragen stellen aan het personeel en de leidinggevende van die dag</w:t>
            </w:r>
            <w:r w:rsidR="00A943AD">
              <w:rPr>
                <w:b w:val="0"/>
                <w:color w:val="000000" w:themeColor="text1"/>
                <w:sz w:val="22"/>
                <w:szCs w:val="22"/>
              </w:rPr>
              <w:t>, zodat zij kunnen</w:t>
            </w:r>
            <w:r w:rsidRPr="00D84DE5">
              <w:rPr>
                <w:b w:val="0"/>
                <w:color w:val="000000" w:themeColor="text1"/>
                <w:sz w:val="22"/>
                <w:szCs w:val="22"/>
              </w:rPr>
              <w:t xml:space="preserve"> toetsen of zij over de juiste informatie beschikken. </w:t>
            </w:r>
            <w:r w:rsidR="00A943AD">
              <w:rPr>
                <w:b w:val="0"/>
                <w:color w:val="000000" w:themeColor="text1"/>
                <w:sz w:val="22"/>
                <w:szCs w:val="22"/>
              </w:rPr>
              <w:t>Op deze manier</w:t>
            </w:r>
            <w:r w:rsidRPr="00D84DE5">
              <w:rPr>
                <w:b w:val="0"/>
                <w:color w:val="000000" w:themeColor="text1"/>
                <w:sz w:val="22"/>
                <w:szCs w:val="22"/>
              </w:rPr>
              <w:t xml:space="preserve"> waarborgen zij de kwaliteit van de service en houdt het management de controle op de uitvoering van de service. </w:t>
            </w:r>
          </w:p>
        </w:tc>
      </w:tr>
      <w:tr w:rsidR="00DA3257" w14:paraId="72770AFF" w14:textId="77777777" w:rsidTr="009C1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Pr>
          <w:p w14:paraId="650C4D79" w14:textId="77777777" w:rsidR="00DA3257" w:rsidRPr="00D84DE5" w:rsidRDefault="00DA3257" w:rsidP="00E978B6">
            <w:pPr>
              <w:rPr>
                <w:color w:val="000000" w:themeColor="text1"/>
                <w:sz w:val="22"/>
                <w:szCs w:val="22"/>
              </w:rPr>
            </w:pPr>
          </w:p>
        </w:tc>
        <w:tc>
          <w:tcPr>
            <w:tcW w:w="7363" w:type="dxa"/>
          </w:tcPr>
          <w:p w14:paraId="24051804" w14:textId="6C9DBE58" w:rsidR="00DA3257" w:rsidRPr="00D84DE5" w:rsidRDefault="00DA3257" w:rsidP="00E978B6">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D84DE5">
              <w:rPr>
                <w:color w:val="000000" w:themeColor="text1"/>
                <w:sz w:val="22"/>
                <w:szCs w:val="22"/>
              </w:rPr>
              <w:t xml:space="preserve">Het stellen van deze vragen moet niet consequent op hetzelfde tijdstip zijn maar moet variëren zodat het personeel het niet verwacht en op ieder moment antwoord </w:t>
            </w:r>
            <w:r w:rsidR="00A943AD">
              <w:rPr>
                <w:color w:val="000000" w:themeColor="text1"/>
                <w:sz w:val="22"/>
                <w:szCs w:val="22"/>
              </w:rPr>
              <w:t xml:space="preserve">moet </w:t>
            </w:r>
            <w:r w:rsidRPr="00D84DE5">
              <w:rPr>
                <w:color w:val="000000" w:themeColor="text1"/>
                <w:sz w:val="22"/>
                <w:szCs w:val="22"/>
              </w:rPr>
              <w:t xml:space="preserve">kunnen geven op deze vragen. </w:t>
            </w:r>
          </w:p>
        </w:tc>
      </w:tr>
      <w:tr w:rsidR="00E575F7" w14:paraId="3A712BFA" w14:textId="77777777" w:rsidTr="00E83D1A">
        <w:trPr>
          <w:trHeight w:val="1104"/>
        </w:trPr>
        <w:tc>
          <w:tcPr>
            <w:cnfStyle w:val="001000000000" w:firstRow="0" w:lastRow="0" w:firstColumn="1" w:lastColumn="0" w:oddVBand="0" w:evenVBand="0" w:oddHBand="0" w:evenHBand="0" w:firstRowFirstColumn="0" w:firstRowLastColumn="0" w:lastRowFirstColumn="0" w:lastRowLastColumn="0"/>
            <w:tcW w:w="1843" w:type="dxa"/>
            <w:vMerge w:val="restart"/>
          </w:tcPr>
          <w:p w14:paraId="2F65F0D8" w14:textId="6C448AC7" w:rsidR="00E575F7" w:rsidRPr="00D84DE5" w:rsidRDefault="00E575F7" w:rsidP="00E978B6">
            <w:pPr>
              <w:rPr>
                <w:color w:val="000000" w:themeColor="text1"/>
                <w:sz w:val="22"/>
                <w:szCs w:val="22"/>
              </w:rPr>
            </w:pPr>
            <w:r w:rsidRPr="00D84DE5">
              <w:rPr>
                <w:color w:val="000000" w:themeColor="text1"/>
                <w:sz w:val="22"/>
                <w:szCs w:val="22"/>
              </w:rPr>
              <w:t xml:space="preserve">Consequentie 2 </w:t>
            </w:r>
          </w:p>
        </w:tc>
        <w:tc>
          <w:tcPr>
            <w:tcW w:w="7363" w:type="dxa"/>
          </w:tcPr>
          <w:p w14:paraId="74D56ADA" w14:textId="712ABE40" w:rsidR="00E575F7" w:rsidRPr="00D84DE5" w:rsidRDefault="00E83D1A" w:rsidP="00E575F7">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 xml:space="preserve">De tweede consequentie voor het management is de consequentie dat zij financieel gezien meer toezicht moeten houden </w:t>
            </w:r>
            <w:r w:rsidR="005B6BDC">
              <w:rPr>
                <w:color w:val="000000" w:themeColor="text1"/>
                <w:sz w:val="22"/>
                <w:szCs w:val="22"/>
              </w:rPr>
              <w:t>op het hotel. Hierin moeten zij</w:t>
            </w:r>
            <w:r>
              <w:rPr>
                <w:color w:val="000000" w:themeColor="text1"/>
                <w:sz w:val="22"/>
                <w:szCs w:val="22"/>
              </w:rPr>
              <w:t xml:space="preserve"> meer rekening gaan houden met het fluctueren van prijzen en eventueel het finan</w:t>
            </w:r>
            <w:r w:rsidR="005B6BDC">
              <w:rPr>
                <w:color w:val="000000" w:themeColor="text1"/>
                <w:sz w:val="22"/>
                <w:szCs w:val="22"/>
              </w:rPr>
              <w:t>ciële gedeelte van het klachten</w:t>
            </w:r>
            <w:r>
              <w:rPr>
                <w:color w:val="000000" w:themeColor="text1"/>
                <w:sz w:val="22"/>
                <w:szCs w:val="22"/>
              </w:rPr>
              <w:t xml:space="preserve">management. </w:t>
            </w:r>
          </w:p>
        </w:tc>
      </w:tr>
      <w:tr w:rsidR="00E575F7" w14:paraId="1856F8C6" w14:textId="77777777" w:rsidTr="009C1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Pr>
          <w:p w14:paraId="2CEB089C" w14:textId="77777777" w:rsidR="00E575F7" w:rsidRPr="00D84DE5" w:rsidRDefault="00E575F7" w:rsidP="00E978B6">
            <w:pPr>
              <w:rPr>
                <w:color w:val="000000" w:themeColor="text1"/>
                <w:sz w:val="22"/>
                <w:szCs w:val="22"/>
              </w:rPr>
            </w:pPr>
          </w:p>
        </w:tc>
        <w:tc>
          <w:tcPr>
            <w:tcW w:w="7363" w:type="dxa"/>
          </w:tcPr>
          <w:p w14:paraId="4FB61BD7" w14:textId="5BB8C56C" w:rsidR="00E575F7" w:rsidRPr="00D84DE5" w:rsidRDefault="00E83D1A" w:rsidP="003E668A">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color w:val="000000" w:themeColor="text1"/>
                <w:sz w:val="22"/>
                <w:szCs w:val="22"/>
              </w:rPr>
              <w:t>Dit is zeer belangrijk voor het management omdat ten slotte hier de inkomstenbron van het management afkomstig van is. Hierdoor moeten zij meer tijd inplannen om</w:t>
            </w:r>
            <w:r w:rsidR="003E668A">
              <w:rPr>
                <w:color w:val="000000" w:themeColor="text1"/>
                <w:sz w:val="22"/>
                <w:szCs w:val="22"/>
              </w:rPr>
              <w:t xml:space="preserve"> op</w:t>
            </w:r>
            <w:r>
              <w:rPr>
                <w:color w:val="000000" w:themeColor="text1"/>
                <w:sz w:val="22"/>
                <w:szCs w:val="22"/>
              </w:rPr>
              <w:t xml:space="preserve"> financieel g</w:t>
            </w:r>
            <w:r w:rsidR="003E668A">
              <w:rPr>
                <w:color w:val="000000" w:themeColor="text1"/>
                <w:sz w:val="22"/>
                <w:szCs w:val="22"/>
              </w:rPr>
              <w:t>ebied</w:t>
            </w:r>
            <w:r>
              <w:rPr>
                <w:color w:val="000000" w:themeColor="text1"/>
                <w:sz w:val="22"/>
                <w:szCs w:val="22"/>
              </w:rPr>
              <w:t xml:space="preserve"> rekening te houden met de extra services en</w:t>
            </w:r>
            <w:r w:rsidR="003E668A">
              <w:rPr>
                <w:color w:val="000000" w:themeColor="text1"/>
                <w:sz w:val="22"/>
                <w:szCs w:val="22"/>
              </w:rPr>
              <w:t xml:space="preserve"> voor het onderhandelen over</w:t>
            </w:r>
            <w:r>
              <w:rPr>
                <w:color w:val="000000" w:themeColor="text1"/>
                <w:sz w:val="22"/>
                <w:szCs w:val="22"/>
              </w:rPr>
              <w:t xml:space="preserve"> de prijs wanneer een boeking persoonlijk wordt gemaakt. </w:t>
            </w:r>
          </w:p>
        </w:tc>
      </w:tr>
      <w:tr w:rsidR="00E83D1A" w14:paraId="70F35504" w14:textId="77777777" w:rsidTr="00E83D1A">
        <w:trPr>
          <w:trHeight w:val="123"/>
        </w:trPr>
        <w:tc>
          <w:tcPr>
            <w:cnfStyle w:val="001000000000" w:firstRow="0" w:lastRow="0" w:firstColumn="1" w:lastColumn="0" w:oddVBand="0" w:evenVBand="0" w:oddHBand="0" w:evenHBand="0" w:firstRowFirstColumn="0" w:firstRowLastColumn="0" w:lastRowFirstColumn="0" w:lastRowLastColumn="0"/>
            <w:tcW w:w="1843" w:type="dxa"/>
            <w:vMerge w:val="restart"/>
          </w:tcPr>
          <w:p w14:paraId="69172554" w14:textId="4211800D" w:rsidR="00E83D1A" w:rsidRPr="008500D8" w:rsidRDefault="00E83D1A" w:rsidP="00E978B6">
            <w:pPr>
              <w:rPr>
                <w:color w:val="000000" w:themeColor="text1"/>
                <w:sz w:val="22"/>
                <w:szCs w:val="22"/>
              </w:rPr>
            </w:pPr>
            <w:r w:rsidRPr="008500D8">
              <w:rPr>
                <w:color w:val="000000" w:themeColor="text1"/>
                <w:sz w:val="22"/>
                <w:szCs w:val="22"/>
              </w:rPr>
              <w:t>Consequentie 3</w:t>
            </w:r>
          </w:p>
        </w:tc>
        <w:tc>
          <w:tcPr>
            <w:tcW w:w="7363" w:type="dxa"/>
          </w:tcPr>
          <w:p w14:paraId="37FFF1FD" w14:textId="5A1A9B58" w:rsidR="00E83D1A" w:rsidRPr="008500D8" w:rsidRDefault="004843C1" w:rsidP="003E668A">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 xml:space="preserve">De </w:t>
            </w:r>
            <w:r w:rsidR="00E83D1A" w:rsidRPr="008500D8">
              <w:rPr>
                <w:color w:val="000000" w:themeColor="text1"/>
                <w:sz w:val="22"/>
                <w:szCs w:val="22"/>
              </w:rPr>
              <w:t xml:space="preserve">laatste consequentie die voor het management van </w:t>
            </w:r>
            <w:r w:rsidR="003E668A">
              <w:rPr>
                <w:color w:val="000000" w:themeColor="text1"/>
                <w:sz w:val="22"/>
                <w:szCs w:val="22"/>
              </w:rPr>
              <w:t>toepassing is, is</w:t>
            </w:r>
            <w:r w:rsidR="00E83D1A" w:rsidRPr="008500D8">
              <w:rPr>
                <w:color w:val="000000" w:themeColor="text1"/>
                <w:sz w:val="22"/>
                <w:szCs w:val="22"/>
              </w:rPr>
              <w:t xml:space="preserve"> het to</w:t>
            </w:r>
            <w:r>
              <w:rPr>
                <w:color w:val="000000" w:themeColor="text1"/>
                <w:sz w:val="22"/>
                <w:szCs w:val="22"/>
              </w:rPr>
              <w:t>ezicht houden op het gedrag</w:t>
            </w:r>
            <w:r w:rsidR="005B6BDC">
              <w:rPr>
                <w:color w:val="000000" w:themeColor="text1"/>
                <w:sz w:val="22"/>
                <w:szCs w:val="22"/>
              </w:rPr>
              <w:t xml:space="preserve"> van de medewerkers</w:t>
            </w:r>
            <w:r w:rsidR="00E83D1A" w:rsidRPr="008500D8">
              <w:rPr>
                <w:color w:val="000000" w:themeColor="text1"/>
                <w:sz w:val="22"/>
                <w:szCs w:val="22"/>
              </w:rPr>
              <w:t>. Doordat</w:t>
            </w:r>
            <w:r w:rsidR="000614EB">
              <w:rPr>
                <w:color w:val="000000" w:themeColor="text1"/>
                <w:sz w:val="22"/>
                <w:szCs w:val="22"/>
              </w:rPr>
              <w:t xml:space="preserve"> het gedrag van de medewerkers</w:t>
            </w:r>
            <w:r w:rsidR="00E83D1A" w:rsidRPr="008500D8">
              <w:rPr>
                <w:color w:val="000000" w:themeColor="text1"/>
                <w:sz w:val="22"/>
                <w:szCs w:val="22"/>
              </w:rPr>
              <w:t xml:space="preserve"> meegenomen zijn in het serviceconcept is het voor de </w:t>
            </w:r>
            <w:r w:rsidR="00E83D1A" w:rsidRPr="007D3D53">
              <w:rPr>
                <w:color w:val="auto"/>
                <w:sz w:val="22"/>
                <w:szCs w:val="22"/>
              </w:rPr>
              <w:t>medewerkers duidelijker w</w:t>
            </w:r>
            <w:r w:rsidR="005B6BDC" w:rsidRPr="007D3D53">
              <w:rPr>
                <w:color w:val="auto"/>
                <w:sz w:val="22"/>
                <w:szCs w:val="22"/>
              </w:rPr>
              <w:t>aar zij aan moeten voldoen. Daar</w:t>
            </w:r>
            <w:r w:rsidR="00E83D1A" w:rsidRPr="007D3D53">
              <w:rPr>
                <w:color w:val="auto"/>
                <w:sz w:val="22"/>
                <w:szCs w:val="22"/>
              </w:rPr>
              <w:t>door zullen zi</w:t>
            </w:r>
            <w:r w:rsidR="005B6BDC" w:rsidRPr="007D3D53">
              <w:rPr>
                <w:color w:val="auto"/>
                <w:sz w:val="22"/>
                <w:szCs w:val="22"/>
              </w:rPr>
              <w:t>j hier de focus meer op leggen en moet het management hier een oordeel over vellen.</w:t>
            </w:r>
            <w:r w:rsidR="000614EB" w:rsidRPr="007D3D53">
              <w:rPr>
                <w:color w:val="auto"/>
                <w:sz w:val="22"/>
                <w:szCs w:val="22"/>
              </w:rPr>
              <w:t xml:space="preserve"> Deze vorm van gedrag moet </w:t>
            </w:r>
            <w:r w:rsidR="007D3D53" w:rsidRPr="007D3D53">
              <w:rPr>
                <w:color w:val="auto"/>
                <w:sz w:val="22"/>
                <w:szCs w:val="22"/>
              </w:rPr>
              <w:t xml:space="preserve">een </w:t>
            </w:r>
            <w:r w:rsidR="000614EB" w:rsidRPr="007D3D53">
              <w:rPr>
                <w:color w:val="auto"/>
                <w:sz w:val="22"/>
                <w:szCs w:val="22"/>
              </w:rPr>
              <w:t xml:space="preserve">bijdrage </w:t>
            </w:r>
            <w:r w:rsidR="007D3D53" w:rsidRPr="007D3D53">
              <w:rPr>
                <w:color w:val="auto"/>
                <w:sz w:val="22"/>
                <w:szCs w:val="22"/>
              </w:rPr>
              <w:t xml:space="preserve">leveren </w:t>
            </w:r>
            <w:r w:rsidR="000614EB" w:rsidRPr="007D3D53">
              <w:rPr>
                <w:color w:val="auto"/>
                <w:sz w:val="22"/>
                <w:szCs w:val="22"/>
              </w:rPr>
              <w:t xml:space="preserve">aan de </w:t>
            </w:r>
            <w:r w:rsidR="000614EB" w:rsidRPr="007D3D53">
              <w:rPr>
                <w:color w:val="auto"/>
                <w:sz w:val="22"/>
                <w:szCs w:val="22"/>
                <w:lang w:val="en-US"/>
              </w:rPr>
              <w:t>cycle</w:t>
            </w:r>
            <w:r w:rsidR="007D3D53" w:rsidRPr="007D3D53">
              <w:rPr>
                <w:color w:val="auto"/>
                <w:sz w:val="22"/>
                <w:szCs w:val="22"/>
              </w:rPr>
              <w:t xml:space="preserve"> of succes en zal de gastent</w:t>
            </w:r>
            <w:r w:rsidR="000614EB" w:rsidRPr="007D3D53">
              <w:rPr>
                <w:color w:val="auto"/>
                <w:sz w:val="22"/>
                <w:szCs w:val="22"/>
              </w:rPr>
              <w:t>evredenheid bevorderen.</w:t>
            </w:r>
            <w:r w:rsidR="000614EB">
              <w:rPr>
                <w:color w:val="FF0000"/>
                <w:sz w:val="22"/>
                <w:szCs w:val="22"/>
              </w:rPr>
              <w:t xml:space="preserve"> </w:t>
            </w:r>
          </w:p>
        </w:tc>
      </w:tr>
      <w:tr w:rsidR="00E83D1A" w14:paraId="6DF75B7F" w14:textId="77777777" w:rsidTr="009C10AA">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1843" w:type="dxa"/>
            <w:vMerge/>
          </w:tcPr>
          <w:p w14:paraId="5CAE99EA" w14:textId="77777777" w:rsidR="00E83D1A" w:rsidRPr="008500D8" w:rsidRDefault="00E83D1A" w:rsidP="00E978B6">
            <w:pPr>
              <w:rPr>
                <w:color w:val="000000" w:themeColor="text1"/>
                <w:sz w:val="22"/>
                <w:szCs w:val="22"/>
              </w:rPr>
            </w:pPr>
          </w:p>
        </w:tc>
        <w:tc>
          <w:tcPr>
            <w:tcW w:w="7363" w:type="dxa"/>
          </w:tcPr>
          <w:p w14:paraId="3153913B" w14:textId="32D0AD36" w:rsidR="00E83D1A" w:rsidRPr="008500D8" w:rsidRDefault="00E83D1A" w:rsidP="00E978B6">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8500D8">
              <w:rPr>
                <w:color w:val="000000" w:themeColor="text1"/>
                <w:sz w:val="22"/>
                <w:szCs w:val="22"/>
              </w:rPr>
              <w:t>De consequentie brengt met zich mee dat tijdens de voortgangsgesprekken dit aangekaart moet worden door het management</w:t>
            </w:r>
            <w:r w:rsidR="008500D8" w:rsidRPr="008500D8">
              <w:rPr>
                <w:color w:val="000000" w:themeColor="text1"/>
                <w:sz w:val="22"/>
                <w:szCs w:val="22"/>
              </w:rPr>
              <w:t xml:space="preserve">. Door het serviceconcept wordt een duidelijk beeld geschetst van de inhoud van de competentie. Dit kan erbij worden gehouden tijdens het gesprek en verhelderd het zowel voor de medewerker als voor het management lid. </w:t>
            </w:r>
          </w:p>
        </w:tc>
      </w:tr>
    </w:tbl>
    <w:p w14:paraId="697EC5D8" w14:textId="309EB85E" w:rsidR="00932B11" w:rsidRPr="00A522DE" w:rsidRDefault="004317E8" w:rsidP="00A522DE">
      <w:pPr>
        <w:pStyle w:val="Bijschrift"/>
        <w:rPr>
          <w:sz w:val="22"/>
          <w:szCs w:val="22"/>
        </w:rPr>
      </w:pPr>
      <w:r>
        <w:t xml:space="preserve">Tabel </w:t>
      </w:r>
      <w:fldSimple w:instr=" SEQ Tabel \* ARABIC ">
        <w:r w:rsidR="00916DB5">
          <w:rPr>
            <w:noProof/>
          </w:rPr>
          <w:t>6</w:t>
        </w:r>
      </w:fldSimple>
      <w:r>
        <w:t xml:space="preserve"> - managementconsequenties</w:t>
      </w:r>
    </w:p>
    <w:p w14:paraId="0FA88927" w14:textId="28B39F6E" w:rsidR="00E978B6" w:rsidRDefault="005C3220" w:rsidP="00272BD6">
      <w:pPr>
        <w:pStyle w:val="Kop2"/>
      </w:pPr>
      <w:bookmarkStart w:id="88" w:name="_Toc451694202"/>
      <w:r>
        <w:t>9</w:t>
      </w:r>
      <w:r w:rsidR="00E978B6">
        <w:t>.3 Financiële consequenties</w:t>
      </w:r>
      <w:bookmarkEnd w:id="88"/>
    </w:p>
    <w:p w14:paraId="48C9DAED" w14:textId="638B7A70" w:rsidR="003D0022" w:rsidRDefault="00272BD6" w:rsidP="00E978B6">
      <w:pPr>
        <w:rPr>
          <w:sz w:val="22"/>
          <w:szCs w:val="22"/>
        </w:rPr>
      </w:pPr>
      <w:r>
        <w:rPr>
          <w:sz w:val="22"/>
          <w:szCs w:val="22"/>
        </w:rPr>
        <w:t>Niet alleen kent deze aanpassing in de bedrijfsvoering voor het hotel consequenties voor het management en het personeel maar kent het ook</w:t>
      </w:r>
      <w:r w:rsidR="005B6BDC">
        <w:rPr>
          <w:sz w:val="22"/>
          <w:szCs w:val="22"/>
        </w:rPr>
        <w:t xml:space="preserve"> consequenties op financieel</w:t>
      </w:r>
      <w:r>
        <w:rPr>
          <w:sz w:val="22"/>
          <w:szCs w:val="22"/>
        </w:rPr>
        <w:t xml:space="preserve"> gebied. </w:t>
      </w:r>
      <w:r w:rsidR="003D0022">
        <w:rPr>
          <w:sz w:val="22"/>
          <w:szCs w:val="22"/>
        </w:rPr>
        <w:t>Dez</w:t>
      </w:r>
      <w:r w:rsidR="008B1EEC">
        <w:rPr>
          <w:sz w:val="22"/>
          <w:szCs w:val="22"/>
        </w:rPr>
        <w:t>e consequentie</w:t>
      </w:r>
      <w:r w:rsidR="00544DCF">
        <w:rPr>
          <w:sz w:val="22"/>
          <w:szCs w:val="22"/>
        </w:rPr>
        <w:t xml:space="preserve">s worden in de onderstaande sub </w:t>
      </w:r>
      <w:r w:rsidR="00544DCF" w:rsidRPr="00EE7251">
        <w:rPr>
          <w:color w:val="000000" w:themeColor="text1"/>
          <w:sz w:val="22"/>
          <w:szCs w:val="22"/>
        </w:rPr>
        <w:t>paragrafen</w:t>
      </w:r>
      <w:r w:rsidR="003D0022" w:rsidRPr="00EE7251">
        <w:rPr>
          <w:color w:val="000000" w:themeColor="text1"/>
          <w:sz w:val="22"/>
          <w:szCs w:val="22"/>
        </w:rPr>
        <w:t xml:space="preserve"> weergegeven. Tevens wordt in </w:t>
      </w:r>
      <w:r w:rsidR="00234442" w:rsidRPr="00EE7251">
        <w:rPr>
          <w:color w:val="000000" w:themeColor="text1"/>
          <w:sz w:val="22"/>
          <w:szCs w:val="22"/>
        </w:rPr>
        <w:t>bijlage 9</w:t>
      </w:r>
      <w:r w:rsidR="003D0022" w:rsidRPr="00EE7251">
        <w:rPr>
          <w:color w:val="000000" w:themeColor="text1"/>
          <w:sz w:val="22"/>
          <w:szCs w:val="22"/>
        </w:rPr>
        <w:t xml:space="preserve"> </w:t>
      </w:r>
      <w:r w:rsidR="00234442" w:rsidRPr="00EE7251">
        <w:rPr>
          <w:color w:val="000000" w:themeColor="text1"/>
          <w:sz w:val="22"/>
          <w:szCs w:val="22"/>
        </w:rPr>
        <w:t xml:space="preserve">een uitgebreide </w:t>
      </w:r>
      <w:r w:rsidR="009B5296" w:rsidRPr="00EE7251">
        <w:rPr>
          <w:color w:val="000000" w:themeColor="text1"/>
          <w:sz w:val="22"/>
          <w:szCs w:val="22"/>
        </w:rPr>
        <w:t>financiële</w:t>
      </w:r>
      <w:r w:rsidR="00544DCF" w:rsidRPr="00EE7251">
        <w:rPr>
          <w:color w:val="000000" w:themeColor="text1"/>
          <w:sz w:val="22"/>
          <w:szCs w:val="22"/>
        </w:rPr>
        <w:t xml:space="preserve"> verantwoording en</w:t>
      </w:r>
      <w:r w:rsidR="00234442" w:rsidRPr="00EE7251">
        <w:rPr>
          <w:color w:val="000000" w:themeColor="text1"/>
          <w:sz w:val="22"/>
          <w:szCs w:val="22"/>
        </w:rPr>
        <w:t xml:space="preserve"> geeft bijlage 8 inzicht </w:t>
      </w:r>
      <w:r w:rsidR="00234442">
        <w:rPr>
          <w:sz w:val="22"/>
          <w:szCs w:val="22"/>
        </w:rPr>
        <w:t xml:space="preserve">in </w:t>
      </w:r>
      <w:r w:rsidR="009B5296">
        <w:rPr>
          <w:sz w:val="22"/>
          <w:szCs w:val="22"/>
        </w:rPr>
        <w:t>de opbouw van de personeelskosten</w:t>
      </w:r>
      <w:r w:rsidR="003E668A">
        <w:rPr>
          <w:sz w:val="22"/>
          <w:szCs w:val="22"/>
        </w:rPr>
        <w:t xml:space="preserve">. Dit geeft een duidelijk beeld over de kostenopbouw van Hotel </w:t>
      </w:r>
      <w:proofErr w:type="gramStart"/>
      <w:r w:rsidR="003E668A">
        <w:rPr>
          <w:sz w:val="22"/>
          <w:szCs w:val="22"/>
        </w:rPr>
        <w:t>MIJN</w:t>
      </w:r>
      <w:proofErr w:type="gramEnd"/>
      <w:r w:rsidR="003E668A">
        <w:rPr>
          <w:sz w:val="22"/>
          <w:szCs w:val="22"/>
        </w:rPr>
        <w:t xml:space="preserve"> Badhuis.</w:t>
      </w:r>
    </w:p>
    <w:p w14:paraId="7BCAFE2F" w14:textId="77777777" w:rsidR="003D0022" w:rsidRDefault="003D0022" w:rsidP="00E978B6">
      <w:pPr>
        <w:rPr>
          <w:sz w:val="22"/>
          <w:szCs w:val="22"/>
        </w:rPr>
      </w:pPr>
    </w:p>
    <w:p w14:paraId="326FB410" w14:textId="2A8C50B1" w:rsidR="00185FC8" w:rsidRDefault="00367E4D" w:rsidP="00367E4D">
      <w:pPr>
        <w:pStyle w:val="Kop3"/>
      </w:pPr>
      <w:bookmarkStart w:id="89" w:name="_Toc451694203"/>
      <w:r>
        <w:t>9.3.1 kosten hotelkamer</w:t>
      </w:r>
      <w:bookmarkEnd w:id="89"/>
    </w:p>
    <w:p w14:paraId="282B1257" w14:textId="3180E98D" w:rsidR="00A43C74" w:rsidRDefault="00A34165" w:rsidP="00185FC8">
      <w:pPr>
        <w:rPr>
          <w:sz w:val="22"/>
          <w:szCs w:val="22"/>
        </w:rPr>
      </w:pPr>
      <w:r>
        <w:rPr>
          <w:sz w:val="22"/>
          <w:szCs w:val="22"/>
        </w:rPr>
        <w:t>He</w:t>
      </w:r>
      <w:r w:rsidR="00AD79F7">
        <w:rPr>
          <w:sz w:val="22"/>
          <w:szCs w:val="22"/>
        </w:rPr>
        <w:t xml:space="preserve">t kosten overzicht dat in </w:t>
      </w:r>
      <w:r w:rsidR="00A522DE" w:rsidRPr="00EE7251">
        <w:rPr>
          <w:color w:val="000000" w:themeColor="text1"/>
          <w:sz w:val="22"/>
          <w:szCs w:val="22"/>
        </w:rPr>
        <w:t>tabel 7</w:t>
      </w:r>
      <w:r w:rsidRPr="00EE7251">
        <w:rPr>
          <w:color w:val="000000" w:themeColor="text1"/>
          <w:sz w:val="22"/>
          <w:szCs w:val="22"/>
        </w:rPr>
        <w:t xml:space="preserve"> </w:t>
      </w:r>
      <w:r w:rsidR="003E668A" w:rsidRPr="00EE7251">
        <w:rPr>
          <w:color w:val="000000" w:themeColor="text1"/>
          <w:sz w:val="22"/>
          <w:szCs w:val="22"/>
        </w:rPr>
        <w:t xml:space="preserve">wordt </w:t>
      </w:r>
      <w:r w:rsidR="003E668A">
        <w:rPr>
          <w:sz w:val="22"/>
          <w:szCs w:val="22"/>
        </w:rPr>
        <w:t>weergegeven</w:t>
      </w:r>
      <w:r w:rsidR="00505AAC">
        <w:rPr>
          <w:sz w:val="22"/>
          <w:szCs w:val="22"/>
        </w:rPr>
        <w:t>,</w:t>
      </w:r>
      <w:r w:rsidR="003E668A">
        <w:rPr>
          <w:sz w:val="22"/>
          <w:szCs w:val="22"/>
        </w:rPr>
        <w:t xml:space="preserve"> </w:t>
      </w:r>
      <w:r w:rsidR="00505AAC">
        <w:rPr>
          <w:sz w:val="22"/>
          <w:szCs w:val="22"/>
        </w:rPr>
        <w:t xml:space="preserve">is de opbouw van </w:t>
      </w:r>
      <w:r w:rsidR="003E668A">
        <w:rPr>
          <w:sz w:val="22"/>
          <w:szCs w:val="22"/>
        </w:rPr>
        <w:t xml:space="preserve">hoe de opbrengsten en kosten van een hotelkamer in elkaar zitten. </w:t>
      </w:r>
      <w:r w:rsidR="00AD79F7">
        <w:rPr>
          <w:sz w:val="22"/>
          <w:szCs w:val="22"/>
        </w:rPr>
        <w:t xml:space="preserve">De </w:t>
      </w:r>
      <w:r w:rsidR="003E668A">
        <w:rPr>
          <w:sz w:val="22"/>
          <w:szCs w:val="22"/>
        </w:rPr>
        <w:t>variabele kosten</w:t>
      </w:r>
      <w:r w:rsidR="005A0180">
        <w:rPr>
          <w:sz w:val="22"/>
          <w:szCs w:val="22"/>
        </w:rPr>
        <w:t xml:space="preserve"> </w:t>
      </w:r>
      <w:r w:rsidR="0020164C">
        <w:rPr>
          <w:sz w:val="22"/>
          <w:szCs w:val="22"/>
        </w:rPr>
        <w:t>zijn kosten die continu</w:t>
      </w:r>
      <w:r w:rsidR="00CF545B">
        <w:rPr>
          <w:sz w:val="22"/>
          <w:szCs w:val="22"/>
        </w:rPr>
        <w:t xml:space="preserve"> terug</w:t>
      </w:r>
      <w:r w:rsidR="005A0180">
        <w:rPr>
          <w:sz w:val="22"/>
          <w:szCs w:val="22"/>
        </w:rPr>
        <w:t xml:space="preserve">komen per overnachting. De kosten worden alleen gemaakt als de overnachting geboekt wordt. De constante kosten zijn kosten die </w:t>
      </w:r>
      <w:r w:rsidR="00505AAC">
        <w:rPr>
          <w:sz w:val="22"/>
          <w:szCs w:val="22"/>
        </w:rPr>
        <w:t>hoe dan ook</w:t>
      </w:r>
      <w:r w:rsidR="003E668A">
        <w:rPr>
          <w:sz w:val="22"/>
          <w:szCs w:val="22"/>
        </w:rPr>
        <w:t xml:space="preserve"> </w:t>
      </w:r>
      <w:r w:rsidR="0020164C">
        <w:rPr>
          <w:sz w:val="22"/>
          <w:szCs w:val="22"/>
        </w:rPr>
        <w:t>gemaakt worden. Dit betekent</w:t>
      </w:r>
      <w:r w:rsidR="005A0180">
        <w:rPr>
          <w:sz w:val="22"/>
          <w:szCs w:val="22"/>
        </w:rPr>
        <w:t xml:space="preserve"> dat deze ko</w:t>
      </w:r>
      <w:r w:rsidR="003E668A">
        <w:rPr>
          <w:sz w:val="22"/>
          <w:szCs w:val="22"/>
        </w:rPr>
        <w:t>sten ook terugkomen wanneer de kamers niet bezet zijn</w:t>
      </w:r>
      <w:r w:rsidR="005A0180">
        <w:rPr>
          <w:sz w:val="22"/>
          <w:szCs w:val="22"/>
        </w:rPr>
        <w:t xml:space="preserve">. De constante kosten zijn berekend over een bezetting van 60%. Dit zorgt ervoor dat </w:t>
      </w:r>
      <w:r w:rsidR="003E668A">
        <w:rPr>
          <w:sz w:val="22"/>
          <w:szCs w:val="22"/>
        </w:rPr>
        <w:t xml:space="preserve">over </w:t>
      </w:r>
      <w:r w:rsidR="005A0180">
        <w:rPr>
          <w:sz w:val="22"/>
          <w:szCs w:val="22"/>
        </w:rPr>
        <w:t>de over</w:t>
      </w:r>
      <w:r w:rsidR="003E668A">
        <w:rPr>
          <w:sz w:val="22"/>
          <w:szCs w:val="22"/>
        </w:rPr>
        <w:t>ige</w:t>
      </w:r>
      <w:r w:rsidR="005A0180">
        <w:rPr>
          <w:sz w:val="22"/>
          <w:szCs w:val="22"/>
        </w:rPr>
        <w:t xml:space="preserve"> 40% bezetting</w:t>
      </w:r>
      <w:r w:rsidR="003E668A">
        <w:rPr>
          <w:sz w:val="22"/>
          <w:szCs w:val="22"/>
        </w:rPr>
        <w:t xml:space="preserve"> extra</w:t>
      </w:r>
      <w:r w:rsidR="005A0180">
        <w:rPr>
          <w:sz w:val="22"/>
          <w:szCs w:val="22"/>
        </w:rPr>
        <w:t xml:space="preserve"> winst </w:t>
      </w:r>
      <w:r w:rsidR="003E668A">
        <w:rPr>
          <w:sz w:val="22"/>
          <w:szCs w:val="22"/>
        </w:rPr>
        <w:t>wordt geboekt</w:t>
      </w:r>
      <w:r w:rsidR="005A0180">
        <w:rPr>
          <w:sz w:val="22"/>
          <w:szCs w:val="22"/>
        </w:rPr>
        <w:t xml:space="preserve">. Deze 60% bezetting </w:t>
      </w:r>
      <w:r w:rsidR="003E668A">
        <w:rPr>
          <w:sz w:val="22"/>
          <w:szCs w:val="22"/>
        </w:rPr>
        <w:t>is berekend op een</w:t>
      </w:r>
      <w:r w:rsidR="005A0180">
        <w:rPr>
          <w:sz w:val="22"/>
          <w:szCs w:val="22"/>
        </w:rPr>
        <w:t xml:space="preserve"> totaal van 2190 overnachtingen per jaar. Op de overige 1</w:t>
      </w:r>
      <w:r w:rsidR="003E668A">
        <w:rPr>
          <w:sz w:val="22"/>
          <w:szCs w:val="22"/>
        </w:rPr>
        <w:t>460 overnachtingen komen</w:t>
      </w:r>
      <w:r w:rsidR="005A0180">
        <w:rPr>
          <w:sz w:val="22"/>
          <w:szCs w:val="22"/>
        </w:rPr>
        <w:t xml:space="preserve"> de constante kosten </w:t>
      </w:r>
      <w:r w:rsidR="0020164C">
        <w:rPr>
          <w:sz w:val="22"/>
          <w:szCs w:val="22"/>
        </w:rPr>
        <w:t>niet terug en kan er gespeeld</w:t>
      </w:r>
      <w:r w:rsidR="005A0180">
        <w:rPr>
          <w:sz w:val="22"/>
          <w:szCs w:val="22"/>
        </w:rPr>
        <w:t xml:space="preserve"> worden met de prijs. </w:t>
      </w:r>
      <w:r w:rsidR="002107CF">
        <w:rPr>
          <w:sz w:val="22"/>
          <w:szCs w:val="22"/>
        </w:rPr>
        <w:t>Tevens zijn de boekingskosten niet altijd constante kosten. Dit omdat sommige boekingen gedaan worden via de websit</w:t>
      </w:r>
      <w:r w:rsidR="003E668A">
        <w:rPr>
          <w:sz w:val="22"/>
          <w:szCs w:val="22"/>
        </w:rPr>
        <w:t xml:space="preserve">e van </w:t>
      </w:r>
      <w:proofErr w:type="gramStart"/>
      <w:r w:rsidR="003E668A">
        <w:rPr>
          <w:sz w:val="22"/>
          <w:szCs w:val="22"/>
        </w:rPr>
        <w:t>MIJN</w:t>
      </w:r>
      <w:proofErr w:type="gramEnd"/>
      <w:r w:rsidR="003E668A">
        <w:rPr>
          <w:sz w:val="22"/>
          <w:szCs w:val="22"/>
        </w:rPr>
        <w:t xml:space="preserve"> Badhuis, telefonisch</w:t>
      </w:r>
      <w:r w:rsidR="002107CF">
        <w:rPr>
          <w:sz w:val="22"/>
          <w:szCs w:val="22"/>
        </w:rPr>
        <w:t xml:space="preserve"> of wordt het door middel van persoonlijke </w:t>
      </w:r>
      <w:r w:rsidR="002107CF">
        <w:rPr>
          <w:sz w:val="22"/>
          <w:szCs w:val="22"/>
        </w:rPr>
        <w:lastRenderedPageBreak/>
        <w:t>boekingen gedaan. Dit kan betekenen d</w:t>
      </w:r>
      <w:r w:rsidR="00D64856">
        <w:rPr>
          <w:sz w:val="22"/>
          <w:szCs w:val="22"/>
        </w:rPr>
        <w:t>at deze kosten komen te vervallen</w:t>
      </w:r>
      <w:r w:rsidR="002107CF">
        <w:rPr>
          <w:sz w:val="22"/>
          <w:szCs w:val="22"/>
        </w:rPr>
        <w:t xml:space="preserve">. </w:t>
      </w:r>
      <w:r w:rsidR="007B0636">
        <w:rPr>
          <w:sz w:val="22"/>
          <w:szCs w:val="22"/>
        </w:rPr>
        <w:t>Hoe de personeels</w:t>
      </w:r>
      <w:r w:rsidR="00A04771">
        <w:rPr>
          <w:sz w:val="22"/>
          <w:szCs w:val="22"/>
        </w:rPr>
        <w:t xml:space="preserve">kosten </w:t>
      </w:r>
      <w:r w:rsidR="007B0636">
        <w:rPr>
          <w:sz w:val="22"/>
          <w:szCs w:val="22"/>
        </w:rPr>
        <w:t xml:space="preserve">berekend zijn </w:t>
      </w:r>
      <w:r w:rsidR="00A04771">
        <w:rPr>
          <w:sz w:val="22"/>
          <w:szCs w:val="22"/>
        </w:rPr>
        <w:t xml:space="preserve">wordt </w:t>
      </w:r>
      <w:r w:rsidR="007B0636">
        <w:rPr>
          <w:sz w:val="22"/>
          <w:szCs w:val="22"/>
        </w:rPr>
        <w:t xml:space="preserve">uitgebreid </w:t>
      </w:r>
      <w:r w:rsidR="007B0636" w:rsidRPr="00EE7251">
        <w:rPr>
          <w:color w:val="000000" w:themeColor="text1"/>
          <w:sz w:val="22"/>
          <w:szCs w:val="22"/>
        </w:rPr>
        <w:t xml:space="preserve">besproken in bijlage 8. </w:t>
      </w:r>
    </w:p>
    <w:p w14:paraId="602DB6C8" w14:textId="77777777" w:rsidR="009E52B0" w:rsidRDefault="009E52B0" w:rsidP="00185FC8">
      <w:pPr>
        <w:rPr>
          <w:sz w:val="22"/>
          <w:szCs w:val="22"/>
        </w:rPr>
      </w:pPr>
    </w:p>
    <w:p w14:paraId="54C9EFE5" w14:textId="77777777" w:rsidR="009E52B0" w:rsidRPr="00185FC8" w:rsidRDefault="009E52B0" w:rsidP="00185FC8">
      <w:pPr>
        <w:rPr>
          <w:sz w:val="22"/>
          <w:szCs w:val="22"/>
        </w:rPr>
      </w:pPr>
    </w:p>
    <w:tbl>
      <w:tblPr>
        <w:tblStyle w:val="Rastertabel3-accent11"/>
        <w:tblW w:w="9322" w:type="dxa"/>
        <w:tblLook w:val="04A0" w:firstRow="1" w:lastRow="0" w:firstColumn="1" w:lastColumn="0" w:noHBand="0" w:noVBand="1"/>
      </w:tblPr>
      <w:tblGrid>
        <w:gridCol w:w="3402"/>
        <w:gridCol w:w="4962"/>
        <w:gridCol w:w="958"/>
      </w:tblGrid>
      <w:tr w:rsidR="00A34165" w14:paraId="470B3EE9" w14:textId="77777777" w:rsidTr="00FD60F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22" w:type="dxa"/>
            <w:gridSpan w:val="3"/>
          </w:tcPr>
          <w:p w14:paraId="3CA95413" w14:textId="2EE0442E" w:rsidR="00A34165" w:rsidRPr="00A43C74" w:rsidRDefault="00A34165" w:rsidP="00A43C74">
            <w:pPr>
              <w:jc w:val="center"/>
              <w:rPr>
                <w:i w:val="0"/>
              </w:rPr>
            </w:pPr>
            <w:r w:rsidRPr="00A43C74">
              <w:rPr>
                <w:i w:val="0"/>
              </w:rPr>
              <w:t>Opbouw kamerprijs per overnachting</w:t>
            </w:r>
          </w:p>
        </w:tc>
      </w:tr>
      <w:tr w:rsidR="00FD60FF" w14:paraId="5F927D3C" w14:textId="77777777" w:rsidTr="00FD60FF">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402" w:type="dxa"/>
          </w:tcPr>
          <w:p w14:paraId="54B05837" w14:textId="2F602E48" w:rsidR="00FD60FF" w:rsidRDefault="00FD60FF" w:rsidP="00E978B6">
            <w:pPr>
              <w:rPr>
                <w:i w:val="0"/>
                <w:iCs w:val="0"/>
                <w:sz w:val="22"/>
                <w:szCs w:val="22"/>
              </w:rPr>
            </w:pPr>
            <w:r>
              <w:rPr>
                <w:i w:val="0"/>
                <w:iCs w:val="0"/>
                <w:sz w:val="22"/>
                <w:szCs w:val="22"/>
              </w:rPr>
              <w:t>Prijs per overnachting</w:t>
            </w:r>
          </w:p>
        </w:tc>
        <w:tc>
          <w:tcPr>
            <w:tcW w:w="5920" w:type="dxa"/>
            <w:gridSpan w:val="2"/>
          </w:tcPr>
          <w:p w14:paraId="7C72EA46" w14:textId="6D86DC1C" w:rsidR="00FD60FF" w:rsidRDefault="00FD60FF" w:rsidP="00E978B6">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€ 100</w:t>
            </w:r>
          </w:p>
        </w:tc>
      </w:tr>
      <w:tr w:rsidR="00FD60FF" w14:paraId="6E68D98B" w14:textId="77777777" w:rsidTr="00FD60FF">
        <w:trPr>
          <w:trHeight w:val="292"/>
        </w:trPr>
        <w:tc>
          <w:tcPr>
            <w:cnfStyle w:val="001000000000" w:firstRow="0" w:lastRow="0" w:firstColumn="1" w:lastColumn="0" w:oddVBand="0" w:evenVBand="0" w:oddHBand="0" w:evenHBand="0" w:firstRowFirstColumn="0" w:firstRowLastColumn="0" w:lastRowFirstColumn="0" w:lastRowLastColumn="0"/>
            <w:tcW w:w="9322" w:type="dxa"/>
            <w:gridSpan w:val="3"/>
          </w:tcPr>
          <w:p w14:paraId="298BAC97" w14:textId="476EAEA5" w:rsidR="00FD60FF" w:rsidRDefault="00FD60FF" w:rsidP="00E978B6">
            <w:pPr>
              <w:rPr>
                <w:b/>
                <w:sz w:val="22"/>
                <w:szCs w:val="22"/>
              </w:rPr>
            </w:pPr>
            <w:r>
              <w:rPr>
                <w:b/>
                <w:sz w:val="22"/>
                <w:szCs w:val="22"/>
              </w:rPr>
              <w:t>Constante kosten</w:t>
            </w:r>
          </w:p>
        </w:tc>
      </w:tr>
      <w:tr w:rsidR="00AB32FD" w14:paraId="7702AD2A" w14:textId="77777777" w:rsidTr="00FD60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11DB3FBD" w14:textId="5CCE2DAA" w:rsidR="00A34165" w:rsidRDefault="00CF545B" w:rsidP="00E978B6">
            <w:pPr>
              <w:rPr>
                <w:sz w:val="22"/>
                <w:szCs w:val="22"/>
              </w:rPr>
            </w:pPr>
            <w:r>
              <w:rPr>
                <w:sz w:val="22"/>
                <w:szCs w:val="22"/>
              </w:rPr>
              <w:t>Afloslening en rentelasten</w:t>
            </w:r>
          </w:p>
        </w:tc>
        <w:tc>
          <w:tcPr>
            <w:tcW w:w="5920" w:type="dxa"/>
            <w:gridSpan w:val="2"/>
          </w:tcPr>
          <w:p w14:paraId="23290071" w14:textId="10AA8A9E" w:rsidR="00A34165" w:rsidRDefault="00AB32FD" w:rsidP="00E978B6">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€ 5,95</w:t>
            </w:r>
          </w:p>
        </w:tc>
      </w:tr>
      <w:tr w:rsidR="00AB32FD" w14:paraId="05D93FD9" w14:textId="77777777" w:rsidTr="00FD60FF">
        <w:tc>
          <w:tcPr>
            <w:cnfStyle w:val="001000000000" w:firstRow="0" w:lastRow="0" w:firstColumn="1" w:lastColumn="0" w:oddVBand="0" w:evenVBand="0" w:oddHBand="0" w:evenHBand="0" w:firstRowFirstColumn="0" w:firstRowLastColumn="0" w:lastRowFirstColumn="0" w:lastRowLastColumn="0"/>
            <w:tcW w:w="3402" w:type="dxa"/>
          </w:tcPr>
          <w:p w14:paraId="7AD7CC09" w14:textId="7185CD54" w:rsidR="00AB32FD" w:rsidRDefault="00AB32FD" w:rsidP="00E978B6">
            <w:pPr>
              <w:rPr>
                <w:sz w:val="22"/>
                <w:szCs w:val="22"/>
              </w:rPr>
            </w:pPr>
            <w:r>
              <w:rPr>
                <w:sz w:val="22"/>
                <w:szCs w:val="22"/>
              </w:rPr>
              <w:t>Afschrijving meubel</w:t>
            </w:r>
          </w:p>
        </w:tc>
        <w:tc>
          <w:tcPr>
            <w:tcW w:w="5920" w:type="dxa"/>
            <w:gridSpan w:val="2"/>
          </w:tcPr>
          <w:p w14:paraId="43BB5C85" w14:textId="35230873" w:rsidR="00AB32FD" w:rsidRDefault="00AB32FD" w:rsidP="00E978B6">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€ 3,19</w:t>
            </w:r>
          </w:p>
        </w:tc>
      </w:tr>
      <w:tr w:rsidR="00AB32FD" w14:paraId="46BF1DB3" w14:textId="77777777" w:rsidTr="00FD60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2BC0E41A" w14:textId="2CE32695" w:rsidR="00AB32FD" w:rsidRDefault="00AB32FD" w:rsidP="00E978B6">
            <w:pPr>
              <w:rPr>
                <w:sz w:val="22"/>
                <w:szCs w:val="22"/>
              </w:rPr>
            </w:pPr>
            <w:r>
              <w:rPr>
                <w:sz w:val="22"/>
                <w:szCs w:val="22"/>
              </w:rPr>
              <w:t>Huur pand</w:t>
            </w:r>
          </w:p>
        </w:tc>
        <w:tc>
          <w:tcPr>
            <w:tcW w:w="5920" w:type="dxa"/>
            <w:gridSpan w:val="2"/>
          </w:tcPr>
          <w:p w14:paraId="21FB74DE" w14:textId="65DCCF92" w:rsidR="00AB32FD" w:rsidRDefault="00AB32FD" w:rsidP="00E978B6">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€ 19,73</w:t>
            </w:r>
          </w:p>
        </w:tc>
      </w:tr>
      <w:tr w:rsidR="00AB32FD" w14:paraId="2D56BE8D" w14:textId="77777777" w:rsidTr="00FD60FF">
        <w:tc>
          <w:tcPr>
            <w:cnfStyle w:val="001000000000" w:firstRow="0" w:lastRow="0" w:firstColumn="1" w:lastColumn="0" w:oddVBand="0" w:evenVBand="0" w:oddHBand="0" w:evenHBand="0" w:firstRowFirstColumn="0" w:firstRowLastColumn="0" w:lastRowFirstColumn="0" w:lastRowLastColumn="0"/>
            <w:tcW w:w="3402" w:type="dxa"/>
          </w:tcPr>
          <w:p w14:paraId="23E2A521" w14:textId="3355E961" w:rsidR="00AB32FD" w:rsidRDefault="00AB32FD" w:rsidP="00E978B6">
            <w:pPr>
              <w:rPr>
                <w:sz w:val="22"/>
                <w:szCs w:val="22"/>
              </w:rPr>
            </w:pPr>
            <w:r>
              <w:rPr>
                <w:sz w:val="22"/>
                <w:szCs w:val="22"/>
              </w:rPr>
              <w:t>Onvoorzien onderhoud</w:t>
            </w:r>
          </w:p>
        </w:tc>
        <w:tc>
          <w:tcPr>
            <w:tcW w:w="5920" w:type="dxa"/>
            <w:gridSpan w:val="2"/>
          </w:tcPr>
          <w:p w14:paraId="48E5A77A" w14:textId="63673E62" w:rsidR="00AB32FD" w:rsidRDefault="00AB32FD" w:rsidP="00E978B6">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€ 0,95</w:t>
            </w:r>
          </w:p>
        </w:tc>
      </w:tr>
      <w:tr w:rsidR="00AB32FD" w14:paraId="766E81AC" w14:textId="77777777" w:rsidTr="00FD60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190B54AF" w14:textId="08718ABD" w:rsidR="00AB32FD" w:rsidRDefault="00AB32FD" w:rsidP="00E978B6">
            <w:pPr>
              <w:rPr>
                <w:sz w:val="22"/>
                <w:szCs w:val="22"/>
              </w:rPr>
            </w:pPr>
            <w:r>
              <w:rPr>
                <w:sz w:val="22"/>
                <w:szCs w:val="22"/>
              </w:rPr>
              <w:t>Televisie/internet</w:t>
            </w:r>
          </w:p>
        </w:tc>
        <w:tc>
          <w:tcPr>
            <w:tcW w:w="5920" w:type="dxa"/>
            <w:gridSpan w:val="2"/>
          </w:tcPr>
          <w:p w14:paraId="62BC8CB2" w14:textId="1C080436" w:rsidR="00AB32FD" w:rsidRDefault="00AB32FD" w:rsidP="00E978B6">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€ 0,60</w:t>
            </w:r>
          </w:p>
        </w:tc>
      </w:tr>
      <w:tr w:rsidR="00FC15A2" w14:paraId="35787E54" w14:textId="77777777" w:rsidTr="00FD60FF">
        <w:tc>
          <w:tcPr>
            <w:cnfStyle w:val="001000000000" w:firstRow="0" w:lastRow="0" w:firstColumn="1" w:lastColumn="0" w:oddVBand="0" w:evenVBand="0" w:oddHBand="0" w:evenHBand="0" w:firstRowFirstColumn="0" w:firstRowLastColumn="0" w:lastRowFirstColumn="0" w:lastRowLastColumn="0"/>
            <w:tcW w:w="3402" w:type="dxa"/>
          </w:tcPr>
          <w:p w14:paraId="03A2D8A3" w14:textId="33FC7063" w:rsidR="00FC15A2" w:rsidRDefault="00FC15A2" w:rsidP="00E978B6">
            <w:pPr>
              <w:rPr>
                <w:sz w:val="22"/>
                <w:szCs w:val="22"/>
              </w:rPr>
            </w:pPr>
            <w:r>
              <w:rPr>
                <w:sz w:val="22"/>
                <w:szCs w:val="22"/>
              </w:rPr>
              <w:t>Verzekeringen</w:t>
            </w:r>
          </w:p>
        </w:tc>
        <w:tc>
          <w:tcPr>
            <w:tcW w:w="5920" w:type="dxa"/>
            <w:gridSpan w:val="2"/>
          </w:tcPr>
          <w:p w14:paraId="195D9060" w14:textId="68F388AB" w:rsidR="00FC15A2" w:rsidRDefault="00FC15A2" w:rsidP="00E978B6">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 </w:t>
            </w:r>
            <w:r w:rsidR="00694E7A">
              <w:rPr>
                <w:sz w:val="22"/>
                <w:szCs w:val="22"/>
              </w:rPr>
              <w:t>3,13</w:t>
            </w:r>
          </w:p>
        </w:tc>
      </w:tr>
      <w:tr w:rsidR="00FD60FF" w:rsidRPr="00CF545B" w14:paraId="25CE0907" w14:textId="77777777" w:rsidTr="00FD60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3"/>
          </w:tcPr>
          <w:p w14:paraId="18A24F6F" w14:textId="77777777" w:rsidR="00FD60FF" w:rsidRPr="00CF545B" w:rsidRDefault="00FD60FF" w:rsidP="0009275D">
            <w:pPr>
              <w:rPr>
                <w:b/>
                <w:sz w:val="22"/>
                <w:szCs w:val="22"/>
              </w:rPr>
            </w:pPr>
            <w:r>
              <w:rPr>
                <w:b/>
                <w:sz w:val="22"/>
                <w:szCs w:val="22"/>
              </w:rPr>
              <w:t>Variabele kosten</w:t>
            </w:r>
          </w:p>
        </w:tc>
      </w:tr>
      <w:tr w:rsidR="00FD60FF" w14:paraId="70EF8036" w14:textId="77777777" w:rsidTr="00FD60FF">
        <w:tc>
          <w:tcPr>
            <w:cnfStyle w:val="001000000000" w:firstRow="0" w:lastRow="0" w:firstColumn="1" w:lastColumn="0" w:oddVBand="0" w:evenVBand="0" w:oddHBand="0" w:evenHBand="0" w:firstRowFirstColumn="0" w:firstRowLastColumn="0" w:lastRowFirstColumn="0" w:lastRowLastColumn="0"/>
            <w:tcW w:w="3402" w:type="dxa"/>
          </w:tcPr>
          <w:p w14:paraId="6C3D11C1" w14:textId="77777777" w:rsidR="00FD60FF" w:rsidRDefault="00FD60FF" w:rsidP="0009275D">
            <w:pPr>
              <w:rPr>
                <w:sz w:val="22"/>
                <w:szCs w:val="22"/>
              </w:rPr>
            </w:pPr>
            <w:r>
              <w:rPr>
                <w:sz w:val="22"/>
                <w:szCs w:val="22"/>
              </w:rPr>
              <w:t>Afdracht boekingsbedrijf</w:t>
            </w:r>
          </w:p>
        </w:tc>
        <w:tc>
          <w:tcPr>
            <w:tcW w:w="5920" w:type="dxa"/>
            <w:gridSpan w:val="2"/>
          </w:tcPr>
          <w:p w14:paraId="7DDF0C80" w14:textId="77777777" w:rsidR="00FD60FF" w:rsidRDefault="00FD60FF" w:rsidP="0009275D">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€ 20,-</w:t>
            </w:r>
          </w:p>
        </w:tc>
      </w:tr>
      <w:tr w:rsidR="00FD60FF" w14:paraId="1220FE7E" w14:textId="77777777" w:rsidTr="00FD60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2F167F3F" w14:textId="77777777" w:rsidR="00FD60FF" w:rsidRDefault="00FD60FF" w:rsidP="0009275D">
            <w:pPr>
              <w:rPr>
                <w:sz w:val="22"/>
                <w:szCs w:val="22"/>
              </w:rPr>
            </w:pPr>
            <w:r>
              <w:rPr>
                <w:sz w:val="22"/>
                <w:szCs w:val="22"/>
              </w:rPr>
              <w:t>Afval en was kosten</w:t>
            </w:r>
          </w:p>
        </w:tc>
        <w:tc>
          <w:tcPr>
            <w:tcW w:w="5920" w:type="dxa"/>
            <w:gridSpan w:val="2"/>
          </w:tcPr>
          <w:p w14:paraId="0D1C4F75" w14:textId="77777777" w:rsidR="00FD60FF" w:rsidRDefault="00FD60FF" w:rsidP="0009275D">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€ 5,11</w:t>
            </w:r>
          </w:p>
        </w:tc>
      </w:tr>
      <w:tr w:rsidR="00FD60FF" w14:paraId="531BD879" w14:textId="77777777" w:rsidTr="00FD60FF">
        <w:tc>
          <w:tcPr>
            <w:cnfStyle w:val="001000000000" w:firstRow="0" w:lastRow="0" w:firstColumn="1" w:lastColumn="0" w:oddVBand="0" w:evenVBand="0" w:oddHBand="0" w:evenHBand="0" w:firstRowFirstColumn="0" w:firstRowLastColumn="0" w:lastRowFirstColumn="0" w:lastRowLastColumn="0"/>
            <w:tcW w:w="3402" w:type="dxa"/>
          </w:tcPr>
          <w:p w14:paraId="16CFEA16" w14:textId="77777777" w:rsidR="00FD60FF" w:rsidRDefault="00FD60FF" w:rsidP="0009275D">
            <w:pPr>
              <w:rPr>
                <w:sz w:val="22"/>
                <w:szCs w:val="22"/>
              </w:rPr>
            </w:pPr>
            <w:r>
              <w:rPr>
                <w:sz w:val="22"/>
                <w:szCs w:val="22"/>
              </w:rPr>
              <w:t>Belasting</w:t>
            </w:r>
          </w:p>
        </w:tc>
        <w:tc>
          <w:tcPr>
            <w:tcW w:w="5920" w:type="dxa"/>
            <w:gridSpan w:val="2"/>
          </w:tcPr>
          <w:p w14:paraId="41541E51" w14:textId="61CEED33" w:rsidR="00FD60FF" w:rsidRDefault="00FD60FF" w:rsidP="0009275D">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 </w:t>
            </w:r>
            <w:r w:rsidR="00694E7A">
              <w:rPr>
                <w:sz w:val="22"/>
                <w:szCs w:val="22"/>
              </w:rPr>
              <w:t>6,-</w:t>
            </w:r>
          </w:p>
        </w:tc>
      </w:tr>
      <w:tr w:rsidR="00FD60FF" w14:paraId="6564AECE" w14:textId="77777777" w:rsidTr="00FD60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6E4C8BFF" w14:textId="77777777" w:rsidR="00FD60FF" w:rsidRDefault="00FD60FF" w:rsidP="0009275D">
            <w:pPr>
              <w:rPr>
                <w:sz w:val="22"/>
                <w:szCs w:val="22"/>
              </w:rPr>
            </w:pPr>
            <w:r>
              <w:rPr>
                <w:sz w:val="22"/>
                <w:szCs w:val="22"/>
              </w:rPr>
              <w:t>Gas/water/licht</w:t>
            </w:r>
          </w:p>
        </w:tc>
        <w:tc>
          <w:tcPr>
            <w:tcW w:w="5920" w:type="dxa"/>
            <w:gridSpan w:val="2"/>
          </w:tcPr>
          <w:p w14:paraId="09A3A103" w14:textId="77777777" w:rsidR="00FD60FF" w:rsidRDefault="00FD60FF" w:rsidP="0009275D">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€ 5,-</w:t>
            </w:r>
          </w:p>
        </w:tc>
      </w:tr>
      <w:tr w:rsidR="00FD60FF" w14:paraId="7C27B3D8" w14:textId="77777777" w:rsidTr="00FD60FF">
        <w:tc>
          <w:tcPr>
            <w:cnfStyle w:val="001000000000" w:firstRow="0" w:lastRow="0" w:firstColumn="1" w:lastColumn="0" w:oddVBand="0" w:evenVBand="0" w:oddHBand="0" w:evenHBand="0" w:firstRowFirstColumn="0" w:firstRowLastColumn="0" w:lastRowFirstColumn="0" w:lastRowLastColumn="0"/>
            <w:tcW w:w="3402" w:type="dxa"/>
          </w:tcPr>
          <w:p w14:paraId="6292EFF2" w14:textId="77777777" w:rsidR="00FD60FF" w:rsidRDefault="00FD60FF" w:rsidP="0009275D">
            <w:pPr>
              <w:rPr>
                <w:sz w:val="22"/>
                <w:szCs w:val="22"/>
              </w:rPr>
            </w:pPr>
            <w:r>
              <w:rPr>
                <w:sz w:val="22"/>
                <w:szCs w:val="22"/>
              </w:rPr>
              <w:t>Kamerdispensers</w:t>
            </w:r>
          </w:p>
        </w:tc>
        <w:tc>
          <w:tcPr>
            <w:tcW w:w="5920" w:type="dxa"/>
            <w:gridSpan w:val="2"/>
          </w:tcPr>
          <w:p w14:paraId="3A0C1252" w14:textId="77777777" w:rsidR="00FD60FF" w:rsidRDefault="00FD60FF" w:rsidP="0009275D">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€ 3,-</w:t>
            </w:r>
          </w:p>
        </w:tc>
      </w:tr>
      <w:tr w:rsidR="00FD60FF" w14:paraId="7C0D4871" w14:textId="77777777" w:rsidTr="00FD60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1A2B606E" w14:textId="77777777" w:rsidR="00FD60FF" w:rsidRDefault="00FD60FF" w:rsidP="0009275D">
            <w:pPr>
              <w:rPr>
                <w:sz w:val="22"/>
                <w:szCs w:val="22"/>
              </w:rPr>
            </w:pPr>
            <w:r>
              <w:rPr>
                <w:sz w:val="22"/>
                <w:szCs w:val="22"/>
              </w:rPr>
              <w:t>Personeelskosten</w:t>
            </w:r>
          </w:p>
        </w:tc>
        <w:tc>
          <w:tcPr>
            <w:tcW w:w="5920" w:type="dxa"/>
            <w:gridSpan w:val="2"/>
          </w:tcPr>
          <w:p w14:paraId="0D1F124A" w14:textId="77777777" w:rsidR="00FD60FF" w:rsidRDefault="00FD60FF" w:rsidP="0009275D">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€ 14,50</w:t>
            </w:r>
          </w:p>
        </w:tc>
      </w:tr>
      <w:tr w:rsidR="00FD60FF" w14:paraId="77C8D106" w14:textId="77777777" w:rsidTr="00FD60FF">
        <w:tc>
          <w:tcPr>
            <w:cnfStyle w:val="001000000000" w:firstRow="0" w:lastRow="0" w:firstColumn="1" w:lastColumn="0" w:oddVBand="0" w:evenVBand="0" w:oddHBand="0" w:evenHBand="0" w:firstRowFirstColumn="0" w:firstRowLastColumn="0" w:lastRowFirstColumn="0" w:lastRowLastColumn="0"/>
            <w:tcW w:w="3402" w:type="dxa"/>
          </w:tcPr>
          <w:p w14:paraId="24A113A9" w14:textId="77777777" w:rsidR="00FD60FF" w:rsidRDefault="00FD60FF" w:rsidP="0009275D">
            <w:pPr>
              <w:rPr>
                <w:sz w:val="22"/>
                <w:szCs w:val="22"/>
              </w:rPr>
            </w:pPr>
            <w:r>
              <w:rPr>
                <w:sz w:val="22"/>
                <w:szCs w:val="22"/>
              </w:rPr>
              <w:t xml:space="preserve">Ontbijt </w:t>
            </w:r>
          </w:p>
        </w:tc>
        <w:tc>
          <w:tcPr>
            <w:tcW w:w="5920" w:type="dxa"/>
            <w:gridSpan w:val="2"/>
          </w:tcPr>
          <w:p w14:paraId="527BF091" w14:textId="77777777" w:rsidR="00FD60FF" w:rsidRDefault="00FD60FF" w:rsidP="0009275D">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€ 8,- </w:t>
            </w:r>
          </w:p>
        </w:tc>
      </w:tr>
      <w:tr w:rsidR="00FD60FF" w14:paraId="679D4D10" w14:textId="77777777" w:rsidTr="00FD60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3"/>
          </w:tcPr>
          <w:p w14:paraId="74792C16" w14:textId="77777777" w:rsidR="00FD60FF" w:rsidRDefault="00FD60FF" w:rsidP="00E978B6">
            <w:pPr>
              <w:rPr>
                <w:sz w:val="22"/>
                <w:szCs w:val="22"/>
              </w:rPr>
            </w:pPr>
          </w:p>
        </w:tc>
      </w:tr>
      <w:tr w:rsidR="00FD60FF" w14:paraId="371D6752" w14:textId="77777777" w:rsidTr="00FD60FF">
        <w:trPr>
          <w:trHeight w:val="236"/>
        </w:trPr>
        <w:tc>
          <w:tcPr>
            <w:cnfStyle w:val="001000000000" w:firstRow="0" w:lastRow="0" w:firstColumn="1" w:lastColumn="0" w:oddVBand="0" w:evenVBand="0" w:oddHBand="0" w:evenHBand="0" w:firstRowFirstColumn="0" w:firstRowLastColumn="0" w:lastRowFirstColumn="0" w:lastRowLastColumn="0"/>
            <w:tcW w:w="8364" w:type="dxa"/>
            <w:gridSpan w:val="2"/>
          </w:tcPr>
          <w:p w14:paraId="6DC88C9F" w14:textId="6E07D806" w:rsidR="00FC15A2" w:rsidRDefault="00FC15A2" w:rsidP="00E978B6">
            <w:pPr>
              <w:rPr>
                <w:sz w:val="22"/>
                <w:szCs w:val="22"/>
              </w:rPr>
            </w:pPr>
            <w:r>
              <w:rPr>
                <w:sz w:val="22"/>
                <w:szCs w:val="22"/>
              </w:rPr>
              <w:t>Beoogde winst per overnachting</w:t>
            </w:r>
            <w:r w:rsidR="00FD60FF">
              <w:rPr>
                <w:sz w:val="22"/>
                <w:szCs w:val="22"/>
              </w:rPr>
              <w:t xml:space="preserve"> voor de eerste 60% bezetting</w:t>
            </w:r>
          </w:p>
        </w:tc>
        <w:tc>
          <w:tcPr>
            <w:tcW w:w="958" w:type="dxa"/>
          </w:tcPr>
          <w:p w14:paraId="46AEB332" w14:textId="69E53901" w:rsidR="00FC15A2" w:rsidRPr="00395D84" w:rsidRDefault="005A0180" w:rsidP="00E978B6">
            <w:pPr>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€ 4,8</w:t>
            </w:r>
            <w:r w:rsidR="00FC15A2" w:rsidRPr="00395D84">
              <w:rPr>
                <w:b/>
                <w:sz w:val="22"/>
                <w:szCs w:val="22"/>
              </w:rPr>
              <w:t>7</w:t>
            </w:r>
          </w:p>
        </w:tc>
      </w:tr>
      <w:tr w:rsidR="00FD60FF" w14:paraId="12583915" w14:textId="77777777" w:rsidTr="00FD60FF">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8364" w:type="dxa"/>
            <w:gridSpan w:val="2"/>
          </w:tcPr>
          <w:p w14:paraId="4398F36D" w14:textId="25A6BB5D" w:rsidR="00FD60FF" w:rsidRDefault="00FD60FF" w:rsidP="00E978B6">
            <w:pPr>
              <w:rPr>
                <w:sz w:val="22"/>
                <w:szCs w:val="22"/>
              </w:rPr>
            </w:pPr>
            <w:r>
              <w:rPr>
                <w:sz w:val="22"/>
                <w:szCs w:val="22"/>
              </w:rPr>
              <w:t>Beoogde winst per overnachting voor de eerst 60% bezetting zonder de boekingswebsite.</w:t>
            </w:r>
          </w:p>
        </w:tc>
        <w:tc>
          <w:tcPr>
            <w:tcW w:w="958" w:type="dxa"/>
          </w:tcPr>
          <w:p w14:paraId="5DBF637A" w14:textId="5B56C87D" w:rsidR="00FD60FF" w:rsidRDefault="00FD60FF" w:rsidP="00E978B6">
            <w:pPr>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€ 24,87</w:t>
            </w:r>
          </w:p>
        </w:tc>
      </w:tr>
      <w:tr w:rsidR="00FD60FF" w14:paraId="1B23FA81" w14:textId="77777777" w:rsidTr="00FD60FF">
        <w:trPr>
          <w:trHeight w:val="236"/>
        </w:trPr>
        <w:tc>
          <w:tcPr>
            <w:cnfStyle w:val="001000000000" w:firstRow="0" w:lastRow="0" w:firstColumn="1" w:lastColumn="0" w:oddVBand="0" w:evenVBand="0" w:oddHBand="0" w:evenHBand="0" w:firstRowFirstColumn="0" w:firstRowLastColumn="0" w:lastRowFirstColumn="0" w:lastRowLastColumn="0"/>
            <w:tcW w:w="8364" w:type="dxa"/>
            <w:gridSpan w:val="2"/>
          </w:tcPr>
          <w:p w14:paraId="2603A2D9" w14:textId="4E4DF0D1" w:rsidR="00FD60FF" w:rsidRDefault="00FD60FF" w:rsidP="00E978B6">
            <w:pPr>
              <w:rPr>
                <w:sz w:val="22"/>
                <w:szCs w:val="22"/>
              </w:rPr>
            </w:pPr>
            <w:r>
              <w:rPr>
                <w:sz w:val="22"/>
                <w:szCs w:val="22"/>
              </w:rPr>
              <w:t>Beoogde winst per overnachting voor de overige 40% bezetting</w:t>
            </w:r>
          </w:p>
        </w:tc>
        <w:tc>
          <w:tcPr>
            <w:tcW w:w="958" w:type="dxa"/>
          </w:tcPr>
          <w:p w14:paraId="748B32AD" w14:textId="1F1C667B" w:rsidR="00FD60FF" w:rsidRDefault="00FD60FF" w:rsidP="00E978B6">
            <w:pPr>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€ 39,89</w:t>
            </w:r>
          </w:p>
        </w:tc>
      </w:tr>
      <w:tr w:rsidR="00FD60FF" w14:paraId="32583839" w14:textId="77777777" w:rsidTr="00FD60FF">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8364" w:type="dxa"/>
            <w:gridSpan w:val="2"/>
          </w:tcPr>
          <w:p w14:paraId="1883A604" w14:textId="1E724569" w:rsidR="00FD60FF" w:rsidRDefault="00FD60FF" w:rsidP="00E978B6">
            <w:pPr>
              <w:rPr>
                <w:sz w:val="22"/>
                <w:szCs w:val="22"/>
              </w:rPr>
            </w:pPr>
            <w:r>
              <w:rPr>
                <w:sz w:val="22"/>
                <w:szCs w:val="22"/>
              </w:rPr>
              <w:t>Beoogde winst per overnachting voor de overige 40% bezetting zonder de boekingswebsite.</w:t>
            </w:r>
          </w:p>
        </w:tc>
        <w:tc>
          <w:tcPr>
            <w:tcW w:w="958" w:type="dxa"/>
          </w:tcPr>
          <w:p w14:paraId="0D849516" w14:textId="20DD8E7C" w:rsidR="00FD60FF" w:rsidRDefault="00FD60FF" w:rsidP="00E978B6">
            <w:pPr>
              <w:cnfStyle w:val="000000100000" w:firstRow="0" w:lastRow="0" w:firstColumn="0" w:lastColumn="0" w:oddVBand="0" w:evenVBand="0" w:oddHBand="1" w:evenHBand="0" w:firstRowFirstColumn="0" w:firstRowLastColumn="0" w:lastRowFirstColumn="0" w:lastRowLastColumn="0"/>
              <w:rPr>
                <w:b/>
                <w:sz w:val="22"/>
                <w:szCs w:val="22"/>
              </w:rPr>
            </w:pPr>
            <w:r>
              <w:rPr>
                <w:b/>
                <w:sz w:val="22"/>
                <w:szCs w:val="22"/>
              </w:rPr>
              <w:t>€ 59,89</w:t>
            </w:r>
          </w:p>
        </w:tc>
      </w:tr>
    </w:tbl>
    <w:p w14:paraId="49840ABA" w14:textId="606A8F0E" w:rsidR="00142DCD" w:rsidRDefault="00A43C74" w:rsidP="00A60736">
      <w:pPr>
        <w:pStyle w:val="Bijschrift"/>
        <w:rPr>
          <w:sz w:val="22"/>
          <w:szCs w:val="22"/>
        </w:rPr>
      </w:pPr>
      <w:r>
        <w:t xml:space="preserve">Tabel </w:t>
      </w:r>
      <w:fldSimple w:instr=" SEQ Tabel \* ARABIC ">
        <w:r w:rsidR="00916DB5">
          <w:rPr>
            <w:noProof/>
          </w:rPr>
          <w:t>7</w:t>
        </w:r>
      </w:fldSimple>
      <w:r>
        <w:t xml:space="preserve"> - opbouw kamerprijs per overnachting</w:t>
      </w:r>
    </w:p>
    <w:p w14:paraId="695BB01F" w14:textId="77777777" w:rsidR="00367E4D" w:rsidRDefault="00367E4D" w:rsidP="00367E4D">
      <w:pPr>
        <w:pStyle w:val="Kop3"/>
      </w:pPr>
    </w:p>
    <w:p w14:paraId="2F39E2DC" w14:textId="64004EDF" w:rsidR="00185FC8" w:rsidRDefault="00367E4D" w:rsidP="00367E4D">
      <w:pPr>
        <w:pStyle w:val="Kop3"/>
      </w:pPr>
      <w:bookmarkStart w:id="90" w:name="_Toc451694204"/>
      <w:r>
        <w:t>9.3.2 kosten implementatie</w:t>
      </w:r>
      <w:bookmarkEnd w:id="90"/>
    </w:p>
    <w:p w14:paraId="1086BD80" w14:textId="16F929F8" w:rsidR="008E74AD" w:rsidRPr="00EE7251" w:rsidRDefault="00A579EB">
      <w:pPr>
        <w:rPr>
          <w:color w:val="000000" w:themeColor="text1"/>
          <w:sz w:val="22"/>
          <w:szCs w:val="22"/>
        </w:rPr>
      </w:pPr>
      <w:r w:rsidRPr="00EE7251">
        <w:rPr>
          <w:color w:val="000000" w:themeColor="text1"/>
          <w:sz w:val="22"/>
          <w:szCs w:val="22"/>
        </w:rPr>
        <w:t xml:space="preserve">Tabel </w:t>
      </w:r>
      <w:r w:rsidR="00A522DE" w:rsidRPr="00EE7251">
        <w:rPr>
          <w:color w:val="000000" w:themeColor="text1"/>
          <w:sz w:val="22"/>
          <w:szCs w:val="22"/>
        </w:rPr>
        <w:t>8</w:t>
      </w:r>
      <w:r w:rsidR="00142DCD" w:rsidRPr="00EE7251">
        <w:rPr>
          <w:color w:val="000000" w:themeColor="text1"/>
          <w:sz w:val="22"/>
          <w:szCs w:val="22"/>
        </w:rPr>
        <w:t xml:space="preserve"> geeft een duidelijk beeld van de kosten die de imple</w:t>
      </w:r>
      <w:r w:rsidR="0020164C" w:rsidRPr="00EE7251">
        <w:rPr>
          <w:color w:val="000000" w:themeColor="text1"/>
          <w:sz w:val="22"/>
          <w:szCs w:val="22"/>
        </w:rPr>
        <w:t>mentatie</w:t>
      </w:r>
      <w:r w:rsidR="00355700" w:rsidRPr="00EE7251">
        <w:rPr>
          <w:color w:val="000000" w:themeColor="text1"/>
          <w:sz w:val="22"/>
          <w:szCs w:val="22"/>
        </w:rPr>
        <w:t xml:space="preserve"> </w:t>
      </w:r>
      <w:r w:rsidR="003E668A" w:rsidRPr="00EE7251">
        <w:rPr>
          <w:color w:val="000000" w:themeColor="text1"/>
          <w:sz w:val="22"/>
          <w:szCs w:val="22"/>
        </w:rPr>
        <w:t>dag met zich meebrengt</w:t>
      </w:r>
      <w:r w:rsidR="00142DCD" w:rsidRPr="00EE7251">
        <w:rPr>
          <w:color w:val="000000" w:themeColor="text1"/>
          <w:sz w:val="22"/>
          <w:szCs w:val="22"/>
        </w:rPr>
        <w:t xml:space="preserve">. </w:t>
      </w:r>
      <w:r w:rsidR="00F62263" w:rsidRPr="00EE7251">
        <w:rPr>
          <w:color w:val="000000" w:themeColor="text1"/>
          <w:sz w:val="22"/>
          <w:szCs w:val="22"/>
        </w:rPr>
        <w:t>In deze tabel worden de uur kos</w:t>
      </w:r>
      <w:r w:rsidR="00EE3965" w:rsidRPr="00EE7251">
        <w:rPr>
          <w:color w:val="000000" w:themeColor="text1"/>
          <w:sz w:val="22"/>
          <w:szCs w:val="22"/>
        </w:rPr>
        <w:t>ten van het personeel meegenomen. Het uurloon van d</w:t>
      </w:r>
      <w:r w:rsidR="006A72D2" w:rsidRPr="00EE7251">
        <w:rPr>
          <w:color w:val="000000" w:themeColor="text1"/>
          <w:sz w:val="22"/>
          <w:szCs w:val="22"/>
        </w:rPr>
        <w:t>e eerste medewerker is op € 14,43</w:t>
      </w:r>
      <w:r w:rsidR="00EE3965" w:rsidRPr="00EE7251">
        <w:rPr>
          <w:color w:val="000000" w:themeColor="text1"/>
          <w:sz w:val="22"/>
          <w:szCs w:val="22"/>
        </w:rPr>
        <w:t>,- gesteld, het uurloon voor de</w:t>
      </w:r>
      <w:r w:rsidR="006A72D2" w:rsidRPr="00EE7251">
        <w:rPr>
          <w:color w:val="000000" w:themeColor="text1"/>
          <w:sz w:val="22"/>
          <w:szCs w:val="22"/>
        </w:rPr>
        <w:t xml:space="preserve"> huishoudelijk hulp is op € 14,52</w:t>
      </w:r>
      <w:r w:rsidR="00EE3965" w:rsidRPr="00EE7251">
        <w:rPr>
          <w:color w:val="000000" w:themeColor="text1"/>
          <w:sz w:val="22"/>
          <w:szCs w:val="22"/>
        </w:rPr>
        <w:t xml:space="preserve"> gesteld en</w:t>
      </w:r>
      <w:r w:rsidR="008E74AD" w:rsidRPr="00EE7251">
        <w:rPr>
          <w:color w:val="000000" w:themeColor="text1"/>
          <w:sz w:val="22"/>
          <w:szCs w:val="22"/>
        </w:rPr>
        <w:t xml:space="preserve"> het uurloon voor het bedienend- en keukenpersoneel is opgesteld op 10,-</w:t>
      </w:r>
      <w:r w:rsidR="00142DCD" w:rsidRPr="00EE7251">
        <w:rPr>
          <w:color w:val="000000" w:themeColor="text1"/>
          <w:sz w:val="22"/>
          <w:szCs w:val="22"/>
        </w:rPr>
        <w:t>.</w:t>
      </w:r>
      <w:r w:rsidR="008E74AD" w:rsidRPr="00EE7251">
        <w:rPr>
          <w:color w:val="000000" w:themeColor="text1"/>
          <w:sz w:val="22"/>
          <w:szCs w:val="22"/>
        </w:rPr>
        <w:t xml:space="preserve"> </w:t>
      </w:r>
      <w:r w:rsidR="00BD772E" w:rsidRPr="00EE7251">
        <w:rPr>
          <w:color w:val="000000" w:themeColor="text1"/>
          <w:sz w:val="22"/>
          <w:szCs w:val="22"/>
        </w:rPr>
        <w:t>Het uurloon van de eerste medewerker en de huishoudelijk hulp zijn in bijlage 8 uitgelegd qua opbouw. De</w:t>
      </w:r>
      <w:r w:rsidR="008E74AD" w:rsidRPr="00EE7251">
        <w:rPr>
          <w:color w:val="000000" w:themeColor="text1"/>
          <w:sz w:val="22"/>
          <w:szCs w:val="22"/>
        </w:rPr>
        <w:t xml:space="preserve"> </w:t>
      </w:r>
      <w:r w:rsidR="00BD772E" w:rsidRPr="00EE7251">
        <w:rPr>
          <w:color w:val="000000" w:themeColor="text1"/>
          <w:sz w:val="22"/>
          <w:szCs w:val="22"/>
        </w:rPr>
        <w:t>€</w:t>
      </w:r>
      <w:r w:rsidR="008E74AD" w:rsidRPr="00EE7251">
        <w:rPr>
          <w:color w:val="000000" w:themeColor="text1"/>
          <w:sz w:val="22"/>
          <w:szCs w:val="22"/>
        </w:rPr>
        <w:t>10,-</w:t>
      </w:r>
      <w:r w:rsidR="00BD772E" w:rsidRPr="00EE7251">
        <w:rPr>
          <w:color w:val="000000" w:themeColor="text1"/>
          <w:sz w:val="22"/>
          <w:szCs w:val="22"/>
        </w:rPr>
        <w:t xml:space="preserve"> van de bedienend- en keukenpersoneel</w:t>
      </w:r>
      <w:r w:rsidR="008E74AD" w:rsidRPr="00EE7251">
        <w:rPr>
          <w:color w:val="000000" w:themeColor="text1"/>
          <w:sz w:val="22"/>
          <w:szCs w:val="22"/>
        </w:rPr>
        <w:t xml:space="preserve"> is opgesteld naar aanleiding van het uurloon dat zij normaal verdienen. De ene medewerker verdiend €6</w:t>
      </w:r>
      <w:r w:rsidR="006A72D2" w:rsidRPr="00EE7251">
        <w:rPr>
          <w:color w:val="000000" w:themeColor="text1"/>
          <w:sz w:val="22"/>
          <w:szCs w:val="22"/>
        </w:rPr>
        <w:t>,-</w:t>
      </w:r>
      <w:r w:rsidR="008E74AD" w:rsidRPr="00EE7251">
        <w:rPr>
          <w:color w:val="000000" w:themeColor="text1"/>
          <w:sz w:val="22"/>
          <w:szCs w:val="22"/>
        </w:rPr>
        <w:t xml:space="preserve"> schoon per uur en de ander verdiend</w:t>
      </w:r>
      <w:r w:rsidR="006A72D2" w:rsidRPr="00EE7251">
        <w:rPr>
          <w:color w:val="000000" w:themeColor="text1"/>
          <w:sz w:val="22"/>
          <w:szCs w:val="22"/>
        </w:rPr>
        <w:t xml:space="preserve"> </w:t>
      </w:r>
      <w:r w:rsidR="008E74AD" w:rsidRPr="00EE7251">
        <w:rPr>
          <w:color w:val="000000" w:themeColor="text1"/>
          <w:sz w:val="22"/>
          <w:szCs w:val="22"/>
        </w:rPr>
        <w:t>€11</w:t>
      </w:r>
      <w:r w:rsidR="006A72D2" w:rsidRPr="00EE7251">
        <w:rPr>
          <w:color w:val="000000" w:themeColor="text1"/>
          <w:sz w:val="22"/>
          <w:szCs w:val="22"/>
        </w:rPr>
        <w:t>,-</w:t>
      </w:r>
      <w:r w:rsidR="008E74AD" w:rsidRPr="00EE7251">
        <w:rPr>
          <w:color w:val="000000" w:themeColor="text1"/>
          <w:sz w:val="22"/>
          <w:szCs w:val="22"/>
        </w:rPr>
        <w:t xml:space="preserve"> schoon per uur. Door €10 euro kosten per uur te rekenen worden alle kosten gedekt en wordt de compensatie gemaakt tussen de verschillende uurlonen</w:t>
      </w:r>
      <w:sdt>
        <w:sdtPr>
          <w:rPr>
            <w:color w:val="000000" w:themeColor="text1"/>
            <w:sz w:val="22"/>
            <w:szCs w:val="22"/>
          </w:rPr>
          <w:id w:val="1019277258"/>
          <w:citation/>
        </w:sdtPr>
        <w:sdtEndPr/>
        <w:sdtContent>
          <w:r w:rsidR="006E30A0" w:rsidRPr="00EE7251">
            <w:rPr>
              <w:color w:val="000000" w:themeColor="text1"/>
              <w:sz w:val="22"/>
              <w:szCs w:val="22"/>
            </w:rPr>
            <w:fldChar w:fldCharType="begin"/>
          </w:r>
          <w:r w:rsidR="006E30A0" w:rsidRPr="00EE7251">
            <w:rPr>
              <w:color w:val="000000" w:themeColor="text1"/>
              <w:sz w:val="22"/>
              <w:szCs w:val="22"/>
            </w:rPr>
            <w:instrText xml:space="preserve"> CITATION And16 \l 1043 </w:instrText>
          </w:r>
          <w:r w:rsidR="006E30A0" w:rsidRPr="00EE7251">
            <w:rPr>
              <w:color w:val="000000" w:themeColor="text1"/>
              <w:sz w:val="22"/>
              <w:szCs w:val="22"/>
            </w:rPr>
            <w:fldChar w:fldCharType="separate"/>
          </w:r>
          <w:r w:rsidR="000901F6">
            <w:rPr>
              <w:noProof/>
              <w:color w:val="000000" w:themeColor="text1"/>
              <w:sz w:val="22"/>
              <w:szCs w:val="22"/>
            </w:rPr>
            <w:t xml:space="preserve"> </w:t>
          </w:r>
          <w:r w:rsidR="000901F6" w:rsidRPr="000901F6">
            <w:rPr>
              <w:noProof/>
              <w:color w:val="000000" w:themeColor="text1"/>
              <w:sz w:val="22"/>
              <w:szCs w:val="22"/>
            </w:rPr>
            <w:t>(Tabor, 2016)</w:t>
          </w:r>
          <w:r w:rsidR="006E30A0" w:rsidRPr="00EE7251">
            <w:rPr>
              <w:color w:val="000000" w:themeColor="text1"/>
              <w:sz w:val="22"/>
              <w:szCs w:val="22"/>
            </w:rPr>
            <w:fldChar w:fldCharType="end"/>
          </w:r>
        </w:sdtContent>
      </w:sdt>
      <w:r w:rsidR="008E74AD" w:rsidRPr="00EE7251">
        <w:rPr>
          <w:color w:val="000000" w:themeColor="text1"/>
          <w:sz w:val="22"/>
          <w:szCs w:val="22"/>
        </w:rPr>
        <w:t>.</w:t>
      </w:r>
    </w:p>
    <w:p w14:paraId="2763ABCA" w14:textId="77777777" w:rsidR="008E74AD" w:rsidRPr="00EE7251" w:rsidRDefault="008E74AD">
      <w:pPr>
        <w:rPr>
          <w:color w:val="000000" w:themeColor="text1"/>
          <w:sz w:val="22"/>
          <w:szCs w:val="22"/>
        </w:rPr>
      </w:pPr>
    </w:p>
    <w:p w14:paraId="33F45E26" w14:textId="7E571600" w:rsidR="008E74AD" w:rsidRPr="00EE7251" w:rsidRDefault="008E74AD">
      <w:pPr>
        <w:rPr>
          <w:color w:val="000000" w:themeColor="text1"/>
          <w:sz w:val="22"/>
          <w:szCs w:val="22"/>
        </w:rPr>
      </w:pPr>
      <w:r w:rsidRPr="00EE7251">
        <w:rPr>
          <w:color w:val="000000" w:themeColor="text1"/>
          <w:sz w:val="22"/>
          <w:szCs w:val="22"/>
        </w:rPr>
        <w:t>Tijdens de implementatie dag zullen er 38 m</w:t>
      </w:r>
      <w:r w:rsidR="006A72D2" w:rsidRPr="00EE7251">
        <w:rPr>
          <w:color w:val="000000" w:themeColor="text1"/>
          <w:sz w:val="22"/>
          <w:szCs w:val="22"/>
        </w:rPr>
        <w:t>ensen aanwezig zijn. Van deze 36 mensen zijn twee</w:t>
      </w:r>
      <w:r w:rsidRPr="00EE7251">
        <w:rPr>
          <w:color w:val="000000" w:themeColor="text1"/>
          <w:sz w:val="22"/>
          <w:szCs w:val="22"/>
        </w:rPr>
        <w:t xml:space="preserve"> management leden, één projectleider en één gasts</w:t>
      </w:r>
      <w:r w:rsidR="006A72D2" w:rsidRPr="00EE7251">
        <w:rPr>
          <w:color w:val="000000" w:themeColor="text1"/>
          <w:sz w:val="22"/>
          <w:szCs w:val="22"/>
        </w:rPr>
        <w:t>preker. De management leden die aanwezig zijn zijn Linda Geers en Helma Geers. Tevens zijn hiervan vier</w:t>
      </w:r>
      <w:r w:rsidRPr="00EE7251">
        <w:rPr>
          <w:color w:val="000000" w:themeColor="text1"/>
          <w:sz w:val="22"/>
          <w:szCs w:val="22"/>
        </w:rPr>
        <w:t xml:space="preserve"> eerste medewerkers aanwezig en twee huishoudelijk hulp medewerkers. </w:t>
      </w:r>
      <w:r w:rsidR="00A44C1C" w:rsidRPr="00EE7251">
        <w:rPr>
          <w:color w:val="000000" w:themeColor="text1"/>
          <w:sz w:val="22"/>
          <w:szCs w:val="22"/>
        </w:rPr>
        <w:t xml:space="preserve">Helma Geers wordt meegerekend als eerst medewerker en Linda Geers wordt niet meegerekend in deze berekening. </w:t>
      </w:r>
      <w:r w:rsidRPr="00EE7251">
        <w:rPr>
          <w:color w:val="000000" w:themeColor="text1"/>
          <w:sz w:val="22"/>
          <w:szCs w:val="22"/>
        </w:rPr>
        <w:t xml:space="preserve">De overige 24 medewerkers zijn bedienend- en keukenpersoneel. </w:t>
      </w:r>
    </w:p>
    <w:p w14:paraId="067D477D" w14:textId="77777777" w:rsidR="008E74AD" w:rsidRPr="00EE7251" w:rsidRDefault="008E74AD">
      <w:pPr>
        <w:rPr>
          <w:color w:val="000000" w:themeColor="text1"/>
          <w:sz w:val="22"/>
          <w:szCs w:val="22"/>
        </w:rPr>
      </w:pPr>
    </w:p>
    <w:p w14:paraId="565AF759" w14:textId="62B4C991" w:rsidR="00142DCD" w:rsidRPr="00EE7251" w:rsidRDefault="00355700">
      <w:pPr>
        <w:rPr>
          <w:color w:val="000000" w:themeColor="text1"/>
          <w:sz w:val="22"/>
          <w:szCs w:val="22"/>
        </w:rPr>
      </w:pPr>
      <w:r w:rsidRPr="00EE7251">
        <w:rPr>
          <w:color w:val="000000" w:themeColor="text1"/>
          <w:sz w:val="22"/>
          <w:szCs w:val="22"/>
        </w:rPr>
        <w:t>De kosten voor koffie en thee worden berekend op drie koppen koffie of thee per persoon.</w:t>
      </w:r>
      <w:r w:rsidR="00D84EFD" w:rsidRPr="00EE7251">
        <w:rPr>
          <w:color w:val="000000" w:themeColor="text1"/>
          <w:sz w:val="22"/>
          <w:szCs w:val="22"/>
        </w:rPr>
        <w:t xml:space="preserve"> Hierdoor wordt een aantal van 38 keer drie</w:t>
      </w:r>
      <w:r w:rsidR="00F62263" w:rsidRPr="00EE7251">
        <w:rPr>
          <w:color w:val="000000" w:themeColor="text1"/>
          <w:sz w:val="22"/>
          <w:szCs w:val="22"/>
        </w:rPr>
        <w:t xml:space="preserve"> koppen koffie of thee berekend. </w:t>
      </w:r>
      <w:r w:rsidR="00D84EFD" w:rsidRPr="00EE7251">
        <w:rPr>
          <w:color w:val="000000" w:themeColor="text1"/>
          <w:sz w:val="22"/>
          <w:szCs w:val="22"/>
        </w:rPr>
        <w:t>Deze</w:t>
      </w:r>
      <w:r w:rsidR="00142DCD" w:rsidRPr="00EE7251">
        <w:rPr>
          <w:color w:val="000000" w:themeColor="text1"/>
          <w:sz w:val="22"/>
          <w:szCs w:val="22"/>
        </w:rPr>
        <w:t xml:space="preserve"> bedrag</w:t>
      </w:r>
      <w:r w:rsidR="00D84EFD" w:rsidRPr="00EE7251">
        <w:rPr>
          <w:color w:val="000000" w:themeColor="text1"/>
          <w:sz w:val="22"/>
          <w:szCs w:val="22"/>
        </w:rPr>
        <w:t>en zijn</w:t>
      </w:r>
      <w:r w:rsidR="00142DCD" w:rsidRPr="00EE7251">
        <w:rPr>
          <w:color w:val="000000" w:themeColor="text1"/>
          <w:sz w:val="22"/>
          <w:szCs w:val="22"/>
        </w:rPr>
        <w:t xml:space="preserve"> meegenomen in tabel</w:t>
      </w:r>
      <w:r w:rsidR="00A579EB" w:rsidRPr="00EE7251">
        <w:rPr>
          <w:color w:val="000000" w:themeColor="text1"/>
          <w:sz w:val="22"/>
          <w:szCs w:val="22"/>
        </w:rPr>
        <w:t xml:space="preserve"> </w:t>
      </w:r>
      <w:r w:rsidR="00A522DE" w:rsidRPr="00EE7251">
        <w:rPr>
          <w:color w:val="000000" w:themeColor="text1"/>
          <w:sz w:val="22"/>
          <w:szCs w:val="22"/>
        </w:rPr>
        <w:t>8</w:t>
      </w:r>
      <w:r w:rsidR="00142DCD" w:rsidRPr="00EE7251">
        <w:rPr>
          <w:color w:val="000000" w:themeColor="text1"/>
          <w:sz w:val="22"/>
          <w:szCs w:val="22"/>
        </w:rPr>
        <w:t xml:space="preserve">. </w:t>
      </w:r>
    </w:p>
    <w:p w14:paraId="14A3527D" w14:textId="62050AD7" w:rsidR="00140984" w:rsidRDefault="00140984">
      <w:pPr>
        <w:rPr>
          <w:sz w:val="22"/>
          <w:szCs w:val="22"/>
        </w:rPr>
      </w:pPr>
    </w:p>
    <w:p w14:paraId="1C2317BF" w14:textId="77777777" w:rsidR="00142DCD" w:rsidRDefault="00142DCD">
      <w:pPr>
        <w:rPr>
          <w:sz w:val="22"/>
          <w:szCs w:val="22"/>
        </w:rPr>
      </w:pPr>
    </w:p>
    <w:tbl>
      <w:tblPr>
        <w:tblStyle w:val="Rastertabel3-accent11"/>
        <w:tblW w:w="0" w:type="auto"/>
        <w:tblLook w:val="04A0" w:firstRow="1" w:lastRow="0" w:firstColumn="1" w:lastColumn="0" w:noHBand="0" w:noVBand="1"/>
      </w:tblPr>
      <w:tblGrid>
        <w:gridCol w:w="3068"/>
        <w:gridCol w:w="2002"/>
        <w:gridCol w:w="1559"/>
        <w:gridCol w:w="2577"/>
      </w:tblGrid>
      <w:tr w:rsidR="00142DCD" w14:paraId="6A1C12C5" w14:textId="77777777" w:rsidTr="007578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6" w:type="dxa"/>
            <w:gridSpan w:val="4"/>
          </w:tcPr>
          <w:p w14:paraId="00B63BAD" w14:textId="58AA600E" w:rsidR="00142DCD" w:rsidRPr="009E52B0" w:rsidRDefault="00142DCD" w:rsidP="00142DCD">
            <w:pPr>
              <w:jc w:val="center"/>
              <w:rPr>
                <w:sz w:val="22"/>
                <w:szCs w:val="22"/>
              </w:rPr>
            </w:pPr>
            <w:r w:rsidRPr="009E52B0">
              <w:rPr>
                <w:sz w:val="22"/>
                <w:szCs w:val="22"/>
              </w:rPr>
              <w:t>Kosten implementatie dag</w:t>
            </w:r>
          </w:p>
        </w:tc>
      </w:tr>
      <w:tr w:rsidR="00A61179" w14:paraId="209B68EB" w14:textId="77777777" w:rsidTr="006E3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8" w:type="dxa"/>
          </w:tcPr>
          <w:p w14:paraId="52B58B6C" w14:textId="77777777" w:rsidR="00A61179" w:rsidRPr="00142DCD" w:rsidRDefault="00A61179">
            <w:pPr>
              <w:rPr>
                <w:sz w:val="22"/>
                <w:szCs w:val="22"/>
              </w:rPr>
            </w:pPr>
          </w:p>
        </w:tc>
        <w:tc>
          <w:tcPr>
            <w:tcW w:w="2002" w:type="dxa"/>
          </w:tcPr>
          <w:p w14:paraId="43BF23BB" w14:textId="77777777" w:rsidR="00A61179" w:rsidRPr="00142DCD" w:rsidRDefault="00A61179">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Kosten per eenheid</w:t>
            </w:r>
          </w:p>
        </w:tc>
        <w:tc>
          <w:tcPr>
            <w:tcW w:w="1559" w:type="dxa"/>
          </w:tcPr>
          <w:p w14:paraId="19B29590" w14:textId="06F9369D" w:rsidR="00A61179" w:rsidRPr="00142DCD" w:rsidRDefault="00A61179">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Aantal uren</w:t>
            </w:r>
          </w:p>
        </w:tc>
        <w:tc>
          <w:tcPr>
            <w:tcW w:w="2577" w:type="dxa"/>
          </w:tcPr>
          <w:p w14:paraId="7DB840D0" w14:textId="4026DF1D" w:rsidR="00A61179" w:rsidRPr="00142DCD" w:rsidRDefault="00A61179">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Totale kosten </w:t>
            </w:r>
          </w:p>
        </w:tc>
      </w:tr>
      <w:tr w:rsidR="00355700" w14:paraId="004332B6" w14:textId="77777777" w:rsidTr="00017642">
        <w:trPr>
          <w:trHeight w:val="306"/>
        </w:trPr>
        <w:tc>
          <w:tcPr>
            <w:cnfStyle w:val="001000000000" w:firstRow="0" w:lastRow="0" w:firstColumn="1" w:lastColumn="0" w:oddVBand="0" w:evenVBand="0" w:oddHBand="0" w:evenHBand="0" w:firstRowFirstColumn="0" w:firstRowLastColumn="0" w:lastRowFirstColumn="0" w:lastRowLastColumn="0"/>
            <w:tcW w:w="9206" w:type="dxa"/>
            <w:gridSpan w:val="4"/>
          </w:tcPr>
          <w:p w14:paraId="738995C2" w14:textId="228ABF3B" w:rsidR="00355700" w:rsidRPr="00142DCD" w:rsidRDefault="00355700" w:rsidP="00355700">
            <w:pPr>
              <w:jc w:val="left"/>
              <w:rPr>
                <w:sz w:val="22"/>
                <w:szCs w:val="22"/>
              </w:rPr>
            </w:pPr>
            <w:r w:rsidRPr="00142DCD">
              <w:rPr>
                <w:sz w:val="22"/>
                <w:szCs w:val="22"/>
              </w:rPr>
              <w:t>Personeelskosten</w:t>
            </w:r>
          </w:p>
        </w:tc>
      </w:tr>
      <w:tr w:rsidR="00A61179" w14:paraId="5D462E0D" w14:textId="77777777" w:rsidTr="006E30A0">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068" w:type="dxa"/>
          </w:tcPr>
          <w:p w14:paraId="0A74DF2D" w14:textId="7CBA02CC" w:rsidR="00A61179" w:rsidRPr="00142DCD" w:rsidRDefault="00A61179">
            <w:pPr>
              <w:rPr>
                <w:sz w:val="22"/>
                <w:szCs w:val="22"/>
              </w:rPr>
            </w:pPr>
            <w:r>
              <w:rPr>
                <w:sz w:val="22"/>
                <w:szCs w:val="22"/>
              </w:rPr>
              <w:t>Eerste medewerkers</w:t>
            </w:r>
          </w:p>
        </w:tc>
        <w:tc>
          <w:tcPr>
            <w:tcW w:w="2002" w:type="dxa"/>
          </w:tcPr>
          <w:p w14:paraId="4668EBED" w14:textId="77777777" w:rsidR="00A61179" w:rsidRDefault="00A61179">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€ 14,43</w:t>
            </w:r>
          </w:p>
        </w:tc>
        <w:tc>
          <w:tcPr>
            <w:tcW w:w="1559" w:type="dxa"/>
          </w:tcPr>
          <w:p w14:paraId="40A28A67" w14:textId="4A4B579D" w:rsidR="00A61179" w:rsidRDefault="00A61179">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 uur</w:t>
            </w:r>
          </w:p>
        </w:tc>
        <w:tc>
          <w:tcPr>
            <w:tcW w:w="2577" w:type="dxa"/>
          </w:tcPr>
          <w:p w14:paraId="36A46F14" w14:textId="2185CA07" w:rsidR="00A61179" w:rsidRDefault="00A61179">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 </w:t>
            </w:r>
            <w:r w:rsidR="006B1943">
              <w:rPr>
                <w:sz w:val="22"/>
                <w:szCs w:val="22"/>
              </w:rPr>
              <w:t>360,75</w:t>
            </w:r>
          </w:p>
        </w:tc>
      </w:tr>
      <w:tr w:rsidR="00A61179" w14:paraId="528DEBA3" w14:textId="77777777" w:rsidTr="006E30A0">
        <w:trPr>
          <w:trHeight w:val="306"/>
        </w:trPr>
        <w:tc>
          <w:tcPr>
            <w:cnfStyle w:val="001000000000" w:firstRow="0" w:lastRow="0" w:firstColumn="1" w:lastColumn="0" w:oddVBand="0" w:evenVBand="0" w:oddHBand="0" w:evenHBand="0" w:firstRowFirstColumn="0" w:firstRowLastColumn="0" w:lastRowFirstColumn="0" w:lastRowLastColumn="0"/>
            <w:tcW w:w="3068" w:type="dxa"/>
          </w:tcPr>
          <w:p w14:paraId="0BC2E9C2" w14:textId="699BD696" w:rsidR="00A61179" w:rsidRDefault="00A61179">
            <w:pPr>
              <w:rPr>
                <w:sz w:val="22"/>
                <w:szCs w:val="22"/>
              </w:rPr>
            </w:pPr>
            <w:r>
              <w:rPr>
                <w:sz w:val="22"/>
                <w:szCs w:val="22"/>
              </w:rPr>
              <w:t>Huishoudelijke hulp</w:t>
            </w:r>
          </w:p>
        </w:tc>
        <w:tc>
          <w:tcPr>
            <w:tcW w:w="2002" w:type="dxa"/>
          </w:tcPr>
          <w:p w14:paraId="2BA5722D" w14:textId="77777777" w:rsidR="00A61179" w:rsidRDefault="00A61179">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€ 14,52</w:t>
            </w:r>
          </w:p>
        </w:tc>
        <w:tc>
          <w:tcPr>
            <w:tcW w:w="1559" w:type="dxa"/>
          </w:tcPr>
          <w:p w14:paraId="4F8E64A8" w14:textId="382768E1" w:rsidR="00A61179" w:rsidRDefault="00A61179">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 uur</w:t>
            </w:r>
          </w:p>
        </w:tc>
        <w:tc>
          <w:tcPr>
            <w:tcW w:w="2577" w:type="dxa"/>
          </w:tcPr>
          <w:p w14:paraId="24B86F2E" w14:textId="5AEF55AE" w:rsidR="00A61179" w:rsidRDefault="00A61179">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€ 145,20</w:t>
            </w:r>
          </w:p>
        </w:tc>
      </w:tr>
      <w:tr w:rsidR="00A61179" w14:paraId="4E278F57" w14:textId="77777777" w:rsidTr="006E30A0">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068" w:type="dxa"/>
          </w:tcPr>
          <w:p w14:paraId="408141B3" w14:textId="070A4439" w:rsidR="00A61179" w:rsidRDefault="00A61179">
            <w:pPr>
              <w:rPr>
                <w:sz w:val="22"/>
                <w:szCs w:val="22"/>
              </w:rPr>
            </w:pPr>
            <w:r>
              <w:rPr>
                <w:sz w:val="22"/>
                <w:szCs w:val="22"/>
              </w:rPr>
              <w:t>Bedienend / keukenpersoneel</w:t>
            </w:r>
          </w:p>
        </w:tc>
        <w:tc>
          <w:tcPr>
            <w:tcW w:w="2002" w:type="dxa"/>
          </w:tcPr>
          <w:p w14:paraId="4B22D30B" w14:textId="77777777" w:rsidR="00A61179" w:rsidRDefault="00A61179">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€ 10,-</w:t>
            </w:r>
          </w:p>
        </w:tc>
        <w:tc>
          <w:tcPr>
            <w:tcW w:w="1559" w:type="dxa"/>
          </w:tcPr>
          <w:p w14:paraId="39C23483" w14:textId="2AB6DB2A" w:rsidR="00A61179" w:rsidRDefault="00A61179">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 uur</w:t>
            </w:r>
          </w:p>
        </w:tc>
        <w:tc>
          <w:tcPr>
            <w:tcW w:w="2577" w:type="dxa"/>
          </w:tcPr>
          <w:p w14:paraId="6A65602D" w14:textId="2E9B3D57" w:rsidR="00A61179" w:rsidRDefault="00A61179">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€ 1.200,-</w:t>
            </w:r>
          </w:p>
        </w:tc>
      </w:tr>
      <w:tr w:rsidR="00F62263" w14:paraId="179AA6F6" w14:textId="77777777" w:rsidTr="00A61179">
        <w:trPr>
          <w:trHeight w:val="306"/>
        </w:trPr>
        <w:tc>
          <w:tcPr>
            <w:cnfStyle w:val="001000000000" w:firstRow="0" w:lastRow="0" w:firstColumn="1" w:lastColumn="0" w:oddVBand="0" w:evenVBand="0" w:oddHBand="0" w:evenHBand="0" w:firstRowFirstColumn="0" w:firstRowLastColumn="0" w:lastRowFirstColumn="0" w:lastRowLastColumn="0"/>
            <w:tcW w:w="3068" w:type="dxa"/>
          </w:tcPr>
          <w:p w14:paraId="1DDDA940" w14:textId="35599A8C" w:rsidR="00F62263" w:rsidRDefault="00F62263">
            <w:pPr>
              <w:rPr>
                <w:sz w:val="22"/>
                <w:szCs w:val="22"/>
              </w:rPr>
            </w:pPr>
            <w:r>
              <w:rPr>
                <w:sz w:val="22"/>
                <w:szCs w:val="22"/>
              </w:rPr>
              <w:t>Projectleider</w:t>
            </w:r>
          </w:p>
        </w:tc>
        <w:tc>
          <w:tcPr>
            <w:tcW w:w="3561" w:type="dxa"/>
            <w:gridSpan w:val="2"/>
          </w:tcPr>
          <w:p w14:paraId="5BB2C90D" w14:textId="69AE0CF3" w:rsidR="00F62263" w:rsidRDefault="00D81200">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€ 100</w:t>
            </w:r>
            <w:r w:rsidR="00EE3965">
              <w:rPr>
                <w:sz w:val="22"/>
                <w:szCs w:val="22"/>
              </w:rPr>
              <w:t>,-</w:t>
            </w:r>
          </w:p>
        </w:tc>
        <w:tc>
          <w:tcPr>
            <w:tcW w:w="2577" w:type="dxa"/>
          </w:tcPr>
          <w:p w14:paraId="74D7D887" w14:textId="3A9F4E25" w:rsidR="00F62263" w:rsidRDefault="00D81200">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€ 100</w:t>
            </w:r>
            <w:r w:rsidR="00F62263">
              <w:rPr>
                <w:sz w:val="22"/>
                <w:szCs w:val="22"/>
              </w:rPr>
              <w:t>,-</w:t>
            </w:r>
          </w:p>
        </w:tc>
      </w:tr>
      <w:tr w:rsidR="00F62263" w14:paraId="4EE0CE09" w14:textId="77777777" w:rsidTr="00017642">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9206" w:type="dxa"/>
            <w:gridSpan w:val="4"/>
          </w:tcPr>
          <w:p w14:paraId="589B0A23" w14:textId="77777777" w:rsidR="00F62263" w:rsidRDefault="00F62263">
            <w:pPr>
              <w:rPr>
                <w:sz w:val="22"/>
                <w:szCs w:val="22"/>
              </w:rPr>
            </w:pPr>
          </w:p>
        </w:tc>
      </w:tr>
      <w:tr w:rsidR="00142DCD" w14:paraId="06ED6BCC" w14:textId="77777777" w:rsidTr="00A61179">
        <w:trPr>
          <w:trHeight w:val="208"/>
        </w:trPr>
        <w:tc>
          <w:tcPr>
            <w:cnfStyle w:val="001000000000" w:firstRow="0" w:lastRow="0" w:firstColumn="1" w:lastColumn="0" w:oddVBand="0" w:evenVBand="0" w:oddHBand="0" w:evenHBand="0" w:firstRowFirstColumn="0" w:firstRowLastColumn="0" w:lastRowFirstColumn="0" w:lastRowLastColumn="0"/>
            <w:tcW w:w="3068" w:type="dxa"/>
          </w:tcPr>
          <w:p w14:paraId="3C11A8BD" w14:textId="4F839F1C" w:rsidR="00142DCD" w:rsidRPr="00142DCD" w:rsidRDefault="00142DCD">
            <w:pPr>
              <w:rPr>
                <w:sz w:val="22"/>
                <w:szCs w:val="22"/>
              </w:rPr>
            </w:pPr>
            <w:r>
              <w:rPr>
                <w:sz w:val="22"/>
                <w:szCs w:val="22"/>
              </w:rPr>
              <w:t>Kosten gastspreker</w:t>
            </w:r>
          </w:p>
        </w:tc>
        <w:tc>
          <w:tcPr>
            <w:tcW w:w="3561" w:type="dxa"/>
            <w:gridSpan w:val="2"/>
          </w:tcPr>
          <w:p w14:paraId="0C832EBC" w14:textId="642E334F" w:rsidR="00142DCD" w:rsidRPr="00142DCD" w:rsidRDefault="00142DCD">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 </w:t>
            </w:r>
            <w:r w:rsidR="001E5FCA">
              <w:rPr>
                <w:sz w:val="22"/>
                <w:szCs w:val="22"/>
              </w:rPr>
              <w:t>100,-</w:t>
            </w:r>
          </w:p>
        </w:tc>
        <w:tc>
          <w:tcPr>
            <w:tcW w:w="2577" w:type="dxa"/>
          </w:tcPr>
          <w:p w14:paraId="1FA48E22" w14:textId="5DC203EE" w:rsidR="00142DCD" w:rsidRPr="00142DCD" w:rsidRDefault="004B6245">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 </w:t>
            </w:r>
            <w:r w:rsidR="00D81200">
              <w:rPr>
                <w:sz w:val="22"/>
                <w:szCs w:val="22"/>
              </w:rPr>
              <w:t>100</w:t>
            </w:r>
            <w:r>
              <w:rPr>
                <w:sz w:val="22"/>
                <w:szCs w:val="22"/>
              </w:rPr>
              <w:t>,-</w:t>
            </w:r>
          </w:p>
        </w:tc>
      </w:tr>
      <w:tr w:rsidR="00142DCD" w14:paraId="7178653B" w14:textId="77777777" w:rsidTr="00A61179">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3068" w:type="dxa"/>
          </w:tcPr>
          <w:p w14:paraId="0A32D8B3" w14:textId="105113AC" w:rsidR="00142DCD" w:rsidRDefault="00355700">
            <w:pPr>
              <w:rPr>
                <w:sz w:val="22"/>
                <w:szCs w:val="22"/>
              </w:rPr>
            </w:pPr>
            <w:r>
              <w:rPr>
                <w:sz w:val="22"/>
                <w:szCs w:val="22"/>
              </w:rPr>
              <w:t>Koffie en thee</w:t>
            </w:r>
          </w:p>
        </w:tc>
        <w:tc>
          <w:tcPr>
            <w:tcW w:w="3561" w:type="dxa"/>
            <w:gridSpan w:val="2"/>
          </w:tcPr>
          <w:p w14:paraId="5BB01461" w14:textId="6E02FDAF" w:rsidR="00142DCD" w:rsidRPr="00142DCD" w:rsidRDefault="00142DCD">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t>
            </w:r>
            <w:r w:rsidR="00355700">
              <w:rPr>
                <w:sz w:val="22"/>
                <w:szCs w:val="22"/>
              </w:rPr>
              <w:t xml:space="preserve"> 0,55</w:t>
            </w:r>
          </w:p>
        </w:tc>
        <w:tc>
          <w:tcPr>
            <w:tcW w:w="2577" w:type="dxa"/>
          </w:tcPr>
          <w:p w14:paraId="0D0AC6C7" w14:textId="7F2FFB54" w:rsidR="00142DCD" w:rsidRPr="00142DCD" w:rsidRDefault="004B6245">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t>
            </w:r>
            <w:r w:rsidR="00A44C1C">
              <w:rPr>
                <w:sz w:val="22"/>
                <w:szCs w:val="22"/>
              </w:rPr>
              <w:t xml:space="preserve"> 59,4</w:t>
            </w:r>
            <w:r w:rsidR="00D84EFD">
              <w:rPr>
                <w:sz w:val="22"/>
                <w:szCs w:val="22"/>
              </w:rPr>
              <w:t>0</w:t>
            </w:r>
          </w:p>
        </w:tc>
      </w:tr>
      <w:tr w:rsidR="00142DCD" w14:paraId="18DC68BF" w14:textId="77777777" w:rsidTr="00A61179">
        <w:trPr>
          <w:trHeight w:val="237"/>
        </w:trPr>
        <w:tc>
          <w:tcPr>
            <w:cnfStyle w:val="001000000000" w:firstRow="0" w:lastRow="0" w:firstColumn="1" w:lastColumn="0" w:oddVBand="0" w:evenVBand="0" w:oddHBand="0" w:evenHBand="0" w:firstRowFirstColumn="0" w:firstRowLastColumn="0" w:lastRowFirstColumn="0" w:lastRowLastColumn="0"/>
            <w:tcW w:w="6629" w:type="dxa"/>
            <w:gridSpan w:val="3"/>
          </w:tcPr>
          <w:p w14:paraId="201D1CE6" w14:textId="353B1487" w:rsidR="00142DCD" w:rsidRPr="00142DCD" w:rsidRDefault="00142DCD">
            <w:pPr>
              <w:rPr>
                <w:sz w:val="22"/>
                <w:szCs w:val="22"/>
              </w:rPr>
            </w:pPr>
            <w:r>
              <w:rPr>
                <w:sz w:val="22"/>
                <w:szCs w:val="22"/>
              </w:rPr>
              <w:t>Totaal kosten implementatie dag</w:t>
            </w:r>
          </w:p>
        </w:tc>
        <w:tc>
          <w:tcPr>
            <w:tcW w:w="2577" w:type="dxa"/>
          </w:tcPr>
          <w:p w14:paraId="17EA76CE" w14:textId="3823BD38" w:rsidR="00142DCD" w:rsidRPr="00142DCD" w:rsidRDefault="004B6245">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r w:rsidR="001E5FCA">
              <w:rPr>
                <w:sz w:val="22"/>
                <w:szCs w:val="22"/>
              </w:rPr>
              <w:t xml:space="preserve"> 1</w:t>
            </w:r>
            <w:r w:rsidR="00DD5BB8">
              <w:rPr>
                <w:sz w:val="22"/>
                <w:szCs w:val="22"/>
              </w:rPr>
              <w:t>.965,35</w:t>
            </w:r>
          </w:p>
        </w:tc>
      </w:tr>
    </w:tbl>
    <w:p w14:paraId="64C4F09D" w14:textId="426C46E9" w:rsidR="00142DCD" w:rsidRDefault="00D84DE5" w:rsidP="00D84DE5">
      <w:pPr>
        <w:pStyle w:val="Bijschrift"/>
      </w:pPr>
      <w:r>
        <w:t xml:space="preserve">Tabel </w:t>
      </w:r>
      <w:r w:rsidR="00A522DE">
        <w:t xml:space="preserve">8 </w:t>
      </w:r>
      <w:r>
        <w:t>– implementatiekosten</w:t>
      </w:r>
    </w:p>
    <w:p w14:paraId="7ADEA02B" w14:textId="77777777" w:rsidR="00367E4D" w:rsidRDefault="00367E4D" w:rsidP="00D84DE5">
      <w:pPr>
        <w:rPr>
          <w:sz w:val="22"/>
          <w:szCs w:val="22"/>
        </w:rPr>
      </w:pPr>
    </w:p>
    <w:p w14:paraId="49B385AF" w14:textId="14388232" w:rsidR="00367E4D" w:rsidRDefault="00551ABA" w:rsidP="00367E4D">
      <w:pPr>
        <w:pStyle w:val="Kop3"/>
      </w:pPr>
      <w:bookmarkStart w:id="91" w:name="_Toc451694205"/>
      <w:r>
        <w:t>9.3.3 K</w:t>
      </w:r>
      <w:r w:rsidR="00367E4D">
        <w:t xml:space="preserve">osten </w:t>
      </w:r>
      <w:r w:rsidR="00367E4D" w:rsidRPr="00367E4D">
        <w:rPr>
          <w:lang w:val="en-US"/>
        </w:rPr>
        <w:t>mystery guest</w:t>
      </w:r>
      <w:bookmarkEnd w:id="91"/>
    </w:p>
    <w:p w14:paraId="00EDD76B" w14:textId="7DC7D66F" w:rsidR="00D84DE5" w:rsidRPr="007D3D53" w:rsidRDefault="00D84DE5" w:rsidP="00D84DE5">
      <w:pPr>
        <w:rPr>
          <w:sz w:val="22"/>
          <w:szCs w:val="22"/>
        </w:rPr>
      </w:pPr>
      <w:r w:rsidRPr="007A39CC">
        <w:rPr>
          <w:sz w:val="22"/>
          <w:szCs w:val="22"/>
        </w:rPr>
        <w:t xml:space="preserve">Consequentie twee uit sub paragraaf 8.2 brengt tevens kosten met zich mee. </w:t>
      </w:r>
      <w:r w:rsidR="000D042E" w:rsidRPr="007A39CC">
        <w:rPr>
          <w:sz w:val="22"/>
          <w:szCs w:val="22"/>
        </w:rPr>
        <w:t xml:space="preserve">Dit wordt uitgevoerd door </w:t>
      </w:r>
      <w:r w:rsidR="003E668A" w:rsidRPr="007A39CC">
        <w:rPr>
          <w:sz w:val="22"/>
          <w:szCs w:val="22"/>
        </w:rPr>
        <w:t xml:space="preserve">‘De </w:t>
      </w:r>
      <w:r w:rsidR="000D042E" w:rsidRPr="007A39CC">
        <w:rPr>
          <w:sz w:val="22"/>
          <w:szCs w:val="22"/>
        </w:rPr>
        <w:t>gast is koning</w:t>
      </w:r>
      <w:r w:rsidR="003E668A" w:rsidRPr="007A39CC">
        <w:rPr>
          <w:sz w:val="22"/>
          <w:szCs w:val="22"/>
        </w:rPr>
        <w:t>’</w:t>
      </w:r>
      <w:r w:rsidR="000D042E" w:rsidRPr="007A39CC">
        <w:rPr>
          <w:sz w:val="22"/>
          <w:szCs w:val="22"/>
        </w:rPr>
        <w:t xml:space="preserve"> te </w:t>
      </w:r>
      <w:r w:rsidR="003E668A" w:rsidRPr="007A39CC">
        <w:rPr>
          <w:sz w:val="22"/>
          <w:szCs w:val="22"/>
        </w:rPr>
        <w:t>‘</w:t>
      </w:r>
      <w:r w:rsidR="000D042E" w:rsidRPr="007A39CC">
        <w:rPr>
          <w:sz w:val="22"/>
          <w:szCs w:val="22"/>
        </w:rPr>
        <w:t xml:space="preserve">s-Gravenzande en brengt de kosten </w:t>
      </w:r>
      <w:r w:rsidR="000D042E" w:rsidRPr="00EE7251">
        <w:rPr>
          <w:color w:val="000000" w:themeColor="text1"/>
          <w:sz w:val="22"/>
          <w:szCs w:val="22"/>
        </w:rPr>
        <w:t xml:space="preserve">uit </w:t>
      </w:r>
      <w:r w:rsidR="00A522DE" w:rsidRPr="00EE7251">
        <w:rPr>
          <w:color w:val="000000" w:themeColor="text1"/>
          <w:sz w:val="22"/>
          <w:szCs w:val="22"/>
        </w:rPr>
        <w:t>tabel 9</w:t>
      </w:r>
      <w:r w:rsidR="000D042E" w:rsidRPr="00EE7251">
        <w:rPr>
          <w:color w:val="000000" w:themeColor="text1"/>
          <w:sz w:val="22"/>
          <w:szCs w:val="22"/>
        </w:rPr>
        <w:t xml:space="preserve"> met </w:t>
      </w:r>
      <w:r w:rsidR="000D042E" w:rsidRPr="007A39CC">
        <w:rPr>
          <w:sz w:val="22"/>
          <w:szCs w:val="22"/>
        </w:rPr>
        <w:t xml:space="preserve">zich mee. </w:t>
      </w:r>
      <w:r w:rsidR="00CD60C7" w:rsidRPr="007A39CC">
        <w:rPr>
          <w:sz w:val="22"/>
          <w:szCs w:val="22"/>
        </w:rPr>
        <w:t xml:space="preserve">Deze kosten zijn gebaseerd naar </w:t>
      </w:r>
      <w:r w:rsidR="00CD60C7" w:rsidRPr="007D3D53">
        <w:rPr>
          <w:sz w:val="22"/>
          <w:szCs w:val="22"/>
        </w:rPr>
        <w:t xml:space="preserve">aanleiding van zes </w:t>
      </w:r>
      <w:r w:rsidR="00CD60C7" w:rsidRPr="007D3D53">
        <w:rPr>
          <w:sz w:val="22"/>
          <w:szCs w:val="22"/>
          <w:lang w:val="en-US"/>
        </w:rPr>
        <w:t>mystery guest</w:t>
      </w:r>
      <w:r w:rsidR="00CD60C7" w:rsidRPr="007D3D53">
        <w:rPr>
          <w:sz w:val="22"/>
          <w:szCs w:val="22"/>
        </w:rPr>
        <w:t xml:space="preserve"> bezoeken en een training voor het personeel over de 10 koninklijke regels. </w:t>
      </w:r>
      <w:r w:rsidR="00F078C3" w:rsidRPr="007D3D53">
        <w:rPr>
          <w:sz w:val="22"/>
          <w:szCs w:val="22"/>
        </w:rPr>
        <w:t>De prijzen zi</w:t>
      </w:r>
      <w:r w:rsidR="007D3D53" w:rsidRPr="007D3D53">
        <w:rPr>
          <w:sz w:val="22"/>
          <w:szCs w:val="22"/>
        </w:rPr>
        <w:t>jn gebaseerd op het strandaard p</w:t>
      </w:r>
      <w:r w:rsidR="00F078C3" w:rsidRPr="007D3D53">
        <w:rPr>
          <w:sz w:val="22"/>
          <w:szCs w:val="22"/>
        </w:rPr>
        <w:t>ak</w:t>
      </w:r>
      <w:r w:rsidR="007D3D53" w:rsidRPr="007D3D53">
        <w:rPr>
          <w:sz w:val="22"/>
          <w:szCs w:val="22"/>
        </w:rPr>
        <w:t xml:space="preserve">ket dat ‘De gast is koning’ </w:t>
      </w:r>
      <w:r w:rsidR="003A24BF" w:rsidRPr="007D3D53">
        <w:rPr>
          <w:sz w:val="22"/>
          <w:szCs w:val="22"/>
        </w:rPr>
        <w:t>aanbiedt</w:t>
      </w:r>
      <w:r w:rsidR="00F078C3" w:rsidRPr="007D3D53">
        <w:rPr>
          <w:sz w:val="22"/>
          <w:szCs w:val="22"/>
        </w:rPr>
        <w:t xml:space="preserve">. Hiervoor is een eventuele </w:t>
      </w:r>
      <w:r w:rsidR="00156362" w:rsidRPr="007D3D53">
        <w:rPr>
          <w:sz w:val="22"/>
          <w:szCs w:val="22"/>
        </w:rPr>
        <w:t xml:space="preserve">upgrade mogelijk naar een groter en uitgebreider pakket. Omdat Hotel </w:t>
      </w:r>
      <w:proofErr w:type="gramStart"/>
      <w:r w:rsidR="00156362" w:rsidRPr="007D3D53">
        <w:rPr>
          <w:sz w:val="22"/>
          <w:szCs w:val="22"/>
        </w:rPr>
        <w:t>MIJN</w:t>
      </w:r>
      <w:proofErr w:type="gramEnd"/>
      <w:r w:rsidR="00156362" w:rsidRPr="007D3D53">
        <w:rPr>
          <w:sz w:val="22"/>
          <w:szCs w:val="22"/>
        </w:rPr>
        <w:t xml:space="preserve"> Badhuis </w:t>
      </w:r>
      <w:r w:rsidR="007D3D53" w:rsidRPr="007D3D53">
        <w:rPr>
          <w:sz w:val="22"/>
          <w:szCs w:val="22"/>
        </w:rPr>
        <w:t>een kleinschalig hotel is, is er gekozen voor het kleine pakket</w:t>
      </w:r>
      <w:r w:rsidR="00156362" w:rsidRPr="007D3D53">
        <w:rPr>
          <w:sz w:val="22"/>
          <w:szCs w:val="22"/>
        </w:rPr>
        <w:t xml:space="preserve"> </w:t>
      </w:r>
    </w:p>
    <w:p w14:paraId="11C966DC" w14:textId="77777777" w:rsidR="00D84DE5" w:rsidRDefault="00D84DE5" w:rsidP="00D84DE5"/>
    <w:tbl>
      <w:tblPr>
        <w:tblStyle w:val="Rastertabel3-accent11"/>
        <w:tblW w:w="0" w:type="auto"/>
        <w:tblLook w:val="04A0" w:firstRow="1" w:lastRow="0" w:firstColumn="1" w:lastColumn="0" w:noHBand="0" w:noVBand="1"/>
      </w:tblPr>
      <w:tblGrid>
        <w:gridCol w:w="3068"/>
        <w:gridCol w:w="3069"/>
        <w:gridCol w:w="3069"/>
      </w:tblGrid>
      <w:tr w:rsidR="00D84DE5" w14:paraId="108DA510" w14:textId="77777777" w:rsidTr="000D042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6" w:type="dxa"/>
            <w:gridSpan w:val="3"/>
          </w:tcPr>
          <w:p w14:paraId="4FAF3B95" w14:textId="44F41905" w:rsidR="00D84DE5" w:rsidRDefault="00D84DE5" w:rsidP="00693E08">
            <w:pPr>
              <w:jc w:val="center"/>
            </w:pPr>
            <w:r>
              <w:t xml:space="preserve">Kosten </w:t>
            </w:r>
            <w:r w:rsidRPr="00D84DE5">
              <w:rPr>
                <w:lang w:val="en-US"/>
              </w:rPr>
              <w:t>mystery guest</w:t>
            </w:r>
          </w:p>
        </w:tc>
      </w:tr>
      <w:tr w:rsidR="00693E08" w14:paraId="5307C015" w14:textId="77777777" w:rsidTr="000D0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8" w:type="dxa"/>
          </w:tcPr>
          <w:p w14:paraId="081D6BBD" w14:textId="77777777" w:rsidR="00693E08" w:rsidRPr="001E5FCA" w:rsidRDefault="00693E08" w:rsidP="00D84DE5">
            <w:pPr>
              <w:rPr>
                <w:sz w:val="22"/>
                <w:szCs w:val="22"/>
              </w:rPr>
            </w:pPr>
          </w:p>
        </w:tc>
        <w:tc>
          <w:tcPr>
            <w:tcW w:w="3069" w:type="dxa"/>
          </w:tcPr>
          <w:p w14:paraId="6BBAD613" w14:textId="79B37B61" w:rsidR="00693E08" w:rsidRPr="001E5FCA" w:rsidRDefault="00693E08" w:rsidP="00D84DE5">
            <w:pPr>
              <w:cnfStyle w:val="000000100000" w:firstRow="0" w:lastRow="0" w:firstColumn="0" w:lastColumn="0" w:oddVBand="0" w:evenVBand="0" w:oddHBand="1" w:evenHBand="0" w:firstRowFirstColumn="0" w:firstRowLastColumn="0" w:lastRowFirstColumn="0" w:lastRowLastColumn="0"/>
              <w:rPr>
                <w:sz w:val="22"/>
                <w:szCs w:val="22"/>
              </w:rPr>
            </w:pPr>
            <w:r w:rsidRPr="001E5FCA">
              <w:rPr>
                <w:sz w:val="22"/>
                <w:szCs w:val="22"/>
              </w:rPr>
              <w:t>Kosten per eenheid</w:t>
            </w:r>
          </w:p>
        </w:tc>
        <w:tc>
          <w:tcPr>
            <w:tcW w:w="3069" w:type="dxa"/>
          </w:tcPr>
          <w:p w14:paraId="414A1B57" w14:textId="13BCDC2E" w:rsidR="00693E08" w:rsidRPr="001E5FCA" w:rsidRDefault="00693E08" w:rsidP="00D84DE5">
            <w:pPr>
              <w:cnfStyle w:val="000000100000" w:firstRow="0" w:lastRow="0" w:firstColumn="0" w:lastColumn="0" w:oddVBand="0" w:evenVBand="0" w:oddHBand="1" w:evenHBand="0" w:firstRowFirstColumn="0" w:firstRowLastColumn="0" w:lastRowFirstColumn="0" w:lastRowLastColumn="0"/>
              <w:rPr>
                <w:sz w:val="22"/>
                <w:szCs w:val="22"/>
              </w:rPr>
            </w:pPr>
            <w:r w:rsidRPr="001E5FCA">
              <w:rPr>
                <w:sz w:val="22"/>
                <w:szCs w:val="22"/>
              </w:rPr>
              <w:t>Totale kosten</w:t>
            </w:r>
          </w:p>
        </w:tc>
      </w:tr>
      <w:tr w:rsidR="00693E08" w14:paraId="479B8972" w14:textId="77777777" w:rsidTr="000D042E">
        <w:trPr>
          <w:trHeight w:val="238"/>
        </w:trPr>
        <w:tc>
          <w:tcPr>
            <w:cnfStyle w:val="001000000000" w:firstRow="0" w:lastRow="0" w:firstColumn="1" w:lastColumn="0" w:oddVBand="0" w:evenVBand="0" w:oddHBand="0" w:evenHBand="0" w:firstRowFirstColumn="0" w:firstRowLastColumn="0" w:lastRowFirstColumn="0" w:lastRowLastColumn="0"/>
            <w:tcW w:w="3068" w:type="dxa"/>
          </w:tcPr>
          <w:p w14:paraId="1F18B44B" w14:textId="767BAF94" w:rsidR="00693E08" w:rsidRPr="00367E4D" w:rsidRDefault="00693E08" w:rsidP="00D84DE5">
            <w:pPr>
              <w:rPr>
                <w:sz w:val="22"/>
                <w:szCs w:val="22"/>
                <w:lang w:val="en-US"/>
              </w:rPr>
            </w:pPr>
            <w:r w:rsidRPr="00367E4D">
              <w:rPr>
                <w:sz w:val="22"/>
                <w:szCs w:val="22"/>
                <w:lang w:val="en-US"/>
              </w:rPr>
              <w:t>Mystery guest</w:t>
            </w:r>
          </w:p>
        </w:tc>
        <w:tc>
          <w:tcPr>
            <w:tcW w:w="3069" w:type="dxa"/>
          </w:tcPr>
          <w:p w14:paraId="121DEA99" w14:textId="694FF734" w:rsidR="00693E08" w:rsidRPr="001E5FCA" w:rsidRDefault="00693E08" w:rsidP="00D84DE5">
            <w:pPr>
              <w:cnfStyle w:val="000000000000" w:firstRow="0" w:lastRow="0" w:firstColumn="0" w:lastColumn="0" w:oddVBand="0" w:evenVBand="0" w:oddHBand="0" w:evenHBand="0" w:firstRowFirstColumn="0" w:firstRowLastColumn="0" w:lastRowFirstColumn="0" w:lastRowLastColumn="0"/>
              <w:rPr>
                <w:sz w:val="22"/>
                <w:szCs w:val="22"/>
              </w:rPr>
            </w:pPr>
            <w:r w:rsidRPr="001E5FCA">
              <w:rPr>
                <w:sz w:val="22"/>
                <w:szCs w:val="22"/>
              </w:rPr>
              <w:t>€</w:t>
            </w:r>
            <w:r w:rsidR="00314622">
              <w:rPr>
                <w:sz w:val="22"/>
                <w:szCs w:val="22"/>
              </w:rPr>
              <w:t xml:space="preserve"> 125,-</w:t>
            </w:r>
          </w:p>
        </w:tc>
        <w:tc>
          <w:tcPr>
            <w:tcW w:w="3069" w:type="dxa"/>
          </w:tcPr>
          <w:p w14:paraId="72C9ED25" w14:textId="34F1CFCC" w:rsidR="00693E08" w:rsidRPr="001E5FCA" w:rsidRDefault="00693E08" w:rsidP="00D84DE5">
            <w:pPr>
              <w:cnfStyle w:val="000000000000" w:firstRow="0" w:lastRow="0" w:firstColumn="0" w:lastColumn="0" w:oddVBand="0" w:evenVBand="0" w:oddHBand="0" w:evenHBand="0" w:firstRowFirstColumn="0" w:firstRowLastColumn="0" w:lastRowFirstColumn="0" w:lastRowLastColumn="0"/>
              <w:rPr>
                <w:sz w:val="22"/>
                <w:szCs w:val="22"/>
              </w:rPr>
            </w:pPr>
            <w:r w:rsidRPr="001E5FCA">
              <w:rPr>
                <w:sz w:val="22"/>
                <w:szCs w:val="22"/>
              </w:rPr>
              <w:t>€</w:t>
            </w:r>
            <w:r w:rsidR="00CD60C7" w:rsidRPr="001E5FCA">
              <w:rPr>
                <w:sz w:val="22"/>
                <w:szCs w:val="22"/>
              </w:rPr>
              <w:t xml:space="preserve"> 1500</w:t>
            </w:r>
          </w:p>
        </w:tc>
      </w:tr>
    </w:tbl>
    <w:p w14:paraId="5884302D" w14:textId="6146F51A" w:rsidR="00D84EFD" w:rsidRDefault="000D042E" w:rsidP="006F6ED6">
      <w:pPr>
        <w:pStyle w:val="Bijschrift"/>
      </w:pPr>
      <w:r>
        <w:t xml:space="preserve">Tabel </w:t>
      </w:r>
      <w:r w:rsidR="00A522DE">
        <w:t>9</w:t>
      </w:r>
      <w:r>
        <w:t xml:space="preserve"> - kosten </w:t>
      </w:r>
      <w:r w:rsidRPr="00367E4D">
        <w:rPr>
          <w:lang w:val="en-US"/>
        </w:rPr>
        <w:t>mystery guest</w:t>
      </w:r>
    </w:p>
    <w:p w14:paraId="623903A7" w14:textId="77777777" w:rsidR="00D84EFD" w:rsidRDefault="00D84EFD" w:rsidP="00D84EFD"/>
    <w:p w14:paraId="404E02F9" w14:textId="05B7B429" w:rsidR="00D84EFD" w:rsidRDefault="007F349F" w:rsidP="00D456E0">
      <w:pPr>
        <w:pStyle w:val="Kop2"/>
      </w:pPr>
      <w:bookmarkStart w:id="92" w:name="_Toc451694206"/>
      <w:r>
        <w:t>9</w:t>
      </w:r>
      <w:r w:rsidR="00551ABA">
        <w:t>.4 C</w:t>
      </w:r>
      <w:r w:rsidR="009A732A">
        <w:t>onclusie consequenties</w:t>
      </w:r>
      <w:bookmarkEnd w:id="92"/>
    </w:p>
    <w:p w14:paraId="296F14E8" w14:textId="77777777" w:rsidR="000443CC" w:rsidRPr="00D456E0" w:rsidRDefault="000443CC" w:rsidP="000443CC">
      <w:pPr>
        <w:rPr>
          <w:color w:val="FF0000"/>
        </w:rPr>
      </w:pPr>
      <w:r w:rsidRPr="00C37D71">
        <w:t>Hierboven is beschreven dat het serviceconcept nogal wat consequenties met zich mee brengt. Het personeel moet de services goed onder de knie krijgen, moet zich meer gaan richten op gastvrijheid en hospitality en heeft richtlijnen gekregen op het gebied van gedrag. Voor het management is het belangrijk dat zij sturen op deze vorm van gedrag, en dat zij de correctheid van de service controleren. Hierdoor zal het hoge niveau van de service gecontinueerd worden. Tevens zal het management financieel gezien moeten investeren en meer toezicht houden op de uitgaven die op het gebied van services worden gedaan. De financiële consequenties die het invoeren van het serviceconcept met zich meebrengt zijn berekend op het bedrag van € 1.965,35. Dit zijn die kosten die worden gemaakt tijdens het implementeren van het vernieuwde serviceconcept.</w:t>
      </w:r>
      <w:r w:rsidRPr="00D456E0">
        <w:rPr>
          <w:color w:val="FF0000"/>
        </w:rPr>
        <w:t xml:space="preserve"> </w:t>
      </w:r>
      <w:r w:rsidRPr="00C37D71">
        <w:t xml:space="preserve">Daarnaast brengt het advies om een </w:t>
      </w:r>
      <w:r w:rsidRPr="003A24BF">
        <w:rPr>
          <w:lang w:val="en-US"/>
        </w:rPr>
        <w:t>mystery guest</w:t>
      </w:r>
      <w:r w:rsidRPr="00C37D71">
        <w:t xml:space="preserve"> in te huren een kostenpost met zich mee, dit gaat om een bedrag van €1500,- op jaarbasis. Door deze kosten te maken zal de kwaliteit van de service binnen Hotel </w:t>
      </w:r>
      <w:proofErr w:type="gramStart"/>
      <w:r w:rsidRPr="00C37D71">
        <w:t>MIJN</w:t>
      </w:r>
      <w:proofErr w:type="gramEnd"/>
      <w:r w:rsidRPr="00C37D71">
        <w:t xml:space="preserve"> Badhuis worden gecontinueerd. Hierdoor zal de klantbeoordeling verbeterd worden en zal het ervoor zorgen dat Hotel </w:t>
      </w:r>
      <w:proofErr w:type="gramStart"/>
      <w:r w:rsidRPr="00C37D71">
        <w:t>MIJN</w:t>
      </w:r>
      <w:proofErr w:type="gramEnd"/>
      <w:r w:rsidRPr="00C37D71">
        <w:t xml:space="preserve"> Badhuis goed in de online reviews komt te staan. Deze reviews kunnen voor meer klandizie zorgen.</w:t>
      </w:r>
      <w:r w:rsidRPr="00D456E0">
        <w:rPr>
          <w:color w:val="FF0000"/>
        </w:rPr>
        <w:t xml:space="preserve"> </w:t>
      </w:r>
    </w:p>
    <w:p w14:paraId="59DB09A5" w14:textId="77777777" w:rsidR="009A732A" w:rsidRDefault="009A732A" w:rsidP="00D84EFD"/>
    <w:p w14:paraId="11D2902A" w14:textId="38528078" w:rsidR="00D84EFD" w:rsidRPr="00D84EFD" w:rsidRDefault="00D84EFD" w:rsidP="00D84EFD">
      <w:r>
        <w:br w:type="page"/>
      </w:r>
    </w:p>
    <w:bookmarkStart w:id="93" w:name="_Toc451694207" w:displacedByCustomXml="next"/>
    <w:sdt>
      <w:sdtPr>
        <w:rPr>
          <w:rFonts w:asciiTheme="minorHAnsi" w:eastAsiaTheme="minorHAnsi" w:hAnsiTheme="minorHAnsi" w:cstheme="minorBidi"/>
          <w:color w:val="auto"/>
          <w:sz w:val="24"/>
          <w:szCs w:val="24"/>
        </w:rPr>
        <w:id w:val="1625195858"/>
        <w:docPartObj>
          <w:docPartGallery w:val="Bibliographies"/>
          <w:docPartUnique/>
        </w:docPartObj>
      </w:sdtPr>
      <w:sdtEndPr>
        <w:rPr>
          <w:sz w:val="22"/>
          <w:szCs w:val="22"/>
        </w:rPr>
      </w:sdtEndPr>
      <w:sdtContent>
        <w:p w14:paraId="3CD864ED" w14:textId="6BD1C314" w:rsidR="004867FD" w:rsidRPr="00D84EFD" w:rsidRDefault="004867FD" w:rsidP="00D84EFD">
          <w:pPr>
            <w:pStyle w:val="Kop1"/>
            <w:rPr>
              <w:rFonts w:asciiTheme="minorHAnsi" w:eastAsiaTheme="minorHAnsi" w:hAnsiTheme="minorHAnsi" w:cstheme="minorBidi"/>
              <w:color w:val="auto"/>
              <w:sz w:val="24"/>
              <w:szCs w:val="24"/>
            </w:rPr>
          </w:pPr>
          <w:r>
            <w:t>Bibliografie</w:t>
          </w:r>
          <w:bookmarkEnd w:id="93"/>
        </w:p>
        <w:sdt>
          <w:sdtPr>
            <w:id w:val="111145805"/>
            <w:bibliography/>
          </w:sdtPr>
          <w:sdtEndPr>
            <w:rPr>
              <w:sz w:val="22"/>
              <w:szCs w:val="22"/>
            </w:rPr>
          </w:sdtEndPr>
          <w:sdtContent>
            <w:p w14:paraId="608B3C7D" w14:textId="77777777" w:rsidR="000901F6" w:rsidRDefault="004867FD" w:rsidP="000901F6">
              <w:pPr>
                <w:pStyle w:val="Bibliografie"/>
                <w:rPr>
                  <w:noProof/>
                </w:rPr>
              </w:pPr>
              <w:r w:rsidRPr="003D0022">
                <w:rPr>
                  <w:sz w:val="22"/>
                  <w:szCs w:val="22"/>
                </w:rPr>
                <w:fldChar w:fldCharType="begin"/>
              </w:r>
              <w:r w:rsidRPr="003D0022">
                <w:rPr>
                  <w:sz w:val="22"/>
                  <w:szCs w:val="22"/>
                </w:rPr>
                <w:instrText>BIBLIOGRAPHY</w:instrText>
              </w:r>
              <w:r w:rsidRPr="003D0022">
                <w:rPr>
                  <w:sz w:val="22"/>
                  <w:szCs w:val="22"/>
                </w:rPr>
                <w:fldChar w:fldCharType="separate"/>
              </w:r>
              <w:r w:rsidR="000901F6">
                <w:rPr>
                  <w:noProof/>
                </w:rPr>
                <w:t>(sd). (MWM2) Opgeroepen op 02 23, 2016, van Klantloyaliteit: http://www.klantloyaliteit.com/</w:t>
              </w:r>
            </w:p>
            <w:p w14:paraId="189167A6" w14:textId="77777777" w:rsidR="000901F6" w:rsidRPr="000901F6" w:rsidRDefault="000901F6" w:rsidP="000901F6"/>
            <w:p w14:paraId="589C69F1" w14:textId="77777777" w:rsidR="000901F6" w:rsidRDefault="000901F6" w:rsidP="000901F6">
              <w:pPr>
                <w:pStyle w:val="Bibliografie"/>
                <w:rPr>
                  <w:noProof/>
                </w:rPr>
              </w:pPr>
              <w:r>
                <w:rPr>
                  <w:noProof/>
                </w:rPr>
                <w:t xml:space="preserve">Adams, R. (2012, 06 02). </w:t>
              </w:r>
              <w:r>
                <w:rPr>
                  <w:i/>
                  <w:iCs/>
                  <w:noProof/>
                </w:rPr>
                <w:t>tips om je te onderscheidend</w:t>
              </w:r>
              <w:r>
                <w:rPr>
                  <w:noProof/>
                </w:rPr>
                <w:t xml:space="preserve">. (Six fingers) Opgeroepen op 02 22, 2016, van marketingfacts: http://www.marketingfacts.nl/berichten/5-tips-om-je-te-onderscheidend </w:t>
              </w:r>
            </w:p>
            <w:p w14:paraId="1E4A04B9" w14:textId="77777777" w:rsidR="000901F6" w:rsidRPr="000901F6" w:rsidRDefault="000901F6" w:rsidP="000901F6"/>
            <w:p w14:paraId="039916ED" w14:textId="77777777" w:rsidR="000901F6" w:rsidRDefault="000901F6" w:rsidP="000901F6">
              <w:pPr>
                <w:pStyle w:val="Bibliografie"/>
                <w:rPr>
                  <w:noProof/>
                </w:rPr>
              </w:pPr>
              <w:r>
                <w:rPr>
                  <w:i/>
                  <w:iCs/>
                  <w:noProof/>
                </w:rPr>
                <w:t>BCD Travel</w:t>
              </w:r>
              <w:r>
                <w:rPr>
                  <w:noProof/>
                </w:rPr>
                <w:t>. (2013, 02 20). Opgeroepen op 05 11, 2016, van bcdtravel: http://www.bcdtravel.nl/persbericht-hotels-bieden-naast-best-available-rate-ook-gratis-extras-aan-zakenreizigers/</w:t>
              </w:r>
            </w:p>
            <w:p w14:paraId="12286053" w14:textId="77777777" w:rsidR="000901F6" w:rsidRPr="000901F6" w:rsidRDefault="000901F6" w:rsidP="000901F6"/>
            <w:p w14:paraId="23112371" w14:textId="77777777" w:rsidR="000901F6" w:rsidRDefault="000901F6" w:rsidP="000901F6">
              <w:pPr>
                <w:pStyle w:val="Bibliografie"/>
                <w:rPr>
                  <w:noProof/>
                </w:rPr>
              </w:pPr>
              <w:r>
                <w:rPr>
                  <w:noProof/>
                </w:rPr>
                <w:t xml:space="preserve">Borrendam, S. B. (2010). 2.4 Het servqual-model, kwaliteit van de dienstverlener. In S. B. Borrendam, </w:t>
              </w:r>
              <w:r>
                <w:rPr>
                  <w:i/>
                  <w:iCs/>
                  <w:noProof/>
                </w:rPr>
                <w:t>Kwaliteit van dienstverlening</w:t>
              </w:r>
              <w:r>
                <w:rPr>
                  <w:noProof/>
                </w:rPr>
                <w:t xml:space="preserve"> (Vol. 2, p. 317). Deventer, Overijssel, Nederland: Kluwer.</w:t>
              </w:r>
            </w:p>
            <w:p w14:paraId="757733E5" w14:textId="77777777" w:rsidR="000901F6" w:rsidRPr="000901F6" w:rsidRDefault="000901F6" w:rsidP="000901F6"/>
            <w:p w14:paraId="6389795F" w14:textId="77777777" w:rsidR="000901F6" w:rsidRDefault="000901F6" w:rsidP="000901F6">
              <w:pPr>
                <w:pStyle w:val="Bibliografie"/>
                <w:rPr>
                  <w:noProof/>
                </w:rPr>
              </w:pPr>
              <w:r>
                <w:rPr>
                  <w:noProof/>
                </w:rPr>
                <w:t xml:space="preserve">Borrendam, S. B. (2010). Dienstendimenties. In </w:t>
              </w:r>
              <w:r>
                <w:rPr>
                  <w:i/>
                  <w:iCs/>
                  <w:noProof/>
                </w:rPr>
                <w:t>Kwaliteit van dienstverlening</w:t>
              </w:r>
              <w:r>
                <w:rPr>
                  <w:noProof/>
                </w:rPr>
                <w:t xml:space="preserve"> (Vol. 1, p. 317). Deventer, Overijssel, Nederland: Kluwer.</w:t>
              </w:r>
            </w:p>
            <w:p w14:paraId="5220B043" w14:textId="77777777" w:rsidR="000901F6" w:rsidRPr="000901F6" w:rsidRDefault="000901F6" w:rsidP="000901F6"/>
            <w:p w14:paraId="2C020AC1" w14:textId="77777777" w:rsidR="000901F6" w:rsidRDefault="000901F6" w:rsidP="000901F6">
              <w:pPr>
                <w:pStyle w:val="Bibliografie"/>
                <w:rPr>
                  <w:noProof/>
                </w:rPr>
              </w:pPr>
              <w:r>
                <w:rPr>
                  <w:noProof/>
                </w:rPr>
                <w:t xml:space="preserve">Borrendam, S. B. (2010). Mystery man onderzoe. In </w:t>
              </w:r>
              <w:r>
                <w:rPr>
                  <w:i/>
                  <w:iCs/>
                  <w:noProof/>
                </w:rPr>
                <w:t>Kwaliteit van dienstverlening</w:t>
              </w:r>
              <w:r>
                <w:rPr>
                  <w:noProof/>
                </w:rPr>
                <w:t xml:space="preserve"> (Vol. 2, p. 317). Deventer, Overijssel, Nederland: Kluwer.</w:t>
              </w:r>
            </w:p>
            <w:p w14:paraId="710694B0" w14:textId="77777777" w:rsidR="000901F6" w:rsidRPr="000901F6" w:rsidRDefault="000901F6" w:rsidP="000901F6"/>
            <w:p w14:paraId="65634E66" w14:textId="77777777" w:rsidR="000901F6" w:rsidRDefault="000901F6" w:rsidP="000901F6">
              <w:pPr>
                <w:pStyle w:val="Bibliografie"/>
                <w:rPr>
                  <w:noProof/>
                </w:rPr>
              </w:pPr>
              <w:r>
                <w:rPr>
                  <w:noProof/>
                </w:rPr>
                <w:t xml:space="preserve">Claassen, R. (sd). </w:t>
              </w:r>
              <w:r>
                <w:rPr>
                  <w:i/>
                  <w:iCs/>
                  <w:noProof/>
                </w:rPr>
                <w:t>onderscheidend-vermogen</w:t>
              </w:r>
              <w:r>
                <w:rPr>
                  <w:noProof/>
                </w:rPr>
                <w:t xml:space="preserve">. (Direct Marketing) Opgeroepen op 02 22, 2016, van marketingportaal: https://www.marketingportaal.nl/direct-marketing/onderscheidend-vermogen </w:t>
              </w:r>
            </w:p>
            <w:p w14:paraId="5727F81A" w14:textId="77777777" w:rsidR="000901F6" w:rsidRPr="000901F6" w:rsidRDefault="000901F6" w:rsidP="000901F6"/>
            <w:p w14:paraId="2DC3996A" w14:textId="77777777" w:rsidR="000901F6" w:rsidRDefault="000901F6" w:rsidP="000901F6">
              <w:pPr>
                <w:pStyle w:val="Bibliografie"/>
                <w:rPr>
                  <w:noProof/>
                </w:rPr>
              </w:pPr>
              <w:r>
                <w:rPr>
                  <w:noProof/>
                </w:rPr>
                <w:t xml:space="preserve">De la Mar, J. H. (2013). Mood Maker. In </w:t>
              </w:r>
              <w:r>
                <w:rPr>
                  <w:i/>
                  <w:iCs/>
                  <w:noProof/>
                </w:rPr>
                <w:t>Mood Maker</w:t>
              </w:r>
              <w:r>
                <w:rPr>
                  <w:noProof/>
                </w:rPr>
                <w:t xml:space="preserve"> (p. 204). Boom en Nelissen.</w:t>
              </w:r>
            </w:p>
            <w:p w14:paraId="609DD2F1" w14:textId="77777777" w:rsidR="000901F6" w:rsidRPr="000901F6" w:rsidRDefault="000901F6" w:rsidP="000901F6"/>
            <w:p w14:paraId="43E142BC" w14:textId="77777777" w:rsidR="000901F6" w:rsidRDefault="000901F6" w:rsidP="000901F6">
              <w:pPr>
                <w:pStyle w:val="Bibliografie"/>
                <w:rPr>
                  <w:noProof/>
                </w:rPr>
              </w:pPr>
              <w:r>
                <w:rPr>
                  <w:noProof/>
                </w:rPr>
                <w:t xml:space="preserve">Digemanse, K. (2015, 09 29). </w:t>
              </w:r>
              <w:r>
                <w:rPr>
                  <w:i/>
                  <w:iCs/>
                  <w:noProof/>
                </w:rPr>
                <w:t>soorten-interviews</w:t>
              </w:r>
              <w:r>
                <w:rPr>
                  <w:noProof/>
                </w:rPr>
                <w:t>. Opgeroepen op 02 25, 2016, van Scribbr: https://www.scribbr.nl/onderzoeksmethoden/soorten-interviews/</w:t>
              </w:r>
            </w:p>
            <w:p w14:paraId="539A2C58" w14:textId="77777777" w:rsidR="000901F6" w:rsidRPr="000901F6" w:rsidRDefault="000901F6" w:rsidP="000901F6"/>
            <w:p w14:paraId="33CA0E39" w14:textId="77777777" w:rsidR="000901F6" w:rsidRDefault="000901F6" w:rsidP="000901F6">
              <w:pPr>
                <w:pStyle w:val="Bibliografie"/>
                <w:rPr>
                  <w:noProof/>
                </w:rPr>
              </w:pPr>
              <w:r>
                <w:rPr>
                  <w:noProof/>
                </w:rPr>
                <w:t xml:space="preserve">Doelen, J. v. (sd). </w:t>
              </w:r>
              <w:r>
                <w:rPr>
                  <w:i/>
                  <w:iCs/>
                  <w:noProof/>
                </w:rPr>
                <w:t>Leisure/trends-en-ontwikkelingen</w:t>
              </w:r>
              <w:r>
                <w:rPr>
                  <w:noProof/>
                </w:rPr>
                <w:t>. Opgeroepen op 12 22, 2015, van ING: https://www.ing.nl/zakelijk/kennis-over-de-economie/uw-sector/leisure/trends-en-ontwikkelingen-leisure.html</w:t>
              </w:r>
            </w:p>
            <w:p w14:paraId="769EE18D" w14:textId="77777777" w:rsidR="000901F6" w:rsidRPr="000901F6" w:rsidRDefault="000901F6" w:rsidP="000901F6"/>
            <w:p w14:paraId="69907812" w14:textId="77777777" w:rsidR="000901F6" w:rsidRDefault="000901F6" w:rsidP="000901F6">
              <w:pPr>
                <w:pStyle w:val="Bibliografie"/>
                <w:rPr>
                  <w:noProof/>
                </w:rPr>
              </w:pPr>
              <w:r>
                <w:rPr>
                  <w:noProof/>
                </w:rPr>
                <w:t>Eijk, Y. v. (2016, 04 10). Doelgroep analyse stellen in een relatie. (L. Zuiderwijk, Interviewer) s-Gravenzande, Zuid-Holland, Nederland.</w:t>
              </w:r>
            </w:p>
            <w:p w14:paraId="722352F0" w14:textId="77777777" w:rsidR="000901F6" w:rsidRPr="000901F6" w:rsidRDefault="000901F6" w:rsidP="000901F6"/>
            <w:p w14:paraId="665B42CC" w14:textId="77777777" w:rsidR="000901F6" w:rsidRDefault="000901F6" w:rsidP="000901F6">
              <w:pPr>
                <w:pStyle w:val="Bibliografie"/>
                <w:rPr>
                  <w:noProof/>
                </w:rPr>
              </w:pPr>
              <w:r>
                <w:rPr>
                  <w:i/>
                  <w:iCs/>
                  <w:noProof/>
                </w:rPr>
                <w:t>Ensie</w:t>
              </w:r>
              <w:r>
                <w:rPr>
                  <w:noProof/>
                </w:rPr>
                <w:t>. (2015, 12 24). Opgehaald van Redactie-ensie/leisure: https://www.ensie.nl/redactie-ensie/leisure</w:t>
              </w:r>
            </w:p>
            <w:p w14:paraId="1A9F7C21" w14:textId="77777777" w:rsidR="000901F6" w:rsidRPr="000901F6" w:rsidRDefault="000901F6" w:rsidP="000901F6"/>
            <w:p w14:paraId="561E7A67" w14:textId="77777777" w:rsidR="000901F6" w:rsidRDefault="000901F6" w:rsidP="000901F6">
              <w:pPr>
                <w:pStyle w:val="Bibliografie"/>
                <w:rPr>
                  <w:noProof/>
                </w:rPr>
              </w:pPr>
              <w:r>
                <w:rPr>
                  <w:i/>
                  <w:iCs/>
                  <w:noProof/>
                </w:rPr>
                <w:t>facilitair-serviceconcept</w:t>
              </w:r>
              <w:r>
                <w:rPr>
                  <w:noProof/>
                </w:rPr>
                <w:t xml:space="preserve">. (sd). (Humanagement) Opgeroepen op 02 17, 2016, van Humanagement: http://humanagement.nl/expertises/facilitair-serviceconcept </w:t>
              </w:r>
            </w:p>
            <w:p w14:paraId="7B1496B5" w14:textId="77777777" w:rsidR="000901F6" w:rsidRPr="000901F6" w:rsidRDefault="000901F6" w:rsidP="000901F6"/>
            <w:p w14:paraId="6A4AA9A4" w14:textId="77777777" w:rsidR="000901F6" w:rsidRDefault="000901F6" w:rsidP="000901F6">
              <w:pPr>
                <w:pStyle w:val="Bibliografie"/>
                <w:rPr>
                  <w:noProof/>
                </w:rPr>
              </w:pPr>
              <w:r>
                <w:rPr>
                  <w:i/>
                  <w:iCs/>
                  <w:noProof/>
                </w:rPr>
                <w:t>Facilityservicemanagement</w:t>
              </w:r>
              <w:r>
                <w:rPr>
                  <w:noProof/>
                </w:rPr>
                <w:t>. (sd). Opgeroepen op 02 10, 2016, van sites.google: https://sites.google.com/site/facilityservicemanagement/startpagina/servicemanagement-tool</w:t>
              </w:r>
            </w:p>
            <w:p w14:paraId="4D5AEBD1" w14:textId="77777777" w:rsidR="000901F6" w:rsidRDefault="000901F6" w:rsidP="000901F6">
              <w:pPr>
                <w:pStyle w:val="Bibliografie"/>
                <w:rPr>
                  <w:noProof/>
                </w:rPr>
              </w:pPr>
              <w:r>
                <w:rPr>
                  <w:noProof/>
                </w:rPr>
                <w:lastRenderedPageBreak/>
                <w:t xml:space="preserve">(2004). Prisma Woordenboek Nederlands. In A. Ficq-Weijnen, </w:t>
              </w:r>
              <w:r>
                <w:rPr>
                  <w:i/>
                  <w:iCs/>
                  <w:noProof/>
                </w:rPr>
                <w:t>Woordenboek</w:t>
              </w:r>
              <w:r>
                <w:rPr>
                  <w:noProof/>
                </w:rPr>
                <w:t xml:space="preserve"> (p. 570). Utrecht, Utrecht, Nederland: Het Spectrum B.V. .</w:t>
              </w:r>
            </w:p>
            <w:p w14:paraId="1B8FBB1B" w14:textId="77777777" w:rsidR="000901F6" w:rsidRPr="000901F6" w:rsidRDefault="000901F6" w:rsidP="000901F6"/>
            <w:p w14:paraId="341598B4" w14:textId="77777777" w:rsidR="000901F6" w:rsidRDefault="000901F6" w:rsidP="000901F6">
              <w:pPr>
                <w:pStyle w:val="Bibliografie"/>
                <w:rPr>
                  <w:noProof/>
                </w:rPr>
              </w:pPr>
              <w:r>
                <w:rPr>
                  <w:noProof/>
                </w:rPr>
                <w:t xml:space="preserve">Fissendjidis, N. (2011, 01 26). </w:t>
              </w:r>
              <w:r>
                <w:rPr>
                  <w:i/>
                  <w:iCs/>
                  <w:noProof/>
                </w:rPr>
                <w:t>hotels zitten niet in de hotel business</w:t>
              </w:r>
              <w:r>
                <w:rPr>
                  <w:noProof/>
                </w:rPr>
                <w:t>. Opgeroepen op 02 24, 2016, van hotelierfocus: http://www.hotelierfocus.nl/2011/01/hotels-zitten-niet-in-de-hotel-business/</w:t>
              </w:r>
            </w:p>
            <w:p w14:paraId="03980224" w14:textId="77777777" w:rsidR="000901F6" w:rsidRPr="000901F6" w:rsidRDefault="000901F6" w:rsidP="000901F6"/>
            <w:p w14:paraId="3B8FFAD2" w14:textId="77777777" w:rsidR="000901F6" w:rsidRDefault="000901F6" w:rsidP="000901F6">
              <w:pPr>
                <w:pStyle w:val="Bibliografie"/>
                <w:rPr>
                  <w:noProof/>
                </w:rPr>
              </w:pPr>
              <w:r>
                <w:rPr>
                  <w:i/>
                  <w:iCs/>
                  <w:noProof/>
                </w:rPr>
                <w:t>gastensoorten</w:t>
              </w:r>
              <w:r>
                <w:rPr>
                  <w:noProof/>
                </w:rPr>
                <w:t>. (2015, 02 21). Opgeroepen op 02 24, 2016, van passie horeca: http://passie.horeca.nl/fav/Gastensoorten%20en%20gastentypen.pdf</w:t>
              </w:r>
            </w:p>
            <w:p w14:paraId="5E62F1D2" w14:textId="77777777" w:rsidR="000901F6" w:rsidRPr="000901F6" w:rsidRDefault="000901F6" w:rsidP="000901F6"/>
            <w:p w14:paraId="1D96246E" w14:textId="77777777" w:rsidR="000901F6" w:rsidRDefault="000901F6" w:rsidP="000901F6">
              <w:pPr>
                <w:pStyle w:val="Bibliografie"/>
                <w:rPr>
                  <w:noProof/>
                </w:rPr>
              </w:pPr>
              <w:r>
                <w:rPr>
                  <w:i/>
                  <w:iCs/>
                  <w:noProof/>
                </w:rPr>
                <w:t>Gastgerichte hotels</w:t>
              </w:r>
              <w:r>
                <w:rPr>
                  <w:noProof/>
                </w:rPr>
                <w:t>. (2012, 10 15). Opgeroepen op 03 24, 2016, van kennis centrum toerisme: http://www.kenniscentrumtoerisme.nl/k/nl/n664/news/view/14305/14295/gastgerichte-hotels-maar-dan-anders.html</w:t>
              </w:r>
            </w:p>
            <w:p w14:paraId="560E61D4" w14:textId="77777777" w:rsidR="000901F6" w:rsidRPr="000901F6" w:rsidRDefault="000901F6" w:rsidP="000901F6"/>
            <w:p w14:paraId="24005725" w14:textId="77777777" w:rsidR="000901F6" w:rsidRDefault="000901F6" w:rsidP="000901F6">
              <w:pPr>
                <w:pStyle w:val="Bibliografie"/>
                <w:rPr>
                  <w:noProof/>
                </w:rPr>
              </w:pPr>
              <w:r>
                <w:rPr>
                  <w:i/>
                  <w:iCs/>
                  <w:noProof/>
                </w:rPr>
                <w:t>Gastvrijheid</w:t>
              </w:r>
              <w:r>
                <w:rPr>
                  <w:noProof/>
                </w:rPr>
                <w:t>. (sd). Opgeroepen op 02 12, 2016, van woorden.org: http://www.woorden.org/woord/gastvrijheid</w:t>
              </w:r>
            </w:p>
            <w:p w14:paraId="746BF1D5" w14:textId="77777777" w:rsidR="000901F6" w:rsidRPr="000901F6" w:rsidRDefault="000901F6" w:rsidP="000901F6"/>
            <w:p w14:paraId="3C1BEF59" w14:textId="77777777" w:rsidR="000901F6" w:rsidRDefault="000901F6" w:rsidP="000901F6">
              <w:pPr>
                <w:pStyle w:val="Bibliografie"/>
                <w:rPr>
                  <w:noProof/>
                </w:rPr>
              </w:pPr>
              <w:r>
                <w:rPr>
                  <w:noProof/>
                </w:rPr>
                <w:t>Geers, L. (2016, 03 10). Organisatiestructuur. (L. Zuiderwijk, Interviewer) Hoek van Holland, Zuid-Holland, Nederland.</w:t>
              </w:r>
            </w:p>
            <w:p w14:paraId="781D4CEC" w14:textId="77777777" w:rsidR="000901F6" w:rsidRPr="000901F6" w:rsidRDefault="000901F6" w:rsidP="000901F6"/>
            <w:p w14:paraId="16B9F90F" w14:textId="77777777" w:rsidR="000901F6" w:rsidRDefault="000901F6" w:rsidP="000901F6">
              <w:pPr>
                <w:pStyle w:val="Bibliografie"/>
                <w:rPr>
                  <w:noProof/>
                </w:rPr>
              </w:pPr>
              <w:r>
                <w:rPr>
                  <w:noProof/>
                </w:rPr>
                <w:t>Geers, L. (2015, 12 03). Vragen met betrekking tot AO-voorstel. (L. Zuiderwijk, Interviewer) Hoek van Holland, Zuid-Holland, Nederland.</w:t>
              </w:r>
            </w:p>
            <w:p w14:paraId="33EBC5BF" w14:textId="77777777" w:rsidR="000901F6" w:rsidRPr="000901F6" w:rsidRDefault="000901F6" w:rsidP="000901F6"/>
            <w:p w14:paraId="7794721D" w14:textId="77777777" w:rsidR="000901F6" w:rsidRDefault="000901F6" w:rsidP="000901F6">
              <w:pPr>
                <w:pStyle w:val="Bibliografie"/>
                <w:rPr>
                  <w:noProof/>
                </w:rPr>
              </w:pPr>
              <w:r>
                <w:rPr>
                  <w:noProof/>
                </w:rPr>
                <w:t xml:space="preserve">Gehrels, S. (1996). Wat is gastvrijheid. In G. Gehrels, </w:t>
              </w:r>
              <w:r>
                <w:rPr>
                  <w:i/>
                  <w:iCs/>
                  <w:noProof/>
                </w:rPr>
                <w:t>Gastvrijheid en Distributie</w:t>
              </w:r>
              <w:r>
                <w:rPr>
                  <w:noProof/>
                </w:rPr>
                <w:t xml:space="preserve"> (p. 117). Meppel, Overijsel, Nederland: Edu's Actief b.v. Meppel.</w:t>
              </w:r>
            </w:p>
            <w:p w14:paraId="57232A8E" w14:textId="77777777" w:rsidR="000901F6" w:rsidRPr="000901F6" w:rsidRDefault="000901F6" w:rsidP="000901F6"/>
            <w:p w14:paraId="14EAAF2F" w14:textId="77777777" w:rsidR="000901F6" w:rsidRDefault="000901F6" w:rsidP="000901F6">
              <w:pPr>
                <w:pStyle w:val="Bibliografie"/>
                <w:rPr>
                  <w:noProof/>
                </w:rPr>
              </w:pPr>
              <w:r>
                <w:rPr>
                  <w:i/>
                  <w:iCs/>
                  <w:noProof/>
                </w:rPr>
                <w:t>gokit-model</w:t>
              </w:r>
              <w:r>
                <w:rPr>
                  <w:noProof/>
                </w:rPr>
                <w:t>. (2011, 07 26). Opgeroepen op 04 26, 2016, van raamstijn: http://www.raamstijn.nl/eenblogjeom/index.php/bluff-your-way-into/1182-gokit-model</w:t>
              </w:r>
            </w:p>
            <w:p w14:paraId="24413262" w14:textId="77777777" w:rsidR="000901F6" w:rsidRPr="000901F6" w:rsidRDefault="000901F6" w:rsidP="000901F6"/>
            <w:p w14:paraId="0A4F603D" w14:textId="77777777" w:rsidR="000901F6" w:rsidRDefault="000901F6" w:rsidP="000901F6">
              <w:pPr>
                <w:pStyle w:val="Bibliografie"/>
                <w:rPr>
                  <w:noProof/>
                </w:rPr>
              </w:pPr>
              <w:r>
                <w:rPr>
                  <w:noProof/>
                </w:rPr>
                <w:t xml:space="preserve">Graauw, C. D. (sd). </w:t>
              </w:r>
              <w:r>
                <w:rPr>
                  <w:i/>
                  <w:iCs/>
                  <w:noProof/>
                </w:rPr>
                <w:t>een benchmark wat he en waarom het zinvol</w:t>
              </w:r>
              <w:r>
                <w:rPr>
                  <w:noProof/>
                </w:rPr>
                <w:t>. Opgeroepen op 02 25, 2016, van Claudiadegraauw: http://claudiadegraauw.nl/een-benchmark-wat-het-en-waarom-het-zinvol/</w:t>
              </w:r>
            </w:p>
            <w:p w14:paraId="049B7B90" w14:textId="77777777" w:rsidR="000901F6" w:rsidRPr="000901F6" w:rsidRDefault="000901F6" w:rsidP="000901F6"/>
            <w:p w14:paraId="222BC68C" w14:textId="77777777" w:rsidR="000901F6" w:rsidRDefault="000901F6" w:rsidP="000901F6">
              <w:pPr>
                <w:pStyle w:val="Bibliografie"/>
                <w:rPr>
                  <w:noProof/>
                </w:rPr>
              </w:pPr>
              <w:r>
                <w:rPr>
                  <w:noProof/>
                </w:rPr>
                <w:t>Groenendal, K. (2016, 04 25). Vragen betreft kosten boekingswebsites. (L. Zuiderwijk, Interviewer)</w:t>
              </w:r>
            </w:p>
            <w:p w14:paraId="4251CDD2" w14:textId="77777777" w:rsidR="000901F6" w:rsidRPr="000901F6" w:rsidRDefault="000901F6" w:rsidP="000901F6"/>
            <w:p w14:paraId="046CC028" w14:textId="77777777" w:rsidR="000901F6" w:rsidRDefault="000901F6" w:rsidP="000901F6">
              <w:pPr>
                <w:pStyle w:val="Bibliografie"/>
                <w:rPr>
                  <w:noProof/>
                </w:rPr>
              </w:pPr>
              <w:r>
                <w:rPr>
                  <w:noProof/>
                </w:rPr>
                <w:t xml:space="preserve">Heijningen, F. (sd). </w:t>
              </w:r>
              <w:r>
                <w:rPr>
                  <w:i/>
                  <w:iCs/>
                  <w:noProof/>
                </w:rPr>
                <w:t>mysteryguests</w:t>
              </w:r>
              <w:r>
                <w:rPr>
                  <w:noProof/>
                </w:rPr>
                <w:t>. Opgeroepen op 04 25, 2016, van gastiskoning: http://gastiskoning.nl/mysteryguests</w:t>
              </w:r>
            </w:p>
            <w:p w14:paraId="4DE4782F" w14:textId="77777777" w:rsidR="000901F6" w:rsidRPr="000901F6" w:rsidRDefault="000901F6" w:rsidP="000901F6"/>
            <w:p w14:paraId="5B146318" w14:textId="77777777" w:rsidR="000901F6" w:rsidRDefault="000901F6" w:rsidP="000901F6">
              <w:pPr>
                <w:pStyle w:val="Bibliografie"/>
                <w:rPr>
                  <w:noProof/>
                </w:rPr>
              </w:pPr>
              <w:r>
                <w:rPr>
                  <w:i/>
                  <w:iCs/>
                  <w:noProof/>
                </w:rPr>
                <w:t>historie</w:t>
              </w:r>
              <w:r>
                <w:rPr>
                  <w:noProof/>
                </w:rPr>
                <w:t>. (sd). Opgeroepen op 02 12, 2016, van mijntorpedoloods: http://mijntorpedoloods.nl/meer-informatie/historie/</w:t>
              </w:r>
            </w:p>
            <w:p w14:paraId="4F0C5ECE" w14:textId="77777777" w:rsidR="000901F6" w:rsidRPr="000901F6" w:rsidRDefault="000901F6" w:rsidP="000901F6"/>
            <w:p w14:paraId="382A8223" w14:textId="77777777" w:rsidR="000901F6" w:rsidRDefault="000901F6" w:rsidP="000901F6">
              <w:pPr>
                <w:pStyle w:val="Bibliografie"/>
                <w:rPr>
                  <w:noProof/>
                </w:rPr>
              </w:pPr>
              <w:r>
                <w:rPr>
                  <w:noProof/>
                </w:rPr>
                <w:t xml:space="preserve">Hofman, J. D. (2010, 06 07). Hospitaltiy op de werkvloer. </w:t>
              </w:r>
              <w:r>
                <w:rPr>
                  <w:i/>
                  <w:iCs/>
                  <w:noProof/>
                </w:rPr>
                <w:t>FMI</w:t>
              </w:r>
              <w:r>
                <w:rPr>
                  <w:noProof/>
                </w:rPr>
                <w:t xml:space="preserve"> .</w:t>
              </w:r>
            </w:p>
            <w:p w14:paraId="78A40AEF" w14:textId="77777777" w:rsidR="000901F6" w:rsidRPr="000901F6" w:rsidRDefault="000901F6" w:rsidP="000901F6"/>
            <w:p w14:paraId="51CF3A34" w14:textId="77777777" w:rsidR="000901F6" w:rsidRDefault="000901F6" w:rsidP="000901F6">
              <w:pPr>
                <w:pStyle w:val="Bibliografie"/>
                <w:rPr>
                  <w:noProof/>
                </w:rPr>
              </w:pPr>
              <w:r>
                <w:rPr>
                  <w:i/>
                  <w:iCs/>
                  <w:noProof/>
                </w:rPr>
                <w:lastRenderedPageBreak/>
                <w:t>hospitality management</w:t>
              </w:r>
              <w:r>
                <w:rPr>
                  <w:noProof/>
                </w:rPr>
                <w:t>. (2010, 11 30). Opgeroepen op 05 11, 2016, van hospitality management: http://www.hospitality-management.nl/nieuws/de-zakenreiziger-van-morgen-is-een-doehetzelver/</w:t>
              </w:r>
            </w:p>
            <w:p w14:paraId="4607C069" w14:textId="77777777" w:rsidR="000901F6" w:rsidRPr="000901F6" w:rsidRDefault="000901F6" w:rsidP="000901F6"/>
            <w:p w14:paraId="15F8AD4B" w14:textId="77777777" w:rsidR="000901F6" w:rsidRDefault="000901F6" w:rsidP="000901F6">
              <w:pPr>
                <w:pStyle w:val="Bibliografie"/>
                <w:rPr>
                  <w:noProof/>
                </w:rPr>
              </w:pPr>
              <w:r>
                <w:rPr>
                  <w:i/>
                  <w:iCs/>
                  <w:noProof/>
                </w:rPr>
                <w:t>hospitality management</w:t>
              </w:r>
              <w:r>
                <w:rPr>
                  <w:noProof/>
                </w:rPr>
                <w:t>. (2015, 07 29). Opgeroepen op 05 11, 2016, van hospitality management: http://www.hospitality-management.nl/nieuws/zo-boeken-en-waarderen-zakenreizigers-hotels-17038/</w:t>
              </w:r>
            </w:p>
            <w:p w14:paraId="751751B0" w14:textId="77777777" w:rsidR="000901F6" w:rsidRPr="000901F6" w:rsidRDefault="000901F6" w:rsidP="000901F6"/>
            <w:p w14:paraId="001CC5E8" w14:textId="77777777" w:rsidR="000901F6" w:rsidRDefault="000901F6" w:rsidP="000901F6">
              <w:pPr>
                <w:pStyle w:val="Bibliografie"/>
                <w:rPr>
                  <w:noProof/>
                </w:rPr>
              </w:pPr>
              <w:r>
                <w:rPr>
                  <w:i/>
                  <w:iCs/>
                  <w:noProof/>
                </w:rPr>
                <w:t>hoteltrends</w:t>
              </w:r>
              <w:r>
                <w:rPr>
                  <w:noProof/>
                </w:rPr>
                <w:t>. (2016, 01 07). Opgeroepen op 05 11, 2016, van hospitality management: http://www.hospitality-management.nl/nieuws/dit-zijn-de-9-hoteltrends-voor-2016-19540/</w:t>
              </w:r>
            </w:p>
            <w:p w14:paraId="64FBFBEC" w14:textId="77777777" w:rsidR="000901F6" w:rsidRPr="000901F6" w:rsidRDefault="000901F6" w:rsidP="000901F6"/>
            <w:p w14:paraId="6AE0F679" w14:textId="77777777" w:rsidR="000901F6" w:rsidRDefault="000901F6" w:rsidP="000901F6">
              <w:pPr>
                <w:pStyle w:val="Bibliografie"/>
                <w:rPr>
                  <w:noProof/>
                </w:rPr>
              </w:pPr>
              <w:r>
                <w:rPr>
                  <w:noProof/>
                </w:rPr>
                <w:t xml:space="preserve">Hout, P. v. (2016, 01 05). Top 5 facilitaire speerpunten voor 2016. </w:t>
              </w:r>
              <w:r>
                <w:rPr>
                  <w:i/>
                  <w:iCs/>
                  <w:noProof/>
                </w:rPr>
                <w:t>Facility Management Tijdschrijft</w:t>
              </w:r>
              <w:r>
                <w:rPr>
                  <w:noProof/>
                </w:rPr>
                <w:t xml:space="preserve"> .</w:t>
              </w:r>
            </w:p>
            <w:p w14:paraId="156AAC75" w14:textId="77777777" w:rsidR="000901F6" w:rsidRPr="000901F6" w:rsidRDefault="000901F6" w:rsidP="000901F6"/>
            <w:p w14:paraId="535C6BB4" w14:textId="77777777" w:rsidR="000901F6" w:rsidRDefault="000901F6" w:rsidP="000901F6">
              <w:pPr>
                <w:pStyle w:val="Bibliografie"/>
                <w:rPr>
                  <w:noProof/>
                </w:rPr>
              </w:pPr>
              <w:r>
                <w:rPr>
                  <w:noProof/>
                </w:rPr>
                <w:t xml:space="preserve">Hurts, F. (2006). Een onmisbaar serviceconcept bouwen. In F. Hurts, </w:t>
              </w:r>
              <w:r>
                <w:rPr>
                  <w:i/>
                  <w:iCs/>
                  <w:noProof/>
                </w:rPr>
                <w:t>De onmisbaarheidsfactor</w:t>
              </w:r>
              <w:r>
                <w:rPr>
                  <w:noProof/>
                </w:rPr>
                <w:t xml:space="preserve"> (Vol. 2, p. 189). Nederland: Shouten &amp; Nelissen.</w:t>
              </w:r>
            </w:p>
            <w:p w14:paraId="644EF68D" w14:textId="77777777" w:rsidR="000901F6" w:rsidRPr="000901F6" w:rsidRDefault="000901F6" w:rsidP="000901F6"/>
            <w:p w14:paraId="1B9CC843" w14:textId="77777777" w:rsidR="000901F6" w:rsidRDefault="000901F6" w:rsidP="000901F6">
              <w:pPr>
                <w:pStyle w:val="Bibliografie"/>
                <w:rPr>
                  <w:noProof/>
                </w:rPr>
              </w:pPr>
              <w:r>
                <w:rPr>
                  <w:noProof/>
                </w:rPr>
                <w:t xml:space="preserve">(2015). </w:t>
              </w:r>
              <w:r>
                <w:rPr>
                  <w:i/>
                  <w:iCs/>
                  <w:noProof/>
                </w:rPr>
                <w:t>Inkomende verblijfverzoek.</w:t>
              </w:r>
              <w:r>
                <w:rPr>
                  <w:noProof/>
                </w:rPr>
                <w:t xml:space="preserve"> NBTC, NBTC, inkomende verblijfbezoek, Den Haag.</w:t>
              </w:r>
            </w:p>
            <w:p w14:paraId="2879AF7B" w14:textId="77777777" w:rsidR="000901F6" w:rsidRPr="000901F6" w:rsidRDefault="000901F6" w:rsidP="000901F6"/>
            <w:p w14:paraId="68BB6D15" w14:textId="77777777" w:rsidR="000901F6" w:rsidRDefault="000901F6" w:rsidP="000901F6">
              <w:pPr>
                <w:pStyle w:val="Bibliografie"/>
                <w:rPr>
                  <w:noProof/>
                </w:rPr>
              </w:pPr>
              <w:r>
                <w:rPr>
                  <w:noProof/>
                </w:rPr>
                <w:t xml:space="preserve">(2015). </w:t>
              </w:r>
              <w:r>
                <w:rPr>
                  <w:i/>
                  <w:iCs/>
                  <w:noProof/>
                </w:rPr>
                <w:t>Internationale toerisme.</w:t>
              </w:r>
              <w:r>
                <w:rPr>
                  <w:noProof/>
                </w:rPr>
                <w:t xml:space="preserve"> NBTC, NBTC, Internationale toerisme. Den Haag: NBTC.</w:t>
              </w:r>
            </w:p>
            <w:p w14:paraId="7C58849C" w14:textId="77777777" w:rsidR="000901F6" w:rsidRPr="000901F6" w:rsidRDefault="000901F6" w:rsidP="000901F6"/>
            <w:p w14:paraId="7954A80D" w14:textId="77777777" w:rsidR="000901F6" w:rsidRDefault="000901F6" w:rsidP="000901F6">
              <w:pPr>
                <w:pStyle w:val="Bibliografie"/>
                <w:rPr>
                  <w:noProof/>
                </w:rPr>
              </w:pPr>
              <w:r>
                <w:rPr>
                  <w:noProof/>
                </w:rPr>
                <w:t xml:space="preserve">Kleijn, I. F. (2005). </w:t>
              </w:r>
              <w:r>
                <w:rPr>
                  <w:i/>
                  <w:iCs/>
                  <w:noProof/>
                </w:rPr>
                <w:t>Verandermanagement.</w:t>
              </w:r>
              <w:r>
                <w:rPr>
                  <w:noProof/>
                </w:rPr>
                <w:t xml:space="preserve"> Pearsoneduction. Pearsoneducation.</w:t>
              </w:r>
            </w:p>
            <w:p w14:paraId="7EC170B8" w14:textId="77777777" w:rsidR="000901F6" w:rsidRPr="000901F6" w:rsidRDefault="000901F6" w:rsidP="000901F6"/>
            <w:p w14:paraId="3FBFEA5E" w14:textId="77777777" w:rsidR="000901F6" w:rsidRDefault="000901F6" w:rsidP="000901F6">
              <w:pPr>
                <w:pStyle w:val="Bibliografie"/>
                <w:rPr>
                  <w:noProof/>
                </w:rPr>
              </w:pPr>
              <w:r>
                <w:rPr>
                  <w:noProof/>
                </w:rPr>
                <w:t xml:space="preserve">Kok, R. (2015, 05 06). </w:t>
              </w:r>
              <w:r>
                <w:rPr>
                  <w:i/>
                  <w:iCs/>
                  <w:noProof/>
                </w:rPr>
                <w:t>senioren stellen eisen aan horeca</w:t>
              </w:r>
              <w:r>
                <w:rPr>
                  <w:noProof/>
                </w:rPr>
                <w:t>. Opgeroepen op 02 24, 2016, van misset horeca: http://www.missethoreca.nl/horeca/nieuws/2012/4/senioren-stellen-eisen-aan-horeca-101110845</w:t>
              </w:r>
            </w:p>
            <w:p w14:paraId="0B245E48" w14:textId="77777777" w:rsidR="000901F6" w:rsidRPr="000901F6" w:rsidRDefault="000901F6" w:rsidP="000901F6"/>
            <w:p w14:paraId="408EE480" w14:textId="77777777" w:rsidR="000901F6" w:rsidRDefault="000901F6" w:rsidP="000901F6">
              <w:pPr>
                <w:pStyle w:val="Bibliografie"/>
                <w:rPr>
                  <w:noProof/>
                </w:rPr>
              </w:pPr>
              <w:r>
                <w:rPr>
                  <w:noProof/>
                </w:rPr>
                <w:t xml:space="preserve">Krul, A. (2014, 04 24). </w:t>
              </w:r>
              <w:r>
                <w:rPr>
                  <w:i/>
                  <w:iCs/>
                  <w:noProof/>
                </w:rPr>
                <w:t>Deskreserach</w:t>
              </w:r>
              <w:r>
                <w:rPr>
                  <w:noProof/>
                </w:rPr>
                <w:t>. Opgeroepen op 02 25, 2016, van scribbr: https://www.scribbr.nl/scriptie-structuur/hoe-doe-je-deskresearch/</w:t>
              </w:r>
            </w:p>
            <w:p w14:paraId="45C70446" w14:textId="77777777" w:rsidR="000901F6" w:rsidRPr="000901F6" w:rsidRDefault="000901F6" w:rsidP="000901F6"/>
            <w:p w14:paraId="44E0DFDC" w14:textId="77777777" w:rsidR="000901F6" w:rsidRDefault="000901F6" w:rsidP="000901F6">
              <w:pPr>
                <w:pStyle w:val="Bibliografie"/>
                <w:rPr>
                  <w:noProof/>
                </w:rPr>
              </w:pPr>
              <w:r>
                <w:rPr>
                  <w:noProof/>
                </w:rPr>
                <w:t xml:space="preserve">Kyla. (2013, 06 21). </w:t>
              </w:r>
              <w:r>
                <w:rPr>
                  <w:i/>
                  <w:iCs/>
                  <w:noProof/>
                </w:rPr>
                <w:t>intriqueme.</w:t>
              </w:r>
              <w:r>
                <w:rPr>
                  <w:noProof/>
                </w:rPr>
                <w:t xml:space="preserve"> Opgeroepen op 04 12, 2016, van wow-factor: https://intrigueme.ca/blog/2013/06/26/wow-factor/</w:t>
              </w:r>
            </w:p>
            <w:p w14:paraId="07248ECE" w14:textId="77777777" w:rsidR="000901F6" w:rsidRPr="000901F6" w:rsidRDefault="000901F6" w:rsidP="000901F6"/>
            <w:p w14:paraId="01F8E134" w14:textId="77777777" w:rsidR="000901F6" w:rsidRDefault="000901F6" w:rsidP="000901F6">
              <w:pPr>
                <w:pStyle w:val="Bibliografie"/>
                <w:rPr>
                  <w:noProof/>
                </w:rPr>
              </w:pPr>
              <w:r>
                <w:rPr>
                  <w:noProof/>
                </w:rPr>
                <w:t xml:space="preserve">Loohuis, K. (2016, 01 19). </w:t>
              </w:r>
              <w:r>
                <w:rPr>
                  <w:i/>
                  <w:iCs/>
                  <w:noProof/>
                </w:rPr>
                <w:t>hoe bepaal mijn doelgroep</w:t>
              </w:r>
              <w:r>
                <w:rPr>
                  <w:noProof/>
                </w:rPr>
                <w:t>. Opgeroepen op 04 12, 2016, van MKB service desk: http://www.mkbservicedesk.nl/928/hoe-bepaal-mijn-doelgroep.htm</w:t>
              </w:r>
            </w:p>
            <w:p w14:paraId="69716C18" w14:textId="77777777" w:rsidR="000901F6" w:rsidRPr="000901F6" w:rsidRDefault="000901F6" w:rsidP="000901F6"/>
            <w:p w14:paraId="43E4390B" w14:textId="77777777" w:rsidR="000901F6" w:rsidRDefault="000901F6" w:rsidP="000901F6">
              <w:pPr>
                <w:pStyle w:val="Bibliografie"/>
                <w:rPr>
                  <w:noProof/>
                </w:rPr>
              </w:pPr>
              <w:r>
                <w:rPr>
                  <w:noProof/>
                </w:rPr>
                <w:t xml:space="preserve">Looy, B. v. (2003). An Integrated Approach. In B. v. Looy, </w:t>
              </w:r>
              <w:r>
                <w:rPr>
                  <w:i/>
                  <w:iCs/>
                  <w:noProof/>
                </w:rPr>
                <w:t>Service Management</w:t>
              </w:r>
              <w:r>
                <w:rPr>
                  <w:noProof/>
                </w:rPr>
                <w:t xml:space="preserve"> (2 ed., Vol. 2, p. 29). Harlow, Essex, England: Pearson Education Limited.</w:t>
              </w:r>
            </w:p>
            <w:p w14:paraId="6603F51B" w14:textId="77777777" w:rsidR="000901F6" w:rsidRPr="000901F6" w:rsidRDefault="000901F6" w:rsidP="000901F6"/>
            <w:p w14:paraId="256D3AD5" w14:textId="77777777" w:rsidR="000901F6" w:rsidRDefault="000901F6" w:rsidP="000901F6">
              <w:pPr>
                <w:pStyle w:val="Bibliografie"/>
                <w:rPr>
                  <w:noProof/>
                </w:rPr>
              </w:pPr>
              <w:r>
                <w:rPr>
                  <w:noProof/>
                </w:rPr>
                <w:t xml:space="preserve">Looy, B. v. (2003). Service Management. In G. e. Looy, </w:t>
              </w:r>
              <w:r>
                <w:rPr>
                  <w:i/>
                  <w:iCs/>
                  <w:noProof/>
                </w:rPr>
                <w:t>Servicemanagement</w:t>
              </w:r>
              <w:r>
                <w:rPr>
                  <w:noProof/>
                </w:rPr>
                <w:t xml:space="preserve"> (Vol. 2, p. 529). Harlow, England: Pearson Education Limited 2003.</w:t>
              </w:r>
            </w:p>
            <w:p w14:paraId="22937784" w14:textId="77777777" w:rsidR="000901F6" w:rsidRPr="000901F6" w:rsidRDefault="000901F6" w:rsidP="000901F6"/>
            <w:p w14:paraId="6A76D412" w14:textId="77777777" w:rsidR="000901F6" w:rsidRDefault="000901F6" w:rsidP="000901F6">
              <w:pPr>
                <w:pStyle w:val="Bibliografie"/>
                <w:rPr>
                  <w:noProof/>
                </w:rPr>
              </w:pPr>
              <w:r>
                <w:rPr>
                  <w:noProof/>
                </w:rPr>
                <w:t xml:space="preserve">Looy, B. v. (2003). The cycle of succes . In B. v. Looy, </w:t>
              </w:r>
              <w:r>
                <w:rPr>
                  <w:i/>
                  <w:iCs/>
                  <w:noProof/>
                </w:rPr>
                <w:t>Service Management</w:t>
              </w:r>
              <w:r>
                <w:rPr>
                  <w:noProof/>
                </w:rPr>
                <w:t xml:space="preserve"> (Vol. 3, p. 529). Harlow, Essex, England: Pearson Education.</w:t>
              </w:r>
            </w:p>
            <w:p w14:paraId="57DCF53A" w14:textId="77777777" w:rsidR="000901F6" w:rsidRPr="000901F6" w:rsidRDefault="000901F6" w:rsidP="000901F6"/>
            <w:p w14:paraId="6BB29672" w14:textId="77777777" w:rsidR="000901F6" w:rsidRDefault="000901F6" w:rsidP="000901F6">
              <w:pPr>
                <w:pStyle w:val="Bibliografie"/>
                <w:rPr>
                  <w:noProof/>
                </w:rPr>
              </w:pPr>
              <w:r>
                <w:rPr>
                  <w:i/>
                  <w:iCs/>
                  <w:noProof/>
                </w:rPr>
                <w:t>Loyaal</w:t>
              </w:r>
              <w:r>
                <w:rPr>
                  <w:noProof/>
                </w:rPr>
                <w:t>. (2015, 04 01). Opgehaald van ensie: https://www.ensie.nl/redactie-ensie/loyaal</w:t>
              </w:r>
            </w:p>
            <w:p w14:paraId="2E5408CB" w14:textId="77777777" w:rsidR="000901F6" w:rsidRPr="000901F6" w:rsidRDefault="000901F6" w:rsidP="000901F6"/>
            <w:p w14:paraId="52B88684" w14:textId="77777777" w:rsidR="000901F6" w:rsidRDefault="000901F6" w:rsidP="000901F6">
              <w:pPr>
                <w:pStyle w:val="Bibliografie"/>
                <w:rPr>
                  <w:noProof/>
                </w:rPr>
              </w:pPr>
              <w:r>
                <w:rPr>
                  <w:i/>
                  <w:iCs/>
                  <w:noProof/>
                </w:rPr>
                <w:lastRenderedPageBreak/>
                <w:t>Macroeconomie.</w:t>
              </w:r>
              <w:r>
                <w:rPr>
                  <w:noProof/>
                </w:rPr>
                <w:t xml:space="preserve"> (2009). Opgeroepen op 02 09, 2016, van Homepage.vu.ac.be: </w:t>
              </w:r>
            </w:p>
            <w:p w14:paraId="3D42806F" w14:textId="0C0D44A2" w:rsidR="000901F6" w:rsidRDefault="000901F6" w:rsidP="000901F6">
              <w:pPr>
                <w:pStyle w:val="Bibliografie"/>
                <w:rPr>
                  <w:noProof/>
                </w:rPr>
              </w:pPr>
              <w:r>
                <w:rPr>
                  <w:noProof/>
                </w:rPr>
                <w:t>http://homepages.vub.ac.be/~lmahens//ECN250_Woordenlijst.pdf</w:t>
              </w:r>
            </w:p>
            <w:p w14:paraId="26262603" w14:textId="77777777" w:rsidR="000901F6" w:rsidRPr="000901F6" w:rsidRDefault="000901F6" w:rsidP="000901F6"/>
            <w:p w14:paraId="208CFC96" w14:textId="77777777" w:rsidR="000901F6" w:rsidRDefault="000901F6" w:rsidP="000901F6">
              <w:pPr>
                <w:pStyle w:val="Bibliografie"/>
                <w:rPr>
                  <w:noProof/>
                </w:rPr>
              </w:pPr>
              <w:r>
                <w:rPr>
                  <w:noProof/>
                </w:rPr>
                <w:t xml:space="preserve">Marcus, N. v. Organisatie en Management. In N. v. Marcus, </w:t>
              </w:r>
              <w:r>
                <w:rPr>
                  <w:i/>
                  <w:iCs/>
                  <w:noProof/>
                </w:rPr>
                <w:t>Organisatie en Management</w:t>
              </w:r>
              <w:r>
                <w:rPr>
                  <w:noProof/>
                </w:rPr>
                <w:t xml:space="preserve"> </w:t>
              </w:r>
            </w:p>
            <w:p w14:paraId="3B460741" w14:textId="5BC2C282" w:rsidR="000901F6" w:rsidRDefault="000901F6" w:rsidP="000901F6">
              <w:pPr>
                <w:pStyle w:val="Bibliografie"/>
                <w:rPr>
                  <w:noProof/>
                </w:rPr>
              </w:pPr>
              <w:r>
                <w:rPr>
                  <w:noProof/>
                </w:rPr>
                <w:t>(Vol. C, p. 410). Houten, Groningen, Nederalnd: Noordhoff UItgevers.</w:t>
              </w:r>
            </w:p>
            <w:p w14:paraId="1947F810" w14:textId="77777777" w:rsidR="000901F6" w:rsidRPr="000901F6" w:rsidRDefault="000901F6" w:rsidP="000901F6"/>
            <w:p w14:paraId="089115CB" w14:textId="77777777" w:rsidR="000901F6" w:rsidRDefault="000901F6" w:rsidP="000901F6">
              <w:pPr>
                <w:pStyle w:val="Bibliografie"/>
                <w:rPr>
                  <w:noProof/>
                </w:rPr>
              </w:pPr>
              <w:r>
                <w:rPr>
                  <w:noProof/>
                </w:rPr>
                <w:t xml:space="preserve">Meulendijks, R. (2015, 06 22). </w:t>
              </w:r>
              <w:r>
                <w:rPr>
                  <w:i/>
                  <w:iCs/>
                  <w:noProof/>
                </w:rPr>
                <w:t>Trends-en-ontwikkelingen</w:t>
              </w:r>
              <w:r>
                <w:rPr>
                  <w:noProof/>
                </w:rPr>
                <w:t>. Opgeroepen op 12 22, 2015, van Wikiweb: http://www.wikiweb.nl/mro/trends-en-ontwikkelingen/</w:t>
              </w:r>
            </w:p>
            <w:p w14:paraId="4AC1459E" w14:textId="77777777" w:rsidR="000901F6" w:rsidRPr="000901F6" w:rsidRDefault="000901F6" w:rsidP="000901F6"/>
            <w:p w14:paraId="40FDC3AB" w14:textId="77777777" w:rsidR="000901F6" w:rsidRDefault="000901F6" w:rsidP="000901F6">
              <w:pPr>
                <w:pStyle w:val="Bibliografie"/>
                <w:rPr>
                  <w:noProof/>
                </w:rPr>
              </w:pPr>
              <w:r>
                <w:rPr>
                  <w:noProof/>
                </w:rPr>
                <w:t xml:space="preserve">NBTC. (2015). </w:t>
              </w:r>
              <w:r>
                <w:rPr>
                  <w:i/>
                  <w:iCs/>
                  <w:noProof/>
                </w:rPr>
                <w:t>Kerncijfers nbtc.</w:t>
              </w:r>
              <w:r>
                <w:rPr>
                  <w:noProof/>
                </w:rPr>
                <w:t xml:space="preserve"> NBTC, Gastvrijheidsinductrie. Den Haag: NBTC.</w:t>
              </w:r>
            </w:p>
            <w:p w14:paraId="29B6516D" w14:textId="77777777" w:rsidR="000901F6" w:rsidRPr="000901F6" w:rsidRDefault="000901F6" w:rsidP="000901F6"/>
            <w:p w14:paraId="6248566E" w14:textId="77777777" w:rsidR="000901F6" w:rsidRDefault="000901F6" w:rsidP="000901F6">
              <w:pPr>
                <w:pStyle w:val="Bibliografie"/>
                <w:rPr>
                  <w:noProof/>
                </w:rPr>
              </w:pPr>
              <w:r>
                <w:rPr>
                  <w:noProof/>
                </w:rPr>
                <w:t xml:space="preserve">NBTC. (2015). </w:t>
              </w:r>
              <w:r>
                <w:rPr>
                  <w:i/>
                  <w:iCs/>
                  <w:noProof/>
                </w:rPr>
                <w:t>MarketScan 2015 Duitsland.</w:t>
              </w:r>
              <w:r>
                <w:rPr>
                  <w:noProof/>
                </w:rPr>
                <w:t xml:space="preserve"> NBTC, NBTC Duitsland. Den Haag: NBTC.</w:t>
              </w:r>
            </w:p>
            <w:p w14:paraId="525E8D13" w14:textId="77777777" w:rsidR="000901F6" w:rsidRDefault="000901F6" w:rsidP="000901F6">
              <w:pPr>
                <w:pStyle w:val="Bibliografie"/>
                <w:rPr>
                  <w:noProof/>
                </w:rPr>
              </w:pPr>
            </w:p>
            <w:p w14:paraId="0C28959A" w14:textId="77777777" w:rsidR="000901F6" w:rsidRDefault="000901F6" w:rsidP="000901F6">
              <w:pPr>
                <w:pStyle w:val="Bibliografie"/>
                <w:rPr>
                  <w:noProof/>
                </w:rPr>
              </w:pPr>
              <w:r>
                <w:rPr>
                  <w:noProof/>
                </w:rPr>
                <w:t xml:space="preserve">NBTC. (2015). </w:t>
              </w:r>
              <w:r>
                <w:rPr>
                  <w:i/>
                  <w:iCs/>
                  <w:noProof/>
                </w:rPr>
                <w:t>MarketScan, België.</w:t>
              </w:r>
              <w:r>
                <w:rPr>
                  <w:noProof/>
                </w:rPr>
                <w:t xml:space="preserve"> NBTC, NBTC, België. Den haag: NBTC.</w:t>
              </w:r>
            </w:p>
            <w:p w14:paraId="105700E0" w14:textId="77777777" w:rsidR="000901F6" w:rsidRDefault="000901F6" w:rsidP="000901F6">
              <w:pPr>
                <w:pStyle w:val="Bibliografie"/>
                <w:rPr>
                  <w:noProof/>
                </w:rPr>
              </w:pPr>
            </w:p>
            <w:p w14:paraId="0BFFEE0B" w14:textId="77777777" w:rsidR="000901F6" w:rsidRDefault="000901F6" w:rsidP="000901F6">
              <w:pPr>
                <w:pStyle w:val="Bibliografie"/>
                <w:rPr>
                  <w:noProof/>
                </w:rPr>
              </w:pPr>
              <w:r>
                <w:rPr>
                  <w:noProof/>
                </w:rPr>
                <w:t xml:space="preserve">NBTC. (2015). </w:t>
              </w:r>
              <w:r>
                <w:rPr>
                  <w:i/>
                  <w:iCs/>
                  <w:noProof/>
                </w:rPr>
                <w:t>MarketScan, Groot-Brittannië.</w:t>
              </w:r>
              <w:r>
                <w:rPr>
                  <w:noProof/>
                </w:rPr>
                <w:t xml:space="preserve"> NBTC, NBTC, Groot-Brittannië. Den Haag: NBTC.</w:t>
              </w:r>
            </w:p>
            <w:p w14:paraId="74C94539" w14:textId="77777777" w:rsidR="000901F6" w:rsidRDefault="000901F6" w:rsidP="000901F6">
              <w:pPr>
                <w:pStyle w:val="Bibliografie"/>
                <w:rPr>
                  <w:noProof/>
                </w:rPr>
              </w:pPr>
            </w:p>
            <w:p w14:paraId="745BDF34" w14:textId="77777777" w:rsidR="000901F6" w:rsidRDefault="000901F6" w:rsidP="000901F6">
              <w:pPr>
                <w:pStyle w:val="Bibliografie"/>
                <w:rPr>
                  <w:noProof/>
                </w:rPr>
              </w:pPr>
              <w:r>
                <w:rPr>
                  <w:noProof/>
                </w:rPr>
                <w:t xml:space="preserve">NBTC. (2015). </w:t>
              </w:r>
              <w:r>
                <w:rPr>
                  <w:i/>
                  <w:iCs/>
                  <w:noProof/>
                </w:rPr>
                <w:t>Nederlandse vakantiemarkt.</w:t>
              </w:r>
              <w:r>
                <w:rPr>
                  <w:noProof/>
                </w:rPr>
                <w:t xml:space="preserve"> Opgehaald van Kerncijfers nbtc: http://kerncijfers.nbtc.nl/nl/magazine/8374/764282/nederlandse_vakantiemarkt.html</w:t>
              </w:r>
            </w:p>
            <w:p w14:paraId="68719038" w14:textId="77777777" w:rsidR="000901F6" w:rsidRDefault="000901F6" w:rsidP="000901F6">
              <w:pPr>
                <w:pStyle w:val="Bibliografie"/>
                <w:rPr>
                  <w:noProof/>
                </w:rPr>
              </w:pPr>
            </w:p>
            <w:p w14:paraId="038ECB79" w14:textId="77777777" w:rsidR="000901F6" w:rsidRDefault="000901F6" w:rsidP="000901F6">
              <w:pPr>
                <w:pStyle w:val="Bibliografie"/>
                <w:rPr>
                  <w:noProof/>
                </w:rPr>
              </w:pPr>
              <w:r>
                <w:rPr>
                  <w:noProof/>
                </w:rPr>
                <w:t xml:space="preserve">Noij, A. (2014, 04 10). </w:t>
              </w:r>
              <w:r>
                <w:rPr>
                  <w:i/>
                  <w:iCs/>
                  <w:noProof/>
                </w:rPr>
                <w:t>zakelijke restaurant</w:t>
              </w:r>
              <w:r>
                <w:rPr>
                  <w:noProof/>
                </w:rPr>
                <w:t>. Opgeroepen op 02 25, 2016, van Aandacht 4 all: http://www.aandacht4all.nl/zakelijk-restaurant/</w:t>
              </w:r>
            </w:p>
            <w:p w14:paraId="67B69F90" w14:textId="77777777" w:rsidR="000901F6" w:rsidRDefault="000901F6" w:rsidP="000901F6">
              <w:pPr>
                <w:pStyle w:val="Bibliografie"/>
                <w:rPr>
                  <w:i/>
                  <w:iCs/>
                  <w:noProof/>
                </w:rPr>
              </w:pPr>
            </w:p>
            <w:p w14:paraId="1820A4EB" w14:textId="77777777" w:rsidR="000901F6" w:rsidRDefault="000901F6" w:rsidP="000901F6">
              <w:pPr>
                <w:pStyle w:val="Bibliografie"/>
                <w:rPr>
                  <w:noProof/>
                </w:rPr>
              </w:pPr>
              <w:r>
                <w:rPr>
                  <w:i/>
                  <w:iCs/>
                  <w:noProof/>
                </w:rPr>
                <w:t>reishonger</w:t>
              </w:r>
              <w:r>
                <w:rPr>
                  <w:noProof/>
                </w:rPr>
                <w:t>. (2015, 12 03). Opgeroepen op 05 11, 2016, van reishonger: http://www.reishonger.nl/reisnieuws/trends-voor-2016/</w:t>
              </w:r>
            </w:p>
            <w:p w14:paraId="641454BE" w14:textId="77777777" w:rsidR="000901F6" w:rsidRDefault="000901F6" w:rsidP="000901F6">
              <w:pPr>
                <w:pStyle w:val="Bibliografie"/>
                <w:rPr>
                  <w:noProof/>
                </w:rPr>
              </w:pPr>
            </w:p>
            <w:p w14:paraId="37639B8C" w14:textId="77777777" w:rsidR="000901F6" w:rsidRDefault="000901F6" w:rsidP="000901F6">
              <w:pPr>
                <w:pStyle w:val="Bibliografie"/>
                <w:rPr>
                  <w:noProof/>
                </w:rPr>
              </w:pPr>
              <w:r>
                <w:rPr>
                  <w:noProof/>
                </w:rPr>
                <w:t>Ruis, D. (2016, 04 12). Historie Torpedoloods / Badhuis. (L. Zuiderwijk, Interviewer) Hoek van Holland, Zuid-Holland, Nederland.</w:t>
              </w:r>
            </w:p>
            <w:p w14:paraId="7B03D968" w14:textId="77777777" w:rsidR="000901F6" w:rsidRDefault="000901F6" w:rsidP="000901F6">
              <w:pPr>
                <w:pStyle w:val="Bibliografie"/>
                <w:rPr>
                  <w:noProof/>
                </w:rPr>
              </w:pPr>
            </w:p>
            <w:p w14:paraId="03530AFA" w14:textId="77777777" w:rsidR="000901F6" w:rsidRDefault="000901F6" w:rsidP="000901F6">
              <w:pPr>
                <w:pStyle w:val="Bibliografie"/>
                <w:rPr>
                  <w:noProof/>
                </w:rPr>
              </w:pPr>
              <w:r>
                <w:rPr>
                  <w:noProof/>
                </w:rPr>
                <w:t xml:space="preserve">Schop, G. (2016, april 14). </w:t>
              </w:r>
              <w:r>
                <w:rPr>
                  <w:i/>
                  <w:iCs/>
                  <w:noProof/>
                </w:rPr>
                <w:t>projectmanagement</w:t>
              </w:r>
              <w:r>
                <w:rPr>
                  <w:noProof/>
                </w:rPr>
                <w:t>. Opgeroepen op april 23, 2016, van http://www.gertjanschop.com/projectmanagement/id34.html</w:t>
              </w:r>
            </w:p>
            <w:p w14:paraId="5DB8698F" w14:textId="77777777" w:rsidR="000901F6" w:rsidRDefault="000901F6" w:rsidP="000901F6">
              <w:pPr>
                <w:pStyle w:val="Bibliografie"/>
                <w:rPr>
                  <w:noProof/>
                </w:rPr>
              </w:pPr>
            </w:p>
            <w:p w14:paraId="23D8C661" w14:textId="77777777" w:rsidR="000901F6" w:rsidRDefault="000901F6" w:rsidP="000901F6">
              <w:pPr>
                <w:pStyle w:val="Bibliografie"/>
                <w:rPr>
                  <w:noProof/>
                </w:rPr>
              </w:pPr>
              <w:r>
                <w:rPr>
                  <w:noProof/>
                </w:rPr>
                <w:t>Tabor, A. (2016, 04 23). Financiele onderdeel Hotel MIJN Badhuis. (L. Zuiderwijk, Interviewer)</w:t>
              </w:r>
            </w:p>
            <w:p w14:paraId="06B679AE" w14:textId="77777777" w:rsidR="000901F6" w:rsidRDefault="000901F6" w:rsidP="000901F6">
              <w:pPr>
                <w:pStyle w:val="Bibliografie"/>
                <w:rPr>
                  <w:i/>
                  <w:iCs/>
                  <w:noProof/>
                </w:rPr>
              </w:pPr>
            </w:p>
            <w:p w14:paraId="4E3F3B80" w14:textId="77777777" w:rsidR="000901F6" w:rsidRDefault="000901F6" w:rsidP="000901F6">
              <w:pPr>
                <w:pStyle w:val="Bibliografie"/>
                <w:rPr>
                  <w:noProof/>
                </w:rPr>
              </w:pPr>
              <w:r>
                <w:rPr>
                  <w:i/>
                  <w:iCs/>
                  <w:noProof/>
                </w:rPr>
                <w:t>toegevoegde waarde</w:t>
              </w:r>
              <w:r>
                <w:rPr>
                  <w:noProof/>
                </w:rPr>
                <w:t>. (sd). Opgeroepen op 02 22, 2016, van Synoniemen.net: http://synoniemen.net/index.php?zoekterm=toegevoegde+waarde</w:t>
              </w:r>
            </w:p>
            <w:p w14:paraId="2166BCD0" w14:textId="77777777" w:rsidR="000901F6" w:rsidRDefault="000901F6" w:rsidP="000901F6">
              <w:pPr>
                <w:pStyle w:val="Bibliografie"/>
                <w:rPr>
                  <w:noProof/>
                </w:rPr>
              </w:pPr>
            </w:p>
            <w:p w14:paraId="6ADA7A2F" w14:textId="77777777" w:rsidR="000901F6" w:rsidRDefault="000901F6" w:rsidP="000901F6">
              <w:pPr>
                <w:pStyle w:val="Bibliografie"/>
                <w:rPr>
                  <w:noProof/>
                </w:rPr>
              </w:pPr>
              <w:r>
                <w:rPr>
                  <w:noProof/>
                </w:rPr>
                <w:t xml:space="preserve">travel, f. f. (2011, 06 01). </w:t>
              </w:r>
              <w:r>
                <w:rPr>
                  <w:i/>
                  <w:iCs/>
                  <w:noProof/>
                </w:rPr>
                <w:t>wensen van gezinnen</w:t>
              </w:r>
              <w:r>
                <w:rPr>
                  <w:noProof/>
                </w:rPr>
                <w:t xml:space="preserve">. Opgeroepen op 02 23, 2016, van pretwerk: http://pretwerk.nl/topnieuws/wensen-stress-en-ergernissen-van-jonge-gezinnen-op-vakantie/5049 </w:t>
              </w:r>
            </w:p>
            <w:p w14:paraId="7D663EAB" w14:textId="77777777" w:rsidR="000901F6" w:rsidRDefault="000901F6" w:rsidP="000901F6">
              <w:pPr>
                <w:pStyle w:val="Bibliografie"/>
                <w:rPr>
                  <w:noProof/>
                </w:rPr>
              </w:pPr>
            </w:p>
            <w:p w14:paraId="5A8E515D" w14:textId="77777777" w:rsidR="000901F6" w:rsidRDefault="000901F6" w:rsidP="000901F6">
              <w:pPr>
                <w:pStyle w:val="Bibliografie"/>
                <w:rPr>
                  <w:noProof/>
                </w:rPr>
              </w:pPr>
              <w:r>
                <w:rPr>
                  <w:noProof/>
                </w:rPr>
                <w:t>Tuddenham, d. h. (2016, 02 22). Behoefte mindervalide in hotels. (L. Zuiderwijk, Interviewer)</w:t>
              </w:r>
            </w:p>
            <w:p w14:paraId="20D43308" w14:textId="77777777" w:rsidR="000901F6" w:rsidRDefault="000901F6" w:rsidP="000901F6">
              <w:pPr>
                <w:pStyle w:val="Bibliografie"/>
                <w:rPr>
                  <w:noProof/>
                </w:rPr>
              </w:pPr>
              <w:r>
                <w:rPr>
                  <w:noProof/>
                </w:rPr>
                <w:t xml:space="preserve">Verhoorn, L. (2015, 06 09). </w:t>
              </w:r>
              <w:r>
                <w:rPr>
                  <w:i/>
                  <w:iCs/>
                  <w:noProof/>
                </w:rPr>
                <w:t>Trends-en-ontwikkelingen</w:t>
              </w:r>
              <w:r>
                <w:rPr>
                  <w:noProof/>
                </w:rPr>
                <w:t>. Opgeroepen op 12 22, 2016, van wikiweb: http://www.wikiweb.nl/mro/trends-en-ontwikkelingen/</w:t>
              </w:r>
            </w:p>
            <w:p w14:paraId="567F0E6C" w14:textId="77777777" w:rsidR="000901F6" w:rsidRDefault="000901F6" w:rsidP="000901F6">
              <w:pPr>
                <w:pStyle w:val="Bibliografie"/>
                <w:rPr>
                  <w:noProof/>
                </w:rPr>
              </w:pPr>
            </w:p>
            <w:p w14:paraId="07B67002" w14:textId="77777777" w:rsidR="000901F6" w:rsidRDefault="000901F6" w:rsidP="000901F6">
              <w:pPr>
                <w:pStyle w:val="Bibliografie"/>
                <w:rPr>
                  <w:noProof/>
                </w:rPr>
              </w:pPr>
              <w:r>
                <w:rPr>
                  <w:noProof/>
                </w:rPr>
                <w:lastRenderedPageBreak/>
                <w:t xml:space="preserve">Verschoor, R. (2015, 06 18). </w:t>
              </w:r>
              <w:r>
                <w:rPr>
                  <w:i/>
                  <w:iCs/>
                  <w:noProof/>
                </w:rPr>
                <w:t>Trends-en-ontwikkelingen</w:t>
              </w:r>
              <w:r>
                <w:rPr>
                  <w:noProof/>
                </w:rPr>
                <w:t>. Opgeroepen op 12 22, 2015, van wikiweb: http://www.wikiweb.nl/mro/trends-en-ontwikkelingen/</w:t>
              </w:r>
            </w:p>
            <w:p w14:paraId="63591914" w14:textId="77777777" w:rsidR="000901F6" w:rsidRDefault="000901F6" w:rsidP="000901F6">
              <w:pPr>
                <w:pStyle w:val="Bibliografie"/>
                <w:rPr>
                  <w:noProof/>
                </w:rPr>
              </w:pPr>
            </w:p>
            <w:p w14:paraId="7CF3B5BE" w14:textId="77777777" w:rsidR="000901F6" w:rsidRDefault="000901F6" w:rsidP="000901F6">
              <w:pPr>
                <w:pStyle w:val="Bibliografie"/>
                <w:rPr>
                  <w:noProof/>
                </w:rPr>
              </w:pPr>
              <w:r>
                <w:rPr>
                  <w:noProof/>
                </w:rPr>
                <w:t xml:space="preserve">Vries, W. d. (2001). De levenscyclus van diensten. In P. v. W. de Vries, </w:t>
              </w:r>
              <w:r>
                <w:rPr>
                  <w:i/>
                  <w:iCs/>
                  <w:noProof/>
                </w:rPr>
                <w:t>Dienstenmarketing Management</w:t>
              </w:r>
              <w:r>
                <w:rPr>
                  <w:noProof/>
                </w:rPr>
                <w:t xml:space="preserve"> (Vol. 3, p. 478). Houten, Groningen, Nederland: Wolters-Noordhoff bv.</w:t>
              </w:r>
            </w:p>
            <w:p w14:paraId="6C23F7EB" w14:textId="77777777" w:rsidR="000901F6" w:rsidRDefault="000901F6" w:rsidP="000901F6">
              <w:pPr>
                <w:pStyle w:val="Bibliografie"/>
                <w:rPr>
                  <w:noProof/>
                </w:rPr>
              </w:pPr>
            </w:p>
            <w:p w14:paraId="2C9042FE" w14:textId="77777777" w:rsidR="000901F6" w:rsidRDefault="000901F6" w:rsidP="000901F6">
              <w:pPr>
                <w:pStyle w:val="Bibliografie"/>
                <w:rPr>
                  <w:noProof/>
                </w:rPr>
              </w:pPr>
              <w:r>
                <w:rPr>
                  <w:noProof/>
                </w:rPr>
                <w:t xml:space="preserve">Vries, W. d. (2001). Het Wheel van servicing. In P. v. W. de Vries, </w:t>
              </w:r>
              <w:r>
                <w:rPr>
                  <w:i/>
                  <w:iCs/>
                  <w:noProof/>
                </w:rPr>
                <w:t>Dienstenmarketing Management</w:t>
              </w:r>
              <w:r>
                <w:rPr>
                  <w:noProof/>
                </w:rPr>
                <w:t xml:space="preserve"> (Vol. 3, p. 478). Houten, Groningen, Nederland: Woltrs-Noordhoff bv.</w:t>
              </w:r>
            </w:p>
            <w:p w14:paraId="3AEAE28A" w14:textId="77777777" w:rsidR="000901F6" w:rsidRDefault="000901F6" w:rsidP="000901F6">
              <w:pPr>
                <w:pStyle w:val="Bibliografie"/>
                <w:rPr>
                  <w:noProof/>
                </w:rPr>
              </w:pPr>
            </w:p>
            <w:p w14:paraId="3566E59D" w14:textId="77777777" w:rsidR="000901F6" w:rsidRDefault="000901F6" w:rsidP="000901F6">
              <w:pPr>
                <w:pStyle w:val="Bibliografie"/>
                <w:rPr>
                  <w:noProof/>
                </w:rPr>
              </w:pPr>
              <w:r>
                <w:rPr>
                  <w:noProof/>
                </w:rPr>
                <w:t>Waaijer, C. (2016, 04 05). Doelgroep analyse stellen vrienschappelijk. (L. Zuiderwijk, Interviewer) Den Haag, Zuid-Holland, Nederland.</w:t>
              </w:r>
            </w:p>
            <w:p w14:paraId="60019ED3" w14:textId="77777777" w:rsidR="000901F6" w:rsidRDefault="000901F6" w:rsidP="000901F6">
              <w:pPr>
                <w:pStyle w:val="Bibliografie"/>
                <w:rPr>
                  <w:noProof/>
                </w:rPr>
              </w:pPr>
            </w:p>
            <w:p w14:paraId="47837B9F" w14:textId="77777777" w:rsidR="000901F6" w:rsidRDefault="000901F6" w:rsidP="000901F6">
              <w:pPr>
                <w:pStyle w:val="Bibliografie"/>
                <w:rPr>
                  <w:noProof/>
                </w:rPr>
              </w:pPr>
              <w:r>
                <w:rPr>
                  <w:noProof/>
                </w:rPr>
                <w:t>Westerop, W. (2016, April 02). Behoefte Ouderen. (L. Zuiderwijk, Interviewer) Heilo, Noord-Holland, Nederland.</w:t>
              </w:r>
            </w:p>
            <w:p w14:paraId="3936E490" w14:textId="77777777" w:rsidR="000901F6" w:rsidRDefault="000901F6" w:rsidP="000901F6">
              <w:pPr>
                <w:pStyle w:val="Bibliografie"/>
                <w:rPr>
                  <w:noProof/>
                </w:rPr>
              </w:pPr>
            </w:p>
            <w:p w14:paraId="1A2A5676" w14:textId="77777777" w:rsidR="000901F6" w:rsidRDefault="000901F6" w:rsidP="000901F6">
              <w:pPr>
                <w:pStyle w:val="Bibliografie"/>
                <w:rPr>
                  <w:noProof/>
                </w:rPr>
              </w:pPr>
              <w:r>
                <w:rPr>
                  <w:noProof/>
                </w:rPr>
                <w:t xml:space="preserve">Zijlstra, L. (2010, Juni). </w:t>
              </w:r>
              <w:r>
                <w:rPr>
                  <w:i/>
                  <w:iCs/>
                  <w:noProof/>
                </w:rPr>
                <w:t>gastvrij zijn doe je zo</w:t>
              </w:r>
              <w:r>
                <w:rPr>
                  <w:noProof/>
                </w:rPr>
                <w:t>. Opgeroepen op 02 22, 2016, van Resolver.sabinfo: http://resolver.sabinfo.nl/?method=c_sabportal.act_serve_doc&amp;filename=/public/hbokennisbank/FE530A4C47EF2A72C1257A72006E209A_gastvrij-zijn-doe-je-zo.pdf</w:t>
              </w:r>
            </w:p>
            <w:p w14:paraId="54A4A13A" w14:textId="02443683" w:rsidR="004867FD" w:rsidRPr="003D0022" w:rsidRDefault="004867FD" w:rsidP="000901F6">
              <w:pPr>
                <w:rPr>
                  <w:sz w:val="22"/>
                  <w:szCs w:val="22"/>
                </w:rPr>
              </w:pPr>
              <w:r w:rsidRPr="003D0022">
                <w:rPr>
                  <w:b/>
                  <w:bCs/>
                  <w:noProof/>
                  <w:sz w:val="22"/>
                  <w:szCs w:val="22"/>
                </w:rPr>
                <w:fldChar w:fldCharType="end"/>
              </w:r>
            </w:p>
          </w:sdtContent>
        </w:sdt>
      </w:sdtContent>
    </w:sdt>
    <w:p w14:paraId="35D8E015" w14:textId="34E80A30" w:rsidR="004867FD" w:rsidRPr="003D0022" w:rsidRDefault="004867FD" w:rsidP="00046D0A">
      <w:pPr>
        <w:pStyle w:val="Kop1"/>
        <w:rPr>
          <w:sz w:val="22"/>
          <w:szCs w:val="22"/>
        </w:rPr>
      </w:pPr>
    </w:p>
    <w:sectPr w:rsidR="004867FD" w:rsidRPr="003D0022" w:rsidSect="009B5AA6">
      <w:type w:val="continuous"/>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2D069F" w14:textId="77777777" w:rsidR="00E15781" w:rsidRDefault="00E15781" w:rsidP="00FC6FF7">
      <w:r>
        <w:separator/>
      </w:r>
    </w:p>
  </w:endnote>
  <w:endnote w:type="continuationSeparator" w:id="0">
    <w:p w14:paraId="26DB3565" w14:textId="77777777" w:rsidR="00E15781" w:rsidRDefault="00E15781" w:rsidP="00FC6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ＭＳ Ｐ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MingLiU">
    <w:panose1 w:val="02020509000000000000"/>
    <w:charset w:val="88"/>
    <w:family w:val="auto"/>
    <w:pitch w:val="variable"/>
    <w:sig w:usb0="A00002FF" w:usb1="28CFFCFA" w:usb2="00000016" w:usb3="00000000" w:csb0="00100001"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46322" w14:textId="77777777" w:rsidR="00FC6FF7" w:rsidRDefault="00FC6FF7" w:rsidP="00AC6D3E">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00E82E49" w14:textId="77777777" w:rsidR="00FC6FF7" w:rsidRDefault="00FC6FF7" w:rsidP="00FC6FF7">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153A87" w14:textId="77777777" w:rsidR="00FC6FF7" w:rsidRDefault="00FC6FF7" w:rsidP="00AC6D3E">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48</w:t>
    </w:r>
    <w:r>
      <w:rPr>
        <w:rStyle w:val="Paginanummer"/>
      </w:rPr>
      <w:fldChar w:fldCharType="end"/>
    </w:r>
  </w:p>
  <w:p w14:paraId="45BFFB37" w14:textId="77777777" w:rsidR="00FC6FF7" w:rsidRDefault="00FC6FF7" w:rsidP="00FC6FF7">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4B890F" w14:textId="77777777" w:rsidR="00E15781" w:rsidRDefault="00E15781" w:rsidP="00FC6FF7">
      <w:r>
        <w:separator/>
      </w:r>
    </w:p>
  </w:footnote>
  <w:footnote w:type="continuationSeparator" w:id="0">
    <w:p w14:paraId="0F64F519" w14:textId="77777777" w:rsidR="00E15781" w:rsidRDefault="00E15781" w:rsidP="00FC6FF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4DCB"/>
    <w:multiLevelType w:val="multilevel"/>
    <w:tmpl w:val="3E8E3FC4"/>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68D741F"/>
    <w:multiLevelType w:val="hybridMultilevel"/>
    <w:tmpl w:val="B104931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DEF4A6D"/>
    <w:multiLevelType w:val="hybridMultilevel"/>
    <w:tmpl w:val="D10407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311D4"/>
    <w:multiLevelType w:val="multilevel"/>
    <w:tmpl w:val="C8E8017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
    <w:nsid w:val="12602EEF"/>
    <w:multiLevelType w:val="hybridMultilevel"/>
    <w:tmpl w:val="663469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2686359"/>
    <w:multiLevelType w:val="hybridMultilevel"/>
    <w:tmpl w:val="A5786B36"/>
    <w:lvl w:ilvl="0" w:tplc="AF3ABDDE">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B77AB7"/>
    <w:multiLevelType w:val="hybridMultilevel"/>
    <w:tmpl w:val="41F48D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AED32FE"/>
    <w:multiLevelType w:val="multilevel"/>
    <w:tmpl w:val="148E0184"/>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nsid w:val="1E101258"/>
    <w:multiLevelType w:val="hybridMultilevel"/>
    <w:tmpl w:val="566A7B7E"/>
    <w:lvl w:ilvl="0" w:tplc="752221CE">
      <w:numFmt w:val="bullet"/>
      <w:lvlText w:val="-"/>
      <w:lvlJc w:val="left"/>
      <w:pPr>
        <w:ind w:left="1080" w:hanging="360"/>
      </w:pPr>
      <w:rPr>
        <w:rFonts w:ascii="Arial" w:eastAsia="Times New Roman" w:hAnsi="Arial" w:cs="Arial" w:hint="default"/>
        <w:color w:val="222222"/>
        <w:sz w:val="19"/>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nsid w:val="21A85809"/>
    <w:multiLevelType w:val="hybridMultilevel"/>
    <w:tmpl w:val="5BA42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526DF2"/>
    <w:multiLevelType w:val="hybridMultilevel"/>
    <w:tmpl w:val="2068BFEC"/>
    <w:lvl w:ilvl="0" w:tplc="225EB7AE">
      <w:start w:val="5"/>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
    <w:nsid w:val="22623DB4"/>
    <w:multiLevelType w:val="hybridMultilevel"/>
    <w:tmpl w:val="DE3665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28DD4F2A"/>
    <w:multiLevelType w:val="hybridMultilevel"/>
    <w:tmpl w:val="754C50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693974"/>
    <w:multiLevelType w:val="multilevel"/>
    <w:tmpl w:val="AF829E4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4">
    <w:nsid w:val="2AFD737D"/>
    <w:multiLevelType w:val="hybridMultilevel"/>
    <w:tmpl w:val="B05EAD6A"/>
    <w:lvl w:ilvl="0" w:tplc="35A44B4A">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32B37A1"/>
    <w:multiLevelType w:val="multilevel"/>
    <w:tmpl w:val="8EDE62D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6">
    <w:nsid w:val="33C12554"/>
    <w:multiLevelType w:val="multilevel"/>
    <w:tmpl w:val="65C4ADFA"/>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357C0511"/>
    <w:multiLevelType w:val="hybridMultilevel"/>
    <w:tmpl w:val="D5D02600"/>
    <w:lvl w:ilvl="0" w:tplc="74705470">
      <w:start w:val="5"/>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nsid w:val="37AC0477"/>
    <w:multiLevelType w:val="multilevel"/>
    <w:tmpl w:val="E6BC41B6"/>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9">
    <w:nsid w:val="3B6D7330"/>
    <w:multiLevelType w:val="hybridMultilevel"/>
    <w:tmpl w:val="DA76810A"/>
    <w:lvl w:ilvl="0" w:tplc="7BAC0D06">
      <w:start w:val="200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D257E10"/>
    <w:multiLevelType w:val="multilevel"/>
    <w:tmpl w:val="1FEC1A92"/>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3EDA6966"/>
    <w:multiLevelType w:val="hybridMultilevel"/>
    <w:tmpl w:val="9AEA9B58"/>
    <w:lvl w:ilvl="0" w:tplc="35A44B4A">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3F06102D"/>
    <w:multiLevelType w:val="multilevel"/>
    <w:tmpl w:val="9866151E"/>
    <w:lvl w:ilvl="0">
      <w:start w:val="10"/>
      <w:numFmt w:val="decimal"/>
      <w:lvlText w:val="%1"/>
      <w:lvlJc w:val="left"/>
      <w:pPr>
        <w:ind w:left="400" w:hanging="400"/>
      </w:pPr>
      <w:rPr>
        <w:rFonts w:hint="default"/>
      </w:rPr>
    </w:lvl>
    <w:lvl w:ilvl="1">
      <w:start w:val="1"/>
      <w:numFmt w:val="decimal"/>
      <w:lvlText w:val="%1.%2"/>
      <w:lvlJc w:val="left"/>
      <w:pPr>
        <w:ind w:left="1120" w:hanging="4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3">
    <w:nsid w:val="48A0767E"/>
    <w:multiLevelType w:val="multilevel"/>
    <w:tmpl w:val="10641C3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4">
    <w:nsid w:val="4CF226DF"/>
    <w:multiLevelType w:val="hybridMultilevel"/>
    <w:tmpl w:val="23D272A4"/>
    <w:lvl w:ilvl="0" w:tplc="E76CA4B4">
      <w:start w:val="4"/>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5">
    <w:nsid w:val="5240207F"/>
    <w:multiLevelType w:val="hybridMultilevel"/>
    <w:tmpl w:val="D0C25E36"/>
    <w:lvl w:ilvl="0" w:tplc="92CE8976">
      <w:start w:val="1"/>
      <w:numFmt w:val="bullet"/>
      <w:lvlText w:val="•"/>
      <w:lvlJc w:val="left"/>
      <w:pPr>
        <w:tabs>
          <w:tab w:val="num" w:pos="720"/>
        </w:tabs>
        <w:ind w:left="720" w:hanging="360"/>
      </w:pPr>
      <w:rPr>
        <w:rFonts w:ascii="Times New Roman" w:hAnsi="Times New Roman" w:hint="default"/>
      </w:rPr>
    </w:lvl>
    <w:lvl w:ilvl="1" w:tplc="086A46F6" w:tentative="1">
      <w:start w:val="1"/>
      <w:numFmt w:val="bullet"/>
      <w:lvlText w:val="•"/>
      <w:lvlJc w:val="left"/>
      <w:pPr>
        <w:tabs>
          <w:tab w:val="num" w:pos="1440"/>
        </w:tabs>
        <w:ind w:left="1440" w:hanging="360"/>
      </w:pPr>
      <w:rPr>
        <w:rFonts w:ascii="Times New Roman" w:hAnsi="Times New Roman" w:hint="default"/>
      </w:rPr>
    </w:lvl>
    <w:lvl w:ilvl="2" w:tplc="CC185BB0" w:tentative="1">
      <w:start w:val="1"/>
      <w:numFmt w:val="bullet"/>
      <w:lvlText w:val="•"/>
      <w:lvlJc w:val="left"/>
      <w:pPr>
        <w:tabs>
          <w:tab w:val="num" w:pos="2160"/>
        </w:tabs>
        <w:ind w:left="2160" w:hanging="360"/>
      </w:pPr>
      <w:rPr>
        <w:rFonts w:ascii="Times New Roman" w:hAnsi="Times New Roman" w:hint="default"/>
      </w:rPr>
    </w:lvl>
    <w:lvl w:ilvl="3" w:tplc="D45667B8" w:tentative="1">
      <w:start w:val="1"/>
      <w:numFmt w:val="bullet"/>
      <w:lvlText w:val="•"/>
      <w:lvlJc w:val="left"/>
      <w:pPr>
        <w:tabs>
          <w:tab w:val="num" w:pos="2880"/>
        </w:tabs>
        <w:ind w:left="2880" w:hanging="360"/>
      </w:pPr>
      <w:rPr>
        <w:rFonts w:ascii="Times New Roman" w:hAnsi="Times New Roman" w:hint="default"/>
      </w:rPr>
    </w:lvl>
    <w:lvl w:ilvl="4" w:tplc="6E90E274" w:tentative="1">
      <w:start w:val="1"/>
      <w:numFmt w:val="bullet"/>
      <w:lvlText w:val="•"/>
      <w:lvlJc w:val="left"/>
      <w:pPr>
        <w:tabs>
          <w:tab w:val="num" w:pos="3600"/>
        </w:tabs>
        <w:ind w:left="3600" w:hanging="360"/>
      </w:pPr>
      <w:rPr>
        <w:rFonts w:ascii="Times New Roman" w:hAnsi="Times New Roman" w:hint="default"/>
      </w:rPr>
    </w:lvl>
    <w:lvl w:ilvl="5" w:tplc="21CE2A3A" w:tentative="1">
      <w:start w:val="1"/>
      <w:numFmt w:val="bullet"/>
      <w:lvlText w:val="•"/>
      <w:lvlJc w:val="left"/>
      <w:pPr>
        <w:tabs>
          <w:tab w:val="num" w:pos="4320"/>
        </w:tabs>
        <w:ind w:left="4320" w:hanging="360"/>
      </w:pPr>
      <w:rPr>
        <w:rFonts w:ascii="Times New Roman" w:hAnsi="Times New Roman" w:hint="default"/>
      </w:rPr>
    </w:lvl>
    <w:lvl w:ilvl="6" w:tplc="444C9176" w:tentative="1">
      <w:start w:val="1"/>
      <w:numFmt w:val="bullet"/>
      <w:lvlText w:val="•"/>
      <w:lvlJc w:val="left"/>
      <w:pPr>
        <w:tabs>
          <w:tab w:val="num" w:pos="5040"/>
        </w:tabs>
        <w:ind w:left="5040" w:hanging="360"/>
      </w:pPr>
      <w:rPr>
        <w:rFonts w:ascii="Times New Roman" w:hAnsi="Times New Roman" w:hint="default"/>
      </w:rPr>
    </w:lvl>
    <w:lvl w:ilvl="7" w:tplc="E320FB94" w:tentative="1">
      <w:start w:val="1"/>
      <w:numFmt w:val="bullet"/>
      <w:lvlText w:val="•"/>
      <w:lvlJc w:val="left"/>
      <w:pPr>
        <w:tabs>
          <w:tab w:val="num" w:pos="5760"/>
        </w:tabs>
        <w:ind w:left="5760" w:hanging="360"/>
      </w:pPr>
      <w:rPr>
        <w:rFonts w:ascii="Times New Roman" w:hAnsi="Times New Roman" w:hint="default"/>
      </w:rPr>
    </w:lvl>
    <w:lvl w:ilvl="8" w:tplc="FEA25BDE"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3AB0C9E"/>
    <w:multiLevelType w:val="multilevel"/>
    <w:tmpl w:val="6AA6F392"/>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56DE5CA0"/>
    <w:multiLevelType w:val="multilevel"/>
    <w:tmpl w:val="7D1C17A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575C2F01"/>
    <w:multiLevelType w:val="hybridMultilevel"/>
    <w:tmpl w:val="EF40153A"/>
    <w:lvl w:ilvl="0" w:tplc="35A44B4A">
      <w:numFmt w:val="bullet"/>
      <w:lvlText w:val="-"/>
      <w:lvlJc w:val="left"/>
      <w:pPr>
        <w:ind w:left="720" w:hanging="360"/>
      </w:pPr>
      <w:rPr>
        <w:rFonts w:ascii="Calibri" w:eastAsia="Times New Roman"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5A151986"/>
    <w:multiLevelType w:val="multilevel"/>
    <w:tmpl w:val="E47640A0"/>
    <w:lvl w:ilvl="0">
      <w:start w:val="12"/>
      <w:numFmt w:val="decimal"/>
      <w:lvlText w:val="%1"/>
      <w:lvlJc w:val="left"/>
      <w:pPr>
        <w:ind w:left="400" w:hanging="400"/>
      </w:pPr>
      <w:rPr>
        <w:rFonts w:hint="default"/>
      </w:rPr>
    </w:lvl>
    <w:lvl w:ilvl="1">
      <w:start w:val="1"/>
      <w:numFmt w:val="decimal"/>
      <w:lvlText w:val="%1.%2"/>
      <w:lvlJc w:val="left"/>
      <w:pPr>
        <w:ind w:left="1120" w:hanging="4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0">
    <w:nsid w:val="5C265A6A"/>
    <w:multiLevelType w:val="hybridMultilevel"/>
    <w:tmpl w:val="3BE6723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5D23410A"/>
    <w:multiLevelType w:val="multilevel"/>
    <w:tmpl w:val="D7268E1A"/>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2">
    <w:nsid w:val="605613BE"/>
    <w:multiLevelType w:val="multilevel"/>
    <w:tmpl w:val="03764096"/>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605726F0"/>
    <w:multiLevelType w:val="multilevel"/>
    <w:tmpl w:val="F0021924"/>
    <w:lvl w:ilvl="0">
      <w:start w:val="8"/>
      <w:numFmt w:val="decimal"/>
      <w:lvlText w:val="%1"/>
      <w:lvlJc w:val="left"/>
      <w:pPr>
        <w:ind w:left="360" w:hanging="360"/>
      </w:pPr>
      <w:rPr>
        <w:rFonts w:cs="Arial" w:hint="default"/>
        <w:color w:val="222222"/>
      </w:rPr>
    </w:lvl>
    <w:lvl w:ilvl="1">
      <w:start w:val="1"/>
      <w:numFmt w:val="decimal"/>
      <w:lvlText w:val="%1.%2"/>
      <w:lvlJc w:val="left"/>
      <w:pPr>
        <w:ind w:left="1080" w:hanging="360"/>
      </w:pPr>
      <w:rPr>
        <w:rFonts w:cs="Arial" w:hint="default"/>
        <w:color w:val="222222"/>
      </w:rPr>
    </w:lvl>
    <w:lvl w:ilvl="2">
      <w:start w:val="1"/>
      <w:numFmt w:val="decimal"/>
      <w:lvlText w:val="%1.%2.%3"/>
      <w:lvlJc w:val="left"/>
      <w:pPr>
        <w:ind w:left="2160" w:hanging="720"/>
      </w:pPr>
      <w:rPr>
        <w:rFonts w:cs="Arial" w:hint="default"/>
        <w:color w:val="222222"/>
      </w:rPr>
    </w:lvl>
    <w:lvl w:ilvl="3">
      <w:start w:val="1"/>
      <w:numFmt w:val="decimal"/>
      <w:lvlText w:val="%1.%2.%3.%4"/>
      <w:lvlJc w:val="left"/>
      <w:pPr>
        <w:ind w:left="2880" w:hanging="720"/>
      </w:pPr>
      <w:rPr>
        <w:rFonts w:cs="Arial" w:hint="default"/>
        <w:color w:val="222222"/>
      </w:rPr>
    </w:lvl>
    <w:lvl w:ilvl="4">
      <w:start w:val="1"/>
      <w:numFmt w:val="decimal"/>
      <w:lvlText w:val="%1.%2.%3.%4.%5"/>
      <w:lvlJc w:val="left"/>
      <w:pPr>
        <w:ind w:left="3960" w:hanging="1080"/>
      </w:pPr>
      <w:rPr>
        <w:rFonts w:cs="Arial" w:hint="default"/>
        <w:color w:val="222222"/>
      </w:rPr>
    </w:lvl>
    <w:lvl w:ilvl="5">
      <w:start w:val="1"/>
      <w:numFmt w:val="decimal"/>
      <w:lvlText w:val="%1.%2.%3.%4.%5.%6"/>
      <w:lvlJc w:val="left"/>
      <w:pPr>
        <w:ind w:left="4680" w:hanging="1080"/>
      </w:pPr>
      <w:rPr>
        <w:rFonts w:cs="Arial" w:hint="default"/>
        <w:color w:val="222222"/>
      </w:rPr>
    </w:lvl>
    <w:lvl w:ilvl="6">
      <w:start w:val="1"/>
      <w:numFmt w:val="decimal"/>
      <w:lvlText w:val="%1.%2.%3.%4.%5.%6.%7"/>
      <w:lvlJc w:val="left"/>
      <w:pPr>
        <w:ind w:left="5760" w:hanging="1440"/>
      </w:pPr>
      <w:rPr>
        <w:rFonts w:cs="Arial" w:hint="default"/>
        <w:color w:val="222222"/>
      </w:rPr>
    </w:lvl>
    <w:lvl w:ilvl="7">
      <w:start w:val="1"/>
      <w:numFmt w:val="decimal"/>
      <w:lvlText w:val="%1.%2.%3.%4.%5.%6.%7.%8"/>
      <w:lvlJc w:val="left"/>
      <w:pPr>
        <w:ind w:left="6480" w:hanging="1440"/>
      </w:pPr>
      <w:rPr>
        <w:rFonts w:cs="Arial" w:hint="default"/>
        <w:color w:val="222222"/>
      </w:rPr>
    </w:lvl>
    <w:lvl w:ilvl="8">
      <w:start w:val="1"/>
      <w:numFmt w:val="decimal"/>
      <w:lvlText w:val="%1.%2.%3.%4.%5.%6.%7.%8.%9"/>
      <w:lvlJc w:val="left"/>
      <w:pPr>
        <w:ind w:left="7200" w:hanging="1440"/>
      </w:pPr>
      <w:rPr>
        <w:rFonts w:cs="Arial" w:hint="default"/>
        <w:color w:val="222222"/>
      </w:rPr>
    </w:lvl>
  </w:abstractNum>
  <w:abstractNum w:abstractNumId="34">
    <w:nsid w:val="646E0EB2"/>
    <w:multiLevelType w:val="hybridMultilevel"/>
    <w:tmpl w:val="8F646A18"/>
    <w:lvl w:ilvl="0" w:tplc="A0BE2D12">
      <w:start w:val="5"/>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66E77DB3"/>
    <w:multiLevelType w:val="hybridMultilevel"/>
    <w:tmpl w:val="46FA48C8"/>
    <w:lvl w:ilvl="0" w:tplc="371EEA68">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670E58EC"/>
    <w:multiLevelType w:val="multilevel"/>
    <w:tmpl w:val="2E7473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7C411FC"/>
    <w:multiLevelType w:val="hybridMultilevel"/>
    <w:tmpl w:val="57BA0B6C"/>
    <w:lvl w:ilvl="0" w:tplc="35A44B4A">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67DA5809"/>
    <w:multiLevelType w:val="hybridMultilevel"/>
    <w:tmpl w:val="397A541A"/>
    <w:lvl w:ilvl="0" w:tplc="35A44B4A">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69900FEA"/>
    <w:multiLevelType w:val="multilevel"/>
    <w:tmpl w:val="494074FC"/>
    <w:lvl w:ilvl="0">
      <w:start w:val="1"/>
      <w:numFmt w:val="decimal"/>
      <w:lvlText w:val="%1."/>
      <w:lvlJc w:val="left"/>
      <w:pPr>
        <w:ind w:left="720" w:hanging="360"/>
      </w:pPr>
      <w:rPr>
        <w:rFonts w:hint="default"/>
      </w:rPr>
    </w:lvl>
    <w:lvl w:ilvl="1">
      <w:start w:val="1"/>
      <w:numFmt w:val="decimal"/>
      <w:isLgl/>
      <w:lvlText w:val="%1.%2"/>
      <w:lvlJc w:val="left"/>
      <w:pPr>
        <w:ind w:left="1160" w:hanging="4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0">
    <w:nsid w:val="7269643F"/>
    <w:multiLevelType w:val="multilevel"/>
    <w:tmpl w:val="2DDCAFE8"/>
    <w:lvl w:ilvl="0">
      <w:start w:val="12"/>
      <w:numFmt w:val="decimal"/>
      <w:lvlText w:val="%1"/>
      <w:lvlJc w:val="left"/>
      <w:pPr>
        <w:ind w:left="400" w:hanging="400"/>
      </w:pPr>
      <w:rPr>
        <w:rFonts w:hint="default"/>
      </w:rPr>
    </w:lvl>
    <w:lvl w:ilvl="1">
      <w:start w:val="1"/>
      <w:numFmt w:val="decimal"/>
      <w:lvlText w:val="%1.%2"/>
      <w:lvlJc w:val="left"/>
      <w:pPr>
        <w:ind w:left="1120" w:hanging="4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1">
    <w:nsid w:val="73B94185"/>
    <w:multiLevelType w:val="hybridMultilevel"/>
    <w:tmpl w:val="6898F0B0"/>
    <w:lvl w:ilvl="0" w:tplc="ECD2B558">
      <w:start w:val="12"/>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2">
    <w:nsid w:val="75BA3191"/>
    <w:multiLevelType w:val="hybridMultilevel"/>
    <w:tmpl w:val="6CFA39C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6"/>
  </w:num>
  <w:num w:numId="2">
    <w:abstractNumId w:val="35"/>
  </w:num>
  <w:num w:numId="3">
    <w:abstractNumId w:val="28"/>
  </w:num>
  <w:num w:numId="4">
    <w:abstractNumId w:val="19"/>
  </w:num>
  <w:num w:numId="5">
    <w:abstractNumId w:val="32"/>
  </w:num>
  <w:num w:numId="6">
    <w:abstractNumId w:val="6"/>
  </w:num>
  <w:num w:numId="7">
    <w:abstractNumId w:val="27"/>
  </w:num>
  <w:num w:numId="8">
    <w:abstractNumId w:val="25"/>
  </w:num>
  <w:num w:numId="9">
    <w:abstractNumId w:val="3"/>
  </w:num>
  <w:num w:numId="10">
    <w:abstractNumId w:val="34"/>
  </w:num>
  <w:num w:numId="11">
    <w:abstractNumId w:val="4"/>
  </w:num>
  <w:num w:numId="12">
    <w:abstractNumId w:val="38"/>
  </w:num>
  <w:num w:numId="13">
    <w:abstractNumId w:val="30"/>
  </w:num>
  <w:num w:numId="14">
    <w:abstractNumId w:val="41"/>
  </w:num>
  <w:num w:numId="15">
    <w:abstractNumId w:val="24"/>
  </w:num>
  <w:num w:numId="16">
    <w:abstractNumId w:val="8"/>
  </w:num>
  <w:num w:numId="17">
    <w:abstractNumId w:val="10"/>
  </w:num>
  <w:num w:numId="18">
    <w:abstractNumId w:val="11"/>
  </w:num>
  <w:num w:numId="19">
    <w:abstractNumId w:val="17"/>
  </w:num>
  <w:num w:numId="20">
    <w:abstractNumId w:val="42"/>
  </w:num>
  <w:num w:numId="21">
    <w:abstractNumId w:val="18"/>
  </w:num>
  <w:num w:numId="22">
    <w:abstractNumId w:val="1"/>
  </w:num>
  <w:num w:numId="23">
    <w:abstractNumId w:val="31"/>
  </w:num>
  <w:num w:numId="24">
    <w:abstractNumId w:val="7"/>
  </w:num>
  <w:num w:numId="25">
    <w:abstractNumId w:val="33"/>
  </w:num>
  <w:num w:numId="26">
    <w:abstractNumId w:val="22"/>
  </w:num>
  <w:num w:numId="27">
    <w:abstractNumId w:val="29"/>
  </w:num>
  <w:num w:numId="28">
    <w:abstractNumId w:val="16"/>
  </w:num>
  <w:num w:numId="29">
    <w:abstractNumId w:val="37"/>
  </w:num>
  <w:num w:numId="30">
    <w:abstractNumId w:val="14"/>
  </w:num>
  <w:num w:numId="31">
    <w:abstractNumId w:val="0"/>
  </w:num>
  <w:num w:numId="32">
    <w:abstractNumId w:val="13"/>
  </w:num>
  <w:num w:numId="33">
    <w:abstractNumId w:val="23"/>
  </w:num>
  <w:num w:numId="34">
    <w:abstractNumId w:val="40"/>
  </w:num>
  <w:num w:numId="35">
    <w:abstractNumId w:val="39"/>
  </w:num>
  <w:num w:numId="36">
    <w:abstractNumId w:val="15"/>
  </w:num>
  <w:num w:numId="37">
    <w:abstractNumId w:val="21"/>
  </w:num>
  <w:num w:numId="38">
    <w:abstractNumId w:val="5"/>
  </w:num>
  <w:num w:numId="39">
    <w:abstractNumId w:val="9"/>
  </w:num>
  <w:num w:numId="40">
    <w:abstractNumId w:val="2"/>
  </w:num>
  <w:num w:numId="41">
    <w:abstractNumId w:val="12"/>
  </w:num>
  <w:num w:numId="42">
    <w:abstractNumId w:val="20"/>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06B"/>
    <w:rsid w:val="000037C5"/>
    <w:rsid w:val="00004820"/>
    <w:rsid w:val="00012A76"/>
    <w:rsid w:val="00015304"/>
    <w:rsid w:val="000173DD"/>
    <w:rsid w:val="00017642"/>
    <w:rsid w:val="00017F12"/>
    <w:rsid w:val="0002096A"/>
    <w:rsid w:val="00022F15"/>
    <w:rsid w:val="000259E1"/>
    <w:rsid w:val="000337C9"/>
    <w:rsid w:val="000349B5"/>
    <w:rsid w:val="0003525B"/>
    <w:rsid w:val="0003736C"/>
    <w:rsid w:val="00040F95"/>
    <w:rsid w:val="00043CF8"/>
    <w:rsid w:val="000443CC"/>
    <w:rsid w:val="00046D0A"/>
    <w:rsid w:val="00053C7F"/>
    <w:rsid w:val="00055519"/>
    <w:rsid w:val="00055EA5"/>
    <w:rsid w:val="000614EB"/>
    <w:rsid w:val="000617DC"/>
    <w:rsid w:val="000623DF"/>
    <w:rsid w:val="0006529C"/>
    <w:rsid w:val="00066F16"/>
    <w:rsid w:val="00070B2D"/>
    <w:rsid w:val="00072E97"/>
    <w:rsid w:val="00076541"/>
    <w:rsid w:val="00076BDD"/>
    <w:rsid w:val="00081BFD"/>
    <w:rsid w:val="000867ED"/>
    <w:rsid w:val="0008744F"/>
    <w:rsid w:val="00087844"/>
    <w:rsid w:val="00087AAB"/>
    <w:rsid w:val="000901F6"/>
    <w:rsid w:val="000906E8"/>
    <w:rsid w:val="0009275D"/>
    <w:rsid w:val="000A7C7A"/>
    <w:rsid w:val="000B0F38"/>
    <w:rsid w:val="000B2FE6"/>
    <w:rsid w:val="000C0033"/>
    <w:rsid w:val="000C630E"/>
    <w:rsid w:val="000D0380"/>
    <w:rsid w:val="000D042E"/>
    <w:rsid w:val="000D0E09"/>
    <w:rsid w:val="000D2FDC"/>
    <w:rsid w:val="000D6982"/>
    <w:rsid w:val="000E00DC"/>
    <w:rsid w:val="000E02DF"/>
    <w:rsid w:val="000E656E"/>
    <w:rsid w:val="000E6FD0"/>
    <w:rsid w:val="000F1A39"/>
    <w:rsid w:val="000F2A9B"/>
    <w:rsid w:val="000F4467"/>
    <w:rsid w:val="000F562D"/>
    <w:rsid w:val="00102B96"/>
    <w:rsid w:val="00102BC3"/>
    <w:rsid w:val="001043B1"/>
    <w:rsid w:val="00110DF7"/>
    <w:rsid w:val="00113F3C"/>
    <w:rsid w:val="0011635E"/>
    <w:rsid w:val="0011737A"/>
    <w:rsid w:val="001206D0"/>
    <w:rsid w:val="001229F3"/>
    <w:rsid w:val="0012451D"/>
    <w:rsid w:val="00125ABC"/>
    <w:rsid w:val="001264FD"/>
    <w:rsid w:val="00131876"/>
    <w:rsid w:val="001336D6"/>
    <w:rsid w:val="0013442C"/>
    <w:rsid w:val="00137FF4"/>
    <w:rsid w:val="00140984"/>
    <w:rsid w:val="00142323"/>
    <w:rsid w:val="00142DCD"/>
    <w:rsid w:val="00144B82"/>
    <w:rsid w:val="00146815"/>
    <w:rsid w:val="00155B1C"/>
    <w:rsid w:val="00156362"/>
    <w:rsid w:val="00156938"/>
    <w:rsid w:val="0016388F"/>
    <w:rsid w:val="001654F6"/>
    <w:rsid w:val="0016798A"/>
    <w:rsid w:val="00167E82"/>
    <w:rsid w:val="00171482"/>
    <w:rsid w:val="0017501B"/>
    <w:rsid w:val="00176DD1"/>
    <w:rsid w:val="00183A58"/>
    <w:rsid w:val="0018429E"/>
    <w:rsid w:val="00185FC8"/>
    <w:rsid w:val="00187F2A"/>
    <w:rsid w:val="00194351"/>
    <w:rsid w:val="00194F7D"/>
    <w:rsid w:val="00196671"/>
    <w:rsid w:val="00197921"/>
    <w:rsid w:val="00197C57"/>
    <w:rsid w:val="001A0475"/>
    <w:rsid w:val="001A4C2E"/>
    <w:rsid w:val="001A65BF"/>
    <w:rsid w:val="001B0036"/>
    <w:rsid w:val="001B4A9F"/>
    <w:rsid w:val="001B5902"/>
    <w:rsid w:val="001B5E0F"/>
    <w:rsid w:val="001C0F4E"/>
    <w:rsid w:val="001C1334"/>
    <w:rsid w:val="001C2846"/>
    <w:rsid w:val="001C546A"/>
    <w:rsid w:val="001C76EE"/>
    <w:rsid w:val="001D590B"/>
    <w:rsid w:val="001D5A1C"/>
    <w:rsid w:val="001D7A0E"/>
    <w:rsid w:val="001E060E"/>
    <w:rsid w:val="001E21D0"/>
    <w:rsid w:val="001E274D"/>
    <w:rsid w:val="001E2CA0"/>
    <w:rsid w:val="001E4894"/>
    <w:rsid w:val="001E5FCA"/>
    <w:rsid w:val="001E6615"/>
    <w:rsid w:val="001F7577"/>
    <w:rsid w:val="001F7988"/>
    <w:rsid w:val="0020164C"/>
    <w:rsid w:val="00201FC3"/>
    <w:rsid w:val="00203848"/>
    <w:rsid w:val="00206D3E"/>
    <w:rsid w:val="00206E13"/>
    <w:rsid w:val="002107CF"/>
    <w:rsid w:val="00213FDD"/>
    <w:rsid w:val="00223BC8"/>
    <w:rsid w:val="00225802"/>
    <w:rsid w:val="00225839"/>
    <w:rsid w:val="00227AF2"/>
    <w:rsid w:val="00231232"/>
    <w:rsid w:val="00233FF6"/>
    <w:rsid w:val="00234442"/>
    <w:rsid w:val="00235CA2"/>
    <w:rsid w:val="002367E9"/>
    <w:rsid w:val="00241470"/>
    <w:rsid w:val="00242625"/>
    <w:rsid w:val="00246450"/>
    <w:rsid w:val="00250F23"/>
    <w:rsid w:val="00251C7A"/>
    <w:rsid w:val="00254AAC"/>
    <w:rsid w:val="00254BE6"/>
    <w:rsid w:val="0025507B"/>
    <w:rsid w:val="0025605B"/>
    <w:rsid w:val="00257A1A"/>
    <w:rsid w:val="00262ACC"/>
    <w:rsid w:val="00262F0D"/>
    <w:rsid w:val="00266852"/>
    <w:rsid w:val="00266E65"/>
    <w:rsid w:val="00267CB2"/>
    <w:rsid w:val="0027035A"/>
    <w:rsid w:val="002712DF"/>
    <w:rsid w:val="00271B6A"/>
    <w:rsid w:val="00272BD6"/>
    <w:rsid w:val="00274CC3"/>
    <w:rsid w:val="002804E6"/>
    <w:rsid w:val="00280A0E"/>
    <w:rsid w:val="00281271"/>
    <w:rsid w:val="002819D5"/>
    <w:rsid w:val="00281ABB"/>
    <w:rsid w:val="00282C09"/>
    <w:rsid w:val="002A17C5"/>
    <w:rsid w:val="002A2F82"/>
    <w:rsid w:val="002A343D"/>
    <w:rsid w:val="002B11A9"/>
    <w:rsid w:val="002C13D7"/>
    <w:rsid w:val="002C1B83"/>
    <w:rsid w:val="002C307A"/>
    <w:rsid w:val="002C324C"/>
    <w:rsid w:val="002C4E97"/>
    <w:rsid w:val="002D4FD6"/>
    <w:rsid w:val="002D5A13"/>
    <w:rsid w:val="002D6C6D"/>
    <w:rsid w:val="002E00C9"/>
    <w:rsid w:val="002E79B7"/>
    <w:rsid w:val="002E7C03"/>
    <w:rsid w:val="002F0A5D"/>
    <w:rsid w:val="002F10F4"/>
    <w:rsid w:val="00302663"/>
    <w:rsid w:val="00314622"/>
    <w:rsid w:val="00315F85"/>
    <w:rsid w:val="0032429E"/>
    <w:rsid w:val="00327071"/>
    <w:rsid w:val="003300ED"/>
    <w:rsid w:val="00331934"/>
    <w:rsid w:val="00331C33"/>
    <w:rsid w:val="00345883"/>
    <w:rsid w:val="00345E5D"/>
    <w:rsid w:val="00350F79"/>
    <w:rsid w:val="00351C72"/>
    <w:rsid w:val="00351EB8"/>
    <w:rsid w:val="00353CD4"/>
    <w:rsid w:val="00355700"/>
    <w:rsid w:val="003602FB"/>
    <w:rsid w:val="003610DC"/>
    <w:rsid w:val="00363740"/>
    <w:rsid w:val="00366687"/>
    <w:rsid w:val="00367E4D"/>
    <w:rsid w:val="00370437"/>
    <w:rsid w:val="0037446B"/>
    <w:rsid w:val="0037686A"/>
    <w:rsid w:val="00377B58"/>
    <w:rsid w:val="003812D5"/>
    <w:rsid w:val="003857A5"/>
    <w:rsid w:val="00386B5E"/>
    <w:rsid w:val="003916B7"/>
    <w:rsid w:val="00395D08"/>
    <w:rsid w:val="00395D84"/>
    <w:rsid w:val="00397781"/>
    <w:rsid w:val="003A1EA9"/>
    <w:rsid w:val="003A24BF"/>
    <w:rsid w:val="003A6D7C"/>
    <w:rsid w:val="003A6E84"/>
    <w:rsid w:val="003A727A"/>
    <w:rsid w:val="003B12AB"/>
    <w:rsid w:val="003B44B7"/>
    <w:rsid w:val="003B715A"/>
    <w:rsid w:val="003C003B"/>
    <w:rsid w:val="003C0079"/>
    <w:rsid w:val="003C6C39"/>
    <w:rsid w:val="003C6DA1"/>
    <w:rsid w:val="003D0022"/>
    <w:rsid w:val="003D284C"/>
    <w:rsid w:val="003D4887"/>
    <w:rsid w:val="003E111A"/>
    <w:rsid w:val="003E5BCA"/>
    <w:rsid w:val="003E668A"/>
    <w:rsid w:val="003F31D1"/>
    <w:rsid w:val="003F3862"/>
    <w:rsid w:val="003F73FE"/>
    <w:rsid w:val="0040038B"/>
    <w:rsid w:val="00404451"/>
    <w:rsid w:val="00405348"/>
    <w:rsid w:val="0040775C"/>
    <w:rsid w:val="004126EA"/>
    <w:rsid w:val="00420C23"/>
    <w:rsid w:val="00420D07"/>
    <w:rsid w:val="004317E8"/>
    <w:rsid w:val="0043346F"/>
    <w:rsid w:val="00436190"/>
    <w:rsid w:val="00443BC8"/>
    <w:rsid w:val="00444D25"/>
    <w:rsid w:val="00445DCD"/>
    <w:rsid w:val="00446222"/>
    <w:rsid w:val="00451D91"/>
    <w:rsid w:val="00455CDD"/>
    <w:rsid w:val="00455EDB"/>
    <w:rsid w:val="004611AC"/>
    <w:rsid w:val="004616F0"/>
    <w:rsid w:val="004627BD"/>
    <w:rsid w:val="004649A8"/>
    <w:rsid w:val="00472CA8"/>
    <w:rsid w:val="00477981"/>
    <w:rsid w:val="00477C46"/>
    <w:rsid w:val="00480678"/>
    <w:rsid w:val="00481032"/>
    <w:rsid w:val="004823D0"/>
    <w:rsid w:val="00483D6D"/>
    <w:rsid w:val="004843C1"/>
    <w:rsid w:val="00484E36"/>
    <w:rsid w:val="004867FD"/>
    <w:rsid w:val="00486CF8"/>
    <w:rsid w:val="00491BEB"/>
    <w:rsid w:val="00492A9F"/>
    <w:rsid w:val="00493033"/>
    <w:rsid w:val="0049358F"/>
    <w:rsid w:val="00494990"/>
    <w:rsid w:val="004A288E"/>
    <w:rsid w:val="004B0972"/>
    <w:rsid w:val="004B6245"/>
    <w:rsid w:val="004C1966"/>
    <w:rsid w:val="004C2C80"/>
    <w:rsid w:val="004C4F5A"/>
    <w:rsid w:val="004C7DC4"/>
    <w:rsid w:val="004D4C86"/>
    <w:rsid w:val="004D6C79"/>
    <w:rsid w:val="004F07A2"/>
    <w:rsid w:val="004F1BAB"/>
    <w:rsid w:val="004F744B"/>
    <w:rsid w:val="0050460E"/>
    <w:rsid w:val="00505AAC"/>
    <w:rsid w:val="00512C35"/>
    <w:rsid w:val="00513024"/>
    <w:rsid w:val="00516CFB"/>
    <w:rsid w:val="005249F7"/>
    <w:rsid w:val="00524A96"/>
    <w:rsid w:val="00525628"/>
    <w:rsid w:val="005350B5"/>
    <w:rsid w:val="00544DCF"/>
    <w:rsid w:val="00547914"/>
    <w:rsid w:val="00551802"/>
    <w:rsid w:val="00551ABA"/>
    <w:rsid w:val="005533EB"/>
    <w:rsid w:val="00556715"/>
    <w:rsid w:val="00557310"/>
    <w:rsid w:val="0055775C"/>
    <w:rsid w:val="005579D9"/>
    <w:rsid w:val="00561C01"/>
    <w:rsid w:val="00567A16"/>
    <w:rsid w:val="00573F62"/>
    <w:rsid w:val="005756F7"/>
    <w:rsid w:val="005758B8"/>
    <w:rsid w:val="005775E6"/>
    <w:rsid w:val="00582C7F"/>
    <w:rsid w:val="0058359B"/>
    <w:rsid w:val="00585298"/>
    <w:rsid w:val="005867E4"/>
    <w:rsid w:val="00591498"/>
    <w:rsid w:val="00591669"/>
    <w:rsid w:val="005950F1"/>
    <w:rsid w:val="00596219"/>
    <w:rsid w:val="00596F6B"/>
    <w:rsid w:val="005A0180"/>
    <w:rsid w:val="005A0EF0"/>
    <w:rsid w:val="005A3EA5"/>
    <w:rsid w:val="005A4CDE"/>
    <w:rsid w:val="005A6155"/>
    <w:rsid w:val="005B318D"/>
    <w:rsid w:val="005B5957"/>
    <w:rsid w:val="005B5BDB"/>
    <w:rsid w:val="005B6BDC"/>
    <w:rsid w:val="005C0092"/>
    <w:rsid w:val="005C0ADB"/>
    <w:rsid w:val="005C3220"/>
    <w:rsid w:val="005C7AFA"/>
    <w:rsid w:val="005D1193"/>
    <w:rsid w:val="005D4B0A"/>
    <w:rsid w:val="005E228F"/>
    <w:rsid w:val="005E29E1"/>
    <w:rsid w:val="005E4DEB"/>
    <w:rsid w:val="005F4618"/>
    <w:rsid w:val="005F6DF2"/>
    <w:rsid w:val="006000D8"/>
    <w:rsid w:val="0060083B"/>
    <w:rsid w:val="006028C0"/>
    <w:rsid w:val="0060416E"/>
    <w:rsid w:val="00605395"/>
    <w:rsid w:val="006053CC"/>
    <w:rsid w:val="00611C2F"/>
    <w:rsid w:val="00613B4A"/>
    <w:rsid w:val="006331FD"/>
    <w:rsid w:val="00633B8D"/>
    <w:rsid w:val="006357E2"/>
    <w:rsid w:val="006363D4"/>
    <w:rsid w:val="00640584"/>
    <w:rsid w:val="006457D0"/>
    <w:rsid w:val="006505DA"/>
    <w:rsid w:val="00652024"/>
    <w:rsid w:val="0065423E"/>
    <w:rsid w:val="00667719"/>
    <w:rsid w:val="0066775D"/>
    <w:rsid w:val="00667DC4"/>
    <w:rsid w:val="00672BA9"/>
    <w:rsid w:val="006742CF"/>
    <w:rsid w:val="0067437B"/>
    <w:rsid w:val="006749A0"/>
    <w:rsid w:val="00677300"/>
    <w:rsid w:val="00680C32"/>
    <w:rsid w:val="006829CB"/>
    <w:rsid w:val="00682AB8"/>
    <w:rsid w:val="006832C9"/>
    <w:rsid w:val="0068384F"/>
    <w:rsid w:val="006844C4"/>
    <w:rsid w:val="006865CC"/>
    <w:rsid w:val="006867C6"/>
    <w:rsid w:val="00686E49"/>
    <w:rsid w:val="00692E8F"/>
    <w:rsid w:val="00693E08"/>
    <w:rsid w:val="0069479F"/>
    <w:rsid w:val="00694E7A"/>
    <w:rsid w:val="006A36D7"/>
    <w:rsid w:val="006A6769"/>
    <w:rsid w:val="006A72D2"/>
    <w:rsid w:val="006B1943"/>
    <w:rsid w:val="006B4DF1"/>
    <w:rsid w:val="006B7B69"/>
    <w:rsid w:val="006C3BBD"/>
    <w:rsid w:val="006C63A5"/>
    <w:rsid w:val="006C6DB3"/>
    <w:rsid w:val="006C7F5A"/>
    <w:rsid w:val="006D429D"/>
    <w:rsid w:val="006D4504"/>
    <w:rsid w:val="006E186C"/>
    <w:rsid w:val="006E259B"/>
    <w:rsid w:val="006E30A0"/>
    <w:rsid w:val="006E5226"/>
    <w:rsid w:val="006E561D"/>
    <w:rsid w:val="006F243B"/>
    <w:rsid w:val="006F3D05"/>
    <w:rsid w:val="006F4673"/>
    <w:rsid w:val="006F6ED6"/>
    <w:rsid w:val="00700247"/>
    <w:rsid w:val="00700FDB"/>
    <w:rsid w:val="00704BB5"/>
    <w:rsid w:val="007051FC"/>
    <w:rsid w:val="007064AF"/>
    <w:rsid w:val="0071454A"/>
    <w:rsid w:val="00714A7C"/>
    <w:rsid w:val="00716EE8"/>
    <w:rsid w:val="00721F7E"/>
    <w:rsid w:val="00726A0E"/>
    <w:rsid w:val="0072709F"/>
    <w:rsid w:val="007273FE"/>
    <w:rsid w:val="0073050F"/>
    <w:rsid w:val="00731B61"/>
    <w:rsid w:val="00732242"/>
    <w:rsid w:val="00734AA1"/>
    <w:rsid w:val="007364C9"/>
    <w:rsid w:val="00740A14"/>
    <w:rsid w:val="007427F0"/>
    <w:rsid w:val="0074292F"/>
    <w:rsid w:val="007438CC"/>
    <w:rsid w:val="007469A9"/>
    <w:rsid w:val="007502AE"/>
    <w:rsid w:val="007508AF"/>
    <w:rsid w:val="00752DD6"/>
    <w:rsid w:val="007578BD"/>
    <w:rsid w:val="00760058"/>
    <w:rsid w:val="007726DE"/>
    <w:rsid w:val="0077350F"/>
    <w:rsid w:val="00773DA8"/>
    <w:rsid w:val="0077517B"/>
    <w:rsid w:val="0078064C"/>
    <w:rsid w:val="0078102B"/>
    <w:rsid w:val="00786AAB"/>
    <w:rsid w:val="0079202B"/>
    <w:rsid w:val="007935ED"/>
    <w:rsid w:val="0079449A"/>
    <w:rsid w:val="00795A69"/>
    <w:rsid w:val="00795EA1"/>
    <w:rsid w:val="00796BEF"/>
    <w:rsid w:val="00797EC1"/>
    <w:rsid w:val="007A1EC1"/>
    <w:rsid w:val="007A38FA"/>
    <w:rsid w:val="007A39CC"/>
    <w:rsid w:val="007A5994"/>
    <w:rsid w:val="007A73D0"/>
    <w:rsid w:val="007B0636"/>
    <w:rsid w:val="007B1039"/>
    <w:rsid w:val="007B11F0"/>
    <w:rsid w:val="007B1DD6"/>
    <w:rsid w:val="007B3F5A"/>
    <w:rsid w:val="007B6541"/>
    <w:rsid w:val="007B6CBE"/>
    <w:rsid w:val="007C0140"/>
    <w:rsid w:val="007C245E"/>
    <w:rsid w:val="007C2F4E"/>
    <w:rsid w:val="007C4978"/>
    <w:rsid w:val="007D0AFE"/>
    <w:rsid w:val="007D291F"/>
    <w:rsid w:val="007D3D53"/>
    <w:rsid w:val="007D4E16"/>
    <w:rsid w:val="007D670D"/>
    <w:rsid w:val="007E3C29"/>
    <w:rsid w:val="007E6F5F"/>
    <w:rsid w:val="007E70D5"/>
    <w:rsid w:val="007F1DD2"/>
    <w:rsid w:val="007F33D1"/>
    <w:rsid w:val="007F349F"/>
    <w:rsid w:val="0080022D"/>
    <w:rsid w:val="008047B4"/>
    <w:rsid w:val="008071F9"/>
    <w:rsid w:val="008075AD"/>
    <w:rsid w:val="00817A43"/>
    <w:rsid w:val="00821F66"/>
    <w:rsid w:val="00822C26"/>
    <w:rsid w:val="0082725D"/>
    <w:rsid w:val="00833977"/>
    <w:rsid w:val="0083437C"/>
    <w:rsid w:val="00834580"/>
    <w:rsid w:val="0083628E"/>
    <w:rsid w:val="00836A4B"/>
    <w:rsid w:val="00837A9E"/>
    <w:rsid w:val="008401CC"/>
    <w:rsid w:val="00847EC6"/>
    <w:rsid w:val="008500D8"/>
    <w:rsid w:val="00857238"/>
    <w:rsid w:val="00857B91"/>
    <w:rsid w:val="00861A83"/>
    <w:rsid w:val="00862428"/>
    <w:rsid w:val="00863BEE"/>
    <w:rsid w:val="008644B2"/>
    <w:rsid w:val="0086454E"/>
    <w:rsid w:val="008661D0"/>
    <w:rsid w:val="008671ED"/>
    <w:rsid w:val="0087124D"/>
    <w:rsid w:val="0087154F"/>
    <w:rsid w:val="0087262B"/>
    <w:rsid w:val="008748A2"/>
    <w:rsid w:val="00874BF7"/>
    <w:rsid w:val="0087687B"/>
    <w:rsid w:val="00876ADF"/>
    <w:rsid w:val="00881002"/>
    <w:rsid w:val="0088128C"/>
    <w:rsid w:val="008825E1"/>
    <w:rsid w:val="00883D32"/>
    <w:rsid w:val="00885FDD"/>
    <w:rsid w:val="00887FBB"/>
    <w:rsid w:val="00893D3E"/>
    <w:rsid w:val="00893F99"/>
    <w:rsid w:val="00895A27"/>
    <w:rsid w:val="00895D66"/>
    <w:rsid w:val="00897DEA"/>
    <w:rsid w:val="008A0EB5"/>
    <w:rsid w:val="008A3060"/>
    <w:rsid w:val="008A5EB0"/>
    <w:rsid w:val="008A7ABD"/>
    <w:rsid w:val="008A7CDE"/>
    <w:rsid w:val="008B0446"/>
    <w:rsid w:val="008B07B1"/>
    <w:rsid w:val="008B1EEC"/>
    <w:rsid w:val="008B25AB"/>
    <w:rsid w:val="008B4883"/>
    <w:rsid w:val="008B55A3"/>
    <w:rsid w:val="008B64AC"/>
    <w:rsid w:val="008C051A"/>
    <w:rsid w:val="008C3C31"/>
    <w:rsid w:val="008C7232"/>
    <w:rsid w:val="008C7630"/>
    <w:rsid w:val="008E1218"/>
    <w:rsid w:val="008E37A0"/>
    <w:rsid w:val="008E712A"/>
    <w:rsid w:val="008E74AD"/>
    <w:rsid w:val="008E7977"/>
    <w:rsid w:val="008F00C3"/>
    <w:rsid w:val="008F0488"/>
    <w:rsid w:val="008F054B"/>
    <w:rsid w:val="008F2099"/>
    <w:rsid w:val="008F4380"/>
    <w:rsid w:val="008F6810"/>
    <w:rsid w:val="00901775"/>
    <w:rsid w:val="009021E2"/>
    <w:rsid w:val="009051D0"/>
    <w:rsid w:val="009063C8"/>
    <w:rsid w:val="00906FC0"/>
    <w:rsid w:val="00907096"/>
    <w:rsid w:val="00914D2F"/>
    <w:rsid w:val="00916DB5"/>
    <w:rsid w:val="009210C8"/>
    <w:rsid w:val="00926F72"/>
    <w:rsid w:val="00932B11"/>
    <w:rsid w:val="00932D9F"/>
    <w:rsid w:val="00933CB1"/>
    <w:rsid w:val="00934E39"/>
    <w:rsid w:val="00936FC1"/>
    <w:rsid w:val="00937F3E"/>
    <w:rsid w:val="00940609"/>
    <w:rsid w:val="00942144"/>
    <w:rsid w:val="00943D9B"/>
    <w:rsid w:val="00947386"/>
    <w:rsid w:val="00947509"/>
    <w:rsid w:val="00951980"/>
    <w:rsid w:val="00951D1F"/>
    <w:rsid w:val="0095243E"/>
    <w:rsid w:val="00956402"/>
    <w:rsid w:val="009573F5"/>
    <w:rsid w:val="00960C38"/>
    <w:rsid w:val="0096327C"/>
    <w:rsid w:val="00965AD6"/>
    <w:rsid w:val="009663DE"/>
    <w:rsid w:val="00966992"/>
    <w:rsid w:val="00967049"/>
    <w:rsid w:val="00975BE2"/>
    <w:rsid w:val="00980B83"/>
    <w:rsid w:val="00981F5F"/>
    <w:rsid w:val="009843D2"/>
    <w:rsid w:val="0098625E"/>
    <w:rsid w:val="00987824"/>
    <w:rsid w:val="009902F0"/>
    <w:rsid w:val="00990E13"/>
    <w:rsid w:val="009963FB"/>
    <w:rsid w:val="009A0B48"/>
    <w:rsid w:val="009A0FC0"/>
    <w:rsid w:val="009A4A5A"/>
    <w:rsid w:val="009A732A"/>
    <w:rsid w:val="009B1357"/>
    <w:rsid w:val="009B1934"/>
    <w:rsid w:val="009B266E"/>
    <w:rsid w:val="009B2B06"/>
    <w:rsid w:val="009B5296"/>
    <w:rsid w:val="009B5AA6"/>
    <w:rsid w:val="009C0069"/>
    <w:rsid w:val="009C0F8F"/>
    <w:rsid w:val="009C0FD6"/>
    <w:rsid w:val="009C10AA"/>
    <w:rsid w:val="009C298C"/>
    <w:rsid w:val="009C3C79"/>
    <w:rsid w:val="009C3CE6"/>
    <w:rsid w:val="009C3D59"/>
    <w:rsid w:val="009D13DA"/>
    <w:rsid w:val="009D274F"/>
    <w:rsid w:val="009D3B2C"/>
    <w:rsid w:val="009D4DE1"/>
    <w:rsid w:val="009D6C58"/>
    <w:rsid w:val="009E07F3"/>
    <w:rsid w:val="009E4CCC"/>
    <w:rsid w:val="009E52B0"/>
    <w:rsid w:val="009E632D"/>
    <w:rsid w:val="009F1055"/>
    <w:rsid w:val="009F506C"/>
    <w:rsid w:val="00A00EA5"/>
    <w:rsid w:val="00A028B3"/>
    <w:rsid w:val="00A04771"/>
    <w:rsid w:val="00A06303"/>
    <w:rsid w:val="00A11E47"/>
    <w:rsid w:val="00A15AC8"/>
    <w:rsid w:val="00A21F74"/>
    <w:rsid w:val="00A25479"/>
    <w:rsid w:val="00A26158"/>
    <w:rsid w:val="00A276A7"/>
    <w:rsid w:val="00A313C9"/>
    <w:rsid w:val="00A34165"/>
    <w:rsid w:val="00A35439"/>
    <w:rsid w:val="00A3758F"/>
    <w:rsid w:val="00A4069A"/>
    <w:rsid w:val="00A40E15"/>
    <w:rsid w:val="00A42ED3"/>
    <w:rsid w:val="00A43C74"/>
    <w:rsid w:val="00A44C1C"/>
    <w:rsid w:val="00A46143"/>
    <w:rsid w:val="00A50C78"/>
    <w:rsid w:val="00A522DE"/>
    <w:rsid w:val="00A53FE8"/>
    <w:rsid w:val="00A551BB"/>
    <w:rsid w:val="00A579EB"/>
    <w:rsid w:val="00A60736"/>
    <w:rsid w:val="00A61179"/>
    <w:rsid w:val="00A61694"/>
    <w:rsid w:val="00A61BF6"/>
    <w:rsid w:val="00A6513E"/>
    <w:rsid w:val="00A750EE"/>
    <w:rsid w:val="00A8429D"/>
    <w:rsid w:val="00A91D72"/>
    <w:rsid w:val="00A943AD"/>
    <w:rsid w:val="00A96E15"/>
    <w:rsid w:val="00A976A3"/>
    <w:rsid w:val="00AA4F49"/>
    <w:rsid w:val="00AB1242"/>
    <w:rsid w:val="00AB32FD"/>
    <w:rsid w:val="00AB4E8C"/>
    <w:rsid w:val="00AC393A"/>
    <w:rsid w:val="00AC56C5"/>
    <w:rsid w:val="00AC6E77"/>
    <w:rsid w:val="00AC7080"/>
    <w:rsid w:val="00AD67E4"/>
    <w:rsid w:val="00AD79F7"/>
    <w:rsid w:val="00AE152D"/>
    <w:rsid w:val="00AF144E"/>
    <w:rsid w:val="00AF16CB"/>
    <w:rsid w:val="00AF1C26"/>
    <w:rsid w:val="00B04C87"/>
    <w:rsid w:val="00B13652"/>
    <w:rsid w:val="00B13E92"/>
    <w:rsid w:val="00B22D02"/>
    <w:rsid w:val="00B242C0"/>
    <w:rsid w:val="00B27A37"/>
    <w:rsid w:val="00B3415E"/>
    <w:rsid w:val="00B3754F"/>
    <w:rsid w:val="00B37B5D"/>
    <w:rsid w:val="00B45C1F"/>
    <w:rsid w:val="00B46CE7"/>
    <w:rsid w:val="00B509D0"/>
    <w:rsid w:val="00B524D7"/>
    <w:rsid w:val="00B53C2F"/>
    <w:rsid w:val="00B54516"/>
    <w:rsid w:val="00B561EE"/>
    <w:rsid w:val="00B56AC4"/>
    <w:rsid w:val="00B705A2"/>
    <w:rsid w:val="00B72D21"/>
    <w:rsid w:val="00B7316C"/>
    <w:rsid w:val="00B82F7B"/>
    <w:rsid w:val="00B83102"/>
    <w:rsid w:val="00B83268"/>
    <w:rsid w:val="00B839CE"/>
    <w:rsid w:val="00B86DBB"/>
    <w:rsid w:val="00B94C87"/>
    <w:rsid w:val="00B95E35"/>
    <w:rsid w:val="00BA2220"/>
    <w:rsid w:val="00BB035E"/>
    <w:rsid w:val="00BB1692"/>
    <w:rsid w:val="00BB33FE"/>
    <w:rsid w:val="00BB6E3C"/>
    <w:rsid w:val="00BC79F2"/>
    <w:rsid w:val="00BD4B50"/>
    <w:rsid w:val="00BD772E"/>
    <w:rsid w:val="00BD7A7C"/>
    <w:rsid w:val="00BE228C"/>
    <w:rsid w:val="00BE69E1"/>
    <w:rsid w:val="00BF46A5"/>
    <w:rsid w:val="00C019F7"/>
    <w:rsid w:val="00C0391F"/>
    <w:rsid w:val="00C067C1"/>
    <w:rsid w:val="00C06DEE"/>
    <w:rsid w:val="00C07020"/>
    <w:rsid w:val="00C140F6"/>
    <w:rsid w:val="00C1513D"/>
    <w:rsid w:val="00C219A6"/>
    <w:rsid w:val="00C24538"/>
    <w:rsid w:val="00C24AED"/>
    <w:rsid w:val="00C26733"/>
    <w:rsid w:val="00C33D50"/>
    <w:rsid w:val="00C33FAF"/>
    <w:rsid w:val="00C349AF"/>
    <w:rsid w:val="00C3527D"/>
    <w:rsid w:val="00C373D2"/>
    <w:rsid w:val="00C41759"/>
    <w:rsid w:val="00C42047"/>
    <w:rsid w:val="00C420E4"/>
    <w:rsid w:val="00C4372B"/>
    <w:rsid w:val="00C450F0"/>
    <w:rsid w:val="00C509A7"/>
    <w:rsid w:val="00C53D5F"/>
    <w:rsid w:val="00C540B9"/>
    <w:rsid w:val="00C55407"/>
    <w:rsid w:val="00C62128"/>
    <w:rsid w:val="00C641FA"/>
    <w:rsid w:val="00C709FD"/>
    <w:rsid w:val="00C72D5F"/>
    <w:rsid w:val="00C731D8"/>
    <w:rsid w:val="00C73325"/>
    <w:rsid w:val="00C749FB"/>
    <w:rsid w:val="00C77E32"/>
    <w:rsid w:val="00C81352"/>
    <w:rsid w:val="00C81BF8"/>
    <w:rsid w:val="00C82947"/>
    <w:rsid w:val="00C87A51"/>
    <w:rsid w:val="00C91383"/>
    <w:rsid w:val="00C91B93"/>
    <w:rsid w:val="00C93FC5"/>
    <w:rsid w:val="00C95B7D"/>
    <w:rsid w:val="00C96D83"/>
    <w:rsid w:val="00CA0CFD"/>
    <w:rsid w:val="00CA0F17"/>
    <w:rsid w:val="00CA4BAE"/>
    <w:rsid w:val="00CA5582"/>
    <w:rsid w:val="00CB20D1"/>
    <w:rsid w:val="00CB370E"/>
    <w:rsid w:val="00CC119F"/>
    <w:rsid w:val="00CC4471"/>
    <w:rsid w:val="00CC4C36"/>
    <w:rsid w:val="00CC5981"/>
    <w:rsid w:val="00CC667B"/>
    <w:rsid w:val="00CC6EFE"/>
    <w:rsid w:val="00CD036A"/>
    <w:rsid w:val="00CD5314"/>
    <w:rsid w:val="00CD60C7"/>
    <w:rsid w:val="00CD66DF"/>
    <w:rsid w:val="00CE2AE4"/>
    <w:rsid w:val="00CE4840"/>
    <w:rsid w:val="00CE5365"/>
    <w:rsid w:val="00CE56CB"/>
    <w:rsid w:val="00CF530B"/>
    <w:rsid w:val="00CF545B"/>
    <w:rsid w:val="00D010DC"/>
    <w:rsid w:val="00D01135"/>
    <w:rsid w:val="00D01559"/>
    <w:rsid w:val="00D0174E"/>
    <w:rsid w:val="00D019A0"/>
    <w:rsid w:val="00D03A06"/>
    <w:rsid w:val="00D1518E"/>
    <w:rsid w:val="00D177A0"/>
    <w:rsid w:val="00D221DB"/>
    <w:rsid w:val="00D26DE0"/>
    <w:rsid w:val="00D316AA"/>
    <w:rsid w:val="00D3187A"/>
    <w:rsid w:val="00D32929"/>
    <w:rsid w:val="00D342F6"/>
    <w:rsid w:val="00D35FF3"/>
    <w:rsid w:val="00D37060"/>
    <w:rsid w:val="00D422CC"/>
    <w:rsid w:val="00D42CC2"/>
    <w:rsid w:val="00D42D06"/>
    <w:rsid w:val="00D43BC3"/>
    <w:rsid w:val="00D440A6"/>
    <w:rsid w:val="00D456E0"/>
    <w:rsid w:val="00D51EC1"/>
    <w:rsid w:val="00D562DE"/>
    <w:rsid w:val="00D62DB2"/>
    <w:rsid w:val="00D6332F"/>
    <w:rsid w:val="00D6360C"/>
    <w:rsid w:val="00D64856"/>
    <w:rsid w:val="00D70744"/>
    <w:rsid w:val="00D7299C"/>
    <w:rsid w:val="00D74EB3"/>
    <w:rsid w:val="00D75F7D"/>
    <w:rsid w:val="00D77915"/>
    <w:rsid w:val="00D81200"/>
    <w:rsid w:val="00D81591"/>
    <w:rsid w:val="00D82F3F"/>
    <w:rsid w:val="00D83FE8"/>
    <w:rsid w:val="00D844C1"/>
    <w:rsid w:val="00D84DE5"/>
    <w:rsid w:val="00D84EFD"/>
    <w:rsid w:val="00D86D7F"/>
    <w:rsid w:val="00D87AFD"/>
    <w:rsid w:val="00D9041D"/>
    <w:rsid w:val="00D926EA"/>
    <w:rsid w:val="00D94B6F"/>
    <w:rsid w:val="00D97B3B"/>
    <w:rsid w:val="00DA010F"/>
    <w:rsid w:val="00DA2A88"/>
    <w:rsid w:val="00DA310F"/>
    <w:rsid w:val="00DA3257"/>
    <w:rsid w:val="00DA407F"/>
    <w:rsid w:val="00DA6362"/>
    <w:rsid w:val="00DB14D0"/>
    <w:rsid w:val="00DB4244"/>
    <w:rsid w:val="00DB5717"/>
    <w:rsid w:val="00DC1875"/>
    <w:rsid w:val="00DC21C0"/>
    <w:rsid w:val="00DC2668"/>
    <w:rsid w:val="00DC5A93"/>
    <w:rsid w:val="00DC7C45"/>
    <w:rsid w:val="00DD0274"/>
    <w:rsid w:val="00DD1001"/>
    <w:rsid w:val="00DD19D1"/>
    <w:rsid w:val="00DD234F"/>
    <w:rsid w:val="00DD3335"/>
    <w:rsid w:val="00DD47A3"/>
    <w:rsid w:val="00DD5988"/>
    <w:rsid w:val="00DD5BB8"/>
    <w:rsid w:val="00DE60F5"/>
    <w:rsid w:val="00DF5398"/>
    <w:rsid w:val="00E021A5"/>
    <w:rsid w:val="00E054E5"/>
    <w:rsid w:val="00E06E2C"/>
    <w:rsid w:val="00E10540"/>
    <w:rsid w:val="00E15781"/>
    <w:rsid w:val="00E21442"/>
    <w:rsid w:val="00E22EA6"/>
    <w:rsid w:val="00E25C9F"/>
    <w:rsid w:val="00E3561C"/>
    <w:rsid w:val="00E4265F"/>
    <w:rsid w:val="00E429BD"/>
    <w:rsid w:val="00E439F7"/>
    <w:rsid w:val="00E4463C"/>
    <w:rsid w:val="00E456E9"/>
    <w:rsid w:val="00E461CD"/>
    <w:rsid w:val="00E46899"/>
    <w:rsid w:val="00E504E4"/>
    <w:rsid w:val="00E5244B"/>
    <w:rsid w:val="00E53463"/>
    <w:rsid w:val="00E56B30"/>
    <w:rsid w:val="00E575F7"/>
    <w:rsid w:val="00E604BF"/>
    <w:rsid w:val="00E61517"/>
    <w:rsid w:val="00E61E86"/>
    <w:rsid w:val="00E639CD"/>
    <w:rsid w:val="00E67269"/>
    <w:rsid w:val="00E678CF"/>
    <w:rsid w:val="00E708C8"/>
    <w:rsid w:val="00E70BB8"/>
    <w:rsid w:val="00E715C4"/>
    <w:rsid w:val="00E71B98"/>
    <w:rsid w:val="00E72379"/>
    <w:rsid w:val="00E74790"/>
    <w:rsid w:val="00E74864"/>
    <w:rsid w:val="00E74B8A"/>
    <w:rsid w:val="00E75048"/>
    <w:rsid w:val="00E75BBE"/>
    <w:rsid w:val="00E8243C"/>
    <w:rsid w:val="00E829A4"/>
    <w:rsid w:val="00E83D1A"/>
    <w:rsid w:val="00E86C4F"/>
    <w:rsid w:val="00E8724A"/>
    <w:rsid w:val="00E90375"/>
    <w:rsid w:val="00E92045"/>
    <w:rsid w:val="00E92DDD"/>
    <w:rsid w:val="00E9390B"/>
    <w:rsid w:val="00E95D5D"/>
    <w:rsid w:val="00E97521"/>
    <w:rsid w:val="00E978B6"/>
    <w:rsid w:val="00E97B1B"/>
    <w:rsid w:val="00EA0DEF"/>
    <w:rsid w:val="00EA43AF"/>
    <w:rsid w:val="00EA4755"/>
    <w:rsid w:val="00EA5325"/>
    <w:rsid w:val="00EA6E54"/>
    <w:rsid w:val="00EB006B"/>
    <w:rsid w:val="00EB51A1"/>
    <w:rsid w:val="00EC13C3"/>
    <w:rsid w:val="00EC1621"/>
    <w:rsid w:val="00ED2EDA"/>
    <w:rsid w:val="00ED7ACE"/>
    <w:rsid w:val="00EE0AB3"/>
    <w:rsid w:val="00EE1947"/>
    <w:rsid w:val="00EE2785"/>
    <w:rsid w:val="00EE3965"/>
    <w:rsid w:val="00EE3976"/>
    <w:rsid w:val="00EE3B5C"/>
    <w:rsid w:val="00EE5BCA"/>
    <w:rsid w:val="00EE6210"/>
    <w:rsid w:val="00EE7251"/>
    <w:rsid w:val="00EE782C"/>
    <w:rsid w:val="00EF0048"/>
    <w:rsid w:val="00EF138D"/>
    <w:rsid w:val="00EF1BBF"/>
    <w:rsid w:val="00EF24C4"/>
    <w:rsid w:val="00EF49A1"/>
    <w:rsid w:val="00EF5D8A"/>
    <w:rsid w:val="00EF72AB"/>
    <w:rsid w:val="00EF78F4"/>
    <w:rsid w:val="00F03323"/>
    <w:rsid w:val="00F0491E"/>
    <w:rsid w:val="00F06D5C"/>
    <w:rsid w:val="00F078C3"/>
    <w:rsid w:val="00F17AA1"/>
    <w:rsid w:val="00F20230"/>
    <w:rsid w:val="00F232FB"/>
    <w:rsid w:val="00F31B27"/>
    <w:rsid w:val="00F33917"/>
    <w:rsid w:val="00F33B0A"/>
    <w:rsid w:val="00F346AC"/>
    <w:rsid w:val="00F356AC"/>
    <w:rsid w:val="00F40705"/>
    <w:rsid w:val="00F4127E"/>
    <w:rsid w:val="00F412BB"/>
    <w:rsid w:val="00F46AEC"/>
    <w:rsid w:val="00F472FA"/>
    <w:rsid w:val="00F51FF3"/>
    <w:rsid w:val="00F52C11"/>
    <w:rsid w:val="00F5356F"/>
    <w:rsid w:val="00F551D4"/>
    <w:rsid w:val="00F5682D"/>
    <w:rsid w:val="00F608E3"/>
    <w:rsid w:val="00F62263"/>
    <w:rsid w:val="00F62DCA"/>
    <w:rsid w:val="00F63AB3"/>
    <w:rsid w:val="00F63BD5"/>
    <w:rsid w:val="00F6519E"/>
    <w:rsid w:val="00F65231"/>
    <w:rsid w:val="00F65F19"/>
    <w:rsid w:val="00F7215A"/>
    <w:rsid w:val="00F72E86"/>
    <w:rsid w:val="00F74FA5"/>
    <w:rsid w:val="00F7781D"/>
    <w:rsid w:val="00F83CF6"/>
    <w:rsid w:val="00F84083"/>
    <w:rsid w:val="00F84AD1"/>
    <w:rsid w:val="00F85017"/>
    <w:rsid w:val="00F926E2"/>
    <w:rsid w:val="00F92DE8"/>
    <w:rsid w:val="00F92FAE"/>
    <w:rsid w:val="00F947DD"/>
    <w:rsid w:val="00F96B5C"/>
    <w:rsid w:val="00F97DAA"/>
    <w:rsid w:val="00FA6595"/>
    <w:rsid w:val="00FB2501"/>
    <w:rsid w:val="00FB3228"/>
    <w:rsid w:val="00FB75A9"/>
    <w:rsid w:val="00FC0D38"/>
    <w:rsid w:val="00FC15A2"/>
    <w:rsid w:val="00FC259D"/>
    <w:rsid w:val="00FC28C0"/>
    <w:rsid w:val="00FC6227"/>
    <w:rsid w:val="00FC6FF7"/>
    <w:rsid w:val="00FD60FF"/>
    <w:rsid w:val="00FD7B4A"/>
    <w:rsid w:val="00FE49FE"/>
    <w:rsid w:val="00FF57D8"/>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EFBAC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Teken"/>
    <w:uiPriority w:val="9"/>
    <w:qFormat/>
    <w:rsid w:val="00BC79F2"/>
    <w:pPr>
      <w:keepNext/>
      <w:keepLines/>
      <w:spacing w:before="240"/>
      <w:outlineLvl w:val="0"/>
    </w:pPr>
    <w:rPr>
      <w:rFonts w:asciiTheme="majorHAnsi" w:eastAsiaTheme="majorEastAsia" w:hAnsiTheme="majorHAnsi" w:cstheme="majorBidi"/>
      <w:color w:val="864EA8" w:themeColor="accent1" w:themeShade="BF"/>
      <w:sz w:val="32"/>
      <w:szCs w:val="32"/>
    </w:rPr>
  </w:style>
  <w:style w:type="paragraph" w:styleId="Kop2">
    <w:name w:val="heading 2"/>
    <w:basedOn w:val="Standaard"/>
    <w:next w:val="Standaard"/>
    <w:link w:val="Kop2Teken"/>
    <w:uiPriority w:val="9"/>
    <w:unhideWhenUsed/>
    <w:qFormat/>
    <w:rsid w:val="00EE5BCA"/>
    <w:pPr>
      <w:keepNext/>
      <w:keepLines/>
      <w:spacing w:before="40"/>
      <w:outlineLvl w:val="1"/>
    </w:pPr>
    <w:rPr>
      <w:rFonts w:asciiTheme="majorHAnsi" w:eastAsiaTheme="majorEastAsia" w:hAnsiTheme="majorHAnsi" w:cstheme="majorBidi"/>
      <w:color w:val="864EA8" w:themeColor="accent1" w:themeShade="BF"/>
      <w:sz w:val="26"/>
      <w:szCs w:val="26"/>
    </w:rPr>
  </w:style>
  <w:style w:type="paragraph" w:styleId="Kop3">
    <w:name w:val="heading 3"/>
    <w:basedOn w:val="Standaard"/>
    <w:next w:val="Standaard"/>
    <w:link w:val="Kop3Teken"/>
    <w:uiPriority w:val="9"/>
    <w:unhideWhenUsed/>
    <w:qFormat/>
    <w:rsid w:val="00E3561C"/>
    <w:pPr>
      <w:keepNext/>
      <w:keepLines/>
      <w:spacing w:before="40"/>
      <w:outlineLvl w:val="2"/>
    </w:pPr>
    <w:rPr>
      <w:rFonts w:asciiTheme="majorHAnsi" w:eastAsiaTheme="majorEastAsia" w:hAnsiTheme="majorHAnsi" w:cstheme="majorBidi"/>
      <w:color w:val="593470" w:themeColor="accent1" w:themeShade="7F"/>
    </w:rPr>
  </w:style>
  <w:style w:type="paragraph" w:styleId="Kop4">
    <w:name w:val="heading 4"/>
    <w:basedOn w:val="Standaard"/>
    <w:next w:val="Standaard"/>
    <w:link w:val="Kop4Teken"/>
    <w:uiPriority w:val="9"/>
    <w:unhideWhenUsed/>
    <w:qFormat/>
    <w:rsid w:val="005C0ADB"/>
    <w:pPr>
      <w:keepNext/>
      <w:keepLines/>
      <w:spacing w:before="40"/>
      <w:outlineLvl w:val="3"/>
    </w:pPr>
    <w:rPr>
      <w:rFonts w:asciiTheme="majorHAnsi" w:eastAsiaTheme="majorEastAsia" w:hAnsiTheme="majorHAnsi" w:cstheme="majorBidi"/>
      <w:i/>
      <w:iCs/>
      <w:color w:val="864EA8"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C4978"/>
    <w:pPr>
      <w:ind w:left="720"/>
      <w:contextualSpacing/>
    </w:pPr>
  </w:style>
  <w:style w:type="table" w:customStyle="1" w:styleId="Rastertabel31">
    <w:name w:val="Rastertabel 31"/>
    <w:basedOn w:val="Standaardtabel"/>
    <w:uiPriority w:val="48"/>
    <w:rsid w:val="000623DF"/>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Kop1Teken">
    <w:name w:val="Kop 1 Teken"/>
    <w:basedOn w:val="Standaardalinea-lettertype"/>
    <w:link w:val="Kop1"/>
    <w:uiPriority w:val="9"/>
    <w:rsid w:val="00BC79F2"/>
    <w:rPr>
      <w:rFonts w:asciiTheme="majorHAnsi" w:eastAsiaTheme="majorEastAsia" w:hAnsiTheme="majorHAnsi" w:cstheme="majorBidi"/>
      <w:color w:val="864EA8" w:themeColor="accent1" w:themeShade="BF"/>
      <w:sz w:val="32"/>
      <w:szCs w:val="32"/>
    </w:rPr>
  </w:style>
  <w:style w:type="character" w:customStyle="1" w:styleId="Kop2Teken">
    <w:name w:val="Kop 2 Teken"/>
    <w:basedOn w:val="Standaardalinea-lettertype"/>
    <w:link w:val="Kop2"/>
    <w:uiPriority w:val="9"/>
    <w:rsid w:val="00EE5BCA"/>
    <w:rPr>
      <w:rFonts w:asciiTheme="majorHAnsi" w:eastAsiaTheme="majorEastAsia" w:hAnsiTheme="majorHAnsi" w:cstheme="majorBidi"/>
      <w:color w:val="864EA8" w:themeColor="accent1" w:themeShade="BF"/>
      <w:sz w:val="26"/>
      <w:szCs w:val="26"/>
    </w:rPr>
  </w:style>
  <w:style w:type="paragraph" w:styleId="Bibliografie">
    <w:name w:val="Bibliography"/>
    <w:basedOn w:val="Standaard"/>
    <w:next w:val="Standaard"/>
    <w:uiPriority w:val="37"/>
    <w:unhideWhenUsed/>
    <w:rsid w:val="00272BD6"/>
  </w:style>
  <w:style w:type="character" w:customStyle="1" w:styleId="Kop3Teken">
    <w:name w:val="Kop 3 Teken"/>
    <w:basedOn w:val="Standaardalinea-lettertype"/>
    <w:link w:val="Kop3"/>
    <w:uiPriority w:val="9"/>
    <w:rsid w:val="00E3561C"/>
    <w:rPr>
      <w:rFonts w:asciiTheme="majorHAnsi" w:eastAsiaTheme="majorEastAsia" w:hAnsiTheme="majorHAnsi" w:cstheme="majorBidi"/>
      <w:color w:val="593470" w:themeColor="accent1" w:themeShade="7F"/>
    </w:rPr>
  </w:style>
  <w:style w:type="paragraph" w:styleId="Kopvaninhoudsopgave">
    <w:name w:val="TOC Heading"/>
    <w:basedOn w:val="Kop1"/>
    <w:next w:val="Standaard"/>
    <w:uiPriority w:val="39"/>
    <w:unhideWhenUsed/>
    <w:qFormat/>
    <w:rsid w:val="00492A9F"/>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492A9F"/>
    <w:pPr>
      <w:spacing w:before="120"/>
    </w:pPr>
    <w:rPr>
      <w:b/>
      <w:caps/>
      <w:sz w:val="22"/>
      <w:szCs w:val="22"/>
    </w:rPr>
  </w:style>
  <w:style w:type="paragraph" w:styleId="Inhopg2">
    <w:name w:val="toc 2"/>
    <w:basedOn w:val="Standaard"/>
    <w:next w:val="Standaard"/>
    <w:autoRedefine/>
    <w:uiPriority w:val="39"/>
    <w:unhideWhenUsed/>
    <w:rsid w:val="00492A9F"/>
    <w:pPr>
      <w:ind w:left="240"/>
    </w:pPr>
    <w:rPr>
      <w:smallCaps/>
      <w:sz w:val="22"/>
      <w:szCs w:val="22"/>
    </w:rPr>
  </w:style>
  <w:style w:type="paragraph" w:styleId="Inhopg3">
    <w:name w:val="toc 3"/>
    <w:basedOn w:val="Standaard"/>
    <w:next w:val="Standaard"/>
    <w:autoRedefine/>
    <w:uiPriority w:val="39"/>
    <w:unhideWhenUsed/>
    <w:rsid w:val="00492A9F"/>
    <w:pPr>
      <w:ind w:left="480"/>
    </w:pPr>
    <w:rPr>
      <w:i/>
      <w:sz w:val="22"/>
      <w:szCs w:val="22"/>
    </w:rPr>
  </w:style>
  <w:style w:type="character" w:styleId="Hyperlink">
    <w:name w:val="Hyperlink"/>
    <w:basedOn w:val="Standaardalinea-lettertype"/>
    <w:uiPriority w:val="99"/>
    <w:unhideWhenUsed/>
    <w:rsid w:val="00492A9F"/>
    <w:rPr>
      <w:color w:val="69A020" w:themeColor="hyperlink"/>
      <w:u w:val="single"/>
    </w:rPr>
  </w:style>
  <w:style w:type="paragraph" w:styleId="Inhopg4">
    <w:name w:val="toc 4"/>
    <w:basedOn w:val="Standaard"/>
    <w:next w:val="Standaard"/>
    <w:autoRedefine/>
    <w:uiPriority w:val="39"/>
    <w:semiHidden/>
    <w:unhideWhenUsed/>
    <w:rsid w:val="00492A9F"/>
    <w:pPr>
      <w:ind w:left="720"/>
    </w:pPr>
    <w:rPr>
      <w:sz w:val="18"/>
      <w:szCs w:val="18"/>
    </w:rPr>
  </w:style>
  <w:style w:type="paragraph" w:styleId="Inhopg5">
    <w:name w:val="toc 5"/>
    <w:basedOn w:val="Standaard"/>
    <w:next w:val="Standaard"/>
    <w:autoRedefine/>
    <w:uiPriority w:val="39"/>
    <w:semiHidden/>
    <w:unhideWhenUsed/>
    <w:rsid w:val="00492A9F"/>
    <w:pPr>
      <w:ind w:left="960"/>
    </w:pPr>
    <w:rPr>
      <w:sz w:val="18"/>
      <w:szCs w:val="18"/>
    </w:rPr>
  </w:style>
  <w:style w:type="paragraph" w:styleId="Inhopg6">
    <w:name w:val="toc 6"/>
    <w:basedOn w:val="Standaard"/>
    <w:next w:val="Standaard"/>
    <w:autoRedefine/>
    <w:uiPriority w:val="39"/>
    <w:semiHidden/>
    <w:unhideWhenUsed/>
    <w:rsid w:val="00492A9F"/>
    <w:pPr>
      <w:ind w:left="1200"/>
    </w:pPr>
    <w:rPr>
      <w:sz w:val="18"/>
      <w:szCs w:val="18"/>
    </w:rPr>
  </w:style>
  <w:style w:type="paragraph" w:styleId="Inhopg7">
    <w:name w:val="toc 7"/>
    <w:basedOn w:val="Standaard"/>
    <w:next w:val="Standaard"/>
    <w:autoRedefine/>
    <w:uiPriority w:val="39"/>
    <w:semiHidden/>
    <w:unhideWhenUsed/>
    <w:rsid w:val="00492A9F"/>
    <w:pPr>
      <w:ind w:left="1440"/>
    </w:pPr>
    <w:rPr>
      <w:sz w:val="18"/>
      <w:szCs w:val="18"/>
    </w:rPr>
  </w:style>
  <w:style w:type="paragraph" w:styleId="Inhopg8">
    <w:name w:val="toc 8"/>
    <w:basedOn w:val="Standaard"/>
    <w:next w:val="Standaard"/>
    <w:autoRedefine/>
    <w:uiPriority w:val="39"/>
    <w:semiHidden/>
    <w:unhideWhenUsed/>
    <w:rsid w:val="00492A9F"/>
    <w:pPr>
      <w:ind w:left="1680"/>
    </w:pPr>
    <w:rPr>
      <w:sz w:val="18"/>
      <w:szCs w:val="18"/>
    </w:rPr>
  </w:style>
  <w:style w:type="paragraph" w:styleId="Inhopg9">
    <w:name w:val="toc 9"/>
    <w:basedOn w:val="Standaard"/>
    <w:next w:val="Standaard"/>
    <w:autoRedefine/>
    <w:uiPriority w:val="39"/>
    <w:semiHidden/>
    <w:unhideWhenUsed/>
    <w:rsid w:val="00492A9F"/>
    <w:pPr>
      <w:ind w:left="1920"/>
    </w:pPr>
    <w:rPr>
      <w:sz w:val="18"/>
      <w:szCs w:val="18"/>
    </w:rPr>
  </w:style>
  <w:style w:type="paragraph" w:styleId="Geenafstand">
    <w:name w:val="No Spacing"/>
    <w:link w:val="GeenafstandTeken"/>
    <w:uiPriority w:val="1"/>
    <w:qFormat/>
    <w:rsid w:val="00760058"/>
    <w:rPr>
      <w:rFonts w:eastAsiaTheme="minorEastAsia"/>
      <w:sz w:val="22"/>
      <w:szCs w:val="22"/>
      <w:lang w:val="en-US" w:eastAsia="zh-CN"/>
    </w:rPr>
  </w:style>
  <w:style w:type="character" w:customStyle="1" w:styleId="GeenafstandTeken">
    <w:name w:val="Geen afstand Teken"/>
    <w:basedOn w:val="Standaardalinea-lettertype"/>
    <w:link w:val="Geenafstand"/>
    <w:uiPriority w:val="1"/>
    <w:rsid w:val="00760058"/>
    <w:rPr>
      <w:rFonts w:eastAsiaTheme="minorEastAsia"/>
      <w:sz w:val="22"/>
      <w:szCs w:val="22"/>
      <w:lang w:val="en-US" w:eastAsia="zh-CN"/>
    </w:rPr>
  </w:style>
  <w:style w:type="paragraph" w:styleId="Bijschrift">
    <w:name w:val="caption"/>
    <w:basedOn w:val="Standaard"/>
    <w:next w:val="Standaard"/>
    <w:uiPriority w:val="35"/>
    <w:unhideWhenUsed/>
    <w:qFormat/>
    <w:rsid w:val="00987824"/>
    <w:pPr>
      <w:spacing w:after="200"/>
    </w:pPr>
    <w:rPr>
      <w:i/>
      <w:iCs/>
      <w:color w:val="373545" w:themeColor="text2"/>
      <w:sz w:val="18"/>
      <w:szCs w:val="18"/>
    </w:rPr>
  </w:style>
  <w:style w:type="table" w:customStyle="1" w:styleId="Rastertabel311">
    <w:name w:val="Rastertabel 311"/>
    <w:basedOn w:val="Standaardtabel"/>
    <w:uiPriority w:val="48"/>
    <w:rsid w:val="00E054E5"/>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elzonderopmaak11">
    <w:name w:val="Tabel zonder opmaak 11"/>
    <w:basedOn w:val="Standaardtabel"/>
    <w:uiPriority w:val="41"/>
    <w:rsid w:val="007438CC"/>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l8wme">
    <w:name w:val="tl8wme"/>
    <w:basedOn w:val="Standaardalinea-lettertype"/>
    <w:rsid w:val="007427F0"/>
  </w:style>
  <w:style w:type="paragraph" w:styleId="Titel">
    <w:name w:val="Title"/>
    <w:basedOn w:val="Standaard"/>
    <w:next w:val="Standaard"/>
    <w:link w:val="TitelTeken"/>
    <w:uiPriority w:val="10"/>
    <w:qFormat/>
    <w:rsid w:val="00D6360C"/>
    <w:pPr>
      <w:contextualSpacing/>
    </w:pPr>
    <w:rPr>
      <w:rFonts w:asciiTheme="majorHAnsi" w:eastAsiaTheme="majorEastAsia" w:hAnsiTheme="majorHAnsi" w:cstheme="majorBidi"/>
      <w:spacing w:val="-10"/>
      <w:kern w:val="28"/>
      <w:sz w:val="56"/>
      <w:szCs w:val="56"/>
    </w:rPr>
  </w:style>
  <w:style w:type="character" w:customStyle="1" w:styleId="TitelTeken">
    <w:name w:val="Titel Teken"/>
    <w:basedOn w:val="Standaardalinea-lettertype"/>
    <w:link w:val="Titel"/>
    <w:uiPriority w:val="10"/>
    <w:rsid w:val="00D6360C"/>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Teken"/>
    <w:uiPriority w:val="11"/>
    <w:qFormat/>
    <w:rsid w:val="00D6360C"/>
    <w:pPr>
      <w:numPr>
        <w:ilvl w:val="1"/>
      </w:numPr>
      <w:spacing w:after="160"/>
    </w:pPr>
    <w:rPr>
      <w:rFonts w:eastAsiaTheme="minorEastAsia"/>
      <w:color w:val="5A5A5A" w:themeColor="text1" w:themeTint="A5"/>
      <w:spacing w:val="15"/>
      <w:sz w:val="22"/>
      <w:szCs w:val="22"/>
    </w:rPr>
  </w:style>
  <w:style w:type="character" w:customStyle="1" w:styleId="OndertitelTeken">
    <w:name w:val="Ondertitel Teken"/>
    <w:basedOn w:val="Standaardalinea-lettertype"/>
    <w:link w:val="Ondertitel"/>
    <w:uiPriority w:val="11"/>
    <w:rsid w:val="00D6360C"/>
    <w:rPr>
      <w:rFonts w:eastAsiaTheme="minorEastAsia"/>
      <w:color w:val="5A5A5A" w:themeColor="text1" w:themeTint="A5"/>
      <w:spacing w:val="15"/>
      <w:sz w:val="22"/>
      <w:szCs w:val="22"/>
    </w:rPr>
  </w:style>
  <w:style w:type="character" w:styleId="GevolgdeHyperlink">
    <w:name w:val="FollowedHyperlink"/>
    <w:basedOn w:val="Standaardalinea-lettertype"/>
    <w:uiPriority w:val="99"/>
    <w:semiHidden/>
    <w:unhideWhenUsed/>
    <w:rsid w:val="005B5957"/>
    <w:rPr>
      <w:color w:val="8C8C8C" w:themeColor="followedHyperlink"/>
      <w:u w:val="single"/>
    </w:rPr>
  </w:style>
  <w:style w:type="paragraph" w:styleId="Ballontekst">
    <w:name w:val="Balloon Text"/>
    <w:basedOn w:val="Standaard"/>
    <w:link w:val="BallontekstTeken"/>
    <w:uiPriority w:val="99"/>
    <w:semiHidden/>
    <w:unhideWhenUsed/>
    <w:rsid w:val="0011737A"/>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11737A"/>
    <w:rPr>
      <w:rFonts w:ascii="Lucida Grande" w:hAnsi="Lucida Grande" w:cs="Lucida Grande"/>
      <w:sz w:val="18"/>
      <w:szCs w:val="18"/>
    </w:rPr>
  </w:style>
  <w:style w:type="character" w:customStyle="1" w:styleId="apple-converted-space">
    <w:name w:val="apple-converted-space"/>
    <w:basedOn w:val="Standaardalinea-lettertype"/>
    <w:rsid w:val="00477981"/>
  </w:style>
  <w:style w:type="table" w:styleId="Tabelraster">
    <w:name w:val="Table Grid"/>
    <w:basedOn w:val="Standaardtabel"/>
    <w:uiPriority w:val="39"/>
    <w:rsid w:val="00D87A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astertabel4-accent11">
    <w:name w:val="Rastertabel 4 - accent 11"/>
    <w:basedOn w:val="Standaardtabel"/>
    <w:uiPriority w:val="49"/>
    <w:rsid w:val="009B1934"/>
    <w:tblPr>
      <w:tblStyleRowBandSize w:val="1"/>
      <w:tblStyleColBandSize w:val="1"/>
      <w:tblInd w:w="0" w:type="dxa"/>
      <w:tbl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insideH w:val="single" w:sz="4" w:space="0" w:color="CDB5DC" w:themeColor="accent1" w:themeTint="99"/>
        <w:insideV w:val="single" w:sz="4" w:space="0" w:color="CDB5DC"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D84C6" w:themeColor="accent1"/>
          <w:left w:val="single" w:sz="4" w:space="0" w:color="AD84C6" w:themeColor="accent1"/>
          <w:bottom w:val="single" w:sz="4" w:space="0" w:color="AD84C6" w:themeColor="accent1"/>
          <w:right w:val="single" w:sz="4" w:space="0" w:color="AD84C6" w:themeColor="accent1"/>
          <w:insideH w:val="nil"/>
          <w:insideV w:val="nil"/>
        </w:tcBorders>
        <w:shd w:val="clear" w:color="auto" w:fill="AD84C6" w:themeFill="accent1"/>
      </w:tcPr>
    </w:tblStylePr>
    <w:tblStylePr w:type="lastRow">
      <w:rPr>
        <w:b/>
        <w:bCs/>
      </w:rPr>
      <w:tblPr/>
      <w:tcPr>
        <w:tcBorders>
          <w:top w:val="double" w:sz="4" w:space="0" w:color="AD84C6" w:themeColor="accent1"/>
        </w:tcBorders>
      </w:tcPr>
    </w:tblStylePr>
    <w:tblStylePr w:type="firstCol">
      <w:rPr>
        <w:b/>
        <w:bCs/>
      </w:rPr>
    </w:tblStylePr>
    <w:tblStylePr w:type="lastCol">
      <w:rPr>
        <w:b/>
        <w:bCs/>
      </w:rPr>
    </w:tblStylePr>
    <w:tblStylePr w:type="band1Vert">
      <w:tblPr/>
      <w:tcPr>
        <w:shd w:val="clear" w:color="auto" w:fill="EEE6F3" w:themeFill="accent1" w:themeFillTint="33"/>
      </w:tcPr>
    </w:tblStylePr>
    <w:tblStylePr w:type="band1Horz">
      <w:tblPr/>
      <w:tcPr>
        <w:shd w:val="clear" w:color="auto" w:fill="EEE6F3" w:themeFill="accent1" w:themeFillTint="33"/>
      </w:tcPr>
    </w:tblStylePr>
  </w:style>
  <w:style w:type="table" w:customStyle="1" w:styleId="Rastertabel2-accent11">
    <w:name w:val="Rastertabel 2 - accent 11"/>
    <w:basedOn w:val="Standaardtabel"/>
    <w:uiPriority w:val="47"/>
    <w:rsid w:val="009B1934"/>
    <w:tblPr>
      <w:tblStyleRowBandSize w:val="1"/>
      <w:tblStyleColBandSize w:val="1"/>
      <w:tblInd w:w="0" w:type="dxa"/>
      <w:tblBorders>
        <w:top w:val="single" w:sz="2" w:space="0" w:color="CDB5DC" w:themeColor="accent1" w:themeTint="99"/>
        <w:bottom w:val="single" w:sz="2" w:space="0" w:color="CDB5DC" w:themeColor="accent1" w:themeTint="99"/>
        <w:insideH w:val="single" w:sz="2" w:space="0" w:color="CDB5DC" w:themeColor="accent1" w:themeTint="99"/>
        <w:insideV w:val="single" w:sz="2" w:space="0" w:color="CDB5DC" w:themeColor="accent1" w:themeTint="99"/>
      </w:tblBorders>
      <w:tblCellMar>
        <w:top w:w="0" w:type="dxa"/>
        <w:left w:w="108" w:type="dxa"/>
        <w:bottom w:w="0" w:type="dxa"/>
        <w:right w:w="108" w:type="dxa"/>
      </w:tblCellMar>
    </w:tblPr>
    <w:tblStylePr w:type="firstRow">
      <w:rPr>
        <w:b/>
        <w:bCs/>
      </w:rPr>
      <w:tblPr/>
      <w:tcPr>
        <w:tcBorders>
          <w:top w:val="nil"/>
          <w:bottom w:val="single" w:sz="12" w:space="0" w:color="CDB5DC" w:themeColor="accent1" w:themeTint="99"/>
          <w:insideH w:val="nil"/>
          <w:insideV w:val="nil"/>
        </w:tcBorders>
        <w:shd w:val="clear" w:color="auto" w:fill="FFFFFF" w:themeFill="background1"/>
      </w:tcPr>
    </w:tblStylePr>
    <w:tblStylePr w:type="lastRow">
      <w:rPr>
        <w:b/>
        <w:bCs/>
      </w:rPr>
      <w:tblPr/>
      <w:tcPr>
        <w:tcBorders>
          <w:top w:val="double" w:sz="2" w:space="0" w:color="CDB5D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E6F3" w:themeFill="accent1" w:themeFillTint="33"/>
      </w:tcPr>
    </w:tblStylePr>
    <w:tblStylePr w:type="band1Horz">
      <w:tblPr/>
      <w:tcPr>
        <w:shd w:val="clear" w:color="auto" w:fill="EEE6F3" w:themeFill="accent1" w:themeFillTint="33"/>
      </w:tcPr>
    </w:tblStylePr>
  </w:style>
  <w:style w:type="table" w:customStyle="1" w:styleId="Rastertabel3-accent11">
    <w:name w:val="Rastertabel 3 - accent 11"/>
    <w:basedOn w:val="Standaardtabel"/>
    <w:uiPriority w:val="48"/>
    <w:rsid w:val="00883D32"/>
    <w:tblPr>
      <w:tblStyleRowBandSize w:val="1"/>
      <w:tblStyleColBandSize w:val="1"/>
      <w:tblInd w:w="0" w:type="dxa"/>
      <w:tbl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insideH w:val="single" w:sz="4" w:space="0" w:color="CDB5DC" w:themeColor="accent1" w:themeTint="99"/>
        <w:insideV w:val="single" w:sz="4" w:space="0" w:color="CDB5DC"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E6F3" w:themeFill="accent1" w:themeFillTint="33"/>
      </w:tcPr>
    </w:tblStylePr>
    <w:tblStylePr w:type="band1Horz">
      <w:tblPr/>
      <w:tcPr>
        <w:shd w:val="clear" w:color="auto" w:fill="EEE6F3" w:themeFill="accent1" w:themeFillTint="33"/>
      </w:tcPr>
    </w:tblStylePr>
    <w:tblStylePr w:type="neCell">
      <w:tblPr/>
      <w:tcPr>
        <w:tcBorders>
          <w:bottom w:val="single" w:sz="4" w:space="0" w:color="CDB5DC" w:themeColor="accent1" w:themeTint="99"/>
        </w:tcBorders>
      </w:tcPr>
    </w:tblStylePr>
    <w:tblStylePr w:type="nwCell">
      <w:tblPr/>
      <w:tcPr>
        <w:tcBorders>
          <w:bottom w:val="single" w:sz="4" w:space="0" w:color="CDB5DC" w:themeColor="accent1" w:themeTint="99"/>
        </w:tcBorders>
      </w:tcPr>
    </w:tblStylePr>
    <w:tblStylePr w:type="seCell">
      <w:tblPr/>
      <w:tcPr>
        <w:tcBorders>
          <w:top w:val="single" w:sz="4" w:space="0" w:color="CDB5DC" w:themeColor="accent1" w:themeTint="99"/>
        </w:tcBorders>
      </w:tcPr>
    </w:tblStylePr>
    <w:tblStylePr w:type="swCell">
      <w:tblPr/>
      <w:tcPr>
        <w:tcBorders>
          <w:top w:val="single" w:sz="4" w:space="0" w:color="CDB5DC" w:themeColor="accent1" w:themeTint="99"/>
        </w:tcBorders>
      </w:tcPr>
    </w:tblStylePr>
  </w:style>
  <w:style w:type="table" w:customStyle="1" w:styleId="Rastertabel3-accent110">
    <w:name w:val="Rastertabel 3 - accent 11"/>
    <w:basedOn w:val="Standaardtabel"/>
    <w:uiPriority w:val="48"/>
    <w:rsid w:val="000A7C7A"/>
    <w:tblPr>
      <w:tblStyleRowBandSize w:val="1"/>
      <w:tblStyleColBandSize w:val="1"/>
      <w:tblInd w:w="0" w:type="dxa"/>
      <w:tbl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insideH w:val="single" w:sz="4" w:space="0" w:color="CDB5DC" w:themeColor="accent1" w:themeTint="99"/>
        <w:insideV w:val="single" w:sz="4" w:space="0" w:color="CDB5DC"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E6F3" w:themeFill="accent1" w:themeFillTint="33"/>
      </w:tcPr>
    </w:tblStylePr>
    <w:tblStylePr w:type="band1Horz">
      <w:tblPr/>
      <w:tcPr>
        <w:shd w:val="clear" w:color="auto" w:fill="EEE6F3" w:themeFill="accent1" w:themeFillTint="33"/>
      </w:tcPr>
    </w:tblStylePr>
    <w:tblStylePr w:type="neCell">
      <w:tblPr/>
      <w:tcPr>
        <w:tcBorders>
          <w:bottom w:val="single" w:sz="4" w:space="0" w:color="CDB5DC" w:themeColor="accent1" w:themeTint="99"/>
        </w:tcBorders>
      </w:tcPr>
    </w:tblStylePr>
    <w:tblStylePr w:type="nwCell">
      <w:tblPr/>
      <w:tcPr>
        <w:tcBorders>
          <w:bottom w:val="single" w:sz="4" w:space="0" w:color="CDB5DC" w:themeColor="accent1" w:themeTint="99"/>
        </w:tcBorders>
      </w:tcPr>
    </w:tblStylePr>
    <w:tblStylePr w:type="seCell">
      <w:tblPr/>
      <w:tcPr>
        <w:tcBorders>
          <w:top w:val="single" w:sz="4" w:space="0" w:color="CDB5DC" w:themeColor="accent1" w:themeTint="99"/>
        </w:tcBorders>
      </w:tcPr>
    </w:tblStylePr>
    <w:tblStylePr w:type="swCell">
      <w:tblPr/>
      <w:tcPr>
        <w:tcBorders>
          <w:top w:val="single" w:sz="4" w:space="0" w:color="CDB5DC" w:themeColor="accent1" w:themeTint="99"/>
        </w:tcBorders>
      </w:tcPr>
    </w:tblStylePr>
  </w:style>
  <w:style w:type="table" w:customStyle="1" w:styleId="Rastertabel1licht-accent21">
    <w:name w:val="Rastertabel 1 licht - accent 21"/>
    <w:basedOn w:val="Standaardtabel"/>
    <w:uiPriority w:val="46"/>
    <w:rsid w:val="00E456E9"/>
    <w:tblPr>
      <w:tblStyleRowBandSize w:val="1"/>
      <w:tblStyleColBandSize w:val="1"/>
      <w:tblInd w:w="0" w:type="dxa"/>
      <w:tblBorders>
        <w:top w:val="single" w:sz="4" w:space="0" w:color="CECDE8" w:themeColor="accent2" w:themeTint="66"/>
        <w:left w:val="single" w:sz="4" w:space="0" w:color="CECDE8" w:themeColor="accent2" w:themeTint="66"/>
        <w:bottom w:val="single" w:sz="4" w:space="0" w:color="CECDE8" w:themeColor="accent2" w:themeTint="66"/>
        <w:right w:val="single" w:sz="4" w:space="0" w:color="CECDE8" w:themeColor="accent2" w:themeTint="66"/>
        <w:insideH w:val="single" w:sz="4" w:space="0" w:color="CECDE8" w:themeColor="accent2" w:themeTint="66"/>
        <w:insideV w:val="single" w:sz="4" w:space="0" w:color="CECDE8" w:themeColor="accent2" w:themeTint="66"/>
      </w:tblBorders>
      <w:tblCellMar>
        <w:top w:w="0" w:type="dxa"/>
        <w:left w:w="108" w:type="dxa"/>
        <w:bottom w:w="0" w:type="dxa"/>
        <w:right w:w="108" w:type="dxa"/>
      </w:tblCellMar>
    </w:tblPr>
    <w:tblStylePr w:type="firstRow">
      <w:rPr>
        <w:b/>
        <w:bCs/>
      </w:rPr>
      <w:tblPr/>
      <w:tcPr>
        <w:tcBorders>
          <w:bottom w:val="single" w:sz="12" w:space="0" w:color="B6B5DD" w:themeColor="accent2" w:themeTint="99"/>
        </w:tcBorders>
      </w:tcPr>
    </w:tblStylePr>
    <w:tblStylePr w:type="lastRow">
      <w:rPr>
        <w:b/>
        <w:bCs/>
      </w:rPr>
      <w:tblPr/>
      <w:tcPr>
        <w:tcBorders>
          <w:top w:val="double" w:sz="2" w:space="0" w:color="B6B5DD" w:themeColor="accent2" w:themeTint="99"/>
        </w:tcBorders>
      </w:tcPr>
    </w:tblStylePr>
    <w:tblStylePr w:type="firstCol">
      <w:rPr>
        <w:b/>
        <w:bCs/>
      </w:rPr>
    </w:tblStylePr>
    <w:tblStylePr w:type="lastCol">
      <w:rPr>
        <w:b/>
        <w:bCs/>
      </w:rPr>
    </w:tblStylePr>
  </w:style>
  <w:style w:type="table" w:customStyle="1" w:styleId="Rastertabel1licht-accent11">
    <w:name w:val="Rastertabel 1 licht - accent 11"/>
    <w:basedOn w:val="Standaardtabel"/>
    <w:uiPriority w:val="46"/>
    <w:rsid w:val="00102B96"/>
    <w:rPr>
      <w:rFonts w:eastAsiaTheme="minorEastAsia"/>
      <w:lang w:eastAsia="nl-NL"/>
    </w:rPr>
    <w:tblPr>
      <w:tblStyleRowBandSize w:val="1"/>
      <w:tblStyleColBandSize w:val="1"/>
      <w:tblInd w:w="0" w:type="dxa"/>
      <w:tblBorders>
        <w:top w:val="single" w:sz="4" w:space="0" w:color="DECDE8" w:themeColor="accent1" w:themeTint="66"/>
        <w:left w:val="single" w:sz="4" w:space="0" w:color="DECDE8" w:themeColor="accent1" w:themeTint="66"/>
        <w:bottom w:val="single" w:sz="4" w:space="0" w:color="DECDE8" w:themeColor="accent1" w:themeTint="66"/>
        <w:right w:val="single" w:sz="4" w:space="0" w:color="DECDE8" w:themeColor="accent1" w:themeTint="66"/>
        <w:insideH w:val="single" w:sz="4" w:space="0" w:color="DECDE8" w:themeColor="accent1" w:themeTint="66"/>
        <w:insideV w:val="single" w:sz="4" w:space="0" w:color="DECDE8" w:themeColor="accent1" w:themeTint="66"/>
      </w:tblBorders>
      <w:tblCellMar>
        <w:top w:w="0" w:type="dxa"/>
        <w:left w:w="108" w:type="dxa"/>
        <w:bottom w:w="0" w:type="dxa"/>
        <w:right w:w="108" w:type="dxa"/>
      </w:tblCellMar>
    </w:tblPr>
    <w:tblStylePr w:type="firstRow">
      <w:rPr>
        <w:b/>
        <w:bCs/>
      </w:rPr>
      <w:tblPr/>
      <w:tcPr>
        <w:tcBorders>
          <w:bottom w:val="single" w:sz="12" w:space="0" w:color="CDB5DC" w:themeColor="accent1" w:themeTint="99"/>
        </w:tcBorders>
      </w:tcPr>
    </w:tblStylePr>
    <w:tblStylePr w:type="lastRow">
      <w:rPr>
        <w:b/>
        <w:bCs/>
      </w:rPr>
      <w:tblPr/>
      <w:tcPr>
        <w:tcBorders>
          <w:top w:val="double" w:sz="2" w:space="0" w:color="CDB5DC" w:themeColor="accent1" w:themeTint="99"/>
        </w:tcBorders>
      </w:tcPr>
    </w:tblStylePr>
    <w:tblStylePr w:type="firstCol">
      <w:rPr>
        <w:b/>
        <w:bCs/>
      </w:rPr>
    </w:tblStylePr>
    <w:tblStylePr w:type="lastCol">
      <w:rPr>
        <w:b/>
        <w:bCs/>
      </w:rPr>
    </w:tblStylePr>
  </w:style>
  <w:style w:type="table" w:customStyle="1" w:styleId="Tabelrasterlicht1">
    <w:name w:val="Tabelraster licht1"/>
    <w:basedOn w:val="Standaardtabel"/>
    <w:uiPriority w:val="40"/>
    <w:rsid w:val="00A43C74"/>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Rastertabel5donker-accent11">
    <w:name w:val="Rastertabel 5 donker - accent 11"/>
    <w:basedOn w:val="Standaardtabel"/>
    <w:uiPriority w:val="50"/>
    <w:rsid w:val="00FD60F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E6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D84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D84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D84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D84C6" w:themeFill="accent1"/>
      </w:tcPr>
    </w:tblStylePr>
    <w:tblStylePr w:type="band1Vert">
      <w:tblPr/>
      <w:tcPr>
        <w:shd w:val="clear" w:color="auto" w:fill="DECDE8" w:themeFill="accent1" w:themeFillTint="66"/>
      </w:tcPr>
    </w:tblStylePr>
    <w:tblStylePr w:type="band1Horz">
      <w:tblPr/>
      <w:tcPr>
        <w:shd w:val="clear" w:color="auto" w:fill="DECDE8" w:themeFill="accent1" w:themeFillTint="66"/>
      </w:tcPr>
    </w:tblStylePr>
  </w:style>
  <w:style w:type="table" w:customStyle="1" w:styleId="Rastertabel6kleurig-accent11">
    <w:name w:val="Rastertabel 6 kleurig - accent 11"/>
    <w:basedOn w:val="Standaardtabel"/>
    <w:uiPriority w:val="51"/>
    <w:rsid w:val="00D84DE5"/>
    <w:rPr>
      <w:color w:val="864EA8" w:themeColor="accent1" w:themeShade="BF"/>
    </w:rPr>
    <w:tblPr>
      <w:tblStyleRowBandSize w:val="1"/>
      <w:tblStyleColBandSize w:val="1"/>
      <w:tblInd w:w="0" w:type="dxa"/>
      <w:tbl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insideH w:val="single" w:sz="4" w:space="0" w:color="CDB5DC" w:themeColor="accent1" w:themeTint="99"/>
        <w:insideV w:val="single" w:sz="4" w:space="0" w:color="CDB5DC" w:themeColor="accent1" w:themeTint="99"/>
      </w:tblBorders>
      <w:tblCellMar>
        <w:top w:w="0" w:type="dxa"/>
        <w:left w:w="108" w:type="dxa"/>
        <w:bottom w:w="0" w:type="dxa"/>
        <w:right w:w="108" w:type="dxa"/>
      </w:tblCellMar>
    </w:tblPr>
    <w:tblStylePr w:type="firstRow">
      <w:rPr>
        <w:b/>
        <w:bCs/>
      </w:rPr>
      <w:tblPr/>
      <w:tcPr>
        <w:tcBorders>
          <w:bottom w:val="single" w:sz="12" w:space="0" w:color="CDB5DC" w:themeColor="accent1" w:themeTint="99"/>
        </w:tcBorders>
      </w:tcPr>
    </w:tblStylePr>
    <w:tblStylePr w:type="lastRow">
      <w:rPr>
        <w:b/>
        <w:bCs/>
      </w:rPr>
      <w:tblPr/>
      <w:tcPr>
        <w:tcBorders>
          <w:top w:val="double" w:sz="4" w:space="0" w:color="CDB5DC" w:themeColor="accent1" w:themeTint="99"/>
        </w:tcBorders>
      </w:tcPr>
    </w:tblStylePr>
    <w:tblStylePr w:type="firstCol">
      <w:rPr>
        <w:b/>
        <w:bCs/>
      </w:rPr>
    </w:tblStylePr>
    <w:tblStylePr w:type="lastCol">
      <w:rPr>
        <w:b/>
        <w:bCs/>
      </w:rPr>
    </w:tblStylePr>
    <w:tblStylePr w:type="band1Vert">
      <w:tblPr/>
      <w:tcPr>
        <w:shd w:val="clear" w:color="auto" w:fill="EEE6F3" w:themeFill="accent1" w:themeFillTint="33"/>
      </w:tcPr>
    </w:tblStylePr>
    <w:tblStylePr w:type="band1Horz">
      <w:tblPr/>
      <w:tcPr>
        <w:shd w:val="clear" w:color="auto" w:fill="EEE6F3" w:themeFill="accent1" w:themeFillTint="33"/>
      </w:tcPr>
    </w:tblStylePr>
  </w:style>
  <w:style w:type="table" w:customStyle="1" w:styleId="Rastertabel1licht-accent12">
    <w:name w:val="Rastertabel 1 licht - accent 12"/>
    <w:basedOn w:val="Standaardtabel"/>
    <w:uiPriority w:val="46"/>
    <w:rsid w:val="00480678"/>
    <w:tblPr>
      <w:tblStyleRowBandSize w:val="1"/>
      <w:tblStyleColBandSize w:val="1"/>
      <w:tblInd w:w="0" w:type="dxa"/>
      <w:tblBorders>
        <w:top w:val="single" w:sz="4" w:space="0" w:color="DECDE8" w:themeColor="accent1" w:themeTint="66"/>
        <w:left w:val="single" w:sz="4" w:space="0" w:color="DECDE8" w:themeColor="accent1" w:themeTint="66"/>
        <w:bottom w:val="single" w:sz="4" w:space="0" w:color="DECDE8" w:themeColor="accent1" w:themeTint="66"/>
        <w:right w:val="single" w:sz="4" w:space="0" w:color="DECDE8" w:themeColor="accent1" w:themeTint="66"/>
        <w:insideH w:val="single" w:sz="4" w:space="0" w:color="DECDE8" w:themeColor="accent1" w:themeTint="66"/>
        <w:insideV w:val="single" w:sz="4" w:space="0" w:color="DECDE8" w:themeColor="accent1" w:themeTint="66"/>
      </w:tblBorders>
      <w:tblCellMar>
        <w:top w:w="0" w:type="dxa"/>
        <w:left w:w="108" w:type="dxa"/>
        <w:bottom w:w="0" w:type="dxa"/>
        <w:right w:w="108" w:type="dxa"/>
      </w:tblCellMar>
    </w:tblPr>
    <w:tblStylePr w:type="firstRow">
      <w:rPr>
        <w:b/>
        <w:bCs/>
      </w:rPr>
      <w:tblPr/>
      <w:tcPr>
        <w:tcBorders>
          <w:bottom w:val="single" w:sz="12" w:space="0" w:color="CDB5DC" w:themeColor="accent1" w:themeTint="99"/>
        </w:tcBorders>
      </w:tcPr>
    </w:tblStylePr>
    <w:tblStylePr w:type="lastRow">
      <w:rPr>
        <w:b/>
        <w:bCs/>
      </w:rPr>
      <w:tblPr/>
      <w:tcPr>
        <w:tcBorders>
          <w:top w:val="double" w:sz="2" w:space="0" w:color="CDB5DC" w:themeColor="accent1" w:themeTint="99"/>
        </w:tcBorders>
      </w:tcPr>
    </w:tblStylePr>
    <w:tblStylePr w:type="firstCol">
      <w:rPr>
        <w:b/>
        <w:bCs/>
      </w:rPr>
    </w:tblStylePr>
    <w:tblStylePr w:type="lastCol">
      <w:rPr>
        <w:b/>
        <w:bCs/>
      </w:rPr>
    </w:tblStylePr>
  </w:style>
  <w:style w:type="table" w:customStyle="1" w:styleId="Rastertabel1licht-accent22">
    <w:name w:val="Rastertabel 1 licht - accent 22"/>
    <w:basedOn w:val="Standaardtabel"/>
    <w:uiPriority w:val="46"/>
    <w:rsid w:val="00F551D4"/>
    <w:tblPr>
      <w:tblStyleRowBandSize w:val="1"/>
      <w:tblStyleColBandSize w:val="1"/>
      <w:tblInd w:w="0" w:type="dxa"/>
      <w:tblBorders>
        <w:top w:val="single" w:sz="4" w:space="0" w:color="CECDE8" w:themeColor="accent2" w:themeTint="66"/>
        <w:left w:val="single" w:sz="4" w:space="0" w:color="CECDE8" w:themeColor="accent2" w:themeTint="66"/>
        <w:bottom w:val="single" w:sz="4" w:space="0" w:color="CECDE8" w:themeColor="accent2" w:themeTint="66"/>
        <w:right w:val="single" w:sz="4" w:space="0" w:color="CECDE8" w:themeColor="accent2" w:themeTint="66"/>
        <w:insideH w:val="single" w:sz="4" w:space="0" w:color="CECDE8" w:themeColor="accent2" w:themeTint="66"/>
        <w:insideV w:val="single" w:sz="4" w:space="0" w:color="CECDE8" w:themeColor="accent2" w:themeTint="66"/>
      </w:tblBorders>
      <w:tblCellMar>
        <w:top w:w="0" w:type="dxa"/>
        <w:left w:w="108" w:type="dxa"/>
        <w:bottom w:w="0" w:type="dxa"/>
        <w:right w:w="108" w:type="dxa"/>
      </w:tblCellMar>
    </w:tblPr>
    <w:tblStylePr w:type="firstRow">
      <w:rPr>
        <w:b/>
        <w:bCs/>
      </w:rPr>
      <w:tblPr/>
      <w:tcPr>
        <w:tcBorders>
          <w:bottom w:val="single" w:sz="12" w:space="0" w:color="B6B5DD" w:themeColor="accent2" w:themeTint="99"/>
        </w:tcBorders>
      </w:tcPr>
    </w:tblStylePr>
    <w:tblStylePr w:type="lastRow">
      <w:rPr>
        <w:b/>
        <w:bCs/>
      </w:rPr>
      <w:tblPr/>
      <w:tcPr>
        <w:tcBorders>
          <w:top w:val="double" w:sz="2" w:space="0" w:color="B6B5DD" w:themeColor="accent2" w:themeTint="99"/>
        </w:tcBorders>
      </w:tcPr>
    </w:tblStylePr>
    <w:tblStylePr w:type="firstCol">
      <w:rPr>
        <w:b/>
        <w:bCs/>
      </w:rPr>
    </w:tblStylePr>
    <w:tblStylePr w:type="lastCol">
      <w:rPr>
        <w:b/>
        <w:bCs/>
      </w:rPr>
    </w:tblStylePr>
  </w:style>
  <w:style w:type="character" w:customStyle="1" w:styleId="Kop4Teken">
    <w:name w:val="Kop 4 Teken"/>
    <w:basedOn w:val="Standaardalinea-lettertype"/>
    <w:link w:val="Kop4"/>
    <w:uiPriority w:val="9"/>
    <w:rsid w:val="005C0ADB"/>
    <w:rPr>
      <w:rFonts w:asciiTheme="majorHAnsi" w:eastAsiaTheme="majorEastAsia" w:hAnsiTheme="majorHAnsi" w:cstheme="majorBidi"/>
      <w:i/>
      <w:iCs/>
      <w:color w:val="864EA8" w:themeColor="accent1" w:themeShade="BF"/>
    </w:rPr>
  </w:style>
  <w:style w:type="character" w:styleId="Zwaar">
    <w:name w:val="Strong"/>
    <w:basedOn w:val="Standaardalinea-lettertype"/>
    <w:uiPriority w:val="22"/>
    <w:qFormat/>
    <w:rsid w:val="00E75BBE"/>
    <w:rPr>
      <w:b/>
      <w:bCs/>
    </w:rPr>
  </w:style>
  <w:style w:type="paragraph" w:styleId="Voettekst">
    <w:name w:val="footer"/>
    <w:basedOn w:val="Standaard"/>
    <w:link w:val="VoettekstTeken"/>
    <w:uiPriority w:val="99"/>
    <w:unhideWhenUsed/>
    <w:rsid w:val="00FC6FF7"/>
    <w:pPr>
      <w:tabs>
        <w:tab w:val="center" w:pos="4536"/>
        <w:tab w:val="right" w:pos="9072"/>
      </w:tabs>
    </w:pPr>
  </w:style>
  <w:style w:type="character" w:customStyle="1" w:styleId="VoettekstTeken">
    <w:name w:val="Voettekst Teken"/>
    <w:basedOn w:val="Standaardalinea-lettertype"/>
    <w:link w:val="Voettekst"/>
    <w:uiPriority w:val="99"/>
    <w:rsid w:val="00FC6FF7"/>
  </w:style>
  <w:style w:type="character" w:styleId="Paginanummer">
    <w:name w:val="page number"/>
    <w:basedOn w:val="Standaardalinea-lettertype"/>
    <w:uiPriority w:val="99"/>
    <w:semiHidden/>
    <w:unhideWhenUsed/>
    <w:rsid w:val="00FC6F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2805">
      <w:bodyDiv w:val="1"/>
      <w:marLeft w:val="0"/>
      <w:marRight w:val="0"/>
      <w:marTop w:val="0"/>
      <w:marBottom w:val="0"/>
      <w:divBdr>
        <w:top w:val="none" w:sz="0" w:space="0" w:color="auto"/>
        <w:left w:val="none" w:sz="0" w:space="0" w:color="auto"/>
        <w:bottom w:val="none" w:sz="0" w:space="0" w:color="auto"/>
        <w:right w:val="none" w:sz="0" w:space="0" w:color="auto"/>
      </w:divBdr>
    </w:div>
    <w:div w:id="4091399">
      <w:bodyDiv w:val="1"/>
      <w:marLeft w:val="0"/>
      <w:marRight w:val="0"/>
      <w:marTop w:val="0"/>
      <w:marBottom w:val="0"/>
      <w:divBdr>
        <w:top w:val="none" w:sz="0" w:space="0" w:color="auto"/>
        <w:left w:val="none" w:sz="0" w:space="0" w:color="auto"/>
        <w:bottom w:val="none" w:sz="0" w:space="0" w:color="auto"/>
        <w:right w:val="none" w:sz="0" w:space="0" w:color="auto"/>
      </w:divBdr>
    </w:div>
    <w:div w:id="5645492">
      <w:bodyDiv w:val="1"/>
      <w:marLeft w:val="0"/>
      <w:marRight w:val="0"/>
      <w:marTop w:val="0"/>
      <w:marBottom w:val="0"/>
      <w:divBdr>
        <w:top w:val="none" w:sz="0" w:space="0" w:color="auto"/>
        <w:left w:val="none" w:sz="0" w:space="0" w:color="auto"/>
        <w:bottom w:val="none" w:sz="0" w:space="0" w:color="auto"/>
        <w:right w:val="none" w:sz="0" w:space="0" w:color="auto"/>
      </w:divBdr>
    </w:div>
    <w:div w:id="11342327">
      <w:bodyDiv w:val="1"/>
      <w:marLeft w:val="0"/>
      <w:marRight w:val="0"/>
      <w:marTop w:val="0"/>
      <w:marBottom w:val="0"/>
      <w:divBdr>
        <w:top w:val="none" w:sz="0" w:space="0" w:color="auto"/>
        <w:left w:val="none" w:sz="0" w:space="0" w:color="auto"/>
        <w:bottom w:val="none" w:sz="0" w:space="0" w:color="auto"/>
        <w:right w:val="none" w:sz="0" w:space="0" w:color="auto"/>
      </w:divBdr>
    </w:div>
    <w:div w:id="13923791">
      <w:bodyDiv w:val="1"/>
      <w:marLeft w:val="0"/>
      <w:marRight w:val="0"/>
      <w:marTop w:val="0"/>
      <w:marBottom w:val="0"/>
      <w:divBdr>
        <w:top w:val="none" w:sz="0" w:space="0" w:color="auto"/>
        <w:left w:val="none" w:sz="0" w:space="0" w:color="auto"/>
        <w:bottom w:val="none" w:sz="0" w:space="0" w:color="auto"/>
        <w:right w:val="none" w:sz="0" w:space="0" w:color="auto"/>
      </w:divBdr>
    </w:div>
    <w:div w:id="14549231">
      <w:bodyDiv w:val="1"/>
      <w:marLeft w:val="0"/>
      <w:marRight w:val="0"/>
      <w:marTop w:val="0"/>
      <w:marBottom w:val="0"/>
      <w:divBdr>
        <w:top w:val="none" w:sz="0" w:space="0" w:color="auto"/>
        <w:left w:val="none" w:sz="0" w:space="0" w:color="auto"/>
        <w:bottom w:val="none" w:sz="0" w:space="0" w:color="auto"/>
        <w:right w:val="none" w:sz="0" w:space="0" w:color="auto"/>
      </w:divBdr>
    </w:div>
    <w:div w:id="15620808">
      <w:bodyDiv w:val="1"/>
      <w:marLeft w:val="0"/>
      <w:marRight w:val="0"/>
      <w:marTop w:val="0"/>
      <w:marBottom w:val="0"/>
      <w:divBdr>
        <w:top w:val="none" w:sz="0" w:space="0" w:color="auto"/>
        <w:left w:val="none" w:sz="0" w:space="0" w:color="auto"/>
        <w:bottom w:val="none" w:sz="0" w:space="0" w:color="auto"/>
        <w:right w:val="none" w:sz="0" w:space="0" w:color="auto"/>
      </w:divBdr>
    </w:div>
    <w:div w:id="21782115">
      <w:bodyDiv w:val="1"/>
      <w:marLeft w:val="0"/>
      <w:marRight w:val="0"/>
      <w:marTop w:val="0"/>
      <w:marBottom w:val="0"/>
      <w:divBdr>
        <w:top w:val="none" w:sz="0" w:space="0" w:color="auto"/>
        <w:left w:val="none" w:sz="0" w:space="0" w:color="auto"/>
        <w:bottom w:val="none" w:sz="0" w:space="0" w:color="auto"/>
        <w:right w:val="none" w:sz="0" w:space="0" w:color="auto"/>
      </w:divBdr>
    </w:div>
    <w:div w:id="24260862">
      <w:bodyDiv w:val="1"/>
      <w:marLeft w:val="0"/>
      <w:marRight w:val="0"/>
      <w:marTop w:val="0"/>
      <w:marBottom w:val="0"/>
      <w:divBdr>
        <w:top w:val="none" w:sz="0" w:space="0" w:color="auto"/>
        <w:left w:val="none" w:sz="0" w:space="0" w:color="auto"/>
        <w:bottom w:val="none" w:sz="0" w:space="0" w:color="auto"/>
        <w:right w:val="none" w:sz="0" w:space="0" w:color="auto"/>
      </w:divBdr>
    </w:div>
    <w:div w:id="27535049">
      <w:bodyDiv w:val="1"/>
      <w:marLeft w:val="0"/>
      <w:marRight w:val="0"/>
      <w:marTop w:val="0"/>
      <w:marBottom w:val="0"/>
      <w:divBdr>
        <w:top w:val="none" w:sz="0" w:space="0" w:color="auto"/>
        <w:left w:val="none" w:sz="0" w:space="0" w:color="auto"/>
        <w:bottom w:val="none" w:sz="0" w:space="0" w:color="auto"/>
        <w:right w:val="none" w:sz="0" w:space="0" w:color="auto"/>
      </w:divBdr>
    </w:div>
    <w:div w:id="27730932">
      <w:bodyDiv w:val="1"/>
      <w:marLeft w:val="0"/>
      <w:marRight w:val="0"/>
      <w:marTop w:val="0"/>
      <w:marBottom w:val="0"/>
      <w:divBdr>
        <w:top w:val="none" w:sz="0" w:space="0" w:color="auto"/>
        <w:left w:val="none" w:sz="0" w:space="0" w:color="auto"/>
        <w:bottom w:val="none" w:sz="0" w:space="0" w:color="auto"/>
        <w:right w:val="none" w:sz="0" w:space="0" w:color="auto"/>
      </w:divBdr>
    </w:div>
    <w:div w:id="28074503">
      <w:bodyDiv w:val="1"/>
      <w:marLeft w:val="0"/>
      <w:marRight w:val="0"/>
      <w:marTop w:val="0"/>
      <w:marBottom w:val="0"/>
      <w:divBdr>
        <w:top w:val="none" w:sz="0" w:space="0" w:color="auto"/>
        <w:left w:val="none" w:sz="0" w:space="0" w:color="auto"/>
        <w:bottom w:val="none" w:sz="0" w:space="0" w:color="auto"/>
        <w:right w:val="none" w:sz="0" w:space="0" w:color="auto"/>
      </w:divBdr>
    </w:div>
    <w:div w:id="29887751">
      <w:bodyDiv w:val="1"/>
      <w:marLeft w:val="0"/>
      <w:marRight w:val="0"/>
      <w:marTop w:val="0"/>
      <w:marBottom w:val="0"/>
      <w:divBdr>
        <w:top w:val="none" w:sz="0" w:space="0" w:color="auto"/>
        <w:left w:val="none" w:sz="0" w:space="0" w:color="auto"/>
        <w:bottom w:val="none" w:sz="0" w:space="0" w:color="auto"/>
        <w:right w:val="none" w:sz="0" w:space="0" w:color="auto"/>
      </w:divBdr>
    </w:div>
    <w:div w:id="36245251">
      <w:bodyDiv w:val="1"/>
      <w:marLeft w:val="0"/>
      <w:marRight w:val="0"/>
      <w:marTop w:val="0"/>
      <w:marBottom w:val="0"/>
      <w:divBdr>
        <w:top w:val="none" w:sz="0" w:space="0" w:color="auto"/>
        <w:left w:val="none" w:sz="0" w:space="0" w:color="auto"/>
        <w:bottom w:val="none" w:sz="0" w:space="0" w:color="auto"/>
        <w:right w:val="none" w:sz="0" w:space="0" w:color="auto"/>
      </w:divBdr>
    </w:div>
    <w:div w:id="36663114">
      <w:bodyDiv w:val="1"/>
      <w:marLeft w:val="0"/>
      <w:marRight w:val="0"/>
      <w:marTop w:val="0"/>
      <w:marBottom w:val="0"/>
      <w:divBdr>
        <w:top w:val="none" w:sz="0" w:space="0" w:color="auto"/>
        <w:left w:val="none" w:sz="0" w:space="0" w:color="auto"/>
        <w:bottom w:val="none" w:sz="0" w:space="0" w:color="auto"/>
        <w:right w:val="none" w:sz="0" w:space="0" w:color="auto"/>
      </w:divBdr>
    </w:div>
    <w:div w:id="39984443">
      <w:bodyDiv w:val="1"/>
      <w:marLeft w:val="0"/>
      <w:marRight w:val="0"/>
      <w:marTop w:val="0"/>
      <w:marBottom w:val="0"/>
      <w:divBdr>
        <w:top w:val="none" w:sz="0" w:space="0" w:color="auto"/>
        <w:left w:val="none" w:sz="0" w:space="0" w:color="auto"/>
        <w:bottom w:val="none" w:sz="0" w:space="0" w:color="auto"/>
        <w:right w:val="none" w:sz="0" w:space="0" w:color="auto"/>
      </w:divBdr>
    </w:div>
    <w:div w:id="43528747">
      <w:bodyDiv w:val="1"/>
      <w:marLeft w:val="0"/>
      <w:marRight w:val="0"/>
      <w:marTop w:val="0"/>
      <w:marBottom w:val="0"/>
      <w:divBdr>
        <w:top w:val="none" w:sz="0" w:space="0" w:color="auto"/>
        <w:left w:val="none" w:sz="0" w:space="0" w:color="auto"/>
        <w:bottom w:val="none" w:sz="0" w:space="0" w:color="auto"/>
        <w:right w:val="none" w:sz="0" w:space="0" w:color="auto"/>
      </w:divBdr>
    </w:div>
    <w:div w:id="44379135">
      <w:bodyDiv w:val="1"/>
      <w:marLeft w:val="0"/>
      <w:marRight w:val="0"/>
      <w:marTop w:val="0"/>
      <w:marBottom w:val="0"/>
      <w:divBdr>
        <w:top w:val="none" w:sz="0" w:space="0" w:color="auto"/>
        <w:left w:val="none" w:sz="0" w:space="0" w:color="auto"/>
        <w:bottom w:val="none" w:sz="0" w:space="0" w:color="auto"/>
        <w:right w:val="none" w:sz="0" w:space="0" w:color="auto"/>
      </w:divBdr>
    </w:div>
    <w:div w:id="44841349">
      <w:bodyDiv w:val="1"/>
      <w:marLeft w:val="0"/>
      <w:marRight w:val="0"/>
      <w:marTop w:val="0"/>
      <w:marBottom w:val="0"/>
      <w:divBdr>
        <w:top w:val="none" w:sz="0" w:space="0" w:color="auto"/>
        <w:left w:val="none" w:sz="0" w:space="0" w:color="auto"/>
        <w:bottom w:val="none" w:sz="0" w:space="0" w:color="auto"/>
        <w:right w:val="none" w:sz="0" w:space="0" w:color="auto"/>
      </w:divBdr>
    </w:div>
    <w:div w:id="46536382">
      <w:bodyDiv w:val="1"/>
      <w:marLeft w:val="0"/>
      <w:marRight w:val="0"/>
      <w:marTop w:val="0"/>
      <w:marBottom w:val="0"/>
      <w:divBdr>
        <w:top w:val="none" w:sz="0" w:space="0" w:color="auto"/>
        <w:left w:val="none" w:sz="0" w:space="0" w:color="auto"/>
        <w:bottom w:val="none" w:sz="0" w:space="0" w:color="auto"/>
        <w:right w:val="none" w:sz="0" w:space="0" w:color="auto"/>
      </w:divBdr>
    </w:div>
    <w:div w:id="48697353">
      <w:bodyDiv w:val="1"/>
      <w:marLeft w:val="0"/>
      <w:marRight w:val="0"/>
      <w:marTop w:val="0"/>
      <w:marBottom w:val="0"/>
      <w:divBdr>
        <w:top w:val="none" w:sz="0" w:space="0" w:color="auto"/>
        <w:left w:val="none" w:sz="0" w:space="0" w:color="auto"/>
        <w:bottom w:val="none" w:sz="0" w:space="0" w:color="auto"/>
        <w:right w:val="none" w:sz="0" w:space="0" w:color="auto"/>
      </w:divBdr>
    </w:div>
    <w:div w:id="51660631">
      <w:bodyDiv w:val="1"/>
      <w:marLeft w:val="0"/>
      <w:marRight w:val="0"/>
      <w:marTop w:val="0"/>
      <w:marBottom w:val="0"/>
      <w:divBdr>
        <w:top w:val="none" w:sz="0" w:space="0" w:color="auto"/>
        <w:left w:val="none" w:sz="0" w:space="0" w:color="auto"/>
        <w:bottom w:val="none" w:sz="0" w:space="0" w:color="auto"/>
        <w:right w:val="none" w:sz="0" w:space="0" w:color="auto"/>
      </w:divBdr>
    </w:div>
    <w:div w:id="54552211">
      <w:bodyDiv w:val="1"/>
      <w:marLeft w:val="0"/>
      <w:marRight w:val="0"/>
      <w:marTop w:val="0"/>
      <w:marBottom w:val="0"/>
      <w:divBdr>
        <w:top w:val="none" w:sz="0" w:space="0" w:color="auto"/>
        <w:left w:val="none" w:sz="0" w:space="0" w:color="auto"/>
        <w:bottom w:val="none" w:sz="0" w:space="0" w:color="auto"/>
        <w:right w:val="none" w:sz="0" w:space="0" w:color="auto"/>
      </w:divBdr>
    </w:div>
    <w:div w:id="56048868">
      <w:bodyDiv w:val="1"/>
      <w:marLeft w:val="0"/>
      <w:marRight w:val="0"/>
      <w:marTop w:val="0"/>
      <w:marBottom w:val="0"/>
      <w:divBdr>
        <w:top w:val="none" w:sz="0" w:space="0" w:color="auto"/>
        <w:left w:val="none" w:sz="0" w:space="0" w:color="auto"/>
        <w:bottom w:val="none" w:sz="0" w:space="0" w:color="auto"/>
        <w:right w:val="none" w:sz="0" w:space="0" w:color="auto"/>
      </w:divBdr>
    </w:div>
    <w:div w:id="59521786">
      <w:bodyDiv w:val="1"/>
      <w:marLeft w:val="0"/>
      <w:marRight w:val="0"/>
      <w:marTop w:val="0"/>
      <w:marBottom w:val="0"/>
      <w:divBdr>
        <w:top w:val="none" w:sz="0" w:space="0" w:color="auto"/>
        <w:left w:val="none" w:sz="0" w:space="0" w:color="auto"/>
        <w:bottom w:val="none" w:sz="0" w:space="0" w:color="auto"/>
        <w:right w:val="none" w:sz="0" w:space="0" w:color="auto"/>
      </w:divBdr>
    </w:div>
    <w:div w:id="59905723">
      <w:bodyDiv w:val="1"/>
      <w:marLeft w:val="0"/>
      <w:marRight w:val="0"/>
      <w:marTop w:val="0"/>
      <w:marBottom w:val="0"/>
      <w:divBdr>
        <w:top w:val="none" w:sz="0" w:space="0" w:color="auto"/>
        <w:left w:val="none" w:sz="0" w:space="0" w:color="auto"/>
        <w:bottom w:val="none" w:sz="0" w:space="0" w:color="auto"/>
        <w:right w:val="none" w:sz="0" w:space="0" w:color="auto"/>
      </w:divBdr>
    </w:div>
    <w:div w:id="60757856">
      <w:bodyDiv w:val="1"/>
      <w:marLeft w:val="0"/>
      <w:marRight w:val="0"/>
      <w:marTop w:val="0"/>
      <w:marBottom w:val="0"/>
      <w:divBdr>
        <w:top w:val="none" w:sz="0" w:space="0" w:color="auto"/>
        <w:left w:val="none" w:sz="0" w:space="0" w:color="auto"/>
        <w:bottom w:val="none" w:sz="0" w:space="0" w:color="auto"/>
        <w:right w:val="none" w:sz="0" w:space="0" w:color="auto"/>
      </w:divBdr>
    </w:div>
    <w:div w:id="61371234">
      <w:bodyDiv w:val="1"/>
      <w:marLeft w:val="0"/>
      <w:marRight w:val="0"/>
      <w:marTop w:val="0"/>
      <w:marBottom w:val="0"/>
      <w:divBdr>
        <w:top w:val="none" w:sz="0" w:space="0" w:color="auto"/>
        <w:left w:val="none" w:sz="0" w:space="0" w:color="auto"/>
        <w:bottom w:val="none" w:sz="0" w:space="0" w:color="auto"/>
        <w:right w:val="none" w:sz="0" w:space="0" w:color="auto"/>
      </w:divBdr>
    </w:div>
    <w:div w:id="66419331">
      <w:bodyDiv w:val="1"/>
      <w:marLeft w:val="0"/>
      <w:marRight w:val="0"/>
      <w:marTop w:val="0"/>
      <w:marBottom w:val="0"/>
      <w:divBdr>
        <w:top w:val="none" w:sz="0" w:space="0" w:color="auto"/>
        <w:left w:val="none" w:sz="0" w:space="0" w:color="auto"/>
        <w:bottom w:val="none" w:sz="0" w:space="0" w:color="auto"/>
        <w:right w:val="none" w:sz="0" w:space="0" w:color="auto"/>
      </w:divBdr>
    </w:div>
    <w:div w:id="68622054">
      <w:bodyDiv w:val="1"/>
      <w:marLeft w:val="0"/>
      <w:marRight w:val="0"/>
      <w:marTop w:val="0"/>
      <w:marBottom w:val="0"/>
      <w:divBdr>
        <w:top w:val="none" w:sz="0" w:space="0" w:color="auto"/>
        <w:left w:val="none" w:sz="0" w:space="0" w:color="auto"/>
        <w:bottom w:val="none" w:sz="0" w:space="0" w:color="auto"/>
        <w:right w:val="none" w:sz="0" w:space="0" w:color="auto"/>
      </w:divBdr>
    </w:div>
    <w:div w:id="69741122">
      <w:bodyDiv w:val="1"/>
      <w:marLeft w:val="0"/>
      <w:marRight w:val="0"/>
      <w:marTop w:val="0"/>
      <w:marBottom w:val="0"/>
      <w:divBdr>
        <w:top w:val="none" w:sz="0" w:space="0" w:color="auto"/>
        <w:left w:val="none" w:sz="0" w:space="0" w:color="auto"/>
        <w:bottom w:val="none" w:sz="0" w:space="0" w:color="auto"/>
        <w:right w:val="none" w:sz="0" w:space="0" w:color="auto"/>
      </w:divBdr>
    </w:div>
    <w:div w:id="73816854">
      <w:bodyDiv w:val="1"/>
      <w:marLeft w:val="0"/>
      <w:marRight w:val="0"/>
      <w:marTop w:val="0"/>
      <w:marBottom w:val="0"/>
      <w:divBdr>
        <w:top w:val="none" w:sz="0" w:space="0" w:color="auto"/>
        <w:left w:val="none" w:sz="0" w:space="0" w:color="auto"/>
        <w:bottom w:val="none" w:sz="0" w:space="0" w:color="auto"/>
        <w:right w:val="none" w:sz="0" w:space="0" w:color="auto"/>
      </w:divBdr>
    </w:div>
    <w:div w:id="81494003">
      <w:bodyDiv w:val="1"/>
      <w:marLeft w:val="0"/>
      <w:marRight w:val="0"/>
      <w:marTop w:val="0"/>
      <w:marBottom w:val="0"/>
      <w:divBdr>
        <w:top w:val="none" w:sz="0" w:space="0" w:color="auto"/>
        <w:left w:val="none" w:sz="0" w:space="0" w:color="auto"/>
        <w:bottom w:val="none" w:sz="0" w:space="0" w:color="auto"/>
        <w:right w:val="none" w:sz="0" w:space="0" w:color="auto"/>
      </w:divBdr>
    </w:div>
    <w:div w:id="86581864">
      <w:bodyDiv w:val="1"/>
      <w:marLeft w:val="0"/>
      <w:marRight w:val="0"/>
      <w:marTop w:val="0"/>
      <w:marBottom w:val="0"/>
      <w:divBdr>
        <w:top w:val="none" w:sz="0" w:space="0" w:color="auto"/>
        <w:left w:val="none" w:sz="0" w:space="0" w:color="auto"/>
        <w:bottom w:val="none" w:sz="0" w:space="0" w:color="auto"/>
        <w:right w:val="none" w:sz="0" w:space="0" w:color="auto"/>
      </w:divBdr>
    </w:div>
    <w:div w:id="87238368">
      <w:bodyDiv w:val="1"/>
      <w:marLeft w:val="0"/>
      <w:marRight w:val="0"/>
      <w:marTop w:val="0"/>
      <w:marBottom w:val="0"/>
      <w:divBdr>
        <w:top w:val="none" w:sz="0" w:space="0" w:color="auto"/>
        <w:left w:val="none" w:sz="0" w:space="0" w:color="auto"/>
        <w:bottom w:val="none" w:sz="0" w:space="0" w:color="auto"/>
        <w:right w:val="none" w:sz="0" w:space="0" w:color="auto"/>
      </w:divBdr>
    </w:div>
    <w:div w:id="87581509">
      <w:bodyDiv w:val="1"/>
      <w:marLeft w:val="0"/>
      <w:marRight w:val="0"/>
      <w:marTop w:val="0"/>
      <w:marBottom w:val="0"/>
      <w:divBdr>
        <w:top w:val="none" w:sz="0" w:space="0" w:color="auto"/>
        <w:left w:val="none" w:sz="0" w:space="0" w:color="auto"/>
        <w:bottom w:val="none" w:sz="0" w:space="0" w:color="auto"/>
        <w:right w:val="none" w:sz="0" w:space="0" w:color="auto"/>
      </w:divBdr>
    </w:div>
    <w:div w:id="89857356">
      <w:bodyDiv w:val="1"/>
      <w:marLeft w:val="0"/>
      <w:marRight w:val="0"/>
      <w:marTop w:val="0"/>
      <w:marBottom w:val="0"/>
      <w:divBdr>
        <w:top w:val="none" w:sz="0" w:space="0" w:color="auto"/>
        <w:left w:val="none" w:sz="0" w:space="0" w:color="auto"/>
        <w:bottom w:val="none" w:sz="0" w:space="0" w:color="auto"/>
        <w:right w:val="none" w:sz="0" w:space="0" w:color="auto"/>
      </w:divBdr>
    </w:div>
    <w:div w:id="95637203">
      <w:bodyDiv w:val="1"/>
      <w:marLeft w:val="0"/>
      <w:marRight w:val="0"/>
      <w:marTop w:val="0"/>
      <w:marBottom w:val="0"/>
      <w:divBdr>
        <w:top w:val="none" w:sz="0" w:space="0" w:color="auto"/>
        <w:left w:val="none" w:sz="0" w:space="0" w:color="auto"/>
        <w:bottom w:val="none" w:sz="0" w:space="0" w:color="auto"/>
        <w:right w:val="none" w:sz="0" w:space="0" w:color="auto"/>
      </w:divBdr>
    </w:div>
    <w:div w:id="99228701">
      <w:bodyDiv w:val="1"/>
      <w:marLeft w:val="0"/>
      <w:marRight w:val="0"/>
      <w:marTop w:val="0"/>
      <w:marBottom w:val="0"/>
      <w:divBdr>
        <w:top w:val="none" w:sz="0" w:space="0" w:color="auto"/>
        <w:left w:val="none" w:sz="0" w:space="0" w:color="auto"/>
        <w:bottom w:val="none" w:sz="0" w:space="0" w:color="auto"/>
        <w:right w:val="none" w:sz="0" w:space="0" w:color="auto"/>
      </w:divBdr>
    </w:div>
    <w:div w:id="105662315">
      <w:bodyDiv w:val="1"/>
      <w:marLeft w:val="0"/>
      <w:marRight w:val="0"/>
      <w:marTop w:val="0"/>
      <w:marBottom w:val="0"/>
      <w:divBdr>
        <w:top w:val="none" w:sz="0" w:space="0" w:color="auto"/>
        <w:left w:val="none" w:sz="0" w:space="0" w:color="auto"/>
        <w:bottom w:val="none" w:sz="0" w:space="0" w:color="auto"/>
        <w:right w:val="none" w:sz="0" w:space="0" w:color="auto"/>
      </w:divBdr>
    </w:div>
    <w:div w:id="106314853">
      <w:bodyDiv w:val="1"/>
      <w:marLeft w:val="0"/>
      <w:marRight w:val="0"/>
      <w:marTop w:val="0"/>
      <w:marBottom w:val="0"/>
      <w:divBdr>
        <w:top w:val="none" w:sz="0" w:space="0" w:color="auto"/>
        <w:left w:val="none" w:sz="0" w:space="0" w:color="auto"/>
        <w:bottom w:val="none" w:sz="0" w:space="0" w:color="auto"/>
        <w:right w:val="none" w:sz="0" w:space="0" w:color="auto"/>
      </w:divBdr>
    </w:div>
    <w:div w:id="107821488">
      <w:bodyDiv w:val="1"/>
      <w:marLeft w:val="0"/>
      <w:marRight w:val="0"/>
      <w:marTop w:val="0"/>
      <w:marBottom w:val="0"/>
      <w:divBdr>
        <w:top w:val="none" w:sz="0" w:space="0" w:color="auto"/>
        <w:left w:val="none" w:sz="0" w:space="0" w:color="auto"/>
        <w:bottom w:val="none" w:sz="0" w:space="0" w:color="auto"/>
        <w:right w:val="none" w:sz="0" w:space="0" w:color="auto"/>
      </w:divBdr>
    </w:div>
    <w:div w:id="112528847">
      <w:bodyDiv w:val="1"/>
      <w:marLeft w:val="0"/>
      <w:marRight w:val="0"/>
      <w:marTop w:val="0"/>
      <w:marBottom w:val="0"/>
      <w:divBdr>
        <w:top w:val="none" w:sz="0" w:space="0" w:color="auto"/>
        <w:left w:val="none" w:sz="0" w:space="0" w:color="auto"/>
        <w:bottom w:val="none" w:sz="0" w:space="0" w:color="auto"/>
        <w:right w:val="none" w:sz="0" w:space="0" w:color="auto"/>
      </w:divBdr>
    </w:div>
    <w:div w:id="116073126">
      <w:bodyDiv w:val="1"/>
      <w:marLeft w:val="0"/>
      <w:marRight w:val="0"/>
      <w:marTop w:val="0"/>
      <w:marBottom w:val="0"/>
      <w:divBdr>
        <w:top w:val="none" w:sz="0" w:space="0" w:color="auto"/>
        <w:left w:val="none" w:sz="0" w:space="0" w:color="auto"/>
        <w:bottom w:val="none" w:sz="0" w:space="0" w:color="auto"/>
        <w:right w:val="none" w:sz="0" w:space="0" w:color="auto"/>
      </w:divBdr>
    </w:div>
    <w:div w:id="118380623">
      <w:bodyDiv w:val="1"/>
      <w:marLeft w:val="0"/>
      <w:marRight w:val="0"/>
      <w:marTop w:val="0"/>
      <w:marBottom w:val="0"/>
      <w:divBdr>
        <w:top w:val="none" w:sz="0" w:space="0" w:color="auto"/>
        <w:left w:val="none" w:sz="0" w:space="0" w:color="auto"/>
        <w:bottom w:val="none" w:sz="0" w:space="0" w:color="auto"/>
        <w:right w:val="none" w:sz="0" w:space="0" w:color="auto"/>
      </w:divBdr>
    </w:div>
    <w:div w:id="119809127">
      <w:bodyDiv w:val="1"/>
      <w:marLeft w:val="0"/>
      <w:marRight w:val="0"/>
      <w:marTop w:val="0"/>
      <w:marBottom w:val="0"/>
      <w:divBdr>
        <w:top w:val="none" w:sz="0" w:space="0" w:color="auto"/>
        <w:left w:val="none" w:sz="0" w:space="0" w:color="auto"/>
        <w:bottom w:val="none" w:sz="0" w:space="0" w:color="auto"/>
        <w:right w:val="none" w:sz="0" w:space="0" w:color="auto"/>
      </w:divBdr>
    </w:div>
    <w:div w:id="121121051">
      <w:bodyDiv w:val="1"/>
      <w:marLeft w:val="0"/>
      <w:marRight w:val="0"/>
      <w:marTop w:val="0"/>
      <w:marBottom w:val="0"/>
      <w:divBdr>
        <w:top w:val="none" w:sz="0" w:space="0" w:color="auto"/>
        <w:left w:val="none" w:sz="0" w:space="0" w:color="auto"/>
        <w:bottom w:val="none" w:sz="0" w:space="0" w:color="auto"/>
        <w:right w:val="none" w:sz="0" w:space="0" w:color="auto"/>
      </w:divBdr>
    </w:div>
    <w:div w:id="121535508">
      <w:bodyDiv w:val="1"/>
      <w:marLeft w:val="0"/>
      <w:marRight w:val="0"/>
      <w:marTop w:val="0"/>
      <w:marBottom w:val="0"/>
      <w:divBdr>
        <w:top w:val="none" w:sz="0" w:space="0" w:color="auto"/>
        <w:left w:val="none" w:sz="0" w:space="0" w:color="auto"/>
        <w:bottom w:val="none" w:sz="0" w:space="0" w:color="auto"/>
        <w:right w:val="none" w:sz="0" w:space="0" w:color="auto"/>
      </w:divBdr>
    </w:div>
    <w:div w:id="123698675">
      <w:bodyDiv w:val="1"/>
      <w:marLeft w:val="0"/>
      <w:marRight w:val="0"/>
      <w:marTop w:val="0"/>
      <w:marBottom w:val="0"/>
      <w:divBdr>
        <w:top w:val="none" w:sz="0" w:space="0" w:color="auto"/>
        <w:left w:val="none" w:sz="0" w:space="0" w:color="auto"/>
        <w:bottom w:val="none" w:sz="0" w:space="0" w:color="auto"/>
        <w:right w:val="none" w:sz="0" w:space="0" w:color="auto"/>
      </w:divBdr>
    </w:div>
    <w:div w:id="124977403">
      <w:bodyDiv w:val="1"/>
      <w:marLeft w:val="0"/>
      <w:marRight w:val="0"/>
      <w:marTop w:val="0"/>
      <w:marBottom w:val="0"/>
      <w:divBdr>
        <w:top w:val="none" w:sz="0" w:space="0" w:color="auto"/>
        <w:left w:val="none" w:sz="0" w:space="0" w:color="auto"/>
        <w:bottom w:val="none" w:sz="0" w:space="0" w:color="auto"/>
        <w:right w:val="none" w:sz="0" w:space="0" w:color="auto"/>
      </w:divBdr>
    </w:div>
    <w:div w:id="128014002">
      <w:bodyDiv w:val="1"/>
      <w:marLeft w:val="0"/>
      <w:marRight w:val="0"/>
      <w:marTop w:val="0"/>
      <w:marBottom w:val="0"/>
      <w:divBdr>
        <w:top w:val="none" w:sz="0" w:space="0" w:color="auto"/>
        <w:left w:val="none" w:sz="0" w:space="0" w:color="auto"/>
        <w:bottom w:val="none" w:sz="0" w:space="0" w:color="auto"/>
        <w:right w:val="none" w:sz="0" w:space="0" w:color="auto"/>
      </w:divBdr>
    </w:div>
    <w:div w:id="130096723">
      <w:bodyDiv w:val="1"/>
      <w:marLeft w:val="0"/>
      <w:marRight w:val="0"/>
      <w:marTop w:val="0"/>
      <w:marBottom w:val="0"/>
      <w:divBdr>
        <w:top w:val="none" w:sz="0" w:space="0" w:color="auto"/>
        <w:left w:val="none" w:sz="0" w:space="0" w:color="auto"/>
        <w:bottom w:val="none" w:sz="0" w:space="0" w:color="auto"/>
        <w:right w:val="none" w:sz="0" w:space="0" w:color="auto"/>
      </w:divBdr>
    </w:div>
    <w:div w:id="131560859">
      <w:bodyDiv w:val="1"/>
      <w:marLeft w:val="0"/>
      <w:marRight w:val="0"/>
      <w:marTop w:val="0"/>
      <w:marBottom w:val="0"/>
      <w:divBdr>
        <w:top w:val="none" w:sz="0" w:space="0" w:color="auto"/>
        <w:left w:val="none" w:sz="0" w:space="0" w:color="auto"/>
        <w:bottom w:val="none" w:sz="0" w:space="0" w:color="auto"/>
        <w:right w:val="none" w:sz="0" w:space="0" w:color="auto"/>
      </w:divBdr>
    </w:div>
    <w:div w:id="135952480">
      <w:bodyDiv w:val="1"/>
      <w:marLeft w:val="0"/>
      <w:marRight w:val="0"/>
      <w:marTop w:val="0"/>
      <w:marBottom w:val="0"/>
      <w:divBdr>
        <w:top w:val="none" w:sz="0" w:space="0" w:color="auto"/>
        <w:left w:val="none" w:sz="0" w:space="0" w:color="auto"/>
        <w:bottom w:val="none" w:sz="0" w:space="0" w:color="auto"/>
        <w:right w:val="none" w:sz="0" w:space="0" w:color="auto"/>
      </w:divBdr>
    </w:div>
    <w:div w:id="137459105">
      <w:bodyDiv w:val="1"/>
      <w:marLeft w:val="0"/>
      <w:marRight w:val="0"/>
      <w:marTop w:val="0"/>
      <w:marBottom w:val="0"/>
      <w:divBdr>
        <w:top w:val="none" w:sz="0" w:space="0" w:color="auto"/>
        <w:left w:val="none" w:sz="0" w:space="0" w:color="auto"/>
        <w:bottom w:val="none" w:sz="0" w:space="0" w:color="auto"/>
        <w:right w:val="none" w:sz="0" w:space="0" w:color="auto"/>
      </w:divBdr>
    </w:div>
    <w:div w:id="143089379">
      <w:bodyDiv w:val="1"/>
      <w:marLeft w:val="0"/>
      <w:marRight w:val="0"/>
      <w:marTop w:val="0"/>
      <w:marBottom w:val="0"/>
      <w:divBdr>
        <w:top w:val="none" w:sz="0" w:space="0" w:color="auto"/>
        <w:left w:val="none" w:sz="0" w:space="0" w:color="auto"/>
        <w:bottom w:val="none" w:sz="0" w:space="0" w:color="auto"/>
        <w:right w:val="none" w:sz="0" w:space="0" w:color="auto"/>
      </w:divBdr>
    </w:div>
    <w:div w:id="143200863">
      <w:bodyDiv w:val="1"/>
      <w:marLeft w:val="0"/>
      <w:marRight w:val="0"/>
      <w:marTop w:val="0"/>
      <w:marBottom w:val="0"/>
      <w:divBdr>
        <w:top w:val="none" w:sz="0" w:space="0" w:color="auto"/>
        <w:left w:val="none" w:sz="0" w:space="0" w:color="auto"/>
        <w:bottom w:val="none" w:sz="0" w:space="0" w:color="auto"/>
        <w:right w:val="none" w:sz="0" w:space="0" w:color="auto"/>
      </w:divBdr>
    </w:div>
    <w:div w:id="143280879">
      <w:bodyDiv w:val="1"/>
      <w:marLeft w:val="0"/>
      <w:marRight w:val="0"/>
      <w:marTop w:val="0"/>
      <w:marBottom w:val="0"/>
      <w:divBdr>
        <w:top w:val="none" w:sz="0" w:space="0" w:color="auto"/>
        <w:left w:val="none" w:sz="0" w:space="0" w:color="auto"/>
        <w:bottom w:val="none" w:sz="0" w:space="0" w:color="auto"/>
        <w:right w:val="none" w:sz="0" w:space="0" w:color="auto"/>
      </w:divBdr>
    </w:div>
    <w:div w:id="153759764">
      <w:bodyDiv w:val="1"/>
      <w:marLeft w:val="0"/>
      <w:marRight w:val="0"/>
      <w:marTop w:val="0"/>
      <w:marBottom w:val="0"/>
      <w:divBdr>
        <w:top w:val="none" w:sz="0" w:space="0" w:color="auto"/>
        <w:left w:val="none" w:sz="0" w:space="0" w:color="auto"/>
        <w:bottom w:val="none" w:sz="0" w:space="0" w:color="auto"/>
        <w:right w:val="none" w:sz="0" w:space="0" w:color="auto"/>
      </w:divBdr>
    </w:div>
    <w:div w:id="154228219">
      <w:bodyDiv w:val="1"/>
      <w:marLeft w:val="0"/>
      <w:marRight w:val="0"/>
      <w:marTop w:val="0"/>
      <w:marBottom w:val="0"/>
      <w:divBdr>
        <w:top w:val="none" w:sz="0" w:space="0" w:color="auto"/>
        <w:left w:val="none" w:sz="0" w:space="0" w:color="auto"/>
        <w:bottom w:val="none" w:sz="0" w:space="0" w:color="auto"/>
        <w:right w:val="none" w:sz="0" w:space="0" w:color="auto"/>
      </w:divBdr>
    </w:div>
    <w:div w:id="158272027">
      <w:bodyDiv w:val="1"/>
      <w:marLeft w:val="0"/>
      <w:marRight w:val="0"/>
      <w:marTop w:val="0"/>
      <w:marBottom w:val="0"/>
      <w:divBdr>
        <w:top w:val="none" w:sz="0" w:space="0" w:color="auto"/>
        <w:left w:val="none" w:sz="0" w:space="0" w:color="auto"/>
        <w:bottom w:val="none" w:sz="0" w:space="0" w:color="auto"/>
        <w:right w:val="none" w:sz="0" w:space="0" w:color="auto"/>
      </w:divBdr>
    </w:div>
    <w:div w:id="158473765">
      <w:bodyDiv w:val="1"/>
      <w:marLeft w:val="0"/>
      <w:marRight w:val="0"/>
      <w:marTop w:val="0"/>
      <w:marBottom w:val="0"/>
      <w:divBdr>
        <w:top w:val="none" w:sz="0" w:space="0" w:color="auto"/>
        <w:left w:val="none" w:sz="0" w:space="0" w:color="auto"/>
        <w:bottom w:val="none" w:sz="0" w:space="0" w:color="auto"/>
        <w:right w:val="none" w:sz="0" w:space="0" w:color="auto"/>
      </w:divBdr>
    </w:div>
    <w:div w:id="159197223">
      <w:bodyDiv w:val="1"/>
      <w:marLeft w:val="0"/>
      <w:marRight w:val="0"/>
      <w:marTop w:val="0"/>
      <w:marBottom w:val="0"/>
      <w:divBdr>
        <w:top w:val="none" w:sz="0" w:space="0" w:color="auto"/>
        <w:left w:val="none" w:sz="0" w:space="0" w:color="auto"/>
        <w:bottom w:val="none" w:sz="0" w:space="0" w:color="auto"/>
        <w:right w:val="none" w:sz="0" w:space="0" w:color="auto"/>
      </w:divBdr>
    </w:div>
    <w:div w:id="163712428">
      <w:bodyDiv w:val="1"/>
      <w:marLeft w:val="0"/>
      <w:marRight w:val="0"/>
      <w:marTop w:val="0"/>
      <w:marBottom w:val="0"/>
      <w:divBdr>
        <w:top w:val="none" w:sz="0" w:space="0" w:color="auto"/>
        <w:left w:val="none" w:sz="0" w:space="0" w:color="auto"/>
        <w:bottom w:val="none" w:sz="0" w:space="0" w:color="auto"/>
        <w:right w:val="none" w:sz="0" w:space="0" w:color="auto"/>
      </w:divBdr>
    </w:div>
    <w:div w:id="164130499">
      <w:bodyDiv w:val="1"/>
      <w:marLeft w:val="0"/>
      <w:marRight w:val="0"/>
      <w:marTop w:val="0"/>
      <w:marBottom w:val="0"/>
      <w:divBdr>
        <w:top w:val="none" w:sz="0" w:space="0" w:color="auto"/>
        <w:left w:val="none" w:sz="0" w:space="0" w:color="auto"/>
        <w:bottom w:val="none" w:sz="0" w:space="0" w:color="auto"/>
        <w:right w:val="none" w:sz="0" w:space="0" w:color="auto"/>
      </w:divBdr>
    </w:div>
    <w:div w:id="171145394">
      <w:bodyDiv w:val="1"/>
      <w:marLeft w:val="0"/>
      <w:marRight w:val="0"/>
      <w:marTop w:val="0"/>
      <w:marBottom w:val="0"/>
      <w:divBdr>
        <w:top w:val="none" w:sz="0" w:space="0" w:color="auto"/>
        <w:left w:val="none" w:sz="0" w:space="0" w:color="auto"/>
        <w:bottom w:val="none" w:sz="0" w:space="0" w:color="auto"/>
        <w:right w:val="none" w:sz="0" w:space="0" w:color="auto"/>
      </w:divBdr>
    </w:div>
    <w:div w:id="172186684">
      <w:bodyDiv w:val="1"/>
      <w:marLeft w:val="0"/>
      <w:marRight w:val="0"/>
      <w:marTop w:val="0"/>
      <w:marBottom w:val="0"/>
      <w:divBdr>
        <w:top w:val="none" w:sz="0" w:space="0" w:color="auto"/>
        <w:left w:val="none" w:sz="0" w:space="0" w:color="auto"/>
        <w:bottom w:val="none" w:sz="0" w:space="0" w:color="auto"/>
        <w:right w:val="none" w:sz="0" w:space="0" w:color="auto"/>
      </w:divBdr>
    </w:div>
    <w:div w:id="177354542">
      <w:bodyDiv w:val="1"/>
      <w:marLeft w:val="0"/>
      <w:marRight w:val="0"/>
      <w:marTop w:val="0"/>
      <w:marBottom w:val="0"/>
      <w:divBdr>
        <w:top w:val="none" w:sz="0" w:space="0" w:color="auto"/>
        <w:left w:val="none" w:sz="0" w:space="0" w:color="auto"/>
        <w:bottom w:val="none" w:sz="0" w:space="0" w:color="auto"/>
        <w:right w:val="none" w:sz="0" w:space="0" w:color="auto"/>
      </w:divBdr>
    </w:div>
    <w:div w:id="180630693">
      <w:bodyDiv w:val="1"/>
      <w:marLeft w:val="0"/>
      <w:marRight w:val="0"/>
      <w:marTop w:val="0"/>
      <w:marBottom w:val="0"/>
      <w:divBdr>
        <w:top w:val="none" w:sz="0" w:space="0" w:color="auto"/>
        <w:left w:val="none" w:sz="0" w:space="0" w:color="auto"/>
        <w:bottom w:val="none" w:sz="0" w:space="0" w:color="auto"/>
        <w:right w:val="none" w:sz="0" w:space="0" w:color="auto"/>
      </w:divBdr>
    </w:div>
    <w:div w:id="181669813">
      <w:bodyDiv w:val="1"/>
      <w:marLeft w:val="0"/>
      <w:marRight w:val="0"/>
      <w:marTop w:val="0"/>
      <w:marBottom w:val="0"/>
      <w:divBdr>
        <w:top w:val="none" w:sz="0" w:space="0" w:color="auto"/>
        <w:left w:val="none" w:sz="0" w:space="0" w:color="auto"/>
        <w:bottom w:val="none" w:sz="0" w:space="0" w:color="auto"/>
        <w:right w:val="none" w:sz="0" w:space="0" w:color="auto"/>
      </w:divBdr>
    </w:div>
    <w:div w:id="182980766">
      <w:bodyDiv w:val="1"/>
      <w:marLeft w:val="0"/>
      <w:marRight w:val="0"/>
      <w:marTop w:val="0"/>
      <w:marBottom w:val="0"/>
      <w:divBdr>
        <w:top w:val="none" w:sz="0" w:space="0" w:color="auto"/>
        <w:left w:val="none" w:sz="0" w:space="0" w:color="auto"/>
        <w:bottom w:val="none" w:sz="0" w:space="0" w:color="auto"/>
        <w:right w:val="none" w:sz="0" w:space="0" w:color="auto"/>
      </w:divBdr>
    </w:div>
    <w:div w:id="183788676">
      <w:bodyDiv w:val="1"/>
      <w:marLeft w:val="0"/>
      <w:marRight w:val="0"/>
      <w:marTop w:val="0"/>
      <w:marBottom w:val="0"/>
      <w:divBdr>
        <w:top w:val="none" w:sz="0" w:space="0" w:color="auto"/>
        <w:left w:val="none" w:sz="0" w:space="0" w:color="auto"/>
        <w:bottom w:val="none" w:sz="0" w:space="0" w:color="auto"/>
        <w:right w:val="none" w:sz="0" w:space="0" w:color="auto"/>
      </w:divBdr>
    </w:div>
    <w:div w:id="187333389">
      <w:bodyDiv w:val="1"/>
      <w:marLeft w:val="0"/>
      <w:marRight w:val="0"/>
      <w:marTop w:val="0"/>
      <w:marBottom w:val="0"/>
      <w:divBdr>
        <w:top w:val="none" w:sz="0" w:space="0" w:color="auto"/>
        <w:left w:val="none" w:sz="0" w:space="0" w:color="auto"/>
        <w:bottom w:val="none" w:sz="0" w:space="0" w:color="auto"/>
        <w:right w:val="none" w:sz="0" w:space="0" w:color="auto"/>
      </w:divBdr>
    </w:div>
    <w:div w:id="189530540">
      <w:bodyDiv w:val="1"/>
      <w:marLeft w:val="0"/>
      <w:marRight w:val="0"/>
      <w:marTop w:val="0"/>
      <w:marBottom w:val="0"/>
      <w:divBdr>
        <w:top w:val="none" w:sz="0" w:space="0" w:color="auto"/>
        <w:left w:val="none" w:sz="0" w:space="0" w:color="auto"/>
        <w:bottom w:val="none" w:sz="0" w:space="0" w:color="auto"/>
        <w:right w:val="none" w:sz="0" w:space="0" w:color="auto"/>
      </w:divBdr>
    </w:div>
    <w:div w:id="190269820">
      <w:bodyDiv w:val="1"/>
      <w:marLeft w:val="0"/>
      <w:marRight w:val="0"/>
      <w:marTop w:val="0"/>
      <w:marBottom w:val="0"/>
      <w:divBdr>
        <w:top w:val="none" w:sz="0" w:space="0" w:color="auto"/>
        <w:left w:val="none" w:sz="0" w:space="0" w:color="auto"/>
        <w:bottom w:val="none" w:sz="0" w:space="0" w:color="auto"/>
        <w:right w:val="none" w:sz="0" w:space="0" w:color="auto"/>
      </w:divBdr>
    </w:div>
    <w:div w:id="193618107">
      <w:bodyDiv w:val="1"/>
      <w:marLeft w:val="0"/>
      <w:marRight w:val="0"/>
      <w:marTop w:val="0"/>
      <w:marBottom w:val="0"/>
      <w:divBdr>
        <w:top w:val="none" w:sz="0" w:space="0" w:color="auto"/>
        <w:left w:val="none" w:sz="0" w:space="0" w:color="auto"/>
        <w:bottom w:val="none" w:sz="0" w:space="0" w:color="auto"/>
        <w:right w:val="none" w:sz="0" w:space="0" w:color="auto"/>
      </w:divBdr>
    </w:div>
    <w:div w:id="194317303">
      <w:bodyDiv w:val="1"/>
      <w:marLeft w:val="0"/>
      <w:marRight w:val="0"/>
      <w:marTop w:val="0"/>
      <w:marBottom w:val="0"/>
      <w:divBdr>
        <w:top w:val="none" w:sz="0" w:space="0" w:color="auto"/>
        <w:left w:val="none" w:sz="0" w:space="0" w:color="auto"/>
        <w:bottom w:val="none" w:sz="0" w:space="0" w:color="auto"/>
        <w:right w:val="none" w:sz="0" w:space="0" w:color="auto"/>
      </w:divBdr>
    </w:div>
    <w:div w:id="196353474">
      <w:bodyDiv w:val="1"/>
      <w:marLeft w:val="0"/>
      <w:marRight w:val="0"/>
      <w:marTop w:val="0"/>
      <w:marBottom w:val="0"/>
      <w:divBdr>
        <w:top w:val="none" w:sz="0" w:space="0" w:color="auto"/>
        <w:left w:val="none" w:sz="0" w:space="0" w:color="auto"/>
        <w:bottom w:val="none" w:sz="0" w:space="0" w:color="auto"/>
        <w:right w:val="none" w:sz="0" w:space="0" w:color="auto"/>
      </w:divBdr>
    </w:div>
    <w:div w:id="203102380">
      <w:bodyDiv w:val="1"/>
      <w:marLeft w:val="0"/>
      <w:marRight w:val="0"/>
      <w:marTop w:val="0"/>
      <w:marBottom w:val="0"/>
      <w:divBdr>
        <w:top w:val="none" w:sz="0" w:space="0" w:color="auto"/>
        <w:left w:val="none" w:sz="0" w:space="0" w:color="auto"/>
        <w:bottom w:val="none" w:sz="0" w:space="0" w:color="auto"/>
        <w:right w:val="none" w:sz="0" w:space="0" w:color="auto"/>
      </w:divBdr>
    </w:div>
    <w:div w:id="203180022">
      <w:bodyDiv w:val="1"/>
      <w:marLeft w:val="0"/>
      <w:marRight w:val="0"/>
      <w:marTop w:val="0"/>
      <w:marBottom w:val="0"/>
      <w:divBdr>
        <w:top w:val="none" w:sz="0" w:space="0" w:color="auto"/>
        <w:left w:val="none" w:sz="0" w:space="0" w:color="auto"/>
        <w:bottom w:val="none" w:sz="0" w:space="0" w:color="auto"/>
        <w:right w:val="none" w:sz="0" w:space="0" w:color="auto"/>
      </w:divBdr>
    </w:div>
    <w:div w:id="205679713">
      <w:bodyDiv w:val="1"/>
      <w:marLeft w:val="0"/>
      <w:marRight w:val="0"/>
      <w:marTop w:val="0"/>
      <w:marBottom w:val="0"/>
      <w:divBdr>
        <w:top w:val="none" w:sz="0" w:space="0" w:color="auto"/>
        <w:left w:val="none" w:sz="0" w:space="0" w:color="auto"/>
        <w:bottom w:val="none" w:sz="0" w:space="0" w:color="auto"/>
        <w:right w:val="none" w:sz="0" w:space="0" w:color="auto"/>
      </w:divBdr>
    </w:div>
    <w:div w:id="210925095">
      <w:bodyDiv w:val="1"/>
      <w:marLeft w:val="0"/>
      <w:marRight w:val="0"/>
      <w:marTop w:val="0"/>
      <w:marBottom w:val="0"/>
      <w:divBdr>
        <w:top w:val="none" w:sz="0" w:space="0" w:color="auto"/>
        <w:left w:val="none" w:sz="0" w:space="0" w:color="auto"/>
        <w:bottom w:val="none" w:sz="0" w:space="0" w:color="auto"/>
        <w:right w:val="none" w:sz="0" w:space="0" w:color="auto"/>
      </w:divBdr>
    </w:div>
    <w:div w:id="212236671">
      <w:bodyDiv w:val="1"/>
      <w:marLeft w:val="0"/>
      <w:marRight w:val="0"/>
      <w:marTop w:val="0"/>
      <w:marBottom w:val="0"/>
      <w:divBdr>
        <w:top w:val="none" w:sz="0" w:space="0" w:color="auto"/>
        <w:left w:val="none" w:sz="0" w:space="0" w:color="auto"/>
        <w:bottom w:val="none" w:sz="0" w:space="0" w:color="auto"/>
        <w:right w:val="none" w:sz="0" w:space="0" w:color="auto"/>
      </w:divBdr>
    </w:div>
    <w:div w:id="215775423">
      <w:bodyDiv w:val="1"/>
      <w:marLeft w:val="0"/>
      <w:marRight w:val="0"/>
      <w:marTop w:val="0"/>
      <w:marBottom w:val="0"/>
      <w:divBdr>
        <w:top w:val="none" w:sz="0" w:space="0" w:color="auto"/>
        <w:left w:val="none" w:sz="0" w:space="0" w:color="auto"/>
        <w:bottom w:val="none" w:sz="0" w:space="0" w:color="auto"/>
        <w:right w:val="none" w:sz="0" w:space="0" w:color="auto"/>
      </w:divBdr>
    </w:div>
    <w:div w:id="216013484">
      <w:bodyDiv w:val="1"/>
      <w:marLeft w:val="0"/>
      <w:marRight w:val="0"/>
      <w:marTop w:val="0"/>
      <w:marBottom w:val="0"/>
      <w:divBdr>
        <w:top w:val="none" w:sz="0" w:space="0" w:color="auto"/>
        <w:left w:val="none" w:sz="0" w:space="0" w:color="auto"/>
        <w:bottom w:val="none" w:sz="0" w:space="0" w:color="auto"/>
        <w:right w:val="none" w:sz="0" w:space="0" w:color="auto"/>
      </w:divBdr>
    </w:div>
    <w:div w:id="216210243">
      <w:bodyDiv w:val="1"/>
      <w:marLeft w:val="0"/>
      <w:marRight w:val="0"/>
      <w:marTop w:val="0"/>
      <w:marBottom w:val="0"/>
      <w:divBdr>
        <w:top w:val="none" w:sz="0" w:space="0" w:color="auto"/>
        <w:left w:val="none" w:sz="0" w:space="0" w:color="auto"/>
        <w:bottom w:val="none" w:sz="0" w:space="0" w:color="auto"/>
        <w:right w:val="none" w:sz="0" w:space="0" w:color="auto"/>
      </w:divBdr>
    </w:div>
    <w:div w:id="221212617">
      <w:bodyDiv w:val="1"/>
      <w:marLeft w:val="0"/>
      <w:marRight w:val="0"/>
      <w:marTop w:val="0"/>
      <w:marBottom w:val="0"/>
      <w:divBdr>
        <w:top w:val="none" w:sz="0" w:space="0" w:color="auto"/>
        <w:left w:val="none" w:sz="0" w:space="0" w:color="auto"/>
        <w:bottom w:val="none" w:sz="0" w:space="0" w:color="auto"/>
        <w:right w:val="none" w:sz="0" w:space="0" w:color="auto"/>
      </w:divBdr>
    </w:div>
    <w:div w:id="223764021">
      <w:bodyDiv w:val="1"/>
      <w:marLeft w:val="0"/>
      <w:marRight w:val="0"/>
      <w:marTop w:val="0"/>
      <w:marBottom w:val="0"/>
      <w:divBdr>
        <w:top w:val="none" w:sz="0" w:space="0" w:color="auto"/>
        <w:left w:val="none" w:sz="0" w:space="0" w:color="auto"/>
        <w:bottom w:val="none" w:sz="0" w:space="0" w:color="auto"/>
        <w:right w:val="none" w:sz="0" w:space="0" w:color="auto"/>
      </w:divBdr>
    </w:div>
    <w:div w:id="224487721">
      <w:bodyDiv w:val="1"/>
      <w:marLeft w:val="0"/>
      <w:marRight w:val="0"/>
      <w:marTop w:val="0"/>
      <w:marBottom w:val="0"/>
      <w:divBdr>
        <w:top w:val="none" w:sz="0" w:space="0" w:color="auto"/>
        <w:left w:val="none" w:sz="0" w:space="0" w:color="auto"/>
        <w:bottom w:val="none" w:sz="0" w:space="0" w:color="auto"/>
        <w:right w:val="none" w:sz="0" w:space="0" w:color="auto"/>
      </w:divBdr>
    </w:div>
    <w:div w:id="225183680">
      <w:bodyDiv w:val="1"/>
      <w:marLeft w:val="0"/>
      <w:marRight w:val="0"/>
      <w:marTop w:val="0"/>
      <w:marBottom w:val="0"/>
      <w:divBdr>
        <w:top w:val="none" w:sz="0" w:space="0" w:color="auto"/>
        <w:left w:val="none" w:sz="0" w:space="0" w:color="auto"/>
        <w:bottom w:val="none" w:sz="0" w:space="0" w:color="auto"/>
        <w:right w:val="none" w:sz="0" w:space="0" w:color="auto"/>
      </w:divBdr>
    </w:div>
    <w:div w:id="225342527">
      <w:bodyDiv w:val="1"/>
      <w:marLeft w:val="0"/>
      <w:marRight w:val="0"/>
      <w:marTop w:val="0"/>
      <w:marBottom w:val="0"/>
      <w:divBdr>
        <w:top w:val="none" w:sz="0" w:space="0" w:color="auto"/>
        <w:left w:val="none" w:sz="0" w:space="0" w:color="auto"/>
        <w:bottom w:val="none" w:sz="0" w:space="0" w:color="auto"/>
        <w:right w:val="none" w:sz="0" w:space="0" w:color="auto"/>
      </w:divBdr>
    </w:div>
    <w:div w:id="225457044">
      <w:bodyDiv w:val="1"/>
      <w:marLeft w:val="0"/>
      <w:marRight w:val="0"/>
      <w:marTop w:val="0"/>
      <w:marBottom w:val="0"/>
      <w:divBdr>
        <w:top w:val="none" w:sz="0" w:space="0" w:color="auto"/>
        <w:left w:val="none" w:sz="0" w:space="0" w:color="auto"/>
        <w:bottom w:val="none" w:sz="0" w:space="0" w:color="auto"/>
        <w:right w:val="none" w:sz="0" w:space="0" w:color="auto"/>
      </w:divBdr>
    </w:div>
    <w:div w:id="225653500">
      <w:bodyDiv w:val="1"/>
      <w:marLeft w:val="0"/>
      <w:marRight w:val="0"/>
      <w:marTop w:val="0"/>
      <w:marBottom w:val="0"/>
      <w:divBdr>
        <w:top w:val="none" w:sz="0" w:space="0" w:color="auto"/>
        <w:left w:val="none" w:sz="0" w:space="0" w:color="auto"/>
        <w:bottom w:val="none" w:sz="0" w:space="0" w:color="auto"/>
        <w:right w:val="none" w:sz="0" w:space="0" w:color="auto"/>
      </w:divBdr>
    </w:div>
    <w:div w:id="227114582">
      <w:bodyDiv w:val="1"/>
      <w:marLeft w:val="0"/>
      <w:marRight w:val="0"/>
      <w:marTop w:val="0"/>
      <w:marBottom w:val="0"/>
      <w:divBdr>
        <w:top w:val="none" w:sz="0" w:space="0" w:color="auto"/>
        <w:left w:val="none" w:sz="0" w:space="0" w:color="auto"/>
        <w:bottom w:val="none" w:sz="0" w:space="0" w:color="auto"/>
        <w:right w:val="none" w:sz="0" w:space="0" w:color="auto"/>
      </w:divBdr>
    </w:div>
    <w:div w:id="227496115">
      <w:bodyDiv w:val="1"/>
      <w:marLeft w:val="0"/>
      <w:marRight w:val="0"/>
      <w:marTop w:val="0"/>
      <w:marBottom w:val="0"/>
      <w:divBdr>
        <w:top w:val="none" w:sz="0" w:space="0" w:color="auto"/>
        <w:left w:val="none" w:sz="0" w:space="0" w:color="auto"/>
        <w:bottom w:val="none" w:sz="0" w:space="0" w:color="auto"/>
        <w:right w:val="none" w:sz="0" w:space="0" w:color="auto"/>
      </w:divBdr>
    </w:div>
    <w:div w:id="230315483">
      <w:bodyDiv w:val="1"/>
      <w:marLeft w:val="0"/>
      <w:marRight w:val="0"/>
      <w:marTop w:val="0"/>
      <w:marBottom w:val="0"/>
      <w:divBdr>
        <w:top w:val="none" w:sz="0" w:space="0" w:color="auto"/>
        <w:left w:val="none" w:sz="0" w:space="0" w:color="auto"/>
        <w:bottom w:val="none" w:sz="0" w:space="0" w:color="auto"/>
        <w:right w:val="none" w:sz="0" w:space="0" w:color="auto"/>
      </w:divBdr>
    </w:div>
    <w:div w:id="233008401">
      <w:bodyDiv w:val="1"/>
      <w:marLeft w:val="0"/>
      <w:marRight w:val="0"/>
      <w:marTop w:val="0"/>
      <w:marBottom w:val="0"/>
      <w:divBdr>
        <w:top w:val="none" w:sz="0" w:space="0" w:color="auto"/>
        <w:left w:val="none" w:sz="0" w:space="0" w:color="auto"/>
        <w:bottom w:val="none" w:sz="0" w:space="0" w:color="auto"/>
        <w:right w:val="none" w:sz="0" w:space="0" w:color="auto"/>
      </w:divBdr>
    </w:div>
    <w:div w:id="235868527">
      <w:bodyDiv w:val="1"/>
      <w:marLeft w:val="0"/>
      <w:marRight w:val="0"/>
      <w:marTop w:val="0"/>
      <w:marBottom w:val="0"/>
      <w:divBdr>
        <w:top w:val="none" w:sz="0" w:space="0" w:color="auto"/>
        <w:left w:val="none" w:sz="0" w:space="0" w:color="auto"/>
        <w:bottom w:val="none" w:sz="0" w:space="0" w:color="auto"/>
        <w:right w:val="none" w:sz="0" w:space="0" w:color="auto"/>
      </w:divBdr>
    </w:div>
    <w:div w:id="241524537">
      <w:bodyDiv w:val="1"/>
      <w:marLeft w:val="0"/>
      <w:marRight w:val="0"/>
      <w:marTop w:val="0"/>
      <w:marBottom w:val="0"/>
      <w:divBdr>
        <w:top w:val="none" w:sz="0" w:space="0" w:color="auto"/>
        <w:left w:val="none" w:sz="0" w:space="0" w:color="auto"/>
        <w:bottom w:val="none" w:sz="0" w:space="0" w:color="auto"/>
        <w:right w:val="none" w:sz="0" w:space="0" w:color="auto"/>
      </w:divBdr>
    </w:div>
    <w:div w:id="243952242">
      <w:bodyDiv w:val="1"/>
      <w:marLeft w:val="0"/>
      <w:marRight w:val="0"/>
      <w:marTop w:val="0"/>
      <w:marBottom w:val="0"/>
      <w:divBdr>
        <w:top w:val="none" w:sz="0" w:space="0" w:color="auto"/>
        <w:left w:val="none" w:sz="0" w:space="0" w:color="auto"/>
        <w:bottom w:val="none" w:sz="0" w:space="0" w:color="auto"/>
        <w:right w:val="none" w:sz="0" w:space="0" w:color="auto"/>
      </w:divBdr>
    </w:div>
    <w:div w:id="244414711">
      <w:bodyDiv w:val="1"/>
      <w:marLeft w:val="0"/>
      <w:marRight w:val="0"/>
      <w:marTop w:val="0"/>
      <w:marBottom w:val="0"/>
      <w:divBdr>
        <w:top w:val="none" w:sz="0" w:space="0" w:color="auto"/>
        <w:left w:val="none" w:sz="0" w:space="0" w:color="auto"/>
        <w:bottom w:val="none" w:sz="0" w:space="0" w:color="auto"/>
        <w:right w:val="none" w:sz="0" w:space="0" w:color="auto"/>
      </w:divBdr>
    </w:div>
    <w:div w:id="247231736">
      <w:bodyDiv w:val="1"/>
      <w:marLeft w:val="0"/>
      <w:marRight w:val="0"/>
      <w:marTop w:val="0"/>
      <w:marBottom w:val="0"/>
      <w:divBdr>
        <w:top w:val="none" w:sz="0" w:space="0" w:color="auto"/>
        <w:left w:val="none" w:sz="0" w:space="0" w:color="auto"/>
        <w:bottom w:val="none" w:sz="0" w:space="0" w:color="auto"/>
        <w:right w:val="none" w:sz="0" w:space="0" w:color="auto"/>
      </w:divBdr>
    </w:div>
    <w:div w:id="248151441">
      <w:bodyDiv w:val="1"/>
      <w:marLeft w:val="0"/>
      <w:marRight w:val="0"/>
      <w:marTop w:val="0"/>
      <w:marBottom w:val="0"/>
      <w:divBdr>
        <w:top w:val="none" w:sz="0" w:space="0" w:color="auto"/>
        <w:left w:val="none" w:sz="0" w:space="0" w:color="auto"/>
        <w:bottom w:val="none" w:sz="0" w:space="0" w:color="auto"/>
        <w:right w:val="none" w:sz="0" w:space="0" w:color="auto"/>
      </w:divBdr>
    </w:div>
    <w:div w:id="248201140">
      <w:bodyDiv w:val="1"/>
      <w:marLeft w:val="0"/>
      <w:marRight w:val="0"/>
      <w:marTop w:val="0"/>
      <w:marBottom w:val="0"/>
      <w:divBdr>
        <w:top w:val="none" w:sz="0" w:space="0" w:color="auto"/>
        <w:left w:val="none" w:sz="0" w:space="0" w:color="auto"/>
        <w:bottom w:val="none" w:sz="0" w:space="0" w:color="auto"/>
        <w:right w:val="none" w:sz="0" w:space="0" w:color="auto"/>
      </w:divBdr>
    </w:div>
    <w:div w:id="249003905">
      <w:bodyDiv w:val="1"/>
      <w:marLeft w:val="0"/>
      <w:marRight w:val="0"/>
      <w:marTop w:val="0"/>
      <w:marBottom w:val="0"/>
      <w:divBdr>
        <w:top w:val="none" w:sz="0" w:space="0" w:color="auto"/>
        <w:left w:val="none" w:sz="0" w:space="0" w:color="auto"/>
        <w:bottom w:val="none" w:sz="0" w:space="0" w:color="auto"/>
        <w:right w:val="none" w:sz="0" w:space="0" w:color="auto"/>
      </w:divBdr>
    </w:div>
    <w:div w:id="256982668">
      <w:bodyDiv w:val="1"/>
      <w:marLeft w:val="0"/>
      <w:marRight w:val="0"/>
      <w:marTop w:val="0"/>
      <w:marBottom w:val="0"/>
      <w:divBdr>
        <w:top w:val="none" w:sz="0" w:space="0" w:color="auto"/>
        <w:left w:val="none" w:sz="0" w:space="0" w:color="auto"/>
        <w:bottom w:val="none" w:sz="0" w:space="0" w:color="auto"/>
        <w:right w:val="none" w:sz="0" w:space="0" w:color="auto"/>
      </w:divBdr>
    </w:div>
    <w:div w:id="257301526">
      <w:bodyDiv w:val="1"/>
      <w:marLeft w:val="0"/>
      <w:marRight w:val="0"/>
      <w:marTop w:val="0"/>
      <w:marBottom w:val="0"/>
      <w:divBdr>
        <w:top w:val="none" w:sz="0" w:space="0" w:color="auto"/>
        <w:left w:val="none" w:sz="0" w:space="0" w:color="auto"/>
        <w:bottom w:val="none" w:sz="0" w:space="0" w:color="auto"/>
        <w:right w:val="none" w:sz="0" w:space="0" w:color="auto"/>
      </w:divBdr>
    </w:div>
    <w:div w:id="259460136">
      <w:bodyDiv w:val="1"/>
      <w:marLeft w:val="0"/>
      <w:marRight w:val="0"/>
      <w:marTop w:val="0"/>
      <w:marBottom w:val="0"/>
      <w:divBdr>
        <w:top w:val="none" w:sz="0" w:space="0" w:color="auto"/>
        <w:left w:val="none" w:sz="0" w:space="0" w:color="auto"/>
        <w:bottom w:val="none" w:sz="0" w:space="0" w:color="auto"/>
        <w:right w:val="none" w:sz="0" w:space="0" w:color="auto"/>
      </w:divBdr>
    </w:div>
    <w:div w:id="259724958">
      <w:bodyDiv w:val="1"/>
      <w:marLeft w:val="0"/>
      <w:marRight w:val="0"/>
      <w:marTop w:val="0"/>
      <w:marBottom w:val="0"/>
      <w:divBdr>
        <w:top w:val="none" w:sz="0" w:space="0" w:color="auto"/>
        <w:left w:val="none" w:sz="0" w:space="0" w:color="auto"/>
        <w:bottom w:val="none" w:sz="0" w:space="0" w:color="auto"/>
        <w:right w:val="none" w:sz="0" w:space="0" w:color="auto"/>
      </w:divBdr>
    </w:div>
    <w:div w:id="263272165">
      <w:bodyDiv w:val="1"/>
      <w:marLeft w:val="0"/>
      <w:marRight w:val="0"/>
      <w:marTop w:val="0"/>
      <w:marBottom w:val="0"/>
      <w:divBdr>
        <w:top w:val="none" w:sz="0" w:space="0" w:color="auto"/>
        <w:left w:val="none" w:sz="0" w:space="0" w:color="auto"/>
        <w:bottom w:val="none" w:sz="0" w:space="0" w:color="auto"/>
        <w:right w:val="none" w:sz="0" w:space="0" w:color="auto"/>
      </w:divBdr>
    </w:div>
    <w:div w:id="265043573">
      <w:bodyDiv w:val="1"/>
      <w:marLeft w:val="0"/>
      <w:marRight w:val="0"/>
      <w:marTop w:val="0"/>
      <w:marBottom w:val="0"/>
      <w:divBdr>
        <w:top w:val="none" w:sz="0" w:space="0" w:color="auto"/>
        <w:left w:val="none" w:sz="0" w:space="0" w:color="auto"/>
        <w:bottom w:val="none" w:sz="0" w:space="0" w:color="auto"/>
        <w:right w:val="none" w:sz="0" w:space="0" w:color="auto"/>
      </w:divBdr>
    </w:div>
    <w:div w:id="265313284">
      <w:bodyDiv w:val="1"/>
      <w:marLeft w:val="0"/>
      <w:marRight w:val="0"/>
      <w:marTop w:val="0"/>
      <w:marBottom w:val="0"/>
      <w:divBdr>
        <w:top w:val="none" w:sz="0" w:space="0" w:color="auto"/>
        <w:left w:val="none" w:sz="0" w:space="0" w:color="auto"/>
        <w:bottom w:val="none" w:sz="0" w:space="0" w:color="auto"/>
        <w:right w:val="none" w:sz="0" w:space="0" w:color="auto"/>
      </w:divBdr>
    </w:div>
    <w:div w:id="270480706">
      <w:bodyDiv w:val="1"/>
      <w:marLeft w:val="0"/>
      <w:marRight w:val="0"/>
      <w:marTop w:val="0"/>
      <w:marBottom w:val="0"/>
      <w:divBdr>
        <w:top w:val="none" w:sz="0" w:space="0" w:color="auto"/>
        <w:left w:val="none" w:sz="0" w:space="0" w:color="auto"/>
        <w:bottom w:val="none" w:sz="0" w:space="0" w:color="auto"/>
        <w:right w:val="none" w:sz="0" w:space="0" w:color="auto"/>
      </w:divBdr>
    </w:div>
    <w:div w:id="272831827">
      <w:bodyDiv w:val="1"/>
      <w:marLeft w:val="0"/>
      <w:marRight w:val="0"/>
      <w:marTop w:val="0"/>
      <w:marBottom w:val="0"/>
      <w:divBdr>
        <w:top w:val="none" w:sz="0" w:space="0" w:color="auto"/>
        <w:left w:val="none" w:sz="0" w:space="0" w:color="auto"/>
        <w:bottom w:val="none" w:sz="0" w:space="0" w:color="auto"/>
        <w:right w:val="none" w:sz="0" w:space="0" w:color="auto"/>
      </w:divBdr>
    </w:div>
    <w:div w:id="273294390">
      <w:bodyDiv w:val="1"/>
      <w:marLeft w:val="0"/>
      <w:marRight w:val="0"/>
      <w:marTop w:val="0"/>
      <w:marBottom w:val="0"/>
      <w:divBdr>
        <w:top w:val="none" w:sz="0" w:space="0" w:color="auto"/>
        <w:left w:val="none" w:sz="0" w:space="0" w:color="auto"/>
        <w:bottom w:val="none" w:sz="0" w:space="0" w:color="auto"/>
        <w:right w:val="none" w:sz="0" w:space="0" w:color="auto"/>
      </w:divBdr>
    </w:div>
    <w:div w:id="276985169">
      <w:bodyDiv w:val="1"/>
      <w:marLeft w:val="0"/>
      <w:marRight w:val="0"/>
      <w:marTop w:val="0"/>
      <w:marBottom w:val="0"/>
      <w:divBdr>
        <w:top w:val="none" w:sz="0" w:space="0" w:color="auto"/>
        <w:left w:val="none" w:sz="0" w:space="0" w:color="auto"/>
        <w:bottom w:val="none" w:sz="0" w:space="0" w:color="auto"/>
        <w:right w:val="none" w:sz="0" w:space="0" w:color="auto"/>
      </w:divBdr>
    </w:div>
    <w:div w:id="279461639">
      <w:bodyDiv w:val="1"/>
      <w:marLeft w:val="0"/>
      <w:marRight w:val="0"/>
      <w:marTop w:val="0"/>
      <w:marBottom w:val="0"/>
      <w:divBdr>
        <w:top w:val="none" w:sz="0" w:space="0" w:color="auto"/>
        <w:left w:val="none" w:sz="0" w:space="0" w:color="auto"/>
        <w:bottom w:val="none" w:sz="0" w:space="0" w:color="auto"/>
        <w:right w:val="none" w:sz="0" w:space="0" w:color="auto"/>
      </w:divBdr>
    </w:div>
    <w:div w:id="281882662">
      <w:bodyDiv w:val="1"/>
      <w:marLeft w:val="0"/>
      <w:marRight w:val="0"/>
      <w:marTop w:val="0"/>
      <w:marBottom w:val="0"/>
      <w:divBdr>
        <w:top w:val="none" w:sz="0" w:space="0" w:color="auto"/>
        <w:left w:val="none" w:sz="0" w:space="0" w:color="auto"/>
        <w:bottom w:val="none" w:sz="0" w:space="0" w:color="auto"/>
        <w:right w:val="none" w:sz="0" w:space="0" w:color="auto"/>
      </w:divBdr>
    </w:div>
    <w:div w:id="282885498">
      <w:bodyDiv w:val="1"/>
      <w:marLeft w:val="0"/>
      <w:marRight w:val="0"/>
      <w:marTop w:val="0"/>
      <w:marBottom w:val="0"/>
      <w:divBdr>
        <w:top w:val="none" w:sz="0" w:space="0" w:color="auto"/>
        <w:left w:val="none" w:sz="0" w:space="0" w:color="auto"/>
        <w:bottom w:val="none" w:sz="0" w:space="0" w:color="auto"/>
        <w:right w:val="none" w:sz="0" w:space="0" w:color="auto"/>
      </w:divBdr>
    </w:div>
    <w:div w:id="290478149">
      <w:bodyDiv w:val="1"/>
      <w:marLeft w:val="0"/>
      <w:marRight w:val="0"/>
      <w:marTop w:val="0"/>
      <w:marBottom w:val="0"/>
      <w:divBdr>
        <w:top w:val="none" w:sz="0" w:space="0" w:color="auto"/>
        <w:left w:val="none" w:sz="0" w:space="0" w:color="auto"/>
        <w:bottom w:val="none" w:sz="0" w:space="0" w:color="auto"/>
        <w:right w:val="none" w:sz="0" w:space="0" w:color="auto"/>
      </w:divBdr>
    </w:div>
    <w:div w:id="292252608">
      <w:bodyDiv w:val="1"/>
      <w:marLeft w:val="0"/>
      <w:marRight w:val="0"/>
      <w:marTop w:val="0"/>
      <w:marBottom w:val="0"/>
      <w:divBdr>
        <w:top w:val="none" w:sz="0" w:space="0" w:color="auto"/>
        <w:left w:val="none" w:sz="0" w:space="0" w:color="auto"/>
        <w:bottom w:val="none" w:sz="0" w:space="0" w:color="auto"/>
        <w:right w:val="none" w:sz="0" w:space="0" w:color="auto"/>
      </w:divBdr>
    </w:div>
    <w:div w:id="293484649">
      <w:bodyDiv w:val="1"/>
      <w:marLeft w:val="0"/>
      <w:marRight w:val="0"/>
      <w:marTop w:val="0"/>
      <w:marBottom w:val="0"/>
      <w:divBdr>
        <w:top w:val="none" w:sz="0" w:space="0" w:color="auto"/>
        <w:left w:val="none" w:sz="0" w:space="0" w:color="auto"/>
        <w:bottom w:val="none" w:sz="0" w:space="0" w:color="auto"/>
        <w:right w:val="none" w:sz="0" w:space="0" w:color="auto"/>
      </w:divBdr>
    </w:div>
    <w:div w:id="294220498">
      <w:bodyDiv w:val="1"/>
      <w:marLeft w:val="0"/>
      <w:marRight w:val="0"/>
      <w:marTop w:val="0"/>
      <w:marBottom w:val="0"/>
      <w:divBdr>
        <w:top w:val="none" w:sz="0" w:space="0" w:color="auto"/>
        <w:left w:val="none" w:sz="0" w:space="0" w:color="auto"/>
        <w:bottom w:val="none" w:sz="0" w:space="0" w:color="auto"/>
        <w:right w:val="none" w:sz="0" w:space="0" w:color="auto"/>
      </w:divBdr>
    </w:div>
    <w:div w:id="295109935">
      <w:bodyDiv w:val="1"/>
      <w:marLeft w:val="0"/>
      <w:marRight w:val="0"/>
      <w:marTop w:val="0"/>
      <w:marBottom w:val="0"/>
      <w:divBdr>
        <w:top w:val="none" w:sz="0" w:space="0" w:color="auto"/>
        <w:left w:val="none" w:sz="0" w:space="0" w:color="auto"/>
        <w:bottom w:val="none" w:sz="0" w:space="0" w:color="auto"/>
        <w:right w:val="none" w:sz="0" w:space="0" w:color="auto"/>
      </w:divBdr>
    </w:div>
    <w:div w:id="297685398">
      <w:bodyDiv w:val="1"/>
      <w:marLeft w:val="0"/>
      <w:marRight w:val="0"/>
      <w:marTop w:val="0"/>
      <w:marBottom w:val="0"/>
      <w:divBdr>
        <w:top w:val="none" w:sz="0" w:space="0" w:color="auto"/>
        <w:left w:val="none" w:sz="0" w:space="0" w:color="auto"/>
        <w:bottom w:val="none" w:sz="0" w:space="0" w:color="auto"/>
        <w:right w:val="none" w:sz="0" w:space="0" w:color="auto"/>
      </w:divBdr>
    </w:div>
    <w:div w:id="298459288">
      <w:bodyDiv w:val="1"/>
      <w:marLeft w:val="0"/>
      <w:marRight w:val="0"/>
      <w:marTop w:val="0"/>
      <w:marBottom w:val="0"/>
      <w:divBdr>
        <w:top w:val="none" w:sz="0" w:space="0" w:color="auto"/>
        <w:left w:val="none" w:sz="0" w:space="0" w:color="auto"/>
        <w:bottom w:val="none" w:sz="0" w:space="0" w:color="auto"/>
        <w:right w:val="none" w:sz="0" w:space="0" w:color="auto"/>
      </w:divBdr>
    </w:div>
    <w:div w:id="298613985">
      <w:bodyDiv w:val="1"/>
      <w:marLeft w:val="0"/>
      <w:marRight w:val="0"/>
      <w:marTop w:val="0"/>
      <w:marBottom w:val="0"/>
      <w:divBdr>
        <w:top w:val="none" w:sz="0" w:space="0" w:color="auto"/>
        <w:left w:val="none" w:sz="0" w:space="0" w:color="auto"/>
        <w:bottom w:val="none" w:sz="0" w:space="0" w:color="auto"/>
        <w:right w:val="none" w:sz="0" w:space="0" w:color="auto"/>
      </w:divBdr>
    </w:div>
    <w:div w:id="299193988">
      <w:bodyDiv w:val="1"/>
      <w:marLeft w:val="0"/>
      <w:marRight w:val="0"/>
      <w:marTop w:val="0"/>
      <w:marBottom w:val="0"/>
      <w:divBdr>
        <w:top w:val="none" w:sz="0" w:space="0" w:color="auto"/>
        <w:left w:val="none" w:sz="0" w:space="0" w:color="auto"/>
        <w:bottom w:val="none" w:sz="0" w:space="0" w:color="auto"/>
        <w:right w:val="none" w:sz="0" w:space="0" w:color="auto"/>
      </w:divBdr>
    </w:div>
    <w:div w:id="302854399">
      <w:bodyDiv w:val="1"/>
      <w:marLeft w:val="0"/>
      <w:marRight w:val="0"/>
      <w:marTop w:val="0"/>
      <w:marBottom w:val="0"/>
      <w:divBdr>
        <w:top w:val="none" w:sz="0" w:space="0" w:color="auto"/>
        <w:left w:val="none" w:sz="0" w:space="0" w:color="auto"/>
        <w:bottom w:val="none" w:sz="0" w:space="0" w:color="auto"/>
        <w:right w:val="none" w:sz="0" w:space="0" w:color="auto"/>
      </w:divBdr>
    </w:div>
    <w:div w:id="306591800">
      <w:bodyDiv w:val="1"/>
      <w:marLeft w:val="0"/>
      <w:marRight w:val="0"/>
      <w:marTop w:val="0"/>
      <w:marBottom w:val="0"/>
      <w:divBdr>
        <w:top w:val="none" w:sz="0" w:space="0" w:color="auto"/>
        <w:left w:val="none" w:sz="0" w:space="0" w:color="auto"/>
        <w:bottom w:val="none" w:sz="0" w:space="0" w:color="auto"/>
        <w:right w:val="none" w:sz="0" w:space="0" w:color="auto"/>
      </w:divBdr>
    </w:div>
    <w:div w:id="307784731">
      <w:bodyDiv w:val="1"/>
      <w:marLeft w:val="0"/>
      <w:marRight w:val="0"/>
      <w:marTop w:val="0"/>
      <w:marBottom w:val="0"/>
      <w:divBdr>
        <w:top w:val="none" w:sz="0" w:space="0" w:color="auto"/>
        <w:left w:val="none" w:sz="0" w:space="0" w:color="auto"/>
        <w:bottom w:val="none" w:sz="0" w:space="0" w:color="auto"/>
        <w:right w:val="none" w:sz="0" w:space="0" w:color="auto"/>
      </w:divBdr>
    </w:div>
    <w:div w:id="311374734">
      <w:bodyDiv w:val="1"/>
      <w:marLeft w:val="0"/>
      <w:marRight w:val="0"/>
      <w:marTop w:val="0"/>
      <w:marBottom w:val="0"/>
      <w:divBdr>
        <w:top w:val="none" w:sz="0" w:space="0" w:color="auto"/>
        <w:left w:val="none" w:sz="0" w:space="0" w:color="auto"/>
        <w:bottom w:val="none" w:sz="0" w:space="0" w:color="auto"/>
        <w:right w:val="none" w:sz="0" w:space="0" w:color="auto"/>
      </w:divBdr>
    </w:div>
    <w:div w:id="311982150">
      <w:bodyDiv w:val="1"/>
      <w:marLeft w:val="0"/>
      <w:marRight w:val="0"/>
      <w:marTop w:val="0"/>
      <w:marBottom w:val="0"/>
      <w:divBdr>
        <w:top w:val="none" w:sz="0" w:space="0" w:color="auto"/>
        <w:left w:val="none" w:sz="0" w:space="0" w:color="auto"/>
        <w:bottom w:val="none" w:sz="0" w:space="0" w:color="auto"/>
        <w:right w:val="none" w:sz="0" w:space="0" w:color="auto"/>
      </w:divBdr>
    </w:div>
    <w:div w:id="313073044">
      <w:bodyDiv w:val="1"/>
      <w:marLeft w:val="0"/>
      <w:marRight w:val="0"/>
      <w:marTop w:val="0"/>
      <w:marBottom w:val="0"/>
      <w:divBdr>
        <w:top w:val="none" w:sz="0" w:space="0" w:color="auto"/>
        <w:left w:val="none" w:sz="0" w:space="0" w:color="auto"/>
        <w:bottom w:val="none" w:sz="0" w:space="0" w:color="auto"/>
        <w:right w:val="none" w:sz="0" w:space="0" w:color="auto"/>
      </w:divBdr>
    </w:div>
    <w:div w:id="315038807">
      <w:bodyDiv w:val="1"/>
      <w:marLeft w:val="0"/>
      <w:marRight w:val="0"/>
      <w:marTop w:val="0"/>
      <w:marBottom w:val="0"/>
      <w:divBdr>
        <w:top w:val="none" w:sz="0" w:space="0" w:color="auto"/>
        <w:left w:val="none" w:sz="0" w:space="0" w:color="auto"/>
        <w:bottom w:val="none" w:sz="0" w:space="0" w:color="auto"/>
        <w:right w:val="none" w:sz="0" w:space="0" w:color="auto"/>
      </w:divBdr>
    </w:div>
    <w:div w:id="318770630">
      <w:bodyDiv w:val="1"/>
      <w:marLeft w:val="0"/>
      <w:marRight w:val="0"/>
      <w:marTop w:val="0"/>
      <w:marBottom w:val="0"/>
      <w:divBdr>
        <w:top w:val="none" w:sz="0" w:space="0" w:color="auto"/>
        <w:left w:val="none" w:sz="0" w:space="0" w:color="auto"/>
        <w:bottom w:val="none" w:sz="0" w:space="0" w:color="auto"/>
        <w:right w:val="none" w:sz="0" w:space="0" w:color="auto"/>
      </w:divBdr>
    </w:div>
    <w:div w:id="319820146">
      <w:bodyDiv w:val="1"/>
      <w:marLeft w:val="0"/>
      <w:marRight w:val="0"/>
      <w:marTop w:val="0"/>
      <w:marBottom w:val="0"/>
      <w:divBdr>
        <w:top w:val="none" w:sz="0" w:space="0" w:color="auto"/>
        <w:left w:val="none" w:sz="0" w:space="0" w:color="auto"/>
        <w:bottom w:val="none" w:sz="0" w:space="0" w:color="auto"/>
        <w:right w:val="none" w:sz="0" w:space="0" w:color="auto"/>
      </w:divBdr>
    </w:div>
    <w:div w:id="320037271">
      <w:bodyDiv w:val="1"/>
      <w:marLeft w:val="0"/>
      <w:marRight w:val="0"/>
      <w:marTop w:val="0"/>
      <w:marBottom w:val="0"/>
      <w:divBdr>
        <w:top w:val="none" w:sz="0" w:space="0" w:color="auto"/>
        <w:left w:val="none" w:sz="0" w:space="0" w:color="auto"/>
        <w:bottom w:val="none" w:sz="0" w:space="0" w:color="auto"/>
        <w:right w:val="none" w:sz="0" w:space="0" w:color="auto"/>
      </w:divBdr>
    </w:div>
    <w:div w:id="321202267">
      <w:bodyDiv w:val="1"/>
      <w:marLeft w:val="0"/>
      <w:marRight w:val="0"/>
      <w:marTop w:val="0"/>
      <w:marBottom w:val="0"/>
      <w:divBdr>
        <w:top w:val="none" w:sz="0" w:space="0" w:color="auto"/>
        <w:left w:val="none" w:sz="0" w:space="0" w:color="auto"/>
        <w:bottom w:val="none" w:sz="0" w:space="0" w:color="auto"/>
        <w:right w:val="none" w:sz="0" w:space="0" w:color="auto"/>
      </w:divBdr>
    </w:div>
    <w:div w:id="327446949">
      <w:bodyDiv w:val="1"/>
      <w:marLeft w:val="0"/>
      <w:marRight w:val="0"/>
      <w:marTop w:val="0"/>
      <w:marBottom w:val="0"/>
      <w:divBdr>
        <w:top w:val="none" w:sz="0" w:space="0" w:color="auto"/>
        <w:left w:val="none" w:sz="0" w:space="0" w:color="auto"/>
        <w:bottom w:val="none" w:sz="0" w:space="0" w:color="auto"/>
        <w:right w:val="none" w:sz="0" w:space="0" w:color="auto"/>
      </w:divBdr>
    </w:div>
    <w:div w:id="341249336">
      <w:bodyDiv w:val="1"/>
      <w:marLeft w:val="0"/>
      <w:marRight w:val="0"/>
      <w:marTop w:val="0"/>
      <w:marBottom w:val="0"/>
      <w:divBdr>
        <w:top w:val="none" w:sz="0" w:space="0" w:color="auto"/>
        <w:left w:val="none" w:sz="0" w:space="0" w:color="auto"/>
        <w:bottom w:val="none" w:sz="0" w:space="0" w:color="auto"/>
        <w:right w:val="none" w:sz="0" w:space="0" w:color="auto"/>
      </w:divBdr>
    </w:div>
    <w:div w:id="342828090">
      <w:bodyDiv w:val="1"/>
      <w:marLeft w:val="0"/>
      <w:marRight w:val="0"/>
      <w:marTop w:val="0"/>
      <w:marBottom w:val="0"/>
      <w:divBdr>
        <w:top w:val="none" w:sz="0" w:space="0" w:color="auto"/>
        <w:left w:val="none" w:sz="0" w:space="0" w:color="auto"/>
        <w:bottom w:val="none" w:sz="0" w:space="0" w:color="auto"/>
        <w:right w:val="none" w:sz="0" w:space="0" w:color="auto"/>
      </w:divBdr>
    </w:div>
    <w:div w:id="344286503">
      <w:bodyDiv w:val="1"/>
      <w:marLeft w:val="0"/>
      <w:marRight w:val="0"/>
      <w:marTop w:val="0"/>
      <w:marBottom w:val="0"/>
      <w:divBdr>
        <w:top w:val="none" w:sz="0" w:space="0" w:color="auto"/>
        <w:left w:val="none" w:sz="0" w:space="0" w:color="auto"/>
        <w:bottom w:val="none" w:sz="0" w:space="0" w:color="auto"/>
        <w:right w:val="none" w:sz="0" w:space="0" w:color="auto"/>
      </w:divBdr>
    </w:div>
    <w:div w:id="346568131">
      <w:bodyDiv w:val="1"/>
      <w:marLeft w:val="0"/>
      <w:marRight w:val="0"/>
      <w:marTop w:val="0"/>
      <w:marBottom w:val="0"/>
      <w:divBdr>
        <w:top w:val="none" w:sz="0" w:space="0" w:color="auto"/>
        <w:left w:val="none" w:sz="0" w:space="0" w:color="auto"/>
        <w:bottom w:val="none" w:sz="0" w:space="0" w:color="auto"/>
        <w:right w:val="none" w:sz="0" w:space="0" w:color="auto"/>
      </w:divBdr>
    </w:div>
    <w:div w:id="349919560">
      <w:bodyDiv w:val="1"/>
      <w:marLeft w:val="0"/>
      <w:marRight w:val="0"/>
      <w:marTop w:val="0"/>
      <w:marBottom w:val="0"/>
      <w:divBdr>
        <w:top w:val="none" w:sz="0" w:space="0" w:color="auto"/>
        <w:left w:val="none" w:sz="0" w:space="0" w:color="auto"/>
        <w:bottom w:val="none" w:sz="0" w:space="0" w:color="auto"/>
        <w:right w:val="none" w:sz="0" w:space="0" w:color="auto"/>
      </w:divBdr>
    </w:div>
    <w:div w:id="357004403">
      <w:bodyDiv w:val="1"/>
      <w:marLeft w:val="0"/>
      <w:marRight w:val="0"/>
      <w:marTop w:val="0"/>
      <w:marBottom w:val="0"/>
      <w:divBdr>
        <w:top w:val="none" w:sz="0" w:space="0" w:color="auto"/>
        <w:left w:val="none" w:sz="0" w:space="0" w:color="auto"/>
        <w:bottom w:val="none" w:sz="0" w:space="0" w:color="auto"/>
        <w:right w:val="none" w:sz="0" w:space="0" w:color="auto"/>
      </w:divBdr>
    </w:div>
    <w:div w:id="358438628">
      <w:bodyDiv w:val="1"/>
      <w:marLeft w:val="0"/>
      <w:marRight w:val="0"/>
      <w:marTop w:val="0"/>
      <w:marBottom w:val="0"/>
      <w:divBdr>
        <w:top w:val="none" w:sz="0" w:space="0" w:color="auto"/>
        <w:left w:val="none" w:sz="0" w:space="0" w:color="auto"/>
        <w:bottom w:val="none" w:sz="0" w:space="0" w:color="auto"/>
        <w:right w:val="none" w:sz="0" w:space="0" w:color="auto"/>
      </w:divBdr>
    </w:div>
    <w:div w:id="367337264">
      <w:bodyDiv w:val="1"/>
      <w:marLeft w:val="0"/>
      <w:marRight w:val="0"/>
      <w:marTop w:val="0"/>
      <w:marBottom w:val="0"/>
      <w:divBdr>
        <w:top w:val="none" w:sz="0" w:space="0" w:color="auto"/>
        <w:left w:val="none" w:sz="0" w:space="0" w:color="auto"/>
        <w:bottom w:val="none" w:sz="0" w:space="0" w:color="auto"/>
        <w:right w:val="none" w:sz="0" w:space="0" w:color="auto"/>
      </w:divBdr>
    </w:div>
    <w:div w:id="368915057">
      <w:bodyDiv w:val="1"/>
      <w:marLeft w:val="0"/>
      <w:marRight w:val="0"/>
      <w:marTop w:val="0"/>
      <w:marBottom w:val="0"/>
      <w:divBdr>
        <w:top w:val="none" w:sz="0" w:space="0" w:color="auto"/>
        <w:left w:val="none" w:sz="0" w:space="0" w:color="auto"/>
        <w:bottom w:val="none" w:sz="0" w:space="0" w:color="auto"/>
        <w:right w:val="none" w:sz="0" w:space="0" w:color="auto"/>
      </w:divBdr>
    </w:div>
    <w:div w:id="372002804">
      <w:bodyDiv w:val="1"/>
      <w:marLeft w:val="0"/>
      <w:marRight w:val="0"/>
      <w:marTop w:val="0"/>
      <w:marBottom w:val="0"/>
      <w:divBdr>
        <w:top w:val="none" w:sz="0" w:space="0" w:color="auto"/>
        <w:left w:val="none" w:sz="0" w:space="0" w:color="auto"/>
        <w:bottom w:val="none" w:sz="0" w:space="0" w:color="auto"/>
        <w:right w:val="none" w:sz="0" w:space="0" w:color="auto"/>
      </w:divBdr>
    </w:div>
    <w:div w:id="372731578">
      <w:bodyDiv w:val="1"/>
      <w:marLeft w:val="0"/>
      <w:marRight w:val="0"/>
      <w:marTop w:val="0"/>
      <w:marBottom w:val="0"/>
      <w:divBdr>
        <w:top w:val="none" w:sz="0" w:space="0" w:color="auto"/>
        <w:left w:val="none" w:sz="0" w:space="0" w:color="auto"/>
        <w:bottom w:val="none" w:sz="0" w:space="0" w:color="auto"/>
        <w:right w:val="none" w:sz="0" w:space="0" w:color="auto"/>
      </w:divBdr>
    </w:div>
    <w:div w:id="375082167">
      <w:bodyDiv w:val="1"/>
      <w:marLeft w:val="0"/>
      <w:marRight w:val="0"/>
      <w:marTop w:val="0"/>
      <w:marBottom w:val="0"/>
      <w:divBdr>
        <w:top w:val="none" w:sz="0" w:space="0" w:color="auto"/>
        <w:left w:val="none" w:sz="0" w:space="0" w:color="auto"/>
        <w:bottom w:val="none" w:sz="0" w:space="0" w:color="auto"/>
        <w:right w:val="none" w:sz="0" w:space="0" w:color="auto"/>
      </w:divBdr>
    </w:div>
    <w:div w:id="381102588">
      <w:bodyDiv w:val="1"/>
      <w:marLeft w:val="0"/>
      <w:marRight w:val="0"/>
      <w:marTop w:val="0"/>
      <w:marBottom w:val="0"/>
      <w:divBdr>
        <w:top w:val="none" w:sz="0" w:space="0" w:color="auto"/>
        <w:left w:val="none" w:sz="0" w:space="0" w:color="auto"/>
        <w:bottom w:val="none" w:sz="0" w:space="0" w:color="auto"/>
        <w:right w:val="none" w:sz="0" w:space="0" w:color="auto"/>
      </w:divBdr>
    </w:div>
    <w:div w:id="387150304">
      <w:bodyDiv w:val="1"/>
      <w:marLeft w:val="0"/>
      <w:marRight w:val="0"/>
      <w:marTop w:val="0"/>
      <w:marBottom w:val="0"/>
      <w:divBdr>
        <w:top w:val="none" w:sz="0" w:space="0" w:color="auto"/>
        <w:left w:val="none" w:sz="0" w:space="0" w:color="auto"/>
        <w:bottom w:val="none" w:sz="0" w:space="0" w:color="auto"/>
        <w:right w:val="none" w:sz="0" w:space="0" w:color="auto"/>
      </w:divBdr>
    </w:div>
    <w:div w:id="388385504">
      <w:bodyDiv w:val="1"/>
      <w:marLeft w:val="0"/>
      <w:marRight w:val="0"/>
      <w:marTop w:val="0"/>
      <w:marBottom w:val="0"/>
      <w:divBdr>
        <w:top w:val="none" w:sz="0" w:space="0" w:color="auto"/>
        <w:left w:val="none" w:sz="0" w:space="0" w:color="auto"/>
        <w:bottom w:val="none" w:sz="0" w:space="0" w:color="auto"/>
        <w:right w:val="none" w:sz="0" w:space="0" w:color="auto"/>
      </w:divBdr>
    </w:div>
    <w:div w:id="389619902">
      <w:bodyDiv w:val="1"/>
      <w:marLeft w:val="0"/>
      <w:marRight w:val="0"/>
      <w:marTop w:val="0"/>
      <w:marBottom w:val="0"/>
      <w:divBdr>
        <w:top w:val="none" w:sz="0" w:space="0" w:color="auto"/>
        <w:left w:val="none" w:sz="0" w:space="0" w:color="auto"/>
        <w:bottom w:val="none" w:sz="0" w:space="0" w:color="auto"/>
        <w:right w:val="none" w:sz="0" w:space="0" w:color="auto"/>
      </w:divBdr>
    </w:div>
    <w:div w:id="390733504">
      <w:bodyDiv w:val="1"/>
      <w:marLeft w:val="0"/>
      <w:marRight w:val="0"/>
      <w:marTop w:val="0"/>
      <w:marBottom w:val="0"/>
      <w:divBdr>
        <w:top w:val="none" w:sz="0" w:space="0" w:color="auto"/>
        <w:left w:val="none" w:sz="0" w:space="0" w:color="auto"/>
        <w:bottom w:val="none" w:sz="0" w:space="0" w:color="auto"/>
        <w:right w:val="none" w:sz="0" w:space="0" w:color="auto"/>
      </w:divBdr>
    </w:div>
    <w:div w:id="392315865">
      <w:bodyDiv w:val="1"/>
      <w:marLeft w:val="0"/>
      <w:marRight w:val="0"/>
      <w:marTop w:val="0"/>
      <w:marBottom w:val="0"/>
      <w:divBdr>
        <w:top w:val="none" w:sz="0" w:space="0" w:color="auto"/>
        <w:left w:val="none" w:sz="0" w:space="0" w:color="auto"/>
        <w:bottom w:val="none" w:sz="0" w:space="0" w:color="auto"/>
        <w:right w:val="none" w:sz="0" w:space="0" w:color="auto"/>
      </w:divBdr>
    </w:div>
    <w:div w:id="393043824">
      <w:bodyDiv w:val="1"/>
      <w:marLeft w:val="0"/>
      <w:marRight w:val="0"/>
      <w:marTop w:val="0"/>
      <w:marBottom w:val="0"/>
      <w:divBdr>
        <w:top w:val="none" w:sz="0" w:space="0" w:color="auto"/>
        <w:left w:val="none" w:sz="0" w:space="0" w:color="auto"/>
        <w:bottom w:val="none" w:sz="0" w:space="0" w:color="auto"/>
        <w:right w:val="none" w:sz="0" w:space="0" w:color="auto"/>
      </w:divBdr>
    </w:div>
    <w:div w:id="393510251">
      <w:bodyDiv w:val="1"/>
      <w:marLeft w:val="0"/>
      <w:marRight w:val="0"/>
      <w:marTop w:val="0"/>
      <w:marBottom w:val="0"/>
      <w:divBdr>
        <w:top w:val="none" w:sz="0" w:space="0" w:color="auto"/>
        <w:left w:val="none" w:sz="0" w:space="0" w:color="auto"/>
        <w:bottom w:val="none" w:sz="0" w:space="0" w:color="auto"/>
        <w:right w:val="none" w:sz="0" w:space="0" w:color="auto"/>
      </w:divBdr>
    </w:div>
    <w:div w:id="399254044">
      <w:bodyDiv w:val="1"/>
      <w:marLeft w:val="0"/>
      <w:marRight w:val="0"/>
      <w:marTop w:val="0"/>
      <w:marBottom w:val="0"/>
      <w:divBdr>
        <w:top w:val="none" w:sz="0" w:space="0" w:color="auto"/>
        <w:left w:val="none" w:sz="0" w:space="0" w:color="auto"/>
        <w:bottom w:val="none" w:sz="0" w:space="0" w:color="auto"/>
        <w:right w:val="none" w:sz="0" w:space="0" w:color="auto"/>
      </w:divBdr>
    </w:div>
    <w:div w:id="405106684">
      <w:bodyDiv w:val="1"/>
      <w:marLeft w:val="0"/>
      <w:marRight w:val="0"/>
      <w:marTop w:val="0"/>
      <w:marBottom w:val="0"/>
      <w:divBdr>
        <w:top w:val="none" w:sz="0" w:space="0" w:color="auto"/>
        <w:left w:val="none" w:sz="0" w:space="0" w:color="auto"/>
        <w:bottom w:val="none" w:sz="0" w:space="0" w:color="auto"/>
        <w:right w:val="none" w:sz="0" w:space="0" w:color="auto"/>
      </w:divBdr>
    </w:div>
    <w:div w:id="406465967">
      <w:bodyDiv w:val="1"/>
      <w:marLeft w:val="0"/>
      <w:marRight w:val="0"/>
      <w:marTop w:val="0"/>
      <w:marBottom w:val="0"/>
      <w:divBdr>
        <w:top w:val="none" w:sz="0" w:space="0" w:color="auto"/>
        <w:left w:val="none" w:sz="0" w:space="0" w:color="auto"/>
        <w:bottom w:val="none" w:sz="0" w:space="0" w:color="auto"/>
        <w:right w:val="none" w:sz="0" w:space="0" w:color="auto"/>
      </w:divBdr>
    </w:div>
    <w:div w:id="407924564">
      <w:bodyDiv w:val="1"/>
      <w:marLeft w:val="0"/>
      <w:marRight w:val="0"/>
      <w:marTop w:val="0"/>
      <w:marBottom w:val="0"/>
      <w:divBdr>
        <w:top w:val="none" w:sz="0" w:space="0" w:color="auto"/>
        <w:left w:val="none" w:sz="0" w:space="0" w:color="auto"/>
        <w:bottom w:val="none" w:sz="0" w:space="0" w:color="auto"/>
        <w:right w:val="none" w:sz="0" w:space="0" w:color="auto"/>
      </w:divBdr>
    </w:div>
    <w:div w:id="410086919">
      <w:bodyDiv w:val="1"/>
      <w:marLeft w:val="0"/>
      <w:marRight w:val="0"/>
      <w:marTop w:val="0"/>
      <w:marBottom w:val="0"/>
      <w:divBdr>
        <w:top w:val="none" w:sz="0" w:space="0" w:color="auto"/>
        <w:left w:val="none" w:sz="0" w:space="0" w:color="auto"/>
        <w:bottom w:val="none" w:sz="0" w:space="0" w:color="auto"/>
        <w:right w:val="none" w:sz="0" w:space="0" w:color="auto"/>
      </w:divBdr>
    </w:div>
    <w:div w:id="410396591">
      <w:bodyDiv w:val="1"/>
      <w:marLeft w:val="0"/>
      <w:marRight w:val="0"/>
      <w:marTop w:val="0"/>
      <w:marBottom w:val="0"/>
      <w:divBdr>
        <w:top w:val="none" w:sz="0" w:space="0" w:color="auto"/>
        <w:left w:val="none" w:sz="0" w:space="0" w:color="auto"/>
        <w:bottom w:val="none" w:sz="0" w:space="0" w:color="auto"/>
        <w:right w:val="none" w:sz="0" w:space="0" w:color="auto"/>
      </w:divBdr>
    </w:div>
    <w:div w:id="420151525">
      <w:bodyDiv w:val="1"/>
      <w:marLeft w:val="0"/>
      <w:marRight w:val="0"/>
      <w:marTop w:val="0"/>
      <w:marBottom w:val="0"/>
      <w:divBdr>
        <w:top w:val="none" w:sz="0" w:space="0" w:color="auto"/>
        <w:left w:val="none" w:sz="0" w:space="0" w:color="auto"/>
        <w:bottom w:val="none" w:sz="0" w:space="0" w:color="auto"/>
        <w:right w:val="none" w:sz="0" w:space="0" w:color="auto"/>
      </w:divBdr>
    </w:div>
    <w:div w:id="423066009">
      <w:bodyDiv w:val="1"/>
      <w:marLeft w:val="0"/>
      <w:marRight w:val="0"/>
      <w:marTop w:val="0"/>
      <w:marBottom w:val="0"/>
      <w:divBdr>
        <w:top w:val="none" w:sz="0" w:space="0" w:color="auto"/>
        <w:left w:val="none" w:sz="0" w:space="0" w:color="auto"/>
        <w:bottom w:val="none" w:sz="0" w:space="0" w:color="auto"/>
        <w:right w:val="none" w:sz="0" w:space="0" w:color="auto"/>
      </w:divBdr>
    </w:div>
    <w:div w:id="424956456">
      <w:bodyDiv w:val="1"/>
      <w:marLeft w:val="0"/>
      <w:marRight w:val="0"/>
      <w:marTop w:val="0"/>
      <w:marBottom w:val="0"/>
      <w:divBdr>
        <w:top w:val="none" w:sz="0" w:space="0" w:color="auto"/>
        <w:left w:val="none" w:sz="0" w:space="0" w:color="auto"/>
        <w:bottom w:val="none" w:sz="0" w:space="0" w:color="auto"/>
        <w:right w:val="none" w:sz="0" w:space="0" w:color="auto"/>
      </w:divBdr>
    </w:div>
    <w:div w:id="426582915">
      <w:bodyDiv w:val="1"/>
      <w:marLeft w:val="0"/>
      <w:marRight w:val="0"/>
      <w:marTop w:val="0"/>
      <w:marBottom w:val="0"/>
      <w:divBdr>
        <w:top w:val="none" w:sz="0" w:space="0" w:color="auto"/>
        <w:left w:val="none" w:sz="0" w:space="0" w:color="auto"/>
        <w:bottom w:val="none" w:sz="0" w:space="0" w:color="auto"/>
        <w:right w:val="none" w:sz="0" w:space="0" w:color="auto"/>
      </w:divBdr>
    </w:div>
    <w:div w:id="428359461">
      <w:bodyDiv w:val="1"/>
      <w:marLeft w:val="0"/>
      <w:marRight w:val="0"/>
      <w:marTop w:val="0"/>
      <w:marBottom w:val="0"/>
      <w:divBdr>
        <w:top w:val="none" w:sz="0" w:space="0" w:color="auto"/>
        <w:left w:val="none" w:sz="0" w:space="0" w:color="auto"/>
        <w:bottom w:val="none" w:sz="0" w:space="0" w:color="auto"/>
        <w:right w:val="none" w:sz="0" w:space="0" w:color="auto"/>
      </w:divBdr>
    </w:div>
    <w:div w:id="431902689">
      <w:bodyDiv w:val="1"/>
      <w:marLeft w:val="0"/>
      <w:marRight w:val="0"/>
      <w:marTop w:val="0"/>
      <w:marBottom w:val="0"/>
      <w:divBdr>
        <w:top w:val="none" w:sz="0" w:space="0" w:color="auto"/>
        <w:left w:val="none" w:sz="0" w:space="0" w:color="auto"/>
        <w:bottom w:val="none" w:sz="0" w:space="0" w:color="auto"/>
        <w:right w:val="none" w:sz="0" w:space="0" w:color="auto"/>
      </w:divBdr>
    </w:div>
    <w:div w:id="434443888">
      <w:bodyDiv w:val="1"/>
      <w:marLeft w:val="0"/>
      <w:marRight w:val="0"/>
      <w:marTop w:val="0"/>
      <w:marBottom w:val="0"/>
      <w:divBdr>
        <w:top w:val="none" w:sz="0" w:space="0" w:color="auto"/>
        <w:left w:val="none" w:sz="0" w:space="0" w:color="auto"/>
        <w:bottom w:val="none" w:sz="0" w:space="0" w:color="auto"/>
        <w:right w:val="none" w:sz="0" w:space="0" w:color="auto"/>
      </w:divBdr>
    </w:div>
    <w:div w:id="435370669">
      <w:bodyDiv w:val="1"/>
      <w:marLeft w:val="0"/>
      <w:marRight w:val="0"/>
      <w:marTop w:val="0"/>
      <w:marBottom w:val="0"/>
      <w:divBdr>
        <w:top w:val="none" w:sz="0" w:space="0" w:color="auto"/>
        <w:left w:val="none" w:sz="0" w:space="0" w:color="auto"/>
        <w:bottom w:val="none" w:sz="0" w:space="0" w:color="auto"/>
        <w:right w:val="none" w:sz="0" w:space="0" w:color="auto"/>
      </w:divBdr>
    </w:div>
    <w:div w:id="438261310">
      <w:bodyDiv w:val="1"/>
      <w:marLeft w:val="0"/>
      <w:marRight w:val="0"/>
      <w:marTop w:val="0"/>
      <w:marBottom w:val="0"/>
      <w:divBdr>
        <w:top w:val="none" w:sz="0" w:space="0" w:color="auto"/>
        <w:left w:val="none" w:sz="0" w:space="0" w:color="auto"/>
        <w:bottom w:val="none" w:sz="0" w:space="0" w:color="auto"/>
        <w:right w:val="none" w:sz="0" w:space="0" w:color="auto"/>
      </w:divBdr>
    </w:div>
    <w:div w:id="439034606">
      <w:bodyDiv w:val="1"/>
      <w:marLeft w:val="0"/>
      <w:marRight w:val="0"/>
      <w:marTop w:val="0"/>
      <w:marBottom w:val="0"/>
      <w:divBdr>
        <w:top w:val="none" w:sz="0" w:space="0" w:color="auto"/>
        <w:left w:val="none" w:sz="0" w:space="0" w:color="auto"/>
        <w:bottom w:val="none" w:sz="0" w:space="0" w:color="auto"/>
        <w:right w:val="none" w:sz="0" w:space="0" w:color="auto"/>
      </w:divBdr>
    </w:div>
    <w:div w:id="439180924">
      <w:bodyDiv w:val="1"/>
      <w:marLeft w:val="0"/>
      <w:marRight w:val="0"/>
      <w:marTop w:val="0"/>
      <w:marBottom w:val="0"/>
      <w:divBdr>
        <w:top w:val="none" w:sz="0" w:space="0" w:color="auto"/>
        <w:left w:val="none" w:sz="0" w:space="0" w:color="auto"/>
        <w:bottom w:val="none" w:sz="0" w:space="0" w:color="auto"/>
        <w:right w:val="none" w:sz="0" w:space="0" w:color="auto"/>
      </w:divBdr>
    </w:div>
    <w:div w:id="444859052">
      <w:bodyDiv w:val="1"/>
      <w:marLeft w:val="0"/>
      <w:marRight w:val="0"/>
      <w:marTop w:val="0"/>
      <w:marBottom w:val="0"/>
      <w:divBdr>
        <w:top w:val="none" w:sz="0" w:space="0" w:color="auto"/>
        <w:left w:val="none" w:sz="0" w:space="0" w:color="auto"/>
        <w:bottom w:val="none" w:sz="0" w:space="0" w:color="auto"/>
        <w:right w:val="none" w:sz="0" w:space="0" w:color="auto"/>
      </w:divBdr>
    </w:div>
    <w:div w:id="445008701">
      <w:bodyDiv w:val="1"/>
      <w:marLeft w:val="0"/>
      <w:marRight w:val="0"/>
      <w:marTop w:val="0"/>
      <w:marBottom w:val="0"/>
      <w:divBdr>
        <w:top w:val="none" w:sz="0" w:space="0" w:color="auto"/>
        <w:left w:val="none" w:sz="0" w:space="0" w:color="auto"/>
        <w:bottom w:val="none" w:sz="0" w:space="0" w:color="auto"/>
        <w:right w:val="none" w:sz="0" w:space="0" w:color="auto"/>
      </w:divBdr>
    </w:div>
    <w:div w:id="448355357">
      <w:bodyDiv w:val="1"/>
      <w:marLeft w:val="0"/>
      <w:marRight w:val="0"/>
      <w:marTop w:val="0"/>
      <w:marBottom w:val="0"/>
      <w:divBdr>
        <w:top w:val="none" w:sz="0" w:space="0" w:color="auto"/>
        <w:left w:val="none" w:sz="0" w:space="0" w:color="auto"/>
        <w:bottom w:val="none" w:sz="0" w:space="0" w:color="auto"/>
        <w:right w:val="none" w:sz="0" w:space="0" w:color="auto"/>
      </w:divBdr>
    </w:div>
    <w:div w:id="451552894">
      <w:bodyDiv w:val="1"/>
      <w:marLeft w:val="0"/>
      <w:marRight w:val="0"/>
      <w:marTop w:val="0"/>
      <w:marBottom w:val="0"/>
      <w:divBdr>
        <w:top w:val="none" w:sz="0" w:space="0" w:color="auto"/>
        <w:left w:val="none" w:sz="0" w:space="0" w:color="auto"/>
        <w:bottom w:val="none" w:sz="0" w:space="0" w:color="auto"/>
        <w:right w:val="none" w:sz="0" w:space="0" w:color="auto"/>
      </w:divBdr>
    </w:div>
    <w:div w:id="455149691">
      <w:bodyDiv w:val="1"/>
      <w:marLeft w:val="0"/>
      <w:marRight w:val="0"/>
      <w:marTop w:val="0"/>
      <w:marBottom w:val="0"/>
      <w:divBdr>
        <w:top w:val="none" w:sz="0" w:space="0" w:color="auto"/>
        <w:left w:val="none" w:sz="0" w:space="0" w:color="auto"/>
        <w:bottom w:val="none" w:sz="0" w:space="0" w:color="auto"/>
        <w:right w:val="none" w:sz="0" w:space="0" w:color="auto"/>
      </w:divBdr>
    </w:div>
    <w:div w:id="455636994">
      <w:bodyDiv w:val="1"/>
      <w:marLeft w:val="0"/>
      <w:marRight w:val="0"/>
      <w:marTop w:val="0"/>
      <w:marBottom w:val="0"/>
      <w:divBdr>
        <w:top w:val="none" w:sz="0" w:space="0" w:color="auto"/>
        <w:left w:val="none" w:sz="0" w:space="0" w:color="auto"/>
        <w:bottom w:val="none" w:sz="0" w:space="0" w:color="auto"/>
        <w:right w:val="none" w:sz="0" w:space="0" w:color="auto"/>
      </w:divBdr>
    </w:div>
    <w:div w:id="464006024">
      <w:bodyDiv w:val="1"/>
      <w:marLeft w:val="0"/>
      <w:marRight w:val="0"/>
      <w:marTop w:val="0"/>
      <w:marBottom w:val="0"/>
      <w:divBdr>
        <w:top w:val="none" w:sz="0" w:space="0" w:color="auto"/>
        <w:left w:val="none" w:sz="0" w:space="0" w:color="auto"/>
        <w:bottom w:val="none" w:sz="0" w:space="0" w:color="auto"/>
        <w:right w:val="none" w:sz="0" w:space="0" w:color="auto"/>
      </w:divBdr>
    </w:div>
    <w:div w:id="464590923">
      <w:bodyDiv w:val="1"/>
      <w:marLeft w:val="0"/>
      <w:marRight w:val="0"/>
      <w:marTop w:val="0"/>
      <w:marBottom w:val="0"/>
      <w:divBdr>
        <w:top w:val="none" w:sz="0" w:space="0" w:color="auto"/>
        <w:left w:val="none" w:sz="0" w:space="0" w:color="auto"/>
        <w:bottom w:val="none" w:sz="0" w:space="0" w:color="auto"/>
        <w:right w:val="none" w:sz="0" w:space="0" w:color="auto"/>
      </w:divBdr>
    </w:div>
    <w:div w:id="465240464">
      <w:bodyDiv w:val="1"/>
      <w:marLeft w:val="0"/>
      <w:marRight w:val="0"/>
      <w:marTop w:val="0"/>
      <w:marBottom w:val="0"/>
      <w:divBdr>
        <w:top w:val="none" w:sz="0" w:space="0" w:color="auto"/>
        <w:left w:val="none" w:sz="0" w:space="0" w:color="auto"/>
        <w:bottom w:val="none" w:sz="0" w:space="0" w:color="auto"/>
        <w:right w:val="none" w:sz="0" w:space="0" w:color="auto"/>
      </w:divBdr>
    </w:div>
    <w:div w:id="467019349">
      <w:bodyDiv w:val="1"/>
      <w:marLeft w:val="0"/>
      <w:marRight w:val="0"/>
      <w:marTop w:val="0"/>
      <w:marBottom w:val="0"/>
      <w:divBdr>
        <w:top w:val="none" w:sz="0" w:space="0" w:color="auto"/>
        <w:left w:val="none" w:sz="0" w:space="0" w:color="auto"/>
        <w:bottom w:val="none" w:sz="0" w:space="0" w:color="auto"/>
        <w:right w:val="none" w:sz="0" w:space="0" w:color="auto"/>
      </w:divBdr>
    </w:div>
    <w:div w:id="468128149">
      <w:bodyDiv w:val="1"/>
      <w:marLeft w:val="0"/>
      <w:marRight w:val="0"/>
      <w:marTop w:val="0"/>
      <w:marBottom w:val="0"/>
      <w:divBdr>
        <w:top w:val="none" w:sz="0" w:space="0" w:color="auto"/>
        <w:left w:val="none" w:sz="0" w:space="0" w:color="auto"/>
        <w:bottom w:val="none" w:sz="0" w:space="0" w:color="auto"/>
        <w:right w:val="none" w:sz="0" w:space="0" w:color="auto"/>
      </w:divBdr>
    </w:div>
    <w:div w:id="468475948">
      <w:bodyDiv w:val="1"/>
      <w:marLeft w:val="0"/>
      <w:marRight w:val="0"/>
      <w:marTop w:val="0"/>
      <w:marBottom w:val="0"/>
      <w:divBdr>
        <w:top w:val="none" w:sz="0" w:space="0" w:color="auto"/>
        <w:left w:val="none" w:sz="0" w:space="0" w:color="auto"/>
        <w:bottom w:val="none" w:sz="0" w:space="0" w:color="auto"/>
        <w:right w:val="none" w:sz="0" w:space="0" w:color="auto"/>
      </w:divBdr>
    </w:div>
    <w:div w:id="471170760">
      <w:bodyDiv w:val="1"/>
      <w:marLeft w:val="0"/>
      <w:marRight w:val="0"/>
      <w:marTop w:val="0"/>
      <w:marBottom w:val="0"/>
      <w:divBdr>
        <w:top w:val="none" w:sz="0" w:space="0" w:color="auto"/>
        <w:left w:val="none" w:sz="0" w:space="0" w:color="auto"/>
        <w:bottom w:val="none" w:sz="0" w:space="0" w:color="auto"/>
        <w:right w:val="none" w:sz="0" w:space="0" w:color="auto"/>
      </w:divBdr>
    </w:div>
    <w:div w:id="474033352">
      <w:bodyDiv w:val="1"/>
      <w:marLeft w:val="0"/>
      <w:marRight w:val="0"/>
      <w:marTop w:val="0"/>
      <w:marBottom w:val="0"/>
      <w:divBdr>
        <w:top w:val="none" w:sz="0" w:space="0" w:color="auto"/>
        <w:left w:val="none" w:sz="0" w:space="0" w:color="auto"/>
        <w:bottom w:val="none" w:sz="0" w:space="0" w:color="auto"/>
        <w:right w:val="none" w:sz="0" w:space="0" w:color="auto"/>
      </w:divBdr>
    </w:div>
    <w:div w:id="474689833">
      <w:bodyDiv w:val="1"/>
      <w:marLeft w:val="0"/>
      <w:marRight w:val="0"/>
      <w:marTop w:val="0"/>
      <w:marBottom w:val="0"/>
      <w:divBdr>
        <w:top w:val="none" w:sz="0" w:space="0" w:color="auto"/>
        <w:left w:val="none" w:sz="0" w:space="0" w:color="auto"/>
        <w:bottom w:val="none" w:sz="0" w:space="0" w:color="auto"/>
        <w:right w:val="none" w:sz="0" w:space="0" w:color="auto"/>
      </w:divBdr>
    </w:div>
    <w:div w:id="475151262">
      <w:bodyDiv w:val="1"/>
      <w:marLeft w:val="0"/>
      <w:marRight w:val="0"/>
      <w:marTop w:val="0"/>
      <w:marBottom w:val="0"/>
      <w:divBdr>
        <w:top w:val="none" w:sz="0" w:space="0" w:color="auto"/>
        <w:left w:val="none" w:sz="0" w:space="0" w:color="auto"/>
        <w:bottom w:val="none" w:sz="0" w:space="0" w:color="auto"/>
        <w:right w:val="none" w:sz="0" w:space="0" w:color="auto"/>
      </w:divBdr>
    </w:div>
    <w:div w:id="478809821">
      <w:bodyDiv w:val="1"/>
      <w:marLeft w:val="0"/>
      <w:marRight w:val="0"/>
      <w:marTop w:val="0"/>
      <w:marBottom w:val="0"/>
      <w:divBdr>
        <w:top w:val="none" w:sz="0" w:space="0" w:color="auto"/>
        <w:left w:val="none" w:sz="0" w:space="0" w:color="auto"/>
        <w:bottom w:val="none" w:sz="0" w:space="0" w:color="auto"/>
        <w:right w:val="none" w:sz="0" w:space="0" w:color="auto"/>
      </w:divBdr>
    </w:div>
    <w:div w:id="479659067">
      <w:bodyDiv w:val="1"/>
      <w:marLeft w:val="0"/>
      <w:marRight w:val="0"/>
      <w:marTop w:val="0"/>
      <w:marBottom w:val="0"/>
      <w:divBdr>
        <w:top w:val="none" w:sz="0" w:space="0" w:color="auto"/>
        <w:left w:val="none" w:sz="0" w:space="0" w:color="auto"/>
        <w:bottom w:val="none" w:sz="0" w:space="0" w:color="auto"/>
        <w:right w:val="none" w:sz="0" w:space="0" w:color="auto"/>
      </w:divBdr>
    </w:div>
    <w:div w:id="482091351">
      <w:bodyDiv w:val="1"/>
      <w:marLeft w:val="0"/>
      <w:marRight w:val="0"/>
      <w:marTop w:val="0"/>
      <w:marBottom w:val="0"/>
      <w:divBdr>
        <w:top w:val="none" w:sz="0" w:space="0" w:color="auto"/>
        <w:left w:val="none" w:sz="0" w:space="0" w:color="auto"/>
        <w:bottom w:val="none" w:sz="0" w:space="0" w:color="auto"/>
        <w:right w:val="none" w:sz="0" w:space="0" w:color="auto"/>
      </w:divBdr>
    </w:div>
    <w:div w:id="483622379">
      <w:bodyDiv w:val="1"/>
      <w:marLeft w:val="0"/>
      <w:marRight w:val="0"/>
      <w:marTop w:val="0"/>
      <w:marBottom w:val="0"/>
      <w:divBdr>
        <w:top w:val="none" w:sz="0" w:space="0" w:color="auto"/>
        <w:left w:val="none" w:sz="0" w:space="0" w:color="auto"/>
        <w:bottom w:val="none" w:sz="0" w:space="0" w:color="auto"/>
        <w:right w:val="none" w:sz="0" w:space="0" w:color="auto"/>
      </w:divBdr>
    </w:div>
    <w:div w:id="484518006">
      <w:bodyDiv w:val="1"/>
      <w:marLeft w:val="0"/>
      <w:marRight w:val="0"/>
      <w:marTop w:val="0"/>
      <w:marBottom w:val="0"/>
      <w:divBdr>
        <w:top w:val="none" w:sz="0" w:space="0" w:color="auto"/>
        <w:left w:val="none" w:sz="0" w:space="0" w:color="auto"/>
        <w:bottom w:val="none" w:sz="0" w:space="0" w:color="auto"/>
        <w:right w:val="none" w:sz="0" w:space="0" w:color="auto"/>
      </w:divBdr>
    </w:div>
    <w:div w:id="485363931">
      <w:bodyDiv w:val="1"/>
      <w:marLeft w:val="0"/>
      <w:marRight w:val="0"/>
      <w:marTop w:val="0"/>
      <w:marBottom w:val="0"/>
      <w:divBdr>
        <w:top w:val="none" w:sz="0" w:space="0" w:color="auto"/>
        <w:left w:val="none" w:sz="0" w:space="0" w:color="auto"/>
        <w:bottom w:val="none" w:sz="0" w:space="0" w:color="auto"/>
        <w:right w:val="none" w:sz="0" w:space="0" w:color="auto"/>
      </w:divBdr>
    </w:div>
    <w:div w:id="485435561">
      <w:bodyDiv w:val="1"/>
      <w:marLeft w:val="0"/>
      <w:marRight w:val="0"/>
      <w:marTop w:val="0"/>
      <w:marBottom w:val="0"/>
      <w:divBdr>
        <w:top w:val="none" w:sz="0" w:space="0" w:color="auto"/>
        <w:left w:val="none" w:sz="0" w:space="0" w:color="auto"/>
        <w:bottom w:val="none" w:sz="0" w:space="0" w:color="auto"/>
        <w:right w:val="none" w:sz="0" w:space="0" w:color="auto"/>
      </w:divBdr>
    </w:div>
    <w:div w:id="488717257">
      <w:bodyDiv w:val="1"/>
      <w:marLeft w:val="0"/>
      <w:marRight w:val="0"/>
      <w:marTop w:val="0"/>
      <w:marBottom w:val="0"/>
      <w:divBdr>
        <w:top w:val="none" w:sz="0" w:space="0" w:color="auto"/>
        <w:left w:val="none" w:sz="0" w:space="0" w:color="auto"/>
        <w:bottom w:val="none" w:sz="0" w:space="0" w:color="auto"/>
        <w:right w:val="none" w:sz="0" w:space="0" w:color="auto"/>
      </w:divBdr>
    </w:div>
    <w:div w:id="489030021">
      <w:bodyDiv w:val="1"/>
      <w:marLeft w:val="0"/>
      <w:marRight w:val="0"/>
      <w:marTop w:val="0"/>
      <w:marBottom w:val="0"/>
      <w:divBdr>
        <w:top w:val="none" w:sz="0" w:space="0" w:color="auto"/>
        <w:left w:val="none" w:sz="0" w:space="0" w:color="auto"/>
        <w:bottom w:val="none" w:sz="0" w:space="0" w:color="auto"/>
        <w:right w:val="none" w:sz="0" w:space="0" w:color="auto"/>
      </w:divBdr>
    </w:div>
    <w:div w:id="489830816">
      <w:bodyDiv w:val="1"/>
      <w:marLeft w:val="0"/>
      <w:marRight w:val="0"/>
      <w:marTop w:val="0"/>
      <w:marBottom w:val="0"/>
      <w:divBdr>
        <w:top w:val="none" w:sz="0" w:space="0" w:color="auto"/>
        <w:left w:val="none" w:sz="0" w:space="0" w:color="auto"/>
        <w:bottom w:val="none" w:sz="0" w:space="0" w:color="auto"/>
        <w:right w:val="none" w:sz="0" w:space="0" w:color="auto"/>
      </w:divBdr>
    </w:div>
    <w:div w:id="492992444">
      <w:bodyDiv w:val="1"/>
      <w:marLeft w:val="0"/>
      <w:marRight w:val="0"/>
      <w:marTop w:val="0"/>
      <w:marBottom w:val="0"/>
      <w:divBdr>
        <w:top w:val="none" w:sz="0" w:space="0" w:color="auto"/>
        <w:left w:val="none" w:sz="0" w:space="0" w:color="auto"/>
        <w:bottom w:val="none" w:sz="0" w:space="0" w:color="auto"/>
        <w:right w:val="none" w:sz="0" w:space="0" w:color="auto"/>
      </w:divBdr>
    </w:div>
    <w:div w:id="495271050">
      <w:bodyDiv w:val="1"/>
      <w:marLeft w:val="0"/>
      <w:marRight w:val="0"/>
      <w:marTop w:val="0"/>
      <w:marBottom w:val="0"/>
      <w:divBdr>
        <w:top w:val="none" w:sz="0" w:space="0" w:color="auto"/>
        <w:left w:val="none" w:sz="0" w:space="0" w:color="auto"/>
        <w:bottom w:val="none" w:sz="0" w:space="0" w:color="auto"/>
        <w:right w:val="none" w:sz="0" w:space="0" w:color="auto"/>
      </w:divBdr>
    </w:div>
    <w:div w:id="498153317">
      <w:bodyDiv w:val="1"/>
      <w:marLeft w:val="0"/>
      <w:marRight w:val="0"/>
      <w:marTop w:val="0"/>
      <w:marBottom w:val="0"/>
      <w:divBdr>
        <w:top w:val="none" w:sz="0" w:space="0" w:color="auto"/>
        <w:left w:val="none" w:sz="0" w:space="0" w:color="auto"/>
        <w:bottom w:val="none" w:sz="0" w:space="0" w:color="auto"/>
        <w:right w:val="none" w:sz="0" w:space="0" w:color="auto"/>
      </w:divBdr>
    </w:div>
    <w:div w:id="499003560">
      <w:bodyDiv w:val="1"/>
      <w:marLeft w:val="0"/>
      <w:marRight w:val="0"/>
      <w:marTop w:val="0"/>
      <w:marBottom w:val="0"/>
      <w:divBdr>
        <w:top w:val="none" w:sz="0" w:space="0" w:color="auto"/>
        <w:left w:val="none" w:sz="0" w:space="0" w:color="auto"/>
        <w:bottom w:val="none" w:sz="0" w:space="0" w:color="auto"/>
        <w:right w:val="none" w:sz="0" w:space="0" w:color="auto"/>
      </w:divBdr>
    </w:div>
    <w:div w:id="499084035">
      <w:bodyDiv w:val="1"/>
      <w:marLeft w:val="0"/>
      <w:marRight w:val="0"/>
      <w:marTop w:val="0"/>
      <w:marBottom w:val="0"/>
      <w:divBdr>
        <w:top w:val="none" w:sz="0" w:space="0" w:color="auto"/>
        <w:left w:val="none" w:sz="0" w:space="0" w:color="auto"/>
        <w:bottom w:val="none" w:sz="0" w:space="0" w:color="auto"/>
        <w:right w:val="none" w:sz="0" w:space="0" w:color="auto"/>
      </w:divBdr>
    </w:div>
    <w:div w:id="500394357">
      <w:bodyDiv w:val="1"/>
      <w:marLeft w:val="0"/>
      <w:marRight w:val="0"/>
      <w:marTop w:val="0"/>
      <w:marBottom w:val="0"/>
      <w:divBdr>
        <w:top w:val="none" w:sz="0" w:space="0" w:color="auto"/>
        <w:left w:val="none" w:sz="0" w:space="0" w:color="auto"/>
        <w:bottom w:val="none" w:sz="0" w:space="0" w:color="auto"/>
        <w:right w:val="none" w:sz="0" w:space="0" w:color="auto"/>
      </w:divBdr>
    </w:div>
    <w:div w:id="501429232">
      <w:bodyDiv w:val="1"/>
      <w:marLeft w:val="0"/>
      <w:marRight w:val="0"/>
      <w:marTop w:val="0"/>
      <w:marBottom w:val="0"/>
      <w:divBdr>
        <w:top w:val="none" w:sz="0" w:space="0" w:color="auto"/>
        <w:left w:val="none" w:sz="0" w:space="0" w:color="auto"/>
        <w:bottom w:val="none" w:sz="0" w:space="0" w:color="auto"/>
        <w:right w:val="none" w:sz="0" w:space="0" w:color="auto"/>
      </w:divBdr>
    </w:div>
    <w:div w:id="502863011">
      <w:bodyDiv w:val="1"/>
      <w:marLeft w:val="0"/>
      <w:marRight w:val="0"/>
      <w:marTop w:val="0"/>
      <w:marBottom w:val="0"/>
      <w:divBdr>
        <w:top w:val="none" w:sz="0" w:space="0" w:color="auto"/>
        <w:left w:val="none" w:sz="0" w:space="0" w:color="auto"/>
        <w:bottom w:val="none" w:sz="0" w:space="0" w:color="auto"/>
        <w:right w:val="none" w:sz="0" w:space="0" w:color="auto"/>
      </w:divBdr>
    </w:div>
    <w:div w:id="504974609">
      <w:bodyDiv w:val="1"/>
      <w:marLeft w:val="0"/>
      <w:marRight w:val="0"/>
      <w:marTop w:val="0"/>
      <w:marBottom w:val="0"/>
      <w:divBdr>
        <w:top w:val="none" w:sz="0" w:space="0" w:color="auto"/>
        <w:left w:val="none" w:sz="0" w:space="0" w:color="auto"/>
        <w:bottom w:val="none" w:sz="0" w:space="0" w:color="auto"/>
        <w:right w:val="none" w:sz="0" w:space="0" w:color="auto"/>
      </w:divBdr>
    </w:div>
    <w:div w:id="509491044">
      <w:bodyDiv w:val="1"/>
      <w:marLeft w:val="0"/>
      <w:marRight w:val="0"/>
      <w:marTop w:val="0"/>
      <w:marBottom w:val="0"/>
      <w:divBdr>
        <w:top w:val="none" w:sz="0" w:space="0" w:color="auto"/>
        <w:left w:val="none" w:sz="0" w:space="0" w:color="auto"/>
        <w:bottom w:val="none" w:sz="0" w:space="0" w:color="auto"/>
        <w:right w:val="none" w:sz="0" w:space="0" w:color="auto"/>
      </w:divBdr>
    </w:div>
    <w:div w:id="511185723">
      <w:bodyDiv w:val="1"/>
      <w:marLeft w:val="0"/>
      <w:marRight w:val="0"/>
      <w:marTop w:val="0"/>
      <w:marBottom w:val="0"/>
      <w:divBdr>
        <w:top w:val="none" w:sz="0" w:space="0" w:color="auto"/>
        <w:left w:val="none" w:sz="0" w:space="0" w:color="auto"/>
        <w:bottom w:val="none" w:sz="0" w:space="0" w:color="auto"/>
        <w:right w:val="none" w:sz="0" w:space="0" w:color="auto"/>
      </w:divBdr>
    </w:div>
    <w:div w:id="511604675">
      <w:bodyDiv w:val="1"/>
      <w:marLeft w:val="0"/>
      <w:marRight w:val="0"/>
      <w:marTop w:val="0"/>
      <w:marBottom w:val="0"/>
      <w:divBdr>
        <w:top w:val="none" w:sz="0" w:space="0" w:color="auto"/>
        <w:left w:val="none" w:sz="0" w:space="0" w:color="auto"/>
        <w:bottom w:val="none" w:sz="0" w:space="0" w:color="auto"/>
        <w:right w:val="none" w:sz="0" w:space="0" w:color="auto"/>
      </w:divBdr>
    </w:div>
    <w:div w:id="512309122">
      <w:bodyDiv w:val="1"/>
      <w:marLeft w:val="0"/>
      <w:marRight w:val="0"/>
      <w:marTop w:val="0"/>
      <w:marBottom w:val="0"/>
      <w:divBdr>
        <w:top w:val="none" w:sz="0" w:space="0" w:color="auto"/>
        <w:left w:val="none" w:sz="0" w:space="0" w:color="auto"/>
        <w:bottom w:val="none" w:sz="0" w:space="0" w:color="auto"/>
        <w:right w:val="none" w:sz="0" w:space="0" w:color="auto"/>
      </w:divBdr>
    </w:div>
    <w:div w:id="513886902">
      <w:bodyDiv w:val="1"/>
      <w:marLeft w:val="0"/>
      <w:marRight w:val="0"/>
      <w:marTop w:val="0"/>
      <w:marBottom w:val="0"/>
      <w:divBdr>
        <w:top w:val="none" w:sz="0" w:space="0" w:color="auto"/>
        <w:left w:val="none" w:sz="0" w:space="0" w:color="auto"/>
        <w:bottom w:val="none" w:sz="0" w:space="0" w:color="auto"/>
        <w:right w:val="none" w:sz="0" w:space="0" w:color="auto"/>
      </w:divBdr>
    </w:div>
    <w:div w:id="515271849">
      <w:bodyDiv w:val="1"/>
      <w:marLeft w:val="0"/>
      <w:marRight w:val="0"/>
      <w:marTop w:val="0"/>
      <w:marBottom w:val="0"/>
      <w:divBdr>
        <w:top w:val="none" w:sz="0" w:space="0" w:color="auto"/>
        <w:left w:val="none" w:sz="0" w:space="0" w:color="auto"/>
        <w:bottom w:val="none" w:sz="0" w:space="0" w:color="auto"/>
        <w:right w:val="none" w:sz="0" w:space="0" w:color="auto"/>
      </w:divBdr>
    </w:div>
    <w:div w:id="518274480">
      <w:bodyDiv w:val="1"/>
      <w:marLeft w:val="0"/>
      <w:marRight w:val="0"/>
      <w:marTop w:val="0"/>
      <w:marBottom w:val="0"/>
      <w:divBdr>
        <w:top w:val="none" w:sz="0" w:space="0" w:color="auto"/>
        <w:left w:val="none" w:sz="0" w:space="0" w:color="auto"/>
        <w:bottom w:val="none" w:sz="0" w:space="0" w:color="auto"/>
        <w:right w:val="none" w:sz="0" w:space="0" w:color="auto"/>
      </w:divBdr>
    </w:div>
    <w:div w:id="519511689">
      <w:bodyDiv w:val="1"/>
      <w:marLeft w:val="0"/>
      <w:marRight w:val="0"/>
      <w:marTop w:val="0"/>
      <w:marBottom w:val="0"/>
      <w:divBdr>
        <w:top w:val="none" w:sz="0" w:space="0" w:color="auto"/>
        <w:left w:val="none" w:sz="0" w:space="0" w:color="auto"/>
        <w:bottom w:val="none" w:sz="0" w:space="0" w:color="auto"/>
        <w:right w:val="none" w:sz="0" w:space="0" w:color="auto"/>
      </w:divBdr>
    </w:div>
    <w:div w:id="522593113">
      <w:bodyDiv w:val="1"/>
      <w:marLeft w:val="0"/>
      <w:marRight w:val="0"/>
      <w:marTop w:val="0"/>
      <w:marBottom w:val="0"/>
      <w:divBdr>
        <w:top w:val="none" w:sz="0" w:space="0" w:color="auto"/>
        <w:left w:val="none" w:sz="0" w:space="0" w:color="auto"/>
        <w:bottom w:val="none" w:sz="0" w:space="0" w:color="auto"/>
        <w:right w:val="none" w:sz="0" w:space="0" w:color="auto"/>
      </w:divBdr>
    </w:div>
    <w:div w:id="522981071">
      <w:bodyDiv w:val="1"/>
      <w:marLeft w:val="0"/>
      <w:marRight w:val="0"/>
      <w:marTop w:val="0"/>
      <w:marBottom w:val="0"/>
      <w:divBdr>
        <w:top w:val="none" w:sz="0" w:space="0" w:color="auto"/>
        <w:left w:val="none" w:sz="0" w:space="0" w:color="auto"/>
        <w:bottom w:val="none" w:sz="0" w:space="0" w:color="auto"/>
        <w:right w:val="none" w:sz="0" w:space="0" w:color="auto"/>
      </w:divBdr>
    </w:div>
    <w:div w:id="524053291">
      <w:bodyDiv w:val="1"/>
      <w:marLeft w:val="0"/>
      <w:marRight w:val="0"/>
      <w:marTop w:val="0"/>
      <w:marBottom w:val="0"/>
      <w:divBdr>
        <w:top w:val="none" w:sz="0" w:space="0" w:color="auto"/>
        <w:left w:val="none" w:sz="0" w:space="0" w:color="auto"/>
        <w:bottom w:val="none" w:sz="0" w:space="0" w:color="auto"/>
        <w:right w:val="none" w:sz="0" w:space="0" w:color="auto"/>
      </w:divBdr>
    </w:div>
    <w:div w:id="526793062">
      <w:bodyDiv w:val="1"/>
      <w:marLeft w:val="0"/>
      <w:marRight w:val="0"/>
      <w:marTop w:val="0"/>
      <w:marBottom w:val="0"/>
      <w:divBdr>
        <w:top w:val="none" w:sz="0" w:space="0" w:color="auto"/>
        <w:left w:val="none" w:sz="0" w:space="0" w:color="auto"/>
        <w:bottom w:val="none" w:sz="0" w:space="0" w:color="auto"/>
        <w:right w:val="none" w:sz="0" w:space="0" w:color="auto"/>
      </w:divBdr>
    </w:div>
    <w:div w:id="527111590">
      <w:bodyDiv w:val="1"/>
      <w:marLeft w:val="0"/>
      <w:marRight w:val="0"/>
      <w:marTop w:val="0"/>
      <w:marBottom w:val="0"/>
      <w:divBdr>
        <w:top w:val="none" w:sz="0" w:space="0" w:color="auto"/>
        <w:left w:val="none" w:sz="0" w:space="0" w:color="auto"/>
        <w:bottom w:val="none" w:sz="0" w:space="0" w:color="auto"/>
        <w:right w:val="none" w:sz="0" w:space="0" w:color="auto"/>
      </w:divBdr>
    </w:div>
    <w:div w:id="535122567">
      <w:bodyDiv w:val="1"/>
      <w:marLeft w:val="0"/>
      <w:marRight w:val="0"/>
      <w:marTop w:val="0"/>
      <w:marBottom w:val="0"/>
      <w:divBdr>
        <w:top w:val="none" w:sz="0" w:space="0" w:color="auto"/>
        <w:left w:val="none" w:sz="0" w:space="0" w:color="auto"/>
        <w:bottom w:val="none" w:sz="0" w:space="0" w:color="auto"/>
        <w:right w:val="none" w:sz="0" w:space="0" w:color="auto"/>
      </w:divBdr>
    </w:div>
    <w:div w:id="537622460">
      <w:bodyDiv w:val="1"/>
      <w:marLeft w:val="0"/>
      <w:marRight w:val="0"/>
      <w:marTop w:val="0"/>
      <w:marBottom w:val="0"/>
      <w:divBdr>
        <w:top w:val="none" w:sz="0" w:space="0" w:color="auto"/>
        <w:left w:val="none" w:sz="0" w:space="0" w:color="auto"/>
        <w:bottom w:val="none" w:sz="0" w:space="0" w:color="auto"/>
        <w:right w:val="none" w:sz="0" w:space="0" w:color="auto"/>
      </w:divBdr>
    </w:div>
    <w:div w:id="546838420">
      <w:bodyDiv w:val="1"/>
      <w:marLeft w:val="0"/>
      <w:marRight w:val="0"/>
      <w:marTop w:val="0"/>
      <w:marBottom w:val="0"/>
      <w:divBdr>
        <w:top w:val="none" w:sz="0" w:space="0" w:color="auto"/>
        <w:left w:val="none" w:sz="0" w:space="0" w:color="auto"/>
        <w:bottom w:val="none" w:sz="0" w:space="0" w:color="auto"/>
        <w:right w:val="none" w:sz="0" w:space="0" w:color="auto"/>
      </w:divBdr>
    </w:div>
    <w:div w:id="546916454">
      <w:bodyDiv w:val="1"/>
      <w:marLeft w:val="0"/>
      <w:marRight w:val="0"/>
      <w:marTop w:val="0"/>
      <w:marBottom w:val="0"/>
      <w:divBdr>
        <w:top w:val="none" w:sz="0" w:space="0" w:color="auto"/>
        <w:left w:val="none" w:sz="0" w:space="0" w:color="auto"/>
        <w:bottom w:val="none" w:sz="0" w:space="0" w:color="auto"/>
        <w:right w:val="none" w:sz="0" w:space="0" w:color="auto"/>
      </w:divBdr>
    </w:div>
    <w:div w:id="551428185">
      <w:bodyDiv w:val="1"/>
      <w:marLeft w:val="0"/>
      <w:marRight w:val="0"/>
      <w:marTop w:val="0"/>
      <w:marBottom w:val="0"/>
      <w:divBdr>
        <w:top w:val="none" w:sz="0" w:space="0" w:color="auto"/>
        <w:left w:val="none" w:sz="0" w:space="0" w:color="auto"/>
        <w:bottom w:val="none" w:sz="0" w:space="0" w:color="auto"/>
        <w:right w:val="none" w:sz="0" w:space="0" w:color="auto"/>
      </w:divBdr>
    </w:div>
    <w:div w:id="551884502">
      <w:bodyDiv w:val="1"/>
      <w:marLeft w:val="0"/>
      <w:marRight w:val="0"/>
      <w:marTop w:val="0"/>
      <w:marBottom w:val="0"/>
      <w:divBdr>
        <w:top w:val="none" w:sz="0" w:space="0" w:color="auto"/>
        <w:left w:val="none" w:sz="0" w:space="0" w:color="auto"/>
        <w:bottom w:val="none" w:sz="0" w:space="0" w:color="auto"/>
        <w:right w:val="none" w:sz="0" w:space="0" w:color="auto"/>
      </w:divBdr>
    </w:div>
    <w:div w:id="554853626">
      <w:bodyDiv w:val="1"/>
      <w:marLeft w:val="0"/>
      <w:marRight w:val="0"/>
      <w:marTop w:val="0"/>
      <w:marBottom w:val="0"/>
      <w:divBdr>
        <w:top w:val="none" w:sz="0" w:space="0" w:color="auto"/>
        <w:left w:val="none" w:sz="0" w:space="0" w:color="auto"/>
        <w:bottom w:val="none" w:sz="0" w:space="0" w:color="auto"/>
        <w:right w:val="none" w:sz="0" w:space="0" w:color="auto"/>
      </w:divBdr>
    </w:div>
    <w:div w:id="560677349">
      <w:bodyDiv w:val="1"/>
      <w:marLeft w:val="0"/>
      <w:marRight w:val="0"/>
      <w:marTop w:val="0"/>
      <w:marBottom w:val="0"/>
      <w:divBdr>
        <w:top w:val="none" w:sz="0" w:space="0" w:color="auto"/>
        <w:left w:val="none" w:sz="0" w:space="0" w:color="auto"/>
        <w:bottom w:val="none" w:sz="0" w:space="0" w:color="auto"/>
        <w:right w:val="none" w:sz="0" w:space="0" w:color="auto"/>
      </w:divBdr>
    </w:div>
    <w:div w:id="561333575">
      <w:bodyDiv w:val="1"/>
      <w:marLeft w:val="0"/>
      <w:marRight w:val="0"/>
      <w:marTop w:val="0"/>
      <w:marBottom w:val="0"/>
      <w:divBdr>
        <w:top w:val="none" w:sz="0" w:space="0" w:color="auto"/>
        <w:left w:val="none" w:sz="0" w:space="0" w:color="auto"/>
        <w:bottom w:val="none" w:sz="0" w:space="0" w:color="auto"/>
        <w:right w:val="none" w:sz="0" w:space="0" w:color="auto"/>
      </w:divBdr>
    </w:div>
    <w:div w:id="561527302">
      <w:bodyDiv w:val="1"/>
      <w:marLeft w:val="0"/>
      <w:marRight w:val="0"/>
      <w:marTop w:val="0"/>
      <w:marBottom w:val="0"/>
      <w:divBdr>
        <w:top w:val="none" w:sz="0" w:space="0" w:color="auto"/>
        <w:left w:val="none" w:sz="0" w:space="0" w:color="auto"/>
        <w:bottom w:val="none" w:sz="0" w:space="0" w:color="auto"/>
        <w:right w:val="none" w:sz="0" w:space="0" w:color="auto"/>
      </w:divBdr>
    </w:div>
    <w:div w:id="562449473">
      <w:bodyDiv w:val="1"/>
      <w:marLeft w:val="0"/>
      <w:marRight w:val="0"/>
      <w:marTop w:val="0"/>
      <w:marBottom w:val="0"/>
      <w:divBdr>
        <w:top w:val="none" w:sz="0" w:space="0" w:color="auto"/>
        <w:left w:val="none" w:sz="0" w:space="0" w:color="auto"/>
        <w:bottom w:val="none" w:sz="0" w:space="0" w:color="auto"/>
        <w:right w:val="none" w:sz="0" w:space="0" w:color="auto"/>
      </w:divBdr>
    </w:div>
    <w:div w:id="564754040">
      <w:bodyDiv w:val="1"/>
      <w:marLeft w:val="0"/>
      <w:marRight w:val="0"/>
      <w:marTop w:val="0"/>
      <w:marBottom w:val="0"/>
      <w:divBdr>
        <w:top w:val="none" w:sz="0" w:space="0" w:color="auto"/>
        <w:left w:val="none" w:sz="0" w:space="0" w:color="auto"/>
        <w:bottom w:val="none" w:sz="0" w:space="0" w:color="auto"/>
        <w:right w:val="none" w:sz="0" w:space="0" w:color="auto"/>
      </w:divBdr>
    </w:div>
    <w:div w:id="566961670">
      <w:bodyDiv w:val="1"/>
      <w:marLeft w:val="0"/>
      <w:marRight w:val="0"/>
      <w:marTop w:val="0"/>
      <w:marBottom w:val="0"/>
      <w:divBdr>
        <w:top w:val="none" w:sz="0" w:space="0" w:color="auto"/>
        <w:left w:val="none" w:sz="0" w:space="0" w:color="auto"/>
        <w:bottom w:val="none" w:sz="0" w:space="0" w:color="auto"/>
        <w:right w:val="none" w:sz="0" w:space="0" w:color="auto"/>
      </w:divBdr>
    </w:div>
    <w:div w:id="571045683">
      <w:bodyDiv w:val="1"/>
      <w:marLeft w:val="0"/>
      <w:marRight w:val="0"/>
      <w:marTop w:val="0"/>
      <w:marBottom w:val="0"/>
      <w:divBdr>
        <w:top w:val="none" w:sz="0" w:space="0" w:color="auto"/>
        <w:left w:val="none" w:sz="0" w:space="0" w:color="auto"/>
        <w:bottom w:val="none" w:sz="0" w:space="0" w:color="auto"/>
        <w:right w:val="none" w:sz="0" w:space="0" w:color="auto"/>
      </w:divBdr>
    </w:div>
    <w:div w:id="574702075">
      <w:bodyDiv w:val="1"/>
      <w:marLeft w:val="0"/>
      <w:marRight w:val="0"/>
      <w:marTop w:val="0"/>
      <w:marBottom w:val="0"/>
      <w:divBdr>
        <w:top w:val="none" w:sz="0" w:space="0" w:color="auto"/>
        <w:left w:val="none" w:sz="0" w:space="0" w:color="auto"/>
        <w:bottom w:val="none" w:sz="0" w:space="0" w:color="auto"/>
        <w:right w:val="none" w:sz="0" w:space="0" w:color="auto"/>
      </w:divBdr>
    </w:div>
    <w:div w:id="575700916">
      <w:bodyDiv w:val="1"/>
      <w:marLeft w:val="0"/>
      <w:marRight w:val="0"/>
      <w:marTop w:val="0"/>
      <w:marBottom w:val="0"/>
      <w:divBdr>
        <w:top w:val="none" w:sz="0" w:space="0" w:color="auto"/>
        <w:left w:val="none" w:sz="0" w:space="0" w:color="auto"/>
        <w:bottom w:val="none" w:sz="0" w:space="0" w:color="auto"/>
        <w:right w:val="none" w:sz="0" w:space="0" w:color="auto"/>
      </w:divBdr>
    </w:div>
    <w:div w:id="577448516">
      <w:bodyDiv w:val="1"/>
      <w:marLeft w:val="0"/>
      <w:marRight w:val="0"/>
      <w:marTop w:val="0"/>
      <w:marBottom w:val="0"/>
      <w:divBdr>
        <w:top w:val="none" w:sz="0" w:space="0" w:color="auto"/>
        <w:left w:val="none" w:sz="0" w:space="0" w:color="auto"/>
        <w:bottom w:val="none" w:sz="0" w:space="0" w:color="auto"/>
        <w:right w:val="none" w:sz="0" w:space="0" w:color="auto"/>
      </w:divBdr>
    </w:div>
    <w:div w:id="579405669">
      <w:bodyDiv w:val="1"/>
      <w:marLeft w:val="0"/>
      <w:marRight w:val="0"/>
      <w:marTop w:val="0"/>
      <w:marBottom w:val="0"/>
      <w:divBdr>
        <w:top w:val="none" w:sz="0" w:space="0" w:color="auto"/>
        <w:left w:val="none" w:sz="0" w:space="0" w:color="auto"/>
        <w:bottom w:val="none" w:sz="0" w:space="0" w:color="auto"/>
        <w:right w:val="none" w:sz="0" w:space="0" w:color="auto"/>
      </w:divBdr>
    </w:div>
    <w:div w:id="579759157">
      <w:bodyDiv w:val="1"/>
      <w:marLeft w:val="0"/>
      <w:marRight w:val="0"/>
      <w:marTop w:val="0"/>
      <w:marBottom w:val="0"/>
      <w:divBdr>
        <w:top w:val="none" w:sz="0" w:space="0" w:color="auto"/>
        <w:left w:val="none" w:sz="0" w:space="0" w:color="auto"/>
        <w:bottom w:val="none" w:sz="0" w:space="0" w:color="auto"/>
        <w:right w:val="none" w:sz="0" w:space="0" w:color="auto"/>
      </w:divBdr>
    </w:div>
    <w:div w:id="580335898">
      <w:bodyDiv w:val="1"/>
      <w:marLeft w:val="0"/>
      <w:marRight w:val="0"/>
      <w:marTop w:val="0"/>
      <w:marBottom w:val="0"/>
      <w:divBdr>
        <w:top w:val="none" w:sz="0" w:space="0" w:color="auto"/>
        <w:left w:val="none" w:sz="0" w:space="0" w:color="auto"/>
        <w:bottom w:val="none" w:sz="0" w:space="0" w:color="auto"/>
        <w:right w:val="none" w:sz="0" w:space="0" w:color="auto"/>
      </w:divBdr>
    </w:div>
    <w:div w:id="580530873">
      <w:bodyDiv w:val="1"/>
      <w:marLeft w:val="0"/>
      <w:marRight w:val="0"/>
      <w:marTop w:val="0"/>
      <w:marBottom w:val="0"/>
      <w:divBdr>
        <w:top w:val="none" w:sz="0" w:space="0" w:color="auto"/>
        <w:left w:val="none" w:sz="0" w:space="0" w:color="auto"/>
        <w:bottom w:val="none" w:sz="0" w:space="0" w:color="auto"/>
        <w:right w:val="none" w:sz="0" w:space="0" w:color="auto"/>
      </w:divBdr>
    </w:div>
    <w:div w:id="582688250">
      <w:bodyDiv w:val="1"/>
      <w:marLeft w:val="0"/>
      <w:marRight w:val="0"/>
      <w:marTop w:val="0"/>
      <w:marBottom w:val="0"/>
      <w:divBdr>
        <w:top w:val="none" w:sz="0" w:space="0" w:color="auto"/>
        <w:left w:val="none" w:sz="0" w:space="0" w:color="auto"/>
        <w:bottom w:val="none" w:sz="0" w:space="0" w:color="auto"/>
        <w:right w:val="none" w:sz="0" w:space="0" w:color="auto"/>
      </w:divBdr>
    </w:div>
    <w:div w:id="583800267">
      <w:bodyDiv w:val="1"/>
      <w:marLeft w:val="0"/>
      <w:marRight w:val="0"/>
      <w:marTop w:val="0"/>
      <w:marBottom w:val="0"/>
      <w:divBdr>
        <w:top w:val="none" w:sz="0" w:space="0" w:color="auto"/>
        <w:left w:val="none" w:sz="0" w:space="0" w:color="auto"/>
        <w:bottom w:val="none" w:sz="0" w:space="0" w:color="auto"/>
        <w:right w:val="none" w:sz="0" w:space="0" w:color="auto"/>
      </w:divBdr>
    </w:div>
    <w:div w:id="584342144">
      <w:bodyDiv w:val="1"/>
      <w:marLeft w:val="0"/>
      <w:marRight w:val="0"/>
      <w:marTop w:val="0"/>
      <w:marBottom w:val="0"/>
      <w:divBdr>
        <w:top w:val="none" w:sz="0" w:space="0" w:color="auto"/>
        <w:left w:val="none" w:sz="0" w:space="0" w:color="auto"/>
        <w:bottom w:val="none" w:sz="0" w:space="0" w:color="auto"/>
        <w:right w:val="none" w:sz="0" w:space="0" w:color="auto"/>
      </w:divBdr>
    </w:div>
    <w:div w:id="584654184">
      <w:bodyDiv w:val="1"/>
      <w:marLeft w:val="0"/>
      <w:marRight w:val="0"/>
      <w:marTop w:val="0"/>
      <w:marBottom w:val="0"/>
      <w:divBdr>
        <w:top w:val="none" w:sz="0" w:space="0" w:color="auto"/>
        <w:left w:val="none" w:sz="0" w:space="0" w:color="auto"/>
        <w:bottom w:val="none" w:sz="0" w:space="0" w:color="auto"/>
        <w:right w:val="none" w:sz="0" w:space="0" w:color="auto"/>
      </w:divBdr>
    </w:div>
    <w:div w:id="586038889">
      <w:bodyDiv w:val="1"/>
      <w:marLeft w:val="0"/>
      <w:marRight w:val="0"/>
      <w:marTop w:val="0"/>
      <w:marBottom w:val="0"/>
      <w:divBdr>
        <w:top w:val="none" w:sz="0" w:space="0" w:color="auto"/>
        <w:left w:val="none" w:sz="0" w:space="0" w:color="auto"/>
        <w:bottom w:val="none" w:sz="0" w:space="0" w:color="auto"/>
        <w:right w:val="none" w:sz="0" w:space="0" w:color="auto"/>
      </w:divBdr>
    </w:div>
    <w:div w:id="591400294">
      <w:bodyDiv w:val="1"/>
      <w:marLeft w:val="0"/>
      <w:marRight w:val="0"/>
      <w:marTop w:val="0"/>
      <w:marBottom w:val="0"/>
      <w:divBdr>
        <w:top w:val="none" w:sz="0" w:space="0" w:color="auto"/>
        <w:left w:val="none" w:sz="0" w:space="0" w:color="auto"/>
        <w:bottom w:val="none" w:sz="0" w:space="0" w:color="auto"/>
        <w:right w:val="none" w:sz="0" w:space="0" w:color="auto"/>
      </w:divBdr>
    </w:div>
    <w:div w:id="592858286">
      <w:bodyDiv w:val="1"/>
      <w:marLeft w:val="0"/>
      <w:marRight w:val="0"/>
      <w:marTop w:val="0"/>
      <w:marBottom w:val="0"/>
      <w:divBdr>
        <w:top w:val="none" w:sz="0" w:space="0" w:color="auto"/>
        <w:left w:val="none" w:sz="0" w:space="0" w:color="auto"/>
        <w:bottom w:val="none" w:sz="0" w:space="0" w:color="auto"/>
        <w:right w:val="none" w:sz="0" w:space="0" w:color="auto"/>
      </w:divBdr>
    </w:div>
    <w:div w:id="594021052">
      <w:bodyDiv w:val="1"/>
      <w:marLeft w:val="0"/>
      <w:marRight w:val="0"/>
      <w:marTop w:val="0"/>
      <w:marBottom w:val="0"/>
      <w:divBdr>
        <w:top w:val="none" w:sz="0" w:space="0" w:color="auto"/>
        <w:left w:val="none" w:sz="0" w:space="0" w:color="auto"/>
        <w:bottom w:val="none" w:sz="0" w:space="0" w:color="auto"/>
        <w:right w:val="none" w:sz="0" w:space="0" w:color="auto"/>
      </w:divBdr>
    </w:div>
    <w:div w:id="594442158">
      <w:bodyDiv w:val="1"/>
      <w:marLeft w:val="0"/>
      <w:marRight w:val="0"/>
      <w:marTop w:val="0"/>
      <w:marBottom w:val="0"/>
      <w:divBdr>
        <w:top w:val="none" w:sz="0" w:space="0" w:color="auto"/>
        <w:left w:val="none" w:sz="0" w:space="0" w:color="auto"/>
        <w:bottom w:val="none" w:sz="0" w:space="0" w:color="auto"/>
        <w:right w:val="none" w:sz="0" w:space="0" w:color="auto"/>
      </w:divBdr>
    </w:div>
    <w:div w:id="594706281">
      <w:bodyDiv w:val="1"/>
      <w:marLeft w:val="0"/>
      <w:marRight w:val="0"/>
      <w:marTop w:val="0"/>
      <w:marBottom w:val="0"/>
      <w:divBdr>
        <w:top w:val="none" w:sz="0" w:space="0" w:color="auto"/>
        <w:left w:val="none" w:sz="0" w:space="0" w:color="auto"/>
        <w:bottom w:val="none" w:sz="0" w:space="0" w:color="auto"/>
        <w:right w:val="none" w:sz="0" w:space="0" w:color="auto"/>
      </w:divBdr>
    </w:div>
    <w:div w:id="595554941">
      <w:bodyDiv w:val="1"/>
      <w:marLeft w:val="0"/>
      <w:marRight w:val="0"/>
      <w:marTop w:val="0"/>
      <w:marBottom w:val="0"/>
      <w:divBdr>
        <w:top w:val="none" w:sz="0" w:space="0" w:color="auto"/>
        <w:left w:val="none" w:sz="0" w:space="0" w:color="auto"/>
        <w:bottom w:val="none" w:sz="0" w:space="0" w:color="auto"/>
        <w:right w:val="none" w:sz="0" w:space="0" w:color="auto"/>
      </w:divBdr>
    </w:div>
    <w:div w:id="598833901">
      <w:bodyDiv w:val="1"/>
      <w:marLeft w:val="0"/>
      <w:marRight w:val="0"/>
      <w:marTop w:val="0"/>
      <w:marBottom w:val="0"/>
      <w:divBdr>
        <w:top w:val="none" w:sz="0" w:space="0" w:color="auto"/>
        <w:left w:val="none" w:sz="0" w:space="0" w:color="auto"/>
        <w:bottom w:val="none" w:sz="0" w:space="0" w:color="auto"/>
        <w:right w:val="none" w:sz="0" w:space="0" w:color="auto"/>
      </w:divBdr>
    </w:div>
    <w:div w:id="600573197">
      <w:bodyDiv w:val="1"/>
      <w:marLeft w:val="0"/>
      <w:marRight w:val="0"/>
      <w:marTop w:val="0"/>
      <w:marBottom w:val="0"/>
      <w:divBdr>
        <w:top w:val="none" w:sz="0" w:space="0" w:color="auto"/>
        <w:left w:val="none" w:sz="0" w:space="0" w:color="auto"/>
        <w:bottom w:val="none" w:sz="0" w:space="0" w:color="auto"/>
        <w:right w:val="none" w:sz="0" w:space="0" w:color="auto"/>
      </w:divBdr>
    </w:div>
    <w:div w:id="603683629">
      <w:bodyDiv w:val="1"/>
      <w:marLeft w:val="0"/>
      <w:marRight w:val="0"/>
      <w:marTop w:val="0"/>
      <w:marBottom w:val="0"/>
      <w:divBdr>
        <w:top w:val="none" w:sz="0" w:space="0" w:color="auto"/>
        <w:left w:val="none" w:sz="0" w:space="0" w:color="auto"/>
        <w:bottom w:val="none" w:sz="0" w:space="0" w:color="auto"/>
        <w:right w:val="none" w:sz="0" w:space="0" w:color="auto"/>
      </w:divBdr>
    </w:div>
    <w:div w:id="605427198">
      <w:bodyDiv w:val="1"/>
      <w:marLeft w:val="0"/>
      <w:marRight w:val="0"/>
      <w:marTop w:val="0"/>
      <w:marBottom w:val="0"/>
      <w:divBdr>
        <w:top w:val="none" w:sz="0" w:space="0" w:color="auto"/>
        <w:left w:val="none" w:sz="0" w:space="0" w:color="auto"/>
        <w:bottom w:val="none" w:sz="0" w:space="0" w:color="auto"/>
        <w:right w:val="none" w:sz="0" w:space="0" w:color="auto"/>
      </w:divBdr>
    </w:div>
    <w:div w:id="607348035">
      <w:bodyDiv w:val="1"/>
      <w:marLeft w:val="0"/>
      <w:marRight w:val="0"/>
      <w:marTop w:val="0"/>
      <w:marBottom w:val="0"/>
      <w:divBdr>
        <w:top w:val="none" w:sz="0" w:space="0" w:color="auto"/>
        <w:left w:val="none" w:sz="0" w:space="0" w:color="auto"/>
        <w:bottom w:val="none" w:sz="0" w:space="0" w:color="auto"/>
        <w:right w:val="none" w:sz="0" w:space="0" w:color="auto"/>
      </w:divBdr>
    </w:div>
    <w:div w:id="621963386">
      <w:bodyDiv w:val="1"/>
      <w:marLeft w:val="0"/>
      <w:marRight w:val="0"/>
      <w:marTop w:val="0"/>
      <w:marBottom w:val="0"/>
      <w:divBdr>
        <w:top w:val="none" w:sz="0" w:space="0" w:color="auto"/>
        <w:left w:val="none" w:sz="0" w:space="0" w:color="auto"/>
        <w:bottom w:val="none" w:sz="0" w:space="0" w:color="auto"/>
        <w:right w:val="none" w:sz="0" w:space="0" w:color="auto"/>
      </w:divBdr>
    </w:div>
    <w:div w:id="623317770">
      <w:bodyDiv w:val="1"/>
      <w:marLeft w:val="0"/>
      <w:marRight w:val="0"/>
      <w:marTop w:val="0"/>
      <w:marBottom w:val="0"/>
      <w:divBdr>
        <w:top w:val="none" w:sz="0" w:space="0" w:color="auto"/>
        <w:left w:val="none" w:sz="0" w:space="0" w:color="auto"/>
        <w:bottom w:val="none" w:sz="0" w:space="0" w:color="auto"/>
        <w:right w:val="none" w:sz="0" w:space="0" w:color="auto"/>
      </w:divBdr>
    </w:div>
    <w:div w:id="624118930">
      <w:bodyDiv w:val="1"/>
      <w:marLeft w:val="0"/>
      <w:marRight w:val="0"/>
      <w:marTop w:val="0"/>
      <w:marBottom w:val="0"/>
      <w:divBdr>
        <w:top w:val="none" w:sz="0" w:space="0" w:color="auto"/>
        <w:left w:val="none" w:sz="0" w:space="0" w:color="auto"/>
        <w:bottom w:val="none" w:sz="0" w:space="0" w:color="auto"/>
        <w:right w:val="none" w:sz="0" w:space="0" w:color="auto"/>
      </w:divBdr>
    </w:div>
    <w:div w:id="625239554">
      <w:bodyDiv w:val="1"/>
      <w:marLeft w:val="0"/>
      <w:marRight w:val="0"/>
      <w:marTop w:val="0"/>
      <w:marBottom w:val="0"/>
      <w:divBdr>
        <w:top w:val="none" w:sz="0" w:space="0" w:color="auto"/>
        <w:left w:val="none" w:sz="0" w:space="0" w:color="auto"/>
        <w:bottom w:val="none" w:sz="0" w:space="0" w:color="auto"/>
        <w:right w:val="none" w:sz="0" w:space="0" w:color="auto"/>
      </w:divBdr>
    </w:div>
    <w:div w:id="625700883">
      <w:bodyDiv w:val="1"/>
      <w:marLeft w:val="0"/>
      <w:marRight w:val="0"/>
      <w:marTop w:val="0"/>
      <w:marBottom w:val="0"/>
      <w:divBdr>
        <w:top w:val="none" w:sz="0" w:space="0" w:color="auto"/>
        <w:left w:val="none" w:sz="0" w:space="0" w:color="auto"/>
        <w:bottom w:val="none" w:sz="0" w:space="0" w:color="auto"/>
        <w:right w:val="none" w:sz="0" w:space="0" w:color="auto"/>
      </w:divBdr>
    </w:div>
    <w:div w:id="627930944">
      <w:bodyDiv w:val="1"/>
      <w:marLeft w:val="0"/>
      <w:marRight w:val="0"/>
      <w:marTop w:val="0"/>
      <w:marBottom w:val="0"/>
      <w:divBdr>
        <w:top w:val="none" w:sz="0" w:space="0" w:color="auto"/>
        <w:left w:val="none" w:sz="0" w:space="0" w:color="auto"/>
        <w:bottom w:val="none" w:sz="0" w:space="0" w:color="auto"/>
        <w:right w:val="none" w:sz="0" w:space="0" w:color="auto"/>
      </w:divBdr>
    </w:div>
    <w:div w:id="635987098">
      <w:bodyDiv w:val="1"/>
      <w:marLeft w:val="0"/>
      <w:marRight w:val="0"/>
      <w:marTop w:val="0"/>
      <w:marBottom w:val="0"/>
      <w:divBdr>
        <w:top w:val="none" w:sz="0" w:space="0" w:color="auto"/>
        <w:left w:val="none" w:sz="0" w:space="0" w:color="auto"/>
        <w:bottom w:val="none" w:sz="0" w:space="0" w:color="auto"/>
        <w:right w:val="none" w:sz="0" w:space="0" w:color="auto"/>
      </w:divBdr>
    </w:div>
    <w:div w:id="636573275">
      <w:bodyDiv w:val="1"/>
      <w:marLeft w:val="0"/>
      <w:marRight w:val="0"/>
      <w:marTop w:val="0"/>
      <w:marBottom w:val="0"/>
      <w:divBdr>
        <w:top w:val="none" w:sz="0" w:space="0" w:color="auto"/>
        <w:left w:val="none" w:sz="0" w:space="0" w:color="auto"/>
        <w:bottom w:val="none" w:sz="0" w:space="0" w:color="auto"/>
        <w:right w:val="none" w:sz="0" w:space="0" w:color="auto"/>
      </w:divBdr>
    </w:div>
    <w:div w:id="649208808">
      <w:bodyDiv w:val="1"/>
      <w:marLeft w:val="0"/>
      <w:marRight w:val="0"/>
      <w:marTop w:val="0"/>
      <w:marBottom w:val="0"/>
      <w:divBdr>
        <w:top w:val="none" w:sz="0" w:space="0" w:color="auto"/>
        <w:left w:val="none" w:sz="0" w:space="0" w:color="auto"/>
        <w:bottom w:val="none" w:sz="0" w:space="0" w:color="auto"/>
        <w:right w:val="none" w:sz="0" w:space="0" w:color="auto"/>
      </w:divBdr>
    </w:div>
    <w:div w:id="651372305">
      <w:bodyDiv w:val="1"/>
      <w:marLeft w:val="0"/>
      <w:marRight w:val="0"/>
      <w:marTop w:val="0"/>
      <w:marBottom w:val="0"/>
      <w:divBdr>
        <w:top w:val="none" w:sz="0" w:space="0" w:color="auto"/>
        <w:left w:val="none" w:sz="0" w:space="0" w:color="auto"/>
        <w:bottom w:val="none" w:sz="0" w:space="0" w:color="auto"/>
        <w:right w:val="none" w:sz="0" w:space="0" w:color="auto"/>
      </w:divBdr>
    </w:div>
    <w:div w:id="655649169">
      <w:bodyDiv w:val="1"/>
      <w:marLeft w:val="0"/>
      <w:marRight w:val="0"/>
      <w:marTop w:val="0"/>
      <w:marBottom w:val="0"/>
      <w:divBdr>
        <w:top w:val="none" w:sz="0" w:space="0" w:color="auto"/>
        <w:left w:val="none" w:sz="0" w:space="0" w:color="auto"/>
        <w:bottom w:val="none" w:sz="0" w:space="0" w:color="auto"/>
        <w:right w:val="none" w:sz="0" w:space="0" w:color="auto"/>
      </w:divBdr>
    </w:div>
    <w:div w:id="656806434">
      <w:bodyDiv w:val="1"/>
      <w:marLeft w:val="0"/>
      <w:marRight w:val="0"/>
      <w:marTop w:val="0"/>
      <w:marBottom w:val="0"/>
      <w:divBdr>
        <w:top w:val="none" w:sz="0" w:space="0" w:color="auto"/>
        <w:left w:val="none" w:sz="0" w:space="0" w:color="auto"/>
        <w:bottom w:val="none" w:sz="0" w:space="0" w:color="auto"/>
        <w:right w:val="none" w:sz="0" w:space="0" w:color="auto"/>
      </w:divBdr>
    </w:div>
    <w:div w:id="657074195">
      <w:bodyDiv w:val="1"/>
      <w:marLeft w:val="0"/>
      <w:marRight w:val="0"/>
      <w:marTop w:val="0"/>
      <w:marBottom w:val="0"/>
      <w:divBdr>
        <w:top w:val="none" w:sz="0" w:space="0" w:color="auto"/>
        <w:left w:val="none" w:sz="0" w:space="0" w:color="auto"/>
        <w:bottom w:val="none" w:sz="0" w:space="0" w:color="auto"/>
        <w:right w:val="none" w:sz="0" w:space="0" w:color="auto"/>
      </w:divBdr>
    </w:div>
    <w:div w:id="657226898">
      <w:bodyDiv w:val="1"/>
      <w:marLeft w:val="0"/>
      <w:marRight w:val="0"/>
      <w:marTop w:val="0"/>
      <w:marBottom w:val="0"/>
      <w:divBdr>
        <w:top w:val="none" w:sz="0" w:space="0" w:color="auto"/>
        <w:left w:val="none" w:sz="0" w:space="0" w:color="auto"/>
        <w:bottom w:val="none" w:sz="0" w:space="0" w:color="auto"/>
        <w:right w:val="none" w:sz="0" w:space="0" w:color="auto"/>
      </w:divBdr>
    </w:div>
    <w:div w:id="658848600">
      <w:bodyDiv w:val="1"/>
      <w:marLeft w:val="0"/>
      <w:marRight w:val="0"/>
      <w:marTop w:val="0"/>
      <w:marBottom w:val="0"/>
      <w:divBdr>
        <w:top w:val="none" w:sz="0" w:space="0" w:color="auto"/>
        <w:left w:val="none" w:sz="0" w:space="0" w:color="auto"/>
        <w:bottom w:val="none" w:sz="0" w:space="0" w:color="auto"/>
        <w:right w:val="none" w:sz="0" w:space="0" w:color="auto"/>
      </w:divBdr>
    </w:div>
    <w:div w:id="662125716">
      <w:bodyDiv w:val="1"/>
      <w:marLeft w:val="0"/>
      <w:marRight w:val="0"/>
      <w:marTop w:val="0"/>
      <w:marBottom w:val="0"/>
      <w:divBdr>
        <w:top w:val="none" w:sz="0" w:space="0" w:color="auto"/>
        <w:left w:val="none" w:sz="0" w:space="0" w:color="auto"/>
        <w:bottom w:val="none" w:sz="0" w:space="0" w:color="auto"/>
        <w:right w:val="none" w:sz="0" w:space="0" w:color="auto"/>
      </w:divBdr>
    </w:div>
    <w:div w:id="669453905">
      <w:bodyDiv w:val="1"/>
      <w:marLeft w:val="0"/>
      <w:marRight w:val="0"/>
      <w:marTop w:val="0"/>
      <w:marBottom w:val="0"/>
      <w:divBdr>
        <w:top w:val="none" w:sz="0" w:space="0" w:color="auto"/>
        <w:left w:val="none" w:sz="0" w:space="0" w:color="auto"/>
        <w:bottom w:val="none" w:sz="0" w:space="0" w:color="auto"/>
        <w:right w:val="none" w:sz="0" w:space="0" w:color="auto"/>
      </w:divBdr>
    </w:div>
    <w:div w:id="670840939">
      <w:bodyDiv w:val="1"/>
      <w:marLeft w:val="0"/>
      <w:marRight w:val="0"/>
      <w:marTop w:val="0"/>
      <w:marBottom w:val="0"/>
      <w:divBdr>
        <w:top w:val="none" w:sz="0" w:space="0" w:color="auto"/>
        <w:left w:val="none" w:sz="0" w:space="0" w:color="auto"/>
        <w:bottom w:val="none" w:sz="0" w:space="0" w:color="auto"/>
        <w:right w:val="none" w:sz="0" w:space="0" w:color="auto"/>
      </w:divBdr>
    </w:div>
    <w:div w:id="672955406">
      <w:bodyDiv w:val="1"/>
      <w:marLeft w:val="0"/>
      <w:marRight w:val="0"/>
      <w:marTop w:val="0"/>
      <w:marBottom w:val="0"/>
      <w:divBdr>
        <w:top w:val="none" w:sz="0" w:space="0" w:color="auto"/>
        <w:left w:val="none" w:sz="0" w:space="0" w:color="auto"/>
        <w:bottom w:val="none" w:sz="0" w:space="0" w:color="auto"/>
        <w:right w:val="none" w:sz="0" w:space="0" w:color="auto"/>
      </w:divBdr>
    </w:div>
    <w:div w:id="676732621">
      <w:bodyDiv w:val="1"/>
      <w:marLeft w:val="0"/>
      <w:marRight w:val="0"/>
      <w:marTop w:val="0"/>
      <w:marBottom w:val="0"/>
      <w:divBdr>
        <w:top w:val="none" w:sz="0" w:space="0" w:color="auto"/>
        <w:left w:val="none" w:sz="0" w:space="0" w:color="auto"/>
        <w:bottom w:val="none" w:sz="0" w:space="0" w:color="auto"/>
        <w:right w:val="none" w:sz="0" w:space="0" w:color="auto"/>
      </w:divBdr>
    </w:div>
    <w:div w:id="676737928">
      <w:bodyDiv w:val="1"/>
      <w:marLeft w:val="0"/>
      <w:marRight w:val="0"/>
      <w:marTop w:val="0"/>
      <w:marBottom w:val="0"/>
      <w:divBdr>
        <w:top w:val="none" w:sz="0" w:space="0" w:color="auto"/>
        <w:left w:val="none" w:sz="0" w:space="0" w:color="auto"/>
        <w:bottom w:val="none" w:sz="0" w:space="0" w:color="auto"/>
        <w:right w:val="none" w:sz="0" w:space="0" w:color="auto"/>
      </w:divBdr>
    </w:div>
    <w:div w:id="677316487">
      <w:bodyDiv w:val="1"/>
      <w:marLeft w:val="0"/>
      <w:marRight w:val="0"/>
      <w:marTop w:val="0"/>
      <w:marBottom w:val="0"/>
      <w:divBdr>
        <w:top w:val="none" w:sz="0" w:space="0" w:color="auto"/>
        <w:left w:val="none" w:sz="0" w:space="0" w:color="auto"/>
        <w:bottom w:val="none" w:sz="0" w:space="0" w:color="auto"/>
        <w:right w:val="none" w:sz="0" w:space="0" w:color="auto"/>
      </w:divBdr>
    </w:div>
    <w:div w:id="677460321">
      <w:bodyDiv w:val="1"/>
      <w:marLeft w:val="0"/>
      <w:marRight w:val="0"/>
      <w:marTop w:val="0"/>
      <w:marBottom w:val="0"/>
      <w:divBdr>
        <w:top w:val="none" w:sz="0" w:space="0" w:color="auto"/>
        <w:left w:val="none" w:sz="0" w:space="0" w:color="auto"/>
        <w:bottom w:val="none" w:sz="0" w:space="0" w:color="auto"/>
        <w:right w:val="none" w:sz="0" w:space="0" w:color="auto"/>
      </w:divBdr>
    </w:div>
    <w:div w:id="678779512">
      <w:bodyDiv w:val="1"/>
      <w:marLeft w:val="0"/>
      <w:marRight w:val="0"/>
      <w:marTop w:val="0"/>
      <w:marBottom w:val="0"/>
      <w:divBdr>
        <w:top w:val="none" w:sz="0" w:space="0" w:color="auto"/>
        <w:left w:val="none" w:sz="0" w:space="0" w:color="auto"/>
        <w:bottom w:val="none" w:sz="0" w:space="0" w:color="auto"/>
        <w:right w:val="none" w:sz="0" w:space="0" w:color="auto"/>
      </w:divBdr>
    </w:div>
    <w:div w:id="680745315">
      <w:bodyDiv w:val="1"/>
      <w:marLeft w:val="0"/>
      <w:marRight w:val="0"/>
      <w:marTop w:val="0"/>
      <w:marBottom w:val="0"/>
      <w:divBdr>
        <w:top w:val="none" w:sz="0" w:space="0" w:color="auto"/>
        <w:left w:val="none" w:sz="0" w:space="0" w:color="auto"/>
        <w:bottom w:val="none" w:sz="0" w:space="0" w:color="auto"/>
        <w:right w:val="none" w:sz="0" w:space="0" w:color="auto"/>
      </w:divBdr>
    </w:div>
    <w:div w:id="682627074">
      <w:bodyDiv w:val="1"/>
      <w:marLeft w:val="0"/>
      <w:marRight w:val="0"/>
      <w:marTop w:val="0"/>
      <w:marBottom w:val="0"/>
      <w:divBdr>
        <w:top w:val="none" w:sz="0" w:space="0" w:color="auto"/>
        <w:left w:val="none" w:sz="0" w:space="0" w:color="auto"/>
        <w:bottom w:val="none" w:sz="0" w:space="0" w:color="auto"/>
        <w:right w:val="none" w:sz="0" w:space="0" w:color="auto"/>
      </w:divBdr>
    </w:div>
    <w:div w:id="688604875">
      <w:bodyDiv w:val="1"/>
      <w:marLeft w:val="0"/>
      <w:marRight w:val="0"/>
      <w:marTop w:val="0"/>
      <w:marBottom w:val="0"/>
      <w:divBdr>
        <w:top w:val="none" w:sz="0" w:space="0" w:color="auto"/>
        <w:left w:val="none" w:sz="0" w:space="0" w:color="auto"/>
        <w:bottom w:val="none" w:sz="0" w:space="0" w:color="auto"/>
        <w:right w:val="none" w:sz="0" w:space="0" w:color="auto"/>
      </w:divBdr>
    </w:div>
    <w:div w:id="693848821">
      <w:bodyDiv w:val="1"/>
      <w:marLeft w:val="0"/>
      <w:marRight w:val="0"/>
      <w:marTop w:val="0"/>
      <w:marBottom w:val="0"/>
      <w:divBdr>
        <w:top w:val="none" w:sz="0" w:space="0" w:color="auto"/>
        <w:left w:val="none" w:sz="0" w:space="0" w:color="auto"/>
        <w:bottom w:val="none" w:sz="0" w:space="0" w:color="auto"/>
        <w:right w:val="none" w:sz="0" w:space="0" w:color="auto"/>
      </w:divBdr>
    </w:div>
    <w:div w:id="694884795">
      <w:bodyDiv w:val="1"/>
      <w:marLeft w:val="0"/>
      <w:marRight w:val="0"/>
      <w:marTop w:val="0"/>
      <w:marBottom w:val="0"/>
      <w:divBdr>
        <w:top w:val="none" w:sz="0" w:space="0" w:color="auto"/>
        <w:left w:val="none" w:sz="0" w:space="0" w:color="auto"/>
        <w:bottom w:val="none" w:sz="0" w:space="0" w:color="auto"/>
        <w:right w:val="none" w:sz="0" w:space="0" w:color="auto"/>
      </w:divBdr>
    </w:div>
    <w:div w:id="696321847">
      <w:bodyDiv w:val="1"/>
      <w:marLeft w:val="0"/>
      <w:marRight w:val="0"/>
      <w:marTop w:val="0"/>
      <w:marBottom w:val="0"/>
      <w:divBdr>
        <w:top w:val="none" w:sz="0" w:space="0" w:color="auto"/>
        <w:left w:val="none" w:sz="0" w:space="0" w:color="auto"/>
        <w:bottom w:val="none" w:sz="0" w:space="0" w:color="auto"/>
        <w:right w:val="none" w:sz="0" w:space="0" w:color="auto"/>
      </w:divBdr>
    </w:div>
    <w:div w:id="696733436">
      <w:bodyDiv w:val="1"/>
      <w:marLeft w:val="0"/>
      <w:marRight w:val="0"/>
      <w:marTop w:val="0"/>
      <w:marBottom w:val="0"/>
      <w:divBdr>
        <w:top w:val="none" w:sz="0" w:space="0" w:color="auto"/>
        <w:left w:val="none" w:sz="0" w:space="0" w:color="auto"/>
        <w:bottom w:val="none" w:sz="0" w:space="0" w:color="auto"/>
        <w:right w:val="none" w:sz="0" w:space="0" w:color="auto"/>
      </w:divBdr>
    </w:div>
    <w:div w:id="701128098">
      <w:bodyDiv w:val="1"/>
      <w:marLeft w:val="0"/>
      <w:marRight w:val="0"/>
      <w:marTop w:val="0"/>
      <w:marBottom w:val="0"/>
      <w:divBdr>
        <w:top w:val="none" w:sz="0" w:space="0" w:color="auto"/>
        <w:left w:val="none" w:sz="0" w:space="0" w:color="auto"/>
        <w:bottom w:val="none" w:sz="0" w:space="0" w:color="auto"/>
        <w:right w:val="none" w:sz="0" w:space="0" w:color="auto"/>
      </w:divBdr>
    </w:div>
    <w:div w:id="702705709">
      <w:bodyDiv w:val="1"/>
      <w:marLeft w:val="0"/>
      <w:marRight w:val="0"/>
      <w:marTop w:val="0"/>
      <w:marBottom w:val="0"/>
      <w:divBdr>
        <w:top w:val="none" w:sz="0" w:space="0" w:color="auto"/>
        <w:left w:val="none" w:sz="0" w:space="0" w:color="auto"/>
        <w:bottom w:val="none" w:sz="0" w:space="0" w:color="auto"/>
        <w:right w:val="none" w:sz="0" w:space="0" w:color="auto"/>
      </w:divBdr>
    </w:div>
    <w:div w:id="705106337">
      <w:bodyDiv w:val="1"/>
      <w:marLeft w:val="0"/>
      <w:marRight w:val="0"/>
      <w:marTop w:val="0"/>
      <w:marBottom w:val="0"/>
      <w:divBdr>
        <w:top w:val="none" w:sz="0" w:space="0" w:color="auto"/>
        <w:left w:val="none" w:sz="0" w:space="0" w:color="auto"/>
        <w:bottom w:val="none" w:sz="0" w:space="0" w:color="auto"/>
        <w:right w:val="none" w:sz="0" w:space="0" w:color="auto"/>
      </w:divBdr>
    </w:div>
    <w:div w:id="705982943">
      <w:bodyDiv w:val="1"/>
      <w:marLeft w:val="0"/>
      <w:marRight w:val="0"/>
      <w:marTop w:val="0"/>
      <w:marBottom w:val="0"/>
      <w:divBdr>
        <w:top w:val="none" w:sz="0" w:space="0" w:color="auto"/>
        <w:left w:val="none" w:sz="0" w:space="0" w:color="auto"/>
        <w:bottom w:val="none" w:sz="0" w:space="0" w:color="auto"/>
        <w:right w:val="none" w:sz="0" w:space="0" w:color="auto"/>
      </w:divBdr>
    </w:div>
    <w:div w:id="706490147">
      <w:bodyDiv w:val="1"/>
      <w:marLeft w:val="0"/>
      <w:marRight w:val="0"/>
      <w:marTop w:val="0"/>
      <w:marBottom w:val="0"/>
      <w:divBdr>
        <w:top w:val="none" w:sz="0" w:space="0" w:color="auto"/>
        <w:left w:val="none" w:sz="0" w:space="0" w:color="auto"/>
        <w:bottom w:val="none" w:sz="0" w:space="0" w:color="auto"/>
        <w:right w:val="none" w:sz="0" w:space="0" w:color="auto"/>
      </w:divBdr>
    </w:div>
    <w:div w:id="708920859">
      <w:bodyDiv w:val="1"/>
      <w:marLeft w:val="0"/>
      <w:marRight w:val="0"/>
      <w:marTop w:val="0"/>
      <w:marBottom w:val="0"/>
      <w:divBdr>
        <w:top w:val="none" w:sz="0" w:space="0" w:color="auto"/>
        <w:left w:val="none" w:sz="0" w:space="0" w:color="auto"/>
        <w:bottom w:val="none" w:sz="0" w:space="0" w:color="auto"/>
        <w:right w:val="none" w:sz="0" w:space="0" w:color="auto"/>
      </w:divBdr>
    </w:div>
    <w:div w:id="709499649">
      <w:bodyDiv w:val="1"/>
      <w:marLeft w:val="0"/>
      <w:marRight w:val="0"/>
      <w:marTop w:val="0"/>
      <w:marBottom w:val="0"/>
      <w:divBdr>
        <w:top w:val="none" w:sz="0" w:space="0" w:color="auto"/>
        <w:left w:val="none" w:sz="0" w:space="0" w:color="auto"/>
        <w:bottom w:val="none" w:sz="0" w:space="0" w:color="auto"/>
        <w:right w:val="none" w:sz="0" w:space="0" w:color="auto"/>
      </w:divBdr>
    </w:div>
    <w:div w:id="710617936">
      <w:bodyDiv w:val="1"/>
      <w:marLeft w:val="0"/>
      <w:marRight w:val="0"/>
      <w:marTop w:val="0"/>
      <w:marBottom w:val="0"/>
      <w:divBdr>
        <w:top w:val="none" w:sz="0" w:space="0" w:color="auto"/>
        <w:left w:val="none" w:sz="0" w:space="0" w:color="auto"/>
        <w:bottom w:val="none" w:sz="0" w:space="0" w:color="auto"/>
        <w:right w:val="none" w:sz="0" w:space="0" w:color="auto"/>
      </w:divBdr>
    </w:div>
    <w:div w:id="716469646">
      <w:bodyDiv w:val="1"/>
      <w:marLeft w:val="0"/>
      <w:marRight w:val="0"/>
      <w:marTop w:val="0"/>
      <w:marBottom w:val="0"/>
      <w:divBdr>
        <w:top w:val="none" w:sz="0" w:space="0" w:color="auto"/>
        <w:left w:val="none" w:sz="0" w:space="0" w:color="auto"/>
        <w:bottom w:val="none" w:sz="0" w:space="0" w:color="auto"/>
        <w:right w:val="none" w:sz="0" w:space="0" w:color="auto"/>
      </w:divBdr>
    </w:div>
    <w:div w:id="716667956">
      <w:bodyDiv w:val="1"/>
      <w:marLeft w:val="0"/>
      <w:marRight w:val="0"/>
      <w:marTop w:val="0"/>
      <w:marBottom w:val="0"/>
      <w:divBdr>
        <w:top w:val="none" w:sz="0" w:space="0" w:color="auto"/>
        <w:left w:val="none" w:sz="0" w:space="0" w:color="auto"/>
        <w:bottom w:val="none" w:sz="0" w:space="0" w:color="auto"/>
        <w:right w:val="none" w:sz="0" w:space="0" w:color="auto"/>
      </w:divBdr>
    </w:div>
    <w:div w:id="720206010">
      <w:bodyDiv w:val="1"/>
      <w:marLeft w:val="0"/>
      <w:marRight w:val="0"/>
      <w:marTop w:val="0"/>
      <w:marBottom w:val="0"/>
      <w:divBdr>
        <w:top w:val="none" w:sz="0" w:space="0" w:color="auto"/>
        <w:left w:val="none" w:sz="0" w:space="0" w:color="auto"/>
        <w:bottom w:val="none" w:sz="0" w:space="0" w:color="auto"/>
        <w:right w:val="none" w:sz="0" w:space="0" w:color="auto"/>
      </w:divBdr>
    </w:div>
    <w:div w:id="724989011">
      <w:bodyDiv w:val="1"/>
      <w:marLeft w:val="0"/>
      <w:marRight w:val="0"/>
      <w:marTop w:val="0"/>
      <w:marBottom w:val="0"/>
      <w:divBdr>
        <w:top w:val="none" w:sz="0" w:space="0" w:color="auto"/>
        <w:left w:val="none" w:sz="0" w:space="0" w:color="auto"/>
        <w:bottom w:val="none" w:sz="0" w:space="0" w:color="auto"/>
        <w:right w:val="none" w:sz="0" w:space="0" w:color="auto"/>
      </w:divBdr>
    </w:div>
    <w:div w:id="725884256">
      <w:bodyDiv w:val="1"/>
      <w:marLeft w:val="0"/>
      <w:marRight w:val="0"/>
      <w:marTop w:val="0"/>
      <w:marBottom w:val="0"/>
      <w:divBdr>
        <w:top w:val="none" w:sz="0" w:space="0" w:color="auto"/>
        <w:left w:val="none" w:sz="0" w:space="0" w:color="auto"/>
        <w:bottom w:val="none" w:sz="0" w:space="0" w:color="auto"/>
        <w:right w:val="none" w:sz="0" w:space="0" w:color="auto"/>
      </w:divBdr>
    </w:div>
    <w:div w:id="726421595">
      <w:bodyDiv w:val="1"/>
      <w:marLeft w:val="0"/>
      <w:marRight w:val="0"/>
      <w:marTop w:val="0"/>
      <w:marBottom w:val="0"/>
      <w:divBdr>
        <w:top w:val="none" w:sz="0" w:space="0" w:color="auto"/>
        <w:left w:val="none" w:sz="0" w:space="0" w:color="auto"/>
        <w:bottom w:val="none" w:sz="0" w:space="0" w:color="auto"/>
        <w:right w:val="none" w:sz="0" w:space="0" w:color="auto"/>
      </w:divBdr>
    </w:div>
    <w:div w:id="726608489">
      <w:bodyDiv w:val="1"/>
      <w:marLeft w:val="0"/>
      <w:marRight w:val="0"/>
      <w:marTop w:val="0"/>
      <w:marBottom w:val="0"/>
      <w:divBdr>
        <w:top w:val="none" w:sz="0" w:space="0" w:color="auto"/>
        <w:left w:val="none" w:sz="0" w:space="0" w:color="auto"/>
        <w:bottom w:val="none" w:sz="0" w:space="0" w:color="auto"/>
        <w:right w:val="none" w:sz="0" w:space="0" w:color="auto"/>
      </w:divBdr>
    </w:div>
    <w:div w:id="727336361">
      <w:bodyDiv w:val="1"/>
      <w:marLeft w:val="0"/>
      <w:marRight w:val="0"/>
      <w:marTop w:val="0"/>
      <w:marBottom w:val="0"/>
      <w:divBdr>
        <w:top w:val="none" w:sz="0" w:space="0" w:color="auto"/>
        <w:left w:val="none" w:sz="0" w:space="0" w:color="auto"/>
        <w:bottom w:val="none" w:sz="0" w:space="0" w:color="auto"/>
        <w:right w:val="none" w:sz="0" w:space="0" w:color="auto"/>
      </w:divBdr>
    </w:div>
    <w:div w:id="727581542">
      <w:bodyDiv w:val="1"/>
      <w:marLeft w:val="0"/>
      <w:marRight w:val="0"/>
      <w:marTop w:val="0"/>
      <w:marBottom w:val="0"/>
      <w:divBdr>
        <w:top w:val="none" w:sz="0" w:space="0" w:color="auto"/>
        <w:left w:val="none" w:sz="0" w:space="0" w:color="auto"/>
        <w:bottom w:val="none" w:sz="0" w:space="0" w:color="auto"/>
        <w:right w:val="none" w:sz="0" w:space="0" w:color="auto"/>
      </w:divBdr>
    </w:div>
    <w:div w:id="728647108">
      <w:bodyDiv w:val="1"/>
      <w:marLeft w:val="0"/>
      <w:marRight w:val="0"/>
      <w:marTop w:val="0"/>
      <w:marBottom w:val="0"/>
      <w:divBdr>
        <w:top w:val="none" w:sz="0" w:space="0" w:color="auto"/>
        <w:left w:val="none" w:sz="0" w:space="0" w:color="auto"/>
        <w:bottom w:val="none" w:sz="0" w:space="0" w:color="auto"/>
        <w:right w:val="none" w:sz="0" w:space="0" w:color="auto"/>
      </w:divBdr>
    </w:div>
    <w:div w:id="733427230">
      <w:bodyDiv w:val="1"/>
      <w:marLeft w:val="0"/>
      <w:marRight w:val="0"/>
      <w:marTop w:val="0"/>
      <w:marBottom w:val="0"/>
      <w:divBdr>
        <w:top w:val="none" w:sz="0" w:space="0" w:color="auto"/>
        <w:left w:val="none" w:sz="0" w:space="0" w:color="auto"/>
        <w:bottom w:val="none" w:sz="0" w:space="0" w:color="auto"/>
        <w:right w:val="none" w:sz="0" w:space="0" w:color="auto"/>
      </w:divBdr>
    </w:div>
    <w:div w:id="738208624">
      <w:bodyDiv w:val="1"/>
      <w:marLeft w:val="0"/>
      <w:marRight w:val="0"/>
      <w:marTop w:val="0"/>
      <w:marBottom w:val="0"/>
      <w:divBdr>
        <w:top w:val="none" w:sz="0" w:space="0" w:color="auto"/>
        <w:left w:val="none" w:sz="0" w:space="0" w:color="auto"/>
        <w:bottom w:val="none" w:sz="0" w:space="0" w:color="auto"/>
        <w:right w:val="none" w:sz="0" w:space="0" w:color="auto"/>
      </w:divBdr>
    </w:div>
    <w:div w:id="738945952">
      <w:bodyDiv w:val="1"/>
      <w:marLeft w:val="0"/>
      <w:marRight w:val="0"/>
      <w:marTop w:val="0"/>
      <w:marBottom w:val="0"/>
      <w:divBdr>
        <w:top w:val="none" w:sz="0" w:space="0" w:color="auto"/>
        <w:left w:val="none" w:sz="0" w:space="0" w:color="auto"/>
        <w:bottom w:val="none" w:sz="0" w:space="0" w:color="auto"/>
        <w:right w:val="none" w:sz="0" w:space="0" w:color="auto"/>
      </w:divBdr>
    </w:div>
    <w:div w:id="741028527">
      <w:bodyDiv w:val="1"/>
      <w:marLeft w:val="0"/>
      <w:marRight w:val="0"/>
      <w:marTop w:val="0"/>
      <w:marBottom w:val="0"/>
      <w:divBdr>
        <w:top w:val="none" w:sz="0" w:space="0" w:color="auto"/>
        <w:left w:val="none" w:sz="0" w:space="0" w:color="auto"/>
        <w:bottom w:val="none" w:sz="0" w:space="0" w:color="auto"/>
        <w:right w:val="none" w:sz="0" w:space="0" w:color="auto"/>
      </w:divBdr>
    </w:div>
    <w:div w:id="742214645">
      <w:bodyDiv w:val="1"/>
      <w:marLeft w:val="0"/>
      <w:marRight w:val="0"/>
      <w:marTop w:val="0"/>
      <w:marBottom w:val="0"/>
      <w:divBdr>
        <w:top w:val="none" w:sz="0" w:space="0" w:color="auto"/>
        <w:left w:val="none" w:sz="0" w:space="0" w:color="auto"/>
        <w:bottom w:val="none" w:sz="0" w:space="0" w:color="auto"/>
        <w:right w:val="none" w:sz="0" w:space="0" w:color="auto"/>
      </w:divBdr>
    </w:div>
    <w:div w:id="742293364">
      <w:bodyDiv w:val="1"/>
      <w:marLeft w:val="0"/>
      <w:marRight w:val="0"/>
      <w:marTop w:val="0"/>
      <w:marBottom w:val="0"/>
      <w:divBdr>
        <w:top w:val="none" w:sz="0" w:space="0" w:color="auto"/>
        <w:left w:val="none" w:sz="0" w:space="0" w:color="auto"/>
        <w:bottom w:val="none" w:sz="0" w:space="0" w:color="auto"/>
        <w:right w:val="none" w:sz="0" w:space="0" w:color="auto"/>
      </w:divBdr>
    </w:div>
    <w:div w:id="745107309">
      <w:bodyDiv w:val="1"/>
      <w:marLeft w:val="0"/>
      <w:marRight w:val="0"/>
      <w:marTop w:val="0"/>
      <w:marBottom w:val="0"/>
      <w:divBdr>
        <w:top w:val="none" w:sz="0" w:space="0" w:color="auto"/>
        <w:left w:val="none" w:sz="0" w:space="0" w:color="auto"/>
        <w:bottom w:val="none" w:sz="0" w:space="0" w:color="auto"/>
        <w:right w:val="none" w:sz="0" w:space="0" w:color="auto"/>
      </w:divBdr>
    </w:div>
    <w:div w:id="745497707">
      <w:bodyDiv w:val="1"/>
      <w:marLeft w:val="0"/>
      <w:marRight w:val="0"/>
      <w:marTop w:val="0"/>
      <w:marBottom w:val="0"/>
      <w:divBdr>
        <w:top w:val="none" w:sz="0" w:space="0" w:color="auto"/>
        <w:left w:val="none" w:sz="0" w:space="0" w:color="auto"/>
        <w:bottom w:val="none" w:sz="0" w:space="0" w:color="auto"/>
        <w:right w:val="none" w:sz="0" w:space="0" w:color="auto"/>
      </w:divBdr>
    </w:div>
    <w:div w:id="746070324">
      <w:bodyDiv w:val="1"/>
      <w:marLeft w:val="0"/>
      <w:marRight w:val="0"/>
      <w:marTop w:val="0"/>
      <w:marBottom w:val="0"/>
      <w:divBdr>
        <w:top w:val="none" w:sz="0" w:space="0" w:color="auto"/>
        <w:left w:val="none" w:sz="0" w:space="0" w:color="auto"/>
        <w:bottom w:val="none" w:sz="0" w:space="0" w:color="auto"/>
        <w:right w:val="none" w:sz="0" w:space="0" w:color="auto"/>
      </w:divBdr>
    </w:div>
    <w:div w:id="747339703">
      <w:bodyDiv w:val="1"/>
      <w:marLeft w:val="0"/>
      <w:marRight w:val="0"/>
      <w:marTop w:val="0"/>
      <w:marBottom w:val="0"/>
      <w:divBdr>
        <w:top w:val="none" w:sz="0" w:space="0" w:color="auto"/>
        <w:left w:val="none" w:sz="0" w:space="0" w:color="auto"/>
        <w:bottom w:val="none" w:sz="0" w:space="0" w:color="auto"/>
        <w:right w:val="none" w:sz="0" w:space="0" w:color="auto"/>
      </w:divBdr>
    </w:div>
    <w:div w:id="747768545">
      <w:bodyDiv w:val="1"/>
      <w:marLeft w:val="0"/>
      <w:marRight w:val="0"/>
      <w:marTop w:val="0"/>
      <w:marBottom w:val="0"/>
      <w:divBdr>
        <w:top w:val="none" w:sz="0" w:space="0" w:color="auto"/>
        <w:left w:val="none" w:sz="0" w:space="0" w:color="auto"/>
        <w:bottom w:val="none" w:sz="0" w:space="0" w:color="auto"/>
        <w:right w:val="none" w:sz="0" w:space="0" w:color="auto"/>
      </w:divBdr>
    </w:div>
    <w:div w:id="748622410">
      <w:bodyDiv w:val="1"/>
      <w:marLeft w:val="0"/>
      <w:marRight w:val="0"/>
      <w:marTop w:val="0"/>
      <w:marBottom w:val="0"/>
      <w:divBdr>
        <w:top w:val="none" w:sz="0" w:space="0" w:color="auto"/>
        <w:left w:val="none" w:sz="0" w:space="0" w:color="auto"/>
        <w:bottom w:val="none" w:sz="0" w:space="0" w:color="auto"/>
        <w:right w:val="none" w:sz="0" w:space="0" w:color="auto"/>
      </w:divBdr>
    </w:div>
    <w:div w:id="759375436">
      <w:bodyDiv w:val="1"/>
      <w:marLeft w:val="0"/>
      <w:marRight w:val="0"/>
      <w:marTop w:val="0"/>
      <w:marBottom w:val="0"/>
      <w:divBdr>
        <w:top w:val="none" w:sz="0" w:space="0" w:color="auto"/>
        <w:left w:val="none" w:sz="0" w:space="0" w:color="auto"/>
        <w:bottom w:val="none" w:sz="0" w:space="0" w:color="auto"/>
        <w:right w:val="none" w:sz="0" w:space="0" w:color="auto"/>
      </w:divBdr>
    </w:div>
    <w:div w:id="767311120">
      <w:bodyDiv w:val="1"/>
      <w:marLeft w:val="0"/>
      <w:marRight w:val="0"/>
      <w:marTop w:val="0"/>
      <w:marBottom w:val="0"/>
      <w:divBdr>
        <w:top w:val="none" w:sz="0" w:space="0" w:color="auto"/>
        <w:left w:val="none" w:sz="0" w:space="0" w:color="auto"/>
        <w:bottom w:val="none" w:sz="0" w:space="0" w:color="auto"/>
        <w:right w:val="none" w:sz="0" w:space="0" w:color="auto"/>
      </w:divBdr>
    </w:div>
    <w:div w:id="768082105">
      <w:bodyDiv w:val="1"/>
      <w:marLeft w:val="0"/>
      <w:marRight w:val="0"/>
      <w:marTop w:val="0"/>
      <w:marBottom w:val="0"/>
      <w:divBdr>
        <w:top w:val="none" w:sz="0" w:space="0" w:color="auto"/>
        <w:left w:val="none" w:sz="0" w:space="0" w:color="auto"/>
        <w:bottom w:val="none" w:sz="0" w:space="0" w:color="auto"/>
        <w:right w:val="none" w:sz="0" w:space="0" w:color="auto"/>
      </w:divBdr>
    </w:div>
    <w:div w:id="779840754">
      <w:bodyDiv w:val="1"/>
      <w:marLeft w:val="0"/>
      <w:marRight w:val="0"/>
      <w:marTop w:val="0"/>
      <w:marBottom w:val="0"/>
      <w:divBdr>
        <w:top w:val="none" w:sz="0" w:space="0" w:color="auto"/>
        <w:left w:val="none" w:sz="0" w:space="0" w:color="auto"/>
        <w:bottom w:val="none" w:sz="0" w:space="0" w:color="auto"/>
        <w:right w:val="none" w:sz="0" w:space="0" w:color="auto"/>
      </w:divBdr>
    </w:div>
    <w:div w:id="782766150">
      <w:bodyDiv w:val="1"/>
      <w:marLeft w:val="0"/>
      <w:marRight w:val="0"/>
      <w:marTop w:val="0"/>
      <w:marBottom w:val="0"/>
      <w:divBdr>
        <w:top w:val="none" w:sz="0" w:space="0" w:color="auto"/>
        <w:left w:val="none" w:sz="0" w:space="0" w:color="auto"/>
        <w:bottom w:val="none" w:sz="0" w:space="0" w:color="auto"/>
        <w:right w:val="none" w:sz="0" w:space="0" w:color="auto"/>
      </w:divBdr>
    </w:div>
    <w:div w:id="787549060">
      <w:bodyDiv w:val="1"/>
      <w:marLeft w:val="0"/>
      <w:marRight w:val="0"/>
      <w:marTop w:val="0"/>
      <w:marBottom w:val="0"/>
      <w:divBdr>
        <w:top w:val="none" w:sz="0" w:space="0" w:color="auto"/>
        <w:left w:val="none" w:sz="0" w:space="0" w:color="auto"/>
        <w:bottom w:val="none" w:sz="0" w:space="0" w:color="auto"/>
        <w:right w:val="none" w:sz="0" w:space="0" w:color="auto"/>
      </w:divBdr>
    </w:div>
    <w:div w:id="787970754">
      <w:bodyDiv w:val="1"/>
      <w:marLeft w:val="0"/>
      <w:marRight w:val="0"/>
      <w:marTop w:val="0"/>
      <w:marBottom w:val="0"/>
      <w:divBdr>
        <w:top w:val="none" w:sz="0" w:space="0" w:color="auto"/>
        <w:left w:val="none" w:sz="0" w:space="0" w:color="auto"/>
        <w:bottom w:val="none" w:sz="0" w:space="0" w:color="auto"/>
        <w:right w:val="none" w:sz="0" w:space="0" w:color="auto"/>
      </w:divBdr>
    </w:div>
    <w:div w:id="792018832">
      <w:bodyDiv w:val="1"/>
      <w:marLeft w:val="0"/>
      <w:marRight w:val="0"/>
      <w:marTop w:val="0"/>
      <w:marBottom w:val="0"/>
      <w:divBdr>
        <w:top w:val="none" w:sz="0" w:space="0" w:color="auto"/>
        <w:left w:val="none" w:sz="0" w:space="0" w:color="auto"/>
        <w:bottom w:val="none" w:sz="0" w:space="0" w:color="auto"/>
        <w:right w:val="none" w:sz="0" w:space="0" w:color="auto"/>
      </w:divBdr>
    </w:div>
    <w:div w:id="799495894">
      <w:bodyDiv w:val="1"/>
      <w:marLeft w:val="0"/>
      <w:marRight w:val="0"/>
      <w:marTop w:val="0"/>
      <w:marBottom w:val="0"/>
      <w:divBdr>
        <w:top w:val="none" w:sz="0" w:space="0" w:color="auto"/>
        <w:left w:val="none" w:sz="0" w:space="0" w:color="auto"/>
        <w:bottom w:val="none" w:sz="0" w:space="0" w:color="auto"/>
        <w:right w:val="none" w:sz="0" w:space="0" w:color="auto"/>
      </w:divBdr>
    </w:div>
    <w:div w:id="801919202">
      <w:bodyDiv w:val="1"/>
      <w:marLeft w:val="0"/>
      <w:marRight w:val="0"/>
      <w:marTop w:val="0"/>
      <w:marBottom w:val="0"/>
      <w:divBdr>
        <w:top w:val="none" w:sz="0" w:space="0" w:color="auto"/>
        <w:left w:val="none" w:sz="0" w:space="0" w:color="auto"/>
        <w:bottom w:val="none" w:sz="0" w:space="0" w:color="auto"/>
        <w:right w:val="none" w:sz="0" w:space="0" w:color="auto"/>
      </w:divBdr>
    </w:div>
    <w:div w:id="802312496">
      <w:bodyDiv w:val="1"/>
      <w:marLeft w:val="0"/>
      <w:marRight w:val="0"/>
      <w:marTop w:val="0"/>
      <w:marBottom w:val="0"/>
      <w:divBdr>
        <w:top w:val="none" w:sz="0" w:space="0" w:color="auto"/>
        <w:left w:val="none" w:sz="0" w:space="0" w:color="auto"/>
        <w:bottom w:val="none" w:sz="0" w:space="0" w:color="auto"/>
        <w:right w:val="none" w:sz="0" w:space="0" w:color="auto"/>
      </w:divBdr>
    </w:div>
    <w:div w:id="802649382">
      <w:bodyDiv w:val="1"/>
      <w:marLeft w:val="0"/>
      <w:marRight w:val="0"/>
      <w:marTop w:val="0"/>
      <w:marBottom w:val="0"/>
      <w:divBdr>
        <w:top w:val="none" w:sz="0" w:space="0" w:color="auto"/>
        <w:left w:val="none" w:sz="0" w:space="0" w:color="auto"/>
        <w:bottom w:val="none" w:sz="0" w:space="0" w:color="auto"/>
        <w:right w:val="none" w:sz="0" w:space="0" w:color="auto"/>
      </w:divBdr>
    </w:div>
    <w:div w:id="803935852">
      <w:bodyDiv w:val="1"/>
      <w:marLeft w:val="0"/>
      <w:marRight w:val="0"/>
      <w:marTop w:val="0"/>
      <w:marBottom w:val="0"/>
      <w:divBdr>
        <w:top w:val="none" w:sz="0" w:space="0" w:color="auto"/>
        <w:left w:val="none" w:sz="0" w:space="0" w:color="auto"/>
        <w:bottom w:val="none" w:sz="0" w:space="0" w:color="auto"/>
        <w:right w:val="none" w:sz="0" w:space="0" w:color="auto"/>
      </w:divBdr>
    </w:div>
    <w:div w:id="814027139">
      <w:bodyDiv w:val="1"/>
      <w:marLeft w:val="0"/>
      <w:marRight w:val="0"/>
      <w:marTop w:val="0"/>
      <w:marBottom w:val="0"/>
      <w:divBdr>
        <w:top w:val="none" w:sz="0" w:space="0" w:color="auto"/>
        <w:left w:val="none" w:sz="0" w:space="0" w:color="auto"/>
        <w:bottom w:val="none" w:sz="0" w:space="0" w:color="auto"/>
        <w:right w:val="none" w:sz="0" w:space="0" w:color="auto"/>
      </w:divBdr>
    </w:div>
    <w:div w:id="815686398">
      <w:bodyDiv w:val="1"/>
      <w:marLeft w:val="0"/>
      <w:marRight w:val="0"/>
      <w:marTop w:val="0"/>
      <w:marBottom w:val="0"/>
      <w:divBdr>
        <w:top w:val="none" w:sz="0" w:space="0" w:color="auto"/>
        <w:left w:val="none" w:sz="0" w:space="0" w:color="auto"/>
        <w:bottom w:val="none" w:sz="0" w:space="0" w:color="auto"/>
        <w:right w:val="none" w:sz="0" w:space="0" w:color="auto"/>
      </w:divBdr>
    </w:div>
    <w:div w:id="820388030">
      <w:bodyDiv w:val="1"/>
      <w:marLeft w:val="0"/>
      <w:marRight w:val="0"/>
      <w:marTop w:val="0"/>
      <w:marBottom w:val="0"/>
      <w:divBdr>
        <w:top w:val="none" w:sz="0" w:space="0" w:color="auto"/>
        <w:left w:val="none" w:sz="0" w:space="0" w:color="auto"/>
        <w:bottom w:val="none" w:sz="0" w:space="0" w:color="auto"/>
        <w:right w:val="none" w:sz="0" w:space="0" w:color="auto"/>
      </w:divBdr>
    </w:div>
    <w:div w:id="822895094">
      <w:bodyDiv w:val="1"/>
      <w:marLeft w:val="0"/>
      <w:marRight w:val="0"/>
      <w:marTop w:val="0"/>
      <w:marBottom w:val="0"/>
      <w:divBdr>
        <w:top w:val="none" w:sz="0" w:space="0" w:color="auto"/>
        <w:left w:val="none" w:sz="0" w:space="0" w:color="auto"/>
        <w:bottom w:val="none" w:sz="0" w:space="0" w:color="auto"/>
        <w:right w:val="none" w:sz="0" w:space="0" w:color="auto"/>
      </w:divBdr>
    </w:div>
    <w:div w:id="826088623">
      <w:bodyDiv w:val="1"/>
      <w:marLeft w:val="0"/>
      <w:marRight w:val="0"/>
      <w:marTop w:val="0"/>
      <w:marBottom w:val="0"/>
      <w:divBdr>
        <w:top w:val="none" w:sz="0" w:space="0" w:color="auto"/>
        <w:left w:val="none" w:sz="0" w:space="0" w:color="auto"/>
        <w:bottom w:val="none" w:sz="0" w:space="0" w:color="auto"/>
        <w:right w:val="none" w:sz="0" w:space="0" w:color="auto"/>
      </w:divBdr>
    </w:div>
    <w:div w:id="827096321">
      <w:bodyDiv w:val="1"/>
      <w:marLeft w:val="0"/>
      <w:marRight w:val="0"/>
      <w:marTop w:val="0"/>
      <w:marBottom w:val="0"/>
      <w:divBdr>
        <w:top w:val="none" w:sz="0" w:space="0" w:color="auto"/>
        <w:left w:val="none" w:sz="0" w:space="0" w:color="auto"/>
        <w:bottom w:val="none" w:sz="0" w:space="0" w:color="auto"/>
        <w:right w:val="none" w:sz="0" w:space="0" w:color="auto"/>
      </w:divBdr>
    </w:div>
    <w:div w:id="827598617">
      <w:bodyDiv w:val="1"/>
      <w:marLeft w:val="0"/>
      <w:marRight w:val="0"/>
      <w:marTop w:val="0"/>
      <w:marBottom w:val="0"/>
      <w:divBdr>
        <w:top w:val="none" w:sz="0" w:space="0" w:color="auto"/>
        <w:left w:val="none" w:sz="0" w:space="0" w:color="auto"/>
        <w:bottom w:val="none" w:sz="0" w:space="0" w:color="auto"/>
        <w:right w:val="none" w:sz="0" w:space="0" w:color="auto"/>
      </w:divBdr>
    </w:div>
    <w:div w:id="828903908">
      <w:bodyDiv w:val="1"/>
      <w:marLeft w:val="0"/>
      <w:marRight w:val="0"/>
      <w:marTop w:val="0"/>
      <w:marBottom w:val="0"/>
      <w:divBdr>
        <w:top w:val="none" w:sz="0" w:space="0" w:color="auto"/>
        <w:left w:val="none" w:sz="0" w:space="0" w:color="auto"/>
        <w:bottom w:val="none" w:sz="0" w:space="0" w:color="auto"/>
        <w:right w:val="none" w:sz="0" w:space="0" w:color="auto"/>
      </w:divBdr>
    </w:div>
    <w:div w:id="830025736">
      <w:bodyDiv w:val="1"/>
      <w:marLeft w:val="0"/>
      <w:marRight w:val="0"/>
      <w:marTop w:val="0"/>
      <w:marBottom w:val="0"/>
      <w:divBdr>
        <w:top w:val="none" w:sz="0" w:space="0" w:color="auto"/>
        <w:left w:val="none" w:sz="0" w:space="0" w:color="auto"/>
        <w:bottom w:val="none" w:sz="0" w:space="0" w:color="auto"/>
        <w:right w:val="none" w:sz="0" w:space="0" w:color="auto"/>
      </w:divBdr>
    </w:div>
    <w:div w:id="835802685">
      <w:bodyDiv w:val="1"/>
      <w:marLeft w:val="0"/>
      <w:marRight w:val="0"/>
      <w:marTop w:val="0"/>
      <w:marBottom w:val="0"/>
      <w:divBdr>
        <w:top w:val="none" w:sz="0" w:space="0" w:color="auto"/>
        <w:left w:val="none" w:sz="0" w:space="0" w:color="auto"/>
        <w:bottom w:val="none" w:sz="0" w:space="0" w:color="auto"/>
        <w:right w:val="none" w:sz="0" w:space="0" w:color="auto"/>
      </w:divBdr>
    </w:div>
    <w:div w:id="836923956">
      <w:bodyDiv w:val="1"/>
      <w:marLeft w:val="0"/>
      <w:marRight w:val="0"/>
      <w:marTop w:val="0"/>
      <w:marBottom w:val="0"/>
      <w:divBdr>
        <w:top w:val="none" w:sz="0" w:space="0" w:color="auto"/>
        <w:left w:val="none" w:sz="0" w:space="0" w:color="auto"/>
        <w:bottom w:val="none" w:sz="0" w:space="0" w:color="auto"/>
        <w:right w:val="none" w:sz="0" w:space="0" w:color="auto"/>
      </w:divBdr>
    </w:div>
    <w:div w:id="841548471">
      <w:bodyDiv w:val="1"/>
      <w:marLeft w:val="0"/>
      <w:marRight w:val="0"/>
      <w:marTop w:val="0"/>
      <w:marBottom w:val="0"/>
      <w:divBdr>
        <w:top w:val="none" w:sz="0" w:space="0" w:color="auto"/>
        <w:left w:val="none" w:sz="0" w:space="0" w:color="auto"/>
        <w:bottom w:val="none" w:sz="0" w:space="0" w:color="auto"/>
        <w:right w:val="none" w:sz="0" w:space="0" w:color="auto"/>
      </w:divBdr>
    </w:div>
    <w:div w:id="842089209">
      <w:bodyDiv w:val="1"/>
      <w:marLeft w:val="0"/>
      <w:marRight w:val="0"/>
      <w:marTop w:val="0"/>
      <w:marBottom w:val="0"/>
      <w:divBdr>
        <w:top w:val="none" w:sz="0" w:space="0" w:color="auto"/>
        <w:left w:val="none" w:sz="0" w:space="0" w:color="auto"/>
        <w:bottom w:val="none" w:sz="0" w:space="0" w:color="auto"/>
        <w:right w:val="none" w:sz="0" w:space="0" w:color="auto"/>
      </w:divBdr>
    </w:div>
    <w:div w:id="844320391">
      <w:bodyDiv w:val="1"/>
      <w:marLeft w:val="0"/>
      <w:marRight w:val="0"/>
      <w:marTop w:val="0"/>
      <w:marBottom w:val="0"/>
      <w:divBdr>
        <w:top w:val="none" w:sz="0" w:space="0" w:color="auto"/>
        <w:left w:val="none" w:sz="0" w:space="0" w:color="auto"/>
        <w:bottom w:val="none" w:sz="0" w:space="0" w:color="auto"/>
        <w:right w:val="none" w:sz="0" w:space="0" w:color="auto"/>
      </w:divBdr>
    </w:div>
    <w:div w:id="845173033">
      <w:bodyDiv w:val="1"/>
      <w:marLeft w:val="0"/>
      <w:marRight w:val="0"/>
      <w:marTop w:val="0"/>
      <w:marBottom w:val="0"/>
      <w:divBdr>
        <w:top w:val="none" w:sz="0" w:space="0" w:color="auto"/>
        <w:left w:val="none" w:sz="0" w:space="0" w:color="auto"/>
        <w:bottom w:val="none" w:sz="0" w:space="0" w:color="auto"/>
        <w:right w:val="none" w:sz="0" w:space="0" w:color="auto"/>
      </w:divBdr>
    </w:div>
    <w:div w:id="846601563">
      <w:bodyDiv w:val="1"/>
      <w:marLeft w:val="0"/>
      <w:marRight w:val="0"/>
      <w:marTop w:val="0"/>
      <w:marBottom w:val="0"/>
      <w:divBdr>
        <w:top w:val="none" w:sz="0" w:space="0" w:color="auto"/>
        <w:left w:val="none" w:sz="0" w:space="0" w:color="auto"/>
        <w:bottom w:val="none" w:sz="0" w:space="0" w:color="auto"/>
        <w:right w:val="none" w:sz="0" w:space="0" w:color="auto"/>
      </w:divBdr>
    </w:div>
    <w:div w:id="848715515">
      <w:bodyDiv w:val="1"/>
      <w:marLeft w:val="0"/>
      <w:marRight w:val="0"/>
      <w:marTop w:val="0"/>
      <w:marBottom w:val="0"/>
      <w:divBdr>
        <w:top w:val="none" w:sz="0" w:space="0" w:color="auto"/>
        <w:left w:val="none" w:sz="0" w:space="0" w:color="auto"/>
        <w:bottom w:val="none" w:sz="0" w:space="0" w:color="auto"/>
        <w:right w:val="none" w:sz="0" w:space="0" w:color="auto"/>
      </w:divBdr>
    </w:div>
    <w:div w:id="853500253">
      <w:bodyDiv w:val="1"/>
      <w:marLeft w:val="0"/>
      <w:marRight w:val="0"/>
      <w:marTop w:val="0"/>
      <w:marBottom w:val="0"/>
      <w:divBdr>
        <w:top w:val="none" w:sz="0" w:space="0" w:color="auto"/>
        <w:left w:val="none" w:sz="0" w:space="0" w:color="auto"/>
        <w:bottom w:val="none" w:sz="0" w:space="0" w:color="auto"/>
        <w:right w:val="none" w:sz="0" w:space="0" w:color="auto"/>
      </w:divBdr>
    </w:div>
    <w:div w:id="854687691">
      <w:bodyDiv w:val="1"/>
      <w:marLeft w:val="0"/>
      <w:marRight w:val="0"/>
      <w:marTop w:val="0"/>
      <w:marBottom w:val="0"/>
      <w:divBdr>
        <w:top w:val="none" w:sz="0" w:space="0" w:color="auto"/>
        <w:left w:val="none" w:sz="0" w:space="0" w:color="auto"/>
        <w:bottom w:val="none" w:sz="0" w:space="0" w:color="auto"/>
        <w:right w:val="none" w:sz="0" w:space="0" w:color="auto"/>
      </w:divBdr>
    </w:div>
    <w:div w:id="855998167">
      <w:bodyDiv w:val="1"/>
      <w:marLeft w:val="0"/>
      <w:marRight w:val="0"/>
      <w:marTop w:val="0"/>
      <w:marBottom w:val="0"/>
      <w:divBdr>
        <w:top w:val="none" w:sz="0" w:space="0" w:color="auto"/>
        <w:left w:val="none" w:sz="0" w:space="0" w:color="auto"/>
        <w:bottom w:val="none" w:sz="0" w:space="0" w:color="auto"/>
        <w:right w:val="none" w:sz="0" w:space="0" w:color="auto"/>
      </w:divBdr>
    </w:div>
    <w:div w:id="856849379">
      <w:bodyDiv w:val="1"/>
      <w:marLeft w:val="0"/>
      <w:marRight w:val="0"/>
      <w:marTop w:val="0"/>
      <w:marBottom w:val="0"/>
      <w:divBdr>
        <w:top w:val="none" w:sz="0" w:space="0" w:color="auto"/>
        <w:left w:val="none" w:sz="0" w:space="0" w:color="auto"/>
        <w:bottom w:val="none" w:sz="0" w:space="0" w:color="auto"/>
        <w:right w:val="none" w:sz="0" w:space="0" w:color="auto"/>
      </w:divBdr>
    </w:div>
    <w:div w:id="862591446">
      <w:bodyDiv w:val="1"/>
      <w:marLeft w:val="0"/>
      <w:marRight w:val="0"/>
      <w:marTop w:val="0"/>
      <w:marBottom w:val="0"/>
      <w:divBdr>
        <w:top w:val="none" w:sz="0" w:space="0" w:color="auto"/>
        <w:left w:val="none" w:sz="0" w:space="0" w:color="auto"/>
        <w:bottom w:val="none" w:sz="0" w:space="0" w:color="auto"/>
        <w:right w:val="none" w:sz="0" w:space="0" w:color="auto"/>
      </w:divBdr>
    </w:div>
    <w:div w:id="863832858">
      <w:bodyDiv w:val="1"/>
      <w:marLeft w:val="0"/>
      <w:marRight w:val="0"/>
      <w:marTop w:val="0"/>
      <w:marBottom w:val="0"/>
      <w:divBdr>
        <w:top w:val="none" w:sz="0" w:space="0" w:color="auto"/>
        <w:left w:val="none" w:sz="0" w:space="0" w:color="auto"/>
        <w:bottom w:val="none" w:sz="0" w:space="0" w:color="auto"/>
        <w:right w:val="none" w:sz="0" w:space="0" w:color="auto"/>
      </w:divBdr>
    </w:div>
    <w:div w:id="864059322">
      <w:bodyDiv w:val="1"/>
      <w:marLeft w:val="0"/>
      <w:marRight w:val="0"/>
      <w:marTop w:val="0"/>
      <w:marBottom w:val="0"/>
      <w:divBdr>
        <w:top w:val="none" w:sz="0" w:space="0" w:color="auto"/>
        <w:left w:val="none" w:sz="0" w:space="0" w:color="auto"/>
        <w:bottom w:val="none" w:sz="0" w:space="0" w:color="auto"/>
        <w:right w:val="none" w:sz="0" w:space="0" w:color="auto"/>
      </w:divBdr>
    </w:div>
    <w:div w:id="866261806">
      <w:bodyDiv w:val="1"/>
      <w:marLeft w:val="0"/>
      <w:marRight w:val="0"/>
      <w:marTop w:val="0"/>
      <w:marBottom w:val="0"/>
      <w:divBdr>
        <w:top w:val="none" w:sz="0" w:space="0" w:color="auto"/>
        <w:left w:val="none" w:sz="0" w:space="0" w:color="auto"/>
        <w:bottom w:val="none" w:sz="0" w:space="0" w:color="auto"/>
        <w:right w:val="none" w:sz="0" w:space="0" w:color="auto"/>
      </w:divBdr>
    </w:div>
    <w:div w:id="869025009">
      <w:bodyDiv w:val="1"/>
      <w:marLeft w:val="0"/>
      <w:marRight w:val="0"/>
      <w:marTop w:val="0"/>
      <w:marBottom w:val="0"/>
      <w:divBdr>
        <w:top w:val="none" w:sz="0" w:space="0" w:color="auto"/>
        <w:left w:val="none" w:sz="0" w:space="0" w:color="auto"/>
        <w:bottom w:val="none" w:sz="0" w:space="0" w:color="auto"/>
        <w:right w:val="none" w:sz="0" w:space="0" w:color="auto"/>
      </w:divBdr>
    </w:div>
    <w:div w:id="869952238">
      <w:bodyDiv w:val="1"/>
      <w:marLeft w:val="0"/>
      <w:marRight w:val="0"/>
      <w:marTop w:val="0"/>
      <w:marBottom w:val="0"/>
      <w:divBdr>
        <w:top w:val="none" w:sz="0" w:space="0" w:color="auto"/>
        <w:left w:val="none" w:sz="0" w:space="0" w:color="auto"/>
        <w:bottom w:val="none" w:sz="0" w:space="0" w:color="auto"/>
        <w:right w:val="none" w:sz="0" w:space="0" w:color="auto"/>
      </w:divBdr>
    </w:div>
    <w:div w:id="871964226">
      <w:bodyDiv w:val="1"/>
      <w:marLeft w:val="0"/>
      <w:marRight w:val="0"/>
      <w:marTop w:val="0"/>
      <w:marBottom w:val="0"/>
      <w:divBdr>
        <w:top w:val="none" w:sz="0" w:space="0" w:color="auto"/>
        <w:left w:val="none" w:sz="0" w:space="0" w:color="auto"/>
        <w:bottom w:val="none" w:sz="0" w:space="0" w:color="auto"/>
        <w:right w:val="none" w:sz="0" w:space="0" w:color="auto"/>
      </w:divBdr>
    </w:div>
    <w:div w:id="873154692">
      <w:bodyDiv w:val="1"/>
      <w:marLeft w:val="0"/>
      <w:marRight w:val="0"/>
      <w:marTop w:val="0"/>
      <w:marBottom w:val="0"/>
      <w:divBdr>
        <w:top w:val="none" w:sz="0" w:space="0" w:color="auto"/>
        <w:left w:val="none" w:sz="0" w:space="0" w:color="auto"/>
        <w:bottom w:val="none" w:sz="0" w:space="0" w:color="auto"/>
        <w:right w:val="none" w:sz="0" w:space="0" w:color="auto"/>
      </w:divBdr>
    </w:div>
    <w:div w:id="875390124">
      <w:bodyDiv w:val="1"/>
      <w:marLeft w:val="0"/>
      <w:marRight w:val="0"/>
      <w:marTop w:val="0"/>
      <w:marBottom w:val="0"/>
      <w:divBdr>
        <w:top w:val="none" w:sz="0" w:space="0" w:color="auto"/>
        <w:left w:val="none" w:sz="0" w:space="0" w:color="auto"/>
        <w:bottom w:val="none" w:sz="0" w:space="0" w:color="auto"/>
        <w:right w:val="none" w:sz="0" w:space="0" w:color="auto"/>
      </w:divBdr>
    </w:div>
    <w:div w:id="875627115">
      <w:bodyDiv w:val="1"/>
      <w:marLeft w:val="0"/>
      <w:marRight w:val="0"/>
      <w:marTop w:val="0"/>
      <w:marBottom w:val="0"/>
      <w:divBdr>
        <w:top w:val="none" w:sz="0" w:space="0" w:color="auto"/>
        <w:left w:val="none" w:sz="0" w:space="0" w:color="auto"/>
        <w:bottom w:val="none" w:sz="0" w:space="0" w:color="auto"/>
        <w:right w:val="none" w:sz="0" w:space="0" w:color="auto"/>
      </w:divBdr>
    </w:div>
    <w:div w:id="876044915">
      <w:bodyDiv w:val="1"/>
      <w:marLeft w:val="0"/>
      <w:marRight w:val="0"/>
      <w:marTop w:val="0"/>
      <w:marBottom w:val="0"/>
      <w:divBdr>
        <w:top w:val="none" w:sz="0" w:space="0" w:color="auto"/>
        <w:left w:val="none" w:sz="0" w:space="0" w:color="auto"/>
        <w:bottom w:val="none" w:sz="0" w:space="0" w:color="auto"/>
        <w:right w:val="none" w:sz="0" w:space="0" w:color="auto"/>
      </w:divBdr>
    </w:div>
    <w:div w:id="876547555">
      <w:bodyDiv w:val="1"/>
      <w:marLeft w:val="0"/>
      <w:marRight w:val="0"/>
      <w:marTop w:val="0"/>
      <w:marBottom w:val="0"/>
      <w:divBdr>
        <w:top w:val="none" w:sz="0" w:space="0" w:color="auto"/>
        <w:left w:val="none" w:sz="0" w:space="0" w:color="auto"/>
        <w:bottom w:val="none" w:sz="0" w:space="0" w:color="auto"/>
        <w:right w:val="none" w:sz="0" w:space="0" w:color="auto"/>
      </w:divBdr>
    </w:div>
    <w:div w:id="877470618">
      <w:bodyDiv w:val="1"/>
      <w:marLeft w:val="0"/>
      <w:marRight w:val="0"/>
      <w:marTop w:val="0"/>
      <w:marBottom w:val="0"/>
      <w:divBdr>
        <w:top w:val="none" w:sz="0" w:space="0" w:color="auto"/>
        <w:left w:val="none" w:sz="0" w:space="0" w:color="auto"/>
        <w:bottom w:val="none" w:sz="0" w:space="0" w:color="auto"/>
        <w:right w:val="none" w:sz="0" w:space="0" w:color="auto"/>
      </w:divBdr>
    </w:div>
    <w:div w:id="877543249">
      <w:bodyDiv w:val="1"/>
      <w:marLeft w:val="0"/>
      <w:marRight w:val="0"/>
      <w:marTop w:val="0"/>
      <w:marBottom w:val="0"/>
      <w:divBdr>
        <w:top w:val="none" w:sz="0" w:space="0" w:color="auto"/>
        <w:left w:val="none" w:sz="0" w:space="0" w:color="auto"/>
        <w:bottom w:val="none" w:sz="0" w:space="0" w:color="auto"/>
        <w:right w:val="none" w:sz="0" w:space="0" w:color="auto"/>
      </w:divBdr>
    </w:div>
    <w:div w:id="888421736">
      <w:bodyDiv w:val="1"/>
      <w:marLeft w:val="0"/>
      <w:marRight w:val="0"/>
      <w:marTop w:val="0"/>
      <w:marBottom w:val="0"/>
      <w:divBdr>
        <w:top w:val="none" w:sz="0" w:space="0" w:color="auto"/>
        <w:left w:val="none" w:sz="0" w:space="0" w:color="auto"/>
        <w:bottom w:val="none" w:sz="0" w:space="0" w:color="auto"/>
        <w:right w:val="none" w:sz="0" w:space="0" w:color="auto"/>
      </w:divBdr>
    </w:div>
    <w:div w:id="888615887">
      <w:bodyDiv w:val="1"/>
      <w:marLeft w:val="0"/>
      <w:marRight w:val="0"/>
      <w:marTop w:val="0"/>
      <w:marBottom w:val="0"/>
      <w:divBdr>
        <w:top w:val="none" w:sz="0" w:space="0" w:color="auto"/>
        <w:left w:val="none" w:sz="0" w:space="0" w:color="auto"/>
        <w:bottom w:val="none" w:sz="0" w:space="0" w:color="auto"/>
        <w:right w:val="none" w:sz="0" w:space="0" w:color="auto"/>
      </w:divBdr>
    </w:div>
    <w:div w:id="889728244">
      <w:bodyDiv w:val="1"/>
      <w:marLeft w:val="0"/>
      <w:marRight w:val="0"/>
      <w:marTop w:val="0"/>
      <w:marBottom w:val="0"/>
      <w:divBdr>
        <w:top w:val="none" w:sz="0" w:space="0" w:color="auto"/>
        <w:left w:val="none" w:sz="0" w:space="0" w:color="auto"/>
        <w:bottom w:val="none" w:sz="0" w:space="0" w:color="auto"/>
        <w:right w:val="none" w:sz="0" w:space="0" w:color="auto"/>
      </w:divBdr>
    </w:div>
    <w:div w:id="892735984">
      <w:bodyDiv w:val="1"/>
      <w:marLeft w:val="0"/>
      <w:marRight w:val="0"/>
      <w:marTop w:val="0"/>
      <w:marBottom w:val="0"/>
      <w:divBdr>
        <w:top w:val="none" w:sz="0" w:space="0" w:color="auto"/>
        <w:left w:val="none" w:sz="0" w:space="0" w:color="auto"/>
        <w:bottom w:val="none" w:sz="0" w:space="0" w:color="auto"/>
        <w:right w:val="none" w:sz="0" w:space="0" w:color="auto"/>
      </w:divBdr>
    </w:div>
    <w:div w:id="894047574">
      <w:bodyDiv w:val="1"/>
      <w:marLeft w:val="0"/>
      <w:marRight w:val="0"/>
      <w:marTop w:val="0"/>
      <w:marBottom w:val="0"/>
      <w:divBdr>
        <w:top w:val="none" w:sz="0" w:space="0" w:color="auto"/>
        <w:left w:val="none" w:sz="0" w:space="0" w:color="auto"/>
        <w:bottom w:val="none" w:sz="0" w:space="0" w:color="auto"/>
        <w:right w:val="none" w:sz="0" w:space="0" w:color="auto"/>
      </w:divBdr>
    </w:div>
    <w:div w:id="895749493">
      <w:bodyDiv w:val="1"/>
      <w:marLeft w:val="0"/>
      <w:marRight w:val="0"/>
      <w:marTop w:val="0"/>
      <w:marBottom w:val="0"/>
      <w:divBdr>
        <w:top w:val="none" w:sz="0" w:space="0" w:color="auto"/>
        <w:left w:val="none" w:sz="0" w:space="0" w:color="auto"/>
        <w:bottom w:val="none" w:sz="0" w:space="0" w:color="auto"/>
        <w:right w:val="none" w:sz="0" w:space="0" w:color="auto"/>
      </w:divBdr>
    </w:div>
    <w:div w:id="896358897">
      <w:bodyDiv w:val="1"/>
      <w:marLeft w:val="0"/>
      <w:marRight w:val="0"/>
      <w:marTop w:val="0"/>
      <w:marBottom w:val="0"/>
      <w:divBdr>
        <w:top w:val="none" w:sz="0" w:space="0" w:color="auto"/>
        <w:left w:val="none" w:sz="0" w:space="0" w:color="auto"/>
        <w:bottom w:val="none" w:sz="0" w:space="0" w:color="auto"/>
        <w:right w:val="none" w:sz="0" w:space="0" w:color="auto"/>
      </w:divBdr>
    </w:div>
    <w:div w:id="902568936">
      <w:bodyDiv w:val="1"/>
      <w:marLeft w:val="0"/>
      <w:marRight w:val="0"/>
      <w:marTop w:val="0"/>
      <w:marBottom w:val="0"/>
      <w:divBdr>
        <w:top w:val="none" w:sz="0" w:space="0" w:color="auto"/>
        <w:left w:val="none" w:sz="0" w:space="0" w:color="auto"/>
        <w:bottom w:val="none" w:sz="0" w:space="0" w:color="auto"/>
        <w:right w:val="none" w:sz="0" w:space="0" w:color="auto"/>
      </w:divBdr>
    </w:div>
    <w:div w:id="902790096">
      <w:bodyDiv w:val="1"/>
      <w:marLeft w:val="0"/>
      <w:marRight w:val="0"/>
      <w:marTop w:val="0"/>
      <w:marBottom w:val="0"/>
      <w:divBdr>
        <w:top w:val="none" w:sz="0" w:space="0" w:color="auto"/>
        <w:left w:val="none" w:sz="0" w:space="0" w:color="auto"/>
        <w:bottom w:val="none" w:sz="0" w:space="0" w:color="auto"/>
        <w:right w:val="none" w:sz="0" w:space="0" w:color="auto"/>
      </w:divBdr>
    </w:div>
    <w:div w:id="903760750">
      <w:bodyDiv w:val="1"/>
      <w:marLeft w:val="0"/>
      <w:marRight w:val="0"/>
      <w:marTop w:val="0"/>
      <w:marBottom w:val="0"/>
      <w:divBdr>
        <w:top w:val="none" w:sz="0" w:space="0" w:color="auto"/>
        <w:left w:val="none" w:sz="0" w:space="0" w:color="auto"/>
        <w:bottom w:val="none" w:sz="0" w:space="0" w:color="auto"/>
        <w:right w:val="none" w:sz="0" w:space="0" w:color="auto"/>
      </w:divBdr>
    </w:div>
    <w:div w:id="905380391">
      <w:bodyDiv w:val="1"/>
      <w:marLeft w:val="0"/>
      <w:marRight w:val="0"/>
      <w:marTop w:val="0"/>
      <w:marBottom w:val="0"/>
      <w:divBdr>
        <w:top w:val="none" w:sz="0" w:space="0" w:color="auto"/>
        <w:left w:val="none" w:sz="0" w:space="0" w:color="auto"/>
        <w:bottom w:val="none" w:sz="0" w:space="0" w:color="auto"/>
        <w:right w:val="none" w:sz="0" w:space="0" w:color="auto"/>
      </w:divBdr>
    </w:div>
    <w:div w:id="906916542">
      <w:bodyDiv w:val="1"/>
      <w:marLeft w:val="0"/>
      <w:marRight w:val="0"/>
      <w:marTop w:val="0"/>
      <w:marBottom w:val="0"/>
      <w:divBdr>
        <w:top w:val="none" w:sz="0" w:space="0" w:color="auto"/>
        <w:left w:val="none" w:sz="0" w:space="0" w:color="auto"/>
        <w:bottom w:val="none" w:sz="0" w:space="0" w:color="auto"/>
        <w:right w:val="none" w:sz="0" w:space="0" w:color="auto"/>
      </w:divBdr>
    </w:div>
    <w:div w:id="910387308">
      <w:bodyDiv w:val="1"/>
      <w:marLeft w:val="0"/>
      <w:marRight w:val="0"/>
      <w:marTop w:val="0"/>
      <w:marBottom w:val="0"/>
      <w:divBdr>
        <w:top w:val="none" w:sz="0" w:space="0" w:color="auto"/>
        <w:left w:val="none" w:sz="0" w:space="0" w:color="auto"/>
        <w:bottom w:val="none" w:sz="0" w:space="0" w:color="auto"/>
        <w:right w:val="none" w:sz="0" w:space="0" w:color="auto"/>
      </w:divBdr>
    </w:div>
    <w:div w:id="911159030">
      <w:bodyDiv w:val="1"/>
      <w:marLeft w:val="0"/>
      <w:marRight w:val="0"/>
      <w:marTop w:val="0"/>
      <w:marBottom w:val="0"/>
      <w:divBdr>
        <w:top w:val="none" w:sz="0" w:space="0" w:color="auto"/>
        <w:left w:val="none" w:sz="0" w:space="0" w:color="auto"/>
        <w:bottom w:val="none" w:sz="0" w:space="0" w:color="auto"/>
        <w:right w:val="none" w:sz="0" w:space="0" w:color="auto"/>
      </w:divBdr>
    </w:div>
    <w:div w:id="911502537">
      <w:bodyDiv w:val="1"/>
      <w:marLeft w:val="0"/>
      <w:marRight w:val="0"/>
      <w:marTop w:val="0"/>
      <w:marBottom w:val="0"/>
      <w:divBdr>
        <w:top w:val="none" w:sz="0" w:space="0" w:color="auto"/>
        <w:left w:val="none" w:sz="0" w:space="0" w:color="auto"/>
        <w:bottom w:val="none" w:sz="0" w:space="0" w:color="auto"/>
        <w:right w:val="none" w:sz="0" w:space="0" w:color="auto"/>
      </w:divBdr>
    </w:div>
    <w:div w:id="911696878">
      <w:bodyDiv w:val="1"/>
      <w:marLeft w:val="0"/>
      <w:marRight w:val="0"/>
      <w:marTop w:val="0"/>
      <w:marBottom w:val="0"/>
      <w:divBdr>
        <w:top w:val="none" w:sz="0" w:space="0" w:color="auto"/>
        <w:left w:val="none" w:sz="0" w:space="0" w:color="auto"/>
        <w:bottom w:val="none" w:sz="0" w:space="0" w:color="auto"/>
        <w:right w:val="none" w:sz="0" w:space="0" w:color="auto"/>
      </w:divBdr>
    </w:div>
    <w:div w:id="915360141">
      <w:bodyDiv w:val="1"/>
      <w:marLeft w:val="0"/>
      <w:marRight w:val="0"/>
      <w:marTop w:val="0"/>
      <w:marBottom w:val="0"/>
      <w:divBdr>
        <w:top w:val="none" w:sz="0" w:space="0" w:color="auto"/>
        <w:left w:val="none" w:sz="0" w:space="0" w:color="auto"/>
        <w:bottom w:val="none" w:sz="0" w:space="0" w:color="auto"/>
        <w:right w:val="none" w:sz="0" w:space="0" w:color="auto"/>
      </w:divBdr>
    </w:div>
    <w:div w:id="916212177">
      <w:bodyDiv w:val="1"/>
      <w:marLeft w:val="0"/>
      <w:marRight w:val="0"/>
      <w:marTop w:val="0"/>
      <w:marBottom w:val="0"/>
      <w:divBdr>
        <w:top w:val="none" w:sz="0" w:space="0" w:color="auto"/>
        <w:left w:val="none" w:sz="0" w:space="0" w:color="auto"/>
        <w:bottom w:val="none" w:sz="0" w:space="0" w:color="auto"/>
        <w:right w:val="none" w:sz="0" w:space="0" w:color="auto"/>
      </w:divBdr>
    </w:div>
    <w:div w:id="918636000">
      <w:bodyDiv w:val="1"/>
      <w:marLeft w:val="0"/>
      <w:marRight w:val="0"/>
      <w:marTop w:val="0"/>
      <w:marBottom w:val="0"/>
      <w:divBdr>
        <w:top w:val="none" w:sz="0" w:space="0" w:color="auto"/>
        <w:left w:val="none" w:sz="0" w:space="0" w:color="auto"/>
        <w:bottom w:val="none" w:sz="0" w:space="0" w:color="auto"/>
        <w:right w:val="none" w:sz="0" w:space="0" w:color="auto"/>
      </w:divBdr>
    </w:div>
    <w:div w:id="920412128">
      <w:bodyDiv w:val="1"/>
      <w:marLeft w:val="0"/>
      <w:marRight w:val="0"/>
      <w:marTop w:val="0"/>
      <w:marBottom w:val="0"/>
      <w:divBdr>
        <w:top w:val="none" w:sz="0" w:space="0" w:color="auto"/>
        <w:left w:val="none" w:sz="0" w:space="0" w:color="auto"/>
        <w:bottom w:val="none" w:sz="0" w:space="0" w:color="auto"/>
        <w:right w:val="none" w:sz="0" w:space="0" w:color="auto"/>
      </w:divBdr>
    </w:div>
    <w:div w:id="925728659">
      <w:bodyDiv w:val="1"/>
      <w:marLeft w:val="0"/>
      <w:marRight w:val="0"/>
      <w:marTop w:val="0"/>
      <w:marBottom w:val="0"/>
      <w:divBdr>
        <w:top w:val="none" w:sz="0" w:space="0" w:color="auto"/>
        <w:left w:val="none" w:sz="0" w:space="0" w:color="auto"/>
        <w:bottom w:val="none" w:sz="0" w:space="0" w:color="auto"/>
        <w:right w:val="none" w:sz="0" w:space="0" w:color="auto"/>
      </w:divBdr>
    </w:div>
    <w:div w:id="929312952">
      <w:bodyDiv w:val="1"/>
      <w:marLeft w:val="0"/>
      <w:marRight w:val="0"/>
      <w:marTop w:val="0"/>
      <w:marBottom w:val="0"/>
      <w:divBdr>
        <w:top w:val="none" w:sz="0" w:space="0" w:color="auto"/>
        <w:left w:val="none" w:sz="0" w:space="0" w:color="auto"/>
        <w:bottom w:val="none" w:sz="0" w:space="0" w:color="auto"/>
        <w:right w:val="none" w:sz="0" w:space="0" w:color="auto"/>
      </w:divBdr>
    </w:div>
    <w:div w:id="929582666">
      <w:bodyDiv w:val="1"/>
      <w:marLeft w:val="0"/>
      <w:marRight w:val="0"/>
      <w:marTop w:val="0"/>
      <w:marBottom w:val="0"/>
      <w:divBdr>
        <w:top w:val="none" w:sz="0" w:space="0" w:color="auto"/>
        <w:left w:val="none" w:sz="0" w:space="0" w:color="auto"/>
        <w:bottom w:val="none" w:sz="0" w:space="0" w:color="auto"/>
        <w:right w:val="none" w:sz="0" w:space="0" w:color="auto"/>
      </w:divBdr>
    </w:div>
    <w:div w:id="934823892">
      <w:bodyDiv w:val="1"/>
      <w:marLeft w:val="0"/>
      <w:marRight w:val="0"/>
      <w:marTop w:val="0"/>
      <w:marBottom w:val="0"/>
      <w:divBdr>
        <w:top w:val="none" w:sz="0" w:space="0" w:color="auto"/>
        <w:left w:val="none" w:sz="0" w:space="0" w:color="auto"/>
        <w:bottom w:val="none" w:sz="0" w:space="0" w:color="auto"/>
        <w:right w:val="none" w:sz="0" w:space="0" w:color="auto"/>
      </w:divBdr>
    </w:div>
    <w:div w:id="935986778">
      <w:bodyDiv w:val="1"/>
      <w:marLeft w:val="0"/>
      <w:marRight w:val="0"/>
      <w:marTop w:val="0"/>
      <w:marBottom w:val="0"/>
      <w:divBdr>
        <w:top w:val="none" w:sz="0" w:space="0" w:color="auto"/>
        <w:left w:val="none" w:sz="0" w:space="0" w:color="auto"/>
        <w:bottom w:val="none" w:sz="0" w:space="0" w:color="auto"/>
        <w:right w:val="none" w:sz="0" w:space="0" w:color="auto"/>
      </w:divBdr>
    </w:div>
    <w:div w:id="936910076">
      <w:bodyDiv w:val="1"/>
      <w:marLeft w:val="0"/>
      <w:marRight w:val="0"/>
      <w:marTop w:val="0"/>
      <w:marBottom w:val="0"/>
      <w:divBdr>
        <w:top w:val="none" w:sz="0" w:space="0" w:color="auto"/>
        <w:left w:val="none" w:sz="0" w:space="0" w:color="auto"/>
        <w:bottom w:val="none" w:sz="0" w:space="0" w:color="auto"/>
        <w:right w:val="none" w:sz="0" w:space="0" w:color="auto"/>
      </w:divBdr>
    </w:div>
    <w:div w:id="943146165">
      <w:bodyDiv w:val="1"/>
      <w:marLeft w:val="0"/>
      <w:marRight w:val="0"/>
      <w:marTop w:val="0"/>
      <w:marBottom w:val="0"/>
      <w:divBdr>
        <w:top w:val="none" w:sz="0" w:space="0" w:color="auto"/>
        <w:left w:val="none" w:sz="0" w:space="0" w:color="auto"/>
        <w:bottom w:val="none" w:sz="0" w:space="0" w:color="auto"/>
        <w:right w:val="none" w:sz="0" w:space="0" w:color="auto"/>
      </w:divBdr>
    </w:div>
    <w:div w:id="943152713">
      <w:bodyDiv w:val="1"/>
      <w:marLeft w:val="0"/>
      <w:marRight w:val="0"/>
      <w:marTop w:val="0"/>
      <w:marBottom w:val="0"/>
      <w:divBdr>
        <w:top w:val="none" w:sz="0" w:space="0" w:color="auto"/>
        <w:left w:val="none" w:sz="0" w:space="0" w:color="auto"/>
        <w:bottom w:val="none" w:sz="0" w:space="0" w:color="auto"/>
        <w:right w:val="none" w:sz="0" w:space="0" w:color="auto"/>
      </w:divBdr>
    </w:div>
    <w:div w:id="943611627">
      <w:bodyDiv w:val="1"/>
      <w:marLeft w:val="0"/>
      <w:marRight w:val="0"/>
      <w:marTop w:val="0"/>
      <w:marBottom w:val="0"/>
      <w:divBdr>
        <w:top w:val="none" w:sz="0" w:space="0" w:color="auto"/>
        <w:left w:val="none" w:sz="0" w:space="0" w:color="auto"/>
        <w:bottom w:val="none" w:sz="0" w:space="0" w:color="auto"/>
        <w:right w:val="none" w:sz="0" w:space="0" w:color="auto"/>
      </w:divBdr>
    </w:div>
    <w:div w:id="952008165">
      <w:bodyDiv w:val="1"/>
      <w:marLeft w:val="0"/>
      <w:marRight w:val="0"/>
      <w:marTop w:val="0"/>
      <w:marBottom w:val="0"/>
      <w:divBdr>
        <w:top w:val="none" w:sz="0" w:space="0" w:color="auto"/>
        <w:left w:val="none" w:sz="0" w:space="0" w:color="auto"/>
        <w:bottom w:val="none" w:sz="0" w:space="0" w:color="auto"/>
        <w:right w:val="none" w:sz="0" w:space="0" w:color="auto"/>
      </w:divBdr>
    </w:div>
    <w:div w:id="952172596">
      <w:bodyDiv w:val="1"/>
      <w:marLeft w:val="0"/>
      <w:marRight w:val="0"/>
      <w:marTop w:val="0"/>
      <w:marBottom w:val="0"/>
      <w:divBdr>
        <w:top w:val="none" w:sz="0" w:space="0" w:color="auto"/>
        <w:left w:val="none" w:sz="0" w:space="0" w:color="auto"/>
        <w:bottom w:val="none" w:sz="0" w:space="0" w:color="auto"/>
        <w:right w:val="none" w:sz="0" w:space="0" w:color="auto"/>
      </w:divBdr>
    </w:div>
    <w:div w:id="953563997">
      <w:bodyDiv w:val="1"/>
      <w:marLeft w:val="0"/>
      <w:marRight w:val="0"/>
      <w:marTop w:val="0"/>
      <w:marBottom w:val="0"/>
      <w:divBdr>
        <w:top w:val="none" w:sz="0" w:space="0" w:color="auto"/>
        <w:left w:val="none" w:sz="0" w:space="0" w:color="auto"/>
        <w:bottom w:val="none" w:sz="0" w:space="0" w:color="auto"/>
        <w:right w:val="none" w:sz="0" w:space="0" w:color="auto"/>
      </w:divBdr>
    </w:div>
    <w:div w:id="958609791">
      <w:bodyDiv w:val="1"/>
      <w:marLeft w:val="0"/>
      <w:marRight w:val="0"/>
      <w:marTop w:val="0"/>
      <w:marBottom w:val="0"/>
      <w:divBdr>
        <w:top w:val="none" w:sz="0" w:space="0" w:color="auto"/>
        <w:left w:val="none" w:sz="0" w:space="0" w:color="auto"/>
        <w:bottom w:val="none" w:sz="0" w:space="0" w:color="auto"/>
        <w:right w:val="none" w:sz="0" w:space="0" w:color="auto"/>
      </w:divBdr>
    </w:div>
    <w:div w:id="961115727">
      <w:bodyDiv w:val="1"/>
      <w:marLeft w:val="0"/>
      <w:marRight w:val="0"/>
      <w:marTop w:val="0"/>
      <w:marBottom w:val="0"/>
      <w:divBdr>
        <w:top w:val="none" w:sz="0" w:space="0" w:color="auto"/>
        <w:left w:val="none" w:sz="0" w:space="0" w:color="auto"/>
        <w:bottom w:val="none" w:sz="0" w:space="0" w:color="auto"/>
        <w:right w:val="none" w:sz="0" w:space="0" w:color="auto"/>
      </w:divBdr>
    </w:div>
    <w:div w:id="968167051">
      <w:bodyDiv w:val="1"/>
      <w:marLeft w:val="0"/>
      <w:marRight w:val="0"/>
      <w:marTop w:val="0"/>
      <w:marBottom w:val="0"/>
      <w:divBdr>
        <w:top w:val="none" w:sz="0" w:space="0" w:color="auto"/>
        <w:left w:val="none" w:sz="0" w:space="0" w:color="auto"/>
        <w:bottom w:val="none" w:sz="0" w:space="0" w:color="auto"/>
        <w:right w:val="none" w:sz="0" w:space="0" w:color="auto"/>
      </w:divBdr>
    </w:div>
    <w:div w:id="968241293">
      <w:bodyDiv w:val="1"/>
      <w:marLeft w:val="0"/>
      <w:marRight w:val="0"/>
      <w:marTop w:val="0"/>
      <w:marBottom w:val="0"/>
      <w:divBdr>
        <w:top w:val="none" w:sz="0" w:space="0" w:color="auto"/>
        <w:left w:val="none" w:sz="0" w:space="0" w:color="auto"/>
        <w:bottom w:val="none" w:sz="0" w:space="0" w:color="auto"/>
        <w:right w:val="none" w:sz="0" w:space="0" w:color="auto"/>
      </w:divBdr>
    </w:div>
    <w:div w:id="969625477">
      <w:bodyDiv w:val="1"/>
      <w:marLeft w:val="0"/>
      <w:marRight w:val="0"/>
      <w:marTop w:val="0"/>
      <w:marBottom w:val="0"/>
      <w:divBdr>
        <w:top w:val="none" w:sz="0" w:space="0" w:color="auto"/>
        <w:left w:val="none" w:sz="0" w:space="0" w:color="auto"/>
        <w:bottom w:val="none" w:sz="0" w:space="0" w:color="auto"/>
        <w:right w:val="none" w:sz="0" w:space="0" w:color="auto"/>
      </w:divBdr>
    </w:div>
    <w:div w:id="970862843">
      <w:bodyDiv w:val="1"/>
      <w:marLeft w:val="0"/>
      <w:marRight w:val="0"/>
      <w:marTop w:val="0"/>
      <w:marBottom w:val="0"/>
      <w:divBdr>
        <w:top w:val="none" w:sz="0" w:space="0" w:color="auto"/>
        <w:left w:val="none" w:sz="0" w:space="0" w:color="auto"/>
        <w:bottom w:val="none" w:sz="0" w:space="0" w:color="auto"/>
        <w:right w:val="none" w:sz="0" w:space="0" w:color="auto"/>
      </w:divBdr>
    </w:div>
    <w:div w:id="971904874">
      <w:bodyDiv w:val="1"/>
      <w:marLeft w:val="0"/>
      <w:marRight w:val="0"/>
      <w:marTop w:val="0"/>
      <w:marBottom w:val="0"/>
      <w:divBdr>
        <w:top w:val="none" w:sz="0" w:space="0" w:color="auto"/>
        <w:left w:val="none" w:sz="0" w:space="0" w:color="auto"/>
        <w:bottom w:val="none" w:sz="0" w:space="0" w:color="auto"/>
        <w:right w:val="none" w:sz="0" w:space="0" w:color="auto"/>
      </w:divBdr>
    </w:div>
    <w:div w:id="974063444">
      <w:bodyDiv w:val="1"/>
      <w:marLeft w:val="0"/>
      <w:marRight w:val="0"/>
      <w:marTop w:val="0"/>
      <w:marBottom w:val="0"/>
      <w:divBdr>
        <w:top w:val="none" w:sz="0" w:space="0" w:color="auto"/>
        <w:left w:val="none" w:sz="0" w:space="0" w:color="auto"/>
        <w:bottom w:val="none" w:sz="0" w:space="0" w:color="auto"/>
        <w:right w:val="none" w:sz="0" w:space="0" w:color="auto"/>
      </w:divBdr>
    </w:div>
    <w:div w:id="977683654">
      <w:bodyDiv w:val="1"/>
      <w:marLeft w:val="0"/>
      <w:marRight w:val="0"/>
      <w:marTop w:val="0"/>
      <w:marBottom w:val="0"/>
      <w:divBdr>
        <w:top w:val="none" w:sz="0" w:space="0" w:color="auto"/>
        <w:left w:val="none" w:sz="0" w:space="0" w:color="auto"/>
        <w:bottom w:val="none" w:sz="0" w:space="0" w:color="auto"/>
        <w:right w:val="none" w:sz="0" w:space="0" w:color="auto"/>
      </w:divBdr>
    </w:div>
    <w:div w:id="978000106">
      <w:bodyDiv w:val="1"/>
      <w:marLeft w:val="0"/>
      <w:marRight w:val="0"/>
      <w:marTop w:val="0"/>
      <w:marBottom w:val="0"/>
      <w:divBdr>
        <w:top w:val="none" w:sz="0" w:space="0" w:color="auto"/>
        <w:left w:val="none" w:sz="0" w:space="0" w:color="auto"/>
        <w:bottom w:val="none" w:sz="0" w:space="0" w:color="auto"/>
        <w:right w:val="none" w:sz="0" w:space="0" w:color="auto"/>
      </w:divBdr>
    </w:div>
    <w:div w:id="978341087">
      <w:bodyDiv w:val="1"/>
      <w:marLeft w:val="0"/>
      <w:marRight w:val="0"/>
      <w:marTop w:val="0"/>
      <w:marBottom w:val="0"/>
      <w:divBdr>
        <w:top w:val="none" w:sz="0" w:space="0" w:color="auto"/>
        <w:left w:val="none" w:sz="0" w:space="0" w:color="auto"/>
        <w:bottom w:val="none" w:sz="0" w:space="0" w:color="auto"/>
        <w:right w:val="none" w:sz="0" w:space="0" w:color="auto"/>
      </w:divBdr>
    </w:div>
    <w:div w:id="979461366">
      <w:bodyDiv w:val="1"/>
      <w:marLeft w:val="0"/>
      <w:marRight w:val="0"/>
      <w:marTop w:val="0"/>
      <w:marBottom w:val="0"/>
      <w:divBdr>
        <w:top w:val="none" w:sz="0" w:space="0" w:color="auto"/>
        <w:left w:val="none" w:sz="0" w:space="0" w:color="auto"/>
        <w:bottom w:val="none" w:sz="0" w:space="0" w:color="auto"/>
        <w:right w:val="none" w:sz="0" w:space="0" w:color="auto"/>
      </w:divBdr>
    </w:div>
    <w:div w:id="979505670">
      <w:bodyDiv w:val="1"/>
      <w:marLeft w:val="0"/>
      <w:marRight w:val="0"/>
      <w:marTop w:val="0"/>
      <w:marBottom w:val="0"/>
      <w:divBdr>
        <w:top w:val="none" w:sz="0" w:space="0" w:color="auto"/>
        <w:left w:val="none" w:sz="0" w:space="0" w:color="auto"/>
        <w:bottom w:val="none" w:sz="0" w:space="0" w:color="auto"/>
        <w:right w:val="none" w:sz="0" w:space="0" w:color="auto"/>
      </w:divBdr>
    </w:div>
    <w:div w:id="980188792">
      <w:bodyDiv w:val="1"/>
      <w:marLeft w:val="0"/>
      <w:marRight w:val="0"/>
      <w:marTop w:val="0"/>
      <w:marBottom w:val="0"/>
      <w:divBdr>
        <w:top w:val="none" w:sz="0" w:space="0" w:color="auto"/>
        <w:left w:val="none" w:sz="0" w:space="0" w:color="auto"/>
        <w:bottom w:val="none" w:sz="0" w:space="0" w:color="auto"/>
        <w:right w:val="none" w:sz="0" w:space="0" w:color="auto"/>
      </w:divBdr>
    </w:div>
    <w:div w:id="984967656">
      <w:bodyDiv w:val="1"/>
      <w:marLeft w:val="0"/>
      <w:marRight w:val="0"/>
      <w:marTop w:val="0"/>
      <w:marBottom w:val="0"/>
      <w:divBdr>
        <w:top w:val="none" w:sz="0" w:space="0" w:color="auto"/>
        <w:left w:val="none" w:sz="0" w:space="0" w:color="auto"/>
        <w:bottom w:val="none" w:sz="0" w:space="0" w:color="auto"/>
        <w:right w:val="none" w:sz="0" w:space="0" w:color="auto"/>
      </w:divBdr>
    </w:div>
    <w:div w:id="986977300">
      <w:bodyDiv w:val="1"/>
      <w:marLeft w:val="0"/>
      <w:marRight w:val="0"/>
      <w:marTop w:val="0"/>
      <w:marBottom w:val="0"/>
      <w:divBdr>
        <w:top w:val="none" w:sz="0" w:space="0" w:color="auto"/>
        <w:left w:val="none" w:sz="0" w:space="0" w:color="auto"/>
        <w:bottom w:val="none" w:sz="0" w:space="0" w:color="auto"/>
        <w:right w:val="none" w:sz="0" w:space="0" w:color="auto"/>
      </w:divBdr>
    </w:div>
    <w:div w:id="987128788">
      <w:bodyDiv w:val="1"/>
      <w:marLeft w:val="0"/>
      <w:marRight w:val="0"/>
      <w:marTop w:val="0"/>
      <w:marBottom w:val="0"/>
      <w:divBdr>
        <w:top w:val="none" w:sz="0" w:space="0" w:color="auto"/>
        <w:left w:val="none" w:sz="0" w:space="0" w:color="auto"/>
        <w:bottom w:val="none" w:sz="0" w:space="0" w:color="auto"/>
        <w:right w:val="none" w:sz="0" w:space="0" w:color="auto"/>
      </w:divBdr>
    </w:div>
    <w:div w:id="988486608">
      <w:bodyDiv w:val="1"/>
      <w:marLeft w:val="0"/>
      <w:marRight w:val="0"/>
      <w:marTop w:val="0"/>
      <w:marBottom w:val="0"/>
      <w:divBdr>
        <w:top w:val="none" w:sz="0" w:space="0" w:color="auto"/>
        <w:left w:val="none" w:sz="0" w:space="0" w:color="auto"/>
        <w:bottom w:val="none" w:sz="0" w:space="0" w:color="auto"/>
        <w:right w:val="none" w:sz="0" w:space="0" w:color="auto"/>
      </w:divBdr>
    </w:div>
    <w:div w:id="996033812">
      <w:bodyDiv w:val="1"/>
      <w:marLeft w:val="0"/>
      <w:marRight w:val="0"/>
      <w:marTop w:val="0"/>
      <w:marBottom w:val="0"/>
      <w:divBdr>
        <w:top w:val="none" w:sz="0" w:space="0" w:color="auto"/>
        <w:left w:val="none" w:sz="0" w:space="0" w:color="auto"/>
        <w:bottom w:val="none" w:sz="0" w:space="0" w:color="auto"/>
        <w:right w:val="none" w:sz="0" w:space="0" w:color="auto"/>
      </w:divBdr>
    </w:div>
    <w:div w:id="998385694">
      <w:bodyDiv w:val="1"/>
      <w:marLeft w:val="0"/>
      <w:marRight w:val="0"/>
      <w:marTop w:val="0"/>
      <w:marBottom w:val="0"/>
      <w:divBdr>
        <w:top w:val="none" w:sz="0" w:space="0" w:color="auto"/>
        <w:left w:val="none" w:sz="0" w:space="0" w:color="auto"/>
        <w:bottom w:val="none" w:sz="0" w:space="0" w:color="auto"/>
        <w:right w:val="none" w:sz="0" w:space="0" w:color="auto"/>
      </w:divBdr>
    </w:div>
    <w:div w:id="998730853">
      <w:bodyDiv w:val="1"/>
      <w:marLeft w:val="0"/>
      <w:marRight w:val="0"/>
      <w:marTop w:val="0"/>
      <w:marBottom w:val="0"/>
      <w:divBdr>
        <w:top w:val="none" w:sz="0" w:space="0" w:color="auto"/>
        <w:left w:val="none" w:sz="0" w:space="0" w:color="auto"/>
        <w:bottom w:val="none" w:sz="0" w:space="0" w:color="auto"/>
        <w:right w:val="none" w:sz="0" w:space="0" w:color="auto"/>
      </w:divBdr>
    </w:div>
    <w:div w:id="1001854524">
      <w:bodyDiv w:val="1"/>
      <w:marLeft w:val="0"/>
      <w:marRight w:val="0"/>
      <w:marTop w:val="0"/>
      <w:marBottom w:val="0"/>
      <w:divBdr>
        <w:top w:val="none" w:sz="0" w:space="0" w:color="auto"/>
        <w:left w:val="none" w:sz="0" w:space="0" w:color="auto"/>
        <w:bottom w:val="none" w:sz="0" w:space="0" w:color="auto"/>
        <w:right w:val="none" w:sz="0" w:space="0" w:color="auto"/>
      </w:divBdr>
    </w:div>
    <w:div w:id="1004822904">
      <w:bodyDiv w:val="1"/>
      <w:marLeft w:val="0"/>
      <w:marRight w:val="0"/>
      <w:marTop w:val="0"/>
      <w:marBottom w:val="0"/>
      <w:divBdr>
        <w:top w:val="none" w:sz="0" w:space="0" w:color="auto"/>
        <w:left w:val="none" w:sz="0" w:space="0" w:color="auto"/>
        <w:bottom w:val="none" w:sz="0" w:space="0" w:color="auto"/>
        <w:right w:val="none" w:sz="0" w:space="0" w:color="auto"/>
      </w:divBdr>
    </w:div>
    <w:div w:id="1006178867">
      <w:bodyDiv w:val="1"/>
      <w:marLeft w:val="0"/>
      <w:marRight w:val="0"/>
      <w:marTop w:val="0"/>
      <w:marBottom w:val="0"/>
      <w:divBdr>
        <w:top w:val="none" w:sz="0" w:space="0" w:color="auto"/>
        <w:left w:val="none" w:sz="0" w:space="0" w:color="auto"/>
        <w:bottom w:val="none" w:sz="0" w:space="0" w:color="auto"/>
        <w:right w:val="none" w:sz="0" w:space="0" w:color="auto"/>
      </w:divBdr>
    </w:div>
    <w:div w:id="1006248676">
      <w:bodyDiv w:val="1"/>
      <w:marLeft w:val="0"/>
      <w:marRight w:val="0"/>
      <w:marTop w:val="0"/>
      <w:marBottom w:val="0"/>
      <w:divBdr>
        <w:top w:val="none" w:sz="0" w:space="0" w:color="auto"/>
        <w:left w:val="none" w:sz="0" w:space="0" w:color="auto"/>
        <w:bottom w:val="none" w:sz="0" w:space="0" w:color="auto"/>
        <w:right w:val="none" w:sz="0" w:space="0" w:color="auto"/>
      </w:divBdr>
    </w:div>
    <w:div w:id="1007056894">
      <w:bodyDiv w:val="1"/>
      <w:marLeft w:val="0"/>
      <w:marRight w:val="0"/>
      <w:marTop w:val="0"/>
      <w:marBottom w:val="0"/>
      <w:divBdr>
        <w:top w:val="none" w:sz="0" w:space="0" w:color="auto"/>
        <w:left w:val="none" w:sz="0" w:space="0" w:color="auto"/>
        <w:bottom w:val="none" w:sz="0" w:space="0" w:color="auto"/>
        <w:right w:val="none" w:sz="0" w:space="0" w:color="auto"/>
      </w:divBdr>
    </w:div>
    <w:div w:id="1008558697">
      <w:bodyDiv w:val="1"/>
      <w:marLeft w:val="0"/>
      <w:marRight w:val="0"/>
      <w:marTop w:val="0"/>
      <w:marBottom w:val="0"/>
      <w:divBdr>
        <w:top w:val="none" w:sz="0" w:space="0" w:color="auto"/>
        <w:left w:val="none" w:sz="0" w:space="0" w:color="auto"/>
        <w:bottom w:val="none" w:sz="0" w:space="0" w:color="auto"/>
        <w:right w:val="none" w:sz="0" w:space="0" w:color="auto"/>
      </w:divBdr>
    </w:div>
    <w:div w:id="1018506534">
      <w:bodyDiv w:val="1"/>
      <w:marLeft w:val="0"/>
      <w:marRight w:val="0"/>
      <w:marTop w:val="0"/>
      <w:marBottom w:val="0"/>
      <w:divBdr>
        <w:top w:val="none" w:sz="0" w:space="0" w:color="auto"/>
        <w:left w:val="none" w:sz="0" w:space="0" w:color="auto"/>
        <w:bottom w:val="none" w:sz="0" w:space="0" w:color="auto"/>
        <w:right w:val="none" w:sz="0" w:space="0" w:color="auto"/>
      </w:divBdr>
    </w:div>
    <w:div w:id="1020203092">
      <w:bodyDiv w:val="1"/>
      <w:marLeft w:val="0"/>
      <w:marRight w:val="0"/>
      <w:marTop w:val="0"/>
      <w:marBottom w:val="0"/>
      <w:divBdr>
        <w:top w:val="none" w:sz="0" w:space="0" w:color="auto"/>
        <w:left w:val="none" w:sz="0" w:space="0" w:color="auto"/>
        <w:bottom w:val="none" w:sz="0" w:space="0" w:color="auto"/>
        <w:right w:val="none" w:sz="0" w:space="0" w:color="auto"/>
      </w:divBdr>
    </w:div>
    <w:div w:id="1025600596">
      <w:bodyDiv w:val="1"/>
      <w:marLeft w:val="0"/>
      <w:marRight w:val="0"/>
      <w:marTop w:val="0"/>
      <w:marBottom w:val="0"/>
      <w:divBdr>
        <w:top w:val="none" w:sz="0" w:space="0" w:color="auto"/>
        <w:left w:val="none" w:sz="0" w:space="0" w:color="auto"/>
        <w:bottom w:val="none" w:sz="0" w:space="0" w:color="auto"/>
        <w:right w:val="none" w:sz="0" w:space="0" w:color="auto"/>
      </w:divBdr>
    </w:div>
    <w:div w:id="1027104673">
      <w:bodyDiv w:val="1"/>
      <w:marLeft w:val="0"/>
      <w:marRight w:val="0"/>
      <w:marTop w:val="0"/>
      <w:marBottom w:val="0"/>
      <w:divBdr>
        <w:top w:val="none" w:sz="0" w:space="0" w:color="auto"/>
        <w:left w:val="none" w:sz="0" w:space="0" w:color="auto"/>
        <w:bottom w:val="none" w:sz="0" w:space="0" w:color="auto"/>
        <w:right w:val="none" w:sz="0" w:space="0" w:color="auto"/>
      </w:divBdr>
    </w:div>
    <w:div w:id="1027367011">
      <w:bodyDiv w:val="1"/>
      <w:marLeft w:val="0"/>
      <w:marRight w:val="0"/>
      <w:marTop w:val="0"/>
      <w:marBottom w:val="0"/>
      <w:divBdr>
        <w:top w:val="none" w:sz="0" w:space="0" w:color="auto"/>
        <w:left w:val="none" w:sz="0" w:space="0" w:color="auto"/>
        <w:bottom w:val="none" w:sz="0" w:space="0" w:color="auto"/>
        <w:right w:val="none" w:sz="0" w:space="0" w:color="auto"/>
      </w:divBdr>
    </w:div>
    <w:div w:id="1033574516">
      <w:bodyDiv w:val="1"/>
      <w:marLeft w:val="0"/>
      <w:marRight w:val="0"/>
      <w:marTop w:val="0"/>
      <w:marBottom w:val="0"/>
      <w:divBdr>
        <w:top w:val="none" w:sz="0" w:space="0" w:color="auto"/>
        <w:left w:val="none" w:sz="0" w:space="0" w:color="auto"/>
        <w:bottom w:val="none" w:sz="0" w:space="0" w:color="auto"/>
        <w:right w:val="none" w:sz="0" w:space="0" w:color="auto"/>
      </w:divBdr>
    </w:div>
    <w:div w:id="1034229013">
      <w:bodyDiv w:val="1"/>
      <w:marLeft w:val="0"/>
      <w:marRight w:val="0"/>
      <w:marTop w:val="0"/>
      <w:marBottom w:val="0"/>
      <w:divBdr>
        <w:top w:val="none" w:sz="0" w:space="0" w:color="auto"/>
        <w:left w:val="none" w:sz="0" w:space="0" w:color="auto"/>
        <w:bottom w:val="none" w:sz="0" w:space="0" w:color="auto"/>
        <w:right w:val="none" w:sz="0" w:space="0" w:color="auto"/>
      </w:divBdr>
    </w:div>
    <w:div w:id="1034305345">
      <w:bodyDiv w:val="1"/>
      <w:marLeft w:val="0"/>
      <w:marRight w:val="0"/>
      <w:marTop w:val="0"/>
      <w:marBottom w:val="0"/>
      <w:divBdr>
        <w:top w:val="none" w:sz="0" w:space="0" w:color="auto"/>
        <w:left w:val="none" w:sz="0" w:space="0" w:color="auto"/>
        <w:bottom w:val="none" w:sz="0" w:space="0" w:color="auto"/>
        <w:right w:val="none" w:sz="0" w:space="0" w:color="auto"/>
      </w:divBdr>
    </w:div>
    <w:div w:id="1037512604">
      <w:bodyDiv w:val="1"/>
      <w:marLeft w:val="0"/>
      <w:marRight w:val="0"/>
      <w:marTop w:val="0"/>
      <w:marBottom w:val="0"/>
      <w:divBdr>
        <w:top w:val="none" w:sz="0" w:space="0" w:color="auto"/>
        <w:left w:val="none" w:sz="0" w:space="0" w:color="auto"/>
        <w:bottom w:val="none" w:sz="0" w:space="0" w:color="auto"/>
        <w:right w:val="none" w:sz="0" w:space="0" w:color="auto"/>
      </w:divBdr>
    </w:div>
    <w:div w:id="1041251606">
      <w:bodyDiv w:val="1"/>
      <w:marLeft w:val="0"/>
      <w:marRight w:val="0"/>
      <w:marTop w:val="0"/>
      <w:marBottom w:val="0"/>
      <w:divBdr>
        <w:top w:val="none" w:sz="0" w:space="0" w:color="auto"/>
        <w:left w:val="none" w:sz="0" w:space="0" w:color="auto"/>
        <w:bottom w:val="none" w:sz="0" w:space="0" w:color="auto"/>
        <w:right w:val="none" w:sz="0" w:space="0" w:color="auto"/>
      </w:divBdr>
    </w:div>
    <w:div w:id="1042482561">
      <w:bodyDiv w:val="1"/>
      <w:marLeft w:val="0"/>
      <w:marRight w:val="0"/>
      <w:marTop w:val="0"/>
      <w:marBottom w:val="0"/>
      <w:divBdr>
        <w:top w:val="none" w:sz="0" w:space="0" w:color="auto"/>
        <w:left w:val="none" w:sz="0" w:space="0" w:color="auto"/>
        <w:bottom w:val="none" w:sz="0" w:space="0" w:color="auto"/>
        <w:right w:val="none" w:sz="0" w:space="0" w:color="auto"/>
      </w:divBdr>
    </w:div>
    <w:div w:id="1043486063">
      <w:bodyDiv w:val="1"/>
      <w:marLeft w:val="0"/>
      <w:marRight w:val="0"/>
      <w:marTop w:val="0"/>
      <w:marBottom w:val="0"/>
      <w:divBdr>
        <w:top w:val="none" w:sz="0" w:space="0" w:color="auto"/>
        <w:left w:val="none" w:sz="0" w:space="0" w:color="auto"/>
        <w:bottom w:val="none" w:sz="0" w:space="0" w:color="auto"/>
        <w:right w:val="none" w:sz="0" w:space="0" w:color="auto"/>
      </w:divBdr>
    </w:div>
    <w:div w:id="1043560176">
      <w:bodyDiv w:val="1"/>
      <w:marLeft w:val="0"/>
      <w:marRight w:val="0"/>
      <w:marTop w:val="0"/>
      <w:marBottom w:val="0"/>
      <w:divBdr>
        <w:top w:val="none" w:sz="0" w:space="0" w:color="auto"/>
        <w:left w:val="none" w:sz="0" w:space="0" w:color="auto"/>
        <w:bottom w:val="none" w:sz="0" w:space="0" w:color="auto"/>
        <w:right w:val="none" w:sz="0" w:space="0" w:color="auto"/>
      </w:divBdr>
    </w:div>
    <w:div w:id="1049767838">
      <w:bodyDiv w:val="1"/>
      <w:marLeft w:val="0"/>
      <w:marRight w:val="0"/>
      <w:marTop w:val="0"/>
      <w:marBottom w:val="0"/>
      <w:divBdr>
        <w:top w:val="none" w:sz="0" w:space="0" w:color="auto"/>
        <w:left w:val="none" w:sz="0" w:space="0" w:color="auto"/>
        <w:bottom w:val="none" w:sz="0" w:space="0" w:color="auto"/>
        <w:right w:val="none" w:sz="0" w:space="0" w:color="auto"/>
      </w:divBdr>
    </w:div>
    <w:div w:id="1050307110">
      <w:bodyDiv w:val="1"/>
      <w:marLeft w:val="0"/>
      <w:marRight w:val="0"/>
      <w:marTop w:val="0"/>
      <w:marBottom w:val="0"/>
      <w:divBdr>
        <w:top w:val="none" w:sz="0" w:space="0" w:color="auto"/>
        <w:left w:val="none" w:sz="0" w:space="0" w:color="auto"/>
        <w:bottom w:val="none" w:sz="0" w:space="0" w:color="auto"/>
        <w:right w:val="none" w:sz="0" w:space="0" w:color="auto"/>
      </w:divBdr>
    </w:div>
    <w:div w:id="1051685887">
      <w:bodyDiv w:val="1"/>
      <w:marLeft w:val="0"/>
      <w:marRight w:val="0"/>
      <w:marTop w:val="0"/>
      <w:marBottom w:val="0"/>
      <w:divBdr>
        <w:top w:val="none" w:sz="0" w:space="0" w:color="auto"/>
        <w:left w:val="none" w:sz="0" w:space="0" w:color="auto"/>
        <w:bottom w:val="none" w:sz="0" w:space="0" w:color="auto"/>
        <w:right w:val="none" w:sz="0" w:space="0" w:color="auto"/>
      </w:divBdr>
    </w:div>
    <w:div w:id="1053575349">
      <w:bodyDiv w:val="1"/>
      <w:marLeft w:val="0"/>
      <w:marRight w:val="0"/>
      <w:marTop w:val="0"/>
      <w:marBottom w:val="0"/>
      <w:divBdr>
        <w:top w:val="none" w:sz="0" w:space="0" w:color="auto"/>
        <w:left w:val="none" w:sz="0" w:space="0" w:color="auto"/>
        <w:bottom w:val="none" w:sz="0" w:space="0" w:color="auto"/>
        <w:right w:val="none" w:sz="0" w:space="0" w:color="auto"/>
      </w:divBdr>
    </w:div>
    <w:div w:id="1054961190">
      <w:bodyDiv w:val="1"/>
      <w:marLeft w:val="0"/>
      <w:marRight w:val="0"/>
      <w:marTop w:val="0"/>
      <w:marBottom w:val="0"/>
      <w:divBdr>
        <w:top w:val="none" w:sz="0" w:space="0" w:color="auto"/>
        <w:left w:val="none" w:sz="0" w:space="0" w:color="auto"/>
        <w:bottom w:val="none" w:sz="0" w:space="0" w:color="auto"/>
        <w:right w:val="none" w:sz="0" w:space="0" w:color="auto"/>
      </w:divBdr>
    </w:div>
    <w:div w:id="1056272756">
      <w:bodyDiv w:val="1"/>
      <w:marLeft w:val="0"/>
      <w:marRight w:val="0"/>
      <w:marTop w:val="0"/>
      <w:marBottom w:val="0"/>
      <w:divBdr>
        <w:top w:val="none" w:sz="0" w:space="0" w:color="auto"/>
        <w:left w:val="none" w:sz="0" w:space="0" w:color="auto"/>
        <w:bottom w:val="none" w:sz="0" w:space="0" w:color="auto"/>
        <w:right w:val="none" w:sz="0" w:space="0" w:color="auto"/>
      </w:divBdr>
    </w:div>
    <w:div w:id="1061907623">
      <w:bodyDiv w:val="1"/>
      <w:marLeft w:val="0"/>
      <w:marRight w:val="0"/>
      <w:marTop w:val="0"/>
      <w:marBottom w:val="0"/>
      <w:divBdr>
        <w:top w:val="none" w:sz="0" w:space="0" w:color="auto"/>
        <w:left w:val="none" w:sz="0" w:space="0" w:color="auto"/>
        <w:bottom w:val="none" w:sz="0" w:space="0" w:color="auto"/>
        <w:right w:val="none" w:sz="0" w:space="0" w:color="auto"/>
      </w:divBdr>
    </w:div>
    <w:div w:id="1062219303">
      <w:bodyDiv w:val="1"/>
      <w:marLeft w:val="0"/>
      <w:marRight w:val="0"/>
      <w:marTop w:val="0"/>
      <w:marBottom w:val="0"/>
      <w:divBdr>
        <w:top w:val="none" w:sz="0" w:space="0" w:color="auto"/>
        <w:left w:val="none" w:sz="0" w:space="0" w:color="auto"/>
        <w:bottom w:val="none" w:sz="0" w:space="0" w:color="auto"/>
        <w:right w:val="none" w:sz="0" w:space="0" w:color="auto"/>
      </w:divBdr>
    </w:div>
    <w:div w:id="1063600905">
      <w:bodyDiv w:val="1"/>
      <w:marLeft w:val="0"/>
      <w:marRight w:val="0"/>
      <w:marTop w:val="0"/>
      <w:marBottom w:val="0"/>
      <w:divBdr>
        <w:top w:val="none" w:sz="0" w:space="0" w:color="auto"/>
        <w:left w:val="none" w:sz="0" w:space="0" w:color="auto"/>
        <w:bottom w:val="none" w:sz="0" w:space="0" w:color="auto"/>
        <w:right w:val="none" w:sz="0" w:space="0" w:color="auto"/>
      </w:divBdr>
    </w:div>
    <w:div w:id="1064253054">
      <w:bodyDiv w:val="1"/>
      <w:marLeft w:val="0"/>
      <w:marRight w:val="0"/>
      <w:marTop w:val="0"/>
      <w:marBottom w:val="0"/>
      <w:divBdr>
        <w:top w:val="none" w:sz="0" w:space="0" w:color="auto"/>
        <w:left w:val="none" w:sz="0" w:space="0" w:color="auto"/>
        <w:bottom w:val="none" w:sz="0" w:space="0" w:color="auto"/>
        <w:right w:val="none" w:sz="0" w:space="0" w:color="auto"/>
      </w:divBdr>
    </w:div>
    <w:div w:id="1064526537">
      <w:bodyDiv w:val="1"/>
      <w:marLeft w:val="0"/>
      <w:marRight w:val="0"/>
      <w:marTop w:val="0"/>
      <w:marBottom w:val="0"/>
      <w:divBdr>
        <w:top w:val="none" w:sz="0" w:space="0" w:color="auto"/>
        <w:left w:val="none" w:sz="0" w:space="0" w:color="auto"/>
        <w:bottom w:val="none" w:sz="0" w:space="0" w:color="auto"/>
        <w:right w:val="none" w:sz="0" w:space="0" w:color="auto"/>
      </w:divBdr>
    </w:div>
    <w:div w:id="1065836310">
      <w:bodyDiv w:val="1"/>
      <w:marLeft w:val="0"/>
      <w:marRight w:val="0"/>
      <w:marTop w:val="0"/>
      <w:marBottom w:val="0"/>
      <w:divBdr>
        <w:top w:val="none" w:sz="0" w:space="0" w:color="auto"/>
        <w:left w:val="none" w:sz="0" w:space="0" w:color="auto"/>
        <w:bottom w:val="none" w:sz="0" w:space="0" w:color="auto"/>
        <w:right w:val="none" w:sz="0" w:space="0" w:color="auto"/>
      </w:divBdr>
    </w:div>
    <w:div w:id="1066604782">
      <w:bodyDiv w:val="1"/>
      <w:marLeft w:val="0"/>
      <w:marRight w:val="0"/>
      <w:marTop w:val="0"/>
      <w:marBottom w:val="0"/>
      <w:divBdr>
        <w:top w:val="none" w:sz="0" w:space="0" w:color="auto"/>
        <w:left w:val="none" w:sz="0" w:space="0" w:color="auto"/>
        <w:bottom w:val="none" w:sz="0" w:space="0" w:color="auto"/>
        <w:right w:val="none" w:sz="0" w:space="0" w:color="auto"/>
      </w:divBdr>
    </w:div>
    <w:div w:id="1067606198">
      <w:bodyDiv w:val="1"/>
      <w:marLeft w:val="0"/>
      <w:marRight w:val="0"/>
      <w:marTop w:val="0"/>
      <w:marBottom w:val="0"/>
      <w:divBdr>
        <w:top w:val="none" w:sz="0" w:space="0" w:color="auto"/>
        <w:left w:val="none" w:sz="0" w:space="0" w:color="auto"/>
        <w:bottom w:val="none" w:sz="0" w:space="0" w:color="auto"/>
        <w:right w:val="none" w:sz="0" w:space="0" w:color="auto"/>
      </w:divBdr>
    </w:div>
    <w:div w:id="1068112233">
      <w:bodyDiv w:val="1"/>
      <w:marLeft w:val="0"/>
      <w:marRight w:val="0"/>
      <w:marTop w:val="0"/>
      <w:marBottom w:val="0"/>
      <w:divBdr>
        <w:top w:val="none" w:sz="0" w:space="0" w:color="auto"/>
        <w:left w:val="none" w:sz="0" w:space="0" w:color="auto"/>
        <w:bottom w:val="none" w:sz="0" w:space="0" w:color="auto"/>
        <w:right w:val="none" w:sz="0" w:space="0" w:color="auto"/>
      </w:divBdr>
    </w:div>
    <w:div w:id="1069420037">
      <w:bodyDiv w:val="1"/>
      <w:marLeft w:val="0"/>
      <w:marRight w:val="0"/>
      <w:marTop w:val="0"/>
      <w:marBottom w:val="0"/>
      <w:divBdr>
        <w:top w:val="none" w:sz="0" w:space="0" w:color="auto"/>
        <w:left w:val="none" w:sz="0" w:space="0" w:color="auto"/>
        <w:bottom w:val="none" w:sz="0" w:space="0" w:color="auto"/>
        <w:right w:val="none" w:sz="0" w:space="0" w:color="auto"/>
      </w:divBdr>
    </w:div>
    <w:div w:id="1069621706">
      <w:bodyDiv w:val="1"/>
      <w:marLeft w:val="0"/>
      <w:marRight w:val="0"/>
      <w:marTop w:val="0"/>
      <w:marBottom w:val="0"/>
      <w:divBdr>
        <w:top w:val="none" w:sz="0" w:space="0" w:color="auto"/>
        <w:left w:val="none" w:sz="0" w:space="0" w:color="auto"/>
        <w:bottom w:val="none" w:sz="0" w:space="0" w:color="auto"/>
        <w:right w:val="none" w:sz="0" w:space="0" w:color="auto"/>
      </w:divBdr>
    </w:div>
    <w:div w:id="1071460293">
      <w:bodyDiv w:val="1"/>
      <w:marLeft w:val="0"/>
      <w:marRight w:val="0"/>
      <w:marTop w:val="0"/>
      <w:marBottom w:val="0"/>
      <w:divBdr>
        <w:top w:val="none" w:sz="0" w:space="0" w:color="auto"/>
        <w:left w:val="none" w:sz="0" w:space="0" w:color="auto"/>
        <w:bottom w:val="none" w:sz="0" w:space="0" w:color="auto"/>
        <w:right w:val="none" w:sz="0" w:space="0" w:color="auto"/>
      </w:divBdr>
    </w:div>
    <w:div w:id="1076128860">
      <w:bodyDiv w:val="1"/>
      <w:marLeft w:val="0"/>
      <w:marRight w:val="0"/>
      <w:marTop w:val="0"/>
      <w:marBottom w:val="0"/>
      <w:divBdr>
        <w:top w:val="none" w:sz="0" w:space="0" w:color="auto"/>
        <w:left w:val="none" w:sz="0" w:space="0" w:color="auto"/>
        <w:bottom w:val="none" w:sz="0" w:space="0" w:color="auto"/>
        <w:right w:val="none" w:sz="0" w:space="0" w:color="auto"/>
      </w:divBdr>
    </w:div>
    <w:div w:id="1080831814">
      <w:bodyDiv w:val="1"/>
      <w:marLeft w:val="0"/>
      <w:marRight w:val="0"/>
      <w:marTop w:val="0"/>
      <w:marBottom w:val="0"/>
      <w:divBdr>
        <w:top w:val="none" w:sz="0" w:space="0" w:color="auto"/>
        <w:left w:val="none" w:sz="0" w:space="0" w:color="auto"/>
        <w:bottom w:val="none" w:sz="0" w:space="0" w:color="auto"/>
        <w:right w:val="none" w:sz="0" w:space="0" w:color="auto"/>
      </w:divBdr>
    </w:div>
    <w:div w:id="1085568678">
      <w:bodyDiv w:val="1"/>
      <w:marLeft w:val="0"/>
      <w:marRight w:val="0"/>
      <w:marTop w:val="0"/>
      <w:marBottom w:val="0"/>
      <w:divBdr>
        <w:top w:val="none" w:sz="0" w:space="0" w:color="auto"/>
        <w:left w:val="none" w:sz="0" w:space="0" w:color="auto"/>
        <w:bottom w:val="none" w:sz="0" w:space="0" w:color="auto"/>
        <w:right w:val="none" w:sz="0" w:space="0" w:color="auto"/>
      </w:divBdr>
    </w:div>
    <w:div w:id="1092773611">
      <w:bodyDiv w:val="1"/>
      <w:marLeft w:val="0"/>
      <w:marRight w:val="0"/>
      <w:marTop w:val="0"/>
      <w:marBottom w:val="0"/>
      <w:divBdr>
        <w:top w:val="none" w:sz="0" w:space="0" w:color="auto"/>
        <w:left w:val="none" w:sz="0" w:space="0" w:color="auto"/>
        <w:bottom w:val="none" w:sz="0" w:space="0" w:color="auto"/>
        <w:right w:val="none" w:sz="0" w:space="0" w:color="auto"/>
      </w:divBdr>
    </w:div>
    <w:div w:id="1097597689">
      <w:bodyDiv w:val="1"/>
      <w:marLeft w:val="0"/>
      <w:marRight w:val="0"/>
      <w:marTop w:val="0"/>
      <w:marBottom w:val="0"/>
      <w:divBdr>
        <w:top w:val="none" w:sz="0" w:space="0" w:color="auto"/>
        <w:left w:val="none" w:sz="0" w:space="0" w:color="auto"/>
        <w:bottom w:val="none" w:sz="0" w:space="0" w:color="auto"/>
        <w:right w:val="none" w:sz="0" w:space="0" w:color="auto"/>
      </w:divBdr>
    </w:div>
    <w:div w:id="1106273175">
      <w:bodyDiv w:val="1"/>
      <w:marLeft w:val="0"/>
      <w:marRight w:val="0"/>
      <w:marTop w:val="0"/>
      <w:marBottom w:val="0"/>
      <w:divBdr>
        <w:top w:val="none" w:sz="0" w:space="0" w:color="auto"/>
        <w:left w:val="none" w:sz="0" w:space="0" w:color="auto"/>
        <w:bottom w:val="none" w:sz="0" w:space="0" w:color="auto"/>
        <w:right w:val="none" w:sz="0" w:space="0" w:color="auto"/>
      </w:divBdr>
    </w:div>
    <w:div w:id="1110391685">
      <w:bodyDiv w:val="1"/>
      <w:marLeft w:val="0"/>
      <w:marRight w:val="0"/>
      <w:marTop w:val="0"/>
      <w:marBottom w:val="0"/>
      <w:divBdr>
        <w:top w:val="none" w:sz="0" w:space="0" w:color="auto"/>
        <w:left w:val="none" w:sz="0" w:space="0" w:color="auto"/>
        <w:bottom w:val="none" w:sz="0" w:space="0" w:color="auto"/>
        <w:right w:val="none" w:sz="0" w:space="0" w:color="auto"/>
      </w:divBdr>
    </w:div>
    <w:div w:id="1112869211">
      <w:bodyDiv w:val="1"/>
      <w:marLeft w:val="0"/>
      <w:marRight w:val="0"/>
      <w:marTop w:val="0"/>
      <w:marBottom w:val="0"/>
      <w:divBdr>
        <w:top w:val="none" w:sz="0" w:space="0" w:color="auto"/>
        <w:left w:val="none" w:sz="0" w:space="0" w:color="auto"/>
        <w:bottom w:val="none" w:sz="0" w:space="0" w:color="auto"/>
        <w:right w:val="none" w:sz="0" w:space="0" w:color="auto"/>
      </w:divBdr>
    </w:div>
    <w:div w:id="1112941768">
      <w:bodyDiv w:val="1"/>
      <w:marLeft w:val="0"/>
      <w:marRight w:val="0"/>
      <w:marTop w:val="0"/>
      <w:marBottom w:val="0"/>
      <w:divBdr>
        <w:top w:val="none" w:sz="0" w:space="0" w:color="auto"/>
        <w:left w:val="none" w:sz="0" w:space="0" w:color="auto"/>
        <w:bottom w:val="none" w:sz="0" w:space="0" w:color="auto"/>
        <w:right w:val="none" w:sz="0" w:space="0" w:color="auto"/>
      </w:divBdr>
    </w:div>
    <w:div w:id="1114983169">
      <w:bodyDiv w:val="1"/>
      <w:marLeft w:val="0"/>
      <w:marRight w:val="0"/>
      <w:marTop w:val="0"/>
      <w:marBottom w:val="0"/>
      <w:divBdr>
        <w:top w:val="none" w:sz="0" w:space="0" w:color="auto"/>
        <w:left w:val="none" w:sz="0" w:space="0" w:color="auto"/>
        <w:bottom w:val="none" w:sz="0" w:space="0" w:color="auto"/>
        <w:right w:val="none" w:sz="0" w:space="0" w:color="auto"/>
      </w:divBdr>
    </w:div>
    <w:div w:id="1115640407">
      <w:bodyDiv w:val="1"/>
      <w:marLeft w:val="0"/>
      <w:marRight w:val="0"/>
      <w:marTop w:val="0"/>
      <w:marBottom w:val="0"/>
      <w:divBdr>
        <w:top w:val="none" w:sz="0" w:space="0" w:color="auto"/>
        <w:left w:val="none" w:sz="0" w:space="0" w:color="auto"/>
        <w:bottom w:val="none" w:sz="0" w:space="0" w:color="auto"/>
        <w:right w:val="none" w:sz="0" w:space="0" w:color="auto"/>
      </w:divBdr>
    </w:div>
    <w:div w:id="1120295292">
      <w:bodyDiv w:val="1"/>
      <w:marLeft w:val="0"/>
      <w:marRight w:val="0"/>
      <w:marTop w:val="0"/>
      <w:marBottom w:val="0"/>
      <w:divBdr>
        <w:top w:val="none" w:sz="0" w:space="0" w:color="auto"/>
        <w:left w:val="none" w:sz="0" w:space="0" w:color="auto"/>
        <w:bottom w:val="none" w:sz="0" w:space="0" w:color="auto"/>
        <w:right w:val="none" w:sz="0" w:space="0" w:color="auto"/>
      </w:divBdr>
    </w:div>
    <w:div w:id="1129278807">
      <w:bodyDiv w:val="1"/>
      <w:marLeft w:val="0"/>
      <w:marRight w:val="0"/>
      <w:marTop w:val="0"/>
      <w:marBottom w:val="0"/>
      <w:divBdr>
        <w:top w:val="none" w:sz="0" w:space="0" w:color="auto"/>
        <w:left w:val="none" w:sz="0" w:space="0" w:color="auto"/>
        <w:bottom w:val="none" w:sz="0" w:space="0" w:color="auto"/>
        <w:right w:val="none" w:sz="0" w:space="0" w:color="auto"/>
      </w:divBdr>
    </w:div>
    <w:div w:id="1132751547">
      <w:bodyDiv w:val="1"/>
      <w:marLeft w:val="0"/>
      <w:marRight w:val="0"/>
      <w:marTop w:val="0"/>
      <w:marBottom w:val="0"/>
      <w:divBdr>
        <w:top w:val="none" w:sz="0" w:space="0" w:color="auto"/>
        <w:left w:val="none" w:sz="0" w:space="0" w:color="auto"/>
        <w:bottom w:val="none" w:sz="0" w:space="0" w:color="auto"/>
        <w:right w:val="none" w:sz="0" w:space="0" w:color="auto"/>
      </w:divBdr>
    </w:div>
    <w:div w:id="1135181519">
      <w:bodyDiv w:val="1"/>
      <w:marLeft w:val="0"/>
      <w:marRight w:val="0"/>
      <w:marTop w:val="0"/>
      <w:marBottom w:val="0"/>
      <w:divBdr>
        <w:top w:val="none" w:sz="0" w:space="0" w:color="auto"/>
        <w:left w:val="none" w:sz="0" w:space="0" w:color="auto"/>
        <w:bottom w:val="none" w:sz="0" w:space="0" w:color="auto"/>
        <w:right w:val="none" w:sz="0" w:space="0" w:color="auto"/>
      </w:divBdr>
    </w:div>
    <w:div w:id="1137524491">
      <w:bodyDiv w:val="1"/>
      <w:marLeft w:val="0"/>
      <w:marRight w:val="0"/>
      <w:marTop w:val="0"/>
      <w:marBottom w:val="0"/>
      <w:divBdr>
        <w:top w:val="none" w:sz="0" w:space="0" w:color="auto"/>
        <w:left w:val="none" w:sz="0" w:space="0" w:color="auto"/>
        <w:bottom w:val="none" w:sz="0" w:space="0" w:color="auto"/>
        <w:right w:val="none" w:sz="0" w:space="0" w:color="auto"/>
      </w:divBdr>
    </w:div>
    <w:div w:id="1140878279">
      <w:bodyDiv w:val="1"/>
      <w:marLeft w:val="0"/>
      <w:marRight w:val="0"/>
      <w:marTop w:val="0"/>
      <w:marBottom w:val="0"/>
      <w:divBdr>
        <w:top w:val="none" w:sz="0" w:space="0" w:color="auto"/>
        <w:left w:val="none" w:sz="0" w:space="0" w:color="auto"/>
        <w:bottom w:val="none" w:sz="0" w:space="0" w:color="auto"/>
        <w:right w:val="none" w:sz="0" w:space="0" w:color="auto"/>
      </w:divBdr>
    </w:div>
    <w:div w:id="1143162779">
      <w:bodyDiv w:val="1"/>
      <w:marLeft w:val="0"/>
      <w:marRight w:val="0"/>
      <w:marTop w:val="0"/>
      <w:marBottom w:val="0"/>
      <w:divBdr>
        <w:top w:val="none" w:sz="0" w:space="0" w:color="auto"/>
        <w:left w:val="none" w:sz="0" w:space="0" w:color="auto"/>
        <w:bottom w:val="none" w:sz="0" w:space="0" w:color="auto"/>
        <w:right w:val="none" w:sz="0" w:space="0" w:color="auto"/>
      </w:divBdr>
    </w:div>
    <w:div w:id="1143540601">
      <w:bodyDiv w:val="1"/>
      <w:marLeft w:val="0"/>
      <w:marRight w:val="0"/>
      <w:marTop w:val="0"/>
      <w:marBottom w:val="0"/>
      <w:divBdr>
        <w:top w:val="none" w:sz="0" w:space="0" w:color="auto"/>
        <w:left w:val="none" w:sz="0" w:space="0" w:color="auto"/>
        <w:bottom w:val="none" w:sz="0" w:space="0" w:color="auto"/>
        <w:right w:val="none" w:sz="0" w:space="0" w:color="auto"/>
      </w:divBdr>
    </w:div>
    <w:div w:id="1145005986">
      <w:bodyDiv w:val="1"/>
      <w:marLeft w:val="0"/>
      <w:marRight w:val="0"/>
      <w:marTop w:val="0"/>
      <w:marBottom w:val="0"/>
      <w:divBdr>
        <w:top w:val="none" w:sz="0" w:space="0" w:color="auto"/>
        <w:left w:val="none" w:sz="0" w:space="0" w:color="auto"/>
        <w:bottom w:val="none" w:sz="0" w:space="0" w:color="auto"/>
        <w:right w:val="none" w:sz="0" w:space="0" w:color="auto"/>
      </w:divBdr>
    </w:div>
    <w:div w:id="1148283619">
      <w:bodyDiv w:val="1"/>
      <w:marLeft w:val="0"/>
      <w:marRight w:val="0"/>
      <w:marTop w:val="0"/>
      <w:marBottom w:val="0"/>
      <w:divBdr>
        <w:top w:val="none" w:sz="0" w:space="0" w:color="auto"/>
        <w:left w:val="none" w:sz="0" w:space="0" w:color="auto"/>
        <w:bottom w:val="none" w:sz="0" w:space="0" w:color="auto"/>
        <w:right w:val="none" w:sz="0" w:space="0" w:color="auto"/>
      </w:divBdr>
    </w:div>
    <w:div w:id="1149248156">
      <w:bodyDiv w:val="1"/>
      <w:marLeft w:val="0"/>
      <w:marRight w:val="0"/>
      <w:marTop w:val="0"/>
      <w:marBottom w:val="0"/>
      <w:divBdr>
        <w:top w:val="none" w:sz="0" w:space="0" w:color="auto"/>
        <w:left w:val="none" w:sz="0" w:space="0" w:color="auto"/>
        <w:bottom w:val="none" w:sz="0" w:space="0" w:color="auto"/>
        <w:right w:val="none" w:sz="0" w:space="0" w:color="auto"/>
      </w:divBdr>
    </w:div>
    <w:div w:id="1150514928">
      <w:bodyDiv w:val="1"/>
      <w:marLeft w:val="0"/>
      <w:marRight w:val="0"/>
      <w:marTop w:val="0"/>
      <w:marBottom w:val="0"/>
      <w:divBdr>
        <w:top w:val="none" w:sz="0" w:space="0" w:color="auto"/>
        <w:left w:val="none" w:sz="0" w:space="0" w:color="auto"/>
        <w:bottom w:val="none" w:sz="0" w:space="0" w:color="auto"/>
        <w:right w:val="none" w:sz="0" w:space="0" w:color="auto"/>
      </w:divBdr>
    </w:div>
    <w:div w:id="1156337390">
      <w:bodyDiv w:val="1"/>
      <w:marLeft w:val="0"/>
      <w:marRight w:val="0"/>
      <w:marTop w:val="0"/>
      <w:marBottom w:val="0"/>
      <w:divBdr>
        <w:top w:val="none" w:sz="0" w:space="0" w:color="auto"/>
        <w:left w:val="none" w:sz="0" w:space="0" w:color="auto"/>
        <w:bottom w:val="none" w:sz="0" w:space="0" w:color="auto"/>
        <w:right w:val="none" w:sz="0" w:space="0" w:color="auto"/>
      </w:divBdr>
    </w:div>
    <w:div w:id="1157385177">
      <w:bodyDiv w:val="1"/>
      <w:marLeft w:val="0"/>
      <w:marRight w:val="0"/>
      <w:marTop w:val="0"/>
      <w:marBottom w:val="0"/>
      <w:divBdr>
        <w:top w:val="none" w:sz="0" w:space="0" w:color="auto"/>
        <w:left w:val="none" w:sz="0" w:space="0" w:color="auto"/>
        <w:bottom w:val="none" w:sz="0" w:space="0" w:color="auto"/>
        <w:right w:val="none" w:sz="0" w:space="0" w:color="auto"/>
      </w:divBdr>
    </w:div>
    <w:div w:id="1159082380">
      <w:bodyDiv w:val="1"/>
      <w:marLeft w:val="0"/>
      <w:marRight w:val="0"/>
      <w:marTop w:val="0"/>
      <w:marBottom w:val="0"/>
      <w:divBdr>
        <w:top w:val="none" w:sz="0" w:space="0" w:color="auto"/>
        <w:left w:val="none" w:sz="0" w:space="0" w:color="auto"/>
        <w:bottom w:val="none" w:sz="0" w:space="0" w:color="auto"/>
        <w:right w:val="none" w:sz="0" w:space="0" w:color="auto"/>
      </w:divBdr>
    </w:div>
    <w:div w:id="1161578151">
      <w:bodyDiv w:val="1"/>
      <w:marLeft w:val="0"/>
      <w:marRight w:val="0"/>
      <w:marTop w:val="0"/>
      <w:marBottom w:val="0"/>
      <w:divBdr>
        <w:top w:val="none" w:sz="0" w:space="0" w:color="auto"/>
        <w:left w:val="none" w:sz="0" w:space="0" w:color="auto"/>
        <w:bottom w:val="none" w:sz="0" w:space="0" w:color="auto"/>
        <w:right w:val="none" w:sz="0" w:space="0" w:color="auto"/>
      </w:divBdr>
    </w:div>
    <w:div w:id="1161772699">
      <w:bodyDiv w:val="1"/>
      <w:marLeft w:val="0"/>
      <w:marRight w:val="0"/>
      <w:marTop w:val="0"/>
      <w:marBottom w:val="0"/>
      <w:divBdr>
        <w:top w:val="none" w:sz="0" w:space="0" w:color="auto"/>
        <w:left w:val="none" w:sz="0" w:space="0" w:color="auto"/>
        <w:bottom w:val="none" w:sz="0" w:space="0" w:color="auto"/>
        <w:right w:val="none" w:sz="0" w:space="0" w:color="auto"/>
      </w:divBdr>
    </w:div>
    <w:div w:id="1162743441">
      <w:bodyDiv w:val="1"/>
      <w:marLeft w:val="0"/>
      <w:marRight w:val="0"/>
      <w:marTop w:val="0"/>
      <w:marBottom w:val="0"/>
      <w:divBdr>
        <w:top w:val="none" w:sz="0" w:space="0" w:color="auto"/>
        <w:left w:val="none" w:sz="0" w:space="0" w:color="auto"/>
        <w:bottom w:val="none" w:sz="0" w:space="0" w:color="auto"/>
        <w:right w:val="none" w:sz="0" w:space="0" w:color="auto"/>
      </w:divBdr>
    </w:div>
    <w:div w:id="1163932054">
      <w:bodyDiv w:val="1"/>
      <w:marLeft w:val="0"/>
      <w:marRight w:val="0"/>
      <w:marTop w:val="0"/>
      <w:marBottom w:val="0"/>
      <w:divBdr>
        <w:top w:val="none" w:sz="0" w:space="0" w:color="auto"/>
        <w:left w:val="none" w:sz="0" w:space="0" w:color="auto"/>
        <w:bottom w:val="none" w:sz="0" w:space="0" w:color="auto"/>
        <w:right w:val="none" w:sz="0" w:space="0" w:color="auto"/>
      </w:divBdr>
    </w:div>
    <w:div w:id="1166939992">
      <w:bodyDiv w:val="1"/>
      <w:marLeft w:val="0"/>
      <w:marRight w:val="0"/>
      <w:marTop w:val="0"/>
      <w:marBottom w:val="0"/>
      <w:divBdr>
        <w:top w:val="none" w:sz="0" w:space="0" w:color="auto"/>
        <w:left w:val="none" w:sz="0" w:space="0" w:color="auto"/>
        <w:bottom w:val="none" w:sz="0" w:space="0" w:color="auto"/>
        <w:right w:val="none" w:sz="0" w:space="0" w:color="auto"/>
      </w:divBdr>
    </w:div>
    <w:div w:id="1171791734">
      <w:bodyDiv w:val="1"/>
      <w:marLeft w:val="0"/>
      <w:marRight w:val="0"/>
      <w:marTop w:val="0"/>
      <w:marBottom w:val="0"/>
      <w:divBdr>
        <w:top w:val="none" w:sz="0" w:space="0" w:color="auto"/>
        <w:left w:val="none" w:sz="0" w:space="0" w:color="auto"/>
        <w:bottom w:val="none" w:sz="0" w:space="0" w:color="auto"/>
        <w:right w:val="none" w:sz="0" w:space="0" w:color="auto"/>
      </w:divBdr>
    </w:div>
    <w:div w:id="1172140580">
      <w:bodyDiv w:val="1"/>
      <w:marLeft w:val="0"/>
      <w:marRight w:val="0"/>
      <w:marTop w:val="0"/>
      <w:marBottom w:val="0"/>
      <w:divBdr>
        <w:top w:val="none" w:sz="0" w:space="0" w:color="auto"/>
        <w:left w:val="none" w:sz="0" w:space="0" w:color="auto"/>
        <w:bottom w:val="none" w:sz="0" w:space="0" w:color="auto"/>
        <w:right w:val="none" w:sz="0" w:space="0" w:color="auto"/>
      </w:divBdr>
    </w:div>
    <w:div w:id="1173180345">
      <w:bodyDiv w:val="1"/>
      <w:marLeft w:val="0"/>
      <w:marRight w:val="0"/>
      <w:marTop w:val="0"/>
      <w:marBottom w:val="0"/>
      <w:divBdr>
        <w:top w:val="none" w:sz="0" w:space="0" w:color="auto"/>
        <w:left w:val="none" w:sz="0" w:space="0" w:color="auto"/>
        <w:bottom w:val="none" w:sz="0" w:space="0" w:color="auto"/>
        <w:right w:val="none" w:sz="0" w:space="0" w:color="auto"/>
      </w:divBdr>
    </w:div>
    <w:div w:id="1178470054">
      <w:bodyDiv w:val="1"/>
      <w:marLeft w:val="0"/>
      <w:marRight w:val="0"/>
      <w:marTop w:val="0"/>
      <w:marBottom w:val="0"/>
      <w:divBdr>
        <w:top w:val="none" w:sz="0" w:space="0" w:color="auto"/>
        <w:left w:val="none" w:sz="0" w:space="0" w:color="auto"/>
        <w:bottom w:val="none" w:sz="0" w:space="0" w:color="auto"/>
        <w:right w:val="none" w:sz="0" w:space="0" w:color="auto"/>
      </w:divBdr>
    </w:div>
    <w:div w:id="1178732244">
      <w:bodyDiv w:val="1"/>
      <w:marLeft w:val="0"/>
      <w:marRight w:val="0"/>
      <w:marTop w:val="0"/>
      <w:marBottom w:val="0"/>
      <w:divBdr>
        <w:top w:val="none" w:sz="0" w:space="0" w:color="auto"/>
        <w:left w:val="none" w:sz="0" w:space="0" w:color="auto"/>
        <w:bottom w:val="none" w:sz="0" w:space="0" w:color="auto"/>
        <w:right w:val="none" w:sz="0" w:space="0" w:color="auto"/>
      </w:divBdr>
    </w:div>
    <w:div w:id="1183474329">
      <w:bodyDiv w:val="1"/>
      <w:marLeft w:val="0"/>
      <w:marRight w:val="0"/>
      <w:marTop w:val="0"/>
      <w:marBottom w:val="0"/>
      <w:divBdr>
        <w:top w:val="none" w:sz="0" w:space="0" w:color="auto"/>
        <w:left w:val="none" w:sz="0" w:space="0" w:color="auto"/>
        <w:bottom w:val="none" w:sz="0" w:space="0" w:color="auto"/>
        <w:right w:val="none" w:sz="0" w:space="0" w:color="auto"/>
      </w:divBdr>
    </w:div>
    <w:div w:id="1184517355">
      <w:bodyDiv w:val="1"/>
      <w:marLeft w:val="0"/>
      <w:marRight w:val="0"/>
      <w:marTop w:val="0"/>
      <w:marBottom w:val="0"/>
      <w:divBdr>
        <w:top w:val="none" w:sz="0" w:space="0" w:color="auto"/>
        <w:left w:val="none" w:sz="0" w:space="0" w:color="auto"/>
        <w:bottom w:val="none" w:sz="0" w:space="0" w:color="auto"/>
        <w:right w:val="none" w:sz="0" w:space="0" w:color="auto"/>
      </w:divBdr>
    </w:div>
    <w:div w:id="1185945850">
      <w:bodyDiv w:val="1"/>
      <w:marLeft w:val="0"/>
      <w:marRight w:val="0"/>
      <w:marTop w:val="0"/>
      <w:marBottom w:val="0"/>
      <w:divBdr>
        <w:top w:val="none" w:sz="0" w:space="0" w:color="auto"/>
        <w:left w:val="none" w:sz="0" w:space="0" w:color="auto"/>
        <w:bottom w:val="none" w:sz="0" w:space="0" w:color="auto"/>
        <w:right w:val="none" w:sz="0" w:space="0" w:color="auto"/>
      </w:divBdr>
    </w:div>
    <w:div w:id="1187253291">
      <w:bodyDiv w:val="1"/>
      <w:marLeft w:val="0"/>
      <w:marRight w:val="0"/>
      <w:marTop w:val="0"/>
      <w:marBottom w:val="0"/>
      <w:divBdr>
        <w:top w:val="none" w:sz="0" w:space="0" w:color="auto"/>
        <w:left w:val="none" w:sz="0" w:space="0" w:color="auto"/>
        <w:bottom w:val="none" w:sz="0" w:space="0" w:color="auto"/>
        <w:right w:val="none" w:sz="0" w:space="0" w:color="auto"/>
      </w:divBdr>
    </w:div>
    <w:div w:id="1190755038">
      <w:bodyDiv w:val="1"/>
      <w:marLeft w:val="0"/>
      <w:marRight w:val="0"/>
      <w:marTop w:val="0"/>
      <w:marBottom w:val="0"/>
      <w:divBdr>
        <w:top w:val="none" w:sz="0" w:space="0" w:color="auto"/>
        <w:left w:val="none" w:sz="0" w:space="0" w:color="auto"/>
        <w:bottom w:val="none" w:sz="0" w:space="0" w:color="auto"/>
        <w:right w:val="none" w:sz="0" w:space="0" w:color="auto"/>
      </w:divBdr>
    </w:div>
    <w:div w:id="1191840904">
      <w:bodyDiv w:val="1"/>
      <w:marLeft w:val="0"/>
      <w:marRight w:val="0"/>
      <w:marTop w:val="0"/>
      <w:marBottom w:val="0"/>
      <w:divBdr>
        <w:top w:val="none" w:sz="0" w:space="0" w:color="auto"/>
        <w:left w:val="none" w:sz="0" w:space="0" w:color="auto"/>
        <w:bottom w:val="none" w:sz="0" w:space="0" w:color="auto"/>
        <w:right w:val="none" w:sz="0" w:space="0" w:color="auto"/>
      </w:divBdr>
    </w:div>
    <w:div w:id="1195311943">
      <w:bodyDiv w:val="1"/>
      <w:marLeft w:val="0"/>
      <w:marRight w:val="0"/>
      <w:marTop w:val="0"/>
      <w:marBottom w:val="0"/>
      <w:divBdr>
        <w:top w:val="none" w:sz="0" w:space="0" w:color="auto"/>
        <w:left w:val="none" w:sz="0" w:space="0" w:color="auto"/>
        <w:bottom w:val="none" w:sz="0" w:space="0" w:color="auto"/>
        <w:right w:val="none" w:sz="0" w:space="0" w:color="auto"/>
      </w:divBdr>
    </w:div>
    <w:div w:id="1196194861">
      <w:bodyDiv w:val="1"/>
      <w:marLeft w:val="0"/>
      <w:marRight w:val="0"/>
      <w:marTop w:val="0"/>
      <w:marBottom w:val="0"/>
      <w:divBdr>
        <w:top w:val="none" w:sz="0" w:space="0" w:color="auto"/>
        <w:left w:val="none" w:sz="0" w:space="0" w:color="auto"/>
        <w:bottom w:val="none" w:sz="0" w:space="0" w:color="auto"/>
        <w:right w:val="none" w:sz="0" w:space="0" w:color="auto"/>
      </w:divBdr>
    </w:div>
    <w:div w:id="1208028001">
      <w:bodyDiv w:val="1"/>
      <w:marLeft w:val="0"/>
      <w:marRight w:val="0"/>
      <w:marTop w:val="0"/>
      <w:marBottom w:val="0"/>
      <w:divBdr>
        <w:top w:val="none" w:sz="0" w:space="0" w:color="auto"/>
        <w:left w:val="none" w:sz="0" w:space="0" w:color="auto"/>
        <w:bottom w:val="none" w:sz="0" w:space="0" w:color="auto"/>
        <w:right w:val="none" w:sz="0" w:space="0" w:color="auto"/>
      </w:divBdr>
    </w:div>
    <w:div w:id="1208450430">
      <w:bodyDiv w:val="1"/>
      <w:marLeft w:val="0"/>
      <w:marRight w:val="0"/>
      <w:marTop w:val="0"/>
      <w:marBottom w:val="0"/>
      <w:divBdr>
        <w:top w:val="none" w:sz="0" w:space="0" w:color="auto"/>
        <w:left w:val="none" w:sz="0" w:space="0" w:color="auto"/>
        <w:bottom w:val="none" w:sz="0" w:space="0" w:color="auto"/>
        <w:right w:val="none" w:sz="0" w:space="0" w:color="auto"/>
      </w:divBdr>
    </w:div>
    <w:div w:id="1208688207">
      <w:bodyDiv w:val="1"/>
      <w:marLeft w:val="0"/>
      <w:marRight w:val="0"/>
      <w:marTop w:val="0"/>
      <w:marBottom w:val="0"/>
      <w:divBdr>
        <w:top w:val="none" w:sz="0" w:space="0" w:color="auto"/>
        <w:left w:val="none" w:sz="0" w:space="0" w:color="auto"/>
        <w:bottom w:val="none" w:sz="0" w:space="0" w:color="auto"/>
        <w:right w:val="none" w:sz="0" w:space="0" w:color="auto"/>
      </w:divBdr>
    </w:div>
    <w:div w:id="1211649378">
      <w:bodyDiv w:val="1"/>
      <w:marLeft w:val="0"/>
      <w:marRight w:val="0"/>
      <w:marTop w:val="0"/>
      <w:marBottom w:val="0"/>
      <w:divBdr>
        <w:top w:val="none" w:sz="0" w:space="0" w:color="auto"/>
        <w:left w:val="none" w:sz="0" w:space="0" w:color="auto"/>
        <w:bottom w:val="none" w:sz="0" w:space="0" w:color="auto"/>
        <w:right w:val="none" w:sz="0" w:space="0" w:color="auto"/>
      </w:divBdr>
    </w:div>
    <w:div w:id="1211844362">
      <w:bodyDiv w:val="1"/>
      <w:marLeft w:val="0"/>
      <w:marRight w:val="0"/>
      <w:marTop w:val="0"/>
      <w:marBottom w:val="0"/>
      <w:divBdr>
        <w:top w:val="none" w:sz="0" w:space="0" w:color="auto"/>
        <w:left w:val="none" w:sz="0" w:space="0" w:color="auto"/>
        <w:bottom w:val="none" w:sz="0" w:space="0" w:color="auto"/>
        <w:right w:val="none" w:sz="0" w:space="0" w:color="auto"/>
      </w:divBdr>
    </w:div>
    <w:div w:id="1213346002">
      <w:bodyDiv w:val="1"/>
      <w:marLeft w:val="0"/>
      <w:marRight w:val="0"/>
      <w:marTop w:val="0"/>
      <w:marBottom w:val="0"/>
      <w:divBdr>
        <w:top w:val="none" w:sz="0" w:space="0" w:color="auto"/>
        <w:left w:val="none" w:sz="0" w:space="0" w:color="auto"/>
        <w:bottom w:val="none" w:sz="0" w:space="0" w:color="auto"/>
        <w:right w:val="none" w:sz="0" w:space="0" w:color="auto"/>
      </w:divBdr>
    </w:div>
    <w:div w:id="1214584732">
      <w:bodyDiv w:val="1"/>
      <w:marLeft w:val="0"/>
      <w:marRight w:val="0"/>
      <w:marTop w:val="0"/>
      <w:marBottom w:val="0"/>
      <w:divBdr>
        <w:top w:val="none" w:sz="0" w:space="0" w:color="auto"/>
        <w:left w:val="none" w:sz="0" w:space="0" w:color="auto"/>
        <w:bottom w:val="none" w:sz="0" w:space="0" w:color="auto"/>
        <w:right w:val="none" w:sz="0" w:space="0" w:color="auto"/>
      </w:divBdr>
    </w:div>
    <w:div w:id="1215972492">
      <w:bodyDiv w:val="1"/>
      <w:marLeft w:val="0"/>
      <w:marRight w:val="0"/>
      <w:marTop w:val="0"/>
      <w:marBottom w:val="0"/>
      <w:divBdr>
        <w:top w:val="none" w:sz="0" w:space="0" w:color="auto"/>
        <w:left w:val="none" w:sz="0" w:space="0" w:color="auto"/>
        <w:bottom w:val="none" w:sz="0" w:space="0" w:color="auto"/>
        <w:right w:val="none" w:sz="0" w:space="0" w:color="auto"/>
      </w:divBdr>
    </w:div>
    <w:div w:id="1218856855">
      <w:bodyDiv w:val="1"/>
      <w:marLeft w:val="0"/>
      <w:marRight w:val="0"/>
      <w:marTop w:val="0"/>
      <w:marBottom w:val="0"/>
      <w:divBdr>
        <w:top w:val="none" w:sz="0" w:space="0" w:color="auto"/>
        <w:left w:val="none" w:sz="0" w:space="0" w:color="auto"/>
        <w:bottom w:val="none" w:sz="0" w:space="0" w:color="auto"/>
        <w:right w:val="none" w:sz="0" w:space="0" w:color="auto"/>
      </w:divBdr>
    </w:div>
    <w:div w:id="1220480797">
      <w:bodyDiv w:val="1"/>
      <w:marLeft w:val="0"/>
      <w:marRight w:val="0"/>
      <w:marTop w:val="0"/>
      <w:marBottom w:val="0"/>
      <w:divBdr>
        <w:top w:val="none" w:sz="0" w:space="0" w:color="auto"/>
        <w:left w:val="none" w:sz="0" w:space="0" w:color="auto"/>
        <w:bottom w:val="none" w:sz="0" w:space="0" w:color="auto"/>
        <w:right w:val="none" w:sz="0" w:space="0" w:color="auto"/>
      </w:divBdr>
    </w:div>
    <w:div w:id="1220743995">
      <w:bodyDiv w:val="1"/>
      <w:marLeft w:val="0"/>
      <w:marRight w:val="0"/>
      <w:marTop w:val="0"/>
      <w:marBottom w:val="0"/>
      <w:divBdr>
        <w:top w:val="none" w:sz="0" w:space="0" w:color="auto"/>
        <w:left w:val="none" w:sz="0" w:space="0" w:color="auto"/>
        <w:bottom w:val="none" w:sz="0" w:space="0" w:color="auto"/>
        <w:right w:val="none" w:sz="0" w:space="0" w:color="auto"/>
      </w:divBdr>
    </w:div>
    <w:div w:id="1222983053">
      <w:bodyDiv w:val="1"/>
      <w:marLeft w:val="0"/>
      <w:marRight w:val="0"/>
      <w:marTop w:val="0"/>
      <w:marBottom w:val="0"/>
      <w:divBdr>
        <w:top w:val="none" w:sz="0" w:space="0" w:color="auto"/>
        <w:left w:val="none" w:sz="0" w:space="0" w:color="auto"/>
        <w:bottom w:val="none" w:sz="0" w:space="0" w:color="auto"/>
        <w:right w:val="none" w:sz="0" w:space="0" w:color="auto"/>
      </w:divBdr>
    </w:div>
    <w:div w:id="1224875411">
      <w:bodyDiv w:val="1"/>
      <w:marLeft w:val="0"/>
      <w:marRight w:val="0"/>
      <w:marTop w:val="0"/>
      <w:marBottom w:val="0"/>
      <w:divBdr>
        <w:top w:val="none" w:sz="0" w:space="0" w:color="auto"/>
        <w:left w:val="none" w:sz="0" w:space="0" w:color="auto"/>
        <w:bottom w:val="none" w:sz="0" w:space="0" w:color="auto"/>
        <w:right w:val="none" w:sz="0" w:space="0" w:color="auto"/>
      </w:divBdr>
    </w:div>
    <w:div w:id="1226648804">
      <w:bodyDiv w:val="1"/>
      <w:marLeft w:val="0"/>
      <w:marRight w:val="0"/>
      <w:marTop w:val="0"/>
      <w:marBottom w:val="0"/>
      <w:divBdr>
        <w:top w:val="none" w:sz="0" w:space="0" w:color="auto"/>
        <w:left w:val="none" w:sz="0" w:space="0" w:color="auto"/>
        <w:bottom w:val="none" w:sz="0" w:space="0" w:color="auto"/>
        <w:right w:val="none" w:sz="0" w:space="0" w:color="auto"/>
      </w:divBdr>
    </w:div>
    <w:div w:id="1227375348">
      <w:bodyDiv w:val="1"/>
      <w:marLeft w:val="0"/>
      <w:marRight w:val="0"/>
      <w:marTop w:val="0"/>
      <w:marBottom w:val="0"/>
      <w:divBdr>
        <w:top w:val="none" w:sz="0" w:space="0" w:color="auto"/>
        <w:left w:val="none" w:sz="0" w:space="0" w:color="auto"/>
        <w:bottom w:val="none" w:sz="0" w:space="0" w:color="auto"/>
        <w:right w:val="none" w:sz="0" w:space="0" w:color="auto"/>
      </w:divBdr>
    </w:div>
    <w:div w:id="1229418853">
      <w:bodyDiv w:val="1"/>
      <w:marLeft w:val="0"/>
      <w:marRight w:val="0"/>
      <w:marTop w:val="0"/>
      <w:marBottom w:val="0"/>
      <w:divBdr>
        <w:top w:val="none" w:sz="0" w:space="0" w:color="auto"/>
        <w:left w:val="none" w:sz="0" w:space="0" w:color="auto"/>
        <w:bottom w:val="none" w:sz="0" w:space="0" w:color="auto"/>
        <w:right w:val="none" w:sz="0" w:space="0" w:color="auto"/>
      </w:divBdr>
    </w:div>
    <w:div w:id="1230650098">
      <w:bodyDiv w:val="1"/>
      <w:marLeft w:val="0"/>
      <w:marRight w:val="0"/>
      <w:marTop w:val="0"/>
      <w:marBottom w:val="0"/>
      <w:divBdr>
        <w:top w:val="none" w:sz="0" w:space="0" w:color="auto"/>
        <w:left w:val="none" w:sz="0" w:space="0" w:color="auto"/>
        <w:bottom w:val="none" w:sz="0" w:space="0" w:color="auto"/>
        <w:right w:val="none" w:sz="0" w:space="0" w:color="auto"/>
      </w:divBdr>
    </w:div>
    <w:div w:id="1234975384">
      <w:bodyDiv w:val="1"/>
      <w:marLeft w:val="0"/>
      <w:marRight w:val="0"/>
      <w:marTop w:val="0"/>
      <w:marBottom w:val="0"/>
      <w:divBdr>
        <w:top w:val="none" w:sz="0" w:space="0" w:color="auto"/>
        <w:left w:val="none" w:sz="0" w:space="0" w:color="auto"/>
        <w:bottom w:val="none" w:sz="0" w:space="0" w:color="auto"/>
        <w:right w:val="none" w:sz="0" w:space="0" w:color="auto"/>
      </w:divBdr>
    </w:div>
    <w:div w:id="1237084135">
      <w:bodyDiv w:val="1"/>
      <w:marLeft w:val="0"/>
      <w:marRight w:val="0"/>
      <w:marTop w:val="0"/>
      <w:marBottom w:val="0"/>
      <w:divBdr>
        <w:top w:val="none" w:sz="0" w:space="0" w:color="auto"/>
        <w:left w:val="none" w:sz="0" w:space="0" w:color="auto"/>
        <w:bottom w:val="none" w:sz="0" w:space="0" w:color="auto"/>
        <w:right w:val="none" w:sz="0" w:space="0" w:color="auto"/>
      </w:divBdr>
    </w:div>
    <w:div w:id="1240284198">
      <w:bodyDiv w:val="1"/>
      <w:marLeft w:val="0"/>
      <w:marRight w:val="0"/>
      <w:marTop w:val="0"/>
      <w:marBottom w:val="0"/>
      <w:divBdr>
        <w:top w:val="none" w:sz="0" w:space="0" w:color="auto"/>
        <w:left w:val="none" w:sz="0" w:space="0" w:color="auto"/>
        <w:bottom w:val="none" w:sz="0" w:space="0" w:color="auto"/>
        <w:right w:val="none" w:sz="0" w:space="0" w:color="auto"/>
      </w:divBdr>
    </w:div>
    <w:div w:id="1241063179">
      <w:bodyDiv w:val="1"/>
      <w:marLeft w:val="0"/>
      <w:marRight w:val="0"/>
      <w:marTop w:val="0"/>
      <w:marBottom w:val="0"/>
      <w:divBdr>
        <w:top w:val="none" w:sz="0" w:space="0" w:color="auto"/>
        <w:left w:val="none" w:sz="0" w:space="0" w:color="auto"/>
        <w:bottom w:val="none" w:sz="0" w:space="0" w:color="auto"/>
        <w:right w:val="none" w:sz="0" w:space="0" w:color="auto"/>
      </w:divBdr>
    </w:div>
    <w:div w:id="1242178614">
      <w:bodyDiv w:val="1"/>
      <w:marLeft w:val="0"/>
      <w:marRight w:val="0"/>
      <w:marTop w:val="0"/>
      <w:marBottom w:val="0"/>
      <w:divBdr>
        <w:top w:val="none" w:sz="0" w:space="0" w:color="auto"/>
        <w:left w:val="none" w:sz="0" w:space="0" w:color="auto"/>
        <w:bottom w:val="none" w:sz="0" w:space="0" w:color="auto"/>
        <w:right w:val="none" w:sz="0" w:space="0" w:color="auto"/>
      </w:divBdr>
    </w:div>
    <w:div w:id="1242638211">
      <w:bodyDiv w:val="1"/>
      <w:marLeft w:val="0"/>
      <w:marRight w:val="0"/>
      <w:marTop w:val="0"/>
      <w:marBottom w:val="0"/>
      <w:divBdr>
        <w:top w:val="none" w:sz="0" w:space="0" w:color="auto"/>
        <w:left w:val="none" w:sz="0" w:space="0" w:color="auto"/>
        <w:bottom w:val="none" w:sz="0" w:space="0" w:color="auto"/>
        <w:right w:val="none" w:sz="0" w:space="0" w:color="auto"/>
      </w:divBdr>
    </w:div>
    <w:div w:id="1250699597">
      <w:bodyDiv w:val="1"/>
      <w:marLeft w:val="0"/>
      <w:marRight w:val="0"/>
      <w:marTop w:val="0"/>
      <w:marBottom w:val="0"/>
      <w:divBdr>
        <w:top w:val="none" w:sz="0" w:space="0" w:color="auto"/>
        <w:left w:val="none" w:sz="0" w:space="0" w:color="auto"/>
        <w:bottom w:val="none" w:sz="0" w:space="0" w:color="auto"/>
        <w:right w:val="none" w:sz="0" w:space="0" w:color="auto"/>
      </w:divBdr>
    </w:div>
    <w:div w:id="1254704444">
      <w:bodyDiv w:val="1"/>
      <w:marLeft w:val="0"/>
      <w:marRight w:val="0"/>
      <w:marTop w:val="0"/>
      <w:marBottom w:val="0"/>
      <w:divBdr>
        <w:top w:val="none" w:sz="0" w:space="0" w:color="auto"/>
        <w:left w:val="none" w:sz="0" w:space="0" w:color="auto"/>
        <w:bottom w:val="none" w:sz="0" w:space="0" w:color="auto"/>
        <w:right w:val="none" w:sz="0" w:space="0" w:color="auto"/>
      </w:divBdr>
    </w:div>
    <w:div w:id="1254777829">
      <w:bodyDiv w:val="1"/>
      <w:marLeft w:val="0"/>
      <w:marRight w:val="0"/>
      <w:marTop w:val="0"/>
      <w:marBottom w:val="0"/>
      <w:divBdr>
        <w:top w:val="none" w:sz="0" w:space="0" w:color="auto"/>
        <w:left w:val="none" w:sz="0" w:space="0" w:color="auto"/>
        <w:bottom w:val="none" w:sz="0" w:space="0" w:color="auto"/>
        <w:right w:val="none" w:sz="0" w:space="0" w:color="auto"/>
      </w:divBdr>
    </w:div>
    <w:div w:id="1258440571">
      <w:bodyDiv w:val="1"/>
      <w:marLeft w:val="0"/>
      <w:marRight w:val="0"/>
      <w:marTop w:val="0"/>
      <w:marBottom w:val="0"/>
      <w:divBdr>
        <w:top w:val="none" w:sz="0" w:space="0" w:color="auto"/>
        <w:left w:val="none" w:sz="0" w:space="0" w:color="auto"/>
        <w:bottom w:val="none" w:sz="0" w:space="0" w:color="auto"/>
        <w:right w:val="none" w:sz="0" w:space="0" w:color="auto"/>
      </w:divBdr>
    </w:div>
    <w:div w:id="1259365972">
      <w:bodyDiv w:val="1"/>
      <w:marLeft w:val="0"/>
      <w:marRight w:val="0"/>
      <w:marTop w:val="0"/>
      <w:marBottom w:val="0"/>
      <w:divBdr>
        <w:top w:val="none" w:sz="0" w:space="0" w:color="auto"/>
        <w:left w:val="none" w:sz="0" w:space="0" w:color="auto"/>
        <w:bottom w:val="none" w:sz="0" w:space="0" w:color="auto"/>
        <w:right w:val="none" w:sz="0" w:space="0" w:color="auto"/>
      </w:divBdr>
    </w:div>
    <w:div w:id="1267731983">
      <w:bodyDiv w:val="1"/>
      <w:marLeft w:val="0"/>
      <w:marRight w:val="0"/>
      <w:marTop w:val="0"/>
      <w:marBottom w:val="0"/>
      <w:divBdr>
        <w:top w:val="none" w:sz="0" w:space="0" w:color="auto"/>
        <w:left w:val="none" w:sz="0" w:space="0" w:color="auto"/>
        <w:bottom w:val="none" w:sz="0" w:space="0" w:color="auto"/>
        <w:right w:val="none" w:sz="0" w:space="0" w:color="auto"/>
      </w:divBdr>
    </w:div>
    <w:div w:id="1272785497">
      <w:bodyDiv w:val="1"/>
      <w:marLeft w:val="0"/>
      <w:marRight w:val="0"/>
      <w:marTop w:val="0"/>
      <w:marBottom w:val="0"/>
      <w:divBdr>
        <w:top w:val="none" w:sz="0" w:space="0" w:color="auto"/>
        <w:left w:val="none" w:sz="0" w:space="0" w:color="auto"/>
        <w:bottom w:val="none" w:sz="0" w:space="0" w:color="auto"/>
        <w:right w:val="none" w:sz="0" w:space="0" w:color="auto"/>
      </w:divBdr>
    </w:div>
    <w:div w:id="1274437141">
      <w:bodyDiv w:val="1"/>
      <w:marLeft w:val="0"/>
      <w:marRight w:val="0"/>
      <w:marTop w:val="0"/>
      <w:marBottom w:val="0"/>
      <w:divBdr>
        <w:top w:val="none" w:sz="0" w:space="0" w:color="auto"/>
        <w:left w:val="none" w:sz="0" w:space="0" w:color="auto"/>
        <w:bottom w:val="none" w:sz="0" w:space="0" w:color="auto"/>
        <w:right w:val="none" w:sz="0" w:space="0" w:color="auto"/>
      </w:divBdr>
    </w:div>
    <w:div w:id="1275746273">
      <w:bodyDiv w:val="1"/>
      <w:marLeft w:val="0"/>
      <w:marRight w:val="0"/>
      <w:marTop w:val="0"/>
      <w:marBottom w:val="0"/>
      <w:divBdr>
        <w:top w:val="none" w:sz="0" w:space="0" w:color="auto"/>
        <w:left w:val="none" w:sz="0" w:space="0" w:color="auto"/>
        <w:bottom w:val="none" w:sz="0" w:space="0" w:color="auto"/>
        <w:right w:val="none" w:sz="0" w:space="0" w:color="auto"/>
      </w:divBdr>
    </w:div>
    <w:div w:id="1278878860">
      <w:bodyDiv w:val="1"/>
      <w:marLeft w:val="0"/>
      <w:marRight w:val="0"/>
      <w:marTop w:val="0"/>
      <w:marBottom w:val="0"/>
      <w:divBdr>
        <w:top w:val="none" w:sz="0" w:space="0" w:color="auto"/>
        <w:left w:val="none" w:sz="0" w:space="0" w:color="auto"/>
        <w:bottom w:val="none" w:sz="0" w:space="0" w:color="auto"/>
        <w:right w:val="none" w:sz="0" w:space="0" w:color="auto"/>
      </w:divBdr>
    </w:div>
    <w:div w:id="1285382866">
      <w:bodyDiv w:val="1"/>
      <w:marLeft w:val="0"/>
      <w:marRight w:val="0"/>
      <w:marTop w:val="0"/>
      <w:marBottom w:val="0"/>
      <w:divBdr>
        <w:top w:val="none" w:sz="0" w:space="0" w:color="auto"/>
        <w:left w:val="none" w:sz="0" w:space="0" w:color="auto"/>
        <w:bottom w:val="none" w:sz="0" w:space="0" w:color="auto"/>
        <w:right w:val="none" w:sz="0" w:space="0" w:color="auto"/>
      </w:divBdr>
    </w:div>
    <w:div w:id="1295018746">
      <w:bodyDiv w:val="1"/>
      <w:marLeft w:val="0"/>
      <w:marRight w:val="0"/>
      <w:marTop w:val="0"/>
      <w:marBottom w:val="0"/>
      <w:divBdr>
        <w:top w:val="none" w:sz="0" w:space="0" w:color="auto"/>
        <w:left w:val="none" w:sz="0" w:space="0" w:color="auto"/>
        <w:bottom w:val="none" w:sz="0" w:space="0" w:color="auto"/>
        <w:right w:val="none" w:sz="0" w:space="0" w:color="auto"/>
      </w:divBdr>
    </w:div>
    <w:div w:id="1301184403">
      <w:bodyDiv w:val="1"/>
      <w:marLeft w:val="0"/>
      <w:marRight w:val="0"/>
      <w:marTop w:val="0"/>
      <w:marBottom w:val="0"/>
      <w:divBdr>
        <w:top w:val="none" w:sz="0" w:space="0" w:color="auto"/>
        <w:left w:val="none" w:sz="0" w:space="0" w:color="auto"/>
        <w:bottom w:val="none" w:sz="0" w:space="0" w:color="auto"/>
        <w:right w:val="none" w:sz="0" w:space="0" w:color="auto"/>
      </w:divBdr>
    </w:div>
    <w:div w:id="1304237160">
      <w:bodyDiv w:val="1"/>
      <w:marLeft w:val="0"/>
      <w:marRight w:val="0"/>
      <w:marTop w:val="0"/>
      <w:marBottom w:val="0"/>
      <w:divBdr>
        <w:top w:val="none" w:sz="0" w:space="0" w:color="auto"/>
        <w:left w:val="none" w:sz="0" w:space="0" w:color="auto"/>
        <w:bottom w:val="none" w:sz="0" w:space="0" w:color="auto"/>
        <w:right w:val="none" w:sz="0" w:space="0" w:color="auto"/>
      </w:divBdr>
    </w:div>
    <w:div w:id="1304582004">
      <w:bodyDiv w:val="1"/>
      <w:marLeft w:val="0"/>
      <w:marRight w:val="0"/>
      <w:marTop w:val="0"/>
      <w:marBottom w:val="0"/>
      <w:divBdr>
        <w:top w:val="none" w:sz="0" w:space="0" w:color="auto"/>
        <w:left w:val="none" w:sz="0" w:space="0" w:color="auto"/>
        <w:bottom w:val="none" w:sz="0" w:space="0" w:color="auto"/>
        <w:right w:val="none" w:sz="0" w:space="0" w:color="auto"/>
      </w:divBdr>
    </w:div>
    <w:div w:id="1305159649">
      <w:bodyDiv w:val="1"/>
      <w:marLeft w:val="0"/>
      <w:marRight w:val="0"/>
      <w:marTop w:val="0"/>
      <w:marBottom w:val="0"/>
      <w:divBdr>
        <w:top w:val="none" w:sz="0" w:space="0" w:color="auto"/>
        <w:left w:val="none" w:sz="0" w:space="0" w:color="auto"/>
        <w:bottom w:val="none" w:sz="0" w:space="0" w:color="auto"/>
        <w:right w:val="none" w:sz="0" w:space="0" w:color="auto"/>
      </w:divBdr>
    </w:div>
    <w:div w:id="1309434900">
      <w:bodyDiv w:val="1"/>
      <w:marLeft w:val="0"/>
      <w:marRight w:val="0"/>
      <w:marTop w:val="0"/>
      <w:marBottom w:val="0"/>
      <w:divBdr>
        <w:top w:val="none" w:sz="0" w:space="0" w:color="auto"/>
        <w:left w:val="none" w:sz="0" w:space="0" w:color="auto"/>
        <w:bottom w:val="none" w:sz="0" w:space="0" w:color="auto"/>
        <w:right w:val="none" w:sz="0" w:space="0" w:color="auto"/>
      </w:divBdr>
    </w:div>
    <w:div w:id="1311397749">
      <w:bodyDiv w:val="1"/>
      <w:marLeft w:val="0"/>
      <w:marRight w:val="0"/>
      <w:marTop w:val="0"/>
      <w:marBottom w:val="0"/>
      <w:divBdr>
        <w:top w:val="none" w:sz="0" w:space="0" w:color="auto"/>
        <w:left w:val="none" w:sz="0" w:space="0" w:color="auto"/>
        <w:bottom w:val="none" w:sz="0" w:space="0" w:color="auto"/>
        <w:right w:val="none" w:sz="0" w:space="0" w:color="auto"/>
      </w:divBdr>
    </w:div>
    <w:div w:id="1311401494">
      <w:bodyDiv w:val="1"/>
      <w:marLeft w:val="0"/>
      <w:marRight w:val="0"/>
      <w:marTop w:val="0"/>
      <w:marBottom w:val="0"/>
      <w:divBdr>
        <w:top w:val="none" w:sz="0" w:space="0" w:color="auto"/>
        <w:left w:val="none" w:sz="0" w:space="0" w:color="auto"/>
        <w:bottom w:val="none" w:sz="0" w:space="0" w:color="auto"/>
        <w:right w:val="none" w:sz="0" w:space="0" w:color="auto"/>
      </w:divBdr>
    </w:div>
    <w:div w:id="1312517499">
      <w:bodyDiv w:val="1"/>
      <w:marLeft w:val="0"/>
      <w:marRight w:val="0"/>
      <w:marTop w:val="0"/>
      <w:marBottom w:val="0"/>
      <w:divBdr>
        <w:top w:val="none" w:sz="0" w:space="0" w:color="auto"/>
        <w:left w:val="none" w:sz="0" w:space="0" w:color="auto"/>
        <w:bottom w:val="none" w:sz="0" w:space="0" w:color="auto"/>
        <w:right w:val="none" w:sz="0" w:space="0" w:color="auto"/>
      </w:divBdr>
    </w:div>
    <w:div w:id="1315405546">
      <w:bodyDiv w:val="1"/>
      <w:marLeft w:val="0"/>
      <w:marRight w:val="0"/>
      <w:marTop w:val="0"/>
      <w:marBottom w:val="0"/>
      <w:divBdr>
        <w:top w:val="none" w:sz="0" w:space="0" w:color="auto"/>
        <w:left w:val="none" w:sz="0" w:space="0" w:color="auto"/>
        <w:bottom w:val="none" w:sz="0" w:space="0" w:color="auto"/>
        <w:right w:val="none" w:sz="0" w:space="0" w:color="auto"/>
      </w:divBdr>
    </w:div>
    <w:div w:id="1316760086">
      <w:bodyDiv w:val="1"/>
      <w:marLeft w:val="0"/>
      <w:marRight w:val="0"/>
      <w:marTop w:val="0"/>
      <w:marBottom w:val="0"/>
      <w:divBdr>
        <w:top w:val="none" w:sz="0" w:space="0" w:color="auto"/>
        <w:left w:val="none" w:sz="0" w:space="0" w:color="auto"/>
        <w:bottom w:val="none" w:sz="0" w:space="0" w:color="auto"/>
        <w:right w:val="none" w:sz="0" w:space="0" w:color="auto"/>
      </w:divBdr>
    </w:div>
    <w:div w:id="1319312329">
      <w:bodyDiv w:val="1"/>
      <w:marLeft w:val="0"/>
      <w:marRight w:val="0"/>
      <w:marTop w:val="0"/>
      <w:marBottom w:val="0"/>
      <w:divBdr>
        <w:top w:val="none" w:sz="0" w:space="0" w:color="auto"/>
        <w:left w:val="none" w:sz="0" w:space="0" w:color="auto"/>
        <w:bottom w:val="none" w:sz="0" w:space="0" w:color="auto"/>
        <w:right w:val="none" w:sz="0" w:space="0" w:color="auto"/>
      </w:divBdr>
    </w:div>
    <w:div w:id="1321739193">
      <w:bodyDiv w:val="1"/>
      <w:marLeft w:val="0"/>
      <w:marRight w:val="0"/>
      <w:marTop w:val="0"/>
      <w:marBottom w:val="0"/>
      <w:divBdr>
        <w:top w:val="none" w:sz="0" w:space="0" w:color="auto"/>
        <w:left w:val="none" w:sz="0" w:space="0" w:color="auto"/>
        <w:bottom w:val="none" w:sz="0" w:space="0" w:color="auto"/>
        <w:right w:val="none" w:sz="0" w:space="0" w:color="auto"/>
      </w:divBdr>
    </w:div>
    <w:div w:id="1322275128">
      <w:bodyDiv w:val="1"/>
      <w:marLeft w:val="0"/>
      <w:marRight w:val="0"/>
      <w:marTop w:val="0"/>
      <w:marBottom w:val="0"/>
      <w:divBdr>
        <w:top w:val="none" w:sz="0" w:space="0" w:color="auto"/>
        <w:left w:val="none" w:sz="0" w:space="0" w:color="auto"/>
        <w:bottom w:val="none" w:sz="0" w:space="0" w:color="auto"/>
        <w:right w:val="none" w:sz="0" w:space="0" w:color="auto"/>
      </w:divBdr>
    </w:div>
    <w:div w:id="1323269120">
      <w:bodyDiv w:val="1"/>
      <w:marLeft w:val="0"/>
      <w:marRight w:val="0"/>
      <w:marTop w:val="0"/>
      <w:marBottom w:val="0"/>
      <w:divBdr>
        <w:top w:val="none" w:sz="0" w:space="0" w:color="auto"/>
        <w:left w:val="none" w:sz="0" w:space="0" w:color="auto"/>
        <w:bottom w:val="none" w:sz="0" w:space="0" w:color="auto"/>
        <w:right w:val="none" w:sz="0" w:space="0" w:color="auto"/>
      </w:divBdr>
    </w:div>
    <w:div w:id="1324158568">
      <w:bodyDiv w:val="1"/>
      <w:marLeft w:val="0"/>
      <w:marRight w:val="0"/>
      <w:marTop w:val="0"/>
      <w:marBottom w:val="0"/>
      <w:divBdr>
        <w:top w:val="none" w:sz="0" w:space="0" w:color="auto"/>
        <w:left w:val="none" w:sz="0" w:space="0" w:color="auto"/>
        <w:bottom w:val="none" w:sz="0" w:space="0" w:color="auto"/>
        <w:right w:val="none" w:sz="0" w:space="0" w:color="auto"/>
      </w:divBdr>
    </w:div>
    <w:div w:id="1324772586">
      <w:bodyDiv w:val="1"/>
      <w:marLeft w:val="0"/>
      <w:marRight w:val="0"/>
      <w:marTop w:val="0"/>
      <w:marBottom w:val="0"/>
      <w:divBdr>
        <w:top w:val="none" w:sz="0" w:space="0" w:color="auto"/>
        <w:left w:val="none" w:sz="0" w:space="0" w:color="auto"/>
        <w:bottom w:val="none" w:sz="0" w:space="0" w:color="auto"/>
        <w:right w:val="none" w:sz="0" w:space="0" w:color="auto"/>
      </w:divBdr>
    </w:div>
    <w:div w:id="1326202678">
      <w:bodyDiv w:val="1"/>
      <w:marLeft w:val="0"/>
      <w:marRight w:val="0"/>
      <w:marTop w:val="0"/>
      <w:marBottom w:val="0"/>
      <w:divBdr>
        <w:top w:val="none" w:sz="0" w:space="0" w:color="auto"/>
        <w:left w:val="none" w:sz="0" w:space="0" w:color="auto"/>
        <w:bottom w:val="none" w:sz="0" w:space="0" w:color="auto"/>
        <w:right w:val="none" w:sz="0" w:space="0" w:color="auto"/>
      </w:divBdr>
    </w:div>
    <w:div w:id="1327128798">
      <w:bodyDiv w:val="1"/>
      <w:marLeft w:val="0"/>
      <w:marRight w:val="0"/>
      <w:marTop w:val="0"/>
      <w:marBottom w:val="0"/>
      <w:divBdr>
        <w:top w:val="none" w:sz="0" w:space="0" w:color="auto"/>
        <w:left w:val="none" w:sz="0" w:space="0" w:color="auto"/>
        <w:bottom w:val="none" w:sz="0" w:space="0" w:color="auto"/>
        <w:right w:val="none" w:sz="0" w:space="0" w:color="auto"/>
      </w:divBdr>
    </w:div>
    <w:div w:id="1327904627">
      <w:bodyDiv w:val="1"/>
      <w:marLeft w:val="0"/>
      <w:marRight w:val="0"/>
      <w:marTop w:val="0"/>
      <w:marBottom w:val="0"/>
      <w:divBdr>
        <w:top w:val="none" w:sz="0" w:space="0" w:color="auto"/>
        <w:left w:val="none" w:sz="0" w:space="0" w:color="auto"/>
        <w:bottom w:val="none" w:sz="0" w:space="0" w:color="auto"/>
        <w:right w:val="none" w:sz="0" w:space="0" w:color="auto"/>
      </w:divBdr>
    </w:div>
    <w:div w:id="1329360760">
      <w:bodyDiv w:val="1"/>
      <w:marLeft w:val="0"/>
      <w:marRight w:val="0"/>
      <w:marTop w:val="0"/>
      <w:marBottom w:val="0"/>
      <w:divBdr>
        <w:top w:val="none" w:sz="0" w:space="0" w:color="auto"/>
        <w:left w:val="none" w:sz="0" w:space="0" w:color="auto"/>
        <w:bottom w:val="none" w:sz="0" w:space="0" w:color="auto"/>
        <w:right w:val="none" w:sz="0" w:space="0" w:color="auto"/>
      </w:divBdr>
    </w:div>
    <w:div w:id="1332102904">
      <w:bodyDiv w:val="1"/>
      <w:marLeft w:val="0"/>
      <w:marRight w:val="0"/>
      <w:marTop w:val="0"/>
      <w:marBottom w:val="0"/>
      <w:divBdr>
        <w:top w:val="none" w:sz="0" w:space="0" w:color="auto"/>
        <w:left w:val="none" w:sz="0" w:space="0" w:color="auto"/>
        <w:bottom w:val="none" w:sz="0" w:space="0" w:color="auto"/>
        <w:right w:val="none" w:sz="0" w:space="0" w:color="auto"/>
      </w:divBdr>
    </w:div>
    <w:div w:id="1334065154">
      <w:bodyDiv w:val="1"/>
      <w:marLeft w:val="0"/>
      <w:marRight w:val="0"/>
      <w:marTop w:val="0"/>
      <w:marBottom w:val="0"/>
      <w:divBdr>
        <w:top w:val="none" w:sz="0" w:space="0" w:color="auto"/>
        <w:left w:val="none" w:sz="0" w:space="0" w:color="auto"/>
        <w:bottom w:val="none" w:sz="0" w:space="0" w:color="auto"/>
        <w:right w:val="none" w:sz="0" w:space="0" w:color="auto"/>
      </w:divBdr>
    </w:div>
    <w:div w:id="1335185514">
      <w:bodyDiv w:val="1"/>
      <w:marLeft w:val="0"/>
      <w:marRight w:val="0"/>
      <w:marTop w:val="0"/>
      <w:marBottom w:val="0"/>
      <w:divBdr>
        <w:top w:val="none" w:sz="0" w:space="0" w:color="auto"/>
        <w:left w:val="none" w:sz="0" w:space="0" w:color="auto"/>
        <w:bottom w:val="none" w:sz="0" w:space="0" w:color="auto"/>
        <w:right w:val="none" w:sz="0" w:space="0" w:color="auto"/>
      </w:divBdr>
    </w:div>
    <w:div w:id="1343048045">
      <w:bodyDiv w:val="1"/>
      <w:marLeft w:val="0"/>
      <w:marRight w:val="0"/>
      <w:marTop w:val="0"/>
      <w:marBottom w:val="0"/>
      <w:divBdr>
        <w:top w:val="none" w:sz="0" w:space="0" w:color="auto"/>
        <w:left w:val="none" w:sz="0" w:space="0" w:color="auto"/>
        <w:bottom w:val="none" w:sz="0" w:space="0" w:color="auto"/>
        <w:right w:val="none" w:sz="0" w:space="0" w:color="auto"/>
      </w:divBdr>
    </w:div>
    <w:div w:id="1343243017">
      <w:bodyDiv w:val="1"/>
      <w:marLeft w:val="0"/>
      <w:marRight w:val="0"/>
      <w:marTop w:val="0"/>
      <w:marBottom w:val="0"/>
      <w:divBdr>
        <w:top w:val="none" w:sz="0" w:space="0" w:color="auto"/>
        <w:left w:val="none" w:sz="0" w:space="0" w:color="auto"/>
        <w:bottom w:val="none" w:sz="0" w:space="0" w:color="auto"/>
        <w:right w:val="none" w:sz="0" w:space="0" w:color="auto"/>
      </w:divBdr>
    </w:div>
    <w:div w:id="1344554616">
      <w:bodyDiv w:val="1"/>
      <w:marLeft w:val="0"/>
      <w:marRight w:val="0"/>
      <w:marTop w:val="0"/>
      <w:marBottom w:val="0"/>
      <w:divBdr>
        <w:top w:val="none" w:sz="0" w:space="0" w:color="auto"/>
        <w:left w:val="none" w:sz="0" w:space="0" w:color="auto"/>
        <w:bottom w:val="none" w:sz="0" w:space="0" w:color="auto"/>
        <w:right w:val="none" w:sz="0" w:space="0" w:color="auto"/>
      </w:divBdr>
    </w:div>
    <w:div w:id="1344936581">
      <w:bodyDiv w:val="1"/>
      <w:marLeft w:val="0"/>
      <w:marRight w:val="0"/>
      <w:marTop w:val="0"/>
      <w:marBottom w:val="0"/>
      <w:divBdr>
        <w:top w:val="none" w:sz="0" w:space="0" w:color="auto"/>
        <w:left w:val="none" w:sz="0" w:space="0" w:color="auto"/>
        <w:bottom w:val="none" w:sz="0" w:space="0" w:color="auto"/>
        <w:right w:val="none" w:sz="0" w:space="0" w:color="auto"/>
      </w:divBdr>
    </w:div>
    <w:div w:id="1347639086">
      <w:bodyDiv w:val="1"/>
      <w:marLeft w:val="0"/>
      <w:marRight w:val="0"/>
      <w:marTop w:val="0"/>
      <w:marBottom w:val="0"/>
      <w:divBdr>
        <w:top w:val="none" w:sz="0" w:space="0" w:color="auto"/>
        <w:left w:val="none" w:sz="0" w:space="0" w:color="auto"/>
        <w:bottom w:val="none" w:sz="0" w:space="0" w:color="auto"/>
        <w:right w:val="none" w:sz="0" w:space="0" w:color="auto"/>
      </w:divBdr>
    </w:div>
    <w:div w:id="1366979833">
      <w:bodyDiv w:val="1"/>
      <w:marLeft w:val="0"/>
      <w:marRight w:val="0"/>
      <w:marTop w:val="0"/>
      <w:marBottom w:val="0"/>
      <w:divBdr>
        <w:top w:val="none" w:sz="0" w:space="0" w:color="auto"/>
        <w:left w:val="none" w:sz="0" w:space="0" w:color="auto"/>
        <w:bottom w:val="none" w:sz="0" w:space="0" w:color="auto"/>
        <w:right w:val="none" w:sz="0" w:space="0" w:color="auto"/>
      </w:divBdr>
    </w:div>
    <w:div w:id="1368218024">
      <w:bodyDiv w:val="1"/>
      <w:marLeft w:val="0"/>
      <w:marRight w:val="0"/>
      <w:marTop w:val="0"/>
      <w:marBottom w:val="0"/>
      <w:divBdr>
        <w:top w:val="none" w:sz="0" w:space="0" w:color="auto"/>
        <w:left w:val="none" w:sz="0" w:space="0" w:color="auto"/>
        <w:bottom w:val="none" w:sz="0" w:space="0" w:color="auto"/>
        <w:right w:val="none" w:sz="0" w:space="0" w:color="auto"/>
      </w:divBdr>
    </w:div>
    <w:div w:id="1380589250">
      <w:bodyDiv w:val="1"/>
      <w:marLeft w:val="0"/>
      <w:marRight w:val="0"/>
      <w:marTop w:val="0"/>
      <w:marBottom w:val="0"/>
      <w:divBdr>
        <w:top w:val="none" w:sz="0" w:space="0" w:color="auto"/>
        <w:left w:val="none" w:sz="0" w:space="0" w:color="auto"/>
        <w:bottom w:val="none" w:sz="0" w:space="0" w:color="auto"/>
        <w:right w:val="none" w:sz="0" w:space="0" w:color="auto"/>
      </w:divBdr>
    </w:div>
    <w:div w:id="1381055571">
      <w:bodyDiv w:val="1"/>
      <w:marLeft w:val="0"/>
      <w:marRight w:val="0"/>
      <w:marTop w:val="0"/>
      <w:marBottom w:val="0"/>
      <w:divBdr>
        <w:top w:val="none" w:sz="0" w:space="0" w:color="auto"/>
        <w:left w:val="none" w:sz="0" w:space="0" w:color="auto"/>
        <w:bottom w:val="none" w:sz="0" w:space="0" w:color="auto"/>
        <w:right w:val="none" w:sz="0" w:space="0" w:color="auto"/>
      </w:divBdr>
    </w:div>
    <w:div w:id="1382509947">
      <w:bodyDiv w:val="1"/>
      <w:marLeft w:val="0"/>
      <w:marRight w:val="0"/>
      <w:marTop w:val="0"/>
      <w:marBottom w:val="0"/>
      <w:divBdr>
        <w:top w:val="none" w:sz="0" w:space="0" w:color="auto"/>
        <w:left w:val="none" w:sz="0" w:space="0" w:color="auto"/>
        <w:bottom w:val="none" w:sz="0" w:space="0" w:color="auto"/>
        <w:right w:val="none" w:sz="0" w:space="0" w:color="auto"/>
      </w:divBdr>
    </w:div>
    <w:div w:id="1384907585">
      <w:bodyDiv w:val="1"/>
      <w:marLeft w:val="0"/>
      <w:marRight w:val="0"/>
      <w:marTop w:val="0"/>
      <w:marBottom w:val="0"/>
      <w:divBdr>
        <w:top w:val="none" w:sz="0" w:space="0" w:color="auto"/>
        <w:left w:val="none" w:sz="0" w:space="0" w:color="auto"/>
        <w:bottom w:val="none" w:sz="0" w:space="0" w:color="auto"/>
        <w:right w:val="none" w:sz="0" w:space="0" w:color="auto"/>
      </w:divBdr>
    </w:div>
    <w:div w:id="1386640876">
      <w:bodyDiv w:val="1"/>
      <w:marLeft w:val="0"/>
      <w:marRight w:val="0"/>
      <w:marTop w:val="0"/>
      <w:marBottom w:val="0"/>
      <w:divBdr>
        <w:top w:val="none" w:sz="0" w:space="0" w:color="auto"/>
        <w:left w:val="none" w:sz="0" w:space="0" w:color="auto"/>
        <w:bottom w:val="none" w:sz="0" w:space="0" w:color="auto"/>
        <w:right w:val="none" w:sz="0" w:space="0" w:color="auto"/>
      </w:divBdr>
    </w:div>
    <w:div w:id="1391416737">
      <w:bodyDiv w:val="1"/>
      <w:marLeft w:val="0"/>
      <w:marRight w:val="0"/>
      <w:marTop w:val="0"/>
      <w:marBottom w:val="0"/>
      <w:divBdr>
        <w:top w:val="none" w:sz="0" w:space="0" w:color="auto"/>
        <w:left w:val="none" w:sz="0" w:space="0" w:color="auto"/>
        <w:bottom w:val="none" w:sz="0" w:space="0" w:color="auto"/>
        <w:right w:val="none" w:sz="0" w:space="0" w:color="auto"/>
      </w:divBdr>
    </w:div>
    <w:div w:id="1391734477">
      <w:bodyDiv w:val="1"/>
      <w:marLeft w:val="0"/>
      <w:marRight w:val="0"/>
      <w:marTop w:val="0"/>
      <w:marBottom w:val="0"/>
      <w:divBdr>
        <w:top w:val="none" w:sz="0" w:space="0" w:color="auto"/>
        <w:left w:val="none" w:sz="0" w:space="0" w:color="auto"/>
        <w:bottom w:val="none" w:sz="0" w:space="0" w:color="auto"/>
        <w:right w:val="none" w:sz="0" w:space="0" w:color="auto"/>
      </w:divBdr>
    </w:div>
    <w:div w:id="1397364076">
      <w:bodyDiv w:val="1"/>
      <w:marLeft w:val="0"/>
      <w:marRight w:val="0"/>
      <w:marTop w:val="0"/>
      <w:marBottom w:val="0"/>
      <w:divBdr>
        <w:top w:val="none" w:sz="0" w:space="0" w:color="auto"/>
        <w:left w:val="none" w:sz="0" w:space="0" w:color="auto"/>
        <w:bottom w:val="none" w:sz="0" w:space="0" w:color="auto"/>
        <w:right w:val="none" w:sz="0" w:space="0" w:color="auto"/>
      </w:divBdr>
    </w:div>
    <w:div w:id="1397434823">
      <w:bodyDiv w:val="1"/>
      <w:marLeft w:val="0"/>
      <w:marRight w:val="0"/>
      <w:marTop w:val="0"/>
      <w:marBottom w:val="0"/>
      <w:divBdr>
        <w:top w:val="none" w:sz="0" w:space="0" w:color="auto"/>
        <w:left w:val="none" w:sz="0" w:space="0" w:color="auto"/>
        <w:bottom w:val="none" w:sz="0" w:space="0" w:color="auto"/>
        <w:right w:val="none" w:sz="0" w:space="0" w:color="auto"/>
      </w:divBdr>
    </w:div>
    <w:div w:id="1401438505">
      <w:bodyDiv w:val="1"/>
      <w:marLeft w:val="0"/>
      <w:marRight w:val="0"/>
      <w:marTop w:val="0"/>
      <w:marBottom w:val="0"/>
      <w:divBdr>
        <w:top w:val="none" w:sz="0" w:space="0" w:color="auto"/>
        <w:left w:val="none" w:sz="0" w:space="0" w:color="auto"/>
        <w:bottom w:val="none" w:sz="0" w:space="0" w:color="auto"/>
        <w:right w:val="none" w:sz="0" w:space="0" w:color="auto"/>
      </w:divBdr>
    </w:div>
    <w:div w:id="1402870719">
      <w:bodyDiv w:val="1"/>
      <w:marLeft w:val="0"/>
      <w:marRight w:val="0"/>
      <w:marTop w:val="0"/>
      <w:marBottom w:val="0"/>
      <w:divBdr>
        <w:top w:val="none" w:sz="0" w:space="0" w:color="auto"/>
        <w:left w:val="none" w:sz="0" w:space="0" w:color="auto"/>
        <w:bottom w:val="none" w:sz="0" w:space="0" w:color="auto"/>
        <w:right w:val="none" w:sz="0" w:space="0" w:color="auto"/>
      </w:divBdr>
    </w:div>
    <w:div w:id="1405448030">
      <w:bodyDiv w:val="1"/>
      <w:marLeft w:val="0"/>
      <w:marRight w:val="0"/>
      <w:marTop w:val="0"/>
      <w:marBottom w:val="0"/>
      <w:divBdr>
        <w:top w:val="none" w:sz="0" w:space="0" w:color="auto"/>
        <w:left w:val="none" w:sz="0" w:space="0" w:color="auto"/>
        <w:bottom w:val="none" w:sz="0" w:space="0" w:color="auto"/>
        <w:right w:val="none" w:sz="0" w:space="0" w:color="auto"/>
      </w:divBdr>
    </w:div>
    <w:div w:id="1405494994">
      <w:bodyDiv w:val="1"/>
      <w:marLeft w:val="0"/>
      <w:marRight w:val="0"/>
      <w:marTop w:val="0"/>
      <w:marBottom w:val="0"/>
      <w:divBdr>
        <w:top w:val="none" w:sz="0" w:space="0" w:color="auto"/>
        <w:left w:val="none" w:sz="0" w:space="0" w:color="auto"/>
        <w:bottom w:val="none" w:sz="0" w:space="0" w:color="auto"/>
        <w:right w:val="none" w:sz="0" w:space="0" w:color="auto"/>
      </w:divBdr>
    </w:div>
    <w:div w:id="1407535189">
      <w:bodyDiv w:val="1"/>
      <w:marLeft w:val="0"/>
      <w:marRight w:val="0"/>
      <w:marTop w:val="0"/>
      <w:marBottom w:val="0"/>
      <w:divBdr>
        <w:top w:val="none" w:sz="0" w:space="0" w:color="auto"/>
        <w:left w:val="none" w:sz="0" w:space="0" w:color="auto"/>
        <w:bottom w:val="none" w:sz="0" w:space="0" w:color="auto"/>
        <w:right w:val="none" w:sz="0" w:space="0" w:color="auto"/>
      </w:divBdr>
    </w:div>
    <w:div w:id="1412774985">
      <w:bodyDiv w:val="1"/>
      <w:marLeft w:val="0"/>
      <w:marRight w:val="0"/>
      <w:marTop w:val="0"/>
      <w:marBottom w:val="0"/>
      <w:divBdr>
        <w:top w:val="none" w:sz="0" w:space="0" w:color="auto"/>
        <w:left w:val="none" w:sz="0" w:space="0" w:color="auto"/>
        <w:bottom w:val="none" w:sz="0" w:space="0" w:color="auto"/>
        <w:right w:val="none" w:sz="0" w:space="0" w:color="auto"/>
      </w:divBdr>
    </w:div>
    <w:div w:id="1413893933">
      <w:bodyDiv w:val="1"/>
      <w:marLeft w:val="0"/>
      <w:marRight w:val="0"/>
      <w:marTop w:val="0"/>
      <w:marBottom w:val="0"/>
      <w:divBdr>
        <w:top w:val="none" w:sz="0" w:space="0" w:color="auto"/>
        <w:left w:val="none" w:sz="0" w:space="0" w:color="auto"/>
        <w:bottom w:val="none" w:sz="0" w:space="0" w:color="auto"/>
        <w:right w:val="none" w:sz="0" w:space="0" w:color="auto"/>
      </w:divBdr>
    </w:div>
    <w:div w:id="1418139352">
      <w:bodyDiv w:val="1"/>
      <w:marLeft w:val="0"/>
      <w:marRight w:val="0"/>
      <w:marTop w:val="0"/>
      <w:marBottom w:val="0"/>
      <w:divBdr>
        <w:top w:val="none" w:sz="0" w:space="0" w:color="auto"/>
        <w:left w:val="none" w:sz="0" w:space="0" w:color="auto"/>
        <w:bottom w:val="none" w:sz="0" w:space="0" w:color="auto"/>
        <w:right w:val="none" w:sz="0" w:space="0" w:color="auto"/>
      </w:divBdr>
    </w:div>
    <w:div w:id="1420835226">
      <w:bodyDiv w:val="1"/>
      <w:marLeft w:val="0"/>
      <w:marRight w:val="0"/>
      <w:marTop w:val="0"/>
      <w:marBottom w:val="0"/>
      <w:divBdr>
        <w:top w:val="none" w:sz="0" w:space="0" w:color="auto"/>
        <w:left w:val="none" w:sz="0" w:space="0" w:color="auto"/>
        <w:bottom w:val="none" w:sz="0" w:space="0" w:color="auto"/>
        <w:right w:val="none" w:sz="0" w:space="0" w:color="auto"/>
      </w:divBdr>
    </w:div>
    <w:div w:id="1421102611">
      <w:bodyDiv w:val="1"/>
      <w:marLeft w:val="0"/>
      <w:marRight w:val="0"/>
      <w:marTop w:val="0"/>
      <w:marBottom w:val="0"/>
      <w:divBdr>
        <w:top w:val="none" w:sz="0" w:space="0" w:color="auto"/>
        <w:left w:val="none" w:sz="0" w:space="0" w:color="auto"/>
        <w:bottom w:val="none" w:sz="0" w:space="0" w:color="auto"/>
        <w:right w:val="none" w:sz="0" w:space="0" w:color="auto"/>
      </w:divBdr>
    </w:div>
    <w:div w:id="1422679162">
      <w:bodyDiv w:val="1"/>
      <w:marLeft w:val="0"/>
      <w:marRight w:val="0"/>
      <w:marTop w:val="0"/>
      <w:marBottom w:val="0"/>
      <w:divBdr>
        <w:top w:val="none" w:sz="0" w:space="0" w:color="auto"/>
        <w:left w:val="none" w:sz="0" w:space="0" w:color="auto"/>
        <w:bottom w:val="none" w:sz="0" w:space="0" w:color="auto"/>
        <w:right w:val="none" w:sz="0" w:space="0" w:color="auto"/>
      </w:divBdr>
    </w:div>
    <w:div w:id="1422722491">
      <w:bodyDiv w:val="1"/>
      <w:marLeft w:val="0"/>
      <w:marRight w:val="0"/>
      <w:marTop w:val="0"/>
      <w:marBottom w:val="0"/>
      <w:divBdr>
        <w:top w:val="none" w:sz="0" w:space="0" w:color="auto"/>
        <w:left w:val="none" w:sz="0" w:space="0" w:color="auto"/>
        <w:bottom w:val="none" w:sz="0" w:space="0" w:color="auto"/>
        <w:right w:val="none" w:sz="0" w:space="0" w:color="auto"/>
      </w:divBdr>
    </w:div>
    <w:div w:id="1427071063">
      <w:bodyDiv w:val="1"/>
      <w:marLeft w:val="0"/>
      <w:marRight w:val="0"/>
      <w:marTop w:val="0"/>
      <w:marBottom w:val="0"/>
      <w:divBdr>
        <w:top w:val="none" w:sz="0" w:space="0" w:color="auto"/>
        <w:left w:val="none" w:sz="0" w:space="0" w:color="auto"/>
        <w:bottom w:val="none" w:sz="0" w:space="0" w:color="auto"/>
        <w:right w:val="none" w:sz="0" w:space="0" w:color="auto"/>
      </w:divBdr>
    </w:div>
    <w:div w:id="1433741080">
      <w:bodyDiv w:val="1"/>
      <w:marLeft w:val="0"/>
      <w:marRight w:val="0"/>
      <w:marTop w:val="0"/>
      <w:marBottom w:val="0"/>
      <w:divBdr>
        <w:top w:val="none" w:sz="0" w:space="0" w:color="auto"/>
        <w:left w:val="none" w:sz="0" w:space="0" w:color="auto"/>
        <w:bottom w:val="none" w:sz="0" w:space="0" w:color="auto"/>
        <w:right w:val="none" w:sz="0" w:space="0" w:color="auto"/>
      </w:divBdr>
    </w:div>
    <w:div w:id="1433816086">
      <w:bodyDiv w:val="1"/>
      <w:marLeft w:val="0"/>
      <w:marRight w:val="0"/>
      <w:marTop w:val="0"/>
      <w:marBottom w:val="0"/>
      <w:divBdr>
        <w:top w:val="none" w:sz="0" w:space="0" w:color="auto"/>
        <w:left w:val="none" w:sz="0" w:space="0" w:color="auto"/>
        <w:bottom w:val="none" w:sz="0" w:space="0" w:color="auto"/>
        <w:right w:val="none" w:sz="0" w:space="0" w:color="auto"/>
      </w:divBdr>
    </w:div>
    <w:div w:id="1437365652">
      <w:bodyDiv w:val="1"/>
      <w:marLeft w:val="0"/>
      <w:marRight w:val="0"/>
      <w:marTop w:val="0"/>
      <w:marBottom w:val="0"/>
      <w:divBdr>
        <w:top w:val="none" w:sz="0" w:space="0" w:color="auto"/>
        <w:left w:val="none" w:sz="0" w:space="0" w:color="auto"/>
        <w:bottom w:val="none" w:sz="0" w:space="0" w:color="auto"/>
        <w:right w:val="none" w:sz="0" w:space="0" w:color="auto"/>
      </w:divBdr>
    </w:div>
    <w:div w:id="1440561971">
      <w:bodyDiv w:val="1"/>
      <w:marLeft w:val="0"/>
      <w:marRight w:val="0"/>
      <w:marTop w:val="0"/>
      <w:marBottom w:val="0"/>
      <w:divBdr>
        <w:top w:val="none" w:sz="0" w:space="0" w:color="auto"/>
        <w:left w:val="none" w:sz="0" w:space="0" w:color="auto"/>
        <w:bottom w:val="none" w:sz="0" w:space="0" w:color="auto"/>
        <w:right w:val="none" w:sz="0" w:space="0" w:color="auto"/>
      </w:divBdr>
    </w:div>
    <w:div w:id="1446264418">
      <w:bodyDiv w:val="1"/>
      <w:marLeft w:val="0"/>
      <w:marRight w:val="0"/>
      <w:marTop w:val="0"/>
      <w:marBottom w:val="0"/>
      <w:divBdr>
        <w:top w:val="none" w:sz="0" w:space="0" w:color="auto"/>
        <w:left w:val="none" w:sz="0" w:space="0" w:color="auto"/>
        <w:bottom w:val="none" w:sz="0" w:space="0" w:color="auto"/>
        <w:right w:val="none" w:sz="0" w:space="0" w:color="auto"/>
      </w:divBdr>
    </w:div>
    <w:div w:id="1449273281">
      <w:bodyDiv w:val="1"/>
      <w:marLeft w:val="0"/>
      <w:marRight w:val="0"/>
      <w:marTop w:val="0"/>
      <w:marBottom w:val="0"/>
      <w:divBdr>
        <w:top w:val="none" w:sz="0" w:space="0" w:color="auto"/>
        <w:left w:val="none" w:sz="0" w:space="0" w:color="auto"/>
        <w:bottom w:val="none" w:sz="0" w:space="0" w:color="auto"/>
        <w:right w:val="none" w:sz="0" w:space="0" w:color="auto"/>
      </w:divBdr>
    </w:div>
    <w:div w:id="1449738670">
      <w:bodyDiv w:val="1"/>
      <w:marLeft w:val="0"/>
      <w:marRight w:val="0"/>
      <w:marTop w:val="0"/>
      <w:marBottom w:val="0"/>
      <w:divBdr>
        <w:top w:val="none" w:sz="0" w:space="0" w:color="auto"/>
        <w:left w:val="none" w:sz="0" w:space="0" w:color="auto"/>
        <w:bottom w:val="none" w:sz="0" w:space="0" w:color="auto"/>
        <w:right w:val="none" w:sz="0" w:space="0" w:color="auto"/>
      </w:divBdr>
    </w:div>
    <w:div w:id="1450589529">
      <w:bodyDiv w:val="1"/>
      <w:marLeft w:val="0"/>
      <w:marRight w:val="0"/>
      <w:marTop w:val="0"/>
      <w:marBottom w:val="0"/>
      <w:divBdr>
        <w:top w:val="none" w:sz="0" w:space="0" w:color="auto"/>
        <w:left w:val="none" w:sz="0" w:space="0" w:color="auto"/>
        <w:bottom w:val="none" w:sz="0" w:space="0" w:color="auto"/>
        <w:right w:val="none" w:sz="0" w:space="0" w:color="auto"/>
      </w:divBdr>
    </w:div>
    <w:div w:id="1452699423">
      <w:bodyDiv w:val="1"/>
      <w:marLeft w:val="0"/>
      <w:marRight w:val="0"/>
      <w:marTop w:val="0"/>
      <w:marBottom w:val="0"/>
      <w:divBdr>
        <w:top w:val="none" w:sz="0" w:space="0" w:color="auto"/>
        <w:left w:val="none" w:sz="0" w:space="0" w:color="auto"/>
        <w:bottom w:val="none" w:sz="0" w:space="0" w:color="auto"/>
        <w:right w:val="none" w:sz="0" w:space="0" w:color="auto"/>
      </w:divBdr>
    </w:div>
    <w:div w:id="1453937279">
      <w:bodyDiv w:val="1"/>
      <w:marLeft w:val="0"/>
      <w:marRight w:val="0"/>
      <w:marTop w:val="0"/>
      <w:marBottom w:val="0"/>
      <w:divBdr>
        <w:top w:val="none" w:sz="0" w:space="0" w:color="auto"/>
        <w:left w:val="none" w:sz="0" w:space="0" w:color="auto"/>
        <w:bottom w:val="none" w:sz="0" w:space="0" w:color="auto"/>
        <w:right w:val="none" w:sz="0" w:space="0" w:color="auto"/>
      </w:divBdr>
    </w:div>
    <w:div w:id="1454710468">
      <w:bodyDiv w:val="1"/>
      <w:marLeft w:val="0"/>
      <w:marRight w:val="0"/>
      <w:marTop w:val="0"/>
      <w:marBottom w:val="0"/>
      <w:divBdr>
        <w:top w:val="none" w:sz="0" w:space="0" w:color="auto"/>
        <w:left w:val="none" w:sz="0" w:space="0" w:color="auto"/>
        <w:bottom w:val="none" w:sz="0" w:space="0" w:color="auto"/>
        <w:right w:val="none" w:sz="0" w:space="0" w:color="auto"/>
      </w:divBdr>
    </w:div>
    <w:div w:id="1455097047">
      <w:bodyDiv w:val="1"/>
      <w:marLeft w:val="0"/>
      <w:marRight w:val="0"/>
      <w:marTop w:val="0"/>
      <w:marBottom w:val="0"/>
      <w:divBdr>
        <w:top w:val="none" w:sz="0" w:space="0" w:color="auto"/>
        <w:left w:val="none" w:sz="0" w:space="0" w:color="auto"/>
        <w:bottom w:val="none" w:sz="0" w:space="0" w:color="auto"/>
        <w:right w:val="none" w:sz="0" w:space="0" w:color="auto"/>
      </w:divBdr>
    </w:div>
    <w:div w:id="1455322826">
      <w:bodyDiv w:val="1"/>
      <w:marLeft w:val="0"/>
      <w:marRight w:val="0"/>
      <w:marTop w:val="0"/>
      <w:marBottom w:val="0"/>
      <w:divBdr>
        <w:top w:val="none" w:sz="0" w:space="0" w:color="auto"/>
        <w:left w:val="none" w:sz="0" w:space="0" w:color="auto"/>
        <w:bottom w:val="none" w:sz="0" w:space="0" w:color="auto"/>
        <w:right w:val="none" w:sz="0" w:space="0" w:color="auto"/>
      </w:divBdr>
    </w:div>
    <w:div w:id="1455641036">
      <w:bodyDiv w:val="1"/>
      <w:marLeft w:val="0"/>
      <w:marRight w:val="0"/>
      <w:marTop w:val="0"/>
      <w:marBottom w:val="0"/>
      <w:divBdr>
        <w:top w:val="none" w:sz="0" w:space="0" w:color="auto"/>
        <w:left w:val="none" w:sz="0" w:space="0" w:color="auto"/>
        <w:bottom w:val="none" w:sz="0" w:space="0" w:color="auto"/>
        <w:right w:val="none" w:sz="0" w:space="0" w:color="auto"/>
      </w:divBdr>
    </w:div>
    <w:div w:id="1456754019">
      <w:bodyDiv w:val="1"/>
      <w:marLeft w:val="0"/>
      <w:marRight w:val="0"/>
      <w:marTop w:val="0"/>
      <w:marBottom w:val="0"/>
      <w:divBdr>
        <w:top w:val="none" w:sz="0" w:space="0" w:color="auto"/>
        <w:left w:val="none" w:sz="0" w:space="0" w:color="auto"/>
        <w:bottom w:val="none" w:sz="0" w:space="0" w:color="auto"/>
        <w:right w:val="none" w:sz="0" w:space="0" w:color="auto"/>
      </w:divBdr>
    </w:div>
    <w:div w:id="1458916728">
      <w:bodyDiv w:val="1"/>
      <w:marLeft w:val="0"/>
      <w:marRight w:val="0"/>
      <w:marTop w:val="0"/>
      <w:marBottom w:val="0"/>
      <w:divBdr>
        <w:top w:val="none" w:sz="0" w:space="0" w:color="auto"/>
        <w:left w:val="none" w:sz="0" w:space="0" w:color="auto"/>
        <w:bottom w:val="none" w:sz="0" w:space="0" w:color="auto"/>
        <w:right w:val="none" w:sz="0" w:space="0" w:color="auto"/>
      </w:divBdr>
    </w:div>
    <w:div w:id="1465192877">
      <w:bodyDiv w:val="1"/>
      <w:marLeft w:val="0"/>
      <w:marRight w:val="0"/>
      <w:marTop w:val="0"/>
      <w:marBottom w:val="0"/>
      <w:divBdr>
        <w:top w:val="none" w:sz="0" w:space="0" w:color="auto"/>
        <w:left w:val="none" w:sz="0" w:space="0" w:color="auto"/>
        <w:bottom w:val="none" w:sz="0" w:space="0" w:color="auto"/>
        <w:right w:val="none" w:sz="0" w:space="0" w:color="auto"/>
      </w:divBdr>
    </w:div>
    <w:div w:id="1470319774">
      <w:bodyDiv w:val="1"/>
      <w:marLeft w:val="0"/>
      <w:marRight w:val="0"/>
      <w:marTop w:val="0"/>
      <w:marBottom w:val="0"/>
      <w:divBdr>
        <w:top w:val="none" w:sz="0" w:space="0" w:color="auto"/>
        <w:left w:val="none" w:sz="0" w:space="0" w:color="auto"/>
        <w:bottom w:val="none" w:sz="0" w:space="0" w:color="auto"/>
        <w:right w:val="none" w:sz="0" w:space="0" w:color="auto"/>
      </w:divBdr>
    </w:div>
    <w:div w:id="1472943853">
      <w:bodyDiv w:val="1"/>
      <w:marLeft w:val="0"/>
      <w:marRight w:val="0"/>
      <w:marTop w:val="0"/>
      <w:marBottom w:val="0"/>
      <w:divBdr>
        <w:top w:val="none" w:sz="0" w:space="0" w:color="auto"/>
        <w:left w:val="none" w:sz="0" w:space="0" w:color="auto"/>
        <w:bottom w:val="none" w:sz="0" w:space="0" w:color="auto"/>
        <w:right w:val="none" w:sz="0" w:space="0" w:color="auto"/>
      </w:divBdr>
    </w:div>
    <w:div w:id="1474175361">
      <w:bodyDiv w:val="1"/>
      <w:marLeft w:val="0"/>
      <w:marRight w:val="0"/>
      <w:marTop w:val="0"/>
      <w:marBottom w:val="0"/>
      <w:divBdr>
        <w:top w:val="none" w:sz="0" w:space="0" w:color="auto"/>
        <w:left w:val="none" w:sz="0" w:space="0" w:color="auto"/>
        <w:bottom w:val="none" w:sz="0" w:space="0" w:color="auto"/>
        <w:right w:val="none" w:sz="0" w:space="0" w:color="auto"/>
      </w:divBdr>
    </w:div>
    <w:div w:id="1476222661">
      <w:bodyDiv w:val="1"/>
      <w:marLeft w:val="0"/>
      <w:marRight w:val="0"/>
      <w:marTop w:val="0"/>
      <w:marBottom w:val="0"/>
      <w:divBdr>
        <w:top w:val="none" w:sz="0" w:space="0" w:color="auto"/>
        <w:left w:val="none" w:sz="0" w:space="0" w:color="auto"/>
        <w:bottom w:val="none" w:sz="0" w:space="0" w:color="auto"/>
        <w:right w:val="none" w:sz="0" w:space="0" w:color="auto"/>
      </w:divBdr>
    </w:div>
    <w:div w:id="1478573871">
      <w:bodyDiv w:val="1"/>
      <w:marLeft w:val="0"/>
      <w:marRight w:val="0"/>
      <w:marTop w:val="0"/>
      <w:marBottom w:val="0"/>
      <w:divBdr>
        <w:top w:val="none" w:sz="0" w:space="0" w:color="auto"/>
        <w:left w:val="none" w:sz="0" w:space="0" w:color="auto"/>
        <w:bottom w:val="none" w:sz="0" w:space="0" w:color="auto"/>
        <w:right w:val="none" w:sz="0" w:space="0" w:color="auto"/>
      </w:divBdr>
    </w:div>
    <w:div w:id="1480925653">
      <w:bodyDiv w:val="1"/>
      <w:marLeft w:val="0"/>
      <w:marRight w:val="0"/>
      <w:marTop w:val="0"/>
      <w:marBottom w:val="0"/>
      <w:divBdr>
        <w:top w:val="none" w:sz="0" w:space="0" w:color="auto"/>
        <w:left w:val="none" w:sz="0" w:space="0" w:color="auto"/>
        <w:bottom w:val="none" w:sz="0" w:space="0" w:color="auto"/>
        <w:right w:val="none" w:sz="0" w:space="0" w:color="auto"/>
      </w:divBdr>
    </w:div>
    <w:div w:id="1482387148">
      <w:bodyDiv w:val="1"/>
      <w:marLeft w:val="0"/>
      <w:marRight w:val="0"/>
      <w:marTop w:val="0"/>
      <w:marBottom w:val="0"/>
      <w:divBdr>
        <w:top w:val="none" w:sz="0" w:space="0" w:color="auto"/>
        <w:left w:val="none" w:sz="0" w:space="0" w:color="auto"/>
        <w:bottom w:val="none" w:sz="0" w:space="0" w:color="auto"/>
        <w:right w:val="none" w:sz="0" w:space="0" w:color="auto"/>
      </w:divBdr>
    </w:div>
    <w:div w:id="1483154688">
      <w:bodyDiv w:val="1"/>
      <w:marLeft w:val="0"/>
      <w:marRight w:val="0"/>
      <w:marTop w:val="0"/>
      <w:marBottom w:val="0"/>
      <w:divBdr>
        <w:top w:val="none" w:sz="0" w:space="0" w:color="auto"/>
        <w:left w:val="none" w:sz="0" w:space="0" w:color="auto"/>
        <w:bottom w:val="none" w:sz="0" w:space="0" w:color="auto"/>
        <w:right w:val="none" w:sz="0" w:space="0" w:color="auto"/>
      </w:divBdr>
    </w:div>
    <w:div w:id="1484156444">
      <w:bodyDiv w:val="1"/>
      <w:marLeft w:val="0"/>
      <w:marRight w:val="0"/>
      <w:marTop w:val="0"/>
      <w:marBottom w:val="0"/>
      <w:divBdr>
        <w:top w:val="none" w:sz="0" w:space="0" w:color="auto"/>
        <w:left w:val="none" w:sz="0" w:space="0" w:color="auto"/>
        <w:bottom w:val="none" w:sz="0" w:space="0" w:color="auto"/>
        <w:right w:val="none" w:sz="0" w:space="0" w:color="auto"/>
      </w:divBdr>
    </w:div>
    <w:div w:id="1485513872">
      <w:bodyDiv w:val="1"/>
      <w:marLeft w:val="0"/>
      <w:marRight w:val="0"/>
      <w:marTop w:val="0"/>
      <w:marBottom w:val="0"/>
      <w:divBdr>
        <w:top w:val="none" w:sz="0" w:space="0" w:color="auto"/>
        <w:left w:val="none" w:sz="0" w:space="0" w:color="auto"/>
        <w:bottom w:val="none" w:sz="0" w:space="0" w:color="auto"/>
        <w:right w:val="none" w:sz="0" w:space="0" w:color="auto"/>
      </w:divBdr>
    </w:div>
    <w:div w:id="1485926775">
      <w:bodyDiv w:val="1"/>
      <w:marLeft w:val="0"/>
      <w:marRight w:val="0"/>
      <w:marTop w:val="0"/>
      <w:marBottom w:val="0"/>
      <w:divBdr>
        <w:top w:val="none" w:sz="0" w:space="0" w:color="auto"/>
        <w:left w:val="none" w:sz="0" w:space="0" w:color="auto"/>
        <w:bottom w:val="none" w:sz="0" w:space="0" w:color="auto"/>
        <w:right w:val="none" w:sz="0" w:space="0" w:color="auto"/>
      </w:divBdr>
    </w:div>
    <w:div w:id="1485973034">
      <w:bodyDiv w:val="1"/>
      <w:marLeft w:val="0"/>
      <w:marRight w:val="0"/>
      <w:marTop w:val="0"/>
      <w:marBottom w:val="0"/>
      <w:divBdr>
        <w:top w:val="none" w:sz="0" w:space="0" w:color="auto"/>
        <w:left w:val="none" w:sz="0" w:space="0" w:color="auto"/>
        <w:bottom w:val="none" w:sz="0" w:space="0" w:color="auto"/>
        <w:right w:val="none" w:sz="0" w:space="0" w:color="auto"/>
      </w:divBdr>
    </w:div>
    <w:div w:id="1493452353">
      <w:bodyDiv w:val="1"/>
      <w:marLeft w:val="0"/>
      <w:marRight w:val="0"/>
      <w:marTop w:val="0"/>
      <w:marBottom w:val="0"/>
      <w:divBdr>
        <w:top w:val="none" w:sz="0" w:space="0" w:color="auto"/>
        <w:left w:val="none" w:sz="0" w:space="0" w:color="auto"/>
        <w:bottom w:val="none" w:sz="0" w:space="0" w:color="auto"/>
        <w:right w:val="none" w:sz="0" w:space="0" w:color="auto"/>
      </w:divBdr>
    </w:div>
    <w:div w:id="1495147237">
      <w:bodyDiv w:val="1"/>
      <w:marLeft w:val="0"/>
      <w:marRight w:val="0"/>
      <w:marTop w:val="0"/>
      <w:marBottom w:val="0"/>
      <w:divBdr>
        <w:top w:val="none" w:sz="0" w:space="0" w:color="auto"/>
        <w:left w:val="none" w:sz="0" w:space="0" w:color="auto"/>
        <w:bottom w:val="none" w:sz="0" w:space="0" w:color="auto"/>
        <w:right w:val="none" w:sz="0" w:space="0" w:color="auto"/>
      </w:divBdr>
    </w:div>
    <w:div w:id="1498763807">
      <w:bodyDiv w:val="1"/>
      <w:marLeft w:val="0"/>
      <w:marRight w:val="0"/>
      <w:marTop w:val="0"/>
      <w:marBottom w:val="0"/>
      <w:divBdr>
        <w:top w:val="none" w:sz="0" w:space="0" w:color="auto"/>
        <w:left w:val="none" w:sz="0" w:space="0" w:color="auto"/>
        <w:bottom w:val="none" w:sz="0" w:space="0" w:color="auto"/>
        <w:right w:val="none" w:sz="0" w:space="0" w:color="auto"/>
      </w:divBdr>
    </w:div>
    <w:div w:id="1502937552">
      <w:bodyDiv w:val="1"/>
      <w:marLeft w:val="0"/>
      <w:marRight w:val="0"/>
      <w:marTop w:val="0"/>
      <w:marBottom w:val="0"/>
      <w:divBdr>
        <w:top w:val="none" w:sz="0" w:space="0" w:color="auto"/>
        <w:left w:val="none" w:sz="0" w:space="0" w:color="auto"/>
        <w:bottom w:val="none" w:sz="0" w:space="0" w:color="auto"/>
        <w:right w:val="none" w:sz="0" w:space="0" w:color="auto"/>
      </w:divBdr>
    </w:div>
    <w:div w:id="1509247771">
      <w:bodyDiv w:val="1"/>
      <w:marLeft w:val="0"/>
      <w:marRight w:val="0"/>
      <w:marTop w:val="0"/>
      <w:marBottom w:val="0"/>
      <w:divBdr>
        <w:top w:val="none" w:sz="0" w:space="0" w:color="auto"/>
        <w:left w:val="none" w:sz="0" w:space="0" w:color="auto"/>
        <w:bottom w:val="none" w:sz="0" w:space="0" w:color="auto"/>
        <w:right w:val="none" w:sz="0" w:space="0" w:color="auto"/>
      </w:divBdr>
    </w:div>
    <w:div w:id="1510022674">
      <w:bodyDiv w:val="1"/>
      <w:marLeft w:val="0"/>
      <w:marRight w:val="0"/>
      <w:marTop w:val="0"/>
      <w:marBottom w:val="0"/>
      <w:divBdr>
        <w:top w:val="none" w:sz="0" w:space="0" w:color="auto"/>
        <w:left w:val="none" w:sz="0" w:space="0" w:color="auto"/>
        <w:bottom w:val="none" w:sz="0" w:space="0" w:color="auto"/>
        <w:right w:val="none" w:sz="0" w:space="0" w:color="auto"/>
      </w:divBdr>
    </w:div>
    <w:div w:id="1514105784">
      <w:bodyDiv w:val="1"/>
      <w:marLeft w:val="0"/>
      <w:marRight w:val="0"/>
      <w:marTop w:val="0"/>
      <w:marBottom w:val="0"/>
      <w:divBdr>
        <w:top w:val="none" w:sz="0" w:space="0" w:color="auto"/>
        <w:left w:val="none" w:sz="0" w:space="0" w:color="auto"/>
        <w:bottom w:val="none" w:sz="0" w:space="0" w:color="auto"/>
        <w:right w:val="none" w:sz="0" w:space="0" w:color="auto"/>
      </w:divBdr>
    </w:div>
    <w:div w:id="1516387218">
      <w:bodyDiv w:val="1"/>
      <w:marLeft w:val="0"/>
      <w:marRight w:val="0"/>
      <w:marTop w:val="0"/>
      <w:marBottom w:val="0"/>
      <w:divBdr>
        <w:top w:val="none" w:sz="0" w:space="0" w:color="auto"/>
        <w:left w:val="none" w:sz="0" w:space="0" w:color="auto"/>
        <w:bottom w:val="none" w:sz="0" w:space="0" w:color="auto"/>
        <w:right w:val="none" w:sz="0" w:space="0" w:color="auto"/>
      </w:divBdr>
    </w:div>
    <w:div w:id="1516846780">
      <w:bodyDiv w:val="1"/>
      <w:marLeft w:val="0"/>
      <w:marRight w:val="0"/>
      <w:marTop w:val="0"/>
      <w:marBottom w:val="0"/>
      <w:divBdr>
        <w:top w:val="none" w:sz="0" w:space="0" w:color="auto"/>
        <w:left w:val="none" w:sz="0" w:space="0" w:color="auto"/>
        <w:bottom w:val="none" w:sz="0" w:space="0" w:color="auto"/>
        <w:right w:val="none" w:sz="0" w:space="0" w:color="auto"/>
      </w:divBdr>
    </w:div>
    <w:div w:id="1517772509">
      <w:bodyDiv w:val="1"/>
      <w:marLeft w:val="0"/>
      <w:marRight w:val="0"/>
      <w:marTop w:val="0"/>
      <w:marBottom w:val="0"/>
      <w:divBdr>
        <w:top w:val="none" w:sz="0" w:space="0" w:color="auto"/>
        <w:left w:val="none" w:sz="0" w:space="0" w:color="auto"/>
        <w:bottom w:val="none" w:sz="0" w:space="0" w:color="auto"/>
        <w:right w:val="none" w:sz="0" w:space="0" w:color="auto"/>
      </w:divBdr>
    </w:div>
    <w:div w:id="1519079717">
      <w:bodyDiv w:val="1"/>
      <w:marLeft w:val="0"/>
      <w:marRight w:val="0"/>
      <w:marTop w:val="0"/>
      <w:marBottom w:val="0"/>
      <w:divBdr>
        <w:top w:val="none" w:sz="0" w:space="0" w:color="auto"/>
        <w:left w:val="none" w:sz="0" w:space="0" w:color="auto"/>
        <w:bottom w:val="none" w:sz="0" w:space="0" w:color="auto"/>
        <w:right w:val="none" w:sz="0" w:space="0" w:color="auto"/>
      </w:divBdr>
    </w:div>
    <w:div w:id="1519268757">
      <w:bodyDiv w:val="1"/>
      <w:marLeft w:val="0"/>
      <w:marRight w:val="0"/>
      <w:marTop w:val="0"/>
      <w:marBottom w:val="0"/>
      <w:divBdr>
        <w:top w:val="none" w:sz="0" w:space="0" w:color="auto"/>
        <w:left w:val="none" w:sz="0" w:space="0" w:color="auto"/>
        <w:bottom w:val="none" w:sz="0" w:space="0" w:color="auto"/>
        <w:right w:val="none" w:sz="0" w:space="0" w:color="auto"/>
      </w:divBdr>
    </w:div>
    <w:div w:id="1524633542">
      <w:bodyDiv w:val="1"/>
      <w:marLeft w:val="0"/>
      <w:marRight w:val="0"/>
      <w:marTop w:val="0"/>
      <w:marBottom w:val="0"/>
      <w:divBdr>
        <w:top w:val="none" w:sz="0" w:space="0" w:color="auto"/>
        <w:left w:val="none" w:sz="0" w:space="0" w:color="auto"/>
        <w:bottom w:val="none" w:sz="0" w:space="0" w:color="auto"/>
        <w:right w:val="none" w:sz="0" w:space="0" w:color="auto"/>
      </w:divBdr>
    </w:div>
    <w:div w:id="1527133509">
      <w:bodyDiv w:val="1"/>
      <w:marLeft w:val="0"/>
      <w:marRight w:val="0"/>
      <w:marTop w:val="0"/>
      <w:marBottom w:val="0"/>
      <w:divBdr>
        <w:top w:val="none" w:sz="0" w:space="0" w:color="auto"/>
        <w:left w:val="none" w:sz="0" w:space="0" w:color="auto"/>
        <w:bottom w:val="none" w:sz="0" w:space="0" w:color="auto"/>
        <w:right w:val="none" w:sz="0" w:space="0" w:color="auto"/>
      </w:divBdr>
    </w:div>
    <w:div w:id="1530490486">
      <w:bodyDiv w:val="1"/>
      <w:marLeft w:val="0"/>
      <w:marRight w:val="0"/>
      <w:marTop w:val="0"/>
      <w:marBottom w:val="0"/>
      <w:divBdr>
        <w:top w:val="none" w:sz="0" w:space="0" w:color="auto"/>
        <w:left w:val="none" w:sz="0" w:space="0" w:color="auto"/>
        <w:bottom w:val="none" w:sz="0" w:space="0" w:color="auto"/>
        <w:right w:val="none" w:sz="0" w:space="0" w:color="auto"/>
      </w:divBdr>
    </w:div>
    <w:div w:id="1530602072">
      <w:bodyDiv w:val="1"/>
      <w:marLeft w:val="0"/>
      <w:marRight w:val="0"/>
      <w:marTop w:val="0"/>
      <w:marBottom w:val="0"/>
      <w:divBdr>
        <w:top w:val="none" w:sz="0" w:space="0" w:color="auto"/>
        <w:left w:val="none" w:sz="0" w:space="0" w:color="auto"/>
        <w:bottom w:val="none" w:sz="0" w:space="0" w:color="auto"/>
        <w:right w:val="none" w:sz="0" w:space="0" w:color="auto"/>
      </w:divBdr>
    </w:div>
    <w:div w:id="1531382229">
      <w:bodyDiv w:val="1"/>
      <w:marLeft w:val="0"/>
      <w:marRight w:val="0"/>
      <w:marTop w:val="0"/>
      <w:marBottom w:val="0"/>
      <w:divBdr>
        <w:top w:val="none" w:sz="0" w:space="0" w:color="auto"/>
        <w:left w:val="none" w:sz="0" w:space="0" w:color="auto"/>
        <w:bottom w:val="none" w:sz="0" w:space="0" w:color="auto"/>
        <w:right w:val="none" w:sz="0" w:space="0" w:color="auto"/>
      </w:divBdr>
    </w:div>
    <w:div w:id="1531915905">
      <w:bodyDiv w:val="1"/>
      <w:marLeft w:val="0"/>
      <w:marRight w:val="0"/>
      <w:marTop w:val="0"/>
      <w:marBottom w:val="0"/>
      <w:divBdr>
        <w:top w:val="none" w:sz="0" w:space="0" w:color="auto"/>
        <w:left w:val="none" w:sz="0" w:space="0" w:color="auto"/>
        <w:bottom w:val="none" w:sz="0" w:space="0" w:color="auto"/>
        <w:right w:val="none" w:sz="0" w:space="0" w:color="auto"/>
      </w:divBdr>
    </w:div>
    <w:div w:id="1532299953">
      <w:bodyDiv w:val="1"/>
      <w:marLeft w:val="0"/>
      <w:marRight w:val="0"/>
      <w:marTop w:val="0"/>
      <w:marBottom w:val="0"/>
      <w:divBdr>
        <w:top w:val="none" w:sz="0" w:space="0" w:color="auto"/>
        <w:left w:val="none" w:sz="0" w:space="0" w:color="auto"/>
        <w:bottom w:val="none" w:sz="0" w:space="0" w:color="auto"/>
        <w:right w:val="none" w:sz="0" w:space="0" w:color="auto"/>
      </w:divBdr>
    </w:div>
    <w:div w:id="1537426611">
      <w:bodyDiv w:val="1"/>
      <w:marLeft w:val="0"/>
      <w:marRight w:val="0"/>
      <w:marTop w:val="0"/>
      <w:marBottom w:val="0"/>
      <w:divBdr>
        <w:top w:val="none" w:sz="0" w:space="0" w:color="auto"/>
        <w:left w:val="none" w:sz="0" w:space="0" w:color="auto"/>
        <w:bottom w:val="none" w:sz="0" w:space="0" w:color="auto"/>
        <w:right w:val="none" w:sz="0" w:space="0" w:color="auto"/>
      </w:divBdr>
    </w:div>
    <w:div w:id="1539970559">
      <w:bodyDiv w:val="1"/>
      <w:marLeft w:val="0"/>
      <w:marRight w:val="0"/>
      <w:marTop w:val="0"/>
      <w:marBottom w:val="0"/>
      <w:divBdr>
        <w:top w:val="none" w:sz="0" w:space="0" w:color="auto"/>
        <w:left w:val="none" w:sz="0" w:space="0" w:color="auto"/>
        <w:bottom w:val="none" w:sz="0" w:space="0" w:color="auto"/>
        <w:right w:val="none" w:sz="0" w:space="0" w:color="auto"/>
      </w:divBdr>
    </w:div>
    <w:div w:id="1542815634">
      <w:bodyDiv w:val="1"/>
      <w:marLeft w:val="0"/>
      <w:marRight w:val="0"/>
      <w:marTop w:val="0"/>
      <w:marBottom w:val="0"/>
      <w:divBdr>
        <w:top w:val="none" w:sz="0" w:space="0" w:color="auto"/>
        <w:left w:val="none" w:sz="0" w:space="0" w:color="auto"/>
        <w:bottom w:val="none" w:sz="0" w:space="0" w:color="auto"/>
        <w:right w:val="none" w:sz="0" w:space="0" w:color="auto"/>
      </w:divBdr>
    </w:div>
    <w:div w:id="1543981195">
      <w:bodyDiv w:val="1"/>
      <w:marLeft w:val="0"/>
      <w:marRight w:val="0"/>
      <w:marTop w:val="0"/>
      <w:marBottom w:val="0"/>
      <w:divBdr>
        <w:top w:val="none" w:sz="0" w:space="0" w:color="auto"/>
        <w:left w:val="none" w:sz="0" w:space="0" w:color="auto"/>
        <w:bottom w:val="none" w:sz="0" w:space="0" w:color="auto"/>
        <w:right w:val="none" w:sz="0" w:space="0" w:color="auto"/>
      </w:divBdr>
    </w:div>
    <w:div w:id="1549146744">
      <w:bodyDiv w:val="1"/>
      <w:marLeft w:val="0"/>
      <w:marRight w:val="0"/>
      <w:marTop w:val="0"/>
      <w:marBottom w:val="0"/>
      <w:divBdr>
        <w:top w:val="none" w:sz="0" w:space="0" w:color="auto"/>
        <w:left w:val="none" w:sz="0" w:space="0" w:color="auto"/>
        <w:bottom w:val="none" w:sz="0" w:space="0" w:color="auto"/>
        <w:right w:val="none" w:sz="0" w:space="0" w:color="auto"/>
      </w:divBdr>
    </w:div>
    <w:div w:id="1553274247">
      <w:bodyDiv w:val="1"/>
      <w:marLeft w:val="0"/>
      <w:marRight w:val="0"/>
      <w:marTop w:val="0"/>
      <w:marBottom w:val="0"/>
      <w:divBdr>
        <w:top w:val="none" w:sz="0" w:space="0" w:color="auto"/>
        <w:left w:val="none" w:sz="0" w:space="0" w:color="auto"/>
        <w:bottom w:val="none" w:sz="0" w:space="0" w:color="auto"/>
        <w:right w:val="none" w:sz="0" w:space="0" w:color="auto"/>
      </w:divBdr>
    </w:div>
    <w:div w:id="1553348158">
      <w:bodyDiv w:val="1"/>
      <w:marLeft w:val="0"/>
      <w:marRight w:val="0"/>
      <w:marTop w:val="0"/>
      <w:marBottom w:val="0"/>
      <w:divBdr>
        <w:top w:val="none" w:sz="0" w:space="0" w:color="auto"/>
        <w:left w:val="none" w:sz="0" w:space="0" w:color="auto"/>
        <w:bottom w:val="none" w:sz="0" w:space="0" w:color="auto"/>
        <w:right w:val="none" w:sz="0" w:space="0" w:color="auto"/>
      </w:divBdr>
    </w:div>
    <w:div w:id="1554199643">
      <w:bodyDiv w:val="1"/>
      <w:marLeft w:val="0"/>
      <w:marRight w:val="0"/>
      <w:marTop w:val="0"/>
      <w:marBottom w:val="0"/>
      <w:divBdr>
        <w:top w:val="none" w:sz="0" w:space="0" w:color="auto"/>
        <w:left w:val="none" w:sz="0" w:space="0" w:color="auto"/>
        <w:bottom w:val="none" w:sz="0" w:space="0" w:color="auto"/>
        <w:right w:val="none" w:sz="0" w:space="0" w:color="auto"/>
      </w:divBdr>
    </w:div>
    <w:div w:id="1555579962">
      <w:bodyDiv w:val="1"/>
      <w:marLeft w:val="0"/>
      <w:marRight w:val="0"/>
      <w:marTop w:val="0"/>
      <w:marBottom w:val="0"/>
      <w:divBdr>
        <w:top w:val="none" w:sz="0" w:space="0" w:color="auto"/>
        <w:left w:val="none" w:sz="0" w:space="0" w:color="auto"/>
        <w:bottom w:val="none" w:sz="0" w:space="0" w:color="auto"/>
        <w:right w:val="none" w:sz="0" w:space="0" w:color="auto"/>
      </w:divBdr>
    </w:div>
    <w:div w:id="1556621749">
      <w:bodyDiv w:val="1"/>
      <w:marLeft w:val="0"/>
      <w:marRight w:val="0"/>
      <w:marTop w:val="0"/>
      <w:marBottom w:val="0"/>
      <w:divBdr>
        <w:top w:val="none" w:sz="0" w:space="0" w:color="auto"/>
        <w:left w:val="none" w:sz="0" w:space="0" w:color="auto"/>
        <w:bottom w:val="none" w:sz="0" w:space="0" w:color="auto"/>
        <w:right w:val="none" w:sz="0" w:space="0" w:color="auto"/>
      </w:divBdr>
    </w:div>
    <w:div w:id="1558280670">
      <w:bodyDiv w:val="1"/>
      <w:marLeft w:val="0"/>
      <w:marRight w:val="0"/>
      <w:marTop w:val="0"/>
      <w:marBottom w:val="0"/>
      <w:divBdr>
        <w:top w:val="none" w:sz="0" w:space="0" w:color="auto"/>
        <w:left w:val="none" w:sz="0" w:space="0" w:color="auto"/>
        <w:bottom w:val="none" w:sz="0" w:space="0" w:color="auto"/>
        <w:right w:val="none" w:sz="0" w:space="0" w:color="auto"/>
      </w:divBdr>
    </w:div>
    <w:div w:id="1559588215">
      <w:bodyDiv w:val="1"/>
      <w:marLeft w:val="0"/>
      <w:marRight w:val="0"/>
      <w:marTop w:val="0"/>
      <w:marBottom w:val="0"/>
      <w:divBdr>
        <w:top w:val="none" w:sz="0" w:space="0" w:color="auto"/>
        <w:left w:val="none" w:sz="0" w:space="0" w:color="auto"/>
        <w:bottom w:val="none" w:sz="0" w:space="0" w:color="auto"/>
        <w:right w:val="none" w:sz="0" w:space="0" w:color="auto"/>
      </w:divBdr>
    </w:div>
    <w:div w:id="1562251657">
      <w:bodyDiv w:val="1"/>
      <w:marLeft w:val="0"/>
      <w:marRight w:val="0"/>
      <w:marTop w:val="0"/>
      <w:marBottom w:val="0"/>
      <w:divBdr>
        <w:top w:val="none" w:sz="0" w:space="0" w:color="auto"/>
        <w:left w:val="none" w:sz="0" w:space="0" w:color="auto"/>
        <w:bottom w:val="none" w:sz="0" w:space="0" w:color="auto"/>
        <w:right w:val="none" w:sz="0" w:space="0" w:color="auto"/>
      </w:divBdr>
    </w:div>
    <w:div w:id="1564216966">
      <w:bodyDiv w:val="1"/>
      <w:marLeft w:val="0"/>
      <w:marRight w:val="0"/>
      <w:marTop w:val="0"/>
      <w:marBottom w:val="0"/>
      <w:divBdr>
        <w:top w:val="none" w:sz="0" w:space="0" w:color="auto"/>
        <w:left w:val="none" w:sz="0" w:space="0" w:color="auto"/>
        <w:bottom w:val="none" w:sz="0" w:space="0" w:color="auto"/>
        <w:right w:val="none" w:sz="0" w:space="0" w:color="auto"/>
      </w:divBdr>
    </w:div>
    <w:div w:id="1565489790">
      <w:bodyDiv w:val="1"/>
      <w:marLeft w:val="0"/>
      <w:marRight w:val="0"/>
      <w:marTop w:val="0"/>
      <w:marBottom w:val="0"/>
      <w:divBdr>
        <w:top w:val="none" w:sz="0" w:space="0" w:color="auto"/>
        <w:left w:val="none" w:sz="0" w:space="0" w:color="auto"/>
        <w:bottom w:val="none" w:sz="0" w:space="0" w:color="auto"/>
        <w:right w:val="none" w:sz="0" w:space="0" w:color="auto"/>
      </w:divBdr>
    </w:div>
    <w:div w:id="1566456745">
      <w:bodyDiv w:val="1"/>
      <w:marLeft w:val="0"/>
      <w:marRight w:val="0"/>
      <w:marTop w:val="0"/>
      <w:marBottom w:val="0"/>
      <w:divBdr>
        <w:top w:val="none" w:sz="0" w:space="0" w:color="auto"/>
        <w:left w:val="none" w:sz="0" w:space="0" w:color="auto"/>
        <w:bottom w:val="none" w:sz="0" w:space="0" w:color="auto"/>
        <w:right w:val="none" w:sz="0" w:space="0" w:color="auto"/>
      </w:divBdr>
    </w:div>
    <w:div w:id="1566522816">
      <w:bodyDiv w:val="1"/>
      <w:marLeft w:val="0"/>
      <w:marRight w:val="0"/>
      <w:marTop w:val="0"/>
      <w:marBottom w:val="0"/>
      <w:divBdr>
        <w:top w:val="none" w:sz="0" w:space="0" w:color="auto"/>
        <w:left w:val="none" w:sz="0" w:space="0" w:color="auto"/>
        <w:bottom w:val="none" w:sz="0" w:space="0" w:color="auto"/>
        <w:right w:val="none" w:sz="0" w:space="0" w:color="auto"/>
      </w:divBdr>
    </w:div>
    <w:div w:id="1574856808">
      <w:bodyDiv w:val="1"/>
      <w:marLeft w:val="0"/>
      <w:marRight w:val="0"/>
      <w:marTop w:val="0"/>
      <w:marBottom w:val="0"/>
      <w:divBdr>
        <w:top w:val="none" w:sz="0" w:space="0" w:color="auto"/>
        <w:left w:val="none" w:sz="0" w:space="0" w:color="auto"/>
        <w:bottom w:val="none" w:sz="0" w:space="0" w:color="auto"/>
        <w:right w:val="none" w:sz="0" w:space="0" w:color="auto"/>
      </w:divBdr>
    </w:div>
    <w:div w:id="1576355985">
      <w:bodyDiv w:val="1"/>
      <w:marLeft w:val="0"/>
      <w:marRight w:val="0"/>
      <w:marTop w:val="0"/>
      <w:marBottom w:val="0"/>
      <w:divBdr>
        <w:top w:val="none" w:sz="0" w:space="0" w:color="auto"/>
        <w:left w:val="none" w:sz="0" w:space="0" w:color="auto"/>
        <w:bottom w:val="none" w:sz="0" w:space="0" w:color="auto"/>
        <w:right w:val="none" w:sz="0" w:space="0" w:color="auto"/>
      </w:divBdr>
    </w:div>
    <w:div w:id="1576549448">
      <w:bodyDiv w:val="1"/>
      <w:marLeft w:val="0"/>
      <w:marRight w:val="0"/>
      <w:marTop w:val="0"/>
      <w:marBottom w:val="0"/>
      <w:divBdr>
        <w:top w:val="none" w:sz="0" w:space="0" w:color="auto"/>
        <w:left w:val="none" w:sz="0" w:space="0" w:color="auto"/>
        <w:bottom w:val="none" w:sz="0" w:space="0" w:color="auto"/>
        <w:right w:val="none" w:sz="0" w:space="0" w:color="auto"/>
      </w:divBdr>
    </w:div>
    <w:div w:id="1577591728">
      <w:bodyDiv w:val="1"/>
      <w:marLeft w:val="0"/>
      <w:marRight w:val="0"/>
      <w:marTop w:val="0"/>
      <w:marBottom w:val="0"/>
      <w:divBdr>
        <w:top w:val="none" w:sz="0" w:space="0" w:color="auto"/>
        <w:left w:val="none" w:sz="0" w:space="0" w:color="auto"/>
        <w:bottom w:val="none" w:sz="0" w:space="0" w:color="auto"/>
        <w:right w:val="none" w:sz="0" w:space="0" w:color="auto"/>
      </w:divBdr>
    </w:div>
    <w:div w:id="1579247700">
      <w:bodyDiv w:val="1"/>
      <w:marLeft w:val="0"/>
      <w:marRight w:val="0"/>
      <w:marTop w:val="0"/>
      <w:marBottom w:val="0"/>
      <w:divBdr>
        <w:top w:val="none" w:sz="0" w:space="0" w:color="auto"/>
        <w:left w:val="none" w:sz="0" w:space="0" w:color="auto"/>
        <w:bottom w:val="none" w:sz="0" w:space="0" w:color="auto"/>
        <w:right w:val="none" w:sz="0" w:space="0" w:color="auto"/>
      </w:divBdr>
    </w:div>
    <w:div w:id="1581712665">
      <w:bodyDiv w:val="1"/>
      <w:marLeft w:val="0"/>
      <w:marRight w:val="0"/>
      <w:marTop w:val="0"/>
      <w:marBottom w:val="0"/>
      <w:divBdr>
        <w:top w:val="none" w:sz="0" w:space="0" w:color="auto"/>
        <w:left w:val="none" w:sz="0" w:space="0" w:color="auto"/>
        <w:bottom w:val="none" w:sz="0" w:space="0" w:color="auto"/>
        <w:right w:val="none" w:sz="0" w:space="0" w:color="auto"/>
      </w:divBdr>
    </w:div>
    <w:div w:id="1584411937">
      <w:bodyDiv w:val="1"/>
      <w:marLeft w:val="0"/>
      <w:marRight w:val="0"/>
      <w:marTop w:val="0"/>
      <w:marBottom w:val="0"/>
      <w:divBdr>
        <w:top w:val="none" w:sz="0" w:space="0" w:color="auto"/>
        <w:left w:val="none" w:sz="0" w:space="0" w:color="auto"/>
        <w:bottom w:val="none" w:sz="0" w:space="0" w:color="auto"/>
        <w:right w:val="none" w:sz="0" w:space="0" w:color="auto"/>
      </w:divBdr>
    </w:div>
    <w:div w:id="1586113318">
      <w:bodyDiv w:val="1"/>
      <w:marLeft w:val="0"/>
      <w:marRight w:val="0"/>
      <w:marTop w:val="0"/>
      <w:marBottom w:val="0"/>
      <w:divBdr>
        <w:top w:val="none" w:sz="0" w:space="0" w:color="auto"/>
        <w:left w:val="none" w:sz="0" w:space="0" w:color="auto"/>
        <w:bottom w:val="none" w:sz="0" w:space="0" w:color="auto"/>
        <w:right w:val="none" w:sz="0" w:space="0" w:color="auto"/>
      </w:divBdr>
    </w:div>
    <w:div w:id="1588080768">
      <w:bodyDiv w:val="1"/>
      <w:marLeft w:val="0"/>
      <w:marRight w:val="0"/>
      <w:marTop w:val="0"/>
      <w:marBottom w:val="0"/>
      <w:divBdr>
        <w:top w:val="none" w:sz="0" w:space="0" w:color="auto"/>
        <w:left w:val="none" w:sz="0" w:space="0" w:color="auto"/>
        <w:bottom w:val="none" w:sz="0" w:space="0" w:color="auto"/>
        <w:right w:val="none" w:sz="0" w:space="0" w:color="auto"/>
      </w:divBdr>
    </w:div>
    <w:div w:id="1593585731">
      <w:bodyDiv w:val="1"/>
      <w:marLeft w:val="0"/>
      <w:marRight w:val="0"/>
      <w:marTop w:val="0"/>
      <w:marBottom w:val="0"/>
      <w:divBdr>
        <w:top w:val="none" w:sz="0" w:space="0" w:color="auto"/>
        <w:left w:val="none" w:sz="0" w:space="0" w:color="auto"/>
        <w:bottom w:val="none" w:sz="0" w:space="0" w:color="auto"/>
        <w:right w:val="none" w:sz="0" w:space="0" w:color="auto"/>
      </w:divBdr>
    </w:div>
    <w:div w:id="1599019774">
      <w:bodyDiv w:val="1"/>
      <w:marLeft w:val="0"/>
      <w:marRight w:val="0"/>
      <w:marTop w:val="0"/>
      <w:marBottom w:val="0"/>
      <w:divBdr>
        <w:top w:val="none" w:sz="0" w:space="0" w:color="auto"/>
        <w:left w:val="none" w:sz="0" w:space="0" w:color="auto"/>
        <w:bottom w:val="none" w:sz="0" w:space="0" w:color="auto"/>
        <w:right w:val="none" w:sz="0" w:space="0" w:color="auto"/>
      </w:divBdr>
    </w:div>
    <w:div w:id="1607425602">
      <w:bodyDiv w:val="1"/>
      <w:marLeft w:val="0"/>
      <w:marRight w:val="0"/>
      <w:marTop w:val="0"/>
      <w:marBottom w:val="0"/>
      <w:divBdr>
        <w:top w:val="none" w:sz="0" w:space="0" w:color="auto"/>
        <w:left w:val="none" w:sz="0" w:space="0" w:color="auto"/>
        <w:bottom w:val="none" w:sz="0" w:space="0" w:color="auto"/>
        <w:right w:val="none" w:sz="0" w:space="0" w:color="auto"/>
      </w:divBdr>
    </w:div>
    <w:div w:id="1607619720">
      <w:bodyDiv w:val="1"/>
      <w:marLeft w:val="0"/>
      <w:marRight w:val="0"/>
      <w:marTop w:val="0"/>
      <w:marBottom w:val="0"/>
      <w:divBdr>
        <w:top w:val="none" w:sz="0" w:space="0" w:color="auto"/>
        <w:left w:val="none" w:sz="0" w:space="0" w:color="auto"/>
        <w:bottom w:val="none" w:sz="0" w:space="0" w:color="auto"/>
        <w:right w:val="none" w:sz="0" w:space="0" w:color="auto"/>
      </w:divBdr>
    </w:div>
    <w:div w:id="1608582873">
      <w:bodyDiv w:val="1"/>
      <w:marLeft w:val="0"/>
      <w:marRight w:val="0"/>
      <w:marTop w:val="0"/>
      <w:marBottom w:val="0"/>
      <w:divBdr>
        <w:top w:val="none" w:sz="0" w:space="0" w:color="auto"/>
        <w:left w:val="none" w:sz="0" w:space="0" w:color="auto"/>
        <w:bottom w:val="none" w:sz="0" w:space="0" w:color="auto"/>
        <w:right w:val="none" w:sz="0" w:space="0" w:color="auto"/>
      </w:divBdr>
    </w:div>
    <w:div w:id="1609315986">
      <w:bodyDiv w:val="1"/>
      <w:marLeft w:val="0"/>
      <w:marRight w:val="0"/>
      <w:marTop w:val="0"/>
      <w:marBottom w:val="0"/>
      <w:divBdr>
        <w:top w:val="none" w:sz="0" w:space="0" w:color="auto"/>
        <w:left w:val="none" w:sz="0" w:space="0" w:color="auto"/>
        <w:bottom w:val="none" w:sz="0" w:space="0" w:color="auto"/>
        <w:right w:val="none" w:sz="0" w:space="0" w:color="auto"/>
      </w:divBdr>
    </w:div>
    <w:div w:id="1611820945">
      <w:bodyDiv w:val="1"/>
      <w:marLeft w:val="0"/>
      <w:marRight w:val="0"/>
      <w:marTop w:val="0"/>
      <w:marBottom w:val="0"/>
      <w:divBdr>
        <w:top w:val="none" w:sz="0" w:space="0" w:color="auto"/>
        <w:left w:val="none" w:sz="0" w:space="0" w:color="auto"/>
        <w:bottom w:val="none" w:sz="0" w:space="0" w:color="auto"/>
        <w:right w:val="none" w:sz="0" w:space="0" w:color="auto"/>
      </w:divBdr>
    </w:div>
    <w:div w:id="1611936972">
      <w:bodyDiv w:val="1"/>
      <w:marLeft w:val="0"/>
      <w:marRight w:val="0"/>
      <w:marTop w:val="0"/>
      <w:marBottom w:val="0"/>
      <w:divBdr>
        <w:top w:val="none" w:sz="0" w:space="0" w:color="auto"/>
        <w:left w:val="none" w:sz="0" w:space="0" w:color="auto"/>
        <w:bottom w:val="none" w:sz="0" w:space="0" w:color="auto"/>
        <w:right w:val="none" w:sz="0" w:space="0" w:color="auto"/>
      </w:divBdr>
    </w:div>
    <w:div w:id="1612011839">
      <w:bodyDiv w:val="1"/>
      <w:marLeft w:val="0"/>
      <w:marRight w:val="0"/>
      <w:marTop w:val="0"/>
      <w:marBottom w:val="0"/>
      <w:divBdr>
        <w:top w:val="none" w:sz="0" w:space="0" w:color="auto"/>
        <w:left w:val="none" w:sz="0" w:space="0" w:color="auto"/>
        <w:bottom w:val="none" w:sz="0" w:space="0" w:color="auto"/>
        <w:right w:val="none" w:sz="0" w:space="0" w:color="auto"/>
      </w:divBdr>
    </w:div>
    <w:div w:id="1613130963">
      <w:bodyDiv w:val="1"/>
      <w:marLeft w:val="0"/>
      <w:marRight w:val="0"/>
      <w:marTop w:val="0"/>
      <w:marBottom w:val="0"/>
      <w:divBdr>
        <w:top w:val="none" w:sz="0" w:space="0" w:color="auto"/>
        <w:left w:val="none" w:sz="0" w:space="0" w:color="auto"/>
        <w:bottom w:val="none" w:sz="0" w:space="0" w:color="auto"/>
        <w:right w:val="none" w:sz="0" w:space="0" w:color="auto"/>
      </w:divBdr>
    </w:div>
    <w:div w:id="1625193619">
      <w:bodyDiv w:val="1"/>
      <w:marLeft w:val="0"/>
      <w:marRight w:val="0"/>
      <w:marTop w:val="0"/>
      <w:marBottom w:val="0"/>
      <w:divBdr>
        <w:top w:val="none" w:sz="0" w:space="0" w:color="auto"/>
        <w:left w:val="none" w:sz="0" w:space="0" w:color="auto"/>
        <w:bottom w:val="none" w:sz="0" w:space="0" w:color="auto"/>
        <w:right w:val="none" w:sz="0" w:space="0" w:color="auto"/>
      </w:divBdr>
    </w:div>
    <w:div w:id="1625382383">
      <w:bodyDiv w:val="1"/>
      <w:marLeft w:val="0"/>
      <w:marRight w:val="0"/>
      <w:marTop w:val="0"/>
      <w:marBottom w:val="0"/>
      <w:divBdr>
        <w:top w:val="none" w:sz="0" w:space="0" w:color="auto"/>
        <w:left w:val="none" w:sz="0" w:space="0" w:color="auto"/>
        <w:bottom w:val="none" w:sz="0" w:space="0" w:color="auto"/>
        <w:right w:val="none" w:sz="0" w:space="0" w:color="auto"/>
      </w:divBdr>
    </w:div>
    <w:div w:id="1627617858">
      <w:bodyDiv w:val="1"/>
      <w:marLeft w:val="0"/>
      <w:marRight w:val="0"/>
      <w:marTop w:val="0"/>
      <w:marBottom w:val="0"/>
      <w:divBdr>
        <w:top w:val="none" w:sz="0" w:space="0" w:color="auto"/>
        <w:left w:val="none" w:sz="0" w:space="0" w:color="auto"/>
        <w:bottom w:val="none" w:sz="0" w:space="0" w:color="auto"/>
        <w:right w:val="none" w:sz="0" w:space="0" w:color="auto"/>
      </w:divBdr>
    </w:div>
    <w:div w:id="1628076020">
      <w:bodyDiv w:val="1"/>
      <w:marLeft w:val="0"/>
      <w:marRight w:val="0"/>
      <w:marTop w:val="0"/>
      <w:marBottom w:val="0"/>
      <w:divBdr>
        <w:top w:val="none" w:sz="0" w:space="0" w:color="auto"/>
        <w:left w:val="none" w:sz="0" w:space="0" w:color="auto"/>
        <w:bottom w:val="none" w:sz="0" w:space="0" w:color="auto"/>
        <w:right w:val="none" w:sz="0" w:space="0" w:color="auto"/>
      </w:divBdr>
    </w:div>
    <w:div w:id="1628587243">
      <w:bodyDiv w:val="1"/>
      <w:marLeft w:val="0"/>
      <w:marRight w:val="0"/>
      <w:marTop w:val="0"/>
      <w:marBottom w:val="0"/>
      <w:divBdr>
        <w:top w:val="none" w:sz="0" w:space="0" w:color="auto"/>
        <w:left w:val="none" w:sz="0" w:space="0" w:color="auto"/>
        <w:bottom w:val="none" w:sz="0" w:space="0" w:color="auto"/>
        <w:right w:val="none" w:sz="0" w:space="0" w:color="auto"/>
      </w:divBdr>
    </w:div>
    <w:div w:id="1632784433">
      <w:bodyDiv w:val="1"/>
      <w:marLeft w:val="0"/>
      <w:marRight w:val="0"/>
      <w:marTop w:val="0"/>
      <w:marBottom w:val="0"/>
      <w:divBdr>
        <w:top w:val="none" w:sz="0" w:space="0" w:color="auto"/>
        <w:left w:val="none" w:sz="0" w:space="0" w:color="auto"/>
        <w:bottom w:val="none" w:sz="0" w:space="0" w:color="auto"/>
        <w:right w:val="none" w:sz="0" w:space="0" w:color="auto"/>
      </w:divBdr>
    </w:div>
    <w:div w:id="1632858533">
      <w:bodyDiv w:val="1"/>
      <w:marLeft w:val="0"/>
      <w:marRight w:val="0"/>
      <w:marTop w:val="0"/>
      <w:marBottom w:val="0"/>
      <w:divBdr>
        <w:top w:val="none" w:sz="0" w:space="0" w:color="auto"/>
        <w:left w:val="none" w:sz="0" w:space="0" w:color="auto"/>
        <w:bottom w:val="none" w:sz="0" w:space="0" w:color="auto"/>
        <w:right w:val="none" w:sz="0" w:space="0" w:color="auto"/>
      </w:divBdr>
    </w:div>
    <w:div w:id="1633707561">
      <w:bodyDiv w:val="1"/>
      <w:marLeft w:val="0"/>
      <w:marRight w:val="0"/>
      <w:marTop w:val="0"/>
      <w:marBottom w:val="0"/>
      <w:divBdr>
        <w:top w:val="none" w:sz="0" w:space="0" w:color="auto"/>
        <w:left w:val="none" w:sz="0" w:space="0" w:color="auto"/>
        <w:bottom w:val="none" w:sz="0" w:space="0" w:color="auto"/>
        <w:right w:val="none" w:sz="0" w:space="0" w:color="auto"/>
      </w:divBdr>
    </w:div>
    <w:div w:id="1644849254">
      <w:bodyDiv w:val="1"/>
      <w:marLeft w:val="0"/>
      <w:marRight w:val="0"/>
      <w:marTop w:val="0"/>
      <w:marBottom w:val="0"/>
      <w:divBdr>
        <w:top w:val="none" w:sz="0" w:space="0" w:color="auto"/>
        <w:left w:val="none" w:sz="0" w:space="0" w:color="auto"/>
        <w:bottom w:val="none" w:sz="0" w:space="0" w:color="auto"/>
        <w:right w:val="none" w:sz="0" w:space="0" w:color="auto"/>
      </w:divBdr>
    </w:div>
    <w:div w:id="1648195328">
      <w:bodyDiv w:val="1"/>
      <w:marLeft w:val="0"/>
      <w:marRight w:val="0"/>
      <w:marTop w:val="0"/>
      <w:marBottom w:val="0"/>
      <w:divBdr>
        <w:top w:val="none" w:sz="0" w:space="0" w:color="auto"/>
        <w:left w:val="none" w:sz="0" w:space="0" w:color="auto"/>
        <w:bottom w:val="none" w:sz="0" w:space="0" w:color="auto"/>
        <w:right w:val="none" w:sz="0" w:space="0" w:color="auto"/>
      </w:divBdr>
    </w:div>
    <w:div w:id="1649897548">
      <w:bodyDiv w:val="1"/>
      <w:marLeft w:val="0"/>
      <w:marRight w:val="0"/>
      <w:marTop w:val="0"/>
      <w:marBottom w:val="0"/>
      <w:divBdr>
        <w:top w:val="none" w:sz="0" w:space="0" w:color="auto"/>
        <w:left w:val="none" w:sz="0" w:space="0" w:color="auto"/>
        <w:bottom w:val="none" w:sz="0" w:space="0" w:color="auto"/>
        <w:right w:val="none" w:sz="0" w:space="0" w:color="auto"/>
      </w:divBdr>
    </w:div>
    <w:div w:id="1650094221">
      <w:bodyDiv w:val="1"/>
      <w:marLeft w:val="0"/>
      <w:marRight w:val="0"/>
      <w:marTop w:val="0"/>
      <w:marBottom w:val="0"/>
      <w:divBdr>
        <w:top w:val="none" w:sz="0" w:space="0" w:color="auto"/>
        <w:left w:val="none" w:sz="0" w:space="0" w:color="auto"/>
        <w:bottom w:val="none" w:sz="0" w:space="0" w:color="auto"/>
        <w:right w:val="none" w:sz="0" w:space="0" w:color="auto"/>
      </w:divBdr>
    </w:div>
    <w:div w:id="1652053656">
      <w:bodyDiv w:val="1"/>
      <w:marLeft w:val="0"/>
      <w:marRight w:val="0"/>
      <w:marTop w:val="0"/>
      <w:marBottom w:val="0"/>
      <w:divBdr>
        <w:top w:val="none" w:sz="0" w:space="0" w:color="auto"/>
        <w:left w:val="none" w:sz="0" w:space="0" w:color="auto"/>
        <w:bottom w:val="none" w:sz="0" w:space="0" w:color="auto"/>
        <w:right w:val="none" w:sz="0" w:space="0" w:color="auto"/>
      </w:divBdr>
    </w:div>
    <w:div w:id="1655641136">
      <w:bodyDiv w:val="1"/>
      <w:marLeft w:val="0"/>
      <w:marRight w:val="0"/>
      <w:marTop w:val="0"/>
      <w:marBottom w:val="0"/>
      <w:divBdr>
        <w:top w:val="none" w:sz="0" w:space="0" w:color="auto"/>
        <w:left w:val="none" w:sz="0" w:space="0" w:color="auto"/>
        <w:bottom w:val="none" w:sz="0" w:space="0" w:color="auto"/>
        <w:right w:val="none" w:sz="0" w:space="0" w:color="auto"/>
      </w:divBdr>
    </w:div>
    <w:div w:id="1657106626">
      <w:bodyDiv w:val="1"/>
      <w:marLeft w:val="0"/>
      <w:marRight w:val="0"/>
      <w:marTop w:val="0"/>
      <w:marBottom w:val="0"/>
      <w:divBdr>
        <w:top w:val="none" w:sz="0" w:space="0" w:color="auto"/>
        <w:left w:val="none" w:sz="0" w:space="0" w:color="auto"/>
        <w:bottom w:val="none" w:sz="0" w:space="0" w:color="auto"/>
        <w:right w:val="none" w:sz="0" w:space="0" w:color="auto"/>
      </w:divBdr>
    </w:div>
    <w:div w:id="1657227025">
      <w:bodyDiv w:val="1"/>
      <w:marLeft w:val="0"/>
      <w:marRight w:val="0"/>
      <w:marTop w:val="0"/>
      <w:marBottom w:val="0"/>
      <w:divBdr>
        <w:top w:val="none" w:sz="0" w:space="0" w:color="auto"/>
        <w:left w:val="none" w:sz="0" w:space="0" w:color="auto"/>
        <w:bottom w:val="none" w:sz="0" w:space="0" w:color="auto"/>
        <w:right w:val="none" w:sz="0" w:space="0" w:color="auto"/>
      </w:divBdr>
    </w:div>
    <w:div w:id="1661500403">
      <w:bodyDiv w:val="1"/>
      <w:marLeft w:val="0"/>
      <w:marRight w:val="0"/>
      <w:marTop w:val="0"/>
      <w:marBottom w:val="0"/>
      <w:divBdr>
        <w:top w:val="none" w:sz="0" w:space="0" w:color="auto"/>
        <w:left w:val="none" w:sz="0" w:space="0" w:color="auto"/>
        <w:bottom w:val="none" w:sz="0" w:space="0" w:color="auto"/>
        <w:right w:val="none" w:sz="0" w:space="0" w:color="auto"/>
      </w:divBdr>
    </w:div>
    <w:div w:id="1661541330">
      <w:bodyDiv w:val="1"/>
      <w:marLeft w:val="0"/>
      <w:marRight w:val="0"/>
      <w:marTop w:val="0"/>
      <w:marBottom w:val="0"/>
      <w:divBdr>
        <w:top w:val="none" w:sz="0" w:space="0" w:color="auto"/>
        <w:left w:val="none" w:sz="0" w:space="0" w:color="auto"/>
        <w:bottom w:val="none" w:sz="0" w:space="0" w:color="auto"/>
        <w:right w:val="none" w:sz="0" w:space="0" w:color="auto"/>
      </w:divBdr>
    </w:div>
    <w:div w:id="1662585511">
      <w:bodyDiv w:val="1"/>
      <w:marLeft w:val="0"/>
      <w:marRight w:val="0"/>
      <w:marTop w:val="0"/>
      <w:marBottom w:val="0"/>
      <w:divBdr>
        <w:top w:val="none" w:sz="0" w:space="0" w:color="auto"/>
        <w:left w:val="none" w:sz="0" w:space="0" w:color="auto"/>
        <w:bottom w:val="none" w:sz="0" w:space="0" w:color="auto"/>
        <w:right w:val="none" w:sz="0" w:space="0" w:color="auto"/>
      </w:divBdr>
    </w:div>
    <w:div w:id="1663124814">
      <w:bodyDiv w:val="1"/>
      <w:marLeft w:val="0"/>
      <w:marRight w:val="0"/>
      <w:marTop w:val="0"/>
      <w:marBottom w:val="0"/>
      <w:divBdr>
        <w:top w:val="none" w:sz="0" w:space="0" w:color="auto"/>
        <w:left w:val="none" w:sz="0" w:space="0" w:color="auto"/>
        <w:bottom w:val="none" w:sz="0" w:space="0" w:color="auto"/>
        <w:right w:val="none" w:sz="0" w:space="0" w:color="auto"/>
      </w:divBdr>
    </w:div>
    <w:div w:id="1664968013">
      <w:bodyDiv w:val="1"/>
      <w:marLeft w:val="0"/>
      <w:marRight w:val="0"/>
      <w:marTop w:val="0"/>
      <w:marBottom w:val="0"/>
      <w:divBdr>
        <w:top w:val="none" w:sz="0" w:space="0" w:color="auto"/>
        <w:left w:val="none" w:sz="0" w:space="0" w:color="auto"/>
        <w:bottom w:val="none" w:sz="0" w:space="0" w:color="auto"/>
        <w:right w:val="none" w:sz="0" w:space="0" w:color="auto"/>
      </w:divBdr>
    </w:div>
    <w:div w:id="1668820785">
      <w:bodyDiv w:val="1"/>
      <w:marLeft w:val="0"/>
      <w:marRight w:val="0"/>
      <w:marTop w:val="0"/>
      <w:marBottom w:val="0"/>
      <w:divBdr>
        <w:top w:val="none" w:sz="0" w:space="0" w:color="auto"/>
        <w:left w:val="none" w:sz="0" w:space="0" w:color="auto"/>
        <w:bottom w:val="none" w:sz="0" w:space="0" w:color="auto"/>
        <w:right w:val="none" w:sz="0" w:space="0" w:color="auto"/>
      </w:divBdr>
    </w:div>
    <w:div w:id="1671640904">
      <w:bodyDiv w:val="1"/>
      <w:marLeft w:val="0"/>
      <w:marRight w:val="0"/>
      <w:marTop w:val="0"/>
      <w:marBottom w:val="0"/>
      <w:divBdr>
        <w:top w:val="none" w:sz="0" w:space="0" w:color="auto"/>
        <w:left w:val="none" w:sz="0" w:space="0" w:color="auto"/>
        <w:bottom w:val="none" w:sz="0" w:space="0" w:color="auto"/>
        <w:right w:val="none" w:sz="0" w:space="0" w:color="auto"/>
      </w:divBdr>
    </w:div>
    <w:div w:id="1674215385">
      <w:bodyDiv w:val="1"/>
      <w:marLeft w:val="0"/>
      <w:marRight w:val="0"/>
      <w:marTop w:val="0"/>
      <w:marBottom w:val="0"/>
      <w:divBdr>
        <w:top w:val="none" w:sz="0" w:space="0" w:color="auto"/>
        <w:left w:val="none" w:sz="0" w:space="0" w:color="auto"/>
        <w:bottom w:val="none" w:sz="0" w:space="0" w:color="auto"/>
        <w:right w:val="none" w:sz="0" w:space="0" w:color="auto"/>
      </w:divBdr>
    </w:div>
    <w:div w:id="1675301246">
      <w:bodyDiv w:val="1"/>
      <w:marLeft w:val="0"/>
      <w:marRight w:val="0"/>
      <w:marTop w:val="0"/>
      <w:marBottom w:val="0"/>
      <w:divBdr>
        <w:top w:val="none" w:sz="0" w:space="0" w:color="auto"/>
        <w:left w:val="none" w:sz="0" w:space="0" w:color="auto"/>
        <w:bottom w:val="none" w:sz="0" w:space="0" w:color="auto"/>
        <w:right w:val="none" w:sz="0" w:space="0" w:color="auto"/>
      </w:divBdr>
    </w:div>
    <w:div w:id="1680232978">
      <w:bodyDiv w:val="1"/>
      <w:marLeft w:val="0"/>
      <w:marRight w:val="0"/>
      <w:marTop w:val="0"/>
      <w:marBottom w:val="0"/>
      <w:divBdr>
        <w:top w:val="none" w:sz="0" w:space="0" w:color="auto"/>
        <w:left w:val="none" w:sz="0" w:space="0" w:color="auto"/>
        <w:bottom w:val="none" w:sz="0" w:space="0" w:color="auto"/>
        <w:right w:val="none" w:sz="0" w:space="0" w:color="auto"/>
      </w:divBdr>
    </w:div>
    <w:div w:id="1686711609">
      <w:bodyDiv w:val="1"/>
      <w:marLeft w:val="0"/>
      <w:marRight w:val="0"/>
      <w:marTop w:val="0"/>
      <w:marBottom w:val="0"/>
      <w:divBdr>
        <w:top w:val="none" w:sz="0" w:space="0" w:color="auto"/>
        <w:left w:val="none" w:sz="0" w:space="0" w:color="auto"/>
        <w:bottom w:val="none" w:sz="0" w:space="0" w:color="auto"/>
        <w:right w:val="none" w:sz="0" w:space="0" w:color="auto"/>
      </w:divBdr>
    </w:div>
    <w:div w:id="1686786430">
      <w:bodyDiv w:val="1"/>
      <w:marLeft w:val="0"/>
      <w:marRight w:val="0"/>
      <w:marTop w:val="0"/>
      <w:marBottom w:val="0"/>
      <w:divBdr>
        <w:top w:val="none" w:sz="0" w:space="0" w:color="auto"/>
        <w:left w:val="none" w:sz="0" w:space="0" w:color="auto"/>
        <w:bottom w:val="none" w:sz="0" w:space="0" w:color="auto"/>
        <w:right w:val="none" w:sz="0" w:space="0" w:color="auto"/>
      </w:divBdr>
    </w:div>
    <w:div w:id="1696075289">
      <w:bodyDiv w:val="1"/>
      <w:marLeft w:val="0"/>
      <w:marRight w:val="0"/>
      <w:marTop w:val="0"/>
      <w:marBottom w:val="0"/>
      <w:divBdr>
        <w:top w:val="none" w:sz="0" w:space="0" w:color="auto"/>
        <w:left w:val="none" w:sz="0" w:space="0" w:color="auto"/>
        <w:bottom w:val="none" w:sz="0" w:space="0" w:color="auto"/>
        <w:right w:val="none" w:sz="0" w:space="0" w:color="auto"/>
      </w:divBdr>
    </w:div>
    <w:div w:id="1697804335">
      <w:bodyDiv w:val="1"/>
      <w:marLeft w:val="0"/>
      <w:marRight w:val="0"/>
      <w:marTop w:val="0"/>
      <w:marBottom w:val="0"/>
      <w:divBdr>
        <w:top w:val="none" w:sz="0" w:space="0" w:color="auto"/>
        <w:left w:val="none" w:sz="0" w:space="0" w:color="auto"/>
        <w:bottom w:val="none" w:sz="0" w:space="0" w:color="auto"/>
        <w:right w:val="none" w:sz="0" w:space="0" w:color="auto"/>
      </w:divBdr>
    </w:div>
    <w:div w:id="1699116889">
      <w:bodyDiv w:val="1"/>
      <w:marLeft w:val="0"/>
      <w:marRight w:val="0"/>
      <w:marTop w:val="0"/>
      <w:marBottom w:val="0"/>
      <w:divBdr>
        <w:top w:val="none" w:sz="0" w:space="0" w:color="auto"/>
        <w:left w:val="none" w:sz="0" w:space="0" w:color="auto"/>
        <w:bottom w:val="none" w:sz="0" w:space="0" w:color="auto"/>
        <w:right w:val="none" w:sz="0" w:space="0" w:color="auto"/>
      </w:divBdr>
    </w:div>
    <w:div w:id="1701281184">
      <w:bodyDiv w:val="1"/>
      <w:marLeft w:val="0"/>
      <w:marRight w:val="0"/>
      <w:marTop w:val="0"/>
      <w:marBottom w:val="0"/>
      <w:divBdr>
        <w:top w:val="none" w:sz="0" w:space="0" w:color="auto"/>
        <w:left w:val="none" w:sz="0" w:space="0" w:color="auto"/>
        <w:bottom w:val="none" w:sz="0" w:space="0" w:color="auto"/>
        <w:right w:val="none" w:sz="0" w:space="0" w:color="auto"/>
      </w:divBdr>
    </w:div>
    <w:div w:id="1702238798">
      <w:bodyDiv w:val="1"/>
      <w:marLeft w:val="0"/>
      <w:marRight w:val="0"/>
      <w:marTop w:val="0"/>
      <w:marBottom w:val="0"/>
      <w:divBdr>
        <w:top w:val="none" w:sz="0" w:space="0" w:color="auto"/>
        <w:left w:val="none" w:sz="0" w:space="0" w:color="auto"/>
        <w:bottom w:val="none" w:sz="0" w:space="0" w:color="auto"/>
        <w:right w:val="none" w:sz="0" w:space="0" w:color="auto"/>
      </w:divBdr>
    </w:div>
    <w:div w:id="1702826044">
      <w:bodyDiv w:val="1"/>
      <w:marLeft w:val="0"/>
      <w:marRight w:val="0"/>
      <w:marTop w:val="0"/>
      <w:marBottom w:val="0"/>
      <w:divBdr>
        <w:top w:val="none" w:sz="0" w:space="0" w:color="auto"/>
        <w:left w:val="none" w:sz="0" w:space="0" w:color="auto"/>
        <w:bottom w:val="none" w:sz="0" w:space="0" w:color="auto"/>
        <w:right w:val="none" w:sz="0" w:space="0" w:color="auto"/>
      </w:divBdr>
    </w:div>
    <w:div w:id="1703706437">
      <w:bodyDiv w:val="1"/>
      <w:marLeft w:val="0"/>
      <w:marRight w:val="0"/>
      <w:marTop w:val="0"/>
      <w:marBottom w:val="0"/>
      <w:divBdr>
        <w:top w:val="none" w:sz="0" w:space="0" w:color="auto"/>
        <w:left w:val="none" w:sz="0" w:space="0" w:color="auto"/>
        <w:bottom w:val="none" w:sz="0" w:space="0" w:color="auto"/>
        <w:right w:val="none" w:sz="0" w:space="0" w:color="auto"/>
      </w:divBdr>
    </w:div>
    <w:div w:id="1704597635">
      <w:bodyDiv w:val="1"/>
      <w:marLeft w:val="0"/>
      <w:marRight w:val="0"/>
      <w:marTop w:val="0"/>
      <w:marBottom w:val="0"/>
      <w:divBdr>
        <w:top w:val="none" w:sz="0" w:space="0" w:color="auto"/>
        <w:left w:val="none" w:sz="0" w:space="0" w:color="auto"/>
        <w:bottom w:val="none" w:sz="0" w:space="0" w:color="auto"/>
        <w:right w:val="none" w:sz="0" w:space="0" w:color="auto"/>
      </w:divBdr>
    </w:div>
    <w:div w:id="1707022429">
      <w:bodyDiv w:val="1"/>
      <w:marLeft w:val="0"/>
      <w:marRight w:val="0"/>
      <w:marTop w:val="0"/>
      <w:marBottom w:val="0"/>
      <w:divBdr>
        <w:top w:val="none" w:sz="0" w:space="0" w:color="auto"/>
        <w:left w:val="none" w:sz="0" w:space="0" w:color="auto"/>
        <w:bottom w:val="none" w:sz="0" w:space="0" w:color="auto"/>
        <w:right w:val="none" w:sz="0" w:space="0" w:color="auto"/>
      </w:divBdr>
    </w:div>
    <w:div w:id="1708984745">
      <w:bodyDiv w:val="1"/>
      <w:marLeft w:val="0"/>
      <w:marRight w:val="0"/>
      <w:marTop w:val="0"/>
      <w:marBottom w:val="0"/>
      <w:divBdr>
        <w:top w:val="none" w:sz="0" w:space="0" w:color="auto"/>
        <w:left w:val="none" w:sz="0" w:space="0" w:color="auto"/>
        <w:bottom w:val="none" w:sz="0" w:space="0" w:color="auto"/>
        <w:right w:val="none" w:sz="0" w:space="0" w:color="auto"/>
      </w:divBdr>
    </w:div>
    <w:div w:id="1709797878">
      <w:bodyDiv w:val="1"/>
      <w:marLeft w:val="0"/>
      <w:marRight w:val="0"/>
      <w:marTop w:val="0"/>
      <w:marBottom w:val="0"/>
      <w:divBdr>
        <w:top w:val="none" w:sz="0" w:space="0" w:color="auto"/>
        <w:left w:val="none" w:sz="0" w:space="0" w:color="auto"/>
        <w:bottom w:val="none" w:sz="0" w:space="0" w:color="auto"/>
        <w:right w:val="none" w:sz="0" w:space="0" w:color="auto"/>
      </w:divBdr>
    </w:div>
    <w:div w:id="1712538922">
      <w:bodyDiv w:val="1"/>
      <w:marLeft w:val="0"/>
      <w:marRight w:val="0"/>
      <w:marTop w:val="0"/>
      <w:marBottom w:val="0"/>
      <w:divBdr>
        <w:top w:val="none" w:sz="0" w:space="0" w:color="auto"/>
        <w:left w:val="none" w:sz="0" w:space="0" w:color="auto"/>
        <w:bottom w:val="none" w:sz="0" w:space="0" w:color="auto"/>
        <w:right w:val="none" w:sz="0" w:space="0" w:color="auto"/>
      </w:divBdr>
    </w:div>
    <w:div w:id="1715419986">
      <w:bodyDiv w:val="1"/>
      <w:marLeft w:val="0"/>
      <w:marRight w:val="0"/>
      <w:marTop w:val="0"/>
      <w:marBottom w:val="0"/>
      <w:divBdr>
        <w:top w:val="none" w:sz="0" w:space="0" w:color="auto"/>
        <w:left w:val="none" w:sz="0" w:space="0" w:color="auto"/>
        <w:bottom w:val="none" w:sz="0" w:space="0" w:color="auto"/>
        <w:right w:val="none" w:sz="0" w:space="0" w:color="auto"/>
      </w:divBdr>
    </w:div>
    <w:div w:id="1715424933">
      <w:bodyDiv w:val="1"/>
      <w:marLeft w:val="0"/>
      <w:marRight w:val="0"/>
      <w:marTop w:val="0"/>
      <w:marBottom w:val="0"/>
      <w:divBdr>
        <w:top w:val="none" w:sz="0" w:space="0" w:color="auto"/>
        <w:left w:val="none" w:sz="0" w:space="0" w:color="auto"/>
        <w:bottom w:val="none" w:sz="0" w:space="0" w:color="auto"/>
        <w:right w:val="none" w:sz="0" w:space="0" w:color="auto"/>
      </w:divBdr>
    </w:div>
    <w:div w:id="1717655904">
      <w:bodyDiv w:val="1"/>
      <w:marLeft w:val="0"/>
      <w:marRight w:val="0"/>
      <w:marTop w:val="0"/>
      <w:marBottom w:val="0"/>
      <w:divBdr>
        <w:top w:val="none" w:sz="0" w:space="0" w:color="auto"/>
        <w:left w:val="none" w:sz="0" w:space="0" w:color="auto"/>
        <w:bottom w:val="none" w:sz="0" w:space="0" w:color="auto"/>
        <w:right w:val="none" w:sz="0" w:space="0" w:color="auto"/>
      </w:divBdr>
    </w:div>
    <w:div w:id="1719625405">
      <w:bodyDiv w:val="1"/>
      <w:marLeft w:val="0"/>
      <w:marRight w:val="0"/>
      <w:marTop w:val="0"/>
      <w:marBottom w:val="0"/>
      <w:divBdr>
        <w:top w:val="none" w:sz="0" w:space="0" w:color="auto"/>
        <w:left w:val="none" w:sz="0" w:space="0" w:color="auto"/>
        <w:bottom w:val="none" w:sz="0" w:space="0" w:color="auto"/>
        <w:right w:val="none" w:sz="0" w:space="0" w:color="auto"/>
      </w:divBdr>
    </w:div>
    <w:div w:id="1727532713">
      <w:bodyDiv w:val="1"/>
      <w:marLeft w:val="0"/>
      <w:marRight w:val="0"/>
      <w:marTop w:val="0"/>
      <w:marBottom w:val="0"/>
      <w:divBdr>
        <w:top w:val="none" w:sz="0" w:space="0" w:color="auto"/>
        <w:left w:val="none" w:sz="0" w:space="0" w:color="auto"/>
        <w:bottom w:val="none" w:sz="0" w:space="0" w:color="auto"/>
        <w:right w:val="none" w:sz="0" w:space="0" w:color="auto"/>
      </w:divBdr>
    </w:div>
    <w:div w:id="1732728993">
      <w:bodyDiv w:val="1"/>
      <w:marLeft w:val="0"/>
      <w:marRight w:val="0"/>
      <w:marTop w:val="0"/>
      <w:marBottom w:val="0"/>
      <w:divBdr>
        <w:top w:val="none" w:sz="0" w:space="0" w:color="auto"/>
        <w:left w:val="none" w:sz="0" w:space="0" w:color="auto"/>
        <w:bottom w:val="none" w:sz="0" w:space="0" w:color="auto"/>
        <w:right w:val="none" w:sz="0" w:space="0" w:color="auto"/>
      </w:divBdr>
    </w:div>
    <w:div w:id="1734573520">
      <w:bodyDiv w:val="1"/>
      <w:marLeft w:val="0"/>
      <w:marRight w:val="0"/>
      <w:marTop w:val="0"/>
      <w:marBottom w:val="0"/>
      <w:divBdr>
        <w:top w:val="none" w:sz="0" w:space="0" w:color="auto"/>
        <w:left w:val="none" w:sz="0" w:space="0" w:color="auto"/>
        <w:bottom w:val="none" w:sz="0" w:space="0" w:color="auto"/>
        <w:right w:val="none" w:sz="0" w:space="0" w:color="auto"/>
      </w:divBdr>
    </w:div>
    <w:div w:id="1735930285">
      <w:bodyDiv w:val="1"/>
      <w:marLeft w:val="0"/>
      <w:marRight w:val="0"/>
      <w:marTop w:val="0"/>
      <w:marBottom w:val="0"/>
      <w:divBdr>
        <w:top w:val="none" w:sz="0" w:space="0" w:color="auto"/>
        <w:left w:val="none" w:sz="0" w:space="0" w:color="auto"/>
        <w:bottom w:val="none" w:sz="0" w:space="0" w:color="auto"/>
        <w:right w:val="none" w:sz="0" w:space="0" w:color="auto"/>
      </w:divBdr>
    </w:div>
    <w:div w:id="1736581600">
      <w:bodyDiv w:val="1"/>
      <w:marLeft w:val="0"/>
      <w:marRight w:val="0"/>
      <w:marTop w:val="0"/>
      <w:marBottom w:val="0"/>
      <w:divBdr>
        <w:top w:val="none" w:sz="0" w:space="0" w:color="auto"/>
        <w:left w:val="none" w:sz="0" w:space="0" w:color="auto"/>
        <w:bottom w:val="none" w:sz="0" w:space="0" w:color="auto"/>
        <w:right w:val="none" w:sz="0" w:space="0" w:color="auto"/>
      </w:divBdr>
    </w:div>
    <w:div w:id="1736732496">
      <w:bodyDiv w:val="1"/>
      <w:marLeft w:val="0"/>
      <w:marRight w:val="0"/>
      <w:marTop w:val="0"/>
      <w:marBottom w:val="0"/>
      <w:divBdr>
        <w:top w:val="none" w:sz="0" w:space="0" w:color="auto"/>
        <w:left w:val="none" w:sz="0" w:space="0" w:color="auto"/>
        <w:bottom w:val="none" w:sz="0" w:space="0" w:color="auto"/>
        <w:right w:val="none" w:sz="0" w:space="0" w:color="auto"/>
      </w:divBdr>
    </w:div>
    <w:div w:id="1744254116">
      <w:bodyDiv w:val="1"/>
      <w:marLeft w:val="0"/>
      <w:marRight w:val="0"/>
      <w:marTop w:val="0"/>
      <w:marBottom w:val="0"/>
      <w:divBdr>
        <w:top w:val="none" w:sz="0" w:space="0" w:color="auto"/>
        <w:left w:val="none" w:sz="0" w:space="0" w:color="auto"/>
        <w:bottom w:val="none" w:sz="0" w:space="0" w:color="auto"/>
        <w:right w:val="none" w:sz="0" w:space="0" w:color="auto"/>
      </w:divBdr>
    </w:div>
    <w:div w:id="1745639257">
      <w:bodyDiv w:val="1"/>
      <w:marLeft w:val="0"/>
      <w:marRight w:val="0"/>
      <w:marTop w:val="0"/>
      <w:marBottom w:val="0"/>
      <w:divBdr>
        <w:top w:val="none" w:sz="0" w:space="0" w:color="auto"/>
        <w:left w:val="none" w:sz="0" w:space="0" w:color="auto"/>
        <w:bottom w:val="none" w:sz="0" w:space="0" w:color="auto"/>
        <w:right w:val="none" w:sz="0" w:space="0" w:color="auto"/>
      </w:divBdr>
    </w:div>
    <w:div w:id="1751200116">
      <w:bodyDiv w:val="1"/>
      <w:marLeft w:val="0"/>
      <w:marRight w:val="0"/>
      <w:marTop w:val="0"/>
      <w:marBottom w:val="0"/>
      <w:divBdr>
        <w:top w:val="none" w:sz="0" w:space="0" w:color="auto"/>
        <w:left w:val="none" w:sz="0" w:space="0" w:color="auto"/>
        <w:bottom w:val="none" w:sz="0" w:space="0" w:color="auto"/>
        <w:right w:val="none" w:sz="0" w:space="0" w:color="auto"/>
      </w:divBdr>
    </w:div>
    <w:div w:id="1752656180">
      <w:bodyDiv w:val="1"/>
      <w:marLeft w:val="0"/>
      <w:marRight w:val="0"/>
      <w:marTop w:val="0"/>
      <w:marBottom w:val="0"/>
      <w:divBdr>
        <w:top w:val="none" w:sz="0" w:space="0" w:color="auto"/>
        <w:left w:val="none" w:sz="0" w:space="0" w:color="auto"/>
        <w:bottom w:val="none" w:sz="0" w:space="0" w:color="auto"/>
        <w:right w:val="none" w:sz="0" w:space="0" w:color="auto"/>
      </w:divBdr>
    </w:div>
    <w:div w:id="1761024642">
      <w:bodyDiv w:val="1"/>
      <w:marLeft w:val="0"/>
      <w:marRight w:val="0"/>
      <w:marTop w:val="0"/>
      <w:marBottom w:val="0"/>
      <w:divBdr>
        <w:top w:val="none" w:sz="0" w:space="0" w:color="auto"/>
        <w:left w:val="none" w:sz="0" w:space="0" w:color="auto"/>
        <w:bottom w:val="none" w:sz="0" w:space="0" w:color="auto"/>
        <w:right w:val="none" w:sz="0" w:space="0" w:color="auto"/>
      </w:divBdr>
    </w:div>
    <w:div w:id="1761172380">
      <w:bodyDiv w:val="1"/>
      <w:marLeft w:val="0"/>
      <w:marRight w:val="0"/>
      <w:marTop w:val="0"/>
      <w:marBottom w:val="0"/>
      <w:divBdr>
        <w:top w:val="none" w:sz="0" w:space="0" w:color="auto"/>
        <w:left w:val="none" w:sz="0" w:space="0" w:color="auto"/>
        <w:bottom w:val="none" w:sz="0" w:space="0" w:color="auto"/>
        <w:right w:val="none" w:sz="0" w:space="0" w:color="auto"/>
      </w:divBdr>
    </w:div>
    <w:div w:id="1761750488">
      <w:bodyDiv w:val="1"/>
      <w:marLeft w:val="0"/>
      <w:marRight w:val="0"/>
      <w:marTop w:val="0"/>
      <w:marBottom w:val="0"/>
      <w:divBdr>
        <w:top w:val="none" w:sz="0" w:space="0" w:color="auto"/>
        <w:left w:val="none" w:sz="0" w:space="0" w:color="auto"/>
        <w:bottom w:val="none" w:sz="0" w:space="0" w:color="auto"/>
        <w:right w:val="none" w:sz="0" w:space="0" w:color="auto"/>
      </w:divBdr>
    </w:div>
    <w:div w:id="1763913207">
      <w:bodyDiv w:val="1"/>
      <w:marLeft w:val="0"/>
      <w:marRight w:val="0"/>
      <w:marTop w:val="0"/>
      <w:marBottom w:val="0"/>
      <w:divBdr>
        <w:top w:val="none" w:sz="0" w:space="0" w:color="auto"/>
        <w:left w:val="none" w:sz="0" w:space="0" w:color="auto"/>
        <w:bottom w:val="none" w:sz="0" w:space="0" w:color="auto"/>
        <w:right w:val="none" w:sz="0" w:space="0" w:color="auto"/>
      </w:divBdr>
    </w:div>
    <w:div w:id="1765955770">
      <w:bodyDiv w:val="1"/>
      <w:marLeft w:val="0"/>
      <w:marRight w:val="0"/>
      <w:marTop w:val="0"/>
      <w:marBottom w:val="0"/>
      <w:divBdr>
        <w:top w:val="none" w:sz="0" w:space="0" w:color="auto"/>
        <w:left w:val="none" w:sz="0" w:space="0" w:color="auto"/>
        <w:bottom w:val="none" w:sz="0" w:space="0" w:color="auto"/>
        <w:right w:val="none" w:sz="0" w:space="0" w:color="auto"/>
      </w:divBdr>
    </w:div>
    <w:div w:id="1767310610">
      <w:bodyDiv w:val="1"/>
      <w:marLeft w:val="0"/>
      <w:marRight w:val="0"/>
      <w:marTop w:val="0"/>
      <w:marBottom w:val="0"/>
      <w:divBdr>
        <w:top w:val="none" w:sz="0" w:space="0" w:color="auto"/>
        <w:left w:val="none" w:sz="0" w:space="0" w:color="auto"/>
        <w:bottom w:val="none" w:sz="0" w:space="0" w:color="auto"/>
        <w:right w:val="none" w:sz="0" w:space="0" w:color="auto"/>
      </w:divBdr>
    </w:div>
    <w:div w:id="1771586544">
      <w:bodyDiv w:val="1"/>
      <w:marLeft w:val="0"/>
      <w:marRight w:val="0"/>
      <w:marTop w:val="0"/>
      <w:marBottom w:val="0"/>
      <w:divBdr>
        <w:top w:val="none" w:sz="0" w:space="0" w:color="auto"/>
        <w:left w:val="none" w:sz="0" w:space="0" w:color="auto"/>
        <w:bottom w:val="none" w:sz="0" w:space="0" w:color="auto"/>
        <w:right w:val="none" w:sz="0" w:space="0" w:color="auto"/>
      </w:divBdr>
    </w:div>
    <w:div w:id="1771587620">
      <w:bodyDiv w:val="1"/>
      <w:marLeft w:val="0"/>
      <w:marRight w:val="0"/>
      <w:marTop w:val="0"/>
      <w:marBottom w:val="0"/>
      <w:divBdr>
        <w:top w:val="none" w:sz="0" w:space="0" w:color="auto"/>
        <w:left w:val="none" w:sz="0" w:space="0" w:color="auto"/>
        <w:bottom w:val="none" w:sz="0" w:space="0" w:color="auto"/>
        <w:right w:val="none" w:sz="0" w:space="0" w:color="auto"/>
      </w:divBdr>
    </w:div>
    <w:div w:id="1778913001">
      <w:bodyDiv w:val="1"/>
      <w:marLeft w:val="0"/>
      <w:marRight w:val="0"/>
      <w:marTop w:val="0"/>
      <w:marBottom w:val="0"/>
      <w:divBdr>
        <w:top w:val="none" w:sz="0" w:space="0" w:color="auto"/>
        <w:left w:val="none" w:sz="0" w:space="0" w:color="auto"/>
        <w:bottom w:val="none" w:sz="0" w:space="0" w:color="auto"/>
        <w:right w:val="none" w:sz="0" w:space="0" w:color="auto"/>
      </w:divBdr>
    </w:div>
    <w:div w:id="1783842298">
      <w:bodyDiv w:val="1"/>
      <w:marLeft w:val="0"/>
      <w:marRight w:val="0"/>
      <w:marTop w:val="0"/>
      <w:marBottom w:val="0"/>
      <w:divBdr>
        <w:top w:val="none" w:sz="0" w:space="0" w:color="auto"/>
        <w:left w:val="none" w:sz="0" w:space="0" w:color="auto"/>
        <w:bottom w:val="none" w:sz="0" w:space="0" w:color="auto"/>
        <w:right w:val="none" w:sz="0" w:space="0" w:color="auto"/>
      </w:divBdr>
    </w:div>
    <w:div w:id="1791898558">
      <w:bodyDiv w:val="1"/>
      <w:marLeft w:val="0"/>
      <w:marRight w:val="0"/>
      <w:marTop w:val="0"/>
      <w:marBottom w:val="0"/>
      <w:divBdr>
        <w:top w:val="none" w:sz="0" w:space="0" w:color="auto"/>
        <w:left w:val="none" w:sz="0" w:space="0" w:color="auto"/>
        <w:bottom w:val="none" w:sz="0" w:space="0" w:color="auto"/>
        <w:right w:val="none" w:sz="0" w:space="0" w:color="auto"/>
      </w:divBdr>
    </w:div>
    <w:div w:id="1792437811">
      <w:bodyDiv w:val="1"/>
      <w:marLeft w:val="0"/>
      <w:marRight w:val="0"/>
      <w:marTop w:val="0"/>
      <w:marBottom w:val="0"/>
      <w:divBdr>
        <w:top w:val="none" w:sz="0" w:space="0" w:color="auto"/>
        <w:left w:val="none" w:sz="0" w:space="0" w:color="auto"/>
        <w:bottom w:val="none" w:sz="0" w:space="0" w:color="auto"/>
        <w:right w:val="none" w:sz="0" w:space="0" w:color="auto"/>
      </w:divBdr>
    </w:div>
    <w:div w:id="1795825237">
      <w:bodyDiv w:val="1"/>
      <w:marLeft w:val="0"/>
      <w:marRight w:val="0"/>
      <w:marTop w:val="0"/>
      <w:marBottom w:val="0"/>
      <w:divBdr>
        <w:top w:val="none" w:sz="0" w:space="0" w:color="auto"/>
        <w:left w:val="none" w:sz="0" w:space="0" w:color="auto"/>
        <w:bottom w:val="none" w:sz="0" w:space="0" w:color="auto"/>
        <w:right w:val="none" w:sz="0" w:space="0" w:color="auto"/>
      </w:divBdr>
    </w:div>
    <w:div w:id="1799256507">
      <w:bodyDiv w:val="1"/>
      <w:marLeft w:val="0"/>
      <w:marRight w:val="0"/>
      <w:marTop w:val="0"/>
      <w:marBottom w:val="0"/>
      <w:divBdr>
        <w:top w:val="none" w:sz="0" w:space="0" w:color="auto"/>
        <w:left w:val="none" w:sz="0" w:space="0" w:color="auto"/>
        <w:bottom w:val="none" w:sz="0" w:space="0" w:color="auto"/>
        <w:right w:val="none" w:sz="0" w:space="0" w:color="auto"/>
      </w:divBdr>
    </w:div>
    <w:div w:id="1799257650">
      <w:bodyDiv w:val="1"/>
      <w:marLeft w:val="0"/>
      <w:marRight w:val="0"/>
      <w:marTop w:val="0"/>
      <w:marBottom w:val="0"/>
      <w:divBdr>
        <w:top w:val="none" w:sz="0" w:space="0" w:color="auto"/>
        <w:left w:val="none" w:sz="0" w:space="0" w:color="auto"/>
        <w:bottom w:val="none" w:sz="0" w:space="0" w:color="auto"/>
        <w:right w:val="none" w:sz="0" w:space="0" w:color="auto"/>
      </w:divBdr>
    </w:div>
    <w:div w:id="1800957465">
      <w:bodyDiv w:val="1"/>
      <w:marLeft w:val="0"/>
      <w:marRight w:val="0"/>
      <w:marTop w:val="0"/>
      <w:marBottom w:val="0"/>
      <w:divBdr>
        <w:top w:val="none" w:sz="0" w:space="0" w:color="auto"/>
        <w:left w:val="none" w:sz="0" w:space="0" w:color="auto"/>
        <w:bottom w:val="none" w:sz="0" w:space="0" w:color="auto"/>
        <w:right w:val="none" w:sz="0" w:space="0" w:color="auto"/>
      </w:divBdr>
    </w:div>
    <w:div w:id="1801874664">
      <w:bodyDiv w:val="1"/>
      <w:marLeft w:val="0"/>
      <w:marRight w:val="0"/>
      <w:marTop w:val="0"/>
      <w:marBottom w:val="0"/>
      <w:divBdr>
        <w:top w:val="none" w:sz="0" w:space="0" w:color="auto"/>
        <w:left w:val="none" w:sz="0" w:space="0" w:color="auto"/>
        <w:bottom w:val="none" w:sz="0" w:space="0" w:color="auto"/>
        <w:right w:val="none" w:sz="0" w:space="0" w:color="auto"/>
      </w:divBdr>
    </w:div>
    <w:div w:id="1804231638">
      <w:bodyDiv w:val="1"/>
      <w:marLeft w:val="0"/>
      <w:marRight w:val="0"/>
      <w:marTop w:val="0"/>
      <w:marBottom w:val="0"/>
      <w:divBdr>
        <w:top w:val="none" w:sz="0" w:space="0" w:color="auto"/>
        <w:left w:val="none" w:sz="0" w:space="0" w:color="auto"/>
        <w:bottom w:val="none" w:sz="0" w:space="0" w:color="auto"/>
        <w:right w:val="none" w:sz="0" w:space="0" w:color="auto"/>
      </w:divBdr>
    </w:div>
    <w:div w:id="1806460663">
      <w:bodyDiv w:val="1"/>
      <w:marLeft w:val="0"/>
      <w:marRight w:val="0"/>
      <w:marTop w:val="0"/>
      <w:marBottom w:val="0"/>
      <w:divBdr>
        <w:top w:val="none" w:sz="0" w:space="0" w:color="auto"/>
        <w:left w:val="none" w:sz="0" w:space="0" w:color="auto"/>
        <w:bottom w:val="none" w:sz="0" w:space="0" w:color="auto"/>
        <w:right w:val="none" w:sz="0" w:space="0" w:color="auto"/>
      </w:divBdr>
    </w:div>
    <w:div w:id="1806968469">
      <w:bodyDiv w:val="1"/>
      <w:marLeft w:val="0"/>
      <w:marRight w:val="0"/>
      <w:marTop w:val="0"/>
      <w:marBottom w:val="0"/>
      <w:divBdr>
        <w:top w:val="none" w:sz="0" w:space="0" w:color="auto"/>
        <w:left w:val="none" w:sz="0" w:space="0" w:color="auto"/>
        <w:bottom w:val="none" w:sz="0" w:space="0" w:color="auto"/>
        <w:right w:val="none" w:sz="0" w:space="0" w:color="auto"/>
      </w:divBdr>
    </w:div>
    <w:div w:id="1807746004">
      <w:bodyDiv w:val="1"/>
      <w:marLeft w:val="0"/>
      <w:marRight w:val="0"/>
      <w:marTop w:val="0"/>
      <w:marBottom w:val="0"/>
      <w:divBdr>
        <w:top w:val="none" w:sz="0" w:space="0" w:color="auto"/>
        <w:left w:val="none" w:sz="0" w:space="0" w:color="auto"/>
        <w:bottom w:val="none" w:sz="0" w:space="0" w:color="auto"/>
        <w:right w:val="none" w:sz="0" w:space="0" w:color="auto"/>
      </w:divBdr>
    </w:div>
    <w:div w:id="1808428351">
      <w:bodyDiv w:val="1"/>
      <w:marLeft w:val="0"/>
      <w:marRight w:val="0"/>
      <w:marTop w:val="0"/>
      <w:marBottom w:val="0"/>
      <w:divBdr>
        <w:top w:val="none" w:sz="0" w:space="0" w:color="auto"/>
        <w:left w:val="none" w:sz="0" w:space="0" w:color="auto"/>
        <w:bottom w:val="none" w:sz="0" w:space="0" w:color="auto"/>
        <w:right w:val="none" w:sz="0" w:space="0" w:color="auto"/>
      </w:divBdr>
    </w:div>
    <w:div w:id="1813474942">
      <w:bodyDiv w:val="1"/>
      <w:marLeft w:val="0"/>
      <w:marRight w:val="0"/>
      <w:marTop w:val="0"/>
      <w:marBottom w:val="0"/>
      <w:divBdr>
        <w:top w:val="none" w:sz="0" w:space="0" w:color="auto"/>
        <w:left w:val="none" w:sz="0" w:space="0" w:color="auto"/>
        <w:bottom w:val="none" w:sz="0" w:space="0" w:color="auto"/>
        <w:right w:val="none" w:sz="0" w:space="0" w:color="auto"/>
      </w:divBdr>
    </w:div>
    <w:div w:id="1823229586">
      <w:bodyDiv w:val="1"/>
      <w:marLeft w:val="0"/>
      <w:marRight w:val="0"/>
      <w:marTop w:val="0"/>
      <w:marBottom w:val="0"/>
      <w:divBdr>
        <w:top w:val="none" w:sz="0" w:space="0" w:color="auto"/>
        <w:left w:val="none" w:sz="0" w:space="0" w:color="auto"/>
        <w:bottom w:val="none" w:sz="0" w:space="0" w:color="auto"/>
        <w:right w:val="none" w:sz="0" w:space="0" w:color="auto"/>
      </w:divBdr>
    </w:div>
    <w:div w:id="1823765485">
      <w:bodyDiv w:val="1"/>
      <w:marLeft w:val="0"/>
      <w:marRight w:val="0"/>
      <w:marTop w:val="0"/>
      <w:marBottom w:val="0"/>
      <w:divBdr>
        <w:top w:val="none" w:sz="0" w:space="0" w:color="auto"/>
        <w:left w:val="none" w:sz="0" w:space="0" w:color="auto"/>
        <w:bottom w:val="none" w:sz="0" w:space="0" w:color="auto"/>
        <w:right w:val="none" w:sz="0" w:space="0" w:color="auto"/>
      </w:divBdr>
    </w:div>
    <w:div w:id="1823960916">
      <w:bodyDiv w:val="1"/>
      <w:marLeft w:val="0"/>
      <w:marRight w:val="0"/>
      <w:marTop w:val="0"/>
      <w:marBottom w:val="0"/>
      <w:divBdr>
        <w:top w:val="none" w:sz="0" w:space="0" w:color="auto"/>
        <w:left w:val="none" w:sz="0" w:space="0" w:color="auto"/>
        <w:bottom w:val="none" w:sz="0" w:space="0" w:color="auto"/>
        <w:right w:val="none" w:sz="0" w:space="0" w:color="auto"/>
      </w:divBdr>
    </w:div>
    <w:div w:id="1826049940">
      <w:bodyDiv w:val="1"/>
      <w:marLeft w:val="0"/>
      <w:marRight w:val="0"/>
      <w:marTop w:val="0"/>
      <w:marBottom w:val="0"/>
      <w:divBdr>
        <w:top w:val="none" w:sz="0" w:space="0" w:color="auto"/>
        <w:left w:val="none" w:sz="0" w:space="0" w:color="auto"/>
        <w:bottom w:val="none" w:sz="0" w:space="0" w:color="auto"/>
        <w:right w:val="none" w:sz="0" w:space="0" w:color="auto"/>
      </w:divBdr>
    </w:div>
    <w:div w:id="1831367294">
      <w:bodyDiv w:val="1"/>
      <w:marLeft w:val="0"/>
      <w:marRight w:val="0"/>
      <w:marTop w:val="0"/>
      <w:marBottom w:val="0"/>
      <w:divBdr>
        <w:top w:val="none" w:sz="0" w:space="0" w:color="auto"/>
        <w:left w:val="none" w:sz="0" w:space="0" w:color="auto"/>
        <w:bottom w:val="none" w:sz="0" w:space="0" w:color="auto"/>
        <w:right w:val="none" w:sz="0" w:space="0" w:color="auto"/>
      </w:divBdr>
    </w:div>
    <w:div w:id="1832063585">
      <w:bodyDiv w:val="1"/>
      <w:marLeft w:val="0"/>
      <w:marRight w:val="0"/>
      <w:marTop w:val="0"/>
      <w:marBottom w:val="0"/>
      <w:divBdr>
        <w:top w:val="none" w:sz="0" w:space="0" w:color="auto"/>
        <w:left w:val="none" w:sz="0" w:space="0" w:color="auto"/>
        <w:bottom w:val="none" w:sz="0" w:space="0" w:color="auto"/>
        <w:right w:val="none" w:sz="0" w:space="0" w:color="auto"/>
      </w:divBdr>
    </w:div>
    <w:div w:id="1843735288">
      <w:bodyDiv w:val="1"/>
      <w:marLeft w:val="0"/>
      <w:marRight w:val="0"/>
      <w:marTop w:val="0"/>
      <w:marBottom w:val="0"/>
      <w:divBdr>
        <w:top w:val="none" w:sz="0" w:space="0" w:color="auto"/>
        <w:left w:val="none" w:sz="0" w:space="0" w:color="auto"/>
        <w:bottom w:val="none" w:sz="0" w:space="0" w:color="auto"/>
        <w:right w:val="none" w:sz="0" w:space="0" w:color="auto"/>
      </w:divBdr>
    </w:div>
    <w:div w:id="1845120876">
      <w:bodyDiv w:val="1"/>
      <w:marLeft w:val="0"/>
      <w:marRight w:val="0"/>
      <w:marTop w:val="0"/>
      <w:marBottom w:val="0"/>
      <w:divBdr>
        <w:top w:val="none" w:sz="0" w:space="0" w:color="auto"/>
        <w:left w:val="none" w:sz="0" w:space="0" w:color="auto"/>
        <w:bottom w:val="none" w:sz="0" w:space="0" w:color="auto"/>
        <w:right w:val="none" w:sz="0" w:space="0" w:color="auto"/>
      </w:divBdr>
    </w:div>
    <w:div w:id="1846554247">
      <w:bodyDiv w:val="1"/>
      <w:marLeft w:val="0"/>
      <w:marRight w:val="0"/>
      <w:marTop w:val="0"/>
      <w:marBottom w:val="0"/>
      <w:divBdr>
        <w:top w:val="none" w:sz="0" w:space="0" w:color="auto"/>
        <w:left w:val="none" w:sz="0" w:space="0" w:color="auto"/>
        <w:bottom w:val="none" w:sz="0" w:space="0" w:color="auto"/>
        <w:right w:val="none" w:sz="0" w:space="0" w:color="auto"/>
      </w:divBdr>
    </w:div>
    <w:div w:id="1848596557">
      <w:bodyDiv w:val="1"/>
      <w:marLeft w:val="0"/>
      <w:marRight w:val="0"/>
      <w:marTop w:val="0"/>
      <w:marBottom w:val="0"/>
      <w:divBdr>
        <w:top w:val="none" w:sz="0" w:space="0" w:color="auto"/>
        <w:left w:val="none" w:sz="0" w:space="0" w:color="auto"/>
        <w:bottom w:val="none" w:sz="0" w:space="0" w:color="auto"/>
        <w:right w:val="none" w:sz="0" w:space="0" w:color="auto"/>
      </w:divBdr>
    </w:div>
    <w:div w:id="1850370975">
      <w:bodyDiv w:val="1"/>
      <w:marLeft w:val="0"/>
      <w:marRight w:val="0"/>
      <w:marTop w:val="0"/>
      <w:marBottom w:val="0"/>
      <w:divBdr>
        <w:top w:val="none" w:sz="0" w:space="0" w:color="auto"/>
        <w:left w:val="none" w:sz="0" w:space="0" w:color="auto"/>
        <w:bottom w:val="none" w:sz="0" w:space="0" w:color="auto"/>
        <w:right w:val="none" w:sz="0" w:space="0" w:color="auto"/>
      </w:divBdr>
    </w:div>
    <w:div w:id="1851140431">
      <w:bodyDiv w:val="1"/>
      <w:marLeft w:val="0"/>
      <w:marRight w:val="0"/>
      <w:marTop w:val="0"/>
      <w:marBottom w:val="0"/>
      <w:divBdr>
        <w:top w:val="none" w:sz="0" w:space="0" w:color="auto"/>
        <w:left w:val="none" w:sz="0" w:space="0" w:color="auto"/>
        <w:bottom w:val="none" w:sz="0" w:space="0" w:color="auto"/>
        <w:right w:val="none" w:sz="0" w:space="0" w:color="auto"/>
      </w:divBdr>
    </w:div>
    <w:div w:id="1852180497">
      <w:bodyDiv w:val="1"/>
      <w:marLeft w:val="0"/>
      <w:marRight w:val="0"/>
      <w:marTop w:val="0"/>
      <w:marBottom w:val="0"/>
      <w:divBdr>
        <w:top w:val="none" w:sz="0" w:space="0" w:color="auto"/>
        <w:left w:val="none" w:sz="0" w:space="0" w:color="auto"/>
        <w:bottom w:val="none" w:sz="0" w:space="0" w:color="auto"/>
        <w:right w:val="none" w:sz="0" w:space="0" w:color="auto"/>
      </w:divBdr>
    </w:div>
    <w:div w:id="1852648214">
      <w:bodyDiv w:val="1"/>
      <w:marLeft w:val="0"/>
      <w:marRight w:val="0"/>
      <w:marTop w:val="0"/>
      <w:marBottom w:val="0"/>
      <w:divBdr>
        <w:top w:val="none" w:sz="0" w:space="0" w:color="auto"/>
        <w:left w:val="none" w:sz="0" w:space="0" w:color="auto"/>
        <w:bottom w:val="none" w:sz="0" w:space="0" w:color="auto"/>
        <w:right w:val="none" w:sz="0" w:space="0" w:color="auto"/>
      </w:divBdr>
    </w:div>
    <w:div w:id="1853370162">
      <w:bodyDiv w:val="1"/>
      <w:marLeft w:val="0"/>
      <w:marRight w:val="0"/>
      <w:marTop w:val="0"/>
      <w:marBottom w:val="0"/>
      <w:divBdr>
        <w:top w:val="none" w:sz="0" w:space="0" w:color="auto"/>
        <w:left w:val="none" w:sz="0" w:space="0" w:color="auto"/>
        <w:bottom w:val="none" w:sz="0" w:space="0" w:color="auto"/>
        <w:right w:val="none" w:sz="0" w:space="0" w:color="auto"/>
      </w:divBdr>
    </w:div>
    <w:div w:id="1854101100">
      <w:bodyDiv w:val="1"/>
      <w:marLeft w:val="0"/>
      <w:marRight w:val="0"/>
      <w:marTop w:val="0"/>
      <w:marBottom w:val="0"/>
      <w:divBdr>
        <w:top w:val="none" w:sz="0" w:space="0" w:color="auto"/>
        <w:left w:val="none" w:sz="0" w:space="0" w:color="auto"/>
        <w:bottom w:val="none" w:sz="0" w:space="0" w:color="auto"/>
        <w:right w:val="none" w:sz="0" w:space="0" w:color="auto"/>
      </w:divBdr>
    </w:div>
    <w:div w:id="1860386561">
      <w:bodyDiv w:val="1"/>
      <w:marLeft w:val="0"/>
      <w:marRight w:val="0"/>
      <w:marTop w:val="0"/>
      <w:marBottom w:val="0"/>
      <w:divBdr>
        <w:top w:val="none" w:sz="0" w:space="0" w:color="auto"/>
        <w:left w:val="none" w:sz="0" w:space="0" w:color="auto"/>
        <w:bottom w:val="none" w:sz="0" w:space="0" w:color="auto"/>
        <w:right w:val="none" w:sz="0" w:space="0" w:color="auto"/>
      </w:divBdr>
    </w:div>
    <w:div w:id="1862671061">
      <w:bodyDiv w:val="1"/>
      <w:marLeft w:val="0"/>
      <w:marRight w:val="0"/>
      <w:marTop w:val="0"/>
      <w:marBottom w:val="0"/>
      <w:divBdr>
        <w:top w:val="none" w:sz="0" w:space="0" w:color="auto"/>
        <w:left w:val="none" w:sz="0" w:space="0" w:color="auto"/>
        <w:bottom w:val="none" w:sz="0" w:space="0" w:color="auto"/>
        <w:right w:val="none" w:sz="0" w:space="0" w:color="auto"/>
      </w:divBdr>
    </w:div>
    <w:div w:id="1866208838">
      <w:bodyDiv w:val="1"/>
      <w:marLeft w:val="0"/>
      <w:marRight w:val="0"/>
      <w:marTop w:val="0"/>
      <w:marBottom w:val="0"/>
      <w:divBdr>
        <w:top w:val="none" w:sz="0" w:space="0" w:color="auto"/>
        <w:left w:val="none" w:sz="0" w:space="0" w:color="auto"/>
        <w:bottom w:val="none" w:sz="0" w:space="0" w:color="auto"/>
        <w:right w:val="none" w:sz="0" w:space="0" w:color="auto"/>
      </w:divBdr>
    </w:div>
    <w:div w:id="1866401768">
      <w:bodyDiv w:val="1"/>
      <w:marLeft w:val="0"/>
      <w:marRight w:val="0"/>
      <w:marTop w:val="0"/>
      <w:marBottom w:val="0"/>
      <w:divBdr>
        <w:top w:val="none" w:sz="0" w:space="0" w:color="auto"/>
        <w:left w:val="none" w:sz="0" w:space="0" w:color="auto"/>
        <w:bottom w:val="none" w:sz="0" w:space="0" w:color="auto"/>
        <w:right w:val="none" w:sz="0" w:space="0" w:color="auto"/>
      </w:divBdr>
    </w:div>
    <w:div w:id="1867283655">
      <w:bodyDiv w:val="1"/>
      <w:marLeft w:val="0"/>
      <w:marRight w:val="0"/>
      <w:marTop w:val="0"/>
      <w:marBottom w:val="0"/>
      <w:divBdr>
        <w:top w:val="none" w:sz="0" w:space="0" w:color="auto"/>
        <w:left w:val="none" w:sz="0" w:space="0" w:color="auto"/>
        <w:bottom w:val="none" w:sz="0" w:space="0" w:color="auto"/>
        <w:right w:val="none" w:sz="0" w:space="0" w:color="auto"/>
      </w:divBdr>
    </w:div>
    <w:div w:id="1869023677">
      <w:bodyDiv w:val="1"/>
      <w:marLeft w:val="0"/>
      <w:marRight w:val="0"/>
      <w:marTop w:val="0"/>
      <w:marBottom w:val="0"/>
      <w:divBdr>
        <w:top w:val="none" w:sz="0" w:space="0" w:color="auto"/>
        <w:left w:val="none" w:sz="0" w:space="0" w:color="auto"/>
        <w:bottom w:val="none" w:sz="0" w:space="0" w:color="auto"/>
        <w:right w:val="none" w:sz="0" w:space="0" w:color="auto"/>
      </w:divBdr>
    </w:div>
    <w:div w:id="1871645743">
      <w:bodyDiv w:val="1"/>
      <w:marLeft w:val="0"/>
      <w:marRight w:val="0"/>
      <w:marTop w:val="0"/>
      <w:marBottom w:val="0"/>
      <w:divBdr>
        <w:top w:val="none" w:sz="0" w:space="0" w:color="auto"/>
        <w:left w:val="none" w:sz="0" w:space="0" w:color="auto"/>
        <w:bottom w:val="none" w:sz="0" w:space="0" w:color="auto"/>
        <w:right w:val="none" w:sz="0" w:space="0" w:color="auto"/>
      </w:divBdr>
    </w:div>
    <w:div w:id="1873877124">
      <w:bodyDiv w:val="1"/>
      <w:marLeft w:val="0"/>
      <w:marRight w:val="0"/>
      <w:marTop w:val="0"/>
      <w:marBottom w:val="0"/>
      <w:divBdr>
        <w:top w:val="none" w:sz="0" w:space="0" w:color="auto"/>
        <w:left w:val="none" w:sz="0" w:space="0" w:color="auto"/>
        <w:bottom w:val="none" w:sz="0" w:space="0" w:color="auto"/>
        <w:right w:val="none" w:sz="0" w:space="0" w:color="auto"/>
      </w:divBdr>
    </w:div>
    <w:div w:id="1875724387">
      <w:bodyDiv w:val="1"/>
      <w:marLeft w:val="0"/>
      <w:marRight w:val="0"/>
      <w:marTop w:val="0"/>
      <w:marBottom w:val="0"/>
      <w:divBdr>
        <w:top w:val="none" w:sz="0" w:space="0" w:color="auto"/>
        <w:left w:val="none" w:sz="0" w:space="0" w:color="auto"/>
        <w:bottom w:val="none" w:sz="0" w:space="0" w:color="auto"/>
        <w:right w:val="none" w:sz="0" w:space="0" w:color="auto"/>
      </w:divBdr>
    </w:div>
    <w:div w:id="1876234823">
      <w:bodyDiv w:val="1"/>
      <w:marLeft w:val="0"/>
      <w:marRight w:val="0"/>
      <w:marTop w:val="0"/>
      <w:marBottom w:val="0"/>
      <w:divBdr>
        <w:top w:val="none" w:sz="0" w:space="0" w:color="auto"/>
        <w:left w:val="none" w:sz="0" w:space="0" w:color="auto"/>
        <w:bottom w:val="none" w:sz="0" w:space="0" w:color="auto"/>
        <w:right w:val="none" w:sz="0" w:space="0" w:color="auto"/>
      </w:divBdr>
    </w:div>
    <w:div w:id="1876885761">
      <w:bodyDiv w:val="1"/>
      <w:marLeft w:val="0"/>
      <w:marRight w:val="0"/>
      <w:marTop w:val="0"/>
      <w:marBottom w:val="0"/>
      <w:divBdr>
        <w:top w:val="none" w:sz="0" w:space="0" w:color="auto"/>
        <w:left w:val="none" w:sz="0" w:space="0" w:color="auto"/>
        <w:bottom w:val="none" w:sz="0" w:space="0" w:color="auto"/>
        <w:right w:val="none" w:sz="0" w:space="0" w:color="auto"/>
      </w:divBdr>
    </w:div>
    <w:div w:id="1879661691">
      <w:bodyDiv w:val="1"/>
      <w:marLeft w:val="0"/>
      <w:marRight w:val="0"/>
      <w:marTop w:val="0"/>
      <w:marBottom w:val="0"/>
      <w:divBdr>
        <w:top w:val="none" w:sz="0" w:space="0" w:color="auto"/>
        <w:left w:val="none" w:sz="0" w:space="0" w:color="auto"/>
        <w:bottom w:val="none" w:sz="0" w:space="0" w:color="auto"/>
        <w:right w:val="none" w:sz="0" w:space="0" w:color="auto"/>
      </w:divBdr>
    </w:div>
    <w:div w:id="1883204636">
      <w:bodyDiv w:val="1"/>
      <w:marLeft w:val="0"/>
      <w:marRight w:val="0"/>
      <w:marTop w:val="0"/>
      <w:marBottom w:val="0"/>
      <w:divBdr>
        <w:top w:val="none" w:sz="0" w:space="0" w:color="auto"/>
        <w:left w:val="none" w:sz="0" w:space="0" w:color="auto"/>
        <w:bottom w:val="none" w:sz="0" w:space="0" w:color="auto"/>
        <w:right w:val="none" w:sz="0" w:space="0" w:color="auto"/>
      </w:divBdr>
    </w:div>
    <w:div w:id="1885873800">
      <w:bodyDiv w:val="1"/>
      <w:marLeft w:val="0"/>
      <w:marRight w:val="0"/>
      <w:marTop w:val="0"/>
      <w:marBottom w:val="0"/>
      <w:divBdr>
        <w:top w:val="none" w:sz="0" w:space="0" w:color="auto"/>
        <w:left w:val="none" w:sz="0" w:space="0" w:color="auto"/>
        <w:bottom w:val="none" w:sz="0" w:space="0" w:color="auto"/>
        <w:right w:val="none" w:sz="0" w:space="0" w:color="auto"/>
      </w:divBdr>
    </w:div>
    <w:div w:id="1886402942">
      <w:bodyDiv w:val="1"/>
      <w:marLeft w:val="0"/>
      <w:marRight w:val="0"/>
      <w:marTop w:val="0"/>
      <w:marBottom w:val="0"/>
      <w:divBdr>
        <w:top w:val="none" w:sz="0" w:space="0" w:color="auto"/>
        <w:left w:val="none" w:sz="0" w:space="0" w:color="auto"/>
        <w:bottom w:val="none" w:sz="0" w:space="0" w:color="auto"/>
        <w:right w:val="none" w:sz="0" w:space="0" w:color="auto"/>
      </w:divBdr>
    </w:div>
    <w:div w:id="1887645895">
      <w:bodyDiv w:val="1"/>
      <w:marLeft w:val="0"/>
      <w:marRight w:val="0"/>
      <w:marTop w:val="0"/>
      <w:marBottom w:val="0"/>
      <w:divBdr>
        <w:top w:val="none" w:sz="0" w:space="0" w:color="auto"/>
        <w:left w:val="none" w:sz="0" w:space="0" w:color="auto"/>
        <w:bottom w:val="none" w:sz="0" w:space="0" w:color="auto"/>
        <w:right w:val="none" w:sz="0" w:space="0" w:color="auto"/>
      </w:divBdr>
    </w:div>
    <w:div w:id="1889418065">
      <w:bodyDiv w:val="1"/>
      <w:marLeft w:val="0"/>
      <w:marRight w:val="0"/>
      <w:marTop w:val="0"/>
      <w:marBottom w:val="0"/>
      <w:divBdr>
        <w:top w:val="none" w:sz="0" w:space="0" w:color="auto"/>
        <w:left w:val="none" w:sz="0" w:space="0" w:color="auto"/>
        <w:bottom w:val="none" w:sz="0" w:space="0" w:color="auto"/>
        <w:right w:val="none" w:sz="0" w:space="0" w:color="auto"/>
      </w:divBdr>
    </w:div>
    <w:div w:id="1889537323">
      <w:bodyDiv w:val="1"/>
      <w:marLeft w:val="0"/>
      <w:marRight w:val="0"/>
      <w:marTop w:val="0"/>
      <w:marBottom w:val="0"/>
      <w:divBdr>
        <w:top w:val="none" w:sz="0" w:space="0" w:color="auto"/>
        <w:left w:val="none" w:sz="0" w:space="0" w:color="auto"/>
        <w:bottom w:val="none" w:sz="0" w:space="0" w:color="auto"/>
        <w:right w:val="none" w:sz="0" w:space="0" w:color="auto"/>
      </w:divBdr>
    </w:div>
    <w:div w:id="1892229047">
      <w:bodyDiv w:val="1"/>
      <w:marLeft w:val="0"/>
      <w:marRight w:val="0"/>
      <w:marTop w:val="0"/>
      <w:marBottom w:val="0"/>
      <w:divBdr>
        <w:top w:val="none" w:sz="0" w:space="0" w:color="auto"/>
        <w:left w:val="none" w:sz="0" w:space="0" w:color="auto"/>
        <w:bottom w:val="none" w:sz="0" w:space="0" w:color="auto"/>
        <w:right w:val="none" w:sz="0" w:space="0" w:color="auto"/>
      </w:divBdr>
    </w:div>
    <w:div w:id="1894197853">
      <w:bodyDiv w:val="1"/>
      <w:marLeft w:val="0"/>
      <w:marRight w:val="0"/>
      <w:marTop w:val="0"/>
      <w:marBottom w:val="0"/>
      <w:divBdr>
        <w:top w:val="none" w:sz="0" w:space="0" w:color="auto"/>
        <w:left w:val="none" w:sz="0" w:space="0" w:color="auto"/>
        <w:bottom w:val="none" w:sz="0" w:space="0" w:color="auto"/>
        <w:right w:val="none" w:sz="0" w:space="0" w:color="auto"/>
      </w:divBdr>
    </w:div>
    <w:div w:id="1895581929">
      <w:bodyDiv w:val="1"/>
      <w:marLeft w:val="0"/>
      <w:marRight w:val="0"/>
      <w:marTop w:val="0"/>
      <w:marBottom w:val="0"/>
      <w:divBdr>
        <w:top w:val="none" w:sz="0" w:space="0" w:color="auto"/>
        <w:left w:val="none" w:sz="0" w:space="0" w:color="auto"/>
        <w:bottom w:val="none" w:sz="0" w:space="0" w:color="auto"/>
        <w:right w:val="none" w:sz="0" w:space="0" w:color="auto"/>
      </w:divBdr>
    </w:div>
    <w:div w:id="1901208832">
      <w:bodyDiv w:val="1"/>
      <w:marLeft w:val="0"/>
      <w:marRight w:val="0"/>
      <w:marTop w:val="0"/>
      <w:marBottom w:val="0"/>
      <w:divBdr>
        <w:top w:val="none" w:sz="0" w:space="0" w:color="auto"/>
        <w:left w:val="none" w:sz="0" w:space="0" w:color="auto"/>
        <w:bottom w:val="none" w:sz="0" w:space="0" w:color="auto"/>
        <w:right w:val="none" w:sz="0" w:space="0" w:color="auto"/>
      </w:divBdr>
    </w:div>
    <w:div w:id="1904676020">
      <w:bodyDiv w:val="1"/>
      <w:marLeft w:val="0"/>
      <w:marRight w:val="0"/>
      <w:marTop w:val="0"/>
      <w:marBottom w:val="0"/>
      <w:divBdr>
        <w:top w:val="none" w:sz="0" w:space="0" w:color="auto"/>
        <w:left w:val="none" w:sz="0" w:space="0" w:color="auto"/>
        <w:bottom w:val="none" w:sz="0" w:space="0" w:color="auto"/>
        <w:right w:val="none" w:sz="0" w:space="0" w:color="auto"/>
      </w:divBdr>
    </w:div>
    <w:div w:id="1906063531">
      <w:bodyDiv w:val="1"/>
      <w:marLeft w:val="0"/>
      <w:marRight w:val="0"/>
      <w:marTop w:val="0"/>
      <w:marBottom w:val="0"/>
      <w:divBdr>
        <w:top w:val="none" w:sz="0" w:space="0" w:color="auto"/>
        <w:left w:val="none" w:sz="0" w:space="0" w:color="auto"/>
        <w:bottom w:val="none" w:sz="0" w:space="0" w:color="auto"/>
        <w:right w:val="none" w:sz="0" w:space="0" w:color="auto"/>
      </w:divBdr>
    </w:div>
    <w:div w:id="1906332421">
      <w:bodyDiv w:val="1"/>
      <w:marLeft w:val="0"/>
      <w:marRight w:val="0"/>
      <w:marTop w:val="0"/>
      <w:marBottom w:val="0"/>
      <w:divBdr>
        <w:top w:val="none" w:sz="0" w:space="0" w:color="auto"/>
        <w:left w:val="none" w:sz="0" w:space="0" w:color="auto"/>
        <w:bottom w:val="none" w:sz="0" w:space="0" w:color="auto"/>
        <w:right w:val="none" w:sz="0" w:space="0" w:color="auto"/>
      </w:divBdr>
    </w:div>
    <w:div w:id="1910530672">
      <w:bodyDiv w:val="1"/>
      <w:marLeft w:val="0"/>
      <w:marRight w:val="0"/>
      <w:marTop w:val="0"/>
      <w:marBottom w:val="0"/>
      <w:divBdr>
        <w:top w:val="none" w:sz="0" w:space="0" w:color="auto"/>
        <w:left w:val="none" w:sz="0" w:space="0" w:color="auto"/>
        <w:bottom w:val="none" w:sz="0" w:space="0" w:color="auto"/>
        <w:right w:val="none" w:sz="0" w:space="0" w:color="auto"/>
      </w:divBdr>
    </w:div>
    <w:div w:id="1925410651">
      <w:bodyDiv w:val="1"/>
      <w:marLeft w:val="0"/>
      <w:marRight w:val="0"/>
      <w:marTop w:val="0"/>
      <w:marBottom w:val="0"/>
      <w:divBdr>
        <w:top w:val="none" w:sz="0" w:space="0" w:color="auto"/>
        <w:left w:val="none" w:sz="0" w:space="0" w:color="auto"/>
        <w:bottom w:val="none" w:sz="0" w:space="0" w:color="auto"/>
        <w:right w:val="none" w:sz="0" w:space="0" w:color="auto"/>
      </w:divBdr>
    </w:div>
    <w:div w:id="1928075142">
      <w:bodyDiv w:val="1"/>
      <w:marLeft w:val="0"/>
      <w:marRight w:val="0"/>
      <w:marTop w:val="0"/>
      <w:marBottom w:val="0"/>
      <w:divBdr>
        <w:top w:val="none" w:sz="0" w:space="0" w:color="auto"/>
        <w:left w:val="none" w:sz="0" w:space="0" w:color="auto"/>
        <w:bottom w:val="none" w:sz="0" w:space="0" w:color="auto"/>
        <w:right w:val="none" w:sz="0" w:space="0" w:color="auto"/>
      </w:divBdr>
    </w:div>
    <w:div w:id="1931040995">
      <w:bodyDiv w:val="1"/>
      <w:marLeft w:val="0"/>
      <w:marRight w:val="0"/>
      <w:marTop w:val="0"/>
      <w:marBottom w:val="0"/>
      <w:divBdr>
        <w:top w:val="none" w:sz="0" w:space="0" w:color="auto"/>
        <w:left w:val="none" w:sz="0" w:space="0" w:color="auto"/>
        <w:bottom w:val="none" w:sz="0" w:space="0" w:color="auto"/>
        <w:right w:val="none" w:sz="0" w:space="0" w:color="auto"/>
      </w:divBdr>
    </w:div>
    <w:div w:id="1931624476">
      <w:bodyDiv w:val="1"/>
      <w:marLeft w:val="0"/>
      <w:marRight w:val="0"/>
      <w:marTop w:val="0"/>
      <w:marBottom w:val="0"/>
      <w:divBdr>
        <w:top w:val="none" w:sz="0" w:space="0" w:color="auto"/>
        <w:left w:val="none" w:sz="0" w:space="0" w:color="auto"/>
        <w:bottom w:val="none" w:sz="0" w:space="0" w:color="auto"/>
        <w:right w:val="none" w:sz="0" w:space="0" w:color="auto"/>
      </w:divBdr>
    </w:div>
    <w:div w:id="1938707269">
      <w:bodyDiv w:val="1"/>
      <w:marLeft w:val="0"/>
      <w:marRight w:val="0"/>
      <w:marTop w:val="0"/>
      <w:marBottom w:val="0"/>
      <w:divBdr>
        <w:top w:val="none" w:sz="0" w:space="0" w:color="auto"/>
        <w:left w:val="none" w:sz="0" w:space="0" w:color="auto"/>
        <w:bottom w:val="none" w:sz="0" w:space="0" w:color="auto"/>
        <w:right w:val="none" w:sz="0" w:space="0" w:color="auto"/>
      </w:divBdr>
    </w:div>
    <w:div w:id="1940333547">
      <w:bodyDiv w:val="1"/>
      <w:marLeft w:val="0"/>
      <w:marRight w:val="0"/>
      <w:marTop w:val="0"/>
      <w:marBottom w:val="0"/>
      <w:divBdr>
        <w:top w:val="none" w:sz="0" w:space="0" w:color="auto"/>
        <w:left w:val="none" w:sz="0" w:space="0" w:color="auto"/>
        <w:bottom w:val="none" w:sz="0" w:space="0" w:color="auto"/>
        <w:right w:val="none" w:sz="0" w:space="0" w:color="auto"/>
      </w:divBdr>
    </w:div>
    <w:div w:id="1944416101">
      <w:bodyDiv w:val="1"/>
      <w:marLeft w:val="0"/>
      <w:marRight w:val="0"/>
      <w:marTop w:val="0"/>
      <w:marBottom w:val="0"/>
      <w:divBdr>
        <w:top w:val="none" w:sz="0" w:space="0" w:color="auto"/>
        <w:left w:val="none" w:sz="0" w:space="0" w:color="auto"/>
        <w:bottom w:val="none" w:sz="0" w:space="0" w:color="auto"/>
        <w:right w:val="none" w:sz="0" w:space="0" w:color="auto"/>
      </w:divBdr>
    </w:div>
    <w:div w:id="1944418634">
      <w:bodyDiv w:val="1"/>
      <w:marLeft w:val="0"/>
      <w:marRight w:val="0"/>
      <w:marTop w:val="0"/>
      <w:marBottom w:val="0"/>
      <w:divBdr>
        <w:top w:val="none" w:sz="0" w:space="0" w:color="auto"/>
        <w:left w:val="none" w:sz="0" w:space="0" w:color="auto"/>
        <w:bottom w:val="none" w:sz="0" w:space="0" w:color="auto"/>
        <w:right w:val="none" w:sz="0" w:space="0" w:color="auto"/>
      </w:divBdr>
    </w:div>
    <w:div w:id="1947954771">
      <w:bodyDiv w:val="1"/>
      <w:marLeft w:val="0"/>
      <w:marRight w:val="0"/>
      <w:marTop w:val="0"/>
      <w:marBottom w:val="0"/>
      <w:divBdr>
        <w:top w:val="none" w:sz="0" w:space="0" w:color="auto"/>
        <w:left w:val="none" w:sz="0" w:space="0" w:color="auto"/>
        <w:bottom w:val="none" w:sz="0" w:space="0" w:color="auto"/>
        <w:right w:val="none" w:sz="0" w:space="0" w:color="auto"/>
      </w:divBdr>
    </w:div>
    <w:div w:id="1948539505">
      <w:bodyDiv w:val="1"/>
      <w:marLeft w:val="0"/>
      <w:marRight w:val="0"/>
      <w:marTop w:val="0"/>
      <w:marBottom w:val="0"/>
      <w:divBdr>
        <w:top w:val="none" w:sz="0" w:space="0" w:color="auto"/>
        <w:left w:val="none" w:sz="0" w:space="0" w:color="auto"/>
        <w:bottom w:val="none" w:sz="0" w:space="0" w:color="auto"/>
        <w:right w:val="none" w:sz="0" w:space="0" w:color="auto"/>
      </w:divBdr>
    </w:div>
    <w:div w:id="1950971336">
      <w:bodyDiv w:val="1"/>
      <w:marLeft w:val="0"/>
      <w:marRight w:val="0"/>
      <w:marTop w:val="0"/>
      <w:marBottom w:val="0"/>
      <w:divBdr>
        <w:top w:val="none" w:sz="0" w:space="0" w:color="auto"/>
        <w:left w:val="none" w:sz="0" w:space="0" w:color="auto"/>
        <w:bottom w:val="none" w:sz="0" w:space="0" w:color="auto"/>
        <w:right w:val="none" w:sz="0" w:space="0" w:color="auto"/>
      </w:divBdr>
    </w:div>
    <w:div w:id="1954745117">
      <w:bodyDiv w:val="1"/>
      <w:marLeft w:val="0"/>
      <w:marRight w:val="0"/>
      <w:marTop w:val="0"/>
      <w:marBottom w:val="0"/>
      <w:divBdr>
        <w:top w:val="none" w:sz="0" w:space="0" w:color="auto"/>
        <w:left w:val="none" w:sz="0" w:space="0" w:color="auto"/>
        <w:bottom w:val="none" w:sz="0" w:space="0" w:color="auto"/>
        <w:right w:val="none" w:sz="0" w:space="0" w:color="auto"/>
      </w:divBdr>
    </w:div>
    <w:div w:id="1955482060">
      <w:bodyDiv w:val="1"/>
      <w:marLeft w:val="0"/>
      <w:marRight w:val="0"/>
      <w:marTop w:val="0"/>
      <w:marBottom w:val="0"/>
      <w:divBdr>
        <w:top w:val="none" w:sz="0" w:space="0" w:color="auto"/>
        <w:left w:val="none" w:sz="0" w:space="0" w:color="auto"/>
        <w:bottom w:val="none" w:sz="0" w:space="0" w:color="auto"/>
        <w:right w:val="none" w:sz="0" w:space="0" w:color="auto"/>
      </w:divBdr>
    </w:div>
    <w:div w:id="1956132130">
      <w:bodyDiv w:val="1"/>
      <w:marLeft w:val="0"/>
      <w:marRight w:val="0"/>
      <w:marTop w:val="0"/>
      <w:marBottom w:val="0"/>
      <w:divBdr>
        <w:top w:val="none" w:sz="0" w:space="0" w:color="auto"/>
        <w:left w:val="none" w:sz="0" w:space="0" w:color="auto"/>
        <w:bottom w:val="none" w:sz="0" w:space="0" w:color="auto"/>
        <w:right w:val="none" w:sz="0" w:space="0" w:color="auto"/>
      </w:divBdr>
    </w:div>
    <w:div w:id="1956206707">
      <w:bodyDiv w:val="1"/>
      <w:marLeft w:val="0"/>
      <w:marRight w:val="0"/>
      <w:marTop w:val="0"/>
      <w:marBottom w:val="0"/>
      <w:divBdr>
        <w:top w:val="none" w:sz="0" w:space="0" w:color="auto"/>
        <w:left w:val="none" w:sz="0" w:space="0" w:color="auto"/>
        <w:bottom w:val="none" w:sz="0" w:space="0" w:color="auto"/>
        <w:right w:val="none" w:sz="0" w:space="0" w:color="auto"/>
      </w:divBdr>
    </w:div>
    <w:div w:id="1958444114">
      <w:bodyDiv w:val="1"/>
      <w:marLeft w:val="0"/>
      <w:marRight w:val="0"/>
      <w:marTop w:val="0"/>
      <w:marBottom w:val="0"/>
      <w:divBdr>
        <w:top w:val="none" w:sz="0" w:space="0" w:color="auto"/>
        <w:left w:val="none" w:sz="0" w:space="0" w:color="auto"/>
        <w:bottom w:val="none" w:sz="0" w:space="0" w:color="auto"/>
        <w:right w:val="none" w:sz="0" w:space="0" w:color="auto"/>
      </w:divBdr>
    </w:div>
    <w:div w:id="1958753533">
      <w:bodyDiv w:val="1"/>
      <w:marLeft w:val="0"/>
      <w:marRight w:val="0"/>
      <w:marTop w:val="0"/>
      <w:marBottom w:val="0"/>
      <w:divBdr>
        <w:top w:val="none" w:sz="0" w:space="0" w:color="auto"/>
        <w:left w:val="none" w:sz="0" w:space="0" w:color="auto"/>
        <w:bottom w:val="none" w:sz="0" w:space="0" w:color="auto"/>
        <w:right w:val="none" w:sz="0" w:space="0" w:color="auto"/>
      </w:divBdr>
    </w:div>
    <w:div w:id="1960256706">
      <w:bodyDiv w:val="1"/>
      <w:marLeft w:val="0"/>
      <w:marRight w:val="0"/>
      <w:marTop w:val="0"/>
      <w:marBottom w:val="0"/>
      <w:divBdr>
        <w:top w:val="none" w:sz="0" w:space="0" w:color="auto"/>
        <w:left w:val="none" w:sz="0" w:space="0" w:color="auto"/>
        <w:bottom w:val="none" w:sz="0" w:space="0" w:color="auto"/>
        <w:right w:val="none" w:sz="0" w:space="0" w:color="auto"/>
      </w:divBdr>
    </w:div>
    <w:div w:id="1964773340">
      <w:bodyDiv w:val="1"/>
      <w:marLeft w:val="0"/>
      <w:marRight w:val="0"/>
      <w:marTop w:val="0"/>
      <w:marBottom w:val="0"/>
      <w:divBdr>
        <w:top w:val="none" w:sz="0" w:space="0" w:color="auto"/>
        <w:left w:val="none" w:sz="0" w:space="0" w:color="auto"/>
        <w:bottom w:val="none" w:sz="0" w:space="0" w:color="auto"/>
        <w:right w:val="none" w:sz="0" w:space="0" w:color="auto"/>
      </w:divBdr>
    </w:div>
    <w:div w:id="1965580094">
      <w:bodyDiv w:val="1"/>
      <w:marLeft w:val="0"/>
      <w:marRight w:val="0"/>
      <w:marTop w:val="0"/>
      <w:marBottom w:val="0"/>
      <w:divBdr>
        <w:top w:val="none" w:sz="0" w:space="0" w:color="auto"/>
        <w:left w:val="none" w:sz="0" w:space="0" w:color="auto"/>
        <w:bottom w:val="none" w:sz="0" w:space="0" w:color="auto"/>
        <w:right w:val="none" w:sz="0" w:space="0" w:color="auto"/>
      </w:divBdr>
    </w:div>
    <w:div w:id="1967008728">
      <w:bodyDiv w:val="1"/>
      <w:marLeft w:val="0"/>
      <w:marRight w:val="0"/>
      <w:marTop w:val="0"/>
      <w:marBottom w:val="0"/>
      <w:divBdr>
        <w:top w:val="none" w:sz="0" w:space="0" w:color="auto"/>
        <w:left w:val="none" w:sz="0" w:space="0" w:color="auto"/>
        <w:bottom w:val="none" w:sz="0" w:space="0" w:color="auto"/>
        <w:right w:val="none" w:sz="0" w:space="0" w:color="auto"/>
      </w:divBdr>
    </w:div>
    <w:div w:id="1967462402">
      <w:bodyDiv w:val="1"/>
      <w:marLeft w:val="0"/>
      <w:marRight w:val="0"/>
      <w:marTop w:val="0"/>
      <w:marBottom w:val="0"/>
      <w:divBdr>
        <w:top w:val="none" w:sz="0" w:space="0" w:color="auto"/>
        <w:left w:val="none" w:sz="0" w:space="0" w:color="auto"/>
        <w:bottom w:val="none" w:sz="0" w:space="0" w:color="auto"/>
        <w:right w:val="none" w:sz="0" w:space="0" w:color="auto"/>
      </w:divBdr>
      <w:divsChild>
        <w:div w:id="324481391">
          <w:marLeft w:val="547"/>
          <w:marRight w:val="0"/>
          <w:marTop w:val="0"/>
          <w:marBottom w:val="0"/>
          <w:divBdr>
            <w:top w:val="none" w:sz="0" w:space="0" w:color="auto"/>
            <w:left w:val="none" w:sz="0" w:space="0" w:color="auto"/>
            <w:bottom w:val="none" w:sz="0" w:space="0" w:color="auto"/>
            <w:right w:val="none" w:sz="0" w:space="0" w:color="auto"/>
          </w:divBdr>
        </w:div>
      </w:divsChild>
    </w:div>
    <w:div w:id="1974749850">
      <w:bodyDiv w:val="1"/>
      <w:marLeft w:val="0"/>
      <w:marRight w:val="0"/>
      <w:marTop w:val="0"/>
      <w:marBottom w:val="0"/>
      <w:divBdr>
        <w:top w:val="none" w:sz="0" w:space="0" w:color="auto"/>
        <w:left w:val="none" w:sz="0" w:space="0" w:color="auto"/>
        <w:bottom w:val="none" w:sz="0" w:space="0" w:color="auto"/>
        <w:right w:val="none" w:sz="0" w:space="0" w:color="auto"/>
      </w:divBdr>
    </w:div>
    <w:div w:id="1975521744">
      <w:bodyDiv w:val="1"/>
      <w:marLeft w:val="0"/>
      <w:marRight w:val="0"/>
      <w:marTop w:val="0"/>
      <w:marBottom w:val="0"/>
      <w:divBdr>
        <w:top w:val="none" w:sz="0" w:space="0" w:color="auto"/>
        <w:left w:val="none" w:sz="0" w:space="0" w:color="auto"/>
        <w:bottom w:val="none" w:sz="0" w:space="0" w:color="auto"/>
        <w:right w:val="none" w:sz="0" w:space="0" w:color="auto"/>
      </w:divBdr>
    </w:div>
    <w:div w:id="1977836984">
      <w:bodyDiv w:val="1"/>
      <w:marLeft w:val="0"/>
      <w:marRight w:val="0"/>
      <w:marTop w:val="0"/>
      <w:marBottom w:val="0"/>
      <w:divBdr>
        <w:top w:val="none" w:sz="0" w:space="0" w:color="auto"/>
        <w:left w:val="none" w:sz="0" w:space="0" w:color="auto"/>
        <w:bottom w:val="none" w:sz="0" w:space="0" w:color="auto"/>
        <w:right w:val="none" w:sz="0" w:space="0" w:color="auto"/>
      </w:divBdr>
    </w:div>
    <w:div w:id="1983120265">
      <w:bodyDiv w:val="1"/>
      <w:marLeft w:val="0"/>
      <w:marRight w:val="0"/>
      <w:marTop w:val="0"/>
      <w:marBottom w:val="0"/>
      <w:divBdr>
        <w:top w:val="none" w:sz="0" w:space="0" w:color="auto"/>
        <w:left w:val="none" w:sz="0" w:space="0" w:color="auto"/>
        <w:bottom w:val="none" w:sz="0" w:space="0" w:color="auto"/>
        <w:right w:val="none" w:sz="0" w:space="0" w:color="auto"/>
      </w:divBdr>
    </w:div>
    <w:div w:id="1984851748">
      <w:bodyDiv w:val="1"/>
      <w:marLeft w:val="0"/>
      <w:marRight w:val="0"/>
      <w:marTop w:val="0"/>
      <w:marBottom w:val="0"/>
      <w:divBdr>
        <w:top w:val="none" w:sz="0" w:space="0" w:color="auto"/>
        <w:left w:val="none" w:sz="0" w:space="0" w:color="auto"/>
        <w:bottom w:val="none" w:sz="0" w:space="0" w:color="auto"/>
        <w:right w:val="none" w:sz="0" w:space="0" w:color="auto"/>
      </w:divBdr>
    </w:div>
    <w:div w:id="1987272523">
      <w:bodyDiv w:val="1"/>
      <w:marLeft w:val="0"/>
      <w:marRight w:val="0"/>
      <w:marTop w:val="0"/>
      <w:marBottom w:val="0"/>
      <w:divBdr>
        <w:top w:val="none" w:sz="0" w:space="0" w:color="auto"/>
        <w:left w:val="none" w:sz="0" w:space="0" w:color="auto"/>
        <w:bottom w:val="none" w:sz="0" w:space="0" w:color="auto"/>
        <w:right w:val="none" w:sz="0" w:space="0" w:color="auto"/>
      </w:divBdr>
    </w:div>
    <w:div w:id="1992561114">
      <w:bodyDiv w:val="1"/>
      <w:marLeft w:val="0"/>
      <w:marRight w:val="0"/>
      <w:marTop w:val="0"/>
      <w:marBottom w:val="0"/>
      <w:divBdr>
        <w:top w:val="none" w:sz="0" w:space="0" w:color="auto"/>
        <w:left w:val="none" w:sz="0" w:space="0" w:color="auto"/>
        <w:bottom w:val="none" w:sz="0" w:space="0" w:color="auto"/>
        <w:right w:val="none" w:sz="0" w:space="0" w:color="auto"/>
      </w:divBdr>
    </w:div>
    <w:div w:id="1994293134">
      <w:bodyDiv w:val="1"/>
      <w:marLeft w:val="0"/>
      <w:marRight w:val="0"/>
      <w:marTop w:val="0"/>
      <w:marBottom w:val="0"/>
      <w:divBdr>
        <w:top w:val="none" w:sz="0" w:space="0" w:color="auto"/>
        <w:left w:val="none" w:sz="0" w:space="0" w:color="auto"/>
        <w:bottom w:val="none" w:sz="0" w:space="0" w:color="auto"/>
        <w:right w:val="none" w:sz="0" w:space="0" w:color="auto"/>
      </w:divBdr>
    </w:div>
    <w:div w:id="1995450688">
      <w:bodyDiv w:val="1"/>
      <w:marLeft w:val="0"/>
      <w:marRight w:val="0"/>
      <w:marTop w:val="0"/>
      <w:marBottom w:val="0"/>
      <w:divBdr>
        <w:top w:val="none" w:sz="0" w:space="0" w:color="auto"/>
        <w:left w:val="none" w:sz="0" w:space="0" w:color="auto"/>
        <w:bottom w:val="none" w:sz="0" w:space="0" w:color="auto"/>
        <w:right w:val="none" w:sz="0" w:space="0" w:color="auto"/>
      </w:divBdr>
    </w:div>
    <w:div w:id="1995641751">
      <w:bodyDiv w:val="1"/>
      <w:marLeft w:val="0"/>
      <w:marRight w:val="0"/>
      <w:marTop w:val="0"/>
      <w:marBottom w:val="0"/>
      <w:divBdr>
        <w:top w:val="none" w:sz="0" w:space="0" w:color="auto"/>
        <w:left w:val="none" w:sz="0" w:space="0" w:color="auto"/>
        <w:bottom w:val="none" w:sz="0" w:space="0" w:color="auto"/>
        <w:right w:val="none" w:sz="0" w:space="0" w:color="auto"/>
      </w:divBdr>
    </w:div>
    <w:div w:id="1996954334">
      <w:bodyDiv w:val="1"/>
      <w:marLeft w:val="0"/>
      <w:marRight w:val="0"/>
      <w:marTop w:val="0"/>
      <w:marBottom w:val="0"/>
      <w:divBdr>
        <w:top w:val="none" w:sz="0" w:space="0" w:color="auto"/>
        <w:left w:val="none" w:sz="0" w:space="0" w:color="auto"/>
        <w:bottom w:val="none" w:sz="0" w:space="0" w:color="auto"/>
        <w:right w:val="none" w:sz="0" w:space="0" w:color="auto"/>
      </w:divBdr>
    </w:div>
    <w:div w:id="1999308942">
      <w:bodyDiv w:val="1"/>
      <w:marLeft w:val="0"/>
      <w:marRight w:val="0"/>
      <w:marTop w:val="0"/>
      <w:marBottom w:val="0"/>
      <w:divBdr>
        <w:top w:val="none" w:sz="0" w:space="0" w:color="auto"/>
        <w:left w:val="none" w:sz="0" w:space="0" w:color="auto"/>
        <w:bottom w:val="none" w:sz="0" w:space="0" w:color="auto"/>
        <w:right w:val="none" w:sz="0" w:space="0" w:color="auto"/>
      </w:divBdr>
    </w:div>
    <w:div w:id="1999920097">
      <w:bodyDiv w:val="1"/>
      <w:marLeft w:val="0"/>
      <w:marRight w:val="0"/>
      <w:marTop w:val="0"/>
      <w:marBottom w:val="0"/>
      <w:divBdr>
        <w:top w:val="none" w:sz="0" w:space="0" w:color="auto"/>
        <w:left w:val="none" w:sz="0" w:space="0" w:color="auto"/>
        <w:bottom w:val="none" w:sz="0" w:space="0" w:color="auto"/>
        <w:right w:val="none" w:sz="0" w:space="0" w:color="auto"/>
      </w:divBdr>
    </w:div>
    <w:div w:id="2002925105">
      <w:bodyDiv w:val="1"/>
      <w:marLeft w:val="0"/>
      <w:marRight w:val="0"/>
      <w:marTop w:val="0"/>
      <w:marBottom w:val="0"/>
      <w:divBdr>
        <w:top w:val="none" w:sz="0" w:space="0" w:color="auto"/>
        <w:left w:val="none" w:sz="0" w:space="0" w:color="auto"/>
        <w:bottom w:val="none" w:sz="0" w:space="0" w:color="auto"/>
        <w:right w:val="none" w:sz="0" w:space="0" w:color="auto"/>
      </w:divBdr>
    </w:div>
    <w:div w:id="2006207696">
      <w:bodyDiv w:val="1"/>
      <w:marLeft w:val="0"/>
      <w:marRight w:val="0"/>
      <w:marTop w:val="0"/>
      <w:marBottom w:val="0"/>
      <w:divBdr>
        <w:top w:val="none" w:sz="0" w:space="0" w:color="auto"/>
        <w:left w:val="none" w:sz="0" w:space="0" w:color="auto"/>
        <w:bottom w:val="none" w:sz="0" w:space="0" w:color="auto"/>
        <w:right w:val="none" w:sz="0" w:space="0" w:color="auto"/>
      </w:divBdr>
    </w:div>
    <w:div w:id="2006586194">
      <w:bodyDiv w:val="1"/>
      <w:marLeft w:val="0"/>
      <w:marRight w:val="0"/>
      <w:marTop w:val="0"/>
      <w:marBottom w:val="0"/>
      <w:divBdr>
        <w:top w:val="none" w:sz="0" w:space="0" w:color="auto"/>
        <w:left w:val="none" w:sz="0" w:space="0" w:color="auto"/>
        <w:bottom w:val="none" w:sz="0" w:space="0" w:color="auto"/>
        <w:right w:val="none" w:sz="0" w:space="0" w:color="auto"/>
      </w:divBdr>
    </w:div>
    <w:div w:id="2015918764">
      <w:bodyDiv w:val="1"/>
      <w:marLeft w:val="0"/>
      <w:marRight w:val="0"/>
      <w:marTop w:val="0"/>
      <w:marBottom w:val="0"/>
      <w:divBdr>
        <w:top w:val="none" w:sz="0" w:space="0" w:color="auto"/>
        <w:left w:val="none" w:sz="0" w:space="0" w:color="auto"/>
        <w:bottom w:val="none" w:sz="0" w:space="0" w:color="auto"/>
        <w:right w:val="none" w:sz="0" w:space="0" w:color="auto"/>
      </w:divBdr>
    </w:div>
    <w:div w:id="2018581144">
      <w:bodyDiv w:val="1"/>
      <w:marLeft w:val="0"/>
      <w:marRight w:val="0"/>
      <w:marTop w:val="0"/>
      <w:marBottom w:val="0"/>
      <w:divBdr>
        <w:top w:val="none" w:sz="0" w:space="0" w:color="auto"/>
        <w:left w:val="none" w:sz="0" w:space="0" w:color="auto"/>
        <w:bottom w:val="none" w:sz="0" w:space="0" w:color="auto"/>
        <w:right w:val="none" w:sz="0" w:space="0" w:color="auto"/>
      </w:divBdr>
    </w:div>
    <w:div w:id="2023779352">
      <w:bodyDiv w:val="1"/>
      <w:marLeft w:val="0"/>
      <w:marRight w:val="0"/>
      <w:marTop w:val="0"/>
      <w:marBottom w:val="0"/>
      <w:divBdr>
        <w:top w:val="none" w:sz="0" w:space="0" w:color="auto"/>
        <w:left w:val="none" w:sz="0" w:space="0" w:color="auto"/>
        <w:bottom w:val="none" w:sz="0" w:space="0" w:color="auto"/>
        <w:right w:val="none" w:sz="0" w:space="0" w:color="auto"/>
      </w:divBdr>
    </w:div>
    <w:div w:id="2026593114">
      <w:bodyDiv w:val="1"/>
      <w:marLeft w:val="0"/>
      <w:marRight w:val="0"/>
      <w:marTop w:val="0"/>
      <w:marBottom w:val="0"/>
      <w:divBdr>
        <w:top w:val="none" w:sz="0" w:space="0" w:color="auto"/>
        <w:left w:val="none" w:sz="0" w:space="0" w:color="auto"/>
        <w:bottom w:val="none" w:sz="0" w:space="0" w:color="auto"/>
        <w:right w:val="none" w:sz="0" w:space="0" w:color="auto"/>
      </w:divBdr>
    </w:div>
    <w:div w:id="2026635596">
      <w:bodyDiv w:val="1"/>
      <w:marLeft w:val="0"/>
      <w:marRight w:val="0"/>
      <w:marTop w:val="0"/>
      <w:marBottom w:val="0"/>
      <w:divBdr>
        <w:top w:val="none" w:sz="0" w:space="0" w:color="auto"/>
        <w:left w:val="none" w:sz="0" w:space="0" w:color="auto"/>
        <w:bottom w:val="none" w:sz="0" w:space="0" w:color="auto"/>
        <w:right w:val="none" w:sz="0" w:space="0" w:color="auto"/>
      </w:divBdr>
    </w:div>
    <w:div w:id="2033334109">
      <w:bodyDiv w:val="1"/>
      <w:marLeft w:val="0"/>
      <w:marRight w:val="0"/>
      <w:marTop w:val="0"/>
      <w:marBottom w:val="0"/>
      <w:divBdr>
        <w:top w:val="none" w:sz="0" w:space="0" w:color="auto"/>
        <w:left w:val="none" w:sz="0" w:space="0" w:color="auto"/>
        <w:bottom w:val="none" w:sz="0" w:space="0" w:color="auto"/>
        <w:right w:val="none" w:sz="0" w:space="0" w:color="auto"/>
      </w:divBdr>
    </w:div>
    <w:div w:id="2034964139">
      <w:bodyDiv w:val="1"/>
      <w:marLeft w:val="0"/>
      <w:marRight w:val="0"/>
      <w:marTop w:val="0"/>
      <w:marBottom w:val="0"/>
      <w:divBdr>
        <w:top w:val="none" w:sz="0" w:space="0" w:color="auto"/>
        <w:left w:val="none" w:sz="0" w:space="0" w:color="auto"/>
        <w:bottom w:val="none" w:sz="0" w:space="0" w:color="auto"/>
        <w:right w:val="none" w:sz="0" w:space="0" w:color="auto"/>
      </w:divBdr>
    </w:div>
    <w:div w:id="2036077129">
      <w:bodyDiv w:val="1"/>
      <w:marLeft w:val="0"/>
      <w:marRight w:val="0"/>
      <w:marTop w:val="0"/>
      <w:marBottom w:val="0"/>
      <w:divBdr>
        <w:top w:val="none" w:sz="0" w:space="0" w:color="auto"/>
        <w:left w:val="none" w:sz="0" w:space="0" w:color="auto"/>
        <w:bottom w:val="none" w:sz="0" w:space="0" w:color="auto"/>
        <w:right w:val="none" w:sz="0" w:space="0" w:color="auto"/>
      </w:divBdr>
    </w:div>
    <w:div w:id="2038463519">
      <w:bodyDiv w:val="1"/>
      <w:marLeft w:val="0"/>
      <w:marRight w:val="0"/>
      <w:marTop w:val="0"/>
      <w:marBottom w:val="0"/>
      <w:divBdr>
        <w:top w:val="none" w:sz="0" w:space="0" w:color="auto"/>
        <w:left w:val="none" w:sz="0" w:space="0" w:color="auto"/>
        <w:bottom w:val="none" w:sz="0" w:space="0" w:color="auto"/>
        <w:right w:val="none" w:sz="0" w:space="0" w:color="auto"/>
      </w:divBdr>
    </w:div>
    <w:div w:id="2042588869">
      <w:bodyDiv w:val="1"/>
      <w:marLeft w:val="0"/>
      <w:marRight w:val="0"/>
      <w:marTop w:val="0"/>
      <w:marBottom w:val="0"/>
      <w:divBdr>
        <w:top w:val="none" w:sz="0" w:space="0" w:color="auto"/>
        <w:left w:val="none" w:sz="0" w:space="0" w:color="auto"/>
        <w:bottom w:val="none" w:sz="0" w:space="0" w:color="auto"/>
        <w:right w:val="none" w:sz="0" w:space="0" w:color="auto"/>
      </w:divBdr>
    </w:div>
    <w:div w:id="2046054431">
      <w:bodyDiv w:val="1"/>
      <w:marLeft w:val="0"/>
      <w:marRight w:val="0"/>
      <w:marTop w:val="0"/>
      <w:marBottom w:val="0"/>
      <w:divBdr>
        <w:top w:val="none" w:sz="0" w:space="0" w:color="auto"/>
        <w:left w:val="none" w:sz="0" w:space="0" w:color="auto"/>
        <w:bottom w:val="none" w:sz="0" w:space="0" w:color="auto"/>
        <w:right w:val="none" w:sz="0" w:space="0" w:color="auto"/>
      </w:divBdr>
    </w:div>
    <w:div w:id="2047757221">
      <w:bodyDiv w:val="1"/>
      <w:marLeft w:val="0"/>
      <w:marRight w:val="0"/>
      <w:marTop w:val="0"/>
      <w:marBottom w:val="0"/>
      <w:divBdr>
        <w:top w:val="none" w:sz="0" w:space="0" w:color="auto"/>
        <w:left w:val="none" w:sz="0" w:space="0" w:color="auto"/>
        <w:bottom w:val="none" w:sz="0" w:space="0" w:color="auto"/>
        <w:right w:val="none" w:sz="0" w:space="0" w:color="auto"/>
      </w:divBdr>
    </w:div>
    <w:div w:id="2056848680">
      <w:bodyDiv w:val="1"/>
      <w:marLeft w:val="0"/>
      <w:marRight w:val="0"/>
      <w:marTop w:val="0"/>
      <w:marBottom w:val="0"/>
      <w:divBdr>
        <w:top w:val="none" w:sz="0" w:space="0" w:color="auto"/>
        <w:left w:val="none" w:sz="0" w:space="0" w:color="auto"/>
        <w:bottom w:val="none" w:sz="0" w:space="0" w:color="auto"/>
        <w:right w:val="none" w:sz="0" w:space="0" w:color="auto"/>
      </w:divBdr>
    </w:div>
    <w:div w:id="2057779290">
      <w:bodyDiv w:val="1"/>
      <w:marLeft w:val="0"/>
      <w:marRight w:val="0"/>
      <w:marTop w:val="0"/>
      <w:marBottom w:val="0"/>
      <w:divBdr>
        <w:top w:val="none" w:sz="0" w:space="0" w:color="auto"/>
        <w:left w:val="none" w:sz="0" w:space="0" w:color="auto"/>
        <w:bottom w:val="none" w:sz="0" w:space="0" w:color="auto"/>
        <w:right w:val="none" w:sz="0" w:space="0" w:color="auto"/>
      </w:divBdr>
    </w:div>
    <w:div w:id="2059430985">
      <w:bodyDiv w:val="1"/>
      <w:marLeft w:val="0"/>
      <w:marRight w:val="0"/>
      <w:marTop w:val="0"/>
      <w:marBottom w:val="0"/>
      <w:divBdr>
        <w:top w:val="none" w:sz="0" w:space="0" w:color="auto"/>
        <w:left w:val="none" w:sz="0" w:space="0" w:color="auto"/>
        <w:bottom w:val="none" w:sz="0" w:space="0" w:color="auto"/>
        <w:right w:val="none" w:sz="0" w:space="0" w:color="auto"/>
      </w:divBdr>
    </w:div>
    <w:div w:id="2060012323">
      <w:bodyDiv w:val="1"/>
      <w:marLeft w:val="0"/>
      <w:marRight w:val="0"/>
      <w:marTop w:val="0"/>
      <w:marBottom w:val="0"/>
      <w:divBdr>
        <w:top w:val="none" w:sz="0" w:space="0" w:color="auto"/>
        <w:left w:val="none" w:sz="0" w:space="0" w:color="auto"/>
        <w:bottom w:val="none" w:sz="0" w:space="0" w:color="auto"/>
        <w:right w:val="none" w:sz="0" w:space="0" w:color="auto"/>
      </w:divBdr>
    </w:div>
    <w:div w:id="2060937091">
      <w:bodyDiv w:val="1"/>
      <w:marLeft w:val="0"/>
      <w:marRight w:val="0"/>
      <w:marTop w:val="0"/>
      <w:marBottom w:val="0"/>
      <w:divBdr>
        <w:top w:val="none" w:sz="0" w:space="0" w:color="auto"/>
        <w:left w:val="none" w:sz="0" w:space="0" w:color="auto"/>
        <w:bottom w:val="none" w:sz="0" w:space="0" w:color="auto"/>
        <w:right w:val="none" w:sz="0" w:space="0" w:color="auto"/>
      </w:divBdr>
    </w:div>
    <w:div w:id="2064323948">
      <w:bodyDiv w:val="1"/>
      <w:marLeft w:val="0"/>
      <w:marRight w:val="0"/>
      <w:marTop w:val="0"/>
      <w:marBottom w:val="0"/>
      <w:divBdr>
        <w:top w:val="none" w:sz="0" w:space="0" w:color="auto"/>
        <w:left w:val="none" w:sz="0" w:space="0" w:color="auto"/>
        <w:bottom w:val="none" w:sz="0" w:space="0" w:color="auto"/>
        <w:right w:val="none" w:sz="0" w:space="0" w:color="auto"/>
      </w:divBdr>
    </w:div>
    <w:div w:id="2066029793">
      <w:bodyDiv w:val="1"/>
      <w:marLeft w:val="0"/>
      <w:marRight w:val="0"/>
      <w:marTop w:val="0"/>
      <w:marBottom w:val="0"/>
      <w:divBdr>
        <w:top w:val="none" w:sz="0" w:space="0" w:color="auto"/>
        <w:left w:val="none" w:sz="0" w:space="0" w:color="auto"/>
        <w:bottom w:val="none" w:sz="0" w:space="0" w:color="auto"/>
        <w:right w:val="none" w:sz="0" w:space="0" w:color="auto"/>
      </w:divBdr>
    </w:div>
    <w:div w:id="2067146623">
      <w:bodyDiv w:val="1"/>
      <w:marLeft w:val="0"/>
      <w:marRight w:val="0"/>
      <w:marTop w:val="0"/>
      <w:marBottom w:val="0"/>
      <w:divBdr>
        <w:top w:val="none" w:sz="0" w:space="0" w:color="auto"/>
        <w:left w:val="none" w:sz="0" w:space="0" w:color="auto"/>
        <w:bottom w:val="none" w:sz="0" w:space="0" w:color="auto"/>
        <w:right w:val="none" w:sz="0" w:space="0" w:color="auto"/>
      </w:divBdr>
    </w:div>
    <w:div w:id="2067797944">
      <w:bodyDiv w:val="1"/>
      <w:marLeft w:val="0"/>
      <w:marRight w:val="0"/>
      <w:marTop w:val="0"/>
      <w:marBottom w:val="0"/>
      <w:divBdr>
        <w:top w:val="none" w:sz="0" w:space="0" w:color="auto"/>
        <w:left w:val="none" w:sz="0" w:space="0" w:color="auto"/>
        <w:bottom w:val="none" w:sz="0" w:space="0" w:color="auto"/>
        <w:right w:val="none" w:sz="0" w:space="0" w:color="auto"/>
      </w:divBdr>
    </w:div>
    <w:div w:id="2069185284">
      <w:bodyDiv w:val="1"/>
      <w:marLeft w:val="0"/>
      <w:marRight w:val="0"/>
      <w:marTop w:val="0"/>
      <w:marBottom w:val="0"/>
      <w:divBdr>
        <w:top w:val="none" w:sz="0" w:space="0" w:color="auto"/>
        <w:left w:val="none" w:sz="0" w:space="0" w:color="auto"/>
        <w:bottom w:val="none" w:sz="0" w:space="0" w:color="auto"/>
        <w:right w:val="none" w:sz="0" w:space="0" w:color="auto"/>
      </w:divBdr>
    </w:div>
    <w:div w:id="2074572786">
      <w:bodyDiv w:val="1"/>
      <w:marLeft w:val="0"/>
      <w:marRight w:val="0"/>
      <w:marTop w:val="0"/>
      <w:marBottom w:val="0"/>
      <w:divBdr>
        <w:top w:val="none" w:sz="0" w:space="0" w:color="auto"/>
        <w:left w:val="none" w:sz="0" w:space="0" w:color="auto"/>
        <w:bottom w:val="none" w:sz="0" w:space="0" w:color="auto"/>
        <w:right w:val="none" w:sz="0" w:space="0" w:color="auto"/>
      </w:divBdr>
    </w:div>
    <w:div w:id="2077434381">
      <w:bodyDiv w:val="1"/>
      <w:marLeft w:val="0"/>
      <w:marRight w:val="0"/>
      <w:marTop w:val="0"/>
      <w:marBottom w:val="0"/>
      <w:divBdr>
        <w:top w:val="none" w:sz="0" w:space="0" w:color="auto"/>
        <w:left w:val="none" w:sz="0" w:space="0" w:color="auto"/>
        <w:bottom w:val="none" w:sz="0" w:space="0" w:color="auto"/>
        <w:right w:val="none" w:sz="0" w:space="0" w:color="auto"/>
      </w:divBdr>
    </w:div>
    <w:div w:id="2079788238">
      <w:bodyDiv w:val="1"/>
      <w:marLeft w:val="0"/>
      <w:marRight w:val="0"/>
      <w:marTop w:val="0"/>
      <w:marBottom w:val="0"/>
      <w:divBdr>
        <w:top w:val="none" w:sz="0" w:space="0" w:color="auto"/>
        <w:left w:val="none" w:sz="0" w:space="0" w:color="auto"/>
        <w:bottom w:val="none" w:sz="0" w:space="0" w:color="auto"/>
        <w:right w:val="none" w:sz="0" w:space="0" w:color="auto"/>
      </w:divBdr>
    </w:div>
    <w:div w:id="2080128227">
      <w:bodyDiv w:val="1"/>
      <w:marLeft w:val="0"/>
      <w:marRight w:val="0"/>
      <w:marTop w:val="0"/>
      <w:marBottom w:val="0"/>
      <w:divBdr>
        <w:top w:val="none" w:sz="0" w:space="0" w:color="auto"/>
        <w:left w:val="none" w:sz="0" w:space="0" w:color="auto"/>
        <w:bottom w:val="none" w:sz="0" w:space="0" w:color="auto"/>
        <w:right w:val="none" w:sz="0" w:space="0" w:color="auto"/>
      </w:divBdr>
    </w:div>
    <w:div w:id="2081755969">
      <w:bodyDiv w:val="1"/>
      <w:marLeft w:val="0"/>
      <w:marRight w:val="0"/>
      <w:marTop w:val="0"/>
      <w:marBottom w:val="0"/>
      <w:divBdr>
        <w:top w:val="none" w:sz="0" w:space="0" w:color="auto"/>
        <w:left w:val="none" w:sz="0" w:space="0" w:color="auto"/>
        <w:bottom w:val="none" w:sz="0" w:space="0" w:color="auto"/>
        <w:right w:val="none" w:sz="0" w:space="0" w:color="auto"/>
      </w:divBdr>
    </w:div>
    <w:div w:id="2084372987">
      <w:bodyDiv w:val="1"/>
      <w:marLeft w:val="0"/>
      <w:marRight w:val="0"/>
      <w:marTop w:val="0"/>
      <w:marBottom w:val="0"/>
      <w:divBdr>
        <w:top w:val="none" w:sz="0" w:space="0" w:color="auto"/>
        <w:left w:val="none" w:sz="0" w:space="0" w:color="auto"/>
        <w:bottom w:val="none" w:sz="0" w:space="0" w:color="auto"/>
        <w:right w:val="none" w:sz="0" w:space="0" w:color="auto"/>
      </w:divBdr>
    </w:div>
    <w:div w:id="2084716103">
      <w:bodyDiv w:val="1"/>
      <w:marLeft w:val="0"/>
      <w:marRight w:val="0"/>
      <w:marTop w:val="0"/>
      <w:marBottom w:val="0"/>
      <w:divBdr>
        <w:top w:val="none" w:sz="0" w:space="0" w:color="auto"/>
        <w:left w:val="none" w:sz="0" w:space="0" w:color="auto"/>
        <w:bottom w:val="none" w:sz="0" w:space="0" w:color="auto"/>
        <w:right w:val="none" w:sz="0" w:space="0" w:color="auto"/>
      </w:divBdr>
    </w:div>
    <w:div w:id="2085642992">
      <w:bodyDiv w:val="1"/>
      <w:marLeft w:val="0"/>
      <w:marRight w:val="0"/>
      <w:marTop w:val="0"/>
      <w:marBottom w:val="0"/>
      <w:divBdr>
        <w:top w:val="none" w:sz="0" w:space="0" w:color="auto"/>
        <w:left w:val="none" w:sz="0" w:space="0" w:color="auto"/>
        <w:bottom w:val="none" w:sz="0" w:space="0" w:color="auto"/>
        <w:right w:val="none" w:sz="0" w:space="0" w:color="auto"/>
      </w:divBdr>
    </w:div>
    <w:div w:id="2085754698">
      <w:bodyDiv w:val="1"/>
      <w:marLeft w:val="0"/>
      <w:marRight w:val="0"/>
      <w:marTop w:val="0"/>
      <w:marBottom w:val="0"/>
      <w:divBdr>
        <w:top w:val="none" w:sz="0" w:space="0" w:color="auto"/>
        <w:left w:val="none" w:sz="0" w:space="0" w:color="auto"/>
        <w:bottom w:val="none" w:sz="0" w:space="0" w:color="auto"/>
        <w:right w:val="none" w:sz="0" w:space="0" w:color="auto"/>
      </w:divBdr>
    </w:div>
    <w:div w:id="2085955461">
      <w:bodyDiv w:val="1"/>
      <w:marLeft w:val="0"/>
      <w:marRight w:val="0"/>
      <w:marTop w:val="0"/>
      <w:marBottom w:val="0"/>
      <w:divBdr>
        <w:top w:val="none" w:sz="0" w:space="0" w:color="auto"/>
        <w:left w:val="none" w:sz="0" w:space="0" w:color="auto"/>
        <w:bottom w:val="none" w:sz="0" w:space="0" w:color="auto"/>
        <w:right w:val="none" w:sz="0" w:space="0" w:color="auto"/>
      </w:divBdr>
    </w:div>
    <w:div w:id="2088261876">
      <w:bodyDiv w:val="1"/>
      <w:marLeft w:val="0"/>
      <w:marRight w:val="0"/>
      <w:marTop w:val="0"/>
      <w:marBottom w:val="0"/>
      <w:divBdr>
        <w:top w:val="none" w:sz="0" w:space="0" w:color="auto"/>
        <w:left w:val="none" w:sz="0" w:space="0" w:color="auto"/>
        <w:bottom w:val="none" w:sz="0" w:space="0" w:color="auto"/>
        <w:right w:val="none" w:sz="0" w:space="0" w:color="auto"/>
      </w:divBdr>
    </w:div>
    <w:div w:id="2089425776">
      <w:bodyDiv w:val="1"/>
      <w:marLeft w:val="0"/>
      <w:marRight w:val="0"/>
      <w:marTop w:val="0"/>
      <w:marBottom w:val="0"/>
      <w:divBdr>
        <w:top w:val="none" w:sz="0" w:space="0" w:color="auto"/>
        <w:left w:val="none" w:sz="0" w:space="0" w:color="auto"/>
        <w:bottom w:val="none" w:sz="0" w:space="0" w:color="auto"/>
        <w:right w:val="none" w:sz="0" w:space="0" w:color="auto"/>
      </w:divBdr>
    </w:div>
    <w:div w:id="2089884360">
      <w:bodyDiv w:val="1"/>
      <w:marLeft w:val="0"/>
      <w:marRight w:val="0"/>
      <w:marTop w:val="0"/>
      <w:marBottom w:val="0"/>
      <w:divBdr>
        <w:top w:val="none" w:sz="0" w:space="0" w:color="auto"/>
        <w:left w:val="none" w:sz="0" w:space="0" w:color="auto"/>
        <w:bottom w:val="none" w:sz="0" w:space="0" w:color="auto"/>
        <w:right w:val="none" w:sz="0" w:space="0" w:color="auto"/>
      </w:divBdr>
    </w:div>
    <w:div w:id="2094861333">
      <w:bodyDiv w:val="1"/>
      <w:marLeft w:val="0"/>
      <w:marRight w:val="0"/>
      <w:marTop w:val="0"/>
      <w:marBottom w:val="0"/>
      <w:divBdr>
        <w:top w:val="none" w:sz="0" w:space="0" w:color="auto"/>
        <w:left w:val="none" w:sz="0" w:space="0" w:color="auto"/>
        <w:bottom w:val="none" w:sz="0" w:space="0" w:color="auto"/>
        <w:right w:val="none" w:sz="0" w:space="0" w:color="auto"/>
      </w:divBdr>
    </w:div>
    <w:div w:id="2099475362">
      <w:bodyDiv w:val="1"/>
      <w:marLeft w:val="0"/>
      <w:marRight w:val="0"/>
      <w:marTop w:val="0"/>
      <w:marBottom w:val="0"/>
      <w:divBdr>
        <w:top w:val="none" w:sz="0" w:space="0" w:color="auto"/>
        <w:left w:val="none" w:sz="0" w:space="0" w:color="auto"/>
        <w:bottom w:val="none" w:sz="0" w:space="0" w:color="auto"/>
        <w:right w:val="none" w:sz="0" w:space="0" w:color="auto"/>
      </w:divBdr>
    </w:div>
    <w:div w:id="2102287278">
      <w:bodyDiv w:val="1"/>
      <w:marLeft w:val="0"/>
      <w:marRight w:val="0"/>
      <w:marTop w:val="0"/>
      <w:marBottom w:val="0"/>
      <w:divBdr>
        <w:top w:val="none" w:sz="0" w:space="0" w:color="auto"/>
        <w:left w:val="none" w:sz="0" w:space="0" w:color="auto"/>
        <w:bottom w:val="none" w:sz="0" w:space="0" w:color="auto"/>
        <w:right w:val="none" w:sz="0" w:space="0" w:color="auto"/>
      </w:divBdr>
    </w:div>
    <w:div w:id="2105564555">
      <w:bodyDiv w:val="1"/>
      <w:marLeft w:val="0"/>
      <w:marRight w:val="0"/>
      <w:marTop w:val="0"/>
      <w:marBottom w:val="0"/>
      <w:divBdr>
        <w:top w:val="none" w:sz="0" w:space="0" w:color="auto"/>
        <w:left w:val="none" w:sz="0" w:space="0" w:color="auto"/>
        <w:bottom w:val="none" w:sz="0" w:space="0" w:color="auto"/>
        <w:right w:val="none" w:sz="0" w:space="0" w:color="auto"/>
      </w:divBdr>
    </w:div>
    <w:div w:id="2105688366">
      <w:bodyDiv w:val="1"/>
      <w:marLeft w:val="0"/>
      <w:marRight w:val="0"/>
      <w:marTop w:val="0"/>
      <w:marBottom w:val="0"/>
      <w:divBdr>
        <w:top w:val="none" w:sz="0" w:space="0" w:color="auto"/>
        <w:left w:val="none" w:sz="0" w:space="0" w:color="auto"/>
        <w:bottom w:val="none" w:sz="0" w:space="0" w:color="auto"/>
        <w:right w:val="none" w:sz="0" w:space="0" w:color="auto"/>
      </w:divBdr>
    </w:div>
    <w:div w:id="2107185761">
      <w:bodyDiv w:val="1"/>
      <w:marLeft w:val="0"/>
      <w:marRight w:val="0"/>
      <w:marTop w:val="0"/>
      <w:marBottom w:val="0"/>
      <w:divBdr>
        <w:top w:val="none" w:sz="0" w:space="0" w:color="auto"/>
        <w:left w:val="none" w:sz="0" w:space="0" w:color="auto"/>
        <w:bottom w:val="none" w:sz="0" w:space="0" w:color="auto"/>
        <w:right w:val="none" w:sz="0" w:space="0" w:color="auto"/>
      </w:divBdr>
    </w:div>
    <w:div w:id="2108649878">
      <w:bodyDiv w:val="1"/>
      <w:marLeft w:val="0"/>
      <w:marRight w:val="0"/>
      <w:marTop w:val="0"/>
      <w:marBottom w:val="0"/>
      <w:divBdr>
        <w:top w:val="none" w:sz="0" w:space="0" w:color="auto"/>
        <w:left w:val="none" w:sz="0" w:space="0" w:color="auto"/>
        <w:bottom w:val="none" w:sz="0" w:space="0" w:color="auto"/>
        <w:right w:val="none" w:sz="0" w:space="0" w:color="auto"/>
      </w:divBdr>
    </w:div>
    <w:div w:id="2109697851">
      <w:bodyDiv w:val="1"/>
      <w:marLeft w:val="0"/>
      <w:marRight w:val="0"/>
      <w:marTop w:val="0"/>
      <w:marBottom w:val="0"/>
      <w:divBdr>
        <w:top w:val="none" w:sz="0" w:space="0" w:color="auto"/>
        <w:left w:val="none" w:sz="0" w:space="0" w:color="auto"/>
        <w:bottom w:val="none" w:sz="0" w:space="0" w:color="auto"/>
        <w:right w:val="none" w:sz="0" w:space="0" w:color="auto"/>
      </w:divBdr>
    </w:div>
    <w:div w:id="2111777750">
      <w:bodyDiv w:val="1"/>
      <w:marLeft w:val="0"/>
      <w:marRight w:val="0"/>
      <w:marTop w:val="0"/>
      <w:marBottom w:val="0"/>
      <w:divBdr>
        <w:top w:val="none" w:sz="0" w:space="0" w:color="auto"/>
        <w:left w:val="none" w:sz="0" w:space="0" w:color="auto"/>
        <w:bottom w:val="none" w:sz="0" w:space="0" w:color="auto"/>
        <w:right w:val="none" w:sz="0" w:space="0" w:color="auto"/>
      </w:divBdr>
    </w:div>
    <w:div w:id="2114662434">
      <w:bodyDiv w:val="1"/>
      <w:marLeft w:val="0"/>
      <w:marRight w:val="0"/>
      <w:marTop w:val="0"/>
      <w:marBottom w:val="0"/>
      <w:divBdr>
        <w:top w:val="none" w:sz="0" w:space="0" w:color="auto"/>
        <w:left w:val="none" w:sz="0" w:space="0" w:color="auto"/>
        <w:bottom w:val="none" w:sz="0" w:space="0" w:color="auto"/>
        <w:right w:val="none" w:sz="0" w:space="0" w:color="auto"/>
      </w:divBdr>
    </w:div>
    <w:div w:id="2119055634">
      <w:bodyDiv w:val="1"/>
      <w:marLeft w:val="0"/>
      <w:marRight w:val="0"/>
      <w:marTop w:val="0"/>
      <w:marBottom w:val="0"/>
      <w:divBdr>
        <w:top w:val="none" w:sz="0" w:space="0" w:color="auto"/>
        <w:left w:val="none" w:sz="0" w:space="0" w:color="auto"/>
        <w:bottom w:val="none" w:sz="0" w:space="0" w:color="auto"/>
        <w:right w:val="none" w:sz="0" w:space="0" w:color="auto"/>
      </w:divBdr>
    </w:div>
    <w:div w:id="2122871898">
      <w:bodyDiv w:val="1"/>
      <w:marLeft w:val="0"/>
      <w:marRight w:val="0"/>
      <w:marTop w:val="0"/>
      <w:marBottom w:val="0"/>
      <w:divBdr>
        <w:top w:val="none" w:sz="0" w:space="0" w:color="auto"/>
        <w:left w:val="none" w:sz="0" w:space="0" w:color="auto"/>
        <w:bottom w:val="none" w:sz="0" w:space="0" w:color="auto"/>
        <w:right w:val="none" w:sz="0" w:space="0" w:color="auto"/>
      </w:divBdr>
    </w:div>
    <w:div w:id="2123569041">
      <w:bodyDiv w:val="1"/>
      <w:marLeft w:val="0"/>
      <w:marRight w:val="0"/>
      <w:marTop w:val="0"/>
      <w:marBottom w:val="0"/>
      <w:divBdr>
        <w:top w:val="none" w:sz="0" w:space="0" w:color="auto"/>
        <w:left w:val="none" w:sz="0" w:space="0" w:color="auto"/>
        <w:bottom w:val="none" w:sz="0" w:space="0" w:color="auto"/>
        <w:right w:val="none" w:sz="0" w:space="0" w:color="auto"/>
      </w:divBdr>
    </w:div>
    <w:div w:id="2124958388">
      <w:bodyDiv w:val="1"/>
      <w:marLeft w:val="0"/>
      <w:marRight w:val="0"/>
      <w:marTop w:val="0"/>
      <w:marBottom w:val="0"/>
      <w:divBdr>
        <w:top w:val="none" w:sz="0" w:space="0" w:color="auto"/>
        <w:left w:val="none" w:sz="0" w:space="0" w:color="auto"/>
        <w:bottom w:val="none" w:sz="0" w:space="0" w:color="auto"/>
        <w:right w:val="none" w:sz="0" w:space="0" w:color="auto"/>
      </w:divBdr>
    </w:div>
    <w:div w:id="2132894912">
      <w:bodyDiv w:val="1"/>
      <w:marLeft w:val="0"/>
      <w:marRight w:val="0"/>
      <w:marTop w:val="0"/>
      <w:marBottom w:val="0"/>
      <w:divBdr>
        <w:top w:val="none" w:sz="0" w:space="0" w:color="auto"/>
        <w:left w:val="none" w:sz="0" w:space="0" w:color="auto"/>
        <w:bottom w:val="none" w:sz="0" w:space="0" w:color="auto"/>
        <w:right w:val="none" w:sz="0" w:space="0" w:color="auto"/>
      </w:divBdr>
    </w:div>
    <w:div w:id="2133009772">
      <w:bodyDiv w:val="1"/>
      <w:marLeft w:val="0"/>
      <w:marRight w:val="0"/>
      <w:marTop w:val="0"/>
      <w:marBottom w:val="0"/>
      <w:divBdr>
        <w:top w:val="none" w:sz="0" w:space="0" w:color="auto"/>
        <w:left w:val="none" w:sz="0" w:space="0" w:color="auto"/>
        <w:bottom w:val="none" w:sz="0" w:space="0" w:color="auto"/>
        <w:right w:val="none" w:sz="0" w:space="0" w:color="auto"/>
      </w:divBdr>
    </w:div>
    <w:div w:id="2134664936">
      <w:bodyDiv w:val="1"/>
      <w:marLeft w:val="0"/>
      <w:marRight w:val="0"/>
      <w:marTop w:val="0"/>
      <w:marBottom w:val="0"/>
      <w:divBdr>
        <w:top w:val="none" w:sz="0" w:space="0" w:color="auto"/>
        <w:left w:val="none" w:sz="0" w:space="0" w:color="auto"/>
        <w:bottom w:val="none" w:sz="0" w:space="0" w:color="auto"/>
        <w:right w:val="none" w:sz="0" w:space="0" w:color="auto"/>
      </w:divBdr>
    </w:div>
    <w:div w:id="2134979052">
      <w:bodyDiv w:val="1"/>
      <w:marLeft w:val="0"/>
      <w:marRight w:val="0"/>
      <w:marTop w:val="0"/>
      <w:marBottom w:val="0"/>
      <w:divBdr>
        <w:top w:val="none" w:sz="0" w:space="0" w:color="auto"/>
        <w:left w:val="none" w:sz="0" w:space="0" w:color="auto"/>
        <w:bottom w:val="none" w:sz="0" w:space="0" w:color="auto"/>
        <w:right w:val="none" w:sz="0" w:space="0" w:color="auto"/>
      </w:divBdr>
    </w:div>
    <w:div w:id="2136559871">
      <w:bodyDiv w:val="1"/>
      <w:marLeft w:val="0"/>
      <w:marRight w:val="0"/>
      <w:marTop w:val="0"/>
      <w:marBottom w:val="0"/>
      <w:divBdr>
        <w:top w:val="none" w:sz="0" w:space="0" w:color="auto"/>
        <w:left w:val="none" w:sz="0" w:space="0" w:color="auto"/>
        <w:bottom w:val="none" w:sz="0" w:space="0" w:color="auto"/>
        <w:right w:val="none" w:sz="0" w:space="0" w:color="auto"/>
      </w:divBdr>
    </w:div>
    <w:div w:id="2137992365">
      <w:bodyDiv w:val="1"/>
      <w:marLeft w:val="0"/>
      <w:marRight w:val="0"/>
      <w:marTop w:val="0"/>
      <w:marBottom w:val="0"/>
      <w:divBdr>
        <w:top w:val="none" w:sz="0" w:space="0" w:color="auto"/>
        <w:left w:val="none" w:sz="0" w:space="0" w:color="auto"/>
        <w:bottom w:val="none" w:sz="0" w:space="0" w:color="auto"/>
        <w:right w:val="none" w:sz="0" w:space="0" w:color="auto"/>
      </w:divBdr>
    </w:div>
    <w:div w:id="2141219009">
      <w:bodyDiv w:val="1"/>
      <w:marLeft w:val="0"/>
      <w:marRight w:val="0"/>
      <w:marTop w:val="0"/>
      <w:marBottom w:val="0"/>
      <w:divBdr>
        <w:top w:val="none" w:sz="0" w:space="0" w:color="auto"/>
        <w:left w:val="none" w:sz="0" w:space="0" w:color="auto"/>
        <w:bottom w:val="none" w:sz="0" w:space="0" w:color="auto"/>
        <w:right w:val="none" w:sz="0" w:space="0" w:color="auto"/>
      </w:divBdr>
    </w:div>
    <w:div w:id="2142650293">
      <w:bodyDiv w:val="1"/>
      <w:marLeft w:val="0"/>
      <w:marRight w:val="0"/>
      <w:marTop w:val="0"/>
      <w:marBottom w:val="0"/>
      <w:divBdr>
        <w:top w:val="none" w:sz="0" w:space="0" w:color="auto"/>
        <w:left w:val="none" w:sz="0" w:space="0" w:color="auto"/>
        <w:bottom w:val="none" w:sz="0" w:space="0" w:color="auto"/>
        <w:right w:val="none" w:sz="0" w:space="0" w:color="auto"/>
      </w:divBdr>
    </w:div>
    <w:div w:id="2143189749">
      <w:bodyDiv w:val="1"/>
      <w:marLeft w:val="0"/>
      <w:marRight w:val="0"/>
      <w:marTop w:val="0"/>
      <w:marBottom w:val="0"/>
      <w:divBdr>
        <w:top w:val="none" w:sz="0" w:space="0" w:color="auto"/>
        <w:left w:val="none" w:sz="0" w:space="0" w:color="auto"/>
        <w:bottom w:val="none" w:sz="0" w:space="0" w:color="auto"/>
        <w:right w:val="none" w:sz="0" w:space="0" w:color="auto"/>
      </w:divBdr>
    </w:div>
    <w:div w:id="21449576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tiff"/><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chart" Target="charts/chart1.xml"/><Relationship Id="rId16" Type="http://schemas.openxmlformats.org/officeDocument/2006/relationships/chart" Target="charts/chart2.xml"/><Relationship Id="rId17" Type="http://schemas.openxmlformats.org/officeDocument/2006/relationships/image" Target="media/image6.tiff"/><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werkblad1.xlsx"/></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package" Target="../embeddings/Microsoft_Excel-werkblad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Reden van boeking</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Blad1!$A$2:$A$4</c:f>
              <c:strCache>
                <c:ptCount val="3"/>
                <c:pt idx="0">
                  <c:v>Vrijetijds activiteiten</c:v>
                </c:pt>
                <c:pt idx="1">
                  <c:v>Zakelijk verblijf</c:v>
                </c:pt>
                <c:pt idx="2">
                  <c:v>Overig</c:v>
                </c:pt>
              </c:strCache>
            </c:strRef>
          </c:cat>
          <c:val>
            <c:numRef>
              <c:f>Blad1!$B$2:$B$4</c:f>
              <c:numCache>
                <c:formatCode>General</c:formatCode>
                <c:ptCount val="3"/>
                <c:pt idx="0">
                  <c:v>69.0</c:v>
                </c:pt>
                <c:pt idx="1">
                  <c:v>26.0</c:v>
                </c:pt>
                <c:pt idx="2">
                  <c:v>5.0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Toerisme</a:t>
            </a:r>
            <a:r>
              <a:rPr lang="en-US" sz="1100" baseline="0"/>
              <a:t> afkomstig continenten</a:t>
            </a:r>
            <a:endParaRPr lang="en-US"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Toerisme afkomstig uit</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Blad1!$A$2:$A$6</c:f>
              <c:strCache>
                <c:ptCount val="5"/>
                <c:pt idx="0">
                  <c:v>Azie</c:v>
                </c:pt>
                <c:pt idx="1">
                  <c:v>Afrika</c:v>
                </c:pt>
                <c:pt idx="2">
                  <c:v>Amerika</c:v>
                </c:pt>
                <c:pt idx="3">
                  <c:v>Midden-oosten</c:v>
                </c:pt>
                <c:pt idx="4">
                  <c:v>Europa </c:v>
                </c:pt>
              </c:strCache>
            </c:strRef>
          </c:cat>
          <c:val>
            <c:numRef>
              <c:f>Blad1!$B$2:$B$6</c:f>
              <c:numCache>
                <c:formatCode>General</c:formatCode>
                <c:ptCount val="5"/>
                <c:pt idx="0">
                  <c:v>23.0</c:v>
                </c:pt>
                <c:pt idx="1">
                  <c:v>5.0</c:v>
                </c:pt>
                <c:pt idx="2">
                  <c:v>16.0</c:v>
                </c:pt>
                <c:pt idx="3">
                  <c:v>4.0</c:v>
                </c:pt>
                <c:pt idx="4">
                  <c:v>51.0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Hemels">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Hemel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Hemels">
      <a:fillStyleLst>
        <a:solidFill>
          <a:schemeClr val="phClr"/>
        </a:solidFill>
        <a:gradFill rotWithShape="1">
          <a:gsLst>
            <a:gs pos="0">
              <a:schemeClr val="phClr">
                <a:tint val="70000"/>
                <a:lumMod val="110000"/>
              </a:schemeClr>
            </a:gs>
            <a:gs pos="100000">
              <a:schemeClr val="phClr">
                <a:tint val="82000"/>
                <a:alpha val="74000"/>
              </a:schemeClr>
            </a:gs>
          </a:gsLst>
          <a:lin ang="5400000" scaled="0"/>
        </a:gradFill>
        <a:gradFill rotWithShape="1">
          <a:gsLst>
            <a:gs pos="0">
              <a:schemeClr val="phClr">
                <a:tint val="98000"/>
                <a:lumMod val="100000"/>
              </a:schemeClr>
            </a:gs>
            <a:gs pos="100000">
              <a:schemeClr val="phClr">
                <a:shade val="88000"/>
                <a:lumMod val="88000"/>
              </a:schemeClr>
            </a:gs>
          </a:gsLst>
          <a:lin ang="5400000" scaled="1"/>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65000"/>
              </a:srgbClr>
            </a:outerShdw>
          </a:effectLst>
          <a:scene3d>
            <a:camera prst="orthographicFront">
              <a:rot lat="0" lon="0" rev="0"/>
            </a:camera>
            <a:lightRig rig="threePt" dir="tl">
              <a:rot lat="0" lon="0" rev="1200000"/>
            </a:lightRig>
          </a:scene3d>
          <a:sp3d>
            <a:bevelT w="38100" h="12700"/>
          </a:sp3d>
        </a:effectStyle>
      </a:effectStyleLst>
      <a:bgFillStyleLst>
        <a:solidFill>
          <a:schemeClr val="phClr"/>
        </a:solidFill>
        <a:gradFill rotWithShape="1">
          <a:gsLst>
            <a:gs pos="0">
              <a:schemeClr val="phClr">
                <a:tint val="90000"/>
                <a:shade val="96000"/>
                <a:hueMod val="100000"/>
                <a:satMod val="180000"/>
                <a:lumMod val="110000"/>
              </a:schemeClr>
            </a:gs>
            <a:gs pos="100000">
              <a:schemeClr val="phClr">
                <a:shade val="96000"/>
                <a:satMod val="160000"/>
                <a:lumMod val="100000"/>
              </a:schemeClr>
            </a:gs>
          </a:gsLst>
          <a:lin ang="4740000" scaled="1"/>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Celestial" id="{C4BB2A3D-0E93-4C5F-B0D2-9D3FCE089CC5}" vid="{42E5908D-19A2-46FD-89FA-638B126129E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Des16</b:Tag>
    <b:SourceType>InternetSite</b:SourceType>
    <b:Guid>{DBFF4BE7-DE74-C047-8C76-1CD3DDAF6B19}</b:Guid>
    <b:Title>Deskreserach</b:Title>
    <b:InternetSiteTitle>scribbr</b:InternetSiteTitle>
    <b:URL>https://www.scribbr.nl/scriptie-structuur/hoe-doe-je-deskresearch/</b:URL>
    <b:YearAccessed>2016</b:YearAccessed>
    <b:MonthAccessed>02</b:MonthAccessed>
    <b:DayAccessed>25</b:DayAccessed>
    <b:Author>
      <b:Author>
        <b:NameList>
          <b:Person>
            <b:Last>Krul</b:Last>
            <b:First>Annelien</b:First>
          </b:Person>
        </b:NameList>
      </b:Author>
    </b:Author>
    <b:Year>2014</b:Year>
    <b:Month>04</b:Month>
    <b:Day>24</b:Day>
    <b:RefOrder>2</b:RefOrder>
  </b:Source>
  <b:Source>
    <b:Tag>Kri15</b:Tag>
    <b:SourceType>InternetSite</b:SourceType>
    <b:Guid>{6D2F1F88-3A34-7F4E-95C9-BCBF352FEC69}</b:Guid>
    <b:Author>
      <b:Author>
        <b:NameList>
          <b:Person>
            <b:Last>Digemanse</b:Last>
            <b:First>Kristen</b:First>
          </b:Person>
        </b:NameList>
      </b:Author>
    </b:Author>
    <b:Title>soorten-interviews</b:Title>
    <b:InternetSiteTitle>Scribbr</b:InternetSiteTitle>
    <b:URL>https://www.scribbr.nl/onderzoeksmethoden/soorten-interviews/</b:URL>
    <b:Year>2015</b:Year>
    <b:Month>09</b:Month>
    <b:Day>29</b:Day>
    <b:YearAccessed>2016</b:YearAccessed>
    <b:MonthAccessed>02</b:MonthAccessed>
    <b:DayAccessed>25</b:DayAccessed>
    <b:RefOrder>3</b:RefOrder>
  </b:Source>
  <b:Source>
    <b:Tag>CDe16</b:Tag>
    <b:SourceType>InternetSite</b:SourceType>
    <b:Guid>{37D04108-B0F5-B440-B68C-BAD39B74D605}</b:Guid>
    <b:Author>
      <b:Author>
        <b:NameList>
          <b:Person>
            <b:Last>Graauw</b:Last>
            <b:First>C.</b:First>
            <b:Middle>De</b:Middle>
          </b:Person>
        </b:NameList>
      </b:Author>
    </b:Author>
    <b:Title>een benchmark wat he en waarom het zinvol</b:Title>
    <b:InternetSiteTitle>Claudiadegraauw</b:InternetSiteTitle>
    <b:URL>http://claudiadegraauw.nl/een-benchmark-wat-het-en-waarom-het-zinvol/</b:URL>
    <b:YearAccessed>2016</b:YearAccessed>
    <b:MonthAccessed>02</b:MonthAccessed>
    <b:DayAccessed>25</b:DayAccessed>
    <b:RefOrder>4</b:RefOrder>
  </b:Source>
  <b:Source>
    <b:Tag>Nic</b:Tag>
    <b:SourceType>BookSection</b:SourceType>
    <b:Guid>{FD89A92E-0CD3-604E-8F6F-097486C8CAE5}</b:Guid>
    <b:Title>Organisatie en Management</b:Title>
    <b:Comments>Wordt ook wel de F-indeling genoemd</b:Comments>
    <b:Author>
      <b:Author>
        <b:NameList>
          <b:Person>
            <b:Last>Marcus</b:Last>
            <b:First>Nick</b:First>
            <b:Middle>van Dam en Jos</b:Middle>
          </b:Person>
        </b:NameList>
      </b:Author>
      <b:BookAuthor>
        <b:NameList>
          <b:Person>
            <b:Last>Marcus</b:Last>
            <b:First>Nick</b:First>
            <b:Middle>van Dam en Jos</b:Middle>
          </b:Person>
        </b:NameList>
      </b:BookAuthor>
    </b:Author>
    <b:BookTitle>Organisatie en Management</b:BookTitle>
    <b:City>Houten</b:City>
    <b:StateProvince>Groningen</b:StateProvince>
    <b:CountryRegion>Nederalnd</b:CountryRegion>
    <b:Publisher>Noordhoff UItgevers</b:Publisher>
    <b:Volume>C</b:Volume>
    <b:NumberVolumes>3</b:NumberVolumes>
    <b:Pages>410</b:Pages>
    <b:RefOrder>50</b:RefOrder>
  </b:Source>
  <b:Source>
    <b:Tag>Ens15</b:Tag>
    <b:SourceType>InternetSite</b:SourceType>
    <b:Guid>{97B9C41A-A469-614A-8D35-897ED0F77484}</b:Guid>
    <b:Title>Ensie</b:Title>
    <b:InternetSiteTitle>Redactie-ensie/leisure</b:InternetSiteTitle>
    <b:URL>https://www.ensie.nl/redactie-ensie/leisure</b:URL>
    <b:Year>2015</b:Year>
    <b:Month>12</b:Month>
    <b:Day>24</b:Day>
    <b:RefOrder>27</b:RefOrder>
  </b:Source>
  <b:Source>
    <b:Tag>Lin15</b:Tag>
    <b:SourceType>Interview</b:SourceType>
    <b:Guid>{21898ACA-1EC5-6B47-986D-9E793B3FC25F}</b:Guid>
    <b:Title>Vragen met betrekking tot AO-voorstel</b:Title>
    <b:Year>2015</b:Year>
    <b:Month>12</b:Month>
    <b:Day>03</b:Day>
    <b:City>Hoek van Holland</b:City>
    <b:StateProvince>Zuid-Holland</b:StateProvince>
    <b:CountryRegion>Nederland</b:CountryRegion>
    <b:Author>
      <b:Interviewee>
        <b:NameList>
          <b:Person>
            <b:Last>Geers</b:Last>
            <b:First>Linda</b:First>
          </b:Person>
        </b:NameList>
      </b:Interviewee>
      <b:Interviewer>
        <b:NameList>
          <b:Person>
            <b:Last>Zuiderwijk</b:Last>
            <b:First>Lesley</b:First>
          </b:Person>
        </b:NameList>
      </b:Interviewer>
    </b:Author>
    <b:RefOrder>29</b:RefOrder>
  </b:Source>
  <b:Source>
    <b:Tag>Jan15</b:Tag>
    <b:SourceType>InternetSite</b:SourceType>
    <b:Guid>{C1B0F356-63FA-3C43-BC5A-2623688643A9}</b:Guid>
    <b:Title>Leisure/trends-en-ontwikkelingen</b:Title>
    <b:Author>
      <b:Author>
        <b:NameList>
          <b:Person>
            <b:Last>Doelen</b:Last>
            <b:First>Jan</b:First>
            <b:Middle>van der</b:Middle>
          </b:Person>
        </b:NameList>
      </b:Author>
    </b:Author>
    <b:InternetSiteTitle>ING</b:InternetSiteTitle>
    <b:URL>https://www.ing.nl/zakelijk/kennis-over-de-economie/uw-sector/leisure/trends-en-ontwikkelingen-leisure.html</b:URL>
    <b:YearAccessed>2015</b:YearAccessed>
    <b:MonthAccessed>12</b:MonthAccessed>
    <b:DayAccessed>22</b:DayAccessed>
    <b:RefOrder>51</b:RefOrder>
  </b:Source>
  <b:Source>
    <b:Tag>Pet16</b:Tag>
    <b:SourceType>JournalArticle</b:SourceType>
    <b:Guid>{1CAA03E7-3C6D-5549-9427-55339FF47E95}</b:Guid>
    <b:Title>Top 5 facilitaire speerpunten voor 2016</b:Title>
    <b:Year>2016</b:Year>
    <b:ShortTitle>1. Hospitality en gastvrijheid</b:ShortTitle>
    <b:Author>
      <b:Author>
        <b:NameList>
          <b:Person>
            <b:Last>Hout</b:Last>
            <b:First>Peter</b:First>
            <b:Middle>van den</b:Middle>
          </b:Person>
        </b:NameList>
      </b:Author>
    </b:Author>
    <b:JournalName>Facility Management Tijdschrijft</b:JournalName>
    <b:Month>01</b:Month>
    <b:Day>05</b:Day>
    <b:RefOrder>1</b:RefOrder>
  </b:Source>
  <b:Source>
    <b:Tag>SGe96</b:Tag>
    <b:SourceType>BookSection</b:SourceType>
    <b:Guid>{715D4E26-CB93-0E44-955D-2CC212F6DA75}</b:Guid>
    <b:Author>
      <b:Author>
        <b:NameList>
          <b:Person>
            <b:Last>Gehrels</b:Last>
            <b:First>S.</b:First>
          </b:Person>
        </b:NameList>
      </b:Author>
      <b:BookAuthor>
        <b:NameList>
          <b:Person>
            <b:Last>Gehrels</b:Last>
            <b:First>G.</b:First>
          </b:Person>
        </b:NameList>
      </b:BookAuthor>
    </b:Author>
    <b:Title>Wat is gastvrijheid</b:Title>
    <b:BookTitle>Gastvrijheid en Distributie</b:BookTitle>
    <b:City>Meppel</b:City>
    <b:StateProvince>Overijsel</b:StateProvince>
    <b:CountryRegion>Nederland</b:CountryRegion>
    <b:Publisher>Edu's Actief b.v. Meppel</b:Publisher>
    <b:Year>1996</b:Year>
    <b:Pages>117</b:Pages>
    <b:RefOrder>21</b:RefOrder>
  </b:Source>
  <b:Source>
    <b:Tag>Gas16</b:Tag>
    <b:SourceType>InternetSite</b:SourceType>
    <b:Guid>{7D475F96-B509-5346-863B-0C919030F01D}</b:Guid>
    <b:Title>Gastvrijheid</b:Title>
    <b:InternetSiteTitle>woorden.org</b:InternetSiteTitle>
    <b:URL>http://www.woorden.org/woord/gastvrijheid</b:URL>
    <b:YearAccessed>2016</b:YearAccessed>
    <b:MonthAccessed>02</b:MonthAccessed>
    <b:DayAccessed>12</b:DayAccessed>
    <b:RefOrder>22</b:RefOrder>
  </b:Source>
  <b:Source>
    <b:Tag>Joh13</b:Tag>
    <b:SourceType>BookSection</b:SourceType>
    <b:Guid>{05060EDD-078C-0E4C-BD3E-9F40A05285BB}</b:Guid>
    <b:Title>Mood Maker</b:Title>
    <b:Year>2013</b:Year>
    <b:Author>
      <b:Author>
        <b:NameList>
          <b:Person>
            <b:Last>De la Mar</b:Last>
            <b:First>John</b:First>
            <b:Middle>Hokkeling &amp; Laura</b:Middle>
          </b:Person>
        </b:NameList>
      </b:Author>
    </b:Author>
    <b:BookTitle>Mood Maker</b:BookTitle>
    <b:Publisher>Boom en Nelissen</b:Publisher>
    <b:Pages>204</b:Pages>
    <b:RefOrder>23</b:RefOrder>
  </b:Source>
  <b:Source>
    <b:Tag>Hof10</b:Tag>
    <b:SourceType>JournalArticle</b:SourceType>
    <b:Guid>{D6430F51-4FE2-9C40-BD0B-65F2C028FFA8}</b:Guid>
    <b:Title>Hospitaltiy op de werkvloer</b:Title>
    <b:Year>2010</b:Year>
    <b:Author>
      <b:Author>
        <b:NameList>
          <b:Person>
            <b:Last>Hofman</b:Last>
            <b:First>J.</b:First>
            <b:Middle>Dommerholt &amp; N.</b:Middle>
          </b:Person>
        </b:NameList>
      </b:Author>
    </b:Author>
    <b:JournalName>FMI</b:JournalName>
    <b:Month>06</b:Month>
    <b:Day>07</b:Day>
    <b:RefOrder>24</b:RefOrder>
  </b:Source>
  <b:Source>
    <b:Tag>LZi10</b:Tag>
    <b:SourceType>InternetSite</b:SourceType>
    <b:Guid>{2BFEF6D0-066B-7541-95A6-13DF7B672A84}</b:Guid>
    <b:Title>gastvrij zijn doe je zo</b:Title>
    <b:Year>2010</b:Year>
    <b:Author>
      <b:Author>
        <b:NameList>
          <b:Person>
            <b:Last>Zijlstra</b:Last>
            <b:First>L.</b:First>
          </b:Person>
        </b:NameList>
      </b:Author>
    </b:Author>
    <b:InternetSiteTitle>Resolver.sabinfo</b:InternetSiteTitle>
    <b:URL>http://resolver.sabinfo.nl/?method=c_sabportal.act_serve_doc&amp;filename=/public/hbokennisbank/FE530A4C47EF2A72C1257A72006E209A_gastvrij-zijn-doe-je-zo.pdf</b:URL>
    <b:Month>Juni</b:Month>
    <b:YearAccessed>2016</b:YearAccessed>
    <b:MonthAccessed>02</b:MonthAccessed>
    <b:DayAccessed>22</b:DayAccessed>
    <b:RefOrder>25</b:RefOrder>
  </b:Source>
  <b:Source>
    <b:Tag>Fac16</b:Tag>
    <b:SourceType>InternetSite</b:SourceType>
    <b:Guid>{518DA70C-EF83-A64C-93EC-632EC9A4AF14}</b:Guid>
    <b:Title>Facilityservicemanagement</b:Title>
    <b:InternetSiteTitle>sites.google</b:InternetSiteTitle>
    <b:URL>https://sites.google.com/site/facilityservicemanagement/startpagina/servicemanagement-tool</b:URL>
    <b:YearAccessed>2016</b:YearAccessed>
    <b:MonthAccessed>02</b:MonthAccessed>
    <b:DayAccessed>10</b:DayAccessed>
    <b:RefOrder>8</b:RefOrder>
  </b:Source>
  <b:Source>
    <b:Tag>Flo08</b:Tag>
    <b:SourceType>BookSection</b:SourceType>
    <b:Guid>{36BDE899-6FAE-C141-BF2B-9E07C1FDB919}</b:Guid>
    <b:Author>
      <b:Author>
        <b:NameList>
          <b:Person>
            <b:Last>Hurts</b:Last>
            <b:First>Floris</b:First>
          </b:Person>
        </b:NameList>
      </b:Author>
      <b:BookAuthor>
        <b:NameList>
          <b:Person>
            <b:Last>Hurts</b:Last>
            <b:First>Floris</b:First>
          </b:Person>
        </b:NameList>
      </b:BookAuthor>
    </b:Author>
    <b:Title>Een onmisbaar serviceconcept bouwen</b:Title>
    <b:BookTitle>De onmisbaarheidsfactor</b:BookTitle>
    <b:CountryRegion>Nederland</b:CountryRegion>
    <b:Publisher>Shouten &amp; Nelissen</b:Publisher>
    <b:Year>2006</b:Year>
    <b:Volume>2</b:Volume>
    <b:NumberVolumes>3</b:NumberVolumes>
    <b:Pages>189</b:Pages>
    <b:RefOrder>9</b:RefOrder>
  </b:Source>
  <b:Source>
    <b:Tag>APG04</b:Tag>
    <b:SourceType>BookSection</b:SourceType>
    <b:Guid>{46DB1082-C94C-454A-BA59-6860E9879AE6}</b:Guid>
    <b:Title>Prisma Woordenboek Nederlands</b:Title>
    <b:Author>
      <b:BookAuthor>
        <b:NameList>
          <b:Person>
            <b:Last>Ficq-Weijnen</b:Last>
            <b:First>A.P.G.M.A</b:First>
          </b:Person>
        </b:NameList>
      </b:BookAuthor>
    </b:Author>
    <b:BookTitle>Woordenboek</b:BookTitle>
    <b:City>Utrecht</b:City>
    <b:StateProvince>Utrecht</b:StateProvince>
    <b:CountryRegion>Nederland</b:CountryRegion>
    <b:Publisher>Het Spectrum B.V. </b:Publisher>
    <b:Year>2004</b:Year>
    <b:Pages>570</b:Pages>
    <b:RefOrder>10</b:RefOrder>
  </b:Source>
  <b:Source>
    <b:Tag>NGM09</b:Tag>
    <b:SourceType>DocumentFromInternetSite</b:SourceType>
    <b:Guid>{6C2C9C87-BB1B-C541-A3B0-426A636183D1}</b:Guid>
    <b:Title>Macroeconomie</b:Title>
    <b:InternetSiteTitle>Homepage.vu.ac.be</b:InternetSiteTitle>
    <b:URL>http://homepages.vub.ac.be/~lmahens//ECN250_Woordenlijst.pdf</b:URL>
    <b:ProductionCompany>Vrije Universiteit Brussel</b:ProductionCompany>
    <b:Year>2009</b:Year>
    <b:YearAccessed>2016</b:YearAccessed>
    <b:MonthAccessed>02</b:MonthAccessed>
    <b:DayAccessed>09</b:DayAccessed>
    <b:Author>
      <b:BookAuthor>
        <b:NameList>
          <b:Person>
            <b:Last>N.G.</b:Last>
            <b:First>Mankiw</b:First>
          </b:Person>
        </b:NameList>
      </b:BookAuthor>
      <b:ProducerName>
        <b:NameList>
          <b:Person>
            <b:Last>Mankiw</b:Last>
            <b:First>N.G.</b:First>
          </b:Person>
        </b:NameList>
      </b:ProducerName>
    </b:Author>
    <b:RefOrder>18</b:RefOrder>
  </b:Source>
  <b:Source>
    <b:Tag>RAd12</b:Tag>
    <b:SourceType>InternetSite</b:SourceType>
    <b:Guid>{15E29B74-8D2A-2F46-BDB9-A343BB0ECC14}</b:Guid>
    <b:Author>
      <b:Author>
        <b:NameList>
          <b:Person>
            <b:Last>Adams</b:Last>
            <b:First>R.</b:First>
          </b:Person>
        </b:NameList>
      </b:Author>
    </b:Author>
    <b:Title>tips om je te onderscheidend</b:Title>
    <b:InternetSiteTitle>marketingfacts</b:InternetSiteTitle>
    <b:URL>http://www.marketingfacts.nl/berichten/5-tips-om-je-te-onderscheidend </b:URL>
    <b:ProductionCompany>Six fingers</b:ProductionCompany>
    <b:Year>2012</b:Year>
    <b:Month>06</b:Month>
    <b:Day>02</b:Day>
    <b:YearAccessed>2016</b:YearAccessed>
    <b:MonthAccessed>02</b:MonthAccessed>
    <b:DayAccessed>22</b:DayAccessed>
    <b:RefOrder>19</b:RefOrder>
  </b:Source>
  <b:Source>
    <b:Tag>RCl16</b:Tag>
    <b:SourceType>InternetSite</b:SourceType>
    <b:Guid>{77495797-7831-C945-AB8A-F75521F7044B}</b:Guid>
    <b:Author>
      <b:Author>
        <b:NameList>
          <b:Person>
            <b:Last>Claassen</b:Last>
            <b:First>R.</b:First>
          </b:Person>
        </b:NameList>
      </b:Author>
    </b:Author>
    <b:Title>onderscheidend-vermogen</b:Title>
    <b:InternetSiteTitle>marketingportaal</b:InternetSiteTitle>
    <b:URL>https://www.marketingportaal.nl/direct-marketing/onderscheidend-vermogen </b:URL>
    <b:ProductionCompany>Direct Marketing</b:ProductionCompany>
    <b:YearAccessed>2016</b:YearAccessed>
    <b:MonthAccessed>02</b:MonthAccessed>
    <b:DayAccessed>22</b:DayAccessed>
    <b:RefOrder>20</b:RefOrder>
  </b:Source>
  <b:Source>
    <b:Tag>15ht</b:Tag>
    <b:SourceType>InternetSite</b:SourceType>
    <b:Guid>{2A7EA3EE-60BD-B24B-95FD-AE93E00BC7AE}</b:Guid>
    <b:URL>https://www.ensie.nl/redactie-ensie/loyaal</b:URL>
    <b:Year>2015</b:Year>
    <b:Month>04</b:Month>
    <b:Day>01</b:Day>
    <b:Title>Loyaal</b:Title>
    <b:InternetSiteTitle>ensie</b:InternetSiteTitle>
    <b:RefOrder>11</b:RefOrder>
  </b:Source>
  <b:Source>
    <b:Tag>Kla16</b:Tag>
    <b:SourceType>InternetSite</b:SourceType>
    <b:Guid>{9FE1B8F2-3F9B-174E-A01C-FC37795F6DA7}</b:Guid>
    <b:InternetSiteTitle>Klantloyaliteit</b:InternetSiteTitle>
    <b:URL>http://www.klantloyaliteit.com/</b:URL>
    <b:ProductionCompany>MWM2</b:ProductionCompany>
    <b:YearAccessed>2016</b:YearAccessed>
    <b:MonthAccessed>02</b:MonthAccessed>
    <b:DayAccessed>23</b:DayAccessed>
    <b:RefOrder>12</b:RefOrder>
  </b:Source>
  <b:Source>
    <b:Tag>toe161</b:Tag>
    <b:SourceType>InternetSite</b:SourceType>
    <b:Guid>{1802F360-B45E-6343-80E1-3D80524E5071}</b:Guid>
    <b:Title>toegevoegde waarde</b:Title>
    <b:InternetSiteTitle>Synoniemen.net</b:InternetSiteTitle>
    <b:URL>http://synoniemen.net/index.php?zoekterm=toegevoegde+waarde</b:URL>
    <b:YearAccessed>2016</b:YearAccessed>
    <b:MonthAccessed>02</b:MonthAccessed>
    <b:DayAccessed>22</b:DayAccessed>
    <b:RefOrder>17</b:RefOrder>
  </b:Source>
  <b:Source>
    <b:Tag>his16</b:Tag>
    <b:SourceType>InternetSite</b:SourceType>
    <b:Guid>{8F336723-77D6-784A-B37B-A1A14C47E56D}</b:Guid>
    <b:Title>historie</b:Title>
    <b:InternetSiteTitle>mijntorpedoloods</b:InternetSiteTitle>
    <b:URL>http://mijntorpedoloods.nl/meer-informatie/historie/</b:URL>
    <b:YearAccessed>2016</b:YearAccessed>
    <b:MonthAccessed>02</b:MonthAccessed>
    <b:DayAccessed>12</b:DayAccessed>
    <b:RefOrder>6</b:RefOrder>
  </b:Source>
  <b:Source>
    <b:Tag>Bar</b:Tag>
    <b:SourceType>BookSection</b:SourceType>
    <b:Guid>{6D5B4A67-B7C6-1946-A590-7F46C05AA279}</b:Guid>
    <b:Title>An Integrated Approach</b:Title>
    <b:Author>
      <b:Author>
        <b:NameList>
          <b:Person>
            <b:Last>Looy</b:Last>
            <b:First>Bart</b:First>
            <b:Middle>van</b:Middle>
          </b:Person>
        </b:NameList>
      </b:Author>
      <b:BookAuthor>
        <b:NameList>
          <b:Person>
            <b:Last>Looy</b:Last>
            <b:First>Bart</b:First>
            <b:Middle>van</b:Middle>
          </b:Person>
        </b:NameList>
      </b:BookAuthor>
    </b:Author>
    <b:BookTitle>Service Management</b:BookTitle>
    <b:City>Harlow</b:City>
    <b:StateProvince>Essex</b:StateProvince>
    <b:CountryRegion>England</b:CountryRegion>
    <b:Publisher>Pearson Education Limited</b:Publisher>
    <b:Volume>2</b:Volume>
    <b:NumberVolumes>5</b:NumberVolumes>
    <b:Pages>29</b:Pages>
    <b:Edition>2</b:Edition>
    <b:Year>2003</b:Year>
    <b:RefOrder>52</b:RefOrder>
  </b:Source>
  <b:Source>
    <b:Tag>Vri01</b:Tag>
    <b:SourceType>BookSection</b:SourceType>
    <b:Guid>{566A6D87-056D-1145-B718-F2D6FA3250AA}</b:Guid>
    <b:Author>
      <b:Author>
        <b:NameList>
          <b:Person>
            <b:Last>Vries</b:Last>
            <b:First>W.</b:First>
            <b:Middle>de</b:Middle>
          </b:Person>
        </b:NameList>
      </b:Author>
      <b:BookAuthor>
        <b:NameList>
          <b:Person>
            <b:Last>W. de Vries</b:Last>
            <b:First>P.J.C.</b:First>
            <b:Middle>van Helsdingen, J.D.P. Kasper</b:Middle>
          </b:Person>
        </b:NameList>
      </b:BookAuthor>
    </b:Author>
    <b:Title>De levenscyclus van diensten</b:Title>
    <b:Year>2001</b:Year>
    <b:BookTitle>Dienstenmarketing Management</b:BookTitle>
    <b:City>Houten</b:City>
    <b:StateProvince>Groningen</b:StateProvince>
    <b:CountryRegion>Nederland</b:CountryRegion>
    <b:Publisher>Wolters-Noordhoff bv</b:Publisher>
    <b:Volume>3</b:Volume>
    <b:NumberVolumes>3</b:NumberVolumes>
    <b:Pages>478</b:Pages>
    <b:RefOrder>53</b:RefOrder>
  </b:Source>
  <b:Source>
    <b:Tag>Wde</b:Tag>
    <b:SourceType>BookSection</b:SourceType>
    <b:Guid>{AF8DFCED-5B4B-6344-81BF-0DC40DF89312}</b:Guid>
    <b:Author>
      <b:Author>
        <b:NameList>
          <b:Person>
            <b:Last>Vries</b:Last>
            <b:First>W.</b:First>
            <b:Middle>de</b:Middle>
          </b:Person>
        </b:NameList>
      </b:Author>
      <b:BookAuthor>
        <b:NameList>
          <b:Person>
            <b:Last>W. de Vries</b:Last>
            <b:First>P.J.C.</b:First>
            <b:Middle>van Helsdingen, J.D.P. Kasper</b:Middle>
          </b:Person>
        </b:NameList>
      </b:BookAuthor>
    </b:Author>
    <b:Title>Het Wheel van servicing</b:Title>
    <b:BookTitle>Dienstenmarketing Management</b:BookTitle>
    <b:City>Houten</b:City>
    <b:StateProvince>Groningen</b:StateProvince>
    <b:CountryRegion>Nederland</b:CountryRegion>
    <b:Publisher>Woltrs-Noordhoff bv</b:Publisher>
    <b:Volume>3</b:Volume>
    <b:NumberVolumes>3</b:NumberVolumes>
    <b:Pages>478</b:Pages>
    <b:Year>2001</b:Year>
    <b:RefOrder>54</b:RefOrder>
  </b:Source>
  <b:Source>
    <b:Tag>fac16</b:Tag>
    <b:SourceType>InternetSite</b:SourceType>
    <b:Guid>{33E7CD6A-7A8B-1841-A4A3-7351820CD1E0}</b:Guid>
    <b:Title>facilitair-serviceconcept</b:Title>
    <b:InternetSiteTitle>Humanagement</b:InternetSiteTitle>
    <b:URL>http://humanagement.nl/expertises/facilitair-serviceconcept  </b:URL>
    <b:ProductionCompany>Humanagement</b:ProductionCompany>
    <b:YearAccessed>2016</b:YearAccessed>
    <b:MonthAccessed>02</b:MonthAccessed>
    <b:DayAccessed>17</b:DayAccessed>
    <b:RefOrder>55</b:RefOrder>
  </b:Source>
  <b:Source>
    <b:Tag>NBT15</b:Tag>
    <b:SourceType>Report</b:SourceType>
    <b:Guid>{14FC4649-3FBF-744A-9D31-D8281D29CB52}</b:Guid>
    <b:Title>Kerncijfers nbtc</b:Title>
    <b:City>Den Haag</b:City>
    <b:Publisher>NBTC</b:Publisher>
    <b:Year>2015</b:Year>
    <b:Author>
      <b:Author>
        <b:NameList>
          <b:Person>
            <b:Last>NBTC</b:Last>
          </b:Person>
        </b:NameList>
      </b:Author>
    </b:Author>
    <b:Institution>NBTC</b:Institution>
    <b:Department>Gastvrijheidsinductrie</b:Department>
    <b:RefOrder>56</b:RefOrder>
  </b:Source>
  <b:Source>
    <b:Tag>NBT151</b:Tag>
    <b:SourceType>DocumentFromInternetSite</b:SourceType>
    <b:Guid>{EA2BD7EB-0A2F-6349-BA7A-F7C0B1C12CB2}</b:Guid>
    <b:Title>Nederlandse vakantiemarkt</b:Title>
    <b:Year>2015</b:Year>
    <b:Author>
      <b:Author>
        <b:NameList>
          <b:Person>
            <b:Last>NBTC</b:Last>
          </b:Person>
        </b:NameList>
      </b:Author>
    </b:Author>
    <b:InternetSiteTitle>Kerncijfers nbtc</b:InternetSiteTitle>
    <b:URL>http://kerncijfers.nbtc.nl/nl/magazine/8374/764282/nederlandse_vakantiemarkt.html</b:URL>
    <b:ProductionCompany>NBTC</b:ProductionCompany>
    <b:RefOrder>57</b:RefOrder>
  </b:Source>
  <b:Source>
    <b:Tag>NBT152</b:Tag>
    <b:SourceType>Report</b:SourceType>
    <b:Guid>{E4FA17DD-1303-8F47-A9FE-ABA3EB43B3B1}</b:Guid>
    <b:Title>MarketScan 2015 Duitsland</b:Title>
    <b:Year>2015</b:Year>
    <b:Author>
      <b:Author>
        <b:NameList>
          <b:Person>
            <b:Last>NBTC</b:Last>
          </b:Person>
        </b:NameList>
      </b:Author>
    </b:Author>
    <b:Institution>NBTC</b:Institution>
    <b:Department>NBTC Duitsland</b:Department>
    <b:Publisher>NBTC</b:Publisher>
    <b:City>Den Haag</b:City>
    <b:Pages>28</b:Pages>
    <b:RefOrder>58</b:RefOrder>
  </b:Source>
  <b:Source>
    <b:Tag>NBT153</b:Tag>
    <b:SourceType>Report</b:SourceType>
    <b:Guid>{A7C277D8-2CE8-0845-98CE-A6E00A8BAA7F}</b:Guid>
    <b:Author>
      <b:Author>
        <b:NameList>
          <b:Person>
            <b:Last>NBTC</b:Last>
          </b:Person>
        </b:NameList>
      </b:Author>
    </b:Author>
    <b:Title>MarketScan, Groot-Brittannië</b:Title>
    <b:Institution>NBTC</b:Institution>
    <b:Department>NBTC, Groot-Brittannië</b:Department>
    <b:Publisher>NBTC</b:Publisher>
    <b:City>Den Haag</b:City>
    <b:Year>2015</b:Year>
    <b:RefOrder>59</b:RefOrder>
  </b:Source>
  <b:Source>
    <b:Tag>NBT154</b:Tag>
    <b:SourceType>Report</b:SourceType>
    <b:Guid>{0C73E190-E32C-0B43-8507-1E4E699F57A9}</b:Guid>
    <b:Author>
      <b:Author>
        <b:NameList>
          <b:Person>
            <b:Last>NBTC</b:Last>
          </b:Person>
        </b:NameList>
      </b:Author>
    </b:Author>
    <b:Title>MarketScan, België</b:Title>
    <b:Institution>NBTC</b:Institution>
    <b:Department>NBTC, België</b:Department>
    <b:Publisher>NBTC</b:Publisher>
    <b:City>Den haag</b:City>
    <b:Year>2015</b:Year>
    <b:RefOrder>60</b:RefOrder>
  </b:Source>
  <b:Source>
    <b:Tag>Int15</b:Tag>
    <b:SourceType>Report</b:SourceType>
    <b:Guid>{FFFEB640-6E8B-7E4A-BA43-83B8916A1061}</b:Guid>
    <b:Title>Internationale toerisme</b:Title>
    <b:Institution>NBTC</b:Institution>
    <b:Department>NBTC, Internationale toerisme</b:Department>
    <b:Publisher>NBTC</b:Publisher>
    <b:City>Den Haag</b:City>
    <b:Year>2015</b:Year>
    <b:Comments>http://kerncijfers.nbtc.nl/nl/magazine/8374/764143/internationaal_toerisme.html</b:Comments>
    <b:RefOrder>37</b:RefOrder>
  </b:Source>
  <b:Source>
    <b:Tag>Ink15</b:Tag>
    <b:SourceType>Report</b:SourceType>
    <b:Guid>{A1D71D4E-1F33-AC4E-A587-88A33F859C3C}</b:Guid>
    <b:Title>Inkomende verblijfverzoek</b:Title>
    <b:Institution>NBTC</b:Institution>
    <b:Department>NBTC, inkomende verblijfbezoek</b:Department>
    <b:City>Den Haag</b:City>
    <b:Year>2015</b:Year>
    <b:Comments>http://kerncijfers.nbtc.nl/nl/magazine/8374/764183/inkomend_verblijfsbezoek.html</b:Comments>
    <b:RefOrder>38</b:RefOrder>
  </b:Source>
  <b:Source>
    <b:Tag>Ing05</b:Tag>
    <b:SourceType>Report</b:SourceType>
    <b:Guid>{8075D1B8-538B-B44B-9C09-61C3FF08B7FD}</b:Guid>
    <b:Title>Verandermanagement</b:Title>
    <b:Institution>Pearsoneduction</b:Institution>
    <b:Publisher>Pearsoneducation</b:Publisher>
    <b:Year>2005</b:Year>
    <b:Pages>41</b:Pages>
    <b:Comments>http://www.pearsoneducation.nl/kleijn/pdf/verandermanagement_modellenen_technieken.pdf</b:Comments>
    <b:Author>
      <b:Author>
        <b:NameList>
          <b:Person>
            <b:Last>Kleijn</b:Last>
            <b:First>Ing.</b:First>
            <b:Middle>F.J. Rorink en Drs. H.G.</b:Middle>
          </b:Person>
        </b:NameList>
      </b:Author>
    </b:Author>
    <b:RefOrder>61</b:RefOrder>
  </b:Source>
  <b:Source>
    <b:Tag>Lin16</b:Tag>
    <b:SourceType>Interview</b:SourceType>
    <b:Guid>{D5320DA9-50FD-404A-AD56-7918344A848B}</b:Guid>
    <b:Title>Organisatiestructuur</b:Title>
    <b:City>Hoek van Holland</b:City>
    <b:Year>2016</b:Year>
    <b:Author>
      <b:Interviewee>
        <b:NameList>
          <b:Person>
            <b:Last>Geers</b:Last>
            <b:First>Linda</b:First>
          </b:Person>
        </b:NameList>
      </b:Interviewee>
      <b:Interviewer>
        <b:NameList>
          <b:Person>
            <b:Last>Zuiderwijk</b:Last>
            <b:First>Lesley</b:First>
          </b:Person>
        </b:NameList>
      </b:Interviewer>
      <b:Compiler>
        <b:NameList>
          <b:Person>
            <b:Last>Zuiderwijk</b:Last>
            <b:First>Lesley</b:First>
          </b:Person>
        </b:NameList>
      </b:Compiler>
    </b:Author>
    <b:Month>03</b:Month>
    <b:Day>10</b:Day>
    <b:StateProvince>Zuid-Holland</b:StateProvince>
    <b:CountryRegion>Nederland</b:CountryRegion>
    <b:RefOrder>7</b:RefOrder>
  </b:Source>
  <b:Source>
    <b:Tag>gas16</b:Tag>
    <b:SourceType>InternetSite</b:SourceType>
    <b:Guid>{45F67CB8-ECDF-324A-9A0C-941B77779A53}</b:Guid>
    <b:Title>gastensoorten</b:Title>
    <b:InternetSiteTitle>passie horeca</b:InternetSiteTitle>
    <b:URL>http://passie.horeca.nl/fav/Gastensoorten%20en%20gastentypen.pdf</b:URL>
    <b:YearAccessed>2016</b:YearAccessed>
    <b:MonthAccessed>02</b:MonthAccessed>
    <b:DayAccessed>24</b:DayAccessed>
    <b:Year>2015</b:Year>
    <b:Month>02</b:Month>
    <b:Day>21</b:Day>
    <b:RefOrder>62</b:RefOrder>
  </b:Source>
  <b:Source>
    <b:Tag>fam11</b:Tag>
    <b:SourceType>InternetSite</b:SourceType>
    <b:Guid>{0B110BD1-7969-364F-BC3A-4B61F145CA02}</b:Guid>
    <b:Author>
      <b:Author>
        <b:NameList>
          <b:Person>
            <b:Last>travel</b:Last>
            <b:First>familiy</b:First>
            <b:Middle>fun</b:Middle>
          </b:Person>
        </b:NameList>
      </b:Author>
    </b:Author>
    <b:Title>wensen van gezinnen</b:Title>
    <b:InternetSiteTitle>pretwerk</b:InternetSiteTitle>
    <b:URL>http://pretwerk.nl/topnieuws/wensen-stress-en-ergernissen-van-jonge-gezinnen-op-vakantie/5049 </b:URL>
    <b:Year>2011</b:Year>
    <b:Month>06</b:Month>
    <b:Day>01</b:Day>
    <b:YearAccessed>2016</b:YearAccessed>
    <b:MonthAccessed>02</b:MonthAccessed>
    <b:DayAccessed>23</b:DayAccessed>
    <b:RefOrder>63</b:RefOrder>
  </b:Source>
  <b:Source>
    <b:Tag>Nic11</b:Tag>
    <b:SourceType>InternetSite</b:SourceType>
    <b:Guid>{D064C249-C50E-2348-A660-27FB285F6237}</b:Guid>
    <b:Author>
      <b:Author>
        <b:NameList>
          <b:Person>
            <b:Last>Fissendjidis</b:Last>
            <b:First>Nicolas</b:First>
          </b:Person>
        </b:NameList>
      </b:Author>
    </b:Author>
    <b:Title>hotels zitten niet in de hotel business</b:Title>
    <b:InternetSiteTitle>hotelierfocus</b:InternetSiteTitle>
    <b:URL>http://www.hotelierfocus.nl/2011/01/hotels-zitten-niet-in-de-hotel-business/</b:URL>
    <b:Year>2011</b:Year>
    <b:Month>01</b:Month>
    <b:Day>26</b:Day>
    <b:YearAccessed>2016</b:YearAccessed>
    <b:MonthAccessed>02</b:MonthAccessed>
    <b:DayAccessed>24</b:DayAccessed>
    <b:RefOrder>41</b:RefOrder>
  </b:Source>
  <b:Source>
    <b:Tag>Gas15</b:Tag>
    <b:SourceType>InternetSite</b:SourceType>
    <b:Guid>{56CC549A-A1A6-FE40-8081-5071E39876A2}</b:Guid>
    <b:Title>Gastgerichte hotels</b:Title>
    <b:Year>2012</b:Year>
    <b:Month>10</b:Month>
    <b:Day>15</b:Day>
    <b:InternetSiteTitle>kennis centrum toerisme</b:InternetSiteTitle>
    <b:URL>http://www.kenniscentrumtoerisme.nl/k/nl/n664/news/view/14305/14295/gastgerichte-hotels-maar-dan-anders.html</b:URL>
    <b:YearAccessed>2016</b:YearAccessed>
    <b:MonthAccessed>03</b:MonthAccessed>
    <b:DayAccessed>24</b:DayAccessed>
    <b:RefOrder>42</b:RefOrder>
  </b:Source>
  <b:Source>
    <b:Tag>Ale14</b:Tag>
    <b:SourceType>InternetSite</b:SourceType>
    <b:Guid>{0E3AE49B-17F3-2140-9FD0-E69E3D02EE19}</b:Guid>
    <b:Author>
      <b:Author>
        <b:NameList>
          <b:Person>
            <b:Last>Noij</b:Last>
            <b:First>Alexandra</b:First>
          </b:Person>
        </b:NameList>
      </b:Author>
    </b:Author>
    <b:Title>zakelijke restaurant</b:Title>
    <b:InternetSiteTitle>Aandacht 4 all</b:InternetSiteTitle>
    <b:URL>http://www.aandacht4all.nl/zakelijk-restaurant/</b:URL>
    <b:Year>2014</b:Year>
    <b:Month>04</b:Month>
    <b:Day>10</b:Day>
    <b:YearAccessed>2016</b:YearAccessed>
    <b:MonthAccessed>02</b:MonthAccessed>
    <b:DayAccessed>25</b:DayAccessed>
    <b:RefOrder>43</b:RefOrder>
  </b:Source>
  <b:Source>
    <b:Tag>deh16</b:Tag>
    <b:SourceType>Interview</b:SourceType>
    <b:Guid>{0B872DD5-E2B2-8D4D-BD9F-8065205F9F57}</b:Guid>
    <b:Title>Behoefte mindervalide in hotels</b:Title>
    <b:Year>2016</b:Year>
    <b:Month>02</b:Month>
    <b:Day>22</b:Day>
    <b:Author>
      <b:Interviewee>
        <b:NameList>
          <b:Person>
            <b:Last>Tuddenham</b:Last>
            <b:First>de</b:First>
            <b:Middle>heer</b:Middle>
          </b:Person>
        </b:NameList>
      </b:Interviewee>
      <b:Interviewer>
        <b:NameList>
          <b:Person>
            <b:Last>Zuiderwijk</b:Last>
            <b:First>Lesley</b:First>
          </b:Person>
        </b:NameList>
      </b:Interviewer>
      <b:Compiler>
        <b:NameList>
          <b:Person>
            <b:Last>Zuiderwijk</b:Last>
            <b:First>Lesley</b:First>
          </b:Person>
        </b:NameList>
      </b:Compiler>
    </b:Author>
    <b:RefOrder>64</b:RefOrder>
  </b:Source>
  <b:Source>
    <b:Tag>Ric15</b:Tag>
    <b:SourceType>InternetSite</b:SourceType>
    <b:Guid>{E94E75F9-1632-B74E-873B-37E6E36F7421}</b:Guid>
    <b:Title>senioren stellen eisen aan horeca</b:Title>
    <b:Year>2015</b:Year>
    <b:Month>05</b:Month>
    <b:Day>06</b:Day>
    <b:Author>
      <b:Author>
        <b:NameList>
          <b:Person>
            <b:Last>Kok</b:Last>
            <b:First>Richard</b:First>
          </b:Person>
        </b:NameList>
      </b:Author>
    </b:Author>
    <b:InternetSiteTitle>misset horeca</b:InternetSiteTitle>
    <b:URL>http://www.missethoreca.nl/horeca/nieuws/2012/4/senioren-stellen-eisen-aan-horeca-101110845</b:URL>
    <b:YearAccessed>2016</b:YearAccessed>
    <b:MonthAccessed>02</b:MonthAccessed>
    <b:DayAccessed>24</b:DayAccessed>
    <b:RefOrder>44</b:RefOrder>
  </b:Source>
  <b:Source>
    <b:Tag>Bar03</b:Tag>
    <b:SourceType>BookSection</b:SourceType>
    <b:Guid>{7AF89870-4DC7-F04D-86F8-E38F282F4077}</b:Guid>
    <b:Title>Service Management</b:Title>
    <b:Year>2003</b:Year>
    <b:Publisher>Pearson Education Limited 2003</b:Publisher>
    <b:Pages>529</b:Pages>
    <b:City>Harlow</b:City>
    <b:CountryRegion>England</b:CountryRegion>
    <b:Author>
      <b:Author>
        <b:NameList>
          <b:Person>
            <b:Last>Looy</b:Last>
            <b:First>Bart</b:First>
            <b:Middle>van</b:Middle>
          </b:Person>
        </b:NameList>
      </b:Author>
      <b:BookAuthor>
        <b:NameList>
          <b:Person>
            <b:Last>Looy</b:Last>
            <b:First>Gemmel</b:First>
            <b:Middle>en Dierdonck</b:Middle>
          </b:Person>
        </b:NameList>
      </b:BookAuthor>
    </b:Author>
    <b:BookTitle>Servicemanagement</b:BookTitle>
    <b:Volume>2</b:Volume>
    <b:NumberVolumes>5</b:NumberVolumes>
    <b:RefOrder>13</b:RefOrder>
  </b:Source>
  <b:Source>
    <b:Tag>Kyl13</b:Tag>
    <b:SourceType>DocumentFromInternetSite</b:SourceType>
    <b:Guid>{DFE72FE4-688F-A140-B42C-71B9E211A709}</b:Guid>
    <b:Title>intriqueme</b:Title>
    <b:Year>2013</b:Year>
    <b:InternetSiteTitle>wow-factor</b:InternetSiteTitle>
    <b:URL>https://intrigueme.ca/blog/2013/06/26/wow-factor/</b:URL>
    <b:Month>06</b:Month>
    <b:Day>21</b:Day>
    <b:YearAccessed>2016</b:YearAccessed>
    <b:MonthAccessed>04</b:MonthAccessed>
    <b:DayAccessed>12</b:DayAccessed>
    <b:Author>
      <b:Author>
        <b:NameList>
          <b:Person>
            <b:Last>Kyla</b:Last>
          </b:Person>
        </b:NameList>
      </b:Author>
    </b:Author>
    <b:RefOrder>14</b:RefOrder>
  </b:Source>
  <b:Source>
    <b:Tag>Kim16</b:Tag>
    <b:SourceType>InternetSite</b:SourceType>
    <b:Guid>{342B6DB8-BBAC-9B4B-85C5-C6C1251369B1}</b:Guid>
    <b:Title>hoe bepaal mijn doelgroep</b:Title>
    <b:InternetSiteTitle>MKB service desk</b:InternetSiteTitle>
    <b:URL>http://www.mkbservicedesk.nl/928/hoe-bepaal-mijn-doelgroep.htm</b:URL>
    <b:Year>2016</b:Year>
    <b:Month>01</b:Month>
    <b:Day>19</b:Day>
    <b:YearAccessed>2016</b:YearAccessed>
    <b:MonthAccessed>04</b:MonthAccessed>
    <b:DayAccessed>12</b:DayAccessed>
    <b:Author>
      <b:Author>
        <b:NameList>
          <b:Person>
            <b:Last>Loohuis</b:Last>
            <b:First>Kim</b:First>
          </b:Person>
        </b:NameList>
      </b:Author>
    </b:Author>
    <b:RefOrder>65</b:RefOrder>
  </b:Source>
  <b:Source>
    <b:Tag>Cer16</b:Tag>
    <b:SourceType>Interview</b:SourceType>
    <b:Guid>{6E9C4905-4EDB-4744-B463-AFCEEF83F414}</b:Guid>
    <b:Title>Doelgroep analyse stellen vrienschappelijk</b:Title>
    <b:Year>2016</b:Year>
    <b:Month>04</b:Month>
    <b:Day>05</b:Day>
    <b:Comments>Dit interview is telefonische afgenomen. </b:Comments>
    <b:Author>
      <b:Interviewee>
        <b:NameList>
          <b:Person>
            <b:Last>Waaijer</b:Last>
            <b:First>Cerintha</b:First>
          </b:Person>
        </b:NameList>
      </b:Interviewee>
      <b:Interviewer>
        <b:NameList>
          <b:Person>
            <b:Last>Zuiderwijk</b:Last>
            <b:First>Lesley</b:First>
          </b:Person>
        </b:NameList>
      </b:Interviewer>
    </b:Author>
    <b:City>Den Haag</b:City>
    <b:StateProvince>Zuid-Holland</b:StateProvince>
    <b:CountryRegion>Nederland</b:CountryRegion>
    <b:RefOrder>40</b:RefOrder>
  </b:Source>
  <b:Source>
    <b:Tag>Yet16</b:Tag>
    <b:SourceType>Interview</b:SourceType>
    <b:Guid>{8886FE9B-4A10-4449-9A04-339C4E530049}</b:Guid>
    <b:Author>
      <b:Interviewee>
        <b:NameList>
          <b:Person>
            <b:Last>Eijk</b:Last>
            <b:First>Yetta</b:First>
            <b:Middle>van</b:Middle>
          </b:Person>
        </b:NameList>
      </b:Interviewee>
      <b:Interviewer>
        <b:NameList>
          <b:Person>
            <b:Last>Zuiderwijk</b:Last>
            <b:First>Lesley</b:First>
          </b:Person>
        </b:NameList>
      </b:Interviewer>
    </b:Author>
    <b:Title>Doelgroep analyse stellen in een relatie</b:Title>
    <b:Year>2016</b:Year>
    <b:Month>04</b:Month>
    <b:Day>10</b:Day>
    <b:City>s-Gravenzande</b:City>
    <b:StateProvince>Zuid-Holland</b:StateProvince>
    <b:CountryRegion>Nederland</b:CountryRegion>
    <b:RefOrder>39</b:RefOrder>
  </b:Source>
  <b:Source>
    <b:Tag>Dir16</b:Tag>
    <b:SourceType>Interview</b:SourceType>
    <b:Guid>{DC28D315-10A3-7A45-B122-EFD034EE2F3C}</b:Guid>
    <b:Author>
      <b:Interviewee>
        <b:NameList>
          <b:Person>
            <b:Last>Ruis</b:Last>
            <b:First>Dirk</b:First>
          </b:Person>
        </b:NameList>
      </b:Interviewee>
      <b:Interviewer>
        <b:NameList>
          <b:Person>
            <b:Last>Zuiderwijk</b:Last>
            <b:First>Lesley</b:First>
          </b:Person>
        </b:NameList>
      </b:Interviewer>
    </b:Author>
    <b:Title>Historie Torpedoloods / Badhuis</b:Title>
    <b:Year>2016</b:Year>
    <b:Month>04</b:Month>
    <b:Day>12</b:Day>
    <b:City>Hoek van Holland</b:City>
    <b:StateProvince>Zuid-Holland</b:StateProvince>
    <b:CountryRegion>Nederland</b:CountryRegion>
    <b:RefOrder>5</b:RefOrder>
  </b:Source>
  <b:Source>
    <b:Tag>Wim161</b:Tag>
    <b:SourceType>Interview</b:SourceType>
    <b:Guid>{AE4B6BC2-BFC4-494F-BA03-131548A7AA9F}</b:Guid>
    <b:Author>
      <b:Interviewee>
        <b:NameList>
          <b:Person>
            <b:Last>Westerop</b:Last>
            <b:First>Wim</b:First>
          </b:Person>
        </b:NameList>
      </b:Interviewee>
      <b:Interviewer>
        <b:NameList>
          <b:Person>
            <b:Last>Zuiderwijk</b:Last>
            <b:First>Lesley</b:First>
          </b:Person>
        </b:NameList>
      </b:Interviewer>
    </b:Author>
    <b:Title>Behoefte Ouderen</b:Title>
    <b:Year>2016</b:Year>
    <b:Month>April</b:Month>
    <b:Day>02</b:Day>
    <b:City>Heilo</b:City>
    <b:StateProvince>Noord-Holland</b:StateProvince>
    <b:CountryRegion>Nederland</b:CountryRegion>
    <b:RefOrder>45</b:RefOrder>
  </b:Source>
  <b:Source>
    <b:Tag>Ger16</b:Tag>
    <b:SourceType>InternetSite</b:SourceType>
    <b:Guid>{6CDBF63A-56DC-B440-B6D8-3D144F38FA84}</b:Guid>
    <b:Title>projectmanagement</b:Title>
    <b:Year>2016</b:Year>
    <b:Month>april</b:Month>
    <b:Day>14</b:Day>
    <b:Author>
      <b:Author>
        <b:NameList>
          <b:Person>
            <b:Last>Schop</b:Last>
            <b:First>Gertjan</b:First>
          </b:Person>
        </b:NameList>
      </b:Author>
    </b:Author>
    <b:URL>http://www.gertjanschop.com/projectmanagement/id34.html</b:URL>
    <b:YearAccessed>2016</b:YearAccessed>
    <b:MonthAccessed>april</b:MonthAccessed>
    <b:DayAccessed>23</b:DayAccessed>
    <b:RefOrder>47</b:RefOrder>
  </b:Source>
  <b:Source>
    <b:Tag>gok11</b:Tag>
    <b:SourceType>InternetSite</b:SourceType>
    <b:Guid>{8B51A8BA-303D-3A40-AABA-AEC6D9F3ACF2}</b:Guid>
    <b:Title>gokit-model</b:Title>
    <b:InternetSiteTitle>raamstijn</b:InternetSiteTitle>
    <b:URL>http://www.raamstijn.nl/eenblogjeom/index.php/bluff-your-way-into/1182-gokit-model</b:URL>
    <b:Year>2011</b:Year>
    <b:Month>07</b:Month>
    <b:Day>26</b:Day>
    <b:YearAccessed>2016</b:YearAccessed>
    <b:MonthAccessed>04</b:MonthAccessed>
    <b:DayAccessed>26</b:DayAccessed>
    <b:RefOrder>48</b:RefOrder>
  </b:Source>
  <b:Source>
    <b:Tag>And16</b:Tag>
    <b:SourceType>Interview</b:SourceType>
    <b:Guid>{561927C5-4DC2-E547-9F62-311FAC8033B8}</b:Guid>
    <b:Title>Financiele onderdeel Hotel MIJN Badhuis</b:Title>
    <b:Year>2016</b:Year>
    <b:Month>04</b:Month>
    <b:Day>23</b:Day>
    <b:Author>
      <b:Interviewee>
        <b:NameList>
          <b:Person>
            <b:Last>Tabor</b:Last>
            <b:First>Andreas</b:First>
          </b:Person>
        </b:NameList>
      </b:Interviewee>
      <b:Interviewer>
        <b:NameList>
          <b:Person>
            <b:Last>Zuiderwijk</b:Last>
            <b:First>Lesley</b:First>
          </b:Person>
        </b:NameList>
      </b:Interviewer>
    </b:Author>
    <b:RefOrder>49</b:RefOrder>
  </b:Source>
  <b:Source>
    <b:Tag>Kar16</b:Tag>
    <b:SourceType>Interview</b:SourceType>
    <b:Guid>{24A6297E-F2F1-5F47-A646-BDAD2C0F82D6}</b:Guid>
    <b:Author>
      <b:Interviewee>
        <b:NameList>
          <b:Person>
            <b:Last>Groenendal</b:Last>
            <b:First>Karin</b:First>
          </b:Person>
        </b:NameList>
      </b:Interviewee>
      <b:Interviewer>
        <b:NameList>
          <b:Person>
            <b:Last>Zuiderwijk</b:Last>
            <b:First>Lesley</b:First>
          </b:Person>
        </b:NameList>
      </b:Interviewer>
    </b:Author>
    <b:Title>Vragen betreft kosten boekingswebsites</b:Title>
    <b:Year>2016</b:Year>
    <b:Month>04</b:Month>
    <b:Day>25</b:Day>
    <b:Comments>Karin Groenendal is werkzaam bij de afdeling aanmeldingen van Hotels.nl</b:Comments>
    <b:RefOrder>66</b:RefOrder>
  </b:Source>
  <b:Source>
    <b:Tag>SBo101</b:Tag>
    <b:SourceType>BookSection</b:SourceType>
    <b:Guid>{3045E6D7-22E7-8B46-B949-ED067E060765}</b:Guid>
    <b:Title>Mystery man onderzoe</b:Title>
    <b:Year>2010</b:Year>
    <b:Publisher>Kluwer</b:Publisher>
    <b:Pages>317</b:Pages>
    <b:City>Deventer</b:City>
    <b:StateProvince>Overijssel</b:StateProvince>
    <b:CountryRegion>Nederland</b:CountryRegion>
    <b:Author>
      <b:Author>
        <b:NameList>
          <b:Person>
            <b:Last>Borrendam</b:Last>
            <b:First>S.</b:First>
            <b:Middle>Boomsma en A. van</b:Middle>
          </b:Person>
        </b:NameList>
      </b:Author>
    </b:Author>
    <b:BookTitle>Kwaliteit van dienstverlening</b:BookTitle>
    <b:Volume>2</b:Volume>
    <b:NumberVolumes>3</b:NumberVolumes>
    <b:RefOrder>15</b:RefOrder>
  </b:Source>
  <b:Source>
    <b:Tag>SBo10</b:Tag>
    <b:SourceType>BookSection</b:SourceType>
    <b:Guid>{02B9C7EC-2850-9247-A05C-96041D10553B}</b:Guid>
    <b:Author>
      <b:Author>
        <b:NameList>
          <b:Person>
            <b:Last>Borrendam</b:Last>
            <b:First>S.</b:First>
            <b:Middle>Boomsma, A.</b:Middle>
          </b:Person>
        </b:NameList>
      </b:Author>
      <b:BookAuthor>
        <b:NameList>
          <b:Person>
            <b:Last>Borrendam</b:Last>
            <b:First>S.</b:First>
            <b:Middle>Boomsma, A.</b:Middle>
          </b:Person>
        </b:NameList>
      </b:BookAuthor>
    </b:Author>
    <b:Title>2.4 Het servqual-model, kwaliteit van de dienstverlener</b:Title>
    <b:BookTitle>Kwaliteit van dienstverlening</b:BookTitle>
    <b:City>Deventer</b:City>
    <b:StateProvince>Overijssel</b:StateProvince>
    <b:CountryRegion>Nederland</b:CountryRegion>
    <b:Publisher>Kluwer</b:Publisher>
    <b:Year>2010</b:Year>
    <b:Volume>2</b:Volume>
    <b:NumberVolumes>3</b:NumberVolumes>
    <b:Pages>317</b:Pages>
    <b:RefOrder>67</b:RefOrder>
  </b:Source>
  <b:Source>
    <b:Tag>Boo10</b:Tag>
    <b:SourceType>BookSection</b:SourceType>
    <b:Guid>{74C8C564-E6E3-7B44-8EBF-50D145BE79C5}</b:Guid>
    <b:Title>Dienstendimenties</b:Title>
    <b:Author>
      <b:Author>
        <b:NameList>
          <b:Person>
            <b:Last>Borrendam</b:Last>
            <b:First>S.</b:First>
            <b:Middle>Boomsma en A.</b:Middle>
          </b:Person>
        </b:NameList>
      </b:Author>
    </b:Author>
    <b:BookTitle>Kwaliteit van dienstverlening</b:BookTitle>
    <b:City>Deventer</b:City>
    <b:StateProvince>Overijssel</b:StateProvince>
    <b:CountryRegion>Nederland</b:CountryRegion>
    <b:Publisher>Kluwer</b:Publisher>
    <b:Year>2010</b:Year>
    <b:Volume>1</b:Volume>
    <b:NumberVolumes>3</b:NumberVolumes>
    <b:Pages>317</b:Pages>
    <b:RefOrder>26</b:RefOrder>
  </b:Source>
  <b:Source>
    <b:Tag>mys16</b:Tag>
    <b:SourceType>InternetSite</b:SourceType>
    <b:Guid>{B391C30D-C4C7-5E4C-AAC2-0B0A7DEBD69A}</b:Guid>
    <b:Title>mysteryguests</b:Title>
    <b:InternetSiteTitle>gastiskoning</b:InternetSiteTitle>
    <b:URL>http://gastiskoning.nl/mysteryguests</b:URL>
    <b:YearAccessed>2016</b:YearAccessed>
    <b:MonthAccessed>04</b:MonthAccessed>
    <b:DayAccessed>25</b:DayAccessed>
    <b:Author>
      <b:Author>
        <b:NameList>
          <b:Person>
            <b:Last>Heijningen</b:Last>
            <b:First>Frank</b:First>
          </b:Person>
        </b:NameList>
      </b:Author>
    </b:Author>
    <b:RefOrder>46</b:RefOrder>
  </b:Source>
  <b:Source>
    <b:Tag>BCD13</b:Tag>
    <b:SourceType>InternetSite</b:SourceType>
    <b:Guid>{E415C3C3-CCB0-0846-9DD1-BE1A2F16002C}</b:Guid>
    <b:Title>BCD Travel</b:Title>
    <b:Year>2013</b:Year>
    <b:Month>02</b:Month>
    <b:Day>20</b:Day>
    <b:InternetSiteTitle>bcdtravel</b:InternetSiteTitle>
    <b:URL>http://www.bcdtravel.nl/persbericht-hotels-bieden-naast-best-available-rate-ook-gratis-extras-aan-zakenreizigers/</b:URL>
    <b:YearAccessed>2016</b:YearAccessed>
    <b:MonthAccessed>05</b:MonthAccessed>
    <b:DayAccessed>11</b:DayAccessed>
    <b:RefOrder>28</b:RefOrder>
  </b:Source>
  <b:Source>
    <b:Tag>hos15</b:Tag>
    <b:SourceType>InternetSite</b:SourceType>
    <b:Guid>{B9A77719-C12A-1646-9484-9A5A8C3A840F}</b:Guid>
    <b:Title>hospitality management</b:Title>
    <b:InternetSiteTitle>hospitality management</b:InternetSiteTitle>
    <b:URL>http://www.hospitality-management.nl/nieuws/zo-boeken-en-waarderen-zakenreizigers-hotels-17038/</b:URL>
    <b:Year>2015</b:Year>
    <b:Month>07</b:Month>
    <b:Day>29</b:Day>
    <b:YearAccessed>2016</b:YearAccessed>
    <b:MonthAccessed>05</b:MonthAccessed>
    <b:DayAccessed>11</b:DayAccessed>
    <b:RefOrder>30</b:RefOrder>
  </b:Source>
  <b:Source>
    <b:Tag>hos10</b:Tag>
    <b:SourceType>InternetSite</b:SourceType>
    <b:Guid>{6F70CA12-4AC8-5C4A-A21F-36FA2FF84B23}</b:Guid>
    <b:Title>hospitality management</b:Title>
    <b:InternetSiteTitle>hospitality management</b:InternetSiteTitle>
    <b:URL>http://www.hospitality-management.nl/nieuws/de-zakenreiziger-van-morgen-is-een-doehetzelver/</b:URL>
    <b:Year>2010</b:Year>
    <b:Month>11</b:Month>
    <b:Day>30</b:Day>
    <b:YearAccessed>2016</b:YearAccessed>
    <b:MonthAccessed>05</b:MonthAccessed>
    <b:DayAccessed>11</b:DayAccessed>
    <b:RefOrder>31</b:RefOrder>
  </b:Source>
  <b:Source>
    <b:Tag>hot16</b:Tag>
    <b:SourceType>InternetSite</b:SourceType>
    <b:Guid>{D9BA29D8-A78F-2348-ABB6-E9E0F9306548}</b:Guid>
    <b:Title>hoteltrends</b:Title>
    <b:InternetSiteTitle>hospitality management</b:InternetSiteTitle>
    <b:URL>http://www.hospitality-management.nl/nieuws/dit-zijn-de-9-hoteltrends-voor-2016-19540/</b:URL>
    <b:Year>2016</b:Year>
    <b:Month>01</b:Month>
    <b:Day>07</b:Day>
    <b:YearAccessed>2016</b:YearAccessed>
    <b:MonthAccessed>05</b:MonthAccessed>
    <b:DayAccessed>11</b:DayAccessed>
    <b:RefOrder>35</b:RefOrder>
  </b:Source>
  <b:Source>
    <b:Tag>rei15</b:Tag>
    <b:SourceType>InternetSite</b:SourceType>
    <b:Guid>{D6732274-74DB-EA47-8B63-2256C2CA4329}</b:Guid>
    <b:Title>reishonger</b:Title>
    <b:InternetSiteTitle>reishonger</b:InternetSiteTitle>
    <b:URL>http://www.reishonger.nl/reisnieuws/trends-voor-2016/</b:URL>
    <b:Year>2015</b:Year>
    <b:Month>12</b:Month>
    <b:Day>03</b:Day>
    <b:YearAccessed>2016</b:YearAccessed>
    <b:MonthAccessed>05</b:MonthAccessed>
    <b:DayAccessed>11</b:DayAccessed>
    <b:RefOrder>36</b:RefOrder>
  </b:Source>
  <b:Source>
    <b:Tag>Bar031</b:Tag>
    <b:SourceType>BookSection</b:SourceType>
    <b:Guid>{751D8B85-BFEC-AA49-90FA-DE227BDF34FB}</b:Guid>
    <b:Title>The cycle of succes </b:Title>
    <b:Year>2003</b:Year>
    <b:Author>
      <b:Author>
        <b:NameList>
          <b:Person>
            <b:Last>Looy</b:Last>
            <b:First>Bart</b:First>
            <b:Middle>van</b:Middle>
          </b:Person>
        </b:NameList>
      </b:Author>
      <b:BookAuthor>
        <b:NameList>
          <b:Person>
            <b:Last>Looy</b:Last>
            <b:First>Bart</b:First>
            <b:Middle>van</b:Middle>
          </b:Person>
        </b:NameList>
      </b:BookAuthor>
    </b:Author>
    <b:BookTitle>Service Management</b:BookTitle>
    <b:City>Harlow</b:City>
    <b:StateProvince>Essex</b:StateProvince>
    <b:CountryRegion>England</b:CountryRegion>
    <b:Publisher>Pearson Education</b:Publisher>
    <b:Volume>3</b:Volume>
    <b:NumberVolumes>4</b:NumberVolumes>
    <b:Pages>529</b:Pages>
    <b:RefOrder>16</b:RefOrder>
  </b:Source>
  <b:Source>
    <b:Tag>Lau15</b:Tag>
    <b:SourceType>InternetSite</b:SourceType>
    <b:Guid>{0AB4812B-41F3-AB43-8522-AC15E5B6920E}</b:Guid>
    <b:Author>
      <b:Author>
        <b:NameList>
          <b:Person>
            <b:Last>Verhoorn</b:Last>
            <b:First>Laura</b:First>
          </b:Person>
        </b:NameList>
      </b:Author>
    </b:Author>
    <b:Title>Trends-en-ontwikkelingen</b:Title>
    <b:InternetSiteTitle>wikiweb</b:InternetSiteTitle>
    <b:URL>http://www.wikiweb.nl/mro/trends-en-ontwikkelingen/</b:URL>
    <b:YearAccessed>2016</b:YearAccessed>
    <b:MonthAccessed>12</b:MonthAccessed>
    <b:DayAccessed>22</b:DayAccessed>
    <b:Year>2015</b:Year>
    <b:Month>06</b:Month>
    <b:Day>09</b:Day>
    <b:RefOrder>32</b:RefOrder>
  </b:Source>
  <b:Source>
    <b:Tag>Rin</b:Tag>
    <b:SourceType>InternetSite</b:SourceType>
    <b:Guid>{F9A56532-0F93-CF4E-AD7E-EB949B18647B}</b:Guid>
    <b:Author>
      <b:Author>
        <b:NameList>
          <b:Person>
            <b:Last>Meulendijks</b:Last>
            <b:First>Rinske</b:First>
          </b:Person>
        </b:NameList>
      </b:Author>
    </b:Author>
    <b:Title>Trends-en-ontwikkelingen</b:Title>
    <b:InternetSiteTitle>Wikiweb</b:InternetSiteTitle>
    <b:URL>http://www.wikiweb.nl/mro/trends-en-ontwikkelingen/</b:URL>
    <b:Year>2015</b:Year>
    <b:Month>06</b:Month>
    <b:Day>22</b:Day>
    <b:YearAccessed>2015</b:YearAccessed>
    <b:MonthAccessed>12</b:MonthAccessed>
    <b:DayAccessed>22</b:DayAccessed>
    <b:RefOrder>33</b:RefOrder>
  </b:Source>
  <b:Source>
    <b:Tag>Rom15</b:Tag>
    <b:SourceType>InternetSite</b:SourceType>
    <b:Guid>{B8B7DF9A-5CB5-C34F-9F8E-6880097DE9F6}</b:Guid>
    <b:Author>
      <b:Author>
        <b:NameList>
          <b:Person>
            <b:Last>Verschoor</b:Last>
            <b:First>Romi</b:First>
          </b:Person>
        </b:NameList>
      </b:Author>
    </b:Author>
    <b:Title>Trends-en-ontwikkelingen</b:Title>
    <b:InternetSiteTitle>wikiweb</b:InternetSiteTitle>
    <b:URL>http://www.wikiweb.nl/mro/trends-en-ontwikkelingen/</b:URL>
    <b:Year>2015</b:Year>
    <b:Month>06</b:Month>
    <b:Day>18</b:Day>
    <b:YearAccessed>2015</b:YearAccessed>
    <b:MonthAccessed>12</b:MonthAccessed>
    <b:DayAccessed>22</b:DayAccessed>
    <b:RefOrder>34</b:RefOrder>
  </b:Source>
</b:Sources>
</file>

<file path=customXml/itemProps1.xml><?xml version="1.0" encoding="utf-8"?>
<ds:datastoreItem xmlns:ds="http://schemas.openxmlformats.org/officeDocument/2006/customXml" ds:itemID="{009F5632-22D3-5C4C-8A20-026165A92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TotalTime>
  <Pages>48</Pages>
  <Words>22313</Words>
  <Characters>122726</Characters>
  <Application>Microsoft Macintosh Word</Application>
  <DocSecurity>0</DocSecurity>
  <Lines>1022</Lines>
  <Paragraphs>289</Paragraphs>
  <ScaleCrop>false</ScaleCrop>
  <HeadingPairs>
    <vt:vector size="2" baseType="variant">
      <vt:variant>
        <vt:lpstr>Titel</vt:lpstr>
      </vt:variant>
      <vt:variant>
        <vt:i4>1</vt:i4>
      </vt:variant>
    </vt:vector>
  </HeadingPairs>
  <TitlesOfParts>
    <vt:vector size="1" baseType="lpstr">
      <vt:lpstr>Het onmisbare serviceconcept</vt:lpstr>
    </vt:vector>
  </TitlesOfParts>
  <Company>De Haagse Hogeschool</Company>
  <LinksUpToDate>false</LinksUpToDate>
  <CharactersWithSpaces>144750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 onmisbare serviceconcept</dc:title>
  <dc:subject>Serviceconcept</dc:subject>
  <dc:creator>Lesley Bruggeling</dc:creator>
  <cp:keywords/>
  <dc:description/>
  <cp:lastModifiedBy>Lesley Bruggeling</cp:lastModifiedBy>
  <cp:revision>37</cp:revision>
  <dcterms:created xsi:type="dcterms:W3CDTF">2016-05-17T10:31:00Z</dcterms:created>
  <dcterms:modified xsi:type="dcterms:W3CDTF">2016-05-23T08:05:00Z</dcterms:modified>
  <cp:category>Lesley Zuiderwijk</cp:category>
</cp:coreProperties>
</file>