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1916D" w14:textId="7A14DA43" w:rsidR="00E128F1" w:rsidRDefault="00E128F1">
      <w:bookmarkStart w:id="0" w:name="_GoBack"/>
      <w:bookmarkEnd w:id="0"/>
      <w:r>
        <w:t>=</w:t>
      </w:r>
    </w:p>
    <w:sdt>
      <w:sdtPr>
        <w:id w:val="1334338388"/>
        <w:docPartObj>
          <w:docPartGallery w:val="Cover Pages"/>
          <w:docPartUnique/>
        </w:docPartObj>
      </w:sdtPr>
      <w:sdtEndPr>
        <w:rPr>
          <w:rFonts w:ascii="Arial" w:eastAsiaTheme="majorEastAsia" w:hAnsi="Arial" w:cs="Arial"/>
          <w:i/>
          <w:color w:val="2E74B5" w:themeColor="accent1" w:themeShade="BF"/>
          <w:sz w:val="20"/>
        </w:rPr>
      </w:sdtEndPr>
      <w:sdtContent>
        <w:p w14:paraId="6FCD4492" w14:textId="56817B3C" w:rsidR="00A7181E" w:rsidRDefault="00A7181E">
          <w:r>
            <w:rPr>
              <w:noProof/>
              <w:lang w:eastAsia="nl-NL"/>
            </w:rPr>
            <mc:AlternateContent>
              <mc:Choice Requires="wpg">
                <w:drawing>
                  <wp:anchor distT="0" distB="0" distL="114300" distR="114300" simplePos="0" relativeHeight="251660800" behindDoc="0" locked="0" layoutInCell="1" allowOverlap="1" wp14:anchorId="30CC934B" wp14:editId="777C2DA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38192A3" id="Group 149" o:spid="_x0000_s1026" style="position:absolute;margin-left:0;margin-top:0;width:8in;height:95.7pt;z-index:25166080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14:paraId="5E9EC9A0" w14:textId="14215D40" w:rsidR="00A7181E" w:rsidRDefault="00D913D6">
          <w:pPr>
            <w:rPr>
              <w:rFonts w:ascii="Arial" w:eastAsiaTheme="majorEastAsia" w:hAnsi="Arial" w:cs="Arial"/>
              <w:iCs/>
              <w:color w:val="2E74B5" w:themeColor="accent1" w:themeShade="BF"/>
              <w:sz w:val="20"/>
            </w:rPr>
          </w:pPr>
          <w:r>
            <w:rPr>
              <w:noProof/>
              <w:lang w:eastAsia="nl-NL"/>
            </w:rPr>
            <mc:AlternateContent>
              <mc:Choice Requires="wps">
                <w:drawing>
                  <wp:anchor distT="0" distB="0" distL="114300" distR="114300" simplePos="0" relativeHeight="251658240" behindDoc="0" locked="0" layoutInCell="1" allowOverlap="1" wp14:anchorId="0CC29F45" wp14:editId="570C69C0">
                    <wp:simplePos x="0" y="0"/>
                    <wp:positionH relativeFrom="margin">
                      <wp:posOffset>-1588879</wp:posOffset>
                    </wp:positionH>
                    <wp:positionV relativeFrom="page">
                      <wp:posOffset>8590390</wp:posOffset>
                    </wp:positionV>
                    <wp:extent cx="7315200" cy="13144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A9823" w14:textId="77777777" w:rsidR="006F2B75" w:rsidRDefault="006F2B75" w:rsidP="004125E4">
                                <w:pPr>
                                  <w:pStyle w:val="Kop4"/>
                                  <w:spacing w:line="360" w:lineRule="auto"/>
                                  <w:rPr>
                                    <w:rFonts w:ascii="Arial" w:hAnsi="Arial" w:cs="Arial"/>
                                    <w:i w:val="0"/>
                                    <w:sz w:val="20"/>
                                  </w:rPr>
                                </w:pPr>
                              </w:p>
                              <w:p w14:paraId="55EB1FD9" w14:textId="241B5A54" w:rsidR="006F2B75" w:rsidRPr="00C153BB" w:rsidRDefault="006F2B75" w:rsidP="004125E4">
                                <w:pPr>
                                  <w:pStyle w:val="Kop4"/>
                                  <w:spacing w:line="360" w:lineRule="auto"/>
                                  <w:rPr>
                                    <w:rFonts w:ascii="Arial" w:hAnsi="Arial" w:cs="Arial"/>
                                    <w:i w:val="0"/>
                                    <w:sz w:val="20"/>
                                  </w:rPr>
                                </w:pPr>
                                <w:r>
                                  <w:rPr>
                                    <w:rFonts w:ascii="Arial" w:hAnsi="Arial" w:cs="Arial"/>
                                    <w:i w:val="0"/>
                                    <w:sz w:val="20"/>
                                  </w:rPr>
                                  <w:t>17-06-2017</w:t>
                                </w:r>
                              </w:p>
                              <w:p w14:paraId="3831BD52" w14:textId="77777777" w:rsidR="006F2B75" w:rsidRPr="00C153BB" w:rsidRDefault="006F2B75" w:rsidP="004125E4">
                                <w:pPr>
                                  <w:pStyle w:val="Kop4"/>
                                  <w:spacing w:line="360" w:lineRule="auto"/>
                                  <w:rPr>
                                    <w:rFonts w:ascii="Arial" w:hAnsi="Arial" w:cs="Arial"/>
                                    <w:i w:val="0"/>
                                    <w:sz w:val="20"/>
                                  </w:rPr>
                                </w:pPr>
                                <w:r w:rsidRPr="00C153BB">
                                  <w:rPr>
                                    <w:rFonts w:ascii="Arial" w:hAnsi="Arial" w:cs="Arial"/>
                                    <w:i w:val="0"/>
                                    <w:sz w:val="20"/>
                                  </w:rPr>
                                  <w:t>Jolijn Kitslaar</w:t>
                                </w:r>
                              </w:p>
                              <w:p w14:paraId="6738C56F" w14:textId="77777777" w:rsidR="006F2B75" w:rsidRPr="00C153BB" w:rsidRDefault="006F2B75" w:rsidP="004125E4">
                                <w:pPr>
                                  <w:pStyle w:val="Kop4"/>
                                  <w:spacing w:line="360" w:lineRule="auto"/>
                                  <w:rPr>
                                    <w:rFonts w:ascii="Arial" w:hAnsi="Arial" w:cs="Arial"/>
                                    <w:i w:val="0"/>
                                    <w:sz w:val="20"/>
                                  </w:rPr>
                                </w:pPr>
                                <w:r w:rsidRPr="00C153BB">
                                  <w:rPr>
                                    <w:rFonts w:ascii="Arial" w:hAnsi="Arial" w:cs="Arial"/>
                                    <w:i w:val="0"/>
                                    <w:sz w:val="20"/>
                                  </w:rPr>
                                  <w:t>Studentnummer: 2805227</w:t>
                                </w:r>
                              </w:p>
                              <w:p w14:paraId="07FB1A94" w14:textId="77777777" w:rsidR="006F2B75" w:rsidRPr="00C153BB" w:rsidRDefault="006F2B75" w:rsidP="004125E4">
                                <w:pPr>
                                  <w:pStyle w:val="Kop4"/>
                                  <w:spacing w:line="360" w:lineRule="auto"/>
                                  <w:rPr>
                                    <w:rFonts w:ascii="Arial" w:hAnsi="Arial" w:cs="Arial"/>
                                    <w:i w:val="0"/>
                                    <w:sz w:val="20"/>
                                  </w:rPr>
                                </w:pPr>
                                <w:r w:rsidRPr="00C153BB">
                                  <w:rPr>
                                    <w:rFonts w:ascii="Arial" w:hAnsi="Arial" w:cs="Arial"/>
                                    <w:i w:val="0"/>
                                    <w:sz w:val="20"/>
                                  </w:rPr>
                                  <w:t>Onderzoeksbegeleider: Vronie Disselhorst</w:t>
                                </w:r>
                              </w:p>
                              <w:p w14:paraId="1FE00533" w14:textId="423891B5" w:rsidR="006F2B75" w:rsidRDefault="006F2B75">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CC29F45" id="_x0000_t202" coordsize="21600,21600" o:spt="202" path="m,l,21600r21600,l21600,xe">
                    <v:stroke joinstyle="miter"/>
                    <v:path gradientshapeok="t" o:connecttype="rect"/>
                  </v:shapetype>
                  <v:shape id="Text Box 152" o:spid="_x0000_s1026" type="#_x0000_t202" style="position:absolute;margin-left:-125.1pt;margin-top:676.4pt;width:8in;height:103.5pt;z-index:251658240;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MsgAIAAGIFAAAOAAAAZHJzL2Uyb0RvYy54bWysVE1v2zAMvQ/YfxB0X+30IyuCOkXWosOA&#10;oi3WDj0rstQYk0VNUhJnv35Psp123S4ddpFp8pHix6POzrvWsI3yoSFb8clByZmykurGPlX828PV&#10;h1POQhS2FoasqvhOBX4+f//ubOtm6pBWZGrlGYLYMNu6iq9idLOiCHKlWhEOyCkLoybfiohf/1TU&#10;XmwRvTXFYVlOiy352nmSKgRoL3sjn+f4WisZb7UOKjJTceQW8+nzuUxnMT8Tsycv3KqRQxriH7Jo&#10;RWNx6T7UpYiCrX3zR6i2kZ4C6XggqS1I60aqXAOqmZSvqrlfCadyLWhOcPs2hf8XVt5s7jxraszu&#10;5JAzK1oM6UF1kX2ijiUdOrR1YQbgvQM0djAAPeoDlKnwTvs2fVESgx293u37m8JJKD8eIWAJk4Rt&#10;cjQ5Pj7JEyie3Z0P8bOiliWh4h4DzH0Vm+sQkQqgIyTdZumqMSYP0Vi2rfj0CCF/s8DD2KRRmQ5D&#10;mFRSn3qW4s6ohDH2q9JoR64gKTIR1YXxbCNAISGlsjEXn+MCnVAaSbzFccA/Z/UW576O8Wayce/c&#10;NpZ8rv5V2vX3MWXd49HIF3UnMXbLbhj1kuodJu2p35bg5FWDaVyLEO+Ex3pgglj5eItDG0LXaZA4&#10;W5H/+Td9woO1sHK2xbpVPPxYC684M18s+DyZlmWmRsy/uMFnYXp6cpoYsxzVdt1eECYxwbviZBYT&#10;OJpR1J7aRzwKi3QhTMJKXFvx5ShexH7/8ahItVhkEJbRiXht751ModNgEs0eukfh3cDFCBrf0LiT&#10;YvaKkj02eVparCPpJvM19bZv6NBzLHKm8fDopJfi5X9GPT+N818AAAD//wMAUEsDBBQABgAIAAAA&#10;IQDbxZuK4wAAAA4BAAAPAAAAZHJzL2Rvd25yZXYueG1sTI/BTsMwEETvSPyDtUhcqtZuUEIT4lQI&#10;lBPiQNMPcGPjBOJ1iN028PUsp3Lb3RnNvim3sxvYyUyh9yhhvRLADLZe92gl7Jt6uQEWokKtBo9G&#10;wrcJsK2ur0pVaH/GN3PaRcsoBEOhJHQxjgXnoe2MU2HlR4OkvfvJqUjrZLme1JnC3cATITLuVI/0&#10;oVOjeepM+7k7OglW271+re+bRVZnzVf+/LL4+JmkvL2ZHx+ARTPHixn+8AkdKmI6+CPqwAYJyyQV&#10;CXlJuUsTakGeXKxpONApTfMN8Krk/2tUvwAAAP//AwBQSwECLQAUAAYACAAAACEAtoM4kv4AAADh&#10;AQAAEwAAAAAAAAAAAAAAAAAAAAAAW0NvbnRlbnRfVHlwZXNdLnhtbFBLAQItABQABgAIAAAAIQA4&#10;/SH/1gAAAJQBAAALAAAAAAAAAAAAAAAAAC8BAABfcmVscy8ucmVsc1BLAQItABQABgAIAAAAIQDF&#10;NtMsgAIAAGIFAAAOAAAAAAAAAAAAAAAAAC4CAABkcnMvZTJvRG9jLnhtbFBLAQItABQABgAIAAAA&#10;IQDbxZuK4wAAAA4BAAAPAAAAAAAAAAAAAAAAANoEAABkcnMvZG93bnJldi54bWxQSwUGAAAAAAQA&#10;BADzAAAA6gUAAAAA&#10;" filled="f" stroked="f" strokeweight=".5pt">
                    <v:textbox inset="126pt,0,54pt,0">
                      <w:txbxContent>
                        <w:p w14:paraId="0F3A9823" w14:textId="77777777" w:rsidR="006F2B75" w:rsidRDefault="006F2B75" w:rsidP="004125E4">
                          <w:pPr>
                            <w:pStyle w:val="Kop4"/>
                            <w:spacing w:line="360" w:lineRule="auto"/>
                            <w:rPr>
                              <w:rFonts w:ascii="Arial" w:hAnsi="Arial" w:cs="Arial"/>
                              <w:i w:val="0"/>
                              <w:sz w:val="20"/>
                            </w:rPr>
                          </w:pPr>
                        </w:p>
                        <w:p w14:paraId="55EB1FD9" w14:textId="241B5A54" w:rsidR="006F2B75" w:rsidRPr="00C153BB" w:rsidRDefault="006F2B75" w:rsidP="004125E4">
                          <w:pPr>
                            <w:pStyle w:val="Kop4"/>
                            <w:spacing w:line="360" w:lineRule="auto"/>
                            <w:rPr>
                              <w:rFonts w:ascii="Arial" w:hAnsi="Arial" w:cs="Arial"/>
                              <w:i w:val="0"/>
                              <w:sz w:val="20"/>
                            </w:rPr>
                          </w:pPr>
                          <w:r>
                            <w:rPr>
                              <w:rFonts w:ascii="Arial" w:hAnsi="Arial" w:cs="Arial"/>
                              <w:i w:val="0"/>
                              <w:sz w:val="20"/>
                            </w:rPr>
                            <w:t>17-06-2017</w:t>
                          </w:r>
                        </w:p>
                        <w:p w14:paraId="3831BD52" w14:textId="77777777" w:rsidR="006F2B75" w:rsidRPr="00C153BB" w:rsidRDefault="006F2B75" w:rsidP="004125E4">
                          <w:pPr>
                            <w:pStyle w:val="Kop4"/>
                            <w:spacing w:line="360" w:lineRule="auto"/>
                            <w:rPr>
                              <w:rFonts w:ascii="Arial" w:hAnsi="Arial" w:cs="Arial"/>
                              <w:i w:val="0"/>
                              <w:sz w:val="20"/>
                            </w:rPr>
                          </w:pPr>
                          <w:r w:rsidRPr="00C153BB">
                            <w:rPr>
                              <w:rFonts w:ascii="Arial" w:hAnsi="Arial" w:cs="Arial"/>
                              <w:i w:val="0"/>
                              <w:sz w:val="20"/>
                            </w:rPr>
                            <w:t>Jolijn Kitslaar</w:t>
                          </w:r>
                        </w:p>
                        <w:p w14:paraId="6738C56F" w14:textId="77777777" w:rsidR="006F2B75" w:rsidRPr="00C153BB" w:rsidRDefault="006F2B75" w:rsidP="004125E4">
                          <w:pPr>
                            <w:pStyle w:val="Kop4"/>
                            <w:spacing w:line="360" w:lineRule="auto"/>
                            <w:rPr>
                              <w:rFonts w:ascii="Arial" w:hAnsi="Arial" w:cs="Arial"/>
                              <w:i w:val="0"/>
                              <w:sz w:val="20"/>
                            </w:rPr>
                          </w:pPr>
                          <w:r w:rsidRPr="00C153BB">
                            <w:rPr>
                              <w:rFonts w:ascii="Arial" w:hAnsi="Arial" w:cs="Arial"/>
                              <w:i w:val="0"/>
                              <w:sz w:val="20"/>
                            </w:rPr>
                            <w:t>Studentnummer: 2805227</w:t>
                          </w:r>
                        </w:p>
                        <w:p w14:paraId="07FB1A94" w14:textId="77777777" w:rsidR="006F2B75" w:rsidRPr="00C153BB" w:rsidRDefault="006F2B75" w:rsidP="004125E4">
                          <w:pPr>
                            <w:pStyle w:val="Kop4"/>
                            <w:spacing w:line="360" w:lineRule="auto"/>
                            <w:rPr>
                              <w:rFonts w:ascii="Arial" w:hAnsi="Arial" w:cs="Arial"/>
                              <w:i w:val="0"/>
                              <w:sz w:val="20"/>
                            </w:rPr>
                          </w:pPr>
                          <w:r w:rsidRPr="00C153BB">
                            <w:rPr>
                              <w:rFonts w:ascii="Arial" w:hAnsi="Arial" w:cs="Arial"/>
                              <w:i w:val="0"/>
                              <w:sz w:val="20"/>
                            </w:rPr>
                            <w:t>Onderzoeksbegeleider: Vronie Disselhorst</w:t>
                          </w:r>
                        </w:p>
                        <w:p w14:paraId="1FE00533" w14:textId="423891B5" w:rsidR="006F2B75" w:rsidRDefault="006F2B75">
                          <w:pPr>
                            <w:pStyle w:val="Geenafstand"/>
                            <w:jc w:val="right"/>
                            <w:rPr>
                              <w:color w:val="595959" w:themeColor="text1" w:themeTint="A6"/>
                              <w:sz w:val="18"/>
                              <w:szCs w:val="18"/>
                            </w:rPr>
                          </w:pPr>
                        </w:p>
                      </w:txbxContent>
                    </v:textbox>
                    <w10:wrap type="square" anchorx="margin" anchory="page"/>
                  </v:shape>
                </w:pict>
              </mc:Fallback>
            </mc:AlternateContent>
          </w:r>
          <w:r w:rsidRPr="00D913D6">
            <w:rPr>
              <w:rFonts w:ascii="Arial" w:eastAsiaTheme="majorEastAsia" w:hAnsi="Arial" w:cs="Arial"/>
              <w:i/>
              <w:noProof/>
              <w:color w:val="2E74B5" w:themeColor="accent1" w:themeShade="BF"/>
              <w:sz w:val="20"/>
              <w:lang w:eastAsia="nl-NL"/>
            </w:rPr>
            <mc:AlternateContent>
              <mc:Choice Requires="wpg">
                <w:drawing>
                  <wp:anchor distT="45720" distB="45720" distL="182880" distR="182880" simplePos="0" relativeHeight="251663360" behindDoc="0" locked="0" layoutInCell="1" allowOverlap="1" wp14:anchorId="56A1B55F" wp14:editId="5F0310A7">
                    <wp:simplePos x="0" y="0"/>
                    <wp:positionH relativeFrom="margin">
                      <wp:posOffset>-591</wp:posOffset>
                    </wp:positionH>
                    <wp:positionV relativeFrom="margin">
                      <wp:posOffset>6277851</wp:posOffset>
                    </wp:positionV>
                    <wp:extent cx="3566160" cy="925197"/>
                    <wp:effectExtent l="0" t="0" r="0" b="825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925197"/>
                              <a:chOff x="0" y="0"/>
                              <a:chExt cx="3567448" cy="92500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78690B" w14:textId="77777777" w:rsidR="006F2B75" w:rsidRDefault="006F2B7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6723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D16F8" w14:textId="5848A6DE" w:rsidR="006F2B75" w:rsidRPr="00D913D6" w:rsidRDefault="006F2B75">
                                  <w:pPr>
                                    <w:rPr>
                                      <w:rFonts w:ascii="Arial" w:hAnsi="Arial" w:cs="Arial"/>
                                      <w:caps/>
                                      <w:color w:val="5B9BD5" w:themeColor="accent1"/>
                                      <w:sz w:val="20"/>
                                      <w:szCs w:val="20"/>
                                    </w:rPr>
                                  </w:pPr>
                                  <w:r w:rsidRPr="00D913D6">
                                    <w:rPr>
                                      <w:rFonts w:ascii="Arial" w:hAnsi="Arial" w:cs="Arial"/>
                                      <w:caps/>
                                      <w:color w:val="5B9BD5" w:themeColor="accent1"/>
                                      <w:sz w:val="20"/>
                                      <w:szCs w:val="20"/>
                                    </w:rPr>
                                    <w:t>ONDERZOEKSRAPPORTAGE IN OPDRACHT VAN DE mASTEROPLEIDING lEREN EN INNOVEREN AAN DE fONTYS HOGESCHOOL TE EINDHOVEN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6A1B55F" id="Group 198" o:spid="_x0000_s1027" style="position:absolute;margin-left:-.05pt;margin-top:494.3pt;width:280.8pt;height:72.85pt;z-index:251663360;mso-wrap-distance-left:14.4pt;mso-wrap-distance-top:3.6pt;mso-wrap-distance-right:14.4pt;mso-wrap-distance-bottom:3.6pt;mso-position-horizontal-relative:margin;mso-position-vertical-relative:margin;mso-width-relative:margin;mso-height-relative:margin" coordsize="3567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viewMAAK4KAAAOAAAAZHJzL2Uyb0RvYy54bWzEVtlO3DAUfa/Uf7DyXpIJs3QiAqK0oEoI&#10;EFDxbBxnEtWxXdtDQr++99pJ2EZAqUTnIePlbj6+5yQ7e10jyA03tlYyjyZbSUS4ZKqo5SqPflwe&#10;fvocEeuoLKhQkufRLbfR3u7HDzutzniqKiUKbggEkTZrdR5Vzuksji2reEPtltJcwmapTEMdTM0q&#10;LgxtIXoj4jRJ5nGrTKGNYtxaWP0aNqNdH78sOXOnZWm5IyKPoDbnn8Y/r/EZ7+7QbGWormrWl0Hf&#10;UEVDawlJx1BfqaNkbeonoZqaGWVV6baYamJVljXj/gxwmkny6DRHRq21P8sqa1d6hAmgfYTTm8Oy&#10;k5szQ+oC7m4JVyVpA5fk8xJcAHhavcrA6sjoC31m+oVVmOGJu9I0+A9nIZ0H9nYElneOMFjcns3n&#10;kzngz2Bvmc4my0VAnlVwPU/cWPXtznExnUJhvWOSpOgYD2ljrG4sptXQRPYOJ/tvOF1UVHMPv0UE&#10;RpyWA07n0F5UrgQHrJYBK285AmUzC5j9BUp3h00XyTyZPTgszbSx7oirhuAgjwzk911Hb46tC7gM&#10;JpjUKlEXh7UQfoKU4gfCkBsKZKCMcekmfYIHlkKivVToGYLiCkA9HMeP3K3gaCfkOS+hg+CaU1+M&#10;5+7TRL6GihY85J8l8BuyD6X5m/UB0bqE/GPsyXOxQ5W9PbpyT/3ROXnZefTwmZV0o3NTS2U2BRAj&#10;fGWwH0AK0CBKrrvuAruG9rhWxS10klFBiqxmhzVc5jG17owa0B5gCeipO4VHKVSbR6ofRaRS5vem&#10;dbSHVofdiLSgZXlkf62p4RER3yWQYDmZTlH8/GQ6W6QwMfd3ru/vyHVzoKBDJqDcmvkh2jsxDEuj&#10;miuQ3X3MCltUMsidR8yZYXLggsaCcDO+v+/NQPA0dcfyQjMMjjhjs152V9TovqMdKMaJGohHs0eN&#10;HWzRU6r9tVNl7bsekQ649jcAIoDC9Q5qAO+gQQ0uUe2+qI7gGnQk5gfZQDEgroMNPHW//qwspLN0&#10;vvB6Ao28SQjni3Q73e7JM+jvQPxXasNIb2QwgTabb88CTcYdUNkgBYEbvcTgsUL5frRBBl7Bts0c&#10;f4Xje3O8+DlI5Msc968mBOW/c7wn/AaOY7e+ld/u3dhtNbL78Dl2+zc/fBT5V0b/AYdfXffnXg3u&#10;PjN3/wAAAP//AwBQSwMEFAAGAAgAAAAhACm0v0vhAAAACgEAAA8AAABkcnMvZG93bnJldi54bWxM&#10;j8FqwzAQRO+F/oPYQm+JrLo2jms5hND2FApNCiU3xdrYJtbKWIrt/H3VU3tc5jHztljPpmMjDq61&#10;JEEsI2BIldUt1RK+Dm+LDJjzirTqLKGEGzpYl/d3hcq1negTx72vWSghlysJjfd9zrmrGjTKLW2P&#10;FLKzHYzy4Rxqrgc1hXLT8acoSrlRLYWFRvW4bbC67K9Gwvukpk0sXsfd5by9HQ/Jx/dOoJSPD/Pm&#10;BZjH2f/B8Ksf1KEMTid7Je1YJ2EhAihhlWUpsJAnqUiAnQIo4ucYeFnw/y+UPwAAAP//AwBQSwEC&#10;LQAUAAYACAAAACEAtoM4kv4AAADhAQAAEwAAAAAAAAAAAAAAAAAAAAAAW0NvbnRlbnRfVHlwZXNd&#10;LnhtbFBLAQItABQABgAIAAAAIQA4/SH/1gAAAJQBAAALAAAAAAAAAAAAAAAAAC8BAABfcmVscy8u&#10;cmVsc1BLAQItABQABgAIAAAAIQCxZYviewMAAK4KAAAOAAAAAAAAAAAAAAAAAC4CAABkcnMvZTJv&#10;RG9jLnhtbFBLAQItABQABgAIAAAAIQAptL9L4QAAAAoBAAAPAAAAAAAAAAAAAAAAANUFAABkcnMv&#10;ZG93bnJldi54bWxQSwUGAAAAAAQABADzAAAA4wYAAAAA&#10;">
                    <v:rect id="Rectangle 199" o:spid="_x0000_s1028"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14:paraId="3778690B" w14:textId="77777777" w:rsidR="006F2B75" w:rsidRDefault="006F2B75">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top:2526;width:35674;height:6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5D9D16F8" w14:textId="5848A6DE" w:rsidR="006F2B75" w:rsidRPr="00D913D6" w:rsidRDefault="006F2B75">
                            <w:pPr>
                              <w:rPr>
                                <w:rFonts w:ascii="Arial" w:hAnsi="Arial" w:cs="Arial"/>
                                <w:caps/>
                                <w:color w:val="5B9BD5" w:themeColor="accent1"/>
                                <w:sz w:val="20"/>
                                <w:szCs w:val="20"/>
                              </w:rPr>
                            </w:pPr>
                            <w:r w:rsidRPr="00D913D6">
                              <w:rPr>
                                <w:rFonts w:ascii="Arial" w:hAnsi="Arial" w:cs="Arial"/>
                                <w:caps/>
                                <w:color w:val="5B9BD5" w:themeColor="accent1"/>
                                <w:sz w:val="20"/>
                                <w:szCs w:val="20"/>
                              </w:rPr>
                              <w:t>ONDERZOEKSRAPPORTAGE IN OPDRACHT VAN DE mASTEROPLEIDING lEREN EN INNOVEREN AAN DE fONTYS HOGESCHOOL TE EINDHOVEN</w:t>
                            </w:r>
                          </w:p>
                        </w:txbxContent>
                      </v:textbox>
                    </v:shape>
                    <w10:wrap type="square" anchorx="margin" anchory="margin"/>
                  </v:group>
                </w:pict>
              </mc:Fallback>
            </mc:AlternateContent>
          </w:r>
          <w:r w:rsidR="004125E4">
            <w:rPr>
              <w:noProof/>
              <w:lang w:eastAsia="nl-NL"/>
            </w:rPr>
            <mc:AlternateContent>
              <mc:Choice Requires="wps">
                <w:drawing>
                  <wp:anchor distT="0" distB="0" distL="114300" distR="114300" simplePos="0" relativeHeight="251657728" behindDoc="0" locked="0" layoutInCell="1" allowOverlap="1" wp14:anchorId="6290BA30" wp14:editId="5D1CBCA7">
                    <wp:simplePos x="0" y="0"/>
                    <wp:positionH relativeFrom="page">
                      <wp:posOffset>-895350</wp:posOffset>
                    </wp:positionH>
                    <wp:positionV relativeFrom="page">
                      <wp:posOffset>1448139</wp:posOffset>
                    </wp:positionV>
                    <wp:extent cx="8314690" cy="1837690"/>
                    <wp:effectExtent l="0" t="0" r="0" b="10160"/>
                    <wp:wrapSquare wrapText="bothSides"/>
                    <wp:docPr id="154" name="Text Box 154"/>
                    <wp:cNvGraphicFramePr/>
                    <a:graphic xmlns:a="http://schemas.openxmlformats.org/drawingml/2006/main">
                      <a:graphicData uri="http://schemas.microsoft.com/office/word/2010/wordprocessingShape">
                        <wps:wsp>
                          <wps:cNvSpPr txBox="1"/>
                          <wps:spPr>
                            <a:xfrm>
                              <a:off x="0" y="0"/>
                              <a:ext cx="8314690" cy="1837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F7591" w14:textId="089A159F" w:rsidR="006F2B75" w:rsidRPr="00B34172" w:rsidRDefault="006F2B75" w:rsidP="004125E4">
                                <w:pPr>
                                  <w:pStyle w:val="Duidelijkcitaat"/>
                                  <w:spacing w:line="360" w:lineRule="auto"/>
                                  <w:rPr>
                                    <w:rFonts w:ascii="Arial" w:hAnsi="Arial" w:cs="Arial"/>
                                    <w:sz w:val="40"/>
                                  </w:rPr>
                                </w:pPr>
                                <w:r>
                                  <w:rPr>
                                    <w:rFonts w:ascii="Arial" w:hAnsi="Arial" w:cs="Arial"/>
                                    <w:sz w:val="40"/>
                                  </w:rPr>
                                  <w:t>ICT…. Wat</w:t>
                                </w:r>
                                <w:r w:rsidRPr="00B34172">
                                  <w:rPr>
                                    <w:rFonts w:ascii="Arial" w:hAnsi="Arial" w:cs="Arial"/>
                                    <w:sz w:val="40"/>
                                  </w:rPr>
                                  <w:t xml:space="preserve"> willen we er mee?</w:t>
                                </w:r>
                              </w:p>
                              <w:p w14:paraId="27402030" w14:textId="5EE4EF1A" w:rsidR="006F2B75" w:rsidRDefault="006F2B75">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90BA30" id="Text Box 154" o:spid="_x0000_s1030" type="#_x0000_t202" style="position:absolute;margin-left:-70.5pt;margin-top:114.05pt;width:654.7pt;height:14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OPhAIAAGkFAAAOAAAAZHJzL2Uyb0RvYy54bWysVE1PGzEQvVfqf7B8L7shkKYRG5SCqCoh&#10;QIWKs+O1yapej2s7yaa/vs/ebEC0F6pedsczz+P5eDNn511r2Eb50JCt+Oio5ExZSXVjnyr+/eHq&#10;w5SzEIWthSGrKr5TgZ/P378727qZOqYVmVp5Bic2zLau4qsY3awoglypVoQjcsrCqMm3IuLon4ra&#10;iy28t6Y4LstJsSVfO09ShQDtZW/k8+xfayXjrdZBRWYqjthi/vr8XaZvMT8Tsycv3KqR+zDEP0TR&#10;isbi0YOrSxEFW/vmD1dtIz0F0vFIUluQ1o1UOQdkMypfZXO/Ek7lXFCc4A5lCv/PrbzZ3HnW1Ojd&#10;6QlnVrRo0oPqIvtMHUs6VGjrwgzAewdo7GAAetAHKFPinfZt+iMlBjtqvTvUN7mTUE7Ho5PJJ5gk&#10;bKPp+GM6wH/xfN35EL8oalkSKu7RwFxXsbkOsYcOkPSapavGmNxEY9m24pPxaZkvHCxwbmzCqkyH&#10;vZuUUh96luLOqIQx9pvSKEfOICkyEdWF8WwjQCEhpbIxJ5/9Ap1QGkG85eIe/xzVWy73eQwvk42H&#10;y21jyefsX4Vd/xhC1j0eNX+RdxJjt+wyD8ZDZ5dU79BwT/3QBCevGjTlWoR4JzymBI3E5MdbfLQh&#10;FJ/2Emcr8r/+pk94kBdWzraYuoqHn2vhFWfmqwWtR5OyxFhjUPMRgs/CZHo6TerloLbr9oLQkBHW&#10;i5NZTOBoBlF7ah+xGxbpQZiElXi24stBvIj9GsBukWqxyCDMpBPx2t47mVyn/iS2PXSPwrs9JSPY&#10;fEPDaIrZK2b22HTT0mIdSTeZtqnEfUH3pcc8Z+Lvd09aGC/PGfW8Iee/AQAA//8DAFBLAwQUAAYA&#10;CAAAACEABTauiOIAAAANAQAADwAAAGRycy9kb3ducmV2LnhtbEyPwU7DMBBE70j8g7VI3FrHISlR&#10;iFMhFIRUTi0gxM2NFydqvI5itw1/j3uC42hGM2+q9WwHdsLJ944kiGUCDKl1uicj4f3teVEA80GR&#10;VoMjlPCDHtb19VWlSu3OtMXTLhgWS8iXSkIXwlhy7tsOrfJLNyJF79tNVoUoJ8P1pM6x3A48TZIV&#10;t6qnuNCpEZ86bA+7o5XQbOgFX82d2WTUfLomP6iPr0TK25v58QFYwDn8heGCH9Ghjkx7dyTt2SBh&#10;ITIRzwQJaVoIYJeIWBUZsL2EXNznwOuK/39R/wIAAP//AwBQSwECLQAUAAYACAAAACEAtoM4kv4A&#10;AADhAQAAEwAAAAAAAAAAAAAAAAAAAAAAW0NvbnRlbnRfVHlwZXNdLnhtbFBLAQItABQABgAIAAAA&#10;IQA4/SH/1gAAAJQBAAALAAAAAAAAAAAAAAAAAC8BAABfcmVscy8ucmVsc1BLAQItABQABgAIAAAA&#10;IQBAuIOPhAIAAGkFAAAOAAAAAAAAAAAAAAAAAC4CAABkcnMvZTJvRG9jLnhtbFBLAQItABQABgAI&#10;AAAAIQAFNq6I4gAAAA0BAAAPAAAAAAAAAAAAAAAAAN4EAABkcnMvZG93bnJldi54bWxQSwUGAAAA&#10;AAQABADzAAAA7QUAAAAA&#10;" filled="f" stroked="f" strokeweight=".5pt">
                    <v:textbox inset="126pt,0,54pt,0">
                      <w:txbxContent>
                        <w:p w14:paraId="2DEF7591" w14:textId="089A159F" w:rsidR="006F2B75" w:rsidRPr="00B34172" w:rsidRDefault="006F2B75" w:rsidP="004125E4">
                          <w:pPr>
                            <w:pStyle w:val="Duidelijkcitaat"/>
                            <w:spacing w:line="360" w:lineRule="auto"/>
                            <w:rPr>
                              <w:rFonts w:ascii="Arial" w:hAnsi="Arial" w:cs="Arial"/>
                              <w:sz w:val="40"/>
                            </w:rPr>
                          </w:pPr>
                          <w:r>
                            <w:rPr>
                              <w:rFonts w:ascii="Arial" w:hAnsi="Arial" w:cs="Arial"/>
                              <w:sz w:val="40"/>
                            </w:rPr>
                            <w:t>ICT…. Wat</w:t>
                          </w:r>
                          <w:r w:rsidRPr="00B34172">
                            <w:rPr>
                              <w:rFonts w:ascii="Arial" w:hAnsi="Arial" w:cs="Arial"/>
                              <w:sz w:val="40"/>
                            </w:rPr>
                            <w:t xml:space="preserve"> willen we er mee?</w:t>
                          </w:r>
                        </w:p>
                        <w:p w14:paraId="27402030" w14:textId="5EE4EF1A" w:rsidR="006F2B75" w:rsidRDefault="006F2B75">
                          <w:pPr>
                            <w:jc w:val="right"/>
                            <w:rPr>
                              <w:smallCaps/>
                              <w:color w:val="404040" w:themeColor="text1" w:themeTint="BF"/>
                              <w:sz w:val="36"/>
                              <w:szCs w:val="36"/>
                            </w:rPr>
                          </w:pPr>
                        </w:p>
                      </w:txbxContent>
                    </v:textbox>
                    <w10:wrap type="square" anchorx="page" anchory="page"/>
                  </v:shape>
                </w:pict>
              </mc:Fallback>
            </mc:AlternateContent>
          </w:r>
          <w:r w:rsidR="00A7181E">
            <w:rPr>
              <w:rFonts w:ascii="Arial" w:eastAsiaTheme="majorEastAsia" w:hAnsi="Arial" w:cs="Arial"/>
              <w:i/>
              <w:color w:val="2E74B5" w:themeColor="accent1" w:themeShade="BF"/>
              <w:sz w:val="20"/>
            </w:rPr>
            <w:br w:type="page"/>
          </w:r>
        </w:p>
      </w:sdtContent>
    </w:sdt>
    <w:p w14:paraId="442E9A00" w14:textId="31EE291C" w:rsidR="00CA1188" w:rsidRPr="00C17726" w:rsidRDefault="00CA1188" w:rsidP="00C17726">
      <w:pPr>
        <w:pStyle w:val="Kop1"/>
        <w:tabs>
          <w:tab w:val="left" w:pos="5760"/>
        </w:tabs>
        <w:spacing w:line="360" w:lineRule="auto"/>
        <w:rPr>
          <w:rFonts w:ascii="Arial" w:hAnsi="Arial" w:cs="Arial"/>
          <w:sz w:val="24"/>
          <w:szCs w:val="20"/>
        </w:rPr>
      </w:pPr>
      <w:bookmarkStart w:id="1" w:name="_Toc482198101"/>
      <w:r w:rsidRPr="00C17726">
        <w:rPr>
          <w:rFonts w:ascii="Arial" w:hAnsi="Arial" w:cs="Arial"/>
          <w:sz w:val="24"/>
          <w:szCs w:val="20"/>
        </w:rPr>
        <w:lastRenderedPageBreak/>
        <w:t>Management samenvatting</w:t>
      </w:r>
      <w:bookmarkStart w:id="2" w:name="_Toc454789833"/>
      <w:bookmarkStart w:id="3" w:name="_Toc454790331"/>
      <w:r w:rsidRPr="00C17726">
        <w:rPr>
          <w:rFonts w:ascii="Arial" w:hAnsi="Arial" w:cs="Arial"/>
          <w:sz w:val="24"/>
          <w:szCs w:val="20"/>
        </w:rPr>
        <w:t xml:space="preserve"> </w:t>
      </w:r>
      <w:bookmarkEnd w:id="1"/>
    </w:p>
    <w:p w14:paraId="56924C9A" w14:textId="5036E4B4" w:rsidR="00AF3743" w:rsidRPr="002B3DA7" w:rsidRDefault="00C17726" w:rsidP="00AF3743">
      <w:pPr>
        <w:spacing w:line="360" w:lineRule="auto"/>
        <w:rPr>
          <w:rFonts w:ascii="Arial" w:hAnsi="Arial" w:cs="Arial"/>
          <w:i/>
          <w:sz w:val="20"/>
          <w:szCs w:val="20"/>
        </w:rPr>
      </w:pPr>
      <w:r w:rsidRPr="00AF3743">
        <w:rPr>
          <w:rFonts w:ascii="Arial" w:hAnsi="Arial" w:cs="Arial"/>
          <w:sz w:val="20"/>
        </w:rPr>
        <w:t>Het leven, leren en werken in de huidige kennismaatschappij is sterk beïnvloed door de opkomst van ICT</w:t>
      </w:r>
      <w:r w:rsidR="00AF3743">
        <w:rPr>
          <w:rFonts w:ascii="Arial" w:hAnsi="Arial" w:cs="Arial"/>
          <w:sz w:val="20"/>
        </w:rPr>
        <w:t xml:space="preserve"> (</w:t>
      </w:r>
      <w:r w:rsidR="00AF3743">
        <w:rPr>
          <w:rFonts w:ascii="Arial" w:hAnsi="Arial" w:cs="Arial"/>
          <w:noProof/>
          <w:sz w:val="20"/>
          <w:szCs w:val="20"/>
        </w:rPr>
        <w:t>Van den Oetelaar, 2012)</w:t>
      </w:r>
      <w:r w:rsidRPr="00AF3743">
        <w:rPr>
          <w:rFonts w:ascii="Arial" w:hAnsi="Arial" w:cs="Arial"/>
          <w:sz w:val="20"/>
        </w:rPr>
        <w:t>. Ondanks de eis aan scholen om leerlingen ICT vaardigheden aan te leren, is de invloed van ICT op het leren en lesgeven nog beperkt</w:t>
      </w:r>
      <w:r w:rsidR="00AF3743">
        <w:rPr>
          <w:rFonts w:ascii="Arial" w:hAnsi="Arial" w:cs="Arial"/>
          <w:sz w:val="20"/>
        </w:rPr>
        <w:t xml:space="preserve"> </w:t>
      </w:r>
      <w:r w:rsidR="00AF3743" w:rsidRPr="00B82EFB">
        <w:rPr>
          <w:rFonts w:ascii="Arial" w:hAnsi="Arial" w:cs="Arial"/>
          <w:sz w:val="20"/>
          <w:szCs w:val="20"/>
        </w:rPr>
        <w:t>(Luyten, Veen &amp; Meelissen, 2015)</w:t>
      </w:r>
      <w:r w:rsidRPr="00AF3743">
        <w:rPr>
          <w:rFonts w:ascii="Arial" w:hAnsi="Arial" w:cs="Arial"/>
          <w:sz w:val="20"/>
        </w:rPr>
        <w:t xml:space="preserve">. </w:t>
      </w:r>
      <w:r w:rsidRPr="00AF3743">
        <w:rPr>
          <w:rFonts w:ascii="Arial" w:hAnsi="Arial" w:cs="Arial"/>
          <w:sz w:val="20"/>
        </w:rPr>
        <w:br/>
        <w:t xml:space="preserve">Op de onderzoeksschool ontbreekt een ICT beleidsplan waardoor onduidelijk is welk doel de toepassing van ICT nastreeft. Om te zorgen dat ICT toepassing in de les leidt tot betere leeropbrengsten en digitale </w:t>
      </w:r>
      <w:r w:rsidR="00AF3743">
        <w:rPr>
          <w:rFonts w:ascii="Arial" w:hAnsi="Arial" w:cs="Arial"/>
          <w:sz w:val="20"/>
        </w:rPr>
        <w:t>vaardigheden bij</w:t>
      </w:r>
      <w:r w:rsidRPr="00AF3743">
        <w:rPr>
          <w:rFonts w:ascii="Arial" w:hAnsi="Arial" w:cs="Arial"/>
          <w:sz w:val="20"/>
        </w:rPr>
        <w:t xml:space="preserve"> de leerling, is het van belang tot een eenduidige visie op de toepassing van ICT te komen. Voor een goede integratie van ICT in het onderwijs zijn de visie en de ICT vaardigheden van de leerkracht van belang. In dit onderzoek zijn daarom de menselijke randvoorwaarden van het vier-in-balans model in kaart gebracht (</w:t>
      </w:r>
      <w:r w:rsidRPr="00AF3743">
        <w:rPr>
          <w:rFonts w:ascii="Arial" w:hAnsi="Arial" w:cs="Arial"/>
          <w:sz w:val="20"/>
          <w:szCs w:val="20"/>
        </w:rPr>
        <w:t xml:space="preserve">Kennisnet, 2015). </w:t>
      </w:r>
      <w:r w:rsidR="004A11A5">
        <w:rPr>
          <w:rFonts w:ascii="Arial" w:hAnsi="Arial" w:cs="Arial"/>
          <w:sz w:val="20"/>
          <w:szCs w:val="20"/>
        </w:rPr>
        <w:t xml:space="preserve">Hiervoor is de volgende hoofdvraag opgesteld; </w:t>
      </w:r>
      <w:r w:rsidR="002B3DA7" w:rsidRPr="003D27D3">
        <w:rPr>
          <w:rFonts w:ascii="Arial" w:hAnsi="Arial" w:cs="Arial"/>
          <w:i/>
          <w:sz w:val="20"/>
          <w:szCs w:val="20"/>
        </w:rPr>
        <w:t>Wat is de visie en de deskundigheid van de individuele leerkrachten binnen de onderzoeksschool op het gebied van ICT</w:t>
      </w:r>
      <w:r w:rsidR="002B3DA7">
        <w:rPr>
          <w:rFonts w:ascii="Arial" w:hAnsi="Arial" w:cs="Arial"/>
          <w:i/>
          <w:sz w:val="20"/>
          <w:szCs w:val="20"/>
        </w:rPr>
        <w:t xml:space="preserve"> toepassing?</w:t>
      </w:r>
      <w:r w:rsidR="002B3DA7">
        <w:rPr>
          <w:rFonts w:ascii="Arial" w:hAnsi="Arial" w:cs="Arial"/>
          <w:i/>
          <w:sz w:val="20"/>
          <w:szCs w:val="20"/>
        </w:rPr>
        <w:br/>
      </w:r>
      <w:r w:rsidR="004A11A5">
        <w:rPr>
          <w:rFonts w:ascii="Arial" w:hAnsi="Arial" w:cs="Arial"/>
          <w:sz w:val="20"/>
          <w:szCs w:val="20"/>
        </w:rPr>
        <w:t>Visie is daarbij opgedeeld in missie, kernwaarden, kernkwaliteiten en visie volgens het visievierluik (</w:t>
      </w:r>
      <w:r w:rsidR="004A11A5" w:rsidRPr="00B82EFB">
        <w:rPr>
          <w:rFonts w:ascii="Arial" w:hAnsi="Arial" w:cs="Arial"/>
          <w:sz w:val="20"/>
          <w:szCs w:val="20"/>
        </w:rPr>
        <w:t>Van der Loo et al.</w:t>
      </w:r>
      <w:r w:rsidR="004A11A5">
        <w:rPr>
          <w:rFonts w:ascii="Arial" w:hAnsi="Arial" w:cs="Arial"/>
          <w:sz w:val="20"/>
          <w:szCs w:val="20"/>
        </w:rPr>
        <w:t>,</w:t>
      </w:r>
      <w:r w:rsidR="00972021">
        <w:rPr>
          <w:rFonts w:ascii="Arial" w:hAnsi="Arial" w:cs="Arial"/>
          <w:sz w:val="20"/>
          <w:szCs w:val="20"/>
        </w:rPr>
        <w:t>2015).</w:t>
      </w:r>
      <w:r w:rsidR="00AF3743" w:rsidRPr="00AF3743">
        <w:rPr>
          <w:rFonts w:ascii="Arial" w:hAnsi="Arial" w:cs="Arial"/>
          <w:i/>
          <w:sz w:val="20"/>
          <w:szCs w:val="20"/>
        </w:rPr>
        <w:t xml:space="preserve"> </w:t>
      </w:r>
      <w:r w:rsidR="004A11A5">
        <w:rPr>
          <w:rFonts w:ascii="Arial" w:hAnsi="Arial" w:cs="Arial"/>
          <w:sz w:val="20"/>
          <w:szCs w:val="20"/>
        </w:rPr>
        <w:t>Bij de deskundigheid zijn de d</w:t>
      </w:r>
      <w:r w:rsidR="00AF3743" w:rsidRPr="00AF3743">
        <w:rPr>
          <w:rFonts w:ascii="Arial" w:hAnsi="Arial" w:cs="Arial"/>
          <w:sz w:val="20"/>
          <w:szCs w:val="20"/>
        </w:rPr>
        <w:t>idactische ICT vaardigheden</w:t>
      </w:r>
      <w:r w:rsidR="002B3DA7">
        <w:rPr>
          <w:rFonts w:ascii="Arial" w:hAnsi="Arial" w:cs="Arial"/>
          <w:sz w:val="20"/>
          <w:szCs w:val="20"/>
        </w:rPr>
        <w:t xml:space="preserve"> van de leerkracht onderzocht. Hierbij is gekeken naar een combinatie van technische kennis met didactische kennis en vakinhoudelijke kennis. </w:t>
      </w:r>
    </w:p>
    <w:p w14:paraId="796EBC9D" w14:textId="0AB19EDE" w:rsidR="00425E19" w:rsidRDefault="00F63B55" w:rsidP="00AF3743">
      <w:pPr>
        <w:spacing w:line="360" w:lineRule="auto"/>
        <w:rPr>
          <w:rFonts w:ascii="Arial" w:hAnsi="Arial" w:cs="Arial"/>
          <w:sz w:val="20"/>
          <w:szCs w:val="20"/>
        </w:rPr>
      </w:pPr>
      <w:r>
        <w:rPr>
          <w:rFonts w:ascii="Arial" w:hAnsi="Arial" w:cs="Arial"/>
          <w:sz w:val="20"/>
          <w:szCs w:val="20"/>
        </w:rPr>
        <w:t>Aan dit kwalitatief beschrijvend onder</w:t>
      </w:r>
      <w:r w:rsidR="00311A4F">
        <w:rPr>
          <w:rFonts w:ascii="Arial" w:hAnsi="Arial" w:cs="Arial"/>
          <w:sz w:val="20"/>
          <w:szCs w:val="20"/>
        </w:rPr>
        <w:t>zoek hebben alle</w:t>
      </w:r>
      <w:r>
        <w:rPr>
          <w:rFonts w:ascii="Arial" w:hAnsi="Arial" w:cs="Arial"/>
          <w:sz w:val="20"/>
          <w:szCs w:val="20"/>
        </w:rPr>
        <w:t xml:space="preserve"> leerkrachten</w:t>
      </w:r>
      <w:r w:rsidR="00311A4F">
        <w:rPr>
          <w:rFonts w:ascii="Arial" w:hAnsi="Arial" w:cs="Arial"/>
          <w:sz w:val="20"/>
          <w:szCs w:val="20"/>
        </w:rPr>
        <w:t xml:space="preserve"> (n=6)</w:t>
      </w:r>
      <w:r>
        <w:rPr>
          <w:rFonts w:ascii="Arial" w:hAnsi="Arial" w:cs="Arial"/>
          <w:sz w:val="20"/>
          <w:szCs w:val="20"/>
        </w:rPr>
        <w:t xml:space="preserve"> van de onderzoeksschool deelgenomen. Zij hebben </w:t>
      </w:r>
      <w:r w:rsidR="002B1AEC">
        <w:rPr>
          <w:rFonts w:ascii="Arial" w:hAnsi="Arial" w:cs="Arial"/>
          <w:sz w:val="20"/>
          <w:szCs w:val="20"/>
        </w:rPr>
        <w:t>een vragenlijst ingevuld waarin</w:t>
      </w:r>
      <w:r>
        <w:rPr>
          <w:rFonts w:ascii="Arial" w:hAnsi="Arial" w:cs="Arial"/>
          <w:sz w:val="20"/>
          <w:szCs w:val="20"/>
        </w:rPr>
        <w:t xml:space="preserve"> zij vragen hebben beantwoord over hun visie </w:t>
      </w:r>
      <w:r w:rsidR="00972021">
        <w:rPr>
          <w:rFonts w:ascii="Arial" w:hAnsi="Arial" w:cs="Arial"/>
          <w:sz w:val="20"/>
          <w:szCs w:val="20"/>
        </w:rPr>
        <w:t xml:space="preserve">op de toepassing van ICT in het onderwijs. Voor het onderzoeken van de deskundigheid van de didactische ICT vaardigheden van de leerkrachten is </w:t>
      </w:r>
      <w:r w:rsidR="002B3DA7">
        <w:rPr>
          <w:rFonts w:ascii="Arial" w:hAnsi="Arial" w:cs="Arial"/>
          <w:sz w:val="20"/>
          <w:szCs w:val="20"/>
        </w:rPr>
        <w:t xml:space="preserve">eerst </w:t>
      </w:r>
      <w:r w:rsidR="00972021">
        <w:rPr>
          <w:rFonts w:ascii="Arial" w:hAnsi="Arial" w:cs="Arial"/>
          <w:sz w:val="20"/>
          <w:szCs w:val="20"/>
        </w:rPr>
        <w:t>de TPACK vragenlijst afgenomen. De TPACK meet de zelfinschatting van de leerkracht wat betreft technische kennis en in hoeverre de leerkracht deze technische kennis kan inzetten ter ondersteuning van de didac</w:t>
      </w:r>
      <w:r w:rsidR="00972021">
        <w:rPr>
          <w:rFonts w:ascii="Arial" w:hAnsi="Arial" w:cs="Arial"/>
          <w:sz w:val="20"/>
          <w:szCs w:val="20"/>
        </w:rPr>
        <w:lastRenderedPageBreak/>
        <w:t xml:space="preserve">tiek en vakinhoud. </w:t>
      </w:r>
      <w:r>
        <w:rPr>
          <w:rFonts w:ascii="Arial" w:hAnsi="Arial" w:cs="Arial"/>
          <w:sz w:val="20"/>
          <w:szCs w:val="20"/>
        </w:rPr>
        <w:t>De vragenlij</w:t>
      </w:r>
      <w:r w:rsidR="002B3DA7">
        <w:rPr>
          <w:rFonts w:ascii="Arial" w:hAnsi="Arial" w:cs="Arial"/>
          <w:sz w:val="20"/>
          <w:szCs w:val="20"/>
        </w:rPr>
        <w:t>st was</w:t>
      </w:r>
      <w:r w:rsidR="00311A4F">
        <w:rPr>
          <w:rFonts w:ascii="Arial" w:hAnsi="Arial" w:cs="Arial"/>
          <w:sz w:val="20"/>
          <w:szCs w:val="20"/>
        </w:rPr>
        <w:t xml:space="preserve"> input voor een </w:t>
      </w:r>
      <w:r>
        <w:rPr>
          <w:rFonts w:ascii="Arial" w:hAnsi="Arial" w:cs="Arial"/>
          <w:sz w:val="20"/>
          <w:szCs w:val="20"/>
        </w:rPr>
        <w:t>interview dat bij alle leerkrachten is afgenomen en waar dieper ingegaan is op de visie en deskundigheid van de leerkrachten op de toepassing van ICT in het onderwijs.</w:t>
      </w:r>
      <w:r w:rsidR="002B3DA7">
        <w:rPr>
          <w:rFonts w:ascii="Arial" w:hAnsi="Arial" w:cs="Arial"/>
          <w:sz w:val="20"/>
          <w:szCs w:val="20"/>
        </w:rPr>
        <w:t xml:space="preserve"> </w:t>
      </w:r>
      <w:r w:rsidR="002B3DA7">
        <w:rPr>
          <w:rFonts w:ascii="Arial" w:hAnsi="Arial" w:cs="Arial"/>
          <w:sz w:val="20"/>
          <w:szCs w:val="20"/>
        </w:rPr>
        <w:br/>
      </w:r>
      <w:r w:rsidR="002B1AEC">
        <w:rPr>
          <w:rFonts w:ascii="Arial" w:hAnsi="Arial" w:cs="Arial"/>
          <w:sz w:val="20"/>
          <w:szCs w:val="20"/>
        </w:rPr>
        <w:br/>
      </w:r>
      <w:r w:rsidR="003A6BA9">
        <w:rPr>
          <w:rFonts w:ascii="Arial" w:hAnsi="Arial" w:cs="Arial"/>
          <w:sz w:val="20"/>
          <w:szCs w:val="20"/>
        </w:rPr>
        <w:t xml:space="preserve">Uit de resultaten van het onderzoek blijkt dat de leerkrachten </w:t>
      </w:r>
      <w:r w:rsidR="00972021">
        <w:rPr>
          <w:rFonts w:ascii="Arial" w:hAnsi="Arial" w:cs="Arial"/>
          <w:sz w:val="20"/>
          <w:szCs w:val="20"/>
        </w:rPr>
        <w:t xml:space="preserve">mee willen met maatschappelijke veranderingen en daarom </w:t>
      </w:r>
      <w:r w:rsidR="003A6BA9">
        <w:rPr>
          <w:rFonts w:ascii="Arial" w:hAnsi="Arial" w:cs="Arial"/>
          <w:sz w:val="20"/>
          <w:szCs w:val="20"/>
        </w:rPr>
        <w:t>ICT willen toepassen in het onderwijs</w:t>
      </w:r>
      <w:r w:rsidR="00972021">
        <w:rPr>
          <w:rFonts w:ascii="Arial" w:hAnsi="Arial" w:cs="Arial"/>
          <w:sz w:val="20"/>
          <w:szCs w:val="20"/>
        </w:rPr>
        <w:t xml:space="preserve">. Er is dan aandacht </w:t>
      </w:r>
      <w:r w:rsidR="003A6BA9">
        <w:rPr>
          <w:rFonts w:ascii="Arial" w:hAnsi="Arial" w:cs="Arial"/>
          <w:sz w:val="20"/>
          <w:szCs w:val="20"/>
        </w:rPr>
        <w:t>voor ontwikkeling van digitale va</w:t>
      </w:r>
      <w:r w:rsidR="00972021">
        <w:rPr>
          <w:rFonts w:ascii="Arial" w:hAnsi="Arial" w:cs="Arial"/>
          <w:sz w:val="20"/>
          <w:szCs w:val="20"/>
        </w:rPr>
        <w:t xml:space="preserve">ardigheden bij de leerling. De leerkrachten </w:t>
      </w:r>
      <w:r w:rsidR="00280C20">
        <w:rPr>
          <w:rFonts w:ascii="Arial" w:hAnsi="Arial" w:cs="Arial"/>
          <w:sz w:val="20"/>
          <w:szCs w:val="20"/>
        </w:rPr>
        <w:t>willen</w:t>
      </w:r>
      <w:r w:rsidR="003A6BA9">
        <w:rPr>
          <w:rFonts w:ascii="Arial" w:hAnsi="Arial" w:cs="Arial"/>
          <w:sz w:val="20"/>
          <w:szCs w:val="20"/>
        </w:rPr>
        <w:t xml:space="preserve"> ICT </w:t>
      </w:r>
      <w:r w:rsidR="00280C20">
        <w:rPr>
          <w:rFonts w:ascii="Arial" w:hAnsi="Arial" w:cs="Arial"/>
          <w:sz w:val="20"/>
          <w:szCs w:val="20"/>
        </w:rPr>
        <w:t xml:space="preserve">inzetten </w:t>
      </w:r>
      <w:r w:rsidR="003A6BA9">
        <w:rPr>
          <w:rFonts w:ascii="Arial" w:hAnsi="Arial" w:cs="Arial"/>
          <w:sz w:val="20"/>
          <w:szCs w:val="20"/>
        </w:rPr>
        <w:t xml:space="preserve">voor een efficiënter leerproces en hogere leeropbrengsten. </w:t>
      </w:r>
      <w:r w:rsidR="00280C20">
        <w:rPr>
          <w:rFonts w:ascii="Arial" w:hAnsi="Arial" w:cs="Arial"/>
          <w:sz w:val="20"/>
          <w:szCs w:val="20"/>
        </w:rPr>
        <w:t xml:space="preserve">Inzet van ICT ter bevordering van de leeropbrengsten, leidt echter niet tot betere digitale vaardigheden bij de leerling. </w:t>
      </w:r>
      <w:r w:rsidR="003A6BA9">
        <w:rPr>
          <w:rFonts w:ascii="Arial" w:hAnsi="Arial" w:cs="Arial"/>
          <w:sz w:val="20"/>
          <w:szCs w:val="20"/>
        </w:rPr>
        <w:t xml:space="preserve">Daarnaast beoordelen de leerkrachten zichzelf ICT vaardig, maar blijkt onvoldoende sprake van implementatie van ICT in het huidige onderwijs op de onderzoeksschool. Dit door een gebrek aan eenduidigheid binnen het team, een overdaad aan informatie op het gebied van ICT, ontevredenheid over het huidige materiaal en een gebrek aan een kartrekker die de school meeneemt in ontwikkelingen op het gebied van ICT. </w:t>
      </w:r>
      <w:r w:rsidR="002B1AEC">
        <w:rPr>
          <w:rFonts w:ascii="Arial" w:hAnsi="Arial" w:cs="Arial"/>
          <w:sz w:val="20"/>
          <w:szCs w:val="20"/>
        </w:rPr>
        <w:br/>
      </w:r>
      <w:r w:rsidR="00425E19">
        <w:rPr>
          <w:rFonts w:ascii="Arial" w:hAnsi="Arial" w:cs="Arial"/>
          <w:sz w:val="20"/>
          <w:szCs w:val="20"/>
        </w:rPr>
        <w:t>Vanuit de onderzoeksresultaten is het onderwijskundig advies dan ook om een ICT beleidsplan uit te werken voor de onderzoeksschool. Een ICT beleidsplan leidt niet alleen tot betere integratie van ICT in het onderwijs, maar ook tot een frequentere toepassing en ICT toepassingen blijken meer educatief van aard (</w:t>
      </w:r>
      <w:r w:rsidR="00425E19" w:rsidRPr="0012012F">
        <w:rPr>
          <w:rFonts w:ascii="Arial" w:hAnsi="Arial" w:cs="Arial"/>
          <w:sz w:val="20"/>
          <w:szCs w:val="20"/>
        </w:rPr>
        <w:t>Vanderlinde &amp; van Braak, 2010</w:t>
      </w:r>
      <w:r w:rsidR="00425E19">
        <w:rPr>
          <w:rFonts w:ascii="Arial" w:hAnsi="Arial" w:cs="Arial"/>
          <w:sz w:val="20"/>
          <w:szCs w:val="20"/>
        </w:rPr>
        <w:t xml:space="preserve">). Hiervoor wordt aanbevolen een ICT coördinator aan te stellen voor beleidsvorming waarin de volgende adviezen </w:t>
      </w:r>
      <w:r w:rsidR="00972021">
        <w:rPr>
          <w:rFonts w:ascii="Arial" w:hAnsi="Arial" w:cs="Arial"/>
          <w:sz w:val="20"/>
          <w:szCs w:val="20"/>
        </w:rPr>
        <w:t>opgenomen</w:t>
      </w:r>
      <w:r w:rsidR="00425E19">
        <w:rPr>
          <w:rFonts w:ascii="Arial" w:hAnsi="Arial" w:cs="Arial"/>
          <w:sz w:val="20"/>
          <w:szCs w:val="20"/>
        </w:rPr>
        <w:t xml:space="preserve"> zijn. Het is raadzaam schoolbreed adaptieve software in te zetten bij een vakgebied. Dit zodat de leerkrachten door middel van praktijkervaring een beter beeld krijgen op hun behoeften bij toepassing van ICT als onderwijsmiddel. Daarnaast leidt het ontwikkelen </w:t>
      </w:r>
      <w:r w:rsidR="00280C20">
        <w:rPr>
          <w:rFonts w:ascii="Arial" w:hAnsi="Arial" w:cs="Arial"/>
          <w:sz w:val="20"/>
          <w:szCs w:val="20"/>
        </w:rPr>
        <w:t>van TPA</w:t>
      </w:r>
      <w:r w:rsidR="00A5043E">
        <w:rPr>
          <w:rFonts w:ascii="Arial" w:hAnsi="Arial" w:cs="Arial"/>
          <w:sz w:val="20"/>
          <w:szCs w:val="20"/>
        </w:rPr>
        <w:t>CK</w:t>
      </w:r>
      <w:r w:rsidR="00972021">
        <w:rPr>
          <w:rFonts w:ascii="Arial" w:hAnsi="Arial" w:cs="Arial"/>
          <w:sz w:val="20"/>
          <w:szCs w:val="20"/>
        </w:rPr>
        <w:t xml:space="preserve"> vaardigheden b</w:t>
      </w:r>
      <w:r w:rsidR="00425E19">
        <w:rPr>
          <w:rFonts w:ascii="Arial" w:hAnsi="Arial" w:cs="Arial"/>
          <w:sz w:val="20"/>
          <w:szCs w:val="20"/>
        </w:rPr>
        <w:t xml:space="preserve">ij de leerkrachten tot betere integratie van ICT in de lessen. Hiervoor kan TPACK the game ingezet worden. Voor het ontwikkelen van digitale leerlingvaardigheden is het van belang met de </w:t>
      </w:r>
      <w:r w:rsidR="00425E19">
        <w:rPr>
          <w:rFonts w:ascii="Arial" w:hAnsi="Arial" w:cs="Arial"/>
          <w:sz w:val="20"/>
          <w:szCs w:val="20"/>
        </w:rPr>
        <w:lastRenderedPageBreak/>
        <w:t xml:space="preserve">teamleden zicht te krijgen op de voorlopige leerlijnen (SLO, 2017) en </w:t>
      </w:r>
      <w:r w:rsidR="00E80FA9">
        <w:rPr>
          <w:rFonts w:ascii="Arial" w:hAnsi="Arial" w:cs="Arial"/>
          <w:sz w:val="20"/>
          <w:szCs w:val="20"/>
        </w:rPr>
        <w:t>Good</w:t>
      </w:r>
      <w:r w:rsidR="00425E19">
        <w:rPr>
          <w:rFonts w:ascii="Arial" w:hAnsi="Arial" w:cs="Arial"/>
          <w:sz w:val="20"/>
          <w:szCs w:val="20"/>
        </w:rPr>
        <w:t xml:space="preserve"> </w:t>
      </w:r>
      <w:r w:rsidR="00E80FA9">
        <w:rPr>
          <w:rFonts w:ascii="Arial" w:hAnsi="Arial" w:cs="Arial"/>
          <w:sz w:val="20"/>
          <w:szCs w:val="20"/>
        </w:rPr>
        <w:t>Practices</w:t>
      </w:r>
      <w:r w:rsidR="002233D4">
        <w:rPr>
          <w:rFonts w:ascii="Arial" w:hAnsi="Arial" w:cs="Arial"/>
          <w:sz w:val="20"/>
          <w:szCs w:val="20"/>
        </w:rPr>
        <w:t xml:space="preserve"> </w:t>
      </w:r>
      <w:r w:rsidR="00425E19">
        <w:rPr>
          <w:rFonts w:ascii="Arial" w:hAnsi="Arial" w:cs="Arial"/>
          <w:sz w:val="20"/>
          <w:szCs w:val="20"/>
        </w:rPr>
        <w:t xml:space="preserve">uit de </w:t>
      </w:r>
      <w:r w:rsidR="002233D4">
        <w:rPr>
          <w:rFonts w:ascii="Arial" w:hAnsi="Arial" w:cs="Arial"/>
          <w:sz w:val="20"/>
          <w:szCs w:val="20"/>
        </w:rPr>
        <w:t>onderwijs</w:t>
      </w:r>
      <w:r w:rsidR="00425E19">
        <w:rPr>
          <w:rFonts w:ascii="Arial" w:hAnsi="Arial" w:cs="Arial"/>
          <w:sz w:val="20"/>
          <w:szCs w:val="20"/>
        </w:rPr>
        <w:t xml:space="preserve">praktijk met elkaar te delen. </w:t>
      </w:r>
      <w:r w:rsidR="00A5043E">
        <w:rPr>
          <w:rFonts w:ascii="Arial" w:hAnsi="Arial" w:cs="Arial"/>
          <w:sz w:val="20"/>
          <w:szCs w:val="20"/>
        </w:rPr>
        <w:t>Hierbij kan gedacht worden aan deelname aan Mediamasters</w:t>
      </w:r>
      <w:r w:rsidR="00D54677">
        <w:rPr>
          <w:rFonts w:ascii="Arial" w:hAnsi="Arial" w:cs="Arial"/>
          <w:sz w:val="20"/>
          <w:szCs w:val="20"/>
        </w:rPr>
        <w:t>, een landelijk project gericht op mediawijsheid in groep 7 en 8</w:t>
      </w:r>
      <w:r w:rsidR="00A5043E">
        <w:rPr>
          <w:rFonts w:ascii="Arial" w:hAnsi="Arial" w:cs="Arial"/>
          <w:sz w:val="20"/>
          <w:szCs w:val="20"/>
        </w:rPr>
        <w:t xml:space="preserve">. </w:t>
      </w:r>
      <w:r w:rsidR="00425E19">
        <w:rPr>
          <w:rFonts w:ascii="Arial" w:hAnsi="Arial" w:cs="Arial"/>
          <w:sz w:val="20"/>
          <w:szCs w:val="20"/>
        </w:rPr>
        <w:t xml:space="preserve">Tot slot is het van belang dat </w:t>
      </w:r>
      <w:r w:rsidR="00A5043E">
        <w:rPr>
          <w:rFonts w:ascii="Arial" w:hAnsi="Arial" w:cs="Arial"/>
          <w:sz w:val="20"/>
          <w:szCs w:val="20"/>
        </w:rPr>
        <w:t xml:space="preserve">de </w:t>
      </w:r>
      <w:r w:rsidR="00425E19">
        <w:rPr>
          <w:rFonts w:ascii="Arial" w:hAnsi="Arial" w:cs="Arial"/>
          <w:sz w:val="20"/>
          <w:szCs w:val="20"/>
        </w:rPr>
        <w:t xml:space="preserve">directie </w:t>
      </w:r>
      <w:r w:rsidR="002233D4">
        <w:rPr>
          <w:rFonts w:ascii="Arial" w:hAnsi="Arial" w:cs="Arial"/>
          <w:sz w:val="20"/>
          <w:szCs w:val="20"/>
        </w:rPr>
        <w:t xml:space="preserve">een goede toepassing van ICT in het onderwijs mogelijk maakt, door aanschaf van nieuwe </w:t>
      </w:r>
      <w:r w:rsidR="00972021">
        <w:rPr>
          <w:rFonts w:ascii="Arial" w:hAnsi="Arial" w:cs="Arial"/>
          <w:sz w:val="20"/>
          <w:szCs w:val="20"/>
        </w:rPr>
        <w:t xml:space="preserve">hardware en software. Deze aanschaf dient </w:t>
      </w:r>
      <w:r w:rsidR="002233D4">
        <w:rPr>
          <w:rFonts w:ascii="Arial" w:hAnsi="Arial" w:cs="Arial"/>
          <w:sz w:val="20"/>
          <w:szCs w:val="20"/>
        </w:rPr>
        <w:t xml:space="preserve">passend te </w:t>
      </w:r>
      <w:r w:rsidR="00CD6756">
        <w:rPr>
          <w:rFonts w:ascii="Arial" w:hAnsi="Arial" w:cs="Arial"/>
          <w:sz w:val="20"/>
          <w:szCs w:val="20"/>
        </w:rPr>
        <w:t xml:space="preserve">zijn bij het nieuwe ICT beleid. </w:t>
      </w:r>
    </w:p>
    <w:p w14:paraId="7EF85399" w14:textId="77777777" w:rsidR="00972021" w:rsidRDefault="00972021">
      <w:pPr>
        <w:rPr>
          <w:rFonts w:ascii="Arial" w:eastAsiaTheme="majorEastAsia" w:hAnsi="Arial" w:cs="Arial"/>
          <w:color w:val="2E74B5" w:themeColor="accent1" w:themeShade="BF"/>
          <w:sz w:val="24"/>
          <w:szCs w:val="20"/>
        </w:rPr>
      </w:pPr>
      <w:bookmarkStart w:id="4" w:name="_Toc480901589"/>
      <w:r>
        <w:rPr>
          <w:rFonts w:ascii="Arial" w:hAnsi="Arial" w:cs="Arial"/>
          <w:sz w:val="24"/>
          <w:szCs w:val="20"/>
        </w:rPr>
        <w:br w:type="page"/>
      </w:r>
    </w:p>
    <w:p w14:paraId="0FE2CCA0" w14:textId="08069114" w:rsidR="00DC749C" w:rsidRPr="0053605F" w:rsidRDefault="000566E6" w:rsidP="006E7731">
      <w:pPr>
        <w:pStyle w:val="Kop1"/>
        <w:spacing w:line="360" w:lineRule="auto"/>
        <w:rPr>
          <w:rFonts w:ascii="Arial" w:hAnsi="Arial" w:cs="Arial"/>
          <w:sz w:val="24"/>
          <w:szCs w:val="20"/>
        </w:rPr>
      </w:pPr>
      <w:bookmarkStart w:id="5" w:name="_Toc482198102"/>
      <w:r w:rsidRPr="0053605F">
        <w:rPr>
          <w:rFonts w:ascii="Arial" w:hAnsi="Arial" w:cs="Arial"/>
          <w:sz w:val="24"/>
          <w:szCs w:val="20"/>
        </w:rPr>
        <w:lastRenderedPageBreak/>
        <w:t>Inhoudsopgave</w:t>
      </w:r>
      <w:bookmarkEnd w:id="4"/>
      <w:bookmarkEnd w:id="5"/>
    </w:p>
    <w:sdt>
      <w:sdtPr>
        <w:rPr>
          <w:rFonts w:asciiTheme="minorHAnsi" w:eastAsiaTheme="minorHAnsi" w:hAnsiTheme="minorHAnsi" w:cstheme="minorBidi"/>
          <w:color w:val="auto"/>
          <w:sz w:val="22"/>
          <w:szCs w:val="22"/>
          <w:lang w:val="nl-NL"/>
        </w:rPr>
        <w:id w:val="738371616"/>
        <w:docPartObj>
          <w:docPartGallery w:val="Table of Contents"/>
          <w:docPartUnique/>
        </w:docPartObj>
      </w:sdtPr>
      <w:sdtEndPr>
        <w:rPr>
          <w:rFonts w:ascii="Arial" w:hAnsi="Arial" w:cs="Arial"/>
          <w:b/>
          <w:bCs/>
          <w:noProof/>
          <w:sz w:val="20"/>
          <w:szCs w:val="20"/>
        </w:rPr>
      </w:sdtEndPr>
      <w:sdtContent>
        <w:p w14:paraId="5D13F476" w14:textId="1F23F1C7" w:rsidR="00DC749C" w:rsidRPr="00C17726" w:rsidRDefault="00DC749C">
          <w:pPr>
            <w:pStyle w:val="Kopvaninhoudsopgave"/>
            <w:rPr>
              <w:rFonts w:ascii="Arial" w:hAnsi="Arial" w:cs="Arial"/>
              <w:sz w:val="20"/>
              <w:szCs w:val="20"/>
              <w:lang w:val="nl-NL"/>
            </w:rPr>
          </w:pPr>
        </w:p>
        <w:p w14:paraId="1E576222" w14:textId="34DAA130" w:rsidR="00A61712" w:rsidRPr="00080385" w:rsidRDefault="00DC749C">
          <w:pPr>
            <w:pStyle w:val="Inhopg1"/>
            <w:tabs>
              <w:tab w:val="right" w:leader="dot" w:pos="9060"/>
            </w:tabs>
            <w:rPr>
              <w:rFonts w:ascii="Arial" w:hAnsi="Arial" w:cs="Arial"/>
              <w:noProof/>
              <w:sz w:val="20"/>
              <w:szCs w:val="20"/>
              <w:lang w:val="nl-NL" w:eastAsia="nl-NL"/>
            </w:rPr>
          </w:pPr>
          <w:r w:rsidRPr="002C7482">
            <w:rPr>
              <w:rFonts w:ascii="Arial" w:hAnsi="Arial" w:cs="Arial"/>
              <w:color w:val="1F4E79" w:themeColor="accent1" w:themeShade="80"/>
              <w:sz w:val="20"/>
              <w:szCs w:val="20"/>
            </w:rPr>
            <w:fldChar w:fldCharType="begin"/>
          </w:r>
          <w:r w:rsidRPr="002C7482">
            <w:rPr>
              <w:rFonts w:ascii="Arial" w:hAnsi="Arial" w:cs="Arial"/>
              <w:color w:val="1F4E79" w:themeColor="accent1" w:themeShade="80"/>
              <w:sz w:val="20"/>
              <w:szCs w:val="20"/>
              <w:lang w:val="nl-NL"/>
            </w:rPr>
            <w:instrText xml:space="preserve"> TOC </w:instrText>
          </w:r>
          <w:r w:rsidRPr="002C7482">
            <w:rPr>
              <w:rFonts w:ascii="Arial" w:hAnsi="Arial" w:cs="Arial"/>
              <w:color w:val="1F4E79" w:themeColor="accent1" w:themeShade="80"/>
              <w:sz w:val="20"/>
              <w:szCs w:val="20"/>
            </w:rPr>
            <w:instrText xml:space="preserve">\o "1-3" \h \z \u </w:instrText>
          </w:r>
          <w:r w:rsidRPr="002C7482">
            <w:rPr>
              <w:rFonts w:ascii="Arial" w:hAnsi="Arial" w:cs="Arial"/>
              <w:color w:val="1F4E79" w:themeColor="accent1" w:themeShade="80"/>
              <w:sz w:val="20"/>
              <w:szCs w:val="20"/>
            </w:rPr>
            <w:fldChar w:fldCharType="separate"/>
          </w:r>
          <w:hyperlink w:anchor="_Toc482198101" w:history="1">
            <w:r w:rsidR="00080385">
              <w:rPr>
                <w:rStyle w:val="Hyperlink"/>
                <w:rFonts w:ascii="Arial" w:hAnsi="Arial" w:cs="Arial"/>
                <w:noProof/>
                <w:sz w:val="20"/>
                <w:szCs w:val="20"/>
              </w:rPr>
              <w:t>Management samenvatting</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_Toc482198101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w:t>
            </w:r>
            <w:r w:rsidR="00A61712" w:rsidRPr="00080385">
              <w:rPr>
                <w:rFonts w:ascii="Arial" w:hAnsi="Arial" w:cs="Arial"/>
                <w:noProof/>
                <w:webHidden/>
                <w:sz w:val="20"/>
                <w:szCs w:val="20"/>
              </w:rPr>
              <w:fldChar w:fldCharType="end"/>
            </w:r>
          </w:hyperlink>
        </w:p>
        <w:p w14:paraId="195C66E1" w14:textId="5964192B" w:rsidR="00A61712" w:rsidRPr="00080385" w:rsidRDefault="00F505AA">
          <w:pPr>
            <w:pStyle w:val="Inhopg1"/>
            <w:tabs>
              <w:tab w:val="right" w:leader="dot" w:pos="9060"/>
            </w:tabs>
            <w:rPr>
              <w:rFonts w:ascii="Arial" w:hAnsi="Arial" w:cs="Arial"/>
              <w:noProof/>
              <w:sz w:val="20"/>
              <w:szCs w:val="20"/>
              <w:lang w:val="nl-NL" w:eastAsia="nl-NL"/>
            </w:rPr>
          </w:pPr>
          <w:hyperlink w:anchor="_Toc482198102" w:history="1">
            <w:r w:rsidR="00A61712" w:rsidRPr="00080385">
              <w:rPr>
                <w:rStyle w:val="Hyperlink"/>
                <w:rFonts w:ascii="Arial" w:hAnsi="Arial" w:cs="Arial"/>
                <w:noProof/>
                <w:sz w:val="20"/>
                <w:szCs w:val="20"/>
              </w:rPr>
              <w:t>Inhoudsopgave</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_Toc482198102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3</w:t>
            </w:r>
            <w:r w:rsidR="00A61712" w:rsidRPr="00080385">
              <w:rPr>
                <w:rFonts w:ascii="Arial" w:hAnsi="Arial" w:cs="Arial"/>
                <w:noProof/>
                <w:webHidden/>
                <w:sz w:val="20"/>
                <w:szCs w:val="20"/>
              </w:rPr>
              <w:fldChar w:fldCharType="end"/>
            </w:r>
          </w:hyperlink>
        </w:p>
        <w:p w14:paraId="08E385E1" w14:textId="77777777" w:rsidR="00A61712" w:rsidRPr="00080385" w:rsidRDefault="00F505AA">
          <w:pPr>
            <w:pStyle w:val="Inhopg1"/>
            <w:tabs>
              <w:tab w:val="left" w:pos="440"/>
              <w:tab w:val="right" w:leader="dot" w:pos="9060"/>
            </w:tabs>
            <w:rPr>
              <w:rFonts w:ascii="Arial" w:hAnsi="Arial" w:cs="Arial"/>
              <w:noProof/>
              <w:sz w:val="20"/>
              <w:szCs w:val="20"/>
              <w:lang w:val="nl-NL" w:eastAsia="nl-NL"/>
            </w:rPr>
          </w:pPr>
          <w:hyperlink w:anchor="_Toc482198103" w:history="1">
            <w:r w:rsidR="00A61712" w:rsidRPr="00080385">
              <w:rPr>
                <w:rStyle w:val="Hyperlink"/>
                <w:rFonts w:ascii="Arial" w:hAnsi="Arial" w:cs="Arial"/>
                <w:noProof/>
                <w:sz w:val="20"/>
                <w:szCs w:val="20"/>
              </w:rPr>
              <w:t>1.</w:t>
            </w:r>
            <w:r w:rsidR="00A61712" w:rsidRPr="00080385">
              <w:rPr>
                <w:rFonts w:ascii="Arial" w:hAnsi="Arial" w:cs="Arial"/>
                <w:noProof/>
                <w:sz w:val="20"/>
                <w:szCs w:val="20"/>
                <w:lang w:val="nl-NL" w:eastAsia="nl-NL"/>
              </w:rPr>
              <w:tab/>
            </w:r>
            <w:r w:rsidR="00A61712" w:rsidRPr="00080385">
              <w:rPr>
                <w:rStyle w:val="Hyperlink"/>
                <w:rFonts w:ascii="Arial" w:hAnsi="Arial" w:cs="Arial"/>
                <w:noProof/>
                <w:sz w:val="20"/>
                <w:szCs w:val="20"/>
              </w:rPr>
              <w:t>Probleemanalyse</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_Toc482198103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5</w:t>
            </w:r>
            <w:r w:rsidR="00A61712" w:rsidRPr="00080385">
              <w:rPr>
                <w:rFonts w:ascii="Arial" w:hAnsi="Arial" w:cs="Arial"/>
                <w:noProof/>
                <w:webHidden/>
                <w:sz w:val="20"/>
                <w:szCs w:val="20"/>
              </w:rPr>
              <w:fldChar w:fldCharType="end"/>
            </w:r>
          </w:hyperlink>
        </w:p>
        <w:p w14:paraId="1B93CECC" w14:textId="366C6987" w:rsidR="00A61712" w:rsidRPr="00080385" w:rsidRDefault="00F505AA">
          <w:pPr>
            <w:pStyle w:val="Inhopg3"/>
            <w:tabs>
              <w:tab w:val="right" w:leader="dot" w:pos="9060"/>
            </w:tabs>
            <w:rPr>
              <w:rFonts w:ascii="Arial" w:hAnsi="Arial" w:cs="Arial"/>
              <w:noProof/>
              <w:sz w:val="20"/>
              <w:szCs w:val="20"/>
              <w:lang w:val="nl-NL" w:eastAsia="nl-NL"/>
            </w:rPr>
          </w:pPr>
          <w:hyperlink w:anchor="_Toc482198104" w:history="1">
            <w:r w:rsidR="002B1AEC">
              <w:rPr>
                <w:rStyle w:val="Hyperlink"/>
                <w:rFonts w:ascii="Arial" w:hAnsi="Arial" w:cs="Arial"/>
                <w:noProof/>
                <w:sz w:val="20"/>
                <w:szCs w:val="20"/>
              </w:rPr>
              <w:t>1.1 Aanleiding en c</w:t>
            </w:r>
            <w:r w:rsidR="00A61712" w:rsidRPr="00080385">
              <w:rPr>
                <w:rStyle w:val="Hyperlink"/>
                <w:rFonts w:ascii="Arial" w:hAnsi="Arial" w:cs="Arial"/>
                <w:noProof/>
                <w:sz w:val="20"/>
                <w:szCs w:val="20"/>
              </w:rPr>
              <w:t>ontext</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_Toc482198104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5</w:t>
            </w:r>
            <w:r w:rsidR="00A61712" w:rsidRPr="00080385">
              <w:rPr>
                <w:rFonts w:ascii="Arial" w:hAnsi="Arial" w:cs="Arial"/>
                <w:noProof/>
                <w:webHidden/>
                <w:sz w:val="20"/>
                <w:szCs w:val="20"/>
              </w:rPr>
              <w:fldChar w:fldCharType="end"/>
            </w:r>
          </w:hyperlink>
        </w:p>
        <w:p w14:paraId="10713B95"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05" w:history="1">
            <w:r w:rsidR="00A61712" w:rsidRPr="00080385">
              <w:rPr>
                <w:rStyle w:val="Hyperlink"/>
                <w:rFonts w:ascii="Arial" w:hAnsi="Arial" w:cs="Arial"/>
                <w:noProof/>
                <w:sz w:val="20"/>
                <w:szCs w:val="20"/>
              </w:rPr>
              <w:t>1.2 Probleemstelling</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_Toc482198105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5</w:t>
            </w:r>
            <w:r w:rsidR="00A61712" w:rsidRPr="00080385">
              <w:rPr>
                <w:rFonts w:ascii="Arial" w:hAnsi="Arial" w:cs="Arial"/>
                <w:noProof/>
                <w:webHidden/>
                <w:sz w:val="20"/>
                <w:szCs w:val="20"/>
              </w:rPr>
              <w:fldChar w:fldCharType="end"/>
            </w:r>
          </w:hyperlink>
        </w:p>
        <w:p w14:paraId="630783F1" w14:textId="77777777" w:rsidR="00A61712" w:rsidRPr="00080385" w:rsidRDefault="00F505AA">
          <w:pPr>
            <w:pStyle w:val="Inhopg1"/>
            <w:tabs>
              <w:tab w:val="left" w:pos="440"/>
              <w:tab w:val="right" w:leader="dot" w:pos="9060"/>
            </w:tabs>
            <w:rPr>
              <w:rFonts w:ascii="Arial" w:hAnsi="Arial" w:cs="Arial"/>
              <w:noProof/>
              <w:sz w:val="20"/>
              <w:szCs w:val="20"/>
              <w:lang w:val="nl-NL" w:eastAsia="nl-NL"/>
            </w:rPr>
          </w:pPr>
          <w:hyperlink w:anchor="_Toc482198106" w:history="1">
            <w:r w:rsidR="00A61712" w:rsidRPr="00080385">
              <w:rPr>
                <w:rStyle w:val="Hyperlink"/>
                <w:rFonts w:ascii="Arial" w:hAnsi="Arial" w:cs="Arial"/>
                <w:noProof/>
                <w:sz w:val="20"/>
                <w:szCs w:val="20"/>
              </w:rPr>
              <w:t>2.</w:t>
            </w:r>
            <w:r w:rsidR="00A61712" w:rsidRPr="00080385">
              <w:rPr>
                <w:rFonts w:ascii="Arial" w:hAnsi="Arial" w:cs="Arial"/>
                <w:noProof/>
                <w:sz w:val="20"/>
                <w:szCs w:val="20"/>
                <w:lang w:val="nl-NL" w:eastAsia="nl-NL"/>
              </w:rPr>
              <w:tab/>
            </w:r>
            <w:r w:rsidR="00A61712" w:rsidRPr="00080385">
              <w:rPr>
                <w:rStyle w:val="Hyperlink"/>
                <w:rFonts w:ascii="Arial" w:hAnsi="Arial" w:cs="Arial"/>
                <w:noProof/>
                <w:sz w:val="20"/>
                <w:szCs w:val="20"/>
              </w:rPr>
              <w:t>Theoretisch kader</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_Toc482198106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7</w:t>
            </w:r>
            <w:r w:rsidR="00A61712" w:rsidRPr="00080385">
              <w:rPr>
                <w:rFonts w:ascii="Arial" w:hAnsi="Arial" w:cs="Arial"/>
                <w:noProof/>
                <w:webHidden/>
                <w:sz w:val="20"/>
                <w:szCs w:val="20"/>
              </w:rPr>
              <w:fldChar w:fldCharType="end"/>
            </w:r>
          </w:hyperlink>
        </w:p>
        <w:p w14:paraId="325D92F6"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07" w:history="1">
            <w:r w:rsidR="00A61712" w:rsidRPr="00080385">
              <w:rPr>
                <w:rStyle w:val="Hyperlink"/>
                <w:rFonts w:ascii="Arial" w:hAnsi="Arial" w:cs="Arial"/>
                <w:noProof/>
                <w:sz w:val="20"/>
                <w:szCs w:val="20"/>
              </w:rPr>
              <w:t>2.1 ICT-toepassing in het onderwijs</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_Toc482198107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7</w:t>
            </w:r>
            <w:r w:rsidR="00A61712" w:rsidRPr="00080385">
              <w:rPr>
                <w:rFonts w:ascii="Arial" w:hAnsi="Arial" w:cs="Arial"/>
                <w:noProof/>
                <w:webHidden/>
                <w:sz w:val="20"/>
                <w:szCs w:val="20"/>
              </w:rPr>
              <w:fldChar w:fldCharType="end"/>
            </w:r>
          </w:hyperlink>
        </w:p>
        <w:p w14:paraId="4ADBBC1C"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08" w:history="1">
            <w:r w:rsidR="00A61712" w:rsidRPr="00080385">
              <w:rPr>
                <w:rStyle w:val="Hyperlink"/>
                <w:rFonts w:ascii="Arial" w:hAnsi="Arial" w:cs="Arial"/>
                <w:noProof/>
                <w:sz w:val="20"/>
                <w:szCs w:val="20"/>
              </w:rPr>
              <w:t>2.2 Digitale geletterdheid</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_Toc482198108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8</w:t>
            </w:r>
            <w:r w:rsidR="00A61712" w:rsidRPr="00080385">
              <w:rPr>
                <w:rFonts w:ascii="Arial" w:hAnsi="Arial" w:cs="Arial"/>
                <w:noProof/>
                <w:webHidden/>
                <w:sz w:val="20"/>
                <w:szCs w:val="20"/>
              </w:rPr>
              <w:fldChar w:fldCharType="end"/>
            </w:r>
          </w:hyperlink>
        </w:p>
        <w:p w14:paraId="6ACC68B8"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09" w:history="1">
            <w:r w:rsidR="00A61712" w:rsidRPr="00080385">
              <w:rPr>
                <w:rStyle w:val="Hyperlink"/>
                <w:rFonts w:ascii="Arial" w:hAnsi="Arial" w:cs="Arial"/>
                <w:noProof/>
                <w:sz w:val="20"/>
                <w:szCs w:val="20"/>
              </w:rPr>
              <w:t>2.3 ICT integratie in de school</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_Toc482198109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8</w:t>
            </w:r>
            <w:r w:rsidR="00A61712" w:rsidRPr="00080385">
              <w:rPr>
                <w:rFonts w:ascii="Arial" w:hAnsi="Arial" w:cs="Arial"/>
                <w:noProof/>
                <w:webHidden/>
                <w:sz w:val="20"/>
                <w:szCs w:val="20"/>
              </w:rPr>
              <w:fldChar w:fldCharType="end"/>
            </w:r>
          </w:hyperlink>
        </w:p>
        <w:p w14:paraId="3EDA3FEC"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10" w:history="1">
            <w:r w:rsidR="00A61712" w:rsidRPr="00080385">
              <w:rPr>
                <w:rStyle w:val="Hyperlink"/>
                <w:rFonts w:ascii="Arial" w:hAnsi="Arial" w:cs="Arial"/>
                <w:noProof/>
                <w:sz w:val="20"/>
                <w:szCs w:val="20"/>
              </w:rPr>
              <w:t>2.4 Leerkrachtvaardigheden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_Toc482198110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10</w:t>
            </w:r>
            <w:r w:rsidR="00A61712" w:rsidRPr="00080385">
              <w:rPr>
                <w:rFonts w:ascii="Arial" w:hAnsi="Arial" w:cs="Arial"/>
                <w:noProof/>
                <w:webHidden/>
                <w:sz w:val="20"/>
                <w:szCs w:val="20"/>
              </w:rPr>
              <w:fldChar w:fldCharType="end"/>
            </w:r>
          </w:hyperlink>
        </w:p>
        <w:p w14:paraId="55D31BEC" w14:textId="77777777" w:rsidR="00A61712" w:rsidRPr="00080385" w:rsidRDefault="00F505AA">
          <w:pPr>
            <w:pStyle w:val="Inhopg1"/>
            <w:tabs>
              <w:tab w:val="left" w:pos="440"/>
              <w:tab w:val="right" w:leader="dot" w:pos="9060"/>
            </w:tabs>
            <w:rPr>
              <w:rFonts w:ascii="Arial" w:hAnsi="Arial" w:cs="Arial"/>
              <w:noProof/>
              <w:sz w:val="20"/>
              <w:szCs w:val="20"/>
              <w:lang w:val="nl-NL" w:eastAsia="nl-NL"/>
            </w:rPr>
          </w:pPr>
          <w:hyperlink w:anchor="_Toc482198111" w:history="1">
            <w:r w:rsidR="00A61712" w:rsidRPr="00080385">
              <w:rPr>
                <w:rStyle w:val="Hyperlink"/>
                <w:rFonts w:ascii="Arial" w:hAnsi="Arial" w:cs="Arial"/>
                <w:noProof/>
                <w:sz w:val="20"/>
                <w:szCs w:val="20"/>
              </w:rPr>
              <w:t>3.</w:t>
            </w:r>
            <w:r w:rsidR="00A61712" w:rsidRPr="00080385">
              <w:rPr>
                <w:rFonts w:ascii="Arial" w:hAnsi="Arial" w:cs="Arial"/>
                <w:noProof/>
                <w:sz w:val="20"/>
                <w:szCs w:val="20"/>
                <w:lang w:val="nl-NL" w:eastAsia="nl-NL"/>
              </w:rPr>
              <w:tab/>
            </w:r>
            <w:r w:rsidR="00A61712" w:rsidRPr="00080385">
              <w:rPr>
                <w:rStyle w:val="Hyperlink"/>
                <w:rFonts w:ascii="Arial" w:hAnsi="Arial" w:cs="Arial"/>
                <w:noProof/>
                <w:sz w:val="20"/>
                <w:szCs w:val="20"/>
              </w:rPr>
              <w:t>Onderzoeksvraag</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_Toc482198111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11</w:t>
            </w:r>
            <w:r w:rsidR="00A61712" w:rsidRPr="00080385">
              <w:rPr>
                <w:rFonts w:ascii="Arial" w:hAnsi="Arial" w:cs="Arial"/>
                <w:noProof/>
                <w:webHidden/>
                <w:sz w:val="20"/>
                <w:szCs w:val="20"/>
              </w:rPr>
              <w:fldChar w:fldCharType="end"/>
            </w:r>
          </w:hyperlink>
        </w:p>
        <w:p w14:paraId="1EE308C0" w14:textId="77777777" w:rsidR="00A61712" w:rsidRPr="00080385" w:rsidRDefault="00F505AA">
          <w:pPr>
            <w:pStyle w:val="Inhopg1"/>
            <w:tabs>
              <w:tab w:val="left" w:pos="440"/>
              <w:tab w:val="right" w:leader="dot" w:pos="9060"/>
            </w:tabs>
            <w:rPr>
              <w:rFonts w:ascii="Arial" w:hAnsi="Arial" w:cs="Arial"/>
              <w:noProof/>
              <w:sz w:val="20"/>
              <w:szCs w:val="20"/>
              <w:lang w:val="nl-NL" w:eastAsia="nl-NL"/>
            </w:rPr>
          </w:pPr>
          <w:hyperlink w:anchor="_Toc482198112" w:history="1">
            <w:r w:rsidR="00A61712" w:rsidRPr="00080385">
              <w:rPr>
                <w:rStyle w:val="Hyperlink"/>
                <w:rFonts w:ascii="Arial" w:hAnsi="Arial" w:cs="Arial"/>
                <w:noProof/>
                <w:sz w:val="20"/>
                <w:szCs w:val="20"/>
              </w:rPr>
              <w:t>4.</w:t>
            </w:r>
            <w:r w:rsidR="00A61712" w:rsidRPr="00080385">
              <w:rPr>
                <w:rFonts w:ascii="Arial" w:hAnsi="Arial" w:cs="Arial"/>
                <w:noProof/>
                <w:sz w:val="20"/>
                <w:szCs w:val="20"/>
                <w:lang w:val="nl-NL" w:eastAsia="nl-NL"/>
              </w:rPr>
              <w:tab/>
            </w:r>
            <w:r w:rsidR="00A61712" w:rsidRPr="00080385">
              <w:rPr>
                <w:rStyle w:val="Hyperlink"/>
                <w:rFonts w:ascii="Arial" w:hAnsi="Arial" w:cs="Arial"/>
                <w:noProof/>
                <w:sz w:val="20"/>
                <w:szCs w:val="20"/>
              </w:rPr>
              <w:t>Onderzoeksopzet</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_Toc482198112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12</w:t>
            </w:r>
            <w:r w:rsidR="00A61712" w:rsidRPr="00080385">
              <w:rPr>
                <w:rFonts w:ascii="Arial" w:hAnsi="Arial" w:cs="Arial"/>
                <w:noProof/>
                <w:webHidden/>
                <w:sz w:val="20"/>
                <w:szCs w:val="20"/>
              </w:rPr>
              <w:fldChar w:fldCharType="end"/>
            </w:r>
          </w:hyperlink>
        </w:p>
        <w:p w14:paraId="06D36354"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13" w:history="1">
            <w:r w:rsidR="00A61712" w:rsidRPr="00080385">
              <w:rPr>
                <w:rStyle w:val="Hyperlink"/>
                <w:rFonts w:ascii="Arial" w:hAnsi="Arial" w:cs="Arial"/>
                <w:noProof/>
                <w:sz w:val="20"/>
                <w:szCs w:val="20"/>
              </w:rPr>
              <w:t>4.1 Wijze van dataverzameling</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_Toc482198113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12</w:t>
            </w:r>
            <w:r w:rsidR="00A61712" w:rsidRPr="00080385">
              <w:rPr>
                <w:rFonts w:ascii="Arial" w:hAnsi="Arial" w:cs="Arial"/>
                <w:noProof/>
                <w:webHidden/>
                <w:sz w:val="20"/>
                <w:szCs w:val="20"/>
              </w:rPr>
              <w:fldChar w:fldCharType="end"/>
            </w:r>
          </w:hyperlink>
        </w:p>
        <w:p w14:paraId="76963C1E" w14:textId="6E3305AD" w:rsidR="00A61712" w:rsidRPr="00080385" w:rsidRDefault="00F505AA">
          <w:pPr>
            <w:pStyle w:val="Inhopg3"/>
            <w:tabs>
              <w:tab w:val="left" w:pos="1100"/>
              <w:tab w:val="right" w:leader="dot" w:pos="9060"/>
            </w:tabs>
            <w:rPr>
              <w:rFonts w:ascii="Arial" w:hAnsi="Arial" w:cs="Arial"/>
              <w:noProof/>
              <w:sz w:val="20"/>
              <w:szCs w:val="20"/>
              <w:lang w:val="nl-NL" w:eastAsia="nl-NL"/>
            </w:rPr>
          </w:pPr>
          <w:hyperlink w:anchor="_Toc482198114" w:history="1">
            <w:r w:rsidR="00A61712" w:rsidRPr="00080385">
              <w:rPr>
                <w:rStyle w:val="Hyperlink"/>
                <w:rFonts w:ascii="Arial" w:hAnsi="Arial" w:cs="Arial"/>
                <w:noProof/>
                <w:sz w:val="20"/>
                <w:szCs w:val="20"/>
              </w:rPr>
              <w:t>4.2</w:t>
            </w:r>
            <w:r w:rsidR="00A61712" w:rsidRPr="00080385">
              <w:rPr>
                <w:rFonts w:ascii="Arial" w:hAnsi="Arial" w:cs="Arial"/>
                <w:noProof/>
                <w:sz w:val="20"/>
                <w:szCs w:val="20"/>
                <w:lang w:val="nl-NL" w:eastAsia="nl-NL"/>
              </w:rPr>
              <w:t xml:space="preserve"> </w:t>
            </w:r>
            <w:r w:rsidR="00A61712" w:rsidRPr="00080385">
              <w:rPr>
                <w:rStyle w:val="Hyperlink"/>
                <w:rFonts w:ascii="Arial" w:hAnsi="Arial" w:cs="Arial"/>
                <w:noProof/>
                <w:sz w:val="20"/>
                <w:szCs w:val="20"/>
              </w:rPr>
              <w:t>Respondenten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_Toc482198114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12</w:t>
            </w:r>
            <w:r w:rsidR="00A61712" w:rsidRPr="00080385">
              <w:rPr>
                <w:rFonts w:ascii="Arial" w:hAnsi="Arial" w:cs="Arial"/>
                <w:noProof/>
                <w:webHidden/>
                <w:sz w:val="20"/>
                <w:szCs w:val="20"/>
              </w:rPr>
              <w:fldChar w:fldCharType="end"/>
            </w:r>
          </w:hyperlink>
        </w:p>
        <w:p w14:paraId="7C8D4A59" w14:textId="270D5957" w:rsidR="00A61712" w:rsidRPr="00080385" w:rsidRDefault="00F505AA">
          <w:pPr>
            <w:pStyle w:val="Inhopg3"/>
            <w:tabs>
              <w:tab w:val="left" w:pos="1100"/>
              <w:tab w:val="right" w:leader="dot" w:pos="9060"/>
            </w:tabs>
            <w:rPr>
              <w:rFonts w:ascii="Arial" w:hAnsi="Arial" w:cs="Arial"/>
              <w:noProof/>
              <w:sz w:val="20"/>
              <w:szCs w:val="20"/>
              <w:lang w:val="nl-NL" w:eastAsia="nl-NL"/>
            </w:rPr>
          </w:pPr>
          <w:hyperlink w:anchor="_Toc482198115" w:history="1">
            <w:r w:rsidR="00A61712" w:rsidRPr="00080385">
              <w:rPr>
                <w:rStyle w:val="Hyperlink"/>
                <w:rFonts w:ascii="Arial" w:hAnsi="Arial" w:cs="Arial"/>
                <w:noProof/>
                <w:sz w:val="20"/>
                <w:szCs w:val="20"/>
              </w:rPr>
              <w:t>4.3 Instrumenten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_Toc482198115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12</w:t>
            </w:r>
            <w:r w:rsidR="00A61712" w:rsidRPr="00080385">
              <w:rPr>
                <w:rFonts w:ascii="Arial" w:hAnsi="Arial" w:cs="Arial"/>
                <w:noProof/>
                <w:webHidden/>
                <w:sz w:val="20"/>
                <w:szCs w:val="20"/>
              </w:rPr>
              <w:fldChar w:fldCharType="end"/>
            </w:r>
          </w:hyperlink>
        </w:p>
        <w:p w14:paraId="536A377C"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16" w:history="1">
            <w:r w:rsidR="00A61712" w:rsidRPr="00080385">
              <w:rPr>
                <w:rStyle w:val="Hyperlink"/>
                <w:rFonts w:ascii="Arial" w:hAnsi="Arial" w:cs="Arial"/>
                <w:noProof/>
                <w:sz w:val="20"/>
                <w:szCs w:val="20"/>
              </w:rPr>
              <w:t>4.4 Wijze van data analyse</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_Toc482198116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14</w:t>
            </w:r>
            <w:r w:rsidR="00A61712" w:rsidRPr="00080385">
              <w:rPr>
                <w:rFonts w:ascii="Arial" w:hAnsi="Arial" w:cs="Arial"/>
                <w:noProof/>
                <w:webHidden/>
                <w:sz w:val="20"/>
                <w:szCs w:val="20"/>
              </w:rPr>
              <w:fldChar w:fldCharType="end"/>
            </w:r>
          </w:hyperlink>
        </w:p>
        <w:p w14:paraId="2CDF7354" w14:textId="77777777" w:rsidR="00A61712" w:rsidRPr="00080385" w:rsidRDefault="00F505AA">
          <w:pPr>
            <w:pStyle w:val="Inhopg1"/>
            <w:tabs>
              <w:tab w:val="left" w:pos="440"/>
              <w:tab w:val="right" w:leader="dot" w:pos="9060"/>
            </w:tabs>
            <w:rPr>
              <w:rFonts w:ascii="Arial" w:hAnsi="Arial" w:cs="Arial"/>
              <w:noProof/>
              <w:sz w:val="20"/>
              <w:szCs w:val="20"/>
              <w:lang w:val="nl-NL" w:eastAsia="nl-NL"/>
            </w:rPr>
          </w:pPr>
          <w:hyperlink w:anchor="_Toc482198117" w:history="1">
            <w:r w:rsidR="00A61712" w:rsidRPr="00080385">
              <w:rPr>
                <w:rStyle w:val="Hyperlink"/>
                <w:rFonts w:ascii="Arial" w:hAnsi="Arial" w:cs="Arial"/>
                <w:noProof/>
                <w:sz w:val="20"/>
                <w:szCs w:val="20"/>
              </w:rPr>
              <w:t>5.</w:t>
            </w:r>
            <w:r w:rsidR="00A61712" w:rsidRPr="00080385">
              <w:rPr>
                <w:rFonts w:ascii="Arial" w:hAnsi="Arial" w:cs="Arial"/>
                <w:noProof/>
                <w:sz w:val="20"/>
                <w:szCs w:val="20"/>
                <w:lang w:val="nl-NL" w:eastAsia="nl-NL"/>
              </w:rPr>
              <w:tab/>
            </w:r>
            <w:r w:rsidR="00A61712" w:rsidRPr="00080385">
              <w:rPr>
                <w:rStyle w:val="Hyperlink"/>
                <w:rFonts w:ascii="Arial" w:hAnsi="Arial" w:cs="Arial"/>
                <w:noProof/>
                <w:sz w:val="20"/>
                <w:szCs w:val="20"/>
              </w:rPr>
              <w:t>Resultaten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_Toc482198117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15</w:t>
            </w:r>
            <w:r w:rsidR="00A61712" w:rsidRPr="00080385">
              <w:rPr>
                <w:rFonts w:ascii="Arial" w:hAnsi="Arial" w:cs="Arial"/>
                <w:noProof/>
                <w:webHidden/>
                <w:sz w:val="20"/>
                <w:szCs w:val="20"/>
              </w:rPr>
              <w:fldChar w:fldCharType="end"/>
            </w:r>
          </w:hyperlink>
        </w:p>
        <w:p w14:paraId="13582AD8"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18" w:history="1">
            <w:r w:rsidR="00A61712" w:rsidRPr="00080385">
              <w:rPr>
                <w:rStyle w:val="Hyperlink"/>
                <w:rFonts w:ascii="Arial" w:hAnsi="Arial" w:cs="Arial"/>
                <w:noProof/>
                <w:sz w:val="20"/>
                <w:szCs w:val="20"/>
              </w:rPr>
              <w:t>5.1 Visie op ICT toepassing</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_Toc482198118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15</w:t>
            </w:r>
            <w:r w:rsidR="00A61712" w:rsidRPr="00080385">
              <w:rPr>
                <w:rFonts w:ascii="Arial" w:hAnsi="Arial" w:cs="Arial"/>
                <w:noProof/>
                <w:webHidden/>
                <w:sz w:val="20"/>
                <w:szCs w:val="20"/>
              </w:rPr>
              <w:fldChar w:fldCharType="end"/>
            </w:r>
          </w:hyperlink>
        </w:p>
        <w:p w14:paraId="38706554"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19" w:history="1">
            <w:r w:rsidR="00A61712" w:rsidRPr="00080385">
              <w:rPr>
                <w:rStyle w:val="Hyperlink"/>
                <w:rFonts w:ascii="Arial" w:hAnsi="Arial" w:cs="Arial"/>
                <w:noProof/>
                <w:sz w:val="20"/>
                <w:szCs w:val="20"/>
              </w:rPr>
              <w:t>5.1.1 Missie</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_Toc482198119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15</w:t>
            </w:r>
            <w:r w:rsidR="00A61712" w:rsidRPr="00080385">
              <w:rPr>
                <w:rFonts w:ascii="Arial" w:hAnsi="Arial" w:cs="Arial"/>
                <w:noProof/>
                <w:webHidden/>
                <w:sz w:val="20"/>
                <w:szCs w:val="20"/>
              </w:rPr>
              <w:fldChar w:fldCharType="end"/>
            </w:r>
          </w:hyperlink>
        </w:p>
        <w:p w14:paraId="4AEC1E95"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20" w:history="1">
            <w:r w:rsidR="00A61712" w:rsidRPr="00080385">
              <w:rPr>
                <w:rStyle w:val="Hyperlink"/>
                <w:rFonts w:ascii="Arial" w:hAnsi="Arial" w:cs="Arial"/>
                <w:noProof/>
                <w:sz w:val="20"/>
                <w:szCs w:val="20"/>
              </w:rPr>
              <w:t>5.1.2 Kernwaarden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_Toc482198120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15</w:t>
            </w:r>
            <w:r w:rsidR="00A61712" w:rsidRPr="00080385">
              <w:rPr>
                <w:rFonts w:ascii="Arial" w:hAnsi="Arial" w:cs="Arial"/>
                <w:noProof/>
                <w:webHidden/>
                <w:sz w:val="20"/>
                <w:szCs w:val="20"/>
              </w:rPr>
              <w:fldChar w:fldCharType="end"/>
            </w:r>
          </w:hyperlink>
        </w:p>
        <w:p w14:paraId="5F5E1684"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21" w:history="1">
            <w:r w:rsidR="00A61712" w:rsidRPr="00080385">
              <w:rPr>
                <w:rStyle w:val="Hyperlink"/>
                <w:rFonts w:ascii="Arial" w:hAnsi="Arial" w:cs="Arial"/>
                <w:noProof/>
                <w:sz w:val="20"/>
                <w:szCs w:val="20"/>
              </w:rPr>
              <w:t>5.1.3 Kernkwaliteiten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_Toc482198121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15</w:t>
            </w:r>
            <w:r w:rsidR="00A61712" w:rsidRPr="00080385">
              <w:rPr>
                <w:rFonts w:ascii="Arial" w:hAnsi="Arial" w:cs="Arial"/>
                <w:noProof/>
                <w:webHidden/>
                <w:sz w:val="20"/>
                <w:szCs w:val="20"/>
              </w:rPr>
              <w:fldChar w:fldCharType="end"/>
            </w:r>
          </w:hyperlink>
        </w:p>
        <w:p w14:paraId="37929E5F"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22" w:history="1">
            <w:r w:rsidR="00A61712" w:rsidRPr="00080385">
              <w:rPr>
                <w:rStyle w:val="Hyperlink"/>
                <w:rFonts w:ascii="Arial" w:hAnsi="Arial" w:cs="Arial"/>
                <w:noProof/>
                <w:sz w:val="20"/>
                <w:szCs w:val="20"/>
              </w:rPr>
              <w:t>5.1.4 Visie</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_Toc482198122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16</w:t>
            </w:r>
            <w:r w:rsidR="00A61712" w:rsidRPr="00080385">
              <w:rPr>
                <w:rFonts w:ascii="Arial" w:hAnsi="Arial" w:cs="Arial"/>
                <w:noProof/>
                <w:webHidden/>
                <w:sz w:val="20"/>
                <w:szCs w:val="20"/>
              </w:rPr>
              <w:fldChar w:fldCharType="end"/>
            </w:r>
          </w:hyperlink>
        </w:p>
        <w:p w14:paraId="0ED262E1"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23" w:history="1">
            <w:r w:rsidR="00A61712" w:rsidRPr="00080385">
              <w:rPr>
                <w:rStyle w:val="Hyperlink"/>
                <w:rFonts w:ascii="Arial" w:hAnsi="Arial" w:cs="Arial"/>
                <w:noProof/>
                <w:sz w:val="20"/>
                <w:szCs w:val="20"/>
              </w:rPr>
              <w:t>5.1.4.1 Visie op kennisoverdracht</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_Toc482198123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16</w:t>
            </w:r>
            <w:r w:rsidR="00A61712" w:rsidRPr="00080385">
              <w:rPr>
                <w:rFonts w:ascii="Arial" w:hAnsi="Arial" w:cs="Arial"/>
                <w:noProof/>
                <w:webHidden/>
                <w:sz w:val="20"/>
                <w:szCs w:val="20"/>
              </w:rPr>
              <w:fldChar w:fldCharType="end"/>
            </w:r>
          </w:hyperlink>
        </w:p>
        <w:p w14:paraId="38280657"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24" w:history="1">
            <w:r w:rsidR="00A61712" w:rsidRPr="00080385">
              <w:rPr>
                <w:rStyle w:val="Hyperlink"/>
                <w:rFonts w:ascii="Arial" w:hAnsi="Arial" w:cs="Arial"/>
                <w:noProof/>
                <w:sz w:val="20"/>
                <w:szCs w:val="20"/>
              </w:rPr>
              <w:t>5.1.4.2 Visie op kennisconstructie</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_Toc482198124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16</w:t>
            </w:r>
            <w:r w:rsidR="00A61712" w:rsidRPr="00080385">
              <w:rPr>
                <w:rFonts w:ascii="Arial" w:hAnsi="Arial" w:cs="Arial"/>
                <w:noProof/>
                <w:webHidden/>
                <w:sz w:val="20"/>
                <w:szCs w:val="20"/>
              </w:rPr>
              <w:fldChar w:fldCharType="end"/>
            </w:r>
          </w:hyperlink>
        </w:p>
        <w:p w14:paraId="7287FEB6"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25" w:history="1">
            <w:r w:rsidR="00A61712" w:rsidRPr="00080385">
              <w:rPr>
                <w:rStyle w:val="Hyperlink"/>
                <w:rFonts w:ascii="Arial" w:hAnsi="Arial" w:cs="Arial"/>
                <w:noProof/>
                <w:sz w:val="20"/>
                <w:szCs w:val="20"/>
              </w:rPr>
              <w:t>5.1.4.3 Visie op interactie</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_Toc482198125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17</w:t>
            </w:r>
            <w:r w:rsidR="00A61712" w:rsidRPr="00080385">
              <w:rPr>
                <w:rFonts w:ascii="Arial" w:hAnsi="Arial" w:cs="Arial"/>
                <w:noProof/>
                <w:webHidden/>
                <w:sz w:val="20"/>
                <w:szCs w:val="20"/>
              </w:rPr>
              <w:fldChar w:fldCharType="end"/>
            </w:r>
          </w:hyperlink>
        </w:p>
        <w:p w14:paraId="6643746A"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26" w:history="1">
            <w:r w:rsidR="00A61712" w:rsidRPr="00080385">
              <w:rPr>
                <w:rStyle w:val="Hyperlink"/>
                <w:rFonts w:ascii="Arial" w:hAnsi="Arial" w:cs="Arial"/>
                <w:noProof/>
                <w:sz w:val="20"/>
                <w:szCs w:val="20"/>
              </w:rPr>
              <w:t>5.2 Didactische ICT vaardigheden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_Toc482198126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17</w:t>
            </w:r>
            <w:r w:rsidR="00A61712" w:rsidRPr="00080385">
              <w:rPr>
                <w:rFonts w:ascii="Arial" w:hAnsi="Arial" w:cs="Arial"/>
                <w:noProof/>
                <w:webHidden/>
                <w:sz w:val="20"/>
                <w:szCs w:val="20"/>
              </w:rPr>
              <w:fldChar w:fldCharType="end"/>
            </w:r>
          </w:hyperlink>
        </w:p>
        <w:p w14:paraId="44D600B7"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27" w:history="1">
            <w:r w:rsidR="00A61712" w:rsidRPr="00080385">
              <w:rPr>
                <w:rStyle w:val="Hyperlink"/>
                <w:rFonts w:ascii="Arial" w:hAnsi="Arial" w:cs="Arial"/>
                <w:noProof/>
                <w:sz w:val="20"/>
                <w:szCs w:val="20"/>
              </w:rPr>
              <w:t>5.2.1 Technische kennis</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_Toc482198127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17</w:t>
            </w:r>
            <w:r w:rsidR="00A61712" w:rsidRPr="00080385">
              <w:rPr>
                <w:rFonts w:ascii="Arial" w:hAnsi="Arial" w:cs="Arial"/>
                <w:noProof/>
                <w:webHidden/>
                <w:sz w:val="20"/>
                <w:szCs w:val="20"/>
              </w:rPr>
              <w:fldChar w:fldCharType="end"/>
            </w:r>
          </w:hyperlink>
        </w:p>
        <w:p w14:paraId="60E65022"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28" w:history="1">
            <w:r w:rsidR="00A61712" w:rsidRPr="00080385">
              <w:rPr>
                <w:rStyle w:val="Hyperlink"/>
                <w:rFonts w:ascii="Arial" w:hAnsi="Arial" w:cs="Arial"/>
                <w:noProof/>
                <w:sz w:val="20"/>
                <w:szCs w:val="20"/>
              </w:rPr>
              <w:t>5.2.2 Technisch didactische vakinhoudelijke kennis</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_Toc482198128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17</w:t>
            </w:r>
            <w:r w:rsidR="00A61712" w:rsidRPr="00080385">
              <w:rPr>
                <w:rFonts w:ascii="Arial" w:hAnsi="Arial" w:cs="Arial"/>
                <w:noProof/>
                <w:webHidden/>
                <w:sz w:val="20"/>
                <w:szCs w:val="20"/>
              </w:rPr>
              <w:fldChar w:fldCharType="end"/>
            </w:r>
          </w:hyperlink>
        </w:p>
        <w:p w14:paraId="7E9D1884" w14:textId="77777777" w:rsidR="00A61712" w:rsidRPr="00080385" w:rsidRDefault="00F505AA">
          <w:pPr>
            <w:pStyle w:val="Inhopg1"/>
            <w:tabs>
              <w:tab w:val="left" w:pos="440"/>
              <w:tab w:val="right" w:leader="dot" w:pos="9060"/>
            </w:tabs>
            <w:rPr>
              <w:rFonts w:ascii="Arial" w:hAnsi="Arial" w:cs="Arial"/>
              <w:noProof/>
              <w:sz w:val="20"/>
              <w:szCs w:val="20"/>
              <w:lang w:val="nl-NL" w:eastAsia="nl-NL"/>
            </w:rPr>
          </w:pPr>
          <w:hyperlink w:anchor="_Toc482198129" w:history="1">
            <w:r w:rsidR="00A61712" w:rsidRPr="00080385">
              <w:rPr>
                <w:rStyle w:val="Hyperlink"/>
                <w:rFonts w:ascii="Arial" w:hAnsi="Arial" w:cs="Arial"/>
                <w:noProof/>
                <w:sz w:val="20"/>
                <w:szCs w:val="20"/>
              </w:rPr>
              <w:t>6.</w:t>
            </w:r>
            <w:r w:rsidR="00A61712" w:rsidRPr="00080385">
              <w:rPr>
                <w:rFonts w:ascii="Arial" w:hAnsi="Arial" w:cs="Arial"/>
                <w:noProof/>
                <w:sz w:val="20"/>
                <w:szCs w:val="20"/>
                <w:lang w:val="nl-NL" w:eastAsia="nl-NL"/>
              </w:rPr>
              <w:tab/>
            </w:r>
            <w:r w:rsidR="00A61712" w:rsidRPr="00080385">
              <w:rPr>
                <w:rStyle w:val="Hyperlink"/>
                <w:rFonts w:ascii="Arial" w:hAnsi="Arial" w:cs="Arial"/>
                <w:noProof/>
                <w:sz w:val="20"/>
                <w:szCs w:val="20"/>
              </w:rPr>
              <w:t>Conclusie en discussie</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_Toc482198129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19</w:t>
            </w:r>
            <w:r w:rsidR="00A61712" w:rsidRPr="00080385">
              <w:rPr>
                <w:rFonts w:ascii="Arial" w:hAnsi="Arial" w:cs="Arial"/>
                <w:noProof/>
                <w:webHidden/>
                <w:sz w:val="20"/>
                <w:szCs w:val="20"/>
              </w:rPr>
              <w:fldChar w:fldCharType="end"/>
            </w:r>
          </w:hyperlink>
        </w:p>
        <w:p w14:paraId="6BC27CEE" w14:textId="77777777" w:rsidR="00A61712" w:rsidRPr="00080385" w:rsidRDefault="00F505AA" w:rsidP="00692F2B">
          <w:pPr>
            <w:pStyle w:val="Inhopg1"/>
            <w:tabs>
              <w:tab w:val="right" w:leader="dot" w:pos="9060"/>
            </w:tabs>
            <w:ind w:left="440"/>
            <w:rPr>
              <w:rFonts w:ascii="Arial" w:hAnsi="Arial" w:cs="Arial"/>
              <w:noProof/>
              <w:sz w:val="20"/>
              <w:szCs w:val="20"/>
              <w:lang w:val="nl-NL" w:eastAsia="nl-NL"/>
            </w:rPr>
          </w:pPr>
          <w:hyperlink w:anchor="_Toc482198130" w:history="1">
            <w:r w:rsidR="00A61712" w:rsidRPr="00080385">
              <w:rPr>
                <w:rStyle w:val="Hyperlink"/>
                <w:rFonts w:ascii="Arial" w:hAnsi="Arial" w:cs="Arial"/>
                <w:noProof/>
                <w:sz w:val="20"/>
                <w:szCs w:val="20"/>
              </w:rPr>
              <w:t>6.1 Conclusies</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_Toc482198130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19</w:t>
            </w:r>
            <w:r w:rsidR="00A61712" w:rsidRPr="00080385">
              <w:rPr>
                <w:rFonts w:ascii="Arial" w:hAnsi="Arial" w:cs="Arial"/>
                <w:noProof/>
                <w:webHidden/>
                <w:sz w:val="20"/>
                <w:szCs w:val="20"/>
              </w:rPr>
              <w:fldChar w:fldCharType="end"/>
            </w:r>
          </w:hyperlink>
        </w:p>
        <w:p w14:paraId="05F14462"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34" w:history="1">
            <w:r w:rsidR="00A61712" w:rsidRPr="00080385">
              <w:rPr>
                <w:rStyle w:val="Hyperlink"/>
                <w:rFonts w:ascii="Arial" w:hAnsi="Arial" w:cs="Arial"/>
                <w:noProof/>
                <w:sz w:val="20"/>
                <w:szCs w:val="20"/>
              </w:rPr>
              <w:t>6.2 Kritische reflectie op het onderzoek</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_Toc482198134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20</w:t>
            </w:r>
            <w:r w:rsidR="00A61712" w:rsidRPr="00080385">
              <w:rPr>
                <w:rFonts w:ascii="Arial" w:hAnsi="Arial" w:cs="Arial"/>
                <w:noProof/>
                <w:webHidden/>
                <w:sz w:val="20"/>
                <w:szCs w:val="20"/>
              </w:rPr>
              <w:fldChar w:fldCharType="end"/>
            </w:r>
          </w:hyperlink>
        </w:p>
        <w:p w14:paraId="13D90D44" w14:textId="77777777" w:rsidR="00A61712" w:rsidRPr="00080385" w:rsidRDefault="00F505AA">
          <w:pPr>
            <w:pStyle w:val="Inhopg1"/>
            <w:tabs>
              <w:tab w:val="left" w:pos="440"/>
              <w:tab w:val="right" w:leader="dot" w:pos="9060"/>
            </w:tabs>
            <w:rPr>
              <w:rFonts w:ascii="Arial" w:hAnsi="Arial" w:cs="Arial"/>
              <w:noProof/>
              <w:sz w:val="20"/>
              <w:szCs w:val="20"/>
              <w:lang w:val="nl-NL" w:eastAsia="nl-NL"/>
            </w:rPr>
          </w:pPr>
          <w:hyperlink w:anchor="_Toc482198135" w:history="1">
            <w:r w:rsidR="00A61712" w:rsidRPr="00080385">
              <w:rPr>
                <w:rStyle w:val="Hyperlink"/>
                <w:rFonts w:ascii="Arial" w:hAnsi="Arial" w:cs="Arial"/>
                <w:noProof/>
                <w:sz w:val="20"/>
                <w:szCs w:val="20"/>
              </w:rPr>
              <w:t>7.</w:t>
            </w:r>
            <w:r w:rsidR="00A61712" w:rsidRPr="00080385">
              <w:rPr>
                <w:rFonts w:ascii="Arial" w:hAnsi="Arial" w:cs="Arial"/>
                <w:noProof/>
                <w:sz w:val="20"/>
                <w:szCs w:val="20"/>
                <w:lang w:val="nl-NL" w:eastAsia="nl-NL"/>
              </w:rPr>
              <w:tab/>
            </w:r>
            <w:r w:rsidR="00A61712" w:rsidRPr="00080385">
              <w:rPr>
                <w:rStyle w:val="Hyperlink"/>
                <w:rFonts w:ascii="Arial" w:hAnsi="Arial" w:cs="Arial"/>
                <w:noProof/>
                <w:sz w:val="20"/>
                <w:szCs w:val="20"/>
              </w:rPr>
              <w:t>Advies</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_Toc482198135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21</w:t>
            </w:r>
            <w:r w:rsidR="00A61712" w:rsidRPr="00080385">
              <w:rPr>
                <w:rFonts w:ascii="Arial" w:hAnsi="Arial" w:cs="Arial"/>
                <w:noProof/>
                <w:webHidden/>
                <w:sz w:val="20"/>
                <w:szCs w:val="20"/>
              </w:rPr>
              <w:fldChar w:fldCharType="end"/>
            </w:r>
          </w:hyperlink>
        </w:p>
        <w:p w14:paraId="08DE9CE2" w14:textId="2FA988AE" w:rsidR="00A61712" w:rsidRPr="00080385" w:rsidRDefault="00F505AA">
          <w:pPr>
            <w:pStyle w:val="Inhopg3"/>
            <w:tabs>
              <w:tab w:val="right" w:leader="dot" w:pos="9060"/>
            </w:tabs>
            <w:rPr>
              <w:rFonts w:ascii="Arial" w:hAnsi="Arial" w:cs="Arial"/>
              <w:noProof/>
              <w:sz w:val="20"/>
              <w:szCs w:val="20"/>
              <w:lang w:val="nl-NL" w:eastAsia="nl-NL"/>
            </w:rPr>
          </w:pPr>
          <w:hyperlink w:anchor="_Toc482198136" w:history="1">
            <w:r w:rsidR="00692F2B" w:rsidRPr="00080385">
              <w:rPr>
                <w:rStyle w:val="Hyperlink"/>
                <w:rFonts w:ascii="Arial" w:hAnsi="Arial" w:cs="Arial"/>
                <w:noProof/>
                <w:sz w:val="20"/>
                <w:szCs w:val="20"/>
              </w:rPr>
              <w:t xml:space="preserve">7.1 Het </w:t>
            </w:r>
            <w:r w:rsidR="00A61712" w:rsidRPr="00080385">
              <w:rPr>
                <w:rStyle w:val="Hyperlink"/>
                <w:rFonts w:ascii="Arial" w:hAnsi="Arial" w:cs="Arial"/>
                <w:noProof/>
                <w:sz w:val="20"/>
                <w:szCs w:val="20"/>
              </w:rPr>
              <w:t>uitwerken van een ICT beleidsplan binnen de onderzoeksschool</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_Toc482198136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21</w:t>
            </w:r>
            <w:r w:rsidR="00A61712" w:rsidRPr="00080385">
              <w:rPr>
                <w:rFonts w:ascii="Arial" w:hAnsi="Arial" w:cs="Arial"/>
                <w:noProof/>
                <w:webHidden/>
                <w:sz w:val="20"/>
                <w:szCs w:val="20"/>
              </w:rPr>
              <w:fldChar w:fldCharType="end"/>
            </w:r>
          </w:hyperlink>
        </w:p>
        <w:p w14:paraId="5F353FE6"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37" w:history="1">
            <w:r w:rsidR="00A61712" w:rsidRPr="00080385">
              <w:rPr>
                <w:rStyle w:val="Hyperlink"/>
                <w:rFonts w:ascii="Arial" w:hAnsi="Arial" w:cs="Arial"/>
                <w:noProof/>
                <w:sz w:val="20"/>
                <w:szCs w:val="20"/>
              </w:rPr>
              <w:t>7.2 Start met schoolbreed implementeren van adaptieve software bij een vakgebied.</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_Toc482198137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22</w:t>
            </w:r>
            <w:r w:rsidR="00A61712" w:rsidRPr="00080385">
              <w:rPr>
                <w:rFonts w:ascii="Arial" w:hAnsi="Arial" w:cs="Arial"/>
                <w:noProof/>
                <w:webHidden/>
                <w:sz w:val="20"/>
                <w:szCs w:val="20"/>
              </w:rPr>
              <w:fldChar w:fldCharType="end"/>
            </w:r>
          </w:hyperlink>
        </w:p>
        <w:p w14:paraId="18E1446E"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38" w:history="1">
            <w:r w:rsidR="00A61712" w:rsidRPr="00080385">
              <w:rPr>
                <w:rStyle w:val="Hyperlink"/>
                <w:rFonts w:ascii="Arial" w:hAnsi="Arial" w:cs="Arial"/>
                <w:noProof/>
                <w:sz w:val="20"/>
                <w:szCs w:val="20"/>
              </w:rPr>
              <w:t>7.3 TPACK vaardigheden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_Toc482198138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23</w:t>
            </w:r>
            <w:r w:rsidR="00A61712" w:rsidRPr="00080385">
              <w:rPr>
                <w:rFonts w:ascii="Arial" w:hAnsi="Arial" w:cs="Arial"/>
                <w:noProof/>
                <w:webHidden/>
                <w:sz w:val="20"/>
                <w:szCs w:val="20"/>
              </w:rPr>
              <w:fldChar w:fldCharType="end"/>
            </w:r>
          </w:hyperlink>
        </w:p>
        <w:p w14:paraId="150AFCB1"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39" w:history="1">
            <w:r w:rsidR="00A61712" w:rsidRPr="00080385">
              <w:rPr>
                <w:rStyle w:val="Hyperlink"/>
                <w:rFonts w:ascii="Arial" w:hAnsi="Arial" w:cs="Arial"/>
                <w:noProof/>
                <w:sz w:val="20"/>
                <w:szCs w:val="20"/>
              </w:rPr>
              <w:t>7.4 Digitale leerlingvaardigheden volgens de 21st century skills</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_Toc482198139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23</w:t>
            </w:r>
            <w:r w:rsidR="00A61712" w:rsidRPr="00080385">
              <w:rPr>
                <w:rFonts w:ascii="Arial" w:hAnsi="Arial" w:cs="Arial"/>
                <w:noProof/>
                <w:webHidden/>
                <w:sz w:val="20"/>
                <w:szCs w:val="20"/>
              </w:rPr>
              <w:fldChar w:fldCharType="end"/>
            </w:r>
          </w:hyperlink>
        </w:p>
        <w:p w14:paraId="618CC5C6" w14:textId="77777777" w:rsidR="00A61712" w:rsidRPr="00080385" w:rsidRDefault="00F505AA">
          <w:pPr>
            <w:pStyle w:val="Inhopg3"/>
            <w:tabs>
              <w:tab w:val="right" w:leader="dot" w:pos="9060"/>
            </w:tabs>
            <w:rPr>
              <w:rFonts w:ascii="Arial" w:hAnsi="Arial" w:cs="Arial"/>
              <w:noProof/>
              <w:sz w:val="20"/>
              <w:szCs w:val="20"/>
              <w:lang w:val="nl-NL" w:eastAsia="nl-NL"/>
            </w:rPr>
          </w:pPr>
          <w:hyperlink w:anchor="_Toc482198140" w:history="1">
            <w:r w:rsidR="00A61712" w:rsidRPr="00080385">
              <w:rPr>
                <w:rStyle w:val="Hyperlink"/>
                <w:rFonts w:ascii="Arial" w:hAnsi="Arial" w:cs="Arial"/>
                <w:noProof/>
                <w:sz w:val="20"/>
                <w:szCs w:val="20"/>
              </w:rPr>
              <w:t>7.5 Aanschaf nieuwe hardware en software</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_Toc482198140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23</w:t>
            </w:r>
            <w:r w:rsidR="00A61712" w:rsidRPr="00080385">
              <w:rPr>
                <w:rFonts w:ascii="Arial" w:hAnsi="Arial" w:cs="Arial"/>
                <w:noProof/>
                <w:webHidden/>
                <w:sz w:val="20"/>
                <w:szCs w:val="20"/>
              </w:rPr>
              <w:fldChar w:fldCharType="end"/>
            </w:r>
          </w:hyperlink>
        </w:p>
        <w:p w14:paraId="708C34F6" w14:textId="77777777" w:rsidR="00A61712" w:rsidRPr="00080385" w:rsidRDefault="00F505AA">
          <w:pPr>
            <w:pStyle w:val="Inhopg1"/>
            <w:tabs>
              <w:tab w:val="right" w:leader="dot" w:pos="9060"/>
            </w:tabs>
            <w:rPr>
              <w:rFonts w:ascii="Arial" w:hAnsi="Arial" w:cs="Arial"/>
              <w:noProof/>
              <w:sz w:val="20"/>
              <w:szCs w:val="20"/>
              <w:lang w:val="nl-NL" w:eastAsia="nl-NL"/>
            </w:rPr>
          </w:pPr>
          <w:hyperlink w:anchor="_Toc482198141" w:history="1">
            <w:r w:rsidR="00A61712" w:rsidRPr="00080385">
              <w:rPr>
                <w:rStyle w:val="Hyperlink"/>
                <w:rFonts w:ascii="Arial" w:hAnsi="Arial" w:cs="Arial"/>
                <w:noProof/>
                <w:sz w:val="20"/>
                <w:szCs w:val="20"/>
              </w:rPr>
              <w:t>Literatuurlijst</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_Toc482198141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25</w:t>
            </w:r>
            <w:r w:rsidR="00A61712" w:rsidRPr="00080385">
              <w:rPr>
                <w:rFonts w:ascii="Arial" w:hAnsi="Arial" w:cs="Arial"/>
                <w:noProof/>
                <w:webHidden/>
                <w:sz w:val="20"/>
                <w:szCs w:val="20"/>
              </w:rPr>
              <w:fldChar w:fldCharType="end"/>
            </w:r>
          </w:hyperlink>
        </w:p>
        <w:p w14:paraId="0D23B06F" w14:textId="77777777" w:rsidR="00692F2B" w:rsidRPr="00080385" w:rsidRDefault="00F505AA" w:rsidP="00692F2B">
          <w:pPr>
            <w:pStyle w:val="Inhopg1"/>
            <w:tabs>
              <w:tab w:val="right" w:leader="dot" w:pos="9060"/>
            </w:tabs>
            <w:rPr>
              <w:rStyle w:val="Hyperlink"/>
              <w:rFonts w:ascii="Arial" w:hAnsi="Arial" w:cs="Arial"/>
              <w:noProof/>
              <w:sz w:val="20"/>
              <w:szCs w:val="20"/>
            </w:rPr>
          </w:pPr>
          <w:hyperlink w:anchor="_Toc482198142" w:history="1">
            <w:r w:rsidR="00A61712" w:rsidRPr="00080385">
              <w:rPr>
                <w:rStyle w:val="Hyperlink"/>
                <w:rFonts w:ascii="Arial" w:hAnsi="Arial" w:cs="Arial"/>
                <w:noProof/>
                <w:sz w:val="20"/>
                <w:szCs w:val="20"/>
              </w:rPr>
              <w:t>Bijlage 1. Vragenlijst</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_Toc482198142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29</w:t>
            </w:r>
            <w:r w:rsidR="00A61712" w:rsidRPr="00080385">
              <w:rPr>
                <w:rFonts w:ascii="Arial" w:hAnsi="Arial" w:cs="Arial"/>
                <w:noProof/>
                <w:webHidden/>
                <w:sz w:val="20"/>
                <w:szCs w:val="20"/>
              </w:rPr>
              <w:fldChar w:fldCharType="end"/>
            </w:r>
          </w:hyperlink>
        </w:p>
        <w:p w14:paraId="0F759091" w14:textId="6AB4387C" w:rsidR="00A61712" w:rsidRPr="00080385" w:rsidRDefault="00F505AA" w:rsidP="00692F2B">
          <w:pPr>
            <w:pStyle w:val="Inhopg1"/>
            <w:tabs>
              <w:tab w:val="right" w:leader="dot" w:pos="9060"/>
            </w:tabs>
            <w:rPr>
              <w:rFonts w:ascii="Arial" w:hAnsi="Arial" w:cs="Arial"/>
              <w:noProof/>
              <w:sz w:val="20"/>
              <w:szCs w:val="20"/>
              <w:lang w:val="nl-NL" w:eastAsia="nl-NL"/>
            </w:rPr>
          </w:pPr>
          <w:hyperlink w:anchor="_Toc482198143" w:history="1">
            <w:r w:rsidR="00A61712" w:rsidRPr="00080385">
              <w:rPr>
                <w:rStyle w:val="Hyperlink"/>
                <w:rFonts w:ascii="Arial" w:hAnsi="Arial" w:cs="Arial"/>
                <w:noProof/>
                <w:sz w:val="20"/>
                <w:szCs w:val="20"/>
              </w:rPr>
              <w:t>Deel 1. Visie op ICT</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_Toc482198143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29</w:t>
            </w:r>
            <w:r w:rsidR="00A61712" w:rsidRPr="00080385">
              <w:rPr>
                <w:rFonts w:ascii="Arial" w:hAnsi="Arial" w:cs="Arial"/>
                <w:noProof/>
                <w:webHidden/>
                <w:sz w:val="20"/>
                <w:szCs w:val="20"/>
              </w:rPr>
              <w:fldChar w:fldCharType="end"/>
            </w:r>
          </w:hyperlink>
        </w:p>
        <w:p w14:paraId="2C37B709" w14:textId="77777777" w:rsidR="00A61712" w:rsidRPr="00080385" w:rsidRDefault="00F505AA" w:rsidP="00692F2B">
          <w:pPr>
            <w:pStyle w:val="Inhopg2"/>
            <w:tabs>
              <w:tab w:val="right" w:leader="dot" w:pos="9060"/>
            </w:tabs>
            <w:ind w:left="0"/>
            <w:rPr>
              <w:rFonts w:ascii="Arial" w:hAnsi="Arial" w:cs="Arial"/>
              <w:noProof/>
              <w:sz w:val="20"/>
              <w:szCs w:val="20"/>
              <w:lang w:val="nl-NL" w:eastAsia="nl-NL"/>
            </w:rPr>
          </w:pPr>
          <w:hyperlink w:anchor="_Toc482198144" w:history="1">
            <w:r w:rsidR="00A61712" w:rsidRPr="00080385">
              <w:rPr>
                <w:rStyle w:val="Hyperlink"/>
                <w:rFonts w:ascii="Arial" w:hAnsi="Arial" w:cs="Arial"/>
                <w:noProof/>
                <w:sz w:val="20"/>
                <w:szCs w:val="20"/>
              </w:rPr>
              <w:t>Deel 2. TPACK vragenlijst</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_Toc482198144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30</w:t>
            </w:r>
            <w:r w:rsidR="00A61712" w:rsidRPr="00080385">
              <w:rPr>
                <w:rFonts w:ascii="Arial" w:hAnsi="Arial" w:cs="Arial"/>
                <w:noProof/>
                <w:webHidden/>
                <w:sz w:val="20"/>
                <w:szCs w:val="20"/>
              </w:rPr>
              <w:fldChar w:fldCharType="end"/>
            </w:r>
          </w:hyperlink>
        </w:p>
        <w:p w14:paraId="70759C20" w14:textId="77777777" w:rsidR="00A61712" w:rsidRPr="00080385" w:rsidRDefault="00F505AA">
          <w:pPr>
            <w:pStyle w:val="Inhopg1"/>
            <w:tabs>
              <w:tab w:val="right" w:leader="dot" w:pos="9060"/>
            </w:tabs>
            <w:rPr>
              <w:rFonts w:ascii="Arial" w:hAnsi="Arial" w:cs="Arial"/>
              <w:noProof/>
              <w:sz w:val="20"/>
              <w:szCs w:val="20"/>
              <w:lang w:val="nl-NL" w:eastAsia="nl-NL"/>
            </w:rPr>
          </w:pPr>
          <w:hyperlink w:anchor="_Toc482198145" w:history="1">
            <w:r w:rsidR="00A61712" w:rsidRPr="00080385">
              <w:rPr>
                <w:rStyle w:val="Hyperlink"/>
                <w:rFonts w:ascii="Arial" w:hAnsi="Arial" w:cs="Arial"/>
                <w:bCs/>
                <w:noProof/>
                <w:sz w:val="20"/>
                <w:szCs w:val="20"/>
              </w:rPr>
              <w:t>Bijlage 2. Interview Topics</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_Toc482198145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34</w:t>
            </w:r>
            <w:r w:rsidR="00A61712" w:rsidRPr="00080385">
              <w:rPr>
                <w:rFonts w:ascii="Arial" w:hAnsi="Arial" w:cs="Arial"/>
                <w:noProof/>
                <w:webHidden/>
                <w:sz w:val="20"/>
                <w:szCs w:val="20"/>
              </w:rPr>
              <w:fldChar w:fldCharType="end"/>
            </w:r>
          </w:hyperlink>
        </w:p>
        <w:p w14:paraId="6AF358E1" w14:textId="77777777" w:rsidR="00A61712" w:rsidRPr="00080385" w:rsidRDefault="00F505AA">
          <w:pPr>
            <w:pStyle w:val="Inhopg1"/>
            <w:tabs>
              <w:tab w:val="right" w:leader="dot" w:pos="9060"/>
            </w:tabs>
            <w:rPr>
              <w:rFonts w:ascii="Arial" w:hAnsi="Arial" w:cs="Arial"/>
              <w:noProof/>
              <w:sz w:val="20"/>
              <w:szCs w:val="20"/>
              <w:lang w:val="nl-NL" w:eastAsia="nl-NL"/>
            </w:rPr>
          </w:pPr>
          <w:hyperlink w:anchor="_Toc482198146" w:history="1">
            <w:r w:rsidR="00A61712" w:rsidRPr="00080385">
              <w:rPr>
                <w:rStyle w:val="Hyperlink"/>
                <w:rFonts w:ascii="Arial" w:hAnsi="Arial" w:cs="Arial"/>
                <w:noProof/>
                <w:sz w:val="20"/>
                <w:szCs w:val="20"/>
              </w:rPr>
              <w:t>Bijlage 3. Codeerbomen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_Toc482198146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36</w:t>
            </w:r>
            <w:r w:rsidR="00A61712" w:rsidRPr="00080385">
              <w:rPr>
                <w:rFonts w:ascii="Arial" w:hAnsi="Arial" w:cs="Arial"/>
                <w:noProof/>
                <w:webHidden/>
                <w:sz w:val="20"/>
                <w:szCs w:val="20"/>
              </w:rPr>
              <w:fldChar w:fldCharType="end"/>
            </w:r>
          </w:hyperlink>
        </w:p>
        <w:p w14:paraId="320E114D" w14:textId="2798BBEC" w:rsidR="00A61712" w:rsidRPr="00080385" w:rsidRDefault="00F505AA">
          <w:pPr>
            <w:pStyle w:val="Inhopg1"/>
            <w:tabs>
              <w:tab w:val="right" w:leader="dot" w:pos="9060"/>
            </w:tabs>
            <w:rPr>
              <w:rFonts w:ascii="Arial" w:hAnsi="Arial" w:cs="Arial"/>
              <w:noProof/>
              <w:sz w:val="20"/>
              <w:szCs w:val="20"/>
              <w:lang w:val="nl-NL" w:eastAsia="nl-NL"/>
            </w:rPr>
          </w:pPr>
          <w:hyperlink w:anchor="_Toc482198148" w:history="1">
            <w:r w:rsidR="00257DF4">
              <w:rPr>
                <w:rStyle w:val="Hyperlink"/>
                <w:rFonts w:ascii="Arial" w:hAnsi="Arial" w:cs="Arial"/>
                <w:noProof/>
                <w:sz w:val="20"/>
                <w:szCs w:val="20"/>
              </w:rPr>
              <w:t>Bijlage 4</w:t>
            </w:r>
            <w:r w:rsidR="00A61712" w:rsidRPr="00080385">
              <w:rPr>
                <w:rStyle w:val="Hyperlink"/>
                <w:rFonts w:ascii="Arial" w:hAnsi="Arial" w:cs="Arial"/>
                <w:noProof/>
                <w:sz w:val="20"/>
                <w:szCs w:val="20"/>
              </w:rPr>
              <w:t>. Implementatieplan</w:t>
            </w:r>
            <w:r w:rsidR="00A61712" w:rsidRPr="00080385">
              <w:rPr>
                <w:rFonts w:ascii="Arial" w:hAnsi="Arial" w:cs="Arial"/>
                <w:noProof/>
                <w:webHidden/>
                <w:sz w:val="20"/>
                <w:szCs w:val="20"/>
              </w:rPr>
              <w:tab/>
            </w:r>
            <w:r w:rsidR="00A61712" w:rsidRPr="00080385">
              <w:rPr>
                <w:rFonts w:ascii="Arial" w:hAnsi="Arial" w:cs="Arial"/>
                <w:noProof/>
                <w:webHidden/>
                <w:sz w:val="20"/>
                <w:szCs w:val="20"/>
              </w:rPr>
              <w:fldChar w:fldCharType="begin"/>
            </w:r>
            <w:r w:rsidR="00A61712" w:rsidRPr="00080385">
              <w:rPr>
                <w:rFonts w:ascii="Arial" w:hAnsi="Arial" w:cs="Arial"/>
                <w:noProof/>
                <w:webHidden/>
                <w:sz w:val="20"/>
                <w:szCs w:val="20"/>
              </w:rPr>
              <w:instrText xml:space="preserve"> PAGEREF _Toc482198148 \h </w:instrText>
            </w:r>
            <w:r w:rsidR="00A61712" w:rsidRPr="00080385">
              <w:rPr>
                <w:rFonts w:ascii="Arial" w:hAnsi="Arial" w:cs="Arial"/>
                <w:noProof/>
                <w:webHidden/>
                <w:sz w:val="20"/>
                <w:szCs w:val="20"/>
              </w:rPr>
            </w:r>
            <w:r w:rsidR="00A61712" w:rsidRPr="00080385">
              <w:rPr>
                <w:rFonts w:ascii="Arial" w:hAnsi="Arial" w:cs="Arial"/>
                <w:noProof/>
                <w:webHidden/>
                <w:sz w:val="20"/>
                <w:szCs w:val="20"/>
              </w:rPr>
              <w:fldChar w:fldCharType="separate"/>
            </w:r>
            <w:r w:rsidR="009D1DC0">
              <w:rPr>
                <w:rFonts w:ascii="Arial" w:hAnsi="Arial" w:cs="Arial"/>
                <w:noProof/>
                <w:webHidden/>
                <w:sz w:val="20"/>
                <w:szCs w:val="20"/>
              </w:rPr>
              <w:t>38</w:t>
            </w:r>
            <w:r w:rsidR="00A61712" w:rsidRPr="00080385">
              <w:rPr>
                <w:rFonts w:ascii="Arial" w:hAnsi="Arial" w:cs="Arial"/>
                <w:noProof/>
                <w:webHidden/>
                <w:sz w:val="20"/>
                <w:szCs w:val="20"/>
              </w:rPr>
              <w:fldChar w:fldCharType="end"/>
            </w:r>
          </w:hyperlink>
        </w:p>
        <w:p w14:paraId="61962DD4" w14:textId="7E2A12E4" w:rsidR="00DC749C" w:rsidRPr="002C7482" w:rsidRDefault="00DC749C">
          <w:pPr>
            <w:rPr>
              <w:rFonts w:ascii="Arial" w:hAnsi="Arial" w:cs="Arial"/>
              <w:sz w:val="20"/>
              <w:szCs w:val="20"/>
            </w:rPr>
          </w:pPr>
          <w:r w:rsidRPr="002C7482">
            <w:rPr>
              <w:rFonts w:ascii="Arial" w:hAnsi="Arial" w:cs="Arial"/>
              <w:b/>
              <w:bCs/>
              <w:noProof/>
              <w:color w:val="1F4E79" w:themeColor="accent1" w:themeShade="80"/>
              <w:sz w:val="20"/>
              <w:szCs w:val="20"/>
            </w:rPr>
            <w:fldChar w:fldCharType="end"/>
          </w:r>
        </w:p>
      </w:sdtContent>
    </w:sdt>
    <w:p w14:paraId="0B0A87E8" w14:textId="20985F73" w:rsidR="000566E6" w:rsidRPr="002C7482" w:rsidRDefault="000566E6" w:rsidP="006E7731">
      <w:pPr>
        <w:pStyle w:val="Kop1"/>
        <w:spacing w:line="360" w:lineRule="auto"/>
        <w:rPr>
          <w:rFonts w:ascii="Arial" w:hAnsi="Arial" w:cs="Arial"/>
          <w:sz w:val="20"/>
          <w:szCs w:val="20"/>
        </w:rPr>
      </w:pPr>
      <w:r w:rsidRPr="002C7482">
        <w:rPr>
          <w:rFonts w:ascii="Arial" w:hAnsi="Arial" w:cs="Arial"/>
          <w:sz w:val="20"/>
          <w:szCs w:val="20"/>
        </w:rPr>
        <w:br w:type="page"/>
      </w:r>
    </w:p>
    <w:p w14:paraId="1B6CE4F3" w14:textId="5D71BD9D" w:rsidR="004C66CA" w:rsidRPr="0053605F" w:rsidRDefault="00C153BB" w:rsidP="006E7731">
      <w:pPr>
        <w:pStyle w:val="Kop1"/>
        <w:numPr>
          <w:ilvl w:val="0"/>
          <w:numId w:val="22"/>
        </w:numPr>
        <w:spacing w:line="360" w:lineRule="auto"/>
        <w:rPr>
          <w:rFonts w:ascii="Arial" w:hAnsi="Arial" w:cs="Arial"/>
          <w:sz w:val="24"/>
          <w:szCs w:val="20"/>
        </w:rPr>
      </w:pPr>
      <w:bookmarkStart w:id="6" w:name="_Toc482198103"/>
      <w:r w:rsidRPr="0053605F">
        <w:rPr>
          <w:rFonts w:ascii="Arial" w:hAnsi="Arial" w:cs="Arial"/>
          <w:sz w:val="24"/>
          <w:szCs w:val="20"/>
        </w:rPr>
        <w:lastRenderedPageBreak/>
        <w:t>P</w:t>
      </w:r>
      <w:r w:rsidR="00FD0C7E" w:rsidRPr="0053605F">
        <w:rPr>
          <w:rFonts w:ascii="Arial" w:hAnsi="Arial" w:cs="Arial"/>
          <w:sz w:val="24"/>
          <w:szCs w:val="20"/>
        </w:rPr>
        <w:t>robleemanalyse</w:t>
      </w:r>
      <w:bookmarkEnd w:id="2"/>
      <w:bookmarkEnd w:id="3"/>
      <w:bookmarkEnd w:id="6"/>
    </w:p>
    <w:p w14:paraId="3B97F7BF" w14:textId="7A69C94C" w:rsidR="00FD0C7E" w:rsidRPr="0053605F" w:rsidRDefault="002B1AEC" w:rsidP="006E7731">
      <w:pPr>
        <w:pStyle w:val="Kop3"/>
        <w:spacing w:line="360" w:lineRule="auto"/>
        <w:rPr>
          <w:rFonts w:ascii="Arial" w:hAnsi="Arial" w:cs="Arial"/>
          <w:sz w:val="22"/>
          <w:szCs w:val="20"/>
        </w:rPr>
      </w:pPr>
      <w:bookmarkStart w:id="7" w:name="_Toc454789834"/>
      <w:bookmarkStart w:id="8" w:name="_Toc454790332"/>
      <w:bookmarkStart w:id="9" w:name="_Toc482198104"/>
      <w:r>
        <w:rPr>
          <w:rFonts w:ascii="Arial" w:hAnsi="Arial" w:cs="Arial"/>
          <w:sz w:val="22"/>
          <w:szCs w:val="20"/>
        </w:rPr>
        <w:t>1.1 Aanleiding en c</w:t>
      </w:r>
      <w:r w:rsidR="00FD0C7E" w:rsidRPr="0053605F">
        <w:rPr>
          <w:rFonts w:ascii="Arial" w:hAnsi="Arial" w:cs="Arial"/>
          <w:sz w:val="22"/>
          <w:szCs w:val="20"/>
        </w:rPr>
        <w:t>ontext</w:t>
      </w:r>
      <w:bookmarkEnd w:id="7"/>
      <w:bookmarkEnd w:id="8"/>
      <w:bookmarkEnd w:id="9"/>
    </w:p>
    <w:p w14:paraId="50084070" w14:textId="0284CC57" w:rsidR="0003591A" w:rsidRPr="00B82EFB" w:rsidRDefault="00FD0C7E" w:rsidP="006E7731">
      <w:pPr>
        <w:spacing w:line="360" w:lineRule="auto"/>
        <w:rPr>
          <w:rFonts w:ascii="Arial" w:hAnsi="Arial" w:cs="Arial"/>
          <w:sz w:val="20"/>
          <w:szCs w:val="20"/>
        </w:rPr>
      </w:pPr>
      <w:r w:rsidRPr="00B82EFB">
        <w:rPr>
          <w:rFonts w:ascii="Arial" w:hAnsi="Arial" w:cs="Arial"/>
          <w:sz w:val="20"/>
          <w:szCs w:val="20"/>
        </w:rPr>
        <w:t>Het le</w:t>
      </w:r>
      <w:r w:rsidR="007F16F4" w:rsidRPr="00B82EFB">
        <w:rPr>
          <w:rFonts w:ascii="Arial" w:hAnsi="Arial" w:cs="Arial"/>
          <w:sz w:val="20"/>
          <w:szCs w:val="20"/>
        </w:rPr>
        <w:t>ven, ler</w:t>
      </w:r>
      <w:r w:rsidRPr="00B82EFB">
        <w:rPr>
          <w:rFonts w:ascii="Arial" w:hAnsi="Arial" w:cs="Arial"/>
          <w:sz w:val="20"/>
          <w:szCs w:val="20"/>
        </w:rPr>
        <w:t>en en werken in de maatschappij verander</w:t>
      </w:r>
      <w:r w:rsidR="007D0D8B" w:rsidRPr="00B82EFB">
        <w:rPr>
          <w:rFonts w:ascii="Arial" w:hAnsi="Arial" w:cs="Arial"/>
          <w:sz w:val="20"/>
          <w:szCs w:val="20"/>
        </w:rPr>
        <w:t>t</w:t>
      </w:r>
      <w:r w:rsidRPr="00B82EFB">
        <w:rPr>
          <w:rFonts w:ascii="Arial" w:hAnsi="Arial" w:cs="Arial"/>
          <w:sz w:val="20"/>
          <w:szCs w:val="20"/>
        </w:rPr>
        <w:t>. Leerlingen groeien op in een kennismaatschappij (</w:t>
      </w:r>
      <w:r w:rsidR="00986AA3">
        <w:rPr>
          <w:rFonts w:ascii="Arial" w:hAnsi="Arial" w:cs="Arial"/>
          <w:noProof/>
          <w:sz w:val="20"/>
          <w:szCs w:val="20"/>
        </w:rPr>
        <w:t>Van den Oetelaar, 2012). K</w:t>
      </w:r>
      <w:r w:rsidR="0003591A" w:rsidRPr="00B82EFB">
        <w:rPr>
          <w:rFonts w:ascii="Arial" w:hAnsi="Arial" w:cs="Arial"/>
          <w:noProof/>
          <w:sz w:val="20"/>
          <w:szCs w:val="20"/>
        </w:rPr>
        <w:t>enni</w:t>
      </w:r>
      <w:r w:rsidR="004E7942" w:rsidRPr="00B82EFB">
        <w:rPr>
          <w:rFonts w:ascii="Arial" w:hAnsi="Arial" w:cs="Arial"/>
          <w:noProof/>
          <w:sz w:val="20"/>
          <w:szCs w:val="20"/>
        </w:rPr>
        <w:t>s</w:t>
      </w:r>
      <w:r w:rsidR="00436A0E" w:rsidRPr="00B82EFB">
        <w:rPr>
          <w:rFonts w:ascii="Arial" w:hAnsi="Arial" w:cs="Arial"/>
          <w:noProof/>
          <w:sz w:val="20"/>
          <w:szCs w:val="20"/>
        </w:rPr>
        <w:t xml:space="preserve"> groeit </w:t>
      </w:r>
      <w:r w:rsidR="004E7942" w:rsidRPr="00B82EFB">
        <w:rPr>
          <w:rFonts w:ascii="Arial" w:hAnsi="Arial" w:cs="Arial"/>
          <w:noProof/>
          <w:sz w:val="20"/>
          <w:szCs w:val="20"/>
        </w:rPr>
        <w:t>exponentieel</w:t>
      </w:r>
      <w:r w:rsidR="00436A0E" w:rsidRPr="00B82EFB">
        <w:rPr>
          <w:rFonts w:ascii="Arial" w:hAnsi="Arial" w:cs="Arial"/>
          <w:noProof/>
          <w:sz w:val="20"/>
          <w:szCs w:val="20"/>
        </w:rPr>
        <w:t>,</w:t>
      </w:r>
      <w:r w:rsidR="004E7942" w:rsidRPr="00B82EFB">
        <w:rPr>
          <w:rFonts w:ascii="Arial" w:hAnsi="Arial" w:cs="Arial"/>
          <w:noProof/>
          <w:sz w:val="20"/>
          <w:szCs w:val="20"/>
        </w:rPr>
        <w:t xml:space="preserve"> </w:t>
      </w:r>
      <w:r w:rsidR="00436A0E" w:rsidRPr="00B82EFB">
        <w:rPr>
          <w:rFonts w:ascii="Arial" w:hAnsi="Arial" w:cs="Arial"/>
          <w:noProof/>
          <w:sz w:val="20"/>
          <w:szCs w:val="20"/>
        </w:rPr>
        <w:t>is</w:t>
      </w:r>
      <w:r w:rsidR="004E7942" w:rsidRPr="00B82EFB">
        <w:rPr>
          <w:rFonts w:ascii="Arial" w:hAnsi="Arial" w:cs="Arial"/>
          <w:noProof/>
          <w:sz w:val="20"/>
          <w:szCs w:val="20"/>
        </w:rPr>
        <w:t xml:space="preserve"> </w:t>
      </w:r>
      <w:r w:rsidR="0003591A" w:rsidRPr="00B82EFB">
        <w:rPr>
          <w:rFonts w:ascii="Arial" w:hAnsi="Arial" w:cs="Arial"/>
          <w:noProof/>
          <w:sz w:val="20"/>
          <w:szCs w:val="20"/>
        </w:rPr>
        <w:t>altijd en overal voorhande</w:t>
      </w:r>
      <w:r w:rsidR="005829EA" w:rsidRPr="00B82EFB">
        <w:rPr>
          <w:rFonts w:ascii="Arial" w:hAnsi="Arial" w:cs="Arial"/>
          <w:noProof/>
          <w:sz w:val="20"/>
          <w:szCs w:val="20"/>
        </w:rPr>
        <w:t>n</w:t>
      </w:r>
      <w:r w:rsidR="00ED5D3F" w:rsidRPr="00B82EFB">
        <w:rPr>
          <w:rFonts w:ascii="Arial" w:hAnsi="Arial" w:cs="Arial"/>
          <w:noProof/>
          <w:sz w:val="20"/>
          <w:szCs w:val="20"/>
        </w:rPr>
        <w:t xml:space="preserve"> en </w:t>
      </w:r>
      <w:r w:rsidR="00F3514A" w:rsidRPr="00B82EFB">
        <w:rPr>
          <w:rFonts w:ascii="Arial" w:hAnsi="Arial" w:cs="Arial"/>
          <w:noProof/>
          <w:sz w:val="20"/>
          <w:szCs w:val="20"/>
        </w:rPr>
        <w:t xml:space="preserve">kennisreproductie </w:t>
      </w:r>
      <w:r w:rsidR="00ED5D3F" w:rsidRPr="00B82EFB">
        <w:rPr>
          <w:rFonts w:ascii="Arial" w:hAnsi="Arial" w:cs="Arial"/>
          <w:noProof/>
          <w:sz w:val="20"/>
          <w:szCs w:val="20"/>
        </w:rPr>
        <w:t xml:space="preserve">is ondergeschikt geworden aan </w:t>
      </w:r>
      <w:r w:rsidR="00F3514A" w:rsidRPr="00B82EFB">
        <w:rPr>
          <w:rFonts w:ascii="Arial" w:hAnsi="Arial" w:cs="Arial"/>
          <w:noProof/>
          <w:sz w:val="20"/>
          <w:szCs w:val="20"/>
        </w:rPr>
        <w:t>creatief toepassen</w:t>
      </w:r>
      <w:r w:rsidR="0003591A" w:rsidRPr="00B82EFB">
        <w:rPr>
          <w:rFonts w:ascii="Arial" w:hAnsi="Arial" w:cs="Arial"/>
          <w:sz w:val="20"/>
          <w:szCs w:val="20"/>
        </w:rPr>
        <w:t xml:space="preserve"> (Voogt &amp; Roblin, 2010)</w:t>
      </w:r>
      <w:r w:rsidR="00F3514A" w:rsidRPr="00B82EFB">
        <w:rPr>
          <w:rFonts w:ascii="Arial" w:hAnsi="Arial" w:cs="Arial"/>
          <w:noProof/>
          <w:sz w:val="20"/>
          <w:szCs w:val="20"/>
        </w:rPr>
        <w:t xml:space="preserve">. </w:t>
      </w:r>
      <w:r w:rsidR="005829EA" w:rsidRPr="00B82EFB">
        <w:rPr>
          <w:rFonts w:ascii="Arial" w:hAnsi="Arial" w:cs="Arial"/>
          <w:sz w:val="20"/>
          <w:szCs w:val="20"/>
        </w:rPr>
        <w:t>D</w:t>
      </w:r>
      <w:r w:rsidR="00A55B55" w:rsidRPr="00B82EFB">
        <w:rPr>
          <w:rFonts w:ascii="Arial" w:hAnsi="Arial" w:cs="Arial"/>
          <w:sz w:val="20"/>
          <w:szCs w:val="20"/>
        </w:rPr>
        <w:t>eze maatschappelijke veranderingen zijn sterk beïnvloed</w:t>
      </w:r>
      <w:r w:rsidR="005829EA" w:rsidRPr="00B82EFB">
        <w:rPr>
          <w:rFonts w:ascii="Arial" w:hAnsi="Arial" w:cs="Arial"/>
          <w:sz w:val="20"/>
          <w:szCs w:val="20"/>
        </w:rPr>
        <w:t xml:space="preserve"> </w:t>
      </w:r>
      <w:r w:rsidR="00A55B55" w:rsidRPr="00B82EFB">
        <w:rPr>
          <w:rFonts w:ascii="Arial" w:hAnsi="Arial" w:cs="Arial"/>
          <w:sz w:val="20"/>
          <w:szCs w:val="20"/>
        </w:rPr>
        <w:t xml:space="preserve">door de opkomst van informatie- en communicatietechnologie (ICT). </w:t>
      </w:r>
      <w:r w:rsidR="005D7210" w:rsidRPr="00B82EFB">
        <w:rPr>
          <w:rFonts w:ascii="Arial" w:hAnsi="Arial" w:cs="Arial"/>
          <w:sz w:val="20"/>
          <w:szCs w:val="20"/>
        </w:rPr>
        <w:t xml:space="preserve">Hierdoor wordt de eis gesteld aan scholen dat zij leerlingen leren omgaan met ICT (Kennisnet, 2015). </w:t>
      </w:r>
    </w:p>
    <w:p w14:paraId="679CF1A9" w14:textId="21F03C85" w:rsidR="001219E5" w:rsidRPr="00B82EFB" w:rsidRDefault="00D3633E" w:rsidP="006E7731">
      <w:pPr>
        <w:spacing w:line="360" w:lineRule="auto"/>
        <w:rPr>
          <w:rFonts w:ascii="Arial" w:hAnsi="Arial" w:cs="Arial"/>
          <w:sz w:val="20"/>
          <w:szCs w:val="20"/>
        </w:rPr>
      </w:pPr>
      <w:r w:rsidRPr="00B82EFB">
        <w:rPr>
          <w:rFonts w:ascii="Arial" w:hAnsi="Arial" w:cs="Arial"/>
          <w:sz w:val="20"/>
          <w:szCs w:val="20"/>
        </w:rPr>
        <w:t>Ondanks het belang van ICT vaardigheden bij leerlingen en leerkrachten, is de invloed van ICT op leren en lesgeven beperkt (</w:t>
      </w:r>
      <w:r w:rsidR="002D5ADA" w:rsidRPr="00B82EFB">
        <w:rPr>
          <w:rFonts w:ascii="Arial" w:hAnsi="Arial" w:cs="Arial"/>
          <w:sz w:val="20"/>
          <w:szCs w:val="20"/>
        </w:rPr>
        <w:t>Luyten, Veen &amp; Meelissen, 2015</w:t>
      </w:r>
      <w:r w:rsidRPr="00B82EFB">
        <w:rPr>
          <w:rFonts w:ascii="Arial" w:hAnsi="Arial" w:cs="Arial"/>
          <w:sz w:val="20"/>
          <w:szCs w:val="20"/>
        </w:rPr>
        <w:t>)</w:t>
      </w:r>
      <w:r w:rsidR="00FF2E71" w:rsidRPr="00B82EFB">
        <w:rPr>
          <w:rFonts w:ascii="Arial" w:hAnsi="Arial" w:cs="Arial"/>
          <w:sz w:val="20"/>
          <w:szCs w:val="20"/>
        </w:rPr>
        <w:t xml:space="preserve">. </w:t>
      </w:r>
      <w:r w:rsidR="003E19F5" w:rsidRPr="00B82EFB">
        <w:rPr>
          <w:rFonts w:ascii="Arial" w:hAnsi="Arial" w:cs="Arial"/>
          <w:sz w:val="20"/>
          <w:szCs w:val="20"/>
        </w:rPr>
        <w:t xml:space="preserve">Tondeur, Braak </w:t>
      </w:r>
      <w:r w:rsidR="005829EA" w:rsidRPr="00B82EFB">
        <w:rPr>
          <w:rFonts w:ascii="Arial" w:hAnsi="Arial" w:cs="Arial"/>
          <w:sz w:val="20"/>
          <w:szCs w:val="20"/>
        </w:rPr>
        <w:t xml:space="preserve">en </w:t>
      </w:r>
      <w:r w:rsidR="003E19F5" w:rsidRPr="00B82EFB">
        <w:rPr>
          <w:rFonts w:ascii="Arial" w:hAnsi="Arial" w:cs="Arial"/>
          <w:sz w:val="20"/>
          <w:szCs w:val="20"/>
        </w:rPr>
        <w:t xml:space="preserve">Valcke (2008) erkennen een kloof tussen het ICT beleid op </w:t>
      </w:r>
      <w:r w:rsidR="00DE2D0B" w:rsidRPr="00B82EFB">
        <w:rPr>
          <w:rFonts w:ascii="Arial" w:hAnsi="Arial" w:cs="Arial"/>
          <w:sz w:val="20"/>
          <w:szCs w:val="20"/>
        </w:rPr>
        <w:t xml:space="preserve">macroniveau en daadwerkelijk gebruik van ICT in de praktijk. </w:t>
      </w:r>
      <w:r w:rsidR="00850227" w:rsidRPr="00B82EFB">
        <w:rPr>
          <w:rFonts w:ascii="Arial" w:hAnsi="Arial" w:cs="Arial"/>
          <w:sz w:val="20"/>
          <w:szCs w:val="20"/>
        </w:rPr>
        <w:t xml:space="preserve">Het gebruik van ICT in het onderwijs draagt daardoor </w:t>
      </w:r>
      <w:r w:rsidR="005829EA" w:rsidRPr="00B82EFB">
        <w:rPr>
          <w:rFonts w:ascii="Arial" w:hAnsi="Arial" w:cs="Arial"/>
          <w:sz w:val="20"/>
          <w:szCs w:val="20"/>
        </w:rPr>
        <w:t xml:space="preserve">nog </w:t>
      </w:r>
      <w:r w:rsidR="00850227" w:rsidRPr="00B82EFB">
        <w:rPr>
          <w:rFonts w:ascii="Arial" w:hAnsi="Arial" w:cs="Arial"/>
          <w:sz w:val="20"/>
          <w:szCs w:val="20"/>
        </w:rPr>
        <w:t>niet</w:t>
      </w:r>
      <w:r w:rsidR="0053547B" w:rsidRPr="00B82EFB">
        <w:rPr>
          <w:rFonts w:ascii="Arial" w:hAnsi="Arial" w:cs="Arial"/>
          <w:sz w:val="20"/>
          <w:szCs w:val="20"/>
        </w:rPr>
        <w:t xml:space="preserve"> </w:t>
      </w:r>
      <w:r w:rsidR="005829EA" w:rsidRPr="00B82EFB">
        <w:rPr>
          <w:rFonts w:ascii="Arial" w:hAnsi="Arial" w:cs="Arial"/>
          <w:sz w:val="20"/>
          <w:szCs w:val="20"/>
        </w:rPr>
        <w:t xml:space="preserve">optimaal </w:t>
      </w:r>
      <w:r w:rsidR="00850227" w:rsidRPr="00B82EFB">
        <w:rPr>
          <w:rFonts w:ascii="Arial" w:hAnsi="Arial" w:cs="Arial"/>
          <w:sz w:val="20"/>
          <w:szCs w:val="20"/>
        </w:rPr>
        <w:t>bij aan beter lesgeven e</w:t>
      </w:r>
      <w:r w:rsidR="00E573DE" w:rsidRPr="00B82EFB">
        <w:rPr>
          <w:rFonts w:ascii="Arial" w:hAnsi="Arial" w:cs="Arial"/>
          <w:sz w:val="20"/>
          <w:szCs w:val="20"/>
        </w:rPr>
        <w:t>n leren (Tondeur</w:t>
      </w:r>
      <w:r w:rsidR="008665A3" w:rsidRPr="00B82EFB">
        <w:rPr>
          <w:rFonts w:ascii="Arial" w:hAnsi="Arial" w:cs="Arial"/>
          <w:sz w:val="20"/>
          <w:szCs w:val="20"/>
        </w:rPr>
        <w:t xml:space="preserve"> et al.,</w:t>
      </w:r>
      <w:r w:rsidR="00D21A18" w:rsidRPr="00B82EFB">
        <w:rPr>
          <w:rFonts w:ascii="Arial" w:hAnsi="Arial" w:cs="Arial"/>
          <w:sz w:val="20"/>
          <w:szCs w:val="20"/>
        </w:rPr>
        <w:t xml:space="preserve"> </w:t>
      </w:r>
      <w:r w:rsidR="00E573DE" w:rsidRPr="00B82EFB">
        <w:rPr>
          <w:rFonts w:ascii="Arial" w:hAnsi="Arial" w:cs="Arial"/>
          <w:sz w:val="20"/>
          <w:szCs w:val="20"/>
        </w:rPr>
        <w:t xml:space="preserve">2008). </w:t>
      </w:r>
    </w:p>
    <w:p w14:paraId="78F22BC1" w14:textId="31F4A796" w:rsidR="00ED5D3F" w:rsidRPr="00B82EFB" w:rsidRDefault="001219E5" w:rsidP="006E7731">
      <w:pPr>
        <w:spacing w:line="360" w:lineRule="auto"/>
        <w:rPr>
          <w:rFonts w:ascii="Arial" w:hAnsi="Arial" w:cs="Arial"/>
          <w:sz w:val="20"/>
          <w:szCs w:val="20"/>
        </w:rPr>
      </w:pPr>
      <w:r w:rsidRPr="00B82EFB">
        <w:rPr>
          <w:rFonts w:ascii="Arial" w:hAnsi="Arial" w:cs="Arial"/>
          <w:sz w:val="20"/>
          <w:szCs w:val="20"/>
        </w:rPr>
        <w:t xml:space="preserve">Op de </w:t>
      </w:r>
      <w:r w:rsidR="00436A0E" w:rsidRPr="00B82EFB">
        <w:rPr>
          <w:rFonts w:ascii="Arial" w:hAnsi="Arial" w:cs="Arial"/>
          <w:sz w:val="20"/>
          <w:szCs w:val="20"/>
        </w:rPr>
        <w:t>onderzoeks</w:t>
      </w:r>
      <w:r w:rsidRPr="00B82EFB">
        <w:rPr>
          <w:rFonts w:ascii="Arial" w:hAnsi="Arial" w:cs="Arial"/>
          <w:sz w:val="20"/>
          <w:szCs w:val="20"/>
        </w:rPr>
        <w:t>school</w:t>
      </w:r>
      <w:r w:rsidR="00436A0E" w:rsidRPr="00B82EFB">
        <w:rPr>
          <w:rFonts w:ascii="Arial" w:hAnsi="Arial" w:cs="Arial"/>
          <w:sz w:val="20"/>
          <w:szCs w:val="20"/>
        </w:rPr>
        <w:t xml:space="preserve">, voor regulier </w:t>
      </w:r>
      <w:r w:rsidR="00576DED" w:rsidRPr="00B82EFB">
        <w:rPr>
          <w:rFonts w:ascii="Arial" w:hAnsi="Arial" w:cs="Arial"/>
          <w:sz w:val="20"/>
          <w:szCs w:val="20"/>
        </w:rPr>
        <w:t>basis</w:t>
      </w:r>
      <w:r w:rsidR="00436A0E" w:rsidRPr="00B82EFB">
        <w:rPr>
          <w:rFonts w:ascii="Arial" w:hAnsi="Arial" w:cs="Arial"/>
          <w:sz w:val="20"/>
          <w:szCs w:val="20"/>
        </w:rPr>
        <w:t>onderwijs,</w:t>
      </w:r>
      <w:r w:rsidRPr="00B82EFB">
        <w:rPr>
          <w:rFonts w:ascii="Arial" w:hAnsi="Arial" w:cs="Arial"/>
          <w:sz w:val="20"/>
          <w:szCs w:val="20"/>
        </w:rPr>
        <w:t xml:space="preserve"> </w:t>
      </w:r>
      <w:r w:rsidR="00436A0E" w:rsidRPr="00B82EFB">
        <w:rPr>
          <w:rFonts w:ascii="Arial" w:hAnsi="Arial" w:cs="Arial"/>
          <w:sz w:val="20"/>
          <w:szCs w:val="20"/>
        </w:rPr>
        <w:t xml:space="preserve">wordt </w:t>
      </w:r>
      <w:r w:rsidRPr="00B82EFB">
        <w:rPr>
          <w:rFonts w:ascii="Arial" w:hAnsi="Arial" w:cs="Arial"/>
          <w:sz w:val="20"/>
          <w:szCs w:val="20"/>
        </w:rPr>
        <w:t xml:space="preserve">gebruik gemaakt van </w:t>
      </w:r>
      <w:r w:rsidR="00986AA3">
        <w:rPr>
          <w:rFonts w:ascii="Arial" w:hAnsi="Arial" w:cs="Arial"/>
          <w:sz w:val="20"/>
          <w:szCs w:val="20"/>
        </w:rPr>
        <w:t>computers en digiborden. V</w:t>
      </w:r>
      <w:r w:rsidRPr="00B82EFB">
        <w:rPr>
          <w:rFonts w:ascii="Arial" w:hAnsi="Arial" w:cs="Arial"/>
          <w:sz w:val="20"/>
          <w:szCs w:val="20"/>
        </w:rPr>
        <w:t xml:space="preserve">oor alle </w:t>
      </w:r>
      <w:r w:rsidR="00576DED" w:rsidRPr="00B82EFB">
        <w:rPr>
          <w:rFonts w:ascii="Arial" w:hAnsi="Arial" w:cs="Arial"/>
          <w:sz w:val="20"/>
          <w:szCs w:val="20"/>
        </w:rPr>
        <w:t>bovenbouw</w:t>
      </w:r>
      <w:r w:rsidRPr="00B82EFB">
        <w:rPr>
          <w:rFonts w:ascii="Arial" w:hAnsi="Arial" w:cs="Arial"/>
          <w:sz w:val="20"/>
          <w:szCs w:val="20"/>
        </w:rPr>
        <w:t xml:space="preserve">leerlingen </w:t>
      </w:r>
      <w:r w:rsidR="00986AA3">
        <w:rPr>
          <w:rFonts w:ascii="Arial" w:hAnsi="Arial" w:cs="Arial"/>
          <w:sz w:val="20"/>
          <w:szCs w:val="20"/>
        </w:rPr>
        <w:t xml:space="preserve">is </w:t>
      </w:r>
      <w:r w:rsidRPr="00B82EFB">
        <w:rPr>
          <w:rFonts w:ascii="Arial" w:hAnsi="Arial" w:cs="Arial"/>
          <w:sz w:val="20"/>
          <w:szCs w:val="20"/>
        </w:rPr>
        <w:t>een</w:t>
      </w:r>
      <w:r w:rsidR="002B3941" w:rsidRPr="00B82EFB">
        <w:rPr>
          <w:rFonts w:ascii="Arial" w:hAnsi="Arial" w:cs="Arial"/>
          <w:sz w:val="20"/>
          <w:szCs w:val="20"/>
        </w:rPr>
        <w:t xml:space="preserve"> SNAPPET-tablet aangeschaft</w:t>
      </w:r>
      <w:r w:rsidR="008465EA" w:rsidRPr="00B82EFB">
        <w:rPr>
          <w:rFonts w:ascii="Arial" w:hAnsi="Arial" w:cs="Arial"/>
          <w:sz w:val="20"/>
          <w:szCs w:val="20"/>
        </w:rPr>
        <w:t xml:space="preserve">. De aanschaf van </w:t>
      </w:r>
      <w:r w:rsidRPr="00B82EFB">
        <w:rPr>
          <w:rFonts w:ascii="Arial" w:hAnsi="Arial" w:cs="Arial"/>
          <w:sz w:val="20"/>
          <w:szCs w:val="20"/>
        </w:rPr>
        <w:t xml:space="preserve">tablets is niet tot stand gekomen vanuit een duidelijk doel, maar doordat het bestuur een </w:t>
      </w:r>
      <w:r w:rsidR="00C1339C">
        <w:rPr>
          <w:rFonts w:ascii="Arial" w:hAnsi="Arial" w:cs="Arial"/>
          <w:sz w:val="20"/>
          <w:szCs w:val="20"/>
        </w:rPr>
        <w:t xml:space="preserve">financieel aantrekkelijk </w:t>
      </w:r>
      <w:r w:rsidRPr="00B82EFB">
        <w:rPr>
          <w:rFonts w:ascii="Arial" w:hAnsi="Arial" w:cs="Arial"/>
          <w:sz w:val="20"/>
          <w:szCs w:val="20"/>
        </w:rPr>
        <w:t>aanbod deed</w:t>
      </w:r>
      <w:r w:rsidR="00C10FE5" w:rsidRPr="00B82EFB">
        <w:rPr>
          <w:rFonts w:ascii="Arial" w:hAnsi="Arial" w:cs="Arial"/>
          <w:sz w:val="20"/>
          <w:szCs w:val="20"/>
        </w:rPr>
        <w:t>.</w:t>
      </w:r>
      <w:r w:rsidR="00921629" w:rsidRPr="00B82EFB">
        <w:rPr>
          <w:rFonts w:ascii="Arial" w:hAnsi="Arial" w:cs="Arial"/>
          <w:sz w:val="20"/>
          <w:szCs w:val="20"/>
        </w:rPr>
        <w:t xml:space="preserve"> </w:t>
      </w:r>
      <w:r w:rsidR="00ED5D3F" w:rsidRPr="00B82EFB">
        <w:rPr>
          <w:rFonts w:ascii="Arial" w:hAnsi="Arial" w:cs="Arial"/>
          <w:sz w:val="20"/>
          <w:szCs w:val="20"/>
        </w:rPr>
        <w:t>Kobie (2011) uit haar zorg over het volgen van de ICT</w:t>
      </w:r>
      <w:r w:rsidR="008465EA" w:rsidRPr="00B82EFB">
        <w:rPr>
          <w:rFonts w:ascii="Arial" w:hAnsi="Arial" w:cs="Arial"/>
          <w:sz w:val="20"/>
          <w:szCs w:val="20"/>
        </w:rPr>
        <w:t>-</w:t>
      </w:r>
      <w:r w:rsidR="00ED5D3F" w:rsidRPr="00B82EFB">
        <w:rPr>
          <w:rFonts w:ascii="Arial" w:hAnsi="Arial" w:cs="Arial"/>
          <w:sz w:val="20"/>
          <w:szCs w:val="20"/>
        </w:rPr>
        <w:t>hype door scholen, die tablets aanschaffen zonder de gevolgen voor het d</w:t>
      </w:r>
      <w:r w:rsidR="002B1AEC">
        <w:rPr>
          <w:rFonts w:ascii="Arial" w:hAnsi="Arial" w:cs="Arial"/>
          <w:sz w:val="20"/>
          <w:szCs w:val="20"/>
        </w:rPr>
        <w:t xml:space="preserve">agelijks onderwijs te beseffen. </w:t>
      </w:r>
      <w:r w:rsidR="00C37CFA" w:rsidRPr="00B82EFB">
        <w:rPr>
          <w:rFonts w:ascii="Arial" w:hAnsi="Arial" w:cs="Arial"/>
          <w:sz w:val="20"/>
          <w:szCs w:val="20"/>
        </w:rPr>
        <w:t>Tondeur et</w:t>
      </w:r>
      <w:r w:rsidR="00AB3486" w:rsidRPr="00B82EFB">
        <w:rPr>
          <w:rFonts w:ascii="Arial" w:hAnsi="Arial" w:cs="Arial"/>
          <w:sz w:val="20"/>
          <w:szCs w:val="20"/>
        </w:rPr>
        <w:t xml:space="preserve"> al. (2008) tonen</w:t>
      </w:r>
      <w:r w:rsidR="00C37CFA" w:rsidRPr="00B82EFB">
        <w:rPr>
          <w:rFonts w:ascii="Arial" w:hAnsi="Arial" w:cs="Arial"/>
          <w:sz w:val="20"/>
          <w:szCs w:val="20"/>
        </w:rPr>
        <w:t xml:space="preserve"> aan dat inte</w:t>
      </w:r>
      <w:r w:rsidR="00ED5D3F" w:rsidRPr="00B82EFB">
        <w:rPr>
          <w:rFonts w:ascii="Arial" w:hAnsi="Arial" w:cs="Arial"/>
          <w:sz w:val="20"/>
          <w:szCs w:val="20"/>
        </w:rPr>
        <w:t>gratie van ICT in het onderwi</w:t>
      </w:r>
      <w:r w:rsidR="00C37CFA" w:rsidRPr="00B82EFB">
        <w:rPr>
          <w:rFonts w:ascii="Arial" w:hAnsi="Arial" w:cs="Arial"/>
          <w:sz w:val="20"/>
          <w:szCs w:val="20"/>
        </w:rPr>
        <w:t xml:space="preserve">js enkel mogelijk is wanneer </w:t>
      </w:r>
      <w:r w:rsidR="00ED5D3F" w:rsidRPr="00B82EFB">
        <w:rPr>
          <w:rFonts w:ascii="Arial" w:hAnsi="Arial" w:cs="Arial"/>
          <w:sz w:val="20"/>
          <w:szCs w:val="20"/>
        </w:rPr>
        <w:t xml:space="preserve">duidelijke doelen gesteld zijn. </w:t>
      </w:r>
      <w:r w:rsidR="00D625BB" w:rsidRPr="00B82EFB">
        <w:rPr>
          <w:rFonts w:ascii="Arial" w:hAnsi="Arial" w:cs="Arial"/>
          <w:sz w:val="20"/>
          <w:szCs w:val="20"/>
        </w:rPr>
        <w:t xml:space="preserve">In de </w:t>
      </w:r>
      <w:r w:rsidR="00C3288E" w:rsidRPr="00B82EFB">
        <w:rPr>
          <w:rFonts w:ascii="Arial" w:hAnsi="Arial" w:cs="Arial"/>
          <w:sz w:val="20"/>
          <w:szCs w:val="20"/>
        </w:rPr>
        <w:t>onderzoeks</w:t>
      </w:r>
      <w:r w:rsidR="00D625BB" w:rsidRPr="00B82EFB">
        <w:rPr>
          <w:rFonts w:ascii="Arial" w:hAnsi="Arial" w:cs="Arial"/>
          <w:sz w:val="20"/>
          <w:szCs w:val="20"/>
        </w:rPr>
        <w:t xml:space="preserve">school </w:t>
      </w:r>
      <w:r w:rsidR="00C3288E" w:rsidRPr="00B82EFB">
        <w:rPr>
          <w:rFonts w:ascii="Arial" w:hAnsi="Arial" w:cs="Arial"/>
          <w:sz w:val="20"/>
          <w:szCs w:val="20"/>
        </w:rPr>
        <w:t>wordt</w:t>
      </w:r>
      <w:r w:rsidR="00D625BB" w:rsidRPr="00B82EFB">
        <w:rPr>
          <w:rFonts w:ascii="Arial" w:hAnsi="Arial" w:cs="Arial"/>
          <w:sz w:val="20"/>
          <w:szCs w:val="20"/>
        </w:rPr>
        <w:t xml:space="preserve"> ICT </w:t>
      </w:r>
      <w:r w:rsidR="00C10FE5" w:rsidRPr="00B82EFB">
        <w:rPr>
          <w:rFonts w:ascii="Arial" w:hAnsi="Arial" w:cs="Arial"/>
          <w:sz w:val="20"/>
          <w:szCs w:val="20"/>
        </w:rPr>
        <w:t>niet door alle leerkr</w:t>
      </w:r>
      <w:r w:rsidR="00BB169A" w:rsidRPr="00B82EFB">
        <w:rPr>
          <w:rFonts w:ascii="Arial" w:hAnsi="Arial" w:cs="Arial"/>
          <w:sz w:val="20"/>
          <w:szCs w:val="20"/>
        </w:rPr>
        <w:t>achten even consequent ingezet</w:t>
      </w:r>
      <w:r w:rsidR="005829EA" w:rsidRPr="00B82EFB">
        <w:rPr>
          <w:rFonts w:ascii="Arial" w:hAnsi="Arial" w:cs="Arial"/>
          <w:sz w:val="20"/>
          <w:szCs w:val="20"/>
        </w:rPr>
        <w:t>.</w:t>
      </w:r>
      <w:r w:rsidR="00921629" w:rsidRPr="00B82EFB">
        <w:rPr>
          <w:rFonts w:ascii="Arial" w:hAnsi="Arial" w:cs="Arial"/>
          <w:sz w:val="20"/>
          <w:szCs w:val="20"/>
        </w:rPr>
        <w:t xml:space="preserve"> </w:t>
      </w:r>
      <w:r w:rsidR="008665A3" w:rsidRPr="00B82EFB">
        <w:rPr>
          <w:rFonts w:ascii="Arial" w:hAnsi="Arial" w:cs="Arial"/>
          <w:sz w:val="20"/>
          <w:szCs w:val="20"/>
        </w:rPr>
        <w:t xml:space="preserve">Leerkrachten </w:t>
      </w:r>
      <w:r w:rsidR="00DE7798">
        <w:rPr>
          <w:rFonts w:ascii="Arial" w:hAnsi="Arial" w:cs="Arial"/>
          <w:sz w:val="20"/>
          <w:szCs w:val="20"/>
        </w:rPr>
        <w:t xml:space="preserve">benoemen </w:t>
      </w:r>
      <w:r w:rsidR="008665A3" w:rsidRPr="00B82EFB">
        <w:rPr>
          <w:rFonts w:ascii="Arial" w:hAnsi="Arial" w:cs="Arial"/>
          <w:sz w:val="20"/>
          <w:szCs w:val="20"/>
        </w:rPr>
        <w:t>niet even f</w:t>
      </w:r>
      <w:r w:rsidR="00706598" w:rsidRPr="00B82EFB">
        <w:rPr>
          <w:rFonts w:ascii="Arial" w:hAnsi="Arial" w:cs="Arial"/>
          <w:sz w:val="20"/>
          <w:szCs w:val="20"/>
        </w:rPr>
        <w:t>requent gebruik te maken van de computersoftware of tablets</w:t>
      </w:r>
      <w:r w:rsidR="008665A3" w:rsidRPr="00B82EFB">
        <w:rPr>
          <w:rFonts w:ascii="Arial" w:hAnsi="Arial" w:cs="Arial"/>
          <w:sz w:val="20"/>
          <w:szCs w:val="20"/>
        </w:rPr>
        <w:t xml:space="preserve"> en onderling te verschillen in de wijze waarin de</w:t>
      </w:r>
      <w:r w:rsidR="00706598" w:rsidRPr="00B82EFB">
        <w:rPr>
          <w:rFonts w:ascii="Arial" w:hAnsi="Arial" w:cs="Arial"/>
          <w:sz w:val="20"/>
          <w:szCs w:val="20"/>
        </w:rPr>
        <w:t xml:space="preserve"> ICT</w:t>
      </w:r>
      <w:r w:rsidR="00C37CFA" w:rsidRPr="00B82EFB">
        <w:rPr>
          <w:rFonts w:ascii="Arial" w:hAnsi="Arial" w:cs="Arial"/>
          <w:sz w:val="20"/>
          <w:szCs w:val="20"/>
        </w:rPr>
        <w:t xml:space="preserve"> wordt</w:t>
      </w:r>
      <w:r w:rsidR="00706598" w:rsidRPr="00B82EFB">
        <w:rPr>
          <w:rFonts w:ascii="Arial" w:hAnsi="Arial" w:cs="Arial"/>
          <w:sz w:val="20"/>
          <w:szCs w:val="20"/>
        </w:rPr>
        <w:t xml:space="preserve"> </w:t>
      </w:r>
      <w:r w:rsidR="008665A3" w:rsidRPr="00B82EFB">
        <w:rPr>
          <w:rFonts w:ascii="Arial" w:hAnsi="Arial" w:cs="Arial"/>
          <w:sz w:val="20"/>
          <w:szCs w:val="20"/>
        </w:rPr>
        <w:t>toegepast</w:t>
      </w:r>
      <w:r w:rsidR="00821F84" w:rsidRPr="00B82EFB">
        <w:rPr>
          <w:rFonts w:ascii="Arial" w:hAnsi="Arial" w:cs="Arial"/>
          <w:sz w:val="20"/>
          <w:szCs w:val="20"/>
        </w:rPr>
        <w:t>.</w:t>
      </w:r>
      <w:r w:rsidR="00706598" w:rsidRPr="00B82EFB">
        <w:rPr>
          <w:rFonts w:ascii="Arial" w:hAnsi="Arial" w:cs="Arial"/>
          <w:sz w:val="20"/>
          <w:szCs w:val="20"/>
        </w:rPr>
        <w:t xml:space="preserve"> </w:t>
      </w:r>
      <w:r w:rsidR="00C37CFA" w:rsidRPr="00B82EFB">
        <w:rPr>
          <w:rFonts w:ascii="Arial" w:hAnsi="Arial" w:cs="Arial"/>
          <w:sz w:val="20"/>
          <w:szCs w:val="20"/>
        </w:rPr>
        <w:t>Dit doordat</w:t>
      </w:r>
      <w:r w:rsidR="00821F84" w:rsidRPr="00B82EFB">
        <w:rPr>
          <w:rFonts w:ascii="Arial" w:hAnsi="Arial" w:cs="Arial"/>
          <w:sz w:val="20"/>
          <w:szCs w:val="20"/>
        </w:rPr>
        <w:t xml:space="preserve"> binnen de school</w:t>
      </w:r>
      <w:r w:rsidR="00ED5D3F" w:rsidRPr="00B82EFB">
        <w:rPr>
          <w:rFonts w:ascii="Arial" w:hAnsi="Arial" w:cs="Arial"/>
          <w:sz w:val="20"/>
          <w:szCs w:val="20"/>
        </w:rPr>
        <w:t xml:space="preserve"> </w:t>
      </w:r>
      <w:r w:rsidR="00C37CFA" w:rsidRPr="00B82EFB">
        <w:rPr>
          <w:rFonts w:ascii="Arial" w:hAnsi="Arial" w:cs="Arial"/>
          <w:sz w:val="20"/>
          <w:szCs w:val="20"/>
        </w:rPr>
        <w:t xml:space="preserve">een </w:t>
      </w:r>
      <w:r w:rsidR="00ED5D3F" w:rsidRPr="00B82EFB">
        <w:rPr>
          <w:rFonts w:ascii="Arial" w:hAnsi="Arial" w:cs="Arial"/>
          <w:sz w:val="20"/>
          <w:szCs w:val="20"/>
        </w:rPr>
        <w:t>ICT beleid</w:t>
      </w:r>
      <w:r w:rsidR="00C37CFA" w:rsidRPr="00B82EFB">
        <w:rPr>
          <w:rFonts w:ascii="Arial" w:hAnsi="Arial" w:cs="Arial"/>
          <w:sz w:val="20"/>
          <w:szCs w:val="20"/>
        </w:rPr>
        <w:t xml:space="preserve"> ontbreekt</w:t>
      </w:r>
      <w:r w:rsidR="00BF00F0" w:rsidRPr="00B82EFB">
        <w:rPr>
          <w:rFonts w:ascii="Arial" w:hAnsi="Arial" w:cs="Arial"/>
          <w:sz w:val="20"/>
          <w:szCs w:val="20"/>
        </w:rPr>
        <w:t xml:space="preserve">, waardoor </w:t>
      </w:r>
      <w:r w:rsidR="00ED5D3F" w:rsidRPr="00B82EFB">
        <w:rPr>
          <w:rFonts w:ascii="Arial" w:hAnsi="Arial" w:cs="Arial"/>
          <w:sz w:val="20"/>
          <w:szCs w:val="20"/>
        </w:rPr>
        <w:t xml:space="preserve">onduidelijk </w:t>
      </w:r>
      <w:r w:rsidR="00BF00F0" w:rsidRPr="00B82EFB">
        <w:rPr>
          <w:rFonts w:ascii="Arial" w:hAnsi="Arial" w:cs="Arial"/>
          <w:sz w:val="20"/>
          <w:szCs w:val="20"/>
        </w:rPr>
        <w:t xml:space="preserve">is </w:t>
      </w:r>
      <w:r w:rsidR="00ED5D3F" w:rsidRPr="00B82EFB">
        <w:rPr>
          <w:rFonts w:ascii="Arial" w:hAnsi="Arial" w:cs="Arial"/>
          <w:sz w:val="20"/>
          <w:szCs w:val="20"/>
        </w:rPr>
        <w:t xml:space="preserve">welk </w:t>
      </w:r>
      <w:r w:rsidR="00ED5D3F" w:rsidRPr="00B82EFB">
        <w:rPr>
          <w:rFonts w:ascii="Arial" w:hAnsi="Arial" w:cs="Arial"/>
          <w:sz w:val="20"/>
          <w:szCs w:val="20"/>
        </w:rPr>
        <w:lastRenderedPageBreak/>
        <w:t>doel de toepassing van ICT nastreeft.</w:t>
      </w:r>
      <w:r w:rsidR="008665A3" w:rsidRPr="00B82EFB">
        <w:rPr>
          <w:rFonts w:ascii="Arial" w:hAnsi="Arial" w:cs="Arial"/>
          <w:sz w:val="20"/>
          <w:szCs w:val="20"/>
        </w:rPr>
        <w:t xml:space="preserve"> </w:t>
      </w:r>
      <w:r w:rsidR="001E1E16">
        <w:rPr>
          <w:rFonts w:ascii="Arial" w:hAnsi="Arial" w:cs="Arial"/>
          <w:sz w:val="20"/>
          <w:szCs w:val="20"/>
        </w:rPr>
        <w:t>Vanderlinde en Van Braak (2010</w:t>
      </w:r>
      <w:r w:rsidR="00B524AF" w:rsidRPr="00B82EFB">
        <w:rPr>
          <w:rFonts w:ascii="Arial" w:hAnsi="Arial" w:cs="Arial"/>
          <w:sz w:val="20"/>
          <w:szCs w:val="20"/>
        </w:rPr>
        <w:t>) waarschuwen dat z</w:t>
      </w:r>
      <w:r w:rsidR="00ED5D3F" w:rsidRPr="00B82EFB">
        <w:rPr>
          <w:rFonts w:ascii="Arial" w:hAnsi="Arial" w:cs="Arial"/>
          <w:sz w:val="20"/>
          <w:szCs w:val="20"/>
        </w:rPr>
        <w:t>onder duidelijk ICT beleidsplan</w:t>
      </w:r>
      <w:r w:rsidR="00C37CFA" w:rsidRPr="00B82EFB">
        <w:rPr>
          <w:rFonts w:ascii="Arial" w:hAnsi="Arial" w:cs="Arial"/>
          <w:sz w:val="20"/>
          <w:szCs w:val="20"/>
        </w:rPr>
        <w:t>, ICT-</w:t>
      </w:r>
      <w:r w:rsidR="00B524AF" w:rsidRPr="00B82EFB">
        <w:rPr>
          <w:rFonts w:ascii="Arial" w:hAnsi="Arial" w:cs="Arial"/>
          <w:sz w:val="20"/>
          <w:szCs w:val="20"/>
        </w:rPr>
        <w:t>toepassing in de les</w:t>
      </w:r>
      <w:r w:rsidR="00ED5D3F" w:rsidRPr="00B82EFB">
        <w:rPr>
          <w:rFonts w:ascii="Arial" w:hAnsi="Arial" w:cs="Arial"/>
          <w:sz w:val="20"/>
          <w:szCs w:val="20"/>
        </w:rPr>
        <w:t xml:space="preserve"> niet</w:t>
      </w:r>
      <w:r w:rsidR="000030D6" w:rsidRPr="00B82EFB">
        <w:rPr>
          <w:rFonts w:ascii="Arial" w:hAnsi="Arial" w:cs="Arial"/>
          <w:sz w:val="20"/>
          <w:szCs w:val="20"/>
        </w:rPr>
        <w:t xml:space="preserve"> leid</w:t>
      </w:r>
      <w:r w:rsidR="00B524AF" w:rsidRPr="00B82EFB">
        <w:rPr>
          <w:rFonts w:ascii="Arial" w:hAnsi="Arial" w:cs="Arial"/>
          <w:sz w:val="20"/>
          <w:szCs w:val="20"/>
        </w:rPr>
        <w:t>t</w:t>
      </w:r>
      <w:r w:rsidR="00ED5D3F" w:rsidRPr="00B82EFB">
        <w:rPr>
          <w:rFonts w:ascii="Arial" w:hAnsi="Arial" w:cs="Arial"/>
          <w:sz w:val="20"/>
          <w:szCs w:val="20"/>
        </w:rPr>
        <w:t xml:space="preserve"> tot betere leeropbrengsten of</w:t>
      </w:r>
      <w:r w:rsidR="000030D6" w:rsidRPr="00B82EFB">
        <w:rPr>
          <w:rFonts w:ascii="Arial" w:hAnsi="Arial" w:cs="Arial"/>
          <w:sz w:val="20"/>
          <w:szCs w:val="20"/>
        </w:rPr>
        <w:t xml:space="preserve"> ICT vaardigheden bij de leerling</w:t>
      </w:r>
      <w:r w:rsidR="00B524AF" w:rsidRPr="00B82EFB">
        <w:rPr>
          <w:rFonts w:ascii="Arial" w:hAnsi="Arial" w:cs="Arial"/>
          <w:sz w:val="20"/>
          <w:szCs w:val="20"/>
        </w:rPr>
        <w:t xml:space="preserve">. </w:t>
      </w:r>
    </w:p>
    <w:p w14:paraId="0AEFCC98" w14:textId="6A3B1DB4" w:rsidR="00215241" w:rsidRPr="00B82EFB" w:rsidRDefault="000030D6" w:rsidP="006E7731">
      <w:pPr>
        <w:spacing w:line="360" w:lineRule="auto"/>
        <w:rPr>
          <w:rFonts w:ascii="Arial" w:hAnsi="Arial" w:cs="Arial"/>
          <w:sz w:val="20"/>
          <w:szCs w:val="20"/>
        </w:rPr>
      </w:pPr>
      <w:r w:rsidRPr="00B82EFB">
        <w:rPr>
          <w:rFonts w:ascii="Arial" w:hAnsi="Arial" w:cs="Arial"/>
          <w:sz w:val="20"/>
          <w:szCs w:val="20"/>
        </w:rPr>
        <w:t>Daarnaast vertonen de tablets technische mankementen. Ook</w:t>
      </w:r>
      <w:r w:rsidR="00C3288E" w:rsidRPr="00B82EFB">
        <w:rPr>
          <w:rFonts w:ascii="Arial" w:hAnsi="Arial" w:cs="Arial"/>
          <w:sz w:val="20"/>
          <w:szCs w:val="20"/>
        </w:rPr>
        <w:t xml:space="preserve"> de</w:t>
      </w:r>
      <w:r w:rsidRPr="00B82EFB">
        <w:rPr>
          <w:rFonts w:ascii="Arial" w:hAnsi="Arial" w:cs="Arial"/>
          <w:sz w:val="20"/>
          <w:szCs w:val="20"/>
        </w:rPr>
        <w:t xml:space="preserve"> </w:t>
      </w:r>
      <w:r w:rsidR="00C10FE5" w:rsidRPr="00B82EFB">
        <w:rPr>
          <w:rFonts w:ascii="Arial" w:hAnsi="Arial" w:cs="Arial"/>
          <w:sz w:val="20"/>
          <w:szCs w:val="20"/>
        </w:rPr>
        <w:t xml:space="preserve">digiborden en computers </w:t>
      </w:r>
      <w:r w:rsidR="00AD49D6" w:rsidRPr="00B82EFB">
        <w:rPr>
          <w:rFonts w:ascii="Arial" w:hAnsi="Arial" w:cs="Arial"/>
          <w:sz w:val="20"/>
          <w:szCs w:val="20"/>
        </w:rPr>
        <w:t xml:space="preserve">zijn </w:t>
      </w:r>
      <w:r w:rsidR="00C10FE5" w:rsidRPr="00B82EFB">
        <w:rPr>
          <w:rFonts w:ascii="Arial" w:hAnsi="Arial" w:cs="Arial"/>
          <w:sz w:val="20"/>
          <w:szCs w:val="20"/>
        </w:rPr>
        <w:t>toe aan vervanging</w:t>
      </w:r>
      <w:r w:rsidR="005D44F9" w:rsidRPr="00B82EFB">
        <w:rPr>
          <w:rFonts w:ascii="Arial" w:hAnsi="Arial" w:cs="Arial"/>
          <w:sz w:val="20"/>
          <w:szCs w:val="20"/>
        </w:rPr>
        <w:t>. Besluitvorming over de aanschaf van nieuwe devices, zoals besproken tijdens een teamdag,</w:t>
      </w:r>
      <w:r w:rsidR="00010B2D" w:rsidRPr="00B82EFB">
        <w:rPr>
          <w:rFonts w:ascii="Arial" w:hAnsi="Arial" w:cs="Arial"/>
          <w:sz w:val="20"/>
          <w:szCs w:val="20"/>
        </w:rPr>
        <w:t xml:space="preserve"> </w:t>
      </w:r>
      <w:r w:rsidR="00AB3486" w:rsidRPr="00B82EFB">
        <w:rPr>
          <w:rFonts w:ascii="Arial" w:hAnsi="Arial" w:cs="Arial"/>
          <w:sz w:val="20"/>
          <w:szCs w:val="20"/>
        </w:rPr>
        <w:t xml:space="preserve">blijkt </w:t>
      </w:r>
      <w:r w:rsidR="00010B2D" w:rsidRPr="00B82EFB">
        <w:rPr>
          <w:rFonts w:ascii="Arial" w:hAnsi="Arial" w:cs="Arial"/>
          <w:sz w:val="20"/>
          <w:szCs w:val="20"/>
        </w:rPr>
        <w:t>moeilijk</w:t>
      </w:r>
      <w:r w:rsidR="005D44F9" w:rsidRPr="00B82EFB">
        <w:rPr>
          <w:rFonts w:ascii="Arial" w:hAnsi="Arial" w:cs="Arial"/>
          <w:sz w:val="20"/>
          <w:szCs w:val="20"/>
        </w:rPr>
        <w:t xml:space="preserve">. Dit </w:t>
      </w:r>
      <w:r w:rsidR="00010B2D" w:rsidRPr="00B82EFB">
        <w:rPr>
          <w:rFonts w:ascii="Arial" w:hAnsi="Arial" w:cs="Arial"/>
          <w:sz w:val="20"/>
          <w:szCs w:val="20"/>
        </w:rPr>
        <w:t>doordat</w:t>
      </w:r>
      <w:r w:rsidR="00C37CFA" w:rsidRPr="00B82EFB">
        <w:rPr>
          <w:rFonts w:ascii="Arial" w:hAnsi="Arial" w:cs="Arial"/>
          <w:sz w:val="20"/>
          <w:szCs w:val="20"/>
        </w:rPr>
        <w:t xml:space="preserve"> een </w:t>
      </w:r>
      <w:r w:rsidR="00010B2D" w:rsidRPr="00B82EFB">
        <w:rPr>
          <w:rFonts w:ascii="Arial" w:hAnsi="Arial" w:cs="Arial"/>
          <w:sz w:val="20"/>
          <w:szCs w:val="20"/>
        </w:rPr>
        <w:t>duidel</w:t>
      </w:r>
      <w:r w:rsidR="00C3288E" w:rsidRPr="00B82EFB">
        <w:rPr>
          <w:rFonts w:ascii="Arial" w:hAnsi="Arial" w:cs="Arial"/>
          <w:sz w:val="20"/>
          <w:szCs w:val="20"/>
        </w:rPr>
        <w:t xml:space="preserve">ijke en eenduidige visie </w:t>
      </w:r>
      <w:r w:rsidR="002B3941" w:rsidRPr="00B82EFB">
        <w:rPr>
          <w:rFonts w:ascii="Arial" w:hAnsi="Arial" w:cs="Arial"/>
          <w:sz w:val="20"/>
          <w:szCs w:val="20"/>
        </w:rPr>
        <w:t>over de toepassing van ICT in het onderwijs</w:t>
      </w:r>
      <w:r w:rsidR="00C3288E" w:rsidRPr="00B82EFB">
        <w:rPr>
          <w:rFonts w:ascii="Arial" w:hAnsi="Arial" w:cs="Arial"/>
          <w:sz w:val="20"/>
          <w:szCs w:val="20"/>
        </w:rPr>
        <w:t xml:space="preserve"> </w:t>
      </w:r>
      <w:r w:rsidR="00C37CFA" w:rsidRPr="00B82EFB">
        <w:rPr>
          <w:rFonts w:ascii="Arial" w:hAnsi="Arial" w:cs="Arial"/>
          <w:sz w:val="20"/>
          <w:szCs w:val="20"/>
        </w:rPr>
        <w:t>ontbreekt</w:t>
      </w:r>
      <w:r w:rsidR="00010B2D" w:rsidRPr="00B82EFB">
        <w:rPr>
          <w:rFonts w:ascii="Arial" w:hAnsi="Arial" w:cs="Arial"/>
          <w:sz w:val="20"/>
          <w:szCs w:val="20"/>
        </w:rPr>
        <w:t xml:space="preserve">. </w:t>
      </w:r>
      <w:r w:rsidRPr="00B82EFB">
        <w:rPr>
          <w:rFonts w:ascii="Arial" w:hAnsi="Arial" w:cs="Arial"/>
          <w:sz w:val="20"/>
          <w:szCs w:val="20"/>
        </w:rPr>
        <w:t xml:space="preserve">Het is dus van belang </w:t>
      </w:r>
      <w:r w:rsidR="0053547B" w:rsidRPr="00B82EFB">
        <w:rPr>
          <w:rFonts w:ascii="Arial" w:hAnsi="Arial" w:cs="Arial"/>
          <w:sz w:val="20"/>
          <w:szCs w:val="20"/>
        </w:rPr>
        <w:t>dat</w:t>
      </w:r>
      <w:r w:rsidR="00C37CFA" w:rsidRPr="00B82EFB">
        <w:rPr>
          <w:rFonts w:ascii="Arial" w:hAnsi="Arial" w:cs="Arial"/>
          <w:sz w:val="20"/>
          <w:szCs w:val="20"/>
        </w:rPr>
        <w:t xml:space="preserve"> er</w:t>
      </w:r>
      <w:r w:rsidR="0053547B" w:rsidRPr="00B82EFB">
        <w:rPr>
          <w:rFonts w:ascii="Arial" w:hAnsi="Arial" w:cs="Arial"/>
          <w:sz w:val="20"/>
          <w:szCs w:val="20"/>
        </w:rPr>
        <w:t xml:space="preserve">, voordat </w:t>
      </w:r>
      <w:r w:rsidR="00C3288E" w:rsidRPr="00B82EFB">
        <w:rPr>
          <w:rFonts w:ascii="Arial" w:hAnsi="Arial" w:cs="Arial"/>
          <w:sz w:val="20"/>
          <w:szCs w:val="20"/>
        </w:rPr>
        <w:t>nieuwe ICT aangeschaft wordt</w:t>
      </w:r>
      <w:r w:rsidRPr="00B82EFB">
        <w:rPr>
          <w:rFonts w:ascii="Arial" w:hAnsi="Arial" w:cs="Arial"/>
          <w:sz w:val="20"/>
          <w:szCs w:val="20"/>
        </w:rPr>
        <w:t>, een duidelijk plan komt met daarin de visie op de toepassing van ICT in het onderwij</w:t>
      </w:r>
      <w:r w:rsidR="00ED5D3F" w:rsidRPr="00B82EFB">
        <w:rPr>
          <w:rFonts w:ascii="Arial" w:hAnsi="Arial" w:cs="Arial"/>
          <w:sz w:val="20"/>
          <w:szCs w:val="20"/>
        </w:rPr>
        <w:t>s</w:t>
      </w:r>
      <w:r w:rsidRPr="00B82EFB">
        <w:rPr>
          <w:rFonts w:ascii="Arial" w:hAnsi="Arial" w:cs="Arial"/>
          <w:sz w:val="20"/>
          <w:szCs w:val="20"/>
        </w:rPr>
        <w:t>.</w:t>
      </w:r>
    </w:p>
    <w:p w14:paraId="10B36933" w14:textId="77777777" w:rsidR="00C44FF4" w:rsidRPr="0053605F" w:rsidRDefault="00C44FF4" w:rsidP="006E7731">
      <w:pPr>
        <w:pStyle w:val="Kop3"/>
        <w:spacing w:line="360" w:lineRule="auto"/>
        <w:rPr>
          <w:rFonts w:ascii="Arial" w:hAnsi="Arial" w:cs="Arial"/>
          <w:sz w:val="22"/>
          <w:szCs w:val="20"/>
        </w:rPr>
      </w:pPr>
      <w:bookmarkStart w:id="10" w:name="_Toc454789835"/>
      <w:bookmarkStart w:id="11" w:name="_Toc454790333"/>
      <w:bookmarkStart w:id="12" w:name="_Toc482198105"/>
      <w:r w:rsidRPr="0053605F">
        <w:rPr>
          <w:rFonts w:ascii="Arial" w:hAnsi="Arial" w:cs="Arial"/>
          <w:sz w:val="22"/>
          <w:szCs w:val="20"/>
        </w:rPr>
        <w:t>1.2 Probleemstelling</w:t>
      </w:r>
      <w:bookmarkEnd w:id="10"/>
      <w:bookmarkEnd w:id="11"/>
      <w:bookmarkEnd w:id="12"/>
    </w:p>
    <w:p w14:paraId="5F679B16" w14:textId="234CC597" w:rsidR="00C03D9E" w:rsidRPr="00B82EFB" w:rsidRDefault="00010B2D" w:rsidP="00672DEA">
      <w:pPr>
        <w:spacing w:line="360" w:lineRule="auto"/>
        <w:rPr>
          <w:rFonts w:ascii="Arial" w:hAnsi="Arial" w:cs="Arial"/>
          <w:sz w:val="20"/>
          <w:szCs w:val="20"/>
        </w:rPr>
      </w:pPr>
      <w:r w:rsidRPr="00B82EFB">
        <w:rPr>
          <w:rFonts w:ascii="Arial" w:hAnsi="Arial" w:cs="Arial"/>
          <w:sz w:val="20"/>
          <w:szCs w:val="20"/>
        </w:rPr>
        <w:t>Binnen de school is het van belang dat op korte termijn ICT</w:t>
      </w:r>
      <w:r w:rsidR="000F4E6B" w:rsidRPr="00B82EFB">
        <w:rPr>
          <w:rFonts w:ascii="Arial" w:hAnsi="Arial" w:cs="Arial"/>
          <w:sz w:val="20"/>
          <w:szCs w:val="20"/>
        </w:rPr>
        <w:t xml:space="preserve"> middelen vervangen worden.</w:t>
      </w:r>
      <w:r w:rsidRPr="00B82EFB">
        <w:rPr>
          <w:rFonts w:ascii="Arial" w:hAnsi="Arial" w:cs="Arial"/>
          <w:sz w:val="20"/>
          <w:szCs w:val="20"/>
        </w:rPr>
        <w:t xml:space="preserve"> </w:t>
      </w:r>
      <w:r w:rsidR="00470C60" w:rsidRPr="00B82EFB">
        <w:rPr>
          <w:rFonts w:ascii="Arial" w:hAnsi="Arial" w:cs="Arial"/>
          <w:sz w:val="20"/>
          <w:szCs w:val="20"/>
        </w:rPr>
        <w:t xml:space="preserve">ICT is van belang zodat leerlingen de vaardigheden leren die nodig zijn voor de kennismaatschappij. </w:t>
      </w:r>
      <w:r w:rsidR="00BF00F0" w:rsidRPr="00B82EFB">
        <w:rPr>
          <w:rFonts w:ascii="Arial" w:hAnsi="Arial" w:cs="Arial"/>
          <w:sz w:val="20"/>
          <w:szCs w:val="20"/>
        </w:rPr>
        <w:t xml:space="preserve">Binnen de onderzoeksschool ontbreekt een visie </w:t>
      </w:r>
      <w:r w:rsidR="00986AA3">
        <w:rPr>
          <w:rFonts w:ascii="Arial" w:hAnsi="Arial" w:cs="Arial"/>
          <w:sz w:val="20"/>
          <w:szCs w:val="20"/>
        </w:rPr>
        <w:t>op</w:t>
      </w:r>
      <w:r w:rsidR="00BF00F0" w:rsidRPr="00B82EFB">
        <w:rPr>
          <w:rFonts w:ascii="Arial" w:hAnsi="Arial" w:cs="Arial"/>
          <w:sz w:val="20"/>
          <w:szCs w:val="20"/>
        </w:rPr>
        <w:t xml:space="preserve"> ICT toepassing</w:t>
      </w:r>
      <w:r w:rsidR="00CA1188" w:rsidRPr="00B82EFB">
        <w:rPr>
          <w:rFonts w:ascii="Arial" w:hAnsi="Arial" w:cs="Arial"/>
          <w:sz w:val="20"/>
          <w:szCs w:val="20"/>
        </w:rPr>
        <w:t xml:space="preserve">, waardoor ICT niet leidt tot betere leeropbrengsten of ICT vaardigheden bij de leerling. </w:t>
      </w:r>
      <w:r w:rsidR="00522A1C" w:rsidRPr="00B82EFB">
        <w:rPr>
          <w:rFonts w:ascii="Arial" w:hAnsi="Arial" w:cs="Arial"/>
          <w:sz w:val="20"/>
          <w:szCs w:val="20"/>
        </w:rPr>
        <w:t>Dit kwalitatief onderzoek is</w:t>
      </w:r>
      <w:r w:rsidR="00BF00F0" w:rsidRPr="00B82EFB">
        <w:rPr>
          <w:rFonts w:ascii="Arial" w:hAnsi="Arial" w:cs="Arial"/>
          <w:sz w:val="20"/>
          <w:szCs w:val="20"/>
        </w:rPr>
        <w:t xml:space="preserve"> dan ook</w:t>
      </w:r>
      <w:r w:rsidR="00522A1C" w:rsidRPr="00B82EFB">
        <w:rPr>
          <w:rFonts w:ascii="Arial" w:hAnsi="Arial" w:cs="Arial"/>
          <w:sz w:val="20"/>
          <w:szCs w:val="20"/>
        </w:rPr>
        <w:t xml:space="preserve"> gericht op </w:t>
      </w:r>
      <w:r w:rsidR="00D95681">
        <w:rPr>
          <w:rFonts w:ascii="Arial" w:hAnsi="Arial" w:cs="Arial"/>
          <w:sz w:val="20"/>
          <w:szCs w:val="20"/>
        </w:rPr>
        <w:t xml:space="preserve">het onderzoeken van </w:t>
      </w:r>
      <w:r w:rsidR="00DF0278" w:rsidRPr="00B82EFB">
        <w:rPr>
          <w:rFonts w:ascii="Arial" w:hAnsi="Arial" w:cs="Arial"/>
          <w:sz w:val="20"/>
          <w:szCs w:val="20"/>
        </w:rPr>
        <w:t xml:space="preserve">de visie </w:t>
      </w:r>
      <w:r w:rsidR="00CA1188" w:rsidRPr="00B82EFB">
        <w:rPr>
          <w:rFonts w:ascii="Arial" w:hAnsi="Arial" w:cs="Arial"/>
          <w:sz w:val="20"/>
          <w:szCs w:val="20"/>
        </w:rPr>
        <w:t xml:space="preserve">en </w:t>
      </w:r>
      <w:r w:rsidR="00DF0278" w:rsidRPr="00B82EFB">
        <w:rPr>
          <w:rFonts w:ascii="Arial" w:hAnsi="Arial" w:cs="Arial"/>
          <w:sz w:val="20"/>
          <w:szCs w:val="20"/>
        </w:rPr>
        <w:t>de toepassing van ICT binnen het onderwijs</w:t>
      </w:r>
      <w:r w:rsidR="00986AA3">
        <w:rPr>
          <w:rFonts w:ascii="Arial" w:hAnsi="Arial" w:cs="Arial"/>
          <w:sz w:val="20"/>
          <w:szCs w:val="20"/>
        </w:rPr>
        <w:t xml:space="preserve"> op de onderzoeksschool</w:t>
      </w:r>
      <w:r w:rsidR="00DF0278" w:rsidRPr="00B82EFB">
        <w:rPr>
          <w:rFonts w:ascii="Arial" w:hAnsi="Arial" w:cs="Arial"/>
          <w:sz w:val="20"/>
          <w:szCs w:val="20"/>
        </w:rPr>
        <w:t xml:space="preserve">. </w:t>
      </w:r>
      <w:r w:rsidR="00522A1C" w:rsidRPr="00B82EFB">
        <w:rPr>
          <w:rFonts w:ascii="Arial" w:hAnsi="Arial" w:cs="Arial"/>
          <w:sz w:val="20"/>
          <w:szCs w:val="20"/>
        </w:rPr>
        <w:t xml:space="preserve">Doel van het onderzoek </w:t>
      </w:r>
      <w:r w:rsidR="00DF0278" w:rsidRPr="00B82EFB">
        <w:rPr>
          <w:rFonts w:ascii="Arial" w:hAnsi="Arial" w:cs="Arial"/>
          <w:sz w:val="20"/>
          <w:szCs w:val="20"/>
        </w:rPr>
        <w:t>is om zicht te krijgen op de visie van de individuele leerkrachten</w:t>
      </w:r>
      <w:r w:rsidR="00306B43" w:rsidRPr="00B82EFB">
        <w:rPr>
          <w:rFonts w:ascii="Arial" w:hAnsi="Arial" w:cs="Arial"/>
          <w:sz w:val="20"/>
          <w:szCs w:val="20"/>
        </w:rPr>
        <w:t xml:space="preserve"> van de onderzoeksschool op </w:t>
      </w:r>
      <w:r w:rsidR="00DF0278" w:rsidRPr="00B82EFB">
        <w:rPr>
          <w:rFonts w:ascii="Arial" w:hAnsi="Arial" w:cs="Arial"/>
          <w:sz w:val="20"/>
          <w:szCs w:val="20"/>
        </w:rPr>
        <w:t>ICT in het onderwijs.</w:t>
      </w:r>
      <w:r w:rsidR="00D95681">
        <w:rPr>
          <w:rFonts w:ascii="Arial" w:hAnsi="Arial" w:cs="Arial"/>
          <w:sz w:val="20"/>
          <w:szCs w:val="20"/>
        </w:rPr>
        <w:t xml:space="preserve"> Dit omdat een gezamenlijke visie pas mogelijk is, als zicht is op de persoonlijke visie van de teamleden. Deze kunnen dan gebruikt worden als bouwsteen voor een gezamenlijke visie (Jutten, 2014). </w:t>
      </w:r>
      <w:r w:rsidR="00C03D9E" w:rsidRPr="00B82EFB">
        <w:rPr>
          <w:rFonts w:ascii="Arial" w:hAnsi="Arial" w:cs="Arial"/>
          <w:sz w:val="20"/>
          <w:szCs w:val="20"/>
        </w:rPr>
        <w:br w:type="page"/>
      </w:r>
    </w:p>
    <w:p w14:paraId="5FC89DB1" w14:textId="6C5CDA5C" w:rsidR="00C153BB" w:rsidRPr="0053605F" w:rsidRDefault="004C66CA" w:rsidP="00672DEA">
      <w:pPr>
        <w:pStyle w:val="Kop1"/>
        <w:numPr>
          <w:ilvl w:val="0"/>
          <w:numId w:val="22"/>
        </w:numPr>
        <w:spacing w:line="360" w:lineRule="auto"/>
        <w:rPr>
          <w:rFonts w:ascii="Arial" w:hAnsi="Arial" w:cs="Arial"/>
          <w:sz w:val="24"/>
          <w:szCs w:val="20"/>
        </w:rPr>
      </w:pPr>
      <w:bookmarkStart w:id="13" w:name="_Toc454789836"/>
      <w:bookmarkStart w:id="14" w:name="_Toc454790334"/>
      <w:bookmarkStart w:id="15" w:name="_Toc482198106"/>
      <w:r w:rsidRPr="0053605F">
        <w:rPr>
          <w:rFonts w:ascii="Arial" w:hAnsi="Arial" w:cs="Arial"/>
          <w:sz w:val="24"/>
          <w:szCs w:val="20"/>
        </w:rPr>
        <w:lastRenderedPageBreak/>
        <w:t>Theoretisch kader</w:t>
      </w:r>
      <w:bookmarkEnd w:id="13"/>
      <w:bookmarkEnd w:id="14"/>
      <w:bookmarkEnd w:id="15"/>
    </w:p>
    <w:p w14:paraId="6094DDF2" w14:textId="77D5ECC1" w:rsidR="00BB169A" w:rsidRPr="00672DEA" w:rsidRDefault="00BB169A" w:rsidP="00672DEA">
      <w:pPr>
        <w:spacing w:line="360" w:lineRule="auto"/>
        <w:rPr>
          <w:rFonts w:ascii="Arial" w:hAnsi="Arial" w:cs="Arial"/>
          <w:sz w:val="20"/>
          <w:szCs w:val="20"/>
        </w:rPr>
      </w:pPr>
      <w:r w:rsidRPr="00672DEA">
        <w:rPr>
          <w:rFonts w:ascii="Arial" w:hAnsi="Arial" w:cs="Arial"/>
          <w:sz w:val="20"/>
          <w:szCs w:val="20"/>
        </w:rPr>
        <w:t>In h</w:t>
      </w:r>
      <w:r w:rsidR="006D0FE7">
        <w:rPr>
          <w:rFonts w:ascii="Arial" w:hAnsi="Arial" w:cs="Arial"/>
          <w:sz w:val="20"/>
          <w:szCs w:val="20"/>
        </w:rPr>
        <w:t xml:space="preserve">et theoretisch kader wordt </w:t>
      </w:r>
      <w:r w:rsidRPr="00672DEA">
        <w:rPr>
          <w:rFonts w:ascii="Arial" w:hAnsi="Arial" w:cs="Arial"/>
          <w:sz w:val="20"/>
          <w:szCs w:val="20"/>
        </w:rPr>
        <w:t xml:space="preserve">de rol van ICT </w:t>
      </w:r>
      <w:r w:rsidR="007D0D8B" w:rsidRPr="00672DEA">
        <w:rPr>
          <w:rFonts w:ascii="Arial" w:hAnsi="Arial" w:cs="Arial"/>
          <w:sz w:val="20"/>
          <w:szCs w:val="20"/>
        </w:rPr>
        <w:t xml:space="preserve">binnen het onderwijs </w:t>
      </w:r>
      <w:r w:rsidRPr="00672DEA">
        <w:rPr>
          <w:rFonts w:ascii="Arial" w:hAnsi="Arial" w:cs="Arial"/>
          <w:sz w:val="20"/>
          <w:szCs w:val="20"/>
        </w:rPr>
        <w:t>beschreven</w:t>
      </w:r>
      <w:r w:rsidR="00C37CFA" w:rsidRPr="00672DEA">
        <w:rPr>
          <w:rFonts w:ascii="Arial" w:hAnsi="Arial" w:cs="Arial"/>
          <w:sz w:val="20"/>
          <w:szCs w:val="20"/>
        </w:rPr>
        <w:t xml:space="preserve"> e</w:t>
      </w:r>
      <w:r w:rsidR="00164B48" w:rsidRPr="00672DEA">
        <w:rPr>
          <w:rFonts w:ascii="Arial" w:hAnsi="Arial" w:cs="Arial"/>
          <w:sz w:val="20"/>
          <w:szCs w:val="20"/>
        </w:rPr>
        <w:t xml:space="preserve">n </w:t>
      </w:r>
      <w:r w:rsidR="00D21A18" w:rsidRPr="00672DEA">
        <w:rPr>
          <w:rFonts w:ascii="Arial" w:hAnsi="Arial" w:cs="Arial"/>
          <w:sz w:val="20"/>
          <w:szCs w:val="20"/>
        </w:rPr>
        <w:t xml:space="preserve">bijbehorende, </w:t>
      </w:r>
      <w:r w:rsidRPr="00672DEA">
        <w:rPr>
          <w:rFonts w:ascii="Arial" w:hAnsi="Arial" w:cs="Arial"/>
          <w:sz w:val="20"/>
          <w:szCs w:val="20"/>
        </w:rPr>
        <w:t xml:space="preserve">belangrijke </w:t>
      </w:r>
      <w:r w:rsidR="00164B48" w:rsidRPr="00672DEA">
        <w:rPr>
          <w:rFonts w:ascii="Arial" w:hAnsi="Arial" w:cs="Arial"/>
          <w:sz w:val="20"/>
          <w:szCs w:val="20"/>
        </w:rPr>
        <w:t>leerlingvaardigheden.</w:t>
      </w:r>
      <w:r w:rsidRPr="00672DEA">
        <w:rPr>
          <w:rFonts w:ascii="Arial" w:hAnsi="Arial" w:cs="Arial"/>
          <w:sz w:val="20"/>
          <w:szCs w:val="20"/>
        </w:rPr>
        <w:t xml:space="preserve"> Hierna wordt beschreven wat belangrijk is b</w:t>
      </w:r>
      <w:r w:rsidR="007D0D8B" w:rsidRPr="00672DEA">
        <w:rPr>
          <w:rFonts w:ascii="Arial" w:hAnsi="Arial" w:cs="Arial"/>
          <w:sz w:val="20"/>
          <w:szCs w:val="20"/>
        </w:rPr>
        <w:t>ij een goede integratie van ICT</w:t>
      </w:r>
      <w:r w:rsidRPr="00672DEA">
        <w:rPr>
          <w:rFonts w:ascii="Arial" w:hAnsi="Arial" w:cs="Arial"/>
          <w:sz w:val="20"/>
          <w:szCs w:val="20"/>
        </w:rPr>
        <w:t xml:space="preserve"> en welke i</w:t>
      </w:r>
      <w:r w:rsidR="007D0D8B" w:rsidRPr="00672DEA">
        <w:rPr>
          <w:rFonts w:ascii="Arial" w:hAnsi="Arial" w:cs="Arial"/>
          <w:sz w:val="20"/>
          <w:szCs w:val="20"/>
        </w:rPr>
        <w:t>nvloed de leerkrachten</w:t>
      </w:r>
      <w:r w:rsidRPr="00672DEA">
        <w:rPr>
          <w:rFonts w:ascii="Arial" w:hAnsi="Arial" w:cs="Arial"/>
          <w:sz w:val="20"/>
          <w:szCs w:val="20"/>
        </w:rPr>
        <w:t xml:space="preserve"> hebben</w:t>
      </w:r>
      <w:r w:rsidR="00576DED" w:rsidRPr="00672DEA">
        <w:rPr>
          <w:rFonts w:ascii="Arial" w:hAnsi="Arial" w:cs="Arial"/>
          <w:sz w:val="20"/>
          <w:szCs w:val="20"/>
        </w:rPr>
        <w:t xml:space="preserve"> op integratie van ICT</w:t>
      </w:r>
      <w:r w:rsidR="00D21A18" w:rsidRPr="00672DEA">
        <w:rPr>
          <w:rFonts w:ascii="Arial" w:hAnsi="Arial" w:cs="Arial"/>
          <w:sz w:val="20"/>
          <w:szCs w:val="20"/>
        </w:rPr>
        <w:t xml:space="preserve"> in het onderwijs</w:t>
      </w:r>
      <w:r w:rsidRPr="00672DEA">
        <w:rPr>
          <w:rFonts w:ascii="Arial" w:hAnsi="Arial" w:cs="Arial"/>
          <w:sz w:val="20"/>
          <w:szCs w:val="20"/>
        </w:rPr>
        <w:t xml:space="preserve">. </w:t>
      </w:r>
    </w:p>
    <w:p w14:paraId="4A13767D" w14:textId="5D92D199" w:rsidR="00AC06A0" w:rsidRPr="0053605F" w:rsidRDefault="00C37CFA" w:rsidP="00672DEA">
      <w:pPr>
        <w:pStyle w:val="Kop3"/>
        <w:spacing w:line="360" w:lineRule="auto"/>
        <w:rPr>
          <w:rFonts w:ascii="Arial" w:hAnsi="Arial" w:cs="Arial"/>
          <w:sz w:val="22"/>
          <w:szCs w:val="20"/>
        </w:rPr>
      </w:pPr>
      <w:bookmarkStart w:id="16" w:name="_Toc454789837"/>
      <w:bookmarkStart w:id="17" w:name="_Toc454790335"/>
      <w:bookmarkStart w:id="18" w:name="_Toc482198107"/>
      <w:r w:rsidRPr="0053605F">
        <w:rPr>
          <w:rFonts w:ascii="Arial" w:hAnsi="Arial" w:cs="Arial"/>
          <w:sz w:val="22"/>
          <w:szCs w:val="20"/>
        </w:rPr>
        <w:t>2.1 ICT-</w:t>
      </w:r>
      <w:r w:rsidR="00470C60" w:rsidRPr="0053605F">
        <w:rPr>
          <w:rFonts w:ascii="Arial" w:hAnsi="Arial" w:cs="Arial"/>
          <w:sz w:val="22"/>
          <w:szCs w:val="20"/>
        </w:rPr>
        <w:t xml:space="preserve">toepassing </w:t>
      </w:r>
      <w:r w:rsidR="00AC06A0" w:rsidRPr="0053605F">
        <w:rPr>
          <w:rFonts w:ascii="Arial" w:hAnsi="Arial" w:cs="Arial"/>
          <w:sz w:val="22"/>
          <w:szCs w:val="20"/>
        </w:rPr>
        <w:t>in het onderwijs</w:t>
      </w:r>
      <w:bookmarkEnd w:id="16"/>
      <w:bookmarkEnd w:id="17"/>
      <w:bookmarkEnd w:id="18"/>
    </w:p>
    <w:p w14:paraId="67B570A0" w14:textId="26F2DF89" w:rsidR="00215241" w:rsidRPr="00B82EFB" w:rsidRDefault="00215241" w:rsidP="00672DEA">
      <w:pPr>
        <w:spacing w:line="360" w:lineRule="auto"/>
        <w:rPr>
          <w:rFonts w:ascii="Arial" w:hAnsi="Arial" w:cs="Arial"/>
          <w:sz w:val="20"/>
          <w:szCs w:val="20"/>
        </w:rPr>
      </w:pPr>
      <w:r w:rsidRPr="00B82EFB">
        <w:rPr>
          <w:rFonts w:ascii="Arial" w:hAnsi="Arial" w:cs="Arial"/>
          <w:sz w:val="20"/>
          <w:szCs w:val="20"/>
        </w:rPr>
        <w:t xml:space="preserve">ICT </w:t>
      </w:r>
      <w:r w:rsidR="00664A0A" w:rsidRPr="00B82EFB">
        <w:rPr>
          <w:rFonts w:ascii="Arial" w:hAnsi="Arial" w:cs="Arial"/>
          <w:sz w:val="20"/>
          <w:szCs w:val="20"/>
        </w:rPr>
        <w:t xml:space="preserve">binnen het onderwijs </w:t>
      </w:r>
      <w:r w:rsidRPr="00B82EFB">
        <w:rPr>
          <w:rFonts w:ascii="Arial" w:hAnsi="Arial" w:cs="Arial"/>
          <w:sz w:val="20"/>
          <w:szCs w:val="20"/>
        </w:rPr>
        <w:t>is een breed begrip, van administratiesoftware</w:t>
      </w:r>
      <w:r w:rsidR="00BB5D92" w:rsidRPr="00B82EFB">
        <w:rPr>
          <w:rFonts w:ascii="Arial" w:hAnsi="Arial" w:cs="Arial"/>
          <w:sz w:val="20"/>
          <w:szCs w:val="20"/>
        </w:rPr>
        <w:t xml:space="preserve"> en leerlingvolgsystemen</w:t>
      </w:r>
      <w:r w:rsidRPr="00B82EFB">
        <w:rPr>
          <w:rFonts w:ascii="Arial" w:hAnsi="Arial" w:cs="Arial"/>
          <w:sz w:val="20"/>
          <w:szCs w:val="20"/>
        </w:rPr>
        <w:t xml:space="preserve"> tot educatieve software</w:t>
      </w:r>
      <w:r w:rsidR="00AC06A0" w:rsidRPr="00B82EFB">
        <w:rPr>
          <w:rFonts w:ascii="Arial" w:hAnsi="Arial" w:cs="Arial"/>
          <w:sz w:val="20"/>
          <w:szCs w:val="20"/>
        </w:rPr>
        <w:t xml:space="preserve"> (Alazam, Bakar, Hamzah &amp; Asmiran, 2012). </w:t>
      </w:r>
      <w:r w:rsidRPr="00B82EFB">
        <w:rPr>
          <w:rFonts w:ascii="Arial" w:hAnsi="Arial" w:cs="Arial"/>
          <w:sz w:val="20"/>
          <w:szCs w:val="20"/>
        </w:rPr>
        <w:t>In dit onderzoek wordt met ICT</w:t>
      </w:r>
      <w:r w:rsidR="00E92CE4" w:rsidRPr="00B82EFB">
        <w:rPr>
          <w:rFonts w:ascii="Arial" w:hAnsi="Arial" w:cs="Arial"/>
          <w:sz w:val="20"/>
          <w:szCs w:val="20"/>
        </w:rPr>
        <w:t>-toepassing</w:t>
      </w:r>
      <w:r w:rsidRPr="00B82EFB">
        <w:rPr>
          <w:rFonts w:ascii="Arial" w:hAnsi="Arial" w:cs="Arial"/>
          <w:sz w:val="20"/>
          <w:szCs w:val="20"/>
        </w:rPr>
        <w:t xml:space="preserve"> alle hardware en software </w:t>
      </w:r>
      <w:r w:rsidR="009251BA" w:rsidRPr="00B82EFB">
        <w:rPr>
          <w:rFonts w:ascii="Arial" w:hAnsi="Arial" w:cs="Arial"/>
          <w:sz w:val="20"/>
          <w:szCs w:val="20"/>
        </w:rPr>
        <w:t xml:space="preserve">bedoeld </w:t>
      </w:r>
      <w:r w:rsidR="007D0D8B" w:rsidRPr="00B82EFB">
        <w:rPr>
          <w:rFonts w:ascii="Arial" w:hAnsi="Arial" w:cs="Arial"/>
          <w:sz w:val="20"/>
          <w:szCs w:val="20"/>
        </w:rPr>
        <w:t>die</w:t>
      </w:r>
      <w:r w:rsidR="00C37CFA" w:rsidRPr="00B82EFB">
        <w:rPr>
          <w:rFonts w:ascii="Arial" w:hAnsi="Arial" w:cs="Arial"/>
          <w:sz w:val="20"/>
          <w:szCs w:val="20"/>
        </w:rPr>
        <w:t xml:space="preserve"> is</w:t>
      </w:r>
      <w:r w:rsidR="007D0D8B" w:rsidRPr="00B82EFB">
        <w:rPr>
          <w:rFonts w:ascii="Arial" w:hAnsi="Arial" w:cs="Arial"/>
          <w:sz w:val="20"/>
          <w:szCs w:val="20"/>
        </w:rPr>
        <w:t xml:space="preserve"> </w:t>
      </w:r>
      <w:r w:rsidRPr="00B82EFB">
        <w:rPr>
          <w:rFonts w:ascii="Arial" w:hAnsi="Arial" w:cs="Arial"/>
          <w:sz w:val="20"/>
          <w:szCs w:val="20"/>
        </w:rPr>
        <w:t>gericht</w:t>
      </w:r>
      <w:r w:rsidR="00C37CFA" w:rsidRPr="00B82EFB">
        <w:rPr>
          <w:rFonts w:ascii="Arial" w:hAnsi="Arial" w:cs="Arial"/>
          <w:sz w:val="20"/>
          <w:szCs w:val="20"/>
        </w:rPr>
        <w:t xml:space="preserve"> </w:t>
      </w:r>
      <w:r w:rsidRPr="00B82EFB">
        <w:rPr>
          <w:rFonts w:ascii="Arial" w:hAnsi="Arial" w:cs="Arial"/>
          <w:sz w:val="20"/>
          <w:szCs w:val="20"/>
        </w:rPr>
        <w:t>op toepassing tijdens de les, zoals het geb</w:t>
      </w:r>
      <w:r w:rsidR="007D0D8B" w:rsidRPr="00B82EFB">
        <w:rPr>
          <w:rFonts w:ascii="Arial" w:hAnsi="Arial" w:cs="Arial"/>
          <w:sz w:val="20"/>
          <w:szCs w:val="20"/>
        </w:rPr>
        <w:t xml:space="preserve">ruik van het digibord, </w:t>
      </w:r>
      <w:r w:rsidR="00A3687E" w:rsidRPr="00B82EFB">
        <w:rPr>
          <w:rFonts w:ascii="Arial" w:hAnsi="Arial" w:cs="Arial"/>
          <w:sz w:val="20"/>
          <w:szCs w:val="20"/>
        </w:rPr>
        <w:t>oefensoftware</w:t>
      </w:r>
      <w:r w:rsidRPr="00B82EFB">
        <w:rPr>
          <w:rFonts w:ascii="Arial" w:hAnsi="Arial" w:cs="Arial"/>
          <w:sz w:val="20"/>
          <w:szCs w:val="20"/>
        </w:rPr>
        <w:t>,</w:t>
      </w:r>
      <w:r w:rsidR="00BF00F0" w:rsidRPr="00B82EFB">
        <w:rPr>
          <w:rFonts w:ascii="Arial" w:hAnsi="Arial" w:cs="Arial"/>
          <w:sz w:val="20"/>
          <w:szCs w:val="20"/>
        </w:rPr>
        <w:t xml:space="preserve"> internet, etc</w:t>
      </w:r>
      <w:r w:rsidRPr="00B82EFB">
        <w:rPr>
          <w:rFonts w:ascii="Arial" w:hAnsi="Arial" w:cs="Arial"/>
          <w:sz w:val="20"/>
          <w:szCs w:val="20"/>
        </w:rPr>
        <w:t xml:space="preserve">. </w:t>
      </w:r>
    </w:p>
    <w:p w14:paraId="6235AA31" w14:textId="7FB86F17" w:rsidR="00227C17" w:rsidRPr="00B82EFB" w:rsidRDefault="00215241" w:rsidP="00672DEA">
      <w:pPr>
        <w:autoSpaceDE w:val="0"/>
        <w:autoSpaceDN w:val="0"/>
        <w:adjustRightInd w:val="0"/>
        <w:spacing w:after="0" w:line="360" w:lineRule="auto"/>
        <w:rPr>
          <w:rFonts w:ascii="Arial" w:hAnsi="Arial" w:cs="Arial"/>
          <w:sz w:val="20"/>
          <w:szCs w:val="20"/>
        </w:rPr>
      </w:pPr>
      <w:r w:rsidRPr="00B82EFB">
        <w:rPr>
          <w:rFonts w:ascii="Arial" w:hAnsi="Arial" w:cs="Arial"/>
          <w:sz w:val="20"/>
          <w:szCs w:val="20"/>
        </w:rPr>
        <w:t xml:space="preserve">De meeste leerkrachten </w:t>
      </w:r>
      <w:r w:rsidR="000F4E6B" w:rsidRPr="00B82EFB">
        <w:rPr>
          <w:rFonts w:ascii="Arial" w:hAnsi="Arial" w:cs="Arial"/>
          <w:sz w:val="20"/>
          <w:szCs w:val="20"/>
        </w:rPr>
        <w:t>passen</w:t>
      </w:r>
      <w:r w:rsidRPr="00B82EFB">
        <w:rPr>
          <w:rFonts w:ascii="Arial" w:hAnsi="Arial" w:cs="Arial"/>
          <w:sz w:val="20"/>
          <w:szCs w:val="20"/>
        </w:rPr>
        <w:t xml:space="preserve"> </w:t>
      </w:r>
      <w:r w:rsidR="00BB5D92" w:rsidRPr="00B82EFB">
        <w:rPr>
          <w:rFonts w:ascii="Arial" w:hAnsi="Arial" w:cs="Arial"/>
          <w:sz w:val="20"/>
          <w:szCs w:val="20"/>
        </w:rPr>
        <w:t>ICT</w:t>
      </w:r>
      <w:r w:rsidR="000F4E6B" w:rsidRPr="00B82EFB">
        <w:rPr>
          <w:rFonts w:ascii="Arial" w:hAnsi="Arial" w:cs="Arial"/>
          <w:sz w:val="20"/>
          <w:szCs w:val="20"/>
        </w:rPr>
        <w:t xml:space="preserve"> toe binnen </w:t>
      </w:r>
      <w:r w:rsidRPr="00B82EFB">
        <w:rPr>
          <w:rFonts w:ascii="Arial" w:hAnsi="Arial" w:cs="Arial"/>
          <w:sz w:val="20"/>
          <w:szCs w:val="20"/>
        </w:rPr>
        <w:t>de bestaande werkwijze</w:t>
      </w:r>
      <w:r w:rsidR="00576DED" w:rsidRPr="00B82EFB">
        <w:rPr>
          <w:rFonts w:ascii="Arial" w:hAnsi="Arial" w:cs="Arial"/>
          <w:sz w:val="20"/>
          <w:szCs w:val="20"/>
        </w:rPr>
        <w:t xml:space="preserve">, </w:t>
      </w:r>
      <w:r w:rsidR="000F4E6B" w:rsidRPr="00B82EFB">
        <w:rPr>
          <w:rFonts w:ascii="Arial" w:hAnsi="Arial" w:cs="Arial"/>
          <w:sz w:val="20"/>
          <w:szCs w:val="20"/>
        </w:rPr>
        <w:t xml:space="preserve">door </w:t>
      </w:r>
      <w:r w:rsidR="008465EA" w:rsidRPr="00B82EFB">
        <w:rPr>
          <w:rFonts w:ascii="Arial" w:hAnsi="Arial" w:cs="Arial"/>
          <w:sz w:val="20"/>
          <w:szCs w:val="20"/>
        </w:rPr>
        <w:t xml:space="preserve">bijvoorbeeld </w:t>
      </w:r>
      <w:r w:rsidR="000F4E6B" w:rsidRPr="00B82EFB">
        <w:rPr>
          <w:rFonts w:ascii="Arial" w:hAnsi="Arial" w:cs="Arial"/>
          <w:sz w:val="20"/>
          <w:szCs w:val="20"/>
        </w:rPr>
        <w:t xml:space="preserve">gebruik van </w:t>
      </w:r>
      <w:r w:rsidRPr="00B82EFB">
        <w:rPr>
          <w:rFonts w:ascii="Arial" w:hAnsi="Arial" w:cs="Arial"/>
          <w:sz w:val="20"/>
          <w:szCs w:val="20"/>
        </w:rPr>
        <w:t>internet en oefenprogramma’s (Heemskerk</w:t>
      </w:r>
      <w:r w:rsidR="006F5F8E">
        <w:rPr>
          <w:rFonts w:ascii="Arial" w:hAnsi="Arial" w:cs="Arial"/>
          <w:sz w:val="20"/>
          <w:szCs w:val="20"/>
        </w:rPr>
        <w:t xml:space="preserve">, </w:t>
      </w:r>
      <w:r w:rsidR="005E3D3A">
        <w:rPr>
          <w:rFonts w:ascii="Arial" w:hAnsi="Arial" w:cs="Arial"/>
          <w:sz w:val="20"/>
          <w:szCs w:val="20"/>
        </w:rPr>
        <w:t>V</w:t>
      </w:r>
      <w:r w:rsidR="006F5F8E">
        <w:rPr>
          <w:rFonts w:ascii="Arial" w:hAnsi="Arial" w:cs="Arial"/>
          <w:sz w:val="20"/>
          <w:szCs w:val="20"/>
        </w:rPr>
        <w:t>an Eck &amp; Meijer,</w:t>
      </w:r>
      <w:r w:rsidR="002B1AEC">
        <w:rPr>
          <w:rFonts w:ascii="Arial" w:hAnsi="Arial" w:cs="Arial"/>
          <w:sz w:val="20"/>
          <w:szCs w:val="20"/>
        </w:rPr>
        <w:t xml:space="preserve"> 2010</w:t>
      </w:r>
      <w:r w:rsidRPr="00B82EFB">
        <w:rPr>
          <w:rFonts w:ascii="Arial" w:hAnsi="Arial" w:cs="Arial"/>
          <w:sz w:val="20"/>
          <w:szCs w:val="20"/>
        </w:rPr>
        <w:t xml:space="preserve">). </w:t>
      </w:r>
      <w:r w:rsidR="004E4F3E" w:rsidRPr="00B82EFB">
        <w:rPr>
          <w:rFonts w:ascii="Arial" w:hAnsi="Arial" w:cs="Arial"/>
          <w:sz w:val="20"/>
          <w:szCs w:val="20"/>
        </w:rPr>
        <w:t xml:space="preserve">Het doel is </w:t>
      </w:r>
      <w:r w:rsidR="007D0D8B" w:rsidRPr="00B82EFB">
        <w:rPr>
          <w:rFonts w:ascii="Arial" w:hAnsi="Arial" w:cs="Arial"/>
          <w:sz w:val="20"/>
          <w:szCs w:val="20"/>
        </w:rPr>
        <w:t>dan</w:t>
      </w:r>
      <w:r w:rsidR="004E4F3E" w:rsidRPr="00B82EFB">
        <w:rPr>
          <w:rFonts w:ascii="Arial" w:hAnsi="Arial" w:cs="Arial"/>
          <w:sz w:val="20"/>
          <w:szCs w:val="20"/>
        </w:rPr>
        <w:t xml:space="preserve"> leerlingen </w:t>
      </w:r>
      <w:r w:rsidR="00ED7C1B" w:rsidRPr="00B82EFB">
        <w:rPr>
          <w:rFonts w:ascii="Arial" w:hAnsi="Arial" w:cs="Arial"/>
          <w:sz w:val="20"/>
          <w:szCs w:val="20"/>
        </w:rPr>
        <w:t xml:space="preserve">meer te motiveren (Kennisnet, 2014). </w:t>
      </w:r>
      <w:r w:rsidR="004639F8" w:rsidRPr="00B82EFB">
        <w:rPr>
          <w:rFonts w:ascii="Arial" w:hAnsi="Arial" w:cs="Arial"/>
          <w:sz w:val="20"/>
          <w:szCs w:val="20"/>
        </w:rPr>
        <w:t xml:space="preserve">ICT </w:t>
      </w:r>
      <w:r w:rsidR="008F3EA6" w:rsidRPr="00B82EFB">
        <w:rPr>
          <w:rFonts w:ascii="Arial" w:hAnsi="Arial" w:cs="Arial"/>
          <w:sz w:val="20"/>
          <w:szCs w:val="20"/>
        </w:rPr>
        <w:t xml:space="preserve">kan tevens </w:t>
      </w:r>
      <w:r w:rsidR="004639F8" w:rsidRPr="00B82EFB">
        <w:rPr>
          <w:rFonts w:ascii="Arial" w:hAnsi="Arial" w:cs="Arial"/>
          <w:sz w:val="20"/>
          <w:szCs w:val="20"/>
        </w:rPr>
        <w:t xml:space="preserve">bijdragen aan </w:t>
      </w:r>
      <w:r w:rsidR="00164B48" w:rsidRPr="00B82EFB">
        <w:rPr>
          <w:rFonts w:ascii="Arial" w:hAnsi="Arial" w:cs="Arial"/>
          <w:sz w:val="20"/>
          <w:szCs w:val="20"/>
        </w:rPr>
        <w:t>een efficiënter</w:t>
      </w:r>
      <w:r w:rsidR="007D0D8B" w:rsidRPr="00B82EFB">
        <w:rPr>
          <w:rFonts w:ascii="Arial" w:hAnsi="Arial" w:cs="Arial"/>
          <w:sz w:val="20"/>
          <w:szCs w:val="20"/>
        </w:rPr>
        <w:t xml:space="preserve"> leerproces</w:t>
      </w:r>
      <w:r w:rsidR="004639F8" w:rsidRPr="00B82EFB">
        <w:rPr>
          <w:rFonts w:ascii="Arial" w:hAnsi="Arial" w:cs="Arial"/>
          <w:sz w:val="20"/>
          <w:szCs w:val="20"/>
        </w:rPr>
        <w:t xml:space="preserve"> of aan hogere leeropbrengsten</w:t>
      </w:r>
      <w:r w:rsidR="00930FA4" w:rsidRPr="00B82EFB">
        <w:rPr>
          <w:rFonts w:ascii="Arial" w:hAnsi="Arial" w:cs="Arial"/>
          <w:sz w:val="20"/>
          <w:szCs w:val="20"/>
        </w:rPr>
        <w:t xml:space="preserve"> bij de leerling</w:t>
      </w:r>
      <w:r w:rsidR="005E3D3A">
        <w:rPr>
          <w:rFonts w:ascii="Arial" w:hAnsi="Arial" w:cs="Arial"/>
          <w:sz w:val="20"/>
          <w:szCs w:val="20"/>
        </w:rPr>
        <w:t xml:space="preserve"> (Bolhuis &amp; V</w:t>
      </w:r>
      <w:r w:rsidR="004639F8" w:rsidRPr="00B82EFB">
        <w:rPr>
          <w:rFonts w:ascii="Arial" w:hAnsi="Arial" w:cs="Arial"/>
          <w:sz w:val="20"/>
          <w:szCs w:val="20"/>
        </w:rPr>
        <w:t xml:space="preserve">an der Hoeff, 2013). </w:t>
      </w:r>
      <w:r w:rsidR="00736781" w:rsidRPr="00B82EFB">
        <w:rPr>
          <w:rFonts w:ascii="Arial" w:hAnsi="Arial" w:cs="Arial"/>
          <w:sz w:val="20"/>
          <w:szCs w:val="20"/>
        </w:rPr>
        <w:t xml:space="preserve">Hattie (2009) toont echter aan dat het gebruik van ICT niet </w:t>
      </w:r>
      <w:r w:rsidR="00664A0A" w:rsidRPr="00B82EFB">
        <w:rPr>
          <w:rFonts w:ascii="Arial" w:hAnsi="Arial" w:cs="Arial"/>
          <w:sz w:val="20"/>
          <w:szCs w:val="20"/>
        </w:rPr>
        <w:t xml:space="preserve">direct </w:t>
      </w:r>
      <w:r w:rsidR="00736781" w:rsidRPr="00B82EFB">
        <w:rPr>
          <w:rFonts w:ascii="Arial" w:hAnsi="Arial" w:cs="Arial"/>
          <w:sz w:val="20"/>
          <w:szCs w:val="20"/>
        </w:rPr>
        <w:t xml:space="preserve">leidt tot betere leerprestaties. ICT draagt alleen bij wanneer aangepaste keuzes </w:t>
      </w:r>
      <w:r w:rsidR="00C37CFA" w:rsidRPr="00B82EFB">
        <w:rPr>
          <w:rFonts w:ascii="Arial" w:hAnsi="Arial" w:cs="Arial"/>
          <w:sz w:val="20"/>
          <w:szCs w:val="20"/>
        </w:rPr>
        <w:t xml:space="preserve">worden </w:t>
      </w:r>
      <w:r w:rsidR="00736781" w:rsidRPr="00B82EFB">
        <w:rPr>
          <w:rFonts w:ascii="Arial" w:hAnsi="Arial" w:cs="Arial"/>
          <w:sz w:val="20"/>
          <w:szCs w:val="20"/>
        </w:rPr>
        <w:t>gemaakt voor leerdoelen, leerstof en werkvormen en ICT d</w:t>
      </w:r>
      <w:r w:rsidR="00664A0A" w:rsidRPr="00B82EFB">
        <w:rPr>
          <w:rFonts w:ascii="Arial" w:hAnsi="Arial" w:cs="Arial"/>
          <w:sz w:val="20"/>
          <w:szCs w:val="20"/>
        </w:rPr>
        <w:t>aarmee</w:t>
      </w:r>
      <w:r w:rsidR="00736781" w:rsidRPr="00B82EFB">
        <w:rPr>
          <w:rFonts w:ascii="Arial" w:hAnsi="Arial" w:cs="Arial"/>
          <w:sz w:val="20"/>
          <w:szCs w:val="20"/>
        </w:rPr>
        <w:t xml:space="preserve"> geïntegreerd wordt in het bestaande onderwijs (Valcke, 2010</w:t>
      </w:r>
      <w:r w:rsidR="008465EA" w:rsidRPr="00B82EFB">
        <w:rPr>
          <w:rFonts w:ascii="Arial" w:hAnsi="Arial" w:cs="Arial"/>
          <w:sz w:val="20"/>
          <w:szCs w:val="20"/>
        </w:rPr>
        <w:t xml:space="preserve">; </w:t>
      </w:r>
      <w:r w:rsidR="00454D01" w:rsidRPr="00B82EFB">
        <w:rPr>
          <w:rFonts w:ascii="Arial" w:hAnsi="Arial" w:cs="Arial"/>
          <w:sz w:val="20"/>
          <w:szCs w:val="20"/>
        </w:rPr>
        <w:t>Voogt &amp; Roblin, 2010</w:t>
      </w:r>
      <w:r w:rsidR="00736781" w:rsidRPr="00B82EFB">
        <w:rPr>
          <w:rFonts w:ascii="Arial" w:hAnsi="Arial" w:cs="Arial"/>
          <w:sz w:val="20"/>
          <w:szCs w:val="20"/>
        </w:rPr>
        <w:t xml:space="preserve">). </w:t>
      </w:r>
      <w:r w:rsidRPr="00B82EFB">
        <w:rPr>
          <w:rFonts w:ascii="Arial" w:hAnsi="Arial" w:cs="Arial"/>
          <w:sz w:val="20"/>
          <w:szCs w:val="20"/>
        </w:rPr>
        <w:t>Kennis</w:t>
      </w:r>
      <w:r w:rsidR="00BB5D92" w:rsidRPr="00B82EFB">
        <w:rPr>
          <w:rFonts w:ascii="Arial" w:hAnsi="Arial" w:cs="Arial"/>
          <w:sz w:val="20"/>
          <w:szCs w:val="20"/>
        </w:rPr>
        <w:t xml:space="preserve">net (2014) onderscheidt </w:t>
      </w:r>
      <w:r w:rsidR="00C771D9" w:rsidRPr="00B82EFB">
        <w:rPr>
          <w:rFonts w:ascii="Arial" w:hAnsi="Arial" w:cs="Arial"/>
          <w:sz w:val="20"/>
          <w:szCs w:val="20"/>
        </w:rPr>
        <w:t xml:space="preserve">hierbij twee </w:t>
      </w:r>
      <w:r w:rsidR="00BB5D92" w:rsidRPr="00B82EFB">
        <w:rPr>
          <w:rFonts w:ascii="Arial" w:hAnsi="Arial" w:cs="Arial"/>
          <w:sz w:val="20"/>
          <w:szCs w:val="20"/>
        </w:rPr>
        <w:t>soort</w:t>
      </w:r>
      <w:r w:rsidR="00C771D9" w:rsidRPr="00B82EFB">
        <w:rPr>
          <w:rFonts w:ascii="Arial" w:hAnsi="Arial" w:cs="Arial"/>
          <w:sz w:val="20"/>
          <w:szCs w:val="20"/>
        </w:rPr>
        <w:t>en</w:t>
      </w:r>
      <w:r w:rsidR="00BB5D92" w:rsidRPr="00B82EFB">
        <w:rPr>
          <w:rFonts w:ascii="Arial" w:hAnsi="Arial" w:cs="Arial"/>
          <w:sz w:val="20"/>
          <w:szCs w:val="20"/>
        </w:rPr>
        <w:t xml:space="preserve"> onderwijs. Onderwijs gericht op kennisoverdracht</w:t>
      </w:r>
      <w:r w:rsidR="00D57251" w:rsidRPr="00B82EFB">
        <w:rPr>
          <w:rFonts w:ascii="Arial" w:hAnsi="Arial" w:cs="Arial"/>
          <w:sz w:val="20"/>
          <w:szCs w:val="20"/>
        </w:rPr>
        <w:t xml:space="preserve"> </w:t>
      </w:r>
      <w:r w:rsidR="00AD7F5A" w:rsidRPr="00B82EFB">
        <w:rPr>
          <w:rFonts w:ascii="Arial" w:hAnsi="Arial" w:cs="Arial"/>
          <w:sz w:val="20"/>
          <w:szCs w:val="20"/>
        </w:rPr>
        <w:t>of</w:t>
      </w:r>
      <w:r w:rsidR="00AD49D6" w:rsidRPr="00B82EFB">
        <w:rPr>
          <w:rFonts w:ascii="Arial" w:hAnsi="Arial" w:cs="Arial"/>
          <w:sz w:val="20"/>
          <w:szCs w:val="20"/>
        </w:rPr>
        <w:t xml:space="preserve"> </w:t>
      </w:r>
      <w:r w:rsidR="00664A0A" w:rsidRPr="00B82EFB">
        <w:rPr>
          <w:rFonts w:ascii="Arial" w:hAnsi="Arial" w:cs="Arial"/>
          <w:sz w:val="20"/>
          <w:szCs w:val="20"/>
        </w:rPr>
        <w:t>kennisconstructie</w:t>
      </w:r>
      <w:r w:rsidR="00F75004" w:rsidRPr="00B82EFB">
        <w:rPr>
          <w:rFonts w:ascii="Arial" w:hAnsi="Arial" w:cs="Arial"/>
          <w:sz w:val="20"/>
          <w:szCs w:val="20"/>
        </w:rPr>
        <w:t xml:space="preserve">. </w:t>
      </w:r>
      <w:r w:rsidR="00B86D40" w:rsidRPr="00B82EFB">
        <w:rPr>
          <w:rFonts w:ascii="Arial" w:hAnsi="Arial" w:cs="Arial"/>
          <w:sz w:val="20"/>
          <w:szCs w:val="20"/>
        </w:rPr>
        <w:br/>
      </w:r>
      <w:r w:rsidR="00664A0A" w:rsidRPr="00B82EFB">
        <w:rPr>
          <w:rFonts w:ascii="Arial" w:hAnsi="Arial" w:cs="Arial"/>
          <w:sz w:val="20"/>
          <w:szCs w:val="20"/>
        </w:rPr>
        <w:t>Bij kennisoverdracht is</w:t>
      </w:r>
      <w:r w:rsidR="00BB5D92" w:rsidRPr="00B82EFB">
        <w:rPr>
          <w:rFonts w:ascii="Arial" w:hAnsi="Arial" w:cs="Arial"/>
          <w:sz w:val="20"/>
          <w:szCs w:val="20"/>
        </w:rPr>
        <w:t xml:space="preserve"> </w:t>
      </w:r>
      <w:r w:rsidR="00C771D9" w:rsidRPr="00B82EFB">
        <w:rPr>
          <w:rFonts w:ascii="Arial" w:hAnsi="Arial" w:cs="Arial"/>
          <w:sz w:val="20"/>
          <w:szCs w:val="20"/>
        </w:rPr>
        <w:t xml:space="preserve">de leerkracht bepalend </w:t>
      </w:r>
      <w:r w:rsidR="00D57251" w:rsidRPr="00B82EFB">
        <w:rPr>
          <w:rFonts w:ascii="Arial" w:hAnsi="Arial" w:cs="Arial"/>
          <w:sz w:val="20"/>
          <w:szCs w:val="20"/>
        </w:rPr>
        <w:t>voor de leerdoelen, leerstrategieën en leerresultaten van de leerling, zoals b</w:t>
      </w:r>
      <w:r w:rsidR="001E1E16">
        <w:rPr>
          <w:rFonts w:ascii="Arial" w:hAnsi="Arial" w:cs="Arial"/>
          <w:sz w:val="20"/>
          <w:szCs w:val="20"/>
        </w:rPr>
        <w:t>ij directe instructie (</w:t>
      </w:r>
      <w:r w:rsidR="00D57251" w:rsidRPr="00B82EFB">
        <w:rPr>
          <w:rFonts w:ascii="Arial" w:hAnsi="Arial" w:cs="Arial"/>
          <w:sz w:val="20"/>
          <w:szCs w:val="20"/>
        </w:rPr>
        <w:t xml:space="preserve">Leenders, Van den Oord &amp; Naafs, 2002). </w:t>
      </w:r>
      <w:r w:rsidR="00BB5D92" w:rsidRPr="00B82EFB">
        <w:rPr>
          <w:rFonts w:ascii="Arial" w:hAnsi="Arial" w:cs="Arial"/>
          <w:sz w:val="20"/>
          <w:szCs w:val="20"/>
        </w:rPr>
        <w:t xml:space="preserve">ICT </w:t>
      </w:r>
      <w:r w:rsidR="00664A0A" w:rsidRPr="00B82EFB">
        <w:rPr>
          <w:rFonts w:ascii="Arial" w:hAnsi="Arial" w:cs="Arial"/>
          <w:sz w:val="20"/>
          <w:szCs w:val="20"/>
        </w:rPr>
        <w:t>kan hierin</w:t>
      </w:r>
      <w:r w:rsidR="00D57251" w:rsidRPr="00B82EFB">
        <w:rPr>
          <w:rFonts w:ascii="Arial" w:hAnsi="Arial" w:cs="Arial"/>
          <w:sz w:val="20"/>
          <w:szCs w:val="20"/>
        </w:rPr>
        <w:t xml:space="preserve"> een rol spelen door</w:t>
      </w:r>
      <w:r w:rsidR="00396BBB" w:rsidRPr="00B82EFB">
        <w:rPr>
          <w:rFonts w:ascii="Arial" w:hAnsi="Arial" w:cs="Arial"/>
          <w:sz w:val="20"/>
          <w:szCs w:val="20"/>
        </w:rPr>
        <w:t xml:space="preserve"> inzet bij instructie, verwerking en toetsing (Dummer, 2011). </w:t>
      </w:r>
      <w:r w:rsidR="00836302" w:rsidRPr="00B82EFB">
        <w:rPr>
          <w:rFonts w:ascii="Arial" w:hAnsi="Arial" w:cs="Arial"/>
          <w:sz w:val="20"/>
          <w:szCs w:val="20"/>
        </w:rPr>
        <w:t>Zo draagt het gebruik van het digibord bij aan de concentratie van de leerling en het beter onthouden van de leerstof (</w:t>
      </w:r>
      <w:r w:rsidR="008465EA" w:rsidRPr="00B82EFB">
        <w:rPr>
          <w:rFonts w:ascii="Arial" w:hAnsi="Arial" w:cs="Arial"/>
          <w:sz w:val="20"/>
          <w:szCs w:val="20"/>
        </w:rPr>
        <w:t xml:space="preserve">Heemskerk </w:t>
      </w:r>
      <w:r w:rsidR="0084732D" w:rsidRPr="00B82EFB">
        <w:rPr>
          <w:rFonts w:ascii="Arial" w:hAnsi="Arial" w:cs="Arial"/>
          <w:sz w:val="20"/>
          <w:szCs w:val="20"/>
        </w:rPr>
        <w:t>et al</w:t>
      </w:r>
      <w:r w:rsidR="00C149CA" w:rsidRPr="00B82EFB">
        <w:rPr>
          <w:rFonts w:ascii="Arial" w:hAnsi="Arial" w:cs="Arial"/>
          <w:sz w:val="20"/>
          <w:szCs w:val="20"/>
        </w:rPr>
        <w:t>.</w:t>
      </w:r>
      <w:r w:rsidR="00836302" w:rsidRPr="00B82EFB">
        <w:rPr>
          <w:rFonts w:ascii="Arial" w:hAnsi="Arial" w:cs="Arial"/>
          <w:sz w:val="20"/>
          <w:szCs w:val="20"/>
        </w:rPr>
        <w:t xml:space="preserve">, 2010). </w:t>
      </w:r>
      <w:r w:rsidR="00664A0A" w:rsidRPr="00B82EFB">
        <w:rPr>
          <w:rFonts w:ascii="Arial" w:hAnsi="Arial" w:cs="Arial"/>
          <w:sz w:val="20"/>
          <w:szCs w:val="20"/>
        </w:rPr>
        <w:t>Oefensoftware kan een deel van de schrift</w:t>
      </w:r>
      <w:r w:rsidR="0084732D" w:rsidRPr="00B82EFB">
        <w:rPr>
          <w:rFonts w:ascii="Arial" w:hAnsi="Arial" w:cs="Arial"/>
          <w:sz w:val="20"/>
          <w:szCs w:val="20"/>
        </w:rPr>
        <w:t xml:space="preserve">elijke methodes vervangen. Het voordeel van dit soort software is de directe feedback die leerlingen ontvangen, </w:t>
      </w:r>
      <w:r w:rsidR="0084732D" w:rsidRPr="00B82EFB">
        <w:rPr>
          <w:rFonts w:ascii="Arial" w:hAnsi="Arial" w:cs="Arial"/>
          <w:sz w:val="20"/>
          <w:szCs w:val="20"/>
        </w:rPr>
        <w:lastRenderedPageBreak/>
        <w:t>de zelfstandigheid en de mogelijkheid tot differentiatie op individueel niveau (Kennisnet, 2015). Bij een goede afstemming overstijgt het automatiseren van kennisoverdracht de effectiviteit van de l</w:t>
      </w:r>
      <w:r w:rsidR="002C616A" w:rsidRPr="00B82EFB">
        <w:rPr>
          <w:rFonts w:ascii="Arial" w:hAnsi="Arial" w:cs="Arial"/>
          <w:sz w:val="20"/>
          <w:szCs w:val="20"/>
        </w:rPr>
        <w:t xml:space="preserve">eerkracht (Plak </w:t>
      </w:r>
      <w:r w:rsidR="00093039">
        <w:rPr>
          <w:rFonts w:ascii="Arial" w:hAnsi="Arial" w:cs="Arial"/>
          <w:sz w:val="20"/>
          <w:szCs w:val="20"/>
        </w:rPr>
        <w:t xml:space="preserve">, Kegel &amp; Bus, </w:t>
      </w:r>
      <w:r w:rsidR="002C616A" w:rsidRPr="00B82EFB">
        <w:rPr>
          <w:rFonts w:ascii="Arial" w:hAnsi="Arial" w:cs="Arial"/>
          <w:sz w:val="20"/>
          <w:szCs w:val="20"/>
        </w:rPr>
        <w:t xml:space="preserve">2014). </w:t>
      </w:r>
      <w:r w:rsidR="00930FA4" w:rsidRPr="00B82EFB">
        <w:rPr>
          <w:rFonts w:ascii="Arial" w:hAnsi="Arial" w:cs="Arial"/>
          <w:sz w:val="20"/>
          <w:szCs w:val="20"/>
        </w:rPr>
        <w:br/>
      </w:r>
      <w:r w:rsidR="00C771D9" w:rsidRPr="00B82EFB">
        <w:rPr>
          <w:rFonts w:ascii="Arial" w:hAnsi="Arial" w:cs="Arial"/>
          <w:sz w:val="20"/>
          <w:szCs w:val="20"/>
        </w:rPr>
        <w:t>Wanneer</w:t>
      </w:r>
      <w:r w:rsidR="00B80B14" w:rsidRPr="00B82EFB">
        <w:rPr>
          <w:rFonts w:ascii="Arial" w:hAnsi="Arial" w:cs="Arial"/>
          <w:sz w:val="20"/>
          <w:szCs w:val="20"/>
        </w:rPr>
        <w:t xml:space="preserve"> </w:t>
      </w:r>
      <w:r w:rsidR="00C771D9" w:rsidRPr="00B82EFB">
        <w:rPr>
          <w:rFonts w:ascii="Arial" w:hAnsi="Arial" w:cs="Arial"/>
          <w:sz w:val="20"/>
          <w:szCs w:val="20"/>
        </w:rPr>
        <w:t>ICT gericht is op het zelf actief kennis en de daarbij behorende vaardigheden verwerven, gaat het o</w:t>
      </w:r>
      <w:r w:rsidR="00BB5D92" w:rsidRPr="00B82EFB">
        <w:rPr>
          <w:rFonts w:ascii="Arial" w:hAnsi="Arial" w:cs="Arial"/>
          <w:sz w:val="20"/>
          <w:szCs w:val="20"/>
        </w:rPr>
        <w:t xml:space="preserve">nderwijs </w:t>
      </w:r>
      <w:r w:rsidR="00C771D9" w:rsidRPr="00B82EFB">
        <w:rPr>
          <w:rFonts w:ascii="Arial" w:hAnsi="Arial" w:cs="Arial"/>
          <w:sz w:val="20"/>
          <w:szCs w:val="20"/>
        </w:rPr>
        <w:t xml:space="preserve">uit van </w:t>
      </w:r>
      <w:r w:rsidR="00553B39" w:rsidRPr="00B82EFB">
        <w:rPr>
          <w:rFonts w:ascii="Arial" w:hAnsi="Arial" w:cs="Arial"/>
          <w:sz w:val="20"/>
          <w:szCs w:val="20"/>
        </w:rPr>
        <w:t>kennisconstructie</w:t>
      </w:r>
      <w:r w:rsidR="00C771D9" w:rsidRPr="00B82EFB">
        <w:rPr>
          <w:rFonts w:ascii="Arial" w:hAnsi="Arial" w:cs="Arial"/>
          <w:sz w:val="20"/>
          <w:szCs w:val="20"/>
        </w:rPr>
        <w:t xml:space="preserve"> (Kennisnet, 2015)</w:t>
      </w:r>
      <w:r w:rsidR="00553B39" w:rsidRPr="00B82EFB">
        <w:rPr>
          <w:rFonts w:ascii="Arial" w:hAnsi="Arial" w:cs="Arial"/>
          <w:sz w:val="20"/>
          <w:szCs w:val="20"/>
        </w:rPr>
        <w:t>. Bij constructie is het uitgangspunt dat kennis bij de leerling niet zozeer tot stand komt door overdracht, maar door de lerende zelf geconstrueerd wordt op basis van ervaring, voorkennis en de omg</w:t>
      </w:r>
      <w:r w:rsidR="008F3EA6" w:rsidRPr="00B82EFB">
        <w:rPr>
          <w:rFonts w:ascii="Arial" w:hAnsi="Arial" w:cs="Arial"/>
          <w:sz w:val="20"/>
          <w:szCs w:val="20"/>
        </w:rPr>
        <w:t xml:space="preserve">eving (Valcke, 2010). </w:t>
      </w:r>
      <w:r w:rsidR="00553B39" w:rsidRPr="00B82EFB">
        <w:rPr>
          <w:rFonts w:ascii="Arial" w:hAnsi="Arial" w:cs="Arial"/>
          <w:sz w:val="20"/>
          <w:szCs w:val="20"/>
        </w:rPr>
        <w:t>Hierbij kan gedacht worden aan</w:t>
      </w:r>
      <w:r w:rsidR="00396BBB" w:rsidRPr="00B82EFB">
        <w:rPr>
          <w:rFonts w:ascii="Arial" w:hAnsi="Arial" w:cs="Arial"/>
          <w:sz w:val="20"/>
          <w:szCs w:val="20"/>
        </w:rPr>
        <w:t xml:space="preserve"> ICT als informatiebron of het gebruik van presentatiemiddelen</w:t>
      </w:r>
      <w:r w:rsidR="00553B39" w:rsidRPr="00B82EFB">
        <w:rPr>
          <w:rFonts w:ascii="Arial" w:hAnsi="Arial" w:cs="Arial"/>
          <w:sz w:val="20"/>
          <w:szCs w:val="20"/>
        </w:rPr>
        <w:t xml:space="preserve">. </w:t>
      </w:r>
      <w:r w:rsidR="00F75004" w:rsidRPr="00B82EFB">
        <w:rPr>
          <w:rFonts w:ascii="Arial" w:hAnsi="Arial" w:cs="Arial"/>
          <w:sz w:val="20"/>
          <w:szCs w:val="20"/>
        </w:rPr>
        <w:t xml:space="preserve">Doordat resultaten niet door de computer </w:t>
      </w:r>
      <w:r w:rsidR="005C685D" w:rsidRPr="00B82EFB">
        <w:rPr>
          <w:rFonts w:ascii="Arial" w:hAnsi="Arial" w:cs="Arial"/>
          <w:sz w:val="20"/>
          <w:szCs w:val="20"/>
        </w:rPr>
        <w:t>geëvalueerd</w:t>
      </w:r>
      <w:r w:rsidR="00F75004" w:rsidRPr="00B82EFB">
        <w:rPr>
          <w:rFonts w:ascii="Arial" w:hAnsi="Arial" w:cs="Arial"/>
          <w:sz w:val="20"/>
          <w:szCs w:val="20"/>
        </w:rPr>
        <w:t xml:space="preserve"> kunnen w</w:t>
      </w:r>
      <w:r w:rsidR="00C37CFA" w:rsidRPr="00B82EFB">
        <w:rPr>
          <w:rFonts w:ascii="Arial" w:hAnsi="Arial" w:cs="Arial"/>
          <w:sz w:val="20"/>
          <w:szCs w:val="20"/>
        </w:rPr>
        <w:t>orden, vraagt deze vorm van ICT-</w:t>
      </w:r>
      <w:r w:rsidR="00F75004" w:rsidRPr="00B82EFB">
        <w:rPr>
          <w:rFonts w:ascii="Arial" w:hAnsi="Arial" w:cs="Arial"/>
          <w:sz w:val="20"/>
          <w:szCs w:val="20"/>
        </w:rPr>
        <w:t xml:space="preserve">toepassing om nabijheid van de leerkracht (Kennisnet, 2015). </w:t>
      </w:r>
      <w:r w:rsidR="00396BBB" w:rsidRPr="00B82EFB">
        <w:rPr>
          <w:rFonts w:ascii="Arial" w:hAnsi="Arial" w:cs="Arial"/>
          <w:sz w:val="20"/>
          <w:szCs w:val="20"/>
        </w:rPr>
        <w:br/>
        <w:t xml:space="preserve">Dummer (2011) </w:t>
      </w:r>
      <w:r w:rsidR="006D0FE7">
        <w:rPr>
          <w:rFonts w:ascii="Arial" w:hAnsi="Arial" w:cs="Arial"/>
          <w:sz w:val="20"/>
          <w:szCs w:val="20"/>
        </w:rPr>
        <w:t xml:space="preserve">beschrijft </w:t>
      </w:r>
      <w:r w:rsidR="00396BBB" w:rsidRPr="00B82EFB">
        <w:rPr>
          <w:rFonts w:ascii="Arial" w:hAnsi="Arial" w:cs="Arial"/>
          <w:sz w:val="20"/>
          <w:szCs w:val="20"/>
        </w:rPr>
        <w:t>een derde vorm van onderwijs</w:t>
      </w:r>
      <w:r w:rsidR="006D0FE7">
        <w:rPr>
          <w:rStyle w:val="Verwijzingopmerking"/>
        </w:rPr>
        <w:t>,</w:t>
      </w:r>
      <w:r w:rsidR="00396BBB" w:rsidRPr="00B82EFB">
        <w:rPr>
          <w:rFonts w:ascii="Arial" w:hAnsi="Arial" w:cs="Arial"/>
          <w:sz w:val="20"/>
          <w:szCs w:val="20"/>
        </w:rPr>
        <w:t xml:space="preserve"> die tussen overdracht en constructie in staat. Bij onderwijs gericht op</w:t>
      </w:r>
      <w:r w:rsidR="007D0D8B" w:rsidRPr="00B82EFB">
        <w:rPr>
          <w:rFonts w:ascii="Arial" w:hAnsi="Arial" w:cs="Arial"/>
          <w:sz w:val="20"/>
          <w:szCs w:val="20"/>
        </w:rPr>
        <w:t xml:space="preserve"> interactie is de leerkracht</w:t>
      </w:r>
      <w:r w:rsidR="00396BBB" w:rsidRPr="00B82EFB">
        <w:rPr>
          <w:rFonts w:ascii="Arial" w:hAnsi="Arial" w:cs="Arial"/>
          <w:sz w:val="20"/>
          <w:szCs w:val="20"/>
        </w:rPr>
        <w:t xml:space="preserve"> grotendeels bepalend voor het aanbod, maar worden leerlingen wel gestimuleerd tot een actieve houding. Daarbij werken </w:t>
      </w:r>
      <w:r w:rsidR="00543501">
        <w:rPr>
          <w:rFonts w:ascii="Arial" w:hAnsi="Arial" w:cs="Arial"/>
          <w:sz w:val="20"/>
          <w:szCs w:val="20"/>
        </w:rPr>
        <w:t>leerlingen</w:t>
      </w:r>
      <w:r w:rsidR="00396BBB" w:rsidRPr="00B82EFB">
        <w:rPr>
          <w:rFonts w:ascii="Arial" w:hAnsi="Arial" w:cs="Arial"/>
          <w:sz w:val="20"/>
          <w:szCs w:val="20"/>
        </w:rPr>
        <w:t xml:space="preserve"> zelfstandig of samen </w:t>
      </w:r>
      <w:r w:rsidR="007D0D8B" w:rsidRPr="00B82EFB">
        <w:rPr>
          <w:rFonts w:ascii="Arial" w:hAnsi="Arial" w:cs="Arial"/>
          <w:sz w:val="20"/>
          <w:szCs w:val="20"/>
        </w:rPr>
        <w:t>aan</w:t>
      </w:r>
      <w:r w:rsidR="00E56644" w:rsidRPr="00B82EFB">
        <w:rPr>
          <w:rFonts w:ascii="Arial" w:hAnsi="Arial" w:cs="Arial"/>
          <w:sz w:val="20"/>
          <w:szCs w:val="20"/>
        </w:rPr>
        <w:t xml:space="preserve"> opdrachten</w:t>
      </w:r>
      <w:r w:rsidR="00396BBB" w:rsidRPr="00B82EFB">
        <w:rPr>
          <w:rFonts w:ascii="Arial" w:hAnsi="Arial" w:cs="Arial"/>
          <w:sz w:val="20"/>
          <w:szCs w:val="20"/>
        </w:rPr>
        <w:t>.</w:t>
      </w:r>
      <w:r w:rsidR="00C75170" w:rsidRPr="00B82EFB">
        <w:rPr>
          <w:rFonts w:ascii="Arial" w:hAnsi="Arial" w:cs="Arial"/>
          <w:sz w:val="20"/>
          <w:szCs w:val="20"/>
        </w:rPr>
        <w:t xml:space="preserve"> Bi</w:t>
      </w:r>
      <w:r w:rsidR="007D0D8B" w:rsidRPr="00B82EFB">
        <w:rPr>
          <w:rFonts w:ascii="Arial" w:hAnsi="Arial" w:cs="Arial"/>
          <w:sz w:val="20"/>
          <w:szCs w:val="20"/>
        </w:rPr>
        <w:t xml:space="preserve">j de toepassing van ICT kan </w:t>
      </w:r>
      <w:r w:rsidR="00C75170" w:rsidRPr="00B82EFB">
        <w:rPr>
          <w:rFonts w:ascii="Arial" w:hAnsi="Arial" w:cs="Arial"/>
          <w:sz w:val="20"/>
          <w:szCs w:val="20"/>
        </w:rPr>
        <w:t xml:space="preserve">gedacht worden aan </w:t>
      </w:r>
      <w:r w:rsidR="007D0D8B" w:rsidRPr="00B82EFB">
        <w:rPr>
          <w:rFonts w:ascii="Arial" w:hAnsi="Arial" w:cs="Arial"/>
          <w:sz w:val="20"/>
          <w:szCs w:val="20"/>
        </w:rPr>
        <w:t xml:space="preserve">het </w:t>
      </w:r>
      <w:r w:rsidR="008665A3" w:rsidRPr="00B82EFB">
        <w:rPr>
          <w:rFonts w:ascii="Arial" w:hAnsi="Arial" w:cs="Arial"/>
          <w:sz w:val="20"/>
          <w:szCs w:val="20"/>
        </w:rPr>
        <w:t xml:space="preserve">toetsen van de kennis door middel van een quiz-app, samenwerken door gebruik van een gedeelde Drive </w:t>
      </w:r>
      <w:r w:rsidR="006D0FE7">
        <w:rPr>
          <w:rFonts w:ascii="Arial" w:hAnsi="Arial" w:cs="Arial"/>
          <w:sz w:val="20"/>
          <w:szCs w:val="20"/>
        </w:rPr>
        <w:t>en discussiëren met behulp van Social M</w:t>
      </w:r>
      <w:r w:rsidR="008665A3" w:rsidRPr="00B82EFB">
        <w:rPr>
          <w:rFonts w:ascii="Arial" w:hAnsi="Arial" w:cs="Arial"/>
          <w:sz w:val="20"/>
          <w:szCs w:val="20"/>
        </w:rPr>
        <w:t>edia</w:t>
      </w:r>
      <w:r w:rsidR="008465EA" w:rsidRPr="00B82EFB">
        <w:rPr>
          <w:rFonts w:ascii="Arial" w:hAnsi="Arial" w:cs="Arial"/>
          <w:sz w:val="20"/>
          <w:szCs w:val="20"/>
        </w:rPr>
        <w:t xml:space="preserve"> (Dummer, 2011)</w:t>
      </w:r>
      <w:r w:rsidR="008665A3" w:rsidRPr="00B82EFB">
        <w:rPr>
          <w:rFonts w:ascii="Arial" w:hAnsi="Arial" w:cs="Arial"/>
          <w:sz w:val="20"/>
          <w:szCs w:val="20"/>
        </w:rPr>
        <w:t xml:space="preserve">. </w:t>
      </w:r>
    </w:p>
    <w:p w14:paraId="36AE9473" w14:textId="5B3454D7" w:rsidR="00396BBB" w:rsidRPr="00B82EFB" w:rsidRDefault="00C75170" w:rsidP="00672DEA">
      <w:pPr>
        <w:autoSpaceDE w:val="0"/>
        <w:autoSpaceDN w:val="0"/>
        <w:adjustRightInd w:val="0"/>
        <w:spacing w:after="0" w:line="360" w:lineRule="auto"/>
        <w:rPr>
          <w:rFonts w:ascii="Arial" w:hAnsi="Arial" w:cs="Arial"/>
          <w:sz w:val="20"/>
          <w:szCs w:val="20"/>
        </w:rPr>
      </w:pPr>
      <w:r w:rsidRPr="00B82EFB">
        <w:rPr>
          <w:rFonts w:ascii="Arial" w:hAnsi="Arial" w:cs="Arial"/>
          <w:sz w:val="20"/>
          <w:szCs w:val="20"/>
        </w:rPr>
        <w:t xml:space="preserve">Als leerkrachten </w:t>
      </w:r>
      <w:r w:rsidR="00396BBB" w:rsidRPr="00B82EFB">
        <w:rPr>
          <w:rFonts w:ascii="Arial" w:hAnsi="Arial" w:cs="Arial"/>
          <w:sz w:val="20"/>
          <w:szCs w:val="20"/>
        </w:rPr>
        <w:t xml:space="preserve">ICT </w:t>
      </w:r>
      <w:r w:rsidR="00850CE2" w:rsidRPr="00B82EFB">
        <w:rPr>
          <w:rFonts w:ascii="Arial" w:hAnsi="Arial" w:cs="Arial"/>
          <w:sz w:val="20"/>
          <w:szCs w:val="20"/>
        </w:rPr>
        <w:t xml:space="preserve">in de les </w:t>
      </w:r>
      <w:r w:rsidRPr="00B82EFB">
        <w:rPr>
          <w:rFonts w:ascii="Arial" w:hAnsi="Arial" w:cs="Arial"/>
          <w:sz w:val="20"/>
          <w:szCs w:val="20"/>
        </w:rPr>
        <w:t>willen toepassen,</w:t>
      </w:r>
      <w:r w:rsidR="00396BBB" w:rsidRPr="00B82EFB">
        <w:rPr>
          <w:rFonts w:ascii="Arial" w:hAnsi="Arial" w:cs="Arial"/>
          <w:sz w:val="20"/>
          <w:szCs w:val="20"/>
        </w:rPr>
        <w:t xml:space="preserve"> is het</w:t>
      </w:r>
      <w:r w:rsidR="00204EF8" w:rsidRPr="00B82EFB">
        <w:rPr>
          <w:rFonts w:ascii="Arial" w:hAnsi="Arial" w:cs="Arial"/>
          <w:sz w:val="20"/>
          <w:szCs w:val="20"/>
        </w:rPr>
        <w:t xml:space="preserve"> </w:t>
      </w:r>
      <w:r w:rsidR="00396BBB" w:rsidRPr="00B82EFB">
        <w:rPr>
          <w:rFonts w:ascii="Arial" w:hAnsi="Arial" w:cs="Arial"/>
          <w:sz w:val="20"/>
          <w:szCs w:val="20"/>
        </w:rPr>
        <w:t xml:space="preserve">van belang dat de leerling </w:t>
      </w:r>
      <w:r w:rsidR="006D0FE7">
        <w:rPr>
          <w:rFonts w:ascii="Arial" w:hAnsi="Arial" w:cs="Arial"/>
          <w:sz w:val="20"/>
          <w:szCs w:val="20"/>
        </w:rPr>
        <w:t>bes</w:t>
      </w:r>
      <w:r w:rsidR="00396BBB" w:rsidRPr="00B82EFB">
        <w:rPr>
          <w:rFonts w:ascii="Arial" w:hAnsi="Arial" w:cs="Arial"/>
          <w:sz w:val="20"/>
          <w:szCs w:val="20"/>
        </w:rPr>
        <w:t xml:space="preserve">chikt over voldoende </w:t>
      </w:r>
      <w:r w:rsidR="004E62E7" w:rsidRPr="00B82EFB">
        <w:rPr>
          <w:rFonts w:ascii="Arial" w:hAnsi="Arial" w:cs="Arial"/>
          <w:sz w:val="20"/>
          <w:szCs w:val="20"/>
        </w:rPr>
        <w:t>vaardigheden</w:t>
      </w:r>
      <w:r w:rsidR="00396BBB" w:rsidRPr="00B82EFB">
        <w:rPr>
          <w:rFonts w:ascii="Arial" w:hAnsi="Arial" w:cs="Arial"/>
          <w:sz w:val="20"/>
          <w:szCs w:val="20"/>
        </w:rPr>
        <w:t xml:space="preserve"> om goed, verstandig en effectief gebruik te maken van ICT. Deze vaardigheden worden ook wel digitale geletterdheid genoemd (Fraillon et al., 2014). ICT is dan niet enkel een leermiddel, maar ook een onderwijsdoel. </w:t>
      </w:r>
      <w:r w:rsidR="0006672B">
        <w:rPr>
          <w:rFonts w:ascii="Arial" w:hAnsi="Arial" w:cs="Arial"/>
          <w:sz w:val="20"/>
          <w:szCs w:val="20"/>
        </w:rPr>
        <w:br/>
      </w:r>
    </w:p>
    <w:p w14:paraId="6281CFF3" w14:textId="7B0246C0" w:rsidR="00C20759" w:rsidRPr="0053605F" w:rsidRDefault="00AC06A0" w:rsidP="00672DEA">
      <w:pPr>
        <w:pStyle w:val="Kop3"/>
        <w:spacing w:line="360" w:lineRule="auto"/>
        <w:rPr>
          <w:rFonts w:ascii="Arial" w:hAnsi="Arial" w:cs="Arial"/>
          <w:sz w:val="22"/>
          <w:szCs w:val="20"/>
        </w:rPr>
      </w:pPr>
      <w:bookmarkStart w:id="19" w:name="_Toc482198108"/>
      <w:bookmarkStart w:id="20" w:name="_Toc454789838"/>
      <w:bookmarkStart w:id="21" w:name="_Toc454790336"/>
      <w:r w:rsidRPr="0053605F">
        <w:rPr>
          <w:rFonts w:ascii="Arial" w:hAnsi="Arial" w:cs="Arial"/>
          <w:sz w:val="22"/>
          <w:szCs w:val="20"/>
        </w:rPr>
        <w:t>2.2</w:t>
      </w:r>
      <w:r w:rsidR="004C66CA" w:rsidRPr="0053605F">
        <w:rPr>
          <w:rFonts w:ascii="Arial" w:hAnsi="Arial" w:cs="Arial"/>
          <w:sz w:val="22"/>
          <w:szCs w:val="20"/>
        </w:rPr>
        <w:t xml:space="preserve"> </w:t>
      </w:r>
      <w:r w:rsidR="00FF2E71" w:rsidRPr="0053605F">
        <w:rPr>
          <w:rFonts w:ascii="Arial" w:hAnsi="Arial" w:cs="Arial"/>
          <w:sz w:val="22"/>
          <w:szCs w:val="20"/>
        </w:rPr>
        <w:t>Digitale geletterdheid</w:t>
      </w:r>
      <w:bookmarkEnd w:id="19"/>
      <w:r w:rsidR="00FF2E71" w:rsidRPr="0053605F">
        <w:rPr>
          <w:rFonts w:ascii="Arial" w:hAnsi="Arial" w:cs="Arial"/>
          <w:sz w:val="22"/>
          <w:szCs w:val="20"/>
        </w:rPr>
        <w:t xml:space="preserve"> </w:t>
      </w:r>
      <w:bookmarkEnd w:id="20"/>
      <w:bookmarkEnd w:id="21"/>
    </w:p>
    <w:p w14:paraId="291384C1" w14:textId="159FA20D" w:rsidR="003B5567" w:rsidRPr="00B82EFB" w:rsidRDefault="00C75170" w:rsidP="00672DEA">
      <w:pPr>
        <w:spacing w:line="360" w:lineRule="auto"/>
        <w:rPr>
          <w:rFonts w:ascii="Arial" w:hAnsi="Arial" w:cs="Arial"/>
          <w:sz w:val="20"/>
          <w:szCs w:val="20"/>
        </w:rPr>
      </w:pPr>
      <w:r w:rsidRPr="00B82EFB">
        <w:rPr>
          <w:rFonts w:ascii="Arial" w:hAnsi="Arial" w:cs="Arial"/>
          <w:sz w:val="20"/>
          <w:szCs w:val="20"/>
        </w:rPr>
        <w:t xml:space="preserve">In de vorige paragraaf is het belang van digitale geletterdheid bij de leerling benoemd. </w:t>
      </w:r>
      <w:r w:rsidR="00354E63" w:rsidRPr="00B82EFB">
        <w:rPr>
          <w:rFonts w:ascii="Arial" w:hAnsi="Arial" w:cs="Arial"/>
          <w:sz w:val="20"/>
          <w:szCs w:val="20"/>
        </w:rPr>
        <w:t>Digitale geletterdheid wordt door Fraillon et al</w:t>
      </w:r>
      <w:r w:rsidR="00C149CA" w:rsidRPr="00B82EFB">
        <w:rPr>
          <w:rFonts w:ascii="Arial" w:hAnsi="Arial" w:cs="Arial"/>
          <w:sz w:val="20"/>
          <w:szCs w:val="20"/>
        </w:rPr>
        <w:t>.</w:t>
      </w:r>
      <w:r w:rsidR="00FA00E0" w:rsidRPr="00B82EFB">
        <w:rPr>
          <w:rFonts w:ascii="Arial" w:hAnsi="Arial" w:cs="Arial"/>
          <w:sz w:val="20"/>
          <w:szCs w:val="20"/>
        </w:rPr>
        <w:t xml:space="preserve"> (2014) omschre</w:t>
      </w:r>
      <w:r w:rsidR="00354E63" w:rsidRPr="00B82EFB">
        <w:rPr>
          <w:rFonts w:ascii="Arial" w:hAnsi="Arial" w:cs="Arial"/>
          <w:sz w:val="20"/>
          <w:szCs w:val="20"/>
        </w:rPr>
        <w:t>ven als het gebruik van ICT om</w:t>
      </w:r>
      <w:r w:rsidR="00B86D40" w:rsidRPr="00B82EFB">
        <w:rPr>
          <w:rFonts w:ascii="Arial" w:hAnsi="Arial" w:cs="Arial"/>
          <w:sz w:val="20"/>
          <w:szCs w:val="20"/>
        </w:rPr>
        <w:t xml:space="preserve"> te kunnen leven, leren en werken</w:t>
      </w:r>
      <w:r w:rsidR="00354E63" w:rsidRPr="00B82EFB">
        <w:rPr>
          <w:rFonts w:ascii="Arial" w:hAnsi="Arial" w:cs="Arial"/>
          <w:sz w:val="20"/>
          <w:szCs w:val="20"/>
        </w:rPr>
        <w:t>.</w:t>
      </w:r>
      <w:r w:rsidR="00B524AF" w:rsidRPr="00B82EFB">
        <w:rPr>
          <w:rFonts w:ascii="Arial" w:hAnsi="Arial" w:cs="Arial"/>
          <w:sz w:val="20"/>
          <w:szCs w:val="20"/>
        </w:rPr>
        <w:t xml:space="preserve"> </w:t>
      </w:r>
      <w:r w:rsidR="00940C88" w:rsidRPr="00B82EFB">
        <w:rPr>
          <w:rFonts w:ascii="Arial" w:hAnsi="Arial" w:cs="Arial"/>
          <w:sz w:val="20"/>
          <w:szCs w:val="20"/>
        </w:rPr>
        <w:t xml:space="preserve">Digitale geletterdheid is </w:t>
      </w:r>
      <w:r w:rsidR="00945100">
        <w:rPr>
          <w:rFonts w:ascii="Arial" w:hAnsi="Arial" w:cs="Arial"/>
          <w:sz w:val="20"/>
          <w:szCs w:val="20"/>
        </w:rPr>
        <w:t xml:space="preserve">binnen de 21st century skills </w:t>
      </w:r>
      <w:r w:rsidR="00940C88" w:rsidRPr="00B82EFB">
        <w:rPr>
          <w:rFonts w:ascii="Arial" w:hAnsi="Arial" w:cs="Arial"/>
          <w:sz w:val="20"/>
          <w:szCs w:val="20"/>
        </w:rPr>
        <w:t xml:space="preserve">een combinatie van </w:t>
      </w:r>
      <w:r w:rsidR="00FA00E0" w:rsidRPr="00B82EFB">
        <w:rPr>
          <w:rFonts w:ascii="Arial" w:hAnsi="Arial" w:cs="Arial"/>
          <w:sz w:val="20"/>
          <w:szCs w:val="20"/>
        </w:rPr>
        <w:lastRenderedPageBreak/>
        <w:t xml:space="preserve">ICT basisvaardigheden, </w:t>
      </w:r>
      <w:r w:rsidR="00940C88" w:rsidRPr="00B82EFB">
        <w:rPr>
          <w:rFonts w:ascii="Arial" w:hAnsi="Arial" w:cs="Arial"/>
          <w:sz w:val="20"/>
          <w:szCs w:val="20"/>
        </w:rPr>
        <w:t>comput</w:t>
      </w:r>
      <w:r w:rsidR="007C1A93" w:rsidRPr="00B82EFB">
        <w:rPr>
          <w:rFonts w:ascii="Arial" w:hAnsi="Arial" w:cs="Arial"/>
          <w:sz w:val="20"/>
          <w:szCs w:val="20"/>
        </w:rPr>
        <w:t>at</w:t>
      </w:r>
      <w:r w:rsidR="00940C88" w:rsidRPr="00B82EFB">
        <w:rPr>
          <w:rFonts w:ascii="Arial" w:hAnsi="Arial" w:cs="Arial"/>
          <w:sz w:val="20"/>
          <w:szCs w:val="20"/>
        </w:rPr>
        <w:t>ional thinking, mediawijsheid en informatievaardigheden</w:t>
      </w:r>
      <w:r w:rsidR="004C66CA" w:rsidRPr="00B82EFB">
        <w:rPr>
          <w:rFonts w:ascii="Arial" w:hAnsi="Arial" w:cs="Arial"/>
          <w:sz w:val="20"/>
          <w:szCs w:val="20"/>
        </w:rPr>
        <w:t xml:space="preserve"> (</w:t>
      </w:r>
      <w:r w:rsidR="007C1A93" w:rsidRPr="00B82EFB">
        <w:rPr>
          <w:rFonts w:ascii="Arial" w:hAnsi="Arial" w:cs="Arial"/>
          <w:sz w:val="20"/>
          <w:szCs w:val="20"/>
        </w:rPr>
        <w:t>Kennisnet, 2016</w:t>
      </w:r>
      <w:r w:rsidR="004C66CA" w:rsidRPr="00B82EFB">
        <w:rPr>
          <w:rFonts w:ascii="Arial" w:hAnsi="Arial" w:cs="Arial"/>
          <w:sz w:val="20"/>
          <w:szCs w:val="20"/>
        </w:rPr>
        <w:t>)</w:t>
      </w:r>
      <w:r w:rsidR="007C1A93" w:rsidRPr="00B82EFB">
        <w:rPr>
          <w:rFonts w:ascii="Arial" w:hAnsi="Arial" w:cs="Arial"/>
          <w:sz w:val="20"/>
          <w:szCs w:val="20"/>
        </w:rPr>
        <w:t xml:space="preserve">. </w:t>
      </w:r>
      <w:r w:rsidR="00A3565E" w:rsidRPr="00B82EFB">
        <w:rPr>
          <w:rFonts w:ascii="Arial" w:hAnsi="Arial" w:cs="Arial"/>
          <w:sz w:val="20"/>
          <w:szCs w:val="20"/>
        </w:rPr>
        <w:t xml:space="preserve">ICT basisvaardigheden is het kunnen benoemen, aansluiten en omgaan met hardware (Kennisnet, 2016). </w:t>
      </w:r>
      <w:r w:rsidR="00972021">
        <w:rPr>
          <w:rFonts w:ascii="Arial" w:hAnsi="Arial" w:cs="Arial"/>
          <w:sz w:val="20"/>
          <w:szCs w:val="20"/>
        </w:rPr>
        <w:t xml:space="preserve">Computational </w:t>
      </w:r>
      <w:r w:rsidR="007C1A93" w:rsidRPr="00B82EFB">
        <w:rPr>
          <w:rFonts w:ascii="Arial" w:hAnsi="Arial" w:cs="Arial"/>
          <w:sz w:val="20"/>
          <w:szCs w:val="20"/>
        </w:rPr>
        <w:t>thinking gaat over het stapsgewijs kunnen formuleren van een probleem waardoor het me</w:t>
      </w:r>
      <w:r w:rsidR="00BF00F0" w:rsidRPr="00B82EFB">
        <w:rPr>
          <w:rFonts w:ascii="Arial" w:hAnsi="Arial" w:cs="Arial"/>
          <w:sz w:val="20"/>
          <w:szCs w:val="20"/>
        </w:rPr>
        <w:t>t ICT opgelost kan worden</w:t>
      </w:r>
      <w:r w:rsidR="007C1A93" w:rsidRPr="00B82EFB">
        <w:rPr>
          <w:rFonts w:ascii="Arial" w:hAnsi="Arial" w:cs="Arial"/>
          <w:sz w:val="20"/>
          <w:szCs w:val="20"/>
        </w:rPr>
        <w:t xml:space="preserve"> (Kennisnet, 2016). </w:t>
      </w:r>
      <w:r w:rsidR="00940C88" w:rsidRPr="00B82EFB">
        <w:rPr>
          <w:rFonts w:ascii="Arial" w:hAnsi="Arial" w:cs="Arial"/>
          <w:sz w:val="20"/>
          <w:szCs w:val="20"/>
        </w:rPr>
        <w:t>Dit omvat het</w:t>
      </w:r>
      <w:r w:rsidR="004C66CA" w:rsidRPr="00B82EFB">
        <w:rPr>
          <w:rFonts w:ascii="Arial" w:hAnsi="Arial" w:cs="Arial"/>
          <w:sz w:val="20"/>
          <w:szCs w:val="20"/>
        </w:rPr>
        <w:t xml:space="preserve"> k</w:t>
      </w:r>
      <w:r w:rsidR="00901F2B" w:rsidRPr="00B82EFB">
        <w:rPr>
          <w:rFonts w:ascii="Arial" w:hAnsi="Arial" w:cs="Arial"/>
          <w:sz w:val="20"/>
          <w:szCs w:val="20"/>
        </w:rPr>
        <w:t xml:space="preserve">unnen aansturen van computers, </w:t>
      </w:r>
      <w:r w:rsidR="00940C88" w:rsidRPr="00B82EFB">
        <w:rPr>
          <w:rFonts w:ascii="Arial" w:hAnsi="Arial" w:cs="Arial"/>
          <w:sz w:val="20"/>
          <w:szCs w:val="20"/>
        </w:rPr>
        <w:t>het logisch</w:t>
      </w:r>
      <w:r w:rsidR="00945100">
        <w:rPr>
          <w:rFonts w:ascii="Arial" w:hAnsi="Arial" w:cs="Arial"/>
          <w:sz w:val="20"/>
          <w:szCs w:val="20"/>
        </w:rPr>
        <w:t xml:space="preserve"> </w:t>
      </w:r>
      <w:r w:rsidR="00901F2B" w:rsidRPr="00B82EFB">
        <w:rPr>
          <w:rFonts w:ascii="Arial" w:hAnsi="Arial" w:cs="Arial"/>
          <w:sz w:val="20"/>
          <w:szCs w:val="20"/>
        </w:rPr>
        <w:t>kunnen redeneren en programmeren</w:t>
      </w:r>
      <w:r w:rsidR="00940C88" w:rsidRPr="00B82EFB">
        <w:rPr>
          <w:rFonts w:ascii="Arial" w:hAnsi="Arial" w:cs="Arial"/>
          <w:sz w:val="20"/>
          <w:szCs w:val="20"/>
        </w:rPr>
        <w:t xml:space="preserve">. Mediawijsheid </w:t>
      </w:r>
      <w:r w:rsidR="00945100">
        <w:rPr>
          <w:rFonts w:ascii="Arial" w:hAnsi="Arial" w:cs="Arial"/>
          <w:sz w:val="20"/>
          <w:szCs w:val="20"/>
        </w:rPr>
        <w:t xml:space="preserve">verwijst naar </w:t>
      </w:r>
      <w:r w:rsidR="00C20759" w:rsidRPr="00B82EFB">
        <w:rPr>
          <w:rFonts w:ascii="Arial" w:hAnsi="Arial" w:cs="Arial"/>
          <w:sz w:val="20"/>
          <w:szCs w:val="20"/>
        </w:rPr>
        <w:t>kennis en vaardigheden die nodig zijn om dig</w:t>
      </w:r>
      <w:r w:rsidR="004C66CA" w:rsidRPr="00B82EFB">
        <w:rPr>
          <w:rFonts w:ascii="Arial" w:hAnsi="Arial" w:cs="Arial"/>
          <w:sz w:val="20"/>
          <w:szCs w:val="20"/>
        </w:rPr>
        <w:t xml:space="preserve">itale media bewust, kritisch, </w:t>
      </w:r>
      <w:r w:rsidR="00C20759" w:rsidRPr="00B82EFB">
        <w:rPr>
          <w:rFonts w:ascii="Arial" w:hAnsi="Arial" w:cs="Arial"/>
          <w:sz w:val="20"/>
          <w:szCs w:val="20"/>
        </w:rPr>
        <w:t xml:space="preserve">effectief </w:t>
      </w:r>
      <w:r w:rsidR="004C66CA" w:rsidRPr="00B82EFB">
        <w:rPr>
          <w:rFonts w:ascii="Arial" w:hAnsi="Arial" w:cs="Arial"/>
          <w:sz w:val="20"/>
          <w:szCs w:val="20"/>
        </w:rPr>
        <w:t xml:space="preserve">en veilig </w:t>
      </w:r>
      <w:r w:rsidR="00C20759" w:rsidRPr="00B82EFB">
        <w:rPr>
          <w:rFonts w:ascii="Arial" w:hAnsi="Arial" w:cs="Arial"/>
          <w:sz w:val="20"/>
          <w:szCs w:val="20"/>
        </w:rPr>
        <w:t>in te</w:t>
      </w:r>
      <w:r w:rsidR="004C66CA" w:rsidRPr="00B82EFB">
        <w:rPr>
          <w:rFonts w:ascii="Arial" w:hAnsi="Arial" w:cs="Arial"/>
          <w:sz w:val="20"/>
          <w:szCs w:val="20"/>
        </w:rPr>
        <w:t xml:space="preserve"> kunnen</w:t>
      </w:r>
      <w:r w:rsidR="00C20759" w:rsidRPr="00B82EFB">
        <w:rPr>
          <w:rFonts w:ascii="Arial" w:hAnsi="Arial" w:cs="Arial"/>
          <w:sz w:val="20"/>
          <w:szCs w:val="20"/>
        </w:rPr>
        <w:t xml:space="preserve"> zetten</w:t>
      </w:r>
      <w:r w:rsidR="00943359" w:rsidRPr="00B82EFB">
        <w:rPr>
          <w:rFonts w:ascii="Arial" w:hAnsi="Arial" w:cs="Arial"/>
          <w:sz w:val="20"/>
          <w:szCs w:val="20"/>
        </w:rPr>
        <w:t xml:space="preserve"> (Gillebaard et al., 2013)</w:t>
      </w:r>
      <w:r w:rsidR="00C20759" w:rsidRPr="00B82EFB">
        <w:rPr>
          <w:rFonts w:ascii="Arial" w:hAnsi="Arial" w:cs="Arial"/>
          <w:sz w:val="20"/>
          <w:szCs w:val="20"/>
        </w:rPr>
        <w:t xml:space="preserve">. Informatievaardigheden verwijzen naar het kunnen vinden, beoordelen </w:t>
      </w:r>
      <w:r w:rsidR="00BF00F0" w:rsidRPr="00B82EFB">
        <w:rPr>
          <w:rFonts w:ascii="Arial" w:hAnsi="Arial" w:cs="Arial"/>
          <w:sz w:val="20"/>
          <w:szCs w:val="20"/>
        </w:rPr>
        <w:t xml:space="preserve">op </w:t>
      </w:r>
      <w:r w:rsidR="00F12BA0" w:rsidRPr="00B82EFB">
        <w:rPr>
          <w:rFonts w:ascii="Arial" w:hAnsi="Arial" w:cs="Arial"/>
          <w:sz w:val="20"/>
          <w:szCs w:val="20"/>
        </w:rPr>
        <w:t xml:space="preserve">betrouwbaarheid </w:t>
      </w:r>
      <w:r w:rsidR="00C20759" w:rsidRPr="00B82EFB">
        <w:rPr>
          <w:rFonts w:ascii="Arial" w:hAnsi="Arial" w:cs="Arial"/>
          <w:sz w:val="20"/>
          <w:szCs w:val="20"/>
        </w:rPr>
        <w:t>en verwerken van g</w:t>
      </w:r>
      <w:r w:rsidR="00BF00F0" w:rsidRPr="00B82EFB">
        <w:rPr>
          <w:rFonts w:ascii="Arial" w:hAnsi="Arial" w:cs="Arial"/>
          <w:sz w:val="20"/>
          <w:szCs w:val="20"/>
        </w:rPr>
        <w:t xml:space="preserve">evonden informatie via </w:t>
      </w:r>
      <w:r w:rsidR="00C20759" w:rsidRPr="00B82EFB">
        <w:rPr>
          <w:rFonts w:ascii="Arial" w:hAnsi="Arial" w:cs="Arial"/>
          <w:sz w:val="20"/>
          <w:szCs w:val="20"/>
        </w:rPr>
        <w:t>media</w:t>
      </w:r>
      <w:r w:rsidR="00943359" w:rsidRPr="00B82EFB">
        <w:rPr>
          <w:rFonts w:ascii="Arial" w:hAnsi="Arial" w:cs="Arial"/>
          <w:sz w:val="20"/>
          <w:szCs w:val="20"/>
        </w:rPr>
        <w:t xml:space="preserve"> (Brand-Gruwel </w:t>
      </w:r>
      <w:r w:rsidR="00D3633E" w:rsidRPr="00B82EFB">
        <w:rPr>
          <w:rFonts w:ascii="Arial" w:hAnsi="Arial" w:cs="Arial"/>
          <w:sz w:val="20"/>
          <w:szCs w:val="20"/>
        </w:rPr>
        <w:t>&amp;</w:t>
      </w:r>
      <w:r w:rsidR="00943359" w:rsidRPr="00B82EFB">
        <w:rPr>
          <w:rFonts w:ascii="Arial" w:hAnsi="Arial" w:cs="Arial"/>
          <w:sz w:val="20"/>
          <w:szCs w:val="20"/>
        </w:rPr>
        <w:t xml:space="preserve"> Wopereis, 2010; Kaap &amp; Schm</w:t>
      </w:r>
      <w:r w:rsidR="00782587" w:rsidRPr="00B82EFB">
        <w:rPr>
          <w:rFonts w:ascii="Arial" w:hAnsi="Arial" w:cs="Arial"/>
          <w:sz w:val="20"/>
          <w:szCs w:val="20"/>
        </w:rPr>
        <w:t xml:space="preserve">idt, 2007). </w:t>
      </w:r>
    </w:p>
    <w:p w14:paraId="6CD8B408" w14:textId="755B2DBA" w:rsidR="005D13F1" w:rsidRPr="00B82EFB" w:rsidRDefault="00782587" w:rsidP="00672DEA">
      <w:pPr>
        <w:spacing w:line="360" w:lineRule="auto"/>
        <w:rPr>
          <w:rFonts w:ascii="Arial" w:hAnsi="Arial" w:cs="Arial"/>
          <w:sz w:val="20"/>
          <w:szCs w:val="20"/>
        </w:rPr>
      </w:pPr>
      <w:r w:rsidRPr="00B82EFB">
        <w:rPr>
          <w:rFonts w:ascii="Arial" w:hAnsi="Arial" w:cs="Arial"/>
          <w:sz w:val="20"/>
          <w:szCs w:val="20"/>
        </w:rPr>
        <w:t>Ondanks het frequent gebruik van ICT komt meer dan de helft van</w:t>
      </w:r>
      <w:r w:rsidR="00F36631" w:rsidRPr="00B82EFB">
        <w:rPr>
          <w:rFonts w:ascii="Arial" w:hAnsi="Arial" w:cs="Arial"/>
          <w:sz w:val="20"/>
          <w:szCs w:val="20"/>
        </w:rPr>
        <w:t xml:space="preserve"> de jongeren tot 15 jaar </w:t>
      </w:r>
      <w:r w:rsidRPr="00B82EFB">
        <w:rPr>
          <w:rFonts w:ascii="Arial" w:hAnsi="Arial" w:cs="Arial"/>
          <w:sz w:val="20"/>
          <w:szCs w:val="20"/>
        </w:rPr>
        <w:t>niet verder dan het vastgestelde basisniveau van digitale geletterdheid (</w:t>
      </w:r>
      <w:r w:rsidR="005C685D" w:rsidRPr="00B82EFB">
        <w:rPr>
          <w:rFonts w:ascii="Arial" w:hAnsi="Arial" w:cs="Arial"/>
          <w:sz w:val="20"/>
          <w:szCs w:val="20"/>
        </w:rPr>
        <w:t>Luyten, Veen &amp; Meelissen, 2015</w:t>
      </w:r>
      <w:r w:rsidRPr="00B82EFB">
        <w:rPr>
          <w:rFonts w:ascii="Arial" w:hAnsi="Arial" w:cs="Arial"/>
          <w:sz w:val="20"/>
          <w:szCs w:val="20"/>
        </w:rPr>
        <w:t xml:space="preserve">). </w:t>
      </w:r>
      <w:r w:rsidR="00565A59" w:rsidRPr="00B82EFB">
        <w:rPr>
          <w:rFonts w:ascii="Arial" w:hAnsi="Arial" w:cs="Arial"/>
          <w:sz w:val="20"/>
          <w:szCs w:val="20"/>
        </w:rPr>
        <w:t>Denk hierbij aan het gebruik van online</w:t>
      </w:r>
      <w:r w:rsidR="00B524AF" w:rsidRPr="00B82EFB">
        <w:rPr>
          <w:rFonts w:ascii="Arial" w:hAnsi="Arial" w:cs="Arial"/>
          <w:sz w:val="20"/>
          <w:szCs w:val="20"/>
        </w:rPr>
        <w:t xml:space="preserve"> diensten zoals</w:t>
      </w:r>
      <w:r w:rsidR="00565A59" w:rsidRPr="00B82EFB">
        <w:rPr>
          <w:rFonts w:ascii="Arial" w:hAnsi="Arial" w:cs="Arial"/>
          <w:sz w:val="20"/>
          <w:szCs w:val="20"/>
        </w:rPr>
        <w:t xml:space="preserve"> bankieren, informat</w:t>
      </w:r>
      <w:r w:rsidR="00945100">
        <w:rPr>
          <w:rFonts w:ascii="Arial" w:hAnsi="Arial" w:cs="Arial"/>
          <w:sz w:val="20"/>
          <w:szCs w:val="20"/>
        </w:rPr>
        <w:t>ie opzoeken of het gebruik van Social Me</w:t>
      </w:r>
      <w:r w:rsidR="00565A59" w:rsidRPr="00B82EFB">
        <w:rPr>
          <w:rFonts w:ascii="Arial" w:hAnsi="Arial" w:cs="Arial"/>
          <w:sz w:val="20"/>
          <w:szCs w:val="20"/>
        </w:rPr>
        <w:t>dia.</w:t>
      </w:r>
      <w:r w:rsidR="00204EF8" w:rsidRPr="00B82EFB">
        <w:rPr>
          <w:rFonts w:ascii="Arial" w:hAnsi="Arial" w:cs="Arial"/>
          <w:sz w:val="20"/>
          <w:szCs w:val="20"/>
        </w:rPr>
        <w:t xml:space="preserve"> </w:t>
      </w:r>
      <w:r w:rsidR="003B5567" w:rsidRPr="00B82EFB">
        <w:rPr>
          <w:rFonts w:ascii="Arial" w:hAnsi="Arial" w:cs="Arial"/>
          <w:sz w:val="20"/>
          <w:szCs w:val="20"/>
        </w:rPr>
        <w:t>Daarbij beschikken leerlingen met een hoger onderwijsniveau over betere digitale vaardigheden dan leerlingen met een lager onderwijsniveau</w:t>
      </w:r>
      <w:r w:rsidR="005C685D" w:rsidRPr="00B82EFB">
        <w:rPr>
          <w:rFonts w:ascii="Arial" w:hAnsi="Arial" w:cs="Arial"/>
          <w:sz w:val="20"/>
          <w:szCs w:val="20"/>
        </w:rPr>
        <w:t xml:space="preserve"> (CBS, 2014)</w:t>
      </w:r>
      <w:r w:rsidR="007475A5" w:rsidRPr="00B82EFB">
        <w:rPr>
          <w:rFonts w:ascii="Arial" w:hAnsi="Arial" w:cs="Arial"/>
          <w:sz w:val="20"/>
          <w:szCs w:val="20"/>
        </w:rPr>
        <w:t xml:space="preserve">. Het is dus </w:t>
      </w:r>
      <w:r w:rsidR="00AD7F5A" w:rsidRPr="00B82EFB">
        <w:rPr>
          <w:rFonts w:ascii="Arial" w:hAnsi="Arial" w:cs="Arial"/>
          <w:sz w:val="20"/>
          <w:szCs w:val="20"/>
        </w:rPr>
        <w:t>vooral</w:t>
      </w:r>
      <w:r w:rsidR="005C685D" w:rsidRPr="00B82EFB">
        <w:rPr>
          <w:rFonts w:ascii="Arial" w:hAnsi="Arial" w:cs="Arial"/>
          <w:sz w:val="20"/>
          <w:szCs w:val="20"/>
        </w:rPr>
        <w:t xml:space="preserve"> voor leerlingen van het VMBO of lager van belang dat voldoende aandacht</w:t>
      </w:r>
      <w:r w:rsidR="00C37CFA" w:rsidRPr="00B82EFB">
        <w:rPr>
          <w:rFonts w:ascii="Arial" w:hAnsi="Arial" w:cs="Arial"/>
          <w:sz w:val="20"/>
          <w:szCs w:val="20"/>
        </w:rPr>
        <w:t xml:space="preserve"> besteed wordt aan </w:t>
      </w:r>
      <w:r w:rsidR="005C685D" w:rsidRPr="00B82EFB">
        <w:rPr>
          <w:rFonts w:ascii="Arial" w:hAnsi="Arial" w:cs="Arial"/>
          <w:sz w:val="20"/>
          <w:szCs w:val="20"/>
        </w:rPr>
        <w:t>digitale vaardigheden</w:t>
      </w:r>
      <w:r w:rsidR="00C37CFA" w:rsidRPr="00B82EFB">
        <w:rPr>
          <w:rFonts w:ascii="Arial" w:hAnsi="Arial" w:cs="Arial"/>
          <w:sz w:val="20"/>
          <w:szCs w:val="20"/>
        </w:rPr>
        <w:t>,</w:t>
      </w:r>
      <w:r w:rsidR="005C685D" w:rsidRPr="00B82EFB">
        <w:rPr>
          <w:rFonts w:ascii="Arial" w:hAnsi="Arial" w:cs="Arial"/>
          <w:sz w:val="20"/>
          <w:szCs w:val="20"/>
        </w:rPr>
        <w:t xml:space="preserve"> omdat zij anders onvoldoende kunnen meekomen in deze kennismaatschappij (Luyten</w:t>
      </w:r>
      <w:r w:rsidR="002D5ADA" w:rsidRPr="00B82EFB">
        <w:rPr>
          <w:rFonts w:ascii="Arial" w:hAnsi="Arial" w:cs="Arial"/>
          <w:sz w:val="20"/>
          <w:szCs w:val="20"/>
        </w:rPr>
        <w:t xml:space="preserve"> et al</w:t>
      </w:r>
      <w:r w:rsidR="00C149CA" w:rsidRPr="00B82EFB">
        <w:rPr>
          <w:rFonts w:ascii="Arial" w:hAnsi="Arial" w:cs="Arial"/>
          <w:sz w:val="20"/>
          <w:szCs w:val="20"/>
        </w:rPr>
        <w:t>.</w:t>
      </w:r>
      <w:r w:rsidR="005C685D" w:rsidRPr="00B82EFB">
        <w:rPr>
          <w:rFonts w:ascii="Arial" w:hAnsi="Arial" w:cs="Arial"/>
          <w:sz w:val="20"/>
          <w:szCs w:val="20"/>
        </w:rPr>
        <w:t>, 2015).</w:t>
      </w:r>
      <w:r w:rsidR="000E0FF0" w:rsidRPr="00B82EFB">
        <w:rPr>
          <w:rFonts w:ascii="Arial" w:hAnsi="Arial" w:cs="Arial"/>
          <w:sz w:val="20"/>
          <w:szCs w:val="20"/>
        </w:rPr>
        <w:t xml:space="preserve"> </w:t>
      </w:r>
      <w:r w:rsidR="00B524AF" w:rsidRPr="00B82EFB">
        <w:rPr>
          <w:rFonts w:ascii="Arial" w:hAnsi="Arial" w:cs="Arial"/>
          <w:sz w:val="20"/>
          <w:szCs w:val="20"/>
        </w:rPr>
        <w:t>Scholen kunnen hieraan tegemoet komen</w:t>
      </w:r>
      <w:r w:rsidR="00565A59" w:rsidRPr="00B82EFB">
        <w:rPr>
          <w:rFonts w:ascii="Arial" w:hAnsi="Arial" w:cs="Arial"/>
          <w:sz w:val="20"/>
          <w:szCs w:val="20"/>
        </w:rPr>
        <w:t xml:space="preserve"> door </w:t>
      </w:r>
      <w:r w:rsidR="005D13F1" w:rsidRPr="00B82EFB">
        <w:rPr>
          <w:rFonts w:ascii="Arial" w:hAnsi="Arial" w:cs="Arial"/>
          <w:sz w:val="20"/>
          <w:szCs w:val="20"/>
        </w:rPr>
        <w:t xml:space="preserve">leerlingen computer- en internetvaardigheden mee te geven en </w:t>
      </w:r>
      <w:r w:rsidR="007475A5" w:rsidRPr="00B82EFB">
        <w:rPr>
          <w:rFonts w:ascii="Arial" w:hAnsi="Arial" w:cs="Arial"/>
          <w:sz w:val="20"/>
          <w:szCs w:val="20"/>
        </w:rPr>
        <w:t>ICT en de ontwikkeling van digitale vaardigheden op</w:t>
      </w:r>
      <w:r w:rsidR="005D13F1" w:rsidRPr="00B82EFB">
        <w:rPr>
          <w:rFonts w:ascii="Arial" w:hAnsi="Arial" w:cs="Arial"/>
          <w:sz w:val="20"/>
          <w:szCs w:val="20"/>
        </w:rPr>
        <w:t xml:space="preserve"> te nemen </w:t>
      </w:r>
      <w:r w:rsidR="007475A5" w:rsidRPr="00B82EFB">
        <w:rPr>
          <w:rFonts w:ascii="Arial" w:hAnsi="Arial" w:cs="Arial"/>
          <w:sz w:val="20"/>
          <w:szCs w:val="20"/>
        </w:rPr>
        <w:t>i</w:t>
      </w:r>
      <w:r w:rsidR="00B524AF" w:rsidRPr="00B82EFB">
        <w:rPr>
          <w:rFonts w:ascii="Arial" w:hAnsi="Arial" w:cs="Arial"/>
          <w:sz w:val="20"/>
          <w:szCs w:val="20"/>
        </w:rPr>
        <w:t>n het curriculum.</w:t>
      </w:r>
    </w:p>
    <w:p w14:paraId="4699042A" w14:textId="77777777" w:rsidR="00FF2E71" w:rsidRPr="0053605F" w:rsidRDefault="007475A5" w:rsidP="00672DEA">
      <w:pPr>
        <w:pStyle w:val="Kop3"/>
        <w:spacing w:line="360" w:lineRule="auto"/>
        <w:rPr>
          <w:rFonts w:ascii="Arial" w:hAnsi="Arial" w:cs="Arial"/>
          <w:sz w:val="22"/>
          <w:szCs w:val="20"/>
        </w:rPr>
      </w:pPr>
      <w:bookmarkStart w:id="22" w:name="_Toc454789839"/>
      <w:bookmarkStart w:id="23" w:name="_Toc454790337"/>
      <w:bookmarkStart w:id="24" w:name="_Toc482198109"/>
      <w:r w:rsidRPr="0053605F">
        <w:rPr>
          <w:rFonts w:ascii="Arial" w:hAnsi="Arial" w:cs="Arial"/>
          <w:sz w:val="22"/>
          <w:szCs w:val="20"/>
        </w:rPr>
        <w:t>2.3 ICT integratie in de school</w:t>
      </w:r>
      <w:bookmarkEnd w:id="22"/>
      <w:bookmarkEnd w:id="23"/>
      <w:bookmarkEnd w:id="24"/>
    </w:p>
    <w:p w14:paraId="4E24F690" w14:textId="06BD448E" w:rsidR="00450756" w:rsidRPr="00B82EFB" w:rsidRDefault="003B5567" w:rsidP="00672DEA">
      <w:pPr>
        <w:spacing w:line="360" w:lineRule="auto"/>
        <w:rPr>
          <w:rFonts w:ascii="Arial" w:hAnsi="Arial" w:cs="Arial"/>
          <w:sz w:val="20"/>
          <w:szCs w:val="20"/>
        </w:rPr>
      </w:pPr>
      <w:r w:rsidRPr="00B82EFB">
        <w:rPr>
          <w:rFonts w:ascii="Arial" w:hAnsi="Arial" w:cs="Arial"/>
          <w:sz w:val="20"/>
          <w:szCs w:val="20"/>
        </w:rPr>
        <w:t>In paragraaf 2.1 is</w:t>
      </w:r>
      <w:r w:rsidR="005D13F1" w:rsidRPr="00B82EFB">
        <w:rPr>
          <w:rFonts w:ascii="Arial" w:hAnsi="Arial" w:cs="Arial"/>
          <w:sz w:val="20"/>
          <w:szCs w:val="20"/>
        </w:rPr>
        <w:t xml:space="preserve"> beschreven dat ICT pas een toegevoegde waarde heeft binnen het onderwijs, wanneer deze </w:t>
      </w:r>
      <w:r w:rsidR="00B160CB" w:rsidRPr="00B82EFB">
        <w:rPr>
          <w:rFonts w:ascii="Arial" w:hAnsi="Arial" w:cs="Arial"/>
          <w:sz w:val="20"/>
          <w:szCs w:val="20"/>
        </w:rPr>
        <w:t xml:space="preserve">aansluit op, en </w:t>
      </w:r>
      <w:r w:rsidR="005D13F1" w:rsidRPr="00B82EFB">
        <w:rPr>
          <w:rFonts w:ascii="Arial" w:hAnsi="Arial" w:cs="Arial"/>
          <w:sz w:val="20"/>
          <w:szCs w:val="20"/>
        </w:rPr>
        <w:t>geïntegreerd is in</w:t>
      </w:r>
      <w:r w:rsidR="00F36631" w:rsidRPr="00B82EFB">
        <w:rPr>
          <w:rFonts w:ascii="Arial" w:hAnsi="Arial" w:cs="Arial"/>
          <w:sz w:val="20"/>
          <w:szCs w:val="20"/>
        </w:rPr>
        <w:t xml:space="preserve"> </w:t>
      </w:r>
      <w:r w:rsidR="005D13F1" w:rsidRPr="00B82EFB">
        <w:rPr>
          <w:rFonts w:ascii="Arial" w:hAnsi="Arial" w:cs="Arial"/>
          <w:sz w:val="20"/>
          <w:szCs w:val="20"/>
        </w:rPr>
        <w:t xml:space="preserve">het bestaande onderwijs (Hattie, 2009). </w:t>
      </w:r>
      <w:r w:rsidR="00565A59" w:rsidRPr="00B82EFB">
        <w:rPr>
          <w:rFonts w:ascii="Arial" w:hAnsi="Arial" w:cs="Arial"/>
          <w:sz w:val="20"/>
          <w:szCs w:val="20"/>
        </w:rPr>
        <w:t xml:space="preserve">Onderzoek toont echter aan dat het integreren van ICT in het complexe systeem van scholen om een weloverwogen benadering vraagt (Clark &amp; Luckin, 2013). Onder integratie wordt verstaan; de </w:t>
      </w:r>
      <w:r w:rsidR="00565A59" w:rsidRPr="00B82EFB">
        <w:rPr>
          <w:rFonts w:ascii="Arial" w:hAnsi="Arial" w:cs="Arial"/>
          <w:sz w:val="20"/>
          <w:szCs w:val="20"/>
        </w:rPr>
        <w:lastRenderedPageBreak/>
        <w:t xml:space="preserve">mate waarin ICT tijdens het lesgeven gebruikt wordt, dat daadwerkelijk bijdraagt aan betere leeropbrengsten en ICT vaardigheden bij de leerling (Lloyd, 2005). </w:t>
      </w:r>
      <w:r w:rsidR="003E19F5" w:rsidRPr="00B82EFB">
        <w:rPr>
          <w:rFonts w:ascii="Arial" w:hAnsi="Arial" w:cs="Arial"/>
          <w:sz w:val="20"/>
          <w:szCs w:val="20"/>
        </w:rPr>
        <w:t xml:space="preserve">De waarde van het schrijven van een ICT beleidsplan wordt </w:t>
      </w:r>
      <w:r w:rsidR="00A02C6C" w:rsidRPr="00B82EFB">
        <w:rPr>
          <w:rFonts w:ascii="Arial" w:hAnsi="Arial" w:cs="Arial"/>
          <w:sz w:val="20"/>
          <w:szCs w:val="20"/>
        </w:rPr>
        <w:t xml:space="preserve">daarom </w:t>
      </w:r>
      <w:r w:rsidR="003E19F5" w:rsidRPr="00B82EFB">
        <w:rPr>
          <w:rFonts w:ascii="Arial" w:hAnsi="Arial" w:cs="Arial"/>
          <w:sz w:val="20"/>
          <w:szCs w:val="20"/>
        </w:rPr>
        <w:t xml:space="preserve">steeds </w:t>
      </w:r>
      <w:r w:rsidR="00455CFB" w:rsidRPr="00B82EFB">
        <w:rPr>
          <w:rFonts w:ascii="Arial" w:hAnsi="Arial" w:cs="Arial"/>
          <w:sz w:val="20"/>
          <w:szCs w:val="20"/>
        </w:rPr>
        <w:t>meer benadrukt (</w:t>
      </w:r>
      <w:r w:rsidR="00E53C81" w:rsidRPr="00B82EFB">
        <w:rPr>
          <w:rFonts w:ascii="Arial" w:hAnsi="Arial" w:cs="Arial"/>
          <w:sz w:val="20"/>
          <w:szCs w:val="20"/>
        </w:rPr>
        <w:t>B</w:t>
      </w:r>
      <w:r w:rsidR="00764414">
        <w:rPr>
          <w:rFonts w:ascii="Arial" w:hAnsi="Arial" w:cs="Arial"/>
          <w:sz w:val="20"/>
          <w:szCs w:val="20"/>
        </w:rPr>
        <w:t>r</w:t>
      </w:r>
      <w:r w:rsidR="00E53C81" w:rsidRPr="00B82EFB">
        <w:rPr>
          <w:rFonts w:ascii="Arial" w:hAnsi="Arial" w:cs="Arial"/>
          <w:sz w:val="20"/>
          <w:szCs w:val="20"/>
        </w:rPr>
        <w:t xml:space="preserve">yderup &amp; Kowalski, 2002; </w:t>
      </w:r>
      <w:r w:rsidR="00455CFB" w:rsidRPr="00B82EFB">
        <w:rPr>
          <w:rFonts w:ascii="Arial" w:hAnsi="Arial" w:cs="Arial"/>
          <w:sz w:val="20"/>
          <w:szCs w:val="20"/>
        </w:rPr>
        <w:t>Kennisnet, 2015</w:t>
      </w:r>
      <w:r w:rsidR="003E19F5" w:rsidRPr="00B82EFB">
        <w:rPr>
          <w:rFonts w:ascii="Arial" w:hAnsi="Arial" w:cs="Arial"/>
          <w:sz w:val="20"/>
          <w:szCs w:val="20"/>
        </w:rPr>
        <w:t xml:space="preserve">). </w:t>
      </w:r>
      <w:r w:rsidR="00F36631" w:rsidRPr="00B82EFB">
        <w:rPr>
          <w:rFonts w:ascii="Arial" w:hAnsi="Arial" w:cs="Arial"/>
          <w:sz w:val="20"/>
          <w:szCs w:val="20"/>
        </w:rPr>
        <w:t>Het is bij</w:t>
      </w:r>
      <w:r w:rsidR="00B160CB" w:rsidRPr="00B82EFB">
        <w:rPr>
          <w:rFonts w:ascii="Arial" w:hAnsi="Arial" w:cs="Arial"/>
          <w:sz w:val="20"/>
          <w:szCs w:val="20"/>
        </w:rPr>
        <w:t xml:space="preserve"> innovatie wel van belang dat deze afgestemd is op de visie en pedagogiek van het gehele onderwijs binnen de school</w:t>
      </w:r>
      <w:r w:rsidR="00E53C81" w:rsidRPr="00B82EFB">
        <w:rPr>
          <w:rFonts w:ascii="Arial" w:hAnsi="Arial" w:cs="Arial"/>
          <w:sz w:val="20"/>
          <w:szCs w:val="20"/>
        </w:rPr>
        <w:t>,</w:t>
      </w:r>
      <w:r w:rsidR="00B160CB" w:rsidRPr="00B82EFB">
        <w:rPr>
          <w:rFonts w:ascii="Arial" w:hAnsi="Arial" w:cs="Arial"/>
          <w:sz w:val="20"/>
          <w:szCs w:val="20"/>
        </w:rPr>
        <w:t xml:space="preserve"> </w:t>
      </w:r>
      <w:r w:rsidR="008F3EA6" w:rsidRPr="00B82EFB">
        <w:rPr>
          <w:rFonts w:ascii="Arial" w:hAnsi="Arial" w:cs="Arial"/>
          <w:sz w:val="20"/>
          <w:szCs w:val="20"/>
        </w:rPr>
        <w:t xml:space="preserve">waarbij </w:t>
      </w:r>
      <w:r w:rsidR="00B160CB" w:rsidRPr="00B82EFB">
        <w:rPr>
          <w:rFonts w:ascii="Arial" w:hAnsi="Arial" w:cs="Arial"/>
          <w:sz w:val="20"/>
          <w:szCs w:val="20"/>
        </w:rPr>
        <w:t>zowel de directeur a</w:t>
      </w:r>
      <w:r w:rsidR="00AD49D6" w:rsidRPr="00B82EFB">
        <w:rPr>
          <w:rFonts w:ascii="Arial" w:hAnsi="Arial" w:cs="Arial"/>
          <w:sz w:val="20"/>
          <w:szCs w:val="20"/>
        </w:rPr>
        <w:t>ls de leerkrachten een bijdrage</w:t>
      </w:r>
      <w:r w:rsidR="00B160CB" w:rsidRPr="00B82EFB">
        <w:rPr>
          <w:rFonts w:ascii="Arial" w:hAnsi="Arial" w:cs="Arial"/>
          <w:sz w:val="20"/>
          <w:szCs w:val="20"/>
        </w:rPr>
        <w:t xml:space="preserve"> kunnen leveren (</w:t>
      </w:r>
      <w:r w:rsidR="00505F62">
        <w:rPr>
          <w:rFonts w:ascii="Arial" w:hAnsi="Arial" w:cs="Arial"/>
          <w:sz w:val="20"/>
          <w:szCs w:val="20"/>
        </w:rPr>
        <w:t>Crowther, Hann, &amp; McMaster, 2000</w:t>
      </w:r>
      <w:r w:rsidR="00B160CB" w:rsidRPr="00B82EFB">
        <w:rPr>
          <w:rFonts w:ascii="Arial" w:hAnsi="Arial" w:cs="Arial"/>
          <w:sz w:val="20"/>
          <w:szCs w:val="20"/>
        </w:rPr>
        <w:t xml:space="preserve">). </w:t>
      </w:r>
      <w:r w:rsidR="00031A8F" w:rsidRPr="00B82EFB">
        <w:rPr>
          <w:rFonts w:ascii="Arial" w:hAnsi="Arial" w:cs="Arial"/>
          <w:sz w:val="20"/>
          <w:szCs w:val="20"/>
        </w:rPr>
        <w:br/>
      </w:r>
      <w:r w:rsidR="00BE6E99" w:rsidRPr="00B82EFB">
        <w:rPr>
          <w:rFonts w:ascii="Arial" w:hAnsi="Arial" w:cs="Arial"/>
          <w:sz w:val="20"/>
          <w:szCs w:val="20"/>
        </w:rPr>
        <w:t xml:space="preserve">Visie verwijst naar </w:t>
      </w:r>
      <w:r w:rsidR="00DC6DB4" w:rsidRPr="00B82EFB">
        <w:rPr>
          <w:rFonts w:ascii="Arial" w:hAnsi="Arial" w:cs="Arial"/>
          <w:sz w:val="20"/>
          <w:szCs w:val="20"/>
        </w:rPr>
        <w:t>het beeld dat de school van de toekomst heeft en welke rol het daarbinnen wil innemen</w:t>
      </w:r>
      <w:r w:rsidR="00106F1D" w:rsidRPr="00B82EFB">
        <w:rPr>
          <w:rFonts w:ascii="Arial" w:hAnsi="Arial" w:cs="Arial"/>
          <w:sz w:val="20"/>
          <w:szCs w:val="20"/>
        </w:rPr>
        <w:t xml:space="preserve"> (Van der Loo, 2007)</w:t>
      </w:r>
      <w:r w:rsidR="00DC6DB4" w:rsidRPr="00B82EFB">
        <w:rPr>
          <w:rFonts w:ascii="Arial" w:hAnsi="Arial" w:cs="Arial"/>
          <w:sz w:val="20"/>
          <w:szCs w:val="20"/>
        </w:rPr>
        <w:t>. Een visie bestaat</w:t>
      </w:r>
      <w:r w:rsidR="000F7E1D" w:rsidRPr="00B82EFB">
        <w:rPr>
          <w:rFonts w:ascii="Arial" w:hAnsi="Arial" w:cs="Arial"/>
          <w:sz w:val="20"/>
          <w:szCs w:val="20"/>
        </w:rPr>
        <w:t xml:space="preserve"> volgens </w:t>
      </w:r>
      <w:r w:rsidR="00764414">
        <w:rPr>
          <w:rFonts w:ascii="Arial" w:hAnsi="Arial" w:cs="Arial"/>
          <w:sz w:val="20"/>
          <w:szCs w:val="20"/>
        </w:rPr>
        <w:t>Collins en Porras (2005</w:t>
      </w:r>
      <w:r w:rsidR="00570B8D" w:rsidRPr="00B82EFB">
        <w:rPr>
          <w:rFonts w:ascii="Arial" w:hAnsi="Arial" w:cs="Arial"/>
          <w:sz w:val="20"/>
          <w:szCs w:val="20"/>
        </w:rPr>
        <w:t xml:space="preserve">) uit een hoger doel, kernwaarden en een uitdagend doel. Een hoger doel verwijst naar </w:t>
      </w:r>
      <w:r w:rsidR="00F36631" w:rsidRPr="00B82EFB">
        <w:rPr>
          <w:rFonts w:ascii="Arial" w:hAnsi="Arial" w:cs="Arial"/>
          <w:sz w:val="20"/>
          <w:szCs w:val="20"/>
        </w:rPr>
        <w:t xml:space="preserve">de missie, ofwel het lange termijndoel van </w:t>
      </w:r>
      <w:r w:rsidR="00E07A1B" w:rsidRPr="00B82EFB">
        <w:rPr>
          <w:rFonts w:ascii="Arial" w:hAnsi="Arial" w:cs="Arial"/>
          <w:sz w:val="20"/>
          <w:szCs w:val="20"/>
        </w:rPr>
        <w:t xml:space="preserve">dat wat de school op het gebied van ICT wil </w:t>
      </w:r>
      <w:r w:rsidR="00A5043E">
        <w:rPr>
          <w:rFonts w:ascii="Arial" w:hAnsi="Arial" w:cs="Arial"/>
          <w:sz w:val="20"/>
          <w:szCs w:val="20"/>
        </w:rPr>
        <w:t>uit</w:t>
      </w:r>
      <w:r w:rsidR="00E07A1B" w:rsidRPr="00B82EFB">
        <w:rPr>
          <w:rFonts w:ascii="Arial" w:hAnsi="Arial" w:cs="Arial"/>
          <w:sz w:val="20"/>
          <w:szCs w:val="20"/>
        </w:rPr>
        <w:t xml:space="preserve">dragen. </w:t>
      </w:r>
      <w:r w:rsidR="005F4BB0" w:rsidRPr="00B82EFB">
        <w:rPr>
          <w:rFonts w:ascii="Arial" w:hAnsi="Arial" w:cs="Arial"/>
          <w:sz w:val="20"/>
          <w:szCs w:val="20"/>
        </w:rPr>
        <w:t>Campbell en Yeung (1991) geven aan dat bij het fo</w:t>
      </w:r>
      <w:r w:rsidR="00450756" w:rsidRPr="00B82EFB">
        <w:rPr>
          <w:rFonts w:ascii="Arial" w:hAnsi="Arial" w:cs="Arial"/>
          <w:sz w:val="20"/>
          <w:szCs w:val="20"/>
        </w:rPr>
        <w:t>rmuleren van een hoger doel</w:t>
      </w:r>
      <w:r w:rsidR="00DB760F" w:rsidRPr="00B82EFB">
        <w:rPr>
          <w:rFonts w:ascii="Arial" w:hAnsi="Arial" w:cs="Arial"/>
          <w:sz w:val="20"/>
          <w:szCs w:val="20"/>
        </w:rPr>
        <w:t>,</w:t>
      </w:r>
      <w:r w:rsidR="00450756" w:rsidRPr="00B82EFB">
        <w:rPr>
          <w:rFonts w:ascii="Arial" w:hAnsi="Arial" w:cs="Arial"/>
          <w:sz w:val="20"/>
          <w:szCs w:val="20"/>
        </w:rPr>
        <w:t xml:space="preserve"> </w:t>
      </w:r>
      <w:r w:rsidR="008F3EA6" w:rsidRPr="00B82EFB">
        <w:rPr>
          <w:rFonts w:ascii="Arial" w:hAnsi="Arial" w:cs="Arial"/>
          <w:sz w:val="20"/>
          <w:szCs w:val="20"/>
        </w:rPr>
        <w:t xml:space="preserve">het </w:t>
      </w:r>
      <w:r w:rsidR="005F4BB0" w:rsidRPr="00B82EFB">
        <w:rPr>
          <w:rFonts w:ascii="Arial" w:hAnsi="Arial" w:cs="Arial"/>
          <w:sz w:val="20"/>
          <w:szCs w:val="20"/>
        </w:rPr>
        <w:t>van belang is rekening te houden met de omgeving van de school. Hierbij kan het gaan om de directe omgeving, zoals de populatie, maar ook om maatschappelijke veranderingen en de rol die het onderwijs hierin</w:t>
      </w:r>
      <w:r w:rsidR="00E56644" w:rsidRPr="00B82EFB">
        <w:rPr>
          <w:rFonts w:ascii="Arial" w:hAnsi="Arial" w:cs="Arial"/>
          <w:sz w:val="20"/>
          <w:szCs w:val="20"/>
        </w:rPr>
        <w:t xml:space="preserve"> vervult</w:t>
      </w:r>
      <w:r w:rsidR="00E53C81" w:rsidRPr="00B82EFB">
        <w:rPr>
          <w:rFonts w:ascii="Arial" w:hAnsi="Arial" w:cs="Arial"/>
          <w:sz w:val="20"/>
          <w:szCs w:val="20"/>
        </w:rPr>
        <w:t xml:space="preserve">. </w:t>
      </w:r>
      <w:r w:rsidR="005F4BB0" w:rsidRPr="00B82EFB">
        <w:rPr>
          <w:rFonts w:ascii="Arial" w:hAnsi="Arial" w:cs="Arial"/>
          <w:sz w:val="20"/>
          <w:szCs w:val="20"/>
        </w:rPr>
        <w:t>Kernwaarden is</w:t>
      </w:r>
      <w:r w:rsidR="00450756" w:rsidRPr="00B82EFB">
        <w:rPr>
          <w:rFonts w:ascii="Arial" w:hAnsi="Arial" w:cs="Arial"/>
          <w:sz w:val="20"/>
          <w:szCs w:val="20"/>
        </w:rPr>
        <w:t xml:space="preserve"> dat waar </w:t>
      </w:r>
      <w:r w:rsidR="005F4BB0" w:rsidRPr="00B82EFB">
        <w:rPr>
          <w:rFonts w:ascii="Arial" w:hAnsi="Arial" w:cs="Arial"/>
          <w:sz w:val="20"/>
          <w:szCs w:val="20"/>
        </w:rPr>
        <w:t>de organisatie voor staat, wat als belangrijk ervaren wordt (Everts &amp; Trompenaars, 2006)</w:t>
      </w:r>
      <w:r w:rsidR="00031A8F" w:rsidRPr="00B82EFB">
        <w:rPr>
          <w:rFonts w:ascii="Arial" w:hAnsi="Arial" w:cs="Arial"/>
          <w:sz w:val="20"/>
          <w:szCs w:val="20"/>
        </w:rPr>
        <w:t>. Tot slot is het binnen een visie van belang een uitdagend doel te stellen</w:t>
      </w:r>
      <w:r w:rsidR="00450756" w:rsidRPr="00B82EFB">
        <w:rPr>
          <w:rFonts w:ascii="Arial" w:hAnsi="Arial" w:cs="Arial"/>
          <w:sz w:val="20"/>
          <w:szCs w:val="20"/>
        </w:rPr>
        <w:t>, daar waar de school gemotiveerd is om naartoe t</w:t>
      </w:r>
      <w:r w:rsidR="00E56644" w:rsidRPr="00B82EFB">
        <w:rPr>
          <w:rFonts w:ascii="Arial" w:hAnsi="Arial" w:cs="Arial"/>
          <w:sz w:val="20"/>
          <w:szCs w:val="20"/>
        </w:rPr>
        <w:t>e werken (Campbell &amp; Yeung</w:t>
      </w:r>
      <w:r w:rsidR="00450756" w:rsidRPr="00B82EFB">
        <w:rPr>
          <w:rFonts w:ascii="Arial" w:hAnsi="Arial" w:cs="Arial"/>
          <w:sz w:val="20"/>
          <w:szCs w:val="20"/>
        </w:rPr>
        <w:t>).</w:t>
      </w:r>
      <w:r w:rsidR="005F4BB0" w:rsidRPr="00B82EFB">
        <w:rPr>
          <w:rFonts w:ascii="Arial" w:hAnsi="Arial" w:cs="Arial"/>
          <w:sz w:val="20"/>
          <w:szCs w:val="20"/>
        </w:rPr>
        <w:t xml:space="preserve"> </w:t>
      </w:r>
      <w:r w:rsidR="00391A9C" w:rsidRPr="00B82EFB">
        <w:rPr>
          <w:rFonts w:ascii="Arial" w:hAnsi="Arial" w:cs="Arial"/>
          <w:sz w:val="20"/>
          <w:szCs w:val="20"/>
        </w:rPr>
        <w:t>Van der Loo et al</w:t>
      </w:r>
      <w:r w:rsidR="00C149CA" w:rsidRPr="00B82EFB">
        <w:rPr>
          <w:rFonts w:ascii="Arial" w:hAnsi="Arial" w:cs="Arial"/>
          <w:sz w:val="20"/>
          <w:szCs w:val="20"/>
        </w:rPr>
        <w:t>.</w:t>
      </w:r>
      <w:r w:rsidR="00391A9C" w:rsidRPr="00B82EFB">
        <w:rPr>
          <w:rFonts w:ascii="Arial" w:hAnsi="Arial" w:cs="Arial"/>
          <w:sz w:val="20"/>
          <w:szCs w:val="20"/>
        </w:rPr>
        <w:t xml:space="preserve"> (2015</w:t>
      </w:r>
      <w:r w:rsidR="00106F1D" w:rsidRPr="00B82EFB">
        <w:rPr>
          <w:rFonts w:ascii="Arial" w:hAnsi="Arial" w:cs="Arial"/>
          <w:sz w:val="20"/>
          <w:szCs w:val="20"/>
        </w:rPr>
        <w:t>)</w:t>
      </w:r>
      <w:r w:rsidR="00570B8D" w:rsidRPr="00B82EFB">
        <w:rPr>
          <w:rFonts w:ascii="Arial" w:hAnsi="Arial" w:cs="Arial"/>
          <w:sz w:val="20"/>
          <w:szCs w:val="20"/>
        </w:rPr>
        <w:t xml:space="preserve"> </w:t>
      </w:r>
      <w:r w:rsidR="00E53C81" w:rsidRPr="00B82EFB">
        <w:rPr>
          <w:rFonts w:ascii="Arial" w:hAnsi="Arial" w:cs="Arial"/>
          <w:sz w:val="20"/>
          <w:szCs w:val="20"/>
        </w:rPr>
        <w:t>voegen een vierde</w:t>
      </w:r>
      <w:r w:rsidR="00CA1188" w:rsidRPr="00B82EFB">
        <w:rPr>
          <w:rFonts w:ascii="Arial" w:hAnsi="Arial" w:cs="Arial"/>
          <w:sz w:val="20"/>
          <w:szCs w:val="20"/>
        </w:rPr>
        <w:t xml:space="preserve"> element toe. Zij benoemen in het </w:t>
      </w:r>
      <w:r w:rsidR="00E53C81" w:rsidRPr="00B82EFB">
        <w:rPr>
          <w:rFonts w:ascii="Arial" w:hAnsi="Arial" w:cs="Arial"/>
          <w:sz w:val="20"/>
          <w:szCs w:val="20"/>
        </w:rPr>
        <w:t>visievierluik (figuur 1) ook het belang van kernkwaliteiten, om r</w:t>
      </w:r>
      <w:r w:rsidR="00F36631" w:rsidRPr="00B82EFB">
        <w:rPr>
          <w:rFonts w:ascii="Arial" w:hAnsi="Arial" w:cs="Arial"/>
          <w:sz w:val="20"/>
          <w:szCs w:val="20"/>
        </w:rPr>
        <w:t>ekening te houden met dat wat het</w:t>
      </w:r>
      <w:r w:rsidR="00E53C81" w:rsidRPr="00B82EFB">
        <w:rPr>
          <w:rFonts w:ascii="Arial" w:hAnsi="Arial" w:cs="Arial"/>
          <w:sz w:val="20"/>
          <w:szCs w:val="20"/>
        </w:rPr>
        <w:t xml:space="preserve"> school</w:t>
      </w:r>
      <w:r w:rsidR="00F36631" w:rsidRPr="00B82EFB">
        <w:rPr>
          <w:rFonts w:ascii="Arial" w:hAnsi="Arial" w:cs="Arial"/>
          <w:sz w:val="20"/>
          <w:szCs w:val="20"/>
        </w:rPr>
        <w:t>team</w:t>
      </w:r>
      <w:r w:rsidR="00E53C81" w:rsidRPr="00B82EFB">
        <w:rPr>
          <w:rFonts w:ascii="Arial" w:hAnsi="Arial" w:cs="Arial"/>
          <w:sz w:val="20"/>
          <w:szCs w:val="20"/>
        </w:rPr>
        <w:t xml:space="preserve"> daadwerkelijk kan. </w:t>
      </w:r>
    </w:p>
    <w:p w14:paraId="43F00A4B" w14:textId="464C29E5" w:rsidR="00455CFB" w:rsidRPr="00B82EFB" w:rsidRDefault="00450756" w:rsidP="00672DEA">
      <w:pPr>
        <w:spacing w:line="360" w:lineRule="auto"/>
        <w:rPr>
          <w:rFonts w:ascii="Arial" w:hAnsi="Arial" w:cs="Arial"/>
          <w:noProof/>
          <w:sz w:val="20"/>
          <w:szCs w:val="20"/>
          <w:lang w:eastAsia="nl-NL"/>
        </w:rPr>
      </w:pPr>
      <w:r w:rsidRPr="00B82EFB">
        <w:rPr>
          <w:rFonts w:ascii="Arial" w:hAnsi="Arial" w:cs="Arial"/>
          <w:noProof/>
          <w:sz w:val="20"/>
          <w:szCs w:val="20"/>
          <w:lang w:eastAsia="nl-NL"/>
        </w:rPr>
        <w:lastRenderedPageBreak/>
        <w:drawing>
          <wp:anchor distT="0" distB="0" distL="114300" distR="114300" simplePos="0" relativeHeight="251652096" behindDoc="0" locked="0" layoutInCell="1" allowOverlap="1" wp14:anchorId="7243E42E" wp14:editId="327E4D2D">
            <wp:simplePos x="0" y="0"/>
            <wp:positionH relativeFrom="column">
              <wp:posOffset>1386205</wp:posOffset>
            </wp:positionH>
            <wp:positionV relativeFrom="paragraph">
              <wp:posOffset>0</wp:posOffset>
            </wp:positionV>
            <wp:extent cx="2887200" cy="2880000"/>
            <wp:effectExtent l="0" t="0" r="8890" b="0"/>
            <wp:wrapTopAndBottom/>
            <wp:docPr id="1" name="Picture 1" descr="http://www.kalibercommunicatie.nl/wp-content/uploads/Visievierluik-Kaliber-Communicatieprojec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ibercommunicatie.nl/wp-content/uploads/Visievierluik-Kaliber-Communicatieproject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2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6F4" w:rsidRPr="00B82EFB">
        <w:rPr>
          <w:rFonts w:ascii="Arial" w:hAnsi="Arial" w:cs="Arial"/>
          <w:noProof/>
          <w:sz w:val="20"/>
          <w:szCs w:val="20"/>
          <w:lang w:eastAsia="nl-NL"/>
        </w:rPr>
        <w:t xml:space="preserve"> </w:t>
      </w:r>
      <w:r w:rsidR="00850CE2" w:rsidRPr="00B82EFB">
        <w:rPr>
          <w:rFonts w:ascii="Arial" w:hAnsi="Arial" w:cs="Arial"/>
          <w:noProof/>
          <w:sz w:val="20"/>
          <w:szCs w:val="20"/>
          <w:lang w:eastAsia="nl-NL"/>
        </w:rPr>
        <w:drawing>
          <wp:inline distT="0" distB="0" distL="0" distR="0" wp14:anchorId="14A257AB" wp14:editId="32639083">
            <wp:extent cx="5275314" cy="5619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628" t="65869" r="26257" b="25014"/>
                    <a:stretch/>
                  </pic:blipFill>
                  <pic:spPr bwMode="auto">
                    <a:xfrm>
                      <a:off x="0" y="0"/>
                      <a:ext cx="5337928" cy="568645"/>
                    </a:xfrm>
                    <a:prstGeom prst="rect">
                      <a:avLst/>
                    </a:prstGeom>
                    <a:ln>
                      <a:noFill/>
                    </a:ln>
                    <a:extLst>
                      <a:ext uri="{53640926-AAD7-44D8-BBD7-CCE9431645EC}">
                        <a14:shadowObscured xmlns:a14="http://schemas.microsoft.com/office/drawing/2010/main"/>
                      </a:ext>
                    </a:extLst>
                  </pic:spPr>
                </pic:pic>
              </a:graphicData>
            </a:graphic>
          </wp:inline>
        </w:drawing>
      </w:r>
      <w:r w:rsidR="00850CE2" w:rsidRPr="00B82EFB">
        <w:rPr>
          <w:rFonts w:ascii="Arial" w:hAnsi="Arial" w:cs="Arial"/>
          <w:noProof/>
          <w:sz w:val="20"/>
          <w:szCs w:val="20"/>
          <w:lang w:eastAsia="nl-NL"/>
        </w:rPr>
        <w:br/>
      </w:r>
      <w:r w:rsidR="00565A59" w:rsidRPr="00B82EFB">
        <w:rPr>
          <w:rFonts w:ascii="Arial" w:hAnsi="Arial" w:cs="Arial"/>
          <w:sz w:val="20"/>
          <w:szCs w:val="20"/>
        </w:rPr>
        <w:br/>
      </w:r>
      <w:r w:rsidR="00B160CB" w:rsidRPr="00B82EFB">
        <w:rPr>
          <w:rFonts w:ascii="Arial" w:hAnsi="Arial" w:cs="Arial"/>
          <w:sz w:val="20"/>
          <w:szCs w:val="20"/>
        </w:rPr>
        <w:t>Onderzoek toont aan dat een top</w:t>
      </w:r>
      <w:r w:rsidR="007306B6" w:rsidRPr="00B82EFB">
        <w:rPr>
          <w:rFonts w:ascii="Arial" w:hAnsi="Arial" w:cs="Arial"/>
          <w:sz w:val="20"/>
          <w:szCs w:val="20"/>
        </w:rPr>
        <w:t>-</w:t>
      </w:r>
      <w:r w:rsidR="00B160CB" w:rsidRPr="00B82EFB">
        <w:rPr>
          <w:rFonts w:ascii="Arial" w:hAnsi="Arial" w:cs="Arial"/>
          <w:sz w:val="20"/>
          <w:szCs w:val="20"/>
        </w:rPr>
        <w:t>down</w:t>
      </w:r>
      <w:r w:rsidR="007306B6" w:rsidRPr="00B82EFB">
        <w:rPr>
          <w:rFonts w:ascii="Arial" w:hAnsi="Arial" w:cs="Arial"/>
          <w:sz w:val="20"/>
          <w:szCs w:val="20"/>
        </w:rPr>
        <w:t>beleid</w:t>
      </w:r>
      <w:r w:rsidR="00B160CB" w:rsidRPr="00B82EFB">
        <w:rPr>
          <w:rFonts w:ascii="Arial" w:hAnsi="Arial" w:cs="Arial"/>
          <w:sz w:val="20"/>
          <w:szCs w:val="20"/>
        </w:rPr>
        <w:t xml:space="preserve"> niet werkt bij de </w:t>
      </w:r>
      <w:r w:rsidR="00A90A8C" w:rsidRPr="00B82EFB">
        <w:rPr>
          <w:rFonts w:ascii="Arial" w:hAnsi="Arial" w:cs="Arial"/>
          <w:sz w:val="20"/>
          <w:szCs w:val="20"/>
        </w:rPr>
        <w:t>integratie</w:t>
      </w:r>
      <w:r w:rsidR="00B160CB" w:rsidRPr="00B82EFB">
        <w:rPr>
          <w:rFonts w:ascii="Arial" w:hAnsi="Arial" w:cs="Arial"/>
          <w:sz w:val="20"/>
          <w:szCs w:val="20"/>
        </w:rPr>
        <w:t xml:space="preserve"> van </w:t>
      </w:r>
      <w:r w:rsidR="00CA1188" w:rsidRPr="00B82EFB">
        <w:rPr>
          <w:rFonts w:ascii="Arial" w:hAnsi="Arial" w:cs="Arial"/>
          <w:sz w:val="20"/>
          <w:szCs w:val="20"/>
        </w:rPr>
        <w:t>ICT binnen het onderwijs</w:t>
      </w:r>
      <w:r w:rsidR="00B160CB" w:rsidRPr="00B82EFB">
        <w:rPr>
          <w:rFonts w:ascii="Arial" w:hAnsi="Arial" w:cs="Arial"/>
          <w:sz w:val="20"/>
          <w:szCs w:val="20"/>
        </w:rPr>
        <w:t xml:space="preserve"> (Hughes &amp; Zachariah, 2001). Leerkrachten zijn </w:t>
      </w:r>
      <w:r w:rsidR="00E53C81" w:rsidRPr="00B82EFB">
        <w:rPr>
          <w:rFonts w:ascii="Arial" w:hAnsi="Arial" w:cs="Arial"/>
          <w:sz w:val="20"/>
          <w:szCs w:val="20"/>
        </w:rPr>
        <w:t>van belang omdat niet</w:t>
      </w:r>
      <w:r w:rsidR="00DB760F" w:rsidRPr="00B82EFB">
        <w:rPr>
          <w:rFonts w:ascii="Arial" w:hAnsi="Arial" w:cs="Arial"/>
          <w:sz w:val="20"/>
          <w:szCs w:val="20"/>
        </w:rPr>
        <w:t xml:space="preserve"> de</w:t>
      </w:r>
      <w:r w:rsidR="00B160CB" w:rsidRPr="00B82EFB">
        <w:rPr>
          <w:rFonts w:ascii="Arial" w:hAnsi="Arial" w:cs="Arial"/>
          <w:sz w:val="20"/>
          <w:szCs w:val="20"/>
        </w:rPr>
        <w:t xml:space="preserve"> ICT van invloed is op het leren, maar wel de toepassing ervan door de leerkracht (Clark &amp; Luckin, 2013). Fishman en Zang (200</w:t>
      </w:r>
      <w:r w:rsidR="00505F62">
        <w:rPr>
          <w:rFonts w:ascii="Arial" w:hAnsi="Arial" w:cs="Arial"/>
          <w:sz w:val="20"/>
          <w:szCs w:val="20"/>
        </w:rPr>
        <w:t>3</w:t>
      </w:r>
      <w:r w:rsidR="00B160CB" w:rsidRPr="00B82EFB">
        <w:rPr>
          <w:rFonts w:ascii="Arial" w:hAnsi="Arial" w:cs="Arial"/>
          <w:sz w:val="20"/>
          <w:szCs w:val="20"/>
        </w:rPr>
        <w:t>) benadrukken daarbij dat een top</w:t>
      </w:r>
      <w:r w:rsidR="007306B6" w:rsidRPr="00B82EFB">
        <w:rPr>
          <w:rFonts w:ascii="Arial" w:hAnsi="Arial" w:cs="Arial"/>
          <w:sz w:val="20"/>
          <w:szCs w:val="20"/>
        </w:rPr>
        <w:t>-</w:t>
      </w:r>
      <w:r w:rsidR="00B160CB" w:rsidRPr="00B82EFB">
        <w:rPr>
          <w:rFonts w:ascii="Arial" w:hAnsi="Arial" w:cs="Arial"/>
          <w:sz w:val="20"/>
          <w:szCs w:val="20"/>
        </w:rPr>
        <w:t>downbeleid vaak leidt tot een statisch document, terwijl collaboratie leidt tot een diepgaand plan met duideli</w:t>
      </w:r>
      <w:r w:rsidR="00C37CFA" w:rsidRPr="00B82EFB">
        <w:rPr>
          <w:rFonts w:ascii="Arial" w:hAnsi="Arial" w:cs="Arial"/>
          <w:sz w:val="20"/>
          <w:szCs w:val="20"/>
        </w:rPr>
        <w:t>jke en gedragen doelstellingen die</w:t>
      </w:r>
      <w:r w:rsidR="00B160CB" w:rsidRPr="00B82EFB">
        <w:rPr>
          <w:rFonts w:ascii="Arial" w:hAnsi="Arial" w:cs="Arial"/>
          <w:sz w:val="20"/>
          <w:szCs w:val="20"/>
        </w:rPr>
        <w:t xml:space="preserve"> in een continue proces geëvalueerd en bijgesteld worden. </w:t>
      </w:r>
      <w:r w:rsidR="003E19F5" w:rsidRPr="00B82EFB">
        <w:rPr>
          <w:rFonts w:ascii="Arial" w:hAnsi="Arial" w:cs="Arial"/>
          <w:sz w:val="20"/>
          <w:szCs w:val="20"/>
        </w:rPr>
        <w:t>Tondeur, Braak en Valcke (2008) stel</w:t>
      </w:r>
      <w:r w:rsidR="00455CFB" w:rsidRPr="00B82EFB">
        <w:rPr>
          <w:rFonts w:ascii="Arial" w:hAnsi="Arial" w:cs="Arial"/>
          <w:sz w:val="20"/>
          <w:szCs w:val="20"/>
        </w:rPr>
        <w:t>len</w:t>
      </w:r>
      <w:r w:rsidR="003E19F5" w:rsidRPr="00B82EFB">
        <w:rPr>
          <w:rFonts w:ascii="Arial" w:hAnsi="Arial" w:cs="Arial"/>
          <w:sz w:val="20"/>
          <w:szCs w:val="20"/>
        </w:rPr>
        <w:t xml:space="preserve"> vast dat in scholen waar gezamenlijke</w:t>
      </w:r>
      <w:r w:rsidR="00455CFB" w:rsidRPr="00B82EFB">
        <w:rPr>
          <w:rFonts w:ascii="Arial" w:hAnsi="Arial" w:cs="Arial"/>
          <w:sz w:val="20"/>
          <w:szCs w:val="20"/>
        </w:rPr>
        <w:t xml:space="preserve"> doelen </w:t>
      </w:r>
      <w:r w:rsidR="00AD49D6" w:rsidRPr="00B82EFB">
        <w:rPr>
          <w:rFonts w:ascii="Arial" w:hAnsi="Arial" w:cs="Arial"/>
          <w:sz w:val="20"/>
          <w:szCs w:val="20"/>
        </w:rPr>
        <w:t xml:space="preserve">zijn </w:t>
      </w:r>
      <w:r w:rsidR="00455CFB" w:rsidRPr="00B82EFB">
        <w:rPr>
          <w:rFonts w:ascii="Arial" w:hAnsi="Arial" w:cs="Arial"/>
          <w:sz w:val="20"/>
          <w:szCs w:val="20"/>
        </w:rPr>
        <w:t>opgesteld</w:t>
      </w:r>
      <w:r w:rsidR="003E19F5" w:rsidRPr="00B82EFB">
        <w:rPr>
          <w:rFonts w:ascii="Arial" w:hAnsi="Arial" w:cs="Arial"/>
          <w:sz w:val="20"/>
          <w:szCs w:val="20"/>
        </w:rPr>
        <w:t xml:space="preserve">, ICT met meer regelmaat </w:t>
      </w:r>
      <w:r w:rsidR="00455CFB" w:rsidRPr="00B82EFB">
        <w:rPr>
          <w:rFonts w:ascii="Arial" w:hAnsi="Arial" w:cs="Arial"/>
          <w:sz w:val="20"/>
          <w:szCs w:val="20"/>
        </w:rPr>
        <w:t>toegepast wo</w:t>
      </w:r>
      <w:r w:rsidR="003E19F5" w:rsidRPr="00B82EFB">
        <w:rPr>
          <w:rFonts w:ascii="Arial" w:hAnsi="Arial" w:cs="Arial"/>
          <w:sz w:val="20"/>
          <w:szCs w:val="20"/>
        </w:rPr>
        <w:t>rd</w:t>
      </w:r>
      <w:r w:rsidR="00455CFB" w:rsidRPr="00B82EFB">
        <w:rPr>
          <w:rFonts w:ascii="Arial" w:hAnsi="Arial" w:cs="Arial"/>
          <w:sz w:val="20"/>
          <w:szCs w:val="20"/>
        </w:rPr>
        <w:t>t</w:t>
      </w:r>
      <w:r w:rsidR="003E19F5" w:rsidRPr="00B82EFB">
        <w:rPr>
          <w:rFonts w:ascii="Arial" w:hAnsi="Arial" w:cs="Arial"/>
          <w:sz w:val="20"/>
          <w:szCs w:val="20"/>
        </w:rPr>
        <w:t xml:space="preserve"> in de praktijk. </w:t>
      </w:r>
    </w:p>
    <w:p w14:paraId="6AC7BD47" w14:textId="77777777" w:rsidR="00FD0C7E" w:rsidRPr="0053605F" w:rsidRDefault="002D3EC5" w:rsidP="00672DEA">
      <w:pPr>
        <w:pStyle w:val="Kop3"/>
        <w:spacing w:line="360" w:lineRule="auto"/>
        <w:rPr>
          <w:rFonts w:ascii="Arial" w:hAnsi="Arial" w:cs="Arial"/>
          <w:sz w:val="22"/>
          <w:szCs w:val="20"/>
        </w:rPr>
      </w:pPr>
      <w:bookmarkStart w:id="25" w:name="_Toc454789840"/>
      <w:bookmarkStart w:id="26" w:name="_Toc454790338"/>
      <w:bookmarkStart w:id="27" w:name="_Toc482198110"/>
      <w:r w:rsidRPr="0053605F">
        <w:rPr>
          <w:rFonts w:ascii="Arial" w:hAnsi="Arial" w:cs="Arial"/>
          <w:sz w:val="22"/>
          <w:szCs w:val="20"/>
        </w:rPr>
        <w:t xml:space="preserve">2.4 </w:t>
      </w:r>
      <w:r w:rsidR="00463FDE" w:rsidRPr="0053605F">
        <w:rPr>
          <w:rFonts w:ascii="Arial" w:hAnsi="Arial" w:cs="Arial"/>
          <w:sz w:val="22"/>
          <w:szCs w:val="20"/>
        </w:rPr>
        <w:t>Leerkrachtvaardigheden</w:t>
      </w:r>
      <w:bookmarkEnd w:id="25"/>
      <w:bookmarkEnd w:id="26"/>
      <w:bookmarkEnd w:id="27"/>
      <w:r w:rsidR="00463FDE" w:rsidRPr="0053605F">
        <w:rPr>
          <w:rFonts w:ascii="Arial" w:hAnsi="Arial" w:cs="Arial"/>
          <w:sz w:val="22"/>
          <w:szCs w:val="20"/>
        </w:rPr>
        <w:t xml:space="preserve"> </w:t>
      </w:r>
    </w:p>
    <w:p w14:paraId="0BB54B6D" w14:textId="786501D5" w:rsidR="003832CA" w:rsidRPr="00B82EFB" w:rsidRDefault="00227C17" w:rsidP="00672DEA">
      <w:pPr>
        <w:spacing w:line="360" w:lineRule="auto"/>
        <w:rPr>
          <w:rFonts w:ascii="Arial" w:hAnsi="Arial" w:cs="Arial"/>
          <w:sz w:val="20"/>
          <w:szCs w:val="20"/>
        </w:rPr>
      </w:pPr>
      <w:r w:rsidRPr="00B82EFB">
        <w:rPr>
          <w:rFonts w:ascii="Arial" w:hAnsi="Arial" w:cs="Arial"/>
          <w:sz w:val="20"/>
          <w:szCs w:val="20"/>
        </w:rPr>
        <w:t>Niet alleen is</w:t>
      </w:r>
      <w:r w:rsidR="002D3EC5" w:rsidRPr="00B82EFB">
        <w:rPr>
          <w:rFonts w:ascii="Arial" w:hAnsi="Arial" w:cs="Arial"/>
          <w:sz w:val="20"/>
          <w:szCs w:val="20"/>
        </w:rPr>
        <w:t xml:space="preserve"> het van belang leerkrachten te betrekken in het vormgeven van het ICT beleid</w:t>
      </w:r>
      <w:r w:rsidR="00E07A1B" w:rsidRPr="00B82EFB">
        <w:rPr>
          <w:rFonts w:ascii="Arial" w:hAnsi="Arial" w:cs="Arial"/>
          <w:sz w:val="20"/>
          <w:szCs w:val="20"/>
        </w:rPr>
        <w:t>,</w:t>
      </w:r>
      <w:r w:rsidR="002D3EC5" w:rsidRPr="00B82EFB">
        <w:rPr>
          <w:rFonts w:ascii="Arial" w:hAnsi="Arial" w:cs="Arial"/>
          <w:sz w:val="20"/>
          <w:szCs w:val="20"/>
        </w:rPr>
        <w:t xml:space="preserve"> leerkrachten </w:t>
      </w:r>
      <w:r w:rsidRPr="00B82EFB">
        <w:rPr>
          <w:rFonts w:ascii="Arial" w:hAnsi="Arial" w:cs="Arial"/>
          <w:sz w:val="20"/>
          <w:szCs w:val="20"/>
        </w:rPr>
        <w:t xml:space="preserve">dienen uiteindelijk in hun handelen </w:t>
      </w:r>
      <w:r w:rsidR="00F36631" w:rsidRPr="00B82EFB">
        <w:rPr>
          <w:rFonts w:ascii="Arial" w:hAnsi="Arial" w:cs="Arial"/>
          <w:sz w:val="20"/>
          <w:szCs w:val="20"/>
        </w:rPr>
        <w:t xml:space="preserve">ook </w:t>
      </w:r>
      <w:r w:rsidRPr="00B82EFB">
        <w:rPr>
          <w:rFonts w:ascii="Arial" w:hAnsi="Arial" w:cs="Arial"/>
          <w:sz w:val="20"/>
          <w:szCs w:val="20"/>
        </w:rPr>
        <w:t>te zorgen voor een</w:t>
      </w:r>
      <w:r w:rsidR="002D3EC5" w:rsidRPr="00B82EFB">
        <w:rPr>
          <w:rFonts w:ascii="Arial" w:hAnsi="Arial" w:cs="Arial"/>
          <w:sz w:val="20"/>
          <w:szCs w:val="20"/>
        </w:rPr>
        <w:t xml:space="preserve"> goede </w:t>
      </w:r>
      <w:r w:rsidR="00A90A8C" w:rsidRPr="00B82EFB">
        <w:rPr>
          <w:rFonts w:ascii="Arial" w:hAnsi="Arial" w:cs="Arial"/>
          <w:sz w:val="20"/>
          <w:szCs w:val="20"/>
        </w:rPr>
        <w:t>integratie</w:t>
      </w:r>
      <w:r w:rsidR="002D3EC5" w:rsidRPr="00B82EFB">
        <w:rPr>
          <w:rFonts w:ascii="Arial" w:hAnsi="Arial" w:cs="Arial"/>
          <w:sz w:val="20"/>
          <w:szCs w:val="20"/>
        </w:rPr>
        <w:t xml:space="preserve"> van ICT</w:t>
      </w:r>
      <w:r w:rsidR="00C37CFA" w:rsidRPr="00B82EFB">
        <w:rPr>
          <w:rFonts w:ascii="Arial" w:hAnsi="Arial" w:cs="Arial"/>
          <w:sz w:val="20"/>
          <w:szCs w:val="20"/>
        </w:rPr>
        <w:t>-</w:t>
      </w:r>
      <w:r w:rsidR="00470C60" w:rsidRPr="00B82EFB">
        <w:rPr>
          <w:rFonts w:ascii="Arial" w:hAnsi="Arial" w:cs="Arial"/>
          <w:sz w:val="20"/>
          <w:szCs w:val="20"/>
        </w:rPr>
        <w:t>toepassing</w:t>
      </w:r>
      <w:r w:rsidR="002D3EC5" w:rsidRPr="00B82EFB">
        <w:rPr>
          <w:rFonts w:ascii="Arial" w:hAnsi="Arial" w:cs="Arial"/>
          <w:sz w:val="20"/>
          <w:szCs w:val="20"/>
        </w:rPr>
        <w:t>.</w:t>
      </w:r>
      <w:r w:rsidR="00391A9C" w:rsidRPr="00B82EFB">
        <w:rPr>
          <w:rFonts w:ascii="Arial" w:hAnsi="Arial" w:cs="Arial"/>
          <w:sz w:val="20"/>
          <w:szCs w:val="20"/>
        </w:rPr>
        <w:t xml:space="preserve"> </w:t>
      </w:r>
      <w:r w:rsidRPr="00B82EFB">
        <w:rPr>
          <w:rFonts w:ascii="Arial" w:hAnsi="Arial" w:cs="Arial"/>
          <w:sz w:val="20"/>
          <w:szCs w:val="20"/>
        </w:rPr>
        <w:t>Hiervoor is</w:t>
      </w:r>
      <w:r w:rsidR="00E07A1B" w:rsidRPr="00B82EFB">
        <w:rPr>
          <w:rFonts w:ascii="Arial" w:hAnsi="Arial" w:cs="Arial"/>
          <w:sz w:val="20"/>
          <w:szCs w:val="20"/>
        </w:rPr>
        <w:t xml:space="preserve"> </w:t>
      </w:r>
      <w:r w:rsidRPr="00B82EFB">
        <w:rPr>
          <w:rFonts w:ascii="Arial" w:hAnsi="Arial" w:cs="Arial"/>
          <w:sz w:val="20"/>
          <w:szCs w:val="20"/>
        </w:rPr>
        <w:t>t</w:t>
      </w:r>
      <w:r w:rsidR="003B5567" w:rsidRPr="00B82EFB">
        <w:rPr>
          <w:rFonts w:ascii="Arial" w:hAnsi="Arial" w:cs="Arial"/>
          <w:sz w:val="20"/>
          <w:szCs w:val="20"/>
        </w:rPr>
        <w:t>en eerste</w:t>
      </w:r>
      <w:r w:rsidRPr="00B82EFB">
        <w:rPr>
          <w:rFonts w:ascii="Arial" w:hAnsi="Arial" w:cs="Arial"/>
          <w:sz w:val="20"/>
          <w:szCs w:val="20"/>
        </w:rPr>
        <w:t xml:space="preserve"> </w:t>
      </w:r>
      <w:r w:rsidR="003B5567" w:rsidRPr="00B82EFB">
        <w:rPr>
          <w:rFonts w:ascii="Arial" w:hAnsi="Arial" w:cs="Arial"/>
          <w:sz w:val="20"/>
          <w:szCs w:val="20"/>
        </w:rPr>
        <w:t>d</w:t>
      </w:r>
      <w:r w:rsidR="00391A9C" w:rsidRPr="00B82EFB">
        <w:rPr>
          <w:rFonts w:ascii="Arial" w:hAnsi="Arial" w:cs="Arial"/>
          <w:sz w:val="20"/>
          <w:szCs w:val="20"/>
        </w:rPr>
        <w:t>e</w:t>
      </w:r>
      <w:r w:rsidR="002D3EC5" w:rsidRPr="00B82EFB">
        <w:rPr>
          <w:rFonts w:ascii="Arial" w:hAnsi="Arial" w:cs="Arial"/>
          <w:sz w:val="20"/>
          <w:szCs w:val="20"/>
        </w:rPr>
        <w:t xml:space="preserve"> visie van de </w:t>
      </w:r>
      <w:r w:rsidR="00306B43" w:rsidRPr="00B82EFB">
        <w:rPr>
          <w:rFonts w:ascii="Arial" w:hAnsi="Arial" w:cs="Arial"/>
          <w:sz w:val="20"/>
          <w:szCs w:val="20"/>
        </w:rPr>
        <w:t xml:space="preserve">individuele </w:t>
      </w:r>
      <w:r w:rsidR="002D3EC5" w:rsidRPr="00B82EFB">
        <w:rPr>
          <w:rFonts w:ascii="Arial" w:hAnsi="Arial" w:cs="Arial"/>
          <w:sz w:val="20"/>
          <w:szCs w:val="20"/>
        </w:rPr>
        <w:t xml:space="preserve">leerkracht op de manier van leren </w:t>
      </w:r>
      <w:r w:rsidR="002D3EC5" w:rsidRPr="00B82EFB">
        <w:rPr>
          <w:rFonts w:ascii="Arial" w:hAnsi="Arial" w:cs="Arial"/>
          <w:sz w:val="20"/>
          <w:szCs w:val="20"/>
        </w:rPr>
        <w:lastRenderedPageBreak/>
        <w:t xml:space="preserve">van de leerling </w:t>
      </w:r>
      <w:r w:rsidR="007D0D8B" w:rsidRPr="00B82EFB">
        <w:rPr>
          <w:rFonts w:ascii="Arial" w:hAnsi="Arial" w:cs="Arial"/>
          <w:sz w:val="20"/>
          <w:szCs w:val="20"/>
        </w:rPr>
        <w:t>van invloed</w:t>
      </w:r>
      <w:r w:rsidR="002D3EC5" w:rsidRPr="00B82EFB">
        <w:rPr>
          <w:rFonts w:ascii="Arial" w:hAnsi="Arial" w:cs="Arial"/>
          <w:sz w:val="20"/>
          <w:szCs w:val="20"/>
        </w:rPr>
        <w:t xml:space="preserve"> (Tondeur et al., 2008). </w:t>
      </w:r>
      <w:r w:rsidR="007D0D8B" w:rsidRPr="00B82EFB">
        <w:rPr>
          <w:rFonts w:ascii="Arial" w:hAnsi="Arial" w:cs="Arial"/>
          <w:sz w:val="20"/>
          <w:szCs w:val="20"/>
        </w:rPr>
        <w:t>Zo h</w:t>
      </w:r>
      <w:r w:rsidR="009E07C2" w:rsidRPr="00B82EFB">
        <w:rPr>
          <w:rFonts w:ascii="Arial" w:hAnsi="Arial" w:cs="Arial"/>
          <w:sz w:val="20"/>
          <w:szCs w:val="20"/>
        </w:rPr>
        <w:t>ebben leerkrachten met een meer constructivistische kijk op leren de neiging ICT meer toe te passen in hun onderwijs</w:t>
      </w:r>
      <w:r w:rsidR="003B5567" w:rsidRPr="00B82EFB">
        <w:rPr>
          <w:rFonts w:ascii="Arial" w:hAnsi="Arial" w:cs="Arial"/>
          <w:sz w:val="20"/>
          <w:szCs w:val="20"/>
        </w:rPr>
        <w:t xml:space="preserve"> ten opzichte van leerkrachten die uitgaan van kennisoverdracht</w:t>
      </w:r>
      <w:r w:rsidR="009E07C2" w:rsidRPr="00B82EFB">
        <w:rPr>
          <w:rFonts w:ascii="Arial" w:hAnsi="Arial" w:cs="Arial"/>
          <w:sz w:val="20"/>
          <w:szCs w:val="20"/>
        </w:rPr>
        <w:t xml:space="preserve"> (Ertmer, 2005</w:t>
      </w:r>
      <w:r w:rsidR="004E4F3E" w:rsidRPr="00B82EFB">
        <w:rPr>
          <w:rFonts w:ascii="Arial" w:hAnsi="Arial" w:cs="Arial"/>
          <w:sz w:val="20"/>
          <w:szCs w:val="20"/>
        </w:rPr>
        <w:t>; Tondeur et al., 2008</w:t>
      </w:r>
      <w:r w:rsidR="009E07C2" w:rsidRPr="00B82EFB">
        <w:rPr>
          <w:rFonts w:ascii="Arial" w:hAnsi="Arial" w:cs="Arial"/>
          <w:sz w:val="20"/>
          <w:szCs w:val="20"/>
        </w:rPr>
        <w:t>).</w:t>
      </w:r>
      <w:r w:rsidR="004E4F3E" w:rsidRPr="00B82EFB">
        <w:rPr>
          <w:rFonts w:ascii="Arial" w:hAnsi="Arial" w:cs="Arial"/>
          <w:sz w:val="20"/>
          <w:szCs w:val="20"/>
        </w:rPr>
        <w:t xml:space="preserve"> </w:t>
      </w:r>
    </w:p>
    <w:p w14:paraId="188C9E92" w14:textId="77777777" w:rsidR="009134A4" w:rsidRDefault="00BF00F0" w:rsidP="00672DEA">
      <w:pPr>
        <w:spacing w:line="360" w:lineRule="auto"/>
        <w:rPr>
          <w:rFonts w:ascii="Arial" w:hAnsi="Arial" w:cs="Arial"/>
          <w:sz w:val="20"/>
          <w:szCs w:val="20"/>
        </w:rPr>
      </w:pPr>
      <w:r w:rsidRPr="00B82EFB">
        <w:rPr>
          <w:rFonts w:ascii="Arial" w:hAnsi="Arial" w:cs="Arial"/>
          <w:sz w:val="20"/>
          <w:szCs w:val="20"/>
        </w:rPr>
        <w:t>Daarnaast</w:t>
      </w:r>
      <w:r w:rsidR="00227C17" w:rsidRPr="00B82EFB">
        <w:rPr>
          <w:rFonts w:ascii="Arial" w:hAnsi="Arial" w:cs="Arial"/>
          <w:sz w:val="20"/>
          <w:szCs w:val="20"/>
        </w:rPr>
        <w:t xml:space="preserve"> tonen </w:t>
      </w:r>
      <w:r w:rsidR="00505F62" w:rsidRPr="00B82EFB">
        <w:rPr>
          <w:rFonts w:ascii="Arial" w:hAnsi="Arial" w:cs="Arial"/>
          <w:sz w:val="20"/>
          <w:szCs w:val="20"/>
        </w:rPr>
        <w:t>Meelissen</w:t>
      </w:r>
      <w:r w:rsidR="00505F62">
        <w:rPr>
          <w:rFonts w:ascii="Arial" w:hAnsi="Arial" w:cs="Arial"/>
          <w:sz w:val="20"/>
          <w:szCs w:val="20"/>
        </w:rPr>
        <w:t xml:space="preserve"> en</w:t>
      </w:r>
      <w:r w:rsidR="00505F62" w:rsidRPr="00B82EFB">
        <w:rPr>
          <w:rFonts w:ascii="Arial" w:hAnsi="Arial" w:cs="Arial"/>
          <w:sz w:val="20"/>
          <w:szCs w:val="20"/>
        </w:rPr>
        <w:t xml:space="preserve"> </w:t>
      </w:r>
      <w:r w:rsidR="00463FDE" w:rsidRPr="00B82EFB">
        <w:rPr>
          <w:rFonts w:ascii="Arial" w:hAnsi="Arial" w:cs="Arial"/>
          <w:sz w:val="20"/>
          <w:szCs w:val="20"/>
        </w:rPr>
        <w:t>D</w:t>
      </w:r>
      <w:r w:rsidR="00505F62">
        <w:rPr>
          <w:rFonts w:ascii="Arial" w:hAnsi="Arial" w:cs="Arial"/>
          <w:sz w:val="20"/>
          <w:szCs w:val="20"/>
        </w:rPr>
        <w:t>rent</w:t>
      </w:r>
      <w:r w:rsidR="00463FDE" w:rsidRPr="00B82EFB">
        <w:rPr>
          <w:rFonts w:ascii="Arial" w:hAnsi="Arial" w:cs="Arial"/>
          <w:sz w:val="20"/>
          <w:szCs w:val="20"/>
        </w:rPr>
        <w:t xml:space="preserve"> (2008) een significante relatie</w:t>
      </w:r>
      <w:r w:rsidR="00192FC7" w:rsidRPr="00B82EFB">
        <w:rPr>
          <w:rFonts w:ascii="Arial" w:hAnsi="Arial" w:cs="Arial"/>
          <w:sz w:val="20"/>
          <w:szCs w:val="20"/>
        </w:rPr>
        <w:t xml:space="preserve"> aan </w:t>
      </w:r>
      <w:r w:rsidR="00463FDE" w:rsidRPr="00B82EFB">
        <w:rPr>
          <w:rFonts w:ascii="Arial" w:hAnsi="Arial" w:cs="Arial"/>
          <w:sz w:val="20"/>
          <w:szCs w:val="20"/>
        </w:rPr>
        <w:t xml:space="preserve">tussen de ICT vaardigheden van de leerkrachten en de frequentie van gebruik van ICT </w:t>
      </w:r>
      <w:r w:rsidR="007D0D8B" w:rsidRPr="00B82EFB">
        <w:rPr>
          <w:rFonts w:ascii="Arial" w:hAnsi="Arial" w:cs="Arial"/>
          <w:sz w:val="20"/>
          <w:szCs w:val="20"/>
        </w:rPr>
        <w:t>in het onderwijs</w:t>
      </w:r>
      <w:r w:rsidR="00463FDE" w:rsidRPr="00B82EFB">
        <w:rPr>
          <w:rFonts w:ascii="Arial" w:hAnsi="Arial" w:cs="Arial"/>
          <w:sz w:val="20"/>
          <w:szCs w:val="20"/>
        </w:rPr>
        <w:t>.</w:t>
      </w:r>
      <w:r w:rsidR="009134A4">
        <w:rPr>
          <w:rFonts w:ascii="Arial" w:hAnsi="Arial" w:cs="Arial"/>
          <w:sz w:val="20"/>
          <w:szCs w:val="20"/>
        </w:rPr>
        <w:t xml:space="preserve"> Alleen een eenduidige visie op de toepassing van ICT is dus onvoldoende. De leerkrachten dienen ook over ICT vaardigheden te beschikken om de visie in praktijk te kunnen brengen.</w:t>
      </w:r>
      <w:r w:rsidR="00463FDE" w:rsidRPr="00B82EFB">
        <w:rPr>
          <w:rFonts w:ascii="Arial" w:hAnsi="Arial" w:cs="Arial"/>
          <w:sz w:val="20"/>
          <w:szCs w:val="20"/>
        </w:rPr>
        <w:t xml:space="preserve"> </w:t>
      </w:r>
      <w:r w:rsidR="00ED7C1B" w:rsidRPr="00B82EFB">
        <w:rPr>
          <w:rFonts w:ascii="Arial" w:hAnsi="Arial" w:cs="Arial"/>
          <w:sz w:val="20"/>
          <w:szCs w:val="20"/>
        </w:rPr>
        <w:t>ICT vaardigheden</w:t>
      </w:r>
      <w:r w:rsidR="00227C17" w:rsidRPr="00B82EFB">
        <w:rPr>
          <w:rFonts w:ascii="Arial" w:hAnsi="Arial" w:cs="Arial"/>
          <w:sz w:val="20"/>
          <w:szCs w:val="20"/>
        </w:rPr>
        <w:t xml:space="preserve"> van de leerkracht</w:t>
      </w:r>
      <w:r w:rsidR="00ED7C1B" w:rsidRPr="00B82EFB">
        <w:rPr>
          <w:rFonts w:ascii="Arial" w:hAnsi="Arial" w:cs="Arial"/>
          <w:sz w:val="20"/>
          <w:szCs w:val="20"/>
        </w:rPr>
        <w:t xml:space="preserve"> beschrijven zowel de basisvaardigh</w:t>
      </w:r>
      <w:r w:rsidR="002E04CB" w:rsidRPr="00B82EFB">
        <w:rPr>
          <w:rFonts w:ascii="Arial" w:hAnsi="Arial" w:cs="Arial"/>
          <w:sz w:val="20"/>
          <w:szCs w:val="20"/>
        </w:rPr>
        <w:t>eden, zoals het gebruik van tekstverwerkers</w:t>
      </w:r>
      <w:r w:rsidR="00227C17" w:rsidRPr="00B82EFB">
        <w:rPr>
          <w:rFonts w:ascii="Arial" w:hAnsi="Arial" w:cs="Arial"/>
          <w:sz w:val="20"/>
          <w:szCs w:val="20"/>
        </w:rPr>
        <w:t xml:space="preserve">, als </w:t>
      </w:r>
      <w:r w:rsidR="00ED7C1B" w:rsidRPr="00B82EFB">
        <w:rPr>
          <w:rFonts w:ascii="Arial" w:hAnsi="Arial" w:cs="Arial"/>
          <w:sz w:val="20"/>
          <w:szCs w:val="20"/>
        </w:rPr>
        <w:t xml:space="preserve">didactische </w:t>
      </w:r>
      <w:r w:rsidR="002E04CB" w:rsidRPr="00B82EFB">
        <w:rPr>
          <w:rFonts w:ascii="Arial" w:hAnsi="Arial" w:cs="Arial"/>
          <w:sz w:val="20"/>
          <w:szCs w:val="20"/>
        </w:rPr>
        <w:t xml:space="preserve">ICT </w:t>
      </w:r>
      <w:r w:rsidR="00ED7C1B" w:rsidRPr="00B82EFB">
        <w:rPr>
          <w:rFonts w:ascii="Arial" w:hAnsi="Arial" w:cs="Arial"/>
          <w:sz w:val="20"/>
          <w:szCs w:val="20"/>
        </w:rPr>
        <w:t xml:space="preserve">vaardigheden waarbij ICT toegepast wordt als leermiddel (Kennisnet, 2015). </w:t>
      </w:r>
      <w:r w:rsidR="00BE6E99" w:rsidRPr="00B82EFB">
        <w:rPr>
          <w:rFonts w:ascii="Arial" w:hAnsi="Arial" w:cs="Arial"/>
          <w:sz w:val="20"/>
          <w:szCs w:val="20"/>
        </w:rPr>
        <w:t>Uit</w:t>
      </w:r>
      <w:r w:rsidR="00ED7C1B" w:rsidRPr="00B82EFB">
        <w:rPr>
          <w:rFonts w:ascii="Arial" w:hAnsi="Arial" w:cs="Arial"/>
          <w:sz w:val="20"/>
          <w:szCs w:val="20"/>
        </w:rPr>
        <w:t xml:space="preserve"> onderzoek blijkt dat de meeste leerkrachten wel tevreden zijn over hun ICT basisvaardigheden, maar nog ontevreden zijn over hun didactische</w:t>
      </w:r>
      <w:r w:rsidR="002E04CB" w:rsidRPr="00B82EFB">
        <w:rPr>
          <w:rFonts w:ascii="Arial" w:hAnsi="Arial" w:cs="Arial"/>
          <w:sz w:val="20"/>
          <w:szCs w:val="20"/>
        </w:rPr>
        <w:t xml:space="preserve"> ICT vaardigheden. J</w:t>
      </w:r>
      <w:r w:rsidR="00ED7C1B" w:rsidRPr="00B82EFB">
        <w:rPr>
          <w:rFonts w:ascii="Arial" w:hAnsi="Arial" w:cs="Arial"/>
          <w:sz w:val="20"/>
          <w:szCs w:val="20"/>
        </w:rPr>
        <w:t xml:space="preserve">uist de didactische ICT vaardigheden </w:t>
      </w:r>
      <w:r w:rsidR="002E04CB" w:rsidRPr="00B82EFB">
        <w:rPr>
          <w:rFonts w:ascii="Arial" w:hAnsi="Arial" w:cs="Arial"/>
          <w:sz w:val="20"/>
          <w:szCs w:val="20"/>
        </w:rPr>
        <w:t xml:space="preserve">zijn </w:t>
      </w:r>
      <w:r w:rsidR="00ED7C1B" w:rsidRPr="00B82EFB">
        <w:rPr>
          <w:rFonts w:ascii="Arial" w:hAnsi="Arial" w:cs="Arial"/>
          <w:sz w:val="20"/>
          <w:szCs w:val="20"/>
        </w:rPr>
        <w:t>van belang v</w:t>
      </w:r>
      <w:r w:rsidR="00463FDE" w:rsidRPr="00B82EFB">
        <w:rPr>
          <w:rFonts w:ascii="Arial" w:hAnsi="Arial" w:cs="Arial"/>
          <w:sz w:val="20"/>
          <w:szCs w:val="20"/>
        </w:rPr>
        <w:t>o</w:t>
      </w:r>
      <w:r w:rsidR="00C37CFA" w:rsidRPr="00B82EFB">
        <w:rPr>
          <w:rFonts w:ascii="Arial" w:hAnsi="Arial" w:cs="Arial"/>
          <w:sz w:val="20"/>
          <w:szCs w:val="20"/>
        </w:rPr>
        <w:t>or een goede integratie van ICT-</w:t>
      </w:r>
      <w:r w:rsidR="00470C60" w:rsidRPr="00B82EFB">
        <w:rPr>
          <w:rFonts w:ascii="Arial" w:hAnsi="Arial" w:cs="Arial"/>
          <w:sz w:val="20"/>
          <w:szCs w:val="20"/>
        </w:rPr>
        <w:t>toepassing</w:t>
      </w:r>
      <w:r w:rsidR="00463FDE" w:rsidRPr="00B82EFB">
        <w:rPr>
          <w:rFonts w:ascii="Arial" w:hAnsi="Arial" w:cs="Arial"/>
          <w:sz w:val="20"/>
          <w:szCs w:val="20"/>
        </w:rPr>
        <w:t xml:space="preserve"> en</w:t>
      </w:r>
      <w:r w:rsidR="00E77CFB" w:rsidRPr="00B82EFB">
        <w:rPr>
          <w:rFonts w:ascii="Arial" w:hAnsi="Arial" w:cs="Arial"/>
          <w:sz w:val="20"/>
          <w:szCs w:val="20"/>
        </w:rPr>
        <w:t xml:space="preserve"> het</w:t>
      </w:r>
      <w:r w:rsidR="00463FDE" w:rsidRPr="00B82EFB">
        <w:rPr>
          <w:rFonts w:ascii="Arial" w:hAnsi="Arial" w:cs="Arial"/>
          <w:sz w:val="20"/>
          <w:szCs w:val="20"/>
        </w:rPr>
        <w:t xml:space="preserve"> voorspellen </w:t>
      </w:r>
      <w:r w:rsidR="00E77CFB" w:rsidRPr="00B82EFB">
        <w:rPr>
          <w:rFonts w:ascii="Arial" w:hAnsi="Arial" w:cs="Arial"/>
          <w:sz w:val="20"/>
          <w:szCs w:val="20"/>
        </w:rPr>
        <w:t xml:space="preserve">van </w:t>
      </w:r>
      <w:r w:rsidR="00463FDE" w:rsidRPr="00B82EFB">
        <w:rPr>
          <w:rFonts w:ascii="Arial" w:hAnsi="Arial" w:cs="Arial"/>
          <w:sz w:val="20"/>
          <w:szCs w:val="20"/>
        </w:rPr>
        <w:t>het succes van de integratie (Culp</w:t>
      </w:r>
      <w:r w:rsidR="00BE5133" w:rsidRPr="00B82EFB">
        <w:rPr>
          <w:rFonts w:ascii="Arial" w:hAnsi="Arial" w:cs="Arial"/>
          <w:sz w:val="20"/>
          <w:szCs w:val="20"/>
        </w:rPr>
        <w:t>, Honey &amp; Mandinach</w:t>
      </w:r>
      <w:r w:rsidR="00463FDE" w:rsidRPr="00B82EFB">
        <w:rPr>
          <w:rFonts w:ascii="Arial" w:hAnsi="Arial" w:cs="Arial"/>
          <w:sz w:val="20"/>
          <w:szCs w:val="20"/>
        </w:rPr>
        <w:t>, 2005)</w:t>
      </w:r>
      <w:r w:rsidR="00BE5133" w:rsidRPr="00B82EFB">
        <w:rPr>
          <w:rFonts w:ascii="Arial" w:hAnsi="Arial" w:cs="Arial"/>
          <w:sz w:val="20"/>
          <w:szCs w:val="20"/>
        </w:rPr>
        <w:t>.</w:t>
      </w:r>
      <w:r w:rsidR="00E77CFB" w:rsidRPr="00B82EFB">
        <w:rPr>
          <w:rFonts w:ascii="Arial" w:hAnsi="Arial" w:cs="Arial"/>
          <w:sz w:val="20"/>
          <w:szCs w:val="20"/>
        </w:rPr>
        <w:t xml:space="preserve"> </w:t>
      </w:r>
      <w:r w:rsidR="00D95681">
        <w:rPr>
          <w:rFonts w:ascii="Arial" w:hAnsi="Arial" w:cs="Arial"/>
          <w:sz w:val="20"/>
          <w:szCs w:val="20"/>
        </w:rPr>
        <w:t>Bij didactische ICT vaardigheden kunnen leerkrachten</w:t>
      </w:r>
      <w:r w:rsidR="009134A4">
        <w:rPr>
          <w:rFonts w:ascii="Arial" w:hAnsi="Arial" w:cs="Arial"/>
          <w:sz w:val="20"/>
          <w:szCs w:val="20"/>
        </w:rPr>
        <w:t xml:space="preserve"> gericht</w:t>
      </w:r>
      <w:r w:rsidR="00D95681">
        <w:rPr>
          <w:rFonts w:ascii="Arial" w:hAnsi="Arial" w:cs="Arial"/>
          <w:sz w:val="20"/>
          <w:szCs w:val="20"/>
        </w:rPr>
        <w:t xml:space="preserve"> technologie inzetten als meerwaarde voor lesinhoud en didactiek (Kennisnet,2012). Zij maken</w:t>
      </w:r>
      <w:r w:rsidR="009134A4">
        <w:rPr>
          <w:rFonts w:ascii="Arial" w:hAnsi="Arial" w:cs="Arial"/>
          <w:sz w:val="20"/>
          <w:szCs w:val="20"/>
        </w:rPr>
        <w:t xml:space="preserve"> bijvoorbeeld</w:t>
      </w:r>
      <w:r w:rsidR="00D95681">
        <w:rPr>
          <w:rFonts w:ascii="Arial" w:hAnsi="Arial" w:cs="Arial"/>
          <w:sz w:val="20"/>
          <w:szCs w:val="20"/>
        </w:rPr>
        <w:t xml:space="preserve"> gebruik van media bij instructie, zoals </w:t>
      </w:r>
      <w:r w:rsidR="009134A4">
        <w:rPr>
          <w:rFonts w:ascii="Arial" w:hAnsi="Arial" w:cs="Arial"/>
          <w:sz w:val="20"/>
          <w:szCs w:val="20"/>
        </w:rPr>
        <w:t>het</w:t>
      </w:r>
      <w:r w:rsidR="00D95681">
        <w:rPr>
          <w:rFonts w:ascii="Arial" w:hAnsi="Arial" w:cs="Arial"/>
          <w:sz w:val="20"/>
          <w:szCs w:val="20"/>
        </w:rPr>
        <w:t xml:space="preserve"> </w:t>
      </w:r>
      <w:r w:rsidR="009134A4">
        <w:rPr>
          <w:rFonts w:ascii="Arial" w:hAnsi="Arial" w:cs="Arial"/>
          <w:sz w:val="20"/>
          <w:szCs w:val="20"/>
        </w:rPr>
        <w:t>digibord of presentatieprogramma’s</w:t>
      </w:r>
      <w:r w:rsidR="00D95681">
        <w:rPr>
          <w:rFonts w:ascii="Arial" w:hAnsi="Arial" w:cs="Arial"/>
          <w:sz w:val="20"/>
          <w:szCs w:val="20"/>
        </w:rPr>
        <w:t>. Bij verwerking wordt gestructureerde inoefensoftware gebruikt of wordt het internet gebruikt als informatiebron voor onderzoekend leren (Kennisnet, 2012).</w:t>
      </w:r>
      <w:r w:rsidR="009134A4">
        <w:rPr>
          <w:rFonts w:ascii="Arial" w:hAnsi="Arial" w:cs="Arial"/>
          <w:sz w:val="20"/>
          <w:szCs w:val="20"/>
        </w:rPr>
        <w:t xml:space="preserve"> </w:t>
      </w:r>
      <w:r w:rsidR="00D95681">
        <w:rPr>
          <w:rFonts w:ascii="Arial" w:hAnsi="Arial" w:cs="Arial"/>
          <w:sz w:val="20"/>
          <w:szCs w:val="20"/>
        </w:rPr>
        <w:t>Om</w:t>
      </w:r>
      <w:r w:rsidR="00A3565E" w:rsidRPr="00B82EFB">
        <w:rPr>
          <w:rFonts w:ascii="Arial" w:hAnsi="Arial" w:cs="Arial"/>
          <w:sz w:val="20"/>
          <w:szCs w:val="20"/>
        </w:rPr>
        <w:t xml:space="preserve"> de didactische ICT vaardigheden van de leerkracht </w:t>
      </w:r>
      <w:r w:rsidR="00D95681">
        <w:rPr>
          <w:rFonts w:ascii="Arial" w:hAnsi="Arial" w:cs="Arial"/>
          <w:sz w:val="20"/>
          <w:szCs w:val="20"/>
        </w:rPr>
        <w:t xml:space="preserve">te onderzoeken </w:t>
      </w:r>
      <w:r w:rsidR="00A3565E" w:rsidRPr="00B82EFB">
        <w:rPr>
          <w:rFonts w:ascii="Arial" w:hAnsi="Arial" w:cs="Arial"/>
          <w:sz w:val="20"/>
          <w:szCs w:val="20"/>
        </w:rPr>
        <w:t>is het Technological Pedagogical Content Knowledge model (TPACK) ontwikkeld (Koehler &amp;</w:t>
      </w:r>
      <w:r w:rsidR="00454D01" w:rsidRPr="00B82EFB">
        <w:rPr>
          <w:rFonts w:ascii="Arial" w:hAnsi="Arial" w:cs="Arial"/>
          <w:sz w:val="20"/>
          <w:szCs w:val="20"/>
        </w:rPr>
        <w:t xml:space="preserve"> Mishra</w:t>
      </w:r>
      <w:r w:rsidR="00A3565E" w:rsidRPr="00B82EFB">
        <w:rPr>
          <w:rFonts w:ascii="Arial" w:hAnsi="Arial" w:cs="Arial"/>
          <w:sz w:val="20"/>
          <w:szCs w:val="20"/>
        </w:rPr>
        <w:t xml:space="preserve">, </w:t>
      </w:r>
      <w:r w:rsidR="00454D01" w:rsidRPr="00B82EFB">
        <w:rPr>
          <w:rFonts w:ascii="Arial" w:hAnsi="Arial" w:cs="Arial"/>
          <w:sz w:val="20"/>
          <w:szCs w:val="20"/>
        </w:rPr>
        <w:t>2008)</w:t>
      </w:r>
      <w:r w:rsidR="00A3565E" w:rsidRPr="00B82EFB">
        <w:rPr>
          <w:rFonts w:ascii="Arial" w:hAnsi="Arial" w:cs="Arial"/>
          <w:sz w:val="20"/>
          <w:szCs w:val="20"/>
        </w:rPr>
        <w:t xml:space="preserve">. In </w:t>
      </w:r>
      <w:r w:rsidR="00831D00" w:rsidRPr="00B82EFB">
        <w:rPr>
          <w:rFonts w:ascii="Arial" w:hAnsi="Arial" w:cs="Arial"/>
          <w:sz w:val="20"/>
          <w:szCs w:val="20"/>
        </w:rPr>
        <w:t xml:space="preserve">dit </w:t>
      </w:r>
      <w:r w:rsidR="000C5AA4" w:rsidRPr="00B82EFB">
        <w:rPr>
          <w:rFonts w:ascii="Arial" w:hAnsi="Arial" w:cs="Arial"/>
          <w:sz w:val="20"/>
          <w:szCs w:val="20"/>
        </w:rPr>
        <w:t>model vindt</w:t>
      </w:r>
      <w:r w:rsidR="00831D00" w:rsidRPr="00B82EFB">
        <w:rPr>
          <w:rFonts w:ascii="Arial" w:hAnsi="Arial" w:cs="Arial"/>
          <w:sz w:val="20"/>
          <w:szCs w:val="20"/>
        </w:rPr>
        <w:t xml:space="preserve"> integratie</w:t>
      </w:r>
      <w:r w:rsidR="008A2723" w:rsidRPr="00B82EFB">
        <w:rPr>
          <w:rFonts w:ascii="Arial" w:hAnsi="Arial" w:cs="Arial"/>
          <w:sz w:val="20"/>
          <w:szCs w:val="20"/>
        </w:rPr>
        <w:t xml:space="preserve"> van didactische kennis</w:t>
      </w:r>
      <w:r w:rsidR="007D0D8B" w:rsidRPr="00B82EFB">
        <w:rPr>
          <w:rFonts w:ascii="Arial" w:hAnsi="Arial" w:cs="Arial"/>
          <w:sz w:val="20"/>
          <w:szCs w:val="20"/>
        </w:rPr>
        <w:t>, vakinhoudelijke kennis en technische kennis p</w:t>
      </w:r>
      <w:r w:rsidR="000C5AA4" w:rsidRPr="00B82EFB">
        <w:rPr>
          <w:rFonts w:ascii="Arial" w:hAnsi="Arial" w:cs="Arial"/>
          <w:sz w:val="20"/>
          <w:szCs w:val="20"/>
        </w:rPr>
        <w:t>laats</w:t>
      </w:r>
      <w:r w:rsidR="00CA2E5F" w:rsidRPr="00B82EFB">
        <w:rPr>
          <w:rFonts w:ascii="Arial" w:hAnsi="Arial" w:cs="Arial"/>
          <w:sz w:val="20"/>
          <w:szCs w:val="20"/>
        </w:rPr>
        <w:t>. Doel van het model is om leerkrachten te laten nadenken over hun huidige kennis en de kennis die ze nodig hebben om ICT</w:t>
      </w:r>
      <w:r w:rsidR="00672DEA">
        <w:rPr>
          <w:rFonts w:ascii="Arial" w:hAnsi="Arial" w:cs="Arial"/>
          <w:sz w:val="20"/>
          <w:szCs w:val="20"/>
        </w:rPr>
        <w:t xml:space="preserve"> succesvol</w:t>
      </w:r>
      <w:r w:rsidR="00CA2E5F" w:rsidRPr="00B82EFB">
        <w:rPr>
          <w:rFonts w:ascii="Arial" w:hAnsi="Arial" w:cs="Arial"/>
          <w:sz w:val="20"/>
          <w:szCs w:val="20"/>
        </w:rPr>
        <w:t xml:space="preserve"> toe te passen in hun onderwijs</w:t>
      </w:r>
      <w:r w:rsidR="00831D00" w:rsidRPr="00B82EFB">
        <w:rPr>
          <w:rFonts w:ascii="Arial" w:hAnsi="Arial" w:cs="Arial"/>
          <w:sz w:val="20"/>
          <w:szCs w:val="20"/>
        </w:rPr>
        <w:t xml:space="preserve"> (Koehler &amp; Mishra, 2008)</w:t>
      </w:r>
      <w:r w:rsidR="000C5AA4" w:rsidRPr="00B82EFB">
        <w:rPr>
          <w:rFonts w:ascii="Arial" w:hAnsi="Arial" w:cs="Arial"/>
          <w:sz w:val="20"/>
          <w:szCs w:val="20"/>
        </w:rPr>
        <w:t xml:space="preserve">. </w:t>
      </w:r>
      <w:r w:rsidR="00CA2E5F" w:rsidRPr="00B82EFB">
        <w:rPr>
          <w:rFonts w:ascii="Arial" w:hAnsi="Arial" w:cs="Arial"/>
          <w:sz w:val="20"/>
          <w:szCs w:val="20"/>
        </w:rPr>
        <w:t>Vakinhoudelijke kennis gaat over concepten, strategieën en procedures binnen een be</w:t>
      </w:r>
      <w:r w:rsidR="00CA2E5F" w:rsidRPr="00B82EFB">
        <w:rPr>
          <w:rFonts w:ascii="Arial" w:hAnsi="Arial" w:cs="Arial"/>
          <w:sz w:val="20"/>
          <w:szCs w:val="20"/>
        </w:rPr>
        <w:lastRenderedPageBreak/>
        <w:t>paald vakgebied. Didactische kennis gaat</w:t>
      </w:r>
      <w:r w:rsidR="00A5043E">
        <w:rPr>
          <w:rFonts w:ascii="Arial" w:hAnsi="Arial" w:cs="Arial"/>
          <w:sz w:val="20"/>
          <w:szCs w:val="20"/>
        </w:rPr>
        <w:t xml:space="preserve"> onder andere</w:t>
      </w:r>
      <w:r w:rsidR="00CA2E5F" w:rsidRPr="00B82EFB">
        <w:rPr>
          <w:rFonts w:ascii="Arial" w:hAnsi="Arial" w:cs="Arial"/>
          <w:sz w:val="20"/>
          <w:szCs w:val="20"/>
        </w:rPr>
        <w:t xml:space="preserve"> over hoe </w:t>
      </w:r>
      <w:r w:rsidR="00543501" w:rsidRPr="00B82EFB">
        <w:rPr>
          <w:rFonts w:ascii="Arial" w:hAnsi="Arial" w:cs="Arial"/>
          <w:sz w:val="20"/>
          <w:szCs w:val="20"/>
        </w:rPr>
        <w:t xml:space="preserve">kinderen </w:t>
      </w:r>
      <w:r w:rsidR="00CA2E5F" w:rsidRPr="00B82EFB">
        <w:rPr>
          <w:rFonts w:ascii="Arial" w:hAnsi="Arial" w:cs="Arial"/>
          <w:sz w:val="20"/>
          <w:szCs w:val="20"/>
        </w:rPr>
        <w:t>leren, welke leermiddelen daarbij passe</w:t>
      </w:r>
      <w:r w:rsidR="00A5043E">
        <w:rPr>
          <w:rFonts w:ascii="Arial" w:hAnsi="Arial" w:cs="Arial"/>
          <w:sz w:val="20"/>
          <w:szCs w:val="20"/>
        </w:rPr>
        <w:t xml:space="preserve">n en de vorm van instructie. </w:t>
      </w:r>
      <w:r w:rsidR="00CA2E5F" w:rsidRPr="00B82EFB">
        <w:rPr>
          <w:rFonts w:ascii="Arial" w:hAnsi="Arial" w:cs="Arial"/>
          <w:sz w:val="20"/>
          <w:szCs w:val="20"/>
        </w:rPr>
        <w:t xml:space="preserve">Technische kennis beschrijft de kennis van media en is in dit onderzoek vooral gericht op het gebruik van ICT als </w:t>
      </w:r>
      <w:r w:rsidR="00D75FF4" w:rsidRPr="00B82EFB">
        <w:rPr>
          <w:rFonts w:ascii="Arial" w:hAnsi="Arial" w:cs="Arial"/>
          <w:sz w:val="20"/>
          <w:szCs w:val="20"/>
        </w:rPr>
        <w:t xml:space="preserve">digitale of </w:t>
      </w:r>
      <w:r w:rsidR="00CA2E5F" w:rsidRPr="00B82EFB">
        <w:rPr>
          <w:rFonts w:ascii="Arial" w:hAnsi="Arial" w:cs="Arial"/>
          <w:sz w:val="20"/>
          <w:szCs w:val="20"/>
        </w:rPr>
        <w:t xml:space="preserve">moderne media. Uitgangspunt van het TPACK model is dat het niet </w:t>
      </w:r>
      <w:r w:rsidR="00A5043E">
        <w:rPr>
          <w:rFonts w:ascii="Arial" w:hAnsi="Arial" w:cs="Arial"/>
          <w:sz w:val="20"/>
          <w:szCs w:val="20"/>
        </w:rPr>
        <w:t>voldoende</w:t>
      </w:r>
      <w:r w:rsidR="00CA2E5F" w:rsidRPr="00B82EFB">
        <w:rPr>
          <w:rFonts w:ascii="Arial" w:hAnsi="Arial" w:cs="Arial"/>
          <w:sz w:val="20"/>
          <w:szCs w:val="20"/>
        </w:rPr>
        <w:t xml:space="preserve"> is wanneer </w:t>
      </w:r>
      <w:r w:rsidR="00CA75DE">
        <w:rPr>
          <w:rFonts w:ascii="Arial" w:hAnsi="Arial" w:cs="Arial"/>
          <w:sz w:val="20"/>
          <w:szCs w:val="20"/>
        </w:rPr>
        <w:t xml:space="preserve">de </w:t>
      </w:r>
      <w:r w:rsidR="00CA2E5F" w:rsidRPr="00B82EFB">
        <w:rPr>
          <w:rFonts w:ascii="Arial" w:hAnsi="Arial" w:cs="Arial"/>
          <w:sz w:val="20"/>
          <w:szCs w:val="20"/>
        </w:rPr>
        <w:t>leerkr</w:t>
      </w:r>
      <w:r w:rsidR="00CA75DE">
        <w:rPr>
          <w:rFonts w:ascii="Arial" w:hAnsi="Arial" w:cs="Arial"/>
          <w:sz w:val="20"/>
          <w:szCs w:val="20"/>
        </w:rPr>
        <w:t>acht beschikt</w:t>
      </w:r>
      <w:r w:rsidR="00A5043E">
        <w:rPr>
          <w:rFonts w:ascii="Arial" w:hAnsi="Arial" w:cs="Arial"/>
          <w:sz w:val="20"/>
          <w:szCs w:val="20"/>
        </w:rPr>
        <w:t xml:space="preserve"> over </w:t>
      </w:r>
      <w:r w:rsidR="00CA2E5F" w:rsidRPr="00B82EFB">
        <w:rPr>
          <w:rFonts w:ascii="Arial" w:hAnsi="Arial" w:cs="Arial"/>
          <w:sz w:val="20"/>
          <w:szCs w:val="20"/>
        </w:rPr>
        <w:t>kennis op alle drie de individuele gebieden, maar dat het vooral van belang is dat de leerkracht</w:t>
      </w:r>
      <w:r w:rsidR="00D75FF4" w:rsidRPr="00B82EFB">
        <w:rPr>
          <w:rFonts w:ascii="Arial" w:hAnsi="Arial" w:cs="Arial"/>
          <w:sz w:val="20"/>
          <w:szCs w:val="20"/>
        </w:rPr>
        <w:t xml:space="preserve"> vakinhoud, didactiek en digitale</w:t>
      </w:r>
      <w:r w:rsidR="00CA2E5F" w:rsidRPr="00B82EFB">
        <w:rPr>
          <w:rFonts w:ascii="Arial" w:hAnsi="Arial" w:cs="Arial"/>
          <w:sz w:val="20"/>
          <w:szCs w:val="20"/>
        </w:rPr>
        <w:t xml:space="preserve"> media met elkaar kan combin</w:t>
      </w:r>
      <w:r w:rsidR="009134A4">
        <w:rPr>
          <w:rFonts w:ascii="Arial" w:hAnsi="Arial" w:cs="Arial"/>
          <w:sz w:val="20"/>
          <w:szCs w:val="20"/>
        </w:rPr>
        <w:t>eren</w:t>
      </w:r>
      <w:r w:rsidRPr="00B82EFB">
        <w:rPr>
          <w:rFonts w:ascii="Arial" w:hAnsi="Arial" w:cs="Arial"/>
          <w:sz w:val="20"/>
          <w:szCs w:val="20"/>
        </w:rPr>
        <w:t xml:space="preserve"> (Koehler &amp; Mishra, 2008)</w:t>
      </w:r>
      <w:r w:rsidR="009134A4">
        <w:rPr>
          <w:rFonts w:ascii="Arial" w:hAnsi="Arial" w:cs="Arial"/>
          <w:sz w:val="20"/>
          <w:szCs w:val="20"/>
        </w:rPr>
        <w:t>.</w:t>
      </w:r>
    </w:p>
    <w:p w14:paraId="3656341B" w14:textId="118F7806" w:rsidR="00F573BB" w:rsidRPr="00B82EFB" w:rsidRDefault="009134A4" w:rsidP="00672DEA">
      <w:pPr>
        <w:spacing w:line="360" w:lineRule="auto"/>
        <w:rPr>
          <w:rFonts w:ascii="Arial" w:hAnsi="Arial" w:cs="Arial"/>
          <w:sz w:val="20"/>
          <w:szCs w:val="20"/>
        </w:rPr>
      </w:pPr>
      <w:r w:rsidRPr="00B82EFB">
        <w:rPr>
          <w:rFonts w:ascii="Arial" w:hAnsi="Arial" w:cs="Arial"/>
          <w:noProof/>
          <w:sz w:val="20"/>
          <w:szCs w:val="20"/>
          <w:lang w:eastAsia="nl-NL"/>
        </w:rPr>
        <w:drawing>
          <wp:anchor distT="0" distB="0" distL="114300" distR="114300" simplePos="0" relativeHeight="251658752" behindDoc="0" locked="0" layoutInCell="1" allowOverlap="1" wp14:anchorId="75FCFD67" wp14:editId="11616126">
            <wp:simplePos x="0" y="0"/>
            <wp:positionH relativeFrom="margin">
              <wp:posOffset>0</wp:posOffset>
            </wp:positionH>
            <wp:positionV relativeFrom="margin">
              <wp:posOffset>1424552</wp:posOffset>
            </wp:positionV>
            <wp:extent cx="5760720" cy="1619885"/>
            <wp:effectExtent l="0" t="0" r="0" b="0"/>
            <wp:wrapSquare wrapText="bothSides"/>
            <wp:docPr id="2" name="Picture 2" descr="https://www.kennisnet.nl/fileadmin/kennisnet/_processed_/csm_Vierinbalans-model_026261a9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ennisnet.nl/fileadmin/kennisnet/_processed_/csm_Vierinbalans-model_026261a92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619885"/>
                    </a:xfrm>
                    <a:prstGeom prst="rect">
                      <a:avLst/>
                    </a:prstGeom>
                    <a:noFill/>
                    <a:ln>
                      <a:noFill/>
                    </a:ln>
                  </pic:spPr>
                </pic:pic>
              </a:graphicData>
            </a:graphic>
          </wp:anchor>
        </w:drawing>
      </w:r>
      <w:r>
        <w:rPr>
          <w:rFonts w:ascii="Arial" w:hAnsi="Arial" w:cs="Arial"/>
          <w:sz w:val="20"/>
          <w:szCs w:val="20"/>
        </w:rPr>
        <w:t>Zoals beschreven in deze paragraaf kan een breed gedragen visie pas in praktijk gebracht worden wanneer de</w:t>
      </w:r>
      <w:r w:rsidR="00AE2EE6">
        <w:rPr>
          <w:rFonts w:ascii="Arial" w:hAnsi="Arial" w:cs="Arial"/>
          <w:sz w:val="20"/>
          <w:szCs w:val="20"/>
        </w:rPr>
        <w:t xml:space="preserve"> didactische </w:t>
      </w:r>
      <w:r>
        <w:rPr>
          <w:rFonts w:ascii="Arial" w:hAnsi="Arial" w:cs="Arial"/>
          <w:sz w:val="20"/>
          <w:szCs w:val="20"/>
        </w:rPr>
        <w:t>ICT vaardigheden van de leerkrachten hierop aansluiten. Deze visie en deskundigheid zijn daarom</w:t>
      </w:r>
      <w:r w:rsidR="005829EA" w:rsidRPr="00B82EFB">
        <w:rPr>
          <w:rFonts w:ascii="Arial" w:hAnsi="Arial" w:cs="Arial"/>
          <w:sz w:val="20"/>
          <w:szCs w:val="20"/>
        </w:rPr>
        <w:t xml:space="preserve"> als menselijk</w:t>
      </w:r>
      <w:r w:rsidR="00EA2A7B" w:rsidRPr="00B82EFB">
        <w:rPr>
          <w:rFonts w:ascii="Arial" w:hAnsi="Arial" w:cs="Arial"/>
          <w:sz w:val="20"/>
          <w:szCs w:val="20"/>
        </w:rPr>
        <w:t>e</w:t>
      </w:r>
      <w:r w:rsidR="005829EA" w:rsidRPr="00B82EFB">
        <w:rPr>
          <w:rFonts w:ascii="Arial" w:hAnsi="Arial" w:cs="Arial"/>
          <w:sz w:val="20"/>
          <w:szCs w:val="20"/>
        </w:rPr>
        <w:t xml:space="preserve"> randvoorwaarden voor een goede ICT integratie, samen </w:t>
      </w:r>
      <w:r>
        <w:rPr>
          <w:rFonts w:ascii="Arial" w:hAnsi="Arial" w:cs="Arial"/>
          <w:sz w:val="20"/>
          <w:szCs w:val="20"/>
        </w:rPr>
        <w:t xml:space="preserve">opgenomen </w:t>
      </w:r>
      <w:r w:rsidR="005829EA" w:rsidRPr="00B82EFB">
        <w:rPr>
          <w:rFonts w:ascii="Arial" w:hAnsi="Arial" w:cs="Arial"/>
          <w:sz w:val="20"/>
          <w:szCs w:val="20"/>
        </w:rPr>
        <w:t xml:space="preserve">in het vier-in-balans model </w:t>
      </w:r>
      <w:r w:rsidR="008665A3" w:rsidRPr="00B82EFB">
        <w:rPr>
          <w:rFonts w:ascii="Arial" w:hAnsi="Arial" w:cs="Arial"/>
          <w:sz w:val="20"/>
          <w:szCs w:val="20"/>
        </w:rPr>
        <w:t>(</w:t>
      </w:r>
      <w:r w:rsidR="00BE5B0E">
        <w:rPr>
          <w:rFonts w:ascii="Arial" w:hAnsi="Arial" w:cs="Arial"/>
          <w:sz w:val="20"/>
          <w:szCs w:val="20"/>
        </w:rPr>
        <w:t>figuur 2</w:t>
      </w:r>
      <w:r w:rsidR="00F573BB" w:rsidRPr="00B82EFB">
        <w:rPr>
          <w:rFonts w:ascii="Arial" w:hAnsi="Arial" w:cs="Arial"/>
          <w:sz w:val="20"/>
          <w:szCs w:val="20"/>
        </w:rPr>
        <w:t>)</w:t>
      </w:r>
      <w:r w:rsidR="005829EA" w:rsidRPr="00B82EFB">
        <w:rPr>
          <w:rFonts w:ascii="Arial" w:hAnsi="Arial" w:cs="Arial"/>
          <w:sz w:val="20"/>
          <w:szCs w:val="20"/>
        </w:rPr>
        <w:t xml:space="preserve">. </w:t>
      </w:r>
      <w:r w:rsidR="00B2092D" w:rsidRPr="00B82EFB">
        <w:rPr>
          <w:rFonts w:ascii="Arial" w:hAnsi="Arial" w:cs="Arial"/>
          <w:sz w:val="20"/>
          <w:szCs w:val="20"/>
        </w:rPr>
        <w:t>Als de menselijke rand</w:t>
      </w:r>
      <w:r w:rsidR="00C149CA" w:rsidRPr="00B82EFB">
        <w:rPr>
          <w:rFonts w:ascii="Arial" w:hAnsi="Arial" w:cs="Arial"/>
          <w:sz w:val="20"/>
          <w:szCs w:val="20"/>
        </w:rPr>
        <w:t xml:space="preserve">voorwaarden </w:t>
      </w:r>
      <w:r w:rsidR="00B2092D" w:rsidRPr="00B82EFB">
        <w:rPr>
          <w:rFonts w:ascii="Arial" w:hAnsi="Arial" w:cs="Arial"/>
          <w:sz w:val="20"/>
          <w:szCs w:val="20"/>
        </w:rPr>
        <w:t>helder zijn, kan</w:t>
      </w:r>
      <w:r w:rsidR="00C37CFA" w:rsidRPr="00B82EFB">
        <w:rPr>
          <w:rFonts w:ascii="Arial" w:hAnsi="Arial" w:cs="Arial"/>
          <w:sz w:val="20"/>
          <w:szCs w:val="20"/>
        </w:rPr>
        <w:t xml:space="preserve"> </w:t>
      </w:r>
      <w:r w:rsidR="00B2092D" w:rsidRPr="00B82EFB">
        <w:rPr>
          <w:rFonts w:ascii="Arial" w:hAnsi="Arial" w:cs="Arial"/>
          <w:sz w:val="20"/>
          <w:szCs w:val="20"/>
        </w:rPr>
        <w:t xml:space="preserve">pas gekeken worden naar </w:t>
      </w:r>
      <w:r w:rsidR="00DB760F" w:rsidRPr="00B82EFB">
        <w:rPr>
          <w:rFonts w:ascii="Arial" w:hAnsi="Arial" w:cs="Arial"/>
          <w:sz w:val="20"/>
          <w:szCs w:val="20"/>
        </w:rPr>
        <w:t>de materiële randvoorwaarden, w</w:t>
      </w:r>
      <w:r w:rsidR="00C149CA" w:rsidRPr="00B82EFB">
        <w:rPr>
          <w:rFonts w:ascii="Arial" w:hAnsi="Arial" w:cs="Arial"/>
          <w:sz w:val="20"/>
          <w:szCs w:val="20"/>
        </w:rPr>
        <w:t>at leidt tot de daadwerkelijke aanschaf van hardware en software (Kennisnet, 2015).</w:t>
      </w:r>
      <w:r w:rsidR="00924727" w:rsidRPr="00B82EFB">
        <w:rPr>
          <w:rFonts w:ascii="Arial" w:hAnsi="Arial" w:cs="Arial"/>
          <w:sz w:val="20"/>
          <w:szCs w:val="20"/>
        </w:rPr>
        <w:t xml:space="preserve"> </w:t>
      </w:r>
    </w:p>
    <w:p w14:paraId="2419B98A" w14:textId="2B9F648F" w:rsidR="00C149CA" w:rsidRPr="00B82EFB" w:rsidRDefault="00C149CA" w:rsidP="00672DEA">
      <w:pPr>
        <w:spacing w:line="360" w:lineRule="auto"/>
        <w:rPr>
          <w:rFonts w:ascii="Arial" w:hAnsi="Arial" w:cs="Arial"/>
          <w:sz w:val="20"/>
          <w:szCs w:val="20"/>
        </w:rPr>
      </w:pPr>
    </w:p>
    <w:p w14:paraId="09EFB2C9" w14:textId="24510BAC" w:rsidR="00851ECD" w:rsidRPr="00B82EFB" w:rsidRDefault="00C149CA" w:rsidP="00672DEA">
      <w:pPr>
        <w:autoSpaceDE w:val="0"/>
        <w:autoSpaceDN w:val="0"/>
        <w:adjustRightInd w:val="0"/>
        <w:spacing w:after="0" w:line="360" w:lineRule="auto"/>
        <w:rPr>
          <w:rFonts w:ascii="Arial" w:hAnsi="Arial" w:cs="Arial"/>
          <w:sz w:val="20"/>
          <w:szCs w:val="20"/>
        </w:rPr>
      </w:pPr>
      <w:r w:rsidRPr="00B82EFB">
        <w:rPr>
          <w:rFonts w:ascii="Arial" w:hAnsi="Arial" w:cs="Arial"/>
          <w:sz w:val="20"/>
          <w:szCs w:val="20"/>
        </w:rPr>
        <w:t xml:space="preserve"> </w:t>
      </w:r>
      <w:r w:rsidR="007F16F4" w:rsidRPr="00B82EFB">
        <w:rPr>
          <w:rFonts w:ascii="Arial" w:hAnsi="Arial" w:cs="Arial"/>
          <w:noProof/>
          <w:sz w:val="20"/>
          <w:szCs w:val="20"/>
          <w:lang w:eastAsia="nl-NL"/>
        </w:rPr>
        <w:drawing>
          <wp:inline distT="0" distB="0" distL="0" distR="0" wp14:anchorId="0BBEEEFC" wp14:editId="4A88428C">
            <wp:extent cx="5227093" cy="4665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314" t="58777" r="21618" b="31528"/>
                    <a:stretch/>
                  </pic:blipFill>
                  <pic:spPr bwMode="auto">
                    <a:xfrm>
                      <a:off x="0" y="0"/>
                      <a:ext cx="5327129" cy="475510"/>
                    </a:xfrm>
                    <a:prstGeom prst="rect">
                      <a:avLst/>
                    </a:prstGeom>
                    <a:ln>
                      <a:noFill/>
                    </a:ln>
                    <a:extLst>
                      <a:ext uri="{53640926-AAD7-44D8-BBD7-CCE9431645EC}">
                        <a14:shadowObscured xmlns:a14="http://schemas.microsoft.com/office/drawing/2010/main"/>
                      </a:ext>
                    </a:extLst>
                  </pic:spPr>
                </pic:pic>
              </a:graphicData>
            </a:graphic>
          </wp:inline>
        </w:drawing>
      </w:r>
    </w:p>
    <w:p w14:paraId="4BAA7FB8" w14:textId="4131F422" w:rsidR="00463A2F" w:rsidRPr="0053605F" w:rsidRDefault="00463A2F" w:rsidP="00672DEA">
      <w:pPr>
        <w:pStyle w:val="Kop1"/>
        <w:numPr>
          <w:ilvl w:val="0"/>
          <w:numId w:val="22"/>
        </w:numPr>
        <w:spacing w:line="360" w:lineRule="auto"/>
        <w:rPr>
          <w:rFonts w:ascii="Arial" w:hAnsi="Arial" w:cs="Arial"/>
          <w:sz w:val="24"/>
          <w:szCs w:val="20"/>
        </w:rPr>
      </w:pPr>
      <w:bookmarkStart w:id="28" w:name="_Toc454789842"/>
      <w:bookmarkStart w:id="29" w:name="_Toc454790340"/>
      <w:bookmarkStart w:id="30" w:name="_Toc482198111"/>
      <w:r w:rsidRPr="0053605F">
        <w:rPr>
          <w:rFonts w:ascii="Arial" w:hAnsi="Arial" w:cs="Arial"/>
          <w:sz w:val="24"/>
          <w:szCs w:val="20"/>
        </w:rPr>
        <w:lastRenderedPageBreak/>
        <w:t>Onderzoeksvraag</w:t>
      </w:r>
      <w:bookmarkEnd w:id="28"/>
      <w:bookmarkEnd w:id="29"/>
      <w:bookmarkEnd w:id="30"/>
      <w:r w:rsidR="00C3288E" w:rsidRPr="0053605F">
        <w:rPr>
          <w:rFonts w:ascii="Arial" w:hAnsi="Arial" w:cs="Arial"/>
          <w:sz w:val="24"/>
          <w:szCs w:val="20"/>
        </w:rPr>
        <w:t xml:space="preserve"> </w:t>
      </w:r>
    </w:p>
    <w:p w14:paraId="002ED8E4" w14:textId="70BB707A" w:rsidR="002E7191" w:rsidRPr="003D27D3" w:rsidRDefault="002E7191" w:rsidP="003D27D3">
      <w:pPr>
        <w:spacing w:line="360" w:lineRule="auto"/>
        <w:rPr>
          <w:rFonts w:ascii="Arial" w:hAnsi="Arial" w:cs="Arial"/>
          <w:sz w:val="20"/>
          <w:szCs w:val="20"/>
        </w:rPr>
      </w:pPr>
      <w:r w:rsidRPr="00B82EFB">
        <w:rPr>
          <w:rFonts w:ascii="Arial" w:hAnsi="Arial" w:cs="Arial"/>
          <w:sz w:val="20"/>
          <w:szCs w:val="20"/>
        </w:rPr>
        <w:t>D</w:t>
      </w:r>
      <w:r w:rsidR="002E04CB" w:rsidRPr="00B82EFB">
        <w:rPr>
          <w:rFonts w:ascii="Arial" w:hAnsi="Arial" w:cs="Arial"/>
          <w:sz w:val="20"/>
          <w:szCs w:val="20"/>
        </w:rPr>
        <w:t>oel van het onderzoek is om</w:t>
      </w:r>
      <w:r w:rsidR="002B3941" w:rsidRPr="00B82EFB">
        <w:rPr>
          <w:rFonts w:ascii="Arial" w:hAnsi="Arial" w:cs="Arial"/>
          <w:sz w:val="20"/>
          <w:szCs w:val="20"/>
        </w:rPr>
        <w:t xml:space="preserve"> </w:t>
      </w:r>
      <w:r w:rsidR="009134A4">
        <w:rPr>
          <w:rFonts w:ascii="Arial" w:hAnsi="Arial" w:cs="Arial"/>
          <w:sz w:val="20"/>
          <w:szCs w:val="20"/>
        </w:rPr>
        <w:t xml:space="preserve">zicht te krijgen op </w:t>
      </w:r>
      <w:r w:rsidR="002B3941" w:rsidRPr="00B82EFB">
        <w:rPr>
          <w:rFonts w:ascii="Arial" w:hAnsi="Arial" w:cs="Arial"/>
          <w:sz w:val="20"/>
          <w:szCs w:val="20"/>
        </w:rPr>
        <w:t xml:space="preserve">de </w:t>
      </w:r>
      <w:r w:rsidR="009134A4">
        <w:rPr>
          <w:rFonts w:ascii="Arial" w:hAnsi="Arial" w:cs="Arial"/>
          <w:sz w:val="20"/>
          <w:szCs w:val="20"/>
        </w:rPr>
        <w:t xml:space="preserve">visie van de individuele leerkrachten op de toepassing van ICT op de onderzoeksschool. Hierbij </w:t>
      </w:r>
      <w:r w:rsidR="009134A4" w:rsidRPr="00B82EFB">
        <w:rPr>
          <w:rFonts w:ascii="Arial" w:hAnsi="Arial" w:cs="Arial"/>
          <w:sz w:val="20"/>
          <w:szCs w:val="20"/>
        </w:rPr>
        <w:t>wordt</w:t>
      </w:r>
      <w:r w:rsidR="009134A4">
        <w:rPr>
          <w:rFonts w:ascii="Arial" w:hAnsi="Arial" w:cs="Arial"/>
          <w:sz w:val="20"/>
          <w:szCs w:val="20"/>
        </w:rPr>
        <w:t xml:space="preserve"> </w:t>
      </w:r>
      <w:r w:rsidR="009134A4" w:rsidRPr="00B82EFB">
        <w:rPr>
          <w:rFonts w:ascii="Arial" w:hAnsi="Arial" w:cs="Arial"/>
          <w:sz w:val="20"/>
          <w:szCs w:val="20"/>
        </w:rPr>
        <w:t>gekeken naar de missie, visie, kernwaarden en kwaliteiten van de leerkrachten vanuit het visievierluik (Van der Loo et al., 2015).</w:t>
      </w:r>
      <w:r w:rsidR="009134A4" w:rsidRPr="009134A4">
        <w:rPr>
          <w:rFonts w:ascii="Arial" w:hAnsi="Arial" w:cs="Arial"/>
          <w:sz w:val="20"/>
          <w:szCs w:val="20"/>
        </w:rPr>
        <w:t xml:space="preserve"> </w:t>
      </w:r>
      <w:r w:rsidR="009134A4" w:rsidRPr="00B82EFB">
        <w:rPr>
          <w:rFonts w:ascii="Arial" w:hAnsi="Arial" w:cs="Arial"/>
          <w:sz w:val="20"/>
          <w:szCs w:val="20"/>
        </w:rPr>
        <w:t>Daarnaast is de deskundigheid van de leerkrachten van belang</w:t>
      </w:r>
      <w:r w:rsidR="009134A4">
        <w:rPr>
          <w:rFonts w:ascii="Arial" w:hAnsi="Arial" w:cs="Arial"/>
          <w:sz w:val="20"/>
          <w:szCs w:val="20"/>
        </w:rPr>
        <w:t>. De</w:t>
      </w:r>
      <w:r w:rsidR="00AE2EE6">
        <w:rPr>
          <w:rFonts w:ascii="Arial" w:hAnsi="Arial" w:cs="Arial"/>
          <w:sz w:val="20"/>
          <w:szCs w:val="20"/>
        </w:rPr>
        <w:t xml:space="preserve"> deskundigheid</w:t>
      </w:r>
      <w:r w:rsidR="009134A4">
        <w:rPr>
          <w:rFonts w:ascii="Arial" w:hAnsi="Arial" w:cs="Arial"/>
          <w:sz w:val="20"/>
          <w:szCs w:val="20"/>
        </w:rPr>
        <w:t xml:space="preserve"> van de leerk</w:t>
      </w:r>
      <w:r w:rsidR="00AE2EE6">
        <w:rPr>
          <w:rFonts w:ascii="Arial" w:hAnsi="Arial" w:cs="Arial"/>
          <w:sz w:val="20"/>
          <w:szCs w:val="20"/>
        </w:rPr>
        <w:t xml:space="preserve">racht is van invloed op </w:t>
      </w:r>
      <w:r w:rsidR="009134A4" w:rsidRPr="00B82EFB">
        <w:rPr>
          <w:rFonts w:ascii="Arial" w:hAnsi="Arial" w:cs="Arial"/>
          <w:sz w:val="20"/>
          <w:szCs w:val="20"/>
        </w:rPr>
        <w:t>een goede integratie van ICT</w:t>
      </w:r>
      <w:r w:rsidR="009134A4">
        <w:rPr>
          <w:rFonts w:ascii="Arial" w:hAnsi="Arial" w:cs="Arial"/>
          <w:sz w:val="20"/>
          <w:szCs w:val="20"/>
        </w:rPr>
        <w:t xml:space="preserve"> in het onderwijs</w:t>
      </w:r>
      <w:r w:rsidR="009134A4" w:rsidRPr="00B82EFB">
        <w:rPr>
          <w:rFonts w:ascii="Arial" w:hAnsi="Arial" w:cs="Arial"/>
          <w:sz w:val="20"/>
          <w:szCs w:val="20"/>
        </w:rPr>
        <w:t>. Het gaat bij deskundigheid over de didactische ICT vaardigheden van de leerkracht.</w:t>
      </w:r>
      <w:r w:rsidR="009134A4">
        <w:rPr>
          <w:rFonts w:ascii="Arial" w:hAnsi="Arial" w:cs="Arial"/>
          <w:sz w:val="20"/>
          <w:szCs w:val="20"/>
        </w:rPr>
        <w:t xml:space="preserve"> Doordat </w:t>
      </w:r>
      <w:r w:rsidR="009134A4" w:rsidRPr="00B82EFB">
        <w:rPr>
          <w:rFonts w:ascii="Arial" w:hAnsi="Arial" w:cs="Arial"/>
          <w:sz w:val="20"/>
          <w:szCs w:val="20"/>
        </w:rPr>
        <w:t xml:space="preserve">leerkrachten </w:t>
      </w:r>
      <w:r w:rsidR="009134A4">
        <w:rPr>
          <w:rFonts w:ascii="Arial" w:hAnsi="Arial" w:cs="Arial"/>
          <w:sz w:val="20"/>
          <w:szCs w:val="20"/>
        </w:rPr>
        <w:t>in hun handelen d</w:t>
      </w:r>
      <w:r w:rsidR="009134A4" w:rsidRPr="00B82EFB">
        <w:rPr>
          <w:rFonts w:ascii="Arial" w:hAnsi="Arial" w:cs="Arial"/>
          <w:sz w:val="20"/>
          <w:szCs w:val="20"/>
        </w:rPr>
        <w:t>ienen te zorgen voor een goede integratie van ICT-toepassing</w:t>
      </w:r>
      <w:r w:rsidR="009134A4">
        <w:rPr>
          <w:rFonts w:ascii="Arial" w:hAnsi="Arial" w:cs="Arial"/>
          <w:sz w:val="20"/>
          <w:szCs w:val="20"/>
        </w:rPr>
        <w:t xml:space="preserve"> worden ook de </w:t>
      </w:r>
      <w:r w:rsidR="00AE2EE6">
        <w:rPr>
          <w:rFonts w:ascii="Arial" w:hAnsi="Arial" w:cs="Arial"/>
          <w:sz w:val="20"/>
          <w:szCs w:val="20"/>
        </w:rPr>
        <w:t xml:space="preserve">didactische </w:t>
      </w:r>
      <w:r w:rsidR="009134A4">
        <w:rPr>
          <w:rFonts w:ascii="Arial" w:hAnsi="Arial" w:cs="Arial"/>
          <w:sz w:val="20"/>
          <w:szCs w:val="20"/>
        </w:rPr>
        <w:t xml:space="preserve">ICT vaardigheden van de leerkracht onderzocht. </w:t>
      </w:r>
      <w:r w:rsidR="00AE2EE6">
        <w:rPr>
          <w:rFonts w:ascii="Arial" w:hAnsi="Arial" w:cs="Arial"/>
          <w:sz w:val="20"/>
          <w:szCs w:val="20"/>
        </w:rPr>
        <w:t>Daarmee worden de</w:t>
      </w:r>
      <w:r w:rsidR="009134A4">
        <w:rPr>
          <w:rFonts w:ascii="Arial" w:hAnsi="Arial" w:cs="Arial"/>
          <w:sz w:val="20"/>
          <w:szCs w:val="20"/>
        </w:rPr>
        <w:t xml:space="preserve"> </w:t>
      </w:r>
      <w:r w:rsidR="002E04CB" w:rsidRPr="00B82EFB">
        <w:rPr>
          <w:rFonts w:ascii="Arial" w:hAnsi="Arial" w:cs="Arial"/>
          <w:sz w:val="20"/>
          <w:szCs w:val="20"/>
        </w:rPr>
        <w:t>men</w:t>
      </w:r>
      <w:r w:rsidR="002B3941" w:rsidRPr="00B82EFB">
        <w:rPr>
          <w:rFonts w:ascii="Arial" w:hAnsi="Arial" w:cs="Arial"/>
          <w:sz w:val="20"/>
          <w:szCs w:val="20"/>
        </w:rPr>
        <w:t>selijke randvoorwaarden</w:t>
      </w:r>
      <w:r w:rsidR="008A6DFF" w:rsidRPr="00B82EFB">
        <w:rPr>
          <w:rFonts w:ascii="Arial" w:hAnsi="Arial" w:cs="Arial"/>
          <w:sz w:val="20"/>
          <w:szCs w:val="20"/>
        </w:rPr>
        <w:t xml:space="preserve"> voor de toepassing van ICT in het onderwijs binnen de onde</w:t>
      </w:r>
      <w:r w:rsidR="00AE2EE6">
        <w:rPr>
          <w:rFonts w:ascii="Arial" w:hAnsi="Arial" w:cs="Arial"/>
          <w:sz w:val="20"/>
          <w:szCs w:val="20"/>
        </w:rPr>
        <w:t>rzoeksschool in kaart gebracht</w:t>
      </w:r>
      <w:r w:rsidR="002B3941" w:rsidRPr="00B82EFB">
        <w:rPr>
          <w:rFonts w:ascii="Arial" w:hAnsi="Arial" w:cs="Arial"/>
          <w:sz w:val="20"/>
          <w:szCs w:val="20"/>
        </w:rPr>
        <w:t xml:space="preserve">, volgens het vier-in-balans </w:t>
      </w:r>
      <w:r w:rsidR="002B3941" w:rsidRPr="003D27D3">
        <w:rPr>
          <w:rFonts w:ascii="Arial" w:hAnsi="Arial" w:cs="Arial"/>
          <w:sz w:val="20"/>
          <w:szCs w:val="20"/>
        </w:rPr>
        <w:t>model van Kennisnet (2015)</w:t>
      </w:r>
      <w:r w:rsidR="002E04CB" w:rsidRPr="003D27D3">
        <w:rPr>
          <w:rFonts w:ascii="Arial" w:hAnsi="Arial" w:cs="Arial"/>
          <w:sz w:val="20"/>
          <w:szCs w:val="20"/>
        </w:rPr>
        <w:t xml:space="preserve">. </w:t>
      </w:r>
      <w:r w:rsidRPr="003D27D3">
        <w:rPr>
          <w:rFonts w:ascii="Arial" w:hAnsi="Arial" w:cs="Arial"/>
          <w:sz w:val="20"/>
          <w:szCs w:val="20"/>
        </w:rPr>
        <w:t xml:space="preserve">De hoofdvraag van </w:t>
      </w:r>
      <w:r w:rsidR="003931A7" w:rsidRPr="003D27D3">
        <w:rPr>
          <w:rFonts w:ascii="Arial" w:hAnsi="Arial" w:cs="Arial"/>
          <w:sz w:val="20"/>
          <w:szCs w:val="20"/>
        </w:rPr>
        <w:t>dit</w:t>
      </w:r>
      <w:r w:rsidRPr="003D27D3">
        <w:rPr>
          <w:rFonts w:ascii="Arial" w:hAnsi="Arial" w:cs="Arial"/>
          <w:sz w:val="20"/>
          <w:szCs w:val="20"/>
        </w:rPr>
        <w:t xml:space="preserve"> onderzoek is dan ook:</w:t>
      </w:r>
    </w:p>
    <w:p w14:paraId="5F84A788" w14:textId="2FC7F7CF" w:rsidR="003622EC" w:rsidRPr="003D27D3" w:rsidRDefault="003622EC" w:rsidP="003D27D3">
      <w:pPr>
        <w:spacing w:line="360" w:lineRule="auto"/>
        <w:rPr>
          <w:rFonts w:ascii="Arial" w:hAnsi="Arial" w:cs="Arial"/>
          <w:i/>
          <w:sz w:val="20"/>
          <w:szCs w:val="20"/>
        </w:rPr>
      </w:pPr>
      <w:r w:rsidRPr="003D27D3">
        <w:rPr>
          <w:rFonts w:ascii="Arial" w:hAnsi="Arial" w:cs="Arial"/>
          <w:i/>
          <w:sz w:val="20"/>
          <w:szCs w:val="20"/>
        </w:rPr>
        <w:t>Wat is de visie en de deskundigheid van de individuele leerkrachten binnen de onderzoeksschool op het gebied van ICT toepassing?</w:t>
      </w:r>
    </w:p>
    <w:p w14:paraId="7F1BF3E1" w14:textId="77777777" w:rsidR="003622EC" w:rsidRPr="003D27D3" w:rsidRDefault="003622EC" w:rsidP="003D27D3">
      <w:pPr>
        <w:spacing w:line="360" w:lineRule="auto"/>
        <w:rPr>
          <w:rFonts w:ascii="Arial" w:hAnsi="Arial" w:cs="Arial"/>
          <w:sz w:val="20"/>
          <w:szCs w:val="20"/>
        </w:rPr>
      </w:pPr>
      <w:r w:rsidRPr="003D27D3">
        <w:rPr>
          <w:rFonts w:ascii="Arial" w:hAnsi="Arial" w:cs="Arial"/>
          <w:sz w:val="20"/>
          <w:szCs w:val="20"/>
        </w:rPr>
        <w:t>Deelvragen die voortkomen uit de hoofdvraag zijn;</w:t>
      </w:r>
    </w:p>
    <w:p w14:paraId="6E67F905" w14:textId="39BDE988" w:rsidR="003622EC" w:rsidRPr="003D27D3" w:rsidRDefault="003622EC" w:rsidP="003D27D3">
      <w:pPr>
        <w:pStyle w:val="Lijstalinea"/>
        <w:numPr>
          <w:ilvl w:val="0"/>
          <w:numId w:val="8"/>
        </w:numPr>
        <w:spacing w:line="360" w:lineRule="auto"/>
        <w:rPr>
          <w:rFonts w:ascii="Arial" w:hAnsi="Arial" w:cs="Arial"/>
          <w:sz w:val="20"/>
          <w:szCs w:val="20"/>
        </w:rPr>
      </w:pPr>
      <w:r w:rsidRPr="003D27D3">
        <w:rPr>
          <w:rFonts w:ascii="Arial" w:hAnsi="Arial" w:cs="Arial"/>
          <w:sz w:val="20"/>
          <w:szCs w:val="20"/>
        </w:rPr>
        <w:t xml:space="preserve">Wat is de visie van de individuele leerkrachten op de toepassing van ICT binnen de onderzoeksschool, </w:t>
      </w:r>
      <w:r w:rsidR="005A52E2" w:rsidRPr="003D27D3">
        <w:rPr>
          <w:rFonts w:ascii="Arial" w:hAnsi="Arial" w:cs="Arial"/>
          <w:sz w:val="20"/>
          <w:szCs w:val="20"/>
        </w:rPr>
        <w:t>volgens de elementen uit het</w:t>
      </w:r>
      <w:r w:rsidRPr="003D27D3">
        <w:rPr>
          <w:rFonts w:ascii="Arial" w:hAnsi="Arial" w:cs="Arial"/>
          <w:sz w:val="20"/>
          <w:szCs w:val="20"/>
        </w:rPr>
        <w:t xml:space="preserve"> visievierluik? </w:t>
      </w:r>
    </w:p>
    <w:p w14:paraId="25C91F71" w14:textId="7D8D48F2" w:rsidR="003622EC" w:rsidRPr="003D27D3" w:rsidRDefault="003622EC" w:rsidP="003D27D3">
      <w:pPr>
        <w:pStyle w:val="Lijstalinea"/>
        <w:numPr>
          <w:ilvl w:val="0"/>
          <w:numId w:val="8"/>
        </w:numPr>
        <w:spacing w:line="360" w:lineRule="auto"/>
        <w:rPr>
          <w:rFonts w:ascii="Arial" w:hAnsi="Arial" w:cs="Arial"/>
          <w:sz w:val="20"/>
          <w:szCs w:val="20"/>
        </w:rPr>
      </w:pPr>
      <w:r w:rsidRPr="003D27D3">
        <w:rPr>
          <w:rFonts w:ascii="Arial" w:hAnsi="Arial" w:cs="Arial"/>
          <w:sz w:val="20"/>
          <w:szCs w:val="20"/>
        </w:rPr>
        <w:t>Wat is de deskundigheid van de leerkrachten op de onderzoeksschool, op het gebied van didactische ICT vaardigheden?</w:t>
      </w:r>
    </w:p>
    <w:p w14:paraId="37B04D6E" w14:textId="77777777" w:rsidR="00C41C37" w:rsidRPr="00B82EFB" w:rsidRDefault="00C41C37" w:rsidP="00672DEA">
      <w:pPr>
        <w:pStyle w:val="Lijstalinea"/>
        <w:spacing w:line="360" w:lineRule="auto"/>
        <w:rPr>
          <w:rFonts w:ascii="Arial" w:hAnsi="Arial" w:cs="Arial"/>
          <w:sz w:val="20"/>
          <w:szCs w:val="20"/>
        </w:rPr>
      </w:pPr>
    </w:p>
    <w:p w14:paraId="5077093A" w14:textId="33E81287" w:rsidR="00530C33" w:rsidRPr="00B82EFB" w:rsidRDefault="00530C33" w:rsidP="00672DEA">
      <w:pPr>
        <w:spacing w:line="360" w:lineRule="auto"/>
        <w:rPr>
          <w:rFonts w:ascii="Arial" w:eastAsiaTheme="majorEastAsia" w:hAnsi="Arial" w:cs="Arial"/>
          <w:color w:val="2E74B5" w:themeColor="accent1" w:themeShade="BF"/>
          <w:sz w:val="20"/>
          <w:szCs w:val="20"/>
        </w:rPr>
      </w:pPr>
      <w:r w:rsidRPr="00B82EFB">
        <w:rPr>
          <w:rFonts w:ascii="Arial" w:eastAsiaTheme="majorEastAsia" w:hAnsi="Arial" w:cs="Arial"/>
          <w:color w:val="2E74B5" w:themeColor="accent1" w:themeShade="BF"/>
          <w:sz w:val="20"/>
          <w:szCs w:val="20"/>
        </w:rPr>
        <w:br w:type="page"/>
      </w:r>
    </w:p>
    <w:p w14:paraId="6B5D6685" w14:textId="35B9C04E" w:rsidR="00CF0690" w:rsidRPr="0053605F" w:rsidRDefault="0052677C" w:rsidP="00672DEA">
      <w:pPr>
        <w:pStyle w:val="Kop1"/>
        <w:numPr>
          <w:ilvl w:val="0"/>
          <w:numId w:val="22"/>
        </w:numPr>
        <w:spacing w:line="360" w:lineRule="auto"/>
        <w:rPr>
          <w:rFonts w:ascii="Arial" w:hAnsi="Arial" w:cs="Arial"/>
          <w:sz w:val="24"/>
          <w:szCs w:val="20"/>
        </w:rPr>
      </w:pPr>
      <w:bookmarkStart w:id="31" w:name="_Toc482198112"/>
      <w:r w:rsidRPr="0053605F">
        <w:rPr>
          <w:rFonts w:ascii="Arial" w:hAnsi="Arial" w:cs="Arial"/>
          <w:sz w:val="24"/>
          <w:szCs w:val="20"/>
        </w:rPr>
        <w:lastRenderedPageBreak/>
        <w:t>Onderzoeksopzet</w:t>
      </w:r>
      <w:bookmarkEnd w:id="31"/>
      <w:r w:rsidR="002B126A" w:rsidRPr="0053605F">
        <w:rPr>
          <w:rFonts w:ascii="Arial" w:hAnsi="Arial" w:cs="Arial"/>
          <w:sz w:val="24"/>
          <w:szCs w:val="20"/>
        </w:rPr>
        <w:t xml:space="preserve"> </w:t>
      </w:r>
    </w:p>
    <w:p w14:paraId="7932F061" w14:textId="17EB2E22" w:rsidR="00A90A8C" w:rsidRPr="0053605F" w:rsidRDefault="002B126A" w:rsidP="00672DEA">
      <w:pPr>
        <w:pStyle w:val="Kop3"/>
        <w:spacing w:line="360" w:lineRule="auto"/>
        <w:rPr>
          <w:rFonts w:ascii="Arial" w:hAnsi="Arial" w:cs="Arial"/>
          <w:sz w:val="22"/>
          <w:szCs w:val="20"/>
        </w:rPr>
      </w:pPr>
      <w:bookmarkStart w:id="32" w:name="_Toc454789844"/>
      <w:bookmarkStart w:id="33" w:name="_Toc454790342"/>
      <w:bookmarkStart w:id="34" w:name="_Toc482198113"/>
      <w:r w:rsidRPr="0053605F">
        <w:rPr>
          <w:rFonts w:ascii="Arial" w:hAnsi="Arial" w:cs="Arial"/>
          <w:sz w:val="22"/>
          <w:szCs w:val="20"/>
        </w:rPr>
        <w:t>4</w:t>
      </w:r>
      <w:r w:rsidR="00623679" w:rsidRPr="0053605F">
        <w:rPr>
          <w:rFonts w:ascii="Arial" w:hAnsi="Arial" w:cs="Arial"/>
          <w:sz w:val="22"/>
          <w:szCs w:val="20"/>
        </w:rPr>
        <w:t xml:space="preserve">.1 </w:t>
      </w:r>
      <w:bookmarkEnd w:id="32"/>
      <w:bookmarkEnd w:id="33"/>
      <w:r w:rsidR="00E0028A" w:rsidRPr="0053605F">
        <w:rPr>
          <w:rFonts w:ascii="Arial" w:hAnsi="Arial" w:cs="Arial"/>
          <w:sz w:val="22"/>
          <w:szCs w:val="20"/>
        </w:rPr>
        <w:t>Wijze van dataverzameling</w:t>
      </w:r>
      <w:bookmarkEnd w:id="34"/>
    </w:p>
    <w:p w14:paraId="69EE5911" w14:textId="3DC010F4" w:rsidR="00C37F06" w:rsidRPr="00B82EFB" w:rsidRDefault="002602F8" w:rsidP="00672DEA">
      <w:pPr>
        <w:spacing w:line="360" w:lineRule="auto"/>
        <w:rPr>
          <w:rFonts w:ascii="Arial" w:hAnsi="Arial" w:cs="Arial"/>
          <w:sz w:val="20"/>
          <w:szCs w:val="20"/>
        </w:rPr>
      </w:pPr>
      <w:r w:rsidRPr="00B82EFB">
        <w:rPr>
          <w:rFonts w:ascii="Arial" w:hAnsi="Arial" w:cs="Arial"/>
          <w:sz w:val="20"/>
          <w:szCs w:val="20"/>
        </w:rPr>
        <w:t>De onderzoeksmethode voor dit onderzoek heeft een kwalitatief beschrijvend karakter</w:t>
      </w:r>
      <w:r w:rsidR="00161494">
        <w:rPr>
          <w:rFonts w:ascii="Arial" w:hAnsi="Arial" w:cs="Arial"/>
          <w:sz w:val="20"/>
          <w:szCs w:val="20"/>
        </w:rPr>
        <w:t>. D</w:t>
      </w:r>
      <w:r w:rsidRPr="00B82EFB">
        <w:rPr>
          <w:rFonts w:ascii="Arial" w:hAnsi="Arial" w:cs="Arial"/>
          <w:sz w:val="20"/>
          <w:szCs w:val="20"/>
        </w:rPr>
        <w:t xml:space="preserve">e huidige stand van zaken rondom een situatie </w:t>
      </w:r>
      <w:r w:rsidR="00161494">
        <w:rPr>
          <w:rFonts w:ascii="Arial" w:hAnsi="Arial" w:cs="Arial"/>
          <w:sz w:val="20"/>
          <w:szCs w:val="20"/>
        </w:rPr>
        <w:t xml:space="preserve">is </w:t>
      </w:r>
      <w:r w:rsidRPr="00B82EFB">
        <w:rPr>
          <w:rFonts w:ascii="Arial" w:hAnsi="Arial" w:cs="Arial"/>
          <w:sz w:val="20"/>
          <w:szCs w:val="20"/>
        </w:rPr>
        <w:t>beschreven</w:t>
      </w:r>
      <w:r w:rsidR="00161494">
        <w:rPr>
          <w:rFonts w:ascii="Arial" w:hAnsi="Arial" w:cs="Arial"/>
          <w:sz w:val="20"/>
          <w:szCs w:val="20"/>
        </w:rPr>
        <w:t xml:space="preserve">, </w:t>
      </w:r>
      <w:r w:rsidRPr="00B82EFB">
        <w:rPr>
          <w:rFonts w:ascii="Arial" w:hAnsi="Arial" w:cs="Arial"/>
          <w:sz w:val="20"/>
          <w:szCs w:val="20"/>
        </w:rPr>
        <w:t xml:space="preserve">waaruit aanbevelingen </w:t>
      </w:r>
      <w:r w:rsidR="008C6B6E" w:rsidRPr="00B82EFB">
        <w:rPr>
          <w:rFonts w:ascii="Arial" w:hAnsi="Arial" w:cs="Arial"/>
          <w:sz w:val="20"/>
          <w:szCs w:val="20"/>
        </w:rPr>
        <w:t>naar voren gekomen zijn</w:t>
      </w:r>
      <w:r w:rsidRPr="00B82EFB">
        <w:rPr>
          <w:rFonts w:ascii="Arial" w:hAnsi="Arial" w:cs="Arial"/>
          <w:sz w:val="20"/>
          <w:szCs w:val="20"/>
        </w:rPr>
        <w:t xml:space="preserve"> (Baarda et al., 2013). De beschreven situatie is de</w:t>
      </w:r>
      <w:r w:rsidR="00A90A8C" w:rsidRPr="00B82EFB">
        <w:rPr>
          <w:rFonts w:ascii="Arial" w:hAnsi="Arial" w:cs="Arial"/>
          <w:sz w:val="20"/>
          <w:szCs w:val="20"/>
        </w:rPr>
        <w:t xml:space="preserve"> huidige visie op ICT</w:t>
      </w:r>
      <w:r w:rsidR="00C37CFA" w:rsidRPr="00B82EFB">
        <w:rPr>
          <w:rFonts w:ascii="Arial" w:hAnsi="Arial" w:cs="Arial"/>
          <w:sz w:val="20"/>
          <w:szCs w:val="20"/>
        </w:rPr>
        <w:t>-</w:t>
      </w:r>
      <w:r w:rsidR="00A90A8C" w:rsidRPr="00B82EFB">
        <w:rPr>
          <w:rFonts w:ascii="Arial" w:hAnsi="Arial" w:cs="Arial"/>
          <w:sz w:val="20"/>
          <w:szCs w:val="20"/>
        </w:rPr>
        <w:t>toepassi</w:t>
      </w:r>
      <w:r w:rsidR="00C37CFA" w:rsidRPr="00B82EFB">
        <w:rPr>
          <w:rFonts w:ascii="Arial" w:hAnsi="Arial" w:cs="Arial"/>
          <w:sz w:val="20"/>
          <w:szCs w:val="20"/>
        </w:rPr>
        <w:t xml:space="preserve">ngen </w:t>
      </w:r>
      <w:r w:rsidR="000A7025" w:rsidRPr="00B82EFB">
        <w:rPr>
          <w:rFonts w:ascii="Arial" w:hAnsi="Arial" w:cs="Arial"/>
          <w:sz w:val="20"/>
          <w:szCs w:val="20"/>
        </w:rPr>
        <w:t xml:space="preserve">en de didactische ICT vaardigheden van de individuele leerkrachten </w:t>
      </w:r>
      <w:r w:rsidR="00C37CFA" w:rsidRPr="00B82EFB">
        <w:rPr>
          <w:rFonts w:ascii="Arial" w:hAnsi="Arial" w:cs="Arial"/>
          <w:sz w:val="20"/>
          <w:szCs w:val="20"/>
        </w:rPr>
        <w:t xml:space="preserve">binnen </w:t>
      </w:r>
      <w:r w:rsidR="000A7025" w:rsidRPr="00B82EFB">
        <w:rPr>
          <w:rFonts w:ascii="Arial" w:hAnsi="Arial" w:cs="Arial"/>
          <w:sz w:val="20"/>
          <w:szCs w:val="20"/>
        </w:rPr>
        <w:t xml:space="preserve">de onderzoeksschool. </w:t>
      </w:r>
      <w:r w:rsidR="00E7417E" w:rsidRPr="00B82EFB">
        <w:rPr>
          <w:rFonts w:ascii="Arial" w:hAnsi="Arial" w:cs="Arial"/>
          <w:sz w:val="20"/>
          <w:szCs w:val="20"/>
        </w:rPr>
        <w:t xml:space="preserve">Om </w:t>
      </w:r>
      <w:r w:rsidR="00E65F73" w:rsidRPr="00B82EFB">
        <w:rPr>
          <w:rFonts w:ascii="Arial" w:hAnsi="Arial" w:cs="Arial"/>
          <w:sz w:val="20"/>
          <w:szCs w:val="20"/>
        </w:rPr>
        <w:t>te onderzoeken</w:t>
      </w:r>
      <w:r w:rsidR="00E7417E" w:rsidRPr="00B82EFB">
        <w:rPr>
          <w:rFonts w:ascii="Arial" w:hAnsi="Arial" w:cs="Arial"/>
          <w:sz w:val="20"/>
          <w:szCs w:val="20"/>
        </w:rPr>
        <w:t xml:space="preserve"> wat </w:t>
      </w:r>
      <w:r w:rsidR="00654EB0" w:rsidRPr="00B82EFB">
        <w:rPr>
          <w:rFonts w:ascii="Arial" w:hAnsi="Arial" w:cs="Arial"/>
          <w:sz w:val="20"/>
          <w:szCs w:val="20"/>
        </w:rPr>
        <w:t>leerkrachten</w:t>
      </w:r>
      <w:r w:rsidR="00E7417E" w:rsidRPr="00B82EFB">
        <w:rPr>
          <w:rFonts w:ascii="Arial" w:hAnsi="Arial" w:cs="Arial"/>
          <w:sz w:val="20"/>
          <w:szCs w:val="20"/>
        </w:rPr>
        <w:t xml:space="preserve"> vinden, zijn vragenlijsten en interviews geschikt</w:t>
      </w:r>
      <w:r w:rsidRPr="00B82EFB">
        <w:rPr>
          <w:rFonts w:ascii="Arial" w:hAnsi="Arial" w:cs="Arial"/>
          <w:sz w:val="20"/>
          <w:szCs w:val="20"/>
        </w:rPr>
        <w:t xml:space="preserve"> (Baarda et al, 2013)</w:t>
      </w:r>
      <w:r w:rsidR="00E7417E" w:rsidRPr="00B82EFB">
        <w:rPr>
          <w:rFonts w:ascii="Arial" w:hAnsi="Arial" w:cs="Arial"/>
          <w:sz w:val="20"/>
          <w:szCs w:val="20"/>
        </w:rPr>
        <w:t>.</w:t>
      </w:r>
    </w:p>
    <w:p w14:paraId="0E981024" w14:textId="507B1504" w:rsidR="00576DED" w:rsidRPr="00B82EFB" w:rsidRDefault="00B86CFD" w:rsidP="00672DEA">
      <w:pPr>
        <w:spacing w:line="360" w:lineRule="auto"/>
        <w:rPr>
          <w:rFonts w:ascii="Arial" w:hAnsi="Arial" w:cs="Arial"/>
          <w:sz w:val="20"/>
          <w:szCs w:val="20"/>
        </w:rPr>
      </w:pPr>
      <w:r w:rsidRPr="00B82EFB">
        <w:rPr>
          <w:rFonts w:ascii="Arial" w:hAnsi="Arial" w:cs="Arial"/>
          <w:sz w:val="20"/>
          <w:szCs w:val="20"/>
        </w:rPr>
        <w:t xml:space="preserve">De dataverzameling voor het onderzoek heeft plaatsgevonden in de periode september-december 2016. </w:t>
      </w:r>
      <w:r w:rsidR="002602F8" w:rsidRPr="00B82EFB">
        <w:rPr>
          <w:rFonts w:ascii="Arial" w:hAnsi="Arial" w:cs="Arial"/>
          <w:sz w:val="20"/>
          <w:szCs w:val="20"/>
        </w:rPr>
        <w:t>Om de huidige stand van zaken te kunnen beschrijven is</w:t>
      </w:r>
      <w:r w:rsidR="00A15DDE" w:rsidRPr="00B82EFB">
        <w:rPr>
          <w:rFonts w:ascii="Arial" w:hAnsi="Arial" w:cs="Arial"/>
          <w:sz w:val="20"/>
          <w:szCs w:val="20"/>
        </w:rPr>
        <w:t xml:space="preserve"> in deze periode</w:t>
      </w:r>
      <w:r w:rsidR="002602F8" w:rsidRPr="00B82EFB">
        <w:rPr>
          <w:rFonts w:ascii="Arial" w:hAnsi="Arial" w:cs="Arial"/>
          <w:sz w:val="20"/>
          <w:szCs w:val="20"/>
        </w:rPr>
        <w:t xml:space="preserve"> </w:t>
      </w:r>
      <w:r w:rsidR="000A7025" w:rsidRPr="00B82EFB">
        <w:rPr>
          <w:rFonts w:ascii="Arial" w:hAnsi="Arial" w:cs="Arial"/>
          <w:sz w:val="20"/>
          <w:szCs w:val="20"/>
        </w:rPr>
        <w:t xml:space="preserve">een vragenlijst afgenomen bij de leerkrachten </w:t>
      </w:r>
      <w:r w:rsidR="00E7417E" w:rsidRPr="00B82EFB">
        <w:rPr>
          <w:rFonts w:ascii="Arial" w:hAnsi="Arial" w:cs="Arial"/>
          <w:sz w:val="20"/>
          <w:szCs w:val="20"/>
        </w:rPr>
        <w:t>(</w:t>
      </w:r>
      <w:r w:rsidR="002602F8" w:rsidRPr="00B82EFB">
        <w:rPr>
          <w:rFonts w:ascii="Arial" w:hAnsi="Arial" w:cs="Arial"/>
          <w:sz w:val="20"/>
          <w:szCs w:val="20"/>
        </w:rPr>
        <w:t>n=6</w:t>
      </w:r>
      <w:r w:rsidRPr="00B82EFB">
        <w:rPr>
          <w:rFonts w:ascii="Arial" w:hAnsi="Arial" w:cs="Arial"/>
          <w:sz w:val="20"/>
          <w:szCs w:val="20"/>
        </w:rPr>
        <w:t xml:space="preserve">). </w:t>
      </w:r>
      <w:r w:rsidR="00E7417E" w:rsidRPr="00B82EFB">
        <w:rPr>
          <w:rFonts w:ascii="Arial" w:hAnsi="Arial" w:cs="Arial"/>
          <w:sz w:val="20"/>
          <w:szCs w:val="20"/>
        </w:rPr>
        <w:t>Een</w:t>
      </w:r>
      <w:r w:rsidR="005D5AC3" w:rsidRPr="00B82EFB">
        <w:rPr>
          <w:rFonts w:ascii="Arial" w:hAnsi="Arial" w:cs="Arial"/>
          <w:sz w:val="20"/>
          <w:szCs w:val="20"/>
        </w:rPr>
        <w:t xml:space="preserve"> vragenlijst is geschikt om objectief en eenduidig kennis of vaardigheden te meten</w:t>
      </w:r>
      <w:r w:rsidR="00B23BF4">
        <w:rPr>
          <w:rFonts w:ascii="Arial" w:hAnsi="Arial" w:cs="Arial"/>
          <w:sz w:val="20"/>
          <w:szCs w:val="20"/>
        </w:rPr>
        <w:t xml:space="preserve"> </w:t>
      </w:r>
      <w:r w:rsidR="00B23BF4" w:rsidRPr="00B82EFB">
        <w:rPr>
          <w:rFonts w:ascii="Arial" w:hAnsi="Arial" w:cs="Arial"/>
          <w:sz w:val="20"/>
          <w:szCs w:val="20"/>
        </w:rPr>
        <w:t>(Baarda et al., 2013)</w:t>
      </w:r>
      <w:r w:rsidR="005D5AC3" w:rsidRPr="00B82EFB">
        <w:rPr>
          <w:rFonts w:ascii="Arial" w:hAnsi="Arial" w:cs="Arial"/>
          <w:sz w:val="20"/>
          <w:szCs w:val="20"/>
        </w:rPr>
        <w:t xml:space="preserve">. </w:t>
      </w:r>
      <w:r w:rsidRPr="00B82EFB">
        <w:rPr>
          <w:rFonts w:ascii="Arial" w:hAnsi="Arial" w:cs="Arial"/>
          <w:sz w:val="20"/>
          <w:szCs w:val="20"/>
        </w:rPr>
        <w:t xml:space="preserve">De </w:t>
      </w:r>
      <w:r w:rsidR="00D75FF4" w:rsidRPr="00B82EFB">
        <w:rPr>
          <w:rFonts w:ascii="Arial" w:hAnsi="Arial" w:cs="Arial"/>
          <w:sz w:val="20"/>
          <w:szCs w:val="20"/>
        </w:rPr>
        <w:t>v</w:t>
      </w:r>
      <w:r w:rsidRPr="00B82EFB">
        <w:rPr>
          <w:rFonts w:ascii="Arial" w:hAnsi="Arial" w:cs="Arial"/>
          <w:sz w:val="20"/>
          <w:szCs w:val="20"/>
        </w:rPr>
        <w:t>ragenlijst is</w:t>
      </w:r>
      <w:r w:rsidR="00D75FF4" w:rsidRPr="00B82EFB">
        <w:rPr>
          <w:rFonts w:ascii="Arial" w:hAnsi="Arial" w:cs="Arial"/>
          <w:sz w:val="20"/>
          <w:szCs w:val="20"/>
        </w:rPr>
        <w:t xml:space="preserve"> afgenomen als input voor </w:t>
      </w:r>
      <w:r w:rsidRPr="00B82EFB">
        <w:rPr>
          <w:rFonts w:ascii="Arial" w:hAnsi="Arial" w:cs="Arial"/>
          <w:sz w:val="20"/>
          <w:szCs w:val="20"/>
        </w:rPr>
        <w:t>het</w:t>
      </w:r>
      <w:r w:rsidR="00D75FF4" w:rsidRPr="00B82EFB">
        <w:rPr>
          <w:rFonts w:ascii="Arial" w:hAnsi="Arial" w:cs="Arial"/>
          <w:sz w:val="20"/>
          <w:szCs w:val="20"/>
        </w:rPr>
        <w:t xml:space="preserve"> interview met</w:t>
      </w:r>
      <w:r w:rsidR="00E0028A" w:rsidRPr="00B82EFB">
        <w:rPr>
          <w:rFonts w:ascii="Arial" w:hAnsi="Arial" w:cs="Arial"/>
          <w:sz w:val="20"/>
          <w:szCs w:val="20"/>
        </w:rPr>
        <w:t xml:space="preserve"> </w:t>
      </w:r>
      <w:r w:rsidR="00977A64" w:rsidRPr="00B82EFB">
        <w:rPr>
          <w:rFonts w:ascii="Arial" w:hAnsi="Arial" w:cs="Arial"/>
          <w:sz w:val="20"/>
          <w:szCs w:val="20"/>
        </w:rPr>
        <w:t>de leerkrachten binnen</w:t>
      </w:r>
      <w:r w:rsidR="004319F5" w:rsidRPr="00B82EFB">
        <w:rPr>
          <w:rFonts w:ascii="Arial" w:hAnsi="Arial" w:cs="Arial"/>
          <w:sz w:val="20"/>
          <w:szCs w:val="20"/>
        </w:rPr>
        <w:t xml:space="preserve"> de</w:t>
      </w:r>
      <w:r w:rsidR="00977A64" w:rsidRPr="00B82EFB">
        <w:rPr>
          <w:rFonts w:ascii="Arial" w:hAnsi="Arial" w:cs="Arial"/>
          <w:sz w:val="20"/>
          <w:szCs w:val="20"/>
        </w:rPr>
        <w:t xml:space="preserve"> onderzoeksschool </w:t>
      </w:r>
      <w:r w:rsidR="00D079D5" w:rsidRPr="00B82EFB">
        <w:rPr>
          <w:rFonts w:ascii="Arial" w:hAnsi="Arial" w:cs="Arial"/>
          <w:sz w:val="20"/>
          <w:szCs w:val="20"/>
        </w:rPr>
        <w:t>(n</w:t>
      </w:r>
      <w:r w:rsidRPr="00B82EFB">
        <w:rPr>
          <w:rFonts w:ascii="Arial" w:hAnsi="Arial" w:cs="Arial"/>
          <w:sz w:val="20"/>
          <w:szCs w:val="20"/>
        </w:rPr>
        <w:t>=6</w:t>
      </w:r>
      <w:r w:rsidR="005F221C" w:rsidRPr="00B82EFB">
        <w:rPr>
          <w:rFonts w:ascii="Arial" w:hAnsi="Arial" w:cs="Arial"/>
          <w:sz w:val="20"/>
          <w:szCs w:val="20"/>
        </w:rPr>
        <w:t>).</w:t>
      </w:r>
      <w:r w:rsidR="00E0028A" w:rsidRPr="00B82EFB">
        <w:rPr>
          <w:rFonts w:ascii="Arial" w:hAnsi="Arial" w:cs="Arial"/>
          <w:sz w:val="20"/>
          <w:szCs w:val="20"/>
        </w:rPr>
        <w:t xml:space="preserve"> </w:t>
      </w:r>
      <w:r w:rsidR="00D75FF4" w:rsidRPr="00B82EFB">
        <w:rPr>
          <w:rFonts w:ascii="Arial" w:hAnsi="Arial" w:cs="Arial"/>
          <w:sz w:val="20"/>
          <w:szCs w:val="20"/>
        </w:rPr>
        <w:t>Antwoorden gegeven in de</w:t>
      </w:r>
      <w:r w:rsidR="003D27D3">
        <w:rPr>
          <w:rFonts w:ascii="Arial" w:hAnsi="Arial" w:cs="Arial"/>
          <w:sz w:val="20"/>
          <w:szCs w:val="20"/>
        </w:rPr>
        <w:t>el 1 van de</w:t>
      </w:r>
      <w:r w:rsidR="00D75FF4" w:rsidRPr="00B82EFB">
        <w:rPr>
          <w:rFonts w:ascii="Arial" w:hAnsi="Arial" w:cs="Arial"/>
          <w:sz w:val="20"/>
          <w:szCs w:val="20"/>
        </w:rPr>
        <w:t xml:space="preserve"> vragenlijst </w:t>
      </w:r>
      <w:r w:rsidRPr="00B82EFB">
        <w:rPr>
          <w:rFonts w:ascii="Arial" w:hAnsi="Arial" w:cs="Arial"/>
          <w:sz w:val="20"/>
          <w:szCs w:val="20"/>
        </w:rPr>
        <w:t>zijn</w:t>
      </w:r>
      <w:r w:rsidR="00D75FF4" w:rsidRPr="00B82EFB">
        <w:rPr>
          <w:rFonts w:ascii="Arial" w:hAnsi="Arial" w:cs="Arial"/>
          <w:sz w:val="20"/>
          <w:szCs w:val="20"/>
        </w:rPr>
        <w:t xml:space="preserve"> </w:t>
      </w:r>
      <w:r w:rsidR="003D27D3">
        <w:rPr>
          <w:rFonts w:ascii="Arial" w:hAnsi="Arial" w:cs="Arial"/>
          <w:sz w:val="20"/>
          <w:szCs w:val="20"/>
        </w:rPr>
        <w:t xml:space="preserve">gelabeld en meegenomen in de data analyse. De antwoorden zijn tevens </w:t>
      </w:r>
      <w:r w:rsidR="00D75FF4" w:rsidRPr="00B82EFB">
        <w:rPr>
          <w:rFonts w:ascii="Arial" w:hAnsi="Arial" w:cs="Arial"/>
          <w:sz w:val="20"/>
          <w:szCs w:val="20"/>
        </w:rPr>
        <w:t>opgenomen als topics in e</w:t>
      </w:r>
      <w:r w:rsidR="00977A64" w:rsidRPr="00B82EFB">
        <w:rPr>
          <w:rFonts w:ascii="Arial" w:hAnsi="Arial" w:cs="Arial"/>
          <w:sz w:val="20"/>
          <w:szCs w:val="20"/>
        </w:rPr>
        <w:t xml:space="preserve">en </w:t>
      </w:r>
      <w:r w:rsidR="00945100">
        <w:rPr>
          <w:rFonts w:ascii="Arial" w:hAnsi="Arial" w:cs="Arial"/>
          <w:sz w:val="20"/>
          <w:szCs w:val="20"/>
        </w:rPr>
        <w:t>semigestructureerd interview</w:t>
      </w:r>
      <w:r w:rsidR="00977A64" w:rsidRPr="00B82EFB">
        <w:rPr>
          <w:rFonts w:ascii="Arial" w:hAnsi="Arial" w:cs="Arial"/>
          <w:sz w:val="20"/>
          <w:szCs w:val="20"/>
        </w:rPr>
        <w:t xml:space="preserve">. </w:t>
      </w:r>
      <w:r w:rsidR="003D27D3">
        <w:rPr>
          <w:rFonts w:ascii="Arial" w:hAnsi="Arial" w:cs="Arial"/>
          <w:sz w:val="20"/>
          <w:szCs w:val="20"/>
        </w:rPr>
        <w:t>Antwoorden gegeven in deel 2 van de vragenlijst</w:t>
      </w:r>
      <w:r w:rsidR="000F5BDF">
        <w:rPr>
          <w:rFonts w:ascii="Arial" w:hAnsi="Arial" w:cs="Arial"/>
          <w:sz w:val="20"/>
          <w:szCs w:val="20"/>
        </w:rPr>
        <w:t xml:space="preserve"> </w:t>
      </w:r>
      <w:r w:rsidR="003D27D3">
        <w:rPr>
          <w:rFonts w:ascii="Arial" w:hAnsi="Arial" w:cs="Arial"/>
          <w:sz w:val="20"/>
          <w:szCs w:val="20"/>
        </w:rPr>
        <w:t xml:space="preserve">zijn enkel </w:t>
      </w:r>
      <w:r w:rsidR="000F5BDF">
        <w:rPr>
          <w:rFonts w:ascii="Arial" w:hAnsi="Arial" w:cs="Arial"/>
          <w:sz w:val="20"/>
          <w:szCs w:val="20"/>
        </w:rPr>
        <w:t xml:space="preserve">gebruikt als input voor </w:t>
      </w:r>
      <w:r w:rsidR="003D27D3">
        <w:rPr>
          <w:rFonts w:ascii="Arial" w:hAnsi="Arial" w:cs="Arial"/>
          <w:sz w:val="20"/>
          <w:szCs w:val="20"/>
        </w:rPr>
        <w:t>het interview</w:t>
      </w:r>
      <w:r w:rsidR="00161494">
        <w:rPr>
          <w:rFonts w:ascii="Arial" w:hAnsi="Arial" w:cs="Arial"/>
          <w:sz w:val="20"/>
          <w:szCs w:val="20"/>
        </w:rPr>
        <w:t xml:space="preserve"> en </w:t>
      </w:r>
      <w:r w:rsidR="003D27D3">
        <w:rPr>
          <w:rFonts w:ascii="Arial" w:hAnsi="Arial" w:cs="Arial"/>
          <w:sz w:val="20"/>
          <w:szCs w:val="20"/>
        </w:rPr>
        <w:t xml:space="preserve">zijn </w:t>
      </w:r>
      <w:r w:rsidR="000F5BDF">
        <w:rPr>
          <w:rFonts w:ascii="Arial" w:hAnsi="Arial" w:cs="Arial"/>
          <w:sz w:val="20"/>
          <w:szCs w:val="20"/>
        </w:rPr>
        <w:t xml:space="preserve">niet </w:t>
      </w:r>
      <w:r w:rsidR="003D27D3">
        <w:rPr>
          <w:rFonts w:ascii="Arial" w:hAnsi="Arial" w:cs="Arial"/>
          <w:sz w:val="20"/>
          <w:szCs w:val="20"/>
        </w:rPr>
        <w:t>me</w:t>
      </w:r>
      <w:r w:rsidR="00161494">
        <w:rPr>
          <w:rFonts w:ascii="Arial" w:hAnsi="Arial" w:cs="Arial"/>
          <w:sz w:val="20"/>
          <w:szCs w:val="20"/>
        </w:rPr>
        <w:t>egenomen in de resultaten</w:t>
      </w:r>
      <w:r w:rsidR="003D27D3">
        <w:rPr>
          <w:rFonts w:ascii="Arial" w:hAnsi="Arial" w:cs="Arial"/>
          <w:sz w:val="20"/>
          <w:szCs w:val="20"/>
        </w:rPr>
        <w:t xml:space="preserve">. </w:t>
      </w:r>
      <w:r w:rsidR="00EB5D49">
        <w:rPr>
          <w:rFonts w:ascii="Arial" w:hAnsi="Arial" w:cs="Arial"/>
          <w:sz w:val="20"/>
          <w:szCs w:val="20"/>
        </w:rPr>
        <w:t xml:space="preserve">Deel 2 van de vragenlijst had daarmee enkel een kwalitatief karakter. </w:t>
      </w:r>
      <w:r w:rsidR="003D27D3">
        <w:rPr>
          <w:rFonts w:ascii="Arial" w:hAnsi="Arial" w:cs="Arial"/>
          <w:sz w:val="20"/>
          <w:szCs w:val="20"/>
        </w:rPr>
        <w:t>In het interview</w:t>
      </w:r>
      <w:r w:rsidRPr="00B82EFB">
        <w:rPr>
          <w:rFonts w:ascii="Arial" w:hAnsi="Arial" w:cs="Arial"/>
          <w:sz w:val="20"/>
          <w:szCs w:val="20"/>
        </w:rPr>
        <w:t xml:space="preserve"> kwamen </w:t>
      </w:r>
      <w:r w:rsidR="003D27D3">
        <w:rPr>
          <w:rFonts w:ascii="Arial" w:hAnsi="Arial" w:cs="Arial"/>
          <w:sz w:val="20"/>
          <w:szCs w:val="20"/>
        </w:rPr>
        <w:t xml:space="preserve">door gebruik van topics </w:t>
      </w:r>
      <w:r w:rsidRPr="00B82EFB">
        <w:rPr>
          <w:rFonts w:ascii="Arial" w:hAnsi="Arial" w:cs="Arial"/>
          <w:sz w:val="20"/>
          <w:szCs w:val="20"/>
        </w:rPr>
        <w:t>de belangrijk</w:t>
      </w:r>
      <w:r w:rsidR="00A15DDE" w:rsidRPr="00B82EFB">
        <w:rPr>
          <w:rFonts w:ascii="Arial" w:hAnsi="Arial" w:cs="Arial"/>
          <w:sz w:val="20"/>
          <w:szCs w:val="20"/>
        </w:rPr>
        <w:t>ste</w:t>
      </w:r>
      <w:r w:rsidRPr="00B82EFB">
        <w:rPr>
          <w:rFonts w:ascii="Arial" w:hAnsi="Arial" w:cs="Arial"/>
          <w:sz w:val="20"/>
          <w:szCs w:val="20"/>
        </w:rPr>
        <w:t xml:space="preserve"> onderwerpen aan bod, maar was er voldoende ruimte om door te vragen (Baarda et al., 2013). </w:t>
      </w:r>
      <w:r w:rsidR="00DC2CF8">
        <w:rPr>
          <w:rFonts w:ascii="Arial" w:hAnsi="Arial" w:cs="Arial"/>
          <w:sz w:val="20"/>
          <w:szCs w:val="20"/>
        </w:rPr>
        <w:t>Door de afname van een vragenlijst hebben de leerkr</w:t>
      </w:r>
      <w:r w:rsidR="00DD132B">
        <w:rPr>
          <w:rFonts w:ascii="Arial" w:hAnsi="Arial" w:cs="Arial"/>
          <w:sz w:val="20"/>
          <w:szCs w:val="20"/>
        </w:rPr>
        <w:t>achten vooraf al de tijd gehad</w:t>
      </w:r>
      <w:r w:rsidR="00DC2CF8">
        <w:rPr>
          <w:rFonts w:ascii="Arial" w:hAnsi="Arial" w:cs="Arial"/>
          <w:sz w:val="20"/>
          <w:szCs w:val="20"/>
        </w:rPr>
        <w:t xml:space="preserve"> om na te denken over hun visie en didactische ICT vaardigheden. Ze konden een reactie schrijven, daar over nadenken en hun reactie later aanpassen (Baarda, 2013). In het interview hebben zij vervolgens hun gegeven antwoord mondeling verder toe kunnen lichten. </w:t>
      </w:r>
      <w:r w:rsidR="00D75FF4" w:rsidRPr="00B82EFB">
        <w:rPr>
          <w:rFonts w:ascii="Arial" w:hAnsi="Arial" w:cs="Arial"/>
          <w:sz w:val="20"/>
          <w:szCs w:val="20"/>
        </w:rPr>
        <w:t>Het doel van het interv</w:t>
      </w:r>
      <w:r w:rsidRPr="00B82EFB">
        <w:rPr>
          <w:rFonts w:ascii="Arial" w:hAnsi="Arial" w:cs="Arial"/>
          <w:sz w:val="20"/>
          <w:szCs w:val="20"/>
        </w:rPr>
        <w:t>iew was</w:t>
      </w:r>
      <w:r w:rsidR="00D75FF4" w:rsidRPr="00B82EFB">
        <w:rPr>
          <w:rFonts w:ascii="Arial" w:hAnsi="Arial" w:cs="Arial"/>
          <w:sz w:val="20"/>
          <w:szCs w:val="20"/>
        </w:rPr>
        <w:t xml:space="preserve"> dan ook om dieper in te gaan op ant</w:t>
      </w:r>
      <w:r w:rsidR="00D75FF4" w:rsidRPr="00B82EFB">
        <w:rPr>
          <w:rFonts w:ascii="Arial" w:hAnsi="Arial" w:cs="Arial"/>
          <w:sz w:val="20"/>
          <w:szCs w:val="20"/>
        </w:rPr>
        <w:lastRenderedPageBreak/>
        <w:t>woorden, gegeve</w:t>
      </w:r>
      <w:r w:rsidR="006C6AFE">
        <w:rPr>
          <w:rFonts w:ascii="Arial" w:hAnsi="Arial" w:cs="Arial"/>
          <w:sz w:val="20"/>
          <w:szCs w:val="20"/>
        </w:rPr>
        <w:t>n op de vragenlijst. Zo</w:t>
      </w:r>
      <w:r w:rsidRPr="00B82EFB">
        <w:rPr>
          <w:rFonts w:ascii="Arial" w:hAnsi="Arial" w:cs="Arial"/>
          <w:sz w:val="20"/>
          <w:szCs w:val="20"/>
        </w:rPr>
        <w:t xml:space="preserve"> is </w:t>
      </w:r>
      <w:r w:rsidR="00D75FF4" w:rsidRPr="00B82EFB">
        <w:rPr>
          <w:rFonts w:ascii="Arial" w:hAnsi="Arial" w:cs="Arial"/>
          <w:sz w:val="20"/>
          <w:szCs w:val="20"/>
        </w:rPr>
        <w:t xml:space="preserve">gevraagd naar een toelichting </w:t>
      </w:r>
      <w:r w:rsidR="006C6AFE">
        <w:rPr>
          <w:rFonts w:ascii="Arial" w:hAnsi="Arial" w:cs="Arial"/>
          <w:sz w:val="20"/>
          <w:szCs w:val="20"/>
        </w:rPr>
        <w:t xml:space="preserve">of voorbeelden </w:t>
      </w:r>
      <w:r w:rsidR="00D75FF4" w:rsidRPr="00B82EFB">
        <w:rPr>
          <w:rFonts w:ascii="Arial" w:hAnsi="Arial" w:cs="Arial"/>
          <w:sz w:val="20"/>
          <w:szCs w:val="20"/>
        </w:rPr>
        <w:t>bij gegeven antwoorden.</w:t>
      </w:r>
      <w:r w:rsidR="00977A64" w:rsidRPr="00B82EFB">
        <w:rPr>
          <w:rFonts w:ascii="Arial" w:hAnsi="Arial" w:cs="Arial"/>
          <w:sz w:val="20"/>
          <w:szCs w:val="20"/>
        </w:rPr>
        <w:t xml:space="preserve"> </w:t>
      </w:r>
      <w:r w:rsidR="00654E2D" w:rsidRPr="00B82EFB">
        <w:rPr>
          <w:rFonts w:ascii="Arial" w:hAnsi="Arial" w:cs="Arial"/>
          <w:sz w:val="20"/>
          <w:szCs w:val="20"/>
        </w:rPr>
        <w:t>Van de</w:t>
      </w:r>
      <w:r w:rsidR="00E0028A" w:rsidRPr="00B82EFB">
        <w:rPr>
          <w:rFonts w:ascii="Arial" w:hAnsi="Arial" w:cs="Arial"/>
          <w:sz w:val="20"/>
          <w:szCs w:val="20"/>
        </w:rPr>
        <w:t xml:space="preserve"> interviews </w:t>
      </w:r>
      <w:r w:rsidRPr="00B82EFB">
        <w:rPr>
          <w:rFonts w:ascii="Arial" w:hAnsi="Arial" w:cs="Arial"/>
          <w:sz w:val="20"/>
          <w:szCs w:val="20"/>
        </w:rPr>
        <w:t>is</w:t>
      </w:r>
      <w:r w:rsidR="00654E2D" w:rsidRPr="00B82EFB">
        <w:rPr>
          <w:rFonts w:ascii="Arial" w:hAnsi="Arial" w:cs="Arial"/>
          <w:sz w:val="20"/>
          <w:szCs w:val="20"/>
        </w:rPr>
        <w:t xml:space="preserve"> een geluidsopname gemaakt. Deze </w:t>
      </w:r>
      <w:r w:rsidRPr="00B82EFB">
        <w:rPr>
          <w:rFonts w:ascii="Arial" w:hAnsi="Arial" w:cs="Arial"/>
          <w:sz w:val="20"/>
          <w:szCs w:val="20"/>
        </w:rPr>
        <w:t>is</w:t>
      </w:r>
      <w:r w:rsidR="00654E2D" w:rsidRPr="00B82EFB">
        <w:rPr>
          <w:rFonts w:ascii="Arial" w:hAnsi="Arial" w:cs="Arial"/>
          <w:sz w:val="20"/>
          <w:szCs w:val="20"/>
        </w:rPr>
        <w:t xml:space="preserve"> </w:t>
      </w:r>
      <w:r w:rsidR="00E0028A" w:rsidRPr="00B82EFB">
        <w:rPr>
          <w:rFonts w:ascii="Arial" w:hAnsi="Arial" w:cs="Arial"/>
          <w:sz w:val="20"/>
          <w:szCs w:val="20"/>
        </w:rPr>
        <w:t>ui</w:t>
      </w:r>
      <w:r w:rsidR="004319F5" w:rsidRPr="00B82EFB">
        <w:rPr>
          <w:rFonts w:ascii="Arial" w:hAnsi="Arial" w:cs="Arial"/>
          <w:sz w:val="20"/>
          <w:szCs w:val="20"/>
        </w:rPr>
        <w:t xml:space="preserve">tgeschreven in een transcriptie en verzonden </w:t>
      </w:r>
      <w:r w:rsidR="00E65F73" w:rsidRPr="00B82EFB">
        <w:rPr>
          <w:rFonts w:ascii="Arial" w:hAnsi="Arial" w:cs="Arial"/>
          <w:sz w:val="20"/>
          <w:szCs w:val="20"/>
        </w:rPr>
        <w:t xml:space="preserve">voor een akkoord </w:t>
      </w:r>
      <w:r w:rsidR="004319F5" w:rsidRPr="00B82EFB">
        <w:rPr>
          <w:rFonts w:ascii="Arial" w:hAnsi="Arial" w:cs="Arial"/>
          <w:sz w:val="20"/>
          <w:szCs w:val="20"/>
        </w:rPr>
        <w:t>naar</w:t>
      </w:r>
      <w:r w:rsidR="00E65F73" w:rsidRPr="00B82EFB">
        <w:rPr>
          <w:rFonts w:ascii="Arial" w:hAnsi="Arial" w:cs="Arial"/>
          <w:sz w:val="20"/>
          <w:szCs w:val="20"/>
        </w:rPr>
        <w:t xml:space="preserve"> de respondent</w:t>
      </w:r>
      <w:r w:rsidR="004319F5" w:rsidRPr="00B82EFB">
        <w:rPr>
          <w:rFonts w:ascii="Arial" w:hAnsi="Arial" w:cs="Arial"/>
          <w:sz w:val="20"/>
          <w:szCs w:val="20"/>
        </w:rPr>
        <w:t>.</w:t>
      </w:r>
      <w:r w:rsidR="00E0028A" w:rsidRPr="00B82EFB">
        <w:rPr>
          <w:rFonts w:ascii="Arial" w:hAnsi="Arial" w:cs="Arial"/>
          <w:sz w:val="20"/>
          <w:szCs w:val="20"/>
        </w:rPr>
        <w:t xml:space="preserve"> </w:t>
      </w:r>
      <w:r w:rsidR="00BB00F9">
        <w:rPr>
          <w:rFonts w:ascii="Arial" w:hAnsi="Arial" w:cs="Arial"/>
          <w:sz w:val="20"/>
          <w:szCs w:val="20"/>
        </w:rPr>
        <w:br/>
      </w:r>
      <w:r w:rsidR="00576DED" w:rsidRPr="00B82EFB">
        <w:rPr>
          <w:rFonts w:ascii="Arial" w:hAnsi="Arial" w:cs="Arial"/>
          <w:sz w:val="20"/>
          <w:szCs w:val="20"/>
        </w:rPr>
        <w:t xml:space="preserve">Het gebruik van meerdere vormen van data-verzameling </w:t>
      </w:r>
      <w:r w:rsidR="00A15DDE" w:rsidRPr="00B82EFB">
        <w:rPr>
          <w:rFonts w:ascii="Arial" w:hAnsi="Arial" w:cs="Arial"/>
          <w:sz w:val="20"/>
          <w:szCs w:val="20"/>
        </w:rPr>
        <w:t>heeft</w:t>
      </w:r>
      <w:r w:rsidR="00576DED" w:rsidRPr="00B82EFB">
        <w:rPr>
          <w:rFonts w:ascii="Arial" w:hAnsi="Arial" w:cs="Arial"/>
          <w:sz w:val="20"/>
          <w:szCs w:val="20"/>
        </w:rPr>
        <w:t xml:space="preserve"> bij</w:t>
      </w:r>
      <w:r w:rsidR="00A15DDE" w:rsidRPr="00B82EFB">
        <w:rPr>
          <w:rFonts w:ascii="Arial" w:hAnsi="Arial" w:cs="Arial"/>
          <w:sz w:val="20"/>
          <w:szCs w:val="20"/>
        </w:rPr>
        <w:t>ge</w:t>
      </w:r>
      <w:r w:rsidR="00576DED" w:rsidRPr="00B82EFB">
        <w:rPr>
          <w:rFonts w:ascii="Arial" w:hAnsi="Arial" w:cs="Arial"/>
          <w:sz w:val="20"/>
          <w:szCs w:val="20"/>
        </w:rPr>
        <w:t>dragen aan de validiteit van het onderzoek</w:t>
      </w:r>
      <w:r w:rsidR="00945100" w:rsidRPr="00B82EFB">
        <w:rPr>
          <w:rFonts w:ascii="Arial" w:hAnsi="Arial" w:cs="Arial"/>
          <w:sz w:val="20"/>
          <w:szCs w:val="20"/>
        </w:rPr>
        <w:t xml:space="preserve"> </w:t>
      </w:r>
      <w:r w:rsidR="0089199B" w:rsidRPr="00B82EFB">
        <w:rPr>
          <w:rFonts w:ascii="Arial" w:hAnsi="Arial" w:cs="Arial"/>
          <w:sz w:val="20"/>
          <w:szCs w:val="20"/>
        </w:rPr>
        <w:t>(Baarda et al., 2015).</w:t>
      </w:r>
    </w:p>
    <w:p w14:paraId="7A2A7CE0" w14:textId="58CBB161" w:rsidR="00A90A8C" w:rsidRPr="0053605F" w:rsidRDefault="002B126A" w:rsidP="00672DEA">
      <w:pPr>
        <w:pStyle w:val="Kop3"/>
        <w:numPr>
          <w:ilvl w:val="1"/>
          <w:numId w:val="18"/>
        </w:numPr>
        <w:spacing w:line="360" w:lineRule="auto"/>
        <w:rPr>
          <w:rFonts w:ascii="Arial" w:hAnsi="Arial" w:cs="Arial"/>
          <w:sz w:val="22"/>
          <w:szCs w:val="20"/>
        </w:rPr>
      </w:pPr>
      <w:bookmarkStart w:id="35" w:name="_Toc482198114"/>
      <w:r w:rsidRPr="0053605F">
        <w:rPr>
          <w:rFonts w:ascii="Arial" w:hAnsi="Arial" w:cs="Arial"/>
          <w:sz w:val="22"/>
          <w:szCs w:val="20"/>
        </w:rPr>
        <w:t>Respondenten</w:t>
      </w:r>
      <w:bookmarkEnd w:id="35"/>
    </w:p>
    <w:p w14:paraId="14C7FA21" w14:textId="6B53E913" w:rsidR="002602F8" w:rsidRPr="00B82EFB" w:rsidRDefault="00084FF8" w:rsidP="00672DEA">
      <w:pPr>
        <w:spacing w:line="360" w:lineRule="auto"/>
        <w:rPr>
          <w:rFonts w:ascii="Arial" w:hAnsi="Arial" w:cs="Arial"/>
          <w:sz w:val="20"/>
          <w:szCs w:val="20"/>
        </w:rPr>
      </w:pPr>
      <w:r w:rsidRPr="00B82EFB">
        <w:rPr>
          <w:rFonts w:ascii="Arial" w:hAnsi="Arial" w:cs="Arial"/>
          <w:sz w:val="20"/>
          <w:szCs w:val="20"/>
        </w:rPr>
        <w:t xml:space="preserve">In totaal </w:t>
      </w:r>
      <w:r w:rsidR="00A15DDE" w:rsidRPr="00B82EFB">
        <w:rPr>
          <w:rFonts w:ascii="Arial" w:hAnsi="Arial" w:cs="Arial"/>
          <w:sz w:val="20"/>
          <w:szCs w:val="20"/>
        </w:rPr>
        <w:t xml:space="preserve">hebben </w:t>
      </w:r>
      <w:r w:rsidRPr="00B82EFB">
        <w:rPr>
          <w:rFonts w:ascii="Arial" w:hAnsi="Arial" w:cs="Arial"/>
          <w:sz w:val="20"/>
          <w:szCs w:val="20"/>
        </w:rPr>
        <w:t>6</w:t>
      </w:r>
      <w:r w:rsidR="004319F5" w:rsidRPr="00B82EFB">
        <w:rPr>
          <w:rFonts w:ascii="Arial" w:hAnsi="Arial" w:cs="Arial"/>
          <w:sz w:val="20"/>
          <w:szCs w:val="20"/>
        </w:rPr>
        <w:t xml:space="preserve"> </w:t>
      </w:r>
      <w:r w:rsidR="00623679" w:rsidRPr="00B82EFB">
        <w:rPr>
          <w:rFonts w:ascii="Arial" w:hAnsi="Arial" w:cs="Arial"/>
          <w:sz w:val="20"/>
          <w:szCs w:val="20"/>
        </w:rPr>
        <w:t xml:space="preserve">personen </w:t>
      </w:r>
      <w:r w:rsidR="00A15DDE" w:rsidRPr="00B82EFB">
        <w:rPr>
          <w:rFonts w:ascii="Arial" w:hAnsi="Arial" w:cs="Arial"/>
          <w:sz w:val="20"/>
          <w:szCs w:val="20"/>
        </w:rPr>
        <w:t xml:space="preserve">van de onderzoeksschool </w:t>
      </w:r>
      <w:r w:rsidR="00623679" w:rsidRPr="00B82EFB">
        <w:rPr>
          <w:rFonts w:ascii="Arial" w:hAnsi="Arial" w:cs="Arial"/>
          <w:sz w:val="20"/>
          <w:szCs w:val="20"/>
        </w:rPr>
        <w:t>deel</w:t>
      </w:r>
      <w:r w:rsidR="00A15DDE" w:rsidRPr="00B82EFB">
        <w:rPr>
          <w:rFonts w:ascii="Arial" w:hAnsi="Arial" w:cs="Arial"/>
          <w:sz w:val="20"/>
          <w:szCs w:val="20"/>
        </w:rPr>
        <w:t>geno</w:t>
      </w:r>
      <w:r w:rsidR="00623679" w:rsidRPr="00B82EFB">
        <w:rPr>
          <w:rFonts w:ascii="Arial" w:hAnsi="Arial" w:cs="Arial"/>
          <w:sz w:val="20"/>
          <w:szCs w:val="20"/>
        </w:rPr>
        <w:t xml:space="preserve">men aan dit </w:t>
      </w:r>
      <w:r w:rsidR="00F352C7" w:rsidRPr="00B82EFB">
        <w:rPr>
          <w:rFonts w:ascii="Arial" w:hAnsi="Arial" w:cs="Arial"/>
          <w:sz w:val="20"/>
          <w:szCs w:val="20"/>
        </w:rPr>
        <w:t>onderzoek</w:t>
      </w:r>
      <w:r w:rsidR="00D079D5" w:rsidRPr="00B82EFB">
        <w:rPr>
          <w:rFonts w:ascii="Arial" w:hAnsi="Arial" w:cs="Arial"/>
          <w:sz w:val="20"/>
          <w:szCs w:val="20"/>
        </w:rPr>
        <w:t xml:space="preserve"> (</w:t>
      </w:r>
      <w:r w:rsidR="00A15DDE" w:rsidRPr="00B82EFB">
        <w:rPr>
          <w:rFonts w:ascii="Arial" w:hAnsi="Arial" w:cs="Arial"/>
          <w:sz w:val="20"/>
          <w:szCs w:val="20"/>
        </w:rPr>
        <w:t>5 vrouwen en 1 man</w:t>
      </w:r>
      <w:r w:rsidR="0089199B" w:rsidRPr="00B82EFB">
        <w:rPr>
          <w:rFonts w:ascii="Arial" w:hAnsi="Arial" w:cs="Arial"/>
          <w:sz w:val="20"/>
          <w:szCs w:val="20"/>
        </w:rPr>
        <w:t>)</w:t>
      </w:r>
      <w:r w:rsidR="00F352C7" w:rsidRPr="00B82EFB">
        <w:rPr>
          <w:rFonts w:ascii="Arial" w:hAnsi="Arial" w:cs="Arial"/>
          <w:sz w:val="20"/>
          <w:szCs w:val="20"/>
        </w:rPr>
        <w:t xml:space="preserve">. Het gaat hierbij om </w:t>
      </w:r>
      <w:r w:rsidRPr="00B82EFB">
        <w:rPr>
          <w:rFonts w:ascii="Arial" w:hAnsi="Arial" w:cs="Arial"/>
          <w:sz w:val="20"/>
          <w:szCs w:val="20"/>
        </w:rPr>
        <w:t xml:space="preserve">alle </w:t>
      </w:r>
      <w:r w:rsidR="00623679" w:rsidRPr="00B82EFB">
        <w:rPr>
          <w:rFonts w:ascii="Arial" w:hAnsi="Arial" w:cs="Arial"/>
          <w:sz w:val="20"/>
          <w:szCs w:val="20"/>
        </w:rPr>
        <w:t>leerkrachten</w:t>
      </w:r>
      <w:r w:rsidR="004319F5" w:rsidRPr="00B82EFB">
        <w:rPr>
          <w:rFonts w:ascii="Arial" w:hAnsi="Arial" w:cs="Arial"/>
          <w:sz w:val="20"/>
          <w:szCs w:val="20"/>
        </w:rPr>
        <w:t xml:space="preserve"> van de onderzoeksschool. </w:t>
      </w:r>
      <w:r w:rsidR="00623679" w:rsidRPr="00B82EFB">
        <w:rPr>
          <w:rFonts w:ascii="Arial" w:hAnsi="Arial" w:cs="Arial"/>
          <w:sz w:val="20"/>
          <w:szCs w:val="20"/>
        </w:rPr>
        <w:t xml:space="preserve">De </w:t>
      </w:r>
      <w:r w:rsidR="00BB00F9">
        <w:rPr>
          <w:rFonts w:ascii="Arial" w:hAnsi="Arial" w:cs="Arial"/>
          <w:sz w:val="20"/>
          <w:szCs w:val="20"/>
        </w:rPr>
        <w:t>leeftijd</w:t>
      </w:r>
      <w:r w:rsidR="00623679" w:rsidRPr="00B82EFB">
        <w:rPr>
          <w:rFonts w:ascii="Arial" w:hAnsi="Arial" w:cs="Arial"/>
          <w:sz w:val="20"/>
          <w:szCs w:val="20"/>
        </w:rPr>
        <w:t xml:space="preserve"> van de deelnemers ligt tuss</w:t>
      </w:r>
      <w:r w:rsidR="008C6B6E" w:rsidRPr="00B82EFB">
        <w:rPr>
          <w:rFonts w:ascii="Arial" w:hAnsi="Arial" w:cs="Arial"/>
          <w:sz w:val="20"/>
          <w:szCs w:val="20"/>
        </w:rPr>
        <w:t xml:space="preserve">en de 30 en 57 </w:t>
      </w:r>
      <w:r w:rsidR="00623679" w:rsidRPr="00B82EFB">
        <w:rPr>
          <w:rFonts w:ascii="Arial" w:hAnsi="Arial" w:cs="Arial"/>
          <w:sz w:val="20"/>
          <w:szCs w:val="20"/>
        </w:rPr>
        <w:t>jaar.</w:t>
      </w:r>
      <w:r w:rsidR="00C95F92">
        <w:rPr>
          <w:rFonts w:ascii="Arial" w:hAnsi="Arial" w:cs="Arial"/>
          <w:sz w:val="20"/>
          <w:szCs w:val="20"/>
        </w:rPr>
        <w:t xml:space="preserve"> Het gemiddeld aantal jaren onderwijservaring van de leerkrachten is 17 jaar, uiteenlopend van 5 jaar onderwijservaring tot 37 jaar.</w:t>
      </w:r>
      <w:r w:rsidR="00623679" w:rsidRPr="00B82EFB">
        <w:rPr>
          <w:rFonts w:ascii="Arial" w:hAnsi="Arial" w:cs="Arial"/>
          <w:sz w:val="20"/>
          <w:szCs w:val="20"/>
        </w:rPr>
        <w:t xml:space="preserve"> </w:t>
      </w:r>
      <w:r w:rsidRPr="00B82EFB">
        <w:rPr>
          <w:rFonts w:ascii="Arial" w:hAnsi="Arial" w:cs="Arial"/>
          <w:sz w:val="20"/>
          <w:szCs w:val="20"/>
        </w:rPr>
        <w:t>Alhoewel vrijwillige deelname aan onderzoek de voorkeur</w:t>
      </w:r>
      <w:r w:rsidR="00A15DDE" w:rsidRPr="00B82EFB">
        <w:rPr>
          <w:rFonts w:ascii="Arial" w:hAnsi="Arial" w:cs="Arial"/>
          <w:sz w:val="20"/>
          <w:szCs w:val="20"/>
        </w:rPr>
        <w:t xml:space="preserve"> geniet (Baarda et al, 2013), was</w:t>
      </w:r>
      <w:r w:rsidRPr="00B82EFB">
        <w:rPr>
          <w:rFonts w:ascii="Arial" w:hAnsi="Arial" w:cs="Arial"/>
          <w:sz w:val="20"/>
          <w:szCs w:val="20"/>
        </w:rPr>
        <w:t xml:space="preserve"> de</w:t>
      </w:r>
      <w:r w:rsidR="00E65F73" w:rsidRPr="00B82EFB">
        <w:rPr>
          <w:rFonts w:ascii="Arial" w:hAnsi="Arial" w:cs="Arial"/>
          <w:sz w:val="20"/>
          <w:szCs w:val="20"/>
        </w:rPr>
        <w:t xml:space="preserve">elname aan </w:t>
      </w:r>
      <w:r w:rsidR="00654EB0" w:rsidRPr="00B82EFB">
        <w:rPr>
          <w:rFonts w:ascii="Arial" w:hAnsi="Arial" w:cs="Arial"/>
          <w:sz w:val="20"/>
          <w:szCs w:val="20"/>
        </w:rPr>
        <w:t>dit</w:t>
      </w:r>
      <w:r w:rsidR="00E65F73" w:rsidRPr="00B82EFB">
        <w:rPr>
          <w:rFonts w:ascii="Arial" w:hAnsi="Arial" w:cs="Arial"/>
          <w:sz w:val="20"/>
          <w:szCs w:val="20"/>
        </w:rPr>
        <w:t xml:space="preserve"> onderzoek </w:t>
      </w:r>
      <w:r w:rsidR="009D4610" w:rsidRPr="00B82EFB">
        <w:rPr>
          <w:rFonts w:ascii="Arial" w:hAnsi="Arial" w:cs="Arial"/>
          <w:sz w:val="20"/>
          <w:szCs w:val="20"/>
        </w:rPr>
        <w:t>niet vrijwillig</w:t>
      </w:r>
      <w:r w:rsidRPr="00B82EFB">
        <w:rPr>
          <w:rFonts w:ascii="Arial" w:hAnsi="Arial" w:cs="Arial"/>
          <w:sz w:val="20"/>
          <w:szCs w:val="20"/>
        </w:rPr>
        <w:t>. Dit vanwege de kleinschaligheid van het onderwijsteam</w:t>
      </w:r>
      <w:r w:rsidR="00E65F73" w:rsidRPr="00B82EFB">
        <w:rPr>
          <w:rFonts w:ascii="Arial" w:hAnsi="Arial" w:cs="Arial"/>
          <w:sz w:val="20"/>
          <w:szCs w:val="20"/>
        </w:rPr>
        <w:t xml:space="preserve"> en het belang om bij visie-onderzoek alle leerkrachten te betrekken</w:t>
      </w:r>
      <w:r w:rsidR="009D4610" w:rsidRPr="00B82EFB">
        <w:rPr>
          <w:rFonts w:ascii="Arial" w:hAnsi="Arial" w:cs="Arial"/>
          <w:sz w:val="20"/>
          <w:szCs w:val="20"/>
        </w:rPr>
        <w:t xml:space="preserve">. </w:t>
      </w:r>
      <w:bookmarkStart w:id="36" w:name="_Toc454789849"/>
      <w:bookmarkStart w:id="37" w:name="_Toc454790347"/>
      <w:r w:rsidR="00C95F92">
        <w:rPr>
          <w:rFonts w:ascii="Arial" w:hAnsi="Arial" w:cs="Arial"/>
          <w:sz w:val="20"/>
          <w:szCs w:val="20"/>
        </w:rPr>
        <w:t>De leerkrachten waren</w:t>
      </w:r>
      <w:r w:rsidR="00BE5B0E">
        <w:rPr>
          <w:rFonts w:ascii="Arial" w:hAnsi="Arial" w:cs="Arial"/>
          <w:sz w:val="20"/>
          <w:szCs w:val="20"/>
        </w:rPr>
        <w:t xml:space="preserve"> echter</w:t>
      </w:r>
      <w:r w:rsidR="00C95F92">
        <w:rPr>
          <w:rFonts w:ascii="Arial" w:hAnsi="Arial" w:cs="Arial"/>
          <w:sz w:val="20"/>
          <w:szCs w:val="20"/>
        </w:rPr>
        <w:t xml:space="preserve"> bereid tot deelname aan het onderzoek doordat </w:t>
      </w:r>
      <w:r w:rsidR="00BE5B0E">
        <w:rPr>
          <w:rFonts w:ascii="Arial" w:hAnsi="Arial" w:cs="Arial"/>
          <w:sz w:val="20"/>
          <w:szCs w:val="20"/>
        </w:rPr>
        <w:t xml:space="preserve">zij het belang van het onderzoek onderkennen. </w:t>
      </w:r>
      <w:r w:rsidR="00BB00F9">
        <w:rPr>
          <w:rFonts w:ascii="Arial" w:hAnsi="Arial" w:cs="Arial"/>
          <w:sz w:val="20"/>
          <w:szCs w:val="20"/>
        </w:rPr>
        <w:t>De</w:t>
      </w:r>
      <w:r w:rsidR="004D1D9E" w:rsidRPr="00B82EFB">
        <w:rPr>
          <w:rFonts w:ascii="Arial" w:hAnsi="Arial" w:cs="Arial"/>
          <w:sz w:val="20"/>
          <w:szCs w:val="20"/>
        </w:rPr>
        <w:t xml:space="preserve"> betrokkenen zijn persoonlijk benaderd en ingelicht over de opzet, doel en duur van het onderzoek. </w:t>
      </w:r>
    </w:p>
    <w:p w14:paraId="48E56323" w14:textId="143FBA6E" w:rsidR="002B126A" w:rsidRPr="0053605F" w:rsidRDefault="002602F8" w:rsidP="00672DEA">
      <w:pPr>
        <w:pStyle w:val="Kop3"/>
        <w:numPr>
          <w:ilvl w:val="1"/>
          <w:numId w:val="18"/>
        </w:numPr>
        <w:spacing w:line="360" w:lineRule="auto"/>
        <w:rPr>
          <w:rFonts w:ascii="Arial" w:hAnsi="Arial" w:cs="Arial"/>
          <w:sz w:val="22"/>
          <w:szCs w:val="20"/>
        </w:rPr>
      </w:pPr>
      <w:bookmarkStart w:id="38" w:name="_Toc482198115"/>
      <w:r w:rsidRPr="0053605F">
        <w:rPr>
          <w:rFonts w:ascii="Arial" w:hAnsi="Arial" w:cs="Arial"/>
          <w:sz w:val="22"/>
          <w:szCs w:val="20"/>
        </w:rPr>
        <w:t>Instrumenten</w:t>
      </w:r>
      <w:bookmarkEnd w:id="38"/>
    </w:p>
    <w:p w14:paraId="693B1DCB" w14:textId="175822F1" w:rsidR="0098515D" w:rsidRDefault="00A15DDE" w:rsidP="00672DEA">
      <w:pPr>
        <w:spacing w:line="360" w:lineRule="auto"/>
        <w:rPr>
          <w:rFonts w:ascii="Arial" w:hAnsi="Arial" w:cs="Arial"/>
          <w:sz w:val="20"/>
          <w:szCs w:val="20"/>
        </w:rPr>
      </w:pPr>
      <w:r w:rsidRPr="00B82EFB">
        <w:rPr>
          <w:rFonts w:ascii="Arial" w:hAnsi="Arial" w:cs="Arial"/>
          <w:sz w:val="20"/>
          <w:szCs w:val="20"/>
        </w:rPr>
        <w:t>In het onderzoek z</w:t>
      </w:r>
      <w:r w:rsidR="0098515D">
        <w:rPr>
          <w:rFonts w:ascii="Arial" w:hAnsi="Arial" w:cs="Arial"/>
          <w:sz w:val="20"/>
          <w:szCs w:val="20"/>
        </w:rPr>
        <w:t>ijn twee instrumenten gebruikt</w:t>
      </w:r>
      <w:r w:rsidRPr="00B82EFB">
        <w:rPr>
          <w:rFonts w:ascii="Arial" w:hAnsi="Arial" w:cs="Arial"/>
          <w:sz w:val="20"/>
          <w:szCs w:val="20"/>
        </w:rPr>
        <w:t xml:space="preserve">, namelijk een vragenlijst en een </w:t>
      </w:r>
      <w:r w:rsidR="00945100">
        <w:rPr>
          <w:rFonts w:ascii="Arial" w:hAnsi="Arial" w:cs="Arial"/>
          <w:sz w:val="20"/>
          <w:szCs w:val="20"/>
        </w:rPr>
        <w:t>semigestructureerd interview</w:t>
      </w:r>
      <w:r w:rsidRPr="00B82EFB">
        <w:rPr>
          <w:rFonts w:ascii="Arial" w:hAnsi="Arial" w:cs="Arial"/>
          <w:sz w:val="20"/>
          <w:szCs w:val="20"/>
        </w:rPr>
        <w:t xml:space="preserve">. </w:t>
      </w:r>
      <w:r w:rsidR="00B86CFD" w:rsidRPr="00B82EFB">
        <w:rPr>
          <w:rFonts w:ascii="Arial" w:hAnsi="Arial" w:cs="Arial"/>
          <w:sz w:val="20"/>
          <w:szCs w:val="20"/>
        </w:rPr>
        <w:t>De vragenlijst</w:t>
      </w:r>
      <w:r w:rsidRPr="00B82EFB">
        <w:rPr>
          <w:rFonts w:ascii="Arial" w:hAnsi="Arial" w:cs="Arial"/>
          <w:sz w:val="20"/>
          <w:szCs w:val="20"/>
        </w:rPr>
        <w:t xml:space="preserve"> is eerst afgenomen en</w:t>
      </w:r>
      <w:r w:rsidR="00B86CFD" w:rsidRPr="00B82EFB">
        <w:rPr>
          <w:rFonts w:ascii="Arial" w:hAnsi="Arial" w:cs="Arial"/>
          <w:sz w:val="20"/>
          <w:szCs w:val="20"/>
        </w:rPr>
        <w:t xml:space="preserve"> </w:t>
      </w:r>
      <w:r w:rsidRPr="00B82EFB">
        <w:rPr>
          <w:rFonts w:ascii="Arial" w:hAnsi="Arial" w:cs="Arial"/>
          <w:sz w:val="20"/>
          <w:szCs w:val="20"/>
        </w:rPr>
        <w:t>bestaat</w:t>
      </w:r>
      <w:r w:rsidR="00B86CFD" w:rsidRPr="00B82EFB">
        <w:rPr>
          <w:rFonts w:ascii="Arial" w:hAnsi="Arial" w:cs="Arial"/>
          <w:sz w:val="20"/>
          <w:szCs w:val="20"/>
        </w:rPr>
        <w:t xml:space="preserve"> uit twee delen</w:t>
      </w:r>
      <w:r w:rsidR="00075FA2" w:rsidRPr="00B82EFB">
        <w:rPr>
          <w:rFonts w:ascii="Arial" w:hAnsi="Arial" w:cs="Arial"/>
          <w:sz w:val="20"/>
          <w:szCs w:val="20"/>
        </w:rPr>
        <w:t xml:space="preserve"> (zie bijlage</w:t>
      </w:r>
      <w:r w:rsidR="00945100">
        <w:rPr>
          <w:rFonts w:ascii="Arial" w:hAnsi="Arial" w:cs="Arial"/>
          <w:sz w:val="20"/>
          <w:szCs w:val="20"/>
        </w:rPr>
        <w:t xml:space="preserve"> </w:t>
      </w:r>
      <w:r w:rsidR="00075FA2" w:rsidRPr="00B82EFB">
        <w:rPr>
          <w:rFonts w:ascii="Arial" w:hAnsi="Arial" w:cs="Arial"/>
          <w:sz w:val="20"/>
          <w:szCs w:val="20"/>
        </w:rPr>
        <w:t>1)</w:t>
      </w:r>
      <w:r w:rsidR="00B86CFD" w:rsidRPr="00B82EFB">
        <w:rPr>
          <w:rFonts w:ascii="Arial" w:hAnsi="Arial" w:cs="Arial"/>
          <w:sz w:val="20"/>
          <w:szCs w:val="20"/>
        </w:rPr>
        <w:t xml:space="preserve">. Deel 1 van de vragenlijst geeft antwoord op deelvraag 1. Hierin zijn de leerkrachten </w:t>
      </w:r>
      <w:r w:rsidR="000F5BDF">
        <w:rPr>
          <w:rFonts w:ascii="Arial" w:hAnsi="Arial" w:cs="Arial"/>
          <w:sz w:val="20"/>
          <w:szCs w:val="20"/>
        </w:rPr>
        <w:t>bevraagd naar</w:t>
      </w:r>
      <w:r w:rsidR="00B86CFD" w:rsidRPr="00B82EFB">
        <w:rPr>
          <w:rFonts w:ascii="Arial" w:hAnsi="Arial" w:cs="Arial"/>
          <w:sz w:val="20"/>
          <w:szCs w:val="20"/>
        </w:rPr>
        <w:t xml:space="preserve"> hun visie op ICT toepassing binnen het onderwijs. De vragen zijn geformu</w:t>
      </w:r>
      <w:r w:rsidR="008C6B6E" w:rsidRPr="00B82EFB">
        <w:rPr>
          <w:rFonts w:ascii="Arial" w:hAnsi="Arial" w:cs="Arial"/>
          <w:sz w:val="20"/>
          <w:szCs w:val="20"/>
        </w:rPr>
        <w:t>leerd op basis van missie, kernkwaliteiten</w:t>
      </w:r>
      <w:r w:rsidR="00B86CFD" w:rsidRPr="00B82EFB">
        <w:rPr>
          <w:rFonts w:ascii="Arial" w:hAnsi="Arial" w:cs="Arial"/>
          <w:sz w:val="20"/>
          <w:szCs w:val="20"/>
        </w:rPr>
        <w:t xml:space="preserve"> en de kernwaarden</w:t>
      </w:r>
      <w:r w:rsidR="008C6B6E" w:rsidRPr="00B82EFB">
        <w:rPr>
          <w:rFonts w:ascii="Arial" w:hAnsi="Arial" w:cs="Arial"/>
          <w:sz w:val="20"/>
          <w:szCs w:val="20"/>
        </w:rPr>
        <w:t xml:space="preserve"> die samen leiden tot een visie,</w:t>
      </w:r>
      <w:r w:rsidR="00B86CFD" w:rsidRPr="00B82EFB">
        <w:rPr>
          <w:rFonts w:ascii="Arial" w:hAnsi="Arial" w:cs="Arial"/>
          <w:sz w:val="20"/>
          <w:szCs w:val="20"/>
        </w:rPr>
        <w:t xml:space="preserve"> volgens het visievierluik (Van der Loo et al., 2015). </w:t>
      </w:r>
      <w:r w:rsidR="00CC00C7">
        <w:rPr>
          <w:rFonts w:ascii="Arial" w:hAnsi="Arial" w:cs="Arial"/>
          <w:sz w:val="20"/>
          <w:szCs w:val="20"/>
        </w:rPr>
        <w:br/>
      </w:r>
      <w:r w:rsidR="00204CDF">
        <w:rPr>
          <w:rFonts w:ascii="Arial" w:hAnsi="Arial" w:cs="Arial"/>
          <w:sz w:val="20"/>
          <w:szCs w:val="20"/>
        </w:rPr>
        <w:t>Daarnaast is voor d</w:t>
      </w:r>
      <w:r w:rsidR="003D27D3">
        <w:rPr>
          <w:rFonts w:ascii="Arial" w:hAnsi="Arial" w:cs="Arial"/>
          <w:sz w:val="20"/>
          <w:szCs w:val="20"/>
        </w:rPr>
        <w:t xml:space="preserve">eel 2 </w:t>
      </w:r>
      <w:r w:rsidR="00204CDF">
        <w:rPr>
          <w:rFonts w:ascii="Arial" w:hAnsi="Arial" w:cs="Arial"/>
          <w:sz w:val="20"/>
          <w:szCs w:val="20"/>
        </w:rPr>
        <w:t xml:space="preserve">van de vragenlijst gekozen voor de </w:t>
      </w:r>
      <w:r w:rsidR="002602F8" w:rsidRPr="00B82EFB">
        <w:rPr>
          <w:rFonts w:ascii="Arial" w:hAnsi="Arial" w:cs="Arial"/>
          <w:sz w:val="20"/>
          <w:szCs w:val="20"/>
        </w:rPr>
        <w:t xml:space="preserve">Nederlandse versie van de TPACK vragenlijst (Mishra &amp; Koehler, 2006). </w:t>
      </w:r>
      <w:r w:rsidR="00204CDF">
        <w:rPr>
          <w:rFonts w:ascii="Arial" w:hAnsi="Arial" w:cs="Arial"/>
          <w:sz w:val="20"/>
          <w:szCs w:val="20"/>
        </w:rPr>
        <w:t xml:space="preserve">De </w:t>
      </w:r>
      <w:r w:rsidR="002602F8" w:rsidRPr="00B82EFB">
        <w:rPr>
          <w:rFonts w:ascii="Arial" w:hAnsi="Arial" w:cs="Arial"/>
          <w:sz w:val="20"/>
          <w:szCs w:val="20"/>
        </w:rPr>
        <w:t>TPACK</w:t>
      </w:r>
      <w:r w:rsidRPr="00B82EFB">
        <w:rPr>
          <w:rFonts w:ascii="Arial" w:hAnsi="Arial" w:cs="Arial"/>
          <w:sz w:val="20"/>
          <w:szCs w:val="20"/>
        </w:rPr>
        <w:t xml:space="preserve"> </w:t>
      </w:r>
      <w:r w:rsidR="0081310C">
        <w:rPr>
          <w:rFonts w:ascii="Arial" w:hAnsi="Arial" w:cs="Arial"/>
          <w:sz w:val="20"/>
          <w:szCs w:val="20"/>
        </w:rPr>
        <w:t xml:space="preserve">is </w:t>
      </w:r>
      <w:r w:rsidR="002602F8" w:rsidRPr="00B82EFB">
        <w:rPr>
          <w:rFonts w:ascii="Arial" w:hAnsi="Arial" w:cs="Arial"/>
          <w:sz w:val="20"/>
          <w:szCs w:val="20"/>
        </w:rPr>
        <w:t xml:space="preserve">een gevalideerd instrument, vertaald uit het </w:t>
      </w:r>
      <w:r w:rsidR="002602F8" w:rsidRPr="00B82EFB">
        <w:rPr>
          <w:rFonts w:ascii="Arial" w:hAnsi="Arial" w:cs="Arial"/>
          <w:sz w:val="20"/>
          <w:szCs w:val="20"/>
        </w:rPr>
        <w:lastRenderedPageBreak/>
        <w:t>Engels (</w:t>
      </w:r>
      <w:r w:rsidR="002602F8" w:rsidRPr="00B82EFB">
        <w:rPr>
          <w:rFonts w:ascii="Arial" w:eastAsia="Times New Roman" w:hAnsi="Arial" w:cs="Arial"/>
          <w:sz w:val="20"/>
          <w:szCs w:val="20"/>
          <w:lang w:eastAsia="nl-NL"/>
        </w:rPr>
        <w:t>Schmidt et al, 2010).</w:t>
      </w:r>
      <w:r w:rsidR="002602F8" w:rsidRPr="00B82EFB">
        <w:rPr>
          <w:rFonts w:ascii="Arial" w:hAnsi="Arial" w:cs="Arial"/>
          <w:sz w:val="20"/>
          <w:szCs w:val="20"/>
        </w:rPr>
        <w:t xml:space="preserve"> </w:t>
      </w:r>
      <w:r w:rsidR="00204CDF">
        <w:rPr>
          <w:rFonts w:ascii="Arial" w:hAnsi="Arial" w:cs="Arial"/>
          <w:sz w:val="20"/>
          <w:szCs w:val="20"/>
        </w:rPr>
        <w:t>Er is gekozen voor de</w:t>
      </w:r>
      <w:r w:rsidR="002602F8" w:rsidRPr="00B82EFB">
        <w:rPr>
          <w:rFonts w:ascii="Arial" w:hAnsi="Arial" w:cs="Arial"/>
          <w:sz w:val="20"/>
          <w:szCs w:val="20"/>
        </w:rPr>
        <w:t xml:space="preserve"> TPACK vragenlijst</w:t>
      </w:r>
      <w:r w:rsidR="00204CDF">
        <w:rPr>
          <w:rFonts w:ascii="Arial" w:hAnsi="Arial" w:cs="Arial"/>
          <w:sz w:val="20"/>
          <w:szCs w:val="20"/>
        </w:rPr>
        <w:t xml:space="preserve"> omdat deze</w:t>
      </w:r>
      <w:r w:rsidR="00F80FAD">
        <w:rPr>
          <w:rFonts w:ascii="Arial" w:hAnsi="Arial" w:cs="Arial"/>
          <w:sz w:val="20"/>
          <w:szCs w:val="20"/>
        </w:rPr>
        <w:t xml:space="preserve"> zichtbaar maakt </w:t>
      </w:r>
      <w:r w:rsidR="002602F8" w:rsidRPr="00B82EFB">
        <w:rPr>
          <w:rFonts w:ascii="Arial" w:hAnsi="Arial" w:cs="Arial"/>
          <w:sz w:val="20"/>
          <w:szCs w:val="20"/>
        </w:rPr>
        <w:t>hoe leerkrachten zichzelf beoordelen op hun didactische vaardigheden (“Ik weet hoe ik de leerprestaties van leerlingen kan beoordelen”), vakinhoudelijke kennis (“Ik heb voldoende kennis van de kernvakken”), technologische kennis (“Ik kan mijn eigen ICT problemen oplossen”) en een combinatie hiervan. De leerkr</w:t>
      </w:r>
      <w:r w:rsidR="004A7DE3" w:rsidRPr="00B82EFB">
        <w:rPr>
          <w:rFonts w:ascii="Arial" w:hAnsi="Arial" w:cs="Arial"/>
          <w:sz w:val="20"/>
          <w:szCs w:val="20"/>
        </w:rPr>
        <w:t>achten beoordelen zichzelf op 32</w:t>
      </w:r>
      <w:r w:rsidR="002602F8" w:rsidRPr="00B82EFB">
        <w:rPr>
          <w:rFonts w:ascii="Arial" w:hAnsi="Arial" w:cs="Arial"/>
          <w:sz w:val="20"/>
          <w:szCs w:val="20"/>
        </w:rPr>
        <w:t xml:space="preserve"> stellingen, op basis van een 5-punts Likertschaal (1= helemaal oneens, 5 = helemaal eens).</w:t>
      </w:r>
      <w:r w:rsidR="008C6B6E" w:rsidRPr="00B82EFB">
        <w:rPr>
          <w:rFonts w:ascii="Arial" w:hAnsi="Arial" w:cs="Arial"/>
          <w:sz w:val="20"/>
          <w:szCs w:val="20"/>
        </w:rPr>
        <w:t xml:space="preserve"> </w:t>
      </w:r>
      <w:r w:rsidR="00204CDF">
        <w:rPr>
          <w:rFonts w:ascii="Arial" w:hAnsi="Arial" w:cs="Arial"/>
          <w:sz w:val="20"/>
          <w:szCs w:val="20"/>
        </w:rPr>
        <w:t xml:space="preserve">De TPACK vragenlijst is daarom uitermate geschikt voor het onderzoeken van de didactische ICT vaardigheden van de leerkracht. </w:t>
      </w:r>
      <w:r w:rsidR="00A77D51">
        <w:rPr>
          <w:rFonts w:ascii="Arial" w:hAnsi="Arial" w:cs="Arial"/>
          <w:sz w:val="20"/>
          <w:szCs w:val="20"/>
        </w:rPr>
        <w:t>D</w:t>
      </w:r>
      <w:r w:rsidR="00EB5D49">
        <w:rPr>
          <w:rFonts w:ascii="Arial" w:hAnsi="Arial" w:cs="Arial"/>
          <w:sz w:val="20"/>
          <w:szCs w:val="20"/>
        </w:rPr>
        <w:t>aarnaast staan in de TPACK stellingen</w:t>
      </w:r>
      <w:r w:rsidR="00A77D51">
        <w:rPr>
          <w:rFonts w:ascii="Arial" w:hAnsi="Arial" w:cs="Arial"/>
          <w:sz w:val="20"/>
          <w:szCs w:val="20"/>
        </w:rPr>
        <w:t xml:space="preserve"> over leiderschap en rolmodellen, waarbij gekeken wordt in hoeverre teamleden anderen informeren of leren van elkaar. </w:t>
      </w:r>
      <w:r w:rsidR="00204CDF">
        <w:rPr>
          <w:rFonts w:ascii="Arial" w:hAnsi="Arial" w:cs="Arial"/>
          <w:sz w:val="20"/>
          <w:szCs w:val="20"/>
        </w:rPr>
        <w:t xml:space="preserve">De TPACK vragenlijst is enkel afgenomen als input voor het interview en heeft daarmee een kwalitatief karakter. </w:t>
      </w:r>
    </w:p>
    <w:p w14:paraId="20574C1D" w14:textId="371D83E6" w:rsidR="008C6B6E" w:rsidRDefault="00EB5D49" w:rsidP="00672DEA">
      <w:pPr>
        <w:spacing w:line="360" w:lineRule="auto"/>
        <w:rPr>
          <w:rFonts w:ascii="Arial" w:hAnsi="Arial" w:cs="Arial"/>
          <w:sz w:val="20"/>
          <w:szCs w:val="20"/>
        </w:rPr>
      </w:pPr>
      <w:r>
        <w:rPr>
          <w:rFonts w:ascii="Arial" w:hAnsi="Arial" w:cs="Arial"/>
          <w:sz w:val="20"/>
          <w:szCs w:val="20"/>
        </w:rPr>
        <w:t>Na afname van de vragenlijst</w:t>
      </w:r>
      <w:r w:rsidR="00CC00C7">
        <w:rPr>
          <w:rFonts w:ascii="Arial" w:hAnsi="Arial" w:cs="Arial"/>
          <w:sz w:val="20"/>
          <w:szCs w:val="20"/>
        </w:rPr>
        <w:t xml:space="preserve"> is iedere leerkracht individueel geïnterviewd, op basis van een semigestructureerde interview. </w:t>
      </w:r>
      <w:r w:rsidR="00CC00C7" w:rsidRPr="00B82EFB">
        <w:rPr>
          <w:rFonts w:ascii="Arial" w:hAnsi="Arial" w:cs="Arial"/>
          <w:sz w:val="20"/>
          <w:szCs w:val="20"/>
        </w:rPr>
        <w:t xml:space="preserve">Voor de afname van de interviews is een topic lijst opgesteld op basis van </w:t>
      </w:r>
      <w:r w:rsidR="00CC00C7">
        <w:rPr>
          <w:rFonts w:ascii="Arial" w:hAnsi="Arial" w:cs="Arial"/>
          <w:sz w:val="20"/>
          <w:szCs w:val="20"/>
        </w:rPr>
        <w:t xml:space="preserve">deel 1 en 2 van </w:t>
      </w:r>
      <w:r w:rsidR="00CC00C7" w:rsidRPr="00B82EFB">
        <w:rPr>
          <w:rFonts w:ascii="Arial" w:hAnsi="Arial" w:cs="Arial"/>
          <w:sz w:val="20"/>
          <w:szCs w:val="20"/>
        </w:rPr>
        <w:t>de eerder afgenomen vragenlijst (zie bijlage</w:t>
      </w:r>
      <w:r w:rsidR="00CC00C7">
        <w:rPr>
          <w:rFonts w:ascii="Arial" w:hAnsi="Arial" w:cs="Arial"/>
          <w:sz w:val="20"/>
          <w:szCs w:val="20"/>
        </w:rPr>
        <w:t xml:space="preserve"> </w:t>
      </w:r>
      <w:r w:rsidR="00CC00C7" w:rsidRPr="00B82EFB">
        <w:rPr>
          <w:rFonts w:ascii="Arial" w:hAnsi="Arial" w:cs="Arial"/>
          <w:sz w:val="20"/>
          <w:szCs w:val="20"/>
        </w:rPr>
        <w:t xml:space="preserve">2). Op basis van de gegeven antwoorden in </w:t>
      </w:r>
      <w:r w:rsidR="00CC00C7">
        <w:rPr>
          <w:rFonts w:ascii="Arial" w:hAnsi="Arial" w:cs="Arial"/>
          <w:sz w:val="20"/>
          <w:szCs w:val="20"/>
        </w:rPr>
        <w:t xml:space="preserve">deel 1 van </w:t>
      </w:r>
      <w:r w:rsidR="00CC00C7" w:rsidRPr="00B82EFB">
        <w:rPr>
          <w:rFonts w:ascii="Arial" w:hAnsi="Arial" w:cs="Arial"/>
          <w:sz w:val="20"/>
          <w:szCs w:val="20"/>
        </w:rPr>
        <w:t xml:space="preserve">de vragenlijst zijn de topics per individu verder toegespitst; </w:t>
      </w:r>
      <w:r w:rsidR="00CC00C7" w:rsidRPr="00B82EFB">
        <w:rPr>
          <w:rFonts w:ascii="Arial" w:hAnsi="Arial" w:cs="Arial"/>
          <w:i/>
          <w:sz w:val="20"/>
          <w:szCs w:val="20"/>
        </w:rPr>
        <w:t>“In de vragenlijst gaf je aan dat we ICT</w:t>
      </w:r>
      <w:r w:rsidR="00CC00C7">
        <w:rPr>
          <w:rFonts w:ascii="Arial" w:hAnsi="Arial" w:cs="Arial"/>
          <w:i/>
          <w:sz w:val="20"/>
          <w:szCs w:val="20"/>
        </w:rPr>
        <w:t xml:space="preserve"> in</w:t>
      </w:r>
      <w:r w:rsidR="00CC00C7" w:rsidRPr="00B82EFB">
        <w:rPr>
          <w:rFonts w:ascii="Arial" w:hAnsi="Arial" w:cs="Arial"/>
          <w:i/>
          <w:sz w:val="20"/>
          <w:szCs w:val="20"/>
        </w:rPr>
        <w:t xml:space="preserve"> moeten zetten in het onderwijs om met de tijd mee te gaan. Kun je dat verder toelichten?”. </w:t>
      </w:r>
      <w:r w:rsidR="00CC00C7">
        <w:rPr>
          <w:rFonts w:ascii="Arial" w:hAnsi="Arial" w:cs="Arial"/>
          <w:sz w:val="20"/>
          <w:szCs w:val="20"/>
        </w:rPr>
        <w:t xml:space="preserve">Hiermee is doorgevraagd naar de visie van de individuele leerkracht. </w:t>
      </w:r>
      <w:r w:rsidR="00CC00C7">
        <w:rPr>
          <w:rFonts w:ascii="Arial" w:hAnsi="Arial" w:cs="Arial"/>
          <w:sz w:val="20"/>
          <w:szCs w:val="20"/>
        </w:rPr>
        <w:br/>
        <w:t>De</w:t>
      </w:r>
      <w:r>
        <w:rPr>
          <w:rFonts w:ascii="Arial" w:hAnsi="Arial" w:cs="Arial"/>
          <w:sz w:val="20"/>
          <w:szCs w:val="20"/>
        </w:rPr>
        <w:t>el 1 van de</w:t>
      </w:r>
      <w:r w:rsidR="00CC00C7">
        <w:rPr>
          <w:rFonts w:ascii="Arial" w:hAnsi="Arial" w:cs="Arial"/>
          <w:sz w:val="20"/>
          <w:szCs w:val="20"/>
        </w:rPr>
        <w:t xml:space="preserve"> vragenlijst en de gegeven antwoorden in het interview beantwoorden daarmee deelvraag 1. </w:t>
      </w:r>
      <w:r w:rsidR="00CC00C7">
        <w:rPr>
          <w:rFonts w:ascii="Arial" w:hAnsi="Arial" w:cs="Arial"/>
          <w:sz w:val="20"/>
          <w:szCs w:val="20"/>
        </w:rPr>
        <w:br/>
      </w:r>
      <w:r w:rsidR="00FF293B">
        <w:rPr>
          <w:rFonts w:ascii="Arial" w:hAnsi="Arial" w:cs="Arial"/>
          <w:sz w:val="20"/>
          <w:szCs w:val="20"/>
        </w:rPr>
        <w:t>Op ba</w:t>
      </w:r>
      <w:r w:rsidR="00AB028F">
        <w:rPr>
          <w:rFonts w:ascii="Arial" w:hAnsi="Arial" w:cs="Arial"/>
          <w:sz w:val="20"/>
          <w:szCs w:val="20"/>
        </w:rPr>
        <w:t>sis van de antwoorden gegeven in</w:t>
      </w:r>
      <w:r w:rsidR="00FF293B">
        <w:rPr>
          <w:rFonts w:ascii="Arial" w:hAnsi="Arial" w:cs="Arial"/>
          <w:sz w:val="20"/>
          <w:szCs w:val="20"/>
        </w:rPr>
        <w:t xml:space="preserve"> deel 2 van de vragenlijst zijn de interviewtopics per individu verder toegespitst. De leerkrachten hebben in deel 2 van de vragenlijst </w:t>
      </w:r>
      <w:r w:rsidR="00AB028F">
        <w:rPr>
          <w:rFonts w:ascii="Arial" w:hAnsi="Arial" w:cs="Arial"/>
          <w:sz w:val="20"/>
          <w:szCs w:val="20"/>
        </w:rPr>
        <w:t xml:space="preserve">zichzelf beoordeeld op hun didactische vaardigheden, </w:t>
      </w:r>
      <w:r w:rsidR="00FF293B">
        <w:rPr>
          <w:rFonts w:ascii="Arial" w:hAnsi="Arial" w:cs="Arial"/>
          <w:sz w:val="20"/>
          <w:szCs w:val="20"/>
        </w:rPr>
        <w:t>op de stellingen uit de TPACK op basis van een 5-punts</w:t>
      </w:r>
      <w:r w:rsidR="00CC27E7">
        <w:rPr>
          <w:rFonts w:ascii="Arial" w:hAnsi="Arial" w:cs="Arial"/>
          <w:sz w:val="20"/>
          <w:szCs w:val="20"/>
        </w:rPr>
        <w:t xml:space="preserve"> Li</w:t>
      </w:r>
      <w:r w:rsidR="00AB028F">
        <w:rPr>
          <w:rFonts w:ascii="Arial" w:hAnsi="Arial" w:cs="Arial"/>
          <w:sz w:val="20"/>
          <w:szCs w:val="20"/>
        </w:rPr>
        <w:t>kert</w:t>
      </w:r>
      <w:r w:rsidR="00FF293B">
        <w:rPr>
          <w:rFonts w:ascii="Arial" w:hAnsi="Arial" w:cs="Arial"/>
          <w:sz w:val="20"/>
          <w:szCs w:val="20"/>
        </w:rPr>
        <w:t xml:space="preserve"> schaal. </w:t>
      </w:r>
      <w:r w:rsidR="003F00ED">
        <w:rPr>
          <w:rFonts w:ascii="Arial" w:hAnsi="Arial" w:cs="Arial"/>
          <w:sz w:val="20"/>
          <w:szCs w:val="20"/>
        </w:rPr>
        <w:t>De score op de vragenlijst had een kwalitatief doeleinde; d</w:t>
      </w:r>
      <w:r w:rsidR="00FF293B">
        <w:rPr>
          <w:rFonts w:ascii="Arial" w:hAnsi="Arial" w:cs="Arial"/>
          <w:sz w:val="20"/>
          <w:szCs w:val="20"/>
        </w:rPr>
        <w:t xml:space="preserve">e zelfbeoordeling van de leerkracht </w:t>
      </w:r>
      <w:r w:rsidR="003F00ED">
        <w:rPr>
          <w:rFonts w:ascii="Arial" w:hAnsi="Arial" w:cs="Arial"/>
          <w:sz w:val="20"/>
          <w:szCs w:val="20"/>
        </w:rPr>
        <w:t xml:space="preserve">op de TPACK </w:t>
      </w:r>
      <w:r w:rsidR="00C64D8C">
        <w:rPr>
          <w:rFonts w:ascii="Arial" w:hAnsi="Arial" w:cs="Arial"/>
          <w:sz w:val="20"/>
          <w:szCs w:val="20"/>
        </w:rPr>
        <w:t>diende</w:t>
      </w:r>
      <w:r w:rsidR="00AB028F">
        <w:rPr>
          <w:rFonts w:ascii="Arial" w:hAnsi="Arial" w:cs="Arial"/>
          <w:sz w:val="20"/>
          <w:szCs w:val="20"/>
        </w:rPr>
        <w:t xml:space="preserve"> </w:t>
      </w:r>
      <w:r w:rsidR="00FF293B">
        <w:rPr>
          <w:rFonts w:ascii="Arial" w:hAnsi="Arial" w:cs="Arial"/>
          <w:sz w:val="20"/>
          <w:szCs w:val="20"/>
        </w:rPr>
        <w:t xml:space="preserve">als input voor het interview. </w:t>
      </w:r>
      <w:r w:rsidR="0098515D">
        <w:rPr>
          <w:rFonts w:ascii="Arial" w:hAnsi="Arial" w:cs="Arial"/>
          <w:sz w:val="20"/>
          <w:szCs w:val="20"/>
        </w:rPr>
        <w:t xml:space="preserve">Hierdoor hoefde de </w:t>
      </w:r>
      <w:r w:rsidR="0098515D">
        <w:rPr>
          <w:rFonts w:ascii="Arial" w:hAnsi="Arial" w:cs="Arial"/>
          <w:sz w:val="20"/>
          <w:szCs w:val="20"/>
        </w:rPr>
        <w:lastRenderedPageBreak/>
        <w:t>leerkracht niet tijdens het interview op alle 32 stellingen bevraagd te worden. Alleen op</w:t>
      </w:r>
      <w:r w:rsidR="0048649C">
        <w:rPr>
          <w:rFonts w:ascii="Arial" w:hAnsi="Arial" w:cs="Arial"/>
          <w:sz w:val="20"/>
          <w:szCs w:val="20"/>
        </w:rPr>
        <w:t xml:space="preserve">vallende scores werden bevraagd. </w:t>
      </w:r>
      <w:r w:rsidR="00FF293B">
        <w:rPr>
          <w:rFonts w:ascii="Arial" w:hAnsi="Arial" w:cs="Arial"/>
          <w:sz w:val="20"/>
          <w:szCs w:val="20"/>
        </w:rPr>
        <w:t>Wanneer een leerkracht zichzel</w:t>
      </w:r>
      <w:r w:rsidR="00AB028F">
        <w:rPr>
          <w:rFonts w:ascii="Arial" w:hAnsi="Arial" w:cs="Arial"/>
          <w:sz w:val="20"/>
          <w:szCs w:val="20"/>
        </w:rPr>
        <w:t>f hoog beoordeelde op een stelling</w:t>
      </w:r>
      <w:r w:rsidR="00FF293B">
        <w:rPr>
          <w:rFonts w:ascii="Arial" w:hAnsi="Arial" w:cs="Arial"/>
          <w:sz w:val="20"/>
          <w:szCs w:val="20"/>
        </w:rPr>
        <w:t xml:space="preserve"> (4 of 5 punten) </w:t>
      </w:r>
      <w:r w:rsidR="00AB028F">
        <w:rPr>
          <w:rFonts w:ascii="Arial" w:hAnsi="Arial" w:cs="Arial"/>
          <w:sz w:val="20"/>
          <w:szCs w:val="20"/>
        </w:rPr>
        <w:t>werd gevraagd naar voorbeelden; “</w:t>
      </w:r>
      <w:r w:rsidR="00AB028F" w:rsidRPr="00AB028F">
        <w:rPr>
          <w:rFonts w:ascii="Arial" w:hAnsi="Arial" w:cs="Arial"/>
          <w:i/>
          <w:sz w:val="20"/>
          <w:szCs w:val="20"/>
        </w:rPr>
        <w:t>Je geeft aan regelmatig nieuwe dingen uit te proberen met ICT. Kun je daar een voorbeeld van geven?”</w:t>
      </w:r>
      <w:r w:rsidR="00AB028F">
        <w:rPr>
          <w:rFonts w:ascii="Arial" w:hAnsi="Arial" w:cs="Arial"/>
          <w:sz w:val="20"/>
          <w:szCs w:val="20"/>
        </w:rPr>
        <w:t>. Wanneer een leerkracht zichzelf laag beoordeelde op een stelling (1 of 2 punten) werd gevraagd om een toelichting “</w:t>
      </w:r>
      <w:r w:rsidR="00AB028F" w:rsidRPr="00AB028F">
        <w:rPr>
          <w:rFonts w:ascii="Arial" w:hAnsi="Arial" w:cs="Arial"/>
          <w:i/>
          <w:sz w:val="20"/>
          <w:szCs w:val="20"/>
        </w:rPr>
        <w:t>Je schaalt jezelf laag in wanneer het gaat om het kunnen combineren van vakinhoud, didactiek en ICT. Wil je dit verder toelichten?</w:t>
      </w:r>
      <w:r w:rsidR="00AB028F">
        <w:rPr>
          <w:rFonts w:ascii="Arial" w:hAnsi="Arial" w:cs="Arial"/>
          <w:sz w:val="20"/>
          <w:szCs w:val="20"/>
        </w:rPr>
        <w:t xml:space="preserve">". Wanneer een leerkracht een toelichting had geschreven bij de </w:t>
      </w:r>
      <w:r w:rsidR="003F00ED">
        <w:rPr>
          <w:rFonts w:ascii="Arial" w:hAnsi="Arial" w:cs="Arial"/>
          <w:sz w:val="20"/>
          <w:szCs w:val="20"/>
        </w:rPr>
        <w:t>stellingen</w:t>
      </w:r>
      <w:r w:rsidR="00AB028F">
        <w:rPr>
          <w:rFonts w:ascii="Arial" w:hAnsi="Arial" w:cs="Arial"/>
          <w:sz w:val="20"/>
          <w:szCs w:val="20"/>
        </w:rPr>
        <w:t>, werd dit als extra topic opgenomen in het interview; “</w:t>
      </w:r>
      <w:r w:rsidR="003F00ED">
        <w:rPr>
          <w:rFonts w:ascii="Arial" w:hAnsi="Arial" w:cs="Arial"/>
          <w:i/>
          <w:sz w:val="20"/>
          <w:szCs w:val="20"/>
        </w:rPr>
        <w:t>In de toelichting geef je aan</w:t>
      </w:r>
      <w:r w:rsidR="00AB028F" w:rsidRPr="00AB028F">
        <w:rPr>
          <w:rFonts w:ascii="Arial" w:hAnsi="Arial" w:cs="Arial"/>
          <w:i/>
          <w:sz w:val="20"/>
          <w:szCs w:val="20"/>
        </w:rPr>
        <w:t xml:space="preserve"> vooral gebruik te maken van kant-en-klare software. Kun je hier een voorbeeld van geven?</w:t>
      </w:r>
      <w:r w:rsidR="00AB028F">
        <w:rPr>
          <w:rFonts w:ascii="Arial" w:hAnsi="Arial" w:cs="Arial"/>
          <w:sz w:val="20"/>
          <w:szCs w:val="20"/>
        </w:rPr>
        <w:t>”</w:t>
      </w:r>
      <w:r w:rsidR="003F00ED">
        <w:rPr>
          <w:rFonts w:ascii="Arial" w:hAnsi="Arial" w:cs="Arial"/>
          <w:sz w:val="20"/>
          <w:szCs w:val="20"/>
        </w:rPr>
        <w:t xml:space="preserve">. </w:t>
      </w:r>
      <w:r w:rsidR="0048649C">
        <w:rPr>
          <w:rFonts w:ascii="Arial" w:hAnsi="Arial" w:cs="Arial"/>
          <w:sz w:val="20"/>
          <w:szCs w:val="20"/>
        </w:rPr>
        <w:t xml:space="preserve">Hierdoor kon dieper ingegaan worden op </w:t>
      </w:r>
      <w:r w:rsidR="003F00ED">
        <w:rPr>
          <w:rFonts w:ascii="Arial" w:hAnsi="Arial" w:cs="Arial"/>
          <w:sz w:val="20"/>
          <w:szCs w:val="20"/>
        </w:rPr>
        <w:t xml:space="preserve">de didactische vaardigheden van de leerkrachten. </w:t>
      </w:r>
      <w:r w:rsidR="00CC00C7">
        <w:rPr>
          <w:rFonts w:ascii="Arial" w:hAnsi="Arial" w:cs="Arial"/>
          <w:sz w:val="20"/>
          <w:szCs w:val="20"/>
        </w:rPr>
        <w:t>Met de in</w:t>
      </w:r>
      <w:r>
        <w:rPr>
          <w:rFonts w:ascii="Arial" w:hAnsi="Arial" w:cs="Arial"/>
          <w:sz w:val="20"/>
          <w:szCs w:val="20"/>
        </w:rPr>
        <w:t>formatie uit het interview is</w:t>
      </w:r>
      <w:r w:rsidR="00CC00C7">
        <w:rPr>
          <w:rFonts w:ascii="Arial" w:hAnsi="Arial" w:cs="Arial"/>
          <w:sz w:val="20"/>
          <w:szCs w:val="20"/>
        </w:rPr>
        <w:t xml:space="preserve"> deelvraag </w:t>
      </w:r>
      <w:r w:rsidR="005424F7" w:rsidRPr="00B82EFB">
        <w:rPr>
          <w:rFonts w:ascii="Arial" w:hAnsi="Arial" w:cs="Arial"/>
          <w:sz w:val="20"/>
          <w:szCs w:val="20"/>
        </w:rPr>
        <w:t>2</w:t>
      </w:r>
      <w:r w:rsidR="00CC00C7">
        <w:rPr>
          <w:rFonts w:ascii="Arial" w:hAnsi="Arial" w:cs="Arial"/>
          <w:sz w:val="20"/>
          <w:szCs w:val="20"/>
        </w:rPr>
        <w:t xml:space="preserve"> beantwoord</w:t>
      </w:r>
      <w:r w:rsidR="005424F7">
        <w:rPr>
          <w:rFonts w:ascii="Arial" w:hAnsi="Arial" w:cs="Arial"/>
          <w:sz w:val="20"/>
          <w:szCs w:val="20"/>
        </w:rPr>
        <w:t xml:space="preserve">. </w:t>
      </w:r>
    </w:p>
    <w:p w14:paraId="0CE04EE7" w14:textId="4BAD7A71" w:rsidR="002602F8" w:rsidRPr="0053605F" w:rsidRDefault="002602F8" w:rsidP="00672DEA">
      <w:pPr>
        <w:pStyle w:val="Kop3"/>
        <w:spacing w:line="360" w:lineRule="auto"/>
        <w:rPr>
          <w:rFonts w:ascii="Arial" w:hAnsi="Arial" w:cs="Arial"/>
          <w:sz w:val="22"/>
          <w:szCs w:val="20"/>
        </w:rPr>
      </w:pPr>
      <w:bookmarkStart w:id="39" w:name="_Toc482198116"/>
      <w:r w:rsidRPr="0053605F">
        <w:rPr>
          <w:rFonts w:ascii="Arial" w:hAnsi="Arial" w:cs="Arial"/>
          <w:sz w:val="22"/>
          <w:szCs w:val="20"/>
        </w:rPr>
        <w:t>4.4 Wijze van data analyse</w:t>
      </w:r>
      <w:bookmarkEnd w:id="39"/>
    </w:p>
    <w:p w14:paraId="4DA0D954" w14:textId="66896E61" w:rsidR="003F00ED" w:rsidRDefault="00BB00F9" w:rsidP="00672DEA">
      <w:pPr>
        <w:spacing w:line="360" w:lineRule="auto"/>
        <w:rPr>
          <w:rFonts w:ascii="Arial" w:hAnsi="Arial" w:cs="Arial"/>
          <w:sz w:val="20"/>
          <w:szCs w:val="20"/>
        </w:rPr>
      </w:pPr>
      <w:r w:rsidRPr="00B82EFB">
        <w:rPr>
          <w:rFonts w:ascii="Arial" w:hAnsi="Arial" w:cs="Arial"/>
          <w:sz w:val="20"/>
          <w:szCs w:val="20"/>
        </w:rPr>
        <w:t>Antwoorden uit de</w:t>
      </w:r>
      <w:r w:rsidR="003F00ED">
        <w:rPr>
          <w:rFonts w:ascii="Arial" w:hAnsi="Arial" w:cs="Arial"/>
          <w:sz w:val="20"/>
          <w:szCs w:val="20"/>
        </w:rPr>
        <w:t xml:space="preserve">el 1 van de </w:t>
      </w:r>
      <w:r w:rsidRPr="00B82EFB">
        <w:rPr>
          <w:rFonts w:ascii="Arial" w:hAnsi="Arial" w:cs="Arial"/>
          <w:sz w:val="20"/>
          <w:szCs w:val="20"/>
        </w:rPr>
        <w:t xml:space="preserve">vragenlijst zijn gecodeerd en opgenomen in de </w:t>
      </w:r>
      <w:r w:rsidR="00EB5D49">
        <w:rPr>
          <w:rFonts w:ascii="Arial" w:hAnsi="Arial" w:cs="Arial"/>
          <w:sz w:val="20"/>
          <w:szCs w:val="20"/>
        </w:rPr>
        <w:t>data-analyse</w:t>
      </w:r>
      <w:r w:rsidRPr="00B82EFB">
        <w:rPr>
          <w:rFonts w:ascii="Arial" w:hAnsi="Arial" w:cs="Arial"/>
          <w:sz w:val="20"/>
          <w:szCs w:val="20"/>
        </w:rPr>
        <w:t>.</w:t>
      </w:r>
      <w:r>
        <w:rPr>
          <w:rFonts w:ascii="Arial" w:hAnsi="Arial" w:cs="Arial"/>
          <w:sz w:val="20"/>
          <w:szCs w:val="20"/>
        </w:rPr>
        <w:t xml:space="preserve"> </w:t>
      </w:r>
      <w:r w:rsidR="003F00ED">
        <w:rPr>
          <w:rFonts w:ascii="Arial" w:hAnsi="Arial" w:cs="Arial"/>
          <w:sz w:val="20"/>
          <w:szCs w:val="20"/>
        </w:rPr>
        <w:t xml:space="preserve">De antwoorden gegeven op deel 2 </w:t>
      </w:r>
      <w:r w:rsidR="00CC00C7">
        <w:rPr>
          <w:rFonts w:ascii="Arial" w:hAnsi="Arial" w:cs="Arial"/>
          <w:sz w:val="20"/>
          <w:szCs w:val="20"/>
        </w:rPr>
        <w:t xml:space="preserve">(TPACK) </w:t>
      </w:r>
      <w:r w:rsidR="003F00ED">
        <w:rPr>
          <w:rFonts w:ascii="Arial" w:hAnsi="Arial" w:cs="Arial"/>
          <w:sz w:val="20"/>
          <w:szCs w:val="20"/>
        </w:rPr>
        <w:t xml:space="preserve">van de vragenlijst dienden enkel als input voor de interviews en zijn dus niet meegenomen in de data-analyse. </w:t>
      </w:r>
      <w:r w:rsidR="002A4A5E" w:rsidRPr="00877EB7">
        <w:rPr>
          <w:rFonts w:ascii="Arial" w:hAnsi="Arial" w:cs="Arial"/>
          <w:sz w:val="20"/>
          <w:szCs w:val="20"/>
        </w:rPr>
        <w:t xml:space="preserve">Alle afgenomen interviews zijn getranscribeerd en vervolgens inductief geanalyseerd. </w:t>
      </w:r>
      <w:r w:rsidR="00654335" w:rsidRPr="00877EB7">
        <w:rPr>
          <w:rFonts w:ascii="Arial" w:hAnsi="Arial" w:cs="Arial"/>
          <w:sz w:val="20"/>
          <w:szCs w:val="20"/>
        </w:rPr>
        <w:t xml:space="preserve">De </w:t>
      </w:r>
      <w:r w:rsidR="007C4FDE" w:rsidRPr="00877EB7">
        <w:rPr>
          <w:rFonts w:ascii="Arial" w:hAnsi="Arial" w:cs="Arial"/>
          <w:sz w:val="20"/>
          <w:szCs w:val="20"/>
        </w:rPr>
        <w:t>transcripties</w:t>
      </w:r>
      <w:r w:rsidR="00654335" w:rsidRPr="00877EB7">
        <w:rPr>
          <w:rFonts w:ascii="Arial" w:hAnsi="Arial" w:cs="Arial"/>
          <w:sz w:val="20"/>
          <w:szCs w:val="20"/>
        </w:rPr>
        <w:t xml:space="preserve"> zijn verdeeld in segmenten die passen bij de onderzoeksvragen, bijvoorbeeld </w:t>
      </w:r>
      <w:r w:rsidR="00654335" w:rsidRPr="00877EB7">
        <w:rPr>
          <w:rFonts w:ascii="Arial" w:hAnsi="Arial" w:cs="Arial"/>
          <w:i/>
          <w:sz w:val="20"/>
          <w:szCs w:val="20"/>
        </w:rPr>
        <w:t>visie</w:t>
      </w:r>
      <w:r w:rsidR="00654335" w:rsidRPr="00877EB7">
        <w:rPr>
          <w:rFonts w:ascii="Arial" w:hAnsi="Arial" w:cs="Arial"/>
          <w:sz w:val="20"/>
          <w:szCs w:val="20"/>
        </w:rPr>
        <w:t xml:space="preserve"> of </w:t>
      </w:r>
      <w:r w:rsidR="00654335" w:rsidRPr="00877EB7">
        <w:rPr>
          <w:rFonts w:ascii="Arial" w:hAnsi="Arial" w:cs="Arial"/>
          <w:i/>
          <w:sz w:val="20"/>
          <w:szCs w:val="20"/>
        </w:rPr>
        <w:t>technische kennis</w:t>
      </w:r>
      <w:r w:rsidR="00654335" w:rsidRPr="00877EB7">
        <w:rPr>
          <w:rFonts w:ascii="Arial" w:hAnsi="Arial" w:cs="Arial"/>
          <w:sz w:val="20"/>
          <w:szCs w:val="20"/>
        </w:rPr>
        <w:t xml:space="preserve">. </w:t>
      </w:r>
      <w:r w:rsidR="002A4A5E" w:rsidRPr="00877EB7">
        <w:rPr>
          <w:rFonts w:ascii="Arial" w:hAnsi="Arial" w:cs="Arial"/>
          <w:sz w:val="20"/>
          <w:szCs w:val="20"/>
        </w:rPr>
        <w:t>Handmatig is in de exploratiefase in eerste instantie in vivo gecodeerd</w:t>
      </w:r>
      <w:r w:rsidR="00F53D68">
        <w:rPr>
          <w:rFonts w:ascii="Arial" w:hAnsi="Arial" w:cs="Arial"/>
          <w:sz w:val="20"/>
          <w:szCs w:val="20"/>
        </w:rPr>
        <w:t>, waarbij belangrijke uitspraken zijn gemarkeerd</w:t>
      </w:r>
      <w:r w:rsidR="002A4A5E" w:rsidRPr="00877EB7">
        <w:rPr>
          <w:rFonts w:ascii="Arial" w:hAnsi="Arial" w:cs="Arial"/>
          <w:sz w:val="20"/>
          <w:szCs w:val="20"/>
        </w:rPr>
        <w:t>.</w:t>
      </w:r>
      <w:r w:rsidR="00F53D68">
        <w:rPr>
          <w:rFonts w:ascii="Arial" w:hAnsi="Arial" w:cs="Arial"/>
          <w:sz w:val="20"/>
          <w:szCs w:val="20"/>
        </w:rPr>
        <w:t xml:space="preserve"> Deze uitspraken zijn </w:t>
      </w:r>
      <w:r w:rsidR="002A4A5E" w:rsidRPr="00B82EFB">
        <w:rPr>
          <w:rFonts w:ascii="Arial" w:hAnsi="Arial" w:cs="Arial"/>
          <w:sz w:val="20"/>
          <w:szCs w:val="20"/>
        </w:rPr>
        <w:t>voorzien van een code</w:t>
      </w:r>
      <w:r w:rsidR="00654335" w:rsidRPr="00B82EFB">
        <w:rPr>
          <w:rFonts w:ascii="Arial" w:hAnsi="Arial" w:cs="Arial"/>
          <w:sz w:val="20"/>
          <w:szCs w:val="20"/>
        </w:rPr>
        <w:t>, vaak het belangrijkste woord</w:t>
      </w:r>
      <w:r w:rsidR="002A4A5E" w:rsidRPr="00B82EFB">
        <w:rPr>
          <w:rFonts w:ascii="Arial" w:hAnsi="Arial" w:cs="Arial"/>
          <w:sz w:val="20"/>
          <w:szCs w:val="20"/>
        </w:rPr>
        <w:t>.</w:t>
      </w:r>
      <w:r w:rsidR="00654335" w:rsidRPr="00B82EFB">
        <w:rPr>
          <w:rFonts w:ascii="Arial" w:hAnsi="Arial" w:cs="Arial"/>
          <w:sz w:val="20"/>
          <w:szCs w:val="20"/>
        </w:rPr>
        <w:t xml:space="preserve"> </w:t>
      </w:r>
      <w:r w:rsidR="001A76A2">
        <w:rPr>
          <w:rFonts w:ascii="Arial" w:hAnsi="Arial" w:cs="Arial"/>
          <w:sz w:val="20"/>
          <w:szCs w:val="20"/>
        </w:rPr>
        <w:t>Z</w:t>
      </w:r>
      <w:r w:rsidR="000E0DA3">
        <w:rPr>
          <w:rFonts w:ascii="Arial" w:hAnsi="Arial" w:cs="Arial"/>
          <w:sz w:val="20"/>
          <w:szCs w:val="20"/>
        </w:rPr>
        <w:t xml:space="preserve">owel bij onderzoeksvraag 1 als onderzoeksvraag 2 </w:t>
      </w:r>
      <w:r w:rsidR="001A76A2">
        <w:rPr>
          <w:rFonts w:ascii="Arial" w:hAnsi="Arial" w:cs="Arial"/>
          <w:sz w:val="20"/>
          <w:szCs w:val="20"/>
        </w:rPr>
        <w:t xml:space="preserve">is </w:t>
      </w:r>
      <w:r w:rsidR="00654335" w:rsidRPr="00B82EFB">
        <w:rPr>
          <w:rFonts w:ascii="Arial" w:hAnsi="Arial" w:cs="Arial"/>
          <w:sz w:val="20"/>
          <w:szCs w:val="20"/>
        </w:rPr>
        <w:t xml:space="preserve">een codeerboom vormgegeven vanuit een top down werkwijze waar concepten vanuit het theoretisch kader opgesplitst zijn. Omdat vooraf aan het onderzoek </w:t>
      </w:r>
      <w:r w:rsidR="0077530B" w:rsidRPr="00B82EFB">
        <w:rPr>
          <w:rFonts w:ascii="Arial" w:hAnsi="Arial" w:cs="Arial"/>
          <w:sz w:val="20"/>
          <w:szCs w:val="20"/>
        </w:rPr>
        <w:t xml:space="preserve">niet duidelijk was welke visie </w:t>
      </w:r>
      <w:r w:rsidR="00654335" w:rsidRPr="00B82EFB">
        <w:rPr>
          <w:rFonts w:ascii="Arial" w:hAnsi="Arial" w:cs="Arial"/>
          <w:sz w:val="20"/>
          <w:szCs w:val="20"/>
        </w:rPr>
        <w:t xml:space="preserve">en vaardigheden </w:t>
      </w:r>
      <w:r w:rsidR="0077530B" w:rsidRPr="00B82EFB">
        <w:rPr>
          <w:rFonts w:ascii="Arial" w:hAnsi="Arial" w:cs="Arial"/>
          <w:sz w:val="20"/>
          <w:szCs w:val="20"/>
        </w:rPr>
        <w:t xml:space="preserve">de leerkrachten </w:t>
      </w:r>
      <w:r w:rsidR="00654335" w:rsidRPr="00B82EFB">
        <w:rPr>
          <w:rFonts w:ascii="Arial" w:hAnsi="Arial" w:cs="Arial"/>
          <w:sz w:val="20"/>
          <w:szCs w:val="20"/>
        </w:rPr>
        <w:t>hebben over toepas</w:t>
      </w:r>
      <w:r w:rsidR="000E0DA3">
        <w:rPr>
          <w:rFonts w:ascii="Arial" w:hAnsi="Arial" w:cs="Arial"/>
          <w:sz w:val="20"/>
          <w:szCs w:val="20"/>
        </w:rPr>
        <w:t>sing van ICT in het onderwijs, zijn</w:t>
      </w:r>
      <w:r w:rsidR="00654335" w:rsidRPr="00B82EFB">
        <w:rPr>
          <w:rFonts w:ascii="Arial" w:hAnsi="Arial" w:cs="Arial"/>
          <w:sz w:val="20"/>
          <w:szCs w:val="20"/>
        </w:rPr>
        <w:t xml:space="preserve"> op basis </w:t>
      </w:r>
      <w:r w:rsidR="000E0DA3">
        <w:rPr>
          <w:rFonts w:ascii="Arial" w:hAnsi="Arial" w:cs="Arial"/>
          <w:sz w:val="20"/>
          <w:szCs w:val="20"/>
        </w:rPr>
        <w:t>van een bottom-up benadering beide</w:t>
      </w:r>
      <w:r w:rsidR="00654335" w:rsidRPr="00B82EFB">
        <w:rPr>
          <w:rFonts w:ascii="Arial" w:hAnsi="Arial" w:cs="Arial"/>
          <w:sz w:val="20"/>
          <w:szCs w:val="20"/>
        </w:rPr>
        <w:t xml:space="preserve"> </w:t>
      </w:r>
      <w:r>
        <w:rPr>
          <w:rFonts w:ascii="Arial" w:hAnsi="Arial" w:cs="Arial"/>
          <w:sz w:val="20"/>
          <w:szCs w:val="20"/>
        </w:rPr>
        <w:t xml:space="preserve">codeerbomen </w:t>
      </w:r>
      <w:r w:rsidR="00654335" w:rsidRPr="00B82EFB">
        <w:rPr>
          <w:rFonts w:ascii="Arial" w:hAnsi="Arial" w:cs="Arial"/>
          <w:sz w:val="20"/>
          <w:szCs w:val="20"/>
        </w:rPr>
        <w:lastRenderedPageBreak/>
        <w:t>verder uitgebreid</w:t>
      </w:r>
      <w:r w:rsidR="00970437">
        <w:rPr>
          <w:rFonts w:ascii="Arial" w:hAnsi="Arial" w:cs="Arial"/>
          <w:sz w:val="20"/>
          <w:szCs w:val="20"/>
        </w:rPr>
        <w:t xml:space="preserve"> (zie </w:t>
      </w:r>
      <w:r>
        <w:rPr>
          <w:rFonts w:ascii="Arial" w:hAnsi="Arial" w:cs="Arial"/>
          <w:sz w:val="20"/>
          <w:szCs w:val="20"/>
        </w:rPr>
        <w:t>bijlage</w:t>
      </w:r>
      <w:r w:rsidR="00970437">
        <w:rPr>
          <w:rFonts w:ascii="Arial" w:hAnsi="Arial" w:cs="Arial"/>
          <w:sz w:val="20"/>
          <w:szCs w:val="20"/>
        </w:rPr>
        <w:t xml:space="preserve"> 3)</w:t>
      </w:r>
      <w:r w:rsidR="00654335" w:rsidRPr="00B82EFB">
        <w:rPr>
          <w:rFonts w:ascii="Arial" w:hAnsi="Arial" w:cs="Arial"/>
          <w:sz w:val="20"/>
          <w:szCs w:val="20"/>
        </w:rPr>
        <w:t xml:space="preserve">. </w:t>
      </w:r>
      <w:r w:rsidR="00691854" w:rsidRPr="00B82EFB">
        <w:rPr>
          <w:rFonts w:ascii="Arial" w:hAnsi="Arial" w:cs="Arial"/>
          <w:sz w:val="20"/>
          <w:szCs w:val="20"/>
        </w:rPr>
        <w:t>Hierna</w:t>
      </w:r>
      <w:r w:rsidR="00B4027F">
        <w:rPr>
          <w:rFonts w:ascii="Arial" w:hAnsi="Arial" w:cs="Arial"/>
          <w:sz w:val="20"/>
          <w:szCs w:val="20"/>
        </w:rPr>
        <w:t xml:space="preserve"> is geanalyseerd in hoeverre </w:t>
      </w:r>
      <w:r w:rsidR="00691854" w:rsidRPr="00B82EFB">
        <w:rPr>
          <w:rFonts w:ascii="Arial" w:hAnsi="Arial" w:cs="Arial"/>
          <w:sz w:val="20"/>
          <w:szCs w:val="20"/>
        </w:rPr>
        <w:t xml:space="preserve">sprake is van overeenkomsten, verschillen en samenhang binnen de diverse </w:t>
      </w:r>
      <w:r w:rsidR="000E0DA3">
        <w:rPr>
          <w:rFonts w:ascii="Arial" w:hAnsi="Arial" w:cs="Arial"/>
          <w:sz w:val="20"/>
          <w:szCs w:val="20"/>
        </w:rPr>
        <w:t xml:space="preserve">uitspraken. </w:t>
      </w:r>
      <w:r w:rsidR="003F00ED">
        <w:rPr>
          <w:rFonts w:ascii="Arial" w:hAnsi="Arial" w:cs="Arial"/>
          <w:sz w:val="20"/>
          <w:szCs w:val="20"/>
        </w:rPr>
        <w:br/>
      </w:r>
      <w:r w:rsidR="003F00ED">
        <w:rPr>
          <w:rFonts w:ascii="Arial" w:hAnsi="Arial" w:cs="Arial"/>
          <w:sz w:val="20"/>
          <w:szCs w:val="20"/>
        </w:rPr>
        <w:br/>
      </w:r>
    </w:p>
    <w:p w14:paraId="52C29963" w14:textId="77777777" w:rsidR="003F00ED" w:rsidRDefault="003F00ED">
      <w:pPr>
        <w:rPr>
          <w:rFonts w:ascii="Arial" w:hAnsi="Arial" w:cs="Arial"/>
          <w:sz w:val="20"/>
          <w:szCs w:val="20"/>
        </w:rPr>
      </w:pPr>
      <w:r>
        <w:rPr>
          <w:rFonts w:ascii="Arial" w:hAnsi="Arial" w:cs="Arial"/>
          <w:sz w:val="20"/>
          <w:szCs w:val="20"/>
        </w:rPr>
        <w:br w:type="page"/>
      </w:r>
    </w:p>
    <w:p w14:paraId="78EAB44D" w14:textId="575F5683" w:rsidR="0052677C" w:rsidRPr="0053605F" w:rsidRDefault="00AB028F" w:rsidP="006E7731">
      <w:pPr>
        <w:pStyle w:val="Kop1"/>
        <w:numPr>
          <w:ilvl w:val="0"/>
          <w:numId w:val="22"/>
        </w:numPr>
        <w:spacing w:line="360" w:lineRule="auto"/>
        <w:rPr>
          <w:rFonts w:ascii="Arial" w:hAnsi="Arial" w:cs="Arial"/>
          <w:sz w:val="24"/>
          <w:szCs w:val="20"/>
        </w:rPr>
      </w:pPr>
      <w:bookmarkStart w:id="40" w:name="_Toc482198117"/>
      <w:r>
        <w:rPr>
          <w:rFonts w:ascii="Arial" w:hAnsi="Arial" w:cs="Arial"/>
          <w:sz w:val="24"/>
          <w:szCs w:val="20"/>
        </w:rPr>
        <w:lastRenderedPageBreak/>
        <w:t>R</w:t>
      </w:r>
      <w:r w:rsidR="0052677C" w:rsidRPr="0053605F">
        <w:rPr>
          <w:rFonts w:ascii="Arial" w:hAnsi="Arial" w:cs="Arial"/>
          <w:sz w:val="24"/>
          <w:szCs w:val="20"/>
        </w:rPr>
        <w:t>esultaten</w:t>
      </w:r>
      <w:bookmarkEnd w:id="40"/>
    </w:p>
    <w:p w14:paraId="5F1F0437" w14:textId="294512A5" w:rsidR="009E662E" w:rsidRPr="0053605F" w:rsidRDefault="00C153BB" w:rsidP="006E7731">
      <w:pPr>
        <w:pStyle w:val="Kop3"/>
        <w:spacing w:line="360" w:lineRule="auto"/>
        <w:rPr>
          <w:rFonts w:ascii="Arial" w:hAnsi="Arial" w:cs="Arial"/>
          <w:sz w:val="22"/>
          <w:szCs w:val="20"/>
        </w:rPr>
      </w:pPr>
      <w:bookmarkStart w:id="41" w:name="_Toc482198118"/>
      <w:r w:rsidRPr="0053605F">
        <w:rPr>
          <w:rFonts w:ascii="Arial" w:hAnsi="Arial" w:cs="Arial"/>
          <w:sz w:val="22"/>
          <w:szCs w:val="20"/>
        </w:rPr>
        <w:t>5.1 Visie op ICT toepassing</w:t>
      </w:r>
      <w:bookmarkEnd w:id="41"/>
    </w:p>
    <w:p w14:paraId="54203311" w14:textId="7DFE72C5" w:rsidR="001A5986" w:rsidRPr="00672DEA" w:rsidRDefault="009E662E" w:rsidP="006E7731">
      <w:pPr>
        <w:spacing w:line="360" w:lineRule="auto"/>
        <w:rPr>
          <w:rFonts w:ascii="Arial" w:hAnsi="Arial" w:cs="Arial"/>
          <w:sz w:val="20"/>
          <w:szCs w:val="20"/>
        </w:rPr>
      </w:pPr>
      <w:r w:rsidRPr="00672DEA">
        <w:rPr>
          <w:rFonts w:ascii="Arial" w:hAnsi="Arial" w:cs="Arial"/>
          <w:sz w:val="20"/>
          <w:szCs w:val="20"/>
        </w:rPr>
        <w:t xml:space="preserve">De visie van de leerkrachten is opgedeeld in de </w:t>
      </w:r>
      <w:r w:rsidR="001A5986" w:rsidRPr="00672DEA">
        <w:rPr>
          <w:rFonts w:ascii="Arial" w:hAnsi="Arial" w:cs="Arial"/>
          <w:sz w:val="20"/>
          <w:szCs w:val="20"/>
        </w:rPr>
        <w:t xml:space="preserve">elementen van het visievierluik; </w:t>
      </w:r>
      <w:r w:rsidR="001A5986" w:rsidRPr="00672DEA">
        <w:rPr>
          <w:rFonts w:ascii="Arial" w:hAnsi="Arial" w:cs="Arial"/>
          <w:i/>
          <w:sz w:val="20"/>
          <w:szCs w:val="20"/>
        </w:rPr>
        <w:t xml:space="preserve">missie, kernwaarden, kernkwaliteiten </w:t>
      </w:r>
      <w:r w:rsidR="001A5986" w:rsidRPr="00672DEA">
        <w:rPr>
          <w:rFonts w:ascii="Arial" w:hAnsi="Arial" w:cs="Arial"/>
          <w:sz w:val="20"/>
          <w:szCs w:val="20"/>
        </w:rPr>
        <w:t>en</w:t>
      </w:r>
      <w:r w:rsidR="001A5986" w:rsidRPr="00672DEA">
        <w:rPr>
          <w:rFonts w:ascii="Arial" w:hAnsi="Arial" w:cs="Arial"/>
          <w:i/>
          <w:sz w:val="20"/>
          <w:szCs w:val="20"/>
        </w:rPr>
        <w:t xml:space="preserve"> visie</w:t>
      </w:r>
      <w:r w:rsidR="00B23BF4">
        <w:rPr>
          <w:rFonts w:ascii="Arial" w:hAnsi="Arial" w:cs="Arial"/>
          <w:i/>
          <w:sz w:val="20"/>
          <w:szCs w:val="20"/>
        </w:rPr>
        <w:t xml:space="preserve"> </w:t>
      </w:r>
      <w:r w:rsidR="00B23BF4" w:rsidRPr="00B23BF4">
        <w:rPr>
          <w:rFonts w:ascii="Arial" w:hAnsi="Arial" w:cs="Arial"/>
          <w:sz w:val="20"/>
          <w:szCs w:val="20"/>
        </w:rPr>
        <w:t xml:space="preserve">(Van </w:t>
      </w:r>
      <w:r w:rsidR="00B23BF4" w:rsidRPr="00B82EFB">
        <w:rPr>
          <w:rFonts w:ascii="Arial" w:hAnsi="Arial" w:cs="Arial"/>
          <w:sz w:val="20"/>
          <w:szCs w:val="20"/>
        </w:rPr>
        <w:t>der Loo et al.</w:t>
      </w:r>
      <w:r w:rsidR="00B23BF4">
        <w:rPr>
          <w:rFonts w:ascii="Arial" w:hAnsi="Arial" w:cs="Arial"/>
          <w:sz w:val="20"/>
          <w:szCs w:val="20"/>
        </w:rPr>
        <w:t>,</w:t>
      </w:r>
      <w:r w:rsidR="00B23BF4" w:rsidRPr="00B82EFB">
        <w:rPr>
          <w:rFonts w:ascii="Arial" w:hAnsi="Arial" w:cs="Arial"/>
          <w:sz w:val="20"/>
          <w:szCs w:val="20"/>
        </w:rPr>
        <w:t>2015)</w:t>
      </w:r>
      <w:r w:rsidR="001A5986" w:rsidRPr="00672DEA">
        <w:rPr>
          <w:rFonts w:ascii="Arial" w:hAnsi="Arial" w:cs="Arial"/>
          <w:i/>
          <w:sz w:val="20"/>
          <w:szCs w:val="20"/>
        </w:rPr>
        <w:t>.</w:t>
      </w:r>
      <w:r w:rsidR="00BF78FF" w:rsidRPr="00672DEA">
        <w:rPr>
          <w:rFonts w:ascii="Arial" w:hAnsi="Arial" w:cs="Arial"/>
          <w:i/>
          <w:sz w:val="20"/>
          <w:szCs w:val="20"/>
        </w:rPr>
        <w:t xml:space="preserve"> </w:t>
      </w:r>
      <w:r w:rsidR="00BF78FF" w:rsidRPr="00672DEA">
        <w:rPr>
          <w:rFonts w:ascii="Arial" w:hAnsi="Arial" w:cs="Arial"/>
          <w:sz w:val="20"/>
          <w:szCs w:val="20"/>
        </w:rPr>
        <w:t>Bij visie</w:t>
      </w:r>
      <w:r w:rsidR="00BF78FF" w:rsidRPr="00672DEA">
        <w:rPr>
          <w:rFonts w:ascii="Arial" w:hAnsi="Arial" w:cs="Arial"/>
          <w:i/>
          <w:sz w:val="20"/>
          <w:szCs w:val="20"/>
        </w:rPr>
        <w:t xml:space="preserve"> </w:t>
      </w:r>
      <w:r w:rsidR="001A76A2">
        <w:rPr>
          <w:rFonts w:ascii="Arial" w:hAnsi="Arial" w:cs="Arial"/>
          <w:sz w:val="20"/>
          <w:szCs w:val="20"/>
        </w:rPr>
        <w:t xml:space="preserve">is </w:t>
      </w:r>
      <w:r w:rsidR="00BF78FF" w:rsidRPr="00672DEA">
        <w:rPr>
          <w:rFonts w:ascii="Arial" w:hAnsi="Arial" w:cs="Arial"/>
          <w:sz w:val="20"/>
          <w:szCs w:val="20"/>
        </w:rPr>
        <w:t xml:space="preserve">tevens onderscheid gemaakt op kennisoverdracht, kennisconstructie en interactie volgens het theoretisch kader. </w:t>
      </w:r>
      <w:r w:rsidR="005D60BD">
        <w:rPr>
          <w:rFonts w:ascii="Arial" w:hAnsi="Arial" w:cs="Arial"/>
          <w:sz w:val="20"/>
          <w:szCs w:val="20"/>
        </w:rPr>
        <w:t xml:space="preserve">De resultaten zijn beschreven op basis van deel 1 van de vragenlijst en gegeven antwoorden in het interview. </w:t>
      </w:r>
    </w:p>
    <w:p w14:paraId="474A5F04" w14:textId="77777777" w:rsidR="00E91FAE" w:rsidRPr="0053605F" w:rsidRDefault="001A5986" w:rsidP="006E7731">
      <w:pPr>
        <w:pStyle w:val="Kop3"/>
        <w:spacing w:line="360" w:lineRule="auto"/>
        <w:rPr>
          <w:rFonts w:ascii="Arial" w:hAnsi="Arial" w:cs="Arial"/>
          <w:sz w:val="22"/>
          <w:szCs w:val="20"/>
        </w:rPr>
      </w:pPr>
      <w:bookmarkStart w:id="42" w:name="_Toc482198119"/>
      <w:r w:rsidRPr="0053605F">
        <w:rPr>
          <w:rFonts w:ascii="Arial" w:hAnsi="Arial" w:cs="Arial"/>
          <w:sz w:val="22"/>
          <w:szCs w:val="20"/>
        </w:rPr>
        <w:t>5.1.1 Missie</w:t>
      </w:r>
      <w:bookmarkEnd w:id="42"/>
    </w:p>
    <w:p w14:paraId="638929B4" w14:textId="134552A9" w:rsidR="00AD5AF8" w:rsidRDefault="00E13132" w:rsidP="006E7731">
      <w:pPr>
        <w:spacing w:line="360" w:lineRule="auto"/>
        <w:rPr>
          <w:rFonts w:ascii="Arial" w:hAnsi="Arial" w:cs="Arial"/>
          <w:sz w:val="20"/>
          <w:szCs w:val="20"/>
        </w:rPr>
      </w:pPr>
      <w:r>
        <w:rPr>
          <w:rFonts w:ascii="Arial" w:hAnsi="Arial" w:cs="Arial"/>
          <w:sz w:val="20"/>
          <w:szCs w:val="20"/>
        </w:rPr>
        <w:t>A</w:t>
      </w:r>
      <w:r w:rsidR="00E91FAE" w:rsidRPr="00672DEA">
        <w:rPr>
          <w:rFonts w:ascii="Arial" w:hAnsi="Arial" w:cs="Arial"/>
          <w:sz w:val="20"/>
          <w:szCs w:val="20"/>
        </w:rPr>
        <w:t>lle leerkrachten</w:t>
      </w:r>
      <w:r w:rsidR="009C66C1">
        <w:rPr>
          <w:rFonts w:ascii="Arial" w:hAnsi="Arial" w:cs="Arial"/>
          <w:sz w:val="20"/>
          <w:szCs w:val="20"/>
        </w:rPr>
        <w:t xml:space="preserve"> </w:t>
      </w:r>
      <w:r w:rsidR="008C14CD">
        <w:rPr>
          <w:rFonts w:ascii="Arial" w:hAnsi="Arial" w:cs="Arial"/>
          <w:sz w:val="20"/>
          <w:szCs w:val="20"/>
        </w:rPr>
        <w:t>(</w:t>
      </w:r>
      <w:r w:rsidR="001A76A2">
        <w:rPr>
          <w:rFonts w:ascii="Arial" w:hAnsi="Arial" w:cs="Arial"/>
          <w:sz w:val="20"/>
          <w:szCs w:val="20"/>
        </w:rPr>
        <w:t>n=</w:t>
      </w:r>
      <w:r w:rsidR="008C14CD">
        <w:rPr>
          <w:rFonts w:ascii="Arial" w:hAnsi="Arial" w:cs="Arial"/>
          <w:sz w:val="20"/>
          <w:szCs w:val="20"/>
        </w:rPr>
        <w:t>6)</w:t>
      </w:r>
      <w:r>
        <w:rPr>
          <w:rFonts w:ascii="Arial" w:hAnsi="Arial" w:cs="Arial"/>
          <w:sz w:val="20"/>
          <w:szCs w:val="20"/>
        </w:rPr>
        <w:t xml:space="preserve"> geven aan</w:t>
      </w:r>
      <w:r w:rsidR="008C14CD">
        <w:rPr>
          <w:rFonts w:ascii="Arial" w:hAnsi="Arial" w:cs="Arial"/>
          <w:sz w:val="20"/>
          <w:szCs w:val="20"/>
        </w:rPr>
        <w:t xml:space="preserve"> </w:t>
      </w:r>
      <w:r w:rsidR="00E91FAE" w:rsidRPr="00672DEA">
        <w:rPr>
          <w:rFonts w:ascii="Arial" w:hAnsi="Arial" w:cs="Arial"/>
          <w:sz w:val="20"/>
          <w:szCs w:val="20"/>
        </w:rPr>
        <w:t xml:space="preserve">mee te </w:t>
      </w:r>
      <w:r w:rsidR="00F04755" w:rsidRPr="00672DEA">
        <w:rPr>
          <w:rFonts w:ascii="Arial" w:hAnsi="Arial" w:cs="Arial"/>
          <w:sz w:val="20"/>
          <w:szCs w:val="20"/>
        </w:rPr>
        <w:t xml:space="preserve">willen </w:t>
      </w:r>
      <w:r w:rsidR="00E91FAE" w:rsidRPr="00672DEA">
        <w:rPr>
          <w:rFonts w:ascii="Arial" w:hAnsi="Arial" w:cs="Arial"/>
          <w:sz w:val="20"/>
          <w:szCs w:val="20"/>
        </w:rPr>
        <w:t>met maatschappelijke veranderingen</w:t>
      </w:r>
      <w:r w:rsidR="00AD5AF8">
        <w:rPr>
          <w:rFonts w:ascii="Arial" w:hAnsi="Arial" w:cs="Arial"/>
          <w:sz w:val="20"/>
          <w:szCs w:val="20"/>
        </w:rPr>
        <w:t>.</w:t>
      </w:r>
      <w:r w:rsidR="00E91FAE" w:rsidRPr="00672DEA">
        <w:rPr>
          <w:rFonts w:ascii="Arial" w:hAnsi="Arial" w:cs="Arial"/>
          <w:sz w:val="20"/>
          <w:szCs w:val="20"/>
        </w:rPr>
        <w:t xml:space="preserve"> </w:t>
      </w:r>
      <w:r w:rsidR="00726793" w:rsidRPr="00672DEA">
        <w:rPr>
          <w:rFonts w:ascii="Arial" w:hAnsi="Arial" w:cs="Arial"/>
          <w:sz w:val="20"/>
          <w:szCs w:val="20"/>
        </w:rPr>
        <w:t>Opvallend is dat alle leerkrachten het woord “</w:t>
      </w:r>
      <w:r w:rsidR="00726793" w:rsidRPr="00672DEA">
        <w:rPr>
          <w:rFonts w:ascii="Arial" w:hAnsi="Arial" w:cs="Arial"/>
          <w:i/>
          <w:sz w:val="20"/>
          <w:szCs w:val="20"/>
        </w:rPr>
        <w:t>moeten</w:t>
      </w:r>
      <w:r w:rsidR="00726793" w:rsidRPr="00672DEA">
        <w:rPr>
          <w:rFonts w:ascii="Arial" w:hAnsi="Arial" w:cs="Arial"/>
          <w:sz w:val="20"/>
          <w:szCs w:val="20"/>
        </w:rPr>
        <w:t xml:space="preserve">” benoemen in hun missie, waarmee de noodzaak benadrukt wordt. </w:t>
      </w:r>
      <w:r w:rsidR="001A76A2">
        <w:rPr>
          <w:rFonts w:ascii="Arial" w:hAnsi="Arial" w:cs="Arial"/>
          <w:sz w:val="20"/>
          <w:szCs w:val="20"/>
        </w:rPr>
        <w:t>Vier leerkrachten</w:t>
      </w:r>
      <w:r w:rsidR="008F2032" w:rsidRPr="00672DEA">
        <w:rPr>
          <w:rFonts w:ascii="Arial" w:hAnsi="Arial" w:cs="Arial"/>
          <w:sz w:val="20"/>
          <w:szCs w:val="20"/>
        </w:rPr>
        <w:t xml:space="preserve"> benadrukken het belang mee te gaan</w:t>
      </w:r>
      <w:r w:rsidR="00E82986">
        <w:rPr>
          <w:rFonts w:ascii="Arial" w:hAnsi="Arial" w:cs="Arial"/>
          <w:sz w:val="20"/>
          <w:szCs w:val="20"/>
        </w:rPr>
        <w:t xml:space="preserve"> met veranderingen</w:t>
      </w:r>
      <w:r w:rsidR="00EA258B">
        <w:rPr>
          <w:rFonts w:ascii="Arial" w:hAnsi="Arial" w:cs="Arial"/>
          <w:sz w:val="20"/>
          <w:szCs w:val="20"/>
        </w:rPr>
        <w:t xml:space="preserve">. Een leerkracht geeft aan te willen voorkomen </w:t>
      </w:r>
      <w:r w:rsidR="008F2032" w:rsidRPr="00672DEA">
        <w:rPr>
          <w:rFonts w:ascii="Arial" w:hAnsi="Arial" w:cs="Arial"/>
          <w:sz w:val="20"/>
          <w:szCs w:val="20"/>
        </w:rPr>
        <w:t>dat je “</w:t>
      </w:r>
      <w:r w:rsidR="008F2032" w:rsidRPr="00672DEA">
        <w:rPr>
          <w:rFonts w:ascii="Arial" w:hAnsi="Arial" w:cs="Arial"/>
          <w:i/>
          <w:sz w:val="20"/>
          <w:szCs w:val="20"/>
        </w:rPr>
        <w:t>achter komt te liggen op andere scholen</w:t>
      </w:r>
      <w:r w:rsidR="008F2032" w:rsidRPr="00672DEA">
        <w:rPr>
          <w:rFonts w:ascii="Arial" w:hAnsi="Arial" w:cs="Arial"/>
          <w:sz w:val="20"/>
          <w:szCs w:val="20"/>
        </w:rPr>
        <w:t xml:space="preserve">”. </w:t>
      </w:r>
      <w:r w:rsidR="00EA258B">
        <w:rPr>
          <w:rFonts w:ascii="Arial" w:hAnsi="Arial" w:cs="Arial"/>
          <w:sz w:val="20"/>
          <w:szCs w:val="20"/>
        </w:rPr>
        <w:t>Drie leerkrachten geven aan dat de</w:t>
      </w:r>
      <w:r w:rsidR="00E32A1C" w:rsidRPr="00672DEA">
        <w:rPr>
          <w:rFonts w:ascii="Arial" w:hAnsi="Arial" w:cs="Arial"/>
          <w:sz w:val="20"/>
          <w:szCs w:val="20"/>
        </w:rPr>
        <w:t xml:space="preserve"> leerling</w:t>
      </w:r>
      <w:r w:rsidR="001A76A2">
        <w:rPr>
          <w:rFonts w:ascii="Arial" w:hAnsi="Arial" w:cs="Arial"/>
          <w:sz w:val="20"/>
          <w:szCs w:val="20"/>
        </w:rPr>
        <w:t xml:space="preserve"> </w:t>
      </w:r>
      <w:r w:rsidR="00F04755" w:rsidRPr="00672DEA">
        <w:rPr>
          <w:rFonts w:ascii="Arial" w:hAnsi="Arial" w:cs="Arial"/>
          <w:sz w:val="20"/>
          <w:szCs w:val="20"/>
        </w:rPr>
        <w:t xml:space="preserve">een goede basis mee </w:t>
      </w:r>
      <w:r w:rsidR="00EA258B">
        <w:rPr>
          <w:rFonts w:ascii="Arial" w:hAnsi="Arial" w:cs="Arial"/>
          <w:sz w:val="20"/>
          <w:szCs w:val="20"/>
        </w:rPr>
        <w:t xml:space="preserve">moet </w:t>
      </w:r>
      <w:r w:rsidR="00F04755" w:rsidRPr="00672DEA">
        <w:rPr>
          <w:rFonts w:ascii="Arial" w:hAnsi="Arial" w:cs="Arial"/>
          <w:sz w:val="20"/>
          <w:szCs w:val="20"/>
        </w:rPr>
        <w:t>krijgen</w:t>
      </w:r>
      <w:r w:rsidR="00EA258B">
        <w:rPr>
          <w:rFonts w:ascii="Arial" w:hAnsi="Arial" w:cs="Arial"/>
          <w:sz w:val="20"/>
          <w:szCs w:val="20"/>
        </w:rPr>
        <w:t xml:space="preserve">. Een leerkracht </w:t>
      </w:r>
      <w:r w:rsidR="00E82986">
        <w:rPr>
          <w:rFonts w:ascii="Arial" w:hAnsi="Arial" w:cs="Arial"/>
          <w:sz w:val="20"/>
          <w:szCs w:val="20"/>
        </w:rPr>
        <w:t>beschrijft</w:t>
      </w:r>
      <w:r w:rsidR="007871BD">
        <w:rPr>
          <w:rFonts w:ascii="Arial" w:hAnsi="Arial" w:cs="Arial"/>
          <w:sz w:val="20"/>
          <w:szCs w:val="20"/>
        </w:rPr>
        <w:t xml:space="preserve"> de noodzaak omdat </w:t>
      </w:r>
      <w:r w:rsidR="008F2032" w:rsidRPr="00672DEA">
        <w:rPr>
          <w:rFonts w:ascii="Arial" w:hAnsi="Arial" w:cs="Arial"/>
          <w:sz w:val="20"/>
          <w:szCs w:val="20"/>
        </w:rPr>
        <w:t>“</w:t>
      </w:r>
      <w:r w:rsidR="00C03EBD" w:rsidRPr="00672DEA">
        <w:rPr>
          <w:rFonts w:ascii="Arial" w:hAnsi="Arial" w:cs="Arial"/>
          <w:i/>
          <w:sz w:val="20"/>
          <w:szCs w:val="20"/>
        </w:rPr>
        <w:t>v</w:t>
      </w:r>
      <w:r w:rsidR="00AD5AF8">
        <w:rPr>
          <w:rFonts w:ascii="Arial" w:hAnsi="Arial" w:cs="Arial"/>
          <w:i/>
          <w:sz w:val="20"/>
          <w:szCs w:val="20"/>
        </w:rPr>
        <w:t xml:space="preserve">an </w:t>
      </w:r>
      <w:r w:rsidR="00543501" w:rsidRPr="00672DEA">
        <w:rPr>
          <w:rFonts w:ascii="Arial" w:hAnsi="Arial" w:cs="Arial"/>
          <w:i/>
          <w:sz w:val="20"/>
          <w:szCs w:val="20"/>
        </w:rPr>
        <w:t>leerlingen</w:t>
      </w:r>
      <w:r w:rsidR="008F2032" w:rsidRPr="00672DEA">
        <w:rPr>
          <w:rFonts w:ascii="Arial" w:hAnsi="Arial" w:cs="Arial"/>
          <w:i/>
          <w:sz w:val="20"/>
          <w:szCs w:val="20"/>
        </w:rPr>
        <w:t xml:space="preserve"> wordt verwacht </w:t>
      </w:r>
      <w:r w:rsidR="00C03EBD" w:rsidRPr="00672DEA">
        <w:rPr>
          <w:rFonts w:ascii="Arial" w:hAnsi="Arial" w:cs="Arial"/>
          <w:i/>
          <w:sz w:val="20"/>
          <w:szCs w:val="20"/>
        </w:rPr>
        <w:t>dat ze met al die technologie kunnen omgaan</w:t>
      </w:r>
      <w:r w:rsidR="001A76A2">
        <w:rPr>
          <w:rFonts w:ascii="Arial" w:hAnsi="Arial" w:cs="Arial"/>
          <w:sz w:val="20"/>
          <w:szCs w:val="20"/>
        </w:rPr>
        <w:t>”. Twee leerkrachten noemen d</w:t>
      </w:r>
      <w:r w:rsidR="00543501" w:rsidRPr="00672DEA">
        <w:rPr>
          <w:rFonts w:ascii="Arial" w:hAnsi="Arial" w:cs="Arial"/>
          <w:sz w:val="20"/>
          <w:szCs w:val="20"/>
        </w:rPr>
        <w:t>e 21st Century Skills. Eé</w:t>
      </w:r>
      <w:r w:rsidR="00C03EBD" w:rsidRPr="00672DEA">
        <w:rPr>
          <w:rFonts w:ascii="Arial" w:hAnsi="Arial" w:cs="Arial"/>
          <w:sz w:val="20"/>
          <w:szCs w:val="20"/>
        </w:rPr>
        <w:t xml:space="preserve">n leerkracht </w:t>
      </w:r>
      <w:r w:rsidR="007217A6">
        <w:rPr>
          <w:rFonts w:ascii="Arial" w:hAnsi="Arial" w:cs="Arial"/>
          <w:sz w:val="20"/>
          <w:szCs w:val="20"/>
        </w:rPr>
        <w:t>plaatst daarbij een kanttekening</w:t>
      </w:r>
      <w:r w:rsidR="00C03EBD" w:rsidRPr="00672DEA">
        <w:rPr>
          <w:rFonts w:ascii="Arial" w:hAnsi="Arial" w:cs="Arial"/>
          <w:sz w:val="20"/>
          <w:szCs w:val="20"/>
        </w:rPr>
        <w:t>; “</w:t>
      </w:r>
      <w:r w:rsidR="007217A6">
        <w:rPr>
          <w:rFonts w:ascii="Arial" w:hAnsi="Arial" w:cs="Arial"/>
          <w:i/>
          <w:sz w:val="20"/>
          <w:szCs w:val="20"/>
        </w:rPr>
        <w:t>D</w:t>
      </w:r>
      <w:r w:rsidR="00C03EBD" w:rsidRPr="00672DEA">
        <w:rPr>
          <w:rFonts w:ascii="Arial" w:hAnsi="Arial" w:cs="Arial"/>
          <w:i/>
          <w:sz w:val="20"/>
          <w:szCs w:val="20"/>
        </w:rPr>
        <w:t xml:space="preserve">e skills zijn wel belangrijk, maar </w:t>
      </w:r>
      <w:r w:rsidR="00AD5AF8">
        <w:rPr>
          <w:rFonts w:ascii="Arial" w:hAnsi="Arial" w:cs="Arial"/>
          <w:i/>
          <w:sz w:val="20"/>
          <w:szCs w:val="20"/>
        </w:rPr>
        <w:t xml:space="preserve">het moet niet ten koste gaan van </w:t>
      </w:r>
      <w:r w:rsidR="00B23BF4">
        <w:rPr>
          <w:rFonts w:ascii="Arial" w:hAnsi="Arial" w:cs="Arial"/>
          <w:i/>
          <w:sz w:val="20"/>
          <w:szCs w:val="20"/>
        </w:rPr>
        <w:t>rekenen, lezen en schrijven</w:t>
      </w:r>
      <w:r w:rsidR="00C03EBD" w:rsidRPr="00672DEA">
        <w:rPr>
          <w:rFonts w:ascii="Arial" w:hAnsi="Arial" w:cs="Arial"/>
          <w:sz w:val="20"/>
          <w:szCs w:val="20"/>
        </w:rPr>
        <w:t xml:space="preserve">”. </w:t>
      </w:r>
      <w:r w:rsidR="001A76A2">
        <w:rPr>
          <w:rFonts w:ascii="Arial" w:hAnsi="Arial" w:cs="Arial"/>
          <w:sz w:val="20"/>
          <w:szCs w:val="20"/>
        </w:rPr>
        <w:t>Vijf</w:t>
      </w:r>
      <w:r w:rsidR="00C03EBD" w:rsidRPr="00672DEA">
        <w:rPr>
          <w:rFonts w:ascii="Arial" w:hAnsi="Arial" w:cs="Arial"/>
          <w:sz w:val="20"/>
          <w:szCs w:val="20"/>
        </w:rPr>
        <w:t xml:space="preserve"> leerkrachten</w:t>
      </w:r>
      <w:r w:rsidR="008C14CD">
        <w:rPr>
          <w:rFonts w:ascii="Arial" w:hAnsi="Arial" w:cs="Arial"/>
          <w:sz w:val="20"/>
          <w:szCs w:val="20"/>
        </w:rPr>
        <w:t xml:space="preserve"> </w:t>
      </w:r>
      <w:r w:rsidR="001A76A2">
        <w:rPr>
          <w:rFonts w:ascii="Arial" w:hAnsi="Arial" w:cs="Arial"/>
          <w:sz w:val="20"/>
          <w:szCs w:val="20"/>
        </w:rPr>
        <w:t>zeggen</w:t>
      </w:r>
      <w:r w:rsidR="00C03EBD" w:rsidRPr="00672DEA">
        <w:rPr>
          <w:rFonts w:ascii="Arial" w:hAnsi="Arial" w:cs="Arial"/>
          <w:sz w:val="20"/>
          <w:szCs w:val="20"/>
        </w:rPr>
        <w:t xml:space="preserve"> dat ICT dicht bij de belevingswereld ligt van de </w:t>
      </w:r>
      <w:r w:rsidR="00543501" w:rsidRPr="00672DEA">
        <w:rPr>
          <w:rFonts w:ascii="Arial" w:hAnsi="Arial" w:cs="Arial"/>
          <w:sz w:val="20"/>
          <w:szCs w:val="20"/>
        </w:rPr>
        <w:t>leerlingen</w:t>
      </w:r>
      <w:r w:rsidR="00B4027F" w:rsidRPr="00672DEA">
        <w:rPr>
          <w:rFonts w:ascii="Arial" w:hAnsi="Arial" w:cs="Arial"/>
          <w:sz w:val="20"/>
          <w:szCs w:val="20"/>
        </w:rPr>
        <w:t xml:space="preserve">. </w:t>
      </w:r>
      <w:r w:rsidR="00EA258B">
        <w:rPr>
          <w:rFonts w:ascii="Arial" w:hAnsi="Arial" w:cs="Arial"/>
          <w:sz w:val="20"/>
          <w:szCs w:val="20"/>
        </w:rPr>
        <w:t>Drie leerkrachten geven aan dat k</w:t>
      </w:r>
      <w:r w:rsidR="00B4027F" w:rsidRPr="00672DEA">
        <w:rPr>
          <w:rFonts w:ascii="Arial" w:hAnsi="Arial" w:cs="Arial"/>
          <w:sz w:val="20"/>
          <w:szCs w:val="20"/>
        </w:rPr>
        <w:t xml:space="preserve">inderen </w:t>
      </w:r>
      <w:r w:rsidR="00EA258B">
        <w:rPr>
          <w:rFonts w:ascii="Arial" w:hAnsi="Arial" w:cs="Arial"/>
          <w:sz w:val="20"/>
          <w:szCs w:val="20"/>
        </w:rPr>
        <w:t xml:space="preserve">opgroeien met ICT. Eén leerkracht </w:t>
      </w:r>
      <w:r w:rsidR="007217A6">
        <w:rPr>
          <w:rFonts w:ascii="Arial" w:hAnsi="Arial" w:cs="Arial"/>
          <w:sz w:val="20"/>
          <w:szCs w:val="20"/>
        </w:rPr>
        <w:t>verwacht dat</w:t>
      </w:r>
      <w:r w:rsidR="00F04755" w:rsidRPr="00672DEA">
        <w:rPr>
          <w:rFonts w:ascii="Arial" w:hAnsi="Arial" w:cs="Arial"/>
          <w:sz w:val="20"/>
          <w:szCs w:val="20"/>
        </w:rPr>
        <w:t xml:space="preserve"> </w:t>
      </w:r>
      <w:r w:rsidR="00C03EBD" w:rsidRPr="00672DEA">
        <w:rPr>
          <w:rFonts w:ascii="Arial" w:hAnsi="Arial" w:cs="Arial"/>
          <w:sz w:val="20"/>
          <w:szCs w:val="20"/>
        </w:rPr>
        <w:t>“</w:t>
      </w:r>
      <w:r w:rsidR="00C03EBD" w:rsidRPr="00672DEA">
        <w:rPr>
          <w:rFonts w:ascii="Arial" w:hAnsi="Arial" w:cs="Arial"/>
          <w:i/>
          <w:sz w:val="20"/>
          <w:szCs w:val="20"/>
        </w:rPr>
        <w:t xml:space="preserve">de </w:t>
      </w:r>
      <w:r w:rsidR="00F04755" w:rsidRPr="00672DEA">
        <w:rPr>
          <w:rFonts w:ascii="Arial" w:hAnsi="Arial" w:cs="Arial"/>
          <w:i/>
          <w:sz w:val="20"/>
          <w:szCs w:val="20"/>
        </w:rPr>
        <w:t>leerlingen straks meer kunnen dan de leerkracht”</w:t>
      </w:r>
      <w:r w:rsidR="00C03EBD" w:rsidRPr="00672DEA">
        <w:rPr>
          <w:rFonts w:ascii="Arial" w:hAnsi="Arial" w:cs="Arial"/>
          <w:sz w:val="20"/>
          <w:szCs w:val="20"/>
        </w:rPr>
        <w:t xml:space="preserve">. </w:t>
      </w:r>
    </w:p>
    <w:p w14:paraId="397D8AEB" w14:textId="7757F75A" w:rsidR="00543501" w:rsidRPr="00672DEA" w:rsidRDefault="00543501" w:rsidP="006E7731">
      <w:pPr>
        <w:spacing w:line="360" w:lineRule="auto"/>
        <w:rPr>
          <w:rFonts w:ascii="Arial" w:hAnsi="Arial" w:cs="Arial"/>
          <w:sz w:val="20"/>
          <w:szCs w:val="20"/>
        </w:rPr>
      </w:pPr>
      <w:bookmarkStart w:id="43" w:name="_Toc482198120"/>
      <w:r w:rsidRPr="00672DEA">
        <w:rPr>
          <w:rStyle w:val="Kop3Char"/>
          <w:rFonts w:ascii="Arial" w:hAnsi="Arial" w:cs="Arial"/>
          <w:sz w:val="20"/>
          <w:szCs w:val="20"/>
        </w:rPr>
        <w:t xml:space="preserve">5.1.2 </w:t>
      </w:r>
      <w:r w:rsidRPr="0053605F">
        <w:rPr>
          <w:rStyle w:val="Kop3Char"/>
          <w:rFonts w:ascii="Arial" w:hAnsi="Arial" w:cs="Arial"/>
          <w:sz w:val="22"/>
          <w:szCs w:val="20"/>
        </w:rPr>
        <w:t>Kernwaarden</w:t>
      </w:r>
      <w:bookmarkEnd w:id="43"/>
      <w:r w:rsidR="008C14CD">
        <w:rPr>
          <w:rFonts w:ascii="Arial" w:hAnsi="Arial" w:cs="Arial"/>
          <w:sz w:val="20"/>
          <w:szCs w:val="20"/>
        </w:rPr>
        <w:br/>
      </w:r>
      <w:r w:rsidR="00E13132">
        <w:rPr>
          <w:rFonts w:ascii="Arial" w:hAnsi="Arial" w:cs="Arial"/>
          <w:sz w:val="20"/>
          <w:szCs w:val="20"/>
        </w:rPr>
        <w:t>D</w:t>
      </w:r>
      <w:r w:rsidR="008C14CD">
        <w:rPr>
          <w:rFonts w:ascii="Arial" w:hAnsi="Arial" w:cs="Arial"/>
          <w:sz w:val="20"/>
          <w:szCs w:val="20"/>
        </w:rPr>
        <w:t>rie leerkrachten</w:t>
      </w:r>
      <w:r w:rsidR="00E13132">
        <w:rPr>
          <w:rFonts w:ascii="Arial" w:hAnsi="Arial" w:cs="Arial"/>
          <w:sz w:val="20"/>
          <w:szCs w:val="20"/>
        </w:rPr>
        <w:t xml:space="preserve"> geven</w:t>
      </w:r>
      <w:r w:rsidR="008C14CD">
        <w:rPr>
          <w:rFonts w:ascii="Arial" w:hAnsi="Arial" w:cs="Arial"/>
          <w:sz w:val="20"/>
          <w:szCs w:val="20"/>
        </w:rPr>
        <w:t xml:space="preserve"> </w:t>
      </w:r>
      <w:r w:rsidR="00E13132">
        <w:rPr>
          <w:rFonts w:ascii="Arial" w:hAnsi="Arial" w:cs="Arial"/>
          <w:sz w:val="20"/>
          <w:szCs w:val="20"/>
        </w:rPr>
        <w:t>aan</w:t>
      </w:r>
      <w:r w:rsidR="00E32A1C" w:rsidRPr="00672DEA">
        <w:rPr>
          <w:rFonts w:ascii="Arial" w:hAnsi="Arial" w:cs="Arial"/>
          <w:sz w:val="20"/>
          <w:szCs w:val="20"/>
        </w:rPr>
        <w:t xml:space="preserve"> een doorgaande leerlijn</w:t>
      </w:r>
      <w:r w:rsidR="009A3676" w:rsidRPr="00672DEA">
        <w:rPr>
          <w:rFonts w:ascii="Arial" w:hAnsi="Arial" w:cs="Arial"/>
          <w:sz w:val="20"/>
          <w:szCs w:val="20"/>
        </w:rPr>
        <w:t xml:space="preserve"> </w:t>
      </w:r>
      <w:r w:rsidRPr="00672DEA">
        <w:rPr>
          <w:rFonts w:ascii="Arial" w:hAnsi="Arial" w:cs="Arial"/>
          <w:sz w:val="20"/>
          <w:szCs w:val="20"/>
        </w:rPr>
        <w:t>bij toep</w:t>
      </w:r>
      <w:r w:rsidR="00E13132">
        <w:rPr>
          <w:rFonts w:ascii="Arial" w:hAnsi="Arial" w:cs="Arial"/>
          <w:sz w:val="20"/>
          <w:szCs w:val="20"/>
        </w:rPr>
        <w:t xml:space="preserve">assing van ICT </w:t>
      </w:r>
      <w:r w:rsidR="00B4027F" w:rsidRPr="00672DEA">
        <w:rPr>
          <w:rFonts w:ascii="Arial" w:hAnsi="Arial" w:cs="Arial"/>
          <w:sz w:val="20"/>
          <w:szCs w:val="20"/>
        </w:rPr>
        <w:t>belang</w:t>
      </w:r>
      <w:r w:rsidR="00E13132">
        <w:rPr>
          <w:rFonts w:ascii="Arial" w:hAnsi="Arial" w:cs="Arial"/>
          <w:sz w:val="20"/>
          <w:szCs w:val="20"/>
        </w:rPr>
        <w:t>rijk te vinden</w:t>
      </w:r>
      <w:r w:rsidR="00E32A1C" w:rsidRPr="00672DEA">
        <w:rPr>
          <w:rFonts w:ascii="Arial" w:hAnsi="Arial" w:cs="Arial"/>
          <w:sz w:val="20"/>
          <w:szCs w:val="20"/>
        </w:rPr>
        <w:t>.</w:t>
      </w:r>
      <w:r w:rsidRPr="00672DEA">
        <w:rPr>
          <w:rFonts w:ascii="Arial" w:hAnsi="Arial" w:cs="Arial"/>
          <w:sz w:val="20"/>
          <w:szCs w:val="20"/>
        </w:rPr>
        <w:t xml:space="preserve"> </w:t>
      </w:r>
      <w:r w:rsidR="00EA258B">
        <w:rPr>
          <w:rFonts w:ascii="Arial" w:hAnsi="Arial" w:cs="Arial"/>
          <w:sz w:val="20"/>
          <w:szCs w:val="20"/>
        </w:rPr>
        <w:t>Een leerkracht benoemt</w:t>
      </w:r>
      <w:r w:rsidRPr="00672DEA">
        <w:rPr>
          <w:rFonts w:ascii="Arial" w:hAnsi="Arial" w:cs="Arial"/>
          <w:sz w:val="20"/>
          <w:szCs w:val="20"/>
        </w:rPr>
        <w:t xml:space="preserve"> “</w:t>
      </w:r>
      <w:r w:rsidRPr="00672DEA">
        <w:rPr>
          <w:rFonts w:ascii="Arial" w:hAnsi="Arial" w:cs="Arial"/>
          <w:i/>
          <w:sz w:val="20"/>
          <w:szCs w:val="20"/>
        </w:rPr>
        <w:t>kwalitatief onderwijs</w:t>
      </w:r>
      <w:r w:rsidRPr="00672DEA">
        <w:rPr>
          <w:rFonts w:ascii="Arial" w:hAnsi="Arial" w:cs="Arial"/>
          <w:sz w:val="20"/>
          <w:szCs w:val="20"/>
        </w:rPr>
        <w:t>”</w:t>
      </w:r>
      <w:r w:rsidR="00EA258B">
        <w:rPr>
          <w:rFonts w:ascii="Arial" w:hAnsi="Arial" w:cs="Arial"/>
          <w:sz w:val="20"/>
          <w:szCs w:val="20"/>
        </w:rPr>
        <w:t xml:space="preserve"> </w:t>
      </w:r>
      <w:r w:rsidR="00484788" w:rsidRPr="00672DEA">
        <w:rPr>
          <w:rFonts w:ascii="Arial" w:hAnsi="Arial" w:cs="Arial"/>
          <w:sz w:val="20"/>
          <w:szCs w:val="20"/>
        </w:rPr>
        <w:t xml:space="preserve">waarbij </w:t>
      </w:r>
      <w:r w:rsidR="0044412F" w:rsidRPr="00672DEA">
        <w:rPr>
          <w:rFonts w:ascii="Arial" w:hAnsi="Arial" w:cs="Arial"/>
          <w:sz w:val="20"/>
          <w:szCs w:val="20"/>
        </w:rPr>
        <w:t>aan</w:t>
      </w:r>
      <w:r w:rsidR="001A76A2">
        <w:rPr>
          <w:rFonts w:ascii="Arial" w:hAnsi="Arial" w:cs="Arial"/>
          <w:sz w:val="20"/>
          <w:szCs w:val="20"/>
        </w:rPr>
        <w:t>ge</w:t>
      </w:r>
      <w:r w:rsidR="0044412F" w:rsidRPr="00672DEA">
        <w:rPr>
          <w:rFonts w:ascii="Arial" w:hAnsi="Arial" w:cs="Arial"/>
          <w:sz w:val="20"/>
          <w:szCs w:val="20"/>
        </w:rPr>
        <w:t>sloten wordt</w:t>
      </w:r>
      <w:r w:rsidRPr="00672DEA">
        <w:rPr>
          <w:rFonts w:ascii="Arial" w:hAnsi="Arial" w:cs="Arial"/>
          <w:sz w:val="20"/>
          <w:szCs w:val="20"/>
        </w:rPr>
        <w:t xml:space="preserve"> op “</w:t>
      </w:r>
      <w:r w:rsidRPr="00672DEA">
        <w:rPr>
          <w:rFonts w:ascii="Arial" w:hAnsi="Arial" w:cs="Arial"/>
          <w:i/>
          <w:sz w:val="20"/>
          <w:szCs w:val="20"/>
        </w:rPr>
        <w:t>de SLO doelen</w:t>
      </w:r>
      <w:r w:rsidR="00EA258B">
        <w:rPr>
          <w:rFonts w:ascii="Arial" w:hAnsi="Arial" w:cs="Arial"/>
          <w:sz w:val="20"/>
          <w:szCs w:val="20"/>
        </w:rPr>
        <w:t xml:space="preserve"> </w:t>
      </w:r>
      <w:r w:rsidR="00EA258B" w:rsidRPr="00EB5D49">
        <w:rPr>
          <w:rFonts w:ascii="Arial" w:hAnsi="Arial" w:cs="Arial"/>
          <w:i/>
          <w:sz w:val="20"/>
          <w:szCs w:val="20"/>
        </w:rPr>
        <w:t xml:space="preserve">en </w:t>
      </w:r>
      <w:r w:rsidRPr="00EB5D49">
        <w:rPr>
          <w:rFonts w:ascii="Arial" w:hAnsi="Arial" w:cs="Arial"/>
          <w:i/>
          <w:sz w:val="20"/>
          <w:szCs w:val="20"/>
        </w:rPr>
        <w:t>d</w:t>
      </w:r>
      <w:r w:rsidRPr="00672DEA">
        <w:rPr>
          <w:rFonts w:ascii="Arial" w:hAnsi="Arial" w:cs="Arial"/>
          <w:i/>
          <w:sz w:val="20"/>
          <w:szCs w:val="20"/>
        </w:rPr>
        <w:t>e methode</w:t>
      </w:r>
      <w:r w:rsidRPr="00672DEA">
        <w:rPr>
          <w:rFonts w:ascii="Arial" w:hAnsi="Arial" w:cs="Arial"/>
          <w:sz w:val="20"/>
          <w:szCs w:val="20"/>
        </w:rPr>
        <w:t>”</w:t>
      </w:r>
      <w:r w:rsidR="00EA258B">
        <w:rPr>
          <w:rFonts w:ascii="Arial" w:hAnsi="Arial" w:cs="Arial"/>
          <w:sz w:val="20"/>
          <w:szCs w:val="20"/>
        </w:rPr>
        <w:t>. Een leerkracht vindt het belangrijk dat de ICT</w:t>
      </w:r>
      <w:r w:rsidRPr="00672DEA">
        <w:rPr>
          <w:rFonts w:ascii="Arial" w:hAnsi="Arial" w:cs="Arial"/>
          <w:sz w:val="20"/>
          <w:szCs w:val="20"/>
        </w:rPr>
        <w:t xml:space="preserve"> “</w:t>
      </w:r>
      <w:r w:rsidRPr="00672DEA">
        <w:rPr>
          <w:rFonts w:ascii="Arial" w:hAnsi="Arial" w:cs="Arial"/>
          <w:i/>
          <w:sz w:val="20"/>
          <w:szCs w:val="20"/>
        </w:rPr>
        <w:t>past bij de leerling</w:t>
      </w:r>
      <w:r w:rsidR="00B4027F" w:rsidRPr="00672DEA">
        <w:rPr>
          <w:rFonts w:ascii="Arial" w:hAnsi="Arial" w:cs="Arial"/>
          <w:i/>
          <w:sz w:val="20"/>
          <w:szCs w:val="20"/>
        </w:rPr>
        <w:t xml:space="preserve">en van onze </w:t>
      </w:r>
      <w:r w:rsidR="00B4027F" w:rsidRPr="00672DEA">
        <w:rPr>
          <w:rFonts w:ascii="Arial" w:hAnsi="Arial" w:cs="Arial"/>
          <w:i/>
          <w:sz w:val="20"/>
          <w:szCs w:val="20"/>
        </w:rPr>
        <w:lastRenderedPageBreak/>
        <w:t>school</w:t>
      </w:r>
      <w:r w:rsidRPr="00672DEA">
        <w:rPr>
          <w:rFonts w:ascii="Arial" w:hAnsi="Arial" w:cs="Arial"/>
          <w:sz w:val="20"/>
          <w:szCs w:val="20"/>
        </w:rPr>
        <w:t xml:space="preserve">”. </w:t>
      </w:r>
      <w:r w:rsidR="00BE5B0E">
        <w:rPr>
          <w:rFonts w:ascii="Arial" w:hAnsi="Arial" w:cs="Arial"/>
          <w:sz w:val="20"/>
          <w:szCs w:val="20"/>
        </w:rPr>
        <w:t>A</w:t>
      </w:r>
      <w:r w:rsidR="009C66C1">
        <w:rPr>
          <w:rFonts w:ascii="Arial" w:hAnsi="Arial" w:cs="Arial"/>
          <w:sz w:val="20"/>
          <w:szCs w:val="20"/>
        </w:rPr>
        <w:t>lle</w:t>
      </w:r>
      <w:r w:rsidR="00B4027F" w:rsidRPr="00672DEA">
        <w:rPr>
          <w:rFonts w:ascii="Arial" w:hAnsi="Arial" w:cs="Arial"/>
          <w:sz w:val="20"/>
          <w:szCs w:val="20"/>
        </w:rPr>
        <w:t xml:space="preserve"> leerkrachten </w:t>
      </w:r>
      <w:r w:rsidR="00EA258B">
        <w:rPr>
          <w:rFonts w:ascii="Arial" w:hAnsi="Arial" w:cs="Arial"/>
          <w:sz w:val="20"/>
          <w:szCs w:val="20"/>
        </w:rPr>
        <w:t xml:space="preserve">vinden een teambrede aanpak van belang, waarbij er sprake is van gezamenlijkheid, verantwoordelijkheid en eensgezindheid. </w:t>
      </w:r>
      <w:r w:rsidR="001A76A2">
        <w:rPr>
          <w:rFonts w:ascii="Arial" w:hAnsi="Arial" w:cs="Arial"/>
          <w:sz w:val="20"/>
          <w:szCs w:val="20"/>
        </w:rPr>
        <w:t>Al</w:t>
      </w:r>
      <w:r w:rsidRPr="00672DEA">
        <w:rPr>
          <w:rFonts w:ascii="Arial" w:hAnsi="Arial" w:cs="Arial"/>
          <w:sz w:val="20"/>
          <w:szCs w:val="20"/>
        </w:rPr>
        <w:t xml:space="preserve">le leerkrachten </w:t>
      </w:r>
      <w:r w:rsidR="001A76A2">
        <w:rPr>
          <w:rFonts w:ascii="Arial" w:hAnsi="Arial" w:cs="Arial"/>
          <w:sz w:val="20"/>
          <w:szCs w:val="20"/>
        </w:rPr>
        <w:t xml:space="preserve">benoemen </w:t>
      </w:r>
      <w:r w:rsidRPr="00672DEA">
        <w:rPr>
          <w:rFonts w:ascii="Arial" w:hAnsi="Arial" w:cs="Arial"/>
          <w:sz w:val="20"/>
          <w:szCs w:val="20"/>
        </w:rPr>
        <w:t>het b</w:t>
      </w:r>
      <w:r w:rsidR="001A76A2">
        <w:rPr>
          <w:rFonts w:ascii="Arial" w:hAnsi="Arial" w:cs="Arial"/>
          <w:sz w:val="20"/>
          <w:szCs w:val="20"/>
        </w:rPr>
        <w:t>elang van adaptief onderwijs</w:t>
      </w:r>
      <w:r w:rsidRPr="00672DEA">
        <w:rPr>
          <w:rFonts w:ascii="Arial" w:hAnsi="Arial" w:cs="Arial"/>
          <w:sz w:val="20"/>
          <w:szCs w:val="20"/>
        </w:rPr>
        <w:t xml:space="preserve">. </w:t>
      </w:r>
      <w:r w:rsidR="00EA258B">
        <w:rPr>
          <w:rFonts w:ascii="Arial" w:hAnsi="Arial" w:cs="Arial"/>
          <w:sz w:val="20"/>
          <w:szCs w:val="20"/>
        </w:rPr>
        <w:t>Een leerkracht ze</w:t>
      </w:r>
      <w:r w:rsidR="007217A6">
        <w:rPr>
          <w:rFonts w:ascii="Arial" w:hAnsi="Arial" w:cs="Arial"/>
          <w:sz w:val="20"/>
          <w:szCs w:val="20"/>
        </w:rPr>
        <w:t xml:space="preserve">gt </w:t>
      </w:r>
      <w:r w:rsidR="00EA258B">
        <w:rPr>
          <w:rFonts w:ascii="Arial" w:hAnsi="Arial" w:cs="Arial"/>
          <w:sz w:val="20"/>
          <w:szCs w:val="20"/>
        </w:rPr>
        <w:t>daarover</w:t>
      </w:r>
      <w:r w:rsidR="007217A6">
        <w:rPr>
          <w:rFonts w:ascii="Arial" w:hAnsi="Arial" w:cs="Arial"/>
          <w:sz w:val="20"/>
          <w:szCs w:val="20"/>
        </w:rPr>
        <w:t>;</w:t>
      </w:r>
      <w:r w:rsidR="00EA258B">
        <w:rPr>
          <w:rFonts w:ascii="Arial" w:hAnsi="Arial" w:cs="Arial"/>
          <w:sz w:val="20"/>
          <w:szCs w:val="20"/>
        </w:rPr>
        <w:t xml:space="preserve"> </w:t>
      </w:r>
      <w:r w:rsidRPr="00672DEA">
        <w:rPr>
          <w:rFonts w:ascii="Arial" w:hAnsi="Arial" w:cs="Arial"/>
          <w:sz w:val="20"/>
          <w:szCs w:val="20"/>
        </w:rPr>
        <w:t>“</w:t>
      </w:r>
      <w:r w:rsidR="00EA258B" w:rsidRPr="00EA258B">
        <w:rPr>
          <w:rFonts w:ascii="Arial" w:hAnsi="Arial" w:cs="Arial"/>
          <w:i/>
          <w:sz w:val="20"/>
          <w:szCs w:val="20"/>
        </w:rPr>
        <w:t xml:space="preserve">ICT </w:t>
      </w:r>
      <w:r w:rsidRPr="00672DEA">
        <w:rPr>
          <w:rFonts w:ascii="Arial" w:hAnsi="Arial" w:cs="Arial"/>
          <w:i/>
          <w:sz w:val="20"/>
          <w:szCs w:val="20"/>
        </w:rPr>
        <w:t>speelt</w:t>
      </w:r>
      <w:r w:rsidR="00E32A1C" w:rsidRPr="00672DEA">
        <w:rPr>
          <w:rFonts w:ascii="Arial" w:hAnsi="Arial" w:cs="Arial"/>
          <w:i/>
          <w:sz w:val="20"/>
          <w:szCs w:val="20"/>
        </w:rPr>
        <w:t xml:space="preserve"> in</w:t>
      </w:r>
      <w:r w:rsidRPr="00672DEA">
        <w:rPr>
          <w:rFonts w:ascii="Arial" w:hAnsi="Arial" w:cs="Arial"/>
          <w:i/>
          <w:sz w:val="20"/>
          <w:szCs w:val="20"/>
        </w:rPr>
        <w:t xml:space="preserve"> op resultaten, </w:t>
      </w:r>
      <w:r w:rsidR="00E32A1C" w:rsidRPr="00672DEA">
        <w:rPr>
          <w:rFonts w:ascii="Arial" w:hAnsi="Arial" w:cs="Arial"/>
          <w:i/>
          <w:sz w:val="20"/>
          <w:szCs w:val="20"/>
        </w:rPr>
        <w:t>biedt verrijking</w:t>
      </w:r>
      <w:r w:rsidR="0044412F" w:rsidRPr="00672DEA">
        <w:rPr>
          <w:rFonts w:ascii="Arial" w:hAnsi="Arial" w:cs="Arial"/>
          <w:i/>
          <w:sz w:val="20"/>
          <w:szCs w:val="20"/>
        </w:rPr>
        <w:t xml:space="preserve"> </w:t>
      </w:r>
      <w:r w:rsidRPr="00672DEA">
        <w:rPr>
          <w:rFonts w:ascii="Arial" w:hAnsi="Arial" w:cs="Arial"/>
          <w:i/>
          <w:sz w:val="20"/>
          <w:szCs w:val="20"/>
        </w:rPr>
        <w:t>en herhaling</w:t>
      </w:r>
      <w:r w:rsidRPr="00672DEA">
        <w:rPr>
          <w:rFonts w:ascii="Arial" w:hAnsi="Arial" w:cs="Arial"/>
          <w:sz w:val="20"/>
          <w:szCs w:val="20"/>
        </w:rPr>
        <w:t>”</w:t>
      </w:r>
      <w:r w:rsidR="0044412F" w:rsidRPr="00672DEA">
        <w:rPr>
          <w:rFonts w:ascii="Arial" w:hAnsi="Arial" w:cs="Arial"/>
          <w:sz w:val="20"/>
          <w:szCs w:val="20"/>
        </w:rPr>
        <w:t xml:space="preserve">. </w:t>
      </w:r>
      <w:r w:rsidR="001A76A2">
        <w:rPr>
          <w:rFonts w:ascii="Arial" w:hAnsi="Arial" w:cs="Arial"/>
          <w:sz w:val="20"/>
          <w:szCs w:val="20"/>
        </w:rPr>
        <w:t xml:space="preserve">Vijf leerkrachten </w:t>
      </w:r>
      <w:r w:rsidR="0044412F" w:rsidRPr="00672DEA">
        <w:rPr>
          <w:rFonts w:ascii="Arial" w:hAnsi="Arial" w:cs="Arial"/>
          <w:sz w:val="20"/>
          <w:szCs w:val="20"/>
        </w:rPr>
        <w:t>benoem</w:t>
      </w:r>
      <w:r w:rsidR="001A76A2">
        <w:rPr>
          <w:rFonts w:ascii="Arial" w:hAnsi="Arial" w:cs="Arial"/>
          <w:sz w:val="20"/>
          <w:szCs w:val="20"/>
        </w:rPr>
        <w:t>en</w:t>
      </w:r>
      <w:r w:rsidR="0044412F" w:rsidRPr="00672DEA">
        <w:rPr>
          <w:rFonts w:ascii="Arial" w:hAnsi="Arial" w:cs="Arial"/>
          <w:sz w:val="20"/>
          <w:szCs w:val="20"/>
        </w:rPr>
        <w:t xml:space="preserve"> dat de ICT gebruiksvriendelijk moet zijn. Hierbij wordt onderscheid</w:t>
      </w:r>
      <w:r w:rsidR="001A76A2">
        <w:rPr>
          <w:rFonts w:ascii="Arial" w:hAnsi="Arial" w:cs="Arial"/>
          <w:sz w:val="20"/>
          <w:szCs w:val="20"/>
        </w:rPr>
        <w:t xml:space="preserve"> </w:t>
      </w:r>
      <w:r w:rsidR="0044412F" w:rsidRPr="00672DEA">
        <w:rPr>
          <w:rFonts w:ascii="Arial" w:hAnsi="Arial" w:cs="Arial"/>
          <w:sz w:val="20"/>
          <w:szCs w:val="20"/>
        </w:rPr>
        <w:t xml:space="preserve">gemaakt in overzichtelijkheid, toegankelijkheid en zelfstandig te gebruiken. </w:t>
      </w:r>
      <w:r w:rsidR="001A76A2">
        <w:rPr>
          <w:rFonts w:ascii="Arial" w:hAnsi="Arial" w:cs="Arial"/>
          <w:sz w:val="20"/>
          <w:szCs w:val="20"/>
        </w:rPr>
        <w:t>A</w:t>
      </w:r>
      <w:r w:rsidR="009C66C1">
        <w:rPr>
          <w:rFonts w:ascii="Arial" w:hAnsi="Arial" w:cs="Arial"/>
          <w:sz w:val="20"/>
          <w:szCs w:val="20"/>
        </w:rPr>
        <w:t>lle leerkrachten</w:t>
      </w:r>
      <w:r w:rsidR="006D7254" w:rsidRPr="00672DEA">
        <w:rPr>
          <w:rFonts w:ascii="Arial" w:hAnsi="Arial" w:cs="Arial"/>
          <w:sz w:val="20"/>
          <w:szCs w:val="20"/>
        </w:rPr>
        <w:t xml:space="preserve"> </w:t>
      </w:r>
      <w:r w:rsidR="001A76A2">
        <w:rPr>
          <w:rFonts w:ascii="Arial" w:hAnsi="Arial" w:cs="Arial"/>
          <w:sz w:val="20"/>
          <w:szCs w:val="20"/>
        </w:rPr>
        <w:t xml:space="preserve">vinden </w:t>
      </w:r>
      <w:r w:rsidR="006D7254" w:rsidRPr="00672DEA">
        <w:rPr>
          <w:rFonts w:ascii="Arial" w:hAnsi="Arial" w:cs="Arial"/>
          <w:sz w:val="20"/>
          <w:szCs w:val="20"/>
        </w:rPr>
        <w:t>de betrouwbaarheid van het materiaal</w:t>
      </w:r>
      <w:r w:rsidR="001A76A2">
        <w:rPr>
          <w:rFonts w:ascii="Arial" w:hAnsi="Arial" w:cs="Arial"/>
          <w:sz w:val="20"/>
          <w:szCs w:val="20"/>
        </w:rPr>
        <w:t xml:space="preserve"> </w:t>
      </w:r>
      <w:r w:rsidR="009C66C1">
        <w:rPr>
          <w:rFonts w:ascii="Arial" w:hAnsi="Arial" w:cs="Arial"/>
          <w:sz w:val="20"/>
          <w:szCs w:val="20"/>
        </w:rPr>
        <w:t>belangrijk</w:t>
      </w:r>
      <w:r w:rsidR="006D7254" w:rsidRPr="00672DEA">
        <w:rPr>
          <w:rFonts w:ascii="Arial" w:hAnsi="Arial" w:cs="Arial"/>
          <w:sz w:val="20"/>
          <w:szCs w:val="20"/>
        </w:rPr>
        <w:t xml:space="preserve">. Tot slot </w:t>
      </w:r>
      <w:r w:rsidR="009A3676" w:rsidRPr="00672DEA">
        <w:rPr>
          <w:rFonts w:ascii="Arial" w:hAnsi="Arial" w:cs="Arial"/>
          <w:sz w:val="20"/>
          <w:szCs w:val="20"/>
        </w:rPr>
        <w:t xml:space="preserve">zien </w:t>
      </w:r>
      <w:r w:rsidR="009C66C1">
        <w:rPr>
          <w:rFonts w:ascii="Arial" w:hAnsi="Arial" w:cs="Arial"/>
          <w:sz w:val="20"/>
          <w:szCs w:val="20"/>
        </w:rPr>
        <w:t xml:space="preserve">alle </w:t>
      </w:r>
      <w:r w:rsidR="009A3676" w:rsidRPr="00672DEA">
        <w:rPr>
          <w:rFonts w:ascii="Arial" w:hAnsi="Arial" w:cs="Arial"/>
          <w:sz w:val="20"/>
          <w:szCs w:val="20"/>
        </w:rPr>
        <w:t>leerkrachten een meerwaarde</w:t>
      </w:r>
      <w:r w:rsidR="008D45DD" w:rsidRPr="00672DEA">
        <w:rPr>
          <w:rFonts w:ascii="Arial" w:hAnsi="Arial" w:cs="Arial"/>
          <w:sz w:val="20"/>
          <w:szCs w:val="20"/>
        </w:rPr>
        <w:t xml:space="preserve"> in het feit dat ICT </w:t>
      </w:r>
      <w:r w:rsidR="00EB5D49">
        <w:rPr>
          <w:rFonts w:ascii="Arial" w:hAnsi="Arial" w:cs="Arial"/>
          <w:sz w:val="20"/>
          <w:szCs w:val="20"/>
        </w:rPr>
        <w:t xml:space="preserve">de leerlingen </w:t>
      </w:r>
      <w:r w:rsidR="00E82986">
        <w:rPr>
          <w:rFonts w:ascii="Arial" w:hAnsi="Arial" w:cs="Arial"/>
          <w:sz w:val="20"/>
          <w:szCs w:val="20"/>
        </w:rPr>
        <w:t xml:space="preserve">motiveert. </w:t>
      </w:r>
    </w:p>
    <w:p w14:paraId="5B42D938" w14:textId="4ED742F0" w:rsidR="006D7254" w:rsidRPr="00672DEA" w:rsidRDefault="006D7254" w:rsidP="006E7731">
      <w:pPr>
        <w:pStyle w:val="Kop3"/>
        <w:spacing w:line="360" w:lineRule="auto"/>
        <w:rPr>
          <w:rFonts w:ascii="Arial" w:hAnsi="Arial" w:cs="Arial"/>
          <w:sz w:val="20"/>
          <w:szCs w:val="20"/>
        </w:rPr>
      </w:pPr>
      <w:bookmarkStart w:id="44" w:name="_Toc482198121"/>
      <w:r w:rsidRPr="00672DEA">
        <w:rPr>
          <w:rFonts w:ascii="Arial" w:hAnsi="Arial" w:cs="Arial"/>
          <w:sz w:val="20"/>
          <w:szCs w:val="20"/>
        </w:rPr>
        <w:t xml:space="preserve">5.1.3 </w:t>
      </w:r>
      <w:r w:rsidRPr="0053605F">
        <w:rPr>
          <w:rFonts w:ascii="Arial" w:hAnsi="Arial" w:cs="Arial"/>
          <w:sz w:val="22"/>
          <w:szCs w:val="20"/>
        </w:rPr>
        <w:t>Kernkwaliteiten</w:t>
      </w:r>
      <w:bookmarkEnd w:id="44"/>
    </w:p>
    <w:p w14:paraId="04E4C270" w14:textId="577D53A3" w:rsidR="00484788" w:rsidRPr="00672DEA" w:rsidRDefault="005D60BD" w:rsidP="006E7731">
      <w:pPr>
        <w:spacing w:line="360" w:lineRule="auto"/>
        <w:rPr>
          <w:rFonts w:ascii="Arial" w:hAnsi="Arial" w:cs="Arial"/>
          <w:sz w:val="20"/>
          <w:szCs w:val="20"/>
        </w:rPr>
      </w:pPr>
      <w:r>
        <w:rPr>
          <w:rFonts w:ascii="Arial" w:hAnsi="Arial" w:cs="Arial"/>
          <w:sz w:val="20"/>
          <w:szCs w:val="20"/>
        </w:rPr>
        <w:t>T</w:t>
      </w:r>
      <w:r w:rsidR="00E32A1C" w:rsidRPr="00672DEA">
        <w:rPr>
          <w:rFonts w:ascii="Arial" w:hAnsi="Arial" w:cs="Arial"/>
          <w:sz w:val="20"/>
          <w:szCs w:val="20"/>
        </w:rPr>
        <w:t>wee leerkrachten</w:t>
      </w:r>
      <w:r>
        <w:rPr>
          <w:rFonts w:ascii="Arial" w:hAnsi="Arial" w:cs="Arial"/>
          <w:sz w:val="20"/>
          <w:szCs w:val="20"/>
        </w:rPr>
        <w:t xml:space="preserve"> geven</w:t>
      </w:r>
      <w:r w:rsidR="00E32A1C" w:rsidRPr="00672DEA">
        <w:rPr>
          <w:rFonts w:ascii="Arial" w:hAnsi="Arial" w:cs="Arial"/>
          <w:sz w:val="20"/>
          <w:szCs w:val="20"/>
        </w:rPr>
        <w:t xml:space="preserve"> </w:t>
      </w:r>
      <w:r>
        <w:rPr>
          <w:rFonts w:ascii="Arial" w:hAnsi="Arial" w:cs="Arial"/>
          <w:sz w:val="20"/>
          <w:szCs w:val="20"/>
        </w:rPr>
        <w:t>aan</w:t>
      </w:r>
      <w:r w:rsidR="00E32A1C" w:rsidRPr="00672DEA">
        <w:rPr>
          <w:rFonts w:ascii="Arial" w:hAnsi="Arial" w:cs="Arial"/>
          <w:sz w:val="20"/>
          <w:szCs w:val="20"/>
        </w:rPr>
        <w:t xml:space="preserve"> </w:t>
      </w:r>
      <w:r w:rsidR="006D7254" w:rsidRPr="00672DEA">
        <w:rPr>
          <w:rFonts w:ascii="Arial" w:hAnsi="Arial" w:cs="Arial"/>
          <w:sz w:val="20"/>
          <w:szCs w:val="20"/>
        </w:rPr>
        <w:t xml:space="preserve">tevreden te zijn </w:t>
      </w:r>
      <w:r w:rsidR="00BE5B0E">
        <w:rPr>
          <w:rFonts w:ascii="Arial" w:hAnsi="Arial" w:cs="Arial"/>
          <w:sz w:val="20"/>
          <w:szCs w:val="20"/>
        </w:rPr>
        <w:t>over</w:t>
      </w:r>
      <w:r w:rsidR="006D7254" w:rsidRPr="00672DEA">
        <w:rPr>
          <w:rFonts w:ascii="Arial" w:hAnsi="Arial" w:cs="Arial"/>
          <w:sz w:val="20"/>
          <w:szCs w:val="20"/>
        </w:rPr>
        <w:t xml:space="preserve"> de aanwezige hardware</w:t>
      </w:r>
      <w:r w:rsidR="00EA258B">
        <w:rPr>
          <w:rFonts w:ascii="Arial" w:hAnsi="Arial" w:cs="Arial"/>
          <w:sz w:val="20"/>
          <w:szCs w:val="20"/>
        </w:rPr>
        <w:t xml:space="preserve"> zoals tablets, digiborden en computers.</w:t>
      </w:r>
      <w:r w:rsidR="00DC42F9" w:rsidRPr="00672DEA">
        <w:rPr>
          <w:rFonts w:ascii="Arial" w:hAnsi="Arial" w:cs="Arial"/>
          <w:sz w:val="20"/>
          <w:szCs w:val="20"/>
        </w:rPr>
        <w:t xml:space="preserve"> T</w:t>
      </w:r>
      <w:r w:rsidR="00E32A1C" w:rsidRPr="00672DEA">
        <w:rPr>
          <w:rFonts w:ascii="Arial" w:hAnsi="Arial" w:cs="Arial"/>
          <w:sz w:val="20"/>
          <w:szCs w:val="20"/>
        </w:rPr>
        <w:t xml:space="preserve">wee </w:t>
      </w:r>
      <w:r w:rsidR="006D7254" w:rsidRPr="00672DEA">
        <w:rPr>
          <w:rFonts w:ascii="Arial" w:hAnsi="Arial" w:cs="Arial"/>
          <w:sz w:val="20"/>
          <w:szCs w:val="20"/>
        </w:rPr>
        <w:t xml:space="preserve">leerkrachten </w:t>
      </w:r>
      <w:r w:rsidR="001A76A2">
        <w:rPr>
          <w:rFonts w:ascii="Arial" w:hAnsi="Arial" w:cs="Arial"/>
          <w:sz w:val="20"/>
          <w:szCs w:val="20"/>
        </w:rPr>
        <w:t>zien</w:t>
      </w:r>
      <w:r w:rsidR="006D7254" w:rsidRPr="00672DEA">
        <w:rPr>
          <w:rFonts w:ascii="Arial" w:hAnsi="Arial" w:cs="Arial"/>
          <w:sz w:val="20"/>
          <w:szCs w:val="20"/>
        </w:rPr>
        <w:t xml:space="preserve"> weinig kwaliteit in de hardware </w:t>
      </w:r>
      <w:r w:rsidR="005424F7">
        <w:rPr>
          <w:rFonts w:ascii="Arial" w:hAnsi="Arial" w:cs="Arial"/>
          <w:sz w:val="20"/>
          <w:szCs w:val="20"/>
        </w:rPr>
        <w:t>omdat deze</w:t>
      </w:r>
      <w:r w:rsidR="00EA258B">
        <w:rPr>
          <w:rFonts w:ascii="Arial" w:hAnsi="Arial" w:cs="Arial"/>
          <w:sz w:val="20"/>
          <w:szCs w:val="20"/>
        </w:rPr>
        <w:t xml:space="preserve"> verouderd </w:t>
      </w:r>
      <w:r w:rsidR="006D7254" w:rsidRPr="00672DEA">
        <w:rPr>
          <w:rFonts w:ascii="Arial" w:hAnsi="Arial" w:cs="Arial"/>
          <w:sz w:val="20"/>
          <w:szCs w:val="20"/>
        </w:rPr>
        <w:t xml:space="preserve">is. </w:t>
      </w:r>
      <w:r w:rsidR="00B64AB2">
        <w:rPr>
          <w:rFonts w:ascii="Arial" w:hAnsi="Arial" w:cs="Arial"/>
          <w:sz w:val="20"/>
          <w:szCs w:val="20"/>
        </w:rPr>
        <w:t>Vier leerkrachten noemen de gedrevenheid binnen het team als kwaliteit. Een leerkracht</w:t>
      </w:r>
      <w:r w:rsidR="007217A6">
        <w:rPr>
          <w:rFonts w:ascii="Arial" w:hAnsi="Arial" w:cs="Arial"/>
          <w:sz w:val="20"/>
          <w:szCs w:val="20"/>
        </w:rPr>
        <w:t xml:space="preserve"> onderbouwt dit met de uitspraak dat </w:t>
      </w:r>
      <w:r w:rsidR="00851501" w:rsidRPr="00672DEA">
        <w:rPr>
          <w:rFonts w:ascii="Arial" w:hAnsi="Arial" w:cs="Arial"/>
          <w:sz w:val="20"/>
          <w:szCs w:val="20"/>
        </w:rPr>
        <w:t>“</w:t>
      </w:r>
      <w:r w:rsidR="00851501" w:rsidRPr="00672DEA">
        <w:rPr>
          <w:rFonts w:ascii="Arial" w:hAnsi="Arial" w:cs="Arial"/>
          <w:i/>
          <w:sz w:val="20"/>
          <w:szCs w:val="20"/>
        </w:rPr>
        <w:t>ICT wel leeft</w:t>
      </w:r>
      <w:r w:rsidR="00851501" w:rsidRPr="00672DEA">
        <w:rPr>
          <w:rFonts w:ascii="Arial" w:hAnsi="Arial" w:cs="Arial"/>
          <w:sz w:val="20"/>
          <w:szCs w:val="20"/>
        </w:rPr>
        <w:t>”</w:t>
      </w:r>
      <w:r w:rsidR="00B64AB2">
        <w:rPr>
          <w:rFonts w:ascii="Arial" w:hAnsi="Arial" w:cs="Arial"/>
          <w:sz w:val="20"/>
          <w:szCs w:val="20"/>
        </w:rPr>
        <w:t>. Een leerkracht zegt dat er</w:t>
      </w:r>
      <w:r w:rsidR="00851501" w:rsidRPr="00672DEA">
        <w:rPr>
          <w:rFonts w:ascii="Arial" w:hAnsi="Arial" w:cs="Arial"/>
          <w:sz w:val="20"/>
          <w:szCs w:val="20"/>
        </w:rPr>
        <w:t xml:space="preserve"> </w:t>
      </w:r>
      <w:r w:rsidR="00777B54" w:rsidRPr="00672DEA">
        <w:rPr>
          <w:rFonts w:ascii="Arial" w:hAnsi="Arial" w:cs="Arial"/>
          <w:sz w:val="20"/>
          <w:szCs w:val="20"/>
        </w:rPr>
        <w:t>sprake is van een “</w:t>
      </w:r>
      <w:r w:rsidR="00777B54" w:rsidRPr="00672DEA">
        <w:rPr>
          <w:rFonts w:ascii="Arial" w:hAnsi="Arial" w:cs="Arial"/>
          <w:i/>
          <w:sz w:val="20"/>
          <w:szCs w:val="20"/>
        </w:rPr>
        <w:t xml:space="preserve">hardwerkend team, </w:t>
      </w:r>
      <w:r w:rsidR="00F04755" w:rsidRPr="00672DEA">
        <w:rPr>
          <w:rFonts w:ascii="Arial" w:hAnsi="Arial" w:cs="Arial"/>
          <w:i/>
          <w:sz w:val="20"/>
          <w:szCs w:val="20"/>
        </w:rPr>
        <w:t>dat</w:t>
      </w:r>
      <w:r w:rsidR="00777B54" w:rsidRPr="00672DEA">
        <w:rPr>
          <w:rFonts w:ascii="Arial" w:hAnsi="Arial" w:cs="Arial"/>
          <w:i/>
          <w:sz w:val="20"/>
          <w:szCs w:val="20"/>
        </w:rPr>
        <w:t xml:space="preserve"> vooruit</w:t>
      </w:r>
      <w:r w:rsidR="00F04755" w:rsidRPr="00672DEA">
        <w:rPr>
          <w:rFonts w:ascii="Arial" w:hAnsi="Arial" w:cs="Arial"/>
          <w:i/>
          <w:sz w:val="20"/>
          <w:szCs w:val="20"/>
        </w:rPr>
        <w:t xml:space="preserve"> wil</w:t>
      </w:r>
      <w:r w:rsidR="00AD5AF8">
        <w:rPr>
          <w:rFonts w:ascii="Arial" w:hAnsi="Arial" w:cs="Arial"/>
          <w:i/>
          <w:sz w:val="20"/>
          <w:szCs w:val="20"/>
        </w:rPr>
        <w:t xml:space="preserve"> met vernieuwingen”</w:t>
      </w:r>
      <w:r w:rsidR="00851501" w:rsidRPr="00672DEA">
        <w:rPr>
          <w:rFonts w:ascii="Arial" w:hAnsi="Arial" w:cs="Arial"/>
          <w:sz w:val="20"/>
          <w:szCs w:val="20"/>
        </w:rPr>
        <w:t xml:space="preserve">. Twee leerkrachten </w:t>
      </w:r>
      <w:r w:rsidR="00B64AB2">
        <w:rPr>
          <w:rFonts w:ascii="Arial" w:hAnsi="Arial" w:cs="Arial"/>
          <w:sz w:val="20"/>
          <w:szCs w:val="20"/>
        </w:rPr>
        <w:t xml:space="preserve">onderschrijven deze kwaliteit niet. Een </w:t>
      </w:r>
      <w:r w:rsidR="007217A6">
        <w:rPr>
          <w:rFonts w:ascii="Arial" w:hAnsi="Arial" w:cs="Arial"/>
          <w:sz w:val="20"/>
          <w:szCs w:val="20"/>
        </w:rPr>
        <w:t>leerkracht</w:t>
      </w:r>
      <w:r w:rsidR="00B64AB2">
        <w:rPr>
          <w:rFonts w:ascii="Arial" w:hAnsi="Arial" w:cs="Arial"/>
          <w:sz w:val="20"/>
          <w:szCs w:val="20"/>
        </w:rPr>
        <w:t xml:space="preserve"> geeft aan dat “</w:t>
      </w:r>
      <w:r w:rsidR="00B64AB2" w:rsidRPr="007217A6">
        <w:rPr>
          <w:rFonts w:ascii="Arial" w:hAnsi="Arial" w:cs="Arial"/>
          <w:i/>
          <w:sz w:val="20"/>
          <w:szCs w:val="20"/>
        </w:rPr>
        <w:t>l</w:t>
      </w:r>
      <w:r w:rsidR="00B64AB2">
        <w:rPr>
          <w:rFonts w:ascii="Arial" w:hAnsi="Arial" w:cs="Arial"/>
          <w:sz w:val="20"/>
          <w:szCs w:val="20"/>
        </w:rPr>
        <w:t>ee</w:t>
      </w:r>
      <w:r w:rsidR="00484788" w:rsidRPr="00672DEA">
        <w:rPr>
          <w:rFonts w:ascii="Arial" w:hAnsi="Arial" w:cs="Arial"/>
          <w:i/>
          <w:sz w:val="20"/>
          <w:szCs w:val="20"/>
        </w:rPr>
        <w:t>rkrachten overtuigd moeten worden van het belang van ICT</w:t>
      </w:r>
      <w:r w:rsidR="00484788" w:rsidRPr="00672DEA">
        <w:rPr>
          <w:rFonts w:ascii="Arial" w:hAnsi="Arial" w:cs="Arial"/>
          <w:sz w:val="20"/>
          <w:szCs w:val="20"/>
        </w:rPr>
        <w:t>”</w:t>
      </w:r>
      <w:r w:rsidR="00B64AB2">
        <w:rPr>
          <w:rFonts w:ascii="Arial" w:hAnsi="Arial" w:cs="Arial"/>
          <w:sz w:val="20"/>
          <w:szCs w:val="20"/>
        </w:rPr>
        <w:t xml:space="preserve">. De andere leerkracht geeft aan dat </w:t>
      </w:r>
      <w:r w:rsidR="00B64AB2" w:rsidRPr="00B64AB2">
        <w:rPr>
          <w:rFonts w:ascii="Arial" w:hAnsi="Arial" w:cs="Arial"/>
          <w:i/>
          <w:sz w:val="20"/>
          <w:szCs w:val="20"/>
        </w:rPr>
        <w:t>“er</w:t>
      </w:r>
      <w:r w:rsidR="00114D2E" w:rsidRPr="00672DEA">
        <w:rPr>
          <w:rFonts w:ascii="Arial" w:hAnsi="Arial" w:cs="Arial"/>
          <w:sz w:val="20"/>
          <w:szCs w:val="20"/>
        </w:rPr>
        <w:t xml:space="preserve"> </w:t>
      </w:r>
      <w:r w:rsidR="00484788" w:rsidRPr="00672DEA">
        <w:rPr>
          <w:rFonts w:ascii="Arial" w:hAnsi="Arial" w:cs="Arial"/>
          <w:i/>
          <w:sz w:val="20"/>
          <w:szCs w:val="20"/>
        </w:rPr>
        <w:t>weinig interesse in ICT is</w:t>
      </w:r>
      <w:r w:rsidR="00484788" w:rsidRPr="00672DEA">
        <w:rPr>
          <w:rFonts w:ascii="Arial" w:hAnsi="Arial" w:cs="Arial"/>
          <w:sz w:val="20"/>
          <w:szCs w:val="20"/>
        </w:rPr>
        <w:t xml:space="preserve">”. </w:t>
      </w:r>
      <w:r w:rsidR="00B4027F" w:rsidRPr="00672DEA">
        <w:rPr>
          <w:rFonts w:ascii="Arial" w:hAnsi="Arial" w:cs="Arial"/>
          <w:sz w:val="20"/>
          <w:szCs w:val="20"/>
        </w:rPr>
        <w:t>Ook de aanwezigheid van twee</w:t>
      </w:r>
      <w:r w:rsidR="00484788" w:rsidRPr="00672DEA">
        <w:rPr>
          <w:rFonts w:ascii="Arial" w:hAnsi="Arial" w:cs="Arial"/>
          <w:sz w:val="20"/>
          <w:szCs w:val="20"/>
        </w:rPr>
        <w:t xml:space="preserve"> ICT coördinatoren wordt door </w:t>
      </w:r>
      <w:r w:rsidR="0053605F">
        <w:rPr>
          <w:rFonts w:ascii="Arial" w:hAnsi="Arial" w:cs="Arial"/>
          <w:sz w:val="20"/>
          <w:szCs w:val="20"/>
        </w:rPr>
        <w:t>vier</w:t>
      </w:r>
      <w:r w:rsidR="00484788" w:rsidRPr="00672DEA">
        <w:rPr>
          <w:rFonts w:ascii="Arial" w:hAnsi="Arial" w:cs="Arial"/>
          <w:sz w:val="20"/>
          <w:szCs w:val="20"/>
        </w:rPr>
        <w:t xml:space="preserve"> leerkrachten als kwaliteit benoem</w:t>
      </w:r>
      <w:r w:rsidR="003B649B">
        <w:rPr>
          <w:rFonts w:ascii="Arial" w:hAnsi="Arial" w:cs="Arial"/>
          <w:sz w:val="20"/>
          <w:szCs w:val="20"/>
        </w:rPr>
        <w:t>d. Twee</w:t>
      </w:r>
      <w:r w:rsidR="00C047D2">
        <w:rPr>
          <w:rFonts w:ascii="Arial" w:hAnsi="Arial" w:cs="Arial"/>
          <w:sz w:val="20"/>
          <w:szCs w:val="20"/>
        </w:rPr>
        <w:t xml:space="preserve"> </w:t>
      </w:r>
      <w:r w:rsidR="00484788" w:rsidRPr="00672DEA">
        <w:rPr>
          <w:rFonts w:ascii="Arial" w:hAnsi="Arial" w:cs="Arial"/>
          <w:sz w:val="20"/>
          <w:szCs w:val="20"/>
        </w:rPr>
        <w:t xml:space="preserve">andere leerkrachten </w:t>
      </w:r>
      <w:r w:rsidR="003B649B">
        <w:rPr>
          <w:rFonts w:ascii="Arial" w:hAnsi="Arial" w:cs="Arial"/>
          <w:sz w:val="20"/>
          <w:szCs w:val="20"/>
        </w:rPr>
        <w:t xml:space="preserve">zijn </w:t>
      </w:r>
      <w:r w:rsidR="00484788" w:rsidRPr="00672DEA">
        <w:rPr>
          <w:rFonts w:ascii="Arial" w:hAnsi="Arial" w:cs="Arial"/>
          <w:sz w:val="20"/>
          <w:szCs w:val="20"/>
        </w:rPr>
        <w:t>kritisch</w:t>
      </w:r>
      <w:r w:rsidR="00B64AB2">
        <w:rPr>
          <w:rFonts w:ascii="Arial" w:hAnsi="Arial" w:cs="Arial"/>
          <w:sz w:val="20"/>
          <w:szCs w:val="20"/>
        </w:rPr>
        <w:t xml:space="preserve">. Een leerkracht vraagt zich af </w:t>
      </w:r>
      <w:r w:rsidR="00484788" w:rsidRPr="00672DEA">
        <w:rPr>
          <w:rFonts w:ascii="Arial" w:hAnsi="Arial" w:cs="Arial"/>
          <w:sz w:val="20"/>
          <w:szCs w:val="20"/>
        </w:rPr>
        <w:t>“</w:t>
      </w:r>
      <w:r w:rsidR="00484788" w:rsidRPr="00672DEA">
        <w:rPr>
          <w:rFonts w:ascii="Arial" w:hAnsi="Arial" w:cs="Arial"/>
          <w:i/>
          <w:sz w:val="20"/>
          <w:szCs w:val="20"/>
        </w:rPr>
        <w:t>hebben we die dan?</w:t>
      </w:r>
      <w:r w:rsidR="00484788" w:rsidRPr="00672DEA">
        <w:rPr>
          <w:rFonts w:ascii="Arial" w:hAnsi="Arial" w:cs="Arial"/>
          <w:sz w:val="20"/>
          <w:szCs w:val="20"/>
        </w:rPr>
        <w:t xml:space="preserve">”. Tot slot </w:t>
      </w:r>
      <w:r w:rsidR="00F04755" w:rsidRPr="00672DEA">
        <w:rPr>
          <w:rFonts w:ascii="Arial" w:hAnsi="Arial" w:cs="Arial"/>
          <w:sz w:val="20"/>
          <w:szCs w:val="20"/>
        </w:rPr>
        <w:t>benoemt</w:t>
      </w:r>
      <w:r w:rsidR="00484788" w:rsidRPr="00672DEA">
        <w:rPr>
          <w:rFonts w:ascii="Arial" w:hAnsi="Arial" w:cs="Arial"/>
          <w:sz w:val="20"/>
          <w:szCs w:val="20"/>
        </w:rPr>
        <w:t xml:space="preserve"> een leerkracht het opbrengstgericht werken waarbij “</w:t>
      </w:r>
      <w:r w:rsidR="00484788" w:rsidRPr="00672DEA">
        <w:rPr>
          <w:rFonts w:ascii="Arial" w:hAnsi="Arial" w:cs="Arial"/>
          <w:i/>
          <w:sz w:val="20"/>
          <w:szCs w:val="20"/>
        </w:rPr>
        <w:t>leerkrachten goed weten welke doelen ze willen bereiken met de kinderen</w:t>
      </w:r>
      <w:r w:rsidR="00AD5AF8">
        <w:rPr>
          <w:rFonts w:ascii="Arial" w:hAnsi="Arial" w:cs="Arial"/>
          <w:sz w:val="20"/>
          <w:szCs w:val="20"/>
        </w:rPr>
        <w:t>, w</w:t>
      </w:r>
      <w:r w:rsidR="00484788" w:rsidRPr="00672DEA">
        <w:rPr>
          <w:rFonts w:ascii="Arial" w:hAnsi="Arial" w:cs="Arial"/>
          <w:i/>
          <w:sz w:val="20"/>
          <w:szCs w:val="20"/>
        </w:rPr>
        <w:t xml:space="preserve">e gaan voor </w:t>
      </w:r>
      <w:r w:rsidR="00AD5AF8">
        <w:rPr>
          <w:rFonts w:ascii="Arial" w:hAnsi="Arial" w:cs="Arial"/>
          <w:i/>
          <w:sz w:val="20"/>
          <w:szCs w:val="20"/>
        </w:rPr>
        <w:t>leerlingen, elke leerling telt”.</w:t>
      </w:r>
    </w:p>
    <w:p w14:paraId="49F13237" w14:textId="452040EC" w:rsidR="00B4027F" w:rsidRPr="003C5E25" w:rsidRDefault="00B4027F" w:rsidP="003C5E25">
      <w:pPr>
        <w:pStyle w:val="Kop3"/>
        <w:spacing w:line="360" w:lineRule="auto"/>
        <w:rPr>
          <w:rFonts w:ascii="Arial" w:hAnsi="Arial" w:cs="Arial"/>
          <w:sz w:val="22"/>
          <w:szCs w:val="20"/>
        </w:rPr>
      </w:pPr>
      <w:bookmarkStart w:id="45" w:name="_Toc482198122"/>
      <w:r w:rsidRPr="003C5E25">
        <w:rPr>
          <w:rFonts w:ascii="Arial" w:hAnsi="Arial" w:cs="Arial"/>
          <w:sz w:val="22"/>
          <w:szCs w:val="20"/>
        </w:rPr>
        <w:t>5.1.4 Visie</w:t>
      </w:r>
      <w:bookmarkEnd w:id="45"/>
    </w:p>
    <w:p w14:paraId="0D8639A4" w14:textId="566305DB" w:rsidR="00D00F0E" w:rsidRPr="00672DEA" w:rsidRDefault="001A76A2" w:rsidP="006E7731">
      <w:pPr>
        <w:spacing w:line="360" w:lineRule="auto"/>
        <w:rPr>
          <w:rFonts w:ascii="Arial" w:hAnsi="Arial" w:cs="Arial"/>
          <w:sz w:val="20"/>
          <w:szCs w:val="20"/>
        </w:rPr>
      </w:pPr>
      <w:r>
        <w:rPr>
          <w:rFonts w:ascii="Arial" w:hAnsi="Arial" w:cs="Arial"/>
          <w:sz w:val="20"/>
          <w:szCs w:val="20"/>
        </w:rPr>
        <w:t>Vier leerkrachten</w:t>
      </w:r>
      <w:r w:rsidR="0053605F">
        <w:rPr>
          <w:rFonts w:ascii="Arial" w:hAnsi="Arial" w:cs="Arial"/>
          <w:sz w:val="20"/>
          <w:szCs w:val="20"/>
        </w:rPr>
        <w:t xml:space="preserve"> </w:t>
      </w:r>
      <w:r w:rsidR="00905468" w:rsidRPr="00672DEA">
        <w:rPr>
          <w:rFonts w:ascii="Arial" w:hAnsi="Arial" w:cs="Arial"/>
          <w:sz w:val="20"/>
          <w:szCs w:val="20"/>
        </w:rPr>
        <w:t>benoemen het belang van integratie v</w:t>
      </w:r>
      <w:r w:rsidR="00B64AB2">
        <w:rPr>
          <w:rFonts w:ascii="Arial" w:hAnsi="Arial" w:cs="Arial"/>
          <w:sz w:val="20"/>
          <w:szCs w:val="20"/>
        </w:rPr>
        <w:t xml:space="preserve">an ICT in het huidige onderwijs. Een leerkracht wil </w:t>
      </w:r>
      <w:r w:rsidR="00905468" w:rsidRPr="00672DEA">
        <w:rPr>
          <w:rFonts w:ascii="Arial" w:hAnsi="Arial" w:cs="Arial"/>
          <w:sz w:val="20"/>
          <w:szCs w:val="20"/>
        </w:rPr>
        <w:t>“</w:t>
      </w:r>
      <w:r w:rsidR="00905468" w:rsidRPr="00672DEA">
        <w:rPr>
          <w:rFonts w:ascii="Arial" w:hAnsi="Arial" w:cs="Arial"/>
          <w:i/>
          <w:sz w:val="20"/>
          <w:szCs w:val="20"/>
        </w:rPr>
        <w:t>ICT duidelijk in ons onderwijs neerzetten</w:t>
      </w:r>
      <w:r w:rsidR="00B64AB2">
        <w:rPr>
          <w:rFonts w:ascii="Arial" w:hAnsi="Arial" w:cs="Arial"/>
          <w:sz w:val="20"/>
          <w:szCs w:val="20"/>
        </w:rPr>
        <w:t>”. Een leerkracht wil dat</w:t>
      </w:r>
      <w:r w:rsidR="00905468" w:rsidRPr="00672DEA">
        <w:rPr>
          <w:rFonts w:ascii="Arial" w:hAnsi="Arial" w:cs="Arial"/>
          <w:sz w:val="20"/>
          <w:szCs w:val="20"/>
        </w:rPr>
        <w:t xml:space="preserve"> ”</w:t>
      </w:r>
      <w:r w:rsidR="00905468" w:rsidRPr="00672DEA">
        <w:rPr>
          <w:rFonts w:ascii="Arial" w:hAnsi="Arial" w:cs="Arial"/>
          <w:i/>
          <w:sz w:val="20"/>
          <w:szCs w:val="20"/>
        </w:rPr>
        <w:t xml:space="preserve">ICT zich niet beperkt tot een paar lessen maar </w:t>
      </w:r>
      <w:r w:rsidR="004B7B93">
        <w:rPr>
          <w:rFonts w:ascii="Arial" w:hAnsi="Arial" w:cs="Arial"/>
          <w:i/>
          <w:sz w:val="20"/>
          <w:szCs w:val="20"/>
        </w:rPr>
        <w:t xml:space="preserve">de </w:t>
      </w:r>
      <w:r w:rsidR="00905468" w:rsidRPr="00672DEA">
        <w:rPr>
          <w:rFonts w:ascii="Arial" w:hAnsi="Arial" w:cs="Arial"/>
          <w:i/>
          <w:sz w:val="20"/>
          <w:szCs w:val="20"/>
        </w:rPr>
        <w:t>hele dag door ingezet wordt</w:t>
      </w:r>
      <w:r w:rsidR="00905468" w:rsidRPr="00672DEA">
        <w:rPr>
          <w:rFonts w:ascii="Arial" w:hAnsi="Arial" w:cs="Arial"/>
          <w:sz w:val="20"/>
          <w:szCs w:val="20"/>
        </w:rPr>
        <w:t xml:space="preserve">”. </w:t>
      </w:r>
    </w:p>
    <w:p w14:paraId="1F742309" w14:textId="4ADCD082" w:rsidR="00BF78FF" w:rsidRPr="003C5E25" w:rsidRDefault="004B3CE1" w:rsidP="003C5E25">
      <w:pPr>
        <w:pStyle w:val="Kop3"/>
        <w:spacing w:line="360" w:lineRule="auto"/>
        <w:rPr>
          <w:rFonts w:ascii="Arial" w:hAnsi="Arial" w:cs="Arial"/>
          <w:sz w:val="22"/>
          <w:szCs w:val="20"/>
        </w:rPr>
      </w:pPr>
      <w:bookmarkStart w:id="46" w:name="_Toc482198123"/>
      <w:r w:rsidRPr="003C5E25">
        <w:rPr>
          <w:rFonts w:ascii="Arial" w:hAnsi="Arial" w:cs="Arial"/>
          <w:sz w:val="22"/>
          <w:szCs w:val="20"/>
        </w:rPr>
        <w:lastRenderedPageBreak/>
        <w:t xml:space="preserve">5.1.4.1 </w:t>
      </w:r>
      <w:r w:rsidR="00BF78FF" w:rsidRPr="003C5E25">
        <w:rPr>
          <w:rFonts w:ascii="Arial" w:hAnsi="Arial" w:cs="Arial"/>
          <w:sz w:val="22"/>
          <w:szCs w:val="20"/>
        </w:rPr>
        <w:t>Visie op kennisoverdracht</w:t>
      </w:r>
      <w:bookmarkEnd w:id="46"/>
    </w:p>
    <w:p w14:paraId="7B63E2C3" w14:textId="0215363B" w:rsidR="006E7731" w:rsidRPr="00B64AB2" w:rsidRDefault="0053605F" w:rsidP="006A5EE6">
      <w:pPr>
        <w:spacing w:line="360" w:lineRule="auto"/>
        <w:rPr>
          <w:rFonts w:ascii="Arial" w:hAnsi="Arial" w:cs="Arial"/>
          <w:sz w:val="20"/>
          <w:szCs w:val="20"/>
        </w:rPr>
      </w:pPr>
      <w:r>
        <w:rPr>
          <w:rFonts w:ascii="Arial" w:hAnsi="Arial" w:cs="Arial"/>
          <w:sz w:val="20"/>
          <w:szCs w:val="20"/>
        </w:rPr>
        <w:t xml:space="preserve">Alle </w:t>
      </w:r>
      <w:r w:rsidR="00BF78FF" w:rsidRPr="00672DEA">
        <w:rPr>
          <w:rFonts w:ascii="Arial" w:hAnsi="Arial" w:cs="Arial"/>
          <w:sz w:val="20"/>
          <w:szCs w:val="20"/>
        </w:rPr>
        <w:t xml:space="preserve">leerkrachten beschrijven </w:t>
      </w:r>
      <w:r w:rsidR="004B3CE1" w:rsidRPr="00672DEA">
        <w:rPr>
          <w:rFonts w:ascii="Arial" w:hAnsi="Arial" w:cs="Arial"/>
          <w:sz w:val="20"/>
          <w:szCs w:val="20"/>
        </w:rPr>
        <w:t xml:space="preserve">de </w:t>
      </w:r>
      <w:r w:rsidR="00BF78FF" w:rsidRPr="00672DEA">
        <w:rPr>
          <w:rFonts w:ascii="Arial" w:hAnsi="Arial" w:cs="Arial"/>
          <w:sz w:val="20"/>
          <w:szCs w:val="20"/>
        </w:rPr>
        <w:t>meerwaarde van ICT als afwis</w:t>
      </w:r>
      <w:r w:rsidR="007217A6">
        <w:rPr>
          <w:rFonts w:ascii="Arial" w:hAnsi="Arial" w:cs="Arial"/>
          <w:sz w:val="20"/>
          <w:szCs w:val="20"/>
        </w:rPr>
        <w:t xml:space="preserve">selende verwerkingsvorm waarbij </w:t>
      </w:r>
      <w:r w:rsidR="007217A6" w:rsidRPr="007217A6">
        <w:rPr>
          <w:rFonts w:ascii="Arial" w:hAnsi="Arial" w:cs="Arial"/>
          <w:sz w:val="20"/>
          <w:szCs w:val="20"/>
        </w:rPr>
        <w:t>leerlingen met behulp van</w:t>
      </w:r>
      <w:r w:rsidR="00BF78FF" w:rsidRPr="007217A6">
        <w:rPr>
          <w:rFonts w:ascii="Arial" w:hAnsi="Arial" w:cs="Arial"/>
          <w:sz w:val="20"/>
          <w:szCs w:val="20"/>
        </w:rPr>
        <w:t xml:space="preserve"> ICT op een an</w:t>
      </w:r>
      <w:r w:rsidR="001A76A2" w:rsidRPr="007217A6">
        <w:rPr>
          <w:rFonts w:ascii="Arial" w:hAnsi="Arial" w:cs="Arial"/>
          <w:sz w:val="20"/>
          <w:szCs w:val="20"/>
        </w:rPr>
        <w:t>dere manier</w:t>
      </w:r>
      <w:r w:rsidR="00BF78FF" w:rsidRPr="007217A6">
        <w:rPr>
          <w:rFonts w:ascii="Arial" w:hAnsi="Arial" w:cs="Arial"/>
          <w:sz w:val="20"/>
          <w:szCs w:val="20"/>
        </w:rPr>
        <w:t xml:space="preserve"> gaan verwerken en </w:t>
      </w:r>
      <w:r w:rsidR="00F04755" w:rsidRPr="007217A6">
        <w:rPr>
          <w:rFonts w:ascii="Arial" w:hAnsi="Arial" w:cs="Arial"/>
          <w:sz w:val="20"/>
          <w:szCs w:val="20"/>
        </w:rPr>
        <w:t>je</w:t>
      </w:r>
      <w:r w:rsidR="007217A6" w:rsidRPr="007217A6">
        <w:rPr>
          <w:rFonts w:ascii="Arial" w:hAnsi="Arial" w:cs="Arial"/>
          <w:sz w:val="20"/>
          <w:szCs w:val="20"/>
        </w:rPr>
        <w:t xml:space="preserve"> vaker kunt </w:t>
      </w:r>
      <w:r w:rsidR="00F04755" w:rsidRPr="007217A6">
        <w:rPr>
          <w:rFonts w:ascii="Arial" w:hAnsi="Arial" w:cs="Arial"/>
          <w:sz w:val="20"/>
          <w:szCs w:val="20"/>
        </w:rPr>
        <w:t>afstap</w:t>
      </w:r>
      <w:r w:rsidR="007217A6" w:rsidRPr="007217A6">
        <w:rPr>
          <w:rFonts w:ascii="Arial" w:hAnsi="Arial" w:cs="Arial"/>
          <w:sz w:val="20"/>
          <w:szCs w:val="20"/>
        </w:rPr>
        <w:t>pen</w:t>
      </w:r>
      <w:r w:rsidR="00F04755" w:rsidRPr="007217A6">
        <w:rPr>
          <w:rFonts w:ascii="Arial" w:hAnsi="Arial" w:cs="Arial"/>
          <w:sz w:val="20"/>
          <w:szCs w:val="20"/>
        </w:rPr>
        <w:t xml:space="preserve"> van het werkboek</w:t>
      </w:r>
      <w:r w:rsidR="00E32A1C" w:rsidRPr="007217A6">
        <w:rPr>
          <w:rFonts w:ascii="Arial" w:hAnsi="Arial" w:cs="Arial"/>
          <w:sz w:val="20"/>
          <w:szCs w:val="20"/>
        </w:rPr>
        <w:t>.</w:t>
      </w:r>
      <w:r w:rsidR="00E32A1C" w:rsidRPr="00672DEA">
        <w:rPr>
          <w:rFonts w:ascii="Arial" w:hAnsi="Arial" w:cs="Arial"/>
          <w:sz w:val="20"/>
          <w:szCs w:val="20"/>
        </w:rPr>
        <w:t xml:space="preserve"> Eé</w:t>
      </w:r>
      <w:r w:rsidR="00BF78FF" w:rsidRPr="00672DEA">
        <w:rPr>
          <w:rFonts w:ascii="Arial" w:hAnsi="Arial" w:cs="Arial"/>
          <w:sz w:val="20"/>
          <w:szCs w:val="20"/>
        </w:rPr>
        <w:t>n leerkracht zet hier een kanttekening</w:t>
      </w:r>
      <w:r>
        <w:rPr>
          <w:rFonts w:ascii="Arial" w:hAnsi="Arial" w:cs="Arial"/>
          <w:sz w:val="20"/>
          <w:szCs w:val="20"/>
        </w:rPr>
        <w:t xml:space="preserve"> bij</w:t>
      </w:r>
      <w:r w:rsidR="00E32A1C" w:rsidRPr="00672DEA">
        <w:rPr>
          <w:rFonts w:ascii="Arial" w:hAnsi="Arial" w:cs="Arial"/>
          <w:sz w:val="20"/>
          <w:szCs w:val="20"/>
        </w:rPr>
        <w:t xml:space="preserve">; </w:t>
      </w:r>
      <w:r w:rsidR="00BF78FF" w:rsidRPr="00672DEA">
        <w:rPr>
          <w:rFonts w:ascii="Arial" w:hAnsi="Arial" w:cs="Arial"/>
          <w:sz w:val="20"/>
          <w:szCs w:val="20"/>
        </w:rPr>
        <w:t>“</w:t>
      </w:r>
      <w:r w:rsidR="007217A6">
        <w:rPr>
          <w:rFonts w:ascii="Arial" w:hAnsi="Arial" w:cs="Arial"/>
          <w:i/>
          <w:sz w:val="20"/>
          <w:szCs w:val="20"/>
        </w:rPr>
        <w:t>A</w:t>
      </w:r>
      <w:r w:rsidR="00BF78FF" w:rsidRPr="00672DEA">
        <w:rPr>
          <w:rFonts w:ascii="Arial" w:hAnsi="Arial" w:cs="Arial"/>
          <w:i/>
          <w:sz w:val="20"/>
          <w:szCs w:val="20"/>
        </w:rPr>
        <w:t xml:space="preserve">ls we ICT teveel gaan inzetten, </w:t>
      </w:r>
      <w:r w:rsidR="00B10356" w:rsidRPr="00672DEA">
        <w:rPr>
          <w:rFonts w:ascii="Arial" w:hAnsi="Arial" w:cs="Arial"/>
          <w:i/>
          <w:sz w:val="20"/>
          <w:szCs w:val="20"/>
        </w:rPr>
        <w:t xml:space="preserve">leren </w:t>
      </w:r>
      <w:r w:rsidR="00BF78FF" w:rsidRPr="00672DEA">
        <w:rPr>
          <w:rFonts w:ascii="Arial" w:hAnsi="Arial" w:cs="Arial"/>
          <w:i/>
          <w:sz w:val="20"/>
          <w:szCs w:val="20"/>
        </w:rPr>
        <w:t xml:space="preserve">leerlingen niet </w:t>
      </w:r>
      <w:r w:rsidR="009A3676" w:rsidRPr="00672DEA">
        <w:rPr>
          <w:rFonts w:ascii="Arial" w:hAnsi="Arial" w:cs="Arial"/>
          <w:i/>
          <w:sz w:val="20"/>
          <w:szCs w:val="20"/>
        </w:rPr>
        <w:t>om o</w:t>
      </w:r>
      <w:r w:rsidR="001A76A2">
        <w:rPr>
          <w:rFonts w:ascii="Arial" w:hAnsi="Arial" w:cs="Arial"/>
          <w:i/>
          <w:sz w:val="20"/>
          <w:szCs w:val="20"/>
        </w:rPr>
        <w:t>ud</w:t>
      </w:r>
      <w:r w:rsidR="009A3676" w:rsidRPr="00672DEA">
        <w:rPr>
          <w:rFonts w:ascii="Arial" w:hAnsi="Arial" w:cs="Arial"/>
          <w:i/>
          <w:sz w:val="20"/>
          <w:szCs w:val="20"/>
        </w:rPr>
        <w:t xml:space="preserve">erwetse vaardigheden zoals het werken met een woordenboek </w:t>
      </w:r>
      <w:r w:rsidR="00BF78FF" w:rsidRPr="00672DEA">
        <w:rPr>
          <w:rFonts w:ascii="Arial" w:hAnsi="Arial" w:cs="Arial"/>
          <w:i/>
          <w:sz w:val="20"/>
          <w:szCs w:val="20"/>
        </w:rPr>
        <w:t>op te doen</w:t>
      </w:r>
      <w:r w:rsidR="009A3676" w:rsidRPr="00672DEA">
        <w:rPr>
          <w:rFonts w:ascii="Arial" w:hAnsi="Arial" w:cs="Arial"/>
          <w:sz w:val="20"/>
          <w:szCs w:val="20"/>
        </w:rPr>
        <w:t xml:space="preserve">”. </w:t>
      </w:r>
      <w:r w:rsidR="00AD5AF8">
        <w:rPr>
          <w:rFonts w:ascii="Arial" w:hAnsi="Arial" w:cs="Arial"/>
          <w:sz w:val="20"/>
          <w:szCs w:val="20"/>
        </w:rPr>
        <w:t>A</w:t>
      </w:r>
      <w:r w:rsidR="006E7731" w:rsidRPr="00672DEA">
        <w:rPr>
          <w:rFonts w:ascii="Arial" w:hAnsi="Arial" w:cs="Arial"/>
          <w:sz w:val="20"/>
          <w:szCs w:val="20"/>
        </w:rPr>
        <w:t>lle leerkrachten</w:t>
      </w:r>
      <w:r w:rsidR="00AD5AF8">
        <w:rPr>
          <w:rFonts w:ascii="Arial" w:hAnsi="Arial" w:cs="Arial"/>
          <w:sz w:val="20"/>
          <w:szCs w:val="20"/>
        </w:rPr>
        <w:t xml:space="preserve"> benoemen meerdere malen de toepassing van adaptieve software</w:t>
      </w:r>
      <w:r w:rsidR="006E7731" w:rsidRPr="00672DEA">
        <w:rPr>
          <w:rFonts w:ascii="Arial" w:hAnsi="Arial" w:cs="Arial"/>
          <w:sz w:val="20"/>
          <w:szCs w:val="20"/>
        </w:rPr>
        <w:t>. Daarbij haalt een leerkracht de visie van de school aan; “</w:t>
      </w:r>
      <w:r w:rsidR="007217A6">
        <w:rPr>
          <w:rFonts w:ascii="Arial" w:hAnsi="Arial" w:cs="Arial"/>
          <w:i/>
          <w:sz w:val="20"/>
          <w:szCs w:val="20"/>
        </w:rPr>
        <w:t>W</w:t>
      </w:r>
      <w:r w:rsidR="006E7731" w:rsidRPr="00672DEA">
        <w:rPr>
          <w:rFonts w:ascii="Arial" w:hAnsi="Arial" w:cs="Arial"/>
          <w:i/>
          <w:sz w:val="20"/>
          <w:szCs w:val="20"/>
        </w:rPr>
        <w:t xml:space="preserve">e gebruiken </w:t>
      </w:r>
      <w:r w:rsidR="00B10356" w:rsidRPr="00672DEA">
        <w:rPr>
          <w:rFonts w:ascii="Arial" w:hAnsi="Arial" w:cs="Arial"/>
          <w:i/>
          <w:sz w:val="20"/>
          <w:szCs w:val="20"/>
        </w:rPr>
        <w:t xml:space="preserve">adaptieve </w:t>
      </w:r>
      <w:r w:rsidR="006E7731" w:rsidRPr="00672DEA">
        <w:rPr>
          <w:rFonts w:ascii="Arial" w:hAnsi="Arial" w:cs="Arial"/>
          <w:i/>
          <w:sz w:val="20"/>
          <w:szCs w:val="20"/>
        </w:rPr>
        <w:t>software, dat moeten we behouden. Dat past bij opbrengs</w:t>
      </w:r>
      <w:r w:rsidR="00877EB7">
        <w:rPr>
          <w:rFonts w:ascii="Arial" w:hAnsi="Arial" w:cs="Arial"/>
          <w:i/>
          <w:sz w:val="20"/>
          <w:szCs w:val="20"/>
        </w:rPr>
        <w:t>t</w:t>
      </w:r>
      <w:r w:rsidR="006E7731" w:rsidRPr="00672DEA">
        <w:rPr>
          <w:rFonts w:ascii="Arial" w:hAnsi="Arial" w:cs="Arial"/>
          <w:i/>
          <w:sz w:val="20"/>
          <w:szCs w:val="20"/>
        </w:rPr>
        <w:t>gericht werken</w:t>
      </w:r>
      <w:r w:rsidR="006E7731" w:rsidRPr="00672DEA">
        <w:rPr>
          <w:rFonts w:ascii="Arial" w:hAnsi="Arial" w:cs="Arial"/>
          <w:sz w:val="20"/>
          <w:szCs w:val="20"/>
        </w:rPr>
        <w:t xml:space="preserve">”. </w:t>
      </w:r>
      <w:r w:rsidR="003B649B">
        <w:rPr>
          <w:rFonts w:ascii="Arial" w:hAnsi="Arial" w:cs="Arial"/>
          <w:sz w:val="20"/>
          <w:szCs w:val="20"/>
        </w:rPr>
        <w:t xml:space="preserve">Ook wordt </w:t>
      </w:r>
      <w:r w:rsidR="006E7731" w:rsidRPr="00672DEA">
        <w:rPr>
          <w:rFonts w:ascii="Arial" w:hAnsi="Arial" w:cs="Arial"/>
          <w:sz w:val="20"/>
          <w:szCs w:val="20"/>
        </w:rPr>
        <w:t>niet adaptieve software benoem</w:t>
      </w:r>
      <w:r w:rsidR="003B649B">
        <w:rPr>
          <w:rFonts w:ascii="Arial" w:hAnsi="Arial" w:cs="Arial"/>
          <w:sz w:val="20"/>
          <w:szCs w:val="20"/>
        </w:rPr>
        <w:t>d</w:t>
      </w:r>
      <w:r w:rsidR="00B64AB2">
        <w:rPr>
          <w:rFonts w:ascii="Arial" w:hAnsi="Arial" w:cs="Arial"/>
          <w:sz w:val="20"/>
          <w:szCs w:val="20"/>
        </w:rPr>
        <w:t>. Een leerkracht geeft aan gebruik te maken van</w:t>
      </w:r>
      <w:r w:rsidR="006E7731" w:rsidRPr="00672DEA">
        <w:rPr>
          <w:rFonts w:ascii="Arial" w:hAnsi="Arial" w:cs="Arial"/>
          <w:sz w:val="20"/>
          <w:szCs w:val="20"/>
        </w:rPr>
        <w:t xml:space="preserve"> “</w:t>
      </w:r>
      <w:r w:rsidR="006E7731" w:rsidRPr="00672DEA">
        <w:rPr>
          <w:rFonts w:ascii="Arial" w:hAnsi="Arial" w:cs="Arial"/>
          <w:i/>
          <w:sz w:val="20"/>
          <w:szCs w:val="20"/>
        </w:rPr>
        <w:t>soft</w:t>
      </w:r>
      <w:r w:rsidR="003B649B">
        <w:rPr>
          <w:rFonts w:ascii="Arial" w:hAnsi="Arial" w:cs="Arial"/>
          <w:i/>
          <w:sz w:val="20"/>
          <w:szCs w:val="20"/>
        </w:rPr>
        <w:t>ware die het automatiseren bij t</w:t>
      </w:r>
      <w:r w:rsidR="006E7731" w:rsidRPr="00672DEA">
        <w:rPr>
          <w:rFonts w:ascii="Arial" w:hAnsi="Arial" w:cs="Arial"/>
          <w:i/>
          <w:sz w:val="20"/>
          <w:szCs w:val="20"/>
        </w:rPr>
        <w:t>opo ondersteun</w:t>
      </w:r>
      <w:r w:rsidR="00BE5B0E">
        <w:rPr>
          <w:rFonts w:ascii="Arial" w:hAnsi="Arial" w:cs="Arial"/>
          <w:i/>
          <w:sz w:val="20"/>
          <w:szCs w:val="20"/>
        </w:rPr>
        <w:t>t</w:t>
      </w:r>
      <w:r w:rsidR="00B64AB2">
        <w:rPr>
          <w:rFonts w:ascii="Arial" w:hAnsi="Arial" w:cs="Arial"/>
          <w:sz w:val="20"/>
          <w:szCs w:val="20"/>
        </w:rPr>
        <w:t xml:space="preserve">”. Een andere leerkracht maakt gebruik van </w:t>
      </w:r>
      <w:r w:rsidR="006E7731" w:rsidRPr="00672DEA">
        <w:rPr>
          <w:rFonts w:ascii="Arial" w:hAnsi="Arial" w:cs="Arial"/>
          <w:sz w:val="20"/>
          <w:szCs w:val="20"/>
        </w:rPr>
        <w:t>“</w:t>
      </w:r>
      <w:r w:rsidR="006E7731" w:rsidRPr="00672DEA">
        <w:rPr>
          <w:rFonts w:ascii="Arial" w:hAnsi="Arial" w:cs="Arial"/>
          <w:i/>
          <w:sz w:val="20"/>
          <w:szCs w:val="20"/>
        </w:rPr>
        <w:t>educatieve app’s ter ondersteuning van je onderwijs</w:t>
      </w:r>
      <w:r w:rsidR="006E7731" w:rsidRPr="00672DEA">
        <w:rPr>
          <w:rFonts w:ascii="Arial" w:hAnsi="Arial" w:cs="Arial"/>
          <w:sz w:val="20"/>
          <w:szCs w:val="20"/>
        </w:rPr>
        <w:t xml:space="preserve">”. </w:t>
      </w:r>
      <w:r w:rsidR="003B649B">
        <w:rPr>
          <w:rFonts w:ascii="Arial" w:hAnsi="Arial" w:cs="Arial"/>
          <w:sz w:val="20"/>
          <w:szCs w:val="20"/>
        </w:rPr>
        <w:t>Vier</w:t>
      </w:r>
      <w:r w:rsidR="006E7731" w:rsidRPr="00672DEA">
        <w:rPr>
          <w:rFonts w:ascii="Arial" w:hAnsi="Arial" w:cs="Arial"/>
          <w:sz w:val="20"/>
          <w:szCs w:val="20"/>
        </w:rPr>
        <w:t xml:space="preserve"> leerkrachten geven aan </w:t>
      </w:r>
      <w:r w:rsidR="006E7731" w:rsidRPr="00B64AB2">
        <w:rPr>
          <w:rFonts w:ascii="Arial" w:hAnsi="Arial" w:cs="Arial"/>
          <w:sz w:val="20"/>
          <w:szCs w:val="20"/>
        </w:rPr>
        <w:t>dat adaptieve sof</w:t>
      </w:r>
      <w:r w:rsidR="004B3CE1" w:rsidRPr="00B64AB2">
        <w:rPr>
          <w:rFonts w:ascii="Arial" w:hAnsi="Arial" w:cs="Arial"/>
          <w:sz w:val="20"/>
          <w:szCs w:val="20"/>
        </w:rPr>
        <w:t>tware ondersteunend is voor de docentrol</w:t>
      </w:r>
      <w:r w:rsidR="006E7731" w:rsidRPr="00B64AB2">
        <w:rPr>
          <w:rFonts w:ascii="Arial" w:hAnsi="Arial" w:cs="Arial"/>
          <w:sz w:val="20"/>
          <w:szCs w:val="20"/>
        </w:rPr>
        <w:t xml:space="preserve"> doordat het</w:t>
      </w:r>
      <w:r w:rsidR="004B3CE1" w:rsidRPr="00B64AB2">
        <w:rPr>
          <w:rFonts w:ascii="Arial" w:hAnsi="Arial" w:cs="Arial"/>
          <w:sz w:val="20"/>
          <w:szCs w:val="20"/>
        </w:rPr>
        <w:t xml:space="preserve"> </w:t>
      </w:r>
      <w:r w:rsidR="00B64AB2">
        <w:rPr>
          <w:rFonts w:ascii="Arial" w:hAnsi="Arial" w:cs="Arial"/>
          <w:sz w:val="20"/>
          <w:szCs w:val="20"/>
        </w:rPr>
        <w:t>automati</w:t>
      </w:r>
      <w:r w:rsidR="004B3CE1" w:rsidRPr="00B64AB2">
        <w:rPr>
          <w:rFonts w:ascii="Arial" w:hAnsi="Arial" w:cs="Arial"/>
          <w:sz w:val="20"/>
          <w:szCs w:val="20"/>
        </w:rPr>
        <w:t>sch differentieert het</w:t>
      </w:r>
      <w:r w:rsidR="006E7731" w:rsidRPr="00B64AB2">
        <w:rPr>
          <w:rFonts w:ascii="Arial" w:hAnsi="Arial" w:cs="Arial"/>
          <w:sz w:val="20"/>
          <w:szCs w:val="20"/>
        </w:rPr>
        <w:t xml:space="preserve"> </w:t>
      </w:r>
      <w:r w:rsidR="004B3CE1" w:rsidRPr="00B64AB2">
        <w:rPr>
          <w:rFonts w:ascii="Arial" w:hAnsi="Arial" w:cs="Arial"/>
          <w:sz w:val="20"/>
          <w:szCs w:val="20"/>
        </w:rPr>
        <w:t>overzicht biedt in de fouten die gemaakt zijn</w:t>
      </w:r>
      <w:r w:rsidR="00B64AB2">
        <w:rPr>
          <w:rFonts w:ascii="Arial" w:hAnsi="Arial" w:cs="Arial"/>
          <w:sz w:val="20"/>
          <w:szCs w:val="20"/>
        </w:rPr>
        <w:t xml:space="preserve"> en het daardoor </w:t>
      </w:r>
      <w:r w:rsidR="004B3CE1" w:rsidRPr="00B64AB2">
        <w:rPr>
          <w:rFonts w:ascii="Arial" w:hAnsi="Arial" w:cs="Arial"/>
          <w:sz w:val="20"/>
          <w:szCs w:val="20"/>
        </w:rPr>
        <w:t>minder nakijkwerk kost. Twee</w:t>
      </w:r>
      <w:r w:rsidR="004B3CE1" w:rsidRPr="00672DEA">
        <w:rPr>
          <w:rFonts w:ascii="Arial" w:hAnsi="Arial" w:cs="Arial"/>
          <w:sz w:val="20"/>
          <w:szCs w:val="20"/>
        </w:rPr>
        <w:t xml:space="preserve"> leerkrachten </w:t>
      </w:r>
      <w:r w:rsidR="00BE5B0E">
        <w:rPr>
          <w:rFonts w:ascii="Arial" w:hAnsi="Arial" w:cs="Arial"/>
          <w:sz w:val="20"/>
          <w:szCs w:val="20"/>
        </w:rPr>
        <w:t>geven daarentegen</w:t>
      </w:r>
      <w:r w:rsidR="004B3CE1" w:rsidRPr="00672DEA">
        <w:rPr>
          <w:rFonts w:ascii="Arial" w:hAnsi="Arial" w:cs="Arial"/>
          <w:sz w:val="20"/>
          <w:szCs w:val="20"/>
        </w:rPr>
        <w:t xml:space="preserve"> </w:t>
      </w:r>
      <w:r w:rsidR="00B64AB2">
        <w:rPr>
          <w:rFonts w:ascii="Arial" w:hAnsi="Arial" w:cs="Arial"/>
          <w:sz w:val="20"/>
          <w:szCs w:val="20"/>
        </w:rPr>
        <w:t xml:space="preserve">aan dat </w:t>
      </w:r>
      <w:r w:rsidR="00B10356" w:rsidRPr="00B64AB2">
        <w:rPr>
          <w:rFonts w:ascii="Arial" w:hAnsi="Arial" w:cs="Arial"/>
          <w:sz w:val="20"/>
          <w:szCs w:val="20"/>
        </w:rPr>
        <w:t xml:space="preserve">je als leerkracht </w:t>
      </w:r>
      <w:r w:rsidR="004B3CE1" w:rsidRPr="00B64AB2">
        <w:rPr>
          <w:rFonts w:ascii="Arial" w:hAnsi="Arial" w:cs="Arial"/>
          <w:sz w:val="20"/>
          <w:szCs w:val="20"/>
        </w:rPr>
        <w:t>zelf nog stuurt</w:t>
      </w:r>
      <w:r w:rsidR="004B3CE1" w:rsidRPr="00672DEA">
        <w:rPr>
          <w:rFonts w:ascii="Arial" w:hAnsi="Arial" w:cs="Arial"/>
          <w:i/>
          <w:sz w:val="20"/>
          <w:szCs w:val="20"/>
        </w:rPr>
        <w:t xml:space="preserve">. </w:t>
      </w:r>
      <w:r w:rsidR="00B64AB2" w:rsidRPr="00B64AB2">
        <w:rPr>
          <w:rFonts w:ascii="Arial" w:hAnsi="Arial" w:cs="Arial"/>
          <w:sz w:val="20"/>
          <w:szCs w:val="20"/>
        </w:rPr>
        <w:t xml:space="preserve">Een leerkracht </w:t>
      </w:r>
      <w:r w:rsidR="00B64AB2">
        <w:rPr>
          <w:rFonts w:ascii="Arial" w:hAnsi="Arial" w:cs="Arial"/>
          <w:sz w:val="20"/>
          <w:szCs w:val="20"/>
        </w:rPr>
        <w:t>licht toe</w:t>
      </w:r>
      <w:r w:rsidR="00B64AB2" w:rsidRPr="00B64AB2">
        <w:rPr>
          <w:rFonts w:ascii="Arial" w:hAnsi="Arial" w:cs="Arial"/>
          <w:sz w:val="20"/>
          <w:szCs w:val="20"/>
        </w:rPr>
        <w:t>;</w:t>
      </w:r>
      <w:r w:rsidR="00B64AB2">
        <w:rPr>
          <w:rFonts w:ascii="Arial" w:hAnsi="Arial" w:cs="Arial"/>
          <w:i/>
          <w:sz w:val="20"/>
          <w:szCs w:val="20"/>
        </w:rPr>
        <w:t xml:space="preserve"> “</w:t>
      </w:r>
      <w:r w:rsidR="004B3CE1" w:rsidRPr="00672DEA">
        <w:rPr>
          <w:rFonts w:ascii="Arial" w:hAnsi="Arial" w:cs="Arial"/>
          <w:i/>
          <w:sz w:val="20"/>
          <w:szCs w:val="20"/>
        </w:rPr>
        <w:t xml:space="preserve">Je hebt </w:t>
      </w:r>
      <w:r w:rsidR="00EB5D49">
        <w:rPr>
          <w:rFonts w:ascii="Arial" w:hAnsi="Arial" w:cs="Arial"/>
          <w:i/>
          <w:sz w:val="20"/>
          <w:szCs w:val="20"/>
        </w:rPr>
        <w:t xml:space="preserve">als leerkracht </w:t>
      </w:r>
      <w:r w:rsidR="004B3CE1" w:rsidRPr="00672DEA">
        <w:rPr>
          <w:rFonts w:ascii="Arial" w:hAnsi="Arial" w:cs="Arial"/>
          <w:i/>
          <w:sz w:val="20"/>
          <w:szCs w:val="20"/>
        </w:rPr>
        <w:t>zicht op Cito en SLO doelen</w:t>
      </w:r>
      <w:r w:rsidR="00B64AB2">
        <w:rPr>
          <w:rFonts w:ascii="Arial" w:hAnsi="Arial" w:cs="Arial"/>
          <w:sz w:val="20"/>
          <w:szCs w:val="20"/>
        </w:rPr>
        <w:t>”. Een andere leerkracht geeft aan dat “</w:t>
      </w:r>
      <w:r w:rsidR="004B3CE1" w:rsidRPr="00672DEA">
        <w:rPr>
          <w:rFonts w:ascii="Arial" w:hAnsi="Arial" w:cs="Arial"/>
          <w:i/>
          <w:sz w:val="20"/>
          <w:szCs w:val="20"/>
        </w:rPr>
        <w:t>de leerkracht in gesprek gaat met het kind om de strategie te achterhalen, je hebt het alle twee nodig</w:t>
      </w:r>
      <w:r w:rsidR="004B3CE1" w:rsidRPr="00672DEA">
        <w:rPr>
          <w:rFonts w:ascii="Arial" w:hAnsi="Arial" w:cs="Arial"/>
          <w:sz w:val="20"/>
          <w:szCs w:val="20"/>
        </w:rPr>
        <w:t xml:space="preserve">”. </w:t>
      </w:r>
      <w:r w:rsidR="004B3CE1" w:rsidRPr="00672DEA">
        <w:rPr>
          <w:rFonts w:ascii="Arial" w:hAnsi="Arial" w:cs="Arial"/>
          <w:sz w:val="20"/>
          <w:szCs w:val="20"/>
        </w:rPr>
        <w:br/>
        <w:t>Tot slot wordt de visualiserende functie van het digibord tijdens instructie door alle leerkrachten benoem</w:t>
      </w:r>
      <w:r w:rsidR="003B649B">
        <w:rPr>
          <w:rFonts w:ascii="Arial" w:hAnsi="Arial" w:cs="Arial"/>
          <w:sz w:val="20"/>
          <w:szCs w:val="20"/>
        </w:rPr>
        <w:t>d</w:t>
      </w:r>
      <w:r w:rsidR="00EB5D49">
        <w:rPr>
          <w:rFonts w:ascii="Arial" w:hAnsi="Arial" w:cs="Arial"/>
          <w:sz w:val="20"/>
          <w:szCs w:val="20"/>
        </w:rPr>
        <w:t>,</w:t>
      </w:r>
      <w:r w:rsidR="003B649B">
        <w:rPr>
          <w:rFonts w:ascii="Arial" w:hAnsi="Arial" w:cs="Arial"/>
          <w:sz w:val="20"/>
          <w:szCs w:val="20"/>
        </w:rPr>
        <w:t xml:space="preserve"> </w:t>
      </w:r>
      <w:r w:rsidR="00B64AB2">
        <w:rPr>
          <w:rFonts w:ascii="Arial" w:hAnsi="Arial" w:cs="Arial"/>
          <w:sz w:val="20"/>
          <w:szCs w:val="20"/>
        </w:rPr>
        <w:t xml:space="preserve">waarmee </w:t>
      </w:r>
      <w:r w:rsidR="004B3CE1" w:rsidRPr="00B64AB2">
        <w:rPr>
          <w:rFonts w:ascii="Arial" w:hAnsi="Arial" w:cs="Arial"/>
          <w:sz w:val="20"/>
          <w:szCs w:val="20"/>
        </w:rPr>
        <w:t>lessen meer levendig gemaakt worden</w:t>
      </w:r>
      <w:r w:rsidR="00B64AB2">
        <w:rPr>
          <w:rFonts w:ascii="Arial" w:hAnsi="Arial" w:cs="Arial"/>
          <w:sz w:val="20"/>
          <w:szCs w:val="20"/>
        </w:rPr>
        <w:t xml:space="preserve"> en j</w:t>
      </w:r>
      <w:r w:rsidR="00E32A1C" w:rsidRPr="00B64AB2">
        <w:rPr>
          <w:rFonts w:ascii="Arial" w:hAnsi="Arial" w:cs="Arial"/>
          <w:sz w:val="20"/>
          <w:szCs w:val="20"/>
        </w:rPr>
        <w:t>e</w:t>
      </w:r>
      <w:r w:rsidR="00EB5D49">
        <w:rPr>
          <w:rFonts w:ascii="Arial" w:hAnsi="Arial" w:cs="Arial"/>
          <w:sz w:val="20"/>
          <w:szCs w:val="20"/>
        </w:rPr>
        <w:t xml:space="preserve"> de</w:t>
      </w:r>
      <w:r w:rsidR="00E32A1C" w:rsidRPr="00B64AB2">
        <w:rPr>
          <w:rFonts w:ascii="Arial" w:hAnsi="Arial" w:cs="Arial"/>
          <w:sz w:val="20"/>
          <w:szCs w:val="20"/>
        </w:rPr>
        <w:t xml:space="preserve"> </w:t>
      </w:r>
      <w:r w:rsidR="00B64AB2">
        <w:rPr>
          <w:rFonts w:ascii="Arial" w:hAnsi="Arial" w:cs="Arial"/>
          <w:sz w:val="20"/>
          <w:szCs w:val="20"/>
        </w:rPr>
        <w:t>lesinhoud</w:t>
      </w:r>
      <w:r w:rsidR="00E32A1C" w:rsidRPr="00B64AB2">
        <w:rPr>
          <w:rFonts w:ascii="Arial" w:hAnsi="Arial" w:cs="Arial"/>
          <w:sz w:val="20"/>
          <w:szCs w:val="20"/>
        </w:rPr>
        <w:t xml:space="preserve"> </w:t>
      </w:r>
      <w:r w:rsidR="00B64AB2" w:rsidRPr="00B64AB2">
        <w:rPr>
          <w:rFonts w:ascii="Arial" w:hAnsi="Arial" w:cs="Arial"/>
          <w:sz w:val="20"/>
          <w:szCs w:val="20"/>
        </w:rPr>
        <w:t>inspirerende</w:t>
      </w:r>
      <w:r w:rsidR="00B64AB2">
        <w:rPr>
          <w:rFonts w:ascii="Arial" w:hAnsi="Arial" w:cs="Arial"/>
          <w:sz w:val="20"/>
          <w:szCs w:val="20"/>
        </w:rPr>
        <w:t>r</w:t>
      </w:r>
      <w:r w:rsidR="004B3CE1" w:rsidRPr="00B64AB2">
        <w:rPr>
          <w:rFonts w:ascii="Arial" w:hAnsi="Arial" w:cs="Arial"/>
          <w:sz w:val="20"/>
          <w:szCs w:val="20"/>
        </w:rPr>
        <w:t xml:space="preserve"> en sneller kunt laten zien. </w:t>
      </w:r>
    </w:p>
    <w:p w14:paraId="59AFA50A" w14:textId="77777777" w:rsidR="006D5D85" w:rsidRPr="003C5E25" w:rsidRDefault="004B3CE1" w:rsidP="003C5E25">
      <w:pPr>
        <w:pStyle w:val="Kop3"/>
        <w:spacing w:line="360" w:lineRule="auto"/>
        <w:rPr>
          <w:rFonts w:ascii="Arial" w:hAnsi="Arial" w:cs="Arial"/>
          <w:sz w:val="22"/>
          <w:szCs w:val="20"/>
        </w:rPr>
      </w:pPr>
      <w:bookmarkStart w:id="47" w:name="_Toc482198124"/>
      <w:r w:rsidRPr="003C5E25">
        <w:rPr>
          <w:rFonts w:ascii="Arial" w:hAnsi="Arial" w:cs="Arial"/>
          <w:sz w:val="22"/>
          <w:szCs w:val="20"/>
        </w:rPr>
        <w:t xml:space="preserve">5.1.4.2 </w:t>
      </w:r>
      <w:r w:rsidR="00BF78FF" w:rsidRPr="003C5E25">
        <w:rPr>
          <w:rFonts w:ascii="Arial" w:hAnsi="Arial" w:cs="Arial"/>
          <w:sz w:val="22"/>
          <w:szCs w:val="20"/>
        </w:rPr>
        <w:t>Visie op kennisconstructie</w:t>
      </w:r>
      <w:bookmarkEnd w:id="47"/>
    </w:p>
    <w:p w14:paraId="26A60A91" w14:textId="55E60C1C" w:rsidR="000C5ADB" w:rsidRPr="00672DEA" w:rsidRDefault="006D5D85" w:rsidP="003B21E4">
      <w:pPr>
        <w:spacing w:line="360" w:lineRule="auto"/>
        <w:rPr>
          <w:rFonts w:ascii="Arial" w:hAnsi="Arial" w:cs="Arial"/>
          <w:sz w:val="20"/>
          <w:szCs w:val="20"/>
        </w:rPr>
      </w:pPr>
      <w:r w:rsidRPr="00672DEA">
        <w:rPr>
          <w:rFonts w:ascii="Arial" w:hAnsi="Arial" w:cs="Arial"/>
          <w:sz w:val="20"/>
          <w:szCs w:val="20"/>
        </w:rPr>
        <w:t xml:space="preserve">Twee leerkrachten </w:t>
      </w:r>
      <w:r w:rsidR="00EB5D49">
        <w:rPr>
          <w:rFonts w:ascii="Arial" w:hAnsi="Arial" w:cs="Arial"/>
          <w:sz w:val="20"/>
          <w:szCs w:val="20"/>
        </w:rPr>
        <w:t>geven aan</w:t>
      </w:r>
      <w:r w:rsidRPr="00672DEA">
        <w:rPr>
          <w:rFonts w:ascii="Arial" w:hAnsi="Arial" w:cs="Arial"/>
          <w:sz w:val="20"/>
          <w:szCs w:val="20"/>
        </w:rPr>
        <w:t xml:space="preserve"> </w:t>
      </w:r>
      <w:r w:rsidR="000C5ADB" w:rsidRPr="00672DEA">
        <w:rPr>
          <w:rFonts w:ascii="Arial" w:hAnsi="Arial" w:cs="Arial"/>
          <w:sz w:val="20"/>
          <w:szCs w:val="20"/>
        </w:rPr>
        <w:t>klasoverstijgend</w:t>
      </w:r>
      <w:r w:rsidRPr="00672DEA">
        <w:rPr>
          <w:rFonts w:ascii="Arial" w:hAnsi="Arial" w:cs="Arial"/>
          <w:sz w:val="20"/>
          <w:szCs w:val="20"/>
        </w:rPr>
        <w:t xml:space="preserve"> en vakoverstijgend</w:t>
      </w:r>
      <w:r w:rsidR="00B64AB2">
        <w:rPr>
          <w:rFonts w:ascii="Arial" w:hAnsi="Arial" w:cs="Arial"/>
          <w:sz w:val="20"/>
          <w:szCs w:val="20"/>
        </w:rPr>
        <w:t xml:space="preserve"> te willen</w:t>
      </w:r>
      <w:r w:rsidRPr="00672DEA">
        <w:rPr>
          <w:rFonts w:ascii="Arial" w:hAnsi="Arial" w:cs="Arial"/>
          <w:sz w:val="20"/>
          <w:szCs w:val="20"/>
        </w:rPr>
        <w:t xml:space="preserve"> werken bij</w:t>
      </w:r>
      <w:r w:rsidR="00EB5D49">
        <w:rPr>
          <w:rFonts w:ascii="Arial" w:hAnsi="Arial" w:cs="Arial"/>
          <w:sz w:val="20"/>
          <w:szCs w:val="20"/>
        </w:rPr>
        <w:t xml:space="preserve"> wereld oriëntatie</w:t>
      </w:r>
      <w:r w:rsidR="00B64AB2">
        <w:rPr>
          <w:rFonts w:ascii="Arial" w:hAnsi="Arial" w:cs="Arial"/>
          <w:sz w:val="20"/>
          <w:szCs w:val="20"/>
        </w:rPr>
        <w:t xml:space="preserve">. </w:t>
      </w:r>
      <w:r w:rsidR="00BE5B0E">
        <w:rPr>
          <w:rFonts w:ascii="Arial" w:hAnsi="Arial" w:cs="Arial"/>
          <w:sz w:val="20"/>
          <w:szCs w:val="20"/>
        </w:rPr>
        <w:t>De</w:t>
      </w:r>
      <w:r w:rsidR="00577B45" w:rsidRPr="00672DEA">
        <w:rPr>
          <w:rFonts w:ascii="Arial" w:hAnsi="Arial" w:cs="Arial"/>
          <w:sz w:val="20"/>
          <w:szCs w:val="20"/>
        </w:rPr>
        <w:t xml:space="preserve"> rol van de leerling</w:t>
      </w:r>
      <w:r w:rsidR="00BE5B0E">
        <w:rPr>
          <w:rFonts w:ascii="Arial" w:hAnsi="Arial" w:cs="Arial"/>
          <w:sz w:val="20"/>
          <w:szCs w:val="20"/>
        </w:rPr>
        <w:t xml:space="preserve"> is </w:t>
      </w:r>
      <w:r w:rsidR="00BE5B0E" w:rsidRPr="00B64AB2">
        <w:rPr>
          <w:rFonts w:ascii="Arial" w:hAnsi="Arial" w:cs="Arial"/>
          <w:sz w:val="20"/>
          <w:szCs w:val="20"/>
        </w:rPr>
        <w:t>dan</w:t>
      </w:r>
      <w:r w:rsidR="00B64AB2">
        <w:rPr>
          <w:rFonts w:ascii="Arial" w:hAnsi="Arial" w:cs="Arial"/>
          <w:sz w:val="20"/>
          <w:szCs w:val="20"/>
        </w:rPr>
        <w:t xml:space="preserve"> </w:t>
      </w:r>
      <w:r w:rsidR="00BE5B0E" w:rsidRPr="00B64AB2">
        <w:rPr>
          <w:rFonts w:ascii="Arial" w:hAnsi="Arial" w:cs="Arial"/>
          <w:sz w:val="20"/>
          <w:szCs w:val="20"/>
        </w:rPr>
        <w:t>zelfontdekkend</w:t>
      </w:r>
      <w:r w:rsidR="00AD5AF8" w:rsidRPr="00B64AB2">
        <w:rPr>
          <w:rFonts w:ascii="Arial" w:hAnsi="Arial" w:cs="Arial"/>
          <w:sz w:val="20"/>
          <w:szCs w:val="20"/>
        </w:rPr>
        <w:t>.</w:t>
      </w:r>
      <w:r w:rsidR="006F3105">
        <w:rPr>
          <w:rFonts w:ascii="Arial" w:hAnsi="Arial" w:cs="Arial"/>
          <w:sz w:val="20"/>
          <w:szCs w:val="20"/>
        </w:rPr>
        <w:t xml:space="preserve"> </w:t>
      </w:r>
      <w:r w:rsidR="00B64AB2">
        <w:rPr>
          <w:rFonts w:ascii="Arial" w:hAnsi="Arial" w:cs="Arial"/>
          <w:sz w:val="20"/>
          <w:szCs w:val="20"/>
        </w:rPr>
        <w:t>De leerkracht heeft hierbij e</w:t>
      </w:r>
      <w:r w:rsidR="003062F9" w:rsidRPr="00672DEA">
        <w:rPr>
          <w:rFonts w:ascii="Arial" w:hAnsi="Arial" w:cs="Arial"/>
          <w:sz w:val="20"/>
          <w:szCs w:val="20"/>
        </w:rPr>
        <w:t>en</w:t>
      </w:r>
      <w:r w:rsidR="00B64AB2">
        <w:rPr>
          <w:rFonts w:ascii="Arial" w:hAnsi="Arial" w:cs="Arial"/>
          <w:sz w:val="20"/>
          <w:szCs w:val="20"/>
        </w:rPr>
        <w:t xml:space="preserve"> begeleidende leerkrachtrol</w:t>
      </w:r>
      <w:r w:rsidR="00AD5AF8">
        <w:rPr>
          <w:rFonts w:ascii="Arial" w:hAnsi="Arial" w:cs="Arial"/>
          <w:sz w:val="20"/>
          <w:szCs w:val="20"/>
        </w:rPr>
        <w:t xml:space="preserve">. </w:t>
      </w:r>
      <w:r w:rsidR="000C5ADB" w:rsidRPr="00672DEA">
        <w:rPr>
          <w:rFonts w:ascii="Arial" w:hAnsi="Arial" w:cs="Arial"/>
          <w:sz w:val="20"/>
          <w:szCs w:val="20"/>
        </w:rPr>
        <w:t xml:space="preserve">Tot slot wordt </w:t>
      </w:r>
      <w:r w:rsidR="00B10356" w:rsidRPr="00672DEA">
        <w:rPr>
          <w:rFonts w:ascii="Arial" w:hAnsi="Arial" w:cs="Arial"/>
          <w:sz w:val="20"/>
          <w:szCs w:val="20"/>
        </w:rPr>
        <w:t>kennis</w:t>
      </w:r>
      <w:r w:rsidR="000C5ADB" w:rsidRPr="00672DEA">
        <w:rPr>
          <w:rFonts w:ascii="Arial" w:hAnsi="Arial" w:cs="Arial"/>
          <w:sz w:val="20"/>
          <w:szCs w:val="20"/>
        </w:rPr>
        <w:t>constructie in de vorm van presenteren</w:t>
      </w:r>
      <w:r w:rsidR="007871BD">
        <w:rPr>
          <w:rFonts w:ascii="Arial" w:hAnsi="Arial" w:cs="Arial"/>
          <w:sz w:val="20"/>
          <w:szCs w:val="20"/>
        </w:rPr>
        <w:t xml:space="preserve"> en spreekbeurten</w:t>
      </w:r>
      <w:r w:rsidR="000C5ADB" w:rsidRPr="00672DEA">
        <w:rPr>
          <w:rFonts w:ascii="Arial" w:hAnsi="Arial" w:cs="Arial"/>
          <w:sz w:val="20"/>
          <w:szCs w:val="20"/>
        </w:rPr>
        <w:t xml:space="preserve"> benoemd door alle leerkrachten</w:t>
      </w:r>
      <w:r w:rsidR="007871BD">
        <w:rPr>
          <w:rFonts w:ascii="Arial" w:hAnsi="Arial" w:cs="Arial"/>
          <w:sz w:val="20"/>
          <w:szCs w:val="20"/>
        </w:rPr>
        <w:t xml:space="preserve">. </w:t>
      </w:r>
    </w:p>
    <w:p w14:paraId="68A4AC56" w14:textId="3487CC81" w:rsidR="003B21E4" w:rsidRPr="00672DEA" w:rsidRDefault="009B3DB5" w:rsidP="003B21E4">
      <w:pPr>
        <w:spacing w:line="360" w:lineRule="auto"/>
        <w:rPr>
          <w:rFonts w:ascii="Arial" w:hAnsi="Arial" w:cs="Arial"/>
          <w:sz w:val="20"/>
          <w:szCs w:val="20"/>
        </w:rPr>
      </w:pPr>
      <w:r>
        <w:rPr>
          <w:rFonts w:ascii="Arial" w:hAnsi="Arial" w:cs="Arial"/>
          <w:sz w:val="20"/>
          <w:szCs w:val="20"/>
        </w:rPr>
        <w:lastRenderedPageBreak/>
        <w:t xml:space="preserve">In </w:t>
      </w:r>
      <w:r w:rsidR="00D630CD" w:rsidRPr="00672DEA">
        <w:rPr>
          <w:rFonts w:ascii="Arial" w:hAnsi="Arial" w:cs="Arial"/>
          <w:sz w:val="20"/>
          <w:szCs w:val="20"/>
        </w:rPr>
        <w:t xml:space="preserve">alle interviews </w:t>
      </w:r>
      <w:r>
        <w:rPr>
          <w:rFonts w:ascii="Arial" w:hAnsi="Arial" w:cs="Arial"/>
          <w:sz w:val="20"/>
          <w:szCs w:val="20"/>
        </w:rPr>
        <w:t xml:space="preserve">komen </w:t>
      </w:r>
      <w:r w:rsidR="00577B45" w:rsidRPr="00672DEA">
        <w:rPr>
          <w:rFonts w:ascii="Arial" w:hAnsi="Arial" w:cs="Arial"/>
          <w:sz w:val="20"/>
          <w:szCs w:val="20"/>
        </w:rPr>
        <w:t>de 21st Century S</w:t>
      </w:r>
      <w:r w:rsidR="00D630CD" w:rsidRPr="00672DEA">
        <w:rPr>
          <w:rFonts w:ascii="Arial" w:hAnsi="Arial" w:cs="Arial"/>
          <w:sz w:val="20"/>
          <w:szCs w:val="20"/>
        </w:rPr>
        <w:t xml:space="preserve">kills terug. </w:t>
      </w:r>
      <w:r w:rsidR="005846EB">
        <w:rPr>
          <w:rFonts w:ascii="Arial" w:hAnsi="Arial" w:cs="Arial"/>
          <w:sz w:val="20"/>
          <w:szCs w:val="20"/>
        </w:rPr>
        <w:t xml:space="preserve">Alle leerkrachten geven aan onvoldoende zicht te hebben op </w:t>
      </w:r>
      <w:r>
        <w:rPr>
          <w:rFonts w:ascii="Arial" w:hAnsi="Arial" w:cs="Arial"/>
          <w:sz w:val="20"/>
          <w:szCs w:val="20"/>
        </w:rPr>
        <w:t>de ontwikkeling van</w:t>
      </w:r>
      <w:r w:rsidR="005846EB">
        <w:rPr>
          <w:rFonts w:ascii="Arial" w:hAnsi="Arial" w:cs="Arial"/>
          <w:sz w:val="20"/>
          <w:szCs w:val="20"/>
        </w:rPr>
        <w:t xml:space="preserve"> digitale</w:t>
      </w:r>
      <w:r>
        <w:rPr>
          <w:rFonts w:ascii="Arial" w:hAnsi="Arial" w:cs="Arial"/>
          <w:sz w:val="20"/>
          <w:szCs w:val="20"/>
        </w:rPr>
        <w:t xml:space="preserve"> vaardigheden bij de leerling. </w:t>
      </w:r>
      <w:r w:rsidR="00EB5D49">
        <w:rPr>
          <w:rFonts w:ascii="Arial" w:hAnsi="Arial" w:cs="Arial"/>
          <w:sz w:val="20"/>
          <w:szCs w:val="20"/>
        </w:rPr>
        <w:t xml:space="preserve">Het belang van </w:t>
      </w:r>
      <w:r w:rsidR="00577B45" w:rsidRPr="00672DEA">
        <w:rPr>
          <w:rFonts w:ascii="Arial" w:hAnsi="Arial" w:cs="Arial"/>
          <w:sz w:val="20"/>
          <w:szCs w:val="20"/>
        </w:rPr>
        <w:t>I</w:t>
      </w:r>
      <w:r w:rsidR="00D630CD" w:rsidRPr="00672DEA">
        <w:rPr>
          <w:rFonts w:ascii="Arial" w:hAnsi="Arial" w:cs="Arial"/>
          <w:sz w:val="20"/>
          <w:szCs w:val="20"/>
        </w:rPr>
        <w:t xml:space="preserve">CT basisvaardigheden </w:t>
      </w:r>
      <w:r w:rsidR="00577B45" w:rsidRPr="00672DEA">
        <w:rPr>
          <w:rFonts w:ascii="Arial" w:hAnsi="Arial" w:cs="Arial"/>
          <w:sz w:val="20"/>
          <w:szCs w:val="20"/>
        </w:rPr>
        <w:t>worden</w:t>
      </w:r>
      <w:r w:rsidR="0053605F">
        <w:rPr>
          <w:rFonts w:ascii="Arial" w:hAnsi="Arial" w:cs="Arial"/>
          <w:sz w:val="20"/>
          <w:szCs w:val="20"/>
        </w:rPr>
        <w:t xml:space="preserve"> door drie leerkrachten</w:t>
      </w:r>
      <w:r w:rsidR="00577B45" w:rsidRPr="00672DEA">
        <w:rPr>
          <w:rFonts w:ascii="Arial" w:hAnsi="Arial" w:cs="Arial"/>
          <w:sz w:val="20"/>
          <w:szCs w:val="20"/>
        </w:rPr>
        <w:t xml:space="preserve"> benoemd</w:t>
      </w:r>
      <w:r w:rsidR="00EB5D49">
        <w:rPr>
          <w:rFonts w:ascii="Arial" w:hAnsi="Arial" w:cs="Arial"/>
          <w:sz w:val="20"/>
          <w:szCs w:val="20"/>
        </w:rPr>
        <w:t>,</w:t>
      </w:r>
      <w:r w:rsidR="00D630CD" w:rsidRPr="00672DEA">
        <w:rPr>
          <w:rFonts w:ascii="Arial" w:hAnsi="Arial" w:cs="Arial"/>
          <w:sz w:val="20"/>
          <w:szCs w:val="20"/>
        </w:rPr>
        <w:t xml:space="preserve"> </w:t>
      </w:r>
      <w:r w:rsidR="00577B45" w:rsidRPr="00672DEA">
        <w:rPr>
          <w:rFonts w:ascii="Arial" w:hAnsi="Arial" w:cs="Arial"/>
          <w:sz w:val="20"/>
          <w:szCs w:val="20"/>
        </w:rPr>
        <w:t xml:space="preserve">zoals </w:t>
      </w:r>
      <w:r w:rsidR="00D630CD" w:rsidRPr="00672DEA">
        <w:rPr>
          <w:rFonts w:ascii="Arial" w:hAnsi="Arial" w:cs="Arial"/>
          <w:sz w:val="20"/>
          <w:szCs w:val="20"/>
        </w:rPr>
        <w:t>het omgaan met hardware</w:t>
      </w:r>
      <w:r w:rsidR="007871BD">
        <w:rPr>
          <w:rFonts w:ascii="Arial" w:hAnsi="Arial" w:cs="Arial"/>
          <w:sz w:val="20"/>
          <w:szCs w:val="20"/>
        </w:rPr>
        <w:t xml:space="preserve">. Een leerkracht ligt toe: </w:t>
      </w:r>
      <w:r w:rsidR="00D630CD" w:rsidRPr="00672DEA">
        <w:rPr>
          <w:rFonts w:ascii="Arial" w:hAnsi="Arial" w:cs="Arial"/>
          <w:sz w:val="20"/>
          <w:szCs w:val="20"/>
        </w:rPr>
        <w:t>“</w:t>
      </w:r>
      <w:r w:rsidR="007217A6">
        <w:rPr>
          <w:rFonts w:ascii="Arial" w:hAnsi="Arial" w:cs="Arial"/>
          <w:i/>
          <w:sz w:val="20"/>
          <w:szCs w:val="20"/>
        </w:rPr>
        <w:t>Z</w:t>
      </w:r>
      <w:r w:rsidR="003B21E4" w:rsidRPr="00672DEA">
        <w:rPr>
          <w:rFonts w:ascii="Arial" w:hAnsi="Arial" w:cs="Arial"/>
          <w:i/>
          <w:sz w:val="20"/>
          <w:szCs w:val="20"/>
        </w:rPr>
        <w:t>e weten nog niet hoe de computer uit moet</w:t>
      </w:r>
      <w:r w:rsidR="007871BD">
        <w:rPr>
          <w:rFonts w:ascii="Arial" w:hAnsi="Arial" w:cs="Arial"/>
          <w:sz w:val="20"/>
          <w:szCs w:val="20"/>
        </w:rPr>
        <w:t xml:space="preserve">”. Twee leerkrachten benoemen ook het belang van het leren omgaan met </w:t>
      </w:r>
      <w:r w:rsidR="003B21E4" w:rsidRPr="00672DEA">
        <w:rPr>
          <w:rFonts w:ascii="Arial" w:hAnsi="Arial" w:cs="Arial"/>
          <w:sz w:val="20"/>
          <w:szCs w:val="20"/>
        </w:rPr>
        <w:t>software</w:t>
      </w:r>
      <w:r w:rsidR="007871BD">
        <w:rPr>
          <w:rFonts w:ascii="Arial" w:hAnsi="Arial" w:cs="Arial"/>
          <w:sz w:val="20"/>
          <w:szCs w:val="20"/>
        </w:rPr>
        <w:t xml:space="preserve">, zoals het werken in Word. </w:t>
      </w:r>
      <w:r w:rsidR="003B21E4" w:rsidRPr="00672DEA">
        <w:rPr>
          <w:rFonts w:ascii="Arial" w:hAnsi="Arial" w:cs="Arial"/>
          <w:sz w:val="20"/>
          <w:szCs w:val="20"/>
        </w:rPr>
        <w:t>Deze leerkrachten benadrukken het stapsgewijs aanleren van basisvaardigheden</w:t>
      </w:r>
      <w:r w:rsidR="007871BD">
        <w:rPr>
          <w:rFonts w:ascii="Arial" w:hAnsi="Arial" w:cs="Arial"/>
          <w:sz w:val="20"/>
          <w:szCs w:val="20"/>
        </w:rPr>
        <w:t xml:space="preserve">. </w:t>
      </w:r>
      <w:r w:rsidR="00577B45" w:rsidRPr="00672DEA">
        <w:rPr>
          <w:rFonts w:ascii="Arial" w:hAnsi="Arial" w:cs="Arial"/>
          <w:sz w:val="20"/>
          <w:szCs w:val="20"/>
        </w:rPr>
        <w:t>A</w:t>
      </w:r>
      <w:r w:rsidR="003B21E4" w:rsidRPr="00672DEA">
        <w:rPr>
          <w:rFonts w:ascii="Arial" w:hAnsi="Arial" w:cs="Arial"/>
          <w:sz w:val="20"/>
          <w:szCs w:val="20"/>
        </w:rPr>
        <w:t xml:space="preserve">lle leerkrachten </w:t>
      </w:r>
      <w:r w:rsidR="00577B45" w:rsidRPr="00672DEA">
        <w:rPr>
          <w:rFonts w:ascii="Arial" w:hAnsi="Arial" w:cs="Arial"/>
          <w:sz w:val="20"/>
          <w:szCs w:val="20"/>
        </w:rPr>
        <w:t>benoemen het programmeren</w:t>
      </w:r>
      <w:r w:rsidR="003B21E4" w:rsidRPr="00672DEA">
        <w:rPr>
          <w:rFonts w:ascii="Arial" w:hAnsi="Arial" w:cs="Arial"/>
          <w:sz w:val="20"/>
          <w:szCs w:val="20"/>
        </w:rPr>
        <w:t xml:space="preserve">. </w:t>
      </w:r>
      <w:r w:rsidR="00577B45" w:rsidRPr="00672DEA">
        <w:rPr>
          <w:rFonts w:ascii="Arial" w:hAnsi="Arial" w:cs="Arial"/>
          <w:sz w:val="20"/>
          <w:szCs w:val="20"/>
        </w:rPr>
        <w:t>D</w:t>
      </w:r>
      <w:r w:rsidR="003B21E4" w:rsidRPr="00672DEA">
        <w:rPr>
          <w:rFonts w:ascii="Arial" w:hAnsi="Arial" w:cs="Arial"/>
          <w:sz w:val="20"/>
          <w:szCs w:val="20"/>
        </w:rPr>
        <w:t xml:space="preserve">e meeste leerkrachten </w:t>
      </w:r>
      <w:r w:rsidR="00577B45" w:rsidRPr="00672DEA">
        <w:rPr>
          <w:rFonts w:ascii="Arial" w:hAnsi="Arial" w:cs="Arial"/>
          <w:sz w:val="20"/>
          <w:szCs w:val="20"/>
        </w:rPr>
        <w:t xml:space="preserve">zien </w:t>
      </w:r>
      <w:r w:rsidR="003B21E4" w:rsidRPr="00672DEA">
        <w:rPr>
          <w:rFonts w:ascii="Arial" w:hAnsi="Arial" w:cs="Arial"/>
          <w:sz w:val="20"/>
          <w:szCs w:val="20"/>
        </w:rPr>
        <w:t xml:space="preserve">de meerwaarde van </w:t>
      </w:r>
      <w:r w:rsidR="00577B45" w:rsidRPr="00672DEA">
        <w:rPr>
          <w:rFonts w:ascii="Arial" w:hAnsi="Arial" w:cs="Arial"/>
          <w:sz w:val="20"/>
          <w:szCs w:val="20"/>
        </w:rPr>
        <w:t xml:space="preserve">programmeren. Wel wordt </w:t>
      </w:r>
      <w:r w:rsidR="003B21E4" w:rsidRPr="00672DEA">
        <w:rPr>
          <w:rFonts w:ascii="Arial" w:hAnsi="Arial" w:cs="Arial"/>
          <w:sz w:val="20"/>
          <w:szCs w:val="20"/>
        </w:rPr>
        <w:t xml:space="preserve">aangegeven </w:t>
      </w:r>
      <w:r w:rsidR="003B21E4" w:rsidRPr="007871BD">
        <w:rPr>
          <w:rFonts w:ascii="Arial" w:hAnsi="Arial" w:cs="Arial"/>
          <w:sz w:val="20"/>
          <w:szCs w:val="20"/>
        </w:rPr>
        <w:t>dat</w:t>
      </w:r>
      <w:r w:rsidR="00577B45" w:rsidRPr="007871BD">
        <w:rPr>
          <w:rFonts w:ascii="Arial" w:hAnsi="Arial" w:cs="Arial"/>
          <w:sz w:val="20"/>
          <w:szCs w:val="20"/>
        </w:rPr>
        <w:t xml:space="preserve"> er </w:t>
      </w:r>
      <w:r w:rsidR="003B21E4" w:rsidRPr="007871BD">
        <w:rPr>
          <w:rFonts w:ascii="Arial" w:hAnsi="Arial" w:cs="Arial"/>
          <w:sz w:val="20"/>
          <w:szCs w:val="20"/>
        </w:rPr>
        <w:t>sprake van ee</w:t>
      </w:r>
      <w:r w:rsidR="007871BD">
        <w:rPr>
          <w:rFonts w:ascii="Arial" w:hAnsi="Arial" w:cs="Arial"/>
          <w:sz w:val="20"/>
          <w:szCs w:val="20"/>
        </w:rPr>
        <w:t>n onderbouwde leerlijn moet zijn</w:t>
      </w:r>
      <w:r w:rsidR="003B21E4" w:rsidRPr="007871BD">
        <w:rPr>
          <w:rFonts w:ascii="Arial" w:hAnsi="Arial" w:cs="Arial"/>
          <w:sz w:val="20"/>
          <w:szCs w:val="20"/>
        </w:rPr>
        <w:t xml:space="preserve"> en het doel van de vaardigheid duidelijk m</w:t>
      </w:r>
      <w:r w:rsidR="003B21E4" w:rsidRPr="00672DEA">
        <w:rPr>
          <w:rFonts w:ascii="Arial" w:hAnsi="Arial" w:cs="Arial"/>
          <w:sz w:val="20"/>
          <w:szCs w:val="20"/>
        </w:rPr>
        <w:t xml:space="preserve">oet zijn. Een </w:t>
      </w:r>
      <w:r w:rsidR="00E32A1C" w:rsidRPr="00672DEA">
        <w:rPr>
          <w:rFonts w:ascii="Arial" w:hAnsi="Arial" w:cs="Arial"/>
          <w:sz w:val="20"/>
          <w:szCs w:val="20"/>
        </w:rPr>
        <w:t xml:space="preserve">leerkracht vindt programmeren </w:t>
      </w:r>
      <w:r w:rsidR="007217A6">
        <w:rPr>
          <w:rFonts w:ascii="Arial" w:hAnsi="Arial" w:cs="Arial"/>
          <w:sz w:val="20"/>
          <w:szCs w:val="20"/>
        </w:rPr>
        <w:t xml:space="preserve">niet direct belangrijk; </w:t>
      </w:r>
      <w:r w:rsidR="003B21E4" w:rsidRPr="00672DEA">
        <w:rPr>
          <w:rFonts w:ascii="Arial" w:hAnsi="Arial" w:cs="Arial"/>
          <w:sz w:val="20"/>
          <w:szCs w:val="20"/>
        </w:rPr>
        <w:t>“</w:t>
      </w:r>
      <w:r w:rsidR="007217A6">
        <w:rPr>
          <w:rFonts w:ascii="Arial" w:hAnsi="Arial" w:cs="Arial"/>
          <w:i/>
          <w:sz w:val="20"/>
          <w:szCs w:val="20"/>
        </w:rPr>
        <w:t>E</w:t>
      </w:r>
      <w:r w:rsidR="003B21E4" w:rsidRPr="00672DEA">
        <w:rPr>
          <w:rFonts w:ascii="Arial" w:hAnsi="Arial" w:cs="Arial"/>
          <w:i/>
          <w:sz w:val="20"/>
          <w:szCs w:val="20"/>
        </w:rPr>
        <w:t>en soort speeldingetje ernaast</w:t>
      </w:r>
      <w:r w:rsidR="003B21E4" w:rsidRPr="00672DEA">
        <w:rPr>
          <w:rFonts w:ascii="Arial" w:hAnsi="Arial" w:cs="Arial"/>
          <w:sz w:val="20"/>
          <w:szCs w:val="20"/>
        </w:rPr>
        <w:t>”.</w:t>
      </w:r>
      <w:r w:rsidR="003B649B">
        <w:rPr>
          <w:rFonts w:ascii="Arial" w:hAnsi="Arial" w:cs="Arial"/>
          <w:sz w:val="20"/>
          <w:szCs w:val="20"/>
        </w:rPr>
        <w:t xml:space="preserve"> </w:t>
      </w:r>
      <w:r w:rsidR="003B649B">
        <w:rPr>
          <w:rFonts w:ascii="Arial" w:hAnsi="Arial" w:cs="Arial"/>
          <w:sz w:val="20"/>
          <w:szCs w:val="20"/>
        </w:rPr>
        <w:br/>
        <w:t>Informatievaardigheden worden door vijf leerkrachten benoemd</w:t>
      </w:r>
      <w:r w:rsidR="003B21E4" w:rsidRPr="00672DEA">
        <w:rPr>
          <w:rFonts w:ascii="Arial" w:hAnsi="Arial" w:cs="Arial"/>
          <w:sz w:val="20"/>
          <w:szCs w:val="20"/>
        </w:rPr>
        <w:t xml:space="preserve">, </w:t>
      </w:r>
      <w:r w:rsidR="003B21E4" w:rsidRPr="007871BD">
        <w:rPr>
          <w:rFonts w:ascii="Arial" w:hAnsi="Arial" w:cs="Arial"/>
          <w:sz w:val="20"/>
          <w:szCs w:val="20"/>
        </w:rPr>
        <w:t>waarbij</w:t>
      </w:r>
      <w:r w:rsidR="00B17D7E" w:rsidRPr="007871BD">
        <w:rPr>
          <w:rFonts w:ascii="Arial" w:hAnsi="Arial" w:cs="Arial"/>
          <w:sz w:val="20"/>
          <w:szCs w:val="20"/>
        </w:rPr>
        <w:t xml:space="preserve"> het gaat om</w:t>
      </w:r>
      <w:r w:rsidR="003B21E4" w:rsidRPr="007871BD">
        <w:rPr>
          <w:rFonts w:ascii="Arial" w:hAnsi="Arial" w:cs="Arial"/>
          <w:sz w:val="20"/>
          <w:szCs w:val="20"/>
        </w:rPr>
        <w:t xml:space="preserve"> </w:t>
      </w:r>
      <w:r w:rsidR="007871BD">
        <w:rPr>
          <w:rFonts w:ascii="Arial" w:hAnsi="Arial" w:cs="Arial"/>
          <w:sz w:val="20"/>
          <w:szCs w:val="20"/>
        </w:rPr>
        <w:t xml:space="preserve">het vinden van informatie, </w:t>
      </w:r>
      <w:r w:rsidR="003B21E4" w:rsidRPr="007871BD">
        <w:rPr>
          <w:rFonts w:ascii="Arial" w:hAnsi="Arial" w:cs="Arial"/>
          <w:sz w:val="20"/>
          <w:szCs w:val="20"/>
        </w:rPr>
        <w:t>het kritisch kijken naar informatie in plaats van knippen/plakken en begrijpend lezen.</w:t>
      </w:r>
      <w:r w:rsidR="003B21E4" w:rsidRPr="00672DEA">
        <w:rPr>
          <w:rFonts w:ascii="Arial" w:hAnsi="Arial" w:cs="Arial"/>
          <w:sz w:val="20"/>
          <w:szCs w:val="20"/>
        </w:rPr>
        <w:t xml:space="preserve"> Tot slot </w:t>
      </w:r>
      <w:r w:rsidR="00B10356" w:rsidRPr="00672DEA">
        <w:rPr>
          <w:rFonts w:ascii="Arial" w:hAnsi="Arial" w:cs="Arial"/>
          <w:sz w:val="20"/>
          <w:szCs w:val="20"/>
        </w:rPr>
        <w:t>wordt door alle leerkrachten gesproke</w:t>
      </w:r>
      <w:r w:rsidR="007871BD">
        <w:rPr>
          <w:rFonts w:ascii="Arial" w:hAnsi="Arial" w:cs="Arial"/>
          <w:sz w:val="20"/>
          <w:szCs w:val="20"/>
        </w:rPr>
        <w:t xml:space="preserve">n over mediawijsheid vanwege </w:t>
      </w:r>
      <w:r w:rsidR="007871BD" w:rsidRPr="007871BD">
        <w:rPr>
          <w:rFonts w:ascii="Arial" w:hAnsi="Arial" w:cs="Arial"/>
          <w:sz w:val="20"/>
          <w:szCs w:val="20"/>
        </w:rPr>
        <w:t xml:space="preserve">de </w:t>
      </w:r>
      <w:r w:rsidR="00B10356" w:rsidRPr="007871BD">
        <w:rPr>
          <w:rFonts w:ascii="Arial" w:hAnsi="Arial" w:cs="Arial"/>
          <w:sz w:val="20"/>
          <w:szCs w:val="20"/>
        </w:rPr>
        <w:t>kwetsbaarheid van de leerlingpopulatie</w:t>
      </w:r>
      <w:r w:rsidR="00877EB7">
        <w:rPr>
          <w:rFonts w:ascii="Arial" w:hAnsi="Arial" w:cs="Arial"/>
          <w:sz w:val="20"/>
          <w:szCs w:val="20"/>
        </w:rPr>
        <w:t>.</w:t>
      </w:r>
      <w:r w:rsidR="00B10356" w:rsidRPr="00672DEA">
        <w:rPr>
          <w:rFonts w:ascii="Arial" w:hAnsi="Arial" w:cs="Arial"/>
          <w:sz w:val="20"/>
          <w:szCs w:val="20"/>
        </w:rPr>
        <w:t xml:space="preserve"> </w:t>
      </w:r>
      <w:r w:rsidR="003B649B">
        <w:rPr>
          <w:rFonts w:ascii="Arial" w:hAnsi="Arial" w:cs="Arial"/>
          <w:sz w:val="20"/>
          <w:szCs w:val="20"/>
        </w:rPr>
        <w:t>H</w:t>
      </w:r>
      <w:r w:rsidR="00B17D7E" w:rsidRPr="00672DEA">
        <w:rPr>
          <w:rFonts w:ascii="Arial" w:hAnsi="Arial" w:cs="Arial"/>
          <w:sz w:val="20"/>
          <w:szCs w:val="20"/>
        </w:rPr>
        <w:t>et</w:t>
      </w:r>
      <w:r w:rsidR="00B735EA" w:rsidRPr="00672DEA">
        <w:rPr>
          <w:rFonts w:ascii="Arial" w:hAnsi="Arial" w:cs="Arial"/>
          <w:sz w:val="20"/>
          <w:szCs w:val="20"/>
        </w:rPr>
        <w:t xml:space="preserve"> </w:t>
      </w:r>
      <w:r w:rsidR="003B649B">
        <w:rPr>
          <w:rFonts w:ascii="Arial" w:hAnsi="Arial" w:cs="Arial"/>
          <w:sz w:val="20"/>
          <w:szCs w:val="20"/>
        </w:rPr>
        <w:t xml:space="preserve">gaat dan </w:t>
      </w:r>
      <w:r w:rsidR="007871BD">
        <w:rPr>
          <w:rFonts w:ascii="Arial" w:hAnsi="Arial" w:cs="Arial"/>
          <w:sz w:val="20"/>
          <w:szCs w:val="20"/>
        </w:rPr>
        <w:t xml:space="preserve">om het </w:t>
      </w:r>
      <w:r w:rsidR="00B735EA" w:rsidRPr="007871BD">
        <w:rPr>
          <w:rFonts w:ascii="Arial" w:hAnsi="Arial" w:cs="Arial"/>
          <w:sz w:val="20"/>
          <w:szCs w:val="20"/>
        </w:rPr>
        <w:t>afschermen van websites, direct toezicht houden</w:t>
      </w:r>
      <w:r w:rsidR="007871BD">
        <w:rPr>
          <w:rFonts w:ascii="Arial" w:hAnsi="Arial" w:cs="Arial"/>
          <w:sz w:val="20"/>
          <w:szCs w:val="20"/>
        </w:rPr>
        <w:t xml:space="preserve"> en duidelijke r</w:t>
      </w:r>
      <w:r w:rsidR="00B735EA" w:rsidRPr="007871BD">
        <w:rPr>
          <w:rFonts w:ascii="Arial" w:hAnsi="Arial" w:cs="Arial"/>
          <w:sz w:val="20"/>
          <w:szCs w:val="20"/>
        </w:rPr>
        <w:t>egels over internetgebruik. Daarbij</w:t>
      </w:r>
      <w:r w:rsidR="007871BD">
        <w:rPr>
          <w:rFonts w:ascii="Arial" w:hAnsi="Arial" w:cs="Arial"/>
          <w:sz w:val="20"/>
          <w:szCs w:val="20"/>
        </w:rPr>
        <w:t xml:space="preserve"> kaarten alle leerkrachten het </w:t>
      </w:r>
      <w:r w:rsidR="00B735EA" w:rsidRPr="007871BD">
        <w:rPr>
          <w:rFonts w:ascii="Arial" w:hAnsi="Arial" w:cs="Arial"/>
          <w:sz w:val="20"/>
          <w:szCs w:val="20"/>
        </w:rPr>
        <w:t xml:space="preserve">online pesten via </w:t>
      </w:r>
      <w:r w:rsidR="00B17D7E" w:rsidRPr="007871BD">
        <w:rPr>
          <w:rFonts w:ascii="Arial" w:hAnsi="Arial" w:cs="Arial"/>
          <w:sz w:val="20"/>
          <w:szCs w:val="20"/>
        </w:rPr>
        <w:t>WhatsApp</w:t>
      </w:r>
      <w:r w:rsidR="00B735EA" w:rsidRPr="007871BD">
        <w:rPr>
          <w:rFonts w:ascii="Arial" w:hAnsi="Arial" w:cs="Arial"/>
          <w:sz w:val="20"/>
          <w:szCs w:val="20"/>
        </w:rPr>
        <w:t xml:space="preserve"> aan.</w:t>
      </w:r>
      <w:r w:rsidR="00B735EA" w:rsidRPr="00672DEA">
        <w:rPr>
          <w:rFonts w:ascii="Arial" w:hAnsi="Arial" w:cs="Arial"/>
          <w:sz w:val="20"/>
          <w:szCs w:val="20"/>
        </w:rPr>
        <w:t xml:space="preserve"> Daarnaast spreken twee leerkrachten over de onli</w:t>
      </w:r>
      <w:r w:rsidR="007871BD">
        <w:rPr>
          <w:rFonts w:ascii="Arial" w:hAnsi="Arial" w:cs="Arial"/>
          <w:sz w:val="20"/>
          <w:szCs w:val="20"/>
        </w:rPr>
        <w:t>ne veiligheid van de leerlingen. Een leerkracht geeft hierbij het volgende aan:</w:t>
      </w:r>
      <w:r w:rsidR="007217A6">
        <w:rPr>
          <w:rFonts w:ascii="Arial" w:hAnsi="Arial" w:cs="Arial"/>
          <w:sz w:val="20"/>
          <w:szCs w:val="20"/>
        </w:rPr>
        <w:t xml:space="preserve"> “</w:t>
      </w:r>
      <w:r w:rsidR="007217A6" w:rsidRPr="007217A6">
        <w:rPr>
          <w:rFonts w:ascii="Arial" w:hAnsi="Arial" w:cs="Arial"/>
          <w:i/>
          <w:sz w:val="20"/>
          <w:szCs w:val="20"/>
        </w:rPr>
        <w:t>I</w:t>
      </w:r>
      <w:r w:rsidR="00B735EA" w:rsidRPr="007217A6">
        <w:rPr>
          <w:rFonts w:ascii="Arial" w:hAnsi="Arial" w:cs="Arial"/>
          <w:i/>
          <w:sz w:val="20"/>
          <w:szCs w:val="20"/>
        </w:rPr>
        <w:t>k</w:t>
      </w:r>
      <w:r w:rsidR="00B735EA" w:rsidRPr="00672DEA">
        <w:rPr>
          <w:rFonts w:ascii="Arial" w:hAnsi="Arial" w:cs="Arial"/>
          <w:i/>
          <w:sz w:val="20"/>
          <w:szCs w:val="20"/>
        </w:rPr>
        <w:t xml:space="preserve"> denk dat ze hier heel beïnvloedbaar zijn</w:t>
      </w:r>
      <w:r w:rsidR="00B735EA" w:rsidRPr="00672DEA">
        <w:rPr>
          <w:rFonts w:ascii="Arial" w:hAnsi="Arial" w:cs="Arial"/>
          <w:sz w:val="20"/>
          <w:szCs w:val="20"/>
        </w:rPr>
        <w:t xml:space="preserve">” </w:t>
      </w:r>
      <w:r w:rsidR="007871BD">
        <w:rPr>
          <w:rFonts w:ascii="Arial" w:hAnsi="Arial" w:cs="Arial"/>
          <w:sz w:val="20"/>
          <w:szCs w:val="20"/>
        </w:rPr>
        <w:t>T</w:t>
      </w:r>
      <w:r w:rsidR="00B735EA" w:rsidRPr="00672DEA">
        <w:rPr>
          <w:rFonts w:ascii="Arial" w:hAnsi="Arial" w:cs="Arial"/>
          <w:sz w:val="20"/>
          <w:szCs w:val="20"/>
        </w:rPr>
        <w:t>wee leerkrachten</w:t>
      </w:r>
      <w:r w:rsidR="007871BD">
        <w:rPr>
          <w:rFonts w:ascii="Arial" w:hAnsi="Arial" w:cs="Arial"/>
          <w:sz w:val="20"/>
          <w:szCs w:val="20"/>
        </w:rPr>
        <w:t xml:space="preserve"> stippen</w:t>
      </w:r>
      <w:r w:rsidR="00B735EA" w:rsidRPr="00672DEA">
        <w:rPr>
          <w:rFonts w:ascii="Arial" w:hAnsi="Arial" w:cs="Arial"/>
          <w:sz w:val="20"/>
          <w:szCs w:val="20"/>
        </w:rPr>
        <w:t xml:space="preserve"> daarbij ook de rol van ouders aan</w:t>
      </w:r>
      <w:r w:rsidR="007871BD">
        <w:rPr>
          <w:rFonts w:ascii="Arial" w:hAnsi="Arial" w:cs="Arial"/>
          <w:sz w:val="20"/>
          <w:szCs w:val="20"/>
        </w:rPr>
        <w:t>. Een leerkracht ligt toe</w:t>
      </w:r>
      <w:r w:rsidR="00B735EA" w:rsidRPr="00672DEA">
        <w:rPr>
          <w:rFonts w:ascii="Arial" w:hAnsi="Arial" w:cs="Arial"/>
          <w:sz w:val="20"/>
          <w:szCs w:val="20"/>
        </w:rPr>
        <w:t>; “</w:t>
      </w:r>
      <w:r w:rsidR="007217A6">
        <w:rPr>
          <w:rFonts w:ascii="Arial" w:hAnsi="Arial" w:cs="Arial"/>
          <w:i/>
          <w:sz w:val="20"/>
          <w:szCs w:val="20"/>
        </w:rPr>
        <w:t>S</w:t>
      </w:r>
      <w:r w:rsidR="00B735EA" w:rsidRPr="00672DEA">
        <w:rPr>
          <w:rFonts w:ascii="Arial" w:hAnsi="Arial" w:cs="Arial"/>
          <w:i/>
          <w:sz w:val="20"/>
          <w:szCs w:val="20"/>
        </w:rPr>
        <w:t xml:space="preserve">amen met ouders </w:t>
      </w:r>
      <w:r w:rsidR="0079262C" w:rsidRPr="00672DEA">
        <w:rPr>
          <w:rFonts w:ascii="Arial" w:hAnsi="Arial" w:cs="Arial"/>
          <w:i/>
          <w:sz w:val="20"/>
          <w:szCs w:val="20"/>
        </w:rPr>
        <w:t xml:space="preserve">moeten we </w:t>
      </w:r>
      <w:r w:rsidR="00B735EA" w:rsidRPr="00672DEA">
        <w:rPr>
          <w:rFonts w:ascii="Arial" w:hAnsi="Arial" w:cs="Arial"/>
          <w:i/>
          <w:sz w:val="20"/>
          <w:szCs w:val="20"/>
        </w:rPr>
        <w:t>zorgen dat er veilig met internet omgegaan wordt</w:t>
      </w:r>
      <w:r w:rsidR="00B735EA" w:rsidRPr="00672DEA">
        <w:rPr>
          <w:rFonts w:ascii="Arial" w:hAnsi="Arial" w:cs="Arial"/>
          <w:sz w:val="20"/>
          <w:szCs w:val="20"/>
        </w:rPr>
        <w:t>”</w:t>
      </w:r>
    </w:p>
    <w:p w14:paraId="1D806686" w14:textId="41163AEF" w:rsidR="00BF78FF" w:rsidRPr="003C5E25" w:rsidRDefault="004B3CE1" w:rsidP="003C5E25">
      <w:pPr>
        <w:pStyle w:val="Kop3"/>
        <w:spacing w:line="360" w:lineRule="auto"/>
        <w:rPr>
          <w:rFonts w:ascii="Arial" w:hAnsi="Arial" w:cs="Arial"/>
          <w:sz w:val="22"/>
          <w:szCs w:val="20"/>
        </w:rPr>
      </w:pPr>
      <w:bookmarkStart w:id="48" w:name="_Toc482198125"/>
      <w:r w:rsidRPr="003C5E25">
        <w:rPr>
          <w:rFonts w:ascii="Arial" w:hAnsi="Arial" w:cs="Arial"/>
          <w:sz w:val="22"/>
          <w:szCs w:val="20"/>
        </w:rPr>
        <w:t xml:space="preserve">5.1.4.3 </w:t>
      </w:r>
      <w:r w:rsidR="00BF78FF" w:rsidRPr="003C5E25">
        <w:rPr>
          <w:rFonts w:ascii="Arial" w:hAnsi="Arial" w:cs="Arial"/>
          <w:sz w:val="22"/>
          <w:szCs w:val="20"/>
        </w:rPr>
        <w:t>Visie op interactie</w:t>
      </w:r>
      <w:bookmarkEnd w:id="48"/>
    </w:p>
    <w:p w14:paraId="2BDF0F49" w14:textId="632CC5B0" w:rsidR="004B3CE1" w:rsidRPr="00672DEA" w:rsidRDefault="000C5ADB" w:rsidP="006A5EE6">
      <w:pPr>
        <w:spacing w:line="360" w:lineRule="auto"/>
        <w:rPr>
          <w:rFonts w:ascii="Arial" w:hAnsi="Arial" w:cs="Arial"/>
          <w:sz w:val="20"/>
          <w:szCs w:val="20"/>
        </w:rPr>
      </w:pPr>
      <w:r w:rsidRPr="00672DEA">
        <w:rPr>
          <w:rFonts w:ascii="Arial" w:hAnsi="Arial" w:cs="Arial"/>
          <w:sz w:val="20"/>
          <w:szCs w:val="20"/>
        </w:rPr>
        <w:t>Bi</w:t>
      </w:r>
      <w:r w:rsidR="003B649B">
        <w:rPr>
          <w:rFonts w:ascii="Arial" w:hAnsi="Arial" w:cs="Arial"/>
          <w:sz w:val="20"/>
          <w:szCs w:val="20"/>
        </w:rPr>
        <w:t xml:space="preserve">j interactie </w:t>
      </w:r>
      <w:r w:rsidR="006F3105">
        <w:rPr>
          <w:rFonts w:ascii="Arial" w:hAnsi="Arial" w:cs="Arial"/>
          <w:sz w:val="20"/>
          <w:szCs w:val="20"/>
        </w:rPr>
        <w:t xml:space="preserve">noemen drie leerkrachten </w:t>
      </w:r>
      <w:r w:rsidR="003B649B">
        <w:rPr>
          <w:rFonts w:ascii="Arial" w:hAnsi="Arial" w:cs="Arial"/>
          <w:sz w:val="20"/>
          <w:szCs w:val="20"/>
        </w:rPr>
        <w:t>samenwerkend e</w:t>
      </w:r>
      <w:r w:rsidRPr="00672DEA">
        <w:rPr>
          <w:rFonts w:ascii="Arial" w:hAnsi="Arial" w:cs="Arial"/>
          <w:sz w:val="20"/>
          <w:szCs w:val="20"/>
        </w:rPr>
        <w:t>n coöperatief leren</w:t>
      </w:r>
      <w:r w:rsidR="007871BD">
        <w:rPr>
          <w:rFonts w:ascii="Arial" w:hAnsi="Arial" w:cs="Arial"/>
          <w:sz w:val="20"/>
          <w:szCs w:val="20"/>
        </w:rPr>
        <w:t>. Een leerkracht schetst een situatie</w:t>
      </w:r>
      <w:r w:rsidRPr="00672DEA">
        <w:rPr>
          <w:rFonts w:ascii="Arial" w:hAnsi="Arial" w:cs="Arial"/>
          <w:sz w:val="20"/>
          <w:szCs w:val="20"/>
        </w:rPr>
        <w:t xml:space="preserve"> waarbij “</w:t>
      </w:r>
      <w:r w:rsidRPr="00672DEA">
        <w:rPr>
          <w:rFonts w:ascii="Arial" w:hAnsi="Arial" w:cs="Arial"/>
          <w:i/>
          <w:sz w:val="20"/>
          <w:szCs w:val="20"/>
        </w:rPr>
        <w:t>leerlingen samen een verslagje typen of een krantje maken</w:t>
      </w:r>
      <w:r w:rsidR="006F3105">
        <w:rPr>
          <w:rFonts w:ascii="Arial" w:hAnsi="Arial" w:cs="Arial"/>
          <w:sz w:val="20"/>
          <w:szCs w:val="20"/>
        </w:rPr>
        <w:t>”. E</w:t>
      </w:r>
      <w:r w:rsidR="00684567" w:rsidRPr="00672DEA">
        <w:rPr>
          <w:rFonts w:ascii="Arial" w:hAnsi="Arial" w:cs="Arial"/>
          <w:sz w:val="20"/>
          <w:szCs w:val="20"/>
        </w:rPr>
        <w:t>é</w:t>
      </w:r>
      <w:r w:rsidRPr="00672DEA">
        <w:rPr>
          <w:rFonts w:ascii="Arial" w:hAnsi="Arial" w:cs="Arial"/>
          <w:sz w:val="20"/>
          <w:szCs w:val="20"/>
        </w:rPr>
        <w:t>n leerkracht</w:t>
      </w:r>
      <w:r w:rsidR="006F3105">
        <w:rPr>
          <w:rFonts w:ascii="Arial" w:hAnsi="Arial" w:cs="Arial"/>
          <w:sz w:val="20"/>
          <w:szCs w:val="20"/>
        </w:rPr>
        <w:t xml:space="preserve"> benoemt</w:t>
      </w:r>
      <w:r w:rsidRPr="00672DEA">
        <w:rPr>
          <w:rFonts w:ascii="Arial" w:hAnsi="Arial" w:cs="Arial"/>
          <w:sz w:val="20"/>
          <w:szCs w:val="20"/>
        </w:rPr>
        <w:t xml:space="preserve"> de rol van ICT bij </w:t>
      </w:r>
      <w:r w:rsidR="00584E82" w:rsidRPr="00672DEA">
        <w:rPr>
          <w:rFonts w:ascii="Arial" w:hAnsi="Arial" w:cs="Arial"/>
          <w:sz w:val="20"/>
          <w:szCs w:val="20"/>
        </w:rPr>
        <w:t xml:space="preserve">klassikale </w:t>
      </w:r>
      <w:r w:rsidRPr="00672DEA">
        <w:rPr>
          <w:rFonts w:ascii="Arial" w:hAnsi="Arial" w:cs="Arial"/>
          <w:sz w:val="20"/>
          <w:szCs w:val="20"/>
        </w:rPr>
        <w:t>interactie door gebruik van de tablet waarmee leerlingen “</w:t>
      </w:r>
      <w:r w:rsidRPr="00672DEA">
        <w:rPr>
          <w:rFonts w:ascii="Arial" w:hAnsi="Arial" w:cs="Arial"/>
          <w:i/>
          <w:sz w:val="20"/>
          <w:szCs w:val="20"/>
        </w:rPr>
        <w:t>spellingwoorden naar het bord sturen</w:t>
      </w:r>
      <w:r w:rsidRPr="00672DEA">
        <w:rPr>
          <w:rFonts w:ascii="Arial" w:hAnsi="Arial" w:cs="Arial"/>
          <w:sz w:val="20"/>
          <w:szCs w:val="20"/>
        </w:rPr>
        <w:t xml:space="preserve">”. </w:t>
      </w:r>
    </w:p>
    <w:p w14:paraId="0CDFA763" w14:textId="7F20E5BC" w:rsidR="004B3CE1" w:rsidRPr="003C5E25" w:rsidRDefault="004B3CE1" w:rsidP="006A5EE6">
      <w:pPr>
        <w:pStyle w:val="Kop3"/>
        <w:spacing w:line="360" w:lineRule="auto"/>
        <w:rPr>
          <w:rFonts w:ascii="Arial" w:hAnsi="Arial" w:cs="Arial"/>
          <w:sz w:val="22"/>
          <w:szCs w:val="20"/>
        </w:rPr>
      </w:pPr>
      <w:bookmarkStart w:id="49" w:name="_Toc482198126"/>
      <w:r w:rsidRPr="003C5E25">
        <w:rPr>
          <w:rFonts w:ascii="Arial" w:hAnsi="Arial" w:cs="Arial"/>
          <w:sz w:val="22"/>
          <w:szCs w:val="20"/>
        </w:rPr>
        <w:lastRenderedPageBreak/>
        <w:t>5.2 Didactische ICT vaardigheden</w:t>
      </w:r>
      <w:bookmarkEnd w:id="49"/>
    </w:p>
    <w:p w14:paraId="2D2911D3" w14:textId="3F2C29CF" w:rsidR="00D630CD" w:rsidRPr="00672DEA" w:rsidRDefault="00CC27E7" w:rsidP="006A5EE6">
      <w:pPr>
        <w:spacing w:line="360" w:lineRule="auto"/>
        <w:rPr>
          <w:rFonts w:ascii="Arial" w:hAnsi="Arial" w:cs="Arial"/>
          <w:sz w:val="20"/>
          <w:szCs w:val="20"/>
        </w:rPr>
      </w:pPr>
      <w:r>
        <w:rPr>
          <w:rFonts w:ascii="Arial" w:hAnsi="Arial" w:cs="Arial"/>
          <w:sz w:val="20"/>
          <w:szCs w:val="20"/>
        </w:rPr>
        <w:t>De didactische vaardigheden van de leerkracht zijn opgedeeld in technische kennis, vakinhoudelijke kennis, didactische kennis en een combinatie hiervan. B</w:t>
      </w:r>
      <w:r w:rsidR="00D630CD" w:rsidRPr="00672DEA">
        <w:rPr>
          <w:rFonts w:ascii="Arial" w:hAnsi="Arial" w:cs="Arial"/>
          <w:sz w:val="20"/>
          <w:szCs w:val="20"/>
        </w:rPr>
        <w:t>ij vakinhoudelijk kennis en didactische kennis,</w:t>
      </w:r>
      <w:r>
        <w:rPr>
          <w:rFonts w:ascii="Arial" w:hAnsi="Arial" w:cs="Arial"/>
          <w:sz w:val="20"/>
          <w:szCs w:val="20"/>
        </w:rPr>
        <w:t xml:space="preserve"> of een combinatie van beide,</w:t>
      </w:r>
      <w:r w:rsidR="00D630CD" w:rsidRPr="00672DEA">
        <w:rPr>
          <w:rFonts w:ascii="Arial" w:hAnsi="Arial" w:cs="Arial"/>
          <w:sz w:val="20"/>
          <w:szCs w:val="20"/>
        </w:rPr>
        <w:t xml:space="preserve"> </w:t>
      </w:r>
      <w:r>
        <w:rPr>
          <w:rFonts w:ascii="Arial" w:hAnsi="Arial" w:cs="Arial"/>
          <w:sz w:val="20"/>
          <w:szCs w:val="20"/>
        </w:rPr>
        <w:t xml:space="preserve">beoordelen de </w:t>
      </w:r>
      <w:r w:rsidR="00D630CD" w:rsidRPr="00672DEA">
        <w:rPr>
          <w:rFonts w:ascii="Arial" w:hAnsi="Arial" w:cs="Arial"/>
          <w:sz w:val="20"/>
          <w:szCs w:val="20"/>
        </w:rPr>
        <w:t xml:space="preserve">leerkrachten </w:t>
      </w:r>
      <w:r w:rsidR="003F00ED">
        <w:rPr>
          <w:rFonts w:ascii="Arial" w:hAnsi="Arial" w:cs="Arial"/>
          <w:sz w:val="20"/>
          <w:szCs w:val="20"/>
        </w:rPr>
        <w:t xml:space="preserve">zichzelf </w:t>
      </w:r>
      <w:r>
        <w:rPr>
          <w:rFonts w:ascii="Arial" w:hAnsi="Arial" w:cs="Arial"/>
          <w:sz w:val="20"/>
          <w:szCs w:val="20"/>
        </w:rPr>
        <w:t>over het algemeen vaardiger</w:t>
      </w:r>
      <w:r w:rsidR="003F00ED">
        <w:rPr>
          <w:rFonts w:ascii="Arial" w:hAnsi="Arial" w:cs="Arial"/>
          <w:sz w:val="20"/>
          <w:szCs w:val="20"/>
        </w:rPr>
        <w:t xml:space="preserve"> </w:t>
      </w:r>
      <w:r w:rsidR="00D630CD" w:rsidRPr="00672DEA">
        <w:rPr>
          <w:rFonts w:ascii="Arial" w:hAnsi="Arial" w:cs="Arial"/>
          <w:sz w:val="20"/>
          <w:szCs w:val="20"/>
        </w:rPr>
        <w:t>dan bij technische kennis of een combinatie van technische kennis met vakinhoudelijke en</w:t>
      </w:r>
      <w:r w:rsidR="00B735EA" w:rsidRPr="00672DEA">
        <w:rPr>
          <w:rFonts w:ascii="Arial" w:hAnsi="Arial" w:cs="Arial"/>
          <w:sz w:val="20"/>
          <w:szCs w:val="20"/>
        </w:rPr>
        <w:t>/of</w:t>
      </w:r>
      <w:r w:rsidR="003F00ED">
        <w:rPr>
          <w:rFonts w:ascii="Arial" w:hAnsi="Arial" w:cs="Arial"/>
          <w:sz w:val="20"/>
          <w:szCs w:val="20"/>
        </w:rPr>
        <w:t xml:space="preserve"> didactische kennis. </w:t>
      </w:r>
      <w:r w:rsidR="005D60BD">
        <w:rPr>
          <w:rFonts w:ascii="Arial" w:hAnsi="Arial" w:cs="Arial"/>
          <w:sz w:val="20"/>
          <w:szCs w:val="20"/>
        </w:rPr>
        <w:t xml:space="preserve">De resultaten zijn tot stand gekomen op basis van gegeven antwoorden in het interview. </w:t>
      </w:r>
    </w:p>
    <w:p w14:paraId="42073128" w14:textId="7803F9AB" w:rsidR="00D630CD" w:rsidRPr="003C5E25" w:rsidRDefault="00342BE7" w:rsidP="003C5E25">
      <w:pPr>
        <w:spacing w:line="360" w:lineRule="auto"/>
        <w:rPr>
          <w:rFonts w:ascii="Arial" w:hAnsi="Arial" w:cs="Arial"/>
          <w:szCs w:val="20"/>
        </w:rPr>
      </w:pPr>
      <w:bookmarkStart w:id="50" w:name="_Toc482198127"/>
      <w:r w:rsidRPr="003C5E25">
        <w:rPr>
          <w:rStyle w:val="Kop3Char"/>
          <w:rFonts w:ascii="Arial" w:hAnsi="Arial" w:cs="Arial"/>
          <w:sz w:val="22"/>
          <w:szCs w:val="20"/>
        </w:rPr>
        <w:t>5.2.1 Technische kennis</w:t>
      </w:r>
      <w:bookmarkEnd w:id="50"/>
      <w:r w:rsidRPr="003C5E25">
        <w:rPr>
          <w:rFonts w:ascii="Arial" w:hAnsi="Arial" w:cs="Arial"/>
          <w:szCs w:val="20"/>
        </w:rPr>
        <w:t xml:space="preserve"> </w:t>
      </w:r>
      <w:r w:rsidRPr="00672DEA">
        <w:rPr>
          <w:rFonts w:ascii="Arial" w:hAnsi="Arial" w:cs="Arial"/>
          <w:sz w:val="20"/>
          <w:szCs w:val="20"/>
        </w:rPr>
        <w:br/>
      </w:r>
      <w:r w:rsidR="003B649B">
        <w:rPr>
          <w:rFonts w:ascii="Arial" w:hAnsi="Arial" w:cs="Arial"/>
          <w:sz w:val="20"/>
          <w:szCs w:val="20"/>
        </w:rPr>
        <w:t>Vier</w:t>
      </w:r>
      <w:r w:rsidR="00862A9B" w:rsidRPr="00672DEA">
        <w:rPr>
          <w:rFonts w:ascii="Arial" w:hAnsi="Arial" w:cs="Arial"/>
          <w:sz w:val="20"/>
          <w:szCs w:val="20"/>
        </w:rPr>
        <w:t xml:space="preserve"> leerkrachten</w:t>
      </w:r>
      <w:r w:rsidR="003B649B">
        <w:rPr>
          <w:rFonts w:ascii="Arial" w:hAnsi="Arial" w:cs="Arial"/>
          <w:sz w:val="20"/>
          <w:szCs w:val="20"/>
        </w:rPr>
        <w:t xml:space="preserve"> geven</w:t>
      </w:r>
      <w:r w:rsidR="003B649B" w:rsidRPr="00672DEA">
        <w:rPr>
          <w:rFonts w:ascii="Arial" w:hAnsi="Arial" w:cs="Arial"/>
          <w:sz w:val="20"/>
          <w:szCs w:val="20"/>
        </w:rPr>
        <w:t xml:space="preserve"> </w:t>
      </w:r>
      <w:r w:rsidR="003B649B">
        <w:rPr>
          <w:rFonts w:ascii="Arial" w:hAnsi="Arial" w:cs="Arial"/>
          <w:sz w:val="20"/>
          <w:szCs w:val="20"/>
        </w:rPr>
        <w:t>a</w:t>
      </w:r>
      <w:r w:rsidR="00862A9B" w:rsidRPr="00672DEA">
        <w:rPr>
          <w:rFonts w:ascii="Arial" w:hAnsi="Arial" w:cs="Arial"/>
          <w:sz w:val="20"/>
          <w:szCs w:val="20"/>
        </w:rPr>
        <w:t xml:space="preserve">an niet handig te zijn met ICT. Daarbij </w:t>
      </w:r>
      <w:r w:rsidR="003B649B">
        <w:rPr>
          <w:rFonts w:ascii="Arial" w:hAnsi="Arial" w:cs="Arial"/>
          <w:sz w:val="20"/>
          <w:szCs w:val="20"/>
        </w:rPr>
        <w:t>geven zij aan</w:t>
      </w:r>
      <w:r w:rsidR="00862A9B" w:rsidRPr="00672DEA">
        <w:rPr>
          <w:rFonts w:ascii="Arial" w:hAnsi="Arial" w:cs="Arial"/>
          <w:sz w:val="20"/>
          <w:szCs w:val="20"/>
        </w:rPr>
        <w:t xml:space="preserve"> dat de basiskennis wel voldoende</w:t>
      </w:r>
      <w:r w:rsidR="00BC6F99">
        <w:rPr>
          <w:rFonts w:ascii="Arial" w:hAnsi="Arial" w:cs="Arial"/>
          <w:sz w:val="20"/>
          <w:szCs w:val="20"/>
        </w:rPr>
        <w:t xml:space="preserve"> is zoals het gebruik van Word of Powerpoint.</w:t>
      </w:r>
      <w:r w:rsidR="007871BD">
        <w:rPr>
          <w:rFonts w:ascii="Arial" w:hAnsi="Arial" w:cs="Arial"/>
          <w:sz w:val="20"/>
          <w:szCs w:val="20"/>
        </w:rPr>
        <w:t xml:space="preserve"> Een leerkracht vult aan;</w:t>
      </w:r>
      <w:r w:rsidR="00862A9B" w:rsidRPr="00672DEA">
        <w:rPr>
          <w:rFonts w:ascii="Arial" w:hAnsi="Arial" w:cs="Arial"/>
          <w:sz w:val="20"/>
          <w:szCs w:val="20"/>
        </w:rPr>
        <w:t xml:space="preserve"> ”</w:t>
      </w:r>
      <w:r w:rsidR="007217A6">
        <w:rPr>
          <w:rFonts w:ascii="Arial" w:hAnsi="Arial" w:cs="Arial"/>
          <w:i/>
          <w:sz w:val="20"/>
          <w:szCs w:val="20"/>
        </w:rPr>
        <w:t>K</w:t>
      </w:r>
      <w:r w:rsidR="00862A9B" w:rsidRPr="00672DEA">
        <w:rPr>
          <w:rFonts w:ascii="Arial" w:hAnsi="Arial" w:cs="Arial"/>
          <w:i/>
          <w:sz w:val="20"/>
          <w:szCs w:val="20"/>
        </w:rPr>
        <w:t>abeltjeskennis, het technische verhaal dat weet ik echt niet</w:t>
      </w:r>
      <w:r w:rsidR="00862A9B" w:rsidRPr="00672DEA">
        <w:rPr>
          <w:rFonts w:ascii="Arial" w:hAnsi="Arial" w:cs="Arial"/>
          <w:sz w:val="20"/>
          <w:szCs w:val="20"/>
        </w:rPr>
        <w:t xml:space="preserve">”. </w:t>
      </w:r>
      <w:r w:rsidR="007871BD">
        <w:rPr>
          <w:rFonts w:ascii="Arial" w:hAnsi="Arial" w:cs="Arial"/>
          <w:sz w:val="20"/>
          <w:szCs w:val="20"/>
        </w:rPr>
        <w:t>Een leerkracht vertelt;</w:t>
      </w:r>
      <w:r w:rsidR="00862A9B" w:rsidRPr="00672DEA">
        <w:rPr>
          <w:rFonts w:ascii="Arial" w:hAnsi="Arial" w:cs="Arial"/>
          <w:sz w:val="20"/>
          <w:szCs w:val="20"/>
        </w:rPr>
        <w:t xml:space="preserve"> “</w:t>
      </w:r>
      <w:r w:rsidR="007217A6">
        <w:rPr>
          <w:rFonts w:ascii="Arial" w:hAnsi="Arial" w:cs="Arial"/>
          <w:i/>
          <w:sz w:val="20"/>
          <w:szCs w:val="20"/>
        </w:rPr>
        <w:t>A</w:t>
      </w:r>
      <w:r w:rsidR="00862A9B" w:rsidRPr="00672DEA">
        <w:rPr>
          <w:rFonts w:ascii="Arial" w:hAnsi="Arial" w:cs="Arial"/>
          <w:i/>
          <w:sz w:val="20"/>
          <w:szCs w:val="20"/>
        </w:rPr>
        <w:t>ls dan het programma niet werkt, blokkeert of blijft hangen dan zet ik hem het liefste uit</w:t>
      </w:r>
      <w:r w:rsidR="00862A9B" w:rsidRPr="00672DEA">
        <w:rPr>
          <w:rFonts w:ascii="Arial" w:hAnsi="Arial" w:cs="Arial"/>
          <w:sz w:val="20"/>
          <w:szCs w:val="20"/>
        </w:rPr>
        <w:t xml:space="preserve">”. Twee leerkrachten geven aan dat hun </w:t>
      </w:r>
      <w:r w:rsidR="00737E64" w:rsidRPr="00672DEA">
        <w:rPr>
          <w:rFonts w:ascii="Arial" w:hAnsi="Arial" w:cs="Arial"/>
          <w:sz w:val="20"/>
          <w:szCs w:val="20"/>
        </w:rPr>
        <w:t xml:space="preserve">technische </w:t>
      </w:r>
      <w:r w:rsidR="00862A9B" w:rsidRPr="00672DEA">
        <w:rPr>
          <w:rFonts w:ascii="Arial" w:hAnsi="Arial" w:cs="Arial"/>
          <w:sz w:val="20"/>
          <w:szCs w:val="20"/>
        </w:rPr>
        <w:t xml:space="preserve">kennis voldoende is. </w:t>
      </w:r>
      <w:r w:rsidR="00FD095C" w:rsidRPr="00672DEA">
        <w:rPr>
          <w:rFonts w:ascii="Arial" w:hAnsi="Arial" w:cs="Arial"/>
          <w:sz w:val="20"/>
          <w:szCs w:val="20"/>
        </w:rPr>
        <w:t xml:space="preserve">Vier leerkrachten geven aan in het verleden een cursus, workshop, presentatie of consult te hebben gevolgd gericht op ICT. Teambreed hebben geen trainingen gericht op ICT plaatsgevonden. Daarnaast geven alle leerkrachten aan zelf dingen uit te proberen of op te zoeken. </w:t>
      </w:r>
      <w:r w:rsidR="002A4818">
        <w:rPr>
          <w:rFonts w:ascii="Arial" w:hAnsi="Arial" w:cs="Arial"/>
          <w:sz w:val="20"/>
          <w:szCs w:val="20"/>
        </w:rPr>
        <w:t>Vier leerkrachten</w:t>
      </w:r>
      <w:r w:rsidR="0053605F">
        <w:rPr>
          <w:rFonts w:ascii="Arial" w:hAnsi="Arial" w:cs="Arial"/>
          <w:sz w:val="20"/>
          <w:szCs w:val="20"/>
        </w:rPr>
        <w:t xml:space="preserve"> </w:t>
      </w:r>
      <w:r w:rsidR="00FD095C" w:rsidRPr="00672DEA">
        <w:rPr>
          <w:rFonts w:ascii="Arial" w:hAnsi="Arial" w:cs="Arial"/>
          <w:sz w:val="20"/>
          <w:szCs w:val="20"/>
        </w:rPr>
        <w:t xml:space="preserve">geven aan dat een </w:t>
      </w:r>
      <w:r w:rsidR="00737E64" w:rsidRPr="00672DEA">
        <w:rPr>
          <w:rFonts w:ascii="Arial" w:hAnsi="Arial" w:cs="Arial"/>
          <w:sz w:val="20"/>
          <w:szCs w:val="20"/>
        </w:rPr>
        <w:t>o</w:t>
      </w:r>
      <w:r w:rsidR="00FD095C" w:rsidRPr="00672DEA">
        <w:rPr>
          <w:rFonts w:ascii="Arial" w:hAnsi="Arial" w:cs="Arial"/>
          <w:sz w:val="20"/>
          <w:szCs w:val="20"/>
        </w:rPr>
        <w:t>verdaad aan informatie het o</w:t>
      </w:r>
      <w:r w:rsidR="00AD7D7E">
        <w:rPr>
          <w:rFonts w:ascii="Arial" w:hAnsi="Arial" w:cs="Arial"/>
          <w:sz w:val="20"/>
          <w:szCs w:val="20"/>
        </w:rPr>
        <w:t>p de hoogte blijven bemoeilijkt.</w:t>
      </w:r>
      <w:r w:rsidR="00FD095C" w:rsidRPr="00672DEA">
        <w:rPr>
          <w:rFonts w:ascii="Arial" w:hAnsi="Arial" w:cs="Arial"/>
          <w:sz w:val="20"/>
          <w:szCs w:val="20"/>
        </w:rPr>
        <w:t xml:space="preserve"> </w:t>
      </w:r>
      <w:r w:rsidR="002A4818">
        <w:rPr>
          <w:rFonts w:ascii="Arial" w:hAnsi="Arial" w:cs="Arial"/>
          <w:sz w:val="20"/>
          <w:szCs w:val="20"/>
        </w:rPr>
        <w:t>A</w:t>
      </w:r>
      <w:r w:rsidR="00FD095C" w:rsidRPr="00672DEA">
        <w:rPr>
          <w:rFonts w:ascii="Arial" w:hAnsi="Arial" w:cs="Arial"/>
          <w:sz w:val="20"/>
          <w:szCs w:val="20"/>
        </w:rPr>
        <w:t xml:space="preserve">lle leerkrachten </w:t>
      </w:r>
      <w:r w:rsidR="002A4818">
        <w:rPr>
          <w:rFonts w:ascii="Arial" w:hAnsi="Arial" w:cs="Arial"/>
          <w:sz w:val="20"/>
          <w:szCs w:val="20"/>
        </w:rPr>
        <w:t xml:space="preserve">spreken </w:t>
      </w:r>
      <w:r w:rsidR="00FD095C" w:rsidRPr="00672DEA">
        <w:rPr>
          <w:rFonts w:ascii="Arial" w:hAnsi="Arial" w:cs="Arial"/>
          <w:sz w:val="20"/>
          <w:szCs w:val="20"/>
        </w:rPr>
        <w:t>hun onvrede uit over de kwaliteit van het huidige materiaal, dat een goede toepassing van ICT in het onderwijs</w:t>
      </w:r>
      <w:r w:rsidR="00AD7D7E">
        <w:rPr>
          <w:rFonts w:ascii="Arial" w:hAnsi="Arial" w:cs="Arial"/>
          <w:sz w:val="20"/>
          <w:szCs w:val="20"/>
        </w:rPr>
        <w:t xml:space="preserve"> bemoeilijkt.</w:t>
      </w:r>
      <w:r w:rsidR="00FD095C" w:rsidRPr="00672DEA">
        <w:rPr>
          <w:rFonts w:ascii="Arial" w:hAnsi="Arial" w:cs="Arial"/>
          <w:sz w:val="20"/>
          <w:szCs w:val="20"/>
        </w:rPr>
        <w:t xml:space="preserve"> </w:t>
      </w:r>
      <w:r w:rsidR="00737E64" w:rsidRPr="00672DEA">
        <w:rPr>
          <w:rFonts w:ascii="Arial" w:hAnsi="Arial" w:cs="Arial"/>
          <w:sz w:val="20"/>
          <w:szCs w:val="20"/>
        </w:rPr>
        <w:t xml:space="preserve">Daarbij wordt tijd door alle leerkrachten als belangrijke voorwaarden voor toepassing </w:t>
      </w:r>
      <w:r w:rsidR="001B195F" w:rsidRPr="00672DEA">
        <w:rPr>
          <w:rFonts w:ascii="Arial" w:hAnsi="Arial" w:cs="Arial"/>
          <w:sz w:val="20"/>
          <w:szCs w:val="20"/>
        </w:rPr>
        <w:t>genoemd. Tijd om te leren over ICT toepassing, maar ook tijd in het lesprogramma</w:t>
      </w:r>
      <w:r w:rsidR="00CC27E7">
        <w:rPr>
          <w:rFonts w:ascii="Arial" w:hAnsi="Arial" w:cs="Arial"/>
          <w:sz w:val="20"/>
          <w:szCs w:val="20"/>
        </w:rPr>
        <w:t xml:space="preserve">. </w:t>
      </w:r>
    </w:p>
    <w:p w14:paraId="6BB74480" w14:textId="2149226D" w:rsidR="00844B10" w:rsidRPr="00672DEA" w:rsidRDefault="00CC25B9" w:rsidP="006A5EE6">
      <w:pPr>
        <w:spacing w:line="360" w:lineRule="auto"/>
        <w:rPr>
          <w:rFonts w:ascii="Arial" w:hAnsi="Arial" w:cs="Arial"/>
          <w:sz w:val="20"/>
          <w:szCs w:val="20"/>
        </w:rPr>
      </w:pPr>
      <w:bookmarkStart w:id="51" w:name="_Toc482198128"/>
      <w:r w:rsidRPr="003C5E25">
        <w:rPr>
          <w:rStyle w:val="Kop3Char"/>
          <w:rFonts w:ascii="Arial" w:hAnsi="Arial" w:cs="Arial"/>
          <w:sz w:val="22"/>
          <w:szCs w:val="20"/>
        </w:rPr>
        <w:t>5.2.2 Technisch didactische vakinhoudelijke kennis</w:t>
      </w:r>
      <w:bookmarkEnd w:id="51"/>
      <w:r w:rsidR="008D661B" w:rsidRPr="00672DEA">
        <w:rPr>
          <w:rFonts w:ascii="Arial" w:hAnsi="Arial" w:cs="Arial"/>
          <w:sz w:val="20"/>
          <w:szCs w:val="20"/>
        </w:rPr>
        <w:br/>
        <w:t>T</w:t>
      </w:r>
      <w:r w:rsidR="00342BE7" w:rsidRPr="00672DEA">
        <w:rPr>
          <w:rFonts w:ascii="Arial" w:hAnsi="Arial" w:cs="Arial"/>
          <w:sz w:val="20"/>
          <w:szCs w:val="20"/>
        </w:rPr>
        <w:t xml:space="preserve">wee leerkrachten </w:t>
      </w:r>
      <w:r w:rsidR="008D661B" w:rsidRPr="00672DEA">
        <w:rPr>
          <w:rFonts w:ascii="Arial" w:hAnsi="Arial" w:cs="Arial"/>
          <w:sz w:val="20"/>
          <w:szCs w:val="20"/>
        </w:rPr>
        <w:t xml:space="preserve">geven </w:t>
      </w:r>
      <w:r w:rsidR="00342BE7" w:rsidRPr="00672DEA">
        <w:rPr>
          <w:rFonts w:ascii="Arial" w:hAnsi="Arial" w:cs="Arial"/>
          <w:sz w:val="20"/>
          <w:szCs w:val="20"/>
        </w:rPr>
        <w:t xml:space="preserve">aan de lesinhoud te verduidelijken met behulp van digibordtools zoals een getallenlijn. </w:t>
      </w:r>
      <w:r w:rsidR="0053605F">
        <w:rPr>
          <w:rFonts w:ascii="Arial" w:hAnsi="Arial" w:cs="Arial"/>
          <w:sz w:val="20"/>
          <w:szCs w:val="20"/>
        </w:rPr>
        <w:t xml:space="preserve">Daarbij maken </w:t>
      </w:r>
      <w:r w:rsidR="000A4579" w:rsidRPr="00672DEA">
        <w:rPr>
          <w:rFonts w:ascii="Arial" w:hAnsi="Arial" w:cs="Arial"/>
          <w:sz w:val="20"/>
          <w:szCs w:val="20"/>
        </w:rPr>
        <w:t>alle leerkrachten gebruik van (methode)software o</w:t>
      </w:r>
      <w:r w:rsidR="007217A6">
        <w:rPr>
          <w:rFonts w:ascii="Arial" w:hAnsi="Arial" w:cs="Arial"/>
          <w:sz w:val="20"/>
          <w:szCs w:val="20"/>
        </w:rPr>
        <w:t xml:space="preserve">m lesstof in te oefenen, zoals </w:t>
      </w:r>
      <w:r w:rsidR="000A4579" w:rsidRPr="007217A6">
        <w:rPr>
          <w:rFonts w:ascii="Arial" w:hAnsi="Arial" w:cs="Arial"/>
          <w:sz w:val="20"/>
          <w:szCs w:val="20"/>
        </w:rPr>
        <w:t>Muiswerk.</w:t>
      </w:r>
      <w:r w:rsidR="000A4579" w:rsidRPr="00672DEA">
        <w:rPr>
          <w:rFonts w:ascii="Arial" w:hAnsi="Arial" w:cs="Arial"/>
          <w:sz w:val="20"/>
          <w:szCs w:val="20"/>
        </w:rPr>
        <w:t xml:space="preserve"> Daarbij geeft een leerkracht aan de “</w:t>
      </w:r>
      <w:r w:rsidR="000A4579" w:rsidRPr="00672DEA">
        <w:rPr>
          <w:rFonts w:ascii="Arial" w:hAnsi="Arial" w:cs="Arial"/>
          <w:i/>
          <w:sz w:val="20"/>
          <w:szCs w:val="20"/>
        </w:rPr>
        <w:t xml:space="preserve">lesinhoud duidelijk </w:t>
      </w:r>
      <w:r w:rsidR="00E32A1C" w:rsidRPr="00672DEA">
        <w:rPr>
          <w:rFonts w:ascii="Arial" w:hAnsi="Arial" w:cs="Arial"/>
          <w:i/>
          <w:sz w:val="20"/>
          <w:szCs w:val="20"/>
        </w:rPr>
        <w:t xml:space="preserve">te </w:t>
      </w:r>
      <w:r w:rsidR="000A4579" w:rsidRPr="00672DEA">
        <w:rPr>
          <w:rFonts w:ascii="Arial" w:hAnsi="Arial" w:cs="Arial"/>
          <w:i/>
          <w:sz w:val="20"/>
          <w:szCs w:val="20"/>
        </w:rPr>
        <w:t xml:space="preserve">maken aan </w:t>
      </w:r>
      <w:r w:rsidR="000A4579" w:rsidRPr="00672DEA">
        <w:rPr>
          <w:rFonts w:ascii="Arial" w:hAnsi="Arial" w:cs="Arial"/>
          <w:i/>
          <w:sz w:val="20"/>
          <w:szCs w:val="20"/>
        </w:rPr>
        <w:lastRenderedPageBreak/>
        <w:t>de hand van software, kant-en-klaar van thema sites</w:t>
      </w:r>
      <w:r w:rsidR="000A4579" w:rsidRPr="00672DEA">
        <w:rPr>
          <w:rFonts w:ascii="Arial" w:hAnsi="Arial" w:cs="Arial"/>
          <w:sz w:val="20"/>
          <w:szCs w:val="20"/>
        </w:rPr>
        <w:t>”</w:t>
      </w:r>
      <w:r w:rsidR="00E92BA9" w:rsidRPr="00672DEA">
        <w:rPr>
          <w:rFonts w:ascii="Arial" w:hAnsi="Arial" w:cs="Arial"/>
          <w:sz w:val="20"/>
          <w:szCs w:val="20"/>
        </w:rPr>
        <w:t>. Een leerkracht geeft aan “</w:t>
      </w:r>
      <w:r w:rsidR="00E92BA9" w:rsidRPr="00672DEA">
        <w:rPr>
          <w:rFonts w:ascii="Arial" w:hAnsi="Arial" w:cs="Arial"/>
          <w:i/>
          <w:sz w:val="20"/>
          <w:szCs w:val="20"/>
        </w:rPr>
        <w:t xml:space="preserve">nog onvoldoende bekend te zijn met ICT om </w:t>
      </w:r>
      <w:r w:rsidR="00AD7D7E">
        <w:rPr>
          <w:rFonts w:ascii="Arial" w:hAnsi="Arial" w:cs="Arial"/>
          <w:i/>
          <w:sz w:val="20"/>
          <w:szCs w:val="20"/>
        </w:rPr>
        <w:t xml:space="preserve">de </w:t>
      </w:r>
      <w:r w:rsidR="00E92BA9" w:rsidRPr="00672DEA">
        <w:rPr>
          <w:rFonts w:ascii="Arial" w:hAnsi="Arial" w:cs="Arial"/>
          <w:i/>
          <w:sz w:val="20"/>
          <w:szCs w:val="20"/>
        </w:rPr>
        <w:t>lesinhoud zichtbaar te maken</w:t>
      </w:r>
      <w:r w:rsidR="00E92BA9" w:rsidRPr="00672DEA">
        <w:rPr>
          <w:rFonts w:ascii="Arial" w:hAnsi="Arial" w:cs="Arial"/>
          <w:sz w:val="20"/>
          <w:szCs w:val="20"/>
        </w:rPr>
        <w:t xml:space="preserve">”. </w:t>
      </w:r>
      <w:r w:rsidR="00E92BA9" w:rsidRPr="00672DEA">
        <w:rPr>
          <w:rFonts w:ascii="Arial" w:hAnsi="Arial" w:cs="Arial"/>
          <w:sz w:val="20"/>
          <w:szCs w:val="20"/>
        </w:rPr>
        <w:br/>
        <w:t xml:space="preserve">ICT ter ondersteuning van </w:t>
      </w:r>
      <w:r w:rsidR="002C6E35" w:rsidRPr="00672DEA">
        <w:rPr>
          <w:rFonts w:ascii="Arial" w:hAnsi="Arial" w:cs="Arial"/>
          <w:sz w:val="20"/>
          <w:szCs w:val="20"/>
        </w:rPr>
        <w:t xml:space="preserve">de </w:t>
      </w:r>
      <w:r w:rsidR="00E92BA9" w:rsidRPr="00672DEA">
        <w:rPr>
          <w:rFonts w:ascii="Arial" w:hAnsi="Arial" w:cs="Arial"/>
          <w:sz w:val="20"/>
          <w:szCs w:val="20"/>
        </w:rPr>
        <w:t>les wordt gebruik</w:t>
      </w:r>
      <w:r w:rsidR="00E32A1C" w:rsidRPr="00672DEA">
        <w:rPr>
          <w:rFonts w:ascii="Arial" w:hAnsi="Arial" w:cs="Arial"/>
          <w:sz w:val="20"/>
          <w:szCs w:val="20"/>
        </w:rPr>
        <w:t>t in</w:t>
      </w:r>
      <w:r w:rsidR="00E92BA9" w:rsidRPr="00672DEA">
        <w:rPr>
          <w:rFonts w:ascii="Arial" w:hAnsi="Arial" w:cs="Arial"/>
          <w:sz w:val="20"/>
          <w:szCs w:val="20"/>
        </w:rPr>
        <w:t xml:space="preserve"> de vorm van visualiserende digibordsoftware </w:t>
      </w:r>
      <w:r w:rsidR="006B3009" w:rsidRPr="00672DEA">
        <w:rPr>
          <w:rFonts w:ascii="Arial" w:hAnsi="Arial" w:cs="Arial"/>
          <w:sz w:val="20"/>
          <w:szCs w:val="20"/>
        </w:rPr>
        <w:t xml:space="preserve">zoals </w:t>
      </w:r>
      <w:r w:rsidR="00E32A1C" w:rsidRPr="007217A6">
        <w:rPr>
          <w:rFonts w:ascii="Arial" w:hAnsi="Arial" w:cs="Arial"/>
          <w:sz w:val="20"/>
          <w:szCs w:val="20"/>
        </w:rPr>
        <w:t>Active I</w:t>
      </w:r>
      <w:r w:rsidR="00E92BA9" w:rsidRPr="007217A6">
        <w:rPr>
          <w:rFonts w:ascii="Arial" w:hAnsi="Arial" w:cs="Arial"/>
          <w:sz w:val="20"/>
          <w:szCs w:val="20"/>
        </w:rPr>
        <w:t>nspire en Powerpoint. Twee leerkrachten benoemen de mogelijkheid van het</w:t>
      </w:r>
      <w:r w:rsidR="00E92BA9" w:rsidRPr="00672DEA">
        <w:rPr>
          <w:rFonts w:ascii="Arial" w:hAnsi="Arial" w:cs="Arial"/>
          <w:sz w:val="20"/>
          <w:szCs w:val="20"/>
        </w:rPr>
        <w:t xml:space="preserve"> digibord bij Engels</w:t>
      </w:r>
      <w:r w:rsidR="00AD7D7E">
        <w:rPr>
          <w:rFonts w:ascii="Arial" w:hAnsi="Arial" w:cs="Arial"/>
          <w:sz w:val="20"/>
          <w:szCs w:val="20"/>
        </w:rPr>
        <w:t xml:space="preserve">. </w:t>
      </w:r>
      <w:r w:rsidR="008D661B" w:rsidRPr="00672DEA">
        <w:rPr>
          <w:rFonts w:ascii="Arial" w:hAnsi="Arial" w:cs="Arial"/>
          <w:sz w:val="20"/>
          <w:szCs w:val="20"/>
        </w:rPr>
        <w:t xml:space="preserve">Daarnaast geven twee leerkrachten aan wel de mogelijkheden te zien voor toepassing </w:t>
      </w:r>
      <w:r w:rsidR="0053605F">
        <w:rPr>
          <w:rFonts w:ascii="Arial" w:hAnsi="Arial" w:cs="Arial"/>
          <w:sz w:val="20"/>
          <w:szCs w:val="20"/>
        </w:rPr>
        <w:t>va</w:t>
      </w:r>
      <w:r w:rsidR="00AD7D7E">
        <w:rPr>
          <w:rFonts w:ascii="Arial" w:hAnsi="Arial" w:cs="Arial"/>
          <w:sz w:val="20"/>
          <w:szCs w:val="20"/>
        </w:rPr>
        <w:t>n ICT in het onderwijs maar</w:t>
      </w:r>
      <w:r w:rsidR="007217A6">
        <w:rPr>
          <w:rFonts w:ascii="Arial" w:hAnsi="Arial" w:cs="Arial"/>
          <w:sz w:val="20"/>
          <w:szCs w:val="20"/>
        </w:rPr>
        <w:t xml:space="preserve"> dat</w:t>
      </w:r>
      <w:r w:rsidR="00AD7D7E">
        <w:rPr>
          <w:rFonts w:ascii="Arial" w:hAnsi="Arial" w:cs="Arial"/>
          <w:sz w:val="20"/>
          <w:szCs w:val="20"/>
        </w:rPr>
        <w:t xml:space="preserve"> het materiaal </w:t>
      </w:r>
      <w:r w:rsidR="007217A6">
        <w:rPr>
          <w:rFonts w:ascii="Arial" w:hAnsi="Arial" w:cs="Arial"/>
          <w:sz w:val="20"/>
          <w:szCs w:val="20"/>
        </w:rPr>
        <w:t xml:space="preserve">nu nog </w:t>
      </w:r>
      <w:r w:rsidR="00AD7D7E">
        <w:rPr>
          <w:rFonts w:ascii="Arial" w:hAnsi="Arial" w:cs="Arial"/>
          <w:sz w:val="20"/>
          <w:szCs w:val="20"/>
        </w:rPr>
        <w:t>ontoereikend is</w:t>
      </w:r>
      <w:r w:rsidR="002A4818">
        <w:rPr>
          <w:rFonts w:ascii="Arial" w:hAnsi="Arial" w:cs="Arial"/>
          <w:sz w:val="20"/>
          <w:szCs w:val="20"/>
        </w:rPr>
        <w:t xml:space="preserve">. </w:t>
      </w:r>
      <w:r w:rsidR="00342BE7" w:rsidRPr="00672DEA">
        <w:rPr>
          <w:rFonts w:ascii="Arial" w:hAnsi="Arial" w:cs="Arial"/>
          <w:sz w:val="20"/>
          <w:szCs w:val="20"/>
        </w:rPr>
        <w:br/>
      </w:r>
      <w:r w:rsidR="008D661B" w:rsidRPr="003C5E25">
        <w:rPr>
          <w:rFonts w:ascii="Arial" w:hAnsi="Arial" w:cs="Arial"/>
          <w:szCs w:val="20"/>
        </w:rPr>
        <w:br/>
      </w:r>
      <w:r w:rsidRPr="003C5E25">
        <w:rPr>
          <w:rStyle w:val="Kop3Char"/>
          <w:rFonts w:ascii="Arial" w:hAnsi="Arial" w:cs="Arial"/>
          <w:sz w:val="22"/>
          <w:szCs w:val="20"/>
        </w:rPr>
        <w:t>5.2.3</w:t>
      </w:r>
      <w:r w:rsidR="00D630CD" w:rsidRPr="003C5E25">
        <w:rPr>
          <w:rStyle w:val="Kop3Char"/>
          <w:rFonts w:ascii="Arial" w:hAnsi="Arial" w:cs="Arial"/>
          <w:sz w:val="22"/>
          <w:szCs w:val="20"/>
        </w:rPr>
        <w:t xml:space="preserve"> Leiderschap en rolmodellen</w:t>
      </w:r>
      <w:r w:rsidR="00B735EA" w:rsidRPr="00672DEA">
        <w:rPr>
          <w:rFonts w:ascii="Arial" w:hAnsi="Arial" w:cs="Arial"/>
          <w:sz w:val="20"/>
          <w:szCs w:val="20"/>
        </w:rPr>
        <w:br/>
      </w:r>
      <w:r w:rsidR="00D35145" w:rsidRPr="00672DEA">
        <w:rPr>
          <w:rFonts w:ascii="Arial" w:hAnsi="Arial" w:cs="Arial"/>
          <w:sz w:val="20"/>
          <w:szCs w:val="20"/>
        </w:rPr>
        <w:t xml:space="preserve">Alle leerkrachten benoemen het belang van een teambrede aanpak van toepassing van ICT in het onderwijs. </w:t>
      </w:r>
      <w:r w:rsidR="007217A6">
        <w:rPr>
          <w:rFonts w:ascii="Arial" w:hAnsi="Arial" w:cs="Arial"/>
          <w:sz w:val="20"/>
          <w:szCs w:val="20"/>
        </w:rPr>
        <w:t xml:space="preserve">Dit zodat teamleden </w:t>
      </w:r>
      <w:r w:rsidR="00D35145" w:rsidRPr="007217A6">
        <w:rPr>
          <w:rFonts w:ascii="Arial" w:hAnsi="Arial" w:cs="Arial"/>
          <w:sz w:val="20"/>
          <w:szCs w:val="20"/>
        </w:rPr>
        <w:t xml:space="preserve">kennis uitwisselen, </w:t>
      </w:r>
      <w:r w:rsidR="007217A6">
        <w:rPr>
          <w:rFonts w:ascii="Arial" w:hAnsi="Arial" w:cs="Arial"/>
          <w:sz w:val="20"/>
          <w:szCs w:val="20"/>
        </w:rPr>
        <w:t>iedereen de ICT kan toepassen</w:t>
      </w:r>
      <w:r w:rsidR="00D35145" w:rsidRPr="007217A6">
        <w:rPr>
          <w:rFonts w:ascii="Arial" w:hAnsi="Arial" w:cs="Arial"/>
          <w:sz w:val="20"/>
          <w:szCs w:val="20"/>
        </w:rPr>
        <w:t xml:space="preserve"> en </w:t>
      </w:r>
      <w:r w:rsidR="00877EB7" w:rsidRPr="007217A6">
        <w:rPr>
          <w:rFonts w:ascii="Arial" w:hAnsi="Arial" w:cs="Arial"/>
          <w:sz w:val="20"/>
          <w:szCs w:val="20"/>
        </w:rPr>
        <w:t xml:space="preserve">het </w:t>
      </w:r>
      <w:r w:rsidR="00D35145" w:rsidRPr="007217A6">
        <w:rPr>
          <w:rFonts w:ascii="Arial" w:hAnsi="Arial" w:cs="Arial"/>
          <w:sz w:val="20"/>
          <w:szCs w:val="20"/>
        </w:rPr>
        <w:t>doorgetrokken wordt in de ontwikkelingslijn</w:t>
      </w:r>
      <w:r w:rsidR="004820FA" w:rsidRPr="007217A6">
        <w:rPr>
          <w:rFonts w:ascii="Arial" w:hAnsi="Arial" w:cs="Arial"/>
          <w:sz w:val="20"/>
          <w:szCs w:val="20"/>
        </w:rPr>
        <w:t xml:space="preserve">. </w:t>
      </w:r>
      <w:r w:rsidR="00D35145" w:rsidRPr="007217A6">
        <w:rPr>
          <w:rFonts w:ascii="Arial" w:hAnsi="Arial" w:cs="Arial"/>
          <w:sz w:val="20"/>
          <w:szCs w:val="20"/>
        </w:rPr>
        <w:t>Hierbij</w:t>
      </w:r>
      <w:r w:rsidR="00D35145" w:rsidRPr="00672DEA">
        <w:rPr>
          <w:rFonts w:ascii="Arial" w:hAnsi="Arial" w:cs="Arial"/>
          <w:sz w:val="20"/>
          <w:szCs w:val="20"/>
        </w:rPr>
        <w:t xml:space="preserve"> geven vier leerkrachten aan collega’s te informeren over mogelijke ICT toepassingen. Drie leerkrachten benoemen </w:t>
      </w:r>
      <w:r w:rsidR="004D5E38" w:rsidRPr="00672DEA">
        <w:rPr>
          <w:rFonts w:ascii="Arial" w:hAnsi="Arial" w:cs="Arial"/>
          <w:sz w:val="20"/>
          <w:szCs w:val="20"/>
        </w:rPr>
        <w:t xml:space="preserve">buitenschoolse </w:t>
      </w:r>
      <w:r w:rsidR="00D35145" w:rsidRPr="00672DEA">
        <w:rPr>
          <w:rFonts w:ascii="Arial" w:hAnsi="Arial" w:cs="Arial"/>
          <w:sz w:val="20"/>
          <w:szCs w:val="20"/>
        </w:rPr>
        <w:t xml:space="preserve">netwerken waaruit zij informatie over ICT toepassingen verkrijgen. </w:t>
      </w:r>
      <w:r w:rsidR="00D35145" w:rsidRPr="00672DEA">
        <w:rPr>
          <w:rFonts w:ascii="Arial" w:hAnsi="Arial" w:cs="Arial"/>
          <w:sz w:val="20"/>
          <w:szCs w:val="20"/>
        </w:rPr>
        <w:br/>
        <w:t>Alle teamleden geven aan een kart</w:t>
      </w:r>
      <w:r w:rsidR="00877D70" w:rsidRPr="00672DEA">
        <w:rPr>
          <w:rFonts w:ascii="Arial" w:hAnsi="Arial" w:cs="Arial"/>
          <w:sz w:val="20"/>
          <w:szCs w:val="20"/>
        </w:rPr>
        <w:t>rekker</w:t>
      </w:r>
      <w:r w:rsidR="00D35145" w:rsidRPr="00672DEA">
        <w:rPr>
          <w:rFonts w:ascii="Arial" w:hAnsi="Arial" w:cs="Arial"/>
          <w:sz w:val="20"/>
          <w:szCs w:val="20"/>
        </w:rPr>
        <w:t xml:space="preserve"> op het gebied van ICT binnen de school te missen. Het gaat dan om iemand die faciliteert maar ook </w:t>
      </w:r>
      <w:r w:rsidR="00AD7D7E">
        <w:rPr>
          <w:rFonts w:ascii="Arial" w:hAnsi="Arial" w:cs="Arial"/>
          <w:sz w:val="20"/>
          <w:szCs w:val="20"/>
        </w:rPr>
        <w:t xml:space="preserve">inspireert. </w:t>
      </w:r>
      <w:r w:rsidR="005A52E2">
        <w:rPr>
          <w:rFonts w:ascii="Arial" w:hAnsi="Arial" w:cs="Arial"/>
          <w:sz w:val="20"/>
          <w:szCs w:val="20"/>
        </w:rPr>
        <w:t xml:space="preserve">Deze kartrekker inspireert het team, geeft uitleg over de toepassing van ICT en is bereikbaar bij problemen. </w:t>
      </w:r>
    </w:p>
    <w:p w14:paraId="4A3B0DF1" w14:textId="77777777" w:rsidR="00D40770" w:rsidRPr="00672DEA" w:rsidRDefault="00D40770" w:rsidP="00D40770">
      <w:pPr>
        <w:spacing w:line="360" w:lineRule="auto"/>
        <w:rPr>
          <w:rFonts w:ascii="Arial" w:hAnsi="Arial" w:cs="Arial"/>
          <w:sz w:val="20"/>
          <w:szCs w:val="20"/>
        </w:rPr>
      </w:pPr>
    </w:p>
    <w:p w14:paraId="355EB92F" w14:textId="09A53822" w:rsidR="00584E82" w:rsidRPr="00672DEA" w:rsidRDefault="00D2388F" w:rsidP="006E7731">
      <w:pPr>
        <w:spacing w:line="360" w:lineRule="auto"/>
        <w:rPr>
          <w:rFonts w:ascii="Arial" w:hAnsi="Arial" w:cs="Arial"/>
          <w:sz w:val="20"/>
          <w:szCs w:val="20"/>
        </w:rPr>
      </w:pPr>
      <w:r>
        <w:rPr>
          <w:rFonts w:ascii="Arial" w:hAnsi="Arial" w:cs="Arial"/>
          <w:sz w:val="20"/>
          <w:szCs w:val="20"/>
        </w:rPr>
        <w:t xml:space="preserve">   </w:t>
      </w:r>
    </w:p>
    <w:p w14:paraId="7DBC1D76" w14:textId="42C0699A" w:rsidR="005A52E2" w:rsidRDefault="00AD7D7E" w:rsidP="005A52E2">
      <w:pPr>
        <w:rPr>
          <w:i/>
        </w:rPr>
      </w:pPr>
      <w:r>
        <w:rPr>
          <w:rFonts w:ascii="Arial" w:hAnsi="Arial" w:cs="Arial"/>
          <w:sz w:val="20"/>
          <w:szCs w:val="20"/>
        </w:rPr>
        <w:br w:type="page"/>
      </w:r>
    </w:p>
    <w:p w14:paraId="0DF316D8" w14:textId="4C88680C" w:rsidR="00AD7D7E" w:rsidRDefault="00AD7D7E">
      <w:pPr>
        <w:rPr>
          <w:rFonts w:ascii="Arial" w:hAnsi="Arial" w:cs="Arial"/>
          <w:sz w:val="20"/>
          <w:szCs w:val="20"/>
        </w:rPr>
      </w:pPr>
    </w:p>
    <w:p w14:paraId="0EE1C8FF" w14:textId="6323159D" w:rsidR="00032EE5" w:rsidRPr="00032EE5" w:rsidRDefault="000C570C" w:rsidP="00032EE5">
      <w:pPr>
        <w:pStyle w:val="Kop1"/>
        <w:numPr>
          <w:ilvl w:val="0"/>
          <w:numId w:val="22"/>
        </w:numPr>
        <w:spacing w:line="360" w:lineRule="auto"/>
        <w:rPr>
          <w:rFonts w:ascii="Arial" w:hAnsi="Arial" w:cs="Arial"/>
          <w:sz w:val="22"/>
          <w:szCs w:val="20"/>
        </w:rPr>
      </w:pPr>
      <w:bookmarkStart w:id="52" w:name="_Toc482198129"/>
      <w:r w:rsidRPr="00032EE5">
        <w:rPr>
          <w:rFonts w:ascii="Arial" w:hAnsi="Arial" w:cs="Arial"/>
          <w:sz w:val="24"/>
          <w:szCs w:val="20"/>
        </w:rPr>
        <w:t>Conclusie en discussie</w:t>
      </w:r>
      <w:bookmarkEnd w:id="52"/>
    </w:p>
    <w:p w14:paraId="7D28D93D" w14:textId="06E8A9B8" w:rsidR="000C570C" w:rsidRPr="00032EE5" w:rsidRDefault="00D96F52" w:rsidP="00032EE5">
      <w:pPr>
        <w:pStyle w:val="Kop1"/>
        <w:spacing w:line="360" w:lineRule="auto"/>
        <w:rPr>
          <w:rFonts w:ascii="Arial" w:hAnsi="Arial" w:cs="Arial"/>
          <w:sz w:val="22"/>
          <w:szCs w:val="20"/>
        </w:rPr>
      </w:pPr>
      <w:bookmarkStart w:id="53" w:name="_Toc482198130"/>
      <w:r w:rsidRPr="00032EE5">
        <w:rPr>
          <w:rFonts w:ascii="Arial" w:hAnsi="Arial" w:cs="Arial"/>
          <w:sz w:val="22"/>
          <w:szCs w:val="20"/>
        </w:rPr>
        <w:t>6.1 C</w:t>
      </w:r>
      <w:r w:rsidR="000C570C" w:rsidRPr="00032EE5">
        <w:rPr>
          <w:rFonts w:ascii="Arial" w:hAnsi="Arial" w:cs="Arial"/>
          <w:sz w:val="22"/>
          <w:szCs w:val="20"/>
        </w:rPr>
        <w:t>onclusies</w:t>
      </w:r>
      <w:bookmarkEnd w:id="53"/>
    </w:p>
    <w:p w14:paraId="26DCD42B" w14:textId="77BA4185" w:rsidR="004A1DC4" w:rsidRDefault="002A4818" w:rsidP="00A66988">
      <w:pPr>
        <w:spacing w:line="360" w:lineRule="auto"/>
        <w:rPr>
          <w:rFonts w:ascii="Arial" w:hAnsi="Arial" w:cs="Arial"/>
          <w:sz w:val="20"/>
          <w:szCs w:val="20"/>
        </w:rPr>
      </w:pPr>
      <w:r>
        <w:rPr>
          <w:rFonts w:ascii="Arial" w:hAnsi="Arial" w:cs="Arial"/>
          <w:sz w:val="20"/>
          <w:szCs w:val="20"/>
        </w:rPr>
        <w:t>Op basis van de resultaten van dit onderzoek kunnen de volgende conclusies getrokken worden;</w:t>
      </w:r>
    </w:p>
    <w:p w14:paraId="4054AC7D" w14:textId="6250EDFE" w:rsidR="00877EB7" w:rsidRPr="00877EB7" w:rsidRDefault="00A9471C" w:rsidP="00877EB7">
      <w:pPr>
        <w:pStyle w:val="Kop3"/>
        <w:spacing w:line="360" w:lineRule="auto"/>
        <w:rPr>
          <w:rFonts w:ascii="Arial" w:hAnsi="Arial" w:cs="Arial"/>
          <w:sz w:val="20"/>
          <w:szCs w:val="20"/>
        </w:rPr>
      </w:pPr>
      <w:bookmarkStart w:id="54" w:name="_Toc482198131"/>
      <w:r w:rsidRPr="00877EB7">
        <w:rPr>
          <w:rStyle w:val="Kop3Char"/>
          <w:rFonts w:ascii="Arial" w:hAnsi="Arial" w:cs="Arial"/>
          <w:sz w:val="20"/>
          <w:szCs w:val="20"/>
        </w:rPr>
        <w:t>Deelvraag 1</w:t>
      </w:r>
      <w:r w:rsidR="00877EB7" w:rsidRPr="00877EB7">
        <w:rPr>
          <w:rStyle w:val="Kop3Char"/>
          <w:rFonts w:ascii="Arial" w:hAnsi="Arial" w:cs="Arial"/>
          <w:sz w:val="20"/>
          <w:szCs w:val="20"/>
        </w:rPr>
        <w:t xml:space="preserve">: </w:t>
      </w:r>
      <w:r w:rsidR="00877EB7" w:rsidRPr="00877EB7">
        <w:rPr>
          <w:rFonts w:ascii="Arial" w:hAnsi="Arial" w:cs="Arial"/>
          <w:sz w:val="20"/>
          <w:szCs w:val="20"/>
        </w:rPr>
        <w:t xml:space="preserve">Wat is de visie van de individuele leerkrachten op de toepassing van ICT binnen de onderzoeksschool, volgens </w:t>
      </w:r>
      <w:r w:rsidR="00877EB7">
        <w:rPr>
          <w:rFonts w:ascii="Arial" w:hAnsi="Arial" w:cs="Arial"/>
          <w:sz w:val="20"/>
          <w:szCs w:val="20"/>
        </w:rPr>
        <w:t xml:space="preserve">de </w:t>
      </w:r>
      <w:r w:rsidR="00877EB7" w:rsidRPr="00877EB7">
        <w:rPr>
          <w:rFonts w:ascii="Arial" w:hAnsi="Arial" w:cs="Arial"/>
          <w:sz w:val="20"/>
          <w:szCs w:val="20"/>
        </w:rPr>
        <w:t>elementen uit het visievierluik?</w:t>
      </w:r>
      <w:bookmarkEnd w:id="54"/>
      <w:r w:rsidR="00877EB7" w:rsidRPr="00877EB7">
        <w:rPr>
          <w:rFonts w:ascii="Arial" w:hAnsi="Arial" w:cs="Arial"/>
          <w:sz w:val="20"/>
          <w:szCs w:val="20"/>
        </w:rPr>
        <w:t xml:space="preserve"> </w:t>
      </w:r>
    </w:p>
    <w:p w14:paraId="6D3E42FC" w14:textId="0079FD53" w:rsidR="00C57CDF" w:rsidRDefault="00F865BE" w:rsidP="00C57CDF">
      <w:pPr>
        <w:spacing w:line="360" w:lineRule="auto"/>
        <w:rPr>
          <w:rFonts w:ascii="Arial" w:hAnsi="Arial" w:cs="Arial"/>
          <w:sz w:val="20"/>
          <w:szCs w:val="20"/>
        </w:rPr>
      </w:pPr>
      <w:r>
        <w:rPr>
          <w:rFonts w:ascii="Arial" w:hAnsi="Arial" w:cs="Arial"/>
          <w:sz w:val="20"/>
          <w:szCs w:val="20"/>
        </w:rPr>
        <w:t>A</w:t>
      </w:r>
      <w:r w:rsidR="00726793">
        <w:rPr>
          <w:rFonts w:ascii="Arial" w:hAnsi="Arial" w:cs="Arial"/>
          <w:sz w:val="20"/>
          <w:szCs w:val="20"/>
        </w:rPr>
        <w:t xml:space="preserve">lle leerkrachten </w:t>
      </w:r>
      <w:r>
        <w:rPr>
          <w:rFonts w:ascii="Arial" w:hAnsi="Arial" w:cs="Arial"/>
          <w:sz w:val="20"/>
          <w:szCs w:val="20"/>
        </w:rPr>
        <w:t xml:space="preserve">benoemen </w:t>
      </w:r>
      <w:r w:rsidR="00726793">
        <w:rPr>
          <w:rFonts w:ascii="Arial" w:hAnsi="Arial" w:cs="Arial"/>
          <w:sz w:val="20"/>
          <w:szCs w:val="20"/>
        </w:rPr>
        <w:t xml:space="preserve">de noodzaak om leerlingen goed voor te bereiden op </w:t>
      </w:r>
      <w:r w:rsidR="008A5D75">
        <w:rPr>
          <w:rFonts w:ascii="Arial" w:hAnsi="Arial" w:cs="Arial"/>
          <w:sz w:val="20"/>
          <w:szCs w:val="20"/>
        </w:rPr>
        <w:t>de</w:t>
      </w:r>
      <w:r w:rsidR="00726793">
        <w:rPr>
          <w:rFonts w:ascii="Arial" w:hAnsi="Arial" w:cs="Arial"/>
          <w:sz w:val="20"/>
          <w:szCs w:val="20"/>
        </w:rPr>
        <w:t xml:space="preserve"> maatschap</w:t>
      </w:r>
      <w:r w:rsidR="008A5D75">
        <w:rPr>
          <w:rFonts w:ascii="Arial" w:hAnsi="Arial" w:cs="Arial"/>
          <w:sz w:val="20"/>
          <w:szCs w:val="20"/>
        </w:rPr>
        <w:t xml:space="preserve">pij. </w:t>
      </w:r>
      <w:r w:rsidR="002A4818">
        <w:rPr>
          <w:rFonts w:ascii="Arial" w:hAnsi="Arial" w:cs="Arial"/>
          <w:sz w:val="20"/>
          <w:szCs w:val="20"/>
        </w:rPr>
        <w:t>A</w:t>
      </w:r>
      <w:r w:rsidR="00870BF5">
        <w:rPr>
          <w:rFonts w:ascii="Arial" w:hAnsi="Arial" w:cs="Arial"/>
          <w:sz w:val="20"/>
          <w:szCs w:val="20"/>
        </w:rPr>
        <w:t xml:space="preserve">lle </w:t>
      </w:r>
      <w:r w:rsidR="002A4818">
        <w:rPr>
          <w:rFonts w:ascii="Arial" w:hAnsi="Arial" w:cs="Arial"/>
          <w:sz w:val="20"/>
          <w:szCs w:val="20"/>
        </w:rPr>
        <w:t>l</w:t>
      </w:r>
      <w:r w:rsidR="00870BF5">
        <w:rPr>
          <w:rFonts w:ascii="Arial" w:hAnsi="Arial" w:cs="Arial"/>
          <w:sz w:val="20"/>
          <w:szCs w:val="20"/>
        </w:rPr>
        <w:t xml:space="preserve">eerkrachten </w:t>
      </w:r>
      <w:r w:rsidR="002A4818">
        <w:rPr>
          <w:rFonts w:ascii="Arial" w:hAnsi="Arial" w:cs="Arial"/>
          <w:sz w:val="20"/>
          <w:szCs w:val="20"/>
        </w:rPr>
        <w:t xml:space="preserve">vinden </w:t>
      </w:r>
      <w:r w:rsidR="008A5D75">
        <w:rPr>
          <w:rFonts w:ascii="Arial" w:hAnsi="Arial" w:cs="Arial"/>
          <w:sz w:val="20"/>
          <w:szCs w:val="20"/>
        </w:rPr>
        <w:t xml:space="preserve">daarbij </w:t>
      </w:r>
      <w:r w:rsidR="00870BF5">
        <w:rPr>
          <w:rFonts w:ascii="Arial" w:hAnsi="Arial" w:cs="Arial"/>
          <w:sz w:val="20"/>
          <w:szCs w:val="20"/>
        </w:rPr>
        <w:t>de 21st Century S</w:t>
      </w:r>
      <w:r w:rsidR="00726793">
        <w:rPr>
          <w:rFonts w:ascii="Arial" w:hAnsi="Arial" w:cs="Arial"/>
          <w:sz w:val="20"/>
          <w:szCs w:val="20"/>
        </w:rPr>
        <w:t>kills van belan</w:t>
      </w:r>
      <w:r w:rsidR="008A5D75">
        <w:rPr>
          <w:rFonts w:ascii="Arial" w:hAnsi="Arial" w:cs="Arial"/>
          <w:sz w:val="20"/>
          <w:szCs w:val="20"/>
        </w:rPr>
        <w:t>g</w:t>
      </w:r>
      <w:r w:rsidR="005424F7">
        <w:rPr>
          <w:rFonts w:ascii="Arial" w:hAnsi="Arial" w:cs="Arial"/>
          <w:sz w:val="20"/>
          <w:szCs w:val="20"/>
        </w:rPr>
        <w:t>, met een kritische kanttekening bij compu</w:t>
      </w:r>
      <w:r w:rsidR="00972021">
        <w:rPr>
          <w:rFonts w:ascii="Arial" w:hAnsi="Arial" w:cs="Arial"/>
          <w:sz w:val="20"/>
          <w:szCs w:val="20"/>
        </w:rPr>
        <w:t>ta</w:t>
      </w:r>
      <w:r w:rsidR="005424F7">
        <w:rPr>
          <w:rFonts w:ascii="Arial" w:hAnsi="Arial" w:cs="Arial"/>
          <w:sz w:val="20"/>
          <w:szCs w:val="20"/>
        </w:rPr>
        <w:t>tional thinking</w:t>
      </w:r>
      <w:r w:rsidR="00726793">
        <w:rPr>
          <w:rFonts w:ascii="Arial" w:hAnsi="Arial" w:cs="Arial"/>
          <w:sz w:val="20"/>
          <w:szCs w:val="20"/>
        </w:rPr>
        <w:t xml:space="preserve">. </w:t>
      </w:r>
      <w:r w:rsidR="00CD2E33">
        <w:rPr>
          <w:rFonts w:ascii="Arial" w:hAnsi="Arial" w:cs="Arial"/>
          <w:sz w:val="20"/>
          <w:szCs w:val="20"/>
        </w:rPr>
        <w:t>Daarbij benoemen alle leerkrachten de kwetsbaarheid van de leerlingpopulatie binnen de onderzoeksschool wat betreft ICT vaardigheden. Het is</w:t>
      </w:r>
      <w:r w:rsidR="006F2B75">
        <w:rPr>
          <w:rFonts w:ascii="Arial" w:hAnsi="Arial" w:cs="Arial"/>
          <w:sz w:val="20"/>
          <w:szCs w:val="20"/>
        </w:rPr>
        <w:t xml:space="preserve"> dan ook</w:t>
      </w:r>
      <w:r w:rsidR="00CD2E33">
        <w:rPr>
          <w:rFonts w:ascii="Arial" w:hAnsi="Arial" w:cs="Arial"/>
          <w:sz w:val="20"/>
          <w:szCs w:val="20"/>
        </w:rPr>
        <w:t xml:space="preserve"> </w:t>
      </w:r>
      <w:r w:rsidR="00C908A0">
        <w:rPr>
          <w:rFonts w:ascii="Arial" w:hAnsi="Arial" w:cs="Arial"/>
          <w:sz w:val="20"/>
          <w:szCs w:val="20"/>
        </w:rPr>
        <w:t xml:space="preserve">juist </w:t>
      </w:r>
      <w:r w:rsidR="00CD2E33" w:rsidRPr="00B82EFB">
        <w:rPr>
          <w:rFonts w:ascii="Arial" w:hAnsi="Arial" w:cs="Arial"/>
          <w:sz w:val="20"/>
          <w:szCs w:val="20"/>
        </w:rPr>
        <w:t>van belang voldoende aandacht</w:t>
      </w:r>
      <w:r w:rsidR="00C908A0">
        <w:rPr>
          <w:rFonts w:ascii="Arial" w:hAnsi="Arial" w:cs="Arial"/>
          <w:sz w:val="20"/>
          <w:szCs w:val="20"/>
        </w:rPr>
        <w:t xml:space="preserve"> te</w:t>
      </w:r>
      <w:r w:rsidR="00CD2E33" w:rsidRPr="00B82EFB">
        <w:rPr>
          <w:rFonts w:ascii="Arial" w:hAnsi="Arial" w:cs="Arial"/>
          <w:sz w:val="20"/>
          <w:szCs w:val="20"/>
        </w:rPr>
        <w:t xml:space="preserve"> beste</w:t>
      </w:r>
      <w:r w:rsidR="00C908A0">
        <w:rPr>
          <w:rFonts w:ascii="Arial" w:hAnsi="Arial" w:cs="Arial"/>
          <w:sz w:val="20"/>
          <w:szCs w:val="20"/>
        </w:rPr>
        <w:t xml:space="preserve">den </w:t>
      </w:r>
      <w:r w:rsidR="00CD2E33" w:rsidRPr="00B82EFB">
        <w:rPr>
          <w:rFonts w:ascii="Arial" w:hAnsi="Arial" w:cs="Arial"/>
          <w:sz w:val="20"/>
          <w:szCs w:val="20"/>
        </w:rPr>
        <w:t>aan digitale vaardigheden</w:t>
      </w:r>
      <w:r w:rsidR="00CD2E33">
        <w:rPr>
          <w:rFonts w:ascii="Arial" w:hAnsi="Arial" w:cs="Arial"/>
          <w:sz w:val="20"/>
          <w:szCs w:val="20"/>
        </w:rPr>
        <w:t xml:space="preserve"> </w:t>
      </w:r>
      <w:r w:rsidR="00C175BD">
        <w:rPr>
          <w:rFonts w:ascii="Arial" w:hAnsi="Arial" w:cs="Arial"/>
          <w:sz w:val="20"/>
          <w:szCs w:val="20"/>
        </w:rPr>
        <w:t xml:space="preserve">bij </w:t>
      </w:r>
      <w:r w:rsidR="00CD2E33">
        <w:rPr>
          <w:rFonts w:ascii="Arial" w:hAnsi="Arial" w:cs="Arial"/>
          <w:sz w:val="20"/>
          <w:szCs w:val="20"/>
        </w:rPr>
        <w:t>leerlingen</w:t>
      </w:r>
      <w:r w:rsidR="00C908A0">
        <w:rPr>
          <w:rFonts w:ascii="Arial" w:hAnsi="Arial" w:cs="Arial"/>
          <w:sz w:val="20"/>
          <w:szCs w:val="20"/>
        </w:rPr>
        <w:t xml:space="preserve"> met een VMBO-denkniveau of lager</w:t>
      </w:r>
      <w:r w:rsidR="00CD2E33" w:rsidRPr="00B82EFB">
        <w:rPr>
          <w:rFonts w:ascii="Arial" w:hAnsi="Arial" w:cs="Arial"/>
          <w:sz w:val="20"/>
          <w:szCs w:val="20"/>
        </w:rPr>
        <w:t xml:space="preserve">, omdat zij anders onvoldoende kunnen meekomen in deze kennismaatschappij (Luyten et al., 2015). </w:t>
      </w:r>
      <w:r w:rsidR="008A5D75">
        <w:rPr>
          <w:rFonts w:ascii="Arial" w:hAnsi="Arial" w:cs="Arial"/>
          <w:sz w:val="20"/>
          <w:szCs w:val="20"/>
        </w:rPr>
        <w:t>Toch</w:t>
      </w:r>
      <w:r w:rsidR="005846EB">
        <w:rPr>
          <w:rFonts w:ascii="Arial" w:hAnsi="Arial" w:cs="Arial"/>
          <w:sz w:val="20"/>
          <w:szCs w:val="20"/>
        </w:rPr>
        <w:t xml:space="preserve"> leggen de </w:t>
      </w:r>
      <w:r w:rsidR="00726793">
        <w:rPr>
          <w:rFonts w:ascii="Arial" w:hAnsi="Arial" w:cs="Arial"/>
          <w:sz w:val="20"/>
          <w:szCs w:val="20"/>
        </w:rPr>
        <w:t xml:space="preserve">leerkrachten </w:t>
      </w:r>
      <w:r w:rsidR="008A5D75">
        <w:rPr>
          <w:rFonts w:ascii="Arial" w:hAnsi="Arial" w:cs="Arial"/>
          <w:sz w:val="20"/>
          <w:szCs w:val="20"/>
        </w:rPr>
        <w:t xml:space="preserve">vooral </w:t>
      </w:r>
      <w:r w:rsidR="00726793">
        <w:rPr>
          <w:rFonts w:ascii="Arial" w:hAnsi="Arial" w:cs="Arial"/>
          <w:sz w:val="20"/>
          <w:szCs w:val="20"/>
        </w:rPr>
        <w:t>nadruk op</w:t>
      </w:r>
      <w:r w:rsidR="005D60BD">
        <w:rPr>
          <w:rFonts w:ascii="Arial" w:hAnsi="Arial" w:cs="Arial"/>
          <w:sz w:val="20"/>
          <w:szCs w:val="20"/>
        </w:rPr>
        <w:t xml:space="preserve"> het gebruik van</w:t>
      </w:r>
      <w:r w:rsidR="00726793">
        <w:rPr>
          <w:rFonts w:ascii="Arial" w:hAnsi="Arial" w:cs="Arial"/>
          <w:sz w:val="20"/>
          <w:szCs w:val="20"/>
        </w:rPr>
        <w:t xml:space="preserve"> adaptieve software. </w:t>
      </w:r>
      <w:r w:rsidR="005424F7">
        <w:rPr>
          <w:rFonts w:ascii="Arial" w:hAnsi="Arial" w:cs="Arial"/>
          <w:sz w:val="20"/>
          <w:szCs w:val="20"/>
        </w:rPr>
        <w:t>Het gaat dan om</w:t>
      </w:r>
      <w:r w:rsidR="005846EB">
        <w:rPr>
          <w:rFonts w:ascii="Arial" w:hAnsi="Arial" w:cs="Arial"/>
          <w:sz w:val="20"/>
          <w:szCs w:val="20"/>
        </w:rPr>
        <w:t xml:space="preserve"> ICT </w:t>
      </w:r>
      <w:r w:rsidR="00726793">
        <w:rPr>
          <w:rFonts w:ascii="Arial" w:hAnsi="Arial" w:cs="Arial"/>
          <w:sz w:val="20"/>
          <w:szCs w:val="20"/>
        </w:rPr>
        <w:t xml:space="preserve">ter ondersteuning van </w:t>
      </w:r>
      <w:r w:rsidR="00C57CDF">
        <w:rPr>
          <w:rFonts w:ascii="Arial" w:hAnsi="Arial" w:cs="Arial"/>
          <w:sz w:val="20"/>
          <w:szCs w:val="20"/>
        </w:rPr>
        <w:t xml:space="preserve">de kennisoverdracht (Dummer, 2011). </w:t>
      </w:r>
      <w:r w:rsidR="00C908A0">
        <w:rPr>
          <w:rFonts w:ascii="Arial" w:hAnsi="Arial" w:cs="Arial"/>
          <w:sz w:val="20"/>
          <w:szCs w:val="20"/>
        </w:rPr>
        <w:t>De focus ligt daardoor</w:t>
      </w:r>
      <w:r w:rsidR="003211E6">
        <w:rPr>
          <w:rFonts w:ascii="Arial" w:hAnsi="Arial" w:cs="Arial"/>
          <w:sz w:val="20"/>
          <w:szCs w:val="20"/>
        </w:rPr>
        <w:t xml:space="preserve"> op software en werkvormen ter ondersteu</w:t>
      </w:r>
      <w:r w:rsidR="006F2B75">
        <w:rPr>
          <w:rFonts w:ascii="Arial" w:hAnsi="Arial" w:cs="Arial"/>
          <w:sz w:val="20"/>
          <w:szCs w:val="20"/>
        </w:rPr>
        <w:t xml:space="preserve">ning van de kennisoverdracht </w:t>
      </w:r>
      <w:r w:rsidR="00C175BD">
        <w:rPr>
          <w:rFonts w:ascii="Arial" w:hAnsi="Arial" w:cs="Arial"/>
          <w:sz w:val="20"/>
          <w:szCs w:val="20"/>
        </w:rPr>
        <w:t>en</w:t>
      </w:r>
      <w:r w:rsidR="003211E6">
        <w:rPr>
          <w:rFonts w:ascii="Arial" w:hAnsi="Arial" w:cs="Arial"/>
          <w:sz w:val="20"/>
          <w:szCs w:val="20"/>
        </w:rPr>
        <w:t xml:space="preserve"> minder op het aanleren van ICT vaardigheden bij de leerlingen (Luyten, Veen en Meelissen, 2015). </w:t>
      </w:r>
      <w:r w:rsidR="00C57CDF">
        <w:rPr>
          <w:rFonts w:ascii="Arial" w:hAnsi="Arial" w:cs="Arial"/>
          <w:sz w:val="20"/>
          <w:szCs w:val="20"/>
        </w:rPr>
        <w:t xml:space="preserve">Hierdoor </w:t>
      </w:r>
      <w:r w:rsidR="003211E6">
        <w:rPr>
          <w:rFonts w:ascii="Arial" w:hAnsi="Arial" w:cs="Arial"/>
          <w:sz w:val="20"/>
          <w:szCs w:val="20"/>
        </w:rPr>
        <w:t>ontwikkeling leerlingen niet de</w:t>
      </w:r>
      <w:r w:rsidR="006B3009">
        <w:rPr>
          <w:rFonts w:ascii="Arial" w:hAnsi="Arial" w:cs="Arial"/>
          <w:sz w:val="20"/>
          <w:szCs w:val="20"/>
        </w:rPr>
        <w:t xml:space="preserve"> </w:t>
      </w:r>
      <w:r w:rsidR="005D60BD">
        <w:rPr>
          <w:rFonts w:ascii="Arial" w:hAnsi="Arial" w:cs="Arial"/>
          <w:sz w:val="20"/>
          <w:szCs w:val="20"/>
        </w:rPr>
        <w:t xml:space="preserve">digitale </w:t>
      </w:r>
      <w:r w:rsidR="003211E6">
        <w:rPr>
          <w:rFonts w:ascii="Arial" w:hAnsi="Arial" w:cs="Arial"/>
          <w:sz w:val="20"/>
          <w:szCs w:val="20"/>
        </w:rPr>
        <w:t>vaardigheden</w:t>
      </w:r>
      <w:r w:rsidR="00320328">
        <w:rPr>
          <w:rFonts w:ascii="Arial" w:hAnsi="Arial" w:cs="Arial"/>
          <w:sz w:val="20"/>
          <w:szCs w:val="20"/>
        </w:rPr>
        <w:t>,</w:t>
      </w:r>
      <w:r w:rsidR="006F2B75">
        <w:rPr>
          <w:rFonts w:ascii="Arial" w:hAnsi="Arial" w:cs="Arial"/>
          <w:sz w:val="20"/>
          <w:szCs w:val="20"/>
        </w:rPr>
        <w:t xml:space="preserve"> </w:t>
      </w:r>
      <w:r w:rsidR="003211E6">
        <w:rPr>
          <w:rFonts w:ascii="Arial" w:hAnsi="Arial" w:cs="Arial"/>
          <w:sz w:val="20"/>
          <w:szCs w:val="20"/>
        </w:rPr>
        <w:t>z</w:t>
      </w:r>
      <w:r w:rsidR="005D60BD">
        <w:rPr>
          <w:rFonts w:ascii="Arial" w:hAnsi="Arial" w:cs="Arial"/>
          <w:sz w:val="20"/>
          <w:szCs w:val="20"/>
        </w:rPr>
        <w:t>oals beschreven door Fraillon et al (2014)</w:t>
      </w:r>
      <w:r w:rsidR="0075101F">
        <w:rPr>
          <w:rFonts w:ascii="Arial" w:hAnsi="Arial" w:cs="Arial"/>
          <w:sz w:val="20"/>
          <w:szCs w:val="20"/>
        </w:rPr>
        <w:t xml:space="preserve">. </w:t>
      </w:r>
      <w:r w:rsidR="006B3009">
        <w:rPr>
          <w:rFonts w:ascii="Arial" w:hAnsi="Arial" w:cs="Arial"/>
          <w:sz w:val="20"/>
          <w:szCs w:val="20"/>
        </w:rPr>
        <w:t xml:space="preserve">De leerkrachten </w:t>
      </w:r>
      <w:r>
        <w:rPr>
          <w:rFonts w:ascii="Arial" w:hAnsi="Arial" w:cs="Arial"/>
          <w:sz w:val="20"/>
          <w:szCs w:val="20"/>
        </w:rPr>
        <w:t>vi</w:t>
      </w:r>
      <w:r w:rsidR="006B3009">
        <w:rPr>
          <w:rFonts w:ascii="Arial" w:hAnsi="Arial" w:cs="Arial"/>
          <w:sz w:val="20"/>
          <w:szCs w:val="20"/>
        </w:rPr>
        <w:t>nden een doorgaande leerli</w:t>
      </w:r>
      <w:r w:rsidR="002A4818">
        <w:rPr>
          <w:rFonts w:ascii="Arial" w:hAnsi="Arial" w:cs="Arial"/>
          <w:sz w:val="20"/>
          <w:szCs w:val="20"/>
        </w:rPr>
        <w:t xml:space="preserve">jn rondom ICT </w:t>
      </w:r>
      <w:r>
        <w:rPr>
          <w:rFonts w:ascii="Arial" w:hAnsi="Arial" w:cs="Arial"/>
          <w:sz w:val="20"/>
          <w:szCs w:val="20"/>
        </w:rPr>
        <w:t xml:space="preserve">van belang, </w:t>
      </w:r>
      <w:r w:rsidR="002A4818">
        <w:rPr>
          <w:rFonts w:ascii="Arial" w:hAnsi="Arial" w:cs="Arial"/>
          <w:sz w:val="20"/>
          <w:szCs w:val="20"/>
        </w:rPr>
        <w:t>wa</w:t>
      </w:r>
      <w:r w:rsidR="00F53D68">
        <w:rPr>
          <w:rFonts w:ascii="Arial" w:hAnsi="Arial" w:cs="Arial"/>
          <w:sz w:val="20"/>
          <w:szCs w:val="20"/>
        </w:rPr>
        <w:t xml:space="preserve">t </w:t>
      </w:r>
      <w:r w:rsidR="006B3009">
        <w:rPr>
          <w:rFonts w:ascii="Arial" w:hAnsi="Arial" w:cs="Arial"/>
          <w:sz w:val="20"/>
          <w:szCs w:val="20"/>
        </w:rPr>
        <w:t>leidt tot</w:t>
      </w:r>
      <w:r w:rsidR="00F53D68">
        <w:rPr>
          <w:rFonts w:ascii="Arial" w:hAnsi="Arial" w:cs="Arial"/>
          <w:sz w:val="20"/>
          <w:szCs w:val="20"/>
        </w:rPr>
        <w:t xml:space="preserve"> een</w:t>
      </w:r>
      <w:r w:rsidR="006B3009">
        <w:rPr>
          <w:rFonts w:ascii="Arial" w:hAnsi="Arial" w:cs="Arial"/>
          <w:sz w:val="20"/>
          <w:szCs w:val="20"/>
        </w:rPr>
        <w:t xml:space="preserve"> kwalitatief en doelgerichte inzet </w:t>
      </w:r>
      <w:r w:rsidR="00F53D68">
        <w:rPr>
          <w:rFonts w:ascii="Arial" w:hAnsi="Arial" w:cs="Arial"/>
          <w:sz w:val="20"/>
          <w:szCs w:val="20"/>
        </w:rPr>
        <w:t xml:space="preserve">van ICT </w:t>
      </w:r>
      <w:r w:rsidR="006B3009">
        <w:rPr>
          <w:rFonts w:ascii="Arial" w:hAnsi="Arial" w:cs="Arial"/>
          <w:sz w:val="20"/>
          <w:szCs w:val="20"/>
        </w:rPr>
        <w:t xml:space="preserve">vanuit een gezamenlijkheid binnen het team. </w:t>
      </w:r>
      <w:bookmarkStart w:id="55" w:name="_Toc482198132"/>
      <w:r w:rsidR="003211E6">
        <w:rPr>
          <w:rFonts w:ascii="Arial" w:hAnsi="Arial" w:cs="Arial"/>
          <w:sz w:val="20"/>
          <w:szCs w:val="20"/>
        </w:rPr>
        <w:t xml:space="preserve">Deze aanpak leidt tot daadwerkelijke integratie van </w:t>
      </w:r>
      <w:r w:rsidR="00C57CDF">
        <w:rPr>
          <w:rFonts w:ascii="Arial" w:hAnsi="Arial" w:cs="Arial"/>
          <w:sz w:val="20"/>
          <w:szCs w:val="20"/>
        </w:rPr>
        <w:t xml:space="preserve">ICT </w:t>
      </w:r>
      <w:r w:rsidR="00C57CDF" w:rsidRPr="00B82EFB">
        <w:rPr>
          <w:rFonts w:ascii="Arial" w:hAnsi="Arial" w:cs="Arial"/>
          <w:sz w:val="20"/>
          <w:szCs w:val="20"/>
        </w:rPr>
        <w:t>in het bestaande onderwijs</w:t>
      </w:r>
      <w:r w:rsidR="003211E6">
        <w:rPr>
          <w:rFonts w:ascii="Arial" w:hAnsi="Arial" w:cs="Arial"/>
          <w:sz w:val="20"/>
          <w:szCs w:val="20"/>
        </w:rPr>
        <w:t xml:space="preserve"> </w:t>
      </w:r>
      <w:r w:rsidR="00C57CDF" w:rsidRPr="00B82EFB">
        <w:rPr>
          <w:rFonts w:ascii="Arial" w:hAnsi="Arial" w:cs="Arial"/>
          <w:sz w:val="20"/>
          <w:szCs w:val="20"/>
        </w:rPr>
        <w:t>(Valcke, 2010; Voogt &amp; Roblin, 2010).</w:t>
      </w:r>
    </w:p>
    <w:p w14:paraId="5AA7D549" w14:textId="316BF703" w:rsidR="00A9471C" w:rsidRPr="00877EB7" w:rsidRDefault="00E00F9E" w:rsidP="00877EB7">
      <w:pPr>
        <w:spacing w:line="360" w:lineRule="auto"/>
        <w:rPr>
          <w:rFonts w:ascii="Arial" w:hAnsi="Arial" w:cs="Arial"/>
          <w:sz w:val="20"/>
          <w:szCs w:val="20"/>
        </w:rPr>
      </w:pPr>
      <w:r w:rsidRPr="00877EB7">
        <w:rPr>
          <w:rStyle w:val="Kop3Char"/>
          <w:rFonts w:ascii="Arial" w:hAnsi="Arial" w:cs="Arial"/>
          <w:sz w:val="20"/>
          <w:szCs w:val="20"/>
        </w:rPr>
        <w:lastRenderedPageBreak/>
        <w:t>Deelvraag 2</w:t>
      </w:r>
      <w:r w:rsidR="00877EB7" w:rsidRPr="00877EB7">
        <w:rPr>
          <w:rStyle w:val="Kop3Char"/>
          <w:rFonts w:ascii="Arial" w:hAnsi="Arial" w:cs="Arial"/>
          <w:sz w:val="20"/>
          <w:szCs w:val="20"/>
        </w:rPr>
        <w:t xml:space="preserve">: </w:t>
      </w:r>
      <w:r w:rsidR="00877EB7" w:rsidRPr="00C57CDF">
        <w:rPr>
          <w:rFonts w:ascii="Arial" w:hAnsi="Arial" w:cs="Arial"/>
          <w:color w:val="1F3864" w:themeColor="accent5" w:themeShade="80"/>
          <w:sz w:val="20"/>
          <w:szCs w:val="20"/>
        </w:rPr>
        <w:t xml:space="preserve">Wat is de deskundigheid </w:t>
      </w:r>
      <w:r w:rsidR="005A52E2" w:rsidRPr="00C57CDF">
        <w:rPr>
          <w:rFonts w:ascii="Arial" w:hAnsi="Arial" w:cs="Arial"/>
          <w:color w:val="1F3864" w:themeColor="accent5" w:themeShade="80"/>
          <w:sz w:val="20"/>
          <w:szCs w:val="20"/>
        </w:rPr>
        <w:t xml:space="preserve">van de leerkrachten op de onderzoeksschool, </w:t>
      </w:r>
      <w:r w:rsidR="00877EB7" w:rsidRPr="00C57CDF">
        <w:rPr>
          <w:rFonts w:ascii="Arial" w:hAnsi="Arial" w:cs="Arial"/>
          <w:color w:val="1F3864" w:themeColor="accent5" w:themeShade="80"/>
          <w:sz w:val="20"/>
          <w:szCs w:val="20"/>
        </w:rPr>
        <w:t>op het gebied van didactische ICT vaardigheden?</w:t>
      </w:r>
      <w:bookmarkEnd w:id="55"/>
      <w:r w:rsidR="003211E6">
        <w:rPr>
          <w:rFonts w:ascii="Arial" w:hAnsi="Arial" w:cs="Arial"/>
          <w:color w:val="1F3864" w:themeColor="accent5" w:themeShade="80"/>
          <w:sz w:val="20"/>
          <w:szCs w:val="20"/>
        </w:rPr>
        <w:br/>
      </w:r>
      <w:r w:rsidRPr="00877EB7">
        <w:rPr>
          <w:rFonts w:ascii="Arial" w:hAnsi="Arial" w:cs="Arial"/>
          <w:sz w:val="20"/>
          <w:szCs w:val="20"/>
        </w:rPr>
        <w:t>D</w:t>
      </w:r>
      <w:r w:rsidR="006B3009" w:rsidRPr="00877EB7">
        <w:rPr>
          <w:rFonts w:ascii="Arial" w:hAnsi="Arial" w:cs="Arial"/>
          <w:sz w:val="20"/>
          <w:szCs w:val="20"/>
        </w:rPr>
        <w:t>e leerkrachten beoordelen zichzelf relatief vaardig op inzet v</w:t>
      </w:r>
      <w:r w:rsidR="008A5D75" w:rsidRPr="00877EB7">
        <w:rPr>
          <w:rFonts w:ascii="Arial" w:hAnsi="Arial" w:cs="Arial"/>
          <w:sz w:val="20"/>
          <w:szCs w:val="20"/>
        </w:rPr>
        <w:t>an ICT in hun onderwijspraktijk.</w:t>
      </w:r>
      <w:r w:rsidR="006B3009" w:rsidRPr="00877EB7">
        <w:rPr>
          <w:rFonts w:ascii="Arial" w:hAnsi="Arial" w:cs="Arial"/>
          <w:sz w:val="20"/>
          <w:szCs w:val="20"/>
        </w:rPr>
        <w:t xml:space="preserve"> Op basis hiervan mag verwacht worden dat </w:t>
      </w:r>
      <w:r w:rsidR="0079262C" w:rsidRPr="00877EB7">
        <w:rPr>
          <w:rFonts w:ascii="Arial" w:hAnsi="Arial" w:cs="Arial"/>
          <w:sz w:val="20"/>
          <w:szCs w:val="20"/>
        </w:rPr>
        <w:t>de leerkrachten in staat zijn ICT te integreren i</w:t>
      </w:r>
      <w:r w:rsidR="0075101F">
        <w:rPr>
          <w:rFonts w:ascii="Arial" w:hAnsi="Arial" w:cs="Arial"/>
          <w:sz w:val="20"/>
          <w:szCs w:val="20"/>
        </w:rPr>
        <w:t>n hun onderwijspraktijk. Toch</w:t>
      </w:r>
      <w:r w:rsidR="0079262C" w:rsidRPr="00877EB7">
        <w:rPr>
          <w:rFonts w:ascii="Arial" w:hAnsi="Arial" w:cs="Arial"/>
          <w:sz w:val="20"/>
          <w:szCs w:val="20"/>
        </w:rPr>
        <w:t xml:space="preserve"> </w:t>
      </w:r>
      <w:r w:rsidR="00C57CDF">
        <w:rPr>
          <w:rFonts w:ascii="Arial" w:hAnsi="Arial" w:cs="Arial"/>
          <w:sz w:val="20"/>
          <w:szCs w:val="20"/>
        </w:rPr>
        <w:t>benoemen zij</w:t>
      </w:r>
      <w:r w:rsidR="0075101F">
        <w:rPr>
          <w:rFonts w:ascii="Arial" w:hAnsi="Arial" w:cs="Arial"/>
          <w:sz w:val="20"/>
          <w:szCs w:val="20"/>
        </w:rPr>
        <w:t xml:space="preserve"> maar</w:t>
      </w:r>
      <w:r w:rsidR="00C57CDF">
        <w:rPr>
          <w:rFonts w:ascii="Arial" w:hAnsi="Arial" w:cs="Arial"/>
          <w:sz w:val="20"/>
          <w:szCs w:val="20"/>
        </w:rPr>
        <w:t xml:space="preserve"> </w:t>
      </w:r>
      <w:r w:rsidR="0079262C" w:rsidRPr="00877EB7">
        <w:rPr>
          <w:rFonts w:ascii="Arial" w:hAnsi="Arial" w:cs="Arial"/>
          <w:sz w:val="20"/>
          <w:szCs w:val="20"/>
        </w:rPr>
        <w:t>een beperkt aantal didactische en vakinh</w:t>
      </w:r>
      <w:r w:rsidR="0075101F">
        <w:rPr>
          <w:rFonts w:ascii="Arial" w:hAnsi="Arial" w:cs="Arial"/>
          <w:sz w:val="20"/>
          <w:szCs w:val="20"/>
        </w:rPr>
        <w:t xml:space="preserve">oudelijke ICT toepassingen </w:t>
      </w:r>
      <w:r w:rsidR="0079262C" w:rsidRPr="00877EB7">
        <w:rPr>
          <w:rFonts w:ascii="Arial" w:hAnsi="Arial" w:cs="Arial"/>
          <w:sz w:val="20"/>
          <w:szCs w:val="20"/>
        </w:rPr>
        <w:t xml:space="preserve">die momenteel ingezet worden. </w:t>
      </w:r>
      <w:r w:rsidR="005846EB" w:rsidRPr="00877EB7">
        <w:rPr>
          <w:rFonts w:ascii="Arial" w:hAnsi="Arial" w:cs="Arial"/>
          <w:sz w:val="20"/>
          <w:szCs w:val="20"/>
        </w:rPr>
        <w:t xml:space="preserve">Daarnaast geven de leerkrachten aan onvoldoende kennis en vaardigheden te hebben </w:t>
      </w:r>
      <w:r w:rsidR="00877EB7">
        <w:rPr>
          <w:rFonts w:ascii="Arial" w:hAnsi="Arial" w:cs="Arial"/>
          <w:sz w:val="20"/>
          <w:szCs w:val="20"/>
        </w:rPr>
        <w:t xml:space="preserve">voor </w:t>
      </w:r>
      <w:r w:rsidR="005846EB" w:rsidRPr="00877EB7">
        <w:rPr>
          <w:rFonts w:ascii="Arial" w:hAnsi="Arial" w:cs="Arial"/>
          <w:sz w:val="20"/>
          <w:szCs w:val="20"/>
        </w:rPr>
        <w:t>de ontwikkeling van digitale geletterdheid bij de leerling.</w:t>
      </w:r>
      <w:r w:rsidR="0075101F" w:rsidRPr="0075101F">
        <w:rPr>
          <w:rFonts w:ascii="Arial" w:hAnsi="Arial" w:cs="Arial"/>
          <w:sz w:val="20"/>
          <w:szCs w:val="20"/>
        </w:rPr>
        <w:t xml:space="preserve"> </w:t>
      </w:r>
      <w:r w:rsidR="0075101F">
        <w:rPr>
          <w:rFonts w:ascii="Arial" w:hAnsi="Arial" w:cs="Arial"/>
          <w:sz w:val="20"/>
          <w:szCs w:val="20"/>
        </w:rPr>
        <w:t xml:space="preserve">De leerkrachten beschikken dus over onvoldoende </w:t>
      </w:r>
      <w:r w:rsidR="0075101F" w:rsidRPr="00B82EFB">
        <w:rPr>
          <w:rFonts w:ascii="Arial" w:hAnsi="Arial" w:cs="Arial"/>
          <w:sz w:val="20"/>
          <w:szCs w:val="20"/>
        </w:rPr>
        <w:t xml:space="preserve">didactische ICT vaardigheden </w:t>
      </w:r>
      <w:r w:rsidR="00C908A0">
        <w:rPr>
          <w:rFonts w:ascii="Arial" w:hAnsi="Arial" w:cs="Arial"/>
          <w:sz w:val="20"/>
          <w:szCs w:val="20"/>
        </w:rPr>
        <w:t xml:space="preserve">wat </w:t>
      </w:r>
      <w:r w:rsidR="0075101F" w:rsidRPr="00B82EFB">
        <w:rPr>
          <w:rFonts w:ascii="Arial" w:hAnsi="Arial" w:cs="Arial"/>
          <w:sz w:val="20"/>
          <w:szCs w:val="20"/>
        </w:rPr>
        <w:t>een goede integratie van ICT-toepassing</w:t>
      </w:r>
      <w:r w:rsidR="00C908A0">
        <w:rPr>
          <w:rFonts w:ascii="Arial" w:hAnsi="Arial" w:cs="Arial"/>
          <w:sz w:val="20"/>
          <w:szCs w:val="20"/>
        </w:rPr>
        <w:t xml:space="preserve"> bemoeilijkt </w:t>
      </w:r>
      <w:r w:rsidR="0075101F" w:rsidRPr="00B82EFB">
        <w:rPr>
          <w:rFonts w:ascii="Arial" w:hAnsi="Arial" w:cs="Arial"/>
          <w:sz w:val="20"/>
          <w:szCs w:val="20"/>
        </w:rPr>
        <w:t>(Culp, Honey &amp; Mandinach, 2005).</w:t>
      </w:r>
    </w:p>
    <w:p w14:paraId="2AAFDCAE" w14:textId="218E517B" w:rsidR="00093039" w:rsidRPr="005A52E2" w:rsidRDefault="00093039" w:rsidP="005A52E2">
      <w:pPr>
        <w:pStyle w:val="Kop3"/>
        <w:spacing w:line="360" w:lineRule="auto"/>
        <w:rPr>
          <w:rFonts w:ascii="Arial" w:hAnsi="Arial" w:cs="Arial"/>
          <w:sz w:val="16"/>
          <w:szCs w:val="20"/>
        </w:rPr>
      </w:pPr>
      <w:bookmarkStart w:id="56" w:name="_Toc482198133"/>
      <w:r w:rsidRPr="00093039">
        <w:rPr>
          <w:rFonts w:ascii="Arial" w:hAnsi="Arial" w:cs="Arial"/>
          <w:sz w:val="20"/>
          <w:szCs w:val="20"/>
        </w:rPr>
        <w:t xml:space="preserve">De hoofdvraag kan als volgt beantwoord worden: </w:t>
      </w:r>
      <w:bookmarkEnd w:id="56"/>
      <w:r w:rsidR="005A52E2" w:rsidRPr="005A52E2">
        <w:rPr>
          <w:rFonts w:ascii="Arial" w:hAnsi="Arial" w:cs="Arial"/>
          <w:sz w:val="20"/>
        </w:rPr>
        <w:t>Wat is de visie en de deskundigheid van de individuele leerkrachten binnen de onderzoeksschool op het gebied van ICT toepassing?</w:t>
      </w:r>
    </w:p>
    <w:p w14:paraId="7EA66D6B" w14:textId="6DA11A00" w:rsidR="006B3009" w:rsidRPr="00DC42F9" w:rsidRDefault="000C3E41" w:rsidP="00093039">
      <w:pPr>
        <w:spacing w:line="360" w:lineRule="auto"/>
        <w:rPr>
          <w:rFonts w:ascii="Arial" w:hAnsi="Arial" w:cs="Arial"/>
          <w:sz w:val="20"/>
          <w:szCs w:val="20"/>
        </w:rPr>
      </w:pPr>
      <w:r>
        <w:rPr>
          <w:rFonts w:ascii="Arial" w:hAnsi="Arial" w:cs="Arial"/>
          <w:sz w:val="20"/>
          <w:szCs w:val="20"/>
        </w:rPr>
        <w:t>De leerkrachten willen met</w:t>
      </w:r>
      <w:r w:rsidR="00A9471C">
        <w:rPr>
          <w:rFonts w:ascii="Arial" w:hAnsi="Arial" w:cs="Arial"/>
          <w:sz w:val="20"/>
          <w:szCs w:val="20"/>
        </w:rPr>
        <w:t xml:space="preserve"> hun </w:t>
      </w:r>
      <w:r>
        <w:rPr>
          <w:rFonts w:ascii="Arial" w:hAnsi="Arial" w:cs="Arial"/>
          <w:sz w:val="20"/>
          <w:szCs w:val="20"/>
        </w:rPr>
        <w:t xml:space="preserve">visie </w:t>
      </w:r>
      <w:r w:rsidR="00093039">
        <w:rPr>
          <w:rFonts w:ascii="Arial" w:hAnsi="Arial" w:cs="Arial"/>
          <w:sz w:val="20"/>
          <w:szCs w:val="20"/>
        </w:rPr>
        <w:t>aansluiten op maatschappelijke veranderinge</w:t>
      </w:r>
      <w:r>
        <w:rPr>
          <w:rFonts w:ascii="Arial" w:hAnsi="Arial" w:cs="Arial"/>
          <w:sz w:val="20"/>
          <w:szCs w:val="20"/>
        </w:rPr>
        <w:t xml:space="preserve">n. Zij willen daarom </w:t>
      </w:r>
      <w:r w:rsidR="00D53D27">
        <w:rPr>
          <w:rFonts w:ascii="Arial" w:hAnsi="Arial" w:cs="Arial"/>
          <w:sz w:val="20"/>
          <w:szCs w:val="20"/>
        </w:rPr>
        <w:t>aandacht</w:t>
      </w:r>
      <w:r w:rsidR="00093039">
        <w:rPr>
          <w:rFonts w:ascii="Arial" w:hAnsi="Arial" w:cs="Arial"/>
          <w:sz w:val="20"/>
          <w:szCs w:val="20"/>
        </w:rPr>
        <w:t xml:space="preserve"> </w:t>
      </w:r>
      <w:r w:rsidR="00A9471C">
        <w:rPr>
          <w:rFonts w:ascii="Arial" w:hAnsi="Arial" w:cs="Arial"/>
          <w:sz w:val="20"/>
          <w:szCs w:val="20"/>
        </w:rPr>
        <w:t>voor</w:t>
      </w:r>
      <w:r w:rsidR="00093039">
        <w:rPr>
          <w:rFonts w:ascii="Arial" w:hAnsi="Arial" w:cs="Arial"/>
          <w:sz w:val="20"/>
          <w:szCs w:val="20"/>
        </w:rPr>
        <w:t xml:space="preserve"> de ontwikkeling van</w:t>
      </w:r>
      <w:r w:rsidR="00A9471C">
        <w:rPr>
          <w:rFonts w:ascii="Arial" w:hAnsi="Arial" w:cs="Arial"/>
          <w:sz w:val="20"/>
          <w:szCs w:val="20"/>
        </w:rPr>
        <w:t xml:space="preserve"> </w:t>
      </w:r>
      <w:r w:rsidR="006C6AFE">
        <w:rPr>
          <w:rFonts w:ascii="Arial" w:hAnsi="Arial" w:cs="Arial"/>
          <w:sz w:val="20"/>
          <w:szCs w:val="20"/>
        </w:rPr>
        <w:t>digitale vaardigheden bij de leerling</w:t>
      </w:r>
      <w:r>
        <w:rPr>
          <w:rFonts w:ascii="Arial" w:hAnsi="Arial" w:cs="Arial"/>
          <w:sz w:val="20"/>
          <w:szCs w:val="20"/>
        </w:rPr>
        <w:t>. Echter beschikken de leerkrachten over onvoldoen</w:t>
      </w:r>
      <w:r w:rsidR="007C4BEB">
        <w:rPr>
          <w:rFonts w:ascii="Arial" w:hAnsi="Arial" w:cs="Arial"/>
          <w:sz w:val="20"/>
          <w:szCs w:val="20"/>
        </w:rPr>
        <w:t xml:space="preserve">de didactische ICT vaardigheden. </w:t>
      </w:r>
      <w:r>
        <w:rPr>
          <w:rFonts w:ascii="Arial" w:hAnsi="Arial" w:cs="Arial"/>
          <w:sz w:val="20"/>
          <w:szCs w:val="20"/>
        </w:rPr>
        <w:t xml:space="preserve">Een breed gedragen visie kan pas in praktijk gebracht worden wanneer de didactische ICT vaardigheden van de leerkrachten hierop aansluiten (Kennisnet, 2015). </w:t>
      </w:r>
      <w:r w:rsidR="006F2177">
        <w:rPr>
          <w:rFonts w:ascii="Arial" w:hAnsi="Arial" w:cs="Arial"/>
          <w:sz w:val="20"/>
          <w:szCs w:val="20"/>
        </w:rPr>
        <w:t xml:space="preserve">De didactische ICT vaardigheden van de leerkrachten dienen daarom verder ontwikkeld te worden. </w:t>
      </w:r>
      <w:r w:rsidR="006F2177">
        <w:rPr>
          <w:rFonts w:ascii="Arial" w:hAnsi="Arial" w:cs="Arial"/>
          <w:sz w:val="20"/>
          <w:szCs w:val="20"/>
        </w:rPr>
        <w:br/>
      </w:r>
      <w:r>
        <w:rPr>
          <w:rFonts w:ascii="Arial" w:hAnsi="Arial" w:cs="Arial"/>
          <w:sz w:val="20"/>
          <w:szCs w:val="20"/>
        </w:rPr>
        <w:t xml:space="preserve">Daarnaast geven de leerkrachten aan dat </w:t>
      </w:r>
      <w:r w:rsidR="0075101F">
        <w:rPr>
          <w:rFonts w:ascii="Arial" w:hAnsi="Arial" w:cs="Arial"/>
          <w:sz w:val="20"/>
          <w:szCs w:val="20"/>
        </w:rPr>
        <w:t>de overdaad aan informatie op het gebied van ICT</w:t>
      </w:r>
      <w:r>
        <w:rPr>
          <w:rFonts w:ascii="Arial" w:hAnsi="Arial" w:cs="Arial"/>
          <w:sz w:val="20"/>
          <w:szCs w:val="20"/>
        </w:rPr>
        <w:t xml:space="preserve"> </w:t>
      </w:r>
      <w:r w:rsidR="0075101F">
        <w:rPr>
          <w:rFonts w:ascii="Arial" w:hAnsi="Arial" w:cs="Arial"/>
          <w:sz w:val="20"/>
          <w:szCs w:val="20"/>
        </w:rPr>
        <w:t xml:space="preserve">het moeilijk </w:t>
      </w:r>
      <w:r>
        <w:rPr>
          <w:rFonts w:ascii="Arial" w:hAnsi="Arial" w:cs="Arial"/>
          <w:sz w:val="20"/>
          <w:szCs w:val="20"/>
        </w:rPr>
        <w:t xml:space="preserve">maakt </w:t>
      </w:r>
      <w:r w:rsidR="0075101F">
        <w:rPr>
          <w:rFonts w:ascii="Arial" w:hAnsi="Arial" w:cs="Arial"/>
          <w:sz w:val="20"/>
          <w:szCs w:val="20"/>
        </w:rPr>
        <w:t xml:space="preserve">om op de hoogte te blijven. De ontevredenheid over de verouderde hardware binnen de onderzoeksschool is groot bij de leerkrachten, waardoor een goede toepassing nu niet mogelijk is. </w:t>
      </w:r>
      <w:r w:rsidR="00C908A0">
        <w:rPr>
          <w:rFonts w:ascii="Arial" w:hAnsi="Arial" w:cs="Arial"/>
          <w:sz w:val="20"/>
          <w:szCs w:val="20"/>
        </w:rPr>
        <w:t>Hierdoor kan bevestigd</w:t>
      </w:r>
      <w:r>
        <w:rPr>
          <w:rFonts w:ascii="Arial" w:hAnsi="Arial" w:cs="Arial"/>
          <w:sz w:val="20"/>
          <w:szCs w:val="20"/>
        </w:rPr>
        <w:t xml:space="preserve"> worden dat de materiële randvoorwaarden, zoals beschreven in het vier-in-balans-model, onvoldoende aansluiten op de menselijke ran</w:t>
      </w:r>
      <w:r w:rsidR="00C908A0">
        <w:rPr>
          <w:rFonts w:ascii="Arial" w:hAnsi="Arial" w:cs="Arial"/>
          <w:sz w:val="20"/>
          <w:szCs w:val="20"/>
        </w:rPr>
        <w:t>dvoorwaarden (Kennisnet, 2015). Alhoewel de materiële randvoorwaarden geen uitgangspunt waren in dit onderzoek, dienen deze wel meegenomen te worden in de adviezen. Dit omdat goede materi</w:t>
      </w:r>
      <w:r w:rsidR="002B3DA7">
        <w:rPr>
          <w:rFonts w:ascii="Arial" w:hAnsi="Arial" w:cs="Arial"/>
          <w:sz w:val="20"/>
          <w:szCs w:val="20"/>
        </w:rPr>
        <w:t xml:space="preserve">ële </w:t>
      </w:r>
      <w:r w:rsidR="002B3DA7">
        <w:rPr>
          <w:rFonts w:ascii="Arial" w:hAnsi="Arial" w:cs="Arial"/>
          <w:sz w:val="20"/>
          <w:szCs w:val="20"/>
        </w:rPr>
        <w:lastRenderedPageBreak/>
        <w:t>randvoorwaarden ertoe leiden dat ICT in het onderwijs</w:t>
      </w:r>
      <w:r w:rsidR="00C908A0">
        <w:rPr>
          <w:rFonts w:ascii="Arial" w:hAnsi="Arial" w:cs="Arial"/>
          <w:sz w:val="20"/>
          <w:szCs w:val="20"/>
        </w:rPr>
        <w:t xml:space="preserve"> op de onderzoeksschool </w:t>
      </w:r>
      <w:r w:rsidR="002B3DA7">
        <w:rPr>
          <w:rFonts w:ascii="Arial" w:hAnsi="Arial" w:cs="Arial"/>
          <w:sz w:val="20"/>
          <w:szCs w:val="20"/>
        </w:rPr>
        <w:t>geïntegreerd</w:t>
      </w:r>
      <w:r w:rsidR="00C908A0">
        <w:rPr>
          <w:rFonts w:ascii="Arial" w:hAnsi="Arial" w:cs="Arial"/>
          <w:sz w:val="20"/>
          <w:szCs w:val="20"/>
        </w:rPr>
        <w:t xml:space="preserve"> kan worden. </w:t>
      </w:r>
    </w:p>
    <w:p w14:paraId="112F3ADA" w14:textId="2DF70BDE" w:rsidR="00870BF5" w:rsidRDefault="00D96F52" w:rsidP="00BA0EBA">
      <w:pPr>
        <w:pStyle w:val="Geenafstand"/>
        <w:spacing w:line="360" w:lineRule="auto"/>
        <w:rPr>
          <w:rFonts w:ascii="Arial" w:hAnsi="Arial" w:cs="Arial"/>
          <w:sz w:val="20"/>
          <w:szCs w:val="20"/>
        </w:rPr>
      </w:pPr>
      <w:bookmarkStart w:id="57" w:name="_Toc482198134"/>
      <w:r w:rsidRPr="003C5E25">
        <w:rPr>
          <w:rStyle w:val="Kop3Char"/>
          <w:rFonts w:ascii="Arial" w:hAnsi="Arial" w:cs="Arial"/>
          <w:sz w:val="22"/>
          <w:szCs w:val="20"/>
        </w:rPr>
        <w:t>6.2 K</w:t>
      </w:r>
      <w:r w:rsidR="000C570C" w:rsidRPr="003C5E25">
        <w:rPr>
          <w:rStyle w:val="Kop3Char"/>
          <w:rFonts w:ascii="Arial" w:hAnsi="Arial" w:cs="Arial"/>
          <w:sz w:val="22"/>
          <w:szCs w:val="20"/>
        </w:rPr>
        <w:t>ritische reflectie op het onderzoek</w:t>
      </w:r>
      <w:bookmarkEnd w:id="57"/>
      <w:r w:rsidR="00A66988">
        <w:rPr>
          <w:rFonts w:ascii="Arial" w:hAnsi="Arial" w:cs="Arial"/>
          <w:sz w:val="20"/>
          <w:szCs w:val="20"/>
          <w:shd w:val="clear" w:color="auto" w:fill="FFFFFF"/>
        </w:rPr>
        <w:br/>
      </w:r>
      <w:r w:rsidR="00BA0EBA" w:rsidRPr="00BA0EBA">
        <w:rPr>
          <w:rFonts w:ascii="Arial" w:hAnsi="Arial" w:cs="Arial"/>
          <w:sz w:val="20"/>
          <w:szCs w:val="20"/>
        </w:rPr>
        <w:t>In dit beschrijvend onderzoek is gekozen voor een vragenlijst in combinatie met een interview.</w:t>
      </w:r>
      <w:r w:rsidR="00BA0EBA" w:rsidRPr="00BA0EBA">
        <w:t xml:space="preserve"> </w:t>
      </w:r>
      <w:r w:rsidR="006720F9">
        <w:rPr>
          <w:rFonts w:ascii="Arial" w:hAnsi="Arial" w:cs="Arial"/>
          <w:sz w:val="20"/>
          <w:szCs w:val="20"/>
        </w:rPr>
        <w:t>Een sterk punt binnen het o</w:t>
      </w:r>
      <w:r w:rsidR="00E9745C">
        <w:rPr>
          <w:rFonts w:ascii="Arial" w:hAnsi="Arial" w:cs="Arial"/>
          <w:sz w:val="20"/>
          <w:szCs w:val="20"/>
        </w:rPr>
        <w:t xml:space="preserve">nderzoek is dat data verzameld zijn </w:t>
      </w:r>
      <w:r w:rsidR="006720F9">
        <w:rPr>
          <w:rFonts w:ascii="Arial" w:hAnsi="Arial" w:cs="Arial"/>
          <w:sz w:val="20"/>
          <w:szCs w:val="20"/>
        </w:rPr>
        <w:t>met behulp van meerdere me</w:t>
      </w:r>
      <w:r w:rsidR="00E9745C">
        <w:rPr>
          <w:rFonts w:ascii="Arial" w:hAnsi="Arial" w:cs="Arial"/>
          <w:sz w:val="20"/>
          <w:szCs w:val="20"/>
        </w:rPr>
        <w:t xml:space="preserve">etinstrumenten. De meeste informatie is verkregen via de semigestructureerde interviews. </w:t>
      </w:r>
      <w:r w:rsidR="00870BF5">
        <w:rPr>
          <w:rFonts w:ascii="Arial" w:hAnsi="Arial" w:cs="Arial"/>
          <w:sz w:val="20"/>
          <w:szCs w:val="20"/>
        </w:rPr>
        <w:t>Door de directe betrokkenheid van de onderzoeker bij de onderzoeksschool waren gestelde vragen in de eerste interviews soms subjectief en sturend van aard. Gedurende het onderzoek werd de vraagstelling steeds objectiever.</w:t>
      </w:r>
      <w:r w:rsidR="00E9745C">
        <w:rPr>
          <w:rFonts w:ascii="Arial" w:hAnsi="Arial" w:cs="Arial"/>
          <w:sz w:val="20"/>
          <w:szCs w:val="20"/>
        </w:rPr>
        <w:t xml:space="preserve"> Ondanks dat er binnen dit onderzoek geen sprake was van vrijwillige deelname, </w:t>
      </w:r>
      <w:r w:rsidR="00F865BE">
        <w:rPr>
          <w:rFonts w:ascii="Arial" w:hAnsi="Arial" w:cs="Arial"/>
          <w:sz w:val="20"/>
          <w:szCs w:val="20"/>
        </w:rPr>
        <w:t xml:space="preserve">waren alle respondenten bereid mee te werken aan het onderzoek. Dit omdat het onderzoek aansluit bij hun wens om de toepassing van ICT in het onderwijs te verbeteren. </w:t>
      </w:r>
      <w:r w:rsidR="00870BF5">
        <w:rPr>
          <w:rFonts w:ascii="Arial" w:hAnsi="Arial" w:cs="Arial"/>
          <w:sz w:val="20"/>
          <w:szCs w:val="20"/>
        </w:rPr>
        <w:br/>
        <w:t>In dit onderzoek is ervoor gekozen de menselijke randvoorwaarden binnen het vier-in-balans model te onderzoeken. Toch konden de materiele randvoorwaarden binnen het model niet buiten beschouwing worden gelaten. Bij onderzoek van de deskundigheid van de leerkrachten kwam ook inhoud en toepa</w:t>
      </w:r>
      <w:r w:rsidR="00986AA3">
        <w:rPr>
          <w:rFonts w:ascii="Arial" w:hAnsi="Arial" w:cs="Arial"/>
          <w:sz w:val="20"/>
          <w:szCs w:val="20"/>
        </w:rPr>
        <w:t xml:space="preserve">ssing ter sprake. Door </w:t>
      </w:r>
      <w:r w:rsidR="00870BF5">
        <w:rPr>
          <w:rFonts w:ascii="Arial" w:hAnsi="Arial" w:cs="Arial"/>
          <w:sz w:val="20"/>
          <w:szCs w:val="20"/>
        </w:rPr>
        <w:t xml:space="preserve">ontevredenheid over </w:t>
      </w:r>
      <w:r w:rsidR="009E1187">
        <w:rPr>
          <w:rFonts w:ascii="Arial" w:hAnsi="Arial" w:cs="Arial"/>
          <w:sz w:val="20"/>
          <w:szCs w:val="20"/>
        </w:rPr>
        <w:t>de huidige hardware is ook gesproken over de infrastru</w:t>
      </w:r>
      <w:r w:rsidR="006C6AFE">
        <w:rPr>
          <w:rFonts w:ascii="Arial" w:hAnsi="Arial" w:cs="Arial"/>
          <w:sz w:val="20"/>
          <w:szCs w:val="20"/>
        </w:rPr>
        <w:t>ctuur</w:t>
      </w:r>
      <w:r w:rsidR="009E1187">
        <w:rPr>
          <w:rFonts w:ascii="Arial" w:hAnsi="Arial" w:cs="Arial"/>
          <w:sz w:val="20"/>
          <w:szCs w:val="20"/>
        </w:rPr>
        <w:t xml:space="preserve">. In toekomstig onderzoek kan dus beter gericht worden op het gehele model. </w:t>
      </w:r>
    </w:p>
    <w:p w14:paraId="39E78DD2" w14:textId="0BAD73D5" w:rsidR="006408D5" w:rsidRDefault="009E1187" w:rsidP="00BA0EBA">
      <w:pPr>
        <w:pStyle w:val="Geenafstand"/>
        <w:spacing w:line="360" w:lineRule="auto"/>
        <w:rPr>
          <w:rFonts w:ascii="Arial" w:hAnsi="Arial" w:cs="Arial"/>
          <w:sz w:val="20"/>
          <w:szCs w:val="20"/>
        </w:rPr>
      </w:pPr>
      <w:r>
        <w:rPr>
          <w:rFonts w:ascii="Arial" w:hAnsi="Arial" w:cs="Arial"/>
          <w:sz w:val="20"/>
          <w:szCs w:val="20"/>
        </w:rPr>
        <w:t xml:space="preserve">Tot </w:t>
      </w:r>
      <w:r w:rsidR="00CD6756">
        <w:rPr>
          <w:rFonts w:ascii="Arial" w:hAnsi="Arial" w:cs="Arial"/>
          <w:sz w:val="20"/>
          <w:szCs w:val="20"/>
        </w:rPr>
        <w:t>slot heeft het onderzoek plaats</w:t>
      </w:r>
      <w:r>
        <w:rPr>
          <w:rFonts w:ascii="Arial" w:hAnsi="Arial" w:cs="Arial"/>
          <w:sz w:val="20"/>
          <w:szCs w:val="20"/>
        </w:rPr>
        <w:t>gevonden in een onrustige per</w:t>
      </w:r>
      <w:r w:rsidR="009255A8">
        <w:rPr>
          <w:rFonts w:ascii="Arial" w:hAnsi="Arial" w:cs="Arial"/>
          <w:sz w:val="20"/>
          <w:szCs w:val="20"/>
        </w:rPr>
        <w:t>iode</w:t>
      </w:r>
      <w:r w:rsidR="004820FA">
        <w:rPr>
          <w:rFonts w:ascii="Arial" w:hAnsi="Arial" w:cs="Arial"/>
          <w:sz w:val="20"/>
          <w:szCs w:val="20"/>
        </w:rPr>
        <w:t xml:space="preserve"> binnen de onderzoeksschool, wat</w:t>
      </w:r>
      <w:r w:rsidR="006C1F31">
        <w:rPr>
          <w:rFonts w:ascii="Arial" w:hAnsi="Arial" w:cs="Arial"/>
          <w:sz w:val="20"/>
          <w:szCs w:val="20"/>
        </w:rPr>
        <w:t xml:space="preserve"> wellicht invloed heeft</w:t>
      </w:r>
      <w:r w:rsidR="009255A8">
        <w:rPr>
          <w:rFonts w:ascii="Arial" w:hAnsi="Arial" w:cs="Arial"/>
          <w:sz w:val="20"/>
          <w:szCs w:val="20"/>
        </w:rPr>
        <w:t xml:space="preserve"> gehad op de onderzoeksresultaten.</w:t>
      </w:r>
      <w:r>
        <w:rPr>
          <w:rFonts w:ascii="Arial" w:hAnsi="Arial" w:cs="Arial"/>
          <w:sz w:val="20"/>
          <w:szCs w:val="20"/>
        </w:rPr>
        <w:t xml:space="preserve"> Er heeft een directiewisseling plaatsgevonden</w:t>
      </w:r>
      <w:r w:rsidR="00E9745C">
        <w:rPr>
          <w:rFonts w:ascii="Arial" w:hAnsi="Arial" w:cs="Arial"/>
          <w:sz w:val="20"/>
          <w:szCs w:val="20"/>
        </w:rPr>
        <w:t xml:space="preserve">, waarbij </w:t>
      </w:r>
      <w:r w:rsidR="004820FA">
        <w:rPr>
          <w:rFonts w:ascii="Arial" w:hAnsi="Arial" w:cs="Arial"/>
          <w:sz w:val="20"/>
          <w:szCs w:val="20"/>
        </w:rPr>
        <w:t>mogelijk</w:t>
      </w:r>
      <w:r>
        <w:rPr>
          <w:rFonts w:ascii="Arial" w:hAnsi="Arial" w:cs="Arial"/>
          <w:sz w:val="20"/>
          <w:szCs w:val="20"/>
        </w:rPr>
        <w:t xml:space="preserve"> sprake is van fusie van de onderzoeksschool door een dalend leerlingaantal. Daarnaast vond gelijktijdig een onderzoek plaats binnen de onderzoeksschool vanwege tegenvallende leeropbrengsten. </w:t>
      </w:r>
      <w:r w:rsidR="009255A8">
        <w:rPr>
          <w:rFonts w:ascii="Arial" w:hAnsi="Arial" w:cs="Arial"/>
          <w:sz w:val="20"/>
          <w:szCs w:val="20"/>
        </w:rPr>
        <w:t>Daarnaast</w:t>
      </w:r>
      <w:r>
        <w:rPr>
          <w:rFonts w:ascii="Arial" w:hAnsi="Arial" w:cs="Arial"/>
          <w:sz w:val="20"/>
          <w:szCs w:val="20"/>
        </w:rPr>
        <w:t xml:space="preserve"> heeft een teamlid</w:t>
      </w:r>
      <w:r w:rsidR="009255A8">
        <w:rPr>
          <w:rFonts w:ascii="Arial" w:hAnsi="Arial" w:cs="Arial"/>
          <w:sz w:val="20"/>
          <w:szCs w:val="20"/>
        </w:rPr>
        <w:t xml:space="preserve"> in deze periode</w:t>
      </w:r>
      <w:r>
        <w:rPr>
          <w:rFonts w:ascii="Arial" w:hAnsi="Arial" w:cs="Arial"/>
          <w:sz w:val="20"/>
          <w:szCs w:val="20"/>
        </w:rPr>
        <w:t xml:space="preserve"> de onderzoeksschool verlaten. De afgenomen vragenlijst en interview van d</w:t>
      </w:r>
      <w:r w:rsidR="00093039">
        <w:rPr>
          <w:rFonts w:ascii="Arial" w:hAnsi="Arial" w:cs="Arial"/>
          <w:sz w:val="20"/>
          <w:szCs w:val="20"/>
        </w:rPr>
        <w:t xml:space="preserve">it teamlid </w:t>
      </w:r>
      <w:r>
        <w:rPr>
          <w:rFonts w:ascii="Arial" w:hAnsi="Arial" w:cs="Arial"/>
          <w:sz w:val="20"/>
          <w:szCs w:val="20"/>
        </w:rPr>
        <w:t xml:space="preserve">zijn daarom binnen het onderzoek komen te vervallen. </w:t>
      </w:r>
    </w:p>
    <w:p w14:paraId="365B3A30" w14:textId="77777777" w:rsidR="006408D5" w:rsidRDefault="006408D5">
      <w:pPr>
        <w:rPr>
          <w:rFonts w:ascii="Arial" w:hAnsi="Arial" w:cs="Arial"/>
          <w:sz w:val="20"/>
          <w:szCs w:val="20"/>
        </w:rPr>
      </w:pPr>
      <w:r>
        <w:rPr>
          <w:rFonts w:ascii="Arial" w:hAnsi="Arial" w:cs="Arial"/>
          <w:sz w:val="20"/>
          <w:szCs w:val="20"/>
        </w:rPr>
        <w:lastRenderedPageBreak/>
        <w:br w:type="page"/>
      </w:r>
    </w:p>
    <w:p w14:paraId="3ABD735C" w14:textId="7C0474F1" w:rsidR="0052677C" w:rsidRPr="003C5E25" w:rsidRDefault="0052677C" w:rsidP="00386D09">
      <w:pPr>
        <w:pStyle w:val="Kop1"/>
        <w:numPr>
          <w:ilvl w:val="0"/>
          <w:numId w:val="22"/>
        </w:numPr>
        <w:spacing w:line="360" w:lineRule="auto"/>
        <w:rPr>
          <w:rFonts w:ascii="Arial" w:hAnsi="Arial" w:cs="Arial"/>
          <w:sz w:val="24"/>
          <w:szCs w:val="20"/>
        </w:rPr>
      </w:pPr>
      <w:bookmarkStart w:id="58" w:name="_Toc482198135"/>
      <w:r w:rsidRPr="003C5E25">
        <w:rPr>
          <w:rFonts w:ascii="Arial" w:hAnsi="Arial" w:cs="Arial"/>
          <w:sz w:val="24"/>
          <w:szCs w:val="20"/>
        </w:rPr>
        <w:lastRenderedPageBreak/>
        <w:t>Advies</w:t>
      </w:r>
      <w:bookmarkEnd w:id="58"/>
      <w:r w:rsidRPr="003C5E25">
        <w:rPr>
          <w:rFonts w:ascii="Arial" w:hAnsi="Arial" w:cs="Arial"/>
          <w:sz w:val="24"/>
          <w:szCs w:val="20"/>
        </w:rPr>
        <w:t xml:space="preserve"> </w:t>
      </w:r>
    </w:p>
    <w:p w14:paraId="3AFD57DB" w14:textId="414A49D8" w:rsidR="00C4696B" w:rsidRPr="00C4696B" w:rsidRDefault="00C4696B" w:rsidP="00C4696B">
      <w:pPr>
        <w:spacing w:line="360" w:lineRule="auto"/>
        <w:rPr>
          <w:rStyle w:val="Kop3Char"/>
          <w:rFonts w:ascii="Arial" w:hAnsi="Arial" w:cs="Arial"/>
          <w:color w:val="auto"/>
          <w:sz w:val="18"/>
          <w:szCs w:val="20"/>
        </w:rPr>
      </w:pPr>
      <w:bookmarkStart w:id="59" w:name="_Toc479589081"/>
      <w:bookmarkStart w:id="60" w:name="_Toc479589288"/>
      <w:r>
        <w:rPr>
          <w:rFonts w:ascii="Arial" w:hAnsi="Arial" w:cs="Arial"/>
          <w:sz w:val="20"/>
        </w:rPr>
        <w:t>G</w:t>
      </w:r>
      <w:r w:rsidRPr="00C4696B">
        <w:rPr>
          <w:rFonts w:ascii="Arial" w:hAnsi="Arial" w:cs="Arial"/>
          <w:sz w:val="20"/>
        </w:rPr>
        <w:t>elet op de uit het onderzoek gebleken visie op ICT toepassing binnen het onderwijs is het onderwijskundig advies om haalbare doelen op korte termijn te stellen en te zorgen dat de voorwaarden voor het behalen van deze doele</w:t>
      </w:r>
      <w:r>
        <w:rPr>
          <w:rFonts w:ascii="Arial" w:hAnsi="Arial" w:cs="Arial"/>
          <w:sz w:val="20"/>
        </w:rPr>
        <w:t>n worden gerealiseerd. D</w:t>
      </w:r>
      <w:r w:rsidRPr="00C4696B">
        <w:rPr>
          <w:rFonts w:ascii="Arial" w:hAnsi="Arial" w:cs="Arial"/>
          <w:sz w:val="20"/>
        </w:rPr>
        <w:t xml:space="preserve">e uit de visie af te leiden doelen moeten in balans zijn met de mogelijkheden van het team. Vanuit de mogelijkheden van het team wordt een implementatieplan </w:t>
      </w:r>
      <w:r w:rsidR="00B42DC6">
        <w:rPr>
          <w:rFonts w:ascii="Arial" w:hAnsi="Arial" w:cs="Arial"/>
          <w:sz w:val="20"/>
        </w:rPr>
        <w:t xml:space="preserve">(zie bijlage 5) </w:t>
      </w:r>
      <w:r w:rsidRPr="00C4696B">
        <w:rPr>
          <w:rFonts w:ascii="Arial" w:hAnsi="Arial" w:cs="Arial"/>
          <w:sz w:val="20"/>
        </w:rPr>
        <w:t>voorgesteld dat enerzijds gericht is op het realiseren van randvoorwaarden, anderzijds gericht is op het uitvoeren van pilots waarin nieuwe werkwijzen</w:t>
      </w:r>
      <w:r w:rsidR="00851BD7">
        <w:rPr>
          <w:rFonts w:ascii="Arial" w:hAnsi="Arial" w:cs="Arial"/>
          <w:sz w:val="20"/>
        </w:rPr>
        <w:t xml:space="preserve"> met ICT toepassingen</w:t>
      </w:r>
      <w:r w:rsidRPr="00C4696B">
        <w:rPr>
          <w:rFonts w:ascii="Arial" w:hAnsi="Arial" w:cs="Arial"/>
          <w:sz w:val="20"/>
        </w:rPr>
        <w:t xml:space="preserve"> kunnen worden uitgeprobeerd. De concrete aanbevelingen zijn hierna beschreven</w:t>
      </w:r>
      <w:r w:rsidR="00851BD7">
        <w:rPr>
          <w:rFonts w:ascii="Arial" w:hAnsi="Arial" w:cs="Arial"/>
          <w:sz w:val="20"/>
        </w:rPr>
        <w:t>.</w:t>
      </w:r>
    </w:p>
    <w:p w14:paraId="30074D13" w14:textId="0A3FB8E1" w:rsidR="0012012F" w:rsidRPr="00C4696B" w:rsidRDefault="0012012F" w:rsidP="0012012F">
      <w:pPr>
        <w:spacing w:line="360" w:lineRule="auto"/>
        <w:rPr>
          <w:rFonts w:ascii="Arial" w:hAnsi="Arial" w:cs="Arial"/>
          <w:sz w:val="20"/>
          <w:szCs w:val="20"/>
        </w:rPr>
      </w:pPr>
      <w:bookmarkStart w:id="61" w:name="_Toc482198136"/>
      <w:bookmarkEnd w:id="59"/>
      <w:bookmarkEnd w:id="60"/>
      <w:r w:rsidRPr="00683076">
        <w:rPr>
          <w:rStyle w:val="Kop3Char"/>
          <w:rFonts w:ascii="Arial" w:hAnsi="Arial" w:cs="Arial"/>
          <w:sz w:val="22"/>
          <w:szCs w:val="20"/>
        </w:rPr>
        <w:t xml:space="preserve">7.1 </w:t>
      </w:r>
      <w:r w:rsidR="00692F2B">
        <w:rPr>
          <w:rStyle w:val="Kop3Char"/>
          <w:rFonts w:ascii="Arial" w:hAnsi="Arial" w:cs="Arial"/>
          <w:sz w:val="22"/>
          <w:szCs w:val="20"/>
        </w:rPr>
        <w:t>Het</w:t>
      </w:r>
      <w:r w:rsidRPr="003C5E25">
        <w:rPr>
          <w:rStyle w:val="Kop3Char"/>
          <w:rFonts w:ascii="Arial" w:hAnsi="Arial" w:cs="Arial"/>
          <w:sz w:val="22"/>
          <w:szCs w:val="20"/>
        </w:rPr>
        <w:t xml:space="preserve"> uitwerken van een ICT beleidsplan binnen de onderzoeksschool</w:t>
      </w:r>
      <w:bookmarkEnd w:id="61"/>
      <w:r w:rsidRPr="003C5E25">
        <w:rPr>
          <w:rFonts w:ascii="Arial" w:hAnsi="Arial" w:cs="Arial"/>
          <w:szCs w:val="20"/>
        </w:rPr>
        <w:t xml:space="preserve">. </w:t>
      </w:r>
      <w:r w:rsidRPr="0012012F">
        <w:rPr>
          <w:rFonts w:ascii="Arial" w:hAnsi="Arial" w:cs="Arial"/>
          <w:sz w:val="20"/>
          <w:szCs w:val="20"/>
        </w:rPr>
        <w:br/>
        <w:t>Voor een goede integratie van ICT in het onderwijs is het van belang dat de visie op ICT opgenomen wordt in een ICT beleidsplan (B</w:t>
      </w:r>
      <w:r w:rsidR="00764414">
        <w:rPr>
          <w:rFonts w:ascii="Arial" w:hAnsi="Arial" w:cs="Arial"/>
          <w:sz w:val="20"/>
          <w:szCs w:val="20"/>
        </w:rPr>
        <w:t>r</w:t>
      </w:r>
      <w:r w:rsidRPr="0012012F">
        <w:rPr>
          <w:rFonts w:ascii="Arial" w:hAnsi="Arial" w:cs="Arial"/>
          <w:sz w:val="20"/>
          <w:szCs w:val="20"/>
        </w:rPr>
        <w:t>yderup &amp; Kowalski, 2002; Kennisnet, 2015). Bij scholen met een ICT beleidsplan wordt ICT niet alleen meer ingezet gedurende het schooljaar, de ICT inzet is ook meer educatief (Vanderlinde &amp; van Braak, 2010). Het gaat dan niet om een statisch plan, maar een strategisch beleidsplan.</w:t>
      </w:r>
      <w:r w:rsidRPr="0012012F">
        <w:rPr>
          <w:rFonts w:ascii="Arial" w:hAnsi="Arial" w:cs="Arial"/>
          <w:sz w:val="18"/>
          <w:szCs w:val="20"/>
        </w:rPr>
        <w:t xml:space="preserve"> </w:t>
      </w:r>
      <w:r w:rsidRPr="0012012F">
        <w:rPr>
          <w:rFonts w:ascii="Arial" w:hAnsi="Arial" w:cs="Arial"/>
          <w:sz w:val="20"/>
        </w:rPr>
        <w:t>Strategie omschrijft wat een organisatie wil doen om zijn</w:t>
      </w:r>
      <w:r w:rsidR="00764414">
        <w:rPr>
          <w:rFonts w:ascii="Arial" w:hAnsi="Arial" w:cs="Arial"/>
          <w:sz w:val="20"/>
        </w:rPr>
        <w:t xml:space="preserve"> doelstellingen te realiseren (v</w:t>
      </w:r>
      <w:r w:rsidRPr="0012012F">
        <w:rPr>
          <w:rFonts w:ascii="Arial" w:hAnsi="Arial" w:cs="Arial"/>
          <w:sz w:val="20"/>
        </w:rPr>
        <w:t xml:space="preserve">an Dam &amp; Marcus, </w:t>
      </w:r>
      <w:r w:rsidR="00DE1BB7">
        <w:rPr>
          <w:rFonts w:ascii="Arial" w:hAnsi="Arial" w:cs="Arial"/>
          <w:sz w:val="20"/>
          <w:szCs w:val="20"/>
        </w:rPr>
        <w:t>2005)</w:t>
      </w:r>
      <w:r w:rsidRPr="0012012F">
        <w:rPr>
          <w:rFonts w:ascii="Arial" w:hAnsi="Arial" w:cs="Arial"/>
          <w:sz w:val="20"/>
          <w:szCs w:val="20"/>
        </w:rPr>
        <w:t>. Dit sluit aan op de behoeften van de leerkrachten voor een eenduidige aanpak van ICT toepassing in het onderwijs. Het is daarvoor van belang met de leerkrachten prioriteiten te stellen op het gebied van ICT toepassing in het onderwijs. Daarbij kunnen doelstellingen geformuleerd worden die opgenomen worden in het beleidsplan.</w:t>
      </w:r>
      <w:r w:rsidR="00DE1BB7">
        <w:rPr>
          <w:rFonts w:ascii="Arial" w:hAnsi="Arial" w:cs="Arial"/>
          <w:sz w:val="20"/>
          <w:szCs w:val="20"/>
        </w:rPr>
        <w:t xml:space="preserve"> </w:t>
      </w:r>
      <w:r w:rsidR="00E05172">
        <w:rPr>
          <w:rFonts w:ascii="Arial" w:hAnsi="Arial" w:cs="Arial"/>
          <w:sz w:val="20"/>
          <w:szCs w:val="20"/>
        </w:rPr>
        <w:br/>
      </w:r>
      <w:r w:rsidR="00DE1BB7">
        <w:rPr>
          <w:rFonts w:ascii="Arial" w:hAnsi="Arial" w:cs="Arial"/>
          <w:sz w:val="20"/>
          <w:szCs w:val="20"/>
        </w:rPr>
        <w:t xml:space="preserve">Bij het formuleren van doelstellingen is het van belang rekening te houden met drie factoren (Poiesz, 1999). Ten eerste is het belangrijk dat de teamleden gemotiveerd zijn de verandering in te zetten. Daarnaast is het van belang dat er gelegenheid is om de gewenste verandering in te kunnen zetten. De leerkrachten geven aan dat hierbij de factor tijd en kwaliteit van de materialen </w:t>
      </w:r>
      <w:r w:rsidR="00DE1BB7">
        <w:rPr>
          <w:rFonts w:ascii="Arial" w:hAnsi="Arial" w:cs="Arial"/>
          <w:sz w:val="20"/>
          <w:szCs w:val="20"/>
        </w:rPr>
        <w:lastRenderedPageBreak/>
        <w:t xml:space="preserve">doorslaggevend zijn. Tot slot is het van belang dat de leerkrachten de capaciteiten hebben om </w:t>
      </w:r>
      <w:r w:rsidR="00616CE7">
        <w:rPr>
          <w:rFonts w:ascii="Arial" w:hAnsi="Arial" w:cs="Arial"/>
          <w:sz w:val="20"/>
          <w:szCs w:val="20"/>
        </w:rPr>
        <w:t>de verandering in te kunnen zetten</w:t>
      </w:r>
      <w:r w:rsidR="00BC58CF">
        <w:rPr>
          <w:rFonts w:ascii="Arial" w:hAnsi="Arial" w:cs="Arial"/>
          <w:sz w:val="20"/>
          <w:szCs w:val="20"/>
        </w:rPr>
        <w:t xml:space="preserve">. De leerkrachten geven aan </w:t>
      </w:r>
      <w:r w:rsidR="00616CE7">
        <w:rPr>
          <w:rFonts w:ascii="Arial" w:hAnsi="Arial" w:cs="Arial"/>
          <w:sz w:val="20"/>
          <w:szCs w:val="20"/>
        </w:rPr>
        <w:t xml:space="preserve">graag begeleiding en gezamenlijke </w:t>
      </w:r>
      <w:r w:rsidR="00C4696B">
        <w:rPr>
          <w:rFonts w:ascii="Arial" w:hAnsi="Arial" w:cs="Arial"/>
          <w:sz w:val="20"/>
          <w:szCs w:val="20"/>
        </w:rPr>
        <w:t>inoefenen</w:t>
      </w:r>
      <w:r w:rsidR="00616CE7">
        <w:rPr>
          <w:rFonts w:ascii="Arial" w:hAnsi="Arial" w:cs="Arial"/>
          <w:sz w:val="20"/>
          <w:szCs w:val="20"/>
        </w:rPr>
        <w:t xml:space="preserve"> bij nieuwe activiteiten</w:t>
      </w:r>
      <w:r w:rsidR="00C4696B">
        <w:rPr>
          <w:rFonts w:ascii="Arial" w:hAnsi="Arial" w:cs="Arial"/>
          <w:sz w:val="20"/>
          <w:szCs w:val="20"/>
        </w:rPr>
        <w:t xml:space="preserve"> </w:t>
      </w:r>
      <w:r w:rsidR="00BC58CF">
        <w:rPr>
          <w:rFonts w:ascii="Arial" w:hAnsi="Arial" w:cs="Arial"/>
          <w:sz w:val="20"/>
          <w:szCs w:val="20"/>
        </w:rPr>
        <w:t xml:space="preserve">rondom ICT toepassing </w:t>
      </w:r>
      <w:r w:rsidR="00C4696B">
        <w:rPr>
          <w:rFonts w:ascii="Arial" w:hAnsi="Arial" w:cs="Arial"/>
          <w:sz w:val="20"/>
          <w:szCs w:val="20"/>
        </w:rPr>
        <w:t>te krijgen</w:t>
      </w:r>
      <w:r w:rsidR="00616CE7">
        <w:rPr>
          <w:rFonts w:ascii="Arial" w:hAnsi="Arial" w:cs="Arial"/>
          <w:sz w:val="20"/>
          <w:szCs w:val="20"/>
        </w:rPr>
        <w:t xml:space="preserve">. </w:t>
      </w:r>
      <w:r w:rsidR="00C4696B">
        <w:rPr>
          <w:rFonts w:ascii="Arial" w:hAnsi="Arial" w:cs="Arial"/>
          <w:sz w:val="20"/>
          <w:szCs w:val="20"/>
        </w:rPr>
        <w:br/>
      </w:r>
      <w:r w:rsidRPr="0012012F">
        <w:rPr>
          <w:rFonts w:ascii="Arial" w:hAnsi="Arial" w:cs="Arial"/>
          <w:sz w:val="20"/>
          <w:szCs w:val="20"/>
        </w:rPr>
        <w:t>Op korte termijn worden de doelstellingen geëvalueerd en indien nodig bijgesteld. Wanneer doelen behaald zijn, kunnen nieuwe doelen geformuleerd worden. Hierdoor is sprake van een cyclisch proces en ontstaat een dynamisch ICT beleidsplan waarbij continue sprake is van herziening en bijstelling (</w:t>
      </w:r>
      <w:r w:rsidRPr="0012012F">
        <w:rPr>
          <w:rFonts w:ascii="Arial" w:eastAsia="Times New Roman" w:hAnsi="Arial" w:cs="Arial"/>
          <w:sz w:val="20"/>
          <w:szCs w:val="20"/>
          <w:lang w:eastAsia="nl-NL"/>
        </w:rPr>
        <w:t xml:space="preserve">Vanderlinde, van Braak &amp; Dexter, 2012). </w:t>
      </w:r>
    </w:p>
    <w:p w14:paraId="41CD8970" w14:textId="21DB66F1" w:rsidR="003C5E25" w:rsidRDefault="003C5E25" w:rsidP="0012012F">
      <w:pPr>
        <w:spacing w:line="360" w:lineRule="auto"/>
        <w:rPr>
          <w:rFonts w:ascii="Arial" w:eastAsia="Times New Roman" w:hAnsi="Arial" w:cs="Arial"/>
          <w:sz w:val="20"/>
          <w:szCs w:val="20"/>
          <w:lang w:eastAsia="nl-NL"/>
        </w:rPr>
      </w:pPr>
      <w:r>
        <w:rPr>
          <w:rFonts w:ascii="Arial" w:hAnsi="Arial" w:cs="Arial"/>
          <w:sz w:val="20"/>
          <w:szCs w:val="20"/>
          <w:shd w:val="clear" w:color="auto" w:fill="FFFFFF"/>
        </w:rPr>
        <w:t xml:space="preserve">Binnen de onderzoeksschool is een ICT coördinator aanwezig, die zich vooral richt op de technische aspecten zoals het beheren van het systeem en het oplossen van storingen. Het is juist van belang een coördinator aan te stellen die verantwoordelijk is voor beleidsvorming en </w:t>
      </w:r>
      <w:r w:rsidR="00093039">
        <w:rPr>
          <w:rFonts w:ascii="Arial" w:hAnsi="Arial" w:cs="Arial"/>
          <w:sz w:val="20"/>
          <w:szCs w:val="20"/>
          <w:shd w:val="clear" w:color="auto" w:fill="FFFFFF"/>
        </w:rPr>
        <w:t xml:space="preserve">voortgang, in </w:t>
      </w:r>
      <w:r>
        <w:rPr>
          <w:rFonts w:ascii="Arial" w:hAnsi="Arial" w:cs="Arial"/>
          <w:sz w:val="20"/>
          <w:szCs w:val="20"/>
          <w:shd w:val="clear" w:color="auto" w:fill="FFFFFF"/>
        </w:rPr>
        <w:t xml:space="preserve">samenwerking met de directie </w:t>
      </w:r>
      <w:r w:rsidRPr="00647E0B">
        <w:rPr>
          <w:rFonts w:ascii="Arial" w:hAnsi="Arial" w:cs="Arial"/>
          <w:sz w:val="20"/>
          <w:szCs w:val="20"/>
          <w:shd w:val="clear" w:color="auto" w:fill="FFFFFF"/>
        </w:rPr>
        <w:t>(Vande</w:t>
      </w:r>
      <w:r w:rsidR="005E3D3A">
        <w:rPr>
          <w:rFonts w:ascii="Arial" w:hAnsi="Arial" w:cs="Arial"/>
          <w:sz w:val="20"/>
          <w:szCs w:val="20"/>
          <w:shd w:val="clear" w:color="auto" w:fill="FFFFFF"/>
        </w:rPr>
        <w:t>rlinde, V</w:t>
      </w:r>
      <w:r>
        <w:rPr>
          <w:rFonts w:ascii="Arial" w:hAnsi="Arial" w:cs="Arial"/>
          <w:sz w:val="20"/>
          <w:szCs w:val="20"/>
          <w:shd w:val="clear" w:color="auto" w:fill="FFFFFF"/>
        </w:rPr>
        <w:t>an Braak</w:t>
      </w:r>
      <w:r w:rsidR="00505F62">
        <w:rPr>
          <w:rFonts w:ascii="Arial" w:hAnsi="Arial" w:cs="Arial"/>
          <w:sz w:val="20"/>
          <w:szCs w:val="20"/>
          <w:shd w:val="clear" w:color="auto" w:fill="FFFFFF"/>
        </w:rPr>
        <w:t xml:space="preserve"> &amp; Dexter</w:t>
      </w:r>
      <w:r>
        <w:rPr>
          <w:rFonts w:ascii="Arial" w:hAnsi="Arial" w:cs="Arial"/>
          <w:sz w:val="20"/>
          <w:szCs w:val="20"/>
          <w:shd w:val="clear" w:color="auto" w:fill="FFFFFF"/>
        </w:rPr>
        <w:t xml:space="preserve">, 2012). De leerkrachten geven aan iemand te missen die naast het faciliteren van de ICT, vooral inspireert. De coördinator moet dan vooral de functie hebben van het bijhouden van actuele ontwikkelingen en deze verspreiden binnen de school op basis van beleid en behoeften. De coördinator is ook aanspreekpunt bij problemen of vernieuwingsvragen. Dit kan bijvoorbeeld door wekelijks een inloopspreekuur in te plannen. Daarnaast bewaakt de coördinator de voortgang van gestelde doelen en plant overlegmomenten en thema middagen in, in overleg met de directie. </w:t>
      </w:r>
      <w:r w:rsidR="00257AE5">
        <w:rPr>
          <w:rFonts w:ascii="Arial" w:hAnsi="Arial" w:cs="Arial"/>
          <w:sz w:val="20"/>
          <w:szCs w:val="20"/>
          <w:shd w:val="clear" w:color="auto" w:fill="FFFFFF"/>
        </w:rPr>
        <w:t xml:space="preserve">Gezien de rol die de onderzoeker op het gebied van ICT </w:t>
      </w:r>
      <w:r w:rsidR="00E936C3">
        <w:rPr>
          <w:rFonts w:ascii="Arial" w:hAnsi="Arial" w:cs="Arial"/>
          <w:sz w:val="20"/>
          <w:szCs w:val="20"/>
          <w:shd w:val="clear" w:color="auto" w:fill="FFFFFF"/>
        </w:rPr>
        <w:t>voor de onderwijsschool betekent</w:t>
      </w:r>
      <w:r w:rsidR="00257AE5">
        <w:rPr>
          <w:rFonts w:ascii="Arial" w:hAnsi="Arial" w:cs="Arial"/>
          <w:sz w:val="20"/>
          <w:szCs w:val="20"/>
          <w:shd w:val="clear" w:color="auto" w:fill="FFFFFF"/>
        </w:rPr>
        <w:t>, kan deze voorlopig aangesteld worden als ICT coördinator.</w:t>
      </w:r>
    </w:p>
    <w:p w14:paraId="74FA8E99" w14:textId="7BC1F93A" w:rsidR="00401566" w:rsidRDefault="00A15E61" w:rsidP="006408D5">
      <w:pPr>
        <w:spacing w:line="360" w:lineRule="auto"/>
        <w:rPr>
          <w:rFonts w:ascii="Arial" w:hAnsi="Arial" w:cs="Arial"/>
          <w:sz w:val="20"/>
          <w:szCs w:val="20"/>
        </w:rPr>
      </w:pPr>
      <w:bookmarkStart w:id="62" w:name="_Toc482198137"/>
      <w:r w:rsidRPr="0019374C">
        <w:rPr>
          <w:rStyle w:val="Kop3Char"/>
          <w:rFonts w:ascii="Arial" w:hAnsi="Arial" w:cs="Arial"/>
          <w:sz w:val="22"/>
          <w:szCs w:val="22"/>
        </w:rPr>
        <w:t xml:space="preserve">7.2 </w:t>
      </w:r>
      <w:r w:rsidR="00713AB0" w:rsidRPr="0019374C">
        <w:rPr>
          <w:rStyle w:val="Kop3Char"/>
          <w:rFonts w:ascii="Arial" w:hAnsi="Arial" w:cs="Arial"/>
          <w:sz w:val="22"/>
          <w:szCs w:val="22"/>
        </w:rPr>
        <w:t>Start</w:t>
      </w:r>
      <w:r w:rsidR="00713AB0" w:rsidRPr="0019374C">
        <w:rPr>
          <w:rStyle w:val="Kop3Char"/>
          <w:rFonts w:ascii="Arial" w:hAnsi="Arial" w:cs="Arial"/>
          <w:szCs w:val="20"/>
        </w:rPr>
        <w:t xml:space="preserve"> </w:t>
      </w:r>
      <w:r w:rsidR="00713AB0" w:rsidRPr="003C5E25">
        <w:rPr>
          <w:rStyle w:val="Kop3Char"/>
          <w:rFonts w:ascii="Arial" w:hAnsi="Arial" w:cs="Arial"/>
          <w:sz w:val="22"/>
          <w:szCs w:val="20"/>
        </w:rPr>
        <w:t>met schoolbreed implementeren van adaptieve software bij een vakgebied</w:t>
      </w:r>
      <w:r w:rsidR="006408D5" w:rsidRPr="003C5E25">
        <w:rPr>
          <w:rStyle w:val="Kop3Char"/>
          <w:rFonts w:ascii="Arial" w:hAnsi="Arial" w:cs="Arial"/>
          <w:sz w:val="22"/>
          <w:szCs w:val="20"/>
        </w:rPr>
        <w:t>.</w:t>
      </w:r>
      <w:bookmarkEnd w:id="62"/>
      <w:r w:rsidR="00713AB0" w:rsidRPr="006408D5">
        <w:rPr>
          <w:rFonts w:ascii="Arial" w:hAnsi="Arial" w:cs="Arial"/>
          <w:sz w:val="20"/>
          <w:szCs w:val="20"/>
        </w:rPr>
        <w:br/>
      </w:r>
      <w:r w:rsidR="006408D5" w:rsidRPr="006408D5">
        <w:rPr>
          <w:rFonts w:ascii="Arial" w:hAnsi="Arial" w:cs="Arial"/>
          <w:sz w:val="20"/>
          <w:szCs w:val="20"/>
        </w:rPr>
        <w:t xml:space="preserve">Uit </w:t>
      </w:r>
      <w:r w:rsidR="00851BD7">
        <w:rPr>
          <w:rFonts w:ascii="Arial" w:hAnsi="Arial" w:cs="Arial"/>
          <w:sz w:val="20"/>
          <w:szCs w:val="20"/>
        </w:rPr>
        <w:t>dit onderzoek</w:t>
      </w:r>
      <w:r w:rsidR="006408D5" w:rsidRPr="006408D5">
        <w:rPr>
          <w:rFonts w:ascii="Arial" w:hAnsi="Arial" w:cs="Arial"/>
          <w:sz w:val="20"/>
          <w:szCs w:val="20"/>
        </w:rPr>
        <w:t xml:space="preserve"> blijkt bij alle leerkrachten een sterke voorkeur voor het efficië</w:t>
      </w:r>
      <w:r w:rsidR="006408D5">
        <w:rPr>
          <w:rFonts w:ascii="Arial" w:hAnsi="Arial" w:cs="Arial"/>
          <w:sz w:val="20"/>
          <w:szCs w:val="20"/>
        </w:rPr>
        <w:t xml:space="preserve">nter vormgeven van onderwijs </w:t>
      </w:r>
      <w:r w:rsidR="006408D5" w:rsidRPr="006408D5">
        <w:rPr>
          <w:rFonts w:ascii="Arial" w:hAnsi="Arial" w:cs="Arial"/>
          <w:sz w:val="20"/>
          <w:szCs w:val="20"/>
        </w:rPr>
        <w:t>door middel van inzet van adaptieve software</w:t>
      </w:r>
      <w:r w:rsidR="00564B14">
        <w:rPr>
          <w:rFonts w:ascii="Arial" w:hAnsi="Arial" w:cs="Arial"/>
          <w:sz w:val="20"/>
          <w:szCs w:val="20"/>
        </w:rPr>
        <w:t>, met nadruk op de kennisvakken</w:t>
      </w:r>
      <w:r w:rsidR="006408D5" w:rsidRPr="006408D5">
        <w:rPr>
          <w:rFonts w:ascii="Arial" w:hAnsi="Arial" w:cs="Arial"/>
          <w:sz w:val="20"/>
          <w:szCs w:val="20"/>
        </w:rPr>
        <w:t xml:space="preserve">. </w:t>
      </w:r>
      <w:r w:rsidR="00BD3CD8">
        <w:rPr>
          <w:rFonts w:ascii="Arial" w:hAnsi="Arial" w:cs="Arial"/>
          <w:sz w:val="20"/>
          <w:szCs w:val="20"/>
        </w:rPr>
        <w:t xml:space="preserve">Binnen de onderzoeksschool blijkt adaptieve software aanwezig, maar </w:t>
      </w:r>
      <w:r w:rsidR="00FC33B2">
        <w:rPr>
          <w:rFonts w:ascii="Arial" w:hAnsi="Arial" w:cs="Arial"/>
          <w:sz w:val="20"/>
          <w:szCs w:val="20"/>
        </w:rPr>
        <w:t xml:space="preserve">deze </w:t>
      </w:r>
      <w:r w:rsidR="00BD3CD8">
        <w:rPr>
          <w:rFonts w:ascii="Arial" w:hAnsi="Arial" w:cs="Arial"/>
          <w:sz w:val="20"/>
          <w:szCs w:val="20"/>
        </w:rPr>
        <w:t xml:space="preserve">wordt nog niet schoolbreed en op een eenduidige wijze ingezet. Sommige leerkrachten maken gebruik van de </w:t>
      </w:r>
      <w:r w:rsidR="00BD3CD8">
        <w:rPr>
          <w:rFonts w:ascii="Arial" w:hAnsi="Arial" w:cs="Arial"/>
          <w:sz w:val="20"/>
          <w:szCs w:val="20"/>
        </w:rPr>
        <w:lastRenderedPageBreak/>
        <w:t xml:space="preserve">software als “klaarwerk”, terwijl andere leerkrachten de software consequent inzetten als deel van de les. Ook de visie op de rol van de leerkracht is hierbij niet eenduidig. Waar </w:t>
      </w:r>
      <w:r w:rsidR="00EE2488">
        <w:rPr>
          <w:rFonts w:ascii="Arial" w:hAnsi="Arial" w:cs="Arial"/>
          <w:sz w:val="20"/>
          <w:szCs w:val="20"/>
        </w:rPr>
        <w:t>de ene leerkracht de zelfstandigheid van de software waardevol vindt, geven andere leerkrachten aan de rol van de leerkracht belangrijk te vinden vanwege zicht op doelstellingen en het achterhalen van strategieën bij de leerlingen.</w:t>
      </w:r>
      <w:r w:rsidR="001B1E8E">
        <w:rPr>
          <w:rFonts w:ascii="Arial" w:hAnsi="Arial" w:cs="Arial"/>
          <w:sz w:val="20"/>
          <w:szCs w:val="20"/>
        </w:rPr>
        <w:t xml:space="preserve"> Doel van de adaptieve software vanuit de interviews blijkt het verhogen van het </w:t>
      </w:r>
      <w:r w:rsidR="00851BD7">
        <w:rPr>
          <w:rFonts w:ascii="Arial" w:hAnsi="Arial" w:cs="Arial"/>
          <w:sz w:val="20"/>
          <w:szCs w:val="20"/>
        </w:rPr>
        <w:t>leerrendement. Volgens Bolhuis en v</w:t>
      </w:r>
      <w:r w:rsidR="001B1E8E">
        <w:rPr>
          <w:rFonts w:ascii="Arial" w:hAnsi="Arial" w:cs="Arial"/>
          <w:sz w:val="20"/>
          <w:szCs w:val="20"/>
        </w:rPr>
        <w:t xml:space="preserve">an der Hoeff (2013) kan het leerrendement vergroot worden op het gebied van motivatie van leerling en docent, leerprestaties en leerproces waarbij leerlingen sneller leren door adaptief aanbod. </w:t>
      </w:r>
      <w:r w:rsidR="00EE2488">
        <w:rPr>
          <w:rFonts w:ascii="Arial" w:hAnsi="Arial" w:cs="Arial"/>
          <w:sz w:val="20"/>
          <w:szCs w:val="20"/>
        </w:rPr>
        <w:br/>
      </w:r>
      <w:r w:rsidR="00401566">
        <w:rPr>
          <w:rFonts w:ascii="Arial" w:hAnsi="Arial" w:cs="Arial"/>
          <w:sz w:val="20"/>
          <w:szCs w:val="20"/>
        </w:rPr>
        <w:t>Advies is om komend schooljaar te starten met inzet van adap</w:t>
      </w:r>
      <w:r w:rsidR="00093039">
        <w:rPr>
          <w:rFonts w:ascii="Arial" w:hAnsi="Arial" w:cs="Arial"/>
          <w:sz w:val="20"/>
          <w:szCs w:val="20"/>
        </w:rPr>
        <w:t>tieve software bij het vakgebied</w:t>
      </w:r>
      <w:r w:rsidR="00401566">
        <w:rPr>
          <w:rFonts w:ascii="Arial" w:hAnsi="Arial" w:cs="Arial"/>
          <w:sz w:val="20"/>
          <w:szCs w:val="20"/>
        </w:rPr>
        <w:t xml:space="preserve"> spelling. Dit omdat hierbij zicht op de SLO doelen het meest helder is.</w:t>
      </w:r>
      <w:r w:rsidR="00377869">
        <w:rPr>
          <w:rFonts w:ascii="Arial" w:hAnsi="Arial" w:cs="Arial"/>
          <w:sz w:val="20"/>
          <w:szCs w:val="20"/>
        </w:rPr>
        <w:t xml:space="preserve"> Aan het begin van het schooljaar kunnen alle leerlingen vanaf groep 4 de instaptoets bij de adaptieve software (Muiswerk) maken. Hieruit komt voor de leerkracht een duidelijk overzicht naar voren welke leerling welke categorie beheerst en welke leerlingen uitvallen. Wanneer leerlingen de categorie beheersen volgen zij nog wel instructie, maar verwerken zij hun les niet in het werkboek maar op de tablet. Op de tablet krijgen zij dan leerstof op maat en mogelijkheid tot verdieping. Leerlingen die de categorie onvoldoende beheersen volgen instructie en verwerken de categorie met hulp van de leerkracht in het werkboek. </w:t>
      </w:r>
      <w:r w:rsidR="00EF1F50">
        <w:rPr>
          <w:rFonts w:ascii="Arial" w:hAnsi="Arial" w:cs="Arial"/>
          <w:sz w:val="20"/>
          <w:szCs w:val="20"/>
        </w:rPr>
        <w:t xml:space="preserve">Deze leerlingen krijgen tweemaal per week 30 minuten de tijd om alsnog te werken met adaptieve software op de tablet. </w:t>
      </w:r>
    </w:p>
    <w:p w14:paraId="49298F1C" w14:textId="2E6C9987" w:rsidR="00C56EF6" w:rsidRDefault="00C56EF6" w:rsidP="006408D5">
      <w:pPr>
        <w:spacing w:line="360" w:lineRule="auto"/>
        <w:rPr>
          <w:rFonts w:ascii="Arial" w:hAnsi="Arial" w:cs="Arial"/>
          <w:sz w:val="20"/>
          <w:szCs w:val="20"/>
        </w:rPr>
      </w:pPr>
      <w:r>
        <w:rPr>
          <w:rFonts w:ascii="Arial" w:hAnsi="Arial" w:cs="Arial"/>
          <w:sz w:val="20"/>
          <w:szCs w:val="20"/>
        </w:rPr>
        <w:t>Om leerkrachten te laten starten met deze aanpak is het van belang dat de ICT coördinator deze aanpak voor de start van het schooljaar aan de leerkrachten introduceert</w:t>
      </w:r>
      <w:r w:rsidR="00604621">
        <w:rPr>
          <w:rFonts w:ascii="Arial" w:hAnsi="Arial" w:cs="Arial"/>
          <w:sz w:val="20"/>
          <w:szCs w:val="20"/>
        </w:rPr>
        <w:t>. Dit</w:t>
      </w:r>
      <w:r>
        <w:rPr>
          <w:rFonts w:ascii="Arial" w:hAnsi="Arial" w:cs="Arial"/>
          <w:sz w:val="20"/>
          <w:szCs w:val="20"/>
        </w:rPr>
        <w:t xml:space="preserve"> tijden</w:t>
      </w:r>
      <w:r w:rsidR="00851BD7">
        <w:rPr>
          <w:rFonts w:ascii="Arial" w:hAnsi="Arial" w:cs="Arial"/>
          <w:sz w:val="20"/>
          <w:szCs w:val="20"/>
        </w:rPr>
        <w:t xml:space="preserve">s een teambijeenkomst, waarin gezorgd wordt dat </w:t>
      </w:r>
      <w:r>
        <w:rPr>
          <w:rFonts w:ascii="Arial" w:hAnsi="Arial" w:cs="Arial"/>
          <w:sz w:val="20"/>
          <w:szCs w:val="20"/>
        </w:rPr>
        <w:t xml:space="preserve">de </w:t>
      </w:r>
      <w:r w:rsidR="00851BD7">
        <w:rPr>
          <w:rFonts w:ascii="Arial" w:hAnsi="Arial" w:cs="Arial"/>
          <w:sz w:val="20"/>
          <w:szCs w:val="20"/>
        </w:rPr>
        <w:t>rand</w:t>
      </w:r>
      <w:r>
        <w:rPr>
          <w:rFonts w:ascii="Arial" w:hAnsi="Arial" w:cs="Arial"/>
          <w:sz w:val="20"/>
          <w:szCs w:val="20"/>
        </w:rPr>
        <w:t xml:space="preserve">voorwaarden goed geregeld zijn. Het gaat er dan om dat alle leerlingen een goed werkende tablet hebben. Daarnaast is het van belang dat de leerkrachten het programma Muiswerk kennen </w:t>
      </w:r>
      <w:r w:rsidR="00851BD7">
        <w:rPr>
          <w:rFonts w:ascii="Arial" w:hAnsi="Arial" w:cs="Arial"/>
          <w:sz w:val="20"/>
          <w:szCs w:val="20"/>
        </w:rPr>
        <w:t xml:space="preserve">en </w:t>
      </w:r>
      <w:r>
        <w:rPr>
          <w:rFonts w:ascii="Arial" w:hAnsi="Arial" w:cs="Arial"/>
          <w:sz w:val="20"/>
          <w:szCs w:val="20"/>
        </w:rPr>
        <w:t xml:space="preserve">toegang hebben tot het dashboard. De leerkracht weet waar en hoe leerlingresultaten bekeken kunnen worden. </w:t>
      </w:r>
    </w:p>
    <w:p w14:paraId="4208C63F" w14:textId="4352D48A" w:rsidR="00EE2488" w:rsidRPr="006408D5" w:rsidRDefault="00564B14" w:rsidP="006408D5">
      <w:pPr>
        <w:spacing w:line="360" w:lineRule="auto"/>
        <w:rPr>
          <w:rFonts w:ascii="Arial" w:hAnsi="Arial" w:cs="Arial"/>
          <w:sz w:val="20"/>
          <w:szCs w:val="20"/>
        </w:rPr>
      </w:pPr>
      <w:r>
        <w:rPr>
          <w:rFonts w:ascii="Arial" w:hAnsi="Arial" w:cs="Arial"/>
          <w:sz w:val="20"/>
          <w:szCs w:val="20"/>
        </w:rPr>
        <w:lastRenderedPageBreak/>
        <w:t>D</w:t>
      </w:r>
      <w:r w:rsidR="00BE74AD">
        <w:rPr>
          <w:rFonts w:ascii="Arial" w:hAnsi="Arial" w:cs="Arial"/>
          <w:sz w:val="20"/>
          <w:szCs w:val="20"/>
        </w:rPr>
        <w:t xml:space="preserve">e inzet kan </w:t>
      </w:r>
      <w:r w:rsidR="00401566">
        <w:rPr>
          <w:rFonts w:ascii="Arial" w:hAnsi="Arial" w:cs="Arial"/>
          <w:sz w:val="20"/>
          <w:szCs w:val="20"/>
        </w:rPr>
        <w:t xml:space="preserve">rond de herfstvakantie </w:t>
      </w:r>
      <w:r w:rsidR="00BE74AD">
        <w:rPr>
          <w:rFonts w:ascii="Arial" w:hAnsi="Arial" w:cs="Arial"/>
          <w:sz w:val="20"/>
          <w:szCs w:val="20"/>
        </w:rPr>
        <w:t>geëvalueerd word</w:t>
      </w:r>
      <w:r w:rsidR="000D0866">
        <w:rPr>
          <w:rFonts w:ascii="Arial" w:hAnsi="Arial" w:cs="Arial"/>
          <w:sz w:val="20"/>
          <w:szCs w:val="20"/>
        </w:rPr>
        <w:t xml:space="preserve">en. </w:t>
      </w:r>
      <w:r w:rsidR="00C56EF6">
        <w:rPr>
          <w:rFonts w:ascii="Arial" w:hAnsi="Arial" w:cs="Arial"/>
          <w:sz w:val="20"/>
          <w:szCs w:val="20"/>
        </w:rPr>
        <w:t xml:space="preserve">Hiervoor wordt door de ICT coördinator een teambijeenkomst georganiseerd. </w:t>
      </w:r>
      <w:r w:rsidR="000D0866">
        <w:rPr>
          <w:rFonts w:ascii="Arial" w:hAnsi="Arial" w:cs="Arial"/>
          <w:sz w:val="20"/>
          <w:szCs w:val="20"/>
        </w:rPr>
        <w:t xml:space="preserve">Doel is om zicht te krijgen op behoeften van de leerkrachten. </w:t>
      </w:r>
      <w:r w:rsidR="00986DCE">
        <w:rPr>
          <w:rFonts w:ascii="Arial" w:hAnsi="Arial" w:cs="Arial"/>
          <w:sz w:val="20"/>
          <w:szCs w:val="20"/>
        </w:rPr>
        <w:t>Nu is er wel sprake van een duidelijk</w:t>
      </w:r>
      <w:r w:rsidR="00C56EF6">
        <w:rPr>
          <w:rFonts w:ascii="Arial" w:hAnsi="Arial" w:cs="Arial"/>
          <w:sz w:val="20"/>
          <w:szCs w:val="20"/>
        </w:rPr>
        <w:t>e mening, maar nog weinig praktijkervaring</w:t>
      </w:r>
      <w:r w:rsidR="00986DCE">
        <w:rPr>
          <w:rFonts w:ascii="Arial" w:hAnsi="Arial" w:cs="Arial"/>
          <w:sz w:val="20"/>
          <w:szCs w:val="20"/>
        </w:rPr>
        <w:t xml:space="preserve">. </w:t>
      </w:r>
      <w:r w:rsidR="000D0866">
        <w:rPr>
          <w:rFonts w:ascii="Arial" w:hAnsi="Arial" w:cs="Arial"/>
          <w:sz w:val="20"/>
          <w:szCs w:val="20"/>
        </w:rPr>
        <w:t xml:space="preserve">Door vanuit een eenduidige aanpak aan het werk te gaan, kan het team met elkaar evalueren en duidelijke behoeften uitspreken. Dit kan leiden tot verbreden van de toepassing bij spelling of andere vakgebieden, een andere toepassing van adaptieve software in het onderwijs, tot aanschaf van andere software of tot aanschaf van passende hardware (zie paragraaf 7.5). </w:t>
      </w:r>
    </w:p>
    <w:p w14:paraId="561F3AFB" w14:textId="2DB7CECE" w:rsidR="002637E0" w:rsidRDefault="002637E0" w:rsidP="00386D09">
      <w:pPr>
        <w:spacing w:line="360" w:lineRule="auto"/>
        <w:rPr>
          <w:rFonts w:ascii="Arial" w:hAnsi="Arial" w:cs="Arial"/>
          <w:sz w:val="20"/>
          <w:szCs w:val="20"/>
        </w:rPr>
      </w:pPr>
      <w:bookmarkStart w:id="63" w:name="_Toc482198138"/>
      <w:r w:rsidRPr="0019374C">
        <w:rPr>
          <w:rStyle w:val="Kop3Char"/>
          <w:rFonts w:ascii="Arial" w:hAnsi="Arial" w:cs="Arial"/>
          <w:sz w:val="22"/>
          <w:szCs w:val="20"/>
        </w:rPr>
        <w:t xml:space="preserve">7.3 </w:t>
      </w:r>
      <w:r w:rsidRPr="003C5E25">
        <w:rPr>
          <w:rStyle w:val="Kop3Char"/>
          <w:rFonts w:ascii="Arial" w:hAnsi="Arial" w:cs="Arial"/>
          <w:sz w:val="22"/>
          <w:szCs w:val="20"/>
        </w:rPr>
        <w:t>TPACK vaardigheden</w:t>
      </w:r>
      <w:bookmarkEnd w:id="63"/>
      <w:r>
        <w:rPr>
          <w:rFonts w:ascii="Arial" w:hAnsi="Arial" w:cs="Arial"/>
          <w:sz w:val="20"/>
          <w:szCs w:val="20"/>
        </w:rPr>
        <w:br/>
        <w:t>Het verder ontwikkelen van TPACK vaardigheden van de leerkrachten binnen de onderzoeksschoo</w:t>
      </w:r>
      <w:r w:rsidR="00564B14">
        <w:rPr>
          <w:rFonts w:ascii="Arial" w:hAnsi="Arial" w:cs="Arial"/>
          <w:sz w:val="20"/>
          <w:szCs w:val="20"/>
        </w:rPr>
        <w:t xml:space="preserve">l kan </w:t>
      </w:r>
      <w:r>
        <w:rPr>
          <w:rFonts w:ascii="Arial" w:hAnsi="Arial" w:cs="Arial"/>
          <w:sz w:val="20"/>
          <w:szCs w:val="20"/>
        </w:rPr>
        <w:t>bi</w:t>
      </w:r>
      <w:r w:rsidR="00564B14">
        <w:rPr>
          <w:rFonts w:ascii="Arial" w:hAnsi="Arial" w:cs="Arial"/>
          <w:sz w:val="20"/>
          <w:szCs w:val="20"/>
        </w:rPr>
        <w:t>j</w:t>
      </w:r>
      <w:r>
        <w:rPr>
          <w:rFonts w:ascii="Arial" w:hAnsi="Arial" w:cs="Arial"/>
          <w:sz w:val="20"/>
          <w:szCs w:val="20"/>
        </w:rPr>
        <w:t>dragen aan een betere ICT int</w:t>
      </w:r>
      <w:r w:rsidR="005E3D3A">
        <w:rPr>
          <w:rFonts w:ascii="Arial" w:hAnsi="Arial" w:cs="Arial"/>
          <w:sz w:val="20"/>
          <w:szCs w:val="20"/>
        </w:rPr>
        <w:t>egratie in de lessen (Tondeur, Van</w:t>
      </w:r>
      <w:r>
        <w:rPr>
          <w:rFonts w:ascii="Arial" w:hAnsi="Arial" w:cs="Arial"/>
          <w:sz w:val="20"/>
          <w:szCs w:val="20"/>
        </w:rPr>
        <w:t xml:space="preserve"> Braak, Voogt &amp; Fisser, 2011). </w:t>
      </w:r>
      <w:r w:rsidR="00752304">
        <w:rPr>
          <w:rFonts w:ascii="Arial" w:hAnsi="Arial" w:cs="Arial"/>
          <w:sz w:val="20"/>
          <w:szCs w:val="20"/>
        </w:rPr>
        <w:t>De leerkrachten zouden hierbij uitleg kunnen krijgen over het TPACK model</w:t>
      </w:r>
      <w:r w:rsidR="00851BD7">
        <w:rPr>
          <w:rFonts w:ascii="Arial" w:hAnsi="Arial" w:cs="Arial"/>
          <w:sz w:val="20"/>
          <w:szCs w:val="20"/>
        </w:rPr>
        <w:t xml:space="preserve"> door de ICT coördinator</w:t>
      </w:r>
      <w:r w:rsidR="00752304">
        <w:rPr>
          <w:rFonts w:ascii="Arial" w:hAnsi="Arial" w:cs="Arial"/>
          <w:sz w:val="20"/>
          <w:szCs w:val="20"/>
        </w:rPr>
        <w:t>, wat hen de mogelijkheid geeft kritisch te kijken naar ICT in hun eigen</w:t>
      </w:r>
      <w:r w:rsidR="0091636F">
        <w:rPr>
          <w:rFonts w:ascii="Arial" w:hAnsi="Arial" w:cs="Arial"/>
          <w:sz w:val="20"/>
          <w:szCs w:val="20"/>
        </w:rPr>
        <w:t xml:space="preserve"> onderwijspraktijk. Hierbij wordt geadviseerd </w:t>
      </w:r>
      <w:r w:rsidR="00752304">
        <w:rPr>
          <w:rFonts w:ascii="Arial" w:hAnsi="Arial" w:cs="Arial"/>
          <w:sz w:val="20"/>
          <w:szCs w:val="20"/>
        </w:rPr>
        <w:t xml:space="preserve">gebruik </w:t>
      </w:r>
      <w:r w:rsidR="0091636F">
        <w:rPr>
          <w:rFonts w:ascii="Arial" w:hAnsi="Arial" w:cs="Arial"/>
          <w:sz w:val="20"/>
          <w:szCs w:val="20"/>
        </w:rPr>
        <w:t xml:space="preserve">te maken </w:t>
      </w:r>
      <w:r w:rsidR="00752304">
        <w:rPr>
          <w:rFonts w:ascii="Arial" w:hAnsi="Arial" w:cs="Arial"/>
          <w:sz w:val="20"/>
          <w:szCs w:val="20"/>
        </w:rPr>
        <w:t>van een spelvorm, zoals TPACK The Game (Fisser &amp; Voogt, z.j.)</w:t>
      </w:r>
      <w:r w:rsidR="00DE177D">
        <w:rPr>
          <w:rFonts w:ascii="Arial" w:hAnsi="Arial" w:cs="Arial"/>
          <w:sz w:val="20"/>
          <w:szCs w:val="20"/>
        </w:rPr>
        <w:t>. Daarin worden leerkrachten gestimuleerd met elkaar na te denken over interactieve toepassingen van ICT i</w:t>
      </w:r>
      <w:r w:rsidR="00FC33B2">
        <w:rPr>
          <w:rFonts w:ascii="Arial" w:hAnsi="Arial" w:cs="Arial"/>
          <w:sz w:val="20"/>
          <w:szCs w:val="20"/>
        </w:rPr>
        <w:t>n hun onderwijs op basis van</w:t>
      </w:r>
      <w:r w:rsidR="00DE177D">
        <w:rPr>
          <w:rFonts w:ascii="Arial" w:hAnsi="Arial" w:cs="Arial"/>
          <w:sz w:val="20"/>
          <w:szCs w:val="20"/>
        </w:rPr>
        <w:t xml:space="preserve"> technische, vakinhoudelijke en didactische toepassing. </w:t>
      </w:r>
      <w:r w:rsidR="00DE177D">
        <w:rPr>
          <w:rFonts w:ascii="Arial" w:hAnsi="Arial" w:cs="Arial"/>
          <w:sz w:val="20"/>
          <w:szCs w:val="20"/>
        </w:rPr>
        <w:br/>
        <w:t>Wanneer leerkrachten in hun praktijk een ‘</w:t>
      </w:r>
      <w:r w:rsidR="00E80FA9">
        <w:rPr>
          <w:rFonts w:ascii="Arial" w:hAnsi="Arial" w:cs="Arial"/>
          <w:sz w:val="20"/>
          <w:szCs w:val="20"/>
        </w:rPr>
        <w:t>Good</w:t>
      </w:r>
      <w:r w:rsidR="00DE177D">
        <w:rPr>
          <w:rFonts w:ascii="Arial" w:hAnsi="Arial" w:cs="Arial"/>
          <w:sz w:val="20"/>
          <w:szCs w:val="20"/>
        </w:rPr>
        <w:t xml:space="preserve"> practice’ hebben waarbij een combinatie van technische, vakinhoudelijk en didactische kennis zichtbaar is, is het van belang dat deze kennis met de andere teamleden </w:t>
      </w:r>
      <w:r w:rsidR="00093039">
        <w:rPr>
          <w:rFonts w:ascii="Arial" w:hAnsi="Arial" w:cs="Arial"/>
          <w:sz w:val="20"/>
          <w:szCs w:val="20"/>
        </w:rPr>
        <w:t>wordt gedeeld</w:t>
      </w:r>
      <w:r w:rsidR="00DE177D">
        <w:rPr>
          <w:rFonts w:ascii="Arial" w:hAnsi="Arial" w:cs="Arial"/>
          <w:sz w:val="20"/>
          <w:szCs w:val="20"/>
        </w:rPr>
        <w:t xml:space="preserve">. De leerkrachten geven in het onderzoek aan meer te willen leren van elkaar. </w:t>
      </w:r>
      <w:r w:rsidR="00100B5F">
        <w:rPr>
          <w:rFonts w:ascii="Arial" w:hAnsi="Arial" w:cs="Arial"/>
          <w:sz w:val="20"/>
          <w:szCs w:val="20"/>
        </w:rPr>
        <w:t xml:space="preserve">Om </w:t>
      </w:r>
      <w:r w:rsidR="00E80FA9">
        <w:rPr>
          <w:rFonts w:ascii="Arial" w:hAnsi="Arial" w:cs="Arial"/>
          <w:sz w:val="20"/>
          <w:szCs w:val="20"/>
        </w:rPr>
        <w:t>Good</w:t>
      </w:r>
      <w:r w:rsidR="00100B5F">
        <w:rPr>
          <w:rFonts w:ascii="Arial" w:hAnsi="Arial" w:cs="Arial"/>
          <w:sz w:val="20"/>
          <w:szCs w:val="20"/>
        </w:rPr>
        <w:t xml:space="preserve"> </w:t>
      </w:r>
      <w:r w:rsidR="00E80FA9">
        <w:rPr>
          <w:rFonts w:ascii="Arial" w:hAnsi="Arial" w:cs="Arial"/>
          <w:sz w:val="20"/>
          <w:szCs w:val="20"/>
        </w:rPr>
        <w:t>Practices</w:t>
      </w:r>
      <w:r w:rsidR="00100B5F">
        <w:rPr>
          <w:rFonts w:ascii="Arial" w:hAnsi="Arial" w:cs="Arial"/>
          <w:sz w:val="20"/>
          <w:szCs w:val="20"/>
        </w:rPr>
        <w:t xml:space="preserve"> met elkaar te delen is binnen de onderwijsschool al een groepsapp aangemaakt. Leerkrachten zouden in tweetallen een opdracht vanuit TPACK The Game kunnen krijgen. Deze opdracht brengen zij beide in praktijk. Deze uitvoering wordt via de app met teamleden gedeeld. </w:t>
      </w:r>
      <w:r w:rsidR="00125692">
        <w:rPr>
          <w:rFonts w:ascii="Arial" w:hAnsi="Arial" w:cs="Arial"/>
          <w:sz w:val="20"/>
          <w:szCs w:val="20"/>
        </w:rPr>
        <w:t xml:space="preserve">Dit om de olievlek werking te bevorderen. </w:t>
      </w:r>
      <w:r w:rsidR="00100B5F">
        <w:rPr>
          <w:rFonts w:ascii="Arial" w:hAnsi="Arial" w:cs="Arial"/>
          <w:sz w:val="20"/>
          <w:szCs w:val="20"/>
        </w:rPr>
        <w:t>In teamver</w:t>
      </w:r>
      <w:r w:rsidR="00A61712">
        <w:rPr>
          <w:rFonts w:ascii="Arial" w:hAnsi="Arial" w:cs="Arial"/>
          <w:sz w:val="20"/>
          <w:szCs w:val="20"/>
        </w:rPr>
        <w:t xml:space="preserve">gaderingen kan dan nog kort op </w:t>
      </w:r>
      <w:r w:rsidR="00E80FA9">
        <w:rPr>
          <w:rFonts w:ascii="Arial" w:hAnsi="Arial" w:cs="Arial"/>
          <w:sz w:val="20"/>
          <w:szCs w:val="20"/>
        </w:rPr>
        <w:t>Good</w:t>
      </w:r>
      <w:r w:rsidR="00A61712">
        <w:rPr>
          <w:rFonts w:ascii="Arial" w:hAnsi="Arial" w:cs="Arial"/>
          <w:sz w:val="20"/>
          <w:szCs w:val="20"/>
        </w:rPr>
        <w:t xml:space="preserve"> </w:t>
      </w:r>
      <w:r w:rsidR="00E80FA9">
        <w:rPr>
          <w:rFonts w:ascii="Arial" w:hAnsi="Arial" w:cs="Arial"/>
          <w:sz w:val="20"/>
          <w:szCs w:val="20"/>
        </w:rPr>
        <w:t>Practices</w:t>
      </w:r>
      <w:r w:rsidR="00100B5F">
        <w:rPr>
          <w:rFonts w:ascii="Arial" w:hAnsi="Arial" w:cs="Arial"/>
          <w:sz w:val="20"/>
          <w:szCs w:val="20"/>
        </w:rPr>
        <w:t xml:space="preserve"> teruggekomen </w:t>
      </w:r>
      <w:r w:rsidR="00851BD7">
        <w:rPr>
          <w:rFonts w:ascii="Arial" w:hAnsi="Arial" w:cs="Arial"/>
          <w:sz w:val="20"/>
          <w:szCs w:val="20"/>
        </w:rPr>
        <w:t>en</w:t>
      </w:r>
      <w:r w:rsidR="00100B5F">
        <w:rPr>
          <w:rFonts w:ascii="Arial" w:hAnsi="Arial" w:cs="Arial"/>
          <w:sz w:val="20"/>
          <w:szCs w:val="20"/>
        </w:rPr>
        <w:t xml:space="preserve"> doorgevraagd worden. </w:t>
      </w:r>
    </w:p>
    <w:p w14:paraId="475231E3" w14:textId="4060EEA9" w:rsidR="00BC58CF" w:rsidRDefault="00976B64" w:rsidP="00BC58CF">
      <w:pPr>
        <w:pStyle w:val="Geenafstand"/>
        <w:spacing w:line="360" w:lineRule="auto"/>
        <w:rPr>
          <w:rFonts w:ascii="Arial" w:hAnsi="Arial" w:cs="Arial"/>
          <w:sz w:val="20"/>
          <w:szCs w:val="20"/>
          <w:shd w:val="clear" w:color="auto" w:fill="FFFFFF"/>
        </w:rPr>
      </w:pPr>
      <w:bookmarkStart w:id="64" w:name="_Toc482198139"/>
      <w:r w:rsidRPr="0019374C">
        <w:rPr>
          <w:rStyle w:val="Kop3Char"/>
          <w:rFonts w:ascii="Arial" w:hAnsi="Arial" w:cs="Arial"/>
          <w:sz w:val="22"/>
          <w:szCs w:val="20"/>
        </w:rPr>
        <w:lastRenderedPageBreak/>
        <w:t xml:space="preserve">7.4 </w:t>
      </w:r>
      <w:r w:rsidR="00390E36">
        <w:rPr>
          <w:rStyle w:val="Kop3Char"/>
          <w:rFonts w:ascii="Arial" w:hAnsi="Arial" w:cs="Arial"/>
          <w:sz w:val="22"/>
          <w:szCs w:val="20"/>
        </w:rPr>
        <w:t>Digitale leerling</w:t>
      </w:r>
      <w:r w:rsidRPr="003C5E25">
        <w:rPr>
          <w:rStyle w:val="Kop3Char"/>
          <w:rFonts w:ascii="Arial" w:hAnsi="Arial" w:cs="Arial"/>
          <w:sz w:val="22"/>
          <w:szCs w:val="20"/>
        </w:rPr>
        <w:t xml:space="preserve">vaardigheden volgens de </w:t>
      </w:r>
      <w:r w:rsidR="00FC33B2" w:rsidRPr="003C5E25">
        <w:rPr>
          <w:rStyle w:val="Kop3Char"/>
          <w:rFonts w:ascii="Arial" w:hAnsi="Arial" w:cs="Arial"/>
          <w:sz w:val="22"/>
          <w:szCs w:val="20"/>
        </w:rPr>
        <w:t>21st century skills</w:t>
      </w:r>
      <w:bookmarkEnd w:id="64"/>
      <w:r w:rsidRPr="00F66C56">
        <w:rPr>
          <w:shd w:val="clear" w:color="auto" w:fill="FFFFFF"/>
        </w:rPr>
        <w:br/>
      </w:r>
      <w:r w:rsidR="002529B1" w:rsidRPr="000E3D88">
        <w:rPr>
          <w:rFonts w:ascii="Arial" w:hAnsi="Arial" w:cs="Arial"/>
          <w:sz w:val="20"/>
          <w:szCs w:val="20"/>
          <w:shd w:val="clear" w:color="auto" w:fill="FFFFFF"/>
        </w:rPr>
        <w:t>De leerkrachten van de onderwijsschool</w:t>
      </w:r>
      <w:r w:rsidR="000E3D88">
        <w:rPr>
          <w:rFonts w:ascii="Arial" w:hAnsi="Arial" w:cs="Arial"/>
          <w:sz w:val="20"/>
          <w:szCs w:val="20"/>
          <w:shd w:val="clear" w:color="auto" w:fill="FFFFFF"/>
        </w:rPr>
        <w:t xml:space="preserve"> geven aan in het onderwijs vo</w:t>
      </w:r>
      <w:r w:rsidR="00A06D0B">
        <w:rPr>
          <w:rFonts w:ascii="Arial" w:hAnsi="Arial" w:cs="Arial"/>
          <w:sz w:val="20"/>
          <w:szCs w:val="20"/>
          <w:shd w:val="clear" w:color="auto" w:fill="FFFFFF"/>
        </w:rPr>
        <w:t>rm te willen geven aan de 21st Century S</w:t>
      </w:r>
      <w:r w:rsidR="000E3D88">
        <w:rPr>
          <w:rFonts w:ascii="Arial" w:hAnsi="Arial" w:cs="Arial"/>
          <w:sz w:val="20"/>
          <w:szCs w:val="20"/>
          <w:shd w:val="clear" w:color="auto" w:fill="FFFFFF"/>
        </w:rPr>
        <w:t xml:space="preserve">kills, behorende bij ICT. De leerkrachten geven aan nu weinig zicht te hebben op deze skills en bijbehorende doelen. </w:t>
      </w:r>
      <w:r w:rsidR="005B7CA4">
        <w:rPr>
          <w:rFonts w:ascii="Arial" w:hAnsi="Arial" w:cs="Arial"/>
          <w:sz w:val="20"/>
          <w:szCs w:val="20"/>
          <w:shd w:val="clear" w:color="auto" w:fill="FFFFFF"/>
        </w:rPr>
        <w:t xml:space="preserve">Het advies is daarom om </w:t>
      </w:r>
      <w:r w:rsidR="002928CA">
        <w:rPr>
          <w:rFonts w:ascii="Arial" w:hAnsi="Arial" w:cs="Arial"/>
          <w:sz w:val="20"/>
          <w:szCs w:val="20"/>
          <w:shd w:val="clear" w:color="auto" w:fill="FFFFFF"/>
        </w:rPr>
        <w:t>met het team voorlopige leerlijnen ICT geletterd</w:t>
      </w:r>
      <w:r w:rsidR="00D511E4">
        <w:rPr>
          <w:rFonts w:ascii="Arial" w:hAnsi="Arial" w:cs="Arial"/>
          <w:sz w:val="20"/>
          <w:szCs w:val="20"/>
          <w:shd w:val="clear" w:color="auto" w:fill="FFFFFF"/>
        </w:rPr>
        <w:t xml:space="preserve">heid (SLO, 2017) te bekijken en daarbij te kijken in hoeverre vaardigheden gericht aangeleerd gaan worden en of dit een los lesaanbod wordt of geïntegreerd wordt in andere vakken. Daarbij is in de onderbouw al een start gemaakt met leren programmeren op basis van de Beebot. </w:t>
      </w:r>
      <w:r w:rsidR="00E80FA9">
        <w:rPr>
          <w:rFonts w:ascii="Arial" w:hAnsi="Arial" w:cs="Arial"/>
          <w:sz w:val="20"/>
          <w:szCs w:val="20"/>
          <w:shd w:val="clear" w:color="auto" w:fill="FFFFFF"/>
        </w:rPr>
        <w:t>Good</w:t>
      </w:r>
      <w:r w:rsidR="00D511E4">
        <w:rPr>
          <w:rFonts w:ascii="Arial" w:hAnsi="Arial" w:cs="Arial"/>
          <w:sz w:val="20"/>
          <w:szCs w:val="20"/>
          <w:shd w:val="clear" w:color="auto" w:fill="FFFFFF"/>
        </w:rPr>
        <w:t xml:space="preserve"> </w:t>
      </w:r>
      <w:r w:rsidR="00E80FA9">
        <w:rPr>
          <w:rFonts w:ascii="Arial" w:hAnsi="Arial" w:cs="Arial"/>
          <w:sz w:val="20"/>
          <w:szCs w:val="20"/>
          <w:shd w:val="clear" w:color="auto" w:fill="FFFFFF"/>
        </w:rPr>
        <w:t>Practices</w:t>
      </w:r>
      <w:r w:rsidR="00D511E4">
        <w:rPr>
          <w:rFonts w:ascii="Arial" w:hAnsi="Arial" w:cs="Arial"/>
          <w:sz w:val="20"/>
          <w:szCs w:val="20"/>
          <w:shd w:val="clear" w:color="auto" w:fill="FFFFFF"/>
        </w:rPr>
        <w:t xml:space="preserve"> uit de onderbouw kunnen aan het hele team getoond worden en samen kan nagedacht worden over een vervolg voor de bovenbouw. Daarnaast geeft de bovenbouw aan in te willen zetten op mediawijsheid. Hiervoor is een expert binnen de stichting aanwezig die een lessenreeks aan kan bieden. Tevens kan de bovenbouw in het volgend schoo</w:t>
      </w:r>
      <w:r w:rsidR="00A61712">
        <w:rPr>
          <w:rFonts w:ascii="Arial" w:hAnsi="Arial" w:cs="Arial"/>
          <w:sz w:val="20"/>
          <w:szCs w:val="20"/>
          <w:shd w:val="clear" w:color="auto" w:fill="FFFFFF"/>
        </w:rPr>
        <w:t xml:space="preserve">ljaar meedoen aan Mediamasters, een project voor mediawijsheid in groep 7 en 8. </w:t>
      </w:r>
      <w:r w:rsidR="00D511E4">
        <w:rPr>
          <w:rFonts w:ascii="Arial" w:hAnsi="Arial" w:cs="Arial"/>
          <w:sz w:val="20"/>
          <w:szCs w:val="20"/>
          <w:shd w:val="clear" w:color="auto" w:fill="FFFFFF"/>
        </w:rPr>
        <w:t xml:space="preserve">Zij kunnen dan </w:t>
      </w:r>
      <w:r w:rsidR="00E80FA9">
        <w:rPr>
          <w:rFonts w:ascii="Arial" w:hAnsi="Arial" w:cs="Arial"/>
          <w:sz w:val="20"/>
          <w:szCs w:val="20"/>
          <w:shd w:val="clear" w:color="auto" w:fill="FFFFFF"/>
        </w:rPr>
        <w:t>Good</w:t>
      </w:r>
      <w:r w:rsidR="00D511E4">
        <w:rPr>
          <w:rFonts w:ascii="Arial" w:hAnsi="Arial" w:cs="Arial"/>
          <w:sz w:val="20"/>
          <w:szCs w:val="20"/>
          <w:shd w:val="clear" w:color="auto" w:fill="FFFFFF"/>
        </w:rPr>
        <w:t xml:space="preserve"> </w:t>
      </w:r>
      <w:r w:rsidR="00E80FA9">
        <w:rPr>
          <w:rFonts w:ascii="Arial" w:hAnsi="Arial" w:cs="Arial"/>
          <w:sz w:val="20"/>
          <w:szCs w:val="20"/>
          <w:shd w:val="clear" w:color="auto" w:fill="FFFFFF"/>
        </w:rPr>
        <w:t>Practices</w:t>
      </w:r>
      <w:r w:rsidR="00D511E4">
        <w:rPr>
          <w:rFonts w:ascii="Arial" w:hAnsi="Arial" w:cs="Arial"/>
          <w:sz w:val="20"/>
          <w:szCs w:val="20"/>
          <w:shd w:val="clear" w:color="auto" w:fill="FFFFFF"/>
        </w:rPr>
        <w:t xml:space="preserve"> laten zien aan de onderbouw en zo kan nagedacht wo</w:t>
      </w:r>
      <w:r w:rsidR="00A61712">
        <w:rPr>
          <w:rFonts w:ascii="Arial" w:hAnsi="Arial" w:cs="Arial"/>
          <w:sz w:val="20"/>
          <w:szCs w:val="20"/>
          <w:shd w:val="clear" w:color="auto" w:fill="FFFFFF"/>
        </w:rPr>
        <w:t>rden over een eventueel vervolg, schoolbreed.</w:t>
      </w:r>
    </w:p>
    <w:p w14:paraId="705F1F6E" w14:textId="7F06EA29" w:rsidR="00D96F52" w:rsidRPr="004159A1" w:rsidRDefault="00851BD7" w:rsidP="004159A1">
      <w:pPr>
        <w:pStyle w:val="Kop3"/>
        <w:spacing w:line="360" w:lineRule="auto"/>
        <w:rPr>
          <w:rFonts w:ascii="Arial" w:hAnsi="Arial" w:cs="Arial"/>
          <w:sz w:val="18"/>
          <w:shd w:val="clear" w:color="auto" w:fill="FFFFFF"/>
        </w:rPr>
      </w:pPr>
      <w:bookmarkStart w:id="65" w:name="_Toc482198140"/>
      <w:r w:rsidRPr="004159A1">
        <w:rPr>
          <w:rFonts w:ascii="Arial" w:hAnsi="Arial" w:cs="Arial"/>
          <w:sz w:val="22"/>
        </w:rPr>
        <w:t>7.5</w:t>
      </w:r>
      <w:r w:rsidR="00D96F52" w:rsidRPr="004159A1">
        <w:rPr>
          <w:rFonts w:ascii="Arial" w:hAnsi="Arial" w:cs="Arial"/>
          <w:sz w:val="22"/>
        </w:rPr>
        <w:t xml:space="preserve"> Aanschaf nieuwe hardware en software</w:t>
      </w:r>
      <w:bookmarkEnd w:id="65"/>
      <w:r w:rsidR="00D96F52" w:rsidRPr="004159A1">
        <w:rPr>
          <w:rFonts w:ascii="Arial" w:hAnsi="Arial" w:cs="Arial"/>
          <w:sz w:val="22"/>
        </w:rPr>
        <w:t xml:space="preserve"> </w:t>
      </w:r>
    </w:p>
    <w:p w14:paraId="4FD319F6" w14:textId="7E85CD9B" w:rsidR="0002501E" w:rsidRPr="004820FA" w:rsidRDefault="00FB75EA" w:rsidP="004159A1">
      <w:pPr>
        <w:spacing w:line="360" w:lineRule="auto"/>
        <w:rPr>
          <w:rFonts w:ascii="Arial" w:hAnsi="Arial" w:cs="Arial"/>
          <w:sz w:val="20"/>
          <w:szCs w:val="20"/>
        </w:rPr>
      </w:pPr>
      <w:r w:rsidRPr="001F631D">
        <w:rPr>
          <w:rFonts w:ascii="Arial" w:hAnsi="Arial" w:cs="Arial"/>
          <w:sz w:val="20"/>
          <w:szCs w:val="20"/>
        </w:rPr>
        <w:t>Bij de leerkrachten op d</w:t>
      </w:r>
      <w:r w:rsidR="00673661">
        <w:rPr>
          <w:rFonts w:ascii="Arial" w:hAnsi="Arial" w:cs="Arial"/>
          <w:sz w:val="20"/>
          <w:szCs w:val="20"/>
        </w:rPr>
        <w:t>e onderzoeksschool heerst</w:t>
      </w:r>
      <w:r w:rsidRPr="001F631D">
        <w:rPr>
          <w:rFonts w:ascii="Arial" w:hAnsi="Arial" w:cs="Arial"/>
          <w:sz w:val="20"/>
          <w:szCs w:val="20"/>
        </w:rPr>
        <w:t xml:space="preserve"> frustratie over de kwaliteit van de huidige hardware. Deze is sterk verouderd, traag, geeft vaak storingen en leidt daarmee tot een onvoldoende inzet van ICT in het onderwijs. </w:t>
      </w:r>
      <w:r w:rsidR="00851BD7">
        <w:rPr>
          <w:rFonts w:ascii="Arial" w:hAnsi="Arial" w:cs="Arial"/>
          <w:sz w:val="20"/>
          <w:szCs w:val="20"/>
        </w:rPr>
        <w:t xml:space="preserve">Hierdoor is een gesprek met de </w:t>
      </w:r>
      <w:r w:rsidR="00D96F52" w:rsidRPr="001F631D">
        <w:rPr>
          <w:rFonts w:ascii="Arial" w:hAnsi="Arial" w:cs="Arial"/>
          <w:sz w:val="20"/>
          <w:szCs w:val="20"/>
        </w:rPr>
        <w:t>directeur</w:t>
      </w:r>
      <w:r w:rsidR="00851BD7">
        <w:rPr>
          <w:rFonts w:ascii="Arial" w:hAnsi="Arial" w:cs="Arial"/>
          <w:sz w:val="20"/>
          <w:szCs w:val="20"/>
        </w:rPr>
        <w:t xml:space="preserve">, </w:t>
      </w:r>
      <w:r w:rsidR="007668BE" w:rsidRPr="001F631D">
        <w:rPr>
          <w:rFonts w:ascii="Arial" w:hAnsi="Arial" w:cs="Arial"/>
          <w:sz w:val="20"/>
          <w:szCs w:val="20"/>
        </w:rPr>
        <w:t>ICT-</w:t>
      </w:r>
      <w:r w:rsidR="00D96F52" w:rsidRPr="001F631D">
        <w:rPr>
          <w:rFonts w:ascii="Arial" w:hAnsi="Arial" w:cs="Arial"/>
          <w:sz w:val="20"/>
          <w:szCs w:val="20"/>
        </w:rPr>
        <w:t>coördinator</w:t>
      </w:r>
      <w:r w:rsidR="00647E0B" w:rsidRPr="001F631D">
        <w:rPr>
          <w:rFonts w:ascii="Arial" w:hAnsi="Arial" w:cs="Arial"/>
          <w:sz w:val="20"/>
          <w:szCs w:val="20"/>
        </w:rPr>
        <w:t xml:space="preserve"> </w:t>
      </w:r>
      <w:r w:rsidR="00851BD7">
        <w:rPr>
          <w:rFonts w:ascii="Arial" w:hAnsi="Arial" w:cs="Arial"/>
          <w:sz w:val="20"/>
          <w:szCs w:val="20"/>
        </w:rPr>
        <w:t xml:space="preserve">en </w:t>
      </w:r>
      <w:r w:rsidR="007668BE" w:rsidRPr="001F631D">
        <w:rPr>
          <w:rFonts w:ascii="Arial" w:hAnsi="Arial" w:cs="Arial"/>
          <w:sz w:val="20"/>
          <w:szCs w:val="20"/>
        </w:rPr>
        <w:t xml:space="preserve">het </w:t>
      </w:r>
      <w:r w:rsidR="00647E0B" w:rsidRPr="001F631D">
        <w:rPr>
          <w:rFonts w:ascii="Arial" w:hAnsi="Arial" w:cs="Arial"/>
          <w:sz w:val="20"/>
          <w:szCs w:val="20"/>
        </w:rPr>
        <w:t xml:space="preserve">regionaal samenwerkingsverband voor onderwijs en ICT </w:t>
      </w:r>
      <w:r w:rsidR="00851BD7">
        <w:rPr>
          <w:rFonts w:ascii="Arial" w:hAnsi="Arial" w:cs="Arial"/>
          <w:sz w:val="20"/>
          <w:szCs w:val="20"/>
        </w:rPr>
        <w:t xml:space="preserve">gewenst </w:t>
      </w:r>
      <w:r w:rsidR="00647E0B" w:rsidRPr="001F631D">
        <w:rPr>
          <w:rFonts w:ascii="Arial" w:hAnsi="Arial" w:cs="Arial"/>
          <w:sz w:val="20"/>
          <w:szCs w:val="20"/>
        </w:rPr>
        <w:t>over mog</w:t>
      </w:r>
      <w:r w:rsidR="007668BE" w:rsidRPr="001F631D">
        <w:rPr>
          <w:rFonts w:ascii="Arial" w:hAnsi="Arial" w:cs="Arial"/>
          <w:sz w:val="20"/>
          <w:szCs w:val="20"/>
        </w:rPr>
        <w:t>elijke aans</w:t>
      </w:r>
      <w:r w:rsidR="00851BD7">
        <w:rPr>
          <w:rFonts w:ascii="Arial" w:hAnsi="Arial" w:cs="Arial"/>
          <w:sz w:val="20"/>
          <w:szCs w:val="20"/>
        </w:rPr>
        <w:t>chaf van nieuwe hardware</w:t>
      </w:r>
      <w:r w:rsidR="007668BE" w:rsidRPr="001F631D">
        <w:rPr>
          <w:rFonts w:ascii="Arial" w:hAnsi="Arial" w:cs="Arial"/>
          <w:sz w:val="20"/>
          <w:szCs w:val="20"/>
        </w:rPr>
        <w:t xml:space="preserve">. Hiervoor is het van belang dat de directeur en ICT-coördinator duidelijk zicht hebben op het beleid en wensen van de onderzoeksschool op </w:t>
      </w:r>
      <w:r w:rsidR="001F631D">
        <w:rPr>
          <w:rFonts w:ascii="Arial" w:hAnsi="Arial" w:cs="Arial"/>
          <w:sz w:val="20"/>
          <w:szCs w:val="20"/>
        </w:rPr>
        <w:t>de toepassing van ICT in de les. Dit zodat bijpassende hardware aangeschaft kan w</w:t>
      </w:r>
      <w:r w:rsidR="009C0641">
        <w:rPr>
          <w:rFonts w:ascii="Arial" w:hAnsi="Arial" w:cs="Arial"/>
          <w:sz w:val="20"/>
          <w:szCs w:val="20"/>
        </w:rPr>
        <w:t>orden en toepassing in het onderwijs ve</w:t>
      </w:r>
      <w:r w:rsidR="008D24D0">
        <w:rPr>
          <w:rFonts w:ascii="Arial" w:hAnsi="Arial" w:cs="Arial"/>
          <w:sz w:val="20"/>
          <w:szCs w:val="20"/>
        </w:rPr>
        <w:t>rbeterd</w:t>
      </w:r>
      <w:r w:rsidR="009C0641">
        <w:rPr>
          <w:rFonts w:ascii="Arial" w:hAnsi="Arial" w:cs="Arial"/>
          <w:sz w:val="20"/>
          <w:szCs w:val="20"/>
        </w:rPr>
        <w:t xml:space="preserve"> kan worden. </w:t>
      </w:r>
      <w:r w:rsidR="009069DA">
        <w:rPr>
          <w:rFonts w:ascii="Arial" w:hAnsi="Arial" w:cs="Arial"/>
          <w:sz w:val="20"/>
          <w:szCs w:val="20"/>
        </w:rPr>
        <w:t xml:space="preserve">Hierbij is het van belang de evaluatie van de uitprobeerfase van </w:t>
      </w:r>
      <w:r w:rsidR="009069DA">
        <w:rPr>
          <w:rFonts w:ascii="Arial" w:hAnsi="Arial" w:cs="Arial"/>
          <w:sz w:val="20"/>
          <w:szCs w:val="20"/>
        </w:rPr>
        <w:lastRenderedPageBreak/>
        <w:t>de adaptieve</w:t>
      </w:r>
      <w:r w:rsidR="005E057F">
        <w:rPr>
          <w:rFonts w:ascii="Arial" w:hAnsi="Arial" w:cs="Arial"/>
          <w:sz w:val="20"/>
          <w:szCs w:val="20"/>
        </w:rPr>
        <w:t xml:space="preserve"> software af te wachten, zodat het team</w:t>
      </w:r>
      <w:r w:rsidR="009069DA">
        <w:rPr>
          <w:rFonts w:ascii="Arial" w:hAnsi="Arial" w:cs="Arial"/>
          <w:sz w:val="20"/>
          <w:szCs w:val="20"/>
        </w:rPr>
        <w:t xml:space="preserve"> tot specifiekere wensen voor </w:t>
      </w:r>
      <w:r w:rsidR="004159A1">
        <w:rPr>
          <w:rFonts w:ascii="Arial" w:hAnsi="Arial" w:cs="Arial"/>
          <w:sz w:val="20"/>
          <w:szCs w:val="20"/>
        </w:rPr>
        <w:t xml:space="preserve">nieuwe </w:t>
      </w:r>
      <w:r w:rsidR="009069DA">
        <w:rPr>
          <w:rFonts w:ascii="Arial" w:hAnsi="Arial" w:cs="Arial"/>
          <w:sz w:val="20"/>
          <w:szCs w:val="20"/>
        </w:rPr>
        <w:t>hardware en software komt.</w:t>
      </w:r>
      <w:r w:rsidR="005E057F">
        <w:rPr>
          <w:rFonts w:ascii="Arial" w:hAnsi="Arial" w:cs="Arial"/>
          <w:sz w:val="20"/>
          <w:szCs w:val="20"/>
        </w:rPr>
        <w:t xml:space="preserve"> Om deze specifieke wensen te formuleren raadt Kennisnet (2015) aan om op basis van userstory’s een wensenlijst op te stellen voor een toekomstvaste ICT-structuur. In deze userstory’s worden de wensen van de directie, de leerkracht, de ICT coördinator en de leerling geformuleerd. Vanuit de eigen rol wordt geformuleerd welke functionele wens er is </w:t>
      </w:r>
      <w:r w:rsidR="0091636F">
        <w:rPr>
          <w:rFonts w:ascii="Arial" w:hAnsi="Arial" w:cs="Arial"/>
          <w:sz w:val="20"/>
          <w:szCs w:val="20"/>
        </w:rPr>
        <w:t xml:space="preserve">wat betreft </w:t>
      </w:r>
      <w:r w:rsidR="005E057F">
        <w:rPr>
          <w:rFonts w:ascii="Arial" w:hAnsi="Arial" w:cs="Arial"/>
          <w:sz w:val="20"/>
          <w:szCs w:val="20"/>
        </w:rPr>
        <w:t xml:space="preserve">inzet van ICT en tot welk doel dit moet leiden. Deze wensen gaan </w:t>
      </w:r>
      <w:r w:rsidR="00320328">
        <w:rPr>
          <w:rFonts w:ascii="Arial" w:hAnsi="Arial" w:cs="Arial"/>
          <w:sz w:val="20"/>
          <w:szCs w:val="20"/>
        </w:rPr>
        <w:t>over dat wat de ICT moet bieden;</w:t>
      </w:r>
      <w:r w:rsidR="005E057F">
        <w:rPr>
          <w:rFonts w:ascii="Arial" w:hAnsi="Arial" w:cs="Arial"/>
          <w:sz w:val="20"/>
          <w:szCs w:val="20"/>
        </w:rPr>
        <w:t xml:space="preserve"> welke wensen er zijn, welke behoeften, samenwerkingsmogelijkheden, passende devices, het schoolnetwerk, internetveiligheid en privacy en de ondersteuning. De onderwijsinstelling g</w:t>
      </w:r>
      <w:r w:rsidR="0091636F">
        <w:rPr>
          <w:rFonts w:ascii="Arial" w:hAnsi="Arial" w:cs="Arial"/>
          <w:sz w:val="20"/>
          <w:szCs w:val="20"/>
        </w:rPr>
        <w:t>eeft daarmee duidelijk aan wat</w:t>
      </w:r>
      <w:r w:rsidR="005E057F">
        <w:rPr>
          <w:rFonts w:ascii="Arial" w:hAnsi="Arial" w:cs="Arial"/>
          <w:sz w:val="20"/>
          <w:szCs w:val="20"/>
        </w:rPr>
        <w:t xml:space="preserve"> </w:t>
      </w:r>
      <w:r w:rsidR="00320328">
        <w:rPr>
          <w:rFonts w:ascii="Arial" w:hAnsi="Arial" w:cs="Arial"/>
          <w:sz w:val="20"/>
          <w:szCs w:val="20"/>
        </w:rPr>
        <w:t>ze wil, het samenwerkingsverband</w:t>
      </w:r>
      <w:r w:rsidR="0091636F">
        <w:rPr>
          <w:rFonts w:ascii="Arial" w:hAnsi="Arial" w:cs="Arial"/>
          <w:sz w:val="20"/>
          <w:szCs w:val="20"/>
        </w:rPr>
        <w:t xml:space="preserve"> kan dan aangeven hoe</w:t>
      </w:r>
      <w:r w:rsidR="005E057F">
        <w:rPr>
          <w:rFonts w:ascii="Arial" w:hAnsi="Arial" w:cs="Arial"/>
          <w:sz w:val="20"/>
          <w:szCs w:val="20"/>
        </w:rPr>
        <w:t xml:space="preserve"> het best tege</w:t>
      </w:r>
      <w:r w:rsidR="0091636F">
        <w:rPr>
          <w:rFonts w:ascii="Arial" w:hAnsi="Arial" w:cs="Arial"/>
          <w:sz w:val="20"/>
          <w:szCs w:val="20"/>
        </w:rPr>
        <w:t xml:space="preserve">moet </w:t>
      </w:r>
      <w:r w:rsidR="00320328">
        <w:rPr>
          <w:rFonts w:ascii="Arial" w:hAnsi="Arial" w:cs="Arial"/>
          <w:sz w:val="20"/>
          <w:szCs w:val="20"/>
        </w:rPr>
        <w:t xml:space="preserve">gekomen kan worden </w:t>
      </w:r>
      <w:r w:rsidR="0091636F">
        <w:rPr>
          <w:rFonts w:ascii="Arial" w:hAnsi="Arial" w:cs="Arial"/>
          <w:sz w:val="20"/>
          <w:szCs w:val="20"/>
        </w:rPr>
        <w:t>aan deze wensen.</w:t>
      </w:r>
      <w:r w:rsidR="005E057F">
        <w:rPr>
          <w:rFonts w:ascii="Arial" w:hAnsi="Arial" w:cs="Arial"/>
          <w:sz w:val="20"/>
          <w:szCs w:val="20"/>
        </w:rPr>
        <w:t xml:space="preserve"> </w:t>
      </w:r>
    </w:p>
    <w:p w14:paraId="4D75E9EE" w14:textId="77777777" w:rsidR="009D1DC0" w:rsidRDefault="009D1DC0">
      <w:pPr>
        <w:rPr>
          <w:rFonts w:ascii="Arial" w:eastAsiaTheme="majorEastAsia" w:hAnsi="Arial" w:cs="Arial"/>
          <w:color w:val="2E74B5" w:themeColor="accent1" w:themeShade="BF"/>
          <w:sz w:val="24"/>
          <w:szCs w:val="24"/>
        </w:rPr>
      </w:pPr>
      <w:bookmarkStart w:id="66" w:name="_Toc482198141"/>
      <w:r>
        <w:rPr>
          <w:rFonts w:ascii="Arial" w:hAnsi="Arial" w:cs="Arial"/>
          <w:sz w:val="24"/>
          <w:szCs w:val="24"/>
        </w:rPr>
        <w:br w:type="page"/>
      </w:r>
    </w:p>
    <w:p w14:paraId="1D030020" w14:textId="7C75C790" w:rsidR="00E53C81" w:rsidRDefault="00E53C81" w:rsidP="008774CB">
      <w:pPr>
        <w:pStyle w:val="Kop1"/>
        <w:spacing w:line="360" w:lineRule="auto"/>
        <w:rPr>
          <w:rFonts w:ascii="Arial" w:hAnsi="Arial" w:cs="Arial"/>
          <w:sz w:val="24"/>
          <w:szCs w:val="24"/>
        </w:rPr>
      </w:pPr>
      <w:r w:rsidRPr="00E936C3">
        <w:rPr>
          <w:rFonts w:ascii="Arial" w:hAnsi="Arial" w:cs="Arial"/>
          <w:sz w:val="24"/>
          <w:szCs w:val="24"/>
        </w:rPr>
        <w:lastRenderedPageBreak/>
        <w:t>Literatuurlijst</w:t>
      </w:r>
      <w:bookmarkEnd w:id="36"/>
      <w:bookmarkEnd w:id="37"/>
      <w:bookmarkEnd w:id="66"/>
    </w:p>
    <w:p w14:paraId="2BC120EA" w14:textId="2FA3F396" w:rsidR="002B1AEC" w:rsidRPr="003637C2" w:rsidRDefault="002B1AEC" w:rsidP="008774CB">
      <w:pPr>
        <w:pStyle w:val="Normaalweb"/>
        <w:spacing w:before="0" w:beforeAutospacing="0" w:after="0" w:afterAutospacing="0" w:line="360" w:lineRule="auto"/>
        <w:rPr>
          <w:rFonts w:ascii="Arial" w:hAnsi="Arial" w:cs="Arial"/>
          <w:sz w:val="20"/>
          <w:szCs w:val="20"/>
        </w:rPr>
      </w:pPr>
      <w:r w:rsidRPr="00F80FAD">
        <w:rPr>
          <w:rFonts w:ascii="Arial" w:hAnsi="Arial" w:cs="Arial"/>
          <w:sz w:val="20"/>
          <w:szCs w:val="20"/>
        </w:rPr>
        <w:t>Alazam, A., Bakar</w:t>
      </w:r>
      <w:r w:rsidR="001E1E16" w:rsidRPr="00F80FAD">
        <w:rPr>
          <w:rFonts w:ascii="Arial" w:hAnsi="Arial" w:cs="Arial"/>
          <w:sz w:val="20"/>
          <w:szCs w:val="20"/>
        </w:rPr>
        <w:t>, R., Hamzah, R., &amp; Asmiran, S.</w:t>
      </w:r>
      <w:r w:rsidRPr="00F80FAD">
        <w:rPr>
          <w:rFonts w:ascii="Arial" w:hAnsi="Arial" w:cs="Arial"/>
          <w:sz w:val="20"/>
          <w:szCs w:val="20"/>
        </w:rPr>
        <w:t xml:space="preserve"> (2012). </w:t>
      </w:r>
      <w:r w:rsidRPr="003D27D3">
        <w:rPr>
          <w:rFonts w:ascii="Arial" w:hAnsi="Arial" w:cs="Arial"/>
          <w:sz w:val="20"/>
          <w:szCs w:val="20"/>
          <w:lang w:val="en-US"/>
        </w:rPr>
        <w:t>Teacher’s ICT Skills and ICT Integration in t</w:t>
      </w:r>
      <w:r>
        <w:rPr>
          <w:rFonts w:ascii="Arial" w:hAnsi="Arial" w:cs="Arial"/>
          <w:sz w:val="20"/>
          <w:szCs w:val="20"/>
          <w:lang w:val="en-US"/>
        </w:rPr>
        <w:t xml:space="preserve">he Classroom: The Case of Vocational and Technical Teachers in Malaysia. </w:t>
      </w:r>
      <w:r w:rsidRPr="003637C2">
        <w:rPr>
          <w:rFonts w:ascii="Arial" w:hAnsi="Arial" w:cs="Arial"/>
          <w:i/>
          <w:sz w:val="20"/>
          <w:szCs w:val="20"/>
        </w:rPr>
        <w:t>Creative Education, 3,</w:t>
      </w:r>
      <w:r w:rsidRPr="003637C2">
        <w:rPr>
          <w:rFonts w:ascii="Arial" w:hAnsi="Arial" w:cs="Arial"/>
          <w:sz w:val="20"/>
          <w:szCs w:val="20"/>
        </w:rPr>
        <w:t xml:space="preserve"> 70-76.</w:t>
      </w:r>
    </w:p>
    <w:p w14:paraId="2D6CA0B6" w14:textId="77777777" w:rsidR="002B1AEC" w:rsidRPr="003637C2" w:rsidRDefault="002B1AEC" w:rsidP="008774CB">
      <w:pPr>
        <w:pStyle w:val="Normaalweb"/>
        <w:spacing w:before="0" w:beforeAutospacing="0" w:after="0" w:afterAutospacing="0" w:line="360" w:lineRule="auto"/>
        <w:rPr>
          <w:rFonts w:ascii="Arial" w:hAnsi="Arial" w:cs="Arial"/>
          <w:sz w:val="20"/>
          <w:szCs w:val="20"/>
        </w:rPr>
      </w:pPr>
    </w:p>
    <w:p w14:paraId="0BB44B2D" w14:textId="4E6D2D23" w:rsidR="00E53C81" w:rsidRPr="00297B68" w:rsidRDefault="00E53C81" w:rsidP="008774CB">
      <w:pPr>
        <w:pStyle w:val="Normaalweb"/>
        <w:spacing w:before="0" w:beforeAutospacing="0" w:after="0" w:afterAutospacing="0" w:line="360" w:lineRule="auto"/>
        <w:rPr>
          <w:rFonts w:ascii="Arial" w:hAnsi="Arial" w:cs="Arial"/>
          <w:sz w:val="20"/>
          <w:szCs w:val="20"/>
        </w:rPr>
      </w:pPr>
      <w:r w:rsidRPr="00297B68">
        <w:rPr>
          <w:rFonts w:ascii="Arial" w:hAnsi="Arial" w:cs="Arial"/>
          <w:sz w:val="20"/>
          <w:szCs w:val="20"/>
        </w:rPr>
        <w:t>Baarda, B., Bakker, E., Fischer, T., Julsing, M., Goede, M. D., Peters, V.</w:t>
      </w:r>
      <w:r w:rsidR="005C3BDD" w:rsidRPr="00297B68">
        <w:rPr>
          <w:rFonts w:ascii="Arial" w:hAnsi="Arial" w:cs="Arial"/>
          <w:sz w:val="20"/>
          <w:szCs w:val="20"/>
        </w:rPr>
        <w:t>,</w:t>
      </w:r>
      <w:r w:rsidRPr="00297B68">
        <w:rPr>
          <w:rFonts w:ascii="Arial" w:hAnsi="Arial" w:cs="Arial"/>
          <w:sz w:val="20"/>
          <w:szCs w:val="20"/>
        </w:rPr>
        <w:t xml:space="preserve"> &amp; van der Velden, T. V. </w:t>
      </w:r>
    </w:p>
    <w:p w14:paraId="1EB4B09A" w14:textId="4011F292" w:rsidR="00E53C81" w:rsidRPr="00297B68" w:rsidRDefault="00E53C81" w:rsidP="008774CB">
      <w:pPr>
        <w:pStyle w:val="Normaalweb"/>
        <w:spacing w:before="0" w:beforeAutospacing="0" w:after="0" w:afterAutospacing="0" w:line="360" w:lineRule="auto"/>
        <w:rPr>
          <w:rFonts w:ascii="Arial" w:hAnsi="Arial" w:cs="Arial"/>
          <w:sz w:val="20"/>
          <w:szCs w:val="20"/>
        </w:rPr>
      </w:pPr>
      <w:r w:rsidRPr="00297B68">
        <w:rPr>
          <w:rFonts w:ascii="Arial" w:hAnsi="Arial" w:cs="Arial"/>
          <w:sz w:val="20"/>
          <w:szCs w:val="20"/>
        </w:rPr>
        <w:t>(2013).</w:t>
      </w:r>
      <w:r w:rsidR="0053547B" w:rsidRPr="00297B68">
        <w:rPr>
          <w:rFonts w:ascii="Arial" w:hAnsi="Arial" w:cs="Arial"/>
          <w:sz w:val="20"/>
          <w:szCs w:val="20"/>
        </w:rPr>
        <w:t xml:space="preserve"> </w:t>
      </w:r>
      <w:r w:rsidRPr="00297B68">
        <w:rPr>
          <w:rFonts w:ascii="Arial" w:hAnsi="Arial" w:cs="Arial"/>
          <w:i/>
          <w:iCs/>
          <w:sz w:val="20"/>
          <w:szCs w:val="20"/>
        </w:rPr>
        <w:t>Basisboek kwalitatief onderzoek: Handleiding voor het opzetten en uitvoeren van kwalitatief onderzoek</w:t>
      </w:r>
      <w:r w:rsidRPr="00297B68">
        <w:rPr>
          <w:rFonts w:ascii="Arial" w:hAnsi="Arial" w:cs="Arial"/>
          <w:sz w:val="20"/>
          <w:szCs w:val="20"/>
        </w:rPr>
        <w:t>. Groningen: Noordhoff Uitgevers.</w:t>
      </w:r>
    </w:p>
    <w:p w14:paraId="14E7C0B7" w14:textId="77777777" w:rsidR="00E53C81" w:rsidRPr="00297B68" w:rsidRDefault="00E53C81" w:rsidP="008774CB">
      <w:pPr>
        <w:pStyle w:val="Plattetekstinspringen"/>
        <w:spacing w:line="360" w:lineRule="auto"/>
        <w:ind w:left="540" w:hanging="540"/>
        <w:rPr>
          <w:rFonts w:ascii="Arial" w:hAnsi="Arial" w:cs="Arial"/>
          <w:sz w:val="20"/>
          <w:szCs w:val="20"/>
        </w:rPr>
      </w:pPr>
    </w:p>
    <w:p w14:paraId="6B341883" w14:textId="77777777" w:rsidR="005C3BDD"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sz w:val="20"/>
          <w:szCs w:val="20"/>
        </w:rPr>
        <w:t>Bolhuis, E.</w:t>
      </w:r>
      <w:r w:rsidR="005C3BDD" w:rsidRPr="00297B68">
        <w:rPr>
          <w:rFonts w:ascii="Arial" w:hAnsi="Arial" w:cs="Arial"/>
          <w:sz w:val="20"/>
          <w:szCs w:val="20"/>
        </w:rPr>
        <w:t>,</w:t>
      </w:r>
      <w:r w:rsidRPr="00297B68">
        <w:rPr>
          <w:rFonts w:ascii="Arial" w:hAnsi="Arial" w:cs="Arial"/>
          <w:sz w:val="20"/>
          <w:szCs w:val="20"/>
        </w:rPr>
        <w:t xml:space="preserve"> &amp; Hoef, A., van der. (2013</w:t>
      </w:r>
      <w:r w:rsidRPr="00297B68">
        <w:rPr>
          <w:rFonts w:ascii="Arial" w:hAnsi="Arial" w:cs="Arial"/>
          <w:i/>
          <w:sz w:val="20"/>
          <w:szCs w:val="20"/>
        </w:rPr>
        <w:t>). OnderWijs met ICT. Leren lesgeven met technologie</w:t>
      </w:r>
      <w:r w:rsidRPr="00297B68">
        <w:rPr>
          <w:rFonts w:ascii="Arial" w:hAnsi="Arial" w:cs="Arial"/>
          <w:sz w:val="20"/>
          <w:szCs w:val="20"/>
        </w:rPr>
        <w:t xml:space="preserve">. </w:t>
      </w:r>
    </w:p>
    <w:p w14:paraId="31DD971D" w14:textId="7024CA2E" w:rsidR="00E53C81"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sz w:val="20"/>
          <w:szCs w:val="20"/>
        </w:rPr>
        <w:t>Bussum:</w:t>
      </w:r>
      <w:r w:rsidR="005C3BDD" w:rsidRPr="00297B68">
        <w:rPr>
          <w:rFonts w:ascii="Arial" w:hAnsi="Arial" w:cs="Arial"/>
          <w:sz w:val="20"/>
          <w:szCs w:val="20"/>
        </w:rPr>
        <w:t xml:space="preserve"> U</w:t>
      </w:r>
      <w:r w:rsidRPr="00297B68">
        <w:rPr>
          <w:rFonts w:ascii="Arial" w:hAnsi="Arial" w:cs="Arial"/>
          <w:sz w:val="20"/>
          <w:szCs w:val="20"/>
        </w:rPr>
        <w:t>itgeverij Coutinho.</w:t>
      </w:r>
    </w:p>
    <w:p w14:paraId="1CFB09DB" w14:textId="77777777" w:rsidR="00E53C81" w:rsidRPr="00297B68" w:rsidRDefault="00E53C81" w:rsidP="008774CB">
      <w:pPr>
        <w:pStyle w:val="Plattetekstinspringen"/>
        <w:spacing w:line="360" w:lineRule="auto"/>
        <w:ind w:left="540" w:hanging="540"/>
        <w:rPr>
          <w:rFonts w:ascii="Arial" w:hAnsi="Arial" w:cs="Arial"/>
          <w:sz w:val="20"/>
          <w:szCs w:val="20"/>
        </w:rPr>
      </w:pPr>
    </w:p>
    <w:p w14:paraId="65B5D3A0" w14:textId="176F6504" w:rsidR="00E53C81" w:rsidRPr="00297B68" w:rsidRDefault="00E53C81" w:rsidP="008774CB">
      <w:pPr>
        <w:pStyle w:val="Plattetekstinspringen"/>
        <w:spacing w:line="360" w:lineRule="auto"/>
        <w:ind w:left="540" w:hanging="540"/>
        <w:rPr>
          <w:rFonts w:ascii="Arial" w:hAnsi="Arial" w:cs="Arial"/>
          <w:i/>
          <w:iCs/>
          <w:sz w:val="20"/>
          <w:szCs w:val="20"/>
        </w:rPr>
      </w:pPr>
      <w:r w:rsidRPr="00297B68">
        <w:rPr>
          <w:rFonts w:ascii="Arial" w:hAnsi="Arial" w:cs="Arial"/>
          <w:sz w:val="20"/>
          <w:szCs w:val="20"/>
        </w:rPr>
        <w:t>Brand-Gruwel, S.</w:t>
      </w:r>
      <w:r w:rsidR="005C3BDD" w:rsidRPr="00297B68">
        <w:rPr>
          <w:rFonts w:ascii="Arial" w:hAnsi="Arial" w:cs="Arial"/>
          <w:sz w:val="20"/>
          <w:szCs w:val="20"/>
        </w:rPr>
        <w:t>,</w:t>
      </w:r>
      <w:r w:rsidRPr="00297B68">
        <w:rPr>
          <w:rFonts w:ascii="Arial" w:hAnsi="Arial" w:cs="Arial"/>
          <w:sz w:val="20"/>
          <w:szCs w:val="20"/>
        </w:rPr>
        <w:t xml:space="preserve"> &amp; Wopereis, I. (2010). </w:t>
      </w:r>
      <w:r w:rsidRPr="00297B68">
        <w:rPr>
          <w:rFonts w:ascii="Arial" w:hAnsi="Arial" w:cs="Arial"/>
          <w:i/>
          <w:iCs/>
          <w:sz w:val="20"/>
          <w:szCs w:val="20"/>
        </w:rPr>
        <w:t xml:space="preserve">Word informatievaardig! Selecteren, beoordelen en </w:t>
      </w:r>
    </w:p>
    <w:p w14:paraId="0B847C64" w14:textId="77777777" w:rsidR="00E53C81" w:rsidRPr="003637C2"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i/>
          <w:iCs/>
          <w:sz w:val="20"/>
          <w:szCs w:val="20"/>
        </w:rPr>
        <w:t>verwerken van digitale informatie</w:t>
      </w:r>
      <w:r w:rsidRPr="00297B68">
        <w:rPr>
          <w:rFonts w:ascii="Arial" w:hAnsi="Arial" w:cs="Arial"/>
          <w:sz w:val="20"/>
          <w:szCs w:val="20"/>
        </w:rPr>
        <w:t xml:space="preserve">. </w:t>
      </w:r>
      <w:r w:rsidRPr="003637C2">
        <w:rPr>
          <w:rFonts w:ascii="Arial" w:hAnsi="Arial" w:cs="Arial"/>
          <w:sz w:val="20"/>
          <w:szCs w:val="20"/>
        </w:rPr>
        <w:t>Groningen: Noordhoff.</w:t>
      </w:r>
    </w:p>
    <w:p w14:paraId="74A4C4F1" w14:textId="77777777" w:rsidR="00E53C81" w:rsidRPr="003637C2" w:rsidRDefault="00E53C81" w:rsidP="008774CB">
      <w:pPr>
        <w:pStyle w:val="Plattetekstinspringen"/>
        <w:spacing w:line="360" w:lineRule="auto"/>
        <w:ind w:left="540" w:hanging="540"/>
        <w:rPr>
          <w:rFonts w:ascii="Arial" w:hAnsi="Arial" w:cs="Arial"/>
          <w:sz w:val="20"/>
          <w:szCs w:val="20"/>
        </w:rPr>
      </w:pPr>
    </w:p>
    <w:p w14:paraId="7AA00AE7" w14:textId="77777777" w:rsidR="00764414" w:rsidRDefault="00764414" w:rsidP="008774CB">
      <w:pPr>
        <w:pStyle w:val="Plattetekstinspringen"/>
        <w:spacing w:line="360" w:lineRule="auto"/>
        <w:ind w:left="540" w:hanging="540"/>
        <w:rPr>
          <w:rFonts w:ascii="Arial" w:hAnsi="Arial" w:cs="Arial"/>
          <w:sz w:val="20"/>
          <w:szCs w:val="20"/>
          <w:lang w:val="en-US"/>
        </w:rPr>
      </w:pPr>
      <w:r w:rsidRPr="003637C2">
        <w:rPr>
          <w:rFonts w:ascii="Arial" w:hAnsi="Arial" w:cs="Arial"/>
          <w:sz w:val="20"/>
          <w:szCs w:val="20"/>
        </w:rPr>
        <w:t xml:space="preserve">Bryderup, I.M., &amp; Kowalski, K. (2002). </w:t>
      </w:r>
      <w:r>
        <w:rPr>
          <w:rFonts w:ascii="Arial" w:hAnsi="Arial" w:cs="Arial"/>
          <w:sz w:val="20"/>
          <w:szCs w:val="20"/>
          <w:lang w:val="en-US"/>
        </w:rPr>
        <w:t xml:space="preserve">The Role of Local Authorities in the Integration of ICT in </w:t>
      </w:r>
    </w:p>
    <w:p w14:paraId="226A9244" w14:textId="68CF3B79" w:rsidR="00764414" w:rsidRPr="00297B68" w:rsidRDefault="00764414" w:rsidP="008774CB">
      <w:pPr>
        <w:pStyle w:val="Plattetekstinspringen"/>
        <w:spacing w:line="360" w:lineRule="auto"/>
        <w:ind w:left="540" w:hanging="540"/>
        <w:rPr>
          <w:rFonts w:ascii="Arial" w:hAnsi="Arial" w:cs="Arial"/>
          <w:sz w:val="20"/>
          <w:szCs w:val="20"/>
          <w:lang w:val="en-US"/>
        </w:rPr>
      </w:pPr>
      <w:r>
        <w:rPr>
          <w:rFonts w:ascii="Arial" w:hAnsi="Arial" w:cs="Arial"/>
          <w:sz w:val="20"/>
          <w:szCs w:val="20"/>
          <w:lang w:val="en-US"/>
        </w:rPr>
        <w:t xml:space="preserve">Learning. </w:t>
      </w:r>
      <w:r w:rsidRPr="00764414">
        <w:rPr>
          <w:rFonts w:ascii="Arial" w:hAnsi="Arial" w:cs="Arial"/>
          <w:i/>
          <w:sz w:val="20"/>
          <w:szCs w:val="20"/>
          <w:lang w:val="en-US"/>
        </w:rPr>
        <w:t>Journal of Computer Assisted Learning, 18</w:t>
      </w:r>
      <w:r>
        <w:rPr>
          <w:rFonts w:ascii="Arial" w:hAnsi="Arial" w:cs="Arial"/>
          <w:sz w:val="20"/>
          <w:szCs w:val="20"/>
          <w:lang w:val="en-US"/>
        </w:rPr>
        <w:t xml:space="preserve">, 469-479. </w:t>
      </w:r>
    </w:p>
    <w:p w14:paraId="71297F06" w14:textId="77777777" w:rsidR="00764414" w:rsidRDefault="00764414" w:rsidP="008774CB">
      <w:pPr>
        <w:spacing w:after="0" w:line="360" w:lineRule="auto"/>
        <w:rPr>
          <w:rFonts w:ascii="Arial" w:eastAsia="Times New Roman" w:hAnsi="Arial" w:cs="Arial"/>
          <w:sz w:val="20"/>
          <w:szCs w:val="20"/>
          <w:lang w:val="en-US" w:eastAsia="nl-NL"/>
        </w:rPr>
      </w:pPr>
    </w:p>
    <w:p w14:paraId="70244FBA" w14:textId="0E8174ED" w:rsidR="00E53C81" w:rsidRPr="00297B68" w:rsidRDefault="00E53C81" w:rsidP="008774CB">
      <w:pPr>
        <w:spacing w:after="0" w:line="360" w:lineRule="auto"/>
        <w:rPr>
          <w:rFonts w:ascii="Arial" w:eastAsia="Times New Roman" w:hAnsi="Arial" w:cs="Arial"/>
          <w:i/>
          <w:sz w:val="20"/>
          <w:szCs w:val="20"/>
          <w:lang w:eastAsia="nl-NL"/>
        </w:rPr>
      </w:pPr>
      <w:r w:rsidRPr="00297B68">
        <w:rPr>
          <w:rFonts w:ascii="Arial" w:eastAsia="Times New Roman" w:hAnsi="Arial" w:cs="Arial"/>
          <w:sz w:val="20"/>
          <w:szCs w:val="20"/>
          <w:lang w:val="en-US" w:eastAsia="nl-NL"/>
        </w:rPr>
        <w:t>Campbell, A.</w:t>
      </w:r>
      <w:r w:rsidR="005C3BDD" w:rsidRPr="00297B68">
        <w:rPr>
          <w:rFonts w:ascii="Arial" w:eastAsia="Times New Roman" w:hAnsi="Arial" w:cs="Arial"/>
          <w:sz w:val="20"/>
          <w:szCs w:val="20"/>
          <w:lang w:val="en-US" w:eastAsia="nl-NL"/>
        </w:rPr>
        <w:t>,</w:t>
      </w:r>
      <w:r w:rsidRPr="00297B68">
        <w:rPr>
          <w:rFonts w:ascii="Arial" w:eastAsia="Times New Roman" w:hAnsi="Arial" w:cs="Arial"/>
          <w:sz w:val="20"/>
          <w:szCs w:val="20"/>
          <w:lang w:val="en-US" w:eastAsia="nl-NL"/>
        </w:rPr>
        <w:t xml:space="preserve"> &amp; Yeung, S. (1991) Creating a sense of mission. </w:t>
      </w:r>
      <w:r w:rsidRPr="00297B68">
        <w:rPr>
          <w:rFonts w:ascii="Arial" w:eastAsia="Times New Roman" w:hAnsi="Arial" w:cs="Arial"/>
          <w:i/>
          <w:sz w:val="20"/>
          <w:szCs w:val="20"/>
          <w:lang w:eastAsia="nl-NL"/>
        </w:rPr>
        <w:t xml:space="preserve">Long Range Planning, </w:t>
      </w:r>
    </w:p>
    <w:p w14:paraId="3C138E47" w14:textId="77777777" w:rsidR="00E53C81" w:rsidRPr="00297B68" w:rsidRDefault="00E53C81" w:rsidP="008774CB">
      <w:pPr>
        <w:spacing w:after="0" w:line="360" w:lineRule="auto"/>
        <w:rPr>
          <w:rFonts w:ascii="Arial" w:eastAsia="Times New Roman" w:hAnsi="Arial" w:cs="Arial"/>
          <w:sz w:val="20"/>
          <w:szCs w:val="20"/>
          <w:lang w:eastAsia="nl-NL"/>
        </w:rPr>
      </w:pPr>
      <w:r w:rsidRPr="00297B68">
        <w:rPr>
          <w:rFonts w:ascii="Arial" w:eastAsia="Times New Roman" w:hAnsi="Arial" w:cs="Arial"/>
          <w:sz w:val="20"/>
          <w:szCs w:val="20"/>
          <w:lang w:eastAsia="nl-NL"/>
        </w:rPr>
        <w:t>24</w:t>
      </w:r>
      <w:r w:rsidRPr="00297B68">
        <w:rPr>
          <w:rFonts w:ascii="Arial" w:eastAsia="Times New Roman" w:hAnsi="Arial" w:cs="Arial"/>
          <w:i/>
          <w:sz w:val="20"/>
          <w:szCs w:val="20"/>
          <w:lang w:eastAsia="nl-NL"/>
        </w:rPr>
        <w:t>,</w:t>
      </w:r>
      <w:r w:rsidRPr="00297B68">
        <w:rPr>
          <w:rFonts w:ascii="Arial" w:eastAsia="Times New Roman" w:hAnsi="Arial" w:cs="Arial"/>
          <w:sz w:val="20"/>
          <w:szCs w:val="20"/>
          <w:lang w:eastAsia="nl-NL"/>
        </w:rPr>
        <w:t xml:space="preserve"> 10-20.</w:t>
      </w:r>
    </w:p>
    <w:p w14:paraId="55460F6F" w14:textId="77777777" w:rsidR="00E53C81" w:rsidRPr="00297B68" w:rsidRDefault="00E53C81" w:rsidP="008774CB">
      <w:pPr>
        <w:autoSpaceDE w:val="0"/>
        <w:autoSpaceDN w:val="0"/>
        <w:adjustRightInd w:val="0"/>
        <w:spacing w:after="0" w:line="360" w:lineRule="auto"/>
        <w:rPr>
          <w:rFonts w:ascii="Arial" w:hAnsi="Arial" w:cs="Arial"/>
          <w:sz w:val="20"/>
          <w:szCs w:val="20"/>
        </w:rPr>
      </w:pPr>
    </w:p>
    <w:p w14:paraId="7BCB06C3" w14:textId="1D220DFD" w:rsidR="00E53C81" w:rsidRPr="00297B68" w:rsidRDefault="00E53C81" w:rsidP="008774CB">
      <w:pPr>
        <w:autoSpaceDE w:val="0"/>
        <w:autoSpaceDN w:val="0"/>
        <w:adjustRightInd w:val="0"/>
        <w:spacing w:after="0" w:line="360" w:lineRule="auto"/>
        <w:rPr>
          <w:rFonts w:ascii="Arial" w:hAnsi="Arial" w:cs="Arial"/>
          <w:sz w:val="20"/>
          <w:szCs w:val="20"/>
        </w:rPr>
      </w:pPr>
      <w:r w:rsidRPr="00297B68">
        <w:rPr>
          <w:rFonts w:ascii="Arial" w:hAnsi="Arial" w:cs="Arial"/>
          <w:sz w:val="20"/>
          <w:szCs w:val="20"/>
        </w:rPr>
        <w:t>C</w:t>
      </w:r>
      <w:r w:rsidR="00CD6756">
        <w:rPr>
          <w:rFonts w:ascii="Arial" w:hAnsi="Arial" w:cs="Arial"/>
          <w:sz w:val="20"/>
          <w:szCs w:val="20"/>
        </w:rPr>
        <w:t xml:space="preserve">entraal bureau voor de statistiek </w:t>
      </w:r>
      <w:r w:rsidRPr="00297B68">
        <w:rPr>
          <w:rFonts w:ascii="Arial" w:hAnsi="Arial" w:cs="Arial"/>
          <w:sz w:val="20"/>
          <w:szCs w:val="20"/>
        </w:rPr>
        <w:t xml:space="preserve">(2014). </w:t>
      </w:r>
      <w:r w:rsidR="00BD7CCE" w:rsidRPr="00297B68">
        <w:rPr>
          <w:rFonts w:ascii="Arial" w:hAnsi="Arial" w:cs="Arial"/>
          <w:i/>
          <w:iCs/>
          <w:sz w:val="20"/>
          <w:szCs w:val="20"/>
        </w:rPr>
        <w:t>ICT</w:t>
      </w:r>
      <w:r w:rsidRPr="00297B68">
        <w:rPr>
          <w:rFonts w:ascii="Arial" w:hAnsi="Arial" w:cs="Arial"/>
          <w:i/>
          <w:iCs/>
          <w:sz w:val="20"/>
          <w:szCs w:val="20"/>
        </w:rPr>
        <w:t xml:space="preserve">, kennis en economie. </w:t>
      </w:r>
      <w:r w:rsidRPr="00297B68">
        <w:rPr>
          <w:rFonts w:ascii="Arial" w:hAnsi="Arial" w:cs="Arial"/>
          <w:sz w:val="20"/>
          <w:szCs w:val="20"/>
        </w:rPr>
        <w:t>Den Haag: Centraal Bureau voor de Statistiek.</w:t>
      </w:r>
    </w:p>
    <w:p w14:paraId="36CF6731" w14:textId="77777777" w:rsidR="00E53C81" w:rsidRPr="00297B68" w:rsidRDefault="00E53C81" w:rsidP="008774CB">
      <w:pPr>
        <w:autoSpaceDE w:val="0"/>
        <w:autoSpaceDN w:val="0"/>
        <w:adjustRightInd w:val="0"/>
        <w:spacing w:after="0" w:line="360" w:lineRule="auto"/>
        <w:rPr>
          <w:rFonts w:ascii="Arial" w:hAnsi="Arial" w:cs="Arial"/>
          <w:sz w:val="20"/>
          <w:szCs w:val="20"/>
        </w:rPr>
      </w:pPr>
    </w:p>
    <w:p w14:paraId="4DB6A27C" w14:textId="39CDF25A" w:rsidR="00E53C81" w:rsidRPr="00297B68" w:rsidRDefault="00CD6756" w:rsidP="008774CB">
      <w:pPr>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Centraal begeleidingsorgaan (</w:t>
      </w:r>
      <w:r w:rsidR="00E53C81" w:rsidRPr="00297B68">
        <w:rPr>
          <w:rFonts w:ascii="Arial" w:hAnsi="Arial" w:cs="Arial"/>
          <w:sz w:val="20"/>
          <w:szCs w:val="20"/>
        </w:rPr>
        <w:t xml:space="preserve">2004). </w:t>
      </w:r>
      <w:r w:rsidR="00E53C81" w:rsidRPr="00297B68">
        <w:rPr>
          <w:rFonts w:ascii="Arial" w:hAnsi="Arial" w:cs="Arial"/>
          <w:i/>
          <w:sz w:val="20"/>
          <w:szCs w:val="20"/>
        </w:rPr>
        <w:t>Handleiding focusgroep onderzoek van het Kwaliteitsinstituut voor de gezondheidszorg.</w:t>
      </w:r>
      <w:r w:rsidR="00E53C81" w:rsidRPr="00297B68">
        <w:rPr>
          <w:rFonts w:ascii="Arial" w:hAnsi="Arial" w:cs="Arial"/>
          <w:sz w:val="20"/>
          <w:szCs w:val="20"/>
        </w:rPr>
        <w:t xml:space="preserve"> Geraadpleegd op http://www.cbo.nl/thema/Pati-ntgerichtheid/Producten-en-publicaties/</w:t>
      </w:r>
    </w:p>
    <w:p w14:paraId="4DAD27F1" w14:textId="77777777" w:rsidR="00712032" w:rsidRPr="00A5043E" w:rsidRDefault="00712032" w:rsidP="008774CB">
      <w:pPr>
        <w:autoSpaceDE w:val="0"/>
        <w:autoSpaceDN w:val="0"/>
        <w:adjustRightInd w:val="0"/>
        <w:spacing w:after="0" w:line="360" w:lineRule="auto"/>
        <w:rPr>
          <w:rFonts w:ascii="Arial" w:hAnsi="Arial" w:cs="Arial"/>
          <w:sz w:val="20"/>
          <w:szCs w:val="20"/>
        </w:rPr>
      </w:pPr>
    </w:p>
    <w:p w14:paraId="72844729" w14:textId="77777777" w:rsidR="00E53C81" w:rsidRPr="00297B68" w:rsidRDefault="00E53C81" w:rsidP="008774CB">
      <w:pPr>
        <w:autoSpaceDE w:val="0"/>
        <w:autoSpaceDN w:val="0"/>
        <w:adjustRightInd w:val="0"/>
        <w:spacing w:after="0" w:line="360" w:lineRule="auto"/>
        <w:rPr>
          <w:rFonts w:ascii="Arial" w:hAnsi="Arial" w:cs="Arial"/>
          <w:sz w:val="20"/>
          <w:szCs w:val="20"/>
          <w:lang w:val="en-US"/>
        </w:rPr>
      </w:pPr>
      <w:r w:rsidRPr="00297B68">
        <w:rPr>
          <w:rFonts w:ascii="Arial" w:hAnsi="Arial" w:cs="Arial"/>
          <w:sz w:val="20"/>
          <w:szCs w:val="20"/>
          <w:lang w:val="en-US"/>
        </w:rPr>
        <w:t xml:space="preserve">Clark, W., &amp; Luckin, R. (2013). </w:t>
      </w:r>
      <w:r w:rsidRPr="00297B68">
        <w:rPr>
          <w:rFonts w:ascii="Arial" w:hAnsi="Arial" w:cs="Arial"/>
          <w:i/>
          <w:sz w:val="20"/>
          <w:szCs w:val="20"/>
          <w:lang w:val="en-US"/>
        </w:rPr>
        <w:t xml:space="preserve">iPads in the Classroom. </w:t>
      </w:r>
      <w:r w:rsidRPr="00297B68">
        <w:rPr>
          <w:rFonts w:ascii="Arial" w:hAnsi="Arial" w:cs="Arial"/>
          <w:i/>
          <w:iCs/>
          <w:sz w:val="20"/>
          <w:szCs w:val="20"/>
          <w:lang w:val="en-US"/>
        </w:rPr>
        <w:t>What The Research Says</w:t>
      </w:r>
      <w:r w:rsidRPr="00297B68">
        <w:rPr>
          <w:rFonts w:ascii="Arial" w:hAnsi="Arial" w:cs="Arial"/>
          <w:sz w:val="20"/>
          <w:szCs w:val="20"/>
          <w:lang w:val="en-US"/>
        </w:rPr>
        <w:t>. London: London Knowledge Lab</w:t>
      </w:r>
    </w:p>
    <w:p w14:paraId="57AAE11C" w14:textId="77777777" w:rsidR="00E53C81" w:rsidRDefault="00E53C81" w:rsidP="008774CB">
      <w:pPr>
        <w:autoSpaceDE w:val="0"/>
        <w:autoSpaceDN w:val="0"/>
        <w:adjustRightInd w:val="0"/>
        <w:spacing w:after="0" w:line="360" w:lineRule="auto"/>
        <w:rPr>
          <w:rFonts w:ascii="Arial" w:hAnsi="Arial" w:cs="Arial"/>
          <w:sz w:val="20"/>
          <w:szCs w:val="20"/>
          <w:lang w:val="en-US"/>
        </w:rPr>
      </w:pPr>
    </w:p>
    <w:p w14:paraId="5D5ABF9A" w14:textId="031483AA" w:rsidR="00764414" w:rsidRDefault="00764414" w:rsidP="008774CB">
      <w:pPr>
        <w:autoSpaceDE w:val="0"/>
        <w:autoSpaceDN w:val="0"/>
        <w:adjustRightInd w:val="0"/>
        <w:spacing w:after="0" w:line="360" w:lineRule="auto"/>
        <w:rPr>
          <w:rFonts w:ascii="Arial" w:hAnsi="Arial" w:cs="Arial"/>
          <w:sz w:val="20"/>
          <w:szCs w:val="20"/>
          <w:lang w:val="en-US"/>
        </w:rPr>
      </w:pPr>
      <w:r>
        <w:rPr>
          <w:rFonts w:ascii="Arial" w:hAnsi="Arial" w:cs="Arial"/>
          <w:sz w:val="20"/>
          <w:szCs w:val="20"/>
          <w:lang w:val="en-US"/>
        </w:rPr>
        <w:t xml:space="preserve">Collins, J., &amp; Porras, J.I., (2005). </w:t>
      </w:r>
      <w:r w:rsidRPr="00764414">
        <w:rPr>
          <w:rFonts w:ascii="Arial" w:hAnsi="Arial" w:cs="Arial"/>
          <w:i/>
          <w:sz w:val="20"/>
          <w:szCs w:val="20"/>
          <w:lang w:val="en-US"/>
        </w:rPr>
        <w:t>Built to Last</w:t>
      </w:r>
      <w:r>
        <w:rPr>
          <w:rFonts w:ascii="Arial" w:hAnsi="Arial" w:cs="Arial"/>
          <w:sz w:val="20"/>
          <w:szCs w:val="20"/>
          <w:lang w:val="en-US"/>
        </w:rPr>
        <w:t xml:space="preserve">. New York: Random House. </w:t>
      </w:r>
    </w:p>
    <w:p w14:paraId="450BC4D5" w14:textId="77777777" w:rsidR="00764414" w:rsidRPr="00297B68" w:rsidRDefault="00764414" w:rsidP="008774CB">
      <w:pPr>
        <w:autoSpaceDE w:val="0"/>
        <w:autoSpaceDN w:val="0"/>
        <w:adjustRightInd w:val="0"/>
        <w:spacing w:after="0" w:line="360" w:lineRule="auto"/>
        <w:rPr>
          <w:rFonts w:ascii="Arial" w:hAnsi="Arial" w:cs="Arial"/>
          <w:sz w:val="20"/>
          <w:szCs w:val="20"/>
          <w:lang w:val="en-US"/>
        </w:rPr>
      </w:pPr>
    </w:p>
    <w:p w14:paraId="30C753D9" w14:textId="77777777" w:rsidR="00764414" w:rsidRPr="00764414" w:rsidRDefault="00764414" w:rsidP="008774CB">
      <w:pPr>
        <w:pStyle w:val="Plattetekstinspringen"/>
        <w:spacing w:line="360" w:lineRule="auto"/>
        <w:ind w:left="540" w:hanging="540"/>
        <w:rPr>
          <w:rFonts w:ascii="Arial" w:hAnsi="Arial" w:cs="Arial"/>
          <w:i/>
          <w:sz w:val="20"/>
          <w:szCs w:val="20"/>
          <w:lang w:val="en-US"/>
        </w:rPr>
      </w:pPr>
      <w:r w:rsidRPr="00764414">
        <w:rPr>
          <w:rFonts w:ascii="Arial" w:hAnsi="Arial" w:cs="Arial"/>
          <w:sz w:val="20"/>
          <w:szCs w:val="20"/>
          <w:lang w:val="en-US"/>
        </w:rPr>
        <w:t xml:space="preserve">Crowther, F., Hann, L., McMaster, J., &amp; Ferguson, M. (2000). </w:t>
      </w:r>
      <w:r w:rsidRPr="00764414">
        <w:rPr>
          <w:rFonts w:ascii="Arial" w:hAnsi="Arial" w:cs="Arial"/>
          <w:i/>
          <w:sz w:val="20"/>
          <w:szCs w:val="20"/>
          <w:lang w:val="en-US"/>
        </w:rPr>
        <w:t>Leadership for Successful</w:t>
      </w:r>
    </w:p>
    <w:p w14:paraId="177133C4" w14:textId="77777777" w:rsidR="00764414" w:rsidRPr="00764414" w:rsidRDefault="00764414" w:rsidP="008774CB">
      <w:pPr>
        <w:pStyle w:val="Plattetekstinspringen"/>
        <w:spacing w:line="360" w:lineRule="auto"/>
        <w:ind w:left="540" w:hanging="540"/>
        <w:rPr>
          <w:rFonts w:ascii="Arial" w:hAnsi="Arial" w:cs="Arial"/>
          <w:sz w:val="20"/>
          <w:szCs w:val="20"/>
          <w:lang w:val="en-US"/>
        </w:rPr>
      </w:pPr>
      <w:r w:rsidRPr="00764414">
        <w:rPr>
          <w:rFonts w:ascii="Arial" w:hAnsi="Arial" w:cs="Arial"/>
          <w:i/>
          <w:sz w:val="20"/>
          <w:szCs w:val="20"/>
          <w:lang w:val="en-US"/>
        </w:rPr>
        <w:t>School Revitalization: Lessons from Recent Australian Research</w:t>
      </w:r>
      <w:r w:rsidRPr="00764414">
        <w:rPr>
          <w:rFonts w:ascii="Arial" w:hAnsi="Arial" w:cs="Arial"/>
          <w:sz w:val="20"/>
          <w:szCs w:val="20"/>
          <w:lang w:val="en-US"/>
        </w:rPr>
        <w:t xml:space="preserve">. Paper presented at the </w:t>
      </w:r>
    </w:p>
    <w:p w14:paraId="1565BC57" w14:textId="6CDB91E2" w:rsidR="00764414" w:rsidRPr="00764414" w:rsidRDefault="00764414" w:rsidP="008774CB">
      <w:pPr>
        <w:pStyle w:val="Plattetekstinspringen"/>
        <w:spacing w:line="360" w:lineRule="auto"/>
        <w:ind w:left="540" w:hanging="540"/>
        <w:rPr>
          <w:rFonts w:ascii="Arial" w:hAnsi="Arial" w:cs="Arial"/>
          <w:sz w:val="20"/>
          <w:szCs w:val="20"/>
          <w:lang w:val="en-US"/>
        </w:rPr>
      </w:pPr>
      <w:r w:rsidRPr="00764414">
        <w:rPr>
          <w:rFonts w:ascii="Arial" w:hAnsi="Arial" w:cs="Arial"/>
          <w:sz w:val="20"/>
          <w:szCs w:val="20"/>
          <w:lang w:val="en-US"/>
        </w:rPr>
        <w:t>CCEAM Symposium, AREA Annual Conference, New Orleans.</w:t>
      </w:r>
    </w:p>
    <w:p w14:paraId="04DAEE69" w14:textId="77777777" w:rsidR="00764414" w:rsidRDefault="00764414" w:rsidP="008774CB">
      <w:pPr>
        <w:pStyle w:val="Plattetekstinspringen"/>
        <w:spacing w:line="360" w:lineRule="auto"/>
        <w:ind w:left="540" w:hanging="540"/>
        <w:rPr>
          <w:rFonts w:ascii="Arial" w:hAnsi="Arial" w:cs="Arial"/>
          <w:sz w:val="20"/>
          <w:szCs w:val="20"/>
          <w:lang w:val="en-US"/>
        </w:rPr>
      </w:pPr>
    </w:p>
    <w:p w14:paraId="518ADAB1" w14:textId="0C6EB77A" w:rsidR="00E53C81" w:rsidRPr="00297B68" w:rsidRDefault="00E53C81" w:rsidP="008774CB">
      <w:pPr>
        <w:pStyle w:val="Plattetekstinspringen"/>
        <w:spacing w:line="360" w:lineRule="auto"/>
        <w:ind w:left="540" w:hanging="540"/>
        <w:rPr>
          <w:rFonts w:ascii="Arial" w:hAnsi="Arial" w:cs="Arial"/>
          <w:sz w:val="20"/>
          <w:szCs w:val="20"/>
          <w:lang w:val="en-US"/>
        </w:rPr>
      </w:pPr>
      <w:r w:rsidRPr="00297B68">
        <w:rPr>
          <w:rFonts w:ascii="Arial" w:hAnsi="Arial" w:cs="Arial"/>
          <w:sz w:val="20"/>
          <w:szCs w:val="20"/>
          <w:lang w:val="en-US"/>
        </w:rPr>
        <w:t>Culp, K., Honey, M.</w:t>
      </w:r>
      <w:r w:rsidR="005C3BDD" w:rsidRPr="00297B68">
        <w:rPr>
          <w:rFonts w:ascii="Arial" w:hAnsi="Arial" w:cs="Arial"/>
          <w:sz w:val="20"/>
          <w:szCs w:val="20"/>
          <w:lang w:val="en-US"/>
        </w:rPr>
        <w:t>,</w:t>
      </w:r>
      <w:r w:rsidRPr="00297B68">
        <w:rPr>
          <w:rFonts w:ascii="Arial" w:hAnsi="Arial" w:cs="Arial"/>
          <w:sz w:val="20"/>
          <w:szCs w:val="20"/>
          <w:lang w:val="en-US"/>
        </w:rPr>
        <w:t xml:space="preserve"> &amp; Mandinach, E. (2005). A retrospective on twenty years of education technology</w:t>
      </w:r>
    </w:p>
    <w:p w14:paraId="56F4AB3D" w14:textId="77777777" w:rsidR="00E53C81" w:rsidRPr="00297B68" w:rsidRDefault="00E53C81" w:rsidP="008774CB">
      <w:pPr>
        <w:pStyle w:val="Plattetekstinspringen"/>
        <w:spacing w:line="360" w:lineRule="auto"/>
        <w:ind w:left="540" w:hanging="540"/>
        <w:rPr>
          <w:rFonts w:ascii="Arial" w:hAnsi="Arial" w:cs="Arial"/>
          <w:sz w:val="20"/>
          <w:szCs w:val="20"/>
          <w:lang w:val="en-US"/>
        </w:rPr>
      </w:pPr>
      <w:r w:rsidRPr="00297B68">
        <w:rPr>
          <w:rFonts w:ascii="Arial" w:hAnsi="Arial" w:cs="Arial"/>
          <w:sz w:val="20"/>
          <w:szCs w:val="20"/>
          <w:lang w:val="en-US"/>
        </w:rPr>
        <w:t xml:space="preserve">policy. </w:t>
      </w:r>
      <w:r w:rsidRPr="00297B68">
        <w:rPr>
          <w:rFonts w:ascii="Arial" w:hAnsi="Arial" w:cs="Arial"/>
          <w:i/>
          <w:sz w:val="20"/>
          <w:szCs w:val="20"/>
          <w:lang w:val="en-US"/>
        </w:rPr>
        <w:t xml:space="preserve">Journal of Educational Computing Research, </w:t>
      </w:r>
      <w:r w:rsidRPr="00297B68">
        <w:rPr>
          <w:rFonts w:ascii="Arial" w:hAnsi="Arial" w:cs="Arial"/>
          <w:sz w:val="20"/>
          <w:szCs w:val="20"/>
          <w:lang w:val="en-US"/>
        </w:rPr>
        <w:t>32, 279-307.</w:t>
      </w:r>
    </w:p>
    <w:p w14:paraId="035A356E" w14:textId="77777777" w:rsidR="00E53C81" w:rsidRPr="00297B68" w:rsidRDefault="00E53C81" w:rsidP="008774CB">
      <w:pPr>
        <w:pStyle w:val="Plattetekstinspringen"/>
        <w:spacing w:line="360" w:lineRule="auto"/>
        <w:ind w:left="540" w:hanging="540"/>
        <w:rPr>
          <w:rStyle w:val="personname"/>
          <w:rFonts w:ascii="Arial" w:eastAsiaTheme="majorEastAsia" w:hAnsi="Arial" w:cs="Arial"/>
          <w:sz w:val="20"/>
          <w:szCs w:val="20"/>
          <w:lang w:val="en-US"/>
        </w:rPr>
      </w:pPr>
    </w:p>
    <w:p w14:paraId="17DA522F" w14:textId="5A230474" w:rsidR="00BD3CD8" w:rsidRPr="00297B68" w:rsidRDefault="00BD3CD8" w:rsidP="008774CB">
      <w:pPr>
        <w:spacing w:after="0" w:line="360" w:lineRule="auto"/>
        <w:rPr>
          <w:rFonts w:ascii="Arial" w:eastAsia="Times New Roman" w:hAnsi="Arial" w:cs="Arial"/>
          <w:sz w:val="20"/>
          <w:szCs w:val="20"/>
          <w:lang w:eastAsia="nl-NL"/>
        </w:rPr>
      </w:pPr>
      <w:r w:rsidRPr="00297B68">
        <w:rPr>
          <w:rFonts w:ascii="Arial" w:eastAsia="Times New Roman" w:hAnsi="Arial" w:cs="Arial"/>
          <w:sz w:val="20"/>
          <w:szCs w:val="20"/>
          <w:lang w:eastAsia="nl-NL"/>
        </w:rPr>
        <w:t>Dam, N. van</w:t>
      </w:r>
      <w:r w:rsidR="005C3BDD" w:rsidRPr="00297B68">
        <w:rPr>
          <w:rFonts w:ascii="Arial" w:eastAsia="Times New Roman" w:hAnsi="Arial" w:cs="Arial"/>
          <w:sz w:val="20"/>
          <w:szCs w:val="20"/>
          <w:lang w:eastAsia="nl-NL"/>
        </w:rPr>
        <w:t>,</w:t>
      </w:r>
      <w:r w:rsidRPr="00297B68">
        <w:rPr>
          <w:rFonts w:ascii="Arial" w:eastAsia="Times New Roman" w:hAnsi="Arial" w:cs="Arial"/>
          <w:sz w:val="20"/>
          <w:szCs w:val="20"/>
          <w:lang w:eastAsia="nl-NL"/>
        </w:rPr>
        <w:t xml:space="preserve"> &amp; Marcus, J. (2005) </w:t>
      </w:r>
      <w:r w:rsidRPr="00297B68">
        <w:rPr>
          <w:rFonts w:ascii="Arial" w:eastAsia="Times New Roman" w:hAnsi="Arial" w:cs="Arial"/>
          <w:i/>
          <w:iCs/>
          <w:sz w:val="20"/>
          <w:szCs w:val="20"/>
          <w:lang w:eastAsia="nl-NL"/>
        </w:rPr>
        <w:t>Een praktijkgerichte benadering van</w:t>
      </w:r>
      <w:r w:rsidRPr="00297B68">
        <w:rPr>
          <w:rFonts w:ascii="Arial" w:eastAsia="Times New Roman" w:hAnsi="Arial" w:cs="Arial"/>
          <w:sz w:val="20"/>
          <w:szCs w:val="20"/>
          <w:lang w:eastAsia="nl-NL"/>
        </w:rPr>
        <w:t xml:space="preserve"> </w:t>
      </w:r>
      <w:r w:rsidRPr="00297B68">
        <w:rPr>
          <w:rFonts w:ascii="Arial" w:eastAsia="Times New Roman" w:hAnsi="Arial" w:cs="Arial"/>
          <w:i/>
          <w:iCs/>
          <w:sz w:val="20"/>
          <w:szCs w:val="20"/>
          <w:lang w:eastAsia="nl-NL"/>
        </w:rPr>
        <w:t>Organisatie en Management</w:t>
      </w:r>
      <w:r w:rsidRPr="00297B68">
        <w:rPr>
          <w:rFonts w:ascii="Arial" w:eastAsia="Times New Roman" w:hAnsi="Arial" w:cs="Arial"/>
          <w:sz w:val="20"/>
          <w:szCs w:val="20"/>
          <w:lang w:eastAsia="nl-NL"/>
        </w:rPr>
        <w:t>, Groningen: Wolters-Noordhoff.</w:t>
      </w:r>
      <w:r w:rsidRPr="00297B68">
        <w:rPr>
          <w:rFonts w:ascii="Arial" w:eastAsia="Times New Roman" w:hAnsi="Arial" w:cs="Arial"/>
          <w:sz w:val="20"/>
          <w:szCs w:val="20"/>
          <w:lang w:eastAsia="nl-NL"/>
        </w:rPr>
        <w:br/>
      </w:r>
    </w:p>
    <w:p w14:paraId="36C07083" w14:textId="77777777" w:rsidR="00E53C81" w:rsidRPr="00297B68" w:rsidRDefault="00E53C81" w:rsidP="008774CB">
      <w:pPr>
        <w:spacing w:after="0" w:line="360" w:lineRule="auto"/>
        <w:rPr>
          <w:rFonts w:ascii="Arial" w:eastAsia="Times New Roman" w:hAnsi="Arial" w:cs="Arial"/>
          <w:sz w:val="20"/>
          <w:szCs w:val="20"/>
          <w:lang w:eastAsia="nl-NL"/>
        </w:rPr>
      </w:pPr>
      <w:r w:rsidRPr="00297B68">
        <w:rPr>
          <w:rFonts w:ascii="Arial" w:eastAsia="Times New Roman" w:hAnsi="Arial" w:cs="Arial"/>
          <w:sz w:val="20"/>
          <w:szCs w:val="20"/>
          <w:lang w:eastAsia="nl-NL"/>
        </w:rPr>
        <w:t xml:space="preserve">Dummer, G. (2011). </w:t>
      </w:r>
      <w:r w:rsidRPr="00297B68">
        <w:rPr>
          <w:rFonts w:ascii="Arial" w:eastAsia="Times New Roman" w:hAnsi="Arial" w:cs="Arial"/>
          <w:i/>
          <w:sz w:val="20"/>
          <w:szCs w:val="20"/>
          <w:lang w:eastAsia="nl-NL"/>
        </w:rPr>
        <w:t>ICT voor de klas.</w:t>
      </w:r>
      <w:r w:rsidRPr="00297B68">
        <w:rPr>
          <w:rFonts w:ascii="Arial" w:eastAsia="Times New Roman" w:hAnsi="Arial" w:cs="Arial"/>
          <w:sz w:val="20"/>
          <w:szCs w:val="20"/>
          <w:lang w:eastAsia="nl-NL"/>
        </w:rPr>
        <w:t xml:space="preserve"> Groningen: Noordhoff Uitgevers.</w:t>
      </w:r>
    </w:p>
    <w:p w14:paraId="0FA92A3C" w14:textId="77777777" w:rsidR="00E53C81" w:rsidRPr="00297B68" w:rsidRDefault="00E53C81" w:rsidP="008774CB">
      <w:pPr>
        <w:spacing w:after="0" w:line="360" w:lineRule="auto"/>
        <w:rPr>
          <w:rFonts w:ascii="Arial" w:eastAsia="Times New Roman" w:hAnsi="Arial" w:cs="Arial"/>
          <w:sz w:val="20"/>
          <w:szCs w:val="20"/>
          <w:lang w:eastAsia="nl-NL"/>
        </w:rPr>
      </w:pPr>
    </w:p>
    <w:p w14:paraId="67C5EEB3" w14:textId="77777777" w:rsidR="00E53C81" w:rsidRPr="00297B68" w:rsidRDefault="00E53C81" w:rsidP="008774CB">
      <w:pPr>
        <w:spacing w:after="0" w:line="360" w:lineRule="auto"/>
        <w:rPr>
          <w:rFonts w:ascii="Arial" w:eastAsia="Times New Roman" w:hAnsi="Arial" w:cs="Arial"/>
          <w:sz w:val="20"/>
          <w:szCs w:val="20"/>
          <w:lang w:val="en-US" w:eastAsia="nl-NL"/>
        </w:rPr>
      </w:pPr>
      <w:r w:rsidRPr="00297B68">
        <w:rPr>
          <w:rFonts w:ascii="Arial" w:eastAsia="Times New Roman" w:hAnsi="Arial" w:cs="Arial"/>
          <w:sz w:val="20"/>
          <w:szCs w:val="20"/>
          <w:lang w:eastAsia="nl-NL"/>
        </w:rPr>
        <w:t xml:space="preserve">Ertmer, P. A. (2005). </w:t>
      </w:r>
      <w:r w:rsidRPr="00297B68">
        <w:rPr>
          <w:rFonts w:ascii="Arial" w:eastAsia="Times New Roman" w:hAnsi="Arial" w:cs="Arial"/>
          <w:sz w:val="20"/>
          <w:szCs w:val="20"/>
          <w:lang w:val="en-US" w:eastAsia="nl-NL"/>
        </w:rPr>
        <w:t xml:space="preserve">Teacher pedagogical beliefs: The final frontier in our quest for technology integration? </w:t>
      </w:r>
      <w:r w:rsidRPr="00297B68">
        <w:rPr>
          <w:rFonts w:ascii="Arial" w:eastAsia="Times New Roman" w:hAnsi="Arial" w:cs="Arial"/>
          <w:i/>
          <w:sz w:val="20"/>
          <w:szCs w:val="20"/>
          <w:lang w:val="en-US" w:eastAsia="nl-NL"/>
        </w:rPr>
        <w:t>Educational Development Research and Development,</w:t>
      </w:r>
      <w:r w:rsidRPr="00297B68">
        <w:rPr>
          <w:rFonts w:ascii="Arial" w:eastAsia="Times New Roman" w:hAnsi="Arial" w:cs="Arial"/>
          <w:sz w:val="20"/>
          <w:szCs w:val="20"/>
          <w:lang w:val="en-US" w:eastAsia="nl-NL"/>
        </w:rPr>
        <w:t xml:space="preserve"> 53, 25–39.</w:t>
      </w:r>
    </w:p>
    <w:p w14:paraId="2F633DFE" w14:textId="77777777" w:rsidR="00E53C81" w:rsidRPr="00297B68" w:rsidRDefault="00E53C81" w:rsidP="008774CB">
      <w:pPr>
        <w:pStyle w:val="Plattetekstinspringen"/>
        <w:spacing w:line="360" w:lineRule="auto"/>
        <w:ind w:left="540" w:hanging="540"/>
        <w:rPr>
          <w:rStyle w:val="personname"/>
          <w:rFonts w:ascii="Arial" w:eastAsiaTheme="majorEastAsia" w:hAnsi="Arial" w:cs="Arial"/>
          <w:sz w:val="20"/>
          <w:szCs w:val="20"/>
          <w:lang w:val="en-US"/>
        </w:rPr>
      </w:pPr>
    </w:p>
    <w:p w14:paraId="0FEFD5DB" w14:textId="77777777" w:rsidR="00764414" w:rsidRDefault="00E53C81" w:rsidP="008774CB">
      <w:pPr>
        <w:spacing w:line="360" w:lineRule="auto"/>
        <w:rPr>
          <w:rFonts w:ascii="Arial" w:hAnsi="Arial" w:cs="Arial"/>
          <w:sz w:val="20"/>
          <w:szCs w:val="20"/>
        </w:rPr>
      </w:pPr>
      <w:r w:rsidRPr="00297B68">
        <w:rPr>
          <w:rFonts w:ascii="Arial" w:hAnsi="Arial" w:cs="Arial"/>
          <w:sz w:val="20"/>
          <w:szCs w:val="20"/>
          <w:lang w:val="en-US"/>
        </w:rPr>
        <w:lastRenderedPageBreak/>
        <w:t>Everts, A. G. A.</w:t>
      </w:r>
      <w:r w:rsidR="005C3BDD" w:rsidRPr="00297B68">
        <w:rPr>
          <w:rFonts w:ascii="Arial" w:hAnsi="Arial" w:cs="Arial"/>
          <w:sz w:val="20"/>
          <w:szCs w:val="20"/>
          <w:lang w:val="en-US"/>
        </w:rPr>
        <w:t>,</w:t>
      </w:r>
      <w:r w:rsidRPr="00297B68">
        <w:rPr>
          <w:rFonts w:ascii="Arial" w:hAnsi="Arial" w:cs="Arial"/>
          <w:sz w:val="20"/>
          <w:szCs w:val="20"/>
          <w:lang w:val="en-US"/>
        </w:rPr>
        <w:t xml:space="preserve"> &amp; Trompenaars, A. F. (2006). </w:t>
      </w:r>
      <w:r w:rsidRPr="00297B68">
        <w:rPr>
          <w:rFonts w:ascii="Arial" w:hAnsi="Arial" w:cs="Arial"/>
          <w:i/>
          <w:sz w:val="20"/>
          <w:szCs w:val="20"/>
        </w:rPr>
        <w:t>Cultuur en de gezonde organisatie</w:t>
      </w:r>
      <w:r w:rsidRPr="00297B68">
        <w:rPr>
          <w:rFonts w:ascii="Arial" w:hAnsi="Arial" w:cs="Arial"/>
          <w:sz w:val="20"/>
          <w:szCs w:val="20"/>
        </w:rPr>
        <w:t>.</w:t>
      </w:r>
      <w:r w:rsidRPr="00297B68">
        <w:rPr>
          <w:rFonts w:ascii="Arial" w:hAnsi="Arial" w:cs="Arial"/>
          <w:i/>
          <w:sz w:val="20"/>
          <w:szCs w:val="20"/>
        </w:rPr>
        <w:t xml:space="preserve"> </w:t>
      </w:r>
      <w:r w:rsidRPr="00297B68">
        <w:rPr>
          <w:rFonts w:ascii="Arial" w:hAnsi="Arial" w:cs="Arial"/>
          <w:sz w:val="20"/>
          <w:szCs w:val="20"/>
        </w:rPr>
        <w:t>G</w:t>
      </w:r>
      <w:r w:rsidRPr="00297B68">
        <w:rPr>
          <w:rFonts w:ascii="Arial" w:eastAsia="Calibri" w:hAnsi="Arial" w:cs="Arial"/>
          <w:sz w:val="20"/>
          <w:szCs w:val="20"/>
        </w:rPr>
        <w:t>eraadpleegd op h</w:t>
      </w:r>
      <w:r w:rsidRPr="00297B68">
        <w:rPr>
          <w:rFonts w:ascii="Arial" w:hAnsi="Arial" w:cs="Arial"/>
          <w:sz w:val="20"/>
          <w:szCs w:val="20"/>
        </w:rPr>
        <w:t>ttp://www.thtconsulting.com/Content/cont051a.htm</w:t>
      </w:r>
    </w:p>
    <w:p w14:paraId="053DC357" w14:textId="4AEDCD0B" w:rsidR="00E53C81" w:rsidRPr="00764414" w:rsidRDefault="00764414" w:rsidP="008774CB">
      <w:pPr>
        <w:spacing w:line="360" w:lineRule="auto"/>
        <w:rPr>
          <w:rFonts w:ascii="Arial" w:eastAsia="Calibri" w:hAnsi="Arial" w:cs="Arial"/>
          <w:sz w:val="20"/>
          <w:szCs w:val="20"/>
        </w:rPr>
      </w:pPr>
      <w:r>
        <w:rPr>
          <w:rFonts w:ascii="Arial" w:hAnsi="Arial" w:cs="Arial"/>
          <w:sz w:val="20"/>
          <w:szCs w:val="20"/>
        </w:rPr>
        <w:br/>
      </w:r>
      <w:r w:rsidR="00E53C81" w:rsidRPr="003637C2">
        <w:rPr>
          <w:rFonts w:ascii="Arial" w:hAnsi="Arial" w:cs="Arial"/>
          <w:sz w:val="20"/>
          <w:szCs w:val="20"/>
        </w:rPr>
        <w:t>Fishman, B.J.</w:t>
      </w:r>
      <w:r w:rsidR="005C3BDD" w:rsidRPr="003637C2">
        <w:rPr>
          <w:rFonts w:ascii="Arial" w:hAnsi="Arial" w:cs="Arial"/>
          <w:sz w:val="20"/>
          <w:szCs w:val="20"/>
        </w:rPr>
        <w:t>,</w:t>
      </w:r>
      <w:r w:rsidR="00E53C81" w:rsidRPr="003637C2">
        <w:rPr>
          <w:rFonts w:ascii="Arial" w:hAnsi="Arial" w:cs="Arial"/>
          <w:sz w:val="20"/>
          <w:szCs w:val="20"/>
        </w:rPr>
        <w:t xml:space="preserve"> &amp; Zhang, B.H. (2003). </w:t>
      </w:r>
      <w:r w:rsidR="00E53C81" w:rsidRPr="00297B68">
        <w:rPr>
          <w:rFonts w:ascii="Arial" w:hAnsi="Arial" w:cs="Arial"/>
          <w:sz w:val="20"/>
          <w:szCs w:val="20"/>
          <w:lang w:val="en-US"/>
        </w:rPr>
        <w:t>Planning for technology: The link between intentions and use. </w:t>
      </w:r>
      <w:r w:rsidR="00E53C81" w:rsidRPr="003637C2">
        <w:rPr>
          <w:rFonts w:ascii="Arial" w:hAnsi="Arial" w:cs="Arial"/>
          <w:i/>
          <w:sz w:val="20"/>
          <w:szCs w:val="20"/>
        </w:rPr>
        <w:t>Educational Technology</w:t>
      </w:r>
      <w:r w:rsidR="00E53C81" w:rsidRPr="003637C2">
        <w:rPr>
          <w:rFonts w:ascii="Arial" w:hAnsi="Arial" w:cs="Arial"/>
          <w:sz w:val="20"/>
          <w:szCs w:val="20"/>
        </w:rPr>
        <w:t>,</w:t>
      </w:r>
      <w:r w:rsidR="00E53C81" w:rsidRPr="003637C2">
        <w:rPr>
          <w:rFonts w:ascii="Arial" w:hAnsi="Arial" w:cs="Arial"/>
          <w:i/>
          <w:sz w:val="20"/>
          <w:szCs w:val="20"/>
        </w:rPr>
        <w:t xml:space="preserve"> </w:t>
      </w:r>
      <w:r w:rsidR="00E53C81" w:rsidRPr="003637C2">
        <w:rPr>
          <w:rFonts w:ascii="Arial" w:hAnsi="Arial" w:cs="Arial"/>
          <w:sz w:val="20"/>
          <w:szCs w:val="20"/>
        </w:rPr>
        <w:t>43, 14-18.</w:t>
      </w:r>
    </w:p>
    <w:p w14:paraId="453490E5" w14:textId="6DFDFF8D" w:rsidR="00331AF6" w:rsidRPr="00297B68" w:rsidRDefault="00764414" w:rsidP="008774CB">
      <w:pPr>
        <w:spacing w:line="360" w:lineRule="auto"/>
        <w:rPr>
          <w:rFonts w:ascii="Arial" w:hAnsi="Arial" w:cs="Arial"/>
          <w:sz w:val="20"/>
          <w:szCs w:val="20"/>
        </w:rPr>
      </w:pPr>
      <w:r w:rsidRPr="00764414">
        <w:rPr>
          <w:rFonts w:ascii="Arial" w:hAnsi="Arial" w:cs="Arial"/>
          <w:sz w:val="20"/>
          <w:szCs w:val="20"/>
        </w:rPr>
        <w:br/>
      </w:r>
      <w:r w:rsidR="00331AF6" w:rsidRPr="00764414">
        <w:rPr>
          <w:rFonts w:ascii="Arial" w:hAnsi="Arial" w:cs="Arial"/>
          <w:sz w:val="20"/>
          <w:szCs w:val="20"/>
        </w:rPr>
        <w:t>Fi</w:t>
      </w:r>
      <w:r w:rsidR="005C3BDD" w:rsidRPr="00764414">
        <w:rPr>
          <w:rFonts w:ascii="Arial" w:hAnsi="Arial" w:cs="Arial"/>
          <w:sz w:val="20"/>
          <w:szCs w:val="20"/>
        </w:rPr>
        <w:t>sser,</w:t>
      </w:r>
      <w:r w:rsidR="00331AF6" w:rsidRPr="00764414">
        <w:rPr>
          <w:rFonts w:ascii="Arial" w:hAnsi="Arial" w:cs="Arial"/>
          <w:sz w:val="20"/>
          <w:szCs w:val="20"/>
        </w:rPr>
        <w:t xml:space="preserve"> P.</w:t>
      </w:r>
      <w:r w:rsidR="005C3BDD" w:rsidRPr="00764414">
        <w:rPr>
          <w:rFonts w:ascii="Arial" w:hAnsi="Arial" w:cs="Arial"/>
          <w:sz w:val="20"/>
          <w:szCs w:val="20"/>
        </w:rPr>
        <w:t>,</w:t>
      </w:r>
      <w:r w:rsidR="00331AF6" w:rsidRPr="00764414">
        <w:rPr>
          <w:rFonts w:ascii="Arial" w:hAnsi="Arial" w:cs="Arial"/>
          <w:sz w:val="20"/>
          <w:szCs w:val="20"/>
        </w:rPr>
        <w:t xml:space="preserve"> &amp; Voogt, R. (z.j.). </w:t>
      </w:r>
      <w:r w:rsidR="00331AF6" w:rsidRPr="00297B68">
        <w:rPr>
          <w:rFonts w:ascii="Arial" w:hAnsi="Arial" w:cs="Arial"/>
          <w:i/>
          <w:sz w:val="20"/>
          <w:szCs w:val="20"/>
        </w:rPr>
        <w:t>TPACK-NL vragenlijst</w:t>
      </w:r>
      <w:r w:rsidR="00331AF6" w:rsidRPr="00297B68">
        <w:rPr>
          <w:rFonts w:ascii="Arial" w:hAnsi="Arial" w:cs="Arial"/>
          <w:sz w:val="20"/>
          <w:szCs w:val="20"/>
        </w:rPr>
        <w:t xml:space="preserve">. </w:t>
      </w:r>
      <w:r w:rsidR="00E936C3" w:rsidRPr="00297B68">
        <w:rPr>
          <w:rFonts w:ascii="Arial" w:hAnsi="Arial" w:cs="Arial"/>
          <w:sz w:val="20"/>
          <w:szCs w:val="20"/>
        </w:rPr>
        <w:t xml:space="preserve">Geraadpleegd op </w:t>
      </w:r>
      <w:r w:rsidR="00331AF6" w:rsidRPr="00297B68">
        <w:rPr>
          <w:rFonts w:ascii="Arial" w:hAnsi="Arial" w:cs="Arial"/>
          <w:sz w:val="20"/>
          <w:szCs w:val="20"/>
        </w:rPr>
        <w:t>http://www.tpack.nl/zelf-aan-de-slag.html</w:t>
      </w:r>
    </w:p>
    <w:p w14:paraId="12A89E50" w14:textId="77777777" w:rsidR="00331AF6" w:rsidRPr="00297B68" w:rsidRDefault="00331AF6" w:rsidP="008774CB">
      <w:pPr>
        <w:pStyle w:val="Plattetekstinspringen"/>
        <w:spacing w:line="360" w:lineRule="auto"/>
        <w:ind w:left="540" w:hanging="540"/>
        <w:rPr>
          <w:rFonts w:ascii="Arial" w:hAnsi="Arial" w:cs="Arial"/>
          <w:sz w:val="20"/>
          <w:szCs w:val="20"/>
        </w:rPr>
      </w:pPr>
    </w:p>
    <w:p w14:paraId="663953DC" w14:textId="77777777" w:rsidR="005C3BDD" w:rsidRPr="00297B68" w:rsidRDefault="00E53C81" w:rsidP="008774CB">
      <w:pPr>
        <w:pStyle w:val="Plattetekstinspringen"/>
        <w:spacing w:line="360" w:lineRule="auto"/>
        <w:ind w:left="540" w:hanging="540"/>
        <w:rPr>
          <w:rFonts w:ascii="Arial" w:hAnsi="Arial" w:cs="Arial"/>
          <w:i/>
          <w:sz w:val="20"/>
          <w:szCs w:val="20"/>
          <w:lang w:val="en-US"/>
        </w:rPr>
      </w:pPr>
      <w:r w:rsidRPr="00A5043E">
        <w:rPr>
          <w:rFonts w:ascii="Arial" w:hAnsi="Arial" w:cs="Arial"/>
          <w:sz w:val="20"/>
          <w:szCs w:val="20"/>
          <w:lang w:val="en-US"/>
        </w:rPr>
        <w:t xml:space="preserve">Fraillon, J., Ainley, </w:t>
      </w:r>
      <w:r w:rsidRPr="00297B68">
        <w:rPr>
          <w:rFonts w:ascii="Arial" w:hAnsi="Arial" w:cs="Arial"/>
          <w:sz w:val="20"/>
          <w:szCs w:val="20"/>
          <w:lang w:val="en-US"/>
        </w:rPr>
        <w:t>J., Schulz, W., Friedman, T.</w:t>
      </w:r>
      <w:r w:rsidR="005C3BDD" w:rsidRPr="00297B68">
        <w:rPr>
          <w:rFonts w:ascii="Arial" w:hAnsi="Arial" w:cs="Arial"/>
          <w:sz w:val="20"/>
          <w:szCs w:val="20"/>
          <w:lang w:val="en-US"/>
        </w:rPr>
        <w:t>,</w:t>
      </w:r>
      <w:r w:rsidRPr="00297B68">
        <w:rPr>
          <w:rFonts w:ascii="Arial" w:hAnsi="Arial" w:cs="Arial"/>
          <w:sz w:val="20"/>
          <w:szCs w:val="20"/>
          <w:lang w:val="en-US"/>
        </w:rPr>
        <w:t xml:space="preserve"> &amp; Gebhart, E. (2014). </w:t>
      </w:r>
      <w:r w:rsidRPr="00297B68">
        <w:rPr>
          <w:rFonts w:ascii="Arial" w:hAnsi="Arial" w:cs="Arial"/>
          <w:i/>
          <w:sz w:val="20"/>
          <w:szCs w:val="20"/>
          <w:lang w:val="en-US"/>
        </w:rPr>
        <w:t xml:space="preserve">Preparing for life in a digital </w:t>
      </w:r>
    </w:p>
    <w:p w14:paraId="69533B5B" w14:textId="77777777" w:rsidR="005C3BDD"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i/>
          <w:sz w:val="20"/>
          <w:szCs w:val="20"/>
          <w:lang w:val="en-US"/>
        </w:rPr>
        <w:t>age. The IEA international computer and information literacy study international report</w:t>
      </w:r>
      <w:r w:rsidRPr="00297B68">
        <w:rPr>
          <w:rFonts w:ascii="Arial" w:hAnsi="Arial" w:cs="Arial"/>
          <w:sz w:val="20"/>
          <w:szCs w:val="20"/>
          <w:lang w:val="en-US"/>
        </w:rPr>
        <w:t xml:space="preserve">. </w:t>
      </w:r>
      <w:r w:rsidRPr="00297B68">
        <w:rPr>
          <w:rFonts w:ascii="Arial" w:hAnsi="Arial" w:cs="Arial"/>
          <w:sz w:val="20"/>
          <w:szCs w:val="20"/>
        </w:rPr>
        <w:t xml:space="preserve">Cham: </w:t>
      </w:r>
    </w:p>
    <w:p w14:paraId="698387D6" w14:textId="39190141" w:rsidR="00E53C81"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sz w:val="20"/>
          <w:szCs w:val="20"/>
        </w:rPr>
        <w:t>Springer.</w:t>
      </w:r>
    </w:p>
    <w:p w14:paraId="75FF11DA" w14:textId="77777777" w:rsidR="00E53C81" w:rsidRPr="00297B68" w:rsidRDefault="00E53C81" w:rsidP="008774CB">
      <w:pPr>
        <w:pStyle w:val="Plattetekstinspringen"/>
        <w:spacing w:line="360" w:lineRule="auto"/>
        <w:ind w:left="540" w:hanging="540"/>
        <w:rPr>
          <w:rFonts w:ascii="Arial" w:hAnsi="Arial" w:cs="Arial"/>
          <w:sz w:val="20"/>
          <w:szCs w:val="20"/>
        </w:rPr>
      </w:pPr>
    </w:p>
    <w:p w14:paraId="555CD4BA" w14:textId="1BFE25D9" w:rsidR="00E53C81" w:rsidRPr="00297B68" w:rsidRDefault="00E53C81" w:rsidP="008774CB">
      <w:pPr>
        <w:pStyle w:val="Plattetekstinspringen"/>
        <w:spacing w:line="360" w:lineRule="auto"/>
        <w:ind w:left="540" w:hanging="540"/>
        <w:rPr>
          <w:rFonts w:ascii="Arial" w:hAnsi="Arial" w:cs="Arial"/>
          <w:i/>
          <w:iCs/>
          <w:sz w:val="20"/>
          <w:szCs w:val="20"/>
        </w:rPr>
      </w:pPr>
      <w:r w:rsidRPr="00297B68">
        <w:rPr>
          <w:rFonts w:ascii="Arial" w:hAnsi="Arial" w:cs="Arial"/>
          <w:sz w:val="20"/>
          <w:szCs w:val="20"/>
        </w:rPr>
        <w:t>Gillebaard, H., Smit, S., Vankan, A., Klok, T., Veens, E.</w:t>
      </w:r>
      <w:r w:rsidR="00FB0CBF" w:rsidRPr="00297B68">
        <w:rPr>
          <w:rFonts w:ascii="Arial" w:hAnsi="Arial" w:cs="Arial"/>
          <w:sz w:val="20"/>
          <w:szCs w:val="20"/>
        </w:rPr>
        <w:t>,</w:t>
      </w:r>
      <w:r w:rsidRPr="00297B68">
        <w:rPr>
          <w:rFonts w:ascii="Arial" w:hAnsi="Arial" w:cs="Arial"/>
          <w:sz w:val="20"/>
          <w:szCs w:val="20"/>
        </w:rPr>
        <w:t xml:space="preserve"> &amp; Jager, C. (2013). </w:t>
      </w:r>
      <w:r w:rsidRPr="00297B68">
        <w:rPr>
          <w:rFonts w:ascii="Arial" w:hAnsi="Arial" w:cs="Arial"/>
          <w:i/>
          <w:iCs/>
          <w:sz w:val="20"/>
          <w:szCs w:val="20"/>
        </w:rPr>
        <w:t xml:space="preserve">Kennispositie van </w:t>
      </w:r>
    </w:p>
    <w:p w14:paraId="6559B936" w14:textId="77777777" w:rsidR="00E53C81"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i/>
          <w:iCs/>
          <w:sz w:val="20"/>
          <w:szCs w:val="20"/>
        </w:rPr>
        <w:t>Mediawijsheid Competenties: inventarisatie onderzoek 2005 - heden</w:t>
      </w:r>
      <w:r w:rsidRPr="00297B68">
        <w:rPr>
          <w:rFonts w:ascii="Arial" w:hAnsi="Arial" w:cs="Arial"/>
          <w:sz w:val="20"/>
          <w:szCs w:val="20"/>
        </w:rPr>
        <w:t xml:space="preserve">. Utrecht: Nextvalue Research &amp; </w:t>
      </w:r>
    </w:p>
    <w:p w14:paraId="0B365493" w14:textId="77777777" w:rsidR="0053547B" w:rsidRPr="00297B68" w:rsidRDefault="00E53C81" w:rsidP="008774CB">
      <w:pPr>
        <w:pStyle w:val="Plattetekstinspringen"/>
        <w:spacing w:line="360" w:lineRule="auto"/>
        <w:ind w:left="540" w:hanging="540"/>
        <w:rPr>
          <w:rFonts w:ascii="Arial" w:hAnsi="Arial" w:cs="Arial"/>
          <w:sz w:val="20"/>
          <w:szCs w:val="20"/>
          <w:lang w:val="en-US"/>
        </w:rPr>
      </w:pPr>
      <w:r w:rsidRPr="00297B68">
        <w:rPr>
          <w:rFonts w:ascii="Arial" w:hAnsi="Arial" w:cs="Arial"/>
          <w:sz w:val="20"/>
          <w:szCs w:val="20"/>
          <w:lang w:val="en-US"/>
        </w:rPr>
        <w:t>Dialogic.</w:t>
      </w:r>
    </w:p>
    <w:p w14:paraId="367573FE" w14:textId="77777777" w:rsidR="0053547B" w:rsidRPr="00297B68" w:rsidRDefault="0053547B" w:rsidP="008774CB">
      <w:pPr>
        <w:pStyle w:val="Plattetekstinspringen"/>
        <w:spacing w:line="360" w:lineRule="auto"/>
        <w:ind w:left="0" w:firstLine="0"/>
        <w:rPr>
          <w:rFonts w:ascii="Arial" w:hAnsi="Arial" w:cs="Arial"/>
          <w:sz w:val="20"/>
          <w:szCs w:val="20"/>
          <w:lang w:val="en-US"/>
        </w:rPr>
      </w:pPr>
    </w:p>
    <w:p w14:paraId="3DC16B4C" w14:textId="3E574EC3" w:rsidR="00E53C81" w:rsidRPr="00297B68" w:rsidRDefault="00E53C81" w:rsidP="008774CB">
      <w:pPr>
        <w:pStyle w:val="Plattetekstinspringen"/>
        <w:spacing w:line="360" w:lineRule="auto"/>
        <w:ind w:left="0" w:firstLine="0"/>
        <w:rPr>
          <w:rFonts w:ascii="Arial" w:hAnsi="Arial" w:cs="Arial"/>
          <w:sz w:val="20"/>
          <w:szCs w:val="20"/>
        </w:rPr>
      </w:pPr>
      <w:r w:rsidRPr="00297B68">
        <w:rPr>
          <w:rFonts w:ascii="Arial" w:hAnsi="Arial" w:cs="Arial"/>
          <w:sz w:val="20"/>
          <w:szCs w:val="20"/>
          <w:lang w:val="en-US"/>
        </w:rPr>
        <w:t>Hattie</w:t>
      </w:r>
      <w:r w:rsidR="0053547B" w:rsidRPr="00297B68">
        <w:rPr>
          <w:rFonts w:ascii="Arial" w:hAnsi="Arial" w:cs="Arial"/>
          <w:sz w:val="20"/>
          <w:szCs w:val="20"/>
          <w:lang w:val="en-US"/>
        </w:rPr>
        <w:t xml:space="preserve">, </w:t>
      </w:r>
      <w:r w:rsidRPr="00297B68">
        <w:rPr>
          <w:rFonts w:ascii="Arial" w:hAnsi="Arial" w:cs="Arial"/>
          <w:sz w:val="20"/>
          <w:szCs w:val="20"/>
          <w:lang w:val="en-US"/>
        </w:rPr>
        <w:t xml:space="preserve">J. (2009). </w:t>
      </w:r>
      <w:r w:rsidRPr="00297B68">
        <w:rPr>
          <w:rFonts w:ascii="Arial" w:hAnsi="Arial" w:cs="Arial"/>
          <w:i/>
          <w:sz w:val="20"/>
          <w:szCs w:val="20"/>
          <w:lang w:val="en-US"/>
        </w:rPr>
        <w:t>Visible learning: A synthesis of over 800 meta-analyses related to achievement</w:t>
      </w:r>
      <w:r w:rsidRPr="00297B68">
        <w:rPr>
          <w:rFonts w:ascii="Arial" w:hAnsi="Arial" w:cs="Arial"/>
          <w:sz w:val="20"/>
          <w:szCs w:val="20"/>
          <w:lang w:val="en-US"/>
        </w:rPr>
        <w:t xml:space="preserve">. </w:t>
      </w:r>
      <w:r w:rsidRPr="00297B68">
        <w:rPr>
          <w:rFonts w:ascii="Arial" w:hAnsi="Arial" w:cs="Arial"/>
          <w:sz w:val="20"/>
          <w:szCs w:val="20"/>
        </w:rPr>
        <w:t>Londen: Routledge.</w:t>
      </w:r>
    </w:p>
    <w:p w14:paraId="52EFB95B" w14:textId="77777777" w:rsidR="0053547B" w:rsidRPr="00297B68" w:rsidRDefault="0053547B" w:rsidP="008774CB">
      <w:pPr>
        <w:autoSpaceDE w:val="0"/>
        <w:autoSpaceDN w:val="0"/>
        <w:adjustRightInd w:val="0"/>
        <w:spacing w:after="0" w:line="360" w:lineRule="auto"/>
        <w:rPr>
          <w:rFonts w:ascii="Arial" w:hAnsi="Arial" w:cs="Arial"/>
          <w:sz w:val="20"/>
          <w:szCs w:val="20"/>
        </w:rPr>
      </w:pPr>
    </w:p>
    <w:p w14:paraId="403E13C2" w14:textId="7B1CD401" w:rsidR="00E53C81" w:rsidRPr="00297B68" w:rsidRDefault="00E53C81" w:rsidP="008774CB">
      <w:pPr>
        <w:autoSpaceDE w:val="0"/>
        <w:autoSpaceDN w:val="0"/>
        <w:adjustRightInd w:val="0"/>
        <w:spacing w:after="0" w:line="360" w:lineRule="auto"/>
        <w:rPr>
          <w:rFonts w:ascii="Arial" w:hAnsi="Arial" w:cs="Arial"/>
          <w:i/>
          <w:iCs/>
          <w:sz w:val="20"/>
          <w:szCs w:val="20"/>
        </w:rPr>
      </w:pPr>
      <w:r w:rsidRPr="00297B68">
        <w:rPr>
          <w:rFonts w:ascii="Arial" w:hAnsi="Arial" w:cs="Arial"/>
          <w:sz w:val="20"/>
          <w:szCs w:val="20"/>
        </w:rPr>
        <w:t>Heemskerk, I., Eck, E. van</w:t>
      </w:r>
      <w:r w:rsidR="00FB0CBF" w:rsidRPr="00297B68">
        <w:rPr>
          <w:rFonts w:ascii="Arial" w:hAnsi="Arial" w:cs="Arial"/>
          <w:sz w:val="20"/>
          <w:szCs w:val="20"/>
        </w:rPr>
        <w:t>,</w:t>
      </w:r>
      <w:r w:rsidRPr="00297B68">
        <w:rPr>
          <w:rFonts w:ascii="Arial" w:hAnsi="Arial" w:cs="Arial"/>
          <w:sz w:val="20"/>
          <w:szCs w:val="20"/>
        </w:rPr>
        <w:t xml:space="preserve"> &amp; Meijer, J. (2010). </w:t>
      </w:r>
      <w:r w:rsidRPr="00297B68">
        <w:rPr>
          <w:rFonts w:ascii="Arial" w:hAnsi="Arial" w:cs="Arial"/>
          <w:i/>
          <w:iCs/>
          <w:sz w:val="20"/>
          <w:szCs w:val="20"/>
        </w:rPr>
        <w:t>Digitaal schoolbord en elektronische</w:t>
      </w:r>
    </w:p>
    <w:p w14:paraId="2888C874" w14:textId="77777777" w:rsidR="00E53C81" w:rsidRPr="00297B68" w:rsidRDefault="00E53C81" w:rsidP="008774CB">
      <w:pPr>
        <w:autoSpaceDE w:val="0"/>
        <w:autoSpaceDN w:val="0"/>
        <w:adjustRightInd w:val="0"/>
        <w:spacing w:after="0" w:line="360" w:lineRule="auto"/>
        <w:rPr>
          <w:rFonts w:ascii="Arial" w:hAnsi="Arial" w:cs="Arial"/>
          <w:i/>
          <w:iCs/>
          <w:sz w:val="20"/>
          <w:szCs w:val="20"/>
        </w:rPr>
      </w:pPr>
      <w:r w:rsidRPr="00297B68">
        <w:rPr>
          <w:rFonts w:ascii="Arial" w:hAnsi="Arial" w:cs="Arial"/>
          <w:i/>
          <w:iCs/>
          <w:sz w:val="20"/>
          <w:szCs w:val="20"/>
        </w:rPr>
        <w:lastRenderedPageBreak/>
        <w:t>leeromgeving in het wiskundeonderwijs; Gebruik en percepties van docenten en leerlingen.</w:t>
      </w:r>
    </w:p>
    <w:p w14:paraId="227ECEDA" w14:textId="77777777" w:rsidR="00E53C81"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sz w:val="20"/>
          <w:szCs w:val="20"/>
        </w:rPr>
        <w:t>Amsterdam: Kohnstamm Instituut.</w:t>
      </w:r>
    </w:p>
    <w:p w14:paraId="75D24A53" w14:textId="77777777" w:rsidR="00E53C81" w:rsidRPr="00297B68" w:rsidRDefault="00E53C81" w:rsidP="008774CB">
      <w:pPr>
        <w:pStyle w:val="Plattetekstinspringen"/>
        <w:spacing w:line="360" w:lineRule="auto"/>
        <w:ind w:left="540" w:hanging="540"/>
        <w:rPr>
          <w:rFonts w:ascii="Arial" w:hAnsi="Arial" w:cs="Arial"/>
          <w:sz w:val="20"/>
          <w:szCs w:val="20"/>
        </w:rPr>
      </w:pPr>
    </w:p>
    <w:p w14:paraId="07BEB5BE" w14:textId="2AE42D1E" w:rsidR="000E1CDB" w:rsidRDefault="00764414" w:rsidP="008774CB">
      <w:pPr>
        <w:pStyle w:val="Plattetekstinspringen"/>
        <w:spacing w:line="360" w:lineRule="auto"/>
        <w:ind w:left="540" w:hanging="540"/>
        <w:rPr>
          <w:rFonts w:ascii="Arial" w:hAnsi="Arial" w:cs="Arial"/>
          <w:sz w:val="20"/>
          <w:szCs w:val="20"/>
          <w:lang w:val="en-US"/>
        </w:rPr>
      </w:pPr>
      <w:r w:rsidRPr="003637C2">
        <w:rPr>
          <w:rFonts w:ascii="Arial" w:hAnsi="Arial" w:cs="Arial"/>
          <w:sz w:val="20"/>
          <w:szCs w:val="20"/>
        </w:rPr>
        <w:t xml:space="preserve">Hughes, </w:t>
      </w:r>
      <w:r w:rsidR="000E1CDB" w:rsidRPr="003637C2">
        <w:rPr>
          <w:rFonts w:ascii="Arial" w:hAnsi="Arial" w:cs="Arial"/>
          <w:sz w:val="20"/>
          <w:szCs w:val="20"/>
        </w:rPr>
        <w:t xml:space="preserve">M., &amp; Zachariah, S. (2001). </w:t>
      </w:r>
      <w:r w:rsidR="000E1CDB">
        <w:rPr>
          <w:rFonts w:ascii="Arial" w:hAnsi="Arial" w:cs="Arial"/>
          <w:sz w:val="20"/>
          <w:szCs w:val="20"/>
          <w:lang w:val="en-US"/>
        </w:rPr>
        <w:t>An Investigation into the Relationship between E</w:t>
      </w:r>
      <w:r w:rsidRPr="000E1CDB">
        <w:rPr>
          <w:rFonts w:ascii="Arial" w:hAnsi="Arial" w:cs="Arial"/>
          <w:sz w:val="20"/>
          <w:szCs w:val="20"/>
          <w:lang w:val="en-US"/>
        </w:rPr>
        <w:t xml:space="preserve">ffective </w:t>
      </w:r>
    </w:p>
    <w:p w14:paraId="039D9AC9" w14:textId="7232A989" w:rsidR="000E1CDB" w:rsidRPr="000E1CDB" w:rsidRDefault="000E1CDB" w:rsidP="008774CB">
      <w:pPr>
        <w:pStyle w:val="Plattetekstinspringen"/>
        <w:spacing w:line="360" w:lineRule="auto"/>
        <w:ind w:left="540" w:hanging="540"/>
        <w:rPr>
          <w:rFonts w:ascii="Arial" w:hAnsi="Arial" w:cs="Arial"/>
          <w:i/>
          <w:sz w:val="20"/>
          <w:szCs w:val="20"/>
          <w:lang w:val="en-US"/>
        </w:rPr>
      </w:pPr>
      <w:r>
        <w:rPr>
          <w:rFonts w:ascii="Arial" w:hAnsi="Arial" w:cs="Arial"/>
          <w:sz w:val="20"/>
          <w:szCs w:val="20"/>
          <w:lang w:val="en-US"/>
        </w:rPr>
        <w:t>Administrative Leadership Styles and the Use of T</w:t>
      </w:r>
      <w:r w:rsidR="00764414" w:rsidRPr="000E1CDB">
        <w:rPr>
          <w:rFonts w:ascii="Arial" w:hAnsi="Arial" w:cs="Arial"/>
          <w:sz w:val="20"/>
          <w:szCs w:val="20"/>
          <w:lang w:val="en-US"/>
        </w:rPr>
        <w:t xml:space="preserve">echnology. </w:t>
      </w:r>
      <w:r w:rsidR="00764414" w:rsidRPr="000E1CDB">
        <w:rPr>
          <w:rFonts w:ascii="Arial" w:hAnsi="Arial" w:cs="Arial"/>
          <w:i/>
          <w:sz w:val="20"/>
          <w:szCs w:val="20"/>
          <w:lang w:val="en-US"/>
        </w:rPr>
        <w:t xml:space="preserve">International Electronic Journal for </w:t>
      </w:r>
    </w:p>
    <w:p w14:paraId="32E48757" w14:textId="5047BAAE" w:rsidR="0079095C" w:rsidRPr="000E1CDB" w:rsidRDefault="00764414" w:rsidP="008774CB">
      <w:pPr>
        <w:pStyle w:val="Plattetekstinspringen"/>
        <w:spacing w:line="360" w:lineRule="auto"/>
        <w:ind w:left="540" w:hanging="540"/>
        <w:rPr>
          <w:rFonts w:ascii="Arial" w:hAnsi="Arial" w:cs="Arial"/>
          <w:sz w:val="20"/>
          <w:szCs w:val="20"/>
          <w:lang w:val="en-US"/>
        </w:rPr>
      </w:pPr>
      <w:r w:rsidRPr="000E1CDB">
        <w:rPr>
          <w:rFonts w:ascii="Arial" w:hAnsi="Arial" w:cs="Arial"/>
          <w:i/>
          <w:sz w:val="20"/>
          <w:szCs w:val="20"/>
          <w:lang w:val="en-US"/>
        </w:rPr>
        <w:t>Leadership in Learning, 5,</w:t>
      </w:r>
      <w:r w:rsidRPr="000E1CDB">
        <w:rPr>
          <w:rFonts w:ascii="Arial" w:hAnsi="Arial" w:cs="Arial"/>
          <w:sz w:val="20"/>
          <w:szCs w:val="20"/>
          <w:lang w:val="en-US"/>
        </w:rPr>
        <w:t xml:space="preserve"> 1-10.</w:t>
      </w:r>
    </w:p>
    <w:p w14:paraId="320E148D" w14:textId="77777777" w:rsidR="0079095C" w:rsidRDefault="0079095C" w:rsidP="008774CB">
      <w:pPr>
        <w:pStyle w:val="Plattetekstinspringen"/>
        <w:spacing w:line="360" w:lineRule="auto"/>
        <w:ind w:left="540" w:hanging="540"/>
        <w:rPr>
          <w:lang w:val="en-US"/>
        </w:rPr>
      </w:pPr>
    </w:p>
    <w:p w14:paraId="7DAF123C" w14:textId="2516255A" w:rsidR="00D95681" w:rsidRDefault="00D95681" w:rsidP="008774CB">
      <w:pPr>
        <w:pStyle w:val="Plattetekstinspringen"/>
        <w:spacing w:line="360" w:lineRule="auto"/>
        <w:ind w:left="540" w:hanging="540"/>
        <w:rPr>
          <w:rFonts w:ascii="Arial" w:hAnsi="Arial" w:cs="Arial"/>
          <w:i/>
          <w:iCs/>
          <w:color w:val="222222"/>
          <w:sz w:val="20"/>
          <w:szCs w:val="20"/>
          <w:shd w:val="clear" w:color="auto" w:fill="FFFFFF"/>
        </w:rPr>
      </w:pPr>
      <w:r w:rsidRPr="00D95681">
        <w:rPr>
          <w:rStyle w:val="Nadruk"/>
          <w:rFonts w:ascii="Arial" w:hAnsi="Arial" w:cs="Arial"/>
          <w:i w:val="0"/>
          <w:color w:val="222222"/>
          <w:sz w:val="20"/>
          <w:szCs w:val="20"/>
          <w:shd w:val="clear" w:color="auto" w:fill="FFFFFF"/>
        </w:rPr>
        <w:t xml:space="preserve">Jutten, J. (2014). </w:t>
      </w:r>
      <w:r w:rsidRPr="00D95681">
        <w:rPr>
          <w:rStyle w:val="Nadruk"/>
          <w:rFonts w:ascii="Arial" w:hAnsi="Arial" w:cs="Arial"/>
          <w:color w:val="222222"/>
          <w:sz w:val="20"/>
          <w:szCs w:val="20"/>
          <w:shd w:val="clear" w:color="auto" w:fill="FFFFFF"/>
        </w:rPr>
        <w:t>Persoonlijk meesterschap: Het creëren van je eigen toekomst.</w:t>
      </w:r>
      <w:r w:rsidRPr="00D95681">
        <w:rPr>
          <w:rStyle w:val="apple-converted-space"/>
          <w:rFonts w:ascii="Arial" w:eastAsiaTheme="majorEastAsia" w:hAnsi="Arial" w:cs="Arial"/>
          <w:i/>
          <w:iCs/>
          <w:color w:val="222222"/>
          <w:sz w:val="20"/>
          <w:szCs w:val="20"/>
          <w:shd w:val="clear" w:color="auto" w:fill="FFFFFF"/>
        </w:rPr>
        <w:t> </w:t>
      </w:r>
    </w:p>
    <w:p w14:paraId="5A10947C" w14:textId="159240A3" w:rsidR="00D95681" w:rsidRPr="00D95681" w:rsidRDefault="00D95681" w:rsidP="008774CB">
      <w:pPr>
        <w:pStyle w:val="Plattetekstinspringen"/>
        <w:spacing w:line="360" w:lineRule="auto"/>
        <w:ind w:left="540" w:hanging="540"/>
        <w:rPr>
          <w:rStyle w:val="Nadruk"/>
          <w:rFonts w:ascii="Arial" w:hAnsi="Arial" w:cs="Arial"/>
          <w:i w:val="0"/>
          <w:color w:val="222222"/>
          <w:sz w:val="20"/>
          <w:szCs w:val="20"/>
          <w:shd w:val="clear" w:color="auto" w:fill="FFFFFF"/>
        </w:rPr>
      </w:pPr>
      <w:r w:rsidRPr="00D95681">
        <w:rPr>
          <w:rStyle w:val="Nadruk"/>
          <w:rFonts w:ascii="Arial" w:hAnsi="Arial" w:cs="Arial"/>
          <w:i w:val="0"/>
          <w:color w:val="222222"/>
          <w:sz w:val="20"/>
          <w:szCs w:val="20"/>
          <w:shd w:val="clear" w:color="auto" w:fill="FFFFFF"/>
        </w:rPr>
        <w:t>Geraadpleegd op 11-06-2017,</w:t>
      </w:r>
      <w:r>
        <w:rPr>
          <w:rStyle w:val="Nadruk"/>
          <w:rFonts w:ascii="Arial" w:hAnsi="Arial" w:cs="Arial"/>
          <w:i w:val="0"/>
          <w:color w:val="222222"/>
          <w:sz w:val="20"/>
          <w:szCs w:val="20"/>
          <w:shd w:val="clear" w:color="auto" w:fill="FFFFFF"/>
        </w:rPr>
        <w:t xml:space="preserve"> </w:t>
      </w:r>
      <w:r w:rsidRPr="00D95681">
        <w:rPr>
          <w:rStyle w:val="Nadruk"/>
          <w:rFonts w:ascii="Arial" w:hAnsi="Arial" w:cs="Arial"/>
          <w:i w:val="0"/>
          <w:color w:val="222222"/>
          <w:sz w:val="20"/>
          <w:szCs w:val="20"/>
          <w:shd w:val="clear" w:color="auto" w:fill="FFFFFF"/>
        </w:rPr>
        <w:t xml:space="preserve">van </w:t>
      </w:r>
      <w:r w:rsidRPr="00D95681">
        <w:rPr>
          <w:rStyle w:val="Nadruk"/>
          <w:rFonts w:ascii="Arial" w:hAnsi="Arial" w:cs="Arial"/>
          <w:i w:val="0"/>
          <w:iCs w:val="0"/>
          <w:color w:val="222222"/>
          <w:sz w:val="20"/>
          <w:szCs w:val="20"/>
          <w:shd w:val="clear" w:color="auto" w:fill="FFFFFF"/>
        </w:rPr>
        <w:t>http://wij-leren.nl/ontwikkeling-leerkracht.php</w:t>
      </w:r>
    </w:p>
    <w:p w14:paraId="3E091A1B" w14:textId="77777777" w:rsidR="00D95681" w:rsidRDefault="00D95681" w:rsidP="008774CB">
      <w:pPr>
        <w:pStyle w:val="Plattetekstinspringen"/>
        <w:spacing w:line="360" w:lineRule="auto"/>
        <w:ind w:left="540" w:hanging="540"/>
        <w:rPr>
          <w:rFonts w:ascii="Arial" w:hAnsi="Arial" w:cs="Arial"/>
          <w:sz w:val="20"/>
          <w:szCs w:val="20"/>
        </w:rPr>
      </w:pPr>
    </w:p>
    <w:p w14:paraId="1F7A36C9" w14:textId="0428F365" w:rsidR="00E53C81" w:rsidRPr="00297B68" w:rsidRDefault="00E53C81" w:rsidP="008774CB">
      <w:pPr>
        <w:pStyle w:val="Plattetekstinspringen"/>
        <w:spacing w:line="360" w:lineRule="auto"/>
        <w:ind w:left="540" w:hanging="540"/>
        <w:rPr>
          <w:rFonts w:ascii="Arial" w:hAnsi="Arial" w:cs="Arial"/>
          <w:sz w:val="20"/>
          <w:szCs w:val="20"/>
        </w:rPr>
      </w:pPr>
      <w:r w:rsidRPr="003637C2">
        <w:rPr>
          <w:rFonts w:ascii="Arial" w:hAnsi="Arial" w:cs="Arial"/>
          <w:sz w:val="20"/>
          <w:szCs w:val="20"/>
        </w:rPr>
        <w:t>Kaap, A. van der</w:t>
      </w:r>
      <w:r w:rsidR="00FB0CBF" w:rsidRPr="003637C2">
        <w:rPr>
          <w:rFonts w:ascii="Arial" w:hAnsi="Arial" w:cs="Arial"/>
          <w:sz w:val="20"/>
          <w:szCs w:val="20"/>
        </w:rPr>
        <w:t>,</w:t>
      </w:r>
      <w:r w:rsidRPr="003637C2">
        <w:rPr>
          <w:rFonts w:ascii="Arial" w:hAnsi="Arial" w:cs="Arial"/>
          <w:sz w:val="20"/>
          <w:szCs w:val="20"/>
        </w:rPr>
        <w:t xml:space="preserve"> &amp; Schmidt, V. (2007). </w:t>
      </w:r>
      <w:r w:rsidRPr="00297B68">
        <w:rPr>
          <w:rFonts w:ascii="Arial" w:hAnsi="Arial" w:cs="Arial"/>
          <w:i/>
          <w:iCs/>
          <w:sz w:val="20"/>
          <w:szCs w:val="20"/>
        </w:rPr>
        <w:t>Naar een leerlijn informatievaardigheden</w:t>
      </w:r>
      <w:r w:rsidRPr="00297B68">
        <w:rPr>
          <w:rFonts w:ascii="Arial" w:hAnsi="Arial" w:cs="Arial"/>
          <w:sz w:val="20"/>
          <w:szCs w:val="20"/>
        </w:rPr>
        <w:t>. Enschede: SLO.</w:t>
      </w:r>
      <w:r w:rsidRPr="00297B68">
        <w:rPr>
          <w:rFonts w:ascii="Arial" w:hAnsi="Arial" w:cs="Arial"/>
          <w:sz w:val="20"/>
          <w:szCs w:val="20"/>
        </w:rPr>
        <w:br/>
      </w:r>
    </w:p>
    <w:p w14:paraId="2E946E66" w14:textId="77777777" w:rsidR="00E53C81" w:rsidRPr="00297B68" w:rsidRDefault="00E53C81" w:rsidP="008774CB">
      <w:pPr>
        <w:pStyle w:val="Plattetekstinspringen"/>
        <w:spacing w:line="360" w:lineRule="auto"/>
        <w:ind w:left="540" w:hanging="540"/>
        <w:rPr>
          <w:rFonts w:ascii="Arial" w:hAnsi="Arial" w:cs="Arial"/>
          <w:i/>
          <w:sz w:val="20"/>
          <w:szCs w:val="20"/>
        </w:rPr>
      </w:pPr>
      <w:r w:rsidRPr="00297B68">
        <w:rPr>
          <w:rFonts w:ascii="Arial" w:hAnsi="Arial" w:cs="Arial"/>
          <w:sz w:val="20"/>
          <w:szCs w:val="20"/>
        </w:rPr>
        <w:t xml:space="preserve">Kennisnet (2014). </w:t>
      </w:r>
      <w:r w:rsidRPr="00297B68">
        <w:rPr>
          <w:rFonts w:ascii="Arial" w:hAnsi="Arial" w:cs="Arial"/>
          <w:i/>
          <w:sz w:val="20"/>
          <w:szCs w:val="20"/>
        </w:rPr>
        <w:t>Vier-in-balans-monitor 2014. Inzet en opbrengsten van ICT in het onderwijs.</w:t>
      </w:r>
    </w:p>
    <w:p w14:paraId="0F5C0D6F" w14:textId="77777777" w:rsidR="00E53C81"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sz w:val="20"/>
          <w:szCs w:val="20"/>
        </w:rPr>
        <w:t>Zoetermeer: auteur.</w:t>
      </w:r>
    </w:p>
    <w:p w14:paraId="597C0EA6" w14:textId="77777777" w:rsidR="00E53C81" w:rsidRPr="00297B68" w:rsidRDefault="00E53C81" w:rsidP="008774CB">
      <w:pPr>
        <w:pStyle w:val="Plattetekstinspringen"/>
        <w:spacing w:line="360" w:lineRule="auto"/>
        <w:ind w:left="540" w:hanging="540"/>
        <w:rPr>
          <w:rFonts w:ascii="Arial" w:hAnsi="Arial" w:cs="Arial"/>
          <w:sz w:val="20"/>
          <w:szCs w:val="20"/>
        </w:rPr>
      </w:pPr>
    </w:p>
    <w:p w14:paraId="074AE068" w14:textId="77777777" w:rsidR="00E53C81" w:rsidRPr="00297B68" w:rsidRDefault="00E53C81" w:rsidP="008774CB">
      <w:pPr>
        <w:pStyle w:val="Plattetekstinspringen"/>
        <w:spacing w:line="360" w:lineRule="auto"/>
        <w:ind w:left="540" w:hanging="540"/>
        <w:rPr>
          <w:rFonts w:ascii="Arial" w:hAnsi="Arial" w:cs="Arial"/>
          <w:i/>
          <w:sz w:val="20"/>
          <w:szCs w:val="20"/>
        </w:rPr>
      </w:pPr>
      <w:r w:rsidRPr="00297B68">
        <w:rPr>
          <w:rFonts w:ascii="Arial" w:hAnsi="Arial" w:cs="Arial"/>
          <w:sz w:val="20"/>
          <w:szCs w:val="20"/>
        </w:rPr>
        <w:t xml:space="preserve">Kennisnet (2015). </w:t>
      </w:r>
      <w:r w:rsidRPr="00297B68">
        <w:rPr>
          <w:rFonts w:ascii="Arial" w:hAnsi="Arial" w:cs="Arial"/>
          <w:i/>
          <w:sz w:val="20"/>
          <w:szCs w:val="20"/>
        </w:rPr>
        <w:t xml:space="preserve">Vier-in-balans-monitor 2015. Inzet en opbrengsten van ICT in het onderwijs. </w:t>
      </w:r>
    </w:p>
    <w:p w14:paraId="5E8FB10C" w14:textId="77777777" w:rsidR="00E53C81"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sz w:val="20"/>
          <w:szCs w:val="20"/>
        </w:rPr>
        <w:t>Zoetermeer: auteur.</w:t>
      </w:r>
    </w:p>
    <w:p w14:paraId="2AB5B664" w14:textId="77777777" w:rsidR="002B126A" w:rsidRPr="00297B68" w:rsidRDefault="002B126A" w:rsidP="008774CB">
      <w:pPr>
        <w:pStyle w:val="Plattetekstinspringen"/>
        <w:spacing w:line="360" w:lineRule="auto"/>
        <w:ind w:left="540" w:hanging="540"/>
        <w:rPr>
          <w:rFonts w:ascii="Arial" w:hAnsi="Arial" w:cs="Arial"/>
          <w:sz w:val="20"/>
          <w:szCs w:val="20"/>
        </w:rPr>
      </w:pPr>
    </w:p>
    <w:p w14:paraId="1822D12E" w14:textId="100F240B" w:rsidR="002B126A" w:rsidRPr="00297B68" w:rsidRDefault="002B126A" w:rsidP="008774CB">
      <w:pPr>
        <w:spacing w:line="360" w:lineRule="auto"/>
        <w:rPr>
          <w:rFonts w:ascii="Arial" w:hAnsi="Arial" w:cs="Arial"/>
          <w:sz w:val="20"/>
          <w:szCs w:val="20"/>
        </w:rPr>
      </w:pPr>
      <w:r w:rsidRPr="00297B68">
        <w:rPr>
          <w:rFonts w:ascii="Arial" w:hAnsi="Arial" w:cs="Arial"/>
          <w:sz w:val="20"/>
          <w:szCs w:val="20"/>
        </w:rPr>
        <w:t xml:space="preserve">Kennisnet (2016). </w:t>
      </w:r>
      <w:r w:rsidRPr="00297B68">
        <w:rPr>
          <w:rFonts w:ascii="Arial" w:hAnsi="Arial" w:cs="Arial"/>
          <w:i/>
          <w:sz w:val="20"/>
          <w:szCs w:val="20"/>
        </w:rPr>
        <w:t>Nieuw model 21 eeuwse vaardigheden</w:t>
      </w:r>
      <w:r w:rsidRPr="00297B68">
        <w:rPr>
          <w:rFonts w:ascii="Arial" w:hAnsi="Arial" w:cs="Arial"/>
          <w:sz w:val="20"/>
          <w:szCs w:val="20"/>
        </w:rPr>
        <w:t>. G</w:t>
      </w:r>
      <w:r w:rsidR="00F05A07" w:rsidRPr="00297B68">
        <w:rPr>
          <w:rFonts w:ascii="Arial" w:hAnsi="Arial" w:cs="Arial"/>
          <w:sz w:val="20"/>
          <w:szCs w:val="20"/>
        </w:rPr>
        <w:t xml:space="preserve">eraadpleegd op </w:t>
      </w:r>
      <w:r w:rsidRPr="00297B68">
        <w:rPr>
          <w:rFonts w:ascii="Arial" w:hAnsi="Arial" w:cs="Arial"/>
          <w:sz w:val="20"/>
          <w:szCs w:val="20"/>
        </w:rPr>
        <w:t>https://www.kennisnet.nl/artikel/nieuw-model-21e-eeuwse-vaardigheden/</w:t>
      </w:r>
    </w:p>
    <w:p w14:paraId="49880D33" w14:textId="77777777" w:rsidR="00E53C81" w:rsidRPr="00297B68" w:rsidRDefault="00E53C81" w:rsidP="008774CB">
      <w:pPr>
        <w:pStyle w:val="Plattetekstinspringen"/>
        <w:spacing w:line="360" w:lineRule="auto"/>
        <w:ind w:left="540" w:hanging="540"/>
        <w:rPr>
          <w:rFonts w:ascii="Arial" w:hAnsi="Arial" w:cs="Arial"/>
          <w:sz w:val="20"/>
          <w:szCs w:val="20"/>
        </w:rPr>
      </w:pPr>
    </w:p>
    <w:p w14:paraId="036F3054" w14:textId="4A76A731" w:rsidR="00E53C81" w:rsidRPr="00297B68" w:rsidRDefault="00E53C81" w:rsidP="008774CB">
      <w:pPr>
        <w:autoSpaceDE w:val="0"/>
        <w:autoSpaceDN w:val="0"/>
        <w:adjustRightInd w:val="0"/>
        <w:spacing w:after="0" w:line="360" w:lineRule="auto"/>
        <w:rPr>
          <w:rFonts w:ascii="Arial" w:hAnsi="Arial" w:cs="Arial"/>
          <w:sz w:val="20"/>
          <w:szCs w:val="20"/>
        </w:rPr>
      </w:pPr>
      <w:r w:rsidRPr="00297B68">
        <w:rPr>
          <w:rFonts w:ascii="Arial" w:hAnsi="Arial" w:cs="Arial"/>
          <w:sz w:val="20"/>
          <w:szCs w:val="20"/>
        </w:rPr>
        <w:t xml:space="preserve">Kieft, M. (2011). </w:t>
      </w:r>
      <w:r w:rsidRPr="00297B68">
        <w:rPr>
          <w:rFonts w:ascii="Arial" w:hAnsi="Arial" w:cs="Arial"/>
          <w:i/>
          <w:sz w:val="20"/>
          <w:szCs w:val="20"/>
        </w:rPr>
        <w:t>De Delphi-methode nader bekeken</w:t>
      </w:r>
      <w:r w:rsidRPr="00297B68">
        <w:rPr>
          <w:rFonts w:ascii="Arial" w:hAnsi="Arial" w:cs="Arial"/>
          <w:sz w:val="20"/>
          <w:szCs w:val="20"/>
        </w:rPr>
        <w:t>. Nijme</w:t>
      </w:r>
      <w:r w:rsidR="00E7277E" w:rsidRPr="00297B68">
        <w:rPr>
          <w:rFonts w:ascii="Arial" w:hAnsi="Arial" w:cs="Arial"/>
          <w:sz w:val="20"/>
          <w:szCs w:val="20"/>
        </w:rPr>
        <w:t>gen: Samenspraak advies</w:t>
      </w:r>
      <w:r w:rsidRPr="00297B68">
        <w:rPr>
          <w:rFonts w:ascii="Arial" w:hAnsi="Arial" w:cs="Arial"/>
          <w:sz w:val="20"/>
          <w:szCs w:val="20"/>
        </w:rPr>
        <w:t>.</w:t>
      </w:r>
    </w:p>
    <w:p w14:paraId="5B9DAEFA" w14:textId="77777777" w:rsidR="00E53C81" w:rsidRPr="00297B68" w:rsidRDefault="00E53C81" w:rsidP="008774CB">
      <w:pPr>
        <w:autoSpaceDE w:val="0"/>
        <w:autoSpaceDN w:val="0"/>
        <w:adjustRightInd w:val="0"/>
        <w:spacing w:after="0" w:line="360" w:lineRule="auto"/>
        <w:rPr>
          <w:rFonts w:ascii="Arial" w:hAnsi="Arial" w:cs="Arial"/>
          <w:sz w:val="20"/>
          <w:szCs w:val="20"/>
        </w:rPr>
      </w:pPr>
    </w:p>
    <w:p w14:paraId="4B4E89F5" w14:textId="77777777" w:rsidR="00E53C81" w:rsidRPr="00297B68" w:rsidRDefault="00E53C81" w:rsidP="008774CB">
      <w:pPr>
        <w:autoSpaceDE w:val="0"/>
        <w:autoSpaceDN w:val="0"/>
        <w:adjustRightInd w:val="0"/>
        <w:spacing w:after="0" w:line="360" w:lineRule="auto"/>
        <w:rPr>
          <w:rFonts w:ascii="Arial" w:hAnsi="Arial" w:cs="Arial"/>
          <w:sz w:val="20"/>
          <w:szCs w:val="20"/>
        </w:rPr>
      </w:pPr>
      <w:r w:rsidRPr="00297B68">
        <w:rPr>
          <w:rFonts w:ascii="Arial" w:hAnsi="Arial" w:cs="Arial"/>
          <w:sz w:val="20"/>
          <w:szCs w:val="20"/>
        </w:rPr>
        <w:lastRenderedPageBreak/>
        <w:t xml:space="preserve">Kobie, N. (2011). </w:t>
      </w:r>
      <w:r w:rsidRPr="00297B68">
        <w:rPr>
          <w:rFonts w:ascii="Arial" w:hAnsi="Arial" w:cs="Arial"/>
          <w:i/>
          <w:sz w:val="20"/>
          <w:szCs w:val="20"/>
          <w:lang w:val="en-US"/>
        </w:rPr>
        <w:t>The school that swapped its laptops for iPads… and wants to switch back.</w:t>
      </w:r>
      <w:r w:rsidRPr="00297B68">
        <w:rPr>
          <w:rFonts w:ascii="Arial" w:hAnsi="Arial" w:cs="Arial"/>
          <w:sz w:val="20"/>
          <w:szCs w:val="20"/>
          <w:lang w:val="en-US"/>
        </w:rPr>
        <w:t xml:space="preserve"> </w:t>
      </w:r>
      <w:r w:rsidRPr="00297B68">
        <w:rPr>
          <w:rFonts w:ascii="Arial" w:hAnsi="Arial" w:cs="Arial"/>
          <w:sz w:val="20"/>
          <w:szCs w:val="20"/>
        </w:rPr>
        <w:t>G</w:t>
      </w:r>
      <w:r w:rsidRPr="00297B68">
        <w:rPr>
          <w:rFonts w:ascii="Arial" w:eastAsia="Calibri" w:hAnsi="Arial" w:cs="Arial"/>
          <w:sz w:val="20"/>
          <w:szCs w:val="20"/>
        </w:rPr>
        <w:t xml:space="preserve">eraadpleegd op </w:t>
      </w:r>
      <w:r w:rsidRPr="00297B68">
        <w:rPr>
          <w:rFonts w:ascii="Arial" w:hAnsi="Arial" w:cs="Arial"/>
          <w:sz w:val="20"/>
          <w:szCs w:val="20"/>
        </w:rPr>
        <w:t>http://www.pcpro.co.uk/blogs/2012/09/11/the</w:t>
      </w:r>
      <w:r w:rsidRPr="00297B68">
        <w:rPr>
          <w:rFonts w:ascii="Cambria Math" w:hAnsi="Cambria Math" w:cs="Cambria Math"/>
          <w:sz w:val="20"/>
          <w:szCs w:val="20"/>
        </w:rPr>
        <w:t>‐</w:t>
      </w:r>
      <w:r w:rsidRPr="00297B68">
        <w:rPr>
          <w:rFonts w:ascii="Arial" w:hAnsi="Arial" w:cs="Arial"/>
          <w:sz w:val="20"/>
          <w:szCs w:val="20"/>
        </w:rPr>
        <w:t>school</w:t>
      </w:r>
      <w:r w:rsidRPr="00297B68">
        <w:rPr>
          <w:rFonts w:ascii="Cambria Math" w:hAnsi="Cambria Math" w:cs="Cambria Math"/>
          <w:sz w:val="20"/>
          <w:szCs w:val="20"/>
        </w:rPr>
        <w:t>‐</w:t>
      </w:r>
      <w:r w:rsidRPr="00297B68">
        <w:rPr>
          <w:rFonts w:ascii="Arial" w:hAnsi="Arial" w:cs="Arial"/>
          <w:sz w:val="20"/>
          <w:szCs w:val="20"/>
        </w:rPr>
        <w:t>that</w:t>
      </w:r>
      <w:r w:rsidRPr="00297B68">
        <w:rPr>
          <w:rFonts w:ascii="Cambria Math" w:hAnsi="Cambria Math" w:cs="Cambria Math"/>
          <w:sz w:val="20"/>
          <w:szCs w:val="20"/>
        </w:rPr>
        <w:t>‐</w:t>
      </w:r>
      <w:r w:rsidRPr="00297B68">
        <w:rPr>
          <w:rFonts w:ascii="Arial" w:hAnsi="Arial" w:cs="Arial"/>
          <w:sz w:val="20"/>
          <w:szCs w:val="20"/>
        </w:rPr>
        <w:t>swapped</w:t>
      </w:r>
      <w:r w:rsidRPr="00297B68">
        <w:rPr>
          <w:rFonts w:ascii="Cambria Math" w:hAnsi="Cambria Math" w:cs="Cambria Math"/>
          <w:sz w:val="20"/>
          <w:szCs w:val="20"/>
        </w:rPr>
        <w:t>‐</w:t>
      </w:r>
    </w:p>
    <w:p w14:paraId="1F0F4D61" w14:textId="77777777" w:rsidR="00E53C81" w:rsidRPr="00297B68" w:rsidRDefault="00E53C81" w:rsidP="008774CB">
      <w:pPr>
        <w:autoSpaceDE w:val="0"/>
        <w:autoSpaceDN w:val="0"/>
        <w:adjustRightInd w:val="0"/>
        <w:spacing w:after="0" w:line="360" w:lineRule="auto"/>
        <w:rPr>
          <w:rFonts w:ascii="Arial" w:hAnsi="Arial" w:cs="Arial"/>
          <w:sz w:val="20"/>
          <w:szCs w:val="20"/>
          <w:lang w:val="en-US"/>
        </w:rPr>
      </w:pPr>
      <w:r w:rsidRPr="00297B68">
        <w:rPr>
          <w:rFonts w:ascii="Arial" w:hAnsi="Arial" w:cs="Arial"/>
          <w:sz w:val="20"/>
          <w:szCs w:val="20"/>
          <w:lang w:val="en-US"/>
        </w:rPr>
        <w:t>its</w:t>
      </w:r>
      <w:r w:rsidRPr="00297B68">
        <w:rPr>
          <w:rFonts w:ascii="Cambria Math" w:hAnsi="Cambria Math" w:cs="Cambria Math"/>
          <w:sz w:val="20"/>
          <w:szCs w:val="20"/>
          <w:lang w:val="en-US"/>
        </w:rPr>
        <w:t>‐</w:t>
      </w:r>
      <w:r w:rsidRPr="00297B68">
        <w:rPr>
          <w:rFonts w:ascii="Arial" w:hAnsi="Arial" w:cs="Arial"/>
          <w:sz w:val="20"/>
          <w:szCs w:val="20"/>
          <w:lang w:val="en-US"/>
        </w:rPr>
        <w:t>laptops</w:t>
      </w:r>
      <w:r w:rsidRPr="00297B68">
        <w:rPr>
          <w:rFonts w:ascii="Cambria Math" w:hAnsi="Cambria Math" w:cs="Cambria Math"/>
          <w:sz w:val="20"/>
          <w:szCs w:val="20"/>
          <w:lang w:val="en-US"/>
        </w:rPr>
        <w:t>‐</w:t>
      </w:r>
      <w:r w:rsidRPr="00297B68">
        <w:rPr>
          <w:rFonts w:ascii="Arial" w:hAnsi="Arial" w:cs="Arial"/>
          <w:sz w:val="20"/>
          <w:szCs w:val="20"/>
          <w:lang w:val="en-US"/>
        </w:rPr>
        <w:t>for</w:t>
      </w:r>
      <w:r w:rsidRPr="00297B68">
        <w:rPr>
          <w:rFonts w:ascii="Cambria Math" w:hAnsi="Cambria Math" w:cs="Cambria Math"/>
          <w:sz w:val="20"/>
          <w:szCs w:val="20"/>
          <w:lang w:val="en-US"/>
        </w:rPr>
        <w:t>‐</w:t>
      </w:r>
      <w:r w:rsidRPr="00297B68">
        <w:rPr>
          <w:rFonts w:ascii="Arial" w:hAnsi="Arial" w:cs="Arial"/>
          <w:sz w:val="20"/>
          <w:szCs w:val="20"/>
          <w:lang w:val="en-US"/>
        </w:rPr>
        <w:t>ipads</w:t>
      </w:r>
      <w:r w:rsidRPr="00297B68">
        <w:rPr>
          <w:rFonts w:ascii="Cambria Math" w:hAnsi="Cambria Math" w:cs="Cambria Math"/>
          <w:sz w:val="20"/>
          <w:szCs w:val="20"/>
          <w:lang w:val="en-US"/>
        </w:rPr>
        <w:t>‐</w:t>
      </w:r>
      <w:r w:rsidRPr="00297B68">
        <w:rPr>
          <w:rFonts w:ascii="Arial" w:hAnsi="Arial" w:cs="Arial"/>
          <w:sz w:val="20"/>
          <w:szCs w:val="20"/>
          <w:lang w:val="en-US"/>
        </w:rPr>
        <w:t>and-wants</w:t>
      </w:r>
      <w:r w:rsidRPr="00297B68">
        <w:rPr>
          <w:rFonts w:ascii="Cambria Math" w:hAnsi="Cambria Math" w:cs="Cambria Math"/>
          <w:sz w:val="20"/>
          <w:szCs w:val="20"/>
          <w:lang w:val="en-US"/>
        </w:rPr>
        <w:t>‐</w:t>
      </w:r>
      <w:r w:rsidRPr="00297B68">
        <w:rPr>
          <w:rFonts w:ascii="Arial" w:hAnsi="Arial" w:cs="Arial"/>
          <w:sz w:val="20"/>
          <w:szCs w:val="20"/>
          <w:lang w:val="en-US"/>
        </w:rPr>
        <w:t>to-switch</w:t>
      </w:r>
      <w:r w:rsidRPr="00297B68">
        <w:rPr>
          <w:rFonts w:ascii="Cambria Math" w:hAnsi="Cambria Math" w:cs="Cambria Math"/>
          <w:sz w:val="20"/>
          <w:szCs w:val="20"/>
          <w:lang w:val="en-US"/>
        </w:rPr>
        <w:t>‐</w:t>
      </w:r>
      <w:r w:rsidRPr="00297B68">
        <w:rPr>
          <w:rFonts w:ascii="Arial" w:hAnsi="Arial" w:cs="Arial"/>
          <w:sz w:val="20"/>
          <w:szCs w:val="20"/>
          <w:lang w:val="en-US"/>
        </w:rPr>
        <w:t>back</w:t>
      </w:r>
    </w:p>
    <w:p w14:paraId="132B6E24" w14:textId="77777777" w:rsidR="00FB0CBF" w:rsidRPr="00A5043E" w:rsidRDefault="00FB0CBF" w:rsidP="008774CB">
      <w:pPr>
        <w:pStyle w:val="Plattetekstinspringen"/>
        <w:spacing w:line="360" w:lineRule="auto"/>
        <w:ind w:left="0" w:firstLine="0"/>
        <w:rPr>
          <w:rFonts w:ascii="Arial" w:hAnsi="Arial" w:cs="Arial"/>
          <w:sz w:val="20"/>
          <w:szCs w:val="20"/>
          <w:lang w:val="en-US"/>
        </w:rPr>
      </w:pPr>
    </w:p>
    <w:p w14:paraId="29183FC2" w14:textId="3F40C703" w:rsidR="00E53C81" w:rsidRPr="00297B68" w:rsidRDefault="00FB0CBF" w:rsidP="008774CB">
      <w:pPr>
        <w:pStyle w:val="Plattetekstinspringen"/>
        <w:spacing w:line="360" w:lineRule="auto"/>
        <w:ind w:left="0" w:firstLine="0"/>
        <w:rPr>
          <w:rFonts w:ascii="Arial" w:hAnsi="Arial" w:cs="Arial"/>
          <w:sz w:val="20"/>
          <w:szCs w:val="20"/>
          <w:lang w:val="en-US"/>
        </w:rPr>
      </w:pPr>
      <w:r w:rsidRPr="00297B68">
        <w:rPr>
          <w:rFonts w:ascii="Arial" w:hAnsi="Arial" w:cs="Arial"/>
          <w:sz w:val="20"/>
          <w:szCs w:val="20"/>
        </w:rPr>
        <w:t xml:space="preserve">Koehler, M.J., &amp; Mishra, P. (2008). </w:t>
      </w:r>
      <w:r w:rsidRPr="00297B68">
        <w:rPr>
          <w:rFonts w:ascii="Arial" w:hAnsi="Arial" w:cs="Arial"/>
          <w:i/>
          <w:sz w:val="20"/>
          <w:szCs w:val="20"/>
          <w:lang w:val="en-US"/>
        </w:rPr>
        <w:t>Introducing TPCK. The handbook of technological pedagogical content knowledge (TPCK) for educators</w:t>
      </w:r>
      <w:r w:rsidRPr="00297B68">
        <w:rPr>
          <w:rFonts w:ascii="Arial" w:hAnsi="Arial" w:cs="Arial"/>
          <w:sz w:val="20"/>
          <w:szCs w:val="20"/>
          <w:lang w:val="en-US"/>
        </w:rPr>
        <w:t>. New York: Lawrence Erlbaum Associates.</w:t>
      </w:r>
    </w:p>
    <w:p w14:paraId="3E81FF64" w14:textId="77777777" w:rsidR="00FB0CBF" w:rsidRPr="00297B68" w:rsidRDefault="00FB0CBF" w:rsidP="008774CB">
      <w:pPr>
        <w:pStyle w:val="Plattetekstinspringen"/>
        <w:spacing w:line="360" w:lineRule="auto"/>
        <w:ind w:left="540" w:hanging="540"/>
        <w:rPr>
          <w:rFonts w:ascii="Arial" w:hAnsi="Arial" w:cs="Arial"/>
          <w:sz w:val="20"/>
          <w:szCs w:val="20"/>
          <w:lang w:val="en-US"/>
        </w:rPr>
      </w:pPr>
    </w:p>
    <w:p w14:paraId="5CFB86DF" w14:textId="77777777" w:rsidR="00FB0CBF" w:rsidRPr="00297B68" w:rsidRDefault="00FB0CBF" w:rsidP="008774CB">
      <w:pPr>
        <w:pStyle w:val="Plattetekstinspringen"/>
        <w:spacing w:line="360" w:lineRule="auto"/>
        <w:ind w:left="540" w:hanging="540"/>
        <w:rPr>
          <w:rFonts w:ascii="Arial" w:hAnsi="Arial" w:cs="Arial"/>
          <w:sz w:val="20"/>
          <w:szCs w:val="20"/>
          <w:lang w:val="en-US"/>
        </w:rPr>
      </w:pPr>
      <w:r w:rsidRPr="00297B68">
        <w:rPr>
          <w:rFonts w:ascii="Arial" w:hAnsi="Arial" w:cs="Arial"/>
          <w:sz w:val="20"/>
          <w:szCs w:val="20"/>
          <w:lang w:val="en-US"/>
        </w:rPr>
        <w:t xml:space="preserve">Mishra, P., &amp; Koehler, M.J. (2006). Technological pedagogical content knowledge: A framework for </w:t>
      </w:r>
    </w:p>
    <w:p w14:paraId="4676722A" w14:textId="387206A2" w:rsidR="00E936C3" w:rsidRPr="00297B68" w:rsidRDefault="00FB0CBF" w:rsidP="008774CB">
      <w:pPr>
        <w:pStyle w:val="Plattetekstinspringen"/>
        <w:spacing w:line="360" w:lineRule="auto"/>
        <w:ind w:left="540" w:hanging="540"/>
        <w:rPr>
          <w:rFonts w:ascii="Arial" w:hAnsi="Arial" w:cs="Arial"/>
          <w:sz w:val="20"/>
          <w:szCs w:val="20"/>
          <w:lang w:val="en-US"/>
        </w:rPr>
      </w:pPr>
      <w:r w:rsidRPr="00297B68">
        <w:rPr>
          <w:rFonts w:ascii="Arial" w:hAnsi="Arial" w:cs="Arial"/>
          <w:sz w:val="20"/>
          <w:szCs w:val="20"/>
          <w:lang w:val="en-US"/>
        </w:rPr>
        <w:t xml:space="preserve">integrating technology in teacher knowledge. </w:t>
      </w:r>
      <w:r w:rsidRPr="00297B68">
        <w:rPr>
          <w:rFonts w:ascii="Arial" w:hAnsi="Arial" w:cs="Arial"/>
          <w:i/>
          <w:sz w:val="20"/>
          <w:szCs w:val="20"/>
          <w:lang w:val="en-US"/>
        </w:rPr>
        <w:t>Teachers College Record, 108(6),</w:t>
      </w:r>
      <w:r w:rsidRPr="00297B68">
        <w:rPr>
          <w:rFonts w:ascii="Arial" w:hAnsi="Arial" w:cs="Arial"/>
          <w:sz w:val="20"/>
          <w:szCs w:val="20"/>
          <w:lang w:val="en-US"/>
        </w:rPr>
        <w:t xml:space="preserve"> 1017-1054.</w:t>
      </w:r>
    </w:p>
    <w:p w14:paraId="57B9C60C" w14:textId="77777777" w:rsidR="00FB0CBF" w:rsidRPr="00297B68" w:rsidRDefault="00FB0CBF" w:rsidP="008774CB">
      <w:pPr>
        <w:pStyle w:val="Plattetekstinspringen"/>
        <w:spacing w:line="360" w:lineRule="auto"/>
        <w:ind w:left="540" w:hanging="540"/>
        <w:rPr>
          <w:rFonts w:ascii="Arial" w:hAnsi="Arial" w:cs="Arial"/>
          <w:sz w:val="20"/>
          <w:szCs w:val="20"/>
          <w:lang w:val="en-US"/>
        </w:rPr>
      </w:pPr>
    </w:p>
    <w:p w14:paraId="0F2118E4" w14:textId="2BF7CD90" w:rsidR="00E53C81"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sz w:val="20"/>
          <w:szCs w:val="20"/>
          <w:lang w:val="en-US"/>
        </w:rPr>
        <w:t>Lloyd, M</w:t>
      </w:r>
      <w:r w:rsidR="00FB0CBF" w:rsidRPr="00297B68">
        <w:rPr>
          <w:rFonts w:ascii="Arial" w:hAnsi="Arial" w:cs="Arial"/>
          <w:sz w:val="20"/>
          <w:szCs w:val="20"/>
          <w:lang w:val="en-US"/>
        </w:rPr>
        <w:t>.</w:t>
      </w:r>
      <w:r w:rsidRPr="00297B68">
        <w:rPr>
          <w:rFonts w:ascii="Arial" w:hAnsi="Arial" w:cs="Arial"/>
          <w:sz w:val="20"/>
          <w:szCs w:val="20"/>
          <w:lang w:val="en-US"/>
        </w:rPr>
        <w:t xml:space="preserve"> (2005). </w:t>
      </w:r>
      <w:r w:rsidRPr="00297B68">
        <w:rPr>
          <w:rFonts w:ascii="Arial" w:hAnsi="Arial" w:cs="Arial"/>
          <w:i/>
          <w:iCs/>
          <w:sz w:val="20"/>
          <w:szCs w:val="20"/>
          <w:lang w:val="en-US"/>
        </w:rPr>
        <w:t xml:space="preserve">Towards a definition of the integration of ICT in the classroom. </w:t>
      </w:r>
      <w:r w:rsidRPr="00297B68">
        <w:rPr>
          <w:rFonts w:ascii="Arial" w:hAnsi="Arial" w:cs="Arial"/>
          <w:sz w:val="20"/>
          <w:szCs w:val="20"/>
        </w:rPr>
        <w:t xml:space="preserve">New South Wales: </w:t>
      </w:r>
    </w:p>
    <w:p w14:paraId="03C48BD1" w14:textId="77777777" w:rsidR="00E53C81"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sz w:val="20"/>
          <w:szCs w:val="20"/>
        </w:rPr>
        <w:t>AARE.</w:t>
      </w:r>
    </w:p>
    <w:p w14:paraId="2634921E" w14:textId="77777777" w:rsidR="00E53C81" w:rsidRPr="00297B68" w:rsidRDefault="00E53C81" w:rsidP="008774CB">
      <w:pPr>
        <w:pStyle w:val="Plattetekstinspringen"/>
        <w:spacing w:line="360" w:lineRule="auto"/>
        <w:ind w:left="540" w:hanging="540"/>
        <w:rPr>
          <w:rFonts w:ascii="Arial" w:hAnsi="Arial" w:cs="Arial"/>
          <w:sz w:val="20"/>
          <w:szCs w:val="20"/>
        </w:rPr>
      </w:pPr>
    </w:p>
    <w:p w14:paraId="32E9825B" w14:textId="143AB9D5" w:rsidR="00C37CFA" w:rsidRPr="00297B68" w:rsidRDefault="006F5F8E" w:rsidP="008774CB">
      <w:pPr>
        <w:autoSpaceDE w:val="0"/>
        <w:autoSpaceDN w:val="0"/>
        <w:adjustRightInd w:val="0"/>
        <w:spacing w:after="0" w:line="360" w:lineRule="auto"/>
        <w:rPr>
          <w:rFonts w:ascii="Arial" w:hAnsi="Arial" w:cs="Arial"/>
          <w:sz w:val="20"/>
          <w:szCs w:val="20"/>
        </w:rPr>
      </w:pPr>
      <w:r w:rsidRPr="00297B68">
        <w:rPr>
          <w:rFonts w:ascii="Arial" w:hAnsi="Arial" w:cs="Arial"/>
          <w:sz w:val="20"/>
          <w:szCs w:val="20"/>
        </w:rPr>
        <w:t>Loo, J.</w:t>
      </w:r>
      <w:r w:rsidR="00C37CFA" w:rsidRPr="00297B68">
        <w:rPr>
          <w:rFonts w:ascii="Arial" w:hAnsi="Arial" w:cs="Arial"/>
          <w:sz w:val="20"/>
          <w:szCs w:val="20"/>
        </w:rPr>
        <w:t xml:space="preserve"> van der</w:t>
      </w:r>
      <w:r w:rsidR="00FB0CBF" w:rsidRPr="00297B68">
        <w:rPr>
          <w:rFonts w:ascii="Arial" w:hAnsi="Arial" w:cs="Arial"/>
          <w:sz w:val="20"/>
          <w:szCs w:val="20"/>
        </w:rPr>
        <w:t>.</w:t>
      </w:r>
      <w:r w:rsidR="00C37CFA" w:rsidRPr="00297B68">
        <w:rPr>
          <w:rFonts w:ascii="Arial" w:hAnsi="Arial" w:cs="Arial"/>
          <w:sz w:val="20"/>
          <w:szCs w:val="20"/>
        </w:rPr>
        <w:t xml:space="preserve"> (2007). Vlammen met visie. </w:t>
      </w:r>
      <w:r w:rsidR="00C37CFA" w:rsidRPr="00297B68">
        <w:rPr>
          <w:rFonts w:ascii="Arial" w:hAnsi="Arial" w:cs="Arial"/>
          <w:i/>
          <w:sz w:val="20"/>
          <w:szCs w:val="20"/>
        </w:rPr>
        <w:t>Holland Management Review, 115</w:t>
      </w:r>
      <w:r w:rsidR="00C37CFA" w:rsidRPr="00297B68">
        <w:rPr>
          <w:rFonts w:ascii="Arial" w:hAnsi="Arial" w:cs="Arial"/>
          <w:sz w:val="20"/>
          <w:szCs w:val="20"/>
        </w:rPr>
        <w:t>, 8-15.</w:t>
      </w:r>
    </w:p>
    <w:p w14:paraId="433AB6F9" w14:textId="77777777" w:rsidR="00C37CFA" w:rsidRPr="00297B68" w:rsidRDefault="00C37CFA" w:rsidP="008774CB">
      <w:pPr>
        <w:autoSpaceDE w:val="0"/>
        <w:autoSpaceDN w:val="0"/>
        <w:adjustRightInd w:val="0"/>
        <w:spacing w:after="0" w:line="360" w:lineRule="auto"/>
        <w:rPr>
          <w:rFonts w:ascii="Arial" w:hAnsi="Arial" w:cs="Arial"/>
          <w:sz w:val="20"/>
          <w:szCs w:val="20"/>
        </w:rPr>
      </w:pPr>
    </w:p>
    <w:p w14:paraId="3E8A4719" w14:textId="66BA4D77" w:rsidR="00C37CFA" w:rsidRPr="00297B68" w:rsidRDefault="006F5F8E" w:rsidP="008774CB">
      <w:pPr>
        <w:autoSpaceDE w:val="0"/>
        <w:autoSpaceDN w:val="0"/>
        <w:adjustRightInd w:val="0"/>
        <w:spacing w:after="0" w:line="360" w:lineRule="auto"/>
        <w:rPr>
          <w:rFonts w:ascii="Arial" w:hAnsi="Arial" w:cs="Arial"/>
          <w:sz w:val="20"/>
          <w:szCs w:val="20"/>
        </w:rPr>
      </w:pPr>
      <w:r w:rsidRPr="00297B68">
        <w:rPr>
          <w:rFonts w:ascii="Arial" w:hAnsi="Arial" w:cs="Arial"/>
          <w:sz w:val="20"/>
          <w:szCs w:val="20"/>
        </w:rPr>
        <w:t xml:space="preserve">Loo, J. </w:t>
      </w:r>
      <w:r w:rsidR="00C37CFA" w:rsidRPr="00297B68">
        <w:rPr>
          <w:rFonts w:ascii="Arial" w:hAnsi="Arial" w:cs="Arial"/>
          <w:sz w:val="20"/>
          <w:szCs w:val="20"/>
        </w:rPr>
        <w:t>van der, Geelhoed, J.</w:t>
      </w:r>
      <w:r w:rsidR="00FB0CBF" w:rsidRPr="00297B68">
        <w:rPr>
          <w:rFonts w:ascii="Arial" w:hAnsi="Arial" w:cs="Arial"/>
          <w:sz w:val="20"/>
          <w:szCs w:val="20"/>
        </w:rPr>
        <w:t>,</w:t>
      </w:r>
      <w:r w:rsidR="00C37CFA" w:rsidRPr="00297B68">
        <w:rPr>
          <w:rFonts w:ascii="Arial" w:hAnsi="Arial" w:cs="Arial"/>
          <w:sz w:val="20"/>
          <w:szCs w:val="20"/>
        </w:rPr>
        <w:t xml:space="preserve"> &amp; Samhoud, S. (2015). </w:t>
      </w:r>
      <w:r w:rsidR="00C37CFA" w:rsidRPr="00297B68">
        <w:rPr>
          <w:rFonts w:ascii="Arial" w:hAnsi="Arial" w:cs="Arial"/>
          <w:i/>
          <w:sz w:val="20"/>
          <w:szCs w:val="20"/>
        </w:rPr>
        <w:t>Kus de visie wakker, organisaties effectief en energiek maken</w:t>
      </w:r>
      <w:r w:rsidR="00FB0CBF" w:rsidRPr="00297B68">
        <w:rPr>
          <w:rFonts w:ascii="Arial" w:hAnsi="Arial" w:cs="Arial"/>
          <w:sz w:val="20"/>
          <w:szCs w:val="20"/>
        </w:rPr>
        <w:t xml:space="preserve">. </w:t>
      </w:r>
      <w:r w:rsidR="00C37CFA" w:rsidRPr="00297B68">
        <w:rPr>
          <w:rFonts w:ascii="Arial" w:hAnsi="Arial" w:cs="Arial"/>
          <w:sz w:val="20"/>
          <w:szCs w:val="20"/>
        </w:rPr>
        <w:t>Amsterdam: Academic service.</w:t>
      </w:r>
    </w:p>
    <w:p w14:paraId="59D65F59" w14:textId="77777777" w:rsidR="00C37CFA" w:rsidRPr="00297B68" w:rsidRDefault="00C37CFA" w:rsidP="008774CB">
      <w:pPr>
        <w:pStyle w:val="Plattetekstinspringen"/>
        <w:spacing w:line="360" w:lineRule="auto"/>
        <w:ind w:left="540" w:hanging="540"/>
        <w:rPr>
          <w:rStyle w:val="personname"/>
          <w:rFonts w:ascii="Arial" w:eastAsiaTheme="majorEastAsia" w:hAnsi="Arial" w:cs="Arial"/>
          <w:sz w:val="20"/>
          <w:szCs w:val="20"/>
        </w:rPr>
      </w:pPr>
    </w:p>
    <w:p w14:paraId="3593B6FA" w14:textId="77777777" w:rsidR="001E1E16" w:rsidRPr="001E1E16" w:rsidRDefault="001E1E16" w:rsidP="008774CB">
      <w:pPr>
        <w:pStyle w:val="Plattetekstinspringen"/>
        <w:spacing w:line="360" w:lineRule="auto"/>
        <w:ind w:left="540" w:hanging="540"/>
        <w:rPr>
          <w:rFonts w:ascii="Arial" w:hAnsi="Arial" w:cs="Arial"/>
          <w:i/>
          <w:color w:val="1E2328"/>
          <w:sz w:val="20"/>
          <w:szCs w:val="20"/>
          <w:shd w:val="clear" w:color="auto" w:fill="FFFFFF"/>
        </w:rPr>
      </w:pPr>
      <w:r w:rsidRPr="001E1E16">
        <w:rPr>
          <w:rFonts w:ascii="Arial" w:hAnsi="Arial" w:cs="Arial"/>
          <w:color w:val="1E2328"/>
          <w:sz w:val="20"/>
          <w:szCs w:val="20"/>
          <w:shd w:val="clear" w:color="auto" w:fill="FFFFFF"/>
        </w:rPr>
        <w:t xml:space="preserve">Luyten, J.W., Veen, D., &amp; Meelissen, M.R.M. (2015). </w:t>
      </w:r>
      <w:r w:rsidRPr="001E1E16">
        <w:rPr>
          <w:rFonts w:ascii="Arial" w:hAnsi="Arial" w:cs="Arial"/>
          <w:i/>
          <w:color w:val="1E2328"/>
          <w:sz w:val="20"/>
          <w:szCs w:val="20"/>
          <w:shd w:val="clear" w:color="auto" w:fill="FFFFFF"/>
        </w:rPr>
        <w:t>De relatie tussen leerling- en schoolkenmerken</w:t>
      </w:r>
    </w:p>
    <w:p w14:paraId="327E60AA" w14:textId="77777777" w:rsidR="001E1E16" w:rsidRDefault="001E1E16" w:rsidP="008774CB">
      <w:pPr>
        <w:pStyle w:val="Plattetekstinspringen"/>
        <w:spacing w:line="360" w:lineRule="auto"/>
        <w:ind w:left="540" w:hanging="540"/>
        <w:rPr>
          <w:rFonts w:ascii="Arial" w:hAnsi="Arial" w:cs="Arial"/>
          <w:color w:val="1E2328"/>
          <w:sz w:val="20"/>
          <w:szCs w:val="20"/>
          <w:shd w:val="clear" w:color="auto" w:fill="FFFFFF"/>
        </w:rPr>
      </w:pPr>
      <w:r w:rsidRPr="001E1E16">
        <w:rPr>
          <w:rFonts w:ascii="Arial" w:hAnsi="Arial" w:cs="Arial"/>
          <w:i/>
          <w:color w:val="1E2328"/>
          <w:sz w:val="20"/>
          <w:szCs w:val="20"/>
          <w:shd w:val="clear" w:color="auto" w:fill="FFFFFF"/>
        </w:rPr>
        <w:t>en digitale geletterdheid van 14-jarigen: secundaire analyses op de data van ICILS-2013</w:t>
      </w:r>
      <w:r w:rsidRPr="001E1E16">
        <w:rPr>
          <w:rFonts w:ascii="Arial" w:hAnsi="Arial" w:cs="Arial"/>
          <w:color w:val="1E2328"/>
          <w:sz w:val="20"/>
          <w:szCs w:val="20"/>
          <w:shd w:val="clear" w:color="auto" w:fill="FFFFFF"/>
        </w:rPr>
        <w:t>.</w:t>
      </w:r>
      <w:r>
        <w:rPr>
          <w:rFonts w:ascii="Arial" w:hAnsi="Arial" w:cs="Arial"/>
          <w:color w:val="1E2328"/>
          <w:sz w:val="20"/>
          <w:szCs w:val="20"/>
          <w:shd w:val="clear" w:color="auto" w:fill="FFFFFF"/>
        </w:rPr>
        <w:t xml:space="preserve"> Zoetermeer:</w:t>
      </w:r>
    </w:p>
    <w:p w14:paraId="56D2E13B" w14:textId="354F2E21" w:rsidR="001E1E16" w:rsidRPr="001E1E16" w:rsidRDefault="001E1E16" w:rsidP="008774CB">
      <w:pPr>
        <w:pStyle w:val="Plattetekstinspringen"/>
        <w:spacing w:line="360" w:lineRule="auto"/>
        <w:ind w:left="540" w:hanging="540"/>
        <w:rPr>
          <w:rFonts w:ascii="Arial" w:hAnsi="Arial" w:cs="Arial"/>
          <w:color w:val="1E2328"/>
          <w:sz w:val="20"/>
          <w:szCs w:val="20"/>
          <w:shd w:val="clear" w:color="auto" w:fill="FFFFFF"/>
        </w:rPr>
      </w:pPr>
      <w:r>
        <w:rPr>
          <w:rFonts w:ascii="Arial" w:hAnsi="Arial" w:cs="Arial"/>
          <w:color w:val="1E2328"/>
          <w:sz w:val="20"/>
          <w:szCs w:val="20"/>
          <w:shd w:val="clear" w:color="auto" w:fill="FFFFFF"/>
        </w:rPr>
        <w:t>Kennisnet.</w:t>
      </w:r>
    </w:p>
    <w:p w14:paraId="658F3DDB" w14:textId="77777777" w:rsidR="001E1E16" w:rsidRDefault="001E1E16" w:rsidP="008774CB">
      <w:pPr>
        <w:pStyle w:val="Plattetekstinspringen"/>
        <w:spacing w:line="360" w:lineRule="auto"/>
        <w:ind w:left="540" w:hanging="540"/>
        <w:rPr>
          <w:rFonts w:ascii="Arial" w:hAnsi="Arial" w:cs="Arial"/>
          <w:color w:val="1E2328"/>
          <w:sz w:val="23"/>
          <w:szCs w:val="23"/>
          <w:shd w:val="clear" w:color="auto" w:fill="FFFFFF"/>
        </w:rPr>
      </w:pPr>
    </w:p>
    <w:p w14:paraId="481619D5" w14:textId="73177277" w:rsidR="00FB0CBF" w:rsidRPr="00297B68" w:rsidRDefault="00E53C81" w:rsidP="008774CB">
      <w:pPr>
        <w:pStyle w:val="Plattetekstinspringen"/>
        <w:spacing w:line="360" w:lineRule="auto"/>
        <w:ind w:left="540" w:hanging="540"/>
        <w:rPr>
          <w:rFonts w:ascii="Arial" w:hAnsi="Arial" w:cs="Arial"/>
          <w:i/>
          <w:sz w:val="20"/>
          <w:szCs w:val="20"/>
        </w:rPr>
      </w:pPr>
      <w:r w:rsidRPr="00297B68">
        <w:rPr>
          <w:rStyle w:val="personname"/>
          <w:rFonts w:ascii="Arial" w:eastAsiaTheme="majorEastAsia" w:hAnsi="Arial" w:cs="Arial"/>
          <w:sz w:val="20"/>
          <w:szCs w:val="20"/>
        </w:rPr>
        <w:t>Meelissen, M.R.M.</w:t>
      </w:r>
      <w:r w:rsidR="00FB0CBF" w:rsidRPr="00297B68">
        <w:rPr>
          <w:rStyle w:val="personname"/>
          <w:rFonts w:ascii="Arial" w:eastAsiaTheme="majorEastAsia" w:hAnsi="Arial" w:cs="Arial"/>
          <w:sz w:val="20"/>
          <w:szCs w:val="20"/>
        </w:rPr>
        <w:t>,</w:t>
      </w:r>
      <w:r w:rsidRPr="00297B68">
        <w:rPr>
          <w:rStyle w:val="personname"/>
          <w:rFonts w:ascii="Arial" w:eastAsiaTheme="majorEastAsia" w:hAnsi="Arial" w:cs="Arial"/>
          <w:sz w:val="20"/>
          <w:szCs w:val="20"/>
        </w:rPr>
        <w:t xml:space="preserve"> </w:t>
      </w:r>
      <w:r w:rsidRPr="00297B68">
        <w:rPr>
          <w:rStyle w:val="typereport"/>
          <w:rFonts w:ascii="Arial" w:hAnsi="Arial" w:cs="Arial"/>
          <w:sz w:val="20"/>
          <w:szCs w:val="20"/>
        </w:rPr>
        <w:t xml:space="preserve">&amp; </w:t>
      </w:r>
      <w:r w:rsidRPr="00297B68">
        <w:rPr>
          <w:rStyle w:val="personname"/>
          <w:rFonts w:ascii="Arial" w:eastAsiaTheme="majorEastAsia" w:hAnsi="Arial" w:cs="Arial"/>
          <w:sz w:val="20"/>
          <w:szCs w:val="20"/>
        </w:rPr>
        <w:t xml:space="preserve">Drent, M. </w:t>
      </w:r>
      <w:r w:rsidRPr="00297B68">
        <w:rPr>
          <w:rStyle w:val="typereport"/>
          <w:rFonts w:ascii="Arial" w:hAnsi="Arial" w:cs="Arial"/>
          <w:sz w:val="20"/>
          <w:szCs w:val="20"/>
        </w:rPr>
        <w:t xml:space="preserve">(2008) </w:t>
      </w:r>
      <w:r w:rsidRPr="00297B68">
        <w:rPr>
          <w:rFonts w:ascii="Arial" w:hAnsi="Arial" w:cs="Arial"/>
          <w:i/>
          <w:sz w:val="20"/>
          <w:szCs w:val="20"/>
        </w:rPr>
        <w:t xml:space="preserve">Trends in leerprestaties in exacte vakken in het </w:t>
      </w:r>
    </w:p>
    <w:p w14:paraId="3AFF3EBD" w14:textId="30206B1F" w:rsidR="00E53C81" w:rsidRPr="00297B68" w:rsidRDefault="00E53C81" w:rsidP="008774CB">
      <w:pPr>
        <w:pStyle w:val="Plattetekstinspringen"/>
        <w:spacing w:line="360" w:lineRule="auto"/>
        <w:ind w:left="540" w:hanging="540"/>
        <w:rPr>
          <w:rFonts w:ascii="Arial" w:hAnsi="Arial" w:cs="Arial"/>
          <w:sz w:val="20"/>
          <w:szCs w:val="20"/>
        </w:rPr>
      </w:pPr>
      <w:r w:rsidRPr="00297B68">
        <w:rPr>
          <w:rFonts w:ascii="Arial" w:hAnsi="Arial" w:cs="Arial"/>
          <w:i/>
          <w:sz w:val="20"/>
          <w:szCs w:val="20"/>
        </w:rPr>
        <w:t>basisonderwijs.</w:t>
      </w:r>
      <w:r w:rsidRPr="00297B68">
        <w:rPr>
          <w:rFonts w:ascii="Arial" w:hAnsi="Arial" w:cs="Arial"/>
          <w:sz w:val="20"/>
          <w:szCs w:val="20"/>
        </w:rPr>
        <w:t xml:space="preserve"> Twente: Universiteit Twente.</w:t>
      </w:r>
    </w:p>
    <w:p w14:paraId="6D169EB7" w14:textId="77777777" w:rsidR="00E53C81" w:rsidRPr="00297B68" w:rsidRDefault="00E53C81" w:rsidP="008774CB">
      <w:pPr>
        <w:pStyle w:val="Plattetekstinspringen"/>
        <w:spacing w:line="360" w:lineRule="auto"/>
        <w:ind w:left="540" w:hanging="540"/>
        <w:rPr>
          <w:rStyle w:val="typereport"/>
          <w:rFonts w:ascii="Arial" w:hAnsi="Arial" w:cs="Arial"/>
          <w:sz w:val="20"/>
          <w:szCs w:val="20"/>
        </w:rPr>
      </w:pPr>
    </w:p>
    <w:p w14:paraId="432736E6" w14:textId="2DC0DF4E" w:rsidR="00C37CFA" w:rsidRPr="00297B68" w:rsidRDefault="006F5F8E" w:rsidP="008774CB">
      <w:pPr>
        <w:autoSpaceDE w:val="0"/>
        <w:autoSpaceDN w:val="0"/>
        <w:adjustRightInd w:val="0"/>
        <w:spacing w:after="0" w:line="360" w:lineRule="auto"/>
        <w:rPr>
          <w:rFonts w:ascii="Arial" w:hAnsi="Arial" w:cs="Arial"/>
          <w:sz w:val="20"/>
          <w:szCs w:val="20"/>
        </w:rPr>
      </w:pPr>
      <w:r w:rsidRPr="00297B68">
        <w:rPr>
          <w:rFonts w:ascii="Arial" w:hAnsi="Arial" w:cs="Arial"/>
          <w:sz w:val="20"/>
          <w:szCs w:val="20"/>
        </w:rPr>
        <w:t>Oetelaar, F.</w:t>
      </w:r>
      <w:r w:rsidR="00C37CFA" w:rsidRPr="00297B68">
        <w:rPr>
          <w:rFonts w:ascii="Arial" w:hAnsi="Arial" w:cs="Arial"/>
          <w:sz w:val="20"/>
          <w:szCs w:val="20"/>
        </w:rPr>
        <w:t xml:space="preserve"> van den</w:t>
      </w:r>
      <w:r w:rsidR="00FB0CBF" w:rsidRPr="00297B68">
        <w:rPr>
          <w:rFonts w:ascii="Arial" w:hAnsi="Arial" w:cs="Arial"/>
          <w:sz w:val="20"/>
          <w:szCs w:val="20"/>
        </w:rPr>
        <w:t>.</w:t>
      </w:r>
      <w:r w:rsidR="00C37CFA" w:rsidRPr="00297B68">
        <w:rPr>
          <w:rFonts w:ascii="Arial" w:hAnsi="Arial" w:cs="Arial"/>
          <w:sz w:val="20"/>
          <w:szCs w:val="20"/>
        </w:rPr>
        <w:t xml:space="preserve"> (2012)</w:t>
      </w:r>
      <w:r w:rsidRPr="00297B68">
        <w:rPr>
          <w:rFonts w:ascii="Arial" w:hAnsi="Arial" w:cs="Arial"/>
          <w:sz w:val="20"/>
          <w:szCs w:val="20"/>
        </w:rPr>
        <w:t>.</w:t>
      </w:r>
      <w:r w:rsidR="00C37CFA" w:rsidRPr="00297B68">
        <w:rPr>
          <w:rFonts w:ascii="Arial" w:hAnsi="Arial" w:cs="Arial"/>
          <w:sz w:val="20"/>
          <w:szCs w:val="20"/>
        </w:rPr>
        <w:t xml:space="preserve"> </w:t>
      </w:r>
      <w:r w:rsidR="00C37CFA" w:rsidRPr="00297B68">
        <w:rPr>
          <w:rFonts w:ascii="Arial" w:hAnsi="Arial" w:cs="Arial"/>
          <w:i/>
          <w:sz w:val="20"/>
          <w:szCs w:val="20"/>
        </w:rPr>
        <w:t>Whitepaper 21st Century Skills in het onderwijs</w:t>
      </w:r>
      <w:r w:rsidR="00C37CFA" w:rsidRPr="00297B68">
        <w:rPr>
          <w:rFonts w:ascii="Arial" w:hAnsi="Arial" w:cs="Arial"/>
          <w:sz w:val="20"/>
          <w:szCs w:val="20"/>
        </w:rPr>
        <w:t xml:space="preserve">. </w:t>
      </w:r>
      <w:r w:rsidR="00C37CFA" w:rsidRPr="00297B68">
        <w:rPr>
          <w:rFonts w:ascii="Arial" w:eastAsia="Calibri" w:hAnsi="Arial" w:cs="Arial"/>
          <w:sz w:val="20"/>
          <w:szCs w:val="20"/>
        </w:rPr>
        <w:t xml:space="preserve">Geraadpleegd op </w:t>
      </w:r>
      <w:r w:rsidR="00C37CFA" w:rsidRPr="00297B68">
        <w:rPr>
          <w:rFonts w:ascii="Arial" w:hAnsi="Arial" w:cs="Arial"/>
          <w:sz w:val="20"/>
          <w:szCs w:val="20"/>
        </w:rPr>
        <w:t xml:space="preserve">http://www.21stcenturyskills.nl/whitepaper </w:t>
      </w:r>
    </w:p>
    <w:p w14:paraId="7A750AC7" w14:textId="77777777" w:rsidR="00C37CFA" w:rsidRPr="00297B68" w:rsidRDefault="00C37CFA" w:rsidP="008774CB">
      <w:pPr>
        <w:autoSpaceDE w:val="0"/>
        <w:autoSpaceDN w:val="0"/>
        <w:adjustRightInd w:val="0"/>
        <w:spacing w:after="0" w:line="360" w:lineRule="auto"/>
        <w:rPr>
          <w:rFonts w:ascii="Arial" w:hAnsi="Arial" w:cs="Arial"/>
          <w:sz w:val="20"/>
          <w:szCs w:val="20"/>
        </w:rPr>
      </w:pPr>
    </w:p>
    <w:p w14:paraId="17D3CC51" w14:textId="4F273248" w:rsidR="00E53C81" w:rsidRPr="00297B68" w:rsidRDefault="00E53C81" w:rsidP="008774CB">
      <w:pPr>
        <w:autoSpaceDE w:val="0"/>
        <w:autoSpaceDN w:val="0"/>
        <w:adjustRightInd w:val="0"/>
        <w:spacing w:after="0" w:line="360" w:lineRule="auto"/>
        <w:rPr>
          <w:rFonts w:ascii="Arial" w:hAnsi="Arial" w:cs="Arial"/>
          <w:sz w:val="20"/>
          <w:szCs w:val="20"/>
        </w:rPr>
      </w:pPr>
      <w:r w:rsidRPr="00297B68">
        <w:rPr>
          <w:rFonts w:ascii="Arial" w:hAnsi="Arial" w:cs="Arial"/>
          <w:sz w:val="20"/>
          <w:szCs w:val="20"/>
        </w:rPr>
        <w:t>Plak, R., Kegel, C.</w:t>
      </w:r>
      <w:r w:rsidR="00FB0CBF" w:rsidRPr="00297B68">
        <w:rPr>
          <w:rFonts w:ascii="Arial" w:hAnsi="Arial" w:cs="Arial"/>
          <w:sz w:val="20"/>
          <w:szCs w:val="20"/>
        </w:rPr>
        <w:t>,</w:t>
      </w:r>
      <w:r w:rsidRPr="00297B68">
        <w:rPr>
          <w:rFonts w:ascii="Arial" w:hAnsi="Arial" w:cs="Arial"/>
          <w:sz w:val="20"/>
          <w:szCs w:val="20"/>
        </w:rPr>
        <w:t xml:space="preserve"> &amp; Bus, A. (2014). </w:t>
      </w:r>
      <w:r w:rsidRPr="00297B68">
        <w:rPr>
          <w:rFonts w:ascii="Arial" w:hAnsi="Arial" w:cs="Arial"/>
          <w:i/>
          <w:iCs/>
          <w:sz w:val="20"/>
          <w:szCs w:val="20"/>
        </w:rPr>
        <w:t xml:space="preserve">Ontluikende geletterdheid stimuleren met digitale prentenboeken: verschillen tussen kleuters. </w:t>
      </w:r>
      <w:r w:rsidRPr="00297B68">
        <w:rPr>
          <w:rFonts w:ascii="Arial" w:hAnsi="Arial" w:cs="Arial"/>
          <w:iCs/>
          <w:sz w:val="20"/>
          <w:szCs w:val="20"/>
        </w:rPr>
        <w:t>Zoetermeer: Kennisnet.</w:t>
      </w:r>
    </w:p>
    <w:p w14:paraId="33520064" w14:textId="77777777" w:rsidR="00E53C81" w:rsidRPr="00297B68" w:rsidRDefault="00E53C81" w:rsidP="008774CB">
      <w:pPr>
        <w:autoSpaceDE w:val="0"/>
        <w:autoSpaceDN w:val="0"/>
        <w:adjustRightInd w:val="0"/>
        <w:spacing w:after="0" w:line="360" w:lineRule="auto"/>
        <w:rPr>
          <w:rFonts w:ascii="Arial" w:hAnsi="Arial" w:cs="Arial"/>
          <w:sz w:val="20"/>
          <w:szCs w:val="20"/>
        </w:rPr>
      </w:pPr>
    </w:p>
    <w:p w14:paraId="685C4390" w14:textId="2D952E8A" w:rsidR="00E53C81" w:rsidRPr="003637C2" w:rsidRDefault="00B82EFB" w:rsidP="008774CB">
      <w:pPr>
        <w:spacing w:line="360" w:lineRule="auto"/>
        <w:rPr>
          <w:rFonts w:ascii="Arial" w:hAnsi="Arial" w:cs="Arial"/>
          <w:sz w:val="20"/>
          <w:szCs w:val="20"/>
          <w:lang w:val="en-US"/>
        </w:rPr>
      </w:pPr>
      <w:r w:rsidRPr="00A5043E">
        <w:rPr>
          <w:rFonts w:ascii="Arial" w:hAnsi="Arial" w:cs="Arial"/>
          <w:sz w:val="20"/>
          <w:szCs w:val="20"/>
        </w:rPr>
        <w:t>Schmidt, D., Baran, E., Thom</w:t>
      </w:r>
      <w:r w:rsidR="006F5F8E" w:rsidRPr="00A5043E">
        <w:rPr>
          <w:rFonts w:ascii="Arial" w:hAnsi="Arial" w:cs="Arial"/>
          <w:sz w:val="20"/>
          <w:szCs w:val="20"/>
        </w:rPr>
        <w:t>pson, A., Koehler, M., Shin, T.</w:t>
      </w:r>
      <w:r w:rsidR="00FB0CBF" w:rsidRPr="00A5043E">
        <w:rPr>
          <w:rFonts w:ascii="Arial" w:hAnsi="Arial" w:cs="Arial"/>
          <w:sz w:val="20"/>
          <w:szCs w:val="20"/>
        </w:rPr>
        <w:t>,</w:t>
      </w:r>
      <w:r w:rsidRPr="00A5043E">
        <w:rPr>
          <w:rFonts w:ascii="Arial" w:hAnsi="Arial" w:cs="Arial"/>
          <w:sz w:val="20"/>
          <w:szCs w:val="20"/>
        </w:rPr>
        <w:t xml:space="preserve"> &amp; Mishra, P. (2010). </w:t>
      </w:r>
      <w:r w:rsidR="00E936C3" w:rsidRPr="00297B68">
        <w:rPr>
          <w:rFonts w:ascii="Arial" w:hAnsi="Arial" w:cs="Arial"/>
          <w:sz w:val="20"/>
          <w:szCs w:val="20"/>
          <w:lang w:val="en-US"/>
        </w:rPr>
        <w:t xml:space="preserve">Technological </w:t>
      </w:r>
      <w:r w:rsidRPr="00297B68">
        <w:rPr>
          <w:rFonts w:ascii="Arial" w:hAnsi="Arial" w:cs="Arial"/>
          <w:sz w:val="20"/>
          <w:szCs w:val="20"/>
          <w:lang w:val="en-US"/>
        </w:rPr>
        <w:t xml:space="preserve">Pedagogical Content Knowledge (TPACK): The development and validation of an assessment instrument for pre-service teachers. </w:t>
      </w:r>
      <w:r w:rsidRPr="00297B68">
        <w:rPr>
          <w:rFonts w:ascii="Arial" w:hAnsi="Arial" w:cs="Arial"/>
          <w:i/>
          <w:iCs/>
          <w:sz w:val="20"/>
          <w:szCs w:val="20"/>
          <w:lang w:val="en-US"/>
        </w:rPr>
        <w:t>Journal of Research on Technology in Education, 42</w:t>
      </w:r>
      <w:r w:rsidR="006F5F8E" w:rsidRPr="00297B68">
        <w:rPr>
          <w:rFonts w:ascii="Arial" w:hAnsi="Arial" w:cs="Arial"/>
          <w:sz w:val="20"/>
          <w:szCs w:val="20"/>
          <w:lang w:val="en-US"/>
        </w:rPr>
        <w:t>, 123-149.</w:t>
      </w:r>
      <w:r w:rsidR="006F5F8E" w:rsidRPr="00297B68">
        <w:rPr>
          <w:rFonts w:ascii="Arial" w:hAnsi="Arial" w:cs="Arial"/>
          <w:sz w:val="20"/>
          <w:szCs w:val="20"/>
          <w:lang w:val="en-US"/>
        </w:rPr>
        <w:br/>
      </w:r>
      <w:r w:rsidR="006F5F8E" w:rsidRPr="00297B68">
        <w:rPr>
          <w:rFonts w:ascii="Arial" w:hAnsi="Arial" w:cs="Arial"/>
          <w:sz w:val="20"/>
          <w:szCs w:val="20"/>
          <w:lang w:val="en-US"/>
        </w:rPr>
        <w:br/>
      </w:r>
      <w:r w:rsidR="00E53C81" w:rsidRPr="00297B68">
        <w:rPr>
          <w:rFonts w:ascii="Arial" w:hAnsi="Arial" w:cs="Arial"/>
          <w:sz w:val="20"/>
          <w:szCs w:val="20"/>
          <w:lang w:val="en-US"/>
        </w:rPr>
        <w:t>Stern, D.</w:t>
      </w:r>
      <w:r w:rsidR="00FB0CBF" w:rsidRPr="00297B68">
        <w:rPr>
          <w:rFonts w:ascii="Arial" w:hAnsi="Arial" w:cs="Arial"/>
          <w:sz w:val="20"/>
          <w:szCs w:val="20"/>
          <w:lang w:val="en-US"/>
        </w:rPr>
        <w:t>,</w:t>
      </w:r>
      <w:r w:rsidR="00E53C81" w:rsidRPr="00297B68">
        <w:rPr>
          <w:rFonts w:ascii="Arial" w:hAnsi="Arial" w:cs="Arial"/>
          <w:sz w:val="20"/>
          <w:szCs w:val="20"/>
          <w:lang w:val="en-US"/>
        </w:rPr>
        <w:t xml:space="preserve"> &amp; Huber, G.L. (1997). </w:t>
      </w:r>
      <w:r w:rsidR="00E53C81" w:rsidRPr="00297B68">
        <w:rPr>
          <w:rFonts w:ascii="Arial" w:hAnsi="Arial" w:cs="Arial"/>
          <w:i/>
          <w:sz w:val="20"/>
          <w:szCs w:val="20"/>
          <w:lang w:val="en-US"/>
        </w:rPr>
        <w:t>Active learning for students and teachers: Reports from eight countries.</w:t>
      </w:r>
      <w:r w:rsidR="00E53C81" w:rsidRPr="00297B68">
        <w:rPr>
          <w:rFonts w:ascii="Arial" w:hAnsi="Arial" w:cs="Arial"/>
          <w:sz w:val="20"/>
          <w:szCs w:val="20"/>
          <w:lang w:val="en-US"/>
        </w:rPr>
        <w:t xml:space="preserve"> </w:t>
      </w:r>
      <w:r w:rsidR="00E53C81" w:rsidRPr="003637C2">
        <w:rPr>
          <w:rFonts w:ascii="Arial" w:hAnsi="Arial" w:cs="Arial"/>
          <w:sz w:val="20"/>
          <w:szCs w:val="20"/>
          <w:lang w:val="en-US"/>
        </w:rPr>
        <w:t>Frankfurt: OECD.</w:t>
      </w:r>
    </w:p>
    <w:p w14:paraId="7B737E9F" w14:textId="64E4AD0E" w:rsidR="00190B59" w:rsidRPr="003637C2" w:rsidRDefault="001E1E16" w:rsidP="008774CB">
      <w:pPr>
        <w:shd w:val="clear" w:color="auto" w:fill="FFFFFF"/>
        <w:spacing w:line="360" w:lineRule="auto"/>
        <w:rPr>
          <w:rFonts w:ascii="Arial" w:hAnsi="Arial" w:cs="Arial"/>
          <w:color w:val="777777"/>
          <w:sz w:val="20"/>
          <w:szCs w:val="20"/>
        </w:rPr>
      </w:pPr>
      <w:r w:rsidRPr="006F2B75">
        <w:rPr>
          <w:rFonts w:ascii="Arial" w:hAnsi="Arial" w:cs="Arial"/>
          <w:sz w:val="20"/>
          <w:szCs w:val="20"/>
          <w:lang w:val="en-US"/>
        </w:rPr>
        <w:t xml:space="preserve">Tondeur, J., Valcke, M., &amp; Braak, J. van. </w:t>
      </w:r>
      <w:r w:rsidRPr="003637C2">
        <w:rPr>
          <w:rFonts w:ascii="Arial" w:hAnsi="Arial" w:cs="Arial"/>
          <w:sz w:val="20"/>
          <w:szCs w:val="20"/>
          <w:lang w:val="en-US"/>
        </w:rPr>
        <w:t xml:space="preserve">(2008). </w:t>
      </w:r>
      <w:hyperlink r:id="rId14" w:history="1">
        <w:r w:rsidRPr="001E1E16">
          <w:rPr>
            <w:rStyle w:val="Hyperlink"/>
            <w:rFonts w:ascii="Arial" w:hAnsi="Arial" w:cs="Arial"/>
            <w:color w:val="auto"/>
            <w:sz w:val="20"/>
            <w:szCs w:val="20"/>
            <w:u w:val="none"/>
            <w:shd w:val="clear" w:color="auto" w:fill="FFFFFF"/>
            <w:lang w:val="en-US"/>
          </w:rPr>
          <w:t>A multidimensional approach to determinants of computer use in primary education: Teacher and school characteristics</w:t>
        </w:r>
      </w:hyperlink>
      <w:r w:rsidRPr="001E1E16">
        <w:rPr>
          <w:rFonts w:ascii="Arial" w:hAnsi="Arial" w:cs="Arial"/>
          <w:sz w:val="20"/>
          <w:szCs w:val="20"/>
          <w:lang w:val="en-US"/>
        </w:rPr>
        <w:t xml:space="preserve">. </w:t>
      </w:r>
      <w:r w:rsidRPr="008774CB">
        <w:rPr>
          <w:rFonts w:ascii="Arial" w:hAnsi="Arial" w:cs="Arial"/>
          <w:i/>
          <w:sz w:val="20"/>
          <w:szCs w:val="20"/>
        </w:rPr>
        <w:t>Journal of Computer Assisted Learning, 24,</w:t>
      </w:r>
      <w:r w:rsidRPr="008774CB">
        <w:rPr>
          <w:rFonts w:ascii="Arial" w:hAnsi="Arial" w:cs="Arial"/>
          <w:sz w:val="20"/>
          <w:szCs w:val="20"/>
        </w:rPr>
        <w:t xml:space="preserve"> 494-506</w:t>
      </w:r>
      <w:r w:rsidR="008774CB">
        <w:rPr>
          <w:rFonts w:ascii="Arial" w:hAnsi="Arial" w:cs="Arial"/>
          <w:sz w:val="20"/>
          <w:szCs w:val="20"/>
        </w:rPr>
        <w:t>.</w:t>
      </w:r>
      <w:r w:rsidR="008774CB">
        <w:rPr>
          <w:rFonts w:ascii="Arial" w:hAnsi="Arial" w:cs="Arial"/>
          <w:sz w:val="20"/>
          <w:szCs w:val="20"/>
        </w:rPr>
        <w:br/>
      </w:r>
      <w:r w:rsidR="008774CB">
        <w:rPr>
          <w:rFonts w:ascii="Arial" w:hAnsi="Arial" w:cs="Arial"/>
          <w:sz w:val="20"/>
          <w:szCs w:val="20"/>
          <w:shd w:val="clear" w:color="auto" w:fill="FFFFFF"/>
        </w:rPr>
        <w:br/>
      </w:r>
      <w:r w:rsidR="00190B59" w:rsidRPr="00297B68">
        <w:rPr>
          <w:rFonts w:ascii="Arial" w:hAnsi="Arial" w:cs="Arial"/>
          <w:sz w:val="20"/>
          <w:szCs w:val="20"/>
          <w:shd w:val="clear" w:color="auto" w:fill="FFFFFF"/>
        </w:rPr>
        <w:t>Tondeur</w:t>
      </w:r>
      <w:r w:rsidR="006F5F8E" w:rsidRPr="00297B68">
        <w:rPr>
          <w:rFonts w:ascii="Arial" w:hAnsi="Arial" w:cs="Arial"/>
          <w:sz w:val="20"/>
          <w:szCs w:val="20"/>
          <w:shd w:val="clear" w:color="auto" w:fill="FFFFFF"/>
        </w:rPr>
        <w:t>, J., Braak, J. van,</w:t>
      </w:r>
      <w:r w:rsidR="00672DEA" w:rsidRPr="00297B68">
        <w:rPr>
          <w:rFonts w:ascii="Arial" w:hAnsi="Arial" w:cs="Arial"/>
          <w:sz w:val="20"/>
          <w:szCs w:val="20"/>
          <w:shd w:val="clear" w:color="auto" w:fill="FFFFFF"/>
        </w:rPr>
        <w:t xml:space="preserve"> Voogt,</w:t>
      </w:r>
      <w:r w:rsidR="006F5F8E" w:rsidRPr="00297B68">
        <w:rPr>
          <w:rFonts w:ascii="Arial" w:hAnsi="Arial" w:cs="Arial"/>
          <w:sz w:val="20"/>
          <w:szCs w:val="20"/>
          <w:shd w:val="clear" w:color="auto" w:fill="FFFFFF"/>
        </w:rPr>
        <w:t xml:space="preserve"> J.</w:t>
      </w:r>
      <w:r w:rsidR="00FB0CBF" w:rsidRPr="00297B68">
        <w:rPr>
          <w:rFonts w:ascii="Arial" w:hAnsi="Arial" w:cs="Arial"/>
          <w:sz w:val="20"/>
          <w:szCs w:val="20"/>
          <w:shd w:val="clear" w:color="auto" w:fill="FFFFFF"/>
        </w:rPr>
        <w:t>,</w:t>
      </w:r>
      <w:r w:rsidR="00672DEA" w:rsidRPr="00297B68">
        <w:rPr>
          <w:rFonts w:ascii="Arial" w:hAnsi="Arial" w:cs="Arial"/>
          <w:sz w:val="20"/>
          <w:szCs w:val="20"/>
          <w:shd w:val="clear" w:color="auto" w:fill="FFFFFF"/>
        </w:rPr>
        <w:t xml:space="preserve"> &amp; Fisser, P. (2011). Hoe verwerven studentleraren competenties die leiden tot ICT gebruik in de klas: een exploratieve casestudy in drie Vlaamse lerarenopleidingen. </w:t>
      </w:r>
      <w:r w:rsidR="00672DEA" w:rsidRPr="00297B68">
        <w:rPr>
          <w:rFonts w:ascii="Arial" w:hAnsi="Arial" w:cs="Arial"/>
          <w:i/>
          <w:sz w:val="20"/>
          <w:szCs w:val="20"/>
          <w:shd w:val="clear" w:color="auto" w:fill="FFFFFF"/>
        </w:rPr>
        <w:t>Tijdschrift voor Hoger Onderwijs</w:t>
      </w:r>
      <w:r w:rsidR="00441589" w:rsidRPr="00297B68">
        <w:rPr>
          <w:rFonts w:ascii="Arial" w:hAnsi="Arial" w:cs="Arial"/>
          <w:i/>
          <w:sz w:val="20"/>
          <w:szCs w:val="20"/>
          <w:shd w:val="clear" w:color="auto" w:fill="FFFFFF"/>
        </w:rPr>
        <w:t>, 29</w:t>
      </w:r>
      <w:r w:rsidR="00672DEA" w:rsidRPr="00297B68">
        <w:rPr>
          <w:rFonts w:ascii="Arial" w:hAnsi="Arial" w:cs="Arial"/>
          <w:sz w:val="20"/>
          <w:szCs w:val="20"/>
          <w:shd w:val="clear" w:color="auto" w:fill="FFFFFF"/>
        </w:rPr>
        <w:t>, 183-193.</w:t>
      </w:r>
    </w:p>
    <w:p w14:paraId="78FE9BB7" w14:textId="03236B2D" w:rsidR="00386D09" w:rsidRPr="00297B68" w:rsidRDefault="00386D09" w:rsidP="008774CB">
      <w:pPr>
        <w:shd w:val="clear" w:color="auto" w:fill="FFFFFF"/>
        <w:spacing w:before="100" w:beforeAutospacing="1" w:after="100" w:afterAutospacing="1" w:line="360" w:lineRule="auto"/>
        <w:rPr>
          <w:rFonts w:ascii="Arial" w:eastAsia="Times New Roman" w:hAnsi="Arial" w:cs="Arial"/>
          <w:sz w:val="20"/>
          <w:szCs w:val="20"/>
          <w:lang w:val="en-US" w:eastAsia="nl-NL"/>
        </w:rPr>
      </w:pPr>
      <w:r w:rsidRPr="00297B68">
        <w:rPr>
          <w:rFonts w:ascii="Arial" w:eastAsia="Times New Roman" w:hAnsi="Arial" w:cs="Arial"/>
          <w:sz w:val="20"/>
          <w:szCs w:val="20"/>
          <w:lang w:eastAsia="nl-NL"/>
        </w:rPr>
        <w:lastRenderedPageBreak/>
        <w:t>Vanderlinde, R., &amp; Braak, J.</w:t>
      </w:r>
      <w:r w:rsidR="006F5F8E" w:rsidRPr="00297B68">
        <w:rPr>
          <w:rFonts w:ascii="Arial" w:eastAsia="Times New Roman" w:hAnsi="Arial" w:cs="Arial"/>
          <w:sz w:val="20"/>
          <w:szCs w:val="20"/>
          <w:lang w:eastAsia="nl-NL"/>
        </w:rPr>
        <w:t xml:space="preserve"> van</w:t>
      </w:r>
      <w:r w:rsidR="00FB0CBF" w:rsidRPr="00297B68">
        <w:rPr>
          <w:rFonts w:ascii="Arial" w:eastAsia="Times New Roman" w:hAnsi="Arial" w:cs="Arial"/>
          <w:sz w:val="20"/>
          <w:szCs w:val="20"/>
          <w:lang w:eastAsia="nl-NL"/>
        </w:rPr>
        <w:t>.</w:t>
      </w:r>
      <w:r w:rsidRPr="00297B68">
        <w:rPr>
          <w:rFonts w:ascii="Arial" w:eastAsia="Times New Roman" w:hAnsi="Arial" w:cs="Arial"/>
          <w:sz w:val="20"/>
          <w:szCs w:val="20"/>
          <w:lang w:eastAsia="nl-NL"/>
        </w:rPr>
        <w:t xml:space="preserve"> (2010). </w:t>
      </w:r>
      <w:r w:rsidRPr="003637C2">
        <w:rPr>
          <w:rFonts w:ascii="Arial" w:eastAsia="Times New Roman" w:hAnsi="Arial" w:cs="Arial"/>
          <w:sz w:val="20"/>
          <w:szCs w:val="20"/>
          <w:lang w:eastAsia="nl-NL"/>
        </w:rPr>
        <w:t>Implementing an ICT curriculum in a decentralised policy context: Description of ICT </w:t>
      </w:r>
      <w:r w:rsidR="00E80FA9" w:rsidRPr="003637C2">
        <w:rPr>
          <w:rFonts w:ascii="Arial" w:eastAsia="Times New Roman" w:hAnsi="Arial" w:cs="Arial"/>
          <w:sz w:val="20"/>
          <w:szCs w:val="20"/>
          <w:lang w:eastAsia="nl-NL"/>
        </w:rPr>
        <w:t>Practices</w:t>
      </w:r>
      <w:r w:rsidRPr="003637C2">
        <w:rPr>
          <w:rFonts w:ascii="Arial" w:eastAsia="Times New Roman" w:hAnsi="Arial" w:cs="Arial"/>
          <w:sz w:val="20"/>
          <w:szCs w:val="20"/>
          <w:lang w:eastAsia="nl-NL"/>
        </w:rPr>
        <w:t xml:space="preserve"> in three Flemish primary schools. </w:t>
      </w:r>
      <w:r w:rsidRPr="00297B68">
        <w:rPr>
          <w:rFonts w:ascii="Arial" w:eastAsia="Times New Roman" w:hAnsi="Arial" w:cs="Arial"/>
          <w:i/>
          <w:sz w:val="20"/>
          <w:szCs w:val="20"/>
          <w:lang w:val="en-US" w:eastAsia="nl-NL"/>
        </w:rPr>
        <w:t>British Journal of Educational Technology, 41</w:t>
      </w:r>
      <w:r w:rsidRPr="00297B68">
        <w:rPr>
          <w:rFonts w:ascii="Arial" w:eastAsia="Times New Roman" w:hAnsi="Arial" w:cs="Arial"/>
          <w:sz w:val="20"/>
          <w:szCs w:val="20"/>
          <w:lang w:val="en-US" w:eastAsia="nl-NL"/>
        </w:rPr>
        <w:t>, 139-141.</w:t>
      </w:r>
    </w:p>
    <w:p w14:paraId="316827CB" w14:textId="1ABFF61E" w:rsidR="00DB039F" w:rsidRPr="00297B68" w:rsidRDefault="00DB039F" w:rsidP="008774CB">
      <w:pPr>
        <w:shd w:val="clear" w:color="auto" w:fill="FFFFFF"/>
        <w:spacing w:before="100" w:beforeAutospacing="1" w:after="100" w:afterAutospacing="1" w:line="360" w:lineRule="auto"/>
        <w:rPr>
          <w:rFonts w:ascii="Arial" w:eastAsia="Times New Roman" w:hAnsi="Arial" w:cs="Arial"/>
          <w:sz w:val="20"/>
          <w:szCs w:val="20"/>
          <w:lang w:eastAsia="nl-NL"/>
        </w:rPr>
      </w:pPr>
      <w:r w:rsidRPr="00A5043E">
        <w:rPr>
          <w:rFonts w:ascii="Arial" w:eastAsia="Times New Roman" w:hAnsi="Arial" w:cs="Arial"/>
          <w:sz w:val="20"/>
          <w:szCs w:val="20"/>
          <w:lang w:val="en-US" w:eastAsia="nl-NL"/>
        </w:rPr>
        <w:t>Vanderlinde, R., Braak</w:t>
      </w:r>
      <w:r w:rsidR="006F5F8E" w:rsidRPr="00A5043E">
        <w:rPr>
          <w:rFonts w:ascii="Arial" w:eastAsia="Times New Roman" w:hAnsi="Arial" w:cs="Arial"/>
          <w:sz w:val="20"/>
          <w:szCs w:val="20"/>
          <w:lang w:val="en-US" w:eastAsia="nl-NL"/>
        </w:rPr>
        <w:t>, J.</w:t>
      </w:r>
      <w:r w:rsidRPr="00A5043E">
        <w:rPr>
          <w:rFonts w:ascii="Arial" w:eastAsia="Times New Roman" w:hAnsi="Arial" w:cs="Arial"/>
          <w:sz w:val="20"/>
          <w:szCs w:val="20"/>
          <w:lang w:val="en-US" w:eastAsia="nl-NL"/>
        </w:rPr>
        <w:t xml:space="preserve"> van</w:t>
      </w:r>
      <w:r w:rsidR="00FB0CBF" w:rsidRPr="00A5043E">
        <w:rPr>
          <w:rFonts w:ascii="Arial" w:eastAsia="Times New Roman" w:hAnsi="Arial" w:cs="Arial"/>
          <w:sz w:val="20"/>
          <w:szCs w:val="20"/>
          <w:lang w:val="en-US" w:eastAsia="nl-NL"/>
        </w:rPr>
        <w:t>,</w:t>
      </w:r>
      <w:r w:rsidRPr="00A5043E">
        <w:rPr>
          <w:rFonts w:ascii="Arial" w:eastAsia="Times New Roman" w:hAnsi="Arial" w:cs="Arial"/>
          <w:sz w:val="20"/>
          <w:szCs w:val="20"/>
          <w:lang w:val="en-US" w:eastAsia="nl-NL"/>
        </w:rPr>
        <w:t xml:space="preserve"> &amp; Dexter, S. (2012). </w:t>
      </w:r>
      <w:r w:rsidRPr="00297B68">
        <w:rPr>
          <w:rFonts w:ascii="Arial" w:eastAsia="Times New Roman" w:hAnsi="Arial" w:cs="Arial"/>
          <w:sz w:val="20"/>
          <w:szCs w:val="20"/>
          <w:lang w:val="en-US" w:eastAsia="nl-NL"/>
        </w:rPr>
        <w:t>ICT policy planning in a context of curriculum reform: Disentanglements of ICT policy domains and artifacts. </w:t>
      </w:r>
      <w:r w:rsidRPr="00297B68">
        <w:rPr>
          <w:rFonts w:ascii="Arial" w:eastAsia="Times New Roman" w:hAnsi="Arial" w:cs="Arial"/>
          <w:i/>
          <w:sz w:val="20"/>
          <w:szCs w:val="20"/>
          <w:lang w:eastAsia="nl-NL"/>
        </w:rPr>
        <w:t>Computers &amp; Education, 58</w:t>
      </w:r>
      <w:r w:rsidRPr="00297B68">
        <w:rPr>
          <w:rFonts w:ascii="Arial" w:eastAsia="Times New Roman" w:hAnsi="Arial" w:cs="Arial"/>
          <w:sz w:val="20"/>
          <w:szCs w:val="20"/>
          <w:lang w:eastAsia="nl-NL"/>
        </w:rPr>
        <w:t>, 1339-1350.</w:t>
      </w:r>
    </w:p>
    <w:p w14:paraId="2E8E4638" w14:textId="18CD83B7" w:rsidR="00E53C81" w:rsidRPr="00297B68" w:rsidRDefault="00E53C81" w:rsidP="008774CB">
      <w:pPr>
        <w:spacing w:line="360" w:lineRule="auto"/>
        <w:rPr>
          <w:rFonts w:ascii="Arial" w:eastAsia="Calibri" w:hAnsi="Arial" w:cs="Arial"/>
          <w:sz w:val="20"/>
          <w:szCs w:val="20"/>
        </w:rPr>
      </w:pPr>
      <w:r w:rsidRPr="00297B68">
        <w:rPr>
          <w:rFonts w:ascii="Arial" w:hAnsi="Arial" w:cs="Arial"/>
          <w:sz w:val="20"/>
          <w:szCs w:val="20"/>
          <w:shd w:val="clear" w:color="auto" w:fill="FFFFFF"/>
        </w:rPr>
        <w:t xml:space="preserve">Valcke, M. (2010). </w:t>
      </w:r>
      <w:r w:rsidRPr="00297B68">
        <w:rPr>
          <w:rFonts w:ascii="Arial" w:hAnsi="Arial" w:cs="Arial"/>
          <w:i/>
          <w:sz w:val="20"/>
          <w:szCs w:val="20"/>
          <w:shd w:val="clear" w:color="auto" w:fill="FFFFFF"/>
        </w:rPr>
        <w:t>Onderwijskunde als ontwerpwetenschap</w:t>
      </w:r>
      <w:r w:rsidRPr="00297B68">
        <w:rPr>
          <w:rFonts w:ascii="Arial" w:hAnsi="Arial" w:cs="Arial"/>
          <w:sz w:val="20"/>
          <w:szCs w:val="20"/>
          <w:shd w:val="clear" w:color="auto" w:fill="FFFFFF"/>
        </w:rPr>
        <w:t>. Gent: Academia Press.</w:t>
      </w:r>
    </w:p>
    <w:p w14:paraId="257FDB46" w14:textId="77777777" w:rsidR="001E1E16" w:rsidRDefault="00E53C81" w:rsidP="008774CB">
      <w:pPr>
        <w:autoSpaceDE w:val="0"/>
        <w:autoSpaceDN w:val="0"/>
        <w:adjustRightInd w:val="0"/>
        <w:spacing w:after="0" w:line="360" w:lineRule="auto"/>
        <w:rPr>
          <w:rFonts w:ascii="Arial" w:hAnsi="Arial" w:cs="Arial"/>
          <w:sz w:val="20"/>
          <w:szCs w:val="20"/>
          <w:lang w:val="en-US"/>
        </w:rPr>
      </w:pPr>
      <w:r w:rsidRPr="00297B68">
        <w:rPr>
          <w:rFonts w:ascii="Arial" w:hAnsi="Arial" w:cs="Arial"/>
          <w:sz w:val="20"/>
          <w:szCs w:val="20"/>
          <w:lang w:val="en-US"/>
        </w:rPr>
        <w:t>Venkatesh, V., Morris, M. G., Davis, G. B.</w:t>
      </w:r>
      <w:r w:rsidR="00FB0CBF" w:rsidRPr="00297B68">
        <w:rPr>
          <w:rFonts w:ascii="Arial" w:hAnsi="Arial" w:cs="Arial"/>
          <w:sz w:val="20"/>
          <w:szCs w:val="20"/>
          <w:lang w:val="en-US"/>
        </w:rPr>
        <w:t>,</w:t>
      </w:r>
      <w:r w:rsidRPr="00297B68">
        <w:rPr>
          <w:rFonts w:ascii="Arial" w:hAnsi="Arial" w:cs="Arial"/>
          <w:sz w:val="20"/>
          <w:szCs w:val="20"/>
          <w:lang w:val="en-US"/>
        </w:rPr>
        <w:t xml:space="preserve"> &amp; Davis, F. D. (2003). User acceptance of information technology: Toward a unified view. </w:t>
      </w:r>
      <w:r w:rsidRPr="00297B68">
        <w:rPr>
          <w:rFonts w:ascii="Arial" w:hAnsi="Arial" w:cs="Arial"/>
          <w:i/>
          <w:iCs/>
          <w:sz w:val="20"/>
          <w:szCs w:val="20"/>
          <w:lang w:val="en-US"/>
        </w:rPr>
        <w:t>MIS quarterly</w:t>
      </w:r>
      <w:r w:rsidRPr="00297B68">
        <w:rPr>
          <w:rFonts w:ascii="Arial" w:hAnsi="Arial" w:cs="Arial"/>
          <w:i/>
          <w:sz w:val="20"/>
          <w:szCs w:val="20"/>
          <w:lang w:val="en-US"/>
        </w:rPr>
        <w:t>, 13</w:t>
      </w:r>
      <w:r w:rsidR="00093039" w:rsidRPr="00297B68">
        <w:rPr>
          <w:rFonts w:ascii="Arial" w:hAnsi="Arial" w:cs="Arial"/>
          <w:sz w:val="20"/>
          <w:szCs w:val="20"/>
          <w:lang w:val="en-US"/>
        </w:rPr>
        <w:t>, 425-</w:t>
      </w:r>
      <w:r w:rsidR="001E1E16">
        <w:rPr>
          <w:rFonts w:ascii="Arial" w:hAnsi="Arial" w:cs="Arial"/>
          <w:sz w:val="20"/>
          <w:szCs w:val="20"/>
          <w:lang w:val="en-US"/>
        </w:rPr>
        <w:t>478.</w:t>
      </w:r>
      <w:r w:rsidR="001E1E16">
        <w:rPr>
          <w:rFonts w:ascii="Arial" w:hAnsi="Arial" w:cs="Arial"/>
          <w:sz w:val="20"/>
          <w:szCs w:val="20"/>
          <w:lang w:val="en-US"/>
        </w:rPr>
        <w:br/>
      </w:r>
    </w:p>
    <w:p w14:paraId="7346B6FD" w14:textId="047B5F59" w:rsidR="001E1E16" w:rsidRPr="001E1E16" w:rsidRDefault="001E1E16" w:rsidP="008774CB">
      <w:pPr>
        <w:autoSpaceDE w:val="0"/>
        <w:autoSpaceDN w:val="0"/>
        <w:adjustRightInd w:val="0"/>
        <w:spacing w:after="0" w:line="360" w:lineRule="auto"/>
        <w:rPr>
          <w:rFonts w:ascii="Arial" w:hAnsi="Arial" w:cs="Arial"/>
          <w:sz w:val="20"/>
          <w:szCs w:val="20"/>
        </w:rPr>
      </w:pPr>
      <w:r w:rsidRPr="001E1E16">
        <w:rPr>
          <w:rFonts w:ascii="Arial" w:hAnsi="Arial" w:cs="Arial"/>
          <w:sz w:val="20"/>
          <w:szCs w:val="20"/>
        </w:rPr>
        <w:t xml:space="preserve">Leenders, Y., </w:t>
      </w:r>
      <w:r>
        <w:rPr>
          <w:rFonts w:ascii="Arial" w:hAnsi="Arial" w:cs="Arial"/>
          <w:sz w:val="20"/>
          <w:szCs w:val="20"/>
        </w:rPr>
        <w:t xml:space="preserve">Naafs, F., &amp; Oord, L. van den. (2002). </w:t>
      </w:r>
      <w:r w:rsidRPr="001E1E16">
        <w:rPr>
          <w:rFonts w:ascii="Arial" w:hAnsi="Arial" w:cs="Arial"/>
          <w:i/>
          <w:sz w:val="20"/>
          <w:szCs w:val="20"/>
        </w:rPr>
        <w:t>Effectieve instructie</w:t>
      </w:r>
      <w:r>
        <w:rPr>
          <w:rFonts w:ascii="Arial" w:hAnsi="Arial" w:cs="Arial"/>
          <w:sz w:val="20"/>
          <w:szCs w:val="20"/>
        </w:rPr>
        <w:t>. Utrecht: E</w:t>
      </w:r>
      <w:r w:rsidR="00CD6756">
        <w:rPr>
          <w:rFonts w:ascii="Arial" w:hAnsi="Arial" w:cs="Arial"/>
          <w:sz w:val="20"/>
          <w:szCs w:val="20"/>
        </w:rPr>
        <w:t>ducatieve distributiegroep</w:t>
      </w:r>
      <w:r>
        <w:rPr>
          <w:rFonts w:ascii="Arial" w:hAnsi="Arial" w:cs="Arial"/>
          <w:sz w:val="20"/>
          <w:szCs w:val="20"/>
        </w:rPr>
        <w:t xml:space="preserve"> thuiswinkel. </w:t>
      </w:r>
    </w:p>
    <w:p w14:paraId="1FCDCD72" w14:textId="77777777" w:rsidR="001E1E16" w:rsidRPr="001E1E16" w:rsidRDefault="001E1E16" w:rsidP="008774CB">
      <w:pPr>
        <w:pStyle w:val="Plattetekstinspringen"/>
        <w:spacing w:line="360" w:lineRule="auto"/>
        <w:ind w:left="540" w:hanging="540"/>
        <w:rPr>
          <w:rFonts w:ascii="Arial" w:hAnsi="Arial" w:cs="Arial"/>
          <w:sz w:val="20"/>
          <w:szCs w:val="20"/>
        </w:rPr>
      </w:pPr>
    </w:p>
    <w:p w14:paraId="32F0B6A5" w14:textId="09EC567F" w:rsidR="00E53C81" w:rsidRPr="00E936C3" w:rsidRDefault="00E53C81" w:rsidP="008774CB">
      <w:pPr>
        <w:pStyle w:val="Plattetekstinspringen"/>
        <w:spacing w:line="360" w:lineRule="auto"/>
        <w:ind w:left="540" w:hanging="540"/>
        <w:rPr>
          <w:rFonts w:ascii="Arial" w:hAnsi="Arial" w:cs="Arial"/>
          <w:sz w:val="20"/>
          <w:szCs w:val="20"/>
        </w:rPr>
      </w:pPr>
      <w:r w:rsidRPr="003637C2">
        <w:rPr>
          <w:rFonts w:ascii="Arial" w:hAnsi="Arial" w:cs="Arial"/>
          <w:sz w:val="20"/>
          <w:szCs w:val="20"/>
          <w:lang w:val="en-US"/>
        </w:rPr>
        <w:t>Voogt, J.</w:t>
      </w:r>
      <w:r w:rsidR="00FB0CBF" w:rsidRPr="003637C2">
        <w:rPr>
          <w:rFonts w:ascii="Arial" w:hAnsi="Arial" w:cs="Arial"/>
          <w:sz w:val="20"/>
          <w:szCs w:val="20"/>
          <w:lang w:val="en-US"/>
        </w:rPr>
        <w:t>,</w:t>
      </w:r>
      <w:r w:rsidRPr="003637C2">
        <w:rPr>
          <w:rFonts w:ascii="Arial" w:hAnsi="Arial" w:cs="Arial"/>
          <w:sz w:val="20"/>
          <w:szCs w:val="20"/>
          <w:lang w:val="en-US"/>
        </w:rPr>
        <w:t xml:space="preserve"> &amp; Roblin, N.P. (2010). </w:t>
      </w:r>
      <w:r w:rsidRPr="003637C2">
        <w:rPr>
          <w:rFonts w:ascii="Arial" w:hAnsi="Arial" w:cs="Arial"/>
          <w:i/>
          <w:sz w:val="20"/>
          <w:szCs w:val="20"/>
          <w:lang w:val="en-US"/>
        </w:rPr>
        <w:t>21</w:t>
      </w:r>
      <w:r w:rsidRPr="003637C2">
        <w:rPr>
          <w:rFonts w:ascii="Arial" w:hAnsi="Arial" w:cs="Arial"/>
          <w:i/>
          <w:sz w:val="20"/>
          <w:szCs w:val="20"/>
          <w:vertAlign w:val="superscript"/>
          <w:lang w:val="en-US"/>
        </w:rPr>
        <w:t xml:space="preserve">st </w:t>
      </w:r>
      <w:r w:rsidRPr="003637C2">
        <w:rPr>
          <w:rFonts w:ascii="Arial" w:hAnsi="Arial" w:cs="Arial"/>
          <w:i/>
          <w:sz w:val="20"/>
          <w:szCs w:val="20"/>
          <w:lang w:val="en-US"/>
        </w:rPr>
        <w:t xml:space="preserve">Century Skills. </w:t>
      </w:r>
      <w:r w:rsidRPr="00E936C3">
        <w:rPr>
          <w:rFonts w:ascii="Arial" w:hAnsi="Arial" w:cs="Arial"/>
          <w:i/>
          <w:sz w:val="20"/>
          <w:szCs w:val="20"/>
        </w:rPr>
        <w:t>Discussienota</w:t>
      </w:r>
      <w:r w:rsidRPr="00E936C3">
        <w:rPr>
          <w:rFonts w:ascii="Arial" w:hAnsi="Arial" w:cs="Arial"/>
          <w:sz w:val="20"/>
          <w:szCs w:val="20"/>
        </w:rPr>
        <w:t>. Enschede: Universiteit Twente.</w:t>
      </w:r>
    </w:p>
    <w:p w14:paraId="579BA7F7" w14:textId="1D9ADDCA" w:rsidR="00E53C81" w:rsidRPr="00E936C3" w:rsidRDefault="00E53C81" w:rsidP="008774CB">
      <w:pPr>
        <w:spacing w:line="360" w:lineRule="auto"/>
        <w:rPr>
          <w:rFonts w:ascii="Arial" w:hAnsi="Arial" w:cs="Arial"/>
          <w:sz w:val="20"/>
          <w:szCs w:val="20"/>
          <w:lang w:val="en-US"/>
        </w:rPr>
      </w:pPr>
      <w:r w:rsidRPr="00E936C3">
        <w:rPr>
          <w:rFonts w:ascii="Arial" w:hAnsi="Arial" w:cs="Arial"/>
          <w:sz w:val="20"/>
          <w:szCs w:val="20"/>
        </w:rPr>
        <w:br/>
        <w:t xml:space="preserve">Wing, J.M. (2006). </w:t>
      </w:r>
      <w:r w:rsidRPr="00E936C3">
        <w:rPr>
          <w:rFonts w:ascii="Arial" w:hAnsi="Arial" w:cs="Arial"/>
          <w:sz w:val="20"/>
          <w:szCs w:val="20"/>
          <w:lang w:val="en-US"/>
        </w:rPr>
        <w:t xml:space="preserve">Computational Thinking. </w:t>
      </w:r>
      <w:r w:rsidR="00297B68">
        <w:rPr>
          <w:rFonts w:ascii="Arial" w:hAnsi="Arial" w:cs="Arial"/>
          <w:i/>
          <w:iCs/>
          <w:sz w:val="20"/>
          <w:szCs w:val="20"/>
          <w:lang w:val="en-US"/>
        </w:rPr>
        <w:t xml:space="preserve">Communications of the ACM, </w:t>
      </w:r>
      <w:r w:rsidRPr="00E936C3">
        <w:rPr>
          <w:rFonts w:ascii="Arial" w:hAnsi="Arial" w:cs="Arial"/>
          <w:i/>
          <w:iCs/>
          <w:sz w:val="20"/>
          <w:szCs w:val="20"/>
          <w:lang w:val="en-US"/>
        </w:rPr>
        <w:t>49</w:t>
      </w:r>
      <w:r w:rsidRPr="00E936C3">
        <w:rPr>
          <w:rFonts w:ascii="Arial" w:hAnsi="Arial" w:cs="Arial"/>
          <w:sz w:val="20"/>
          <w:szCs w:val="20"/>
          <w:lang w:val="en-US"/>
        </w:rPr>
        <w:t>, 33–35.</w:t>
      </w:r>
    </w:p>
    <w:p w14:paraId="515027B8" w14:textId="351133D8" w:rsidR="00A15DDE" w:rsidRPr="00E936C3" w:rsidRDefault="00B82EFB" w:rsidP="00E936C3">
      <w:pPr>
        <w:pStyle w:val="Kop1"/>
        <w:rPr>
          <w:rFonts w:ascii="Arial" w:hAnsi="Arial" w:cs="Arial"/>
          <w:sz w:val="24"/>
          <w:szCs w:val="24"/>
        </w:rPr>
      </w:pPr>
      <w:r w:rsidRPr="006F2B75">
        <w:rPr>
          <w:sz w:val="20"/>
        </w:rPr>
        <w:br w:type="page"/>
      </w:r>
      <w:bookmarkStart w:id="67" w:name="_Toc482198142"/>
      <w:r w:rsidR="0006672B" w:rsidRPr="00E936C3">
        <w:rPr>
          <w:rFonts w:ascii="Arial" w:hAnsi="Arial" w:cs="Arial"/>
          <w:sz w:val="24"/>
          <w:szCs w:val="24"/>
        </w:rPr>
        <w:lastRenderedPageBreak/>
        <w:t>Bijlage</w:t>
      </w:r>
      <w:r w:rsidR="00A15DDE" w:rsidRPr="00E936C3">
        <w:rPr>
          <w:rFonts w:ascii="Arial" w:hAnsi="Arial" w:cs="Arial"/>
          <w:sz w:val="24"/>
          <w:szCs w:val="24"/>
        </w:rPr>
        <w:t xml:space="preserve"> 1</w:t>
      </w:r>
      <w:r w:rsidR="00D137E5">
        <w:rPr>
          <w:rFonts w:ascii="Arial" w:hAnsi="Arial" w:cs="Arial"/>
          <w:sz w:val="24"/>
          <w:szCs w:val="24"/>
        </w:rPr>
        <w:t>. Vragenlijst</w:t>
      </w:r>
      <w:bookmarkEnd w:id="67"/>
      <w:r w:rsidR="00D137E5">
        <w:rPr>
          <w:rFonts w:ascii="Arial" w:hAnsi="Arial" w:cs="Arial"/>
          <w:sz w:val="24"/>
          <w:szCs w:val="24"/>
        </w:rPr>
        <w:t xml:space="preserve"> </w:t>
      </w:r>
    </w:p>
    <w:p w14:paraId="405067DD" w14:textId="77777777" w:rsidR="00D137E5" w:rsidRDefault="00D137E5" w:rsidP="008936D0">
      <w:pPr>
        <w:pStyle w:val="Kop3"/>
        <w:rPr>
          <w:rFonts w:ascii="Arial" w:hAnsi="Arial" w:cs="Arial"/>
          <w:sz w:val="22"/>
          <w:szCs w:val="20"/>
        </w:rPr>
      </w:pPr>
    </w:p>
    <w:p w14:paraId="7B759B8B" w14:textId="77777777" w:rsidR="00075FA2" w:rsidRPr="00D137E5" w:rsidRDefault="00075FA2" w:rsidP="008936D0">
      <w:pPr>
        <w:pStyle w:val="Kop3"/>
        <w:rPr>
          <w:rFonts w:ascii="Arial" w:hAnsi="Arial" w:cs="Arial"/>
          <w:sz w:val="22"/>
          <w:szCs w:val="20"/>
        </w:rPr>
      </w:pPr>
      <w:bookmarkStart w:id="68" w:name="_Toc482198143"/>
      <w:r w:rsidRPr="00D137E5">
        <w:rPr>
          <w:rFonts w:ascii="Arial" w:hAnsi="Arial" w:cs="Arial"/>
          <w:sz w:val="22"/>
          <w:szCs w:val="20"/>
        </w:rPr>
        <w:t>Deel 1. Visie op ICT</w:t>
      </w:r>
      <w:bookmarkEnd w:id="68"/>
    </w:p>
    <w:p w14:paraId="5ECCFD24" w14:textId="77777777" w:rsidR="00075FA2" w:rsidRPr="009E662E" w:rsidRDefault="00075FA2" w:rsidP="006E7731">
      <w:pPr>
        <w:spacing w:line="360" w:lineRule="auto"/>
        <w:rPr>
          <w:rFonts w:ascii="Arial" w:hAnsi="Arial" w:cs="Arial"/>
          <w:sz w:val="20"/>
          <w:szCs w:val="20"/>
        </w:rPr>
      </w:pPr>
      <w:r w:rsidRPr="009E662E">
        <w:rPr>
          <w:rFonts w:ascii="Arial" w:hAnsi="Arial" w:cs="Arial"/>
          <w:sz w:val="20"/>
          <w:szCs w:val="20"/>
        </w:rPr>
        <w:t>Vragenlijst over de persoonlijke visie op de rol van ICT binnen het onderwijs</w:t>
      </w:r>
    </w:p>
    <w:p w14:paraId="1643E4F9" w14:textId="77777777" w:rsidR="00075FA2" w:rsidRPr="009E662E" w:rsidRDefault="00075FA2" w:rsidP="006E7731">
      <w:pPr>
        <w:spacing w:after="0"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Naam ........................................................................................</w:t>
      </w:r>
    </w:p>
    <w:p w14:paraId="45B3F0F5" w14:textId="77777777" w:rsidR="00075FA2" w:rsidRPr="009E662E" w:rsidRDefault="00075FA2" w:rsidP="006E7731">
      <w:pPr>
        <w:spacing w:after="0" w:line="360" w:lineRule="auto"/>
        <w:rPr>
          <w:rFonts w:ascii="Arial" w:eastAsia="Times New Roman" w:hAnsi="Arial" w:cs="Arial"/>
          <w:sz w:val="20"/>
          <w:szCs w:val="20"/>
          <w:lang w:eastAsia="nl-NL"/>
        </w:rPr>
      </w:pPr>
    </w:p>
    <w:p w14:paraId="232FD24E" w14:textId="77777777" w:rsidR="00075FA2" w:rsidRPr="009E662E" w:rsidRDefault="00075FA2" w:rsidP="006E7731">
      <w:pPr>
        <w:spacing w:after="0"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Leeftijd: ...............</w:t>
      </w:r>
    </w:p>
    <w:p w14:paraId="7CA3B201" w14:textId="77777777" w:rsidR="00075FA2" w:rsidRPr="009E662E" w:rsidRDefault="00075FA2" w:rsidP="006E7731">
      <w:pPr>
        <w:spacing w:after="0" w:line="360" w:lineRule="auto"/>
        <w:rPr>
          <w:rFonts w:ascii="Arial" w:eastAsia="Times New Roman" w:hAnsi="Arial" w:cs="Arial"/>
          <w:sz w:val="20"/>
          <w:szCs w:val="20"/>
          <w:lang w:eastAsia="nl-NL"/>
        </w:rPr>
      </w:pPr>
    </w:p>
    <w:p w14:paraId="2EF0CEFE" w14:textId="77777777" w:rsidR="00075FA2" w:rsidRPr="009E662E" w:rsidRDefault="00075FA2" w:rsidP="006E7731">
      <w:pPr>
        <w:spacing w:after="0"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Aantal jaar onderwijservaring: ...............</w:t>
      </w:r>
    </w:p>
    <w:tbl>
      <w:tblPr>
        <w:tblStyle w:val="Tabelraster"/>
        <w:tblW w:w="0" w:type="auto"/>
        <w:tblLook w:val="04A0" w:firstRow="1" w:lastRow="0" w:firstColumn="1" w:lastColumn="0" w:noHBand="0" w:noVBand="1"/>
      </w:tblPr>
      <w:tblGrid>
        <w:gridCol w:w="9062"/>
      </w:tblGrid>
      <w:tr w:rsidR="00075FA2" w:rsidRPr="009E662E" w14:paraId="4EE11DF6" w14:textId="77777777" w:rsidTr="004D1D9E">
        <w:tc>
          <w:tcPr>
            <w:tcW w:w="9062" w:type="dxa"/>
          </w:tcPr>
          <w:p w14:paraId="732E051B" w14:textId="77777777" w:rsidR="00075FA2" w:rsidRPr="009E662E" w:rsidRDefault="00075FA2" w:rsidP="006E7731">
            <w:pPr>
              <w:pStyle w:val="Lijstalinea"/>
              <w:numPr>
                <w:ilvl w:val="0"/>
                <w:numId w:val="21"/>
              </w:numPr>
              <w:spacing w:line="360" w:lineRule="auto"/>
              <w:rPr>
                <w:rFonts w:ascii="Arial" w:hAnsi="Arial" w:cs="Arial"/>
                <w:sz w:val="20"/>
                <w:szCs w:val="20"/>
              </w:rPr>
            </w:pPr>
            <w:r w:rsidRPr="009E662E">
              <w:rPr>
                <w:rFonts w:ascii="Arial" w:hAnsi="Arial" w:cs="Arial"/>
                <w:sz w:val="20"/>
                <w:szCs w:val="20"/>
              </w:rPr>
              <w:t>Missie.</w:t>
            </w:r>
          </w:p>
          <w:p w14:paraId="4786E2B5" w14:textId="77777777" w:rsidR="00075FA2" w:rsidRPr="009E662E" w:rsidRDefault="00075FA2" w:rsidP="006E7731">
            <w:pPr>
              <w:spacing w:line="360" w:lineRule="auto"/>
              <w:rPr>
                <w:rFonts w:ascii="Arial" w:hAnsi="Arial" w:cs="Arial"/>
                <w:sz w:val="20"/>
                <w:szCs w:val="20"/>
              </w:rPr>
            </w:pPr>
            <w:r w:rsidRPr="009E662E">
              <w:rPr>
                <w:rFonts w:ascii="Arial" w:hAnsi="Arial" w:cs="Arial"/>
                <w:sz w:val="20"/>
                <w:szCs w:val="20"/>
              </w:rPr>
              <w:t>Missie beschrijf het hogere doel van de organisatie, dat waar de organisatie voor staat.</w:t>
            </w:r>
          </w:p>
          <w:p w14:paraId="1CB40403" w14:textId="77777777" w:rsidR="00075FA2" w:rsidRPr="009E662E" w:rsidRDefault="00075FA2" w:rsidP="006E7731">
            <w:pPr>
              <w:spacing w:line="360" w:lineRule="auto"/>
              <w:rPr>
                <w:rFonts w:ascii="Arial" w:hAnsi="Arial" w:cs="Arial"/>
                <w:sz w:val="20"/>
                <w:szCs w:val="20"/>
              </w:rPr>
            </w:pPr>
          </w:p>
          <w:p w14:paraId="410A9ACA" w14:textId="77777777" w:rsidR="00075FA2" w:rsidRPr="009E662E" w:rsidRDefault="00075FA2" w:rsidP="006E7731">
            <w:pPr>
              <w:spacing w:line="360" w:lineRule="auto"/>
              <w:rPr>
                <w:rFonts w:ascii="Arial" w:hAnsi="Arial" w:cs="Arial"/>
                <w:b/>
                <w:sz w:val="20"/>
                <w:szCs w:val="20"/>
              </w:rPr>
            </w:pPr>
            <w:r w:rsidRPr="009E662E">
              <w:rPr>
                <w:rFonts w:ascii="Arial" w:hAnsi="Arial" w:cs="Arial"/>
                <w:b/>
                <w:sz w:val="20"/>
                <w:szCs w:val="20"/>
              </w:rPr>
              <w:t>Waarom moet volgens jou ICT ingezet worden in het onderwijs op Oberon?</w:t>
            </w:r>
          </w:p>
        </w:tc>
      </w:tr>
      <w:tr w:rsidR="00075FA2" w:rsidRPr="009E662E" w14:paraId="5830A112" w14:textId="77777777" w:rsidTr="004D1D9E">
        <w:tc>
          <w:tcPr>
            <w:tcW w:w="9062" w:type="dxa"/>
          </w:tcPr>
          <w:p w14:paraId="44AF5C2F" w14:textId="77777777" w:rsidR="00075FA2" w:rsidRPr="009E662E" w:rsidRDefault="00075FA2" w:rsidP="006E7731">
            <w:pPr>
              <w:spacing w:line="360" w:lineRule="auto"/>
              <w:rPr>
                <w:rFonts w:ascii="Arial" w:hAnsi="Arial" w:cs="Arial"/>
                <w:sz w:val="20"/>
                <w:szCs w:val="20"/>
              </w:rPr>
            </w:pPr>
          </w:p>
          <w:p w14:paraId="167051F7" w14:textId="77777777" w:rsidR="00075FA2" w:rsidRPr="009E662E" w:rsidRDefault="00075FA2" w:rsidP="006E7731">
            <w:pPr>
              <w:spacing w:line="360" w:lineRule="auto"/>
              <w:rPr>
                <w:rFonts w:ascii="Arial" w:hAnsi="Arial" w:cs="Arial"/>
                <w:sz w:val="20"/>
                <w:szCs w:val="20"/>
              </w:rPr>
            </w:pPr>
          </w:p>
          <w:p w14:paraId="6E0530DE" w14:textId="020AACD4" w:rsidR="00075FA2" w:rsidRPr="009E662E" w:rsidRDefault="00075FA2" w:rsidP="006E7731">
            <w:pPr>
              <w:spacing w:line="360" w:lineRule="auto"/>
              <w:rPr>
                <w:rFonts w:ascii="Arial" w:hAnsi="Arial" w:cs="Arial"/>
                <w:sz w:val="20"/>
                <w:szCs w:val="20"/>
              </w:rPr>
            </w:pPr>
          </w:p>
        </w:tc>
      </w:tr>
      <w:tr w:rsidR="00075FA2" w:rsidRPr="009E662E" w14:paraId="6A9B5E6E" w14:textId="77777777" w:rsidTr="004D1D9E">
        <w:tc>
          <w:tcPr>
            <w:tcW w:w="9062" w:type="dxa"/>
          </w:tcPr>
          <w:p w14:paraId="5CA00315" w14:textId="77777777" w:rsidR="00075FA2" w:rsidRPr="009E662E" w:rsidRDefault="00075FA2" w:rsidP="006E7731">
            <w:pPr>
              <w:pStyle w:val="Lijstalinea"/>
              <w:numPr>
                <w:ilvl w:val="0"/>
                <w:numId w:val="21"/>
              </w:numPr>
              <w:spacing w:line="360" w:lineRule="auto"/>
              <w:rPr>
                <w:rFonts w:ascii="Arial" w:hAnsi="Arial" w:cs="Arial"/>
                <w:sz w:val="20"/>
                <w:szCs w:val="20"/>
              </w:rPr>
            </w:pPr>
            <w:r w:rsidRPr="009E662E">
              <w:rPr>
                <w:rFonts w:ascii="Arial" w:hAnsi="Arial" w:cs="Arial"/>
                <w:sz w:val="20"/>
                <w:szCs w:val="20"/>
              </w:rPr>
              <w:t>kernwaarden</w:t>
            </w:r>
          </w:p>
          <w:p w14:paraId="01A32AC7" w14:textId="77777777" w:rsidR="00075FA2" w:rsidRPr="009E662E" w:rsidRDefault="00075FA2" w:rsidP="006E7731">
            <w:pPr>
              <w:spacing w:line="360" w:lineRule="auto"/>
              <w:rPr>
                <w:rFonts w:ascii="Arial" w:hAnsi="Arial" w:cs="Arial"/>
                <w:sz w:val="20"/>
                <w:szCs w:val="20"/>
              </w:rPr>
            </w:pPr>
            <w:r w:rsidRPr="009E662E">
              <w:rPr>
                <w:rFonts w:ascii="Arial" w:hAnsi="Arial" w:cs="Arial"/>
                <w:sz w:val="20"/>
                <w:szCs w:val="20"/>
              </w:rPr>
              <w:t>Kernwaarden zijn overtuigingen die aangeven wat leden van een organisatie van wezenlijk belang vinden en waar zij voor staan.</w:t>
            </w:r>
          </w:p>
          <w:p w14:paraId="6BACC837" w14:textId="77777777" w:rsidR="00075FA2" w:rsidRPr="009E662E" w:rsidRDefault="00075FA2" w:rsidP="006E7731">
            <w:pPr>
              <w:spacing w:line="360" w:lineRule="auto"/>
              <w:rPr>
                <w:rFonts w:ascii="Arial" w:hAnsi="Arial" w:cs="Arial"/>
                <w:sz w:val="20"/>
                <w:szCs w:val="20"/>
              </w:rPr>
            </w:pPr>
          </w:p>
          <w:p w14:paraId="5E89E176" w14:textId="77777777" w:rsidR="00075FA2" w:rsidRPr="009E662E" w:rsidRDefault="00075FA2" w:rsidP="006E7731">
            <w:pPr>
              <w:spacing w:line="360" w:lineRule="auto"/>
              <w:rPr>
                <w:rFonts w:ascii="Arial" w:hAnsi="Arial" w:cs="Arial"/>
                <w:b/>
                <w:sz w:val="20"/>
                <w:szCs w:val="20"/>
              </w:rPr>
            </w:pPr>
            <w:r w:rsidRPr="009E662E">
              <w:rPr>
                <w:rFonts w:ascii="Arial" w:hAnsi="Arial" w:cs="Arial"/>
                <w:b/>
                <w:sz w:val="20"/>
                <w:szCs w:val="20"/>
              </w:rPr>
              <w:t>Wat vind jij belangrijk bij ICT toepassing in jouw onderwijs?</w:t>
            </w:r>
          </w:p>
        </w:tc>
      </w:tr>
      <w:tr w:rsidR="00075FA2" w:rsidRPr="009E662E" w14:paraId="596899E4" w14:textId="77777777" w:rsidTr="004D1D9E">
        <w:tc>
          <w:tcPr>
            <w:tcW w:w="9062" w:type="dxa"/>
          </w:tcPr>
          <w:p w14:paraId="5E0468E8" w14:textId="77777777" w:rsidR="00075FA2" w:rsidRPr="009E662E" w:rsidRDefault="00075FA2" w:rsidP="006E7731">
            <w:pPr>
              <w:spacing w:line="360" w:lineRule="auto"/>
              <w:rPr>
                <w:rFonts w:ascii="Arial" w:hAnsi="Arial" w:cs="Arial"/>
                <w:sz w:val="20"/>
                <w:szCs w:val="20"/>
              </w:rPr>
            </w:pPr>
          </w:p>
          <w:p w14:paraId="6A39630C" w14:textId="77777777" w:rsidR="00075FA2" w:rsidRPr="009E662E" w:rsidRDefault="00075FA2" w:rsidP="006E7731">
            <w:pPr>
              <w:spacing w:line="360" w:lineRule="auto"/>
              <w:rPr>
                <w:rFonts w:ascii="Arial" w:hAnsi="Arial" w:cs="Arial"/>
                <w:sz w:val="20"/>
                <w:szCs w:val="20"/>
              </w:rPr>
            </w:pPr>
          </w:p>
          <w:p w14:paraId="4024A8B2" w14:textId="77777777" w:rsidR="00075FA2" w:rsidRPr="009E662E" w:rsidRDefault="00075FA2" w:rsidP="006E7731">
            <w:pPr>
              <w:spacing w:line="360" w:lineRule="auto"/>
              <w:rPr>
                <w:rFonts w:ascii="Arial" w:hAnsi="Arial" w:cs="Arial"/>
                <w:sz w:val="20"/>
                <w:szCs w:val="20"/>
              </w:rPr>
            </w:pPr>
          </w:p>
        </w:tc>
      </w:tr>
      <w:tr w:rsidR="00075FA2" w:rsidRPr="009E662E" w14:paraId="65CA50D8" w14:textId="77777777" w:rsidTr="004D1D9E">
        <w:tc>
          <w:tcPr>
            <w:tcW w:w="9062" w:type="dxa"/>
          </w:tcPr>
          <w:p w14:paraId="2B1C524E" w14:textId="28ABA246" w:rsidR="00075FA2" w:rsidRPr="009E662E" w:rsidRDefault="00075FA2" w:rsidP="006E7731">
            <w:pPr>
              <w:pStyle w:val="Lijstalinea"/>
              <w:numPr>
                <w:ilvl w:val="0"/>
                <w:numId w:val="21"/>
              </w:numPr>
              <w:spacing w:line="360" w:lineRule="auto"/>
              <w:rPr>
                <w:rFonts w:ascii="Arial" w:hAnsi="Arial" w:cs="Arial"/>
                <w:sz w:val="20"/>
                <w:szCs w:val="20"/>
              </w:rPr>
            </w:pPr>
            <w:r w:rsidRPr="009E662E">
              <w:rPr>
                <w:rFonts w:ascii="Arial" w:hAnsi="Arial" w:cs="Arial"/>
                <w:sz w:val="20"/>
                <w:szCs w:val="20"/>
              </w:rPr>
              <w:lastRenderedPageBreak/>
              <w:t>Kernkwaliteiten.</w:t>
            </w:r>
          </w:p>
          <w:p w14:paraId="788E5166" w14:textId="268BD37F" w:rsidR="00075FA2" w:rsidRPr="009E662E" w:rsidRDefault="00075FA2" w:rsidP="006E7731">
            <w:pPr>
              <w:spacing w:line="360" w:lineRule="auto"/>
              <w:rPr>
                <w:rFonts w:ascii="Arial" w:hAnsi="Arial" w:cs="Arial"/>
                <w:sz w:val="20"/>
                <w:szCs w:val="20"/>
              </w:rPr>
            </w:pPr>
            <w:r w:rsidRPr="009E662E">
              <w:rPr>
                <w:rFonts w:ascii="Arial" w:hAnsi="Arial" w:cs="Arial"/>
                <w:sz w:val="20"/>
                <w:szCs w:val="20"/>
              </w:rPr>
              <w:t>Kernkwaliteiten beschrijven waar een organisatie in uitblinkt</w:t>
            </w:r>
          </w:p>
          <w:p w14:paraId="06D5B8CF" w14:textId="77777777" w:rsidR="00075FA2" w:rsidRPr="009E662E" w:rsidRDefault="00075FA2" w:rsidP="006E7731">
            <w:pPr>
              <w:spacing w:line="360" w:lineRule="auto"/>
              <w:rPr>
                <w:rFonts w:ascii="Arial" w:hAnsi="Arial" w:cs="Arial"/>
                <w:sz w:val="20"/>
                <w:szCs w:val="20"/>
              </w:rPr>
            </w:pPr>
          </w:p>
          <w:p w14:paraId="501F8F53" w14:textId="1FA45E62" w:rsidR="00075FA2" w:rsidRPr="009E662E" w:rsidRDefault="00075FA2" w:rsidP="006E7731">
            <w:pPr>
              <w:spacing w:line="360" w:lineRule="auto"/>
              <w:rPr>
                <w:rFonts w:ascii="Arial" w:hAnsi="Arial" w:cs="Arial"/>
                <w:b/>
                <w:sz w:val="20"/>
                <w:szCs w:val="20"/>
              </w:rPr>
            </w:pPr>
            <w:r w:rsidRPr="009E662E">
              <w:rPr>
                <w:rFonts w:ascii="Arial" w:hAnsi="Arial" w:cs="Arial"/>
                <w:b/>
                <w:sz w:val="20"/>
                <w:szCs w:val="20"/>
              </w:rPr>
              <w:t>Welke kwaliteiten heeft Oberon in huis om ICT goed toe te passen in het onderwijs?</w:t>
            </w:r>
          </w:p>
        </w:tc>
      </w:tr>
      <w:tr w:rsidR="00075FA2" w:rsidRPr="009E662E" w14:paraId="6E9245FB" w14:textId="77777777" w:rsidTr="004D1D9E">
        <w:tc>
          <w:tcPr>
            <w:tcW w:w="9062" w:type="dxa"/>
          </w:tcPr>
          <w:p w14:paraId="2F0B9355" w14:textId="77777777" w:rsidR="00075FA2" w:rsidRPr="009E662E" w:rsidRDefault="00075FA2" w:rsidP="006E7731">
            <w:pPr>
              <w:spacing w:line="360" w:lineRule="auto"/>
              <w:rPr>
                <w:rFonts w:ascii="Arial" w:hAnsi="Arial" w:cs="Arial"/>
                <w:sz w:val="20"/>
                <w:szCs w:val="20"/>
              </w:rPr>
            </w:pPr>
          </w:p>
          <w:p w14:paraId="6A1FE24B" w14:textId="77777777" w:rsidR="00075FA2" w:rsidRPr="009E662E" w:rsidRDefault="00075FA2" w:rsidP="006E7731">
            <w:pPr>
              <w:spacing w:line="360" w:lineRule="auto"/>
              <w:rPr>
                <w:rFonts w:ascii="Arial" w:hAnsi="Arial" w:cs="Arial"/>
                <w:sz w:val="20"/>
                <w:szCs w:val="20"/>
              </w:rPr>
            </w:pPr>
          </w:p>
          <w:p w14:paraId="02E0365D" w14:textId="77777777" w:rsidR="00075FA2" w:rsidRPr="009E662E" w:rsidRDefault="00075FA2" w:rsidP="006E7731">
            <w:pPr>
              <w:spacing w:line="360" w:lineRule="auto"/>
              <w:rPr>
                <w:rFonts w:ascii="Arial" w:hAnsi="Arial" w:cs="Arial"/>
                <w:sz w:val="20"/>
                <w:szCs w:val="20"/>
              </w:rPr>
            </w:pPr>
          </w:p>
        </w:tc>
      </w:tr>
      <w:tr w:rsidR="00075FA2" w:rsidRPr="009E662E" w14:paraId="0F690094" w14:textId="77777777" w:rsidTr="00075FA2">
        <w:tc>
          <w:tcPr>
            <w:tcW w:w="9062" w:type="dxa"/>
          </w:tcPr>
          <w:p w14:paraId="4A753E6E" w14:textId="497A1CB3" w:rsidR="00075FA2" w:rsidRPr="009E662E" w:rsidRDefault="00075FA2" w:rsidP="006E7731">
            <w:pPr>
              <w:pStyle w:val="Lijstalinea"/>
              <w:numPr>
                <w:ilvl w:val="0"/>
                <w:numId w:val="21"/>
              </w:numPr>
              <w:spacing w:line="360" w:lineRule="auto"/>
              <w:rPr>
                <w:rFonts w:ascii="Arial" w:hAnsi="Arial" w:cs="Arial"/>
                <w:sz w:val="20"/>
                <w:szCs w:val="20"/>
              </w:rPr>
            </w:pPr>
            <w:r w:rsidRPr="009E662E">
              <w:rPr>
                <w:rFonts w:ascii="Arial" w:hAnsi="Arial" w:cs="Arial"/>
                <w:sz w:val="20"/>
                <w:szCs w:val="20"/>
              </w:rPr>
              <w:t>Visie</w:t>
            </w:r>
          </w:p>
          <w:p w14:paraId="614AE376" w14:textId="29C581C5" w:rsidR="00075FA2" w:rsidRPr="009E662E" w:rsidRDefault="00075FA2" w:rsidP="006E7731">
            <w:pPr>
              <w:spacing w:line="360" w:lineRule="auto"/>
              <w:rPr>
                <w:rFonts w:ascii="Arial" w:hAnsi="Arial" w:cs="Arial"/>
                <w:sz w:val="20"/>
                <w:szCs w:val="20"/>
              </w:rPr>
            </w:pPr>
            <w:r w:rsidRPr="009E662E">
              <w:rPr>
                <w:rFonts w:ascii="Arial" w:hAnsi="Arial" w:cs="Arial"/>
                <w:sz w:val="20"/>
                <w:szCs w:val="20"/>
              </w:rPr>
              <w:t>Een visie beschrijft een gewaagd doel, een uitdagend toekomstbeeld, dat waar de organisatie voor staat.</w:t>
            </w:r>
          </w:p>
          <w:p w14:paraId="0CAC5C8F" w14:textId="77777777" w:rsidR="00075FA2" w:rsidRPr="009E662E" w:rsidRDefault="00075FA2" w:rsidP="006E7731">
            <w:pPr>
              <w:spacing w:line="360" w:lineRule="auto"/>
              <w:rPr>
                <w:rFonts w:ascii="Arial" w:hAnsi="Arial" w:cs="Arial"/>
                <w:sz w:val="20"/>
                <w:szCs w:val="20"/>
              </w:rPr>
            </w:pPr>
          </w:p>
          <w:p w14:paraId="3370F4B8" w14:textId="319204C7" w:rsidR="00075FA2" w:rsidRPr="009E662E" w:rsidRDefault="00075FA2" w:rsidP="006E7731">
            <w:pPr>
              <w:spacing w:line="360" w:lineRule="auto"/>
              <w:rPr>
                <w:rFonts w:ascii="Arial" w:hAnsi="Arial" w:cs="Arial"/>
                <w:b/>
                <w:sz w:val="20"/>
                <w:szCs w:val="20"/>
              </w:rPr>
            </w:pPr>
            <w:r w:rsidRPr="009E662E">
              <w:rPr>
                <w:rFonts w:ascii="Arial" w:hAnsi="Arial" w:cs="Arial"/>
                <w:b/>
                <w:sz w:val="20"/>
                <w:szCs w:val="20"/>
              </w:rPr>
              <w:t>Hoe kunnen deze missie, kernwaarden en kernkwaliteiten volgens jou vertaald worden naar een visie op ICT in ons onderwijs?</w:t>
            </w:r>
          </w:p>
        </w:tc>
      </w:tr>
      <w:tr w:rsidR="00075FA2" w:rsidRPr="009E662E" w14:paraId="4111EAC9" w14:textId="77777777" w:rsidTr="00075FA2">
        <w:tc>
          <w:tcPr>
            <w:tcW w:w="9062" w:type="dxa"/>
          </w:tcPr>
          <w:p w14:paraId="01693982" w14:textId="77777777" w:rsidR="00075FA2" w:rsidRPr="009E662E" w:rsidRDefault="00075FA2" w:rsidP="006E7731">
            <w:pPr>
              <w:spacing w:line="360" w:lineRule="auto"/>
              <w:rPr>
                <w:rFonts w:ascii="Arial" w:eastAsiaTheme="majorEastAsia" w:hAnsi="Arial" w:cs="Arial"/>
                <w:color w:val="2E74B5" w:themeColor="accent1" w:themeShade="BF"/>
                <w:sz w:val="20"/>
                <w:szCs w:val="20"/>
              </w:rPr>
            </w:pPr>
          </w:p>
          <w:p w14:paraId="4A47D70D" w14:textId="77777777" w:rsidR="00075FA2" w:rsidRPr="009E662E" w:rsidRDefault="00075FA2" w:rsidP="006E7731">
            <w:pPr>
              <w:spacing w:line="360" w:lineRule="auto"/>
              <w:rPr>
                <w:rFonts w:ascii="Arial" w:hAnsi="Arial" w:cs="Arial"/>
                <w:sz w:val="20"/>
                <w:szCs w:val="20"/>
              </w:rPr>
            </w:pPr>
          </w:p>
        </w:tc>
      </w:tr>
    </w:tbl>
    <w:p w14:paraId="1CC2C8E7" w14:textId="49CE1F15" w:rsidR="00A15DDE" w:rsidRPr="00D137E5" w:rsidRDefault="00075FA2" w:rsidP="00D137E5">
      <w:pPr>
        <w:pStyle w:val="Kop2"/>
        <w:rPr>
          <w:rFonts w:ascii="Arial" w:hAnsi="Arial" w:cs="Arial"/>
        </w:rPr>
      </w:pPr>
      <w:r>
        <w:br w:type="page"/>
      </w:r>
      <w:bookmarkStart w:id="69" w:name="_Toc482198144"/>
      <w:r w:rsidRPr="00D137E5">
        <w:rPr>
          <w:rFonts w:ascii="Arial" w:hAnsi="Arial" w:cs="Arial"/>
          <w:sz w:val="22"/>
        </w:rPr>
        <w:lastRenderedPageBreak/>
        <w:t xml:space="preserve">Deel 2. </w:t>
      </w:r>
      <w:r w:rsidR="00A15DDE" w:rsidRPr="00D137E5">
        <w:rPr>
          <w:rFonts w:ascii="Arial" w:hAnsi="Arial" w:cs="Arial"/>
          <w:sz w:val="22"/>
        </w:rPr>
        <w:t>TPACK vragenlijst</w:t>
      </w:r>
      <w:bookmarkEnd w:id="69"/>
    </w:p>
    <w:p w14:paraId="1D64D84B"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 xml:space="preserve">Vragenlijst op het gebied van ICT gebruik binnen het primair onderwijs </w:t>
      </w:r>
    </w:p>
    <w:p w14:paraId="5F841EAF" w14:textId="77777777" w:rsidR="00A15DDE" w:rsidRPr="009E662E" w:rsidRDefault="00A15DDE" w:rsidP="006E7731">
      <w:pPr>
        <w:pStyle w:val="Ondertitel"/>
        <w:spacing w:line="360" w:lineRule="auto"/>
        <w:rPr>
          <w:rFonts w:ascii="Arial" w:hAnsi="Arial" w:cs="Arial"/>
          <w:b/>
          <w:sz w:val="20"/>
          <w:szCs w:val="20"/>
          <w:lang w:val="en-US"/>
        </w:rPr>
      </w:pPr>
      <w:r w:rsidRPr="009E662E">
        <w:rPr>
          <w:rFonts w:ascii="Arial" w:hAnsi="Arial" w:cs="Arial"/>
          <w:b/>
          <w:sz w:val="20"/>
          <w:szCs w:val="20"/>
          <w:lang w:val="en-US"/>
        </w:rPr>
        <w:t>Stellingen</w:t>
      </w:r>
    </w:p>
    <w:tbl>
      <w:tblPr>
        <w:tblStyle w:val="Tabelraster"/>
        <w:tblW w:w="10060" w:type="dxa"/>
        <w:tblInd w:w="5" w:type="dxa"/>
        <w:tblLayout w:type="fixed"/>
        <w:tblLook w:val="04A0" w:firstRow="1" w:lastRow="0" w:firstColumn="1" w:lastColumn="0" w:noHBand="0" w:noVBand="1"/>
      </w:tblPr>
      <w:tblGrid>
        <w:gridCol w:w="4531"/>
        <w:gridCol w:w="1077"/>
        <w:gridCol w:w="1077"/>
        <w:gridCol w:w="1078"/>
        <w:gridCol w:w="1077"/>
        <w:gridCol w:w="1220"/>
      </w:tblGrid>
      <w:tr w:rsidR="00A15DDE" w:rsidRPr="009E662E" w14:paraId="0A4DECFA" w14:textId="77777777" w:rsidTr="004D1D9E">
        <w:tc>
          <w:tcPr>
            <w:tcW w:w="4531" w:type="dxa"/>
            <w:tcBorders>
              <w:top w:val="nil"/>
              <w:left w:val="nil"/>
            </w:tcBorders>
          </w:tcPr>
          <w:p w14:paraId="6A9A00E7" w14:textId="77777777" w:rsidR="00A15DDE" w:rsidRPr="009E662E" w:rsidRDefault="00A15DDE" w:rsidP="006E7731">
            <w:pPr>
              <w:pStyle w:val="Ondertitel"/>
              <w:spacing w:line="360" w:lineRule="auto"/>
              <w:rPr>
                <w:rStyle w:val="Subtielebenadrukking"/>
                <w:rFonts w:ascii="Arial" w:hAnsi="Arial" w:cs="Arial"/>
                <w:sz w:val="20"/>
                <w:szCs w:val="20"/>
              </w:rPr>
            </w:pPr>
          </w:p>
          <w:p w14:paraId="31219C40" w14:textId="77777777" w:rsidR="00A15DDE" w:rsidRPr="009E662E" w:rsidRDefault="00A15DDE" w:rsidP="006E7731">
            <w:pPr>
              <w:pStyle w:val="Ondertitel"/>
              <w:spacing w:line="360" w:lineRule="auto"/>
              <w:rPr>
                <w:rStyle w:val="Subtielebenadrukking"/>
                <w:rFonts w:ascii="Arial" w:hAnsi="Arial" w:cs="Arial"/>
                <w:sz w:val="20"/>
                <w:szCs w:val="20"/>
              </w:rPr>
            </w:pPr>
          </w:p>
          <w:p w14:paraId="7174002A" w14:textId="77777777" w:rsidR="00A15DDE" w:rsidRPr="009E662E" w:rsidRDefault="00A15DDE" w:rsidP="006E7731">
            <w:pPr>
              <w:pStyle w:val="Ondertitel"/>
              <w:spacing w:line="360" w:lineRule="auto"/>
              <w:rPr>
                <w:rStyle w:val="Subtielebenadrukking"/>
                <w:rFonts w:ascii="Arial" w:hAnsi="Arial" w:cs="Arial"/>
                <w:sz w:val="20"/>
                <w:szCs w:val="20"/>
              </w:rPr>
            </w:pPr>
          </w:p>
        </w:tc>
        <w:tc>
          <w:tcPr>
            <w:tcW w:w="1077" w:type="dxa"/>
          </w:tcPr>
          <w:p w14:paraId="0A373EF3" w14:textId="77777777" w:rsidR="00A15DDE" w:rsidRPr="009E662E" w:rsidRDefault="00A15DDE" w:rsidP="006E7731">
            <w:pPr>
              <w:pStyle w:val="Ondertitel"/>
              <w:spacing w:line="360" w:lineRule="auto"/>
              <w:jc w:val="center"/>
              <w:rPr>
                <w:rFonts w:ascii="Arial" w:eastAsiaTheme="majorEastAsia" w:hAnsi="Arial" w:cs="Arial"/>
                <w:sz w:val="20"/>
                <w:szCs w:val="20"/>
                <w:lang w:val="en-US"/>
              </w:rPr>
            </w:pPr>
            <w:r w:rsidRPr="009E662E">
              <w:rPr>
                <w:rFonts w:ascii="Arial" w:eastAsiaTheme="majorEastAsia" w:hAnsi="Arial" w:cs="Arial"/>
                <w:sz w:val="20"/>
                <w:szCs w:val="20"/>
                <w:lang w:val="en-US"/>
              </w:rPr>
              <w:t>Volledig oneens</w:t>
            </w:r>
          </w:p>
        </w:tc>
        <w:tc>
          <w:tcPr>
            <w:tcW w:w="1077" w:type="dxa"/>
          </w:tcPr>
          <w:p w14:paraId="0476B524" w14:textId="77777777" w:rsidR="00A15DDE" w:rsidRPr="009E662E" w:rsidRDefault="00A15DDE" w:rsidP="006E7731">
            <w:pPr>
              <w:pStyle w:val="Ondertitel"/>
              <w:spacing w:line="360" w:lineRule="auto"/>
              <w:jc w:val="center"/>
              <w:rPr>
                <w:rFonts w:ascii="Arial" w:eastAsiaTheme="majorEastAsia" w:hAnsi="Arial" w:cs="Arial"/>
                <w:sz w:val="20"/>
                <w:szCs w:val="20"/>
                <w:lang w:val="en-US"/>
              </w:rPr>
            </w:pPr>
            <w:r w:rsidRPr="009E662E">
              <w:rPr>
                <w:rFonts w:ascii="Arial" w:eastAsiaTheme="majorEastAsia" w:hAnsi="Arial" w:cs="Arial"/>
                <w:sz w:val="20"/>
                <w:szCs w:val="20"/>
                <w:lang w:val="en-US"/>
              </w:rPr>
              <w:t>oneens</w:t>
            </w:r>
          </w:p>
        </w:tc>
        <w:tc>
          <w:tcPr>
            <w:tcW w:w="1078" w:type="dxa"/>
          </w:tcPr>
          <w:p w14:paraId="590FD6C8" w14:textId="77777777" w:rsidR="00A15DDE" w:rsidRPr="009E662E" w:rsidRDefault="00A15DDE" w:rsidP="006E7731">
            <w:pPr>
              <w:pStyle w:val="Ondertitel"/>
              <w:spacing w:line="360" w:lineRule="auto"/>
              <w:jc w:val="center"/>
              <w:rPr>
                <w:rFonts w:ascii="Arial" w:eastAsiaTheme="majorEastAsia" w:hAnsi="Arial" w:cs="Arial"/>
                <w:sz w:val="20"/>
                <w:szCs w:val="20"/>
                <w:lang w:val="en-US"/>
              </w:rPr>
            </w:pPr>
            <w:r w:rsidRPr="009E662E">
              <w:rPr>
                <w:rFonts w:ascii="Arial" w:eastAsiaTheme="majorEastAsia" w:hAnsi="Arial" w:cs="Arial"/>
                <w:sz w:val="20"/>
                <w:szCs w:val="20"/>
                <w:lang w:val="en-US"/>
              </w:rPr>
              <w:t>Noch eens/</w:t>
            </w:r>
          </w:p>
          <w:p w14:paraId="4FAF930B" w14:textId="77777777" w:rsidR="00A15DDE" w:rsidRPr="009E662E" w:rsidRDefault="00A15DDE" w:rsidP="006E7731">
            <w:pPr>
              <w:pStyle w:val="Ondertitel"/>
              <w:spacing w:line="360" w:lineRule="auto"/>
              <w:jc w:val="center"/>
              <w:rPr>
                <w:rFonts w:ascii="Arial" w:eastAsiaTheme="majorEastAsia" w:hAnsi="Arial" w:cs="Arial"/>
                <w:sz w:val="20"/>
                <w:szCs w:val="20"/>
                <w:lang w:val="en-US"/>
              </w:rPr>
            </w:pPr>
            <w:r w:rsidRPr="009E662E">
              <w:rPr>
                <w:rFonts w:ascii="Arial" w:eastAsiaTheme="majorEastAsia" w:hAnsi="Arial" w:cs="Arial"/>
                <w:sz w:val="20"/>
                <w:szCs w:val="20"/>
                <w:lang w:val="en-US"/>
              </w:rPr>
              <w:t>noch oneens</w:t>
            </w:r>
          </w:p>
        </w:tc>
        <w:tc>
          <w:tcPr>
            <w:tcW w:w="1077" w:type="dxa"/>
          </w:tcPr>
          <w:p w14:paraId="1DA8E56A" w14:textId="77777777" w:rsidR="00A15DDE" w:rsidRPr="009E662E" w:rsidRDefault="00A15DDE" w:rsidP="006E7731">
            <w:pPr>
              <w:pStyle w:val="Ondertitel"/>
              <w:spacing w:line="360" w:lineRule="auto"/>
              <w:jc w:val="center"/>
              <w:rPr>
                <w:rFonts w:ascii="Arial" w:eastAsiaTheme="majorEastAsia" w:hAnsi="Arial" w:cs="Arial"/>
                <w:sz w:val="20"/>
                <w:szCs w:val="20"/>
                <w:lang w:val="en-US"/>
              </w:rPr>
            </w:pPr>
            <w:r w:rsidRPr="009E662E">
              <w:rPr>
                <w:rFonts w:ascii="Arial" w:eastAsiaTheme="majorEastAsia" w:hAnsi="Arial" w:cs="Arial"/>
                <w:sz w:val="20"/>
                <w:szCs w:val="20"/>
                <w:lang w:val="en-US"/>
              </w:rPr>
              <w:t>eens</w:t>
            </w:r>
          </w:p>
        </w:tc>
        <w:tc>
          <w:tcPr>
            <w:tcW w:w="1220" w:type="dxa"/>
          </w:tcPr>
          <w:p w14:paraId="7375D3DE" w14:textId="77777777" w:rsidR="00A15DDE" w:rsidRPr="009E662E" w:rsidRDefault="00A15DDE" w:rsidP="006E7731">
            <w:pPr>
              <w:pStyle w:val="Ondertitel"/>
              <w:spacing w:line="360" w:lineRule="auto"/>
              <w:jc w:val="center"/>
              <w:rPr>
                <w:rFonts w:ascii="Arial" w:eastAsiaTheme="majorEastAsia" w:hAnsi="Arial" w:cs="Arial"/>
                <w:sz w:val="20"/>
                <w:szCs w:val="20"/>
                <w:lang w:val="en-US"/>
              </w:rPr>
            </w:pPr>
            <w:r w:rsidRPr="009E662E">
              <w:rPr>
                <w:rFonts w:ascii="Arial" w:eastAsiaTheme="majorEastAsia" w:hAnsi="Arial" w:cs="Arial"/>
                <w:sz w:val="20"/>
                <w:szCs w:val="20"/>
                <w:lang w:val="en-US"/>
              </w:rPr>
              <w:t>Helemaal eens</w:t>
            </w:r>
          </w:p>
        </w:tc>
      </w:tr>
      <w:tr w:rsidR="00A15DDE" w:rsidRPr="009E662E" w14:paraId="71316E71" w14:textId="77777777" w:rsidTr="004D1D9E">
        <w:tc>
          <w:tcPr>
            <w:tcW w:w="4531" w:type="dxa"/>
          </w:tcPr>
          <w:p w14:paraId="6A88FA13" w14:textId="77777777" w:rsidR="00A15DDE" w:rsidRPr="009E662E" w:rsidRDefault="00A15DDE" w:rsidP="006E7731">
            <w:pPr>
              <w:pStyle w:val="Ondertitel"/>
              <w:numPr>
                <w:ilvl w:val="0"/>
                <w:numId w:val="0"/>
              </w:numPr>
              <w:spacing w:line="360" w:lineRule="auto"/>
              <w:rPr>
                <w:rFonts w:ascii="Arial" w:hAnsi="Arial" w:cs="Arial"/>
                <w:sz w:val="20"/>
                <w:szCs w:val="20"/>
              </w:rPr>
            </w:pPr>
            <w:r w:rsidRPr="009E662E">
              <w:rPr>
                <w:rFonts w:ascii="Arial" w:hAnsi="Arial" w:cs="Arial"/>
                <w:sz w:val="20"/>
                <w:szCs w:val="20"/>
              </w:rPr>
              <w:t>Ik los mijn eigen ICT problemen op</w:t>
            </w:r>
          </w:p>
        </w:tc>
        <w:tc>
          <w:tcPr>
            <w:tcW w:w="1077" w:type="dxa"/>
          </w:tcPr>
          <w:p w14:paraId="23EEA124"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4A8ADA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261BD09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41F002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0455F8A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56C08F1E" w14:textId="77777777" w:rsidTr="004D1D9E">
        <w:tc>
          <w:tcPr>
            <w:tcW w:w="4531" w:type="dxa"/>
          </w:tcPr>
          <w:p w14:paraId="1066D958" w14:textId="77777777" w:rsidR="00A15DDE" w:rsidRPr="009E662E" w:rsidRDefault="00A15DDE" w:rsidP="006E7731">
            <w:pPr>
              <w:pStyle w:val="Ondertitel"/>
              <w:numPr>
                <w:ilvl w:val="0"/>
                <w:numId w:val="0"/>
              </w:numPr>
              <w:spacing w:line="360" w:lineRule="auto"/>
              <w:rPr>
                <w:rFonts w:ascii="Arial" w:hAnsi="Arial" w:cs="Arial"/>
                <w:sz w:val="20"/>
                <w:szCs w:val="20"/>
              </w:rPr>
            </w:pPr>
            <w:r w:rsidRPr="009E662E">
              <w:rPr>
                <w:rFonts w:ascii="Arial" w:hAnsi="Arial" w:cs="Arial"/>
                <w:sz w:val="20"/>
                <w:szCs w:val="20"/>
              </w:rPr>
              <w:t>Ik leer gemakkelijk nieuwe dingen over ICT</w:t>
            </w:r>
          </w:p>
        </w:tc>
        <w:tc>
          <w:tcPr>
            <w:tcW w:w="1077" w:type="dxa"/>
          </w:tcPr>
          <w:p w14:paraId="54ACB4D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0A2C54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7F77ADA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2D4CDC1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78A46B9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405A6562" w14:textId="77777777" w:rsidTr="004D1D9E">
        <w:tc>
          <w:tcPr>
            <w:tcW w:w="4531" w:type="dxa"/>
          </w:tcPr>
          <w:p w14:paraId="343F5721" w14:textId="77777777" w:rsidR="00A15DDE" w:rsidRPr="009E662E" w:rsidRDefault="00A15DDE" w:rsidP="006E7731">
            <w:pPr>
              <w:pStyle w:val="Ondertitel"/>
              <w:spacing w:line="360" w:lineRule="auto"/>
              <w:rPr>
                <w:rFonts w:ascii="Arial" w:hAnsi="Arial" w:cs="Arial"/>
                <w:sz w:val="20"/>
                <w:szCs w:val="20"/>
              </w:rPr>
            </w:pPr>
            <w:r w:rsidRPr="009E662E">
              <w:rPr>
                <w:rFonts w:ascii="Arial" w:hAnsi="Arial" w:cs="Arial"/>
                <w:sz w:val="20"/>
                <w:szCs w:val="20"/>
              </w:rPr>
              <w:t xml:space="preserve">Ik blijf op de hoogte van nieuwe ICT ontwikkelingen </w:t>
            </w:r>
          </w:p>
        </w:tc>
        <w:tc>
          <w:tcPr>
            <w:tcW w:w="1077" w:type="dxa"/>
          </w:tcPr>
          <w:p w14:paraId="7CFE4FA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3436CA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0CABFD3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3D1CEEF5"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1A0802A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47A30D97" w14:textId="77777777" w:rsidTr="004D1D9E">
        <w:tc>
          <w:tcPr>
            <w:tcW w:w="4531" w:type="dxa"/>
          </w:tcPr>
          <w:p w14:paraId="66F03A97" w14:textId="77777777" w:rsidR="00A15DDE" w:rsidRPr="009E662E" w:rsidRDefault="00A15DDE" w:rsidP="006E7731">
            <w:pPr>
              <w:pStyle w:val="Ondertitel"/>
              <w:spacing w:line="360" w:lineRule="auto"/>
              <w:rPr>
                <w:rFonts w:ascii="Arial" w:hAnsi="Arial" w:cs="Arial"/>
                <w:sz w:val="20"/>
                <w:szCs w:val="20"/>
              </w:rPr>
            </w:pPr>
            <w:r w:rsidRPr="009E662E">
              <w:rPr>
                <w:rFonts w:ascii="Arial" w:hAnsi="Arial" w:cs="Arial"/>
                <w:sz w:val="20"/>
                <w:szCs w:val="20"/>
              </w:rPr>
              <w:t>Ik probeer regelmatig dingen uit met ICT</w:t>
            </w:r>
          </w:p>
        </w:tc>
        <w:tc>
          <w:tcPr>
            <w:tcW w:w="1077" w:type="dxa"/>
          </w:tcPr>
          <w:p w14:paraId="29049277"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2F73B06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04424837"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DD92AB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0F47916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7C7DF025" w14:textId="77777777" w:rsidTr="004D1D9E">
        <w:tc>
          <w:tcPr>
            <w:tcW w:w="4531" w:type="dxa"/>
          </w:tcPr>
          <w:p w14:paraId="554D3185" w14:textId="77777777" w:rsidR="00A15DDE" w:rsidRPr="009E662E" w:rsidRDefault="00A15DDE" w:rsidP="006E7731">
            <w:pPr>
              <w:pStyle w:val="Ondertitel"/>
              <w:spacing w:line="360" w:lineRule="auto"/>
              <w:rPr>
                <w:rFonts w:ascii="Arial" w:hAnsi="Arial" w:cs="Arial"/>
                <w:sz w:val="20"/>
                <w:szCs w:val="20"/>
              </w:rPr>
            </w:pPr>
            <w:r w:rsidRPr="009E662E">
              <w:rPr>
                <w:rFonts w:ascii="Arial" w:hAnsi="Arial" w:cs="Arial"/>
                <w:sz w:val="20"/>
                <w:szCs w:val="20"/>
              </w:rPr>
              <w:t>Ik ken veel verschillende ICT-toepassingen</w:t>
            </w:r>
          </w:p>
        </w:tc>
        <w:tc>
          <w:tcPr>
            <w:tcW w:w="1077" w:type="dxa"/>
          </w:tcPr>
          <w:p w14:paraId="0D71A917"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5C708EC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6523383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32FBB5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2931F48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1C575C44" w14:textId="77777777" w:rsidTr="004D1D9E">
        <w:tc>
          <w:tcPr>
            <w:tcW w:w="4531" w:type="dxa"/>
          </w:tcPr>
          <w:p w14:paraId="0672C23E"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beschik over de technische vaardigheden die ik nodig heb om ICT te gebruiken</w:t>
            </w:r>
          </w:p>
        </w:tc>
        <w:tc>
          <w:tcPr>
            <w:tcW w:w="1077" w:type="dxa"/>
          </w:tcPr>
          <w:p w14:paraId="7B926F4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3BC4F8A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0E84C9B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73AFBD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4CDB83A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18DD372E" w14:textId="77777777" w:rsidTr="004D1D9E">
        <w:tc>
          <w:tcPr>
            <w:tcW w:w="4531" w:type="dxa"/>
          </w:tcPr>
          <w:p w14:paraId="5E7B5D11"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heb voldoende mogelijkheden om ICT- toepassingen te gebruiken</w:t>
            </w:r>
          </w:p>
        </w:tc>
        <w:tc>
          <w:tcPr>
            <w:tcW w:w="1077" w:type="dxa"/>
          </w:tcPr>
          <w:p w14:paraId="3DAE3024"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5E799C2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7A699F5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113F9B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365FEB9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19A27E5D" w14:textId="77777777" w:rsidTr="004D1D9E">
        <w:tc>
          <w:tcPr>
            <w:tcW w:w="10060" w:type="dxa"/>
            <w:gridSpan w:val="6"/>
          </w:tcPr>
          <w:p w14:paraId="799A8BD7"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Toelichting:</w:t>
            </w:r>
          </w:p>
          <w:p w14:paraId="38F3B6C9" w14:textId="77777777" w:rsidR="00A15DDE" w:rsidRPr="009E662E" w:rsidRDefault="00A15DDE" w:rsidP="006E7731">
            <w:pPr>
              <w:spacing w:line="360" w:lineRule="auto"/>
              <w:rPr>
                <w:rFonts w:ascii="Arial" w:hAnsi="Arial" w:cs="Arial"/>
                <w:sz w:val="20"/>
                <w:szCs w:val="20"/>
              </w:rPr>
            </w:pPr>
          </w:p>
          <w:p w14:paraId="78B80446" w14:textId="77777777" w:rsidR="00A15DDE" w:rsidRPr="009E662E" w:rsidRDefault="00A15DDE" w:rsidP="006E7731">
            <w:pPr>
              <w:spacing w:line="360" w:lineRule="auto"/>
              <w:rPr>
                <w:rFonts w:ascii="Arial" w:hAnsi="Arial" w:cs="Arial"/>
                <w:sz w:val="20"/>
                <w:szCs w:val="20"/>
              </w:rPr>
            </w:pPr>
          </w:p>
          <w:p w14:paraId="4688E7AB" w14:textId="77777777" w:rsidR="00A15DDE" w:rsidRPr="009E662E" w:rsidRDefault="00A15DDE" w:rsidP="006E7731">
            <w:pPr>
              <w:spacing w:line="360" w:lineRule="auto"/>
              <w:rPr>
                <w:rFonts w:ascii="Arial" w:hAnsi="Arial" w:cs="Arial"/>
                <w:sz w:val="20"/>
                <w:szCs w:val="20"/>
              </w:rPr>
            </w:pPr>
          </w:p>
          <w:p w14:paraId="0D2C56E1" w14:textId="77777777" w:rsidR="00A15DDE" w:rsidRPr="009E662E" w:rsidRDefault="00A15DDE" w:rsidP="006E7731">
            <w:pPr>
              <w:spacing w:line="360" w:lineRule="auto"/>
              <w:rPr>
                <w:rFonts w:ascii="Arial" w:hAnsi="Arial" w:cs="Arial"/>
                <w:sz w:val="20"/>
                <w:szCs w:val="20"/>
              </w:rPr>
            </w:pPr>
          </w:p>
          <w:p w14:paraId="790D9B59" w14:textId="77777777" w:rsidR="00A15DDE" w:rsidRPr="009E662E" w:rsidRDefault="00A15DDE" w:rsidP="006E7731">
            <w:pPr>
              <w:spacing w:line="360" w:lineRule="auto"/>
              <w:rPr>
                <w:rFonts w:ascii="Arial" w:hAnsi="Arial" w:cs="Arial"/>
                <w:sz w:val="20"/>
                <w:szCs w:val="20"/>
              </w:rPr>
            </w:pPr>
          </w:p>
          <w:p w14:paraId="1A0DAC95"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73898216" w14:textId="77777777" w:rsidTr="004D1D9E">
        <w:tc>
          <w:tcPr>
            <w:tcW w:w="4531" w:type="dxa"/>
          </w:tcPr>
          <w:p w14:paraId="09D66C09"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lastRenderedPageBreak/>
              <w:t>Ik weet hoe ik de leerprestaties van de leerlingen kan beoordelen</w:t>
            </w:r>
          </w:p>
        </w:tc>
        <w:tc>
          <w:tcPr>
            <w:tcW w:w="1077" w:type="dxa"/>
          </w:tcPr>
          <w:p w14:paraId="01FB5C3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230DF77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69DA396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3D96B0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76ECBFD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2946A17A" w14:textId="77777777" w:rsidTr="004D1D9E">
        <w:tc>
          <w:tcPr>
            <w:tcW w:w="4531" w:type="dxa"/>
          </w:tcPr>
          <w:p w14:paraId="7D50691E"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kan mijn onderwijs aanpassen aan de beginsituatie van de leerlingen</w:t>
            </w:r>
          </w:p>
        </w:tc>
        <w:tc>
          <w:tcPr>
            <w:tcW w:w="1077" w:type="dxa"/>
          </w:tcPr>
          <w:p w14:paraId="10DDB01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23B9368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136CA5A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A1C4A7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3A60A92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09F7B836" w14:textId="77777777" w:rsidTr="004D1D9E">
        <w:tc>
          <w:tcPr>
            <w:tcW w:w="4531" w:type="dxa"/>
          </w:tcPr>
          <w:p w14:paraId="15AD8A68"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kan mijn didaktiek aanpassen aan de diversiteit onder de leerlingen</w:t>
            </w:r>
          </w:p>
        </w:tc>
        <w:tc>
          <w:tcPr>
            <w:tcW w:w="1077" w:type="dxa"/>
          </w:tcPr>
          <w:p w14:paraId="3DA37D64"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40E355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7021973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53B3B4F5"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30320507"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1612B862" w14:textId="77777777" w:rsidTr="004D1D9E">
        <w:tc>
          <w:tcPr>
            <w:tcW w:w="4531" w:type="dxa"/>
          </w:tcPr>
          <w:p w14:paraId="7F629AD9"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kan de leerprestaties van de leerlingen op verschillende manieren beoordelen</w:t>
            </w:r>
          </w:p>
        </w:tc>
        <w:tc>
          <w:tcPr>
            <w:tcW w:w="1077" w:type="dxa"/>
          </w:tcPr>
          <w:p w14:paraId="04DB6F9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155D2B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0482B4C5"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255D92D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11D7924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769F8ACB" w14:textId="77777777" w:rsidTr="004D1D9E">
        <w:tc>
          <w:tcPr>
            <w:tcW w:w="4531" w:type="dxa"/>
          </w:tcPr>
          <w:p w14:paraId="6738493D"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kan verschillende didactische werkvormen gebruiken in mijn lessen</w:t>
            </w:r>
          </w:p>
        </w:tc>
        <w:tc>
          <w:tcPr>
            <w:tcW w:w="1077" w:type="dxa"/>
          </w:tcPr>
          <w:p w14:paraId="755E877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680E0E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5941397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3646568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43718F9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442C9252" w14:textId="77777777" w:rsidTr="004D1D9E">
        <w:tc>
          <w:tcPr>
            <w:tcW w:w="4531" w:type="dxa"/>
          </w:tcPr>
          <w:p w14:paraId="619C8B40"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ben bekend met de gangbare inzichten en misconcepties van de leerlingen</w:t>
            </w:r>
          </w:p>
        </w:tc>
        <w:tc>
          <w:tcPr>
            <w:tcW w:w="1077" w:type="dxa"/>
          </w:tcPr>
          <w:p w14:paraId="4D96F9A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33F5637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67F5FBE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62CEFE0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39F341B5"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2193EF43" w14:textId="77777777" w:rsidTr="004D1D9E">
        <w:tc>
          <w:tcPr>
            <w:tcW w:w="4531" w:type="dxa"/>
          </w:tcPr>
          <w:p w14:paraId="7CF63E42"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weet hoe ik klassenmanagement (plannen, organiseren, coördineren, leiding geven) vorm kan geven</w:t>
            </w:r>
          </w:p>
        </w:tc>
        <w:tc>
          <w:tcPr>
            <w:tcW w:w="1077" w:type="dxa"/>
          </w:tcPr>
          <w:p w14:paraId="0DBF6E74"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3FD1104"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1E8274C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DC61A0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03E2744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200F14E0" w14:textId="77777777" w:rsidTr="004D1D9E">
        <w:tc>
          <w:tcPr>
            <w:tcW w:w="10060" w:type="dxa"/>
            <w:gridSpan w:val="6"/>
          </w:tcPr>
          <w:p w14:paraId="434E8F8B"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 xml:space="preserve">Toelichting: </w:t>
            </w:r>
          </w:p>
          <w:p w14:paraId="37E595CC" w14:textId="77777777" w:rsidR="00A15DDE" w:rsidRPr="009E662E" w:rsidRDefault="00A15DDE" w:rsidP="006E7731">
            <w:pPr>
              <w:spacing w:line="360" w:lineRule="auto"/>
              <w:rPr>
                <w:rFonts w:ascii="Arial" w:hAnsi="Arial" w:cs="Arial"/>
                <w:sz w:val="20"/>
                <w:szCs w:val="20"/>
              </w:rPr>
            </w:pPr>
          </w:p>
          <w:p w14:paraId="7DB085D4" w14:textId="77777777" w:rsidR="00A15DDE" w:rsidRPr="009E662E" w:rsidRDefault="00A15DDE" w:rsidP="006E7731">
            <w:pPr>
              <w:spacing w:line="360" w:lineRule="auto"/>
              <w:rPr>
                <w:rFonts w:ascii="Arial" w:hAnsi="Arial" w:cs="Arial"/>
                <w:sz w:val="20"/>
                <w:szCs w:val="20"/>
              </w:rPr>
            </w:pPr>
          </w:p>
          <w:p w14:paraId="780B043B" w14:textId="77777777" w:rsidR="00A15DDE" w:rsidRPr="009E662E" w:rsidRDefault="00A15DDE" w:rsidP="006E7731">
            <w:pPr>
              <w:spacing w:line="360" w:lineRule="auto"/>
              <w:rPr>
                <w:rFonts w:ascii="Arial" w:hAnsi="Arial" w:cs="Arial"/>
                <w:sz w:val="20"/>
                <w:szCs w:val="20"/>
              </w:rPr>
            </w:pPr>
          </w:p>
          <w:p w14:paraId="59AE5321" w14:textId="77777777" w:rsidR="00A15DDE" w:rsidRPr="009E662E" w:rsidRDefault="00A15DDE" w:rsidP="006E7731">
            <w:pPr>
              <w:spacing w:line="360" w:lineRule="auto"/>
              <w:rPr>
                <w:rFonts w:ascii="Arial" w:hAnsi="Arial" w:cs="Arial"/>
                <w:sz w:val="20"/>
                <w:szCs w:val="20"/>
              </w:rPr>
            </w:pPr>
          </w:p>
          <w:p w14:paraId="751ACBF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18584E44" w14:textId="77777777" w:rsidTr="004D1D9E">
        <w:tc>
          <w:tcPr>
            <w:tcW w:w="4531" w:type="dxa"/>
            <w:tcBorders>
              <w:top w:val="nil"/>
              <w:left w:val="nil"/>
            </w:tcBorders>
          </w:tcPr>
          <w:p w14:paraId="7DA0A8EB" w14:textId="77777777" w:rsidR="00A15DDE" w:rsidRPr="009E662E" w:rsidRDefault="00A15DDE" w:rsidP="006E7731">
            <w:pPr>
              <w:pStyle w:val="Ondertitel"/>
              <w:spacing w:line="360" w:lineRule="auto"/>
              <w:rPr>
                <w:rFonts w:ascii="Arial" w:eastAsiaTheme="majorEastAsia" w:hAnsi="Arial" w:cs="Arial"/>
                <w:sz w:val="20"/>
                <w:szCs w:val="20"/>
              </w:rPr>
            </w:pPr>
          </w:p>
        </w:tc>
        <w:tc>
          <w:tcPr>
            <w:tcW w:w="1077" w:type="dxa"/>
          </w:tcPr>
          <w:p w14:paraId="177D2D85" w14:textId="77777777" w:rsidR="00A15DDE" w:rsidRPr="009E662E" w:rsidRDefault="00A15DDE" w:rsidP="006E7731">
            <w:pPr>
              <w:pStyle w:val="Ondertitel"/>
              <w:spacing w:line="360" w:lineRule="auto"/>
              <w:jc w:val="center"/>
              <w:rPr>
                <w:rFonts w:ascii="Arial" w:hAnsi="Arial" w:cs="Arial"/>
                <w:sz w:val="20"/>
                <w:szCs w:val="20"/>
              </w:rPr>
            </w:pPr>
            <w:r w:rsidRPr="009E662E">
              <w:rPr>
                <w:rFonts w:ascii="Arial" w:hAnsi="Arial" w:cs="Arial"/>
                <w:sz w:val="20"/>
                <w:szCs w:val="20"/>
              </w:rPr>
              <w:t>Volledig oneens</w:t>
            </w:r>
          </w:p>
        </w:tc>
        <w:tc>
          <w:tcPr>
            <w:tcW w:w="1077" w:type="dxa"/>
          </w:tcPr>
          <w:p w14:paraId="3847FB64" w14:textId="77777777" w:rsidR="00A15DDE" w:rsidRPr="009E662E" w:rsidRDefault="00A15DDE" w:rsidP="006E7731">
            <w:pPr>
              <w:pStyle w:val="Ondertitel"/>
              <w:spacing w:line="360" w:lineRule="auto"/>
              <w:jc w:val="center"/>
              <w:rPr>
                <w:rFonts w:ascii="Arial" w:hAnsi="Arial" w:cs="Arial"/>
                <w:sz w:val="20"/>
                <w:szCs w:val="20"/>
              </w:rPr>
            </w:pPr>
            <w:r w:rsidRPr="009E662E">
              <w:rPr>
                <w:rFonts w:ascii="Arial" w:hAnsi="Arial" w:cs="Arial"/>
                <w:sz w:val="20"/>
                <w:szCs w:val="20"/>
              </w:rPr>
              <w:t>oneens</w:t>
            </w:r>
          </w:p>
        </w:tc>
        <w:tc>
          <w:tcPr>
            <w:tcW w:w="1078" w:type="dxa"/>
          </w:tcPr>
          <w:p w14:paraId="3C840E62" w14:textId="77777777" w:rsidR="00A15DDE" w:rsidRPr="009E662E" w:rsidRDefault="00A15DDE" w:rsidP="006E7731">
            <w:pPr>
              <w:pStyle w:val="Ondertitel"/>
              <w:spacing w:line="360" w:lineRule="auto"/>
              <w:jc w:val="center"/>
              <w:rPr>
                <w:rFonts w:ascii="Arial" w:hAnsi="Arial" w:cs="Arial"/>
                <w:sz w:val="20"/>
                <w:szCs w:val="20"/>
              </w:rPr>
            </w:pPr>
            <w:r w:rsidRPr="009E662E">
              <w:rPr>
                <w:rFonts w:ascii="Arial" w:hAnsi="Arial" w:cs="Arial"/>
                <w:sz w:val="20"/>
                <w:szCs w:val="20"/>
              </w:rPr>
              <w:t>Noch eens/</w:t>
            </w:r>
          </w:p>
          <w:p w14:paraId="3128A463" w14:textId="77777777" w:rsidR="00A15DDE" w:rsidRPr="009E662E" w:rsidRDefault="00A15DDE" w:rsidP="006E7731">
            <w:pPr>
              <w:pStyle w:val="Ondertitel"/>
              <w:spacing w:line="360" w:lineRule="auto"/>
              <w:jc w:val="center"/>
              <w:rPr>
                <w:rFonts w:ascii="Arial" w:hAnsi="Arial" w:cs="Arial"/>
                <w:sz w:val="20"/>
                <w:szCs w:val="20"/>
              </w:rPr>
            </w:pPr>
            <w:r w:rsidRPr="009E662E">
              <w:rPr>
                <w:rFonts w:ascii="Arial" w:hAnsi="Arial" w:cs="Arial"/>
                <w:sz w:val="20"/>
                <w:szCs w:val="20"/>
              </w:rPr>
              <w:lastRenderedPageBreak/>
              <w:t>noch oneens</w:t>
            </w:r>
          </w:p>
        </w:tc>
        <w:tc>
          <w:tcPr>
            <w:tcW w:w="1077" w:type="dxa"/>
          </w:tcPr>
          <w:p w14:paraId="7F373B2F" w14:textId="77777777" w:rsidR="00A15DDE" w:rsidRPr="009E662E" w:rsidRDefault="00A15DDE" w:rsidP="006E7731">
            <w:pPr>
              <w:pStyle w:val="Ondertitel"/>
              <w:spacing w:line="360" w:lineRule="auto"/>
              <w:jc w:val="center"/>
              <w:rPr>
                <w:rFonts w:ascii="Arial" w:hAnsi="Arial" w:cs="Arial"/>
                <w:sz w:val="20"/>
                <w:szCs w:val="20"/>
              </w:rPr>
            </w:pPr>
            <w:r w:rsidRPr="009E662E">
              <w:rPr>
                <w:rFonts w:ascii="Arial" w:hAnsi="Arial" w:cs="Arial"/>
                <w:sz w:val="20"/>
                <w:szCs w:val="20"/>
              </w:rPr>
              <w:lastRenderedPageBreak/>
              <w:t>eens</w:t>
            </w:r>
          </w:p>
        </w:tc>
        <w:tc>
          <w:tcPr>
            <w:tcW w:w="1220" w:type="dxa"/>
          </w:tcPr>
          <w:p w14:paraId="04E67662" w14:textId="77777777" w:rsidR="00A15DDE" w:rsidRPr="009E662E" w:rsidRDefault="00A15DDE" w:rsidP="006E7731">
            <w:pPr>
              <w:pStyle w:val="Ondertitel"/>
              <w:spacing w:line="360" w:lineRule="auto"/>
              <w:jc w:val="center"/>
              <w:rPr>
                <w:rFonts w:ascii="Arial" w:hAnsi="Arial" w:cs="Arial"/>
                <w:sz w:val="20"/>
                <w:szCs w:val="20"/>
              </w:rPr>
            </w:pPr>
            <w:r w:rsidRPr="009E662E">
              <w:rPr>
                <w:rFonts w:ascii="Arial" w:hAnsi="Arial" w:cs="Arial"/>
                <w:sz w:val="20"/>
                <w:szCs w:val="20"/>
              </w:rPr>
              <w:t>Helemaal eens</w:t>
            </w:r>
          </w:p>
        </w:tc>
      </w:tr>
      <w:tr w:rsidR="00A15DDE" w:rsidRPr="009E662E" w14:paraId="6E099283" w14:textId="77777777" w:rsidTr="004D1D9E">
        <w:tc>
          <w:tcPr>
            <w:tcW w:w="4531" w:type="dxa"/>
          </w:tcPr>
          <w:p w14:paraId="0EBF572E"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heb voldoende kennis van de lesinhouden</w:t>
            </w:r>
          </w:p>
        </w:tc>
        <w:tc>
          <w:tcPr>
            <w:tcW w:w="1077" w:type="dxa"/>
          </w:tcPr>
          <w:p w14:paraId="5D803655"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AB144A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1DA48CF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CC0E40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1EF9BE6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701408AE" w14:textId="77777777" w:rsidTr="004D1D9E">
        <w:tc>
          <w:tcPr>
            <w:tcW w:w="4531" w:type="dxa"/>
          </w:tcPr>
          <w:p w14:paraId="00468E6D"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heb voldoende kennis over hoe de inhoud van het onderwijs is opgebouwd (doorgaande leerlijn)</w:t>
            </w:r>
          </w:p>
        </w:tc>
        <w:tc>
          <w:tcPr>
            <w:tcW w:w="1077" w:type="dxa"/>
          </w:tcPr>
          <w:p w14:paraId="2DD28F3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1CC08F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0B81D75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F2FAB2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32C5F9F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7DEDA757" w14:textId="77777777" w:rsidTr="004D1D9E">
        <w:tc>
          <w:tcPr>
            <w:tcW w:w="4531" w:type="dxa"/>
          </w:tcPr>
          <w:p w14:paraId="4B9DF262"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Ik heb voldoende manieren om mijn kennis over inhouden verder te ontwikkelen</w:t>
            </w:r>
          </w:p>
        </w:tc>
        <w:tc>
          <w:tcPr>
            <w:tcW w:w="1077" w:type="dxa"/>
          </w:tcPr>
          <w:p w14:paraId="056882E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571AD1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4509D31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24F34E94"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251A52F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08EA1E77" w14:textId="77777777" w:rsidTr="004D1D9E">
        <w:tc>
          <w:tcPr>
            <w:tcW w:w="10060" w:type="dxa"/>
            <w:gridSpan w:val="6"/>
          </w:tcPr>
          <w:p w14:paraId="2139BE1A"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eastAsiaTheme="majorEastAsia" w:hAnsi="Arial" w:cs="Arial"/>
                <w:sz w:val="20"/>
                <w:szCs w:val="20"/>
              </w:rPr>
              <w:t>Toelichting:</w:t>
            </w:r>
          </w:p>
          <w:p w14:paraId="3F3EAAE9" w14:textId="77777777" w:rsidR="00A15DDE" w:rsidRPr="009E662E" w:rsidRDefault="00A15DDE" w:rsidP="006E7731">
            <w:pPr>
              <w:pStyle w:val="Ondertitel"/>
              <w:spacing w:line="360" w:lineRule="auto"/>
              <w:rPr>
                <w:rFonts w:ascii="Arial" w:hAnsi="Arial" w:cs="Arial"/>
                <w:sz w:val="20"/>
                <w:szCs w:val="20"/>
              </w:rPr>
            </w:pPr>
          </w:p>
          <w:p w14:paraId="622F80B6" w14:textId="77777777" w:rsidR="00A15DDE" w:rsidRPr="009E662E" w:rsidRDefault="00A15DDE" w:rsidP="006E7731">
            <w:pPr>
              <w:pStyle w:val="Ondertitel"/>
              <w:spacing w:line="360" w:lineRule="auto"/>
              <w:rPr>
                <w:rFonts w:ascii="Arial" w:hAnsi="Arial" w:cs="Arial"/>
                <w:sz w:val="20"/>
                <w:szCs w:val="20"/>
              </w:rPr>
            </w:pPr>
          </w:p>
          <w:p w14:paraId="5369BEAD" w14:textId="77777777" w:rsidR="00A15DDE" w:rsidRPr="009E662E" w:rsidRDefault="00A15DDE" w:rsidP="006E7731">
            <w:pPr>
              <w:pStyle w:val="Ondertitel"/>
              <w:spacing w:line="360" w:lineRule="auto"/>
              <w:rPr>
                <w:rFonts w:ascii="Arial" w:hAnsi="Arial" w:cs="Arial"/>
                <w:sz w:val="20"/>
                <w:szCs w:val="20"/>
              </w:rPr>
            </w:pPr>
          </w:p>
          <w:p w14:paraId="1AC4D6A8" w14:textId="77777777" w:rsidR="00A15DDE" w:rsidRPr="009E662E" w:rsidRDefault="00A15DDE" w:rsidP="006E7731">
            <w:pPr>
              <w:pStyle w:val="Ondertitel"/>
              <w:spacing w:line="360" w:lineRule="auto"/>
              <w:rPr>
                <w:rFonts w:ascii="Arial" w:hAnsi="Arial" w:cs="Arial"/>
                <w:sz w:val="20"/>
                <w:szCs w:val="20"/>
              </w:rPr>
            </w:pPr>
          </w:p>
          <w:p w14:paraId="0C6B9C6A" w14:textId="77777777" w:rsidR="00A15DDE" w:rsidRPr="009E662E" w:rsidRDefault="00A15DDE" w:rsidP="006E7731">
            <w:pPr>
              <w:pStyle w:val="Ondertitel"/>
              <w:spacing w:line="360" w:lineRule="auto"/>
              <w:rPr>
                <w:rFonts w:ascii="Arial" w:hAnsi="Arial" w:cs="Arial"/>
                <w:sz w:val="20"/>
                <w:szCs w:val="20"/>
              </w:rPr>
            </w:pPr>
          </w:p>
          <w:p w14:paraId="175C3686" w14:textId="77777777" w:rsidR="00A15DDE" w:rsidRPr="009E662E" w:rsidRDefault="00A15DDE" w:rsidP="006E7731">
            <w:pPr>
              <w:pStyle w:val="Ondertitel"/>
              <w:spacing w:line="360" w:lineRule="auto"/>
              <w:rPr>
                <w:rFonts w:ascii="Arial" w:hAnsi="Arial" w:cs="Arial"/>
                <w:sz w:val="20"/>
                <w:szCs w:val="20"/>
              </w:rPr>
            </w:pPr>
          </w:p>
          <w:p w14:paraId="47A4660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5DD1D7DB" w14:textId="77777777" w:rsidTr="004D1D9E">
        <w:tc>
          <w:tcPr>
            <w:tcW w:w="4531" w:type="dxa"/>
          </w:tcPr>
          <w:p w14:paraId="189F7680" w14:textId="77777777" w:rsidR="00A15DDE" w:rsidRPr="009E662E" w:rsidRDefault="00A15DDE" w:rsidP="006E7731">
            <w:pPr>
              <w:pStyle w:val="Ondertitel"/>
              <w:spacing w:line="360" w:lineRule="auto"/>
              <w:rPr>
                <w:rFonts w:ascii="Arial" w:eastAsiaTheme="majorEastAsia" w:hAnsi="Arial" w:cs="Arial"/>
                <w:sz w:val="20"/>
                <w:szCs w:val="20"/>
              </w:rPr>
            </w:pPr>
            <w:r w:rsidRPr="009E662E">
              <w:rPr>
                <w:rFonts w:ascii="Arial" w:hAnsi="Arial" w:cs="Arial"/>
                <w:sz w:val="20"/>
                <w:szCs w:val="20"/>
              </w:rPr>
              <w:t>Ik kan binnen de les geschikte didactische werkvormen kiezen</w:t>
            </w:r>
          </w:p>
        </w:tc>
        <w:tc>
          <w:tcPr>
            <w:tcW w:w="1077" w:type="dxa"/>
          </w:tcPr>
          <w:p w14:paraId="3891D9F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E641E9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71F7623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3A8001D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5BD38CE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04E8C9C1" w14:textId="77777777" w:rsidTr="004D1D9E">
        <w:tc>
          <w:tcPr>
            <w:tcW w:w="4531" w:type="dxa"/>
          </w:tcPr>
          <w:p w14:paraId="5652C725" w14:textId="77777777" w:rsidR="00A15DDE" w:rsidRPr="009E662E" w:rsidRDefault="00A15DDE" w:rsidP="006E7731">
            <w:pPr>
              <w:pStyle w:val="Ondertitel"/>
              <w:spacing w:line="360" w:lineRule="auto"/>
              <w:rPr>
                <w:rFonts w:ascii="Arial" w:hAnsi="Arial" w:cs="Arial"/>
                <w:sz w:val="20"/>
                <w:szCs w:val="20"/>
              </w:rPr>
            </w:pPr>
            <w:r w:rsidRPr="009E662E">
              <w:rPr>
                <w:rFonts w:ascii="Arial" w:hAnsi="Arial" w:cs="Arial"/>
                <w:sz w:val="20"/>
                <w:szCs w:val="20"/>
              </w:rPr>
              <w:t>Ik ben bekend met de gangbare inzichten en misconcepties van de leerlingen bij de les</w:t>
            </w:r>
          </w:p>
        </w:tc>
        <w:tc>
          <w:tcPr>
            <w:tcW w:w="1077" w:type="dxa"/>
          </w:tcPr>
          <w:p w14:paraId="40AEC76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C25C3D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1FD7ED9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39C3BBA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2503268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4197DCFF" w14:textId="77777777" w:rsidTr="004D1D9E">
        <w:tc>
          <w:tcPr>
            <w:tcW w:w="10060" w:type="dxa"/>
            <w:gridSpan w:val="6"/>
          </w:tcPr>
          <w:p w14:paraId="7190AF00" w14:textId="77777777" w:rsidR="00A15DDE" w:rsidRPr="009E662E" w:rsidRDefault="00A15DDE" w:rsidP="006E7731">
            <w:pPr>
              <w:pStyle w:val="Ondertitel"/>
              <w:spacing w:line="360" w:lineRule="auto"/>
              <w:rPr>
                <w:rFonts w:ascii="Arial" w:hAnsi="Arial" w:cs="Arial"/>
                <w:sz w:val="20"/>
                <w:szCs w:val="20"/>
              </w:rPr>
            </w:pPr>
            <w:r w:rsidRPr="009E662E">
              <w:rPr>
                <w:rFonts w:ascii="Arial" w:hAnsi="Arial" w:cs="Arial"/>
                <w:sz w:val="20"/>
                <w:szCs w:val="20"/>
              </w:rPr>
              <w:t xml:space="preserve">Toelichting: </w:t>
            </w:r>
            <w:r w:rsidRPr="009E662E">
              <w:rPr>
                <w:rFonts w:ascii="Arial" w:hAnsi="Arial" w:cs="Arial"/>
                <w:sz w:val="20"/>
                <w:szCs w:val="20"/>
              </w:rPr>
              <w:br/>
            </w:r>
          </w:p>
          <w:p w14:paraId="5696948D" w14:textId="77777777" w:rsidR="00A15DDE" w:rsidRPr="009E662E" w:rsidRDefault="00A15DDE" w:rsidP="006E7731">
            <w:pPr>
              <w:spacing w:line="360" w:lineRule="auto"/>
              <w:rPr>
                <w:rFonts w:ascii="Arial" w:hAnsi="Arial" w:cs="Arial"/>
                <w:sz w:val="20"/>
                <w:szCs w:val="20"/>
              </w:rPr>
            </w:pPr>
          </w:p>
          <w:p w14:paraId="69CDC14F" w14:textId="77777777" w:rsidR="00A15DDE" w:rsidRPr="009E662E" w:rsidRDefault="00A15DDE" w:rsidP="006E7731">
            <w:pPr>
              <w:spacing w:line="360" w:lineRule="auto"/>
              <w:rPr>
                <w:rFonts w:ascii="Arial" w:hAnsi="Arial" w:cs="Arial"/>
                <w:sz w:val="20"/>
                <w:szCs w:val="20"/>
              </w:rPr>
            </w:pPr>
          </w:p>
          <w:p w14:paraId="157DD69C" w14:textId="77777777" w:rsidR="00A15DDE" w:rsidRPr="009E662E" w:rsidRDefault="00A15DDE" w:rsidP="006E7731">
            <w:pPr>
              <w:spacing w:line="360" w:lineRule="auto"/>
              <w:rPr>
                <w:rFonts w:ascii="Arial" w:hAnsi="Arial" w:cs="Arial"/>
                <w:sz w:val="20"/>
                <w:szCs w:val="20"/>
              </w:rPr>
            </w:pPr>
          </w:p>
          <w:p w14:paraId="179EC92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07E74696" w14:textId="77777777" w:rsidTr="004D1D9E">
        <w:tc>
          <w:tcPr>
            <w:tcW w:w="4531" w:type="dxa"/>
          </w:tcPr>
          <w:p w14:paraId="7A05F7D4" w14:textId="77777777" w:rsidR="00A15DDE" w:rsidRPr="009E662E" w:rsidRDefault="00A15DDE" w:rsidP="006E7731">
            <w:pPr>
              <w:pStyle w:val="Ondertitel"/>
              <w:spacing w:line="360" w:lineRule="auto"/>
              <w:rPr>
                <w:rFonts w:ascii="Arial" w:hAnsi="Arial" w:cs="Arial"/>
                <w:sz w:val="20"/>
                <w:szCs w:val="20"/>
              </w:rPr>
            </w:pPr>
            <w:r w:rsidRPr="009E662E">
              <w:rPr>
                <w:rFonts w:ascii="Arial" w:hAnsi="Arial" w:cs="Arial"/>
                <w:sz w:val="20"/>
                <w:szCs w:val="20"/>
              </w:rPr>
              <w:lastRenderedPageBreak/>
              <w:t>Ik ben bekend met de ICT-toepassingen die ik kan gebruiken om leerlingen inzicht te geven in lesinhouden</w:t>
            </w:r>
          </w:p>
        </w:tc>
        <w:tc>
          <w:tcPr>
            <w:tcW w:w="1077" w:type="dxa"/>
          </w:tcPr>
          <w:p w14:paraId="52016E0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BE6357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699D0D6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9185B6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467815C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4DF4E8DA" w14:textId="77777777" w:rsidTr="004D1D9E">
        <w:tc>
          <w:tcPr>
            <w:tcW w:w="4531" w:type="dxa"/>
          </w:tcPr>
          <w:p w14:paraId="4E8BA82E" w14:textId="77777777" w:rsidR="00A15DDE" w:rsidRPr="009E662E" w:rsidRDefault="00A15DDE" w:rsidP="006E7731">
            <w:pPr>
              <w:pStyle w:val="Ondertitel"/>
              <w:spacing w:line="360" w:lineRule="auto"/>
              <w:rPr>
                <w:rFonts w:ascii="Arial" w:hAnsi="Arial" w:cs="Arial"/>
                <w:sz w:val="20"/>
                <w:szCs w:val="20"/>
              </w:rPr>
            </w:pPr>
            <w:r w:rsidRPr="009E662E">
              <w:rPr>
                <w:rFonts w:ascii="Arial" w:hAnsi="Arial" w:cs="Arial"/>
                <w:sz w:val="20"/>
                <w:szCs w:val="20"/>
              </w:rPr>
              <w:t>Ik ben op de hoogte van ICT- toepassingen om de les te ondersteunen</w:t>
            </w:r>
          </w:p>
        </w:tc>
        <w:tc>
          <w:tcPr>
            <w:tcW w:w="1077" w:type="dxa"/>
          </w:tcPr>
          <w:p w14:paraId="5EBFD5A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07586C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37C0187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5F788D5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2ED21ED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0E174E8C" w14:textId="77777777" w:rsidTr="004D1D9E">
        <w:tc>
          <w:tcPr>
            <w:tcW w:w="4531" w:type="dxa"/>
          </w:tcPr>
          <w:p w14:paraId="4795E47D" w14:textId="77777777" w:rsidR="00A15DDE" w:rsidRPr="009E662E" w:rsidRDefault="00A15DDE" w:rsidP="006E7731">
            <w:pPr>
              <w:pStyle w:val="Ondertitel"/>
              <w:spacing w:line="360" w:lineRule="auto"/>
              <w:rPr>
                <w:rFonts w:ascii="Arial" w:hAnsi="Arial" w:cs="Arial"/>
                <w:sz w:val="20"/>
                <w:szCs w:val="20"/>
              </w:rPr>
            </w:pPr>
            <w:r w:rsidRPr="009E662E">
              <w:rPr>
                <w:rFonts w:ascii="Arial" w:hAnsi="Arial" w:cs="Arial"/>
                <w:sz w:val="20"/>
                <w:szCs w:val="20"/>
              </w:rPr>
              <w:t>Ik ben in staat ICT-toepassingen te kiezen die de lesinhoud ondersteunen</w:t>
            </w:r>
          </w:p>
        </w:tc>
        <w:tc>
          <w:tcPr>
            <w:tcW w:w="1077" w:type="dxa"/>
          </w:tcPr>
          <w:p w14:paraId="5C6B5B7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DA0A5B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3702543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6F66A48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4FC3300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643AB2C3" w14:textId="77777777" w:rsidTr="004D1D9E">
        <w:tc>
          <w:tcPr>
            <w:tcW w:w="4531" w:type="dxa"/>
          </w:tcPr>
          <w:p w14:paraId="2F2D12F3" w14:textId="77777777" w:rsidR="00A15DDE" w:rsidRPr="009E662E" w:rsidRDefault="00A15DDE" w:rsidP="006E7731">
            <w:pPr>
              <w:pStyle w:val="Ondertitel"/>
              <w:spacing w:line="360" w:lineRule="auto"/>
              <w:rPr>
                <w:rFonts w:ascii="Arial" w:hAnsi="Arial" w:cs="Arial"/>
                <w:sz w:val="20"/>
                <w:szCs w:val="20"/>
              </w:rPr>
            </w:pPr>
            <w:r w:rsidRPr="009E662E">
              <w:rPr>
                <w:rFonts w:ascii="Arial" w:hAnsi="Arial" w:cs="Arial"/>
                <w:sz w:val="20"/>
                <w:szCs w:val="20"/>
              </w:rPr>
              <w:t xml:space="preserve">Ik weet hoe ik ICT-toepassing kan gebruiken om lesinhouden op een andere manier te presenteren aan de leerlingen </w:t>
            </w:r>
          </w:p>
        </w:tc>
        <w:tc>
          <w:tcPr>
            <w:tcW w:w="1077" w:type="dxa"/>
          </w:tcPr>
          <w:p w14:paraId="6F3CAFB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62D1B15"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0B7498D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3177FD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0791176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06DF68A9" w14:textId="77777777" w:rsidTr="004D1D9E">
        <w:tc>
          <w:tcPr>
            <w:tcW w:w="10060" w:type="dxa"/>
            <w:gridSpan w:val="6"/>
          </w:tcPr>
          <w:p w14:paraId="3AE8CA77" w14:textId="77777777" w:rsidR="00A15DDE" w:rsidRPr="009E662E" w:rsidRDefault="00A15DDE" w:rsidP="006E7731">
            <w:pPr>
              <w:spacing w:line="360" w:lineRule="auto"/>
              <w:rPr>
                <w:rFonts w:ascii="Arial" w:hAnsi="Arial" w:cs="Arial"/>
                <w:sz w:val="20"/>
                <w:szCs w:val="20"/>
              </w:rPr>
            </w:pPr>
            <w:r w:rsidRPr="009E662E">
              <w:rPr>
                <w:rFonts w:ascii="Arial" w:hAnsi="Arial" w:cs="Arial"/>
                <w:sz w:val="20"/>
                <w:szCs w:val="20"/>
              </w:rPr>
              <w:t>Toelichting:</w:t>
            </w:r>
          </w:p>
          <w:p w14:paraId="0FAC1917" w14:textId="77777777" w:rsidR="00A15DDE" w:rsidRPr="009E662E" w:rsidRDefault="00A15DDE" w:rsidP="006E7731">
            <w:pPr>
              <w:spacing w:line="360" w:lineRule="auto"/>
              <w:rPr>
                <w:rFonts w:ascii="Arial" w:hAnsi="Arial" w:cs="Arial"/>
                <w:sz w:val="20"/>
                <w:szCs w:val="20"/>
              </w:rPr>
            </w:pPr>
          </w:p>
          <w:p w14:paraId="584B435F" w14:textId="77777777" w:rsidR="00A15DDE" w:rsidRPr="009E662E" w:rsidRDefault="00A15DDE" w:rsidP="006E7731">
            <w:pPr>
              <w:spacing w:line="360" w:lineRule="auto"/>
              <w:rPr>
                <w:rFonts w:ascii="Arial" w:hAnsi="Arial" w:cs="Arial"/>
                <w:sz w:val="20"/>
                <w:szCs w:val="20"/>
              </w:rPr>
            </w:pPr>
          </w:p>
          <w:p w14:paraId="5A64804E" w14:textId="77777777" w:rsidR="00A15DDE" w:rsidRPr="009E662E" w:rsidRDefault="00A15DDE" w:rsidP="006E7731">
            <w:pPr>
              <w:spacing w:line="360" w:lineRule="auto"/>
              <w:rPr>
                <w:rFonts w:ascii="Arial" w:hAnsi="Arial" w:cs="Arial"/>
                <w:sz w:val="20"/>
                <w:szCs w:val="20"/>
              </w:rPr>
            </w:pPr>
          </w:p>
          <w:p w14:paraId="2985A38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12A4CE14" w14:textId="77777777" w:rsidTr="004D1D9E">
        <w:tc>
          <w:tcPr>
            <w:tcW w:w="4531" w:type="dxa"/>
            <w:tcBorders>
              <w:top w:val="nil"/>
              <w:left w:val="nil"/>
            </w:tcBorders>
          </w:tcPr>
          <w:p w14:paraId="43BEBD1D" w14:textId="77777777" w:rsidR="00A15DDE" w:rsidRPr="009E662E" w:rsidRDefault="00A15DDE" w:rsidP="006E7731">
            <w:pPr>
              <w:pStyle w:val="Ondertitel"/>
              <w:spacing w:line="360" w:lineRule="auto"/>
              <w:rPr>
                <w:rFonts w:ascii="Arial" w:eastAsia="Times New Roman" w:hAnsi="Arial" w:cs="Arial"/>
                <w:sz w:val="20"/>
                <w:szCs w:val="20"/>
                <w:lang w:eastAsia="nl-NL"/>
              </w:rPr>
            </w:pPr>
          </w:p>
        </w:tc>
        <w:tc>
          <w:tcPr>
            <w:tcW w:w="1077" w:type="dxa"/>
          </w:tcPr>
          <w:p w14:paraId="0769D156"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Volledig oneens</w:t>
            </w:r>
          </w:p>
        </w:tc>
        <w:tc>
          <w:tcPr>
            <w:tcW w:w="1077" w:type="dxa"/>
          </w:tcPr>
          <w:p w14:paraId="019094E1"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oneens</w:t>
            </w:r>
          </w:p>
        </w:tc>
        <w:tc>
          <w:tcPr>
            <w:tcW w:w="1078" w:type="dxa"/>
          </w:tcPr>
          <w:p w14:paraId="22AC3DE7" w14:textId="77777777" w:rsidR="00A15DDE" w:rsidRPr="009E662E" w:rsidRDefault="00A15DDE" w:rsidP="006E7731">
            <w:pPr>
              <w:pStyle w:val="Ondertitel"/>
              <w:spacing w:line="360" w:lineRule="auto"/>
              <w:jc w:val="center"/>
              <w:rPr>
                <w:rFonts w:ascii="Arial" w:hAnsi="Arial" w:cs="Arial"/>
                <w:sz w:val="20"/>
                <w:szCs w:val="20"/>
              </w:rPr>
            </w:pPr>
            <w:r w:rsidRPr="009E662E">
              <w:rPr>
                <w:rFonts w:ascii="Arial" w:hAnsi="Arial" w:cs="Arial"/>
                <w:sz w:val="20"/>
                <w:szCs w:val="20"/>
              </w:rPr>
              <w:t>Noch eens/</w:t>
            </w:r>
          </w:p>
          <w:p w14:paraId="44CF894E"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noch oneens</w:t>
            </w:r>
          </w:p>
        </w:tc>
        <w:tc>
          <w:tcPr>
            <w:tcW w:w="1077" w:type="dxa"/>
          </w:tcPr>
          <w:p w14:paraId="68D35820"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eens</w:t>
            </w:r>
          </w:p>
        </w:tc>
        <w:tc>
          <w:tcPr>
            <w:tcW w:w="1220" w:type="dxa"/>
          </w:tcPr>
          <w:p w14:paraId="0EE8C39B"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Helemaal eens</w:t>
            </w:r>
          </w:p>
        </w:tc>
      </w:tr>
      <w:tr w:rsidR="00A15DDE" w:rsidRPr="009E662E" w14:paraId="2B461B6F" w14:textId="77777777" w:rsidTr="004D1D9E">
        <w:tc>
          <w:tcPr>
            <w:tcW w:w="4531" w:type="dxa"/>
          </w:tcPr>
          <w:p w14:paraId="578294A7" w14:textId="77777777" w:rsidR="00A15DDE" w:rsidRPr="009E662E" w:rsidRDefault="00A15DDE" w:rsidP="006E7731">
            <w:pPr>
              <w:pStyle w:val="Ondertitel"/>
              <w:spacing w:line="360" w:lineRule="auto"/>
              <w:rPr>
                <w:rFonts w:ascii="Arial" w:hAnsi="Arial" w:cs="Arial"/>
                <w:sz w:val="20"/>
                <w:szCs w:val="20"/>
              </w:rPr>
            </w:pPr>
            <w:r w:rsidRPr="009E662E">
              <w:rPr>
                <w:rFonts w:ascii="Arial" w:eastAsia="Times New Roman" w:hAnsi="Arial" w:cs="Arial"/>
                <w:sz w:val="20"/>
                <w:szCs w:val="20"/>
                <w:lang w:eastAsia="nl-NL"/>
              </w:rPr>
              <w:t>ik ben in staat ICT-toepassingen te kiezen die didactische werkvormen voor een les versterken</w:t>
            </w:r>
          </w:p>
        </w:tc>
        <w:tc>
          <w:tcPr>
            <w:tcW w:w="1077" w:type="dxa"/>
          </w:tcPr>
          <w:p w14:paraId="478DBE2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23C3F4A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2F8E278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B90277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6447A30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3B70AE56" w14:textId="77777777" w:rsidTr="004D1D9E">
        <w:tc>
          <w:tcPr>
            <w:tcW w:w="4531" w:type="dxa"/>
          </w:tcPr>
          <w:p w14:paraId="3B974DA3"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lastRenderedPageBreak/>
              <w:t>Ik ben in staat ICT-toepassingen te kiezen die het leerproces van de leerlingen versterken</w:t>
            </w:r>
          </w:p>
        </w:tc>
        <w:tc>
          <w:tcPr>
            <w:tcW w:w="1077" w:type="dxa"/>
          </w:tcPr>
          <w:p w14:paraId="368A37A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6F86393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0B4EDA1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6B12553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395CE2A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069690FC" w14:textId="77777777" w:rsidTr="004D1D9E">
        <w:tc>
          <w:tcPr>
            <w:tcW w:w="4531" w:type="dxa"/>
          </w:tcPr>
          <w:p w14:paraId="6CDCE884"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 xml:space="preserve">Ik denk kritisch na over de manier waarop ik ICT-toepassingen in mijn eigen klas kan gebruiken </w:t>
            </w:r>
          </w:p>
        </w:tc>
        <w:tc>
          <w:tcPr>
            <w:tcW w:w="1077" w:type="dxa"/>
          </w:tcPr>
          <w:p w14:paraId="71D0F08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7A896D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19B0165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356E0A7"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06F52B9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5AA99496" w14:textId="77777777" w:rsidTr="004D1D9E">
        <w:tc>
          <w:tcPr>
            <w:tcW w:w="4531" w:type="dxa"/>
          </w:tcPr>
          <w:p w14:paraId="5944C573"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Door scholing* denk ik kritisch na over de manier waarop ICT mijn didactische aanpak in de klas kan beïnvloeden</w:t>
            </w:r>
          </w:p>
        </w:tc>
        <w:tc>
          <w:tcPr>
            <w:tcW w:w="1077" w:type="dxa"/>
          </w:tcPr>
          <w:p w14:paraId="3E57A59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3778EE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5CB13A75"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61C89D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5FE1208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6C49AB8D" w14:textId="77777777" w:rsidTr="004D1D9E">
        <w:tc>
          <w:tcPr>
            <w:tcW w:w="4531" w:type="dxa"/>
          </w:tcPr>
          <w:p w14:paraId="36B62B84"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Ik kan het ICT gebruik, waarover ik leerde tijdens scholing, afstemmen op verschillende leeractiviteiten</w:t>
            </w:r>
          </w:p>
        </w:tc>
        <w:tc>
          <w:tcPr>
            <w:tcW w:w="1077" w:type="dxa"/>
          </w:tcPr>
          <w:p w14:paraId="05B0257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51994C9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011D512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5CBFBD8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42D7CFB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18B513B2" w14:textId="77777777" w:rsidTr="004D1D9E">
        <w:tc>
          <w:tcPr>
            <w:tcW w:w="10060" w:type="dxa"/>
            <w:gridSpan w:val="6"/>
          </w:tcPr>
          <w:p w14:paraId="61471FE8" w14:textId="77777777" w:rsidR="00A15DD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Toelichting:</w:t>
            </w:r>
          </w:p>
          <w:p w14:paraId="0F5050E9" w14:textId="77777777" w:rsidR="00AB028F" w:rsidRPr="00AB028F" w:rsidRDefault="00AB028F" w:rsidP="00AB028F">
            <w:pPr>
              <w:rPr>
                <w:lang w:eastAsia="nl-NL"/>
              </w:rPr>
            </w:pPr>
          </w:p>
          <w:p w14:paraId="009FDF7A" w14:textId="77777777" w:rsidR="00A15DDE" w:rsidRDefault="00A15DDE" w:rsidP="006E7731">
            <w:pPr>
              <w:spacing w:line="360" w:lineRule="auto"/>
              <w:rPr>
                <w:rFonts w:ascii="Arial" w:eastAsia="Times New Roman" w:hAnsi="Arial" w:cs="Arial"/>
                <w:sz w:val="20"/>
                <w:szCs w:val="20"/>
                <w:lang w:eastAsia="nl-NL"/>
              </w:rPr>
            </w:pPr>
          </w:p>
          <w:p w14:paraId="7D05DDCF" w14:textId="77777777" w:rsidR="009E662E" w:rsidRDefault="009E662E" w:rsidP="006E7731">
            <w:pPr>
              <w:spacing w:line="360" w:lineRule="auto"/>
              <w:rPr>
                <w:rFonts w:ascii="Arial" w:eastAsia="Times New Roman" w:hAnsi="Arial" w:cs="Arial"/>
                <w:sz w:val="20"/>
                <w:szCs w:val="20"/>
                <w:lang w:eastAsia="nl-NL"/>
              </w:rPr>
            </w:pPr>
          </w:p>
          <w:p w14:paraId="651B5BE3" w14:textId="77777777" w:rsidR="009E662E" w:rsidRPr="009E662E" w:rsidRDefault="009E662E" w:rsidP="006E7731">
            <w:pPr>
              <w:spacing w:line="360" w:lineRule="auto"/>
              <w:rPr>
                <w:rFonts w:ascii="Arial" w:eastAsia="Times New Roman" w:hAnsi="Arial" w:cs="Arial"/>
                <w:sz w:val="20"/>
                <w:szCs w:val="20"/>
                <w:lang w:eastAsia="nl-NL"/>
              </w:rPr>
            </w:pPr>
          </w:p>
          <w:p w14:paraId="7A0B25C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5126B30A" w14:textId="77777777" w:rsidTr="004D1D9E">
        <w:tc>
          <w:tcPr>
            <w:tcW w:w="4531" w:type="dxa"/>
          </w:tcPr>
          <w:p w14:paraId="75C14364"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Ik kan lessen geven waarbij ICT, vakinhoud en didactiek op een goede manier zijn geïntegreerd</w:t>
            </w:r>
          </w:p>
        </w:tc>
        <w:tc>
          <w:tcPr>
            <w:tcW w:w="1077" w:type="dxa"/>
          </w:tcPr>
          <w:p w14:paraId="1243483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3A364D9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504C152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1D4CEA4"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2C08300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575BB4E5" w14:textId="77777777" w:rsidTr="004D1D9E">
        <w:tc>
          <w:tcPr>
            <w:tcW w:w="4531" w:type="dxa"/>
          </w:tcPr>
          <w:p w14:paraId="54AF5934"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Ik kan ICT-toepassingen kiezen voor mijn onderwijs die versterken wat en hoe ik onderwijs geef</w:t>
            </w:r>
          </w:p>
        </w:tc>
        <w:tc>
          <w:tcPr>
            <w:tcW w:w="1077" w:type="dxa"/>
          </w:tcPr>
          <w:p w14:paraId="65FE002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5C59817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70C9424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40125B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6B0FC73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73E9C2DC" w14:textId="77777777" w:rsidTr="004D1D9E">
        <w:tc>
          <w:tcPr>
            <w:tcW w:w="4531" w:type="dxa"/>
          </w:tcPr>
          <w:p w14:paraId="74379C84"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 xml:space="preserve">Ik ben in staat om strategieën die ik heb geleerd tijdens scholing te gebruiken in mijn lessen om </w:t>
            </w:r>
            <w:r w:rsidRPr="009E662E">
              <w:rPr>
                <w:rFonts w:ascii="Arial" w:eastAsia="Times New Roman" w:hAnsi="Arial" w:cs="Arial"/>
                <w:sz w:val="20"/>
                <w:szCs w:val="20"/>
                <w:lang w:eastAsia="nl-NL"/>
              </w:rPr>
              <w:lastRenderedPageBreak/>
              <w:t>vakinhoud, ICT en didactiek combineren</w:t>
            </w:r>
          </w:p>
        </w:tc>
        <w:tc>
          <w:tcPr>
            <w:tcW w:w="1077" w:type="dxa"/>
          </w:tcPr>
          <w:p w14:paraId="147C604D"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28736A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18476B0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06E08E7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6FC501F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2DFE0B21" w14:textId="77777777" w:rsidTr="004D1D9E">
        <w:tc>
          <w:tcPr>
            <w:tcW w:w="10060" w:type="dxa"/>
            <w:gridSpan w:val="6"/>
          </w:tcPr>
          <w:p w14:paraId="69E5799D"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Toelichting:</w:t>
            </w:r>
          </w:p>
          <w:p w14:paraId="3628096D" w14:textId="77777777" w:rsidR="00075FA2" w:rsidRPr="009E662E" w:rsidRDefault="00075FA2" w:rsidP="006E7731">
            <w:pPr>
              <w:spacing w:line="360" w:lineRule="auto"/>
              <w:rPr>
                <w:rFonts w:ascii="Arial" w:hAnsi="Arial" w:cs="Arial"/>
                <w:sz w:val="20"/>
                <w:szCs w:val="20"/>
                <w:lang w:eastAsia="nl-NL"/>
              </w:rPr>
            </w:pPr>
          </w:p>
          <w:p w14:paraId="38FE714A" w14:textId="77777777" w:rsidR="00075FA2" w:rsidRPr="009E662E" w:rsidRDefault="00075FA2" w:rsidP="006E7731">
            <w:pPr>
              <w:spacing w:line="360" w:lineRule="auto"/>
              <w:rPr>
                <w:rFonts w:ascii="Arial" w:hAnsi="Arial" w:cs="Arial"/>
                <w:sz w:val="20"/>
                <w:szCs w:val="20"/>
                <w:lang w:eastAsia="nl-NL"/>
              </w:rPr>
            </w:pPr>
          </w:p>
          <w:p w14:paraId="552EB67F" w14:textId="77777777" w:rsidR="00A15DDE" w:rsidRPr="009E662E" w:rsidRDefault="00A15DDE" w:rsidP="006E7731">
            <w:pPr>
              <w:spacing w:line="360" w:lineRule="auto"/>
              <w:rPr>
                <w:rFonts w:ascii="Arial" w:hAnsi="Arial" w:cs="Arial"/>
                <w:sz w:val="20"/>
                <w:szCs w:val="20"/>
                <w:lang w:eastAsia="nl-NL"/>
              </w:rPr>
            </w:pPr>
          </w:p>
          <w:p w14:paraId="7C1BFB40" w14:textId="77777777" w:rsidR="00A15DDE" w:rsidRPr="009E662E" w:rsidRDefault="00A15DDE" w:rsidP="006E7731">
            <w:pPr>
              <w:spacing w:line="360" w:lineRule="auto"/>
              <w:rPr>
                <w:rFonts w:ascii="Arial" w:hAnsi="Arial" w:cs="Arial"/>
                <w:i/>
                <w:sz w:val="20"/>
                <w:szCs w:val="20"/>
              </w:rPr>
            </w:pPr>
            <w:r w:rsidRPr="009E662E">
              <w:rPr>
                <w:rFonts w:ascii="Arial" w:hAnsi="Arial" w:cs="Arial"/>
                <w:i/>
                <w:sz w:val="20"/>
                <w:szCs w:val="20"/>
              </w:rPr>
              <w:t>*Bij scholing kan gedacht worden aan de vooropleiding, vervolgopleiding, cursus of studiedag</w:t>
            </w:r>
          </w:p>
          <w:p w14:paraId="5882D3A3" w14:textId="77777777" w:rsidR="00A15DDE" w:rsidRPr="009E662E" w:rsidRDefault="00A15DDE" w:rsidP="006E7731">
            <w:pPr>
              <w:spacing w:line="360" w:lineRule="auto"/>
              <w:rPr>
                <w:rFonts w:ascii="Arial" w:hAnsi="Arial" w:cs="Arial"/>
                <w:sz w:val="20"/>
                <w:szCs w:val="20"/>
              </w:rPr>
            </w:pPr>
          </w:p>
        </w:tc>
      </w:tr>
      <w:tr w:rsidR="00A15DDE" w:rsidRPr="009E662E" w14:paraId="6ED665E1" w14:textId="77777777" w:rsidTr="004D1D9E">
        <w:tc>
          <w:tcPr>
            <w:tcW w:w="4531" w:type="dxa"/>
            <w:tcBorders>
              <w:top w:val="nil"/>
              <w:left w:val="nil"/>
            </w:tcBorders>
          </w:tcPr>
          <w:p w14:paraId="05FDAE95" w14:textId="77777777" w:rsidR="00A15DDE" w:rsidRPr="009E662E" w:rsidRDefault="00A15DDE" w:rsidP="006E7731">
            <w:pPr>
              <w:pStyle w:val="Ondertitel"/>
              <w:spacing w:line="360" w:lineRule="auto"/>
              <w:rPr>
                <w:rFonts w:ascii="Arial" w:eastAsia="Times New Roman" w:hAnsi="Arial" w:cs="Arial"/>
                <w:sz w:val="20"/>
                <w:szCs w:val="20"/>
                <w:lang w:eastAsia="nl-NL"/>
              </w:rPr>
            </w:pPr>
          </w:p>
        </w:tc>
        <w:tc>
          <w:tcPr>
            <w:tcW w:w="1077" w:type="dxa"/>
          </w:tcPr>
          <w:p w14:paraId="701F4971"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Volledig oneens</w:t>
            </w:r>
          </w:p>
        </w:tc>
        <w:tc>
          <w:tcPr>
            <w:tcW w:w="1077" w:type="dxa"/>
          </w:tcPr>
          <w:p w14:paraId="7B51608B"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oneens</w:t>
            </w:r>
          </w:p>
        </w:tc>
        <w:tc>
          <w:tcPr>
            <w:tcW w:w="1078" w:type="dxa"/>
          </w:tcPr>
          <w:p w14:paraId="7BF1B54B" w14:textId="77777777" w:rsidR="00A15DDE" w:rsidRPr="009E662E" w:rsidRDefault="00A15DDE" w:rsidP="006E7731">
            <w:pPr>
              <w:pStyle w:val="Ondertitel"/>
              <w:spacing w:line="360" w:lineRule="auto"/>
              <w:jc w:val="center"/>
              <w:rPr>
                <w:rFonts w:ascii="Arial" w:hAnsi="Arial" w:cs="Arial"/>
                <w:sz w:val="20"/>
                <w:szCs w:val="20"/>
              </w:rPr>
            </w:pPr>
            <w:r w:rsidRPr="009E662E">
              <w:rPr>
                <w:rFonts w:ascii="Arial" w:hAnsi="Arial" w:cs="Arial"/>
                <w:sz w:val="20"/>
                <w:szCs w:val="20"/>
              </w:rPr>
              <w:t>Noch eens/</w:t>
            </w:r>
          </w:p>
          <w:p w14:paraId="02C507BE"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noch oneens</w:t>
            </w:r>
          </w:p>
        </w:tc>
        <w:tc>
          <w:tcPr>
            <w:tcW w:w="1077" w:type="dxa"/>
          </w:tcPr>
          <w:p w14:paraId="5BC6C37D"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eens</w:t>
            </w:r>
          </w:p>
        </w:tc>
        <w:tc>
          <w:tcPr>
            <w:tcW w:w="1220" w:type="dxa"/>
          </w:tcPr>
          <w:p w14:paraId="7346667B" w14:textId="77777777" w:rsidR="00A15DDE" w:rsidRPr="009E662E" w:rsidRDefault="00A15DDE" w:rsidP="006E7731">
            <w:pPr>
              <w:pStyle w:val="Ondertitel"/>
              <w:spacing w:line="360" w:lineRule="auto"/>
              <w:jc w:val="center"/>
              <w:rPr>
                <w:rFonts w:ascii="Arial" w:eastAsiaTheme="majorEastAsia" w:hAnsi="Arial" w:cs="Arial"/>
                <w:color w:val="2E74B5" w:themeColor="accent1" w:themeShade="BF"/>
                <w:sz w:val="20"/>
                <w:szCs w:val="20"/>
              </w:rPr>
            </w:pPr>
            <w:r w:rsidRPr="009E662E">
              <w:rPr>
                <w:rFonts w:ascii="Arial" w:hAnsi="Arial" w:cs="Arial"/>
                <w:sz w:val="20"/>
                <w:szCs w:val="20"/>
              </w:rPr>
              <w:t>Helemaal eens</w:t>
            </w:r>
          </w:p>
        </w:tc>
      </w:tr>
      <w:tr w:rsidR="00A15DDE" w:rsidRPr="009E662E" w14:paraId="332C5C8B" w14:textId="77777777" w:rsidTr="004D1D9E">
        <w:tc>
          <w:tcPr>
            <w:tcW w:w="4531" w:type="dxa"/>
          </w:tcPr>
          <w:p w14:paraId="320F69D7"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 xml:space="preserve">Ik informeer collega’s binnen mijn school over mogelijke ICT toepassingen </w:t>
            </w:r>
          </w:p>
        </w:tc>
        <w:tc>
          <w:tcPr>
            <w:tcW w:w="1077" w:type="dxa"/>
          </w:tcPr>
          <w:p w14:paraId="145C35C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3086B5A8"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3AF3BCA2"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33985B15"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76EB125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04D44BD8" w14:textId="77777777" w:rsidTr="004D1D9E">
        <w:tc>
          <w:tcPr>
            <w:tcW w:w="4531" w:type="dxa"/>
          </w:tcPr>
          <w:p w14:paraId="47E7038F"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 xml:space="preserve">Ik help collega’s binnen mijn school om vakinhoud, ICT en didactiek te combineren </w:t>
            </w:r>
          </w:p>
        </w:tc>
        <w:tc>
          <w:tcPr>
            <w:tcW w:w="1077" w:type="dxa"/>
          </w:tcPr>
          <w:p w14:paraId="04804E3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945F9A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1C86B1A4"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659A8B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68AB0B1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5A3C269C" w14:textId="77777777" w:rsidTr="004D1D9E">
        <w:tc>
          <w:tcPr>
            <w:tcW w:w="4531" w:type="dxa"/>
          </w:tcPr>
          <w:p w14:paraId="5F6E4794"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Ik help collega’s van andere scholen om vakinhoud, ICT en didactiek te combineren</w:t>
            </w:r>
          </w:p>
        </w:tc>
        <w:tc>
          <w:tcPr>
            <w:tcW w:w="1077" w:type="dxa"/>
          </w:tcPr>
          <w:p w14:paraId="24BCD5C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B61108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55C4B6FB"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6AC9937"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567ED19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08D4BD14" w14:textId="77777777" w:rsidTr="004D1D9E">
        <w:tc>
          <w:tcPr>
            <w:tcW w:w="4531" w:type="dxa"/>
          </w:tcPr>
          <w:p w14:paraId="50A21FD0"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Ik leer van collega’s binnen mijn school over mogelijke ICT toepassingen</w:t>
            </w:r>
          </w:p>
        </w:tc>
        <w:tc>
          <w:tcPr>
            <w:tcW w:w="1077" w:type="dxa"/>
          </w:tcPr>
          <w:p w14:paraId="76AB530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259D96BA"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29AC2D3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D4F9A67"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01E35230"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16088A4C" w14:textId="77777777" w:rsidTr="004D1D9E">
        <w:tc>
          <w:tcPr>
            <w:tcW w:w="4531" w:type="dxa"/>
          </w:tcPr>
          <w:p w14:paraId="6466603D"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t>Ik leer van de ICT coördinator van mijn school over mogelijke ICT toepassingen</w:t>
            </w:r>
          </w:p>
        </w:tc>
        <w:tc>
          <w:tcPr>
            <w:tcW w:w="1077" w:type="dxa"/>
          </w:tcPr>
          <w:p w14:paraId="4686E8EE"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40A2C8C7"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3FFD5DB9"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6015D77"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2D6BA79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r w:rsidR="00A15DDE" w:rsidRPr="009E662E" w14:paraId="61AB9406" w14:textId="77777777" w:rsidTr="004D1D9E">
        <w:trPr>
          <w:trHeight w:val="2173"/>
        </w:trPr>
        <w:tc>
          <w:tcPr>
            <w:tcW w:w="4531" w:type="dxa"/>
          </w:tcPr>
          <w:p w14:paraId="60AE3B8E" w14:textId="77777777" w:rsidR="00A15DDE" w:rsidRPr="009E662E" w:rsidRDefault="00A15DDE" w:rsidP="006E7731">
            <w:pPr>
              <w:pStyle w:val="Ondertitel"/>
              <w:spacing w:line="360" w:lineRule="auto"/>
              <w:rPr>
                <w:rFonts w:ascii="Arial" w:eastAsia="Times New Roman" w:hAnsi="Arial" w:cs="Arial"/>
                <w:sz w:val="20"/>
                <w:szCs w:val="20"/>
                <w:lang w:eastAsia="nl-NL"/>
              </w:rPr>
            </w:pPr>
            <w:r w:rsidRPr="009E662E">
              <w:rPr>
                <w:rFonts w:ascii="Arial" w:eastAsia="Times New Roman" w:hAnsi="Arial" w:cs="Arial"/>
                <w:sz w:val="20"/>
                <w:szCs w:val="20"/>
                <w:lang w:eastAsia="nl-NL"/>
              </w:rPr>
              <w:lastRenderedPageBreak/>
              <w:t>Toelichting:</w:t>
            </w:r>
          </w:p>
          <w:p w14:paraId="172FAE66" w14:textId="77777777" w:rsidR="00A15DDE" w:rsidRPr="009E662E" w:rsidRDefault="00A15DDE" w:rsidP="006E7731">
            <w:pPr>
              <w:spacing w:line="360" w:lineRule="auto"/>
              <w:rPr>
                <w:rFonts w:ascii="Arial" w:hAnsi="Arial" w:cs="Arial"/>
                <w:sz w:val="20"/>
                <w:szCs w:val="20"/>
                <w:lang w:eastAsia="nl-NL"/>
              </w:rPr>
            </w:pPr>
          </w:p>
          <w:p w14:paraId="1B42438B" w14:textId="77777777" w:rsidR="00A15DDE" w:rsidRPr="009E662E" w:rsidRDefault="00A15DDE" w:rsidP="006E7731">
            <w:pPr>
              <w:spacing w:line="360" w:lineRule="auto"/>
              <w:rPr>
                <w:rFonts w:ascii="Arial" w:hAnsi="Arial" w:cs="Arial"/>
                <w:sz w:val="20"/>
                <w:szCs w:val="20"/>
                <w:lang w:eastAsia="nl-NL"/>
              </w:rPr>
            </w:pPr>
          </w:p>
          <w:p w14:paraId="49DDF0AC" w14:textId="77777777" w:rsidR="00A15DDE" w:rsidRPr="009E662E" w:rsidRDefault="00A15DDE" w:rsidP="006E7731">
            <w:pPr>
              <w:spacing w:line="360" w:lineRule="auto"/>
              <w:rPr>
                <w:rFonts w:ascii="Arial" w:hAnsi="Arial" w:cs="Arial"/>
                <w:sz w:val="20"/>
                <w:szCs w:val="20"/>
                <w:lang w:eastAsia="nl-NL"/>
              </w:rPr>
            </w:pPr>
          </w:p>
        </w:tc>
        <w:tc>
          <w:tcPr>
            <w:tcW w:w="1077" w:type="dxa"/>
          </w:tcPr>
          <w:p w14:paraId="6266DA96"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1EDCA01C"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8" w:type="dxa"/>
          </w:tcPr>
          <w:p w14:paraId="10F71011"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077" w:type="dxa"/>
          </w:tcPr>
          <w:p w14:paraId="713010FF"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c>
          <w:tcPr>
            <w:tcW w:w="1220" w:type="dxa"/>
          </w:tcPr>
          <w:p w14:paraId="5C090903" w14:textId="77777777" w:rsidR="00A15DDE" w:rsidRPr="009E662E" w:rsidRDefault="00A15DDE" w:rsidP="006E7731">
            <w:pPr>
              <w:spacing w:line="360" w:lineRule="auto"/>
              <w:rPr>
                <w:rFonts w:ascii="Arial" w:eastAsiaTheme="majorEastAsia" w:hAnsi="Arial" w:cs="Arial"/>
                <w:color w:val="2E74B5" w:themeColor="accent1" w:themeShade="BF"/>
                <w:sz w:val="20"/>
                <w:szCs w:val="20"/>
              </w:rPr>
            </w:pPr>
          </w:p>
        </w:tc>
      </w:tr>
    </w:tbl>
    <w:p w14:paraId="7787F6A0" w14:textId="64C3F0C2" w:rsidR="009F19CA" w:rsidRPr="009E662E" w:rsidRDefault="009E662E" w:rsidP="006E7731">
      <w:pPr>
        <w:pStyle w:val="Ondertitel"/>
        <w:spacing w:line="360" w:lineRule="auto"/>
        <w:rPr>
          <w:rStyle w:val="Zwaar"/>
          <w:rFonts w:ascii="Arial" w:hAnsi="Arial" w:cs="Arial"/>
          <w:sz w:val="20"/>
          <w:szCs w:val="20"/>
        </w:rPr>
      </w:pPr>
      <w:r>
        <w:rPr>
          <w:rStyle w:val="Zwaar"/>
          <w:rFonts w:ascii="Arial" w:hAnsi="Arial" w:cs="Arial"/>
          <w:sz w:val="20"/>
          <w:szCs w:val="20"/>
        </w:rPr>
        <w:br/>
      </w:r>
      <w:r w:rsidR="00A15DDE" w:rsidRPr="009E662E">
        <w:rPr>
          <w:rStyle w:val="Zwaar"/>
          <w:rFonts w:ascii="Arial" w:hAnsi="Arial" w:cs="Arial"/>
          <w:sz w:val="20"/>
          <w:szCs w:val="20"/>
        </w:rPr>
        <w:t xml:space="preserve"> Dit is het einde van de vragenlijst. Bedankt voor het invullen!</w:t>
      </w:r>
      <w:r w:rsidR="009F19CA" w:rsidRPr="009E662E">
        <w:rPr>
          <w:rStyle w:val="Zwaar"/>
          <w:rFonts w:ascii="Arial" w:hAnsi="Arial" w:cs="Arial"/>
          <w:sz w:val="20"/>
          <w:szCs w:val="20"/>
        </w:rPr>
        <w:br w:type="page"/>
      </w:r>
    </w:p>
    <w:p w14:paraId="360D4166" w14:textId="47AEBDB7" w:rsidR="009F19CA" w:rsidRPr="009E662E" w:rsidRDefault="0006672B" w:rsidP="00D137E5">
      <w:pPr>
        <w:pStyle w:val="Kop1"/>
        <w:spacing w:line="360" w:lineRule="auto"/>
        <w:rPr>
          <w:rStyle w:val="Zwaar"/>
          <w:rFonts w:ascii="Arial" w:hAnsi="Arial" w:cs="Arial"/>
          <w:b w:val="0"/>
          <w:sz w:val="20"/>
          <w:szCs w:val="20"/>
        </w:rPr>
      </w:pPr>
      <w:bookmarkStart w:id="70" w:name="_Toc482198145"/>
      <w:r>
        <w:rPr>
          <w:rStyle w:val="Zwaar"/>
          <w:rFonts w:ascii="Arial" w:hAnsi="Arial" w:cs="Arial"/>
          <w:b w:val="0"/>
          <w:sz w:val="24"/>
          <w:szCs w:val="20"/>
        </w:rPr>
        <w:lastRenderedPageBreak/>
        <w:t>Bijlage</w:t>
      </w:r>
      <w:r w:rsidR="00A15DDE" w:rsidRPr="00032EE5">
        <w:rPr>
          <w:rStyle w:val="Zwaar"/>
          <w:rFonts w:ascii="Arial" w:hAnsi="Arial" w:cs="Arial"/>
          <w:b w:val="0"/>
          <w:sz w:val="24"/>
          <w:szCs w:val="20"/>
        </w:rPr>
        <w:t xml:space="preserve"> 2</w:t>
      </w:r>
      <w:r w:rsidR="00D137E5">
        <w:rPr>
          <w:rStyle w:val="Zwaar"/>
          <w:rFonts w:ascii="Arial" w:hAnsi="Arial" w:cs="Arial"/>
          <w:b w:val="0"/>
          <w:sz w:val="24"/>
          <w:szCs w:val="20"/>
        </w:rPr>
        <w:t xml:space="preserve">. </w:t>
      </w:r>
      <w:r w:rsidR="009F19CA" w:rsidRPr="00D137E5">
        <w:rPr>
          <w:rStyle w:val="Zwaar"/>
          <w:rFonts w:ascii="Arial" w:hAnsi="Arial" w:cs="Arial"/>
          <w:b w:val="0"/>
          <w:sz w:val="24"/>
          <w:szCs w:val="20"/>
        </w:rPr>
        <w:t>Interview Topics</w:t>
      </w:r>
      <w:bookmarkEnd w:id="70"/>
    </w:p>
    <w:p w14:paraId="292B5C9A" w14:textId="35C595FA" w:rsidR="00E43E53" w:rsidRPr="009E662E" w:rsidRDefault="009E662E" w:rsidP="006E7731">
      <w:pPr>
        <w:spacing w:line="360" w:lineRule="auto"/>
        <w:rPr>
          <w:rFonts w:ascii="Arial" w:hAnsi="Arial" w:cs="Arial"/>
          <w:sz w:val="20"/>
          <w:szCs w:val="20"/>
        </w:rPr>
      </w:pPr>
      <w:r>
        <w:rPr>
          <w:rFonts w:ascii="Arial" w:hAnsi="Arial" w:cs="Arial"/>
          <w:sz w:val="20"/>
          <w:szCs w:val="20"/>
        </w:rPr>
        <w:br/>
      </w:r>
      <w:r w:rsidR="00E43E53" w:rsidRPr="009E662E">
        <w:rPr>
          <w:rFonts w:ascii="Arial" w:hAnsi="Arial" w:cs="Arial"/>
          <w:sz w:val="20"/>
          <w:szCs w:val="20"/>
        </w:rPr>
        <w:t xml:space="preserve">Bedankt dat ik jou mag interviewen. Jij werkt op Oberon als leerkracht, vandaar dat je meegenomen wordt in dit onderzoek. Ik onderzoek onze visie op ICT en de deskundigheid van de collega’s in het toepassen in de les. Het gesprek wordt opgenomen, en de informatie wordt anoniem verwerkt. Na de opname typ ik het gesprek letterlijk uit. Daar maak ik een samenvatting van. Bij de samenvatting kun je aangeven of je het eens bent met de conclusies die ik getrokken heb over jouw uitspraken. Dit wordt opgenomen in het onderzoek. Je hebt vooraf een vragenlijst ingevuld en daar wil ik graag verder over in gesprek. </w:t>
      </w:r>
    </w:p>
    <w:p w14:paraId="7F8C53B6"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Missie</w:t>
      </w:r>
    </w:p>
    <w:p w14:paraId="4574702B" w14:textId="77777777" w:rsidR="00E43E53" w:rsidRPr="009E662E" w:rsidRDefault="00E43E53" w:rsidP="006E7731">
      <w:pPr>
        <w:spacing w:line="360" w:lineRule="auto"/>
        <w:rPr>
          <w:rFonts w:ascii="Arial" w:hAnsi="Arial" w:cs="Arial"/>
          <w:i/>
          <w:sz w:val="20"/>
          <w:szCs w:val="20"/>
        </w:rPr>
      </w:pPr>
      <w:r w:rsidRPr="009E662E">
        <w:rPr>
          <w:rFonts w:ascii="Arial" w:hAnsi="Arial" w:cs="Arial"/>
          <w:i/>
          <w:sz w:val="20"/>
          <w:szCs w:val="20"/>
        </w:rPr>
        <w:t>Hoger doel van ICT in de organisatie, waar ICT in de organisatie voor staat</w:t>
      </w:r>
    </w:p>
    <w:p w14:paraId="1EFFEFA0"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 xml:space="preserve">Kernwaarden </w:t>
      </w:r>
    </w:p>
    <w:p w14:paraId="5B9883F9" w14:textId="77777777" w:rsidR="00E43E53" w:rsidRPr="009E662E" w:rsidRDefault="00E43E53" w:rsidP="006E7731">
      <w:pPr>
        <w:spacing w:line="360" w:lineRule="auto"/>
        <w:rPr>
          <w:rFonts w:ascii="Arial" w:hAnsi="Arial" w:cs="Arial"/>
          <w:i/>
          <w:sz w:val="20"/>
          <w:szCs w:val="20"/>
        </w:rPr>
      </w:pPr>
      <w:r w:rsidRPr="009E662E">
        <w:rPr>
          <w:rFonts w:ascii="Arial" w:hAnsi="Arial" w:cs="Arial"/>
          <w:i/>
          <w:sz w:val="20"/>
          <w:szCs w:val="20"/>
        </w:rPr>
        <w:t>Overtuigingen wat teamleden van belang vinden mbt ICT toepassingen</w:t>
      </w:r>
    </w:p>
    <w:p w14:paraId="050BBFCD"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 xml:space="preserve">Kernkwaliteiten </w:t>
      </w:r>
    </w:p>
    <w:p w14:paraId="2EC9D4DE" w14:textId="77777777" w:rsidR="00E43E53" w:rsidRPr="009E662E" w:rsidRDefault="00E43E53" w:rsidP="006E7731">
      <w:pPr>
        <w:spacing w:line="360" w:lineRule="auto"/>
        <w:rPr>
          <w:rFonts w:ascii="Arial" w:hAnsi="Arial" w:cs="Arial"/>
          <w:i/>
          <w:sz w:val="20"/>
          <w:szCs w:val="20"/>
        </w:rPr>
      </w:pPr>
      <w:r w:rsidRPr="009E662E">
        <w:rPr>
          <w:rFonts w:ascii="Arial" w:hAnsi="Arial" w:cs="Arial"/>
          <w:i/>
          <w:sz w:val="20"/>
          <w:szCs w:val="20"/>
        </w:rPr>
        <w:t>Waar blinkt de organisatie in uit, mbt ICT toepassing</w:t>
      </w:r>
    </w:p>
    <w:p w14:paraId="0FF827BC"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 xml:space="preserve">Visie </w:t>
      </w:r>
    </w:p>
    <w:p w14:paraId="3E191E08" w14:textId="77777777" w:rsidR="00E43E53" w:rsidRPr="009E662E" w:rsidRDefault="00E43E53" w:rsidP="006E7731">
      <w:pPr>
        <w:spacing w:line="360" w:lineRule="auto"/>
        <w:rPr>
          <w:rFonts w:ascii="Arial" w:hAnsi="Arial" w:cs="Arial"/>
          <w:i/>
          <w:sz w:val="20"/>
          <w:szCs w:val="20"/>
        </w:rPr>
      </w:pPr>
      <w:r w:rsidRPr="009E662E">
        <w:rPr>
          <w:rFonts w:ascii="Arial" w:hAnsi="Arial" w:cs="Arial"/>
          <w:i/>
          <w:sz w:val="20"/>
          <w:szCs w:val="20"/>
        </w:rPr>
        <w:t>gewaagd doel, uitdagend toekomstbeeld, waar gaat de organisatie voor?</w:t>
      </w:r>
    </w:p>
    <w:p w14:paraId="64A1DE5D"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Rol 21st century skills</w:t>
      </w:r>
    </w:p>
    <w:p w14:paraId="30DC7E3D" w14:textId="77777777" w:rsidR="00E43E53" w:rsidRPr="009E662E" w:rsidRDefault="00E43E53" w:rsidP="006E7731">
      <w:pPr>
        <w:pStyle w:val="Lijstalinea"/>
        <w:spacing w:line="360" w:lineRule="auto"/>
        <w:rPr>
          <w:rFonts w:ascii="Arial" w:hAnsi="Arial" w:cs="Arial"/>
          <w:b/>
          <w:sz w:val="20"/>
          <w:szCs w:val="20"/>
        </w:rPr>
      </w:pPr>
    </w:p>
    <w:p w14:paraId="15E3A595" w14:textId="3465099B" w:rsidR="00E43E53" w:rsidRPr="009E662E" w:rsidRDefault="009E662E" w:rsidP="006E7731">
      <w:pPr>
        <w:spacing w:line="360" w:lineRule="auto"/>
        <w:rPr>
          <w:rFonts w:ascii="Arial" w:hAnsi="Arial" w:cs="Arial"/>
          <w:b/>
          <w:sz w:val="20"/>
          <w:szCs w:val="20"/>
        </w:rPr>
      </w:pPr>
      <w:r>
        <w:rPr>
          <w:rFonts w:ascii="Arial" w:hAnsi="Arial" w:cs="Arial"/>
          <w:b/>
          <w:sz w:val="20"/>
          <w:szCs w:val="20"/>
        </w:rPr>
        <w:lastRenderedPageBreak/>
        <w:t>TPACK</w:t>
      </w:r>
      <w:r w:rsidR="00E43E53" w:rsidRPr="009E662E">
        <w:rPr>
          <w:rFonts w:ascii="Arial" w:hAnsi="Arial" w:cs="Arial"/>
          <w:b/>
          <w:sz w:val="20"/>
          <w:szCs w:val="20"/>
        </w:rPr>
        <w:t xml:space="preserve">. Beoordeling van de leerkracht over technische kennis, vakinhoudelijke kennis en didactische kennis en in hoeverre deze kennis gecombineerd wordt tot krachtige lessen. </w:t>
      </w:r>
    </w:p>
    <w:p w14:paraId="5953FA2D"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Technische kennis</w:t>
      </w:r>
    </w:p>
    <w:p w14:paraId="05B18145" w14:textId="77777777" w:rsidR="00E43E53" w:rsidRPr="009E662E" w:rsidRDefault="00E43E53" w:rsidP="006E7731">
      <w:pPr>
        <w:spacing w:line="360" w:lineRule="auto"/>
        <w:rPr>
          <w:rFonts w:ascii="Arial" w:hAnsi="Arial" w:cs="Arial"/>
          <w:b/>
          <w:i/>
          <w:sz w:val="20"/>
          <w:szCs w:val="20"/>
        </w:rPr>
      </w:pPr>
      <w:r w:rsidRPr="009E662E">
        <w:rPr>
          <w:rFonts w:ascii="Arial" w:hAnsi="Arial" w:cs="Arial"/>
          <w:i/>
          <w:sz w:val="20"/>
          <w:szCs w:val="20"/>
        </w:rPr>
        <w:t>ICT problemen oplossen</w:t>
      </w:r>
      <w:r w:rsidRPr="009E662E">
        <w:rPr>
          <w:rFonts w:ascii="Arial" w:hAnsi="Arial" w:cs="Arial"/>
          <w:i/>
          <w:sz w:val="20"/>
          <w:szCs w:val="20"/>
        </w:rPr>
        <w:br/>
        <w:t>Voldoende technische kennis om ICT te gebruiken</w:t>
      </w:r>
      <w:r w:rsidRPr="009E662E">
        <w:rPr>
          <w:rFonts w:ascii="Arial" w:hAnsi="Arial" w:cs="Arial"/>
          <w:i/>
          <w:sz w:val="20"/>
          <w:szCs w:val="20"/>
        </w:rPr>
        <w:br/>
        <w:t>Volgende mogelijkheden om ICT te gebruiken</w:t>
      </w:r>
      <w:r w:rsidRPr="009E662E">
        <w:rPr>
          <w:rFonts w:ascii="Arial" w:hAnsi="Arial" w:cs="Arial"/>
          <w:i/>
          <w:sz w:val="20"/>
          <w:szCs w:val="20"/>
        </w:rPr>
        <w:br/>
        <w:t>Op de hoogte blijven van ICT ontwikkelingen</w:t>
      </w:r>
      <w:r w:rsidRPr="009E662E">
        <w:rPr>
          <w:rFonts w:ascii="Arial" w:hAnsi="Arial" w:cs="Arial"/>
          <w:i/>
          <w:sz w:val="20"/>
          <w:szCs w:val="20"/>
        </w:rPr>
        <w:br/>
        <w:t>Leer gemakkelijk nieuwe dingen over ICT</w:t>
      </w:r>
      <w:r w:rsidRPr="009E662E">
        <w:rPr>
          <w:rFonts w:ascii="Arial" w:hAnsi="Arial" w:cs="Arial"/>
          <w:i/>
          <w:sz w:val="20"/>
          <w:szCs w:val="20"/>
        </w:rPr>
        <w:br/>
        <w:t>Probeer regelmatig dingen uit met ICT</w:t>
      </w:r>
      <w:r w:rsidRPr="009E662E">
        <w:rPr>
          <w:rFonts w:ascii="Arial" w:hAnsi="Arial" w:cs="Arial"/>
          <w:i/>
          <w:sz w:val="20"/>
          <w:szCs w:val="20"/>
        </w:rPr>
        <w:br/>
        <w:t>Ken veel verschillende ICT toepassingen</w:t>
      </w:r>
      <w:r w:rsidRPr="009E662E">
        <w:rPr>
          <w:rFonts w:ascii="Arial" w:hAnsi="Arial" w:cs="Arial"/>
          <w:i/>
          <w:sz w:val="20"/>
          <w:szCs w:val="20"/>
        </w:rPr>
        <w:br/>
      </w:r>
    </w:p>
    <w:p w14:paraId="05B8DD48"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Technisch vakinhoudelijke kennis</w:t>
      </w:r>
    </w:p>
    <w:p w14:paraId="200DC2E3" w14:textId="77777777" w:rsidR="00E43E53" w:rsidRPr="009E662E" w:rsidRDefault="00E43E53" w:rsidP="006E7731">
      <w:pPr>
        <w:spacing w:line="360" w:lineRule="auto"/>
        <w:rPr>
          <w:rFonts w:ascii="Arial" w:hAnsi="Arial" w:cs="Arial"/>
          <w:i/>
          <w:sz w:val="20"/>
          <w:szCs w:val="20"/>
        </w:rPr>
      </w:pPr>
      <w:r w:rsidRPr="009E662E">
        <w:rPr>
          <w:rFonts w:ascii="Arial" w:hAnsi="Arial" w:cs="Arial"/>
          <w:i/>
          <w:sz w:val="20"/>
          <w:szCs w:val="20"/>
        </w:rPr>
        <w:t>Bekend met ICT om leerlingen inzicht te geven in de lesinhoud</w:t>
      </w:r>
      <w:r w:rsidRPr="009E662E">
        <w:rPr>
          <w:rFonts w:ascii="Arial" w:hAnsi="Arial" w:cs="Arial"/>
          <w:i/>
          <w:sz w:val="20"/>
          <w:szCs w:val="20"/>
        </w:rPr>
        <w:br/>
        <w:t>Bekend met ICT toepassingen die de les ondersteunen</w:t>
      </w:r>
      <w:r w:rsidRPr="009E662E">
        <w:rPr>
          <w:rFonts w:ascii="Arial" w:hAnsi="Arial" w:cs="Arial"/>
          <w:i/>
          <w:sz w:val="20"/>
          <w:szCs w:val="20"/>
        </w:rPr>
        <w:br/>
        <w:t>In staat ICT toepassingen te kiezen die de les ondersteunen</w:t>
      </w:r>
      <w:r w:rsidRPr="009E662E">
        <w:rPr>
          <w:rFonts w:ascii="Arial" w:hAnsi="Arial" w:cs="Arial"/>
          <w:i/>
          <w:sz w:val="20"/>
          <w:szCs w:val="20"/>
        </w:rPr>
        <w:br/>
        <w:t>ICT toepassingen gebruiken om lesinhoud op een andere manier te presenteren</w:t>
      </w:r>
    </w:p>
    <w:p w14:paraId="4AFA4CFD"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Technisch didactische kennis</w:t>
      </w:r>
    </w:p>
    <w:p w14:paraId="7F686D88" w14:textId="77777777" w:rsidR="00E43E53" w:rsidRPr="009E662E" w:rsidRDefault="00E43E53" w:rsidP="006E7731">
      <w:pPr>
        <w:spacing w:line="360" w:lineRule="auto"/>
        <w:rPr>
          <w:rFonts w:ascii="Arial" w:hAnsi="Arial" w:cs="Arial"/>
          <w:i/>
          <w:sz w:val="20"/>
          <w:szCs w:val="20"/>
        </w:rPr>
      </w:pPr>
      <w:r w:rsidRPr="009E662E">
        <w:rPr>
          <w:rFonts w:ascii="Arial" w:hAnsi="Arial" w:cs="Arial"/>
          <w:i/>
          <w:sz w:val="20"/>
          <w:szCs w:val="20"/>
        </w:rPr>
        <w:t>ICT toepassingen kiezen die didactische werkvormen voor de les versterken</w:t>
      </w:r>
      <w:r w:rsidRPr="009E662E">
        <w:rPr>
          <w:rFonts w:ascii="Arial" w:hAnsi="Arial" w:cs="Arial"/>
          <w:i/>
          <w:sz w:val="20"/>
          <w:szCs w:val="20"/>
        </w:rPr>
        <w:br/>
        <w:t>ICT toepassingen kiezen die het leerproces versterken</w:t>
      </w:r>
      <w:r w:rsidRPr="009E662E">
        <w:rPr>
          <w:rFonts w:ascii="Arial" w:hAnsi="Arial" w:cs="Arial"/>
          <w:i/>
          <w:sz w:val="20"/>
          <w:szCs w:val="20"/>
        </w:rPr>
        <w:br/>
        <w:t>Kritisch nadenken over de manier waarop ik ICT toepassingen kan gebruiken</w:t>
      </w:r>
      <w:r w:rsidRPr="009E662E">
        <w:rPr>
          <w:rFonts w:ascii="Arial" w:hAnsi="Arial" w:cs="Arial"/>
          <w:i/>
          <w:sz w:val="20"/>
          <w:szCs w:val="20"/>
        </w:rPr>
        <w:br/>
        <w:t>Kritisch nadenken over invloed ICT op didactische aanpak door scholing</w:t>
      </w:r>
      <w:r w:rsidRPr="009E662E">
        <w:rPr>
          <w:rFonts w:ascii="Arial" w:hAnsi="Arial" w:cs="Arial"/>
          <w:i/>
          <w:sz w:val="20"/>
          <w:szCs w:val="20"/>
        </w:rPr>
        <w:br/>
        <w:t>ICT gebruik waarover geleerd bij scholing afstemmen op verschillende leeractiviteiten</w:t>
      </w:r>
    </w:p>
    <w:p w14:paraId="643F02A0"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lastRenderedPageBreak/>
        <w:t>Technisch vakinhoudelijke didactische kennis</w:t>
      </w:r>
    </w:p>
    <w:p w14:paraId="605496A7" w14:textId="77777777" w:rsidR="00E43E53" w:rsidRPr="009E662E" w:rsidRDefault="00E43E53" w:rsidP="006E7731">
      <w:pPr>
        <w:spacing w:line="360" w:lineRule="auto"/>
        <w:rPr>
          <w:rFonts w:ascii="Arial" w:hAnsi="Arial" w:cs="Arial"/>
          <w:i/>
          <w:sz w:val="20"/>
          <w:szCs w:val="20"/>
        </w:rPr>
      </w:pPr>
      <w:r w:rsidRPr="009E662E">
        <w:rPr>
          <w:rFonts w:ascii="Arial" w:hAnsi="Arial" w:cs="Arial"/>
          <w:i/>
          <w:sz w:val="20"/>
          <w:szCs w:val="20"/>
        </w:rPr>
        <w:t>Les geven waarbij ICT, didactiek en vakinhoud goed zijn geïntegreerd</w:t>
      </w:r>
      <w:r w:rsidRPr="009E662E">
        <w:rPr>
          <w:rFonts w:ascii="Arial" w:hAnsi="Arial" w:cs="Arial"/>
          <w:i/>
          <w:sz w:val="20"/>
          <w:szCs w:val="20"/>
        </w:rPr>
        <w:br/>
        <w:t>ICT toepassingen die versterken wat en hoe ik onderwijs geef</w:t>
      </w:r>
      <w:r w:rsidRPr="009E662E">
        <w:rPr>
          <w:rFonts w:ascii="Arial" w:hAnsi="Arial" w:cs="Arial"/>
          <w:i/>
          <w:sz w:val="20"/>
          <w:szCs w:val="20"/>
        </w:rPr>
        <w:br/>
        <w:t>In staat om strategieën die ik geleerd heb tijdens scholing te gebruiken om ICT vakinhoud en didactiek te combineren</w:t>
      </w:r>
    </w:p>
    <w:p w14:paraId="28247F67"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Leiderschap met betrekking tot ICT</w:t>
      </w:r>
    </w:p>
    <w:p w14:paraId="1B385A20" w14:textId="77777777" w:rsidR="00E43E53" w:rsidRPr="009E662E" w:rsidRDefault="00E43E53" w:rsidP="006E7731">
      <w:pPr>
        <w:spacing w:line="360" w:lineRule="auto"/>
        <w:rPr>
          <w:rFonts w:ascii="Arial" w:hAnsi="Arial" w:cs="Arial"/>
          <w:i/>
          <w:sz w:val="20"/>
          <w:szCs w:val="20"/>
        </w:rPr>
      </w:pPr>
      <w:r w:rsidRPr="009E662E">
        <w:rPr>
          <w:rFonts w:ascii="Arial" w:hAnsi="Arial" w:cs="Arial"/>
          <w:i/>
          <w:sz w:val="20"/>
          <w:szCs w:val="20"/>
        </w:rPr>
        <w:t>Collega’s binnen school informeren over mogelijke ICT toepassingen</w:t>
      </w:r>
      <w:r w:rsidRPr="009E662E">
        <w:rPr>
          <w:rFonts w:ascii="Arial" w:hAnsi="Arial" w:cs="Arial"/>
          <w:i/>
          <w:sz w:val="20"/>
          <w:szCs w:val="20"/>
        </w:rPr>
        <w:br/>
        <w:t>Collega’s binnen school helpen vakinhoud, ICT en didactiek te combineren</w:t>
      </w:r>
      <w:r w:rsidRPr="009E662E">
        <w:rPr>
          <w:rFonts w:ascii="Arial" w:hAnsi="Arial" w:cs="Arial"/>
          <w:i/>
          <w:sz w:val="20"/>
          <w:szCs w:val="20"/>
        </w:rPr>
        <w:br/>
        <w:t>Collega’s van andere scholen helpen vakinhoud, ICT en didactiek te combineren</w:t>
      </w:r>
    </w:p>
    <w:p w14:paraId="5BE650F2" w14:textId="77777777" w:rsidR="00E43E53" w:rsidRPr="009E662E" w:rsidRDefault="00E43E53" w:rsidP="006E7731">
      <w:pPr>
        <w:pStyle w:val="Lijstalinea"/>
        <w:numPr>
          <w:ilvl w:val="0"/>
          <w:numId w:val="19"/>
        </w:numPr>
        <w:spacing w:line="360" w:lineRule="auto"/>
        <w:rPr>
          <w:rFonts w:ascii="Arial" w:hAnsi="Arial" w:cs="Arial"/>
          <w:b/>
          <w:sz w:val="20"/>
          <w:szCs w:val="20"/>
        </w:rPr>
      </w:pPr>
      <w:r w:rsidRPr="009E662E">
        <w:rPr>
          <w:rFonts w:ascii="Arial" w:hAnsi="Arial" w:cs="Arial"/>
          <w:b/>
          <w:sz w:val="20"/>
          <w:szCs w:val="20"/>
        </w:rPr>
        <w:t>Rolmodellen</w:t>
      </w:r>
    </w:p>
    <w:p w14:paraId="2DBC2D28" w14:textId="77777777" w:rsidR="00E43E53" w:rsidRPr="009E662E" w:rsidRDefault="00E43E53" w:rsidP="006E7731">
      <w:pPr>
        <w:spacing w:line="360" w:lineRule="auto"/>
        <w:rPr>
          <w:rFonts w:ascii="Arial" w:hAnsi="Arial" w:cs="Arial"/>
          <w:i/>
          <w:sz w:val="20"/>
          <w:szCs w:val="20"/>
        </w:rPr>
      </w:pPr>
      <w:r w:rsidRPr="009E662E">
        <w:rPr>
          <w:rFonts w:ascii="Arial" w:hAnsi="Arial" w:cs="Arial"/>
          <w:i/>
          <w:sz w:val="20"/>
          <w:szCs w:val="20"/>
        </w:rPr>
        <w:t>Leer van collega’s binnen school over mogelijke ICT toepassingen</w:t>
      </w:r>
      <w:r w:rsidRPr="009E662E">
        <w:rPr>
          <w:rFonts w:ascii="Arial" w:hAnsi="Arial" w:cs="Arial"/>
          <w:i/>
          <w:sz w:val="20"/>
          <w:szCs w:val="20"/>
        </w:rPr>
        <w:br/>
        <w:t>Leer van de ICT coördinator over mogelijke ICT toepassingen</w:t>
      </w:r>
    </w:p>
    <w:p w14:paraId="271D17D2" w14:textId="77777777" w:rsidR="00E43E53" w:rsidRDefault="00E43E53" w:rsidP="006E7731">
      <w:pPr>
        <w:spacing w:line="360" w:lineRule="auto"/>
      </w:pPr>
    </w:p>
    <w:p w14:paraId="7561612D" w14:textId="77777777" w:rsidR="00A15DDE" w:rsidRDefault="00A15DDE" w:rsidP="006E7731">
      <w:pPr>
        <w:spacing w:line="360" w:lineRule="auto"/>
        <w:rPr>
          <w:rFonts w:asciiTheme="majorHAnsi" w:eastAsiaTheme="majorEastAsia" w:hAnsiTheme="majorHAnsi" w:cstheme="majorBidi"/>
          <w:color w:val="2E74B5" w:themeColor="accent1" w:themeShade="BF"/>
          <w:sz w:val="32"/>
          <w:szCs w:val="32"/>
        </w:rPr>
      </w:pPr>
    </w:p>
    <w:p w14:paraId="70CBC0AF" w14:textId="77777777" w:rsidR="00844B10" w:rsidRDefault="00844B10" w:rsidP="006E7731">
      <w:pPr>
        <w:spacing w:line="360" w:lineRule="auto"/>
        <w:rPr>
          <w:rFonts w:asciiTheme="majorHAnsi" w:eastAsiaTheme="majorEastAsia" w:hAnsiTheme="majorHAnsi" w:cstheme="majorBidi"/>
          <w:color w:val="2E74B5" w:themeColor="accent1" w:themeShade="BF"/>
          <w:sz w:val="32"/>
          <w:szCs w:val="32"/>
        </w:rPr>
      </w:pPr>
    </w:p>
    <w:p w14:paraId="53DDE5EF" w14:textId="1B7EA5C6" w:rsidR="008936D0" w:rsidRPr="0006672B" w:rsidRDefault="00844B10" w:rsidP="00D137E5">
      <w:pPr>
        <w:pStyle w:val="Kop1"/>
        <w:rPr>
          <w:rFonts w:ascii="Arial" w:hAnsi="Arial" w:cs="Arial"/>
          <w:sz w:val="16"/>
        </w:rPr>
      </w:pPr>
      <w:r w:rsidRPr="008936D0">
        <w:rPr>
          <w:rFonts w:ascii="Arial" w:hAnsi="Arial" w:cs="Arial"/>
          <w:sz w:val="20"/>
          <w:szCs w:val="20"/>
        </w:rPr>
        <w:br w:type="page"/>
      </w:r>
      <w:bookmarkStart w:id="71" w:name="_Toc482198146"/>
      <w:r w:rsidR="0006672B">
        <w:rPr>
          <w:rFonts w:ascii="Arial" w:hAnsi="Arial" w:cs="Arial"/>
          <w:sz w:val="24"/>
          <w:szCs w:val="20"/>
        </w:rPr>
        <w:lastRenderedPageBreak/>
        <w:t>Bijlage</w:t>
      </w:r>
      <w:r w:rsidR="008936D0" w:rsidRPr="00032EE5">
        <w:rPr>
          <w:rFonts w:ascii="Arial" w:hAnsi="Arial" w:cs="Arial"/>
          <w:sz w:val="24"/>
          <w:szCs w:val="20"/>
        </w:rPr>
        <w:t xml:space="preserve"> 3. </w:t>
      </w:r>
      <w:r w:rsidR="008936D0" w:rsidRPr="00D137E5">
        <w:rPr>
          <w:rFonts w:ascii="Arial" w:hAnsi="Arial" w:cs="Arial"/>
          <w:sz w:val="24"/>
        </w:rPr>
        <w:t>Codeerbo</w:t>
      </w:r>
      <w:r w:rsidR="0006672B" w:rsidRPr="00D137E5">
        <w:rPr>
          <w:rFonts w:ascii="Arial" w:hAnsi="Arial" w:cs="Arial"/>
          <w:sz w:val="24"/>
        </w:rPr>
        <w:t>men</w:t>
      </w:r>
      <w:bookmarkEnd w:id="71"/>
    </w:p>
    <w:p w14:paraId="1B9612B8" w14:textId="64AA6DF6" w:rsidR="00D32F0B" w:rsidRPr="00D32F0B" w:rsidRDefault="00A61712" w:rsidP="00D32F0B">
      <w:r>
        <w:rPr>
          <w:noProof/>
          <w:lang w:eastAsia="nl-NL"/>
        </w:rPr>
        <w:drawing>
          <wp:anchor distT="0" distB="0" distL="114300" distR="114300" simplePos="0" relativeHeight="251655168" behindDoc="0" locked="0" layoutInCell="1" allowOverlap="1" wp14:anchorId="072BAB9C" wp14:editId="686DBFB6">
            <wp:simplePos x="0" y="0"/>
            <wp:positionH relativeFrom="margin">
              <wp:posOffset>0</wp:posOffset>
            </wp:positionH>
            <wp:positionV relativeFrom="margin">
              <wp:posOffset>409903</wp:posOffset>
            </wp:positionV>
            <wp:extent cx="4470400" cy="9009380"/>
            <wp:effectExtent l="0" t="0" r="635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bels interviews (2).jpeg"/>
                    <pic:cNvPicPr/>
                  </pic:nvPicPr>
                  <pic:blipFill>
                    <a:blip r:embed="rId15">
                      <a:extLst>
                        <a:ext uri="{28A0092B-C50C-407E-A947-70E740481C1C}">
                          <a14:useLocalDpi xmlns:a14="http://schemas.microsoft.com/office/drawing/2010/main" val="0"/>
                        </a:ext>
                      </a:extLst>
                    </a:blip>
                    <a:stretch>
                      <a:fillRect/>
                    </a:stretch>
                  </pic:blipFill>
                  <pic:spPr>
                    <a:xfrm>
                      <a:off x="0" y="0"/>
                      <a:ext cx="4470400" cy="9009380"/>
                    </a:xfrm>
                    <a:prstGeom prst="rect">
                      <a:avLst/>
                    </a:prstGeom>
                  </pic:spPr>
                </pic:pic>
              </a:graphicData>
            </a:graphic>
            <wp14:sizeRelH relativeFrom="margin">
              <wp14:pctWidth>0</wp14:pctWidth>
            </wp14:sizeRelH>
            <wp14:sizeRelV relativeFrom="margin">
              <wp14:pctHeight>0</wp14:pctHeight>
            </wp14:sizeRelV>
          </wp:anchor>
        </w:drawing>
      </w:r>
    </w:p>
    <w:p w14:paraId="0F9634BD" w14:textId="0766B7A4" w:rsidR="00D32F0B" w:rsidRDefault="00D32F0B">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760A6DB2" w14:textId="1E991701" w:rsidR="00A61712" w:rsidRDefault="00A61712">
      <w:pPr>
        <w:rPr>
          <w:rStyle w:val="Kop1Char"/>
          <w:rFonts w:ascii="Arial" w:hAnsi="Arial" w:cs="Arial"/>
          <w:sz w:val="24"/>
          <w:szCs w:val="24"/>
        </w:rPr>
      </w:pPr>
      <w:r>
        <w:rPr>
          <w:rFonts w:asciiTheme="majorHAnsi" w:eastAsiaTheme="majorEastAsia" w:hAnsiTheme="majorHAnsi" w:cstheme="majorBidi"/>
          <w:noProof/>
          <w:color w:val="2E74B5" w:themeColor="accent1" w:themeShade="BF"/>
          <w:sz w:val="32"/>
          <w:szCs w:val="32"/>
          <w:lang w:eastAsia="nl-NL"/>
        </w:rPr>
        <w:lastRenderedPageBreak/>
        <w:drawing>
          <wp:anchor distT="0" distB="0" distL="114300" distR="114300" simplePos="0" relativeHeight="251662336" behindDoc="0" locked="0" layoutInCell="1" allowOverlap="1" wp14:anchorId="43DEAC5E" wp14:editId="55609490">
            <wp:simplePos x="0" y="0"/>
            <wp:positionH relativeFrom="margin">
              <wp:posOffset>-551180</wp:posOffset>
            </wp:positionH>
            <wp:positionV relativeFrom="margin">
              <wp:posOffset>-409728</wp:posOffset>
            </wp:positionV>
            <wp:extent cx="6305427" cy="431482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bels deskundigheid (2).jpeg"/>
                    <pic:cNvPicPr/>
                  </pic:nvPicPr>
                  <pic:blipFill>
                    <a:blip r:embed="rId16">
                      <a:extLst>
                        <a:ext uri="{28A0092B-C50C-407E-A947-70E740481C1C}">
                          <a14:useLocalDpi xmlns:a14="http://schemas.microsoft.com/office/drawing/2010/main" val="0"/>
                        </a:ext>
                      </a:extLst>
                    </a:blip>
                    <a:stretch>
                      <a:fillRect/>
                    </a:stretch>
                  </pic:blipFill>
                  <pic:spPr>
                    <a:xfrm>
                      <a:off x="0" y="0"/>
                      <a:ext cx="6305427" cy="4314825"/>
                    </a:xfrm>
                    <a:prstGeom prst="rect">
                      <a:avLst/>
                    </a:prstGeom>
                  </pic:spPr>
                </pic:pic>
              </a:graphicData>
            </a:graphic>
          </wp:anchor>
        </w:drawing>
      </w:r>
      <w:r>
        <w:rPr>
          <w:rStyle w:val="Kop1Char"/>
          <w:rFonts w:ascii="Arial" w:hAnsi="Arial" w:cs="Arial"/>
          <w:sz w:val="24"/>
          <w:szCs w:val="24"/>
        </w:rPr>
        <w:br w:type="page"/>
      </w:r>
    </w:p>
    <w:p w14:paraId="457E154F" w14:textId="2C8A8A10" w:rsidR="00844B10" w:rsidRPr="00D137E5" w:rsidRDefault="00D137E5" w:rsidP="00D137E5">
      <w:pPr>
        <w:pStyle w:val="Kop1"/>
        <w:rPr>
          <w:rFonts w:ascii="Arial" w:hAnsi="Arial" w:cs="Arial"/>
          <w:sz w:val="22"/>
        </w:rPr>
      </w:pPr>
      <w:bookmarkStart w:id="72" w:name="_Toc482198148"/>
      <w:r>
        <w:rPr>
          <w:rFonts w:ascii="Arial" w:hAnsi="Arial" w:cs="Arial"/>
          <w:sz w:val="24"/>
          <w:szCs w:val="24"/>
        </w:rPr>
        <w:lastRenderedPageBreak/>
        <w:t xml:space="preserve">Bijlage </w:t>
      </w:r>
      <w:r w:rsidR="00257DF4">
        <w:rPr>
          <w:rFonts w:ascii="Arial" w:hAnsi="Arial" w:cs="Arial"/>
          <w:sz w:val="24"/>
          <w:szCs w:val="24"/>
        </w:rPr>
        <w:t>4</w:t>
      </w:r>
      <w:r>
        <w:rPr>
          <w:rFonts w:ascii="Arial" w:hAnsi="Arial" w:cs="Arial"/>
          <w:sz w:val="24"/>
          <w:szCs w:val="24"/>
        </w:rPr>
        <w:t>.</w:t>
      </w:r>
      <w:r w:rsidRPr="00D137E5">
        <w:rPr>
          <w:rFonts w:ascii="Arial" w:hAnsi="Arial" w:cs="Arial"/>
          <w:sz w:val="28"/>
          <w:szCs w:val="24"/>
        </w:rPr>
        <w:t xml:space="preserve"> </w:t>
      </w:r>
      <w:r w:rsidR="00B42DC6" w:rsidRPr="00D137E5">
        <w:rPr>
          <w:rFonts w:ascii="Arial" w:hAnsi="Arial" w:cs="Arial"/>
          <w:sz w:val="24"/>
        </w:rPr>
        <w:t>Implementatieplan</w:t>
      </w:r>
      <w:bookmarkEnd w:id="72"/>
    </w:p>
    <w:p w14:paraId="1AB4E7CF" w14:textId="77777777" w:rsidR="00B42DC6" w:rsidRDefault="00B42DC6" w:rsidP="00B42DC6"/>
    <w:p w14:paraId="292DAEEA" w14:textId="25DAFF18" w:rsidR="00B42DC6" w:rsidRDefault="00B42DC6" w:rsidP="00B42DC6">
      <w:r>
        <w:rPr>
          <w:noProof/>
          <w:lang w:eastAsia="nl-NL"/>
        </w:rPr>
        <w:lastRenderedPageBreak/>
        <w:drawing>
          <wp:inline distT="0" distB="0" distL="0" distR="0" wp14:anchorId="5D790778" wp14:editId="4F347946">
            <wp:extent cx="5161905" cy="5228571"/>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plementatie planning.png"/>
                    <pic:cNvPicPr/>
                  </pic:nvPicPr>
                  <pic:blipFill>
                    <a:blip r:embed="rId17">
                      <a:extLst>
                        <a:ext uri="{28A0092B-C50C-407E-A947-70E740481C1C}">
                          <a14:useLocalDpi xmlns:a14="http://schemas.microsoft.com/office/drawing/2010/main" val="0"/>
                        </a:ext>
                      </a:extLst>
                    </a:blip>
                    <a:stretch>
                      <a:fillRect/>
                    </a:stretch>
                  </pic:blipFill>
                  <pic:spPr>
                    <a:xfrm>
                      <a:off x="0" y="0"/>
                      <a:ext cx="5161905" cy="5228571"/>
                    </a:xfrm>
                    <a:prstGeom prst="rect">
                      <a:avLst/>
                    </a:prstGeom>
                  </pic:spPr>
                </pic:pic>
              </a:graphicData>
            </a:graphic>
          </wp:inline>
        </w:drawing>
      </w:r>
    </w:p>
    <w:p w14:paraId="4071B9D9" w14:textId="77777777" w:rsidR="00692F2B" w:rsidRDefault="00692F2B" w:rsidP="00B42DC6"/>
    <w:p w14:paraId="65F38E59" w14:textId="77777777" w:rsidR="00692F2B" w:rsidRDefault="00692F2B" w:rsidP="00B42DC6"/>
    <w:p w14:paraId="4BA8E857" w14:textId="77777777" w:rsidR="00692F2B" w:rsidRDefault="00692F2B" w:rsidP="00B42DC6"/>
    <w:p w14:paraId="29E61CAF" w14:textId="77777777" w:rsidR="00692F2B" w:rsidRDefault="00692F2B" w:rsidP="00B42DC6"/>
    <w:p w14:paraId="7BE73F8F" w14:textId="77777777" w:rsidR="00692F2B" w:rsidRDefault="00692F2B" w:rsidP="00B42DC6"/>
    <w:p w14:paraId="717E56EB" w14:textId="77777777" w:rsidR="00692F2B" w:rsidRDefault="00692F2B" w:rsidP="00B42DC6"/>
    <w:p w14:paraId="16D96CE2" w14:textId="77777777" w:rsidR="00692F2B" w:rsidRDefault="00692F2B" w:rsidP="00B42DC6"/>
    <w:p w14:paraId="2E32E927" w14:textId="77777777" w:rsidR="00692F2B" w:rsidRDefault="00692F2B" w:rsidP="00B42DC6"/>
    <w:p w14:paraId="722748D8" w14:textId="77777777" w:rsidR="00692F2B" w:rsidRPr="00B42DC6" w:rsidRDefault="00692F2B" w:rsidP="00B42DC6"/>
    <w:sectPr w:rsidR="00692F2B" w:rsidRPr="00B42DC6" w:rsidSect="004125E4">
      <w:footerReference w:type="default" r:id="rId1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17F94" w14:textId="77777777" w:rsidR="00E02806" w:rsidRDefault="00E02806" w:rsidP="00B04DAF">
      <w:pPr>
        <w:spacing w:after="0" w:line="240" w:lineRule="auto"/>
      </w:pPr>
      <w:r>
        <w:separator/>
      </w:r>
    </w:p>
  </w:endnote>
  <w:endnote w:type="continuationSeparator" w:id="0">
    <w:p w14:paraId="5C9396C2" w14:textId="77777777" w:rsidR="00E02806" w:rsidRDefault="00E02806" w:rsidP="00B0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18292"/>
      <w:docPartObj>
        <w:docPartGallery w:val="Page Numbers (Bottom of Page)"/>
        <w:docPartUnique/>
      </w:docPartObj>
    </w:sdtPr>
    <w:sdtEndPr>
      <w:rPr>
        <w:noProof/>
      </w:rPr>
    </w:sdtEndPr>
    <w:sdtContent>
      <w:p w14:paraId="35A7A56E" w14:textId="50C04E30" w:rsidR="006F2B75" w:rsidRDefault="006F2B75">
        <w:pPr>
          <w:pStyle w:val="Voettekst"/>
          <w:jc w:val="right"/>
        </w:pPr>
        <w:r>
          <w:fldChar w:fldCharType="begin"/>
        </w:r>
        <w:r>
          <w:instrText xml:space="preserve"> PAGE   \* MERGEFORMAT </w:instrText>
        </w:r>
        <w:r>
          <w:fldChar w:fldCharType="separate"/>
        </w:r>
        <w:r w:rsidR="00F505AA">
          <w:rPr>
            <w:noProof/>
          </w:rPr>
          <w:t>1</w:t>
        </w:r>
        <w:r>
          <w:rPr>
            <w:noProof/>
          </w:rPr>
          <w:fldChar w:fldCharType="end"/>
        </w:r>
      </w:p>
    </w:sdtContent>
  </w:sdt>
  <w:p w14:paraId="0D820FC7" w14:textId="77777777" w:rsidR="006F2B75" w:rsidRDefault="006F2B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5F559" w14:textId="77777777" w:rsidR="00E02806" w:rsidRDefault="00E02806" w:rsidP="00B04DAF">
      <w:pPr>
        <w:spacing w:after="0" w:line="240" w:lineRule="auto"/>
      </w:pPr>
      <w:r>
        <w:separator/>
      </w:r>
    </w:p>
  </w:footnote>
  <w:footnote w:type="continuationSeparator" w:id="0">
    <w:p w14:paraId="5CD21678" w14:textId="77777777" w:rsidR="00E02806" w:rsidRDefault="00E02806" w:rsidP="00B04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077"/>
    <w:multiLevelType w:val="multilevel"/>
    <w:tmpl w:val="E7D2F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8615E2"/>
    <w:multiLevelType w:val="multilevel"/>
    <w:tmpl w:val="75C2F81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6F2143"/>
    <w:multiLevelType w:val="hybridMultilevel"/>
    <w:tmpl w:val="487AFF72"/>
    <w:lvl w:ilvl="0" w:tplc="75A6D918">
      <w:start w:val="1"/>
      <w:numFmt w:val="decimal"/>
      <w:lvlText w:val="%1."/>
      <w:lvlJc w:val="left"/>
      <w:pPr>
        <w:ind w:left="360" w:hanging="360"/>
      </w:pPr>
      <w:rPr>
        <w:rFonts w:hint="default"/>
        <w:sz w:val="24"/>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EA795C"/>
    <w:multiLevelType w:val="hybridMultilevel"/>
    <w:tmpl w:val="6B5ABC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052AE7"/>
    <w:multiLevelType w:val="hybridMultilevel"/>
    <w:tmpl w:val="2EF258C4"/>
    <w:lvl w:ilvl="0" w:tplc="B5E461EE">
      <w:start w:val="1"/>
      <w:numFmt w:val="bullet"/>
      <w:lvlText w:val=""/>
      <w:lvlJc w:val="left"/>
      <w:pPr>
        <w:ind w:left="720" w:hanging="360"/>
      </w:pPr>
      <w:rPr>
        <w:rFonts w:ascii="Wingdings 2" w:hAnsi="Wingdings 2"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602C2F"/>
    <w:multiLevelType w:val="multilevel"/>
    <w:tmpl w:val="A84E4A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BC3DF6"/>
    <w:multiLevelType w:val="multilevel"/>
    <w:tmpl w:val="884C39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8A03E4"/>
    <w:multiLevelType w:val="hybridMultilevel"/>
    <w:tmpl w:val="17DE2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BA1A1D"/>
    <w:multiLevelType w:val="multilevel"/>
    <w:tmpl w:val="D750AA1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6803118"/>
    <w:multiLevelType w:val="multilevel"/>
    <w:tmpl w:val="6172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F48C8"/>
    <w:multiLevelType w:val="hybridMultilevel"/>
    <w:tmpl w:val="00143F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8E33C28"/>
    <w:multiLevelType w:val="hybridMultilevel"/>
    <w:tmpl w:val="EFE610AA"/>
    <w:lvl w:ilvl="0" w:tplc="B5E461E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502B88"/>
    <w:multiLevelType w:val="hybridMultilevel"/>
    <w:tmpl w:val="30A8117A"/>
    <w:lvl w:ilvl="0" w:tplc="0413000F">
      <w:start w:val="1"/>
      <w:numFmt w:val="decimal"/>
      <w:lvlText w:val="%1."/>
      <w:lvlJc w:val="left"/>
      <w:pPr>
        <w:ind w:left="720" w:hanging="360"/>
      </w:pPr>
      <w:rPr>
        <w:rFonts w:hint="default"/>
      </w:rPr>
    </w:lvl>
    <w:lvl w:ilvl="1" w:tplc="BE52D238">
      <w:numFmt w:val="bullet"/>
      <w:lvlText w:val=""/>
      <w:lvlJc w:val="left"/>
      <w:pPr>
        <w:ind w:left="1440" w:hanging="360"/>
      </w:pPr>
      <w:rPr>
        <w:rFonts w:ascii="Symbol" w:eastAsia="Times New Roman" w:hAnsi="Symbo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CF318C"/>
    <w:multiLevelType w:val="hybridMultilevel"/>
    <w:tmpl w:val="30A8117A"/>
    <w:lvl w:ilvl="0" w:tplc="0413000F">
      <w:start w:val="1"/>
      <w:numFmt w:val="decimal"/>
      <w:lvlText w:val="%1."/>
      <w:lvlJc w:val="left"/>
      <w:pPr>
        <w:ind w:left="720" w:hanging="360"/>
      </w:pPr>
      <w:rPr>
        <w:rFonts w:hint="default"/>
      </w:rPr>
    </w:lvl>
    <w:lvl w:ilvl="1" w:tplc="BE52D238">
      <w:numFmt w:val="bullet"/>
      <w:lvlText w:val=""/>
      <w:lvlJc w:val="left"/>
      <w:pPr>
        <w:ind w:left="1440" w:hanging="360"/>
      </w:pPr>
      <w:rPr>
        <w:rFonts w:ascii="Symbol" w:eastAsia="Times New Roman" w:hAnsi="Symbo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4A78BC"/>
    <w:multiLevelType w:val="multilevel"/>
    <w:tmpl w:val="93688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F04B20"/>
    <w:multiLevelType w:val="hybridMultilevel"/>
    <w:tmpl w:val="54FEF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EA7F62"/>
    <w:multiLevelType w:val="hybridMultilevel"/>
    <w:tmpl w:val="5AF4C44A"/>
    <w:lvl w:ilvl="0" w:tplc="B5E461E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9D4F1B"/>
    <w:multiLevelType w:val="multilevel"/>
    <w:tmpl w:val="F0D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CE7D25"/>
    <w:multiLevelType w:val="hybridMultilevel"/>
    <w:tmpl w:val="30A8117A"/>
    <w:lvl w:ilvl="0" w:tplc="0413000F">
      <w:start w:val="1"/>
      <w:numFmt w:val="decimal"/>
      <w:lvlText w:val="%1."/>
      <w:lvlJc w:val="left"/>
      <w:pPr>
        <w:ind w:left="720" w:hanging="360"/>
      </w:pPr>
      <w:rPr>
        <w:rFonts w:hint="default"/>
      </w:rPr>
    </w:lvl>
    <w:lvl w:ilvl="1" w:tplc="BE52D238">
      <w:numFmt w:val="bullet"/>
      <w:lvlText w:val=""/>
      <w:lvlJc w:val="left"/>
      <w:pPr>
        <w:ind w:left="1440" w:hanging="360"/>
      </w:pPr>
      <w:rPr>
        <w:rFonts w:ascii="Symbol" w:eastAsia="Times New Roman" w:hAnsi="Symbo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400336"/>
    <w:multiLevelType w:val="hybridMultilevel"/>
    <w:tmpl w:val="29C26724"/>
    <w:lvl w:ilvl="0" w:tplc="4CBC16B2">
      <w:start w:val="4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0210CA"/>
    <w:multiLevelType w:val="multilevel"/>
    <w:tmpl w:val="B1B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E31DC"/>
    <w:multiLevelType w:val="hybridMultilevel"/>
    <w:tmpl w:val="131C95A4"/>
    <w:lvl w:ilvl="0" w:tplc="B5E461E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382E92"/>
    <w:multiLevelType w:val="hybridMultilevel"/>
    <w:tmpl w:val="87265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882C70"/>
    <w:multiLevelType w:val="hybridMultilevel"/>
    <w:tmpl w:val="D66C7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5420C1"/>
    <w:multiLevelType w:val="hybridMultilevel"/>
    <w:tmpl w:val="30A8117A"/>
    <w:lvl w:ilvl="0" w:tplc="0413000F">
      <w:start w:val="1"/>
      <w:numFmt w:val="decimal"/>
      <w:lvlText w:val="%1."/>
      <w:lvlJc w:val="left"/>
      <w:pPr>
        <w:ind w:left="720" w:hanging="360"/>
      </w:pPr>
      <w:rPr>
        <w:rFonts w:hint="default"/>
      </w:rPr>
    </w:lvl>
    <w:lvl w:ilvl="1" w:tplc="BE52D238">
      <w:numFmt w:val="bullet"/>
      <w:lvlText w:val=""/>
      <w:lvlJc w:val="left"/>
      <w:pPr>
        <w:ind w:left="1440" w:hanging="360"/>
      </w:pPr>
      <w:rPr>
        <w:rFonts w:ascii="Symbol" w:eastAsia="Times New Roman" w:hAnsi="Symbo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6E199E"/>
    <w:multiLevelType w:val="multilevel"/>
    <w:tmpl w:val="0B7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410E5"/>
    <w:multiLevelType w:val="hybridMultilevel"/>
    <w:tmpl w:val="FC805F28"/>
    <w:lvl w:ilvl="0" w:tplc="1F789600">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7" w15:restartNumberingAfterBreak="0">
    <w:nsid w:val="7A7709D2"/>
    <w:multiLevelType w:val="hybridMultilevel"/>
    <w:tmpl w:val="BB5A2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0"/>
  </w:num>
  <w:num w:numId="3">
    <w:abstractNumId w:val="23"/>
  </w:num>
  <w:num w:numId="4">
    <w:abstractNumId w:val="14"/>
  </w:num>
  <w:num w:numId="5">
    <w:abstractNumId w:val="26"/>
  </w:num>
  <w:num w:numId="6">
    <w:abstractNumId w:val="1"/>
  </w:num>
  <w:num w:numId="7">
    <w:abstractNumId w:val="6"/>
  </w:num>
  <w:num w:numId="8">
    <w:abstractNumId w:val="12"/>
  </w:num>
  <w:num w:numId="9">
    <w:abstractNumId w:val="17"/>
  </w:num>
  <w:num w:numId="10">
    <w:abstractNumId w:val="4"/>
  </w:num>
  <w:num w:numId="11">
    <w:abstractNumId w:val="22"/>
  </w:num>
  <w:num w:numId="12">
    <w:abstractNumId w:val="11"/>
  </w:num>
  <w:num w:numId="13">
    <w:abstractNumId w:val="16"/>
  </w:num>
  <w:num w:numId="14">
    <w:abstractNumId w:val="21"/>
  </w:num>
  <w:num w:numId="15">
    <w:abstractNumId w:val="10"/>
  </w:num>
  <w:num w:numId="16">
    <w:abstractNumId w:val="8"/>
  </w:num>
  <w:num w:numId="17">
    <w:abstractNumId w:val="19"/>
  </w:num>
  <w:num w:numId="18">
    <w:abstractNumId w:val="5"/>
  </w:num>
  <w:num w:numId="19">
    <w:abstractNumId w:val="3"/>
  </w:num>
  <w:num w:numId="20">
    <w:abstractNumId w:val="15"/>
  </w:num>
  <w:num w:numId="21">
    <w:abstractNumId w:val="7"/>
  </w:num>
  <w:num w:numId="22">
    <w:abstractNumId w:val="2"/>
  </w:num>
  <w:num w:numId="23">
    <w:abstractNumId w:val="20"/>
  </w:num>
  <w:num w:numId="24">
    <w:abstractNumId w:val="25"/>
  </w:num>
  <w:num w:numId="25">
    <w:abstractNumId w:val="9"/>
  </w:num>
  <w:num w:numId="26">
    <w:abstractNumId w:val="18"/>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7E"/>
    <w:rsid w:val="000030D6"/>
    <w:rsid w:val="00003B03"/>
    <w:rsid w:val="00003DAF"/>
    <w:rsid w:val="00010B2D"/>
    <w:rsid w:val="00017B1B"/>
    <w:rsid w:val="0002501E"/>
    <w:rsid w:val="00031A8F"/>
    <w:rsid w:val="00032EE5"/>
    <w:rsid w:val="0003591A"/>
    <w:rsid w:val="000364A0"/>
    <w:rsid w:val="00045B1A"/>
    <w:rsid w:val="00047B36"/>
    <w:rsid w:val="00047FDB"/>
    <w:rsid w:val="00050FBB"/>
    <w:rsid w:val="000566E6"/>
    <w:rsid w:val="0006672B"/>
    <w:rsid w:val="00066CCB"/>
    <w:rsid w:val="00071B40"/>
    <w:rsid w:val="00075FA2"/>
    <w:rsid w:val="0007665D"/>
    <w:rsid w:val="00080385"/>
    <w:rsid w:val="00084FF8"/>
    <w:rsid w:val="00093039"/>
    <w:rsid w:val="0009471B"/>
    <w:rsid w:val="000A4579"/>
    <w:rsid w:val="000A5B09"/>
    <w:rsid w:val="000A7025"/>
    <w:rsid w:val="000C3E41"/>
    <w:rsid w:val="000C570C"/>
    <w:rsid w:val="000C5AA4"/>
    <w:rsid w:val="000C5ADB"/>
    <w:rsid w:val="000C789C"/>
    <w:rsid w:val="000D06CB"/>
    <w:rsid w:val="000D0812"/>
    <w:rsid w:val="000D0866"/>
    <w:rsid w:val="000D3AB4"/>
    <w:rsid w:val="000D3EB4"/>
    <w:rsid w:val="000D6E89"/>
    <w:rsid w:val="000E0DA3"/>
    <w:rsid w:val="000E0FF0"/>
    <w:rsid w:val="000E1CDB"/>
    <w:rsid w:val="000E3D88"/>
    <w:rsid w:val="000E4A6E"/>
    <w:rsid w:val="000F1FFF"/>
    <w:rsid w:val="000F4E6B"/>
    <w:rsid w:val="000F5BDF"/>
    <w:rsid w:val="000F7E1D"/>
    <w:rsid w:val="00100B5F"/>
    <w:rsid w:val="00104FA1"/>
    <w:rsid w:val="00106F1D"/>
    <w:rsid w:val="00107141"/>
    <w:rsid w:val="00114D2E"/>
    <w:rsid w:val="0012012F"/>
    <w:rsid w:val="001219E5"/>
    <w:rsid w:val="00125692"/>
    <w:rsid w:val="001326D7"/>
    <w:rsid w:val="00132966"/>
    <w:rsid w:val="001429AA"/>
    <w:rsid w:val="00143F7D"/>
    <w:rsid w:val="00150EB2"/>
    <w:rsid w:val="00155FD2"/>
    <w:rsid w:val="00157722"/>
    <w:rsid w:val="00161494"/>
    <w:rsid w:val="00164B48"/>
    <w:rsid w:val="00164E47"/>
    <w:rsid w:val="00166B69"/>
    <w:rsid w:val="001765DD"/>
    <w:rsid w:val="00181008"/>
    <w:rsid w:val="001878AD"/>
    <w:rsid w:val="00190B59"/>
    <w:rsid w:val="00192FC7"/>
    <w:rsid w:val="0019374C"/>
    <w:rsid w:val="00196DE5"/>
    <w:rsid w:val="001A5986"/>
    <w:rsid w:val="001A6260"/>
    <w:rsid w:val="001A76A2"/>
    <w:rsid w:val="001B195F"/>
    <w:rsid w:val="001B1E8E"/>
    <w:rsid w:val="001E1E16"/>
    <w:rsid w:val="001E3C54"/>
    <w:rsid w:val="001F3695"/>
    <w:rsid w:val="001F631D"/>
    <w:rsid w:val="00204CDF"/>
    <w:rsid w:val="00204EF8"/>
    <w:rsid w:val="00206FCB"/>
    <w:rsid w:val="00215241"/>
    <w:rsid w:val="00217A44"/>
    <w:rsid w:val="002233D4"/>
    <w:rsid w:val="00227C17"/>
    <w:rsid w:val="00235146"/>
    <w:rsid w:val="002405C9"/>
    <w:rsid w:val="002529B1"/>
    <w:rsid w:val="00257AE5"/>
    <w:rsid w:val="00257DF4"/>
    <w:rsid w:val="002602F8"/>
    <w:rsid w:val="0026085E"/>
    <w:rsid w:val="002637E0"/>
    <w:rsid w:val="00272639"/>
    <w:rsid w:val="00280C20"/>
    <w:rsid w:val="0028203F"/>
    <w:rsid w:val="0028794C"/>
    <w:rsid w:val="00290375"/>
    <w:rsid w:val="002919DB"/>
    <w:rsid w:val="002928CA"/>
    <w:rsid w:val="00297B68"/>
    <w:rsid w:val="002A4818"/>
    <w:rsid w:val="002A4A5E"/>
    <w:rsid w:val="002B126A"/>
    <w:rsid w:val="002B1AEC"/>
    <w:rsid w:val="002B3941"/>
    <w:rsid w:val="002B3DA7"/>
    <w:rsid w:val="002C601C"/>
    <w:rsid w:val="002C616A"/>
    <w:rsid w:val="002C6E35"/>
    <w:rsid w:val="002C7482"/>
    <w:rsid w:val="002D09AF"/>
    <w:rsid w:val="002D3EC5"/>
    <w:rsid w:val="002D5ADA"/>
    <w:rsid w:val="002D7CE9"/>
    <w:rsid w:val="002E04CB"/>
    <w:rsid w:val="002E0BAF"/>
    <w:rsid w:val="002E31B2"/>
    <w:rsid w:val="002E6E28"/>
    <w:rsid w:val="002E7191"/>
    <w:rsid w:val="003062F9"/>
    <w:rsid w:val="00306B43"/>
    <w:rsid w:val="003100E2"/>
    <w:rsid w:val="00311A4F"/>
    <w:rsid w:val="00315461"/>
    <w:rsid w:val="00320328"/>
    <w:rsid w:val="003211E6"/>
    <w:rsid w:val="00322F35"/>
    <w:rsid w:val="003279E0"/>
    <w:rsid w:val="00330251"/>
    <w:rsid w:val="0033119A"/>
    <w:rsid w:val="00331AF6"/>
    <w:rsid w:val="003342D0"/>
    <w:rsid w:val="0033769B"/>
    <w:rsid w:val="003378A0"/>
    <w:rsid w:val="00341915"/>
    <w:rsid w:val="00342BE7"/>
    <w:rsid w:val="0034655F"/>
    <w:rsid w:val="00354E63"/>
    <w:rsid w:val="0035650A"/>
    <w:rsid w:val="003622EC"/>
    <w:rsid w:val="003637C2"/>
    <w:rsid w:val="00363A54"/>
    <w:rsid w:val="003728DB"/>
    <w:rsid w:val="003742DB"/>
    <w:rsid w:val="00374C6B"/>
    <w:rsid w:val="00377869"/>
    <w:rsid w:val="00380369"/>
    <w:rsid w:val="003832CA"/>
    <w:rsid w:val="00386D09"/>
    <w:rsid w:val="00390E36"/>
    <w:rsid w:val="0039158E"/>
    <w:rsid w:val="00391A9C"/>
    <w:rsid w:val="003931A7"/>
    <w:rsid w:val="00396BBB"/>
    <w:rsid w:val="0039775D"/>
    <w:rsid w:val="003A1957"/>
    <w:rsid w:val="003A47BD"/>
    <w:rsid w:val="003A578B"/>
    <w:rsid w:val="003A6BA9"/>
    <w:rsid w:val="003B21E4"/>
    <w:rsid w:val="003B2439"/>
    <w:rsid w:val="003B5567"/>
    <w:rsid w:val="003B5F4E"/>
    <w:rsid w:val="003B649B"/>
    <w:rsid w:val="003C5E25"/>
    <w:rsid w:val="003D27D3"/>
    <w:rsid w:val="003D3731"/>
    <w:rsid w:val="003D374F"/>
    <w:rsid w:val="003D78D3"/>
    <w:rsid w:val="003E19F5"/>
    <w:rsid w:val="003E2E2C"/>
    <w:rsid w:val="003E5518"/>
    <w:rsid w:val="003F00ED"/>
    <w:rsid w:val="003F2CB4"/>
    <w:rsid w:val="00401566"/>
    <w:rsid w:val="00406C98"/>
    <w:rsid w:val="004070D7"/>
    <w:rsid w:val="00412053"/>
    <w:rsid w:val="004125E4"/>
    <w:rsid w:val="004139A3"/>
    <w:rsid w:val="004159A1"/>
    <w:rsid w:val="004241C0"/>
    <w:rsid w:val="004248A8"/>
    <w:rsid w:val="00425E19"/>
    <w:rsid w:val="00425F3F"/>
    <w:rsid w:val="004319F5"/>
    <w:rsid w:val="00433B87"/>
    <w:rsid w:val="00435622"/>
    <w:rsid w:val="00436A0E"/>
    <w:rsid w:val="00441589"/>
    <w:rsid w:val="0044412F"/>
    <w:rsid w:val="00450756"/>
    <w:rsid w:val="00454D01"/>
    <w:rsid w:val="00455CFB"/>
    <w:rsid w:val="004639F8"/>
    <w:rsid w:val="00463A2F"/>
    <w:rsid w:val="00463FDE"/>
    <w:rsid w:val="00470C60"/>
    <w:rsid w:val="004818E6"/>
    <w:rsid w:val="004820FA"/>
    <w:rsid w:val="00484788"/>
    <w:rsid w:val="0048649C"/>
    <w:rsid w:val="00491ADB"/>
    <w:rsid w:val="004939AF"/>
    <w:rsid w:val="004A0716"/>
    <w:rsid w:val="004A11A5"/>
    <w:rsid w:val="004A1DC4"/>
    <w:rsid w:val="004A7DE3"/>
    <w:rsid w:val="004B3CE1"/>
    <w:rsid w:val="004B4A40"/>
    <w:rsid w:val="004B7B93"/>
    <w:rsid w:val="004C66CA"/>
    <w:rsid w:val="004D1D9E"/>
    <w:rsid w:val="004D5E38"/>
    <w:rsid w:val="004E0E0E"/>
    <w:rsid w:val="004E4F3E"/>
    <w:rsid w:val="004E62E7"/>
    <w:rsid w:val="004E7942"/>
    <w:rsid w:val="004F2121"/>
    <w:rsid w:val="004F2583"/>
    <w:rsid w:val="004F5CFC"/>
    <w:rsid w:val="00505D8F"/>
    <w:rsid w:val="00505F62"/>
    <w:rsid w:val="00510E8C"/>
    <w:rsid w:val="0051559F"/>
    <w:rsid w:val="00522A1C"/>
    <w:rsid w:val="0052677C"/>
    <w:rsid w:val="00530C33"/>
    <w:rsid w:val="0053547B"/>
    <w:rsid w:val="0053605F"/>
    <w:rsid w:val="005362BA"/>
    <w:rsid w:val="005424F7"/>
    <w:rsid w:val="00543501"/>
    <w:rsid w:val="00553B39"/>
    <w:rsid w:val="00564B14"/>
    <w:rsid w:val="00565A59"/>
    <w:rsid w:val="00570B8D"/>
    <w:rsid w:val="00576DED"/>
    <w:rsid w:val="00577B45"/>
    <w:rsid w:val="00582662"/>
    <w:rsid w:val="005829EA"/>
    <w:rsid w:val="005846EB"/>
    <w:rsid w:val="00584E82"/>
    <w:rsid w:val="00585484"/>
    <w:rsid w:val="005933C6"/>
    <w:rsid w:val="005953AF"/>
    <w:rsid w:val="005A52E2"/>
    <w:rsid w:val="005A6EA4"/>
    <w:rsid w:val="005B7206"/>
    <w:rsid w:val="005B7CA4"/>
    <w:rsid w:val="005C3BDD"/>
    <w:rsid w:val="005C685D"/>
    <w:rsid w:val="005D13F1"/>
    <w:rsid w:val="005D44F9"/>
    <w:rsid w:val="005D5AC3"/>
    <w:rsid w:val="005D60BD"/>
    <w:rsid w:val="005D7210"/>
    <w:rsid w:val="005E057F"/>
    <w:rsid w:val="005E0EE1"/>
    <w:rsid w:val="005E3D3A"/>
    <w:rsid w:val="005F1C85"/>
    <w:rsid w:val="005F221C"/>
    <w:rsid w:val="005F4BB0"/>
    <w:rsid w:val="005F69BA"/>
    <w:rsid w:val="006018EB"/>
    <w:rsid w:val="00604621"/>
    <w:rsid w:val="00615D66"/>
    <w:rsid w:val="00616CE7"/>
    <w:rsid w:val="00620906"/>
    <w:rsid w:val="00623679"/>
    <w:rsid w:val="006373D9"/>
    <w:rsid w:val="006408D5"/>
    <w:rsid w:val="00647E0B"/>
    <w:rsid w:val="00650AFF"/>
    <w:rsid w:val="00654335"/>
    <w:rsid w:val="00654E2D"/>
    <w:rsid w:val="00654EB0"/>
    <w:rsid w:val="006624F1"/>
    <w:rsid w:val="00664A0A"/>
    <w:rsid w:val="00666C28"/>
    <w:rsid w:val="006720F9"/>
    <w:rsid w:val="00672DEA"/>
    <w:rsid w:val="00673661"/>
    <w:rsid w:val="00674FED"/>
    <w:rsid w:val="00683076"/>
    <w:rsid w:val="00684567"/>
    <w:rsid w:val="00691854"/>
    <w:rsid w:val="00692F2B"/>
    <w:rsid w:val="0069315A"/>
    <w:rsid w:val="00694C07"/>
    <w:rsid w:val="006A4F7D"/>
    <w:rsid w:val="006A5EE6"/>
    <w:rsid w:val="006A7475"/>
    <w:rsid w:val="006B3009"/>
    <w:rsid w:val="006B5448"/>
    <w:rsid w:val="006B6326"/>
    <w:rsid w:val="006C1F31"/>
    <w:rsid w:val="006C514F"/>
    <w:rsid w:val="006C6AFE"/>
    <w:rsid w:val="006D0FE7"/>
    <w:rsid w:val="006D1C46"/>
    <w:rsid w:val="006D5D85"/>
    <w:rsid w:val="006D7254"/>
    <w:rsid w:val="006E7731"/>
    <w:rsid w:val="006F1F56"/>
    <w:rsid w:val="006F2177"/>
    <w:rsid w:val="006F2B75"/>
    <w:rsid w:val="006F3105"/>
    <w:rsid w:val="006F3E82"/>
    <w:rsid w:val="006F5F8E"/>
    <w:rsid w:val="006F70A4"/>
    <w:rsid w:val="00706598"/>
    <w:rsid w:val="00712032"/>
    <w:rsid w:val="00713AB0"/>
    <w:rsid w:val="007217A6"/>
    <w:rsid w:val="0072482C"/>
    <w:rsid w:val="00726793"/>
    <w:rsid w:val="007306B6"/>
    <w:rsid w:val="00736781"/>
    <w:rsid w:val="00737E64"/>
    <w:rsid w:val="00742D6F"/>
    <w:rsid w:val="00742EDE"/>
    <w:rsid w:val="00743BF8"/>
    <w:rsid w:val="007475A5"/>
    <w:rsid w:val="0075101F"/>
    <w:rsid w:val="00751B8F"/>
    <w:rsid w:val="00752304"/>
    <w:rsid w:val="00764414"/>
    <w:rsid w:val="007668BE"/>
    <w:rsid w:val="00772279"/>
    <w:rsid w:val="0077530B"/>
    <w:rsid w:val="00777B54"/>
    <w:rsid w:val="00781A9F"/>
    <w:rsid w:val="00782587"/>
    <w:rsid w:val="007826E6"/>
    <w:rsid w:val="007860E0"/>
    <w:rsid w:val="007871BD"/>
    <w:rsid w:val="0079095C"/>
    <w:rsid w:val="0079262C"/>
    <w:rsid w:val="00792A32"/>
    <w:rsid w:val="007A6E21"/>
    <w:rsid w:val="007A729A"/>
    <w:rsid w:val="007A7D28"/>
    <w:rsid w:val="007C1A93"/>
    <w:rsid w:val="007C4BEB"/>
    <w:rsid w:val="007C4FDE"/>
    <w:rsid w:val="007D0D8B"/>
    <w:rsid w:val="007D21F4"/>
    <w:rsid w:val="007E6CE9"/>
    <w:rsid w:val="007F16F4"/>
    <w:rsid w:val="007F7634"/>
    <w:rsid w:val="008006B4"/>
    <w:rsid w:val="00811A57"/>
    <w:rsid w:val="0081310C"/>
    <w:rsid w:val="0081512C"/>
    <w:rsid w:val="00815EEB"/>
    <w:rsid w:val="0082023F"/>
    <w:rsid w:val="00821F84"/>
    <w:rsid w:val="00831D00"/>
    <w:rsid w:val="008348CE"/>
    <w:rsid w:val="00836302"/>
    <w:rsid w:val="0084243E"/>
    <w:rsid w:val="00844B10"/>
    <w:rsid w:val="008465EA"/>
    <w:rsid w:val="0084732D"/>
    <w:rsid w:val="00850227"/>
    <w:rsid w:val="00850CE2"/>
    <w:rsid w:val="00851501"/>
    <w:rsid w:val="00851BD7"/>
    <w:rsid w:val="00851ECD"/>
    <w:rsid w:val="008601A2"/>
    <w:rsid w:val="00862A9B"/>
    <w:rsid w:val="008665A3"/>
    <w:rsid w:val="008669E6"/>
    <w:rsid w:val="00870BF5"/>
    <w:rsid w:val="00876B50"/>
    <w:rsid w:val="008774CB"/>
    <w:rsid w:val="00877D70"/>
    <w:rsid w:val="00877EB7"/>
    <w:rsid w:val="00885972"/>
    <w:rsid w:val="0089199B"/>
    <w:rsid w:val="008936D0"/>
    <w:rsid w:val="008A2723"/>
    <w:rsid w:val="008A33F3"/>
    <w:rsid w:val="008A3979"/>
    <w:rsid w:val="008A5C1D"/>
    <w:rsid w:val="008A5D75"/>
    <w:rsid w:val="008A6DFF"/>
    <w:rsid w:val="008B26F6"/>
    <w:rsid w:val="008B3F42"/>
    <w:rsid w:val="008B5EA2"/>
    <w:rsid w:val="008B623D"/>
    <w:rsid w:val="008C14CD"/>
    <w:rsid w:val="008C6B6E"/>
    <w:rsid w:val="008D2428"/>
    <w:rsid w:val="008D24D0"/>
    <w:rsid w:val="008D3567"/>
    <w:rsid w:val="008D45DD"/>
    <w:rsid w:val="008D661B"/>
    <w:rsid w:val="008E1580"/>
    <w:rsid w:val="008E219D"/>
    <w:rsid w:val="008E45F3"/>
    <w:rsid w:val="008F2032"/>
    <w:rsid w:val="008F3EA6"/>
    <w:rsid w:val="00901D88"/>
    <w:rsid w:val="00901F2B"/>
    <w:rsid w:val="0090264D"/>
    <w:rsid w:val="00905468"/>
    <w:rsid w:val="009069DA"/>
    <w:rsid w:val="009134A4"/>
    <w:rsid w:val="0091636F"/>
    <w:rsid w:val="00921629"/>
    <w:rsid w:val="00924727"/>
    <w:rsid w:val="009251BA"/>
    <w:rsid w:val="009255A8"/>
    <w:rsid w:val="00930FA4"/>
    <w:rsid w:val="00931FED"/>
    <w:rsid w:val="00940C88"/>
    <w:rsid w:val="00943359"/>
    <w:rsid w:val="00945100"/>
    <w:rsid w:val="00952B2F"/>
    <w:rsid w:val="0095499A"/>
    <w:rsid w:val="00962DB6"/>
    <w:rsid w:val="009678DF"/>
    <w:rsid w:val="00970437"/>
    <w:rsid w:val="0097066A"/>
    <w:rsid w:val="00972021"/>
    <w:rsid w:val="00976B64"/>
    <w:rsid w:val="00977A64"/>
    <w:rsid w:val="0098515D"/>
    <w:rsid w:val="00986AA3"/>
    <w:rsid w:val="00986DCE"/>
    <w:rsid w:val="00992B9F"/>
    <w:rsid w:val="009A3676"/>
    <w:rsid w:val="009A7025"/>
    <w:rsid w:val="009B1DA0"/>
    <w:rsid w:val="009B3DB5"/>
    <w:rsid w:val="009B4388"/>
    <w:rsid w:val="009B707A"/>
    <w:rsid w:val="009C0641"/>
    <w:rsid w:val="009C0E21"/>
    <w:rsid w:val="009C57C3"/>
    <w:rsid w:val="009C66C1"/>
    <w:rsid w:val="009D1D78"/>
    <w:rsid w:val="009D1DC0"/>
    <w:rsid w:val="009D1F05"/>
    <w:rsid w:val="009D4610"/>
    <w:rsid w:val="009D55B1"/>
    <w:rsid w:val="009E07C2"/>
    <w:rsid w:val="009E1187"/>
    <w:rsid w:val="009E662E"/>
    <w:rsid w:val="009F19CA"/>
    <w:rsid w:val="00A02C6C"/>
    <w:rsid w:val="00A06D0B"/>
    <w:rsid w:val="00A10358"/>
    <w:rsid w:val="00A15DDE"/>
    <w:rsid w:val="00A15E61"/>
    <w:rsid w:val="00A231D6"/>
    <w:rsid w:val="00A304F8"/>
    <w:rsid w:val="00A3565E"/>
    <w:rsid w:val="00A3687E"/>
    <w:rsid w:val="00A4563F"/>
    <w:rsid w:val="00A5043E"/>
    <w:rsid w:val="00A55B55"/>
    <w:rsid w:val="00A61712"/>
    <w:rsid w:val="00A65470"/>
    <w:rsid w:val="00A66988"/>
    <w:rsid w:val="00A7181E"/>
    <w:rsid w:val="00A75DF5"/>
    <w:rsid w:val="00A77CF0"/>
    <w:rsid w:val="00A77D51"/>
    <w:rsid w:val="00A8332E"/>
    <w:rsid w:val="00A90A8C"/>
    <w:rsid w:val="00A92FC9"/>
    <w:rsid w:val="00A9471C"/>
    <w:rsid w:val="00A95465"/>
    <w:rsid w:val="00A962A4"/>
    <w:rsid w:val="00AA4C30"/>
    <w:rsid w:val="00AB028F"/>
    <w:rsid w:val="00AB3486"/>
    <w:rsid w:val="00AC06A0"/>
    <w:rsid w:val="00AC7D84"/>
    <w:rsid w:val="00AD49D6"/>
    <w:rsid w:val="00AD5AF8"/>
    <w:rsid w:val="00AD7D7E"/>
    <w:rsid w:val="00AD7F5A"/>
    <w:rsid w:val="00AE2EE6"/>
    <w:rsid w:val="00AE73F9"/>
    <w:rsid w:val="00AF3743"/>
    <w:rsid w:val="00AF684E"/>
    <w:rsid w:val="00B041E8"/>
    <w:rsid w:val="00B04DAF"/>
    <w:rsid w:val="00B10356"/>
    <w:rsid w:val="00B1050E"/>
    <w:rsid w:val="00B148E7"/>
    <w:rsid w:val="00B160CB"/>
    <w:rsid w:val="00B17D7E"/>
    <w:rsid w:val="00B2092D"/>
    <w:rsid w:val="00B23BF4"/>
    <w:rsid w:val="00B25D3E"/>
    <w:rsid w:val="00B26EB7"/>
    <w:rsid w:val="00B33D4C"/>
    <w:rsid w:val="00B34172"/>
    <w:rsid w:val="00B4027F"/>
    <w:rsid w:val="00B40942"/>
    <w:rsid w:val="00B42DC6"/>
    <w:rsid w:val="00B50170"/>
    <w:rsid w:val="00B50192"/>
    <w:rsid w:val="00B524AF"/>
    <w:rsid w:val="00B64AB2"/>
    <w:rsid w:val="00B721F0"/>
    <w:rsid w:val="00B735EA"/>
    <w:rsid w:val="00B80B14"/>
    <w:rsid w:val="00B82EFB"/>
    <w:rsid w:val="00B86CFD"/>
    <w:rsid w:val="00B86D40"/>
    <w:rsid w:val="00B934A0"/>
    <w:rsid w:val="00BA0EBA"/>
    <w:rsid w:val="00BB00F9"/>
    <w:rsid w:val="00BB169A"/>
    <w:rsid w:val="00BB5C08"/>
    <w:rsid w:val="00BB5D92"/>
    <w:rsid w:val="00BC2C67"/>
    <w:rsid w:val="00BC58CF"/>
    <w:rsid w:val="00BC6F99"/>
    <w:rsid w:val="00BD2DD1"/>
    <w:rsid w:val="00BD3CD8"/>
    <w:rsid w:val="00BD6C44"/>
    <w:rsid w:val="00BD7CCE"/>
    <w:rsid w:val="00BE3ED4"/>
    <w:rsid w:val="00BE5133"/>
    <w:rsid w:val="00BE5B0E"/>
    <w:rsid w:val="00BE6E99"/>
    <w:rsid w:val="00BE74AD"/>
    <w:rsid w:val="00BF00F0"/>
    <w:rsid w:val="00BF78FF"/>
    <w:rsid w:val="00C03256"/>
    <w:rsid w:val="00C03D9E"/>
    <w:rsid w:val="00C03EBD"/>
    <w:rsid w:val="00C047D2"/>
    <w:rsid w:val="00C06791"/>
    <w:rsid w:val="00C10596"/>
    <w:rsid w:val="00C10FE5"/>
    <w:rsid w:val="00C1339C"/>
    <w:rsid w:val="00C149CA"/>
    <w:rsid w:val="00C153BB"/>
    <w:rsid w:val="00C16D87"/>
    <w:rsid w:val="00C175BD"/>
    <w:rsid w:val="00C17726"/>
    <w:rsid w:val="00C20759"/>
    <w:rsid w:val="00C2192E"/>
    <w:rsid w:val="00C2526B"/>
    <w:rsid w:val="00C3288E"/>
    <w:rsid w:val="00C37CFA"/>
    <w:rsid w:val="00C37F06"/>
    <w:rsid w:val="00C41C37"/>
    <w:rsid w:val="00C44AF6"/>
    <w:rsid w:val="00C44FF4"/>
    <w:rsid w:val="00C4696B"/>
    <w:rsid w:val="00C47B75"/>
    <w:rsid w:val="00C50AA4"/>
    <w:rsid w:val="00C55F4D"/>
    <w:rsid w:val="00C56EF6"/>
    <w:rsid w:val="00C57CDF"/>
    <w:rsid w:val="00C64D8C"/>
    <w:rsid w:val="00C66E15"/>
    <w:rsid w:val="00C670A6"/>
    <w:rsid w:val="00C75170"/>
    <w:rsid w:val="00C771D9"/>
    <w:rsid w:val="00C81840"/>
    <w:rsid w:val="00C8321D"/>
    <w:rsid w:val="00C84F15"/>
    <w:rsid w:val="00C908A0"/>
    <w:rsid w:val="00C95F92"/>
    <w:rsid w:val="00CA1188"/>
    <w:rsid w:val="00CA19E1"/>
    <w:rsid w:val="00CA23E8"/>
    <w:rsid w:val="00CA2E5F"/>
    <w:rsid w:val="00CA637C"/>
    <w:rsid w:val="00CA75DE"/>
    <w:rsid w:val="00CC00C7"/>
    <w:rsid w:val="00CC25B9"/>
    <w:rsid w:val="00CC27E7"/>
    <w:rsid w:val="00CD2E33"/>
    <w:rsid w:val="00CD6756"/>
    <w:rsid w:val="00CE1165"/>
    <w:rsid w:val="00CF0690"/>
    <w:rsid w:val="00CF1206"/>
    <w:rsid w:val="00D00F0E"/>
    <w:rsid w:val="00D01376"/>
    <w:rsid w:val="00D023E2"/>
    <w:rsid w:val="00D02E3F"/>
    <w:rsid w:val="00D079D5"/>
    <w:rsid w:val="00D07B99"/>
    <w:rsid w:val="00D137E5"/>
    <w:rsid w:val="00D21A18"/>
    <w:rsid w:val="00D2388F"/>
    <w:rsid w:val="00D24725"/>
    <w:rsid w:val="00D27573"/>
    <w:rsid w:val="00D32F0B"/>
    <w:rsid w:val="00D33E80"/>
    <w:rsid w:val="00D35145"/>
    <w:rsid w:val="00D3633E"/>
    <w:rsid w:val="00D40770"/>
    <w:rsid w:val="00D462D7"/>
    <w:rsid w:val="00D511E4"/>
    <w:rsid w:val="00D53D27"/>
    <w:rsid w:val="00D54677"/>
    <w:rsid w:val="00D54BA2"/>
    <w:rsid w:val="00D57251"/>
    <w:rsid w:val="00D625BB"/>
    <w:rsid w:val="00D630CD"/>
    <w:rsid w:val="00D743C2"/>
    <w:rsid w:val="00D75FF4"/>
    <w:rsid w:val="00D87B19"/>
    <w:rsid w:val="00D913D6"/>
    <w:rsid w:val="00D92A7D"/>
    <w:rsid w:val="00D95681"/>
    <w:rsid w:val="00D96094"/>
    <w:rsid w:val="00D96F52"/>
    <w:rsid w:val="00DA1C46"/>
    <w:rsid w:val="00DA2C99"/>
    <w:rsid w:val="00DA5208"/>
    <w:rsid w:val="00DB039F"/>
    <w:rsid w:val="00DB760F"/>
    <w:rsid w:val="00DC06B4"/>
    <w:rsid w:val="00DC2CF8"/>
    <w:rsid w:val="00DC42F9"/>
    <w:rsid w:val="00DC6DB4"/>
    <w:rsid w:val="00DC7383"/>
    <w:rsid w:val="00DC749C"/>
    <w:rsid w:val="00DD132B"/>
    <w:rsid w:val="00DE0641"/>
    <w:rsid w:val="00DE177D"/>
    <w:rsid w:val="00DE1BB7"/>
    <w:rsid w:val="00DE2D0B"/>
    <w:rsid w:val="00DE3CFA"/>
    <w:rsid w:val="00DE7798"/>
    <w:rsid w:val="00DF0278"/>
    <w:rsid w:val="00DF218A"/>
    <w:rsid w:val="00E0028A"/>
    <w:rsid w:val="00E00F9E"/>
    <w:rsid w:val="00E02177"/>
    <w:rsid w:val="00E02806"/>
    <w:rsid w:val="00E05172"/>
    <w:rsid w:val="00E06557"/>
    <w:rsid w:val="00E07A1B"/>
    <w:rsid w:val="00E128F1"/>
    <w:rsid w:val="00E13132"/>
    <w:rsid w:val="00E14AA4"/>
    <w:rsid w:val="00E14D9E"/>
    <w:rsid w:val="00E20F5D"/>
    <w:rsid w:val="00E244AF"/>
    <w:rsid w:val="00E26F19"/>
    <w:rsid w:val="00E32A1C"/>
    <w:rsid w:val="00E3325F"/>
    <w:rsid w:val="00E439FB"/>
    <w:rsid w:val="00E43E53"/>
    <w:rsid w:val="00E51EA9"/>
    <w:rsid w:val="00E53C81"/>
    <w:rsid w:val="00E55EC1"/>
    <w:rsid w:val="00E56644"/>
    <w:rsid w:val="00E573DE"/>
    <w:rsid w:val="00E65F73"/>
    <w:rsid w:val="00E7097D"/>
    <w:rsid w:val="00E7277E"/>
    <w:rsid w:val="00E73480"/>
    <w:rsid w:val="00E7417E"/>
    <w:rsid w:val="00E76BBC"/>
    <w:rsid w:val="00E77CFB"/>
    <w:rsid w:val="00E80FA9"/>
    <w:rsid w:val="00E81179"/>
    <w:rsid w:val="00E8184B"/>
    <w:rsid w:val="00E82986"/>
    <w:rsid w:val="00E84394"/>
    <w:rsid w:val="00E91FAE"/>
    <w:rsid w:val="00E92BA9"/>
    <w:rsid w:val="00E92CE4"/>
    <w:rsid w:val="00E936C3"/>
    <w:rsid w:val="00E971CE"/>
    <w:rsid w:val="00E9745C"/>
    <w:rsid w:val="00EA258B"/>
    <w:rsid w:val="00EA2A7B"/>
    <w:rsid w:val="00EA5ABE"/>
    <w:rsid w:val="00EB5D49"/>
    <w:rsid w:val="00EB72D8"/>
    <w:rsid w:val="00EC473F"/>
    <w:rsid w:val="00ED52B4"/>
    <w:rsid w:val="00ED5D3F"/>
    <w:rsid w:val="00ED7C1B"/>
    <w:rsid w:val="00EE2488"/>
    <w:rsid w:val="00EE2ACE"/>
    <w:rsid w:val="00EE3CAE"/>
    <w:rsid w:val="00EF0DE2"/>
    <w:rsid w:val="00EF1F50"/>
    <w:rsid w:val="00EF79A1"/>
    <w:rsid w:val="00F04755"/>
    <w:rsid w:val="00F05A07"/>
    <w:rsid w:val="00F11356"/>
    <w:rsid w:val="00F12BA0"/>
    <w:rsid w:val="00F20FF9"/>
    <w:rsid w:val="00F265A2"/>
    <w:rsid w:val="00F33DAA"/>
    <w:rsid w:val="00F3514A"/>
    <w:rsid w:val="00F352C7"/>
    <w:rsid w:val="00F36631"/>
    <w:rsid w:val="00F45E96"/>
    <w:rsid w:val="00F505AA"/>
    <w:rsid w:val="00F534E7"/>
    <w:rsid w:val="00F53D68"/>
    <w:rsid w:val="00F573BB"/>
    <w:rsid w:val="00F63B55"/>
    <w:rsid w:val="00F66C56"/>
    <w:rsid w:val="00F714D7"/>
    <w:rsid w:val="00F73898"/>
    <w:rsid w:val="00F75004"/>
    <w:rsid w:val="00F80FAD"/>
    <w:rsid w:val="00F85E9D"/>
    <w:rsid w:val="00F865BE"/>
    <w:rsid w:val="00F91886"/>
    <w:rsid w:val="00FA00E0"/>
    <w:rsid w:val="00FA10BC"/>
    <w:rsid w:val="00FA210A"/>
    <w:rsid w:val="00FB0CBF"/>
    <w:rsid w:val="00FB75EA"/>
    <w:rsid w:val="00FB761D"/>
    <w:rsid w:val="00FC33B2"/>
    <w:rsid w:val="00FD095C"/>
    <w:rsid w:val="00FD0C7E"/>
    <w:rsid w:val="00FD132F"/>
    <w:rsid w:val="00FE130D"/>
    <w:rsid w:val="00FF064E"/>
    <w:rsid w:val="00FF293B"/>
    <w:rsid w:val="00FF2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CA08D"/>
  <w15:docId w15:val="{7600FBF4-EFFB-4D8B-A987-DF51B66D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D0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D0C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D0C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FD0C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FD0C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0C7E"/>
    <w:pPr>
      <w:ind w:left="720"/>
      <w:contextualSpacing/>
    </w:pPr>
  </w:style>
  <w:style w:type="character" w:customStyle="1" w:styleId="Kop2Char">
    <w:name w:val="Kop 2 Char"/>
    <w:basedOn w:val="Standaardalinea-lettertype"/>
    <w:link w:val="Kop2"/>
    <w:uiPriority w:val="9"/>
    <w:rsid w:val="00FD0C7E"/>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FD0C7E"/>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FD0C7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FD0C7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FD0C7E"/>
    <w:rPr>
      <w:rFonts w:asciiTheme="majorHAnsi" w:eastAsiaTheme="majorEastAsia" w:hAnsiTheme="majorHAnsi" w:cstheme="majorBidi"/>
      <w:color w:val="2E74B5" w:themeColor="accent1" w:themeShade="BF"/>
    </w:rPr>
  </w:style>
  <w:style w:type="paragraph" w:styleId="Plattetekstinspringen">
    <w:name w:val="Body Text Indent"/>
    <w:basedOn w:val="Standaard"/>
    <w:link w:val="PlattetekstinspringenChar"/>
    <w:rsid w:val="0003591A"/>
    <w:pPr>
      <w:tabs>
        <w:tab w:val="left" w:pos="-1181"/>
        <w:tab w:val="left" w:pos="-720"/>
        <w:tab w:val="left" w:pos="0"/>
        <w:tab w:val="left" w:pos="864"/>
        <w:tab w:val="left" w:pos="1440"/>
      </w:tabs>
      <w:spacing w:after="0" w:line="240" w:lineRule="atLeast"/>
      <w:ind w:left="864" w:hanging="864"/>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03591A"/>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55B55"/>
    <w:rPr>
      <w:color w:val="0000FF"/>
      <w:u w:val="single"/>
    </w:rPr>
  </w:style>
  <w:style w:type="character" w:customStyle="1" w:styleId="typereport">
    <w:name w:val="type_report"/>
    <w:basedOn w:val="Standaardalinea-lettertype"/>
    <w:rsid w:val="00BE5133"/>
  </w:style>
  <w:style w:type="character" w:customStyle="1" w:styleId="personname">
    <w:name w:val="person_name"/>
    <w:basedOn w:val="Standaardalinea-lettertype"/>
    <w:rsid w:val="00BE5133"/>
  </w:style>
  <w:style w:type="character" w:styleId="Nadruk">
    <w:name w:val="Emphasis"/>
    <w:basedOn w:val="Standaardalinea-lettertype"/>
    <w:uiPriority w:val="20"/>
    <w:qFormat/>
    <w:rsid w:val="00BE5133"/>
    <w:rPr>
      <w:i/>
      <w:iCs/>
    </w:rPr>
  </w:style>
  <w:style w:type="paragraph" w:styleId="Duidelijkcitaat">
    <w:name w:val="Intense Quote"/>
    <w:basedOn w:val="Standaard"/>
    <w:next w:val="Standaard"/>
    <w:link w:val="DuidelijkcitaatChar"/>
    <w:uiPriority w:val="30"/>
    <w:qFormat/>
    <w:rsid w:val="00A954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95465"/>
    <w:rPr>
      <w:i/>
      <w:iCs/>
      <w:color w:val="5B9BD5" w:themeColor="accent1"/>
    </w:rPr>
  </w:style>
  <w:style w:type="table" w:styleId="Tabelraster">
    <w:name w:val="Table Grid"/>
    <w:basedOn w:val="Standaardtabel"/>
    <w:uiPriority w:val="39"/>
    <w:rsid w:val="0017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CF0690"/>
    <w:pPr>
      <w:outlineLvl w:val="9"/>
    </w:pPr>
    <w:rPr>
      <w:lang w:val="en-US"/>
    </w:rPr>
  </w:style>
  <w:style w:type="paragraph" w:styleId="Inhopg2">
    <w:name w:val="toc 2"/>
    <w:basedOn w:val="Standaard"/>
    <w:next w:val="Standaard"/>
    <w:autoRedefine/>
    <w:uiPriority w:val="39"/>
    <w:unhideWhenUsed/>
    <w:rsid w:val="00CF0690"/>
    <w:pPr>
      <w:spacing w:after="100"/>
      <w:ind w:left="220"/>
    </w:pPr>
    <w:rPr>
      <w:rFonts w:eastAsiaTheme="minorEastAsia" w:cs="Times New Roman"/>
      <w:lang w:val="en-US"/>
    </w:rPr>
  </w:style>
  <w:style w:type="paragraph" w:styleId="Inhopg1">
    <w:name w:val="toc 1"/>
    <w:basedOn w:val="Standaard"/>
    <w:next w:val="Standaard"/>
    <w:autoRedefine/>
    <w:uiPriority w:val="39"/>
    <w:unhideWhenUsed/>
    <w:rsid w:val="00CF0690"/>
    <w:pPr>
      <w:spacing w:after="100"/>
    </w:pPr>
    <w:rPr>
      <w:rFonts w:eastAsiaTheme="minorEastAsia" w:cs="Times New Roman"/>
      <w:lang w:val="en-US"/>
    </w:rPr>
  </w:style>
  <w:style w:type="paragraph" w:styleId="Inhopg3">
    <w:name w:val="toc 3"/>
    <w:basedOn w:val="Standaard"/>
    <w:next w:val="Standaard"/>
    <w:autoRedefine/>
    <w:uiPriority w:val="39"/>
    <w:unhideWhenUsed/>
    <w:rsid w:val="00CF0690"/>
    <w:pPr>
      <w:spacing w:after="100"/>
      <w:ind w:left="440"/>
    </w:pPr>
    <w:rPr>
      <w:rFonts w:eastAsiaTheme="minorEastAsia" w:cs="Times New Roman"/>
      <w:lang w:val="en-US"/>
    </w:rPr>
  </w:style>
  <w:style w:type="paragraph" w:styleId="Normaalweb">
    <w:name w:val="Normal (Web)"/>
    <w:basedOn w:val="Standaard"/>
    <w:uiPriority w:val="99"/>
    <w:semiHidden/>
    <w:unhideWhenUsed/>
    <w:rsid w:val="00CF06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04D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DAF"/>
  </w:style>
  <w:style w:type="paragraph" w:styleId="Voettekst">
    <w:name w:val="footer"/>
    <w:basedOn w:val="Standaard"/>
    <w:link w:val="VoettekstChar"/>
    <w:uiPriority w:val="99"/>
    <w:unhideWhenUsed/>
    <w:rsid w:val="00B04D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DAF"/>
  </w:style>
  <w:style w:type="paragraph" w:styleId="Ondertitel">
    <w:name w:val="Subtitle"/>
    <w:basedOn w:val="Standaard"/>
    <w:next w:val="Standaard"/>
    <w:link w:val="OndertitelChar"/>
    <w:uiPriority w:val="11"/>
    <w:qFormat/>
    <w:rsid w:val="008601A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601A2"/>
    <w:rPr>
      <w:rFonts w:eastAsiaTheme="minorEastAsia"/>
      <w:color w:val="5A5A5A" w:themeColor="text1" w:themeTint="A5"/>
      <w:spacing w:val="15"/>
    </w:rPr>
  </w:style>
  <w:style w:type="paragraph" w:styleId="Ballontekst">
    <w:name w:val="Balloon Text"/>
    <w:basedOn w:val="Standaard"/>
    <w:link w:val="BallontekstChar"/>
    <w:uiPriority w:val="99"/>
    <w:semiHidden/>
    <w:unhideWhenUsed/>
    <w:rsid w:val="003D37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374F"/>
    <w:rPr>
      <w:rFonts w:ascii="Segoe UI" w:hAnsi="Segoe UI" w:cs="Segoe UI"/>
      <w:sz w:val="18"/>
      <w:szCs w:val="18"/>
    </w:rPr>
  </w:style>
  <w:style w:type="character" w:styleId="Verwijzingopmerking">
    <w:name w:val="annotation reference"/>
    <w:basedOn w:val="Standaardalinea-lettertype"/>
    <w:uiPriority w:val="99"/>
    <w:semiHidden/>
    <w:unhideWhenUsed/>
    <w:rsid w:val="00AA4C30"/>
    <w:rPr>
      <w:sz w:val="16"/>
      <w:szCs w:val="16"/>
    </w:rPr>
  </w:style>
  <w:style w:type="paragraph" w:styleId="Tekstopmerking">
    <w:name w:val="annotation text"/>
    <w:basedOn w:val="Standaard"/>
    <w:link w:val="TekstopmerkingChar"/>
    <w:uiPriority w:val="99"/>
    <w:semiHidden/>
    <w:unhideWhenUsed/>
    <w:rsid w:val="00AA4C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4C30"/>
    <w:rPr>
      <w:sz w:val="20"/>
      <w:szCs w:val="20"/>
    </w:rPr>
  </w:style>
  <w:style w:type="paragraph" w:styleId="Onderwerpvanopmerking">
    <w:name w:val="annotation subject"/>
    <w:basedOn w:val="Tekstopmerking"/>
    <w:next w:val="Tekstopmerking"/>
    <w:link w:val="OnderwerpvanopmerkingChar"/>
    <w:uiPriority w:val="99"/>
    <w:semiHidden/>
    <w:unhideWhenUsed/>
    <w:rsid w:val="00AA4C30"/>
    <w:rPr>
      <w:b/>
      <w:bCs/>
    </w:rPr>
  </w:style>
  <w:style w:type="character" w:customStyle="1" w:styleId="OnderwerpvanopmerkingChar">
    <w:name w:val="Onderwerp van opmerking Char"/>
    <w:basedOn w:val="TekstopmerkingChar"/>
    <w:link w:val="Onderwerpvanopmerking"/>
    <w:uiPriority w:val="99"/>
    <w:semiHidden/>
    <w:rsid w:val="00AA4C30"/>
    <w:rPr>
      <w:b/>
      <w:bCs/>
      <w:sz w:val="20"/>
      <w:szCs w:val="20"/>
    </w:rPr>
  </w:style>
  <w:style w:type="character" w:styleId="Subtielebenadrukking">
    <w:name w:val="Subtle Emphasis"/>
    <w:basedOn w:val="Standaardalinea-lettertype"/>
    <w:uiPriority w:val="19"/>
    <w:qFormat/>
    <w:rsid w:val="00F534E7"/>
    <w:rPr>
      <w:i/>
      <w:iCs/>
      <w:color w:val="404040" w:themeColor="text1" w:themeTint="BF"/>
    </w:rPr>
  </w:style>
  <w:style w:type="character" w:styleId="Zwaar">
    <w:name w:val="Strong"/>
    <w:basedOn w:val="Standaardalinea-lettertype"/>
    <w:uiPriority w:val="22"/>
    <w:qFormat/>
    <w:rsid w:val="00742EDE"/>
    <w:rPr>
      <w:b/>
      <w:bCs/>
    </w:rPr>
  </w:style>
  <w:style w:type="table" w:customStyle="1" w:styleId="GridTable5Dark-Accent11">
    <w:name w:val="Grid Table 5 Dark - Accent 11"/>
    <w:basedOn w:val="Standaardtabel"/>
    <w:uiPriority w:val="50"/>
    <w:rsid w:val="00E65F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Geenafstand">
    <w:name w:val="No Spacing"/>
    <w:link w:val="GeenafstandChar"/>
    <w:uiPriority w:val="1"/>
    <w:qFormat/>
    <w:rsid w:val="00BA0EBA"/>
    <w:pPr>
      <w:spacing w:after="0" w:line="240" w:lineRule="auto"/>
    </w:pPr>
  </w:style>
  <w:style w:type="character" w:customStyle="1" w:styleId="GeenafstandChar">
    <w:name w:val="Geen afstand Char"/>
    <w:basedOn w:val="Standaardalinea-lettertype"/>
    <w:link w:val="Geenafstand"/>
    <w:uiPriority w:val="1"/>
    <w:rsid w:val="00A7181E"/>
  </w:style>
  <w:style w:type="character" w:customStyle="1" w:styleId="apple-converted-space">
    <w:name w:val="apple-converted-space"/>
    <w:basedOn w:val="Standaardalinea-lettertype"/>
    <w:rsid w:val="00D9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202">
      <w:bodyDiv w:val="1"/>
      <w:marLeft w:val="0"/>
      <w:marRight w:val="0"/>
      <w:marTop w:val="0"/>
      <w:marBottom w:val="0"/>
      <w:divBdr>
        <w:top w:val="none" w:sz="0" w:space="0" w:color="auto"/>
        <w:left w:val="none" w:sz="0" w:space="0" w:color="auto"/>
        <w:bottom w:val="none" w:sz="0" w:space="0" w:color="auto"/>
        <w:right w:val="none" w:sz="0" w:space="0" w:color="auto"/>
      </w:divBdr>
    </w:div>
    <w:div w:id="198973635">
      <w:bodyDiv w:val="1"/>
      <w:marLeft w:val="0"/>
      <w:marRight w:val="0"/>
      <w:marTop w:val="0"/>
      <w:marBottom w:val="0"/>
      <w:divBdr>
        <w:top w:val="none" w:sz="0" w:space="0" w:color="auto"/>
        <w:left w:val="none" w:sz="0" w:space="0" w:color="auto"/>
        <w:bottom w:val="none" w:sz="0" w:space="0" w:color="auto"/>
        <w:right w:val="none" w:sz="0" w:space="0" w:color="auto"/>
      </w:divBdr>
      <w:divsChild>
        <w:div w:id="1055815549">
          <w:marLeft w:val="0"/>
          <w:marRight w:val="0"/>
          <w:marTop w:val="0"/>
          <w:marBottom w:val="0"/>
          <w:divBdr>
            <w:top w:val="none" w:sz="0" w:space="0" w:color="auto"/>
            <w:left w:val="none" w:sz="0" w:space="0" w:color="auto"/>
            <w:bottom w:val="none" w:sz="0" w:space="0" w:color="auto"/>
            <w:right w:val="none" w:sz="0" w:space="0" w:color="auto"/>
          </w:divBdr>
        </w:div>
        <w:div w:id="639920155">
          <w:marLeft w:val="0"/>
          <w:marRight w:val="0"/>
          <w:marTop w:val="0"/>
          <w:marBottom w:val="0"/>
          <w:divBdr>
            <w:top w:val="none" w:sz="0" w:space="0" w:color="auto"/>
            <w:left w:val="none" w:sz="0" w:space="0" w:color="auto"/>
            <w:bottom w:val="none" w:sz="0" w:space="0" w:color="auto"/>
            <w:right w:val="none" w:sz="0" w:space="0" w:color="auto"/>
          </w:divBdr>
        </w:div>
        <w:div w:id="1795513608">
          <w:marLeft w:val="0"/>
          <w:marRight w:val="0"/>
          <w:marTop w:val="0"/>
          <w:marBottom w:val="0"/>
          <w:divBdr>
            <w:top w:val="none" w:sz="0" w:space="0" w:color="auto"/>
            <w:left w:val="none" w:sz="0" w:space="0" w:color="auto"/>
            <w:bottom w:val="none" w:sz="0" w:space="0" w:color="auto"/>
            <w:right w:val="none" w:sz="0" w:space="0" w:color="auto"/>
          </w:divBdr>
        </w:div>
        <w:div w:id="584144660">
          <w:marLeft w:val="0"/>
          <w:marRight w:val="0"/>
          <w:marTop w:val="0"/>
          <w:marBottom w:val="0"/>
          <w:divBdr>
            <w:top w:val="none" w:sz="0" w:space="0" w:color="auto"/>
            <w:left w:val="none" w:sz="0" w:space="0" w:color="auto"/>
            <w:bottom w:val="none" w:sz="0" w:space="0" w:color="auto"/>
            <w:right w:val="none" w:sz="0" w:space="0" w:color="auto"/>
          </w:divBdr>
        </w:div>
        <w:div w:id="905187191">
          <w:marLeft w:val="0"/>
          <w:marRight w:val="0"/>
          <w:marTop w:val="0"/>
          <w:marBottom w:val="0"/>
          <w:divBdr>
            <w:top w:val="none" w:sz="0" w:space="0" w:color="auto"/>
            <w:left w:val="none" w:sz="0" w:space="0" w:color="auto"/>
            <w:bottom w:val="none" w:sz="0" w:space="0" w:color="auto"/>
            <w:right w:val="none" w:sz="0" w:space="0" w:color="auto"/>
          </w:divBdr>
        </w:div>
        <w:div w:id="1479760666">
          <w:marLeft w:val="0"/>
          <w:marRight w:val="0"/>
          <w:marTop w:val="0"/>
          <w:marBottom w:val="0"/>
          <w:divBdr>
            <w:top w:val="none" w:sz="0" w:space="0" w:color="auto"/>
            <w:left w:val="none" w:sz="0" w:space="0" w:color="auto"/>
            <w:bottom w:val="none" w:sz="0" w:space="0" w:color="auto"/>
            <w:right w:val="none" w:sz="0" w:space="0" w:color="auto"/>
          </w:divBdr>
        </w:div>
        <w:div w:id="525950349">
          <w:marLeft w:val="0"/>
          <w:marRight w:val="0"/>
          <w:marTop w:val="0"/>
          <w:marBottom w:val="0"/>
          <w:divBdr>
            <w:top w:val="none" w:sz="0" w:space="0" w:color="auto"/>
            <w:left w:val="none" w:sz="0" w:space="0" w:color="auto"/>
            <w:bottom w:val="none" w:sz="0" w:space="0" w:color="auto"/>
            <w:right w:val="none" w:sz="0" w:space="0" w:color="auto"/>
          </w:divBdr>
        </w:div>
      </w:divsChild>
    </w:div>
    <w:div w:id="217939555">
      <w:bodyDiv w:val="1"/>
      <w:marLeft w:val="0"/>
      <w:marRight w:val="0"/>
      <w:marTop w:val="0"/>
      <w:marBottom w:val="0"/>
      <w:divBdr>
        <w:top w:val="none" w:sz="0" w:space="0" w:color="auto"/>
        <w:left w:val="none" w:sz="0" w:space="0" w:color="auto"/>
        <w:bottom w:val="none" w:sz="0" w:space="0" w:color="auto"/>
        <w:right w:val="none" w:sz="0" w:space="0" w:color="auto"/>
      </w:divBdr>
      <w:divsChild>
        <w:div w:id="830830721">
          <w:marLeft w:val="0"/>
          <w:marRight w:val="0"/>
          <w:marTop w:val="0"/>
          <w:marBottom w:val="0"/>
          <w:divBdr>
            <w:top w:val="none" w:sz="0" w:space="0" w:color="auto"/>
            <w:left w:val="none" w:sz="0" w:space="0" w:color="auto"/>
            <w:bottom w:val="none" w:sz="0" w:space="0" w:color="auto"/>
            <w:right w:val="none" w:sz="0" w:space="0" w:color="auto"/>
          </w:divBdr>
        </w:div>
        <w:div w:id="300621484">
          <w:marLeft w:val="0"/>
          <w:marRight w:val="0"/>
          <w:marTop w:val="0"/>
          <w:marBottom w:val="0"/>
          <w:divBdr>
            <w:top w:val="none" w:sz="0" w:space="0" w:color="auto"/>
            <w:left w:val="none" w:sz="0" w:space="0" w:color="auto"/>
            <w:bottom w:val="none" w:sz="0" w:space="0" w:color="auto"/>
            <w:right w:val="none" w:sz="0" w:space="0" w:color="auto"/>
          </w:divBdr>
        </w:div>
        <w:div w:id="1317996696">
          <w:marLeft w:val="0"/>
          <w:marRight w:val="0"/>
          <w:marTop w:val="0"/>
          <w:marBottom w:val="0"/>
          <w:divBdr>
            <w:top w:val="none" w:sz="0" w:space="0" w:color="auto"/>
            <w:left w:val="none" w:sz="0" w:space="0" w:color="auto"/>
            <w:bottom w:val="none" w:sz="0" w:space="0" w:color="auto"/>
            <w:right w:val="none" w:sz="0" w:space="0" w:color="auto"/>
          </w:divBdr>
        </w:div>
        <w:div w:id="1102456923">
          <w:marLeft w:val="0"/>
          <w:marRight w:val="0"/>
          <w:marTop w:val="0"/>
          <w:marBottom w:val="0"/>
          <w:divBdr>
            <w:top w:val="none" w:sz="0" w:space="0" w:color="auto"/>
            <w:left w:val="none" w:sz="0" w:space="0" w:color="auto"/>
            <w:bottom w:val="none" w:sz="0" w:space="0" w:color="auto"/>
            <w:right w:val="none" w:sz="0" w:space="0" w:color="auto"/>
          </w:divBdr>
        </w:div>
        <w:div w:id="851606854">
          <w:marLeft w:val="0"/>
          <w:marRight w:val="0"/>
          <w:marTop w:val="0"/>
          <w:marBottom w:val="0"/>
          <w:divBdr>
            <w:top w:val="none" w:sz="0" w:space="0" w:color="auto"/>
            <w:left w:val="none" w:sz="0" w:space="0" w:color="auto"/>
            <w:bottom w:val="none" w:sz="0" w:space="0" w:color="auto"/>
            <w:right w:val="none" w:sz="0" w:space="0" w:color="auto"/>
          </w:divBdr>
        </w:div>
        <w:div w:id="263194652">
          <w:marLeft w:val="0"/>
          <w:marRight w:val="0"/>
          <w:marTop w:val="0"/>
          <w:marBottom w:val="0"/>
          <w:divBdr>
            <w:top w:val="none" w:sz="0" w:space="0" w:color="auto"/>
            <w:left w:val="none" w:sz="0" w:space="0" w:color="auto"/>
            <w:bottom w:val="none" w:sz="0" w:space="0" w:color="auto"/>
            <w:right w:val="none" w:sz="0" w:space="0" w:color="auto"/>
          </w:divBdr>
        </w:div>
        <w:div w:id="647249600">
          <w:marLeft w:val="0"/>
          <w:marRight w:val="0"/>
          <w:marTop w:val="0"/>
          <w:marBottom w:val="0"/>
          <w:divBdr>
            <w:top w:val="none" w:sz="0" w:space="0" w:color="auto"/>
            <w:left w:val="none" w:sz="0" w:space="0" w:color="auto"/>
            <w:bottom w:val="none" w:sz="0" w:space="0" w:color="auto"/>
            <w:right w:val="none" w:sz="0" w:space="0" w:color="auto"/>
          </w:divBdr>
        </w:div>
        <w:div w:id="1530071410">
          <w:marLeft w:val="0"/>
          <w:marRight w:val="0"/>
          <w:marTop w:val="0"/>
          <w:marBottom w:val="0"/>
          <w:divBdr>
            <w:top w:val="none" w:sz="0" w:space="0" w:color="auto"/>
            <w:left w:val="none" w:sz="0" w:space="0" w:color="auto"/>
            <w:bottom w:val="none" w:sz="0" w:space="0" w:color="auto"/>
            <w:right w:val="none" w:sz="0" w:space="0" w:color="auto"/>
          </w:divBdr>
        </w:div>
        <w:div w:id="1999922539">
          <w:marLeft w:val="0"/>
          <w:marRight w:val="0"/>
          <w:marTop w:val="0"/>
          <w:marBottom w:val="0"/>
          <w:divBdr>
            <w:top w:val="none" w:sz="0" w:space="0" w:color="auto"/>
            <w:left w:val="none" w:sz="0" w:space="0" w:color="auto"/>
            <w:bottom w:val="none" w:sz="0" w:space="0" w:color="auto"/>
            <w:right w:val="none" w:sz="0" w:space="0" w:color="auto"/>
          </w:divBdr>
        </w:div>
        <w:div w:id="1482043463">
          <w:marLeft w:val="0"/>
          <w:marRight w:val="0"/>
          <w:marTop w:val="0"/>
          <w:marBottom w:val="0"/>
          <w:divBdr>
            <w:top w:val="none" w:sz="0" w:space="0" w:color="auto"/>
            <w:left w:val="none" w:sz="0" w:space="0" w:color="auto"/>
            <w:bottom w:val="none" w:sz="0" w:space="0" w:color="auto"/>
            <w:right w:val="none" w:sz="0" w:space="0" w:color="auto"/>
          </w:divBdr>
        </w:div>
        <w:div w:id="614799819">
          <w:marLeft w:val="0"/>
          <w:marRight w:val="0"/>
          <w:marTop w:val="0"/>
          <w:marBottom w:val="0"/>
          <w:divBdr>
            <w:top w:val="none" w:sz="0" w:space="0" w:color="auto"/>
            <w:left w:val="none" w:sz="0" w:space="0" w:color="auto"/>
            <w:bottom w:val="none" w:sz="0" w:space="0" w:color="auto"/>
            <w:right w:val="none" w:sz="0" w:space="0" w:color="auto"/>
          </w:divBdr>
        </w:div>
        <w:div w:id="460610380">
          <w:marLeft w:val="0"/>
          <w:marRight w:val="0"/>
          <w:marTop w:val="0"/>
          <w:marBottom w:val="0"/>
          <w:divBdr>
            <w:top w:val="none" w:sz="0" w:space="0" w:color="auto"/>
            <w:left w:val="none" w:sz="0" w:space="0" w:color="auto"/>
            <w:bottom w:val="none" w:sz="0" w:space="0" w:color="auto"/>
            <w:right w:val="none" w:sz="0" w:space="0" w:color="auto"/>
          </w:divBdr>
        </w:div>
        <w:div w:id="596520920">
          <w:marLeft w:val="0"/>
          <w:marRight w:val="0"/>
          <w:marTop w:val="0"/>
          <w:marBottom w:val="0"/>
          <w:divBdr>
            <w:top w:val="none" w:sz="0" w:space="0" w:color="auto"/>
            <w:left w:val="none" w:sz="0" w:space="0" w:color="auto"/>
            <w:bottom w:val="none" w:sz="0" w:space="0" w:color="auto"/>
            <w:right w:val="none" w:sz="0" w:space="0" w:color="auto"/>
          </w:divBdr>
        </w:div>
        <w:div w:id="152109983">
          <w:marLeft w:val="0"/>
          <w:marRight w:val="0"/>
          <w:marTop w:val="0"/>
          <w:marBottom w:val="0"/>
          <w:divBdr>
            <w:top w:val="none" w:sz="0" w:space="0" w:color="auto"/>
            <w:left w:val="none" w:sz="0" w:space="0" w:color="auto"/>
            <w:bottom w:val="none" w:sz="0" w:space="0" w:color="auto"/>
            <w:right w:val="none" w:sz="0" w:space="0" w:color="auto"/>
          </w:divBdr>
        </w:div>
        <w:div w:id="1981225419">
          <w:marLeft w:val="0"/>
          <w:marRight w:val="0"/>
          <w:marTop w:val="0"/>
          <w:marBottom w:val="0"/>
          <w:divBdr>
            <w:top w:val="none" w:sz="0" w:space="0" w:color="auto"/>
            <w:left w:val="none" w:sz="0" w:space="0" w:color="auto"/>
            <w:bottom w:val="none" w:sz="0" w:space="0" w:color="auto"/>
            <w:right w:val="none" w:sz="0" w:space="0" w:color="auto"/>
          </w:divBdr>
        </w:div>
        <w:div w:id="245652742">
          <w:marLeft w:val="0"/>
          <w:marRight w:val="0"/>
          <w:marTop w:val="0"/>
          <w:marBottom w:val="0"/>
          <w:divBdr>
            <w:top w:val="none" w:sz="0" w:space="0" w:color="auto"/>
            <w:left w:val="none" w:sz="0" w:space="0" w:color="auto"/>
            <w:bottom w:val="none" w:sz="0" w:space="0" w:color="auto"/>
            <w:right w:val="none" w:sz="0" w:space="0" w:color="auto"/>
          </w:divBdr>
        </w:div>
        <w:div w:id="1353150311">
          <w:marLeft w:val="0"/>
          <w:marRight w:val="0"/>
          <w:marTop w:val="0"/>
          <w:marBottom w:val="0"/>
          <w:divBdr>
            <w:top w:val="none" w:sz="0" w:space="0" w:color="auto"/>
            <w:left w:val="none" w:sz="0" w:space="0" w:color="auto"/>
            <w:bottom w:val="none" w:sz="0" w:space="0" w:color="auto"/>
            <w:right w:val="none" w:sz="0" w:space="0" w:color="auto"/>
          </w:divBdr>
        </w:div>
        <w:div w:id="1922908072">
          <w:marLeft w:val="0"/>
          <w:marRight w:val="0"/>
          <w:marTop w:val="0"/>
          <w:marBottom w:val="0"/>
          <w:divBdr>
            <w:top w:val="none" w:sz="0" w:space="0" w:color="auto"/>
            <w:left w:val="none" w:sz="0" w:space="0" w:color="auto"/>
            <w:bottom w:val="none" w:sz="0" w:space="0" w:color="auto"/>
            <w:right w:val="none" w:sz="0" w:space="0" w:color="auto"/>
          </w:divBdr>
        </w:div>
        <w:div w:id="1031877515">
          <w:marLeft w:val="0"/>
          <w:marRight w:val="0"/>
          <w:marTop w:val="0"/>
          <w:marBottom w:val="0"/>
          <w:divBdr>
            <w:top w:val="none" w:sz="0" w:space="0" w:color="auto"/>
            <w:left w:val="none" w:sz="0" w:space="0" w:color="auto"/>
            <w:bottom w:val="none" w:sz="0" w:space="0" w:color="auto"/>
            <w:right w:val="none" w:sz="0" w:space="0" w:color="auto"/>
          </w:divBdr>
        </w:div>
        <w:div w:id="1744840554">
          <w:marLeft w:val="0"/>
          <w:marRight w:val="0"/>
          <w:marTop w:val="0"/>
          <w:marBottom w:val="0"/>
          <w:divBdr>
            <w:top w:val="none" w:sz="0" w:space="0" w:color="auto"/>
            <w:left w:val="none" w:sz="0" w:space="0" w:color="auto"/>
            <w:bottom w:val="none" w:sz="0" w:space="0" w:color="auto"/>
            <w:right w:val="none" w:sz="0" w:space="0" w:color="auto"/>
          </w:divBdr>
        </w:div>
        <w:div w:id="612053494">
          <w:marLeft w:val="0"/>
          <w:marRight w:val="0"/>
          <w:marTop w:val="0"/>
          <w:marBottom w:val="0"/>
          <w:divBdr>
            <w:top w:val="none" w:sz="0" w:space="0" w:color="auto"/>
            <w:left w:val="none" w:sz="0" w:space="0" w:color="auto"/>
            <w:bottom w:val="none" w:sz="0" w:space="0" w:color="auto"/>
            <w:right w:val="none" w:sz="0" w:space="0" w:color="auto"/>
          </w:divBdr>
        </w:div>
        <w:div w:id="1255941742">
          <w:marLeft w:val="0"/>
          <w:marRight w:val="0"/>
          <w:marTop w:val="0"/>
          <w:marBottom w:val="0"/>
          <w:divBdr>
            <w:top w:val="none" w:sz="0" w:space="0" w:color="auto"/>
            <w:left w:val="none" w:sz="0" w:space="0" w:color="auto"/>
            <w:bottom w:val="none" w:sz="0" w:space="0" w:color="auto"/>
            <w:right w:val="none" w:sz="0" w:space="0" w:color="auto"/>
          </w:divBdr>
        </w:div>
        <w:div w:id="1261136710">
          <w:marLeft w:val="0"/>
          <w:marRight w:val="0"/>
          <w:marTop w:val="0"/>
          <w:marBottom w:val="0"/>
          <w:divBdr>
            <w:top w:val="none" w:sz="0" w:space="0" w:color="auto"/>
            <w:left w:val="none" w:sz="0" w:space="0" w:color="auto"/>
            <w:bottom w:val="none" w:sz="0" w:space="0" w:color="auto"/>
            <w:right w:val="none" w:sz="0" w:space="0" w:color="auto"/>
          </w:divBdr>
        </w:div>
        <w:div w:id="99105621">
          <w:marLeft w:val="0"/>
          <w:marRight w:val="0"/>
          <w:marTop w:val="0"/>
          <w:marBottom w:val="0"/>
          <w:divBdr>
            <w:top w:val="none" w:sz="0" w:space="0" w:color="auto"/>
            <w:left w:val="none" w:sz="0" w:space="0" w:color="auto"/>
            <w:bottom w:val="none" w:sz="0" w:space="0" w:color="auto"/>
            <w:right w:val="none" w:sz="0" w:space="0" w:color="auto"/>
          </w:divBdr>
        </w:div>
        <w:div w:id="1040397614">
          <w:marLeft w:val="0"/>
          <w:marRight w:val="0"/>
          <w:marTop w:val="0"/>
          <w:marBottom w:val="0"/>
          <w:divBdr>
            <w:top w:val="none" w:sz="0" w:space="0" w:color="auto"/>
            <w:left w:val="none" w:sz="0" w:space="0" w:color="auto"/>
            <w:bottom w:val="none" w:sz="0" w:space="0" w:color="auto"/>
            <w:right w:val="none" w:sz="0" w:space="0" w:color="auto"/>
          </w:divBdr>
        </w:div>
        <w:div w:id="731736864">
          <w:marLeft w:val="0"/>
          <w:marRight w:val="0"/>
          <w:marTop w:val="0"/>
          <w:marBottom w:val="0"/>
          <w:divBdr>
            <w:top w:val="none" w:sz="0" w:space="0" w:color="auto"/>
            <w:left w:val="none" w:sz="0" w:space="0" w:color="auto"/>
            <w:bottom w:val="none" w:sz="0" w:space="0" w:color="auto"/>
            <w:right w:val="none" w:sz="0" w:space="0" w:color="auto"/>
          </w:divBdr>
        </w:div>
        <w:div w:id="1094983281">
          <w:marLeft w:val="0"/>
          <w:marRight w:val="0"/>
          <w:marTop w:val="0"/>
          <w:marBottom w:val="0"/>
          <w:divBdr>
            <w:top w:val="none" w:sz="0" w:space="0" w:color="auto"/>
            <w:left w:val="none" w:sz="0" w:space="0" w:color="auto"/>
            <w:bottom w:val="none" w:sz="0" w:space="0" w:color="auto"/>
            <w:right w:val="none" w:sz="0" w:space="0" w:color="auto"/>
          </w:divBdr>
        </w:div>
        <w:div w:id="2022973486">
          <w:marLeft w:val="0"/>
          <w:marRight w:val="0"/>
          <w:marTop w:val="0"/>
          <w:marBottom w:val="0"/>
          <w:divBdr>
            <w:top w:val="none" w:sz="0" w:space="0" w:color="auto"/>
            <w:left w:val="none" w:sz="0" w:space="0" w:color="auto"/>
            <w:bottom w:val="none" w:sz="0" w:space="0" w:color="auto"/>
            <w:right w:val="none" w:sz="0" w:space="0" w:color="auto"/>
          </w:divBdr>
        </w:div>
        <w:div w:id="196505428">
          <w:marLeft w:val="0"/>
          <w:marRight w:val="0"/>
          <w:marTop w:val="0"/>
          <w:marBottom w:val="0"/>
          <w:divBdr>
            <w:top w:val="none" w:sz="0" w:space="0" w:color="auto"/>
            <w:left w:val="none" w:sz="0" w:space="0" w:color="auto"/>
            <w:bottom w:val="none" w:sz="0" w:space="0" w:color="auto"/>
            <w:right w:val="none" w:sz="0" w:space="0" w:color="auto"/>
          </w:divBdr>
        </w:div>
        <w:div w:id="214783748">
          <w:marLeft w:val="0"/>
          <w:marRight w:val="0"/>
          <w:marTop w:val="0"/>
          <w:marBottom w:val="0"/>
          <w:divBdr>
            <w:top w:val="none" w:sz="0" w:space="0" w:color="auto"/>
            <w:left w:val="none" w:sz="0" w:space="0" w:color="auto"/>
            <w:bottom w:val="none" w:sz="0" w:space="0" w:color="auto"/>
            <w:right w:val="none" w:sz="0" w:space="0" w:color="auto"/>
          </w:divBdr>
        </w:div>
        <w:div w:id="1294094128">
          <w:marLeft w:val="0"/>
          <w:marRight w:val="0"/>
          <w:marTop w:val="0"/>
          <w:marBottom w:val="0"/>
          <w:divBdr>
            <w:top w:val="none" w:sz="0" w:space="0" w:color="auto"/>
            <w:left w:val="none" w:sz="0" w:space="0" w:color="auto"/>
            <w:bottom w:val="none" w:sz="0" w:space="0" w:color="auto"/>
            <w:right w:val="none" w:sz="0" w:space="0" w:color="auto"/>
          </w:divBdr>
        </w:div>
      </w:divsChild>
    </w:div>
    <w:div w:id="267353334">
      <w:bodyDiv w:val="1"/>
      <w:marLeft w:val="0"/>
      <w:marRight w:val="0"/>
      <w:marTop w:val="0"/>
      <w:marBottom w:val="0"/>
      <w:divBdr>
        <w:top w:val="none" w:sz="0" w:space="0" w:color="auto"/>
        <w:left w:val="none" w:sz="0" w:space="0" w:color="auto"/>
        <w:bottom w:val="none" w:sz="0" w:space="0" w:color="auto"/>
        <w:right w:val="none" w:sz="0" w:space="0" w:color="auto"/>
      </w:divBdr>
    </w:div>
    <w:div w:id="301081121">
      <w:bodyDiv w:val="1"/>
      <w:marLeft w:val="0"/>
      <w:marRight w:val="0"/>
      <w:marTop w:val="0"/>
      <w:marBottom w:val="0"/>
      <w:divBdr>
        <w:top w:val="none" w:sz="0" w:space="0" w:color="auto"/>
        <w:left w:val="none" w:sz="0" w:space="0" w:color="auto"/>
        <w:bottom w:val="none" w:sz="0" w:space="0" w:color="auto"/>
        <w:right w:val="none" w:sz="0" w:space="0" w:color="auto"/>
      </w:divBdr>
      <w:divsChild>
        <w:div w:id="1634478649">
          <w:marLeft w:val="0"/>
          <w:marRight w:val="0"/>
          <w:marTop w:val="0"/>
          <w:marBottom w:val="0"/>
          <w:divBdr>
            <w:top w:val="none" w:sz="0" w:space="0" w:color="auto"/>
            <w:left w:val="none" w:sz="0" w:space="0" w:color="auto"/>
            <w:bottom w:val="none" w:sz="0" w:space="0" w:color="auto"/>
            <w:right w:val="none" w:sz="0" w:space="0" w:color="auto"/>
          </w:divBdr>
        </w:div>
        <w:div w:id="1722090500">
          <w:marLeft w:val="0"/>
          <w:marRight w:val="0"/>
          <w:marTop w:val="0"/>
          <w:marBottom w:val="0"/>
          <w:divBdr>
            <w:top w:val="none" w:sz="0" w:space="0" w:color="auto"/>
            <w:left w:val="none" w:sz="0" w:space="0" w:color="auto"/>
            <w:bottom w:val="none" w:sz="0" w:space="0" w:color="auto"/>
            <w:right w:val="none" w:sz="0" w:space="0" w:color="auto"/>
          </w:divBdr>
        </w:div>
        <w:div w:id="139467970">
          <w:marLeft w:val="0"/>
          <w:marRight w:val="0"/>
          <w:marTop w:val="0"/>
          <w:marBottom w:val="0"/>
          <w:divBdr>
            <w:top w:val="none" w:sz="0" w:space="0" w:color="auto"/>
            <w:left w:val="none" w:sz="0" w:space="0" w:color="auto"/>
            <w:bottom w:val="none" w:sz="0" w:space="0" w:color="auto"/>
            <w:right w:val="none" w:sz="0" w:space="0" w:color="auto"/>
          </w:divBdr>
        </w:div>
        <w:div w:id="1583375366">
          <w:marLeft w:val="0"/>
          <w:marRight w:val="0"/>
          <w:marTop w:val="0"/>
          <w:marBottom w:val="0"/>
          <w:divBdr>
            <w:top w:val="none" w:sz="0" w:space="0" w:color="auto"/>
            <w:left w:val="none" w:sz="0" w:space="0" w:color="auto"/>
            <w:bottom w:val="none" w:sz="0" w:space="0" w:color="auto"/>
            <w:right w:val="none" w:sz="0" w:space="0" w:color="auto"/>
          </w:divBdr>
        </w:div>
        <w:div w:id="1683386875">
          <w:marLeft w:val="0"/>
          <w:marRight w:val="0"/>
          <w:marTop w:val="0"/>
          <w:marBottom w:val="0"/>
          <w:divBdr>
            <w:top w:val="none" w:sz="0" w:space="0" w:color="auto"/>
            <w:left w:val="none" w:sz="0" w:space="0" w:color="auto"/>
            <w:bottom w:val="none" w:sz="0" w:space="0" w:color="auto"/>
            <w:right w:val="none" w:sz="0" w:space="0" w:color="auto"/>
          </w:divBdr>
        </w:div>
        <w:div w:id="1250574901">
          <w:marLeft w:val="0"/>
          <w:marRight w:val="0"/>
          <w:marTop w:val="0"/>
          <w:marBottom w:val="0"/>
          <w:divBdr>
            <w:top w:val="none" w:sz="0" w:space="0" w:color="auto"/>
            <w:left w:val="none" w:sz="0" w:space="0" w:color="auto"/>
            <w:bottom w:val="none" w:sz="0" w:space="0" w:color="auto"/>
            <w:right w:val="none" w:sz="0" w:space="0" w:color="auto"/>
          </w:divBdr>
        </w:div>
        <w:div w:id="2125079867">
          <w:marLeft w:val="0"/>
          <w:marRight w:val="0"/>
          <w:marTop w:val="0"/>
          <w:marBottom w:val="0"/>
          <w:divBdr>
            <w:top w:val="none" w:sz="0" w:space="0" w:color="auto"/>
            <w:left w:val="none" w:sz="0" w:space="0" w:color="auto"/>
            <w:bottom w:val="none" w:sz="0" w:space="0" w:color="auto"/>
            <w:right w:val="none" w:sz="0" w:space="0" w:color="auto"/>
          </w:divBdr>
        </w:div>
        <w:div w:id="1628118304">
          <w:marLeft w:val="0"/>
          <w:marRight w:val="0"/>
          <w:marTop w:val="0"/>
          <w:marBottom w:val="0"/>
          <w:divBdr>
            <w:top w:val="none" w:sz="0" w:space="0" w:color="auto"/>
            <w:left w:val="none" w:sz="0" w:space="0" w:color="auto"/>
            <w:bottom w:val="none" w:sz="0" w:space="0" w:color="auto"/>
            <w:right w:val="none" w:sz="0" w:space="0" w:color="auto"/>
          </w:divBdr>
        </w:div>
        <w:div w:id="2009820196">
          <w:marLeft w:val="0"/>
          <w:marRight w:val="0"/>
          <w:marTop w:val="0"/>
          <w:marBottom w:val="0"/>
          <w:divBdr>
            <w:top w:val="none" w:sz="0" w:space="0" w:color="auto"/>
            <w:left w:val="none" w:sz="0" w:space="0" w:color="auto"/>
            <w:bottom w:val="none" w:sz="0" w:space="0" w:color="auto"/>
            <w:right w:val="none" w:sz="0" w:space="0" w:color="auto"/>
          </w:divBdr>
        </w:div>
        <w:div w:id="1066343852">
          <w:marLeft w:val="0"/>
          <w:marRight w:val="0"/>
          <w:marTop w:val="0"/>
          <w:marBottom w:val="0"/>
          <w:divBdr>
            <w:top w:val="none" w:sz="0" w:space="0" w:color="auto"/>
            <w:left w:val="none" w:sz="0" w:space="0" w:color="auto"/>
            <w:bottom w:val="none" w:sz="0" w:space="0" w:color="auto"/>
            <w:right w:val="none" w:sz="0" w:space="0" w:color="auto"/>
          </w:divBdr>
        </w:div>
        <w:div w:id="1436318548">
          <w:marLeft w:val="0"/>
          <w:marRight w:val="0"/>
          <w:marTop w:val="0"/>
          <w:marBottom w:val="0"/>
          <w:divBdr>
            <w:top w:val="none" w:sz="0" w:space="0" w:color="auto"/>
            <w:left w:val="none" w:sz="0" w:space="0" w:color="auto"/>
            <w:bottom w:val="none" w:sz="0" w:space="0" w:color="auto"/>
            <w:right w:val="none" w:sz="0" w:space="0" w:color="auto"/>
          </w:divBdr>
        </w:div>
        <w:div w:id="1631548772">
          <w:marLeft w:val="0"/>
          <w:marRight w:val="0"/>
          <w:marTop w:val="0"/>
          <w:marBottom w:val="0"/>
          <w:divBdr>
            <w:top w:val="none" w:sz="0" w:space="0" w:color="auto"/>
            <w:left w:val="none" w:sz="0" w:space="0" w:color="auto"/>
            <w:bottom w:val="none" w:sz="0" w:space="0" w:color="auto"/>
            <w:right w:val="none" w:sz="0" w:space="0" w:color="auto"/>
          </w:divBdr>
        </w:div>
        <w:div w:id="836730562">
          <w:marLeft w:val="0"/>
          <w:marRight w:val="0"/>
          <w:marTop w:val="0"/>
          <w:marBottom w:val="0"/>
          <w:divBdr>
            <w:top w:val="none" w:sz="0" w:space="0" w:color="auto"/>
            <w:left w:val="none" w:sz="0" w:space="0" w:color="auto"/>
            <w:bottom w:val="none" w:sz="0" w:space="0" w:color="auto"/>
            <w:right w:val="none" w:sz="0" w:space="0" w:color="auto"/>
          </w:divBdr>
        </w:div>
        <w:div w:id="387344775">
          <w:marLeft w:val="0"/>
          <w:marRight w:val="0"/>
          <w:marTop w:val="0"/>
          <w:marBottom w:val="0"/>
          <w:divBdr>
            <w:top w:val="none" w:sz="0" w:space="0" w:color="auto"/>
            <w:left w:val="none" w:sz="0" w:space="0" w:color="auto"/>
            <w:bottom w:val="none" w:sz="0" w:space="0" w:color="auto"/>
            <w:right w:val="none" w:sz="0" w:space="0" w:color="auto"/>
          </w:divBdr>
        </w:div>
        <w:div w:id="385298405">
          <w:marLeft w:val="0"/>
          <w:marRight w:val="0"/>
          <w:marTop w:val="0"/>
          <w:marBottom w:val="0"/>
          <w:divBdr>
            <w:top w:val="none" w:sz="0" w:space="0" w:color="auto"/>
            <w:left w:val="none" w:sz="0" w:space="0" w:color="auto"/>
            <w:bottom w:val="none" w:sz="0" w:space="0" w:color="auto"/>
            <w:right w:val="none" w:sz="0" w:space="0" w:color="auto"/>
          </w:divBdr>
        </w:div>
        <w:div w:id="2071228125">
          <w:marLeft w:val="0"/>
          <w:marRight w:val="0"/>
          <w:marTop w:val="0"/>
          <w:marBottom w:val="0"/>
          <w:divBdr>
            <w:top w:val="none" w:sz="0" w:space="0" w:color="auto"/>
            <w:left w:val="none" w:sz="0" w:space="0" w:color="auto"/>
            <w:bottom w:val="none" w:sz="0" w:space="0" w:color="auto"/>
            <w:right w:val="none" w:sz="0" w:space="0" w:color="auto"/>
          </w:divBdr>
        </w:div>
        <w:div w:id="1246959569">
          <w:marLeft w:val="0"/>
          <w:marRight w:val="0"/>
          <w:marTop w:val="0"/>
          <w:marBottom w:val="0"/>
          <w:divBdr>
            <w:top w:val="none" w:sz="0" w:space="0" w:color="auto"/>
            <w:left w:val="none" w:sz="0" w:space="0" w:color="auto"/>
            <w:bottom w:val="none" w:sz="0" w:space="0" w:color="auto"/>
            <w:right w:val="none" w:sz="0" w:space="0" w:color="auto"/>
          </w:divBdr>
        </w:div>
        <w:div w:id="753434544">
          <w:marLeft w:val="0"/>
          <w:marRight w:val="0"/>
          <w:marTop w:val="0"/>
          <w:marBottom w:val="0"/>
          <w:divBdr>
            <w:top w:val="none" w:sz="0" w:space="0" w:color="auto"/>
            <w:left w:val="none" w:sz="0" w:space="0" w:color="auto"/>
            <w:bottom w:val="none" w:sz="0" w:space="0" w:color="auto"/>
            <w:right w:val="none" w:sz="0" w:space="0" w:color="auto"/>
          </w:divBdr>
        </w:div>
        <w:div w:id="985552201">
          <w:marLeft w:val="0"/>
          <w:marRight w:val="0"/>
          <w:marTop w:val="0"/>
          <w:marBottom w:val="0"/>
          <w:divBdr>
            <w:top w:val="none" w:sz="0" w:space="0" w:color="auto"/>
            <w:left w:val="none" w:sz="0" w:space="0" w:color="auto"/>
            <w:bottom w:val="none" w:sz="0" w:space="0" w:color="auto"/>
            <w:right w:val="none" w:sz="0" w:space="0" w:color="auto"/>
          </w:divBdr>
        </w:div>
        <w:div w:id="1700661956">
          <w:marLeft w:val="0"/>
          <w:marRight w:val="0"/>
          <w:marTop w:val="0"/>
          <w:marBottom w:val="0"/>
          <w:divBdr>
            <w:top w:val="none" w:sz="0" w:space="0" w:color="auto"/>
            <w:left w:val="none" w:sz="0" w:space="0" w:color="auto"/>
            <w:bottom w:val="none" w:sz="0" w:space="0" w:color="auto"/>
            <w:right w:val="none" w:sz="0" w:space="0" w:color="auto"/>
          </w:divBdr>
        </w:div>
        <w:div w:id="247546845">
          <w:marLeft w:val="0"/>
          <w:marRight w:val="0"/>
          <w:marTop w:val="0"/>
          <w:marBottom w:val="0"/>
          <w:divBdr>
            <w:top w:val="none" w:sz="0" w:space="0" w:color="auto"/>
            <w:left w:val="none" w:sz="0" w:space="0" w:color="auto"/>
            <w:bottom w:val="none" w:sz="0" w:space="0" w:color="auto"/>
            <w:right w:val="none" w:sz="0" w:space="0" w:color="auto"/>
          </w:divBdr>
        </w:div>
        <w:div w:id="136726985">
          <w:marLeft w:val="0"/>
          <w:marRight w:val="0"/>
          <w:marTop w:val="0"/>
          <w:marBottom w:val="0"/>
          <w:divBdr>
            <w:top w:val="none" w:sz="0" w:space="0" w:color="auto"/>
            <w:left w:val="none" w:sz="0" w:space="0" w:color="auto"/>
            <w:bottom w:val="none" w:sz="0" w:space="0" w:color="auto"/>
            <w:right w:val="none" w:sz="0" w:space="0" w:color="auto"/>
          </w:divBdr>
        </w:div>
        <w:div w:id="1046828882">
          <w:marLeft w:val="0"/>
          <w:marRight w:val="0"/>
          <w:marTop w:val="0"/>
          <w:marBottom w:val="0"/>
          <w:divBdr>
            <w:top w:val="none" w:sz="0" w:space="0" w:color="auto"/>
            <w:left w:val="none" w:sz="0" w:space="0" w:color="auto"/>
            <w:bottom w:val="none" w:sz="0" w:space="0" w:color="auto"/>
            <w:right w:val="none" w:sz="0" w:space="0" w:color="auto"/>
          </w:divBdr>
        </w:div>
        <w:div w:id="1954432175">
          <w:marLeft w:val="0"/>
          <w:marRight w:val="0"/>
          <w:marTop w:val="0"/>
          <w:marBottom w:val="0"/>
          <w:divBdr>
            <w:top w:val="none" w:sz="0" w:space="0" w:color="auto"/>
            <w:left w:val="none" w:sz="0" w:space="0" w:color="auto"/>
            <w:bottom w:val="none" w:sz="0" w:space="0" w:color="auto"/>
            <w:right w:val="none" w:sz="0" w:space="0" w:color="auto"/>
          </w:divBdr>
        </w:div>
        <w:div w:id="235365197">
          <w:marLeft w:val="0"/>
          <w:marRight w:val="0"/>
          <w:marTop w:val="0"/>
          <w:marBottom w:val="0"/>
          <w:divBdr>
            <w:top w:val="none" w:sz="0" w:space="0" w:color="auto"/>
            <w:left w:val="none" w:sz="0" w:space="0" w:color="auto"/>
            <w:bottom w:val="none" w:sz="0" w:space="0" w:color="auto"/>
            <w:right w:val="none" w:sz="0" w:space="0" w:color="auto"/>
          </w:divBdr>
        </w:div>
        <w:div w:id="865828519">
          <w:marLeft w:val="0"/>
          <w:marRight w:val="0"/>
          <w:marTop w:val="0"/>
          <w:marBottom w:val="0"/>
          <w:divBdr>
            <w:top w:val="none" w:sz="0" w:space="0" w:color="auto"/>
            <w:left w:val="none" w:sz="0" w:space="0" w:color="auto"/>
            <w:bottom w:val="none" w:sz="0" w:space="0" w:color="auto"/>
            <w:right w:val="none" w:sz="0" w:space="0" w:color="auto"/>
          </w:divBdr>
        </w:div>
        <w:div w:id="66391467">
          <w:marLeft w:val="0"/>
          <w:marRight w:val="0"/>
          <w:marTop w:val="0"/>
          <w:marBottom w:val="0"/>
          <w:divBdr>
            <w:top w:val="none" w:sz="0" w:space="0" w:color="auto"/>
            <w:left w:val="none" w:sz="0" w:space="0" w:color="auto"/>
            <w:bottom w:val="none" w:sz="0" w:space="0" w:color="auto"/>
            <w:right w:val="none" w:sz="0" w:space="0" w:color="auto"/>
          </w:divBdr>
        </w:div>
        <w:div w:id="1946231658">
          <w:marLeft w:val="0"/>
          <w:marRight w:val="0"/>
          <w:marTop w:val="0"/>
          <w:marBottom w:val="0"/>
          <w:divBdr>
            <w:top w:val="none" w:sz="0" w:space="0" w:color="auto"/>
            <w:left w:val="none" w:sz="0" w:space="0" w:color="auto"/>
            <w:bottom w:val="none" w:sz="0" w:space="0" w:color="auto"/>
            <w:right w:val="none" w:sz="0" w:space="0" w:color="auto"/>
          </w:divBdr>
        </w:div>
        <w:div w:id="506099554">
          <w:marLeft w:val="0"/>
          <w:marRight w:val="0"/>
          <w:marTop w:val="0"/>
          <w:marBottom w:val="0"/>
          <w:divBdr>
            <w:top w:val="none" w:sz="0" w:space="0" w:color="auto"/>
            <w:left w:val="none" w:sz="0" w:space="0" w:color="auto"/>
            <w:bottom w:val="none" w:sz="0" w:space="0" w:color="auto"/>
            <w:right w:val="none" w:sz="0" w:space="0" w:color="auto"/>
          </w:divBdr>
        </w:div>
        <w:div w:id="613555063">
          <w:marLeft w:val="0"/>
          <w:marRight w:val="0"/>
          <w:marTop w:val="0"/>
          <w:marBottom w:val="0"/>
          <w:divBdr>
            <w:top w:val="none" w:sz="0" w:space="0" w:color="auto"/>
            <w:left w:val="none" w:sz="0" w:space="0" w:color="auto"/>
            <w:bottom w:val="none" w:sz="0" w:space="0" w:color="auto"/>
            <w:right w:val="none" w:sz="0" w:space="0" w:color="auto"/>
          </w:divBdr>
        </w:div>
        <w:div w:id="803305302">
          <w:marLeft w:val="0"/>
          <w:marRight w:val="0"/>
          <w:marTop w:val="0"/>
          <w:marBottom w:val="0"/>
          <w:divBdr>
            <w:top w:val="none" w:sz="0" w:space="0" w:color="auto"/>
            <w:left w:val="none" w:sz="0" w:space="0" w:color="auto"/>
            <w:bottom w:val="none" w:sz="0" w:space="0" w:color="auto"/>
            <w:right w:val="none" w:sz="0" w:space="0" w:color="auto"/>
          </w:divBdr>
        </w:div>
        <w:div w:id="1152910717">
          <w:marLeft w:val="0"/>
          <w:marRight w:val="0"/>
          <w:marTop w:val="0"/>
          <w:marBottom w:val="0"/>
          <w:divBdr>
            <w:top w:val="none" w:sz="0" w:space="0" w:color="auto"/>
            <w:left w:val="none" w:sz="0" w:space="0" w:color="auto"/>
            <w:bottom w:val="none" w:sz="0" w:space="0" w:color="auto"/>
            <w:right w:val="none" w:sz="0" w:space="0" w:color="auto"/>
          </w:divBdr>
        </w:div>
        <w:div w:id="83380304">
          <w:marLeft w:val="0"/>
          <w:marRight w:val="0"/>
          <w:marTop w:val="0"/>
          <w:marBottom w:val="0"/>
          <w:divBdr>
            <w:top w:val="none" w:sz="0" w:space="0" w:color="auto"/>
            <w:left w:val="none" w:sz="0" w:space="0" w:color="auto"/>
            <w:bottom w:val="none" w:sz="0" w:space="0" w:color="auto"/>
            <w:right w:val="none" w:sz="0" w:space="0" w:color="auto"/>
          </w:divBdr>
        </w:div>
        <w:div w:id="814445473">
          <w:marLeft w:val="0"/>
          <w:marRight w:val="0"/>
          <w:marTop w:val="0"/>
          <w:marBottom w:val="0"/>
          <w:divBdr>
            <w:top w:val="none" w:sz="0" w:space="0" w:color="auto"/>
            <w:left w:val="none" w:sz="0" w:space="0" w:color="auto"/>
            <w:bottom w:val="none" w:sz="0" w:space="0" w:color="auto"/>
            <w:right w:val="none" w:sz="0" w:space="0" w:color="auto"/>
          </w:divBdr>
        </w:div>
      </w:divsChild>
    </w:div>
    <w:div w:id="314534427">
      <w:bodyDiv w:val="1"/>
      <w:marLeft w:val="0"/>
      <w:marRight w:val="0"/>
      <w:marTop w:val="0"/>
      <w:marBottom w:val="0"/>
      <w:divBdr>
        <w:top w:val="none" w:sz="0" w:space="0" w:color="auto"/>
        <w:left w:val="none" w:sz="0" w:space="0" w:color="auto"/>
        <w:bottom w:val="none" w:sz="0" w:space="0" w:color="auto"/>
        <w:right w:val="none" w:sz="0" w:space="0" w:color="auto"/>
      </w:divBdr>
      <w:divsChild>
        <w:div w:id="1222592052">
          <w:marLeft w:val="0"/>
          <w:marRight w:val="0"/>
          <w:marTop w:val="0"/>
          <w:marBottom w:val="0"/>
          <w:divBdr>
            <w:top w:val="none" w:sz="0" w:space="0" w:color="auto"/>
            <w:left w:val="none" w:sz="0" w:space="0" w:color="auto"/>
            <w:bottom w:val="none" w:sz="0" w:space="0" w:color="auto"/>
            <w:right w:val="none" w:sz="0" w:space="0" w:color="auto"/>
          </w:divBdr>
        </w:div>
        <w:div w:id="1323773485">
          <w:marLeft w:val="0"/>
          <w:marRight w:val="0"/>
          <w:marTop w:val="0"/>
          <w:marBottom w:val="0"/>
          <w:divBdr>
            <w:top w:val="none" w:sz="0" w:space="0" w:color="auto"/>
            <w:left w:val="none" w:sz="0" w:space="0" w:color="auto"/>
            <w:bottom w:val="none" w:sz="0" w:space="0" w:color="auto"/>
            <w:right w:val="none" w:sz="0" w:space="0" w:color="auto"/>
          </w:divBdr>
        </w:div>
        <w:div w:id="2079328669">
          <w:marLeft w:val="0"/>
          <w:marRight w:val="0"/>
          <w:marTop w:val="0"/>
          <w:marBottom w:val="0"/>
          <w:divBdr>
            <w:top w:val="none" w:sz="0" w:space="0" w:color="auto"/>
            <w:left w:val="none" w:sz="0" w:space="0" w:color="auto"/>
            <w:bottom w:val="none" w:sz="0" w:space="0" w:color="auto"/>
            <w:right w:val="none" w:sz="0" w:space="0" w:color="auto"/>
          </w:divBdr>
        </w:div>
        <w:div w:id="1578436939">
          <w:marLeft w:val="0"/>
          <w:marRight w:val="0"/>
          <w:marTop w:val="0"/>
          <w:marBottom w:val="0"/>
          <w:divBdr>
            <w:top w:val="none" w:sz="0" w:space="0" w:color="auto"/>
            <w:left w:val="none" w:sz="0" w:space="0" w:color="auto"/>
            <w:bottom w:val="none" w:sz="0" w:space="0" w:color="auto"/>
            <w:right w:val="none" w:sz="0" w:space="0" w:color="auto"/>
          </w:divBdr>
        </w:div>
        <w:div w:id="153566219">
          <w:marLeft w:val="0"/>
          <w:marRight w:val="0"/>
          <w:marTop w:val="0"/>
          <w:marBottom w:val="0"/>
          <w:divBdr>
            <w:top w:val="none" w:sz="0" w:space="0" w:color="auto"/>
            <w:left w:val="none" w:sz="0" w:space="0" w:color="auto"/>
            <w:bottom w:val="none" w:sz="0" w:space="0" w:color="auto"/>
            <w:right w:val="none" w:sz="0" w:space="0" w:color="auto"/>
          </w:divBdr>
        </w:div>
      </w:divsChild>
    </w:div>
    <w:div w:id="402990759">
      <w:bodyDiv w:val="1"/>
      <w:marLeft w:val="0"/>
      <w:marRight w:val="0"/>
      <w:marTop w:val="0"/>
      <w:marBottom w:val="0"/>
      <w:divBdr>
        <w:top w:val="none" w:sz="0" w:space="0" w:color="auto"/>
        <w:left w:val="none" w:sz="0" w:space="0" w:color="auto"/>
        <w:bottom w:val="none" w:sz="0" w:space="0" w:color="auto"/>
        <w:right w:val="none" w:sz="0" w:space="0" w:color="auto"/>
      </w:divBdr>
    </w:div>
    <w:div w:id="479152318">
      <w:bodyDiv w:val="1"/>
      <w:marLeft w:val="0"/>
      <w:marRight w:val="0"/>
      <w:marTop w:val="0"/>
      <w:marBottom w:val="0"/>
      <w:divBdr>
        <w:top w:val="none" w:sz="0" w:space="0" w:color="auto"/>
        <w:left w:val="none" w:sz="0" w:space="0" w:color="auto"/>
        <w:bottom w:val="none" w:sz="0" w:space="0" w:color="auto"/>
        <w:right w:val="none" w:sz="0" w:space="0" w:color="auto"/>
      </w:divBdr>
    </w:div>
    <w:div w:id="704255947">
      <w:bodyDiv w:val="1"/>
      <w:marLeft w:val="0"/>
      <w:marRight w:val="0"/>
      <w:marTop w:val="0"/>
      <w:marBottom w:val="0"/>
      <w:divBdr>
        <w:top w:val="none" w:sz="0" w:space="0" w:color="auto"/>
        <w:left w:val="none" w:sz="0" w:space="0" w:color="auto"/>
        <w:bottom w:val="none" w:sz="0" w:space="0" w:color="auto"/>
        <w:right w:val="none" w:sz="0" w:space="0" w:color="auto"/>
      </w:divBdr>
      <w:divsChild>
        <w:div w:id="1643079201">
          <w:marLeft w:val="0"/>
          <w:marRight w:val="0"/>
          <w:marTop w:val="0"/>
          <w:marBottom w:val="0"/>
          <w:divBdr>
            <w:top w:val="none" w:sz="0" w:space="0" w:color="auto"/>
            <w:left w:val="none" w:sz="0" w:space="0" w:color="auto"/>
            <w:bottom w:val="none" w:sz="0" w:space="0" w:color="auto"/>
            <w:right w:val="none" w:sz="0" w:space="0" w:color="auto"/>
          </w:divBdr>
          <w:divsChild>
            <w:div w:id="2024357999">
              <w:marLeft w:val="0"/>
              <w:marRight w:val="0"/>
              <w:marTop w:val="0"/>
              <w:marBottom w:val="0"/>
              <w:divBdr>
                <w:top w:val="none" w:sz="0" w:space="0" w:color="auto"/>
                <w:left w:val="none" w:sz="0" w:space="0" w:color="auto"/>
                <w:bottom w:val="none" w:sz="0" w:space="0" w:color="auto"/>
                <w:right w:val="none" w:sz="0" w:space="0" w:color="auto"/>
              </w:divBdr>
            </w:div>
            <w:div w:id="1929386210">
              <w:marLeft w:val="0"/>
              <w:marRight w:val="0"/>
              <w:marTop w:val="0"/>
              <w:marBottom w:val="0"/>
              <w:divBdr>
                <w:top w:val="none" w:sz="0" w:space="0" w:color="auto"/>
                <w:left w:val="none" w:sz="0" w:space="0" w:color="auto"/>
                <w:bottom w:val="none" w:sz="0" w:space="0" w:color="auto"/>
                <w:right w:val="none" w:sz="0" w:space="0" w:color="auto"/>
              </w:divBdr>
            </w:div>
            <w:div w:id="592662077">
              <w:marLeft w:val="0"/>
              <w:marRight w:val="0"/>
              <w:marTop w:val="0"/>
              <w:marBottom w:val="0"/>
              <w:divBdr>
                <w:top w:val="none" w:sz="0" w:space="0" w:color="auto"/>
                <w:left w:val="none" w:sz="0" w:space="0" w:color="auto"/>
                <w:bottom w:val="none" w:sz="0" w:space="0" w:color="auto"/>
                <w:right w:val="none" w:sz="0" w:space="0" w:color="auto"/>
              </w:divBdr>
            </w:div>
            <w:div w:id="416899770">
              <w:marLeft w:val="0"/>
              <w:marRight w:val="0"/>
              <w:marTop w:val="0"/>
              <w:marBottom w:val="0"/>
              <w:divBdr>
                <w:top w:val="none" w:sz="0" w:space="0" w:color="auto"/>
                <w:left w:val="none" w:sz="0" w:space="0" w:color="auto"/>
                <w:bottom w:val="none" w:sz="0" w:space="0" w:color="auto"/>
                <w:right w:val="none" w:sz="0" w:space="0" w:color="auto"/>
              </w:divBdr>
            </w:div>
            <w:div w:id="328796511">
              <w:marLeft w:val="0"/>
              <w:marRight w:val="0"/>
              <w:marTop w:val="0"/>
              <w:marBottom w:val="0"/>
              <w:divBdr>
                <w:top w:val="none" w:sz="0" w:space="0" w:color="auto"/>
                <w:left w:val="none" w:sz="0" w:space="0" w:color="auto"/>
                <w:bottom w:val="none" w:sz="0" w:space="0" w:color="auto"/>
                <w:right w:val="none" w:sz="0" w:space="0" w:color="auto"/>
              </w:divBdr>
            </w:div>
            <w:div w:id="2089692111">
              <w:marLeft w:val="0"/>
              <w:marRight w:val="0"/>
              <w:marTop w:val="0"/>
              <w:marBottom w:val="0"/>
              <w:divBdr>
                <w:top w:val="none" w:sz="0" w:space="0" w:color="auto"/>
                <w:left w:val="none" w:sz="0" w:space="0" w:color="auto"/>
                <w:bottom w:val="none" w:sz="0" w:space="0" w:color="auto"/>
                <w:right w:val="none" w:sz="0" w:space="0" w:color="auto"/>
              </w:divBdr>
            </w:div>
            <w:div w:id="10073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4222">
      <w:bodyDiv w:val="1"/>
      <w:marLeft w:val="0"/>
      <w:marRight w:val="0"/>
      <w:marTop w:val="0"/>
      <w:marBottom w:val="0"/>
      <w:divBdr>
        <w:top w:val="none" w:sz="0" w:space="0" w:color="auto"/>
        <w:left w:val="none" w:sz="0" w:space="0" w:color="auto"/>
        <w:bottom w:val="none" w:sz="0" w:space="0" w:color="auto"/>
        <w:right w:val="none" w:sz="0" w:space="0" w:color="auto"/>
      </w:divBdr>
      <w:divsChild>
        <w:div w:id="2004429178">
          <w:marLeft w:val="0"/>
          <w:marRight w:val="0"/>
          <w:marTop w:val="0"/>
          <w:marBottom w:val="0"/>
          <w:divBdr>
            <w:top w:val="none" w:sz="0" w:space="0" w:color="auto"/>
            <w:left w:val="none" w:sz="0" w:space="0" w:color="auto"/>
            <w:bottom w:val="none" w:sz="0" w:space="0" w:color="auto"/>
            <w:right w:val="none" w:sz="0" w:space="0" w:color="auto"/>
          </w:divBdr>
          <w:divsChild>
            <w:div w:id="1029767327">
              <w:marLeft w:val="0"/>
              <w:marRight w:val="0"/>
              <w:marTop w:val="0"/>
              <w:marBottom w:val="0"/>
              <w:divBdr>
                <w:top w:val="none" w:sz="0" w:space="0" w:color="auto"/>
                <w:left w:val="none" w:sz="0" w:space="0" w:color="auto"/>
                <w:bottom w:val="none" w:sz="0" w:space="0" w:color="auto"/>
                <w:right w:val="none" w:sz="0" w:space="0" w:color="auto"/>
              </w:divBdr>
            </w:div>
            <w:div w:id="1673027402">
              <w:marLeft w:val="0"/>
              <w:marRight w:val="0"/>
              <w:marTop w:val="0"/>
              <w:marBottom w:val="0"/>
              <w:divBdr>
                <w:top w:val="none" w:sz="0" w:space="0" w:color="auto"/>
                <w:left w:val="none" w:sz="0" w:space="0" w:color="auto"/>
                <w:bottom w:val="none" w:sz="0" w:space="0" w:color="auto"/>
                <w:right w:val="none" w:sz="0" w:space="0" w:color="auto"/>
              </w:divBdr>
            </w:div>
            <w:div w:id="1008601508">
              <w:marLeft w:val="0"/>
              <w:marRight w:val="0"/>
              <w:marTop w:val="0"/>
              <w:marBottom w:val="0"/>
              <w:divBdr>
                <w:top w:val="none" w:sz="0" w:space="0" w:color="auto"/>
                <w:left w:val="none" w:sz="0" w:space="0" w:color="auto"/>
                <w:bottom w:val="none" w:sz="0" w:space="0" w:color="auto"/>
                <w:right w:val="none" w:sz="0" w:space="0" w:color="auto"/>
              </w:divBdr>
            </w:div>
            <w:div w:id="1876649350">
              <w:marLeft w:val="0"/>
              <w:marRight w:val="0"/>
              <w:marTop w:val="0"/>
              <w:marBottom w:val="0"/>
              <w:divBdr>
                <w:top w:val="none" w:sz="0" w:space="0" w:color="auto"/>
                <w:left w:val="none" w:sz="0" w:space="0" w:color="auto"/>
                <w:bottom w:val="none" w:sz="0" w:space="0" w:color="auto"/>
                <w:right w:val="none" w:sz="0" w:space="0" w:color="auto"/>
              </w:divBdr>
            </w:div>
            <w:div w:id="1602570015">
              <w:marLeft w:val="0"/>
              <w:marRight w:val="0"/>
              <w:marTop w:val="0"/>
              <w:marBottom w:val="0"/>
              <w:divBdr>
                <w:top w:val="none" w:sz="0" w:space="0" w:color="auto"/>
                <w:left w:val="none" w:sz="0" w:space="0" w:color="auto"/>
                <w:bottom w:val="none" w:sz="0" w:space="0" w:color="auto"/>
                <w:right w:val="none" w:sz="0" w:space="0" w:color="auto"/>
              </w:divBdr>
            </w:div>
            <w:div w:id="529538498">
              <w:marLeft w:val="0"/>
              <w:marRight w:val="0"/>
              <w:marTop w:val="0"/>
              <w:marBottom w:val="0"/>
              <w:divBdr>
                <w:top w:val="none" w:sz="0" w:space="0" w:color="auto"/>
                <w:left w:val="none" w:sz="0" w:space="0" w:color="auto"/>
                <w:bottom w:val="none" w:sz="0" w:space="0" w:color="auto"/>
                <w:right w:val="none" w:sz="0" w:space="0" w:color="auto"/>
              </w:divBdr>
            </w:div>
            <w:div w:id="497037917">
              <w:marLeft w:val="0"/>
              <w:marRight w:val="0"/>
              <w:marTop w:val="0"/>
              <w:marBottom w:val="0"/>
              <w:divBdr>
                <w:top w:val="none" w:sz="0" w:space="0" w:color="auto"/>
                <w:left w:val="none" w:sz="0" w:space="0" w:color="auto"/>
                <w:bottom w:val="none" w:sz="0" w:space="0" w:color="auto"/>
                <w:right w:val="none" w:sz="0" w:space="0" w:color="auto"/>
              </w:divBdr>
            </w:div>
            <w:div w:id="838034071">
              <w:marLeft w:val="0"/>
              <w:marRight w:val="0"/>
              <w:marTop w:val="0"/>
              <w:marBottom w:val="0"/>
              <w:divBdr>
                <w:top w:val="none" w:sz="0" w:space="0" w:color="auto"/>
                <w:left w:val="none" w:sz="0" w:space="0" w:color="auto"/>
                <w:bottom w:val="none" w:sz="0" w:space="0" w:color="auto"/>
                <w:right w:val="none" w:sz="0" w:space="0" w:color="auto"/>
              </w:divBdr>
            </w:div>
            <w:div w:id="1532455503">
              <w:marLeft w:val="0"/>
              <w:marRight w:val="0"/>
              <w:marTop w:val="0"/>
              <w:marBottom w:val="0"/>
              <w:divBdr>
                <w:top w:val="none" w:sz="0" w:space="0" w:color="auto"/>
                <w:left w:val="none" w:sz="0" w:space="0" w:color="auto"/>
                <w:bottom w:val="none" w:sz="0" w:space="0" w:color="auto"/>
                <w:right w:val="none" w:sz="0" w:space="0" w:color="auto"/>
              </w:divBdr>
            </w:div>
            <w:div w:id="305747156">
              <w:marLeft w:val="0"/>
              <w:marRight w:val="0"/>
              <w:marTop w:val="0"/>
              <w:marBottom w:val="0"/>
              <w:divBdr>
                <w:top w:val="none" w:sz="0" w:space="0" w:color="auto"/>
                <w:left w:val="none" w:sz="0" w:space="0" w:color="auto"/>
                <w:bottom w:val="none" w:sz="0" w:space="0" w:color="auto"/>
                <w:right w:val="none" w:sz="0" w:space="0" w:color="auto"/>
              </w:divBdr>
            </w:div>
            <w:div w:id="1489324673">
              <w:marLeft w:val="0"/>
              <w:marRight w:val="0"/>
              <w:marTop w:val="0"/>
              <w:marBottom w:val="0"/>
              <w:divBdr>
                <w:top w:val="none" w:sz="0" w:space="0" w:color="auto"/>
                <w:left w:val="none" w:sz="0" w:space="0" w:color="auto"/>
                <w:bottom w:val="none" w:sz="0" w:space="0" w:color="auto"/>
                <w:right w:val="none" w:sz="0" w:space="0" w:color="auto"/>
              </w:divBdr>
            </w:div>
            <w:div w:id="1340110875">
              <w:marLeft w:val="0"/>
              <w:marRight w:val="0"/>
              <w:marTop w:val="0"/>
              <w:marBottom w:val="0"/>
              <w:divBdr>
                <w:top w:val="none" w:sz="0" w:space="0" w:color="auto"/>
                <w:left w:val="none" w:sz="0" w:space="0" w:color="auto"/>
                <w:bottom w:val="none" w:sz="0" w:space="0" w:color="auto"/>
                <w:right w:val="none" w:sz="0" w:space="0" w:color="auto"/>
              </w:divBdr>
            </w:div>
            <w:div w:id="11974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7691">
      <w:bodyDiv w:val="1"/>
      <w:marLeft w:val="0"/>
      <w:marRight w:val="0"/>
      <w:marTop w:val="0"/>
      <w:marBottom w:val="0"/>
      <w:divBdr>
        <w:top w:val="none" w:sz="0" w:space="0" w:color="auto"/>
        <w:left w:val="none" w:sz="0" w:space="0" w:color="auto"/>
        <w:bottom w:val="none" w:sz="0" w:space="0" w:color="auto"/>
        <w:right w:val="none" w:sz="0" w:space="0" w:color="auto"/>
      </w:divBdr>
      <w:divsChild>
        <w:div w:id="154494091">
          <w:marLeft w:val="0"/>
          <w:marRight w:val="0"/>
          <w:marTop w:val="0"/>
          <w:marBottom w:val="0"/>
          <w:divBdr>
            <w:top w:val="none" w:sz="0" w:space="0" w:color="auto"/>
            <w:left w:val="none" w:sz="0" w:space="0" w:color="auto"/>
            <w:bottom w:val="none" w:sz="0" w:space="0" w:color="auto"/>
            <w:right w:val="none" w:sz="0" w:space="0" w:color="auto"/>
          </w:divBdr>
        </w:div>
        <w:div w:id="1022434531">
          <w:marLeft w:val="0"/>
          <w:marRight w:val="0"/>
          <w:marTop w:val="0"/>
          <w:marBottom w:val="0"/>
          <w:divBdr>
            <w:top w:val="none" w:sz="0" w:space="0" w:color="auto"/>
            <w:left w:val="none" w:sz="0" w:space="0" w:color="auto"/>
            <w:bottom w:val="none" w:sz="0" w:space="0" w:color="auto"/>
            <w:right w:val="none" w:sz="0" w:space="0" w:color="auto"/>
          </w:divBdr>
        </w:div>
      </w:divsChild>
    </w:div>
    <w:div w:id="1327588508">
      <w:bodyDiv w:val="1"/>
      <w:marLeft w:val="0"/>
      <w:marRight w:val="0"/>
      <w:marTop w:val="0"/>
      <w:marBottom w:val="0"/>
      <w:divBdr>
        <w:top w:val="none" w:sz="0" w:space="0" w:color="auto"/>
        <w:left w:val="none" w:sz="0" w:space="0" w:color="auto"/>
        <w:bottom w:val="none" w:sz="0" w:space="0" w:color="auto"/>
        <w:right w:val="none" w:sz="0" w:space="0" w:color="auto"/>
      </w:divBdr>
      <w:divsChild>
        <w:div w:id="2115055659">
          <w:marLeft w:val="0"/>
          <w:marRight w:val="0"/>
          <w:marTop w:val="0"/>
          <w:marBottom w:val="0"/>
          <w:divBdr>
            <w:top w:val="none" w:sz="0" w:space="0" w:color="auto"/>
            <w:left w:val="none" w:sz="0" w:space="0" w:color="auto"/>
            <w:bottom w:val="none" w:sz="0" w:space="0" w:color="auto"/>
            <w:right w:val="none" w:sz="0" w:space="0" w:color="auto"/>
          </w:divBdr>
        </w:div>
        <w:div w:id="1760100932">
          <w:marLeft w:val="0"/>
          <w:marRight w:val="0"/>
          <w:marTop w:val="0"/>
          <w:marBottom w:val="0"/>
          <w:divBdr>
            <w:top w:val="none" w:sz="0" w:space="0" w:color="auto"/>
            <w:left w:val="none" w:sz="0" w:space="0" w:color="auto"/>
            <w:bottom w:val="none" w:sz="0" w:space="0" w:color="auto"/>
            <w:right w:val="none" w:sz="0" w:space="0" w:color="auto"/>
          </w:divBdr>
        </w:div>
        <w:div w:id="2120374414">
          <w:marLeft w:val="0"/>
          <w:marRight w:val="0"/>
          <w:marTop w:val="0"/>
          <w:marBottom w:val="0"/>
          <w:divBdr>
            <w:top w:val="none" w:sz="0" w:space="0" w:color="auto"/>
            <w:left w:val="none" w:sz="0" w:space="0" w:color="auto"/>
            <w:bottom w:val="none" w:sz="0" w:space="0" w:color="auto"/>
            <w:right w:val="none" w:sz="0" w:space="0" w:color="auto"/>
          </w:divBdr>
        </w:div>
        <w:div w:id="1411922265">
          <w:marLeft w:val="0"/>
          <w:marRight w:val="0"/>
          <w:marTop w:val="0"/>
          <w:marBottom w:val="0"/>
          <w:divBdr>
            <w:top w:val="none" w:sz="0" w:space="0" w:color="auto"/>
            <w:left w:val="none" w:sz="0" w:space="0" w:color="auto"/>
            <w:bottom w:val="none" w:sz="0" w:space="0" w:color="auto"/>
            <w:right w:val="none" w:sz="0" w:space="0" w:color="auto"/>
          </w:divBdr>
        </w:div>
        <w:div w:id="347871992">
          <w:marLeft w:val="0"/>
          <w:marRight w:val="0"/>
          <w:marTop w:val="0"/>
          <w:marBottom w:val="0"/>
          <w:divBdr>
            <w:top w:val="none" w:sz="0" w:space="0" w:color="auto"/>
            <w:left w:val="none" w:sz="0" w:space="0" w:color="auto"/>
            <w:bottom w:val="none" w:sz="0" w:space="0" w:color="auto"/>
            <w:right w:val="none" w:sz="0" w:space="0" w:color="auto"/>
          </w:divBdr>
        </w:div>
        <w:div w:id="575668792">
          <w:marLeft w:val="0"/>
          <w:marRight w:val="0"/>
          <w:marTop w:val="0"/>
          <w:marBottom w:val="0"/>
          <w:divBdr>
            <w:top w:val="none" w:sz="0" w:space="0" w:color="auto"/>
            <w:left w:val="none" w:sz="0" w:space="0" w:color="auto"/>
            <w:bottom w:val="none" w:sz="0" w:space="0" w:color="auto"/>
            <w:right w:val="none" w:sz="0" w:space="0" w:color="auto"/>
          </w:divBdr>
        </w:div>
        <w:div w:id="880089114">
          <w:marLeft w:val="0"/>
          <w:marRight w:val="0"/>
          <w:marTop w:val="0"/>
          <w:marBottom w:val="0"/>
          <w:divBdr>
            <w:top w:val="none" w:sz="0" w:space="0" w:color="auto"/>
            <w:left w:val="none" w:sz="0" w:space="0" w:color="auto"/>
            <w:bottom w:val="none" w:sz="0" w:space="0" w:color="auto"/>
            <w:right w:val="none" w:sz="0" w:space="0" w:color="auto"/>
          </w:divBdr>
        </w:div>
        <w:div w:id="643122616">
          <w:marLeft w:val="0"/>
          <w:marRight w:val="0"/>
          <w:marTop w:val="0"/>
          <w:marBottom w:val="0"/>
          <w:divBdr>
            <w:top w:val="none" w:sz="0" w:space="0" w:color="auto"/>
            <w:left w:val="none" w:sz="0" w:space="0" w:color="auto"/>
            <w:bottom w:val="none" w:sz="0" w:space="0" w:color="auto"/>
            <w:right w:val="none" w:sz="0" w:space="0" w:color="auto"/>
          </w:divBdr>
        </w:div>
        <w:div w:id="1335647532">
          <w:marLeft w:val="0"/>
          <w:marRight w:val="0"/>
          <w:marTop w:val="0"/>
          <w:marBottom w:val="0"/>
          <w:divBdr>
            <w:top w:val="none" w:sz="0" w:space="0" w:color="auto"/>
            <w:left w:val="none" w:sz="0" w:space="0" w:color="auto"/>
            <w:bottom w:val="none" w:sz="0" w:space="0" w:color="auto"/>
            <w:right w:val="none" w:sz="0" w:space="0" w:color="auto"/>
          </w:divBdr>
        </w:div>
        <w:div w:id="6912004">
          <w:marLeft w:val="0"/>
          <w:marRight w:val="0"/>
          <w:marTop w:val="0"/>
          <w:marBottom w:val="0"/>
          <w:divBdr>
            <w:top w:val="none" w:sz="0" w:space="0" w:color="auto"/>
            <w:left w:val="none" w:sz="0" w:space="0" w:color="auto"/>
            <w:bottom w:val="none" w:sz="0" w:space="0" w:color="auto"/>
            <w:right w:val="none" w:sz="0" w:space="0" w:color="auto"/>
          </w:divBdr>
        </w:div>
        <w:div w:id="1860388247">
          <w:marLeft w:val="0"/>
          <w:marRight w:val="0"/>
          <w:marTop w:val="0"/>
          <w:marBottom w:val="0"/>
          <w:divBdr>
            <w:top w:val="none" w:sz="0" w:space="0" w:color="auto"/>
            <w:left w:val="none" w:sz="0" w:space="0" w:color="auto"/>
            <w:bottom w:val="none" w:sz="0" w:space="0" w:color="auto"/>
            <w:right w:val="none" w:sz="0" w:space="0" w:color="auto"/>
          </w:divBdr>
        </w:div>
        <w:div w:id="1239049519">
          <w:marLeft w:val="0"/>
          <w:marRight w:val="0"/>
          <w:marTop w:val="0"/>
          <w:marBottom w:val="0"/>
          <w:divBdr>
            <w:top w:val="none" w:sz="0" w:space="0" w:color="auto"/>
            <w:left w:val="none" w:sz="0" w:space="0" w:color="auto"/>
            <w:bottom w:val="none" w:sz="0" w:space="0" w:color="auto"/>
            <w:right w:val="none" w:sz="0" w:space="0" w:color="auto"/>
          </w:divBdr>
        </w:div>
        <w:div w:id="1734694077">
          <w:marLeft w:val="0"/>
          <w:marRight w:val="0"/>
          <w:marTop w:val="0"/>
          <w:marBottom w:val="0"/>
          <w:divBdr>
            <w:top w:val="none" w:sz="0" w:space="0" w:color="auto"/>
            <w:left w:val="none" w:sz="0" w:space="0" w:color="auto"/>
            <w:bottom w:val="none" w:sz="0" w:space="0" w:color="auto"/>
            <w:right w:val="none" w:sz="0" w:space="0" w:color="auto"/>
          </w:divBdr>
        </w:div>
        <w:div w:id="1819496394">
          <w:marLeft w:val="0"/>
          <w:marRight w:val="0"/>
          <w:marTop w:val="0"/>
          <w:marBottom w:val="0"/>
          <w:divBdr>
            <w:top w:val="none" w:sz="0" w:space="0" w:color="auto"/>
            <w:left w:val="none" w:sz="0" w:space="0" w:color="auto"/>
            <w:bottom w:val="none" w:sz="0" w:space="0" w:color="auto"/>
            <w:right w:val="none" w:sz="0" w:space="0" w:color="auto"/>
          </w:divBdr>
        </w:div>
        <w:div w:id="670840544">
          <w:marLeft w:val="0"/>
          <w:marRight w:val="0"/>
          <w:marTop w:val="0"/>
          <w:marBottom w:val="0"/>
          <w:divBdr>
            <w:top w:val="none" w:sz="0" w:space="0" w:color="auto"/>
            <w:left w:val="none" w:sz="0" w:space="0" w:color="auto"/>
            <w:bottom w:val="none" w:sz="0" w:space="0" w:color="auto"/>
            <w:right w:val="none" w:sz="0" w:space="0" w:color="auto"/>
          </w:divBdr>
        </w:div>
        <w:div w:id="1000474185">
          <w:marLeft w:val="0"/>
          <w:marRight w:val="0"/>
          <w:marTop w:val="0"/>
          <w:marBottom w:val="0"/>
          <w:divBdr>
            <w:top w:val="none" w:sz="0" w:space="0" w:color="auto"/>
            <w:left w:val="none" w:sz="0" w:space="0" w:color="auto"/>
            <w:bottom w:val="none" w:sz="0" w:space="0" w:color="auto"/>
            <w:right w:val="none" w:sz="0" w:space="0" w:color="auto"/>
          </w:divBdr>
        </w:div>
        <w:div w:id="840589086">
          <w:marLeft w:val="0"/>
          <w:marRight w:val="0"/>
          <w:marTop w:val="0"/>
          <w:marBottom w:val="0"/>
          <w:divBdr>
            <w:top w:val="none" w:sz="0" w:space="0" w:color="auto"/>
            <w:left w:val="none" w:sz="0" w:space="0" w:color="auto"/>
            <w:bottom w:val="none" w:sz="0" w:space="0" w:color="auto"/>
            <w:right w:val="none" w:sz="0" w:space="0" w:color="auto"/>
          </w:divBdr>
        </w:div>
        <w:div w:id="709916422">
          <w:marLeft w:val="0"/>
          <w:marRight w:val="0"/>
          <w:marTop w:val="0"/>
          <w:marBottom w:val="0"/>
          <w:divBdr>
            <w:top w:val="none" w:sz="0" w:space="0" w:color="auto"/>
            <w:left w:val="none" w:sz="0" w:space="0" w:color="auto"/>
            <w:bottom w:val="none" w:sz="0" w:space="0" w:color="auto"/>
            <w:right w:val="none" w:sz="0" w:space="0" w:color="auto"/>
          </w:divBdr>
        </w:div>
        <w:div w:id="1288585736">
          <w:marLeft w:val="0"/>
          <w:marRight w:val="0"/>
          <w:marTop w:val="0"/>
          <w:marBottom w:val="0"/>
          <w:divBdr>
            <w:top w:val="none" w:sz="0" w:space="0" w:color="auto"/>
            <w:left w:val="none" w:sz="0" w:space="0" w:color="auto"/>
            <w:bottom w:val="none" w:sz="0" w:space="0" w:color="auto"/>
            <w:right w:val="none" w:sz="0" w:space="0" w:color="auto"/>
          </w:divBdr>
        </w:div>
        <w:div w:id="1032800591">
          <w:marLeft w:val="0"/>
          <w:marRight w:val="0"/>
          <w:marTop w:val="0"/>
          <w:marBottom w:val="0"/>
          <w:divBdr>
            <w:top w:val="none" w:sz="0" w:space="0" w:color="auto"/>
            <w:left w:val="none" w:sz="0" w:space="0" w:color="auto"/>
            <w:bottom w:val="none" w:sz="0" w:space="0" w:color="auto"/>
            <w:right w:val="none" w:sz="0" w:space="0" w:color="auto"/>
          </w:divBdr>
        </w:div>
        <w:div w:id="1856267868">
          <w:marLeft w:val="0"/>
          <w:marRight w:val="0"/>
          <w:marTop w:val="0"/>
          <w:marBottom w:val="0"/>
          <w:divBdr>
            <w:top w:val="none" w:sz="0" w:space="0" w:color="auto"/>
            <w:left w:val="none" w:sz="0" w:space="0" w:color="auto"/>
            <w:bottom w:val="none" w:sz="0" w:space="0" w:color="auto"/>
            <w:right w:val="none" w:sz="0" w:space="0" w:color="auto"/>
          </w:divBdr>
        </w:div>
        <w:div w:id="2047173760">
          <w:marLeft w:val="0"/>
          <w:marRight w:val="0"/>
          <w:marTop w:val="0"/>
          <w:marBottom w:val="0"/>
          <w:divBdr>
            <w:top w:val="none" w:sz="0" w:space="0" w:color="auto"/>
            <w:left w:val="none" w:sz="0" w:space="0" w:color="auto"/>
            <w:bottom w:val="none" w:sz="0" w:space="0" w:color="auto"/>
            <w:right w:val="none" w:sz="0" w:space="0" w:color="auto"/>
          </w:divBdr>
        </w:div>
        <w:div w:id="809130437">
          <w:marLeft w:val="0"/>
          <w:marRight w:val="0"/>
          <w:marTop w:val="0"/>
          <w:marBottom w:val="0"/>
          <w:divBdr>
            <w:top w:val="none" w:sz="0" w:space="0" w:color="auto"/>
            <w:left w:val="none" w:sz="0" w:space="0" w:color="auto"/>
            <w:bottom w:val="none" w:sz="0" w:space="0" w:color="auto"/>
            <w:right w:val="none" w:sz="0" w:space="0" w:color="auto"/>
          </w:divBdr>
        </w:div>
        <w:div w:id="1841508718">
          <w:marLeft w:val="0"/>
          <w:marRight w:val="0"/>
          <w:marTop w:val="0"/>
          <w:marBottom w:val="0"/>
          <w:divBdr>
            <w:top w:val="none" w:sz="0" w:space="0" w:color="auto"/>
            <w:left w:val="none" w:sz="0" w:space="0" w:color="auto"/>
            <w:bottom w:val="none" w:sz="0" w:space="0" w:color="auto"/>
            <w:right w:val="none" w:sz="0" w:space="0" w:color="auto"/>
          </w:divBdr>
        </w:div>
        <w:div w:id="1520704982">
          <w:marLeft w:val="0"/>
          <w:marRight w:val="0"/>
          <w:marTop w:val="0"/>
          <w:marBottom w:val="0"/>
          <w:divBdr>
            <w:top w:val="none" w:sz="0" w:space="0" w:color="auto"/>
            <w:left w:val="none" w:sz="0" w:space="0" w:color="auto"/>
            <w:bottom w:val="none" w:sz="0" w:space="0" w:color="auto"/>
            <w:right w:val="none" w:sz="0" w:space="0" w:color="auto"/>
          </w:divBdr>
        </w:div>
        <w:div w:id="594822441">
          <w:marLeft w:val="0"/>
          <w:marRight w:val="0"/>
          <w:marTop w:val="0"/>
          <w:marBottom w:val="0"/>
          <w:divBdr>
            <w:top w:val="none" w:sz="0" w:space="0" w:color="auto"/>
            <w:left w:val="none" w:sz="0" w:space="0" w:color="auto"/>
            <w:bottom w:val="none" w:sz="0" w:space="0" w:color="auto"/>
            <w:right w:val="none" w:sz="0" w:space="0" w:color="auto"/>
          </w:divBdr>
        </w:div>
        <w:div w:id="1452895583">
          <w:marLeft w:val="0"/>
          <w:marRight w:val="0"/>
          <w:marTop w:val="0"/>
          <w:marBottom w:val="0"/>
          <w:divBdr>
            <w:top w:val="none" w:sz="0" w:space="0" w:color="auto"/>
            <w:left w:val="none" w:sz="0" w:space="0" w:color="auto"/>
            <w:bottom w:val="none" w:sz="0" w:space="0" w:color="auto"/>
            <w:right w:val="none" w:sz="0" w:space="0" w:color="auto"/>
          </w:divBdr>
        </w:div>
        <w:div w:id="1794979984">
          <w:marLeft w:val="0"/>
          <w:marRight w:val="0"/>
          <w:marTop w:val="0"/>
          <w:marBottom w:val="0"/>
          <w:divBdr>
            <w:top w:val="none" w:sz="0" w:space="0" w:color="auto"/>
            <w:left w:val="none" w:sz="0" w:space="0" w:color="auto"/>
            <w:bottom w:val="none" w:sz="0" w:space="0" w:color="auto"/>
            <w:right w:val="none" w:sz="0" w:space="0" w:color="auto"/>
          </w:divBdr>
        </w:div>
        <w:div w:id="2030833407">
          <w:marLeft w:val="0"/>
          <w:marRight w:val="0"/>
          <w:marTop w:val="0"/>
          <w:marBottom w:val="0"/>
          <w:divBdr>
            <w:top w:val="none" w:sz="0" w:space="0" w:color="auto"/>
            <w:left w:val="none" w:sz="0" w:space="0" w:color="auto"/>
            <w:bottom w:val="none" w:sz="0" w:space="0" w:color="auto"/>
            <w:right w:val="none" w:sz="0" w:space="0" w:color="auto"/>
          </w:divBdr>
        </w:div>
      </w:divsChild>
    </w:div>
    <w:div w:id="1544294500">
      <w:bodyDiv w:val="1"/>
      <w:marLeft w:val="0"/>
      <w:marRight w:val="0"/>
      <w:marTop w:val="0"/>
      <w:marBottom w:val="0"/>
      <w:divBdr>
        <w:top w:val="none" w:sz="0" w:space="0" w:color="auto"/>
        <w:left w:val="none" w:sz="0" w:space="0" w:color="auto"/>
        <w:bottom w:val="none" w:sz="0" w:space="0" w:color="auto"/>
        <w:right w:val="none" w:sz="0" w:space="0" w:color="auto"/>
      </w:divBdr>
    </w:div>
    <w:div w:id="1658876220">
      <w:bodyDiv w:val="1"/>
      <w:marLeft w:val="0"/>
      <w:marRight w:val="0"/>
      <w:marTop w:val="0"/>
      <w:marBottom w:val="0"/>
      <w:divBdr>
        <w:top w:val="none" w:sz="0" w:space="0" w:color="auto"/>
        <w:left w:val="none" w:sz="0" w:space="0" w:color="auto"/>
        <w:bottom w:val="none" w:sz="0" w:space="0" w:color="auto"/>
        <w:right w:val="none" w:sz="0" w:space="0" w:color="auto"/>
      </w:divBdr>
      <w:divsChild>
        <w:div w:id="831987341">
          <w:marLeft w:val="0"/>
          <w:marRight w:val="0"/>
          <w:marTop w:val="0"/>
          <w:marBottom w:val="0"/>
          <w:divBdr>
            <w:top w:val="none" w:sz="0" w:space="0" w:color="auto"/>
            <w:left w:val="none" w:sz="0" w:space="0" w:color="auto"/>
            <w:bottom w:val="none" w:sz="0" w:space="0" w:color="auto"/>
            <w:right w:val="none" w:sz="0" w:space="0" w:color="auto"/>
          </w:divBdr>
        </w:div>
        <w:div w:id="723991641">
          <w:marLeft w:val="0"/>
          <w:marRight w:val="0"/>
          <w:marTop w:val="0"/>
          <w:marBottom w:val="0"/>
          <w:divBdr>
            <w:top w:val="none" w:sz="0" w:space="0" w:color="auto"/>
            <w:left w:val="none" w:sz="0" w:space="0" w:color="auto"/>
            <w:bottom w:val="none" w:sz="0" w:space="0" w:color="auto"/>
            <w:right w:val="none" w:sz="0" w:space="0" w:color="auto"/>
          </w:divBdr>
        </w:div>
        <w:div w:id="1210066796">
          <w:marLeft w:val="0"/>
          <w:marRight w:val="0"/>
          <w:marTop w:val="0"/>
          <w:marBottom w:val="0"/>
          <w:divBdr>
            <w:top w:val="none" w:sz="0" w:space="0" w:color="auto"/>
            <w:left w:val="none" w:sz="0" w:space="0" w:color="auto"/>
            <w:bottom w:val="none" w:sz="0" w:space="0" w:color="auto"/>
            <w:right w:val="none" w:sz="0" w:space="0" w:color="auto"/>
          </w:divBdr>
        </w:div>
        <w:div w:id="1653872765">
          <w:marLeft w:val="0"/>
          <w:marRight w:val="0"/>
          <w:marTop w:val="0"/>
          <w:marBottom w:val="0"/>
          <w:divBdr>
            <w:top w:val="none" w:sz="0" w:space="0" w:color="auto"/>
            <w:left w:val="none" w:sz="0" w:space="0" w:color="auto"/>
            <w:bottom w:val="none" w:sz="0" w:space="0" w:color="auto"/>
            <w:right w:val="none" w:sz="0" w:space="0" w:color="auto"/>
          </w:divBdr>
        </w:div>
        <w:div w:id="1900749724">
          <w:marLeft w:val="0"/>
          <w:marRight w:val="0"/>
          <w:marTop w:val="0"/>
          <w:marBottom w:val="0"/>
          <w:divBdr>
            <w:top w:val="none" w:sz="0" w:space="0" w:color="auto"/>
            <w:left w:val="none" w:sz="0" w:space="0" w:color="auto"/>
            <w:bottom w:val="none" w:sz="0" w:space="0" w:color="auto"/>
            <w:right w:val="none" w:sz="0" w:space="0" w:color="auto"/>
          </w:divBdr>
        </w:div>
        <w:div w:id="732848025">
          <w:marLeft w:val="0"/>
          <w:marRight w:val="0"/>
          <w:marTop w:val="0"/>
          <w:marBottom w:val="0"/>
          <w:divBdr>
            <w:top w:val="none" w:sz="0" w:space="0" w:color="auto"/>
            <w:left w:val="none" w:sz="0" w:space="0" w:color="auto"/>
            <w:bottom w:val="none" w:sz="0" w:space="0" w:color="auto"/>
            <w:right w:val="none" w:sz="0" w:space="0" w:color="auto"/>
          </w:divBdr>
        </w:div>
        <w:div w:id="360859998">
          <w:marLeft w:val="0"/>
          <w:marRight w:val="0"/>
          <w:marTop w:val="0"/>
          <w:marBottom w:val="0"/>
          <w:divBdr>
            <w:top w:val="none" w:sz="0" w:space="0" w:color="auto"/>
            <w:left w:val="none" w:sz="0" w:space="0" w:color="auto"/>
            <w:bottom w:val="none" w:sz="0" w:space="0" w:color="auto"/>
            <w:right w:val="none" w:sz="0" w:space="0" w:color="auto"/>
          </w:divBdr>
        </w:div>
        <w:div w:id="737363327">
          <w:marLeft w:val="0"/>
          <w:marRight w:val="0"/>
          <w:marTop w:val="0"/>
          <w:marBottom w:val="0"/>
          <w:divBdr>
            <w:top w:val="none" w:sz="0" w:space="0" w:color="auto"/>
            <w:left w:val="none" w:sz="0" w:space="0" w:color="auto"/>
            <w:bottom w:val="none" w:sz="0" w:space="0" w:color="auto"/>
            <w:right w:val="none" w:sz="0" w:space="0" w:color="auto"/>
          </w:divBdr>
        </w:div>
        <w:div w:id="960721092">
          <w:marLeft w:val="0"/>
          <w:marRight w:val="0"/>
          <w:marTop w:val="0"/>
          <w:marBottom w:val="0"/>
          <w:divBdr>
            <w:top w:val="none" w:sz="0" w:space="0" w:color="auto"/>
            <w:left w:val="none" w:sz="0" w:space="0" w:color="auto"/>
            <w:bottom w:val="none" w:sz="0" w:space="0" w:color="auto"/>
            <w:right w:val="none" w:sz="0" w:space="0" w:color="auto"/>
          </w:divBdr>
        </w:div>
        <w:div w:id="894392499">
          <w:marLeft w:val="0"/>
          <w:marRight w:val="0"/>
          <w:marTop w:val="0"/>
          <w:marBottom w:val="0"/>
          <w:divBdr>
            <w:top w:val="none" w:sz="0" w:space="0" w:color="auto"/>
            <w:left w:val="none" w:sz="0" w:space="0" w:color="auto"/>
            <w:bottom w:val="none" w:sz="0" w:space="0" w:color="auto"/>
            <w:right w:val="none" w:sz="0" w:space="0" w:color="auto"/>
          </w:divBdr>
        </w:div>
        <w:div w:id="1608997997">
          <w:marLeft w:val="0"/>
          <w:marRight w:val="0"/>
          <w:marTop w:val="0"/>
          <w:marBottom w:val="0"/>
          <w:divBdr>
            <w:top w:val="none" w:sz="0" w:space="0" w:color="auto"/>
            <w:left w:val="none" w:sz="0" w:space="0" w:color="auto"/>
            <w:bottom w:val="none" w:sz="0" w:space="0" w:color="auto"/>
            <w:right w:val="none" w:sz="0" w:space="0" w:color="auto"/>
          </w:divBdr>
        </w:div>
        <w:div w:id="1925139870">
          <w:marLeft w:val="0"/>
          <w:marRight w:val="0"/>
          <w:marTop w:val="0"/>
          <w:marBottom w:val="0"/>
          <w:divBdr>
            <w:top w:val="none" w:sz="0" w:space="0" w:color="auto"/>
            <w:left w:val="none" w:sz="0" w:space="0" w:color="auto"/>
            <w:bottom w:val="none" w:sz="0" w:space="0" w:color="auto"/>
            <w:right w:val="none" w:sz="0" w:space="0" w:color="auto"/>
          </w:divBdr>
        </w:div>
        <w:div w:id="1213618812">
          <w:marLeft w:val="0"/>
          <w:marRight w:val="0"/>
          <w:marTop w:val="0"/>
          <w:marBottom w:val="0"/>
          <w:divBdr>
            <w:top w:val="none" w:sz="0" w:space="0" w:color="auto"/>
            <w:left w:val="none" w:sz="0" w:space="0" w:color="auto"/>
            <w:bottom w:val="none" w:sz="0" w:space="0" w:color="auto"/>
            <w:right w:val="none" w:sz="0" w:space="0" w:color="auto"/>
          </w:divBdr>
        </w:div>
        <w:div w:id="1861315936">
          <w:marLeft w:val="0"/>
          <w:marRight w:val="0"/>
          <w:marTop w:val="0"/>
          <w:marBottom w:val="0"/>
          <w:divBdr>
            <w:top w:val="none" w:sz="0" w:space="0" w:color="auto"/>
            <w:left w:val="none" w:sz="0" w:space="0" w:color="auto"/>
            <w:bottom w:val="none" w:sz="0" w:space="0" w:color="auto"/>
            <w:right w:val="none" w:sz="0" w:space="0" w:color="auto"/>
          </w:divBdr>
        </w:div>
        <w:div w:id="684551260">
          <w:marLeft w:val="0"/>
          <w:marRight w:val="0"/>
          <w:marTop w:val="0"/>
          <w:marBottom w:val="0"/>
          <w:divBdr>
            <w:top w:val="none" w:sz="0" w:space="0" w:color="auto"/>
            <w:left w:val="none" w:sz="0" w:space="0" w:color="auto"/>
            <w:bottom w:val="none" w:sz="0" w:space="0" w:color="auto"/>
            <w:right w:val="none" w:sz="0" w:space="0" w:color="auto"/>
          </w:divBdr>
        </w:div>
        <w:div w:id="674192680">
          <w:marLeft w:val="0"/>
          <w:marRight w:val="0"/>
          <w:marTop w:val="0"/>
          <w:marBottom w:val="0"/>
          <w:divBdr>
            <w:top w:val="none" w:sz="0" w:space="0" w:color="auto"/>
            <w:left w:val="none" w:sz="0" w:space="0" w:color="auto"/>
            <w:bottom w:val="none" w:sz="0" w:space="0" w:color="auto"/>
            <w:right w:val="none" w:sz="0" w:space="0" w:color="auto"/>
          </w:divBdr>
        </w:div>
      </w:divsChild>
    </w:div>
    <w:div w:id="1935748187">
      <w:bodyDiv w:val="1"/>
      <w:marLeft w:val="0"/>
      <w:marRight w:val="0"/>
      <w:marTop w:val="0"/>
      <w:marBottom w:val="0"/>
      <w:divBdr>
        <w:top w:val="none" w:sz="0" w:space="0" w:color="auto"/>
        <w:left w:val="none" w:sz="0" w:space="0" w:color="auto"/>
        <w:bottom w:val="none" w:sz="0" w:space="0" w:color="auto"/>
        <w:right w:val="none" w:sz="0" w:space="0" w:color="auto"/>
      </w:divBdr>
    </w:div>
    <w:div w:id="21196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holar.google.nl/citations?view_op=view_citation&amp;hl=nl&amp;user=6DyYfrwAAAAJ&amp;citation_for_view=6DyYfrwAAAAJ:UeHWp8X0CEIC"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8ACDD-C26C-4ED2-9FCB-75AB14579D3E}">
  <ds:schemaRefs>
    <ds:schemaRef ds:uri="http://schemas.openxmlformats.org/officeDocument/2006/bibliography"/>
  </ds:schemaRefs>
</ds:datastoreItem>
</file>

<file path=customXml/itemProps2.xml><?xml version="1.0" encoding="utf-8"?>
<ds:datastoreItem xmlns:ds="http://schemas.openxmlformats.org/officeDocument/2006/customXml" ds:itemID="{2D4B1FB1-5845-4F5C-8C60-63380AE2A1DD}"/>
</file>

<file path=customXml/itemProps3.xml><?xml version="1.0" encoding="utf-8"?>
<ds:datastoreItem xmlns:ds="http://schemas.openxmlformats.org/officeDocument/2006/customXml" ds:itemID="{EBAC044B-1AB1-4F67-A2AD-824504BF95E3}"/>
</file>

<file path=customXml/itemProps4.xml><?xml version="1.0" encoding="utf-8"?>
<ds:datastoreItem xmlns:ds="http://schemas.openxmlformats.org/officeDocument/2006/customXml" ds:itemID="{33A9E43E-0CA9-4D25-A00B-A0AACE3A520C}"/>
</file>

<file path=customXml/itemProps5.xml><?xml version="1.0" encoding="utf-8"?>
<ds:datastoreItem xmlns:ds="http://schemas.openxmlformats.org/officeDocument/2006/customXml" ds:itemID="{D84E5CBA-F42F-4183-A250-9D724DDEA7D9}"/>
</file>

<file path=docProps/app.xml><?xml version="1.0" encoding="utf-8"?>
<Properties xmlns="http://schemas.openxmlformats.org/officeDocument/2006/extended-properties" xmlns:vt="http://schemas.openxmlformats.org/officeDocument/2006/docPropsVTypes">
  <Template>Normal.dotm</Template>
  <TotalTime>0</TotalTime>
  <Pages>39</Pages>
  <Words>11861</Words>
  <Characters>65241</Characters>
  <Application>Microsoft Office Word</Application>
  <DocSecurity>4</DocSecurity>
  <Lines>543</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 title]</vt:lpstr>
    </vt:vector>
  </TitlesOfParts>
  <Company>Hewlett-Packard Company</Company>
  <LinksUpToDate>false</LinksUpToDate>
  <CharactersWithSpaces>76949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Familie van de Veerdonk</dc:creator>
  <cp:lastModifiedBy>Disselhorst,Vronie V.T.M.</cp:lastModifiedBy>
  <cp:revision>2</cp:revision>
  <dcterms:created xsi:type="dcterms:W3CDTF">2017-07-04T10:33:00Z</dcterms:created>
  <dcterms:modified xsi:type="dcterms:W3CDTF">2017-07-04T10:33:00Z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