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31E91" w14:textId="77777777" w:rsidR="00D30D82" w:rsidRDefault="004B26C7" w:rsidP="00D30D82">
      <w:pPr>
        <w:pStyle w:val="Title"/>
        <w:rPr>
          <w:rFonts w:eastAsiaTheme="minorHAnsi"/>
          <w:lang w:val="nl-NL"/>
        </w:rPr>
      </w:pPr>
      <w:r w:rsidRPr="00704586">
        <w:rPr>
          <w:noProof/>
          <w:lang w:val="nl-NL"/>
        </w:rPr>
        <mc:AlternateContent>
          <mc:Choice Requires="wps">
            <w:drawing>
              <wp:anchor distT="0" distB="0" distL="114300" distR="114300" simplePos="0" relativeHeight="251659264" behindDoc="0" locked="0" layoutInCell="1" allowOverlap="1" wp14:anchorId="753F2A1A" wp14:editId="0B913D8E">
                <wp:simplePos x="0" y="0"/>
                <wp:positionH relativeFrom="column">
                  <wp:posOffset>-75674</wp:posOffset>
                </wp:positionH>
                <wp:positionV relativeFrom="paragraph">
                  <wp:posOffset>6521976</wp:posOffset>
                </wp:positionV>
                <wp:extent cx="5417820" cy="1980148"/>
                <wp:effectExtent l="0" t="0" r="0" b="0"/>
                <wp:wrapNone/>
                <wp:docPr id="2" name="Text Box 2"/>
                <wp:cNvGraphicFramePr/>
                <a:graphic xmlns:a="http://schemas.openxmlformats.org/drawingml/2006/main">
                  <a:graphicData uri="http://schemas.microsoft.com/office/word/2010/wordprocessingShape">
                    <wps:wsp>
                      <wps:cNvSpPr txBox="1"/>
                      <wps:spPr>
                        <a:xfrm>
                          <a:off x="0" y="0"/>
                          <a:ext cx="5417820" cy="1980148"/>
                        </a:xfrm>
                        <a:prstGeom prst="rect">
                          <a:avLst/>
                        </a:prstGeom>
                        <a:noFill/>
                        <a:ln w="6350">
                          <a:noFill/>
                        </a:ln>
                      </wps:spPr>
                      <wps:txbx>
                        <w:txbxContent>
                          <w:p w14:paraId="797C1611" w14:textId="667BA3C6" w:rsidR="00054C4A" w:rsidRPr="00054C4A" w:rsidRDefault="00054C4A">
                            <w:pPr>
                              <w:rPr>
                                <w:lang w:val="nl-NL"/>
                              </w:rPr>
                            </w:pPr>
                            <w:r w:rsidRPr="00054C4A">
                              <w:rPr>
                                <w:b/>
                                <w:bCs/>
                                <w:lang w:val="nl-NL"/>
                              </w:rPr>
                              <w:t>Naam</w:t>
                            </w:r>
                            <w:r w:rsidRPr="00054C4A">
                              <w:rPr>
                                <w:lang w:val="nl-NL"/>
                              </w:rPr>
                              <w:t xml:space="preserve">: </w:t>
                            </w:r>
                            <w:r>
                              <w:rPr>
                                <w:lang w:val="nl-NL"/>
                              </w:rPr>
                              <w:tab/>
                            </w:r>
                            <w:r>
                              <w:rPr>
                                <w:lang w:val="nl-NL"/>
                              </w:rPr>
                              <w:tab/>
                            </w:r>
                            <w:r>
                              <w:rPr>
                                <w:lang w:val="nl-NL"/>
                              </w:rPr>
                              <w:tab/>
                            </w:r>
                            <w:r>
                              <w:rPr>
                                <w:lang w:val="nl-NL"/>
                              </w:rPr>
                              <w:tab/>
                            </w:r>
                            <w:r w:rsidRPr="00054C4A">
                              <w:rPr>
                                <w:lang w:val="nl-NL"/>
                              </w:rPr>
                              <w:t>Vivian Zondag</w:t>
                            </w:r>
                          </w:p>
                          <w:p w14:paraId="484D5C91" w14:textId="50232212" w:rsidR="00054C4A" w:rsidRDefault="004B26C7">
                            <w:pPr>
                              <w:rPr>
                                <w:lang w:val="nl-NL"/>
                              </w:rPr>
                            </w:pPr>
                            <w:r>
                              <w:rPr>
                                <w:b/>
                                <w:bCs/>
                                <w:lang w:val="nl-NL"/>
                              </w:rPr>
                              <w:t>Instituut</w:t>
                            </w:r>
                            <w:r w:rsidR="00054C4A" w:rsidRPr="00054C4A">
                              <w:rPr>
                                <w:lang w:val="nl-NL"/>
                              </w:rPr>
                              <w:t xml:space="preserve">: </w:t>
                            </w:r>
                            <w:r w:rsidR="00054C4A">
                              <w:rPr>
                                <w:lang w:val="nl-NL"/>
                              </w:rPr>
                              <w:tab/>
                            </w:r>
                            <w:r w:rsidR="00054C4A">
                              <w:rPr>
                                <w:lang w:val="nl-NL"/>
                              </w:rPr>
                              <w:tab/>
                            </w:r>
                            <w:r w:rsidR="00054C4A">
                              <w:rPr>
                                <w:lang w:val="nl-NL"/>
                              </w:rPr>
                              <w:tab/>
                            </w:r>
                            <w:r w:rsidR="00054C4A" w:rsidRPr="00054C4A">
                              <w:rPr>
                                <w:lang w:val="nl-NL"/>
                              </w:rPr>
                              <w:t>Fontys Hoge</w:t>
                            </w:r>
                            <w:r w:rsidR="00054C4A">
                              <w:rPr>
                                <w:lang w:val="nl-NL"/>
                              </w:rPr>
                              <w:t>scho</w:t>
                            </w:r>
                            <w:r>
                              <w:rPr>
                                <w:lang w:val="nl-NL"/>
                              </w:rPr>
                              <w:t>len HRM &amp; Psychologie</w:t>
                            </w:r>
                            <w:r w:rsidR="004532D1">
                              <w:rPr>
                                <w:lang w:val="nl-NL"/>
                              </w:rPr>
                              <w:t xml:space="preserve"> </w:t>
                            </w:r>
                          </w:p>
                          <w:p w14:paraId="5FF842EF" w14:textId="6EDEE687" w:rsidR="004B26C7" w:rsidRDefault="004B26C7">
                            <w:pPr>
                              <w:rPr>
                                <w:lang w:val="nl-NL"/>
                              </w:rPr>
                            </w:pPr>
                            <w:r w:rsidRPr="004B26C7">
                              <w:rPr>
                                <w:b/>
                                <w:bCs/>
                                <w:lang w:val="nl-NL"/>
                              </w:rPr>
                              <w:t>Opleiding</w:t>
                            </w:r>
                            <w:r>
                              <w:rPr>
                                <w:lang w:val="nl-NL"/>
                              </w:rPr>
                              <w:t xml:space="preserve">: </w:t>
                            </w:r>
                            <w:r>
                              <w:rPr>
                                <w:lang w:val="nl-NL"/>
                              </w:rPr>
                              <w:tab/>
                            </w:r>
                            <w:r>
                              <w:rPr>
                                <w:lang w:val="nl-NL"/>
                              </w:rPr>
                              <w:tab/>
                            </w:r>
                            <w:r>
                              <w:rPr>
                                <w:lang w:val="nl-NL"/>
                              </w:rPr>
                              <w:tab/>
                              <w:t>Toegepaste Psychologie</w:t>
                            </w:r>
                          </w:p>
                          <w:p w14:paraId="1F0F37FD" w14:textId="11D6655E" w:rsidR="00054C4A" w:rsidRDefault="00054C4A">
                            <w:pPr>
                              <w:rPr>
                                <w:lang w:val="nl-NL"/>
                              </w:rPr>
                            </w:pPr>
                            <w:r w:rsidRPr="00054C4A">
                              <w:rPr>
                                <w:b/>
                                <w:bCs/>
                                <w:lang w:val="nl-NL"/>
                              </w:rPr>
                              <w:t>Leerjaar</w:t>
                            </w:r>
                            <w:r>
                              <w:rPr>
                                <w:lang w:val="nl-NL"/>
                              </w:rPr>
                              <w:t xml:space="preserve">: </w:t>
                            </w:r>
                            <w:r>
                              <w:rPr>
                                <w:lang w:val="nl-NL"/>
                              </w:rPr>
                              <w:tab/>
                            </w:r>
                            <w:r>
                              <w:rPr>
                                <w:lang w:val="nl-NL"/>
                              </w:rPr>
                              <w:tab/>
                            </w:r>
                            <w:r>
                              <w:rPr>
                                <w:lang w:val="nl-NL"/>
                              </w:rPr>
                              <w:tab/>
                              <w:t>2022-2023</w:t>
                            </w:r>
                          </w:p>
                          <w:p w14:paraId="03DF7A3D" w14:textId="5F1CF319" w:rsidR="00054C4A" w:rsidRDefault="004B26C7">
                            <w:pPr>
                              <w:rPr>
                                <w:lang w:val="nl-NL"/>
                              </w:rPr>
                            </w:pPr>
                            <w:r>
                              <w:rPr>
                                <w:b/>
                                <w:bCs/>
                                <w:lang w:val="nl-NL"/>
                              </w:rPr>
                              <w:t>Opdrachtgever</w:t>
                            </w:r>
                            <w:r w:rsidR="00054C4A">
                              <w:rPr>
                                <w:lang w:val="nl-NL"/>
                              </w:rPr>
                              <w:t xml:space="preserve">: </w:t>
                            </w:r>
                            <w:r w:rsidR="00054C4A">
                              <w:rPr>
                                <w:lang w:val="nl-NL"/>
                              </w:rPr>
                              <w:tab/>
                            </w:r>
                            <w:r w:rsidR="00054C4A">
                              <w:rPr>
                                <w:lang w:val="nl-NL"/>
                              </w:rPr>
                              <w:tab/>
                            </w:r>
                            <w:r w:rsidR="009D71A5">
                              <w:rPr>
                                <w:lang w:val="nl-NL"/>
                              </w:rPr>
                              <w:t>Lean</w:t>
                            </w:r>
                            <w:r w:rsidR="00054C4A">
                              <w:rPr>
                                <w:lang w:val="nl-NL"/>
                              </w:rPr>
                              <w:t xml:space="preserve"> Instituut @ Verbeeten</w:t>
                            </w:r>
                          </w:p>
                          <w:p w14:paraId="67ABCF3E" w14:textId="083B5981" w:rsidR="00054C4A" w:rsidRDefault="00054C4A">
                            <w:pPr>
                              <w:rPr>
                                <w:lang w:val="nl-NL"/>
                              </w:rPr>
                            </w:pPr>
                            <w:r w:rsidRPr="00054C4A">
                              <w:rPr>
                                <w:b/>
                                <w:bCs/>
                                <w:lang w:val="nl-NL"/>
                              </w:rPr>
                              <w:t>Opdrachtbegeleider</w:t>
                            </w:r>
                            <w:r>
                              <w:rPr>
                                <w:lang w:val="nl-NL"/>
                              </w:rPr>
                              <w:t xml:space="preserve">: </w:t>
                            </w:r>
                            <w:r>
                              <w:rPr>
                                <w:lang w:val="nl-NL"/>
                              </w:rPr>
                              <w:tab/>
                            </w:r>
                            <w:r>
                              <w:rPr>
                                <w:lang w:val="nl-NL"/>
                              </w:rPr>
                              <w:tab/>
                              <w:t>Linda Youssef</w:t>
                            </w:r>
                          </w:p>
                          <w:p w14:paraId="31A0E0E2" w14:textId="74A70109" w:rsidR="00054C4A" w:rsidRDefault="00054C4A">
                            <w:pPr>
                              <w:rPr>
                                <w:lang w:val="nl-NL"/>
                              </w:rPr>
                            </w:pPr>
                            <w:r w:rsidRPr="00054C4A">
                              <w:rPr>
                                <w:b/>
                                <w:bCs/>
                                <w:lang w:val="nl-NL"/>
                              </w:rPr>
                              <w:t>Afstudeerbegeleider</w:t>
                            </w:r>
                            <w:r>
                              <w:rPr>
                                <w:lang w:val="nl-NL"/>
                              </w:rPr>
                              <w:t xml:space="preserve">: </w:t>
                            </w:r>
                            <w:r>
                              <w:rPr>
                                <w:lang w:val="nl-NL"/>
                              </w:rPr>
                              <w:tab/>
                            </w:r>
                            <w:r w:rsidR="00400981">
                              <w:rPr>
                                <w:lang w:val="nl-NL"/>
                              </w:rPr>
                              <w:t>Susan Kranen</w:t>
                            </w:r>
                          </w:p>
                          <w:p w14:paraId="45DFB93F" w14:textId="139184A9" w:rsidR="004B26C7" w:rsidRDefault="004B26C7">
                            <w:pPr>
                              <w:rPr>
                                <w:lang w:val="nl-NL"/>
                              </w:rPr>
                            </w:pPr>
                            <w:r w:rsidRPr="004B26C7">
                              <w:rPr>
                                <w:b/>
                                <w:bCs/>
                                <w:lang w:val="nl-NL"/>
                              </w:rPr>
                              <w:t>Eerste Assessor</w:t>
                            </w:r>
                            <w:r>
                              <w:rPr>
                                <w:lang w:val="nl-NL"/>
                              </w:rPr>
                              <w:t xml:space="preserve">: </w:t>
                            </w:r>
                            <w:r>
                              <w:rPr>
                                <w:lang w:val="nl-NL"/>
                              </w:rPr>
                              <w:tab/>
                            </w:r>
                            <w:r>
                              <w:rPr>
                                <w:lang w:val="nl-NL"/>
                              </w:rPr>
                              <w:tab/>
                              <w:t>Martijn Balsters</w:t>
                            </w:r>
                          </w:p>
                          <w:p w14:paraId="509AFF24" w14:textId="40B5FCE6" w:rsidR="00D30D82" w:rsidRPr="00054C4A" w:rsidRDefault="00D30D82">
                            <w:pPr>
                              <w:rPr>
                                <w:lang w:val="nl-NL"/>
                              </w:rPr>
                            </w:pPr>
                            <w:r w:rsidRPr="00D30D82">
                              <w:rPr>
                                <w:b/>
                                <w:bCs/>
                                <w:lang w:val="nl-NL"/>
                              </w:rPr>
                              <w:t>Inleverdatum</w:t>
                            </w:r>
                            <w:r>
                              <w:rPr>
                                <w:lang w:val="nl-NL"/>
                              </w:rPr>
                              <w:t xml:space="preserve">: </w:t>
                            </w:r>
                            <w:r>
                              <w:rPr>
                                <w:lang w:val="nl-NL"/>
                              </w:rPr>
                              <w:tab/>
                            </w:r>
                            <w:r>
                              <w:rPr>
                                <w:lang w:val="nl-NL"/>
                              </w:rPr>
                              <w:tab/>
                              <w:t>28 maart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F2A1A" id="_x0000_t202" coordsize="21600,21600" o:spt="202" path="m,l,21600r21600,l21600,xe">
                <v:stroke joinstyle="miter"/>
                <v:path gradientshapeok="t" o:connecttype="rect"/>
              </v:shapetype>
              <v:shape id="Text Box 2" o:spid="_x0000_s1026" type="#_x0000_t202" style="position:absolute;margin-left:-5.95pt;margin-top:513.55pt;width:426.6pt;height:1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" filled="f" stroked="f" strokeweight=".5pt">
                <v:textbox>
                  <w:txbxContent>
                    <w:p w14:paraId="797C1611" w14:textId="667BA3C6" w:rsidR="00054C4A" w:rsidRPr="00054C4A" w:rsidRDefault="00054C4A">
                      <w:pPr>
                        <w:rPr>
                          <w:lang w:val="nl-NL"/>
                        </w:rPr>
                      </w:pPr>
                      <w:r w:rsidRPr="00054C4A">
                        <w:rPr>
                          <w:b/>
                          <w:bCs/>
                          <w:lang w:val="nl-NL"/>
                        </w:rPr>
                        <w:t>Naam</w:t>
                      </w:r>
                      <w:r w:rsidRPr="00054C4A">
                        <w:rPr>
                          <w:lang w:val="nl-NL"/>
                        </w:rPr>
                        <w:t xml:space="preserve">: </w:t>
                      </w:r>
                      <w:r>
                        <w:rPr>
                          <w:lang w:val="nl-NL"/>
                        </w:rPr>
                        <w:tab/>
                      </w:r>
                      <w:r>
                        <w:rPr>
                          <w:lang w:val="nl-NL"/>
                        </w:rPr>
                        <w:tab/>
                      </w:r>
                      <w:r>
                        <w:rPr>
                          <w:lang w:val="nl-NL"/>
                        </w:rPr>
                        <w:tab/>
                      </w:r>
                      <w:r>
                        <w:rPr>
                          <w:lang w:val="nl-NL"/>
                        </w:rPr>
                        <w:tab/>
                      </w:r>
                      <w:r w:rsidRPr="00054C4A">
                        <w:rPr>
                          <w:lang w:val="nl-NL"/>
                        </w:rPr>
                        <w:t>Vivian Zondag</w:t>
                      </w:r>
                    </w:p>
                    <w:p w14:paraId="484D5C91" w14:textId="50232212" w:rsidR="00054C4A" w:rsidRDefault="004B26C7">
                      <w:pPr>
                        <w:rPr>
                          <w:lang w:val="nl-NL"/>
                        </w:rPr>
                      </w:pPr>
                      <w:r>
                        <w:rPr>
                          <w:b/>
                          <w:bCs/>
                          <w:lang w:val="nl-NL"/>
                        </w:rPr>
                        <w:t>Instituut</w:t>
                      </w:r>
                      <w:r w:rsidR="00054C4A" w:rsidRPr="00054C4A">
                        <w:rPr>
                          <w:lang w:val="nl-NL"/>
                        </w:rPr>
                        <w:t xml:space="preserve">: </w:t>
                      </w:r>
                      <w:r w:rsidR="00054C4A">
                        <w:rPr>
                          <w:lang w:val="nl-NL"/>
                        </w:rPr>
                        <w:tab/>
                      </w:r>
                      <w:r w:rsidR="00054C4A">
                        <w:rPr>
                          <w:lang w:val="nl-NL"/>
                        </w:rPr>
                        <w:tab/>
                      </w:r>
                      <w:r w:rsidR="00054C4A">
                        <w:rPr>
                          <w:lang w:val="nl-NL"/>
                        </w:rPr>
                        <w:tab/>
                      </w:r>
                      <w:r w:rsidR="00054C4A" w:rsidRPr="00054C4A">
                        <w:rPr>
                          <w:lang w:val="nl-NL"/>
                        </w:rPr>
                        <w:t>Fontys Hoge</w:t>
                      </w:r>
                      <w:r w:rsidR="00054C4A">
                        <w:rPr>
                          <w:lang w:val="nl-NL"/>
                        </w:rPr>
                        <w:t>scho</w:t>
                      </w:r>
                      <w:r>
                        <w:rPr>
                          <w:lang w:val="nl-NL"/>
                        </w:rPr>
                        <w:t>len HRM &amp; Psychologie</w:t>
                      </w:r>
                      <w:r w:rsidR="004532D1">
                        <w:rPr>
                          <w:lang w:val="nl-NL"/>
                        </w:rPr>
                        <w:t xml:space="preserve"> </w:t>
                      </w:r>
                    </w:p>
                    <w:p w14:paraId="5FF842EF" w14:textId="6EDEE687" w:rsidR="004B26C7" w:rsidRDefault="004B26C7">
                      <w:pPr>
                        <w:rPr>
                          <w:lang w:val="nl-NL"/>
                        </w:rPr>
                      </w:pPr>
                      <w:r w:rsidRPr="004B26C7">
                        <w:rPr>
                          <w:b/>
                          <w:bCs/>
                          <w:lang w:val="nl-NL"/>
                        </w:rPr>
                        <w:t>Opleiding</w:t>
                      </w:r>
                      <w:r>
                        <w:rPr>
                          <w:lang w:val="nl-NL"/>
                        </w:rPr>
                        <w:t xml:space="preserve">: </w:t>
                      </w:r>
                      <w:r>
                        <w:rPr>
                          <w:lang w:val="nl-NL"/>
                        </w:rPr>
                        <w:tab/>
                      </w:r>
                      <w:r>
                        <w:rPr>
                          <w:lang w:val="nl-NL"/>
                        </w:rPr>
                        <w:tab/>
                      </w:r>
                      <w:r>
                        <w:rPr>
                          <w:lang w:val="nl-NL"/>
                        </w:rPr>
                        <w:tab/>
                        <w:t>Toegepaste Psychologie</w:t>
                      </w:r>
                    </w:p>
                    <w:p w14:paraId="1F0F37FD" w14:textId="11D6655E" w:rsidR="00054C4A" w:rsidRDefault="00054C4A">
                      <w:pPr>
                        <w:rPr>
                          <w:lang w:val="nl-NL"/>
                        </w:rPr>
                      </w:pPr>
                      <w:r w:rsidRPr="00054C4A">
                        <w:rPr>
                          <w:b/>
                          <w:bCs/>
                          <w:lang w:val="nl-NL"/>
                        </w:rPr>
                        <w:t>Leerjaar</w:t>
                      </w:r>
                      <w:r>
                        <w:rPr>
                          <w:lang w:val="nl-NL"/>
                        </w:rPr>
                        <w:t xml:space="preserve">: </w:t>
                      </w:r>
                      <w:r>
                        <w:rPr>
                          <w:lang w:val="nl-NL"/>
                        </w:rPr>
                        <w:tab/>
                      </w:r>
                      <w:r>
                        <w:rPr>
                          <w:lang w:val="nl-NL"/>
                        </w:rPr>
                        <w:tab/>
                      </w:r>
                      <w:r>
                        <w:rPr>
                          <w:lang w:val="nl-NL"/>
                        </w:rPr>
                        <w:tab/>
                        <w:t>2022-2023</w:t>
                      </w:r>
                    </w:p>
                    <w:p w14:paraId="03DF7A3D" w14:textId="5F1CF319" w:rsidR="00054C4A" w:rsidRDefault="004B26C7">
                      <w:pPr>
                        <w:rPr>
                          <w:lang w:val="nl-NL"/>
                        </w:rPr>
                      </w:pPr>
                      <w:r>
                        <w:rPr>
                          <w:b/>
                          <w:bCs/>
                          <w:lang w:val="nl-NL"/>
                        </w:rPr>
                        <w:t>Opdrachtgever</w:t>
                      </w:r>
                      <w:r w:rsidR="00054C4A">
                        <w:rPr>
                          <w:lang w:val="nl-NL"/>
                        </w:rPr>
                        <w:t xml:space="preserve">: </w:t>
                      </w:r>
                      <w:r w:rsidR="00054C4A">
                        <w:rPr>
                          <w:lang w:val="nl-NL"/>
                        </w:rPr>
                        <w:tab/>
                      </w:r>
                      <w:r w:rsidR="00054C4A">
                        <w:rPr>
                          <w:lang w:val="nl-NL"/>
                        </w:rPr>
                        <w:tab/>
                      </w:r>
                      <w:r w:rsidR="009D71A5">
                        <w:rPr>
                          <w:lang w:val="nl-NL"/>
                        </w:rPr>
                        <w:t>Lean</w:t>
                      </w:r>
                      <w:r w:rsidR="00054C4A">
                        <w:rPr>
                          <w:lang w:val="nl-NL"/>
                        </w:rPr>
                        <w:t xml:space="preserve"> Instituut @ Verbeeten</w:t>
                      </w:r>
                    </w:p>
                    <w:p w14:paraId="67ABCF3E" w14:textId="083B5981" w:rsidR="00054C4A" w:rsidRDefault="00054C4A">
                      <w:pPr>
                        <w:rPr>
                          <w:lang w:val="nl-NL"/>
                        </w:rPr>
                      </w:pPr>
                      <w:r w:rsidRPr="00054C4A">
                        <w:rPr>
                          <w:b/>
                          <w:bCs/>
                          <w:lang w:val="nl-NL"/>
                        </w:rPr>
                        <w:t>Opdrachtbegeleider</w:t>
                      </w:r>
                      <w:r>
                        <w:rPr>
                          <w:lang w:val="nl-NL"/>
                        </w:rPr>
                        <w:t xml:space="preserve">: </w:t>
                      </w:r>
                      <w:r>
                        <w:rPr>
                          <w:lang w:val="nl-NL"/>
                        </w:rPr>
                        <w:tab/>
                      </w:r>
                      <w:r>
                        <w:rPr>
                          <w:lang w:val="nl-NL"/>
                        </w:rPr>
                        <w:tab/>
                        <w:t>Linda Youssef</w:t>
                      </w:r>
                    </w:p>
                    <w:p w14:paraId="31A0E0E2" w14:textId="74A70109" w:rsidR="00054C4A" w:rsidRDefault="00054C4A">
                      <w:pPr>
                        <w:rPr>
                          <w:lang w:val="nl-NL"/>
                        </w:rPr>
                      </w:pPr>
                      <w:r w:rsidRPr="00054C4A">
                        <w:rPr>
                          <w:b/>
                          <w:bCs/>
                          <w:lang w:val="nl-NL"/>
                        </w:rPr>
                        <w:t>Afstudeerbegeleider</w:t>
                      </w:r>
                      <w:r>
                        <w:rPr>
                          <w:lang w:val="nl-NL"/>
                        </w:rPr>
                        <w:t xml:space="preserve">: </w:t>
                      </w:r>
                      <w:r>
                        <w:rPr>
                          <w:lang w:val="nl-NL"/>
                        </w:rPr>
                        <w:tab/>
                      </w:r>
                      <w:r w:rsidR="00400981">
                        <w:rPr>
                          <w:lang w:val="nl-NL"/>
                        </w:rPr>
                        <w:t>Susan Kranen</w:t>
                      </w:r>
                    </w:p>
                    <w:p w14:paraId="45DFB93F" w14:textId="139184A9" w:rsidR="004B26C7" w:rsidRDefault="004B26C7">
                      <w:pPr>
                        <w:rPr>
                          <w:lang w:val="nl-NL"/>
                        </w:rPr>
                      </w:pPr>
                      <w:r w:rsidRPr="004B26C7">
                        <w:rPr>
                          <w:b/>
                          <w:bCs/>
                          <w:lang w:val="nl-NL"/>
                        </w:rPr>
                        <w:t>Eerste Assessor</w:t>
                      </w:r>
                      <w:r>
                        <w:rPr>
                          <w:lang w:val="nl-NL"/>
                        </w:rPr>
                        <w:t xml:space="preserve">: </w:t>
                      </w:r>
                      <w:r>
                        <w:rPr>
                          <w:lang w:val="nl-NL"/>
                        </w:rPr>
                        <w:tab/>
                      </w:r>
                      <w:r>
                        <w:rPr>
                          <w:lang w:val="nl-NL"/>
                        </w:rPr>
                        <w:tab/>
                        <w:t>Martijn Balsters</w:t>
                      </w:r>
                    </w:p>
                    <w:p w14:paraId="509AFF24" w14:textId="40B5FCE6" w:rsidR="00D30D82" w:rsidRPr="00054C4A" w:rsidRDefault="00D30D82">
                      <w:pPr>
                        <w:rPr>
                          <w:lang w:val="nl-NL"/>
                        </w:rPr>
                      </w:pPr>
                      <w:r w:rsidRPr="00D30D82">
                        <w:rPr>
                          <w:b/>
                          <w:bCs/>
                          <w:lang w:val="nl-NL"/>
                        </w:rPr>
                        <w:t>Inleverdatum</w:t>
                      </w:r>
                      <w:r>
                        <w:rPr>
                          <w:lang w:val="nl-NL"/>
                        </w:rPr>
                        <w:t xml:space="preserve">: </w:t>
                      </w:r>
                      <w:r>
                        <w:rPr>
                          <w:lang w:val="nl-NL"/>
                        </w:rPr>
                        <w:tab/>
                      </w:r>
                      <w:r>
                        <w:rPr>
                          <w:lang w:val="nl-NL"/>
                        </w:rPr>
                        <w:tab/>
                        <w:t>28 maart 2023</w:t>
                      </w:r>
                    </w:p>
                  </w:txbxContent>
                </v:textbox>
              </v:shape>
            </w:pict>
          </mc:Fallback>
        </mc:AlternateContent>
      </w:r>
      <w:r w:rsidR="00BF2985" w:rsidRPr="00704586">
        <w:rPr>
          <w:rFonts w:ascii="Times New Roman" w:eastAsia="Times New Roman" w:hAnsi="Times New Roman" w:cs="Times New Roman"/>
          <w:noProof/>
          <w:lang w:val="nl-NL" w:eastAsia="en-GB"/>
        </w:rPr>
        <w:drawing>
          <wp:anchor distT="0" distB="0" distL="114300" distR="114300" simplePos="0" relativeHeight="251660288" behindDoc="0" locked="0" layoutInCell="1" allowOverlap="1" wp14:anchorId="64720424" wp14:editId="5C369FA5">
            <wp:simplePos x="0" y="0"/>
            <wp:positionH relativeFrom="margin">
              <wp:posOffset>3810</wp:posOffset>
            </wp:positionH>
            <wp:positionV relativeFrom="margin">
              <wp:posOffset>2004416</wp:posOffset>
            </wp:positionV>
            <wp:extent cx="5719445" cy="3354705"/>
            <wp:effectExtent l="0" t="0" r="0" b="0"/>
            <wp:wrapSquare wrapText="bothSides"/>
            <wp:docPr id="1" name="Picture 1" descr="Lean Verbeeten | Opleiding instituut voor lean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n Verbeeten | Opleiding instituut voor lean manag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9445" cy="3354705"/>
                    </a:xfrm>
                    <a:prstGeom prst="rect">
                      <a:avLst/>
                    </a:prstGeom>
                    <a:noFill/>
                    <a:ln>
                      <a:noFill/>
                    </a:ln>
                  </pic:spPr>
                </pic:pic>
              </a:graphicData>
            </a:graphic>
          </wp:anchor>
        </w:drawing>
      </w:r>
      <w:r w:rsidR="00D30D82">
        <w:rPr>
          <w:rFonts w:eastAsiaTheme="minorHAnsi"/>
          <w:lang w:val="nl-NL"/>
        </w:rPr>
        <w:t>Trainingstransfer lean trainingen</w:t>
      </w:r>
    </w:p>
    <w:p w14:paraId="1B286DEE" w14:textId="77777777" w:rsidR="00D30D82" w:rsidRPr="00704586" w:rsidRDefault="00D30D82" w:rsidP="00D30D82">
      <w:pPr>
        <w:pStyle w:val="Subtitle"/>
        <w:rPr>
          <w:lang w:val="nl-NL"/>
        </w:rPr>
      </w:pPr>
      <w:r w:rsidRPr="00704586">
        <w:rPr>
          <w:lang w:val="nl-NL"/>
        </w:rPr>
        <w:t xml:space="preserve">Een onderzoek naar de </w:t>
      </w:r>
      <w:r>
        <w:rPr>
          <w:lang w:val="nl-NL"/>
        </w:rPr>
        <w:t>trainingstransfer van lean trainingen, gegeven door Lean Instituut @ Verbeeten, in de gezondheidszorg</w:t>
      </w:r>
    </w:p>
    <w:p w14:paraId="790E0159" w14:textId="77777777" w:rsidR="00D30D82" w:rsidRPr="00704586" w:rsidRDefault="00D30D82" w:rsidP="00D30D82">
      <w:pPr>
        <w:jc w:val="right"/>
        <w:rPr>
          <w:lang w:val="nl-NL" w:eastAsia="en-GB"/>
        </w:rPr>
      </w:pPr>
      <w:r>
        <w:rPr>
          <w:i/>
          <w:iCs/>
          <w:sz w:val="20"/>
          <w:szCs w:val="20"/>
          <w:lang w:val="nl-NL" w:eastAsia="en-GB"/>
        </w:rPr>
        <w:t>Dit document is vertrouwelijk</w:t>
      </w:r>
      <w:r w:rsidRPr="00704586">
        <w:rPr>
          <w:lang w:val="nl-NL" w:eastAsia="en-GB"/>
        </w:rPr>
        <w:fldChar w:fldCharType="begin"/>
      </w:r>
      <w:r w:rsidRPr="00704586">
        <w:rPr>
          <w:lang w:val="nl-NL" w:eastAsia="en-GB"/>
        </w:rPr>
        <w:instrText xml:space="preserve"> INCLUDEPICTURE "https://leanverbeeten.nl/wp-content/uploads/2020/03/RGB-Lean-Instituut-Verbeeten.png" \* MERGEFORMATINET </w:instrText>
      </w:r>
      <w:r w:rsidR="00000000">
        <w:rPr>
          <w:lang w:val="nl-NL" w:eastAsia="en-GB"/>
        </w:rPr>
        <w:fldChar w:fldCharType="separate"/>
      </w:r>
      <w:r w:rsidRPr="00704586">
        <w:rPr>
          <w:lang w:val="nl-NL" w:eastAsia="en-GB"/>
        </w:rPr>
        <w:fldChar w:fldCharType="end"/>
      </w:r>
    </w:p>
    <w:p w14:paraId="253A89D8" w14:textId="10C3D0EF" w:rsidR="00467BFC" w:rsidRPr="004B26C7" w:rsidRDefault="00467BFC" w:rsidP="00D30D82">
      <w:pPr>
        <w:pStyle w:val="Title"/>
        <w:rPr>
          <w:rFonts w:ascii="Times New Roman" w:eastAsia="Times New Roman" w:hAnsi="Times New Roman" w:cs="Times New Roman"/>
          <w:color w:val="5A5A5A" w:themeColor="text1" w:themeTint="A5"/>
          <w:spacing w:val="15"/>
          <w:sz w:val="22"/>
          <w:szCs w:val="22"/>
          <w:lang w:val="nl-NL" w:eastAsia="en-GB"/>
        </w:rPr>
      </w:pPr>
      <w:r>
        <w:rPr>
          <w:rFonts w:eastAsiaTheme="minorHAnsi"/>
          <w:lang w:val="nl-NL"/>
        </w:rPr>
        <w:br w:type="page"/>
      </w:r>
    </w:p>
    <w:p w14:paraId="7A0F6E3E" w14:textId="77777777" w:rsidR="004B26C7" w:rsidRDefault="00467BFC" w:rsidP="00467BFC">
      <w:pPr>
        <w:pStyle w:val="Heading1"/>
        <w:rPr>
          <w:lang w:val="nl-NL"/>
        </w:rPr>
      </w:pPr>
      <w:bookmarkStart w:id="0" w:name="_Toc129937422"/>
      <w:r>
        <w:rPr>
          <w:lang w:val="nl-NL"/>
        </w:rPr>
        <w:lastRenderedPageBreak/>
        <w:t>Voorwoord</w:t>
      </w:r>
      <w:bookmarkEnd w:id="0"/>
    </w:p>
    <w:p w14:paraId="02A85935" w14:textId="497BFFCA" w:rsidR="0064190E" w:rsidRPr="00751466" w:rsidRDefault="0064190E" w:rsidP="0064190E">
      <w:pPr>
        <w:spacing w:after="240" w:line="312" w:lineRule="auto"/>
        <w:jc w:val="both"/>
        <w:rPr>
          <w:rFonts w:cstheme="minorHAnsi"/>
          <w:lang w:val="nl-NL"/>
        </w:rPr>
      </w:pPr>
      <w:r w:rsidRPr="00751466">
        <w:rPr>
          <w:rFonts w:cstheme="minorHAnsi"/>
          <w:lang w:val="nl-NL"/>
        </w:rPr>
        <w:t xml:space="preserve">Dit onderzoek naar de trainingstransfer van lean trainingen in de gezondheidszorg is geschreven voor de afstudeeropdracht van de bachelor toegepaste psychologie aan </w:t>
      </w:r>
      <w:proofErr w:type="spellStart"/>
      <w:r w:rsidRPr="00751466">
        <w:rPr>
          <w:rFonts w:cstheme="minorHAnsi"/>
          <w:lang w:val="nl-NL"/>
        </w:rPr>
        <w:t>Fontys</w:t>
      </w:r>
      <w:proofErr w:type="spellEnd"/>
      <w:r w:rsidRPr="00751466">
        <w:rPr>
          <w:rFonts w:cstheme="minorHAnsi"/>
          <w:lang w:val="nl-NL"/>
        </w:rPr>
        <w:t xml:space="preserve"> Hogescholen HRM &amp; Psychologie in Eindhoven. De opdrachtgever van het onderzoek is Lean Instituut @ Verbeeten. Zij verzorgen onder andere lean trainingen </w:t>
      </w:r>
      <w:r>
        <w:rPr>
          <w:rFonts w:cstheme="minorHAnsi"/>
          <w:lang w:val="nl-NL"/>
        </w:rPr>
        <w:t>voor</w:t>
      </w:r>
      <w:r w:rsidRPr="00751466">
        <w:rPr>
          <w:rFonts w:cstheme="minorHAnsi"/>
          <w:lang w:val="nl-NL"/>
        </w:rPr>
        <w:t xml:space="preserve"> medewerkers in de gezondheidszorg. Dit onderzoek betreft deelnemers van de lean </w:t>
      </w:r>
      <w:proofErr w:type="spellStart"/>
      <w:r w:rsidRPr="00751466">
        <w:rPr>
          <w:rFonts w:cstheme="minorHAnsi"/>
          <w:lang w:val="nl-NL"/>
        </w:rPr>
        <w:t>yellow</w:t>
      </w:r>
      <w:proofErr w:type="spellEnd"/>
      <w:r w:rsidRPr="00751466">
        <w:rPr>
          <w:rFonts w:cstheme="minorHAnsi"/>
          <w:lang w:val="nl-NL"/>
        </w:rPr>
        <w:t xml:space="preserve"> en green belt trainingen die Lean Instituut @ Verbeeten heeft gegeven aan medewerkers in de gezondheidszorg in de maande</w:t>
      </w:r>
      <w:r>
        <w:rPr>
          <w:rFonts w:cstheme="minorHAnsi"/>
          <w:lang w:val="nl-NL"/>
        </w:rPr>
        <w:t>n oktober en november.</w:t>
      </w:r>
      <w:r w:rsidRPr="00751466">
        <w:rPr>
          <w:rFonts w:cstheme="minorHAnsi"/>
          <w:lang w:val="nl-NL"/>
        </w:rPr>
        <w:t xml:space="preserve"> Hierbij worden alleen de </w:t>
      </w:r>
      <w:proofErr w:type="spellStart"/>
      <w:r w:rsidRPr="00751466">
        <w:rPr>
          <w:rFonts w:cstheme="minorHAnsi"/>
          <w:lang w:val="nl-NL"/>
        </w:rPr>
        <w:t>incompany</w:t>
      </w:r>
      <w:proofErr w:type="spellEnd"/>
      <w:r w:rsidRPr="00751466">
        <w:rPr>
          <w:rFonts w:cstheme="minorHAnsi"/>
          <w:lang w:val="nl-NL"/>
        </w:rPr>
        <w:t xml:space="preserve"> trainingen meegenomen en niet de open inschrijvingen. </w:t>
      </w:r>
    </w:p>
    <w:p w14:paraId="59DC7246" w14:textId="0F7308B8" w:rsidR="00467BFC" w:rsidRDefault="0064190E" w:rsidP="0064190E">
      <w:pPr>
        <w:spacing w:after="240" w:line="312" w:lineRule="auto"/>
        <w:jc w:val="both"/>
        <w:rPr>
          <w:lang w:val="nl-NL"/>
        </w:rPr>
      </w:pPr>
      <w:r w:rsidRPr="00751466">
        <w:rPr>
          <w:rFonts w:cstheme="minorHAnsi"/>
          <w:lang w:val="nl-NL"/>
        </w:rPr>
        <w:t>Het doel van dit onderzoek is om te onderzoeken wat de trainingstransfer van deze lean trainingen beïnvloed</w:t>
      </w:r>
      <w:r>
        <w:rPr>
          <w:rFonts w:cstheme="minorHAnsi"/>
          <w:lang w:val="nl-NL"/>
        </w:rPr>
        <w:t>t</w:t>
      </w:r>
      <w:r w:rsidRPr="00751466">
        <w:rPr>
          <w:rFonts w:cstheme="minorHAnsi"/>
          <w:lang w:val="nl-NL"/>
        </w:rPr>
        <w:t xml:space="preserve">. Met de uitkomst van dit onderzoek kan mogelijk in het vervolg de trainingstransfer verhoogd worden door de factoren </w:t>
      </w:r>
      <w:r>
        <w:rPr>
          <w:rFonts w:cstheme="minorHAnsi"/>
          <w:lang w:val="nl-NL"/>
        </w:rPr>
        <w:t>te beïnvloeden</w:t>
      </w:r>
      <w:r w:rsidRPr="00751466">
        <w:rPr>
          <w:rFonts w:cstheme="minorHAnsi"/>
          <w:lang w:val="nl-NL"/>
        </w:rPr>
        <w:t xml:space="preserve">. </w:t>
      </w:r>
      <w:r w:rsidRPr="00751466">
        <w:rPr>
          <w:rFonts w:cstheme="minorHAnsi"/>
          <w:color w:val="000000"/>
          <w:lang w:val="nl-NL"/>
        </w:rPr>
        <w:t>Met een hogere trainingstransfer is er een verhoogde kans dat zorgpersoneel ook daadwerkelijk met het geleerde over verbeteren van hun werkzaamheden aan de slag gaat in hun praktijk</w:t>
      </w:r>
      <w:r w:rsidRPr="00751466">
        <w:rPr>
          <w:rFonts w:cstheme="minorHAnsi"/>
          <w:lang w:val="nl-NL"/>
        </w:rPr>
        <w:t>, waardoor er uiteindelijk meer waarde aan patiënten in de zorg kan worden geleverd.</w:t>
      </w:r>
      <w:r w:rsidR="00467BFC">
        <w:rPr>
          <w:lang w:val="nl-NL"/>
        </w:rPr>
        <w:br w:type="page"/>
      </w:r>
    </w:p>
    <w:p w14:paraId="060E7D7E" w14:textId="51C6FCC8" w:rsidR="00764CD1" w:rsidRDefault="00764CD1" w:rsidP="00764CD1">
      <w:pPr>
        <w:pStyle w:val="Heading1"/>
        <w:rPr>
          <w:rFonts w:eastAsiaTheme="minorHAnsi"/>
          <w:lang w:val="nl-NL"/>
        </w:rPr>
      </w:pPr>
      <w:bookmarkStart w:id="1" w:name="_Toc129937423"/>
      <w:r>
        <w:rPr>
          <w:rFonts w:eastAsiaTheme="minorHAnsi"/>
          <w:lang w:val="nl-NL"/>
        </w:rPr>
        <w:lastRenderedPageBreak/>
        <w:t>Samenvatting</w:t>
      </w:r>
      <w:bookmarkEnd w:id="1"/>
      <w:r>
        <w:rPr>
          <w:rFonts w:eastAsiaTheme="minorHAnsi"/>
          <w:lang w:val="nl-NL"/>
        </w:rPr>
        <w:t xml:space="preserve"> </w:t>
      </w:r>
    </w:p>
    <w:p w14:paraId="363FEB6E" w14:textId="77777777" w:rsidR="0064190E" w:rsidRPr="00751466" w:rsidRDefault="0064190E" w:rsidP="0064190E">
      <w:pPr>
        <w:spacing w:after="240" w:line="312" w:lineRule="auto"/>
        <w:jc w:val="both"/>
        <w:rPr>
          <w:rFonts w:cstheme="minorHAnsi"/>
          <w:lang w:val="nl-NL"/>
        </w:rPr>
      </w:pPr>
      <w:r w:rsidRPr="00751466">
        <w:rPr>
          <w:rFonts w:cstheme="minorHAnsi"/>
          <w:lang w:val="nl-NL"/>
        </w:rPr>
        <w:t>Dit onderzoek is uitgevoerd in opdracht van Lean Instituut @ Verbeeten om te achterhalen hoe de trainingstransfer van hun lean trainingen in de gezondheidszorg kan worden verhoogd. Hiervoor is eerst onderzoek gedaan naar welke factoren een rol spelen in de uiteindelijke trainingstransfer van deze trainingen. Hiervoor wordt volgende de onderzoeksvraag beantwoord: “Welke factoren spelen een rol in de trainingstransfer van lean trainingen in de gezondheidszorg?”</w:t>
      </w:r>
    </w:p>
    <w:p w14:paraId="4D37A045" w14:textId="77777777" w:rsidR="0064190E" w:rsidRPr="00751466" w:rsidRDefault="0064190E" w:rsidP="0064190E">
      <w:pPr>
        <w:spacing w:after="240" w:line="312" w:lineRule="auto"/>
        <w:jc w:val="both"/>
        <w:rPr>
          <w:rFonts w:cstheme="minorHAnsi"/>
          <w:lang w:val="nl-NL"/>
        </w:rPr>
      </w:pPr>
      <w:r w:rsidRPr="00751466">
        <w:rPr>
          <w:rFonts w:cstheme="minorHAnsi"/>
          <w:lang w:val="nl-NL"/>
        </w:rPr>
        <w:t xml:space="preserve">Om deze vraag te beantwoorden is zowel wetenschappelijk literatuuronderzoek als veldonderzoek gedaan. In het literatuuronderzoek zijn verschillende factoren benoemd die mogelijk een rol spelen in de trainingstransfer. De gevonden factoren zijn ook in het veldonderzoek onderzocht bij de deelnemers. Het veldonderzoek bestond uit kwalitatief onderzoek aan de hand van semigestructureerde interviews bij tien deelnemers die ongeveer twee maanden geleden een lean </w:t>
      </w:r>
      <w:proofErr w:type="spellStart"/>
      <w:r w:rsidRPr="00751466">
        <w:rPr>
          <w:rFonts w:cstheme="minorHAnsi"/>
          <w:lang w:val="nl-NL"/>
        </w:rPr>
        <w:t>yellow</w:t>
      </w:r>
      <w:proofErr w:type="spellEnd"/>
      <w:r w:rsidRPr="00751466">
        <w:rPr>
          <w:rFonts w:cstheme="minorHAnsi"/>
          <w:lang w:val="nl-NL"/>
        </w:rPr>
        <w:t xml:space="preserve"> of green belt training van Lean Instituut @ Verbeeten he</w:t>
      </w:r>
      <w:r>
        <w:rPr>
          <w:rFonts w:cstheme="minorHAnsi"/>
          <w:lang w:val="nl-NL"/>
        </w:rPr>
        <w:t>bben</w:t>
      </w:r>
      <w:r w:rsidRPr="00751466">
        <w:rPr>
          <w:rFonts w:cstheme="minorHAnsi"/>
          <w:lang w:val="nl-NL"/>
        </w:rPr>
        <w:t xml:space="preserve"> gevolgd in de zorgorganisatie waar ze werken. Om de transcripten van de interviews te vertalen naar bruikbare resultaten, is een thematische analyse gedaan. Vervolgens zijn deze resultaten gebruikt om de onderzoeksvraag te beantwoorden. </w:t>
      </w:r>
    </w:p>
    <w:p w14:paraId="6A0C5194" w14:textId="77777777" w:rsidR="0064190E" w:rsidRPr="00751466" w:rsidRDefault="0064190E" w:rsidP="0064190E">
      <w:pPr>
        <w:spacing w:after="240" w:line="312" w:lineRule="auto"/>
        <w:jc w:val="both"/>
        <w:rPr>
          <w:rFonts w:cstheme="minorHAnsi"/>
          <w:lang w:val="nl-NL"/>
        </w:rPr>
      </w:pPr>
      <w:r w:rsidRPr="00751466">
        <w:rPr>
          <w:rFonts w:cstheme="minorHAnsi"/>
          <w:lang w:val="nl-NL"/>
        </w:rPr>
        <w:t xml:space="preserve">De mentale capaciteit van een deelnemer speelt een belangrijke rol in de trainingstransfer. De deelnemer dient het vermogen te bezitten om te leren in combinatie met een positieve reactie op de training. Daarnaast spelen in de omgeving de organisatorische doelstelling, trainingsoverdracht methode en organisatie een rol in de trainingstransfer. Ook de motivatie van een deelnemer blijkt bepalend te zijn in de vorm van persoonskenmerken, leren, loopbaanattitudes en onderhoud. Al deze factoren komen in drie verschillende periodes voor; de periode vóór de training, de periode tijdens de training en de periode na de training. </w:t>
      </w:r>
    </w:p>
    <w:p w14:paraId="587CEC6E" w14:textId="75A284C9" w:rsidR="00764CD1" w:rsidRPr="000F27A3" w:rsidRDefault="0064190E" w:rsidP="0064190E">
      <w:pPr>
        <w:spacing w:after="240" w:line="312" w:lineRule="auto"/>
        <w:jc w:val="both"/>
        <w:rPr>
          <w:rFonts w:cstheme="minorHAnsi"/>
          <w:lang w:val="nl-NL"/>
        </w:rPr>
      </w:pPr>
      <w:r w:rsidRPr="00751466">
        <w:rPr>
          <w:rFonts w:cstheme="minorHAnsi"/>
          <w:lang w:val="nl-NL"/>
        </w:rPr>
        <w:t xml:space="preserve">Aanbevelingen voor de opdrachtgever </w:t>
      </w:r>
      <w:r>
        <w:rPr>
          <w:rFonts w:cstheme="minorHAnsi"/>
          <w:lang w:val="nl-NL"/>
        </w:rPr>
        <w:t>gaan voornamelijk over de noodzaak van</w:t>
      </w:r>
      <w:r w:rsidRPr="00751466">
        <w:rPr>
          <w:rFonts w:cstheme="minorHAnsi"/>
          <w:lang w:val="nl-NL"/>
        </w:rPr>
        <w:t xml:space="preserve"> duidelijk</w:t>
      </w:r>
      <w:r>
        <w:rPr>
          <w:rFonts w:cstheme="minorHAnsi"/>
          <w:lang w:val="nl-NL"/>
        </w:rPr>
        <w:t>e communicatie</w:t>
      </w:r>
      <w:r w:rsidRPr="00751466">
        <w:rPr>
          <w:rFonts w:cstheme="minorHAnsi"/>
          <w:lang w:val="nl-NL"/>
        </w:rPr>
        <w:t xml:space="preserve"> met de deelnemers en organisatie voorafgaand de training. Communicatie met de organisatie over de noodzaak van een interventiestrategie rondom de training</w:t>
      </w:r>
      <w:r>
        <w:rPr>
          <w:rFonts w:cstheme="minorHAnsi"/>
          <w:lang w:val="nl-NL"/>
        </w:rPr>
        <w:t>,</w:t>
      </w:r>
      <w:r w:rsidRPr="00751466">
        <w:rPr>
          <w:rFonts w:cstheme="minorHAnsi"/>
          <w:lang w:val="nl-NL"/>
        </w:rPr>
        <w:t xml:space="preserve"> kan invloed hebben op een verhoogd bewustzijn in de organisatie. Dit zorgt ook voor een meer meegaande werksfeer. </w:t>
      </w:r>
      <w:r>
        <w:rPr>
          <w:rFonts w:cstheme="minorHAnsi"/>
          <w:lang w:val="nl-NL"/>
        </w:rPr>
        <w:t xml:space="preserve">Wanneer het bewustzijn en de werksfeer als negatief worden ervaren belemmert dit de uiteindelijke trainingstransfer. </w:t>
      </w:r>
      <w:r w:rsidRPr="00751466">
        <w:rPr>
          <w:rFonts w:cstheme="minorHAnsi"/>
          <w:lang w:val="nl-NL"/>
        </w:rPr>
        <w:t xml:space="preserve">Ook kan communicatie over de benodigde tijd mogelijk leiden tot meer ruimte in de functie-opzet. </w:t>
      </w:r>
      <w:r>
        <w:rPr>
          <w:rFonts w:cstheme="minorHAnsi"/>
          <w:lang w:val="nl-NL"/>
        </w:rPr>
        <w:t>Wanneer deelnemers niet verwachten dat er veel tijd nodig is maar dit toch zo blijkt te zijn is hier geen tijd voor beschikbaar. Door dit voorafgaand aan te kaarten kan hier rekening mee gehouden worden. Het is daarnaast mogelijk dat dit de ervaring van drukte verlaagt voor de deelnemers omdat de training voldoet aan de verwachtingen</w:t>
      </w:r>
      <w:r w:rsidRPr="00751466">
        <w:rPr>
          <w:rFonts w:cstheme="minorHAnsi"/>
          <w:lang w:val="nl-NL"/>
        </w:rPr>
        <w:t>.</w:t>
      </w:r>
      <w:r w:rsidR="00764CD1">
        <w:rPr>
          <w:lang w:val="nl-NL"/>
        </w:rPr>
        <w:br w:type="page"/>
      </w:r>
    </w:p>
    <w:sdt>
      <w:sdtPr>
        <w:rPr>
          <w:rFonts w:asciiTheme="minorHAnsi" w:eastAsiaTheme="minorHAnsi" w:hAnsiTheme="minorHAnsi" w:cstheme="minorBidi"/>
          <w:b w:val="0"/>
          <w:bCs w:val="0"/>
          <w:color w:val="auto"/>
          <w:sz w:val="24"/>
          <w:szCs w:val="24"/>
          <w:lang w:val="nl-NL"/>
        </w:rPr>
        <w:id w:val="-1768229092"/>
        <w:docPartObj>
          <w:docPartGallery w:val="Table of Contents"/>
          <w:docPartUnique/>
        </w:docPartObj>
      </w:sdtPr>
      <w:sdtEndPr>
        <w:rPr>
          <w:noProof/>
        </w:rPr>
      </w:sdtEndPr>
      <w:sdtContent>
        <w:p w14:paraId="70806D4F" w14:textId="606D3451" w:rsidR="005B5FE7" w:rsidRPr="00704586" w:rsidRDefault="009532C6">
          <w:pPr>
            <w:pStyle w:val="TOCHeading"/>
            <w:rPr>
              <w:lang w:val="nl-NL"/>
            </w:rPr>
          </w:pPr>
          <w:r>
            <w:rPr>
              <w:lang w:val="nl-NL"/>
            </w:rPr>
            <w:t>Inhoudsopgave</w:t>
          </w:r>
        </w:p>
        <w:p w14:paraId="16332AD7" w14:textId="38604F4D" w:rsidR="002D76E8" w:rsidRDefault="005B5FE7">
          <w:pPr>
            <w:pStyle w:val="TOC1"/>
            <w:rPr>
              <w:rFonts w:eastAsiaTheme="minorEastAsia" w:cstheme="minorBidi"/>
              <w:b w:val="0"/>
              <w:bCs w:val="0"/>
              <w:i w:val="0"/>
              <w:iCs w:val="0"/>
              <w:noProof/>
              <w:lang w:val="en-NL" w:eastAsia="en-GB"/>
            </w:rPr>
          </w:pPr>
          <w:r w:rsidRPr="00704586">
            <w:rPr>
              <w:lang w:val="nl-NL"/>
            </w:rPr>
            <w:fldChar w:fldCharType="begin"/>
          </w:r>
          <w:r w:rsidRPr="00704586">
            <w:rPr>
              <w:lang w:val="nl-NL"/>
            </w:rPr>
            <w:instrText xml:space="preserve"> TOC \o "1-3" \h \z \u </w:instrText>
          </w:r>
          <w:r w:rsidRPr="00704586">
            <w:rPr>
              <w:lang w:val="nl-NL"/>
            </w:rPr>
            <w:fldChar w:fldCharType="separate"/>
          </w:r>
          <w:hyperlink w:anchor="_Toc129937422" w:history="1">
            <w:r w:rsidR="002D76E8" w:rsidRPr="00787629">
              <w:rPr>
                <w:rStyle w:val="Hyperlink"/>
                <w:noProof/>
                <w:lang w:val="nl-NL"/>
              </w:rPr>
              <w:t>Voorwoord</w:t>
            </w:r>
            <w:r w:rsidR="002D76E8">
              <w:rPr>
                <w:noProof/>
                <w:webHidden/>
              </w:rPr>
              <w:tab/>
            </w:r>
            <w:r w:rsidR="002D76E8">
              <w:rPr>
                <w:noProof/>
                <w:webHidden/>
              </w:rPr>
              <w:fldChar w:fldCharType="begin"/>
            </w:r>
            <w:r w:rsidR="002D76E8">
              <w:rPr>
                <w:noProof/>
                <w:webHidden/>
              </w:rPr>
              <w:instrText xml:space="preserve"> PAGEREF _Toc129937422 \h </w:instrText>
            </w:r>
            <w:r w:rsidR="002D76E8">
              <w:rPr>
                <w:noProof/>
                <w:webHidden/>
              </w:rPr>
            </w:r>
            <w:r w:rsidR="002D76E8">
              <w:rPr>
                <w:noProof/>
                <w:webHidden/>
              </w:rPr>
              <w:fldChar w:fldCharType="separate"/>
            </w:r>
            <w:r w:rsidR="002D76E8">
              <w:rPr>
                <w:noProof/>
                <w:webHidden/>
              </w:rPr>
              <w:t>1</w:t>
            </w:r>
            <w:r w:rsidR="002D76E8">
              <w:rPr>
                <w:noProof/>
                <w:webHidden/>
              </w:rPr>
              <w:fldChar w:fldCharType="end"/>
            </w:r>
          </w:hyperlink>
        </w:p>
        <w:p w14:paraId="43FF30E1" w14:textId="14821FC9" w:rsidR="002D76E8" w:rsidRDefault="00000000">
          <w:pPr>
            <w:pStyle w:val="TOC1"/>
            <w:rPr>
              <w:rFonts w:eastAsiaTheme="minorEastAsia" w:cstheme="minorBidi"/>
              <w:b w:val="0"/>
              <w:bCs w:val="0"/>
              <w:i w:val="0"/>
              <w:iCs w:val="0"/>
              <w:noProof/>
              <w:lang w:val="en-NL" w:eastAsia="en-GB"/>
            </w:rPr>
          </w:pPr>
          <w:hyperlink w:anchor="_Toc129937423" w:history="1">
            <w:r w:rsidR="002D76E8" w:rsidRPr="00787629">
              <w:rPr>
                <w:rStyle w:val="Hyperlink"/>
                <w:noProof/>
                <w:lang w:val="nl-NL"/>
              </w:rPr>
              <w:t>Samenvatting</w:t>
            </w:r>
            <w:r w:rsidR="002D76E8">
              <w:rPr>
                <w:noProof/>
                <w:webHidden/>
              </w:rPr>
              <w:tab/>
            </w:r>
            <w:r w:rsidR="002D76E8">
              <w:rPr>
                <w:noProof/>
                <w:webHidden/>
              </w:rPr>
              <w:fldChar w:fldCharType="begin"/>
            </w:r>
            <w:r w:rsidR="002D76E8">
              <w:rPr>
                <w:noProof/>
                <w:webHidden/>
              </w:rPr>
              <w:instrText xml:space="preserve"> PAGEREF _Toc129937423 \h </w:instrText>
            </w:r>
            <w:r w:rsidR="002D76E8">
              <w:rPr>
                <w:noProof/>
                <w:webHidden/>
              </w:rPr>
            </w:r>
            <w:r w:rsidR="002D76E8">
              <w:rPr>
                <w:noProof/>
                <w:webHidden/>
              </w:rPr>
              <w:fldChar w:fldCharType="separate"/>
            </w:r>
            <w:r w:rsidR="002D76E8">
              <w:rPr>
                <w:noProof/>
                <w:webHidden/>
              </w:rPr>
              <w:t>2</w:t>
            </w:r>
            <w:r w:rsidR="002D76E8">
              <w:rPr>
                <w:noProof/>
                <w:webHidden/>
              </w:rPr>
              <w:fldChar w:fldCharType="end"/>
            </w:r>
          </w:hyperlink>
        </w:p>
        <w:p w14:paraId="3002F91D" w14:textId="08FE9383" w:rsidR="002D76E8" w:rsidRDefault="00000000">
          <w:pPr>
            <w:pStyle w:val="TOC1"/>
            <w:tabs>
              <w:tab w:val="left" w:pos="480"/>
            </w:tabs>
            <w:rPr>
              <w:rFonts w:eastAsiaTheme="minorEastAsia" w:cstheme="minorBidi"/>
              <w:b w:val="0"/>
              <w:bCs w:val="0"/>
              <w:i w:val="0"/>
              <w:iCs w:val="0"/>
              <w:noProof/>
              <w:lang w:val="en-NL" w:eastAsia="en-GB"/>
            </w:rPr>
          </w:pPr>
          <w:hyperlink w:anchor="_Toc129937424" w:history="1">
            <w:r w:rsidR="002D76E8" w:rsidRPr="00787629">
              <w:rPr>
                <w:rStyle w:val="Hyperlink"/>
                <w:noProof/>
                <w:lang w:val="nl-NL"/>
              </w:rPr>
              <w:t>1.</w:t>
            </w:r>
            <w:r w:rsidR="002D76E8">
              <w:rPr>
                <w:rFonts w:eastAsiaTheme="minorEastAsia" w:cstheme="minorBidi"/>
                <w:b w:val="0"/>
                <w:bCs w:val="0"/>
                <w:i w:val="0"/>
                <w:iCs w:val="0"/>
                <w:noProof/>
                <w:lang w:val="en-NL" w:eastAsia="en-GB"/>
              </w:rPr>
              <w:tab/>
            </w:r>
            <w:r w:rsidR="002D76E8" w:rsidRPr="00787629">
              <w:rPr>
                <w:rStyle w:val="Hyperlink"/>
                <w:noProof/>
                <w:lang w:val="nl-NL"/>
              </w:rPr>
              <w:t>Inleiding</w:t>
            </w:r>
            <w:r w:rsidR="002D76E8">
              <w:rPr>
                <w:noProof/>
                <w:webHidden/>
              </w:rPr>
              <w:tab/>
            </w:r>
            <w:r w:rsidR="002D76E8">
              <w:rPr>
                <w:noProof/>
                <w:webHidden/>
              </w:rPr>
              <w:fldChar w:fldCharType="begin"/>
            </w:r>
            <w:r w:rsidR="002D76E8">
              <w:rPr>
                <w:noProof/>
                <w:webHidden/>
              </w:rPr>
              <w:instrText xml:space="preserve"> PAGEREF _Toc129937424 \h </w:instrText>
            </w:r>
            <w:r w:rsidR="002D76E8">
              <w:rPr>
                <w:noProof/>
                <w:webHidden/>
              </w:rPr>
            </w:r>
            <w:r w:rsidR="002D76E8">
              <w:rPr>
                <w:noProof/>
                <w:webHidden/>
              </w:rPr>
              <w:fldChar w:fldCharType="separate"/>
            </w:r>
            <w:r w:rsidR="002D76E8">
              <w:rPr>
                <w:noProof/>
                <w:webHidden/>
              </w:rPr>
              <w:t>5</w:t>
            </w:r>
            <w:r w:rsidR="002D76E8">
              <w:rPr>
                <w:noProof/>
                <w:webHidden/>
              </w:rPr>
              <w:fldChar w:fldCharType="end"/>
            </w:r>
          </w:hyperlink>
        </w:p>
        <w:p w14:paraId="7D1B8B0C" w14:textId="62D35CCA" w:rsidR="002D76E8" w:rsidRDefault="00000000">
          <w:pPr>
            <w:pStyle w:val="TOC1"/>
            <w:tabs>
              <w:tab w:val="left" w:pos="480"/>
            </w:tabs>
            <w:rPr>
              <w:rFonts w:eastAsiaTheme="minorEastAsia" w:cstheme="minorBidi"/>
              <w:b w:val="0"/>
              <w:bCs w:val="0"/>
              <w:i w:val="0"/>
              <w:iCs w:val="0"/>
              <w:noProof/>
              <w:lang w:val="en-NL" w:eastAsia="en-GB"/>
            </w:rPr>
          </w:pPr>
          <w:hyperlink w:anchor="_Toc129937425" w:history="1">
            <w:r w:rsidR="002D76E8" w:rsidRPr="00787629">
              <w:rPr>
                <w:rStyle w:val="Hyperlink"/>
                <w:noProof/>
                <w:lang w:val="nl-NL"/>
              </w:rPr>
              <w:t>2.</w:t>
            </w:r>
            <w:r w:rsidR="002D76E8">
              <w:rPr>
                <w:rFonts w:eastAsiaTheme="minorEastAsia" w:cstheme="minorBidi"/>
                <w:b w:val="0"/>
                <w:bCs w:val="0"/>
                <w:i w:val="0"/>
                <w:iCs w:val="0"/>
                <w:noProof/>
                <w:lang w:val="en-NL" w:eastAsia="en-GB"/>
              </w:rPr>
              <w:tab/>
            </w:r>
            <w:r w:rsidR="002D76E8" w:rsidRPr="00787629">
              <w:rPr>
                <w:rStyle w:val="Hyperlink"/>
                <w:noProof/>
                <w:lang w:val="nl-NL"/>
              </w:rPr>
              <w:t>Adviesvraag</w:t>
            </w:r>
            <w:r w:rsidR="002D76E8">
              <w:rPr>
                <w:noProof/>
                <w:webHidden/>
              </w:rPr>
              <w:tab/>
            </w:r>
            <w:r w:rsidR="002D76E8">
              <w:rPr>
                <w:noProof/>
                <w:webHidden/>
              </w:rPr>
              <w:fldChar w:fldCharType="begin"/>
            </w:r>
            <w:r w:rsidR="002D76E8">
              <w:rPr>
                <w:noProof/>
                <w:webHidden/>
              </w:rPr>
              <w:instrText xml:space="preserve"> PAGEREF _Toc129937425 \h </w:instrText>
            </w:r>
            <w:r w:rsidR="002D76E8">
              <w:rPr>
                <w:noProof/>
                <w:webHidden/>
              </w:rPr>
            </w:r>
            <w:r w:rsidR="002D76E8">
              <w:rPr>
                <w:noProof/>
                <w:webHidden/>
              </w:rPr>
              <w:fldChar w:fldCharType="separate"/>
            </w:r>
            <w:r w:rsidR="002D76E8">
              <w:rPr>
                <w:noProof/>
                <w:webHidden/>
              </w:rPr>
              <w:t>8</w:t>
            </w:r>
            <w:r w:rsidR="002D76E8">
              <w:rPr>
                <w:noProof/>
                <w:webHidden/>
              </w:rPr>
              <w:fldChar w:fldCharType="end"/>
            </w:r>
          </w:hyperlink>
        </w:p>
        <w:p w14:paraId="24B2506F" w14:textId="359E7649" w:rsidR="002D76E8" w:rsidRDefault="00000000">
          <w:pPr>
            <w:pStyle w:val="TOC1"/>
            <w:tabs>
              <w:tab w:val="left" w:pos="480"/>
            </w:tabs>
            <w:rPr>
              <w:rFonts w:eastAsiaTheme="minorEastAsia" w:cstheme="minorBidi"/>
              <w:b w:val="0"/>
              <w:bCs w:val="0"/>
              <w:i w:val="0"/>
              <w:iCs w:val="0"/>
              <w:noProof/>
              <w:lang w:val="en-NL" w:eastAsia="en-GB"/>
            </w:rPr>
          </w:pPr>
          <w:hyperlink w:anchor="_Toc129937426" w:history="1">
            <w:r w:rsidR="002D76E8" w:rsidRPr="00787629">
              <w:rPr>
                <w:rStyle w:val="Hyperlink"/>
                <w:noProof/>
                <w:lang w:val="nl-NL"/>
              </w:rPr>
              <w:t>3.</w:t>
            </w:r>
            <w:r w:rsidR="002D76E8">
              <w:rPr>
                <w:rFonts w:eastAsiaTheme="minorEastAsia" w:cstheme="minorBidi"/>
                <w:b w:val="0"/>
                <w:bCs w:val="0"/>
                <w:i w:val="0"/>
                <w:iCs w:val="0"/>
                <w:noProof/>
                <w:lang w:val="en-NL" w:eastAsia="en-GB"/>
              </w:rPr>
              <w:tab/>
            </w:r>
            <w:r w:rsidR="002D76E8" w:rsidRPr="00787629">
              <w:rPr>
                <w:rStyle w:val="Hyperlink"/>
                <w:noProof/>
                <w:lang w:val="nl-NL"/>
              </w:rPr>
              <w:t>Onderzoeksvraag</w:t>
            </w:r>
            <w:r w:rsidR="002D76E8">
              <w:rPr>
                <w:noProof/>
                <w:webHidden/>
              </w:rPr>
              <w:tab/>
            </w:r>
            <w:r w:rsidR="002D76E8">
              <w:rPr>
                <w:noProof/>
                <w:webHidden/>
              </w:rPr>
              <w:fldChar w:fldCharType="begin"/>
            </w:r>
            <w:r w:rsidR="002D76E8">
              <w:rPr>
                <w:noProof/>
                <w:webHidden/>
              </w:rPr>
              <w:instrText xml:space="preserve"> PAGEREF _Toc129937426 \h </w:instrText>
            </w:r>
            <w:r w:rsidR="002D76E8">
              <w:rPr>
                <w:noProof/>
                <w:webHidden/>
              </w:rPr>
            </w:r>
            <w:r w:rsidR="002D76E8">
              <w:rPr>
                <w:noProof/>
                <w:webHidden/>
              </w:rPr>
              <w:fldChar w:fldCharType="separate"/>
            </w:r>
            <w:r w:rsidR="002D76E8">
              <w:rPr>
                <w:noProof/>
                <w:webHidden/>
              </w:rPr>
              <w:t>8</w:t>
            </w:r>
            <w:r w:rsidR="002D76E8">
              <w:rPr>
                <w:noProof/>
                <w:webHidden/>
              </w:rPr>
              <w:fldChar w:fldCharType="end"/>
            </w:r>
          </w:hyperlink>
        </w:p>
        <w:p w14:paraId="67C47C93" w14:textId="5BF22356" w:rsidR="002D76E8" w:rsidRDefault="00000000">
          <w:pPr>
            <w:pStyle w:val="TOC2"/>
            <w:tabs>
              <w:tab w:val="left" w:pos="960"/>
              <w:tab w:val="right" w:leader="dot" w:pos="9010"/>
            </w:tabs>
            <w:rPr>
              <w:rFonts w:eastAsiaTheme="minorEastAsia" w:cstheme="minorBidi"/>
              <w:b w:val="0"/>
              <w:bCs w:val="0"/>
              <w:noProof/>
              <w:sz w:val="24"/>
              <w:szCs w:val="24"/>
              <w:lang w:val="en-NL" w:eastAsia="en-GB"/>
            </w:rPr>
          </w:pPr>
          <w:hyperlink w:anchor="_Toc129937427" w:history="1">
            <w:r w:rsidR="002D76E8" w:rsidRPr="00787629">
              <w:rPr>
                <w:rStyle w:val="Hyperlink"/>
                <w:noProof/>
                <w:lang w:val="nl-NL"/>
              </w:rPr>
              <w:t>3.1</w:t>
            </w:r>
            <w:r w:rsidR="002D76E8">
              <w:rPr>
                <w:rFonts w:eastAsiaTheme="minorEastAsia" w:cstheme="minorBidi"/>
                <w:b w:val="0"/>
                <w:bCs w:val="0"/>
                <w:noProof/>
                <w:sz w:val="24"/>
                <w:szCs w:val="24"/>
                <w:lang w:val="en-NL" w:eastAsia="en-GB"/>
              </w:rPr>
              <w:tab/>
            </w:r>
            <w:r w:rsidR="002D76E8" w:rsidRPr="00787629">
              <w:rPr>
                <w:rStyle w:val="Hyperlink"/>
                <w:noProof/>
                <w:lang w:val="nl-NL"/>
              </w:rPr>
              <w:t>Deelvragen</w:t>
            </w:r>
            <w:r w:rsidR="002D76E8">
              <w:rPr>
                <w:noProof/>
                <w:webHidden/>
              </w:rPr>
              <w:tab/>
            </w:r>
            <w:r w:rsidR="002D76E8">
              <w:rPr>
                <w:noProof/>
                <w:webHidden/>
              </w:rPr>
              <w:fldChar w:fldCharType="begin"/>
            </w:r>
            <w:r w:rsidR="002D76E8">
              <w:rPr>
                <w:noProof/>
                <w:webHidden/>
              </w:rPr>
              <w:instrText xml:space="preserve"> PAGEREF _Toc129937427 \h </w:instrText>
            </w:r>
            <w:r w:rsidR="002D76E8">
              <w:rPr>
                <w:noProof/>
                <w:webHidden/>
              </w:rPr>
            </w:r>
            <w:r w:rsidR="002D76E8">
              <w:rPr>
                <w:noProof/>
                <w:webHidden/>
              </w:rPr>
              <w:fldChar w:fldCharType="separate"/>
            </w:r>
            <w:r w:rsidR="002D76E8">
              <w:rPr>
                <w:noProof/>
                <w:webHidden/>
              </w:rPr>
              <w:t>8</w:t>
            </w:r>
            <w:r w:rsidR="002D76E8">
              <w:rPr>
                <w:noProof/>
                <w:webHidden/>
              </w:rPr>
              <w:fldChar w:fldCharType="end"/>
            </w:r>
          </w:hyperlink>
        </w:p>
        <w:p w14:paraId="77EC13D4" w14:textId="49F908A2" w:rsidR="002D76E8" w:rsidRDefault="00000000">
          <w:pPr>
            <w:pStyle w:val="TOC1"/>
            <w:tabs>
              <w:tab w:val="left" w:pos="480"/>
            </w:tabs>
            <w:rPr>
              <w:rFonts w:eastAsiaTheme="minorEastAsia" w:cstheme="minorBidi"/>
              <w:b w:val="0"/>
              <w:bCs w:val="0"/>
              <w:i w:val="0"/>
              <w:iCs w:val="0"/>
              <w:noProof/>
              <w:lang w:val="en-NL" w:eastAsia="en-GB"/>
            </w:rPr>
          </w:pPr>
          <w:hyperlink w:anchor="_Toc129937428" w:history="1">
            <w:r w:rsidR="002D76E8" w:rsidRPr="00787629">
              <w:rPr>
                <w:rStyle w:val="Hyperlink"/>
                <w:noProof/>
                <w:lang w:val="nl-NL"/>
              </w:rPr>
              <w:t>4.</w:t>
            </w:r>
            <w:r w:rsidR="002D76E8">
              <w:rPr>
                <w:rFonts w:eastAsiaTheme="minorEastAsia" w:cstheme="minorBidi"/>
                <w:b w:val="0"/>
                <w:bCs w:val="0"/>
                <w:i w:val="0"/>
                <w:iCs w:val="0"/>
                <w:noProof/>
                <w:lang w:val="en-NL" w:eastAsia="en-GB"/>
              </w:rPr>
              <w:tab/>
            </w:r>
            <w:r w:rsidR="002D76E8" w:rsidRPr="00787629">
              <w:rPr>
                <w:rStyle w:val="Hyperlink"/>
                <w:noProof/>
                <w:lang w:val="nl-NL"/>
              </w:rPr>
              <w:t>Theoretisch kader</w:t>
            </w:r>
            <w:r w:rsidR="002D76E8">
              <w:rPr>
                <w:noProof/>
                <w:webHidden/>
              </w:rPr>
              <w:tab/>
            </w:r>
            <w:r w:rsidR="002D76E8">
              <w:rPr>
                <w:noProof/>
                <w:webHidden/>
              </w:rPr>
              <w:fldChar w:fldCharType="begin"/>
            </w:r>
            <w:r w:rsidR="002D76E8">
              <w:rPr>
                <w:noProof/>
                <w:webHidden/>
              </w:rPr>
              <w:instrText xml:space="preserve"> PAGEREF _Toc129937428 \h </w:instrText>
            </w:r>
            <w:r w:rsidR="002D76E8">
              <w:rPr>
                <w:noProof/>
                <w:webHidden/>
              </w:rPr>
            </w:r>
            <w:r w:rsidR="002D76E8">
              <w:rPr>
                <w:noProof/>
                <w:webHidden/>
              </w:rPr>
              <w:fldChar w:fldCharType="separate"/>
            </w:r>
            <w:r w:rsidR="002D76E8">
              <w:rPr>
                <w:noProof/>
                <w:webHidden/>
              </w:rPr>
              <w:t>9</w:t>
            </w:r>
            <w:r w:rsidR="002D76E8">
              <w:rPr>
                <w:noProof/>
                <w:webHidden/>
              </w:rPr>
              <w:fldChar w:fldCharType="end"/>
            </w:r>
          </w:hyperlink>
        </w:p>
        <w:p w14:paraId="36C19298" w14:textId="4AA0D62A" w:rsidR="002D76E8" w:rsidRDefault="00000000">
          <w:pPr>
            <w:pStyle w:val="TOC2"/>
            <w:tabs>
              <w:tab w:val="left" w:pos="960"/>
              <w:tab w:val="right" w:leader="dot" w:pos="9010"/>
            </w:tabs>
            <w:rPr>
              <w:rFonts w:eastAsiaTheme="minorEastAsia" w:cstheme="minorBidi"/>
              <w:b w:val="0"/>
              <w:bCs w:val="0"/>
              <w:noProof/>
              <w:sz w:val="24"/>
              <w:szCs w:val="24"/>
              <w:lang w:val="en-NL" w:eastAsia="en-GB"/>
            </w:rPr>
          </w:pPr>
          <w:hyperlink w:anchor="_Toc129937429" w:history="1">
            <w:r w:rsidR="002D76E8" w:rsidRPr="00787629">
              <w:rPr>
                <w:rStyle w:val="Hyperlink"/>
                <w:noProof/>
                <w:lang w:val="nl-NL"/>
              </w:rPr>
              <w:t>4.1</w:t>
            </w:r>
            <w:r w:rsidR="002D76E8">
              <w:rPr>
                <w:rFonts w:eastAsiaTheme="minorEastAsia" w:cstheme="minorBidi"/>
                <w:b w:val="0"/>
                <w:bCs w:val="0"/>
                <w:noProof/>
                <w:sz w:val="24"/>
                <w:szCs w:val="24"/>
                <w:lang w:val="en-NL" w:eastAsia="en-GB"/>
              </w:rPr>
              <w:tab/>
            </w:r>
            <w:r w:rsidR="002D76E8" w:rsidRPr="00787629">
              <w:rPr>
                <w:rStyle w:val="Hyperlink"/>
                <w:noProof/>
                <w:lang w:val="nl-NL"/>
              </w:rPr>
              <w:t>Inhoud lean trainingen</w:t>
            </w:r>
            <w:r w:rsidR="002D76E8">
              <w:rPr>
                <w:noProof/>
                <w:webHidden/>
              </w:rPr>
              <w:tab/>
            </w:r>
            <w:r w:rsidR="002D76E8">
              <w:rPr>
                <w:noProof/>
                <w:webHidden/>
              </w:rPr>
              <w:fldChar w:fldCharType="begin"/>
            </w:r>
            <w:r w:rsidR="002D76E8">
              <w:rPr>
                <w:noProof/>
                <w:webHidden/>
              </w:rPr>
              <w:instrText xml:space="preserve"> PAGEREF _Toc129937429 \h </w:instrText>
            </w:r>
            <w:r w:rsidR="002D76E8">
              <w:rPr>
                <w:noProof/>
                <w:webHidden/>
              </w:rPr>
            </w:r>
            <w:r w:rsidR="002D76E8">
              <w:rPr>
                <w:noProof/>
                <w:webHidden/>
              </w:rPr>
              <w:fldChar w:fldCharType="separate"/>
            </w:r>
            <w:r w:rsidR="002D76E8">
              <w:rPr>
                <w:noProof/>
                <w:webHidden/>
              </w:rPr>
              <w:t>9</w:t>
            </w:r>
            <w:r w:rsidR="002D76E8">
              <w:rPr>
                <w:noProof/>
                <w:webHidden/>
              </w:rPr>
              <w:fldChar w:fldCharType="end"/>
            </w:r>
          </w:hyperlink>
        </w:p>
        <w:p w14:paraId="3B219E52" w14:textId="08380978" w:rsidR="002D76E8" w:rsidRDefault="00000000">
          <w:pPr>
            <w:pStyle w:val="TOC2"/>
            <w:tabs>
              <w:tab w:val="left" w:pos="960"/>
              <w:tab w:val="right" w:leader="dot" w:pos="9010"/>
            </w:tabs>
            <w:rPr>
              <w:rFonts w:eastAsiaTheme="minorEastAsia" w:cstheme="minorBidi"/>
              <w:b w:val="0"/>
              <w:bCs w:val="0"/>
              <w:noProof/>
              <w:sz w:val="24"/>
              <w:szCs w:val="24"/>
              <w:lang w:val="en-NL" w:eastAsia="en-GB"/>
            </w:rPr>
          </w:pPr>
          <w:hyperlink w:anchor="_Toc129937430" w:history="1">
            <w:r w:rsidR="002D76E8" w:rsidRPr="00787629">
              <w:rPr>
                <w:rStyle w:val="Hyperlink"/>
                <w:noProof/>
                <w:lang w:val="nl-NL"/>
              </w:rPr>
              <w:t>4.2</w:t>
            </w:r>
            <w:r w:rsidR="002D76E8">
              <w:rPr>
                <w:rFonts w:eastAsiaTheme="minorEastAsia" w:cstheme="minorBidi"/>
                <w:b w:val="0"/>
                <w:bCs w:val="0"/>
                <w:noProof/>
                <w:sz w:val="24"/>
                <w:szCs w:val="24"/>
                <w:lang w:val="en-NL" w:eastAsia="en-GB"/>
              </w:rPr>
              <w:tab/>
            </w:r>
            <w:r w:rsidR="002D76E8" w:rsidRPr="00787629">
              <w:rPr>
                <w:rStyle w:val="Hyperlink"/>
                <w:noProof/>
                <w:lang w:val="nl-NL"/>
              </w:rPr>
              <w:t>Trainingstransfer</w:t>
            </w:r>
            <w:r w:rsidR="002D76E8">
              <w:rPr>
                <w:noProof/>
                <w:webHidden/>
              </w:rPr>
              <w:tab/>
            </w:r>
            <w:r w:rsidR="002D76E8">
              <w:rPr>
                <w:noProof/>
                <w:webHidden/>
              </w:rPr>
              <w:fldChar w:fldCharType="begin"/>
            </w:r>
            <w:r w:rsidR="002D76E8">
              <w:rPr>
                <w:noProof/>
                <w:webHidden/>
              </w:rPr>
              <w:instrText xml:space="preserve"> PAGEREF _Toc129937430 \h </w:instrText>
            </w:r>
            <w:r w:rsidR="002D76E8">
              <w:rPr>
                <w:noProof/>
                <w:webHidden/>
              </w:rPr>
            </w:r>
            <w:r w:rsidR="002D76E8">
              <w:rPr>
                <w:noProof/>
                <w:webHidden/>
              </w:rPr>
              <w:fldChar w:fldCharType="separate"/>
            </w:r>
            <w:r w:rsidR="002D76E8">
              <w:rPr>
                <w:noProof/>
                <w:webHidden/>
              </w:rPr>
              <w:t>10</w:t>
            </w:r>
            <w:r w:rsidR="002D76E8">
              <w:rPr>
                <w:noProof/>
                <w:webHidden/>
              </w:rPr>
              <w:fldChar w:fldCharType="end"/>
            </w:r>
          </w:hyperlink>
        </w:p>
        <w:p w14:paraId="13C3861C" w14:textId="766068B9" w:rsidR="002D76E8" w:rsidRDefault="00000000">
          <w:pPr>
            <w:pStyle w:val="TOC2"/>
            <w:tabs>
              <w:tab w:val="left" w:pos="960"/>
              <w:tab w:val="right" w:leader="dot" w:pos="9010"/>
            </w:tabs>
            <w:rPr>
              <w:rFonts w:eastAsiaTheme="minorEastAsia" w:cstheme="minorBidi"/>
              <w:b w:val="0"/>
              <w:bCs w:val="0"/>
              <w:noProof/>
              <w:sz w:val="24"/>
              <w:szCs w:val="24"/>
              <w:lang w:val="en-NL" w:eastAsia="en-GB"/>
            </w:rPr>
          </w:pPr>
          <w:hyperlink w:anchor="_Toc129937431" w:history="1">
            <w:r w:rsidR="002D76E8" w:rsidRPr="00787629">
              <w:rPr>
                <w:rStyle w:val="Hyperlink"/>
                <w:noProof/>
                <w:lang w:val="nl-NL"/>
              </w:rPr>
              <w:t>4.3</w:t>
            </w:r>
            <w:r w:rsidR="002D76E8">
              <w:rPr>
                <w:rFonts w:eastAsiaTheme="minorEastAsia" w:cstheme="minorBidi"/>
                <w:b w:val="0"/>
                <w:bCs w:val="0"/>
                <w:noProof/>
                <w:sz w:val="24"/>
                <w:szCs w:val="24"/>
                <w:lang w:val="en-NL" w:eastAsia="en-GB"/>
              </w:rPr>
              <w:tab/>
            </w:r>
            <w:r w:rsidR="002D76E8" w:rsidRPr="00787629">
              <w:rPr>
                <w:rStyle w:val="Hyperlink"/>
                <w:noProof/>
                <w:lang w:val="nl-NL"/>
              </w:rPr>
              <w:t>Capaciteitsfactoren</w:t>
            </w:r>
            <w:r w:rsidR="002D76E8">
              <w:rPr>
                <w:noProof/>
                <w:webHidden/>
              </w:rPr>
              <w:tab/>
            </w:r>
            <w:r w:rsidR="002D76E8">
              <w:rPr>
                <w:noProof/>
                <w:webHidden/>
              </w:rPr>
              <w:fldChar w:fldCharType="begin"/>
            </w:r>
            <w:r w:rsidR="002D76E8">
              <w:rPr>
                <w:noProof/>
                <w:webHidden/>
              </w:rPr>
              <w:instrText xml:space="preserve"> PAGEREF _Toc129937431 \h </w:instrText>
            </w:r>
            <w:r w:rsidR="002D76E8">
              <w:rPr>
                <w:noProof/>
                <w:webHidden/>
              </w:rPr>
            </w:r>
            <w:r w:rsidR="002D76E8">
              <w:rPr>
                <w:noProof/>
                <w:webHidden/>
              </w:rPr>
              <w:fldChar w:fldCharType="separate"/>
            </w:r>
            <w:r w:rsidR="002D76E8">
              <w:rPr>
                <w:noProof/>
                <w:webHidden/>
              </w:rPr>
              <w:t>12</w:t>
            </w:r>
            <w:r w:rsidR="002D76E8">
              <w:rPr>
                <w:noProof/>
                <w:webHidden/>
              </w:rPr>
              <w:fldChar w:fldCharType="end"/>
            </w:r>
          </w:hyperlink>
        </w:p>
        <w:p w14:paraId="4EFC9D3D" w14:textId="75CAFEAA" w:rsidR="002D76E8" w:rsidRDefault="00000000">
          <w:pPr>
            <w:pStyle w:val="TOC2"/>
            <w:tabs>
              <w:tab w:val="left" w:pos="960"/>
              <w:tab w:val="right" w:leader="dot" w:pos="9010"/>
            </w:tabs>
            <w:rPr>
              <w:rFonts w:eastAsiaTheme="minorEastAsia" w:cstheme="minorBidi"/>
              <w:b w:val="0"/>
              <w:bCs w:val="0"/>
              <w:noProof/>
              <w:sz w:val="24"/>
              <w:szCs w:val="24"/>
              <w:lang w:val="en-NL" w:eastAsia="en-GB"/>
            </w:rPr>
          </w:pPr>
          <w:hyperlink w:anchor="_Toc129937432" w:history="1">
            <w:r w:rsidR="002D76E8" w:rsidRPr="00787629">
              <w:rPr>
                <w:rStyle w:val="Hyperlink"/>
                <w:noProof/>
                <w:lang w:val="nl-NL"/>
              </w:rPr>
              <w:t>4.4</w:t>
            </w:r>
            <w:r w:rsidR="002D76E8">
              <w:rPr>
                <w:rFonts w:eastAsiaTheme="minorEastAsia" w:cstheme="minorBidi"/>
                <w:b w:val="0"/>
                <w:bCs w:val="0"/>
                <w:noProof/>
                <w:sz w:val="24"/>
                <w:szCs w:val="24"/>
                <w:lang w:val="en-NL" w:eastAsia="en-GB"/>
              </w:rPr>
              <w:tab/>
            </w:r>
            <w:r w:rsidR="002D76E8" w:rsidRPr="00787629">
              <w:rPr>
                <w:rStyle w:val="Hyperlink"/>
                <w:noProof/>
                <w:lang w:val="nl-NL"/>
              </w:rPr>
              <w:t>Omgevingsfactoren</w:t>
            </w:r>
            <w:r w:rsidR="002D76E8">
              <w:rPr>
                <w:noProof/>
                <w:webHidden/>
              </w:rPr>
              <w:tab/>
            </w:r>
            <w:r w:rsidR="002D76E8">
              <w:rPr>
                <w:noProof/>
                <w:webHidden/>
              </w:rPr>
              <w:fldChar w:fldCharType="begin"/>
            </w:r>
            <w:r w:rsidR="002D76E8">
              <w:rPr>
                <w:noProof/>
                <w:webHidden/>
              </w:rPr>
              <w:instrText xml:space="preserve"> PAGEREF _Toc129937432 \h </w:instrText>
            </w:r>
            <w:r w:rsidR="002D76E8">
              <w:rPr>
                <w:noProof/>
                <w:webHidden/>
              </w:rPr>
            </w:r>
            <w:r w:rsidR="002D76E8">
              <w:rPr>
                <w:noProof/>
                <w:webHidden/>
              </w:rPr>
              <w:fldChar w:fldCharType="separate"/>
            </w:r>
            <w:r w:rsidR="002D76E8">
              <w:rPr>
                <w:noProof/>
                <w:webHidden/>
              </w:rPr>
              <w:t>13</w:t>
            </w:r>
            <w:r w:rsidR="002D76E8">
              <w:rPr>
                <w:noProof/>
                <w:webHidden/>
              </w:rPr>
              <w:fldChar w:fldCharType="end"/>
            </w:r>
          </w:hyperlink>
        </w:p>
        <w:p w14:paraId="4C29086C" w14:textId="2B41AD4D" w:rsidR="002D76E8" w:rsidRDefault="00000000">
          <w:pPr>
            <w:pStyle w:val="TOC2"/>
            <w:tabs>
              <w:tab w:val="left" w:pos="960"/>
              <w:tab w:val="right" w:leader="dot" w:pos="9010"/>
            </w:tabs>
            <w:rPr>
              <w:rFonts w:eastAsiaTheme="minorEastAsia" w:cstheme="minorBidi"/>
              <w:b w:val="0"/>
              <w:bCs w:val="0"/>
              <w:noProof/>
              <w:sz w:val="24"/>
              <w:szCs w:val="24"/>
              <w:lang w:val="en-NL" w:eastAsia="en-GB"/>
            </w:rPr>
          </w:pPr>
          <w:hyperlink w:anchor="_Toc129937433" w:history="1">
            <w:r w:rsidR="002D76E8" w:rsidRPr="00787629">
              <w:rPr>
                <w:rStyle w:val="Hyperlink"/>
                <w:noProof/>
                <w:lang w:val="nl-NL"/>
              </w:rPr>
              <w:t>4.5</w:t>
            </w:r>
            <w:r w:rsidR="002D76E8">
              <w:rPr>
                <w:rFonts w:eastAsiaTheme="minorEastAsia" w:cstheme="minorBidi"/>
                <w:b w:val="0"/>
                <w:bCs w:val="0"/>
                <w:noProof/>
                <w:sz w:val="24"/>
                <w:szCs w:val="24"/>
                <w:lang w:val="en-NL" w:eastAsia="en-GB"/>
              </w:rPr>
              <w:tab/>
            </w:r>
            <w:r w:rsidR="002D76E8" w:rsidRPr="00787629">
              <w:rPr>
                <w:rStyle w:val="Hyperlink"/>
                <w:noProof/>
                <w:lang w:val="nl-NL"/>
              </w:rPr>
              <w:t>Motivatiefactoren</w:t>
            </w:r>
            <w:r w:rsidR="002D76E8">
              <w:rPr>
                <w:noProof/>
                <w:webHidden/>
              </w:rPr>
              <w:tab/>
            </w:r>
            <w:r w:rsidR="002D76E8">
              <w:rPr>
                <w:noProof/>
                <w:webHidden/>
              </w:rPr>
              <w:fldChar w:fldCharType="begin"/>
            </w:r>
            <w:r w:rsidR="002D76E8">
              <w:rPr>
                <w:noProof/>
                <w:webHidden/>
              </w:rPr>
              <w:instrText xml:space="preserve"> PAGEREF _Toc129937433 \h </w:instrText>
            </w:r>
            <w:r w:rsidR="002D76E8">
              <w:rPr>
                <w:noProof/>
                <w:webHidden/>
              </w:rPr>
            </w:r>
            <w:r w:rsidR="002D76E8">
              <w:rPr>
                <w:noProof/>
                <w:webHidden/>
              </w:rPr>
              <w:fldChar w:fldCharType="separate"/>
            </w:r>
            <w:r w:rsidR="002D76E8">
              <w:rPr>
                <w:noProof/>
                <w:webHidden/>
              </w:rPr>
              <w:t>14</w:t>
            </w:r>
            <w:r w:rsidR="002D76E8">
              <w:rPr>
                <w:noProof/>
                <w:webHidden/>
              </w:rPr>
              <w:fldChar w:fldCharType="end"/>
            </w:r>
          </w:hyperlink>
        </w:p>
        <w:p w14:paraId="5D34FA37" w14:textId="3EF1CBE7" w:rsidR="002D76E8" w:rsidRDefault="00000000">
          <w:pPr>
            <w:pStyle w:val="TOC1"/>
            <w:tabs>
              <w:tab w:val="left" w:pos="480"/>
            </w:tabs>
            <w:rPr>
              <w:rFonts w:eastAsiaTheme="minorEastAsia" w:cstheme="minorBidi"/>
              <w:b w:val="0"/>
              <w:bCs w:val="0"/>
              <w:i w:val="0"/>
              <w:iCs w:val="0"/>
              <w:noProof/>
              <w:lang w:val="en-NL" w:eastAsia="en-GB"/>
            </w:rPr>
          </w:pPr>
          <w:hyperlink w:anchor="_Toc129937434" w:history="1">
            <w:r w:rsidR="002D76E8" w:rsidRPr="00787629">
              <w:rPr>
                <w:rStyle w:val="Hyperlink"/>
                <w:noProof/>
                <w:lang w:val="nl-NL"/>
              </w:rPr>
              <w:t>5.</w:t>
            </w:r>
            <w:r w:rsidR="002D76E8">
              <w:rPr>
                <w:rFonts w:eastAsiaTheme="minorEastAsia" w:cstheme="minorBidi"/>
                <w:b w:val="0"/>
                <w:bCs w:val="0"/>
                <w:i w:val="0"/>
                <w:iCs w:val="0"/>
                <w:noProof/>
                <w:lang w:val="en-NL" w:eastAsia="en-GB"/>
              </w:rPr>
              <w:tab/>
            </w:r>
            <w:r w:rsidR="002D76E8" w:rsidRPr="00787629">
              <w:rPr>
                <w:rStyle w:val="Hyperlink"/>
                <w:noProof/>
                <w:lang w:val="nl-NL"/>
              </w:rPr>
              <w:t>Methode</w:t>
            </w:r>
            <w:r w:rsidR="002D76E8">
              <w:rPr>
                <w:noProof/>
                <w:webHidden/>
              </w:rPr>
              <w:tab/>
            </w:r>
            <w:r w:rsidR="002D76E8">
              <w:rPr>
                <w:noProof/>
                <w:webHidden/>
              </w:rPr>
              <w:fldChar w:fldCharType="begin"/>
            </w:r>
            <w:r w:rsidR="002D76E8">
              <w:rPr>
                <w:noProof/>
                <w:webHidden/>
              </w:rPr>
              <w:instrText xml:space="preserve"> PAGEREF _Toc129937434 \h </w:instrText>
            </w:r>
            <w:r w:rsidR="002D76E8">
              <w:rPr>
                <w:noProof/>
                <w:webHidden/>
              </w:rPr>
            </w:r>
            <w:r w:rsidR="002D76E8">
              <w:rPr>
                <w:noProof/>
                <w:webHidden/>
              </w:rPr>
              <w:fldChar w:fldCharType="separate"/>
            </w:r>
            <w:r w:rsidR="002D76E8">
              <w:rPr>
                <w:noProof/>
                <w:webHidden/>
              </w:rPr>
              <w:t>17</w:t>
            </w:r>
            <w:r w:rsidR="002D76E8">
              <w:rPr>
                <w:noProof/>
                <w:webHidden/>
              </w:rPr>
              <w:fldChar w:fldCharType="end"/>
            </w:r>
          </w:hyperlink>
        </w:p>
        <w:p w14:paraId="546FE7CC" w14:textId="5D021EBF" w:rsidR="002D76E8" w:rsidRDefault="00000000">
          <w:pPr>
            <w:pStyle w:val="TOC2"/>
            <w:tabs>
              <w:tab w:val="left" w:pos="960"/>
              <w:tab w:val="right" w:leader="dot" w:pos="9010"/>
            </w:tabs>
            <w:rPr>
              <w:rFonts w:eastAsiaTheme="minorEastAsia" w:cstheme="minorBidi"/>
              <w:b w:val="0"/>
              <w:bCs w:val="0"/>
              <w:noProof/>
              <w:sz w:val="24"/>
              <w:szCs w:val="24"/>
              <w:lang w:val="en-NL" w:eastAsia="en-GB"/>
            </w:rPr>
          </w:pPr>
          <w:hyperlink w:anchor="_Toc129937435" w:history="1">
            <w:r w:rsidR="002D76E8" w:rsidRPr="00787629">
              <w:rPr>
                <w:rStyle w:val="Hyperlink"/>
                <w:noProof/>
                <w:lang w:val="nl-NL"/>
              </w:rPr>
              <w:t>5.1</w:t>
            </w:r>
            <w:r w:rsidR="002D76E8">
              <w:rPr>
                <w:rFonts w:eastAsiaTheme="minorEastAsia" w:cstheme="minorBidi"/>
                <w:b w:val="0"/>
                <w:bCs w:val="0"/>
                <w:noProof/>
                <w:sz w:val="24"/>
                <w:szCs w:val="24"/>
                <w:lang w:val="en-NL" w:eastAsia="en-GB"/>
              </w:rPr>
              <w:tab/>
            </w:r>
            <w:r w:rsidR="002D76E8" w:rsidRPr="00787629">
              <w:rPr>
                <w:rStyle w:val="Hyperlink"/>
                <w:noProof/>
                <w:lang w:val="nl-NL"/>
              </w:rPr>
              <w:t>Deelnemers</w:t>
            </w:r>
            <w:r w:rsidR="002D76E8">
              <w:rPr>
                <w:noProof/>
                <w:webHidden/>
              </w:rPr>
              <w:tab/>
            </w:r>
            <w:r w:rsidR="002D76E8">
              <w:rPr>
                <w:noProof/>
                <w:webHidden/>
              </w:rPr>
              <w:fldChar w:fldCharType="begin"/>
            </w:r>
            <w:r w:rsidR="002D76E8">
              <w:rPr>
                <w:noProof/>
                <w:webHidden/>
              </w:rPr>
              <w:instrText xml:space="preserve"> PAGEREF _Toc129937435 \h </w:instrText>
            </w:r>
            <w:r w:rsidR="002D76E8">
              <w:rPr>
                <w:noProof/>
                <w:webHidden/>
              </w:rPr>
            </w:r>
            <w:r w:rsidR="002D76E8">
              <w:rPr>
                <w:noProof/>
                <w:webHidden/>
              </w:rPr>
              <w:fldChar w:fldCharType="separate"/>
            </w:r>
            <w:r w:rsidR="002D76E8">
              <w:rPr>
                <w:noProof/>
                <w:webHidden/>
              </w:rPr>
              <w:t>17</w:t>
            </w:r>
            <w:r w:rsidR="002D76E8">
              <w:rPr>
                <w:noProof/>
                <w:webHidden/>
              </w:rPr>
              <w:fldChar w:fldCharType="end"/>
            </w:r>
          </w:hyperlink>
        </w:p>
        <w:p w14:paraId="641C5273" w14:textId="005BFE1D" w:rsidR="002D76E8" w:rsidRDefault="00000000">
          <w:pPr>
            <w:pStyle w:val="TOC2"/>
            <w:tabs>
              <w:tab w:val="left" w:pos="960"/>
              <w:tab w:val="right" w:leader="dot" w:pos="9010"/>
            </w:tabs>
            <w:rPr>
              <w:rFonts w:eastAsiaTheme="minorEastAsia" w:cstheme="minorBidi"/>
              <w:b w:val="0"/>
              <w:bCs w:val="0"/>
              <w:noProof/>
              <w:sz w:val="24"/>
              <w:szCs w:val="24"/>
              <w:lang w:val="en-NL" w:eastAsia="en-GB"/>
            </w:rPr>
          </w:pPr>
          <w:hyperlink w:anchor="_Toc129937436" w:history="1">
            <w:r w:rsidR="002D76E8" w:rsidRPr="00787629">
              <w:rPr>
                <w:rStyle w:val="Hyperlink"/>
                <w:noProof/>
                <w:lang w:val="nl-NL"/>
              </w:rPr>
              <w:t>5.2</w:t>
            </w:r>
            <w:r w:rsidR="002D76E8">
              <w:rPr>
                <w:rFonts w:eastAsiaTheme="minorEastAsia" w:cstheme="minorBidi"/>
                <w:b w:val="0"/>
                <w:bCs w:val="0"/>
                <w:noProof/>
                <w:sz w:val="24"/>
                <w:szCs w:val="24"/>
                <w:lang w:val="en-NL" w:eastAsia="en-GB"/>
              </w:rPr>
              <w:tab/>
            </w:r>
            <w:r w:rsidR="002D76E8" w:rsidRPr="00787629">
              <w:rPr>
                <w:rStyle w:val="Hyperlink"/>
                <w:noProof/>
                <w:lang w:val="nl-NL"/>
              </w:rPr>
              <w:t>Procedure</w:t>
            </w:r>
            <w:r w:rsidR="002D76E8">
              <w:rPr>
                <w:noProof/>
                <w:webHidden/>
              </w:rPr>
              <w:tab/>
            </w:r>
            <w:r w:rsidR="002D76E8">
              <w:rPr>
                <w:noProof/>
                <w:webHidden/>
              </w:rPr>
              <w:fldChar w:fldCharType="begin"/>
            </w:r>
            <w:r w:rsidR="002D76E8">
              <w:rPr>
                <w:noProof/>
                <w:webHidden/>
              </w:rPr>
              <w:instrText xml:space="preserve"> PAGEREF _Toc129937436 \h </w:instrText>
            </w:r>
            <w:r w:rsidR="002D76E8">
              <w:rPr>
                <w:noProof/>
                <w:webHidden/>
              </w:rPr>
            </w:r>
            <w:r w:rsidR="002D76E8">
              <w:rPr>
                <w:noProof/>
                <w:webHidden/>
              </w:rPr>
              <w:fldChar w:fldCharType="separate"/>
            </w:r>
            <w:r w:rsidR="002D76E8">
              <w:rPr>
                <w:noProof/>
                <w:webHidden/>
              </w:rPr>
              <w:t>18</w:t>
            </w:r>
            <w:r w:rsidR="002D76E8">
              <w:rPr>
                <w:noProof/>
                <w:webHidden/>
              </w:rPr>
              <w:fldChar w:fldCharType="end"/>
            </w:r>
          </w:hyperlink>
        </w:p>
        <w:p w14:paraId="2D9401B6" w14:textId="45D6CF03" w:rsidR="002D76E8" w:rsidRDefault="00000000">
          <w:pPr>
            <w:pStyle w:val="TOC2"/>
            <w:tabs>
              <w:tab w:val="left" w:pos="960"/>
              <w:tab w:val="right" w:leader="dot" w:pos="9010"/>
            </w:tabs>
            <w:rPr>
              <w:rFonts w:eastAsiaTheme="minorEastAsia" w:cstheme="minorBidi"/>
              <w:b w:val="0"/>
              <w:bCs w:val="0"/>
              <w:noProof/>
              <w:sz w:val="24"/>
              <w:szCs w:val="24"/>
              <w:lang w:val="en-NL" w:eastAsia="en-GB"/>
            </w:rPr>
          </w:pPr>
          <w:hyperlink w:anchor="_Toc129937437" w:history="1">
            <w:r w:rsidR="002D76E8" w:rsidRPr="00787629">
              <w:rPr>
                <w:rStyle w:val="Hyperlink"/>
                <w:noProof/>
                <w:lang w:val="nl-NL"/>
              </w:rPr>
              <w:t>5.3</w:t>
            </w:r>
            <w:r w:rsidR="002D76E8">
              <w:rPr>
                <w:rFonts w:eastAsiaTheme="minorEastAsia" w:cstheme="minorBidi"/>
                <w:b w:val="0"/>
                <w:bCs w:val="0"/>
                <w:noProof/>
                <w:sz w:val="24"/>
                <w:szCs w:val="24"/>
                <w:lang w:val="en-NL" w:eastAsia="en-GB"/>
              </w:rPr>
              <w:tab/>
            </w:r>
            <w:r w:rsidR="002D76E8" w:rsidRPr="00787629">
              <w:rPr>
                <w:rStyle w:val="Hyperlink"/>
                <w:noProof/>
                <w:lang w:val="nl-NL"/>
              </w:rPr>
              <w:t>Meetinstrument: operationalisatie</w:t>
            </w:r>
            <w:r w:rsidR="002D76E8">
              <w:rPr>
                <w:noProof/>
                <w:webHidden/>
              </w:rPr>
              <w:tab/>
            </w:r>
            <w:r w:rsidR="002D76E8">
              <w:rPr>
                <w:noProof/>
                <w:webHidden/>
              </w:rPr>
              <w:fldChar w:fldCharType="begin"/>
            </w:r>
            <w:r w:rsidR="002D76E8">
              <w:rPr>
                <w:noProof/>
                <w:webHidden/>
              </w:rPr>
              <w:instrText xml:space="preserve"> PAGEREF _Toc129937437 \h </w:instrText>
            </w:r>
            <w:r w:rsidR="002D76E8">
              <w:rPr>
                <w:noProof/>
                <w:webHidden/>
              </w:rPr>
            </w:r>
            <w:r w:rsidR="002D76E8">
              <w:rPr>
                <w:noProof/>
                <w:webHidden/>
              </w:rPr>
              <w:fldChar w:fldCharType="separate"/>
            </w:r>
            <w:r w:rsidR="002D76E8">
              <w:rPr>
                <w:noProof/>
                <w:webHidden/>
              </w:rPr>
              <w:t>18</w:t>
            </w:r>
            <w:r w:rsidR="002D76E8">
              <w:rPr>
                <w:noProof/>
                <w:webHidden/>
              </w:rPr>
              <w:fldChar w:fldCharType="end"/>
            </w:r>
          </w:hyperlink>
        </w:p>
        <w:p w14:paraId="2212673B" w14:textId="1CE850A7" w:rsidR="002D76E8" w:rsidRDefault="00000000">
          <w:pPr>
            <w:pStyle w:val="TOC2"/>
            <w:tabs>
              <w:tab w:val="left" w:pos="960"/>
              <w:tab w:val="right" w:leader="dot" w:pos="9010"/>
            </w:tabs>
            <w:rPr>
              <w:rFonts w:eastAsiaTheme="minorEastAsia" w:cstheme="minorBidi"/>
              <w:b w:val="0"/>
              <w:bCs w:val="0"/>
              <w:noProof/>
              <w:sz w:val="24"/>
              <w:szCs w:val="24"/>
              <w:lang w:val="en-NL" w:eastAsia="en-GB"/>
            </w:rPr>
          </w:pPr>
          <w:hyperlink w:anchor="_Toc129937438" w:history="1">
            <w:r w:rsidR="002D76E8" w:rsidRPr="00787629">
              <w:rPr>
                <w:rStyle w:val="Hyperlink"/>
                <w:noProof/>
                <w:lang w:val="nl-NL"/>
              </w:rPr>
              <w:t>5.4</w:t>
            </w:r>
            <w:r w:rsidR="002D76E8">
              <w:rPr>
                <w:rFonts w:eastAsiaTheme="minorEastAsia" w:cstheme="minorBidi"/>
                <w:b w:val="0"/>
                <w:bCs w:val="0"/>
                <w:noProof/>
                <w:sz w:val="24"/>
                <w:szCs w:val="24"/>
                <w:lang w:val="en-NL" w:eastAsia="en-GB"/>
              </w:rPr>
              <w:tab/>
            </w:r>
            <w:r w:rsidR="002D76E8" w:rsidRPr="00787629">
              <w:rPr>
                <w:rStyle w:val="Hyperlink"/>
                <w:noProof/>
                <w:lang w:val="nl-NL"/>
              </w:rPr>
              <w:t>Analyseplan</w:t>
            </w:r>
            <w:r w:rsidR="002D76E8">
              <w:rPr>
                <w:noProof/>
                <w:webHidden/>
              </w:rPr>
              <w:tab/>
            </w:r>
            <w:r w:rsidR="002D76E8">
              <w:rPr>
                <w:noProof/>
                <w:webHidden/>
              </w:rPr>
              <w:fldChar w:fldCharType="begin"/>
            </w:r>
            <w:r w:rsidR="002D76E8">
              <w:rPr>
                <w:noProof/>
                <w:webHidden/>
              </w:rPr>
              <w:instrText xml:space="preserve"> PAGEREF _Toc129937438 \h </w:instrText>
            </w:r>
            <w:r w:rsidR="002D76E8">
              <w:rPr>
                <w:noProof/>
                <w:webHidden/>
              </w:rPr>
            </w:r>
            <w:r w:rsidR="002D76E8">
              <w:rPr>
                <w:noProof/>
                <w:webHidden/>
              </w:rPr>
              <w:fldChar w:fldCharType="separate"/>
            </w:r>
            <w:r w:rsidR="002D76E8">
              <w:rPr>
                <w:noProof/>
                <w:webHidden/>
              </w:rPr>
              <w:t>19</w:t>
            </w:r>
            <w:r w:rsidR="002D76E8">
              <w:rPr>
                <w:noProof/>
                <w:webHidden/>
              </w:rPr>
              <w:fldChar w:fldCharType="end"/>
            </w:r>
          </w:hyperlink>
        </w:p>
        <w:p w14:paraId="370EFA2E" w14:textId="37A8836B" w:rsidR="002D76E8" w:rsidRDefault="00000000">
          <w:pPr>
            <w:pStyle w:val="TOC1"/>
            <w:tabs>
              <w:tab w:val="left" w:pos="480"/>
            </w:tabs>
            <w:rPr>
              <w:rFonts w:eastAsiaTheme="minorEastAsia" w:cstheme="minorBidi"/>
              <w:b w:val="0"/>
              <w:bCs w:val="0"/>
              <w:i w:val="0"/>
              <w:iCs w:val="0"/>
              <w:noProof/>
              <w:lang w:val="en-NL" w:eastAsia="en-GB"/>
            </w:rPr>
          </w:pPr>
          <w:hyperlink w:anchor="_Toc129937439" w:history="1">
            <w:r w:rsidR="002D76E8" w:rsidRPr="00787629">
              <w:rPr>
                <w:rStyle w:val="Hyperlink"/>
                <w:noProof/>
                <w:lang w:val="nl-NL"/>
              </w:rPr>
              <w:t>6.</w:t>
            </w:r>
            <w:r w:rsidR="002D76E8">
              <w:rPr>
                <w:rFonts w:eastAsiaTheme="minorEastAsia" w:cstheme="minorBidi"/>
                <w:b w:val="0"/>
                <w:bCs w:val="0"/>
                <w:i w:val="0"/>
                <w:iCs w:val="0"/>
                <w:noProof/>
                <w:lang w:val="en-NL" w:eastAsia="en-GB"/>
              </w:rPr>
              <w:tab/>
            </w:r>
            <w:r w:rsidR="002D76E8" w:rsidRPr="00787629">
              <w:rPr>
                <w:rStyle w:val="Hyperlink"/>
                <w:noProof/>
                <w:lang w:val="nl-NL"/>
              </w:rPr>
              <w:t>Resultaten</w:t>
            </w:r>
            <w:r w:rsidR="002D76E8">
              <w:rPr>
                <w:noProof/>
                <w:webHidden/>
              </w:rPr>
              <w:tab/>
            </w:r>
            <w:r w:rsidR="002D76E8">
              <w:rPr>
                <w:noProof/>
                <w:webHidden/>
              </w:rPr>
              <w:fldChar w:fldCharType="begin"/>
            </w:r>
            <w:r w:rsidR="002D76E8">
              <w:rPr>
                <w:noProof/>
                <w:webHidden/>
              </w:rPr>
              <w:instrText xml:space="preserve"> PAGEREF _Toc129937439 \h </w:instrText>
            </w:r>
            <w:r w:rsidR="002D76E8">
              <w:rPr>
                <w:noProof/>
                <w:webHidden/>
              </w:rPr>
            </w:r>
            <w:r w:rsidR="002D76E8">
              <w:rPr>
                <w:noProof/>
                <w:webHidden/>
              </w:rPr>
              <w:fldChar w:fldCharType="separate"/>
            </w:r>
            <w:r w:rsidR="002D76E8">
              <w:rPr>
                <w:noProof/>
                <w:webHidden/>
              </w:rPr>
              <w:t>20</w:t>
            </w:r>
            <w:r w:rsidR="002D76E8">
              <w:rPr>
                <w:noProof/>
                <w:webHidden/>
              </w:rPr>
              <w:fldChar w:fldCharType="end"/>
            </w:r>
          </w:hyperlink>
        </w:p>
        <w:p w14:paraId="54A095F2" w14:textId="0FB47626" w:rsidR="002D76E8" w:rsidRDefault="00000000">
          <w:pPr>
            <w:pStyle w:val="TOC2"/>
            <w:tabs>
              <w:tab w:val="left" w:pos="960"/>
              <w:tab w:val="right" w:leader="dot" w:pos="9010"/>
            </w:tabs>
            <w:rPr>
              <w:rFonts w:eastAsiaTheme="minorEastAsia" w:cstheme="minorBidi"/>
              <w:b w:val="0"/>
              <w:bCs w:val="0"/>
              <w:noProof/>
              <w:sz w:val="24"/>
              <w:szCs w:val="24"/>
              <w:lang w:val="en-NL" w:eastAsia="en-GB"/>
            </w:rPr>
          </w:pPr>
          <w:hyperlink w:anchor="_Toc129937440" w:history="1">
            <w:r w:rsidR="002D76E8" w:rsidRPr="00787629">
              <w:rPr>
                <w:rStyle w:val="Hyperlink"/>
                <w:noProof/>
                <w:lang w:val="nl-NL"/>
              </w:rPr>
              <w:t>6.1</w:t>
            </w:r>
            <w:r w:rsidR="002D76E8">
              <w:rPr>
                <w:rFonts w:eastAsiaTheme="minorEastAsia" w:cstheme="minorBidi"/>
                <w:b w:val="0"/>
                <w:bCs w:val="0"/>
                <w:noProof/>
                <w:sz w:val="24"/>
                <w:szCs w:val="24"/>
                <w:lang w:val="en-NL" w:eastAsia="en-GB"/>
              </w:rPr>
              <w:tab/>
            </w:r>
            <w:r w:rsidR="002D76E8" w:rsidRPr="00787629">
              <w:rPr>
                <w:rStyle w:val="Hyperlink"/>
                <w:noProof/>
                <w:lang w:val="nl-NL"/>
              </w:rPr>
              <w:t>Capaciteitsfactoren</w:t>
            </w:r>
            <w:r w:rsidR="002D76E8">
              <w:rPr>
                <w:noProof/>
                <w:webHidden/>
              </w:rPr>
              <w:tab/>
            </w:r>
            <w:r w:rsidR="002D76E8">
              <w:rPr>
                <w:noProof/>
                <w:webHidden/>
              </w:rPr>
              <w:fldChar w:fldCharType="begin"/>
            </w:r>
            <w:r w:rsidR="002D76E8">
              <w:rPr>
                <w:noProof/>
                <w:webHidden/>
              </w:rPr>
              <w:instrText xml:space="preserve"> PAGEREF _Toc129937440 \h </w:instrText>
            </w:r>
            <w:r w:rsidR="002D76E8">
              <w:rPr>
                <w:noProof/>
                <w:webHidden/>
              </w:rPr>
            </w:r>
            <w:r w:rsidR="002D76E8">
              <w:rPr>
                <w:noProof/>
                <w:webHidden/>
              </w:rPr>
              <w:fldChar w:fldCharType="separate"/>
            </w:r>
            <w:r w:rsidR="002D76E8">
              <w:rPr>
                <w:noProof/>
                <w:webHidden/>
              </w:rPr>
              <w:t>20</w:t>
            </w:r>
            <w:r w:rsidR="002D76E8">
              <w:rPr>
                <w:noProof/>
                <w:webHidden/>
              </w:rPr>
              <w:fldChar w:fldCharType="end"/>
            </w:r>
          </w:hyperlink>
        </w:p>
        <w:p w14:paraId="2FA53996" w14:textId="7AA51C39" w:rsidR="002D76E8" w:rsidRDefault="00000000">
          <w:pPr>
            <w:pStyle w:val="TOC3"/>
            <w:tabs>
              <w:tab w:val="left" w:pos="1200"/>
              <w:tab w:val="right" w:leader="dot" w:pos="9010"/>
            </w:tabs>
            <w:rPr>
              <w:rFonts w:eastAsiaTheme="minorEastAsia" w:cstheme="minorBidi"/>
              <w:noProof/>
              <w:sz w:val="24"/>
              <w:szCs w:val="24"/>
              <w:lang w:val="en-NL" w:eastAsia="en-GB"/>
            </w:rPr>
          </w:pPr>
          <w:hyperlink w:anchor="_Toc129937441" w:history="1">
            <w:r w:rsidR="002D76E8" w:rsidRPr="00787629">
              <w:rPr>
                <w:rStyle w:val="Hyperlink"/>
                <w:noProof/>
                <w:lang w:val="nl-NL"/>
              </w:rPr>
              <w:t>6.1.1</w:t>
            </w:r>
            <w:r w:rsidR="002D76E8">
              <w:rPr>
                <w:rFonts w:eastAsiaTheme="minorEastAsia" w:cstheme="minorBidi"/>
                <w:noProof/>
                <w:sz w:val="24"/>
                <w:szCs w:val="24"/>
                <w:lang w:val="en-NL" w:eastAsia="en-GB"/>
              </w:rPr>
              <w:tab/>
            </w:r>
            <w:r w:rsidR="002D76E8" w:rsidRPr="00787629">
              <w:rPr>
                <w:rStyle w:val="Hyperlink"/>
                <w:noProof/>
                <w:lang w:val="nl-NL"/>
              </w:rPr>
              <w:t>Leren</w:t>
            </w:r>
            <w:r w:rsidR="002D76E8">
              <w:rPr>
                <w:noProof/>
                <w:webHidden/>
              </w:rPr>
              <w:tab/>
            </w:r>
            <w:r w:rsidR="002D76E8">
              <w:rPr>
                <w:noProof/>
                <w:webHidden/>
              </w:rPr>
              <w:fldChar w:fldCharType="begin"/>
            </w:r>
            <w:r w:rsidR="002D76E8">
              <w:rPr>
                <w:noProof/>
                <w:webHidden/>
              </w:rPr>
              <w:instrText xml:space="preserve"> PAGEREF _Toc129937441 \h </w:instrText>
            </w:r>
            <w:r w:rsidR="002D76E8">
              <w:rPr>
                <w:noProof/>
                <w:webHidden/>
              </w:rPr>
            </w:r>
            <w:r w:rsidR="002D76E8">
              <w:rPr>
                <w:noProof/>
                <w:webHidden/>
              </w:rPr>
              <w:fldChar w:fldCharType="separate"/>
            </w:r>
            <w:r w:rsidR="002D76E8">
              <w:rPr>
                <w:noProof/>
                <w:webHidden/>
              </w:rPr>
              <w:t>20</w:t>
            </w:r>
            <w:r w:rsidR="002D76E8">
              <w:rPr>
                <w:noProof/>
                <w:webHidden/>
              </w:rPr>
              <w:fldChar w:fldCharType="end"/>
            </w:r>
          </w:hyperlink>
        </w:p>
        <w:p w14:paraId="709EECB5" w14:textId="6C1A64C8" w:rsidR="002D76E8" w:rsidRDefault="00000000">
          <w:pPr>
            <w:pStyle w:val="TOC3"/>
            <w:tabs>
              <w:tab w:val="left" w:pos="1200"/>
              <w:tab w:val="right" w:leader="dot" w:pos="9010"/>
            </w:tabs>
            <w:rPr>
              <w:rFonts w:eastAsiaTheme="minorEastAsia" w:cstheme="minorBidi"/>
              <w:noProof/>
              <w:sz w:val="24"/>
              <w:szCs w:val="24"/>
              <w:lang w:val="en-NL" w:eastAsia="en-GB"/>
            </w:rPr>
          </w:pPr>
          <w:hyperlink w:anchor="_Toc129937442" w:history="1">
            <w:r w:rsidR="002D76E8" w:rsidRPr="00787629">
              <w:rPr>
                <w:rStyle w:val="Hyperlink"/>
                <w:noProof/>
                <w:lang w:val="nl-NL"/>
              </w:rPr>
              <w:t>6.1.2</w:t>
            </w:r>
            <w:r w:rsidR="002D76E8">
              <w:rPr>
                <w:rFonts w:eastAsiaTheme="minorEastAsia" w:cstheme="minorBidi"/>
                <w:noProof/>
                <w:sz w:val="24"/>
                <w:szCs w:val="24"/>
                <w:lang w:val="en-NL" w:eastAsia="en-GB"/>
              </w:rPr>
              <w:tab/>
            </w:r>
            <w:r w:rsidR="002D76E8" w:rsidRPr="00787629">
              <w:rPr>
                <w:rStyle w:val="Hyperlink"/>
                <w:noProof/>
                <w:lang w:val="nl-NL"/>
              </w:rPr>
              <w:t>Reactie</w:t>
            </w:r>
            <w:r w:rsidR="002D76E8">
              <w:rPr>
                <w:noProof/>
                <w:webHidden/>
              </w:rPr>
              <w:tab/>
            </w:r>
            <w:r w:rsidR="002D76E8">
              <w:rPr>
                <w:noProof/>
                <w:webHidden/>
              </w:rPr>
              <w:fldChar w:fldCharType="begin"/>
            </w:r>
            <w:r w:rsidR="002D76E8">
              <w:rPr>
                <w:noProof/>
                <w:webHidden/>
              </w:rPr>
              <w:instrText xml:space="preserve"> PAGEREF _Toc129937442 \h </w:instrText>
            </w:r>
            <w:r w:rsidR="002D76E8">
              <w:rPr>
                <w:noProof/>
                <w:webHidden/>
              </w:rPr>
            </w:r>
            <w:r w:rsidR="002D76E8">
              <w:rPr>
                <w:noProof/>
                <w:webHidden/>
              </w:rPr>
              <w:fldChar w:fldCharType="separate"/>
            </w:r>
            <w:r w:rsidR="002D76E8">
              <w:rPr>
                <w:noProof/>
                <w:webHidden/>
              </w:rPr>
              <w:t>20</w:t>
            </w:r>
            <w:r w:rsidR="002D76E8">
              <w:rPr>
                <w:noProof/>
                <w:webHidden/>
              </w:rPr>
              <w:fldChar w:fldCharType="end"/>
            </w:r>
          </w:hyperlink>
        </w:p>
        <w:p w14:paraId="1BEBC4F5" w14:textId="4EC43AE6" w:rsidR="002D76E8" w:rsidRDefault="00000000">
          <w:pPr>
            <w:pStyle w:val="TOC2"/>
            <w:tabs>
              <w:tab w:val="left" w:pos="960"/>
              <w:tab w:val="right" w:leader="dot" w:pos="9010"/>
            </w:tabs>
            <w:rPr>
              <w:rFonts w:eastAsiaTheme="minorEastAsia" w:cstheme="minorBidi"/>
              <w:b w:val="0"/>
              <w:bCs w:val="0"/>
              <w:noProof/>
              <w:sz w:val="24"/>
              <w:szCs w:val="24"/>
              <w:lang w:val="en-NL" w:eastAsia="en-GB"/>
            </w:rPr>
          </w:pPr>
          <w:hyperlink w:anchor="_Toc129937443" w:history="1">
            <w:r w:rsidR="002D76E8" w:rsidRPr="00787629">
              <w:rPr>
                <w:rStyle w:val="Hyperlink"/>
                <w:noProof/>
                <w:lang w:val="nl-NL"/>
              </w:rPr>
              <w:t>6.2</w:t>
            </w:r>
            <w:r w:rsidR="002D76E8">
              <w:rPr>
                <w:rFonts w:eastAsiaTheme="minorEastAsia" w:cstheme="minorBidi"/>
                <w:b w:val="0"/>
                <w:bCs w:val="0"/>
                <w:noProof/>
                <w:sz w:val="24"/>
                <w:szCs w:val="24"/>
                <w:lang w:val="en-NL" w:eastAsia="en-GB"/>
              </w:rPr>
              <w:tab/>
            </w:r>
            <w:r w:rsidR="002D76E8" w:rsidRPr="00787629">
              <w:rPr>
                <w:rStyle w:val="Hyperlink"/>
                <w:noProof/>
                <w:lang w:val="nl-NL"/>
              </w:rPr>
              <w:t>Omgevingsfactoren</w:t>
            </w:r>
            <w:r w:rsidR="002D76E8">
              <w:rPr>
                <w:noProof/>
                <w:webHidden/>
              </w:rPr>
              <w:tab/>
            </w:r>
            <w:r w:rsidR="002D76E8">
              <w:rPr>
                <w:noProof/>
                <w:webHidden/>
              </w:rPr>
              <w:fldChar w:fldCharType="begin"/>
            </w:r>
            <w:r w:rsidR="002D76E8">
              <w:rPr>
                <w:noProof/>
                <w:webHidden/>
              </w:rPr>
              <w:instrText xml:space="preserve"> PAGEREF _Toc129937443 \h </w:instrText>
            </w:r>
            <w:r w:rsidR="002D76E8">
              <w:rPr>
                <w:noProof/>
                <w:webHidden/>
              </w:rPr>
            </w:r>
            <w:r w:rsidR="002D76E8">
              <w:rPr>
                <w:noProof/>
                <w:webHidden/>
              </w:rPr>
              <w:fldChar w:fldCharType="separate"/>
            </w:r>
            <w:r w:rsidR="002D76E8">
              <w:rPr>
                <w:noProof/>
                <w:webHidden/>
              </w:rPr>
              <w:t>21</w:t>
            </w:r>
            <w:r w:rsidR="002D76E8">
              <w:rPr>
                <w:noProof/>
                <w:webHidden/>
              </w:rPr>
              <w:fldChar w:fldCharType="end"/>
            </w:r>
          </w:hyperlink>
        </w:p>
        <w:p w14:paraId="3EEF9F61" w14:textId="3A546256" w:rsidR="002D76E8" w:rsidRDefault="00000000">
          <w:pPr>
            <w:pStyle w:val="TOC3"/>
            <w:tabs>
              <w:tab w:val="left" w:pos="1200"/>
              <w:tab w:val="right" w:leader="dot" w:pos="9010"/>
            </w:tabs>
            <w:rPr>
              <w:rFonts w:eastAsiaTheme="minorEastAsia" w:cstheme="minorBidi"/>
              <w:noProof/>
              <w:sz w:val="24"/>
              <w:szCs w:val="24"/>
              <w:lang w:val="en-NL" w:eastAsia="en-GB"/>
            </w:rPr>
          </w:pPr>
          <w:hyperlink w:anchor="_Toc129937444" w:history="1">
            <w:r w:rsidR="002D76E8" w:rsidRPr="00787629">
              <w:rPr>
                <w:rStyle w:val="Hyperlink"/>
                <w:noProof/>
                <w:lang w:val="nl-NL"/>
              </w:rPr>
              <w:t>6.2.1</w:t>
            </w:r>
            <w:r w:rsidR="002D76E8">
              <w:rPr>
                <w:rFonts w:eastAsiaTheme="minorEastAsia" w:cstheme="minorBidi"/>
                <w:noProof/>
                <w:sz w:val="24"/>
                <w:szCs w:val="24"/>
                <w:lang w:val="en-NL" w:eastAsia="en-GB"/>
              </w:rPr>
              <w:tab/>
            </w:r>
            <w:r w:rsidR="002D76E8" w:rsidRPr="00787629">
              <w:rPr>
                <w:rStyle w:val="Hyperlink"/>
                <w:noProof/>
                <w:lang w:val="nl-NL"/>
              </w:rPr>
              <w:t>Organisatorische doelstelling</w:t>
            </w:r>
            <w:r w:rsidR="002D76E8">
              <w:rPr>
                <w:noProof/>
                <w:webHidden/>
              </w:rPr>
              <w:tab/>
            </w:r>
            <w:r w:rsidR="002D76E8">
              <w:rPr>
                <w:noProof/>
                <w:webHidden/>
              </w:rPr>
              <w:fldChar w:fldCharType="begin"/>
            </w:r>
            <w:r w:rsidR="002D76E8">
              <w:rPr>
                <w:noProof/>
                <w:webHidden/>
              </w:rPr>
              <w:instrText xml:space="preserve"> PAGEREF _Toc129937444 \h </w:instrText>
            </w:r>
            <w:r w:rsidR="002D76E8">
              <w:rPr>
                <w:noProof/>
                <w:webHidden/>
              </w:rPr>
            </w:r>
            <w:r w:rsidR="002D76E8">
              <w:rPr>
                <w:noProof/>
                <w:webHidden/>
              </w:rPr>
              <w:fldChar w:fldCharType="separate"/>
            </w:r>
            <w:r w:rsidR="002D76E8">
              <w:rPr>
                <w:noProof/>
                <w:webHidden/>
              </w:rPr>
              <w:t>21</w:t>
            </w:r>
            <w:r w:rsidR="002D76E8">
              <w:rPr>
                <w:noProof/>
                <w:webHidden/>
              </w:rPr>
              <w:fldChar w:fldCharType="end"/>
            </w:r>
          </w:hyperlink>
        </w:p>
        <w:p w14:paraId="09C224CF" w14:textId="641A14FA" w:rsidR="002D76E8" w:rsidRDefault="00000000">
          <w:pPr>
            <w:pStyle w:val="TOC3"/>
            <w:tabs>
              <w:tab w:val="left" w:pos="1200"/>
              <w:tab w:val="right" w:leader="dot" w:pos="9010"/>
            </w:tabs>
            <w:rPr>
              <w:rFonts w:eastAsiaTheme="minorEastAsia" w:cstheme="minorBidi"/>
              <w:noProof/>
              <w:sz w:val="24"/>
              <w:szCs w:val="24"/>
              <w:lang w:val="en-NL" w:eastAsia="en-GB"/>
            </w:rPr>
          </w:pPr>
          <w:hyperlink w:anchor="_Toc129937445" w:history="1">
            <w:r w:rsidR="002D76E8" w:rsidRPr="00787629">
              <w:rPr>
                <w:rStyle w:val="Hyperlink"/>
                <w:noProof/>
                <w:lang w:val="nl-NL"/>
              </w:rPr>
              <w:t>6.2.2</w:t>
            </w:r>
            <w:r w:rsidR="002D76E8">
              <w:rPr>
                <w:rFonts w:eastAsiaTheme="minorEastAsia" w:cstheme="minorBidi"/>
                <w:noProof/>
                <w:sz w:val="24"/>
                <w:szCs w:val="24"/>
                <w:lang w:val="en-NL" w:eastAsia="en-GB"/>
              </w:rPr>
              <w:tab/>
            </w:r>
            <w:r w:rsidR="002D76E8" w:rsidRPr="00787629">
              <w:rPr>
                <w:rStyle w:val="Hyperlink"/>
                <w:noProof/>
                <w:lang w:val="nl-NL"/>
              </w:rPr>
              <w:t>Trainingsoverdracht methode</w:t>
            </w:r>
            <w:r w:rsidR="002D76E8">
              <w:rPr>
                <w:noProof/>
                <w:webHidden/>
              </w:rPr>
              <w:tab/>
            </w:r>
            <w:r w:rsidR="002D76E8">
              <w:rPr>
                <w:noProof/>
                <w:webHidden/>
              </w:rPr>
              <w:fldChar w:fldCharType="begin"/>
            </w:r>
            <w:r w:rsidR="002D76E8">
              <w:rPr>
                <w:noProof/>
                <w:webHidden/>
              </w:rPr>
              <w:instrText xml:space="preserve"> PAGEREF _Toc129937445 \h </w:instrText>
            </w:r>
            <w:r w:rsidR="002D76E8">
              <w:rPr>
                <w:noProof/>
                <w:webHidden/>
              </w:rPr>
            </w:r>
            <w:r w:rsidR="002D76E8">
              <w:rPr>
                <w:noProof/>
                <w:webHidden/>
              </w:rPr>
              <w:fldChar w:fldCharType="separate"/>
            </w:r>
            <w:r w:rsidR="002D76E8">
              <w:rPr>
                <w:noProof/>
                <w:webHidden/>
              </w:rPr>
              <w:t>22</w:t>
            </w:r>
            <w:r w:rsidR="002D76E8">
              <w:rPr>
                <w:noProof/>
                <w:webHidden/>
              </w:rPr>
              <w:fldChar w:fldCharType="end"/>
            </w:r>
          </w:hyperlink>
        </w:p>
        <w:p w14:paraId="780AC122" w14:textId="382CF58C" w:rsidR="002D76E8" w:rsidRDefault="00000000">
          <w:pPr>
            <w:pStyle w:val="TOC3"/>
            <w:tabs>
              <w:tab w:val="left" w:pos="1200"/>
              <w:tab w:val="right" w:leader="dot" w:pos="9010"/>
            </w:tabs>
            <w:rPr>
              <w:rFonts w:eastAsiaTheme="minorEastAsia" w:cstheme="minorBidi"/>
              <w:noProof/>
              <w:sz w:val="24"/>
              <w:szCs w:val="24"/>
              <w:lang w:val="en-NL" w:eastAsia="en-GB"/>
            </w:rPr>
          </w:pPr>
          <w:hyperlink w:anchor="_Toc129937446" w:history="1">
            <w:r w:rsidR="002D76E8" w:rsidRPr="00787629">
              <w:rPr>
                <w:rStyle w:val="Hyperlink"/>
                <w:noProof/>
                <w:lang w:val="nl-NL"/>
              </w:rPr>
              <w:t>6.2.3</w:t>
            </w:r>
            <w:r w:rsidR="002D76E8">
              <w:rPr>
                <w:rFonts w:eastAsiaTheme="minorEastAsia" w:cstheme="minorBidi"/>
                <w:noProof/>
                <w:sz w:val="24"/>
                <w:szCs w:val="24"/>
                <w:lang w:val="en-NL" w:eastAsia="en-GB"/>
              </w:rPr>
              <w:tab/>
            </w:r>
            <w:r w:rsidR="002D76E8" w:rsidRPr="00787629">
              <w:rPr>
                <w:rStyle w:val="Hyperlink"/>
                <w:noProof/>
                <w:lang w:val="nl-NL"/>
              </w:rPr>
              <w:t>Organisatie</w:t>
            </w:r>
            <w:r w:rsidR="002D76E8">
              <w:rPr>
                <w:noProof/>
                <w:webHidden/>
              </w:rPr>
              <w:tab/>
            </w:r>
            <w:r w:rsidR="002D76E8">
              <w:rPr>
                <w:noProof/>
                <w:webHidden/>
              </w:rPr>
              <w:fldChar w:fldCharType="begin"/>
            </w:r>
            <w:r w:rsidR="002D76E8">
              <w:rPr>
                <w:noProof/>
                <w:webHidden/>
              </w:rPr>
              <w:instrText xml:space="preserve"> PAGEREF _Toc129937446 \h </w:instrText>
            </w:r>
            <w:r w:rsidR="002D76E8">
              <w:rPr>
                <w:noProof/>
                <w:webHidden/>
              </w:rPr>
            </w:r>
            <w:r w:rsidR="002D76E8">
              <w:rPr>
                <w:noProof/>
                <w:webHidden/>
              </w:rPr>
              <w:fldChar w:fldCharType="separate"/>
            </w:r>
            <w:r w:rsidR="002D76E8">
              <w:rPr>
                <w:noProof/>
                <w:webHidden/>
              </w:rPr>
              <w:t>24</w:t>
            </w:r>
            <w:r w:rsidR="002D76E8">
              <w:rPr>
                <w:noProof/>
                <w:webHidden/>
              </w:rPr>
              <w:fldChar w:fldCharType="end"/>
            </w:r>
          </w:hyperlink>
        </w:p>
        <w:p w14:paraId="4FA02E6F" w14:textId="7D799F34" w:rsidR="002D76E8" w:rsidRDefault="00000000">
          <w:pPr>
            <w:pStyle w:val="TOC2"/>
            <w:tabs>
              <w:tab w:val="left" w:pos="960"/>
              <w:tab w:val="right" w:leader="dot" w:pos="9010"/>
            </w:tabs>
            <w:rPr>
              <w:rFonts w:eastAsiaTheme="minorEastAsia" w:cstheme="minorBidi"/>
              <w:b w:val="0"/>
              <w:bCs w:val="0"/>
              <w:noProof/>
              <w:sz w:val="24"/>
              <w:szCs w:val="24"/>
              <w:lang w:val="en-NL" w:eastAsia="en-GB"/>
            </w:rPr>
          </w:pPr>
          <w:hyperlink w:anchor="_Toc129937447" w:history="1">
            <w:r w:rsidR="002D76E8" w:rsidRPr="00787629">
              <w:rPr>
                <w:rStyle w:val="Hyperlink"/>
                <w:noProof/>
                <w:lang w:val="nl-NL"/>
              </w:rPr>
              <w:t>6.3</w:t>
            </w:r>
            <w:r w:rsidR="002D76E8">
              <w:rPr>
                <w:rFonts w:eastAsiaTheme="minorEastAsia" w:cstheme="minorBidi"/>
                <w:b w:val="0"/>
                <w:bCs w:val="0"/>
                <w:noProof/>
                <w:sz w:val="24"/>
                <w:szCs w:val="24"/>
                <w:lang w:val="en-NL" w:eastAsia="en-GB"/>
              </w:rPr>
              <w:tab/>
            </w:r>
            <w:r w:rsidR="002D76E8" w:rsidRPr="00787629">
              <w:rPr>
                <w:rStyle w:val="Hyperlink"/>
                <w:noProof/>
                <w:lang w:val="nl-NL"/>
              </w:rPr>
              <w:t>Motivatiefactoren</w:t>
            </w:r>
            <w:r w:rsidR="002D76E8">
              <w:rPr>
                <w:noProof/>
                <w:webHidden/>
              </w:rPr>
              <w:tab/>
            </w:r>
            <w:r w:rsidR="002D76E8">
              <w:rPr>
                <w:noProof/>
                <w:webHidden/>
              </w:rPr>
              <w:fldChar w:fldCharType="begin"/>
            </w:r>
            <w:r w:rsidR="002D76E8">
              <w:rPr>
                <w:noProof/>
                <w:webHidden/>
              </w:rPr>
              <w:instrText xml:space="preserve"> PAGEREF _Toc129937447 \h </w:instrText>
            </w:r>
            <w:r w:rsidR="002D76E8">
              <w:rPr>
                <w:noProof/>
                <w:webHidden/>
              </w:rPr>
            </w:r>
            <w:r w:rsidR="002D76E8">
              <w:rPr>
                <w:noProof/>
                <w:webHidden/>
              </w:rPr>
              <w:fldChar w:fldCharType="separate"/>
            </w:r>
            <w:r w:rsidR="002D76E8">
              <w:rPr>
                <w:noProof/>
                <w:webHidden/>
              </w:rPr>
              <w:t>26</w:t>
            </w:r>
            <w:r w:rsidR="002D76E8">
              <w:rPr>
                <w:noProof/>
                <w:webHidden/>
              </w:rPr>
              <w:fldChar w:fldCharType="end"/>
            </w:r>
          </w:hyperlink>
        </w:p>
        <w:p w14:paraId="4F22468B" w14:textId="74B4D186" w:rsidR="002D76E8" w:rsidRDefault="00000000">
          <w:pPr>
            <w:pStyle w:val="TOC3"/>
            <w:tabs>
              <w:tab w:val="left" w:pos="1200"/>
              <w:tab w:val="right" w:leader="dot" w:pos="9010"/>
            </w:tabs>
            <w:rPr>
              <w:rFonts w:eastAsiaTheme="minorEastAsia" w:cstheme="minorBidi"/>
              <w:noProof/>
              <w:sz w:val="24"/>
              <w:szCs w:val="24"/>
              <w:lang w:val="en-NL" w:eastAsia="en-GB"/>
            </w:rPr>
          </w:pPr>
          <w:hyperlink w:anchor="_Toc129937448" w:history="1">
            <w:r w:rsidR="002D76E8" w:rsidRPr="00787629">
              <w:rPr>
                <w:rStyle w:val="Hyperlink"/>
                <w:noProof/>
                <w:lang w:val="nl-NL"/>
              </w:rPr>
              <w:t>6.3.1</w:t>
            </w:r>
            <w:r w:rsidR="002D76E8">
              <w:rPr>
                <w:rFonts w:eastAsiaTheme="minorEastAsia" w:cstheme="minorBidi"/>
                <w:noProof/>
                <w:sz w:val="24"/>
                <w:szCs w:val="24"/>
                <w:lang w:val="en-NL" w:eastAsia="en-GB"/>
              </w:rPr>
              <w:tab/>
            </w:r>
            <w:r w:rsidR="002D76E8" w:rsidRPr="00787629">
              <w:rPr>
                <w:rStyle w:val="Hyperlink"/>
                <w:noProof/>
                <w:lang w:val="nl-NL"/>
              </w:rPr>
              <w:t>Persoonskenmerken</w:t>
            </w:r>
            <w:r w:rsidR="002D76E8">
              <w:rPr>
                <w:noProof/>
                <w:webHidden/>
              </w:rPr>
              <w:tab/>
            </w:r>
            <w:r w:rsidR="002D76E8">
              <w:rPr>
                <w:noProof/>
                <w:webHidden/>
              </w:rPr>
              <w:fldChar w:fldCharType="begin"/>
            </w:r>
            <w:r w:rsidR="002D76E8">
              <w:rPr>
                <w:noProof/>
                <w:webHidden/>
              </w:rPr>
              <w:instrText xml:space="preserve"> PAGEREF _Toc129937448 \h </w:instrText>
            </w:r>
            <w:r w:rsidR="002D76E8">
              <w:rPr>
                <w:noProof/>
                <w:webHidden/>
              </w:rPr>
            </w:r>
            <w:r w:rsidR="002D76E8">
              <w:rPr>
                <w:noProof/>
                <w:webHidden/>
              </w:rPr>
              <w:fldChar w:fldCharType="separate"/>
            </w:r>
            <w:r w:rsidR="002D76E8">
              <w:rPr>
                <w:noProof/>
                <w:webHidden/>
              </w:rPr>
              <w:t>26</w:t>
            </w:r>
            <w:r w:rsidR="002D76E8">
              <w:rPr>
                <w:noProof/>
                <w:webHidden/>
              </w:rPr>
              <w:fldChar w:fldCharType="end"/>
            </w:r>
          </w:hyperlink>
        </w:p>
        <w:p w14:paraId="70F923C0" w14:textId="38F1439D" w:rsidR="002D76E8" w:rsidRDefault="00000000">
          <w:pPr>
            <w:pStyle w:val="TOC3"/>
            <w:tabs>
              <w:tab w:val="left" w:pos="1200"/>
              <w:tab w:val="right" w:leader="dot" w:pos="9010"/>
            </w:tabs>
            <w:rPr>
              <w:rFonts w:eastAsiaTheme="minorEastAsia" w:cstheme="minorBidi"/>
              <w:noProof/>
              <w:sz w:val="24"/>
              <w:szCs w:val="24"/>
              <w:lang w:val="en-NL" w:eastAsia="en-GB"/>
            </w:rPr>
          </w:pPr>
          <w:hyperlink w:anchor="_Toc129937449" w:history="1">
            <w:r w:rsidR="002D76E8" w:rsidRPr="00787629">
              <w:rPr>
                <w:rStyle w:val="Hyperlink"/>
                <w:noProof/>
                <w:lang w:val="nl-NL"/>
              </w:rPr>
              <w:t>6.3.2</w:t>
            </w:r>
            <w:r w:rsidR="002D76E8">
              <w:rPr>
                <w:rFonts w:eastAsiaTheme="minorEastAsia" w:cstheme="minorBidi"/>
                <w:noProof/>
                <w:sz w:val="24"/>
                <w:szCs w:val="24"/>
                <w:lang w:val="en-NL" w:eastAsia="en-GB"/>
              </w:rPr>
              <w:tab/>
            </w:r>
            <w:r w:rsidR="002D76E8" w:rsidRPr="00787629">
              <w:rPr>
                <w:rStyle w:val="Hyperlink"/>
                <w:noProof/>
                <w:lang w:val="nl-NL"/>
              </w:rPr>
              <w:t>Leren</w:t>
            </w:r>
            <w:r w:rsidR="002D76E8">
              <w:rPr>
                <w:noProof/>
                <w:webHidden/>
              </w:rPr>
              <w:tab/>
            </w:r>
            <w:r w:rsidR="002D76E8">
              <w:rPr>
                <w:noProof/>
                <w:webHidden/>
              </w:rPr>
              <w:fldChar w:fldCharType="begin"/>
            </w:r>
            <w:r w:rsidR="002D76E8">
              <w:rPr>
                <w:noProof/>
                <w:webHidden/>
              </w:rPr>
              <w:instrText xml:space="preserve"> PAGEREF _Toc129937449 \h </w:instrText>
            </w:r>
            <w:r w:rsidR="002D76E8">
              <w:rPr>
                <w:noProof/>
                <w:webHidden/>
              </w:rPr>
            </w:r>
            <w:r w:rsidR="002D76E8">
              <w:rPr>
                <w:noProof/>
                <w:webHidden/>
              </w:rPr>
              <w:fldChar w:fldCharType="separate"/>
            </w:r>
            <w:r w:rsidR="002D76E8">
              <w:rPr>
                <w:noProof/>
                <w:webHidden/>
              </w:rPr>
              <w:t>27</w:t>
            </w:r>
            <w:r w:rsidR="002D76E8">
              <w:rPr>
                <w:noProof/>
                <w:webHidden/>
              </w:rPr>
              <w:fldChar w:fldCharType="end"/>
            </w:r>
          </w:hyperlink>
        </w:p>
        <w:p w14:paraId="20DD741D" w14:textId="0A0A1AE8" w:rsidR="002D76E8" w:rsidRDefault="00000000">
          <w:pPr>
            <w:pStyle w:val="TOC3"/>
            <w:tabs>
              <w:tab w:val="left" w:pos="1200"/>
              <w:tab w:val="right" w:leader="dot" w:pos="9010"/>
            </w:tabs>
            <w:rPr>
              <w:rFonts w:eastAsiaTheme="minorEastAsia" w:cstheme="minorBidi"/>
              <w:noProof/>
              <w:sz w:val="24"/>
              <w:szCs w:val="24"/>
              <w:lang w:val="en-NL" w:eastAsia="en-GB"/>
            </w:rPr>
          </w:pPr>
          <w:hyperlink w:anchor="_Toc129937450" w:history="1">
            <w:r w:rsidR="002D76E8" w:rsidRPr="00787629">
              <w:rPr>
                <w:rStyle w:val="Hyperlink"/>
                <w:noProof/>
                <w:lang w:val="nl-NL"/>
              </w:rPr>
              <w:t>6.3.3</w:t>
            </w:r>
            <w:r w:rsidR="002D76E8">
              <w:rPr>
                <w:rFonts w:eastAsiaTheme="minorEastAsia" w:cstheme="minorBidi"/>
                <w:noProof/>
                <w:sz w:val="24"/>
                <w:szCs w:val="24"/>
                <w:lang w:val="en-NL" w:eastAsia="en-GB"/>
              </w:rPr>
              <w:tab/>
            </w:r>
            <w:r w:rsidR="002D76E8" w:rsidRPr="00787629">
              <w:rPr>
                <w:rStyle w:val="Hyperlink"/>
                <w:noProof/>
                <w:lang w:val="nl-NL"/>
              </w:rPr>
              <w:t>Loopbaanattitudes</w:t>
            </w:r>
            <w:r w:rsidR="002D76E8">
              <w:rPr>
                <w:noProof/>
                <w:webHidden/>
              </w:rPr>
              <w:tab/>
            </w:r>
            <w:r w:rsidR="002D76E8">
              <w:rPr>
                <w:noProof/>
                <w:webHidden/>
              </w:rPr>
              <w:fldChar w:fldCharType="begin"/>
            </w:r>
            <w:r w:rsidR="002D76E8">
              <w:rPr>
                <w:noProof/>
                <w:webHidden/>
              </w:rPr>
              <w:instrText xml:space="preserve"> PAGEREF _Toc129937450 \h </w:instrText>
            </w:r>
            <w:r w:rsidR="002D76E8">
              <w:rPr>
                <w:noProof/>
                <w:webHidden/>
              </w:rPr>
            </w:r>
            <w:r w:rsidR="002D76E8">
              <w:rPr>
                <w:noProof/>
                <w:webHidden/>
              </w:rPr>
              <w:fldChar w:fldCharType="separate"/>
            </w:r>
            <w:r w:rsidR="002D76E8">
              <w:rPr>
                <w:noProof/>
                <w:webHidden/>
              </w:rPr>
              <w:t>28</w:t>
            </w:r>
            <w:r w:rsidR="002D76E8">
              <w:rPr>
                <w:noProof/>
                <w:webHidden/>
              </w:rPr>
              <w:fldChar w:fldCharType="end"/>
            </w:r>
          </w:hyperlink>
        </w:p>
        <w:p w14:paraId="6ABC3DA5" w14:textId="79AF06EB" w:rsidR="002D76E8" w:rsidRDefault="00000000">
          <w:pPr>
            <w:pStyle w:val="TOC3"/>
            <w:tabs>
              <w:tab w:val="left" w:pos="1200"/>
              <w:tab w:val="right" w:leader="dot" w:pos="9010"/>
            </w:tabs>
            <w:rPr>
              <w:rFonts w:eastAsiaTheme="minorEastAsia" w:cstheme="minorBidi"/>
              <w:noProof/>
              <w:sz w:val="24"/>
              <w:szCs w:val="24"/>
              <w:lang w:val="en-NL" w:eastAsia="en-GB"/>
            </w:rPr>
          </w:pPr>
          <w:hyperlink w:anchor="_Toc129937451" w:history="1">
            <w:r w:rsidR="002D76E8" w:rsidRPr="00787629">
              <w:rPr>
                <w:rStyle w:val="Hyperlink"/>
                <w:noProof/>
                <w:lang w:val="nl-NL"/>
              </w:rPr>
              <w:t>6.3.4</w:t>
            </w:r>
            <w:r w:rsidR="002D76E8">
              <w:rPr>
                <w:rFonts w:eastAsiaTheme="minorEastAsia" w:cstheme="minorBidi"/>
                <w:noProof/>
                <w:sz w:val="24"/>
                <w:szCs w:val="24"/>
                <w:lang w:val="en-NL" w:eastAsia="en-GB"/>
              </w:rPr>
              <w:tab/>
            </w:r>
            <w:r w:rsidR="002D76E8" w:rsidRPr="00787629">
              <w:rPr>
                <w:rStyle w:val="Hyperlink"/>
                <w:noProof/>
                <w:lang w:val="nl-NL"/>
              </w:rPr>
              <w:t>Onderhoud</w:t>
            </w:r>
            <w:r w:rsidR="002D76E8">
              <w:rPr>
                <w:noProof/>
                <w:webHidden/>
              </w:rPr>
              <w:tab/>
            </w:r>
            <w:r w:rsidR="002D76E8">
              <w:rPr>
                <w:noProof/>
                <w:webHidden/>
              </w:rPr>
              <w:fldChar w:fldCharType="begin"/>
            </w:r>
            <w:r w:rsidR="002D76E8">
              <w:rPr>
                <w:noProof/>
                <w:webHidden/>
              </w:rPr>
              <w:instrText xml:space="preserve"> PAGEREF _Toc129937451 \h </w:instrText>
            </w:r>
            <w:r w:rsidR="002D76E8">
              <w:rPr>
                <w:noProof/>
                <w:webHidden/>
              </w:rPr>
            </w:r>
            <w:r w:rsidR="002D76E8">
              <w:rPr>
                <w:noProof/>
                <w:webHidden/>
              </w:rPr>
              <w:fldChar w:fldCharType="separate"/>
            </w:r>
            <w:r w:rsidR="002D76E8">
              <w:rPr>
                <w:noProof/>
                <w:webHidden/>
              </w:rPr>
              <w:t>29</w:t>
            </w:r>
            <w:r w:rsidR="002D76E8">
              <w:rPr>
                <w:noProof/>
                <w:webHidden/>
              </w:rPr>
              <w:fldChar w:fldCharType="end"/>
            </w:r>
          </w:hyperlink>
        </w:p>
        <w:p w14:paraId="5295DD39" w14:textId="791DB8CA" w:rsidR="002D76E8" w:rsidRDefault="00000000">
          <w:pPr>
            <w:pStyle w:val="TOC1"/>
            <w:tabs>
              <w:tab w:val="left" w:pos="480"/>
            </w:tabs>
            <w:rPr>
              <w:rFonts w:eastAsiaTheme="minorEastAsia" w:cstheme="minorBidi"/>
              <w:b w:val="0"/>
              <w:bCs w:val="0"/>
              <w:i w:val="0"/>
              <w:iCs w:val="0"/>
              <w:noProof/>
              <w:lang w:val="en-NL" w:eastAsia="en-GB"/>
            </w:rPr>
          </w:pPr>
          <w:hyperlink w:anchor="_Toc129937452" w:history="1">
            <w:r w:rsidR="002D76E8" w:rsidRPr="00787629">
              <w:rPr>
                <w:rStyle w:val="Hyperlink"/>
                <w:noProof/>
                <w:lang w:val="nl-NL"/>
              </w:rPr>
              <w:t>7.</w:t>
            </w:r>
            <w:r w:rsidR="002D76E8">
              <w:rPr>
                <w:rFonts w:eastAsiaTheme="minorEastAsia" w:cstheme="minorBidi"/>
                <w:b w:val="0"/>
                <w:bCs w:val="0"/>
                <w:i w:val="0"/>
                <w:iCs w:val="0"/>
                <w:noProof/>
                <w:lang w:val="en-NL" w:eastAsia="en-GB"/>
              </w:rPr>
              <w:tab/>
            </w:r>
            <w:r w:rsidR="002D76E8" w:rsidRPr="00787629">
              <w:rPr>
                <w:rStyle w:val="Hyperlink"/>
                <w:noProof/>
                <w:lang w:val="nl-NL"/>
              </w:rPr>
              <w:t>Conclusie</w:t>
            </w:r>
            <w:r w:rsidR="002D76E8">
              <w:rPr>
                <w:noProof/>
                <w:webHidden/>
              </w:rPr>
              <w:tab/>
            </w:r>
            <w:r w:rsidR="002D76E8">
              <w:rPr>
                <w:noProof/>
                <w:webHidden/>
              </w:rPr>
              <w:fldChar w:fldCharType="begin"/>
            </w:r>
            <w:r w:rsidR="002D76E8">
              <w:rPr>
                <w:noProof/>
                <w:webHidden/>
              </w:rPr>
              <w:instrText xml:space="preserve"> PAGEREF _Toc129937452 \h </w:instrText>
            </w:r>
            <w:r w:rsidR="002D76E8">
              <w:rPr>
                <w:noProof/>
                <w:webHidden/>
              </w:rPr>
            </w:r>
            <w:r w:rsidR="002D76E8">
              <w:rPr>
                <w:noProof/>
                <w:webHidden/>
              </w:rPr>
              <w:fldChar w:fldCharType="separate"/>
            </w:r>
            <w:r w:rsidR="002D76E8">
              <w:rPr>
                <w:noProof/>
                <w:webHidden/>
              </w:rPr>
              <w:t>31</w:t>
            </w:r>
            <w:r w:rsidR="002D76E8">
              <w:rPr>
                <w:noProof/>
                <w:webHidden/>
              </w:rPr>
              <w:fldChar w:fldCharType="end"/>
            </w:r>
          </w:hyperlink>
        </w:p>
        <w:p w14:paraId="5A54BE54" w14:textId="2FDFD79B" w:rsidR="002D76E8" w:rsidRDefault="00000000">
          <w:pPr>
            <w:pStyle w:val="TOC1"/>
            <w:tabs>
              <w:tab w:val="left" w:pos="480"/>
            </w:tabs>
            <w:rPr>
              <w:rFonts w:eastAsiaTheme="minorEastAsia" w:cstheme="minorBidi"/>
              <w:b w:val="0"/>
              <w:bCs w:val="0"/>
              <w:i w:val="0"/>
              <w:iCs w:val="0"/>
              <w:noProof/>
              <w:lang w:val="en-NL" w:eastAsia="en-GB"/>
            </w:rPr>
          </w:pPr>
          <w:hyperlink w:anchor="_Toc129937453" w:history="1">
            <w:r w:rsidR="002D76E8" w:rsidRPr="00787629">
              <w:rPr>
                <w:rStyle w:val="Hyperlink"/>
                <w:noProof/>
                <w:lang w:val="nl-NL"/>
              </w:rPr>
              <w:t>8.</w:t>
            </w:r>
            <w:r w:rsidR="002D76E8">
              <w:rPr>
                <w:rFonts w:eastAsiaTheme="minorEastAsia" w:cstheme="minorBidi"/>
                <w:b w:val="0"/>
                <w:bCs w:val="0"/>
                <w:i w:val="0"/>
                <w:iCs w:val="0"/>
                <w:noProof/>
                <w:lang w:val="en-NL" w:eastAsia="en-GB"/>
              </w:rPr>
              <w:tab/>
            </w:r>
            <w:r w:rsidR="002D76E8" w:rsidRPr="00787629">
              <w:rPr>
                <w:rStyle w:val="Hyperlink"/>
                <w:noProof/>
                <w:lang w:val="nl-NL"/>
              </w:rPr>
              <w:t>Discussie</w:t>
            </w:r>
            <w:r w:rsidR="002D76E8">
              <w:rPr>
                <w:noProof/>
                <w:webHidden/>
              </w:rPr>
              <w:tab/>
            </w:r>
            <w:r w:rsidR="002D76E8">
              <w:rPr>
                <w:noProof/>
                <w:webHidden/>
              </w:rPr>
              <w:fldChar w:fldCharType="begin"/>
            </w:r>
            <w:r w:rsidR="002D76E8">
              <w:rPr>
                <w:noProof/>
                <w:webHidden/>
              </w:rPr>
              <w:instrText xml:space="preserve"> PAGEREF _Toc129937453 \h </w:instrText>
            </w:r>
            <w:r w:rsidR="002D76E8">
              <w:rPr>
                <w:noProof/>
                <w:webHidden/>
              </w:rPr>
            </w:r>
            <w:r w:rsidR="002D76E8">
              <w:rPr>
                <w:noProof/>
                <w:webHidden/>
              </w:rPr>
              <w:fldChar w:fldCharType="separate"/>
            </w:r>
            <w:r w:rsidR="002D76E8">
              <w:rPr>
                <w:noProof/>
                <w:webHidden/>
              </w:rPr>
              <w:t>33</w:t>
            </w:r>
            <w:r w:rsidR="002D76E8">
              <w:rPr>
                <w:noProof/>
                <w:webHidden/>
              </w:rPr>
              <w:fldChar w:fldCharType="end"/>
            </w:r>
          </w:hyperlink>
        </w:p>
        <w:p w14:paraId="00168891" w14:textId="24D08D24" w:rsidR="002D76E8" w:rsidRDefault="00000000">
          <w:pPr>
            <w:pStyle w:val="TOC2"/>
            <w:tabs>
              <w:tab w:val="right" w:leader="dot" w:pos="9010"/>
            </w:tabs>
            <w:rPr>
              <w:rFonts w:eastAsiaTheme="minorEastAsia" w:cstheme="minorBidi"/>
              <w:b w:val="0"/>
              <w:bCs w:val="0"/>
              <w:noProof/>
              <w:sz w:val="24"/>
              <w:szCs w:val="24"/>
              <w:lang w:val="en-NL" w:eastAsia="en-GB"/>
            </w:rPr>
          </w:pPr>
          <w:hyperlink w:anchor="_Toc129937454" w:history="1">
            <w:r w:rsidR="002D76E8" w:rsidRPr="00787629">
              <w:rPr>
                <w:rStyle w:val="Hyperlink"/>
                <w:noProof/>
                <w:lang w:val="nl-NL"/>
              </w:rPr>
              <w:t>8.1 Beperkingen</w:t>
            </w:r>
            <w:r w:rsidR="002D76E8">
              <w:rPr>
                <w:noProof/>
                <w:webHidden/>
              </w:rPr>
              <w:tab/>
            </w:r>
            <w:r w:rsidR="002D76E8">
              <w:rPr>
                <w:noProof/>
                <w:webHidden/>
              </w:rPr>
              <w:fldChar w:fldCharType="begin"/>
            </w:r>
            <w:r w:rsidR="002D76E8">
              <w:rPr>
                <w:noProof/>
                <w:webHidden/>
              </w:rPr>
              <w:instrText xml:space="preserve"> PAGEREF _Toc129937454 \h </w:instrText>
            </w:r>
            <w:r w:rsidR="002D76E8">
              <w:rPr>
                <w:noProof/>
                <w:webHidden/>
              </w:rPr>
            </w:r>
            <w:r w:rsidR="002D76E8">
              <w:rPr>
                <w:noProof/>
                <w:webHidden/>
              </w:rPr>
              <w:fldChar w:fldCharType="separate"/>
            </w:r>
            <w:r w:rsidR="002D76E8">
              <w:rPr>
                <w:noProof/>
                <w:webHidden/>
              </w:rPr>
              <w:t>34</w:t>
            </w:r>
            <w:r w:rsidR="002D76E8">
              <w:rPr>
                <w:noProof/>
                <w:webHidden/>
              </w:rPr>
              <w:fldChar w:fldCharType="end"/>
            </w:r>
          </w:hyperlink>
        </w:p>
        <w:p w14:paraId="7B81D34D" w14:textId="24A34999" w:rsidR="002D76E8" w:rsidRDefault="00000000">
          <w:pPr>
            <w:pStyle w:val="TOC1"/>
            <w:tabs>
              <w:tab w:val="left" w:pos="480"/>
            </w:tabs>
            <w:rPr>
              <w:rFonts w:eastAsiaTheme="minorEastAsia" w:cstheme="minorBidi"/>
              <w:b w:val="0"/>
              <w:bCs w:val="0"/>
              <w:i w:val="0"/>
              <w:iCs w:val="0"/>
              <w:noProof/>
              <w:lang w:val="en-NL" w:eastAsia="en-GB"/>
            </w:rPr>
          </w:pPr>
          <w:hyperlink w:anchor="_Toc129937455" w:history="1">
            <w:r w:rsidR="002D76E8" w:rsidRPr="00787629">
              <w:rPr>
                <w:rStyle w:val="Hyperlink"/>
                <w:noProof/>
                <w:lang w:val="nl-NL"/>
              </w:rPr>
              <w:t>9.</w:t>
            </w:r>
            <w:r w:rsidR="002D76E8">
              <w:rPr>
                <w:rFonts w:eastAsiaTheme="minorEastAsia" w:cstheme="minorBidi"/>
                <w:b w:val="0"/>
                <w:bCs w:val="0"/>
                <w:i w:val="0"/>
                <w:iCs w:val="0"/>
                <w:noProof/>
                <w:lang w:val="en-NL" w:eastAsia="en-GB"/>
              </w:rPr>
              <w:tab/>
            </w:r>
            <w:r w:rsidR="002D76E8" w:rsidRPr="00787629">
              <w:rPr>
                <w:rStyle w:val="Hyperlink"/>
                <w:noProof/>
                <w:lang w:val="nl-NL"/>
              </w:rPr>
              <w:t>Aanbevelingen</w:t>
            </w:r>
            <w:r w:rsidR="002D76E8">
              <w:rPr>
                <w:noProof/>
                <w:webHidden/>
              </w:rPr>
              <w:tab/>
            </w:r>
            <w:r w:rsidR="002D76E8">
              <w:rPr>
                <w:noProof/>
                <w:webHidden/>
              </w:rPr>
              <w:fldChar w:fldCharType="begin"/>
            </w:r>
            <w:r w:rsidR="002D76E8">
              <w:rPr>
                <w:noProof/>
                <w:webHidden/>
              </w:rPr>
              <w:instrText xml:space="preserve"> PAGEREF _Toc129937455 \h </w:instrText>
            </w:r>
            <w:r w:rsidR="002D76E8">
              <w:rPr>
                <w:noProof/>
                <w:webHidden/>
              </w:rPr>
            </w:r>
            <w:r w:rsidR="002D76E8">
              <w:rPr>
                <w:noProof/>
                <w:webHidden/>
              </w:rPr>
              <w:fldChar w:fldCharType="separate"/>
            </w:r>
            <w:r w:rsidR="002D76E8">
              <w:rPr>
                <w:noProof/>
                <w:webHidden/>
              </w:rPr>
              <w:t>36</w:t>
            </w:r>
            <w:r w:rsidR="002D76E8">
              <w:rPr>
                <w:noProof/>
                <w:webHidden/>
              </w:rPr>
              <w:fldChar w:fldCharType="end"/>
            </w:r>
          </w:hyperlink>
        </w:p>
        <w:p w14:paraId="3E942CC2" w14:textId="2D11DB27" w:rsidR="002D76E8" w:rsidRDefault="00000000">
          <w:pPr>
            <w:pStyle w:val="TOC2"/>
            <w:tabs>
              <w:tab w:val="left" w:pos="960"/>
              <w:tab w:val="right" w:leader="dot" w:pos="9010"/>
            </w:tabs>
            <w:rPr>
              <w:rFonts w:eastAsiaTheme="minorEastAsia" w:cstheme="minorBidi"/>
              <w:b w:val="0"/>
              <w:bCs w:val="0"/>
              <w:noProof/>
              <w:sz w:val="24"/>
              <w:szCs w:val="24"/>
              <w:lang w:val="en-NL" w:eastAsia="en-GB"/>
            </w:rPr>
          </w:pPr>
          <w:hyperlink w:anchor="_Toc129937456" w:history="1">
            <w:r w:rsidR="002D76E8" w:rsidRPr="00787629">
              <w:rPr>
                <w:rStyle w:val="Hyperlink"/>
                <w:noProof/>
                <w:lang w:val="nl-NL"/>
              </w:rPr>
              <w:t>9.1</w:t>
            </w:r>
            <w:r w:rsidR="002D76E8">
              <w:rPr>
                <w:rFonts w:eastAsiaTheme="minorEastAsia" w:cstheme="minorBidi"/>
                <w:b w:val="0"/>
                <w:bCs w:val="0"/>
                <w:noProof/>
                <w:sz w:val="24"/>
                <w:szCs w:val="24"/>
                <w:lang w:val="en-NL" w:eastAsia="en-GB"/>
              </w:rPr>
              <w:tab/>
            </w:r>
            <w:r w:rsidR="002D76E8" w:rsidRPr="00787629">
              <w:rPr>
                <w:rStyle w:val="Hyperlink"/>
                <w:noProof/>
                <w:lang w:val="nl-NL"/>
              </w:rPr>
              <w:t>Vervolgonderzoek</w:t>
            </w:r>
            <w:r w:rsidR="002D76E8">
              <w:rPr>
                <w:noProof/>
                <w:webHidden/>
              </w:rPr>
              <w:tab/>
            </w:r>
            <w:r w:rsidR="002D76E8">
              <w:rPr>
                <w:noProof/>
                <w:webHidden/>
              </w:rPr>
              <w:fldChar w:fldCharType="begin"/>
            </w:r>
            <w:r w:rsidR="002D76E8">
              <w:rPr>
                <w:noProof/>
                <w:webHidden/>
              </w:rPr>
              <w:instrText xml:space="preserve"> PAGEREF _Toc129937456 \h </w:instrText>
            </w:r>
            <w:r w:rsidR="002D76E8">
              <w:rPr>
                <w:noProof/>
                <w:webHidden/>
              </w:rPr>
            </w:r>
            <w:r w:rsidR="002D76E8">
              <w:rPr>
                <w:noProof/>
                <w:webHidden/>
              </w:rPr>
              <w:fldChar w:fldCharType="separate"/>
            </w:r>
            <w:r w:rsidR="002D76E8">
              <w:rPr>
                <w:noProof/>
                <w:webHidden/>
              </w:rPr>
              <w:t>36</w:t>
            </w:r>
            <w:r w:rsidR="002D76E8">
              <w:rPr>
                <w:noProof/>
                <w:webHidden/>
              </w:rPr>
              <w:fldChar w:fldCharType="end"/>
            </w:r>
          </w:hyperlink>
        </w:p>
        <w:p w14:paraId="5585D26F" w14:textId="35A793D0" w:rsidR="002D76E8" w:rsidRDefault="00000000">
          <w:pPr>
            <w:pStyle w:val="TOC2"/>
            <w:tabs>
              <w:tab w:val="left" w:pos="960"/>
              <w:tab w:val="right" w:leader="dot" w:pos="9010"/>
            </w:tabs>
            <w:rPr>
              <w:rFonts w:eastAsiaTheme="minorEastAsia" w:cstheme="minorBidi"/>
              <w:b w:val="0"/>
              <w:bCs w:val="0"/>
              <w:noProof/>
              <w:sz w:val="24"/>
              <w:szCs w:val="24"/>
              <w:lang w:val="en-NL" w:eastAsia="en-GB"/>
            </w:rPr>
          </w:pPr>
          <w:hyperlink w:anchor="_Toc129937457" w:history="1">
            <w:r w:rsidR="002D76E8" w:rsidRPr="00787629">
              <w:rPr>
                <w:rStyle w:val="Hyperlink"/>
                <w:noProof/>
                <w:lang w:val="nl-NL"/>
              </w:rPr>
              <w:t>9.2</w:t>
            </w:r>
            <w:r w:rsidR="002D76E8">
              <w:rPr>
                <w:rFonts w:eastAsiaTheme="minorEastAsia" w:cstheme="minorBidi"/>
                <w:b w:val="0"/>
                <w:bCs w:val="0"/>
                <w:noProof/>
                <w:sz w:val="24"/>
                <w:szCs w:val="24"/>
                <w:lang w:val="en-NL" w:eastAsia="en-GB"/>
              </w:rPr>
              <w:tab/>
            </w:r>
            <w:r w:rsidR="002D76E8" w:rsidRPr="00787629">
              <w:rPr>
                <w:rStyle w:val="Hyperlink"/>
                <w:noProof/>
                <w:lang w:val="nl-NL"/>
              </w:rPr>
              <w:t>Opdrachtgever</w:t>
            </w:r>
            <w:r w:rsidR="002D76E8">
              <w:rPr>
                <w:noProof/>
                <w:webHidden/>
              </w:rPr>
              <w:tab/>
            </w:r>
            <w:r w:rsidR="002D76E8">
              <w:rPr>
                <w:noProof/>
                <w:webHidden/>
              </w:rPr>
              <w:fldChar w:fldCharType="begin"/>
            </w:r>
            <w:r w:rsidR="002D76E8">
              <w:rPr>
                <w:noProof/>
                <w:webHidden/>
              </w:rPr>
              <w:instrText xml:space="preserve"> PAGEREF _Toc129937457 \h </w:instrText>
            </w:r>
            <w:r w:rsidR="002D76E8">
              <w:rPr>
                <w:noProof/>
                <w:webHidden/>
              </w:rPr>
            </w:r>
            <w:r w:rsidR="002D76E8">
              <w:rPr>
                <w:noProof/>
                <w:webHidden/>
              </w:rPr>
              <w:fldChar w:fldCharType="separate"/>
            </w:r>
            <w:r w:rsidR="002D76E8">
              <w:rPr>
                <w:noProof/>
                <w:webHidden/>
              </w:rPr>
              <w:t>36</w:t>
            </w:r>
            <w:r w:rsidR="002D76E8">
              <w:rPr>
                <w:noProof/>
                <w:webHidden/>
              </w:rPr>
              <w:fldChar w:fldCharType="end"/>
            </w:r>
          </w:hyperlink>
        </w:p>
        <w:p w14:paraId="09E6E2DD" w14:textId="5452B3A6" w:rsidR="002D76E8" w:rsidRDefault="00000000">
          <w:pPr>
            <w:pStyle w:val="TOC1"/>
            <w:tabs>
              <w:tab w:val="left" w:pos="720"/>
            </w:tabs>
            <w:rPr>
              <w:rFonts w:eastAsiaTheme="minorEastAsia" w:cstheme="minorBidi"/>
              <w:b w:val="0"/>
              <w:bCs w:val="0"/>
              <w:i w:val="0"/>
              <w:iCs w:val="0"/>
              <w:noProof/>
              <w:lang w:val="en-NL" w:eastAsia="en-GB"/>
            </w:rPr>
          </w:pPr>
          <w:hyperlink w:anchor="_Toc129937458" w:history="1">
            <w:r w:rsidR="002D76E8" w:rsidRPr="00787629">
              <w:rPr>
                <w:rStyle w:val="Hyperlink"/>
                <w:noProof/>
                <w:lang w:val="nl-NL"/>
              </w:rPr>
              <w:t>10.</w:t>
            </w:r>
            <w:r w:rsidR="002D76E8">
              <w:rPr>
                <w:rFonts w:eastAsiaTheme="minorEastAsia" w:cstheme="minorBidi"/>
                <w:b w:val="0"/>
                <w:bCs w:val="0"/>
                <w:i w:val="0"/>
                <w:iCs w:val="0"/>
                <w:noProof/>
                <w:lang w:val="en-NL" w:eastAsia="en-GB"/>
              </w:rPr>
              <w:tab/>
            </w:r>
            <w:r w:rsidR="002D76E8" w:rsidRPr="00787629">
              <w:rPr>
                <w:rStyle w:val="Hyperlink"/>
                <w:noProof/>
                <w:lang w:val="nl-NL"/>
              </w:rPr>
              <w:t>Literatuurlijst</w:t>
            </w:r>
            <w:r w:rsidR="002D76E8">
              <w:rPr>
                <w:noProof/>
                <w:webHidden/>
              </w:rPr>
              <w:tab/>
            </w:r>
            <w:r w:rsidR="002D76E8">
              <w:rPr>
                <w:noProof/>
                <w:webHidden/>
              </w:rPr>
              <w:fldChar w:fldCharType="begin"/>
            </w:r>
            <w:r w:rsidR="002D76E8">
              <w:rPr>
                <w:noProof/>
                <w:webHidden/>
              </w:rPr>
              <w:instrText xml:space="preserve"> PAGEREF _Toc129937458 \h </w:instrText>
            </w:r>
            <w:r w:rsidR="002D76E8">
              <w:rPr>
                <w:noProof/>
                <w:webHidden/>
              </w:rPr>
            </w:r>
            <w:r w:rsidR="002D76E8">
              <w:rPr>
                <w:noProof/>
                <w:webHidden/>
              </w:rPr>
              <w:fldChar w:fldCharType="separate"/>
            </w:r>
            <w:r w:rsidR="002D76E8">
              <w:rPr>
                <w:noProof/>
                <w:webHidden/>
              </w:rPr>
              <w:t>38</w:t>
            </w:r>
            <w:r w:rsidR="002D76E8">
              <w:rPr>
                <w:noProof/>
                <w:webHidden/>
              </w:rPr>
              <w:fldChar w:fldCharType="end"/>
            </w:r>
          </w:hyperlink>
        </w:p>
        <w:p w14:paraId="7999F965" w14:textId="26C5D8DA" w:rsidR="002D76E8" w:rsidRDefault="00000000">
          <w:pPr>
            <w:pStyle w:val="TOC1"/>
            <w:tabs>
              <w:tab w:val="left" w:pos="720"/>
            </w:tabs>
            <w:rPr>
              <w:rFonts w:eastAsiaTheme="minorEastAsia" w:cstheme="minorBidi"/>
              <w:b w:val="0"/>
              <w:bCs w:val="0"/>
              <w:i w:val="0"/>
              <w:iCs w:val="0"/>
              <w:noProof/>
              <w:lang w:val="en-NL" w:eastAsia="en-GB"/>
            </w:rPr>
          </w:pPr>
          <w:hyperlink w:anchor="_Toc129937459" w:history="1">
            <w:r w:rsidR="002D76E8" w:rsidRPr="00787629">
              <w:rPr>
                <w:rStyle w:val="Hyperlink"/>
                <w:noProof/>
                <w:lang w:val="nl-NL"/>
              </w:rPr>
              <w:t>11.</w:t>
            </w:r>
            <w:r w:rsidR="002D76E8">
              <w:rPr>
                <w:rFonts w:eastAsiaTheme="minorEastAsia" w:cstheme="minorBidi"/>
                <w:b w:val="0"/>
                <w:bCs w:val="0"/>
                <w:i w:val="0"/>
                <w:iCs w:val="0"/>
                <w:noProof/>
                <w:lang w:val="en-NL" w:eastAsia="en-GB"/>
              </w:rPr>
              <w:tab/>
            </w:r>
            <w:r w:rsidR="002D76E8" w:rsidRPr="00787629">
              <w:rPr>
                <w:rStyle w:val="Hyperlink"/>
                <w:noProof/>
                <w:lang w:val="nl-NL"/>
              </w:rPr>
              <w:t>Bijlagen</w:t>
            </w:r>
            <w:r w:rsidR="002D76E8">
              <w:rPr>
                <w:noProof/>
                <w:webHidden/>
              </w:rPr>
              <w:tab/>
            </w:r>
            <w:r w:rsidR="002D76E8">
              <w:rPr>
                <w:noProof/>
                <w:webHidden/>
              </w:rPr>
              <w:fldChar w:fldCharType="begin"/>
            </w:r>
            <w:r w:rsidR="002D76E8">
              <w:rPr>
                <w:noProof/>
                <w:webHidden/>
              </w:rPr>
              <w:instrText xml:space="preserve"> PAGEREF _Toc129937459 \h </w:instrText>
            </w:r>
            <w:r w:rsidR="002D76E8">
              <w:rPr>
                <w:noProof/>
                <w:webHidden/>
              </w:rPr>
            </w:r>
            <w:r w:rsidR="002D76E8">
              <w:rPr>
                <w:noProof/>
                <w:webHidden/>
              </w:rPr>
              <w:fldChar w:fldCharType="separate"/>
            </w:r>
            <w:r w:rsidR="002D76E8">
              <w:rPr>
                <w:noProof/>
                <w:webHidden/>
              </w:rPr>
              <w:t>44</w:t>
            </w:r>
            <w:r w:rsidR="002D76E8">
              <w:rPr>
                <w:noProof/>
                <w:webHidden/>
              </w:rPr>
              <w:fldChar w:fldCharType="end"/>
            </w:r>
          </w:hyperlink>
        </w:p>
        <w:p w14:paraId="230191FA" w14:textId="03CDA17F" w:rsidR="002D76E8" w:rsidRDefault="00000000">
          <w:pPr>
            <w:pStyle w:val="TOC2"/>
            <w:tabs>
              <w:tab w:val="left" w:pos="960"/>
              <w:tab w:val="right" w:leader="dot" w:pos="9010"/>
            </w:tabs>
            <w:rPr>
              <w:rFonts w:eastAsiaTheme="minorEastAsia" w:cstheme="minorBidi"/>
              <w:b w:val="0"/>
              <w:bCs w:val="0"/>
              <w:noProof/>
              <w:sz w:val="24"/>
              <w:szCs w:val="24"/>
              <w:lang w:val="en-NL" w:eastAsia="en-GB"/>
            </w:rPr>
          </w:pPr>
          <w:hyperlink w:anchor="_Toc129937460" w:history="1">
            <w:r w:rsidR="002D76E8" w:rsidRPr="00787629">
              <w:rPr>
                <w:rStyle w:val="Hyperlink"/>
                <w:noProof/>
                <w:lang w:val="nl-NL"/>
              </w:rPr>
              <w:t>11.1</w:t>
            </w:r>
            <w:r w:rsidR="002D76E8">
              <w:rPr>
                <w:rFonts w:eastAsiaTheme="minorEastAsia" w:cstheme="minorBidi"/>
                <w:b w:val="0"/>
                <w:bCs w:val="0"/>
                <w:noProof/>
                <w:sz w:val="24"/>
                <w:szCs w:val="24"/>
                <w:lang w:val="en-NL" w:eastAsia="en-GB"/>
              </w:rPr>
              <w:tab/>
            </w:r>
            <w:r w:rsidR="002D76E8" w:rsidRPr="00787629">
              <w:rPr>
                <w:rStyle w:val="Hyperlink"/>
                <w:noProof/>
                <w:lang w:val="nl-NL"/>
              </w:rPr>
              <w:t>Bijlage 1: uitnodigingse-mail naar deelnemers</w:t>
            </w:r>
            <w:r w:rsidR="002D76E8">
              <w:rPr>
                <w:noProof/>
                <w:webHidden/>
              </w:rPr>
              <w:tab/>
            </w:r>
            <w:r w:rsidR="002D76E8">
              <w:rPr>
                <w:noProof/>
                <w:webHidden/>
              </w:rPr>
              <w:fldChar w:fldCharType="begin"/>
            </w:r>
            <w:r w:rsidR="002D76E8">
              <w:rPr>
                <w:noProof/>
                <w:webHidden/>
              </w:rPr>
              <w:instrText xml:space="preserve"> PAGEREF _Toc129937460 \h </w:instrText>
            </w:r>
            <w:r w:rsidR="002D76E8">
              <w:rPr>
                <w:noProof/>
                <w:webHidden/>
              </w:rPr>
            </w:r>
            <w:r w:rsidR="002D76E8">
              <w:rPr>
                <w:noProof/>
                <w:webHidden/>
              </w:rPr>
              <w:fldChar w:fldCharType="separate"/>
            </w:r>
            <w:r w:rsidR="002D76E8">
              <w:rPr>
                <w:noProof/>
                <w:webHidden/>
              </w:rPr>
              <w:t>44</w:t>
            </w:r>
            <w:r w:rsidR="002D76E8">
              <w:rPr>
                <w:noProof/>
                <w:webHidden/>
              </w:rPr>
              <w:fldChar w:fldCharType="end"/>
            </w:r>
          </w:hyperlink>
        </w:p>
        <w:p w14:paraId="0E49E815" w14:textId="2578F5EB" w:rsidR="002D76E8" w:rsidRDefault="00000000">
          <w:pPr>
            <w:pStyle w:val="TOC2"/>
            <w:tabs>
              <w:tab w:val="left" w:pos="960"/>
              <w:tab w:val="right" w:leader="dot" w:pos="9010"/>
            </w:tabs>
            <w:rPr>
              <w:rFonts w:eastAsiaTheme="minorEastAsia" w:cstheme="minorBidi"/>
              <w:b w:val="0"/>
              <w:bCs w:val="0"/>
              <w:noProof/>
              <w:sz w:val="24"/>
              <w:szCs w:val="24"/>
              <w:lang w:val="en-NL" w:eastAsia="en-GB"/>
            </w:rPr>
          </w:pPr>
          <w:hyperlink w:anchor="_Toc129937461" w:history="1">
            <w:r w:rsidR="002D76E8" w:rsidRPr="00787629">
              <w:rPr>
                <w:rStyle w:val="Hyperlink"/>
                <w:noProof/>
                <w:lang w:val="nl-NL"/>
              </w:rPr>
              <w:t>11.2</w:t>
            </w:r>
            <w:r w:rsidR="002D76E8">
              <w:rPr>
                <w:rFonts w:eastAsiaTheme="minorEastAsia" w:cstheme="minorBidi"/>
                <w:b w:val="0"/>
                <w:bCs w:val="0"/>
                <w:noProof/>
                <w:sz w:val="24"/>
                <w:szCs w:val="24"/>
                <w:lang w:val="en-NL" w:eastAsia="en-GB"/>
              </w:rPr>
              <w:tab/>
            </w:r>
            <w:r w:rsidR="002D76E8" w:rsidRPr="00787629">
              <w:rPr>
                <w:rStyle w:val="Hyperlink"/>
                <w:noProof/>
                <w:lang w:val="nl-NL"/>
              </w:rPr>
              <w:t>Bijlage 2: toestemmingsverklaring deelnemers</w:t>
            </w:r>
            <w:r w:rsidR="002D76E8">
              <w:rPr>
                <w:noProof/>
                <w:webHidden/>
              </w:rPr>
              <w:tab/>
            </w:r>
            <w:r w:rsidR="002D76E8">
              <w:rPr>
                <w:noProof/>
                <w:webHidden/>
              </w:rPr>
              <w:fldChar w:fldCharType="begin"/>
            </w:r>
            <w:r w:rsidR="002D76E8">
              <w:rPr>
                <w:noProof/>
                <w:webHidden/>
              </w:rPr>
              <w:instrText xml:space="preserve"> PAGEREF _Toc129937461 \h </w:instrText>
            </w:r>
            <w:r w:rsidR="002D76E8">
              <w:rPr>
                <w:noProof/>
                <w:webHidden/>
              </w:rPr>
            </w:r>
            <w:r w:rsidR="002D76E8">
              <w:rPr>
                <w:noProof/>
                <w:webHidden/>
              </w:rPr>
              <w:fldChar w:fldCharType="separate"/>
            </w:r>
            <w:r w:rsidR="002D76E8">
              <w:rPr>
                <w:noProof/>
                <w:webHidden/>
              </w:rPr>
              <w:t>45</w:t>
            </w:r>
            <w:r w:rsidR="002D76E8">
              <w:rPr>
                <w:noProof/>
                <w:webHidden/>
              </w:rPr>
              <w:fldChar w:fldCharType="end"/>
            </w:r>
          </w:hyperlink>
        </w:p>
        <w:p w14:paraId="44593350" w14:textId="36E54677" w:rsidR="002D76E8" w:rsidRDefault="00000000">
          <w:pPr>
            <w:pStyle w:val="TOC2"/>
            <w:tabs>
              <w:tab w:val="left" w:pos="960"/>
              <w:tab w:val="right" w:leader="dot" w:pos="9010"/>
            </w:tabs>
            <w:rPr>
              <w:rFonts w:eastAsiaTheme="minorEastAsia" w:cstheme="minorBidi"/>
              <w:b w:val="0"/>
              <w:bCs w:val="0"/>
              <w:noProof/>
              <w:sz w:val="24"/>
              <w:szCs w:val="24"/>
              <w:lang w:val="en-NL" w:eastAsia="en-GB"/>
            </w:rPr>
          </w:pPr>
          <w:hyperlink w:anchor="_Toc129937462" w:history="1">
            <w:r w:rsidR="002D76E8" w:rsidRPr="00787629">
              <w:rPr>
                <w:rStyle w:val="Hyperlink"/>
                <w:noProof/>
                <w:lang w:val="nl-NL"/>
              </w:rPr>
              <w:t>11.3</w:t>
            </w:r>
            <w:r w:rsidR="002D76E8">
              <w:rPr>
                <w:rFonts w:eastAsiaTheme="minorEastAsia" w:cstheme="minorBidi"/>
                <w:b w:val="0"/>
                <w:bCs w:val="0"/>
                <w:noProof/>
                <w:sz w:val="24"/>
                <w:szCs w:val="24"/>
                <w:lang w:val="en-NL" w:eastAsia="en-GB"/>
              </w:rPr>
              <w:tab/>
            </w:r>
            <w:r w:rsidR="002D76E8" w:rsidRPr="00787629">
              <w:rPr>
                <w:rStyle w:val="Hyperlink"/>
                <w:noProof/>
                <w:lang w:val="nl-NL"/>
              </w:rPr>
              <w:t>Bijlage 3: topiclijst</w:t>
            </w:r>
            <w:r w:rsidR="002D76E8">
              <w:rPr>
                <w:noProof/>
                <w:webHidden/>
              </w:rPr>
              <w:tab/>
            </w:r>
            <w:r w:rsidR="002D76E8">
              <w:rPr>
                <w:noProof/>
                <w:webHidden/>
              </w:rPr>
              <w:fldChar w:fldCharType="begin"/>
            </w:r>
            <w:r w:rsidR="002D76E8">
              <w:rPr>
                <w:noProof/>
                <w:webHidden/>
              </w:rPr>
              <w:instrText xml:space="preserve"> PAGEREF _Toc129937462 \h </w:instrText>
            </w:r>
            <w:r w:rsidR="002D76E8">
              <w:rPr>
                <w:noProof/>
                <w:webHidden/>
              </w:rPr>
            </w:r>
            <w:r w:rsidR="002D76E8">
              <w:rPr>
                <w:noProof/>
                <w:webHidden/>
              </w:rPr>
              <w:fldChar w:fldCharType="separate"/>
            </w:r>
            <w:r w:rsidR="002D76E8">
              <w:rPr>
                <w:noProof/>
                <w:webHidden/>
              </w:rPr>
              <w:t>47</w:t>
            </w:r>
            <w:r w:rsidR="002D76E8">
              <w:rPr>
                <w:noProof/>
                <w:webHidden/>
              </w:rPr>
              <w:fldChar w:fldCharType="end"/>
            </w:r>
          </w:hyperlink>
        </w:p>
        <w:p w14:paraId="2D125B0E" w14:textId="746BB0F9" w:rsidR="002D76E8" w:rsidRDefault="00000000">
          <w:pPr>
            <w:pStyle w:val="TOC2"/>
            <w:tabs>
              <w:tab w:val="left" w:pos="960"/>
              <w:tab w:val="right" w:leader="dot" w:pos="9010"/>
            </w:tabs>
            <w:rPr>
              <w:rFonts w:eastAsiaTheme="minorEastAsia" w:cstheme="minorBidi"/>
              <w:b w:val="0"/>
              <w:bCs w:val="0"/>
              <w:noProof/>
              <w:sz w:val="24"/>
              <w:szCs w:val="24"/>
              <w:lang w:val="en-NL" w:eastAsia="en-GB"/>
            </w:rPr>
          </w:pPr>
          <w:hyperlink w:anchor="_Toc129937463" w:history="1">
            <w:r w:rsidR="002D76E8" w:rsidRPr="00787629">
              <w:rPr>
                <w:rStyle w:val="Hyperlink"/>
                <w:noProof/>
                <w:lang w:val="nl-NL"/>
              </w:rPr>
              <w:t>11.4</w:t>
            </w:r>
            <w:r w:rsidR="002D76E8">
              <w:rPr>
                <w:rFonts w:eastAsiaTheme="minorEastAsia" w:cstheme="minorBidi"/>
                <w:b w:val="0"/>
                <w:bCs w:val="0"/>
                <w:noProof/>
                <w:sz w:val="24"/>
                <w:szCs w:val="24"/>
                <w:lang w:val="en-NL" w:eastAsia="en-GB"/>
              </w:rPr>
              <w:tab/>
            </w:r>
            <w:r w:rsidR="002D76E8" w:rsidRPr="00787629">
              <w:rPr>
                <w:rStyle w:val="Hyperlink"/>
                <w:noProof/>
                <w:lang w:val="nl-NL"/>
              </w:rPr>
              <w:t>Bijlage 4: document interview deelnemers</w:t>
            </w:r>
            <w:r w:rsidR="002D76E8">
              <w:rPr>
                <w:noProof/>
                <w:webHidden/>
              </w:rPr>
              <w:tab/>
            </w:r>
            <w:r w:rsidR="002D76E8">
              <w:rPr>
                <w:noProof/>
                <w:webHidden/>
              </w:rPr>
              <w:fldChar w:fldCharType="begin"/>
            </w:r>
            <w:r w:rsidR="002D76E8">
              <w:rPr>
                <w:noProof/>
                <w:webHidden/>
              </w:rPr>
              <w:instrText xml:space="preserve"> PAGEREF _Toc129937463 \h </w:instrText>
            </w:r>
            <w:r w:rsidR="002D76E8">
              <w:rPr>
                <w:noProof/>
                <w:webHidden/>
              </w:rPr>
            </w:r>
            <w:r w:rsidR="002D76E8">
              <w:rPr>
                <w:noProof/>
                <w:webHidden/>
              </w:rPr>
              <w:fldChar w:fldCharType="separate"/>
            </w:r>
            <w:r w:rsidR="002D76E8">
              <w:rPr>
                <w:noProof/>
                <w:webHidden/>
              </w:rPr>
              <w:t>53</w:t>
            </w:r>
            <w:r w:rsidR="002D76E8">
              <w:rPr>
                <w:noProof/>
                <w:webHidden/>
              </w:rPr>
              <w:fldChar w:fldCharType="end"/>
            </w:r>
          </w:hyperlink>
        </w:p>
        <w:p w14:paraId="343BFD81" w14:textId="173ADC1C" w:rsidR="002D76E8" w:rsidRDefault="00000000">
          <w:pPr>
            <w:pStyle w:val="TOC2"/>
            <w:tabs>
              <w:tab w:val="left" w:pos="960"/>
              <w:tab w:val="right" w:leader="dot" w:pos="9010"/>
            </w:tabs>
            <w:rPr>
              <w:rFonts w:eastAsiaTheme="minorEastAsia" w:cstheme="minorBidi"/>
              <w:b w:val="0"/>
              <w:bCs w:val="0"/>
              <w:noProof/>
              <w:sz w:val="24"/>
              <w:szCs w:val="24"/>
              <w:lang w:val="en-NL" w:eastAsia="en-GB"/>
            </w:rPr>
          </w:pPr>
          <w:hyperlink w:anchor="_Toc129937464" w:history="1">
            <w:r w:rsidR="002D76E8" w:rsidRPr="00787629">
              <w:rPr>
                <w:rStyle w:val="Hyperlink"/>
                <w:noProof/>
                <w:lang w:val="nl-NL"/>
              </w:rPr>
              <w:t>11.5</w:t>
            </w:r>
            <w:r w:rsidR="002D76E8">
              <w:rPr>
                <w:rFonts w:eastAsiaTheme="minorEastAsia" w:cstheme="minorBidi"/>
                <w:b w:val="0"/>
                <w:bCs w:val="0"/>
                <w:noProof/>
                <w:sz w:val="24"/>
                <w:szCs w:val="24"/>
                <w:lang w:val="en-NL" w:eastAsia="en-GB"/>
              </w:rPr>
              <w:tab/>
            </w:r>
            <w:r w:rsidR="002D76E8" w:rsidRPr="00787629">
              <w:rPr>
                <w:rStyle w:val="Hyperlink"/>
                <w:noProof/>
                <w:lang w:val="nl-NL"/>
              </w:rPr>
              <w:t>Bijlage 5: analyse</w:t>
            </w:r>
            <w:r w:rsidR="002D76E8">
              <w:rPr>
                <w:noProof/>
                <w:webHidden/>
              </w:rPr>
              <w:tab/>
            </w:r>
            <w:r w:rsidR="002D76E8">
              <w:rPr>
                <w:noProof/>
                <w:webHidden/>
              </w:rPr>
              <w:fldChar w:fldCharType="begin"/>
            </w:r>
            <w:r w:rsidR="002D76E8">
              <w:rPr>
                <w:noProof/>
                <w:webHidden/>
              </w:rPr>
              <w:instrText xml:space="preserve"> PAGEREF _Toc129937464 \h </w:instrText>
            </w:r>
            <w:r w:rsidR="002D76E8">
              <w:rPr>
                <w:noProof/>
                <w:webHidden/>
              </w:rPr>
            </w:r>
            <w:r w:rsidR="002D76E8">
              <w:rPr>
                <w:noProof/>
                <w:webHidden/>
              </w:rPr>
              <w:fldChar w:fldCharType="separate"/>
            </w:r>
            <w:r w:rsidR="002D76E8">
              <w:rPr>
                <w:noProof/>
                <w:webHidden/>
              </w:rPr>
              <w:t>56</w:t>
            </w:r>
            <w:r w:rsidR="002D76E8">
              <w:rPr>
                <w:noProof/>
                <w:webHidden/>
              </w:rPr>
              <w:fldChar w:fldCharType="end"/>
            </w:r>
          </w:hyperlink>
        </w:p>
        <w:p w14:paraId="7C791A65" w14:textId="4AC6362F" w:rsidR="002D76E8" w:rsidRDefault="00000000">
          <w:pPr>
            <w:pStyle w:val="TOC3"/>
            <w:tabs>
              <w:tab w:val="right" w:leader="dot" w:pos="9010"/>
            </w:tabs>
            <w:rPr>
              <w:rFonts w:eastAsiaTheme="minorEastAsia" w:cstheme="minorBidi"/>
              <w:noProof/>
              <w:sz w:val="24"/>
              <w:szCs w:val="24"/>
              <w:lang w:val="en-NL" w:eastAsia="en-GB"/>
            </w:rPr>
          </w:pPr>
          <w:hyperlink w:anchor="_Toc129937465" w:history="1">
            <w:r w:rsidR="002D76E8" w:rsidRPr="00787629">
              <w:rPr>
                <w:rStyle w:val="Hyperlink"/>
                <w:noProof/>
                <w:lang w:val="nl-NL"/>
              </w:rPr>
              <w:t>Codeboom</w:t>
            </w:r>
            <w:r w:rsidR="002D76E8">
              <w:rPr>
                <w:noProof/>
                <w:webHidden/>
              </w:rPr>
              <w:tab/>
            </w:r>
            <w:r w:rsidR="002D76E8">
              <w:rPr>
                <w:noProof/>
                <w:webHidden/>
              </w:rPr>
              <w:fldChar w:fldCharType="begin"/>
            </w:r>
            <w:r w:rsidR="002D76E8">
              <w:rPr>
                <w:noProof/>
                <w:webHidden/>
              </w:rPr>
              <w:instrText xml:space="preserve"> PAGEREF _Toc129937465 \h </w:instrText>
            </w:r>
            <w:r w:rsidR="002D76E8">
              <w:rPr>
                <w:noProof/>
                <w:webHidden/>
              </w:rPr>
            </w:r>
            <w:r w:rsidR="002D76E8">
              <w:rPr>
                <w:noProof/>
                <w:webHidden/>
              </w:rPr>
              <w:fldChar w:fldCharType="separate"/>
            </w:r>
            <w:r w:rsidR="002D76E8">
              <w:rPr>
                <w:noProof/>
                <w:webHidden/>
              </w:rPr>
              <w:t>56</w:t>
            </w:r>
            <w:r w:rsidR="002D76E8">
              <w:rPr>
                <w:noProof/>
                <w:webHidden/>
              </w:rPr>
              <w:fldChar w:fldCharType="end"/>
            </w:r>
          </w:hyperlink>
        </w:p>
        <w:p w14:paraId="4CF6A168" w14:textId="10EAB365" w:rsidR="002D76E8" w:rsidRDefault="00000000">
          <w:pPr>
            <w:pStyle w:val="TOC3"/>
            <w:tabs>
              <w:tab w:val="right" w:leader="dot" w:pos="9010"/>
            </w:tabs>
            <w:rPr>
              <w:rFonts w:eastAsiaTheme="minorEastAsia" w:cstheme="minorBidi"/>
              <w:noProof/>
              <w:sz w:val="24"/>
              <w:szCs w:val="24"/>
              <w:lang w:val="en-NL" w:eastAsia="en-GB"/>
            </w:rPr>
          </w:pPr>
          <w:hyperlink w:anchor="_Toc129937466" w:history="1">
            <w:r w:rsidR="002D76E8" w:rsidRPr="00787629">
              <w:rPr>
                <w:rStyle w:val="Hyperlink"/>
                <w:noProof/>
                <w:lang w:val="nl-NL"/>
              </w:rPr>
              <w:t>Mindmaps</w:t>
            </w:r>
            <w:r w:rsidR="002D76E8">
              <w:rPr>
                <w:noProof/>
                <w:webHidden/>
              </w:rPr>
              <w:tab/>
            </w:r>
            <w:r w:rsidR="002D76E8">
              <w:rPr>
                <w:noProof/>
                <w:webHidden/>
              </w:rPr>
              <w:fldChar w:fldCharType="begin"/>
            </w:r>
            <w:r w:rsidR="002D76E8">
              <w:rPr>
                <w:noProof/>
                <w:webHidden/>
              </w:rPr>
              <w:instrText xml:space="preserve"> PAGEREF _Toc129937466 \h </w:instrText>
            </w:r>
            <w:r w:rsidR="002D76E8">
              <w:rPr>
                <w:noProof/>
                <w:webHidden/>
              </w:rPr>
            </w:r>
            <w:r w:rsidR="002D76E8">
              <w:rPr>
                <w:noProof/>
                <w:webHidden/>
              </w:rPr>
              <w:fldChar w:fldCharType="separate"/>
            </w:r>
            <w:r w:rsidR="002D76E8">
              <w:rPr>
                <w:noProof/>
                <w:webHidden/>
              </w:rPr>
              <w:t>58</w:t>
            </w:r>
            <w:r w:rsidR="002D76E8">
              <w:rPr>
                <w:noProof/>
                <w:webHidden/>
              </w:rPr>
              <w:fldChar w:fldCharType="end"/>
            </w:r>
          </w:hyperlink>
        </w:p>
        <w:p w14:paraId="2C9AF16B" w14:textId="5C6D6B95" w:rsidR="002D76E8" w:rsidRDefault="00000000">
          <w:pPr>
            <w:pStyle w:val="TOC2"/>
            <w:tabs>
              <w:tab w:val="left" w:pos="960"/>
              <w:tab w:val="right" w:leader="dot" w:pos="9010"/>
            </w:tabs>
            <w:rPr>
              <w:rFonts w:eastAsiaTheme="minorEastAsia" w:cstheme="minorBidi"/>
              <w:b w:val="0"/>
              <w:bCs w:val="0"/>
              <w:noProof/>
              <w:sz w:val="24"/>
              <w:szCs w:val="24"/>
              <w:lang w:val="en-NL" w:eastAsia="en-GB"/>
            </w:rPr>
          </w:pPr>
          <w:hyperlink w:anchor="_Toc129937467" w:history="1">
            <w:r w:rsidR="002D76E8" w:rsidRPr="00787629">
              <w:rPr>
                <w:rStyle w:val="Hyperlink"/>
                <w:noProof/>
                <w:lang w:val="nl-NL"/>
              </w:rPr>
              <w:t>11.6</w:t>
            </w:r>
            <w:r w:rsidR="002D76E8">
              <w:rPr>
                <w:rFonts w:eastAsiaTheme="minorEastAsia" w:cstheme="minorBidi"/>
                <w:b w:val="0"/>
                <w:bCs w:val="0"/>
                <w:noProof/>
                <w:sz w:val="24"/>
                <w:szCs w:val="24"/>
                <w:lang w:val="en-NL" w:eastAsia="en-GB"/>
              </w:rPr>
              <w:tab/>
            </w:r>
            <w:r w:rsidR="002D76E8" w:rsidRPr="00787629">
              <w:rPr>
                <w:rStyle w:val="Hyperlink"/>
                <w:noProof/>
                <w:lang w:val="nl-NL"/>
              </w:rPr>
              <w:t>Bijlage 6: ethische verantwoording</w:t>
            </w:r>
            <w:r w:rsidR="002D76E8">
              <w:rPr>
                <w:noProof/>
                <w:webHidden/>
              </w:rPr>
              <w:tab/>
            </w:r>
            <w:r w:rsidR="002D76E8">
              <w:rPr>
                <w:noProof/>
                <w:webHidden/>
              </w:rPr>
              <w:fldChar w:fldCharType="begin"/>
            </w:r>
            <w:r w:rsidR="002D76E8">
              <w:rPr>
                <w:noProof/>
                <w:webHidden/>
              </w:rPr>
              <w:instrText xml:space="preserve"> PAGEREF _Toc129937467 \h </w:instrText>
            </w:r>
            <w:r w:rsidR="002D76E8">
              <w:rPr>
                <w:noProof/>
                <w:webHidden/>
              </w:rPr>
            </w:r>
            <w:r w:rsidR="002D76E8">
              <w:rPr>
                <w:noProof/>
                <w:webHidden/>
              </w:rPr>
              <w:fldChar w:fldCharType="separate"/>
            </w:r>
            <w:r w:rsidR="002D76E8">
              <w:rPr>
                <w:noProof/>
                <w:webHidden/>
              </w:rPr>
              <w:t>60</w:t>
            </w:r>
            <w:r w:rsidR="002D76E8">
              <w:rPr>
                <w:noProof/>
                <w:webHidden/>
              </w:rPr>
              <w:fldChar w:fldCharType="end"/>
            </w:r>
          </w:hyperlink>
        </w:p>
        <w:p w14:paraId="4F2C5928" w14:textId="0C708352" w:rsidR="002D76E8" w:rsidRDefault="00000000">
          <w:pPr>
            <w:pStyle w:val="TOC3"/>
            <w:tabs>
              <w:tab w:val="right" w:leader="dot" w:pos="9010"/>
            </w:tabs>
            <w:rPr>
              <w:rFonts w:eastAsiaTheme="minorEastAsia" w:cstheme="minorBidi"/>
              <w:noProof/>
              <w:sz w:val="24"/>
              <w:szCs w:val="24"/>
              <w:lang w:val="en-NL" w:eastAsia="en-GB"/>
            </w:rPr>
          </w:pPr>
          <w:hyperlink w:anchor="_Toc129937468" w:history="1">
            <w:r w:rsidR="002D76E8" w:rsidRPr="00787629">
              <w:rPr>
                <w:rStyle w:val="Hyperlink"/>
                <w:noProof/>
                <w:lang w:val="nl-NL"/>
              </w:rPr>
              <w:t>AVG</w:t>
            </w:r>
            <w:r w:rsidR="002D76E8">
              <w:rPr>
                <w:noProof/>
                <w:webHidden/>
              </w:rPr>
              <w:tab/>
            </w:r>
            <w:r w:rsidR="002D76E8">
              <w:rPr>
                <w:noProof/>
                <w:webHidden/>
              </w:rPr>
              <w:fldChar w:fldCharType="begin"/>
            </w:r>
            <w:r w:rsidR="002D76E8">
              <w:rPr>
                <w:noProof/>
                <w:webHidden/>
              </w:rPr>
              <w:instrText xml:space="preserve"> PAGEREF _Toc129937468 \h </w:instrText>
            </w:r>
            <w:r w:rsidR="002D76E8">
              <w:rPr>
                <w:noProof/>
                <w:webHidden/>
              </w:rPr>
            </w:r>
            <w:r w:rsidR="002D76E8">
              <w:rPr>
                <w:noProof/>
                <w:webHidden/>
              </w:rPr>
              <w:fldChar w:fldCharType="separate"/>
            </w:r>
            <w:r w:rsidR="002D76E8">
              <w:rPr>
                <w:noProof/>
                <w:webHidden/>
              </w:rPr>
              <w:t>60</w:t>
            </w:r>
            <w:r w:rsidR="002D76E8">
              <w:rPr>
                <w:noProof/>
                <w:webHidden/>
              </w:rPr>
              <w:fldChar w:fldCharType="end"/>
            </w:r>
          </w:hyperlink>
        </w:p>
        <w:p w14:paraId="736531B7" w14:textId="39706341" w:rsidR="002D76E8" w:rsidRDefault="00000000">
          <w:pPr>
            <w:pStyle w:val="TOC3"/>
            <w:tabs>
              <w:tab w:val="right" w:leader="dot" w:pos="9010"/>
            </w:tabs>
            <w:rPr>
              <w:rFonts w:eastAsiaTheme="minorEastAsia" w:cstheme="minorBidi"/>
              <w:noProof/>
              <w:sz w:val="24"/>
              <w:szCs w:val="24"/>
              <w:lang w:val="en-NL" w:eastAsia="en-GB"/>
            </w:rPr>
          </w:pPr>
          <w:hyperlink w:anchor="_Toc129937469" w:history="1">
            <w:r w:rsidR="002D76E8" w:rsidRPr="00787629">
              <w:rPr>
                <w:rStyle w:val="Hyperlink"/>
                <w:noProof/>
                <w:lang w:val="nl-NL"/>
              </w:rPr>
              <w:t>NIP-beroepscode</w:t>
            </w:r>
            <w:r w:rsidR="002D76E8">
              <w:rPr>
                <w:noProof/>
                <w:webHidden/>
              </w:rPr>
              <w:tab/>
            </w:r>
            <w:r w:rsidR="002D76E8">
              <w:rPr>
                <w:noProof/>
                <w:webHidden/>
              </w:rPr>
              <w:fldChar w:fldCharType="begin"/>
            </w:r>
            <w:r w:rsidR="002D76E8">
              <w:rPr>
                <w:noProof/>
                <w:webHidden/>
              </w:rPr>
              <w:instrText xml:space="preserve"> PAGEREF _Toc129937469 \h </w:instrText>
            </w:r>
            <w:r w:rsidR="002D76E8">
              <w:rPr>
                <w:noProof/>
                <w:webHidden/>
              </w:rPr>
            </w:r>
            <w:r w:rsidR="002D76E8">
              <w:rPr>
                <w:noProof/>
                <w:webHidden/>
              </w:rPr>
              <w:fldChar w:fldCharType="separate"/>
            </w:r>
            <w:r w:rsidR="002D76E8">
              <w:rPr>
                <w:noProof/>
                <w:webHidden/>
              </w:rPr>
              <w:t>60</w:t>
            </w:r>
            <w:r w:rsidR="002D76E8">
              <w:rPr>
                <w:noProof/>
                <w:webHidden/>
              </w:rPr>
              <w:fldChar w:fldCharType="end"/>
            </w:r>
          </w:hyperlink>
        </w:p>
        <w:p w14:paraId="09EE66FD" w14:textId="0C311FB0" w:rsidR="005B5FE7" w:rsidRPr="00704586" w:rsidRDefault="005B5FE7">
          <w:pPr>
            <w:rPr>
              <w:lang w:val="nl-NL"/>
            </w:rPr>
          </w:pPr>
          <w:r w:rsidRPr="00704586">
            <w:rPr>
              <w:b/>
              <w:bCs/>
              <w:noProof/>
              <w:lang w:val="nl-NL"/>
            </w:rPr>
            <w:fldChar w:fldCharType="end"/>
          </w:r>
        </w:p>
      </w:sdtContent>
    </w:sdt>
    <w:p w14:paraId="45925AC1" w14:textId="3AC5FB14" w:rsidR="00320A7E" w:rsidRDefault="00320A7E">
      <w:pPr>
        <w:rPr>
          <w:rFonts w:eastAsiaTheme="minorEastAsia"/>
          <w:lang w:val="nl-NL"/>
        </w:rPr>
      </w:pPr>
    </w:p>
    <w:p w14:paraId="583E0136" w14:textId="69BB6852" w:rsidR="00320A7E" w:rsidRPr="00320A7E" w:rsidRDefault="00320A7E" w:rsidP="00320A7E">
      <w:pPr>
        <w:pStyle w:val="TOCHeading"/>
        <w:rPr>
          <w:lang w:val="nl-NL"/>
        </w:rPr>
      </w:pPr>
      <w:r w:rsidRPr="00320A7E">
        <w:rPr>
          <w:lang w:val="nl-NL"/>
        </w:rPr>
        <w:t>Figuren- en tabellenlijst</w:t>
      </w:r>
    </w:p>
    <w:p w14:paraId="3CF76C3C" w14:textId="56A9A4D5" w:rsidR="002D76E8" w:rsidRDefault="00320A7E">
      <w:pPr>
        <w:pStyle w:val="TableofFigures"/>
        <w:tabs>
          <w:tab w:val="right" w:leader="dot" w:pos="9010"/>
        </w:tabs>
        <w:rPr>
          <w:rFonts w:eastAsiaTheme="minorEastAsia"/>
          <w:noProof/>
          <w:lang w:val="en-NL" w:eastAsia="en-GB"/>
        </w:rPr>
      </w:pPr>
      <w:r>
        <w:rPr>
          <w:rFonts w:eastAsiaTheme="minorEastAsia"/>
          <w:lang w:val="nl-NL"/>
        </w:rPr>
        <w:fldChar w:fldCharType="begin"/>
      </w:r>
      <w:r>
        <w:rPr>
          <w:rFonts w:eastAsiaTheme="minorEastAsia"/>
          <w:lang w:val="nl-NL"/>
        </w:rPr>
        <w:instrText xml:space="preserve"> TOC \h \z \c "Tabel" </w:instrText>
      </w:r>
      <w:r>
        <w:rPr>
          <w:rFonts w:eastAsiaTheme="minorEastAsia"/>
          <w:lang w:val="nl-NL"/>
        </w:rPr>
        <w:fldChar w:fldCharType="separate"/>
      </w:r>
      <w:hyperlink w:anchor="_Toc129937420" w:history="1">
        <w:r w:rsidR="002D76E8" w:rsidRPr="001C269C">
          <w:rPr>
            <w:rStyle w:val="Hyperlink"/>
            <w:noProof/>
          </w:rPr>
          <w:t>Tabel 1: Operationalisatie kwalitatief onderzoek</w:t>
        </w:r>
        <w:r w:rsidR="002D76E8">
          <w:rPr>
            <w:noProof/>
            <w:webHidden/>
          </w:rPr>
          <w:tab/>
        </w:r>
        <w:r w:rsidR="002D76E8">
          <w:rPr>
            <w:noProof/>
            <w:webHidden/>
          </w:rPr>
          <w:fldChar w:fldCharType="begin"/>
        </w:r>
        <w:r w:rsidR="002D76E8">
          <w:rPr>
            <w:noProof/>
            <w:webHidden/>
          </w:rPr>
          <w:instrText xml:space="preserve"> PAGEREF _Toc129937420 \h </w:instrText>
        </w:r>
        <w:r w:rsidR="002D76E8">
          <w:rPr>
            <w:noProof/>
            <w:webHidden/>
          </w:rPr>
        </w:r>
        <w:r w:rsidR="002D76E8">
          <w:rPr>
            <w:noProof/>
            <w:webHidden/>
          </w:rPr>
          <w:fldChar w:fldCharType="separate"/>
        </w:r>
        <w:r w:rsidR="002D76E8">
          <w:rPr>
            <w:noProof/>
            <w:webHidden/>
          </w:rPr>
          <w:t>47</w:t>
        </w:r>
        <w:r w:rsidR="002D76E8">
          <w:rPr>
            <w:noProof/>
            <w:webHidden/>
          </w:rPr>
          <w:fldChar w:fldCharType="end"/>
        </w:r>
      </w:hyperlink>
    </w:p>
    <w:p w14:paraId="7B001B6D" w14:textId="124606B4" w:rsidR="002D76E8" w:rsidRDefault="00000000">
      <w:pPr>
        <w:pStyle w:val="TableofFigures"/>
        <w:tabs>
          <w:tab w:val="right" w:leader="dot" w:pos="9010"/>
        </w:tabs>
        <w:rPr>
          <w:rFonts w:eastAsiaTheme="minorEastAsia"/>
          <w:noProof/>
          <w:lang w:val="en-NL" w:eastAsia="en-GB"/>
        </w:rPr>
      </w:pPr>
      <w:hyperlink w:anchor="_Toc129937421" w:history="1">
        <w:r w:rsidR="002D76E8" w:rsidRPr="001C269C">
          <w:rPr>
            <w:rStyle w:val="Hyperlink"/>
            <w:noProof/>
            <w:lang w:val="nl-NL"/>
          </w:rPr>
          <w:t>Tabel 2: Deel van codeboom voor thematische analyse</w:t>
        </w:r>
        <w:r w:rsidR="002D76E8">
          <w:rPr>
            <w:noProof/>
            <w:webHidden/>
          </w:rPr>
          <w:tab/>
        </w:r>
        <w:r w:rsidR="002D76E8">
          <w:rPr>
            <w:noProof/>
            <w:webHidden/>
          </w:rPr>
          <w:fldChar w:fldCharType="begin"/>
        </w:r>
        <w:r w:rsidR="002D76E8">
          <w:rPr>
            <w:noProof/>
            <w:webHidden/>
          </w:rPr>
          <w:instrText xml:space="preserve"> PAGEREF _Toc129937421 \h </w:instrText>
        </w:r>
        <w:r w:rsidR="002D76E8">
          <w:rPr>
            <w:noProof/>
            <w:webHidden/>
          </w:rPr>
        </w:r>
        <w:r w:rsidR="002D76E8">
          <w:rPr>
            <w:noProof/>
            <w:webHidden/>
          </w:rPr>
          <w:fldChar w:fldCharType="separate"/>
        </w:r>
        <w:r w:rsidR="002D76E8">
          <w:rPr>
            <w:noProof/>
            <w:webHidden/>
          </w:rPr>
          <w:t>56</w:t>
        </w:r>
        <w:r w:rsidR="002D76E8">
          <w:rPr>
            <w:noProof/>
            <w:webHidden/>
          </w:rPr>
          <w:fldChar w:fldCharType="end"/>
        </w:r>
      </w:hyperlink>
    </w:p>
    <w:p w14:paraId="437E7586" w14:textId="4E291870" w:rsidR="005B5FE7" w:rsidRPr="00704586" w:rsidRDefault="00320A7E">
      <w:pPr>
        <w:rPr>
          <w:rFonts w:asciiTheme="majorHAnsi" w:eastAsiaTheme="minorEastAsia" w:hAnsiTheme="majorHAnsi" w:cstheme="majorBidi"/>
          <w:color w:val="2F5496" w:themeColor="accent1" w:themeShade="BF"/>
          <w:sz w:val="32"/>
          <w:szCs w:val="32"/>
          <w:lang w:val="nl-NL"/>
        </w:rPr>
      </w:pPr>
      <w:r>
        <w:rPr>
          <w:rFonts w:eastAsiaTheme="minorEastAsia"/>
          <w:lang w:val="nl-NL"/>
        </w:rPr>
        <w:fldChar w:fldCharType="end"/>
      </w:r>
      <w:r w:rsidR="005B5FE7" w:rsidRPr="00704586">
        <w:rPr>
          <w:rFonts w:eastAsiaTheme="minorEastAsia"/>
          <w:lang w:val="nl-NL"/>
        </w:rPr>
        <w:br w:type="page"/>
      </w:r>
    </w:p>
    <w:p w14:paraId="6BF3AC7C" w14:textId="6E1D6CE9" w:rsidR="00031C76" w:rsidRDefault="00031C76" w:rsidP="00031C76">
      <w:pPr>
        <w:pStyle w:val="Heading1"/>
        <w:numPr>
          <w:ilvl w:val="0"/>
          <w:numId w:val="1"/>
        </w:numPr>
        <w:rPr>
          <w:rFonts w:eastAsiaTheme="minorEastAsia"/>
          <w:lang w:val="nl-NL"/>
        </w:rPr>
      </w:pPr>
      <w:bookmarkStart w:id="2" w:name="_Toc129937424"/>
      <w:r w:rsidRPr="00704586">
        <w:rPr>
          <w:rFonts w:eastAsiaTheme="minorEastAsia"/>
          <w:lang w:val="nl-NL"/>
        </w:rPr>
        <w:lastRenderedPageBreak/>
        <w:t>Inleiding</w:t>
      </w:r>
      <w:bookmarkEnd w:id="2"/>
      <w:r w:rsidRPr="00704586">
        <w:rPr>
          <w:rFonts w:eastAsiaTheme="minorEastAsia"/>
          <w:lang w:val="nl-NL"/>
        </w:rPr>
        <w:t xml:space="preserve"> </w:t>
      </w:r>
    </w:p>
    <w:p w14:paraId="44E50452" w14:textId="77777777" w:rsidR="0064190E" w:rsidRPr="0064190E" w:rsidRDefault="0064190E" w:rsidP="0064190E">
      <w:pPr>
        <w:spacing w:after="240" w:line="312" w:lineRule="auto"/>
        <w:jc w:val="both"/>
        <w:rPr>
          <w:rFonts w:cstheme="minorHAnsi"/>
          <w:lang w:val="nl-NL"/>
        </w:rPr>
      </w:pPr>
      <w:r w:rsidRPr="0064190E">
        <w:rPr>
          <w:rFonts w:cstheme="minorHAnsi"/>
          <w:lang w:val="nl-NL"/>
        </w:rPr>
        <w:t xml:space="preserve">Jan is 81 jaar oud en is gediagnostiseerd met dementie. Hij woont in een verzorgingshuis en speelt graag spelletjes met Myrthe, een verpleegster. Myrthe damt normaal gesproken elke dag een potje met Jan. Door alle drukte op dit moment is er geen tijd om even een spelletje te spelen. De druk op zorgmedewerkers is enorm, waardoor ze niet de waarde kunnen leveren die ze willen aan de patiënt (van Vliet et al., 2004; CBS, 2022). </w:t>
      </w:r>
    </w:p>
    <w:p w14:paraId="20E39203" w14:textId="77777777" w:rsidR="0064190E" w:rsidRPr="0064190E" w:rsidRDefault="0064190E" w:rsidP="0064190E">
      <w:pPr>
        <w:spacing w:after="240" w:line="312" w:lineRule="auto"/>
        <w:jc w:val="both"/>
        <w:rPr>
          <w:rFonts w:cstheme="minorHAnsi"/>
          <w:lang w:val="nl-NL"/>
        </w:rPr>
      </w:pPr>
      <w:r w:rsidRPr="0064190E">
        <w:rPr>
          <w:rFonts w:cstheme="minorHAnsi"/>
          <w:lang w:val="nl-NL"/>
        </w:rPr>
        <w:t xml:space="preserve">Volgens het Centraal Bureau voor de Statistiek (2022) waren er in Nederland in 2020 in totaal meer dan 2,6 miljoen ziekenhuisopnamen. Daarnaast woonden er in Nederland in 2019 meer dan 24,5 duizend mensen in een zorginstelling (verzorgings- en verpleeghuis, gehandicaptenzorginstelling; </w:t>
      </w:r>
      <w:sdt>
        <w:sdtPr>
          <w:rPr>
            <w:rFonts w:cstheme="minorHAnsi"/>
            <w:lang w:val="nl-NL"/>
          </w:rPr>
          <w:id w:val="37097419"/>
          <w:citation/>
        </w:sdtPr>
        <w:sdtContent>
          <w:r w:rsidRPr="0064190E">
            <w:rPr>
              <w:rFonts w:cstheme="minorHAnsi"/>
              <w:lang w:val="nl-NL"/>
            </w:rPr>
            <w:fldChar w:fldCharType="begin"/>
          </w:r>
          <w:r w:rsidRPr="0064190E">
            <w:rPr>
              <w:rFonts w:cstheme="minorHAnsi"/>
              <w:lang w:val="nl-NL"/>
            </w:rPr>
            <w:instrText xml:space="preserve">CITATION Cen20 \l 1043 </w:instrText>
          </w:r>
          <w:r w:rsidRPr="0064190E">
            <w:rPr>
              <w:rFonts w:cstheme="minorHAnsi"/>
              <w:lang w:val="nl-NL"/>
            </w:rPr>
            <w:fldChar w:fldCharType="separate"/>
          </w:r>
          <w:r w:rsidRPr="0064190E">
            <w:rPr>
              <w:rFonts w:cstheme="minorHAnsi"/>
              <w:lang w:val="nl-NL"/>
            </w:rPr>
            <w:t>(Centraal Bureau voor de Statistiek, 2020)</w:t>
          </w:r>
          <w:r w:rsidRPr="0064190E">
            <w:rPr>
              <w:rFonts w:cstheme="minorHAnsi"/>
              <w:lang w:val="nl-NL"/>
            </w:rPr>
            <w:fldChar w:fldCharType="end"/>
          </w:r>
        </w:sdtContent>
      </w:sdt>
      <w:r w:rsidRPr="0064190E">
        <w:rPr>
          <w:rFonts w:cstheme="minorHAnsi"/>
          <w:lang w:val="nl-NL"/>
        </w:rPr>
        <w:t xml:space="preserve">. Het grote aantal mensen met een zorgbehoefte veroorzaakt veel druk op zorgmedewerkers (van Vliet et al., 2004). Het aantal mensen dat zorg nodig heeft zal de komende jaren door de vergrijzing alleen maar stijgen </w:t>
      </w:r>
      <w:sdt>
        <w:sdtPr>
          <w:rPr>
            <w:rFonts w:cstheme="minorHAnsi"/>
            <w:lang w:val="nl-NL"/>
          </w:rPr>
          <w:id w:val="1992670538"/>
          <w:citation/>
        </w:sdtPr>
        <w:sdtContent>
          <w:r w:rsidRPr="0064190E">
            <w:rPr>
              <w:rFonts w:cstheme="minorHAnsi"/>
              <w:lang w:val="nl-NL"/>
            </w:rPr>
            <w:fldChar w:fldCharType="begin"/>
          </w:r>
          <w:r w:rsidRPr="0064190E">
            <w:rPr>
              <w:rFonts w:cstheme="minorHAnsi"/>
              <w:lang w:val="nl-NL"/>
            </w:rPr>
            <w:instrText xml:space="preserve"> CITATION Rij19 \l 1043 </w:instrText>
          </w:r>
          <w:r w:rsidRPr="0064190E">
            <w:rPr>
              <w:rFonts w:cstheme="minorHAnsi"/>
              <w:lang w:val="nl-NL"/>
            </w:rPr>
            <w:fldChar w:fldCharType="separate"/>
          </w:r>
          <w:r w:rsidRPr="0064190E">
            <w:rPr>
              <w:rFonts w:cstheme="minorHAnsi"/>
              <w:lang w:val="nl-NL"/>
            </w:rPr>
            <w:t>(Rijksinstituut voor Volksgezondheid en Milieu, 2019)</w:t>
          </w:r>
          <w:r w:rsidRPr="0064190E">
            <w:rPr>
              <w:rFonts w:cstheme="minorHAnsi"/>
              <w:lang w:val="nl-NL"/>
            </w:rPr>
            <w:fldChar w:fldCharType="end"/>
          </w:r>
        </w:sdtContent>
      </w:sdt>
      <w:r w:rsidRPr="0064190E">
        <w:rPr>
          <w:rFonts w:cstheme="minorHAnsi"/>
          <w:lang w:val="nl-NL"/>
        </w:rPr>
        <w:t xml:space="preserve">. Naast de vergrijzing is er in Nederland ook sprake van een ontgroening. Dit betekent dat er steeds minder jongen mensen zijn in Nederland en er ook steeds minder jonge mensen bij komen in de bevolking </w:t>
      </w:r>
      <w:sdt>
        <w:sdtPr>
          <w:rPr>
            <w:rFonts w:cstheme="minorHAnsi"/>
            <w:lang w:val="nl-NL"/>
          </w:rPr>
          <w:id w:val="1571234260"/>
          <w:citation/>
        </w:sdtPr>
        <w:sdtContent>
          <w:r w:rsidRPr="0064190E">
            <w:rPr>
              <w:rFonts w:cstheme="minorHAnsi"/>
              <w:lang w:val="nl-NL"/>
            </w:rPr>
            <w:fldChar w:fldCharType="begin"/>
          </w:r>
          <w:r w:rsidRPr="0064190E">
            <w:rPr>
              <w:rFonts w:cstheme="minorHAnsi"/>
              <w:lang w:val="nl-NL"/>
            </w:rPr>
            <w:instrText xml:space="preserve">CITATION Cen18 \l 1043 </w:instrText>
          </w:r>
          <w:r w:rsidRPr="0064190E">
            <w:rPr>
              <w:rFonts w:cstheme="minorHAnsi"/>
              <w:lang w:val="nl-NL"/>
            </w:rPr>
            <w:fldChar w:fldCharType="separate"/>
          </w:r>
          <w:r w:rsidRPr="0064190E">
            <w:rPr>
              <w:rFonts w:cstheme="minorHAnsi"/>
              <w:lang w:val="nl-NL"/>
            </w:rPr>
            <w:t>(Centraal Bureau voor de Statistiek, 2018)</w:t>
          </w:r>
          <w:r w:rsidRPr="0064190E">
            <w:rPr>
              <w:rFonts w:cstheme="minorHAnsi"/>
              <w:lang w:val="nl-NL"/>
            </w:rPr>
            <w:fldChar w:fldCharType="end"/>
          </w:r>
        </w:sdtContent>
      </w:sdt>
      <w:r w:rsidRPr="0064190E">
        <w:rPr>
          <w:rFonts w:cstheme="minorHAnsi"/>
          <w:lang w:val="nl-NL"/>
        </w:rPr>
        <w:t xml:space="preserve">. De vergrijzing in combinatie met de ontgroening die op dit moment plaatsvinden zorgen ervoor dat er steeds meer mensen zorg nodig hebben, maar er steeds minder mensen zijn die ervoor kunnen zorgen (van Vliet et al., 2004). De druk op zorgmedewerkers zal dus alleen maar groter worden waardoor mensen zoals Jan niet de aandacht krijgen die ze nodig hebben. Iedereen verdient het om met dezelfde kwaliteit, aandacht en tijd behandeld te worden door zorgprofessionals. Ook de zorgprofessionals zelf </w:t>
      </w:r>
      <w:proofErr w:type="gramStart"/>
      <w:r w:rsidRPr="0064190E">
        <w:rPr>
          <w:rFonts w:cstheme="minorHAnsi"/>
          <w:lang w:val="nl-NL"/>
        </w:rPr>
        <w:t>willen</w:t>
      </w:r>
      <w:proofErr w:type="gramEnd"/>
      <w:r w:rsidRPr="0064190E">
        <w:rPr>
          <w:rFonts w:cstheme="minorHAnsi"/>
          <w:lang w:val="nl-NL"/>
        </w:rPr>
        <w:t xml:space="preserve"> waarde leveren, dat doen wat voor de patiënt belangrijk is, aan hun patiënten.</w:t>
      </w:r>
    </w:p>
    <w:p w14:paraId="556536DC" w14:textId="77777777" w:rsidR="0064190E" w:rsidRPr="0064190E" w:rsidRDefault="0064190E" w:rsidP="0064190E">
      <w:pPr>
        <w:spacing w:after="240" w:line="312" w:lineRule="auto"/>
        <w:jc w:val="both"/>
        <w:rPr>
          <w:rFonts w:cstheme="minorHAnsi"/>
          <w:lang w:val="nl-NL"/>
        </w:rPr>
      </w:pPr>
      <w:r w:rsidRPr="0064190E">
        <w:rPr>
          <w:rFonts w:cstheme="minorHAnsi"/>
          <w:lang w:val="nl-NL"/>
        </w:rPr>
        <w:t xml:space="preserve">Om de druk op de zorg te verlagen dienen we aan de slag te gaan met de factoren die op dit moment de zorg belemmeren (Brinkman et al., 2018). Er worden in de zorg maatregelen genomen om de situatie te verbeteren. Er worden bijvoorbeeld uitzendkrachten ingezet. Echter, deze uitzendkrachten zijn niet bekend met de specifieke situatie van de afdeling in het ziekenhuis waar ze geplaatst worden waardoor ze geschoold moeten worden en het extra tijd vraagt van de al te drukke zorgmedewerkers die er al werken. Dit soort maatregelen zijn op de lange termijn niet effectief </w:t>
      </w:r>
      <w:sdt>
        <w:sdtPr>
          <w:rPr>
            <w:rFonts w:cstheme="minorHAnsi"/>
            <w:lang w:val="nl-NL"/>
          </w:rPr>
          <w:id w:val="94988501"/>
          <w:citation/>
        </w:sdtPr>
        <w:sdtContent>
          <w:r w:rsidRPr="0064190E">
            <w:rPr>
              <w:rFonts w:cstheme="minorHAnsi"/>
              <w:lang w:val="nl-NL"/>
            </w:rPr>
            <w:fldChar w:fldCharType="begin"/>
          </w:r>
          <w:r w:rsidRPr="0064190E">
            <w:rPr>
              <w:rFonts w:cstheme="minorHAnsi"/>
              <w:lang w:val="nl-NL"/>
            </w:rPr>
            <w:instrText xml:space="preserve"> CITATION Ken20 \l 1043 </w:instrText>
          </w:r>
          <w:r w:rsidRPr="0064190E">
            <w:rPr>
              <w:rFonts w:cstheme="minorHAnsi"/>
              <w:lang w:val="nl-NL"/>
            </w:rPr>
            <w:fldChar w:fldCharType="separate"/>
          </w:r>
          <w:r w:rsidRPr="0064190E">
            <w:rPr>
              <w:rFonts w:cstheme="minorHAnsi"/>
              <w:lang w:val="nl-NL"/>
            </w:rPr>
            <w:t>(Kennisland, 2020)</w:t>
          </w:r>
          <w:r w:rsidRPr="0064190E">
            <w:rPr>
              <w:rFonts w:cstheme="minorHAnsi"/>
              <w:lang w:val="nl-NL"/>
            </w:rPr>
            <w:fldChar w:fldCharType="end"/>
          </w:r>
        </w:sdtContent>
      </w:sdt>
      <w:r w:rsidRPr="0064190E">
        <w:rPr>
          <w:rFonts w:cstheme="minorHAnsi"/>
          <w:lang w:val="nl-NL"/>
        </w:rPr>
        <w:t xml:space="preserve">. Daarnaast zijn er veel trainingen en opleidingen die in de zorgsector gegeven worden om onder andere de omgang met werkdruk te verbeteren en werktevredenheid te verhogen zoals conflicthanteringstrainingen </w:t>
      </w:r>
      <w:sdt>
        <w:sdtPr>
          <w:rPr>
            <w:rFonts w:cstheme="minorHAnsi"/>
            <w:lang w:val="nl-NL"/>
          </w:rPr>
          <w:id w:val="-1091243476"/>
          <w:citation/>
        </w:sdtPr>
        <w:sdtContent>
          <w:r w:rsidRPr="0064190E">
            <w:rPr>
              <w:rFonts w:cstheme="minorHAnsi"/>
              <w:lang w:val="nl-NL"/>
            </w:rPr>
            <w:fldChar w:fldCharType="begin"/>
          </w:r>
          <w:r w:rsidRPr="0064190E">
            <w:rPr>
              <w:rFonts w:cstheme="minorHAnsi"/>
              <w:lang w:val="nl-NL"/>
            </w:rPr>
            <w:instrText xml:space="preserve"> CITATION Min21 \l 1043 </w:instrText>
          </w:r>
          <w:r w:rsidRPr="0064190E">
            <w:rPr>
              <w:rFonts w:cstheme="minorHAnsi"/>
              <w:lang w:val="nl-NL"/>
            </w:rPr>
            <w:fldChar w:fldCharType="separate"/>
          </w:r>
          <w:r w:rsidRPr="0064190E">
            <w:rPr>
              <w:rFonts w:cstheme="minorHAnsi"/>
              <w:lang w:val="nl-NL"/>
            </w:rPr>
            <w:t>(Ministerie van Volksgezondheid, Welzijn en Sport, 2021)</w:t>
          </w:r>
          <w:r w:rsidRPr="0064190E">
            <w:rPr>
              <w:rFonts w:cstheme="minorHAnsi"/>
              <w:lang w:val="nl-NL"/>
            </w:rPr>
            <w:fldChar w:fldCharType="end"/>
          </w:r>
        </w:sdtContent>
      </w:sdt>
      <w:r w:rsidRPr="0064190E">
        <w:rPr>
          <w:rFonts w:cstheme="minorHAnsi"/>
          <w:lang w:val="nl-NL"/>
        </w:rPr>
        <w:t xml:space="preserve">, timemanagement trainingen </w:t>
      </w:r>
      <w:sdt>
        <w:sdtPr>
          <w:rPr>
            <w:rFonts w:cstheme="minorHAnsi"/>
            <w:lang w:val="nl-NL"/>
          </w:rPr>
          <w:id w:val="1626121212"/>
          <w:citation/>
        </w:sdtPr>
        <w:sdtContent>
          <w:r w:rsidRPr="0064190E">
            <w:rPr>
              <w:rFonts w:cstheme="minorHAnsi"/>
              <w:lang w:val="nl-NL"/>
            </w:rPr>
            <w:fldChar w:fldCharType="begin"/>
          </w:r>
          <w:r w:rsidRPr="0064190E">
            <w:rPr>
              <w:rFonts w:cstheme="minorHAnsi"/>
              <w:lang w:val="nl-NL"/>
            </w:rPr>
            <w:instrText xml:space="preserve"> CITATION MKU22 \l 1043 </w:instrText>
          </w:r>
          <w:r w:rsidRPr="0064190E">
            <w:rPr>
              <w:rFonts w:cstheme="minorHAnsi"/>
              <w:lang w:val="nl-NL"/>
            </w:rPr>
            <w:fldChar w:fldCharType="separate"/>
          </w:r>
          <w:r w:rsidRPr="0064190E">
            <w:rPr>
              <w:rFonts w:cstheme="minorHAnsi"/>
              <w:lang w:val="nl-NL"/>
            </w:rPr>
            <w:t>(M&amp;K Update, 2022)</w:t>
          </w:r>
          <w:r w:rsidRPr="0064190E">
            <w:rPr>
              <w:rFonts w:cstheme="minorHAnsi"/>
              <w:lang w:val="nl-NL"/>
            </w:rPr>
            <w:fldChar w:fldCharType="end"/>
          </w:r>
        </w:sdtContent>
      </w:sdt>
      <w:r w:rsidRPr="0064190E">
        <w:rPr>
          <w:rFonts w:cstheme="minorHAnsi"/>
          <w:lang w:val="nl-NL"/>
        </w:rPr>
        <w:t>, stress inoculatie (</w:t>
      </w:r>
      <w:proofErr w:type="spellStart"/>
      <w:r w:rsidRPr="0064190E">
        <w:rPr>
          <w:rFonts w:cstheme="minorHAnsi"/>
          <w:lang w:val="nl-NL"/>
        </w:rPr>
        <w:t>Navidian</w:t>
      </w:r>
      <w:proofErr w:type="spellEnd"/>
      <w:r w:rsidRPr="0064190E">
        <w:rPr>
          <w:rFonts w:cstheme="minorHAnsi"/>
          <w:lang w:val="nl-NL"/>
        </w:rPr>
        <w:t xml:space="preserve"> et al., 2019), teamsamenwerking </w:t>
      </w:r>
      <w:sdt>
        <w:sdtPr>
          <w:rPr>
            <w:rFonts w:cstheme="minorHAnsi"/>
            <w:lang w:val="nl-NL"/>
          </w:rPr>
          <w:id w:val="2130814643"/>
          <w:citation/>
        </w:sdtPr>
        <w:sdtContent>
          <w:r w:rsidRPr="0064190E">
            <w:rPr>
              <w:rFonts w:cstheme="minorHAnsi"/>
              <w:lang w:val="nl-NL"/>
            </w:rPr>
            <w:fldChar w:fldCharType="begin"/>
          </w:r>
          <w:r w:rsidRPr="0064190E">
            <w:rPr>
              <w:rFonts w:cstheme="minorHAnsi"/>
              <w:lang w:val="nl-NL"/>
            </w:rPr>
            <w:instrText xml:space="preserve">CITATION Pee18 \l 1043 </w:instrText>
          </w:r>
          <w:r w:rsidRPr="0064190E">
            <w:rPr>
              <w:rFonts w:cstheme="minorHAnsi"/>
              <w:lang w:val="nl-NL"/>
            </w:rPr>
            <w:fldChar w:fldCharType="separate"/>
          </w:r>
          <w:r w:rsidRPr="0064190E">
            <w:rPr>
              <w:rFonts w:cstheme="minorHAnsi"/>
              <w:lang w:val="nl-NL"/>
            </w:rPr>
            <w:t>(Peerdeman, et al., 2018)</w:t>
          </w:r>
          <w:r w:rsidRPr="0064190E">
            <w:rPr>
              <w:rFonts w:cstheme="minorHAnsi"/>
              <w:lang w:val="nl-NL"/>
            </w:rPr>
            <w:fldChar w:fldCharType="end"/>
          </w:r>
        </w:sdtContent>
      </w:sdt>
      <w:r w:rsidRPr="0064190E">
        <w:rPr>
          <w:rFonts w:cstheme="minorHAnsi"/>
          <w:lang w:val="nl-NL"/>
        </w:rPr>
        <w:t xml:space="preserve">, veerkracht trainingen </w:t>
      </w:r>
      <w:sdt>
        <w:sdtPr>
          <w:rPr>
            <w:rFonts w:cstheme="minorHAnsi"/>
            <w:lang w:val="nl-NL"/>
          </w:rPr>
          <w:id w:val="-985552232"/>
          <w:citation/>
        </w:sdtPr>
        <w:sdtContent>
          <w:r w:rsidRPr="0064190E">
            <w:rPr>
              <w:rFonts w:cstheme="minorHAnsi"/>
              <w:lang w:val="nl-NL"/>
            </w:rPr>
            <w:fldChar w:fldCharType="begin"/>
          </w:r>
          <w:r w:rsidRPr="0064190E">
            <w:rPr>
              <w:rFonts w:cstheme="minorHAnsi"/>
              <w:lang w:val="nl-NL"/>
            </w:rPr>
            <w:instrText xml:space="preserve"> CITATION Hut22 \l 1043 </w:instrText>
          </w:r>
          <w:r w:rsidRPr="0064190E">
            <w:rPr>
              <w:rFonts w:cstheme="minorHAnsi"/>
              <w:lang w:val="nl-NL"/>
            </w:rPr>
            <w:fldChar w:fldCharType="separate"/>
          </w:r>
          <w:r w:rsidRPr="0064190E">
            <w:rPr>
              <w:rFonts w:cstheme="minorHAnsi"/>
              <w:lang w:val="nl-NL"/>
            </w:rPr>
            <w:t>(Huttinga, 2022)</w:t>
          </w:r>
          <w:r w:rsidRPr="0064190E">
            <w:rPr>
              <w:rFonts w:cstheme="minorHAnsi"/>
              <w:lang w:val="nl-NL"/>
            </w:rPr>
            <w:fldChar w:fldCharType="end"/>
          </w:r>
        </w:sdtContent>
      </w:sdt>
      <w:r w:rsidRPr="0064190E">
        <w:rPr>
          <w:rFonts w:cstheme="minorHAnsi"/>
          <w:lang w:val="nl-NL"/>
        </w:rPr>
        <w:t xml:space="preserve"> enzovoort. </w:t>
      </w:r>
    </w:p>
    <w:p w14:paraId="26F6717C" w14:textId="77777777" w:rsidR="0064190E" w:rsidRPr="0064190E" w:rsidRDefault="0064190E" w:rsidP="0064190E">
      <w:pPr>
        <w:spacing w:after="240" w:line="312" w:lineRule="auto"/>
        <w:jc w:val="both"/>
        <w:rPr>
          <w:rFonts w:cstheme="minorHAnsi"/>
          <w:lang w:val="nl-NL"/>
        </w:rPr>
      </w:pPr>
      <w:r w:rsidRPr="0064190E">
        <w:rPr>
          <w:rFonts w:cstheme="minorHAnsi"/>
          <w:lang w:val="nl-NL"/>
        </w:rPr>
        <w:lastRenderedPageBreak/>
        <w:t xml:space="preserve">Een training die ook in de zorg wordt gegeven is leren over lean denken en werken (vanaf nu lean; </w:t>
      </w:r>
      <w:proofErr w:type="spellStart"/>
      <w:r w:rsidRPr="0064190E">
        <w:rPr>
          <w:rFonts w:cstheme="minorHAnsi"/>
          <w:lang w:val="nl-NL"/>
        </w:rPr>
        <w:t>Kelendar</w:t>
      </w:r>
      <w:proofErr w:type="spellEnd"/>
      <w:r w:rsidRPr="0064190E">
        <w:rPr>
          <w:rFonts w:cstheme="minorHAnsi"/>
          <w:lang w:val="nl-NL"/>
        </w:rPr>
        <w:t>, 2020). Tijdens deze training gaan zorgmedewerkers aan de slag met het herkennen van verspillingen in processen uit de eigen werkpraktijk, om deze vervolgens volgens een vaste methodiek te elimineren om het proces te verbeteren</w:t>
      </w:r>
      <w:r w:rsidRPr="0064190E" w:rsidDel="00502EF0">
        <w:rPr>
          <w:rFonts w:cstheme="minorHAnsi"/>
          <w:lang w:val="nl-NL"/>
        </w:rPr>
        <w:t xml:space="preserve"> </w:t>
      </w:r>
      <w:r w:rsidRPr="0064190E">
        <w:rPr>
          <w:rFonts w:cstheme="minorHAnsi"/>
          <w:lang w:val="nl-NL"/>
        </w:rPr>
        <w:t>(</w:t>
      </w:r>
      <w:proofErr w:type="spellStart"/>
      <w:r w:rsidRPr="0064190E">
        <w:rPr>
          <w:rFonts w:cstheme="minorHAnsi"/>
          <w:lang w:val="nl-NL"/>
        </w:rPr>
        <w:t>Womack</w:t>
      </w:r>
      <w:proofErr w:type="spellEnd"/>
      <w:r w:rsidRPr="0064190E">
        <w:rPr>
          <w:rFonts w:cstheme="minorHAnsi"/>
          <w:lang w:val="nl-NL"/>
        </w:rPr>
        <w:t xml:space="preserve"> et al., 2007). Door het verwijderen van deze verspillingen wordt er veel tijd bespaard in processen waardoor zorgmedewerkers slimmer werken en niet harder (</w:t>
      </w:r>
      <w:proofErr w:type="spellStart"/>
      <w:r w:rsidRPr="0064190E">
        <w:rPr>
          <w:rFonts w:cstheme="minorHAnsi"/>
          <w:lang w:val="nl-NL"/>
        </w:rPr>
        <w:t>Mahmoud</w:t>
      </w:r>
      <w:proofErr w:type="spellEnd"/>
      <w:r w:rsidRPr="0064190E">
        <w:rPr>
          <w:rFonts w:cstheme="minorHAnsi"/>
          <w:lang w:val="nl-NL"/>
        </w:rPr>
        <w:t xml:space="preserve"> et al., 2021) waardoor er meer tijd overblijft om waarde aan patiënten te leveren (Joosten et al., 2009).</w:t>
      </w:r>
    </w:p>
    <w:p w14:paraId="576C7A89" w14:textId="77777777" w:rsidR="0064190E" w:rsidRPr="0064190E" w:rsidRDefault="0064190E" w:rsidP="0064190E">
      <w:pPr>
        <w:spacing w:after="240" w:line="312" w:lineRule="auto"/>
        <w:jc w:val="both"/>
        <w:rPr>
          <w:rFonts w:cstheme="minorHAnsi"/>
          <w:lang w:val="nl-NL"/>
        </w:rPr>
      </w:pPr>
      <w:r w:rsidRPr="0064190E">
        <w:rPr>
          <w:rFonts w:cstheme="minorHAnsi"/>
          <w:lang w:val="nl-NL"/>
        </w:rPr>
        <w:t xml:space="preserve">Lean is een term die aan het groeien is in populariteit. Meer en meer bedrijven focussen zich op lean om processen binnen organisaties te optimaliseren (Lean </w:t>
      </w:r>
      <w:proofErr w:type="spellStart"/>
      <w:r w:rsidRPr="0064190E">
        <w:rPr>
          <w:rFonts w:cstheme="minorHAnsi"/>
          <w:lang w:val="nl-NL"/>
        </w:rPr>
        <w:t>Competency</w:t>
      </w:r>
      <w:proofErr w:type="spellEnd"/>
      <w:r w:rsidRPr="0064190E">
        <w:rPr>
          <w:rFonts w:cstheme="minorHAnsi"/>
          <w:lang w:val="nl-NL"/>
        </w:rPr>
        <w:t xml:space="preserve"> System, 2022). De vijf principes van lean zijn volgens het boek van </w:t>
      </w:r>
      <w:proofErr w:type="spellStart"/>
      <w:r w:rsidRPr="0064190E">
        <w:rPr>
          <w:rFonts w:cstheme="minorHAnsi"/>
          <w:lang w:val="nl-NL"/>
        </w:rPr>
        <w:t>Womack</w:t>
      </w:r>
      <w:proofErr w:type="spellEnd"/>
      <w:r w:rsidRPr="0064190E">
        <w:rPr>
          <w:rFonts w:cstheme="minorHAnsi"/>
          <w:lang w:val="nl-NL"/>
        </w:rPr>
        <w:t xml:space="preserve"> et al., (2007) de waarde bepalen voor de klant, verspillingen elimineren uit de waarde stroom, flow en pull creëren en streven naar perfectie. </w:t>
      </w:r>
    </w:p>
    <w:p w14:paraId="77A5C776" w14:textId="77777777" w:rsidR="0064190E" w:rsidRPr="0064190E" w:rsidRDefault="0064190E" w:rsidP="0064190E">
      <w:pPr>
        <w:spacing w:after="240" w:line="312" w:lineRule="auto"/>
        <w:jc w:val="both"/>
        <w:rPr>
          <w:rFonts w:cstheme="minorHAnsi"/>
          <w:lang w:val="nl-NL"/>
        </w:rPr>
      </w:pPr>
      <w:r w:rsidRPr="0064190E">
        <w:rPr>
          <w:rFonts w:cstheme="minorHAnsi"/>
          <w:lang w:val="nl-NL"/>
        </w:rPr>
        <w:t xml:space="preserve">Lean wordt in de zorg o.a. toegepast door individuen in een zorgorganisatie te trainen in het lean denken </w:t>
      </w:r>
      <w:sdt>
        <w:sdtPr>
          <w:rPr>
            <w:rFonts w:cstheme="minorHAnsi"/>
            <w:lang w:val="nl-NL"/>
          </w:rPr>
          <w:id w:val="-838920414"/>
          <w:citation/>
        </w:sdtPr>
        <w:sdtContent>
          <w:r w:rsidRPr="0064190E">
            <w:rPr>
              <w:rFonts w:cstheme="minorHAnsi"/>
              <w:lang w:val="nl-NL"/>
            </w:rPr>
            <w:fldChar w:fldCharType="begin"/>
          </w:r>
          <w:r w:rsidRPr="0064190E">
            <w:rPr>
              <w:rFonts w:cstheme="minorHAnsi"/>
              <w:lang w:val="nl-NL"/>
            </w:rPr>
            <w:instrText xml:space="preserve">CITATION van17 \l 1043 </w:instrText>
          </w:r>
          <w:r w:rsidRPr="0064190E">
            <w:rPr>
              <w:rFonts w:cstheme="minorHAnsi"/>
              <w:lang w:val="nl-NL"/>
            </w:rPr>
            <w:fldChar w:fldCharType="separate"/>
          </w:r>
          <w:r w:rsidRPr="0064190E">
            <w:rPr>
              <w:rFonts w:cstheme="minorHAnsi"/>
              <w:lang w:val="nl-NL"/>
            </w:rPr>
            <w:t>(Van der Voort &amp; Benders, 2017)</w:t>
          </w:r>
          <w:r w:rsidRPr="0064190E">
            <w:rPr>
              <w:rFonts w:cstheme="minorHAnsi"/>
              <w:lang w:val="nl-NL"/>
            </w:rPr>
            <w:fldChar w:fldCharType="end"/>
          </w:r>
        </w:sdtContent>
      </w:sdt>
      <w:r w:rsidRPr="0064190E">
        <w:rPr>
          <w:rFonts w:cstheme="minorHAnsi"/>
          <w:lang w:val="nl-NL"/>
        </w:rPr>
        <w:t xml:space="preserve">. Volgens een artikel van </w:t>
      </w:r>
      <w:proofErr w:type="spellStart"/>
      <w:r w:rsidRPr="0064190E">
        <w:rPr>
          <w:rFonts w:cstheme="minorHAnsi"/>
          <w:lang w:val="nl-NL"/>
        </w:rPr>
        <w:t>Kovacevic</w:t>
      </w:r>
      <w:proofErr w:type="spellEnd"/>
      <w:r w:rsidRPr="0064190E">
        <w:rPr>
          <w:rFonts w:cstheme="minorHAnsi"/>
          <w:lang w:val="nl-NL"/>
        </w:rPr>
        <w:t xml:space="preserve"> et al., (2016) zijn de effecten van de implementatie van lean duidelijk zichtbaar in zorginstellingen. Er zijn positieve veranderingen te zien op zowel het vlak kostenbesparing als in de patiënt- en medewerkerstevredenheid. Ook is lean denken volgens Mark </w:t>
      </w:r>
      <w:proofErr w:type="spellStart"/>
      <w:r w:rsidRPr="0064190E">
        <w:rPr>
          <w:rFonts w:cstheme="minorHAnsi"/>
          <w:lang w:val="nl-NL"/>
        </w:rPr>
        <w:t>Graban</w:t>
      </w:r>
      <w:proofErr w:type="spellEnd"/>
      <w:r w:rsidRPr="0064190E">
        <w:rPr>
          <w:rFonts w:cstheme="minorHAnsi"/>
          <w:lang w:val="nl-NL"/>
        </w:rPr>
        <w:t xml:space="preserve"> (in van der Voort en Benders, 2017) een zeer effectieve methode om patiënten, medewerkers en organisaties te verbeteren door problemen op te lossen en processen te vereenvoudigen. Daarnaast zorgt lean door de verbetering van processen voor minder druk op zorgmedewerkers door een duurzame inzetbaarheid mogelijk te maken </w:t>
      </w:r>
      <w:sdt>
        <w:sdtPr>
          <w:rPr>
            <w:rFonts w:cstheme="minorHAnsi"/>
            <w:lang w:val="nl-NL"/>
          </w:rPr>
          <w:id w:val="372280083"/>
          <w:citation/>
        </w:sdtPr>
        <w:sdtContent>
          <w:r w:rsidRPr="0064190E">
            <w:rPr>
              <w:rFonts w:cstheme="minorHAnsi"/>
              <w:lang w:val="nl-NL"/>
            </w:rPr>
            <w:fldChar w:fldCharType="begin"/>
          </w:r>
          <w:r w:rsidRPr="0064190E">
            <w:rPr>
              <w:rFonts w:cstheme="minorHAnsi"/>
              <w:lang w:val="nl-NL"/>
            </w:rPr>
            <w:instrText xml:space="preserve">CITATION Hei18 \l 1043 </w:instrText>
          </w:r>
          <w:r w:rsidRPr="0064190E">
            <w:rPr>
              <w:rFonts w:cstheme="minorHAnsi"/>
              <w:lang w:val="nl-NL"/>
            </w:rPr>
            <w:fldChar w:fldCharType="separate"/>
          </w:r>
          <w:r w:rsidRPr="0064190E">
            <w:rPr>
              <w:rFonts w:cstheme="minorHAnsi"/>
              <w:lang w:val="nl-NL"/>
            </w:rPr>
            <w:t>(Heijboer, et al., 2018)</w:t>
          </w:r>
          <w:r w:rsidRPr="0064190E">
            <w:rPr>
              <w:rFonts w:cstheme="minorHAnsi"/>
              <w:lang w:val="nl-NL"/>
            </w:rPr>
            <w:fldChar w:fldCharType="end"/>
          </w:r>
        </w:sdtContent>
      </w:sdt>
      <w:r w:rsidRPr="0064190E">
        <w:rPr>
          <w:rFonts w:cstheme="minorHAnsi"/>
          <w:lang w:val="nl-NL"/>
        </w:rPr>
        <w:t>.</w:t>
      </w:r>
    </w:p>
    <w:p w14:paraId="2DE1F713" w14:textId="77777777" w:rsidR="0064190E" w:rsidRPr="0064190E" w:rsidRDefault="0064190E" w:rsidP="0064190E">
      <w:pPr>
        <w:spacing w:after="240" w:line="312" w:lineRule="auto"/>
        <w:jc w:val="both"/>
        <w:rPr>
          <w:rFonts w:cstheme="minorHAnsi"/>
          <w:lang w:val="nl-NL"/>
        </w:rPr>
      </w:pPr>
      <w:r w:rsidRPr="0064190E">
        <w:rPr>
          <w:rFonts w:cstheme="minorHAnsi"/>
          <w:lang w:val="nl-NL"/>
        </w:rPr>
        <w:t>Zorgorganisaties die problemen ervaren in hun processen zetten lean in om de processen in de praktijk te verbeteren (</w:t>
      </w:r>
      <w:proofErr w:type="spellStart"/>
      <w:r w:rsidRPr="0064190E">
        <w:rPr>
          <w:rFonts w:cstheme="minorHAnsi"/>
          <w:lang w:val="nl-NL"/>
        </w:rPr>
        <w:t>Womack</w:t>
      </w:r>
      <w:proofErr w:type="spellEnd"/>
      <w:r w:rsidRPr="0064190E">
        <w:rPr>
          <w:rFonts w:cstheme="minorHAnsi"/>
          <w:lang w:val="nl-NL"/>
        </w:rPr>
        <w:t xml:space="preserve"> et al., 2007). Hiervoor zetten ze trainers in om medewerkers in de organisatie te scholen om volgens een vaste methode (de PDCA-methode) te verbeteren (</w:t>
      </w:r>
      <w:proofErr w:type="spellStart"/>
      <w:r w:rsidRPr="0064190E">
        <w:rPr>
          <w:rFonts w:cstheme="minorHAnsi"/>
          <w:lang w:val="nl-NL"/>
        </w:rPr>
        <w:t>Martínez-Juardo</w:t>
      </w:r>
      <w:proofErr w:type="spellEnd"/>
      <w:r w:rsidRPr="0064190E">
        <w:rPr>
          <w:rFonts w:cstheme="minorHAnsi"/>
          <w:lang w:val="nl-NL"/>
        </w:rPr>
        <w:t xml:space="preserve"> &amp; </w:t>
      </w:r>
      <w:proofErr w:type="spellStart"/>
      <w:r w:rsidRPr="0064190E">
        <w:rPr>
          <w:rFonts w:cstheme="minorHAnsi"/>
          <w:lang w:val="nl-NL"/>
        </w:rPr>
        <w:t>Moyano-Fuentes</w:t>
      </w:r>
      <w:proofErr w:type="spellEnd"/>
      <w:r w:rsidRPr="0064190E">
        <w:rPr>
          <w:rFonts w:cstheme="minorHAnsi"/>
          <w:lang w:val="nl-NL"/>
        </w:rPr>
        <w:t xml:space="preserve">, 2014). Deze trainingen kunnen op verschillende niveaus worden gegeven waarbij elk niveau voor een andere rol dient </w:t>
      </w:r>
      <w:sdt>
        <w:sdtPr>
          <w:rPr>
            <w:rFonts w:cstheme="minorHAnsi"/>
            <w:lang w:val="nl-NL"/>
          </w:rPr>
          <w:id w:val="-1377300827"/>
          <w:citation/>
        </w:sdtPr>
        <w:sdtContent>
          <w:r w:rsidRPr="0064190E">
            <w:rPr>
              <w:rFonts w:cstheme="minorHAnsi"/>
              <w:lang w:val="nl-NL"/>
            </w:rPr>
            <w:fldChar w:fldCharType="begin"/>
          </w:r>
          <w:r w:rsidRPr="0064190E">
            <w:rPr>
              <w:rFonts w:cstheme="minorHAnsi"/>
              <w:lang w:val="nl-NL"/>
            </w:rPr>
            <w:instrText xml:space="preserve"> CITATION Lau12 \l 1043 </w:instrText>
          </w:r>
          <w:r w:rsidRPr="0064190E">
            <w:rPr>
              <w:rFonts w:cstheme="minorHAnsi"/>
              <w:lang w:val="nl-NL"/>
            </w:rPr>
            <w:fldChar w:fldCharType="separate"/>
          </w:r>
          <w:r w:rsidRPr="0064190E">
            <w:rPr>
              <w:rFonts w:cstheme="minorHAnsi"/>
              <w:lang w:val="nl-NL"/>
            </w:rPr>
            <w:t>(Laureani &amp; Antony, 2012)</w:t>
          </w:r>
          <w:r w:rsidRPr="0064190E">
            <w:rPr>
              <w:rFonts w:cstheme="minorHAnsi"/>
              <w:lang w:val="nl-NL"/>
            </w:rPr>
            <w:fldChar w:fldCharType="end"/>
          </w:r>
        </w:sdtContent>
      </w:sdt>
      <w:r w:rsidRPr="0064190E">
        <w:rPr>
          <w:rFonts w:cstheme="minorHAnsi"/>
          <w:lang w:val="nl-NL"/>
        </w:rPr>
        <w:t>. Organisaties verwachten van hun medewerkers dat ze na hun training(en) actief aan de slag gaan in de praktijk met dat wat ze hebben geleerd tijdens de training. In de praktijk merken organisaties echter dat deelnemers het gewenste gedrag niet altijd naar verwachting vertonen. De deelnemers passen de kennis en vaardigheden die ze tijdens de training hebben geleerd niet altijd toe in de praktijk (Adam et al., 2021);</w:t>
      </w:r>
      <w:r w:rsidRPr="0064190E" w:rsidDel="00392205">
        <w:rPr>
          <w:rFonts w:cstheme="minorHAnsi"/>
          <w:lang w:val="nl-NL"/>
        </w:rPr>
        <w:t xml:space="preserve"> </w:t>
      </w:r>
      <w:r w:rsidRPr="0064190E">
        <w:rPr>
          <w:rFonts w:cstheme="minorHAnsi"/>
          <w:lang w:val="nl-NL"/>
        </w:rPr>
        <w:t xml:space="preserve">er is dus sprake van een lage trainingstransfer. Trainingstransfer is de mate waarin deelnemers na een training de kennis die is opgedaan en vaardigheden die ze hebben geleerd actief toepassen in de praktijk </w:t>
      </w:r>
      <w:sdt>
        <w:sdtPr>
          <w:rPr>
            <w:rFonts w:cstheme="minorHAnsi"/>
            <w:lang w:val="nl-NL"/>
          </w:rPr>
          <w:id w:val="1375650469"/>
          <w:citation/>
        </w:sdtPr>
        <w:sdtContent>
          <w:r w:rsidRPr="0064190E">
            <w:rPr>
              <w:rFonts w:cstheme="minorHAnsi"/>
              <w:lang w:val="nl-NL"/>
            </w:rPr>
            <w:fldChar w:fldCharType="begin"/>
          </w:r>
          <w:r w:rsidRPr="0064190E">
            <w:rPr>
              <w:rFonts w:cstheme="minorHAnsi"/>
              <w:lang w:val="nl-NL"/>
            </w:rPr>
            <w:instrText xml:space="preserve"> CITATION Che08 \l 1043 </w:instrText>
          </w:r>
          <w:r w:rsidRPr="0064190E">
            <w:rPr>
              <w:rFonts w:cstheme="minorHAnsi"/>
              <w:lang w:val="nl-NL"/>
            </w:rPr>
            <w:fldChar w:fldCharType="separate"/>
          </w:r>
          <w:r w:rsidRPr="0064190E">
            <w:rPr>
              <w:rFonts w:cstheme="minorHAnsi"/>
              <w:lang w:val="nl-NL"/>
            </w:rPr>
            <w:t>(Cheng &amp; Hampson, 2008)</w:t>
          </w:r>
          <w:r w:rsidRPr="0064190E">
            <w:rPr>
              <w:rFonts w:cstheme="minorHAnsi"/>
              <w:lang w:val="nl-NL"/>
            </w:rPr>
            <w:fldChar w:fldCharType="end"/>
          </w:r>
        </w:sdtContent>
      </w:sdt>
      <w:r w:rsidRPr="0064190E">
        <w:rPr>
          <w:rFonts w:cstheme="minorHAnsi"/>
          <w:lang w:val="nl-NL"/>
        </w:rPr>
        <w:t xml:space="preserve">. Om ervoor te zorgen dat processen in de zorg daadwerkelijk </w:t>
      </w:r>
      <w:r w:rsidRPr="0064190E">
        <w:rPr>
          <w:rFonts w:cstheme="minorHAnsi"/>
          <w:lang w:val="nl-NL"/>
        </w:rPr>
        <w:lastRenderedPageBreak/>
        <w:t xml:space="preserve">worden verbeterd door medewerkers zelf nadat ze een lean training hebben gevolgd, moet er een hoge trainingstransfer zijn. </w:t>
      </w:r>
    </w:p>
    <w:p w14:paraId="50D05B75" w14:textId="77777777" w:rsidR="0064190E" w:rsidRPr="0064190E" w:rsidRDefault="0064190E" w:rsidP="0064190E">
      <w:pPr>
        <w:spacing w:after="240" w:line="312" w:lineRule="auto"/>
        <w:jc w:val="both"/>
        <w:rPr>
          <w:rFonts w:cstheme="minorHAnsi"/>
          <w:lang w:val="nl-NL"/>
        </w:rPr>
      </w:pPr>
      <w:r w:rsidRPr="0064190E">
        <w:rPr>
          <w:rFonts w:cstheme="minorHAnsi"/>
          <w:lang w:val="nl-NL"/>
        </w:rPr>
        <w:t xml:space="preserve">Lean Instituut @ Verbeeten (vanaf nu Lean Verbeeten) is een kennis- en opleidingsinstituut dat onder andere lean trainingen geeft in de zorg </w:t>
      </w:r>
      <w:sdt>
        <w:sdtPr>
          <w:rPr>
            <w:rFonts w:cstheme="minorHAnsi"/>
            <w:lang w:val="nl-NL"/>
          </w:rPr>
          <w:id w:val="-561720164"/>
          <w:citation/>
        </w:sdtPr>
        <w:sdtContent>
          <w:r w:rsidRPr="0064190E">
            <w:rPr>
              <w:rFonts w:cstheme="minorHAnsi"/>
              <w:lang w:val="nl-NL"/>
            </w:rPr>
            <w:fldChar w:fldCharType="begin"/>
          </w:r>
          <w:r w:rsidRPr="0064190E">
            <w:rPr>
              <w:rFonts w:cstheme="minorHAnsi"/>
              <w:lang w:val="nl-NL"/>
            </w:rPr>
            <w:instrText xml:space="preserve"> CITATION Lea221 \l 1043 </w:instrText>
          </w:r>
          <w:r w:rsidRPr="0064190E">
            <w:rPr>
              <w:rFonts w:cstheme="minorHAnsi"/>
              <w:lang w:val="nl-NL"/>
            </w:rPr>
            <w:fldChar w:fldCharType="separate"/>
          </w:r>
          <w:r w:rsidRPr="0064190E">
            <w:rPr>
              <w:rFonts w:cstheme="minorHAnsi"/>
              <w:lang w:val="nl-NL"/>
            </w:rPr>
            <w:t>(Lean Instituut @ Verbeeten, 2022)</w:t>
          </w:r>
          <w:r w:rsidRPr="0064190E">
            <w:rPr>
              <w:rFonts w:cstheme="minorHAnsi"/>
              <w:lang w:val="nl-NL"/>
            </w:rPr>
            <w:fldChar w:fldCharType="end"/>
          </w:r>
        </w:sdtContent>
      </w:sdt>
      <w:r w:rsidRPr="0064190E">
        <w:rPr>
          <w:rFonts w:cstheme="minorHAnsi"/>
          <w:lang w:val="nl-NL"/>
        </w:rPr>
        <w:t xml:space="preserve">. Dit instituut biedt verschillende trainingen aan om o.a. zorgmedewerkers te leren verbeteren in hun eigen praktijk. De missie van Lean Verbeeten is “streven naar een samenleving waarin de menselijke behoeften gezondheid, educatie en wonen vanzelfsprekend uitstekend geregeld zijn” </w:t>
      </w:r>
      <w:sdt>
        <w:sdtPr>
          <w:rPr>
            <w:rFonts w:cstheme="minorHAnsi"/>
            <w:lang w:val="nl-NL"/>
          </w:rPr>
          <w:id w:val="962543643"/>
          <w:citation/>
        </w:sdtPr>
        <w:sdtContent>
          <w:r w:rsidRPr="0064190E">
            <w:rPr>
              <w:rFonts w:cstheme="minorHAnsi"/>
              <w:lang w:val="nl-NL"/>
            </w:rPr>
            <w:fldChar w:fldCharType="begin"/>
          </w:r>
          <w:r w:rsidRPr="0064190E">
            <w:rPr>
              <w:rFonts w:cstheme="minorHAnsi"/>
              <w:lang w:val="nl-NL"/>
            </w:rPr>
            <w:instrText xml:space="preserve"> CITATION Lea221 \l 1043 </w:instrText>
          </w:r>
          <w:r w:rsidRPr="0064190E">
            <w:rPr>
              <w:rFonts w:cstheme="minorHAnsi"/>
              <w:lang w:val="nl-NL"/>
            </w:rPr>
            <w:fldChar w:fldCharType="separate"/>
          </w:r>
          <w:r w:rsidRPr="0064190E">
            <w:rPr>
              <w:rFonts w:cstheme="minorHAnsi"/>
              <w:lang w:val="nl-NL"/>
            </w:rPr>
            <w:t>(Lean Instituut @ Verbeeten, 2022)</w:t>
          </w:r>
          <w:r w:rsidRPr="0064190E">
            <w:rPr>
              <w:rFonts w:cstheme="minorHAnsi"/>
              <w:lang w:val="nl-NL"/>
            </w:rPr>
            <w:fldChar w:fldCharType="end"/>
          </w:r>
        </w:sdtContent>
      </w:sdt>
      <w:r w:rsidRPr="0064190E">
        <w:rPr>
          <w:rFonts w:cstheme="minorHAnsi"/>
          <w:lang w:val="nl-NL"/>
        </w:rPr>
        <w:t xml:space="preserve">. </w:t>
      </w:r>
    </w:p>
    <w:p w14:paraId="64518340" w14:textId="77777777" w:rsidR="0064190E" w:rsidRPr="0064190E" w:rsidRDefault="0064190E" w:rsidP="0064190E">
      <w:pPr>
        <w:spacing w:after="240" w:line="312" w:lineRule="auto"/>
        <w:jc w:val="both"/>
        <w:rPr>
          <w:rFonts w:cstheme="minorHAnsi"/>
          <w:lang w:val="nl-NL"/>
        </w:rPr>
      </w:pPr>
      <w:r w:rsidRPr="0064190E">
        <w:rPr>
          <w:rFonts w:cstheme="minorHAnsi"/>
          <w:lang w:val="nl-NL"/>
        </w:rPr>
        <w:t xml:space="preserve">Lean Verbeeten ontvangt verschillende signalen vanuit zorgorganisaties waar ze trainingen (hebben ge-) geven dat het actief verbeteren (het gewenste gedrag) na de training niet altijd naar verwachting van de organisatie wordt uitgevoerd in de praktijk (J. </w:t>
      </w:r>
      <w:proofErr w:type="spellStart"/>
      <w:r w:rsidRPr="0064190E">
        <w:rPr>
          <w:rFonts w:cstheme="minorHAnsi"/>
          <w:lang w:val="nl-NL"/>
        </w:rPr>
        <w:t>Brillemans</w:t>
      </w:r>
      <w:proofErr w:type="spellEnd"/>
      <w:r w:rsidRPr="0064190E">
        <w:rPr>
          <w:rFonts w:cstheme="minorHAnsi"/>
          <w:lang w:val="nl-NL"/>
        </w:rPr>
        <w:t>, persoonlijke communicatie, 6 april 2022). Lean coaches bij Lean Verbeeten krijgen terug te horen van deelnemers en opdrachtgevers dat er na de training het aangeleerde lean niet actief in de praktijk wordt geïmplementeerd (L. Youssef, persoonlijke communicatie, 13 september 2022). Vanuit deze ervaringen ontstond vanuit Lean Verbeeten de vraag om te gaan onderzoeken hoe de trainingstransfer van Lean trainingen kan worden verhoogd.</w:t>
      </w:r>
    </w:p>
    <w:p w14:paraId="26250FBC" w14:textId="77777777" w:rsidR="0064190E" w:rsidRPr="0064190E" w:rsidRDefault="0064190E" w:rsidP="0064190E">
      <w:pPr>
        <w:spacing w:after="240" w:line="312" w:lineRule="auto"/>
        <w:jc w:val="both"/>
        <w:rPr>
          <w:rFonts w:cstheme="minorHAnsi"/>
          <w:lang w:val="nl-NL"/>
        </w:rPr>
      </w:pPr>
      <w:r w:rsidRPr="0064190E">
        <w:rPr>
          <w:rFonts w:cstheme="minorHAnsi"/>
          <w:lang w:val="nl-NL"/>
        </w:rPr>
        <w:t xml:space="preserve">Om de trainingstransfer te verhogen heeft Lean Verbeeten zelf al een aantal dingen toegepast. Afgelopen jaar hebben de trainees bij Lean Verbeeten al een kleinschalig onderzoek gedaan bij oud-deelnemers. Zij hebben opgehaald in hoeverre de deelnemers nog bezig waren met verbeteren. Hier is een inventarisatie van gemaakt. Uit het onderzoek gaven 27,6% van de ondervraagden aan dat ze na de opleiding niet actief bezig zijn met het continu verbeteren. De redenen die hiervoor zijn gegeven zijn te weinig tijd, anderen die niet lean-geschoold zijn, te weinig draagvlak, gebrek aan autonomie en het leiden tot ongewenste spanningen. Er zijn maar 29 respondenten die een training hebben gevolgd. Ook waren al deze respondenten deelnemers van een training waar de deelnemers zich hebben aangemeld aan de hand van een open inschrijving, dit is dus geen valide en betrouwbaar onderzoek in verband met geen representatieve steekproef. Daarnaast is </w:t>
      </w:r>
      <w:proofErr w:type="spellStart"/>
      <w:r w:rsidRPr="0064190E">
        <w:rPr>
          <w:rFonts w:cstheme="minorHAnsi"/>
          <w:lang w:val="nl-NL"/>
        </w:rPr>
        <w:t>Guida</w:t>
      </w:r>
      <w:proofErr w:type="spellEnd"/>
      <w:r w:rsidRPr="0064190E">
        <w:rPr>
          <w:rFonts w:cstheme="minorHAnsi"/>
          <w:lang w:val="nl-NL"/>
        </w:rPr>
        <w:t xml:space="preserve">, een online leeromgeving ontwikkeld om de trainingstransfer te verhogen. Deelnemers zijn positief over </w:t>
      </w:r>
      <w:proofErr w:type="spellStart"/>
      <w:r w:rsidRPr="0064190E">
        <w:rPr>
          <w:rFonts w:cstheme="minorHAnsi"/>
          <w:lang w:val="nl-NL"/>
        </w:rPr>
        <w:t>Guida</w:t>
      </w:r>
      <w:proofErr w:type="spellEnd"/>
      <w:r w:rsidRPr="0064190E">
        <w:rPr>
          <w:rFonts w:cstheme="minorHAnsi"/>
          <w:lang w:val="nl-NL"/>
        </w:rPr>
        <w:t xml:space="preserve">. Ze geven aan dat het goed ondersteunt. Daarnaast kan er tijdens de training meer aandacht gegeven worden aan de koppeling tussen de theorie en de praktijksituaties van de deelnemers, doordat de theorie online van tevoren deels wordt behandeld. Door deze extra tijd wordt het gevoel naar de eigen praktijksituatie versterkt. Ook worden er na één maand en na drie maanden opvolgmails gestuurd naar de deelnemers. Door de opvolg e-mails krijgen de lean coaches meer reacties van de deelnemers en worden de deelnemers herinnerd aan </w:t>
      </w:r>
      <w:r w:rsidRPr="0064190E">
        <w:rPr>
          <w:rFonts w:cstheme="minorHAnsi"/>
          <w:lang w:val="nl-NL"/>
        </w:rPr>
        <w:lastRenderedPageBreak/>
        <w:t xml:space="preserve">het verbeteren. Tijdens een opleiding wordt er nu ook bewust wat extra gestuurd op het onderwerp borging. Om een effectieve interventie te creëren op het verhogen van de trainingstransfer dient er eerst onderzocht te worden wat de oorzaak van het probleem is. </w:t>
      </w:r>
    </w:p>
    <w:p w14:paraId="76D95ED5" w14:textId="77777777" w:rsidR="0064190E" w:rsidRPr="0064190E" w:rsidRDefault="0064190E" w:rsidP="0064190E">
      <w:pPr>
        <w:spacing w:after="240" w:line="312" w:lineRule="auto"/>
        <w:jc w:val="both"/>
        <w:rPr>
          <w:rFonts w:cstheme="minorHAnsi"/>
          <w:lang w:val="nl-NL"/>
        </w:rPr>
      </w:pPr>
      <w:r w:rsidRPr="0064190E">
        <w:rPr>
          <w:rFonts w:cstheme="minorHAnsi"/>
          <w:lang w:val="nl-NL"/>
        </w:rPr>
        <w:t xml:space="preserve">Een manier om de oorzaken van de trainingstransfer van lean trainingen in de zorg te onderzoeken is aan de hand van het COM-B model van </w:t>
      </w:r>
      <w:proofErr w:type="spellStart"/>
      <w:r w:rsidRPr="0064190E">
        <w:rPr>
          <w:rFonts w:cstheme="minorHAnsi"/>
          <w:lang w:val="nl-NL"/>
        </w:rPr>
        <w:t>Michie</w:t>
      </w:r>
      <w:proofErr w:type="spellEnd"/>
      <w:r w:rsidRPr="0064190E">
        <w:rPr>
          <w:rFonts w:cstheme="minorHAnsi"/>
          <w:lang w:val="nl-NL"/>
        </w:rPr>
        <w:t xml:space="preserve"> et al. (2014). Dit model geeft weer dat het wel of niet uitvoeren van gedrag af kan hangen van drie componenten; capaciteit, omgeving en motivatie. Door deze drie componenten te onderzoeken kan de oorzaak van het probleem worden achterhaald en hierop een interventie worden ontworpen en geïmplementeerd om de gewenste gedragsverandering in de praktijk mogelijk te maken. Hiervoor zijn de volgende onderzoeks- en deelvragen opgesteld.</w:t>
      </w:r>
    </w:p>
    <w:p w14:paraId="0C1812C9" w14:textId="77777777" w:rsidR="0064190E" w:rsidRDefault="0064190E" w:rsidP="0064190E">
      <w:pPr>
        <w:pStyle w:val="Heading1"/>
        <w:numPr>
          <w:ilvl w:val="0"/>
          <w:numId w:val="1"/>
        </w:numPr>
        <w:rPr>
          <w:lang w:val="nl-NL"/>
        </w:rPr>
      </w:pPr>
      <w:bookmarkStart w:id="3" w:name="_Toc129937425"/>
      <w:r>
        <w:rPr>
          <w:lang w:val="nl-NL"/>
        </w:rPr>
        <w:t>Adviesvraag</w:t>
      </w:r>
      <w:bookmarkEnd w:id="3"/>
      <w:r>
        <w:rPr>
          <w:lang w:val="nl-NL"/>
        </w:rPr>
        <w:t xml:space="preserve"> </w:t>
      </w:r>
    </w:p>
    <w:p w14:paraId="129550CF" w14:textId="77777777" w:rsidR="0064190E" w:rsidRPr="00743F66" w:rsidRDefault="0064190E" w:rsidP="0064190E">
      <w:pPr>
        <w:spacing w:after="120" w:line="312" w:lineRule="auto"/>
        <w:jc w:val="both"/>
        <w:rPr>
          <w:rFonts w:cstheme="minorHAnsi"/>
          <w:lang w:val="nl-NL"/>
        </w:rPr>
      </w:pPr>
      <w:r w:rsidRPr="006B306C">
        <w:rPr>
          <w:rFonts w:cstheme="minorHAnsi"/>
          <w:lang w:val="nl-NL"/>
        </w:rPr>
        <w:t xml:space="preserve">Hoe kan de trainingstransfer van lean trainingen in de gezondheidszorg worden verhoogd? </w:t>
      </w:r>
    </w:p>
    <w:p w14:paraId="0549D9FD" w14:textId="77777777" w:rsidR="0064190E" w:rsidRPr="00B813AC" w:rsidRDefault="0064190E" w:rsidP="0064190E">
      <w:pPr>
        <w:pStyle w:val="Heading1"/>
        <w:numPr>
          <w:ilvl w:val="0"/>
          <w:numId w:val="1"/>
        </w:numPr>
        <w:rPr>
          <w:rFonts w:cstheme="minorBidi"/>
          <w:lang w:val="nl-NL"/>
        </w:rPr>
      </w:pPr>
      <w:bookmarkStart w:id="4" w:name="_Toc129937426"/>
      <w:r>
        <w:rPr>
          <w:lang w:val="nl-NL"/>
        </w:rPr>
        <w:t>Onderzoeksvraag</w:t>
      </w:r>
      <w:bookmarkEnd w:id="4"/>
    </w:p>
    <w:p w14:paraId="7D3C68A4" w14:textId="77777777" w:rsidR="0064190E" w:rsidRPr="006B306C" w:rsidRDefault="0064190E" w:rsidP="0064190E">
      <w:pPr>
        <w:spacing w:after="120" w:line="312" w:lineRule="auto"/>
        <w:jc w:val="both"/>
        <w:rPr>
          <w:rFonts w:cstheme="minorHAnsi"/>
          <w:lang w:val="nl-NL"/>
        </w:rPr>
      </w:pPr>
      <w:r w:rsidRPr="006B306C">
        <w:rPr>
          <w:rFonts w:cstheme="minorHAnsi"/>
          <w:lang w:val="nl-NL"/>
        </w:rPr>
        <w:t xml:space="preserve">Welke factoren </w:t>
      </w:r>
      <w:r>
        <w:rPr>
          <w:rFonts w:cstheme="minorHAnsi"/>
          <w:lang w:val="nl-NL"/>
        </w:rPr>
        <w:t>spelen een rol in</w:t>
      </w:r>
      <w:r w:rsidRPr="006B306C">
        <w:rPr>
          <w:rFonts w:cstheme="minorHAnsi"/>
          <w:lang w:val="nl-NL"/>
        </w:rPr>
        <w:t xml:space="preserve"> de trainingstransfer van lean trainingen in de gezondheidszorg?</w:t>
      </w:r>
    </w:p>
    <w:p w14:paraId="11876274" w14:textId="77777777" w:rsidR="0064190E" w:rsidRDefault="0064190E" w:rsidP="0064190E">
      <w:pPr>
        <w:rPr>
          <w:lang w:val="nl-NL"/>
        </w:rPr>
      </w:pPr>
    </w:p>
    <w:p w14:paraId="11D8ADD2" w14:textId="77777777" w:rsidR="0064190E" w:rsidRDefault="0064190E" w:rsidP="0064190E">
      <w:pPr>
        <w:pStyle w:val="Heading2"/>
        <w:numPr>
          <w:ilvl w:val="1"/>
          <w:numId w:val="1"/>
        </w:numPr>
        <w:rPr>
          <w:lang w:val="nl-NL"/>
        </w:rPr>
      </w:pPr>
      <w:bookmarkStart w:id="5" w:name="_Toc129937427"/>
      <w:r>
        <w:rPr>
          <w:lang w:val="nl-NL"/>
        </w:rPr>
        <w:t>Deelvragen</w:t>
      </w:r>
      <w:bookmarkEnd w:id="5"/>
      <w:r>
        <w:rPr>
          <w:lang w:val="nl-NL"/>
        </w:rPr>
        <w:t xml:space="preserve"> </w:t>
      </w:r>
    </w:p>
    <w:p w14:paraId="4091152D" w14:textId="77777777" w:rsidR="0064190E" w:rsidRPr="006B306C" w:rsidRDefault="0064190E" w:rsidP="0064190E">
      <w:pPr>
        <w:pStyle w:val="ListParagraph"/>
        <w:numPr>
          <w:ilvl w:val="0"/>
          <w:numId w:val="5"/>
        </w:numPr>
        <w:spacing w:after="120" w:line="312" w:lineRule="auto"/>
        <w:jc w:val="both"/>
        <w:rPr>
          <w:rFonts w:cstheme="minorHAnsi"/>
          <w:lang w:val="nl-NL"/>
        </w:rPr>
      </w:pPr>
      <w:r w:rsidRPr="006B306C">
        <w:rPr>
          <w:rFonts w:cstheme="minorHAnsi"/>
          <w:lang w:val="nl-NL"/>
        </w:rPr>
        <w:t xml:space="preserve">Welke factoren met betrekking tot de </w:t>
      </w:r>
      <w:r>
        <w:rPr>
          <w:rFonts w:cstheme="minorHAnsi"/>
          <w:lang w:val="nl-NL"/>
        </w:rPr>
        <w:t>mentale capaciteit</w:t>
      </w:r>
      <w:r w:rsidRPr="006B306C">
        <w:rPr>
          <w:rFonts w:cstheme="minorHAnsi"/>
          <w:lang w:val="nl-NL"/>
        </w:rPr>
        <w:t xml:space="preserve"> van de deelnemers dragen bij aan de trainingstransfer?</w:t>
      </w:r>
    </w:p>
    <w:p w14:paraId="5B037490" w14:textId="77777777" w:rsidR="0064190E" w:rsidRDefault="0064190E" w:rsidP="0064190E">
      <w:pPr>
        <w:pStyle w:val="ListParagraph"/>
        <w:numPr>
          <w:ilvl w:val="0"/>
          <w:numId w:val="5"/>
        </w:numPr>
        <w:spacing w:after="120" w:line="312" w:lineRule="auto"/>
        <w:jc w:val="both"/>
        <w:rPr>
          <w:rFonts w:cstheme="minorHAnsi"/>
          <w:lang w:val="nl-NL"/>
        </w:rPr>
      </w:pPr>
      <w:r w:rsidRPr="006B306C">
        <w:rPr>
          <w:rFonts w:cstheme="minorHAnsi"/>
          <w:lang w:val="nl-NL"/>
        </w:rPr>
        <w:t xml:space="preserve">Welke factoren met betrekking tot de </w:t>
      </w:r>
      <w:r>
        <w:rPr>
          <w:rFonts w:cstheme="minorHAnsi"/>
          <w:lang w:val="nl-NL"/>
        </w:rPr>
        <w:t>omgeving</w:t>
      </w:r>
      <w:r w:rsidRPr="006B306C">
        <w:rPr>
          <w:rFonts w:cstheme="minorHAnsi"/>
          <w:lang w:val="nl-NL"/>
        </w:rPr>
        <w:t xml:space="preserve"> van de deelnemers dragen bij aan de trainingstransfer?</w:t>
      </w:r>
    </w:p>
    <w:p w14:paraId="5CB7603E" w14:textId="4A4F3079" w:rsidR="00717EEF" w:rsidRPr="0064190E" w:rsidRDefault="0064190E" w:rsidP="0064190E">
      <w:pPr>
        <w:pStyle w:val="ListParagraph"/>
        <w:numPr>
          <w:ilvl w:val="0"/>
          <w:numId w:val="5"/>
        </w:numPr>
        <w:spacing w:after="120" w:line="312" w:lineRule="auto"/>
        <w:jc w:val="both"/>
        <w:rPr>
          <w:rFonts w:cstheme="minorHAnsi"/>
          <w:lang w:val="nl-NL"/>
        </w:rPr>
      </w:pPr>
      <w:r w:rsidRPr="0064190E">
        <w:rPr>
          <w:rFonts w:cstheme="minorHAnsi"/>
          <w:lang w:val="nl-NL"/>
        </w:rPr>
        <w:t>Welke factoren met betrekking tot de motivatie van de deelnemers dragen bij aan de trainingstransfer?</w:t>
      </w:r>
      <w:r w:rsidR="00717EEF" w:rsidRPr="0064190E">
        <w:rPr>
          <w:lang w:val="nl-NL"/>
        </w:rPr>
        <w:br w:type="page"/>
      </w:r>
    </w:p>
    <w:p w14:paraId="59BA65C5" w14:textId="0A529A9E" w:rsidR="0064190E" w:rsidRPr="0064190E" w:rsidRDefault="00717EEF" w:rsidP="0064190E">
      <w:pPr>
        <w:pStyle w:val="Heading1"/>
        <w:numPr>
          <w:ilvl w:val="0"/>
          <w:numId w:val="1"/>
        </w:numPr>
        <w:rPr>
          <w:lang w:val="nl-NL"/>
        </w:rPr>
      </w:pPr>
      <w:bookmarkStart w:id="6" w:name="_Toc129937428"/>
      <w:r>
        <w:rPr>
          <w:lang w:val="nl-NL"/>
        </w:rPr>
        <w:lastRenderedPageBreak/>
        <w:t>Theoretisch kader</w:t>
      </w:r>
      <w:bookmarkEnd w:id="6"/>
    </w:p>
    <w:p w14:paraId="1B2360DD" w14:textId="035723CA" w:rsidR="0064190E" w:rsidRPr="0064190E" w:rsidRDefault="0064190E" w:rsidP="0064190E">
      <w:pPr>
        <w:spacing w:after="240" w:line="312" w:lineRule="auto"/>
        <w:jc w:val="both"/>
        <w:rPr>
          <w:rFonts w:cstheme="minorHAnsi"/>
          <w:lang w:val="nl-NL"/>
        </w:rPr>
      </w:pPr>
      <w:r w:rsidRPr="0064190E">
        <w:rPr>
          <w:rFonts w:cstheme="minorHAnsi"/>
          <w:lang w:val="nl-NL"/>
        </w:rPr>
        <w:t xml:space="preserve">In het theoretisch kader worden er verschillende onderdelen van het probleem, een lage trainingstransfer van lean trainingen in de gezondheidszorg, geanalyseerd aan de hand van wetenschappelijke literatuur. Eerst zal de inhoud van lean trainingen in de gezondheidszorg worden behandeld. Vervolgens zal het begrip trainingstransfer verder onderzocht worden. Als laatste worden de capaciteits-, omgevings- en motivatiefactoren, die invloed hebben op de trainingstransfer, geanalyseerd. </w:t>
      </w:r>
    </w:p>
    <w:p w14:paraId="42450B62" w14:textId="60F36D02" w:rsidR="0064190E" w:rsidRPr="0064190E" w:rsidRDefault="001D0CBD" w:rsidP="0064190E">
      <w:pPr>
        <w:pStyle w:val="Heading2"/>
        <w:numPr>
          <w:ilvl w:val="1"/>
          <w:numId w:val="1"/>
        </w:numPr>
        <w:spacing w:line="312" w:lineRule="auto"/>
        <w:rPr>
          <w:lang w:val="nl-NL"/>
        </w:rPr>
      </w:pPr>
      <w:bookmarkStart w:id="7" w:name="_Toc129937429"/>
      <w:r>
        <w:rPr>
          <w:lang w:val="nl-NL"/>
        </w:rPr>
        <w:t xml:space="preserve">Inhoud </w:t>
      </w:r>
      <w:r w:rsidRPr="003C4002">
        <w:rPr>
          <w:lang w:val="nl-NL"/>
        </w:rPr>
        <w:t>lean trainingen</w:t>
      </w:r>
      <w:bookmarkEnd w:id="7"/>
      <w:r w:rsidRPr="003C4002">
        <w:rPr>
          <w:lang w:val="nl-NL"/>
        </w:rPr>
        <w:t xml:space="preserve"> </w:t>
      </w:r>
    </w:p>
    <w:p w14:paraId="3828637D" w14:textId="77777777" w:rsidR="0064190E" w:rsidRPr="0064190E" w:rsidRDefault="0064190E" w:rsidP="0064190E">
      <w:pPr>
        <w:spacing w:after="240" w:line="312" w:lineRule="auto"/>
        <w:jc w:val="both"/>
        <w:rPr>
          <w:rFonts w:cstheme="minorHAnsi"/>
          <w:lang w:val="nl-NL"/>
        </w:rPr>
      </w:pPr>
      <w:r w:rsidRPr="0064190E">
        <w:rPr>
          <w:rFonts w:cstheme="minorHAnsi"/>
          <w:lang w:val="nl-NL"/>
        </w:rPr>
        <w:t xml:space="preserve">Volgens Benders (2014) gaat lean over het continu verbeteren van processen. Het is begonnen in de auto-industrie rond 1900 bij Ford. Ford wilde volgens May (in </w:t>
      </w:r>
      <w:proofErr w:type="spellStart"/>
      <w:r w:rsidRPr="0064190E">
        <w:rPr>
          <w:rFonts w:cstheme="minorHAnsi"/>
          <w:lang w:val="nl-NL"/>
        </w:rPr>
        <w:t>Cheape</w:t>
      </w:r>
      <w:proofErr w:type="spellEnd"/>
      <w:r w:rsidRPr="0064190E">
        <w:rPr>
          <w:rFonts w:cstheme="minorHAnsi"/>
          <w:lang w:val="nl-NL"/>
        </w:rPr>
        <w:t xml:space="preserve">, 1979) een zo kort mogelijke doorlooptijd met lage kosten. Dit gingen ze doen door o.a. het werk naar de medewerkers te brengen in plaats van dat de medewerkers zelf naar het werk toe moesten lopen, het lopende band principe. Het principe van een lopende band werd voor het eerst door </w:t>
      </w:r>
      <w:proofErr w:type="spellStart"/>
      <w:r w:rsidRPr="0064190E">
        <w:rPr>
          <w:rFonts w:cstheme="minorHAnsi"/>
          <w:lang w:val="nl-NL"/>
        </w:rPr>
        <w:t>Ransom</w:t>
      </w:r>
      <w:proofErr w:type="spellEnd"/>
      <w:r w:rsidRPr="0064190E">
        <w:rPr>
          <w:rFonts w:cstheme="minorHAnsi"/>
          <w:lang w:val="nl-NL"/>
        </w:rPr>
        <w:t xml:space="preserve"> Olds toegepast in de autoproductie </w:t>
      </w:r>
      <w:sdt>
        <w:sdtPr>
          <w:rPr>
            <w:rFonts w:cstheme="minorHAnsi"/>
            <w:lang w:val="nl-NL"/>
          </w:rPr>
          <w:id w:val="-486325063"/>
          <w:citation/>
        </w:sdtPr>
        <w:sdtContent>
          <w:r w:rsidRPr="0064190E">
            <w:rPr>
              <w:rFonts w:cstheme="minorHAnsi"/>
              <w:lang w:val="nl-NL"/>
            </w:rPr>
            <w:fldChar w:fldCharType="begin"/>
          </w:r>
          <w:r w:rsidRPr="0064190E">
            <w:rPr>
              <w:rFonts w:cstheme="minorHAnsi"/>
              <w:lang w:val="nl-NL"/>
            </w:rPr>
            <w:instrText xml:space="preserve"> CITATION Tar21 \l 1043 </w:instrText>
          </w:r>
          <w:r w:rsidRPr="0064190E">
            <w:rPr>
              <w:rFonts w:cstheme="minorHAnsi"/>
              <w:lang w:val="nl-NL"/>
            </w:rPr>
            <w:fldChar w:fldCharType="separate"/>
          </w:r>
          <w:r w:rsidRPr="0064190E">
            <w:rPr>
              <w:rFonts w:cstheme="minorHAnsi"/>
              <w:lang w:val="nl-NL"/>
            </w:rPr>
            <w:t>(Taris, 2021)</w:t>
          </w:r>
          <w:r w:rsidRPr="0064190E">
            <w:rPr>
              <w:rFonts w:cstheme="minorHAnsi"/>
              <w:lang w:val="nl-NL"/>
            </w:rPr>
            <w:fldChar w:fldCharType="end"/>
          </w:r>
        </w:sdtContent>
      </w:sdt>
      <w:r w:rsidRPr="0064190E">
        <w:rPr>
          <w:rFonts w:cstheme="minorHAnsi"/>
          <w:lang w:val="nl-NL"/>
        </w:rPr>
        <w:t>. Henry Ford heeft dit idee geoptimaliseerd binnen Ford. Na de tweede wereldoorlog is het idee van Ford overgegaan naar Japan waar General Motors deze manier van werken bij de Toyotafabriek verder heeft verbeterd (</w:t>
      </w:r>
      <w:proofErr w:type="spellStart"/>
      <w:r w:rsidRPr="0064190E">
        <w:rPr>
          <w:rFonts w:cstheme="minorHAnsi"/>
          <w:lang w:val="nl-NL"/>
        </w:rPr>
        <w:t>Womack</w:t>
      </w:r>
      <w:proofErr w:type="spellEnd"/>
      <w:r w:rsidRPr="0064190E">
        <w:rPr>
          <w:rFonts w:cstheme="minorHAnsi"/>
          <w:lang w:val="nl-NL"/>
        </w:rPr>
        <w:t xml:space="preserve"> et al., 2007). Het verbeterde systeem van Toyota was, vergeleken met het lopende band principe van Ford, volgens </w:t>
      </w:r>
      <w:proofErr w:type="spellStart"/>
      <w:r w:rsidRPr="0064190E">
        <w:rPr>
          <w:rFonts w:cstheme="minorHAnsi"/>
          <w:lang w:val="nl-NL"/>
        </w:rPr>
        <w:t>Womack</w:t>
      </w:r>
      <w:proofErr w:type="spellEnd"/>
      <w:r w:rsidRPr="0064190E">
        <w:rPr>
          <w:rFonts w:cstheme="minorHAnsi"/>
          <w:lang w:val="nl-NL"/>
        </w:rPr>
        <w:t xml:space="preserve"> en Jones (1994) veel meer gefocust op de </w:t>
      </w:r>
      <w:proofErr w:type="spellStart"/>
      <w:r w:rsidRPr="0064190E">
        <w:rPr>
          <w:rFonts w:cstheme="minorHAnsi"/>
          <w:lang w:val="nl-NL"/>
        </w:rPr>
        <w:t>waardestroom</w:t>
      </w:r>
      <w:proofErr w:type="spellEnd"/>
      <w:r w:rsidRPr="0064190E">
        <w:rPr>
          <w:rFonts w:cstheme="minorHAnsi"/>
          <w:lang w:val="nl-NL"/>
        </w:rPr>
        <w:t xml:space="preserve"> en hoe deze geoptimaliseerd kan worden. Wetenschappers in Amerika hebben dit principe verder onderzocht en zijn dit ‘lean’ gaan noemen. Vervolgens is dit toegepast binnen andere productiebedrijven en sinds het begin van de 21ste eeuw ook binnen zorginstellingen (</w:t>
      </w:r>
      <w:proofErr w:type="spellStart"/>
      <w:r w:rsidRPr="0064190E">
        <w:rPr>
          <w:rFonts w:cstheme="minorHAnsi"/>
          <w:lang w:val="nl-NL"/>
        </w:rPr>
        <w:t>Womack</w:t>
      </w:r>
      <w:proofErr w:type="spellEnd"/>
      <w:r w:rsidRPr="0064190E">
        <w:rPr>
          <w:rFonts w:cstheme="minorHAnsi"/>
          <w:lang w:val="nl-NL"/>
        </w:rPr>
        <w:t xml:space="preserve"> et al., 2007). Lean wordt nu in veel verschillende organisaties toegepast, waarbij de processen binnen deze organisaties door de lean methode continu worden verbeterd. Dit houdt volgens een literatuur review van </w:t>
      </w:r>
      <w:proofErr w:type="spellStart"/>
      <w:r w:rsidRPr="0064190E">
        <w:rPr>
          <w:rFonts w:cstheme="minorHAnsi"/>
          <w:lang w:val="nl-NL"/>
        </w:rPr>
        <w:t>Martínez-Jurado</w:t>
      </w:r>
      <w:proofErr w:type="spellEnd"/>
      <w:r w:rsidRPr="0064190E">
        <w:rPr>
          <w:rFonts w:cstheme="minorHAnsi"/>
          <w:lang w:val="nl-NL"/>
        </w:rPr>
        <w:t xml:space="preserve"> en </w:t>
      </w:r>
      <w:proofErr w:type="spellStart"/>
      <w:r w:rsidRPr="0064190E">
        <w:rPr>
          <w:rFonts w:cstheme="minorHAnsi"/>
          <w:lang w:val="nl-NL"/>
        </w:rPr>
        <w:t>Moyano-Fuentes</w:t>
      </w:r>
      <w:proofErr w:type="spellEnd"/>
      <w:r w:rsidRPr="0064190E">
        <w:rPr>
          <w:rFonts w:cstheme="minorHAnsi"/>
          <w:lang w:val="nl-NL"/>
        </w:rPr>
        <w:t xml:space="preserve"> (2014) in dat verspillingen (problemen binnen een proces) in de praktijk herkend worden en opgelost worden aan de hand van een vaste methode. Dit is de PDCA-</w:t>
      </w:r>
      <w:proofErr w:type="gramStart"/>
      <w:r w:rsidRPr="0064190E">
        <w:rPr>
          <w:rFonts w:cstheme="minorHAnsi"/>
          <w:lang w:val="nl-NL"/>
        </w:rPr>
        <w:t>methode</w:t>
      </w:r>
      <w:proofErr w:type="gramEnd"/>
      <w:r w:rsidRPr="0064190E">
        <w:rPr>
          <w:rFonts w:cstheme="minorHAnsi"/>
          <w:lang w:val="nl-NL"/>
        </w:rPr>
        <w:t xml:space="preserve">; Plan, Do, Check, Act. Er is sprake van een proces wanneer er een </w:t>
      </w:r>
      <w:proofErr w:type="spellStart"/>
      <w:r w:rsidRPr="0064190E">
        <w:rPr>
          <w:rFonts w:cstheme="minorHAnsi"/>
          <w:lang w:val="nl-NL"/>
        </w:rPr>
        <w:t>waardestroom</w:t>
      </w:r>
      <w:proofErr w:type="spellEnd"/>
      <w:r w:rsidRPr="0064190E">
        <w:rPr>
          <w:rFonts w:cstheme="minorHAnsi"/>
          <w:lang w:val="nl-NL"/>
        </w:rPr>
        <w:t xml:space="preserve"> aanwezig is. In het geval van zorgorganisaties is de waarde die door processen heen stroomt een persoon: de patiënt. </w:t>
      </w:r>
    </w:p>
    <w:p w14:paraId="449AED82" w14:textId="2AB8A818" w:rsidR="0064190E" w:rsidRPr="0064190E" w:rsidRDefault="0064190E" w:rsidP="0064190E">
      <w:pPr>
        <w:spacing w:after="240" w:line="312" w:lineRule="auto"/>
        <w:jc w:val="both"/>
        <w:rPr>
          <w:rFonts w:cstheme="minorHAnsi"/>
          <w:lang w:val="nl-NL"/>
        </w:rPr>
      </w:pPr>
      <w:r w:rsidRPr="0064190E">
        <w:rPr>
          <w:rFonts w:cstheme="minorHAnsi"/>
          <w:lang w:val="nl-NL"/>
        </w:rPr>
        <w:t xml:space="preserve">Tijdens lean trainingen worden de vijf principes van lean behandeld </w:t>
      </w:r>
      <w:sdt>
        <w:sdtPr>
          <w:rPr>
            <w:rFonts w:cstheme="minorHAnsi"/>
            <w:lang w:val="nl-NL"/>
          </w:rPr>
          <w:id w:val="1327015144"/>
          <w:citation/>
        </w:sdtPr>
        <w:sdtContent>
          <w:r w:rsidRPr="0064190E">
            <w:rPr>
              <w:rFonts w:cstheme="minorHAnsi"/>
              <w:lang w:val="nl-NL"/>
            </w:rPr>
            <w:fldChar w:fldCharType="begin"/>
          </w:r>
          <w:r w:rsidRPr="0064190E">
            <w:rPr>
              <w:rFonts w:cstheme="minorHAnsi"/>
              <w:lang w:val="nl-NL"/>
            </w:rPr>
            <w:instrText xml:space="preserve"> CITATION Spa13 \l 1043 </w:instrText>
          </w:r>
          <w:r w:rsidRPr="0064190E">
            <w:rPr>
              <w:rFonts w:cstheme="minorHAnsi"/>
              <w:lang w:val="nl-NL"/>
            </w:rPr>
            <w:fldChar w:fldCharType="separate"/>
          </w:r>
          <w:r w:rsidRPr="0064190E">
            <w:rPr>
              <w:rFonts w:cstheme="minorHAnsi"/>
              <w:lang w:val="nl-NL"/>
            </w:rPr>
            <w:t>(Spagnol, Min, &amp; Newbold, 2013)</w:t>
          </w:r>
          <w:r w:rsidRPr="0064190E">
            <w:rPr>
              <w:rFonts w:cstheme="minorHAnsi"/>
              <w:lang w:val="nl-NL"/>
            </w:rPr>
            <w:fldChar w:fldCharType="end"/>
          </w:r>
        </w:sdtContent>
      </w:sdt>
      <w:r w:rsidRPr="0064190E">
        <w:rPr>
          <w:rFonts w:cstheme="minorHAnsi"/>
          <w:lang w:val="nl-NL"/>
        </w:rPr>
        <w:t xml:space="preserve"> aan de hand van gevarieerde methodes</w:t>
      </w:r>
      <w:sdt>
        <w:sdtPr>
          <w:rPr>
            <w:rFonts w:cstheme="minorHAnsi"/>
            <w:lang w:val="nl-NL"/>
          </w:rPr>
          <w:id w:val="231969525"/>
          <w:citation/>
        </w:sdtPr>
        <w:sdtContent>
          <w:r w:rsidRPr="0064190E">
            <w:rPr>
              <w:rFonts w:cstheme="minorHAnsi"/>
              <w:lang w:val="nl-NL"/>
            </w:rPr>
            <w:fldChar w:fldCharType="begin"/>
          </w:r>
          <w:r w:rsidRPr="0064190E">
            <w:rPr>
              <w:rFonts w:cstheme="minorHAnsi"/>
              <w:lang w:val="nl-NL"/>
            </w:rPr>
            <w:instrText xml:space="preserve"> CITATION Zid06 \l 1043 </w:instrText>
          </w:r>
          <w:r w:rsidRPr="0064190E">
            <w:rPr>
              <w:rFonts w:cstheme="minorHAnsi"/>
              <w:lang w:val="nl-NL"/>
            </w:rPr>
            <w:fldChar w:fldCharType="separate"/>
          </w:r>
          <w:r w:rsidRPr="0064190E">
            <w:rPr>
              <w:rFonts w:cstheme="minorHAnsi"/>
              <w:lang w:val="nl-NL"/>
            </w:rPr>
            <w:t xml:space="preserve"> (Zidel, 2006)</w:t>
          </w:r>
          <w:r w:rsidRPr="0064190E">
            <w:rPr>
              <w:rFonts w:cstheme="minorHAnsi"/>
              <w:lang w:val="nl-NL"/>
            </w:rPr>
            <w:fldChar w:fldCharType="end"/>
          </w:r>
        </w:sdtContent>
      </w:sdt>
      <w:r w:rsidRPr="0064190E">
        <w:rPr>
          <w:rFonts w:cstheme="minorHAnsi"/>
          <w:lang w:val="nl-NL"/>
        </w:rPr>
        <w:t xml:space="preserve">. Er zijn diverse trainingen bedoeld voor verschillende functies binnen een organisatie. Elke soort training varieert in de mate van diepgang op de stof en wat er na de training verwacht wordt van de deelnemers </w:t>
      </w:r>
      <w:sdt>
        <w:sdtPr>
          <w:rPr>
            <w:rFonts w:cstheme="minorHAnsi"/>
            <w:lang w:val="nl-NL"/>
          </w:rPr>
          <w:id w:val="-865900966"/>
          <w:citation/>
        </w:sdtPr>
        <w:sdtContent>
          <w:r w:rsidRPr="0064190E">
            <w:rPr>
              <w:rFonts w:cstheme="minorHAnsi"/>
              <w:lang w:val="nl-NL"/>
            </w:rPr>
            <w:fldChar w:fldCharType="begin"/>
          </w:r>
          <w:r w:rsidRPr="0064190E">
            <w:rPr>
              <w:rFonts w:cstheme="minorHAnsi"/>
              <w:lang w:val="nl-NL"/>
            </w:rPr>
            <w:instrText xml:space="preserve"> CITATION Lau12 \l 1043 </w:instrText>
          </w:r>
          <w:r w:rsidRPr="0064190E">
            <w:rPr>
              <w:rFonts w:cstheme="minorHAnsi"/>
              <w:lang w:val="nl-NL"/>
            </w:rPr>
            <w:fldChar w:fldCharType="separate"/>
          </w:r>
          <w:r w:rsidRPr="0064190E">
            <w:rPr>
              <w:rFonts w:cstheme="minorHAnsi"/>
              <w:lang w:val="nl-NL"/>
            </w:rPr>
            <w:t>(Laureani &amp; Antony, 2012)</w:t>
          </w:r>
          <w:r w:rsidRPr="0064190E">
            <w:rPr>
              <w:rFonts w:cstheme="minorHAnsi"/>
              <w:lang w:val="nl-NL"/>
            </w:rPr>
            <w:fldChar w:fldCharType="end"/>
          </w:r>
        </w:sdtContent>
      </w:sdt>
      <w:r w:rsidRPr="0064190E">
        <w:rPr>
          <w:rFonts w:cstheme="minorHAnsi"/>
          <w:lang w:val="nl-NL"/>
        </w:rPr>
        <w:t>. Het eerste principe van lean is de waarde voor de klant bepalen (</w:t>
      </w:r>
      <w:proofErr w:type="spellStart"/>
      <w:r w:rsidRPr="0064190E">
        <w:rPr>
          <w:rFonts w:cstheme="minorHAnsi"/>
          <w:lang w:val="nl-NL"/>
        </w:rPr>
        <w:t>Womack</w:t>
      </w:r>
      <w:proofErr w:type="spellEnd"/>
      <w:r w:rsidRPr="0064190E">
        <w:rPr>
          <w:rFonts w:cstheme="minorHAnsi"/>
          <w:lang w:val="nl-NL"/>
        </w:rPr>
        <w:t xml:space="preserve"> et al., 2007). Klantwaarde bestaat uit de hoeveelheden die de klant </w:t>
      </w:r>
      <w:r w:rsidRPr="0064190E">
        <w:rPr>
          <w:rFonts w:cstheme="minorHAnsi"/>
          <w:lang w:val="nl-NL"/>
        </w:rPr>
        <w:lastRenderedPageBreak/>
        <w:t xml:space="preserve">verwacht en wat waarde is voor de klant </w:t>
      </w:r>
      <w:sdt>
        <w:sdtPr>
          <w:rPr>
            <w:rFonts w:cstheme="minorHAnsi"/>
            <w:lang w:val="nl-NL"/>
          </w:rPr>
          <w:id w:val="1278211453"/>
          <w:citation/>
        </w:sdtPr>
        <w:sdtContent>
          <w:r w:rsidRPr="0064190E">
            <w:rPr>
              <w:rFonts w:cstheme="minorHAnsi"/>
              <w:lang w:val="nl-NL"/>
            </w:rPr>
            <w:fldChar w:fldCharType="begin"/>
          </w:r>
          <w:r w:rsidRPr="0064190E">
            <w:rPr>
              <w:rFonts w:cstheme="minorHAnsi"/>
              <w:lang w:val="nl-NL"/>
            </w:rPr>
            <w:instrText xml:space="preserve"> CITATION Say12 \l 1043 </w:instrText>
          </w:r>
          <w:r w:rsidRPr="0064190E">
            <w:rPr>
              <w:rFonts w:cstheme="minorHAnsi"/>
              <w:lang w:val="nl-NL"/>
            </w:rPr>
            <w:fldChar w:fldCharType="separate"/>
          </w:r>
          <w:r w:rsidRPr="0064190E">
            <w:rPr>
              <w:rFonts w:cstheme="minorHAnsi"/>
              <w:lang w:val="nl-NL"/>
            </w:rPr>
            <w:t>(Sayer &amp; Williams, 2012)</w:t>
          </w:r>
          <w:r w:rsidRPr="0064190E">
            <w:rPr>
              <w:rFonts w:cstheme="minorHAnsi"/>
              <w:lang w:val="nl-NL"/>
            </w:rPr>
            <w:fldChar w:fldCharType="end"/>
          </w:r>
        </w:sdtContent>
      </w:sdt>
      <w:r w:rsidRPr="0064190E">
        <w:rPr>
          <w:rFonts w:cstheme="minorHAnsi"/>
          <w:lang w:val="nl-NL"/>
        </w:rPr>
        <w:t>. Na het bepalen van klantwaarde wordt er gekeken welke verspillingen er bestaan en of die geëlimineerd kunnen worden uit de waardenstroom, het tweede principe van lean (</w:t>
      </w:r>
      <w:proofErr w:type="spellStart"/>
      <w:r w:rsidRPr="0064190E">
        <w:rPr>
          <w:rFonts w:cstheme="minorHAnsi"/>
          <w:lang w:val="nl-NL"/>
        </w:rPr>
        <w:t>Womack</w:t>
      </w:r>
      <w:proofErr w:type="spellEnd"/>
      <w:r w:rsidRPr="0064190E">
        <w:rPr>
          <w:rFonts w:cstheme="minorHAnsi"/>
          <w:lang w:val="nl-NL"/>
        </w:rPr>
        <w:t xml:space="preserve"> et al., 2007). Er zijn binnen een waardenstroom drie soorten activiteiten; waarde toevoegende activiteiten, niet waarde toevoegende activiteiten en noodzakelijke niet waarde toevoegende activiteiten. Verspillingen zijn niet waarde toevoegende activiteiten, deze moeten volgens lean zo veel mogelijk worden geëlimineerd </w:t>
      </w:r>
      <w:sdt>
        <w:sdtPr>
          <w:rPr>
            <w:rFonts w:cstheme="minorHAnsi"/>
            <w:lang w:val="nl-NL"/>
          </w:rPr>
          <w:id w:val="-54405139"/>
          <w:citation/>
        </w:sdtPr>
        <w:sdtContent>
          <w:r w:rsidRPr="0064190E">
            <w:rPr>
              <w:rFonts w:cstheme="minorHAnsi"/>
              <w:lang w:val="nl-NL"/>
            </w:rPr>
            <w:fldChar w:fldCharType="begin"/>
          </w:r>
          <w:r w:rsidRPr="0064190E">
            <w:rPr>
              <w:rFonts w:cstheme="minorHAnsi"/>
              <w:lang w:val="nl-NL"/>
            </w:rPr>
            <w:instrText xml:space="preserve"> CITATION Ram19 \l 1043 </w:instrText>
          </w:r>
          <w:r w:rsidRPr="0064190E">
            <w:rPr>
              <w:rFonts w:cstheme="minorHAnsi"/>
              <w:lang w:val="nl-NL"/>
            </w:rPr>
            <w:fldChar w:fldCharType="separate"/>
          </w:r>
          <w:r w:rsidRPr="0064190E">
            <w:rPr>
              <w:rFonts w:cstheme="minorHAnsi"/>
              <w:lang w:val="nl-NL"/>
            </w:rPr>
            <w:t>(Ramani &amp; Lingan KSD, 2019)</w:t>
          </w:r>
          <w:r w:rsidRPr="0064190E">
            <w:rPr>
              <w:rFonts w:cstheme="minorHAnsi"/>
              <w:lang w:val="nl-NL"/>
            </w:rPr>
            <w:fldChar w:fldCharType="end"/>
          </w:r>
        </w:sdtContent>
      </w:sdt>
      <w:r w:rsidRPr="0064190E">
        <w:rPr>
          <w:rFonts w:cstheme="minorHAnsi"/>
          <w:lang w:val="nl-NL"/>
        </w:rPr>
        <w:t xml:space="preserve">. Er zijn volgens lean acht verspillingen die zich in een waardenstroom voor kunnen doen; wachten, voorraad, transport, bewegen, over processing, overproductie, opnieuw doen en onbenut talent </w:t>
      </w:r>
      <w:sdt>
        <w:sdtPr>
          <w:rPr>
            <w:rFonts w:cstheme="minorHAnsi"/>
            <w:lang w:val="nl-NL"/>
          </w:rPr>
          <w:id w:val="1875034602"/>
          <w:citation/>
        </w:sdtPr>
        <w:sdtContent>
          <w:r w:rsidRPr="0064190E">
            <w:rPr>
              <w:rFonts w:cstheme="minorHAnsi"/>
              <w:lang w:val="nl-NL"/>
            </w:rPr>
            <w:fldChar w:fldCharType="begin"/>
          </w:r>
          <w:r w:rsidRPr="0064190E">
            <w:rPr>
              <w:rFonts w:cstheme="minorHAnsi"/>
              <w:lang w:val="nl-NL"/>
            </w:rPr>
            <w:instrText xml:space="preserve"> CITATION Ara11 \l 1043 </w:instrText>
          </w:r>
          <w:r w:rsidRPr="0064190E">
            <w:rPr>
              <w:rFonts w:cstheme="minorHAnsi"/>
              <w:lang w:val="nl-NL"/>
            </w:rPr>
            <w:fldChar w:fldCharType="separate"/>
          </w:r>
          <w:r w:rsidRPr="0064190E">
            <w:rPr>
              <w:rFonts w:cstheme="minorHAnsi"/>
              <w:lang w:val="nl-NL"/>
            </w:rPr>
            <w:t>(Arayici, et al., 2011)</w:t>
          </w:r>
          <w:r w:rsidRPr="0064190E">
            <w:rPr>
              <w:rFonts w:cstheme="minorHAnsi"/>
              <w:lang w:val="nl-NL"/>
            </w:rPr>
            <w:fldChar w:fldCharType="end"/>
          </w:r>
        </w:sdtContent>
      </w:sdt>
      <w:r w:rsidRPr="0064190E">
        <w:rPr>
          <w:rFonts w:cstheme="minorHAnsi"/>
          <w:lang w:val="nl-NL"/>
        </w:rPr>
        <w:t>. Het derde principe van lean is het creëren van flow (</w:t>
      </w:r>
      <w:proofErr w:type="spellStart"/>
      <w:r w:rsidRPr="0064190E">
        <w:rPr>
          <w:rFonts w:cstheme="minorHAnsi"/>
          <w:lang w:val="nl-NL"/>
        </w:rPr>
        <w:t>Womack</w:t>
      </w:r>
      <w:proofErr w:type="spellEnd"/>
      <w:r w:rsidRPr="0064190E">
        <w:rPr>
          <w:rFonts w:cstheme="minorHAnsi"/>
          <w:lang w:val="nl-NL"/>
        </w:rPr>
        <w:t xml:space="preserve"> et al., 2007). Met flow wordt het stromen van waarde in je proces bedoelt. Hierbij wil je dat het proces niet schoksgewijs verloopt, maar in een constant ritme. ​Flow kan worden gecreëerd door niet in batches te werken maar in een </w:t>
      </w:r>
      <w:proofErr w:type="spellStart"/>
      <w:r w:rsidRPr="0064190E">
        <w:rPr>
          <w:rFonts w:cstheme="minorHAnsi"/>
          <w:lang w:val="nl-NL"/>
        </w:rPr>
        <w:t>one</w:t>
      </w:r>
      <w:proofErr w:type="spellEnd"/>
      <w:r w:rsidRPr="0064190E">
        <w:rPr>
          <w:rFonts w:cstheme="minorHAnsi"/>
          <w:lang w:val="nl-NL"/>
        </w:rPr>
        <w:t xml:space="preserve">-piece-flow zodat er geen ophoping van, in het geval van zorg, patiënten ontstaat </w:t>
      </w:r>
      <w:sdt>
        <w:sdtPr>
          <w:rPr>
            <w:rFonts w:cstheme="minorHAnsi"/>
            <w:lang w:val="nl-NL"/>
          </w:rPr>
          <w:id w:val="-1482685279"/>
          <w:citation/>
        </w:sdtPr>
        <w:sdtContent>
          <w:r w:rsidRPr="0064190E">
            <w:rPr>
              <w:rFonts w:cstheme="minorHAnsi"/>
              <w:lang w:val="nl-NL"/>
            </w:rPr>
            <w:fldChar w:fldCharType="begin"/>
          </w:r>
          <w:r w:rsidRPr="0064190E">
            <w:rPr>
              <w:rFonts w:cstheme="minorHAnsi"/>
              <w:lang w:val="nl-NL"/>
            </w:rPr>
            <w:instrText xml:space="preserve"> CITATION Bal97 \l 1043 </w:instrText>
          </w:r>
          <w:r w:rsidRPr="0064190E">
            <w:rPr>
              <w:rFonts w:cstheme="minorHAnsi"/>
              <w:lang w:val="nl-NL"/>
            </w:rPr>
            <w:fldChar w:fldCharType="separate"/>
          </w:r>
          <w:r w:rsidRPr="0064190E">
            <w:rPr>
              <w:rFonts w:cstheme="minorHAnsi"/>
              <w:lang w:val="nl-NL"/>
            </w:rPr>
            <w:t>(Ballard &amp; Howell, 1997)</w:t>
          </w:r>
          <w:r w:rsidRPr="0064190E">
            <w:rPr>
              <w:rFonts w:cstheme="minorHAnsi"/>
              <w:lang w:val="nl-NL"/>
            </w:rPr>
            <w:fldChar w:fldCharType="end"/>
          </w:r>
        </w:sdtContent>
      </w:sdt>
      <w:r w:rsidRPr="0064190E">
        <w:rPr>
          <w:rFonts w:cstheme="minorHAnsi"/>
          <w:lang w:val="nl-NL"/>
        </w:rPr>
        <w:t>.  Pull, het vierde principe (</w:t>
      </w:r>
      <w:proofErr w:type="spellStart"/>
      <w:r w:rsidRPr="0064190E">
        <w:rPr>
          <w:rFonts w:cstheme="minorHAnsi"/>
          <w:lang w:val="nl-NL"/>
        </w:rPr>
        <w:t>Womack</w:t>
      </w:r>
      <w:proofErr w:type="spellEnd"/>
      <w:r w:rsidRPr="0064190E">
        <w:rPr>
          <w:rFonts w:cstheme="minorHAnsi"/>
          <w:lang w:val="nl-NL"/>
        </w:rPr>
        <w:t xml:space="preserve"> et al., 2007), gaat over het doorgeven van de waarde tijdens het proces. De waarde moet volgens dit principe pas doorgegeven worden wanneer de volgende stap in het proces er klaar voor is. Hierbij wordt het tempo bepaald door de klant en wordt er zonder vraag van de klant niet geproduceerd. Hierdoor worden ophoping en weggooien voorkomen (</w:t>
      </w:r>
      <w:proofErr w:type="spellStart"/>
      <w:r w:rsidRPr="0064190E">
        <w:rPr>
          <w:rFonts w:cstheme="minorHAnsi"/>
          <w:lang w:val="nl-NL"/>
        </w:rPr>
        <w:t>Sundar</w:t>
      </w:r>
      <w:proofErr w:type="spellEnd"/>
      <w:r w:rsidRPr="0064190E">
        <w:rPr>
          <w:rFonts w:cstheme="minorHAnsi"/>
          <w:lang w:val="nl-NL"/>
        </w:rPr>
        <w:t xml:space="preserve"> et al., 2014). Het laatste principe is streven naar perfectie (</w:t>
      </w:r>
      <w:proofErr w:type="spellStart"/>
      <w:r w:rsidRPr="0064190E">
        <w:rPr>
          <w:rFonts w:cstheme="minorHAnsi"/>
          <w:lang w:val="nl-NL"/>
        </w:rPr>
        <w:t>Womack</w:t>
      </w:r>
      <w:proofErr w:type="spellEnd"/>
      <w:r w:rsidRPr="0064190E">
        <w:rPr>
          <w:rFonts w:cstheme="minorHAnsi"/>
          <w:lang w:val="nl-NL"/>
        </w:rPr>
        <w:t xml:space="preserve"> et al., 2007). Het doel is niet veranderen om te veranderen, maar veranderen om te verbeteren. Er moet dus goed geanalyseerd worden wat het effect is van een verandering en of dit het initiële probleem voldoende heeft opgelost </w:t>
      </w:r>
      <w:sdt>
        <w:sdtPr>
          <w:rPr>
            <w:rFonts w:cstheme="minorHAnsi"/>
            <w:lang w:val="nl-NL"/>
          </w:rPr>
          <w:id w:val="1683854331"/>
          <w:citation/>
        </w:sdtPr>
        <w:sdtContent>
          <w:r w:rsidRPr="0064190E">
            <w:rPr>
              <w:rFonts w:cstheme="minorHAnsi"/>
              <w:lang w:val="nl-NL"/>
            </w:rPr>
            <w:fldChar w:fldCharType="begin"/>
          </w:r>
          <w:r w:rsidRPr="0064190E">
            <w:rPr>
              <w:rFonts w:cstheme="minorHAnsi"/>
              <w:lang w:val="nl-NL"/>
            </w:rPr>
            <w:instrText xml:space="preserve"> CITATION Sch22 \l 1043 </w:instrText>
          </w:r>
          <w:r w:rsidRPr="0064190E">
            <w:rPr>
              <w:rFonts w:cstheme="minorHAnsi"/>
              <w:lang w:val="nl-NL"/>
            </w:rPr>
            <w:fldChar w:fldCharType="separate"/>
          </w:r>
          <w:r w:rsidRPr="0064190E">
            <w:rPr>
              <w:rFonts w:cstheme="minorHAnsi"/>
              <w:lang w:val="nl-NL"/>
            </w:rPr>
            <w:t>(Schultz &amp; Heuveling, 2022)</w:t>
          </w:r>
          <w:r w:rsidRPr="0064190E">
            <w:rPr>
              <w:rFonts w:cstheme="minorHAnsi"/>
              <w:lang w:val="nl-NL"/>
            </w:rPr>
            <w:fldChar w:fldCharType="end"/>
          </w:r>
        </w:sdtContent>
      </w:sdt>
      <w:r w:rsidRPr="0064190E">
        <w:rPr>
          <w:rFonts w:cstheme="minorHAnsi"/>
          <w:lang w:val="nl-NL"/>
        </w:rPr>
        <w:t>.</w:t>
      </w:r>
    </w:p>
    <w:p w14:paraId="09F15777" w14:textId="43337393" w:rsidR="0064190E" w:rsidRPr="0064190E" w:rsidRDefault="001D0CBD" w:rsidP="0064190E">
      <w:pPr>
        <w:pStyle w:val="Heading2"/>
        <w:numPr>
          <w:ilvl w:val="1"/>
          <w:numId w:val="1"/>
        </w:numPr>
        <w:spacing w:line="312" w:lineRule="auto"/>
        <w:rPr>
          <w:lang w:val="nl-NL"/>
        </w:rPr>
      </w:pPr>
      <w:bookmarkStart w:id="8" w:name="_Toc129937430"/>
      <w:r>
        <w:rPr>
          <w:lang w:val="nl-NL"/>
        </w:rPr>
        <w:t>Trainingstransfer</w:t>
      </w:r>
      <w:bookmarkEnd w:id="8"/>
    </w:p>
    <w:p w14:paraId="5757E9E9" w14:textId="77777777" w:rsidR="0064190E" w:rsidRPr="0064190E" w:rsidRDefault="0064190E" w:rsidP="0064190E">
      <w:pPr>
        <w:spacing w:after="240" w:line="312" w:lineRule="auto"/>
        <w:jc w:val="both"/>
        <w:rPr>
          <w:rFonts w:cstheme="minorHAnsi"/>
          <w:lang w:val="nl-NL"/>
        </w:rPr>
      </w:pPr>
      <w:r w:rsidRPr="0064190E">
        <w:rPr>
          <w:rFonts w:cstheme="minorHAnsi"/>
          <w:lang w:val="nl-NL"/>
        </w:rPr>
        <w:t>De lean trainingen worden toegepast binnen zorgorganisaties om processen te verbeteren (</w:t>
      </w:r>
      <w:proofErr w:type="spellStart"/>
      <w:r w:rsidRPr="0064190E">
        <w:rPr>
          <w:rFonts w:cstheme="minorHAnsi"/>
          <w:lang w:val="nl-NL"/>
        </w:rPr>
        <w:t>Womack</w:t>
      </w:r>
      <w:proofErr w:type="spellEnd"/>
      <w:r w:rsidRPr="0064190E">
        <w:rPr>
          <w:rFonts w:cstheme="minorHAnsi"/>
          <w:lang w:val="nl-NL"/>
        </w:rPr>
        <w:t xml:space="preserve"> et al., 2007) en meer waarde aan patiënten te kunnen leveren (Joosten et al., 2009). Een mooie bijvangst is dat het werk voor zorgmedewerkers wordt verlicht door het werk slimmer in te richten. Ook wordt de zorg voor patiënten beter door het proces dat de patiënten doorlopen te verbeteren (</w:t>
      </w:r>
      <w:proofErr w:type="spellStart"/>
      <w:r w:rsidRPr="0064190E">
        <w:rPr>
          <w:rFonts w:cstheme="minorHAnsi"/>
          <w:lang w:val="nl-NL"/>
        </w:rPr>
        <w:t>Mahmoud</w:t>
      </w:r>
      <w:proofErr w:type="spellEnd"/>
      <w:r w:rsidRPr="0064190E">
        <w:rPr>
          <w:rFonts w:cstheme="minorHAnsi"/>
          <w:lang w:val="nl-NL"/>
        </w:rPr>
        <w:t xml:space="preserve"> et al., 2021). Het gedrag dat aan deelnemers van lean trainingen wordt aangeleerd, is de toepassing van de lean methodiek om processen binnen de desbetreffende zorgorganisatie te verbeteren. Bij een hoge trainingstransfer zijn er in de organisatie resultaten geboekt door verbeteringen aan te brengen in processen na het volgen van de training (</w:t>
      </w:r>
      <w:proofErr w:type="spellStart"/>
      <w:r w:rsidRPr="0064190E">
        <w:rPr>
          <w:rFonts w:cstheme="minorHAnsi"/>
          <w:lang w:val="nl-NL"/>
        </w:rPr>
        <w:t>Jimmerson</w:t>
      </w:r>
      <w:proofErr w:type="spellEnd"/>
      <w:r w:rsidRPr="0064190E">
        <w:rPr>
          <w:rFonts w:cstheme="minorHAnsi"/>
          <w:lang w:val="nl-NL"/>
        </w:rPr>
        <w:t xml:space="preserve"> et al., 2005). </w:t>
      </w:r>
    </w:p>
    <w:p w14:paraId="62B56EA7" w14:textId="77777777" w:rsidR="0064190E" w:rsidRPr="0064190E" w:rsidRDefault="0064190E" w:rsidP="0064190E">
      <w:pPr>
        <w:spacing w:after="240" w:line="312" w:lineRule="auto"/>
        <w:jc w:val="both"/>
        <w:rPr>
          <w:rFonts w:cstheme="minorHAnsi"/>
          <w:lang w:val="nl-NL"/>
        </w:rPr>
      </w:pPr>
      <w:r w:rsidRPr="0064190E">
        <w:rPr>
          <w:rFonts w:cstheme="minorHAnsi"/>
          <w:lang w:val="nl-NL"/>
        </w:rPr>
        <w:t xml:space="preserve">Een training wordt door Campbell et al. (in Noe, 1986) gedefinieerd als een geplande leerervaring die opgezet is om een permanente verandering in de kennis, attitude of vaardigheden van een individueel te realiseren. </w:t>
      </w:r>
    </w:p>
    <w:p w14:paraId="6562E2CB" w14:textId="77777777" w:rsidR="0064190E" w:rsidRPr="0064190E" w:rsidRDefault="0064190E" w:rsidP="0064190E">
      <w:pPr>
        <w:spacing w:after="240" w:line="312" w:lineRule="auto"/>
        <w:jc w:val="both"/>
        <w:rPr>
          <w:rFonts w:cstheme="minorHAnsi"/>
          <w:lang w:val="nl-NL"/>
        </w:rPr>
      </w:pPr>
      <w:r w:rsidRPr="0064190E">
        <w:rPr>
          <w:rFonts w:cstheme="minorHAnsi"/>
          <w:lang w:val="nl-NL"/>
        </w:rPr>
        <w:lastRenderedPageBreak/>
        <w:t>Om daadwerkelijk de positieve resultaten te zien in de organisatie na lean trainingen, dient de training effectief zijn (</w:t>
      </w:r>
      <w:proofErr w:type="spellStart"/>
      <w:r w:rsidRPr="0064190E">
        <w:rPr>
          <w:rFonts w:cstheme="minorHAnsi"/>
          <w:lang w:val="nl-NL"/>
        </w:rPr>
        <w:t>Schlenker</w:t>
      </w:r>
      <w:proofErr w:type="spellEnd"/>
      <w:r w:rsidRPr="0064190E">
        <w:rPr>
          <w:rFonts w:cstheme="minorHAnsi"/>
          <w:lang w:val="nl-NL"/>
        </w:rPr>
        <w:t xml:space="preserve"> et al., 1994; Noe, 1986; </w:t>
      </w:r>
      <w:proofErr w:type="spellStart"/>
      <w:r w:rsidRPr="0064190E">
        <w:rPr>
          <w:rFonts w:cstheme="minorHAnsi"/>
          <w:lang w:val="nl-NL"/>
        </w:rPr>
        <w:t>Kirkpatrick</w:t>
      </w:r>
      <w:proofErr w:type="spellEnd"/>
      <w:r w:rsidRPr="0064190E">
        <w:rPr>
          <w:rFonts w:cstheme="minorHAnsi"/>
          <w:lang w:val="nl-NL"/>
        </w:rPr>
        <w:t xml:space="preserve"> in </w:t>
      </w:r>
      <w:proofErr w:type="spellStart"/>
      <w:r w:rsidRPr="0064190E">
        <w:rPr>
          <w:rFonts w:cstheme="minorHAnsi"/>
          <w:lang w:val="nl-NL"/>
        </w:rPr>
        <w:t>Tamkin</w:t>
      </w:r>
      <w:proofErr w:type="spellEnd"/>
      <w:r w:rsidRPr="0064190E">
        <w:rPr>
          <w:rFonts w:cstheme="minorHAnsi"/>
          <w:lang w:val="nl-NL"/>
        </w:rPr>
        <w:t xml:space="preserve"> et al., 2002). Hoe meer de deelnemende zorgmedewerkers van de training de aangeleerde lean methode toepassen in de praktijk, hoe effectiever de training is geweest </w:t>
      </w:r>
      <w:sdt>
        <w:sdtPr>
          <w:rPr>
            <w:rFonts w:cstheme="minorHAnsi"/>
            <w:lang w:val="nl-NL"/>
          </w:rPr>
          <w:id w:val="1413656399"/>
          <w:citation/>
        </w:sdtPr>
        <w:sdtContent>
          <w:r w:rsidRPr="0064190E">
            <w:rPr>
              <w:rFonts w:cstheme="minorHAnsi"/>
              <w:lang w:val="nl-NL"/>
            </w:rPr>
            <w:fldChar w:fldCharType="begin"/>
          </w:r>
          <w:r w:rsidRPr="0064190E">
            <w:rPr>
              <w:rFonts w:cstheme="minorHAnsi"/>
              <w:lang w:val="nl-NL"/>
            </w:rPr>
            <w:instrText xml:space="preserve"> CITATION Ada21 \l 1043 </w:instrText>
          </w:r>
          <w:r w:rsidRPr="0064190E">
            <w:rPr>
              <w:rFonts w:cstheme="minorHAnsi"/>
              <w:lang w:val="nl-NL"/>
            </w:rPr>
            <w:fldChar w:fldCharType="separate"/>
          </w:r>
          <w:r w:rsidRPr="0064190E">
            <w:rPr>
              <w:rFonts w:cstheme="minorHAnsi"/>
              <w:lang w:val="nl-NL"/>
            </w:rPr>
            <w:t>(Adam, Hofbauer, &amp; Stehling, 2021)</w:t>
          </w:r>
          <w:r w:rsidRPr="0064190E">
            <w:rPr>
              <w:rFonts w:cstheme="minorHAnsi"/>
              <w:lang w:val="nl-NL"/>
            </w:rPr>
            <w:fldChar w:fldCharType="end"/>
          </w:r>
        </w:sdtContent>
      </w:sdt>
      <w:r w:rsidRPr="0064190E">
        <w:rPr>
          <w:rFonts w:cstheme="minorHAnsi"/>
          <w:lang w:val="nl-NL"/>
        </w:rPr>
        <w:t xml:space="preserve">. Hierdoor verbeteren volgens Burke &amp; </w:t>
      </w:r>
      <w:proofErr w:type="spellStart"/>
      <w:r w:rsidRPr="0064190E">
        <w:rPr>
          <w:rFonts w:cstheme="minorHAnsi"/>
          <w:lang w:val="nl-NL"/>
        </w:rPr>
        <w:t>Hurchins</w:t>
      </w:r>
      <w:proofErr w:type="spellEnd"/>
      <w:r w:rsidRPr="0064190E">
        <w:rPr>
          <w:rFonts w:cstheme="minorHAnsi"/>
          <w:lang w:val="nl-NL"/>
        </w:rPr>
        <w:t xml:space="preserve"> (2008), </w:t>
      </w:r>
      <w:proofErr w:type="spellStart"/>
      <w:r w:rsidRPr="0064190E">
        <w:rPr>
          <w:rFonts w:cstheme="minorHAnsi"/>
          <w:lang w:val="nl-NL"/>
        </w:rPr>
        <w:t>Ghazvini</w:t>
      </w:r>
      <w:proofErr w:type="spellEnd"/>
      <w:r w:rsidRPr="0064190E">
        <w:rPr>
          <w:rFonts w:cstheme="minorHAnsi"/>
          <w:lang w:val="nl-NL"/>
        </w:rPr>
        <w:t xml:space="preserve"> &amp; </w:t>
      </w:r>
      <w:proofErr w:type="spellStart"/>
      <w:r w:rsidRPr="0064190E">
        <w:rPr>
          <w:rFonts w:cstheme="minorHAnsi"/>
          <w:lang w:val="nl-NL"/>
        </w:rPr>
        <w:t>Shukut</w:t>
      </w:r>
      <w:proofErr w:type="spellEnd"/>
      <w:r w:rsidRPr="0064190E">
        <w:rPr>
          <w:rFonts w:cstheme="minorHAnsi"/>
          <w:lang w:val="nl-NL"/>
        </w:rPr>
        <w:t xml:space="preserve"> (2016) en </w:t>
      </w:r>
      <w:proofErr w:type="spellStart"/>
      <w:r w:rsidRPr="0064190E">
        <w:rPr>
          <w:rFonts w:cstheme="minorHAnsi"/>
          <w:lang w:val="nl-NL"/>
        </w:rPr>
        <w:t>Holton</w:t>
      </w:r>
      <w:proofErr w:type="spellEnd"/>
      <w:r w:rsidRPr="0064190E">
        <w:rPr>
          <w:rFonts w:cstheme="minorHAnsi"/>
          <w:lang w:val="nl-NL"/>
        </w:rPr>
        <w:t xml:space="preserve"> (in </w:t>
      </w:r>
      <w:proofErr w:type="spellStart"/>
      <w:r w:rsidRPr="0064190E">
        <w:rPr>
          <w:rFonts w:cstheme="minorHAnsi"/>
          <w:lang w:val="nl-NL"/>
        </w:rPr>
        <w:t>Yamnill</w:t>
      </w:r>
      <w:proofErr w:type="spellEnd"/>
      <w:r w:rsidRPr="0064190E">
        <w:rPr>
          <w:rFonts w:cstheme="minorHAnsi"/>
          <w:lang w:val="nl-NL"/>
        </w:rPr>
        <w:t xml:space="preserve"> &amp; McLean, 2001) de individuele werkprestaties van deelnemers na de training en leidt dit uiteindelijk tot verbeterde organisatie resultaten doordat processen daadwerkelijk beter verlopen (</w:t>
      </w:r>
      <w:proofErr w:type="spellStart"/>
      <w:r w:rsidRPr="0064190E">
        <w:rPr>
          <w:rFonts w:cstheme="minorHAnsi"/>
          <w:lang w:val="nl-NL"/>
        </w:rPr>
        <w:t>Schlenker</w:t>
      </w:r>
      <w:proofErr w:type="spellEnd"/>
      <w:r w:rsidRPr="0064190E">
        <w:rPr>
          <w:rFonts w:cstheme="minorHAnsi"/>
          <w:lang w:val="nl-NL"/>
        </w:rPr>
        <w:t xml:space="preserve"> et al., 1994; Noe, 1986; </w:t>
      </w:r>
      <w:proofErr w:type="spellStart"/>
      <w:r w:rsidRPr="0064190E">
        <w:rPr>
          <w:rFonts w:cstheme="minorHAnsi"/>
          <w:lang w:val="nl-NL"/>
        </w:rPr>
        <w:t>Carmeli</w:t>
      </w:r>
      <w:proofErr w:type="spellEnd"/>
      <w:r w:rsidRPr="0064190E">
        <w:rPr>
          <w:rFonts w:cstheme="minorHAnsi"/>
          <w:lang w:val="nl-NL"/>
        </w:rPr>
        <w:t xml:space="preserve"> et al., 2007; </w:t>
      </w:r>
      <w:proofErr w:type="spellStart"/>
      <w:r w:rsidRPr="0064190E">
        <w:rPr>
          <w:rFonts w:cstheme="minorHAnsi"/>
          <w:lang w:val="nl-NL"/>
        </w:rPr>
        <w:t>Kirkpatrick</w:t>
      </w:r>
      <w:proofErr w:type="spellEnd"/>
      <w:r w:rsidRPr="0064190E">
        <w:rPr>
          <w:rFonts w:cstheme="minorHAnsi"/>
          <w:lang w:val="nl-NL"/>
        </w:rPr>
        <w:t xml:space="preserve">, in </w:t>
      </w:r>
      <w:proofErr w:type="spellStart"/>
      <w:r w:rsidRPr="0064190E">
        <w:rPr>
          <w:rFonts w:cstheme="minorHAnsi"/>
          <w:lang w:val="nl-NL"/>
        </w:rPr>
        <w:t>Tamkin</w:t>
      </w:r>
      <w:proofErr w:type="spellEnd"/>
      <w:r w:rsidRPr="0064190E">
        <w:rPr>
          <w:rFonts w:cstheme="minorHAnsi"/>
          <w:lang w:val="nl-NL"/>
        </w:rPr>
        <w:t xml:space="preserve"> et al., 2002; </w:t>
      </w:r>
      <w:proofErr w:type="spellStart"/>
      <w:r w:rsidRPr="0064190E">
        <w:rPr>
          <w:rFonts w:cstheme="minorHAnsi"/>
          <w:lang w:val="nl-NL"/>
        </w:rPr>
        <w:t>Ghazvini</w:t>
      </w:r>
      <w:proofErr w:type="spellEnd"/>
      <w:r w:rsidRPr="0064190E">
        <w:rPr>
          <w:rFonts w:cstheme="minorHAnsi"/>
          <w:lang w:val="nl-NL"/>
        </w:rPr>
        <w:t xml:space="preserve"> &amp; </w:t>
      </w:r>
      <w:proofErr w:type="spellStart"/>
      <w:r w:rsidRPr="0064190E">
        <w:rPr>
          <w:rFonts w:cstheme="minorHAnsi"/>
          <w:lang w:val="nl-NL"/>
        </w:rPr>
        <w:t>Shukur</w:t>
      </w:r>
      <w:proofErr w:type="spellEnd"/>
      <w:r w:rsidRPr="0064190E">
        <w:rPr>
          <w:rFonts w:cstheme="minorHAnsi"/>
          <w:lang w:val="nl-NL"/>
        </w:rPr>
        <w:t xml:space="preserve">, 2016; </w:t>
      </w:r>
      <w:proofErr w:type="spellStart"/>
      <w:r w:rsidRPr="0064190E">
        <w:rPr>
          <w:rFonts w:cstheme="minorHAnsi"/>
          <w:lang w:val="nl-NL"/>
        </w:rPr>
        <w:t>Holton</w:t>
      </w:r>
      <w:proofErr w:type="spellEnd"/>
      <w:r w:rsidRPr="0064190E">
        <w:rPr>
          <w:rFonts w:cstheme="minorHAnsi"/>
          <w:lang w:val="nl-NL"/>
        </w:rPr>
        <w:t xml:space="preserve">, in </w:t>
      </w:r>
      <w:proofErr w:type="spellStart"/>
      <w:r w:rsidRPr="0064190E">
        <w:rPr>
          <w:rFonts w:cstheme="minorHAnsi"/>
          <w:lang w:val="nl-NL"/>
        </w:rPr>
        <w:t>Yamnill</w:t>
      </w:r>
      <w:proofErr w:type="spellEnd"/>
      <w:r w:rsidRPr="0064190E">
        <w:rPr>
          <w:rFonts w:cstheme="minorHAnsi"/>
          <w:lang w:val="nl-NL"/>
        </w:rPr>
        <w:t xml:space="preserve"> &amp; McLean, 2001). Een training is effectief geweest wanneer het aangeleerde gedrag wordt toegepast in de praktijk. Dit is het geval bij een hoge trainingstransfer </w:t>
      </w:r>
      <w:sdt>
        <w:sdtPr>
          <w:rPr>
            <w:rFonts w:cstheme="minorHAnsi"/>
            <w:lang w:val="nl-NL"/>
          </w:rPr>
          <w:id w:val="1121184811"/>
          <w:citation/>
        </w:sdtPr>
        <w:sdtContent>
          <w:r w:rsidRPr="0064190E">
            <w:rPr>
              <w:rFonts w:cstheme="minorHAnsi"/>
              <w:lang w:val="nl-NL"/>
            </w:rPr>
            <w:fldChar w:fldCharType="begin"/>
          </w:r>
          <w:r w:rsidRPr="0064190E">
            <w:rPr>
              <w:rFonts w:cstheme="minorHAnsi"/>
              <w:lang w:val="nl-NL"/>
            </w:rPr>
            <w:instrText xml:space="preserve"> CITATION Bal88 \l 1043  \m Gha16 \m For08 \m Wex86</w:instrText>
          </w:r>
          <w:r w:rsidRPr="0064190E">
            <w:rPr>
              <w:rFonts w:cstheme="minorHAnsi"/>
              <w:lang w:val="nl-NL"/>
            </w:rPr>
            <w:fldChar w:fldCharType="separate"/>
          </w:r>
          <w:r w:rsidRPr="0064190E">
            <w:rPr>
              <w:rFonts w:cstheme="minorHAnsi"/>
              <w:lang w:val="nl-NL"/>
            </w:rPr>
            <w:t>(Baldwin &amp; Ford, 1988; Ghazvini &amp; Shukur, 2016; Ford &amp; Weissbein, 2008; Wexley &amp; Baldwin, 1986)</w:t>
          </w:r>
          <w:r w:rsidRPr="0064190E">
            <w:rPr>
              <w:rFonts w:cstheme="minorHAnsi"/>
              <w:lang w:val="nl-NL"/>
            </w:rPr>
            <w:fldChar w:fldCharType="end"/>
          </w:r>
        </w:sdtContent>
      </w:sdt>
      <w:r w:rsidRPr="0064190E">
        <w:rPr>
          <w:rFonts w:cstheme="minorHAnsi"/>
          <w:lang w:val="nl-NL"/>
        </w:rPr>
        <w:t xml:space="preserve">. </w:t>
      </w:r>
    </w:p>
    <w:p w14:paraId="1DA375B1" w14:textId="77777777" w:rsidR="0064190E" w:rsidRPr="0064190E" w:rsidRDefault="0064190E" w:rsidP="0064190E">
      <w:pPr>
        <w:spacing w:after="240" w:line="312" w:lineRule="auto"/>
        <w:jc w:val="both"/>
        <w:rPr>
          <w:rFonts w:cstheme="minorHAnsi"/>
          <w:lang w:val="nl-NL"/>
        </w:rPr>
      </w:pPr>
      <w:r w:rsidRPr="0064190E">
        <w:rPr>
          <w:rFonts w:cstheme="minorHAnsi"/>
          <w:lang w:val="nl-NL"/>
        </w:rPr>
        <w:t xml:space="preserve">Trainingstransfer is volgens </w:t>
      </w:r>
      <w:proofErr w:type="spellStart"/>
      <w:r w:rsidRPr="0064190E">
        <w:rPr>
          <w:rFonts w:cstheme="minorHAnsi"/>
          <w:lang w:val="nl-NL"/>
        </w:rPr>
        <w:t>Wexley</w:t>
      </w:r>
      <w:proofErr w:type="spellEnd"/>
      <w:r w:rsidRPr="0064190E">
        <w:rPr>
          <w:rFonts w:cstheme="minorHAnsi"/>
          <w:lang w:val="nl-NL"/>
        </w:rPr>
        <w:t xml:space="preserve"> &amp; Baldwin (1986), Burke &amp; </w:t>
      </w:r>
      <w:proofErr w:type="spellStart"/>
      <w:r w:rsidRPr="0064190E">
        <w:rPr>
          <w:rFonts w:cstheme="minorHAnsi"/>
          <w:lang w:val="nl-NL"/>
        </w:rPr>
        <w:t>Hutchins</w:t>
      </w:r>
      <w:proofErr w:type="spellEnd"/>
      <w:r w:rsidRPr="0064190E">
        <w:rPr>
          <w:rFonts w:cstheme="minorHAnsi"/>
          <w:lang w:val="nl-NL"/>
        </w:rPr>
        <w:t xml:space="preserve"> (2008) en </w:t>
      </w:r>
      <w:proofErr w:type="spellStart"/>
      <w:r w:rsidRPr="0064190E">
        <w:rPr>
          <w:rFonts w:cstheme="minorHAnsi"/>
          <w:lang w:val="nl-NL"/>
        </w:rPr>
        <w:t>Holton</w:t>
      </w:r>
      <w:proofErr w:type="spellEnd"/>
      <w:r w:rsidRPr="0064190E">
        <w:rPr>
          <w:rFonts w:cstheme="minorHAnsi"/>
          <w:lang w:val="nl-NL"/>
        </w:rPr>
        <w:t xml:space="preserve"> et al. (1997) de mate waarin een deelnemer de kennis, vaardigheden, gedragingen en attitudes die tijdens de training zijn aangeleerd toepassen in de praktijk. Er is sprake van een hoge trainingstransfer wanneer de inhoud van de training door de deelnemers wordt gegeneraliseerd naar de werkcontext en de toepassing in stand gehouden wordt voor een bepaalde tijd</w:t>
      </w:r>
      <w:sdt>
        <w:sdtPr>
          <w:rPr>
            <w:rFonts w:cstheme="minorHAnsi"/>
            <w:lang w:val="nl-NL"/>
          </w:rPr>
          <w:id w:val="1840196771"/>
          <w:citation/>
        </w:sdtPr>
        <w:sdtContent>
          <w:r w:rsidRPr="0064190E">
            <w:rPr>
              <w:rFonts w:cstheme="minorHAnsi"/>
              <w:lang w:val="nl-NL"/>
            </w:rPr>
            <w:fldChar w:fldCharType="begin"/>
          </w:r>
          <w:r w:rsidRPr="0064190E">
            <w:rPr>
              <w:rFonts w:cstheme="minorHAnsi"/>
              <w:lang w:val="nl-NL"/>
            </w:rPr>
            <w:instrText xml:space="preserve"> CITATION Bal88 \l 1043 </w:instrText>
          </w:r>
          <w:r w:rsidRPr="0064190E">
            <w:rPr>
              <w:rFonts w:cstheme="minorHAnsi"/>
              <w:lang w:val="nl-NL"/>
            </w:rPr>
            <w:fldChar w:fldCharType="separate"/>
          </w:r>
          <w:r w:rsidRPr="0064190E">
            <w:rPr>
              <w:rFonts w:cstheme="minorHAnsi"/>
              <w:lang w:val="nl-NL"/>
            </w:rPr>
            <w:t xml:space="preserve"> (Baldwin &amp; Ford, 1988)</w:t>
          </w:r>
          <w:r w:rsidRPr="0064190E">
            <w:rPr>
              <w:rFonts w:cstheme="minorHAnsi"/>
              <w:lang w:val="nl-NL"/>
            </w:rPr>
            <w:fldChar w:fldCharType="end"/>
          </w:r>
        </w:sdtContent>
      </w:sdt>
      <w:r w:rsidRPr="0064190E">
        <w:rPr>
          <w:rFonts w:cstheme="minorHAnsi"/>
          <w:lang w:val="nl-NL"/>
        </w:rPr>
        <w:t xml:space="preserve">. Dit zorgt voor positieve resultaten in de organisatie (Burke &amp; </w:t>
      </w:r>
      <w:proofErr w:type="spellStart"/>
      <w:r w:rsidRPr="0064190E">
        <w:rPr>
          <w:rFonts w:cstheme="minorHAnsi"/>
          <w:lang w:val="nl-NL"/>
        </w:rPr>
        <w:t>Hutchins</w:t>
      </w:r>
      <w:proofErr w:type="spellEnd"/>
      <w:r w:rsidRPr="0064190E">
        <w:rPr>
          <w:rFonts w:cstheme="minorHAnsi"/>
          <w:lang w:val="nl-NL"/>
        </w:rPr>
        <w:t xml:space="preserve">, 2008; </w:t>
      </w:r>
      <w:proofErr w:type="spellStart"/>
      <w:r w:rsidRPr="0064190E">
        <w:rPr>
          <w:rFonts w:cstheme="minorHAnsi"/>
          <w:lang w:val="nl-NL"/>
        </w:rPr>
        <w:t>Holton</w:t>
      </w:r>
      <w:proofErr w:type="spellEnd"/>
      <w:r w:rsidRPr="0064190E">
        <w:rPr>
          <w:rFonts w:cstheme="minorHAnsi"/>
          <w:lang w:val="nl-NL"/>
        </w:rPr>
        <w:t xml:space="preserve"> in </w:t>
      </w:r>
      <w:proofErr w:type="spellStart"/>
      <w:r w:rsidRPr="0064190E">
        <w:rPr>
          <w:rFonts w:cstheme="minorHAnsi"/>
          <w:lang w:val="nl-NL"/>
        </w:rPr>
        <w:t>Yamnill</w:t>
      </w:r>
      <w:proofErr w:type="spellEnd"/>
      <w:r w:rsidRPr="0064190E">
        <w:rPr>
          <w:rFonts w:cstheme="minorHAnsi"/>
          <w:lang w:val="nl-NL"/>
        </w:rPr>
        <w:t xml:space="preserve"> &amp; McLean, 2001; Noe, 1986; </w:t>
      </w:r>
      <w:proofErr w:type="spellStart"/>
      <w:r w:rsidRPr="0064190E">
        <w:rPr>
          <w:rFonts w:cstheme="minorHAnsi"/>
          <w:lang w:val="nl-NL"/>
        </w:rPr>
        <w:t>Kirkpatrick</w:t>
      </w:r>
      <w:proofErr w:type="spellEnd"/>
      <w:r w:rsidRPr="0064190E">
        <w:rPr>
          <w:rFonts w:cstheme="minorHAnsi"/>
          <w:lang w:val="nl-NL"/>
        </w:rPr>
        <w:t xml:space="preserve"> in </w:t>
      </w:r>
      <w:proofErr w:type="spellStart"/>
      <w:r w:rsidRPr="0064190E">
        <w:rPr>
          <w:rFonts w:cstheme="minorHAnsi"/>
          <w:lang w:val="nl-NL"/>
        </w:rPr>
        <w:t>Tamkin</w:t>
      </w:r>
      <w:proofErr w:type="spellEnd"/>
      <w:r w:rsidRPr="0064190E">
        <w:rPr>
          <w:rFonts w:cstheme="minorHAnsi"/>
          <w:lang w:val="nl-NL"/>
        </w:rPr>
        <w:t xml:space="preserve"> et al., 2002). Er is volgens Ford &amp; </w:t>
      </w:r>
      <w:proofErr w:type="spellStart"/>
      <w:r w:rsidRPr="0064190E">
        <w:rPr>
          <w:rFonts w:cstheme="minorHAnsi"/>
          <w:lang w:val="nl-NL"/>
        </w:rPr>
        <w:t>Weissbein</w:t>
      </w:r>
      <w:proofErr w:type="spellEnd"/>
      <w:r w:rsidRPr="0064190E">
        <w:rPr>
          <w:rFonts w:cstheme="minorHAnsi"/>
          <w:lang w:val="nl-NL"/>
        </w:rPr>
        <w:t xml:space="preserve"> (2008) sprake van een lage trainingstransfer wanneer deelnemers erin falen om veel van de geleerde kennis en vaardigheden in de organisatie toe te passen. Baldwin en </w:t>
      </w:r>
      <w:proofErr w:type="spellStart"/>
      <w:r w:rsidRPr="0064190E">
        <w:rPr>
          <w:rFonts w:cstheme="minorHAnsi"/>
          <w:lang w:val="nl-NL"/>
        </w:rPr>
        <w:t>Ford’s</w:t>
      </w:r>
      <w:proofErr w:type="spellEnd"/>
      <w:r w:rsidRPr="0064190E">
        <w:rPr>
          <w:rFonts w:cstheme="minorHAnsi"/>
          <w:lang w:val="nl-NL"/>
        </w:rPr>
        <w:t xml:space="preserve"> literatuurstudie (1988) noemt dit een transfer probleem van trainingen die binnen organisaties hebben plaatsgevonden. In dit geval heeft er dus geen significante gedragsverandering plaatsgevonden bij de deelnemers waardoor er geen positieve resultaten, als gevolg van de training, in de organisatie worden waargenomen (Campbell et al. in Noe, 1986; Burke &amp; </w:t>
      </w:r>
      <w:proofErr w:type="spellStart"/>
      <w:r w:rsidRPr="0064190E">
        <w:rPr>
          <w:rFonts w:cstheme="minorHAnsi"/>
          <w:lang w:val="nl-NL"/>
        </w:rPr>
        <w:t>Hutchins</w:t>
      </w:r>
      <w:proofErr w:type="spellEnd"/>
      <w:r w:rsidRPr="0064190E">
        <w:rPr>
          <w:rFonts w:cstheme="minorHAnsi"/>
          <w:lang w:val="nl-NL"/>
        </w:rPr>
        <w:t xml:space="preserve">, 2007) en heeft de training niet het gewenste effect gehad </w:t>
      </w:r>
      <w:sdt>
        <w:sdtPr>
          <w:rPr>
            <w:rFonts w:cstheme="minorHAnsi"/>
            <w:lang w:val="nl-NL"/>
          </w:rPr>
          <w:id w:val="1801179429"/>
          <w:citation/>
        </w:sdtPr>
        <w:sdtContent>
          <w:r w:rsidRPr="0064190E">
            <w:rPr>
              <w:rFonts w:cstheme="minorHAnsi"/>
              <w:lang w:val="nl-NL"/>
            </w:rPr>
            <w:fldChar w:fldCharType="begin"/>
          </w:r>
          <w:r w:rsidRPr="0064190E">
            <w:rPr>
              <w:rFonts w:cstheme="minorHAnsi"/>
              <w:lang w:val="nl-NL"/>
            </w:rPr>
            <w:instrText xml:space="preserve"> CITATION Noe86 \l 1043 </w:instrText>
          </w:r>
          <w:r w:rsidRPr="0064190E">
            <w:rPr>
              <w:rFonts w:cstheme="minorHAnsi"/>
              <w:lang w:val="nl-NL"/>
            </w:rPr>
            <w:fldChar w:fldCharType="separate"/>
          </w:r>
          <w:r w:rsidRPr="0064190E">
            <w:rPr>
              <w:rFonts w:cstheme="minorHAnsi"/>
              <w:lang w:val="nl-NL"/>
            </w:rPr>
            <w:t>(Noe, 1986)</w:t>
          </w:r>
          <w:r w:rsidRPr="0064190E">
            <w:rPr>
              <w:rFonts w:cstheme="minorHAnsi"/>
              <w:lang w:val="nl-NL"/>
            </w:rPr>
            <w:fldChar w:fldCharType="end"/>
          </w:r>
        </w:sdtContent>
      </w:sdt>
      <w:r w:rsidRPr="0064190E">
        <w:rPr>
          <w:rFonts w:cstheme="minorHAnsi"/>
          <w:lang w:val="nl-NL"/>
        </w:rPr>
        <w:t xml:space="preserve">. </w:t>
      </w:r>
    </w:p>
    <w:p w14:paraId="22E6C904" w14:textId="77777777" w:rsidR="0064190E" w:rsidRPr="0064190E" w:rsidRDefault="0064190E" w:rsidP="0064190E">
      <w:pPr>
        <w:spacing w:after="240" w:line="312" w:lineRule="auto"/>
        <w:jc w:val="both"/>
        <w:rPr>
          <w:rFonts w:cstheme="minorHAnsi"/>
          <w:lang w:val="nl-NL"/>
        </w:rPr>
      </w:pPr>
      <w:r w:rsidRPr="0064190E">
        <w:rPr>
          <w:rFonts w:cstheme="minorHAnsi"/>
          <w:lang w:val="nl-NL"/>
        </w:rPr>
        <w:t xml:space="preserve">Om het doel, positieve resultaten in de organisatie, van een training te behalen, dient er dus sprake te zijn van een hoge trainingstransfer (Baldwin &amp; Ford, 1988; Burke &amp; </w:t>
      </w:r>
      <w:proofErr w:type="spellStart"/>
      <w:r w:rsidRPr="0064190E">
        <w:rPr>
          <w:rFonts w:cstheme="minorHAnsi"/>
          <w:lang w:val="nl-NL"/>
        </w:rPr>
        <w:t>Hutchins</w:t>
      </w:r>
      <w:proofErr w:type="spellEnd"/>
      <w:r w:rsidRPr="0064190E">
        <w:rPr>
          <w:rFonts w:cstheme="minorHAnsi"/>
          <w:lang w:val="nl-NL"/>
        </w:rPr>
        <w:t xml:space="preserve">, 2007; Burke &amp; </w:t>
      </w:r>
      <w:proofErr w:type="spellStart"/>
      <w:r w:rsidRPr="0064190E">
        <w:rPr>
          <w:rFonts w:cstheme="minorHAnsi"/>
          <w:lang w:val="nl-NL"/>
        </w:rPr>
        <w:t>Hutchins</w:t>
      </w:r>
      <w:proofErr w:type="spellEnd"/>
      <w:r w:rsidRPr="0064190E">
        <w:rPr>
          <w:rFonts w:cstheme="minorHAnsi"/>
          <w:lang w:val="nl-NL"/>
        </w:rPr>
        <w:t xml:space="preserve">, 2008; </w:t>
      </w:r>
      <w:proofErr w:type="spellStart"/>
      <w:r w:rsidRPr="0064190E">
        <w:rPr>
          <w:rFonts w:cstheme="minorHAnsi"/>
          <w:lang w:val="nl-NL"/>
        </w:rPr>
        <w:t>Holton</w:t>
      </w:r>
      <w:proofErr w:type="spellEnd"/>
      <w:r w:rsidRPr="0064190E">
        <w:rPr>
          <w:rFonts w:cstheme="minorHAnsi"/>
          <w:lang w:val="nl-NL"/>
        </w:rPr>
        <w:t xml:space="preserve"> in </w:t>
      </w:r>
      <w:proofErr w:type="spellStart"/>
      <w:r w:rsidRPr="0064190E">
        <w:rPr>
          <w:rFonts w:cstheme="minorHAnsi"/>
          <w:lang w:val="nl-NL"/>
        </w:rPr>
        <w:t>Yamnill</w:t>
      </w:r>
      <w:proofErr w:type="spellEnd"/>
      <w:r w:rsidRPr="0064190E">
        <w:rPr>
          <w:rFonts w:cstheme="minorHAnsi"/>
          <w:lang w:val="nl-NL"/>
        </w:rPr>
        <w:t xml:space="preserve"> &amp; McLean, 2001; Noe, 1986; </w:t>
      </w:r>
      <w:proofErr w:type="spellStart"/>
      <w:r w:rsidRPr="0064190E">
        <w:rPr>
          <w:rFonts w:cstheme="minorHAnsi"/>
          <w:lang w:val="nl-NL"/>
        </w:rPr>
        <w:t>Kirkpatrick</w:t>
      </w:r>
      <w:proofErr w:type="spellEnd"/>
      <w:r w:rsidRPr="0064190E">
        <w:rPr>
          <w:rFonts w:cstheme="minorHAnsi"/>
          <w:lang w:val="nl-NL"/>
        </w:rPr>
        <w:t xml:space="preserve"> in </w:t>
      </w:r>
      <w:proofErr w:type="spellStart"/>
      <w:r w:rsidRPr="0064190E">
        <w:rPr>
          <w:rFonts w:cstheme="minorHAnsi"/>
          <w:lang w:val="nl-NL"/>
        </w:rPr>
        <w:t>Tamkin</w:t>
      </w:r>
      <w:proofErr w:type="spellEnd"/>
      <w:r w:rsidRPr="0064190E">
        <w:rPr>
          <w:rFonts w:cstheme="minorHAnsi"/>
          <w:lang w:val="nl-NL"/>
        </w:rPr>
        <w:t xml:space="preserve"> et al., 2002). Volgens Porter en </w:t>
      </w:r>
      <w:proofErr w:type="spellStart"/>
      <w:r w:rsidRPr="0064190E">
        <w:rPr>
          <w:rFonts w:cstheme="minorHAnsi"/>
          <w:lang w:val="nl-NL"/>
        </w:rPr>
        <w:t>Lawler</w:t>
      </w:r>
      <w:proofErr w:type="spellEnd"/>
      <w:r w:rsidRPr="0064190E">
        <w:rPr>
          <w:rFonts w:cstheme="minorHAnsi"/>
          <w:lang w:val="nl-NL"/>
        </w:rPr>
        <w:t xml:space="preserve"> (in Noe, 1986) worden werkprestaties bepaald door een combinatie van capaciteiten, persoonskenmerken, inspanning en werk percepties. Wanneer deze componenten worden verbeterd door middel van training, zullen werkprestaties toenemen. Er zijn veel verschillende modellen en theorieën waarin de componenten die trainingstransfer beïnvloeden, worden beschreven. Wat in bijna iedere </w:t>
      </w:r>
      <w:r w:rsidRPr="0064190E">
        <w:rPr>
          <w:rFonts w:cstheme="minorHAnsi"/>
          <w:lang w:val="nl-NL"/>
        </w:rPr>
        <w:lastRenderedPageBreak/>
        <w:t xml:space="preserve">theorie en ieder model voorkomt, is dat er een gedragsverandering van de deelnemer moet plaatsvinden om het gewenste effect van een training te bereiken (Baldwin &amp; Ford, 1988; </w:t>
      </w:r>
      <w:proofErr w:type="spellStart"/>
      <w:r w:rsidRPr="0064190E">
        <w:rPr>
          <w:rFonts w:cstheme="minorHAnsi"/>
          <w:lang w:val="nl-NL"/>
        </w:rPr>
        <w:t>Cheng</w:t>
      </w:r>
      <w:proofErr w:type="spellEnd"/>
      <w:r w:rsidRPr="0064190E">
        <w:rPr>
          <w:rFonts w:cstheme="minorHAnsi"/>
          <w:lang w:val="nl-NL"/>
        </w:rPr>
        <w:t xml:space="preserve"> &amp; </w:t>
      </w:r>
      <w:proofErr w:type="spellStart"/>
      <w:r w:rsidRPr="0064190E">
        <w:rPr>
          <w:rFonts w:cstheme="minorHAnsi"/>
          <w:lang w:val="nl-NL"/>
        </w:rPr>
        <w:t>Hampson</w:t>
      </w:r>
      <w:proofErr w:type="spellEnd"/>
      <w:r w:rsidRPr="0064190E">
        <w:rPr>
          <w:rFonts w:cstheme="minorHAnsi"/>
          <w:lang w:val="nl-NL"/>
        </w:rPr>
        <w:t xml:space="preserve">, 2008; Noe, 1988; </w:t>
      </w:r>
      <w:proofErr w:type="spellStart"/>
      <w:r w:rsidRPr="0064190E">
        <w:rPr>
          <w:rFonts w:cstheme="minorHAnsi"/>
          <w:lang w:val="nl-NL"/>
        </w:rPr>
        <w:t>Bruke</w:t>
      </w:r>
      <w:proofErr w:type="spellEnd"/>
      <w:r w:rsidRPr="0064190E">
        <w:rPr>
          <w:rFonts w:cstheme="minorHAnsi"/>
          <w:lang w:val="nl-NL"/>
        </w:rPr>
        <w:t xml:space="preserve"> &amp; </w:t>
      </w:r>
      <w:proofErr w:type="spellStart"/>
      <w:r w:rsidRPr="0064190E">
        <w:rPr>
          <w:rFonts w:cstheme="minorHAnsi"/>
          <w:lang w:val="nl-NL"/>
        </w:rPr>
        <w:t>Hutchins</w:t>
      </w:r>
      <w:proofErr w:type="spellEnd"/>
      <w:r w:rsidRPr="0064190E">
        <w:rPr>
          <w:rFonts w:cstheme="minorHAnsi"/>
          <w:lang w:val="nl-NL"/>
        </w:rPr>
        <w:t xml:space="preserve">, 2007; Burke &amp; </w:t>
      </w:r>
      <w:proofErr w:type="spellStart"/>
      <w:r w:rsidRPr="0064190E">
        <w:rPr>
          <w:rFonts w:cstheme="minorHAnsi"/>
          <w:lang w:val="nl-NL"/>
        </w:rPr>
        <w:t>Hutchins</w:t>
      </w:r>
      <w:proofErr w:type="spellEnd"/>
      <w:r w:rsidRPr="0064190E">
        <w:rPr>
          <w:rFonts w:cstheme="minorHAnsi"/>
          <w:lang w:val="nl-NL"/>
        </w:rPr>
        <w:t xml:space="preserve">, 2008; </w:t>
      </w:r>
      <w:proofErr w:type="spellStart"/>
      <w:r w:rsidRPr="0064190E">
        <w:rPr>
          <w:rFonts w:cstheme="minorHAnsi"/>
          <w:lang w:val="nl-NL"/>
        </w:rPr>
        <w:t>Kirkpatrick</w:t>
      </w:r>
      <w:proofErr w:type="spellEnd"/>
      <w:r w:rsidRPr="0064190E">
        <w:rPr>
          <w:rFonts w:cstheme="minorHAnsi"/>
          <w:lang w:val="nl-NL"/>
        </w:rPr>
        <w:t xml:space="preserve"> in </w:t>
      </w:r>
      <w:proofErr w:type="spellStart"/>
      <w:r w:rsidRPr="0064190E">
        <w:rPr>
          <w:rFonts w:cstheme="minorHAnsi"/>
          <w:lang w:val="nl-NL"/>
        </w:rPr>
        <w:t>Tamkin</w:t>
      </w:r>
      <w:proofErr w:type="spellEnd"/>
      <w:r w:rsidRPr="0064190E">
        <w:rPr>
          <w:rFonts w:cstheme="minorHAnsi"/>
          <w:lang w:val="nl-NL"/>
        </w:rPr>
        <w:t xml:space="preserve"> et al., 2002). </w:t>
      </w:r>
    </w:p>
    <w:p w14:paraId="0ABA5D65" w14:textId="77777777" w:rsidR="0064190E" w:rsidRPr="0064190E" w:rsidRDefault="0064190E" w:rsidP="0064190E">
      <w:pPr>
        <w:spacing w:after="240" w:line="312" w:lineRule="auto"/>
        <w:jc w:val="both"/>
        <w:rPr>
          <w:rFonts w:cstheme="minorHAnsi"/>
          <w:lang w:val="nl-NL"/>
        </w:rPr>
      </w:pPr>
      <w:r w:rsidRPr="0064190E">
        <w:rPr>
          <w:rFonts w:cstheme="minorHAnsi"/>
          <w:lang w:val="nl-NL"/>
        </w:rPr>
        <w:t xml:space="preserve">Volgens </w:t>
      </w:r>
      <w:proofErr w:type="spellStart"/>
      <w:r w:rsidRPr="0064190E">
        <w:rPr>
          <w:rFonts w:cstheme="minorHAnsi"/>
          <w:lang w:val="nl-NL"/>
        </w:rPr>
        <w:t>Michie</w:t>
      </w:r>
      <w:proofErr w:type="spellEnd"/>
      <w:r w:rsidRPr="0064190E">
        <w:rPr>
          <w:rFonts w:cstheme="minorHAnsi"/>
          <w:lang w:val="nl-NL"/>
        </w:rPr>
        <w:t xml:space="preserve"> et al. (2014) kan de kans op gedragsverandering worden vergroot door de elementen van het zogenaamde COM-B-model te beïnvloeden. Hierin staat beschreven dat een vergrootte capaciteit (</w:t>
      </w:r>
      <w:proofErr w:type="spellStart"/>
      <w:r w:rsidRPr="0064190E">
        <w:rPr>
          <w:rFonts w:cstheme="minorHAnsi"/>
          <w:lang w:val="nl-NL"/>
        </w:rPr>
        <w:t>Capability</w:t>
      </w:r>
      <w:proofErr w:type="spellEnd"/>
      <w:r w:rsidRPr="0064190E">
        <w:rPr>
          <w:rFonts w:cstheme="minorHAnsi"/>
          <w:lang w:val="nl-NL"/>
        </w:rPr>
        <w:t>), meer gelegenheid in de omgeving (Opportunity) en een versterkte motivatie (</w:t>
      </w:r>
      <w:proofErr w:type="spellStart"/>
      <w:r w:rsidRPr="0064190E">
        <w:rPr>
          <w:rFonts w:cstheme="minorHAnsi"/>
          <w:lang w:val="nl-NL"/>
        </w:rPr>
        <w:t>Motivation</w:t>
      </w:r>
      <w:proofErr w:type="spellEnd"/>
      <w:r w:rsidRPr="0064190E">
        <w:rPr>
          <w:rFonts w:cstheme="minorHAnsi"/>
          <w:lang w:val="nl-NL"/>
        </w:rPr>
        <w:t>) kan leiden tot een verhoogde kans voor het vertonen van gewenst gedrag (</w:t>
      </w:r>
      <w:proofErr w:type="spellStart"/>
      <w:r w:rsidRPr="0064190E">
        <w:rPr>
          <w:rFonts w:cstheme="minorHAnsi"/>
          <w:lang w:val="nl-NL"/>
        </w:rPr>
        <w:t>Behavior</w:t>
      </w:r>
      <w:proofErr w:type="spellEnd"/>
      <w:r w:rsidRPr="0064190E">
        <w:rPr>
          <w:rFonts w:cstheme="minorHAnsi"/>
          <w:lang w:val="nl-NL"/>
        </w:rPr>
        <w:t xml:space="preserve">). In modellen en theorieën van trainingstransfer worden verschillende componenten benoemd die voor een hoge trainingstransfer zorgen (Baldwin &amp; Ford, 1988; </w:t>
      </w:r>
      <w:proofErr w:type="spellStart"/>
      <w:r w:rsidRPr="0064190E">
        <w:rPr>
          <w:rFonts w:cstheme="minorHAnsi"/>
          <w:lang w:val="nl-NL"/>
        </w:rPr>
        <w:t>Cheng</w:t>
      </w:r>
      <w:proofErr w:type="spellEnd"/>
      <w:r w:rsidRPr="0064190E">
        <w:rPr>
          <w:rFonts w:cstheme="minorHAnsi"/>
          <w:lang w:val="nl-NL"/>
        </w:rPr>
        <w:t xml:space="preserve"> &amp; </w:t>
      </w:r>
      <w:proofErr w:type="spellStart"/>
      <w:r w:rsidRPr="0064190E">
        <w:rPr>
          <w:rFonts w:cstheme="minorHAnsi"/>
          <w:lang w:val="nl-NL"/>
        </w:rPr>
        <w:t>Hampson</w:t>
      </w:r>
      <w:proofErr w:type="spellEnd"/>
      <w:r w:rsidRPr="0064190E">
        <w:rPr>
          <w:rFonts w:cstheme="minorHAnsi"/>
          <w:lang w:val="nl-NL"/>
        </w:rPr>
        <w:t xml:space="preserve">, 2008; </w:t>
      </w:r>
      <w:proofErr w:type="spellStart"/>
      <w:r w:rsidRPr="0064190E">
        <w:rPr>
          <w:rFonts w:cstheme="minorHAnsi"/>
          <w:lang w:val="nl-NL"/>
        </w:rPr>
        <w:t>Holton</w:t>
      </w:r>
      <w:proofErr w:type="spellEnd"/>
      <w:r w:rsidRPr="0064190E">
        <w:rPr>
          <w:rFonts w:cstheme="minorHAnsi"/>
          <w:lang w:val="nl-NL"/>
        </w:rPr>
        <w:t xml:space="preserve"> in </w:t>
      </w:r>
      <w:proofErr w:type="spellStart"/>
      <w:r w:rsidRPr="0064190E">
        <w:rPr>
          <w:rFonts w:cstheme="minorHAnsi"/>
          <w:lang w:val="nl-NL"/>
        </w:rPr>
        <w:t>Yamnill</w:t>
      </w:r>
      <w:proofErr w:type="spellEnd"/>
      <w:r w:rsidRPr="0064190E">
        <w:rPr>
          <w:rFonts w:cstheme="minorHAnsi"/>
          <w:lang w:val="nl-NL"/>
        </w:rPr>
        <w:t xml:space="preserve"> &amp; McLean, 2001; Noe, 1986; </w:t>
      </w:r>
      <w:proofErr w:type="spellStart"/>
      <w:r w:rsidRPr="0064190E">
        <w:rPr>
          <w:rFonts w:cstheme="minorHAnsi"/>
          <w:lang w:val="nl-NL"/>
        </w:rPr>
        <w:t>Ghazvini</w:t>
      </w:r>
      <w:proofErr w:type="spellEnd"/>
      <w:r w:rsidRPr="0064190E">
        <w:rPr>
          <w:rFonts w:cstheme="minorHAnsi"/>
          <w:lang w:val="nl-NL"/>
        </w:rPr>
        <w:t xml:space="preserve"> &amp; </w:t>
      </w:r>
      <w:proofErr w:type="spellStart"/>
      <w:r w:rsidRPr="0064190E">
        <w:rPr>
          <w:rFonts w:cstheme="minorHAnsi"/>
          <w:lang w:val="nl-NL"/>
        </w:rPr>
        <w:t>Shukur</w:t>
      </w:r>
      <w:proofErr w:type="spellEnd"/>
      <w:r w:rsidRPr="0064190E">
        <w:rPr>
          <w:rFonts w:cstheme="minorHAnsi"/>
          <w:lang w:val="nl-NL"/>
        </w:rPr>
        <w:t xml:space="preserve">, 2016; Burke &amp; </w:t>
      </w:r>
      <w:proofErr w:type="spellStart"/>
      <w:r w:rsidRPr="0064190E">
        <w:rPr>
          <w:rFonts w:cstheme="minorHAnsi"/>
          <w:lang w:val="nl-NL"/>
        </w:rPr>
        <w:t>Hutchins</w:t>
      </w:r>
      <w:proofErr w:type="spellEnd"/>
      <w:r w:rsidRPr="0064190E">
        <w:rPr>
          <w:rFonts w:cstheme="minorHAnsi"/>
          <w:lang w:val="nl-NL"/>
        </w:rPr>
        <w:t xml:space="preserve">, 2008 </w:t>
      </w:r>
      <w:proofErr w:type="spellStart"/>
      <w:r w:rsidRPr="0064190E">
        <w:rPr>
          <w:rFonts w:cstheme="minorHAnsi"/>
          <w:lang w:val="nl-NL"/>
        </w:rPr>
        <w:t>Kirkpatrick</w:t>
      </w:r>
      <w:proofErr w:type="spellEnd"/>
      <w:r w:rsidRPr="0064190E">
        <w:rPr>
          <w:rFonts w:cstheme="minorHAnsi"/>
          <w:lang w:val="nl-NL"/>
        </w:rPr>
        <w:t xml:space="preserve"> in </w:t>
      </w:r>
      <w:proofErr w:type="spellStart"/>
      <w:r w:rsidRPr="0064190E">
        <w:rPr>
          <w:rFonts w:cstheme="minorHAnsi"/>
          <w:lang w:val="nl-NL"/>
        </w:rPr>
        <w:t>Tamkin</w:t>
      </w:r>
      <w:proofErr w:type="spellEnd"/>
      <w:r w:rsidRPr="0064190E">
        <w:rPr>
          <w:rFonts w:cstheme="minorHAnsi"/>
          <w:lang w:val="nl-NL"/>
        </w:rPr>
        <w:t xml:space="preserve"> et al., 2002), deze kunnen worden onderverdeeld in de categorieën van het COM-B-model om overzichtelijk in kaart te brengen welke factoren de trainingstransfer beïnvloeden. Daardoor kan ook gezien worden welke combinatie van factoren de kans op een gedragsverandering vergroot (</w:t>
      </w:r>
      <w:proofErr w:type="spellStart"/>
      <w:r w:rsidRPr="0064190E">
        <w:rPr>
          <w:rFonts w:cstheme="minorHAnsi"/>
          <w:lang w:val="nl-NL"/>
        </w:rPr>
        <w:t>Michie</w:t>
      </w:r>
      <w:proofErr w:type="spellEnd"/>
      <w:r w:rsidRPr="0064190E">
        <w:rPr>
          <w:rFonts w:cstheme="minorHAnsi"/>
          <w:lang w:val="nl-NL"/>
        </w:rPr>
        <w:t xml:space="preserve"> et al., 2014). Dit heeft vervolgens een positieve samenhang met een verhoogde trainingstransfer (Baldwin &amp; Ford, 1988; </w:t>
      </w:r>
      <w:proofErr w:type="spellStart"/>
      <w:r w:rsidRPr="0064190E">
        <w:rPr>
          <w:rFonts w:cstheme="minorHAnsi"/>
          <w:lang w:val="nl-NL"/>
        </w:rPr>
        <w:t>Cheng</w:t>
      </w:r>
      <w:proofErr w:type="spellEnd"/>
      <w:r w:rsidRPr="0064190E">
        <w:rPr>
          <w:rFonts w:cstheme="minorHAnsi"/>
          <w:lang w:val="nl-NL"/>
        </w:rPr>
        <w:t xml:space="preserve"> &amp; </w:t>
      </w:r>
      <w:proofErr w:type="spellStart"/>
      <w:r w:rsidRPr="0064190E">
        <w:rPr>
          <w:rFonts w:cstheme="minorHAnsi"/>
          <w:lang w:val="nl-NL"/>
        </w:rPr>
        <w:t>Hampson</w:t>
      </w:r>
      <w:proofErr w:type="spellEnd"/>
      <w:r w:rsidRPr="0064190E">
        <w:rPr>
          <w:rFonts w:cstheme="minorHAnsi"/>
          <w:lang w:val="nl-NL"/>
        </w:rPr>
        <w:t xml:space="preserve">, 2008; Noe, 1988; </w:t>
      </w:r>
      <w:proofErr w:type="spellStart"/>
      <w:r w:rsidRPr="0064190E">
        <w:rPr>
          <w:rFonts w:cstheme="minorHAnsi"/>
          <w:lang w:val="nl-NL"/>
        </w:rPr>
        <w:t>Bruke</w:t>
      </w:r>
      <w:proofErr w:type="spellEnd"/>
      <w:r w:rsidRPr="0064190E">
        <w:rPr>
          <w:rFonts w:cstheme="minorHAnsi"/>
          <w:lang w:val="nl-NL"/>
        </w:rPr>
        <w:t xml:space="preserve"> &amp; </w:t>
      </w:r>
      <w:proofErr w:type="spellStart"/>
      <w:r w:rsidRPr="0064190E">
        <w:rPr>
          <w:rFonts w:cstheme="minorHAnsi"/>
          <w:lang w:val="nl-NL"/>
        </w:rPr>
        <w:t>Hutchins</w:t>
      </w:r>
      <w:proofErr w:type="spellEnd"/>
      <w:r w:rsidRPr="0064190E">
        <w:rPr>
          <w:rFonts w:cstheme="minorHAnsi"/>
          <w:lang w:val="nl-NL"/>
        </w:rPr>
        <w:t xml:space="preserve">, 2007; Burke &amp; </w:t>
      </w:r>
      <w:proofErr w:type="spellStart"/>
      <w:r w:rsidRPr="0064190E">
        <w:rPr>
          <w:rFonts w:cstheme="minorHAnsi"/>
          <w:lang w:val="nl-NL"/>
        </w:rPr>
        <w:t>Hutchins</w:t>
      </w:r>
      <w:proofErr w:type="spellEnd"/>
      <w:r w:rsidRPr="0064190E">
        <w:rPr>
          <w:rFonts w:cstheme="minorHAnsi"/>
          <w:lang w:val="nl-NL"/>
        </w:rPr>
        <w:t xml:space="preserve">, 2008; </w:t>
      </w:r>
      <w:proofErr w:type="spellStart"/>
      <w:r w:rsidRPr="0064190E">
        <w:rPr>
          <w:rFonts w:cstheme="minorHAnsi"/>
          <w:lang w:val="nl-NL"/>
        </w:rPr>
        <w:t>Kirkpatrick</w:t>
      </w:r>
      <w:proofErr w:type="spellEnd"/>
      <w:r w:rsidRPr="0064190E">
        <w:rPr>
          <w:rFonts w:cstheme="minorHAnsi"/>
          <w:lang w:val="nl-NL"/>
        </w:rPr>
        <w:t xml:space="preserve"> in </w:t>
      </w:r>
      <w:proofErr w:type="spellStart"/>
      <w:r w:rsidRPr="0064190E">
        <w:rPr>
          <w:rFonts w:cstheme="minorHAnsi"/>
          <w:lang w:val="nl-NL"/>
        </w:rPr>
        <w:t>Tamkin</w:t>
      </w:r>
      <w:proofErr w:type="spellEnd"/>
      <w:r w:rsidRPr="0064190E">
        <w:rPr>
          <w:rFonts w:cstheme="minorHAnsi"/>
          <w:lang w:val="nl-NL"/>
        </w:rPr>
        <w:t xml:space="preserve"> et al., 2002). </w:t>
      </w:r>
    </w:p>
    <w:p w14:paraId="165C8716" w14:textId="0C5016F5" w:rsidR="0064190E" w:rsidRPr="0064190E" w:rsidRDefault="0064190E" w:rsidP="0064190E">
      <w:pPr>
        <w:spacing w:after="240" w:line="312" w:lineRule="auto"/>
        <w:jc w:val="both"/>
        <w:rPr>
          <w:rFonts w:cstheme="minorHAnsi"/>
          <w:lang w:val="nl-NL"/>
        </w:rPr>
      </w:pPr>
      <w:r w:rsidRPr="0064190E">
        <w:rPr>
          <w:rFonts w:cstheme="minorHAnsi"/>
          <w:lang w:val="nl-NL"/>
        </w:rPr>
        <w:t xml:space="preserve">De factoren die bijdragen aan trainingstransfer kunnen in drie verschillende periodes onderverdeeld worden die invloed hebben op het toepassen van de gedragsverandering. De eerste periode waar de factoren voorkomen die de trainingstransfer beïnvloeden is de periode vóór de training </w:t>
      </w:r>
      <w:sdt>
        <w:sdtPr>
          <w:rPr>
            <w:rFonts w:cstheme="minorHAnsi"/>
            <w:lang w:val="nl-NL"/>
          </w:rPr>
          <w:id w:val="-1593775908"/>
          <w:citation/>
        </w:sdtPr>
        <w:sdtContent>
          <w:r w:rsidRPr="0064190E">
            <w:rPr>
              <w:rFonts w:cstheme="minorHAnsi"/>
              <w:lang w:val="nl-NL"/>
            </w:rPr>
            <w:fldChar w:fldCharType="begin"/>
          </w:r>
          <w:r w:rsidRPr="0064190E">
            <w:rPr>
              <w:rFonts w:cstheme="minorHAnsi"/>
              <w:lang w:val="nl-NL"/>
            </w:rPr>
            <w:instrText xml:space="preserve"> CITATION Gha16 \l 1043  \m Che08 \m Noe86</w:instrText>
          </w:r>
          <w:r w:rsidRPr="0064190E">
            <w:rPr>
              <w:rFonts w:cstheme="minorHAnsi"/>
              <w:lang w:val="nl-NL"/>
            </w:rPr>
            <w:fldChar w:fldCharType="separate"/>
          </w:r>
          <w:r w:rsidRPr="0064190E">
            <w:rPr>
              <w:rFonts w:cstheme="minorHAnsi"/>
              <w:lang w:val="nl-NL"/>
            </w:rPr>
            <w:t>(Ghazvini &amp; Shukur, 2016; Cheng &amp; Hampson, 2008; Noe, 1986)</w:t>
          </w:r>
          <w:r w:rsidRPr="0064190E">
            <w:rPr>
              <w:rFonts w:cstheme="minorHAnsi"/>
              <w:lang w:val="nl-NL"/>
            </w:rPr>
            <w:fldChar w:fldCharType="end"/>
          </w:r>
        </w:sdtContent>
      </w:sdt>
      <w:r w:rsidRPr="0064190E">
        <w:rPr>
          <w:rFonts w:cstheme="minorHAnsi"/>
          <w:lang w:val="nl-NL"/>
        </w:rPr>
        <w:t>. Vervolgens zijn in de periode tijdens de training ook factoren die een belangrijke rol spelen in het transfer gedrag (</w:t>
      </w:r>
      <w:proofErr w:type="spellStart"/>
      <w:r w:rsidRPr="0064190E">
        <w:rPr>
          <w:rFonts w:cstheme="minorHAnsi"/>
          <w:lang w:val="nl-NL"/>
        </w:rPr>
        <w:t>Ghazvini</w:t>
      </w:r>
      <w:proofErr w:type="spellEnd"/>
      <w:r w:rsidRPr="0064190E">
        <w:rPr>
          <w:rFonts w:cstheme="minorHAnsi"/>
          <w:lang w:val="nl-NL"/>
        </w:rPr>
        <w:t xml:space="preserve"> &amp; </w:t>
      </w:r>
      <w:proofErr w:type="spellStart"/>
      <w:r w:rsidRPr="0064190E">
        <w:rPr>
          <w:rFonts w:cstheme="minorHAnsi"/>
          <w:lang w:val="nl-NL"/>
        </w:rPr>
        <w:t>Shukur</w:t>
      </w:r>
      <w:proofErr w:type="spellEnd"/>
      <w:r w:rsidRPr="0064190E">
        <w:rPr>
          <w:rFonts w:cstheme="minorHAnsi"/>
          <w:lang w:val="nl-NL"/>
        </w:rPr>
        <w:t xml:space="preserve">, 2016; </w:t>
      </w:r>
      <w:proofErr w:type="spellStart"/>
      <w:r w:rsidRPr="0064190E">
        <w:rPr>
          <w:rFonts w:cstheme="minorHAnsi"/>
          <w:lang w:val="nl-NL"/>
        </w:rPr>
        <w:t>Holton</w:t>
      </w:r>
      <w:proofErr w:type="spellEnd"/>
      <w:r w:rsidRPr="0064190E">
        <w:rPr>
          <w:rFonts w:cstheme="minorHAnsi"/>
          <w:lang w:val="nl-NL"/>
        </w:rPr>
        <w:t xml:space="preserve"> in </w:t>
      </w:r>
      <w:proofErr w:type="spellStart"/>
      <w:r w:rsidRPr="0064190E">
        <w:rPr>
          <w:rFonts w:cstheme="minorHAnsi"/>
          <w:lang w:val="nl-NL"/>
        </w:rPr>
        <w:t>Yamnill</w:t>
      </w:r>
      <w:proofErr w:type="spellEnd"/>
      <w:r w:rsidRPr="0064190E">
        <w:rPr>
          <w:rFonts w:cstheme="minorHAnsi"/>
          <w:lang w:val="nl-NL"/>
        </w:rPr>
        <w:t xml:space="preserve"> &amp; McLean, 2001; Burke &amp; </w:t>
      </w:r>
      <w:proofErr w:type="spellStart"/>
      <w:r w:rsidRPr="0064190E">
        <w:rPr>
          <w:rFonts w:cstheme="minorHAnsi"/>
          <w:lang w:val="nl-NL"/>
        </w:rPr>
        <w:t>Hutchins</w:t>
      </w:r>
      <w:proofErr w:type="spellEnd"/>
      <w:r w:rsidRPr="0064190E">
        <w:rPr>
          <w:rFonts w:cstheme="minorHAnsi"/>
          <w:lang w:val="nl-NL"/>
        </w:rPr>
        <w:t xml:space="preserve">, 2008). De laatste periode is na de training (Burke &amp; </w:t>
      </w:r>
      <w:proofErr w:type="spellStart"/>
      <w:r w:rsidRPr="0064190E">
        <w:rPr>
          <w:rFonts w:cstheme="minorHAnsi"/>
          <w:lang w:val="nl-NL"/>
        </w:rPr>
        <w:t>Hutchins</w:t>
      </w:r>
      <w:proofErr w:type="spellEnd"/>
      <w:r w:rsidRPr="0064190E">
        <w:rPr>
          <w:rFonts w:cstheme="minorHAnsi"/>
          <w:lang w:val="nl-NL"/>
        </w:rPr>
        <w:t xml:space="preserve">, 2008; </w:t>
      </w:r>
      <w:proofErr w:type="spellStart"/>
      <w:r w:rsidRPr="0064190E">
        <w:rPr>
          <w:rFonts w:cstheme="minorHAnsi"/>
          <w:lang w:val="nl-NL"/>
        </w:rPr>
        <w:t>Holton</w:t>
      </w:r>
      <w:proofErr w:type="spellEnd"/>
      <w:r w:rsidRPr="0064190E">
        <w:rPr>
          <w:rFonts w:cstheme="minorHAnsi"/>
          <w:lang w:val="nl-NL"/>
        </w:rPr>
        <w:t xml:space="preserve"> in </w:t>
      </w:r>
      <w:proofErr w:type="spellStart"/>
      <w:r w:rsidRPr="0064190E">
        <w:rPr>
          <w:rFonts w:cstheme="minorHAnsi"/>
          <w:lang w:val="nl-NL"/>
        </w:rPr>
        <w:t>Yamnill</w:t>
      </w:r>
      <w:proofErr w:type="spellEnd"/>
      <w:r w:rsidRPr="0064190E">
        <w:rPr>
          <w:rFonts w:cstheme="minorHAnsi"/>
          <w:lang w:val="nl-NL"/>
        </w:rPr>
        <w:t xml:space="preserve"> &amp; McLean, 2001; Baldwin &amp; Ford, 1988; </w:t>
      </w:r>
      <w:proofErr w:type="spellStart"/>
      <w:r w:rsidRPr="0064190E">
        <w:rPr>
          <w:rFonts w:cstheme="minorHAnsi"/>
          <w:lang w:val="nl-NL"/>
        </w:rPr>
        <w:t>Cheng</w:t>
      </w:r>
      <w:proofErr w:type="spellEnd"/>
      <w:r w:rsidRPr="0064190E">
        <w:rPr>
          <w:rFonts w:cstheme="minorHAnsi"/>
          <w:lang w:val="nl-NL"/>
        </w:rPr>
        <w:t xml:space="preserve"> &amp; </w:t>
      </w:r>
      <w:proofErr w:type="spellStart"/>
      <w:r w:rsidRPr="0064190E">
        <w:rPr>
          <w:rFonts w:cstheme="minorHAnsi"/>
          <w:lang w:val="nl-NL"/>
        </w:rPr>
        <w:t>Hampson</w:t>
      </w:r>
      <w:proofErr w:type="spellEnd"/>
      <w:r w:rsidRPr="0064190E">
        <w:rPr>
          <w:rFonts w:cstheme="minorHAnsi"/>
          <w:lang w:val="nl-NL"/>
        </w:rPr>
        <w:t>, 2008; Noe, 1986).</w:t>
      </w:r>
    </w:p>
    <w:p w14:paraId="4E37BFF6" w14:textId="6BE35909" w:rsidR="0064190E" w:rsidRPr="0064190E" w:rsidRDefault="00810F22" w:rsidP="0064190E">
      <w:pPr>
        <w:pStyle w:val="Heading2"/>
        <w:numPr>
          <w:ilvl w:val="1"/>
          <w:numId w:val="1"/>
        </w:numPr>
        <w:spacing w:line="312" w:lineRule="auto"/>
        <w:rPr>
          <w:lang w:val="nl-NL"/>
        </w:rPr>
      </w:pPr>
      <w:bookmarkStart w:id="9" w:name="_Toc129937431"/>
      <w:r>
        <w:rPr>
          <w:lang w:val="nl-NL"/>
        </w:rPr>
        <w:t>Capaciteitsfactoren</w:t>
      </w:r>
      <w:bookmarkEnd w:id="9"/>
    </w:p>
    <w:p w14:paraId="201690D9" w14:textId="77777777" w:rsidR="0064190E" w:rsidRPr="0064190E" w:rsidRDefault="0064190E" w:rsidP="0064190E">
      <w:pPr>
        <w:spacing w:after="240" w:line="312" w:lineRule="auto"/>
        <w:jc w:val="both"/>
        <w:rPr>
          <w:rFonts w:cstheme="minorHAnsi"/>
          <w:lang w:val="nl-NL"/>
        </w:rPr>
      </w:pPr>
      <w:r w:rsidRPr="0064190E">
        <w:rPr>
          <w:rFonts w:cstheme="minorHAnsi"/>
          <w:lang w:val="nl-NL"/>
        </w:rPr>
        <w:t>Capaciteit is een persoonskenmerk dat er samen met gelegenheid in de omgeving voor zorgt dat het voor een deelnemer mogelijk is om bepaald gedrag uit te voeren (</w:t>
      </w:r>
      <w:proofErr w:type="spellStart"/>
      <w:r w:rsidRPr="0064190E">
        <w:rPr>
          <w:rFonts w:cstheme="minorHAnsi"/>
          <w:lang w:val="nl-NL"/>
        </w:rPr>
        <w:t>Keyworth</w:t>
      </w:r>
      <w:proofErr w:type="spellEnd"/>
      <w:r w:rsidRPr="0064190E">
        <w:rPr>
          <w:rFonts w:cstheme="minorHAnsi"/>
          <w:lang w:val="nl-NL"/>
        </w:rPr>
        <w:t xml:space="preserve"> et al., 2020). De deelnemer moet voldoende capaciteit hebben om het gewenste gedrag uit te kunnen voeren. Hoe hoger de capaciteit van de deelnemer is, hoe groter de kans is dat de deelnemer het gewenste gedrag gaat uitvoeren (</w:t>
      </w:r>
      <w:proofErr w:type="spellStart"/>
      <w:r w:rsidRPr="0064190E">
        <w:rPr>
          <w:rFonts w:cstheme="minorHAnsi"/>
          <w:lang w:val="nl-NL"/>
        </w:rPr>
        <w:t>Michie</w:t>
      </w:r>
      <w:proofErr w:type="spellEnd"/>
      <w:r w:rsidRPr="0064190E">
        <w:rPr>
          <w:rFonts w:cstheme="minorHAnsi"/>
          <w:lang w:val="nl-NL"/>
        </w:rPr>
        <w:t xml:space="preserve"> et al., 2014). Capaciteit kan worden opgedeeld in fysieke en psychologische capaciteit. Fysieke capaciteit gaat over de lichaamsbouw en bewegingsapparaat van de deelnemer zoals balans en conditie. </w:t>
      </w:r>
      <w:r w:rsidRPr="0064190E">
        <w:rPr>
          <w:rFonts w:cstheme="minorHAnsi"/>
          <w:lang w:val="nl-NL"/>
        </w:rPr>
        <w:lastRenderedPageBreak/>
        <w:t>Psychologische capaciteit heeft te maken met het mentale functioneren van een deelnemer zoals geheugen en begrip. Rondom trainingstransfer is de fysieke capaciteit van belang. De fysieke toestand van een deelnemer moet goed genoeg zijn om op het werk aanwezig te kunnen zijn en niet voor afleiding te zorgen. De fysieke gezondheid van een deelnemer kan nauwelijks beïnvloed worden (</w:t>
      </w:r>
      <w:proofErr w:type="spellStart"/>
      <w:r w:rsidRPr="0064190E">
        <w:rPr>
          <w:rFonts w:cstheme="minorHAnsi"/>
          <w:lang w:val="nl-NL"/>
        </w:rPr>
        <w:t>Womack</w:t>
      </w:r>
      <w:proofErr w:type="spellEnd"/>
      <w:r w:rsidRPr="0064190E">
        <w:rPr>
          <w:rFonts w:cstheme="minorHAnsi"/>
          <w:lang w:val="nl-NL"/>
        </w:rPr>
        <w:t xml:space="preserve"> et al., 2007; Baldwin &amp; Ford, 1988). Hierdoor zijn de psychologische capaciteitsfactoren voor dit onderzoek meer van belang (Noe, 1986; Burke &amp; </w:t>
      </w:r>
      <w:proofErr w:type="spellStart"/>
      <w:r w:rsidRPr="0064190E">
        <w:rPr>
          <w:rFonts w:cstheme="minorHAnsi"/>
          <w:lang w:val="nl-NL"/>
        </w:rPr>
        <w:t>Hutchins</w:t>
      </w:r>
      <w:proofErr w:type="spellEnd"/>
      <w:r w:rsidRPr="0064190E">
        <w:rPr>
          <w:rFonts w:cstheme="minorHAnsi"/>
          <w:lang w:val="nl-NL"/>
        </w:rPr>
        <w:t xml:space="preserve">, 2008; </w:t>
      </w:r>
      <w:proofErr w:type="spellStart"/>
      <w:r w:rsidRPr="0064190E">
        <w:rPr>
          <w:rFonts w:cstheme="minorHAnsi"/>
          <w:lang w:val="nl-NL"/>
        </w:rPr>
        <w:t>Holton</w:t>
      </w:r>
      <w:proofErr w:type="spellEnd"/>
      <w:r w:rsidRPr="0064190E">
        <w:rPr>
          <w:rFonts w:cstheme="minorHAnsi"/>
          <w:lang w:val="nl-NL"/>
        </w:rPr>
        <w:t xml:space="preserve"> in </w:t>
      </w:r>
      <w:proofErr w:type="spellStart"/>
      <w:r w:rsidRPr="0064190E">
        <w:rPr>
          <w:rFonts w:cstheme="minorHAnsi"/>
          <w:lang w:val="nl-NL"/>
        </w:rPr>
        <w:t>Yamnill</w:t>
      </w:r>
      <w:proofErr w:type="spellEnd"/>
      <w:r w:rsidRPr="0064190E">
        <w:rPr>
          <w:rFonts w:cstheme="minorHAnsi"/>
          <w:lang w:val="nl-NL"/>
        </w:rPr>
        <w:t xml:space="preserve"> &amp; McLean, 2001; </w:t>
      </w:r>
      <w:proofErr w:type="spellStart"/>
      <w:r w:rsidRPr="0064190E">
        <w:rPr>
          <w:rFonts w:cstheme="minorHAnsi"/>
          <w:lang w:val="nl-NL"/>
        </w:rPr>
        <w:t>Ghazvini</w:t>
      </w:r>
      <w:proofErr w:type="spellEnd"/>
      <w:r w:rsidRPr="0064190E">
        <w:rPr>
          <w:rFonts w:cstheme="minorHAnsi"/>
          <w:lang w:val="nl-NL"/>
        </w:rPr>
        <w:t xml:space="preserve"> &amp; </w:t>
      </w:r>
      <w:proofErr w:type="spellStart"/>
      <w:r w:rsidRPr="0064190E">
        <w:rPr>
          <w:rFonts w:cstheme="minorHAnsi"/>
          <w:lang w:val="nl-NL"/>
        </w:rPr>
        <w:t>Shukur</w:t>
      </w:r>
      <w:proofErr w:type="spellEnd"/>
      <w:r w:rsidRPr="0064190E">
        <w:rPr>
          <w:rFonts w:cstheme="minorHAnsi"/>
          <w:lang w:val="nl-NL"/>
        </w:rPr>
        <w:t xml:space="preserve">, 2016; </w:t>
      </w:r>
      <w:proofErr w:type="spellStart"/>
      <w:r w:rsidRPr="0064190E">
        <w:rPr>
          <w:rFonts w:cstheme="minorHAnsi"/>
          <w:lang w:val="nl-NL"/>
        </w:rPr>
        <w:t>Kirkpatrick</w:t>
      </w:r>
      <w:proofErr w:type="spellEnd"/>
      <w:r w:rsidRPr="0064190E">
        <w:rPr>
          <w:rFonts w:cstheme="minorHAnsi"/>
          <w:lang w:val="nl-NL"/>
        </w:rPr>
        <w:t xml:space="preserve"> in </w:t>
      </w:r>
      <w:proofErr w:type="spellStart"/>
      <w:r w:rsidRPr="0064190E">
        <w:rPr>
          <w:rFonts w:cstheme="minorHAnsi"/>
          <w:lang w:val="nl-NL"/>
        </w:rPr>
        <w:t>Tamkin</w:t>
      </w:r>
      <w:proofErr w:type="spellEnd"/>
      <w:r w:rsidRPr="0064190E">
        <w:rPr>
          <w:rFonts w:cstheme="minorHAnsi"/>
          <w:lang w:val="nl-NL"/>
        </w:rPr>
        <w:t xml:space="preserve"> et al., 2002; Baldwin &amp; Ford, 1988). </w:t>
      </w:r>
    </w:p>
    <w:p w14:paraId="1CBFA5AF" w14:textId="77777777" w:rsidR="0064190E" w:rsidRPr="0064190E" w:rsidRDefault="0064190E" w:rsidP="0064190E">
      <w:pPr>
        <w:spacing w:after="240" w:line="312" w:lineRule="auto"/>
        <w:jc w:val="both"/>
        <w:rPr>
          <w:rFonts w:cstheme="minorHAnsi"/>
          <w:lang w:val="nl-NL"/>
        </w:rPr>
      </w:pPr>
      <w:r w:rsidRPr="0064190E">
        <w:rPr>
          <w:rFonts w:cstheme="minorHAnsi"/>
          <w:lang w:val="nl-NL"/>
        </w:rPr>
        <w:t xml:space="preserve">Tijdens de training is leren een belangrijk deel van trainingstransfer. Hoe goed een deelnemer kan leren wordt bepaald door capaciteitsfactoren (Noe, 1986; Burke &amp; </w:t>
      </w:r>
      <w:proofErr w:type="spellStart"/>
      <w:r w:rsidRPr="0064190E">
        <w:rPr>
          <w:rFonts w:cstheme="minorHAnsi"/>
          <w:lang w:val="nl-NL"/>
        </w:rPr>
        <w:t>Hutchins</w:t>
      </w:r>
      <w:proofErr w:type="spellEnd"/>
      <w:r w:rsidRPr="0064190E">
        <w:rPr>
          <w:rFonts w:cstheme="minorHAnsi"/>
          <w:lang w:val="nl-NL"/>
        </w:rPr>
        <w:t xml:space="preserve">, 2008; </w:t>
      </w:r>
      <w:proofErr w:type="spellStart"/>
      <w:r w:rsidRPr="0064190E">
        <w:rPr>
          <w:rFonts w:cstheme="minorHAnsi"/>
          <w:lang w:val="nl-NL"/>
        </w:rPr>
        <w:t>Holton</w:t>
      </w:r>
      <w:proofErr w:type="spellEnd"/>
      <w:r w:rsidRPr="0064190E">
        <w:rPr>
          <w:rFonts w:cstheme="minorHAnsi"/>
          <w:lang w:val="nl-NL"/>
        </w:rPr>
        <w:t xml:space="preserve"> in </w:t>
      </w:r>
      <w:proofErr w:type="spellStart"/>
      <w:r w:rsidRPr="0064190E">
        <w:rPr>
          <w:rFonts w:cstheme="minorHAnsi"/>
          <w:lang w:val="nl-NL"/>
        </w:rPr>
        <w:t>Yamnill</w:t>
      </w:r>
      <w:proofErr w:type="spellEnd"/>
      <w:r w:rsidRPr="0064190E">
        <w:rPr>
          <w:rFonts w:cstheme="minorHAnsi"/>
          <w:lang w:val="nl-NL"/>
        </w:rPr>
        <w:t xml:space="preserve"> &amp; McLean, 2001; </w:t>
      </w:r>
      <w:proofErr w:type="spellStart"/>
      <w:r w:rsidRPr="0064190E">
        <w:rPr>
          <w:rFonts w:cstheme="minorHAnsi"/>
          <w:lang w:val="nl-NL"/>
        </w:rPr>
        <w:t>Ghazvini</w:t>
      </w:r>
      <w:proofErr w:type="spellEnd"/>
      <w:r w:rsidRPr="0064190E">
        <w:rPr>
          <w:rFonts w:cstheme="minorHAnsi"/>
          <w:lang w:val="nl-NL"/>
        </w:rPr>
        <w:t xml:space="preserve"> &amp; </w:t>
      </w:r>
      <w:proofErr w:type="spellStart"/>
      <w:r w:rsidRPr="0064190E">
        <w:rPr>
          <w:rFonts w:cstheme="minorHAnsi"/>
          <w:lang w:val="nl-NL"/>
        </w:rPr>
        <w:t>Shukur</w:t>
      </w:r>
      <w:proofErr w:type="spellEnd"/>
      <w:r w:rsidRPr="0064190E">
        <w:rPr>
          <w:rFonts w:cstheme="minorHAnsi"/>
          <w:lang w:val="nl-NL"/>
        </w:rPr>
        <w:t xml:space="preserve">, 2016; </w:t>
      </w:r>
      <w:proofErr w:type="spellStart"/>
      <w:r w:rsidRPr="0064190E">
        <w:rPr>
          <w:rFonts w:cstheme="minorHAnsi"/>
          <w:lang w:val="nl-NL"/>
        </w:rPr>
        <w:t>Kirkpatrick</w:t>
      </w:r>
      <w:proofErr w:type="spellEnd"/>
      <w:r w:rsidRPr="0064190E">
        <w:rPr>
          <w:rFonts w:cstheme="minorHAnsi"/>
          <w:lang w:val="nl-NL"/>
        </w:rPr>
        <w:t xml:space="preserve"> in </w:t>
      </w:r>
      <w:proofErr w:type="spellStart"/>
      <w:r w:rsidRPr="0064190E">
        <w:rPr>
          <w:rFonts w:cstheme="minorHAnsi"/>
          <w:lang w:val="nl-NL"/>
        </w:rPr>
        <w:t>Tamkin</w:t>
      </w:r>
      <w:proofErr w:type="spellEnd"/>
      <w:r w:rsidRPr="0064190E">
        <w:rPr>
          <w:rFonts w:cstheme="minorHAnsi"/>
          <w:lang w:val="nl-NL"/>
        </w:rPr>
        <w:t xml:space="preserve"> et al., 2002; Baldwin &amp; Ford, 1988). Of een deelnemer kan leren en hoe effectief dit is, wordt bepaald door het vermogen van de deelnemer om de informatie die tijdens de training wordt gegeven te begrijpen en tot zich te nemen. Een deelnemer moet de hoeveelheid stof zodanig begrijpen dat ze dit vervolgens ook eigen kunnen maken (Burke &amp; </w:t>
      </w:r>
      <w:proofErr w:type="spellStart"/>
      <w:r w:rsidRPr="0064190E">
        <w:rPr>
          <w:rFonts w:cstheme="minorHAnsi"/>
          <w:lang w:val="nl-NL"/>
        </w:rPr>
        <w:t>Hutchins</w:t>
      </w:r>
      <w:proofErr w:type="spellEnd"/>
      <w:r w:rsidRPr="0064190E">
        <w:rPr>
          <w:rFonts w:cstheme="minorHAnsi"/>
          <w:lang w:val="nl-NL"/>
        </w:rPr>
        <w:t xml:space="preserve">, 2008; Baldwin &amp; Ford, 1988; </w:t>
      </w:r>
      <w:proofErr w:type="spellStart"/>
      <w:r w:rsidRPr="0064190E">
        <w:rPr>
          <w:rFonts w:cstheme="minorHAnsi"/>
          <w:lang w:val="nl-NL"/>
        </w:rPr>
        <w:t>Ghazvini</w:t>
      </w:r>
      <w:proofErr w:type="spellEnd"/>
      <w:r w:rsidRPr="0064190E">
        <w:rPr>
          <w:rFonts w:cstheme="minorHAnsi"/>
          <w:lang w:val="nl-NL"/>
        </w:rPr>
        <w:t xml:space="preserve"> &amp; </w:t>
      </w:r>
      <w:proofErr w:type="spellStart"/>
      <w:r w:rsidRPr="0064190E">
        <w:rPr>
          <w:rFonts w:cstheme="minorHAnsi"/>
          <w:lang w:val="nl-NL"/>
        </w:rPr>
        <w:t>Shukur</w:t>
      </w:r>
      <w:proofErr w:type="spellEnd"/>
      <w:r w:rsidRPr="0064190E">
        <w:rPr>
          <w:rFonts w:cstheme="minorHAnsi"/>
          <w:lang w:val="nl-NL"/>
        </w:rPr>
        <w:t xml:space="preserve">, 2016; </w:t>
      </w:r>
      <w:proofErr w:type="spellStart"/>
      <w:r w:rsidRPr="0064190E">
        <w:rPr>
          <w:rFonts w:cstheme="minorHAnsi"/>
          <w:lang w:val="nl-NL"/>
        </w:rPr>
        <w:t>Duncanson</w:t>
      </w:r>
      <w:proofErr w:type="spellEnd"/>
      <w:r w:rsidRPr="0064190E">
        <w:rPr>
          <w:rFonts w:cstheme="minorHAnsi"/>
          <w:lang w:val="nl-NL"/>
        </w:rPr>
        <w:t xml:space="preserve">, 1964). </w:t>
      </w:r>
    </w:p>
    <w:p w14:paraId="6E334AA6" w14:textId="4A88AEB5" w:rsidR="0064190E" w:rsidRPr="0064190E" w:rsidRDefault="0064190E" w:rsidP="0064190E">
      <w:pPr>
        <w:spacing w:after="240" w:line="312" w:lineRule="auto"/>
        <w:jc w:val="both"/>
        <w:rPr>
          <w:rFonts w:cstheme="minorHAnsi"/>
          <w:lang w:val="nl-NL"/>
        </w:rPr>
      </w:pPr>
      <w:r w:rsidRPr="0064190E">
        <w:rPr>
          <w:rFonts w:cstheme="minorHAnsi"/>
          <w:lang w:val="nl-NL"/>
        </w:rPr>
        <w:t xml:space="preserve">In de periode na de training, bepaalt de reactie op de training of het aangeleerde gedrag daadwerkelijk wordt uitgevoerd </w:t>
      </w:r>
      <w:sdt>
        <w:sdtPr>
          <w:rPr>
            <w:rFonts w:cstheme="minorHAnsi"/>
            <w:lang w:val="nl-NL"/>
          </w:rPr>
          <w:id w:val="-675114250"/>
          <w:citation/>
        </w:sdtPr>
        <w:sdtContent>
          <w:r w:rsidRPr="0064190E">
            <w:rPr>
              <w:rFonts w:cstheme="minorHAnsi"/>
              <w:lang w:val="nl-NL"/>
            </w:rPr>
            <w:fldChar w:fldCharType="begin"/>
          </w:r>
          <w:r w:rsidRPr="0064190E">
            <w:rPr>
              <w:rFonts w:cstheme="minorHAnsi"/>
              <w:lang w:val="nl-NL"/>
            </w:rPr>
            <w:instrText xml:space="preserve"> CITATION Che08 \l 1043  \m Noe86 \m Tam02</w:instrText>
          </w:r>
          <w:r w:rsidRPr="0064190E">
            <w:rPr>
              <w:rFonts w:cstheme="minorHAnsi"/>
              <w:lang w:val="nl-NL"/>
            </w:rPr>
            <w:fldChar w:fldCharType="separate"/>
          </w:r>
          <w:r w:rsidRPr="0064190E">
            <w:rPr>
              <w:rFonts w:cstheme="minorHAnsi"/>
              <w:lang w:val="nl-NL"/>
            </w:rPr>
            <w:t>(Cheng &amp; Hampson, 2008; Noe, 1986; Tamkin, Yarnall, &amp; Kerrin, 2002)</w:t>
          </w:r>
          <w:r w:rsidRPr="0064190E">
            <w:rPr>
              <w:rFonts w:cstheme="minorHAnsi"/>
              <w:lang w:val="nl-NL"/>
            </w:rPr>
            <w:fldChar w:fldCharType="end"/>
          </w:r>
        </w:sdtContent>
      </w:sdt>
      <w:r w:rsidRPr="0064190E">
        <w:rPr>
          <w:rFonts w:cstheme="minorHAnsi"/>
          <w:lang w:val="nl-NL"/>
        </w:rPr>
        <w:t xml:space="preserve">. Ook een positieve reactie op de training zorgt voor een hogere trainingstransfer. De factoren die aanwezig dienen te zijn voor een positieve reactie op de training zijn behoud (Burke &amp; </w:t>
      </w:r>
      <w:proofErr w:type="spellStart"/>
      <w:r w:rsidRPr="0064190E">
        <w:rPr>
          <w:rFonts w:cstheme="minorHAnsi"/>
          <w:lang w:val="nl-NL"/>
        </w:rPr>
        <w:t>Hutchins</w:t>
      </w:r>
      <w:proofErr w:type="spellEnd"/>
      <w:r w:rsidRPr="0064190E">
        <w:rPr>
          <w:rFonts w:cstheme="minorHAnsi"/>
          <w:lang w:val="nl-NL"/>
        </w:rPr>
        <w:t xml:space="preserve">, 2007; Burke &amp; </w:t>
      </w:r>
      <w:proofErr w:type="spellStart"/>
      <w:r w:rsidRPr="0064190E">
        <w:rPr>
          <w:rFonts w:cstheme="minorHAnsi"/>
          <w:lang w:val="nl-NL"/>
        </w:rPr>
        <w:t>Hutchins</w:t>
      </w:r>
      <w:proofErr w:type="spellEnd"/>
      <w:r w:rsidRPr="0064190E">
        <w:rPr>
          <w:rFonts w:cstheme="minorHAnsi"/>
          <w:lang w:val="nl-NL"/>
        </w:rPr>
        <w:t>, 2008; Baldwin &amp; Ford, 1988), bewustzijn (</w:t>
      </w:r>
      <w:proofErr w:type="spellStart"/>
      <w:r w:rsidRPr="0064190E">
        <w:rPr>
          <w:rFonts w:cstheme="minorHAnsi"/>
          <w:lang w:val="nl-NL"/>
        </w:rPr>
        <w:t>Cheng</w:t>
      </w:r>
      <w:proofErr w:type="spellEnd"/>
      <w:r w:rsidRPr="0064190E">
        <w:rPr>
          <w:rFonts w:cstheme="minorHAnsi"/>
          <w:lang w:val="nl-NL"/>
        </w:rPr>
        <w:t xml:space="preserve"> &amp; </w:t>
      </w:r>
      <w:proofErr w:type="spellStart"/>
      <w:r w:rsidRPr="0064190E">
        <w:rPr>
          <w:rFonts w:cstheme="minorHAnsi"/>
          <w:lang w:val="nl-NL"/>
        </w:rPr>
        <w:t>Hampson</w:t>
      </w:r>
      <w:proofErr w:type="spellEnd"/>
      <w:r w:rsidRPr="0064190E">
        <w:rPr>
          <w:rFonts w:cstheme="minorHAnsi"/>
          <w:lang w:val="nl-NL"/>
        </w:rPr>
        <w:t xml:space="preserve">, 2008; </w:t>
      </w:r>
      <w:proofErr w:type="spellStart"/>
      <w:r w:rsidRPr="0064190E">
        <w:rPr>
          <w:rFonts w:cstheme="minorHAnsi"/>
          <w:lang w:val="nl-NL"/>
        </w:rPr>
        <w:t>Ghazvini</w:t>
      </w:r>
      <w:proofErr w:type="spellEnd"/>
      <w:r w:rsidRPr="0064190E">
        <w:rPr>
          <w:rFonts w:cstheme="minorHAnsi"/>
          <w:lang w:val="nl-NL"/>
        </w:rPr>
        <w:t xml:space="preserve"> &amp; </w:t>
      </w:r>
      <w:proofErr w:type="spellStart"/>
      <w:r w:rsidRPr="0064190E">
        <w:rPr>
          <w:rFonts w:cstheme="minorHAnsi"/>
          <w:lang w:val="nl-NL"/>
        </w:rPr>
        <w:t>Shukur</w:t>
      </w:r>
      <w:proofErr w:type="spellEnd"/>
      <w:r w:rsidRPr="0064190E">
        <w:rPr>
          <w:rFonts w:cstheme="minorHAnsi"/>
          <w:lang w:val="nl-NL"/>
        </w:rPr>
        <w:t>, 2016), het eigen maken van de kennis en vaardigheden (</w:t>
      </w:r>
      <w:proofErr w:type="spellStart"/>
      <w:r w:rsidRPr="0064190E">
        <w:rPr>
          <w:rFonts w:cstheme="minorHAnsi"/>
          <w:lang w:val="nl-NL"/>
        </w:rPr>
        <w:t>Cheng</w:t>
      </w:r>
      <w:proofErr w:type="spellEnd"/>
      <w:r w:rsidRPr="0064190E">
        <w:rPr>
          <w:rFonts w:cstheme="minorHAnsi"/>
          <w:lang w:val="nl-NL"/>
        </w:rPr>
        <w:t xml:space="preserve"> &amp; </w:t>
      </w:r>
      <w:proofErr w:type="spellStart"/>
      <w:r w:rsidRPr="0064190E">
        <w:rPr>
          <w:rFonts w:cstheme="minorHAnsi"/>
          <w:lang w:val="nl-NL"/>
        </w:rPr>
        <w:t>Hampson</w:t>
      </w:r>
      <w:proofErr w:type="spellEnd"/>
      <w:r w:rsidRPr="0064190E">
        <w:rPr>
          <w:rFonts w:cstheme="minorHAnsi"/>
          <w:lang w:val="nl-NL"/>
        </w:rPr>
        <w:t xml:space="preserve">, 2008; Noe, 1986; </w:t>
      </w:r>
      <w:proofErr w:type="spellStart"/>
      <w:r w:rsidRPr="0064190E">
        <w:rPr>
          <w:rFonts w:cstheme="minorHAnsi"/>
          <w:lang w:val="nl-NL"/>
        </w:rPr>
        <w:t>Ghazvini</w:t>
      </w:r>
      <w:proofErr w:type="spellEnd"/>
      <w:r w:rsidRPr="0064190E">
        <w:rPr>
          <w:rFonts w:cstheme="minorHAnsi"/>
          <w:lang w:val="nl-NL"/>
        </w:rPr>
        <w:t xml:space="preserve"> &amp; </w:t>
      </w:r>
      <w:proofErr w:type="spellStart"/>
      <w:r w:rsidRPr="0064190E">
        <w:rPr>
          <w:rFonts w:cstheme="minorHAnsi"/>
          <w:lang w:val="nl-NL"/>
        </w:rPr>
        <w:t>Shukur</w:t>
      </w:r>
      <w:proofErr w:type="spellEnd"/>
      <w:r w:rsidRPr="0064190E">
        <w:rPr>
          <w:rFonts w:cstheme="minorHAnsi"/>
          <w:lang w:val="nl-NL"/>
        </w:rPr>
        <w:t xml:space="preserve">, 2016; </w:t>
      </w:r>
      <w:proofErr w:type="spellStart"/>
      <w:r w:rsidRPr="0064190E">
        <w:rPr>
          <w:rFonts w:cstheme="minorHAnsi"/>
          <w:lang w:val="nl-NL"/>
        </w:rPr>
        <w:t>Kirkpatrick</w:t>
      </w:r>
      <w:proofErr w:type="spellEnd"/>
      <w:r w:rsidRPr="0064190E">
        <w:rPr>
          <w:rFonts w:cstheme="minorHAnsi"/>
          <w:lang w:val="nl-NL"/>
        </w:rPr>
        <w:t xml:space="preserve"> in </w:t>
      </w:r>
      <w:proofErr w:type="spellStart"/>
      <w:r w:rsidRPr="0064190E">
        <w:rPr>
          <w:rFonts w:cstheme="minorHAnsi"/>
          <w:lang w:val="nl-NL"/>
        </w:rPr>
        <w:t>Tamkin</w:t>
      </w:r>
      <w:proofErr w:type="spellEnd"/>
      <w:r w:rsidRPr="0064190E">
        <w:rPr>
          <w:rFonts w:cstheme="minorHAnsi"/>
          <w:lang w:val="nl-NL"/>
        </w:rPr>
        <w:t xml:space="preserve"> et al., 2002) en generalisatie (Burke &amp; </w:t>
      </w:r>
      <w:proofErr w:type="spellStart"/>
      <w:r w:rsidRPr="0064190E">
        <w:rPr>
          <w:rFonts w:cstheme="minorHAnsi"/>
          <w:lang w:val="nl-NL"/>
        </w:rPr>
        <w:t>Hutchins</w:t>
      </w:r>
      <w:proofErr w:type="spellEnd"/>
      <w:r w:rsidRPr="0064190E">
        <w:rPr>
          <w:rFonts w:cstheme="minorHAnsi"/>
          <w:lang w:val="nl-NL"/>
        </w:rPr>
        <w:t xml:space="preserve">, 2007; Burke &amp; </w:t>
      </w:r>
      <w:proofErr w:type="spellStart"/>
      <w:r w:rsidRPr="0064190E">
        <w:rPr>
          <w:rFonts w:cstheme="minorHAnsi"/>
          <w:lang w:val="nl-NL"/>
        </w:rPr>
        <w:t>Hutchins</w:t>
      </w:r>
      <w:proofErr w:type="spellEnd"/>
      <w:r w:rsidRPr="0064190E">
        <w:rPr>
          <w:rFonts w:cstheme="minorHAnsi"/>
          <w:lang w:val="nl-NL"/>
        </w:rPr>
        <w:t xml:space="preserve">, 2008; Baldwin &amp; Ford, 1988; </w:t>
      </w:r>
      <w:proofErr w:type="spellStart"/>
      <w:r w:rsidRPr="0064190E">
        <w:rPr>
          <w:rFonts w:cstheme="minorHAnsi"/>
          <w:lang w:val="nl-NL"/>
        </w:rPr>
        <w:t>Kirkpatrick</w:t>
      </w:r>
      <w:proofErr w:type="spellEnd"/>
      <w:r w:rsidRPr="0064190E">
        <w:rPr>
          <w:rFonts w:cstheme="minorHAnsi"/>
          <w:lang w:val="nl-NL"/>
        </w:rPr>
        <w:t xml:space="preserve"> in </w:t>
      </w:r>
      <w:proofErr w:type="spellStart"/>
      <w:r w:rsidRPr="0064190E">
        <w:rPr>
          <w:rFonts w:cstheme="minorHAnsi"/>
          <w:lang w:val="nl-NL"/>
        </w:rPr>
        <w:t>Tamkin</w:t>
      </w:r>
      <w:proofErr w:type="spellEnd"/>
      <w:r w:rsidRPr="0064190E">
        <w:rPr>
          <w:rFonts w:cstheme="minorHAnsi"/>
          <w:lang w:val="nl-NL"/>
        </w:rPr>
        <w:t xml:space="preserve"> et al., 2002).</w:t>
      </w:r>
    </w:p>
    <w:p w14:paraId="26351963" w14:textId="496D7252" w:rsidR="0064190E" w:rsidRPr="0064190E" w:rsidRDefault="00810F22" w:rsidP="0064190E">
      <w:pPr>
        <w:pStyle w:val="Heading2"/>
        <w:numPr>
          <w:ilvl w:val="1"/>
          <w:numId w:val="1"/>
        </w:numPr>
        <w:spacing w:line="312" w:lineRule="auto"/>
        <w:rPr>
          <w:lang w:val="nl-NL"/>
        </w:rPr>
      </w:pPr>
      <w:bookmarkStart w:id="10" w:name="_Toc129937432"/>
      <w:r>
        <w:rPr>
          <w:lang w:val="nl-NL"/>
        </w:rPr>
        <w:t>Omgevingsfactoren</w:t>
      </w:r>
      <w:bookmarkEnd w:id="10"/>
    </w:p>
    <w:p w14:paraId="0F8CB683" w14:textId="77777777" w:rsidR="0064190E" w:rsidRPr="0064190E" w:rsidRDefault="0064190E" w:rsidP="0064190E">
      <w:pPr>
        <w:spacing w:after="240" w:line="312" w:lineRule="auto"/>
        <w:jc w:val="both"/>
        <w:rPr>
          <w:rFonts w:cstheme="minorHAnsi"/>
          <w:lang w:val="nl-NL"/>
        </w:rPr>
      </w:pPr>
      <w:r w:rsidRPr="0064190E">
        <w:rPr>
          <w:rFonts w:cstheme="minorHAnsi"/>
          <w:lang w:val="nl-NL"/>
        </w:rPr>
        <w:t xml:space="preserve">Om gewenst gedrag uit te kunnen voeren, dient er in de omgeving van de deelnemer gelegenheid te zijn om dit te doen. Hoe meer gelegenheid er is in de omgeving van de deelnemers, des te groter de kans op de gewenste gedragsverandering na een training </w:t>
      </w:r>
      <w:sdt>
        <w:sdtPr>
          <w:rPr>
            <w:rFonts w:cstheme="minorHAnsi"/>
            <w:lang w:val="nl-NL"/>
          </w:rPr>
          <w:id w:val="-1378076394"/>
          <w:citation/>
        </w:sdtPr>
        <w:sdtContent>
          <w:r w:rsidRPr="0064190E">
            <w:rPr>
              <w:rFonts w:cstheme="minorHAnsi"/>
              <w:lang w:val="nl-NL"/>
            </w:rPr>
            <w:fldChar w:fldCharType="begin"/>
          </w:r>
          <w:r w:rsidRPr="0064190E">
            <w:rPr>
              <w:rFonts w:cstheme="minorHAnsi"/>
              <w:lang w:val="nl-NL"/>
            </w:rPr>
            <w:instrText xml:space="preserve"> CITATION Mic \l 1043 </w:instrText>
          </w:r>
          <w:r w:rsidRPr="0064190E">
            <w:rPr>
              <w:rFonts w:cstheme="minorHAnsi"/>
              <w:lang w:val="nl-NL"/>
            </w:rPr>
            <w:fldChar w:fldCharType="separate"/>
          </w:r>
          <w:r w:rsidRPr="0064190E">
            <w:rPr>
              <w:rFonts w:cstheme="minorHAnsi"/>
              <w:lang w:val="nl-NL"/>
            </w:rPr>
            <w:t>(Michie, Atkins, &amp; West, 2014)</w:t>
          </w:r>
          <w:r w:rsidRPr="0064190E">
            <w:rPr>
              <w:rFonts w:cstheme="minorHAnsi"/>
              <w:lang w:val="nl-NL"/>
            </w:rPr>
            <w:fldChar w:fldCharType="end"/>
          </w:r>
        </w:sdtContent>
      </w:sdt>
      <w:r w:rsidRPr="0064190E">
        <w:rPr>
          <w:rFonts w:cstheme="minorHAnsi"/>
          <w:lang w:val="nl-NL"/>
        </w:rPr>
        <w:t>. Gelegenheid in de omgeving is een kenmerk van ons milieusysteem dat in combinatie met capaciteit de mogelijkheid geeft voor een gedragsverandering (</w:t>
      </w:r>
      <w:proofErr w:type="spellStart"/>
      <w:r w:rsidRPr="0064190E">
        <w:rPr>
          <w:rFonts w:cstheme="minorHAnsi"/>
          <w:lang w:val="nl-NL"/>
        </w:rPr>
        <w:t>Keyworth</w:t>
      </w:r>
      <w:proofErr w:type="spellEnd"/>
      <w:r w:rsidRPr="0064190E">
        <w:rPr>
          <w:rFonts w:cstheme="minorHAnsi"/>
          <w:lang w:val="nl-NL"/>
        </w:rPr>
        <w:t xml:space="preserve"> et al., 2020). Omgeving wordt volgens </w:t>
      </w:r>
      <w:proofErr w:type="spellStart"/>
      <w:r w:rsidRPr="0064190E">
        <w:rPr>
          <w:rFonts w:cstheme="minorHAnsi"/>
          <w:lang w:val="nl-NL"/>
        </w:rPr>
        <w:t>Michie</w:t>
      </w:r>
      <w:proofErr w:type="spellEnd"/>
      <w:r w:rsidRPr="0064190E">
        <w:rPr>
          <w:rFonts w:cstheme="minorHAnsi"/>
          <w:lang w:val="nl-NL"/>
        </w:rPr>
        <w:t xml:space="preserve"> et al. (2011) en </w:t>
      </w:r>
      <w:proofErr w:type="spellStart"/>
      <w:r w:rsidRPr="0064190E">
        <w:rPr>
          <w:rFonts w:cstheme="minorHAnsi"/>
          <w:lang w:val="nl-NL"/>
        </w:rPr>
        <w:t>Willmott</w:t>
      </w:r>
      <w:proofErr w:type="spellEnd"/>
      <w:r w:rsidRPr="0064190E">
        <w:rPr>
          <w:rFonts w:cstheme="minorHAnsi"/>
          <w:lang w:val="nl-NL"/>
        </w:rPr>
        <w:t xml:space="preserve"> et al. (2021) in twee typen opgedeeld; de fysieke en sociale omgeving van een deelnemer. De fysieke omgeving bestaat uit tijd en levenloze onderdelen zoals financiën en </w:t>
      </w:r>
      <w:r w:rsidRPr="0064190E">
        <w:rPr>
          <w:rFonts w:cstheme="minorHAnsi"/>
          <w:lang w:val="nl-NL"/>
        </w:rPr>
        <w:lastRenderedPageBreak/>
        <w:t xml:space="preserve">materiële middelen die gelegenheid bieden. De sociale omgeving gaat over de gelegenheid die mensen en de organisatie betreft zoals cultuur en normen en waarden. </w:t>
      </w:r>
    </w:p>
    <w:p w14:paraId="244279A9" w14:textId="77777777" w:rsidR="0064190E" w:rsidRPr="0064190E" w:rsidRDefault="0064190E" w:rsidP="0064190E">
      <w:pPr>
        <w:spacing w:after="240" w:line="312" w:lineRule="auto"/>
        <w:jc w:val="both"/>
        <w:rPr>
          <w:rFonts w:cstheme="minorHAnsi"/>
          <w:lang w:val="nl-NL"/>
        </w:rPr>
      </w:pPr>
      <w:r w:rsidRPr="0064190E">
        <w:rPr>
          <w:rFonts w:cstheme="minorHAnsi"/>
          <w:lang w:val="nl-NL"/>
        </w:rPr>
        <w:t xml:space="preserve">In de periode voor de training heeft volgens </w:t>
      </w:r>
      <w:proofErr w:type="spellStart"/>
      <w:r w:rsidRPr="0064190E">
        <w:rPr>
          <w:rFonts w:cstheme="minorHAnsi"/>
          <w:lang w:val="nl-NL"/>
        </w:rPr>
        <w:t>Ghazvini</w:t>
      </w:r>
      <w:proofErr w:type="spellEnd"/>
      <w:r w:rsidRPr="0064190E">
        <w:rPr>
          <w:rFonts w:cstheme="minorHAnsi"/>
          <w:lang w:val="nl-NL"/>
        </w:rPr>
        <w:t xml:space="preserve"> &amp; </w:t>
      </w:r>
      <w:proofErr w:type="spellStart"/>
      <w:r w:rsidRPr="0064190E">
        <w:rPr>
          <w:rFonts w:cstheme="minorHAnsi"/>
          <w:lang w:val="nl-NL"/>
        </w:rPr>
        <w:t>Shukur</w:t>
      </w:r>
      <w:proofErr w:type="spellEnd"/>
      <w:r w:rsidRPr="0064190E">
        <w:rPr>
          <w:rFonts w:cstheme="minorHAnsi"/>
          <w:lang w:val="nl-NL"/>
        </w:rPr>
        <w:t xml:space="preserve"> (2016) de organisatie een grote invloed op het transfer gedrag van deelnemers. De reden voor de organisatie om de training te faciliteren is een van de factoren die in de organisatie de trainingstransfer beïnvloedt. Wanneer er binnen een organisatie van tevoren doelen worden opgesteld over veranderingen die na de training plaats moeten vinden, veroorzaakt dit meer bewustzijn binnen de sociale omgeving. Hierdoor wordt er meer gefaciliteerd vanuit de organisatie voor de fysieke omgeving. Op die manier krijgen de deelnemers veel meer gelegenheid na afloop van de training om het aangeleerde gedrag toe te passen.</w:t>
      </w:r>
    </w:p>
    <w:p w14:paraId="25421978" w14:textId="77777777" w:rsidR="0064190E" w:rsidRPr="0064190E" w:rsidRDefault="0064190E" w:rsidP="0064190E">
      <w:pPr>
        <w:spacing w:after="240" w:line="312" w:lineRule="auto"/>
        <w:jc w:val="both"/>
        <w:rPr>
          <w:rFonts w:cstheme="minorHAnsi"/>
          <w:lang w:val="nl-NL"/>
        </w:rPr>
      </w:pPr>
      <w:r w:rsidRPr="0064190E">
        <w:rPr>
          <w:rFonts w:cstheme="minorHAnsi"/>
          <w:lang w:val="nl-NL"/>
        </w:rPr>
        <w:t xml:space="preserve">In de periode tijdens de training heeft de trainingsoverdracht methode een grote invloed op het transfer gedrag na de training </w:t>
      </w:r>
      <w:sdt>
        <w:sdtPr>
          <w:rPr>
            <w:rFonts w:cstheme="minorHAnsi"/>
            <w:lang w:val="nl-NL"/>
          </w:rPr>
          <w:id w:val="1066304393"/>
          <w:citation/>
        </w:sdtPr>
        <w:sdtContent>
          <w:r w:rsidRPr="0064190E">
            <w:rPr>
              <w:rFonts w:cstheme="minorHAnsi"/>
              <w:lang w:val="nl-NL"/>
            </w:rPr>
            <w:fldChar w:fldCharType="begin"/>
          </w:r>
          <w:r w:rsidRPr="0064190E">
            <w:rPr>
              <w:rFonts w:cstheme="minorHAnsi"/>
              <w:lang w:val="nl-NL"/>
            </w:rPr>
            <w:instrText xml:space="preserve"> CITATION Gha16 \l 1043 </w:instrText>
          </w:r>
          <w:r w:rsidRPr="0064190E">
            <w:rPr>
              <w:rFonts w:cstheme="minorHAnsi"/>
              <w:lang w:val="nl-NL"/>
            </w:rPr>
            <w:fldChar w:fldCharType="separate"/>
          </w:r>
          <w:r w:rsidRPr="0064190E">
            <w:rPr>
              <w:rFonts w:cstheme="minorHAnsi"/>
              <w:lang w:val="nl-NL"/>
            </w:rPr>
            <w:t>(Ghazvini &amp; Shukur, 2016)</w:t>
          </w:r>
          <w:r w:rsidRPr="0064190E">
            <w:rPr>
              <w:rFonts w:cstheme="minorHAnsi"/>
              <w:lang w:val="nl-NL"/>
            </w:rPr>
            <w:fldChar w:fldCharType="end"/>
          </w:r>
        </w:sdtContent>
      </w:sdt>
      <w:r w:rsidRPr="0064190E">
        <w:rPr>
          <w:rFonts w:cstheme="minorHAnsi"/>
          <w:lang w:val="nl-NL"/>
        </w:rPr>
        <w:t xml:space="preserve">. Dit bestaat uit zowel factoren die de fysieke als de sociale omgeving beïnvloeden. De fysieke omgevingsfactoren zijn trainingsopzet (Burke &amp; </w:t>
      </w:r>
      <w:proofErr w:type="spellStart"/>
      <w:r w:rsidRPr="0064190E">
        <w:rPr>
          <w:rFonts w:cstheme="minorHAnsi"/>
          <w:lang w:val="nl-NL"/>
        </w:rPr>
        <w:t>Hutchins</w:t>
      </w:r>
      <w:proofErr w:type="spellEnd"/>
      <w:r w:rsidRPr="0064190E">
        <w:rPr>
          <w:rFonts w:cstheme="minorHAnsi"/>
          <w:lang w:val="nl-NL"/>
        </w:rPr>
        <w:t xml:space="preserve">, 2008; </w:t>
      </w:r>
      <w:proofErr w:type="spellStart"/>
      <w:r w:rsidRPr="0064190E">
        <w:rPr>
          <w:rFonts w:cstheme="minorHAnsi"/>
          <w:lang w:val="nl-NL"/>
        </w:rPr>
        <w:t>Holton</w:t>
      </w:r>
      <w:proofErr w:type="spellEnd"/>
      <w:r w:rsidRPr="0064190E">
        <w:rPr>
          <w:rFonts w:cstheme="minorHAnsi"/>
          <w:lang w:val="nl-NL"/>
        </w:rPr>
        <w:t xml:space="preserve"> in </w:t>
      </w:r>
      <w:proofErr w:type="spellStart"/>
      <w:r w:rsidRPr="0064190E">
        <w:rPr>
          <w:rFonts w:cstheme="minorHAnsi"/>
          <w:lang w:val="nl-NL"/>
        </w:rPr>
        <w:t>Yamnill</w:t>
      </w:r>
      <w:proofErr w:type="spellEnd"/>
      <w:r w:rsidRPr="0064190E">
        <w:rPr>
          <w:rFonts w:cstheme="minorHAnsi"/>
          <w:lang w:val="nl-NL"/>
        </w:rPr>
        <w:t xml:space="preserve"> &amp; McLean, 2001; </w:t>
      </w:r>
      <w:proofErr w:type="spellStart"/>
      <w:r w:rsidRPr="0064190E">
        <w:rPr>
          <w:rFonts w:cstheme="minorHAnsi"/>
          <w:lang w:val="nl-NL"/>
        </w:rPr>
        <w:t>Ghazvini</w:t>
      </w:r>
      <w:proofErr w:type="spellEnd"/>
      <w:r w:rsidRPr="0064190E">
        <w:rPr>
          <w:rFonts w:cstheme="minorHAnsi"/>
          <w:lang w:val="nl-NL"/>
        </w:rPr>
        <w:t xml:space="preserve"> &amp; </w:t>
      </w:r>
      <w:proofErr w:type="spellStart"/>
      <w:r w:rsidRPr="0064190E">
        <w:rPr>
          <w:rFonts w:cstheme="minorHAnsi"/>
          <w:lang w:val="nl-NL"/>
        </w:rPr>
        <w:t>Shukur</w:t>
      </w:r>
      <w:proofErr w:type="spellEnd"/>
      <w:r w:rsidRPr="0064190E">
        <w:rPr>
          <w:rFonts w:cstheme="minorHAnsi"/>
          <w:lang w:val="nl-NL"/>
        </w:rPr>
        <w:t xml:space="preserve">, 2016), manier van overdracht (Burke &amp; </w:t>
      </w:r>
      <w:proofErr w:type="spellStart"/>
      <w:r w:rsidRPr="0064190E">
        <w:rPr>
          <w:rFonts w:cstheme="minorHAnsi"/>
          <w:lang w:val="nl-NL"/>
        </w:rPr>
        <w:t>Hutchins</w:t>
      </w:r>
      <w:proofErr w:type="spellEnd"/>
      <w:r w:rsidRPr="0064190E">
        <w:rPr>
          <w:rFonts w:cstheme="minorHAnsi"/>
          <w:lang w:val="nl-NL"/>
        </w:rPr>
        <w:t xml:space="preserve">, 2008; </w:t>
      </w:r>
      <w:proofErr w:type="spellStart"/>
      <w:r w:rsidRPr="0064190E">
        <w:rPr>
          <w:rFonts w:cstheme="minorHAnsi"/>
          <w:lang w:val="nl-NL"/>
        </w:rPr>
        <w:t>Holton</w:t>
      </w:r>
      <w:proofErr w:type="spellEnd"/>
      <w:r w:rsidRPr="0064190E">
        <w:rPr>
          <w:rFonts w:cstheme="minorHAnsi"/>
          <w:lang w:val="nl-NL"/>
        </w:rPr>
        <w:t xml:space="preserve"> in </w:t>
      </w:r>
      <w:proofErr w:type="spellStart"/>
      <w:r w:rsidRPr="0064190E">
        <w:rPr>
          <w:rFonts w:cstheme="minorHAnsi"/>
          <w:lang w:val="nl-NL"/>
        </w:rPr>
        <w:t>Yamnill</w:t>
      </w:r>
      <w:proofErr w:type="spellEnd"/>
      <w:r w:rsidRPr="0064190E">
        <w:rPr>
          <w:rFonts w:cstheme="minorHAnsi"/>
          <w:lang w:val="nl-NL"/>
        </w:rPr>
        <w:t xml:space="preserve"> &amp; McLean, 2001; </w:t>
      </w:r>
      <w:proofErr w:type="spellStart"/>
      <w:r w:rsidRPr="0064190E">
        <w:rPr>
          <w:rFonts w:cstheme="minorHAnsi"/>
          <w:lang w:val="nl-NL"/>
        </w:rPr>
        <w:t>Ghazvini</w:t>
      </w:r>
      <w:proofErr w:type="spellEnd"/>
      <w:r w:rsidRPr="0064190E">
        <w:rPr>
          <w:rFonts w:cstheme="minorHAnsi"/>
          <w:lang w:val="nl-NL"/>
        </w:rPr>
        <w:t xml:space="preserve"> &amp; </w:t>
      </w:r>
      <w:proofErr w:type="spellStart"/>
      <w:r w:rsidRPr="0064190E">
        <w:rPr>
          <w:rFonts w:cstheme="minorHAnsi"/>
          <w:lang w:val="nl-NL"/>
        </w:rPr>
        <w:t>Shukur</w:t>
      </w:r>
      <w:proofErr w:type="spellEnd"/>
      <w:r w:rsidRPr="0064190E">
        <w:rPr>
          <w:rFonts w:cstheme="minorHAnsi"/>
          <w:lang w:val="nl-NL"/>
        </w:rPr>
        <w:t xml:space="preserve">, 2016; Baldwin &amp; Ford, 1988) en inhoud (Burke &amp; </w:t>
      </w:r>
      <w:proofErr w:type="spellStart"/>
      <w:r w:rsidRPr="0064190E">
        <w:rPr>
          <w:rFonts w:cstheme="minorHAnsi"/>
          <w:lang w:val="nl-NL"/>
        </w:rPr>
        <w:t>Hutchins</w:t>
      </w:r>
      <w:proofErr w:type="spellEnd"/>
      <w:r w:rsidRPr="0064190E">
        <w:rPr>
          <w:rFonts w:cstheme="minorHAnsi"/>
          <w:lang w:val="nl-NL"/>
        </w:rPr>
        <w:t xml:space="preserve">, 2008; </w:t>
      </w:r>
      <w:proofErr w:type="spellStart"/>
      <w:r w:rsidRPr="0064190E">
        <w:rPr>
          <w:rFonts w:cstheme="minorHAnsi"/>
          <w:lang w:val="nl-NL"/>
        </w:rPr>
        <w:t>Ghazvini</w:t>
      </w:r>
      <w:proofErr w:type="spellEnd"/>
      <w:r w:rsidRPr="0064190E">
        <w:rPr>
          <w:rFonts w:cstheme="minorHAnsi"/>
          <w:lang w:val="nl-NL"/>
        </w:rPr>
        <w:t xml:space="preserve"> &amp; </w:t>
      </w:r>
      <w:proofErr w:type="spellStart"/>
      <w:r w:rsidRPr="0064190E">
        <w:rPr>
          <w:rFonts w:cstheme="minorHAnsi"/>
          <w:lang w:val="nl-NL"/>
        </w:rPr>
        <w:t>Shukur</w:t>
      </w:r>
      <w:proofErr w:type="spellEnd"/>
      <w:r w:rsidRPr="0064190E">
        <w:rPr>
          <w:rFonts w:cstheme="minorHAnsi"/>
          <w:lang w:val="nl-NL"/>
        </w:rPr>
        <w:t xml:space="preserve">, 2016; Baldwin &amp; Ford, 1988). De sociale omgevingsfactoren zijn trainerskarakteristieken (Burke &amp; </w:t>
      </w:r>
      <w:proofErr w:type="spellStart"/>
      <w:r w:rsidRPr="0064190E">
        <w:rPr>
          <w:rFonts w:cstheme="minorHAnsi"/>
          <w:lang w:val="nl-NL"/>
        </w:rPr>
        <w:t>Hutchins</w:t>
      </w:r>
      <w:proofErr w:type="spellEnd"/>
      <w:r w:rsidRPr="0064190E">
        <w:rPr>
          <w:rFonts w:cstheme="minorHAnsi"/>
          <w:lang w:val="nl-NL"/>
        </w:rPr>
        <w:t>, 2008) en de sfeer binnen de groep (</w:t>
      </w:r>
      <w:proofErr w:type="spellStart"/>
      <w:r w:rsidRPr="0064190E">
        <w:rPr>
          <w:rFonts w:cstheme="minorHAnsi"/>
          <w:lang w:val="nl-NL"/>
        </w:rPr>
        <w:t>Ghazvini</w:t>
      </w:r>
      <w:proofErr w:type="spellEnd"/>
      <w:r w:rsidRPr="0064190E">
        <w:rPr>
          <w:rFonts w:cstheme="minorHAnsi"/>
          <w:lang w:val="nl-NL"/>
        </w:rPr>
        <w:t xml:space="preserve"> &amp; </w:t>
      </w:r>
      <w:proofErr w:type="spellStart"/>
      <w:r w:rsidRPr="0064190E">
        <w:rPr>
          <w:rFonts w:cstheme="minorHAnsi"/>
          <w:lang w:val="nl-NL"/>
        </w:rPr>
        <w:t>Shukur</w:t>
      </w:r>
      <w:proofErr w:type="spellEnd"/>
      <w:r w:rsidRPr="0064190E">
        <w:rPr>
          <w:rFonts w:cstheme="minorHAnsi"/>
          <w:lang w:val="nl-NL"/>
        </w:rPr>
        <w:t xml:space="preserve">, 2016). </w:t>
      </w:r>
    </w:p>
    <w:p w14:paraId="65327FDE" w14:textId="50091A91" w:rsidR="0064190E" w:rsidRPr="0064190E" w:rsidRDefault="0064190E" w:rsidP="0064190E">
      <w:pPr>
        <w:spacing w:after="240" w:line="312" w:lineRule="auto"/>
        <w:jc w:val="both"/>
        <w:rPr>
          <w:rFonts w:cstheme="minorHAnsi"/>
          <w:lang w:val="nl-NL"/>
        </w:rPr>
      </w:pPr>
      <w:r w:rsidRPr="0064190E">
        <w:rPr>
          <w:rFonts w:cstheme="minorHAnsi"/>
          <w:lang w:val="nl-NL"/>
        </w:rPr>
        <w:t xml:space="preserve">Na afloop van de training heeft de organisatie weer veel invloed op de trainingstransfer. Noe (1986) en Baldwin en Ford (1988) geven aan dat er in de werkomgeving zowel sociale als taakgerichte factoren zijn die bepalen hoeveel gelegenheid er is om aangeleerd gedrag uit te voeren. Deze sociale factoren zijn op te delen in werksfeer (Burke &amp; </w:t>
      </w:r>
      <w:proofErr w:type="spellStart"/>
      <w:r w:rsidRPr="0064190E">
        <w:rPr>
          <w:rFonts w:cstheme="minorHAnsi"/>
          <w:lang w:val="nl-NL"/>
        </w:rPr>
        <w:t>Hutchins</w:t>
      </w:r>
      <w:proofErr w:type="spellEnd"/>
      <w:r w:rsidRPr="0064190E">
        <w:rPr>
          <w:rFonts w:cstheme="minorHAnsi"/>
          <w:lang w:val="nl-NL"/>
        </w:rPr>
        <w:t xml:space="preserve">, 2008; </w:t>
      </w:r>
      <w:proofErr w:type="spellStart"/>
      <w:r w:rsidRPr="0064190E">
        <w:rPr>
          <w:rFonts w:cstheme="minorHAnsi"/>
          <w:lang w:val="nl-NL"/>
        </w:rPr>
        <w:t>Holton</w:t>
      </w:r>
      <w:proofErr w:type="spellEnd"/>
      <w:r w:rsidRPr="0064190E">
        <w:rPr>
          <w:rFonts w:cstheme="minorHAnsi"/>
          <w:lang w:val="nl-NL"/>
        </w:rPr>
        <w:t xml:space="preserve"> in </w:t>
      </w:r>
      <w:proofErr w:type="spellStart"/>
      <w:r w:rsidRPr="0064190E">
        <w:rPr>
          <w:rFonts w:cstheme="minorHAnsi"/>
          <w:lang w:val="nl-NL"/>
        </w:rPr>
        <w:t>Yamnill</w:t>
      </w:r>
      <w:proofErr w:type="spellEnd"/>
      <w:r w:rsidRPr="0064190E">
        <w:rPr>
          <w:rFonts w:cstheme="minorHAnsi"/>
          <w:lang w:val="nl-NL"/>
        </w:rPr>
        <w:t xml:space="preserve"> &amp; McLean, 2001; </w:t>
      </w:r>
      <w:proofErr w:type="spellStart"/>
      <w:r w:rsidRPr="0064190E">
        <w:rPr>
          <w:rFonts w:cstheme="minorHAnsi"/>
          <w:lang w:val="nl-NL"/>
        </w:rPr>
        <w:t>Ghazvini</w:t>
      </w:r>
      <w:proofErr w:type="spellEnd"/>
      <w:r w:rsidRPr="0064190E">
        <w:rPr>
          <w:rFonts w:cstheme="minorHAnsi"/>
          <w:lang w:val="nl-NL"/>
        </w:rPr>
        <w:t xml:space="preserve"> &amp; </w:t>
      </w:r>
      <w:proofErr w:type="spellStart"/>
      <w:r w:rsidRPr="0064190E">
        <w:rPr>
          <w:rFonts w:cstheme="minorHAnsi"/>
          <w:lang w:val="nl-NL"/>
        </w:rPr>
        <w:t>Shukur</w:t>
      </w:r>
      <w:proofErr w:type="spellEnd"/>
      <w:r w:rsidRPr="0064190E">
        <w:rPr>
          <w:rFonts w:cstheme="minorHAnsi"/>
          <w:lang w:val="nl-NL"/>
        </w:rPr>
        <w:t xml:space="preserve">, 2016; Baldwin &amp; Ford, 1988; </w:t>
      </w:r>
      <w:proofErr w:type="spellStart"/>
      <w:r w:rsidRPr="0064190E">
        <w:rPr>
          <w:rFonts w:cstheme="minorHAnsi"/>
          <w:lang w:val="nl-NL"/>
        </w:rPr>
        <w:t>Cheng</w:t>
      </w:r>
      <w:proofErr w:type="spellEnd"/>
      <w:r w:rsidRPr="0064190E">
        <w:rPr>
          <w:rFonts w:cstheme="minorHAnsi"/>
          <w:lang w:val="nl-NL"/>
        </w:rPr>
        <w:t xml:space="preserve"> &amp; </w:t>
      </w:r>
      <w:proofErr w:type="spellStart"/>
      <w:r w:rsidRPr="0064190E">
        <w:rPr>
          <w:rFonts w:cstheme="minorHAnsi"/>
          <w:lang w:val="nl-NL"/>
        </w:rPr>
        <w:t>Hampson</w:t>
      </w:r>
      <w:proofErr w:type="spellEnd"/>
      <w:r w:rsidRPr="0064190E">
        <w:rPr>
          <w:rFonts w:cstheme="minorHAnsi"/>
          <w:lang w:val="nl-NL"/>
        </w:rPr>
        <w:t xml:space="preserve">, 2008), sociale ondersteuning (Burke &amp; </w:t>
      </w:r>
      <w:proofErr w:type="spellStart"/>
      <w:r w:rsidRPr="0064190E">
        <w:rPr>
          <w:rFonts w:cstheme="minorHAnsi"/>
          <w:lang w:val="nl-NL"/>
        </w:rPr>
        <w:t>Hutchins</w:t>
      </w:r>
      <w:proofErr w:type="spellEnd"/>
      <w:r w:rsidRPr="0064190E">
        <w:rPr>
          <w:rFonts w:cstheme="minorHAnsi"/>
          <w:lang w:val="nl-NL"/>
        </w:rPr>
        <w:t xml:space="preserve">, 2008; Baldwin &amp; Ford, 1988) en het bewustzijn van een veranderstrategie in de organisatie </w:t>
      </w:r>
      <w:sdt>
        <w:sdtPr>
          <w:rPr>
            <w:rFonts w:cstheme="minorHAnsi"/>
            <w:lang w:val="nl-NL"/>
          </w:rPr>
          <w:id w:val="130135861"/>
          <w:citation/>
        </w:sdtPr>
        <w:sdtContent>
          <w:r w:rsidRPr="0064190E">
            <w:rPr>
              <w:rFonts w:cstheme="minorHAnsi"/>
              <w:lang w:val="nl-NL"/>
            </w:rPr>
            <w:fldChar w:fldCharType="begin"/>
          </w:r>
          <w:r w:rsidRPr="0064190E">
            <w:rPr>
              <w:rFonts w:cstheme="minorHAnsi"/>
              <w:lang w:val="nl-NL"/>
            </w:rPr>
            <w:instrText xml:space="preserve"> CITATION Gha16 \l 1043  \m Che08</w:instrText>
          </w:r>
          <w:r w:rsidRPr="0064190E">
            <w:rPr>
              <w:rFonts w:cstheme="minorHAnsi"/>
              <w:lang w:val="nl-NL"/>
            </w:rPr>
            <w:fldChar w:fldCharType="separate"/>
          </w:r>
          <w:r w:rsidRPr="0064190E">
            <w:rPr>
              <w:rFonts w:cstheme="minorHAnsi"/>
              <w:lang w:val="nl-NL"/>
            </w:rPr>
            <w:t>(Ghazvini &amp; Shukur, 2016; Cheng &amp; Hampson, 2008)</w:t>
          </w:r>
          <w:r w:rsidRPr="0064190E">
            <w:rPr>
              <w:rFonts w:cstheme="minorHAnsi"/>
              <w:lang w:val="nl-NL"/>
            </w:rPr>
            <w:fldChar w:fldCharType="end"/>
          </w:r>
        </w:sdtContent>
      </w:sdt>
      <w:r w:rsidRPr="0064190E">
        <w:rPr>
          <w:rFonts w:cstheme="minorHAnsi"/>
          <w:lang w:val="nl-NL"/>
        </w:rPr>
        <w:t>, deze behoren tot de sociale omgeving. Daarnaast bestaan de taakgerichte factoren uit functie-opzet, functie-inhoud, organisatiegrootte en de interventiestrategie in de organisatie (</w:t>
      </w:r>
      <w:proofErr w:type="spellStart"/>
      <w:r w:rsidRPr="0064190E">
        <w:rPr>
          <w:rFonts w:cstheme="minorHAnsi"/>
          <w:lang w:val="nl-NL"/>
        </w:rPr>
        <w:t>Cheng</w:t>
      </w:r>
      <w:proofErr w:type="spellEnd"/>
      <w:r w:rsidRPr="0064190E">
        <w:rPr>
          <w:rFonts w:cstheme="minorHAnsi"/>
          <w:lang w:val="nl-NL"/>
        </w:rPr>
        <w:t xml:space="preserve"> &amp; </w:t>
      </w:r>
      <w:proofErr w:type="spellStart"/>
      <w:r w:rsidRPr="0064190E">
        <w:rPr>
          <w:rFonts w:cstheme="minorHAnsi"/>
          <w:lang w:val="nl-NL"/>
        </w:rPr>
        <w:t>Hampson</w:t>
      </w:r>
      <w:proofErr w:type="spellEnd"/>
      <w:r w:rsidRPr="0064190E">
        <w:rPr>
          <w:rFonts w:cstheme="minorHAnsi"/>
          <w:lang w:val="nl-NL"/>
        </w:rPr>
        <w:t xml:space="preserve">, 2008; </w:t>
      </w:r>
      <w:proofErr w:type="spellStart"/>
      <w:r w:rsidRPr="0064190E">
        <w:rPr>
          <w:rFonts w:cstheme="minorHAnsi"/>
          <w:lang w:val="nl-NL"/>
        </w:rPr>
        <w:t>Ghazvini</w:t>
      </w:r>
      <w:proofErr w:type="spellEnd"/>
      <w:r w:rsidRPr="0064190E">
        <w:rPr>
          <w:rFonts w:cstheme="minorHAnsi"/>
          <w:lang w:val="nl-NL"/>
        </w:rPr>
        <w:t xml:space="preserve"> &amp; </w:t>
      </w:r>
      <w:proofErr w:type="spellStart"/>
      <w:r w:rsidRPr="0064190E">
        <w:rPr>
          <w:rFonts w:cstheme="minorHAnsi"/>
          <w:lang w:val="nl-NL"/>
        </w:rPr>
        <w:t>Shukur</w:t>
      </w:r>
      <w:proofErr w:type="spellEnd"/>
      <w:r w:rsidRPr="0064190E">
        <w:rPr>
          <w:rFonts w:cstheme="minorHAnsi"/>
          <w:lang w:val="nl-NL"/>
        </w:rPr>
        <w:t xml:space="preserve">, 2016; Burke &amp; </w:t>
      </w:r>
      <w:proofErr w:type="spellStart"/>
      <w:r w:rsidRPr="0064190E">
        <w:rPr>
          <w:rFonts w:cstheme="minorHAnsi"/>
          <w:lang w:val="nl-NL"/>
        </w:rPr>
        <w:t>Huchins</w:t>
      </w:r>
      <w:proofErr w:type="spellEnd"/>
      <w:r w:rsidRPr="0064190E">
        <w:rPr>
          <w:rFonts w:cstheme="minorHAnsi"/>
          <w:lang w:val="nl-NL"/>
        </w:rPr>
        <w:t>, 2008; Baldwin &amp; Ford, 1988)</w:t>
      </w:r>
      <w:r w:rsidRPr="0064190E">
        <w:rPr>
          <w:rFonts w:cstheme="minorHAnsi"/>
          <w:lang w:val="nl-NL"/>
        </w:rPr>
        <w:t>.</w:t>
      </w:r>
    </w:p>
    <w:p w14:paraId="61B2D286" w14:textId="6574BD34" w:rsidR="0064190E" w:rsidRPr="0064190E" w:rsidRDefault="00810F22" w:rsidP="0064190E">
      <w:pPr>
        <w:pStyle w:val="Heading2"/>
        <w:numPr>
          <w:ilvl w:val="1"/>
          <w:numId w:val="1"/>
        </w:numPr>
        <w:spacing w:line="312" w:lineRule="auto"/>
        <w:rPr>
          <w:lang w:val="nl-NL"/>
        </w:rPr>
      </w:pPr>
      <w:bookmarkStart w:id="11" w:name="_Toc129937433"/>
      <w:r>
        <w:rPr>
          <w:lang w:val="nl-NL"/>
        </w:rPr>
        <w:t>Motivatiefactoren</w:t>
      </w:r>
      <w:bookmarkEnd w:id="11"/>
    </w:p>
    <w:p w14:paraId="24435538" w14:textId="77777777" w:rsidR="0064190E" w:rsidRPr="0064190E" w:rsidRDefault="0064190E" w:rsidP="0064190E">
      <w:pPr>
        <w:spacing w:after="240" w:line="312" w:lineRule="auto"/>
        <w:jc w:val="both"/>
        <w:rPr>
          <w:rFonts w:cstheme="minorHAnsi"/>
          <w:lang w:val="nl-NL"/>
        </w:rPr>
      </w:pPr>
      <w:r w:rsidRPr="0064190E">
        <w:rPr>
          <w:rFonts w:cstheme="minorHAnsi"/>
          <w:lang w:val="nl-NL"/>
        </w:rPr>
        <w:t>Ook is motivatie van een deelnemer een belangrijke factor om het gewenste gedrag uit te voeren in de praktijk. Ook hier geldt dat hoe hoger de motivatie van een deelnemer is, hoe groter de kans op een succesvolle gedragsverandering (</w:t>
      </w:r>
      <w:proofErr w:type="spellStart"/>
      <w:r w:rsidRPr="0064190E">
        <w:rPr>
          <w:rFonts w:cstheme="minorHAnsi"/>
          <w:lang w:val="nl-NL"/>
        </w:rPr>
        <w:t>Michie</w:t>
      </w:r>
      <w:proofErr w:type="spellEnd"/>
      <w:r w:rsidRPr="0064190E">
        <w:rPr>
          <w:rFonts w:cstheme="minorHAnsi"/>
          <w:lang w:val="nl-NL"/>
        </w:rPr>
        <w:t xml:space="preserve"> et al., 2014). Motivatie is een </w:t>
      </w:r>
      <w:r w:rsidRPr="0064190E">
        <w:rPr>
          <w:rFonts w:cstheme="minorHAnsi"/>
          <w:lang w:val="nl-NL"/>
        </w:rPr>
        <w:lastRenderedPageBreak/>
        <w:t>mentaal proces dat ervoor zorgt dat er energie wordt gestoken in bepaald gedrag en hier ook richting aan wordt gegeven (</w:t>
      </w:r>
      <w:proofErr w:type="spellStart"/>
      <w:r w:rsidRPr="0064190E">
        <w:rPr>
          <w:rFonts w:cstheme="minorHAnsi"/>
          <w:lang w:val="nl-NL"/>
        </w:rPr>
        <w:t>Keyworth</w:t>
      </w:r>
      <w:proofErr w:type="spellEnd"/>
      <w:r w:rsidRPr="0064190E">
        <w:rPr>
          <w:rFonts w:cstheme="minorHAnsi"/>
          <w:lang w:val="nl-NL"/>
        </w:rPr>
        <w:t xml:space="preserve"> et al., 2020). Er zijn veel verschillende modellen en theorieën over motivatie bekend. Een manier om motivatie te duiden is om het op te delen in twee typen; reflectieve en automatische motivatie. Reflectieve/rationele motivatie is motivatie die betrekking heeft op bewuste denkprocessen zoals plannen en evaluaties. Automatische/emotionele motivatie is motivatie die gaat over gewoonte, instinctieve en affectieve processen zoals verlangens (</w:t>
      </w:r>
      <w:proofErr w:type="spellStart"/>
      <w:r w:rsidRPr="0064190E">
        <w:rPr>
          <w:rFonts w:cstheme="minorHAnsi"/>
          <w:lang w:val="nl-NL"/>
        </w:rPr>
        <w:t>Michie</w:t>
      </w:r>
      <w:proofErr w:type="spellEnd"/>
      <w:r w:rsidRPr="0064190E">
        <w:rPr>
          <w:rFonts w:cstheme="minorHAnsi"/>
          <w:lang w:val="nl-NL"/>
        </w:rPr>
        <w:t xml:space="preserve"> et al., 2011; </w:t>
      </w:r>
      <w:proofErr w:type="spellStart"/>
      <w:r w:rsidRPr="0064190E">
        <w:rPr>
          <w:rFonts w:cstheme="minorHAnsi"/>
          <w:lang w:val="nl-NL"/>
        </w:rPr>
        <w:t>Willmott</w:t>
      </w:r>
      <w:proofErr w:type="spellEnd"/>
      <w:r w:rsidRPr="0064190E">
        <w:rPr>
          <w:rFonts w:cstheme="minorHAnsi"/>
          <w:lang w:val="nl-NL"/>
        </w:rPr>
        <w:t xml:space="preserve"> et al., 2021). </w:t>
      </w:r>
    </w:p>
    <w:p w14:paraId="46290675" w14:textId="77777777" w:rsidR="0064190E" w:rsidRPr="0064190E" w:rsidRDefault="0064190E" w:rsidP="0064190E">
      <w:pPr>
        <w:spacing w:after="240" w:line="312" w:lineRule="auto"/>
        <w:jc w:val="both"/>
        <w:rPr>
          <w:rFonts w:cstheme="minorHAnsi"/>
          <w:lang w:val="nl-NL"/>
        </w:rPr>
      </w:pPr>
      <w:r w:rsidRPr="0064190E">
        <w:rPr>
          <w:rFonts w:cstheme="minorHAnsi"/>
          <w:lang w:val="nl-NL"/>
        </w:rPr>
        <w:t xml:space="preserve">In de periode voor de training spelen persoonskenmerken van de deelnemers een grote rol (Baldwin &amp; Ford, 1988; </w:t>
      </w:r>
      <w:proofErr w:type="spellStart"/>
      <w:r w:rsidRPr="0064190E">
        <w:rPr>
          <w:rFonts w:cstheme="minorHAnsi"/>
          <w:lang w:val="nl-NL"/>
        </w:rPr>
        <w:t>Ghazvini</w:t>
      </w:r>
      <w:proofErr w:type="spellEnd"/>
      <w:r w:rsidRPr="0064190E">
        <w:rPr>
          <w:rFonts w:cstheme="minorHAnsi"/>
          <w:lang w:val="nl-NL"/>
        </w:rPr>
        <w:t xml:space="preserve"> &amp; </w:t>
      </w:r>
      <w:proofErr w:type="spellStart"/>
      <w:r w:rsidRPr="0064190E">
        <w:rPr>
          <w:rFonts w:cstheme="minorHAnsi"/>
          <w:lang w:val="nl-NL"/>
        </w:rPr>
        <w:t>Shukur</w:t>
      </w:r>
      <w:proofErr w:type="spellEnd"/>
      <w:r w:rsidRPr="0064190E">
        <w:rPr>
          <w:rFonts w:cstheme="minorHAnsi"/>
          <w:lang w:val="nl-NL"/>
        </w:rPr>
        <w:t xml:space="preserve">, 2016; </w:t>
      </w:r>
      <w:proofErr w:type="spellStart"/>
      <w:r w:rsidRPr="0064190E">
        <w:rPr>
          <w:rFonts w:cstheme="minorHAnsi"/>
          <w:lang w:val="nl-NL"/>
        </w:rPr>
        <w:t>Cheng</w:t>
      </w:r>
      <w:proofErr w:type="spellEnd"/>
      <w:r w:rsidRPr="0064190E">
        <w:rPr>
          <w:rFonts w:cstheme="minorHAnsi"/>
          <w:lang w:val="nl-NL"/>
        </w:rPr>
        <w:t xml:space="preserve"> &amp; </w:t>
      </w:r>
      <w:proofErr w:type="spellStart"/>
      <w:r w:rsidRPr="0064190E">
        <w:rPr>
          <w:rFonts w:cstheme="minorHAnsi"/>
          <w:lang w:val="nl-NL"/>
        </w:rPr>
        <w:t>Hampson</w:t>
      </w:r>
      <w:proofErr w:type="spellEnd"/>
      <w:r w:rsidRPr="0064190E">
        <w:rPr>
          <w:rFonts w:cstheme="minorHAnsi"/>
          <w:lang w:val="nl-NL"/>
        </w:rPr>
        <w:t>, 2008; Noe, 1986). De factoren die hieronder vallen zijn doelstellingen (</w:t>
      </w:r>
      <w:proofErr w:type="spellStart"/>
      <w:r w:rsidRPr="0064190E">
        <w:rPr>
          <w:rFonts w:cstheme="minorHAnsi"/>
          <w:lang w:val="nl-NL"/>
        </w:rPr>
        <w:t>Ghazvini</w:t>
      </w:r>
      <w:proofErr w:type="spellEnd"/>
      <w:r w:rsidRPr="0064190E">
        <w:rPr>
          <w:rFonts w:cstheme="minorHAnsi"/>
          <w:lang w:val="nl-NL"/>
        </w:rPr>
        <w:t xml:space="preserve"> &amp; </w:t>
      </w:r>
      <w:proofErr w:type="spellStart"/>
      <w:r w:rsidRPr="0064190E">
        <w:rPr>
          <w:rFonts w:cstheme="minorHAnsi"/>
          <w:lang w:val="nl-NL"/>
        </w:rPr>
        <w:t>Shukur</w:t>
      </w:r>
      <w:proofErr w:type="spellEnd"/>
      <w:r w:rsidRPr="0064190E">
        <w:rPr>
          <w:rFonts w:cstheme="minorHAnsi"/>
          <w:lang w:val="nl-NL"/>
        </w:rPr>
        <w:t xml:space="preserve">, 2016; Burke &amp; </w:t>
      </w:r>
      <w:proofErr w:type="spellStart"/>
      <w:r w:rsidRPr="0064190E">
        <w:rPr>
          <w:rFonts w:cstheme="minorHAnsi"/>
          <w:lang w:val="nl-NL"/>
        </w:rPr>
        <w:t>Hutchins</w:t>
      </w:r>
      <w:proofErr w:type="spellEnd"/>
      <w:r w:rsidRPr="0064190E">
        <w:rPr>
          <w:rFonts w:cstheme="minorHAnsi"/>
          <w:lang w:val="nl-NL"/>
        </w:rPr>
        <w:t xml:space="preserve">, 2008; </w:t>
      </w:r>
      <w:proofErr w:type="spellStart"/>
      <w:r w:rsidRPr="0064190E">
        <w:rPr>
          <w:rFonts w:cstheme="minorHAnsi"/>
          <w:lang w:val="nl-NL"/>
        </w:rPr>
        <w:t>Cheng</w:t>
      </w:r>
      <w:proofErr w:type="spellEnd"/>
      <w:r w:rsidRPr="0064190E">
        <w:rPr>
          <w:rFonts w:cstheme="minorHAnsi"/>
          <w:lang w:val="nl-NL"/>
        </w:rPr>
        <w:t xml:space="preserve"> &amp; </w:t>
      </w:r>
      <w:proofErr w:type="spellStart"/>
      <w:r w:rsidRPr="0064190E">
        <w:rPr>
          <w:rFonts w:cstheme="minorHAnsi"/>
          <w:lang w:val="nl-NL"/>
        </w:rPr>
        <w:t>Hampson</w:t>
      </w:r>
      <w:proofErr w:type="spellEnd"/>
      <w:r w:rsidRPr="0064190E">
        <w:rPr>
          <w:rFonts w:cstheme="minorHAnsi"/>
          <w:lang w:val="nl-NL"/>
        </w:rPr>
        <w:t xml:space="preserve">, 2008; Noe, 1986), reden voor deelname aan de training (Noe, 1986; </w:t>
      </w:r>
      <w:proofErr w:type="spellStart"/>
      <w:r w:rsidRPr="0064190E">
        <w:rPr>
          <w:rFonts w:cstheme="minorHAnsi"/>
          <w:lang w:val="nl-NL"/>
        </w:rPr>
        <w:t>Cheng</w:t>
      </w:r>
      <w:proofErr w:type="spellEnd"/>
      <w:r w:rsidRPr="0064190E">
        <w:rPr>
          <w:rFonts w:cstheme="minorHAnsi"/>
          <w:lang w:val="nl-NL"/>
        </w:rPr>
        <w:t xml:space="preserve"> &amp; </w:t>
      </w:r>
      <w:proofErr w:type="spellStart"/>
      <w:r w:rsidRPr="0064190E">
        <w:rPr>
          <w:rFonts w:cstheme="minorHAnsi"/>
          <w:lang w:val="nl-NL"/>
        </w:rPr>
        <w:t>Hampson</w:t>
      </w:r>
      <w:proofErr w:type="spellEnd"/>
      <w:r w:rsidRPr="0064190E">
        <w:rPr>
          <w:rFonts w:cstheme="minorHAnsi"/>
          <w:lang w:val="nl-NL"/>
        </w:rPr>
        <w:t xml:space="preserve">, 2008; </w:t>
      </w:r>
      <w:proofErr w:type="spellStart"/>
      <w:r w:rsidRPr="0064190E">
        <w:rPr>
          <w:rFonts w:cstheme="minorHAnsi"/>
          <w:lang w:val="nl-NL"/>
        </w:rPr>
        <w:t>Ghazvini</w:t>
      </w:r>
      <w:proofErr w:type="spellEnd"/>
      <w:r w:rsidRPr="0064190E">
        <w:rPr>
          <w:rFonts w:cstheme="minorHAnsi"/>
          <w:lang w:val="nl-NL"/>
        </w:rPr>
        <w:t xml:space="preserve"> &amp; </w:t>
      </w:r>
      <w:proofErr w:type="spellStart"/>
      <w:r w:rsidRPr="0064190E">
        <w:rPr>
          <w:rFonts w:cstheme="minorHAnsi"/>
          <w:lang w:val="nl-NL"/>
        </w:rPr>
        <w:t>Shukur</w:t>
      </w:r>
      <w:proofErr w:type="spellEnd"/>
      <w:r w:rsidRPr="0064190E">
        <w:rPr>
          <w:rFonts w:cstheme="minorHAnsi"/>
          <w:lang w:val="nl-NL"/>
        </w:rPr>
        <w:t>, 2016) en de bereidwilligheid van de deelnemer (</w:t>
      </w:r>
      <w:proofErr w:type="spellStart"/>
      <w:r w:rsidRPr="0064190E">
        <w:rPr>
          <w:rFonts w:cstheme="minorHAnsi"/>
          <w:lang w:val="nl-NL"/>
        </w:rPr>
        <w:t>Chang</w:t>
      </w:r>
      <w:proofErr w:type="spellEnd"/>
      <w:r w:rsidRPr="0064190E">
        <w:rPr>
          <w:rFonts w:cstheme="minorHAnsi"/>
          <w:lang w:val="nl-NL"/>
        </w:rPr>
        <w:t xml:space="preserve"> &amp; Chiang, 2013; </w:t>
      </w:r>
      <w:proofErr w:type="spellStart"/>
      <w:r w:rsidRPr="0064190E">
        <w:rPr>
          <w:rFonts w:cstheme="minorHAnsi"/>
          <w:lang w:val="nl-NL"/>
        </w:rPr>
        <w:t>Ghazvini</w:t>
      </w:r>
      <w:proofErr w:type="spellEnd"/>
      <w:r w:rsidRPr="0064190E">
        <w:rPr>
          <w:rFonts w:cstheme="minorHAnsi"/>
          <w:lang w:val="nl-NL"/>
        </w:rPr>
        <w:t xml:space="preserve"> &amp; </w:t>
      </w:r>
      <w:proofErr w:type="spellStart"/>
      <w:r w:rsidRPr="0064190E">
        <w:rPr>
          <w:rFonts w:cstheme="minorHAnsi"/>
          <w:lang w:val="nl-NL"/>
        </w:rPr>
        <w:t>Shukur</w:t>
      </w:r>
      <w:proofErr w:type="spellEnd"/>
      <w:r w:rsidRPr="0064190E">
        <w:rPr>
          <w:rFonts w:cstheme="minorHAnsi"/>
          <w:lang w:val="nl-NL"/>
        </w:rPr>
        <w:t xml:space="preserve">, 2016; </w:t>
      </w:r>
      <w:proofErr w:type="spellStart"/>
      <w:r w:rsidRPr="0064190E">
        <w:rPr>
          <w:rFonts w:cstheme="minorHAnsi"/>
          <w:lang w:val="nl-NL"/>
        </w:rPr>
        <w:t>Cheng</w:t>
      </w:r>
      <w:proofErr w:type="spellEnd"/>
      <w:r w:rsidRPr="0064190E">
        <w:rPr>
          <w:rFonts w:cstheme="minorHAnsi"/>
          <w:lang w:val="nl-NL"/>
        </w:rPr>
        <w:t xml:space="preserve"> &amp; </w:t>
      </w:r>
      <w:proofErr w:type="spellStart"/>
      <w:r w:rsidRPr="0064190E">
        <w:rPr>
          <w:rFonts w:cstheme="minorHAnsi"/>
          <w:lang w:val="nl-NL"/>
        </w:rPr>
        <w:t>Hampson</w:t>
      </w:r>
      <w:proofErr w:type="spellEnd"/>
      <w:r w:rsidRPr="0064190E">
        <w:rPr>
          <w:rFonts w:cstheme="minorHAnsi"/>
          <w:lang w:val="nl-NL"/>
        </w:rPr>
        <w:t xml:space="preserve">, 2008). Dit zijn allemaal reflectieve motivatiefactoren. De doelstelling is erg belangrijk voor de uiteindelijke trainingstransfer. Dit komt doordat de deelnemers met doelen, gericht op de verandering na de training, door de </w:t>
      </w:r>
      <w:proofErr w:type="spellStart"/>
      <w:r w:rsidRPr="0064190E">
        <w:rPr>
          <w:rFonts w:cstheme="minorHAnsi"/>
          <w:lang w:val="nl-NL"/>
        </w:rPr>
        <w:t>confirmation</w:t>
      </w:r>
      <w:proofErr w:type="spellEnd"/>
      <w:r w:rsidRPr="0064190E">
        <w:rPr>
          <w:rFonts w:cstheme="minorHAnsi"/>
          <w:lang w:val="nl-NL"/>
        </w:rPr>
        <w:t xml:space="preserve"> bias (</w:t>
      </w:r>
      <w:proofErr w:type="spellStart"/>
      <w:r w:rsidRPr="0064190E">
        <w:rPr>
          <w:rFonts w:cstheme="minorHAnsi"/>
          <w:lang w:val="nl-NL"/>
        </w:rPr>
        <w:t>Villarroel</w:t>
      </w:r>
      <w:proofErr w:type="spellEnd"/>
      <w:r w:rsidRPr="0064190E">
        <w:rPr>
          <w:rFonts w:cstheme="minorHAnsi"/>
          <w:lang w:val="nl-NL"/>
        </w:rPr>
        <w:t xml:space="preserve"> et al., 2016) en </w:t>
      </w:r>
      <w:proofErr w:type="spellStart"/>
      <w:r w:rsidRPr="0064190E">
        <w:rPr>
          <w:rFonts w:cstheme="minorHAnsi"/>
          <w:lang w:val="nl-NL"/>
        </w:rPr>
        <w:t>self-fulfilling</w:t>
      </w:r>
      <w:proofErr w:type="spellEnd"/>
      <w:r w:rsidRPr="0064190E">
        <w:rPr>
          <w:rFonts w:cstheme="minorHAnsi"/>
          <w:lang w:val="nl-NL"/>
        </w:rPr>
        <w:t xml:space="preserve"> prophecy </w:t>
      </w:r>
      <w:sdt>
        <w:sdtPr>
          <w:rPr>
            <w:rFonts w:cstheme="minorHAnsi"/>
            <w:lang w:val="nl-NL"/>
          </w:rPr>
          <w:id w:val="-653980147"/>
          <w:citation/>
        </w:sdtPr>
        <w:sdtContent>
          <w:r w:rsidRPr="0064190E">
            <w:rPr>
              <w:rFonts w:cstheme="minorHAnsi"/>
              <w:lang w:val="nl-NL"/>
            </w:rPr>
            <w:fldChar w:fldCharType="begin"/>
          </w:r>
          <w:r w:rsidRPr="0064190E">
            <w:rPr>
              <w:rFonts w:cstheme="minorHAnsi"/>
              <w:lang w:val="nl-NL"/>
            </w:rPr>
            <w:instrText xml:space="preserve"> CITATION Wil11 \l 1043 </w:instrText>
          </w:r>
          <w:r w:rsidRPr="0064190E">
            <w:rPr>
              <w:rFonts w:cstheme="minorHAnsi"/>
              <w:lang w:val="nl-NL"/>
            </w:rPr>
            <w:fldChar w:fldCharType="separate"/>
          </w:r>
          <w:r w:rsidRPr="0064190E">
            <w:rPr>
              <w:rFonts w:cstheme="minorHAnsi"/>
              <w:lang w:val="nl-NL"/>
            </w:rPr>
            <w:t>(Wiley, 2011)</w:t>
          </w:r>
          <w:r w:rsidRPr="0064190E">
            <w:rPr>
              <w:rFonts w:cstheme="minorHAnsi"/>
              <w:lang w:val="nl-NL"/>
            </w:rPr>
            <w:fldChar w:fldCharType="end"/>
          </w:r>
        </w:sdtContent>
      </w:sdt>
      <w:r w:rsidRPr="0064190E">
        <w:rPr>
          <w:rFonts w:cstheme="minorHAnsi"/>
          <w:lang w:val="nl-NL"/>
        </w:rPr>
        <w:t xml:space="preserve"> na afloop van de training meer het gewenste gedrag zullen tonen en de trainingstransfer dus hoger is </w:t>
      </w:r>
      <w:sdt>
        <w:sdtPr>
          <w:rPr>
            <w:rFonts w:cstheme="minorHAnsi"/>
            <w:lang w:val="nl-NL"/>
          </w:rPr>
          <w:id w:val="-851098737"/>
          <w:citation/>
        </w:sdtPr>
        <w:sdtContent>
          <w:r w:rsidRPr="0064190E">
            <w:rPr>
              <w:rFonts w:cstheme="minorHAnsi"/>
              <w:lang w:val="nl-NL"/>
            </w:rPr>
            <w:fldChar w:fldCharType="begin"/>
          </w:r>
          <w:r w:rsidRPr="0064190E">
            <w:rPr>
              <w:rFonts w:cstheme="minorHAnsi"/>
              <w:lang w:val="nl-NL"/>
            </w:rPr>
            <w:instrText xml:space="preserve"> CITATION Che08 \l 1043 </w:instrText>
          </w:r>
          <w:r w:rsidRPr="0064190E">
            <w:rPr>
              <w:rFonts w:cstheme="minorHAnsi"/>
              <w:lang w:val="nl-NL"/>
            </w:rPr>
            <w:fldChar w:fldCharType="separate"/>
          </w:r>
          <w:r w:rsidRPr="0064190E">
            <w:rPr>
              <w:rFonts w:cstheme="minorHAnsi"/>
              <w:lang w:val="nl-NL"/>
            </w:rPr>
            <w:t>(Cheng &amp; Hampson, 2008)</w:t>
          </w:r>
          <w:r w:rsidRPr="0064190E">
            <w:rPr>
              <w:rFonts w:cstheme="minorHAnsi"/>
              <w:lang w:val="nl-NL"/>
            </w:rPr>
            <w:fldChar w:fldCharType="end"/>
          </w:r>
        </w:sdtContent>
      </w:sdt>
      <w:r w:rsidRPr="0064190E">
        <w:rPr>
          <w:rFonts w:cstheme="minorHAnsi"/>
          <w:lang w:val="nl-NL"/>
        </w:rPr>
        <w:t xml:space="preserve">. De </w:t>
      </w:r>
      <w:proofErr w:type="spellStart"/>
      <w:r w:rsidRPr="0064190E">
        <w:rPr>
          <w:rFonts w:cstheme="minorHAnsi"/>
          <w:lang w:val="nl-NL"/>
        </w:rPr>
        <w:t>confirmation</w:t>
      </w:r>
      <w:proofErr w:type="spellEnd"/>
      <w:r w:rsidRPr="0064190E">
        <w:rPr>
          <w:rFonts w:cstheme="minorHAnsi"/>
          <w:lang w:val="nl-NL"/>
        </w:rPr>
        <w:t xml:space="preserve"> bias zorgt ervoor dat het vooroordeel wat een deelnemer heeft over zijn gedrag na de training bevestigd wordt aan de hand van beschikbare informatie (</w:t>
      </w:r>
      <w:proofErr w:type="spellStart"/>
      <w:r w:rsidRPr="0064190E">
        <w:rPr>
          <w:rFonts w:cstheme="minorHAnsi"/>
          <w:lang w:val="nl-NL"/>
        </w:rPr>
        <w:t>Villarroel</w:t>
      </w:r>
      <w:proofErr w:type="spellEnd"/>
      <w:r w:rsidRPr="0064190E">
        <w:rPr>
          <w:rFonts w:cstheme="minorHAnsi"/>
          <w:lang w:val="nl-NL"/>
        </w:rPr>
        <w:t xml:space="preserve"> et al., 2016). De </w:t>
      </w:r>
      <w:proofErr w:type="spellStart"/>
      <w:r w:rsidRPr="0064190E">
        <w:rPr>
          <w:rFonts w:cstheme="minorHAnsi"/>
          <w:lang w:val="nl-NL"/>
        </w:rPr>
        <w:t>self-fulfilling</w:t>
      </w:r>
      <w:proofErr w:type="spellEnd"/>
      <w:r w:rsidRPr="0064190E">
        <w:rPr>
          <w:rFonts w:cstheme="minorHAnsi"/>
          <w:lang w:val="nl-NL"/>
        </w:rPr>
        <w:t xml:space="preserve"> prophecy is het waar maken van een voorspelling waardoor het gedrag van een deelnemer positief beïnvloed wordt.</w:t>
      </w:r>
    </w:p>
    <w:p w14:paraId="2EE98A6D" w14:textId="77777777" w:rsidR="0064190E" w:rsidRPr="0064190E" w:rsidRDefault="0064190E" w:rsidP="0064190E">
      <w:pPr>
        <w:spacing w:after="240" w:line="312" w:lineRule="auto"/>
        <w:jc w:val="both"/>
        <w:rPr>
          <w:rFonts w:cstheme="minorHAnsi"/>
          <w:lang w:val="nl-NL"/>
        </w:rPr>
      </w:pPr>
      <w:r w:rsidRPr="0064190E">
        <w:rPr>
          <w:rFonts w:cstheme="minorHAnsi"/>
          <w:lang w:val="nl-NL"/>
        </w:rPr>
        <w:t>In de periode tijdens de training speelt het leren van kennis, vaardigheden, gedrag en attitudes een essentiële rol in de gewenste gedragsverandering (</w:t>
      </w:r>
      <w:proofErr w:type="spellStart"/>
      <w:r w:rsidRPr="0064190E">
        <w:rPr>
          <w:rFonts w:cstheme="minorHAnsi"/>
          <w:lang w:val="nl-NL"/>
        </w:rPr>
        <w:t>Kirkpatrick</w:t>
      </w:r>
      <w:proofErr w:type="spellEnd"/>
      <w:r w:rsidRPr="0064190E">
        <w:rPr>
          <w:rFonts w:cstheme="minorHAnsi"/>
          <w:lang w:val="nl-NL"/>
        </w:rPr>
        <w:t xml:space="preserve"> in </w:t>
      </w:r>
      <w:proofErr w:type="spellStart"/>
      <w:r w:rsidRPr="0064190E">
        <w:rPr>
          <w:rFonts w:cstheme="minorHAnsi"/>
          <w:lang w:val="nl-NL"/>
        </w:rPr>
        <w:t>Tamkin</w:t>
      </w:r>
      <w:proofErr w:type="spellEnd"/>
      <w:r w:rsidRPr="0064190E">
        <w:rPr>
          <w:rFonts w:cstheme="minorHAnsi"/>
          <w:lang w:val="nl-NL"/>
        </w:rPr>
        <w:t xml:space="preserve"> et al., 2002; Baldwin &amp; Ford, 1988; Noe, 1986; </w:t>
      </w:r>
      <w:proofErr w:type="spellStart"/>
      <w:r w:rsidRPr="0064190E">
        <w:rPr>
          <w:rFonts w:cstheme="minorHAnsi"/>
          <w:lang w:val="nl-NL"/>
        </w:rPr>
        <w:t>Holton</w:t>
      </w:r>
      <w:proofErr w:type="spellEnd"/>
      <w:r w:rsidRPr="0064190E">
        <w:rPr>
          <w:rFonts w:cstheme="minorHAnsi"/>
          <w:lang w:val="nl-NL"/>
        </w:rPr>
        <w:t xml:space="preserve"> in </w:t>
      </w:r>
      <w:proofErr w:type="spellStart"/>
      <w:r w:rsidRPr="0064190E">
        <w:rPr>
          <w:rFonts w:cstheme="minorHAnsi"/>
          <w:lang w:val="nl-NL"/>
        </w:rPr>
        <w:t>Yamnill</w:t>
      </w:r>
      <w:proofErr w:type="spellEnd"/>
      <w:r w:rsidRPr="0064190E">
        <w:rPr>
          <w:rFonts w:cstheme="minorHAnsi"/>
          <w:lang w:val="nl-NL"/>
        </w:rPr>
        <w:t xml:space="preserve"> &amp; McLean, 2001; </w:t>
      </w:r>
      <w:proofErr w:type="spellStart"/>
      <w:r w:rsidRPr="0064190E">
        <w:rPr>
          <w:rFonts w:cstheme="minorHAnsi"/>
          <w:lang w:val="nl-NL"/>
        </w:rPr>
        <w:t>Ghazvini</w:t>
      </w:r>
      <w:proofErr w:type="spellEnd"/>
      <w:r w:rsidRPr="0064190E">
        <w:rPr>
          <w:rFonts w:cstheme="minorHAnsi"/>
          <w:lang w:val="nl-NL"/>
        </w:rPr>
        <w:t xml:space="preserve"> &amp; </w:t>
      </w:r>
      <w:proofErr w:type="spellStart"/>
      <w:r w:rsidRPr="0064190E">
        <w:rPr>
          <w:rFonts w:cstheme="minorHAnsi"/>
          <w:lang w:val="nl-NL"/>
        </w:rPr>
        <w:t>Shukur</w:t>
      </w:r>
      <w:proofErr w:type="spellEnd"/>
      <w:r w:rsidRPr="0064190E">
        <w:rPr>
          <w:rFonts w:cstheme="minorHAnsi"/>
          <w:lang w:val="nl-NL"/>
        </w:rPr>
        <w:t xml:space="preserve">, 2016; Burke &amp; </w:t>
      </w:r>
      <w:proofErr w:type="spellStart"/>
      <w:r w:rsidRPr="0064190E">
        <w:rPr>
          <w:rFonts w:cstheme="minorHAnsi"/>
          <w:lang w:val="nl-NL"/>
        </w:rPr>
        <w:t>Hutchins</w:t>
      </w:r>
      <w:proofErr w:type="spellEnd"/>
      <w:r w:rsidRPr="0064190E">
        <w:rPr>
          <w:rFonts w:cstheme="minorHAnsi"/>
          <w:lang w:val="nl-NL"/>
        </w:rPr>
        <w:t xml:space="preserve">, 2008). De automatische motivatiefactor die het leren beïnvloed is </w:t>
      </w:r>
      <w:proofErr w:type="spellStart"/>
      <w:r w:rsidRPr="0064190E">
        <w:rPr>
          <w:rFonts w:cstheme="minorHAnsi"/>
          <w:lang w:val="nl-NL"/>
        </w:rPr>
        <w:t>self-efficacy</w:t>
      </w:r>
      <w:proofErr w:type="spellEnd"/>
      <w:r w:rsidRPr="0064190E">
        <w:rPr>
          <w:rFonts w:cstheme="minorHAnsi"/>
          <w:lang w:val="nl-NL"/>
        </w:rPr>
        <w:t xml:space="preserve"> </w:t>
      </w:r>
      <w:sdt>
        <w:sdtPr>
          <w:rPr>
            <w:rFonts w:cstheme="minorHAnsi"/>
            <w:lang w:val="nl-NL"/>
          </w:rPr>
          <w:id w:val="1644466091"/>
          <w:citation/>
        </w:sdtPr>
        <w:sdtContent>
          <w:r w:rsidRPr="0064190E">
            <w:rPr>
              <w:rFonts w:cstheme="minorHAnsi"/>
              <w:lang w:val="nl-NL"/>
            </w:rPr>
            <w:fldChar w:fldCharType="begin"/>
          </w:r>
          <w:r w:rsidRPr="0064190E">
            <w:rPr>
              <w:rFonts w:cstheme="minorHAnsi"/>
              <w:lang w:val="nl-NL"/>
            </w:rPr>
            <w:instrText xml:space="preserve"> CITATION Noe86 \l 1043 </w:instrText>
          </w:r>
          <w:r w:rsidRPr="0064190E">
            <w:rPr>
              <w:rFonts w:cstheme="minorHAnsi"/>
              <w:lang w:val="nl-NL"/>
            </w:rPr>
            <w:fldChar w:fldCharType="separate"/>
          </w:r>
          <w:r w:rsidRPr="0064190E">
            <w:rPr>
              <w:rFonts w:cstheme="minorHAnsi"/>
              <w:lang w:val="nl-NL"/>
            </w:rPr>
            <w:t>(Noe, 1986)</w:t>
          </w:r>
          <w:r w:rsidRPr="0064190E">
            <w:rPr>
              <w:rFonts w:cstheme="minorHAnsi"/>
              <w:lang w:val="nl-NL"/>
            </w:rPr>
            <w:fldChar w:fldCharType="end"/>
          </w:r>
        </w:sdtContent>
      </w:sdt>
      <w:r w:rsidRPr="0064190E">
        <w:rPr>
          <w:rFonts w:cstheme="minorHAnsi"/>
          <w:lang w:val="nl-NL"/>
        </w:rPr>
        <w:t xml:space="preserve">. Dit is het geloof dat iemand heeft in zijn eigen capaciteit. Wanneer dit hoog is, zal een deelnemer meer in zichzelf geloven en het aangeleerde beter kunnen toepassen dan iemand met een lage </w:t>
      </w:r>
      <w:proofErr w:type="spellStart"/>
      <w:r w:rsidRPr="0064190E">
        <w:rPr>
          <w:rFonts w:cstheme="minorHAnsi"/>
          <w:lang w:val="nl-NL"/>
        </w:rPr>
        <w:t>self-efficacy</w:t>
      </w:r>
      <w:proofErr w:type="spellEnd"/>
      <w:r w:rsidRPr="0064190E">
        <w:rPr>
          <w:rFonts w:cstheme="minorHAnsi"/>
          <w:lang w:val="nl-NL"/>
        </w:rPr>
        <w:t xml:space="preserve"> </w:t>
      </w:r>
      <w:sdt>
        <w:sdtPr>
          <w:rPr>
            <w:rFonts w:cstheme="minorHAnsi"/>
            <w:lang w:val="nl-NL"/>
          </w:rPr>
          <w:id w:val="-1419555203"/>
          <w:citation/>
        </w:sdtPr>
        <w:sdtContent>
          <w:r w:rsidRPr="0064190E">
            <w:rPr>
              <w:rFonts w:cstheme="minorHAnsi"/>
              <w:lang w:val="nl-NL"/>
            </w:rPr>
            <w:fldChar w:fldCharType="begin"/>
          </w:r>
          <w:r w:rsidRPr="0064190E">
            <w:rPr>
              <w:rFonts w:cstheme="minorHAnsi"/>
              <w:lang w:val="nl-NL"/>
            </w:rPr>
            <w:instrText xml:space="preserve"> CITATION Sch00 \l 1043 </w:instrText>
          </w:r>
          <w:r w:rsidRPr="0064190E">
            <w:rPr>
              <w:rFonts w:cstheme="minorHAnsi"/>
              <w:lang w:val="nl-NL"/>
            </w:rPr>
            <w:fldChar w:fldCharType="separate"/>
          </w:r>
          <w:r w:rsidRPr="0064190E">
            <w:rPr>
              <w:rFonts w:cstheme="minorHAnsi"/>
              <w:lang w:val="nl-NL"/>
            </w:rPr>
            <w:t>(Schunk &amp; Ertmer, 2000)</w:t>
          </w:r>
          <w:r w:rsidRPr="0064190E">
            <w:rPr>
              <w:rFonts w:cstheme="minorHAnsi"/>
              <w:lang w:val="nl-NL"/>
            </w:rPr>
            <w:fldChar w:fldCharType="end"/>
          </w:r>
        </w:sdtContent>
      </w:sdt>
      <w:r w:rsidRPr="0064190E">
        <w:rPr>
          <w:rFonts w:cstheme="minorHAnsi"/>
          <w:lang w:val="nl-NL"/>
        </w:rPr>
        <w:t>. Een factor die zowel uit automatische als reflectieve motivatie bestaat is de inzet die iemand toont om te leren (</w:t>
      </w:r>
      <w:proofErr w:type="spellStart"/>
      <w:r w:rsidRPr="0064190E">
        <w:rPr>
          <w:rFonts w:cstheme="minorHAnsi"/>
          <w:lang w:val="nl-NL"/>
        </w:rPr>
        <w:t>Kirkpatrick</w:t>
      </w:r>
      <w:proofErr w:type="spellEnd"/>
      <w:r w:rsidRPr="0064190E">
        <w:rPr>
          <w:rFonts w:cstheme="minorHAnsi"/>
          <w:lang w:val="nl-NL"/>
        </w:rPr>
        <w:t xml:space="preserve"> in </w:t>
      </w:r>
      <w:proofErr w:type="spellStart"/>
      <w:r w:rsidRPr="0064190E">
        <w:rPr>
          <w:rFonts w:cstheme="minorHAnsi"/>
          <w:lang w:val="nl-NL"/>
        </w:rPr>
        <w:t>Tamkin</w:t>
      </w:r>
      <w:proofErr w:type="spellEnd"/>
      <w:r w:rsidRPr="0064190E">
        <w:rPr>
          <w:rFonts w:cstheme="minorHAnsi"/>
          <w:lang w:val="nl-NL"/>
        </w:rPr>
        <w:t xml:space="preserve"> et al., 2002; Burke &amp; </w:t>
      </w:r>
      <w:proofErr w:type="spellStart"/>
      <w:r w:rsidRPr="0064190E">
        <w:rPr>
          <w:rFonts w:cstheme="minorHAnsi"/>
          <w:lang w:val="nl-NL"/>
        </w:rPr>
        <w:t>Hutchins</w:t>
      </w:r>
      <w:proofErr w:type="spellEnd"/>
      <w:r w:rsidRPr="0064190E">
        <w:rPr>
          <w:rFonts w:cstheme="minorHAnsi"/>
          <w:lang w:val="nl-NL"/>
        </w:rPr>
        <w:t xml:space="preserve">, 2008). De inzet wordt bepaald door de mate van intrinsieke en extrinsieke motivatie die iemand ervaart om zich in te zetten voor de training (Burke &amp; </w:t>
      </w:r>
      <w:proofErr w:type="spellStart"/>
      <w:r w:rsidRPr="0064190E">
        <w:rPr>
          <w:rFonts w:cstheme="minorHAnsi"/>
          <w:lang w:val="nl-NL"/>
        </w:rPr>
        <w:t>Hutchins</w:t>
      </w:r>
      <w:proofErr w:type="spellEnd"/>
      <w:r w:rsidRPr="0064190E">
        <w:rPr>
          <w:rFonts w:cstheme="minorHAnsi"/>
          <w:lang w:val="nl-NL"/>
        </w:rPr>
        <w:t xml:space="preserve">, 2008; Dickinson, 1995). </w:t>
      </w:r>
    </w:p>
    <w:p w14:paraId="50703BDB" w14:textId="77777777" w:rsidR="0064190E" w:rsidRPr="0064190E" w:rsidRDefault="0064190E" w:rsidP="0064190E">
      <w:pPr>
        <w:spacing w:after="240" w:line="312" w:lineRule="auto"/>
        <w:jc w:val="both"/>
        <w:rPr>
          <w:rFonts w:cstheme="minorHAnsi"/>
          <w:lang w:val="nl-NL"/>
        </w:rPr>
      </w:pPr>
      <w:r w:rsidRPr="0064190E">
        <w:rPr>
          <w:rFonts w:cstheme="minorHAnsi"/>
          <w:lang w:val="nl-NL"/>
        </w:rPr>
        <w:lastRenderedPageBreak/>
        <w:t xml:space="preserve">In de periode na de training spelen loopbaanattitudes </w:t>
      </w:r>
      <w:sdt>
        <w:sdtPr>
          <w:rPr>
            <w:rFonts w:cstheme="minorHAnsi"/>
            <w:lang w:val="nl-NL"/>
          </w:rPr>
          <w:id w:val="-546680936"/>
          <w:citation/>
        </w:sdtPr>
        <w:sdtContent>
          <w:r w:rsidRPr="0064190E">
            <w:rPr>
              <w:rFonts w:cstheme="minorHAnsi"/>
              <w:lang w:val="nl-NL"/>
            </w:rPr>
            <w:fldChar w:fldCharType="begin"/>
          </w:r>
          <w:r w:rsidRPr="0064190E">
            <w:rPr>
              <w:rFonts w:cstheme="minorHAnsi"/>
              <w:lang w:val="nl-NL"/>
            </w:rPr>
            <w:instrText xml:space="preserve"> CITATION Che08 \l 1043  \m Noe86</w:instrText>
          </w:r>
          <w:r w:rsidRPr="0064190E">
            <w:rPr>
              <w:rFonts w:cstheme="minorHAnsi"/>
              <w:lang w:val="nl-NL"/>
            </w:rPr>
            <w:fldChar w:fldCharType="separate"/>
          </w:r>
          <w:r w:rsidRPr="0064190E">
            <w:rPr>
              <w:rFonts w:cstheme="minorHAnsi"/>
              <w:lang w:val="nl-NL"/>
            </w:rPr>
            <w:t>(Cheng &amp; Hampson, 2008; Noe, 1986)</w:t>
          </w:r>
          <w:r w:rsidRPr="0064190E">
            <w:rPr>
              <w:rFonts w:cstheme="minorHAnsi"/>
              <w:lang w:val="nl-NL"/>
            </w:rPr>
            <w:fldChar w:fldCharType="end"/>
          </w:r>
        </w:sdtContent>
      </w:sdt>
      <w:r w:rsidRPr="0064190E">
        <w:rPr>
          <w:rFonts w:cstheme="minorHAnsi"/>
          <w:lang w:val="nl-NL"/>
        </w:rPr>
        <w:t xml:space="preserve"> en onderhoud (Baldwin &amp; Ford, 1988; Burke &amp; </w:t>
      </w:r>
      <w:proofErr w:type="spellStart"/>
      <w:r w:rsidRPr="0064190E">
        <w:rPr>
          <w:rFonts w:cstheme="minorHAnsi"/>
          <w:lang w:val="nl-NL"/>
        </w:rPr>
        <w:t>Hutchins</w:t>
      </w:r>
      <w:proofErr w:type="spellEnd"/>
      <w:r w:rsidRPr="0064190E">
        <w:rPr>
          <w:rFonts w:cstheme="minorHAnsi"/>
          <w:lang w:val="nl-NL"/>
        </w:rPr>
        <w:t xml:space="preserve">, 2007) een rol in de trainingstransfer. Onder loopbaanattitudes vallen de factoren functiebetrokkenheid </w:t>
      </w:r>
      <w:sdt>
        <w:sdtPr>
          <w:rPr>
            <w:rFonts w:cstheme="minorHAnsi"/>
            <w:lang w:val="nl-NL"/>
          </w:rPr>
          <w:id w:val="2101910214"/>
          <w:citation/>
        </w:sdtPr>
        <w:sdtContent>
          <w:r w:rsidRPr="0064190E">
            <w:rPr>
              <w:rFonts w:cstheme="minorHAnsi"/>
              <w:lang w:val="nl-NL"/>
            </w:rPr>
            <w:fldChar w:fldCharType="begin"/>
          </w:r>
          <w:r w:rsidRPr="0064190E">
            <w:rPr>
              <w:rFonts w:cstheme="minorHAnsi"/>
              <w:lang w:val="nl-NL"/>
            </w:rPr>
            <w:instrText xml:space="preserve"> CITATION Noe86 \l 1043  \m Che08</w:instrText>
          </w:r>
          <w:r w:rsidRPr="0064190E">
            <w:rPr>
              <w:rFonts w:cstheme="minorHAnsi"/>
              <w:lang w:val="nl-NL"/>
            </w:rPr>
            <w:fldChar w:fldCharType="separate"/>
          </w:r>
          <w:r w:rsidRPr="0064190E">
            <w:rPr>
              <w:rFonts w:cstheme="minorHAnsi"/>
              <w:lang w:val="nl-NL"/>
            </w:rPr>
            <w:t>(Noe, 1986; Cheng &amp; Hampson, 2008)</w:t>
          </w:r>
          <w:r w:rsidRPr="0064190E">
            <w:rPr>
              <w:rFonts w:cstheme="minorHAnsi"/>
              <w:lang w:val="nl-NL"/>
            </w:rPr>
            <w:fldChar w:fldCharType="end"/>
          </w:r>
        </w:sdtContent>
      </w:sdt>
      <w:r w:rsidRPr="0064190E">
        <w:rPr>
          <w:rFonts w:cstheme="minorHAnsi"/>
          <w:lang w:val="nl-NL"/>
        </w:rPr>
        <w:t xml:space="preserve">, organisatiebetrokkenheid </w:t>
      </w:r>
      <w:sdt>
        <w:sdtPr>
          <w:rPr>
            <w:rFonts w:cstheme="minorHAnsi"/>
            <w:lang w:val="nl-NL"/>
          </w:rPr>
          <w:id w:val="-1832828330"/>
          <w:citation/>
        </w:sdtPr>
        <w:sdtContent>
          <w:r w:rsidRPr="0064190E">
            <w:rPr>
              <w:rFonts w:cstheme="minorHAnsi"/>
              <w:lang w:val="nl-NL"/>
            </w:rPr>
            <w:fldChar w:fldCharType="begin"/>
          </w:r>
          <w:r w:rsidRPr="0064190E">
            <w:rPr>
              <w:rFonts w:cstheme="minorHAnsi"/>
              <w:lang w:val="nl-NL"/>
            </w:rPr>
            <w:instrText xml:space="preserve"> CITATION Che08 \l 1043 </w:instrText>
          </w:r>
          <w:r w:rsidRPr="0064190E">
            <w:rPr>
              <w:rFonts w:cstheme="minorHAnsi"/>
              <w:lang w:val="nl-NL"/>
            </w:rPr>
            <w:fldChar w:fldCharType="separate"/>
          </w:r>
          <w:r w:rsidRPr="0064190E">
            <w:rPr>
              <w:rFonts w:cstheme="minorHAnsi"/>
              <w:lang w:val="nl-NL"/>
            </w:rPr>
            <w:t>(Cheng &amp; Hampson, 2008)</w:t>
          </w:r>
          <w:r w:rsidRPr="0064190E">
            <w:rPr>
              <w:rFonts w:cstheme="minorHAnsi"/>
              <w:lang w:val="nl-NL"/>
            </w:rPr>
            <w:fldChar w:fldCharType="end"/>
          </w:r>
        </w:sdtContent>
      </w:sdt>
      <w:r w:rsidRPr="0064190E">
        <w:rPr>
          <w:rFonts w:cstheme="minorHAnsi"/>
          <w:lang w:val="nl-NL"/>
        </w:rPr>
        <w:t xml:space="preserve">, loopbaanbetrokkenheid </w:t>
      </w:r>
      <w:sdt>
        <w:sdtPr>
          <w:rPr>
            <w:rFonts w:cstheme="minorHAnsi"/>
            <w:lang w:val="nl-NL"/>
          </w:rPr>
          <w:id w:val="-77145390"/>
          <w:citation/>
        </w:sdtPr>
        <w:sdtContent>
          <w:r w:rsidRPr="0064190E">
            <w:rPr>
              <w:rFonts w:cstheme="minorHAnsi"/>
              <w:lang w:val="nl-NL"/>
            </w:rPr>
            <w:fldChar w:fldCharType="begin"/>
          </w:r>
          <w:r w:rsidRPr="0064190E">
            <w:rPr>
              <w:rFonts w:cstheme="minorHAnsi"/>
              <w:lang w:val="nl-NL"/>
            </w:rPr>
            <w:instrText xml:space="preserve"> CITATION Che08 \l 1043 </w:instrText>
          </w:r>
          <w:r w:rsidRPr="0064190E">
            <w:rPr>
              <w:rFonts w:cstheme="minorHAnsi"/>
              <w:lang w:val="nl-NL"/>
            </w:rPr>
            <w:fldChar w:fldCharType="separate"/>
          </w:r>
          <w:r w:rsidRPr="0064190E">
            <w:rPr>
              <w:rFonts w:cstheme="minorHAnsi"/>
              <w:lang w:val="nl-NL"/>
            </w:rPr>
            <w:t>(Cheng &amp; Hampson, 2008)</w:t>
          </w:r>
          <w:r w:rsidRPr="0064190E">
            <w:rPr>
              <w:rFonts w:cstheme="minorHAnsi"/>
              <w:lang w:val="nl-NL"/>
            </w:rPr>
            <w:fldChar w:fldCharType="end"/>
          </w:r>
        </w:sdtContent>
      </w:sdt>
      <w:r w:rsidRPr="0064190E">
        <w:rPr>
          <w:rFonts w:cstheme="minorHAnsi"/>
          <w:lang w:val="nl-NL"/>
        </w:rPr>
        <w:t xml:space="preserve"> en exploratie </w:t>
      </w:r>
      <w:sdt>
        <w:sdtPr>
          <w:rPr>
            <w:rFonts w:cstheme="minorHAnsi"/>
            <w:lang w:val="nl-NL"/>
          </w:rPr>
          <w:id w:val="-1909292737"/>
          <w:citation/>
        </w:sdtPr>
        <w:sdtContent>
          <w:r w:rsidRPr="0064190E">
            <w:rPr>
              <w:rFonts w:cstheme="minorHAnsi"/>
              <w:lang w:val="nl-NL"/>
            </w:rPr>
            <w:fldChar w:fldCharType="begin"/>
          </w:r>
          <w:r w:rsidRPr="0064190E">
            <w:rPr>
              <w:rFonts w:cstheme="minorHAnsi"/>
              <w:lang w:val="nl-NL"/>
            </w:rPr>
            <w:instrText xml:space="preserve"> CITATION Noe86 \l 1043 </w:instrText>
          </w:r>
          <w:r w:rsidRPr="0064190E">
            <w:rPr>
              <w:rFonts w:cstheme="minorHAnsi"/>
              <w:lang w:val="nl-NL"/>
            </w:rPr>
            <w:fldChar w:fldCharType="separate"/>
          </w:r>
          <w:r w:rsidRPr="0064190E">
            <w:rPr>
              <w:rFonts w:cstheme="minorHAnsi"/>
              <w:lang w:val="nl-NL"/>
            </w:rPr>
            <w:t>(Noe, 1986)</w:t>
          </w:r>
          <w:r w:rsidRPr="0064190E">
            <w:rPr>
              <w:rFonts w:cstheme="minorHAnsi"/>
              <w:lang w:val="nl-NL"/>
            </w:rPr>
            <w:fldChar w:fldCharType="end"/>
          </w:r>
        </w:sdtContent>
      </w:sdt>
      <w:r w:rsidRPr="0064190E">
        <w:rPr>
          <w:rFonts w:cstheme="minorHAnsi"/>
          <w:lang w:val="nl-NL"/>
        </w:rPr>
        <w:t xml:space="preserve">. Wanneer deze factoren hoog worden ervaren door een deelnemer, zal dit zowel bewust als onbewust invloed hebben op de motivatie om met het aangeleerde gedrag toe te passen in de praktijk </w:t>
      </w:r>
      <w:sdt>
        <w:sdtPr>
          <w:rPr>
            <w:rFonts w:cstheme="minorHAnsi"/>
            <w:lang w:val="nl-NL"/>
          </w:rPr>
          <w:id w:val="1160272632"/>
          <w:citation/>
        </w:sdtPr>
        <w:sdtContent>
          <w:r w:rsidRPr="0064190E">
            <w:rPr>
              <w:rFonts w:cstheme="minorHAnsi"/>
              <w:lang w:val="nl-NL"/>
            </w:rPr>
            <w:fldChar w:fldCharType="begin"/>
          </w:r>
          <w:r w:rsidRPr="0064190E">
            <w:rPr>
              <w:rFonts w:cstheme="minorHAnsi"/>
              <w:lang w:val="nl-NL"/>
            </w:rPr>
            <w:instrText xml:space="preserve"> CITATION Che08 \l 1043  \m Noe86 \m Law70</w:instrText>
          </w:r>
          <w:r w:rsidRPr="0064190E">
            <w:rPr>
              <w:rFonts w:cstheme="minorHAnsi"/>
              <w:lang w:val="nl-NL"/>
            </w:rPr>
            <w:fldChar w:fldCharType="separate"/>
          </w:r>
          <w:r w:rsidRPr="0064190E">
            <w:rPr>
              <w:rFonts w:cstheme="minorHAnsi"/>
              <w:lang w:val="nl-NL"/>
            </w:rPr>
            <w:t>(Cheng &amp; Hampson, 2008; Noe, 1986; Lawler &amp; Hall, 1970)</w:t>
          </w:r>
          <w:r w:rsidRPr="0064190E">
            <w:rPr>
              <w:rFonts w:cstheme="minorHAnsi"/>
              <w:lang w:val="nl-NL"/>
            </w:rPr>
            <w:fldChar w:fldCharType="end"/>
          </w:r>
        </w:sdtContent>
      </w:sdt>
      <w:r w:rsidRPr="0064190E">
        <w:rPr>
          <w:rFonts w:cstheme="minorHAnsi"/>
          <w:lang w:val="nl-NL"/>
        </w:rPr>
        <w:t xml:space="preserve">. Deze factoren behoren dus tot zowel automatische als reflectieve motivatie. Onderhoud heeft te maken met de automatische motivatiefactoren post-training </w:t>
      </w:r>
      <w:proofErr w:type="spellStart"/>
      <w:r w:rsidRPr="0064190E">
        <w:rPr>
          <w:rFonts w:cstheme="minorHAnsi"/>
          <w:lang w:val="nl-NL"/>
        </w:rPr>
        <w:t>self-efficacy</w:t>
      </w:r>
      <w:proofErr w:type="spellEnd"/>
      <w:r w:rsidRPr="0064190E">
        <w:rPr>
          <w:rFonts w:cstheme="minorHAnsi"/>
          <w:lang w:val="nl-NL"/>
        </w:rPr>
        <w:t xml:space="preserve"> </w:t>
      </w:r>
      <w:sdt>
        <w:sdtPr>
          <w:rPr>
            <w:rFonts w:cstheme="minorHAnsi"/>
            <w:lang w:val="nl-NL"/>
          </w:rPr>
          <w:id w:val="401345755"/>
          <w:citation/>
        </w:sdtPr>
        <w:sdtContent>
          <w:r w:rsidRPr="0064190E">
            <w:rPr>
              <w:rFonts w:cstheme="minorHAnsi"/>
              <w:lang w:val="nl-NL"/>
            </w:rPr>
            <w:fldChar w:fldCharType="begin"/>
          </w:r>
          <w:r w:rsidRPr="0064190E">
            <w:rPr>
              <w:rFonts w:cstheme="minorHAnsi"/>
              <w:lang w:val="nl-NL"/>
            </w:rPr>
            <w:instrText xml:space="preserve"> CITATION Che08 \l 1043  \m Noe86 \m Bal88</w:instrText>
          </w:r>
          <w:r w:rsidRPr="0064190E">
            <w:rPr>
              <w:rFonts w:cstheme="minorHAnsi"/>
              <w:lang w:val="nl-NL"/>
            </w:rPr>
            <w:fldChar w:fldCharType="separate"/>
          </w:r>
          <w:r w:rsidRPr="0064190E">
            <w:rPr>
              <w:rFonts w:cstheme="minorHAnsi"/>
              <w:lang w:val="nl-NL"/>
            </w:rPr>
            <w:t>(Cheng &amp; Hampson, 2008; Noe, 1986; Baldwin &amp; Ford, 1988)</w:t>
          </w:r>
          <w:r w:rsidRPr="0064190E">
            <w:rPr>
              <w:rFonts w:cstheme="minorHAnsi"/>
              <w:lang w:val="nl-NL"/>
            </w:rPr>
            <w:fldChar w:fldCharType="end"/>
          </w:r>
        </w:sdtContent>
      </w:sdt>
      <w:r w:rsidRPr="0064190E">
        <w:rPr>
          <w:rFonts w:cstheme="minorHAnsi"/>
          <w:lang w:val="nl-NL"/>
        </w:rPr>
        <w:t xml:space="preserve"> en locus of control, hoeveel invloed een deelnemer gelooft te hebben ondanks alle externe invloeden (Noe, 1986; </w:t>
      </w:r>
      <w:proofErr w:type="spellStart"/>
      <w:r w:rsidRPr="0064190E">
        <w:rPr>
          <w:rFonts w:cstheme="minorHAnsi"/>
          <w:lang w:val="nl-NL"/>
        </w:rPr>
        <w:t>Cheng</w:t>
      </w:r>
      <w:proofErr w:type="spellEnd"/>
      <w:r w:rsidRPr="0064190E">
        <w:rPr>
          <w:rFonts w:cstheme="minorHAnsi"/>
          <w:lang w:val="nl-NL"/>
        </w:rPr>
        <w:t xml:space="preserve"> &amp; </w:t>
      </w:r>
      <w:proofErr w:type="spellStart"/>
      <w:r w:rsidRPr="0064190E">
        <w:rPr>
          <w:rFonts w:cstheme="minorHAnsi"/>
          <w:lang w:val="nl-NL"/>
        </w:rPr>
        <w:t>Hampson</w:t>
      </w:r>
      <w:proofErr w:type="spellEnd"/>
      <w:r w:rsidRPr="0064190E">
        <w:rPr>
          <w:rFonts w:cstheme="minorHAnsi"/>
          <w:lang w:val="nl-NL"/>
        </w:rPr>
        <w:t xml:space="preserve">, 2008; Anderson et al., 2005). Ook de reflectieve factor, hoe bereid een deelnemer is om zich in te zetten, heeft invloed op de mate waarin het aangeleerde gedrag wordt toegepast in de praktijk (Baldwin &amp; Ford, 1988; </w:t>
      </w:r>
      <w:proofErr w:type="spellStart"/>
      <w:r w:rsidRPr="0064190E">
        <w:rPr>
          <w:rFonts w:cstheme="minorHAnsi"/>
          <w:lang w:val="nl-NL"/>
        </w:rPr>
        <w:t>Ghazvini</w:t>
      </w:r>
      <w:proofErr w:type="spellEnd"/>
      <w:r w:rsidRPr="0064190E">
        <w:rPr>
          <w:rFonts w:cstheme="minorHAnsi"/>
          <w:lang w:val="nl-NL"/>
        </w:rPr>
        <w:t xml:space="preserve"> &amp; </w:t>
      </w:r>
      <w:proofErr w:type="spellStart"/>
      <w:r w:rsidRPr="0064190E">
        <w:rPr>
          <w:rFonts w:cstheme="minorHAnsi"/>
          <w:lang w:val="nl-NL"/>
        </w:rPr>
        <w:t>Shukur</w:t>
      </w:r>
      <w:proofErr w:type="spellEnd"/>
      <w:r w:rsidRPr="0064190E">
        <w:rPr>
          <w:rFonts w:cstheme="minorHAnsi"/>
          <w:lang w:val="nl-NL"/>
        </w:rPr>
        <w:t xml:space="preserve">, 2016; Burke &amp; </w:t>
      </w:r>
      <w:proofErr w:type="spellStart"/>
      <w:r w:rsidRPr="0064190E">
        <w:rPr>
          <w:rFonts w:cstheme="minorHAnsi"/>
          <w:lang w:val="nl-NL"/>
        </w:rPr>
        <w:t>Hutchins</w:t>
      </w:r>
      <w:proofErr w:type="spellEnd"/>
      <w:r w:rsidRPr="0064190E">
        <w:rPr>
          <w:rFonts w:cstheme="minorHAnsi"/>
          <w:lang w:val="nl-NL"/>
        </w:rPr>
        <w:t xml:space="preserve">, 2008; </w:t>
      </w:r>
      <w:proofErr w:type="spellStart"/>
      <w:r w:rsidRPr="0064190E">
        <w:rPr>
          <w:rFonts w:cstheme="minorHAnsi"/>
          <w:lang w:val="nl-NL"/>
        </w:rPr>
        <w:t>Cheng</w:t>
      </w:r>
      <w:proofErr w:type="spellEnd"/>
      <w:r w:rsidRPr="0064190E">
        <w:rPr>
          <w:rFonts w:cstheme="minorHAnsi"/>
          <w:lang w:val="nl-NL"/>
        </w:rPr>
        <w:t xml:space="preserve"> &amp; </w:t>
      </w:r>
      <w:proofErr w:type="spellStart"/>
      <w:r w:rsidRPr="0064190E">
        <w:rPr>
          <w:rFonts w:cstheme="minorHAnsi"/>
          <w:lang w:val="nl-NL"/>
        </w:rPr>
        <w:t>Hampson</w:t>
      </w:r>
      <w:proofErr w:type="spellEnd"/>
      <w:r w:rsidRPr="0064190E">
        <w:rPr>
          <w:rFonts w:cstheme="minorHAnsi"/>
          <w:lang w:val="nl-NL"/>
        </w:rPr>
        <w:t>, 2008; Noe, 1986).</w:t>
      </w:r>
    </w:p>
    <w:p w14:paraId="4B685D29" w14:textId="7CB52C9A" w:rsidR="00250EF4" w:rsidRDefault="0064190E" w:rsidP="0064190E">
      <w:pPr>
        <w:spacing w:after="240" w:line="312" w:lineRule="auto"/>
        <w:jc w:val="both"/>
        <w:rPr>
          <w:lang w:val="nl-NL"/>
        </w:rPr>
      </w:pPr>
      <w:r w:rsidRPr="0064190E">
        <w:rPr>
          <w:rFonts w:cstheme="minorHAnsi"/>
          <w:lang w:val="nl-NL"/>
        </w:rPr>
        <w:t xml:space="preserve">Samengevat zijn er volgens de academische literatuur verschillende factoren die de trainingstransfer van trainingen beïnvloeden tijdens drie perioden. De factoren kunnen worden onderverdeeld in drie categorieën; capaciteit, omgeving en motivatie. In de perioden voor de training beïnvloeden de omgevingsfactor reden voor training vanuit organisatie en de motivatiefactoren doelstelling, persoonlijke reden voor training en bereidwilligheid de trainingstransfer. Tijdens de training zijn de capaciteitsfactoren vermogen om informatie te begrijpen, de omgevingsfactoren trainingsopzet, manier van overdracht, inhoud, trainerskarakteristieken en sfeer binnen de deelnemersgroep en de motivatiefactoren </w:t>
      </w:r>
      <w:proofErr w:type="spellStart"/>
      <w:r w:rsidRPr="0064190E">
        <w:rPr>
          <w:rFonts w:cstheme="minorHAnsi"/>
          <w:lang w:val="nl-NL"/>
        </w:rPr>
        <w:t>self-efficacy</w:t>
      </w:r>
      <w:proofErr w:type="spellEnd"/>
      <w:r w:rsidRPr="0064190E">
        <w:rPr>
          <w:rFonts w:cstheme="minorHAnsi"/>
          <w:lang w:val="nl-NL"/>
        </w:rPr>
        <w:t xml:space="preserve"> en inzet van belang. In de periode na de training spelen de capaciteitsfactoren behoud, bewustzijn, het eigen maken van kennis &amp; vaardigheden en generalisatie, de omgevingsfactoren werksfeer, sociale ondersteuning, bewustzijn, functie-opzet, functie-inhoud, organisatiegrootte en interventiestrategie vanuit de organisatie en de motivatiefactoren functiebetrokkenheid, organisatiebetrokkenheid, loopbaanbetrokkenheid, exploratie, </w:t>
      </w:r>
      <w:proofErr w:type="spellStart"/>
      <w:r w:rsidRPr="0064190E">
        <w:rPr>
          <w:rFonts w:cstheme="minorHAnsi"/>
          <w:lang w:val="nl-NL"/>
        </w:rPr>
        <w:t>self-efficacy</w:t>
      </w:r>
      <w:proofErr w:type="spellEnd"/>
      <w:r w:rsidRPr="0064190E">
        <w:rPr>
          <w:rFonts w:cstheme="minorHAnsi"/>
          <w:lang w:val="nl-NL"/>
        </w:rPr>
        <w:t>, locus of control en bereidheid om in te zetten een rol in de uiteindelijke trainingstransfer.</w:t>
      </w:r>
      <w:r>
        <w:rPr>
          <w:lang w:val="nl-NL"/>
        </w:rPr>
        <w:t xml:space="preserve"> </w:t>
      </w:r>
      <w:r w:rsidR="00250EF4">
        <w:rPr>
          <w:lang w:val="nl-NL"/>
        </w:rPr>
        <w:br w:type="page"/>
      </w:r>
    </w:p>
    <w:p w14:paraId="3E07FC5F" w14:textId="2FBD248A" w:rsidR="0064190E" w:rsidRPr="0064190E" w:rsidRDefault="00250EF4" w:rsidP="0064190E">
      <w:pPr>
        <w:pStyle w:val="Heading1"/>
        <w:numPr>
          <w:ilvl w:val="0"/>
          <w:numId w:val="1"/>
        </w:numPr>
        <w:rPr>
          <w:lang w:val="nl-NL"/>
        </w:rPr>
      </w:pPr>
      <w:bookmarkStart w:id="12" w:name="_Toc129937434"/>
      <w:r>
        <w:rPr>
          <w:lang w:val="nl-NL"/>
        </w:rPr>
        <w:lastRenderedPageBreak/>
        <w:t>Methode</w:t>
      </w:r>
      <w:bookmarkEnd w:id="12"/>
      <w:r>
        <w:rPr>
          <w:lang w:val="nl-NL"/>
        </w:rPr>
        <w:t xml:space="preserve"> </w:t>
      </w:r>
    </w:p>
    <w:p w14:paraId="27B2E13E" w14:textId="77777777" w:rsidR="0064190E" w:rsidRPr="003C39C3" w:rsidRDefault="0064190E" w:rsidP="0064190E">
      <w:pPr>
        <w:spacing w:after="240" w:line="312" w:lineRule="auto"/>
        <w:jc w:val="both"/>
        <w:rPr>
          <w:rFonts w:cstheme="minorHAnsi"/>
          <w:lang w:val="nl-NL"/>
        </w:rPr>
      </w:pPr>
      <w:r w:rsidRPr="003C39C3">
        <w:rPr>
          <w:rFonts w:cstheme="minorHAnsi"/>
          <w:lang w:val="nl-NL"/>
        </w:rPr>
        <w:t xml:space="preserve">Om de onderzoeksvraag te beantwoorden is kwalitatief onderzoek gedaan aan de hand van interviews. </w:t>
      </w:r>
      <w:r>
        <w:rPr>
          <w:rFonts w:cstheme="minorHAnsi"/>
          <w:lang w:val="nl-NL"/>
        </w:rPr>
        <w:t xml:space="preserve">Er is voor interviews gekozen omdat er op die manier explorerend onderzocht kan worden. Er kunnen veel open vragen gesteld worden en waar nodig kan doorgevraagd worden om achter de factoren die trainingstransfer van lean training beïnvloeden te komen. </w:t>
      </w:r>
      <w:r w:rsidRPr="0064190E">
        <w:rPr>
          <w:rFonts w:cstheme="minorHAnsi"/>
          <w:lang w:val="nl-NL"/>
        </w:rPr>
        <w:t>Om erachter te komen tegen welke knelpunten deelnemers aanlopen en welke factoren de trainingstransfer kunnen beïnvloeden, is er allereerst kwalitatief onderzoek gedaan.</w:t>
      </w:r>
    </w:p>
    <w:p w14:paraId="51B1C59E" w14:textId="062F898B" w:rsidR="0064190E" w:rsidRPr="0064190E" w:rsidRDefault="0064190E" w:rsidP="0064190E">
      <w:pPr>
        <w:spacing w:after="240" w:line="312" w:lineRule="auto"/>
        <w:jc w:val="both"/>
        <w:rPr>
          <w:rFonts w:cstheme="minorHAnsi"/>
          <w:lang w:val="nl-NL"/>
        </w:rPr>
      </w:pPr>
      <w:r w:rsidRPr="003C39C3">
        <w:rPr>
          <w:rFonts w:cstheme="minorHAnsi"/>
          <w:lang w:val="nl-NL"/>
        </w:rPr>
        <w:t xml:space="preserve">Er zijn semigestructureerde interviews afgenomen. Hierbij werden een aantal belangrijke vragen voor het interview voorbereid, gebaseerd op literatuur, en bij de deelnemers gevraagd. Er was hierbij ruimte om door te vragen op bepaalde onderwerpen waar de deelnemer een specifiek antwoord gaf of </w:t>
      </w:r>
      <w:r>
        <w:rPr>
          <w:rFonts w:cstheme="minorHAnsi"/>
          <w:lang w:val="nl-NL"/>
        </w:rPr>
        <w:t xml:space="preserve">specifieke </w:t>
      </w:r>
      <w:r w:rsidRPr="003C39C3">
        <w:rPr>
          <w:rFonts w:cstheme="minorHAnsi"/>
          <w:lang w:val="nl-NL"/>
        </w:rPr>
        <w:t xml:space="preserve">waarde </w:t>
      </w:r>
      <w:r>
        <w:rPr>
          <w:rFonts w:cstheme="minorHAnsi"/>
          <w:lang w:val="nl-NL"/>
        </w:rPr>
        <w:t xml:space="preserve">ergens </w:t>
      </w:r>
      <w:r w:rsidRPr="003C39C3">
        <w:rPr>
          <w:rFonts w:cstheme="minorHAnsi"/>
          <w:lang w:val="nl-NL"/>
        </w:rPr>
        <w:t>aan hechte. De interviewer nam hierbij een zo objectief mogelijke rol aan om interviewer bias zo veel mogelijk te voorkomen.</w:t>
      </w:r>
    </w:p>
    <w:p w14:paraId="35A3B895" w14:textId="0FCC238A" w:rsidR="003858E2" w:rsidRPr="003858E2" w:rsidRDefault="00366812" w:rsidP="003858E2">
      <w:pPr>
        <w:pStyle w:val="Heading2"/>
        <w:numPr>
          <w:ilvl w:val="1"/>
          <w:numId w:val="1"/>
        </w:numPr>
        <w:rPr>
          <w:lang w:val="nl-NL"/>
        </w:rPr>
      </w:pPr>
      <w:bookmarkStart w:id="13" w:name="_Toc129937435"/>
      <w:r>
        <w:rPr>
          <w:lang w:val="nl-NL"/>
        </w:rPr>
        <w:t>Deelnemers</w:t>
      </w:r>
      <w:bookmarkEnd w:id="13"/>
    </w:p>
    <w:p w14:paraId="2EAB8545" w14:textId="77777777" w:rsidR="003858E2" w:rsidRPr="00076408" w:rsidRDefault="003858E2" w:rsidP="003858E2">
      <w:pPr>
        <w:spacing w:after="240" w:line="312" w:lineRule="auto"/>
        <w:jc w:val="both"/>
        <w:rPr>
          <w:lang w:val="nl-NL"/>
        </w:rPr>
      </w:pPr>
      <w:r w:rsidRPr="00076408">
        <w:rPr>
          <w:lang w:val="nl-NL"/>
        </w:rPr>
        <w:t xml:space="preserve">De interviews </w:t>
      </w:r>
      <w:r>
        <w:rPr>
          <w:lang w:val="nl-NL"/>
        </w:rPr>
        <w:t>zijn afgenomen</w:t>
      </w:r>
      <w:r w:rsidRPr="00076408">
        <w:rPr>
          <w:lang w:val="nl-NL"/>
        </w:rPr>
        <w:t xml:space="preserve"> bij deelnemers die twee maanden geleden een lean training van Lean Verbeeten hebben afgerond. De steekproef </w:t>
      </w:r>
      <w:r>
        <w:rPr>
          <w:lang w:val="nl-NL"/>
        </w:rPr>
        <w:t>bevatte tien</w:t>
      </w:r>
      <w:r w:rsidRPr="00076408">
        <w:rPr>
          <w:lang w:val="nl-NL"/>
        </w:rPr>
        <w:t xml:space="preserve"> </w:t>
      </w:r>
      <w:r>
        <w:rPr>
          <w:lang w:val="nl-NL"/>
        </w:rPr>
        <w:t>deelnemers</w:t>
      </w:r>
      <w:r w:rsidRPr="00076408">
        <w:rPr>
          <w:lang w:val="nl-NL"/>
        </w:rPr>
        <w:t>.</w:t>
      </w:r>
      <w:r>
        <w:rPr>
          <w:lang w:val="nl-NL"/>
        </w:rPr>
        <w:t xml:space="preserve"> Door middel van random selectie is de steekproef bepaald. De overduidelijke meerderheid van de onderzoekspopulatie is vrouw. Er worden door de random selectie meer vrouwen uitgenodigd dan mannen. Er zijn uiteindelijk tien vrouwelijke deelnemers van verschillende leeftijden geïnterviewd. Deze hadden allen verschillende functies in ze zorg. Er zijn zowel deelnemers geïnterviewd die een lean </w:t>
      </w:r>
      <w:proofErr w:type="spellStart"/>
      <w:r>
        <w:rPr>
          <w:lang w:val="nl-NL"/>
        </w:rPr>
        <w:t>yellow</w:t>
      </w:r>
      <w:proofErr w:type="spellEnd"/>
      <w:r>
        <w:rPr>
          <w:lang w:val="nl-NL"/>
        </w:rPr>
        <w:t xml:space="preserve"> belt hebben gevolgd als een lean green belt training. </w:t>
      </w:r>
      <w:r w:rsidRPr="00076408">
        <w:rPr>
          <w:lang w:val="nl-NL"/>
        </w:rPr>
        <w:t xml:space="preserve"> </w:t>
      </w:r>
    </w:p>
    <w:p w14:paraId="757ABC35" w14:textId="0813AC5D" w:rsidR="003858E2" w:rsidRPr="003858E2" w:rsidRDefault="003858E2" w:rsidP="003858E2">
      <w:pPr>
        <w:spacing w:after="240" w:line="312" w:lineRule="auto"/>
        <w:jc w:val="both"/>
        <w:rPr>
          <w:lang w:val="nl-NL"/>
        </w:rPr>
      </w:pPr>
      <w:r w:rsidRPr="00076408">
        <w:rPr>
          <w:lang w:val="nl-NL"/>
        </w:rPr>
        <w:t xml:space="preserve">Er </w:t>
      </w:r>
      <w:r>
        <w:rPr>
          <w:lang w:val="nl-NL"/>
        </w:rPr>
        <w:t>is</w:t>
      </w:r>
      <w:r w:rsidRPr="00076408">
        <w:rPr>
          <w:lang w:val="nl-NL"/>
        </w:rPr>
        <w:t xml:space="preserve"> vertrouwelijk omgegaan met de informatie die de </w:t>
      </w:r>
      <w:r>
        <w:rPr>
          <w:lang w:val="nl-NL"/>
        </w:rPr>
        <w:t>deelnemers</w:t>
      </w:r>
      <w:r w:rsidRPr="00076408">
        <w:rPr>
          <w:lang w:val="nl-NL"/>
        </w:rPr>
        <w:t xml:space="preserve"> tijdens de interviews </w:t>
      </w:r>
      <w:r>
        <w:rPr>
          <w:lang w:val="nl-NL"/>
        </w:rPr>
        <w:t>gedeeld hebben</w:t>
      </w:r>
      <w:r w:rsidRPr="00076408">
        <w:rPr>
          <w:lang w:val="nl-NL"/>
        </w:rPr>
        <w:t xml:space="preserve">. De gegevens van de </w:t>
      </w:r>
      <w:r>
        <w:rPr>
          <w:lang w:val="nl-NL"/>
        </w:rPr>
        <w:t>deelnemers</w:t>
      </w:r>
      <w:r w:rsidRPr="00076408">
        <w:rPr>
          <w:lang w:val="nl-NL"/>
        </w:rPr>
        <w:t xml:space="preserve"> </w:t>
      </w:r>
      <w:r>
        <w:rPr>
          <w:lang w:val="nl-NL"/>
        </w:rPr>
        <w:t>werden</w:t>
      </w:r>
      <w:r w:rsidRPr="00076408">
        <w:rPr>
          <w:lang w:val="nl-NL"/>
        </w:rPr>
        <w:t xml:space="preserve"> geanonimiseerd en de resultaten </w:t>
      </w:r>
      <w:r>
        <w:rPr>
          <w:lang w:val="nl-NL"/>
        </w:rPr>
        <w:t>werden</w:t>
      </w:r>
      <w:r w:rsidRPr="00076408">
        <w:rPr>
          <w:lang w:val="nl-NL"/>
        </w:rPr>
        <w:t xml:space="preserve"> niet met mensen gedeeld voor wie dit niet relevant </w:t>
      </w:r>
      <w:r>
        <w:rPr>
          <w:lang w:val="nl-NL"/>
        </w:rPr>
        <w:t>was</w:t>
      </w:r>
      <w:r w:rsidRPr="00076408">
        <w:rPr>
          <w:lang w:val="nl-NL"/>
        </w:rPr>
        <w:t xml:space="preserve">. </w:t>
      </w:r>
      <w:r>
        <w:rPr>
          <w:lang w:val="nl-NL"/>
        </w:rPr>
        <w:t>Eisen voor een geschikte locatie voor h</w:t>
      </w:r>
      <w:r w:rsidRPr="00076408">
        <w:rPr>
          <w:lang w:val="nl-NL"/>
        </w:rPr>
        <w:t xml:space="preserve">et interview </w:t>
      </w:r>
      <w:r>
        <w:rPr>
          <w:lang w:val="nl-NL"/>
        </w:rPr>
        <w:t>waren</w:t>
      </w:r>
      <w:r w:rsidRPr="00076408">
        <w:rPr>
          <w:lang w:val="nl-NL"/>
        </w:rPr>
        <w:t xml:space="preserve"> </w:t>
      </w:r>
      <w:r>
        <w:rPr>
          <w:lang w:val="nl-NL"/>
        </w:rPr>
        <w:t>dat het op</w:t>
      </w:r>
      <w:r w:rsidRPr="00076408">
        <w:rPr>
          <w:lang w:val="nl-NL"/>
        </w:rPr>
        <w:t xml:space="preserve"> een locatie afgenomen </w:t>
      </w:r>
      <w:r>
        <w:rPr>
          <w:lang w:val="nl-NL"/>
        </w:rPr>
        <w:t>werd waar</w:t>
      </w:r>
      <w:r w:rsidRPr="00076408">
        <w:rPr>
          <w:lang w:val="nl-NL"/>
        </w:rPr>
        <w:t xml:space="preserve"> anderen niet </w:t>
      </w:r>
      <w:r>
        <w:rPr>
          <w:lang w:val="nl-NL"/>
        </w:rPr>
        <w:t>mee</w:t>
      </w:r>
      <w:r w:rsidRPr="00076408">
        <w:rPr>
          <w:lang w:val="nl-NL"/>
        </w:rPr>
        <w:t xml:space="preserve"> </w:t>
      </w:r>
      <w:r>
        <w:rPr>
          <w:lang w:val="nl-NL"/>
        </w:rPr>
        <w:t>konden</w:t>
      </w:r>
      <w:r w:rsidRPr="00076408">
        <w:rPr>
          <w:lang w:val="nl-NL"/>
        </w:rPr>
        <w:t xml:space="preserve"> luisteren. Er </w:t>
      </w:r>
      <w:r>
        <w:rPr>
          <w:lang w:val="nl-NL"/>
        </w:rPr>
        <w:t>was</w:t>
      </w:r>
      <w:r w:rsidRPr="00076408">
        <w:rPr>
          <w:lang w:val="nl-NL"/>
        </w:rPr>
        <w:t xml:space="preserve"> aan de </w:t>
      </w:r>
      <w:r>
        <w:rPr>
          <w:lang w:val="nl-NL"/>
        </w:rPr>
        <w:t>deelnemer</w:t>
      </w:r>
      <w:r w:rsidRPr="00076408">
        <w:rPr>
          <w:lang w:val="nl-NL"/>
        </w:rPr>
        <w:t xml:space="preserve"> uitgelegd wat er precies met de resultaten </w:t>
      </w:r>
      <w:r>
        <w:rPr>
          <w:lang w:val="nl-NL"/>
        </w:rPr>
        <w:t>zou</w:t>
      </w:r>
      <w:r w:rsidRPr="00076408">
        <w:rPr>
          <w:lang w:val="nl-NL"/>
        </w:rPr>
        <w:t xml:space="preserve"> gebeur</w:t>
      </w:r>
      <w:r>
        <w:rPr>
          <w:lang w:val="nl-NL"/>
        </w:rPr>
        <w:t>en</w:t>
      </w:r>
      <w:r w:rsidRPr="00076408">
        <w:rPr>
          <w:lang w:val="nl-NL"/>
        </w:rPr>
        <w:t>. </w:t>
      </w:r>
      <w:r>
        <w:rPr>
          <w:lang w:val="nl-NL"/>
        </w:rPr>
        <w:t xml:space="preserve">In de zorg zijn beroepsgeheim en privacy erg van belang om zowel de patiënten als medewerkers te beschermen. De patiëntgegevens en hoe medewerkers omgaan met bepaalde situaties met patiënten of collega’s dienen geheim te blijven. Hierdoor was anonimiteit en een afgesloten omgeving bij dit onderzoek met zorgmedewerkers extra van belang. In bijlage 6 wordt de ethische verantwoording verder uitgediept. Door duidelijk te zijn over de bewaking van anonimiteit van de deelnemers wordt respons bias zo veel mogelijk voorkomen. </w:t>
      </w:r>
    </w:p>
    <w:p w14:paraId="45D2DEE6" w14:textId="224AE70B" w:rsidR="00E71231" w:rsidRPr="00E71231" w:rsidRDefault="00366812" w:rsidP="00E71231">
      <w:pPr>
        <w:pStyle w:val="Heading2"/>
        <w:numPr>
          <w:ilvl w:val="1"/>
          <w:numId w:val="1"/>
        </w:numPr>
        <w:rPr>
          <w:lang w:val="nl-NL"/>
        </w:rPr>
      </w:pPr>
      <w:bookmarkStart w:id="14" w:name="_Toc129937436"/>
      <w:r>
        <w:rPr>
          <w:lang w:val="nl-NL"/>
        </w:rPr>
        <w:lastRenderedPageBreak/>
        <w:t>Procedure</w:t>
      </w:r>
      <w:bookmarkEnd w:id="14"/>
    </w:p>
    <w:p w14:paraId="26B90017" w14:textId="77777777" w:rsidR="00E71231" w:rsidRDefault="00E71231" w:rsidP="00E71231">
      <w:pPr>
        <w:spacing w:after="240" w:line="312" w:lineRule="auto"/>
        <w:jc w:val="both"/>
        <w:rPr>
          <w:lang w:val="nl-NL"/>
        </w:rPr>
      </w:pPr>
      <w:r>
        <w:rPr>
          <w:lang w:val="nl-NL"/>
        </w:rPr>
        <w:t xml:space="preserve">Er zijn meerdere trainingen in oktober en november afgerond. De deelnemers van deze trainingen zijn benaderd om eind december of begin januari een interview af te nemen. </w:t>
      </w:r>
      <w:r w:rsidRPr="00076408">
        <w:rPr>
          <w:lang w:val="nl-NL"/>
        </w:rPr>
        <w:t xml:space="preserve">De </w:t>
      </w:r>
      <w:r>
        <w:rPr>
          <w:lang w:val="nl-NL"/>
        </w:rPr>
        <w:t>deelnemers</w:t>
      </w:r>
      <w:r w:rsidRPr="00076408">
        <w:rPr>
          <w:lang w:val="nl-NL"/>
        </w:rPr>
        <w:t xml:space="preserve"> </w:t>
      </w:r>
      <w:r>
        <w:rPr>
          <w:lang w:val="nl-NL"/>
        </w:rPr>
        <w:t>zijn benaderd</w:t>
      </w:r>
      <w:r w:rsidRPr="00076408">
        <w:rPr>
          <w:lang w:val="nl-NL"/>
        </w:rPr>
        <w:t xml:space="preserve"> aan de hand van </w:t>
      </w:r>
      <w:r>
        <w:rPr>
          <w:lang w:val="nl-NL"/>
        </w:rPr>
        <w:t xml:space="preserve">een </w:t>
      </w:r>
      <w:r w:rsidRPr="00076408">
        <w:rPr>
          <w:lang w:val="nl-NL"/>
        </w:rPr>
        <w:t>e-mai</w:t>
      </w:r>
      <w:r>
        <w:rPr>
          <w:lang w:val="nl-NL"/>
        </w:rPr>
        <w:t xml:space="preserve">l die de onderzoeker heeft verstuurd vanuit het Lean Verbeeten e-mailadres van de onderzoeker. Deze e-mail werd in de week van 28 november verstuurd naar 30 willekeurige deelnemers. De deelnemers worden random geselecteerd met behulp van Microsoft Excel. Hierdoor wordt selectie bias voorkomen. </w:t>
      </w:r>
    </w:p>
    <w:p w14:paraId="258BFB10" w14:textId="7C65B2D8" w:rsidR="00E71231" w:rsidRPr="00E71231" w:rsidRDefault="00E71231" w:rsidP="00E71231">
      <w:pPr>
        <w:spacing w:after="240" w:line="312" w:lineRule="auto"/>
        <w:jc w:val="both"/>
        <w:rPr>
          <w:lang w:val="nl-NL"/>
        </w:rPr>
      </w:pPr>
      <w:r>
        <w:rPr>
          <w:lang w:val="nl-NL"/>
        </w:rPr>
        <w:t>Zorgmedewerkers hebben het enorm druk. Door zelf te reizen en de reistijd weg te halen bij hen door het interview op hun werklocatie te houden, werd het meedoen aan het onderzoek toegankelijker voor de deelnemers. Het interview heeft ongeveer 45 minuten geduurd. Het interview is, met toestemming van de deelnemer, opgenomen a.d.h.v. een video-opname via de telefoon en computer van de interviewer. De deelnemer was op deze video niet in beeld. Door het op te nemen kon tijdens het interview de volledige aandacht op de deelnemer worden gericht en op het luisteren en doorvragen omdat er dan geen tussentijdse aantekeningen gemaakt hoefden te worden. Daarnaast kon door de opname het interview geanonimiseerd getranscribeerd worden zodat geen informatie verloren gaat.</w:t>
      </w:r>
    </w:p>
    <w:p w14:paraId="2309E3B8" w14:textId="20917ADB" w:rsidR="00E71231" w:rsidRPr="00E71231" w:rsidRDefault="00366812" w:rsidP="00E71231">
      <w:pPr>
        <w:pStyle w:val="Heading2"/>
        <w:numPr>
          <w:ilvl w:val="1"/>
          <w:numId w:val="1"/>
        </w:numPr>
        <w:rPr>
          <w:lang w:val="nl-NL"/>
        </w:rPr>
      </w:pPr>
      <w:bookmarkStart w:id="15" w:name="_Toc129937437"/>
      <w:r>
        <w:rPr>
          <w:lang w:val="nl-NL"/>
        </w:rPr>
        <w:t xml:space="preserve">Meetinstrument: </w:t>
      </w:r>
      <w:proofErr w:type="spellStart"/>
      <w:r>
        <w:rPr>
          <w:lang w:val="nl-NL"/>
        </w:rPr>
        <w:t>operationalisatie</w:t>
      </w:r>
      <w:bookmarkEnd w:id="15"/>
      <w:proofErr w:type="spellEnd"/>
    </w:p>
    <w:p w14:paraId="4A70ECD9" w14:textId="77777777" w:rsidR="00E71231" w:rsidRDefault="00E71231" w:rsidP="00E71231">
      <w:pPr>
        <w:spacing w:after="240" w:line="312" w:lineRule="auto"/>
        <w:jc w:val="both"/>
        <w:rPr>
          <w:lang w:val="nl-NL"/>
        </w:rPr>
      </w:pPr>
      <w:r>
        <w:rPr>
          <w:lang w:val="nl-NL"/>
        </w:rPr>
        <w:t xml:space="preserve">In tabel 1 (in bijlage 3) worden de vragen voor het semigestructureerde interview weergeven. Deze vragen zijn bepaald door de </w:t>
      </w:r>
      <w:proofErr w:type="spellStart"/>
      <w:r>
        <w:rPr>
          <w:lang w:val="nl-NL"/>
        </w:rPr>
        <w:t>operationalisatie</w:t>
      </w:r>
      <w:proofErr w:type="spellEnd"/>
      <w:r>
        <w:rPr>
          <w:lang w:val="nl-NL"/>
        </w:rPr>
        <w:t xml:space="preserve"> van de factoren die een rol spelen in trainingstransfer. De </w:t>
      </w:r>
      <w:r w:rsidRPr="00366812">
        <w:rPr>
          <w:lang w:val="nl-NL"/>
        </w:rPr>
        <w:t>factoren zijn eerst systematisch onderverdeeld in het COM-B-model. Vervolgens zijn de factoren onderverdeeld in de periode waarin ze zich voordoen. Als laatst</w:t>
      </w:r>
      <w:r>
        <w:rPr>
          <w:lang w:val="nl-NL"/>
        </w:rPr>
        <w:t>e is aangegeven</w:t>
      </w:r>
      <w:r w:rsidRPr="00366812">
        <w:rPr>
          <w:lang w:val="nl-NL"/>
        </w:rPr>
        <w:t xml:space="preserve"> welke factoren daaronder vallen (zie theoretisch kader voor toelichting). De factoren zijn beschreven aan de hand van academische literatuur. Deze indicatoren zijn vertaald naar een topic. Per topic zijn open vragen voor het interview opgesteld. Naast deze vragen wordt ook tijdens het interview de huidige trainingstransfer van de deelnemer in kaart gebracht. Dit wordt gedaan door te vragen of de deelnemer op dit moment de kennis, vaardigheden, gedragingen en attitudes die tijdens de training zijn aangeleerd toepast in de praktijk. Wanneer de deelnemer aangeeft de kennis, vaardigheden, gedragingen en attitudes die tijdens de training zijn aangeleerd, zo veel als de deelnemer en de organisatie verwacht, toe te passen in de praktijk, betekent het dat de deelnemer een hoge trainingstransfer toont. Wanneer de deelnemer aangeeft wel nog toe te passen wat hij/zij in de training heeft geleerd maar niet naar verwachting van zichzelf of de organisatie, betekent het dat de deelnemer een matige trainingstransfer toont. Wanneer de deelnemer aangeeft niks/nauwelijks nog toe te passen wij hij/zij in de training heeft geleerd </w:t>
      </w:r>
      <w:r>
        <w:rPr>
          <w:lang w:val="nl-NL"/>
        </w:rPr>
        <w:t xml:space="preserve">betekent het dat de deelnemer een lage trainingstransfer toont. </w:t>
      </w:r>
    </w:p>
    <w:p w14:paraId="1F536625" w14:textId="693B0C48" w:rsidR="00E71231" w:rsidRPr="00E71231" w:rsidRDefault="00E71231" w:rsidP="00E71231">
      <w:pPr>
        <w:spacing w:after="240" w:line="312" w:lineRule="auto"/>
        <w:jc w:val="both"/>
        <w:rPr>
          <w:lang w:val="nl-NL"/>
        </w:rPr>
      </w:pPr>
      <w:r>
        <w:rPr>
          <w:lang w:val="nl-NL"/>
        </w:rPr>
        <w:lastRenderedPageBreak/>
        <w:t>Wanneer het antwoord op de vragen uit tabel 1 overeenkomen met de indicator(en) in combinatie met een hoge trainingstransfer, betekent dit dat de factor een positieve invloed heeft op trainingstransfer. Wanneer het antwoord op de vragen uit tabel 1 niet overeenkomt met de indicator in combinatie met een lage trainingstransfer, betekent dit ook dat de factor een positieve invloed heeft op trainingstransfer. Wanneer het antwoord op de vragen uit tabel 1 niet overeenkomt met de indicator in combinatie met een hoge trainingstransfer, betekent dit dat de factor geen invloed heeft op de trainingstransfer.</w:t>
      </w:r>
    </w:p>
    <w:p w14:paraId="0D049A42" w14:textId="77777777" w:rsidR="00366812" w:rsidRPr="00B93254" w:rsidRDefault="00366812" w:rsidP="00366812">
      <w:pPr>
        <w:pStyle w:val="Heading2"/>
        <w:numPr>
          <w:ilvl w:val="1"/>
          <w:numId w:val="1"/>
        </w:numPr>
        <w:rPr>
          <w:lang w:val="nl-NL"/>
        </w:rPr>
      </w:pPr>
      <w:bookmarkStart w:id="16" w:name="_Toc129937438"/>
      <w:r>
        <w:rPr>
          <w:lang w:val="nl-NL"/>
        </w:rPr>
        <w:t>Analyseplan</w:t>
      </w:r>
      <w:bookmarkEnd w:id="16"/>
    </w:p>
    <w:p w14:paraId="66136EC6" w14:textId="102F6BA5" w:rsidR="008D1676" w:rsidRDefault="00E71231" w:rsidP="003C39C3">
      <w:pPr>
        <w:spacing w:after="240" w:line="312" w:lineRule="auto"/>
        <w:jc w:val="both"/>
        <w:rPr>
          <w:lang w:val="nl-NL"/>
        </w:rPr>
      </w:pPr>
      <w:r>
        <w:rPr>
          <w:lang w:val="nl-NL"/>
        </w:rPr>
        <w:t xml:space="preserve">Aan de hand van de topic lijst wordt een thematische analyse uitgevoerd door te coderen. Eerst wordt er open gecodeerd, vervolgens axiaal en als laatste selectief. Hierdoor kunnen de antwoorden van deelnemers vertaald worden naar onderzoeksresultaten </w:t>
      </w:r>
      <w:sdt>
        <w:sdtPr>
          <w:rPr>
            <w:lang w:val="nl-NL"/>
          </w:rPr>
          <w:id w:val="1343659987"/>
          <w:citation/>
        </w:sdtPr>
        <w:sdtContent>
          <w:r>
            <w:rPr>
              <w:lang w:val="nl-NL"/>
            </w:rPr>
            <w:fldChar w:fldCharType="begin"/>
          </w:r>
          <w:r>
            <w:rPr>
              <w:lang w:val="nl-NL"/>
            </w:rPr>
            <w:instrText xml:space="preserve"> CITATION Ver20 \l 1043 </w:instrText>
          </w:r>
          <w:r>
            <w:rPr>
              <w:lang w:val="nl-NL"/>
            </w:rPr>
            <w:fldChar w:fldCharType="separate"/>
          </w:r>
          <w:r>
            <w:rPr>
              <w:lang w:val="nl-NL"/>
            </w:rPr>
            <w:t>(Verhoeven, 2020)</w:t>
          </w:r>
          <w:r>
            <w:rPr>
              <w:lang w:val="nl-NL"/>
            </w:rPr>
            <w:fldChar w:fldCharType="end"/>
          </w:r>
        </w:sdtContent>
      </w:sdt>
      <w:r>
        <w:rPr>
          <w:lang w:val="nl-NL"/>
        </w:rPr>
        <w:t>. De interviews worden woord voor woord handmatig getranscribeerd. Vervolgens worden deze transcripten open gecodeerd. Dit wordt gedaan door de transcripten in een tabel te zetten en in de kolom ernaast de belangrijkste begrippen uit de antwoorden van de deelnemers te halen. Vervolgens wordt in de kolom rechts daarvan de factor benoemd waar deze code onder valt om axiaal te coderen. In de laatste kolom wordt de topic waar de axiale code onder valt benoemd. Op deze manier worden de transcripten thematisch geanalyseerd. Dit wordt overzichtelijk weergegeven in een mindmap om de deelvragen te kunnen beantwoorden. In bijlage 5 is een deel van deze thematische analyse weergeven.</w:t>
      </w:r>
      <w:r w:rsidR="008D1676">
        <w:rPr>
          <w:lang w:val="nl-NL"/>
        </w:rPr>
        <w:br w:type="page"/>
      </w:r>
    </w:p>
    <w:p w14:paraId="7DAA535D" w14:textId="6D8FAFEE" w:rsidR="00E71231" w:rsidRPr="00E71231" w:rsidRDefault="008D1676" w:rsidP="00E71231">
      <w:pPr>
        <w:pStyle w:val="Heading1"/>
        <w:numPr>
          <w:ilvl w:val="0"/>
          <w:numId w:val="1"/>
        </w:numPr>
        <w:rPr>
          <w:lang w:val="nl-NL"/>
        </w:rPr>
      </w:pPr>
      <w:bookmarkStart w:id="17" w:name="_Toc129937439"/>
      <w:r>
        <w:rPr>
          <w:lang w:val="nl-NL"/>
        </w:rPr>
        <w:lastRenderedPageBreak/>
        <w:t>Resultaten</w:t>
      </w:r>
      <w:bookmarkEnd w:id="17"/>
      <w:r>
        <w:rPr>
          <w:lang w:val="nl-NL"/>
        </w:rPr>
        <w:t xml:space="preserve"> </w:t>
      </w:r>
    </w:p>
    <w:p w14:paraId="4BD669E1" w14:textId="0D73468C" w:rsidR="00E71231" w:rsidRPr="00E71231" w:rsidRDefault="00E71231" w:rsidP="00E71231">
      <w:pPr>
        <w:spacing w:after="240" w:line="312" w:lineRule="auto"/>
        <w:jc w:val="both"/>
        <w:rPr>
          <w:lang w:val="nl-NL"/>
        </w:rPr>
      </w:pPr>
      <w:r>
        <w:rPr>
          <w:lang w:val="nl-NL"/>
        </w:rPr>
        <w:t>Aan de hand van de thematische analyse worden de resultaten beschreven om antwoord te geven op de onderzoeksvraag; ‘</w:t>
      </w:r>
      <w:r w:rsidRPr="00E71231">
        <w:rPr>
          <w:lang w:val="nl-NL"/>
        </w:rPr>
        <w:t xml:space="preserve">Welke factoren spelen een rol in de trainingstransfer van lean trainingen in de gezondheidszorg?’ Om deze vraag te beantwoorden worden de resultaten structureel weergeven door de factoren te categoriseren onder de onderwerpen van de deelvragen. </w:t>
      </w:r>
    </w:p>
    <w:p w14:paraId="1B753F07" w14:textId="77777777" w:rsidR="0074285E" w:rsidRDefault="0074285E" w:rsidP="0074285E">
      <w:pPr>
        <w:pStyle w:val="Heading2"/>
        <w:numPr>
          <w:ilvl w:val="1"/>
          <w:numId w:val="1"/>
        </w:numPr>
        <w:rPr>
          <w:lang w:val="nl-NL"/>
        </w:rPr>
      </w:pPr>
      <w:bookmarkStart w:id="18" w:name="_Toc129937440"/>
      <w:r>
        <w:rPr>
          <w:lang w:val="nl-NL"/>
        </w:rPr>
        <w:t>Capaciteitsfactoren</w:t>
      </w:r>
      <w:bookmarkEnd w:id="18"/>
      <w:r>
        <w:rPr>
          <w:lang w:val="nl-NL"/>
        </w:rPr>
        <w:t xml:space="preserve"> </w:t>
      </w:r>
    </w:p>
    <w:p w14:paraId="04365802" w14:textId="77777777" w:rsidR="00E71231" w:rsidRDefault="00E71231" w:rsidP="00E71231">
      <w:pPr>
        <w:spacing w:after="240" w:line="312" w:lineRule="auto"/>
        <w:jc w:val="both"/>
        <w:rPr>
          <w:rFonts w:cstheme="minorHAnsi"/>
          <w:lang w:val="nl-NL"/>
        </w:rPr>
      </w:pPr>
      <w:r w:rsidRPr="006F095F">
        <w:rPr>
          <w:rFonts w:cstheme="minorHAnsi"/>
          <w:lang w:val="nl-NL"/>
        </w:rPr>
        <w:t>De capaciteitsfactoren die een invloed hebben op de trainingstransfer zijn op te delen in de</w:t>
      </w:r>
      <w:r>
        <w:rPr>
          <w:rFonts w:cstheme="minorHAnsi"/>
          <w:lang w:val="nl-NL"/>
        </w:rPr>
        <w:t xml:space="preserve"> volgende</w:t>
      </w:r>
      <w:r w:rsidRPr="006F095F">
        <w:rPr>
          <w:rFonts w:cstheme="minorHAnsi"/>
          <w:lang w:val="nl-NL"/>
        </w:rPr>
        <w:t xml:space="preserve"> onderwerpen</w:t>
      </w:r>
      <w:r>
        <w:rPr>
          <w:rFonts w:cstheme="minorHAnsi"/>
          <w:lang w:val="nl-NL"/>
        </w:rPr>
        <w:t>:</w:t>
      </w:r>
      <w:r w:rsidRPr="006F095F">
        <w:rPr>
          <w:rFonts w:cstheme="minorHAnsi"/>
          <w:lang w:val="nl-NL"/>
        </w:rPr>
        <w:t xml:space="preserve"> leren en reactie.</w:t>
      </w:r>
    </w:p>
    <w:p w14:paraId="33DAF1E9" w14:textId="77777777" w:rsidR="00E71231" w:rsidRDefault="00E71231" w:rsidP="00E71231">
      <w:pPr>
        <w:pStyle w:val="Heading3"/>
        <w:numPr>
          <w:ilvl w:val="2"/>
          <w:numId w:val="1"/>
        </w:numPr>
        <w:rPr>
          <w:lang w:val="nl-NL"/>
        </w:rPr>
      </w:pPr>
      <w:bookmarkStart w:id="19" w:name="_Toc129937441"/>
      <w:r>
        <w:rPr>
          <w:lang w:val="nl-NL"/>
        </w:rPr>
        <w:t>Leren</w:t>
      </w:r>
      <w:bookmarkEnd w:id="19"/>
      <w:r>
        <w:rPr>
          <w:lang w:val="nl-NL"/>
        </w:rPr>
        <w:t xml:space="preserve"> </w:t>
      </w:r>
    </w:p>
    <w:p w14:paraId="717F3F6C" w14:textId="77777777" w:rsidR="00E71231" w:rsidRDefault="00E71231" w:rsidP="00E71231">
      <w:pPr>
        <w:spacing w:after="240" w:line="312" w:lineRule="auto"/>
        <w:jc w:val="both"/>
        <w:rPr>
          <w:lang w:val="nl-NL"/>
        </w:rPr>
      </w:pPr>
      <w:r>
        <w:rPr>
          <w:lang w:val="nl-NL"/>
        </w:rPr>
        <w:t xml:space="preserve">Uit de interviews bleek dat de factor </w:t>
      </w:r>
      <w:r w:rsidRPr="0025588C">
        <w:rPr>
          <w:i/>
          <w:iCs/>
          <w:lang w:val="nl-NL"/>
        </w:rPr>
        <w:t>het vermogen van de deelnemer om de informatie te begrijpen en tot zich te nemen</w:t>
      </w:r>
      <w:r>
        <w:rPr>
          <w:lang w:val="nl-NL"/>
        </w:rPr>
        <w:t xml:space="preserve"> bij elke deelnemer aanwezig was maar in verschillende mate. Drie deelnemers gaven aan de trainingsinhoud erg pittig te vinden en hadden dus moeite met het begrijpen van de stof vergeleken met de andere deelnemers. De training koste de deelnemers die het moeilijk vonden meer energie dan de andere deelnemers. De twee kandidaten met een hoge trainingstransfer hadden beide het benodigde vermogen</w:t>
      </w:r>
      <w:r w:rsidRPr="00195166">
        <w:rPr>
          <w:lang w:val="nl-NL"/>
        </w:rPr>
        <w:t xml:space="preserve"> </w:t>
      </w:r>
      <w:r>
        <w:rPr>
          <w:lang w:val="nl-NL"/>
        </w:rPr>
        <w:t xml:space="preserve">om de informatie te begrijpen en tot zich te nemen en gaven aan dat de stof goed te doen was. Van de drie deelnemers die een lager vermogen hadden vergeleken met de rest had een deelnemer een lage trainingstransfer en de andere twee matig. </w:t>
      </w:r>
    </w:p>
    <w:p w14:paraId="39B112E3" w14:textId="77777777" w:rsidR="00E71231" w:rsidRDefault="00E71231" w:rsidP="00E71231">
      <w:pPr>
        <w:spacing w:after="240" w:line="312" w:lineRule="auto"/>
        <w:jc w:val="center"/>
        <w:rPr>
          <w:rFonts w:cstheme="minorHAnsi"/>
          <w:i/>
          <w:iCs/>
          <w:lang w:val="nl-NL"/>
        </w:rPr>
      </w:pPr>
      <w:r w:rsidRPr="00195166">
        <w:rPr>
          <w:rFonts w:cstheme="minorHAnsi"/>
          <w:i/>
          <w:iCs/>
          <w:lang w:val="nl-NL"/>
        </w:rPr>
        <w:t>“Het was goed te doen. Ik ging altijd met heel veel energie naar huis.”</w:t>
      </w:r>
    </w:p>
    <w:p w14:paraId="592E63A8" w14:textId="77777777" w:rsidR="00E71231" w:rsidRPr="0040414F" w:rsidRDefault="00E71231" w:rsidP="00E71231">
      <w:pPr>
        <w:spacing w:after="240" w:line="312" w:lineRule="auto"/>
        <w:jc w:val="center"/>
        <w:rPr>
          <w:rFonts w:cstheme="minorHAnsi"/>
          <w:i/>
          <w:iCs/>
          <w:lang w:val="nl-NL"/>
        </w:rPr>
      </w:pPr>
      <w:r w:rsidRPr="0040414F">
        <w:rPr>
          <w:rFonts w:cstheme="minorHAnsi"/>
          <w:i/>
          <w:iCs/>
          <w:lang w:val="nl-NL"/>
        </w:rPr>
        <w:t>“Ja ik vond het wel heel pittig.”</w:t>
      </w:r>
    </w:p>
    <w:p w14:paraId="63B21206" w14:textId="77777777" w:rsidR="00E71231" w:rsidRDefault="00E71231" w:rsidP="00E71231">
      <w:pPr>
        <w:pStyle w:val="Heading3"/>
        <w:numPr>
          <w:ilvl w:val="2"/>
          <w:numId w:val="1"/>
        </w:numPr>
        <w:rPr>
          <w:lang w:val="nl-NL"/>
        </w:rPr>
      </w:pPr>
      <w:bookmarkStart w:id="20" w:name="_Toc129937442"/>
      <w:r>
        <w:rPr>
          <w:lang w:val="nl-NL"/>
        </w:rPr>
        <w:t>Reactie</w:t>
      </w:r>
      <w:bookmarkEnd w:id="20"/>
      <w:r>
        <w:rPr>
          <w:lang w:val="nl-NL"/>
        </w:rPr>
        <w:t xml:space="preserve"> </w:t>
      </w:r>
    </w:p>
    <w:p w14:paraId="416A62E5" w14:textId="77777777" w:rsidR="00E71231" w:rsidRDefault="00E71231" w:rsidP="00E71231">
      <w:pPr>
        <w:spacing w:after="240" w:line="312" w:lineRule="auto"/>
        <w:jc w:val="both"/>
        <w:rPr>
          <w:lang w:val="nl-NL"/>
        </w:rPr>
      </w:pPr>
      <w:r w:rsidRPr="00957265">
        <w:rPr>
          <w:lang w:val="nl-NL"/>
        </w:rPr>
        <w:t xml:space="preserve">Een aantal deelnemers gaven aan dat ze graag de </w:t>
      </w:r>
      <w:r w:rsidRPr="0025588C">
        <w:rPr>
          <w:i/>
          <w:iCs/>
          <w:lang w:val="nl-NL"/>
        </w:rPr>
        <w:t>kennis en vaardigheden eigen</w:t>
      </w:r>
      <w:r w:rsidRPr="00957265">
        <w:rPr>
          <w:lang w:val="nl-NL"/>
        </w:rPr>
        <w:t xml:space="preserve"> willen </w:t>
      </w:r>
      <w:r w:rsidRPr="0025588C">
        <w:rPr>
          <w:i/>
          <w:iCs/>
          <w:lang w:val="nl-NL"/>
        </w:rPr>
        <w:t>maken</w:t>
      </w:r>
      <w:r w:rsidRPr="00957265">
        <w:rPr>
          <w:lang w:val="nl-NL"/>
        </w:rPr>
        <w:t xml:space="preserve"> maar dat nu nog niet is gelukt. </w:t>
      </w:r>
      <w:r>
        <w:rPr>
          <w:lang w:val="nl-NL"/>
        </w:rPr>
        <w:t xml:space="preserve">Zij gaven ook aan dat ze verwachten dat dit noodzakelijk is om het gedrag vast te blijven houden. </w:t>
      </w:r>
      <w:r w:rsidRPr="00957265">
        <w:rPr>
          <w:lang w:val="nl-NL"/>
        </w:rPr>
        <w:t xml:space="preserve">Bij twee deelnemers is het eigen maken van de kennis en vaardigheden wel gelukt. </w:t>
      </w:r>
      <w:r>
        <w:rPr>
          <w:lang w:val="nl-NL"/>
        </w:rPr>
        <w:t xml:space="preserve">Bij de andere deelnemers was dit niet het geval. De twee deelnemers waarvan het was gelukt om de kennis en vaardigheden eigen te maken waren ook de enige twee deelnemers die een hoge trainingstransfer tonen. </w:t>
      </w:r>
    </w:p>
    <w:p w14:paraId="2960C88E" w14:textId="77777777" w:rsidR="00E71231" w:rsidRDefault="00E71231" w:rsidP="00E71231">
      <w:pPr>
        <w:spacing w:after="240" w:line="312" w:lineRule="auto"/>
        <w:jc w:val="center"/>
        <w:rPr>
          <w:lang w:val="nl-NL"/>
        </w:rPr>
      </w:pPr>
      <w:r>
        <w:rPr>
          <w:rFonts w:cstheme="minorHAnsi"/>
          <w:i/>
          <w:iCs/>
          <w:lang w:val="nl-NL"/>
        </w:rPr>
        <w:t>“</w:t>
      </w:r>
      <w:r w:rsidRPr="00957265">
        <w:rPr>
          <w:rFonts w:cstheme="minorHAnsi"/>
          <w:i/>
          <w:iCs/>
          <w:lang w:val="nl-NL"/>
        </w:rPr>
        <w:t>Ik denk dat je ergens moet komen dat je er niet meer mee bezig bent maar het gewoon automatisch doet. Dat het helemaal eigen is geworden en het natuurlijk wordt.</w:t>
      </w:r>
      <w:r>
        <w:rPr>
          <w:rFonts w:cstheme="minorHAnsi"/>
          <w:i/>
          <w:iCs/>
          <w:lang w:val="nl-NL"/>
        </w:rPr>
        <w:t>”</w:t>
      </w:r>
    </w:p>
    <w:p w14:paraId="00FAAF81" w14:textId="77777777" w:rsidR="00E71231" w:rsidRDefault="00E71231" w:rsidP="00E71231">
      <w:pPr>
        <w:spacing w:after="240" w:line="312" w:lineRule="auto"/>
        <w:jc w:val="both"/>
        <w:rPr>
          <w:lang w:val="nl-NL"/>
        </w:rPr>
      </w:pPr>
      <w:r>
        <w:rPr>
          <w:lang w:val="nl-NL"/>
        </w:rPr>
        <w:t xml:space="preserve">Het was vier deelnemers gelukt om de inhoud van de training te </w:t>
      </w:r>
      <w:r w:rsidRPr="0025588C">
        <w:rPr>
          <w:i/>
          <w:iCs/>
          <w:lang w:val="nl-NL"/>
        </w:rPr>
        <w:t>generaliseren</w:t>
      </w:r>
      <w:r>
        <w:rPr>
          <w:lang w:val="nl-NL"/>
        </w:rPr>
        <w:t xml:space="preserve">, de anderen niet. Maar vier deelnemers lukt het om de theorie in verschillende situaties op de werkvloer toe te passen zonder hulp. De helft van deze deelnemers toont ook een hoge </w:t>
      </w:r>
      <w:r>
        <w:rPr>
          <w:lang w:val="nl-NL"/>
        </w:rPr>
        <w:lastRenderedPageBreak/>
        <w:t xml:space="preserve">trainingstransfer. Vier andere deelnemers waren nog opzoek naar waar je het aangeleerde in de praktijk moet toepassen. </w:t>
      </w:r>
    </w:p>
    <w:p w14:paraId="2C2B9905" w14:textId="77777777" w:rsidR="00E71231" w:rsidRPr="006F095F" w:rsidRDefault="00E71231" w:rsidP="00E71231">
      <w:pPr>
        <w:spacing w:after="240" w:line="312" w:lineRule="auto"/>
        <w:jc w:val="center"/>
        <w:rPr>
          <w:rFonts w:cstheme="minorHAnsi"/>
          <w:i/>
          <w:iCs/>
          <w:lang w:val="nl-NL"/>
        </w:rPr>
      </w:pPr>
      <w:r w:rsidRPr="00B557B3">
        <w:rPr>
          <w:rFonts w:cstheme="minorHAnsi"/>
          <w:i/>
          <w:iCs/>
          <w:lang w:val="nl-NL"/>
        </w:rPr>
        <w:t>“Ja, de methode zit er goed in, maar ja, in de praktijk, wanneer doe je dat?”</w:t>
      </w:r>
    </w:p>
    <w:p w14:paraId="1F9A0E4A" w14:textId="77777777" w:rsidR="00E71231" w:rsidRDefault="00E71231" w:rsidP="00E71231">
      <w:pPr>
        <w:spacing w:after="240" w:line="312" w:lineRule="auto"/>
        <w:jc w:val="both"/>
        <w:rPr>
          <w:lang w:val="nl-NL"/>
        </w:rPr>
      </w:pPr>
      <w:r>
        <w:rPr>
          <w:lang w:val="nl-NL"/>
        </w:rPr>
        <w:t xml:space="preserve">Het is twee deelnemers gelukt om in hoge mate het aangeleerde gedrag voor langere tijd vast te houden op het werk. De helft van de deelnemers hebben een matig </w:t>
      </w:r>
      <w:r w:rsidRPr="0025588C">
        <w:rPr>
          <w:i/>
          <w:iCs/>
          <w:lang w:val="nl-NL"/>
        </w:rPr>
        <w:t>behoud</w:t>
      </w:r>
      <w:r>
        <w:rPr>
          <w:lang w:val="nl-NL"/>
        </w:rPr>
        <w:t xml:space="preserve"> ervaren, dit betekent dat ze nog wel een aantal dingen doen in hun werk van wat ze hebben geleerd maar minder dan gewenst. Een minderheid van de deelnemers ervaren nauwelijks of geen behoud en passen dus niks/weinig van het aangeleerde nog toe in de praktijk. </w:t>
      </w:r>
    </w:p>
    <w:p w14:paraId="7422F812" w14:textId="77777777" w:rsidR="00E71231" w:rsidRPr="006F095F" w:rsidRDefault="00E71231" w:rsidP="00E71231">
      <w:pPr>
        <w:spacing w:after="240" w:line="312" w:lineRule="auto"/>
        <w:jc w:val="center"/>
        <w:rPr>
          <w:rFonts w:cstheme="minorHAnsi"/>
          <w:i/>
          <w:iCs/>
          <w:lang w:val="nl-NL"/>
        </w:rPr>
      </w:pPr>
      <w:r w:rsidRPr="00B557B3">
        <w:rPr>
          <w:rFonts w:cstheme="minorHAnsi"/>
          <w:i/>
          <w:iCs/>
          <w:lang w:val="nl-NL"/>
        </w:rPr>
        <w:t xml:space="preserve">“Omdat het toch best </w:t>
      </w:r>
      <w:r>
        <w:rPr>
          <w:rFonts w:cstheme="minorHAnsi"/>
          <w:i/>
          <w:iCs/>
          <w:lang w:val="nl-NL"/>
        </w:rPr>
        <w:t>ee</w:t>
      </w:r>
      <w:r w:rsidRPr="00B557B3">
        <w:rPr>
          <w:rFonts w:cstheme="minorHAnsi"/>
          <w:i/>
          <w:iCs/>
          <w:lang w:val="nl-NL"/>
        </w:rPr>
        <w:t>n valkuil is om op je oude manier door te gaan.”</w:t>
      </w:r>
    </w:p>
    <w:p w14:paraId="7C93C229" w14:textId="77777777" w:rsidR="00E71231" w:rsidRDefault="00E71231" w:rsidP="00E71231">
      <w:pPr>
        <w:spacing w:after="240" w:line="312" w:lineRule="auto"/>
        <w:jc w:val="both"/>
        <w:rPr>
          <w:lang w:val="nl-NL"/>
        </w:rPr>
      </w:pPr>
      <w:r>
        <w:rPr>
          <w:lang w:val="nl-NL"/>
        </w:rPr>
        <w:t xml:space="preserve">Bijna de helft van de deelnemers ervaarden </w:t>
      </w:r>
      <w:r w:rsidRPr="0025588C">
        <w:rPr>
          <w:i/>
          <w:iCs/>
          <w:lang w:val="nl-NL"/>
        </w:rPr>
        <w:t>bewustzijn</w:t>
      </w:r>
      <w:r>
        <w:rPr>
          <w:lang w:val="nl-NL"/>
        </w:rPr>
        <w:t xml:space="preserve"> over hun omgeving en gedrag om het aangeleerde gedrag te vertonen. Zij gaven aan dat ze sinds de training zich bewust zijn van hun omgeving en waar ze het aangeleerde toe kunnen passen en hebben gedachten over het aangeleerde gedrag in de praktijk. De helft van de deelnemers gaf aan dat ze het nog lastig vinden om zich bewust te zijn van hoe het aangeleerde gedrag in de praktijk eruit moet zien. Hieruit kan geconcludeerd worden dat zij het bewustzijn dus niet ervaren. </w:t>
      </w:r>
    </w:p>
    <w:p w14:paraId="4B8C8B9D" w14:textId="77777777" w:rsidR="00E71231" w:rsidRPr="006F095F" w:rsidRDefault="00E71231" w:rsidP="00E71231">
      <w:pPr>
        <w:spacing w:after="240" w:line="312" w:lineRule="auto"/>
        <w:jc w:val="center"/>
        <w:rPr>
          <w:rFonts w:cstheme="minorHAnsi"/>
          <w:i/>
          <w:iCs/>
          <w:lang w:val="nl-NL"/>
        </w:rPr>
      </w:pPr>
      <w:r>
        <w:rPr>
          <w:rFonts w:cstheme="minorHAnsi"/>
          <w:sz w:val="20"/>
          <w:szCs w:val="20"/>
          <w:lang w:val="nl-NL"/>
        </w:rPr>
        <w:t>“</w:t>
      </w:r>
      <w:r w:rsidRPr="006F095F">
        <w:rPr>
          <w:rFonts w:cstheme="minorHAnsi"/>
          <w:i/>
          <w:iCs/>
          <w:lang w:val="nl-NL"/>
        </w:rPr>
        <w:t xml:space="preserve">En dan zie je natuurlijk </w:t>
      </w:r>
      <w:r>
        <w:rPr>
          <w:rFonts w:cstheme="minorHAnsi"/>
          <w:i/>
          <w:iCs/>
          <w:lang w:val="nl-NL"/>
        </w:rPr>
        <w:t xml:space="preserve">ook </w:t>
      </w:r>
      <w:r w:rsidRPr="006F095F">
        <w:rPr>
          <w:rFonts w:cstheme="minorHAnsi"/>
          <w:i/>
          <w:iCs/>
          <w:lang w:val="nl-NL"/>
        </w:rPr>
        <w:t xml:space="preserve">verspillingen en </w:t>
      </w:r>
      <w:r>
        <w:rPr>
          <w:rFonts w:cstheme="minorHAnsi"/>
          <w:i/>
          <w:iCs/>
          <w:lang w:val="nl-NL"/>
        </w:rPr>
        <w:t>je bedenkt hoe je op</w:t>
      </w:r>
      <w:r w:rsidRPr="006F095F">
        <w:rPr>
          <w:rFonts w:cstheme="minorHAnsi"/>
          <w:i/>
          <w:iCs/>
          <w:lang w:val="nl-NL"/>
        </w:rPr>
        <w:t xml:space="preserve"> verschillende manieren </w:t>
      </w:r>
      <w:r>
        <w:rPr>
          <w:rFonts w:cstheme="minorHAnsi"/>
          <w:i/>
          <w:iCs/>
          <w:lang w:val="nl-NL"/>
        </w:rPr>
        <w:t>dat kan verbeteren</w:t>
      </w:r>
      <w:r w:rsidRPr="006F095F">
        <w:rPr>
          <w:rFonts w:cstheme="minorHAnsi"/>
          <w:i/>
          <w:iCs/>
          <w:lang w:val="nl-NL"/>
        </w:rPr>
        <w:t>.”</w:t>
      </w:r>
    </w:p>
    <w:p w14:paraId="69D4F574" w14:textId="77777777" w:rsidR="00E71231" w:rsidRDefault="00E71231" w:rsidP="00E71231">
      <w:pPr>
        <w:pStyle w:val="Heading2"/>
        <w:numPr>
          <w:ilvl w:val="1"/>
          <w:numId w:val="1"/>
        </w:numPr>
        <w:rPr>
          <w:lang w:val="nl-NL"/>
        </w:rPr>
      </w:pPr>
      <w:bookmarkStart w:id="21" w:name="_Toc129937443"/>
      <w:r>
        <w:rPr>
          <w:lang w:val="nl-NL"/>
        </w:rPr>
        <w:t>Omgevingsfactoren</w:t>
      </w:r>
      <w:bookmarkEnd w:id="21"/>
    </w:p>
    <w:p w14:paraId="29D940CD" w14:textId="77777777" w:rsidR="00E71231" w:rsidRPr="006F095F" w:rsidRDefault="00E71231" w:rsidP="00E71231">
      <w:pPr>
        <w:spacing w:after="240" w:line="312" w:lineRule="auto"/>
        <w:jc w:val="both"/>
        <w:rPr>
          <w:lang w:val="nl-NL"/>
        </w:rPr>
      </w:pPr>
      <w:r w:rsidRPr="006F095F">
        <w:rPr>
          <w:lang w:val="nl-NL"/>
        </w:rPr>
        <w:t xml:space="preserve">De </w:t>
      </w:r>
      <w:r>
        <w:rPr>
          <w:lang w:val="nl-NL"/>
        </w:rPr>
        <w:t>omgevingsfactoren</w:t>
      </w:r>
      <w:r w:rsidRPr="006F095F">
        <w:rPr>
          <w:lang w:val="nl-NL"/>
        </w:rPr>
        <w:t xml:space="preserve"> die een invloed hebben op de trainingstransfer zijn op te delen in de</w:t>
      </w:r>
      <w:r>
        <w:rPr>
          <w:lang w:val="nl-NL"/>
        </w:rPr>
        <w:t xml:space="preserve"> volgende</w:t>
      </w:r>
      <w:r w:rsidRPr="006F095F">
        <w:rPr>
          <w:lang w:val="nl-NL"/>
        </w:rPr>
        <w:t xml:space="preserve"> onderwerpen</w:t>
      </w:r>
      <w:r>
        <w:rPr>
          <w:lang w:val="nl-NL"/>
        </w:rPr>
        <w:t>:</w:t>
      </w:r>
      <w:r w:rsidRPr="006F095F">
        <w:rPr>
          <w:lang w:val="nl-NL"/>
        </w:rPr>
        <w:t xml:space="preserve"> </w:t>
      </w:r>
      <w:r>
        <w:rPr>
          <w:lang w:val="nl-NL"/>
        </w:rPr>
        <w:t>organisatorische doelstelling, trainingsoverdracht methode</w:t>
      </w:r>
      <w:r w:rsidRPr="006F095F">
        <w:rPr>
          <w:lang w:val="nl-NL"/>
        </w:rPr>
        <w:t xml:space="preserve"> en </w:t>
      </w:r>
      <w:r>
        <w:rPr>
          <w:lang w:val="nl-NL"/>
        </w:rPr>
        <w:t>organisatie</w:t>
      </w:r>
      <w:r w:rsidRPr="006F095F">
        <w:rPr>
          <w:lang w:val="nl-NL"/>
        </w:rPr>
        <w:t xml:space="preserve">. </w:t>
      </w:r>
    </w:p>
    <w:p w14:paraId="0E97D443" w14:textId="77777777" w:rsidR="00E71231" w:rsidRDefault="00E71231" w:rsidP="00E71231">
      <w:pPr>
        <w:pStyle w:val="Heading3"/>
        <w:numPr>
          <w:ilvl w:val="2"/>
          <w:numId w:val="1"/>
        </w:numPr>
        <w:rPr>
          <w:lang w:val="nl-NL"/>
        </w:rPr>
      </w:pPr>
      <w:bookmarkStart w:id="22" w:name="_Toc129937444"/>
      <w:r>
        <w:rPr>
          <w:lang w:val="nl-NL"/>
        </w:rPr>
        <w:t>Organisatorische doelstelling</w:t>
      </w:r>
      <w:bookmarkEnd w:id="22"/>
      <w:r>
        <w:rPr>
          <w:lang w:val="nl-NL"/>
        </w:rPr>
        <w:t xml:space="preserve"> </w:t>
      </w:r>
    </w:p>
    <w:p w14:paraId="71B6D55F" w14:textId="77777777" w:rsidR="00E71231" w:rsidRDefault="00E71231" w:rsidP="00E71231">
      <w:pPr>
        <w:spacing w:after="240" w:line="312" w:lineRule="auto"/>
        <w:jc w:val="both"/>
        <w:rPr>
          <w:lang w:val="nl-NL"/>
        </w:rPr>
      </w:pPr>
      <w:r>
        <w:rPr>
          <w:lang w:val="nl-NL"/>
        </w:rPr>
        <w:t xml:space="preserve">Een deelnemer was zich er bewust van dat </w:t>
      </w:r>
      <w:r w:rsidRPr="0025588C">
        <w:rPr>
          <w:i/>
          <w:iCs/>
          <w:lang w:val="nl-NL"/>
        </w:rPr>
        <w:t>de organisatie een duidelijke reden had voor de training</w:t>
      </w:r>
      <w:r>
        <w:rPr>
          <w:lang w:val="nl-NL"/>
        </w:rPr>
        <w:t xml:space="preserve">. Er waren duidelijke doelen in de strategie en in het jaarplan geformuleerd die ook voor de deelnemer bruikbaar en passend waren. Een deelnemer gaf aan dat het hoger management in de organisatie een duidelijke reden en doelen had, maar deze niet was </w:t>
      </w:r>
      <w:proofErr w:type="spellStart"/>
      <w:r>
        <w:rPr>
          <w:lang w:val="nl-NL"/>
        </w:rPr>
        <w:t>doorgekoppeld</w:t>
      </w:r>
      <w:proofErr w:type="spellEnd"/>
      <w:r>
        <w:rPr>
          <w:lang w:val="nl-NL"/>
        </w:rPr>
        <w:t xml:space="preserve"> naar de rest van de organisatie waardoor de deelnemers zich niet bewust waren van deze doelen. Twee deelnemers gaven aan dat er hele vage verwachtingen bekend zijn gemaakt, maar dit niet is vertaald naar duidelijke doelen of verwachtingen voor de deelnemers. Bij de andere deelnemers was er vanuit de organisatie niks over een reden of doelstelling bekend gemaakt. Bij de twee deelnemers die een hoge trainingstransfer tonen was er geen duidelijk reden vanuit de organisatie bekend. Twee deelnemers gaven aan dat </w:t>
      </w:r>
      <w:r>
        <w:rPr>
          <w:lang w:val="nl-NL"/>
        </w:rPr>
        <w:lastRenderedPageBreak/>
        <w:t xml:space="preserve">het hen zou helpen als er duidelijke verwachtingen of doelen naar hen waren gesteld. Hierbij was de verwachting ook dat er dan ruimte gegeven zou worden vanuit de organisatie om deze doelen te behalen. </w:t>
      </w:r>
    </w:p>
    <w:p w14:paraId="0E247ED9" w14:textId="77777777" w:rsidR="00E71231" w:rsidRDefault="00E71231" w:rsidP="00E71231">
      <w:pPr>
        <w:spacing w:after="240" w:line="312" w:lineRule="auto"/>
        <w:jc w:val="center"/>
        <w:rPr>
          <w:lang w:val="nl-NL"/>
        </w:rPr>
      </w:pPr>
      <w:r w:rsidRPr="00281F05">
        <w:rPr>
          <w:rFonts w:cstheme="minorHAnsi"/>
          <w:i/>
          <w:iCs/>
          <w:lang w:val="nl-NL"/>
        </w:rPr>
        <w:t>“Nee, dat was vrij open en als je interesse had, dan mocht je</w:t>
      </w:r>
      <w:r>
        <w:rPr>
          <w:rFonts w:cstheme="minorHAnsi"/>
          <w:i/>
          <w:iCs/>
          <w:lang w:val="nl-NL"/>
        </w:rPr>
        <w:t xml:space="preserve"> jezelf er</w:t>
      </w:r>
      <w:r w:rsidRPr="00281F05">
        <w:rPr>
          <w:rFonts w:cstheme="minorHAnsi"/>
          <w:i/>
          <w:iCs/>
          <w:lang w:val="nl-NL"/>
        </w:rPr>
        <w:t xml:space="preserve"> eigenlijk </w:t>
      </w:r>
      <w:r>
        <w:rPr>
          <w:rFonts w:cstheme="minorHAnsi"/>
          <w:i/>
          <w:iCs/>
          <w:lang w:val="nl-NL"/>
        </w:rPr>
        <w:t>al</w:t>
      </w:r>
      <w:r w:rsidRPr="00281F05">
        <w:rPr>
          <w:rFonts w:cstheme="minorHAnsi"/>
          <w:i/>
          <w:iCs/>
          <w:lang w:val="nl-NL"/>
        </w:rPr>
        <w:t xml:space="preserve"> voor opgeven.”</w:t>
      </w:r>
    </w:p>
    <w:p w14:paraId="2922FC83" w14:textId="77777777" w:rsidR="00E71231" w:rsidRDefault="00E71231" w:rsidP="00E71231">
      <w:pPr>
        <w:pStyle w:val="Heading3"/>
        <w:numPr>
          <w:ilvl w:val="2"/>
          <w:numId w:val="1"/>
        </w:numPr>
        <w:rPr>
          <w:lang w:val="nl-NL"/>
        </w:rPr>
      </w:pPr>
      <w:bookmarkStart w:id="23" w:name="_Toc129937445"/>
      <w:r>
        <w:rPr>
          <w:lang w:val="nl-NL"/>
        </w:rPr>
        <w:t>Trainingsoverdracht methode</w:t>
      </w:r>
      <w:bookmarkEnd w:id="23"/>
      <w:r>
        <w:rPr>
          <w:lang w:val="nl-NL"/>
        </w:rPr>
        <w:t xml:space="preserve"> </w:t>
      </w:r>
    </w:p>
    <w:p w14:paraId="3E3DF17A" w14:textId="77777777" w:rsidR="00E71231" w:rsidRDefault="00E71231" w:rsidP="00E71231">
      <w:pPr>
        <w:spacing w:after="240" w:line="312" w:lineRule="auto"/>
        <w:jc w:val="both"/>
        <w:rPr>
          <w:lang w:val="nl-NL"/>
        </w:rPr>
      </w:pPr>
      <w:r>
        <w:rPr>
          <w:lang w:val="nl-NL"/>
        </w:rPr>
        <w:t xml:space="preserve">De </w:t>
      </w:r>
      <w:r w:rsidRPr="0025588C">
        <w:rPr>
          <w:i/>
          <w:iCs/>
          <w:lang w:val="nl-NL"/>
        </w:rPr>
        <w:t>trainingsopzet</w:t>
      </w:r>
      <w:r>
        <w:rPr>
          <w:lang w:val="nl-NL"/>
        </w:rPr>
        <w:t xml:space="preserve"> vond elke deelnemer erg leuk en interessant. De meerderheid van de deelnemers gaf aan dat ze de functieopzet compleet vonden en daardoor de kennis, vaardigheden en attitudes hebben geleerd en begrepen. Er waren wel drie deelnemers die aangaven nog wat in de trainingsopzet te missen wat hen nu had kunnen helpen. Een deelnemer gaf aan dat ze de koppeling van de inhoud in de praktijk miste en daardoor erg zoekende was in hoe ze de theorie in de praktijk moest toepassen. Een andere deelnemer gaf aan dat ze graag een trainingsmomentje had gehad over gespreksvoering om oorzaken te achterhalen. Een andere deelnemer gaf aan dat ze het vervelend vond dat de training afliep en werd losgelaten terwijl het project nog niet af was. Hierdoor liep ze vast en wist ze niet hoe ze verder moest. Twee van de deelnemers die het idee hadden iets te missen tonen een lage trainingstransfer en de andere matig. </w:t>
      </w:r>
    </w:p>
    <w:p w14:paraId="69659E86" w14:textId="77777777" w:rsidR="00E71231" w:rsidRDefault="00E71231" w:rsidP="00E71231">
      <w:pPr>
        <w:spacing w:after="240" w:line="312" w:lineRule="auto"/>
        <w:jc w:val="center"/>
        <w:rPr>
          <w:rFonts w:cstheme="minorHAnsi"/>
          <w:i/>
          <w:iCs/>
          <w:lang w:val="nl-NL"/>
        </w:rPr>
      </w:pPr>
      <w:r>
        <w:rPr>
          <w:rFonts w:cstheme="minorHAnsi"/>
          <w:sz w:val="20"/>
          <w:szCs w:val="20"/>
          <w:lang w:val="nl-NL"/>
        </w:rPr>
        <w:t>“</w:t>
      </w:r>
      <w:r w:rsidRPr="00CD4E4F">
        <w:rPr>
          <w:rFonts w:cstheme="minorHAnsi"/>
          <w:i/>
          <w:iCs/>
          <w:lang w:val="nl-NL"/>
        </w:rPr>
        <w:t>Je leert in de training hoe je een probleem zou moeten achterhalen. Maar het had mij wel geholpen als iemand samen met mij dat eerste gesprek zou hebben gevoerd. Dat je desnoods een soort trainingsmomentje had.”</w:t>
      </w:r>
    </w:p>
    <w:p w14:paraId="7A7F6646" w14:textId="77777777" w:rsidR="00E71231" w:rsidRDefault="00E71231" w:rsidP="00E71231">
      <w:pPr>
        <w:spacing w:after="240" w:line="312" w:lineRule="auto"/>
        <w:jc w:val="both"/>
        <w:rPr>
          <w:rFonts w:cstheme="minorHAnsi"/>
          <w:lang w:val="nl-NL"/>
        </w:rPr>
      </w:pPr>
      <w:r>
        <w:rPr>
          <w:rFonts w:cstheme="minorHAnsi"/>
          <w:lang w:val="nl-NL"/>
        </w:rPr>
        <w:t xml:space="preserve">Alle deelnemers waren erg enthousiast over de </w:t>
      </w:r>
      <w:r w:rsidRPr="0025588C">
        <w:rPr>
          <w:rFonts w:cstheme="minorHAnsi"/>
          <w:i/>
          <w:iCs/>
          <w:lang w:val="nl-NL"/>
        </w:rPr>
        <w:t>manier van overdracht</w:t>
      </w:r>
      <w:r>
        <w:rPr>
          <w:rFonts w:cstheme="minorHAnsi"/>
          <w:lang w:val="nl-NL"/>
        </w:rPr>
        <w:t xml:space="preserve">. De combinatie tussen ‘leerzame spelletjes’, de theorie en praktijkvoorbeelden was volgens de deelnemers erg leerzaam. Een aantal deelnemers gaven ook aan dat ze van het toepassen tijdens de trainingsdagen het meeste hebben geleerd. </w:t>
      </w:r>
    </w:p>
    <w:p w14:paraId="04838558" w14:textId="77777777" w:rsidR="00E71231" w:rsidRPr="009A4E79" w:rsidRDefault="00E71231" w:rsidP="00E71231">
      <w:pPr>
        <w:spacing w:after="240" w:line="312" w:lineRule="auto"/>
        <w:jc w:val="center"/>
        <w:rPr>
          <w:rFonts w:cstheme="minorHAnsi"/>
          <w:i/>
          <w:iCs/>
          <w:lang w:val="nl-NL"/>
        </w:rPr>
      </w:pPr>
      <w:r>
        <w:rPr>
          <w:rFonts w:cstheme="minorHAnsi"/>
          <w:sz w:val="20"/>
          <w:szCs w:val="20"/>
          <w:lang w:val="nl-NL"/>
        </w:rPr>
        <w:t>“</w:t>
      </w:r>
      <w:r w:rsidRPr="009A4E79">
        <w:rPr>
          <w:rFonts w:cstheme="minorHAnsi"/>
          <w:i/>
          <w:iCs/>
          <w:lang w:val="nl-NL"/>
        </w:rPr>
        <w:t>De afwisseling zorgde dat ik het nooit een saaie dag vond, altijd goed vol te houden, ja. En heel veel verschillende manieren zorgen ervoor dat je het ook ging begrijpen.”</w:t>
      </w:r>
    </w:p>
    <w:p w14:paraId="449F2276" w14:textId="77777777" w:rsidR="00E71231" w:rsidRDefault="00E71231" w:rsidP="00E71231">
      <w:pPr>
        <w:spacing w:after="240" w:line="312" w:lineRule="auto"/>
        <w:jc w:val="both"/>
        <w:rPr>
          <w:rFonts w:cstheme="minorHAnsi"/>
          <w:lang w:val="nl-NL"/>
        </w:rPr>
      </w:pPr>
      <w:r>
        <w:rPr>
          <w:rFonts w:cstheme="minorHAnsi"/>
          <w:lang w:val="nl-NL"/>
        </w:rPr>
        <w:t xml:space="preserve">De deelnemers gaven allen aan dat de </w:t>
      </w:r>
      <w:r w:rsidRPr="0025588C">
        <w:rPr>
          <w:rFonts w:cstheme="minorHAnsi"/>
          <w:i/>
          <w:iCs/>
          <w:lang w:val="nl-NL"/>
        </w:rPr>
        <w:t>inhoud</w:t>
      </w:r>
      <w:r>
        <w:rPr>
          <w:rFonts w:cstheme="minorHAnsi"/>
          <w:lang w:val="nl-NL"/>
        </w:rPr>
        <w:t xml:space="preserve"> erg interessant was. De meerderheid van de deelnemers gaf aan dat ze de inhoud als compleet hadden ervaren en er veel van hebben geleerd. Een klein aantal deelnemers zei dat ze de inhoud wel als heel veel ervaren hebben maar gaven hierbij aan dat ze wel alle theorie nodig hadden voor de opdracht en toepassing. Deze deelnemers tonen beide een matige trainingstransfer. Een deelnemer gaf aan iets in de inhoud te missen waardoor ze vastliep. Ze zei dat ze geen uitleg had gekregen over hoe ze het gesprek moest voeren om een probleem te achterhalen waardoor ze dit onderdeel niet goed </w:t>
      </w:r>
      <w:r>
        <w:rPr>
          <w:rFonts w:cstheme="minorHAnsi"/>
          <w:lang w:val="nl-NL"/>
        </w:rPr>
        <w:lastRenderedPageBreak/>
        <w:t>uit kon voeren, het veel moeite kostte en ze weerstand ervaarde. Deze deelnemer toont een lage trainingstransfer. Een andere deelnemer zei dat ze niet bij alle onderdelen van de inhoud aansluiting voelde omdat ze het niet toe kon/ging toepassen in de praktijk. Deze deelnemer toont een lage trainingstransfer.</w:t>
      </w:r>
    </w:p>
    <w:p w14:paraId="27F9EA20" w14:textId="77777777" w:rsidR="00E71231" w:rsidRPr="0059494E" w:rsidRDefault="00E71231" w:rsidP="00E71231">
      <w:pPr>
        <w:spacing w:after="240" w:line="312" w:lineRule="auto"/>
        <w:jc w:val="center"/>
        <w:rPr>
          <w:rFonts w:cstheme="minorHAnsi"/>
          <w:i/>
          <w:iCs/>
          <w:lang w:val="nl-NL"/>
        </w:rPr>
      </w:pPr>
      <w:r w:rsidRPr="0059494E">
        <w:rPr>
          <w:rFonts w:cstheme="minorHAnsi"/>
          <w:i/>
          <w:iCs/>
          <w:lang w:val="nl-NL"/>
        </w:rPr>
        <w:t>“Soms dacht ik van zoveel theorie, dan moet dat gewoon eerst effe bezinken maar</w:t>
      </w:r>
      <w:r>
        <w:rPr>
          <w:rFonts w:cstheme="minorHAnsi"/>
          <w:i/>
          <w:iCs/>
          <w:lang w:val="nl-NL"/>
        </w:rPr>
        <w:t xml:space="preserve"> </w:t>
      </w:r>
      <w:r w:rsidRPr="0059494E">
        <w:rPr>
          <w:rFonts w:cstheme="minorHAnsi"/>
          <w:i/>
          <w:iCs/>
          <w:lang w:val="nl-NL"/>
        </w:rPr>
        <w:t>uiteindelijk</w:t>
      </w:r>
      <w:r>
        <w:rPr>
          <w:rFonts w:cstheme="minorHAnsi"/>
          <w:i/>
          <w:iCs/>
          <w:lang w:val="nl-NL"/>
        </w:rPr>
        <w:t xml:space="preserve"> leer je</w:t>
      </w:r>
      <w:r w:rsidRPr="0059494E">
        <w:rPr>
          <w:rFonts w:cstheme="minorHAnsi"/>
          <w:i/>
          <w:iCs/>
          <w:lang w:val="nl-NL"/>
        </w:rPr>
        <w:t xml:space="preserve"> er wel gewoon van. Ja, ik had er altijd wel weer zin in.”</w:t>
      </w:r>
    </w:p>
    <w:p w14:paraId="39979EA0" w14:textId="77777777" w:rsidR="00E71231" w:rsidRDefault="00E71231" w:rsidP="00E71231">
      <w:pPr>
        <w:spacing w:after="240" w:line="312" w:lineRule="auto"/>
        <w:jc w:val="both"/>
        <w:rPr>
          <w:rFonts w:cstheme="minorHAnsi"/>
          <w:lang w:val="nl-NL"/>
        </w:rPr>
      </w:pPr>
      <w:r>
        <w:rPr>
          <w:rFonts w:cstheme="minorHAnsi"/>
          <w:lang w:val="nl-NL"/>
        </w:rPr>
        <w:t xml:space="preserve">De trainers werden door de deelnemers als enthousiast, vaardig, vriendelijk, rustig en soms zelfs als motiverend ervaren. De </w:t>
      </w:r>
      <w:r w:rsidRPr="0025588C">
        <w:rPr>
          <w:rFonts w:cstheme="minorHAnsi"/>
          <w:i/>
          <w:iCs/>
          <w:lang w:val="nl-NL"/>
        </w:rPr>
        <w:t>trainerskarakteristieken</w:t>
      </w:r>
      <w:r>
        <w:rPr>
          <w:rFonts w:cstheme="minorHAnsi"/>
          <w:lang w:val="nl-NL"/>
        </w:rPr>
        <w:t xml:space="preserve"> sloten goed aan bij alle deelnemers. </w:t>
      </w:r>
    </w:p>
    <w:p w14:paraId="08AD212B" w14:textId="77777777" w:rsidR="00E71231" w:rsidRPr="00532FC5" w:rsidRDefault="00E71231" w:rsidP="00E71231">
      <w:pPr>
        <w:spacing w:after="240" w:line="312" w:lineRule="auto"/>
        <w:jc w:val="center"/>
        <w:rPr>
          <w:rFonts w:cstheme="minorHAnsi"/>
          <w:i/>
          <w:iCs/>
          <w:lang w:val="nl-NL"/>
        </w:rPr>
      </w:pPr>
      <w:r w:rsidRPr="00532FC5">
        <w:rPr>
          <w:rFonts w:cstheme="minorHAnsi"/>
          <w:i/>
          <w:iCs/>
          <w:lang w:val="nl-NL"/>
        </w:rPr>
        <w:t>“De trainers waren heel gemotiveerd en enthousiast en daardoor ik ook.”</w:t>
      </w:r>
    </w:p>
    <w:p w14:paraId="74DE1535" w14:textId="77777777" w:rsidR="00E71231" w:rsidRDefault="00E71231" w:rsidP="00E71231">
      <w:pPr>
        <w:spacing w:after="240" w:line="312" w:lineRule="auto"/>
        <w:jc w:val="both"/>
        <w:rPr>
          <w:rFonts w:cstheme="minorHAnsi"/>
          <w:lang w:val="nl-NL"/>
        </w:rPr>
      </w:pPr>
      <w:r>
        <w:rPr>
          <w:rFonts w:cstheme="minorHAnsi"/>
          <w:lang w:val="nl-NL"/>
        </w:rPr>
        <w:t xml:space="preserve">De </w:t>
      </w:r>
      <w:r w:rsidRPr="0025588C">
        <w:rPr>
          <w:rFonts w:cstheme="minorHAnsi"/>
          <w:i/>
          <w:iCs/>
          <w:lang w:val="nl-NL"/>
        </w:rPr>
        <w:t>sfeer binnen de groep</w:t>
      </w:r>
      <w:r>
        <w:rPr>
          <w:rFonts w:cstheme="minorHAnsi"/>
          <w:lang w:val="nl-NL"/>
        </w:rPr>
        <w:t xml:space="preserve"> werd door elke deelnemer als prettig en gezellig ervaren. Er was een open, veilige cultuur waardoor elke deelnemer voelde dat ze zich uit konden spreken. Ook geven alle deelnemers aan dat ze veel over anderen in de organisatie hebben geleerd en dit werd als leuk ervaren. De meerderheid van de deelnemers gaf aan dat ze in de groep veel van elkaar hebben geleerd. Een deelnemer gaf aan dat ze niet van de anderen kon leren omdat er geen andere deelnemers waren met soortgelijke banen. Hierdoor zei ze geen aansluiting te ervaren en het gevoel te hebben dat ze er alleen voor stond. Deze deelnemer ervaarde een lage trainingstransfer. </w:t>
      </w:r>
    </w:p>
    <w:p w14:paraId="06E08100" w14:textId="77777777" w:rsidR="00E71231" w:rsidRPr="00D949F6" w:rsidRDefault="00E71231" w:rsidP="00E71231">
      <w:pPr>
        <w:spacing w:after="240" w:line="312" w:lineRule="auto"/>
        <w:jc w:val="center"/>
        <w:rPr>
          <w:rFonts w:cstheme="minorHAnsi"/>
          <w:i/>
          <w:iCs/>
          <w:lang w:val="nl-NL"/>
        </w:rPr>
      </w:pPr>
      <w:r>
        <w:rPr>
          <w:rFonts w:cstheme="minorHAnsi"/>
          <w:i/>
          <w:iCs/>
          <w:lang w:val="nl-NL"/>
        </w:rPr>
        <w:t>“</w:t>
      </w:r>
      <w:r w:rsidRPr="00D949F6">
        <w:rPr>
          <w:rFonts w:cstheme="minorHAnsi"/>
          <w:i/>
          <w:iCs/>
          <w:lang w:val="nl-NL"/>
        </w:rPr>
        <w:t>De sfeer in de groep, de openheid, er bestaan geen domme of slimme mensen en we zijn allemaal gelijk. Dat vond ik echt wel heel fijn.</w:t>
      </w:r>
      <w:r>
        <w:rPr>
          <w:rFonts w:cstheme="minorHAnsi"/>
          <w:i/>
          <w:iCs/>
          <w:lang w:val="nl-NL"/>
        </w:rPr>
        <w:t>”</w:t>
      </w:r>
    </w:p>
    <w:p w14:paraId="6DC1A275" w14:textId="77777777" w:rsidR="00E71231" w:rsidRDefault="00E71231" w:rsidP="00E71231">
      <w:pPr>
        <w:spacing w:after="240" w:line="312" w:lineRule="auto"/>
        <w:jc w:val="both"/>
        <w:rPr>
          <w:rFonts w:cstheme="minorHAnsi"/>
          <w:lang w:val="nl-NL"/>
        </w:rPr>
      </w:pPr>
      <w:r>
        <w:rPr>
          <w:rFonts w:cstheme="minorHAnsi"/>
          <w:lang w:val="nl-NL"/>
        </w:rPr>
        <w:t xml:space="preserve">De meerderheid van de deelnemers gaven aan dat ze de </w:t>
      </w:r>
      <w:r w:rsidRPr="0025588C">
        <w:rPr>
          <w:rFonts w:cstheme="minorHAnsi"/>
          <w:i/>
          <w:iCs/>
          <w:lang w:val="nl-NL"/>
        </w:rPr>
        <w:t>tijd tussen de trainingsdagen</w:t>
      </w:r>
      <w:r>
        <w:rPr>
          <w:rFonts w:cstheme="minorHAnsi"/>
          <w:lang w:val="nl-NL"/>
        </w:rPr>
        <w:t xml:space="preserve"> te kort vonden. Ze zeiden geen tijd te hebben om alles te kunnen laten bezinken, de huiswerkopdrachten te maken en aan het verbetertraject te werken. Ook werd er door een aantal deelnemers gezegd dat er meer tijd nodig is, omdat er afhankelijkheid is van anderen in de organisatie waardoor het niet op tijd af komt. Twee van deze deelnemers gaven daarbij ook aan dat er zeker niet te veel tijd tussen moet zitten omdat het anders te ver weg zakt en de prikkeling en de stok achter de deur goed is. Een van de deelnemers die aangaven dat de tijd te kort is maar dat het ook niet te lang moet zijn, toont nu een hoge trainingstransfer. De andere een matige of lage trainingstransfer. De andere deelnemer met een hoge trainingstransfer heeft de tijd tussen de trainingsdagen niet als een probleem ervaren. </w:t>
      </w:r>
      <w:r>
        <w:rPr>
          <w:lang w:val="nl-NL"/>
        </w:rPr>
        <w:t>Veel van de deelnemers ervaarden een tekort aan tijd tijdens de training. Een aantal deelnemers gaf aan dat dit kwam doordat er voorafgaand aan de training niet was doorgegeven dat er veel tijd om de trainingsdagen heen nodig zou zijn waardoor het veel meer werk was dan ze verwacht hadden.</w:t>
      </w:r>
    </w:p>
    <w:p w14:paraId="38824AF4" w14:textId="77777777" w:rsidR="00E71231" w:rsidRPr="00E70292" w:rsidRDefault="00E71231" w:rsidP="00E71231">
      <w:pPr>
        <w:spacing w:after="240" w:line="312" w:lineRule="auto"/>
        <w:jc w:val="center"/>
        <w:rPr>
          <w:rFonts w:cstheme="minorHAnsi"/>
          <w:i/>
          <w:iCs/>
          <w:lang w:val="nl-NL"/>
        </w:rPr>
      </w:pPr>
      <w:r w:rsidRPr="00E70292">
        <w:rPr>
          <w:rFonts w:cstheme="minorHAnsi"/>
          <w:i/>
          <w:iCs/>
          <w:lang w:val="nl-NL"/>
        </w:rPr>
        <w:lastRenderedPageBreak/>
        <w:t>‘Ik vond de bijeenkomsten wel heel dicht op elkaar, elke twee weken en was best lastig om een aantal stappen gezet te hebben.”</w:t>
      </w:r>
    </w:p>
    <w:p w14:paraId="79825492" w14:textId="77777777" w:rsidR="00E71231" w:rsidRDefault="00E71231" w:rsidP="00E71231">
      <w:pPr>
        <w:spacing w:after="240" w:line="312" w:lineRule="auto"/>
        <w:jc w:val="both"/>
        <w:rPr>
          <w:rFonts w:cstheme="minorHAnsi"/>
          <w:lang w:val="nl-NL"/>
        </w:rPr>
      </w:pPr>
      <w:r>
        <w:rPr>
          <w:rFonts w:cstheme="minorHAnsi"/>
          <w:lang w:val="nl-NL"/>
        </w:rPr>
        <w:t xml:space="preserve">De helft van de deelnemers zeiden dat ze een </w:t>
      </w:r>
      <w:r w:rsidRPr="0025588C">
        <w:rPr>
          <w:rFonts w:cstheme="minorHAnsi"/>
          <w:i/>
          <w:iCs/>
          <w:lang w:val="nl-NL"/>
        </w:rPr>
        <w:t>vervolg</w:t>
      </w:r>
      <w:r>
        <w:rPr>
          <w:rFonts w:cstheme="minorHAnsi"/>
          <w:lang w:val="nl-NL"/>
        </w:rPr>
        <w:t xml:space="preserve"> op de training miste. De redenen die ze hiervoor geven zijn dat er behoefte is aan herhaling, externe prikkeling, iets om naartoe te werken en handvatten om het project af te ronden. Deze deelnemers tonen allen een lage of matige trainingstransfer. </w:t>
      </w:r>
    </w:p>
    <w:p w14:paraId="17F34E64" w14:textId="77777777" w:rsidR="00E71231" w:rsidRPr="00C04CDD" w:rsidRDefault="00E71231" w:rsidP="00E71231">
      <w:pPr>
        <w:spacing w:after="240" w:line="312" w:lineRule="auto"/>
        <w:jc w:val="center"/>
        <w:rPr>
          <w:rFonts w:cstheme="minorHAnsi"/>
          <w:i/>
          <w:iCs/>
          <w:lang w:val="nl-NL"/>
        </w:rPr>
      </w:pPr>
      <w:r w:rsidRPr="00C04CDD">
        <w:rPr>
          <w:rFonts w:cstheme="minorHAnsi"/>
          <w:i/>
          <w:iCs/>
          <w:lang w:val="nl-NL"/>
        </w:rPr>
        <w:t xml:space="preserve">“Ja, ik denk dat er wel iets van herhaling nodig </w:t>
      </w:r>
      <w:r>
        <w:rPr>
          <w:rFonts w:cstheme="minorHAnsi"/>
          <w:i/>
          <w:iCs/>
          <w:lang w:val="nl-NL"/>
        </w:rPr>
        <w:t>is</w:t>
      </w:r>
      <w:r w:rsidRPr="00C04CDD">
        <w:rPr>
          <w:rFonts w:cstheme="minorHAnsi"/>
          <w:i/>
          <w:iCs/>
          <w:lang w:val="nl-NL"/>
        </w:rPr>
        <w:t>. Om het meer in de organisatie te borgen.”</w:t>
      </w:r>
    </w:p>
    <w:p w14:paraId="6C1314CA" w14:textId="77777777" w:rsidR="00E71231" w:rsidRDefault="00E71231" w:rsidP="00E71231">
      <w:pPr>
        <w:pStyle w:val="Heading3"/>
        <w:numPr>
          <w:ilvl w:val="2"/>
          <w:numId w:val="1"/>
        </w:numPr>
        <w:rPr>
          <w:lang w:val="nl-NL"/>
        </w:rPr>
      </w:pPr>
      <w:bookmarkStart w:id="24" w:name="_Toc129937446"/>
      <w:r>
        <w:rPr>
          <w:lang w:val="nl-NL"/>
        </w:rPr>
        <w:t>Organisatie</w:t>
      </w:r>
      <w:bookmarkEnd w:id="24"/>
      <w:r>
        <w:rPr>
          <w:lang w:val="nl-NL"/>
        </w:rPr>
        <w:t xml:space="preserve"> </w:t>
      </w:r>
    </w:p>
    <w:p w14:paraId="331167A5" w14:textId="77777777" w:rsidR="00E71231" w:rsidRDefault="00E71231" w:rsidP="00E71231">
      <w:pPr>
        <w:spacing w:after="240" w:line="312" w:lineRule="auto"/>
        <w:jc w:val="both"/>
        <w:rPr>
          <w:lang w:val="nl-NL"/>
        </w:rPr>
      </w:pPr>
      <w:r>
        <w:rPr>
          <w:lang w:val="nl-NL"/>
        </w:rPr>
        <w:t xml:space="preserve">Drie deelnemers gaven aan dat er een open </w:t>
      </w:r>
      <w:r w:rsidRPr="0025588C">
        <w:rPr>
          <w:i/>
          <w:iCs/>
          <w:lang w:val="nl-NL"/>
        </w:rPr>
        <w:t>werksfeer</w:t>
      </w:r>
      <w:r>
        <w:rPr>
          <w:lang w:val="nl-NL"/>
        </w:rPr>
        <w:t xml:space="preserve"> is op hun werkvloer waar mensen open staan voor verandering en collega’s mee willen werken. Drie deelnemers geven aan dat het grootste deel open staat voor verandering, maar dat mensen zich niet bewust zijn van lean. Ze zijn er terughouden en, sceptisch over of werken het zelfs tegen. Drie deelnemers gaven aan dat anderen in de organisatie helemaal niet mee willen werken en dat de deelnemer daardoor niet gemotiveerd wordt om actief te verbeteren. Een deelnemer met nu een hoge trainingstransfer gaf aan dat haar team aan het begin erg sceptisch was en haar tegenwerkte en dat het haar enorm veel energie heeft gekost om het team mee te krijgen. Dit is inmiddels gelukt, maar dit heeft het proces van verandering vertraagd. </w:t>
      </w:r>
    </w:p>
    <w:p w14:paraId="3DC1EBE6" w14:textId="77777777" w:rsidR="00E71231" w:rsidRDefault="00E71231" w:rsidP="00E71231">
      <w:pPr>
        <w:spacing w:after="240" w:line="312" w:lineRule="auto"/>
        <w:jc w:val="center"/>
        <w:rPr>
          <w:rFonts w:cstheme="minorHAnsi"/>
          <w:i/>
          <w:iCs/>
          <w:lang w:val="nl-NL"/>
        </w:rPr>
      </w:pPr>
      <w:r w:rsidRPr="003E5E97">
        <w:rPr>
          <w:rFonts w:cstheme="minorHAnsi"/>
          <w:i/>
          <w:iCs/>
          <w:lang w:val="nl-NL"/>
        </w:rPr>
        <w:t>“We zitten hier zo op te boksen tegen de rest van het team.”</w:t>
      </w:r>
    </w:p>
    <w:p w14:paraId="5383B0EB" w14:textId="77777777" w:rsidR="00E71231" w:rsidRDefault="00E71231" w:rsidP="00E71231">
      <w:pPr>
        <w:spacing w:after="240" w:line="312" w:lineRule="auto"/>
        <w:jc w:val="both"/>
        <w:rPr>
          <w:lang w:val="nl-NL"/>
        </w:rPr>
      </w:pPr>
      <w:r>
        <w:rPr>
          <w:lang w:val="nl-NL"/>
        </w:rPr>
        <w:t xml:space="preserve">Een kleine meerderheid van de deelnemers gaven aan </w:t>
      </w:r>
      <w:r w:rsidRPr="0025588C">
        <w:rPr>
          <w:i/>
          <w:iCs/>
          <w:lang w:val="nl-NL"/>
        </w:rPr>
        <w:t>sociale ondersteuning</w:t>
      </w:r>
      <w:r>
        <w:rPr>
          <w:lang w:val="nl-NL"/>
        </w:rPr>
        <w:t xml:space="preserve"> te ervaren. Dit kwam voornamelijk vanuit anderen die ook de training gevolgd hadden. Er werd aangegeven dat het sparren met een collega in hetzelfde scheutje een fijn hulpmiddel was. Twee deelnemers gaven aan dat er wel een collega was die ook de training had gevolgd waar ze sociale ondersteuning door ervaarden, maar van de rest van het team ervaarden ze geen steun. Twee deelnemers ervaarden helemaal geen sociale ondersteuning. Deze deelnemers tonen een matige of slechte trainingstransfer. De deelnemers met een hoge trainingstransfer hebben een matige of hoge mate van sociale steunondersteuning ervaren. </w:t>
      </w:r>
    </w:p>
    <w:p w14:paraId="7E270374" w14:textId="77777777" w:rsidR="00E71231" w:rsidRPr="00B81581" w:rsidRDefault="00E71231" w:rsidP="00E71231">
      <w:pPr>
        <w:spacing w:after="240" w:line="312" w:lineRule="auto"/>
        <w:jc w:val="center"/>
        <w:rPr>
          <w:rFonts w:cstheme="minorHAnsi"/>
          <w:i/>
          <w:iCs/>
          <w:lang w:val="nl-NL"/>
        </w:rPr>
      </w:pPr>
      <w:r w:rsidRPr="00B81581">
        <w:rPr>
          <w:rFonts w:cstheme="minorHAnsi"/>
          <w:i/>
          <w:iCs/>
          <w:lang w:val="nl-NL"/>
        </w:rPr>
        <w:t>“Als je een cursus hebt gevolgd en je team wil niet mee veranderen gaat het wel heel lastig.”</w:t>
      </w:r>
    </w:p>
    <w:p w14:paraId="39BC8269" w14:textId="77777777" w:rsidR="00E71231" w:rsidRDefault="00E71231" w:rsidP="00E71231">
      <w:pPr>
        <w:spacing w:after="240" w:line="312" w:lineRule="auto"/>
        <w:jc w:val="both"/>
        <w:rPr>
          <w:lang w:val="nl-NL"/>
        </w:rPr>
      </w:pPr>
      <w:r>
        <w:rPr>
          <w:lang w:val="nl-NL"/>
        </w:rPr>
        <w:t xml:space="preserve">Een kleine meerderheid van de deelnemers gaf aan dat de werknemers in de organisatie zich niet </w:t>
      </w:r>
      <w:r w:rsidRPr="0025588C">
        <w:rPr>
          <w:i/>
          <w:iCs/>
          <w:lang w:val="nl-NL"/>
        </w:rPr>
        <w:t>bewust</w:t>
      </w:r>
      <w:r>
        <w:rPr>
          <w:lang w:val="nl-NL"/>
        </w:rPr>
        <w:t xml:space="preserve"> waren van een veranderstrategie en dat ze het nut van het aangeleerde toepassen in de praktijk niet inzien. Volgens de deelnemers wordt de taak van de rest van het team inlichten vanuit de organisatie gezien als een taak voor de deelnemer, maar de </w:t>
      </w:r>
      <w:r>
        <w:rPr>
          <w:lang w:val="nl-NL"/>
        </w:rPr>
        <w:lastRenderedPageBreak/>
        <w:t xml:space="preserve">deelnemers ervaren dit als belemmerend en niet effectief. De minderheid van de deelnemers zeiden dat er zodanig veel mensen op de afdeling waren getraind dat er veel bewustzijn is. </w:t>
      </w:r>
    </w:p>
    <w:p w14:paraId="0FE3C6FF" w14:textId="77777777" w:rsidR="00E71231" w:rsidRDefault="00E71231" w:rsidP="00E71231">
      <w:pPr>
        <w:spacing w:after="240" w:line="312" w:lineRule="auto"/>
        <w:jc w:val="center"/>
        <w:rPr>
          <w:rFonts w:cstheme="minorHAnsi"/>
          <w:i/>
          <w:iCs/>
          <w:lang w:val="nl-NL"/>
        </w:rPr>
      </w:pPr>
      <w:r w:rsidRPr="00B81581">
        <w:rPr>
          <w:rFonts w:cstheme="minorHAnsi"/>
          <w:i/>
          <w:iCs/>
          <w:lang w:val="nl-NL"/>
        </w:rPr>
        <w:t>“Ik merk op de afdeling dat er wel heel veel onbegrip is, van waarom moet je dit allemaal</w:t>
      </w:r>
      <w:r>
        <w:rPr>
          <w:rFonts w:cstheme="minorHAnsi"/>
          <w:i/>
          <w:iCs/>
          <w:lang w:val="nl-NL"/>
        </w:rPr>
        <w:t xml:space="preserve"> </w:t>
      </w:r>
      <w:r w:rsidRPr="00B81581">
        <w:rPr>
          <w:rFonts w:cstheme="minorHAnsi"/>
          <w:i/>
          <w:iCs/>
          <w:lang w:val="nl-NL"/>
        </w:rPr>
        <w:t>doen en waarom moeten wij dit allemaal doen? En het leeft niet.”</w:t>
      </w:r>
    </w:p>
    <w:p w14:paraId="3055D7BD" w14:textId="77777777" w:rsidR="00E71231" w:rsidRDefault="00E71231" w:rsidP="00E71231">
      <w:pPr>
        <w:spacing w:after="240" w:line="312" w:lineRule="auto"/>
        <w:jc w:val="both"/>
        <w:rPr>
          <w:lang w:val="nl-NL"/>
        </w:rPr>
      </w:pPr>
      <w:r>
        <w:rPr>
          <w:lang w:val="nl-NL"/>
        </w:rPr>
        <w:t xml:space="preserve">Geen enkele deelnemer gaf aan dat hun </w:t>
      </w:r>
      <w:r w:rsidRPr="0025588C">
        <w:rPr>
          <w:i/>
          <w:iCs/>
          <w:lang w:val="nl-NL"/>
        </w:rPr>
        <w:t>functie-opzet</w:t>
      </w:r>
      <w:r>
        <w:rPr>
          <w:lang w:val="nl-NL"/>
        </w:rPr>
        <w:t xml:space="preserve"> genoeg ruimte biedt om het aangeleerde toe te passen. Dit werd door zes deelnemers als de meest belemmerende factor ervaren. Er werd aangegeven dat er geen tijd en ruimte is, omdat ze het druk hebben. Ook werd deze tijd en ruimte vaak niet vanuit een teammanager gegeven. Een deelnemer met nu een hoge trainingstransfer gaf aan dat ze tijdens de training geen ruimte had voor voorbereidingen, omdat het een drukke periode was. Sinds die tijd heeft ze echter wel de ruimte gevonden in haar functie om het aangeleerde toe te passen. De andere deelnemer met een hoge trainingstransfer geeft aan dat ze de ruimte niet krijgt, maar ze de tijd echt moet claimen en haar agenda moet blokkeren om het mogelijk te maken. Een andere deelnemer met een matige trainingstransfer zegt dat ze eerder geen tijd kreeg en ruimte had in haar functie, maar vanaf de week van het interview hier wel weer meer tijd voor kreeg nu dat de drukke periode voorbij is. De andere deelnemers die het als zeer belemmerend ervaarden, gaven aan dat er te weinig tijd en ruimte is en dat dit een van de oorzaken is dat ze de kennis en vaardigheden niet eigen kunnen maken en het behoud laag is. De helft van de deelnemers ervaarde een tekort aan ruimte tijdens de training. Drie deelnemers gaven aan dat dit kwam doordat er voorafgaand de training niet was doorgegeven dat er veel tijd om de trainingsdagen heen nodig zou zijn, waardoor het veel meer werk was dan ze verwacht hadden. </w:t>
      </w:r>
    </w:p>
    <w:p w14:paraId="684242DA" w14:textId="77777777" w:rsidR="00E71231" w:rsidRPr="001A62C9" w:rsidRDefault="00E71231" w:rsidP="00E71231">
      <w:pPr>
        <w:spacing w:after="240" w:line="312" w:lineRule="auto"/>
        <w:jc w:val="center"/>
        <w:rPr>
          <w:rFonts w:cstheme="minorHAnsi"/>
          <w:i/>
          <w:iCs/>
          <w:lang w:val="nl-NL"/>
        </w:rPr>
      </w:pPr>
      <w:r w:rsidRPr="001A62C9">
        <w:rPr>
          <w:rFonts w:cstheme="minorHAnsi"/>
          <w:i/>
          <w:iCs/>
          <w:lang w:val="nl-NL"/>
        </w:rPr>
        <w:t>“Aan het begin kost dat wel tijd en heb je daar de ruimte voor nodig.”</w:t>
      </w:r>
    </w:p>
    <w:p w14:paraId="510B9330" w14:textId="77777777" w:rsidR="00E71231" w:rsidRPr="001A62C9" w:rsidRDefault="00E71231" w:rsidP="00E71231">
      <w:pPr>
        <w:spacing w:after="240" w:line="312" w:lineRule="auto"/>
        <w:jc w:val="center"/>
        <w:rPr>
          <w:rFonts w:cstheme="minorHAnsi"/>
          <w:i/>
          <w:iCs/>
          <w:lang w:val="nl-NL"/>
        </w:rPr>
      </w:pPr>
      <w:r w:rsidRPr="001A62C9">
        <w:rPr>
          <w:rFonts w:cstheme="minorHAnsi"/>
          <w:i/>
          <w:iCs/>
          <w:lang w:val="nl-NL"/>
        </w:rPr>
        <w:t>“Ik had geen ruimte op mijn werk om het te doen en daar liep ik vast.”</w:t>
      </w:r>
    </w:p>
    <w:p w14:paraId="441A8B27" w14:textId="77777777" w:rsidR="00E71231" w:rsidRDefault="00E71231" w:rsidP="00E71231">
      <w:pPr>
        <w:spacing w:after="240" w:line="312" w:lineRule="auto"/>
        <w:jc w:val="both"/>
        <w:rPr>
          <w:lang w:val="nl-NL"/>
        </w:rPr>
      </w:pPr>
      <w:r>
        <w:rPr>
          <w:lang w:val="nl-NL"/>
        </w:rPr>
        <w:t xml:space="preserve">De helft van de deelnemers gaven aan dat de </w:t>
      </w:r>
      <w:r w:rsidRPr="0025588C">
        <w:rPr>
          <w:i/>
          <w:iCs/>
          <w:lang w:val="nl-NL"/>
        </w:rPr>
        <w:t>functie-inhoud</w:t>
      </w:r>
      <w:r>
        <w:rPr>
          <w:lang w:val="nl-NL"/>
        </w:rPr>
        <w:t xml:space="preserve"> goed aansluit bij het toepassen van het aangeleerde. Een deelnemer gaf aan dat dit kwam doordat ze zelf veel projecten in haar functie draait en de methode daarom makkelijk toe te passen is als een onderdeel van haar werkzaamheden. De helft van deze deelnemers toont een hoge trainingstransfer en twee deelnemers een matige. De andere deelnemers gaven aan dat er in hun functie geen ruimte is om het aangeleerde gedrag te implementeren. </w:t>
      </w:r>
    </w:p>
    <w:p w14:paraId="49593487" w14:textId="77777777" w:rsidR="00E71231" w:rsidRPr="000A3A9D" w:rsidRDefault="00E71231" w:rsidP="00E71231">
      <w:pPr>
        <w:spacing w:after="240" w:line="312" w:lineRule="auto"/>
        <w:jc w:val="center"/>
        <w:rPr>
          <w:rFonts w:cstheme="minorHAnsi"/>
          <w:i/>
          <w:iCs/>
          <w:lang w:val="nl-NL"/>
        </w:rPr>
      </w:pPr>
      <w:r w:rsidRPr="000A3A9D">
        <w:rPr>
          <w:rFonts w:cstheme="minorHAnsi"/>
          <w:i/>
          <w:iCs/>
          <w:lang w:val="nl-NL"/>
        </w:rPr>
        <w:t>“Het is voor mij soms ook een beetje zoeken, hoort dat nou bij mijn functie of niet.”</w:t>
      </w:r>
    </w:p>
    <w:p w14:paraId="7E410551" w14:textId="77777777" w:rsidR="00E71231" w:rsidRDefault="00E71231" w:rsidP="00E71231">
      <w:pPr>
        <w:spacing w:after="240" w:line="312" w:lineRule="auto"/>
        <w:jc w:val="both"/>
        <w:rPr>
          <w:lang w:val="nl-NL"/>
        </w:rPr>
      </w:pPr>
      <w:r>
        <w:rPr>
          <w:lang w:val="nl-NL"/>
        </w:rPr>
        <w:lastRenderedPageBreak/>
        <w:t xml:space="preserve">Iets minder dan de helft van de deelnemers gaf aan dat de </w:t>
      </w:r>
      <w:r w:rsidRPr="0025588C">
        <w:rPr>
          <w:i/>
          <w:iCs/>
          <w:lang w:val="nl-NL"/>
        </w:rPr>
        <w:t>organisatie te groot</w:t>
      </w:r>
      <w:r>
        <w:rPr>
          <w:lang w:val="nl-NL"/>
        </w:rPr>
        <w:t xml:space="preserve"> is ten opzichte van de hoeveelheid mensen die is getraind om effect te hebben. De meeste deelnemers waren alleen gefocust op de implementatie en het effect binnen hun afdeling of team omdat de organisatie te groot is. Ook hebben meerdere deelnemers aangegeven dat ze zich voelen als een ‘eilandje’ in de hele organisatie en geen/weinig contact hebben met anderen in de organisatie. Per afdeling/team in de organisaties verschilt het effect dus, omdat er, volgens de deelnemers, geen verbinding is tussen de afdelingen/teams. </w:t>
      </w:r>
    </w:p>
    <w:p w14:paraId="1F75F24F" w14:textId="77777777" w:rsidR="00E71231" w:rsidRPr="001D6715" w:rsidRDefault="00E71231" w:rsidP="00E71231">
      <w:pPr>
        <w:spacing w:after="240" w:line="312" w:lineRule="auto"/>
        <w:jc w:val="center"/>
        <w:rPr>
          <w:rFonts w:cstheme="minorHAnsi"/>
          <w:i/>
          <w:iCs/>
          <w:lang w:val="nl-NL"/>
        </w:rPr>
      </w:pPr>
      <w:r w:rsidRPr="001D6715">
        <w:rPr>
          <w:rFonts w:cstheme="minorHAnsi"/>
          <w:i/>
          <w:iCs/>
          <w:lang w:val="nl-NL"/>
        </w:rPr>
        <w:t>“Ik voel me hier wel een beetje een eilandje in een ziekenhuis. Ja, dus ik denk voor lean ziekenhuis breed</w:t>
      </w:r>
      <w:r>
        <w:rPr>
          <w:rFonts w:cstheme="minorHAnsi"/>
          <w:i/>
          <w:iCs/>
          <w:lang w:val="nl-NL"/>
        </w:rPr>
        <w:t xml:space="preserve"> dat wij denk ik niet zoveel</w:t>
      </w:r>
      <w:r w:rsidRPr="001D6715">
        <w:rPr>
          <w:rFonts w:cstheme="minorHAnsi"/>
          <w:i/>
          <w:iCs/>
          <w:lang w:val="nl-NL"/>
        </w:rPr>
        <w:t xml:space="preserve"> kunnen. Maar in onze afdeling zeker.”</w:t>
      </w:r>
    </w:p>
    <w:p w14:paraId="0ADD7A2C" w14:textId="77777777" w:rsidR="00E71231" w:rsidRDefault="00E71231" w:rsidP="00E71231">
      <w:pPr>
        <w:spacing w:after="240" w:line="312" w:lineRule="auto"/>
        <w:jc w:val="both"/>
        <w:rPr>
          <w:lang w:val="nl-NL"/>
        </w:rPr>
      </w:pPr>
      <w:r>
        <w:rPr>
          <w:lang w:val="nl-NL"/>
        </w:rPr>
        <w:t xml:space="preserve">Geen enkele deelnemer heeft een duidelijk </w:t>
      </w:r>
      <w:r w:rsidRPr="0025588C">
        <w:rPr>
          <w:i/>
          <w:iCs/>
          <w:lang w:val="nl-NL"/>
        </w:rPr>
        <w:t>interventiestrategie vanuit de organisatie</w:t>
      </w:r>
      <w:r>
        <w:rPr>
          <w:lang w:val="nl-NL"/>
        </w:rPr>
        <w:t xml:space="preserve"> ervaren. De deelnemers geven aan dat de toepassing erg persoonsafhankelijk is, terwijl ze denken dat de kans op slagen zou verhogen wanneer dit niet zo zou zijn. </w:t>
      </w:r>
    </w:p>
    <w:p w14:paraId="6DA4A9AC" w14:textId="77777777" w:rsidR="00E71231" w:rsidRPr="001D6715" w:rsidRDefault="00E71231" w:rsidP="00E71231">
      <w:pPr>
        <w:spacing w:after="240" w:line="312" w:lineRule="auto"/>
        <w:jc w:val="center"/>
        <w:rPr>
          <w:rFonts w:cstheme="minorHAnsi"/>
          <w:i/>
          <w:iCs/>
          <w:lang w:val="nl-NL"/>
        </w:rPr>
      </w:pPr>
      <w:r w:rsidRPr="001D6715">
        <w:rPr>
          <w:rFonts w:cstheme="minorHAnsi"/>
          <w:i/>
          <w:iCs/>
          <w:lang w:val="nl-NL"/>
        </w:rPr>
        <w:t>“Ik denk dat de organisatie de implementatie nu heel persoonsafhankelijk laat. En het zou beter zijn als de organisatie daar meer in doet om het minder van individuen af te laten hangen.”</w:t>
      </w:r>
    </w:p>
    <w:p w14:paraId="610E1475" w14:textId="77777777" w:rsidR="00E71231" w:rsidRDefault="00E71231" w:rsidP="00E71231">
      <w:pPr>
        <w:pStyle w:val="Heading2"/>
        <w:numPr>
          <w:ilvl w:val="1"/>
          <w:numId w:val="1"/>
        </w:numPr>
        <w:rPr>
          <w:lang w:val="nl-NL"/>
        </w:rPr>
      </w:pPr>
      <w:bookmarkStart w:id="25" w:name="_Toc129937447"/>
      <w:r>
        <w:rPr>
          <w:lang w:val="nl-NL"/>
        </w:rPr>
        <w:t>Motivatiefactoren</w:t>
      </w:r>
      <w:bookmarkEnd w:id="25"/>
      <w:r>
        <w:rPr>
          <w:lang w:val="nl-NL"/>
        </w:rPr>
        <w:t xml:space="preserve"> </w:t>
      </w:r>
    </w:p>
    <w:p w14:paraId="7433B8C6" w14:textId="77777777" w:rsidR="00E71231" w:rsidRPr="00C86EE0" w:rsidRDefault="00E71231" w:rsidP="00E71231">
      <w:pPr>
        <w:spacing w:after="240" w:line="312" w:lineRule="auto"/>
        <w:jc w:val="both"/>
        <w:rPr>
          <w:lang w:val="nl-NL"/>
        </w:rPr>
      </w:pPr>
      <w:r w:rsidRPr="00C86EE0">
        <w:rPr>
          <w:lang w:val="nl-NL"/>
        </w:rPr>
        <w:t xml:space="preserve">De </w:t>
      </w:r>
      <w:r>
        <w:rPr>
          <w:lang w:val="nl-NL"/>
        </w:rPr>
        <w:t>motivatiefactoren</w:t>
      </w:r>
      <w:r w:rsidRPr="00C86EE0">
        <w:rPr>
          <w:lang w:val="nl-NL"/>
        </w:rPr>
        <w:t xml:space="preserve"> die een invloed hebben op de trainingstransfer zijn op te delen in de</w:t>
      </w:r>
      <w:r>
        <w:rPr>
          <w:lang w:val="nl-NL"/>
        </w:rPr>
        <w:t xml:space="preserve"> volgende</w:t>
      </w:r>
      <w:r w:rsidRPr="00C86EE0">
        <w:rPr>
          <w:lang w:val="nl-NL"/>
        </w:rPr>
        <w:t xml:space="preserve"> onderwerpen</w:t>
      </w:r>
      <w:r>
        <w:rPr>
          <w:lang w:val="nl-NL"/>
        </w:rPr>
        <w:t>:</w:t>
      </w:r>
      <w:r w:rsidRPr="00C86EE0">
        <w:rPr>
          <w:lang w:val="nl-NL"/>
        </w:rPr>
        <w:t xml:space="preserve"> </w:t>
      </w:r>
      <w:r>
        <w:rPr>
          <w:lang w:val="nl-NL"/>
        </w:rPr>
        <w:t>persoonskenmerken</w:t>
      </w:r>
      <w:r w:rsidRPr="00C86EE0">
        <w:rPr>
          <w:lang w:val="nl-NL"/>
        </w:rPr>
        <w:t xml:space="preserve">, </w:t>
      </w:r>
      <w:r>
        <w:rPr>
          <w:lang w:val="nl-NL"/>
        </w:rPr>
        <w:t>leren,</w:t>
      </w:r>
      <w:r w:rsidRPr="00C86EE0">
        <w:rPr>
          <w:lang w:val="nl-NL"/>
        </w:rPr>
        <w:t xml:space="preserve"> </w:t>
      </w:r>
      <w:r>
        <w:rPr>
          <w:lang w:val="nl-NL"/>
        </w:rPr>
        <w:t>loopbaanattitudes</w:t>
      </w:r>
      <w:r w:rsidRPr="00C86EE0">
        <w:rPr>
          <w:lang w:val="nl-NL"/>
        </w:rPr>
        <w:t xml:space="preserve"> en </w:t>
      </w:r>
      <w:r>
        <w:rPr>
          <w:lang w:val="nl-NL"/>
        </w:rPr>
        <w:t>onderhoud</w:t>
      </w:r>
      <w:r w:rsidRPr="00C86EE0">
        <w:rPr>
          <w:lang w:val="nl-NL"/>
        </w:rPr>
        <w:t xml:space="preserve">. </w:t>
      </w:r>
    </w:p>
    <w:p w14:paraId="7F446FD3" w14:textId="77777777" w:rsidR="00E71231" w:rsidRDefault="00E71231" w:rsidP="00E71231">
      <w:pPr>
        <w:pStyle w:val="Heading3"/>
        <w:numPr>
          <w:ilvl w:val="2"/>
          <w:numId w:val="1"/>
        </w:numPr>
        <w:rPr>
          <w:lang w:val="nl-NL"/>
        </w:rPr>
      </w:pPr>
      <w:bookmarkStart w:id="26" w:name="_Toc129937448"/>
      <w:r>
        <w:rPr>
          <w:lang w:val="nl-NL"/>
        </w:rPr>
        <w:t>Persoonskenmerken</w:t>
      </w:r>
      <w:bookmarkEnd w:id="26"/>
      <w:r>
        <w:rPr>
          <w:lang w:val="nl-NL"/>
        </w:rPr>
        <w:t xml:space="preserve"> </w:t>
      </w:r>
    </w:p>
    <w:p w14:paraId="7F82E111" w14:textId="77777777" w:rsidR="00E71231" w:rsidRDefault="00E71231" w:rsidP="00E71231">
      <w:pPr>
        <w:spacing w:after="240" w:line="312" w:lineRule="auto"/>
        <w:jc w:val="both"/>
        <w:rPr>
          <w:lang w:val="nl-NL"/>
        </w:rPr>
      </w:pPr>
      <w:r>
        <w:rPr>
          <w:lang w:val="nl-NL"/>
        </w:rPr>
        <w:t>Geen van de</w:t>
      </w:r>
      <w:r w:rsidRPr="000F2AE2">
        <w:rPr>
          <w:lang w:val="nl-NL"/>
        </w:rPr>
        <w:t xml:space="preserve"> deelnemer</w:t>
      </w:r>
      <w:r>
        <w:rPr>
          <w:lang w:val="nl-NL"/>
        </w:rPr>
        <w:t>s</w:t>
      </w:r>
      <w:r w:rsidRPr="000F2AE2">
        <w:rPr>
          <w:lang w:val="nl-NL"/>
        </w:rPr>
        <w:t xml:space="preserve"> </w:t>
      </w:r>
      <w:r>
        <w:rPr>
          <w:lang w:val="nl-NL"/>
        </w:rPr>
        <w:t xml:space="preserve">heeft </w:t>
      </w:r>
      <w:r w:rsidRPr="0025588C">
        <w:rPr>
          <w:i/>
          <w:iCs/>
          <w:lang w:val="nl-NL"/>
        </w:rPr>
        <w:t>duidelijke doelen</w:t>
      </w:r>
      <w:r w:rsidRPr="000F2AE2">
        <w:rPr>
          <w:lang w:val="nl-NL"/>
        </w:rPr>
        <w:t>, gericht op de verandering na de training, voor de training opgesteld.</w:t>
      </w:r>
      <w:r>
        <w:rPr>
          <w:lang w:val="nl-NL"/>
        </w:rPr>
        <w:t xml:space="preserve"> De meerderheid van de deelnemers geeft aan dat ze van tevoren niet wisten wat ze moesten verwachten en er blanco in zijn gegaan. Er was vooraf onduidelijkheid waardoor er geen doelen opgesteld konden worden. </w:t>
      </w:r>
    </w:p>
    <w:p w14:paraId="5B014D46" w14:textId="77777777" w:rsidR="00E71231" w:rsidRDefault="00E71231" w:rsidP="00E71231">
      <w:pPr>
        <w:spacing w:after="240" w:line="312" w:lineRule="auto"/>
        <w:jc w:val="center"/>
        <w:rPr>
          <w:rFonts w:cstheme="minorHAnsi"/>
          <w:i/>
          <w:iCs/>
          <w:lang w:val="nl-NL"/>
        </w:rPr>
      </w:pPr>
      <w:r>
        <w:rPr>
          <w:rFonts w:cstheme="minorHAnsi"/>
          <w:i/>
          <w:iCs/>
          <w:lang w:val="nl-NL"/>
        </w:rPr>
        <w:t>“</w:t>
      </w:r>
      <w:r w:rsidRPr="002B4FE3">
        <w:rPr>
          <w:rFonts w:cstheme="minorHAnsi"/>
          <w:i/>
          <w:iCs/>
          <w:lang w:val="nl-NL"/>
        </w:rPr>
        <w:t>Dus wij gingen ook eigenlijk zo blanco d'r in</w:t>
      </w:r>
      <w:r>
        <w:rPr>
          <w:rFonts w:cstheme="minorHAnsi"/>
          <w:i/>
          <w:iCs/>
          <w:lang w:val="nl-NL"/>
        </w:rPr>
        <w:t>,</w:t>
      </w:r>
      <w:r w:rsidRPr="002B4FE3">
        <w:rPr>
          <w:rFonts w:cstheme="minorHAnsi"/>
          <w:i/>
          <w:iCs/>
          <w:lang w:val="nl-NL"/>
        </w:rPr>
        <w:t xml:space="preserve"> zo van weet </w:t>
      </w:r>
      <w:r>
        <w:rPr>
          <w:rFonts w:cstheme="minorHAnsi"/>
          <w:i/>
          <w:iCs/>
          <w:lang w:val="nl-NL"/>
        </w:rPr>
        <w:t>‘</w:t>
      </w:r>
      <w:r w:rsidRPr="002B4FE3">
        <w:rPr>
          <w:rFonts w:cstheme="minorHAnsi"/>
          <w:i/>
          <w:iCs/>
          <w:lang w:val="nl-NL"/>
        </w:rPr>
        <w:t>t eigenlijk niet zo goed.</w:t>
      </w:r>
      <w:r>
        <w:rPr>
          <w:rFonts w:cstheme="minorHAnsi"/>
          <w:i/>
          <w:iCs/>
          <w:lang w:val="nl-NL"/>
        </w:rPr>
        <w:t>”</w:t>
      </w:r>
    </w:p>
    <w:p w14:paraId="5BFE5942" w14:textId="77777777" w:rsidR="00E71231" w:rsidRDefault="00E71231" w:rsidP="00E71231">
      <w:pPr>
        <w:spacing w:after="240" w:line="312" w:lineRule="auto"/>
        <w:jc w:val="both"/>
        <w:rPr>
          <w:rFonts w:cstheme="minorHAnsi"/>
          <w:lang w:val="nl-NL"/>
        </w:rPr>
      </w:pPr>
      <w:r>
        <w:rPr>
          <w:rFonts w:cstheme="minorHAnsi"/>
          <w:lang w:val="nl-NL"/>
        </w:rPr>
        <w:t xml:space="preserve">Niet alle deelnemers hadden van tevoren een </w:t>
      </w:r>
      <w:r w:rsidRPr="0025588C">
        <w:rPr>
          <w:rFonts w:cstheme="minorHAnsi"/>
          <w:i/>
          <w:iCs/>
          <w:lang w:val="nl-NL"/>
        </w:rPr>
        <w:t>persoonlijke reden</w:t>
      </w:r>
      <w:r>
        <w:rPr>
          <w:rFonts w:cstheme="minorHAnsi"/>
          <w:lang w:val="nl-NL"/>
        </w:rPr>
        <w:t xml:space="preserve"> om de training te volgen en al waren nog niet volledig overtuigd dat de training een positief effect zou hebben in de organisatie, maar in de loop van de training heeft elke deelnemer dit gevoel wel gekregen. Bij de helft van de deelnemers was de training opgelegd en was hier niet zelf voor gekozen, maar dit had geen negatief effect op het geloof dat de training een positieve verandering zou veroorzaken. </w:t>
      </w:r>
    </w:p>
    <w:p w14:paraId="47B32938" w14:textId="77777777" w:rsidR="00E71231" w:rsidRDefault="00E71231" w:rsidP="00E71231">
      <w:pPr>
        <w:spacing w:after="240" w:line="312" w:lineRule="auto"/>
        <w:jc w:val="center"/>
        <w:rPr>
          <w:rFonts w:cstheme="minorHAnsi"/>
          <w:i/>
          <w:iCs/>
          <w:lang w:val="nl-NL"/>
        </w:rPr>
      </w:pPr>
      <w:r w:rsidRPr="008C30D6">
        <w:rPr>
          <w:rFonts w:cstheme="minorHAnsi"/>
          <w:i/>
          <w:iCs/>
          <w:lang w:val="nl-NL"/>
        </w:rPr>
        <w:t>“Ik denk dat er in het ziekenhuis dingen wel ander</w:t>
      </w:r>
      <w:r>
        <w:rPr>
          <w:rFonts w:cstheme="minorHAnsi"/>
          <w:i/>
          <w:iCs/>
          <w:lang w:val="nl-NL"/>
        </w:rPr>
        <w:t>s</w:t>
      </w:r>
      <w:r w:rsidRPr="008C30D6">
        <w:rPr>
          <w:rFonts w:cstheme="minorHAnsi"/>
          <w:i/>
          <w:iCs/>
          <w:lang w:val="nl-NL"/>
        </w:rPr>
        <w:t xml:space="preserve"> kunnen en lean kan daarbij helpen.” </w:t>
      </w:r>
    </w:p>
    <w:p w14:paraId="3F4126EE" w14:textId="77777777" w:rsidR="00E71231" w:rsidRPr="008C30D6" w:rsidRDefault="00E71231" w:rsidP="00E71231">
      <w:pPr>
        <w:spacing w:after="240" w:line="312" w:lineRule="auto"/>
        <w:jc w:val="center"/>
        <w:rPr>
          <w:rFonts w:cstheme="minorHAnsi"/>
          <w:i/>
          <w:iCs/>
          <w:lang w:val="nl-NL"/>
        </w:rPr>
      </w:pPr>
      <w:r w:rsidRPr="005B03F4">
        <w:rPr>
          <w:rFonts w:cstheme="minorHAnsi"/>
          <w:i/>
          <w:iCs/>
          <w:lang w:val="nl-NL"/>
        </w:rPr>
        <w:lastRenderedPageBreak/>
        <w:t>“Ik denk dat het echt iets oplevert.”</w:t>
      </w:r>
    </w:p>
    <w:p w14:paraId="417F4D48" w14:textId="77777777" w:rsidR="00E71231" w:rsidRDefault="00E71231" w:rsidP="00E71231">
      <w:pPr>
        <w:spacing w:after="240" w:line="312" w:lineRule="auto"/>
        <w:jc w:val="both"/>
        <w:rPr>
          <w:rFonts w:cstheme="minorHAnsi"/>
          <w:lang w:val="nl-NL"/>
        </w:rPr>
      </w:pPr>
      <w:r>
        <w:rPr>
          <w:rFonts w:cstheme="minorHAnsi"/>
          <w:lang w:val="nl-NL"/>
        </w:rPr>
        <w:t xml:space="preserve">Elke deelnemer ervaarde voorafgaand aan de training </w:t>
      </w:r>
      <w:r w:rsidRPr="0025588C">
        <w:rPr>
          <w:rFonts w:cstheme="minorHAnsi"/>
          <w:i/>
          <w:iCs/>
          <w:lang w:val="nl-NL"/>
        </w:rPr>
        <w:t>bereidwilligheid</w:t>
      </w:r>
      <w:r>
        <w:rPr>
          <w:rFonts w:cstheme="minorHAnsi"/>
          <w:lang w:val="nl-NL"/>
        </w:rPr>
        <w:t xml:space="preserve"> en wilde zich inzetten om dingen aan de hand van het aangeleerde in de training te veranderen. </w:t>
      </w:r>
    </w:p>
    <w:p w14:paraId="4BC48E4F" w14:textId="77777777" w:rsidR="00E71231" w:rsidRPr="008C30D6" w:rsidRDefault="00E71231" w:rsidP="00E71231">
      <w:pPr>
        <w:spacing w:after="240" w:line="312" w:lineRule="auto"/>
        <w:jc w:val="center"/>
        <w:rPr>
          <w:rFonts w:cstheme="minorHAnsi"/>
          <w:i/>
          <w:iCs/>
          <w:lang w:val="nl-NL"/>
        </w:rPr>
      </w:pPr>
      <w:r w:rsidRPr="008C30D6">
        <w:rPr>
          <w:rFonts w:cstheme="minorHAnsi"/>
          <w:i/>
          <w:iCs/>
          <w:lang w:val="nl-NL"/>
        </w:rPr>
        <w:t xml:space="preserve">“Ik was wel echt gemotiveerd, ja. Echt leuk om te leren </w:t>
      </w:r>
      <w:r w:rsidRPr="004778BE">
        <w:rPr>
          <w:rFonts w:cstheme="minorHAnsi"/>
          <w:i/>
          <w:iCs/>
          <w:lang w:val="nl-NL"/>
        </w:rPr>
        <w:t xml:space="preserve">en hoe ga ik dat </w:t>
      </w:r>
      <w:r w:rsidRPr="008C30D6">
        <w:rPr>
          <w:rFonts w:cstheme="minorHAnsi"/>
          <w:i/>
          <w:iCs/>
          <w:lang w:val="nl-NL"/>
        </w:rPr>
        <w:t>toepassen.”</w:t>
      </w:r>
    </w:p>
    <w:p w14:paraId="4E944DA8" w14:textId="77777777" w:rsidR="00E71231" w:rsidRDefault="00E71231" w:rsidP="00E71231">
      <w:pPr>
        <w:spacing w:after="240" w:line="312" w:lineRule="auto"/>
        <w:jc w:val="both"/>
        <w:rPr>
          <w:rFonts w:cstheme="minorHAnsi"/>
          <w:lang w:val="nl-NL"/>
        </w:rPr>
      </w:pPr>
      <w:r>
        <w:rPr>
          <w:rFonts w:cstheme="minorHAnsi"/>
          <w:lang w:val="nl-NL"/>
        </w:rPr>
        <w:t xml:space="preserve">Een deelnemer gaf aan dat de aangeleerde methode </w:t>
      </w:r>
      <w:r w:rsidRPr="0025588C">
        <w:rPr>
          <w:rFonts w:cstheme="minorHAnsi"/>
          <w:i/>
          <w:iCs/>
          <w:lang w:val="nl-NL"/>
        </w:rPr>
        <w:t>persoonlijk</w:t>
      </w:r>
      <w:r>
        <w:rPr>
          <w:rFonts w:cstheme="minorHAnsi"/>
          <w:lang w:val="nl-NL"/>
        </w:rPr>
        <w:t xml:space="preserve"> niet bij haar </w:t>
      </w:r>
      <w:r w:rsidRPr="0025588C">
        <w:rPr>
          <w:rFonts w:cstheme="minorHAnsi"/>
          <w:i/>
          <w:iCs/>
          <w:lang w:val="nl-NL"/>
        </w:rPr>
        <w:t>aansluit</w:t>
      </w:r>
      <w:r>
        <w:rPr>
          <w:rFonts w:cstheme="minorHAnsi"/>
          <w:lang w:val="nl-NL"/>
        </w:rPr>
        <w:t xml:space="preserve"> omdat ze van zichzelf heel chaotisch is en het procesmatig denken niet vanzelf gaat. Zij toonde een lage trainingstransfer. Een andere deelnemer gaf aan dat de aangeleerde methode supergoed bij haar past omdat ze van zichzelf al heel procesmatig denkt en dit automatisch gebeurt. Deze deelnemer toont een hoge trainingstransfer. </w:t>
      </w:r>
    </w:p>
    <w:p w14:paraId="2A740185" w14:textId="77777777" w:rsidR="00E71231" w:rsidRPr="006F081E" w:rsidRDefault="00E71231" w:rsidP="00E71231">
      <w:pPr>
        <w:spacing w:after="240" w:line="312" w:lineRule="auto"/>
        <w:jc w:val="center"/>
        <w:rPr>
          <w:rFonts w:cstheme="minorHAnsi"/>
          <w:i/>
          <w:iCs/>
          <w:lang w:val="nl-NL"/>
        </w:rPr>
      </w:pPr>
      <w:r>
        <w:rPr>
          <w:rFonts w:cstheme="minorHAnsi"/>
          <w:sz w:val="20"/>
          <w:szCs w:val="20"/>
          <w:lang w:val="nl-NL"/>
        </w:rPr>
        <w:t>“</w:t>
      </w:r>
      <w:r w:rsidRPr="006F081E">
        <w:rPr>
          <w:rFonts w:cstheme="minorHAnsi"/>
          <w:i/>
          <w:iCs/>
          <w:lang w:val="nl-NL"/>
        </w:rPr>
        <w:t>Ik heb al veel in het verleden met procesmatig denken te maken gehad en dat past gewoon goed bij me.”</w:t>
      </w:r>
    </w:p>
    <w:p w14:paraId="3F6B1CD7" w14:textId="77777777" w:rsidR="00E71231" w:rsidRPr="006F081E" w:rsidRDefault="00E71231" w:rsidP="00E71231">
      <w:pPr>
        <w:spacing w:after="240" w:line="312" w:lineRule="auto"/>
        <w:jc w:val="center"/>
        <w:rPr>
          <w:rFonts w:cstheme="minorHAnsi"/>
          <w:i/>
          <w:iCs/>
          <w:lang w:val="nl-NL"/>
        </w:rPr>
      </w:pPr>
      <w:r w:rsidRPr="006F081E">
        <w:rPr>
          <w:rFonts w:cstheme="minorHAnsi"/>
          <w:i/>
          <w:iCs/>
          <w:lang w:val="nl-NL"/>
        </w:rPr>
        <w:t>“Ik denk dat het ook gewoon bij sommige mensen heel goed past.”</w:t>
      </w:r>
    </w:p>
    <w:p w14:paraId="0B3E2F90" w14:textId="77777777" w:rsidR="00E71231" w:rsidRPr="006F081E" w:rsidRDefault="00E71231" w:rsidP="00E71231">
      <w:pPr>
        <w:spacing w:after="240" w:line="312" w:lineRule="auto"/>
        <w:jc w:val="center"/>
        <w:rPr>
          <w:rFonts w:cstheme="minorHAnsi"/>
          <w:i/>
          <w:iCs/>
          <w:lang w:val="nl-NL"/>
        </w:rPr>
      </w:pPr>
      <w:r w:rsidRPr="006F081E">
        <w:rPr>
          <w:rFonts w:cstheme="minorHAnsi"/>
          <w:i/>
          <w:iCs/>
          <w:lang w:val="nl-NL"/>
        </w:rPr>
        <w:t xml:space="preserve">“Ik ben persoonlijk wel altijd een beetje zo van go </w:t>
      </w:r>
      <w:proofErr w:type="spellStart"/>
      <w:r w:rsidRPr="006F081E">
        <w:rPr>
          <w:rFonts w:cstheme="minorHAnsi"/>
          <w:i/>
          <w:iCs/>
          <w:lang w:val="nl-NL"/>
        </w:rPr>
        <w:t>with</w:t>
      </w:r>
      <w:proofErr w:type="spellEnd"/>
      <w:r w:rsidRPr="006F081E">
        <w:rPr>
          <w:rFonts w:cstheme="minorHAnsi"/>
          <w:i/>
          <w:iCs/>
          <w:lang w:val="nl-NL"/>
        </w:rPr>
        <w:t xml:space="preserve"> </w:t>
      </w:r>
      <w:proofErr w:type="spellStart"/>
      <w:r w:rsidRPr="006F081E">
        <w:rPr>
          <w:rFonts w:cstheme="minorHAnsi"/>
          <w:i/>
          <w:iCs/>
          <w:lang w:val="nl-NL"/>
        </w:rPr>
        <w:t>the</w:t>
      </w:r>
      <w:proofErr w:type="spellEnd"/>
      <w:r w:rsidRPr="006F081E">
        <w:rPr>
          <w:rFonts w:cstheme="minorHAnsi"/>
          <w:i/>
          <w:iCs/>
          <w:lang w:val="nl-NL"/>
        </w:rPr>
        <w:t xml:space="preserve"> flow en niet zo gestructureerd dus dat procesmatig denken vind ik wel lastig.”</w:t>
      </w:r>
    </w:p>
    <w:p w14:paraId="6BB3576A" w14:textId="77777777" w:rsidR="00E71231" w:rsidRDefault="00E71231" w:rsidP="00E71231">
      <w:pPr>
        <w:pStyle w:val="Heading3"/>
        <w:numPr>
          <w:ilvl w:val="2"/>
          <w:numId w:val="1"/>
        </w:numPr>
        <w:rPr>
          <w:lang w:val="nl-NL"/>
        </w:rPr>
      </w:pPr>
      <w:bookmarkStart w:id="27" w:name="_Toc129937449"/>
      <w:r>
        <w:rPr>
          <w:lang w:val="nl-NL"/>
        </w:rPr>
        <w:t>Leren</w:t>
      </w:r>
      <w:bookmarkEnd w:id="27"/>
      <w:r>
        <w:rPr>
          <w:lang w:val="nl-NL"/>
        </w:rPr>
        <w:t xml:space="preserve"> </w:t>
      </w:r>
    </w:p>
    <w:p w14:paraId="5A2D6EE0" w14:textId="77777777" w:rsidR="00E71231" w:rsidRDefault="00E71231" w:rsidP="00E71231">
      <w:pPr>
        <w:spacing w:after="240" w:line="312" w:lineRule="auto"/>
        <w:jc w:val="both"/>
        <w:rPr>
          <w:lang w:val="nl-NL"/>
        </w:rPr>
      </w:pPr>
      <w:r>
        <w:rPr>
          <w:lang w:val="nl-NL"/>
        </w:rPr>
        <w:t xml:space="preserve">De helft van de deelnemers ervaarde tijdens de training een hoge mate van </w:t>
      </w:r>
      <w:proofErr w:type="spellStart"/>
      <w:r w:rsidRPr="0025588C">
        <w:rPr>
          <w:i/>
          <w:iCs/>
          <w:lang w:val="nl-NL"/>
        </w:rPr>
        <w:t>self-efficacy</w:t>
      </w:r>
      <w:proofErr w:type="spellEnd"/>
      <w:r>
        <w:rPr>
          <w:lang w:val="nl-NL"/>
        </w:rPr>
        <w:t xml:space="preserve">. Zij geloofden dat hun eigen capaciteiten goed genoeg zijn om de training te begrijpen. Een aantal deelnemers gaven aan dat ze de training moeilijk vonden en niet zo in hun eigen capaciteiten geloofden. </w:t>
      </w:r>
    </w:p>
    <w:p w14:paraId="1C035A79" w14:textId="77777777" w:rsidR="00E71231" w:rsidRPr="002009CC" w:rsidRDefault="00E71231" w:rsidP="00E71231">
      <w:pPr>
        <w:spacing w:after="240" w:line="312" w:lineRule="auto"/>
        <w:jc w:val="center"/>
        <w:rPr>
          <w:rFonts w:cstheme="minorHAnsi"/>
          <w:i/>
          <w:iCs/>
          <w:lang w:val="nl-NL"/>
        </w:rPr>
      </w:pPr>
      <w:r w:rsidRPr="002009CC">
        <w:rPr>
          <w:rFonts w:cstheme="minorHAnsi"/>
          <w:i/>
          <w:iCs/>
          <w:lang w:val="nl-NL"/>
        </w:rPr>
        <w:t>“Ik kreeg huiswerk mee en opdrachten en toen dacht ik eerst ja maar dat redden we nooit.”</w:t>
      </w:r>
    </w:p>
    <w:p w14:paraId="47B2984B" w14:textId="77777777" w:rsidR="00E71231" w:rsidRDefault="00E71231" w:rsidP="00E71231">
      <w:pPr>
        <w:spacing w:after="240" w:line="312" w:lineRule="auto"/>
        <w:jc w:val="both"/>
        <w:rPr>
          <w:lang w:val="nl-NL"/>
        </w:rPr>
      </w:pPr>
      <w:r>
        <w:rPr>
          <w:lang w:val="nl-NL"/>
        </w:rPr>
        <w:t xml:space="preserve">Vier deelnemers gaven aan dat ze zich </w:t>
      </w:r>
      <w:r w:rsidRPr="0025588C">
        <w:rPr>
          <w:i/>
          <w:iCs/>
          <w:lang w:val="nl-NL"/>
        </w:rPr>
        <w:t>volledig in wilden zetten</w:t>
      </w:r>
      <w:r>
        <w:rPr>
          <w:lang w:val="nl-NL"/>
        </w:rPr>
        <w:t xml:space="preserve"> om de inhoud van de training te begrijpen. Zij ervaarden zowel intrinsieke als extrinsieke motivatie. De helft van de deelnemers gaven aan niet volledig gemotiveerd te zijn, maar wel voor een deel. Een deelnemer gaf aan dat dit kwam doordat ze haar onderwerp voor de opdracht niet interessant vond waardoor ze het nut er niet van inzag. Een andere deelnemer had zich achteraf gezien meer willen inzetten tijdens de training om meer te leren. Twee deelnemers gaven aan dat ze minder gemotiveerd waren omdat er een onvrijwillige toets in zat en daardoor hadden ze het gevoel dat ze het moesten doen. Terwijl twee andere deelnemers aangaven dat ze juist door het moeten en de toets meer geleerd hebben. </w:t>
      </w:r>
    </w:p>
    <w:p w14:paraId="298941E6" w14:textId="77777777" w:rsidR="00E71231" w:rsidRPr="00C22125" w:rsidRDefault="00E71231" w:rsidP="00E71231">
      <w:pPr>
        <w:spacing w:after="240" w:line="312" w:lineRule="auto"/>
        <w:jc w:val="center"/>
        <w:rPr>
          <w:rFonts w:cstheme="minorHAnsi"/>
          <w:i/>
          <w:iCs/>
          <w:lang w:val="nl-NL"/>
        </w:rPr>
      </w:pPr>
      <w:r w:rsidRPr="00C22125">
        <w:rPr>
          <w:rFonts w:cstheme="minorHAnsi"/>
          <w:i/>
          <w:iCs/>
          <w:lang w:val="nl-NL"/>
        </w:rPr>
        <w:lastRenderedPageBreak/>
        <w:t xml:space="preserve">“Ik vond het echt heel erg leuk om te zien dat ‘t echt op een gegeven moment helemaal gaat </w:t>
      </w:r>
      <w:r w:rsidRPr="004778BE">
        <w:rPr>
          <w:rFonts w:cstheme="minorHAnsi"/>
          <w:i/>
          <w:iCs/>
          <w:lang w:val="nl-NL"/>
        </w:rPr>
        <w:t xml:space="preserve">uitkristalliseren en </w:t>
      </w:r>
      <w:r>
        <w:rPr>
          <w:rFonts w:cstheme="minorHAnsi"/>
          <w:i/>
          <w:iCs/>
          <w:lang w:val="nl-NL"/>
        </w:rPr>
        <w:t>dat je echt</w:t>
      </w:r>
      <w:r w:rsidRPr="004778BE">
        <w:rPr>
          <w:rFonts w:cstheme="minorHAnsi"/>
          <w:i/>
          <w:iCs/>
          <w:lang w:val="nl-NL"/>
        </w:rPr>
        <w:t xml:space="preserve"> </w:t>
      </w:r>
      <w:r>
        <w:rPr>
          <w:rFonts w:cstheme="minorHAnsi"/>
          <w:i/>
          <w:iCs/>
          <w:lang w:val="nl-NL"/>
        </w:rPr>
        <w:t>daar</w:t>
      </w:r>
      <w:r w:rsidRPr="00C22125">
        <w:rPr>
          <w:rFonts w:cstheme="minorHAnsi"/>
          <w:i/>
          <w:iCs/>
          <w:lang w:val="nl-NL"/>
        </w:rPr>
        <w:t xml:space="preserve">naartoe </w:t>
      </w:r>
      <w:r>
        <w:rPr>
          <w:rFonts w:cstheme="minorHAnsi"/>
          <w:i/>
          <w:iCs/>
          <w:lang w:val="nl-NL"/>
        </w:rPr>
        <w:t xml:space="preserve">gaat </w:t>
      </w:r>
      <w:r w:rsidRPr="00C22125">
        <w:rPr>
          <w:rFonts w:cstheme="minorHAnsi"/>
          <w:i/>
          <w:iCs/>
          <w:lang w:val="nl-NL"/>
        </w:rPr>
        <w:t>werken. En ik wilde er ook veel van leren.”</w:t>
      </w:r>
    </w:p>
    <w:p w14:paraId="11B1E76E" w14:textId="77777777" w:rsidR="00E71231" w:rsidRDefault="00E71231" w:rsidP="00E71231">
      <w:pPr>
        <w:spacing w:after="240" w:line="312" w:lineRule="auto"/>
        <w:jc w:val="both"/>
        <w:rPr>
          <w:lang w:val="nl-NL"/>
        </w:rPr>
      </w:pPr>
      <w:r>
        <w:rPr>
          <w:lang w:val="nl-NL"/>
        </w:rPr>
        <w:t xml:space="preserve">Er waren vier deelnemers waarbij zowel de </w:t>
      </w:r>
      <w:proofErr w:type="spellStart"/>
      <w:r>
        <w:rPr>
          <w:lang w:val="nl-NL"/>
        </w:rPr>
        <w:t>self-efficacy</w:t>
      </w:r>
      <w:proofErr w:type="spellEnd"/>
      <w:r>
        <w:rPr>
          <w:lang w:val="nl-NL"/>
        </w:rPr>
        <w:t xml:space="preserve"> als de inzet tijdens de training hoog waren. Twee van deze deelnemers tonen een hoge trainingstransfer en de twee andere een matige. </w:t>
      </w:r>
    </w:p>
    <w:p w14:paraId="71081663" w14:textId="77777777" w:rsidR="00E71231" w:rsidRDefault="00E71231" w:rsidP="00E71231">
      <w:pPr>
        <w:pStyle w:val="Heading3"/>
        <w:numPr>
          <w:ilvl w:val="2"/>
          <w:numId w:val="1"/>
        </w:numPr>
        <w:rPr>
          <w:lang w:val="nl-NL"/>
        </w:rPr>
      </w:pPr>
      <w:bookmarkStart w:id="28" w:name="_Toc129937450"/>
      <w:r>
        <w:rPr>
          <w:lang w:val="nl-NL"/>
        </w:rPr>
        <w:t>Loopbaanattitudes</w:t>
      </w:r>
      <w:bookmarkEnd w:id="28"/>
      <w:r>
        <w:rPr>
          <w:lang w:val="nl-NL"/>
        </w:rPr>
        <w:t xml:space="preserve"> </w:t>
      </w:r>
    </w:p>
    <w:p w14:paraId="5E4FD357" w14:textId="77777777" w:rsidR="00E71231" w:rsidRPr="005B03F4" w:rsidRDefault="00E71231" w:rsidP="00E71231">
      <w:pPr>
        <w:spacing w:after="240" w:line="312" w:lineRule="auto"/>
        <w:jc w:val="both"/>
        <w:rPr>
          <w:lang w:val="nl-NL"/>
        </w:rPr>
      </w:pPr>
      <w:r>
        <w:rPr>
          <w:lang w:val="nl-NL"/>
        </w:rPr>
        <w:t xml:space="preserve">Bijna alle deelnemers ervaarden een hoge mate van </w:t>
      </w:r>
      <w:r w:rsidRPr="0025588C">
        <w:rPr>
          <w:i/>
          <w:iCs/>
          <w:lang w:val="nl-NL"/>
        </w:rPr>
        <w:t>functiebetrokkenheid</w:t>
      </w:r>
      <w:r>
        <w:rPr>
          <w:lang w:val="nl-NL"/>
        </w:rPr>
        <w:t>. Een aantal deelnemers zei dat ze zich verantwoordelijk voelen om dingen te verbeteren in hun functie. Ook een aantal deelnemers gaven aan dat ze het graag goed willen doen. Een deelnemer ervaarde helemaal geen functiebetrokkenheid op dit moment, omdat ze binnenkort de organisatie gaat verlaten en bijeen nieuwe organisatie op een andere functie gaat werken. Zij toonde in de huidige organisatie ook een lage trainingstransfer.</w:t>
      </w:r>
    </w:p>
    <w:p w14:paraId="376BA8B7" w14:textId="77777777" w:rsidR="00E71231" w:rsidRPr="005B03F4" w:rsidRDefault="00E71231" w:rsidP="00E71231">
      <w:pPr>
        <w:spacing w:after="240" w:line="312" w:lineRule="auto"/>
        <w:jc w:val="center"/>
        <w:rPr>
          <w:rFonts w:cstheme="minorHAnsi"/>
          <w:i/>
          <w:iCs/>
          <w:lang w:val="nl-NL"/>
        </w:rPr>
      </w:pPr>
      <w:r w:rsidRPr="005B03F4">
        <w:rPr>
          <w:rFonts w:cstheme="minorHAnsi"/>
          <w:i/>
          <w:iCs/>
          <w:lang w:val="nl-NL"/>
        </w:rPr>
        <w:t>“Ik krijg hier heel veel voor elkaar op de afdeling en wil dingen graag zo goed mogelijk oplossen.”</w:t>
      </w:r>
    </w:p>
    <w:p w14:paraId="383454D7" w14:textId="77777777" w:rsidR="00E71231" w:rsidRPr="005B03F4" w:rsidRDefault="00E71231" w:rsidP="00E71231">
      <w:pPr>
        <w:spacing w:after="240" w:line="312" w:lineRule="auto"/>
        <w:jc w:val="both"/>
        <w:rPr>
          <w:rFonts w:cstheme="minorHAnsi"/>
          <w:lang w:val="nl-NL"/>
        </w:rPr>
      </w:pPr>
      <w:r>
        <w:rPr>
          <w:rFonts w:cstheme="minorHAnsi"/>
          <w:lang w:val="nl-NL"/>
        </w:rPr>
        <w:t xml:space="preserve">Vier deelnemers gaven aan een hoge mate van </w:t>
      </w:r>
      <w:r w:rsidRPr="0025588C">
        <w:rPr>
          <w:rFonts w:cstheme="minorHAnsi"/>
          <w:i/>
          <w:iCs/>
          <w:lang w:val="nl-NL"/>
        </w:rPr>
        <w:t>organisatiebetrokkenheid</w:t>
      </w:r>
      <w:r>
        <w:rPr>
          <w:rFonts w:cstheme="minorHAnsi"/>
          <w:lang w:val="nl-NL"/>
        </w:rPr>
        <w:t xml:space="preserve"> te ervaren. Zij wilden het graag voor de organisatie goed doen en voelden zich verbonden met andere afdelingen. De helft van deze deelnemers tonen een lage trainingstransfer en twee anderen een matige. De helft van de deelnemers gaven aan dat ze geen verbondenheid voelen met andere </w:t>
      </w:r>
      <w:r w:rsidRPr="00F32E14">
        <w:rPr>
          <w:rFonts w:cstheme="minorHAnsi"/>
          <w:lang w:val="nl-NL"/>
        </w:rPr>
        <w:t xml:space="preserve">afdelingen en dat ze zich een </w:t>
      </w:r>
      <w:r w:rsidRPr="0025588C">
        <w:rPr>
          <w:rFonts w:cstheme="minorHAnsi"/>
          <w:lang w:val="nl-NL"/>
        </w:rPr>
        <w:t>‘</w:t>
      </w:r>
      <w:r w:rsidRPr="00F32E14">
        <w:rPr>
          <w:rFonts w:cstheme="minorHAnsi"/>
          <w:lang w:val="nl-NL"/>
        </w:rPr>
        <w:t>eilandje</w:t>
      </w:r>
      <w:r w:rsidRPr="0025588C">
        <w:rPr>
          <w:rFonts w:cstheme="minorHAnsi"/>
          <w:lang w:val="nl-NL"/>
        </w:rPr>
        <w:t>’</w:t>
      </w:r>
      <w:r w:rsidRPr="00F32E14">
        <w:rPr>
          <w:rFonts w:cstheme="minorHAnsi"/>
          <w:lang w:val="nl-NL"/>
        </w:rPr>
        <w:t xml:space="preserve"> voelen in de organisatie. </w:t>
      </w:r>
      <w:r>
        <w:rPr>
          <w:rFonts w:cstheme="minorHAnsi"/>
          <w:lang w:val="nl-NL"/>
        </w:rPr>
        <w:t>Een minderheid</w:t>
      </w:r>
      <w:r w:rsidRPr="00F32E14">
        <w:rPr>
          <w:rFonts w:cstheme="minorHAnsi"/>
          <w:lang w:val="nl-NL"/>
        </w:rPr>
        <w:t xml:space="preserve"> </w:t>
      </w:r>
      <w:r>
        <w:rPr>
          <w:rFonts w:cstheme="minorHAnsi"/>
          <w:lang w:val="nl-NL"/>
        </w:rPr>
        <w:t xml:space="preserve">van deze deelnemers tonen een hoge trainingstransfer. Deze factor op zich blijkt dus geen invloed te hebben op de trainingstransfer. </w:t>
      </w:r>
    </w:p>
    <w:p w14:paraId="4AA78636" w14:textId="77777777" w:rsidR="00E71231" w:rsidRPr="005B03F4" w:rsidRDefault="00E71231" w:rsidP="00E71231">
      <w:pPr>
        <w:spacing w:after="240" w:line="312" w:lineRule="auto"/>
        <w:jc w:val="center"/>
        <w:rPr>
          <w:rFonts w:cstheme="minorHAnsi"/>
          <w:i/>
          <w:iCs/>
          <w:lang w:val="nl-NL"/>
        </w:rPr>
      </w:pPr>
      <w:r w:rsidRPr="005B03F4">
        <w:rPr>
          <w:rFonts w:cstheme="minorHAnsi"/>
          <w:i/>
          <w:iCs/>
          <w:lang w:val="nl-NL"/>
        </w:rPr>
        <w:t>“En ik wil het ook graag goed doen voor het ziekenhuis.”</w:t>
      </w:r>
    </w:p>
    <w:p w14:paraId="17D491BF" w14:textId="77777777" w:rsidR="00E71231" w:rsidRDefault="00E71231" w:rsidP="00E71231">
      <w:pPr>
        <w:spacing w:after="240" w:line="312" w:lineRule="auto"/>
        <w:jc w:val="center"/>
        <w:rPr>
          <w:rFonts w:cstheme="minorHAnsi"/>
          <w:i/>
          <w:iCs/>
          <w:lang w:val="nl-NL"/>
        </w:rPr>
      </w:pPr>
      <w:r w:rsidRPr="005B03F4">
        <w:rPr>
          <w:rFonts w:cstheme="minorHAnsi"/>
          <w:i/>
          <w:iCs/>
          <w:lang w:val="nl-NL"/>
        </w:rPr>
        <w:t>“Dan zit ik hier toch wel een beetje op een eilandje. Hoe meer schillen, hoe meer ik ervan af sta.”</w:t>
      </w:r>
    </w:p>
    <w:p w14:paraId="50E814D7" w14:textId="77777777" w:rsidR="00E71231" w:rsidRDefault="00E71231" w:rsidP="00E71231">
      <w:pPr>
        <w:spacing w:after="240" w:line="312" w:lineRule="auto"/>
        <w:jc w:val="both"/>
        <w:rPr>
          <w:rFonts w:cstheme="minorHAnsi"/>
          <w:lang w:val="nl-NL"/>
        </w:rPr>
      </w:pPr>
      <w:r>
        <w:rPr>
          <w:rFonts w:cstheme="minorHAnsi"/>
          <w:lang w:val="nl-NL"/>
        </w:rPr>
        <w:t xml:space="preserve">De minderheid van de deelnemers zei dat ze denken dat de training een positief effect heeft gehad op hun loopbaan en voelen zich </w:t>
      </w:r>
      <w:r w:rsidRPr="0025588C">
        <w:rPr>
          <w:rFonts w:cstheme="minorHAnsi"/>
          <w:i/>
          <w:iCs/>
          <w:lang w:val="nl-NL"/>
        </w:rPr>
        <w:t>betrokken bij hun loopbaan</w:t>
      </w:r>
      <w:r>
        <w:rPr>
          <w:rFonts w:cstheme="minorHAnsi"/>
          <w:lang w:val="nl-NL"/>
        </w:rPr>
        <w:t>. Een deelnemer gaf aan dat een reden dat ze de training heeft gevolgd te maken heeft met haar vervolgcarrière na haar huidige functie. Een van deze deelnemers toont een hoge trainingstransfer, een andere deelnemer een lage en twee deelnemers een matige. De deelnemer met een lage trainingstransfer is van plan het aangeleerde toe te passen in haar nieuwe functie in de toekomst, maar past het aangeleerde gedrag niet toe in haar huidige functie omdat ze de organisatie gaat verlaten.</w:t>
      </w:r>
    </w:p>
    <w:p w14:paraId="72746EBE" w14:textId="77777777" w:rsidR="00E71231" w:rsidRPr="00A061FE" w:rsidRDefault="00E71231" w:rsidP="00E71231">
      <w:pPr>
        <w:spacing w:after="240" w:line="312" w:lineRule="auto"/>
        <w:jc w:val="center"/>
        <w:rPr>
          <w:rFonts w:cstheme="minorHAnsi"/>
          <w:i/>
          <w:iCs/>
          <w:lang w:val="nl-NL"/>
        </w:rPr>
      </w:pPr>
      <w:r w:rsidRPr="00A061FE">
        <w:rPr>
          <w:rFonts w:cstheme="minorHAnsi"/>
          <w:i/>
          <w:iCs/>
          <w:lang w:val="nl-NL"/>
        </w:rPr>
        <w:lastRenderedPageBreak/>
        <w:t>“Ik denk dat ik d'r zeker veel mee kan en dat het zeker ook positief</w:t>
      </w:r>
      <w:r>
        <w:rPr>
          <w:rFonts w:cstheme="minorHAnsi"/>
          <w:i/>
          <w:iCs/>
          <w:lang w:val="nl-NL"/>
        </w:rPr>
        <w:t xml:space="preserve"> </w:t>
      </w:r>
      <w:r w:rsidRPr="00A061FE">
        <w:rPr>
          <w:rFonts w:cstheme="minorHAnsi"/>
          <w:i/>
          <w:iCs/>
          <w:lang w:val="nl-NL"/>
        </w:rPr>
        <w:t>op m'n CV staat.”</w:t>
      </w:r>
    </w:p>
    <w:p w14:paraId="77C96BC7" w14:textId="77777777" w:rsidR="00E71231" w:rsidRDefault="00E71231" w:rsidP="00E71231">
      <w:pPr>
        <w:spacing w:after="240" w:line="312" w:lineRule="auto"/>
        <w:jc w:val="both"/>
        <w:rPr>
          <w:rFonts w:cstheme="minorHAnsi"/>
          <w:lang w:val="nl-NL"/>
        </w:rPr>
      </w:pPr>
      <w:r>
        <w:rPr>
          <w:rFonts w:cstheme="minorHAnsi"/>
          <w:lang w:val="nl-NL"/>
        </w:rPr>
        <w:t xml:space="preserve">De helft van de deelnemers gaf aan dat ze geloven dat de training een positief effect heeft gehad op hun </w:t>
      </w:r>
      <w:r w:rsidRPr="0025588C">
        <w:rPr>
          <w:rFonts w:cstheme="minorHAnsi"/>
          <w:i/>
          <w:iCs/>
          <w:lang w:val="nl-NL"/>
        </w:rPr>
        <w:t>persoonlijke ontwikkeling</w:t>
      </w:r>
      <w:r>
        <w:rPr>
          <w:rFonts w:cstheme="minorHAnsi"/>
          <w:lang w:val="nl-NL"/>
        </w:rPr>
        <w:t xml:space="preserve"> en dat ze er echt veel van hebben geleerd. Twee van deze deelnemers tonen een hoge </w:t>
      </w:r>
      <w:r w:rsidRPr="00F32E14">
        <w:rPr>
          <w:rFonts w:cstheme="minorHAnsi"/>
          <w:lang w:val="nl-NL"/>
        </w:rPr>
        <w:t xml:space="preserve">trainingstransfer en twee andere een matige. Een van deze deelnemers toont een lage trainingstransfer maar is van plan het aangeleerde toe te passen in haar nieuwe functie in de toekomst </w:t>
      </w:r>
      <w:r w:rsidRPr="0025588C">
        <w:rPr>
          <w:rFonts w:cstheme="minorHAnsi"/>
          <w:lang w:val="nl-NL"/>
        </w:rPr>
        <w:t>echter</w:t>
      </w:r>
      <w:r w:rsidRPr="00F32E14">
        <w:rPr>
          <w:rFonts w:cstheme="minorHAnsi"/>
          <w:lang w:val="nl-NL"/>
        </w:rPr>
        <w:t xml:space="preserve"> past het </w:t>
      </w:r>
      <w:r>
        <w:rPr>
          <w:rFonts w:cstheme="minorHAnsi"/>
          <w:lang w:val="nl-NL"/>
        </w:rPr>
        <w:t xml:space="preserve">aangeleerde gedrag niet toe in haar huidige functie omdat ze de organisatie gaat verlaten. Drie deelnemers hebben de training niet ervaren als dat het hen persoonlijk ontwikkeld heeft. Een deelnemer geeft aan dat de training te kort is om ervoor te zorgen dat ze zich heeft kunnen ontwikkelen. Twee van deze deelnemers tonen een lage trainingstransfer en een deelnemer een matige. </w:t>
      </w:r>
    </w:p>
    <w:p w14:paraId="05389BC5" w14:textId="77777777" w:rsidR="00E71231" w:rsidRPr="001918D5" w:rsidRDefault="00E71231" w:rsidP="00E71231">
      <w:pPr>
        <w:spacing w:after="240" w:line="312" w:lineRule="auto"/>
        <w:jc w:val="center"/>
        <w:rPr>
          <w:rFonts w:cstheme="minorHAnsi"/>
          <w:i/>
          <w:iCs/>
          <w:lang w:val="nl-NL"/>
        </w:rPr>
      </w:pPr>
      <w:r w:rsidRPr="001918D5">
        <w:rPr>
          <w:rFonts w:cstheme="minorHAnsi"/>
          <w:i/>
          <w:iCs/>
          <w:lang w:val="nl-NL"/>
        </w:rPr>
        <w:t>“Ik heb er echt veel van geleerd. Het heeft me ook in m'n eigen ontwikkelingen bevorderd</w:t>
      </w:r>
      <w:r>
        <w:rPr>
          <w:rFonts w:cstheme="minorHAnsi"/>
          <w:i/>
          <w:iCs/>
          <w:lang w:val="nl-NL"/>
        </w:rPr>
        <w:t>,</w:t>
      </w:r>
      <w:r w:rsidRPr="001918D5">
        <w:rPr>
          <w:rFonts w:cstheme="minorHAnsi"/>
          <w:i/>
          <w:iCs/>
          <w:lang w:val="nl-NL"/>
        </w:rPr>
        <w:t xml:space="preserve"> ook thuis niet te snel in oplossingen schiet en eerst nadenken.”</w:t>
      </w:r>
    </w:p>
    <w:p w14:paraId="67BC8C63" w14:textId="77777777" w:rsidR="00E71231" w:rsidRPr="001918D5" w:rsidRDefault="00E71231" w:rsidP="00E71231">
      <w:pPr>
        <w:spacing w:after="240" w:line="312" w:lineRule="auto"/>
        <w:jc w:val="center"/>
        <w:rPr>
          <w:rFonts w:cstheme="minorHAnsi"/>
          <w:i/>
          <w:iCs/>
          <w:lang w:val="nl-NL"/>
        </w:rPr>
      </w:pPr>
      <w:r w:rsidRPr="001918D5">
        <w:rPr>
          <w:rFonts w:cstheme="minorHAnsi"/>
          <w:i/>
          <w:iCs/>
          <w:lang w:val="nl-NL"/>
        </w:rPr>
        <w:t>“Ik heb er wel wat van geleerd maar ik heb nu nog niet het idee dat ik echt persoonlijk ben ontwikkeld. Daar is de training te beperkt voor denk ik.”</w:t>
      </w:r>
    </w:p>
    <w:p w14:paraId="4762982B" w14:textId="77777777" w:rsidR="00E71231" w:rsidRDefault="00E71231" w:rsidP="00E71231">
      <w:pPr>
        <w:spacing w:after="240" w:line="312" w:lineRule="auto"/>
        <w:jc w:val="both"/>
        <w:rPr>
          <w:rFonts w:cstheme="minorHAnsi"/>
          <w:lang w:val="nl-NL"/>
        </w:rPr>
      </w:pPr>
      <w:r>
        <w:rPr>
          <w:rFonts w:cstheme="minorHAnsi"/>
          <w:lang w:val="nl-NL"/>
        </w:rPr>
        <w:t xml:space="preserve">De meerderheid van de deelnemers gaf aan dat ze graag </w:t>
      </w:r>
      <w:r w:rsidRPr="0025588C">
        <w:rPr>
          <w:rFonts w:cstheme="minorHAnsi"/>
          <w:i/>
          <w:iCs/>
          <w:lang w:val="nl-NL"/>
        </w:rPr>
        <w:t>nieuwe dingen proberen</w:t>
      </w:r>
      <w:r>
        <w:rPr>
          <w:rFonts w:cstheme="minorHAnsi"/>
          <w:lang w:val="nl-NL"/>
        </w:rPr>
        <w:t xml:space="preserve"> en nieuwe dingen willen leren. Een van deze deelnemers gaf daarbij wel aan dat ze dit alleen wil als ze zelf volledig in datgene gelooft en het anders niet wil proberen. Deze deelnemer geloofde volledig in lean en heeft zich hier dus voor ingezet. Twee van deze deelnemers tonen een hoge trainingstransfer. Twee anderen een lage, waarvan een aangeeft dat ze van plan is het aangeleerde toe te passen in haar nieuwe functie in de toekomst maar past het aangeleerde gedrag niet toe in haar huidige functie omdat ze de organisatie gaat verlaten. </w:t>
      </w:r>
    </w:p>
    <w:p w14:paraId="2C747A2C" w14:textId="77777777" w:rsidR="00E71231" w:rsidRPr="00FA1549" w:rsidRDefault="00E71231" w:rsidP="00E71231">
      <w:pPr>
        <w:spacing w:after="240" w:line="312" w:lineRule="auto"/>
        <w:jc w:val="center"/>
        <w:rPr>
          <w:rFonts w:cstheme="minorHAnsi"/>
          <w:i/>
          <w:iCs/>
          <w:lang w:val="nl-NL"/>
        </w:rPr>
      </w:pPr>
      <w:r w:rsidRPr="00FA1549">
        <w:rPr>
          <w:rFonts w:cstheme="minorHAnsi"/>
          <w:i/>
          <w:iCs/>
          <w:lang w:val="nl-NL"/>
        </w:rPr>
        <w:t>“Van m'n persoonlijkheid vind ik het leuk om nieuwe dingen te leren, dus ik wil dat ook graag.”</w:t>
      </w:r>
    </w:p>
    <w:p w14:paraId="0B7FA794" w14:textId="77777777" w:rsidR="00E71231" w:rsidRDefault="00E71231" w:rsidP="00E71231">
      <w:pPr>
        <w:pStyle w:val="Heading3"/>
        <w:numPr>
          <w:ilvl w:val="2"/>
          <w:numId w:val="1"/>
        </w:numPr>
        <w:rPr>
          <w:lang w:val="nl-NL"/>
        </w:rPr>
      </w:pPr>
      <w:bookmarkStart w:id="29" w:name="_Toc129937451"/>
      <w:r>
        <w:rPr>
          <w:lang w:val="nl-NL"/>
        </w:rPr>
        <w:t>Onderhoud</w:t>
      </w:r>
      <w:bookmarkEnd w:id="29"/>
      <w:r>
        <w:rPr>
          <w:lang w:val="nl-NL"/>
        </w:rPr>
        <w:t xml:space="preserve"> </w:t>
      </w:r>
    </w:p>
    <w:p w14:paraId="3B4C9815" w14:textId="77777777" w:rsidR="00E71231" w:rsidRDefault="00E71231" w:rsidP="00E71231">
      <w:pPr>
        <w:spacing w:after="240" w:line="312" w:lineRule="auto"/>
        <w:jc w:val="both"/>
        <w:rPr>
          <w:lang w:val="nl-NL"/>
        </w:rPr>
      </w:pPr>
      <w:r w:rsidRPr="005B03F4">
        <w:rPr>
          <w:lang w:val="nl-NL"/>
        </w:rPr>
        <w:t>Vier deelnemers geloofde</w:t>
      </w:r>
      <w:r>
        <w:rPr>
          <w:lang w:val="nl-NL"/>
        </w:rPr>
        <w:t>n</w:t>
      </w:r>
      <w:r w:rsidRPr="005B03F4">
        <w:rPr>
          <w:lang w:val="nl-NL"/>
        </w:rPr>
        <w:t xml:space="preserve"> na de training volledig dat hun capaciteiten goed genoeg waren om het aangeleerde in de </w:t>
      </w:r>
      <w:r w:rsidRPr="0074285E">
        <w:rPr>
          <w:lang w:val="nl-NL"/>
        </w:rPr>
        <w:t xml:space="preserve">praktijk toe te passen, zij ervaarden dus een hoge mate van </w:t>
      </w:r>
      <w:r w:rsidRPr="0074285E">
        <w:rPr>
          <w:i/>
          <w:iCs/>
          <w:lang w:val="nl-NL"/>
        </w:rPr>
        <w:t xml:space="preserve">post-training </w:t>
      </w:r>
      <w:proofErr w:type="spellStart"/>
      <w:r w:rsidRPr="0074285E">
        <w:rPr>
          <w:i/>
          <w:iCs/>
          <w:lang w:val="nl-NL"/>
        </w:rPr>
        <w:t>self-efficacy</w:t>
      </w:r>
      <w:proofErr w:type="spellEnd"/>
      <w:r w:rsidRPr="0074285E">
        <w:rPr>
          <w:lang w:val="nl-NL"/>
        </w:rPr>
        <w:t xml:space="preserve">. Zij waren ervan overtuigd dat het voor hen mogelijk was om het gedrag te gaan toepassen. </w:t>
      </w:r>
      <w:r>
        <w:rPr>
          <w:lang w:val="nl-NL"/>
        </w:rPr>
        <w:t>De helft</w:t>
      </w:r>
      <w:r w:rsidRPr="0074285E">
        <w:rPr>
          <w:lang w:val="nl-NL"/>
        </w:rPr>
        <w:t xml:space="preserve"> van deze deelnemers tonen een hoge trainingstransfer de andere een matige. </w:t>
      </w:r>
      <w:r>
        <w:rPr>
          <w:lang w:val="nl-NL"/>
        </w:rPr>
        <w:t>Een minderheid van de</w:t>
      </w:r>
      <w:r w:rsidRPr="0074285E">
        <w:rPr>
          <w:lang w:val="nl-NL"/>
        </w:rPr>
        <w:t xml:space="preserve"> deelnemers ga</w:t>
      </w:r>
      <w:r>
        <w:rPr>
          <w:lang w:val="nl-NL"/>
        </w:rPr>
        <w:t>f</w:t>
      </w:r>
      <w:r w:rsidRPr="0074285E">
        <w:rPr>
          <w:lang w:val="nl-NL"/>
        </w:rPr>
        <w:t xml:space="preserve"> aan dat ze nog niet goed wisten hoe ze het in de praktijk toe moesten </w:t>
      </w:r>
      <w:r w:rsidRPr="005B03F4">
        <w:rPr>
          <w:lang w:val="nl-NL"/>
        </w:rPr>
        <w:t xml:space="preserve">passen en niet in hun eigen capaciteiten geloofden. </w:t>
      </w:r>
      <w:r>
        <w:rPr>
          <w:lang w:val="nl-NL"/>
        </w:rPr>
        <w:t>Bijna al</w:t>
      </w:r>
      <w:r w:rsidRPr="005B03F4">
        <w:rPr>
          <w:lang w:val="nl-NL"/>
        </w:rPr>
        <w:t xml:space="preserve"> deze deelnemers tonen een lage trainingstransfer en de andere een matige. </w:t>
      </w:r>
    </w:p>
    <w:p w14:paraId="047323C4" w14:textId="77777777" w:rsidR="00E71231" w:rsidRPr="005B03F4" w:rsidRDefault="00E71231" w:rsidP="00E71231">
      <w:pPr>
        <w:spacing w:after="240" w:line="312" w:lineRule="auto"/>
        <w:jc w:val="center"/>
        <w:rPr>
          <w:rFonts w:cstheme="minorHAnsi"/>
          <w:i/>
          <w:iCs/>
          <w:lang w:val="nl-NL"/>
        </w:rPr>
      </w:pPr>
      <w:r>
        <w:rPr>
          <w:rFonts w:cstheme="minorHAnsi"/>
          <w:sz w:val="20"/>
          <w:szCs w:val="20"/>
          <w:lang w:val="nl-NL"/>
        </w:rPr>
        <w:t>“</w:t>
      </w:r>
      <w:r w:rsidRPr="005B03F4">
        <w:rPr>
          <w:rFonts w:cstheme="minorHAnsi"/>
          <w:i/>
          <w:iCs/>
          <w:lang w:val="nl-NL"/>
        </w:rPr>
        <w:t xml:space="preserve">Ik weet niet of ik al genoeg thuis ben in </w:t>
      </w:r>
      <w:r>
        <w:rPr>
          <w:rFonts w:cstheme="minorHAnsi"/>
          <w:i/>
          <w:iCs/>
          <w:lang w:val="nl-NL"/>
        </w:rPr>
        <w:t xml:space="preserve">het </w:t>
      </w:r>
      <w:r w:rsidRPr="005B03F4">
        <w:rPr>
          <w:rFonts w:cstheme="minorHAnsi"/>
          <w:i/>
          <w:iCs/>
          <w:lang w:val="nl-NL"/>
        </w:rPr>
        <w:t>hele lean traject om dat te doen.”</w:t>
      </w:r>
    </w:p>
    <w:p w14:paraId="502FCA47" w14:textId="77777777" w:rsidR="00E71231" w:rsidRDefault="00E71231" w:rsidP="00E71231">
      <w:pPr>
        <w:spacing w:after="240" w:line="312" w:lineRule="auto"/>
        <w:jc w:val="center"/>
        <w:rPr>
          <w:rFonts w:cstheme="minorHAnsi"/>
          <w:i/>
          <w:iCs/>
          <w:lang w:val="nl-NL"/>
        </w:rPr>
      </w:pPr>
      <w:r w:rsidRPr="005B03F4">
        <w:rPr>
          <w:rFonts w:cstheme="minorHAnsi"/>
          <w:i/>
          <w:iCs/>
          <w:lang w:val="nl-NL"/>
        </w:rPr>
        <w:lastRenderedPageBreak/>
        <w:t>“</w:t>
      </w:r>
      <w:r>
        <w:rPr>
          <w:rFonts w:cstheme="minorHAnsi"/>
          <w:i/>
          <w:iCs/>
          <w:lang w:val="nl-NL"/>
        </w:rPr>
        <w:t>Ik h</w:t>
      </w:r>
      <w:r w:rsidRPr="005B03F4">
        <w:rPr>
          <w:rFonts w:cstheme="minorHAnsi"/>
          <w:i/>
          <w:iCs/>
          <w:lang w:val="nl-NL"/>
        </w:rPr>
        <w:t>eb geleerd en het ook wel eigen gemaakt.”</w:t>
      </w:r>
    </w:p>
    <w:p w14:paraId="546FE8D9" w14:textId="77777777" w:rsidR="00E71231" w:rsidRDefault="00E71231" w:rsidP="00E71231">
      <w:pPr>
        <w:spacing w:after="240" w:line="312" w:lineRule="auto"/>
        <w:jc w:val="both"/>
        <w:rPr>
          <w:lang w:val="nl-NL"/>
        </w:rPr>
      </w:pPr>
      <w:r>
        <w:rPr>
          <w:lang w:val="nl-NL"/>
        </w:rPr>
        <w:t xml:space="preserve">Een minderheid van de deelnemers ervaarden een hoge </w:t>
      </w:r>
      <w:r w:rsidRPr="0025588C">
        <w:rPr>
          <w:i/>
          <w:iCs/>
          <w:lang w:val="nl-NL"/>
        </w:rPr>
        <w:t>locus of control</w:t>
      </w:r>
      <w:r>
        <w:rPr>
          <w:lang w:val="nl-NL"/>
        </w:rPr>
        <w:t xml:space="preserve">. Deze deelnemers geloven dat ze invloed hebben en dingen kunnen verbeteren in de organisatie ondanks de externe invloeden. Bijna al deze deelnemers tonen een hoge trainingstransfer en de andere een matige. Drie deelnemers zeiden dat ze wel geloven een effect te creëren op de afdeling, maar niet binnen de gehele organisatie. Twee van deze deelnemers tonen een matige trainingstransfer en de andere een lage. De rest van de deelnemers gaven aan dat ze niet denken een effect te creëren door alle externe invloeden. Een aantal deelnemers gaf aan dat er te weinig mensen in de organisatie getraind zijn en zij alleen geen effect kan hebben. </w:t>
      </w:r>
    </w:p>
    <w:p w14:paraId="6444AB9D" w14:textId="77777777" w:rsidR="00E71231" w:rsidRPr="001D6715" w:rsidRDefault="00E71231" w:rsidP="00E71231">
      <w:pPr>
        <w:spacing w:after="240" w:line="312" w:lineRule="auto"/>
        <w:jc w:val="center"/>
        <w:rPr>
          <w:rFonts w:cstheme="minorHAnsi"/>
          <w:i/>
          <w:iCs/>
          <w:lang w:val="nl-NL"/>
        </w:rPr>
      </w:pPr>
      <w:r w:rsidRPr="001D6715">
        <w:rPr>
          <w:rFonts w:cstheme="minorHAnsi"/>
          <w:i/>
          <w:iCs/>
          <w:lang w:val="nl-NL"/>
        </w:rPr>
        <w:t xml:space="preserve">“Ik voel me hier wel een beetje een eilandje in een ziekenhuis. Ja, dus ik denk </w:t>
      </w:r>
      <w:r>
        <w:rPr>
          <w:rFonts w:cstheme="minorHAnsi"/>
          <w:i/>
          <w:iCs/>
          <w:lang w:val="nl-NL"/>
        </w:rPr>
        <w:t>als we kijken naar</w:t>
      </w:r>
      <w:r w:rsidRPr="001D6715">
        <w:rPr>
          <w:rFonts w:cstheme="minorHAnsi"/>
          <w:i/>
          <w:iCs/>
          <w:lang w:val="nl-NL"/>
        </w:rPr>
        <w:t xml:space="preserve"> lean ziekenhuis breed </w:t>
      </w:r>
      <w:r>
        <w:rPr>
          <w:rFonts w:cstheme="minorHAnsi"/>
          <w:i/>
          <w:iCs/>
          <w:lang w:val="nl-NL"/>
        </w:rPr>
        <w:t>dat wij niet zoveel kunnen denk ik</w:t>
      </w:r>
      <w:r w:rsidRPr="001D6715">
        <w:rPr>
          <w:rFonts w:cstheme="minorHAnsi"/>
          <w:i/>
          <w:iCs/>
          <w:lang w:val="nl-NL"/>
        </w:rPr>
        <w:t>. Maar in onze afdeling zeker.”</w:t>
      </w:r>
    </w:p>
    <w:p w14:paraId="39789D9F" w14:textId="77777777" w:rsidR="00E71231" w:rsidRPr="005548B8" w:rsidRDefault="00E71231" w:rsidP="00E71231">
      <w:pPr>
        <w:spacing w:after="240" w:line="312" w:lineRule="auto"/>
        <w:jc w:val="center"/>
        <w:rPr>
          <w:rFonts w:cstheme="minorHAnsi"/>
          <w:i/>
          <w:iCs/>
          <w:lang w:val="nl-NL"/>
        </w:rPr>
      </w:pPr>
      <w:r w:rsidRPr="005548B8">
        <w:rPr>
          <w:rFonts w:cstheme="minorHAnsi"/>
          <w:i/>
          <w:iCs/>
          <w:lang w:val="nl-NL"/>
        </w:rPr>
        <w:t>“Zolang ik in m'n eentje dat doe, kan ik daar niet zo</w:t>
      </w:r>
      <w:r>
        <w:rPr>
          <w:rFonts w:cstheme="minorHAnsi"/>
          <w:i/>
          <w:iCs/>
          <w:lang w:val="nl-NL"/>
        </w:rPr>
        <w:t xml:space="preserve"> ver</w:t>
      </w:r>
      <w:r w:rsidRPr="005548B8">
        <w:rPr>
          <w:rFonts w:cstheme="minorHAnsi"/>
          <w:i/>
          <w:iCs/>
          <w:lang w:val="nl-NL"/>
        </w:rPr>
        <w:t xml:space="preserve"> mee”</w:t>
      </w:r>
    </w:p>
    <w:p w14:paraId="6343B2B4" w14:textId="77777777" w:rsidR="00E71231" w:rsidRDefault="00E71231" w:rsidP="00E71231">
      <w:pPr>
        <w:spacing w:after="240" w:line="312" w:lineRule="auto"/>
        <w:jc w:val="both"/>
        <w:rPr>
          <w:lang w:val="nl-NL"/>
        </w:rPr>
      </w:pPr>
      <w:r>
        <w:rPr>
          <w:lang w:val="nl-NL"/>
        </w:rPr>
        <w:t xml:space="preserve">Een kleine meerderheid van de deelnemers gaf aan dat ze volledig </w:t>
      </w:r>
      <w:r w:rsidRPr="0025588C">
        <w:rPr>
          <w:i/>
          <w:iCs/>
          <w:lang w:val="nl-NL"/>
        </w:rPr>
        <w:t>bereid</w:t>
      </w:r>
      <w:r>
        <w:rPr>
          <w:i/>
          <w:iCs/>
          <w:lang w:val="nl-NL"/>
        </w:rPr>
        <w:t xml:space="preserve"> </w:t>
      </w:r>
      <w:r w:rsidRPr="0025588C">
        <w:rPr>
          <w:i/>
          <w:iCs/>
          <w:lang w:val="nl-NL"/>
        </w:rPr>
        <w:t>zijn</w:t>
      </w:r>
      <w:r>
        <w:rPr>
          <w:lang w:val="nl-NL"/>
        </w:rPr>
        <w:t xml:space="preserve"> zich in te zetten om het aangeleerde gedrag in de praktijk te vertonen. Zij gaven aan dat ze er moeite in willen steken om het toe te passen. Twee van deze deelnemers tonen een hoge trainingstransfer, twee anderen een matige en twee andere deelnemers een lage. Andere deelnemers gaven aan dat ze zich niet volledig inzetten omdat ze het niet als prioriteit ervaren, denken dat het niet zal helpen of dat het geen nut heeft. </w:t>
      </w:r>
    </w:p>
    <w:p w14:paraId="3FD1680A" w14:textId="6DDE7724" w:rsidR="008D1676" w:rsidRPr="00E71231" w:rsidRDefault="00E71231" w:rsidP="00E71231">
      <w:pPr>
        <w:jc w:val="center"/>
        <w:rPr>
          <w:lang w:val="nl-NL"/>
        </w:rPr>
      </w:pPr>
      <w:r w:rsidRPr="008A4DB2">
        <w:rPr>
          <w:rFonts w:cstheme="minorHAnsi"/>
          <w:i/>
          <w:iCs/>
          <w:lang w:val="nl-NL"/>
        </w:rPr>
        <w:t>“Ik heb zin om door te gaan met m'n project en ook nu nieuwe projecten opstarten.”</w:t>
      </w:r>
      <w:r w:rsidR="008D1676" w:rsidRPr="008A4DB2">
        <w:rPr>
          <w:rFonts w:cstheme="minorHAnsi"/>
          <w:i/>
          <w:iCs/>
          <w:lang w:val="nl-NL"/>
        </w:rPr>
        <w:br w:type="page"/>
      </w:r>
    </w:p>
    <w:p w14:paraId="0EF78448" w14:textId="5A6F4F01" w:rsidR="00E71231" w:rsidRPr="00E71231" w:rsidRDefault="008D1676" w:rsidP="00E71231">
      <w:pPr>
        <w:pStyle w:val="Heading1"/>
        <w:numPr>
          <w:ilvl w:val="0"/>
          <w:numId w:val="1"/>
        </w:numPr>
        <w:rPr>
          <w:lang w:val="nl-NL"/>
        </w:rPr>
      </w:pPr>
      <w:bookmarkStart w:id="30" w:name="_Toc129937452"/>
      <w:r>
        <w:rPr>
          <w:lang w:val="nl-NL"/>
        </w:rPr>
        <w:lastRenderedPageBreak/>
        <w:t>Conclusie</w:t>
      </w:r>
      <w:bookmarkEnd w:id="30"/>
      <w:r>
        <w:rPr>
          <w:lang w:val="nl-NL"/>
        </w:rPr>
        <w:t xml:space="preserve"> </w:t>
      </w:r>
    </w:p>
    <w:p w14:paraId="5B03D1C2" w14:textId="77777777" w:rsidR="00E71231" w:rsidRPr="00227DD3" w:rsidRDefault="00E71231" w:rsidP="00E71231">
      <w:pPr>
        <w:spacing w:after="240" w:line="312" w:lineRule="auto"/>
        <w:jc w:val="both"/>
        <w:rPr>
          <w:lang w:val="nl-NL"/>
        </w:rPr>
      </w:pPr>
      <w:r>
        <w:rPr>
          <w:lang w:val="nl-NL"/>
        </w:rPr>
        <w:t>Aan de hand van een uitgebreide analyse wordt hieronder de onderzoeksvraag beantwoord: "</w:t>
      </w:r>
      <w:r w:rsidRPr="00227DD3">
        <w:rPr>
          <w:lang w:val="nl-NL"/>
        </w:rPr>
        <w:t>Welke factoren spelen een rol in de trainingstransfer van lean trainingen in de gezondheidszorg?”. Deze wordt beantwoord met behulp van deelvragen: “Welke factoren met betrekking tot de mentale capaciteit van de deelnemers dragen bij aan de trainingstransfer?”</w:t>
      </w:r>
      <w:r>
        <w:rPr>
          <w:lang w:val="nl-NL"/>
        </w:rPr>
        <w:t>, “</w:t>
      </w:r>
      <w:r w:rsidRPr="00227DD3">
        <w:rPr>
          <w:lang w:val="nl-NL"/>
        </w:rPr>
        <w:t xml:space="preserve">Welke factoren met betrekking tot de omgeving van de deelnemers dragen bij aan de trainingstransfer?” en “Welke factoren met betrekking tot de motivatie van </w:t>
      </w:r>
      <w:proofErr w:type="gramStart"/>
      <w:r w:rsidRPr="00227DD3">
        <w:rPr>
          <w:lang w:val="nl-NL"/>
        </w:rPr>
        <w:t>de</w:t>
      </w:r>
      <w:proofErr w:type="gramEnd"/>
      <w:r w:rsidRPr="00227DD3">
        <w:rPr>
          <w:lang w:val="nl-NL"/>
        </w:rPr>
        <w:t xml:space="preserve"> deelnemers dragen bij aan de trainingstransfer?”</w:t>
      </w:r>
    </w:p>
    <w:p w14:paraId="3C92EF0C" w14:textId="77777777" w:rsidR="00E71231" w:rsidRDefault="00E71231" w:rsidP="00E71231">
      <w:pPr>
        <w:spacing w:after="240" w:line="312" w:lineRule="auto"/>
        <w:jc w:val="both"/>
        <w:rPr>
          <w:lang w:val="nl-NL"/>
        </w:rPr>
      </w:pPr>
      <w:r>
        <w:rPr>
          <w:lang w:val="nl-NL"/>
        </w:rPr>
        <w:t xml:space="preserve">De capaciteitsfactoren die een rol spelen in de uiteindelijke trainingstransfer zijn ‘het </w:t>
      </w:r>
      <w:proofErr w:type="gramStart"/>
      <w:r>
        <w:rPr>
          <w:lang w:val="nl-NL"/>
        </w:rPr>
        <w:t>vermogen</w:t>
      </w:r>
      <w:proofErr w:type="gramEnd"/>
      <w:r>
        <w:rPr>
          <w:lang w:val="nl-NL"/>
        </w:rPr>
        <w:t xml:space="preserve"> van de deelnemer om de informatie te begrijpen en tot zich te nemen’ en de reactie op de training (‘eigen maken’, ‘generalisatie’, ‘behoud’ en ‘bewustzijn’) zijn als combinatie van belang. Als deze factoren allemaal aanwezig zijn resulteert dit in een hoge traingingstransfer, maar als er één factor mist, zal dit een negatief effect hebben op de trainingstransfer. Bij een optimale trainingsreactie (alle factoren positief aanwezig) zal de deelnemer een hoge trainingstransfer tonen. </w:t>
      </w:r>
    </w:p>
    <w:p w14:paraId="6BE96497" w14:textId="77777777" w:rsidR="00E71231" w:rsidRDefault="00E71231" w:rsidP="00E71231">
      <w:pPr>
        <w:spacing w:after="240" w:line="312" w:lineRule="auto"/>
        <w:jc w:val="both"/>
        <w:rPr>
          <w:lang w:val="nl-NL"/>
        </w:rPr>
      </w:pPr>
      <w:r>
        <w:rPr>
          <w:lang w:val="nl-NL"/>
        </w:rPr>
        <w:t xml:space="preserve">De omgevingsfactoren die een rol spelen in de uiteindelijke trainingstransfer zijn de reden van de organisatie om te trainen, trainingsopzet, manier van overdracht, inhoud, trainerskarakteristieken, sfeer binnen groep, tijd tussen trainingsdagen, vervolg op de training, werksfeer, sociale ondersteuning, bewustzijn, functie-opzet, functie-inhoud, organisatiegrootte en interventiestrategie van de organisatie. Deelnemers gaven aan enthousiast te zijn over de trainingsdagen, met name de manier van overdracht en trainerskarakteristieken. Bij deelnemers die iets misten in de trainingsopzet of inhoud was de trainingstransfer over het algemeen lager dan bij deelnemers die dit niet ervaarden. Er is dus een verschil in behoeften van de inhoud van de training. Daarnaast was ook de trainingstransfer van deelnemers die de inhoud veel vonden niet optimaal. De tijd tussen de trainingsdagen werd als te kort ervaren. Er werd daarbij ook aangegeven dat de functie-opzet tijdens de training geen ruimte bood om de benodigde tijd te investeren. Dit kan te maken hebben met de onduidelijke verwachtingen die de deelnemers voorafgaand de training hebben waardoor de benodigde hoeveelheid tijd als onverwacht komt. Ook werd een vervolg op de training gemist. Hierbij was er verschil in geloof of dat dit vanuit de training of organisatie moest komen. De deelnemers die deze factor voor hun gevoel miste, ervaarde geen optimale trainingstransfer en geven aan externe prikkeling en herinnering nodig te hebben voor het behoud. Er werd vanuit de organisatie geen duidelijke interventiestrategie opgemerkt, de externe prikkeling en herinnering kwam nu niet vanuit de organisatie terwijl dit volgens de deelnemers wel baat zou hebben. Het bewustzijn was in veel organisaties laag </w:t>
      </w:r>
      <w:r>
        <w:rPr>
          <w:lang w:val="nl-NL"/>
        </w:rPr>
        <w:lastRenderedPageBreak/>
        <w:t xml:space="preserve">waardoor de werksfeer het veranderen tegenwerkte omdat de organisatie geen interventiestrategie om de training heen heeft. Dit werd ervaren als een zeer belemmerende factor. Wanneer het team of management de ruimte niet wilde geven, zoals gebeurde bij een laag bewustzijn, en de deelnemer dit zelf niet kon pakken, was de trainingstransfer niet optimaal. Een behoefte aan sociale ondersteuning was erg aanwezig. Sociale ondersteuning werd vooral ervaren door deelnemers die een collega hadden die ook de training met hen heeft gevolgd, een </w:t>
      </w:r>
      <w:proofErr w:type="spellStart"/>
      <w:r>
        <w:rPr>
          <w:lang w:val="nl-NL"/>
        </w:rPr>
        <w:t>sparringspartner</w:t>
      </w:r>
      <w:proofErr w:type="spellEnd"/>
      <w:r>
        <w:rPr>
          <w:lang w:val="nl-NL"/>
        </w:rPr>
        <w:t xml:space="preserve">. </w:t>
      </w:r>
    </w:p>
    <w:p w14:paraId="73C4EEC3" w14:textId="77777777" w:rsidR="00E71231" w:rsidRDefault="00E71231" w:rsidP="00E71231">
      <w:pPr>
        <w:spacing w:after="240" w:line="312" w:lineRule="auto"/>
        <w:jc w:val="both"/>
        <w:rPr>
          <w:lang w:val="nl-NL"/>
        </w:rPr>
      </w:pPr>
      <w:r>
        <w:rPr>
          <w:lang w:val="nl-NL"/>
        </w:rPr>
        <w:t xml:space="preserve">De motivatiefactoren die een rol spelen in de uiteindelijke trainingstransfer zijn </w:t>
      </w:r>
      <w:proofErr w:type="spellStart"/>
      <w:r>
        <w:rPr>
          <w:lang w:val="nl-NL"/>
        </w:rPr>
        <w:t>self-efficacy</w:t>
      </w:r>
      <w:proofErr w:type="spellEnd"/>
      <w:r>
        <w:rPr>
          <w:lang w:val="nl-NL"/>
        </w:rPr>
        <w:t xml:space="preserve">, inzet, functiebetrokkenheid, loopbaanbetrokkenheid, het ervaren van persoonlijke ontwikkeling, exploratie, post-training </w:t>
      </w:r>
      <w:proofErr w:type="spellStart"/>
      <w:r>
        <w:rPr>
          <w:lang w:val="nl-NL"/>
        </w:rPr>
        <w:t>self-efficacy</w:t>
      </w:r>
      <w:proofErr w:type="spellEnd"/>
      <w:r>
        <w:rPr>
          <w:lang w:val="nl-NL"/>
        </w:rPr>
        <w:t xml:space="preserve">, locus of control en bereidheid om in te zetten. Wanneer een deelnemer zowel een hoge mate van </w:t>
      </w:r>
      <w:proofErr w:type="spellStart"/>
      <w:r>
        <w:rPr>
          <w:lang w:val="nl-NL"/>
        </w:rPr>
        <w:t>self-efficacy</w:t>
      </w:r>
      <w:proofErr w:type="spellEnd"/>
      <w:r>
        <w:rPr>
          <w:lang w:val="nl-NL"/>
        </w:rPr>
        <w:t xml:space="preserve"> als een hoge inzet ervaart tijdens de training lijkt dit een positieve invloed te hebben op een hoge trainingstransfer. Of de deelnemer een persoonlijke ontwikkeling heeft ervaren door de training lijkt ook een zeer bepalende rol te spelen in de uiteindelijke trainingstransfer. </w:t>
      </w:r>
    </w:p>
    <w:p w14:paraId="7C339D3A" w14:textId="65089D0F" w:rsidR="0074285E" w:rsidRDefault="00E71231" w:rsidP="00E71231">
      <w:pPr>
        <w:spacing w:after="240" w:line="312" w:lineRule="auto"/>
        <w:jc w:val="both"/>
        <w:rPr>
          <w:lang w:val="nl-NL"/>
        </w:rPr>
      </w:pPr>
      <w:r>
        <w:rPr>
          <w:lang w:val="nl-NL"/>
        </w:rPr>
        <w:t xml:space="preserve">Gesteld kan worden dat de combinatie van verschillende factoren van invloed is op de trainingstransfer. De meest belemmerende factoren (indien niet positief aanwezig) zijn het niet ervaren van een optimale trainingsreactie, gebrek aan interventiestrategie, onvoldoende ruimte in de functie-opzet, de afwezigheid van een vervolg op de training en het niet ervaren van persoonlijke ontwikkeling. Wanneer deze factoren niet positief aanwezig zijn, zal het de deelnemer in de weg zitten om een hoge trainingstransfer te behalen. </w:t>
      </w:r>
      <w:r w:rsidR="0074285E">
        <w:rPr>
          <w:lang w:val="nl-NL"/>
        </w:rPr>
        <w:br w:type="page"/>
      </w:r>
    </w:p>
    <w:p w14:paraId="671439AB" w14:textId="0EC1C057" w:rsidR="00E71231" w:rsidRPr="00E71231" w:rsidRDefault="0074285E" w:rsidP="00E71231">
      <w:pPr>
        <w:pStyle w:val="Heading1"/>
        <w:numPr>
          <w:ilvl w:val="0"/>
          <w:numId w:val="1"/>
        </w:numPr>
        <w:rPr>
          <w:lang w:val="nl-NL"/>
        </w:rPr>
      </w:pPr>
      <w:bookmarkStart w:id="31" w:name="_Toc129937453"/>
      <w:r>
        <w:rPr>
          <w:lang w:val="nl-NL"/>
        </w:rPr>
        <w:lastRenderedPageBreak/>
        <w:t>Discussie</w:t>
      </w:r>
      <w:bookmarkEnd w:id="31"/>
      <w:r>
        <w:rPr>
          <w:lang w:val="nl-NL"/>
        </w:rPr>
        <w:t xml:space="preserve"> </w:t>
      </w:r>
    </w:p>
    <w:p w14:paraId="0DF5473E" w14:textId="77777777" w:rsidR="00E71231" w:rsidRDefault="00E71231" w:rsidP="00E71231">
      <w:pPr>
        <w:spacing w:after="240" w:line="312" w:lineRule="auto"/>
        <w:jc w:val="both"/>
        <w:rPr>
          <w:lang w:val="nl-NL"/>
        </w:rPr>
      </w:pPr>
      <w:r>
        <w:rPr>
          <w:lang w:val="nl-NL"/>
        </w:rPr>
        <w:t xml:space="preserve">De huidige resultaten zijn bijna geheel in lijn met vorig onderzoek. Er zijn echter wel een aantal belangrijke punten om te benoemen. De overduidelijke meerderheid van de factoren uit het literatuuronderzoek kwam overeen met de resultaten van het veldonderzoek. Slechts </w:t>
      </w:r>
      <w:proofErr w:type="gramStart"/>
      <w:r>
        <w:rPr>
          <w:lang w:val="nl-NL"/>
        </w:rPr>
        <w:t>één</w:t>
      </w:r>
      <w:proofErr w:type="gramEnd"/>
      <w:r>
        <w:rPr>
          <w:lang w:val="nl-NL"/>
        </w:rPr>
        <w:t xml:space="preserve"> van de dertig factoren die wel in de literatuur stonden, blijkt uit deze resultaten toch geen duidelijke rol te spelen in de trainingstransfer. Deze factor is de organisatiebetrokkenheid die </w:t>
      </w:r>
      <w:proofErr w:type="gramStart"/>
      <w:r>
        <w:rPr>
          <w:lang w:val="nl-NL"/>
        </w:rPr>
        <w:t>een</w:t>
      </w:r>
      <w:proofErr w:type="gramEnd"/>
      <w:r>
        <w:rPr>
          <w:lang w:val="nl-NL"/>
        </w:rPr>
        <w:t xml:space="preserve"> deelnemer ervaart. Deze factor is in dit onderzoek beschreven als de betrokkenheid die een deelnemer voelt bij de volledige organisatie, dat een deelnemer geeft om de resultaten van de volledige organisatie en het geloof dat de deelnemer heeft dat de training een positief effect zal hebben op de resultaten van de organisatie </w:t>
      </w:r>
      <w:sdt>
        <w:sdtPr>
          <w:rPr>
            <w:lang w:val="nl-NL"/>
          </w:rPr>
          <w:id w:val="2081160366"/>
          <w:citation/>
        </w:sdtPr>
        <w:sdtContent>
          <w:r>
            <w:rPr>
              <w:lang w:val="nl-NL"/>
            </w:rPr>
            <w:fldChar w:fldCharType="begin"/>
          </w:r>
          <w:r>
            <w:rPr>
              <w:lang w:val="nl-NL"/>
            </w:rPr>
            <w:instrText xml:space="preserve"> CITATION Che08 \l 1043 </w:instrText>
          </w:r>
          <w:r>
            <w:rPr>
              <w:lang w:val="nl-NL"/>
            </w:rPr>
            <w:fldChar w:fldCharType="separate"/>
          </w:r>
          <w:r>
            <w:rPr>
              <w:lang w:val="nl-NL"/>
            </w:rPr>
            <w:t>(Cheng &amp; Hampson, 2008)</w:t>
          </w:r>
          <w:r>
            <w:rPr>
              <w:lang w:val="nl-NL"/>
            </w:rPr>
            <w:fldChar w:fldCharType="end"/>
          </w:r>
        </w:sdtContent>
      </w:sdt>
      <w:r>
        <w:rPr>
          <w:lang w:val="nl-NL"/>
        </w:rPr>
        <w:t xml:space="preserve">. Echter werkten de geïnterviewde deelnemers in zeer grote organisaties waar, volgens hun, weinig tot geen communicatie was tussen de afdelingen en lagen. Er was wel een verband te zien tussen de afdelingsbetrokkenheid en een hoge trainingstransfer. Het kan dus zijn dat de organisatiebetrokkenheid bij grote organisaties gezien kan worden als afdelingsbetrokkenheid. Bij de afdelingsbetrokkenheid wordt er namelijk ook een verantwoordelijkheid ervaren voor de resultaten van de afdeling en gelooft de deelnemer dat de training een positief effect heeft op deze resultaten. Dit is ook de insteek van de organisatiebetrokkenheid, dat dit leidt tot een hoge trainingstransfer </w:t>
      </w:r>
      <w:sdt>
        <w:sdtPr>
          <w:rPr>
            <w:lang w:val="nl-NL"/>
          </w:rPr>
          <w:id w:val="-1271001754"/>
          <w:citation/>
        </w:sdtPr>
        <w:sdtContent>
          <w:r>
            <w:rPr>
              <w:lang w:val="nl-NL"/>
            </w:rPr>
            <w:fldChar w:fldCharType="begin"/>
          </w:r>
          <w:r>
            <w:rPr>
              <w:lang w:val="nl-NL"/>
            </w:rPr>
            <w:instrText xml:space="preserve"> CITATION Che08 \l 1043 </w:instrText>
          </w:r>
          <w:r>
            <w:rPr>
              <w:lang w:val="nl-NL"/>
            </w:rPr>
            <w:fldChar w:fldCharType="separate"/>
          </w:r>
          <w:r>
            <w:rPr>
              <w:lang w:val="nl-NL"/>
            </w:rPr>
            <w:t>(Cheng &amp; Hampson, 2008)</w:t>
          </w:r>
          <w:r>
            <w:rPr>
              <w:lang w:val="nl-NL"/>
            </w:rPr>
            <w:fldChar w:fldCharType="end"/>
          </w:r>
        </w:sdtContent>
      </w:sdt>
      <w:r>
        <w:rPr>
          <w:lang w:val="nl-NL"/>
        </w:rPr>
        <w:t xml:space="preserve">. </w:t>
      </w:r>
    </w:p>
    <w:p w14:paraId="15BABB24" w14:textId="77777777" w:rsidR="00E71231" w:rsidRDefault="00E71231" w:rsidP="00E71231">
      <w:pPr>
        <w:spacing w:after="240" w:line="312" w:lineRule="auto"/>
        <w:jc w:val="both"/>
        <w:rPr>
          <w:lang w:val="nl-NL"/>
        </w:rPr>
      </w:pPr>
      <w:r>
        <w:rPr>
          <w:lang w:val="nl-NL"/>
        </w:rPr>
        <w:t xml:space="preserve">Er waren vier factoren die niet in het literatuuronderzoek van dit onderzoek naar voren kwamen maar uit de resultaten bleek dat ze wel een rol spelen in de trainingstransfer. Dit was de tijd tussen trainingsdagen, een vervolg op de training, persoonlijke aansluiting en persoonlijke ontwikkeling. Deze factoren worden hieronder uiteengezet. </w:t>
      </w:r>
    </w:p>
    <w:p w14:paraId="37AA0E99" w14:textId="77777777" w:rsidR="00E71231" w:rsidRDefault="00E71231" w:rsidP="00E71231">
      <w:pPr>
        <w:spacing w:after="240" w:line="312" w:lineRule="auto"/>
        <w:jc w:val="both"/>
        <w:rPr>
          <w:lang w:val="nl-NL"/>
        </w:rPr>
      </w:pPr>
      <w:r>
        <w:rPr>
          <w:lang w:val="nl-NL"/>
        </w:rPr>
        <w:t xml:space="preserve">De tijd tussen de trainingsdagen heeft ook te maken met de tijd die de deelnemer heeft in de functie-opzet. Deelnemers vonden de tijd tussen de trainingsdagen te kort omdat ze waarschijnlijk te weinig tijd ervaren om de huiswerk- en praktijkopdrachten te doen </w:t>
      </w:r>
      <w:r w:rsidRPr="00E84F8D">
        <w:rPr>
          <w:lang w:val="nl-NL"/>
        </w:rPr>
        <w:t>(</w:t>
      </w:r>
      <w:proofErr w:type="spellStart"/>
      <w:r w:rsidRPr="00E84F8D">
        <w:rPr>
          <w:lang w:val="nl-NL"/>
        </w:rPr>
        <w:t>Cheng</w:t>
      </w:r>
      <w:proofErr w:type="spellEnd"/>
      <w:r w:rsidRPr="00E84F8D">
        <w:rPr>
          <w:lang w:val="nl-NL"/>
        </w:rPr>
        <w:t xml:space="preserve"> &amp; </w:t>
      </w:r>
      <w:proofErr w:type="spellStart"/>
      <w:r w:rsidRPr="00E84F8D">
        <w:rPr>
          <w:lang w:val="nl-NL"/>
        </w:rPr>
        <w:t>Hampson</w:t>
      </w:r>
      <w:proofErr w:type="spellEnd"/>
      <w:r w:rsidRPr="00E84F8D">
        <w:rPr>
          <w:lang w:val="nl-NL"/>
        </w:rPr>
        <w:t xml:space="preserve">, 2008; </w:t>
      </w:r>
      <w:proofErr w:type="spellStart"/>
      <w:r w:rsidRPr="00E84F8D">
        <w:rPr>
          <w:lang w:val="nl-NL"/>
        </w:rPr>
        <w:t>Ghazvini</w:t>
      </w:r>
      <w:proofErr w:type="spellEnd"/>
      <w:r w:rsidRPr="00E84F8D">
        <w:rPr>
          <w:lang w:val="nl-NL"/>
        </w:rPr>
        <w:t xml:space="preserve"> &amp; </w:t>
      </w:r>
      <w:proofErr w:type="spellStart"/>
      <w:r w:rsidRPr="00E84F8D">
        <w:rPr>
          <w:lang w:val="nl-NL"/>
        </w:rPr>
        <w:t>Shukur</w:t>
      </w:r>
      <w:proofErr w:type="spellEnd"/>
      <w:r w:rsidRPr="00E84F8D">
        <w:rPr>
          <w:lang w:val="nl-NL"/>
        </w:rPr>
        <w:t xml:space="preserve">, 2016; Burke &amp; </w:t>
      </w:r>
      <w:proofErr w:type="spellStart"/>
      <w:r w:rsidRPr="00E84F8D">
        <w:rPr>
          <w:lang w:val="nl-NL"/>
        </w:rPr>
        <w:t>Huchins</w:t>
      </w:r>
      <w:proofErr w:type="spellEnd"/>
      <w:r w:rsidRPr="00E84F8D">
        <w:rPr>
          <w:lang w:val="nl-NL"/>
        </w:rPr>
        <w:t>, 2008; Baldwin &amp; Ford, 1988)</w:t>
      </w:r>
      <w:r>
        <w:rPr>
          <w:lang w:val="nl-NL"/>
        </w:rPr>
        <w:t>. Als de deelnemers vanuit de organisatie meer tijd in hun functie-opzet zouden krijgen, zouden ze het tekort aan tijd tussen de trainingsdagen waarschijnlijk niet meer ervaren.</w:t>
      </w:r>
    </w:p>
    <w:p w14:paraId="11FED81B" w14:textId="77777777" w:rsidR="00E71231" w:rsidRDefault="00E71231" w:rsidP="00E71231">
      <w:pPr>
        <w:spacing w:after="240" w:line="312" w:lineRule="auto"/>
        <w:jc w:val="both"/>
        <w:rPr>
          <w:lang w:val="nl-NL"/>
        </w:rPr>
      </w:pPr>
      <w:r>
        <w:rPr>
          <w:lang w:val="nl-NL"/>
        </w:rPr>
        <w:t xml:space="preserve">Daarnaast was een andere factor de afwezigheid van een vervolg op de training. Dit vervolg kan komen vanuit de organisatie of de opdrachtgever. Om op de lange termijn vervolg en externe prikkeling te bewaken, is het logischer dat dit vanuit de organisatie komt. Dit heeft overlap met de factor </w:t>
      </w:r>
      <w:r w:rsidRPr="003C39C3">
        <w:rPr>
          <w:lang w:val="nl-NL"/>
        </w:rPr>
        <w:t>interventiestrategie vanuit de organisatie.</w:t>
      </w:r>
      <w:r>
        <w:rPr>
          <w:lang w:val="nl-NL"/>
        </w:rPr>
        <w:t xml:space="preserve"> Als de organisatie een interventiestrategie zou implementeren, blijft externe prikkeling aanwezig waardoor de </w:t>
      </w:r>
      <w:r>
        <w:rPr>
          <w:lang w:val="nl-NL"/>
        </w:rPr>
        <w:lastRenderedPageBreak/>
        <w:t xml:space="preserve">deelnemer een vervolg ervaart </w:t>
      </w:r>
      <w:r w:rsidRPr="00E84F8D">
        <w:rPr>
          <w:lang w:val="nl-NL"/>
        </w:rPr>
        <w:t>(</w:t>
      </w:r>
      <w:proofErr w:type="spellStart"/>
      <w:r w:rsidRPr="00E84F8D">
        <w:rPr>
          <w:lang w:val="nl-NL"/>
        </w:rPr>
        <w:t>Cheng</w:t>
      </w:r>
      <w:proofErr w:type="spellEnd"/>
      <w:r w:rsidRPr="00E84F8D">
        <w:rPr>
          <w:lang w:val="nl-NL"/>
        </w:rPr>
        <w:t xml:space="preserve"> &amp; </w:t>
      </w:r>
      <w:proofErr w:type="spellStart"/>
      <w:r w:rsidRPr="00E84F8D">
        <w:rPr>
          <w:lang w:val="nl-NL"/>
        </w:rPr>
        <w:t>Hampson</w:t>
      </w:r>
      <w:proofErr w:type="spellEnd"/>
      <w:r w:rsidRPr="00E84F8D">
        <w:rPr>
          <w:lang w:val="nl-NL"/>
        </w:rPr>
        <w:t xml:space="preserve">, 2008; </w:t>
      </w:r>
      <w:proofErr w:type="spellStart"/>
      <w:r w:rsidRPr="00E84F8D">
        <w:rPr>
          <w:lang w:val="nl-NL"/>
        </w:rPr>
        <w:t>Ghazvini</w:t>
      </w:r>
      <w:proofErr w:type="spellEnd"/>
      <w:r w:rsidRPr="00E84F8D">
        <w:rPr>
          <w:lang w:val="nl-NL"/>
        </w:rPr>
        <w:t xml:space="preserve"> &amp; </w:t>
      </w:r>
      <w:proofErr w:type="spellStart"/>
      <w:r w:rsidRPr="00E84F8D">
        <w:rPr>
          <w:lang w:val="nl-NL"/>
        </w:rPr>
        <w:t>Shukur</w:t>
      </w:r>
      <w:proofErr w:type="spellEnd"/>
      <w:r w:rsidRPr="00E84F8D">
        <w:rPr>
          <w:lang w:val="nl-NL"/>
        </w:rPr>
        <w:t xml:space="preserve">, 2016; Burke &amp; </w:t>
      </w:r>
      <w:proofErr w:type="spellStart"/>
      <w:r w:rsidRPr="00E84F8D">
        <w:rPr>
          <w:lang w:val="nl-NL"/>
        </w:rPr>
        <w:t>Huchins</w:t>
      </w:r>
      <w:proofErr w:type="spellEnd"/>
      <w:r w:rsidRPr="00E84F8D">
        <w:rPr>
          <w:lang w:val="nl-NL"/>
        </w:rPr>
        <w:t>, 2008; Baldwin &amp; Ford, 1988).</w:t>
      </w:r>
    </w:p>
    <w:p w14:paraId="78B53316" w14:textId="77777777" w:rsidR="00E71231" w:rsidRDefault="00E71231" w:rsidP="00E71231">
      <w:pPr>
        <w:spacing w:after="240" w:line="312" w:lineRule="auto"/>
        <w:jc w:val="both"/>
        <w:rPr>
          <w:lang w:val="nl-NL"/>
        </w:rPr>
      </w:pPr>
      <w:r>
        <w:rPr>
          <w:lang w:val="nl-NL"/>
        </w:rPr>
        <w:t xml:space="preserve">De persoonlijke aansluiting was niet in eerder onderzochte literatuur gevonden en ook niet duidelijk te koppelen aan een al onderzochte factor. Een artikel van </w:t>
      </w:r>
      <w:proofErr w:type="spellStart"/>
      <w:r>
        <w:rPr>
          <w:lang w:val="nl-NL"/>
        </w:rPr>
        <w:t>Ng</w:t>
      </w:r>
      <w:proofErr w:type="spellEnd"/>
      <w:r>
        <w:rPr>
          <w:lang w:val="nl-NL"/>
        </w:rPr>
        <w:t xml:space="preserve"> en </w:t>
      </w:r>
      <w:proofErr w:type="spellStart"/>
      <w:r>
        <w:rPr>
          <w:lang w:val="nl-NL"/>
        </w:rPr>
        <w:t>Ahmad</w:t>
      </w:r>
      <w:proofErr w:type="spellEnd"/>
      <w:r>
        <w:rPr>
          <w:lang w:val="nl-NL"/>
        </w:rPr>
        <w:t xml:space="preserve"> (2018) verklaart dat persoonlijkheidstrekken kunnen aansluiten, of juist niet aansluiten, bij de aangeleerde inhoud. Iemand die affiniteit ervaart met de stof zal dit op de lange termijn waarschijnlijk meer toepassen dan iemand die dit niet ervaart. </w:t>
      </w:r>
    </w:p>
    <w:p w14:paraId="00AD64FF" w14:textId="5A75C46F" w:rsidR="003277F0" w:rsidRDefault="00E71231" w:rsidP="00E71231">
      <w:pPr>
        <w:spacing w:after="240" w:line="312" w:lineRule="auto"/>
        <w:jc w:val="both"/>
        <w:rPr>
          <w:lang w:val="nl-NL"/>
        </w:rPr>
      </w:pPr>
      <w:r>
        <w:rPr>
          <w:lang w:val="nl-NL"/>
        </w:rPr>
        <w:t xml:space="preserve">De ervaren factor persoonlijke ontwikkeling heeft voor een deel overlap met de factor </w:t>
      </w:r>
      <w:r w:rsidRPr="003C39C3">
        <w:rPr>
          <w:lang w:val="nl-NL"/>
        </w:rPr>
        <w:t>loopbaanbetrokkenheid</w:t>
      </w:r>
      <w:r>
        <w:rPr>
          <w:lang w:val="nl-NL"/>
        </w:rPr>
        <w:t>. Bij beide factoren geloofde de deelnemer dat de training een positief effect zou hebben voor hunzelf. Bij de loopbaanbetrokkenheid is dit effect gekoppeld aan de carrière (</w:t>
      </w:r>
      <w:proofErr w:type="spellStart"/>
      <w:r>
        <w:rPr>
          <w:lang w:val="nl-NL"/>
        </w:rPr>
        <w:t>Cheng</w:t>
      </w:r>
      <w:proofErr w:type="spellEnd"/>
      <w:r>
        <w:rPr>
          <w:lang w:val="nl-NL"/>
        </w:rPr>
        <w:t xml:space="preserve"> &amp; </w:t>
      </w:r>
      <w:proofErr w:type="spellStart"/>
      <w:r>
        <w:rPr>
          <w:lang w:val="nl-NL"/>
        </w:rPr>
        <w:t>Hampson</w:t>
      </w:r>
      <w:proofErr w:type="spellEnd"/>
      <w:r>
        <w:rPr>
          <w:lang w:val="nl-NL"/>
        </w:rPr>
        <w:t xml:space="preserve">, 2008). Niet alle deelnemers ervaarden een hoge mate van loopbaanbetrokkenheid waardoor ze het positieve effect niet koppelden aan de loopbaan maar ze ervaarden wel een positief effect op zichzelf. Hierbij wordt de </w:t>
      </w:r>
      <w:r w:rsidRPr="003C39C3">
        <w:rPr>
          <w:lang w:val="nl-NL"/>
        </w:rPr>
        <w:t xml:space="preserve">persoonlijke reden </w:t>
      </w:r>
      <w:r>
        <w:rPr>
          <w:lang w:val="nl-NL"/>
        </w:rPr>
        <w:t xml:space="preserve">die een deelnemer had </w:t>
      </w:r>
      <w:r w:rsidRPr="003C39C3">
        <w:rPr>
          <w:lang w:val="nl-NL"/>
        </w:rPr>
        <w:t>voor</w:t>
      </w:r>
      <w:r>
        <w:rPr>
          <w:lang w:val="nl-NL"/>
        </w:rPr>
        <w:t>afgaand de</w:t>
      </w:r>
      <w:r w:rsidRPr="003C39C3">
        <w:rPr>
          <w:lang w:val="nl-NL"/>
        </w:rPr>
        <w:t xml:space="preserve"> training</w:t>
      </w:r>
      <w:r>
        <w:rPr>
          <w:lang w:val="nl-NL"/>
        </w:rPr>
        <w:t xml:space="preserve"> bevestigd </w:t>
      </w:r>
      <w:r w:rsidRPr="00751466">
        <w:rPr>
          <w:lang w:val="nl-NL"/>
        </w:rPr>
        <w:t xml:space="preserve">(Noe, 1986; </w:t>
      </w:r>
      <w:proofErr w:type="spellStart"/>
      <w:r w:rsidRPr="00751466">
        <w:rPr>
          <w:lang w:val="nl-NL"/>
        </w:rPr>
        <w:t>Cheng</w:t>
      </w:r>
      <w:proofErr w:type="spellEnd"/>
      <w:r w:rsidRPr="00751466">
        <w:rPr>
          <w:lang w:val="nl-NL"/>
        </w:rPr>
        <w:t xml:space="preserve"> &amp; </w:t>
      </w:r>
      <w:proofErr w:type="spellStart"/>
      <w:r w:rsidRPr="00751466">
        <w:rPr>
          <w:lang w:val="nl-NL"/>
        </w:rPr>
        <w:t>Hampson</w:t>
      </w:r>
      <w:proofErr w:type="spellEnd"/>
      <w:r w:rsidRPr="00751466">
        <w:rPr>
          <w:lang w:val="nl-NL"/>
        </w:rPr>
        <w:t xml:space="preserve">, 2008; </w:t>
      </w:r>
      <w:proofErr w:type="spellStart"/>
      <w:r w:rsidRPr="00751466">
        <w:rPr>
          <w:lang w:val="nl-NL"/>
        </w:rPr>
        <w:t>Ghazvini</w:t>
      </w:r>
      <w:proofErr w:type="spellEnd"/>
      <w:r w:rsidRPr="00751466">
        <w:rPr>
          <w:lang w:val="nl-NL"/>
        </w:rPr>
        <w:t xml:space="preserve"> &amp; </w:t>
      </w:r>
      <w:proofErr w:type="spellStart"/>
      <w:r w:rsidRPr="00751466">
        <w:rPr>
          <w:lang w:val="nl-NL"/>
        </w:rPr>
        <w:t>Shukur</w:t>
      </w:r>
      <w:proofErr w:type="spellEnd"/>
      <w:r w:rsidRPr="00751466">
        <w:rPr>
          <w:lang w:val="nl-NL"/>
        </w:rPr>
        <w:t xml:space="preserve">, 2016). </w:t>
      </w:r>
      <w:r w:rsidR="003277F0" w:rsidRPr="00751466">
        <w:rPr>
          <w:lang w:val="nl-NL"/>
        </w:rPr>
        <w:t xml:space="preserve"> </w:t>
      </w:r>
    </w:p>
    <w:p w14:paraId="3259BA76" w14:textId="30FE7C14" w:rsidR="008B7EA0" w:rsidRDefault="003277F0" w:rsidP="00E71231">
      <w:pPr>
        <w:pStyle w:val="Heading2"/>
        <w:rPr>
          <w:rStyle w:val="ui-provider"/>
          <w:lang w:val="nl-NL"/>
        </w:rPr>
      </w:pPr>
      <w:bookmarkStart w:id="32" w:name="_Toc129937454"/>
      <w:r>
        <w:rPr>
          <w:lang w:val="nl-NL"/>
        </w:rPr>
        <w:t>8.1 Beperkingen</w:t>
      </w:r>
      <w:bookmarkEnd w:id="32"/>
    </w:p>
    <w:p w14:paraId="1AB5E0D6" w14:textId="77777777" w:rsidR="00E71231" w:rsidRDefault="00E71231" w:rsidP="00E71231">
      <w:pPr>
        <w:spacing w:after="240" w:line="312" w:lineRule="auto"/>
        <w:jc w:val="both"/>
        <w:rPr>
          <w:lang w:val="nl-NL"/>
        </w:rPr>
      </w:pPr>
      <w:r>
        <w:rPr>
          <w:lang w:val="nl-NL"/>
        </w:rPr>
        <w:t xml:space="preserve">Door de manier waarop de steekproef tot stand is gekomen, is het mogelijk dat er selectie bias aanwezig was. Het is mogelijk dat dit geen goede afspiegeling heeft gevormd van de populatie om wie het onderzoek draait. De selectie bias zou ontstaan kunnen ondanks een random selectie uit te nodigen met behulp van Microsoft Excel doordat maar 1/3 van de uitgenodigde hebben de uitnodiging geaccepteerd. Dit zijn dus de deelnemers die gemotiveerd waren om mee te doen met het onderzoek. Het kan zijn dat dit dus geen goede representatie is van de gehele populatie. </w:t>
      </w:r>
    </w:p>
    <w:p w14:paraId="4E7F40CA" w14:textId="77777777" w:rsidR="00E71231" w:rsidRDefault="00E71231" w:rsidP="00E71231">
      <w:pPr>
        <w:spacing w:after="240" w:line="312" w:lineRule="auto"/>
        <w:jc w:val="both"/>
        <w:rPr>
          <w:lang w:val="nl-NL"/>
        </w:rPr>
      </w:pPr>
      <w:r>
        <w:rPr>
          <w:lang w:val="nl-NL"/>
        </w:rPr>
        <w:t>Daarnaast is er bij face-</w:t>
      </w:r>
      <w:proofErr w:type="spellStart"/>
      <w:r>
        <w:rPr>
          <w:lang w:val="nl-NL"/>
        </w:rPr>
        <w:t>to</w:t>
      </w:r>
      <w:proofErr w:type="spellEnd"/>
      <w:r>
        <w:rPr>
          <w:lang w:val="nl-NL"/>
        </w:rPr>
        <w:t xml:space="preserve">-face interviews sprake van mogelijke interviewer bias. Het is mogelijk dat deelnemers een sociaal wenselijk antwoord hebben gegeven, waardoor de resultaten kunnen afwijken van de werkelijkheid. Ook heeft de onderzoeker mogelijk al bepaalde antwoorden verwacht omdat deze uit het literatuuronderzoek kwamen waardoor er onbewust sturende vragen gesteld kunnen zijn. </w:t>
      </w:r>
    </w:p>
    <w:p w14:paraId="02E5776D" w14:textId="77777777" w:rsidR="00E71231" w:rsidRDefault="00E71231" w:rsidP="00E71231">
      <w:pPr>
        <w:spacing w:after="240" w:line="312" w:lineRule="auto"/>
        <w:jc w:val="both"/>
        <w:rPr>
          <w:lang w:val="nl-NL"/>
        </w:rPr>
      </w:pPr>
      <w:r>
        <w:rPr>
          <w:lang w:val="nl-NL"/>
        </w:rPr>
        <w:t xml:space="preserve">Ook is er in de resultaten een extreme data bias. Eén deelnemer week af van de rest doordat ze de organisatie ging verlaten en dat was de hoofdoorzaak dat ze een lage trainingstransfer toonde. Ze koos er bewust voor het niet nog even in de huidige organisatie toe te passen maar wilde dit fanatiek gaan doen in haar vervolg functie in een nieuwe organisatie. Ook verwachtte zij dat als ze niet zou vertrekken, haar trainingstransfer hoog zou zijn. Dit is dus </w:t>
      </w:r>
      <w:proofErr w:type="gramStart"/>
      <w:r>
        <w:rPr>
          <w:lang w:val="nl-NL"/>
        </w:rPr>
        <w:lastRenderedPageBreak/>
        <w:t>een</w:t>
      </w:r>
      <w:proofErr w:type="gramEnd"/>
      <w:r>
        <w:rPr>
          <w:lang w:val="nl-NL"/>
        </w:rPr>
        <w:t xml:space="preserve"> bijzonder geval en een uitzondering ten opzichte van de rest. Deze afwijking is beschreven in de resultaten waar nodig, maar kan voor onregelmatigheden in de resultaten zorgen. </w:t>
      </w:r>
    </w:p>
    <w:p w14:paraId="3823559B" w14:textId="77777777" w:rsidR="00E71231" w:rsidRDefault="00E71231" w:rsidP="00E71231">
      <w:pPr>
        <w:spacing w:after="240" w:line="312" w:lineRule="auto"/>
        <w:jc w:val="both"/>
        <w:rPr>
          <w:lang w:val="nl-NL"/>
        </w:rPr>
      </w:pPr>
      <w:r>
        <w:rPr>
          <w:lang w:val="nl-NL"/>
        </w:rPr>
        <w:t xml:space="preserve">Deze eerdergenoemde </w:t>
      </w:r>
      <w:proofErr w:type="spellStart"/>
      <w:r>
        <w:rPr>
          <w:lang w:val="nl-NL"/>
        </w:rPr>
        <w:t>biases</w:t>
      </w:r>
      <w:proofErr w:type="spellEnd"/>
      <w:r>
        <w:rPr>
          <w:lang w:val="nl-NL"/>
        </w:rPr>
        <w:t xml:space="preserve"> kunnen ervoor zorgen dat het veldonderzoek niet volledig niet volledig betrouwbaar is en dat het onderzoek, bij herhaling, andere resultaten zou kunnen vertonen. Vooral de externe validiteit kan hiermee verhinderd worden. </w:t>
      </w:r>
    </w:p>
    <w:p w14:paraId="3E980051" w14:textId="77777777" w:rsidR="00E71231" w:rsidRDefault="00E71231" w:rsidP="00E71231">
      <w:pPr>
        <w:spacing w:after="240" w:line="312" w:lineRule="auto"/>
        <w:jc w:val="both"/>
        <w:rPr>
          <w:lang w:val="nl-NL"/>
        </w:rPr>
      </w:pPr>
      <w:r>
        <w:rPr>
          <w:lang w:val="nl-NL"/>
        </w:rPr>
        <w:t xml:space="preserve">Omdat de trainingen die de deelnemers hebben gevolgd door meerdere trainers gegeven worden, kan dit mogelijk voor verschillende trainingservaringen hebben gezorgd. Het is mogelijk dat er een interne inconsistentie tussen trainers zit. Er wordt aan de hand van duidelijke standaarden gewerkt waardoor de inhoud bij elke training consistent geacht kan worden maar de manier waarop de training wordt gegeven is variabel. </w:t>
      </w:r>
      <w:r w:rsidRPr="00093D8B">
        <w:rPr>
          <w:lang w:val="nl-NL"/>
        </w:rPr>
        <w:t>Deelnemers hebben mogelijk op onderdelen afwijkende trainingen gevolgd</w:t>
      </w:r>
      <w:r>
        <w:rPr>
          <w:lang w:val="nl-NL"/>
        </w:rPr>
        <w:t xml:space="preserve"> in de manier waarop de training wordt gegeven. Dit kan invloed hebben op de resultaten en consistentie van deze resultaten. </w:t>
      </w:r>
    </w:p>
    <w:p w14:paraId="6850E835" w14:textId="77777777" w:rsidR="00E71231" w:rsidRDefault="00E71231" w:rsidP="00E71231">
      <w:pPr>
        <w:spacing w:after="240" w:line="312" w:lineRule="auto"/>
        <w:jc w:val="both"/>
        <w:rPr>
          <w:lang w:val="nl-NL"/>
        </w:rPr>
      </w:pPr>
      <w:r>
        <w:rPr>
          <w:lang w:val="nl-NL"/>
        </w:rPr>
        <w:t xml:space="preserve">Als laatste, doordat de trainingstransfer beïnvloed wordt door de combinatie van een grote hoeveelheid factoren, is het ingewikkeld om duidelijke verbanden waar te nemen tussen een factor en de uiteindelijke trainingstransfer. Dit kan invloed hebben op de interne validiteit van het onderzoek. </w:t>
      </w:r>
    </w:p>
    <w:p w14:paraId="02E92FB8" w14:textId="77777777" w:rsidR="00E71231" w:rsidRDefault="00E71231" w:rsidP="00E71231">
      <w:pPr>
        <w:spacing w:after="240" w:line="312" w:lineRule="auto"/>
        <w:jc w:val="both"/>
        <w:rPr>
          <w:lang w:val="nl-NL"/>
        </w:rPr>
      </w:pPr>
      <w:r>
        <w:rPr>
          <w:lang w:val="nl-NL"/>
        </w:rPr>
        <w:t xml:space="preserve">Kwalitatief onderzoek is ook enigszins subjectief. </w:t>
      </w:r>
      <w:r w:rsidRPr="004506CA">
        <w:rPr>
          <w:lang w:val="nl-NL"/>
        </w:rPr>
        <w:t>De resultaten van dit kwalitatieve onderzoek zijn geïnterpreteerd door de onderzoeker. Het is hierdoor mogelijk dat de interpretatie van de informatie vatbaar was voor subjectiviteit vanuit de onderzoeker.</w:t>
      </w:r>
      <w:r>
        <w:rPr>
          <w:lang w:val="nl-NL"/>
        </w:rPr>
        <w:t xml:space="preserve"> Door een uitgebreid meetinstrument te hebben gecreëerd en toegepast kan dit onderzoek in het vervolg herhaald worden maar het zal altijd voor een deel subjectief geïnterpreteerd blijven worden. </w:t>
      </w:r>
    </w:p>
    <w:p w14:paraId="7906F36F" w14:textId="46D85FFD" w:rsidR="00E71231" w:rsidRDefault="00E71231" w:rsidP="00E71231">
      <w:pPr>
        <w:spacing w:after="240" w:line="312" w:lineRule="auto"/>
        <w:jc w:val="both"/>
        <w:rPr>
          <w:rStyle w:val="ui-provider"/>
          <w:lang w:val="nl-NL"/>
        </w:rPr>
      </w:pPr>
      <w:r>
        <w:rPr>
          <w:rStyle w:val="ui-provider"/>
          <w:lang w:val="nl-NL"/>
        </w:rPr>
        <w:t>To</w:t>
      </w:r>
      <w:r w:rsidRPr="004506CA">
        <w:rPr>
          <w:rStyle w:val="ui-provider"/>
          <w:lang w:val="nl-NL"/>
        </w:rPr>
        <w:t>t</w:t>
      </w:r>
      <w:r>
        <w:rPr>
          <w:rStyle w:val="ui-provider"/>
          <w:lang w:val="nl-NL"/>
        </w:rPr>
        <w:t xml:space="preserve"> slot</w:t>
      </w:r>
      <w:r w:rsidRPr="004506CA">
        <w:rPr>
          <w:rStyle w:val="ui-provider"/>
          <w:lang w:val="nl-NL"/>
        </w:rPr>
        <w:t xml:space="preserve"> is</w:t>
      </w:r>
      <w:r>
        <w:rPr>
          <w:rStyle w:val="ui-provider"/>
          <w:lang w:val="nl-NL"/>
        </w:rPr>
        <w:t xml:space="preserve"> het</w:t>
      </w:r>
      <w:r w:rsidRPr="004506CA">
        <w:rPr>
          <w:rStyle w:val="ui-provider"/>
          <w:lang w:val="nl-NL"/>
        </w:rPr>
        <w:t xml:space="preserve"> mogelijk dat er, naast de onderzochte factoren in dit onderzoek, ook rekening moet worden gehouden met het effect van de lean methode zelf op de trainingstransfer. Er is namelijk vanuit de literatuur geen overeenstemmend bewijs te vinden over de effectiviteit van lean in de gezondheidszorg. </w:t>
      </w:r>
      <w:r>
        <w:rPr>
          <w:rStyle w:val="ui-provider"/>
          <w:lang w:val="nl-NL"/>
        </w:rPr>
        <w:t xml:space="preserve">Als de ineffectiviteit van de training wordt veroorzaakt door de mogelijk niet-werkende methode die wordt aangeleerd zal het beïnvloeden van de factoren niet het gewenste effect hebben op de trainingstransfer. </w:t>
      </w:r>
      <w:r w:rsidRPr="004506CA">
        <w:rPr>
          <w:rStyle w:val="ui-provider"/>
          <w:lang w:val="nl-NL"/>
        </w:rPr>
        <w:t>Mogelijk is dat dus nog een onderliggend concept wat verder onderzocht zou kunnen worden in toekomstig onderzoek.</w:t>
      </w:r>
    </w:p>
    <w:p w14:paraId="55C345BB" w14:textId="35FBFC82" w:rsidR="003277F0" w:rsidRDefault="003277F0" w:rsidP="003277F0">
      <w:pPr>
        <w:spacing w:after="240" w:line="312" w:lineRule="auto"/>
        <w:jc w:val="both"/>
        <w:rPr>
          <w:lang w:val="nl-NL"/>
        </w:rPr>
      </w:pPr>
      <w:r>
        <w:rPr>
          <w:lang w:val="nl-NL"/>
        </w:rPr>
        <w:br w:type="page"/>
      </w:r>
    </w:p>
    <w:p w14:paraId="3F56FE8F" w14:textId="77777777" w:rsidR="003277F0" w:rsidRDefault="003277F0" w:rsidP="003277F0">
      <w:pPr>
        <w:pStyle w:val="Heading1"/>
        <w:numPr>
          <w:ilvl w:val="0"/>
          <w:numId w:val="1"/>
        </w:numPr>
        <w:rPr>
          <w:lang w:val="nl-NL"/>
        </w:rPr>
      </w:pPr>
      <w:bookmarkStart w:id="33" w:name="_Toc129937455"/>
      <w:r>
        <w:rPr>
          <w:lang w:val="nl-NL"/>
        </w:rPr>
        <w:lastRenderedPageBreak/>
        <w:t>Aanbevelingen</w:t>
      </w:r>
      <w:bookmarkEnd w:id="33"/>
      <w:r>
        <w:rPr>
          <w:lang w:val="nl-NL"/>
        </w:rPr>
        <w:t xml:space="preserve"> </w:t>
      </w:r>
    </w:p>
    <w:p w14:paraId="497A038B" w14:textId="4F505844" w:rsidR="00AB7B34" w:rsidRPr="00AB7B34" w:rsidRDefault="003277F0" w:rsidP="00AB7B34">
      <w:pPr>
        <w:pStyle w:val="Heading2"/>
        <w:numPr>
          <w:ilvl w:val="1"/>
          <w:numId w:val="1"/>
        </w:numPr>
        <w:rPr>
          <w:lang w:val="nl-NL"/>
        </w:rPr>
      </w:pPr>
      <w:bookmarkStart w:id="34" w:name="_Toc129937456"/>
      <w:r>
        <w:rPr>
          <w:lang w:val="nl-NL"/>
        </w:rPr>
        <w:t>Vervolgonderzoek</w:t>
      </w:r>
      <w:bookmarkEnd w:id="34"/>
      <w:r>
        <w:rPr>
          <w:lang w:val="nl-NL"/>
        </w:rPr>
        <w:t xml:space="preserve"> </w:t>
      </w:r>
    </w:p>
    <w:p w14:paraId="1D85AA74" w14:textId="77777777" w:rsidR="00AB7B34" w:rsidRPr="00AB7B34" w:rsidRDefault="00AB7B34" w:rsidP="00AB7B34">
      <w:pPr>
        <w:spacing w:after="240" w:line="312" w:lineRule="auto"/>
        <w:jc w:val="both"/>
        <w:rPr>
          <w:rStyle w:val="ui-provider"/>
        </w:rPr>
      </w:pPr>
      <w:r w:rsidRPr="00AB7B34">
        <w:rPr>
          <w:rStyle w:val="ui-provider"/>
        </w:rPr>
        <w:t xml:space="preserve">Om de verbanden tussen de factoren en de uiteindelijke trainingstransfer beter in zicht te hebben en hier harde uitspraken over te kunnen doen, kan in het vervolg grootschalig kwantitatief onderzoek worden verricht. Hierdoor wordt en representatievere steekproef benaderd waardoor het onderzoek betrouwbaarder is. Ook worden verbanden/samenhang tussen factoren en de trainingstransfer hiermee mogelijk meetbaar gemaakt. </w:t>
      </w:r>
    </w:p>
    <w:p w14:paraId="2BE8F1FE" w14:textId="77777777" w:rsidR="00AB7B34" w:rsidRPr="00AB7B34" w:rsidRDefault="00AB7B34" w:rsidP="00AB7B34">
      <w:pPr>
        <w:spacing w:after="240" w:line="312" w:lineRule="auto"/>
        <w:jc w:val="both"/>
        <w:rPr>
          <w:rStyle w:val="ui-provider"/>
        </w:rPr>
      </w:pPr>
      <w:r w:rsidRPr="00AB7B34">
        <w:rPr>
          <w:rStyle w:val="ui-provider"/>
        </w:rPr>
        <w:t xml:space="preserve">Daarnaast kan er ook vervolgonderzoek verricht worden dat gericht is op het meten van de lange termijn trainingstransfer. Het kan zijn dat ongeveer twee maanden na de training de trainingstransfer lager of hoger is dan na het einde van de training. Door een meting voor lange termijn uit te zetten, kan dit in kaart gebracht worden en eventueel andere factoren aan het licht brengen. </w:t>
      </w:r>
    </w:p>
    <w:p w14:paraId="76EB5465" w14:textId="22986C8D" w:rsidR="00AB7B34" w:rsidRPr="00AB7B34" w:rsidRDefault="00AB7B34" w:rsidP="00AB7B34">
      <w:pPr>
        <w:spacing w:after="240" w:line="312" w:lineRule="auto"/>
        <w:jc w:val="both"/>
        <w:rPr>
          <w:rStyle w:val="ui-provider"/>
          <w:lang w:val="nl-NL"/>
        </w:rPr>
      </w:pPr>
      <w:r>
        <w:rPr>
          <w:rStyle w:val="ui-provider"/>
          <w:lang w:val="nl-NL"/>
        </w:rPr>
        <w:t>Er wordt beschreven dat een interventiestrategie vanuit de organisatie om de training heen een bepalende factor is voor de trainingstransfer. In het vervolg kan onderzoek gedaan worden naar wat een effectieve interventiestrategie precies is en hoe dit het beste geïmplementeerd kan worden.</w:t>
      </w:r>
    </w:p>
    <w:p w14:paraId="1137B9D4" w14:textId="1822B6F2" w:rsidR="00AB7B34" w:rsidRPr="00AB7B34" w:rsidRDefault="00AB7B34" w:rsidP="00AB7B34">
      <w:pPr>
        <w:pStyle w:val="Heading2"/>
        <w:numPr>
          <w:ilvl w:val="1"/>
          <w:numId w:val="1"/>
        </w:numPr>
        <w:rPr>
          <w:lang w:val="nl-NL"/>
        </w:rPr>
      </w:pPr>
      <w:bookmarkStart w:id="35" w:name="_Toc129937457"/>
      <w:r>
        <w:rPr>
          <w:lang w:val="nl-NL"/>
        </w:rPr>
        <w:t>Aanbevelingen o</w:t>
      </w:r>
      <w:r w:rsidR="003277F0">
        <w:rPr>
          <w:lang w:val="nl-NL"/>
        </w:rPr>
        <w:t>pdrachtgever</w:t>
      </w:r>
      <w:bookmarkEnd w:id="35"/>
    </w:p>
    <w:p w14:paraId="21E0B942" w14:textId="77777777" w:rsidR="00AB7B34" w:rsidRDefault="00AB7B34" w:rsidP="00AB7B34">
      <w:pPr>
        <w:spacing w:after="120" w:line="312" w:lineRule="auto"/>
        <w:jc w:val="both"/>
        <w:rPr>
          <w:rFonts w:cstheme="minorHAnsi"/>
          <w:lang w:val="nl-NL"/>
        </w:rPr>
      </w:pPr>
      <w:r>
        <w:rPr>
          <w:lang w:val="nl-NL"/>
        </w:rPr>
        <w:t>De adviesvraag van de opdrachtgever was “</w:t>
      </w:r>
      <w:r w:rsidRPr="006B306C">
        <w:rPr>
          <w:rFonts w:cstheme="minorHAnsi"/>
          <w:lang w:val="nl-NL"/>
        </w:rPr>
        <w:t>Hoe kan de trainingstransfer van lean trainingen in de gezondheidszorg worden verhoogd?</w:t>
      </w:r>
      <w:r>
        <w:rPr>
          <w:rFonts w:cstheme="minorHAnsi"/>
          <w:lang w:val="nl-NL"/>
        </w:rPr>
        <w:t xml:space="preserve">”. Door de grote hoeveelheid factoren is het niet haalbaar voor de opdrachtgever om alles te proberen te beïnvloeden. Dit is ook niet noodzakelijk aangezien ook een aantal van deze factoren als positief worden ervaren door de deelnemers, zoals trainerskarakteristieken. Daarnaast zijn er een aantal factoren waarvan maar een klein deel van deelnemers aangeeft dat het niet optimaal is, zoals de trainingsopzet. Ook zijn een aantal factoren niet door de opdrachtgever te beïnvloeden, zoals persoonlijke aansluiting. </w:t>
      </w:r>
    </w:p>
    <w:p w14:paraId="452FD824" w14:textId="77777777" w:rsidR="00AB7B34" w:rsidRDefault="00AB7B34" w:rsidP="00AB7B34">
      <w:pPr>
        <w:spacing w:after="120" w:line="312" w:lineRule="auto"/>
        <w:jc w:val="both"/>
        <w:rPr>
          <w:rFonts w:cstheme="minorHAnsi"/>
          <w:lang w:val="nl-NL"/>
        </w:rPr>
      </w:pPr>
      <w:r>
        <w:rPr>
          <w:rFonts w:cstheme="minorHAnsi"/>
          <w:lang w:val="nl-NL"/>
        </w:rPr>
        <w:t xml:space="preserve">Waar de opdrachtgever mogelijk wel invloed op uit kan oefenen wat kan resulteren in een hogere trainingstransfer bij de deelnemers, is een aantal van de factoren die op dit moment als meest belemmerend worden ervaren door de deelnemers. Dit zijn de factoren waarvan deelnemers aangeven het meest bij te dragen aan het niet uitvoeren van gewenst gedrag. </w:t>
      </w:r>
    </w:p>
    <w:p w14:paraId="5783BBA3" w14:textId="77777777" w:rsidR="00AB7B34" w:rsidRDefault="00AB7B34" w:rsidP="00AB7B34">
      <w:pPr>
        <w:spacing w:after="120" w:line="312" w:lineRule="auto"/>
        <w:jc w:val="both"/>
        <w:rPr>
          <w:rFonts w:cstheme="minorHAnsi"/>
          <w:lang w:val="nl-NL"/>
        </w:rPr>
      </w:pPr>
      <w:r>
        <w:rPr>
          <w:rFonts w:cstheme="minorHAnsi"/>
          <w:lang w:val="nl-NL"/>
        </w:rPr>
        <w:t xml:space="preserve">De eerste factor waar de opdrachtgever mogelijk invloed op kan uitoefenen is een interventiestrategie van de organisatie. De opdrachtgever kan samen met de organisatie een interventiestrategie formuleren en uiteenzetten. Deze factor hangt ook voor een groot deel samen met het bewustzijn en de werksfeer, die ook als zeer belemmerend worden ervaren. Wanneer er een interventiestrategie vanuit de organisatie is, zullen de werknemers zich meer </w:t>
      </w:r>
      <w:proofErr w:type="gramStart"/>
      <w:r>
        <w:rPr>
          <w:rFonts w:cstheme="minorHAnsi"/>
          <w:lang w:val="nl-NL"/>
        </w:rPr>
        <w:lastRenderedPageBreak/>
        <w:t>bewustzijn</w:t>
      </w:r>
      <w:proofErr w:type="gramEnd"/>
      <w:r>
        <w:rPr>
          <w:rFonts w:cstheme="minorHAnsi"/>
          <w:lang w:val="nl-NL"/>
        </w:rPr>
        <w:t xml:space="preserve"> van de verandering en ligt de taak van het informeren niet bij de deelnemer alleen.  De interventiestrategie uitvoeren ligt voornamelijk bij de organisatie, maar hier kan voorafgaand aan de training een advies over gegeven worden vanuit Lean Verbeeten. Als de organisatie zich bewust is van het effect van een duidelijke interventiestrategie, kan dit motiveren om het uit te voeren. Ook is hier persoonlijk belang bij voor de organisatie. </w:t>
      </w:r>
    </w:p>
    <w:p w14:paraId="73C23EE4" w14:textId="77777777" w:rsidR="00AB7B34" w:rsidRDefault="00AB7B34" w:rsidP="00AB7B34">
      <w:pPr>
        <w:spacing w:after="120" w:line="312" w:lineRule="auto"/>
        <w:jc w:val="both"/>
        <w:rPr>
          <w:rFonts w:cstheme="minorHAnsi"/>
          <w:lang w:val="nl-NL"/>
        </w:rPr>
      </w:pPr>
      <w:r>
        <w:rPr>
          <w:rFonts w:cstheme="minorHAnsi"/>
          <w:lang w:val="nl-NL"/>
        </w:rPr>
        <w:t xml:space="preserve">De tweede factor waar de opdrachtgever mogelijk invloed op kan uitoefenen is de ruimte in de functie-opzet. Hierbij kan de werkelijke hoeveelheid ruimte niet door de opdrachtgever worden vergroot, maar de ervaring hiervan kan wel veranderd worden door voorafgaand aan de training heel duidelijk de verwachte benodigde tijd tijdens en na de training te benoemen zodat de organisatie en deelnemer hiervan op de hoogte zijn. Hierdoor zijn er vooraf duidelijke verwachtingen en zullen de deelnemers niet ‘schrikken’ van de hoeveelheid benodigde tijd. Ook kan dit mogelijk vanuit de organisatie leiden tot de mogelijkheid om ruimte vrij te maken voor de deelnemers. </w:t>
      </w:r>
    </w:p>
    <w:p w14:paraId="2710CE3D" w14:textId="7DF3B97E" w:rsidR="003277F0" w:rsidRDefault="00AB7B34" w:rsidP="00AB7B34">
      <w:pPr>
        <w:spacing w:after="120" w:line="312" w:lineRule="auto"/>
        <w:jc w:val="both"/>
        <w:rPr>
          <w:rFonts w:cstheme="minorHAnsi"/>
          <w:lang w:val="nl-NL"/>
        </w:rPr>
      </w:pPr>
      <w:r>
        <w:rPr>
          <w:rFonts w:cstheme="minorHAnsi"/>
          <w:lang w:val="nl-NL"/>
        </w:rPr>
        <w:t xml:space="preserve">De derde factor is het missen van een vervolg op de training. Het blijkt dat deelnemers de externe prikkeling en herinnering nodig hebben om het aangeleerde gedrag langere tijd te vertonen. Door een vorm van deze prikkeling of herinnering te geven na de training kan dit mogelijk een verhoging in de trainingstransfer veroorzaken. Dit kan, volgens de deelnemers, op veel verschillende manieren worden gedaan zoals bijvoorbeeld een telefoontje, e-mail, app of online platform. Het is ook mogelijk om een evaluatie/vervolg sessie te verzorgen. Hierbij wordt ook de ervaring van sociale steun verhoogd omdat er nog een contactmoment is tussen de getrainde deelnemers binnen de organisatie. </w:t>
      </w:r>
      <w:r w:rsidR="003277F0">
        <w:rPr>
          <w:rFonts w:cstheme="minorHAnsi"/>
          <w:lang w:val="nl-NL"/>
        </w:rPr>
        <w:t xml:space="preserve"> </w:t>
      </w:r>
    </w:p>
    <w:p w14:paraId="56A6B75A" w14:textId="1DAC5F5F" w:rsidR="00810F22" w:rsidRPr="00493357" w:rsidRDefault="00810F22" w:rsidP="003277F0">
      <w:pPr>
        <w:rPr>
          <w:rFonts w:cstheme="minorHAnsi"/>
          <w:lang w:val="nl-NL"/>
        </w:rPr>
      </w:pPr>
      <w:r>
        <w:rPr>
          <w:lang w:val="nl-NL"/>
        </w:rPr>
        <w:br w:type="page"/>
      </w:r>
    </w:p>
    <w:p w14:paraId="476D865F" w14:textId="0A6B6FA5" w:rsidR="005F766E" w:rsidRDefault="001C3043" w:rsidP="003277F0">
      <w:pPr>
        <w:pStyle w:val="Heading1"/>
        <w:numPr>
          <w:ilvl w:val="0"/>
          <w:numId w:val="1"/>
        </w:numPr>
        <w:rPr>
          <w:lang w:val="nl-NL"/>
        </w:rPr>
      </w:pPr>
      <w:bookmarkStart w:id="36" w:name="_Toc129937458"/>
      <w:r>
        <w:rPr>
          <w:lang w:val="nl-NL"/>
        </w:rPr>
        <w:lastRenderedPageBreak/>
        <w:t>Literatuurlijst</w:t>
      </w:r>
      <w:bookmarkEnd w:id="36"/>
      <w:r>
        <w:rPr>
          <w:lang w:val="nl-NL"/>
        </w:rPr>
        <w:t xml:space="preserve"> </w:t>
      </w:r>
    </w:p>
    <w:p w14:paraId="787BBE34" w14:textId="77777777" w:rsidR="00225632" w:rsidRPr="00577DB1" w:rsidRDefault="00743F66" w:rsidP="00225632">
      <w:pPr>
        <w:rPr>
          <w:noProof/>
          <w:lang w:val="nl-NL"/>
        </w:rPr>
      </w:pPr>
      <w:r w:rsidRPr="00BF2985">
        <w:rPr>
          <w:noProof/>
          <w:lang w:val="nl-NL"/>
        </w:rPr>
        <w:t xml:space="preserve">ActiZ. </w:t>
      </w:r>
      <w:r w:rsidRPr="00FD19EF">
        <w:rPr>
          <w:noProof/>
          <w:lang w:val="nl-NL"/>
        </w:rPr>
        <w:t>(2022, 29</w:t>
      </w:r>
      <w:r w:rsidR="00FD19EF" w:rsidRPr="00FD19EF">
        <w:rPr>
          <w:noProof/>
          <w:lang w:val="nl-NL"/>
        </w:rPr>
        <w:t xml:space="preserve"> augustus</w:t>
      </w:r>
      <w:r w:rsidRPr="00FD19EF">
        <w:rPr>
          <w:noProof/>
          <w:lang w:val="nl-NL"/>
        </w:rPr>
        <w:t xml:space="preserve">). </w:t>
      </w:r>
      <w:r w:rsidRPr="00577DB1">
        <w:rPr>
          <w:noProof/>
          <w:lang w:val="nl-NL"/>
        </w:rPr>
        <w:t xml:space="preserve">Bij het verminderen van administratieve lasten moet vertrouwen </w:t>
      </w:r>
    </w:p>
    <w:p w14:paraId="0361680B" w14:textId="7EF1CCAB" w:rsidR="00743F66" w:rsidRPr="00FD19EF" w:rsidRDefault="00743F66" w:rsidP="00225632">
      <w:pPr>
        <w:ind w:left="720"/>
        <w:rPr>
          <w:noProof/>
          <w:lang w:val="nl-NL"/>
        </w:rPr>
      </w:pPr>
      <w:r w:rsidRPr="00577DB1">
        <w:rPr>
          <w:noProof/>
          <w:lang w:val="nl-NL"/>
        </w:rPr>
        <w:t>in de zorgmedewerker centraal staan</w:t>
      </w:r>
      <w:r w:rsidR="00577DB1">
        <w:rPr>
          <w:noProof/>
          <w:lang w:val="nl-NL"/>
        </w:rPr>
        <w:t xml:space="preserve">. </w:t>
      </w:r>
      <w:r w:rsidR="00FD19EF" w:rsidRPr="00577DB1">
        <w:rPr>
          <w:i/>
          <w:iCs/>
          <w:noProof/>
          <w:lang w:val="nl-NL"/>
        </w:rPr>
        <w:t>ZorgKrant</w:t>
      </w:r>
      <w:r w:rsidRPr="00FD19EF">
        <w:rPr>
          <w:noProof/>
          <w:lang w:val="nl-NL"/>
        </w:rPr>
        <w:t xml:space="preserve">. </w:t>
      </w:r>
      <w:r w:rsidR="00FD19EF" w:rsidRPr="00FD19EF">
        <w:rPr>
          <w:noProof/>
          <w:lang w:val="nl-NL"/>
        </w:rPr>
        <w:t>Geraad</w:t>
      </w:r>
      <w:r w:rsidR="00FD19EF">
        <w:rPr>
          <w:noProof/>
          <w:lang w:val="nl-NL"/>
        </w:rPr>
        <w:t>pleegd</w:t>
      </w:r>
      <w:r w:rsidRPr="00FD19EF">
        <w:rPr>
          <w:noProof/>
          <w:lang w:val="nl-NL"/>
        </w:rPr>
        <w:t xml:space="preserve"> op 21</w:t>
      </w:r>
      <w:r w:rsidR="00FD19EF">
        <w:rPr>
          <w:noProof/>
          <w:lang w:val="nl-NL"/>
        </w:rPr>
        <w:t xml:space="preserve"> </w:t>
      </w:r>
      <w:r w:rsidR="00FD19EF" w:rsidRPr="00FD19EF">
        <w:rPr>
          <w:noProof/>
          <w:lang w:val="nl-NL"/>
        </w:rPr>
        <w:t>september</w:t>
      </w:r>
      <w:r w:rsidRPr="00FD19EF">
        <w:rPr>
          <w:noProof/>
          <w:lang w:val="nl-NL"/>
        </w:rPr>
        <w:t xml:space="preserve"> 2022, van https://zorgkrant.nl/ouderenzorg/15939-bij-het-verminderen-van-administratieve-lasten-moet-vertrouwen-in-de-zorgmedewerker-centraal-staan</w:t>
      </w:r>
    </w:p>
    <w:p w14:paraId="7DD45A11" w14:textId="10311BA9" w:rsidR="00CB2E06" w:rsidRPr="00810F22" w:rsidRDefault="00CB2E06" w:rsidP="00CB2E06">
      <w:pPr>
        <w:pStyle w:val="Bibliography"/>
        <w:ind w:left="720" w:hanging="720"/>
        <w:rPr>
          <w:noProof/>
          <w:lang w:val="en-US"/>
        </w:rPr>
      </w:pPr>
      <w:r>
        <w:rPr>
          <w:noProof/>
        </w:rPr>
        <w:t xml:space="preserve">Adam, M., Hofbauer, M., &amp; Stehling, M. (2021). </w:t>
      </w:r>
      <w:r w:rsidRPr="001E4CE1">
        <w:rPr>
          <w:noProof/>
          <w:lang w:val="en-US"/>
        </w:rPr>
        <w:t xml:space="preserve">Effectiveness of a lean simulation training: challenges, measures and recommendations. </w:t>
      </w:r>
      <w:r w:rsidRPr="00810F22">
        <w:rPr>
          <w:i/>
          <w:iCs/>
          <w:noProof/>
          <w:lang w:val="en-US"/>
        </w:rPr>
        <w:t>Production Planning &amp; Control, 32</w:t>
      </w:r>
      <w:r w:rsidRPr="00810F22">
        <w:rPr>
          <w:noProof/>
          <w:lang w:val="en-US"/>
        </w:rPr>
        <w:t xml:space="preserve">(6), 443-453. </w:t>
      </w:r>
      <w:r w:rsidR="001E15A8" w:rsidRPr="00810F22">
        <w:rPr>
          <w:noProof/>
          <w:lang w:val="en-US"/>
        </w:rPr>
        <w:t>https://doi.org/10.1080/09537287.2020.1742375</w:t>
      </w:r>
    </w:p>
    <w:p w14:paraId="28D1C800" w14:textId="20344447" w:rsidR="00C2207E" w:rsidRDefault="00C2207E" w:rsidP="00C2207E">
      <w:pPr>
        <w:pStyle w:val="Bibliography"/>
        <w:ind w:left="720" w:hanging="720"/>
        <w:rPr>
          <w:noProof/>
          <w:lang w:val="en-US"/>
        </w:rPr>
      </w:pPr>
      <w:r>
        <w:rPr>
          <w:noProof/>
          <w:lang w:val="en-US"/>
        </w:rPr>
        <w:t xml:space="preserve">Anderson, A., Hattie, J., &amp; Hamilton, R. J. (2005). Locus of Control, Self‐Efficacy, and Motivation in Different Schools: Is moderation the key to success? </w:t>
      </w:r>
      <w:r>
        <w:rPr>
          <w:i/>
          <w:iCs/>
          <w:noProof/>
          <w:lang w:val="en-US"/>
        </w:rPr>
        <w:t>Educational Psychology, 25</w:t>
      </w:r>
      <w:r>
        <w:rPr>
          <w:noProof/>
          <w:lang w:val="en-US"/>
        </w:rPr>
        <w:t xml:space="preserve">(5), 517-535. </w:t>
      </w:r>
      <w:r w:rsidRPr="00C2207E">
        <w:rPr>
          <w:noProof/>
          <w:lang w:val="en-US"/>
        </w:rPr>
        <w:t>https://doi.org/10.1080/01443410500046754</w:t>
      </w:r>
    </w:p>
    <w:p w14:paraId="41DA2DC7" w14:textId="0991D739" w:rsidR="005C0315" w:rsidRDefault="005C0315" w:rsidP="005C0315">
      <w:pPr>
        <w:pStyle w:val="Bibliography"/>
        <w:ind w:left="720" w:hanging="720"/>
        <w:rPr>
          <w:noProof/>
          <w:lang w:val="en-US"/>
        </w:rPr>
      </w:pPr>
      <w:r>
        <w:rPr>
          <w:noProof/>
          <w:lang w:val="en-US"/>
        </w:rPr>
        <w:t xml:space="preserve">Arayici, Y., Coates, P., Koskela, L., Kagioglou, M., Usher, C., &amp; O'Reilly, K. (2011, maart). Technology adoption in the BIM implementation for lean architectural practice. </w:t>
      </w:r>
      <w:r>
        <w:rPr>
          <w:i/>
          <w:iCs/>
          <w:noProof/>
          <w:lang w:val="en-US"/>
        </w:rPr>
        <w:t>Automation in construction, 20</w:t>
      </w:r>
      <w:r>
        <w:rPr>
          <w:noProof/>
          <w:lang w:val="en-US"/>
        </w:rPr>
        <w:t xml:space="preserve">(2), 189-195. </w:t>
      </w:r>
      <w:r w:rsidRPr="005C0315">
        <w:rPr>
          <w:noProof/>
          <w:lang w:val="en-US"/>
        </w:rPr>
        <w:t>https://doi.org/10.1016/j.autcon.2010.09.016</w:t>
      </w:r>
    </w:p>
    <w:p w14:paraId="3A4C0166" w14:textId="0BB69E97" w:rsidR="002C3224" w:rsidRDefault="002C3224" w:rsidP="002C3224">
      <w:pPr>
        <w:pStyle w:val="Bibliography"/>
        <w:ind w:left="720" w:hanging="720"/>
        <w:rPr>
          <w:noProof/>
          <w:lang w:val="en-US"/>
        </w:rPr>
      </w:pPr>
      <w:r w:rsidRPr="002C3224">
        <w:rPr>
          <w:noProof/>
          <w:lang w:val="en-US"/>
        </w:rPr>
        <w:t xml:space="preserve">Baldwin, T. T., &amp; Ford, J. K. (1988). </w:t>
      </w:r>
      <w:r>
        <w:rPr>
          <w:noProof/>
          <w:lang w:val="en-US"/>
        </w:rPr>
        <w:t xml:space="preserve">Transfer of Training: A Review and Directions for Future Research. </w:t>
      </w:r>
      <w:r>
        <w:rPr>
          <w:i/>
          <w:iCs/>
          <w:noProof/>
          <w:lang w:val="en-US"/>
        </w:rPr>
        <w:t>Personell Psychology, 41</w:t>
      </w:r>
      <w:r>
        <w:rPr>
          <w:noProof/>
          <w:lang w:val="en-US"/>
        </w:rPr>
        <w:t xml:space="preserve">(1), 63-105. </w:t>
      </w:r>
      <w:r w:rsidRPr="002C3224">
        <w:rPr>
          <w:noProof/>
          <w:lang w:val="en-US"/>
        </w:rPr>
        <w:t>https://doi.org/10.1111/j.1744-6570.1988.tb00632.x</w:t>
      </w:r>
    </w:p>
    <w:p w14:paraId="2C980DF6" w14:textId="016DBEFE" w:rsidR="005C0315" w:rsidRPr="00810F22" w:rsidRDefault="005C0315" w:rsidP="005C0315">
      <w:pPr>
        <w:pStyle w:val="Bibliography"/>
        <w:ind w:left="720" w:hanging="720"/>
        <w:rPr>
          <w:noProof/>
        </w:rPr>
      </w:pPr>
      <w:r>
        <w:rPr>
          <w:noProof/>
          <w:lang w:val="en-US"/>
        </w:rPr>
        <w:t xml:space="preserve">Ballard, G., &amp; Howell, G. (1997). Implementing lean construction: Stabalizing work flow. </w:t>
      </w:r>
      <w:r w:rsidRPr="00810F22">
        <w:rPr>
          <w:noProof/>
        </w:rPr>
        <w:t xml:space="preserve">In L. Alacrón, </w:t>
      </w:r>
      <w:r w:rsidRPr="00810F22">
        <w:rPr>
          <w:i/>
          <w:iCs/>
          <w:noProof/>
        </w:rPr>
        <w:t>Lean Construction</w:t>
      </w:r>
      <w:r w:rsidRPr="00810F22">
        <w:rPr>
          <w:noProof/>
        </w:rPr>
        <w:t xml:space="preserve"> (pp. 10</w:t>
      </w:r>
      <w:r w:rsidR="007E1150" w:rsidRPr="00810F22">
        <w:rPr>
          <w:noProof/>
        </w:rPr>
        <w:t>1</w:t>
      </w:r>
      <w:r w:rsidRPr="00810F22">
        <w:rPr>
          <w:noProof/>
        </w:rPr>
        <w:t>-11</w:t>
      </w:r>
      <w:r w:rsidR="007E1150" w:rsidRPr="00810F22">
        <w:rPr>
          <w:noProof/>
        </w:rPr>
        <w:t>0</w:t>
      </w:r>
      <w:r w:rsidRPr="00810F22">
        <w:rPr>
          <w:noProof/>
        </w:rPr>
        <w:t>). Balkema.</w:t>
      </w:r>
    </w:p>
    <w:p w14:paraId="06345344" w14:textId="3354327D" w:rsidR="00136451" w:rsidRDefault="00136451" w:rsidP="00136451">
      <w:pPr>
        <w:pStyle w:val="Bibliography"/>
        <w:ind w:left="720" w:hanging="720"/>
        <w:rPr>
          <w:noProof/>
        </w:rPr>
      </w:pPr>
      <w:r w:rsidRPr="00136451">
        <w:rPr>
          <w:noProof/>
        </w:rPr>
        <w:t xml:space="preserve">Benders, J., Grinsven, M., &amp; Heusinkveld, S. (2014). </w:t>
      </w:r>
      <w:r>
        <w:rPr>
          <w:noProof/>
        </w:rPr>
        <w:t>Tussen verbeteren en continu verbeteren: een schets van de ontwikkeling van lean in de Nederlandse zorg. In M. R. van der Voort, &amp; J. Benders</w:t>
      </w:r>
      <w:r w:rsidR="003C5D9B">
        <w:rPr>
          <w:noProof/>
        </w:rPr>
        <w:t xml:space="preserve"> (Reds.)</w:t>
      </w:r>
      <w:r>
        <w:rPr>
          <w:noProof/>
        </w:rPr>
        <w:t xml:space="preserve">, </w:t>
      </w:r>
      <w:r>
        <w:rPr>
          <w:i/>
          <w:iCs/>
          <w:noProof/>
        </w:rPr>
        <w:t>Verder met lean in de zorg: naar de kern van de zaak</w:t>
      </w:r>
      <w:r>
        <w:rPr>
          <w:noProof/>
        </w:rPr>
        <w:t xml:space="preserve"> (pp. 25-34). Boom Lemma Uitgevers.</w:t>
      </w:r>
    </w:p>
    <w:p w14:paraId="35437581" w14:textId="63F47956" w:rsidR="00C42B9F" w:rsidRPr="00810F22" w:rsidRDefault="00C42B9F" w:rsidP="00C42B9F">
      <w:pPr>
        <w:pStyle w:val="Bibliography"/>
        <w:ind w:left="720" w:hanging="720"/>
        <w:rPr>
          <w:noProof/>
          <w:lang w:val="en-US"/>
        </w:rPr>
      </w:pPr>
      <w:r>
        <w:rPr>
          <w:noProof/>
        </w:rPr>
        <w:t xml:space="preserve">Brinkman, M., </w:t>
      </w:r>
      <w:r w:rsidR="005D69ED">
        <w:rPr>
          <w:noProof/>
        </w:rPr>
        <w:t>D</w:t>
      </w:r>
      <w:r>
        <w:rPr>
          <w:noProof/>
        </w:rPr>
        <w:t xml:space="preserve">e Veer, A., </w:t>
      </w:r>
      <w:r w:rsidR="005D69ED">
        <w:rPr>
          <w:noProof/>
        </w:rPr>
        <w:t>D</w:t>
      </w:r>
      <w:r>
        <w:rPr>
          <w:noProof/>
        </w:rPr>
        <w:t xml:space="preserve">e Groot, K., &amp; Francke , A. (2018). Zorgverleners ontevredener over kwaliteit van zorg. </w:t>
      </w:r>
      <w:r w:rsidRPr="00810F22">
        <w:rPr>
          <w:i/>
          <w:iCs/>
          <w:noProof/>
          <w:lang w:val="en-US"/>
        </w:rPr>
        <w:t>TVZ, 128</w:t>
      </w:r>
      <w:r w:rsidRPr="00810F22">
        <w:rPr>
          <w:noProof/>
          <w:lang w:val="en-US"/>
        </w:rPr>
        <w:t>(4), 34-36.</w:t>
      </w:r>
      <w:r w:rsidRPr="00810F22">
        <w:rPr>
          <w:lang w:val="en-US"/>
        </w:rPr>
        <w:t xml:space="preserve"> </w:t>
      </w:r>
      <w:r w:rsidR="002F0FF9" w:rsidRPr="00810F22">
        <w:rPr>
          <w:noProof/>
          <w:lang w:val="en-US"/>
        </w:rPr>
        <w:t>https://doi.org/10.1007/s41184-018-0159-6</w:t>
      </w:r>
    </w:p>
    <w:p w14:paraId="2689AABC" w14:textId="0469F030" w:rsidR="00C2207E" w:rsidRDefault="00C2207E" w:rsidP="00C2207E">
      <w:pPr>
        <w:pStyle w:val="Bibliography"/>
        <w:ind w:left="720" w:hanging="720"/>
        <w:rPr>
          <w:noProof/>
          <w:lang w:val="en-US"/>
        </w:rPr>
      </w:pPr>
      <w:r>
        <w:rPr>
          <w:noProof/>
          <w:lang w:val="en-US"/>
        </w:rPr>
        <w:t xml:space="preserve">Burke, L. A., &amp; Hutchins, H. M. (2008). A study of best practices in training transfer and proposed model of transfer. </w:t>
      </w:r>
      <w:r>
        <w:rPr>
          <w:i/>
          <w:iCs/>
          <w:noProof/>
          <w:lang w:val="en-US"/>
        </w:rPr>
        <w:t>Human Resource Development Quarterly, 19</w:t>
      </w:r>
      <w:r>
        <w:rPr>
          <w:noProof/>
          <w:lang w:val="en-US"/>
        </w:rPr>
        <w:t xml:space="preserve">(2), 107 - 128. </w:t>
      </w:r>
      <w:r w:rsidRPr="00C2207E">
        <w:rPr>
          <w:noProof/>
          <w:lang w:val="en-US"/>
        </w:rPr>
        <w:t>https://doi.org/10.1002/hrdq.1230</w:t>
      </w:r>
    </w:p>
    <w:p w14:paraId="2934E409" w14:textId="06C95ABC" w:rsidR="002C3224" w:rsidRDefault="002C3224" w:rsidP="002C3224">
      <w:pPr>
        <w:pStyle w:val="Bibliography"/>
        <w:ind w:left="720" w:hanging="720"/>
        <w:rPr>
          <w:noProof/>
          <w:lang w:val="en-US"/>
        </w:rPr>
      </w:pPr>
      <w:r>
        <w:rPr>
          <w:noProof/>
          <w:lang w:val="en-US"/>
        </w:rPr>
        <w:t xml:space="preserve">Burke, L. A., &amp; Hutchins, H. M. (2007). Training Transfer: An Integrative Literature Review. </w:t>
      </w:r>
      <w:r>
        <w:rPr>
          <w:i/>
          <w:iCs/>
          <w:noProof/>
          <w:lang w:val="en-US"/>
        </w:rPr>
        <w:t>Human Resource Development Review, 6</w:t>
      </w:r>
      <w:r>
        <w:rPr>
          <w:noProof/>
          <w:lang w:val="en-US"/>
        </w:rPr>
        <w:t xml:space="preserve">(3), 263–296. </w:t>
      </w:r>
      <w:r w:rsidRPr="002C3224">
        <w:rPr>
          <w:noProof/>
          <w:lang w:val="en-US"/>
        </w:rPr>
        <w:t>https://doi.org/10.1177/1534484307303035</w:t>
      </w:r>
    </w:p>
    <w:p w14:paraId="1D919644" w14:textId="1C1309C2" w:rsidR="00C2207E" w:rsidRDefault="00C2207E" w:rsidP="00C2207E">
      <w:pPr>
        <w:pStyle w:val="Bibliography"/>
        <w:ind w:left="720" w:hanging="720"/>
        <w:rPr>
          <w:noProof/>
          <w:lang w:val="en-US"/>
        </w:rPr>
      </w:pPr>
      <w:r>
        <w:rPr>
          <w:noProof/>
          <w:lang w:val="en-US"/>
        </w:rPr>
        <w:t xml:space="preserve">Campbell, J. P., Dunnette, M. D., Lawler, E. E., &amp; Weick, K. E. (1970). </w:t>
      </w:r>
      <w:r>
        <w:rPr>
          <w:i/>
          <w:iCs/>
          <w:noProof/>
          <w:lang w:val="en-US"/>
        </w:rPr>
        <w:t>Managerial behavior, performance and effectiveness.</w:t>
      </w:r>
      <w:r>
        <w:rPr>
          <w:noProof/>
          <w:lang w:val="en-US"/>
        </w:rPr>
        <w:t xml:space="preserve"> McGraw-Hill Book Company.</w:t>
      </w:r>
    </w:p>
    <w:p w14:paraId="753E7356" w14:textId="6D683B49" w:rsidR="00C2207E" w:rsidRPr="00C2207E" w:rsidRDefault="00C2207E" w:rsidP="00C2207E">
      <w:pPr>
        <w:pStyle w:val="Bibliography"/>
        <w:ind w:left="720" w:hanging="720"/>
        <w:rPr>
          <w:noProof/>
        </w:rPr>
      </w:pPr>
      <w:r>
        <w:rPr>
          <w:noProof/>
          <w:lang w:val="en-US"/>
        </w:rPr>
        <w:t xml:space="preserve">Carmeli, A., Gilat, G., &amp; Waldman, D. A. (2007). The Role of Perceived Organizational Performance in Organizational Identification, Adjustment and Job Performance. </w:t>
      </w:r>
      <w:r w:rsidRPr="00C2207E">
        <w:rPr>
          <w:i/>
          <w:iCs/>
          <w:noProof/>
        </w:rPr>
        <w:t>Journal of Management Studies, 44</w:t>
      </w:r>
      <w:r w:rsidRPr="00C2207E">
        <w:rPr>
          <w:noProof/>
        </w:rPr>
        <w:t>(6), 972-992. https://doi.org/10.1111/j.1467-6486.2007.00691.x</w:t>
      </w:r>
    </w:p>
    <w:p w14:paraId="4049576A" w14:textId="3AFB6F4D" w:rsidR="00F63527" w:rsidRDefault="00F63527" w:rsidP="00F63527">
      <w:pPr>
        <w:pStyle w:val="Bibliography"/>
        <w:ind w:left="720" w:hanging="720"/>
        <w:rPr>
          <w:noProof/>
        </w:rPr>
      </w:pPr>
      <w:r w:rsidRPr="00C2207E">
        <w:rPr>
          <w:noProof/>
        </w:rPr>
        <w:t>Centraal Bureau v</w:t>
      </w:r>
      <w:r w:rsidR="00F022DF" w:rsidRPr="00C2207E">
        <w:rPr>
          <w:noProof/>
        </w:rPr>
        <w:t>oor</w:t>
      </w:r>
      <w:r w:rsidRPr="00C2207E">
        <w:rPr>
          <w:noProof/>
        </w:rPr>
        <w:t xml:space="preserve"> de Statistiek. </w:t>
      </w:r>
      <w:r>
        <w:rPr>
          <w:noProof/>
        </w:rPr>
        <w:t>(2020, 25</w:t>
      </w:r>
      <w:r w:rsidRPr="00F63527">
        <w:rPr>
          <w:noProof/>
        </w:rPr>
        <w:t xml:space="preserve"> </w:t>
      </w:r>
      <w:r>
        <w:rPr>
          <w:noProof/>
        </w:rPr>
        <w:t xml:space="preserve">maart). </w:t>
      </w:r>
      <w:r>
        <w:rPr>
          <w:i/>
          <w:iCs/>
          <w:noProof/>
        </w:rPr>
        <w:t>Aantal bewoners van verzorgings- en verpleeghuizen 2019.</w:t>
      </w:r>
      <w:r>
        <w:rPr>
          <w:noProof/>
        </w:rPr>
        <w:t xml:space="preserve"> </w:t>
      </w:r>
      <w:r w:rsidR="002F0FF9">
        <w:rPr>
          <w:noProof/>
        </w:rPr>
        <w:t xml:space="preserve">CBS. </w:t>
      </w:r>
      <w:r>
        <w:rPr>
          <w:noProof/>
        </w:rPr>
        <w:t>Geraadpleegd op 28</w:t>
      </w:r>
      <w:r w:rsidRPr="00F63527">
        <w:rPr>
          <w:noProof/>
        </w:rPr>
        <w:t xml:space="preserve"> </w:t>
      </w:r>
      <w:r>
        <w:rPr>
          <w:noProof/>
        </w:rPr>
        <w:t>september 2022, van https://www.cbs.nl/nl-nl/maatwerk/2020/13/aantal-bewoners-van-verzorgings-en-verpleeghuizen-2019#:~:text=In%202019%20woonden%20ruim%20115,Amsterdam%20met%20ruim%203%20duizend</w:t>
      </w:r>
    </w:p>
    <w:p w14:paraId="1BC25A0F" w14:textId="2A99CA77" w:rsidR="00F022DF" w:rsidRDefault="00F022DF" w:rsidP="00F022DF">
      <w:pPr>
        <w:pStyle w:val="Bibliography"/>
        <w:ind w:left="720" w:hanging="720"/>
        <w:rPr>
          <w:noProof/>
        </w:rPr>
      </w:pPr>
      <w:r>
        <w:rPr>
          <w:noProof/>
        </w:rPr>
        <w:lastRenderedPageBreak/>
        <w:t>Centraal Bureau voor de Statistiek. (2022, 21</w:t>
      </w:r>
      <w:r w:rsidRPr="00F022DF">
        <w:rPr>
          <w:noProof/>
        </w:rPr>
        <w:t xml:space="preserve"> </w:t>
      </w:r>
      <w:r>
        <w:rPr>
          <w:noProof/>
        </w:rPr>
        <w:t xml:space="preserve">september). </w:t>
      </w:r>
      <w:r>
        <w:rPr>
          <w:i/>
          <w:iCs/>
          <w:noProof/>
        </w:rPr>
        <w:t>Bevolkingsteller</w:t>
      </w:r>
      <w:r>
        <w:rPr>
          <w:noProof/>
        </w:rPr>
        <w:t xml:space="preserve">. </w:t>
      </w:r>
      <w:r w:rsidR="002F0FF9">
        <w:rPr>
          <w:noProof/>
        </w:rPr>
        <w:t xml:space="preserve">CBS. </w:t>
      </w:r>
      <w:r>
        <w:rPr>
          <w:noProof/>
        </w:rPr>
        <w:t>Geraadpleegd op 21</w:t>
      </w:r>
      <w:r w:rsidRPr="00F022DF">
        <w:rPr>
          <w:noProof/>
        </w:rPr>
        <w:t xml:space="preserve"> </w:t>
      </w:r>
      <w:r>
        <w:rPr>
          <w:noProof/>
        </w:rPr>
        <w:t>september 2022, van https://www.cbs.nl/nl-nl/visualisaties/dashboard-bevolking/bevolkingsteller</w:t>
      </w:r>
    </w:p>
    <w:p w14:paraId="35EDB467" w14:textId="460221EB" w:rsidR="00F022DF" w:rsidRDefault="00F022DF" w:rsidP="00F022DF">
      <w:pPr>
        <w:pStyle w:val="Bibliography"/>
        <w:ind w:left="720" w:hanging="720"/>
        <w:rPr>
          <w:noProof/>
        </w:rPr>
      </w:pPr>
      <w:r>
        <w:rPr>
          <w:noProof/>
        </w:rPr>
        <w:t>Centraal Bureau voor de Statistiek. (2021, 13</w:t>
      </w:r>
      <w:r w:rsidRPr="00F022DF">
        <w:rPr>
          <w:noProof/>
        </w:rPr>
        <w:t xml:space="preserve"> </w:t>
      </w:r>
      <w:r>
        <w:rPr>
          <w:noProof/>
        </w:rPr>
        <w:t xml:space="preserve">april). </w:t>
      </w:r>
      <w:r>
        <w:rPr>
          <w:i/>
          <w:iCs/>
          <w:noProof/>
        </w:rPr>
        <w:t>In 2050 zijn er twee tot drie keer zoveel 80-plussers als nu</w:t>
      </w:r>
      <w:r>
        <w:rPr>
          <w:noProof/>
        </w:rPr>
        <w:t xml:space="preserve">. </w:t>
      </w:r>
      <w:r w:rsidR="002F0FF9">
        <w:rPr>
          <w:noProof/>
        </w:rPr>
        <w:t xml:space="preserve">CBS. </w:t>
      </w:r>
      <w:r>
        <w:rPr>
          <w:noProof/>
        </w:rPr>
        <w:t>Geraadpleegd op 24</w:t>
      </w:r>
      <w:r w:rsidRPr="00F022DF">
        <w:rPr>
          <w:noProof/>
        </w:rPr>
        <w:t xml:space="preserve"> </w:t>
      </w:r>
      <w:r>
        <w:rPr>
          <w:noProof/>
        </w:rPr>
        <w:t>september 2022, van https://www.cbs.nl/nl-nl/nieuws/2021/15/in-2050-zijn-er-twee-tot-drie-keer-zoveel-80-plussers-als-nu</w:t>
      </w:r>
    </w:p>
    <w:p w14:paraId="51160FF9" w14:textId="5807B3BA" w:rsidR="00F022DF" w:rsidRDefault="00F022DF" w:rsidP="00F022DF">
      <w:pPr>
        <w:pStyle w:val="Bibliography"/>
        <w:ind w:left="720" w:hanging="720"/>
        <w:rPr>
          <w:noProof/>
        </w:rPr>
      </w:pPr>
      <w:r>
        <w:rPr>
          <w:noProof/>
        </w:rPr>
        <w:t>Centraal Bureau van de Statistiek. (2018, 1</w:t>
      </w:r>
      <w:r w:rsidRPr="00F022DF">
        <w:rPr>
          <w:noProof/>
        </w:rPr>
        <w:t xml:space="preserve"> </w:t>
      </w:r>
      <w:r>
        <w:rPr>
          <w:noProof/>
        </w:rPr>
        <w:t xml:space="preserve">maart). </w:t>
      </w:r>
      <w:r>
        <w:rPr>
          <w:i/>
          <w:iCs/>
          <w:noProof/>
        </w:rPr>
        <w:t>Ondernemingsklimaat; vergrijzing, ontgroening intern. vergeleken, 2000-2050</w:t>
      </w:r>
      <w:r>
        <w:rPr>
          <w:noProof/>
        </w:rPr>
        <w:t xml:space="preserve">. </w:t>
      </w:r>
      <w:r w:rsidR="002F0FF9">
        <w:rPr>
          <w:noProof/>
        </w:rPr>
        <w:t xml:space="preserve">CBS. </w:t>
      </w:r>
      <w:r>
        <w:rPr>
          <w:noProof/>
        </w:rPr>
        <w:t>Geraadpleegd op 24</w:t>
      </w:r>
      <w:r w:rsidRPr="00F022DF">
        <w:rPr>
          <w:noProof/>
        </w:rPr>
        <w:t xml:space="preserve"> </w:t>
      </w:r>
      <w:r>
        <w:rPr>
          <w:noProof/>
        </w:rPr>
        <w:t>september, 2022, van https://www.cbs.nl/nl-nl/cijfers/detail/71445ned</w:t>
      </w:r>
    </w:p>
    <w:p w14:paraId="56308D22" w14:textId="25EFE8B8" w:rsidR="00F022DF" w:rsidRDefault="00F022DF" w:rsidP="00F022DF">
      <w:pPr>
        <w:pStyle w:val="Bibliography"/>
        <w:ind w:left="720" w:hanging="720"/>
        <w:rPr>
          <w:noProof/>
        </w:rPr>
      </w:pPr>
      <w:r>
        <w:rPr>
          <w:noProof/>
        </w:rPr>
        <w:t>Centraal Bureau voor de Statistiek. (2022, 18</w:t>
      </w:r>
      <w:r w:rsidR="00944646" w:rsidRPr="00944646">
        <w:rPr>
          <w:noProof/>
        </w:rPr>
        <w:t xml:space="preserve"> </w:t>
      </w:r>
      <w:r w:rsidR="00944646">
        <w:rPr>
          <w:noProof/>
        </w:rPr>
        <w:t>augustus</w:t>
      </w:r>
      <w:r>
        <w:rPr>
          <w:noProof/>
        </w:rPr>
        <w:t xml:space="preserve">). </w:t>
      </w:r>
      <w:r>
        <w:rPr>
          <w:i/>
          <w:iCs/>
          <w:noProof/>
        </w:rPr>
        <w:t>Werknemers met een baan in de zorg en welzijn; persoonskenmerken, regio</w:t>
      </w:r>
      <w:r>
        <w:rPr>
          <w:noProof/>
        </w:rPr>
        <w:t xml:space="preserve">. </w:t>
      </w:r>
      <w:r w:rsidR="002F0FF9">
        <w:rPr>
          <w:noProof/>
        </w:rPr>
        <w:t xml:space="preserve">CBS. </w:t>
      </w:r>
      <w:r w:rsidR="00944646">
        <w:rPr>
          <w:noProof/>
        </w:rPr>
        <w:t>Geraadpleegd</w:t>
      </w:r>
      <w:r>
        <w:rPr>
          <w:noProof/>
        </w:rPr>
        <w:t xml:space="preserve"> op 21</w:t>
      </w:r>
      <w:r w:rsidR="00944646" w:rsidRPr="00944646">
        <w:rPr>
          <w:noProof/>
        </w:rPr>
        <w:t xml:space="preserve"> </w:t>
      </w:r>
      <w:r w:rsidR="00944646">
        <w:rPr>
          <w:noProof/>
        </w:rPr>
        <w:t>september</w:t>
      </w:r>
      <w:r>
        <w:rPr>
          <w:noProof/>
        </w:rPr>
        <w:t>, 2022, van https://azwstatline.cbs.nl/?dl=470D9#/AZW/nl/dataset/24016NED/table</w:t>
      </w:r>
    </w:p>
    <w:p w14:paraId="0E259100" w14:textId="5675F07B" w:rsidR="00F022DF" w:rsidRDefault="00F022DF" w:rsidP="00F022DF">
      <w:pPr>
        <w:pStyle w:val="Bibliography"/>
        <w:ind w:left="720" w:hanging="720"/>
        <w:rPr>
          <w:noProof/>
        </w:rPr>
      </w:pPr>
      <w:r>
        <w:rPr>
          <w:noProof/>
        </w:rPr>
        <w:t>Centraal Bureau voor de Statistiek. (2022, 16</w:t>
      </w:r>
      <w:r w:rsidR="00944646" w:rsidRPr="00944646">
        <w:rPr>
          <w:noProof/>
        </w:rPr>
        <w:t xml:space="preserve"> </w:t>
      </w:r>
      <w:r w:rsidR="00944646">
        <w:rPr>
          <w:noProof/>
        </w:rPr>
        <w:t>juni</w:t>
      </w:r>
      <w:r>
        <w:rPr>
          <w:noProof/>
        </w:rPr>
        <w:t xml:space="preserve">). </w:t>
      </w:r>
      <w:r>
        <w:rPr>
          <w:i/>
          <w:iCs/>
          <w:noProof/>
        </w:rPr>
        <w:t>Ziekenhuisopnamen en -patiënten; diagnose-indeling VTV</w:t>
      </w:r>
      <w:r>
        <w:rPr>
          <w:noProof/>
        </w:rPr>
        <w:t xml:space="preserve">. </w:t>
      </w:r>
      <w:r w:rsidR="002F0FF9">
        <w:rPr>
          <w:noProof/>
        </w:rPr>
        <w:t xml:space="preserve">CBS. </w:t>
      </w:r>
      <w:r w:rsidR="00944646">
        <w:rPr>
          <w:noProof/>
        </w:rPr>
        <w:t>Geraadpleegd</w:t>
      </w:r>
      <w:r>
        <w:rPr>
          <w:noProof/>
        </w:rPr>
        <w:t xml:space="preserve"> op september 21, 2022, van</w:t>
      </w:r>
      <w:r w:rsidR="00944646">
        <w:rPr>
          <w:noProof/>
        </w:rPr>
        <w:t xml:space="preserve"> </w:t>
      </w:r>
      <w:r>
        <w:rPr>
          <w:noProof/>
        </w:rPr>
        <w:t>https://www.cbs.nl/nl-nl/cijfers/detail/84067NED#OpnamenPer10000Inwoners_2</w:t>
      </w:r>
    </w:p>
    <w:p w14:paraId="256B34D3" w14:textId="6A1C7EBC" w:rsidR="00C2207E" w:rsidRDefault="00C2207E" w:rsidP="00C2207E">
      <w:pPr>
        <w:pStyle w:val="Bibliography"/>
        <w:ind w:left="720" w:hanging="720"/>
        <w:rPr>
          <w:noProof/>
          <w:lang w:val="en-US"/>
        </w:rPr>
      </w:pPr>
      <w:r>
        <w:rPr>
          <w:noProof/>
          <w:lang w:val="en-US"/>
        </w:rPr>
        <w:t xml:space="preserve">Chang, J.‐C., &amp; Chiang, T.‐C. (2013). The Impact of Learner Characteristics on Transfer of Training. </w:t>
      </w:r>
      <w:r>
        <w:rPr>
          <w:i/>
          <w:iCs/>
          <w:noProof/>
          <w:lang w:val="en-US"/>
        </w:rPr>
        <w:t>Journal of Information Technology and Application in Education, 2</w:t>
      </w:r>
      <w:r>
        <w:rPr>
          <w:noProof/>
          <w:lang w:val="en-US"/>
        </w:rPr>
        <w:t xml:space="preserve">(1), 16-22. Geraadpleegd op 4 November 2022, van </w:t>
      </w:r>
      <w:r w:rsidRPr="00C2207E">
        <w:rPr>
          <w:noProof/>
          <w:lang w:val="en-US"/>
        </w:rPr>
        <w:t>https://oaji.net/articles/2014/1437-1416292884.pdf</w:t>
      </w:r>
    </w:p>
    <w:p w14:paraId="6E45F00C" w14:textId="45CFFF6D" w:rsidR="00944646" w:rsidRPr="00810F22" w:rsidRDefault="00944646" w:rsidP="00944646">
      <w:pPr>
        <w:pStyle w:val="Bibliography"/>
        <w:ind w:left="720" w:hanging="720"/>
        <w:rPr>
          <w:noProof/>
        </w:rPr>
      </w:pPr>
      <w:r w:rsidRPr="00C2207E">
        <w:rPr>
          <w:noProof/>
          <w:lang w:val="en-US"/>
        </w:rPr>
        <w:t>Cheape, C. W. (1979</w:t>
      </w:r>
      <w:r w:rsidR="00004BD7" w:rsidRPr="00C2207E">
        <w:rPr>
          <w:noProof/>
          <w:lang w:val="en-US"/>
        </w:rPr>
        <w:t xml:space="preserve">, </w:t>
      </w:r>
      <w:r w:rsidR="00D548E3" w:rsidRPr="00C2207E">
        <w:rPr>
          <w:noProof/>
          <w:lang w:val="en-US"/>
        </w:rPr>
        <w:t>december</w:t>
      </w:r>
      <w:r w:rsidRPr="00C2207E">
        <w:rPr>
          <w:noProof/>
          <w:lang w:val="en-US"/>
        </w:rPr>
        <w:t xml:space="preserve">). </w:t>
      </w:r>
      <w:r w:rsidR="00D548E3" w:rsidRPr="00810F22">
        <w:rPr>
          <w:i/>
          <w:iCs/>
          <w:noProof/>
          <w:lang w:val="en-US"/>
        </w:rPr>
        <w:t xml:space="preserve">Book Review </w:t>
      </w:r>
      <w:r w:rsidR="00D548E3" w:rsidRPr="00810F22">
        <w:rPr>
          <w:noProof/>
          <w:lang w:val="en-US"/>
        </w:rPr>
        <w:t>[Recensie</w:t>
      </w:r>
      <w:r w:rsidRPr="00810F22">
        <w:rPr>
          <w:noProof/>
          <w:lang w:val="en-US"/>
        </w:rPr>
        <w:t xml:space="preserve"> </w:t>
      </w:r>
      <w:r w:rsidR="00D548E3" w:rsidRPr="00810F22">
        <w:rPr>
          <w:noProof/>
          <w:lang w:val="en-US"/>
        </w:rPr>
        <w:t>van het boek,</w:t>
      </w:r>
      <w:r w:rsidRPr="00810F22">
        <w:rPr>
          <w:noProof/>
          <w:lang w:val="en-US"/>
        </w:rPr>
        <w:t xml:space="preserve"> </w:t>
      </w:r>
      <w:r w:rsidRPr="00810F22">
        <w:rPr>
          <w:i/>
          <w:iCs/>
          <w:noProof/>
          <w:lang w:val="en-US"/>
        </w:rPr>
        <w:t>R. E. Olds: Auto Industry Pioneer</w:t>
      </w:r>
      <w:r w:rsidRPr="00810F22">
        <w:rPr>
          <w:noProof/>
          <w:lang w:val="en-US"/>
        </w:rPr>
        <w:t xml:space="preserve">, </w:t>
      </w:r>
      <w:r w:rsidR="00D548E3" w:rsidRPr="00810F22">
        <w:rPr>
          <w:noProof/>
          <w:lang w:val="en-US"/>
        </w:rPr>
        <w:t>van</w:t>
      </w:r>
      <w:r w:rsidRPr="00810F22">
        <w:rPr>
          <w:noProof/>
          <w:lang w:val="en-US"/>
        </w:rPr>
        <w:t xml:space="preserve"> G. S. May</w:t>
      </w:r>
      <w:r w:rsidR="00D548E3" w:rsidRPr="00810F22">
        <w:rPr>
          <w:noProof/>
          <w:lang w:val="en-US"/>
        </w:rPr>
        <w:t>, autuer]</w:t>
      </w:r>
      <w:r w:rsidRPr="00810F22">
        <w:rPr>
          <w:noProof/>
          <w:lang w:val="en-US"/>
        </w:rPr>
        <w:t xml:space="preserve">. </w:t>
      </w:r>
      <w:r w:rsidRPr="00D548E3">
        <w:rPr>
          <w:noProof/>
          <w:lang w:val="en-US"/>
        </w:rPr>
        <w:t>Indiana Magazine of History</w:t>
      </w:r>
      <w:r w:rsidRPr="001E4CE1">
        <w:rPr>
          <w:i/>
          <w:iCs/>
          <w:noProof/>
          <w:lang w:val="en-US"/>
        </w:rPr>
        <w:t>, 75</w:t>
      </w:r>
      <w:r w:rsidRPr="001E4CE1">
        <w:rPr>
          <w:noProof/>
          <w:lang w:val="en-US"/>
        </w:rPr>
        <w:t>(4), 363–365.</w:t>
      </w:r>
      <w:r w:rsidR="00D548E3">
        <w:rPr>
          <w:noProof/>
          <w:lang w:val="en-US"/>
        </w:rPr>
        <w:t xml:space="preserve"> </w:t>
      </w:r>
      <w:r w:rsidR="00084F61" w:rsidRPr="00810F22">
        <w:rPr>
          <w:noProof/>
        </w:rPr>
        <w:t>Geraadpleegd op 20 september 2022, van https://www.jstor.org/stable/27790399</w:t>
      </w:r>
    </w:p>
    <w:p w14:paraId="1C1A1483" w14:textId="45963319" w:rsidR="00743F66" w:rsidRPr="00D548E3" w:rsidRDefault="00CC6854" w:rsidP="00CC6854">
      <w:pPr>
        <w:pStyle w:val="Bibliography"/>
        <w:ind w:left="720" w:hanging="720"/>
        <w:rPr>
          <w:noProof/>
          <w:lang w:val="en-US"/>
        </w:rPr>
      </w:pPr>
      <w:r w:rsidRPr="00810F22">
        <w:rPr>
          <w:noProof/>
        </w:rPr>
        <w:t xml:space="preserve">Cheng, E. W., &amp; Hampson, I. (2008). </w:t>
      </w:r>
      <w:r w:rsidRPr="001E4CE1">
        <w:rPr>
          <w:noProof/>
          <w:lang w:val="en-US"/>
        </w:rPr>
        <w:t xml:space="preserve">Transfer of training: A review and new insights. </w:t>
      </w:r>
      <w:r w:rsidRPr="00CC6854">
        <w:rPr>
          <w:i/>
          <w:iCs/>
          <w:noProof/>
          <w:lang w:val="en-US"/>
        </w:rPr>
        <w:t>International Journal of Management Reviews, 10</w:t>
      </w:r>
      <w:r w:rsidRPr="00CC6854">
        <w:rPr>
          <w:noProof/>
          <w:lang w:val="en-US"/>
        </w:rPr>
        <w:t>(4), 327-341. https://doi.org/10.1111/j.1468-2370.2007.00230.x</w:t>
      </w:r>
    </w:p>
    <w:p w14:paraId="6C33D764" w14:textId="7F3B2269" w:rsidR="00C2207E" w:rsidRPr="00810F22" w:rsidRDefault="00C2207E" w:rsidP="00C2207E">
      <w:pPr>
        <w:pStyle w:val="Bibliography"/>
        <w:ind w:left="720" w:hanging="720"/>
        <w:rPr>
          <w:noProof/>
          <w:lang w:val="en-US"/>
        </w:rPr>
      </w:pPr>
      <w:r>
        <w:rPr>
          <w:noProof/>
          <w:lang w:val="en-US"/>
        </w:rPr>
        <w:t xml:space="preserve">Dickinson, L. (1995). Autonomy and motivation a literature review. </w:t>
      </w:r>
      <w:r w:rsidRPr="00810F22">
        <w:rPr>
          <w:i/>
          <w:iCs/>
          <w:noProof/>
          <w:lang w:val="en-US"/>
        </w:rPr>
        <w:t>System, 23</w:t>
      </w:r>
      <w:r w:rsidRPr="00810F22">
        <w:rPr>
          <w:noProof/>
          <w:lang w:val="en-US"/>
        </w:rPr>
        <w:t>(2), 165-174. https://doi.org/10.1016/0346-251X(95)00005-5</w:t>
      </w:r>
    </w:p>
    <w:p w14:paraId="5C4F0FE2" w14:textId="093D12D3" w:rsidR="00C2207E" w:rsidRDefault="00C2207E" w:rsidP="00C2207E">
      <w:pPr>
        <w:pStyle w:val="Bibliography"/>
        <w:ind w:left="720" w:hanging="720"/>
        <w:rPr>
          <w:noProof/>
          <w:lang w:val="en-US"/>
        </w:rPr>
      </w:pPr>
      <w:r>
        <w:rPr>
          <w:noProof/>
          <w:lang w:val="en-US"/>
        </w:rPr>
        <w:t xml:space="preserve">Duncanson, J. P. (1964). Intelligence and the Ability to Learn. </w:t>
      </w:r>
      <w:r>
        <w:rPr>
          <w:i/>
          <w:iCs/>
          <w:noProof/>
          <w:lang w:val="en-US"/>
        </w:rPr>
        <w:t>ETS Research Bulletin Series</w:t>
      </w:r>
      <w:r>
        <w:rPr>
          <w:noProof/>
          <w:lang w:val="en-US"/>
        </w:rPr>
        <w:t xml:space="preserve">(1), 10-46. </w:t>
      </w:r>
      <w:r w:rsidRPr="00C2207E">
        <w:rPr>
          <w:noProof/>
          <w:lang w:val="en-US"/>
        </w:rPr>
        <w:t>https://doi.org/10.1002/j.2333-8504.1964.tb00961.x</w:t>
      </w:r>
    </w:p>
    <w:p w14:paraId="39521293" w14:textId="33C824B8" w:rsidR="002C3224" w:rsidRDefault="002C3224" w:rsidP="002C3224">
      <w:pPr>
        <w:pStyle w:val="Bibliography"/>
        <w:ind w:left="720" w:hanging="720"/>
        <w:rPr>
          <w:noProof/>
          <w:lang w:val="en-US"/>
        </w:rPr>
      </w:pPr>
      <w:r w:rsidRPr="00810F22">
        <w:rPr>
          <w:noProof/>
        </w:rPr>
        <w:t xml:space="preserve">Ford, J. K., &amp; Weissbein, D. A. (2008). </w:t>
      </w:r>
      <w:r>
        <w:rPr>
          <w:noProof/>
          <w:lang w:val="en-US"/>
        </w:rPr>
        <w:t xml:space="preserve">Transfer of Training: An Updated Review and Analysis. </w:t>
      </w:r>
      <w:r>
        <w:rPr>
          <w:i/>
          <w:iCs/>
          <w:noProof/>
          <w:lang w:val="en-US"/>
        </w:rPr>
        <w:t>Performance Improvement Quarterly, 10</w:t>
      </w:r>
      <w:r>
        <w:rPr>
          <w:noProof/>
          <w:lang w:val="en-US"/>
        </w:rPr>
        <w:t>(2), 22 - 41.</w:t>
      </w:r>
      <w:r w:rsidRPr="002C3224">
        <w:rPr>
          <w:lang w:val="en-US"/>
        </w:rPr>
        <w:t xml:space="preserve"> </w:t>
      </w:r>
      <w:r w:rsidRPr="002C3224">
        <w:rPr>
          <w:noProof/>
          <w:lang w:val="en-US"/>
        </w:rPr>
        <w:t>https://doi.org/10.1111/j.1937-8327.1997.tb00047.x</w:t>
      </w:r>
    </w:p>
    <w:p w14:paraId="20257EF7" w14:textId="75CCF276" w:rsidR="00C2207E" w:rsidRDefault="00C2207E" w:rsidP="00C2207E">
      <w:pPr>
        <w:pStyle w:val="Bibliography"/>
        <w:ind w:left="720" w:hanging="720"/>
        <w:rPr>
          <w:noProof/>
          <w:lang w:val="en-US"/>
        </w:rPr>
      </w:pPr>
      <w:r>
        <w:rPr>
          <w:noProof/>
          <w:lang w:val="en-US"/>
        </w:rPr>
        <w:t xml:space="preserve">Ghazvini, A., &amp; Shukur, Z. (2016). Awareness Training Transfer and Information Security Content Development for Healthcare Industry. </w:t>
      </w:r>
      <w:r>
        <w:rPr>
          <w:i/>
          <w:iCs/>
          <w:noProof/>
          <w:lang w:val="en-US"/>
        </w:rPr>
        <w:t>International Journal of Advanced Computer Science and Applications, 7</w:t>
      </w:r>
      <w:r>
        <w:rPr>
          <w:noProof/>
          <w:lang w:val="en-US"/>
        </w:rPr>
        <w:t>(5), 361-370. https://doi.org/</w:t>
      </w:r>
      <w:r w:rsidRPr="00C2207E">
        <w:rPr>
          <w:noProof/>
          <w:lang w:val="en-US"/>
        </w:rPr>
        <w:t>10.14569/IJACSA.2016.070549</w:t>
      </w:r>
    </w:p>
    <w:p w14:paraId="59FFCE32" w14:textId="20084BA5" w:rsidR="00CC6854" w:rsidRPr="00CC6854" w:rsidRDefault="00CC6854" w:rsidP="00CC6854">
      <w:pPr>
        <w:pStyle w:val="Bibliography"/>
        <w:ind w:left="720" w:hanging="720"/>
        <w:rPr>
          <w:noProof/>
        </w:rPr>
      </w:pPr>
      <w:r w:rsidRPr="001E4CE1">
        <w:rPr>
          <w:noProof/>
          <w:lang w:val="en-US"/>
        </w:rPr>
        <w:t xml:space="preserve">Graban, M. (2017). </w:t>
      </w:r>
      <w:r w:rsidRPr="00CC6854">
        <w:rPr>
          <w:noProof/>
          <w:lang w:val="en-US"/>
        </w:rPr>
        <w:t>The Value and Benefits of Lean in Healthcare</w:t>
      </w:r>
      <w:r w:rsidRPr="001E4CE1">
        <w:rPr>
          <w:noProof/>
          <w:lang w:val="en-US"/>
        </w:rPr>
        <w:t xml:space="preserve">. </w:t>
      </w:r>
      <w:r>
        <w:rPr>
          <w:noProof/>
        </w:rPr>
        <w:t xml:space="preserve">In M. R. van der Voort, &amp; J. Benders (Reds.), </w:t>
      </w:r>
      <w:r>
        <w:rPr>
          <w:i/>
          <w:iCs/>
          <w:noProof/>
        </w:rPr>
        <w:t>Verder met lean in de zorg</w:t>
      </w:r>
      <w:r>
        <w:rPr>
          <w:noProof/>
        </w:rPr>
        <w:t xml:space="preserve"> (pp. 51-59). </w:t>
      </w:r>
      <w:r w:rsidRPr="00CC6854">
        <w:rPr>
          <w:noProof/>
        </w:rPr>
        <w:t>Boom uitgevers.</w:t>
      </w:r>
    </w:p>
    <w:p w14:paraId="02AB466A" w14:textId="457E2F75" w:rsidR="008B0026" w:rsidRPr="008B0026" w:rsidRDefault="00DC5B03" w:rsidP="008B0026">
      <w:pPr>
        <w:pStyle w:val="Bibliography"/>
        <w:ind w:left="720" w:hanging="720"/>
        <w:rPr>
          <w:noProof/>
        </w:rPr>
      </w:pPr>
      <w:r>
        <w:rPr>
          <w:noProof/>
        </w:rPr>
        <w:t xml:space="preserve">Heijboer, M., Rijndrop, S., Simons, R.-J., </w:t>
      </w:r>
      <w:r w:rsidR="005D69ED">
        <w:rPr>
          <w:noProof/>
        </w:rPr>
        <w:t>V</w:t>
      </w:r>
      <w:r>
        <w:rPr>
          <w:noProof/>
        </w:rPr>
        <w:t xml:space="preserve">an Breda-Verduijn, H., Schalkx, S., &amp; Mol, A. (2018, januari). </w:t>
      </w:r>
      <w:r>
        <w:rPr>
          <w:i/>
          <w:iCs/>
          <w:noProof/>
        </w:rPr>
        <w:t>Handvatten om leren op de werkplek te faciliteren.</w:t>
      </w:r>
      <w:r>
        <w:rPr>
          <w:noProof/>
        </w:rPr>
        <w:t xml:space="preserve"> Werkplekleren in de techniek. Geraadpleegd op 21 september 2022, van </w:t>
      </w:r>
      <w:r w:rsidRPr="00DC5B03">
        <w:rPr>
          <w:noProof/>
        </w:rPr>
        <w:t>https://werkpleklerenindetechniek.nl/wp-content/themes/werkpleklerenindetechniek/assets/pdf/rapport-werkplekleren-in-de-techniek.pdf</w:t>
      </w:r>
    </w:p>
    <w:p w14:paraId="5B06D6A0" w14:textId="0DC4F3AC" w:rsidR="00C2207E" w:rsidRDefault="00C2207E" w:rsidP="00C2207E">
      <w:pPr>
        <w:pStyle w:val="Bibliography"/>
        <w:ind w:left="720" w:hanging="720"/>
        <w:rPr>
          <w:noProof/>
          <w:lang w:val="en-US"/>
        </w:rPr>
      </w:pPr>
      <w:r>
        <w:rPr>
          <w:noProof/>
          <w:lang w:val="en-US"/>
        </w:rPr>
        <w:lastRenderedPageBreak/>
        <w:t xml:space="preserve">Holton, E. F., Bates, R. A., Seyler, D. L., &amp; Carvalho, M. B. (2006). Toward construct validation of a transfer climate instrument. </w:t>
      </w:r>
      <w:r>
        <w:rPr>
          <w:i/>
          <w:iCs/>
          <w:noProof/>
          <w:lang w:val="en-US"/>
        </w:rPr>
        <w:t>Human Resource Development Quarterly, 8</w:t>
      </w:r>
      <w:r>
        <w:rPr>
          <w:noProof/>
          <w:lang w:val="en-US"/>
        </w:rPr>
        <w:t xml:space="preserve">(2), 95-113. </w:t>
      </w:r>
      <w:r w:rsidRPr="00C2207E">
        <w:rPr>
          <w:noProof/>
          <w:lang w:val="en-US"/>
        </w:rPr>
        <w:t>https://doi.org/10.1002/hrdq.3920080203</w:t>
      </w:r>
    </w:p>
    <w:p w14:paraId="46ED8A16" w14:textId="473A6948" w:rsidR="008B0026" w:rsidRDefault="008B0026" w:rsidP="008B0026">
      <w:pPr>
        <w:pStyle w:val="Bibliography"/>
        <w:ind w:left="720" w:hanging="720"/>
        <w:rPr>
          <w:noProof/>
        </w:rPr>
      </w:pPr>
      <w:r w:rsidRPr="00810F22">
        <w:rPr>
          <w:noProof/>
        </w:rPr>
        <w:t xml:space="preserve">Huttinga, R. (2022). </w:t>
      </w:r>
      <w:r>
        <w:rPr>
          <w:i/>
          <w:iCs/>
          <w:noProof/>
        </w:rPr>
        <w:t>Veerkrachttraining voor zorgorganisaties</w:t>
      </w:r>
      <w:r>
        <w:rPr>
          <w:noProof/>
        </w:rPr>
        <w:t>. Focus op veerkracht. Geraadpleegd op 22 september 2022, van https://www.focusopveerkracht.nl/zorgorganisaties/veerkracht-training/live-training-incompany/</w:t>
      </w:r>
    </w:p>
    <w:p w14:paraId="757D31CB" w14:textId="66616CE0" w:rsidR="002C3224" w:rsidRDefault="002C3224" w:rsidP="002C3224">
      <w:pPr>
        <w:pStyle w:val="Bibliography"/>
        <w:ind w:left="720" w:hanging="720"/>
        <w:rPr>
          <w:noProof/>
          <w:lang w:val="en-US"/>
        </w:rPr>
      </w:pPr>
      <w:r w:rsidRPr="00810F22">
        <w:rPr>
          <w:noProof/>
          <w:lang w:val="en-US"/>
        </w:rPr>
        <w:t xml:space="preserve">Jimmerson, C. R., Weber, D. M., &amp; Sobek II, D. K. (2005). </w:t>
      </w:r>
      <w:r>
        <w:rPr>
          <w:noProof/>
          <w:lang w:val="en-US"/>
        </w:rPr>
        <w:t xml:space="preserve">Reducing Waste and Errors: Piloting Lean Principles at Intermountain Healthcare. </w:t>
      </w:r>
      <w:r>
        <w:rPr>
          <w:i/>
          <w:iCs/>
          <w:noProof/>
          <w:lang w:val="en-US"/>
        </w:rPr>
        <w:t>The Joint Commission Journal on Quality and Patient Safety, 31</w:t>
      </w:r>
      <w:r>
        <w:rPr>
          <w:noProof/>
          <w:lang w:val="en-US"/>
        </w:rPr>
        <w:t xml:space="preserve">(5), 249-257. </w:t>
      </w:r>
      <w:r w:rsidRPr="002C3224">
        <w:rPr>
          <w:noProof/>
          <w:lang w:val="en-US"/>
        </w:rPr>
        <w:t>https://doi.org/10.1016/S1553-7250(05)31032-4</w:t>
      </w:r>
    </w:p>
    <w:p w14:paraId="3FB3E415" w14:textId="31D46C88" w:rsidR="008B0026" w:rsidRPr="00D33B24" w:rsidRDefault="008B0026" w:rsidP="008B0026">
      <w:pPr>
        <w:pStyle w:val="Bibliography"/>
        <w:ind w:left="720" w:hanging="720"/>
        <w:rPr>
          <w:noProof/>
          <w:lang w:val="en-US"/>
        </w:rPr>
      </w:pPr>
      <w:r w:rsidRPr="00810F22">
        <w:rPr>
          <w:noProof/>
        </w:rPr>
        <w:t xml:space="preserve">Joosten, T., Bongers, I., &amp; Janssen, R. (2009). </w:t>
      </w:r>
      <w:r w:rsidRPr="00D33B24">
        <w:rPr>
          <w:noProof/>
          <w:lang w:val="en-US"/>
        </w:rPr>
        <w:t xml:space="preserve">Application of lean thinking to health care: issues and observations. </w:t>
      </w:r>
      <w:r w:rsidRPr="00D33B24">
        <w:rPr>
          <w:i/>
          <w:iCs/>
          <w:noProof/>
          <w:lang w:val="en-US"/>
        </w:rPr>
        <w:t>International Journal for Quality in Health Care, 21</w:t>
      </w:r>
      <w:r w:rsidRPr="00D33B24">
        <w:rPr>
          <w:noProof/>
          <w:lang w:val="en-US"/>
        </w:rPr>
        <w:t>(5), 341–347.</w:t>
      </w:r>
      <w:r>
        <w:rPr>
          <w:noProof/>
          <w:lang w:val="en-US"/>
        </w:rPr>
        <w:t xml:space="preserve"> </w:t>
      </w:r>
      <w:r w:rsidRPr="008B0026">
        <w:rPr>
          <w:noProof/>
          <w:lang w:val="en-US"/>
        </w:rPr>
        <w:t>https://doi.org/10.1093/intqhc/mzp036</w:t>
      </w:r>
    </w:p>
    <w:p w14:paraId="545C8082" w14:textId="263642DD" w:rsidR="00B3538B" w:rsidRPr="001E4CE1" w:rsidRDefault="00B3538B" w:rsidP="00B3538B">
      <w:pPr>
        <w:pStyle w:val="Bibliography"/>
        <w:ind w:left="720" w:hanging="720"/>
        <w:rPr>
          <w:noProof/>
          <w:lang w:val="en-US"/>
        </w:rPr>
      </w:pPr>
      <w:r w:rsidRPr="001E4CE1">
        <w:rPr>
          <w:noProof/>
          <w:lang w:val="en-US"/>
        </w:rPr>
        <w:t xml:space="preserve">Kelendar, H. (2020). Lean Thinking from Toyota Manufacturing to the Healthcare Sector. </w:t>
      </w:r>
      <w:r w:rsidRPr="001E4CE1">
        <w:rPr>
          <w:i/>
          <w:iCs/>
          <w:noProof/>
          <w:lang w:val="en-US"/>
        </w:rPr>
        <w:t>Research in Medical &amp; Engeneering Sciences, 8</w:t>
      </w:r>
      <w:r w:rsidRPr="001E4CE1">
        <w:rPr>
          <w:noProof/>
          <w:lang w:val="en-US"/>
        </w:rPr>
        <w:t>(5), 913-923.</w:t>
      </w:r>
      <w:r>
        <w:rPr>
          <w:noProof/>
          <w:lang w:val="en-US"/>
        </w:rPr>
        <w:t xml:space="preserve"> https://doi.org/</w:t>
      </w:r>
      <w:r w:rsidRPr="00B3538B">
        <w:rPr>
          <w:noProof/>
          <w:lang w:val="en-US"/>
        </w:rPr>
        <w:t>10.31031/RMES.2020.08.000697</w:t>
      </w:r>
    </w:p>
    <w:p w14:paraId="6338DAEC" w14:textId="5464BA7A" w:rsidR="00B3538B" w:rsidRDefault="00B3538B" w:rsidP="00B3538B">
      <w:pPr>
        <w:pStyle w:val="Bibliography"/>
        <w:ind w:left="720" w:hanging="720"/>
        <w:rPr>
          <w:noProof/>
        </w:rPr>
      </w:pPr>
      <w:r w:rsidRPr="00B3538B">
        <w:rPr>
          <w:noProof/>
          <w:lang w:val="en-US"/>
        </w:rPr>
        <w:t xml:space="preserve">Kennisland. </w:t>
      </w:r>
      <w:r>
        <w:rPr>
          <w:noProof/>
        </w:rPr>
        <w:t xml:space="preserve">(2020, 10 februari). </w:t>
      </w:r>
      <w:r>
        <w:rPr>
          <w:i/>
          <w:iCs/>
          <w:noProof/>
        </w:rPr>
        <w:t>De realiteit en waarde van flexwerk in de zorg.</w:t>
      </w:r>
      <w:r>
        <w:rPr>
          <w:noProof/>
        </w:rPr>
        <w:t xml:space="preserve"> </w:t>
      </w:r>
      <w:r w:rsidR="00565F5D">
        <w:rPr>
          <w:noProof/>
        </w:rPr>
        <w:t>Open Overheid</w:t>
      </w:r>
      <w:r>
        <w:rPr>
          <w:noProof/>
        </w:rPr>
        <w:t xml:space="preserve">. </w:t>
      </w:r>
      <w:r w:rsidR="00565F5D">
        <w:rPr>
          <w:noProof/>
        </w:rPr>
        <w:t xml:space="preserve">Geraadpleegd op 25 september 2022, van </w:t>
      </w:r>
      <w:r w:rsidR="00565F5D" w:rsidRPr="00565F5D">
        <w:rPr>
          <w:noProof/>
        </w:rPr>
        <w:t>https://open.overheid.nl/repository/ronl-bc6e1744-a1ae-48aa-8228-1283c40c5bd5/1/pdf/de-realiteit-en-waarde-van-flexwerk-in-de-zorg.pdf</w:t>
      </w:r>
      <w:r>
        <w:rPr>
          <w:noProof/>
        </w:rPr>
        <w:t>.</w:t>
      </w:r>
    </w:p>
    <w:p w14:paraId="12632D7D" w14:textId="06A0AEBB" w:rsidR="00C2207E" w:rsidRDefault="00C2207E" w:rsidP="00C2207E">
      <w:pPr>
        <w:pStyle w:val="Bibliography"/>
        <w:ind w:left="720" w:hanging="720"/>
        <w:rPr>
          <w:noProof/>
          <w:lang w:val="en-US"/>
        </w:rPr>
      </w:pPr>
      <w:r>
        <w:rPr>
          <w:noProof/>
          <w:lang w:val="en-US"/>
        </w:rPr>
        <w:t xml:space="preserve">Keyworth, C., Epton, T., Goldthorpe, J., Calam, R., &amp; Armitage, C. J. (2020). Acceptability, reliability, and validity of a brief measure of capabilities, opportunities, and motivations (“COM-B”). </w:t>
      </w:r>
      <w:r>
        <w:rPr>
          <w:i/>
          <w:iCs/>
          <w:noProof/>
          <w:lang w:val="en-US"/>
        </w:rPr>
        <w:t>Health Psychology, 25</w:t>
      </w:r>
      <w:r>
        <w:rPr>
          <w:noProof/>
          <w:lang w:val="en-US"/>
        </w:rPr>
        <w:t xml:space="preserve">(3), 474-501. </w:t>
      </w:r>
      <w:r w:rsidRPr="00C2207E">
        <w:rPr>
          <w:noProof/>
          <w:lang w:val="en-US"/>
        </w:rPr>
        <w:t>https://doi.org/10.1111/bjhp.12417</w:t>
      </w:r>
    </w:p>
    <w:p w14:paraId="3521C549" w14:textId="2D8DCCA6" w:rsidR="00BA21CA" w:rsidRPr="001E4CE1" w:rsidRDefault="00BA21CA" w:rsidP="00BA21CA">
      <w:pPr>
        <w:pStyle w:val="Bibliography"/>
        <w:ind w:left="720" w:hanging="720"/>
        <w:rPr>
          <w:noProof/>
          <w:lang w:val="en-US"/>
        </w:rPr>
      </w:pPr>
      <w:r w:rsidRPr="00C2207E">
        <w:rPr>
          <w:noProof/>
          <w:lang w:val="en-US"/>
        </w:rPr>
        <w:t xml:space="preserve">Kovacevic, M., Jovicic, M., Djapan, M., &amp; Zivanovic-Macuzic, I. (2016). </w:t>
      </w:r>
      <w:r w:rsidRPr="001E4CE1">
        <w:rPr>
          <w:noProof/>
          <w:lang w:val="en-US"/>
        </w:rPr>
        <w:t xml:space="preserve">Lean thinking in healthcare: Review of implementation results. </w:t>
      </w:r>
      <w:r w:rsidRPr="001E4CE1">
        <w:rPr>
          <w:i/>
          <w:iCs/>
          <w:noProof/>
          <w:lang w:val="en-US"/>
        </w:rPr>
        <w:t>International Journal for Quality Research, 10</w:t>
      </w:r>
      <w:r w:rsidRPr="001E4CE1">
        <w:rPr>
          <w:noProof/>
          <w:lang w:val="en-US"/>
        </w:rPr>
        <w:t>(1), 219-230.</w:t>
      </w:r>
      <w:r>
        <w:rPr>
          <w:noProof/>
          <w:lang w:val="en-US"/>
        </w:rPr>
        <w:t xml:space="preserve"> https://doi.org/</w:t>
      </w:r>
      <w:r w:rsidRPr="00BA21CA">
        <w:rPr>
          <w:noProof/>
          <w:lang w:val="en-US"/>
        </w:rPr>
        <w:t>10.18421/IJQR10.01-12</w:t>
      </w:r>
    </w:p>
    <w:p w14:paraId="19F9F9F5" w14:textId="36ACECFC" w:rsidR="00BA21CA" w:rsidRPr="001E4CE1" w:rsidRDefault="00BA21CA" w:rsidP="00BA21CA">
      <w:pPr>
        <w:pStyle w:val="Bibliography"/>
        <w:ind w:left="720" w:hanging="720"/>
        <w:rPr>
          <w:noProof/>
          <w:lang w:val="en-US"/>
        </w:rPr>
      </w:pPr>
      <w:r w:rsidRPr="001E4CE1">
        <w:rPr>
          <w:noProof/>
          <w:lang w:val="en-US"/>
        </w:rPr>
        <w:t xml:space="preserve">Laureani, A., &amp; Antony, J. (2012). Standards for Lean Six Sigma certification. </w:t>
      </w:r>
      <w:r w:rsidRPr="001E4CE1">
        <w:rPr>
          <w:i/>
          <w:iCs/>
          <w:noProof/>
          <w:lang w:val="en-US"/>
        </w:rPr>
        <w:t>International Journal of Productivity and Performance Management, 61</w:t>
      </w:r>
      <w:r w:rsidRPr="001E4CE1">
        <w:rPr>
          <w:noProof/>
          <w:lang w:val="en-US"/>
        </w:rPr>
        <w:t>(1), 110-120.</w:t>
      </w:r>
      <w:r w:rsidR="00FD3263">
        <w:rPr>
          <w:noProof/>
          <w:lang w:val="en-US"/>
        </w:rPr>
        <w:t xml:space="preserve"> </w:t>
      </w:r>
      <w:r w:rsidR="00FD3263" w:rsidRPr="00FD3263">
        <w:rPr>
          <w:noProof/>
          <w:lang w:val="en-US"/>
        </w:rPr>
        <w:t>https://doi.org/10.1108/17410401211188560</w:t>
      </w:r>
    </w:p>
    <w:p w14:paraId="3A95DC21" w14:textId="17B6A9CD" w:rsidR="00C2207E" w:rsidRDefault="00C2207E" w:rsidP="00C2207E">
      <w:pPr>
        <w:pStyle w:val="Bibliography"/>
        <w:ind w:left="720" w:hanging="720"/>
        <w:rPr>
          <w:noProof/>
          <w:lang w:val="en-US"/>
        </w:rPr>
      </w:pPr>
      <w:r>
        <w:rPr>
          <w:noProof/>
          <w:lang w:val="en-US"/>
        </w:rPr>
        <w:t xml:space="preserve">Lawler, E. E., &amp; Hall, D. T. (1970). Relationship of job characteristics to job involvement, satisfaction, and intrinsic motivation. </w:t>
      </w:r>
      <w:r>
        <w:rPr>
          <w:i/>
          <w:iCs/>
          <w:noProof/>
          <w:lang w:val="en-US"/>
        </w:rPr>
        <w:t>Journal of Applied Psychology, 54</w:t>
      </w:r>
      <w:r>
        <w:rPr>
          <w:noProof/>
          <w:lang w:val="en-US"/>
        </w:rPr>
        <w:t xml:space="preserve">(4), 305–312. </w:t>
      </w:r>
      <w:r w:rsidRPr="00C2207E">
        <w:rPr>
          <w:noProof/>
          <w:lang w:val="en-US"/>
        </w:rPr>
        <w:t>https://doi.org/10.1037/h0029692</w:t>
      </w:r>
    </w:p>
    <w:p w14:paraId="5CBED83A" w14:textId="24DE9BFD" w:rsidR="00FD3263" w:rsidRDefault="00FD3263" w:rsidP="00FD3263">
      <w:pPr>
        <w:pStyle w:val="Bibliography"/>
        <w:ind w:left="720" w:hanging="720"/>
        <w:rPr>
          <w:noProof/>
        </w:rPr>
      </w:pPr>
      <w:r w:rsidRPr="00D33B24">
        <w:rPr>
          <w:noProof/>
          <w:lang w:val="en-US"/>
        </w:rPr>
        <w:t xml:space="preserve">Lean Competency System. (2022). </w:t>
      </w:r>
      <w:r w:rsidRPr="00D33B24">
        <w:rPr>
          <w:i/>
          <w:iCs/>
          <w:noProof/>
          <w:lang w:val="en-US"/>
        </w:rPr>
        <w:t>About the Lean Competency System</w:t>
      </w:r>
      <w:r w:rsidRPr="00D33B24">
        <w:rPr>
          <w:noProof/>
          <w:lang w:val="en-US"/>
        </w:rPr>
        <w:t xml:space="preserve">. </w:t>
      </w:r>
      <w:r w:rsidRPr="00FD3263">
        <w:rPr>
          <w:noProof/>
        </w:rPr>
        <w:t xml:space="preserve">LCS. </w:t>
      </w:r>
      <w:r>
        <w:rPr>
          <w:noProof/>
        </w:rPr>
        <w:t>Geraadpleegd op 19 september 2022, van https://www.leancompetency.org/about/</w:t>
      </w:r>
    </w:p>
    <w:p w14:paraId="3374586C" w14:textId="56D13814" w:rsidR="00FD3263" w:rsidRDefault="00FD3263" w:rsidP="00FD3263">
      <w:pPr>
        <w:pStyle w:val="Bibliography"/>
        <w:ind w:left="720" w:hanging="720"/>
        <w:rPr>
          <w:noProof/>
        </w:rPr>
      </w:pPr>
      <w:r w:rsidRPr="00FD3263">
        <w:rPr>
          <w:noProof/>
        </w:rPr>
        <w:t xml:space="preserve">Lean Instituut @ Verbeeten. </w:t>
      </w:r>
      <w:r>
        <w:rPr>
          <w:noProof/>
        </w:rPr>
        <w:t xml:space="preserve">(2022). </w:t>
      </w:r>
      <w:r w:rsidR="00111B16" w:rsidRPr="00111B16">
        <w:rPr>
          <w:i/>
          <w:iCs/>
          <w:noProof/>
        </w:rPr>
        <w:t xml:space="preserve">Lean Management: </w:t>
      </w:r>
      <w:r w:rsidRPr="00111B16">
        <w:rPr>
          <w:i/>
          <w:iCs/>
          <w:noProof/>
        </w:rPr>
        <w:t>Lean Opleidingen</w:t>
      </w:r>
      <w:r>
        <w:rPr>
          <w:i/>
          <w:iCs/>
          <w:noProof/>
        </w:rPr>
        <w:t xml:space="preserve"> &amp; Coaching</w:t>
      </w:r>
      <w:r>
        <w:rPr>
          <w:noProof/>
        </w:rPr>
        <w:t xml:space="preserve">. </w:t>
      </w:r>
      <w:r w:rsidR="00111B16">
        <w:rPr>
          <w:noProof/>
        </w:rPr>
        <w:t>Lean Verbeeten Geraadpleegd</w:t>
      </w:r>
      <w:r>
        <w:rPr>
          <w:noProof/>
        </w:rPr>
        <w:t xml:space="preserve"> op 25</w:t>
      </w:r>
      <w:r w:rsidR="00111B16" w:rsidRPr="00111B16">
        <w:rPr>
          <w:noProof/>
        </w:rPr>
        <w:t xml:space="preserve"> </w:t>
      </w:r>
      <w:r w:rsidR="00111B16">
        <w:rPr>
          <w:noProof/>
        </w:rPr>
        <w:t>september</w:t>
      </w:r>
      <w:r>
        <w:rPr>
          <w:noProof/>
        </w:rPr>
        <w:t xml:space="preserve"> 2022, van https://leanverbeeten.nl/</w:t>
      </w:r>
    </w:p>
    <w:p w14:paraId="462B49B5" w14:textId="1C914F67" w:rsidR="00111B16" w:rsidRDefault="00111B16" w:rsidP="00111B16">
      <w:pPr>
        <w:pStyle w:val="Bibliography"/>
        <w:ind w:left="720" w:hanging="720"/>
        <w:rPr>
          <w:noProof/>
        </w:rPr>
      </w:pPr>
      <w:r w:rsidRPr="00111B16">
        <w:rPr>
          <w:noProof/>
        </w:rPr>
        <w:t xml:space="preserve">M&amp;K Update. </w:t>
      </w:r>
      <w:r w:rsidRPr="00D33B24">
        <w:rPr>
          <w:noProof/>
          <w:lang w:val="en-US"/>
        </w:rPr>
        <w:t xml:space="preserve">(2022). </w:t>
      </w:r>
      <w:r w:rsidRPr="00D33B24">
        <w:rPr>
          <w:i/>
          <w:iCs/>
          <w:noProof/>
          <w:lang w:val="en-US"/>
        </w:rPr>
        <w:t>Training and Development for Healthcare Professionals</w:t>
      </w:r>
      <w:r w:rsidRPr="00D33B24">
        <w:rPr>
          <w:noProof/>
          <w:lang w:val="en-US"/>
        </w:rPr>
        <w:t xml:space="preserve">. </w:t>
      </w:r>
      <w:r w:rsidRPr="00111B16">
        <w:rPr>
          <w:noProof/>
        </w:rPr>
        <w:t>M&amp;</w:t>
      </w:r>
      <w:r>
        <w:rPr>
          <w:noProof/>
        </w:rPr>
        <w:t>K Update. Geraadpleegd op 22</w:t>
      </w:r>
      <w:r w:rsidRPr="00111B16">
        <w:rPr>
          <w:noProof/>
        </w:rPr>
        <w:t xml:space="preserve"> </w:t>
      </w:r>
      <w:r>
        <w:rPr>
          <w:noProof/>
        </w:rPr>
        <w:t>september 2022, van https://www.mkupdate.co.uk/courses/leadership_and_management/time_management_for_healthcare_professionals</w:t>
      </w:r>
    </w:p>
    <w:p w14:paraId="3066AE2C" w14:textId="1BB29C12" w:rsidR="00E67D62" w:rsidRPr="00D33B24" w:rsidRDefault="00E67D62" w:rsidP="00E67D62">
      <w:pPr>
        <w:pStyle w:val="Bibliography"/>
        <w:ind w:left="720" w:hanging="720"/>
        <w:rPr>
          <w:noProof/>
          <w:lang w:val="en-US"/>
        </w:rPr>
      </w:pPr>
      <w:r w:rsidRPr="00D33B24">
        <w:rPr>
          <w:noProof/>
          <w:lang w:val="en-US"/>
        </w:rPr>
        <w:t xml:space="preserve">Mahmoud, Z., Angelé-Halgand, N., Churruca, K., Ellis, L. A., &amp; Braithewaite, J. (2021). The impact of lean management on frontline healthcare professionals: a scoping review of the literature. </w:t>
      </w:r>
      <w:r w:rsidRPr="00D33B24">
        <w:rPr>
          <w:i/>
          <w:iCs/>
          <w:noProof/>
          <w:lang w:val="en-US"/>
        </w:rPr>
        <w:t>BMC Health Services Research, 21</w:t>
      </w:r>
      <w:r w:rsidRPr="00D33B24">
        <w:rPr>
          <w:noProof/>
          <w:lang w:val="en-US"/>
        </w:rPr>
        <w:t>(1), 1-11.</w:t>
      </w:r>
      <w:r>
        <w:rPr>
          <w:noProof/>
          <w:lang w:val="en-US"/>
        </w:rPr>
        <w:t xml:space="preserve"> </w:t>
      </w:r>
      <w:r w:rsidRPr="00E67D62">
        <w:rPr>
          <w:noProof/>
          <w:lang w:val="en-US"/>
        </w:rPr>
        <w:t>https://doi.org/10.1186/s12913-021-06344-0</w:t>
      </w:r>
    </w:p>
    <w:p w14:paraId="3878B76A" w14:textId="155260A9" w:rsidR="00E67D62" w:rsidRPr="00D33B24" w:rsidRDefault="00E67D62" w:rsidP="00E67D62">
      <w:pPr>
        <w:pStyle w:val="Bibliography"/>
        <w:ind w:left="720" w:hanging="720"/>
        <w:rPr>
          <w:noProof/>
          <w:lang w:val="en-US"/>
        </w:rPr>
      </w:pPr>
      <w:r w:rsidRPr="00136451">
        <w:rPr>
          <w:noProof/>
          <w:lang w:val="en-US"/>
        </w:rPr>
        <w:lastRenderedPageBreak/>
        <w:t xml:space="preserve">Martínez-Jurado, P. J., &amp; Moyano-Fuentes, J. (2014). </w:t>
      </w:r>
      <w:r w:rsidRPr="00D33B24">
        <w:rPr>
          <w:noProof/>
          <w:lang w:val="en-US"/>
        </w:rPr>
        <w:t xml:space="preserve">Lean Management, Supply Chain Management and Sustainability: A Literature Review. </w:t>
      </w:r>
      <w:r w:rsidRPr="00D33B24">
        <w:rPr>
          <w:i/>
          <w:iCs/>
          <w:noProof/>
          <w:lang w:val="en-US"/>
        </w:rPr>
        <w:t>Journal of Cleaner Production, 85</w:t>
      </w:r>
      <w:r w:rsidRPr="00D33B24">
        <w:rPr>
          <w:noProof/>
          <w:lang w:val="en-US"/>
        </w:rPr>
        <w:t>, 134-150.</w:t>
      </w:r>
      <w:r>
        <w:rPr>
          <w:noProof/>
          <w:lang w:val="en-US"/>
        </w:rPr>
        <w:t xml:space="preserve"> </w:t>
      </w:r>
      <w:r w:rsidRPr="00E67D62">
        <w:rPr>
          <w:noProof/>
          <w:lang w:val="en-US"/>
        </w:rPr>
        <w:t>https://doi.org/10.1016/j.jclepro.2013.09.042</w:t>
      </w:r>
    </w:p>
    <w:p w14:paraId="5CE63798" w14:textId="546AE954" w:rsidR="00E67D62" w:rsidRPr="00810F22" w:rsidRDefault="00E67D62" w:rsidP="00E67D62">
      <w:pPr>
        <w:pStyle w:val="Bibliography"/>
        <w:ind w:left="720" w:hanging="720"/>
        <w:rPr>
          <w:noProof/>
          <w:lang w:val="en-US"/>
        </w:rPr>
      </w:pPr>
      <w:r w:rsidRPr="001E4CE1">
        <w:rPr>
          <w:noProof/>
          <w:lang w:val="en-US"/>
        </w:rPr>
        <w:t xml:space="preserve">Michie, S., Atkins, L., &amp; West, R. </w:t>
      </w:r>
      <w:r>
        <w:rPr>
          <w:noProof/>
          <w:lang w:val="en-US"/>
        </w:rPr>
        <w:t xml:space="preserve">(Eds.). </w:t>
      </w:r>
      <w:r w:rsidRPr="001E4CE1">
        <w:rPr>
          <w:noProof/>
          <w:lang w:val="en-US"/>
        </w:rPr>
        <w:t xml:space="preserve">(2014). </w:t>
      </w:r>
      <w:r w:rsidRPr="001E4CE1">
        <w:rPr>
          <w:i/>
          <w:iCs/>
          <w:noProof/>
          <w:lang w:val="en-US"/>
        </w:rPr>
        <w:t>The Behavior Change Wheel</w:t>
      </w:r>
      <w:r>
        <w:rPr>
          <w:i/>
          <w:iCs/>
          <w:noProof/>
          <w:lang w:val="en-US"/>
        </w:rPr>
        <w:t>:</w:t>
      </w:r>
      <w:r w:rsidRPr="001E4CE1">
        <w:rPr>
          <w:i/>
          <w:iCs/>
          <w:noProof/>
          <w:lang w:val="en-US"/>
        </w:rPr>
        <w:t xml:space="preserve"> A Guide to Designing Interventions.</w:t>
      </w:r>
      <w:r w:rsidRPr="001E4CE1">
        <w:rPr>
          <w:noProof/>
          <w:lang w:val="en-US"/>
        </w:rPr>
        <w:t xml:space="preserve"> </w:t>
      </w:r>
      <w:r w:rsidRPr="00810F22">
        <w:rPr>
          <w:noProof/>
          <w:lang w:val="en-US"/>
        </w:rPr>
        <w:t>Sliverback Publishing.</w:t>
      </w:r>
    </w:p>
    <w:p w14:paraId="7AA7002B" w14:textId="20798F6A" w:rsidR="00C2207E" w:rsidRPr="00C2207E" w:rsidRDefault="00C2207E" w:rsidP="00C2207E">
      <w:pPr>
        <w:pStyle w:val="Bibliography"/>
        <w:ind w:left="720" w:hanging="720"/>
        <w:rPr>
          <w:noProof/>
        </w:rPr>
      </w:pPr>
      <w:r w:rsidRPr="00810F22">
        <w:rPr>
          <w:noProof/>
          <w:lang w:val="en-US"/>
        </w:rPr>
        <w:t xml:space="preserve">Michie, S., Van Stralen, M. M., &amp; West, R. (2011). </w:t>
      </w:r>
      <w:r>
        <w:rPr>
          <w:noProof/>
          <w:lang w:val="en-US"/>
        </w:rPr>
        <w:t xml:space="preserve">The behaviour change wheel: A new method for characterising and designing behaviour change interventions. </w:t>
      </w:r>
      <w:r w:rsidRPr="00C2207E">
        <w:rPr>
          <w:i/>
          <w:iCs/>
          <w:noProof/>
        </w:rPr>
        <w:t>Implementation Science, 6</w:t>
      </w:r>
      <w:r w:rsidRPr="00C2207E">
        <w:rPr>
          <w:noProof/>
        </w:rPr>
        <w:t>, 2-11.</w:t>
      </w:r>
      <w:r w:rsidRPr="00C2207E">
        <w:t xml:space="preserve"> </w:t>
      </w:r>
      <w:r w:rsidRPr="00C2207E">
        <w:rPr>
          <w:noProof/>
        </w:rPr>
        <w:t>https://doi.org/10.1186/1748-5908-6-42</w:t>
      </w:r>
    </w:p>
    <w:p w14:paraId="4BDC08BC" w14:textId="7DCF7927" w:rsidR="00CF2181" w:rsidRPr="00CF2181" w:rsidRDefault="00532E0F" w:rsidP="00CF2181">
      <w:pPr>
        <w:pStyle w:val="Bibliography"/>
        <w:ind w:left="720" w:hanging="720"/>
        <w:rPr>
          <w:noProof/>
        </w:rPr>
      </w:pPr>
      <w:r>
        <w:rPr>
          <w:noProof/>
        </w:rPr>
        <w:t>Ministerie van Volksgezondheid, Welzijn en Sport. (2021, 11</w:t>
      </w:r>
      <w:r w:rsidRPr="00532E0F">
        <w:rPr>
          <w:noProof/>
        </w:rPr>
        <w:t xml:space="preserve"> </w:t>
      </w:r>
      <w:r>
        <w:rPr>
          <w:noProof/>
        </w:rPr>
        <w:t xml:space="preserve">augustus). </w:t>
      </w:r>
      <w:r>
        <w:rPr>
          <w:i/>
          <w:iCs/>
          <w:noProof/>
        </w:rPr>
        <w:t>Online lessen en trainingen voor zorgmedewerkers</w:t>
      </w:r>
      <w:r>
        <w:rPr>
          <w:noProof/>
        </w:rPr>
        <w:t>. Zorg van Nu. Geraadpleegd op 22</w:t>
      </w:r>
      <w:r w:rsidRPr="00532E0F">
        <w:rPr>
          <w:noProof/>
        </w:rPr>
        <w:t xml:space="preserve"> </w:t>
      </w:r>
      <w:r>
        <w:rPr>
          <w:noProof/>
        </w:rPr>
        <w:t>september 2022, van https://www.zorgvannu.nl/blogs/online-lessen-en-trainingen-voor-zorgmedewerkers</w:t>
      </w:r>
    </w:p>
    <w:p w14:paraId="1B67C62E" w14:textId="2D7B5413" w:rsidR="00CF2181" w:rsidRDefault="00CF2181" w:rsidP="00CF2181">
      <w:pPr>
        <w:pStyle w:val="Bibliography"/>
        <w:ind w:left="720" w:hanging="720"/>
        <w:rPr>
          <w:noProof/>
        </w:rPr>
      </w:pPr>
      <w:r>
        <w:rPr>
          <w:noProof/>
        </w:rPr>
        <w:t xml:space="preserve">Ministirie van Volksgezondheid, Welzijn en Sport. (2022). </w:t>
      </w:r>
      <w:r>
        <w:rPr>
          <w:i/>
          <w:iCs/>
          <w:noProof/>
        </w:rPr>
        <w:t>Kwaliteit van zorg</w:t>
      </w:r>
      <w:r>
        <w:rPr>
          <w:noProof/>
        </w:rPr>
        <w:t>. Regelhulp. Geraadpleegd op september 21, 2022, van https://www.regelhulp.nl/onderwerpen/kwaliteit/goede-zorg</w:t>
      </w:r>
    </w:p>
    <w:p w14:paraId="68302089" w14:textId="57973DDA" w:rsidR="002B758E" w:rsidRPr="00BF2985" w:rsidRDefault="002B758E" w:rsidP="002B758E">
      <w:pPr>
        <w:pStyle w:val="Bibliography"/>
        <w:ind w:left="720" w:hanging="720"/>
        <w:rPr>
          <w:noProof/>
          <w:lang w:val="en-US"/>
        </w:rPr>
      </w:pPr>
      <w:r w:rsidRPr="001E4CE1">
        <w:rPr>
          <w:noProof/>
          <w:lang w:val="en-US"/>
        </w:rPr>
        <w:t xml:space="preserve">Navidian, A., Navaee, M., &amp; Kaykha, H. (2019). Effectiveness of stress inoculation training on occupational stress of midwives in healthcare centers of Zahedan in Health Transformation Plan in 2017. </w:t>
      </w:r>
      <w:r w:rsidRPr="001E4CE1">
        <w:rPr>
          <w:i/>
          <w:iCs/>
          <w:noProof/>
          <w:lang w:val="en-US"/>
        </w:rPr>
        <w:t>Journal of education and health promotion, 8</w:t>
      </w:r>
      <w:r w:rsidRPr="001E4CE1">
        <w:rPr>
          <w:noProof/>
          <w:lang w:val="en-US"/>
        </w:rPr>
        <w:t>, 66.</w:t>
      </w:r>
      <w:r w:rsidR="0000205D">
        <w:rPr>
          <w:noProof/>
          <w:lang w:val="en-US"/>
        </w:rPr>
        <w:t xml:space="preserve"> </w:t>
      </w:r>
      <w:r w:rsidR="00443008" w:rsidRPr="00BF2985">
        <w:rPr>
          <w:noProof/>
          <w:lang w:val="en-US"/>
        </w:rPr>
        <w:t>Geraadpleegd op 19 september 2022, van https://www.ncbi.nlm.nih.gov/pmc/articles/PMC6442254/</w:t>
      </w:r>
    </w:p>
    <w:p w14:paraId="0FDF7AEF" w14:textId="77777777" w:rsidR="000104F5" w:rsidRDefault="000104F5" w:rsidP="000104F5">
      <w:pPr>
        <w:pStyle w:val="Bibliography"/>
        <w:ind w:left="720" w:hanging="720"/>
        <w:rPr>
          <w:noProof/>
          <w:lang w:val="en-US"/>
        </w:rPr>
      </w:pPr>
      <w:r>
        <w:rPr>
          <w:noProof/>
          <w:lang w:val="en-US"/>
        </w:rPr>
        <w:t xml:space="preserve">Ng, K. H., &amp; Ahmed, R. (2018). Personality traits, social support, and training transfer: The mediating mechanism of motivation to improve work through learning. </w:t>
      </w:r>
      <w:r>
        <w:rPr>
          <w:i/>
          <w:iCs/>
          <w:noProof/>
          <w:lang w:val="en-US"/>
        </w:rPr>
        <w:t>Personnel Review, 47</w:t>
      </w:r>
      <w:r>
        <w:rPr>
          <w:noProof/>
          <w:lang w:val="en-US"/>
        </w:rPr>
        <w:t xml:space="preserve">(1), 39-59. </w:t>
      </w:r>
      <w:r w:rsidRPr="000104F5">
        <w:rPr>
          <w:noProof/>
          <w:lang w:val="en-US"/>
        </w:rPr>
        <w:t>https://doi.org/10.1108/PR-08-2016-0210</w:t>
      </w:r>
    </w:p>
    <w:p w14:paraId="3EF80799" w14:textId="67A3D8C3" w:rsidR="00C2207E" w:rsidRPr="00C2207E" w:rsidRDefault="00C2207E" w:rsidP="00C2207E">
      <w:pPr>
        <w:pStyle w:val="Bibliography"/>
        <w:ind w:left="720" w:hanging="720"/>
        <w:rPr>
          <w:noProof/>
        </w:rPr>
      </w:pPr>
      <w:r>
        <w:rPr>
          <w:noProof/>
          <w:lang w:val="en-US"/>
        </w:rPr>
        <w:t xml:space="preserve">Noe, R. A. (1986). Trainees' Attributes and Attitudes: Neglected Influences on Training Effectiveness. </w:t>
      </w:r>
      <w:r w:rsidRPr="00C2207E">
        <w:rPr>
          <w:i/>
          <w:iCs/>
          <w:noProof/>
        </w:rPr>
        <w:t>The Academy of Management Review, 11</w:t>
      </w:r>
      <w:r w:rsidRPr="00C2207E">
        <w:rPr>
          <w:noProof/>
        </w:rPr>
        <w:t>(4), 736-749.</w:t>
      </w:r>
      <w:r>
        <w:rPr>
          <w:noProof/>
        </w:rPr>
        <w:t xml:space="preserve"> </w:t>
      </w:r>
      <w:r w:rsidRPr="00C2207E">
        <w:rPr>
          <w:noProof/>
        </w:rPr>
        <w:t>https://doi.org/10.2307/258393</w:t>
      </w:r>
    </w:p>
    <w:p w14:paraId="2A946DC0" w14:textId="37D4A91B" w:rsidR="00CB269C" w:rsidRDefault="00CB269C" w:rsidP="00CB269C">
      <w:pPr>
        <w:pStyle w:val="Bibliography"/>
        <w:ind w:left="720" w:hanging="720"/>
        <w:rPr>
          <w:noProof/>
        </w:rPr>
      </w:pPr>
      <w:r>
        <w:rPr>
          <w:noProof/>
        </w:rPr>
        <w:t xml:space="preserve">Peerdeman, S., Scheffer, G.-J., Van der Starre, C., Westerveld, T., Lange, J., </w:t>
      </w:r>
      <w:r w:rsidR="00D4505C">
        <w:rPr>
          <w:noProof/>
        </w:rPr>
        <w:t>V</w:t>
      </w:r>
      <w:r>
        <w:rPr>
          <w:noProof/>
        </w:rPr>
        <w:t xml:space="preserve">an den Bos, A., </w:t>
      </w:r>
      <w:r w:rsidR="00D4505C">
        <w:rPr>
          <w:noProof/>
        </w:rPr>
        <w:t>V</w:t>
      </w:r>
      <w:r>
        <w:rPr>
          <w:noProof/>
        </w:rPr>
        <w:t>an Harten, A.</w:t>
      </w:r>
      <w:r w:rsidR="00D4505C">
        <w:rPr>
          <w:noProof/>
        </w:rPr>
        <w:t>, &amp; Pluijgers, M.</w:t>
      </w:r>
      <w:r>
        <w:rPr>
          <w:noProof/>
        </w:rPr>
        <w:t xml:space="preserve"> (2018). </w:t>
      </w:r>
      <w:r>
        <w:rPr>
          <w:i/>
          <w:iCs/>
          <w:noProof/>
        </w:rPr>
        <w:t>Samen zorgen voor betere zorg: Betere interprofessionele samenwerking door teamtraining</w:t>
      </w:r>
      <w:r w:rsidR="00264B8F">
        <w:rPr>
          <w:i/>
          <w:iCs/>
          <w:noProof/>
        </w:rPr>
        <w:t xml:space="preserve"> </w:t>
      </w:r>
      <w:r w:rsidR="00264B8F">
        <w:rPr>
          <w:noProof/>
        </w:rPr>
        <w:t>(Whitepaper versie 10)</w:t>
      </w:r>
      <w:r>
        <w:rPr>
          <w:i/>
          <w:iCs/>
          <w:noProof/>
        </w:rPr>
        <w:t>.</w:t>
      </w:r>
      <w:r>
        <w:rPr>
          <w:noProof/>
        </w:rPr>
        <w:t xml:space="preserve"> </w:t>
      </w:r>
      <w:r w:rsidR="00264B8F">
        <w:rPr>
          <w:noProof/>
        </w:rPr>
        <w:t>Nederlandse Federatie van UMC’s Consortium Kwaliteit van Zorg</w:t>
      </w:r>
      <w:r>
        <w:rPr>
          <w:noProof/>
        </w:rPr>
        <w:t>.</w:t>
      </w:r>
      <w:r w:rsidR="00264B8F">
        <w:rPr>
          <w:noProof/>
        </w:rPr>
        <w:t xml:space="preserve"> Geraadpleegd op 20 september 2022, van </w:t>
      </w:r>
      <w:r w:rsidR="00264B8F" w:rsidRPr="00264B8F">
        <w:rPr>
          <w:noProof/>
        </w:rPr>
        <w:t>https://nfukwaliteit.nl/pdf/180330_NFU-consortium_Kwaliteit_van_Zorg_-_Whitepaper_Teamsamenwerking_v10.pdf</w:t>
      </w:r>
    </w:p>
    <w:p w14:paraId="56EAF827" w14:textId="2555DC02" w:rsidR="005C0315" w:rsidRPr="005C0315" w:rsidRDefault="005C0315" w:rsidP="005C0315">
      <w:pPr>
        <w:pStyle w:val="Bibliography"/>
        <w:ind w:left="720" w:hanging="720"/>
        <w:rPr>
          <w:noProof/>
        </w:rPr>
      </w:pPr>
      <w:r w:rsidRPr="005C0315">
        <w:rPr>
          <w:noProof/>
        </w:rPr>
        <w:t xml:space="preserve">Ramani, P. V., &amp; Lingan KSD, L. K. (2019). </w:t>
      </w:r>
      <w:r>
        <w:rPr>
          <w:noProof/>
          <w:lang w:val="en-US"/>
        </w:rPr>
        <w:t xml:space="preserve">Application of lean in construction using value stream mapping. </w:t>
      </w:r>
      <w:r w:rsidRPr="005C0315">
        <w:rPr>
          <w:i/>
          <w:iCs/>
          <w:noProof/>
        </w:rPr>
        <w:t>Engineering, Construction and Architectural Management, 28</w:t>
      </w:r>
      <w:r w:rsidRPr="005C0315">
        <w:rPr>
          <w:noProof/>
        </w:rPr>
        <w:t>(1), 216-228.</w:t>
      </w:r>
      <w:r w:rsidRPr="005C0315">
        <w:t xml:space="preserve"> </w:t>
      </w:r>
      <w:r w:rsidRPr="005C0315">
        <w:rPr>
          <w:noProof/>
        </w:rPr>
        <w:t>https://doi.org/10.1108/ECAM-12-2018-0572</w:t>
      </w:r>
    </w:p>
    <w:p w14:paraId="5DB55B55" w14:textId="6A9C1883" w:rsidR="00D4505C" w:rsidRDefault="00D4505C" w:rsidP="00D4505C">
      <w:pPr>
        <w:pStyle w:val="Bibliography"/>
        <w:ind w:left="720" w:hanging="720"/>
        <w:rPr>
          <w:noProof/>
        </w:rPr>
      </w:pPr>
      <w:r>
        <w:rPr>
          <w:noProof/>
        </w:rPr>
        <w:t xml:space="preserve">Rijksinstituut voor Volksgezondheid en Milieu. (2019, augustus). </w:t>
      </w:r>
      <w:r>
        <w:rPr>
          <w:i/>
          <w:iCs/>
          <w:noProof/>
        </w:rPr>
        <w:t>Infographic Impact van de vergrijzing</w:t>
      </w:r>
      <w:r>
        <w:rPr>
          <w:noProof/>
        </w:rPr>
        <w:t>. RIVM De zorg voor morgen begint vandaag. Geraadpleegd op 21</w:t>
      </w:r>
      <w:r w:rsidRPr="00D4505C">
        <w:rPr>
          <w:noProof/>
        </w:rPr>
        <w:t xml:space="preserve"> </w:t>
      </w:r>
      <w:r>
        <w:rPr>
          <w:noProof/>
        </w:rPr>
        <w:t>september 2022, van https://www.rivm.nl/infographic-impact-van-vergrijzing</w:t>
      </w:r>
    </w:p>
    <w:p w14:paraId="7FF528C2" w14:textId="1DE904CD" w:rsidR="00D4505C" w:rsidRDefault="00D4505C" w:rsidP="00D4505C">
      <w:pPr>
        <w:pStyle w:val="Bibliography"/>
        <w:ind w:left="720" w:hanging="720"/>
        <w:rPr>
          <w:noProof/>
        </w:rPr>
      </w:pPr>
      <w:r>
        <w:rPr>
          <w:noProof/>
        </w:rPr>
        <w:t xml:space="preserve">Rijksoverheid. (2022). </w:t>
      </w:r>
      <w:r>
        <w:rPr>
          <w:i/>
          <w:iCs/>
          <w:noProof/>
        </w:rPr>
        <w:t>Werken in de zorg</w:t>
      </w:r>
      <w:r>
        <w:rPr>
          <w:noProof/>
        </w:rPr>
        <w:t xml:space="preserve">. </w:t>
      </w:r>
      <w:r w:rsidR="00A03399">
        <w:rPr>
          <w:noProof/>
        </w:rPr>
        <w:t>Rijksoverheid. Geraadpleegd</w:t>
      </w:r>
      <w:r>
        <w:rPr>
          <w:noProof/>
        </w:rPr>
        <w:t xml:space="preserve"> op 21</w:t>
      </w:r>
      <w:r w:rsidR="00A03399">
        <w:rPr>
          <w:noProof/>
        </w:rPr>
        <w:t xml:space="preserve"> september</w:t>
      </w:r>
      <w:r>
        <w:rPr>
          <w:noProof/>
        </w:rPr>
        <w:t xml:space="preserve"> 2022, van https://www.rijksoverheid.nl/onderwerpen/werken-in-de-zorg/werkgelegenheid-in-zorg-en-welzijn</w:t>
      </w:r>
    </w:p>
    <w:p w14:paraId="51CE1AD2" w14:textId="4D16DB09" w:rsidR="005C0315" w:rsidRPr="00810F22" w:rsidRDefault="005C0315" w:rsidP="005C0315">
      <w:pPr>
        <w:pStyle w:val="Bibliography"/>
        <w:ind w:left="720" w:hanging="720"/>
        <w:rPr>
          <w:noProof/>
          <w:lang w:val="en-US"/>
        </w:rPr>
      </w:pPr>
      <w:r>
        <w:rPr>
          <w:noProof/>
          <w:lang w:val="en-US"/>
        </w:rPr>
        <w:t xml:space="preserve">Sayer, N. J., &amp; Williams, B. (2012). </w:t>
      </w:r>
      <w:r w:rsidRPr="005C0315">
        <w:rPr>
          <w:i/>
          <w:iCs/>
          <w:noProof/>
        </w:rPr>
        <w:t>Lean voor dummies</w:t>
      </w:r>
      <w:r w:rsidRPr="005C0315">
        <w:rPr>
          <w:noProof/>
        </w:rPr>
        <w:t xml:space="preserve"> (2e druk). </w:t>
      </w:r>
      <w:r w:rsidRPr="00810F22">
        <w:rPr>
          <w:noProof/>
          <w:lang w:val="en-US"/>
        </w:rPr>
        <w:t>John Wiley &amp; Sons.</w:t>
      </w:r>
    </w:p>
    <w:p w14:paraId="2D6CC9D8" w14:textId="59DC7187" w:rsidR="00C2207E" w:rsidRDefault="00C2207E" w:rsidP="00C2207E">
      <w:pPr>
        <w:pStyle w:val="Bibliography"/>
        <w:ind w:left="720" w:hanging="720"/>
        <w:rPr>
          <w:noProof/>
          <w:lang w:val="en-US"/>
        </w:rPr>
      </w:pPr>
      <w:r>
        <w:rPr>
          <w:noProof/>
          <w:lang w:val="en-US"/>
        </w:rPr>
        <w:t xml:space="preserve">Schlenker, B. R., Britt, T. W., Pennington, J., Murphy, R., &amp; Doherty, K. (1994). The triangle model of responsibility. </w:t>
      </w:r>
      <w:r>
        <w:rPr>
          <w:i/>
          <w:iCs/>
          <w:noProof/>
          <w:lang w:val="en-US"/>
        </w:rPr>
        <w:t>Psychological Review, 101</w:t>
      </w:r>
      <w:r>
        <w:rPr>
          <w:noProof/>
          <w:lang w:val="en-US"/>
        </w:rPr>
        <w:t xml:space="preserve">(4), 632–652. </w:t>
      </w:r>
      <w:r w:rsidRPr="00C2207E">
        <w:rPr>
          <w:noProof/>
          <w:lang w:val="en-US"/>
        </w:rPr>
        <w:t>https://doi.org/10.1037/0033-295X.101.4.632</w:t>
      </w:r>
    </w:p>
    <w:p w14:paraId="53BA4BD5" w14:textId="7DD8E016" w:rsidR="002C3224" w:rsidRPr="00250854" w:rsidRDefault="002C3224" w:rsidP="002C3224">
      <w:pPr>
        <w:pStyle w:val="Bibliography"/>
        <w:ind w:left="720" w:hanging="720"/>
        <w:rPr>
          <w:noProof/>
        </w:rPr>
      </w:pPr>
      <w:r w:rsidRPr="00810F22">
        <w:rPr>
          <w:noProof/>
        </w:rPr>
        <w:t xml:space="preserve">Schultz, U., &amp; Heuveling, M. (2022). </w:t>
      </w:r>
      <w:r w:rsidRPr="00250854">
        <w:rPr>
          <w:noProof/>
        </w:rPr>
        <w:t xml:space="preserve">Lean werken in de huisartsenpraktijk. </w:t>
      </w:r>
      <w:r w:rsidRPr="00250854">
        <w:rPr>
          <w:i/>
          <w:iCs/>
          <w:noProof/>
        </w:rPr>
        <w:t>Huisarts en wetenschap, 65</w:t>
      </w:r>
      <w:r w:rsidRPr="00250854">
        <w:rPr>
          <w:noProof/>
        </w:rPr>
        <w:t>, 60-63.</w:t>
      </w:r>
      <w:r>
        <w:rPr>
          <w:noProof/>
        </w:rPr>
        <w:t xml:space="preserve"> </w:t>
      </w:r>
      <w:r w:rsidRPr="002C3224">
        <w:rPr>
          <w:noProof/>
        </w:rPr>
        <w:t>https://doi.org/10.1007/s12445-022-1496-9</w:t>
      </w:r>
    </w:p>
    <w:p w14:paraId="36005F4D" w14:textId="743D2E98" w:rsidR="00C2207E" w:rsidRDefault="00C2207E" w:rsidP="00C2207E">
      <w:pPr>
        <w:pStyle w:val="Bibliography"/>
        <w:ind w:left="720" w:hanging="720"/>
        <w:rPr>
          <w:noProof/>
          <w:lang w:val="en-US"/>
        </w:rPr>
      </w:pPr>
      <w:r w:rsidRPr="00C2207E">
        <w:rPr>
          <w:noProof/>
        </w:rPr>
        <w:lastRenderedPageBreak/>
        <w:t xml:space="preserve">Schunk, D. H., &amp; Ertmer, P. A. (2000). </w:t>
      </w:r>
      <w:r>
        <w:rPr>
          <w:noProof/>
          <w:lang w:val="en-US"/>
        </w:rPr>
        <w:t xml:space="preserve">Chapter 19 - Self-Regulation and Academic Learning: Self-Efficacy Enhancing Interventions. </w:t>
      </w:r>
      <w:r>
        <w:rPr>
          <w:i/>
          <w:iCs/>
          <w:noProof/>
          <w:lang w:val="en-US"/>
        </w:rPr>
        <w:t>Handbook of Self-Regulation</w:t>
      </w:r>
      <w:r>
        <w:rPr>
          <w:noProof/>
          <w:lang w:val="en-US"/>
        </w:rPr>
        <w:t xml:space="preserve">, 631-649. </w:t>
      </w:r>
      <w:r w:rsidRPr="00C2207E">
        <w:rPr>
          <w:noProof/>
          <w:lang w:val="en-US"/>
        </w:rPr>
        <w:t>https://doi.org/10.1016/B978-012109890-2/50048-2</w:t>
      </w:r>
    </w:p>
    <w:p w14:paraId="77E281C3" w14:textId="5B25D20C" w:rsidR="005C0315" w:rsidRPr="00810F22" w:rsidRDefault="005C0315" w:rsidP="005C0315">
      <w:pPr>
        <w:pStyle w:val="Bibliography"/>
        <w:ind w:left="720" w:hanging="720"/>
        <w:rPr>
          <w:noProof/>
          <w:lang w:val="en-US"/>
        </w:rPr>
      </w:pPr>
      <w:r w:rsidRPr="00C2207E">
        <w:rPr>
          <w:noProof/>
          <w:lang w:val="en-US"/>
        </w:rPr>
        <w:t xml:space="preserve">Spagnol, G. S., Min, L., &amp; Newbold, D. (2013). </w:t>
      </w:r>
      <w:r>
        <w:rPr>
          <w:noProof/>
          <w:lang w:val="en-US"/>
        </w:rPr>
        <w:t xml:space="preserve">Lean principles in Healthcare: an overview of challenges and improvements. </w:t>
      </w:r>
      <w:r w:rsidRPr="00810F22">
        <w:rPr>
          <w:i/>
          <w:iCs/>
          <w:noProof/>
          <w:lang w:val="en-US"/>
        </w:rPr>
        <w:t>IFAC Proceedings Volumes, 46</w:t>
      </w:r>
      <w:r w:rsidRPr="00810F22">
        <w:rPr>
          <w:noProof/>
          <w:lang w:val="en-US"/>
        </w:rPr>
        <w:t>(24), 229-234.</w:t>
      </w:r>
      <w:r w:rsidRPr="00810F22">
        <w:rPr>
          <w:lang w:val="en-US"/>
        </w:rPr>
        <w:t xml:space="preserve"> </w:t>
      </w:r>
      <w:r w:rsidRPr="00810F22">
        <w:rPr>
          <w:noProof/>
          <w:lang w:val="en-US"/>
        </w:rPr>
        <w:t>https://doi.org/10.3182/20130911-3-BR-3021.00035</w:t>
      </w:r>
    </w:p>
    <w:p w14:paraId="15F55B11" w14:textId="50648651" w:rsidR="002C3224" w:rsidRPr="00204959" w:rsidRDefault="002C3224" w:rsidP="002C3224">
      <w:pPr>
        <w:pStyle w:val="Bibliography"/>
        <w:ind w:left="720" w:hanging="720"/>
        <w:rPr>
          <w:noProof/>
        </w:rPr>
      </w:pPr>
      <w:r>
        <w:rPr>
          <w:noProof/>
          <w:lang w:val="en-US"/>
        </w:rPr>
        <w:t xml:space="preserve">Sundar, R., Balaji, A. N., &amp; Kumar, R. S. (2014). A review on lean manufacturing implementation techniques. </w:t>
      </w:r>
      <w:r w:rsidRPr="00204959">
        <w:rPr>
          <w:i/>
          <w:iCs/>
          <w:noProof/>
        </w:rPr>
        <w:t>Procedia Engineering, 97</w:t>
      </w:r>
      <w:r w:rsidRPr="00204959">
        <w:rPr>
          <w:noProof/>
        </w:rPr>
        <w:t>, 1875-1885.</w:t>
      </w:r>
      <w:r w:rsidRPr="00204959">
        <w:t xml:space="preserve"> </w:t>
      </w:r>
      <w:r w:rsidRPr="00204959">
        <w:rPr>
          <w:noProof/>
        </w:rPr>
        <w:t>https://doi.org/10.1016/j.proeng.2014.12.341</w:t>
      </w:r>
    </w:p>
    <w:p w14:paraId="6816FAC2" w14:textId="09E5F2B2" w:rsidR="00BC1149" w:rsidRPr="00204959" w:rsidRDefault="00BC1149" w:rsidP="00BC1149">
      <w:pPr>
        <w:pStyle w:val="Bibliography"/>
        <w:ind w:left="720" w:hanging="720"/>
        <w:rPr>
          <w:noProof/>
          <w:lang w:val="en-US"/>
        </w:rPr>
      </w:pPr>
      <w:r w:rsidRPr="00BC1149">
        <w:rPr>
          <w:noProof/>
        </w:rPr>
        <w:t xml:space="preserve">Taris, T. (2021). </w:t>
      </w:r>
      <w:r w:rsidRPr="00BC1149">
        <w:rPr>
          <w:i/>
          <w:iCs/>
          <w:noProof/>
        </w:rPr>
        <w:t>Harder, beter, sneller: Biografie van het moderne werken</w:t>
      </w:r>
      <w:r>
        <w:rPr>
          <w:i/>
          <w:iCs/>
          <w:noProof/>
        </w:rPr>
        <w:t>.</w:t>
      </w:r>
      <w:r w:rsidRPr="00BC1149">
        <w:rPr>
          <w:noProof/>
        </w:rPr>
        <w:t xml:space="preserve"> </w:t>
      </w:r>
      <w:r w:rsidRPr="00204959">
        <w:rPr>
          <w:noProof/>
          <w:lang w:val="en-US"/>
        </w:rPr>
        <w:t>Uitgeversmaatschappij Walburg Pers.</w:t>
      </w:r>
    </w:p>
    <w:p w14:paraId="55B204DC" w14:textId="4CCF7B0B" w:rsidR="00C2207E" w:rsidRPr="00810F22" w:rsidRDefault="00C2207E" w:rsidP="00C2207E">
      <w:pPr>
        <w:pStyle w:val="Bibliography"/>
        <w:ind w:left="720" w:hanging="720"/>
        <w:rPr>
          <w:noProof/>
        </w:rPr>
      </w:pPr>
      <w:r w:rsidRPr="00204959">
        <w:rPr>
          <w:noProof/>
          <w:lang w:val="en-US"/>
        </w:rPr>
        <w:t xml:space="preserve">Tamkin, P., Yarnall, J., &amp; Kerrin, M. (2002). </w:t>
      </w:r>
      <w:r>
        <w:rPr>
          <w:i/>
          <w:iCs/>
          <w:noProof/>
          <w:lang w:val="en-US"/>
        </w:rPr>
        <w:t>Kirkpatrick and Beyond: A review of models of training evaluation.</w:t>
      </w:r>
      <w:r>
        <w:rPr>
          <w:noProof/>
          <w:lang w:val="en-US"/>
        </w:rPr>
        <w:t xml:space="preserve"> </w:t>
      </w:r>
      <w:r w:rsidRPr="00810F22">
        <w:rPr>
          <w:noProof/>
        </w:rPr>
        <w:t>The Institute for Employment Studies.</w:t>
      </w:r>
    </w:p>
    <w:p w14:paraId="22DEA7EF" w14:textId="2A6D467B" w:rsidR="00A03399" w:rsidRDefault="00365975" w:rsidP="00A03399">
      <w:pPr>
        <w:pStyle w:val="Bibliography"/>
        <w:ind w:left="720" w:hanging="720"/>
        <w:rPr>
          <w:noProof/>
        </w:rPr>
      </w:pPr>
      <w:r>
        <w:t>Tweede Kamer der Staten-Generaal</w:t>
      </w:r>
      <w:r>
        <w:rPr>
          <w:noProof/>
        </w:rPr>
        <w:t xml:space="preserve">. </w:t>
      </w:r>
      <w:r w:rsidR="00A03399">
        <w:rPr>
          <w:noProof/>
        </w:rPr>
        <w:t>(2008, 31</w:t>
      </w:r>
      <w:r w:rsidRPr="00365975">
        <w:rPr>
          <w:noProof/>
        </w:rPr>
        <w:t xml:space="preserve"> </w:t>
      </w:r>
      <w:r>
        <w:rPr>
          <w:noProof/>
        </w:rPr>
        <w:t>oktober</w:t>
      </w:r>
      <w:r w:rsidR="00A03399">
        <w:rPr>
          <w:noProof/>
        </w:rPr>
        <w:t>). Kwaliteit van zorg</w:t>
      </w:r>
      <w:r>
        <w:rPr>
          <w:noProof/>
        </w:rPr>
        <w:t xml:space="preserve"> [Kamerbrief]. Geraadpleegd van, </w:t>
      </w:r>
      <w:r w:rsidRPr="00365975">
        <w:rPr>
          <w:noProof/>
        </w:rPr>
        <w:t>https://www.spierziekten.nl/fileadmin/user_upload/VSN/documenten/Algemeen/Brief_Fokus_27-11-2015.pdf</w:t>
      </w:r>
    </w:p>
    <w:p w14:paraId="7D91E683" w14:textId="723CE719" w:rsidR="00FC5A86" w:rsidRDefault="00FC5A86" w:rsidP="00FC5A86">
      <w:pPr>
        <w:pStyle w:val="Bibliography"/>
        <w:ind w:left="720" w:hanging="720"/>
        <w:rPr>
          <w:noProof/>
        </w:rPr>
      </w:pPr>
      <w:r>
        <w:rPr>
          <w:noProof/>
        </w:rPr>
        <w:t xml:space="preserve">Van Vliet, K., Duyvendak, J. W., Boonstra, N., &amp; Plemper, E. (2004). </w:t>
      </w:r>
      <w:r>
        <w:rPr>
          <w:i/>
          <w:iCs/>
          <w:noProof/>
        </w:rPr>
        <w:t>Toekomstverkenning ten behoeve van een beroepenstructuur in zorg en welzijn</w:t>
      </w:r>
      <w:r>
        <w:rPr>
          <w:noProof/>
        </w:rPr>
        <w:t xml:space="preserve"> (2</w:t>
      </w:r>
      <w:r w:rsidR="00E57DC9" w:rsidRPr="00E57DC9">
        <w:rPr>
          <w:noProof/>
          <w:vertAlign w:val="superscript"/>
        </w:rPr>
        <w:t>e</w:t>
      </w:r>
      <w:r w:rsidR="00E57DC9">
        <w:rPr>
          <w:noProof/>
        </w:rPr>
        <w:t xml:space="preserve"> druk</w:t>
      </w:r>
      <w:r>
        <w:rPr>
          <w:noProof/>
        </w:rPr>
        <w:t>). Verwey-Jonker Instituut.</w:t>
      </w:r>
    </w:p>
    <w:p w14:paraId="11557970" w14:textId="556A6A70" w:rsidR="00E57DC9" w:rsidRDefault="00E57DC9" w:rsidP="00E57DC9">
      <w:pPr>
        <w:pStyle w:val="Bibliography"/>
        <w:ind w:left="720" w:hanging="720"/>
        <w:rPr>
          <w:noProof/>
        </w:rPr>
      </w:pPr>
      <w:r w:rsidRPr="002B758E">
        <w:rPr>
          <w:noProof/>
        </w:rPr>
        <w:t xml:space="preserve">Van der Voort, M. R., &amp; Benders, J. (2017). </w:t>
      </w:r>
      <w:r>
        <w:rPr>
          <w:i/>
          <w:iCs/>
          <w:noProof/>
        </w:rPr>
        <w:t>Verder met lean in de zorg: naar de kern van de zaak.</w:t>
      </w:r>
      <w:r>
        <w:rPr>
          <w:noProof/>
        </w:rPr>
        <w:t xml:space="preserve"> Boom uitgevers.</w:t>
      </w:r>
    </w:p>
    <w:p w14:paraId="15271988" w14:textId="7689A6AC" w:rsidR="00E57DC9" w:rsidRDefault="00E57DC9" w:rsidP="00E57DC9">
      <w:pPr>
        <w:pStyle w:val="Bibliography"/>
        <w:ind w:left="720" w:hanging="720"/>
        <w:rPr>
          <w:noProof/>
        </w:rPr>
      </w:pPr>
      <w:r>
        <w:rPr>
          <w:noProof/>
        </w:rPr>
        <w:t xml:space="preserve">Veeninga, A. T., &amp; Hafkenscheid, A. J. (2002). Patiëntgerichte kwaliteit van zorg. </w:t>
      </w:r>
      <w:r>
        <w:rPr>
          <w:i/>
          <w:iCs/>
          <w:noProof/>
        </w:rPr>
        <w:t>Tijdschrift voor psychotherapie, 28</w:t>
      </w:r>
      <w:r>
        <w:rPr>
          <w:noProof/>
        </w:rPr>
        <w:t xml:space="preserve">(1), 23-32. </w:t>
      </w:r>
      <w:r w:rsidRPr="00E57DC9">
        <w:rPr>
          <w:noProof/>
        </w:rPr>
        <w:t>https://doi.org/10.1007/BF03061960</w:t>
      </w:r>
    </w:p>
    <w:p w14:paraId="67C1830F" w14:textId="30BE2FD4" w:rsidR="00B427A7" w:rsidRPr="002F40D3" w:rsidRDefault="00B427A7" w:rsidP="00B427A7">
      <w:pPr>
        <w:pStyle w:val="Bibliography"/>
        <w:ind w:left="720" w:hanging="720"/>
        <w:rPr>
          <w:noProof/>
          <w:lang w:val="en-US"/>
        </w:rPr>
      </w:pPr>
      <w:r w:rsidRPr="00B427A7">
        <w:rPr>
          <w:noProof/>
        </w:rPr>
        <w:t xml:space="preserve">Verhoeven, N. (2020). </w:t>
      </w:r>
      <w:r w:rsidRPr="00B427A7">
        <w:rPr>
          <w:i/>
          <w:iCs/>
          <w:noProof/>
        </w:rPr>
        <w:t>Thematische analyse .</w:t>
      </w:r>
      <w:r w:rsidRPr="00B427A7">
        <w:rPr>
          <w:noProof/>
        </w:rPr>
        <w:t xml:space="preserve"> </w:t>
      </w:r>
      <w:r w:rsidRPr="002F40D3">
        <w:rPr>
          <w:noProof/>
          <w:lang w:val="en-US"/>
        </w:rPr>
        <w:t>Boom uitgevers.</w:t>
      </w:r>
    </w:p>
    <w:p w14:paraId="2156E0D5" w14:textId="5B5AE606" w:rsidR="00C2207E" w:rsidRDefault="00C2207E" w:rsidP="00C2207E">
      <w:pPr>
        <w:pStyle w:val="Bibliography"/>
        <w:ind w:left="720" w:hanging="720"/>
        <w:rPr>
          <w:noProof/>
          <w:lang w:val="en-US"/>
        </w:rPr>
      </w:pPr>
      <w:r w:rsidRPr="00B427A7">
        <w:rPr>
          <w:noProof/>
          <w:lang w:val="en-US"/>
        </w:rPr>
        <w:t xml:space="preserve">Villarroel, C., Felton, M., &amp; Garcia-Mila, M. (2016). </w:t>
      </w:r>
      <w:r>
        <w:rPr>
          <w:noProof/>
          <w:lang w:val="en-US"/>
        </w:rPr>
        <w:t xml:space="preserve">Arguing against confirmation bias: The effect of argumentative discourse goals on the use of disconfirming evidence in written argument. </w:t>
      </w:r>
      <w:r>
        <w:rPr>
          <w:i/>
          <w:iCs/>
          <w:noProof/>
          <w:lang w:val="en-US"/>
        </w:rPr>
        <w:t>International Journal of Educational Research, 79</w:t>
      </w:r>
      <w:r>
        <w:rPr>
          <w:noProof/>
          <w:lang w:val="en-US"/>
        </w:rPr>
        <w:t xml:space="preserve">, 167-179. </w:t>
      </w:r>
      <w:r w:rsidRPr="00C2207E">
        <w:rPr>
          <w:noProof/>
          <w:lang w:val="en-US"/>
        </w:rPr>
        <w:t>https://doi.org/10.1016/j.ijer.2016.06.009</w:t>
      </w:r>
    </w:p>
    <w:p w14:paraId="3D50C347" w14:textId="59602943" w:rsidR="00C2207E" w:rsidRDefault="00C2207E" w:rsidP="00C2207E">
      <w:pPr>
        <w:pStyle w:val="Bibliography"/>
        <w:ind w:left="720" w:hanging="720"/>
        <w:rPr>
          <w:noProof/>
          <w:lang w:val="en-US"/>
        </w:rPr>
      </w:pPr>
      <w:r>
        <w:rPr>
          <w:noProof/>
          <w:lang w:val="en-US"/>
        </w:rPr>
        <w:t xml:space="preserve">Wexley, K. N., &amp; Baldwin, T. T. (1986). Posttraining Strategies for Facilitating Positive Transfer: An Empirical Exploration. </w:t>
      </w:r>
      <w:r>
        <w:rPr>
          <w:i/>
          <w:iCs/>
          <w:noProof/>
          <w:lang w:val="en-US"/>
        </w:rPr>
        <w:t>The Academy of Management Journal, 29</w:t>
      </w:r>
      <w:r>
        <w:rPr>
          <w:noProof/>
          <w:lang w:val="en-US"/>
        </w:rPr>
        <w:t xml:space="preserve">(3), 503-520. </w:t>
      </w:r>
      <w:r w:rsidRPr="00C2207E">
        <w:rPr>
          <w:noProof/>
          <w:lang w:val="en-US"/>
        </w:rPr>
        <w:t>https://doi.org/10.2307/256221</w:t>
      </w:r>
    </w:p>
    <w:p w14:paraId="0710DBB3" w14:textId="67556658" w:rsidR="00C2207E" w:rsidRDefault="00C2207E" w:rsidP="00C2207E">
      <w:pPr>
        <w:pStyle w:val="Bibliography"/>
        <w:ind w:left="720" w:hanging="720"/>
        <w:rPr>
          <w:noProof/>
          <w:lang w:val="en-US"/>
        </w:rPr>
      </w:pPr>
      <w:r>
        <w:rPr>
          <w:noProof/>
          <w:lang w:val="en-US"/>
        </w:rPr>
        <w:t xml:space="preserve">Wiley, N. (2011). The Self as Self-Fulfilling Prophecy. </w:t>
      </w:r>
      <w:r>
        <w:rPr>
          <w:i/>
          <w:iCs/>
          <w:noProof/>
          <w:lang w:val="en-US"/>
        </w:rPr>
        <w:t>Symbolic Interaction, 26</w:t>
      </w:r>
      <w:r>
        <w:rPr>
          <w:noProof/>
          <w:lang w:val="en-US"/>
        </w:rPr>
        <w:t>(4), 501-513.</w:t>
      </w:r>
      <w:r w:rsidRPr="00C2207E">
        <w:rPr>
          <w:lang w:val="en-US"/>
        </w:rPr>
        <w:t xml:space="preserve"> </w:t>
      </w:r>
      <w:r w:rsidRPr="00C2207E">
        <w:rPr>
          <w:noProof/>
          <w:lang w:val="en-US"/>
        </w:rPr>
        <w:t>https://doi.org/10.1525/si.2003.26.4.501</w:t>
      </w:r>
    </w:p>
    <w:p w14:paraId="2CB7B2D3" w14:textId="0B224042" w:rsidR="00C2207E" w:rsidRDefault="00C2207E" w:rsidP="00C2207E">
      <w:pPr>
        <w:pStyle w:val="Bibliography"/>
        <w:ind w:left="720" w:hanging="720"/>
        <w:rPr>
          <w:noProof/>
          <w:lang w:val="en-US"/>
        </w:rPr>
      </w:pPr>
      <w:r>
        <w:rPr>
          <w:noProof/>
          <w:lang w:val="en-US"/>
        </w:rPr>
        <w:t xml:space="preserve">Willmott, T. J., Pang, B., &amp; Rundle-Thiele, S. (2021). Capability, opportunity, and motivation: an across contexts empirical examination of the COM-B model. </w:t>
      </w:r>
      <w:r>
        <w:rPr>
          <w:i/>
          <w:iCs/>
          <w:noProof/>
          <w:lang w:val="en-US"/>
        </w:rPr>
        <w:t>BMC Public Health, 21</w:t>
      </w:r>
      <w:r>
        <w:rPr>
          <w:noProof/>
          <w:lang w:val="en-US"/>
        </w:rPr>
        <w:t xml:space="preserve">, 2-17. </w:t>
      </w:r>
      <w:r w:rsidRPr="00C2207E">
        <w:rPr>
          <w:noProof/>
          <w:lang w:val="en-US"/>
        </w:rPr>
        <w:t>https://doi.org/10.1186/s12889-021-11019-w</w:t>
      </w:r>
    </w:p>
    <w:p w14:paraId="783ABD31" w14:textId="5F416EC4" w:rsidR="00532E0F" w:rsidRPr="00E57DC9" w:rsidRDefault="00E57DC9" w:rsidP="00E57DC9">
      <w:pPr>
        <w:pStyle w:val="Bibliography"/>
        <w:ind w:left="720" w:hanging="720"/>
        <w:rPr>
          <w:noProof/>
          <w:lang w:val="en-US"/>
        </w:rPr>
      </w:pPr>
      <w:r w:rsidRPr="00C2207E">
        <w:rPr>
          <w:noProof/>
          <w:lang w:val="en-US"/>
        </w:rPr>
        <w:t xml:space="preserve">Womack, J. P., &amp; Jones, D. T. (1994). </w:t>
      </w:r>
      <w:r w:rsidRPr="001E4CE1">
        <w:rPr>
          <w:noProof/>
          <w:lang w:val="en-US"/>
        </w:rPr>
        <w:t xml:space="preserve">From Lean Production to the Lean Enterprise. </w:t>
      </w:r>
      <w:r w:rsidRPr="00E57DC9">
        <w:rPr>
          <w:i/>
          <w:iCs/>
          <w:noProof/>
          <w:lang w:val="en-US"/>
        </w:rPr>
        <w:t>Harvard Business Review, 72</w:t>
      </w:r>
      <w:r w:rsidRPr="00E57DC9">
        <w:rPr>
          <w:noProof/>
          <w:lang w:val="en-US"/>
        </w:rPr>
        <w:t>(2), 93-103. Geraadpleegd op 20 september, van https://hbr.org/1994/03/from-lean-production-to-the-lean-enterprise</w:t>
      </w:r>
    </w:p>
    <w:p w14:paraId="71904149" w14:textId="3690EB14" w:rsidR="00E57DC9" w:rsidRPr="00810F22" w:rsidRDefault="00E57DC9" w:rsidP="00E57DC9">
      <w:pPr>
        <w:pStyle w:val="Bibliography"/>
        <w:ind w:left="720" w:hanging="720"/>
        <w:rPr>
          <w:noProof/>
          <w:lang w:val="en-US"/>
        </w:rPr>
      </w:pPr>
      <w:r w:rsidRPr="001E4CE1">
        <w:rPr>
          <w:noProof/>
          <w:lang w:val="en-US"/>
        </w:rPr>
        <w:t xml:space="preserve">Womack, J. P., Jones, D. T., &amp; Roos, D. (2007). </w:t>
      </w:r>
      <w:r w:rsidRPr="001E4CE1">
        <w:rPr>
          <w:i/>
          <w:iCs/>
          <w:noProof/>
          <w:lang w:val="en-US"/>
        </w:rPr>
        <w:t>The machine that changed the world: The story of lean production.</w:t>
      </w:r>
      <w:r w:rsidRPr="001E4CE1">
        <w:rPr>
          <w:noProof/>
          <w:lang w:val="en-US"/>
        </w:rPr>
        <w:t xml:space="preserve"> </w:t>
      </w:r>
      <w:r w:rsidRPr="00810F22">
        <w:rPr>
          <w:noProof/>
          <w:lang w:val="en-US"/>
        </w:rPr>
        <w:t>Simon &amp; Schuster.</w:t>
      </w:r>
    </w:p>
    <w:p w14:paraId="1786CF22" w14:textId="5D6AB595" w:rsidR="002C3224" w:rsidRDefault="002C3224" w:rsidP="002C3224">
      <w:pPr>
        <w:pStyle w:val="Bibliography"/>
        <w:ind w:left="720" w:hanging="720"/>
        <w:rPr>
          <w:noProof/>
          <w:lang w:val="en-US"/>
        </w:rPr>
      </w:pPr>
      <w:r>
        <w:rPr>
          <w:noProof/>
          <w:lang w:val="en-US"/>
        </w:rPr>
        <w:t xml:space="preserve">Yamnill, S., &amp; McLean, G. N. (2001). Theories supporting transfer of training. </w:t>
      </w:r>
      <w:r>
        <w:rPr>
          <w:i/>
          <w:iCs/>
          <w:noProof/>
          <w:lang w:val="en-US"/>
        </w:rPr>
        <w:t>Human Resource Development Quarterly, 12</w:t>
      </w:r>
      <w:r>
        <w:rPr>
          <w:noProof/>
          <w:lang w:val="en-US"/>
        </w:rPr>
        <w:t xml:space="preserve">(2), 195 - 208. </w:t>
      </w:r>
      <w:r w:rsidRPr="002C3224">
        <w:rPr>
          <w:noProof/>
          <w:lang w:val="en-US"/>
        </w:rPr>
        <w:t>https://doi.org/10.1002/hrdq.7</w:t>
      </w:r>
    </w:p>
    <w:p w14:paraId="76201DD9" w14:textId="76552146" w:rsidR="005C0315" w:rsidRPr="00810F22" w:rsidRDefault="005C0315" w:rsidP="005C0315">
      <w:pPr>
        <w:pStyle w:val="Bibliography"/>
        <w:ind w:left="720" w:hanging="720"/>
        <w:rPr>
          <w:noProof/>
        </w:rPr>
      </w:pPr>
      <w:r>
        <w:rPr>
          <w:noProof/>
          <w:lang w:val="en-US"/>
        </w:rPr>
        <w:t xml:space="preserve">Zidel, T. G. (2006). </w:t>
      </w:r>
      <w:r>
        <w:rPr>
          <w:i/>
          <w:iCs/>
          <w:noProof/>
          <w:lang w:val="en-US"/>
        </w:rPr>
        <w:t>A Lean Guide to Transforming Healthcare: How to implement lean principles in hospitals, medical offices, clinics, and other healthcare organizations.</w:t>
      </w:r>
      <w:r>
        <w:rPr>
          <w:noProof/>
          <w:lang w:val="en-US"/>
        </w:rPr>
        <w:t xml:space="preserve"> </w:t>
      </w:r>
      <w:r w:rsidRPr="00810F22">
        <w:rPr>
          <w:noProof/>
        </w:rPr>
        <w:t>Quality Press.</w:t>
      </w:r>
    </w:p>
    <w:p w14:paraId="454F2151" w14:textId="77777777" w:rsidR="00E84F8D" w:rsidRDefault="00E57DC9" w:rsidP="00B427A7">
      <w:pPr>
        <w:pStyle w:val="Bibliography"/>
        <w:ind w:left="720" w:hanging="720"/>
        <w:rPr>
          <w:noProof/>
        </w:rPr>
      </w:pPr>
      <w:r>
        <w:rPr>
          <w:noProof/>
        </w:rPr>
        <w:lastRenderedPageBreak/>
        <w:t xml:space="preserve">Zorginstituut Nederland. (2022). </w:t>
      </w:r>
      <w:r>
        <w:rPr>
          <w:i/>
          <w:iCs/>
          <w:noProof/>
        </w:rPr>
        <w:t>Wat is Passende zorg?</w:t>
      </w:r>
      <w:r w:rsidR="00881ECB">
        <w:rPr>
          <w:noProof/>
        </w:rPr>
        <w:t>. Zorginstituut Nederland. Geraadpleegd</w:t>
      </w:r>
      <w:r>
        <w:rPr>
          <w:noProof/>
        </w:rPr>
        <w:t xml:space="preserve"> op 27</w:t>
      </w:r>
      <w:r w:rsidR="00881ECB">
        <w:rPr>
          <w:noProof/>
        </w:rPr>
        <w:t xml:space="preserve"> september</w:t>
      </w:r>
      <w:r>
        <w:rPr>
          <w:noProof/>
        </w:rPr>
        <w:t xml:space="preserve"> 2022, van</w:t>
      </w:r>
      <w:r w:rsidR="00881ECB">
        <w:rPr>
          <w:noProof/>
        </w:rPr>
        <w:t xml:space="preserve"> </w:t>
      </w:r>
      <w:r>
        <w:rPr>
          <w:noProof/>
        </w:rPr>
        <w:t>https://www.zorginstituutnederland.nl/werkagenda/passende-zorg/wat-is-passende-zorg</w:t>
      </w:r>
    </w:p>
    <w:p w14:paraId="0BFB3993" w14:textId="77777777" w:rsidR="00E84F8D" w:rsidRDefault="00E84F8D" w:rsidP="00E84F8D">
      <w:pPr>
        <w:pStyle w:val="Bibliography"/>
      </w:pPr>
    </w:p>
    <w:p w14:paraId="2A697BF1" w14:textId="5EF2779C" w:rsidR="00E84F8D" w:rsidRPr="00EB6B40" w:rsidRDefault="00E84F8D" w:rsidP="00E84F8D">
      <w:pPr>
        <w:rPr>
          <w:lang w:val="nl-NL"/>
        </w:rPr>
      </w:pPr>
    </w:p>
    <w:p w14:paraId="78900E2A" w14:textId="0A7029AB" w:rsidR="00D2217E" w:rsidRPr="00B427A7" w:rsidRDefault="00D2217E" w:rsidP="00E84F8D">
      <w:pPr>
        <w:pStyle w:val="Bibliography"/>
        <w:rPr>
          <w:noProof/>
        </w:rPr>
      </w:pPr>
      <w:r>
        <w:br w:type="page"/>
      </w:r>
    </w:p>
    <w:p w14:paraId="61650D18" w14:textId="6FC29DA1" w:rsidR="00BC1149" w:rsidRDefault="00D2217E" w:rsidP="003277F0">
      <w:pPr>
        <w:pStyle w:val="Heading1"/>
        <w:numPr>
          <w:ilvl w:val="0"/>
          <w:numId w:val="1"/>
        </w:numPr>
        <w:rPr>
          <w:lang w:val="nl-NL"/>
        </w:rPr>
      </w:pPr>
      <w:bookmarkStart w:id="37" w:name="_Toc129937459"/>
      <w:r>
        <w:rPr>
          <w:lang w:val="nl-NL"/>
        </w:rPr>
        <w:lastRenderedPageBreak/>
        <w:t>Bijlagen</w:t>
      </w:r>
      <w:bookmarkEnd w:id="37"/>
    </w:p>
    <w:p w14:paraId="18261636" w14:textId="5DF2A429" w:rsidR="00D2217E" w:rsidRDefault="00D2217E" w:rsidP="003277F0">
      <w:pPr>
        <w:pStyle w:val="Heading2"/>
        <w:numPr>
          <w:ilvl w:val="1"/>
          <w:numId w:val="1"/>
        </w:numPr>
        <w:rPr>
          <w:lang w:val="nl-NL"/>
        </w:rPr>
      </w:pPr>
      <w:bookmarkStart w:id="38" w:name="_Toc129937460"/>
      <w:r>
        <w:rPr>
          <w:lang w:val="nl-NL"/>
        </w:rPr>
        <w:t>Bijlage 1: uitnodigingse-mail naar deelnemers</w:t>
      </w:r>
      <w:bookmarkEnd w:id="38"/>
    </w:p>
    <w:p w14:paraId="570C6CA2" w14:textId="156E72D4" w:rsidR="007E4FA9" w:rsidRDefault="007E4FA9" w:rsidP="00F34337">
      <w:pPr>
        <w:spacing w:after="240" w:line="312" w:lineRule="auto"/>
        <w:jc w:val="both"/>
        <w:rPr>
          <w:lang w:val="nl-NL"/>
        </w:rPr>
      </w:pPr>
      <w:r>
        <w:rPr>
          <w:lang w:val="nl-NL"/>
        </w:rPr>
        <w:t>Onderwerp: Help Lean Verbeeten verbeteren</w:t>
      </w:r>
    </w:p>
    <w:p w14:paraId="6DF7F8DF" w14:textId="4D7D32A3" w:rsidR="00324EDF" w:rsidRDefault="00324EDF" w:rsidP="00F34337">
      <w:pPr>
        <w:spacing w:after="240" w:line="312" w:lineRule="auto"/>
        <w:jc w:val="both"/>
        <w:rPr>
          <w:lang w:val="nl-NL"/>
        </w:rPr>
      </w:pPr>
      <w:bookmarkStart w:id="39" w:name="OLE_LINK1"/>
      <w:bookmarkStart w:id="40" w:name="OLE_LINK2"/>
      <w:r>
        <w:rPr>
          <w:lang w:val="nl-NL"/>
        </w:rPr>
        <w:t>Beste [</w:t>
      </w:r>
      <w:r w:rsidRPr="00BF02AD">
        <w:rPr>
          <w:highlight w:val="yellow"/>
          <w:lang w:val="nl-NL"/>
        </w:rPr>
        <w:t>naam deelnemer</w:t>
      </w:r>
      <w:r>
        <w:rPr>
          <w:lang w:val="nl-NL"/>
        </w:rPr>
        <w:t>],</w:t>
      </w:r>
    </w:p>
    <w:p w14:paraId="63FADEC1" w14:textId="39D24BE5" w:rsidR="00F34337" w:rsidRDefault="002248AE" w:rsidP="00F34337">
      <w:pPr>
        <w:spacing w:after="240" w:line="312" w:lineRule="auto"/>
        <w:jc w:val="both"/>
        <w:rPr>
          <w:lang w:val="nl-NL"/>
        </w:rPr>
      </w:pPr>
      <w:r>
        <w:rPr>
          <w:lang w:val="nl-NL"/>
        </w:rPr>
        <w:t xml:space="preserve">Ik ben vierdejaarsstudent toegepaste psychologie op </w:t>
      </w:r>
      <w:proofErr w:type="spellStart"/>
      <w:r>
        <w:rPr>
          <w:lang w:val="nl-NL"/>
        </w:rPr>
        <w:t>Fontys</w:t>
      </w:r>
      <w:proofErr w:type="spellEnd"/>
      <w:r>
        <w:rPr>
          <w:lang w:val="nl-NL"/>
        </w:rPr>
        <w:t xml:space="preserve"> Hogescholen en voor mijn afstudeeronderzoek ben ik een onderzoek aan het doen bij Lean Instituut @ Verbeeten. </w:t>
      </w:r>
      <w:r w:rsidR="00F34337">
        <w:rPr>
          <w:lang w:val="nl-NL"/>
        </w:rPr>
        <w:t xml:space="preserve">Ik onderzoek hoe de </w:t>
      </w:r>
      <w:r w:rsidR="00F34337" w:rsidRPr="002F40D3">
        <w:rPr>
          <w:b/>
          <w:bCs/>
          <w:lang w:val="nl-NL"/>
        </w:rPr>
        <w:t>trainingstransfer</w:t>
      </w:r>
      <w:r w:rsidR="00F34337">
        <w:rPr>
          <w:lang w:val="nl-NL"/>
        </w:rPr>
        <w:t xml:space="preserve"> van</w:t>
      </w:r>
      <w:r w:rsidR="00007A15">
        <w:rPr>
          <w:lang w:val="nl-NL"/>
        </w:rPr>
        <w:t xml:space="preserve"> de</w:t>
      </w:r>
      <w:r w:rsidR="00F34337">
        <w:rPr>
          <w:lang w:val="nl-NL"/>
        </w:rPr>
        <w:t xml:space="preserve"> </w:t>
      </w:r>
      <w:r w:rsidR="002F40D3">
        <w:rPr>
          <w:lang w:val="nl-NL"/>
        </w:rPr>
        <w:t>[</w:t>
      </w:r>
      <w:proofErr w:type="spellStart"/>
      <w:r w:rsidR="002F40D3" w:rsidRPr="002F40D3">
        <w:rPr>
          <w:highlight w:val="yellow"/>
          <w:lang w:val="nl-NL"/>
        </w:rPr>
        <w:t>Yellow</w:t>
      </w:r>
      <w:proofErr w:type="spellEnd"/>
      <w:r w:rsidR="002F40D3" w:rsidRPr="002F40D3">
        <w:rPr>
          <w:highlight w:val="yellow"/>
          <w:lang w:val="nl-NL"/>
        </w:rPr>
        <w:t>/Green</w:t>
      </w:r>
      <w:r w:rsidR="002F40D3">
        <w:rPr>
          <w:lang w:val="nl-NL"/>
        </w:rPr>
        <w:t xml:space="preserve">] belt </w:t>
      </w:r>
      <w:r w:rsidR="00F34337">
        <w:rPr>
          <w:lang w:val="nl-NL"/>
        </w:rPr>
        <w:t xml:space="preserve">training in de zorg verhoogd kan worden. Trainingstransfer is de mate waarin </w:t>
      </w:r>
      <w:r w:rsidR="00B94C83">
        <w:rPr>
          <w:lang w:val="nl-NL"/>
        </w:rPr>
        <w:t>u</w:t>
      </w:r>
      <w:r w:rsidR="002F40D3">
        <w:rPr>
          <w:lang w:val="nl-NL"/>
        </w:rPr>
        <w:t xml:space="preserve"> als </w:t>
      </w:r>
      <w:r w:rsidR="00F34337">
        <w:rPr>
          <w:lang w:val="nl-NL"/>
        </w:rPr>
        <w:t xml:space="preserve">deelnemer na een training nog bezig </w:t>
      </w:r>
      <w:r w:rsidR="00F36392">
        <w:rPr>
          <w:lang w:val="nl-NL"/>
        </w:rPr>
        <w:t xml:space="preserve">bent </w:t>
      </w:r>
      <w:r w:rsidR="00F34337">
        <w:rPr>
          <w:lang w:val="nl-NL"/>
        </w:rPr>
        <w:t xml:space="preserve">met het toepassen van de </w:t>
      </w:r>
      <w:r w:rsidR="00F34337" w:rsidRPr="00B22E2D">
        <w:rPr>
          <w:lang w:val="nl-NL"/>
        </w:rPr>
        <w:t>kennis, vaardigheden</w:t>
      </w:r>
      <w:r w:rsidR="00F36392">
        <w:rPr>
          <w:lang w:val="nl-NL"/>
        </w:rPr>
        <w:t xml:space="preserve"> en</w:t>
      </w:r>
      <w:r w:rsidR="00F34337" w:rsidRPr="00B22E2D">
        <w:rPr>
          <w:lang w:val="nl-NL"/>
        </w:rPr>
        <w:t xml:space="preserve"> gedragingen</w:t>
      </w:r>
      <w:r w:rsidR="00F36392">
        <w:rPr>
          <w:lang w:val="nl-NL"/>
        </w:rPr>
        <w:t xml:space="preserve"> in de praktijk</w:t>
      </w:r>
      <w:r w:rsidR="00F34337" w:rsidRPr="00B22E2D">
        <w:rPr>
          <w:lang w:val="nl-NL"/>
        </w:rPr>
        <w:t xml:space="preserve"> </w:t>
      </w:r>
      <w:r w:rsidR="00F34337">
        <w:rPr>
          <w:lang w:val="nl-NL"/>
        </w:rPr>
        <w:t xml:space="preserve">die </w:t>
      </w:r>
      <w:r w:rsidR="00B94C83">
        <w:rPr>
          <w:lang w:val="nl-NL"/>
        </w:rPr>
        <w:t>u</w:t>
      </w:r>
      <w:r w:rsidR="00F34337">
        <w:rPr>
          <w:lang w:val="nl-NL"/>
        </w:rPr>
        <w:t xml:space="preserve"> </w:t>
      </w:r>
      <w:r w:rsidR="00B94C83">
        <w:rPr>
          <w:lang w:val="nl-NL"/>
        </w:rPr>
        <w:t>heeft</w:t>
      </w:r>
      <w:r w:rsidR="00F34337">
        <w:rPr>
          <w:lang w:val="nl-NL"/>
        </w:rPr>
        <w:t xml:space="preserve"> geleer</w:t>
      </w:r>
      <w:r w:rsidR="002F40D3">
        <w:rPr>
          <w:lang w:val="nl-NL"/>
        </w:rPr>
        <w:t>d</w:t>
      </w:r>
      <w:r w:rsidR="00F34337">
        <w:rPr>
          <w:lang w:val="nl-NL"/>
        </w:rPr>
        <w:t xml:space="preserve"> in de training. Door te achterhalen welke factoren hieraan bijdragen kan dit vervolgens beïnvloed worden waardoor de training</w:t>
      </w:r>
      <w:r w:rsidR="00B94C83">
        <w:rPr>
          <w:lang w:val="nl-NL"/>
        </w:rPr>
        <w:t xml:space="preserve"> die u heeft gevolgd</w:t>
      </w:r>
      <w:r w:rsidR="00F34337">
        <w:rPr>
          <w:lang w:val="nl-NL"/>
        </w:rPr>
        <w:t xml:space="preserve"> meer effect zal hebben en op de lange termijn </w:t>
      </w:r>
      <w:r w:rsidR="00CF5FDA">
        <w:rPr>
          <w:lang w:val="nl-NL"/>
        </w:rPr>
        <w:t xml:space="preserve">tot </w:t>
      </w:r>
      <w:r w:rsidR="00F34337" w:rsidRPr="002F40D3">
        <w:rPr>
          <w:b/>
          <w:bCs/>
          <w:lang w:val="nl-NL"/>
        </w:rPr>
        <w:t>positievere effecten</w:t>
      </w:r>
      <w:r w:rsidR="00F34337">
        <w:rPr>
          <w:lang w:val="nl-NL"/>
        </w:rPr>
        <w:t xml:space="preserve"> in</w:t>
      </w:r>
      <w:r w:rsidR="00B94C83">
        <w:rPr>
          <w:lang w:val="nl-NL"/>
        </w:rPr>
        <w:t xml:space="preserve"> de zorg</w:t>
      </w:r>
      <w:r w:rsidR="00CF5FDA">
        <w:rPr>
          <w:lang w:val="nl-NL"/>
        </w:rPr>
        <w:t xml:space="preserve"> leidt</w:t>
      </w:r>
      <w:r w:rsidR="00F34337">
        <w:rPr>
          <w:lang w:val="nl-NL"/>
        </w:rPr>
        <w:t xml:space="preserve">. </w:t>
      </w:r>
    </w:p>
    <w:p w14:paraId="78FB2E0C" w14:textId="3E998487" w:rsidR="00993AAE" w:rsidRDefault="00F34337" w:rsidP="00F34337">
      <w:pPr>
        <w:spacing w:after="240" w:line="312" w:lineRule="auto"/>
        <w:jc w:val="both"/>
        <w:rPr>
          <w:lang w:val="nl-NL"/>
        </w:rPr>
      </w:pPr>
      <w:r>
        <w:rPr>
          <w:lang w:val="nl-NL"/>
        </w:rPr>
        <w:t xml:space="preserve">Om dit te onderzoeken wil ik graag </w:t>
      </w:r>
      <w:r w:rsidR="004D3F37">
        <w:rPr>
          <w:lang w:val="nl-NL"/>
        </w:rPr>
        <w:t>zorgmedewerkers</w:t>
      </w:r>
      <w:r>
        <w:rPr>
          <w:lang w:val="nl-NL"/>
        </w:rPr>
        <w:t xml:space="preserve"> die </w:t>
      </w:r>
      <w:r w:rsidR="004D3F37">
        <w:rPr>
          <w:lang w:val="nl-NL"/>
        </w:rPr>
        <w:t xml:space="preserve">een lean training hebben afgerond interviewen. </w:t>
      </w:r>
      <w:r w:rsidR="009475CC">
        <w:rPr>
          <w:lang w:val="nl-NL"/>
        </w:rPr>
        <w:t>Met [</w:t>
      </w:r>
      <w:r w:rsidR="009475CC" w:rsidRPr="00BF02AD">
        <w:rPr>
          <w:highlight w:val="yellow"/>
          <w:lang w:val="nl-NL"/>
        </w:rPr>
        <w:t>trainer</w:t>
      </w:r>
      <w:r w:rsidR="009475CC">
        <w:rPr>
          <w:lang w:val="nl-NL"/>
        </w:rPr>
        <w:t xml:space="preserve">] heb ik </w:t>
      </w:r>
      <w:r w:rsidR="00BF02AD">
        <w:rPr>
          <w:lang w:val="nl-NL"/>
        </w:rPr>
        <w:t xml:space="preserve">gekozen om de door u gevolgde training mee te nemen in dit onderzoek. </w:t>
      </w:r>
      <w:r w:rsidR="004D3F37">
        <w:rPr>
          <w:lang w:val="nl-NL"/>
        </w:rPr>
        <w:t xml:space="preserve">Tijdens </w:t>
      </w:r>
      <w:r w:rsidR="00BF02AD">
        <w:rPr>
          <w:lang w:val="nl-NL"/>
        </w:rPr>
        <w:t>de</w:t>
      </w:r>
      <w:r w:rsidR="004D3F37">
        <w:rPr>
          <w:lang w:val="nl-NL"/>
        </w:rPr>
        <w:t xml:space="preserve"> interview</w:t>
      </w:r>
      <w:r w:rsidR="00BF02AD">
        <w:rPr>
          <w:lang w:val="nl-NL"/>
        </w:rPr>
        <w:t>s</w:t>
      </w:r>
      <w:r w:rsidR="004D3F37">
        <w:rPr>
          <w:lang w:val="nl-NL"/>
        </w:rPr>
        <w:t xml:space="preserve"> wil ik vragen naar uw ervaringen en meningen over bepaalde onderwerpen die volgens u en/of de literatuur een rol spelen in de uiteindelijke trainingstransfer. </w:t>
      </w:r>
      <w:r w:rsidR="002B035F">
        <w:rPr>
          <w:lang w:val="nl-NL"/>
        </w:rPr>
        <w:t xml:space="preserve">Uw persoonsgegevens worden volledig </w:t>
      </w:r>
      <w:r w:rsidR="002B035F" w:rsidRPr="002F40D3">
        <w:rPr>
          <w:b/>
          <w:bCs/>
          <w:lang w:val="nl-NL"/>
        </w:rPr>
        <w:t>geanonimiseerd</w:t>
      </w:r>
      <w:r w:rsidR="002B035F">
        <w:rPr>
          <w:lang w:val="nl-NL"/>
        </w:rPr>
        <w:t xml:space="preserve"> en er zal </w:t>
      </w:r>
      <w:r w:rsidR="002B035F" w:rsidRPr="002F40D3">
        <w:rPr>
          <w:b/>
          <w:bCs/>
          <w:lang w:val="nl-NL"/>
        </w:rPr>
        <w:t>vertrouwelijk</w:t>
      </w:r>
      <w:r w:rsidR="002B035F">
        <w:rPr>
          <w:lang w:val="nl-NL"/>
        </w:rPr>
        <w:t xml:space="preserve"> worden omgegaan met de informatie die u met mij deelt. </w:t>
      </w:r>
      <w:r w:rsidR="00993AAE">
        <w:rPr>
          <w:lang w:val="nl-NL"/>
        </w:rPr>
        <w:t>Het interview zal ongeveer een half uur tot drie kwartier duren</w:t>
      </w:r>
      <w:r w:rsidR="008A573B">
        <w:rPr>
          <w:lang w:val="nl-NL"/>
        </w:rPr>
        <w:t xml:space="preserve">. Mijn voorkeur gaat uit naar </w:t>
      </w:r>
      <w:r w:rsidR="002F40D3">
        <w:rPr>
          <w:lang w:val="nl-NL"/>
        </w:rPr>
        <w:t xml:space="preserve">fysiek </w:t>
      </w:r>
      <w:r w:rsidR="002641B7">
        <w:rPr>
          <w:lang w:val="nl-NL"/>
        </w:rPr>
        <w:t xml:space="preserve">afnemen van </w:t>
      </w:r>
      <w:r w:rsidR="002F40D3">
        <w:rPr>
          <w:lang w:val="nl-NL"/>
        </w:rPr>
        <w:t xml:space="preserve">het </w:t>
      </w:r>
      <w:r w:rsidR="008A573B">
        <w:rPr>
          <w:lang w:val="nl-NL"/>
        </w:rPr>
        <w:t xml:space="preserve">interview </w:t>
      </w:r>
      <w:r w:rsidR="002641B7">
        <w:rPr>
          <w:lang w:val="nl-NL"/>
        </w:rPr>
        <w:t xml:space="preserve">op uw werklocatie. </w:t>
      </w:r>
      <w:r w:rsidR="002F40D3">
        <w:rPr>
          <w:lang w:val="nl-NL"/>
        </w:rPr>
        <w:t xml:space="preserve">Het onderzoek kan plaatsvinden in een door uzelf gekozen ruimte op de werkplek. </w:t>
      </w:r>
      <w:r w:rsidR="00B94C83">
        <w:rPr>
          <w:lang w:val="nl-NL"/>
        </w:rPr>
        <w:t xml:space="preserve">Het interview zal in de periode van 19 tot 23 december of van 9 tot 13 januari plaatsvinden. </w:t>
      </w:r>
      <w:r w:rsidR="002F40D3">
        <w:rPr>
          <w:lang w:val="nl-NL"/>
        </w:rPr>
        <w:t xml:space="preserve">Door uw deelname kan Lean Verbeten hun trainingen verbeteren waardoor in de toekomst verbeteren nog meer vanzelfsprekend wordt in </w:t>
      </w:r>
      <w:r w:rsidR="00A71BBD">
        <w:rPr>
          <w:lang w:val="nl-NL"/>
        </w:rPr>
        <w:t>uw</w:t>
      </w:r>
      <w:r w:rsidR="002F40D3">
        <w:rPr>
          <w:lang w:val="nl-NL"/>
        </w:rPr>
        <w:t xml:space="preserve"> praktijk. </w:t>
      </w:r>
    </w:p>
    <w:p w14:paraId="29503583" w14:textId="17C3A297" w:rsidR="00993AAE" w:rsidRDefault="00993AAE" w:rsidP="00F34337">
      <w:pPr>
        <w:spacing w:after="240" w:line="312" w:lineRule="auto"/>
        <w:jc w:val="both"/>
        <w:rPr>
          <w:lang w:val="nl-NL"/>
        </w:rPr>
      </w:pPr>
      <w:r>
        <w:rPr>
          <w:lang w:val="nl-NL"/>
        </w:rPr>
        <w:t xml:space="preserve">Zou u </w:t>
      </w:r>
      <w:r w:rsidR="002F40D3">
        <w:rPr>
          <w:lang w:val="nl-NL"/>
        </w:rPr>
        <w:t xml:space="preserve">mij </w:t>
      </w:r>
      <w:r>
        <w:rPr>
          <w:lang w:val="nl-NL"/>
        </w:rPr>
        <w:t xml:space="preserve">willen </w:t>
      </w:r>
      <w:r w:rsidR="00BF02AD">
        <w:rPr>
          <w:lang w:val="nl-NL"/>
        </w:rPr>
        <w:t>helpen met dit onderzoek</w:t>
      </w:r>
      <w:r>
        <w:rPr>
          <w:lang w:val="nl-NL"/>
        </w:rPr>
        <w:t>? Ik hoor graag van u!</w:t>
      </w:r>
      <w:r w:rsidR="008A573B">
        <w:rPr>
          <w:lang w:val="nl-NL"/>
        </w:rPr>
        <w:t xml:space="preserve"> </w:t>
      </w:r>
    </w:p>
    <w:p w14:paraId="1C51A6A1" w14:textId="77777777" w:rsidR="00993AAE" w:rsidRDefault="00993AAE" w:rsidP="00F34337">
      <w:pPr>
        <w:spacing w:after="240" w:line="312" w:lineRule="auto"/>
        <w:jc w:val="both"/>
        <w:rPr>
          <w:lang w:val="nl-NL"/>
        </w:rPr>
      </w:pPr>
      <w:r>
        <w:rPr>
          <w:lang w:val="nl-NL"/>
        </w:rPr>
        <w:t>Met vriendelijke groet,</w:t>
      </w:r>
    </w:p>
    <w:p w14:paraId="366C8CFC" w14:textId="5E6DED52" w:rsidR="005D1C41" w:rsidRDefault="00993AAE" w:rsidP="00F34337">
      <w:pPr>
        <w:spacing w:after="240" w:line="312" w:lineRule="auto"/>
        <w:jc w:val="both"/>
        <w:rPr>
          <w:lang w:val="nl-NL"/>
        </w:rPr>
      </w:pPr>
      <w:r>
        <w:rPr>
          <w:lang w:val="nl-NL"/>
        </w:rPr>
        <w:t>Vivian Zondag</w:t>
      </w:r>
      <w:bookmarkEnd w:id="39"/>
      <w:bookmarkEnd w:id="40"/>
      <w:r w:rsidR="005D1C41">
        <w:rPr>
          <w:lang w:val="nl-NL"/>
        </w:rPr>
        <w:br w:type="page"/>
      </w:r>
    </w:p>
    <w:p w14:paraId="03B49942" w14:textId="3E857BB5" w:rsidR="005E76CE" w:rsidRPr="005E76CE" w:rsidRDefault="005D1C41" w:rsidP="003277F0">
      <w:pPr>
        <w:pStyle w:val="Heading2"/>
        <w:numPr>
          <w:ilvl w:val="1"/>
          <w:numId w:val="1"/>
        </w:numPr>
        <w:rPr>
          <w:lang w:val="nl-NL"/>
        </w:rPr>
      </w:pPr>
      <w:bookmarkStart w:id="41" w:name="_Toc129937461"/>
      <w:r>
        <w:rPr>
          <w:lang w:val="nl-NL"/>
        </w:rPr>
        <w:lastRenderedPageBreak/>
        <w:t>Bijlage 2: toestemmingsverklaring deelnemers</w:t>
      </w:r>
      <w:bookmarkEnd w:id="41"/>
    </w:p>
    <w:p w14:paraId="42682123" w14:textId="77777777" w:rsidR="005E76CE" w:rsidRPr="003D0397" w:rsidRDefault="005E76CE" w:rsidP="005E76CE">
      <w:pPr>
        <w:spacing w:after="240" w:line="312" w:lineRule="auto"/>
        <w:jc w:val="both"/>
        <w:rPr>
          <w:b/>
          <w:bCs/>
          <w:lang w:val="nl-NL"/>
        </w:rPr>
      </w:pPr>
      <w:r w:rsidRPr="003D0397">
        <w:rPr>
          <w:b/>
          <w:bCs/>
          <w:lang w:val="nl-NL"/>
        </w:rPr>
        <w:t>Toestemmingsverklaring onderzoek trainingstransfer</w:t>
      </w:r>
    </w:p>
    <w:p w14:paraId="2FCC2358" w14:textId="77777777" w:rsidR="005E76CE" w:rsidRDefault="005E76CE" w:rsidP="005E76CE">
      <w:pPr>
        <w:spacing w:after="240" w:line="312" w:lineRule="auto"/>
        <w:jc w:val="both"/>
        <w:rPr>
          <w:lang w:val="nl-NL"/>
        </w:rPr>
      </w:pPr>
      <w:r>
        <w:rPr>
          <w:lang w:val="nl-NL"/>
        </w:rPr>
        <w:t>Onderzoeker: Vivian Zondag</w:t>
      </w:r>
    </w:p>
    <w:p w14:paraId="4574A276" w14:textId="77777777" w:rsidR="005E76CE" w:rsidRDefault="005E76CE" w:rsidP="005E76CE">
      <w:pPr>
        <w:spacing w:after="240" w:line="312" w:lineRule="auto"/>
        <w:jc w:val="both"/>
        <w:rPr>
          <w:lang w:val="nl-NL"/>
        </w:rPr>
      </w:pPr>
      <w:r>
        <w:rPr>
          <w:lang w:val="nl-NL"/>
        </w:rPr>
        <w:t>Begeleidend docent: Susan Kranen</w:t>
      </w:r>
    </w:p>
    <w:p w14:paraId="26896B40" w14:textId="77777777" w:rsidR="005E76CE" w:rsidRDefault="005E76CE" w:rsidP="005E76CE">
      <w:pPr>
        <w:spacing w:after="240" w:line="312" w:lineRule="auto"/>
        <w:jc w:val="both"/>
        <w:rPr>
          <w:lang w:val="nl-NL"/>
        </w:rPr>
      </w:pPr>
      <w:r>
        <w:rPr>
          <w:lang w:val="nl-NL"/>
        </w:rPr>
        <w:t xml:space="preserve">Onderwijsinstelling: </w:t>
      </w:r>
      <w:proofErr w:type="spellStart"/>
      <w:r>
        <w:rPr>
          <w:lang w:val="nl-NL"/>
        </w:rPr>
        <w:t>Fontys</w:t>
      </w:r>
      <w:proofErr w:type="spellEnd"/>
      <w:r>
        <w:rPr>
          <w:lang w:val="nl-NL"/>
        </w:rPr>
        <w:t xml:space="preserve"> Hogescholen Human Resource Management &amp; Psychologie</w:t>
      </w:r>
    </w:p>
    <w:p w14:paraId="00E43CB0" w14:textId="77777777" w:rsidR="005E76CE" w:rsidRDefault="005E76CE" w:rsidP="005E76CE">
      <w:pPr>
        <w:spacing w:after="240" w:line="312" w:lineRule="auto"/>
        <w:jc w:val="both"/>
        <w:rPr>
          <w:lang w:val="nl-NL"/>
        </w:rPr>
      </w:pPr>
      <w:r>
        <w:rPr>
          <w:lang w:val="nl-NL"/>
        </w:rPr>
        <w:t>Opdrachtgever: Lean Instituut @ Verbeeten</w:t>
      </w:r>
    </w:p>
    <w:p w14:paraId="4EF8D586" w14:textId="77777777" w:rsidR="005E76CE" w:rsidRDefault="005E76CE" w:rsidP="005E76CE">
      <w:pPr>
        <w:spacing w:after="240" w:line="312" w:lineRule="auto"/>
        <w:jc w:val="both"/>
        <w:rPr>
          <w:lang w:val="nl-NL"/>
        </w:rPr>
      </w:pPr>
      <w:r>
        <w:rPr>
          <w:lang w:val="nl-NL"/>
        </w:rPr>
        <w:t>Soort onderzoek: afstudeeronderzoek toegepaste psychologie</w:t>
      </w:r>
    </w:p>
    <w:p w14:paraId="3B244841" w14:textId="77777777" w:rsidR="005E76CE" w:rsidRPr="006D44B0" w:rsidRDefault="005E76CE" w:rsidP="005E76CE">
      <w:pPr>
        <w:spacing w:after="240" w:line="312" w:lineRule="auto"/>
        <w:jc w:val="both"/>
        <w:rPr>
          <w:lang w:val="nl-NL"/>
        </w:rPr>
      </w:pPr>
      <w:r>
        <w:rPr>
          <w:lang w:val="nl-NL"/>
        </w:rPr>
        <w:t>Onderzoeksvraag: welke factoren spelen een rol in de trainingstransfer van Lean trainingen in de zorg?</w:t>
      </w:r>
    </w:p>
    <w:p w14:paraId="79F4AAFE" w14:textId="77777777" w:rsidR="005E76CE" w:rsidRPr="004C2675" w:rsidRDefault="005E76CE" w:rsidP="005E76CE">
      <w:pPr>
        <w:spacing w:after="240" w:line="312" w:lineRule="auto"/>
        <w:jc w:val="both"/>
        <w:rPr>
          <w:lang w:val="nl-NL"/>
        </w:rPr>
      </w:pPr>
      <w:r w:rsidRPr="006D44B0">
        <w:rPr>
          <w:lang w:val="nl-NL"/>
        </w:rPr>
        <w:t xml:space="preserve">Voor dit onderzoek verzamelen we de volgende gegevens: </w:t>
      </w:r>
      <w:r>
        <w:rPr>
          <w:lang w:val="nl-NL"/>
        </w:rPr>
        <w:t xml:space="preserve">ervaringen, meningen en andere informatie die de deelnemer deelt over onderwerpen die volgens hen of de literatuur invloed hebben op de trainingstransfer. Er worden geen persoonsgegevens verzameld zoals </w:t>
      </w:r>
      <w:r w:rsidRPr="004C2675">
        <w:rPr>
          <w:lang w:val="nl-NL"/>
        </w:rPr>
        <w:t>‘naam, geslacht, leeftijd’, dat is niet nodig.</w:t>
      </w:r>
    </w:p>
    <w:p w14:paraId="3A50DA1E" w14:textId="77777777" w:rsidR="005E76CE" w:rsidRPr="006D44B0" w:rsidRDefault="005E76CE" w:rsidP="005E76CE">
      <w:pPr>
        <w:spacing w:after="240" w:line="312" w:lineRule="auto"/>
        <w:jc w:val="both"/>
        <w:rPr>
          <w:lang w:val="nl-NL"/>
        </w:rPr>
      </w:pPr>
      <w:r>
        <w:rPr>
          <w:lang w:val="nl-NL"/>
        </w:rPr>
        <w:t>De onderzoeker verzamelt</w:t>
      </w:r>
      <w:r w:rsidRPr="006D44B0">
        <w:rPr>
          <w:lang w:val="nl-NL"/>
        </w:rPr>
        <w:t xml:space="preserve"> de gegevens op de volgende manieren: </w:t>
      </w:r>
      <w:r>
        <w:rPr>
          <w:lang w:val="nl-NL"/>
        </w:rPr>
        <w:t>mondeling aan de hand van een interview.</w:t>
      </w:r>
      <w:r w:rsidRPr="004C2675">
        <w:rPr>
          <w:lang w:val="nl-NL"/>
        </w:rPr>
        <w:t xml:space="preserve"> </w:t>
      </w:r>
      <w:r>
        <w:rPr>
          <w:lang w:val="nl-NL"/>
        </w:rPr>
        <w:t>De onderzoeker neemt</w:t>
      </w:r>
      <w:r w:rsidRPr="004C2675">
        <w:rPr>
          <w:lang w:val="nl-NL"/>
        </w:rPr>
        <w:t xml:space="preserve"> het gesprek op en</w:t>
      </w:r>
      <w:r>
        <w:rPr>
          <w:lang w:val="nl-NL"/>
        </w:rPr>
        <w:t xml:space="preserve"> gebruiken dit om het interview te transcriberen. Na dat het is getranscribeerd wordt de beeld-/geluidsopname verwijderd.</w:t>
      </w:r>
    </w:p>
    <w:p w14:paraId="4ACC96E0" w14:textId="77777777" w:rsidR="005E76CE" w:rsidRDefault="005E76CE" w:rsidP="005E76CE">
      <w:pPr>
        <w:spacing w:after="240" w:line="312" w:lineRule="auto"/>
        <w:jc w:val="both"/>
        <w:rPr>
          <w:lang w:val="nl-NL"/>
        </w:rPr>
      </w:pPr>
      <w:r w:rsidRPr="006D44B0">
        <w:rPr>
          <w:lang w:val="nl-NL"/>
        </w:rPr>
        <w:t>Eventuele persoonsgegevens die verzameld worden, worden geanonimiseerd en, waar nodig,</w:t>
      </w:r>
      <w:r>
        <w:rPr>
          <w:lang w:val="nl-NL"/>
        </w:rPr>
        <w:t xml:space="preserve"> </w:t>
      </w:r>
      <w:r w:rsidRPr="006D44B0">
        <w:rPr>
          <w:lang w:val="nl-NL"/>
        </w:rPr>
        <w:t>adequaat beveiligd. De onderzoeke</w:t>
      </w:r>
      <w:r>
        <w:rPr>
          <w:lang w:val="nl-NL"/>
        </w:rPr>
        <w:t>r</w:t>
      </w:r>
      <w:r w:rsidRPr="006D44B0">
        <w:rPr>
          <w:lang w:val="nl-NL"/>
        </w:rPr>
        <w:t xml:space="preserve"> </w:t>
      </w:r>
      <w:r>
        <w:rPr>
          <w:lang w:val="nl-NL"/>
        </w:rPr>
        <w:t>draagt</w:t>
      </w:r>
      <w:r w:rsidRPr="006D44B0">
        <w:rPr>
          <w:lang w:val="nl-NL"/>
        </w:rPr>
        <w:t xml:space="preserve"> zorg voor de veilige opslag van deze gegevens. De gegevens worden vertrouwelijk behandeld. </w:t>
      </w:r>
    </w:p>
    <w:p w14:paraId="25C4F162" w14:textId="77777777" w:rsidR="005E76CE" w:rsidRPr="006D44B0" w:rsidRDefault="005E76CE" w:rsidP="005E76CE">
      <w:pPr>
        <w:spacing w:after="240" w:line="312" w:lineRule="auto"/>
        <w:jc w:val="both"/>
        <w:rPr>
          <w:lang w:val="nl-NL"/>
        </w:rPr>
      </w:pPr>
      <w:r w:rsidRPr="004C2675">
        <w:rPr>
          <w:lang w:val="nl-NL"/>
        </w:rPr>
        <w:t xml:space="preserve">Het is mogelijk dat de verzamelde gegevens in een vervolgonderzoek of in een ander onderzoek over </w:t>
      </w:r>
      <w:r>
        <w:rPr>
          <w:lang w:val="nl-NL"/>
        </w:rPr>
        <w:t>trainingstransfer van lean trainingen</w:t>
      </w:r>
      <w:r w:rsidRPr="004C2675">
        <w:rPr>
          <w:lang w:val="nl-NL"/>
        </w:rPr>
        <w:t xml:space="preserve"> hergebruikt kunnen worden.</w:t>
      </w:r>
    </w:p>
    <w:p w14:paraId="0F6D068F" w14:textId="77777777" w:rsidR="005E76CE" w:rsidRPr="006D44B0" w:rsidRDefault="005E76CE" w:rsidP="005E76CE">
      <w:pPr>
        <w:spacing w:after="240" w:line="312" w:lineRule="auto"/>
        <w:jc w:val="both"/>
        <w:rPr>
          <w:lang w:val="nl-NL"/>
        </w:rPr>
      </w:pPr>
      <w:r w:rsidRPr="006D44B0">
        <w:rPr>
          <w:lang w:val="nl-NL"/>
        </w:rPr>
        <w:t xml:space="preserve">De resultaten van dit onderzoek worden gebruikt voor het schrijven van </w:t>
      </w:r>
      <w:r>
        <w:rPr>
          <w:lang w:val="nl-NL"/>
        </w:rPr>
        <w:t>de afstudeerscriptie</w:t>
      </w:r>
      <w:r w:rsidRPr="006D44B0">
        <w:rPr>
          <w:lang w:val="nl-NL"/>
        </w:rPr>
        <w:t>. D</w:t>
      </w:r>
      <w:r>
        <w:rPr>
          <w:lang w:val="nl-NL"/>
        </w:rPr>
        <w:t>it</w:t>
      </w:r>
      <w:r w:rsidRPr="006D44B0">
        <w:rPr>
          <w:lang w:val="nl-NL"/>
        </w:rPr>
        <w:t xml:space="preserve"> bevat geen enkele persoonsgegevens.</w:t>
      </w:r>
    </w:p>
    <w:p w14:paraId="64A15A23" w14:textId="77777777" w:rsidR="005E76CE" w:rsidRPr="006D44B0" w:rsidRDefault="005E76CE" w:rsidP="005E76CE">
      <w:pPr>
        <w:spacing w:after="240" w:line="312" w:lineRule="auto"/>
        <w:jc w:val="both"/>
        <w:rPr>
          <w:lang w:val="nl-NL"/>
        </w:rPr>
      </w:pPr>
      <w:r w:rsidRPr="006D44B0">
        <w:rPr>
          <w:lang w:val="nl-NL"/>
        </w:rPr>
        <w:t xml:space="preserve">Met dit formulier vragen wij u om toestemming om gegevens in dit onderzoek te verzamelen, op te slaan en te gebruiken. </w:t>
      </w:r>
    </w:p>
    <w:p w14:paraId="1D0BE7C7" w14:textId="77777777" w:rsidR="005E76CE" w:rsidRPr="003D0397" w:rsidRDefault="005E76CE" w:rsidP="005E76CE">
      <w:pPr>
        <w:spacing w:after="240" w:line="312" w:lineRule="auto"/>
        <w:jc w:val="both"/>
        <w:rPr>
          <w:b/>
          <w:bCs/>
          <w:lang w:val="nl-NL"/>
        </w:rPr>
      </w:pPr>
      <w:r w:rsidRPr="003D0397">
        <w:rPr>
          <w:b/>
          <w:bCs/>
          <w:lang w:val="nl-NL"/>
        </w:rPr>
        <w:t xml:space="preserve">Met dit formulier geef ik (naam:) _____________________________ de onderzoeker toestemming om gegevens over mij te verwerken in het kader van het afstudeeronderzoek </w:t>
      </w:r>
      <w:r w:rsidRPr="003D0397">
        <w:rPr>
          <w:b/>
          <w:bCs/>
          <w:lang w:val="nl-NL"/>
        </w:rPr>
        <w:lastRenderedPageBreak/>
        <w:t>over trainingstransfer van lean trainingen in de zorg. Ik geef de onderzoeker toestemming voor de hieronder aangekruiste gegevensverwerkingen:</w:t>
      </w:r>
    </w:p>
    <w:p w14:paraId="6CC788D1" w14:textId="77777777" w:rsidR="005E76CE" w:rsidRPr="003D0397" w:rsidRDefault="005E76CE" w:rsidP="005E76CE">
      <w:pPr>
        <w:spacing w:after="240" w:line="312" w:lineRule="auto"/>
        <w:ind w:left="705" w:hanging="705"/>
        <w:jc w:val="both"/>
        <w:rPr>
          <w:b/>
          <w:bCs/>
          <w:lang w:val="nl-NL"/>
        </w:rPr>
      </w:pPr>
      <w:r w:rsidRPr="003D0397">
        <w:rPr>
          <w:b/>
          <w:bCs/>
          <w:lang w:val="nl-NL"/>
        </w:rPr>
        <w:t xml:space="preserve">□ </w:t>
      </w:r>
      <w:r w:rsidRPr="003D0397">
        <w:rPr>
          <w:b/>
          <w:bCs/>
          <w:lang w:val="nl-NL"/>
        </w:rPr>
        <w:tab/>
        <w:t xml:space="preserve">Het gebruik van mijn gegevens binnen het hierboven beschreven onderzoek </w:t>
      </w:r>
      <w:proofErr w:type="gramStart"/>
      <w:r w:rsidRPr="003D0397">
        <w:rPr>
          <w:b/>
          <w:bCs/>
          <w:lang w:val="nl-NL"/>
        </w:rPr>
        <w:t>middels</w:t>
      </w:r>
      <w:proofErr w:type="gramEnd"/>
      <w:r w:rsidRPr="003D0397">
        <w:rPr>
          <w:b/>
          <w:bCs/>
          <w:lang w:val="nl-NL"/>
        </w:rPr>
        <w:t xml:space="preserve"> het interview dat wordt opgenomen.</w:t>
      </w:r>
    </w:p>
    <w:p w14:paraId="3DD8BDBA" w14:textId="77777777" w:rsidR="005E76CE" w:rsidRPr="003D0397" w:rsidRDefault="005E76CE" w:rsidP="005E76CE">
      <w:pPr>
        <w:spacing w:after="240" w:line="312" w:lineRule="auto"/>
        <w:ind w:left="705" w:hanging="705"/>
        <w:jc w:val="both"/>
        <w:rPr>
          <w:b/>
          <w:bCs/>
          <w:lang w:val="nl-NL"/>
        </w:rPr>
      </w:pPr>
      <w:r w:rsidRPr="003D0397">
        <w:rPr>
          <w:b/>
          <w:bCs/>
          <w:lang w:val="nl-NL"/>
        </w:rPr>
        <w:t>□</w:t>
      </w:r>
      <w:r w:rsidRPr="003D0397">
        <w:rPr>
          <w:b/>
          <w:bCs/>
          <w:lang w:val="nl-NL"/>
        </w:rPr>
        <w:tab/>
        <w:t>Het hergebruik de gegevens in vervolgonderzoek</w:t>
      </w:r>
      <w:r>
        <w:rPr>
          <w:b/>
          <w:bCs/>
          <w:lang w:val="nl-NL"/>
        </w:rPr>
        <w:t>.</w:t>
      </w:r>
    </w:p>
    <w:p w14:paraId="3EF34F87" w14:textId="77777777" w:rsidR="005E76CE" w:rsidRPr="000F5B45" w:rsidRDefault="005E76CE" w:rsidP="005E76CE">
      <w:pPr>
        <w:spacing w:after="240" w:line="312" w:lineRule="auto"/>
        <w:jc w:val="both"/>
        <w:rPr>
          <w:lang w:val="nl-NL"/>
        </w:rPr>
      </w:pPr>
      <w:r w:rsidRPr="000F5B45">
        <w:rPr>
          <w:lang w:val="nl-NL"/>
        </w:rPr>
        <w:t>Mijn deelname aan dit onderzoek is geheel vrijwillig. Ik kan, zonder negatieve gevolgen en zonder opgaaf van redenen weigeren om aan dit onderzoek mee te doen.</w:t>
      </w:r>
    </w:p>
    <w:p w14:paraId="173EC869" w14:textId="77777777" w:rsidR="005E76CE" w:rsidRPr="000F5B45" w:rsidRDefault="005E76CE" w:rsidP="005E76CE">
      <w:pPr>
        <w:spacing w:after="240" w:line="312" w:lineRule="auto"/>
        <w:jc w:val="both"/>
        <w:rPr>
          <w:lang w:val="nl-NL"/>
        </w:rPr>
      </w:pPr>
      <w:r w:rsidRPr="000F5B45">
        <w:rPr>
          <w:lang w:val="nl-NL"/>
        </w:rPr>
        <w:t xml:space="preserve">Ik mag mijn toestemming op elk moment intrekken, tot aan het moment dat het onderzoek </w:t>
      </w:r>
      <w:r>
        <w:rPr>
          <w:lang w:val="nl-NL"/>
        </w:rPr>
        <w:t>ingeleverd</w:t>
      </w:r>
      <w:r w:rsidRPr="000F5B45">
        <w:rPr>
          <w:lang w:val="nl-NL"/>
        </w:rPr>
        <w:t xml:space="preserve"> is. Daarna is het intrekken van toestemming en het verwijderen van </w:t>
      </w:r>
      <w:r>
        <w:rPr>
          <w:lang w:val="nl-NL"/>
        </w:rPr>
        <w:t xml:space="preserve">de geanonimiseerde </w:t>
      </w:r>
      <w:r w:rsidRPr="000F5B45">
        <w:rPr>
          <w:lang w:val="nl-NL"/>
        </w:rPr>
        <w:t xml:space="preserve">gegevens uit de verzamelde dataset niet meer mogelijk. Mijn toestemming geldt alleen voor de hierboven aangevinkte en beschreven redenen, gegevens en onderzoekers. </w:t>
      </w:r>
    </w:p>
    <w:p w14:paraId="5E9B19DE" w14:textId="77777777" w:rsidR="005E76CE" w:rsidRPr="000F5B45" w:rsidRDefault="005E76CE" w:rsidP="005E76CE">
      <w:pPr>
        <w:spacing w:after="240" w:line="312" w:lineRule="auto"/>
        <w:jc w:val="both"/>
        <w:rPr>
          <w:lang w:val="nl-NL"/>
        </w:rPr>
      </w:pPr>
      <w:r w:rsidRPr="000F5B45">
        <w:rPr>
          <w:lang w:val="nl-NL"/>
        </w:rPr>
        <w:t>Naam:</w:t>
      </w:r>
    </w:p>
    <w:p w14:paraId="7F3C3C8D" w14:textId="77777777" w:rsidR="005E76CE" w:rsidRPr="000F5B45" w:rsidRDefault="005E76CE" w:rsidP="005E76CE">
      <w:pPr>
        <w:spacing w:after="240" w:line="312" w:lineRule="auto"/>
        <w:jc w:val="both"/>
        <w:rPr>
          <w:lang w:val="nl-NL"/>
        </w:rPr>
      </w:pPr>
      <w:r w:rsidRPr="000F5B45">
        <w:rPr>
          <w:lang w:val="nl-NL"/>
        </w:rPr>
        <w:t>Datum:</w:t>
      </w:r>
    </w:p>
    <w:p w14:paraId="5B74FB1D" w14:textId="77777777" w:rsidR="000B50AA" w:rsidRDefault="005E76CE" w:rsidP="005E76CE">
      <w:pPr>
        <w:spacing w:after="240" w:line="312" w:lineRule="auto"/>
        <w:jc w:val="both"/>
        <w:rPr>
          <w:lang w:val="nl-NL"/>
        </w:rPr>
      </w:pPr>
      <w:r w:rsidRPr="000F5B45">
        <w:rPr>
          <w:lang w:val="nl-NL"/>
        </w:rPr>
        <w:t>Handtekening:</w:t>
      </w:r>
    </w:p>
    <w:p w14:paraId="73B13AB6" w14:textId="77777777" w:rsidR="000B50AA" w:rsidRDefault="000B50AA">
      <w:pPr>
        <w:rPr>
          <w:lang w:val="nl-NL"/>
        </w:rPr>
      </w:pPr>
      <w:r>
        <w:rPr>
          <w:lang w:val="nl-NL"/>
        </w:rPr>
        <w:br w:type="page"/>
      </w:r>
    </w:p>
    <w:p w14:paraId="55107FF4" w14:textId="006BC3E3" w:rsidR="000B50AA" w:rsidRDefault="000B50AA" w:rsidP="003277F0">
      <w:pPr>
        <w:pStyle w:val="Heading2"/>
        <w:numPr>
          <w:ilvl w:val="1"/>
          <w:numId w:val="1"/>
        </w:numPr>
        <w:rPr>
          <w:lang w:val="nl-NL"/>
        </w:rPr>
      </w:pPr>
      <w:bookmarkStart w:id="42" w:name="_Toc129937462"/>
      <w:r>
        <w:rPr>
          <w:lang w:val="nl-NL"/>
        </w:rPr>
        <w:lastRenderedPageBreak/>
        <w:t xml:space="preserve">Bijlage 3: </w:t>
      </w:r>
      <w:r w:rsidR="00291427">
        <w:rPr>
          <w:lang w:val="nl-NL"/>
        </w:rPr>
        <w:t>t</w:t>
      </w:r>
      <w:r>
        <w:rPr>
          <w:lang w:val="nl-NL"/>
        </w:rPr>
        <w:t>opiclijst</w:t>
      </w:r>
      <w:bookmarkEnd w:id="42"/>
      <w:r>
        <w:rPr>
          <w:lang w:val="nl-NL"/>
        </w:rPr>
        <w:t xml:space="preserve"> </w:t>
      </w:r>
    </w:p>
    <w:p w14:paraId="6CC4F3AA" w14:textId="1E63FA57" w:rsidR="000B50AA" w:rsidRDefault="000B50AA" w:rsidP="000B50AA">
      <w:pPr>
        <w:pStyle w:val="Caption"/>
        <w:keepNext/>
      </w:pPr>
      <w:bookmarkStart w:id="43" w:name="_Toc129937420"/>
      <w:proofErr w:type="spellStart"/>
      <w:r>
        <w:t>Tabel</w:t>
      </w:r>
      <w:proofErr w:type="spellEnd"/>
      <w:r>
        <w:t xml:space="preserve"> </w:t>
      </w:r>
      <w:r>
        <w:fldChar w:fldCharType="begin"/>
      </w:r>
      <w:r>
        <w:instrText xml:space="preserve"> SEQ Tabel \* ARABIC </w:instrText>
      </w:r>
      <w:r>
        <w:fldChar w:fldCharType="separate"/>
      </w:r>
      <w:r w:rsidR="00764CD1">
        <w:rPr>
          <w:noProof/>
        </w:rPr>
        <w:t>1</w:t>
      </w:r>
      <w:r>
        <w:fldChar w:fldCharType="end"/>
      </w:r>
      <w:r>
        <w:t xml:space="preserve">: </w:t>
      </w:r>
      <w:proofErr w:type="spellStart"/>
      <w:r>
        <w:t>Operationalisatie</w:t>
      </w:r>
      <w:proofErr w:type="spellEnd"/>
      <w:r>
        <w:t xml:space="preserve"> </w:t>
      </w:r>
      <w:proofErr w:type="spellStart"/>
      <w:r>
        <w:t>kwalitatief</w:t>
      </w:r>
      <w:proofErr w:type="spellEnd"/>
      <w:r>
        <w:t xml:space="preserve"> </w:t>
      </w:r>
      <w:proofErr w:type="spellStart"/>
      <w:r>
        <w:t>onderzoek</w:t>
      </w:r>
      <w:bookmarkEnd w:id="43"/>
      <w:proofErr w:type="spellEnd"/>
    </w:p>
    <w:tbl>
      <w:tblPr>
        <w:tblStyle w:val="GridTable1Light-Accent1"/>
        <w:tblW w:w="5000" w:type="pct"/>
        <w:tblLook w:val="04A0" w:firstRow="1" w:lastRow="0" w:firstColumn="1" w:lastColumn="0" w:noHBand="0" w:noVBand="1"/>
      </w:tblPr>
      <w:tblGrid>
        <w:gridCol w:w="799"/>
        <w:gridCol w:w="652"/>
        <w:gridCol w:w="1683"/>
        <w:gridCol w:w="1418"/>
        <w:gridCol w:w="1369"/>
        <w:gridCol w:w="1597"/>
        <w:gridCol w:w="1492"/>
      </w:tblGrid>
      <w:tr w:rsidR="000B50AA" w:rsidRPr="00465E2D" w14:paraId="5C17711D" w14:textId="77777777" w:rsidTr="004332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 w:type="pct"/>
            <w:vAlign w:val="center"/>
          </w:tcPr>
          <w:p w14:paraId="5AC4A90F" w14:textId="77777777" w:rsidR="000B50AA" w:rsidRPr="00465E2D" w:rsidRDefault="000B50AA" w:rsidP="0043322A">
            <w:pPr>
              <w:rPr>
                <w:rFonts w:cstheme="minorHAnsi"/>
                <w:b w:val="0"/>
                <w:bCs w:val="0"/>
                <w:sz w:val="15"/>
                <w:szCs w:val="15"/>
                <w:lang w:val="nl-NL"/>
              </w:rPr>
            </w:pPr>
            <w:r w:rsidRPr="00465E2D">
              <w:rPr>
                <w:rFonts w:cstheme="minorHAnsi"/>
                <w:b w:val="0"/>
                <w:bCs w:val="0"/>
                <w:sz w:val="15"/>
                <w:szCs w:val="15"/>
                <w:lang w:val="nl-NL"/>
              </w:rPr>
              <w:t>Soort factor</w:t>
            </w:r>
          </w:p>
        </w:tc>
        <w:tc>
          <w:tcPr>
            <w:tcW w:w="382" w:type="pct"/>
            <w:vAlign w:val="center"/>
          </w:tcPr>
          <w:p w14:paraId="4596784B" w14:textId="77777777" w:rsidR="000B50AA" w:rsidRPr="00465E2D" w:rsidRDefault="000B50AA" w:rsidP="0043322A">
            <w:pPr>
              <w:cnfStyle w:val="100000000000" w:firstRow="1" w:lastRow="0" w:firstColumn="0" w:lastColumn="0" w:oddVBand="0" w:evenVBand="0" w:oddHBand="0" w:evenHBand="0" w:firstRowFirstColumn="0" w:firstRowLastColumn="0" w:lastRowFirstColumn="0" w:lastRowLastColumn="0"/>
              <w:rPr>
                <w:rFonts w:cstheme="minorHAnsi"/>
                <w:b w:val="0"/>
                <w:bCs w:val="0"/>
                <w:sz w:val="15"/>
                <w:szCs w:val="15"/>
                <w:lang w:val="nl-NL"/>
              </w:rPr>
            </w:pPr>
            <w:r w:rsidRPr="00465E2D">
              <w:rPr>
                <w:rFonts w:cstheme="minorHAnsi"/>
                <w:b w:val="0"/>
                <w:bCs w:val="0"/>
                <w:sz w:val="15"/>
                <w:szCs w:val="15"/>
                <w:lang w:val="nl-NL"/>
              </w:rPr>
              <w:t>Periode</w:t>
            </w:r>
          </w:p>
        </w:tc>
        <w:tc>
          <w:tcPr>
            <w:tcW w:w="941" w:type="pct"/>
            <w:vAlign w:val="center"/>
          </w:tcPr>
          <w:p w14:paraId="3891B8E7" w14:textId="77777777" w:rsidR="000B50AA" w:rsidRPr="00465E2D" w:rsidRDefault="000B50AA" w:rsidP="0043322A">
            <w:pPr>
              <w:cnfStyle w:val="100000000000" w:firstRow="1" w:lastRow="0" w:firstColumn="0" w:lastColumn="0" w:oddVBand="0" w:evenVBand="0" w:oddHBand="0" w:evenHBand="0" w:firstRowFirstColumn="0" w:firstRowLastColumn="0" w:lastRowFirstColumn="0" w:lastRowLastColumn="0"/>
              <w:rPr>
                <w:rFonts w:cstheme="minorHAnsi"/>
                <w:b w:val="0"/>
                <w:bCs w:val="0"/>
                <w:sz w:val="15"/>
                <w:szCs w:val="15"/>
                <w:lang w:val="nl-NL"/>
              </w:rPr>
            </w:pPr>
            <w:r w:rsidRPr="00465E2D">
              <w:rPr>
                <w:rFonts w:cstheme="minorHAnsi"/>
                <w:b w:val="0"/>
                <w:bCs w:val="0"/>
                <w:sz w:val="15"/>
                <w:szCs w:val="15"/>
                <w:lang w:val="nl-NL"/>
              </w:rPr>
              <w:t>Factor</w:t>
            </w:r>
          </w:p>
        </w:tc>
        <w:tc>
          <w:tcPr>
            <w:tcW w:w="862" w:type="pct"/>
            <w:vAlign w:val="center"/>
          </w:tcPr>
          <w:p w14:paraId="496F3FB9" w14:textId="77777777" w:rsidR="000B50AA" w:rsidRPr="00465E2D" w:rsidRDefault="000B50AA" w:rsidP="0043322A">
            <w:pPr>
              <w:cnfStyle w:val="100000000000" w:firstRow="1" w:lastRow="0" w:firstColumn="0" w:lastColumn="0" w:oddVBand="0" w:evenVBand="0" w:oddHBand="0" w:evenHBand="0" w:firstRowFirstColumn="0" w:firstRowLastColumn="0" w:lastRowFirstColumn="0" w:lastRowLastColumn="0"/>
              <w:rPr>
                <w:rFonts w:cstheme="minorHAnsi"/>
                <w:b w:val="0"/>
                <w:bCs w:val="0"/>
                <w:sz w:val="15"/>
                <w:szCs w:val="15"/>
                <w:lang w:val="nl-NL"/>
              </w:rPr>
            </w:pPr>
            <w:r w:rsidRPr="00465E2D">
              <w:rPr>
                <w:rFonts w:cstheme="minorHAnsi"/>
                <w:b w:val="0"/>
                <w:bCs w:val="0"/>
                <w:sz w:val="15"/>
                <w:szCs w:val="15"/>
                <w:lang w:val="nl-NL"/>
              </w:rPr>
              <w:t xml:space="preserve">Indicator </w:t>
            </w:r>
          </w:p>
        </w:tc>
        <w:tc>
          <w:tcPr>
            <w:tcW w:w="508" w:type="pct"/>
            <w:vAlign w:val="center"/>
          </w:tcPr>
          <w:p w14:paraId="4BEC72D3" w14:textId="77777777" w:rsidR="000B50AA" w:rsidRPr="00465E2D" w:rsidRDefault="000B50AA" w:rsidP="0043322A">
            <w:pPr>
              <w:cnfStyle w:val="100000000000" w:firstRow="1" w:lastRow="0" w:firstColumn="0" w:lastColumn="0" w:oddVBand="0" w:evenVBand="0" w:oddHBand="0" w:evenHBand="0" w:firstRowFirstColumn="0" w:firstRowLastColumn="0" w:lastRowFirstColumn="0" w:lastRowLastColumn="0"/>
              <w:rPr>
                <w:rFonts w:cstheme="minorHAnsi"/>
                <w:b w:val="0"/>
                <w:bCs w:val="0"/>
                <w:sz w:val="15"/>
                <w:szCs w:val="15"/>
                <w:lang w:val="nl-NL"/>
              </w:rPr>
            </w:pPr>
            <w:r w:rsidRPr="00465E2D">
              <w:rPr>
                <w:rFonts w:cstheme="minorHAnsi"/>
                <w:b w:val="0"/>
                <w:bCs w:val="0"/>
                <w:sz w:val="15"/>
                <w:szCs w:val="15"/>
                <w:lang w:val="nl-NL"/>
              </w:rPr>
              <w:t>Topic</w:t>
            </w:r>
          </w:p>
        </w:tc>
        <w:tc>
          <w:tcPr>
            <w:tcW w:w="950" w:type="pct"/>
            <w:vAlign w:val="center"/>
          </w:tcPr>
          <w:p w14:paraId="48FDE198" w14:textId="77777777" w:rsidR="000B50AA" w:rsidRPr="00465E2D" w:rsidRDefault="000B50AA" w:rsidP="0043322A">
            <w:pPr>
              <w:cnfStyle w:val="100000000000" w:firstRow="1" w:lastRow="0" w:firstColumn="0" w:lastColumn="0" w:oddVBand="0" w:evenVBand="0" w:oddHBand="0" w:evenHBand="0" w:firstRowFirstColumn="0" w:firstRowLastColumn="0" w:lastRowFirstColumn="0" w:lastRowLastColumn="0"/>
              <w:rPr>
                <w:rFonts w:cstheme="minorHAnsi"/>
                <w:b w:val="0"/>
                <w:bCs w:val="0"/>
                <w:sz w:val="15"/>
                <w:szCs w:val="15"/>
                <w:lang w:val="nl-NL"/>
              </w:rPr>
            </w:pPr>
            <w:r>
              <w:rPr>
                <w:rFonts w:cstheme="minorHAnsi"/>
                <w:b w:val="0"/>
                <w:bCs w:val="0"/>
                <w:sz w:val="15"/>
                <w:szCs w:val="15"/>
                <w:lang w:val="nl-NL"/>
              </w:rPr>
              <w:t>Deelv</w:t>
            </w:r>
            <w:r w:rsidRPr="00465E2D">
              <w:rPr>
                <w:rFonts w:cstheme="minorHAnsi"/>
                <w:b w:val="0"/>
                <w:bCs w:val="0"/>
                <w:sz w:val="15"/>
                <w:szCs w:val="15"/>
                <w:lang w:val="nl-NL"/>
              </w:rPr>
              <w:t>ra</w:t>
            </w:r>
            <w:r>
              <w:rPr>
                <w:rFonts w:cstheme="minorHAnsi"/>
                <w:b w:val="0"/>
                <w:bCs w:val="0"/>
                <w:sz w:val="15"/>
                <w:szCs w:val="15"/>
                <w:lang w:val="nl-NL"/>
              </w:rPr>
              <w:t>gen</w:t>
            </w:r>
          </w:p>
        </w:tc>
        <w:tc>
          <w:tcPr>
            <w:tcW w:w="887" w:type="pct"/>
            <w:vAlign w:val="center"/>
          </w:tcPr>
          <w:p w14:paraId="4EC44EFF" w14:textId="77777777" w:rsidR="000B50AA" w:rsidRDefault="000B50AA" w:rsidP="0043322A">
            <w:pPr>
              <w:cnfStyle w:val="100000000000" w:firstRow="1" w:lastRow="0" w:firstColumn="0" w:lastColumn="0" w:oddVBand="0" w:evenVBand="0" w:oddHBand="0" w:evenHBand="0" w:firstRowFirstColumn="0" w:firstRowLastColumn="0" w:lastRowFirstColumn="0" w:lastRowLastColumn="0"/>
              <w:rPr>
                <w:rFonts w:cstheme="minorHAnsi"/>
                <w:b w:val="0"/>
                <w:bCs w:val="0"/>
                <w:sz w:val="15"/>
                <w:szCs w:val="15"/>
                <w:lang w:val="nl-NL"/>
              </w:rPr>
            </w:pPr>
            <w:r>
              <w:rPr>
                <w:rFonts w:cstheme="minorHAnsi"/>
                <w:b w:val="0"/>
                <w:bCs w:val="0"/>
                <w:sz w:val="15"/>
                <w:szCs w:val="15"/>
                <w:lang w:val="nl-NL"/>
              </w:rPr>
              <w:t>Hoofdvragen</w:t>
            </w:r>
          </w:p>
        </w:tc>
      </w:tr>
      <w:tr w:rsidR="000B50AA" w:rsidRPr="0064190E" w14:paraId="11B89D63"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restart"/>
            <w:vAlign w:val="center"/>
          </w:tcPr>
          <w:p w14:paraId="0A5B55A2" w14:textId="77777777" w:rsidR="000B50AA" w:rsidRPr="00465E2D" w:rsidRDefault="000B50AA" w:rsidP="0043322A">
            <w:pPr>
              <w:rPr>
                <w:rFonts w:cstheme="minorHAnsi"/>
                <w:sz w:val="15"/>
                <w:szCs w:val="15"/>
                <w:lang w:val="nl-NL"/>
              </w:rPr>
            </w:pPr>
            <w:r w:rsidRPr="00465E2D">
              <w:rPr>
                <w:rFonts w:cstheme="minorHAnsi"/>
                <w:sz w:val="15"/>
                <w:szCs w:val="15"/>
                <w:lang w:val="nl-NL"/>
              </w:rPr>
              <w:t>Capaciteit</w:t>
            </w:r>
          </w:p>
        </w:tc>
        <w:tc>
          <w:tcPr>
            <w:tcW w:w="382" w:type="pct"/>
            <w:vMerge w:val="restart"/>
            <w:vAlign w:val="center"/>
          </w:tcPr>
          <w:p w14:paraId="6CF0D122"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Tijdens de training</w:t>
            </w:r>
          </w:p>
        </w:tc>
        <w:tc>
          <w:tcPr>
            <w:tcW w:w="941" w:type="pct"/>
            <w:vMerge w:val="restart"/>
            <w:vAlign w:val="center"/>
          </w:tcPr>
          <w:p w14:paraId="6D9408C6" w14:textId="0361508E"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Vermogen om de informatie te begrijpen en tot zich te nem</w:t>
            </w:r>
            <w:r w:rsidR="00621C33">
              <w:rPr>
                <w:rFonts w:cstheme="minorHAnsi"/>
                <w:sz w:val="15"/>
                <w:szCs w:val="15"/>
                <w:lang w:val="nl-NL"/>
              </w:rPr>
              <w:t>e</w:t>
            </w:r>
            <w:r w:rsidRPr="00465E2D">
              <w:rPr>
                <w:rFonts w:cstheme="minorHAnsi"/>
                <w:sz w:val="15"/>
                <w:szCs w:val="15"/>
                <w:lang w:val="nl-NL"/>
              </w:rPr>
              <w:t>n</w:t>
            </w:r>
          </w:p>
        </w:tc>
        <w:tc>
          <w:tcPr>
            <w:tcW w:w="862" w:type="pct"/>
            <w:vMerge w:val="restart"/>
            <w:vAlign w:val="center"/>
          </w:tcPr>
          <w:p w14:paraId="632184D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Een deelnemer begrijpt de hoeveelheid stof zodanig dat dit vervolgens ook eigen gemaakt kan worden (Burke &amp; </w:t>
            </w:r>
            <w:proofErr w:type="spellStart"/>
            <w:r w:rsidRPr="00465E2D">
              <w:rPr>
                <w:rFonts w:cstheme="minorHAnsi"/>
                <w:sz w:val="15"/>
                <w:szCs w:val="15"/>
                <w:lang w:val="nl-NL"/>
              </w:rPr>
              <w:t>Hutchins</w:t>
            </w:r>
            <w:proofErr w:type="spellEnd"/>
            <w:r w:rsidRPr="00465E2D">
              <w:rPr>
                <w:rFonts w:cstheme="minorHAnsi"/>
                <w:sz w:val="15"/>
                <w:szCs w:val="15"/>
                <w:lang w:val="nl-NL"/>
              </w:rPr>
              <w:t xml:space="preserve">, 2008; Baldwin &amp; Ford, 1988; </w:t>
            </w:r>
            <w:proofErr w:type="spellStart"/>
            <w:r w:rsidRPr="00465E2D">
              <w:rPr>
                <w:rFonts w:cstheme="minorHAnsi"/>
                <w:sz w:val="15"/>
                <w:szCs w:val="15"/>
                <w:lang w:val="nl-NL"/>
              </w:rPr>
              <w:t>Ghazvini</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Shukur</w:t>
            </w:r>
            <w:proofErr w:type="spellEnd"/>
            <w:r w:rsidRPr="00465E2D">
              <w:rPr>
                <w:rFonts w:cstheme="minorHAnsi"/>
                <w:sz w:val="15"/>
                <w:szCs w:val="15"/>
                <w:lang w:val="nl-NL"/>
              </w:rPr>
              <w:t xml:space="preserve">, 2016; </w:t>
            </w:r>
            <w:proofErr w:type="spellStart"/>
            <w:r w:rsidRPr="00465E2D">
              <w:rPr>
                <w:rFonts w:cstheme="minorHAnsi"/>
                <w:sz w:val="15"/>
                <w:szCs w:val="15"/>
                <w:lang w:val="nl-NL"/>
              </w:rPr>
              <w:t>Duncanson</w:t>
            </w:r>
            <w:proofErr w:type="spellEnd"/>
            <w:r w:rsidRPr="00465E2D">
              <w:rPr>
                <w:rFonts w:cstheme="minorHAnsi"/>
                <w:sz w:val="15"/>
                <w:szCs w:val="15"/>
                <w:lang w:val="nl-NL"/>
              </w:rPr>
              <w:t>, 1964).</w:t>
            </w:r>
          </w:p>
        </w:tc>
        <w:tc>
          <w:tcPr>
            <w:tcW w:w="508" w:type="pct"/>
            <w:vMerge w:val="restart"/>
            <w:vAlign w:val="center"/>
          </w:tcPr>
          <w:p w14:paraId="17F2487C"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Leren</w:t>
            </w:r>
          </w:p>
        </w:tc>
        <w:tc>
          <w:tcPr>
            <w:tcW w:w="950" w:type="pct"/>
            <w:vAlign w:val="center"/>
          </w:tcPr>
          <w:p w14:paraId="44D373BF"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In hoeverre heb je de informatie tijdens de training begrepen?</w:t>
            </w:r>
          </w:p>
        </w:tc>
        <w:tc>
          <w:tcPr>
            <w:tcW w:w="887" w:type="pct"/>
            <w:vMerge w:val="restart"/>
            <w:vAlign w:val="center"/>
          </w:tcPr>
          <w:p w14:paraId="7F0C30C9"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Pr>
                <w:rFonts w:cstheme="minorHAnsi"/>
                <w:sz w:val="15"/>
                <w:szCs w:val="15"/>
                <w:lang w:val="nl-NL"/>
              </w:rPr>
              <w:t>Wat vond je van de inhoud van de training?</w:t>
            </w:r>
          </w:p>
        </w:tc>
      </w:tr>
      <w:tr w:rsidR="000B50AA" w:rsidRPr="0064190E" w14:paraId="0B281CE1"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727A96EF" w14:textId="77777777" w:rsidR="000B50AA" w:rsidRPr="00465E2D" w:rsidRDefault="000B50AA" w:rsidP="0043322A">
            <w:pPr>
              <w:rPr>
                <w:rFonts w:cstheme="minorHAnsi"/>
                <w:sz w:val="15"/>
                <w:szCs w:val="15"/>
                <w:lang w:val="nl-NL"/>
              </w:rPr>
            </w:pPr>
          </w:p>
        </w:tc>
        <w:tc>
          <w:tcPr>
            <w:tcW w:w="382" w:type="pct"/>
            <w:vMerge/>
            <w:vAlign w:val="center"/>
          </w:tcPr>
          <w:p w14:paraId="63FD42F6"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Merge/>
            <w:vAlign w:val="center"/>
          </w:tcPr>
          <w:p w14:paraId="05FEC631"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862" w:type="pct"/>
            <w:vMerge/>
            <w:vAlign w:val="center"/>
          </w:tcPr>
          <w:p w14:paraId="1A05EBB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508" w:type="pct"/>
            <w:vMerge/>
            <w:vAlign w:val="center"/>
          </w:tcPr>
          <w:p w14:paraId="7030A1DF"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14BED26A"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Hoe weet je dat je de stof hebt begrepen?</w:t>
            </w:r>
          </w:p>
        </w:tc>
        <w:tc>
          <w:tcPr>
            <w:tcW w:w="887" w:type="pct"/>
            <w:vMerge/>
            <w:vAlign w:val="center"/>
          </w:tcPr>
          <w:p w14:paraId="779ADD4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4DC5EB74"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1CE891D2" w14:textId="77777777" w:rsidR="000B50AA" w:rsidRPr="00465E2D" w:rsidRDefault="000B50AA" w:rsidP="0043322A">
            <w:pPr>
              <w:rPr>
                <w:rFonts w:cstheme="minorHAnsi"/>
                <w:sz w:val="15"/>
                <w:szCs w:val="15"/>
                <w:lang w:val="nl-NL"/>
              </w:rPr>
            </w:pPr>
          </w:p>
        </w:tc>
        <w:tc>
          <w:tcPr>
            <w:tcW w:w="382" w:type="pct"/>
            <w:vMerge w:val="restart"/>
            <w:vAlign w:val="center"/>
          </w:tcPr>
          <w:p w14:paraId="212EF3F7"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Na training</w:t>
            </w:r>
          </w:p>
        </w:tc>
        <w:tc>
          <w:tcPr>
            <w:tcW w:w="941" w:type="pct"/>
            <w:vAlign w:val="center"/>
          </w:tcPr>
          <w:p w14:paraId="215219EF" w14:textId="7B34423B" w:rsidR="00C103D3"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Behoud </w:t>
            </w:r>
          </w:p>
        </w:tc>
        <w:tc>
          <w:tcPr>
            <w:tcW w:w="862" w:type="pct"/>
            <w:vAlign w:val="center"/>
          </w:tcPr>
          <w:p w14:paraId="65B99913"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Een deelnemer houdt het aangeleerde gedrag over een lange periode vast op het werk (Burke &amp; </w:t>
            </w:r>
            <w:proofErr w:type="spellStart"/>
            <w:r w:rsidRPr="00465E2D">
              <w:rPr>
                <w:rFonts w:cstheme="minorHAnsi"/>
                <w:sz w:val="15"/>
                <w:szCs w:val="15"/>
                <w:lang w:val="nl-NL"/>
              </w:rPr>
              <w:t>Hutchins</w:t>
            </w:r>
            <w:proofErr w:type="spellEnd"/>
            <w:r w:rsidRPr="00465E2D">
              <w:rPr>
                <w:rFonts w:cstheme="minorHAnsi"/>
                <w:sz w:val="15"/>
                <w:szCs w:val="15"/>
                <w:lang w:val="nl-NL"/>
              </w:rPr>
              <w:t xml:space="preserve">, 2007; Burke &amp; </w:t>
            </w:r>
            <w:proofErr w:type="spellStart"/>
            <w:r w:rsidRPr="00465E2D">
              <w:rPr>
                <w:rFonts w:cstheme="minorHAnsi"/>
                <w:sz w:val="15"/>
                <w:szCs w:val="15"/>
                <w:lang w:val="nl-NL"/>
              </w:rPr>
              <w:t>Hutchins</w:t>
            </w:r>
            <w:proofErr w:type="spellEnd"/>
            <w:r w:rsidRPr="00465E2D">
              <w:rPr>
                <w:rFonts w:cstheme="minorHAnsi"/>
                <w:sz w:val="15"/>
                <w:szCs w:val="15"/>
                <w:lang w:val="nl-NL"/>
              </w:rPr>
              <w:t>, 2008; Baldwin &amp; Ford, 1988).</w:t>
            </w:r>
          </w:p>
        </w:tc>
        <w:tc>
          <w:tcPr>
            <w:tcW w:w="508" w:type="pct"/>
            <w:vMerge w:val="restart"/>
            <w:vAlign w:val="center"/>
          </w:tcPr>
          <w:p w14:paraId="1C325109"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Reactie</w:t>
            </w:r>
          </w:p>
        </w:tc>
        <w:tc>
          <w:tcPr>
            <w:tcW w:w="950" w:type="pct"/>
            <w:vAlign w:val="center"/>
          </w:tcPr>
          <w:p w14:paraId="515B85A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Hoe veel ben je op dit moment nog bezig met dat wat je tijdens de training hebt geleerd?</w:t>
            </w:r>
          </w:p>
        </w:tc>
        <w:tc>
          <w:tcPr>
            <w:tcW w:w="887" w:type="pct"/>
            <w:vAlign w:val="center"/>
          </w:tcPr>
          <w:p w14:paraId="3F23717F"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41A5A686"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3CE6A492" w14:textId="77777777" w:rsidR="000B50AA" w:rsidRPr="00465E2D" w:rsidRDefault="000B50AA" w:rsidP="0043322A">
            <w:pPr>
              <w:rPr>
                <w:rFonts w:cstheme="minorHAnsi"/>
                <w:sz w:val="15"/>
                <w:szCs w:val="15"/>
                <w:lang w:val="nl-NL"/>
              </w:rPr>
            </w:pPr>
          </w:p>
        </w:tc>
        <w:tc>
          <w:tcPr>
            <w:tcW w:w="382" w:type="pct"/>
            <w:vMerge/>
            <w:vAlign w:val="center"/>
          </w:tcPr>
          <w:p w14:paraId="7744504C"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Merge w:val="restart"/>
            <w:vAlign w:val="center"/>
          </w:tcPr>
          <w:p w14:paraId="12C97CF5"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Bewustzijn </w:t>
            </w:r>
          </w:p>
        </w:tc>
        <w:tc>
          <w:tcPr>
            <w:tcW w:w="862" w:type="pct"/>
            <w:vMerge w:val="restart"/>
            <w:vAlign w:val="center"/>
          </w:tcPr>
          <w:p w14:paraId="56CB7488" w14:textId="3D028BB1"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Een deelnemer bezit het geestelijke vermogen om de omgeving en het eigen gedrag te beseffen om het gewenste gedrag te vertonen (</w:t>
            </w:r>
            <w:proofErr w:type="spellStart"/>
            <w:r w:rsidRPr="00465E2D">
              <w:rPr>
                <w:rFonts w:cstheme="minorHAnsi"/>
                <w:sz w:val="15"/>
                <w:szCs w:val="15"/>
                <w:lang w:val="nl-NL"/>
              </w:rPr>
              <w:t>Cheng</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Hampson</w:t>
            </w:r>
            <w:proofErr w:type="spellEnd"/>
            <w:r w:rsidRPr="00465E2D">
              <w:rPr>
                <w:rFonts w:cstheme="minorHAnsi"/>
                <w:sz w:val="15"/>
                <w:szCs w:val="15"/>
                <w:lang w:val="nl-NL"/>
              </w:rPr>
              <w:t xml:space="preserve">, 2008; </w:t>
            </w:r>
            <w:proofErr w:type="spellStart"/>
            <w:r w:rsidRPr="00465E2D">
              <w:rPr>
                <w:rFonts w:cstheme="minorHAnsi"/>
                <w:sz w:val="15"/>
                <w:szCs w:val="15"/>
                <w:lang w:val="nl-NL"/>
              </w:rPr>
              <w:t>Ghazvini</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Shukur</w:t>
            </w:r>
            <w:proofErr w:type="spellEnd"/>
            <w:r w:rsidRPr="00465E2D">
              <w:rPr>
                <w:rFonts w:cstheme="minorHAnsi"/>
                <w:sz w:val="15"/>
                <w:szCs w:val="15"/>
                <w:lang w:val="nl-NL"/>
              </w:rPr>
              <w:t>, 2016).</w:t>
            </w:r>
          </w:p>
        </w:tc>
        <w:tc>
          <w:tcPr>
            <w:tcW w:w="508" w:type="pct"/>
            <w:vMerge/>
            <w:vAlign w:val="center"/>
          </w:tcPr>
          <w:p w14:paraId="564261B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4BABA14A"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Hoe weet je waar je het aangeleerde kan toepassen op je werk?</w:t>
            </w:r>
          </w:p>
        </w:tc>
        <w:tc>
          <w:tcPr>
            <w:tcW w:w="887" w:type="pct"/>
            <w:vMerge w:val="restart"/>
            <w:vAlign w:val="center"/>
          </w:tcPr>
          <w:p w14:paraId="12577EBC"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Pr>
                <w:rFonts w:cstheme="minorHAnsi"/>
                <w:sz w:val="15"/>
                <w:szCs w:val="15"/>
                <w:lang w:val="nl-NL"/>
              </w:rPr>
              <w:t>Hoe pas je de lean methode toe in de praktijk?</w:t>
            </w:r>
          </w:p>
        </w:tc>
      </w:tr>
      <w:tr w:rsidR="000B50AA" w:rsidRPr="0064190E" w14:paraId="0A8E0FEE"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0AF22D50" w14:textId="77777777" w:rsidR="000B50AA" w:rsidRPr="00465E2D" w:rsidRDefault="000B50AA" w:rsidP="0043322A">
            <w:pPr>
              <w:rPr>
                <w:rFonts w:cstheme="minorHAnsi"/>
                <w:sz w:val="15"/>
                <w:szCs w:val="15"/>
                <w:lang w:val="nl-NL"/>
              </w:rPr>
            </w:pPr>
          </w:p>
        </w:tc>
        <w:tc>
          <w:tcPr>
            <w:tcW w:w="382" w:type="pct"/>
            <w:vMerge/>
            <w:vAlign w:val="center"/>
          </w:tcPr>
          <w:p w14:paraId="07C1063F"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Merge/>
            <w:vAlign w:val="center"/>
          </w:tcPr>
          <w:p w14:paraId="13194A80"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862" w:type="pct"/>
            <w:vMerge/>
            <w:vAlign w:val="center"/>
          </w:tcPr>
          <w:p w14:paraId="4C4BB909"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508" w:type="pct"/>
            <w:vMerge/>
            <w:vAlign w:val="center"/>
          </w:tcPr>
          <w:p w14:paraId="10067261"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625E9A20"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Hoe bepaal je wat je moet doen om processen te verbeteren?</w:t>
            </w:r>
          </w:p>
        </w:tc>
        <w:tc>
          <w:tcPr>
            <w:tcW w:w="887" w:type="pct"/>
            <w:vMerge/>
            <w:vAlign w:val="center"/>
          </w:tcPr>
          <w:p w14:paraId="624BA1E1"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21AAF7DE"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0705D31D" w14:textId="77777777" w:rsidR="000B50AA" w:rsidRPr="00465E2D" w:rsidRDefault="000B50AA" w:rsidP="0043322A">
            <w:pPr>
              <w:rPr>
                <w:rFonts w:cstheme="minorHAnsi"/>
                <w:sz w:val="15"/>
                <w:szCs w:val="15"/>
                <w:lang w:val="nl-NL"/>
              </w:rPr>
            </w:pPr>
          </w:p>
        </w:tc>
        <w:tc>
          <w:tcPr>
            <w:tcW w:w="382" w:type="pct"/>
            <w:vMerge/>
            <w:vAlign w:val="center"/>
          </w:tcPr>
          <w:p w14:paraId="0580B51D"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Merge w:val="restart"/>
            <w:vAlign w:val="center"/>
          </w:tcPr>
          <w:p w14:paraId="35B0C824"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Eigen maken van kennis en vaardigheden </w:t>
            </w:r>
          </w:p>
        </w:tc>
        <w:tc>
          <w:tcPr>
            <w:tcW w:w="862" w:type="pct"/>
            <w:vMerge w:val="restart"/>
            <w:vAlign w:val="center"/>
          </w:tcPr>
          <w:p w14:paraId="59FAE62B"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De deelnemer begrijpt de kennis en vaardigheden zodanig dat het op hun eigen manier toegepast kan worden (</w:t>
            </w:r>
            <w:proofErr w:type="spellStart"/>
            <w:r w:rsidRPr="00465E2D">
              <w:rPr>
                <w:rFonts w:cstheme="minorHAnsi"/>
                <w:sz w:val="15"/>
                <w:szCs w:val="15"/>
                <w:lang w:val="nl-NL"/>
              </w:rPr>
              <w:t>Cheng</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Hampson</w:t>
            </w:r>
            <w:proofErr w:type="spellEnd"/>
            <w:r w:rsidRPr="00465E2D">
              <w:rPr>
                <w:rFonts w:cstheme="minorHAnsi"/>
                <w:sz w:val="15"/>
                <w:szCs w:val="15"/>
                <w:lang w:val="nl-NL"/>
              </w:rPr>
              <w:t xml:space="preserve">, 2008; Noe, 1986; </w:t>
            </w:r>
            <w:proofErr w:type="spellStart"/>
            <w:r w:rsidRPr="00465E2D">
              <w:rPr>
                <w:rFonts w:cstheme="minorHAnsi"/>
                <w:sz w:val="15"/>
                <w:szCs w:val="15"/>
                <w:lang w:val="nl-NL"/>
              </w:rPr>
              <w:t>Ghazvini</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Shukur</w:t>
            </w:r>
            <w:proofErr w:type="spellEnd"/>
            <w:r w:rsidRPr="00465E2D">
              <w:rPr>
                <w:rFonts w:cstheme="minorHAnsi"/>
                <w:sz w:val="15"/>
                <w:szCs w:val="15"/>
                <w:lang w:val="nl-NL"/>
              </w:rPr>
              <w:t xml:space="preserve">, 2016; </w:t>
            </w:r>
            <w:proofErr w:type="spellStart"/>
            <w:r w:rsidRPr="00465E2D">
              <w:rPr>
                <w:rFonts w:cstheme="minorHAnsi"/>
                <w:sz w:val="15"/>
                <w:szCs w:val="15"/>
                <w:lang w:val="nl-NL"/>
              </w:rPr>
              <w:t>Kirkpatrick</w:t>
            </w:r>
            <w:proofErr w:type="spellEnd"/>
            <w:r w:rsidRPr="00465E2D">
              <w:rPr>
                <w:rFonts w:cstheme="minorHAnsi"/>
                <w:sz w:val="15"/>
                <w:szCs w:val="15"/>
                <w:lang w:val="nl-NL"/>
              </w:rPr>
              <w:t xml:space="preserve"> in </w:t>
            </w:r>
            <w:proofErr w:type="spellStart"/>
            <w:r w:rsidRPr="00465E2D">
              <w:rPr>
                <w:rFonts w:cstheme="minorHAnsi"/>
                <w:sz w:val="15"/>
                <w:szCs w:val="15"/>
                <w:lang w:val="nl-NL"/>
              </w:rPr>
              <w:t>Tamkin</w:t>
            </w:r>
            <w:proofErr w:type="spellEnd"/>
            <w:r w:rsidRPr="00465E2D">
              <w:rPr>
                <w:rFonts w:cstheme="minorHAnsi"/>
                <w:sz w:val="15"/>
                <w:szCs w:val="15"/>
                <w:lang w:val="nl-NL"/>
              </w:rPr>
              <w:t xml:space="preserve">, </w:t>
            </w:r>
            <w:proofErr w:type="spellStart"/>
            <w:r w:rsidRPr="00465E2D">
              <w:rPr>
                <w:rFonts w:cstheme="minorHAnsi"/>
                <w:sz w:val="15"/>
                <w:szCs w:val="15"/>
                <w:lang w:val="nl-NL"/>
              </w:rPr>
              <w:t>Yarnall</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Kerrin</w:t>
            </w:r>
            <w:proofErr w:type="spellEnd"/>
            <w:r w:rsidRPr="00465E2D">
              <w:rPr>
                <w:rFonts w:cstheme="minorHAnsi"/>
                <w:sz w:val="15"/>
                <w:szCs w:val="15"/>
                <w:lang w:val="nl-NL"/>
              </w:rPr>
              <w:t xml:space="preserve">, 2002). </w:t>
            </w:r>
          </w:p>
        </w:tc>
        <w:tc>
          <w:tcPr>
            <w:tcW w:w="508" w:type="pct"/>
            <w:vMerge/>
            <w:vAlign w:val="center"/>
          </w:tcPr>
          <w:p w14:paraId="095CD857"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49E4377B"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Hoe pas jij de lean methode toe?</w:t>
            </w:r>
          </w:p>
        </w:tc>
        <w:tc>
          <w:tcPr>
            <w:tcW w:w="887" w:type="pct"/>
            <w:vMerge/>
            <w:vAlign w:val="center"/>
          </w:tcPr>
          <w:p w14:paraId="53313429"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393C5BD5"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36F3B380" w14:textId="77777777" w:rsidR="000B50AA" w:rsidRPr="00465E2D" w:rsidRDefault="000B50AA" w:rsidP="0043322A">
            <w:pPr>
              <w:rPr>
                <w:rFonts w:cstheme="minorHAnsi"/>
                <w:sz w:val="15"/>
                <w:szCs w:val="15"/>
                <w:lang w:val="nl-NL"/>
              </w:rPr>
            </w:pPr>
          </w:p>
        </w:tc>
        <w:tc>
          <w:tcPr>
            <w:tcW w:w="382" w:type="pct"/>
            <w:vMerge/>
            <w:vAlign w:val="center"/>
          </w:tcPr>
          <w:p w14:paraId="3E3A03A7"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Merge/>
            <w:vAlign w:val="center"/>
          </w:tcPr>
          <w:p w14:paraId="52AAE274"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862" w:type="pct"/>
            <w:vMerge/>
            <w:vAlign w:val="center"/>
          </w:tcPr>
          <w:p w14:paraId="00BE4C3E"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508" w:type="pct"/>
            <w:vMerge/>
            <w:vAlign w:val="center"/>
          </w:tcPr>
          <w:p w14:paraId="1F7FA0AC"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7E439829"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Wat doe je anders dan wat je is aangeleerd tijdens de training?</w:t>
            </w:r>
          </w:p>
        </w:tc>
        <w:tc>
          <w:tcPr>
            <w:tcW w:w="887" w:type="pct"/>
            <w:vMerge/>
            <w:vAlign w:val="center"/>
          </w:tcPr>
          <w:p w14:paraId="023152A6"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4F1D97E1"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5B9BD6B1" w14:textId="77777777" w:rsidR="000B50AA" w:rsidRPr="00465E2D" w:rsidRDefault="000B50AA" w:rsidP="0043322A">
            <w:pPr>
              <w:rPr>
                <w:rFonts w:cstheme="minorHAnsi"/>
                <w:sz w:val="15"/>
                <w:szCs w:val="15"/>
                <w:lang w:val="nl-NL"/>
              </w:rPr>
            </w:pPr>
          </w:p>
        </w:tc>
        <w:tc>
          <w:tcPr>
            <w:tcW w:w="382" w:type="pct"/>
            <w:vMerge/>
            <w:vAlign w:val="center"/>
          </w:tcPr>
          <w:p w14:paraId="04882CC1"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Align w:val="center"/>
          </w:tcPr>
          <w:p w14:paraId="7729A387"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Generalisatie </w:t>
            </w:r>
          </w:p>
        </w:tc>
        <w:tc>
          <w:tcPr>
            <w:tcW w:w="862" w:type="pct"/>
            <w:vAlign w:val="center"/>
          </w:tcPr>
          <w:p w14:paraId="137373D2"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De deelnemer kan de theorie in verschillende situaties op de werkvloer toepassen (Burke &amp; </w:t>
            </w:r>
            <w:proofErr w:type="spellStart"/>
            <w:r w:rsidRPr="00465E2D">
              <w:rPr>
                <w:rFonts w:cstheme="minorHAnsi"/>
                <w:sz w:val="15"/>
                <w:szCs w:val="15"/>
                <w:lang w:val="nl-NL"/>
              </w:rPr>
              <w:t>Hutchins</w:t>
            </w:r>
            <w:proofErr w:type="spellEnd"/>
            <w:r w:rsidRPr="00465E2D">
              <w:rPr>
                <w:rFonts w:cstheme="minorHAnsi"/>
                <w:sz w:val="15"/>
                <w:szCs w:val="15"/>
                <w:lang w:val="nl-NL"/>
              </w:rPr>
              <w:t xml:space="preserve">, 2007; Burke &amp; </w:t>
            </w:r>
            <w:proofErr w:type="spellStart"/>
            <w:r w:rsidRPr="00465E2D">
              <w:rPr>
                <w:rFonts w:cstheme="minorHAnsi"/>
                <w:sz w:val="15"/>
                <w:szCs w:val="15"/>
                <w:lang w:val="nl-NL"/>
              </w:rPr>
              <w:t>Hutchins</w:t>
            </w:r>
            <w:proofErr w:type="spellEnd"/>
            <w:r w:rsidRPr="00465E2D">
              <w:rPr>
                <w:rFonts w:cstheme="minorHAnsi"/>
                <w:sz w:val="15"/>
                <w:szCs w:val="15"/>
                <w:lang w:val="nl-NL"/>
              </w:rPr>
              <w:t xml:space="preserve">, 2008; Baldwin &amp; Ford, 1988; </w:t>
            </w:r>
            <w:proofErr w:type="spellStart"/>
            <w:r w:rsidRPr="00465E2D">
              <w:rPr>
                <w:rFonts w:cstheme="minorHAnsi"/>
                <w:sz w:val="15"/>
                <w:szCs w:val="15"/>
                <w:lang w:val="nl-NL"/>
              </w:rPr>
              <w:t>Kirkpatrick</w:t>
            </w:r>
            <w:proofErr w:type="spellEnd"/>
            <w:r w:rsidRPr="00465E2D">
              <w:rPr>
                <w:rFonts w:cstheme="minorHAnsi"/>
                <w:sz w:val="15"/>
                <w:szCs w:val="15"/>
                <w:lang w:val="nl-NL"/>
              </w:rPr>
              <w:t xml:space="preserve"> in </w:t>
            </w:r>
            <w:proofErr w:type="spellStart"/>
            <w:r w:rsidRPr="00465E2D">
              <w:rPr>
                <w:rFonts w:cstheme="minorHAnsi"/>
                <w:sz w:val="15"/>
                <w:szCs w:val="15"/>
                <w:lang w:val="nl-NL"/>
              </w:rPr>
              <w:t>Tamkin</w:t>
            </w:r>
            <w:proofErr w:type="spellEnd"/>
            <w:r w:rsidRPr="00465E2D">
              <w:rPr>
                <w:rFonts w:cstheme="minorHAnsi"/>
                <w:sz w:val="15"/>
                <w:szCs w:val="15"/>
                <w:lang w:val="nl-NL"/>
              </w:rPr>
              <w:t xml:space="preserve">, </w:t>
            </w:r>
            <w:proofErr w:type="spellStart"/>
            <w:r w:rsidRPr="00465E2D">
              <w:rPr>
                <w:rFonts w:cstheme="minorHAnsi"/>
                <w:sz w:val="15"/>
                <w:szCs w:val="15"/>
                <w:lang w:val="nl-NL"/>
              </w:rPr>
              <w:t>Yarnall</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Kerrin</w:t>
            </w:r>
            <w:proofErr w:type="spellEnd"/>
            <w:r w:rsidRPr="00465E2D">
              <w:rPr>
                <w:rFonts w:cstheme="minorHAnsi"/>
                <w:sz w:val="15"/>
                <w:szCs w:val="15"/>
                <w:lang w:val="nl-NL"/>
              </w:rPr>
              <w:t>, 2002).</w:t>
            </w:r>
          </w:p>
        </w:tc>
        <w:tc>
          <w:tcPr>
            <w:tcW w:w="508" w:type="pct"/>
            <w:vMerge/>
            <w:vAlign w:val="center"/>
          </w:tcPr>
          <w:p w14:paraId="4F2F09D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5A99730B"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Hoe pas je toe wat je hebt geleerd op verschillende soorten processen?</w:t>
            </w:r>
          </w:p>
        </w:tc>
        <w:tc>
          <w:tcPr>
            <w:tcW w:w="887" w:type="pct"/>
            <w:vMerge/>
            <w:vAlign w:val="center"/>
          </w:tcPr>
          <w:p w14:paraId="4BDF4317"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726A6C" w14:paraId="4C7D2F4E"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restart"/>
            <w:vAlign w:val="center"/>
          </w:tcPr>
          <w:p w14:paraId="3D587A5D" w14:textId="77777777" w:rsidR="000B50AA" w:rsidRPr="00465E2D" w:rsidRDefault="000B50AA" w:rsidP="0043322A">
            <w:pPr>
              <w:rPr>
                <w:rFonts w:cstheme="minorHAnsi"/>
                <w:sz w:val="15"/>
                <w:szCs w:val="15"/>
                <w:lang w:val="nl-NL"/>
              </w:rPr>
            </w:pPr>
            <w:r w:rsidRPr="00465E2D">
              <w:rPr>
                <w:rFonts w:cstheme="minorHAnsi"/>
                <w:sz w:val="15"/>
                <w:szCs w:val="15"/>
                <w:lang w:val="nl-NL"/>
              </w:rPr>
              <w:t>Omgeving</w:t>
            </w:r>
          </w:p>
        </w:tc>
        <w:tc>
          <w:tcPr>
            <w:tcW w:w="382" w:type="pct"/>
            <w:vAlign w:val="center"/>
          </w:tcPr>
          <w:p w14:paraId="065B23A5"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Vóór training</w:t>
            </w:r>
          </w:p>
        </w:tc>
        <w:tc>
          <w:tcPr>
            <w:tcW w:w="941" w:type="pct"/>
            <w:vAlign w:val="center"/>
          </w:tcPr>
          <w:p w14:paraId="71732CF5"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Reden van organisatie voor training</w:t>
            </w:r>
          </w:p>
        </w:tc>
        <w:tc>
          <w:tcPr>
            <w:tcW w:w="862" w:type="pct"/>
            <w:vAlign w:val="center"/>
          </w:tcPr>
          <w:p w14:paraId="6A909FCC"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Er zijn in de organisatie van tevoren doelen opgesteld over veranderingen die na de training plaats moeten vinden, dit veroorzaakt meer </w:t>
            </w:r>
            <w:r w:rsidRPr="00465E2D">
              <w:rPr>
                <w:rFonts w:cstheme="minorHAnsi"/>
                <w:sz w:val="15"/>
                <w:szCs w:val="15"/>
                <w:lang w:val="nl-NL"/>
              </w:rPr>
              <w:lastRenderedPageBreak/>
              <w:t>bewustzijn binnen de sociale omgeving. Hierdoor wordt er meer gefaciliteerd vanuit de organisatie (</w:t>
            </w:r>
            <w:proofErr w:type="spellStart"/>
            <w:r w:rsidRPr="00465E2D">
              <w:rPr>
                <w:rFonts w:cstheme="minorHAnsi"/>
                <w:sz w:val="15"/>
                <w:szCs w:val="15"/>
                <w:lang w:val="nl-NL"/>
              </w:rPr>
              <w:t>Ghazvini</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Shukur</w:t>
            </w:r>
            <w:proofErr w:type="spellEnd"/>
            <w:r w:rsidRPr="00465E2D">
              <w:rPr>
                <w:rFonts w:cstheme="minorHAnsi"/>
                <w:sz w:val="15"/>
                <w:szCs w:val="15"/>
                <w:lang w:val="nl-NL"/>
              </w:rPr>
              <w:t>, 2016).</w:t>
            </w:r>
          </w:p>
        </w:tc>
        <w:tc>
          <w:tcPr>
            <w:tcW w:w="508" w:type="pct"/>
            <w:vAlign w:val="center"/>
          </w:tcPr>
          <w:p w14:paraId="494F4B6C" w14:textId="069BF4C1"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lastRenderedPageBreak/>
              <w:t>Organisat</w:t>
            </w:r>
            <w:r w:rsidR="000178C5">
              <w:rPr>
                <w:rFonts w:cstheme="minorHAnsi"/>
                <w:sz w:val="15"/>
                <w:szCs w:val="15"/>
                <w:lang w:val="nl-NL"/>
              </w:rPr>
              <w:t xml:space="preserve">orische doelstelling </w:t>
            </w:r>
          </w:p>
        </w:tc>
        <w:tc>
          <w:tcPr>
            <w:tcW w:w="950" w:type="pct"/>
            <w:vAlign w:val="center"/>
          </w:tcPr>
          <w:p w14:paraId="020D40CF"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Wat voor doelen of verwachtingen zijn er in de organisatie van tevoren bepaald?</w:t>
            </w:r>
          </w:p>
        </w:tc>
        <w:tc>
          <w:tcPr>
            <w:tcW w:w="887" w:type="pct"/>
            <w:vAlign w:val="center"/>
          </w:tcPr>
          <w:p w14:paraId="517BFF1E" w14:textId="77777777" w:rsidR="000B50AA"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Pr>
                <w:rFonts w:cstheme="minorHAnsi"/>
                <w:sz w:val="15"/>
                <w:szCs w:val="15"/>
                <w:lang w:val="nl-NL"/>
              </w:rPr>
              <w:t>Zijn er doelen of verwachting door de organisatie bepaald vooraf de training?</w:t>
            </w:r>
          </w:p>
          <w:p w14:paraId="1CF70B67"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Pr>
                <w:rFonts w:cstheme="minorHAnsi"/>
                <w:sz w:val="15"/>
                <w:szCs w:val="15"/>
                <w:lang w:val="nl-NL"/>
              </w:rPr>
              <w:t>Zo ja, wat?</w:t>
            </w:r>
          </w:p>
        </w:tc>
      </w:tr>
      <w:tr w:rsidR="000B50AA" w:rsidRPr="0064190E" w14:paraId="29E7FB55"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798CA8B6" w14:textId="77777777" w:rsidR="000B50AA" w:rsidRPr="00465E2D" w:rsidRDefault="000B50AA" w:rsidP="0043322A">
            <w:pPr>
              <w:rPr>
                <w:rFonts w:cstheme="minorHAnsi"/>
                <w:sz w:val="15"/>
                <w:szCs w:val="15"/>
                <w:lang w:val="nl-NL"/>
              </w:rPr>
            </w:pPr>
          </w:p>
        </w:tc>
        <w:tc>
          <w:tcPr>
            <w:tcW w:w="382" w:type="pct"/>
            <w:vMerge w:val="restart"/>
            <w:vAlign w:val="center"/>
          </w:tcPr>
          <w:p w14:paraId="2431451B"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Tijdens training</w:t>
            </w:r>
          </w:p>
        </w:tc>
        <w:tc>
          <w:tcPr>
            <w:tcW w:w="941" w:type="pct"/>
            <w:vMerge w:val="restart"/>
            <w:vAlign w:val="center"/>
          </w:tcPr>
          <w:p w14:paraId="1134E15F"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Trainingsopzet </w:t>
            </w:r>
          </w:p>
        </w:tc>
        <w:tc>
          <w:tcPr>
            <w:tcW w:w="862" w:type="pct"/>
            <w:vMerge w:val="restart"/>
            <w:vAlign w:val="center"/>
          </w:tcPr>
          <w:p w14:paraId="34B6B4B5"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De trainingsopzet bevat alle onderdelen die nodig zijn om de kennis, vaardigheden, gedragingen en attitudes over te dragen aan de deelnemers (Burke &amp; </w:t>
            </w:r>
            <w:proofErr w:type="spellStart"/>
            <w:r w:rsidRPr="00465E2D">
              <w:rPr>
                <w:rFonts w:cstheme="minorHAnsi"/>
                <w:sz w:val="15"/>
                <w:szCs w:val="15"/>
                <w:lang w:val="nl-NL"/>
              </w:rPr>
              <w:t>Hutchins</w:t>
            </w:r>
            <w:proofErr w:type="spellEnd"/>
            <w:r w:rsidRPr="00465E2D">
              <w:rPr>
                <w:rFonts w:cstheme="minorHAnsi"/>
                <w:sz w:val="15"/>
                <w:szCs w:val="15"/>
                <w:lang w:val="nl-NL"/>
              </w:rPr>
              <w:t xml:space="preserve">, 2008; </w:t>
            </w:r>
            <w:proofErr w:type="spellStart"/>
            <w:r w:rsidRPr="00465E2D">
              <w:rPr>
                <w:rFonts w:cstheme="minorHAnsi"/>
                <w:sz w:val="15"/>
                <w:szCs w:val="15"/>
                <w:lang w:val="nl-NL"/>
              </w:rPr>
              <w:t>Holton</w:t>
            </w:r>
            <w:proofErr w:type="spellEnd"/>
            <w:r w:rsidRPr="00465E2D">
              <w:rPr>
                <w:rFonts w:cstheme="minorHAnsi"/>
                <w:sz w:val="15"/>
                <w:szCs w:val="15"/>
                <w:lang w:val="nl-NL"/>
              </w:rPr>
              <w:t xml:space="preserve"> in </w:t>
            </w:r>
            <w:proofErr w:type="spellStart"/>
            <w:r w:rsidRPr="00465E2D">
              <w:rPr>
                <w:rFonts w:cstheme="minorHAnsi"/>
                <w:sz w:val="15"/>
                <w:szCs w:val="15"/>
                <w:lang w:val="nl-NL"/>
              </w:rPr>
              <w:t>Yamnill</w:t>
            </w:r>
            <w:proofErr w:type="spellEnd"/>
            <w:r w:rsidRPr="00465E2D">
              <w:rPr>
                <w:rFonts w:cstheme="minorHAnsi"/>
                <w:sz w:val="15"/>
                <w:szCs w:val="15"/>
                <w:lang w:val="nl-NL"/>
              </w:rPr>
              <w:t xml:space="preserve"> &amp; McLean, </w:t>
            </w:r>
            <w:r w:rsidRPr="00617E34">
              <w:rPr>
                <w:rFonts w:cstheme="minorHAnsi"/>
                <w:sz w:val="15"/>
                <w:szCs w:val="15"/>
                <w:lang w:val="nl-NL"/>
              </w:rPr>
              <w:t>2001</w:t>
            </w:r>
            <w:r w:rsidRPr="00465E2D">
              <w:rPr>
                <w:rFonts w:cstheme="minorHAnsi"/>
                <w:sz w:val="15"/>
                <w:szCs w:val="15"/>
                <w:lang w:val="nl-NL"/>
              </w:rPr>
              <w:t xml:space="preserve">; </w:t>
            </w:r>
            <w:proofErr w:type="spellStart"/>
            <w:r w:rsidRPr="00465E2D">
              <w:rPr>
                <w:rFonts w:cstheme="minorHAnsi"/>
                <w:sz w:val="15"/>
                <w:szCs w:val="15"/>
                <w:lang w:val="nl-NL"/>
              </w:rPr>
              <w:t>Ghazvini</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Shukur</w:t>
            </w:r>
            <w:proofErr w:type="spellEnd"/>
            <w:r w:rsidRPr="00465E2D">
              <w:rPr>
                <w:rFonts w:cstheme="minorHAnsi"/>
                <w:sz w:val="15"/>
                <w:szCs w:val="15"/>
                <w:lang w:val="nl-NL"/>
              </w:rPr>
              <w:t>, 2016).</w:t>
            </w:r>
          </w:p>
        </w:tc>
        <w:tc>
          <w:tcPr>
            <w:tcW w:w="508" w:type="pct"/>
            <w:vMerge w:val="restart"/>
            <w:vAlign w:val="center"/>
          </w:tcPr>
          <w:p w14:paraId="603F4A43" w14:textId="1837658D"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Trainingsoverdracht methode</w:t>
            </w:r>
          </w:p>
        </w:tc>
        <w:tc>
          <w:tcPr>
            <w:tcW w:w="950" w:type="pct"/>
            <w:vAlign w:val="center"/>
          </w:tcPr>
          <w:p w14:paraId="7710C341"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In hoeverre heb je de onderdelen van de training als nuttig ervaren?</w:t>
            </w:r>
          </w:p>
        </w:tc>
        <w:tc>
          <w:tcPr>
            <w:tcW w:w="887" w:type="pct"/>
            <w:vMerge w:val="restart"/>
            <w:vAlign w:val="center"/>
          </w:tcPr>
          <w:p w14:paraId="591F896D"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Pr>
                <w:rFonts w:cstheme="minorHAnsi"/>
                <w:sz w:val="15"/>
                <w:szCs w:val="15"/>
                <w:lang w:val="nl-NL"/>
              </w:rPr>
              <w:t>Wat vond je van de inhoud van de training?</w:t>
            </w:r>
          </w:p>
        </w:tc>
      </w:tr>
      <w:tr w:rsidR="000B50AA" w:rsidRPr="0064190E" w14:paraId="4B7C9443"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43A1B276" w14:textId="77777777" w:rsidR="000B50AA" w:rsidRPr="00465E2D" w:rsidRDefault="000B50AA" w:rsidP="0043322A">
            <w:pPr>
              <w:rPr>
                <w:rFonts w:cstheme="minorHAnsi"/>
                <w:sz w:val="15"/>
                <w:szCs w:val="15"/>
                <w:lang w:val="nl-NL"/>
              </w:rPr>
            </w:pPr>
          </w:p>
        </w:tc>
        <w:tc>
          <w:tcPr>
            <w:tcW w:w="382" w:type="pct"/>
            <w:vMerge/>
            <w:vAlign w:val="center"/>
          </w:tcPr>
          <w:p w14:paraId="2D4836C1"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Merge/>
            <w:vAlign w:val="center"/>
          </w:tcPr>
          <w:p w14:paraId="46695471"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862" w:type="pct"/>
            <w:vMerge/>
            <w:vAlign w:val="center"/>
          </w:tcPr>
          <w:p w14:paraId="51D95415"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508" w:type="pct"/>
            <w:vMerge/>
            <w:vAlign w:val="center"/>
          </w:tcPr>
          <w:p w14:paraId="197B8C16"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33B9F565"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Wat miste er voor jou in de training om de kennis, vaardigheden, gedragingen en attitudes die je nodig hebt te leren?</w:t>
            </w:r>
          </w:p>
        </w:tc>
        <w:tc>
          <w:tcPr>
            <w:tcW w:w="887" w:type="pct"/>
            <w:vMerge/>
            <w:vAlign w:val="center"/>
          </w:tcPr>
          <w:p w14:paraId="0007EF86"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071C4D8B"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0550AB1B" w14:textId="77777777" w:rsidR="000B50AA" w:rsidRPr="00465E2D" w:rsidRDefault="000B50AA" w:rsidP="0043322A">
            <w:pPr>
              <w:rPr>
                <w:rFonts w:cstheme="minorHAnsi"/>
                <w:sz w:val="15"/>
                <w:szCs w:val="15"/>
                <w:lang w:val="nl-NL"/>
              </w:rPr>
            </w:pPr>
          </w:p>
        </w:tc>
        <w:tc>
          <w:tcPr>
            <w:tcW w:w="382" w:type="pct"/>
            <w:vMerge/>
            <w:vAlign w:val="center"/>
          </w:tcPr>
          <w:p w14:paraId="02C0E6FB"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Merge w:val="restart"/>
            <w:vAlign w:val="center"/>
          </w:tcPr>
          <w:p w14:paraId="3D69D931"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Manier van overdracht </w:t>
            </w:r>
          </w:p>
        </w:tc>
        <w:tc>
          <w:tcPr>
            <w:tcW w:w="862" w:type="pct"/>
            <w:vMerge w:val="restart"/>
            <w:vAlign w:val="center"/>
          </w:tcPr>
          <w:p w14:paraId="20BDF483"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De manier waarop de kennis, vaardigheden, gedragingen en attitudes worden aangeleerd sluit aan op de leermethode van de deelnemer (Burke &amp; </w:t>
            </w:r>
            <w:proofErr w:type="spellStart"/>
            <w:r w:rsidRPr="00465E2D">
              <w:rPr>
                <w:rFonts w:cstheme="minorHAnsi"/>
                <w:sz w:val="15"/>
                <w:szCs w:val="15"/>
                <w:lang w:val="nl-NL"/>
              </w:rPr>
              <w:t>Hutchins</w:t>
            </w:r>
            <w:proofErr w:type="spellEnd"/>
            <w:r w:rsidRPr="00465E2D">
              <w:rPr>
                <w:rFonts w:cstheme="minorHAnsi"/>
                <w:sz w:val="15"/>
                <w:szCs w:val="15"/>
                <w:lang w:val="nl-NL"/>
              </w:rPr>
              <w:t xml:space="preserve">, 2008; </w:t>
            </w:r>
            <w:proofErr w:type="spellStart"/>
            <w:r w:rsidRPr="00465E2D">
              <w:rPr>
                <w:rFonts w:cstheme="minorHAnsi"/>
                <w:sz w:val="15"/>
                <w:szCs w:val="15"/>
                <w:lang w:val="nl-NL"/>
              </w:rPr>
              <w:t>Holton</w:t>
            </w:r>
            <w:proofErr w:type="spellEnd"/>
            <w:r w:rsidRPr="00465E2D">
              <w:rPr>
                <w:rFonts w:cstheme="minorHAnsi"/>
                <w:sz w:val="15"/>
                <w:szCs w:val="15"/>
                <w:lang w:val="nl-NL"/>
              </w:rPr>
              <w:t xml:space="preserve"> in </w:t>
            </w:r>
            <w:proofErr w:type="spellStart"/>
            <w:r w:rsidRPr="00465E2D">
              <w:rPr>
                <w:rFonts w:cstheme="minorHAnsi"/>
                <w:sz w:val="15"/>
                <w:szCs w:val="15"/>
                <w:lang w:val="nl-NL"/>
              </w:rPr>
              <w:t>Yamnill</w:t>
            </w:r>
            <w:proofErr w:type="spellEnd"/>
            <w:r w:rsidRPr="00465E2D">
              <w:rPr>
                <w:rFonts w:cstheme="minorHAnsi"/>
                <w:sz w:val="15"/>
                <w:szCs w:val="15"/>
                <w:lang w:val="nl-NL"/>
              </w:rPr>
              <w:t xml:space="preserve"> &amp; McLean, 2001; </w:t>
            </w:r>
            <w:proofErr w:type="spellStart"/>
            <w:r w:rsidRPr="00465E2D">
              <w:rPr>
                <w:rFonts w:cstheme="minorHAnsi"/>
                <w:sz w:val="15"/>
                <w:szCs w:val="15"/>
                <w:lang w:val="nl-NL"/>
              </w:rPr>
              <w:t>Ghazvini</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Shukur</w:t>
            </w:r>
            <w:proofErr w:type="spellEnd"/>
            <w:r w:rsidRPr="00465E2D">
              <w:rPr>
                <w:rFonts w:cstheme="minorHAnsi"/>
                <w:sz w:val="15"/>
                <w:szCs w:val="15"/>
                <w:lang w:val="nl-NL"/>
              </w:rPr>
              <w:t>, 2016; Baldwin &amp; Ford, 1988).</w:t>
            </w:r>
          </w:p>
        </w:tc>
        <w:tc>
          <w:tcPr>
            <w:tcW w:w="508" w:type="pct"/>
            <w:vMerge/>
            <w:vAlign w:val="center"/>
          </w:tcPr>
          <w:p w14:paraId="325A098D"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432D3665"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Hoe leer jij het beste?</w:t>
            </w:r>
          </w:p>
        </w:tc>
        <w:tc>
          <w:tcPr>
            <w:tcW w:w="887" w:type="pct"/>
            <w:vMerge/>
            <w:vAlign w:val="center"/>
          </w:tcPr>
          <w:p w14:paraId="388CA82B"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1A145FE8"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63D791C1" w14:textId="77777777" w:rsidR="000B50AA" w:rsidRPr="00465E2D" w:rsidRDefault="000B50AA" w:rsidP="0043322A">
            <w:pPr>
              <w:rPr>
                <w:rFonts w:cstheme="minorHAnsi"/>
                <w:sz w:val="15"/>
                <w:szCs w:val="15"/>
                <w:lang w:val="nl-NL"/>
              </w:rPr>
            </w:pPr>
          </w:p>
        </w:tc>
        <w:tc>
          <w:tcPr>
            <w:tcW w:w="382" w:type="pct"/>
            <w:vMerge/>
            <w:vAlign w:val="center"/>
          </w:tcPr>
          <w:p w14:paraId="5FFF8529"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Merge/>
            <w:vAlign w:val="center"/>
          </w:tcPr>
          <w:p w14:paraId="68A44CE2"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862" w:type="pct"/>
            <w:vMerge/>
            <w:vAlign w:val="center"/>
          </w:tcPr>
          <w:p w14:paraId="022675E3"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508" w:type="pct"/>
            <w:vMerge/>
            <w:vAlign w:val="center"/>
          </w:tcPr>
          <w:p w14:paraId="18853BA4"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4A4DC292"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Op welke manier heb je tijdens de training geleert?</w:t>
            </w:r>
          </w:p>
        </w:tc>
        <w:tc>
          <w:tcPr>
            <w:tcW w:w="887" w:type="pct"/>
            <w:vMerge/>
            <w:vAlign w:val="center"/>
          </w:tcPr>
          <w:p w14:paraId="242E2A2A"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24445A57"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1AB0082C" w14:textId="77777777" w:rsidR="000B50AA" w:rsidRPr="00465E2D" w:rsidRDefault="000B50AA" w:rsidP="0043322A">
            <w:pPr>
              <w:rPr>
                <w:rFonts w:cstheme="minorHAnsi"/>
                <w:sz w:val="15"/>
                <w:szCs w:val="15"/>
                <w:lang w:val="nl-NL"/>
              </w:rPr>
            </w:pPr>
          </w:p>
        </w:tc>
        <w:tc>
          <w:tcPr>
            <w:tcW w:w="382" w:type="pct"/>
            <w:vMerge/>
            <w:vAlign w:val="center"/>
          </w:tcPr>
          <w:p w14:paraId="6E363EFF"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Merge/>
            <w:vAlign w:val="center"/>
          </w:tcPr>
          <w:p w14:paraId="321BB3A0"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862" w:type="pct"/>
            <w:vMerge/>
            <w:vAlign w:val="center"/>
          </w:tcPr>
          <w:p w14:paraId="6BC6C5AF"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508" w:type="pct"/>
            <w:vMerge/>
            <w:vAlign w:val="center"/>
          </w:tcPr>
          <w:p w14:paraId="439AAC22"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1FCA5B03"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In hoeverre heeft de manier van leren tijdens de training jou geholpen?</w:t>
            </w:r>
          </w:p>
        </w:tc>
        <w:tc>
          <w:tcPr>
            <w:tcW w:w="887" w:type="pct"/>
            <w:vMerge/>
            <w:vAlign w:val="center"/>
          </w:tcPr>
          <w:p w14:paraId="31124095"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04AEAB2A"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6D4A76A6" w14:textId="77777777" w:rsidR="000B50AA" w:rsidRPr="00465E2D" w:rsidRDefault="000B50AA" w:rsidP="0043322A">
            <w:pPr>
              <w:rPr>
                <w:rFonts w:cstheme="minorHAnsi"/>
                <w:sz w:val="15"/>
                <w:szCs w:val="15"/>
                <w:lang w:val="nl-NL"/>
              </w:rPr>
            </w:pPr>
          </w:p>
        </w:tc>
        <w:tc>
          <w:tcPr>
            <w:tcW w:w="382" w:type="pct"/>
            <w:vMerge/>
            <w:vAlign w:val="center"/>
          </w:tcPr>
          <w:p w14:paraId="5CB69D3D"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Align w:val="center"/>
          </w:tcPr>
          <w:p w14:paraId="64BB0C64"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Inhoud </w:t>
            </w:r>
          </w:p>
        </w:tc>
        <w:tc>
          <w:tcPr>
            <w:tcW w:w="862" w:type="pct"/>
            <w:vAlign w:val="center"/>
          </w:tcPr>
          <w:p w14:paraId="76D7535B"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De inhoud bevat alles wat er nodig is om de kennis, vaardigheden, gedragingen en attitudes aan te leren en dit is weergeven op een manier dat de deelnemer het kan begrijpen (Burke &amp; </w:t>
            </w:r>
            <w:proofErr w:type="spellStart"/>
            <w:r w:rsidRPr="00465E2D">
              <w:rPr>
                <w:rFonts w:cstheme="minorHAnsi"/>
                <w:sz w:val="15"/>
                <w:szCs w:val="15"/>
                <w:lang w:val="nl-NL"/>
              </w:rPr>
              <w:t>Hutchins</w:t>
            </w:r>
            <w:proofErr w:type="spellEnd"/>
            <w:r w:rsidRPr="00465E2D">
              <w:rPr>
                <w:rFonts w:cstheme="minorHAnsi"/>
                <w:sz w:val="15"/>
                <w:szCs w:val="15"/>
                <w:lang w:val="nl-NL"/>
              </w:rPr>
              <w:t xml:space="preserve">, 2008; </w:t>
            </w:r>
            <w:proofErr w:type="spellStart"/>
            <w:r w:rsidRPr="00465E2D">
              <w:rPr>
                <w:rFonts w:cstheme="minorHAnsi"/>
                <w:sz w:val="15"/>
                <w:szCs w:val="15"/>
                <w:lang w:val="nl-NL"/>
              </w:rPr>
              <w:t>Ghazvini</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Shukur</w:t>
            </w:r>
            <w:proofErr w:type="spellEnd"/>
            <w:r w:rsidRPr="00465E2D">
              <w:rPr>
                <w:rFonts w:cstheme="minorHAnsi"/>
                <w:sz w:val="15"/>
                <w:szCs w:val="15"/>
                <w:lang w:val="nl-NL"/>
              </w:rPr>
              <w:t xml:space="preserve">, 2016; Baldwin &amp; Ford, 1988). </w:t>
            </w:r>
          </w:p>
        </w:tc>
        <w:tc>
          <w:tcPr>
            <w:tcW w:w="508" w:type="pct"/>
            <w:vMerge/>
            <w:vAlign w:val="center"/>
          </w:tcPr>
          <w:p w14:paraId="3DA5D401"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1DC2ED47"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Wat vond je van de hoeveelheid informatie die tijdens de training is gegeven ten opzichte van de tijd?</w:t>
            </w:r>
          </w:p>
        </w:tc>
        <w:tc>
          <w:tcPr>
            <w:tcW w:w="887" w:type="pct"/>
            <w:vMerge/>
            <w:vAlign w:val="center"/>
          </w:tcPr>
          <w:p w14:paraId="5A157823"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7E1CFC48"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3BE91292" w14:textId="77777777" w:rsidR="000B50AA" w:rsidRPr="00465E2D" w:rsidRDefault="000B50AA" w:rsidP="0043322A">
            <w:pPr>
              <w:rPr>
                <w:rFonts w:cstheme="minorHAnsi"/>
                <w:sz w:val="15"/>
                <w:szCs w:val="15"/>
                <w:lang w:val="nl-NL"/>
              </w:rPr>
            </w:pPr>
          </w:p>
        </w:tc>
        <w:tc>
          <w:tcPr>
            <w:tcW w:w="382" w:type="pct"/>
            <w:vMerge/>
            <w:vAlign w:val="center"/>
          </w:tcPr>
          <w:p w14:paraId="777A3A3C"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Align w:val="center"/>
          </w:tcPr>
          <w:p w14:paraId="27190FC7"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Trainerskarakteristieken </w:t>
            </w:r>
          </w:p>
        </w:tc>
        <w:tc>
          <w:tcPr>
            <w:tcW w:w="862" w:type="pct"/>
            <w:vAlign w:val="center"/>
          </w:tcPr>
          <w:p w14:paraId="077F0210"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Persoonskenmerken, de manier van training en de manier van communiceren van de trainer sluit aan op de behoefte van de deelnemer (Burke &amp; </w:t>
            </w:r>
            <w:proofErr w:type="spellStart"/>
            <w:r w:rsidRPr="00465E2D">
              <w:rPr>
                <w:rFonts w:cstheme="minorHAnsi"/>
                <w:sz w:val="15"/>
                <w:szCs w:val="15"/>
                <w:lang w:val="nl-NL"/>
              </w:rPr>
              <w:t>Hutchins</w:t>
            </w:r>
            <w:proofErr w:type="spellEnd"/>
            <w:r w:rsidRPr="00465E2D">
              <w:rPr>
                <w:rFonts w:cstheme="minorHAnsi"/>
                <w:sz w:val="15"/>
                <w:szCs w:val="15"/>
                <w:lang w:val="nl-NL"/>
              </w:rPr>
              <w:t>, 2008).</w:t>
            </w:r>
          </w:p>
        </w:tc>
        <w:tc>
          <w:tcPr>
            <w:tcW w:w="508" w:type="pct"/>
            <w:vMerge/>
            <w:vAlign w:val="center"/>
          </w:tcPr>
          <w:p w14:paraId="2E7EDF34"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54459AFE"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Wat vond je van de trainer(s)?</w:t>
            </w:r>
          </w:p>
        </w:tc>
        <w:tc>
          <w:tcPr>
            <w:tcW w:w="887" w:type="pct"/>
            <w:vAlign w:val="center"/>
          </w:tcPr>
          <w:p w14:paraId="0D57D89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40D04D01"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390757C8" w14:textId="77777777" w:rsidR="000B50AA" w:rsidRPr="00465E2D" w:rsidRDefault="000B50AA" w:rsidP="0043322A">
            <w:pPr>
              <w:rPr>
                <w:rFonts w:cstheme="minorHAnsi"/>
                <w:sz w:val="15"/>
                <w:szCs w:val="15"/>
                <w:lang w:val="nl-NL"/>
              </w:rPr>
            </w:pPr>
          </w:p>
        </w:tc>
        <w:tc>
          <w:tcPr>
            <w:tcW w:w="382" w:type="pct"/>
            <w:vMerge/>
            <w:vAlign w:val="center"/>
          </w:tcPr>
          <w:p w14:paraId="69BF76C9"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Align w:val="center"/>
          </w:tcPr>
          <w:p w14:paraId="713CE2C5"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Sfeer binnen groep</w:t>
            </w:r>
          </w:p>
        </w:tc>
        <w:tc>
          <w:tcPr>
            <w:tcW w:w="862" w:type="pct"/>
            <w:vAlign w:val="center"/>
          </w:tcPr>
          <w:p w14:paraId="47D4930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Er heerst binnen de groep deelnemers een veilig leerklimaat (</w:t>
            </w:r>
            <w:proofErr w:type="spellStart"/>
            <w:r w:rsidRPr="00465E2D">
              <w:rPr>
                <w:rFonts w:cstheme="minorHAnsi"/>
                <w:sz w:val="15"/>
                <w:szCs w:val="15"/>
                <w:lang w:val="nl-NL"/>
              </w:rPr>
              <w:t>Ghazvini</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Shukur</w:t>
            </w:r>
            <w:proofErr w:type="spellEnd"/>
            <w:r w:rsidRPr="00465E2D">
              <w:rPr>
                <w:rFonts w:cstheme="minorHAnsi"/>
                <w:sz w:val="15"/>
                <w:szCs w:val="15"/>
                <w:lang w:val="nl-NL"/>
              </w:rPr>
              <w:t xml:space="preserve">, 2016). </w:t>
            </w:r>
          </w:p>
        </w:tc>
        <w:tc>
          <w:tcPr>
            <w:tcW w:w="508" w:type="pct"/>
            <w:vMerge/>
            <w:vAlign w:val="center"/>
          </w:tcPr>
          <w:p w14:paraId="4119704D"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07F5FE03"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Hoe heb je de sfeer in de groep tijdens de training ervaren?</w:t>
            </w:r>
          </w:p>
        </w:tc>
        <w:tc>
          <w:tcPr>
            <w:tcW w:w="887" w:type="pct"/>
            <w:vAlign w:val="center"/>
          </w:tcPr>
          <w:p w14:paraId="031E69DF"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43F21CB9" w14:textId="77777777" w:rsidTr="0043322A">
        <w:trPr>
          <w:trHeight w:val="1465"/>
        </w:trPr>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1226F3AA" w14:textId="77777777" w:rsidR="000B50AA" w:rsidRPr="00465E2D" w:rsidRDefault="000B50AA" w:rsidP="0043322A">
            <w:pPr>
              <w:rPr>
                <w:rFonts w:cstheme="minorHAnsi"/>
                <w:sz w:val="15"/>
                <w:szCs w:val="15"/>
                <w:lang w:val="nl-NL"/>
              </w:rPr>
            </w:pPr>
          </w:p>
        </w:tc>
        <w:tc>
          <w:tcPr>
            <w:tcW w:w="382" w:type="pct"/>
            <w:vMerge w:val="restart"/>
            <w:vAlign w:val="center"/>
          </w:tcPr>
          <w:p w14:paraId="7B5E7222"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Na training</w:t>
            </w:r>
          </w:p>
        </w:tc>
        <w:tc>
          <w:tcPr>
            <w:tcW w:w="941" w:type="pct"/>
            <w:vAlign w:val="center"/>
          </w:tcPr>
          <w:p w14:paraId="714D7716"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Werksfeer </w:t>
            </w:r>
          </w:p>
        </w:tc>
        <w:tc>
          <w:tcPr>
            <w:tcW w:w="862" w:type="pct"/>
            <w:vAlign w:val="center"/>
          </w:tcPr>
          <w:p w14:paraId="43DE8732"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Er is op het werk een open sfeer waarbij werknemers openstaan voor verandering en hieraan mee willen werken (Burke &amp; </w:t>
            </w:r>
            <w:proofErr w:type="spellStart"/>
            <w:r w:rsidRPr="00465E2D">
              <w:rPr>
                <w:rFonts w:cstheme="minorHAnsi"/>
                <w:sz w:val="15"/>
                <w:szCs w:val="15"/>
                <w:lang w:val="nl-NL"/>
              </w:rPr>
              <w:t>Hutchins</w:t>
            </w:r>
            <w:proofErr w:type="spellEnd"/>
            <w:r w:rsidRPr="00465E2D">
              <w:rPr>
                <w:rFonts w:cstheme="minorHAnsi"/>
                <w:sz w:val="15"/>
                <w:szCs w:val="15"/>
                <w:lang w:val="nl-NL"/>
              </w:rPr>
              <w:t xml:space="preserve">, 2008; </w:t>
            </w:r>
            <w:proofErr w:type="spellStart"/>
            <w:r w:rsidRPr="00465E2D">
              <w:rPr>
                <w:rFonts w:cstheme="minorHAnsi"/>
                <w:sz w:val="15"/>
                <w:szCs w:val="15"/>
                <w:lang w:val="nl-NL"/>
              </w:rPr>
              <w:t>Holton</w:t>
            </w:r>
            <w:proofErr w:type="spellEnd"/>
            <w:r w:rsidRPr="00465E2D">
              <w:rPr>
                <w:rFonts w:cstheme="minorHAnsi"/>
                <w:sz w:val="15"/>
                <w:szCs w:val="15"/>
                <w:lang w:val="nl-NL"/>
              </w:rPr>
              <w:t xml:space="preserve"> in </w:t>
            </w:r>
            <w:proofErr w:type="spellStart"/>
            <w:r w:rsidRPr="00465E2D">
              <w:rPr>
                <w:rFonts w:cstheme="minorHAnsi"/>
                <w:sz w:val="15"/>
                <w:szCs w:val="15"/>
                <w:lang w:val="nl-NL"/>
              </w:rPr>
              <w:t>Yamnill</w:t>
            </w:r>
            <w:proofErr w:type="spellEnd"/>
            <w:r w:rsidRPr="00465E2D">
              <w:rPr>
                <w:rFonts w:cstheme="minorHAnsi"/>
                <w:sz w:val="15"/>
                <w:szCs w:val="15"/>
                <w:lang w:val="nl-NL"/>
              </w:rPr>
              <w:t xml:space="preserve"> &amp; McLean, 2001; </w:t>
            </w:r>
            <w:proofErr w:type="spellStart"/>
            <w:r w:rsidRPr="00465E2D">
              <w:rPr>
                <w:rFonts w:cstheme="minorHAnsi"/>
                <w:sz w:val="15"/>
                <w:szCs w:val="15"/>
                <w:lang w:val="nl-NL"/>
              </w:rPr>
              <w:t>Ghazvini</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Shukur</w:t>
            </w:r>
            <w:proofErr w:type="spellEnd"/>
            <w:r w:rsidRPr="00465E2D">
              <w:rPr>
                <w:rFonts w:cstheme="minorHAnsi"/>
                <w:sz w:val="15"/>
                <w:szCs w:val="15"/>
                <w:lang w:val="nl-NL"/>
              </w:rPr>
              <w:t xml:space="preserve">, 2016; Baldwin &amp; Ford, 1988; </w:t>
            </w:r>
            <w:proofErr w:type="spellStart"/>
            <w:r w:rsidRPr="00465E2D">
              <w:rPr>
                <w:rFonts w:cstheme="minorHAnsi"/>
                <w:sz w:val="15"/>
                <w:szCs w:val="15"/>
                <w:lang w:val="nl-NL"/>
              </w:rPr>
              <w:t>Cheng</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Hampson</w:t>
            </w:r>
            <w:proofErr w:type="spellEnd"/>
            <w:r w:rsidRPr="00465E2D">
              <w:rPr>
                <w:rFonts w:cstheme="minorHAnsi"/>
                <w:sz w:val="15"/>
                <w:szCs w:val="15"/>
                <w:lang w:val="nl-NL"/>
              </w:rPr>
              <w:t>, 2008).</w:t>
            </w:r>
          </w:p>
        </w:tc>
        <w:tc>
          <w:tcPr>
            <w:tcW w:w="508" w:type="pct"/>
            <w:vMerge w:val="restart"/>
            <w:vAlign w:val="center"/>
          </w:tcPr>
          <w:p w14:paraId="4AF55AE9"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Organisatie </w:t>
            </w:r>
          </w:p>
        </w:tc>
        <w:tc>
          <w:tcPr>
            <w:tcW w:w="950" w:type="pct"/>
            <w:vAlign w:val="center"/>
          </w:tcPr>
          <w:p w14:paraId="41AD7D01"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In hoeverre staan anderen in </w:t>
            </w:r>
            <w:r>
              <w:rPr>
                <w:rFonts w:cstheme="minorHAnsi"/>
                <w:sz w:val="15"/>
                <w:szCs w:val="15"/>
                <w:lang w:val="nl-NL"/>
              </w:rPr>
              <w:t>uw</w:t>
            </w:r>
            <w:r w:rsidRPr="00465E2D">
              <w:rPr>
                <w:rFonts w:cstheme="minorHAnsi"/>
                <w:sz w:val="15"/>
                <w:szCs w:val="15"/>
                <w:lang w:val="nl-NL"/>
              </w:rPr>
              <w:t xml:space="preserve"> </w:t>
            </w:r>
            <w:r>
              <w:rPr>
                <w:rFonts w:cstheme="minorHAnsi"/>
                <w:sz w:val="15"/>
                <w:szCs w:val="15"/>
                <w:lang w:val="nl-NL"/>
              </w:rPr>
              <w:t>afdeling</w:t>
            </w:r>
            <w:r w:rsidRPr="00465E2D">
              <w:rPr>
                <w:rFonts w:cstheme="minorHAnsi"/>
                <w:sz w:val="15"/>
                <w:szCs w:val="15"/>
                <w:lang w:val="nl-NL"/>
              </w:rPr>
              <w:t xml:space="preserve"> open voor verandering?</w:t>
            </w:r>
          </w:p>
        </w:tc>
        <w:tc>
          <w:tcPr>
            <w:tcW w:w="887" w:type="pct"/>
            <w:vMerge w:val="restart"/>
            <w:vAlign w:val="center"/>
          </w:tcPr>
          <w:p w14:paraId="37A1597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Pr>
                <w:rFonts w:cstheme="minorHAnsi"/>
                <w:sz w:val="15"/>
                <w:szCs w:val="15"/>
                <w:lang w:val="nl-NL"/>
              </w:rPr>
              <w:t>Hoe reageren anderen op uw afdeling op de lean methode?</w:t>
            </w:r>
          </w:p>
        </w:tc>
      </w:tr>
      <w:tr w:rsidR="000B50AA" w:rsidRPr="0064190E" w14:paraId="4AF4AE9A"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3A44ADAA" w14:textId="77777777" w:rsidR="000B50AA" w:rsidRPr="00465E2D" w:rsidRDefault="000B50AA" w:rsidP="0043322A">
            <w:pPr>
              <w:rPr>
                <w:rFonts w:cstheme="minorHAnsi"/>
                <w:sz w:val="15"/>
                <w:szCs w:val="15"/>
                <w:lang w:val="nl-NL"/>
              </w:rPr>
            </w:pPr>
          </w:p>
        </w:tc>
        <w:tc>
          <w:tcPr>
            <w:tcW w:w="382" w:type="pct"/>
            <w:vMerge/>
            <w:vAlign w:val="center"/>
          </w:tcPr>
          <w:p w14:paraId="77C71F0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Align w:val="center"/>
          </w:tcPr>
          <w:p w14:paraId="2CFE72AA"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Sociale ondersteuning</w:t>
            </w:r>
          </w:p>
        </w:tc>
        <w:tc>
          <w:tcPr>
            <w:tcW w:w="862" w:type="pct"/>
            <w:vAlign w:val="center"/>
          </w:tcPr>
          <w:p w14:paraId="3881A7DE"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De collega’s van de deelnemer steunen de deelnemer mentaal in het veranderproces (Burke &amp; </w:t>
            </w:r>
            <w:proofErr w:type="spellStart"/>
            <w:r w:rsidRPr="00465E2D">
              <w:rPr>
                <w:rFonts w:cstheme="minorHAnsi"/>
                <w:sz w:val="15"/>
                <w:szCs w:val="15"/>
                <w:lang w:val="nl-NL"/>
              </w:rPr>
              <w:t>Hutchins</w:t>
            </w:r>
            <w:proofErr w:type="spellEnd"/>
            <w:r w:rsidRPr="00465E2D">
              <w:rPr>
                <w:rFonts w:cstheme="minorHAnsi"/>
                <w:sz w:val="15"/>
                <w:szCs w:val="15"/>
                <w:lang w:val="nl-NL"/>
              </w:rPr>
              <w:t>, 2008; Baldwin &amp; Ford, 1988).</w:t>
            </w:r>
          </w:p>
        </w:tc>
        <w:tc>
          <w:tcPr>
            <w:tcW w:w="508" w:type="pct"/>
            <w:vMerge/>
            <w:vAlign w:val="center"/>
          </w:tcPr>
          <w:p w14:paraId="6111CDC2"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030F6AB7"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Hoe word je gesteund door je collega’s op het gebied van de implementatie van wat je hebt geleerd tijdens de training?</w:t>
            </w:r>
          </w:p>
        </w:tc>
        <w:tc>
          <w:tcPr>
            <w:tcW w:w="887" w:type="pct"/>
            <w:vMerge/>
            <w:vAlign w:val="center"/>
          </w:tcPr>
          <w:p w14:paraId="017D9CCA"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795EB6B2"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27DB23C8" w14:textId="77777777" w:rsidR="000B50AA" w:rsidRPr="00465E2D" w:rsidRDefault="000B50AA" w:rsidP="0043322A">
            <w:pPr>
              <w:rPr>
                <w:rFonts w:cstheme="minorHAnsi"/>
                <w:sz w:val="15"/>
                <w:szCs w:val="15"/>
                <w:lang w:val="nl-NL"/>
              </w:rPr>
            </w:pPr>
          </w:p>
        </w:tc>
        <w:tc>
          <w:tcPr>
            <w:tcW w:w="382" w:type="pct"/>
            <w:vMerge/>
            <w:vAlign w:val="center"/>
          </w:tcPr>
          <w:p w14:paraId="1CF86E39"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Merge w:val="restart"/>
            <w:vAlign w:val="center"/>
          </w:tcPr>
          <w:p w14:paraId="01A94DE3"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Bewustzijn</w:t>
            </w:r>
          </w:p>
        </w:tc>
        <w:tc>
          <w:tcPr>
            <w:tcW w:w="862" w:type="pct"/>
            <w:vMerge w:val="restart"/>
            <w:vAlign w:val="center"/>
          </w:tcPr>
          <w:p w14:paraId="571DB463"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De werknemers in de organisatie zijn van een veranderstrategie op de hoogte en begrijpen waarom dit nut heeft </w:t>
            </w:r>
            <w:sdt>
              <w:sdtPr>
                <w:rPr>
                  <w:rFonts w:cstheme="minorHAnsi"/>
                  <w:sz w:val="15"/>
                  <w:szCs w:val="15"/>
                  <w:lang w:val="nl-NL"/>
                </w:rPr>
                <w:id w:val="-2020067396"/>
                <w:citation/>
              </w:sdtPr>
              <w:sdtContent>
                <w:r w:rsidRPr="00465E2D">
                  <w:rPr>
                    <w:rFonts w:cstheme="minorHAnsi"/>
                    <w:sz w:val="15"/>
                    <w:szCs w:val="15"/>
                    <w:lang w:val="nl-NL"/>
                  </w:rPr>
                  <w:fldChar w:fldCharType="begin"/>
                </w:r>
                <w:r w:rsidRPr="00465E2D">
                  <w:rPr>
                    <w:rFonts w:cstheme="minorHAnsi"/>
                    <w:sz w:val="15"/>
                    <w:szCs w:val="15"/>
                    <w:lang w:val="nl-NL"/>
                  </w:rPr>
                  <w:instrText xml:space="preserve"> CITATION Gha16 \l 1043  \m Che08</w:instrText>
                </w:r>
                <w:r w:rsidRPr="00465E2D">
                  <w:rPr>
                    <w:rFonts w:cstheme="minorHAnsi"/>
                    <w:sz w:val="15"/>
                    <w:szCs w:val="15"/>
                    <w:lang w:val="nl-NL"/>
                  </w:rPr>
                  <w:fldChar w:fldCharType="separate"/>
                </w:r>
                <w:r w:rsidRPr="00465E2D">
                  <w:rPr>
                    <w:rFonts w:cstheme="minorHAnsi"/>
                    <w:sz w:val="15"/>
                    <w:szCs w:val="15"/>
                    <w:lang w:val="nl-NL"/>
                  </w:rPr>
                  <w:t>(Ghazvini &amp; Shukur, 2016; Cheng &amp; Hampson, 2008)</w:t>
                </w:r>
                <w:r w:rsidRPr="00465E2D">
                  <w:rPr>
                    <w:rFonts w:cstheme="minorHAnsi"/>
                    <w:sz w:val="15"/>
                    <w:szCs w:val="15"/>
                    <w:lang w:val="nl-NL"/>
                  </w:rPr>
                  <w:fldChar w:fldCharType="end"/>
                </w:r>
              </w:sdtContent>
            </w:sdt>
            <w:r w:rsidRPr="00465E2D">
              <w:rPr>
                <w:rFonts w:cstheme="minorHAnsi"/>
                <w:sz w:val="15"/>
                <w:szCs w:val="15"/>
                <w:lang w:val="nl-NL"/>
              </w:rPr>
              <w:t xml:space="preserve">. </w:t>
            </w:r>
          </w:p>
        </w:tc>
        <w:tc>
          <w:tcPr>
            <w:tcW w:w="508" w:type="pct"/>
            <w:vMerge/>
            <w:vAlign w:val="center"/>
          </w:tcPr>
          <w:p w14:paraId="299E1947"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313C798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In hoeverre zijn anderen in de organisatie op de hoogte van de verandering om te verbeteren?</w:t>
            </w:r>
          </w:p>
        </w:tc>
        <w:tc>
          <w:tcPr>
            <w:tcW w:w="887" w:type="pct"/>
            <w:vMerge/>
            <w:vAlign w:val="center"/>
          </w:tcPr>
          <w:p w14:paraId="780F2DD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30DDD63A"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4193B4FD" w14:textId="77777777" w:rsidR="000B50AA" w:rsidRPr="00465E2D" w:rsidRDefault="000B50AA" w:rsidP="0043322A">
            <w:pPr>
              <w:rPr>
                <w:rFonts w:cstheme="minorHAnsi"/>
                <w:sz w:val="15"/>
                <w:szCs w:val="15"/>
                <w:lang w:val="nl-NL"/>
              </w:rPr>
            </w:pPr>
          </w:p>
        </w:tc>
        <w:tc>
          <w:tcPr>
            <w:tcW w:w="382" w:type="pct"/>
            <w:vMerge/>
            <w:vAlign w:val="center"/>
          </w:tcPr>
          <w:p w14:paraId="5A931E2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Merge/>
            <w:vAlign w:val="center"/>
          </w:tcPr>
          <w:p w14:paraId="58F8D2F9"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862" w:type="pct"/>
            <w:vMerge/>
            <w:vAlign w:val="center"/>
          </w:tcPr>
          <w:p w14:paraId="5CC2909E"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508" w:type="pct"/>
            <w:vMerge/>
            <w:vAlign w:val="center"/>
          </w:tcPr>
          <w:p w14:paraId="2F32E866"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4F0A5337"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In hoeverre begrijpen anderen waarom dit nuttig is?</w:t>
            </w:r>
          </w:p>
        </w:tc>
        <w:tc>
          <w:tcPr>
            <w:tcW w:w="887" w:type="pct"/>
            <w:vMerge/>
            <w:vAlign w:val="center"/>
          </w:tcPr>
          <w:p w14:paraId="5A274DBB"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5CC52657"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49703A00" w14:textId="77777777" w:rsidR="000B50AA" w:rsidRPr="00465E2D" w:rsidRDefault="000B50AA" w:rsidP="0043322A">
            <w:pPr>
              <w:rPr>
                <w:rFonts w:cstheme="minorHAnsi"/>
                <w:sz w:val="15"/>
                <w:szCs w:val="15"/>
                <w:lang w:val="nl-NL"/>
              </w:rPr>
            </w:pPr>
          </w:p>
        </w:tc>
        <w:tc>
          <w:tcPr>
            <w:tcW w:w="382" w:type="pct"/>
            <w:vMerge/>
            <w:vAlign w:val="center"/>
          </w:tcPr>
          <w:p w14:paraId="716DDE0D"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Align w:val="center"/>
          </w:tcPr>
          <w:p w14:paraId="1EEC8093"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Functie</w:t>
            </w:r>
            <w:r>
              <w:rPr>
                <w:rFonts w:cstheme="minorHAnsi"/>
                <w:sz w:val="15"/>
                <w:szCs w:val="15"/>
                <w:lang w:val="nl-NL"/>
              </w:rPr>
              <w:t>-</w:t>
            </w:r>
            <w:r w:rsidRPr="00465E2D">
              <w:rPr>
                <w:rFonts w:cstheme="minorHAnsi"/>
                <w:sz w:val="15"/>
                <w:szCs w:val="15"/>
                <w:lang w:val="nl-NL"/>
              </w:rPr>
              <w:t xml:space="preserve">opzet </w:t>
            </w:r>
          </w:p>
        </w:tc>
        <w:tc>
          <w:tcPr>
            <w:tcW w:w="862" w:type="pct"/>
            <w:vAlign w:val="center"/>
          </w:tcPr>
          <w:p w14:paraId="720D57F3"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De indeling van de functie van de deelnemer biedt ruimte om het aangeleerde gedrag toe te passen (</w:t>
            </w:r>
            <w:proofErr w:type="spellStart"/>
            <w:r w:rsidRPr="00465E2D">
              <w:rPr>
                <w:rFonts w:cstheme="minorHAnsi"/>
                <w:sz w:val="15"/>
                <w:szCs w:val="15"/>
                <w:lang w:val="nl-NL"/>
              </w:rPr>
              <w:t>Cheng</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Hampson</w:t>
            </w:r>
            <w:proofErr w:type="spellEnd"/>
            <w:r w:rsidRPr="00465E2D">
              <w:rPr>
                <w:rFonts w:cstheme="minorHAnsi"/>
                <w:sz w:val="15"/>
                <w:szCs w:val="15"/>
                <w:lang w:val="nl-NL"/>
              </w:rPr>
              <w:t xml:space="preserve">, 2008; </w:t>
            </w:r>
            <w:proofErr w:type="spellStart"/>
            <w:r w:rsidRPr="00465E2D">
              <w:rPr>
                <w:rFonts w:cstheme="minorHAnsi"/>
                <w:sz w:val="15"/>
                <w:szCs w:val="15"/>
                <w:lang w:val="nl-NL"/>
              </w:rPr>
              <w:t>Ghazvini</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Shukur</w:t>
            </w:r>
            <w:proofErr w:type="spellEnd"/>
            <w:r w:rsidRPr="00465E2D">
              <w:rPr>
                <w:rFonts w:cstheme="minorHAnsi"/>
                <w:sz w:val="15"/>
                <w:szCs w:val="15"/>
                <w:lang w:val="nl-NL"/>
              </w:rPr>
              <w:t xml:space="preserve">, 2016; Burke &amp; </w:t>
            </w:r>
            <w:proofErr w:type="spellStart"/>
            <w:r w:rsidRPr="00465E2D">
              <w:rPr>
                <w:rFonts w:cstheme="minorHAnsi"/>
                <w:sz w:val="15"/>
                <w:szCs w:val="15"/>
                <w:lang w:val="nl-NL"/>
              </w:rPr>
              <w:t>Huchins</w:t>
            </w:r>
            <w:proofErr w:type="spellEnd"/>
            <w:r w:rsidRPr="00465E2D">
              <w:rPr>
                <w:rFonts w:cstheme="minorHAnsi"/>
                <w:sz w:val="15"/>
                <w:szCs w:val="15"/>
                <w:lang w:val="nl-NL"/>
              </w:rPr>
              <w:t>, 2008; Baldwin &amp; Ford, 1988).</w:t>
            </w:r>
          </w:p>
        </w:tc>
        <w:tc>
          <w:tcPr>
            <w:tcW w:w="508" w:type="pct"/>
            <w:vMerge/>
            <w:vAlign w:val="center"/>
          </w:tcPr>
          <w:p w14:paraId="04F3E93C"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Merge w:val="restart"/>
            <w:vAlign w:val="center"/>
          </w:tcPr>
          <w:p w14:paraId="1C476243"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Hoeveel ruimte heb je in je functie om het aangeleerde toe te passen?</w:t>
            </w:r>
          </w:p>
        </w:tc>
        <w:tc>
          <w:tcPr>
            <w:tcW w:w="887" w:type="pct"/>
            <w:vMerge w:val="restart"/>
            <w:vAlign w:val="center"/>
          </w:tcPr>
          <w:p w14:paraId="7991786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Pr>
                <w:rFonts w:cstheme="minorHAnsi"/>
                <w:sz w:val="15"/>
                <w:szCs w:val="15"/>
                <w:lang w:val="nl-NL"/>
              </w:rPr>
              <w:t>Wat belemmert uw op dit moment om de lean methode toe te passen?</w:t>
            </w:r>
          </w:p>
        </w:tc>
      </w:tr>
      <w:tr w:rsidR="000B50AA" w:rsidRPr="0064190E" w14:paraId="29CAB737"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125CBB7D" w14:textId="77777777" w:rsidR="000B50AA" w:rsidRPr="00465E2D" w:rsidRDefault="000B50AA" w:rsidP="0043322A">
            <w:pPr>
              <w:rPr>
                <w:rFonts w:cstheme="minorHAnsi"/>
                <w:sz w:val="15"/>
                <w:szCs w:val="15"/>
                <w:lang w:val="nl-NL"/>
              </w:rPr>
            </w:pPr>
          </w:p>
        </w:tc>
        <w:tc>
          <w:tcPr>
            <w:tcW w:w="382" w:type="pct"/>
            <w:vMerge/>
            <w:vAlign w:val="center"/>
          </w:tcPr>
          <w:p w14:paraId="0A9162C3"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Align w:val="center"/>
          </w:tcPr>
          <w:p w14:paraId="068676BC"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Functie-inhoud</w:t>
            </w:r>
          </w:p>
        </w:tc>
        <w:tc>
          <w:tcPr>
            <w:tcW w:w="862" w:type="pct"/>
            <w:vAlign w:val="center"/>
          </w:tcPr>
          <w:p w14:paraId="6F85BDFF"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Naast de taken die een deelnemer heeft in zijn functie is er ruimte voor de implementatie van het aangeleerde gedrag (</w:t>
            </w:r>
            <w:proofErr w:type="spellStart"/>
            <w:r w:rsidRPr="00465E2D">
              <w:rPr>
                <w:rFonts w:cstheme="minorHAnsi"/>
                <w:sz w:val="15"/>
                <w:szCs w:val="15"/>
                <w:lang w:val="nl-NL"/>
              </w:rPr>
              <w:t>Cheng</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Hampson</w:t>
            </w:r>
            <w:proofErr w:type="spellEnd"/>
            <w:r w:rsidRPr="00465E2D">
              <w:rPr>
                <w:rFonts w:cstheme="minorHAnsi"/>
                <w:sz w:val="15"/>
                <w:szCs w:val="15"/>
                <w:lang w:val="nl-NL"/>
              </w:rPr>
              <w:t xml:space="preserve">, 2008; </w:t>
            </w:r>
            <w:proofErr w:type="spellStart"/>
            <w:r w:rsidRPr="00465E2D">
              <w:rPr>
                <w:rFonts w:cstheme="minorHAnsi"/>
                <w:sz w:val="15"/>
                <w:szCs w:val="15"/>
                <w:lang w:val="nl-NL"/>
              </w:rPr>
              <w:t>Ghazvini</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Shukur</w:t>
            </w:r>
            <w:proofErr w:type="spellEnd"/>
            <w:r w:rsidRPr="00465E2D">
              <w:rPr>
                <w:rFonts w:cstheme="minorHAnsi"/>
                <w:sz w:val="15"/>
                <w:szCs w:val="15"/>
                <w:lang w:val="nl-NL"/>
              </w:rPr>
              <w:t xml:space="preserve">, 2016; Burke &amp; </w:t>
            </w:r>
            <w:proofErr w:type="spellStart"/>
            <w:r w:rsidRPr="00465E2D">
              <w:rPr>
                <w:rFonts w:cstheme="minorHAnsi"/>
                <w:sz w:val="15"/>
                <w:szCs w:val="15"/>
                <w:lang w:val="nl-NL"/>
              </w:rPr>
              <w:t>Huchins</w:t>
            </w:r>
            <w:proofErr w:type="spellEnd"/>
            <w:r w:rsidRPr="00465E2D">
              <w:rPr>
                <w:rFonts w:cstheme="minorHAnsi"/>
                <w:sz w:val="15"/>
                <w:szCs w:val="15"/>
                <w:lang w:val="nl-NL"/>
              </w:rPr>
              <w:t>, 2008; Baldwin &amp; Ford, 1988).</w:t>
            </w:r>
          </w:p>
        </w:tc>
        <w:tc>
          <w:tcPr>
            <w:tcW w:w="508" w:type="pct"/>
            <w:vMerge/>
            <w:vAlign w:val="center"/>
          </w:tcPr>
          <w:p w14:paraId="78D6C636"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Merge/>
            <w:vAlign w:val="center"/>
          </w:tcPr>
          <w:p w14:paraId="627EF914"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887" w:type="pct"/>
            <w:vMerge/>
            <w:vAlign w:val="center"/>
          </w:tcPr>
          <w:p w14:paraId="3C267106"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03B5B568"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60E3901F" w14:textId="77777777" w:rsidR="000B50AA" w:rsidRPr="00465E2D" w:rsidRDefault="000B50AA" w:rsidP="0043322A">
            <w:pPr>
              <w:rPr>
                <w:rFonts w:cstheme="minorHAnsi"/>
                <w:sz w:val="15"/>
                <w:szCs w:val="15"/>
                <w:lang w:val="nl-NL"/>
              </w:rPr>
            </w:pPr>
          </w:p>
        </w:tc>
        <w:tc>
          <w:tcPr>
            <w:tcW w:w="382" w:type="pct"/>
            <w:vMerge/>
            <w:vAlign w:val="center"/>
          </w:tcPr>
          <w:p w14:paraId="151CD89F"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Align w:val="center"/>
          </w:tcPr>
          <w:p w14:paraId="0EAEF9B2"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Organisatiegrootte </w:t>
            </w:r>
          </w:p>
        </w:tc>
        <w:tc>
          <w:tcPr>
            <w:tcW w:w="862" w:type="pct"/>
            <w:vAlign w:val="center"/>
          </w:tcPr>
          <w:p w14:paraId="69ADE266"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In de organisatie is een goede verhouding zijn van deelnemers die de training hebben gevolgd en het aangeleerde gedrag toepassen ten opzichte van de organisatiegrootte om een zichtbaar effect te hebben op de organisatieresultaten (</w:t>
            </w:r>
            <w:proofErr w:type="spellStart"/>
            <w:r w:rsidRPr="00465E2D">
              <w:rPr>
                <w:rFonts w:cstheme="minorHAnsi"/>
                <w:sz w:val="15"/>
                <w:szCs w:val="15"/>
                <w:lang w:val="nl-NL"/>
              </w:rPr>
              <w:t>Cheng</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Hampson</w:t>
            </w:r>
            <w:proofErr w:type="spellEnd"/>
            <w:r w:rsidRPr="00465E2D">
              <w:rPr>
                <w:rFonts w:cstheme="minorHAnsi"/>
                <w:sz w:val="15"/>
                <w:szCs w:val="15"/>
                <w:lang w:val="nl-NL"/>
              </w:rPr>
              <w:t xml:space="preserve">, 2008; </w:t>
            </w:r>
            <w:proofErr w:type="spellStart"/>
            <w:r w:rsidRPr="00465E2D">
              <w:rPr>
                <w:rFonts w:cstheme="minorHAnsi"/>
                <w:sz w:val="15"/>
                <w:szCs w:val="15"/>
                <w:lang w:val="nl-NL"/>
              </w:rPr>
              <w:lastRenderedPageBreak/>
              <w:t>Ghazvini</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Shukur</w:t>
            </w:r>
            <w:proofErr w:type="spellEnd"/>
            <w:r w:rsidRPr="00465E2D">
              <w:rPr>
                <w:rFonts w:cstheme="minorHAnsi"/>
                <w:sz w:val="15"/>
                <w:szCs w:val="15"/>
                <w:lang w:val="nl-NL"/>
              </w:rPr>
              <w:t xml:space="preserve">, 2016; Burke &amp; </w:t>
            </w:r>
            <w:proofErr w:type="spellStart"/>
            <w:r w:rsidRPr="00465E2D">
              <w:rPr>
                <w:rFonts w:cstheme="minorHAnsi"/>
                <w:sz w:val="15"/>
                <w:szCs w:val="15"/>
                <w:lang w:val="nl-NL"/>
              </w:rPr>
              <w:t>Huchins</w:t>
            </w:r>
            <w:proofErr w:type="spellEnd"/>
            <w:r w:rsidRPr="00465E2D">
              <w:rPr>
                <w:rFonts w:cstheme="minorHAnsi"/>
                <w:sz w:val="15"/>
                <w:szCs w:val="15"/>
                <w:lang w:val="nl-NL"/>
              </w:rPr>
              <w:t>, 2008; Baldwin &amp; Ford, 1988).</w:t>
            </w:r>
          </w:p>
        </w:tc>
        <w:tc>
          <w:tcPr>
            <w:tcW w:w="508" w:type="pct"/>
            <w:vMerge/>
            <w:vAlign w:val="center"/>
          </w:tcPr>
          <w:p w14:paraId="4ED360DC"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1E37B0CA"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Wat vind je van de verhouding van de mensen die de training hebben gevolgd ten opzichte van de organisatiegrootte?</w:t>
            </w:r>
          </w:p>
        </w:tc>
        <w:tc>
          <w:tcPr>
            <w:tcW w:w="887" w:type="pct"/>
            <w:vMerge w:val="restart"/>
            <w:vAlign w:val="center"/>
          </w:tcPr>
          <w:p w14:paraId="5985F931"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Pr>
                <w:rFonts w:cstheme="minorHAnsi"/>
                <w:sz w:val="15"/>
                <w:szCs w:val="15"/>
                <w:lang w:val="nl-NL"/>
              </w:rPr>
              <w:t>Merkt u effect van de lean methode binnen de organisatie?</w:t>
            </w:r>
          </w:p>
        </w:tc>
      </w:tr>
      <w:tr w:rsidR="000B50AA" w:rsidRPr="0064190E" w14:paraId="23304D8D"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6CFCF9C5" w14:textId="77777777" w:rsidR="000B50AA" w:rsidRPr="00465E2D" w:rsidRDefault="000B50AA" w:rsidP="0043322A">
            <w:pPr>
              <w:rPr>
                <w:rFonts w:cstheme="minorHAnsi"/>
                <w:sz w:val="15"/>
                <w:szCs w:val="15"/>
                <w:lang w:val="nl-NL"/>
              </w:rPr>
            </w:pPr>
          </w:p>
        </w:tc>
        <w:tc>
          <w:tcPr>
            <w:tcW w:w="382" w:type="pct"/>
            <w:vMerge/>
            <w:vAlign w:val="center"/>
          </w:tcPr>
          <w:p w14:paraId="4006F41A"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Align w:val="center"/>
          </w:tcPr>
          <w:p w14:paraId="65CF54E5"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Interventiestrategie van organisatie</w:t>
            </w:r>
          </w:p>
        </w:tc>
        <w:tc>
          <w:tcPr>
            <w:tcW w:w="862" w:type="pct"/>
            <w:vAlign w:val="center"/>
          </w:tcPr>
          <w:p w14:paraId="5DF8D205"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Wanneer de organisatie een interventiestrategie toepast waar de training die de deelnemer heeft gevolgd een deel uit is, is er veel bewustzijn en motivatie om te veranderen en wordt er vanuit de organisatie meer gefaciliteerd om veranderingen mogelijk te maken (</w:t>
            </w:r>
            <w:proofErr w:type="spellStart"/>
            <w:r w:rsidRPr="00465E2D">
              <w:rPr>
                <w:rFonts w:cstheme="minorHAnsi"/>
                <w:sz w:val="15"/>
                <w:szCs w:val="15"/>
                <w:lang w:val="nl-NL"/>
              </w:rPr>
              <w:t>Cheng</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Hampson</w:t>
            </w:r>
            <w:proofErr w:type="spellEnd"/>
            <w:r w:rsidRPr="00465E2D">
              <w:rPr>
                <w:rFonts w:cstheme="minorHAnsi"/>
                <w:sz w:val="15"/>
                <w:szCs w:val="15"/>
                <w:lang w:val="nl-NL"/>
              </w:rPr>
              <w:t xml:space="preserve">, 2008; </w:t>
            </w:r>
            <w:proofErr w:type="spellStart"/>
            <w:r w:rsidRPr="00465E2D">
              <w:rPr>
                <w:rFonts w:cstheme="minorHAnsi"/>
                <w:sz w:val="15"/>
                <w:szCs w:val="15"/>
                <w:lang w:val="nl-NL"/>
              </w:rPr>
              <w:t>Ghazvini</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Shukur</w:t>
            </w:r>
            <w:proofErr w:type="spellEnd"/>
            <w:r w:rsidRPr="00465E2D">
              <w:rPr>
                <w:rFonts w:cstheme="minorHAnsi"/>
                <w:sz w:val="15"/>
                <w:szCs w:val="15"/>
                <w:lang w:val="nl-NL"/>
              </w:rPr>
              <w:t xml:space="preserve">, 2016; Burke &amp; </w:t>
            </w:r>
            <w:proofErr w:type="spellStart"/>
            <w:r w:rsidRPr="00465E2D">
              <w:rPr>
                <w:rFonts w:cstheme="minorHAnsi"/>
                <w:sz w:val="15"/>
                <w:szCs w:val="15"/>
                <w:lang w:val="nl-NL"/>
              </w:rPr>
              <w:t>Huchins</w:t>
            </w:r>
            <w:proofErr w:type="spellEnd"/>
            <w:r w:rsidRPr="00465E2D">
              <w:rPr>
                <w:rFonts w:cstheme="minorHAnsi"/>
                <w:sz w:val="15"/>
                <w:szCs w:val="15"/>
                <w:lang w:val="nl-NL"/>
              </w:rPr>
              <w:t>, 2008; Baldwin &amp; Ford, 1988).</w:t>
            </w:r>
          </w:p>
        </w:tc>
        <w:tc>
          <w:tcPr>
            <w:tcW w:w="508" w:type="pct"/>
            <w:vMerge/>
            <w:vAlign w:val="center"/>
          </w:tcPr>
          <w:p w14:paraId="2D9DFB2F"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20BA0D19"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Zijn er naast de training die jij hebt gevolgd ook andere dingen ingezet om een verandering in de organisatie door te voeren. </w:t>
            </w:r>
          </w:p>
        </w:tc>
        <w:tc>
          <w:tcPr>
            <w:tcW w:w="887" w:type="pct"/>
            <w:vMerge/>
            <w:vAlign w:val="center"/>
          </w:tcPr>
          <w:p w14:paraId="1C953573"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D5046C" w14:paraId="7A8CCA4C"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restart"/>
            <w:vAlign w:val="center"/>
          </w:tcPr>
          <w:p w14:paraId="0F1BECB9" w14:textId="77777777" w:rsidR="000B50AA" w:rsidRPr="00465E2D" w:rsidRDefault="000B50AA" w:rsidP="0043322A">
            <w:pPr>
              <w:rPr>
                <w:rFonts w:cstheme="minorHAnsi"/>
                <w:sz w:val="15"/>
                <w:szCs w:val="15"/>
                <w:lang w:val="nl-NL"/>
              </w:rPr>
            </w:pPr>
            <w:r w:rsidRPr="00465E2D">
              <w:rPr>
                <w:rFonts w:cstheme="minorHAnsi"/>
                <w:sz w:val="15"/>
                <w:szCs w:val="15"/>
                <w:lang w:val="nl-NL"/>
              </w:rPr>
              <w:t xml:space="preserve">Motivatie </w:t>
            </w:r>
          </w:p>
        </w:tc>
        <w:tc>
          <w:tcPr>
            <w:tcW w:w="382" w:type="pct"/>
            <w:vMerge w:val="restart"/>
            <w:vAlign w:val="center"/>
          </w:tcPr>
          <w:p w14:paraId="3D552829"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Vóór training</w:t>
            </w:r>
          </w:p>
        </w:tc>
        <w:tc>
          <w:tcPr>
            <w:tcW w:w="941" w:type="pct"/>
            <w:vAlign w:val="center"/>
          </w:tcPr>
          <w:p w14:paraId="06F2742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Doelstelling </w:t>
            </w:r>
          </w:p>
        </w:tc>
        <w:tc>
          <w:tcPr>
            <w:tcW w:w="862" w:type="pct"/>
            <w:vAlign w:val="center"/>
          </w:tcPr>
          <w:p w14:paraId="1E5ECC0B"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De deelnemer heeft doelen, gericht op de verandering na de training, voor de training opgesteld. Omdat de </w:t>
            </w:r>
            <w:proofErr w:type="spellStart"/>
            <w:r w:rsidRPr="00465E2D">
              <w:rPr>
                <w:rFonts w:cstheme="minorHAnsi"/>
                <w:sz w:val="15"/>
                <w:szCs w:val="15"/>
                <w:lang w:val="nl-NL"/>
              </w:rPr>
              <w:t>confirmation</w:t>
            </w:r>
            <w:proofErr w:type="spellEnd"/>
            <w:r w:rsidRPr="00465E2D">
              <w:rPr>
                <w:rFonts w:cstheme="minorHAnsi"/>
                <w:sz w:val="15"/>
                <w:szCs w:val="15"/>
                <w:lang w:val="nl-NL"/>
              </w:rPr>
              <w:t xml:space="preserve"> bias (het vooroordeel wat een deelnemer heeft over zijn gedrag na de training bevestigd wordt aan de hand van beschikbare informatie; </w:t>
            </w:r>
            <w:proofErr w:type="spellStart"/>
            <w:r w:rsidRPr="00465E2D">
              <w:rPr>
                <w:rFonts w:cstheme="minorHAnsi"/>
                <w:sz w:val="15"/>
                <w:szCs w:val="15"/>
                <w:lang w:val="nl-NL"/>
              </w:rPr>
              <w:t>Villaroel</w:t>
            </w:r>
            <w:proofErr w:type="spellEnd"/>
            <w:r w:rsidRPr="00465E2D">
              <w:rPr>
                <w:rFonts w:cstheme="minorHAnsi"/>
                <w:sz w:val="15"/>
                <w:szCs w:val="15"/>
                <w:lang w:val="nl-NL"/>
              </w:rPr>
              <w:t xml:space="preserve">, </w:t>
            </w:r>
            <w:proofErr w:type="spellStart"/>
            <w:r w:rsidRPr="00465E2D">
              <w:rPr>
                <w:rFonts w:cstheme="minorHAnsi"/>
                <w:sz w:val="15"/>
                <w:szCs w:val="15"/>
                <w:lang w:val="nl-NL"/>
              </w:rPr>
              <w:t>Felton</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Garcia</w:t>
            </w:r>
            <w:proofErr w:type="spellEnd"/>
            <w:r w:rsidRPr="00465E2D">
              <w:rPr>
                <w:rFonts w:cstheme="minorHAnsi"/>
                <w:sz w:val="15"/>
                <w:szCs w:val="15"/>
                <w:lang w:val="nl-NL"/>
              </w:rPr>
              <w:t xml:space="preserve">-Mila, 2016) en </w:t>
            </w:r>
            <w:proofErr w:type="spellStart"/>
            <w:r w:rsidRPr="00465E2D">
              <w:rPr>
                <w:rFonts w:cstheme="minorHAnsi"/>
                <w:sz w:val="15"/>
                <w:szCs w:val="15"/>
                <w:lang w:val="nl-NL"/>
              </w:rPr>
              <w:t>self-fulfilling</w:t>
            </w:r>
            <w:proofErr w:type="spellEnd"/>
            <w:r w:rsidRPr="00465E2D">
              <w:rPr>
                <w:rFonts w:cstheme="minorHAnsi"/>
                <w:sz w:val="15"/>
                <w:szCs w:val="15"/>
                <w:lang w:val="nl-NL"/>
              </w:rPr>
              <w:t xml:space="preserve"> prophecy (het waar maken van een voorspelling waardoor het gedrag van een deelnemer positief beïnvloed wordt; </w:t>
            </w:r>
            <w:proofErr w:type="spellStart"/>
            <w:r w:rsidRPr="00465E2D">
              <w:rPr>
                <w:rFonts w:cstheme="minorHAnsi"/>
                <w:sz w:val="15"/>
                <w:szCs w:val="15"/>
                <w:lang w:val="nl-NL"/>
              </w:rPr>
              <w:t>Wiley</w:t>
            </w:r>
            <w:proofErr w:type="spellEnd"/>
            <w:r w:rsidRPr="00465E2D">
              <w:rPr>
                <w:rFonts w:cstheme="minorHAnsi"/>
                <w:sz w:val="15"/>
                <w:szCs w:val="15"/>
                <w:lang w:val="nl-NL"/>
              </w:rPr>
              <w:t xml:space="preserve">, 2011) na afloop van de training </w:t>
            </w:r>
            <w:proofErr w:type="spellStart"/>
            <w:r w:rsidRPr="00465E2D">
              <w:rPr>
                <w:rFonts w:cstheme="minorHAnsi"/>
                <w:sz w:val="15"/>
                <w:szCs w:val="15"/>
                <w:lang w:val="nl-NL"/>
              </w:rPr>
              <w:t>zorger</w:t>
            </w:r>
            <w:proofErr w:type="spellEnd"/>
            <w:r w:rsidRPr="00465E2D">
              <w:rPr>
                <w:rFonts w:cstheme="minorHAnsi"/>
                <w:sz w:val="15"/>
                <w:szCs w:val="15"/>
                <w:lang w:val="nl-NL"/>
              </w:rPr>
              <w:t xml:space="preserve"> dat het gewenste gedrag meer vertoont zal worden </w:t>
            </w:r>
            <w:sdt>
              <w:sdtPr>
                <w:rPr>
                  <w:rFonts w:cstheme="minorHAnsi"/>
                  <w:sz w:val="15"/>
                  <w:szCs w:val="15"/>
                  <w:lang w:val="nl-NL"/>
                </w:rPr>
                <w:id w:val="1822075129"/>
                <w:citation/>
              </w:sdtPr>
              <w:sdtContent>
                <w:r w:rsidRPr="00465E2D">
                  <w:rPr>
                    <w:rFonts w:cstheme="minorHAnsi"/>
                    <w:sz w:val="15"/>
                    <w:szCs w:val="15"/>
                    <w:lang w:val="nl-NL"/>
                  </w:rPr>
                  <w:fldChar w:fldCharType="begin"/>
                </w:r>
                <w:r w:rsidRPr="00465E2D">
                  <w:rPr>
                    <w:rFonts w:cstheme="minorHAnsi"/>
                    <w:sz w:val="15"/>
                    <w:szCs w:val="15"/>
                    <w:lang w:val="nl-NL"/>
                  </w:rPr>
                  <w:instrText xml:space="preserve"> CITATION Che08 \l 1043 </w:instrText>
                </w:r>
                <w:r w:rsidRPr="00465E2D">
                  <w:rPr>
                    <w:rFonts w:cstheme="minorHAnsi"/>
                    <w:sz w:val="15"/>
                    <w:szCs w:val="15"/>
                    <w:lang w:val="nl-NL"/>
                  </w:rPr>
                  <w:fldChar w:fldCharType="separate"/>
                </w:r>
                <w:r w:rsidRPr="00465E2D">
                  <w:rPr>
                    <w:rFonts w:cstheme="minorHAnsi"/>
                    <w:sz w:val="15"/>
                    <w:szCs w:val="15"/>
                    <w:lang w:val="nl-NL"/>
                  </w:rPr>
                  <w:t>(Cheng &amp; Hampson, 2008)</w:t>
                </w:r>
                <w:r w:rsidRPr="00465E2D">
                  <w:rPr>
                    <w:rFonts w:cstheme="minorHAnsi"/>
                    <w:sz w:val="15"/>
                    <w:szCs w:val="15"/>
                    <w:lang w:val="nl-NL"/>
                  </w:rPr>
                  <w:fldChar w:fldCharType="end"/>
                </w:r>
              </w:sdtContent>
            </w:sdt>
            <w:r w:rsidRPr="00465E2D">
              <w:rPr>
                <w:rFonts w:cstheme="minorHAnsi"/>
                <w:sz w:val="15"/>
                <w:szCs w:val="15"/>
                <w:lang w:val="nl-NL"/>
              </w:rPr>
              <w:t xml:space="preserve">. </w:t>
            </w:r>
          </w:p>
        </w:tc>
        <w:tc>
          <w:tcPr>
            <w:tcW w:w="508" w:type="pct"/>
            <w:vMerge w:val="restart"/>
            <w:vAlign w:val="center"/>
          </w:tcPr>
          <w:p w14:paraId="35C68D9A" w14:textId="5FC15DC6"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Persoonskenmerken </w:t>
            </w:r>
          </w:p>
        </w:tc>
        <w:tc>
          <w:tcPr>
            <w:tcW w:w="950" w:type="pct"/>
            <w:vAlign w:val="center"/>
          </w:tcPr>
          <w:p w14:paraId="1D330AFD"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In hoeverre heb je voor de training doelen/ verwachtingen voor jezelf opgesteld?</w:t>
            </w:r>
          </w:p>
        </w:tc>
        <w:tc>
          <w:tcPr>
            <w:tcW w:w="887" w:type="pct"/>
            <w:vAlign w:val="center"/>
          </w:tcPr>
          <w:p w14:paraId="4A394EAC" w14:textId="77777777" w:rsidR="000B50AA"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Pr>
                <w:rFonts w:cstheme="minorHAnsi"/>
                <w:sz w:val="15"/>
                <w:szCs w:val="15"/>
                <w:lang w:val="nl-NL"/>
              </w:rPr>
              <w:t>Heeft u voor uzelf doelen/verwachtingen bepaald voorafgaand de training?</w:t>
            </w:r>
          </w:p>
          <w:p w14:paraId="138BF042"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Pr>
                <w:rFonts w:cstheme="minorHAnsi"/>
                <w:sz w:val="15"/>
                <w:szCs w:val="15"/>
                <w:lang w:val="nl-NL"/>
              </w:rPr>
              <w:t>Zo ja, wat?</w:t>
            </w:r>
          </w:p>
        </w:tc>
      </w:tr>
      <w:tr w:rsidR="000B50AA" w:rsidRPr="00D5046C" w14:paraId="69F7E215"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0639B9E7" w14:textId="77777777" w:rsidR="000B50AA" w:rsidRPr="00465E2D" w:rsidRDefault="000B50AA" w:rsidP="0043322A">
            <w:pPr>
              <w:rPr>
                <w:rFonts w:cstheme="minorHAnsi"/>
                <w:sz w:val="15"/>
                <w:szCs w:val="15"/>
                <w:lang w:val="nl-NL"/>
              </w:rPr>
            </w:pPr>
          </w:p>
        </w:tc>
        <w:tc>
          <w:tcPr>
            <w:tcW w:w="382" w:type="pct"/>
            <w:vMerge/>
            <w:vAlign w:val="center"/>
          </w:tcPr>
          <w:p w14:paraId="6F9D82CB"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Merge w:val="restart"/>
            <w:vAlign w:val="center"/>
          </w:tcPr>
          <w:p w14:paraId="08AFA893"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Persoonlijke reden voor training</w:t>
            </w:r>
          </w:p>
        </w:tc>
        <w:tc>
          <w:tcPr>
            <w:tcW w:w="862" w:type="pct"/>
            <w:vMerge w:val="restart"/>
            <w:vAlign w:val="center"/>
          </w:tcPr>
          <w:p w14:paraId="55E2C892"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De deelnemer heeft een intrinsieke motivatie om de training te volgen en gelooft dat de training een goede verandering veroorzaakt (Noe, 1986; </w:t>
            </w:r>
            <w:proofErr w:type="spellStart"/>
            <w:r w:rsidRPr="00465E2D">
              <w:rPr>
                <w:rFonts w:cstheme="minorHAnsi"/>
                <w:sz w:val="15"/>
                <w:szCs w:val="15"/>
                <w:lang w:val="nl-NL"/>
              </w:rPr>
              <w:t>Cheng</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Hampson</w:t>
            </w:r>
            <w:proofErr w:type="spellEnd"/>
            <w:r w:rsidRPr="00465E2D">
              <w:rPr>
                <w:rFonts w:cstheme="minorHAnsi"/>
                <w:sz w:val="15"/>
                <w:szCs w:val="15"/>
                <w:lang w:val="nl-NL"/>
              </w:rPr>
              <w:t xml:space="preserve">, 2008; </w:t>
            </w:r>
            <w:proofErr w:type="spellStart"/>
            <w:r w:rsidRPr="00465E2D">
              <w:rPr>
                <w:rFonts w:cstheme="minorHAnsi"/>
                <w:sz w:val="15"/>
                <w:szCs w:val="15"/>
                <w:lang w:val="nl-NL"/>
              </w:rPr>
              <w:t>Ghazvini</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Shukur</w:t>
            </w:r>
            <w:proofErr w:type="spellEnd"/>
            <w:r w:rsidRPr="00465E2D">
              <w:rPr>
                <w:rFonts w:cstheme="minorHAnsi"/>
                <w:sz w:val="15"/>
                <w:szCs w:val="15"/>
                <w:lang w:val="nl-NL"/>
              </w:rPr>
              <w:t xml:space="preserve">, 2016). </w:t>
            </w:r>
          </w:p>
        </w:tc>
        <w:tc>
          <w:tcPr>
            <w:tcW w:w="508" w:type="pct"/>
            <w:vMerge/>
            <w:vAlign w:val="center"/>
          </w:tcPr>
          <w:p w14:paraId="78357994"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36861C3A"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In hoeverre ervaarde je motivatie om de training te volgen?</w:t>
            </w:r>
          </w:p>
        </w:tc>
        <w:tc>
          <w:tcPr>
            <w:tcW w:w="887" w:type="pct"/>
            <w:vMerge w:val="restart"/>
            <w:vAlign w:val="center"/>
          </w:tcPr>
          <w:p w14:paraId="51F5A17B" w14:textId="77777777" w:rsidR="000B50AA"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Pr>
                <w:rFonts w:cstheme="minorHAnsi"/>
                <w:sz w:val="15"/>
                <w:szCs w:val="15"/>
                <w:lang w:val="nl-NL"/>
              </w:rPr>
              <w:t>Was u vooraf gemotiveerd om de training te volgen?</w:t>
            </w:r>
          </w:p>
          <w:p w14:paraId="5740BF4D"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Pr>
                <w:rFonts w:cstheme="minorHAnsi"/>
                <w:sz w:val="15"/>
                <w:szCs w:val="15"/>
                <w:lang w:val="nl-NL"/>
              </w:rPr>
              <w:t xml:space="preserve">Waarom? </w:t>
            </w:r>
          </w:p>
        </w:tc>
      </w:tr>
      <w:tr w:rsidR="000B50AA" w:rsidRPr="0064190E" w14:paraId="187783F2"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65A93C28" w14:textId="77777777" w:rsidR="000B50AA" w:rsidRPr="00465E2D" w:rsidRDefault="000B50AA" w:rsidP="0043322A">
            <w:pPr>
              <w:rPr>
                <w:rFonts w:cstheme="minorHAnsi"/>
                <w:sz w:val="15"/>
                <w:szCs w:val="15"/>
                <w:lang w:val="nl-NL"/>
              </w:rPr>
            </w:pPr>
          </w:p>
        </w:tc>
        <w:tc>
          <w:tcPr>
            <w:tcW w:w="382" w:type="pct"/>
            <w:vMerge/>
            <w:vAlign w:val="center"/>
          </w:tcPr>
          <w:p w14:paraId="2875C664"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Merge/>
            <w:vAlign w:val="center"/>
          </w:tcPr>
          <w:p w14:paraId="4948A77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862" w:type="pct"/>
            <w:vMerge/>
            <w:vAlign w:val="center"/>
          </w:tcPr>
          <w:p w14:paraId="034D88D4"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508" w:type="pct"/>
            <w:vMerge/>
            <w:vAlign w:val="center"/>
          </w:tcPr>
          <w:p w14:paraId="5086E583"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621FAAC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Waar kwam die motivatie vandaan?</w:t>
            </w:r>
          </w:p>
        </w:tc>
        <w:tc>
          <w:tcPr>
            <w:tcW w:w="887" w:type="pct"/>
            <w:vMerge/>
            <w:vAlign w:val="center"/>
          </w:tcPr>
          <w:p w14:paraId="73E7A37A"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6E8A2EFB"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3C0DA1DF" w14:textId="77777777" w:rsidR="000B50AA" w:rsidRPr="00465E2D" w:rsidRDefault="000B50AA" w:rsidP="0043322A">
            <w:pPr>
              <w:rPr>
                <w:rFonts w:cstheme="minorHAnsi"/>
                <w:sz w:val="15"/>
                <w:szCs w:val="15"/>
                <w:lang w:val="nl-NL"/>
              </w:rPr>
            </w:pPr>
          </w:p>
        </w:tc>
        <w:tc>
          <w:tcPr>
            <w:tcW w:w="382" w:type="pct"/>
            <w:vMerge/>
            <w:vAlign w:val="center"/>
          </w:tcPr>
          <w:p w14:paraId="7207C25F"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Align w:val="center"/>
          </w:tcPr>
          <w:p w14:paraId="2EB8B8F7"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Bereidwilligheid </w:t>
            </w:r>
          </w:p>
        </w:tc>
        <w:tc>
          <w:tcPr>
            <w:tcW w:w="862" w:type="pct"/>
            <w:vAlign w:val="center"/>
          </w:tcPr>
          <w:p w14:paraId="7F9C985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De deelnemer is bereid zich in te zetten voor de training en voor de gewenste verandering (</w:t>
            </w:r>
            <w:proofErr w:type="spellStart"/>
            <w:r w:rsidRPr="00465E2D">
              <w:rPr>
                <w:rFonts w:cstheme="minorHAnsi"/>
                <w:sz w:val="15"/>
                <w:szCs w:val="15"/>
                <w:lang w:val="nl-NL"/>
              </w:rPr>
              <w:t>Chang</w:t>
            </w:r>
            <w:proofErr w:type="spellEnd"/>
            <w:r w:rsidRPr="00465E2D">
              <w:rPr>
                <w:rFonts w:cstheme="minorHAnsi"/>
                <w:sz w:val="15"/>
                <w:szCs w:val="15"/>
                <w:lang w:val="nl-NL"/>
              </w:rPr>
              <w:t xml:space="preserve"> &amp; Chiang, 2013; </w:t>
            </w:r>
            <w:proofErr w:type="spellStart"/>
            <w:r w:rsidRPr="00465E2D">
              <w:rPr>
                <w:rFonts w:cstheme="minorHAnsi"/>
                <w:sz w:val="15"/>
                <w:szCs w:val="15"/>
                <w:lang w:val="nl-NL"/>
              </w:rPr>
              <w:t>Ghazvini</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Shukur</w:t>
            </w:r>
            <w:proofErr w:type="spellEnd"/>
            <w:r w:rsidRPr="00465E2D">
              <w:rPr>
                <w:rFonts w:cstheme="minorHAnsi"/>
                <w:sz w:val="15"/>
                <w:szCs w:val="15"/>
                <w:lang w:val="nl-NL"/>
              </w:rPr>
              <w:t xml:space="preserve">, 2016; </w:t>
            </w:r>
            <w:proofErr w:type="spellStart"/>
            <w:r w:rsidRPr="00465E2D">
              <w:rPr>
                <w:rFonts w:cstheme="minorHAnsi"/>
                <w:sz w:val="15"/>
                <w:szCs w:val="15"/>
                <w:lang w:val="nl-NL"/>
              </w:rPr>
              <w:t>Cheng</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Hampson</w:t>
            </w:r>
            <w:proofErr w:type="spellEnd"/>
            <w:r w:rsidRPr="00465E2D">
              <w:rPr>
                <w:rFonts w:cstheme="minorHAnsi"/>
                <w:sz w:val="15"/>
                <w:szCs w:val="15"/>
                <w:lang w:val="nl-NL"/>
              </w:rPr>
              <w:t>, 2008).</w:t>
            </w:r>
          </w:p>
        </w:tc>
        <w:tc>
          <w:tcPr>
            <w:tcW w:w="508" w:type="pct"/>
            <w:vMerge/>
            <w:vAlign w:val="center"/>
          </w:tcPr>
          <w:p w14:paraId="358D6626"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0C949527"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In hoeverre ervaarde je vooraf de training bereidheid om je in te zetten?</w:t>
            </w:r>
          </w:p>
        </w:tc>
        <w:tc>
          <w:tcPr>
            <w:tcW w:w="887" w:type="pct"/>
            <w:vMerge/>
            <w:vAlign w:val="center"/>
          </w:tcPr>
          <w:p w14:paraId="3B2AA860"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13A9625A"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463957A8" w14:textId="77777777" w:rsidR="000B50AA" w:rsidRPr="00465E2D" w:rsidRDefault="000B50AA" w:rsidP="0043322A">
            <w:pPr>
              <w:rPr>
                <w:rFonts w:cstheme="minorHAnsi"/>
                <w:sz w:val="15"/>
                <w:szCs w:val="15"/>
                <w:lang w:val="nl-NL"/>
              </w:rPr>
            </w:pPr>
          </w:p>
        </w:tc>
        <w:tc>
          <w:tcPr>
            <w:tcW w:w="382" w:type="pct"/>
            <w:vMerge w:val="restart"/>
            <w:vAlign w:val="center"/>
          </w:tcPr>
          <w:p w14:paraId="20E4A744"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Tijdens training</w:t>
            </w:r>
          </w:p>
        </w:tc>
        <w:tc>
          <w:tcPr>
            <w:tcW w:w="941" w:type="pct"/>
            <w:vAlign w:val="center"/>
          </w:tcPr>
          <w:p w14:paraId="7EF1B05E"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roofErr w:type="spellStart"/>
            <w:r w:rsidRPr="00465E2D">
              <w:rPr>
                <w:rFonts w:cstheme="minorHAnsi"/>
                <w:sz w:val="15"/>
                <w:szCs w:val="15"/>
                <w:lang w:val="nl-NL"/>
              </w:rPr>
              <w:t>Self-efficacy</w:t>
            </w:r>
            <w:proofErr w:type="spellEnd"/>
          </w:p>
        </w:tc>
        <w:tc>
          <w:tcPr>
            <w:tcW w:w="862" w:type="pct"/>
            <w:vAlign w:val="center"/>
          </w:tcPr>
          <w:p w14:paraId="1908101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De deelnemer gelooft dat zijn/haar eigen capaciteit goed genoeg zijn om de inhoud van de training te leren (Noe, 1986; </w:t>
            </w:r>
            <w:proofErr w:type="spellStart"/>
            <w:r w:rsidRPr="00465E2D">
              <w:rPr>
                <w:rFonts w:cstheme="minorHAnsi"/>
                <w:sz w:val="15"/>
                <w:szCs w:val="15"/>
                <w:lang w:val="nl-NL"/>
              </w:rPr>
              <w:t>Schunk</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Ertmer</w:t>
            </w:r>
            <w:proofErr w:type="spellEnd"/>
            <w:r w:rsidRPr="00465E2D">
              <w:rPr>
                <w:rFonts w:cstheme="minorHAnsi"/>
                <w:sz w:val="15"/>
                <w:szCs w:val="15"/>
                <w:lang w:val="nl-NL"/>
              </w:rPr>
              <w:t xml:space="preserve">, 2000). </w:t>
            </w:r>
          </w:p>
        </w:tc>
        <w:tc>
          <w:tcPr>
            <w:tcW w:w="508" w:type="pct"/>
            <w:vMerge w:val="restart"/>
            <w:vAlign w:val="center"/>
          </w:tcPr>
          <w:p w14:paraId="655E2BA1"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Leren </w:t>
            </w:r>
          </w:p>
        </w:tc>
        <w:tc>
          <w:tcPr>
            <w:tcW w:w="950" w:type="pct"/>
            <w:vAlign w:val="center"/>
          </w:tcPr>
          <w:p w14:paraId="68BCA131"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In hoeverre geloofde je tijdens het volgen van de training in je eigen capaciteiten om te leren?</w:t>
            </w:r>
          </w:p>
        </w:tc>
        <w:tc>
          <w:tcPr>
            <w:tcW w:w="887" w:type="pct"/>
            <w:vMerge w:val="restart"/>
            <w:vAlign w:val="center"/>
          </w:tcPr>
          <w:p w14:paraId="2780CF9C"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Pr>
                <w:rFonts w:cstheme="minorHAnsi"/>
                <w:sz w:val="15"/>
                <w:szCs w:val="15"/>
                <w:lang w:val="nl-NL"/>
              </w:rPr>
              <w:t xml:space="preserve">Hoe heeft u geleerd tijden de training? </w:t>
            </w:r>
          </w:p>
        </w:tc>
      </w:tr>
      <w:tr w:rsidR="000B50AA" w:rsidRPr="0064190E" w14:paraId="0819434F"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642EBF88" w14:textId="77777777" w:rsidR="000B50AA" w:rsidRPr="00465E2D" w:rsidRDefault="000B50AA" w:rsidP="0043322A">
            <w:pPr>
              <w:rPr>
                <w:rFonts w:cstheme="minorHAnsi"/>
                <w:sz w:val="15"/>
                <w:szCs w:val="15"/>
                <w:lang w:val="nl-NL"/>
              </w:rPr>
            </w:pPr>
          </w:p>
        </w:tc>
        <w:tc>
          <w:tcPr>
            <w:tcW w:w="382" w:type="pct"/>
            <w:vMerge/>
            <w:vAlign w:val="center"/>
          </w:tcPr>
          <w:p w14:paraId="70769E05"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Align w:val="center"/>
          </w:tcPr>
          <w:p w14:paraId="119908F3"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Inzet </w:t>
            </w:r>
          </w:p>
        </w:tc>
        <w:tc>
          <w:tcPr>
            <w:tcW w:w="862" w:type="pct"/>
            <w:vAlign w:val="center"/>
          </w:tcPr>
          <w:p w14:paraId="36F911BE"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De deelnemer ervaart genoeg intrinsieke en/of extrinsieke motivatie om zich in te zetten om de inhoud van de training te leren (</w:t>
            </w:r>
            <w:proofErr w:type="spellStart"/>
            <w:r w:rsidRPr="00465E2D">
              <w:rPr>
                <w:rFonts w:cstheme="minorHAnsi"/>
                <w:sz w:val="15"/>
                <w:szCs w:val="15"/>
                <w:lang w:val="nl-NL"/>
              </w:rPr>
              <w:t>Kirkpatrick</w:t>
            </w:r>
            <w:proofErr w:type="spellEnd"/>
            <w:r w:rsidRPr="00465E2D">
              <w:rPr>
                <w:rFonts w:cstheme="minorHAnsi"/>
                <w:sz w:val="15"/>
                <w:szCs w:val="15"/>
                <w:lang w:val="nl-NL"/>
              </w:rPr>
              <w:t xml:space="preserve"> in </w:t>
            </w:r>
            <w:proofErr w:type="spellStart"/>
            <w:r w:rsidRPr="00465E2D">
              <w:rPr>
                <w:rFonts w:cstheme="minorHAnsi"/>
                <w:sz w:val="15"/>
                <w:szCs w:val="15"/>
                <w:lang w:val="nl-NL"/>
              </w:rPr>
              <w:t>Tamkin</w:t>
            </w:r>
            <w:proofErr w:type="spellEnd"/>
            <w:r w:rsidRPr="00465E2D">
              <w:rPr>
                <w:rFonts w:cstheme="minorHAnsi"/>
                <w:sz w:val="15"/>
                <w:szCs w:val="15"/>
                <w:lang w:val="nl-NL"/>
              </w:rPr>
              <w:t xml:space="preserve">, </w:t>
            </w:r>
            <w:proofErr w:type="spellStart"/>
            <w:r w:rsidRPr="00465E2D">
              <w:rPr>
                <w:rFonts w:cstheme="minorHAnsi"/>
                <w:sz w:val="15"/>
                <w:szCs w:val="15"/>
                <w:lang w:val="nl-NL"/>
              </w:rPr>
              <w:t>Yarnall</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Kerrin</w:t>
            </w:r>
            <w:proofErr w:type="spellEnd"/>
            <w:r w:rsidRPr="00465E2D">
              <w:rPr>
                <w:rFonts w:cstheme="minorHAnsi"/>
                <w:sz w:val="15"/>
                <w:szCs w:val="15"/>
                <w:lang w:val="nl-NL"/>
              </w:rPr>
              <w:t xml:space="preserve">, 2002; Burke &amp; </w:t>
            </w:r>
            <w:proofErr w:type="spellStart"/>
            <w:r w:rsidRPr="00465E2D">
              <w:rPr>
                <w:rFonts w:cstheme="minorHAnsi"/>
                <w:sz w:val="15"/>
                <w:szCs w:val="15"/>
                <w:lang w:val="nl-NL"/>
              </w:rPr>
              <w:t>Hutchins</w:t>
            </w:r>
            <w:proofErr w:type="spellEnd"/>
            <w:r w:rsidRPr="00465E2D">
              <w:rPr>
                <w:rFonts w:cstheme="minorHAnsi"/>
                <w:sz w:val="15"/>
                <w:szCs w:val="15"/>
                <w:lang w:val="nl-NL"/>
              </w:rPr>
              <w:t>, 2008; Dickinson, 1995).</w:t>
            </w:r>
          </w:p>
        </w:tc>
        <w:tc>
          <w:tcPr>
            <w:tcW w:w="508" w:type="pct"/>
            <w:vMerge/>
            <w:vAlign w:val="center"/>
          </w:tcPr>
          <w:p w14:paraId="0C2A7A19"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549ABCEA"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In hoeverre ervaarde je motivatie om je tijdens de training in te zetten om te leren?</w:t>
            </w:r>
          </w:p>
        </w:tc>
        <w:tc>
          <w:tcPr>
            <w:tcW w:w="887" w:type="pct"/>
            <w:vMerge/>
            <w:vAlign w:val="center"/>
          </w:tcPr>
          <w:p w14:paraId="4F4E40D0"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48242FDD"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4C37D5B6" w14:textId="77777777" w:rsidR="000B50AA" w:rsidRPr="00465E2D" w:rsidRDefault="000B50AA" w:rsidP="0043322A">
            <w:pPr>
              <w:rPr>
                <w:rFonts w:cstheme="minorHAnsi"/>
                <w:sz w:val="15"/>
                <w:szCs w:val="15"/>
                <w:lang w:val="nl-NL"/>
              </w:rPr>
            </w:pPr>
          </w:p>
        </w:tc>
        <w:tc>
          <w:tcPr>
            <w:tcW w:w="382" w:type="pct"/>
            <w:vMerge w:val="restart"/>
            <w:vAlign w:val="center"/>
          </w:tcPr>
          <w:p w14:paraId="150E80CF"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Na training</w:t>
            </w:r>
          </w:p>
        </w:tc>
        <w:tc>
          <w:tcPr>
            <w:tcW w:w="941" w:type="pct"/>
            <w:vMerge w:val="restart"/>
            <w:vAlign w:val="center"/>
          </w:tcPr>
          <w:p w14:paraId="687048EF" w14:textId="062F65C3"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Functiebetrokkenheid</w:t>
            </w:r>
          </w:p>
        </w:tc>
        <w:tc>
          <w:tcPr>
            <w:tcW w:w="862" w:type="pct"/>
            <w:vMerge w:val="restart"/>
            <w:vAlign w:val="center"/>
          </w:tcPr>
          <w:p w14:paraId="36AADA75"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De deelnemer voelt zich betrokken bij zijn/haar functie. De deelnemer geeft dan om zijn/haar functie. Wanneer de deelnemer gelooft dat de gevolgen van de training een positief effect zullen hebben op zijn/haar functie zal de deelnemer het aangeleerde gedrag willen vertonen.</w:t>
            </w:r>
          </w:p>
        </w:tc>
        <w:tc>
          <w:tcPr>
            <w:tcW w:w="508" w:type="pct"/>
            <w:vMerge w:val="restart"/>
            <w:vAlign w:val="center"/>
          </w:tcPr>
          <w:p w14:paraId="538B87FB" w14:textId="688D024A"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Loopbaanattitudes </w:t>
            </w:r>
          </w:p>
        </w:tc>
        <w:tc>
          <w:tcPr>
            <w:tcW w:w="950" w:type="pct"/>
            <w:vAlign w:val="center"/>
          </w:tcPr>
          <w:p w14:paraId="2AEC7AFB"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In hoeverre voel je je betrokken bij je functie?</w:t>
            </w:r>
          </w:p>
        </w:tc>
        <w:tc>
          <w:tcPr>
            <w:tcW w:w="887" w:type="pct"/>
            <w:vMerge w:val="restart"/>
            <w:vAlign w:val="center"/>
          </w:tcPr>
          <w:p w14:paraId="4D36BE02"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Pr>
                <w:rFonts w:cstheme="minorHAnsi"/>
                <w:sz w:val="15"/>
                <w:szCs w:val="15"/>
                <w:lang w:val="nl-NL"/>
              </w:rPr>
              <w:t>Hoeveel betrokkenheid voelt u bij uw functie?</w:t>
            </w:r>
          </w:p>
        </w:tc>
      </w:tr>
      <w:tr w:rsidR="000B50AA" w:rsidRPr="0064190E" w14:paraId="0FC5A2B9"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2F4D02A9" w14:textId="77777777" w:rsidR="000B50AA" w:rsidRPr="00465E2D" w:rsidRDefault="000B50AA" w:rsidP="0043322A">
            <w:pPr>
              <w:rPr>
                <w:rFonts w:cstheme="minorHAnsi"/>
                <w:sz w:val="15"/>
                <w:szCs w:val="15"/>
                <w:lang w:val="nl-NL"/>
              </w:rPr>
            </w:pPr>
          </w:p>
        </w:tc>
        <w:tc>
          <w:tcPr>
            <w:tcW w:w="382" w:type="pct"/>
            <w:vMerge/>
            <w:vAlign w:val="center"/>
          </w:tcPr>
          <w:p w14:paraId="386BCAE9"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Merge/>
            <w:vAlign w:val="center"/>
          </w:tcPr>
          <w:p w14:paraId="1A542B5B"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862" w:type="pct"/>
            <w:vMerge/>
            <w:vAlign w:val="center"/>
          </w:tcPr>
          <w:p w14:paraId="2A100C50"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508" w:type="pct"/>
            <w:vMerge/>
            <w:vAlign w:val="center"/>
          </w:tcPr>
          <w:p w14:paraId="44B53320"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76773933"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In hoeverre geloof je dat het toepassen van het aangeleerde een positief effect zal hebben op jouw functie?</w:t>
            </w:r>
          </w:p>
        </w:tc>
        <w:tc>
          <w:tcPr>
            <w:tcW w:w="887" w:type="pct"/>
            <w:vMerge/>
            <w:vAlign w:val="center"/>
          </w:tcPr>
          <w:p w14:paraId="56DA4CEA"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127D7790"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2C005465" w14:textId="77777777" w:rsidR="000B50AA" w:rsidRPr="00465E2D" w:rsidRDefault="000B50AA" w:rsidP="0043322A">
            <w:pPr>
              <w:rPr>
                <w:rFonts w:cstheme="minorHAnsi"/>
                <w:sz w:val="15"/>
                <w:szCs w:val="15"/>
                <w:lang w:val="nl-NL"/>
              </w:rPr>
            </w:pPr>
          </w:p>
        </w:tc>
        <w:tc>
          <w:tcPr>
            <w:tcW w:w="382" w:type="pct"/>
            <w:vMerge/>
            <w:vAlign w:val="center"/>
          </w:tcPr>
          <w:p w14:paraId="23B28195"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Merge/>
            <w:vAlign w:val="center"/>
          </w:tcPr>
          <w:p w14:paraId="1221F145"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862" w:type="pct"/>
            <w:vMerge/>
            <w:vAlign w:val="center"/>
          </w:tcPr>
          <w:p w14:paraId="3B31AA20"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508" w:type="pct"/>
            <w:vMerge/>
            <w:vAlign w:val="center"/>
          </w:tcPr>
          <w:p w14:paraId="7B58611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0891BCE6"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Hoe belangrijk vind je het dat jouw functie/werkzaamheden verbeterd/verbeteren?</w:t>
            </w:r>
          </w:p>
        </w:tc>
        <w:tc>
          <w:tcPr>
            <w:tcW w:w="887" w:type="pct"/>
            <w:vMerge/>
            <w:vAlign w:val="center"/>
          </w:tcPr>
          <w:p w14:paraId="5A087BAD"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1CEE163E"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72608F60" w14:textId="77777777" w:rsidR="000B50AA" w:rsidRPr="00465E2D" w:rsidRDefault="000B50AA" w:rsidP="0043322A">
            <w:pPr>
              <w:rPr>
                <w:rFonts w:cstheme="minorHAnsi"/>
                <w:sz w:val="15"/>
                <w:szCs w:val="15"/>
                <w:lang w:val="nl-NL"/>
              </w:rPr>
            </w:pPr>
          </w:p>
        </w:tc>
        <w:tc>
          <w:tcPr>
            <w:tcW w:w="382" w:type="pct"/>
            <w:vMerge/>
            <w:vAlign w:val="center"/>
          </w:tcPr>
          <w:p w14:paraId="7D693B53"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Merge w:val="restart"/>
            <w:vAlign w:val="center"/>
          </w:tcPr>
          <w:p w14:paraId="4915DD42" w14:textId="635FAD6C"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Organisatiebetrokkenheid</w:t>
            </w:r>
          </w:p>
        </w:tc>
        <w:tc>
          <w:tcPr>
            <w:tcW w:w="862" w:type="pct"/>
            <w:vMerge w:val="restart"/>
            <w:vAlign w:val="center"/>
          </w:tcPr>
          <w:p w14:paraId="66D5FB6D"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De deelnemer voelt zich betrokken bij de organisatie. De deelnemer geeft dan om de resultaten van de organisatie waar hij/zij werkt. Wanneer de deelnemer gelooft dat de gevolgen van de training een positief effect zullen hebben op de organisatieresultaten zal de deelnemer het aangeleerde gedrag willen vertonen.</w:t>
            </w:r>
          </w:p>
        </w:tc>
        <w:tc>
          <w:tcPr>
            <w:tcW w:w="508" w:type="pct"/>
            <w:vMerge/>
            <w:vAlign w:val="center"/>
          </w:tcPr>
          <w:p w14:paraId="3A1B6541"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48085497"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In hoeverre voel je je betrokken bij de organisatie?</w:t>
            </w:r>
          </w:p>
        </w:tc>
        <w:tc>
          <w:tcPr>
            <w:tcW w:w="887" w:type="pct"/>
            <w:vMerge w:val="restart"/>
            <w:vAlign w:val="center"/>
          </w:tcPr>
          <w:p w14:paraId="02A206DE"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Pr>
                <w:rFonts w:cstheme="minorHAnsi"/>
                <w:sz w:val="15"/>
                <w:szCs w:val="15"/>
                <w:lang w:val="nl-NL"/>
              </w:rPr>
              <w:t>Hoeveel betrokkenheid ervaart uw bij uw organisatie?</w:t>
            </w:r>
          </w:p>
        </w:tc>
      </w:tr>
      <w:tr w:rsidR="000B50AA" w:rsidRPr="0064190E" w14:paraId="1E0FE0D5"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74D806B7" w14:textId="77777777" w:rsidR="000B50AA" w:rsidRPr="00465E2D" w:rsidRDefault="000B50AA" w:rsidP="0043322A">
            <w:pPr>
              <w:rPr>
                <w:rFonts w:cstheme="minorHAnsi"/>
                <w:sz w:val="15"/>
                <w:szCs w:val="15"/>
                <w:lang w:val="nl-NL"/>
              </w:rPr>
            </w:pPr>
          </w:p>
        </w:tc>
        <w:tc>
          <w:tcPr>
            <w:tcW w:w="382" w:type="pct"/>
            <w:vMerge/>
            <w:vAlign w:val="center"/>
          </w:tcPr>
          <w:p w14:paraId="1E86822F"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Merge/>
            <w:vAlign w:val="center"/>
          </w:tcPr>
          <w:p w14:paraId="293D078A"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862" w:type="pct"/>
            <w:vMerge/>
            <w:vAlign w:val="center"/>
          </w:tcPr>
          <w:p w14:paraId="2556F10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508" w:type="pct"/>
            <w:vMerge/>
            <w:vAlign w:val="center"/>
          </w:tcPr>
          <w:p w14:paraId="136986B7"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5261E6E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In hoeverre geloof je dat het toepassen van het aangeleerde een positief effect zal hebben op de organisatie?</w:t>
            </w:r>
          </w:p>
        </w:tc>
        <w:tc>
          <w:tcPr>
            <w:tcW w:w="887" w:type="pct"/>
            <w:vMerge/>
            <w:vAlign w:val="center"/>
          </w:tcPr>
          <w:p w14:paraId="10E4369D"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67831A5E"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6230FCE8" w14:textId="77777777" w:rsidR="000B50AA" w:rsidRPr="00465E2D" w:rsidRDefault="000B50AA" w:rsidP="0043322A">
            <w:pPr>
              <w:rPr>
                <w:rFonts w:cstheme="minorHAnsi"/>
                <w:sz w:val="15"/>
                <w:szCs w:val="15"/>
                <w:lang w:val="nl-NL"/>
              </w:rPr>
            </w:pPr>
          </w:p>
        </w:tc>
        <w:tc>
          <w:tcPr>
            <w:tcW w:w="382" w:type="pct"/>
            <w:vMerge/>
            <w:vAlign w:val="center"/>
          </w:tcPr>
          <w:p w14:paraId="0C632C99"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Merge/>
            <w:vAlign w:val="center"/>
          </w:tcPr>
          <w:p w14:paraId="53B294AA"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862" w:type="pct"/>
            <w:vMerge/>
            <w:vAlign w:val="center"/>
          </w:tcPr>
          <w:p w14:paraId="04FE289C"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508" w:type="pct"/>
            <w:vMerge/>
            <w:vAlign w:val="center"/>
          </w:tcPr>
          <w:p w14:paraId="25689CE6"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3957EE2F"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Hoe belangrijk vind je het dat de organisatieresultaten verbeteren?</w:t>
            </w:r>
          </w:p>
        </w:tc>
        <w:tc>
          <w:tcPr>
            <w:tcW w:w="887" w:type="pct"/>
            <w:vMerge/>
            <w:vAlign w:val="center"/>
          </w:tcPr>
          <w:p w14:paraId="7D59579D"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1541B53C"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2B977D90" w14:textId="77777777" w:rsidR="000B50AA" w:rsidRPr="00465E2D" w:rsidRDefault="000B50AA" w:rsidP="0043322A">
            <w:pPr>
              <w:rPr>
                <w:rFonts w:cstheme="minorHAnsi"/>
                <w:sz w:val="15"/>
                <w:szCs w:val="15"/>
                <w:lang w:val="nl-NL"/>
              </w:rPr>
            </w:pPr>
          </w:p>
        </w:tc>
        <w:tc>
          <w:tcPr>
            <w:tcW w:w="382" w:type="pct"/>
            <w:vMerge/>
            <w:vAlign w:val="center"/>
          </w:tcPr>
          <w:p w14:paraId="6DB8C8FD"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Merge w:val="restart"/>
            <w:vAlign w:val="center"/>
          </w:tcPr>
          <w:p w14:paraId="65037D48" w14:textId="049DCCF8"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Loopbaanbetrokkenheid </w:t>
            </w:r>
          </w:p>
        </w:tc>
        <w:tc>
          <w:tcPr>
            <w:tcW w:w="862" w:type="pct"/>
            <w:vMerge w:val="restart"/>
            <w:vAlign w:val="center"/>
          </w:tcPr>
          <w:p w14:paraId="51EA183C"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De deelnemer voelt zich betrokken bij zijn </w:t>
            </w:r>
            <w:r w:rsidRPr="00465E2D">
              <w:rPr>
                <w:rFonts w:cstheme="minorHAnsi"/>
                <w:sz w:val="15"/>
                <w:szCs w:val="15"/>
                <w:lang w:val="nl-NL"/>
              </w:rPr>
              <w:lastRenderedPageBreak/>
              <w:t xml:space="preserve">eigen loopbaan. De deelnemer geeft dan om het succes van zijn/haar loopbaan. Wanneer de deelnemer gelooft dat de gevolgen van de training een positief effect zullen hebben op zijn/haar loopbaan zal de deelnemer het aangeleerde gedrag willen vertonen. </w:t>
            </w:r>
          </w:p>
        </w:tc>
        <w:tc>
          <w:tcPr>
            <w:tcW w:w="508" w:type="pct"/>
            <w:vMerge/>
            <w:vAlign w:val="center"/>
          </w:tcPr>
          <w:p w14:paraId="1CB090EA"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3CB40FB0"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In hoeverre voel je je betrokken bij je loopbaan?</w:t>
            </w:r>
          </w:p>
        </w:tc>
        <w:tc>
          <w:tcPr>
            <w:tcW w:w="887" w:type="pct"/>
            <w:vMerge w:val="restart"/>
            <w:vAlign w:val="center"/>
          </w:tcPr>
          <w:p w14:paraId="62CAB2FE"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Pr>
                <w:rFonts w:cstheme="minorHAnsi"/>
                <w:sz w:val="15"/>
                <w:szCs w:val="15"/>
                <w:lang w:val="nl-NL"/>
              </w:rPr>
              <w:t xml:space="preserve">Denkt u dat de training positieve effecten zal </w:t>
            </w:r>
            <w:r>
              <w:rPr>
                <w:rFonts w:cstheme="minorHAnsi"/>
                <w:sz w:val="15"/>
                <w:szCs w:val="15"/>
                <w:lang w:val="nl-NL"/>
              </w:rPr>
              <w:lastRenderedPageBreak/>
              <w:t>veroorzaken voor uw carrière?</w:t>
            </w:r>
          </w:p>
        </w:tc>
      </w:tr>
      <w:tr w:rsidR="000B50AA" w:rsidRPr="0064190E" w14:paraId="32BB254E"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14D2750C" w14:textId="77777777" w:rsidR="000B50AA" w:rsidRPr="00465E2D" w:rsidRDefault="000B50AA" w:rsidP="0043322A">
            <w:pPr>
              <w:rPr>
                <w:rFonts w:cstheme="minorHAnsi"/>
                <w:sz w:val="15"/>
                <w:szCs w:val="15"/>
                <w:lang w:val="nl-NL"/>
              </w:rPr>
            </w:pPr>
          </w:p>
        </w:tc>
        <w:tc>
          <w:tcPr>
            <w:tcW w:w="382" w:type="pct"/>
            <w:vMerge/>
            <w:vAlign w:val="center"/>
          </w:tcPr>
          <w:p w14:paraId="68E11450"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Merge/>
            <w:vAlign w:val="center"/>
          </w:tcPr>
          <w:p w14:paraId="1DD541CB"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862" w:type="pct"/>
            <w:vMerge/>
            <w:vAlign w:val="center"/>
          </w:tcPr>
          <w:p w14:paraId="1949BE79"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508" w:type="pct"/>
            <w:vMerge/>
            <w:vAlign w:val="center"/>
          </w:tcPr>
          <w:p w14:paraId="3D1CE480"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1876D35A"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In hoeverre geloof je dat het toepassen van het aangeleerde een positief effect zal hebben op je loopbaan?</w:t>
            </w:r>
          </w:p>
        </w:tc>
        <w:tc>
          <w:tcPr>
            <w:tcW w:w="887" w:type="pct"/>
            <w:vMerge/>
            <w:vAlign w:val="center"/>
          </w:tcPr>
          <w:p w14:paraId="2196D6CC"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5D2366A7"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5092E8F7" w14:textId="77777777" w:rsidR="000B50AA" w:rsidRPr="00465E2D" w:rsidRDefault="000B50AA" w:rsidP="0043322A">
            <w:pPr>
              <w:rPr>
                <w:rFonts w:cstheme="minorHAnsi"/>
                <w:sz w:val="15"/>
                <w:szCs w:val="15"/>
                <w:lang w:val="nl-NL"/>
              </w:rPr>
            </w:pPr>
          </w:p>
        </w:tc>
        <w:tc>
          <w:tcPr>
            <w:tcW w:w="382" w:type="pct"/>
            <w:vMerge/>
            <w:vAlign w:val="center"/>
          </w:tcPr>
          <w:p w14:paraId="2F003E72"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Merge/>
            <w:vAlign w:val="center"/>
          </w:tcPr>
          <w:p w14:paraId="376878C7"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862" w:type="pct"/>
            <w:vMerge/>
            <w:vAlign w:val="center"/>
          </w:tcPr>
          <w:p w14:paraId="3DEE2A35"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508" w:type="pct"/>
            <w:vMerge/>
            <w:vAlign w:val="center"/>
          </w:tcPr>
          <w:p w14:paraId="74D60AC4"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52680766"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Hoe belangrijk vind je het dat je loopbaan verbeteren?</w:t>
            </w:r>
          </w:p>
        </w:tc>
        <w:tc>
          <w:tcPr>
            <w:tcW w:w="887" w:type="pct"/>
            <w:vMerge/>
            <w:vAlign w:val="center"/>
          </w:tcPr>
          <w:p w14:paraId="7BF0BA2E"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110964D4"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3225FCE5" w14:textId="77777777" w:rsidR="000B50AA" w:rsidRPr="00465E2D" w:rsidRDefault="000B50AA" w:rsidP="0043322A">
            <w:pPr>
              <w:rPr>
                <w:rFonts w:cstheme="minorHAnsi"/>
                <w:sz w:val="15"/>
                <w:szCs w:val="15"/>
                <w:lang w:val="nl-NL"/>
              </w:rPr>
            </w:pPr>
          </w:p>
        </w:tc>
        <w:tc>
          <w:tcPr>
            <w:tcW w:w="382" w:type="pct"/>
            <w:vMerge/>
            <w:vAlign w:val="center"/>
          </w:tcPr>
          <w:p w14:paraId="7663AA11"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Align w:val="center"/>
          </w:tcPr>
          <w:p w14:paraId="688035F3"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Exploratie </w:t>
            </w:r>
          </w:p>
        </w:tc>
        <w:tc>
          <w:tcPr>
            <w:tcW w:w="862" w:type="pct"/>
            <w:vAlign w:val="center"/>
          </w:tcPr>
          <w:p w14:paraId="19A29B26"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De deelnemer wil exploreren, dus nieuwe dingen ontdekken en proberen. </w:t>
            </w:r>
          </w:p>
        </w:tc>
        <w:tc>
          <w:tcPr>
            <w:tcW w:w="508" w:type="pct"/>
            <w:vMerge/>
            <w:vAlign w:val="center"/>
          </w:tcPr>
          <w:p w14:paraId="0E26BB8D"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7EF5D34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In hoeverre wil je graag nieuwe dingen ontdekken?</w:t>
            </w:r>
          </w:p>
        </w:tc>
        <w:tc>
          <w:tcPr>
            <w:tcW w:w="887" w:type="pct"/>
            <w:vAlign w:val="center"/>
          </w:tcPr>
          <w:p w14:paraId="37B760CD"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69ED9520"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306DD004" w14:textId="77777777" w:rsidR="000B50AA" w:rsidRPr="00465E2D" w:rsidRDefault="000B50AA" w:rsidP="0043322A">
            <w:pPr>
              <w:rPr>
                <w:rFonts w:cstheme="minorHAnsi"/>
                <w:sz w:val="15"/>
                <w:szCs w:val="15"/>
                <w:lang w:val="nl-NL"/>
              </w:rPr>
            </w:pPr>
          </w:p>
        </w:tc>
        <w:tc>
          <w:tcPr>
            <w:tcW w:w="382" w:type="pct"/>
            <w:vMerge/>
            <w:vAlign w:val="center"/>
          </w:tcPr>
          <w:p w14:paraId="7FD1E95D"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Align w:val="center"/>
          </w:tcPr>
          <w:p w14:paraId="32F292AA"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roofErr w:type="spellStart"/>
            <w:r w:rsidRPr="00465E2D">
              <w:rPr>
                <w:rFonts w:cstheme="minorHAnsi"/>
                <w:sz w:val="15"/>
                <w:szCs w:val="15"/>
                <w:lang w:val="nl-NL"/>
              </w:rPr>
              <w:t>Self-efficacy</w:t>
            </w:r>
            <w:proofErr w:type="spellEnd"/>
          </w:p>
        </w:tc>
        <w:tc>
          <w:tcPr>
            <w:tcW w:w="862" w:type="pct"/>
            <w:vAlign w:val="center"/>
          </w:tcPr>
          <w:p w14:paraId="1EF1639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De deelnemer gelooft dat zijn/haar eigen capaciteit goed genoeg zijn om de aangeleerde kennis, vaardigheden, gedragingen en attitudes toe te passen in de praktijk (</w:t>
            </w:r>
            <w:proofErr w:type="spellStart"/>
            <w:r w:rsidRPr="00465E2D">
              <w:rPr>
                <w:rFonts w:cstheme="minorHAnsi"/>
                <w:sz w:val="15"/>
                <w:szCs w:val="15"/>
                <w:lang w:val="nl-NL"/>
              </w:rPr>
              <w:t>Cheng</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Hampson</w:t>
            </w:r>
            <w:proofErr w:type="spellEnd"/>
            <w:r w:rsidRPr="00465E2D">
              <w:rPr>
                <w:rFonts w:cstheme="minorHAnsi"/>
                <w:sz w:val="15"/>
                <w:szCs w:val="15"/>
                <w:lang w:val="nl-NL"/>
              </w:rPr>
              <w:t xml:space="preserve">, 2008; Baldwin &amp; Ford, 1988; Noe, 1986; </w:t>
            </w:r>
            <w:proofErr w:type="spellStart"/>
            <w:r w:rsidRPr="00465E2D">
              <w:rPr>
                <w:rFonts w:cstheme="minorHAnsi"/>
                <w:sz w:val="15"/>
                <w:szCs w:val="15"/>
                <w:lang w:val="nl-NL"/>
              </w:rPr>
              <w:t>Schunk</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Ertmer</w:t>
            </w:r>
            <w:proofErr w:type="spellEnd"/>
            <w:r w:rsidRPr="00465E2D">
              <w:rPr>
                <w:rFonts w:cstheme="minorHAnsi"/>
                <w:sz w:val="15"/>
                <w:szCs w:val="15"/>
                <w:lang w:val="nl-NL"/>
              </w:rPr>
              <w:t>, 2000).</w:t>
            </w:r>
          </w:p>
        </w:tc>
        <w:tc>
          <w:tcPr>
            <w:tcW w:w="508" w:type="pct"/>
            <w:vMerge w:val="restart"/>
            <w:vAlign w:val="center"/>
          </w:tcPr>
          <w:p w14:paraId="2D867DE9"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Onderhoud </w:t>
            </w:r>
          </w:p>
        </w:tc>
        <w:tc>
          <w:tcPr>
            <w:tcW w:w="950" w:type="pct"/>
            <w:vAlign w:val="center"/>
          </w:tcPr>
          <w:p w14:paraId="1B991642"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In hoeverre geloof je op dit moment in je eigen capaciteit om de aangeleerde kennis, vaardigheden, gedragingen en attitudes toe te passen in de praktijk?</w:t>
            </w:r>
          </w:p>
        </w:tc>
        <w:tc>
          <w:tcPr>
            <w:tcW w:w="887" w:type="pct"/>
            <w:vMerge w:val="restart"/>
            <w:vAlign w:val="center"/>
          </w:tcPr>
          <w:p w14:paraId="5AF7A7CF"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Pr>
                <w:rFonts w:cstheme="minorHAnsi"/>
                <w:sz w:val="15"/>
                <w:szCs w:val="15"/>
                <w:lang w:val="nl-NL"/>
              </w:rPr>
              <w:t>Hoeveel effect denkt u te hebben op de organisatie door het toepassen van de lean methode?</w:t>
            </w:r>
          </w:p>
        </w:tc>
      </w:tr>
      <w:tr w:rsidR="000B50AA" w:rsidRPr="0064190E" w14:paraId="4215DECB"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5A7EE02A" w14:textId="77777777" w:rsidR="000B50AA" w:rsidRPr="00465E2D" w:rsidRDefault="000B50AA" w:rsidP="0043322A">
            <w:pPr>
              <w:rPr>
                <w:rFonts w:cstheme="minorHAnsi"/>
                <w:sz w:val="15"/>
                <w:szCs w:val="15"/>
                <w:lang w:val="nl-NL"/>
              </w:rPr>
            </w:pPr>
          </w:p>
        </w:tc>
        <w:tc>
          <w:tcPr>
            <w:tcW w:w="382" w:type="pct"/>
            <w:vMerge/>
            <w:vAlign w:val="center"/>
          </w:tcPr>
          <w:p w14:paraId="506A888B"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Align w:val="center"/>
          </w:tcPr>
          <w:p w14:paraId="22051BCF"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Locus of control </w:t>
            </w:r>
          </w:p>
        </w:tc>
        <w:tc>
          <w:tcPr>
            <w:tcW w:w="862" w:type="pct"/>
            <w:vAlign w:val="center"/>
          </w:tcPr>
          <w:p w14:paraId="39088979"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De deelnemer gelooft dat hij/zij invloed heeft op de omgeving en uiteindelijke resultaten ondanks alle externe invloeden </w:t>
            </w:r>
            <w:sdt>
              <w:sdtPr>
                <w:rPr>
                  <w:rFonts w:cstheme="minorHAnsi"/>
                  <w:sz w:val="15"/>
                  <w:szCs w:val="15"/>
                  <w:lang w:val="nl-NL"/>
                </w:rPr>
                <w:id w:val="-1368748390"/>
                <w:citation/>
              </w:sdtPr>
              <w:sdtContent>
                <w:r w:rsidRPr="00465E2D">
                  <w:rPr>
                    <w:rFonts w:cstheme="minorHAnsi"/>
                    <w:sz w:val="15"/>
                    <w:szCs w:val="15"/>
                    <w:lang w:val="nl-NL"/>
                  </w:rPr>
                  <w:fldChar w:fldCharType="begin"/>
                </w:r>
                <w:r w:rsidRPr="00465E2D">
                  <w:rPr>
                    <w:rFonts w:cstheme="minorHAnsi"/>
                    <w:sz w:val="15"/>
                    <w:szCs w:val="15"/>
                    <w:lang w:val="nl-NL"/>
                  </w:rPr>
                  <w:instrText xml:space="preserve"> CITATION Noe86 \l 1043  \m Che08 \m And05</w:instrText>
                </w:r>
                <w:r w:rsidRPr="00465E2D">
                  <w:rPr>
                    <w:rFonts w:cstheme="minorHAnsi"/>
                    <w:sz w:val="15"/>
                    <w:szCs w:val="15"/>
                    <w:lang w:val="nl-NL"/>
                  </w:rPr>
                  <w:fldChar w:fldCharType="separate"/>
                </w:r>
                <w:r w:rsidRPr="00465E2D">
                  <w:rPr>
                    <w:rFonts w:cstheme="minorHAnsi"/>
                    <w:sz w:val="15"/>
                    <w:szCs w:val="15"/>
                    <w:lang w:val="nl-NL"/>
                  </w:rPr>
                  <w:t>(Noe, 1986; Cheng &amp; Hampson, 2008; Anderson, Hattie, &amp; Hamilton, 2005)</w:t>
                </w:r>
                <w:r w:rsidRPr="00465E2D">
                  <w:rPr>
                    <w:rFonts w:cstheme="minorHAnsi"/>
                    <w:sz w:val="15"/>
                    <w:szCs w:val="15"/>
                    <w:lang w:val="nl-NL"/>
                  </w:rPr>
                  <w:fldChar w:fldCharType="end"/>
                </w:r>
              </w:sdtContent>
            </w:sdt>
          </w:p>
        </w:tc>
        <w:tc>
          <w:tcPr>
            <w:tcW w:w="508" w:type="pct"/>
            <w:vMerge/>
            <w:vAlign w:val="center"/>
          </w:tcPr>
          <w:p w14:paraId="178EC66B"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5B5EBA15"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In hoeverre geloof je invloed te hebben op de uiteindelijke resultaten?</w:t>
            </w:r>
          </w:p>
        </w:tc>
        <w:tc>
          <w:tcPr>
            <w:tcW w:w="887" w:type="pct"/>
            <w:vMerge/>
            <w:vAlign w:val="center"/>
          </w:tcPr>
          <w:p w14:paraId="5C158ED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r w:rsidR="000B50AA" w:rsidRPr="0064190E" w14:paraId="1E20A7A2" w14:textId="77777777" w:rsidTr="0043322A">
        <w:tc>
          <w:tcPr>
            <w:cnfStyle w:val="001000000000" w:firstRow="0" w:lastRow="0" w:firstColumn="1" w:lastColumn="0" w:oddVBand="0" w:evenVBand="0" w:oddHBand="0" w:evenHBand="0" w:firstRowFirstColumn="0" w:firstRowLastColumn="0" w:lastRowFirstColumn="0" w:lastRowLastColumn="0"/>
            <w:tcW w:w="470" w:type="pct"/>
            <w:vMerge/>
            <w:vAlign w:val="center"/>
          </w:tcPr>
          <w:p w14:paraId="5C10E1EB" w14:textId="77777777" w:rsidR="000B50AA" w:rsidRPr="00465E2D" w:rsidRDefault="000B50AA" w:rsidP="0043322A">
            <w:pPr>
              <w:rPr>
                <w:rFonts w:cstheme="minorHAnsi"/>
                <w:sz w:val="15"/>
                <w:szCs w:val="15"/>
                <w:lang w:val="nl-NL"/>
              </w:rPr>
            </w:pPr>
          </w:p>
        </w:tc>
        <w:tc>
          <w:tcPr>
            <w:tcW w:w="382" w:type="pct"/>
            <w:vMerge/>
            <w:vAlign w:val="center"/>
          </w:tcPr>
          <w:p w14:paraId="0EB7DBDA"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41" w:type="pct"/>
            <w:vAlign w:val="center"/>
          </w:tcPr>
          <w:p w14:paraId="3E79E7C1"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Bereidheid om in te zetten</w:t>
            </w:r>
          </w:p>
        </w:tc>
        <w:tc>
          <w:tcPr>
            <w:tcW w:w="862" w:type="pct"/>
            <w:vAlign w:val="center"/>
          </w:tcPr>
          <w:p w14:paraId="65BC9B5F"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 xml:space="preserve">De deelnemer is bereid moeite te steken in het aangeleerde toepassen in de praktijk (Baldwin &amp; Ford, 1988; </w:t>
            </w:r>
            <w:proofErr w:type="spellStart"/>
            <w:r w:rsidRPr="00465E2D">
              <w:rPr>
                <w:rFonts w:cstheme="minorHAnsi"/>
                <w:sz w:val="15"/>
                <w:szCs w:val="15"/>
                <w:lang w:val="nl-NL"/>
              </w:rPr>
              <w:t>Ghazvini</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Shukur</w:t>
            </w:r>
            <w:proofErr w:type="spellEnd"/>
            <w:r w:rsidRPr="00465E2D">
              <w:rPr>
                <w:rFonts w:cstheme="minorHAnsi"/>
                <w:sz w:val="15"/>
                <w:szCs w:val="15"/>
                <w:lang w:val="nl-NL"/>
              </w:rPr>
              <w:t xml:space="preserve">, 2016; Burke &amp; </w:t>
            </w:r>
            <w:proofErr w:type="spellStart"/>
            <w:r w:rsidRPr="00465E2D">
              <w:rPr>
                <w:rFonts w:cstheme="minorHAnsi"/>
                <w:sz w:val="15"/>
                <w:szCs w:val="15"/>
                <w:lang w:val="nl-NL"/>
              </w:rPr>
              <w:t>Hutchins</w:t>
            </w:r>
            <w:proofErr w:type="spellEnd"/>
            <w:r w:rsidRPr="00465E2D">
              <w:rPr>
                <w:rFonts w:cstheme="minorHAnsi"/>
                <w:sz w:val="15"/>
                <w:szCs w:val="15"/>
                <w:lang w:val="nl-NL"/>
              </w:rPr>
              <w:t xml:space="preserve">, 2008; </w:t>
            </w:r>
            <w:proofErr w:type="spellStart"/>
            <w:r w:rsidRPr="00465E2D">
              <w:rPr>
                <w:rFonts w:cstheme="minorHAnsi"/>
                <w:sz w:val="15"/>
                <w:szCs w:val="15"/>
                <w:lang w:val="nl-NL"/>
              </w:rPr>
              <w:t>Cheng</w:t>
            </w:r>
            <w:proofErr w:type="spellEnd"/>
            <w:r w:rsidRPr="00465E2D">
              <w:rPr>
                <w:rFonts w:cstheme="minorHAnsi"/>
                <w:sz w:val="15"/>
                <w:szCs w:val="15"/>
                <w:lang w:val="nl-NL"/>
              </w:rPr>
              <w:t xml:space="preserve"> &amp; </w:t>
            </w:r>
            <w:proofErr w:type="spellStart"/>
            <w:r w:rsidRPr="00465E2D">
              <w:rPr>
                <w:rFonts w:cstheme="minorHAnsi"/>
                <w:sz w:val="15"/>
                <w:szCs w:val="15"/>
                <w:lang w:val="nl-NL"/>
              </w:rPr>
              <w:t>Hampson</w:t>
            </w:r>
            <w:proofErr w:type="spellEnd"/>
            <w:r w:rsidRPr="00465E2D">
              <w:rPr>
                <w:rFonts w:cstheme="minorHAnsi"/>
                <w:sz w:val="15"/>
                <w:szCs w:val="15"/>
                <w:lang w:val="nl-NL"/>
              </w:rPr>
              <w:t xml:space="preserve">, 2008; Noe, 1986). </w:t>
            </w:r>
          </w:p>
        </w:tc>
        <w:tc>
          <w:tcPr>
            <w:tcW w:w="508" w:type="pct"/>
            <w:vMerge/>
            <w:vAlign w:val="center"/>
          </w:tcPr>
          <w:p w14:paraId="0FA17790"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c>
          <w:tcPr>
            <w:tcW w:w="950" w:type="pct"/>
            <w:vAlign w:val="center"/>
          </w:tcPr>
          <w:p w14:paraId="40747FF1"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r w:rsidRPr="00465E2D">
              <w:rPr>
                <w:rFonts w:cstheme="minorHAnsi"/>
                <w:sz w:val="15"/>
                <w:szCs w:val="15"/>
                <w:lang w:val="nl-NL"/>
              </w:rPr>
              <w:t>In hoeverre ben je op dit moment bereid je in te zetten voor het toepassen van wat je hebt geleerd op je werk?</w:t>
            </w:r>
          </w:p>
        </w:tc>
        <w:tc>
          <w:tcPr>
            <w:tcW w:w="887" w:type="pct"/>
            <w:vMerge/>
            <w:vAlign w:val="center"/>
          </w:tcPr>
          <w:p w14:paraId="505D15F8" w14:textId="77777777" w:rsidR="000B50AA" w:rsidRPr="00465E2D" w:rsidRDefault="000B50AA" w:rsidP="0043322A">
            <w:pPr>
              <w:cnfStyle w:val="000000000000" w:firstRow="0" w:lastRow="0" w:firstColumn="0" w:lastColumn="0" w:oddVBand="0" w:evenVBand="0" w:oddHBand="0" w:evenHBand="0" w:firstRowFirstColumn="0" w:firstRowLastColumn="0" w:lastRowFirstColumn="0" w:lastRowLastColumn="0"/>
              <w:rPr>
                <w:rFonts w:cstheme="minorHAnsi"/>
                <w:sz w:val="15"/>
                <w:szCs w:val="15"/>
                <w:lang w:val="nl-NL"/>
              </w:rPr>
            </w:pPr>
          </w:p>
        </w:tc>
      </w:tr>
    </w:tbl>
    <w:p w14:paraId="26A2826B" w14:textId="2D0C89D5" w:rsidR="00E56378" w:rsidRDefault="00E56378" w:rsidP="000B50AA">
      <w:pPr>
        <w:rPr>
          <w:lang w:val="nl-NL"/>
        </w:rPr>
      </w:pPr>
      <w:r>
        <w:rPr>
          <w:lang w:val="nl-NL"/>
        </w:rPr>
        <w:br w:type="page"/>
      </w:r>
    </w:p>
    <w:p w14:paraId="37FC56F5" w14:textId="52726397" w:rsidR="005E76CE" w:rsidRPr="005E76CE" w:rsidRDefault="00E56378" w:rsidP="003277F0">
      <w:pPr>
        <w:pStyle w:val="Heading2"/>
        <w:numPr>
          <w:ilvl w:val="1"/>
          <w:numId w:val="1"/>
        </w:numPr>
        <w:rPr>
          <w:lang w:val="nl-NL"/>
        </w:rPr>
      </w:pPr>
      <w:bookmarkStart w:id="44" w:name="_Toc129937463"/>
      <w:r>
        <w:rPr>
          <w:lang w:val="nl-NL"/>
        </w:rPr>
        <w:lastRenderedPageBreak/>
        <w:t xml:space="preserve">Bijlage </w:t>
      </w:r>
      <w:r w:rsidR="000B50AA">
        <w:rPr>
          <w:lang w:val="nl-NL"/>
        </w:rPr>
        <w:t>4</w:t>
      </w:r>
      <w:r>
        <w:rPr>
          <w:lang w:val="nl-NL"/>
        </w:rPr>
        <w:t>: document interview deelnemers</w:t>
      </w:r>
      <w:bookmarkEnd w:id="44"/>
    </w:p>
    <w:p w14:paraId="0D3A422A" w14:textId="77777777" w:rsidR="00381967" w:rsidRDefault="00381967" w:rsidP="00381967">
      <w:pPr>
        <w:rPr>
          <w:b/>
          <w:bCs/>
          <w:lang w:val="nl-NL"/>
        </w:rPr>
      </w:pPr>
      <w:r>
        <w:rPr>
          <w:b/>
          <w:bCs/>
          <w:lang w:val="nl-NL"/>
        </w:rPr>
        <w:t>Introductie</w:t>
      </w:r>
    </w:p>
    <w:p w14:paraId="0F08FA76" w14:textId="77777777" w:rsidR="00381967" w:rsidRPr="00381967" w:rsidRDefault="00381967" w:rsidP="00381967">
      <w:pPr>
        <w:pStyle w:val="ListParagraph"/>
        <w:numPr>
          <w:ilvl w:val="0"/>
          <w:numId w:val="25"/>
        </w:numPr>
        <w:spacing w:after="240" w:line="480" w:lineRule="auto"/>
        <w:rPr>
          <w:lang w:val="nl-NL"/>
        </w:rPr>
      </w:pPr>
      <w:r w:rsidRPr="00381967">
        <w:rPr>
          <w:lang w:val="nl-NL"/>
        </w:rPr>
        <w:t>Deelnemer bedanken voor deelname aan interview</w:t>
      </w:r>
    </w:p>
    <w:p w14:paraId="667D32FE" w14:textId="77777777" w:rsidR="00381967" w:rsidRPr="00381967" w:rsidRDefault="00381967" w:rsidP="00381967">
      <w:pPr>
        <w:pStyle w:val="ListParagraph"/>
        <w:numPr>
          <w:ilvl w:val="0"/>
          <w:numId w:val="25"/>
        </w:numPr>
        <w:spacing w:after="240" w:line="480" w:lineRule="auto"/>
        <w:rPr>
          <w:lang w:val="nl-NL"/>
        </w:rPr>
      </w:pPr>
      <w:r w:rsidRPr="00381967">
        <w:rPr>
          <w:lang w:val="nl-NL"/>
        </w:rPr>
        <w:t>Jezelf voorstellen</w:t>
      </w:r>
    </w:p>
    <w:p w14:paraId="6C1A27F7" w14:textId="77777777" w:rsidR="00381967" w:rsidRPr="00381967" w:rsidRDefault="00381967" w:rsidP="00381967">
      <w:pPr>
        <w:pStyle w:val="ListParagraph"/>
        <w:numPr>
          <w:ilvl w:val="0"/>
          <w:numId w:val="25"/>
        </w:numPr>
        <w:spacing w:after="240" w:line="480" w:lineRule="auto"/>
        <w:rPr>
          <w:lang w:val="nl-NL"/>
        </w:rPr>
      </w:pPr>
      <w:r w:rsidRPr="00381967">
        <w:rPr>
          <w:lang w:val="nl-NL"/>
        </w:rPr>
        <w:t xml:space="preserve">Dit interview is bedoeld om te onderzoeken welke factoren een rol spelen in de uiteindelijke trainingstransfer. Trainingstransfer betekent in welke mate deelnemers na een training nog bezig met de aangeleerde kennis, vaardigheden, gedragingen en attitudes toepassen in de praktijk. Door te achterhalen welke factoren hieraan bijdragen kan dit vervolgens beïnvloed worden waardoor de training meer effect zal hebben en op de lange termijn positievere effecten in de zorg veroorzaakt. </w:t>
      </w:r>
    </w:p>
    <w:p w14:paraId="427C2BF0" w14:textId="77777777" w:rsidR="00381967" w:rsidRPr="00381967" w:rsidRDefault="00381967" w:rsidP="00381967">
      <w:pPr>
        <w:pStyle w:val="ListParagraph"/>
        <w:numPr>
          <w:ilvl w:val="0"/>
          <w:numId w:val="25"/>
        </w:numPr>
        <w:spacing w:after="240" w:line="480" w:lineRule="auto"/>
        <w:rPr>
          <w:lang w:val="nl-NL"/>
        </w:rPr>
      </w:pPr>
      <w:r w:rsidRPr="00381967">
        <w:rPr>
          <w:lang w:val="nl-NL"/>
        </w:rPr>
        <w:t xml:space="preserve">Zoals al kort in de mail benoemd zal dit interview worden opgenomen. Hierdoor kan het getranscribeerd worden en gaat er geen belangrijke informatie verloren. Alle persoonsgegevens worden geanonimiseerd en na het transcriberen wordt de opname verwijderd. Vindt u dit oké? </w:t>
      </w:r>
    </w:p>
    <w:p w14:paraId="30AE5DBF" w14:textId="77777777" w:rsidR="00381967" w:rsidRPr="00381967" w:rsidRDefault="00381967" w:rsidP="00381967">
      <w:pPr>
        <w:pStyle w:val="ListParagraph"/>
        <w:numPr>
          <w:ilvl w:val="0"/>
          <w:numId w:val="25"/>
        </w:numPr>
        <w:spacing w:after="240" w:line="480" w:lineRule="auto"/>
        <w:rPr>
          <w:lang w:val="nl-NL"/>
        </w:rPr>
      </w:pPr>
      <w:r w:rsidRPr="00381967">
        <w:rPr>
          <w:lang w:val="nl-NL"/>
        </w:rPr>
        <w:t xml:space="preserve">Toestemmingsverklaring laten ondertekenen </w:t>
      </w:r>
    </w:p>
    <w:p w14:paraId="2C4F2DC6" w14:textId="77777777" w:rsidR="00381967" w:rsidRPr="00381967" w:rsidRDefault="00381967" w:rsidP="00381967">
      <w:pPr>
        <w:pStyle w:val="ListParagraph"/>
        <w:numPr>
          <w:ilvl w:val="0"/>
          <w:numId w:val="25"/>
        </w:numPr>
        <w:spacing w:after="240" w:line="480" w:lineRule="auto"/>
        <w:rPr>
          <w:lang w:val="nl-NL"/>
        </w:rPr>
      </w:pPr>
      <w:r w:rsidRPr="00381967">
        <w:rPr>
          <w:lang w:val="nl-NL"/>
        </w:rPr>
        <w:t xml:space="preserve">Dit interview zal ongeveer een half uur duren en ik ga over bepaalde onderwerpen die ik in de literatuur heb gevonden doorvragen. </w:t>
      </w:r>
    </w:p>
    <w:p w14:paraId="749BC00C" w14:textId="77777777" w:rsidR="00381967" w:rsidRPr="00381967" w:rsidRDefault="00381967" w:rsidP="00381967">
      <w:pPr>
        <w:pStyle w:val="ListParagraph"/>
        <w:numPr>
          <w:ilvl w:val="0"/>
          <w:numId w:val="25"/>
        </w:numPr>
        <w:spacing w:after="240" w:line="480" w:lineRule="auto"/>
        <w:rPr>
          <w:lang w:val="nl-NL"/>
        </w:rPr>
      </w:pPr>
      <w:r w:rsidRPr="00381967">
        <w:rPr>
          <w:lang w:val="nl-NL"/>
        </w:rPr>
        <w:t xml:space="preserve">Ik stel ook een aantal schaal vragen waarin 1 helemaal niet is en 10 heel veel. Door deze vragen worden abstracte begrippen duidelijker gemeten. </w:t>
      </w:r>
    </w:p>
    <w:p w14:paraId="16237244" w14:textId="77777777" w:rsidR="00381967" w:rsidRPr="00381967" w:rsidRDefault="00381967" w:rsidP="00381967">
      <w:pPr>
        <w:pStyle w:val="ListParagraph"/>
        <w:numPr>
          <w:ilvl w:val="0"/>
          <w:numId w:val="25"/>
        </w:numPr>
        <w:spacing w:after="240" w:line="480" w:lineRule="auto"/>
        <w:rPr>
          <w:lang w:val="nl-NL"/>
        </w:rPr>
      </w:pPr>
      <w:r w:rsidRPr="00381967">
        <w:rPr>
          <w:lang w:val="nl-NL"/>
        </w:rPr>
        <w:t>Heeft u tot nu toe vragen?</w:t>
      </w:r>
    </w:p>
    <w:p w14:paraId="68E34F60" w14:textId="77777777" w:rsidR="00381967" w:rsidRPr="00381967" w:rsidRDefault="00381967" w:rsidP="00381967">
      <w:pPr>
        <w:pStyle w:val="ListParagraph"/>
        <w:numPr>
          <w:ilvl w:val="0"/>
          <w:numId w:val="25"/>
        </w:numPr>
        <w:spacing w:after="240" w:line="480" w:lineRule="auto"/>
        <w:rPr>
          <w:lang w:val="nl-NL"/>
        </w:rPr>
      </w:pPr>
      <w:r w:rsidRPr="00381967">
        <w:rPr>
          <w:lang w:val="nl-NL"/>
        </w:rPr>
        <w:t xml:space="preserve">Dan stel ik voor dat we van start gaan. </w:t>
      </w:r>
    </w:p>
    <w:p w14:paraId="73690A50" w14:textId="77777777" w:rsidR="00381967" w:rsidRDefault="00381967" w:rsidP="00381967">
      <w:pPr>
        <w:rPr>
          <w:b/>
          <w:bCs/>
          <w:lang w:val="nl-NL"/>
        </w:rPr>
      </w:pPr>
      <w:r w:rsidRPr="006F7D9D">
        <w:rPr>
          <w:b/>
          <w:bCs/>
          <w:lang w:val="nl-NL"/>
        </w:rPr>
        <w:t xml:space="preserve">Periodes </w:t>
      </w:r>
    </w:p>
    <w:p w14:paraId="1FBD833E" w14:textId="77777777" w:rsidR="00381967" w:rsidRPr="00381967" w:rsidRDefault="00381967" w:rsidP="00381967">
      <w:pPr>
        <w:pStyle w:val="ListParagraph"/>
        <w:numPr>
          <w:ilvl w:val="0"/>
          <w:numId w:val="25"/>
        </w:numPr>
        <w:spacing w:after="240" w:line="480" w:lineRule="auto"/>
        <w:rPr>
          <w:lang w:val="nl-NL"/>
        </w:rPr>
      </w:pPr>
      <w:r w:rsidRPr="00381967">
        <w:rPr>
          <w:lang w:val="nl-NL"/>
        </w:rPr>
        <w:t xml:space="preserve">Ik wil graag vragen stellen over drie verschillende periodes en als laatste over de huidige toepassing van wat je hebt geleerd tijdens de training. </w:t>
      </w:r>
    </w:p>
    <w:p w14:paraId="4460B5D1" w14:textId="77777777" w:rsidR="00381967" w:rsidRPr="00381967" w:rsidRDefault="00381967" w:rsidP="00381967">
      <w:pPr>
        <w:pStyle w:val="ListParagraph"/>
        <w:numPr>
          <w:ilvl w:val="0"/>
          <w:numId w:val="25"/>
        </w:numPr>
        <w:spacing w:after="240" w:line="480" w:lineRule="auto"/>
        <w:rPr>
          <w:lang w:val="nl-NL"/>
        </w:rPr>
      </w:pPr>
      <w:r w:rsidRPr="00381967">
        <w:rPr>
          <w:lang w:val="nl-NL"/>
        </w:rPr>
        <w:lastRenderedPageBreak/>
        <w:t xml:space="preserve">Er zijn drie periodes die een invloed hebben op de uiteindelijke trainingstransfer. Dat is de periode die voor de training plaatsvindt, de periode tijdens de training en de periode na afloop van de training tot nu. </w:t>
      </w:r>
    </w:p>
    <w:p w14:paraId="4D2BFA07" w14:textId="77777777" w:rsidR="00381967" w:rsidRDefault="00381967" w:rsidP="00381967">
      <w:pPr>
        <w:rPr>
          <w:b/>
          <w:bCs/>
          <w:lang w:val="nl-NL"/>
        </w:rPr>
      </w:pPr>
      <w:r>
        <w:rPr>
          <w:b/>
          <w:bCs/>
          <w:lang w:val="nl-NL"/>
        </w:rPr>
        <w:t>Periode voor de training</w:t>
      </w:r>
    </w:p>
    <w:p w14:paraId="2B23B5FC" w14:textId="77777777" w:rsidR="00381967" w:rsidRPr="00381967" w:rsidRDefault="00381967" w:rsidP="00381967">
      <w:pPr>
        <w:pStyle w:val="ListParagraph"/>
        <w:numPr>
          <w:ilvl w:val="0"/>
          <w:numId w:val="25"/>
        </w:numPr>
        <w:spacing w:after="240" w:line="480" w:lineRule="auto"/>
        <w:rPr>
          <w:lang w:val="nl-NL"/>
        </w:rPr>
      </w:pPr>
      <w:r w:rsidRPr="00381967">
        <w:rPr>
          <w:rFonts w:cstheme="minorHAnsi"/>
          <w:lang w:val="nl-NL"/>
        </w:rPr>
        <w:t xml:space="preserve">Ik </w:t>
      </w:r>
      <w:r w:rsidRPr="00381967">
        <w:rPr>
          <w:lang w:val="nl-NL"/>
        </w:rPr>
        <w:t>wil u weer even mee terug nemen naar de tijd voordat u de training ging starten.</w:t>
      </w:r>
    </w:p>
    <w:p w14:paraId="14095D6A" w14:textId="77777777" w:rsidR="00381967" w:rsidRPr="00381967" w:rsidRDefault="00381967" w:rsidP="00381967">
      <w:pPr>
        <w:pStyle w:val="ListParagraph"/>
        <w:numPr>
          <w:ilvl w:val="0"/>
          <w:numId w:val="25"/>
        </w:numPr>
        <w:spacing w:after="240" w:line="480" w:lineRule="auto"/>
        <w:rPr>
          <w:lang w:val="nl-NL"/>
        </w:rPr>
      </w:pPr>
      <w:r w:rsidRPr="00381967">
        <w:rPr>
          <w:lang w:val="nl-NL"/>
        </w:rPr>
        <w:t>Zijn er doelen of verwachtingen door uw organisatie bepaald voorafgaand aan de training?</w:t>
      </w:r>
    </w:p>
    <w:p w14:paraId="46516F51" w14:textId="77777777" w:rsidR="00381967" w:rsidRPr="00381967" w:rsidRDefault="00381967" w:rsidP="00381967">
      <w:pPr>
        <w:pStyle w:val="ListParagraph"/>
        <w:numPr>
          <w:ilvl w:val="1"/>
          <w:numId w:val="25"/>
        </w:numPr>
        <w:spacing w:after="240" w:line="480" w:lineRule="auto"/>
        <w:rPr>
          <w:lang w:val="nl-NL"/>
        </w:rPr>
      </w:pPr>
      <w:r w:rsidRPr="00381967">
        <w:rPr>
          <w:lang w:val="nl-NL"/>
        </w:rPr>
        <w:t>Zo ja, welke?</w:t>
      </w:r>
    </w:p>
    <w:p w14:paraId="3D285F07" w14:textId="77777777" w:rsidR="00381967" w:rsidRPr="00381967" w:rsidRDefault="00381967" w:rsidP="00381967">
      <w:pPr>
        <w:pStyle w:val="ListParagraph"/>
        <w:numPr>
          <w:ilvl w:val="0"/>
          <w:numId w:val="25"/>
        </w:numPr>
        <w:spacing w:after="240" w:line="480" w:lineRule="auto"/>
        <w:rPr>
          <w:lang w:val="nl-NL"/>
        </w:rPr>
      </w:pPr>
      <w:r w:rsidRPr="00381967">
        <w:rPr>
          <w:lang w:val="nl-NL"/>
        </w:rPr>
        <w:t>Heeft u voor uzelf doelen/verwachtingen bepaald voorafgaand aan de training?</w:t>
      </w:r>
    </w:p>
    <w:p w14:paraId="50D258E6" w14:textId="77777777" w:rsidR="00381967" w:rsidRPr="00381967" w:rsidRDefault="00381967" w:rsidP="00381967">
      <w:pPr>
        <w:pStyle w:val="ListParagraph"/>
        <w:numPr>
          <w:ilvl w:val="1"/>
          <w:numId w:val="25"/>
        </w:numPr>
        <w:spacing w:after="240" w:line="480" w:lineRule="auto"/>
        <w:rPr>
          <w:lang w:val="nl-NL"/>
        </w:rPr>
      </w:pPr>
      <w:r w:rsidRPr="00381967">
        <w:rPr>
          <w:lang w:val="nl-NL"/>
        </w:rPr>
        <w:t>Zo ja, welke?</w:t>
      </w:r>
    </w:p>
    <w:p w14:paraId="30A942BA" w14:textId="5B87FA5C" w:rsidR="00381967" w:rsidRPr="00381967" w:rsidRDefault="00381967" w:rsidP="00381967">
      <w:pPr>
        <w:pStyle w:val="ListParagraph"/>
        <w:numPr>
          <w:ilvl w:val="0"/>
          <w:numId w:val="25"/>
        </w:numPr>
        <w:spacing w:after="240" w:line="480" w:lineRule="auto"/>
        <w:rPr>
          <w:lang w:val="nl-NL"/>
        </w:rPr>
      </w:pPr>
      <w:r w:rsidRPr="00381967">
        <w:rPr>
          <w:lang w:val="nl-NL"/>
        </w:rPr>
        <w:t>Op een schaal van 1 tot 10, in hoeverre u vooraf gemotiveerd om de training te volgen?</w:t>
      </w:r>
    </w:p>
    <w:p w14:paraId="6871A4DF" w14:textId="77777777" w:rsidR="00381967" w:rsidRPr="0072050E" w:rsidRDefault="00381967" w:rsidP="00381967">
      <w:pPr>
        <w:rPr>
          <w:b/>
          <w:bCs/>
          <w:lang w:val="nl-NL"/>
        </w:rPr>
      </w:pPr>
      <w:r w:rsidRPr="0072050E">
        <w:rPr>
          <w:b/>
          <w:bCs/>
          <w:lang w:val="nl-NL"/>
        </w:rPr>
        <w:t>Periode tijdens de training</w:t>
      </w:r>
    </w:p>
    <w:p w14:paraId="6ACEEDE7" w14:textId="77777777" w:rsidR="00381967" w:rsidRPr="00381967" w:rsidRDefault="00381967" w:rsidP="00381967">
      <w:pPr>
        <w:pStyle w:val="ListParagraph"/>
        <w:numPr>
          <w:ilvl w:val="0"/>
          <w:numId w:val="25"/>
        </w:numPr>
        <w:spacing w:after="240" w:line="480" w:lineRule="auto"/>
        <w:rPr>
          <w:lang w:val="nl-NL"/>
        </w:rPr>
      </w:pPr>
      <w:r w:rsidRPr="00381967">
        <w:rPr>
          <w:lang w:val="nl-NL"/>
        </w:rPr>
        <w:t>Ik wil u nu wat vragen stellen over een aantal onderdelen van de training.</w:t>
      </w:r>
    </w:p>
    <w:p w14:paraId="1F89B087" w14:textId="77777777" w:rsidR="00381967" w:rsidRPr="00381967" w:rsidRDefault="00381967" w:rsidP="00381967">
      <w:pPr>
        <w:pStyle w:val="ListParagraph"/>
        <w:numPr>
          <w:ilvl w:val="0"/>
          <w:numId w:val="25"/>
        </w:numPr>
        <w:spacing w:after="240" w:line="480" w:lineRule="auto"/>
        <w:rPr>
          <w:lang w:val="nl-NL"/>
        </w:rPr>
      </w:pPr>
      <w:r w:rsidRPr="00381967">
        <w:rPr>
          <w:lang w:val="nl-NL"/>
        </w:rPr>
        <w:t>Wat vond je van de inhoud van de training?</w:t>
      </w:r>
    </w:p>
    <w:p w14:paraId="0045FD65" w14:textId="77777777" w:rsidR="00381967" w:rsidRPr="00381967" w:rsidRDefault="00381967" w:rsidP="00381967">
      <w:pPr>
        <w:pStyle w:val="ListParagraph"/>
        <w:numPr>
          <w:ilvl w:val="0"/>
          <w:numId w:val="25"/>
        </w:numPr>
        <w:spacing w:after="240" w:line="480" w:lineRule="auto"/>
        <w:rPr>
          <w:lang w:val="nl-NL"/>
        </w:rPr>
      </w:pPr>
      <w:r w:rsidRPr="00381967">
        <w:rPr>
          <w:lang w:val="nl-NL"/>
        </w:rPr>
        <w:t>Wat vond u van de trainer(s)?</w:t>
      </w:r>
    </w:p>
    <w:p w14:paraId="1816B0B5" w14:textId="77777777" w:rsidR="00381967" w:rsidRPr="00381967" w:rsidRDefault="00381967" w:rsidP="00381967">
      <w:pPr>
        <w:pStyle w:val="ListParagraph"/>
        <w:numPr>
          <w:ilvl w:val="0"/>
          <w:numId w:val="25"/>
        </w:numPr>
        <w:spacing w:after="240" w:line="480" w:lineRule="auto"/>
        <w:rPr>
          <w:lang w:val="nl-NL"/>
        </w:rPr>
      </w:pPr>
      <w:r w:rsidRPr="00381967">
        <w:rPr>
          <w:lang w:val="nl-NL"/>
        </w:rPr>
        <w:t>Hoe heeft u de sfeer in de groep tijdens de training ervaren?</w:t>
      </w:r>
    </w:p>
    <w:p w14:paraId="3985DF41" w14:textId="77777777" w:rsidR="00381967" w:rsidRPr="00381967" w:rsidRDefault="00381967" w:rsidP="00381967">
      <w:pPr>
        <w:pStyle w:val="ListParagraph"/>
        <w:numPr>
          <w:ilvl w:val="0"/>
          <w:numId w:val="25"/>
        </w:numPr>
        <w:spacing w:after="240" w:line="480" w:lineRule="auto"/>
        <w:rPr>
          <w:lang w:val="nl-NL"/>
        </w:rPr>
      </w:pPr>
      <w:r w:rsidRPr="00381967">
        <w:rPr>
          <w:lang w:val="nl-NL"/>
        </w:rPr>
        <w:t xml:space="preserve">Hoe heeft u geleerd tijden de training? </w:t>
      </w:r>
    </w:p>
    <w:p w14:paraId="5FD29E1A" w14:textId="77777777" w:rsidR="00381967" w:rsidRPr="00381967" w:rsidRDefault="00381967" w:rsidP="00381967">
      <w:pPr>
        <w:pStyle w:val="ListParagraph"/>
        <w:numPr>
          <w:ilvl w:val="0"/>
          <w:numId w:val="25"/>
        </w:numPr>
        <w:spacing w:after="240" w:line="480" w:lineRule="auto"/>
        <w:rPr>
          <w:lang w:val="nl-NL"/>
        </w:rPr>
      </w:pPr>
      <w:r w:rsidRPr="00381967">
        <w:rPr>
          <w:lang w:val="nl-NL"/>
        </w:rPr>
        <w:t>Op een schaal van 1 tot 10, in hoeverre ervaarde u motivatie om u tijdens de training in te zetten om te leren?</w:t>
      </w:r>
    </w:p>
    <w:p w14:paraId="2E084787" w14:textId="77777777" w:rsidR="00381967" w:rsidRDefault="00381967" w:rsidP="00381967">
      <w:pPr>
        <w:rPr>
          <w:b/>
          <w:bCs/>
          <w:lang w:val="nl-NL"/>
        </w:rPr>
      </w:pPr>
      <w:r>
        <w:rPr>
          <w:b/>
          <w:bCs/>
          <w:lang w:val="nl-NL"/>
        </w:rPr>
        <w:t>Periode na de training</w:t>
      </w:r>
    </w:p>
    <w:p w14:paraId="0EACD818" w14:textId="77777777" w:rsidR="00381967" w:rsidRPr="00381967" w:rsidRDefault="00381967" w:rsidP="00381967">
      <w:pPr>
        <w:pStyle w:val="ListParagraph"/>
        <w:numPr>
          <w:ilvl w:val="0"/>
          <w:numId w:val="25"/>
        </w:numPr>
        <w:spacing w:after="240" w:line="480" w:lineRule="auto"/>
        <w:rPr>
          <w:lang w:val="nl-NL"/>
        </w:rPr>
      </w:pPr>
      <w:r w:rsidRPr="00381967">
        <w:rPr>
          <w:lang w:val="nl-NL"/>
        </w:rPr>
        <w:t>Hoe pas je het continu verbeteren toe in de praktijk?</w:t>
      </w:r>
    </w:p>
    <w:p w14:paraId="17EAC03A" w14:textId="77777777" w:rsidR="00381967" w:rsidRPr="00381967" w:rsidRDefault="00381967" w:rsidP="00381967">
      <w:pPr>
        <w:pStyle w:val="ListParagraph"/>
        <w:numPr>
          <w:ilvl w:val="0"/>
          <w:numId w:val="25"/>
        </w:numPr>
        <w:spacing w:after="240" w:line="480" w:lineRule="auto"/>
        <w:rPr>
          <w:lang w:val="nl-NL"/>
        </w:rPr>
      </w:pPr>
      <w:r w:rsidRPr="00381967">
        <w:rPr>
          <w:lang w:val="nl-NL"/>
        </w:rPr>
        <w:t>Hoe reageren anderen op uw afdeling op het continu verbeteren?</w:t>
      </w:r>
    </w:p>
    <w:p w14:paraId="23DD2AB1" w14:textId="77777777" w:rsidR="00381967" w:rsidRPr="00381967" w:rsidRDefault="00381967" w:rsidP="00381967">
      <w:pPr>
        <w:pStyle w:val="ListParagraph"/>
        <w:numPr>
          <w:ilvl w:val="0"/>
          <w:numId w:val="25"/>
        </w:numPr>
        <w:spacing w:after="240" w:line="480" w:lineRule="auto"/>
        <w:rPr>
          <w:lang w:val="nl-NL"/>
        </w:rPr>
      </w:pPr>
      <w:r w:rsidRPr="00381967">
        <w:rPr>
          <w:lang w:val="nl-NL"/>
        </w:rPr>
        <w:t xml:space="preserve">Wordt u op dit moment belemmert? </w:t>
      </w:r>
    </w:p>
    <w:p w14:paraId="76BB95EC" w14:textId="77777777" w:rsidR="00381967" w:rsidRPr="00381967" w:rsidRDefault="00381967" w:rsidP="00381967">
      <w:pPr>
        <w:pStyle w:val="ListParagraph"/>
        <w:numPr>
          <w:ilvl w:val="1"/>
          <w:numId w:val="25"/>
        </w:numPr>
        <w:spacing w:after="240" w:line="480" w:lineRule="auto"/>
        <w:rPr>
          <w:lang w:val="nl-NL"/>
        </w:rPr>
      </w:pPr>
      <w:r w:rsidRPr="00381967">
        <w:rPr>
          <w:lang w:val="nl-NL"/>
        </w:rPr>
        <w:t>Zo ja, wat belemmert u?</w:t>
      </w:r>
    </w:p>
    <w:p w14:paraId="157385D5" w14:textId="77777777" w:rsidR="00381967" w:rsidRPr="00381967" w:rsidRDefault="00381967" w:rsidP="00381967">
      <w:pPr>
        <w:pStyle w:val="ListParagraph"/>
        <w:numPr>
          <w:ilvl w:val="0"/>
          <w:numId w:val="25"/>
        </w:numPr>
        <w:spacing w:after="240" w:line="480" w:lineRule="auto"/>
        <w:rPr>
          <w:lang w:val="nl-NL"/>
        </w:rPr>
      </w:pPr>
      <w:r w:rsidRPr="00381967">
        <w:rPr>
          <w:lang w:val="nl-NL"/>
        </w:rPr>
        <w:lastRenderedPageBreak/>
        <w:t>Hoeveel betrokkenheid voelt u bij uw functie?</w:t>
      </w:r>
    </w:p>
    <w:p w14:paraId="0BE2030A" w14:textId="77777777" w:rsidR="00381967" w:rsidRPr="00381967" w:rsidRDefault="00381967" w:rsidP="00381967">
      <w:pPr>
        <w:pStyle w:val="ListParagraph"/>
        <w:numPr>
          <w:ilvl w:val="0"/>
          <w:numId w:val="25"/>
        </w:numPr>
        <w:spacing w:after="240" w:line="480" w:lineRule="auto"/>
        <w:rPr>
          <w:lang w:val="nl-NL"/>
        </w:rPr>
      </w:pPr>
      <w:r w:rsidRPr="00381967">
        <w:rPr>
          <w:lang w:val="nl-NL"/>
        </w:rPr>
        <w:t>Hoeveel betrokkenheid ervaart uw bij uw organisatie?</w:t>
      </w:r>
    </w:p>
    <w:p w14:paraId="789B551F" w14:textId="77777777" w:rsidR="00381967" w:rsidRPr="00381967" w:rsidRDefault="00381967" w:rsidP="00381967">
      <w:pPr>
        <w:pStyle w:val="ListParagraph"/>
        <w:numPr>
          <w:ilvl w:val="0"/>
          <w:numId w:val="25"/>
        </w:numPr>
        <w:spacing w:after="240" w:line="480" w:lineRule="auto"/>
        <w:rPr>
          <w:lang w:val="nl-NL"/>
        </w:rPr>
      </w:pPr>
      <w:r w:rsidRPr="00381967">
        <w:rPr>
          <w:lang w:val="nl-NL"/>
        </w:rPr>
        <w:t>Op een schaal van 1 tot 10, in hoeverre denkt u dat de training positieve effecten zal hebben voor uw verdere loopbaan?</w:t>
      </w:r>
    </w:p>
    <w:p w14:paraId="7A1D72D4" w14:textId="77777777" w:rsidR="00381967" w:rsidRPr="00381967" w:rsidRDefault="00381967" w:rsidP="00381967">
      <w:pPr>
        <w:pStyle w:val="ListParagraph"/>
        <w:numPr>
          <w:ilvl w:val="0"/>
          <w:numId w:val="25"/>
        </w:numPr>
        <w:spacing w:after="240" w:line="480" w:lineRule="auto"/>
        <w:rPr>
          <w:lang w:val="nl-NL"/>
        </w:rPr>
      </w:pPr>
      <w:r w:rsidRPr="00381967">
        <w:rPr>
          <w:lang w:val="nl-NL"/>
        </w:rPr>
        <w:t>Op een schaal van 1 tot 10, in hoeverre wilt u graag nieuwe dingen ontdekken en uitproberen?</w:t>
      </w:r>
    </w:p>
    <w:p w14:paraId="56CB36DC" w14:textId="77777777" w:rsidR="00381967" w:rsidRPr="00381967" w:rsidRDefault="00381967" w:rsidP="00381967">
      <w:pPr>
        <w:pStyle w:val="ListParagraph"/>
        <w:numPr>
          <w:ilvl w:val="0"/>
          <w:numId w:val="25"/>
        </w:numPr>
        <w:spacing w:after="240" w:line="480" w:lineRule="auto"/>
        <w:rPr>
          <w:lang w:val="nl-NL"/>
        </w:rPr>
      </w:pPr>
      <w:r w:rsidRPr="00381967">
        <w:rPr>
          <w:lang w:val="nl-NL"/>
        </w:rPr>
        <w:t>Hoeveel effect denkt u te hebben op de organisatie door het toepassen van de lean methode?</w:t>
      </w:r>
    </w:p>
    <w:p w14:paraId="4D047BE6" w14:textId="77777777" w:rsidR="00381967" w:rsidRDefault="00381967" w:rsidP="00381967">
      <w:pPr>
        <w:rPr>
          <w:b/>
          <w:bCs/>
          <w:lang w:val="nl-NL"/>
        </w:rPr>
      </w:pPr>
      <w:r>
        <w:rPr>
          <w:b/>
          <w:bCs/>
          <w:lang w:val="nl-NL"/>
        </w:rPr>
        <w:t xml:space="preserve">Trainingstransfer </w:t>
      </w:r>
    </w:p>
    <w:p w14:paraId="40120890" w14:textId="77777777" w:rsidR="00381967" w:rsidRPr="00381967" w:rsidRDefault="00381967" w:rsidP="00381967">
      <w:pPr>
        <w:pStyle w:val="ListParagraph"/>
        <w:numPr>
          <w:ilvl w:val="0"/>
          <w:numId w:val="25"/>
        </w:numPr>
        <w:spacing w:after="240" w:line="480" w:lineRule="auto"/>
        <w:rPr>
          <w:lang w:val="nl-NL"/>
        </w:rPr>
      </w:pPr>
      <w:r w:rsidRPr="00381967">
        <w:rPr>
          <w:lang w:val="nl-NL"/>
        </w:rPr>
        <w:t>Hoe veel uur per week bent u op dit moment nog bezig met dat wat u tijdens de training heeft geleerd?</w:t>
      </w:r>
    </w:p>
    <w:p w14:paraId="0EDF4645" w14:textId="77777777" w:rsidR="00381967" w:rsidRPr="00381967" w:rsidRDefault="00381967" w:rsidP="00381967">
      <w:pPr>
        <w:pStyle w:val="ListParagraph"/>
        <w:numPr>
          <w:ilvl w:val="0"/>
          <w:numId w:val="25"/>
        </w:numPr>
        <w:spacing w:after="240" w:line="480" w:lineRule="auto"/>
        <w:rPr>
          <w:lang w:val="nl-NL"/>
        </w:rPr>
      </w:pPr>
      <w:r w:rsidRPr="00381967">
        <w:rPr>
          <w:lang w:val="nl-NL"/>
        </w:rPr>
        <w:t>Op een schaal van 1 tot 10, in hoeverre komt dit overeen met wat u had verwacht?</w:t>
      </w:r>
    </w:p>
    <w:p w14:paraId="26978342" w14:textId="77777777" w:rsidR="00381967" w:rsidRPr="00381967" w:rsidRDefault="00381967" w:rsidP="00381967">
      <w:pPr>
        <w:pStyle w:val="ListParagraph"/>
        <w:numPr>
          <w:ilvl w:val="0"/>
          <w:numId w:val="25"/>
        </w:numPr>
        <w:spacing w:after="240" w:line="480" w:lineRule="auto"/>
        <w:rPr>
          <w:lang w:val="nl-NL"/>
        </w:rPr>
      </w:pPr>
      <w:r w:rsidRPr="00381967">
        <w:rPr>
          <w:lang w:val="nl-NL"/>
        </w:rPr>
        <w:t>Op een schaal van 1 tot 10, in hoeverre komt dit overeen met wat de organisatie (eventueel) had verwacht?</w:t>
      </w:r>
    </w:p>
    <w:p w14:paraId="1D934BAD" w14:textId="77777777" w:rsidR="00381967" w:rsidRPr="00381967" w:rsidRDefault="00381967" w:rsidP="00381967">
      <w:pPr>
        <w:pStyle w:val="ListParagraph"/>
        <w:numPr>
          <w:ilvl w:val="0"/>
          <w:numId w:val="25"/>
        </w:numPr>
        <w:spacing w:after="240" w:line="480" w:lineRule="auto"/>
        <w:rPr>
          <w:lang w:val="nl-NL"/>
        </w:rPr>
      </w:pPr>
      <w:r w:rsidRPr="00381967">
        <w:rPr>
          <w:lang w:val="nl-NL"/>
        </w:rPr>
        <w:t xml:space="preserve">Hoe tevreden bent u op dit moment met hoeveel u bezig bent met het toepassen van wat u heeft geleerd tijdens de training? </w:t>
      </w:r>
    </w:p>
    <w:p w14:paraId="2380FB50" w14:textId="7D522CBE" w:rsidR="00381967" w:rsidRPr="00541281" w:rsidRDefault="00381967" w:rsidP="00381967">
      <w:pPr>
        <w:pStyle w:val="ListParagraph"/>
        <w:numPr>
          <w:ilvl w:val="0"/>
          <w:numId w:val="25"/>
        </w:numPr>
        <w:spacing w:after="240" w:line="480" w:lineRule="auto"/>
        <w:rPr>
          <w:lang w:val="nl-NL"/>
        </w:rPr>
      </w:pPr>
      <w:r w:rsidRPr="00381967">
        <w:rPr>
          <w:lang w:val="nl-NL"/>
        </w:rPr>
        <w:t>Wat is de reden hiervoor?</w:t>
      </w:r>
    </w:p>
    <w:p w14:paraId="2635F2F2" w14:textId="77777777" w:rsidR="00381967" w:rsidRDefault="00381967" w:rsidP="00381967">
      <w:pPr>
        <w:rPr>
          <w:b/>
          <w:bCs/>
          <w:lang w:val="nl-NL"/>
        </w:rPr>
      </w:pPr>
      <w:r>
        <w:rPr>
          <w:b/>
          <w:bCs/>
          <w:lang w:val="nl-NL"/>
        </w:rPr>
        <w:t>Afronding</w:t>
      </w:r>
    </w:p>
    <w:p w14:paraId="7EB6014E" w14:textId="77777777" w:rsidR="00381967" w:rsidRPr="00381967" w:rsidRDefault="00381967" w:rsidP="00381967">
      <w:pPr>
        <w:pStyle w:val="ListParagraph"/>
        <w:numPr>
          <w:ilvl w:val="0"/>
          <w:numId w:val="25"/>
        </w:numPr>
        <w:spacing w:after="240" w:line="480" w:lineRule="auto"/>
        <w:rPr>
          <w:lang w:val="nl-NL"/>
        </w:rPr>
      </w:pPr>
      <w:r w:rsidRPr="00381967">
        <w:rPr>
          <w:lang w:val="nl-NL"/>
        </w:rPr>
        <w:t>Heeft u verder nog aanvullingen of toevoegingen waar ik niet naar heb gevraagd?</w:t>
      </w:r>
    </w:p>
    <w:p w14:paraId="4387D67E" w14:textId="5F6AE6BF" w:rsidR="005E76CE" w:rsidRPr="000B50AA" w:rsidRDefault="00381967" w:rsidP="00381967">
      <w:pPr>
        <w:pStyle w:val="ListParagraph"/>
        <w:numPr>
          <w:ilvl w:val="0"/>
          <w:numId w:val="25"/>
        </w:numPr>
        <w:rPr>
          <w:sz w:val="22"/>
          <w:szCs w:val="22"/>
          <w:lang w:val="nl-NL"/>
        </w:rPr>
      </w:pPr>
      <w:r w:rsidRPr="00381967">
        <w:rPr>
          <w:lang w:val="nl-NL"/>
        </w:rPr>
        <w:t>Dan wil ik u heel erg bedanken voor uw deelname!</w:t>
      </w:r>
    </w:p>
    <w:p w14:paraId="23231B3C" w14:textId="32148BB7" w:rsidR="000B50AA" w:rsidRDefault="000B50AA" w:rsidP="000B50AA">
      <w:pPr>
        <w:rPr>
          <w:sz w:val="22"/>
          <w:szCs w:val="22"/>
          <w:lang w:val="nl-NL"/>
        </w:rPr>
      </w:pPr>
    </w:p>
    <w:p w14:paraId="5940AC72" w14:textId="10968903" w:rsidR="000B50AA" w:rsidRPr="007719CB" w:rsidRDefault="000B50AA" w:rsidP="007719CB">
      <w:pPr>
        <w:rPr>
          <w:sz w:val="22"/>
          <w:szCs w:val="22"/>
          <w:lang w:val="nl-NL"/>
        </w:rPr>
      </w:pPr>
      <w:r>
        <w:rPr>
          <w:lang w:val="nl-NL"/>
        </w:rPr>
        <w:br w:type="page"/>
      </w:r>
    </w:p>
    <w:p w14:paraId="52B26BD6" w14:textId="614AFBE5" w:rsidR="00765F45" w:rsidRPr="006C294F" w:rsidRDefault="000B50AA" w:rsidP="003277F0">
      <w:pPr>
        <w:pStyle w:val="Heading2"/>
        <w:numPr>
          <w:ilvl w:val="1"/>
          <w:numId w:val="1"/>
        </w:numPr>
        <w:rPr>
          <w:lang w:val="nl-NL"/>
        </w:rPr>
      </w:pPr>
      <w:bookmarkStart w:id="45" w:name="_Toc129937464"/>
      <w:r>
        <w:rPr>
          <w:lang w:val="nl-NL"/>
        </w:rPr>
        <w:lastRenderedPageBreak/>
        <w:t xml:space="preserve">Bijlage </w:t>
      </w:r>
      <w:r w:rsidR="007719CB">
        <w:rPr>
          <w:lang w:val="nl-NL"/>
        </w:rPr>
        <w:t>5</w:t>
      </w:r>
      <w:r>
        <w:rPr>
          <w:lang w:val="nl-NL"/>
        </w:rPr>
        <w:t>:</w:t>
      </w:r>
      <w:r w:rsidR="00291427">
        <w:rPr>
          <w:lang w:val="nl-NL"/>
        </w:rPr>
        <w:t xml:space="preserve"> a</w:t>
      </w:r>
      <w:r>
        <w:rPr>
          <w:lang w:val="nl-NL"/>
        </w:rPr>
        <w:t>nalyse</w:t>
      </w:r>
      <w:bookmarkEnd w:id="45"/>
      <w:r>
        <w:rPr>
          <w:lang w:val="nl-NL"/>
        </w:rPr>
        <w:t xml:space="preserve"> </w:t>
      </w:r>
    </w:p>
    <w:p w14:paraId="3B3EF4F4" w14:textId="79480A95" w:rsidR="00764CD1" w:rsidRPr="00764CD1" w:rsidRDefault="00291427" w:rsidP="00764CD1">
      <w:pPr>
        <w:pStyle w:val="Heading3"/>
        <w:rPr>
          <w:lang w:val="nl-NL"/>
        </w:rPr>
      </w:pPr>
      <w:bookmarkStart w:id="46" w:name="_Toc129937465"/>
      <w:r w:rsidRPr="00291427">
        <w:rPr>
          <w:lang w:val="nl-NL"/>
        </w:rPr>
        <w:t>Codeboom</w:t>
      </w:r>
      <w:bookmarkEnd w:id="46"/>
      <w:r w:rsidRPr="00291427">
        <w:rPr>
          <w:lang w:val="nl-NL"/>
        </w:rPr>
        <w:t xml:space="preserve"> </w:t>
      </w:r>
    </w:p>
    <w:p w14:paraId="75ECC5FA" w14:textId="7A53B448" w:rsidR="00764CD1" w:rsidRPr="00764CD1" w:rsidRDefault="00764CD1" w:rsidP="00764CD1">
      <w:pPr>
        <w:pStyle w:val="Caption"/>
        <w:keepNext/>
        <w:rPr>
          <w:lang w:val="nl-NL"/>
        </w:rPr>
      </w:pPr>
      <w:bookmarkStart w:id="47" w:name="_Toc129937421"/>
      <w:r w:rsidRPr="00764CD1">
        <w:rPr>
          <w:lang w:val="nl-NL"/>
        </w:rPr>
        <w:t xml:space="preserve">Tabel </w:t>
      </w:r>
      <w:r>
        <w:fldChar w:fldCharType="begin"/>
      </w:r>
      <w:r w:rsidRPr="00764CD1">
        <w:rPr>
          <w:lang w:val="nl-NL"/>
        </w:rPr>
        <w:instrText xml:space="preserve"> SEQ Tabel \* ARABIC </w:instrText>
      </w:r>
      <w:r>
        <w:fldChar w:fldCharType="separate"/>
      </w:r>
      <w:r w:rsidRPr="00764CD1">
        <w:rPr>
          <w:noProof/>
          <w:lang w:val="nl-NL"/>
        </w:rPr>
        <w:t>2</w:t>
      </w:r>
      <w:r>
        <w:fldChar w:fldCharType="end"/>
      </w:r>
      <w:r w:rsidRPr="00764CD1">
        <w:rPr>
          <w:lang w:val="nl-NL"/>
        </w:rPr>
        <w:t>: Deel van codeboom voor thematische analyse</w:t>
      </w:r>
      <w:bookmarkEnd w:id="47"/>
    </w:p>
    <w:tbl>
      <w:tblPr>
        <w:tblStyle w:val="TableGrid"/>
        <w:tblW w:w="0" w:type="auto"/>
        <w:tblLook w:val="04A0" w:firstRow="1" w:lastRow="0" w:firstColumn="1" w:lastColumn="0" w:noHBand="0" w:noVBand="1"/>
      </w:tblPr>
      <w:tblGrid>
        <w:gridCol w:w="1156"/>
        <w:gridCol w:w="2113"/>
        <w:gridCol w:w="1508"/>
        <w:gridCol w:w="2282"/>
        <w:gridCol w:w="1951"/>
      </w:tblGrid>
      <w:tr w:rsidR="00463D6D" w:rsidRPr="00410089" w14:paraId="667CCA03" w14:textId="77777777" w:rsidTr="006E3182">
        <w:tc>
          <w:tcPr>
            <w:tcW w:w="0" w:type="auto"/>
          </w:tcPr>
          <w:p w14:paraId="5DAFD0F3" w14:textId="42A39F50" w:rsidR="00463D6D" w:rsidRPr="00A77152" w:rsidRDefault="00463D6D" w:rsidP="006E3182">
            <w:pPr>
              <w:rPr>
                <w:rFonts w:cstheme="minorHAnsi"/>
                <w:sz w:val="20"/>
                <w:szCs w:val="20"/>
                <w:lang w:val="nl-NL"/>
              </w:rPr>
            </w:pPr>
            <w:r>
              <w:rPr>
                <w:rFonts w:cstheme="minorHAnsi"/>
                <w:sz w:val="20"/>
                <w:szCs w:val="20"/>
                <w:lang w:val="nl-NL"/>
              </w:rPr>
              <w:t xml:space="preserve">Spreker </w:t>
            </w:r>
          </w:p>
        </w:tc>
        <w:tc>
          <w:tcPr>
            <w:tcW w:w="0" w:type="auto"/>
          </w:tcPr>
          <w:p w14:paraId="3CEFD1A5" w14:textId="31EEB88F" w:rsidR="00463D6D" w:rsidRPr="00A77152" w:rsidRDefault="00463D6D" w:rsidP="006E3182">
            <w:pPr>
              <w:rPr>
                <w:rFonts w:cstheme="minorHAnsi"/>
                <w:sz w:val="20"/>
                <w:szCs w:val="20"/>
                <w:lang w:val="nl-NL"/>
              </w:rPr>
            </w:pPr>
            <w:r>
              <w:rPr>
                <w:rFonts w:cstheme="minorHAnsi"/>
                <w:sz w:val="20"/>
                <w:szCs w:val="20"/>
                <w:lang w:val="nl-NL"/>
              </w:rPr>
              <w:t xml:space="preserve">Transcript </w:t>
            </w:r>
          </w:p>
        </w:tc>
        <w:tc>
          <w:tcPr>
            <w:tcW w:w="0" w:type="auto"/>
          </w:tcPr>
          <w:p w14:paraId="574A78D6" w14:textId="23EC8132" w:rsidR="00463D6D" w:rsidRPr="00A77152" w:rsidRDefault="00463D6D" w:rsidP="006E3182">
            <w:pPr>
              <w:rPr>
                <w:rFonts w:cstheme="minorHAnsi"/>
                <w:sz w:val="20"/>
                <w:szCs w:val="20"/>
                <w:lang w:val="nl-NL"/>
              </w:rPr>
            </w:pPr>
            <w:r>
              <w:rPr>
                <w:rFonts w:cstheme="minorHAnsi"/>
                <w:sz w:val="20"/>
                <w:szCs w:val="20"/>
                <w:lang w:val="nl-NL"/>
              </w:rPr>
              <w:t xml:space="preserve">Open coderen </w:t>
            </w:r>
          </w:p>
        </w:tc>
        <w:tc>
          <w:tcPr>
            <w:tcW w:w="0" w:type="auto"/>
          </w:tcPr>
          <w:p w14:paraId="5F0A9809" w14:textId="62335D4C" w:rsidR="00463D6D" w:rsidRPr="00A77152" w:rsidRDefault="00463D6D" w:rsidP="006E3182">
            <w:pPr>
              <w:rPr>
                <w:rFonts w:cstheme="minorHAnsi"/>
                <w:sz w:val="20"/>
                <w:szCs w:val="20"/>
                <w:lang w:val="nl-NL"/>
              </w:rPr>
            </w:pPr>
            <w:r>
              <w:rPr>
                <w:rFonts w:cstheme="minorHAnsi"/>
                <w:sz w:val="20"/>
                <w:szCs w:val="20"/>
                <w:lang w:val="nl-NL"/>
              </w:rPr>
              <w:t>Axiaal coderen</w:t>
            </w:r>
          </w:p>
        </w:tc>
        <w:tc>
          <w:tcPr>
            <w:tcW w:w="0" w:type="auto"/>
          </w:tcPr>
          <w:p w14:paraId="3477797F" w14:textId="3CF52498" w:rsidR="00463D6D" w:rsidRPr="00A77152" w:rsidRDefault="00463D6D" w:rsidP="006E3182">
            <w:pPr>
              <w:rPr>
                <w:rFonts w:cstheme="minorHAnsi"/>
                <w:sz w:val="20"/>
                <w:szCs w:val="20"/>
                <w:lang w:val="nl-NL"/>
              </w:rPr>
            </w:pPr>
            <w:r>
              <w:rPr>
                <w:rFonts w:cstheme="minorHAnsi"/>
                <w:sz w:val="20"/>
                <w:szCs w:val="20"/>
                <w:lang w:val="nl-NL"/>
              </w:rPr>
              <w:t xml:space="preserve">Selectief coderen </w:t>
            </w:r>
          </w:p>
        </w:tc>
      </w:tr>
      <w:tr w:rsidR="00463D6D" w:rsidRPr="0064190E" w14:paraId="7C0C2F47" w14:textId="77777777" w:rsidTr="006E3182">
        <w:tc>
          <w:tcPr>
            <w:tcW w:w="0" w:type="auto"/>
          </w:tcPr>
          <w:p w14:paraId="4A8361C8" w14:textId="77777777" w:rsidR="00463D6D" w:rsidRPr="00A77152" w:rsidRDefault="00463D6D" w:rsidP="006E3182">
            <w:pPr>
              <w:rPr>
                <w:rFonts w:cstheme="minorHAnsi"/>
                <w:sz w:val="20"/>
                <w:szCs w:val="20"/>
                <w:lang w:val="nl-NL"/>
              </w:rPr>
            </w:pPr>
            <w:r w:rsidRPr="00A77152">
              <w:rPr>
                <w:rFonts w:cstheme="minorHAnsi"/>
                <w:sz w:val="20"/>
                <w:szCs w:val="20"/>
                <w:lang w:val="nl-NL"/>
              </w:rPr>
              <w:t>Interviewer</w:t>
            </w:r>
          </w:p>
        </w:tc>
        <w:tc>
          <w:tcPr>
            <w:tcW w:w="0" w:type="auto"/>
          </w:tcPr>
          <w:p w14:paraId="2D4B16FD" w14:textId="77777777" w:rsidR="00463D6D" w:rsidRPr="00A77152" w:rsidRDefault="00463D6D" w:rsidP="006E3182">
            <w:pPr>
              <w:rPr>
                <w:rFonts w:cstheme="minorHAnsi"/>
                <w:sz w:val="20"/>
                <w:szCs w:val="20"/>
                <w:lang w:val="nl-NL"/>
              </w:rPr>
            </w:pPr>
            <w:r w:rsidRPr="00A77152">
              <w:rPr>
                <w:rFonts w:cstheme="minorHAnsi"/>
                <w:sz w:val="20"/>
                <w:szCs w:val="20"/>
                <w:lang w:val="nl-NL"/>
              </w:rPr>
              <w:t>En jouw collega heeft dus ook de training gevolgd?</w:t>
            </w:r>
          </w:p>
        </w:tc>
        <w:tc>
          <w:tcPr>
            <w:tcW w:w="0" w:type="auto"/>
          </w:tcPr>
          <w:p w14:paraId="34BDBFE1" w14:textId="77777777" w:rsidR="00463D6D" w:rsidRPr="00A77152" w:rsidRDefault="00463D6D" w:rsidP="006E3182">
            <w:pPr>
              <w:rPr>
                <w:rFonts w:cstheme="minorHAnsi"/>
                <w:sz w:val="20"/>
                <w:szCs w:val="20"/>
                <w:lang w:val="nl-NL"/>
              </w:rPr>
            </w:pPr>
          </w:p>
        </w:tc>
        <w:tc>
          <w:tcPr>
            <w:tcW w:w="0" w:type="auto"/>
          </w:tcPr>
          <w:p w14:paraId="6E76D7A7" w14:textId="77777777" w:rsidR="00463D6D" w:rsidRPr="00A77152" w:rsidRDefault="00463D6D" w:rsidP="006E3182">
            <w:pPr>
              <w:rPr>
                <w:rFonts w:cstheme="minorHAnsi"/>
                <w:sz w:val="20"/>
                <w:szCs w:val="20"/>
                <w:lang w:val="nl-NL"/>
              </w:rPr>
            </w:pPr>
          </w:p>
        </w:tc>
        <w:tc>
          <w:tcPr>
            <w:tcW w:w="0" w:type="auto"/>
          </w:tcPr>
          <w:p w14:paraId="603C155B" w14:textId="77777777" w:rsidR="00463D6D" w:rsidRPr="00A77152" w:rsidRDefault="00463D6D" w:rsidP="006E3182">
            <w:pPr>
              <w:rPr>
                <w:rFonts w:cstheme="minorHAnsi"/>
                <w:sz w:val="20"/>
                <w:szCs w:val="20"/>
                <w:lang w:val="nl-NL"/>
              </w:rPr>
            </w:pPr>
          </w:p>
        </w:tc>
      </w:tr>
      <w:tr w:rsidR="00463D6D" w:rsidRPr="00A77152" w14:paraId="37D68DFC" w14:textId="77777777" w:rsidTr="006E3182">
        <w:tc>
          <w:tcPr>
            <w:tcW w:w="0" w:type="auto"/>
          </w:tcPr>
          <w:p w14:paraId="7A7EB438" w14:textId="77777777" w:rsidR="00463D6D" w:rsidRPr="00A77152" w:rsidRDefault="00463D6D" w:rsidP="006E3182">
            <w:pPr>
              <w:rPr>
                <w:rFonts w:cstheme="minorHAnsi"/>
                <w:sz w:val="20"/>
                <w:szCs w:val="20"/>
                <w:lang w:val="nl-NL"/>
              </w:rPr>
            </w:pPr>
            <w:r w:rsidRPr="00A77152">
              <w:rPr>
                <w:rFonts w:cstheme="minorHAnsi"/>
                <w:sz w:val="20"/>
                <w:szCs w:val="20"/>
                <w:lang w:val="nl-NL"/>
              </w:rPr>
              <w:t>Deelnemer</w:t>
            </w:r>
          </w:p>
        </w:tc>
        <w:tc>
          <w:tcPr>
            <w:tcW w:w="0" w:type="auto"/>
          </w:tcPr>
          <w:p w14:paraId="69D4CB3E" w14:textId="77777777" w:rsidR="00463D6D" w:rsidRPr="00A77152" w:rsidRDefault="00463D6D" w:rsidP="006E3182">
            <w:pPr>
              <w:rPr>
                <w:rFonts w:cstheme="minorHAnsi"/>
                <w:sz w:val="20"/>
                <w:szCs w:val="20"/>
                <w:lang w:val="nl-NL"/>
              </w:rPr>
            </w:pPr>
            <w:r w:rsidRPr="00A77152">
              <w:rPr>
                <w:rFonts w:cstheme="minorHAnsi"/>
                <w:sz w:val="20"/>
                <w:szCs w:val="20"/>
                <w:lang w:val="nl-NL"/>
              </w:rPr>
              <w:t>Ja. Wij werken niet zo veel samen. We zijn regelmatig de hoofdlocatie op de buitenlocaties. Dus we zijn wel betrokken bij verschillende teams. Ik heb met mijn collega sowieso twee keer per week contact, telefonisch. We proberen wel samen dingen systematisch te doen en door te voeren.</w:t>
            </w:r>
          </w:p>
        </w:tc>
        <w:tc>
          <w:tcPr>
            <w:tcW w:w="0" w:type="auto"/>
          </w:tcPr>
          <w:p w14:paraId="2385EFF4" w14:textId="77777777" w:rsidR="00463D6D" w:rsidRPr="00A77152" w:rsidRDefault="00463D6D" w:rsidP="006E3182">
            <w:pPr>
              <w:rPr>
                <w:rFonts w:cstheme="minorHAnsi"/>
                <w:sz w:val="20"/>
                <w:szCs w:val="20"/>
                <w:lang w:val="nl-NL"/>
              </w:rPr>
            </w:pPr>
            <w:r w:rsidRPr="00A77152">
              <w:rPr>
                <w:rFonts w:cstheme="minorHAnsi"/>
                <w:sz w:val="20"/>
                <w:szCs w:val="20"/>
                <w:lang w:val="nl-NL"/>
              </w:rPr>
              <w:t>Twee keer per week contact met collega</w:t>
            </w:r>
          </w:p>
          <w:p w14:paraId="645322BA" w14:textId="77777777" w:rsidR="00463D6D" w:rsidRPr="00A77152" w:rsidRDefault="00463D6D" w:rsidP="006E3182">
            <w:pPr>
              <w:rPr>
                <w:rFonts w:cstheme="minorHAnsi"/>
                <w:sz w:val="20"/>
                <w:szCs w:val="20"/>
                <w:lang w:val="nl-NL"/>
              </w:rPr>
            </w:pPr>
          </w:p>
          <w:p w14:paraId="64683786" w14:textId="77777777" w:rsidR="00463D6D" w:rsidRPr="00A77152" w:rsidRDefault="00463D6D" w:rsidP="006E3182">
            <w:pPr>
              <w:rPr>
                <w:rFonts w:cstheme="minorHAnsi"/>
                <w:sz w:val="20"/>
                <w:szCs w:val="20"/>
                <w:lang w:val="nl-NL"/>
              </w:rPr>
            </w:pPr>
            <w:r w:rsidRPr="00A77152">
              <w:rPr>
                <w:rFonts w:cstheme="minorHAnsi"/>
                <w:sz w:val="20"/>
                <w:szCs w:val="20"/>
                <w:lang w:val="nl-NL"/>
              </w:rPr>
              <w:t>Samen systematisch aanpakken en doorvoeren</w:t>
            </w:r>
          </w:p>
        </w:tc>
        <w:tc>
          <w:tcPr>
            <w:tcW w:w="0" w:type="auto"/>
          </w:tcPr>
          <w:p w14:paraId="0D26F67C" w14:textId="77777777" w:rsidR="00463D6D" w:rsidRPr="00A77152" w:rsidRDefault="00463D6D" w:rsidP="006E3182">
            <w:pPr>
              <w:rPr>
                <w:rFonts w:cstheme="minorHAnsi"/>
                <w:sz w:val="20"/>
                <w:szCs w:val="20"/>
                <w:lang w:val="nl-NL"/>
              </w:rPr>
            </w:pPr>
          </w:p>
          <w:p w14:paraId="2ACAAE9E" w14:textId="77777777" w:rsidR="00463D6D" w:rsidRPr="00A77152" w:rsidRDefault="00463D6D" w:rsidP="006E3182">
            <w:pPr>
              <w:rPr>
                <w:rFonts w:cstheme="minorHAnsi"/>
                <w:sz w:val="20"/>
                <w:szCs w:val="20"/>
                <w:lang w:val="nl-NL"/>
              </w:rPr>
            </w:pPr>
          </w:p>
          <w:p w14:paraId="3C99A663" w14:textId="77777777" w:rsidR="00463D6D" w:rsidRPr="00A77152" w:rsidRDefault="00463D6D" w:rsidP="006E3182">
            <w:pPr>
              <w:rPr>
                <w:rFonts w:cstheme="minorHAnsi"/>
                <w:sz w:val="20"/>
                <w:szCs w:val="20"/>
                <w:lang w:val="nl-NL"/>
              </w:rPr>
            </w:pPr>
          </w:p>
          <w:p w14:paraId="6D90E646" w14:textId="77777777" w:rsidR="00463D6D" w:rsidRPr="00A77152" w:rsidRDefault="00463D6D" w:rsidP="006E3182">
            <w:pPr>
              <w:rPr>
                <w:rFonts w:cstheme="minorHAnsi"/>
                <w:sz w:val="20"/>
                <w:szCs w:val="20"/>
                <w:lang w:val="nl-NL"/>
              </w:rPr>
            </w:pPr>
            <w:r w:rsidRPr="00A77152">
              <w:rPr>
                <w:rFonts w:cstheme="minorHAnsi"/>
                <w:sz w:val="20"/>
                <w:szCs w:val="20"/>
                <w:lang w:val="nl-NL"/>
              </w:rPr>
              <w:t>Sociale ondersteuning</w:t>
            </w:r>
          </w:p>
        </w:tc>
        <w:tc>
          <w:tcPr>
            <w:tcW w:w="0" w:type="auto"/>
          </w:tcPr>
          <w:p w14:paraId="6ADF021D" w14:textId="77777777" w:rsidR="00463D6D" w:rsidRPr="00A77152" w:rsidRDefault="00463D6D" w:rsidP="006E3182">
            <w:pPr>
              <w:rPr>
                <w:rFonts w:cstheme="minorHAnsi"/>
                <w:sz w:val="20"/>
                <w:szCs w:val="20"/>
                <w:lang w:val="nl-NL"/>
              </w:rPr>
            </w:pPr>
          </w:p>
          <w:p w14:paraId="086107F4" w14:textId="77777777" w:rsidR="00463D6D" w:rsidRPr="00A77152" w:rsidRDefault="00463D6D" w:rsidP="006E3182">
            <w:pPr>
              <w:rPr>
                <w:rFonts w:cstheme="minorHAnsi"/>
                <w:sz w:val="20"/>
                <w:szCs w:val="20"/>
                <w:lang w:val="nl-NL"/>
              </w:rPr>
            </w:pPr>
          </w:p>
          <w:p w14:paraId="0D7AC109" w14:textId="77777777" w:rsidR="00463D6D" w:rsidRPr="00A77152" w:rsidRDefault="00463D6D" w:rsidP="006E3182">
            <w:pPr>
              <w:rPr>
                <w:rFonts w:cstheme="minorHAnsi"/>
                <w:sz w:val="20"/>
                <w:szCs w:val="20"/>
                <w:lang w:val="nl-NL"/>
              </w:rPr>
            </w:pPr>
          </w:p>
          <w:p w14:paraId="394C1BE2" w14:textId="77777777" w:rsidR="00463D6D" w:rsidRPr="00A77152" w:rsidRDefault="00463D6D" w:rsidP="006E3182">
            <w:pPr>
              <w:rPr>
                <w:rFonts w:cstheme="minorHAnsi"/>
                <w:sz w:val="20"/>
                <w:szCs w:val="20"/>
                <w:lang w:val="nl-NL"/>
              </w:rPr>
            </w:pPr>
            <w:r w:rsidRPr="00A77152">
              <w:rPr>
                <w:rFonts w:cstheme="minorHAnsi"/>
                <w:sz w:val="20"/>
                <w:szCs w:val="20"/>
                <w:lang w:val="nl-NL"/>
              </w:rPr>
              <w:t>Organisatie (omgevingsfactor)</w:t>
            </w:r>
          </w:p>
        </w:tc>
      </w:tr>
      <w:tr w:rsidR="00463D6D" w:rsidRPr="0064190E" w14:paraId="22CA6815" w14:textId="77777777" w:rsidTr="006E3182">
        <w:tc>
          <w:tcPr>
            <w:tcW w:w="0" w:type="auto"/>
          </w:tcPr>
          <w:p w14:paraId="3D11D111" w14:textId="77777777" w:rsidR="00463D6D" w:rsidRPr="00A77152" w:rsidRDefault="00463D6D" w:rsidP="006E3182">
            <w:pPr>
              <w:rPr>
                <w:rFonts w:cstheme="minorHAnsi"/>
                <w:sz w:val="20"/>
                <w:szCs w:val="20"/>
                <w:lang w:val="nl-NL"/>
              </w:rPr>
            </w:pPr>
            <w:r w:rsidRPr="00A77152">
              <w:rPr>
                <w:rFonts w:cstheme="minorHAnsi"/>
                <w:sz w:val="20"/>
                <w:szCs w:val="20"/>
                <w:lang w:val="nl-NL"/>
              </w:rPr>
              <w:t>Interviewer</w:t>
            </w:r>
          </w:p>
        </w:tc>
        <w:tc>
          <w:tcPr>
            <w:tcW w:w="0" w:type="auto"/>
          </w:tcPr>
          <w:p w14:paraId="6F8E4ED1" w14:textId="77777777" w:rsidR="00463D6D" w:rsidRPr="00A77152" w:rsidRDefault="00463D6D" w:rsidP="006E3182">
            <w:pPr>
              <w:rPr>
                <w:rFonts w:cstheme="minorHAnsi"/>
                <w:sz w:val="20"/>
                <w:szCs w:val="20"/>
                <w:lang w:val="nl-NL"/>
              </w:rPr>
            </w:pPr>
            <w:r w:rsidRPr="00A77152">
              <w:rPr>
                <w:rFonts w:cstheme="minorHAnsi"/>
                <w:sz w:val="20"/>
                <w:szCs w:val="20"/>
                <w:lang w:val="nl-NL"/>
              </w:rPr>
              <w:t>En had je zelf gekozen om de training te volgen of is dat opgelegd?</w:t>
            </w:r>
          </w:p>
        </w:tc>
        <w:tc>
          <w:tcPr>
            <w:tcW w:w="0" w:type="auto"/>
          </w:tcPr>
          <w:p w14:paraId="4172995E" w14:textId="77777777" w:rsidR="00463D6D" w:rsidRPr="00A77152" w:rsidRDefault="00463D6D" w:rsidP="006E3182">
            <w:pPr>
              <w:rPr>
                <w:rFonts w:cstheme="minorHAnsi"/>
                <w:sz w:val="20"/>
                <w:szCs w:val="20"/>
                <w:lang w:val="nl-NL"/>
              </w:rPr>
            </w:pPr>
          </w:p>
        </w:tc>
        <w:tc>
          <w:tcPr>
            <w:tcW w:w="0" w:type="auto"/>
          </w:tcPr>
          <w:p w14:paraId="64728549" w14:textId="77777777" w:rsidR="00463D6D" w:rsidRPr="00A77152" w:rsidRDefault="00463D6D" w:rsidP="006E3182">
            <w:pPr>
              <w:rPr>
                <w:rFonts w:cstheme="minorHAnsi"/>
                <w:sz w:val="20"/>
                <w:szCs w:val="20"/>
                <w:lang w:val="nl-NL"/>
              </w:rPr>
            </w:pPr>
          </w:p>
        </w:tc>
        <w:tc>
          <w:tcPr>
            <w:tcW w:w="0" w:type="auto"/>
          </w:tcPr>
          <w:p w14:paraId="18702F11" w14:textId="77777777" w:rsidR="00463D6D" w:rsidRPr="00A77152" w:rsidRDefault="00463D6D" w:rsidP="006E3182">
            <w:pPr>
              <w:rPr>
                <w:rFonts w:cstheme="minorHAnsi"/>
                <w:sz w:val="20"/>
                <w:szCs w:val="20"/>
                <w:lang w:val="nl-NL"/>
              </w:rPr>
            </w:pPr>
          </w:p>
        </w:tc>
      </w:tr>
      <w:tr w:rsidR="00463D6D" w:rsidRPr="00A77152" w14:paraId="23CB6A98" w14:textId="77777777" w:rsidTr="006E3182">
        <w:tc>
          <w:tcPr>
            <w:tcW w:w="0" w:type="auto"/>
          </w:tcPr>
          <w:p w14:paraId="4A07BD5A" w14:textId="77777777" w:rsidR="00463D6D" w:rsidRPr="00A77152" w:rsidRDefault="00463D6D" w:rsidP="006E3182">
            <w:pPr>
              <w:rPr>
                <w:rFonts w:cstheme="minorHAnsi"/>
                <w:sz w:val="20"/>
                <w:szCs w:val="20"/>
                <w:lang w:val="nl-NL"/>
              </w:rPr>
            </w:pPr>
            <w:r w:rsidRPr="00A77152">
              <w:rPr>
                <w:rFonts w:cstheme="minorHAnsi"/>
                <w:sz w:val="20"/>
                <w:szCs w:val="20"/>
                <w:lang w:val="nl-NL"/>
              </w:rPr>
              <w:t>Deelnemer</w:t>
            </w:r>
          </w:p>
        </w:tc>
        <w:tc>
          <w:tcPr>
            <w:tcW w:w="0" w:type="auto"/>
          </w:tcPr>
          <w:p w14:paraId="25F809BA" w14:textId="77777777" w:rsidR="00463D6D" w:rsidRPr="00A77152" w:rsidRDefault="00463D6D" w:rsidP="006E3182">
            <w:pPr>
              <w:rPr>
                <w:rFonts w:cstheme="minorHAnsi"/>
                <w:sz w:val="20"/>
                <w:szCs w:val="20"/>
                <w:lang w:val="nl-NL"/>
              </w:rPr>
            </w:pPr>
            <w:r w:rsidRPr="00A77152">
              <w:rPr>
                <w:rFonts w:cstheme="minorHAnsi"/>
                <w:sz w:val="20"/>
                <w:szCs w:val="20"/>
                <w:lang w:val="nl-NL"/>
              </w:rPr>
              <w:t>Er werd wel vanuit de organisatie verwacht dat ik hem zou volgen. Maar ondanks dat had ik er zelf ook veel zin in en had ik er ook zelf wel voor gekozen.</w:t>
            </w:r>
          </w:p>
        </w:tc>
        <w:tc>
          <w:tcPr>
            <w:tcW w:w="0" w:type="auto"/>
          </w:tcPr>
          <w:p w14:paraId="3799EADB" w14:textId="77777777" w:rsidR="00463D6D" w:rsidRPr="00A77152" w:rsidRDefault="00463D6D" w:rsidP="006E3182">
            <w:pPr>
              <w:rPr>
                <w:rFonts w:cstheme="minorHAnsi"/>
                <w:sz w:val="20"/>
                <w:szCs w:val="20"/>
                <w:lang w:val="nl-NL"/>
              </w:rPr>
            </w:pPr>
            <w:r w:rsidRPr="00A77152">
              <w:rPr>
                <w:rFonts w:cstheme="minorHAnsi"/>
                <w:sz w:val="20"/>
                <w:szCs w:val="20"/>
                <w:lang w:val="nl-NL"/>
              </w:rPr>
              <w:t xml:space="preserve">Verwacht vanuit organisatie </w:t>
            </w:r>
          </w:p>
          <w:p w14:paraId="26D39593" w14:textId="77777777" w:rsidR="00463D6D" w:rsidRPr="00A77152" w:rsidRDefault="00463D6D" w:rsidP="006E3182">
            <w:pPr>
              <w:rPr>
                <w:rFonts w:cstheme="minorHAnsi"/>
                <w:sz w:val="20"/>
                <w:szCs w:val="20"/>
                <w:lang w:val="nl-NL"/>
              </w:rPr>
            </w:pPr>
          </w:p>
          <w:p w14:paraId="1E1DDCDB" w14:textId="77777777" w:rsidR="00463D6D" w:rsidRPr="00A77152" w:rsidRDefault="00463D6D" w:rsidP="006E3182">
            <w:pPr>
              <w:rPr>
                <w:rFonts w:cstheme="minorHAnsi"/>
                <w:sz w:val="20"/>
                <w:szCs w:val="20"/>
                <w:lang w:val="nl-NL"/>
              </w:rPr>
            </w:pPr>
          </w:p>
          <w:p w14:paraId="7AAE76BA" w14:textId="77777777" w:rsidR="00463D6D" w:rsidRPr="00A77152" w:rsidRDefault="00463D6D" w:rsidP="006E3182">
            <w:pPr>
              <w:rPr>
                <w:rFonts w:cstheme="minorHAnsi"/>
                <w:sz w:val="20"/>
                <w:szCs w:val="20"/>
                <w:lang w:val="nl-NL"/>
              </w:rPr>
            </w:pPr>
            <w:r w:rsidRPr="00A77152">
              <w:rPr>
                <w:rFonts w:cstheme="minorHAnsi"/>
                <w:sz w:val="20"/>
                <w:szCs w:val="20"/>
                <w:lang w:val="nl-NL"/>
              </w:rPr>
              <w:t>Zelf gekozen</w:t>
            </w:r>
          </w:p>
        </w:tc>
        <w:tc>
          <w:tcPr>
            <w:tcW w:w="0" w:type="auto"/>
          </w:tcPr>
          <w:p w14:paraId="120DAE1E" w14:textId="77777777" w:rsidR="00463D6D" w:rsidRPr="00A77152" w:rsidRDefault="00463D6D" w:rsidP="006E3182">
            <w:pPr>
              <w:rPr>
                <w:rFonts w:cstheme="minorHAnsi"/>
                <w:sz w:val="20"/>
                <w:szCs w:val="20"/>
                <w:lang w:val="nl-NL"/>
              </w:rPr>
            </w:pPr>
            <w:r w:rsidRPr="00A77152">
              <w:rPr>
                <w:rFonts w:cstheme="minorHAnsi"/>
                <w:sz w:val="20"/>
                <w:szCs w:val="20"/>
                <w:lang w:val="nl-NL"/>
              </w:rPr>
              <w:t xml:space="preserve">Bereidwilligheid </w:t>
            </w:r>
          </w:p>
          <w:p w14:paraId="31DD61C8" w14:textId="77777777" w:rsidR="00463D6D" w:rsidRPr="00A77152" w:rsidRDefault="00463D6D" w:rsidP="006E3182">
            <w:pPr>
              <w:rPr>
                <w:rFonts w:cstheme="minorHAnsi"/>
                <w:sz w:val="20"/>
                <w:szCs w:val="20"/>
                <w:lang w:val="nl-NL"/>
              </w:rPr>
            </w:pPr>
          </w:p>
          <w:p w14:paraId="14FD07EE" w14:textId="77777777" w:rsidR="00463D6D" w:rsidRPr="00A77152" w:rsidRDefault="00463D6D" w:rsidP="006E3182">
            <w:pPr>
              <w:rPr>
                <w:rFonts w:cstheme="minorHAnsi"/>
                <w:sz w:val="20"/>
                <w:szCs w:val="20"/>
                <w:lang w:val="nl-NL"/>
              </w:rPr>
            </w:pPr>
          </w:p>
          <w:p w14:paraId="4A25F9DF" w14:textId="77777777" w:rsidR="00463D6D" w:rsidRPr="00A77152" w:rsidRDefault="00463D6D" w:rsidP="006E3182">
            <w:pPr>
              <w:rPr>
                <w:rFonts w:cstheme="minorHAnsi"/>
                <w:sz w:val="20"/>
                <w:szCs w:val="20"/>
                <w:lang w:val="nl-NL"/>
              </w:rPr>
            </w:pPr>
          </w:p>
          <w:p w14:paraId="2DEFB3A2" w14:textId="77777777" w:rsidR="00463D6D" w:rsidRPr="00A77152" w:rsidRDefault="00463D6D" w:rsidP="006E3182">
            <w:pPr>
              <w:rPr>
                <w:rFonts w:cstheme="minorHAnsi"/>
                <w:sz w:val="20"/>
                <w:szCs w:val="20"/>
                <w:lang w:val="nl-NL"/>
              </w:rPr>
            </w:pPr>
            <w:r w:rsidRPr="00A77152">
              <w:rPr>
                <w:rFonts w:cstheme="minorHAnsi"/>
                <w:sz w:val="20"/>
                <w:szCs w:val="20"/>
                <w:lang w:val="nl-NL"/>
              </w:rPr>
              <w:t>Persoonlijke reden voor training</w:t>
            </w:r>
          </w:p>
        </w:tc>
        <w:tc>
          <w:tcPr>
            <w:tcW w:w="0" w:type="auto"/>
          </w:tcPr>
          <w:p w14:paraId="0E15161E" w14:textId="77777777" w:rsidR="00463D6D" w:rsidRPr="00A77152" w:rsidRDefault="00463D6D" w:rsidP="006E3182">
            <w:pPr>
              <w:rPr>
                <w:rFonts w:cstheme="minorHAnsi"/>
                <w:sz w:val="20"/>
                <w:szCs w:val="20"/>
                <w:lang w:val="nl-NL"/>
              </w:rPr>
            </w:pPr>
          </w:p>
          <w:p w14:paraId="59FE2C07" w14:textId="77777777" w:rsidR="00463D6D" w:rsidRPr="00A77152" w:rsidRDefault="00463D6D" w:rsidP="006E3182">
            <w:pPr>
              <w:rPr>
                <w:rFonts w:cstheme="minorHAnsi"/>
                <w:sz w:val="20"/>
                <w:szCs w:val="20"/>
                <w:lang w:val="nl-NL"/>
              </w:rPr>
            </w:pPr>
          </w:p>
          <w:p w14:paraId="06EBEC0D" w14:textId="77777777" w:rsidR="00463D6D" w:rsidRPr="00A77152" w:rsidRDefault="00463D6D" w:rsidP="006E3182">
            <w:pPr>
              <w:rPr>
                <w:rFonts w:cstheme="minorHAnsi"/>
                <w:sz w:val="20"/>
                <w:szCs w:val="20"/>
                <w:lang w:val="nl-NL"/>
              </w:rPr>
            </w:pPr>
            <w:r w:rsidRPr="00A77152">
              <w:rPr>
                <w:rFonts w:cstheme="minorHAnsi"/>
                <w:sz w:val="20"/>
                <w:szCs w:val="20"/>
                <w:lang w:val="nl-NL"/>
              </w:rPr>
              <w:t xml:space="preserve">Persoonskenmerken (motivatiefactor) </w:t>
            </w:r>
          </w:p>
        </w:tc>
      </w:tr>
      <w:tr w:rsidR="00463D6D" w:rsidRPr="0064190E" w14:paraId="6C0C2086" w14:textId="77777777" w:rsidTr="006E3182">
        <w:tc>
          <w:tcPr>
            <w:tcW w:w="0" w:type="auto"/>
          </w:tcPr>
          <w:p w14:paraId="4DC501B7" w14:textId="77777777" w:rsidR="00463D6D" w:rsidRPr="00A77152" w:rsidRDefault="00463D6D" w:rsidP="006E3182">
            <w:pPr>
              <w:rPr>
                <w:rFonts w:cstheme="minorHAnsi"/>
                <w:sz w:val="20"/>
                <w:szCs w:val="20"/>
                <w:lang w:val="nl-NL"/>
              </w:rPr>
            </w:pPr>
            <w:r w:rsidRPr="00A77152">
              <w:rPr>
                <w:rFonts w:cstheme="minorHAnsi"/>
                <w:sz w:val="20"/>
                <w:szCs w:val="20"/>
                <w:lang w:val="nl-NL"/>
              </w:rPr>
              <w:t>Interviewer</w:t>
            </w:r>
          </w:p>
        </w:tc>
        <w:tc>
          <w:tcPr>
            <w:tcW w:w="0" w:type="auto"/>
          </w:tcPr>
          <w:p w14:paraId="19DFA1AC" w14:textId="77777777" w:rsidR="00463D6D" w:rsidRPr="00A77152" w:rsidRDefault="00463D6D" w:rsidP="006E3182">
            <w:pPr>
              <w:rPr>
                <w:rFonts w:cstheme="minorHAnsi"/>
                <w:sz w:val="20"/>
                <w:szCs w:val="20"/>
                <w:lang w:val="nl-NL"/>
              </w:rPr>
            </w:pPr>
            <w:r w:rsidRPr="00A77152">
              <w:rPr>
                <w:rFonts w:cstheme="minorHAnsi"/>
                <w:sz w:val="20"/>
                <w:szCs w:val="20"/>
                <w:lang w:val="nl-NL"/>
              </w:rPr>
              <w:t xml:space="preserve">In hoeverre voelde je vooraf aan de training motivatie om het te gaan doen? </w:t>
            </w:r>
          </w:p>
        </w:tc>
        <w:tc>
          <w:tcPr>
            <w:tcW w:w="0" w:type="auto"/>
          </w:tcPr>
          <w:p w14:paraId="334A154F" w14:textId="77777777" w:rsidR="00463D6D" w:rsidRPr="00A77152" w:rsidRDefault="00463D6D" w:rsidP="006E3182">
            <w:pPr>
              <w:rPr>
                <w:rFonts w:cstheme="minorHAnsi"/>
                <w:sz w:val="20"/>
                <w:szCs w:val="20"/>
                <w:lang w:val="nl-NL"/>
              </w:rPr>
            </w:pPr>
          </w:p>
        </w:tc>
        <w:tc>
          <w:tcPr>
            <w:tcW w:w="0" w:type="auto"/>
          </w:tcPr>
          <w:p w14:paraId="3C2038AA" w14:textId="77777777" w:rsidR="00463D6D" w:rsidRPr="00A77152" w:rsidRDefault="00463D6D" w:rsidP="006E3182">
            <w:pPr>
              <w:rPr>
                <w:rFonts w:cstheme="minorHAnsi"/>
                <w:sz w:val="20"/>
                <w:szCs w:val="20"/>
                <w:lang w:val="nl-NL"/>
              </w:rPr>
            </w:pPr>
          </w:p>
        </w:tc>
        <w:tc>
          <w:tcPr>
            <w:tcW w:w="0" w:type="auto"/>
          </w:tcPr>
          <w:p w14:paraId="3B2A97BE" w14:textId="77777777" w:rsidR="00463D6D" w:rsidRPr="00A77152" w:rsidRDefault="00463D6D" w:rsidP="006E3182">
            <w:pPr>
              <w:rPr>
                <w:rFonts w:cstheme="minorHAnsi"/>
                <w:sz w:val="20"/>
                <w:szCs w:val="20"/>
                <w:lang w:val="nl-NL"/>
              </w:rPr>
            </w:pPr>
          </w:p>
        </w:tc>
      </w:tr>
      <w:tr w:rsidR="00463D6D" w:rsidRPr="00A77152" w14:paraId="14799688" w14:textId="77777777" w:rsidTr="006E3182">
        <w:tc>
          <w:tcPr>
            <w:tcW w:w="0" w:type="auto"/>
          </w:tcPr>
          <w:p w14:paraId="28489FFB" w14:textId="77777777" w:rsidR="00463D6D" w:rsidRPr="00A77152" w:rsidRDefault="00463D6D" w:rsidP="006E3182">
            <w:pPr>
              <w:rPr>
                <w:rFonts w:cstheme="minorHAnsi"/>
                <w:sz w:val="20"/>
                <w:szCs w:val="20"/>
                <w:lang w:val="nl-NL"/>
              </w:rPr>
            </w:pPr>
            <w:r w:rsidRPr="00A77152">
              <w:rPr>
                <w:rFonts w:cstheme="minorHAnsi"/>
                <w:sz w:val="20"/>
                <w:szCs w:val="20"/>
                <w:lang w:val="nl-NL"/>
              </w:rPr>
              <w:t>Deelnemer</w:t>
            </w:r>
          </w:p>
        </w:tc>
        <w:tc>
          <w:tcPr>
            <w:tcW w:w="0" w:type="auto"/>
          </w:tcPr>
          <w:p w14:paraId="052E17DC" w14:textId="77777777" w:rsidR="00463D6D" w:rsidRPr="00A77152" w:rsidRDefault="00463D6D" w:rsidP="006E3182">
            <w:pPr>
              <w:rPr>
                <w:rFonts w:cstheme="minorHAnsi"/>
                <w:sz w:val="20"/>
                <w:szCs w:val="20"/>
                <w:lang w:val="nl-NL"/>
              </w:rPr>
            </w:pPr>
            <w:r w:rsidRPr="00A77152">
              <w:rPr>
                <w:rFonts w:cstheme="minorHAnsi"/>
                <w:sz w:val="20"/>
                <w:szCs w:val="20"/>
                <w:lang w:val="nl-NL"/>
              </w:rPr>
              <w:t xml:space="preserve">Het is dat zeker omdat ik dacht dat het wel wat op kon leveren. Dus ik had er echt wel zin in. Ja. </w:t>
            </w:r>
          </w:p>
        </w:tc>
        <w:tc>
          <w:tcPr>
            <w:tcW w:w="0" w:type="auto"/>
          </w:tcPr>
          <w:p w14:paraId="545604D3" w14:textId="77777777" w:rsidR="00463D6D" w:rsidRPr="00A77152" w:rsidRDefault="00463D6D" w:rsidP="006E3182">
            <w:pPr>
              <w:rPr>
                <w:rFonts w:cstheme="minorHAnsi"/>
                <w:sz w:val="20"/>
                <w:szCs w:val="20"/>
                <w:lang w:val="nl-NL"/>
              </w:rPr>
            </w:pPr>
            <w:r w:rsidRPr="00A77152">
              <w:rPr>
                <w:rFonts w:cstheme="minorHAnsi"/>
                <w:sz w:val="20"/>
                <w:szCs w:val="20"/>
                <w:lang w:val="nl-NL"/>
              </w:rPr>
              <w:t>Training kan wat opleveren</w:t>
            </w:r>
          </w:p>
          <w:p w14:paraId="0303EB72" w14:textId="77777777" w:rsidR="00463D6D" w:rsidRPr="00A77152" w:rsidRDefault="00463D6D" w:rsidP="006E3182">
            <w:pPr>
              <w:rPr>
                <w:rFonts w:cstheme="minorHAnsi"/>
                <w:sz w:val="20"/>
                <w:szCs w:val="20"/>
                <w:lang w:val="nl-NL"/>
              </w:rPr>
            </w:pPr>
          </w:p>
          <w:p w14:paraId="486C3141" w14:textId="77777777" w:rsidR="00463D6D" w:rsidRPr="00A77152" w:rsidRDefault="00463D6D" w:rsidP="006E3182">
            <w:pPr>
              <w:rPr>
                <w:rFonts w:cstheme="minorHAnsi"/>
                <w:sz w:val="20"/>
                <w:szCs w:val="20"/>
                <w:lang w:val="nl-NL"/>
              </w:rPr>
            </w:pPr>
            <w:r w:rsidRPr="00A77152">
              <w:rPr>
                <w:rFonts w:cstheme="minorHAnsi"/>
                <w:sz w:val="20"/>
                <w:szCs w:val="20"/>
                <w:lang w:val="nl-NL"/>
              </w:rPr>
              <w:t xml:space="preserve">Zin in </w:t>
            </w:r>
          </w:p>
        </w:tc>
        <w:tc>
          <w:tcPr>
            <w:tcW w:w="0" w:type="auto"/>
          </w:tcPr>
          <w:p w14:paraId="79AA7755" w14:textId="77777777" w:rsidR="00463D6D" w:rsidRPr="00A77152" w:rsidRDefault="00463D6D" w:rsidP="006E3182">
            <w:pPr>
              <w:rPr>
                <w:rFonts w:cstheme="minorHAnsi"/>
                <w:sz w:val="20"/>
                <w:szCs w:val="20"/>
                <w:lang w:val="nl-NL"/>
              </w:rPr>
            </w:pPr>
          </w:p>
          <w:p w14:paraId="1BB0FE3A" w14:textId="77777777" w:rsidR="00463D6D" w:rsidRPr="00A77152" w:rsidRDefault="00463D6D" w:rsidP="006E3182">
            <w:pPr>
              <w:rPr>
                <w:rFonts w:cstheme="minorHAnsi"/>
                <w:sz w:val="20"/>
                <w:szCs w:val="20"/>
                <w:lang w:val="nl-NL"/>
              </w:rPr>
            </w:pPr>
            <w:r w:rsidRPr="00A77152">
              <w:rPr>
                <w:rFonts w:cstheme="minorHAnsi"/>
                <w:sz w:val="20"/>
                <w:szCs w:val="20"/>
                <w:lang w:val="nl-NL"/>
              </w:rPr>
              <w:t xml:space="preserve">Bereidwilligheid </w:t>
            </w:r>
          </w:p>
        </w:tc>
        <w:tc>
          <w:tcPr>
            <w:tcW w:w="0" w:type="auto"/>
          </w:tcPr>
          <w:p w14:paraId="7015C4C5" w14:textId="77777777" w:rsidR="00463D6D" w:rsidRPr="00A77152" w:rsidRDefault="00463D6D" w:rsidP="006E3182">
            <w:pPr>
              <w:rPr>
                <w:rFonts w:cstheme="minorHAnsi"/>
                <w:sz w:val="20"/>
                <w:szCs w:val="20"/>
                <w:lang w:val="nl-NL"/>
              </w:rPr>
            </w:pPr>
          </w:p>
          <w:p w14:paraId="0E2AA145" w14:textId="77777777" w:rsidR="00463D6D" w:rsidRPr="00A77152" w:rsidRDefault="00463D6D" w:rsidP="006E3182">
            <w:pPr>
              <w:rPr>
                <w:rFonts w:cstheme="minorHAnsi"/>
                <w:sz w:val="20"/>
                <w:szCs w:val="20"/>
                <w:lang w:val="nl-NL"/>
              </w:rPr>
            </w:pPr>
            <w:r w:rsidRPr="00A77152">
              <w:rPr>
                <w:rFonts w:cstheme="minorHAnsi"/>
                <w:sz w:val="20"/>
                <w:szCs w:val="20"/>
                <w:lang w:val="nl-NL"/>
              </w:rPr>
              <w:t>Persoonskenmerken (motivatiefactor)</w:t>
            </w:r>
          </w:p>
        </w:tc>
      </w:tr>
      <w:tr w:rsidR="00463D6D" w:rsidRPr="0064190E" w14:paraId="41423395" w14:textId="77777777" w:rsidTr="006E3182">
        <w:tc>
          <w:tcPr>
            <w:tcW w:w="0" w:type="auto"/>
          </w:tcPr>
          <w:p w14:paraId="1790974E" w14:textId="77777777" w:rsidR="00463D6D" w:rsidRPr="00A77152" w:rsidRDefault="00463D6D" w:rsidP="006E3182">
            <w:pPr>
              <w:rPr>
                <w:rFonts w:cstheme="minorHAnsi"/>
                <w:sz w:val="20"/>
                <w:szCs w:val="20"/>
                <w:lang w:val="nl-NL"/>
              </w:rPr>
            </w:pPr>
            <w:r w:rsidRPr="00A77152">
              <w:rPr>
                <w:rFonts w:cstheme="minorHAnsi"/>
                <w:sz w:val="20"/>
                <w:szCs w:val="20"/>
                <w:lang w:val="nl-NL"/>
              </w:rPr>
              <w:t>Interviewer</w:t>
            </w:r>
          </w:p>
        </w:tc>
        <w:tc>
          <w:tcPr>
            <w:tcW w:w="0" w:type="auto"/>
          </w:tcPr>
          <w:p w14:paraId="21095225" w14:textId="77777777" w:rsidR="00463D6D" w:rsidRPr="00A77152" w:rsidRDefault="00463D6D" w:rsidP="006E3182">
            <w:pPr>
              <w:rPr>
                <w:rFonts w:cstheme="minorHAnsi"/>
                <w:sz w:val="20"/>
                <w:szCs w:val="20"/>
                <w:lang w:val="nl-NL"/>
              </w:rPr>
            </w:pPr>
            <w:r w:rsidRPr="00A77152">
              <w:rPr>
                <w:rFonts w:cstheme="minorHAnsi"/>
                <w:sz w:val="20"/>
                <w:szCs w:val="20"/>
                <w:lang w:val="nl-NL"/>
              </w:rPr>
              <w:t>En waarom had je er zin in?</w:t>
            </w:r>
          </w:p>
        </w:tc>
        <w:tc>
          <w:tcPr>
            <w:tcW w:w="0" w:type="auto"/>
          </w:tcPr>
          <w:p w14:paraId="7DA121DD" w14:textId="77777777" w:rsidR="00463D6D" w:rsidRPr="00A77152" w:rsidRDefault="00463D6D" w:rsidP="006E3182">
            <w:pPr>
              <w:rPr>
                <w:rFonts w:cstheme="minorHAnsi"/>
                <w:sz w:val="20"/>
                <w:szCs w:val="20"/>
                <w:lang w:val="nl-NL"/>
              </w:rPr>
            </w:pPr>
          </w:p>
        </w:tc>
        <w:tc>
          <w:tcPr>
            <w:tcW w:w="0" w:type="auto"/>
          </w:tcPr>
          <w:p w14:paraId="299D25FB" w14:textId="77777777" w:rsidR="00463D6D" w:rsidRPr="00A77152" w:rsidRDefault="00463D6D" w:rsidP="006E3182">
            <w:pPr>
              <w:rPr>
                <w:rFonts w:cstheme="minorHAnsi"/>
                <w:sz w:val="20"/>
                <w:szCs w:val="20"/>
                <w:lang w:val="nl-NL"/>
              </w:rPr>
            </w:pPr>
          </w:p>
        </w:tc>
        <w:tc>
          <w:tcPr>
            <w:tcW w:w="0" w:type="auto"/>
          </w:tcPr>
          <w:p w14:paraId="0CC6CA0E" w14:textId="77777777" w:rsidR="00463D6D" w:rsidRPr="00A77152" w:rsidRDefault="00463D6D" w:rsidP="006E3182">
            <w:pPr>
              <w:rPr>
                <w:rFonts w:cstheme="minorHAnsi"/>
                <w:sz w:val="20"/>
                <w:szCs w:val="20"/>
                <w:lang w:val="nl-NL"/>
              </w:rPr>
            </w:pPr>
          </w:p>
        </w:tc>
      </w:tr>
      <w:tr w:rsidR="00463D6D" w:rsidRPr="00A77152" w14:paraId="58418F5A" w14:textId="77777777" w:rsidTr="006E3182">
        <w:tc>
          <w:tcPr>
            <w:tcW w:w="0" w:type="auto"/>
          </w:tcPr>
          <w:p w14:paraId="23C1B352" w14:textId="77777777" w:rsidR="00463D6D" w:rsidRPr="00A77152" w:rsidRDefault="00463D6D" w:rsidP="006E3182">
            <w:pPr>
              <w:rPr>
                <w:rFonts w:cstheme="minorHAnsi"/>
                <w:sz w:val="20"/>
                <w:szCs w:val="20"/>
                <w:lang w:val="nl-NL"/>
              </w:rPr>
            </w:pPr>
            <w:r w:rsidRPr="00A77152">
              <w:rPr>
                <w:rFonts w:cstheme="minorHAnsi"/>
                <w:sz w:val="20"/>
                <w:szCs w:val="20"/>
                <w:lang w:val="nl-NL"/>
              </w:rPr>
              <w:t>Deelnemer</w:t>
            </w:r>
          </w:p>
        </w:tc>
        <w:tc>
          <w:tcPr>
            <w:tcW w:w="0" w:type="auto"/>
          </w:tcPr>
          <w:p w14:paraId="5909229C" w14:textId="77777777" w:rsidR="00463D6D" w:rsidRPr="00A77152" w:rsidRDefault="00463D6D" w:rsidP="006E3182">
            <w:pPr>
              <w:rPr>
                <w:rFonts w:cstheme="minorHAnsi"/>
                <w:sz w:val="20"/>
                <w:szCs w:val="20"/>
                <w:lang w:val="nl-NL"/>
              </w:rPr>
            </w:pPr>
            <w:r w:rsidRPr="00A77152">
              <w:rPr>
                <w:rFonts w:cstheme="minorHAnsi"/>
                <w:sz w:val="20"/>
                <w:szCs w:val="20"/>
                <w:lang w:val="nl-NL"/>
              </w:rPr>
              <w:t>Er is hier best veel chaos en er zijn wel doelen opgesteld. Maar ik wilde wel echt dingen verbeteren hier. En ik dacht dat dit een mooi hulpmiddel zou zijn om dat te doen.</w:t>
            </w:r>
          </w:p>
        </w:tc>
        <w:tc>
          <w:tcPr>
            <w:tcW w:w="0" w:type="auto"/>
          </w:tcPr>
          <w:p w14:paraId="4E81A1FF" w14:textId="77777777" w:rsidR="00463D6D" w:rsidRPr="00A77152" w:rsidRDefault="00463D6D" w:rsidP="006E3182">
            <w:pPr>
              <w:rPr>
                <w:rFonts w:cstheme="minorHAnsi"/>
                <w:sz w:val="20"/>
                <w:szCs w:val="20"/>
                <w:lang w:val="nl-NL"/>
              </w:rPr>
            </w:pPr>
            <w:r w:rsidRPr="00A77152">
              <w:rPr>
                <w:rFonts w:cstheme="minorHAnsi"/>
                <w:sz w:val="20"/>
                <w:szCs w:val="20"/>
                <w:lang w:val="nl-NL"/>
              </w:rPr>
              <w:t>Veel chaos</w:t>
            </w:r>
          </w:p>
          <w:p w14:paraId="5E309FFB" w14:textId="77777777" w:rsidR="00463D6D" w:rsidRPr="00A77152" w:rsidRDefault="00463D6D" w:rsidP="006E3182">
            <w:pPr>
              <w:rPr>
                <w:rFonts w:cstheme="minorHAnsi"/>
                <w:sz w:val="20"/>
                <w:szCs w:val="20"/>
                <w:lang w:val="nl-NL"/>
              </w:rPr>
            </w:pPr>
          </w:p>
          <w:p w14:paraId="0A76530D" w14:textId="77777777" w:rsidR="00463D6D" w:rsidRPr="00A77152" w:rsidRDefault="00463D6D" w:rsidP="006E3182">
            <w:pPr>
              <w:rPr>
                <w:rFonts w:cstheme="minorHAnsi"/>
                <w:sz w:val="20"/>
                <w:szCs w:val="20"/>
                <w:lang w:val="nl-NL"/>
              </w:rPr>
            </w:pPr>
          </w:p>
          <w:p w14:paraId="785CDEA7" w14:textId="77777777" w:rsidR="00463D6D" w:rsidRPr="00A77152" w:rsidRDefault="00463D6D" w:rsidP="006E3182">
            <w:pPr>
              <w:rPr>
                <w:rFonts w:cstheme="minorHAnsi"/>
                <w:sz w:val="20"/>
                <w:szCs w:val="20"/>
                <w:lang w:val="nl-NL"/>
              </w:rPr>
            </w:pPr>
            <w:r w:rsidRPr="00A77152">
              <w:rPr>
                <w:rFonts w:cstheme="minorHAnsi"/>
                <w:sz w:val="20"/>
                <w:szCs w:val="20"/>
                <w:lang w:val="nl-NL"/>
              </w:rPr>
              <w:t xml:space="preserve">Dingen verbeteren </w:t>
            </w:r>
          </w:p>
          <w:p w14:paraId="1DD6B112" w14:textId="77777777" w:rsidR="00463D6D" w:rsidRPr="00A77152" w:rsidRDefault="00463D6D" w:rsidP="006E3182">
            <w:pPr>
              <w:rPr>
                <w:rFonts w:cstheme="minorHAnsi"/>
                <w:sz w:val="20"/>
                <w:szCs w:val="20"/>
                <w:lang w:val="nl-NL"/>
              </w:rPr>
            </w:pPr>
          </w:p>
          <w:p w14:paraId="5053B184" w14:textId="77777777" w:rsidR="00463D6D" w:rsidRPr="00A77152" w:rsidRDefault="00463D6D" w:rsidP="006E3182">
            <w:pPr>
              <w:rPr>
                <w:rFonts w:cstheme="minorHAnsi"/>
                <w:sz w:val="20"/>
                <w:szCs w:val="20"/>
                <w:lang w:val="nl-NL"/>
              </w:rPr>
            </w:pPr>
          </w:p>
          <w:p w14:paraId="35CDF4B6" w14:textId="77777777" w:rsidR="00463D6D" w:rsidRPr="00A77152" w:rsidRDefault="00463D6D" w:rsidP="006E3182">
            <w:pPr>
              <w:rPr>
                <w:rFonts w:cstheme="minorHAnsi"/>
                <w:sz w:val="20"/>
                <w:szCs w:val="20"/>
                <w:lang w:val="nl-NL"/>
              </w:rPr>
            </w:pPr>
            <w:r w:rsidRPr="00A77152">
              <w:rPr>
                <w:rFonts w:cstheme="minorHAnsi"/>
                <w:sz w:val="20"/>
                <w:szCs w:val="20"/>
                <w:lang w:val="nl-NL"/>
              </w:rPr>
              <w:t>Mooi hulpmiddel</w:t>
            </w:r>
          </w:p>
        </w:tc>
        <w:tc>
          <w:tcPr>
            <w:tcW w:w="0" w:type="auto"/>
          </w:tcPr>
          <w:p w14:paraId="3931C934" w14:textId="77777777" w:rsidR="00463D6D" w:rsidRPr="00A77152" w:rsidRDefault="00463D6D" w:rsidP="006E3182">
            <w:pPr>
              <w:rPr>
                <w:rFonts w:cstheme="minorHAnsi"/>
                <w:sz w:val="20"/>
                <w:szCs w:val="20"/>
                <w:lang w:val="nl-NL"/>
              </w:rPr>
            </w:pPr>
          </w:p>
          <w:p w14:paraId="4600969F" w14:textId="77777777" w:rsidR="00463D6D" w:rsidRPr="00A77152" w:rsidRDefault="00463D6D" w:rsidP="006E3182">
            <w:pPr>
              <w:rPr>
                <w:rFonts w:cstheme="minorHAnsi"/>
                <w:sz w:val="20"/>
                <w:szCs w:val="20"/>
                <w:lang w:val="nl-NL"/>
              </w:rPr>
            </w:pPr>
            <w:r w:rsidRPr="00A77152">
              <w:rPr>
                <w:rFonts w:cstheme="minorHAnsi"/>
                <w:sz w:val="20"/>
                <w:szCs w:val="20"/>
                <w:lang w:val="nl-NL"/>
              </w:rPr>
              <w:t>Persoonlijke reden voor training</w:t>
            </w:r>
          </w:p>
          <w:p w14:paraId="1F9F3D96" w14:textId="77777777" w:rsidR="00463D6D" w:rsidRPr="00A77152" w:rsidRDefault="00463D6D" w:rsidP="006E3182">
            <w:pPr>
              <w:rPr>
                <w:rFonts w:cstheme="minorHAnsi"/>
                <w:sz w:val="20"/>
                <w:szCs w:val="20"/>
                <w:lang w:val="nl-NL"/>
              </w:rPr>
            </w:pPr>
          </w:p>
          <w:p w14:paraId="3B0A6594" w14:textId="77777777" w:rsidR="00463D6D" w:rsidRPr="00A77152" w:rsidRDefault="00463D6D" w:rsidP="006E3182">
            <w:pPr>
              <w:rPr>
                <w:rFonts w:cstheme="minorHAnsi"/>
                <w:sz w:val="20"/>
                <w:szCs w:val="20"/>
                <w:lang w:val="nl-NL"/>
              </w:rPr>
            </w:pPr>
            <w:r w:rsidRPr="00A77152">
              <w:rPr>
                <w:rFonts w:cstheme="minorHAnsi"/>
                <w:sz w:val="20"/>
                <w:szCs w:val="20"/>
                <w:lang w:val="nl-NL"/>
              </w:rPr>
              <w:t xml:space="preserve">Bereidwilligheid </w:t>
            </w:r>
          </w:p>
        </w:tc>
        <w:tc>
          <w:tcPr>
            <w:tcW w:w="0" w:type="auto"/>
          </w:tcPr>
          <w:p w14:paraId="18E7C08D" w14:textId="77777777" w:rsidR="00463D6D" w:rsidRPr="00A77152" w:rsidRDefault="00463D6D" w:rsidP="006E3182">
            <w:pPr>
              <w:rPr>
                <w:rFonts w:cstheme="minorHAnsi"/>
                <w:sz w:val="20"/>
                <w:szCs w:val="20"/>
                <w:lang w:val="nl-NL"/>
              </w:rPr>
            </w:pPr>
          </w:p>
          <w:p w14:paraId="0DD29646" w14:textId="77777777" w:rsidR="00463D6D" w:rsidRPr="00A77152" w:rsidRDefault="00463D6D" w:rsidP="006E3182">
            <w:pPr>
              <w:rPr>
                <w:rFonts w:cstheme="minorHAnsi"/>
                <w:sz w:val="20"/>
                <w:szCs w:val="20"/>
                <w:lang w:val="nl-NL"/>
              </w:rPr>
            </w:pPr>
          </w:p>
          <w:p w14:paraId="62DBC5FB" w14:textId="77777777" w:rsidR="00463D6D" w:rsidRPr="00A77152" w:rsidRDefault="00463D6D" w:rsidP="006E3182">
            <w:pPr>
              <w:rPr>
                <w:rFonts w:cstheme="minorHAnsi"/>
                <w:sz w:val="20"/>
                <w:szCs w:val="20"/>
                <w:lang w:val="nl-NL"/>
              </w:rPr>
            </w:pPr>
          </w:p>
          <w:p w14:paraId="2447241F" w14:textId="77777777" w:rsidR="00463D6D" w:rsidRPr="00A77152" w:rsidRDefault="00463D6D" w:rsidP="006E3182">
            <w:pPr>
              <w:rPr>
                <w:rFonts w:cstheme="minorHAnsi"/>
                <w:sz w:val="20"/>
                <w:szCs w:val="20"/>
                <w:lang w:val="nl-NL"/>
              </w:rPr>
            </w:pPr>
            <w:r w:rsidRPr="00A77152">
              <w:rPr>
                <w:rFonts w:cstheme="minorHAnsi"/>
                <w:sz w:val="20"/>
                <w:szCs w:val="20"/>
                <w:lang w:val="nl-NL"/>
              </w:rPr>
              <w:t>Persoonskenmerken (motivatiefactor)</w:t>
            </w:r>
          </w:p>
        </w:tc>
      </w:tr>
      <w:tr w:rsidR="00463D6D" w:rsidRPr="0064190E" w14:paraId="2C33FE10" w14:textId="77777777" w:rsidTr="006E3182">
        <w:tc>
          <w:tcPr>
            <w:tcW w:w="0" w:type="auto"/>
          </w:tcPr>
          <w:p w14:paraId="66256495" w14:textId="77777777" w:rsidR="00463D6D" w:rsidRPr="00A77152" w:rsidRDefault="00463D6D" w:rsidP="006E3182">
            <w:pPr>
              <w:rPr>
                <w:rFonts w:cstheme="minorHAnsi"/>
                <w:sz w:val="20"/>
                <w:szCs w:val="20"/>
                <w:lang w:val="nl-NL"/>
              </w:rPr>
            </w:pPr>
            <w:r w:rsidRPr="00A77152">
              <w:rPr>
                <w:rFonts w:cstheme="minorHAnsi"/>
                <w:sz w:val="20"/>
                <w:szCs w:val="20"/>
                <w:lang w:val="nl-NL"/>
              </w:rPr>
              <w:lastRenderedPageBreak/>
              <w:t>Interviewer</w:t>
            </w:r>
          </w:p>
        </w:tc>
        <w:tc>
          <w:tcPr>
            <w:tcW w:w="0" w:type="auto"/>
          </w:tcPr>
          <w:p w14:paraId="43908FC1" w14:textId="77777777" w:rsidR="00463D6D" w:rsidRPr="00A77152" w:rsidRDefault="00463D6D" w:rsidP="006E3182">
            <w:pPr>
              <w:rPr>
                <w:rFonts w:cstheme="minorHAnsi"/>
                <w:sz w:val="20"/>
                <w:szCs w:val="20"/>
                <w:lang w:val="nl-NL"/>
              </w:rPr>
            </w:pPr>
            <w:r w:rsidRPr="00A77152">
              <w:rPr>
                <w:rFonts w:cstheme="minorHAnsi"/>
                <w:sz w:val="20"/>
                <w:szCs w:val="20"/>
                <w:lang w:val="nl-NL"/>
              </w:rPr>
              <w:t>Wat vond je van de inhoud van de training?</w:t>
            </w:r>
          </w:p>
        </w:tc>
        <w:tc>
          <w:tcPr>
            <w:tcW w:w="0" w:type="auto"/>
          </w:tcPr>
          <w:p w14:paraId="1BE7C0F9" w14:textId="77777777" w:rsidR="00463D6D" w:rsidRPr="00A77152" w:rsidRDefault="00463D6D" w:rsidP="006E3182">
            <w:pPr>
              <w:rPr>
                <w:rFonts w:cstheme="minorHAnsi"/>
                <w:sz w:val="20"/>
                <w:szCs w:val="20"/>
                <w:lang w:val="nl-NL"/>
              </w:rPr>
            </w:pPr>
          </w:p>
        </w:tc>
        <w:tc>
          <w:tcPr>
            <w:tcW w:w="0" w:type="auto"/>
          </w:tcPr>
          <w:p w14:paraId="24E2CC7A" w14:textId="77777777" w:rsidR="00463D6D" w:rsidRPr="00A77152" w:rsidRDefault="00463D6D" w:rsidP="006E3182">
            <w:pPr>
              <w:rPr>
                <w:rFonts w:cstheme="minorHAnsi"/>
                <w:sz w:val="20"/>
                <w:szCs w:val="20"/>
                <w:lang w:val="nl-NL"/>
              </w:rPr>
            </w:pPr>
          </w:p>
        </w:tc>
        <w:tc>
          <w:tcPr>
            <w:tcW w:w="0" w:type="auto"/>
          </w:tcPr>
          <w:p w14:paraId="2BCB2AC1" w14:textId="77777777" w:rsidR="00463D6D" w:rsidRPr="00A77152" w:rsidRDefault="00463D6D" w:rsidP="006E3182">
            <w:pPr>
              <w:rPr>
                <w:rFonts w:cstheme="minorHAnsi"/>
                <w:sz w:val="20"/>
                <w:szCs w:val="20"/>
                <w:lang w:val="nl-NL"/>
              </w:rPr>
            </w:pPr>
          </w:p>
        </w:tc>
      </w:tr>
      <w:tr w:rsidR="00463D6D" w:rsidRPr="00A77152" w14:paraId="10E91C8A" w14:textId="77777777" w:rsidTr="006E3182">
        <w:tc>
          <w:tcPr>
            <w:tcW w:w="0" w:type="auto"/>
          </w:tcPr>
          <w:p w14:paraId="61A67E62" w14:textId="77777777" w:rsidR="00463D6D" w:rsidRPr="00A77152" w:rsidRDefault="00463D6D" w:rsidP="006E3182">
            <w:pPr>
              <w:rPr>
                <w:rFonts w:cstheme="minorHAnsi"/>
                <w:sz w:val="20"/>
                <w:szCs w:val="20"/>
                <w:lang w:val="nl-NL"/>
              </w:rPr>
            </w:pPr>
            <w:r w:rsidRPr="00A77152">
              <w:rPr>
                <w:rFonts w:cstheme="minorHAnsi"/>
                <w:sz w:val="20"/>
                <w:szCs w:val="20"/>
                <w:lang w:val="nl-NL"/>
              </w:rPr>
              <w:t>Deelnemer</w:t>
            </w:r>
          </w:p>
        </w:tc>
        <w:tc>
          <w:tcPr>
            <w:tcW w:w="0" w:type="auto"/>
          </w:tcPr>
          <w:p w14:paraId="4B4B55E2" w14:textId="77777777" w:rsidR="00463D6D" w:rsidRPr="00A77152" w:rsidRDefault="00463D6D" w:rsidP="006E3182">
            <w:pPr>
              <w:rPr>
                <w:rFonts w:cstheme="minorHAnsi"/>
                <w:sz w:val="20"/>
                <w:szCs w:val="20"/>
                <w:lang w:val="nl-NL"/>
              </w:rPr>
            </w:pPr>
            <w:r w:rsidRPr="00A77152">
              <w:rPr>
                <w:rFonts w:cstheme="minorHAnsi"/>
                <w:sz w:val="20"/>
                <w:szCs w:val="20"/>
                <w:lang w:val="nl-NL"/>
              </w:rPr>
              <w:t>Echt leuk! Ik vond het een hele goeie training, maar ook goeie trainers. Die ook heel goed de koppeling naar de zorgpraktijk konden maken. Het waren leuke dagen. Het was leuk om te doen. Ik heb er ook echt van geleerd.</w:t>
            </w:r>
          </w:p>
        </w:tc>
        <w:tc>
          <w:tcPr>
            <w:tcW w:w="0" w:type="auto"/>
          </w:tcPr>
          <w:p w14:paraId="242AA89A" w14:textId="77777777" w:rsidR="00463D6D" w:rsidRPr="00A77152" w:rsidRDefault="00463D6D" w:rsidP="006E3182">
            <w:pPr>
              <w:rPr>
                <w:rFonts w:cstheme="minorHAnsi"/>
                <w:sz w:val="20"/>
                <w:szCs w:val="20"/>
                <w:lang w:val="nl-NL"/>
              </w:rPr>
            </w:pPr>
            <w:r w:rsidRPr="00A77152">
              <w:rPr>
                <w:rFonts w:cstheme="minorHAnsi"/>
                <w:sz w:val="20"/>
                <w:szCs w:val="20"/>
                <w:lang w:val="nl-NL"/>
              </w:rPr>
              <w:t xml:space="preserve">Echt leuk </w:t>
            </w:r>
          </w:p>
          <w:p w14:paraId="1392EC32" w14:textId="77777777" w:rsidR="00463D6D" w:rsidRPr="00A77152" w:rsidRDefault="00463D6D" w:rsidP="006E3182">
            <w:pPr>
              <w:rPr>
                <w:rFonts w:cstheme="minorHAnsi"/>
                <w:sz w:val="20"/>
                <w:szCs w:val="20"/>
                <w:lang w:val="nl-NL"/>
              </w:rPr>
            </w:pPr>
          </w:p>
          <w:p w14:paraId="067C0240" w14:textId="77777777" w:rsidR="00463D6D" w:rsidRPr="00A77152" w:rsidRDefault="00463D6D" w:rsidP="006E3182">
            <w:pPr>
              <w:rPr>
                <w:rFonts w:cstheme="minorHAnsi"/>
                <w:sz w:val="20"/>
                <w:szCs w:val="20"/>
                <w:lang w:val="nl-NL"/>
              </w:rPr>
            </w:pPr>
            <w:r w:rsidRPr="00A77152">
              <w:rPr>
                <w:rFonts w:cstheme="minorHAnsi"/>
                <w:sz w:val="20"/>
                <w:szCs w:val="20"/>
                <w:lang w:val="nl-NL"/>
              </w:rPr>
              <w:t>Leuke dagen</w:t>
            </w:r>
          </w:p>
          <w:p w14:paraId="5E6EFAAF" w14:textId="77777777" w:rsidR="00463D6D" w:rsidRPr="00A77152" w:rsidRDefault="00463D6D" w:rsidP="006E3182">
            <w:pPr>
              <w:rPr>
                <w:rFonts w:cstheme="minorHAnsi"/>
                <w:sz w:val="20"/>
                <w:szCs w:val="20"/>
                <w:lang w:val="nl-NL"/>
              </w:rPr>
            </w:pPr>
          </w:p>
          <w:p w14:paraId="6293F692" w14:textId="77777777" w:rsidR="00463D6D" w:rsidRPr="00A77152" w:rsidRDefault="00463D6D" w:rsidP="006E3182">
            <w:pPr>
              <w:rPr>
                <w:rFonts w:cstheme="minorHAnsi"/>
                <w:sz w:val="20"/>
                <w:szCs w:val="20"/>
                <w:lang w:val="nl-NL"/>
              </w:rPr>
            </w:pPr>
            <w:r w:rsidRPr="00A77152">
              <w:rPr>
                <w:rFonts w:cstheme="minorHAnsi"/>
                <w:sz w:val="20"/>
                <w:szCs w:val="20"/>
                <w:lang w:val="nl-NL"/>
              </w:rPr>
              <w:t>Leuk om te doen</w:t>
            </w:r>
          </w:p>
          <w:p w14:paraId="61672790" w14:textId="77777777" w:rsidR="00463D6D" w:rsidRPr="00A77152" w:rsidRDefault="00463D6D" w:rsidP="006E3182">
            <w:pPr>
              <w:rPr>
                <w:rFonts w:cstheme="minorHAnsi"/>
                <w:sz w:val="20"/>
                <w:szCs w:val="20"/>
                <w:lang w:val="nl-NL"/>
              </w:rPr>
            </w:pPr>
          </w:p>
          <w:p w14:paraId="4D65A810" w14:textId="77777777" w:rsidR="00463D6D" w:rsidRPr="00A77152" w:rsidRDefault="00463D6D" w:rsidP="006E3182">
            <w:pPr>
              <w:rPr>
                <w:rFonts w:cstheme="minorHAnsi"/>
                <w:sz w:val="20"/>
                <w:szCs w:val="20"/>
                <w:lang w:val="nl-NL"/>
              </w:rPr>
            </w:pPr>
            <w:r w:rsidRPr="00A77152">
              <w:rPr>
                <w:rFonts w:cstheme="minorHAnsi"/>
                <w:sz w:val="20"/>
                <w:szCs w:val="20"/>
                <w:lang w:val="nl-NL"/>
              </w:rPr>
              <w:t>Goeie training</w:t>
            </w:r>
          </w:p>
          <w:p w14:paraId="4FED451A" w14:textId="77777777" w:rsidR="00463D6D" w:rsidRPr="00A77152" w:rsidRDefault="00463D6D" w:rsidP="006E3182">
            <w:pPr>
              <w:rPr>
                <w:rFonts w:cstheme="minorHAnsi"/>
                <w:sz w:val="20"/>
                <w:szCs w:val="20"/>
                <w:lang w:val="nl-NL"/>
              </w:rPr>
            </w:pPr>
          </w:p>
          <w:p w14:paraId="5C80E7BC" w14:textId="77777777" w:rsidR="00463D6D" w:rsidRPr="00A77152" w:rsidRDefault="00463D6D" w:rsidP="006E3182">
            <w:pPr>
              <w:rPr>
                <w:rFonts w:cstheme="minorHAnsi"/>
                <w:sz w:val="20"/>
                <w:szCs w:val="20"/>
                <w:lang w:val="nl-NL"/>
              </w:rPr>
            </w:pPr>
            <w:r w:rsidRPr="00A77152">
              <w:rPr>
                <w:rFonts w:cstheme="minorHAnsi"/>
                <w:sz w:val="20"/>
                <w:szCs w:val="20"/>
                <w:lang w:val="nl-NL"/>
              </w:rPr>
              <w:t>Goeie trainers</w:t>
            </w:r>
          </w:p>
          <w:p w14:paraId="584709B6" w14:textId="77777777" w:rsidR="00463D6D" w:rsidRPr="00A77152" w:rsidRDefault="00463D6D" w:rsidP="006E3182">
            <w:pPr>
              <w:rPr>
                <w:rFonts w:cstheme="minorHAnsi"/>
                <w:sz w:val="20"/>
                <w:szCs w:val="20"/>
                <w:lang w:val="nl-NL"/>
              </w:rPr>
            </w:pPr>
          </w:p>
          <w:p w14:paraId="384C72F8" w14:textId="77777777" w:rsidR="00463D6D" w:rsidRPr="00A77152" w:rsidRDefault="00463D6D" w:rsidP="006E3182">
            <w:pPr>
              <w:rPr>
                <w:rFonts w:cstheme="minorHAnsi"/>
                <w:sz w:val="20"/>
                <w:szCs w:val="20"/>
                <w:lang w:val="nl-NL"/>
              </w:rPr>
            </w:pPr>
            <w:r w:rsidRPr="00A77152">
              <w:rPr>
                <w:rFonts w:cstheme="minorHAnsi"/>
                <w:sz w:val="20"/>
                <w:szCs w:val="20"/>
                <w:lang w:val="nl-NL"/>
              </w:rPr>
              <w:t>Koppeling praktijk</w:t>
            </w:r>
          </w:p>
          <w:p w14:paraId="67E3647D" w14:textId="77777777" w:rsidR="00463D6D" w:rsidRPr="00A77152" w:rsidRDefault="00463D6D" w:rsidP="006E3182">
            <w:pPr>
              <w:rPr>
                <w:rFonts w:cstheme="minorHAnsi"/>
                <w:sz w:val="20"/>
                <w:szCs w:val="20"/>
                <w:lang w:val="nl-NL"/>
              </w:rPr>
            </w:pPr>
          </w:p>
          <w:p w14:paraId="19930BCB" w14:textId="77777777" w:rsidR="00463D6D" w:rsidRPr="00A77152" w:rsidRDefault="00463D6D" w:rsidP="006E3182">
            <w:pPr>
              <w:rPr>
                <w:rFonts w:cstheme="minorHAnsi"/>
                <w:sz w:val="20"/>
                <w:szCs w:val="20"/>
                <w:lang w:val="nl-NL"/>
              </w:rPr>
            </w:pPr>
            <w:r w:rsidRPr="00A77152">
              <w:rPr>
                <w:rFonts w:cstheme="minorHAnsi"/>
                <w:sz w:val="20"/>
                <w:szCs w:val="20"/>
                <w:lang w:val="nl-NL"/>
              </w:rPr>
              <w:t>Echt van geleerd</w:t>
            </w:r>
          </w:p>
        </w:tc>
        <w:tc>
          <w:tcPr>
            <w:tcW w:w="0" w:type="auto"/>
          </w:tcPr>
          <w:p w14:paraId="3938324E" w14:textId="77777777" w:rsidR="00463D6D" w:rsidRPr="00A77152" w:rsidRDefault="00463D6D" w:rsidP="006E3182">
            <w:pPr>
              <w:rPr>
                <w:rFonts w:cstheme="minorHAnsi"/>
                <w:sz w:val="20"/>
                <w:szCs w:val="20"/>
                <w:lang w:val="nl-NL"/>
              </w:rPr>
            </w:pPr>
          </w:p>
          <w:p w14:paraId="3BEE9FB8" w14:textId="77777777" w:rsidR="00463D6D" w:rsidRPr="00A77152" w:rsidRDefault="00463D6D" w:rsidP="006E3182">
            <w:pPr>
              <w:rPr>
                <w:rFonts w:cstheme="minorHAnsi"/>
                <w:sz w:val="20"/>
                <w:szCs w:val="20"/>
                <w:lang w:val="nl-NL"/>
              </w:rPr>
            </w:pPr>
            <w:r w:rsidRPr="00A77152">
              <w:rPr>
                <w:rFonts w:cstheme="minorHAnsi"/>
                <w:sz w:val="20"/>
                <w:szCs w:val="20"/>
                <w:lang w:val="nl-NL"/>
              </w:rPr>
              <w:t xml:space="preserve">Inzet </w:t>
            </w:r>
          </w:p>
          <w:p w14:paraId="4C723753" w14:textId="77777777" w:rsidR="00463D6D" w:rsidRPr="00A77152" w:rsidRDefault="00463D6D" w:rsidP="006E3182">
            <w:pPr>
              <w:rPr>
                <w:rFonts w:cstheme="minorHAnsi"/>
                <w:sz w:val="20"/>
                <w:szCs w:val="20"/>
                <w:lang w:val="nl-NL"/>
              </w:rPr>
            </w:pPr>
          </w:p>
          <w:p w14:paraId="54C1510E" w14:textId="77777777" w:rsidR="00463D6D" w:rsidRPr="00A77152" w:rsidRDefault="00463D6D" w:rsidP="006E3182">
            <w:pPr>
              <w:rPr>
                <w:rFonts w:cstheme="minorHAnsi"/>
                <w:sz w:val="20"/>
                <w:szCs w:val="20"/>
                <w:lang w:val="nl-NL"/>
              </w:rPr>
            </w:pPr>
          </w:p>
          <w:p w14:paraId="174F6120" w14:textId="77777777" w:rsidR="00463D6D" w:rsidRPr="00A77152" w:rsidRDefault="00463D6D" w:rsidP="006E3182">
            <w:pPr>
              <w:rPr>
                <w:rFonts w:cstheme="minorHAnsi"/>
                <w:sz w:val="20"/>
                <w:szCs w:val="20"/>
                <w:lang w:val="nl-NL"/>
              </w:rPr>
            </w:pPr>
            <w:r w:rsidRPr="00A77152">
              <w:rPr>
                <w:rFonts w:cstheme="minorHAnsi"/>
                <w:sz w:val="20"/>
                <w:szCs w:val="20"/>
                <w:lang w:val="nl-NL"/>
              </w:rPr>
              <w:t>Manier van overdracht</w:t>
            </w:r>
          </w:p>
          <w:p w14:paraId="5B4DD6B3" w14:textId="77777777" w:rsidR="00463D6D" w:rsidRPr="00A77152" w:rsidRDefault="00463D6D" w:rsidP="006E3182">
            <w:pPr>
              <w:rPr>
                <w:rFonts w:cstheme="minorHAnsi"/>
                <w:sz w:val="20"/>
                <w:szCs w:val="20"/>
                <w:lang w:val="nl-NL"/>
              </w:rPr>
            </w:pPr>
          </w:p>
          <w:p w14:paraId="54327535" w14:textId="77777777" w:rsidR="00463D6D" w:rsidRPr="00A77152" w:rsidRDefault="00463D6D" w:rsidP="006E3182">
            <w:pPr>
              <w:rPr>
                <w:rFonts w:cstheme="minorHAnsi"/>
                <w:sz w:val="20"/>
                <w:szCs w:val="20"/>
                <w:lang w:val="nl-NL"/>
              </w:rPr>
            </w:pPr>
          </w:p>
          <w:p w14:paraId="2EC7467A" w14:textId="77777777" w:rsidR="00463D6D" w:rsidRPr="00A77152" w:rsidRDefault="00463D6D" w:rsidP="006E3182">
            <w:pPr>
              <w:rPr>
                <w:rFonts w:cstheme="minorHAnsi"/>
                <w:sz w:val="20"/>
                <w:szCs w:val="20"/>
                <w:lang w:val="nl-NL"/>
              </w:rPr>
            </w:pPr>
            <w:r w:rsidRPr="00A77152">
              <w:rPr>
                <w:rFonts w:cstheme="minorHAnsi"/>
                <w:sz w:val="20"/>
                <w:szCs w:val="20"/>
                <w:lang w:val="nl-NL"/>
              </w:rPr>
              <w:t xml:space="preserve">Inhoud </w:t>
            </w:r>
          </w:p>
          <w:p w14:paraId="2DE77017" w14:textId="77777777" w:rsidR="00463D6D" w:rsidRPr="00A77152" w:rsidRDefault="00463D6D" w:rsidP="006E3182">
            <w:pPr>
              <w:rPr>
                <w:rFonts w:cstheme="minorHAnsi"/>
                <w:sz w:val="20"/>
                <w:szCs w:val="20"/>
                <w:lang w:val="nl-NL"/>
              </w:rPr>
            </w:pPr>
          </w:p>
          <w:p w14:paraId="22C3FDEC" w14:textId="77777777" w:rsidR="00463D6D" w:rsidRPr="00A77152" w:rsidRDefault="00463D6D" w:rsidP="006E3182">
            <w:pPr>
              <w:rPr>
                <w:rFonts w:cstheme="minorHAnsi"/>
                <w:sz w:val="20"/>
                <w:szCs w:val="20"/>
                <w:lang w:val="nl-NL"/>
              </w:rPr>
            </w:pPr>
          </w:p>
          <w:p w14:paraId="53F0F8DC" w14:textId="77777777" w:rsidR="00463D6D" w:rsidRPr="00A77152" w:rsidRDefault="00463D6D" w:rsidP="006E3182">
            <w:pPr>
              <w:rPr>
                <w:rFonts w:cstheme="minorHAnsi"/>
                <w:sz w:val="20"/>
                <w:szCs w:val="20"/>
                <w:lang w:val="nl-NL"/>
              </w:rPr>
            </w:pPr>
            <w:r w:rsidRPr="00A77152">
              <w:rPr>
                <w:rFonts w:cstheme="minorHAnsi"/>
                <w:sz w:val="20"/>
                <w:szCs w:val="20"/>
                <w:lang w:val="nl-NL"/>
              </w:rPr>
              <w:t xml:space="preserve">Trainerskarakteristieken </w:t>
            </w:r>
          </w:p>
          <w:p w14:paraId="5E87FD9E" w14:textId="77777777" w:rsidR="00463D6D" w:rsidRPr="00A77152" w:rsidRDefault="00463D6D" w:rsidP="006E3182">
            <w:pPr>
              <w:rPr>
                <w:rFonts w:cstheme="minorHAnsi"/>
                <w:sz w:val="20"/>
                <w:szCs w:val="20"/>
                <w:lang w:val="nl-NL"/>
              </w:rPr>
            </w:pPr>
          </w:p>
          <w:p w14:paraId="22196D3E" w14:textId="77777777" w:rsidR="00463D6D" w:rsidRPr="00A77152" w:rsidRDefault="00463D6D" w:rsidP="006E3182">
            <w:pPr>
              <w:rPr>
                <w:rFonts w:cstheme="minorHAnsi"/>
                <w:sz w:val="20"/>
                <w:szCs w:val="20"/>
                <w:lang w:val="nl-NL"/>
              </w:rPr>
            </w:pPr>
          </w:p>
          <w:p w14:paraId="4480AB01" w14:textId="77777777" w:rsidR="00463D6D" w:rsidRPr="00A77152" w:rsidRDefault="00463D6D" w:rsidP="006E3182">
            <w:pPr>
              <w:rPr>
                <w:rFonts w:cstheme="minorHAnsi"/>
                <w:sz w:val="20"/>
                <w:szCs w:val="20"/>
                <w:lang w:val="nl-NL"/>
              </w:rPr>
            </w:pPr>
          </w:p>
          <w:p w14:paraId="172D2A25" w14:textId="77777777" w:rsidR="00463D6D" w:rsidRPr="00A77152" w:rsidRDefault="00463D6D" w:rsidP="006E3182">
            <w:pPr>
              <w:rPr>
                <w:rFonts w:cstheme="minorHAnsi"/>
                <w:sz w:val="20"/>
                <w:szCs w:val="20"/>
                <w:lang w:val="nl-NL"/>
              </w:rPr>
            </w:pPr>
            <w:proofErr w:type="spellStart"/>
            <w:r w:rsidRPr="00A77152">
              <w:rPr>
                <w:rFonts w:cstheme="minorHAnsi"/>
                <w:sz w:val="20"/>
                <w:szCs w:val="20"/>
                <w:lang w:val="nl-NL"/>
              </w:rPr>
              <w:t>Self-efficacy</w:t>
            </w:r>
            <w:proofErr w:type="spellEnd"/>
            <w:r w:rsidRPr="00A77152">
              <w:rPr>
                <w:rFonts w:cstheme="minorHAnsi"/>
                <w:sz w:val="20"/>
                <w:szCs w:val="20"/>
                <w:lang w:val="nl-NL"/>
              </w:rPr>
              <w:t xml:space="preserve"> </w:t>
            </w:r>
          </w:p>
          <w:p w14:paraId="3AB68CAE" w14:textId="77777777" w:rsidR="00463D6D" w:rsidRPr="00A77152" w:rsidRDefault="00463D6D" w:rsidP="006E3182">
            <w:pPr>
              <w:rPr>
                <w:rFonts w:cstheme="minorHAnsi"/>
                <w:sz w:val="20"/>
                <w:szCs w:val="20"/>
                <w:lang w:val="nl-NL"/>
              </w:rPr>
            </w:pPr>
          </w:p>
        </w:tc>
        <w:tc>
          <w:tcPr>
            <w:tcW w:w="0" w:type="auto"/>
          </w:tcPr>
          <w:p w14:paraId="083FD4BE" w14:textId="77777777" w:rsidR="00463D6D" w:rsidRPr="00A77152" w:rsidRDefault="00463D6D" w:rsidP="006E3182">
            <w:pPr>
              <w:rPr>
                <w:rFonts w:cstheme="minorHAnsi"/>
                <w:sz w:val="20"/>
                <w:szCs w:val="20"/>
                <w:lang w:val="nl-NL"/>
              </w:rPr>
            </w:pPr>
            <w:r w:rsidRPr="00A77152">
              <w:rPr>
                <w:rFonts w:cstheme="minorHAnsi"/>
                <w:sz w:val="20"/>
                <w:szCs w:val="20"/>
                <w:lang w:val="nl-NL"/>
              </w:rPr>
              <w:t xml:space="preserve">Leren (motivatiefactor) </w:t>
            </w:r>
          </w:p>
          <w:p w14:paraId="13D13539" w14:textId="77777777" w:rsidR="00463D6D" w:rsidRPr="00A77152" w:rsidRDefault="00463D6D" w:rsidP="006E3182">
            <w:pPr>
              <w:rPr>
                <w:rFonts w:cstheme="minorHAnsi"/>
                <w:sz w:val="20"/>
                <w:szCs w:val="20"/>
                <w:lang w:val="nl-NL"/>
              </w:rPr>
            </w:pPr>
          </w:p>
          <w:p w14:paraId="5BF38806" w14:textId="77777777" w:rsidR="00463D6D" w:rsidRPr="00A77152" w:rsidRDefault="00463D6D" w:rsidP="006E3182">
            <w:pPr>
              <w:rPr>
                <w:rFonts w:cstheme="minorHAnsi"/>
                <w:sz w:val="20"/>
                <w:szCs w:val="20"/>
                <w:lang w:val="nl-NL"/>
              </w:rPr>
            </w:pPr>
          </w:p>
          <w:p w14:paraId="28B6307D" w14:textId="77777777" w:rsidR="00463D6D" w:rsidRPr="00A77152" w:rsidRDefault="00463D6D" w:rsidP="006E3182">
            <w:pPr>
              <w:rPr>
                <w:rFonts w:cstheme="minorHAnsi"/>
                <w:sz w:val="20"/>
                <w:szCs w:val="20"/>
                <w:lang w:val="nl-NL"/>
              </w:rPr>
            </w:pPr>
          </w:p>
          <w:p w14:paraId="706EEADF" w14:textId="77777777" w:rsidR="00463D6D" w:rsidRPr="00A77152" w:rsidRDefault="00463D6D" w:rsidP="006E3182">
            <w:pPr>
              <w:rPr>
                <w:rFonts w:cstheme="minorHAnsi"/>
                <w:sz w:val="20"/>
                <w:szCs w:val="20"/>
                <w:lang w:val="nl-NL"/>
              </w:rPr>
            </w:pPr>
          </w:p>
          <w:p w14:paraId="6A356771" w14:textId="77777777" w:rsidR="00463D6D" w:rsidRPr="00A77152" w:rsidRDefault="00463D6D" w:rsidP="006E3182">
            <w:pPr>
              <w:rPr>
                <w:rFonts w:cstheme="minorHAnsi"/>
                <w:sz w:val="20"/>
                <w:szCs w:val="20"/>
                <w:lang w:val="nl-NL"/>
              </w:rPr>
            </w:pPr>
          </w:p>
          <w:p w14:paraId="1DCE52C3" w14:textId="77777777" w:rsidR="00463D6D" w:rsidRPr="00A77152" w:rsidRDefault="00463D6D" w:rsidP="006E3182">
            <w:pPr>
              <w:rPr>
                <w:rFonts w:cstheme="minorHAnsi"/>
                <w:sz w:val="20"/>
                <w:szCs w:val="20"/>
                <w:lang w:val="nl-NL"/>
              </w:rPr>
            </w:pPr>
            <w:r w:rsidRPr="00A77152">
              <w:rPr>
                <w:rFonts w:cstheme="minorHAnsi"/>
                <w:sz w:val="20"/>
                <w:szCs w:val="20"/>
                <w:lang w:val="nl-NL"/>
              </w:rPr>
              <w:t>Trainingsoverdracht methode (omgevingsfactor)</w:t>
            </w:r>
          </w:p>
          <w:p w14:paraId="0F49CE39" w14:textId="77777777" w:rsidR="00463D6D" w:rsidRPr="00A77152" w:rsidRDefault="00463D6D" w:rsidP="006E3182">
            <w:pPr>
              <w:rPr>
                <w:rFonts w:cstheme="minorHAnsi"/>
                <w:sz w:val="20"/>
                <w:szCs w:val="20"/>
                <w:lang w:val="nl-NL"/>
              </w:rPr>
            </w:pPr>
          </w:p>
          <w:p w14:paraId="1D7909D8" w14:textId="77777777" w:rsidR="00463D6D" w:rsidRPr="00A77152" w:rsidRDefault="00463D6D" w:rsidP="006E3182">
            <w:pPr>
              <w:rPr>
                <w:rFonts w:cstheme="minorHAnsi"/>
                <w:sz w:val="20"/>
                <w:szCs w:val="20"/>
                <w:lang w:val="nl-NL"/>
              </w:rPr>
            </w:pPr>
          </w:p>
          <w:p w14:paraId="477B7298" w14:textId="77777777" w:rsidR="00463D6D" w:rsidRPr="00A77152" w:rsidRDefault="00463D6D" w:rsidP="006E3182">
            <w:pPr>
              <w:rPr>
                <w:rFonts w:cstheme="minorHAnsi"/>
                <w:sz w:val="20"/>
                <w:szCs w:val="20"/>
                <w:lang w:val="nl-NL"/>
              </w:rPr>
            </w:pPr>
          </w:p>
          <w:p w14:paraId="65E803DD" w14:textId="77777777" w:rsidR="00463D6D" w:rsidRPr="00A77152" w:rsidRDefault="00463D6D" w:rsidP="006E3182">
            <w:pPr>
              <w:rPr>
                <w:rFonts w:cstheme="minorHAnsi"/>
                <w:sz w:val="20"/>
                <w:szCs w:val="20"/>
                <w:lang w:val="nl-NL"/>
              </w:rPr>
            </w:pPr>
            <w:r w:rsidRPr="00A77152">
              <w:rPr>
                <w:rFonts w:cstheme="minorHAnsi"/>
                <w:sz w:val="20"/>
                <w:szCs w:val="20"/>
                <w:lang w:val="nl-NL"/>
              </w:rPr>
              <w:t>Leren (motivatiefactor)</w:t>
            </w:r>
          </w:p>
        </w:tc>
      </w:tr>
      <w:tr w:rsidR="00463D6D" w:rsidRPr="0064190E" w14:paraId="1A01DE05" w14:textId="77777777" w:rsidTr="006E3182">
        <w:tc>
          <w:tcPr>
            <w:tcW w:w="0" w:type="auto"/>
          </w:tcPr>
          <w:p w14:paraId="59F89925" w14:textId="77777777" w:rsidR="00463D6D" w:rsidRPr="00A77152" w:rsidRDefault="00463D6D" w:rsidP="006E3182">
            <w:pPr>
              <w:rPr>
                <w:rFonts w:cstheme="minorHAnsi"/>
                <w:sz w:val="20"/>
                <w:szCs w:val="20"/>
                <w:lang w:val="nl-NL"/>
              </w:rPr>
            </w:pPr>
            <w:r w:rsidRPr="00A77152">
              <w:rPr>
                <w:rFonts w:cstheme="minorHAnsi"/>
                <w:sz w:val="20"/>
                <w:szCs w:val="20"/>
                <w:lang w:val="nl-NL"/>
              </w:rPr>
              <w:t>Interviewer</w:t>
            </w:r>
          </w:p>
        </w:tc>
        <w:tc>
          <w:tcPr>
            <w:tcW w:w="0" w:type="auto"/>
          </w:tcPr>
          <w:p w14:paraId="3118176E" w14:textId="77777777" w:rsidR="00463D6D" w:rsidRPr="00A77152" w:rsidRDefault="00463D6D" w:rsidP="006E3182">
            <w:pPr>
              <w:rPr>
                <w:rFonts w:cstheme="minorHAnsi"/>
                <w:sz w:val="20"/>
                <w:szCs w:val="20"/>
                <w:lang w:val="nl-NL"/>
              </w:rPr>
            </w:pPr>
            <w:r w:rsidRPr="00A77152">
              <w:rPr>
                <w:rFonts w:cstheme="minorHAnsi"/>
                <w:sz w:val="20"/>
                <w:szCs w:val="20"/>
                <w:lang w:val="nl-NL"/>
              </w:rPr>
              <w:t>Wat vond je van de hoeveelheid theorie?</w:t>
            </w:r>
          </w:p>
        </w:tc>
        <w:tc>
          <w:tcPr>
            <w:tcW w:w="0" w:type="auto"/>
          </w:tcPr>
          <w:p w14:paraId="04479B86" w14:textId="77777777" w:rsidR="00463D6D" w:rsidRPr="00A77152" w:rsidRDefault="00463D6D" w:rsidP="006E3182">
            <w:pPr>
              <w:rPr>
                <w:rFonts w:cstheme="minorHAnsi"/>
                <w:sz w:val="20"/>
                <w:szCs w:val="20"/>
                <w:lang w:val="nl-NL"/>
              </w:rPr>
            </w:pPr>
          </w:p>
        </w:tc>
        <w:tc>
          <w:tcPr>
            <w:tcW w:w="0" w:type="auto"/>
          </w:tcPr>
          <w:p w14:paraId="4A261EDF" w14:textId="77777777" w:rsidR="00463D6D" w:rsidRPr="00A77152" w:rsidRDefault="00463D6D" w:rsidP="006E3182">
            <w:pPr>
              <w:rPr>
                <w:rFonts w:cstheme="minorHAnsi"/>
                <w:sz w:val="20"/>
                <w:szCs w:val="20"/>
                <w:lang w:val="nl-NL"/>
              </w:rPr>
            </w:pPr>
          </w:p>
        </w:tc>
        <w:tc>
          <w:tcPr>
            <w:tcW w:w="0" w:type="auto"/>
          </w:tcPr>
          <w:p w14:paraId="337B3DE2" w14:textId="77777777" w:rsidR="00463D6D" w:rsidRPr="00A77152" w:rsidRDefault="00463D6D" w:rsidP="006E3182">
            <w:pPr>
              <w:rPr>
                <w:rFonts w:cstheme="minorHAnsi"/>
                <w:sz w:val="20"/>
                <w:szCs w:val="20"/>
                <w:lang w:val="nl-NL"/>
              </w:rPr>
            </w:pPr>
          </w:p>
        </w:tc>
      </w:tr>
      <w:tr w:rsidR="00463D6D" w:rsidRPr="0064190E" w14:paraId="18C20E9F" w14:textId="77777777" w:rsidTr="006E3182">
        <w:tc>
          <w:tcPr>
            <w:tcW w:w="0" w:type="auto"/>
            <w:shd w:val="clear" w:color="auto" w:fill="auto"/>
          </w:tcPr>
          <w:p w14:paraId="54AF3444" w14:textId="77777777" w:rsidR="00463D6D" w:rsidRPr="00A77152" w:rsidRDefault="00463D6D" w:rsidP="006E3182">
            <w:pPr>
              <w:rPr>
                <w:rFonts w:cstheme="minorHAnsi"/>
                <w:sz w:val="20"/>
                <w:szCs w:val="20"/>
                <w:lang w:val="nl-NL"/>
              </w:rPr>
            </w:pPr>
            <w:r w:rsidRPr="00A77152">
              <w:rPr>
                <w:rFonts w:cstheme="minorHAnsi"/>
                <w:sz w:val="20"/>
                <w:szCs w:val="20"/>
                <w:lang w:val="nl-NL"/>
              </w:rPr>
              <w:t>Deelnemer</w:t>
            </w:r>
          </w:p>
        </w:tc>
        <w:tc>
          <w:tcPr>
            <w:tcW w:w="0" w:type="auto"/>
            <w:shd w:val="clear" w:color="auto" w:fill="auto"/>
          </w:tcPr>
          <w:p w14:paraId="6074F55C" w14:textId="77777777" w:rsidR="00463D6D" w:rsidRPr="00A77152" w:rsidRDefault="00463D6D" w:rsidP="006E3182">
            <w:pPr>
              <w:rPr>
                <w:rFonts w:cstheme="minorHAnsi"/>
                <w:sz w:val="20"/>
                <w:szCs w:val="20"/>
                <w:lang w:val="nl-NL"/>
              </w:rPr>
            </w:pPr>
            <w:r w:rsidRPr="00A77152">
              <w:rPr>
                <w:rFonts w:cstheme="minorHAnsi"/>
                <w:sz w:val="20"/>
                <w:szCs w:val="20"/>
                <w:lang w:val="nl-NL"/>
              </w:rPr>
              <w:t>Niet te veel. Voor mij geen probleem. Ik denk dat dit een mooie basis is. Ja, ik vond de bijeenkomsten wel heel dicht op elkaar, elke twee weken en was best lastig om een aantal stappen gezet te hebben.</w:t>
            </w:r>
          </w:p>
        </w:tc>
        <w:tc>
          <w:tcPr>
            <w:tcW w:w="0" w:type="auto"/>
            <w:shd w:val="clear" w:color="auto" w:fill="auto"/>
          </w:tcPr>
          <w:p w14:paraId="01F5B067" w14:textId="77777777" w:rsidR="00463D6D" w:rsidRPr="00A77152" w:rsidRDefault="00463D6D" w:rsidP="006E3182">
            <w:pPr>
              <w:rPr>
                <w:rFonts w:cstheme="minorHAnsi"/>
                <w:sz w:val="20"/>
                <w:szCs w:val="20"/>
                <w:lang w:val="nl-NL"/>
              </w:rPr>
            </w:pPr>
            <w:r w:rsidRPr="00A77152">
              <w:rPr>
                <w:rFonts w:cstheme="minorHAnsi"/>
                <w:sz w:val="20"/>
                <w:szCs w:val="20"/>
                <w:lang w:val="nl-NL"/>
              </w:rPr>
              <w:t>Niet te veel</w:t>
            </w:r>
          </w:p>
          <w:p w14:paraId="497D1B10" w14:textId="77777777" w:rsidR="00463D6D" w:rsidRPr="00A77152" w:rsidRDefault="00463D6D" w:rsidP="006E3182">
            <w:pPr>
              <w:rPr>
                <w:rFonts w:cstheme="minorHAnsi"/>
                <w:sz w:val="20"/>
                <w:szCs w:val="20"/>
                <w:lang w:val="nl-NL"/>
              </w:rPr>
            </w:pPr>
          </w:p>
          <w:p w14:paraId="5F83FEC4" w14:textId="77777777" w:rsidR="00463D6D" w:rsidRPr="00A77152" w:rsidRDefault="00463D6D" w:rsidP="006E3182">
            <w:pPr>
              <w:rPr>
                <w:rFonts w:cstheme="minorHAnsi"/>
                <w:sz w:val="20"/>
                <w:szCs w:val="20"/>
                <w:lang w:val="nl-NL"/>
              </w:rPr>
            </w:pPr>
          </w:p>
          <w:p w14:paraId="65D1A0C2" w14:textId="77777777" w:rsidR="00463D6D" w:rsidRPr="00A77152" w:rsidRDefault="00463D6D" w:rsidP="006E3182">
            <w:pPr>
              <w:rPr>
                <w:rFonts w:cstheme="minorHAnsi"/>
                <w:sz w:val="20"/>
                <w:szCs w:val="20"/>
                <w:lang w:val="nl-NL"/>
              </w:rPr>
            </w:pPr>
            <w:r w:rsidRPr="00A77152">
              <w:rPr>
                <w:rFonts w:cstheme="minorHAnsi"/>
                <w:sz w:val="20"/>
                <w:szCs w:val="20"/>
                <w:lang w:val="nl-NL"/>
              </w:rPr>
              <w:t>Geen probleem</w:t>
            </w:r>
          </w:p>
          <w:p w14:paraId="36112079" w14:textId="77777777" w:rsidR="00463D6D" w:rsidRPr="00A77152" w:rsidRDefault="00463D6D" w:rsidP="006E3182">
            <w:pPr>
              <w:rPr>
                <w:rFonts w:cstheme="minorHAnsi"/>
                <w:sz w:val="20"/>
                <w:szCs w:val="20"/>
                <w:lang w:val="nl-NL"/>
              </w:rPr>
            </w:pPr>
          </w:p>
          <w:p w14:paraId="4A178E4F" w14:textId="77777777" w:rsidR="00463D6D" w:rsidRPr="00A77152" w:rsidRDefault="00463D6D" w:rsidP="006E3182">
            <w:pPr>
              <w:rPr>
                <w:rFonts w:cstheme="minorHAnsi"/>
                <w:sz w:val="20"/>
                <w:szCs w:val="20"/>
                <w:lang w:val="nl-NL"/>
              </w:rPr>
            </w:pPr>
          </w:p>
          <w:p w14:paraId="04BB4A10" w14:textId="77777777" w:rsidR="00463D6D" w:rsidRPr="00A77152" w:rsidRDefault="00463D6D" w:rsidP="006E3182">
            <w:pPr>
              <w:rPr>
                <w:rFonts w:cstheme="minorHAnsi"/>
                <w:sz w:val="20"/>
                <w:szCs w:val="20"/>
                <w:lang w:val="nl-NL"/>
              </w:rPr>
            </w:pPr>
            <w:r w:rsidRPr="00A77152">
              <w:rPr>
                <w:rFonts w:cstheme="minorHAnsi"/>
                <w:sz w:val="20"/>
                <w:szCs w:val="20"/>
                <w:lang w:val="nl-NL"/>
              </w:rPr>
              <w:t>Bijeenkomsten dicht op elkaar</w:t>
            </w:r>
          </w:p>
        </w:tc>
        <w:tc>
          <w:tcPr>
            <w:tcW w:w="0" w:type="auto"/>
            <w:shd w:val="clear" w:color="auto" w:fill="auto"/>
          </w:tcPr>
          <w:p w14:paraId="201507BB" w14:textId="77777777" w:rsidR="00463D6D" w:rsidRPr="00A77152" w:rsidRDefault="00463D6D" w:rsidP="006E3182">
            <w:pPr>
              <w:rPr>
                <w:rFonts w:cstheme="minorHAnsi"/>
                <w:sz w:val="20"/>
                <w:szCs w:val="20"/>
                <w:lang w:val="nl-NL"/>
              </w:rPr>
            </w:pPr>
          </w:p>
          <w:p w14:paraId="61D64216" w14:textId="77777777" w:rsidR="00463D6D" w:rsidRPr="00A77152" w:rsidRDefault="00463D6D" w:rsidP="006E3182">
            <w:pPr>
              <w:rPr>
                <w:rFonts w:cstheme="minorHAnsi"/>
                <w:sz w:val="20"/>
                <w:szCs w:val="20"/>
                <w:lang w:val="nl-NL"/>
              </w:rPr>
            </w:pPr>
            <w:r w:rsidRPr="00A77152">
              <w:rPr>
                <w:rFonts w:cstheme="minorHAnsi"/>
                <w:sz w:val="20"/>
                <w:szCs w:val="20"/>
                <w:lang w:val="nl-NL"/>
              </w:rPr>
              <w:t>Vermogen om de informatie te begrijpen en tot zich te nemen</w:t>
            </w:r>
          </w:p>
          <w:p w14:paraId="73B225D3" w14:textId="77777777" w:rsidR="00463D6D" w:rsidRPr="00A77152" w:rsidRDefault="00463D6D" w:rsidP="006E3182">
            <w:pPr>
              <w:rPr>
                <w:rFonts w:cstheme="minorHAnsi"/>
                <w:sz w:val="20"/>
                <w:szCs w:val="20"/>
                <w:lang w:val="nl-NL"/>
              </w:rPr>
            </w:pPr>
          </w:p>
          <w:p w14:paraId="1461F5B5" w14:textId="77777777" w:rsidR="00463D6D" w:rsidRPr="00A77152" w:rsidRDefault="00463D6D" w:rsidP="006E3182">
            <w:pPr>
              <w:rPr>
                <w:rFonts w:cstheme="minorHAnsi"/>
                <w:sz w:val="20"/>
                <w:szCs w:val="20"/>
                <w:lang w:val="nl-NL"/>
              </w:rPr>
            </w:pPr>
          </w:p>
          <w:p w14:paraId="0D1BE385" w14:textId="77777777" w:rsidR="00463D6D" w:rsidRPr="00A77152" w:rsidRDefault="00463D6D" w:rsidP="006E3182">
            <w:pPr>
              <w:rPr>
                <w:rFonts w:cstheme="minorHAnsi"/>
                <w:sz w:val="20"/>
                <w:szCs w:val="20"/>
                <w:lang w:val="nl-NL"/>
              </w:rPr>
            </w:pPr>
          </w:p>
          <w:p w14:paraId="01F412BA" w14:textId="77777777" w:rsidR="00463D6D" w:rsidRPr="00A77152" w:rsidRDefault="00463D6D" w:rsidP="006E3182">
            <w:pPr>
              <w:rPr>
                <w:rFonts w:cstheme="minorHAnsi"/>
                <w:sz w:val="20"/>
                <w:szCs w:val="20"/>
                <w:lang w:val="nl-NL"/>
              </w:rPr>
            </w:pPr>
            <w:r w:rsidRPr="00A77152">
              <w:rPr>
                <w:rFonts w:cstheme="minorHAnsi"/>
                <w:sz w:val="20"/>
                <w:szCs w:val="20"/>
                <w:lang w:val="nl-NL"/>
              </w:rPr>
              <w:t xml:space="preserve">Korte tijd tussen trainingsdagen </w:t>
            </w:r>
          </w:p>
        </w:tc>
        <w:tc>
          <w:tcPr>
            <w:tcW w:w="0" w:type="auto"/>
            <w:shd w:val="clear" w:color="auto" w:fill="auto"/>
          </w:tcPr>
          <w:p w14:paraId="0B7F1FE6" w14:textId="77777777" w:rsidR="00463D6D" w:rsidRPr="00A77152" w:rsidRDefault="00463D6D" w:rsidP="006E3182">
            <w:pPr>
              <w:rPr>
                <w:rFonts w:cstheme="minorHAnsi"/>
                <w:sz w:val="20"/>
                <w:szCs w:val="20"/>
                <w:lang w:val="nl-NL"/>
              </w:rPr>
            </w:pPr>
          </w:p>
          <w:p w14:paraId="26F7621F" w14:textId="77777777" w:rsidR="00463D6D" w:rsidRPr="00A77152" w:rsidRDefault="00463D6D" w:rsidP="006E3182">
            <w:pPr>
              <w:rPr>
                <w:rFonts w:cstheme="minorHAnsi"/>
                <w:sz w:val="20"/>
                <w:szCs w:val="20"/>
                <w:lang w:val="nl-NL"/>
              </w:rPr>
            </w:pPr>
            <w:r w:rsidRPr="00A77152">
              <w:rPr>
                <w:rFonts w:cstheme="minorHAnsi"/>
                <w:sz w:val="20"/>
                <w:szCs w:val="20"/>
                <w:lang w:val="nl-NL"/>
              </w:rPr>
              <w:t>Leren (capaciteitsfactor)</w:t>
            </w:r>
          </w:p>
          <w:p w14:paraId="7B7C0622" w14:textId="77777777" w:rsidR="00463D6D" w:rsidRPr="00A77152" w:rsidRDefault="00463D6D" w:rsidP="006E3182">
            <w:pPr>
              <w:rPr>
                <w:rFonts w:cstheme="minorHAnsi"/>
                <w:sz w:val="20"/>
                <w:szCs w:val="20"/>
                <w:lang w:val="nl-NL"/>
              </w:rPr>
            </w:pPr>
          </w:p>
          <w:p w14:paraId="600430DC" w14:textId="77777777" w:rsidR="00463D6D" w:rsidRPr="00A77152" w:rsidRDefault="00463D6D" w:rsidP="006E3182">
            <w:pPr>
              <w:rPr>
                <w:rFonts w:cstheme="minorHAnsi"/>
                <w:sz w:val="20"/>
                <w:szCs w:val="20"/>
                <w:lang w:val="nl-NL"/>
              </w:rPr>
            </w:pPr>
          </w:p>
          <w:p w14:paraId="1BD35CBD" w14:textId="77777777" w:rsidR="00463D6D" w:rsidRPr="00A77152" w:rsidRDefault="00463D6D" w:rsidP="006E3182">
            <w:pPr>
              <w:rPr>
                <w:rFonts w:cstheme="minorHAnsi"/>
                <w:sz w:val="20"/>
                <w:szCs w:val="20"/>
                <w:lang w:val="nl-NL"/>
              </w:rPr>
            </w:pPr>
          </w:p>
          <w:p w14:paraId="169978F5" w14:textId="77777777" w:rsidR="00463D6D" w:rsidRPr="00A77152" w:rsidRDefault="00463D6D" w:rsidP="006E3182">
            <w:pPr>
              <w:rPr>
                <w:rFonts w:cstheme="minorHAnsi"/>
                <w:sz w:val="20"/>
                <w:szCs w:val="20"/>
                <w:lang w:val="nl-NL"/>
              </w:rPr>
            </w:pPr>
            <w:r w:rsidRPr="00A77152">
              <w:rPr>
                <w:rFonts w:cstheme="minorHAnsi"/>
                <w:sz w:val="20"/>
                <w:szCs w:val="20"/>
                <w:lang w:val="nl-NL"/>
              </w:rPr>
              <w:t>Trainingsoverdracht methode (omgevingsfactor)</w:t>
            </w:r>
          </w:p>
        </w:tc>
      </w:tr>
      <w:tr w:rsidR="00463D6D" w:rsidRPr="0064190E" w14:paraId="69D1CF47" w14:textId="77777777" w:rsidTr="006E3182">
        <w:tc>
          <w:tcPr>
            <w:tcW w:w="0" w:type="auto"/>
            <w:shd w:val="clear" w:color="auto" w:fill="auto"/>
          </w:tcPr>
          <w:p w14:paraId="67B7A567" w14:textId="77777777" w:rsidR="00463D6D" w:rsidRPr="00A77152" w:rsidRDefault="00463D6D" w:rsidP="006E3182">
            <w:pPr>
              <w:rPr>
                <w:rFonts w:cstheme="minorHAnsi"/>
                <w:sz w:val="20"/>
                <w:szCs w:val="20"/>
                <w:lang w:val="nl-NL"/>
              </w:rPr>
            </w:pPr>
            <w:r w:rsidRPr="00A77152">
              <w:rPr>
                <w:rFonts w:cstheme="minorHAnsi"/>
                <w:sz w:val="20"/>
                <w:szCs w:val="20"/>
                <w:lang w:val="nl-NL"/>
              </w:rPr>
              <w:t>Interviewer</w:t>
            </w:r>
          </w:p>
        </w:tc>
        <w:tc>
          <w:tcPr>
            <w:tcW w:w="0" w:type="auto"/>
            <w:shd w:val="clear" w:color="auto" w:fill="auto"/>
          </w:tcPr>
          <w:p w14:paraId="0B5150BD" w14:textId="77777777" w:rsidR="00463D6D" w:rsidRPr="00A77152" w:rsidRDefault="00463D6D" w:rsidP="006E3182">
            <w:pPr>
              <w:rPr>
                <w:rFonts w:cstheme="minorHAnsi"/>
                <w:sz w:val="20"/>
                <w:szCs w:val="20"/>
                <w:lang w:val="nl-NL"/>
              </w:rPr>
            </w:pPr>
            <w:r w:rsidRPr="00A77152">
              <w:rPr>
                <w:rFonts w:cstheme="minorHAnsi"/>
                <w:sz w:val="20"/>
                <w:szCs w:val="20"/>
                <w:lang w:val="nl-NL"/>
              </w:rPr>
              <w:t>Hoeveel tijd had je er graag tussen gewild?</w:t>
            </w:r>
          </w:p>
        </w:tc>
        <w:tc>
          <w:tcPr>
            <w:tcW w:w="0" w:type="auto"/>
            <w:shd w:val="clear" w:color="auto" w:fill="auto"/>
          </w:tcPr>
          <w:p w14:paraId="499320DA" w14:textId="77777777" w:rsidR="00463D6D" w:rsidRPr="00A77152" w:rsidRDefault="00463D6D" w:rsidP="006E3182">
            <w:pPr>
              <w:rPr>
                <w:rFonts w:cstheme="minorHAnsi"/>
                <w:sz w:val="20"/>
                <w:szCs w:val="20"/>
                <w:lang w:val="nl-NL"/>
              </w:rPr>
            </w:pPr>
          </w:p>
        </w:tc>
        <w:tc>
          <w:tcPr>
            <w:tcW w:w="0" w:type="auto"/>
            <w:shd w:val="clear" w:color="auto" w:fill="auto"/>
          </w:tcPr>
          <w:p w14:paraId="2C601BE5" w14:textId="77777777" w:rsidR="00463D6D" w:rsidRPr="00A77152" w:rsidRDefault="00463D6D" w:rsidP="006E3182">
            <w:pPr>
              <w:rPr>
                <w:rFonts w:cstheme="minorHAnsi"/>
                <w:sz w:val="20"/>
                <w:szCs w:val="20"/>
                <w:lang w:val="nl-NL"/>
              </w:rPr>
            </w:pPr>
          </w:p>
        </w:tc>
        <w:tc>
          <w:tcPr>
            <w:tcW w:w="0" w:type="auto"/>
            <w:shd w:val="clear" w:color="auto" w:fill="auto"/>
          </w:tcPr>
          <w:p w14:paraId="7E1AEBB7" w14:textId="77777777" w:rsidR="00463D6D" w:rsidRPr="00A77152" w:rsidRDefault="00463D6D" w:rsidP="006E3182">
            <w:pPr>
              <w:rPr>
                <w:rFonts w:cstheme="minorHAnsi"/>
                <w:sz w:val="20"/>
                <w:szCs w:val="20"/>
                <w:lang w:val="nl-NL"/>
              </w:rPr>
            </w:pPr>
          </w:p>
        </w:tc>
      </w:tr>
      <w:tr w:rsidR="00463D6D" w:rsidRPr="00A77152" w14:paraId="465B3D5B" w14:textId="77777777" w:rsidTr="006E3182">
        <w:tc>
          <w:tcPr>
            <w:tcW w:w="0" w:type="auto"/>
            <w:shd w:val="clear" w:color="auto" w:fill="auto"/>
          </w:tcPr>
          <w:p w14:paraId="3109C41D" w14:textId="77777777" w:rsidR="00463D6D" w:rsidRPr="00A77152" w:rsidRDefault="00463D6D" w:rsidP="006E3182">
            <w:pPr>
              <w:rPr>
                <w:rFonts w:cstheme="minorHAnsi"/>
                <w:sz w:val="20"/>
                <w:szCs w:val="20"/>
                <w:lang w:val="nl-NL"/>
              </w:rPr>
            </w:pPr>
            <w:r w:rsidRPr="00A77152">
              <w:rPr>
                <w:rFonts w:cstheme="minorHAnsi"/>
                <w:sz w:val="20"/>
                <w:szCs w:val="20"/>
                <w:lang w:val="nl-NL"/>
              </w:rPr>
              <w:t>Deelnemer</w:t>
            </w:r>
          </w:p>
        </w:tc>
        <w:tc>
          <w:tcPr>
            <w:tcW w:w="0" w:type="auto"/>
            <w:shd w:val="clear" w:color="auto" w:fill="auto"/>
          </w:tcPr>
          <w:p w14:paraId="5EB566E6" w14:textId="77777777" w:rsidR="00463D6D" w:rsidRPr="00A77152" w:rsidRDefault="00463D6D" w:rsidP="006E3182">
            <w:pPr>
              <w:rPr>
                <w:rFonts w:cstheme="minorHAnsi"/>
                <w:sz w:val="20"/>
                <w:szCs w:val="20"/>
                <w:lang w:val="nl-NL"/>
              </w:rPr>
            </w:pPr>
            <w:r w:rsidRPr="00A77152">
              <w:rPr>
                <w:rFonts w:cstheme="minorHAnsi"/>
                <w:sz w:val="20"/>
                <w:szCs w:val="20"/>
                <w:lang w:val="nl-NL"/>
              </w:rPr>
              <w:t>Ja drie of vier weken denk ik dat dat voor mij prettiger was. Ik weet niet of dat het leerrendement verbetert, dat weet ik niet. Maar ik had nu voor mijn gevoel niet de tijd die ik had willen nemen voor de opdrachten ernaast.</w:t>
            </w:r>
          </w:p>
        </w:tc>
        <w:tc>
          <w:tcPr>
            <w:tcW w:w="0" w:type="auto"/>
            <w:shd w:val="clear" w:color="auto" w:fill="auto"/>
          </w:tcPr>
          <w:p w14:paraId="703961A4" w14:textId="77777777" w:rsidR="00463D6D" w:rsidRPr="00A77152" w:rsidRDefault="00463D6D" w:rsidP="006E3182">
            <w:pPr>
              <w:rPr>
                <w:rFonts w:cstheme="minorHAnsi"/>
                <w:sz w:val="20"/>
                <w:szCs w:val="20"/>
                <w:lang w:val="nl-NL"/>
              </w:rPr>
            </w:pPr>
            <w:r w:rsidRPr="00A77152">
              <w:rPr>
                <w:rFonts w:cstheme="minorHAnsi"/>
                <w:sz w:val="20"/>
                <w:szCs w:val="20"/>
                <w:lang w:val="nl-NL"/>
              </w:rPr>
              <w:t>3 of 4 weken</w:t>
            </w:r>
          </w:p>
          <w:p w14:paraId="6463B37B" w14:textId="77777777" w:rsidR="00463D6D" w:rsidRPr="00A77152" w:rsidRDefault="00463D6D" w:rsidP="006E3182">
            <w:pPr>
              <w:rPr>
                <w:rFonts w:cstheme="minorHAnsi"/>
                <w:sz w:val="20"/>
                <w:szCs w:val="20"/>
                <w:lang w:val="nl-NL"/>
              </w:rPr>
            </w:pPr>
          </w:p>
          <w:p w14:paraId="5FE96CE5" w14:textId="77777777" w:rsidR="00463D6D" w:rsidRPr="00A77152" w:rsidRDefault="00463D6D" w:rsidP="006E3182">
            <w:pPr>
              <w:rPr>
                <w:rFonts w:cstheme="minorHAnsi"/>
                <w:sz w:val="20"/>
                <w:szCs w:val="20"/>
                <w:lang w:val="nl-NL"/>
              </w:rPr>
            </w:pPr>
          </w:p>
          <w:p w14:paraId="190366A9" w14:textId="77777777" w:rsidR="00463D6D" w:rsidRPr="00A77152" w:rsidRDefault="00463D6D" w:rsidP="006E3182">
            <w:pPr>
              <w:rPr>
                <w:rFonts w:cstheme="minorHAnsi"/>
                <w:sz w:val="20"/>
                <w:szCs w:val="20"/>
                <w:lang w:val="nl-NL"/>
              </w:rPr>
            </w:pPr>
          </w:p>
          <w:p w14:paraId="3286103A" w14:textId="77777777" w:rsidR="00463D6D" w:rsidRPr="00A77152" w:rsidRDefault="00463D6D" w:rsidP="006E3182">
            <w:pPr>
              <w:rPr>
                <w:rFonts w:cstheme="minorHAnsi"/>
                <w:sz w:val="20"/>
                <w:szCs w:val="20"/>
                <w:lang w:val="nl-NL"/>
              </w:rPr>
            </w:pPr>
            <w:r w:rsidRPr="00A77152">
              <w:rPr>
                <w:rFonts w:cstheme="minorHAnsi"/>
                <w:sz w:val="20"/>
                <w:szCs w:val="20"/>
                <w:lang w:val="nl-NL"/>
              </w:rPr>
              <w:t>Niet genoeg tijd</w:t>
            </w:r>
          </w:p>
        </w:tc>
        <w:tc>
          <w:tcPr>
            <w:tcW w:w="0" w:type="auto"/>
            <w:shd w:val="clear" w:color="auto" w:fill="auto"/>
          </w:tcPr>
          <w:p w14:paraId="5C2948B3" w14:textId="77777777" w:rsidR="00463D6D" w:rsidRPr="00A77152" w:rsidRDefault="00463D6D" w:rsidP="006E3182">
            <w:pPr>
              <w:rPr>
                <w:rFonts w:cstheme="minorHAnsi"/>
                <w:sz w:val="20"/>
                <w:szCs w:val="20"/>
                <w:lang w:val="nl-NL"/>
              </w:rPr>
            </w:pPr>
            <w:r w:rsidRPr="00A77152">
              <w:rPr>
                <w:rFonts w:cstheme="minorHAnsi"/>
                <w:sz w:val="20"/>
                <w:szCs w:val="20"/>
                <w:lang w:val="nl-NL"/>
              </w:rPr>
              <w:t xml:space="preserve">Gewenste tijd tussen trainingsdagen </w:t>
            </w:r>
          </w:p>
          <w:p w14:paraId="36D6EDBE" w14:textId="77777777" w:rsidR="00463D6D" w:rsidRPr="00A77152" w:rsidRDefault="00463D6D" w:rsidP="006E3182">
            <w:pPr>
              <w:rPr>
                <w:rFonts w:cstheme="minorHAnsi"/>
                <w:sz w:val="20"/>
                <w:szCs w:val="20"/>
                <w:lang w:val="nl-NL"/>
              </w:rPr>
            </w:pPr>
          </w:p>
          <w:p w14:paraId="6E6B6F62" w14:textId="77777777" w:rsidR="00463D6D" w:rsidRPr="00A77152" w:rsidRDefault="00463D6D" w:rsidP="006E3182">
            <w:pPr>
              <w:rPr>
                <w:rFonts w:cstheme="minorHAnsi"/>
                <w:sz w:val="20"/>
                <w:szCs w:val="20"/>
                <w:lang w:val="nl-NL"/>
              </w:rPr>
            </w:pPr>
          </w:p>
          <w:p w14:paraId="2A9CE8E1" w14:textId="77777777" w:rsidR="00463D6D" w:rsidRPr="00A77152" w:rsidRDefault="00463D6D" w:rsidP="006E3182">
            <w:pPr>
              <w:rPr>
                <w:rFonts w:cstheme="minorHAnsi"/>
                <w:sz w:val="20"/>
                <w:szCs w:val="20"/>
                <w:lang w:val="nl-NL"/>
              </w:rPr>
            </w:pPr>
            <w:r w:rsidRPr="00A77152">
              <w:rPr>
                <w:rFonts w:cstheme="minorHAnsi"/>
                <w:sz w:val="20"/>
                <w:szCs w:val="20"/>
                <w:lang w:val="nl-NL"/>
              </w:rPr>
              <w:t>Korte tijd tussen trainingsdagen</w:t>
            </w:r>
          </w:p>
        </w:tc>
        <w:tc>
          <w:tcPr>
            <w:tcW w:w="0" w:type="auto"/>
            <w:shd w:val="clear" w:color="auto" w:fill="auto"/>
          </w:tcPr>
          <w:p w14:paraId="609ED754" w14:textId="77777777" w:rsidR="00463D6D" w:rsidRPr="00A77152" w:rsidRDefault="00463D6D" w:rsidP="006E3182">
            <w:pPr>
              <w:rPr>
                <w:rFonts w:cstheme="minorHAnsi"/>
                <w:sz w:val="20"/>
                <w:szCs w:val="20"/>
                <w:lang w:val="nl-NL"/>
              </w:rPr>
            </w:pPr>
          </w:p>
          <w:p w14:paraId="48B79851" w14:textId="77777777" w:rsidR="00463D6D" w:rsidRPr="00A77152" w:rsidRDefault="00463D6D" w:rsidP="006E3182">
            <w:pPr>
              <w:rPr>
                <w:rFonts w:cstheme="minorHAnsi"/>
                <w:sz w:val="20"/>
                <w:szCs w:val="20"/>
                <w:lang w:val="nl-NL"/>
              </w:rPr>
            </w:pPr>
            <w:r w:rsidRPr="00A77152">
              <w:rPr>
                <w:rFonts w:cstheme="minorHAnsi"/>
                <w:sz w:val="20"/>
                <w:szCs w:val="20"/>
                <w:lang w:val="nl-NL"/>
              </w:rPr>
              <w:t>Trainingsoverdracht methode (omgevingsfactor)</w:t>
            </w:r>
          </w:p>
        </w:tc>
      </w:tr>
    </w:tbl>
    <w:p w14:paraId="63577419" w14:textId="77777777" w:rsidR="00291427" w:rsidRPr="00291427" w:rsidRDefault="00291427" w:rsidP="00291427">
      <w:pPr>
        <w:rPr>
          <w:lang w:val="nl-NL"/>
        </w:rPr>
      </w:pPr>
    </w:p>
    <w:p w14:paraId="34BD0E05" w14:textId="77777777" w:rsidR="00D30D82" w:rsidRDefault="00D30D82" w:rsidP="00D30D82">
      <w:pPr>
        <w:rPr>
          <w:color w:val="1F3763" w:themeColor="accent1" w:themeShade="7F"/>
          <w:lang w:val="nl-NL"/>
        </w:rPr>
      </w:pPr>
      <w:r>
        <w:rPr>
          <w:lang w:val="nl-NL"/>
        </w:rPr>
        <w:br w:type="page"/>
      </w:r>
    </w:p>
    <w:p w14:paraId="7EFB81EC" w14:textId="35666853" w:rsidR="000B50AA" w:rsidRDefault="00291427" w:rsidP="00291427">
      <w:pPr>
        <w:pStyle w:val="Heading3"/>
        <w:rPr>
          <w:lang w:val="nl-NL"/>
        </w:rPr>
      </w:pPr>
      <w:bookmarkStart w:id="48" w:name="_Toc129937466"/>
      <w:proofErr w:type="spellStart"/>
      <w:r>
        <w:rPr>
          <w:lang w:val="nl-NL"/>
        </w:rPr>
        <w:lastRenderedPageBreak/>
        <w:t>Mindmap</w:t>
      </w:r>
      <w:r w:rsidR="00D30D82">
        <w:rPr>
          <w:lang w:val="nl-NL"/>
        </w:rPr>
        <w:t>s</w:t>
      </w:r>
      <w:bookmarkEnd w:id="48"/>
      <w:proofErr w:type="spellEnd"/>
    </w:p>
    <w:p w14:paraId="5AB73C3F" w14:textId="758EE8D3" w:rsidR="00D30D82" w:rsidRPr="00D30D82" w:rsidRDefault="00D30D82" w:rsidP="00D30D82">
      <w:pPr>
        <w:rPr>
          <w:lang w:val="nl-NL"/>
        </w:rPr>
      </w:pPr>
      <w:r>
        <w:rPr>
          <w:lang w:val="nl-NL"/>
        </w:rPr>
        <w:t xml:space="preserve">Algemene mindmap </w:t>
      </w:r>
    </w:p>
    <w:p w14:paraId="37E8AD58" w14:textId="77777777" w:rsidR="00D30D82" w:rsidRDefault="00D41913">
      <w:pPr>
        <w:rPr>
          <w:lang w:val="nl-NL"/>
        </w:rPr>
      </w:pPr>
      <w:r>
        <w:rPr>
          <w:noProof/>
        </w:rPr>
        <w:drawing>
          <wp:inline distT="0" distB="0" distL="0" distR="0" wp14:anchorId="13E42FE2" wp14:editId="2216E707">
            <wp:extent cx="5727700" cy="4333875"/>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4333875"/>
                    </a:xfrm>
                    <a:prstGeom prst="rect">
                      <a:avLst/>
                    </a:prstGeom>
                  </pic:spPr>
                </pic:pic>
              </a:graphicData>
            </a:graphic>
          </wp:inline>
        </w:drawing>
      </w:r>
    </w:p>
    <w:p w14:paraId="0EFE8C4B" w14:textId="77777777" w:rsidR="00D30D82" w:rsidRDefault="00D30D82">
      <w:pPr>
        <w:rPr>
          <w:lang w:val="nl-NL"/>
        </w:rPr>
      </w:pPr>
    </w:p>
    <w:p w14:paraId="27DF1CF3" w14:textId="77777777" w:rsidR="00D30D82" w:rsidRDefault="00D30D82">
      <w:pPr>
        <w:rPr>
          <w:lang w:val="nl-NL"/>
        </w:rPr>
      </w:pPr>
      <w:r>
        <w:rPr>
          <w:lang w:val="nl-NL"/>
        </w:rPr>
        <w:br w:type="page"/>
      </w:r>
    </w:p>
    <w:p w14:paraId="087AF16A" w14:textId="08971A78" w:rsidR="00D30D82" w:rsidRDefault="00D30D82">
      <w:pPr>
        <w:rPr>
          <w:lang w:val="nl-NL"/>
        </w:rPr>
      </w:pPr>
      <w:r>
        <w:rPr>
          <w:lang w:val="nl-NL"/>
        </w:rPr>
        <w:lastRenderedPageBreak/>
        <w:t xml:space="preserve">Voor elk interview is de mindmap kleur gecodeerd om verbindingen waar te nemen tussen factoren en de trainingstransfer om de codes te vertalen naar resultaten. </w:t>
      </w:r>
    </w:p>
    <w:p w14:paraId="134827EE" w14:textId="77777777" w:rsidR="00D30D82" w:rsidRPr="001415A3" w:rsidRDefault="00D30D82" w:rsidP="00D30D82">
      <w:pPr>
        <w:rPr>
          <w:lang w:val="nl-NL"/>
        </w:rPr>
      </w:pPr>
      <w:r w:rsidRPr="001415A3">
        <w:rPr>
          <w:lang w:val="nl-NL"/>
        </w:rPr>
        <w:t xml:space="preserve">Groen = positief aanwezig </w:t>
      </w:r>
    </w:p>
    <w:p w14:paraId="523094C6" w14:textId="77777777" w:rsidR="00D30D82" w:rsidRDefault="00D30D82" w:rsidP="00D30D82">
      <w:pPr>
        <w:rPr>
          <w:lang w:val="nl-NL"/>
        </w:rPr>
      </w:pPr>
      <w:r w:rsidRPr="001415A3">
        <w:rPr>
          <w:lang w:val="nl-NL"/>
        </w:rPr>
        <w:t>Rood = niet aanw</w:t>
      </w:r>
      <w:r>
        <w:rPr>
          <w:lang w:val="nl-NL"/>
        </w:rPr>
        <w:t xml:space="preserve">ezig/negatief </w:t>
      </w:r>
    </w:p>
    <w:p w14:paraId="36433382" w14:textId="4692CB89" w:rsidR="00D30D82" w:rsidRDefault="00D30D82">
      <w:pPr>
        <w:rPr>
          <w:lang w:val="nl-NL"/>
        </w:rPr>
      </w:pPr>
      <w:r>
        <w:rPr>
          <w:lang w:val="nl-NL"/>
        </w:rPr>
        <w:t xml:space="preserve">Paars = matig </w:t>
      </w:r>
    </w:p>
    <w:p w14:paraId="5188B94F" w14:textId="3F86F569" w:rsidR="005A0B72" w:rsidRDefault="00D30D82">
      <w:pPr>
        <w:rPr>
          <w:lang w:val="nl-NL"/>
        </w:rPr>
      </w:pPr>
      <w:r>
        <w:rPr>
          <w:noProof/>
          <w:lang w:val="nl-NL"/>
        </w:rPr>
        <w:drawing>
          <wp:inline distT="0" distB="0" distL="0" distR="0" wp14:anchorId="3781976F" wp14:editId="7E8B719F">
            <wp:extent cx="5727700" cy="3747770"/>
            <wp:effectExtent l="0" t="0" r="0" b="0"/>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l="1" t="4154" r="-4" b="2914"/>
                    <a:stretch/>
                  </pic:blipFill>
                  <pic:spPr bwMode="auto">
                    <a:xfrm>
                      <a:off x="0" y="0"/>
                      <a:ext cx="5727700" cy="3747770"/>
                    </a:xfrm>
                    <a:prstGeom prst="rect">
                      <a:avLst/>
                    </a:prstGeom>
                    <a:ln>
                      <a:noFill/>
                    </a:ln>
                    <a:extLst>
                      <a:ext uri="{53640926-AAD7-44D8-BBD7-CCE9431645EC}">
                        <a14:shadowObscured xmlns:a14="http://schemas.microsoft.com/office/drawing/2010/main"/>
                      </a:ext>
                    </a:extLst>
                  </pic:spPr>
                </pic:pic>
              </a:graphicData>
            </a:graphic>
          </wp:inline>
        </w:drawing>
      </w:r>
      <w:r w:rsidR="005A0B72">
        <w:rPr>
          <w:lang w:val="nl-NL"/>
        </w:rPr>
        <w:br w:type="page"/>
      </w:r>
    </w:p>
    <w:p w14:paraId="634DB36F" w14:textId="1E93ECAD" w:rsidR="005A0B72" w:rsidRDefault="005A0B72" w:rsidP="003277F0">
      <w:pPr>
        <w:pStyle w:val="Heading2"/>
        <w:numPr>
          <w:ilvl w:val="1"/>
          <w:numId w:val="1"/>
        </w:numPr>
        <w:rPr>
          <w:lang w:val="nl-NL"/>
        </w:rPr>
      </w:pPr>
      <w:bookmarkStart w:id="49" w:name="_Toc129937467"/>
      <w:r w:rsidRPr="005A0B72">
        <w:rPr>
          <w:lang w:val="nl-NL"/>
        </w:rPr>
        <w:lastRenderedPageBreak/>
        <w:t>Bijlage 6: ethische verantwoording</w:t>
      </w:r>
      <w:bookmarkEnd w:id="49"/>
    </w:p>
    <w:p w14:paraId="73BE5C03" w14:textId="308931C4" w:rsidR="00BA229F" w:rsidRDefault="00B44F75" w:rsidP="00B44F75">
      <w:pPr>
        <w:spacing w:after="240" w:line="312" w:lineRule="auto"/>
        <w:jc w:val="both"/>
        <w:rPr>
          <w:lang w:val="nl-NL"/>
        </w:rPr>
      </w:pPr>
      <w:r>
        <w:rPr>
          <w:lang w:val="nl-NL"/>
        </w:rPr>
        <w:t xml:space="preserve">Gedurende dit onderzoek zijn ten alle tijden de </w:t>
      </w:r>
      <w:r w:rsidRPr="00B44F75">
        <w:rPr>
          <w:lang w:val="nl-NL"/>
        </w:rPr>
        <w:t>Algemene verordening gegevensbescherming (AVG)</w:t>
      </w:r>
      <w:r>
        <w:rPr>
          <w:lang w:val="nl-NL"/>
        </w:rPr>
        <w:t xml:space="preserve"> en de beroepscode voor psychologen van het NIP nageleefd. </w:t>
      </w:r>
    </w:p>
    <w:p w14:paraId="1A46F9D5" w14:textId="03FC5D7F" w:rsidR="00BA229F" w:rsidRDefault="00BA229F" w:rsidP="00D30D82">
      <w:pPr>
        <w:pStyle w:val="Heading3"/>
        <w:rPr>
          <w:rFonts w:eastAsiaTheme="minorHAnsi"/>
          <w:lang w:val="nl-NL"/>
        </w:rPr>
      </w:pPr>
      <w:bookmarkStart w:id="50" w:name="_Toc129937468"/>
      <w:r>
        <w:rPr>
          <w:rFonts w:eastAsiaTheme="minorHAnsi"/>
          <w:lang w:val="nl-NL"/>
        </w:rPr>
        <w:t>AVG</w:t>
      </w:r>
      <w:bookmarkEnd w:id="50"/>
    </w:p>
    <w:p w14:paraId="13A1107E" w14:textId="500CDA62" w:rsidR="00BA229F" w:rsidRDefault="00BA229F" w:rsidP="002F25C0">
      <w:pPr>
        <w:spacing w:after="240" w:line="312" w:lineRule="auto"/>
        <w:jc w:val="both"/>
        <w:rPr>
          <w:lang w:val="nl-NL"/>
        </w:rPr>
      </w:pPr>
      <w:r>
        <w:rPr>
          <w:lang w:val="nl-NL"/>
        </w:rPr>
        <w:t>Er is rechtmatig omgegaan met persoonsgegevens.</w:t>
      </w:r>
      <w:r w:rsidR="004324D2">
        <w:rPr>
          <w:lang w:val="nl-NL"/>
        </w:rPr>
        <w:t xml:space="preserve"> De deelnemers waren ten alle tijden op de hoogte dat de opdrachtgever hun persoonsgegevens heeft en alleen gebruikt voor vervolg contact.</w:t>
      </w:r>
      <w:r>
        <w:rPr>
          <w:lang w:val="nl-NL"/>
        </w:rPr>
        <w:t xml:space="preserve"> Er is vertrouwelijk omgegaan met de persoonsgegevens van de deelnemers. De persoonsgegevens zijn alleen gebruikt voor het contact leggen met de deelnemers. </w:t>
      </w:r>
      <w:r w:rsidR="004324D2">
        <w:rPr>
          <w:lang w:val="nl-NL"/>
        </w:rPr>
        <w:t xml:space="preserve">Er is eenmalig contact gelegd met de deelnemers aan de hand van deze persoonsgegevens door een e-mail te sturen om ze te vragen deel te nemen aan het onderzoek. De gecontacteerde deelnemers hebben zelf de keuze gehad om hierop te reageren of niet en of ze mee wilden doen aan het onderzoek of niet. Met alle deelnemers die op de mail hebben gereageerd is contact geweest om ze te bedanken en het interview in te plannen. </w:t>
      </w:r>
      <w:r w:rsidR="009178FC">
        <w:rPr>
          <w:lang w:val="nl-NL"/>
        </w:rPr>
        <w:t xml:space="preserve">Voorafgaand het interview hebben alle deelnemers een toestemmingsverklaring ondertekend waardoor het interview opgenomen mocht worden en de geanonimiseerde gegevens gebruikt mochten worden. </w:t>
      </w:r>
      <w:r w:rsidR="004D309F">
        <w:rPr>
          <w:lang w:val="nl-NL"/>
        </w:rPr>
        <w:t xml:space="preserve">In het verwerken van de gegevens is alles volledig geanonimiseerd. </w:t>
      </w:r>
    </w:p>
    <w:p w14:paraId="668BD874" w14:textId="4BC3A303" w:rsidR="00BA229F" w:rsidRDefault="0037138A" w:rsidP="00D30D82">
      <w:pPr>
        <w:pStyle w:val="Heading3"/>
        <w:rPr>
          <w:lang w:val="nl-NL"/>
        </w:rPr>
      </w:pPr>
      <w:bookmarkStart w:id="51" w:name="_Toc129937469"/>
      <w:r>
        <w:rPr>
          <w:lang w:val="nl-NL"/>
        </w:rPr>
        <w:t>NIP-beroepscode</w:t>
      </w:r>
      <w:bookmarkEnd w:id="51"/>
    </w:p>
    <w:p w14:paraId="427EA05F" w14:textId="754E9334" w:rsidR="005A0B72" w:rsidRPr="005A0B72" w:rsidRDefault="002F25C0" w:rsidP="003245A9">
      <w:pPr>
        <w:spacing w:after="240" w:line="312" w:lineRule="auto"/>
        <w:jc w:val="both"/>
        <w:rPr>
          <w:lang w:val="nl-NL"/>
        </w:rPr>
      </w:pPr>
      <w:r>
        <w:rPr>
          <w:lang w:val="nl-NL"/>
        </w:rPr>
        <w:t xml:space="preserve">Er is verantwoordelijk gehandeld </w:t>
      </w:r>
      <w:r w:rsidRPr="002F25C0">
        <w:rPr>
          <w:lang w:val="nl-NL"/>
        </w:rPr>
        <w:t xml:space="preserve">door beroepsmatig te handelen door ervoor te zorgen dat de diensten en resultaten niet werden misbruikt. </w:t>
      </w:r>
      <w:r>
        <w:rPr>
          <w:lang w:val="nl-NL"/>
        </w:rPr>
        <w:t xml:space="preserve">Dit is gedaan door duidelijk de bedoelingen van de opdrachtgever met de resultaten te bespreken en ervoor te zorgen dat dit niet tegenstrijdig is met de bedoelingen achter het onderzoek. Ook is er zorgvuldig gehandeld om de kwaliteit van het onderzoek te bewaken. Daarnaast is er integer gehandeld door alle betrokken partijen (waaronder de deelnemers) als gelijkwaardig te behandelen en open en eerlijk te zijn over de procedures, methode, tijdlijn en verwerking van het onderzoek. </w:t>
      </w:r>
      <w:r w:rsidR="003F2E5D">
        <w:rPr>
          <w:lang w:val="nl-NL"/>
        </w:rPr>
        <w:t xml:space="preserve">Ook zijn alle betrokken partijen (waaronder de deelnemers) met respect behandeld door ze allen met fatsoen te benaderen en de gemaakte afspraken na te komen. Er is respectvol omgegaan met het recht op privacy van de opdrachtgever en de deelnemers door alleen geanonimiseerde gegevens te verwerken en geen gevoelige data te bespreken in het openbaar. Ook is er bewust omgegaan met de grenzen van de deskundigheid van de onderzoeker door duidelijk te maken aan alle betrokken partijen dat het een student is. Ook is hulp en advies gevraagd van meerdere partijen om de deskundigheid waar nodig aan te vullen. </w:t>
      </w:r>
    </w:p>
    <w:sectPr w:rsidR="005A0B72" w:rsidRPr="005A0B72" w:rsidSect="00353092">
      <w:footerReference w:type="even" r:id="rId11"/>
      <w:footerReference w:type="default" r:id="rId12"/>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13EE" w14:textId="77777777" w:rsidR="0099381C" w:rsidRDefault="0099381C" w:rsidP="000E17B0">
      <w:r>
        <w:separator/>
      </w:r>
    </w:p>
  </w:endnote>
  <w:endnote w:type="continuationSeparator" w:id="0">
    <w:p w14:paraId="3667146C" w14:textId="77777777" w:rsidR="0099381C" w:rsidRDefault="0099381C" w:rsidP="000E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3983082"/>
      <w:docPartObj>
        <w:docPartGallery w:val="Page Numbers (Bottom of Page)"/>
        <w:docPartUnique/>
      </w:docPartObj>
    </w:sdtPr>
    <w:sdtContent>
      <w:p w14:paraId="4C371454" w14:textId="276813D1" w:rsidR="002B00E6" w:rsidRDefault="002B00E6" w:rsidP="00E307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DA3BDB" w14:textId="77777777" w:rsidR="002B00E6" w:rsidRDefault="002B00E6" w:rsidP="002B00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2407664"/>
      <w:docPartObj>
        <w:docPartGallery w:val="Page Numbers (Bottom of Page)"/>
        <w:docPartUnique/>
      </w:docPartObj>
    </w:sdtPr>
    <w:sdtContent>
      <w:p w14:paraId="64A7FADF" w14:textId="07A56FC0" w:rsidR="002B00E6" w:rsidRDefault="002B00E6" w:rsidP="00E307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4AFC5" w14:textId="77777777" w:rsidR="002B00E6" w:rsidRDefault="002B00E6" w:rsidP="002B00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22BC" w14:textId="77777777" w:rsidR="0099381C" w:rsidRDefault="0099381C" w:rsidP="000E17B0">
      <w:r>
        <w:separator/>
      </w:r>
    </w:p>
  </w:footnote>
  <w:footnote w:type="continuationSeparator" w:id="0">
    <w:p w14:paraId="715771FE" w14:textId="77777777" w:rsidR="0099381C" w:rsidRDefault="0099381C" w:rsidP="000E1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3A7A"/>
    <w:multiLevelType w:val="hybridMultilevel"/>
    <w:tmpl w:val="3740EE5A"/>
    <w:lvl w:ilvl="0" w:tplc="7282520E">
      <w:start w:val="2"/>
      <w:numFmt w:val="decimal"/>
      <w:lvlText w:val="%1."/>
      <w:lvlJc w:val="left"/>
      <w:pPr>
        <w:tabs>
          <w:tab w:val="num" w:pos="720"/>
        </w:tabs>
        <w:ind w:left="720" w:hanging="360"/>
      </w:pPr>
    </w:lvl>
    <w:lvl w:ilvl="1" w:tplc="786C66B0" w:tentative="1">
      <w:start w:val="1"/>
      <w:numFmt w:val="decimal"/>
      <w:lvlText w:val="%2."/>
      <w:lvlJc w:val="left"/>
      <w:pPr>
        <w:tabs>
          <w:tab w:val="num" w:pos="1440"/>
        </w:tabs>
        <w:ind w:left="1440" w:hanging="360"/>
      </w:pPr>
    </w:lvl>
    <w:lvl w:ilvl="2" w:tplc="C93ED0BA" w:tentative="1">
      <w:start w:val="1"/>
      <w:numFmt w:val="decimal"/>
      <w:lvlText w:val="%3."/>
      <w:lvlJc w:val="left"/>
      <w:pPr>
        <w:tabs>
          <w:tab w:val="num" w:pos="2160"/>
        </w:tabs>
        <w:ind w:left="2160" w:hanging="360"/>
      </w:pPr>
    </w:lvl>
    <w:lvl w:ilvl="3" w:tplc="21147318" w:tentative="1">
      <w:start w:val="1"/>
      <w:numFmt w:val="decimal"/>
      <w:lvlText w:val="%4."/>
      <w:lvlJc w:val="left"/>
      <w:pPr>
        <w:tabs>
          <w:tab w:val="num" w:pos="2880"/>
        </w:tabs>
        <w:ind w:left="2880" w:hanging="360"/>
      </w:pPr>
    </w:lvl>
    <w:lvl w:ilvl="4" w:tplc="DF708E9A" w:tentative="1">
      <w:start w:val="1"/>
      <w:numFmt w:val="decimal"/>
      <w:lvlText w:val="%5."/>
      <w:lvlJc w:val="left"/>
      <w:pPr>
        <w:tabs>
          <w:tab w:val="num" w:pos="3600"/>
        </w:tabs>
        <w:ind w:left="3600" w:hanging="360"/>
      </w:pPr>
    </w:lvl>
    <w:lvl w:ilvl="5" w:tplc="1AD6DC70" w:tentative="1">
      <w:start w:val="1"/>
      <w:numFmt w:val="decimal"/>
      <w:lvlText w:val="%6."/>
      <w:lvlJc w:val="left"/>
      <w:pPr>
        <w:tabs>
          <w:tab w:val="num" w:pos="4320"/>
        </w:tabs>
        <w:ind w:left="4320" w:hanging="360"/>
      </w:pPr>
    </w:lvl>
    <w:lvl w:ilvl="6" w:tplc="6EBA36D4" w:tentative="1">
      <w:start w:val="1"/>
      <w:numFmt w:val="decimal"/>
      <w:lvlText w:val="%7."/>
      <w:lvlJc w:val="left"/>
      <w:pPr>
        <w:tabs>
          <w:tab w:val="num" w:pos="5040"/>
        </w:tabs>
        <w:ind w:left="5040" w:hanging="360"/>
      </w:pPr>
    </w:lvl>
    <w:lvl w:ilvl="7" w:tplc="D5360418" w:tentative="1">
      <w:start w:val="1"/>
      <w:numFmt w:val="decimal"/>
      <w:lvlText w:val="%8."/>
      <w:lvlJc w:val="left"/>
      <w:pPr>
        <w:tabs>
          <w:tab w:val="num" w:pos="5760"/>
        </w:tabs>
        <w:ind w:left="5760" w:hanging="360"/>
      </w:pPr>
    </w:lvl>
    <w:lvl w:ilvl="8" w:tplc="5308BBD6" w:tentative="1">
      <w:start w:val="1"/>
      <w:numFmt w:val="decimal"/>
      <w:lvlText w:val="%9."/>
      <w:lvlJc w:val="left"/>
      <w:pPr>
        <w:tabs>
          <w:tab w:val="num" w:pos="6480"/>
        </w:tabs>
        <w:ind w:left="6480" w:hanging="360"/>
      </w:pPr>
    </w:lvl>
  </w:abstractNum>
  <w:abstractNum w:abstractNumId="1" w15:restartNumberingAfterBreak="0">
    <w:nsid w:val="0D6C15CD"/>
    <w:multiLevelType w:val="hybridMultilevel"/>
    <w:tmpl w:val="3A16E654"/>
    <w:lvl w:ilvl="0" w:tplc="B1F465F0">
      <w:start w:val="1"/>
      <w:numFmt w:val="lowerLetter"/>
      <w:lvlText w:val="%1)"/>
      <w:lvlJc w:val="left"/>
      <w:pPr>
        <w:tabs>
          <w:tab w:val="num" w:pos="720"/>
        </w:tabs>
        <w:ind w:left="720" w:hanging="360"/>
      </w:pPr>
    </w:lvl>
    <w:lvl w:ilvl="1" w:tplc="16D89D9A" w:tentative="1">
      <w:start w:val="1"/>
      <w:numFmt w:val="lowerLetter"/>
      <w:lvlText w:val="%2)"/>
      <w:lvlJc w:val="left"/>
      <w:pPr>
        <w:tabs>
          <w:tab w:val="num" w:pos="1440"/>
        </w:tabs>
        <w:ind w:left="1440" w:hanging="360"/>
      </w:pPr>
    </w:lvl>
    <w:lvl w:ilvl="2" w:tplc="C6D80158" w:tentative="1">
      <w:start w:val="1"/>
      <w:numFmt w:val="lowerLetter"/>
      <w:lvlText w:val="%3)"/>
      <w:lvlJc w:val="left"/>
      <w:pPr>
        <w:tabs>
          <w:tab w:val="num" w:pos="2160"/>
        </w:tabs>
        <w:ind w:left="2160" w:hanging="360"/>
      </w:pPr>
    </w:lvl>
    <w:lvl w:ilvl="3" w:tplc="E45084E6" w:tentative="1">
      <w:start w:val="1"/>
      <w:numFmt w:val="lowerLetter"/>
      <w:lvlText w:val="%4)"/>
      <w:lvlJc w:val="left"/>
      <w:pPr>
        <w:tabs>
          <w:tab w:val="num" w:pos="2880"/>
        </w:tabs>
        <w:ind w:left="2880" w:hanging="360"/>
      </w:pPr>
    </w:lvl>
    <w:lvl w:ilvl="4" w:tplc="DEF86E8C" w:tentative="1">
      <w:start w:val="1"/>
      <w:numFmt w:val="lowerLetter"/>
      <w:lvlText w:val="%5)"/>
      <w:lvlJc w:val="left"/>
      <w:pPr>
        <w:tabs>
          <w:tab w:val="num" w:pos="3600"/>
        </w:tabs>
        <w:ind w:left="3600" w:hanging="360"/>
      </w:pPr>
    </w:lvl>
    <w:lvl w:ilvl="5" w:tplc="7F80B7B8" w:tentative="1">
      <w:start w:val="1"/>
      <w:numFmt w:val="lowerLetter"/>
      <w:lvlText w:val="%6)"/>
      <w:lvlJc w:val="left"/>
      <w:pPr>
        <w:tabs>
          <w:tab w:val="num" w:pos="4320"/>
        </w:tabs>
        <w:ind w:left="4320" w:hanging="360"/>
      </w:pPr>
    </w:lvl>
    <w:lvl w:ilvl="6" w:tplc="834469D6" w:tentative="1">
      <w:start w:val="1"/>
      <w:numFmt w:val="lowerLetter"/>
      <w:lvlText w:val="%7)"/>
      <w:lvlJc w:val="left"/>
      <w:pPr>
        <w:tabs>
          <w:tab w:val="num" w:pos="5040"/>
        </w:tabs>
        <w:ind w:left="5040" w:hanging="360"/>
      </w:pPr>
    </w:lvl>
    <w:lvl w:ilvl="7" w:tplc="A5A685BC" w:tentative="1">
      <w:start w:val="1"/>
      <w:numFmt w:val="lowerLetter"/>
      <w:lvlText w:val="%8)"/>
      <w:lvlJc w:val="left"/>
      <w:pPr>
        <w:tabs>
          <w:tab w:val="num" w:pos="5760"/>
        </w:tabs>
        <w:ind w:left="5760" w:hanging="360"/>
      </w:pPr>
    </w:lvl>
    <w:lvl w:ilvl="8" w:tplc="DE4813E0" w:tentative="1">
      <w:start w:val="1"/>
      <w:numFmt w:val="lowerLetter"/>
      <w:lvlText w:val="%9)"/>
      <w:lvlJc w:val="left"/>
      <w:pPr>
        <w:tabs>
          <w:tab w:val="num" w:pos="6480"/>
        </w:tabs>
        <w:ind w:left="6480" w:hanging="360"/>
      </w:pPr>
    </w:lvl>
  </w:abstractNum>
  <w:abstractNum w:abstractNumId="2" w15:restartNumberingAfterBreak="0">
    <w:nsid w:val="0D8E2137"/>
    <w:multiLevelType w:val="hybridMultilevel"/>
    <w:tmpl w:val="FA98259E"/>
    <w:lvl w:ilvl="0" w:tplc="81E23DC2">
      <w:start w:val="2"/>
      <w:numFmt w:val="decimal"/>
      <w:lvlText w:val="%1."/>
      <w:lvlJc w:val="left"/>
      <w:pPr>
        <w:tabs>
          <w:tab w:val="num" w:pos="720"/>
        </w:tabs>
        <w:ind w:left="720" w:hanging="360"/>
      </w:pPr>
    </w:lvl>
    <w:lvl w:ilvl="1" w:tplc="B18CCC42" w:tentative="1">
      <w:start w:val="1"/>
      <w:numFmt w:val="decimal"/>
      <w:lvlText w:val="%2."/>
      <w:lvlJc w:val="left"/>
      <w:pPr>
        <w:tabs>
          <w:tab w:val="num" w:pos="1440"/>
        </w:tabs>
        <w:ind w:left="1440" w:hanging="360"/>
      </w:pPr>
    </w:lvl>
    <w:lvl w:ilvl="2" w:tplc="A19EA50C" w:tentative="1">
      <w:start w:val="1"/>
      <w:numFmt w:val="decimal"/>
      <w:lvlText w:val="%3."/>
      <w:lvlJc w:val="left"/>
      <w:pPr>
        <w:tabs>
          <w:tab w:val="num" w:pos="2160"/>
        </w:tabs>
        <w:ind w:left="2160" w:hanging="360"/>
      </w:pPr>
    </w:lvl>
    <w:lvl w:ilvl="3" w:tplc="662C0452" w:tentative="1">
      <w:start w:val="1"/>
      <w:numFmt w:val="decimal"/>
      <w:lvlText w:val="%4."/>
      <w:lvlJc w:val="left"/>
      <w:pPr>
        <w:tabs>
          <w:tab w:val="num" w:pos="2880"/>
        </w:tabs>
        <w:ind w:left="2880" w:hanging="360"/>
      </w:pPr>
    </w:lvl>
    <w:lvl w:ilvl="4" w:tplc="140084D0" w:tentative="1">
      <w:start w:val="1"/>
      <w:numFmt w:val="decimal"/>
      <w:lvlText w:val="%5."/>
      <w:lvlJc w:val="left"/>
      <w:pPr>
        <w:tabs>
          <w:tab w:val="num" w:pos="3600"/>
        </w:tabs>
        <w:ind w:left="3600" w:hanging="360"/>
      </w:pPr>
    </w:lvl>
    <w:lvl w:ilvl="5" w:tplc="9196A1E0" w:tentative="1">
      <w:start w:val="1"/>
      <w:numFmt w:val="decimal"/>
      <w:lvlText w:val="%6."/>
      <w:lvlJc w:val="left"/>
      <w:pPr>
        <w:tabs>
          <w:tab w:val="num" w:pos="4320"/>
        </w:tabs>
        <w:ind w:left="4320" w:hanging="360"/>
      </w:pPr>
    </w:lvl>
    <w:lvl w:ilvl="6" w:tplc="8DFC8024" w:tentative="1">
      <w:start w:val="1"/>
      <w:numFmt w:val="decimal"/>
      <w:lvlText w:val="%7."/>
      <w:lvlJc w:val="left"/>
      <w:pPr>
        <w:tabs>
          <w:tab w:val="num" w:pos="5040"/>
        </w:tabs>
        <w:ind w:left="5040" w:hanging="360"/>
      </w:pPr>
    </w:lvl>
    <w:lvl w:ilvl="7" w:tplc="5CBE671A" w:tentative="1">
      <w:start w:val="1"/>
      <w:numFmt w:val="decimal"/>
      <w:lvlText w:val="%8."/>
      <w:lvlJc w:val="left"/>
      <w:pPr>
        <w:tabs>
          <w:tab w:val="num" w:pos="5760"/>
        </w:tabs>
        <w:ind w:left="5760" w:hanging="360"/>
      </w:pPr>
    </w:lvl>
    <w:lvl w:ilvl="8" w:tplc="D16A6F06" w:tentative="1">
      <w:start w:val="1"/>
      <w:numFmt w:val="decimal"/>
      <w:lvlText w:val="%9."/>
      <w:lvlJc w:val="left"/>
      <w:pPr>
        <w:tabs>
          <w:tab w:val="num" w:pos="6480"/>
        </w:tabs>
        <w:ind w:left="6480" w:hanging="360"/>
      </w:pPr>
    </w:lvl>
  </w:abstractNum>
  <w:abstractNum w:abstractNumId="3" w15:restartNumberingAfterBreak="0">
    <w:nsid w:val="0F876A15"/>
    <w:multiLevelType w:val="hybridMultilevel"/>
    <w:tmpl w:val="DEBECDB0"/>
    <w:lvl w:ilvl="0" w:tplc="7B74AFEC">
      <w:start w:val="3"/>
      <w:numFmt w:val="decimal"/>
      <w:lvlText w:val="%1."/>
      <w:lvlJc w:val="left"/>
      <w:pPr>
        <w:tabs>
          <w:tab w:val="num" w:pos="720"/>
        </w:tabs>
        <w:ind w:left="720" w:hanging="360"/>
      </w:pPr>
    </w:lvl>
    <w:lvl w:ilvl="1" w:tplc="69A6A4C6" w:tentative="1">
      <w:start w:val="1"/>
      <w:numFmt w:val="decimal"/>
      <w:lvlText w:val="%2."/>
      <w:lvlJc w:val="left"/>
      <w:pPr>
        <w:tabs>
          <w:tab w:val="num" w:pos="1440"/>
        </w:tabs>
        <w:ind w:left="1440" w:hanging="360"/>
      </w:pPr>
    </w:lvl>
    <w:lvl w:ilvl="2" w:tplc="EB72FEB8" w:tentative="1">
      <w:start w:val="1"/>
      <w:numFmt w:val="decimal"/>
      <w:lvlText w:val="%3."/>
      <w:lvlJc w:val="left"/>
      <w:pPr>
        <w:tabs>
          <w:tab w:val="num" w:pos="2160"/>
        </w:tabs>
        <w:ind w:left="2160" w:hanging="360"/>
      </w:pPr>
    </w:lvl>
    <w:lvl w:ilvl="3" w:tplc="80DE2C6E" w:tentative="1">
      <w:start w:val="1"/>
      <w:numFmt w:val="decimal"/>
      <w:lvlText w:val="%4."/>
      <w:lvlJc w:val="left"/>
      <w:pPr>
        <w:tabs>
          <w:tab w:val="num" w:pos="2880"/>
        </w:tabs>
        <w:ind w:left="2880" w:hanging="360"/>
      </w:pPr>
    </w:lvl>
    <w:lvl w:ilvl="4" w:tplc="D6DC3FB4" w:tentative="1">
      <w:start w:val="1"/>
      <w:numFmt w:val="decimal"/>
      <w:lvlText w:val="%5."/>
      <w:lvlJc w:val="left"/>
      <w:pPr>
        <w:tabs>
          <w:tab w:val="num" w:pos="3600"/>
        </w:tabs>
        <w:ind w:left="3600" w:hanging="360"/>
      </w:pPr>
    </w:lvl>
    <w:lvl w:ilvl="5" w:tplc="6F269296" w:tentative="1">
      <w:start w:val="1"/>
      <w:numFmt w:val="decimal"/>
      <w:lvlText w:val="%6."/>
      <w:lvlJc w:val="left"/>
      <w:pPr>
        <w:tabs>
          <w:tab w:val="num" w:pos="4320"/>
        </w:tabs>
        <w:ind w:left="4320" w:hanging="360"/>
      </w:pPr>
    </w:lvl>
    <w:lvl w:ilvl="6" w:tplc="E78A4C60" w:tentative="1">
      <w:start w:val="1"/>
      <w:numFmt w:val="decimal"/>
      <w:lvlText w:val="%7."/>
      <w:lvlJc w:val="left"/>
      <w:pPr>
        <w:tabs>
          <w:tab w:val="num" w:pos="5040"/>
        </w:tabs>
        <w:ind w:left="5040" w:hanging="360"/>
      </w:pPr>
    </w:lvl>
    <w:lvl w:ilvl="7" w:tplc="8CF06A76" w:tentative="1">
      <w:start w:val="1"/>
      <w:numFmt w:val="decimal"/>
      <w:lvlText w:val="%8."/>
      <w:lvlJc w:val="left"/>
      <w:pPr>
        <w:tabs>
          <w:tab w:val="num" w:pos="5760"/>
        </w:tabs>
        <w:ind w:left="5760" w:hanging="360"/>
      </w:pPr>
    </w:lvl>
    <w:lvl w:ilvl="8" w:tplc="AF829E90" w:tentative="1">
      <w:start w:val="1"/>
      <w:numFmt w:val="decimal"/>
      <w:lvlText w:val="%9."/>
      <w:lvlJc w:val="left"/>
      <w:pPr>
        <w:tabs>
          <w:tab w:val="num" w:pos="6480"/>
        </w:tabs>
        <w:ind w:left="6480" w:hanging="360"/>
      </w:pPr>
    </w:lvl>
  </w:abstractNum>
  <w:abstractNum w:abstractNumId="4" w15:restartNumberingAfterBreak="0">
    <w:nsid w:val="106C3E6F"/>
    <w:multiLevelType w:val="multilevel"/>
    <w:tmpl w:val="D1BE1CA2"/>
    <w:lvl w:ilvl="0">
      <w:start w:val="1"/>
      <w:numFmt w:val="decimal"/>
      <w:lvlText w:val="%1."/>
      <w:lvlJc w:val="left"/>
      <w:pPr>
        <w:ind w:left="72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9F1476"/>
    <w:multiLevelType w:val="hybridMultilevel"/>
    <w:tmpl w:val="30385444"/>
    <w:lvl w:ilvl="0" w:tplc="0DBE99C4">
      <w:start w:val="1"/>
      <w:numFmt w:val="lowerLetter"/>
      <w:lvlText w:val="%1)"/>
      <w:lvlJc w:val="left"/>
      <w:pPr>
        <w:tabs>
          <w:tab w:val="num" w:pos="720"/>
        </w:tabs>
        <w:ind w:left="720" w:hanging="360"/>
      </w:pPr>
    </w:lvl>
    <w:lvl w:ilvl="1" w:tplc="87E607EA" w:tentative="1">
      <w:start w:val="1"/>
      <w:numFmt w:val="lowerLetter"/>
      <w:lvlText w:val="%2)"/>
      <w:lvlJc w:val="left"/>
      <w:pPr>
        <w:tabs>
          <w:tab w:val="num" w:pos="1440"/>
        </w:tabs>
        <w:ind w:left="1440" w:hanging="360"/>
      </w:pPr>
    </w:lvl>
    <w:lvl w:ilvl="2" w:tplc="FAD69E1C" w:tentative="1">
      <w:start w:val="1"/>
      <w:numFmt w:val="lowerLetter"/>
      <w:lvlText w:val="%3)"/>
      <w:lvlJc w:val="left"/>
      <w:pPr>
        <w:tabs>
          <w:tab w:val="num" w:pos="2160"/>
        </w:tabs>
        <w:ind w:left="2160" w:hanging="360"/>
      </w:pPr>
    </w:lvl>
    <w:lvl w:ilvl="3" w:tplc="133A17EA" w:tentative="1">
      <w:start w:val="1"/>
      <w:numFmt w:val="lowerLetter"/>
      <w:lvlText w:val="%4)"/>
      <w:lvlJc w:val="left"/>
      <w:pPr>
        <w:tabs>
          <w:tab w:val="num" w:pos="2880"/>
        </w:tabs>
        <w:ind w:left="2880" w:hanging="360"/>
      </w:pPr>
    </w:lvl>
    <w:lvl w:ilvl="4" w:tplc="E0F4A5A6" w:tentative="1">
      <w:start w:val="1"/>
      <w:numFmt w:val="lowerLetter"/>
      <w:lvlText w:val="%5)"/>
      <w:lvlJc w:val="left"/>
      <w:pPr>
        <w:tabs>
          <w:tab w:val="num" w:pos="3600"/>
        </w:tabs>
        <w:ind w:left="3600" w:hanging="360"/>
      </w:pPr>
    </w:lvl>
    <w:lvl w:ilvl="5" w:tplc="5BECCAA0" w:tentative="1">
      <w:start w:val="1"/>
      <w:numFmt w:val="lowerLetter"/>
      <w:lvlText w:val="%6)"/>
      <w:lvlJc w:val="left"/>
      <w:pPr>
        <w:tabs>
          <w:tab w:val="num" w:pos="4320"/>
        </w:tabs>
        <w:ind w:left="4320" w:hanging="360"/>
      </w:pPr>
    </w:lvl>
    <w:lvl w:ilvl="6" w:tplc="D74C0FFE" w:tentative="1">
      <w:start w:val="1"/>
      <w:numFmt w:val="lowerLetter"/>
      <w:lvlText w:val="%7)"/>
      <w:lvlJc w:val="left"/>
      <w:pPr>
        <w:tabs>
          <w:tab w:val="num" w:pos="5040"/>
        </w:tabs>
        <w:ind w:left="5040" w:hanging="360"/>
      </w:pPr>
    </w:lvl>
    <w:lvl w:ilvl="7" w:tplc="F594B992" w:tentative="1">
      <w:start w:val="1"/>
      <w:numFmt w:val="lowerLetter"/>
      <w:lvlText w:val="%8)"/>
      <w:lvlJc w:val="left"/>
      <w:pPr>
        <w:tabs>
          <w:tab w:val="num" w:pos="5760"/>
        </w:tabs>
        <w:ind w:left="5760" w:hanging="360"/>
      </w:pPr>
    </w:lvl>
    <w:lvl w:ilvl="8" w:tplc="CD96A334" w:tentative="1">
      <w:start w:val="1"/>
      <w:numFmt w:val="lowerLetter"/>
      <w:lvlText w:val="%9)"/>
      <w:lvlJc w:val="left"/>
      <w:pPr>
        <w:tabs>
          <w:tab w:val="num" w:pos="6480"/>
        </w:tabs>
        <w:ind w:left="6480" w:hanging="360"/>
      </w:pPr>
    </w:lvl>
  </w:abstractNum>
  <w:abstractNum w:abstractNumId="6" w15:restartNumberingAfterBreak="0">
    <w:nsid w:val="1DDD5FB6"/>
    <w:multiLevelType w:val="hybridMultilevel"/>
    <w:tmpl w:val="32D80052"/>
    <w:lvl w:ilvl="0" w:tplc="A0E62CD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E0A20"/>
    <w:multiLevelType w:val="hybridMultilevel"/>
    <w:tmpl w:val="E318A3C2"/>
    <w:lvl w:ilvl="0" w:tplc="EAEE4BE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C651A"/>
    <w:multiLevelType w:val="hybridMultilevel"/>
    <w:tmpl w:val="C25A7AF6"/>
    <w:lvl w:ilvl="0" w:tplc="93EE8980">
      <w:start w:val="1"/>
      <w:numFmt w:val="decimal"/>
      <w:lvlText w:val="%1."/>
      <w:lvlJc w:val="left"/>
      <w:pPr>
        <w:tabs>
          <w:tab w:val="num" w:pos="720"/>
        </w:tabs>
        <w:ind w:left="720" w:hanging="360"/>
      </w:pPr>
    </w:lvl>
    <w:lvl w:ilvl="1" w:tplc="5A5850E8" w:tentative="1">
      <w:start w:val="1"/>
      <w:numFmt w:val="decimal"/>
      <w:lvlText w:val="%2."/>
      <w:lvlJc w:val="left"/>
      <w:pPr>
        <w:tabs>
          <w:tab w:val="num" w:pos="1440"/>
        </w:tabs>
        <w:ind w:left="1440" w:hanging="360"/>
      </w:pPr>
    </w:lvl>
    <w:lvl w:ilvl="2" w:tplc="38600ADA" w:tentative="1">
      <w:start w:val="1"/>
      <w:numFmt w:val="decimal"/>
      <w:lvlText w:val="%3."/>
      <w:lvlJc w:val="left"/>
      <w:pPr>
        <w:tabs>
          <w:tab w:val="num" w:pos="2160"/>
        </w:tabs>
        <w:ind w:left="2160" w:hanging="360"/>
      </w:pPr>
    </w:lvl>
    <w:lvl w:ilvl="3" w:tplc="B10A5FBC" w:tentative="1">
      <w:start w:val="1"/>
      <w:numFmt w:val="decimal"/>
      <w:lvlText w:val="%4."/>
      <w:lvlJc w:val="left"/>
      <w:pPr>
        <w:tabs>
          <w:tab w:val="num" w:pos="2880"/>
        </w:tabs>
        <w:ind w:left="2880" w:hanging="360"/>
      </w:pPr>
    </w:lvl>
    <w:lvl w:ilvl="4" w:tplc="37587F76" w:tentative="1">
      <w:start w:val="1"/>
      <w:numFmt w:val="decimal"/>
      <w:lvlText w:val="%5."/>
      <w:lvlJc w:val="left"/>
      <w:pPr>
        <w:tabs>
          <w:tab w:val="num" w:pos="3600"/>
        </w:tabs>
        <w:ind w:left="3600" w:hanging="360"/>
      </w:pPr>
    </w:lvl>
    <w:lvl w:ilvl="5" w:tplc="51F209B0" w:tentative="1">
      <w:start w:val="1"/>
      <w:numFmt w:val="decimal"/>
      <w:lvlText w:val="%6."/>
      <w:lvlJc w:val="left"/>
      <w:pPr>
        <w:tabs>
          <w:tab w:val="num" w:pos="4320"/>
        </w:tabs>
        <w:ind w:left="4320" w:hanging="360"/>
      </w:pPr>
    </w:lvl>
    <w:lvl w:ilvl="6" w:tplc="E54087BC" w:tentative="1">
      <w:start w:val="1"/>
      <w:numFmt w:val="decimal"/>
      <w:lvlText w:val="%7."/>
      <w:lvlJc w:val="left"/>
      <w:pPr>
        <w:tabs>
          <w:tab w:val="num" w:pos="5040"/>
        </w:tabs>
        <w:ind w:left="5040" w:hanging="360"/>
      </w:pPr>
    </w:lvl>
    <w:lvl w:ilvl="7" w:tplc="C5584DF0" w:tentative="1">
      <w:start w:val="1"/>
      <w:numFmt w:val="decimal"/>
      <w:lvlText w:val="%8."/>
      <w:lvlJc w:val="left"/>
      <w:pPr>
        <w:tabs>
          <w:tab w:val="num" w:pos="5760"/>
        </w:tabs>
        <w:ind w:left="5760" w:hanging="360"/>
      </w:pPr>
    </w:lvl>
    <w:lvl w:ilvl="8" w:tplc="7CEE3534" w:tentative="1">
      <w:start w:val="1"/>
      <w:numFmt w:val="decimal"/>
      <w:lvlText w:val="%9."/>
      <w:lvlJc w:val="left"/>
      <w:pPr>
        <w:tabs>
          <w:tab w:val="num" w:pos="6480"/>
        </w:tabs>
        <w:ind w:left="6480" w:hanging="360"/>
      </w:pPr>
    </w:lvl>
  </w:abstractNum>
  <w:abstractNum w:abstractNumId="9" w15:restartNumberingAfterBreak="0">
    <w:nsid w:val="29611FAD"/>
    <w:multiLevelType w:val="hybridMultilevel"/>
    <w:tmpl w:val="B43854B2"/>
    <w:lvl w:ilvl="0" w:tplc="986274A6">
      <w:start w:val="1"/>
      <w:numFmt w:val="bullet"/>
      <w:lvlText w:val="•"/>
      <w:lvlJc w:val="left"/>
      <w:pPr>
        <w:tabs>
          <w:tab w:val="num" w:pos="720"/>
        </w:tabs>
        <w:ind w:left="720" w:hanging="360"/>
      </w:pPr>
      <w:rPr>
        <w:rFonts w:ascii="Arial" w:hAnsi="Arial" w:hint="default"/>
      </w:rPr>
    </w:lvl>
    <w:lvl w:ilvl="1" w:tplc="6940588C" w:tentative="1">
      <w:start w:val="1"/>
      <w:numFmt w:val="bullet"/>
      <w:lvlText w:val="•"/>
      <w:lvlJc w:val="left"/>
      <w:pPr>
        <w:tabs>
          <w:tab w:val="num" w:pos="1440"/>
        </w:tabs>
        <w:ind w:left="1440" w:hanging="360"/>
      </w:pPr>
      <w:rPr>
        <w:rFonts w:ascii="Arial" w:hAnsi="Arial" w:hint="default"/>
      </w:rPr>
    </w:lvl>
    <w:lvl w:ilvl="2" w:tplc="623037AE" w:tentative="1">
      <w:start w:val="1"/>
      <w:numFmt w:val="bullet"/>
      <w:lvlText w:val="•"/>
      <w:lvlJc w:val="left"/>
      <w:pPr>
        <w:tabs>
          <w:tab w:val="num" w:pos="2160"/>
        </w:tabs>
        <w:ind w:left="2160" w:hanging="360"/>
      </w:pPr>
      <w:rPr>
        <w:rFonts w:ascii="Arial" w:hAnsi="Arial" w:hint="default"/>
      </w:rPr>
    </w:lvl>
    <w:lvl w:ilvl="3" w:tplc="7C402C5A" w:tentative="1">
      <w:start w:val="1"/>
      <w:numFmt w:val="bullet"/>
      <w:lvlText w:val="•"/>
      <w:lvlJc w:val="left"/>
      <w:pPr>
        <w:tabs>
          <w:tab w:val="num" w:pos="2880"/>
        </w:tabs>
        <w:ind w:left="2880" w:hanging="360"/>
      </w:pPr>
      <w:rPr>
        <w:rFonts w:ascii="Arial" w:hAnsi="Arial" w:hint="default"/>
      </w:rPr>
    </w:lvl>
    <w:lvl w:ilvl="4" w:tplc="DE4C9B62" w:tentative="1">
      <w:start w:val="1"/>
      <w:numFmt w:val="bullet"/>
      <w:lvlText w:val="•"/>
      <w:lvlJc w:val="left"/>
      <w:pPr>
        <w:tabs>
          <w:tab w:val="num" w:pos="3600"/>
        </w:tabs>
        <w:ind w:left="3600" w:hanging="360"/>
      </w:pPr>
      <w:rPr>
        <w:rFonts w:ascii="Arial" w:hAnsi="Arial" w:hint="default"/>
      </w:rPr>
    </w:lvl>
    <w:lvl w:ilvl="5" w:tplc="94865BBE" w:tentative="1">
      <w:start w:val="1"/>
      <w:numFmt w:val="bullet"/>
      <w:lvlText w:val="•"/>
      <w:lvlJc w:val="left"/>
      <w:pPr>
        <w:tabs>
          <w:tab w:val="num" w:pos="4320"/>
        </w:tabs>
        <w:ind w:left="4320" w:hanging="360"/>
      </w:pPr>
      <w:rPr>
        <w:rFonts w:ascii="Arial" w:hAnsi="Arial" w:hint="default"/>
      </w:rPr>
    </w:lvl>
    <w:lvl w:ilvl="6" w:tplc="0E9A6B5E" w:tentative="1">
      <w:start w:val="1"/>
      <w:numFmt w:val="bullet"/>
      <w:lvlText w:val="•"/>
      <w:lvlJc w:val="left"/>
      <w:pPr>
        <w:tabs>
          <w:tab w:val="num" w:pos="5040"/>
        </w:tabs>
        <w:ind w:left="5040" w:hanging="360"/>
      </w:pPr>
      <w:rPr>
        <w:rFonts w:ascii="Arial" w:hAnsi="Arial" w:hint="default"/>
      </w:rPr>
    </w:lvl>
    <w:lvl w:ilvl="7" w:tplc="81F868E8" w:tentative="1">
      <w:start w:val="1"/>
      <w:numFmt w:val="bullet"/>
      <w:lvlText w:val="•"/>
      <w:lvlJc w:val="left"/>
      <w:pPr>
        <w:tabs>
          <w:tab w:val="num" w:pos="5760"/>
        </w:tabs>
        <w:ind w:left="5760" w:hanging="360"/>
      </w:pPr>
      <w:rPr>
        <w:rFonts w:ascii="Arial" w:hAnsi="Arial" w:hint="default"/>
      </w:rPr>
    </w:lvl>
    <w:lvl w:ilvl="8" w:tplc="155A74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F046C6"/>
    <w:multiLevelType w:val="multilevel"/>
    <w:tmpl w:val="D1BE1CA2"/>
    <w:lvl w:ilvl="0">
      <w:start w:val="1"/>
      <w:numFmt w:val="decimal"/>
      <w:lvlText w:val="%1."/>
      <w:lvlJc w:val="left"/>
      <w:pPr>
        <w:ind w:left="72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5A03A1"/>
    <w:multiLevelType w:val="hybridMultilevel"/>
    <w:tmpl w:val="B7244F58"/>
    <w:lvl w:ilvl="0" w:tplc="AE7C3570">
      <w:start w:val="1"/>
      <w:numFmt w:val="bullet"/>
      <w:lvlText w:val=""/>
      <w:lvlJc w:val="left"/>
      <w:pPr>
        <w:ind w:left="567" w:hanging="34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13CCD"/>
    <w:multiLevelType w:val="hybridMultilevel"/>
    <w:tmpl w:val="A0EC2CD8"/>
    <w:lvl w:ilvl="0" w:tplc="A0E62CD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F21DE"/>
    <w:multiLevelType w:val="hybridMultilevel"/>
    <w:tmpl w:val="E6C4776E"/>
    <w:lvl w:ilvl="0" w:tplc="A0E62CD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21024"/>
    <w:multiLevelType w:val="hybridMultilevel"/>
    <w:tmpl w:val="E06E7BA8"/>
    <w:lvl w:ilvl="0" w:tplc="AE7C3570">
      <w:start w:val="1"/>
      <w:numFmt w:val="bullet"/>
      <w:lvlText w:val=""/>
      <w:lvlJc w:val="left"/>
      <w:pPr>
        <w:ind w:left="567" w:hanging="34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178D0"/>
    <w:multiLevelType w:val="hybridMultilevel"/>
    <w:tmpl w:val="4EA21344"/>
    <w:lvl w:ilvl="0" w:tplc="AE7C3570">
      <w:start w:val="1"/>
      <w:numFmt w:val="bullet"/>
      <w:lvlText w:val=""/>
      <w:lvlJc w:val="left"/>
      <w:pPr>
        <w:ind w:left="567" w:hanging="34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37ACE"/>
    <w:multiLevelType w:val="multilevel"/>
    <w:tmpl w:val="D1BE1CA2"/>
    <w:lvl w:ilvl="0">
      <w:start w:val="1"/>
      <w:numFmt w:val="decimal"/>
      <w:lvlText w:val="%1."/>
      <w:lvlJc w:val="left"/>
      <w:pPr>
        <w:ind w:left="72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9962580"/>
    <w:multiLevelType w:val="hybridMultilevel"/>
    <w:tmpl w:val="C4C8D5AE"/>
    <w:lvl w:ilvl="0" w:tplc="AE7C3570">
      <w:start w:val="1"/>
      <w:numFmt w:val="bullet"/>
      <w:lvlText w:val=""/>
      <w:lvlJc w:val="left"/>
      <w:pPr>
        <w:ind w:left="567" w:hanging="34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C46411"/>
    <w:multiLevelType w:val="hybridMultilevel"/>
    <w:tmpl w:val="536A95F4"/>
    <w:lvl w:ilvl="0" w:tplc="2548B68C">
      <w:start w:val="1"/>
      <w:numFmt w:val="lowerLetter"/>
      <w:lvlText w:val="%1)"/>
      <w:lvlJc w:val="left"/>
      <w:pPr>
        <w:tabs>
          <w:tab w:val="num" w:pos="720"/>
        </w:tabs>
        <w:ind w:left="720" w:hanging="360"/>
      </w:pPr>
    </w:lvl>
    <w:lvl w:ilvl="1" w:tplc="9328034C" w:tentative="1">
      <w:start w:val="1"/>
      <w:numFmt w:val="lowerLetter"/>
      <w:lvlText w:val="%2)"/>
      <w:lvlJc w:val="left"/>
      <w:pPr>
        <w:tabs>
          <w:tab w:val="num" w:pos="1440"/>
        </w:tabs>
        <w:ind w:left="1440" w:hanging="360"/>
      </w:pPr>
    </w:lvl>
    <w:lvl w:ilvl="2" w:tplc="C914BD60" w:tentative="1">
      <w:start w:val="1"/>
      <w:numFmt w:val="lowerLetter"/>
      <w:lvlText w:val="%3)"/>
      <w:lvlJc w:val="left"/>
      <w:pPr>
        <w:tabs>
          <w:tab w:val="num" w:pos="2160"/>
        </w:tabs>
        <w:ind w:left="2160" w:hanging="360"/>
      </w:pPr>
    </w:lvl>
    <w:lvl w:ilvl="3" w:tplc="A4A83822" w:tentative="1">
      <w:start w:val="1"/>
      <w:numFmt w:val="lowerLetter"/>
      <w:lvlText w:val="%4)"/>
      <w:lvlJc w:val="left"/>
      <w:pPr>
        <w:tabs>
          <w:tab w:val="num" w:pos="2880"/>
        </w:tabs>
        <w:ind w:left="2880" w:hanging="360"/>
      </w:pPr>
    </w:lvl>
    <w:lvl w:ilvl="4" w:tplc="DE5AE4BE" w:tentative="1">
      <w:start w:val="1"/>
      <w:numFmt w:val="lowerLetter"/>
      <w:lvlText w:val="%5)"/>
      <w:lvlJc w:val="left"/>
      <w:pPr>
        <w:tabs>
          <w:tab w:val="num" w:pos="3600"/>
        </w:tabs>
        <w:ind w:left="3600" w:hanging="360"/>
      </w:pPr>
    </w:lvl>
    <w:lvl w:ilvl="5" w:tplc="EA2AD338" w:tentative="1">
      <w:start w:val="1"/>
      <w:numFmt w:val="lowerLetter"/>
      <w:lvlText w:val="%6)"/>
      <w:lvlJc w:val="left"/>
      <w:pPr>
        <w:tabs>
          <w:tab w:val="num" w:pos="4320"/>
        </w:tabs>
        <w:ind w:left="4320" w:hanging="360"/>
      </w:pPr>
    </w:lvl>
    <w:lvl w:ilvl="6" w:tplc="C1207466" w:tentative="1">
      <w:start w:val="1"/>
      <w:numFmt w:val="lowerLetter"/>
      <w:lvlText w:val="%7)"/>
      <w:lvlJc w:val="left"/>
      <w:pPr>
        <w:tabs>
          <w:tab w:val="num" w:pos="5040"/>
        </w:tabs>
        <w:ind w:left="5040" w:hanging="360"/>
      </w:pPr>
    </w:lvl>
    <w:lvl w:ilvl="7" w:tplc="DC3CA17A" w:tentative="1">
      <w:start w:val="1"/>
      <w:numFmt w:val="lowerLetter"/>
      <w:lvlText w:val="%8)"/>
      <w:lvlJc w:val="left"/>
      <w:pPr>
        <w:tabs>
          <w:tab w:val="num" w:pos="5760"/>
        </w:tabs>
        <w:ind w:left="5760" w:hanging="360"/>
      </w:pPr>
    </w:lvl>
    <w:lvl w:ilvl="8" w:tplc="61268BCA" w:tentative="1">
      <w:start w:val="1"/>
      <w:numFmt w:val="lowerLetter"/>
      <w:lvlText w:val="%9)"/>
      <w:lvlJc w:val="left"/>
      <w:pPr>
        <w:tabs>
          <w:tab w:val="num" w:pos="6480"/>
        </w:tabs>
        <w:ind w:left="6480" w:hanging="360"/>
      </w:pPr>
    </w:lvl>
  </w:abstractNum>
  <w:abstractNum w:abstractNumId="19" w15:restartNumberingAfterBreak="0">
    <w:nsid w:val="63CC5FD2"/>
    <w:multiLevelType w:val="multilevel"/>
    <w:tmpl w:val="D1BE1CA2"/>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6C97F80"/>
    <w:multiLevelType w:val="hybridMultilevel"/>
    <w:tmpl w:val="4D04E5D6"/>
    <w:lvl w:ilvl="0" w:tplc="D7B4B99A">
      <w:start w:val="1"/>
      <w:numFmt w:val="decimal"/>
      <w:lvlText w:val="%1."/>
      <w:lvlJc w:val="left"/>
      <w:pPr>
        <w:tabs>
          <w:tab w:val="num" w:pos="720"/>
        </w:tabs>
        <w:ind w:left="720" w:hanging="360"/>
      </w:pPr>
    </w:lvl>
    <w:lvl w:ilvl="1" w:tplc="01C2AABE" w:tentative="1">
      <w:start w:val="1"/>
      <w:numFmt w:val="decimal"/>
      <w:lvlText w:val="%2."/>
      <w:lvlJc w:val="left"/>
      <w:pPr>
        <w:tabs>
          <w:tab w:val="num" w:pos="1440"/>
        </w:tabs>
        <w:ind w:left="1440" w:hanging="360"/>
      </w:pPr>
    </w:lvl>
    <w:lvl w:ilvl="2" w:tplc="B3CAC418" w:tentative="1">
      <w:start w:val="1"/>
      <w:numFmt w:val="decimal"/>
      <w:lvlText w:val="%3."/>
      <w:lvlJc w:val="left"/>
      <w:pPr>
        <w:tabs>
          <w:tab w:val="num" w:pos="2160"/>
        </w:tabs>
        <w:ind w:left="2160" w:hanging="360"/>
      </w:pPr>
    </w:lvl>
    <w:lvl w:ilvl="3" w:tplc="5094D04C" w:tentative="1">
      <w:start w:val="1"/>
      <w:numFmt w:val="decimal"/>
      <w:lvlText w:val="%4."/>
      <w:lvlJc w:val="left"/>
      <w:pPr>
        <w:tabs>
          <w:tab w:val="num" w:pos="2880"/>
        </w:tabs>
        <w:ind w:left="2880" w:hanging="360"/>
      </w:pPr>
    </w:lvl>
    <w:lvl w:ilvl="4" w:tplc="A2B43AA0" w:tentative="1">
      <w:start w:val="1"/>
      <w:numFmt w:val="decimal"/>
      <w:lvlText w:val="%5."/>
      <w:lvlJc w:val="left"/>
      <w:pPr>
        <w:tabs>
          <w:tab w:val="num" w:pos="3600"/>
        </w:tabs>
        <w:ind w:left="3600" w:hanging="360"/>
      </w:pPr>
    </w:lvl>
    <w:lvl w:ilvl="5" w:tplc="7390B558" w:tentative="1">
      <w:start w:val="1"/>
      <w:numFmt w:val="decimal"/>
      <w:lvlText w:val="%6."/>
      <w:lvlJc w:val="left"/>
      <w:pPr>
        <w:tabs>
          <w:tab w:val="num" w:pos="4320"/>
        </w:tabs>
        <w:ind w:left="4320" w:hanging="360"/>
      </w:pPr>
    </w:lvl>
    <w:lvl w:ilvl="6" w:tplc="9B9C16C6" w:tentative="1">
      <w:start w:val="1"/>
      <w:numFmt w:val="decimal"/>
      <w:lvlText w:val="%7."/>
      <w:lvlJc w:val="left"/>
      <w:pPr>
        <w:tabs>
          <w:tab w:val="num" w:pos="5040"/>
        </w:tabs>
        <w:ind w:left="5040" w:hanging="360"/>
      </w:pPr>
    </w:lvl>
    <w:lvl w:ilvl="7" w:tplc="29F04C68" w:tentative="1">
      <w:start w:val="1"/>
      <w:numFmt w:val="decimal"/>
      <w:lvlText w:val="%8."/>
      <w:lvlJc w:val="left"/>
      <w:pPr>
        <w:tabs>
          <w:tab w:val="num" w:pos="5760"/>
        </w:tabs>
        <w:ind w:left="5760" w:hanging="360"/>
      </w:pPr>
    </w:lvl>
    <w:lvl w:ilvl="8" w:tplc="C8E6DBFE" w:tentative="1">
      <w:start w:val="1"/>
      <w:numFmt w:val="decimal"/>
      <w:lvlText w:val="%9."/>
      <w:lvlJc w:val="left"/>
      <w:pPr>
        <w:tabs>
          <w:tab w:val="num" w:pos="6480"/>
        </w:tabs>
        <w:ind w:left="6480" w:hanging="360"/>
      </w:pPr>
    </w:lvl>
  </w:abstractNum>
  <w:abstractNum w:abstractNumId="21" w15:restartNumberingAfterBreak="0">
    <w:nsid w:val="6C2520D9"/>
    <w:multiLevelType w:val="hybridMultilevel"/>
    <w:tmpl w:val="35461944"/>
    <w:lvl w:ilvl="0" w:tplc="C0D2B474">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552A77"/>
    <w:multiLevelType w:val="hybridMultilevel"/>
    <w:tmpl w:val="C8724E20"/>
    <w:lvl w:ilvl="0" w:tplc="AE7C3570">
      <w:start w:val="1"/>
      <w:numFmt w:val="bullet"/>
      <w:lvlText w:val=""/>
      <w:lvlJc w:val="left"/>
      <w:pPr>
        <w:ind w:left="567" w:hanging="34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8754B6"/>
    <w:multiLevelType w:val="hybridMultilevel"/>
    <w:tmpl w:val="2A00BB00"/>
    <w:lvl w:ilvl="0" w:tplc="AE7C3570">
      <w:start w:val="1"/>
      <w:numFmt w:val="bullet"/>
      <w:lvlText w:val=""/>
      <w:lvlJc w:val="left"/>
      <w:pPr>
        <w:ind w:left="567" w:hanging="34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E94D72"/>
    <w:multiLevelType w:val="hybridMultilevel"/>
    <w:tmpl w:val="BD7EFA20"/>
    <w:lvl w:ilvl="0" w:tplc="59E2BF98">
      <w:start w:val="1"/>
      <w:numFmt w:val="lowerLetter"/>
      <w:lvlText w:val="%1)"/>
      <w:lvlJc w:val="left"/>
      <w:pPr>
        <w:tabs>
          <w:tab w:val="num" w:pos="720"/>
        </w:tabs>
        <w:ind w:left="720" w:hanging="360"/>
      </w:pPr>
    </w:lvl>
    <w:lvl w:ilvl="1" w:tplc="DD382FEE" w:tentative="1">
      <w:start w:val="1"/>
      <w:numFmt w:val="lowerLetter"/>
      <w:lvlText w:val="%2)"/>
      <w:lvlJc w:val="left"/>
      <w:pPr>
        <w:tabs>
          <w:tab w:val="num" w:pos="1440"/>
        </w:tabs>
        <w:ind w:left="1440" w:hanging="360"/>
      </w:pPr>
    </w:lvl>
    <w:lvl w:ilvl="2" w:tplc="090EC4F0" w:tentative="1">
      <w:start w:val="1"/>
      <w:numFmt w:val="lowerLetter"/>
      <w:lvlText w:val="%3)"/>
      <w:lvlJc w:val="left"/>
      <w:pPr>
        <w:tabs>
          <w:tab w:val="num" w:pos="2160"/>
        </w:tabs>
        <w:ind w:left="2160" w:hanging="360"/>
      </w:pPr>
    </w:lvl>
    <w:lvl w:ilvl="3" w:tplc="9EE41E7C" w:tentative="1">
      <w:start w:val="1"/>
      <w:numFmt w:val="lowerLetter"/>
      <w:lvlText w:val="%4)"/>
      <w:lvlJc w:val="left"/>
      <w:pPr>
        <w:tabs>
          <w:tab w:val="num" w:pos="2880"/>
        </w:tabs>
        <w:ind w:left="2880" w:hanging="360"/>
      </w:pPr>
    </w:lvl>
    <w:lvl w:ilvl="4" w:tplc="D160FB9A" w:tentative="1">
      <w:start w:val="1"/>
      <w:numFmt w:val="lowerLetter"/>
      <w:lvlText w:val="%5)"/>
      <w:lvlJc w:val="left"/>
      <w:pPr>
        <w:tabs>
          <w:tab w:val="num" w:pos="3600"/>
        </w:tabs>
        <w:ind w:left="3600" w:hanging="360"/>
      </w:pPr>
    </w:lvl>
    <w:lvl w:ilvl="5" w:tplc="D7DE0A4E" w:tentative="1">
      <w:start w:val="1"/>
      <w:numFmt w:val="lowerLetter"/>
      <w:lvlText w:val="%6)"/>
      <w:lvlJc w:val="left"/>
      <w:pPr>
        <w:tabs>
          <w:tab w:val="num" w:pos="4320"/>
        </w:tabs>
        <w:ind w:left="4320" w:hanging="360"/>
      </w:pPr>
    </w:lvl>
    <w:lvl w:ilvl="6" w:tplc="A23680A4" w:tentative="1">
      <w:start w:val="1"/>
      <w:numFmt w:val="lowerLetter"/>
      <w:lvlText w:val="%7)"/>
      <w:lvlJc w:val="left"/>
      <w:pPr>
        <w:tabs>
          <w:tab w:val="num" w:pos="5040"/>
        </w:tabs>
        <w:ind w:left="5040" w:hanging="360"/>
      </w:pPr>
    </w:lvl>
    <w:lvl w:ilvl="7" w:tplc="ADB4786C" w:tentative="1">
      <w:start w:val="1"/>
      <w:numFmt w:val="lowerLetter"/>
      <w:lvlText w:val="%8)"/>
      <w:lvlJc w:val="left"/>
      <w:pPr>
        <w:tabs>
          <w:tab w:val="num" w:pos="5760"/>
        </w:tabs>
        <w:ind w:left="5760" w:hanging="360"/>
      </w:pPr>
    </w:lvl>
    <w:lvl w:ilvl="8" w:tplc="314445D0" w:tentative="1">
      <w:start w:val="1"/>
      <w:numFmt w:val="lowerLetter"/>
      <w:lvlText w:val="%9)"/>
      <w:lvlJc w:val="left"/>
      <w:pPr>
        <w:tabs>
          <w:tab w:val="num" w:pos="6480"/>
        </w:tabs>
        <w:ind w:left="6480" w:hanging="360"/>
      </w:pPr>
    </w:lvl>
  </w:abstractNum>
  <w:abstractNum w:abstractNumId="25" w15:restartNumberingAfterBreak="0">
    <w:nsid w:val="743C7A85"/>
    <w:multiLevelType w:val="hybridMultilevel"/>
    <w:tmpl w:val="385C8BEC"/>
    <w:lvl w:ilvl="0" w:tplc="706EC278">
      <w:start w:val="1"/>
      <w:numFmt w:val="decimal"/>
      <w:lvlText w:val="%1."/>
      <w:lvlJc w:val="left"/>
      <w:pPr>
        <w:tabs>
          <w:tab w:val="num" w:pos="720"/>
        </w:tabs>
        <w:ind w:left="720" w:hanging="360"/>
      </w:pPr>
    </w:lvl>
    <w:lvl w:ilvl="1" w:tplc="29E81844" w:tentative="1">
      <w:start w:val="1"/>
      <w:numFmt w:val="decimal"/>
      <w:lvlText w:val="%2."/>
      <w:lvlJc w:val="left"/>
      <w:pPr>
        <w:tabs>
          <w:tab w:val="num" w:pos="1440"/>
        </w:tabs>
        <w:ind w:left="1440" w:hanging="360"/>
      </w:pPr>
    </w:lvl>
    <w:lvl w:ilvl="2" w:tplc="3248602C" w:tentative="1">
      <w:start w:val="1"/>
      <w:numFmt w:val="decimal"/>
      <w:lvlText w:val="%3."/>
      <w:lvlJc w:val="left"/>
      <w:pPr>
        <w:tabs>
          <w:tab w:val="num" w:pos="2160"/>
        </w:tabs>
        <w:ind w:left="2160" w:hanging="360"/>
      </w:pPr>
    </w:lvl>
    <w:lvl w:ilvl="3" w:tplc="DD8AAFC6" w:tentative="1">
      <w:start w:val="1"/>
      <w:numFmt w:val="decimal"/>
      <w:lvlText w:val="%4."/>
      <w:lvlJc w:val="left"/>
      <w:pPr>
        <w:tabs>
          <w:tab w:val="num" w:pos="2880"/>
        </w:tabs>
        <w:ind w:left="2880" w:hanging="360"/>
      </w:pPr>
    </w:lvl>
    <w:lvl w:ilvl="4" w:tplc="B6AC8C2E" w:tentative="1">
      <w:start w:val="1"/>
      <w:numFmt w:val="decimal"/>
      <w:lvlText w:val="%5."/>
      <w:lvlJc w:val="left"/>
      <w:pPr>
        <w:tabs>
          <w:tab w:val="num" w:pos="3600"/>
        </w:tabs>
        <w:ind w:left="3600" w:hanging="360"/>
      </w:pPr>
    </w:lvl>
    <w:lvl w:ilvl="5" w:tplc="2FF4FE9A" w:tentative="1">
      <w:start w:val="1"/>
      <w:numFmt w:val="decimal"/>
      <w:lvlText w:val="%6."/>
      <w:lvlJc w:val="left"/>
      <w:pPr>
        <w:tabs>
          <w:tab w:val="num" w:pos="4320"/>
        </w:tabs>
        <w:ind w:left="4320" w:hanging="360"/>
      </w:pPr>
    </w:lvl>
    <w:lvl w:ilvl="6" w:tplc="E4BA503C" w:tentative="1">
      <w:start w:val="1"/>
      <w:numFmt w:val="decimal"/>
      <w:lvlText w:val="%7."/>
      <w:lvlJc w:val="left"/>
      <w:pPr>
        <w:tabs>
          <w:tab w:val="num" w:pos="5040"/>
        </w:tabs>
        <w:ind w:left="5040" w:hanging="360"/>
      </w:pPr>
    </w:lvl>
    <w:lvl w:ilvl="7" w:tplc="A33A72B8" w:tentative="1">
      <w:start w:val="1"/>
      <w:numFmt w:val="decimal"/>
      <w:lvlText w:val="%8."/>
      <w:lvlJc w:val="left"/>
      <w:pPr>
        <w:tabs>
          <w:tab w:val="num" w:pos="5760"/>
        </w:tabs>
        <w:ind w:left="5760" w:hanging="360"/>
      </w:pPr>
    </w:lvl>
    <w:lvl w:ilvl="8" w:tplc="88905FB6" w:tentative="1">
      <w:start w:val="1"/>
      <w:numFmt w:val="decimal"/>
      <w:lvlText w:val="%9."/>
      <w:lvlJc w:val="left"/>
      <w:pPr>
        <w:tabs>
          <w:tab w:val="num" w:pos="6480"/>
        </w:tabs>
        <w:ind w:left="6480" w:hanging="360"/>
      </w:pPr>
    </w:lvl>
  </w:abstractNum>
  <w:abstractNum w:abstractNumId="26" w15:restartNumberingAfterBreak="0">
    <w:nsid w:val="766437C9"/>
    <w:multiLevelType w:val="hybridMultilevel"/>
    <w:tmpl w:val="A1D859A8"/>
    <w:lvl w:ilvl="0" w:tplc="E99471B6">
      <w:start w:val="1"/>
      <w:numFmt w:val="lowerLetter"/>
      <w:lvlText w:val="%1)"/>
      <w:lvlJc w:val="left"/>
      <w:pPr>
        <w:tabs>
          <w:tab w:val="num" w:pos="720"/>
        </w:tabs>
        <w:ind w:left="720" w:hanging="360"/>
      </w:pPr>
    </w:lvl>
    <w:lvl w:ilvl="1" w:tplc="E3BC2D5C" w:tentative="1">
      <w:start w:val="1"/>
      <w:numFmt w:val="lowerLetter"/>
      <w:lvlText w:val="%2)"/>
      <w:lvlJc w:val="left"/>
      <w:pPr>
        <w:tabs>
          <w:tab w:val="num" w:pos="1440"/>
        </w:tabs>
        <w:ind w:left="1440" w:hanging="360"/>
      </w:pPr>
    </w:lvl>
    <w:lvl w:ilvl="2" w:tplc="99247DE6" w:tentative="1">
      <w:start w:val="1"/>
      <w:numFmt w:val="lowerLetter"/>
      <w:lvlText w:val="%3)"/>
      <w:lvlJc w:val="left"/>
      <w:pPr>
        <w:tabs>
          <w:tab w:val="num" w:pos="2160"/>
        </w:tabs>
        <w:ind w:left="2160" w:hanging="360"/>
      </w:pPr>
    </w:lvl>
    <w:lvl w:ilvl="3" w:tplc="6F6E54CC" w:tentative="1">
      <w:start w:val="1"/>
      <w:numFmt w:val="lowerLetter"/>
      <w:lvlText w:val="%4)"/>
      <w:lvlJc w:val="left"/>
      <w:pPr>
        <w:tabs>
          <w:tab w:val="num" w:pos="2880"/>
        </w:tabs>
        <w:ind w:left="2880" w:hanging="360"/>
      </w:pPr>
    </w:lvl>
    <w:lvl w:ilvl="4" w:tplc="9F6470D2" w:tentative="1">
      <w:start w:val="1"/>
      <w:numFmt w:val="lowerLetter"/>
      <w:lvlText w:val="%5)"/>
      <w:lvlJc w:val="left"/>
      <w:pPr>
        <w:tabs>
          <w:tab w:val="num" w:pos="3600"/>
        </w:tabs>
        <w:ind w:left="3600" w:hanging="360"/>
      </w:pPr>
    </w:lvl>
    <w:lvl w:ilvl="5" w:tplc="916689C6" w:tentative="1">
      <w:start w:val="1"/>
      <w:numFmt w:val="lowerLetter"/>
      <w:lvlText w:val="%6)"/>
      <w:lvlJc w:val="left"/>
      <w:pPr>
        <w:tabs>
          <w:tab w:val="num" w:pos="4320"/>
        </w:tabs>
        <w:ind w:left="4320" w:hanging="360"/>
      </w:pPr>
    </w:lvl>
    <w:lvl w:ilvl="6" w:tplc="DF4ACC4A" w:tentative="1">
      <w:start w:val="1"/>
      <w:numFmt w:val="lowerLetter"/>
      <w:lvlText w:val="%7)"/>
      <w:lvlJc w:val="left"/>
      <w:pPr>
        <w:tabs>
          <w:tab w:val="num" w:pos="5040"/>
        </w:tabs>
        <w:ind w:left="5040" w:hanging="360"/>
      </w:pPr>
    </w:lvl>
    <w:lvl w:ilvl="7" w:tplc="AFE20D64" w:tentative="1">
      <w:start w:val="1"/>
      <w:numFmt w:val="lowerLetter"/>
      <w:lvlText w:val="%8)"/>
      <w:lvlJc w:val="left"/>
      <w:pPr>
        <w:tabs>
          <w:tab w:val="num" w:pos="5760"/>
        </w:tabs>
        <w:ind w:left="5760" w:hanging="360"/>
      </w:pPr>
    </w:lvl>
    <w:lvl w:ilvl="8" w:tplc="0A9ED38E" w:tentative="1">
      <w:start w:val="1"/>
      <w:numFmt w:val="lowerLetter"/>
      <w:lvlText w:val="%9)"/>
      <w:lvlJc w:val="left"/>
      <w:pPr>
        <w:tabs>
          <w:tab w:val="num" w:pos="6480"/>
        </w:tabs>
        <w:ind w:left="6480" w:hanging="360"/>
      </w:pPr>
    </w:lvl>
  </w:abstractNum>
  <w:abstractNum w:abstractNumId="27" w15:restartNumberingAfterBreak="0">
    <w:nsid w:val="775E17CD"/>
    <w:multiLevelType w:val="hybridMultilevel"/>
    <w:tmpl w:val="9D44C6A8"/>
    <w:lvl w:ilvl="0" w:tplc="256CF138">
      <w:start w:val="1"/>
      <w:numFmt w:val="bullet"/>
      <w:lvlText w:val=""/>
      <w:lvlJc w:val="left"/>
      <w:pPr>
        <w:ind w:left="47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8108455">
    <w:abstractNumId w:val="16"/>
  </w:num>
  <w:num w:numId="2" w16cid:durableId="1525826610">
    <w:abstractNumId w:val="7"/>
  </w:num>
  <w:num w:numId="3" w16cid:durableId="469519756">
    <w:abstractNumId w:val="13"/>
  </w:num>
  <w:num w:numId="4" w16cid:durableId="1088620708">
    <w:abstractNumId w:val="19"/>
  </w:num>
  <w:num w:numId="5" w16cid:durableId="234753418">
    <w:abstractNumId w:val="6"/>
  </w:num>
  <w:num w:numId="6" w16cid:durableId="106200723">
    <w:abstractNumId w:val="12"/>
  </w:num>
  <w:num w:numId="7" w16cid:durableId="826628414">
    <w:abstractNumId w:val="20"/>
  </w:num>
  <w:num w:numId="8" w16cid:durableId="1725525431">
    <w:abstractNumId w:val="1"/>
  </w:num>
  <w:num w:numId="9" w16cid:durableId="1469276123">
    <w:abstractNumId w:val="3"/>
  </w:num>
  <w:num w:numId="10" w16cid:durableId="1693456434">
    <w:abstractNumId w:val="9"/>
  </w:num>
  <w:num w:numId="11" w16cid:durableId="178783186">
    <w:abstractNumId w:val="8"/>
  </w:num>
  <w:num w:numId="12" w16cid:durableId="1071776980">
    <w:abstractNumId w:val="24"/>
  </w:num>
  <w:num w:numId="13" w16cid:durableId="1760178892">
    <w:abstractNumId w:val="0"/>
  </w:num>
  <w:num w:numId="14" w16cid:durableId="1802184939">
    <w:abstractNumId w:val="18"/>
  </w:num>
  <w:num w:numId="15" w16cid:durableId="2089618096">
    <w:abstractNumId w:val="25"/>
  </w:num>
  <w:num w:numId="16" w16cid:durableId="1171945946">
    <w:abstractNumId w:val="26"/>
  </w:num>
  <w:num w:numId="17" w16cid:durableId="1907062291">
    <w:abstractNumId w:val="2"/>
  </w:num>
  <w:num w:numId="18" w16cid:durableId="341515555">
    <w:abstractNumId w:val="5"/>
  </w:num>
  <w:num w:numId="19" w16cid:durableId="1253468302">
    <w:abstractNumId w:val="23"/>
  </w:num>
  <w:num w:numId="20" w16cid:durableId="1435903403">
    <w:abstractNumId w:val="17"/>
  </w:num>
  <w:num w:numId="21" w16cid:durableId="161314181">
    <w:abstractNumId w:val="15"/>
  </w:num>
  <w:num w:numId="22" w16cid:durableId="316543158">
    <w:abstractNumId w:val="14"/>
  </w:num>
  <w:num w:numId="23" w16cid:durableId="1280792484">
    <w:abstractNumId w:val="22"/>
  </w:num>
  <w:num w:numId="24" w16cid:durableId="1712874750">
    <w:abstractNumId w:val="11"/>
  </w:num>
  <w:num w:numId="25" w16cid:durableId="817452418">
    <w:abstractNumId w:val="27"/>
  </w:num>
  <w:num w:numId="26" w16cid:durableId="2071809157">
    <w:abstractNumId w:val="4"/>
  </w:num>
  <w:num w:numId="27" w16cid:durableId="1167205713">
    <w:abstractNumId w:val="21"/>
  </w:num>
  <w:num w:numId="28" w16cid:durableId="12764507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92"/>
    <w:rsid w:val="0000205D"/>
    <w:rsid w:val="00004166"/>
    <w:rsid w:val="00004BD7"/>
    <w:rsid w:val="00005438"/>
    <w:rsid w:val="00007A15"/>
    <w:rsid w:val="000104F5"/>
    <w:rsid w:val="0001424D"/>
    <w:rsid w:val="00016DFE"/>
    <w:rsid w:val="000178C5"/>
    <w:rsid w:val="00021C4C"/>
    <w:rsid w:val="00030470"/>
    <w:rsid w:val="0003096E"/>
    <w:rsid w:val="00031B9D"/>
    <w:rsid w:val="00031C76"/>
    <w:rsid w:val="00034472"/>
    <w:rsid w:val="00037A2E"/>
    <w:rsid w:val="00041E68"/>
    <w:rsid w:val="00044940"/>
    <w:rsid w:val="000469F4"/>
    <w:rsid w:val="00054C4A"/>
    <w:rsid w:val="00054CAA"/>
    <w:rsid w:val="00056F0E"/>
    <w:rsid w:val="0006339D"/>
    <w:rsid w:val="00066A34"/>
    <w:rsid w:val="0006708D"/>
    <w:rsid w:val="00074639"/>
    <w:rsid w:val="00076408"/>
    <w:rsid w:val="00076498"/>
    <w:rsid w:val="000777D6"/>
    <w:rsid w:val="00084F61"/>
    <w:rsid w:val="00091977"/>
    <w:rsid w:val="000927AE"/>
    <w:rsid w:val="00092B8B"/>
    <w:rsid w:val="00093D8B"/>
    <w:rsid w:val="000953D8"/>
    <w:rsid w:val="000A3A9D"/>
    <w:rsid w:val="000B50AA"/>
    <w:rsid w:val="000C2D00"/>
    <w:rsid w:val="000C798D"/>
    <w:rsid w:val="000D3674"/>
    <w:rsid w:val="000E0AA2"/>
    <w:rsid w:val="000E17B0"/>
    <w:rsid w:val="000F25AC"/>
    <w:rsid w:val="000F27A3"/>
    <w:rsid w:val="000F2AE2"/>
    <w:rsid w:val="000F5B45"/>
    <w:rsid w:val="000F6FEB"/>
    <w:rsid w:val="00100FDD"/>
    <w:rsid w:val="00104666"/>
    <w:rsid w:val="0010501F"/>
    <w:rsid w:val="001058D2"/>
    <w:rsid w:val="0011082A"/>
    <w:rsid w:val="00111B16"/>
    <w:rsid w:val="00113810"/>
    <w:rsid w:val="00117697"/>
    <w:rsid w:val="00120BDE"/>
    <w:rsid w:val="00125BA3"/>
    <w:rsid w:val="00125DB8"/>
    <w:rsid w:val="00131F8B"/>
    <w:rsid w:val="001323B5"/>
    <w:rsid w:val="00135116"/>
    <w:rsid w:val="00136451"/>
    <w:rsid w:val="001369FA"/>
    <w:rsid w:val="001450AB"/>
    <w:rsid w:val="00147E75"/>
    <w:rsid w:val="00151DCA"/>
    <w:rsid w:val="00153688"/>
    <w:rsid w:val="00154649"/>
    <w:rsid w:val="0015523C"/>
    <w:rsid w:val="001565A9"/>
    <w:rsid w:val="001605E5"/>
    <w:rsid w:val="00161611"/>
    <w:rsid w:val="00172174"/>
    <w:rsid w:val="0018107C"/>
    <w:rsid w:val="001877FC"/>
    <w:rsid w:val="00187D29"/>
    <w:rsid w:val="001918D5"/>
    <w:rsid w:val="00195166"/>
    <w:rsid w:val="00197D3A"/>
    <w:rsid w:val="001A0F71"/>
    <w:rsid w:val="001A28DB"/>
    <w:rsid w:val="001A62C9"/>
    <w:rsid w:val="001A7A92"/>
    <w:rsid w:val="001B03E4"/>
    <w:rsid w:val="001B15C6"/>
    <w:rsid w:val="001B24E0"/>
    <w:rsid w:val="001B563C"/>
    <w:rsid w:val="001C1DFA"/>
    <w:rsid w:val="001C3043"/>
    <w:rsid w:val="001C729E"/>
    <w:rsid w:val="001C7B99"/>
    <w:rsid w:val="001D0CBD"/>
    <w:rsid w:val="001D6715"/>
    <w:rsid w:val="001E15A8"/>
    <w:rsid w:val="001E4CE1"/>
    <w:rsid w:val="001E5041"/>
    <w:rsid w:val="001E5B12"/>
    <w:rsid w:val="001F1451"/>
    <w:rsid w:val="002009CC"/>
    <w:rsid w:val="00201163"/>
    <w:rsid w:val="00204959"/>
    <w:rsid w:val="00204CC1"/>
    <w:rsid w:val="002079F2"/>
    <w:rsid w:val="00211BBF"/>
    <w:rsid w:val="00212442"/>
    <w:rsid w:val="002248AE"/>
    <w:rsid w:val="00225632"/>
    <w:rsid w:val="00227DD3"/>
    <w:rsid w:val="00231B8B"/>
    <w:rsid w:val="0023508B"/>
    <w:rsid w:val="0024260B"/>
    <w:rsid w:val="00245C0D"/>
    <w:rsid w:val="00250700"/>
    <w:rsid w:val="00250854"/>
    <w:rsid w:val="00250EF4"/>
    <w:rsid w:val="00252E8A"/>
    <w:rsid w:val="002548EF"/>
    <w:rsid w:val="002641B7"/>
    <w:rsid w:val="00264B8F"/>
    <w:rsid w:val="0027398B"/>
    <w:rsid w:val="00281F05"/>
    <w:rsid w:val="00282583"/>
    <w:rsid w:val="00282F9C"/>
    <w:rsid w:val="002835E4"/>
    <w:rsid w:val="00284D66"/>
    <w:rsid w:val="00286B55"/>
    <w:rsid w:val="00291427"/>
    <w:rsid w:val="00291F6D"/>
    <w:rsid w:val="002920BC"/>
    <w:rsid w:val="00293523"/>
    <w:rsid w:val="00294506"/>
    <w:rsid w:val="002A4B79"/>
    <w:rsid w:val="002A65CB"/>
    <w:rsid w:val="002B00E6"/>
    <w:rsid w:val="002B035F"/>
    <w:rsid w:val="002B1A0F"/>
    <w:rsid w:val="002B4FE3"/>
    <w:rsid w:val="002B758E"/>
    <w:rsid w:val="002C3224"/>
    <w:rsid w:val="002C34F4"/>
    <w:rsid w:val="002D4E5C"/>
    <w:rsid w:val="002D626E"/>
    <w:rsid w:val="002D76E8"/>
    <w:rsid w:val="002E220E"/>
    <w:rsid w:val="002E4FF5"/>
    <w:rsid w:val="002F0FF9"/>
    <w:rsid w:val="002F25C0"/>
    <w:rsid w:val="002F40D3"/>
    <w:rsid w:val="002F4A8F"/>
    <w:rsid w:val="00301DCD"/>
    <w:rsid w:val="00307BE3"/>
    <w:rsid w:val="00314CF4"/>
    <w:rsid w:val="00320464"/>
    <w:rsid w:val="00320A7E"/>
    <w:rsid w:val="003245A9"/>
    <w:rsid w:val="00324EDF"/>
    <w:rsid w:val="00326739"/>
    <w:rsid w:val="00326C92"/>
    <w:rsid w:val="003277F0"/>
    <w:rsid w:val="0033064D"/>
    <w:rsid w:val="00331026"/>
    <w:rsid w:val="00334483"/>
    <w:rsid w:val="003427CE"/>
    <w:rsid w:val="00343070"/>
    <w:rsid w:val="00346006"/>
    <w:rsid w:val="00353092"/>
    <w:rsid w:val="00353708"/>
    <w:rsid w:val="00354878"/>
    <w:rsid w:val="00361D31"/>
    <w:rsid w:val="00363EDF"/>
    <w:rsid w:val="00365975"/>
    <w:rsid w:val="00366812"/>
    <w:rsid w:val="0037138A"/>
    <w:rsid w:val="00380AF5"/>
    <w:rsid w:val="00381967"/>
    <w:rsid w:val="003858E2"/>
    <w:rsid w:val="003927D6"/>
    <w:rsid w:val="003A0850"/>
    <w:rsid w:val="003A0B41"/>
    <w:rsid w:val="003A0CA2"/>
    <w:rsid w:val="003A2487"/>
    <w:rsid w:val="003A27FD"/>
    <w:rsid w:val="003A3450"/>
    <w:rsid w:val="003A3F4A"/>
    <w:rsid w:val="003A4456"/>
    <w:rsid w:val="003A4705"/>
    <w:rsid w:val="003A56AF"/>
    <w:rsid w:val="003B1956"/>
    <w:rsid w:val="003B1E59"/>
    <w:rsid w:val="003B265C"/>
    <w:rsid w:val="003B292D"/>
    <w:rsid w:val="003B5095"/>
    <w:rsid w:val="003C0A07"/>
    <w:rsid w:val="003C2066"/>
    <w:rsid w:val="003C39C3"/>
    <w:rsid w:val="003C4002"/>
    <w:rsid w:val="003C5C6B"/>
    <w:rsid w:val="003C5D9B"/>
    <w:rsid w:val="003D0397"/>
    <w:rsid w:val="003E4574"/>
    <w:rsid w:val="003E5E97"/>
    <w:rsid w:val="003E76CE"/>
    <w:rsid w:val="003F102B"/>
    <w:rsid w:val="003F2E5D"/>
    <w:rsid w:val="003F4BA0"/>
    <w:rsid w:val="003F65BC"/>
    <w:rsid w:val="00400634"/>
    <w:rsid w:val="00400981"/>
    <w:rsid w:val="00401F22"/>
    <w:rsid w:val="0040414F"/>
    <w:rsid w:val="00405BDC"/>
    <w:rsid w:val="00407BEE"/>
    <w:rsid w:val="00407FBF"/>
    <w:rsid w:val="00410518"/>
    <w:rsid w:val="00420AE9"/>
    <w:rsid w:val="004222CE"/>
    <w:rsid w:val="004237BA"/>
    <w:rsid w:val="004272DC"/>
    <w:rsid w:val="004301E0"/>
    <w:rsid w:val="004324D2"/>
    <w:rsid w:val="00436497"/>
    <w:rsid w:val="004416CF"/>
    <w:rsid w:val="00441B48"/>
    <w:rsid w:val="00443008"/>
    <w:rsid w:val="00443332"/>
    <w:rsid w:val="0044360C"/>
    <w:rsid w:val="004454B1"/>
    <w:rsid w:val="004532D1"/>
    <w:rsid w:val="00453EBC"/>
    <w:rsid w:val="004554E3"/>
    <w:rsid w:val="00456277"/>
    <w:rsid w:val="00463226"/>
    <w:rsid w:val="00463D6D"/>
    <w:rsid w:val="00465347"/>
    <w:rsid w:val="00465E2D"/>
    <w:rsid w:val="00467BFC"/>
    <w:rsid w:val="004709BD"/>
    <w:rsid w:val="0047498A"/>
    <w:rsid w:val="00484CAD"/>
    <w:rsid w:val="00487D76"/>
    <w:rsid w:val="00487E44"/>
    <w:rsid w:val="00493136"/>
    <w:rsid w:val="00493357"/>
    <w:rsid w:val="00494848"/>
    <w:rsid w:val="0049691C"/>
    <w:rsid w:val="004A78D2"/>
    <w:rsid w:val="004B039F"/>
    <w:rsid w:val="004B26C7"/>
    <w:rsid w:val="004B28EB"/>
    <w:rsid w:val="004C18B5"/>
    <w:rsid w:val="004C2675"/>
    <w:rsid w:val="004C7B5E"/>
    <w:rsid w:val="004D0CBD"/>
    <w:rsid w:val="004D29CB"/>
    <w:rsid w:val="004D309F"/>
    <w:rsid w:val="004D3F37"/>
    <w:rsid w:val="004E22B1"/>
    <w:rsid w:val="004F0CAE"/>
    <w:rsid w:val="004F22AF"/>
    <w:rsid w:val="004F2DB8"/>
    <w:rsid w:val="004F36FB"/>
    <w:rsid w:val="004F5979"/>
    <w:rsid w:val="004F5C9E"/>
    <w:rsid w:val="00500D39"/>
    <w:rsid w:val="00501A93"/>
    <w:rsid w:val="00504031"/>
    <w:rsid w:val="00504EE6"/>
    <w:rsid w:val="005062F1"/>
    <w:rsid w:val="0051191D"/>
    <w:rsid w:val="00513304"/>
    <w:rsid w:val="005158DA"/>
    <w:rsid w:val="00521B58"/>
    <w:rsid w:val="0052716D"/>
    <w:rsid w:val="00527AA7"/>
    <w:rsid w:val="00531B8B"/>
    <w:rsid w:val="00532E0F"/>
    <w:rsid w:val="00532FC5"/>
    <w:rsid w:val="0053769C"/>
    <w:rsid w:val="00540A5C"/>
    <w:rsid w:val="00541281"/>
    <w:rsid w:val="00551594"/>
    <w:rsid w:val="00554256"/>
    <w:rsid w:val="005548B8"/>
    <w:rsid w:val="0055644D"/>
    <w:rsid w:val="00557E77"/>
    <w:rsid w:val="0056283D"/>
    <w:rsid w:val="005637CD"/>
    <w:rsid w:val="00563F8C"/>
    <w:rsid w:val="00565F5D"/>
    <w:rsid w:val="0057179F"/>
    <w:rsid w:val="00571B8F"/>
    <w:rsid w:val="005733B6"/>
    <w:rsid w:val="00577DB1"/>
    <w:rsid w:val="0058328D"/>
    <w:rsid w:val="005834C4"/>
    <w:rsid w:val="00586C70"/>
    <w:rsid w:val="00586F80"/>
    <w:rsid w:val="0059494E"/>
    <w:rsid w:val="00594A08"/>
    <w:rsid w:val="0059716D"/>
    <w:rsid w:val="00597BF3"/>
    <w:rsid w:val="005A0B72"/>
    <w:rsid w:val="005A0F79"/>
    <w:rsid w:val="005A69EF"/>
    <w:rsid w:val="005B03F4"/>
    <w:rsid w:val="005B0F12"/>
    <w:rsid w:val="005B29E3"/>
    <w:rsid w:val="005B5FE7"/>
    <w:rsid w:val="005B78C9"/>
    <w:rsid w:val="005C0315"/>
    <w:rsid w:val="005C10BB"/>
    <w:rsid w:val="005C435F"/>
    <w:rsid w:val="005C483D"/>
    <w:rsid w:val="005D0C43"/>
    <w:rsid w:val="005D1775"/>
    <w:rsid w:val="005D1C41"/>
    <w:rsid w:val="005D69ED"/>
    <w:rsid w:val="005D7F70"/>
    <w:rsid w:val="005E563B"/>
    <w:rsid w:val="005E57C1"/>
    <w:rsid w:val="005E62D1"/>
    <w:rsid w:val="005E76CE"/>
    <w:rsid w:val="005F766E"/>
    <w:rsid w:val="00601236"/>
    <w:rsid w:val="0060480C"/>
    <w:rsid w:val="00605F32"/>
    <w:rsid w:val="006127CA"/>
    <w:rsid w:val="00617E34"/>
    <w:rsid w:val="00617FFB"/>
    <w:rsid w:val="00621C33"/>
    <w:rsid w:val="0062205B"/>
    <w:rsid w:val="00624C4E"/>
    <w:rsid w:val="0063532C"/>
    <w:rsid w:val="0064190E"/>
    <w:rsid w:val="006422A9"/>
    <w:rsid w:val="00643785"/>
    <w:rsid w:val="00651299"/>
    <w:rsid w:val="00655718"/>
    <w:rsid w:val="0066037D"/>
    <w:rsid w:val="006629E6"/>
    <w:rsid w:val="00665A7D"/>
    <w:rsid w:val="006709AB"/>
    <w:rsid w:val="00672D13"/>
    <w:rsid w:val="00681677"/>
    <w:rsid w:val="00683899"/>
    <w:rsid w:val="00687215"/>
    <w:rsid w:val="006A4914"/>
    <w:rsid w:val="006A7EA5"/>
    <w:rsid w:val="006B11DF"/>
    <w:rsid w:val="006B1413"/>
    <w:rsid w:val="006B306C"/>
    <w:rsid w:val="006B5CED"/>
    <w:rsid w:val="006C0ECB"/>
    <w:rsid w:val="006C20F1"/>
    <w:rsid w:val="006C2149"/>
    <w:rsid w:val="006C294F"/>
    <w:rsid w:val="006D33E9"/>
    <w:rsid w:val="006D44B0"/>
    <w:rsid w:val="006E06F2"/>
    <w:rsid w:val="006E135D"/>
    <w:rsid w:val="006E2215"/>
    <w:rsid w:val="006E227D"/>
    <w:rsid w:val="006E2A7B"/>
    <w:rsid w:val="006F081E"/>
    <w:rsid w:val="006F095F"/>
    <w:rsid w:val="006F1256"/>
    <w:rsid w:val="006F7D9D"/>
    <w:rsid w:val="00704586"/>
    <w:rsid w:val="00705BA6"/>
    <w:rsid w:val="00714321"/>
    <w:rsid w:val="00716676"/>
    <w:rsid w:val="00717B03"/>
    <w:rsid w:val="00717EEF"/>
    <w:rsid w:val="0072050E"/>
    <w:rsid w:val="00720D42"/>
    <w:rsid w:val="00722A43"/>
    <w:rsid w:val="00726A6C"/>
    <w:rsid w:val="007345B3"/>
    <w:rsid w:val="00735C2E"/>
    <w:rsid w:val="007369DB"/>
    <w:rsid w:val="00737912"/>
    <w:rsid w:val="0074285E"/>
    <w:rsid w:val="00743F0C"/>
    <w:rsid w:val="00743F66"/>
    <w:rsid w:val="00746695"/>
    <w:rsid w:val="00747F07"/>
    <w:rsid w:val="00750C3A"/>
    <w:rsid w:val="00751466"/>
    <w:rsid w:val="007515CB"/>
    <w:rsid w:val="00751604"/>
    <w:rsid w:val="007538D6"/>
    <w:rsid w:val="00756C4A"/>
    <w:rsid w:val="00760EA5"/>
    <w:rsid w:val="00762545"/>
    <w:rsid w:val="007644F0"/>
    <w:rsid w:val="00764CD1"/>
    <w:rsid w:val="00765F45"/>
    <w:rsid w:val="00770C0C"/>
    <w:rsid w:val="007719CB"/>
    <w:rsid w:val="007779E3"/>
    <w:rsid w:val="007842DA"/>
    <w:rsid w:val="007877FD"/>
    <w:rsid w:val="00791106"/>
    <w:rsid w:val="007A53A0"/>
    <w:rsid w:val="007A6CA0"/>
    <w:rsid w:val="007A7F42"/>
    <w:rsid w:val="007B100B"/>
    <w:rsid w:val="007B10C2"/>
    <w:rsid w:val="007B748E"/>
    <w:rsid w:val="007B7DCD"/>
    <w:rsid w:val="007C0C06"/>
    <w:rsid w:val="007C1087"/>
    <w:rsid w:val="007C122E"/>
    <w:rsid w:val="007C1F0D"/>
    <w:rsid w:val="007D0CCF"/>
    <w:rsid w:val="007D3FDE"/>
    <w:rsid w:val="007D504A"/>
    <w:rsid w:val="007D7C38"/>
    <w:rsid w:val="007E078C"/>
    <w:rsid w:val="007E1150"/>
    <w:rsid w:val="007E24EA"/>
    <w:rsid w:val="007E31BF"/>
    <w:rsid w:val="007E4FA9"/>
    <w:rsid w:val="007F04BD"/>
    <w:rsid w:val="007F2151"/>
    <w:rsid w:val="007F5B04"/>
    <w:rsid w:val="0080219F"/>
    <w:rsid w:val="00802E62"/>
    <w:rsid w:val="008036C8"/>
    <w:rsid w:val="0080698D"/>
    <w:rsid w:val="00810F22"/>
    <w:rsid w:val="0081168B"/>
    <w:rsid w:val="00812D3D"/>
    <w:rsid w:val="008218CA"/>
    <w:rsid w:val="00822627"/>
    <w:rsid w:val="008246C1"/>
    <w:rsid w:val="00841A82"/>
    <w:rsid w:val="00845159"/>
    <w:rsid w:val="008477D6"/>
    <w:rsid w:val="00856114"/>
    <w:rsid w:val="00857399"/>
    <w:rsid w:val="0086676E"/>
    <w:rsid w:val="00866DE3"/>
    <w:rsid w:val="008729BD"/>
    <w:rsid w:val="00873C24"/>
    <w:rsid w:val="00875C69"/>
    <w:rsid w:val="00877FD3"/>
    <w:rsid w:val="00881ECB"/>
    <w:rsid w:val="00882D65"/>
    <w:rsid w:val="00886A3B"/>
    <w:rsid w:val="00886F74"/>
    <w:rsid w:val="008924EA"/>
    <w:rsid w:val="00895379"/>
    <w:rsid w:val="008960EB"/>
    <w:rsid w:val="008A196A"/>
    <w:rsid w:val="008A1B39"/>
    <w:rsid w:val="008A471E"/>
    <w:rsid w:val="008A4832"/>
    <w:rsid w:val="008A4C02"/>
    <w:rsid w:val="008A4DB2"/>
    <w:rsid w:val="008A573B"/>
    <w:rsid w:val="008B0026"/>
    <w:rsid w:val="008B7EA0"/>
    <w:rsid w:val="008C30D6"/>
    <w:rsid w:val="008D1676"/>
    <w:rsid w:val="008E1254"/>
    <w:rsid w:val="008E255E"/>
    <w:rsid w:val="008E7641"/>
    <w:rsid w:val="008F1244"/>
    <w:rsid w:val="008F2307"/>
    <w:rsid w:val="008F668B"/>
    <w:rsid w:val="00900380"/>
    <w:rsid w:val="009007D9"/>
    <w:rsid w:val="009172C0"/>
    <w:rsid w:val="00917765"/>
    <w:rsid w:val="009178FC"/>
    <w:rsid w:val="009208E3"/>
    <w:rsid w:val="0092446D"/>
    <w:rsid w:val="00924EA4"/>
    <w:rsid w:val="00925F7E"/>
    <w:rsid w:val="009349D8"/>
    <w:rsid w:val="00944646"/>
    <w:rsid w:val="009475CC"/>
    <w:rsid w:val="009532C6"/>
    <w:rsid w:val="00957265"/>
    <w:rsid w:val="009634B6"/>
    <w:rsid w:val="00963930"/>
    <w:rsid w:val="009663EB"/>
    <w:rsid w:val="00967B18"/>
    <w:rsid w:val="00973173"/>
    <w:rsid w:val="00980167"/>
    <w:rsid w:val="009877D8"/>
    <w:rsid w:val="0098793B"/>
    <w:rsid w:val="00990C31"/>
    <w:rsid w:val="0099381C"/>
    <w:rsid w:val="00993AAE"/>
    <w:rsid w:val="00997B42"/>
    <w:rsid w:val="009A3D7D"/>
    <w:rsid w:val="009A4E79"/>
    <w:rsid w:val="009A7982"/>
    <w:rsid w:val="009B13D4"/>
    <w:rsid w:val="009B5F9B"/>
    <w:rsid w:val="009B6852"/>
    <w:rsid w:val="009D1601"/>
    <w:rsid w:val="009D71A5"/>
    <w:rsid w:val="009E4CA4"/>
    <w:rsid w:val="009E6A14"/>
    <w:rsid w:val="009F26B8"/>
    <w:rsid w:val="00A0004B"/>
    <w:rsid w:val="00A03399"/>
    <w:rsid w:val="00A061FE"/>
    <w:rsid w:val="00A0675E"/>
    <w:rsid w:val="00A079B9"/>
    <w:rsid w:val="00A10BF0"/>
    <w:rsid w:val="00A12C3A"/>
    <w:rsid w:val="00A321D9"/>
    <w:rsid w:val="00A35FDB"/>
    <w:rsid w:val="00A55209"/>
    <w:rsid w:val="00A6051A"/>
    <w:rsid w:val="00A6248B"/>
    <w:rsid w:val="00A63CCB"/>
    <w:rsid w:val="00A66F63"/>
    <w:rsid w:val="00A71BBD"/>
    <w:rsid w:val="00A726A8"/>
    <w:rsid w:val="00A75F89"/>
    <w:rsid w:val="00A81CD5"/>
    <w:rsid w:val="00A903C8"/>
    <w:rsid w:val="00A9204C"/>
    <w:rsid w:val="00AA02B2"/>
    <w:rsid w:val="00AA1E22"/>
    <w:rsid w:val="00AA459F"/>
    <w:rsid w:val="00AB6776"/>
    <w:rsid w:val="00AB7B34"/>
    <w:rsid w:val="00AC267A"/>
    <w:rsid w:val="00AC72AC"/>
    <w:rsid w:val="00AC74F8"/>
    <w:rsid w:val="00AD0CB1"/>
    <w:rsid w:val="00AD0E34"/>
    <w:rsid w:val="00AD569D"/>
    <w:rsid w:val="00AD70B4"/>
    <w:rsid w:val="00AE7795"/>
    <w:rsid w:val="00B00EC1"/>
    <w:rsid w:val="00B040B7"/>
    <w:rsid w:val="00B1199B"/>
    <w:rsid w:val="00B20F62"/>
    <w:rsid w:val="00B21252"/>
    <w:rsid w:val="00B22E2D"/>
    <w:rsid w:val="00B23174"/>
    <w:rsid w:val="00B26E94"/>
    <w:rsid w:val="00B32558"/>
    <w:rsid w:val="00B33790"/>
    <w:rsid w:val="00B3472F"/>
    <w:rsid w:val="00B3538B"/>
    <w:rsid w:val="00B427A7"/>
    <w:rsid w:val="00B44F75"/>
    <w:rsid w:val="00B459B3"/>
    <w:rsid w:val="00B472F3"/>
    <w:rsid w:val="00B5252E"/>
    <w:rsid w:val="00B531E3"/>
    <w:rsid w:val="00B557B3"/>
    <w:rsid w:val="00B57A03"/>
    <w:rsid w:val="00B60BF6"/>
    <w:rsid w:val="00B6161F"/>
    <w:rsid w:val="00B63C78"/>
    <w:rsid w:val="00B63EC9"/>
    <w:rsid w:val="00B642CD"/>
    <w:rsid w:val="00B6432D"/>
    <w:rsid w:val="00B64430"/>
    <w:rsid w:val="00B67C2F"/>
    <w:rsid w:val="00B70049"/>
    <w:rsid w:val="00B710AF"/>
    <w:rsid w:val="00B75B4C"/>
    <w:rsid w:val="00B813AC"/>
    <w:rsid w:val="00B81581"/>
    <w:rsid w:val="00B81B27"/>
    <w:rsid w:val="00B83A8E"/>
    <w:rsid w:val="00B86041"/>
    <w:rsid w:val="00B9054B"/>
    <w:rsid w:val="00B90857"/>
    <w:rsid w:val="00B909B1"/>
    <w:rsid w:val="00B93254"/>
    <w:rsid w:val="00B94C83"/>
    <w:rsid w:val="00B95040"/>
    <w:rsid w:val="00B952D9"/>
    <w:rsid w:val="00B97B16"/>
    <w:rsid w:val="00BA21CA"/>
    <w:rsid w:val="00BA229F"/>
    <w:rsid w:val="00BA2B08"/>
    <w:rsid w:val="00BA7309"/>
    <w:rsid w:val="00BB0693"/>
    <w:rsid w:val="00BB683C"/>
    <w:rsid w:val="00BB6C33"/>
    <w:rsid w:val="00BC1149"/>
    <w:rsid w:val="00BD02B8"/>
    <w:rsid w:val="00BD196C"/>
    <w:rsid w:val="00BD1F37"/>
    <w:rsid w:val="00BD4FAA"/>
    <w:rsid w:val="00BD7605"/>
    <w:rsid w:val="00BE1DC2"/>
    <w:rsid w:val="00BE3931"/>
    <w:rsid w:val="00BF02AD"/>
    <w:rsid w:val="00BF2985"/>
    <w:rsid w:val="00BF4280"/>
    <w:rsid w:val="00C04CDD"/>
    <w:rsid w:val="00C103D3"/>
    <w:rsid w:val="00C12DD9"/>
    <w:rsid w:val="00C161BC"/>
    <w:rsid w:val="00C161D5"/>
    <w:rsid w:val="00C1745D"/>
    <w:rsid w:val="00C2207E"/>
    <w:rsid w:val="00C22125"/>
    <w:rsid w:val="00C227BF"/>
    <w:rsid w:val="00C32F8B"/>
    <w:rsid w:val="00C32F93"/>
    <w:rsid w:val="00C352F9"/>
    <w:rsid w:val="00C356E0"/>
    <w:rsid w:val="00C42B9F"/>
    <w:rsid w:val="00C437A1"/>
    <w:rsid w:val="00C473CC"/>
    <w:rsid w:val="00C5042D"/>
    <w:rsid w:val="00C53080"/>
    <w:rsid w:val="00C54AF4"/>
    <w:rsid w:val="00C571A1"/>
    <w:rsid w:val="00C72117"/>
    <w:rsid w:val="00C80543"/>
    <w:rsid w:val="00C834C5"/>
    <w:rsid w:val="00C84D8F"/>
    <w:rsid w:val="00C86EE0"/>
    <w:rsid w:val="00C8796E"/>
    <w:rsid w:val="00C93049"/>
    <w:rsid w:val="00C93FE9"/>
    <w:rsid w:val="00CA1340"/>
    <w:rsid w:val="00CA23C9"/>
    <w:rsid w:val="00CA29F8"/>
    <w:rsid w:val="00CB269C"/>
    <w:rsid w:val="00CB2B49"/>
    <w:rsid w:val="00CB2CE6"/>
    <w:rsid w:val="00CB2E06"/>
    <w:rsid w:val="00CB46F5"/>
    <w:rsid w:val="00CC1807"/>
    <w:rsid w:val="00CC5DB4"/>
    <w:rsid w:val="00CC6854"/>
    <w:rsid w:val="00CD4E4F"/>
    <w:rsid w:val="00CE19CD"/>
    <w:rsid w:val="00CE43EE"/>
    <w:rsid w:val="00CF1632"/>
    <w:rsid w:val="00CF2181"/>
    <w:rsid w:val="00CF2A4A"/>
    <w:rsid w:val="00CF32FA"/>
    <w:rsid w:val="00CF4399"/>
    <w:rsid w:val="00CF5FDA"/>
    <w:rsid w:val="00D05D83"/>
    <w:rsid w:val="00D061D6"/>
    <w:rsid w:val="00D07704"/>
    <w:rsid w:val="00D12D4C"/>
    <w:rsid w:val="00D12D7A"/>
    <w:rsid w:val="00D2014C"/>
    <w:rsid w:val="00D2217E"/>
    <w:rsid w:val="00D26E60"/>
    <w:rsid w:val="00D30D82"/>
    <w:rsid w:val="00D33B24"/>
    <w:rsid w:val="00D40828"/>
    <w:rsid w:val="00D41913"/>
    <w:rsid w:val="00D443F6"/>
    <w:rsid w:val="00D4505C"/>
    <w:rsid w:val="00D46781"/>
    <w:rsid w:val="00D5046C"/>
    <w:rsid w:val="00D52B85"/>
    <w:rsid w:val="00D548E3"/>
    <w:rsid w:val="00D54A26"/>
    <w:rsid w:val="00D62A08"/>
    <w:rsid w:val="00D62E97"/>
    <w:rsid w:val="00D63948"/>
    <w:rsid w:val="00D67DD6"/>
    <w:rsid w:val="00D729AF"/>
    <w:rsid w:val="00D82E3F"/>
    <w:rsid w:val="00D839F4"/>
    <w:rsid w:val="00D86390"/>
    <w:rsid w:val="00D86B68"/>
    <w:rsid w:val="00D92271"/>
    <w:rsid w:val="00D949F6"/>
    <w:rsid w:val="00DA2702"/>
    <w:rsid w:val="00DA3590"/>
    <w:rsid w:val="00DA5028"/>
    <w:rsid w:val="00DA6766"/>
    <w:rsid w:val="00DB5547"/>
    <w:rsid w:val="00DB671B"/>
    <w:rsid w:val="00DC097C"/>
    <w:rsid w:val="00DC19B7"/>
    <w:rsid w:val="00DC5B03"/>
    <w:rsid w:val="00DD460C"/>
    <w:rsid w:val="00DD505B"/>
    <w:rsid w:val="00DD7536"/>
    <w:rsid w:val="00DE1516"/>
    <w:rsid w:val="00DE1EB7"/>
    <w:rsid w:val="00DE2693"/>
    <w:rsid w:val="00DE5D53"/>
    <w:rsid w:val="00DE7E9D"/>
    <w:rsid w:val="00E00B9F"/>
    <w:rsid w:val="00E0368B"/>
    <w:rsid w:val="00E0435B"/>
    <w:rsid w:val="00E06E87"/>
    <w:rsid w:val="00E124EA"/>
    <w:rsid w:val="00E13DCD"/>
    <w:rsid w:val="00E17DC0"/>
    <w:rsid w:val="00E20CE1"/>
    <w:rsid w:val="00E2395E"/>
    <w:rsid w:val="00E277CD"/>
    <w:rsid w:val="00E31DB8"/>
    <w:rsid w:val="00E357F8"/>
    <w:rsid w:val="00E35C66"/>
    <w:rsid w:val="00E362A7"/>
    <w:rsid w:val="00E41EEB"/>
    <w:rsid w:val="00E52CC7"/>
    <w:rsid w:val="00E56378"/>
    <w:rsid w:val="00E57DC9"/>
    <w:rsid w:val="00E6072D"/>
    <w:rsid w:val="00E672BA"/>
    <w:rsid w:val="00E67D62"/>
    <w:rsid w:val="00E70292"/>
    <w:rsid w:val="00E71231"/>
    <w:rsid w:val="00E74FF8"/>
    <w:rsid w:val="00E76DE1"/>
    <w:rsid w:val="00E823F2"/>
    <w:rsid w:val="00E84F8D"/>
    <w:rsid w:val="00E85C91"/>
    <w:rsid w:val="00E86C5D"/>
    <w:rsid w:val="00E922DC"/>
    <w:rsid w:val="00EA1A38"/>
    <w:rsid w:val="00EA28B1"/>
    <w:rsid w:val="00EA3D4B"/>
    <w:rsid w:val="00EA4E12"/>
    <w:rsid w:val="00EA6DD9"/>
    <w:rsid w:val="00EA780A"/>
    <w:rsid w:val="00EB47CA"/>
    <w:rsid w:val="00EB59ED"/>
    <w:rsid w:val="00EB6B40"/>
    <w:rsid w:val="00EC0D2A"/>
    <w:rsid w:val="00EC342A"/>
    <w:rsid w:val="00EC35A9"/>
    <w:rsid w:val="00EC3FE3"/>
    <w:rsid w:val="00EC454F"/>
    <w:rsid w:val="00EC4FAC"/>
    <w:rsid w:val="00EC577B"/>
    <w:rsid w:val="00ED016D"/>
    <w:rsid w:val="00ED0AAD"/>
    <w:rsid w:val="00ED2802"/>
    <w:rsid w:val="00EF419B"/>
    <w:rsid w:val="00F022DF"/>
    <w:rsid w:val="00F07E99"/>
    <w:rsid w:val="00F1143B"/>
    <w:rsid w:val="00F17483"/>
    <w:rsid w:val="00F22BFA"/>
    <w:rsid w:val="00F23738"/>
    <w:rsid w:val="00F245D3"/>
    <w:rsid w:val="00F25DF1"/>
    <w:rsid w:val="00F2673C"/>
    <w:rsid w:val="00F33A89"/>
    <w:rsid w:val="00F34337"/>
    <w:rsid w:val="00F36392"/>
    <w:rsid w:val="00F36622"/>
    <w:rsid w:val="00F40A23"/>
    <w:rsid w:val="00F41C66"/>
    <w:rsid w:val="00F426D4"/>
    <w:rsid w:val="00F43577"/>
    <w:rsid w:val="00F50E23"/>
    <w:rsid w:val="00F60C2C"/>
    <w:rsid w:val="00F63527"/>
    <w:rsid w:val="00F65EF5"/>
    <w:rsid w:val="00F72EED"/>
    <w:rsid w:val="00F75B24"/>
    <w:rsid w:val="00F7624A"/>
    <w:rsid w:val="00FA1549"/>
    <w:rsid w:val="00FA70FD"/>
    <w:rsid w:val="00FB12A8"/>
    <w:rsid w:val="00FB5883"/>
    <w:rsid w:val="00FC5A86"/>
    <w:rsid w:val="00FC644A"/>
    <w:rsid w:val="00FD19EF"/>
    <w:rsid w:val="00FD3263"/>
    <w:rsid w:val="00FD3448"/>
    <w:rsid w:val="00FD3917"/>
    <w:rsid w:val="00FD7D4B"/>
    <w:rsid w:val="00FE099D"/>
    <w:rsid w:val="00FE31B2"/>
    <w:rsid w:val="00FE7CBB"/>
    <w:rsid w:val="00FF06E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72F5"/>
  <w15:chartTrackingRefBased/>
  <w15:docId w15:val="{F9AED4D2-D812-5047-98B3-73226FA9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031C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54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142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3092"/>
    <w:rPr>
      <w:rFonts w:eastAsiaTheme="minorEastAsia"/>
      <w:sz w:val="22"/>
      <w:szCs w:val="22"/>
      <w:lang w:val="en-US" w:eastAsia="zh-CN"/>
    </w:rPr>
  </w:style>
  <w:style w:type="character" w:customStyle="1" w:styleId="NoSpacingChar">
    <w:name w:val="No Spacing Char"/>
    <w:basedOn w:val="DefaultParagraphFont"/>
    <w:link w:val="NoSpacing"/>
    <w:uiPriority w:val="1"/>
    <w:rsid w:val="00353092"/>
    <w:rPr>
      <w:rFonts w:eastAsiaTheme="minorEastAsia"/>
      <w:sz w:val="22"/>
      <w:szCs w:val="22"/>
      <w:lang w:val="en-US" w:eastAsia="zh-CN"/>
    </w:rPr>
  </w:style>
  <w:style w:type="paragraph" w:styleId="Title">
    <w:name w:val="Title"/>
    <w:basedOn w:val="Normal"/>
    <w:next w:val="Normal"/>
    <w:link w:val="TitleChar"/>
    <w:uiPriority w:val="10"/>
    <w:qFormat/>
    <w:rsid w:val="003530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3092"/>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35309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53092"/>
    <w:rPr>
      <w:rFonts w:eastAsiaTheme="minorEastAsia"/>
      <w:color w:val="5A5A5A" w:themeColor="text1" w:themeTint="A5"/>
      <w:spacing w:val="15"/>
      <w:sz w:val="22"/>
      <w:szCs w:val="22"/>
      <w:lang w:val="en-US"/>
    </w:rPr>
  </w:style>
  <w:style w:type="paragraph" w:styleId="Header">
    <w:name w:val="header"/>
    <w:basedOn w:val="Normal"/>
    <w:link w:val="HeaderChar"/>
    <w:uiPriority w:val="99"/>
    <w:unhideWhenUsed/>
    <w:rsid w:val="000E17B0"/>
    <w:pPr>
      <w:tabs>
        <w:tab w:val="center" w:pos="4513"/>
        <w:tab w:val="right" w:pos="9026"/>
      </w:tabs>
    </w:pPr>
  </w:style>
  <w:style w:type="character" w:customStyle="1" w:styleId="HeaderChar">
    <w:name w:val="Header Char"/>
    <w:basedOn w:val="DefaultParagraphFont"/>
    <w:link w:val="Header"/>
    <w:uiPriority w:val="99"/>
    <w:rsid w:val="000E17B0"/>
    <w:rPr>
      <w:lang w:val="en-US"/>
    </w:rPr>
  </w:style>
  <w:style w:type="paragraph" w:styleId="Footer">
    <w:name w:val="footer"/>
    <w:basedOn w:val="Normal"/>
    <w:link w:val="FooterChar"/>
    <w:uiPriority w:val="99"/>
    <w:unhideWhenUsed/>
    <w:rsid w:val="000E17B0"/>
    <w:pPr>
      <w:tabs>
        <w:tab w:val="center" w:pos="4513"/>
        <w:tab w:val="right" w:pos="9026"/>
      </w:tabs>
    </w:pPr>
  </w:style>
  <w:style w:type="character" w:customStyle="1" w:styleId="FooterChar">
    <w:name w:val="Footer Char"/>
    <w:basedOn w:val="DefaultParagraphFont"/>
    <w:link w:val="Footer"/>
    <w:uiPriority w:val="99"/>
    <w:rsid w:val="000E17B0"/>
    <w:rPr>
      <w:lang w:val="en-US"/>
    </w:rPr>
  </w:style>
  <w:style w:type="character" w:styleId="Hyperlink">
    <w:name w:val="Hyperlink"/>
    <w:basedOn w:val="DefaultParagraphFont"/>
    <w:uiPriority w:val="99"/>
    <w:unhideWhenUsed/>
    <w:rsid w:val="008E7641"/>
    <w:rPr>
      <w:color w:val="0563C1" w:themeColor="hyperlink"/>
      <w:u w:val="single"/>
    </w:rPr>
  </w:style>
  <w:style w:type="character" w:styleId="UnresolvedMention">
    <w:name w:val="Unresolved Mention"/>
    <w:basedOn w:val="DefaultParagraphFont"/>
    <w:uiPriority w:val="99"/>
    <w:semiHidden/>
    <w:unhideWhenUsed/>
    <w:rsid w:val="008E7641"/>
    <w:rPr>
      <w:color w:val="605E5C"/>
      <w:shd w:val="clear" w:color="auto" w:fill="E1DFDD"/>
    </w:rPr>
  </w:style>
  <w:style w:type="character" w:customStyle="1" w:styleId="Heading1Char">
    <w:name w:val="Heading 1 Char"/>
    <w:basedOn w:val="DefaultParagraphFont"/>
    <w:link w:val="Heading1"/>
    <w:uiPriority w:val="9"/>
    <w:rsid w:val="00031C76"/>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7B7DCD"/>
    <w:pPr>
      <w:ind w:left="720"/>
      <w:contextualSpacing/>
    </w:pPr>
  </w:style>
  <w:style w:type="paragraph" w:styleId="Bibliography">
    <w:name w:val="Bibliography"/>
    <w:basedOn w:val="Normal"/>
    <w:next w:val="Normal"/>
    <w:uiPriority w:val="37"/>
    <w:unhideWhenUsed/>
    <w:rsid w:val="005B5FE7"/>
    <w:rPr>
      <w:lang w:val="nl-NL"/>
    </w:rPr>
  </w:style>
  <w:style w:type="paragraph" w:styleId="TOCHeading">
    <w:name w:val="TOC Heading"/>
    <w:basedOn w:val="Heading1"/>
    <w:next w:val="Normal"/>
    <w:uiPriority w:val="39"/>
    <w:unhideWhenUsed/>
    <w:qFormat/>
    <w:rsid w:val="005B5FE7"/>
    <w:pPr>
      <w:spacing w:before="480" w:line="276" w:lineRule="auto"/>
      <w:outlineLvl w:val="9"/>
    </w:pPr>
    <w:rPr>
      <w:b/>
      <w:bCs/>
      <w:sz w:val="28"/>
      <w:szCs w:val="28"/>
    </w:rPr>
  </w:style>
  <w:style w:type="paragraph" w:styleId="TOC1">
    <w:name w:val="toc 1"/>
    <w:basedOn w:val="Normal"/>
    <w:next w:val="Normal"/>
    <w:autoRedefine/>
    <w:uiPriority w:val="39"/>
    <w:unhideWhenUsed/>
    <w:rsid w:val="002D76E8"/>
    <w:pPr>
      <w:tabs>
        <w:tab w:val="right" w:leader="dot" w:pos="9010"/>
      </w:tabs>
      <w:spacing w:before="120"/>
    </w:pPr>
    <w:rPr>
      <w:rFonts w:cstheme="minorHAnsi"/>
      <w:b/>
      <w:bCs/>
      <w:i/>
      <w:iCs/>
    </w:rPr>
  </w:style>
  <w:style w:type="paragraph" w:styleId="TOC2">
    <w:name w:val="toc 2"/>
    <w:basedOn w:val="Normal"/>
    <w:next w:val="Normal"/>
    <w:autoRedefine/>
    <w:uiPriority w:val="39"/>
    <w:unhideWhenUsed/>
    <w:rsid w:val="005B5FE7"/>
    <w:pPr>
      <w:spacing w:before="120"/>
      <w:ind w:left="240"/>
    </w:pPr>
    <w:rPr>
      <w:rFonts w:cstheme="minorHAnsi"/>
      <w:b/>
      <w:bCs/>
      <w:sz w:val="22"/>
      <w:szCs w:val="22"/>
    </w:rPr>
  </w:style>
  <w:style w:type="paragraph" w:styleId="TOC3">
    <w:name w:val="toc 3"/>
    <w:basedOn w:val="Normal"/>
    <w:next w:val="Normal"/>
    <w:autoRedefine/>
    <w:uiPriority w:val="39"/>
    <w:unhideWhenUsed/>
    <w:rsid w:val="005B5FE7"/>
    <w:pPr>
      <w:ind w:left="480"/>
    </w:pPr>
    <w:rPr>
      <w:rFonts w:cstheme="minorHAnsi"/>
      <w:sz w:val="20"/>
      <w:szCs w:val="20"/>
    </w:rPr>
  </w:style>
  <w:style w:type="paragraph" w:styleId="TOC4">
    <w:name w:val="toc 4"/>
    <w:basedOn w:val="Normal"/>
    <w:next w:val="Normal"/>
    <w:autoRedefine/>
    <w:uiPriority w:val="39"/>
    <w:semiHidden/>
    <w:unhideWhenUsed/>
    <w:rsid w:val="005B5FE7"/>
    <w:pPr>
      <w:ind w:left="720"/>
    </w:pPr>
    <w:rPr>
      <w:rFonts w:cstheme="minorHAnsi"/>
      <w:sz w:val="20"/>
      <w:szCs w:val="20"/>
    </w:rPr>
  </w:style>
  <w:style w:type="paragraph" w:styleId="TOC5">
    <w:name w:val="toc 5"/>
    <w:basedOn w:val="Normal"/>
    <w:next w:val="Normal"/>
    <w:autoRedefine/>
    <w:uiPriority w:val="39"/>
    <w:semiHidden/>
    <w:unhideWhenUsed/>
    <w:rsid w:val="005B5FE7"/>
    <w:pPr>
      <w:ind w:left="960"/>
    </w:pPr>
    <w:rPr>
      <w:rFonts w:cstheme="minorHAnsi"/>
      <w:sz w:val="20"/>
      <w:szCs w:val="20"/>
    </w:rPr>
  </w:style>
  <w:style w:type="paragraph" w:styleId="TOC6">
    <w:name w:val="toc 6"/>
    <w:basedOn w:val="Normal"/>
    <w:next w:val="Normal"/>
    <w:autoRedefine/>
    <w:uiPriority w:val="39"/>
    <w:semiHidden/>
    <w:unhideWhenUsed/>
    <w:rsid w:val="005B5FE7"/>
    <w:pPr>
      <w:ind w:left="1200"/>
    </w:pPr>
    <w:rPr>
      <w:rFonts w:cstheme="minorHAnsi"/>
      <w:sz w:val="20"/>
      <w:szCs w:val="20"/>
    </w:rPr>
  </w:style>
  <w:style w:type="paragraph" w:styleId="TOC7">
    <w:name w:val="toc 7"/>
    <w:basedOn w:val="Normal"/>
    <w:next w:val="Normal"/>
    <w:autoRedefine/>
    <w:uiPriority w:val="39"/>
    <w:semiHidden/>
    <w:unhideWhenUsed/>
    <w:rsid w:val="005B5FE7"/>
    <w:pPr>
      <w:ind w:left="1440"/>
    </w:pPr>
    <w:rPr>
      <w:rFonts w:cstheme="minorHAnsi"/>
      <w:sz w:val="20"/>
      <w:szCs w:val="20"/>
    </w:rPr>
  </w:style>
  <w:style w:type="paragraph" w:styleId="TOC8">
    <w:name w:val="toc 8"/>
    <w:basedOn w:val="Normal"/>
    <w:next w:val="Normal"/>
    <w:autoRedefine/>
    <w:uiPriority w:val="39"/>
    <w:semiHidden/>
    <w:unhideWhenUsed/>
    <w:rsid w:val="005B5FE7"/>
    <w:pPr>
      <w:ind w:left="1680"/>
    </w:pPr>
    <w:rPr>
      <w:rFonts w:cstheme="minorHAnsi"/>
      <w:sz w:val="20"/>
      <w:szCs w:val="20"/>
    </w:rPr>
  </w:style>
  <w:style w:type="paragraph" w:styleId="TOC9">
    <w:name w:val="toc 9"/>
    <w:basedOn w:val="Normal"/>
    <w:next w:val="Normal"/>
    <w:autoRedefine/>
    <w:uiPriority w:val="39"/>
    <w:semiHidden/>
    <w:unhideWhenUsed/>
    <w:rsid w:val="005B5FE7"/>
    <w:pPr>
      <w:ind w:left="1920"/>
    </w:pPr>
    <w:rPr>
      <w:rFonts w:cstheme="minorHAnsi"/>
      <w:sz w:val="20"/>
      <w:szCs w:val="20"/>
    </w:rPr>
  </w:style>
  <w:style w:type="character" w:customStyle="1" w:styleId="Heading2Char">
    <w:name w:val="Heading 2 Char"/>
    <w:basedOn w:val="DefaultParagraphFont"/>
    <w:link w:val="Heading2"/>
    <w:uiPriority w:val="9"/>
    <w:rsid w:val="00005438"/>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F2673C"/>
    <w:rPr>
      <w:sz w:val="16"/>
      <w:szCs w:val="16"/>
    </w:rPr>
  </w:style>
  <w:style w:type="paragraph" w:styleId="CommentText">
    <w:name w:val="annotation text"/>
    <w:basedOn w:val="Normal"/>
    <w:link w:val="CommentTextChar"/>
    <w:uiPriority w:val="99"/>
    <w:semiHidden/>
    <w:unhideWhenUsed/>
    <w:rsid w:val="00F2673C"/>
    <w:rPr>
      <w:sz w:val="20"/>
      <w:szCs w:val="20"/>
    </w:rPr>
  </w:style>
  <w:style w:type="character" w:customStyle="1" w:styleId="CommentTextChar">
    <w:name w:val="Comment Text Char"/>
    <w:basedOn w:val="DefaultParagraphFont"/>
    <w:link w:val="CommentText"/>
    <w:uiPriority w:val="99"/>
    <w:semiHidden/>
    <w:rsid w:val="00F2673C"/>
    <w:rPr>
      <w:sz w:val="20"/>
      <w:szCs w:val="20"/>
      <w:lang w:val="en-US"/>
    </w:rPr>
  </w:style>
  <w:style w:type="table" w:styleId="TableGrid">
    <w:name w:val="Table Grid"/>
    <w:basedOn w:val="TableNormal"/>
    <w:uiPriority w:val="39"/>
    <w:rsid w:val="00743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B00E6"/>
  </w:style>
  <w:style w:type="character" w:customStyle="1" w:styleId="normaltextrun">
    <w:name w:val="normaltextrun"/>
    <w:basedOn w:val="DefaultParagraphFont"/>
    <w:rsid w:val="00D12D7A"/>
  </w:style>
  <w:style w:type="character" w:customStyle="1" w:styleId="eop">
    <w:name w:val="eop"/>
    <w:basedOn w:val="DefaultParagraphFont"/>
    <w:rsid w:val="00D12D7A"/>
  </w:style>
  <w:style w:type="character" w:styleId="FollowedHyperlink">
    <w:name w:val="FollowedHyperlink"/>
    <w:basedOn w:val="DefaultParagraphFont"/>
    <w:uiPriority w:val="99"/>
    <w:semiHidden/>
    <w:unhideWhenUsed/>
    <w:rsid w:val="00E74FF8"/>
    <w:rPr>
      <w:color w:val="954F72" w:themeColor="followedHyperlink"/>
      <w:u w:val="single"/>
    </w:rPr>
  </w:style>
  <w:style w:type="paragraph" w:styleId="Caption">
    <w:name w:val="caption"/>
    <w:basedOn w:val="Normal"/>
    <w:next w:val="Normal"/>
    <w:uiPriority w:val="35"/>
    <w:unhideWhenUsed/>
    <w:qFormat/>
    <w:rsid w:val="000927AE"/>
    <w:pPr>
      <w:spacing w:after="200"/>
    </w:pPr>
    <w:rPr>
      <w:i/>
      <w:iCs/>
      <w:color w:val="44546A" w:themeColor="text2"/>
      <w:sz w:val="18"/>
      <w:szCs w:val="18"/>
    </w:rPr>
  </w:style>
  <w:style w:type="table" w:styleId="GridTable1Light-Accent1">
    <w:name w:val="Grid Table 1 Light Accent 1"/>
    <w:basedOn w:val="TableNormal"/>
    <w:uiPriority w:val="46"/>
    <w:rsid w:val="00DE1EB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ableofFigures">
    <w:name w:val="table of figures"/>
    <w:basedOn w:val="Normal"/>
    <w:next w:val="Normal"/>
    <w:uiPriority w:val="99"/>
    <w:unhideWhenUsed/>
    <w:rsid w:val="00320A7E"/>
  </w:style>
  <w:style w:type="paragraph" w:styleId="BodyTextIndent">
    <w:name w:val="Body Text Indent"/>
    <w:basedOn w:val="Normal"/>
    <w:link w:val="BodyTextIndentChar"/>
    <w:uiPriority w:val="99"/>
    <w:unhideWhenUsed/>
    <w:rsid w:val="006D44B0"/>
    <w:pPr>
      <w:spacing w:after="160" w:line="259" w:lineRule="auto"/>
      <w:ind w:left="705" w:hanging="705"/>
    </w:pPr>
    <w:rPr>
      <w:rFonts w:cstheme="minorHAnsi"/>
      <w:b/>
      <w:sz w:val="22"/>
      <w:szCs w:val="22"/>
      <w:lang w:val="nl-NL"/>
    </w:rPr>
  </w:style>
  <w:style w:type="character" w:customStyle="1" w:styleId="BodyTextIndentChar">
    <w:name w:val="Body Text Indent Char"/>
    <w:basedOn w:val="DefaultParagraphFont"/>
    <w:link w:val="BodyTextIndent"/>
    <w:uiPriority w:val="99"/>
    <w:rsid w:val="006D44B0"/>
    <w:rPr>
      <w:rFonts w:cstheme="minorHAnsi"/>
      <w:b/>
      <w:sz w:val="22"/>
      <w:szCs w:val="22"/>
      <w:lang w:val="nl-NL"/>
    </w:rPr>
  </w:style>
  <w:style w:type="character" w:customStyle="1" w:styleId="Heading3Char">
    <w:name w:val="Heading 3 Char"/>
    <w:basedOn w:val="DefaultParagraphFont"/>
    <w:link w:val="Heading3"/>
    <w:uiPriority w:val="9"/>
    <w:rsid w:val="00291427"/>
    <w:rPr>
      <w:rFonts w:asciiTheme="majorHAnsi" w:eastAsiaTheme="majorEastAsia" w:hAnsiTheme="majorHAnsi" w:cstheme="majorBidi"/>
      <w:color w:val="1F3763" w:themeColor="accent1" w:themeShade="7F"/>
      <w:lang w:val="en-US"/>
    </w:rPr>
  </w:style>
  <w:style w:type="character" w:customStyle="1" w:styleId="ui-provider">
    <w:name w:val="ui-provider"/>
    <w:basedOn w:val="DefaultParagraphFont"/>
    <w:rsid w:val="003277F0"/>
  </w:style>
  <w:style w:type="paragraph" w:styleId="CommentSubject">
    <w:name w:val="annotation subject"/>
    <w:basedOn w:val="CommentText"/>
    <w:next w:val="CommentText"/>
    <w:link w:val="CommentSubjectChar"/>
    <w:uiPriority w:val="99"/>
    <w:semiHidden/>
    <w:unhideWhenUsed/>
    <w:rsid w:val="009172C0"/>
    <w:rPr>
      <w:b/>
      <w:bCs/>
    </w:rPr>
  </w:style>
  <w:style w:type="character" w:customStyle="1" w:styleId="CommentSubjectChar">
    <w:name w:val="Comment Subject Char"/>
    <w:basedOn w:val="CommentTextChar"/>
    <w:link w:val="CommentSubject"/>
    <w:uiPriority w:val="99"/>
    <w:semiHidden/>
    <w:rsid w:val="009172C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241">
      <w:bodyDiv w:val="1"/>
      <w:marLeft w:val="0"/>
      <w:marRight w:val="0"/>
      <w:marTop w:val="0"/>
      <w:marBottom w:val="0"/>
      <w:divBdr>
        <w:top w:val="none" w:sz="0" w:space="0" w:color="auto"/>
        <w:left w:val="none" w:sz="0" w:space="0" w:color="auto"/>
        <w:bottom w:val="none" w:sz="0" w:space="0" w:color="auto"/>
        <w:right w:val="none" w:sz="0" w:space="0" w:color="auto"/>
      </w:divBdr>
    </w:div>
    <w:div w:id="5601086">
      <w:bodyDiv w:val="1"/>
      <w:marLeft w:val="0"/>
      <w:marRight w:val="0"/>
      <w:marTop w:val="0"/>
      <w:marBottom w:val="0"/>
      <w:divBdr>
        <w:top w:val="none" w:sz="0" w:space="0" w:color="auto"/>
        <w:left w:val="none" w:sz="0" w:space="0" w:color="auto"/>
        <w:bottom w:val="none" w:sz="0" w:space="0" w:color="auto"/>
        <w:right w:val="none" w:sz="0" w:space="0" w:color="auto"/>
      </w:divBdr>
    </w:div>
    <w:div w:id="9916166">
      <w:bodyDiv w:val="1"/>
      <w:marLeft w:val="0"/>
      <w:marRight w:val="0"/>
      <w:marTop w:val="0"/>
      <w:marBottom w:val="0"/>
      <w:divBdr>
        <w:top w:val="none" w:sz="0" w:space="0" w:color="auto"/>
        <w:left w:val="none" w:sz="0" w:space="0" w:color="auto"/>
        <w:bottom w:val="none" w:sz="0" w:space="0" w:color="auto"/>
        <w:right w:val="none" w:sz="0" w:space="0" w:color="auto"/>
      </w:divBdr>
    </w:div>
    <w:div w:id="20709737">
      <w:bodyDiv w:val="1"/>
      <w:marLeft w:val="0"/>
      <w:marRight w:val="0"/>
      <w:marTop w:val="0"/>
      <w:marBottom w:val="0"/>
      <w:divBdr>
        <w:top w:val="none" w:sz="0" w:space="0" w:color="auto"/>
        <w:left w:val="none" w:sz="0" w:space="0" w:color="auto"/>
        <w:bottom w:val="none" w:sz="0" w:space="0" w:color="auto"/>
        <w:right w:val="none" w:sz="0" w:space="0" w:color="auto"/>
      </w:divBdr>
    </w:div>
    <w:div w:id="21978404">
      <w:bodyDiv w:val="1"/>
      <w:marLeft w:val="0"/>
      <w:marRight w:val="0"/>
      <w:marTop w:val="0"/>
      <w:marBottom w:val="0"/>
      <w:divBdr>
        <w:top w:val="none" w:sz="0" w:space="0" w:color="auto"/>
        <w:left w:val="none" w:sz="0" w:space="0" w:color="auto"/>
        <w:bottom w:val="none" w:sz="0" w:space="0" w:color="auto"/>
        <w:right w:val="none" w:sz="0" w:space="0" w:color="auto"/>
      </w:divBdr>
    </w:div>
    <w:div w:id="24333521">
      <w:bodyDiv w:val="1"/>
      <w:marLeft w:val="0"/>
      <w:marRight w:val="0"/>
      <w:marTop w:val="0"/>
      <w:marBottom w:val="0"/>
      <w:divBdr>
        <w:top w:val="none" w:sz="0" w:space="0" w:color="auto"/>
        <w:left w:val="none" w:sz="0" w:space="0" w:color="auto"/>
        <w:bottom w:val="none" w:sz="0" w:space="0" w:color="auto"/>
        <w:right w:val="none" w:sz="0" w:space="0" w:color="auto"/>
      </w:divBdr>
    </w:div>
    <w:div w:id="41557572">
      <w:bodyDiv w:val="1"/>
      <w:marLeft w:val="0"/>
      <w:marRight w:val="0"/>
      <w:marTop w:val="0"/>
      <w:marBottom w:val="0"/>
      <w:divBdr>
        <w:top w:val="none" w:sz="0" w:space="0" w:color="auto"/>
        <w:left w:val="none" w:sz="0" w:space="0" w:color="auto"/>
        <w:bottom w:val="none" w:sz="0" w:space="0" w:color="auto"/>
        <w:right w:val="none" w:sz="0" w:space="0" w:color="auto"/>
      </w:divBdr>
    </w:div>
    <w:div w:id="60105280">
      <w:bodyDiv w:val="1"/>
      <w:marLeft w:val="0"/>
      <w:marRight w:val="0"/>
      <w:marTop w:val="0"/>
      <w:marBottom w:val="0"/>
      <w:divBdr>
        <w:top w:val="none" w:sz="0" w:space="0" w:color="auto"/>
        <w:left w:val="none" w:sz="0" w:space="0" w:color="auto"/>
        <w:bottom w:val="none" w:sz="0" w:space="0" w:color="auto"/>
        <w:right w:val="none" w:sz="0" w:space="0" w:color="auto"/>
      </w:divBdr>
    </w:div>
    <w:div w:id="63914378">
      <w:bodyDiv w:val="1"/>
      <w:marLeft w:val="0"/>
      <w:marRight w:val="0"/>
      <w:marTop w:val="0"/>
      <w:marBottom w:val="0"/>
      <w:divBdr>
        <w:top w:val="none" w:sz="0" w:space="0" w:color="auto"/>
        <w:left w:val="none" w:sz="0" w:space="0" w:color="auto"/>
        <w:bottom w:val="none" w:sz="0" w:space="0" w:color="auto"/>
        <w:right w:val="none" w:sz="0" w:space="0" w:color="auto"/>
      </w:divBdr>
    </w:div>
    <w:div w:id="68429555">
      <w:bodyDiv w:val="1"/>
      <w:marLeft w:val="0"/>
      <w:marRight w:val="0"/>
      <w:marTop w:val="0"/>
      <w:marBottom w:val="0"/>
      <w:divBdr>
        <w:top w:val="none" w:sz="0" w:space="0" w:color="auto"/>
        <w:left w:val="none" w:sz="0" w:space="0" w:color="auto"/>
        <w:bottom w:val="none" w:sz="0" w:space="0" w:color="auto"/>
        <w:right w:val="none" w:sz="0" w:space="0" w:color="auto"/>
      </w:divBdr>
    </w:div>
    <w:div w:id="92287158">
      <w:bodyDiv w:val="1"/>
      <w:marLeft w:val="0"/>
      <w:marRight w:val="0"/>
      <w:marTop w:val="0"/>
      <w:marBottom w:val="0"/>
      <w:divBdr>
        <w:top w:val="none" w:sz="0" w:space="0" w:color="auto"/>
        <w:left w:val="none" w:sz="0" w:space="0" w:color="auto"/>
        <w:bottom w:val="none" w:sz="0" w:space="0" w:color="auto"/>
        <w:right w:val="none" w:sz="0" w:space="0" w:color="auto"/>
      </w:divBdr>
    </w:div>
    <w:div w:id="96023466">
      <w:bodyDiv w:val="1"/>
      <w:marLeft w:val="0"/>
      <w:marRight w:val="0"/>
      <w:marTop w:val="0"/>
      <w:marBottom w:val="0"/>
      <w:divBdr>
        <w:top w:val="none" w:sz="0" w:space="0" w:color="auto"/>
        <w:left w:val="none" w:sz="0" w:space="0" w:color="auto"/>
        <w:bottom w:val="none" w:sz="0" w:space="0" w:color="auto"/>
        <w:right w:val="none" w:sz="0" w:space="0" w:color="auto"/>
      </w:divBdr>
    </w:div>
    <w:div w:id="101801185">
      <w:bodyDiv w:val="1"/>
      <w:marLeft w:val="0"/>
      <w:marRight w:val="0"/>
      <w:marTop w:val="0"/>
      <w:marBottom w:val="0"/>
      <w:divBdr>
        <w:top w:val="none" w:sz="0" w:space="0" w:color="auto"/>
        <w:left w:val="none" w:sz="0" w:space="0" w:color="auto"/>
        <w:bottom w:val="none" w:sz="0" w:space="0" w:color="auto"/>
        <w:right w:val="none" w:sz="0" w:space="0" w:color="auto"/>
      </w:divBdr>
    </w:div>
    <w:div w:id="105004512">
      <w:bodyDiv w:val="1"/>
      <w:marLeft w:val="0"/>
      <w:marRight w:val="0"/>
      <w:marTop w:val="0"/>
      <w:marBottom w:val="0"/>
      <w:divBdr>
        <w:top w:val="none" w:sz="0" w:space="0" w:color="auto"/>
        <w:left w:val="none" w:sz="0" w:space="0" w:color="auto"/>
        <w:bottom w:val="none" w:sz="0" w:space="0" w:color="auto"/>
        <w:right w:val="none" w:sz="0" w:space="0" w:color="auto"/>
      </w:divBdr>
    </w:div>
    <w:div w:id="123934964">
      <w:bodyDiv w:val="1"/>
      <w:marLeft w:val="0"/>
      <w:marRight w:val="0"/>
      <w:marTop w:val="0"/>
      <w:marBottom w:val="0"/>
      <w:divBdr>
        <w:top w:val="none" w:sz="0" w:space="0" w:color="auto"/>
        <w:left w:val="none" w:sz="0" w:space="0" w:color="auto"/>
        <w:bottom w:val="none" w:sz="0" w:space="0" w:color="auto"/>
        <w:right w:val="none" w:sz="0" w:space="0" w:color="auto"/>
      </w:divBdr>
    </w:div>
    <w:div w:id="128862398">
      <w:bodyDiv w:val="1"/>
      <w:marLeft w:val="0"/>
      <w:marRight w:val="0"/>
      <w:marTop w:val="0"/>
      <w:marBottom w:val="0"/>
      <w:divBdr>
        <w:top w:val="none" w:sz="0" w:space="0" w:color="auto"/>
        <w:left w:val="none" w:sz="0" w:space="0" w:color="auto"/>
        <w:bottom w:val="none" w:sz="0" w:space="0" w:color="auto"/>
        <w:right w:val="none" w:sz="0" w:space="0" w:color="auto"/>
      </w:divBdr>
    </w:div>
    <w:div w:id="136146308">
      <w:bodyDiv w:val="1"/>
      <w:marLeft w:val="0"/>
      <w:marRight w:val="0"/>
      <w:marTop w:val="0"/>
      <w:marBottom w:val="0"/>
      <w:divBdr>
        <w:top w:val="none" w:sz="0" w:space="0" w:color="auto"/>
        <w:left w:val="none" w:sz="0" w:space="0" w:color="auto"/>
        <w:bottom w:val="none" w:sz="0" w:space="0" w:color="auto"/>
        <w:right w:val="none" w:sz="0" w:space="0" w:color="auto"/>
      </w:divBdr>
    </w:div>
    <w:div w:id="137385765">
      <w:bodyDiv w:val="1"/>
      <w:marLeft w:val="0"/>
      <w:marRight w:val="0"/>
      <w:marTop w:val="0"/>
      <w:marBottom w:val="0"/>
      <w:divBdr>
        <w:top w:val="none" w:sz="0" w:space="0" w:color="auto"/>
        <w:left w:val="none" w:sz="0" w:space="0" w:color="auto"/>
        <w:bottom w:val="none" w:sz="0" w:space="0" w:color="auto"/>
        <w:right w:val="none" w:sz="0" w:space="0" w:color="auto"/>
      </w:divBdr>
    </w:div>
    <w:div w:id="140654877">
      <w:bodyDiv w:val="1"/>
      <w:marLeft w:val="0"/>
      <w:marRight w:val="0"/>
      <w:marTop w:val="0"/>
      <w:marBottom w:val="0"/>
      <w:divBdr>
        <w:top w:val="none" w:sz="0" w:space="0" w:color="auto"/>
        <w:left w:val="none" w:sz="0" w:space="0" w:color="auto"/>
        <w:bottom w:val="none" w:sz="0" w:space="0" w:color="auto"/>
        <w:right w:val="none" w:sz="0" w:space="0" w:color="auto"/>
      </w:divBdr>
    </w:div>
    <w:div w:id="140772155">
      <w:bodyDiv w:val="1"/>
      <w:marLeft w:val="0"/>
      <w:marRight w:val="0"/>
      <w:marTop w:val="0"/>
      <w:marBottom w:val="0"/>
      <w:divBdr>
        <w:top w:val="none" w:sz="0" w:space="0" w:color="auto"/>
        <w:left w:val="none" w:sz="0" w:space="0" w:color="auto"/>
        <w:bottom w:val="none" w:sz="0" w:space="0" w:color="auto"/>
        <w:right w:val="none" w:sz="0" w:space="0" w:color="auto"/>
      </w:divBdr>
    </w:div>
    <w:div w:id="145127720">
      <w:bodyDiv w:val="1"/>
      <w:marLeft w:val="0"/>
      <w:marRight w:val="0"/>
      <w:marTop w:val="0"/>
      <w:marBottom w:val="0"/>
      <w:divBdr>
        <w:top w:val="none" w:sz="0" w:space="0" w:color="auto"/>
        <w:left w:val="none" w:sz="0" w:space="0" w:color="auto"/>
        <w:bottom w:val="none" w:sz="0" w:space="0" w:color="auto"/>
        <w:right w:val="none" w:sz="0" w:space="0" w:color="auto"/>
      </w:divBdr>
    </w:div>
    <w:div w:id="148596207">
      <w:bodyDiv w:val="1"/>
      <w:marLeft w:val="0"/>
      <w:marRight w:val="0"/>
      <w:marTop w:val="0"/>
      <w:marBottom w:val="0"/>
      <w:divBdr>
        <w:top w:val="none" w:sz="0" w:space="0" w:color="auto"/>
        <w:left w:val="none" w:sz="0" w:space="0" w:color="auto"/>
        <w:bottom w:val="none" w:sz="0" w:space="0" w:color="auto"/>
        <w:right w:val="none" w:sz="0" w:space="0" w:color="auto"/>
      </w:divBdr>
    </w:div>
    <w:div w:id="149256923">
      <w:bodyDiv w:val="1"/>
      <w:marLeft w:val="0"/>
      <w:marRight w:val="0"/>
      <w:marTop w:val="0"/>
      <w:marBottom w:val="0"/>
      <w:divBdr>
        <w:top w:val="none" w:sz="0" w:space="0" w:color="auto"/>
        <w:left w:val="none" w:sz="0" w:space="0" w:color="auto"/>
        <w:bottom w:val="none" w:sz="0" w:space="0" w:color="auto"/>
        <w:right w:val="none" w:sz="0" w:space="0" w:color="auto"/>
      </w:divBdr>
    </w:div>
    <w:div w:id="157887748">
      <w:bodyDiv w:val="1"/>
      <w:marLeft w:val="0"/>
      <w:marRight w:val="0"/>
      <w:marTop w:val="0"/>
      <w:marBottom w:val="0"/>
      <w:divBdr>
        <w:top w:val="none" w:sz="0" w:space="0" w:color="auto"/>
        <w:left w:val="none" w:sz="0" w:space="0" w:color="auto"/>
        <w:bottom w:val="none" w:sz="0" w:space="0" w:color="auto"/>
        <w:right w:val="none" w:sz="0" w:space="0" w:color="auto"/>
      </w:divBdr>
    </w:div>
    <w:div w:id="159318758">
      <w:bodyDiv w:val="1"/>
      <w:marLeft w:val="0"/>
      <w:marRight w:val="0"/>
      <w:marTop w:val="0"/>
      <w:marBottom w:val="0"/>
      <w:divBdr>
        <w:top w:val="none" w:sz="0" w:space="0" w:color="auto"/>
        <w:left w:val="none" w:sz="0" w:space="0" w:color="auto"/>
        <w:bottom w:val="none" w:sz="0" w:space="0" w:color="auto"/>
        <w:right w:val="none" w:sz="0" w:space="0" w:color="auto"/>
      </w:divBdr>
    </w:div>
    <w:div w:id="161549351">
      <w:bodyDiv w:val="1"/>
      <w:marLeft w:val="0"/>
      <w:marRight w:val="0"/>
      <w:marTop w:val="0"/>
      <w:marBottom w:val="0"/>
      <w:divBdr>
        <w:top w:val="none" w:sz="0" w:space="0" w:color="auto"/>
        <w:left w:val="none" w:sz="0" w:space="0" w:color="auto"/>
        <w:bottom w:val="none" w:sz="0" w:space="0" w:color="auto"/>
        <w:right w:val="none" w:sz="0" w:space="0" w:color="auto"/>
      </w:divBdr>
    </w:div>
    <w:div w:id="163017725">
      <w:bodyDiv w:val="1"/>
      <w:marLeft w:val="0"/>
      <w:marRight w:val="0"/>
      <w:marTop w:val="0"/>
      <w:marBottom w:val="0"/>
      <w:divBdr>
        <w:top w:val="none" w:sz="0" w:space="0" w:color="auto"/>
        <w:left w:val="none" w:sz="0" w:space="0" w:color="auto"/>
        <w:bottom w:val="none" w:sz="0" w:space="0" w:color="auto"/>
        <w:right w:val="none" w:sz="0" w:space="0" w:color="auto"/>
      </w:divBdr>
    </w:div>
    <w:div w:id="166410304">
      <w:bodyDiv w:val="1"/>
      <w:marLeft w:val="0"/>
      <w:marRight w:val="0"/>
      <w:marTop w:val="0"/>
      <w:marBottom w:val="0"/>
      <w:divBdr>
        <w:top w:val="none" w:sz="0" w:space="0" w:color="auto"/>
        <w:left w:val="none" w:sz="0" w:space="0" w:color="auto"/>
        <w:bottom w:val="none" w:sz="0" w:space="0" w:color="auto"/>
        <w:right w:val="none" w:sz="0" w:space="0" w:color="auto"/>
      </w:divBdr>
    </w:div>
    <w:div w:id="172844464">
      <w:bodyDiv w:val="1"/>
      <w:marLeft w:val="0"/>
      <w:marRight w:val="0"/>
      <w:marTop w:val="0"/>
      <w:marBottom w:val="0"/>
      <w:divBdr>
        <w:top w:val="none" w:sz="0" w:space="0" w:color="auto"/>
        <w:left w:val="none" w:sz="0" w:space="0" w:color="auto"/>
        <w:bottom w:val="none" w:sz="0" w:space="0" w:color="auto"/>
        <w:right w:val="none" w:sz="0" w:space="0" w:color="auto"/>
      </w:divBdr>
    </w:div>
    <w:div w:id="182323288">
      <w:bodyDiv w:val="1"/>
      <w:marLeft w:val="0"/>
      <w:marRight w:val="0"/>
      <w:marTop w:val="0"/>
      <w:marBottom w:val="0"/>
      <w:divBdr>
        <w:top w:val="none" w:sz="0" w:space="0" w:color="auto"/>
        <w:left w:val="none" w:sz="0" w:space="0" w:color="auto"/>
        <w:bottom w:val="none" w:sz="0" w:space="0" w:color="auto"/>
        <w:right w:val="none" w:sz="0" w:space="0" w:color="auto"/>
      </w:divBdr>
    </w:div>
    <w:div w:id="183135939">
      <w:bodyDiv w:val="1"/>
      <w:marLeft w:val="0"/>
      <w:marRight w:val="0"/>
      <w:marTop w:val="0"/>
      <w:marBottom w:val="0"/>
      <w:divBdr>
        <w:top w:val="none" w:sz="0" w:space="0" w:color="auto"/>
        <w:left w:val="none" w:sz="0" w:space="0" w:color="auto"/>
        <w:bottom w:val="none" w:sz="0" w:space="0" w:color="auto"/>
        <w:right w:val="none" w:sz="0" w:space="0" w:color="auto"/>
      </w:divBdr>
    </w:div>
    <w:div w:id="184103459">
      <w:bodyDiv w:val="1"/>
      <w:marLeft w:val="0"/>
      <w:marRight w:val="0"/>
      <w:marTop w:val="0"/>
      <w:marBottom w:val="0"/>
      <w:divBdr>
        <w:top w:val="none" w:sz="0" w:space="0" w:color="auto"/>
        <w:left w:val="none" w:sz="0" w:space="0" w:color="auto"/>
        <w:bottom w:val="none" w:sz="0" w:space="0" w:color="auto"/>
        <w:right w:val="none" w:sz="0" w:space="0" w:color="auto"/>
      </w:divBdr>
    </w:div>
    <w:div w:id="190266919">
      <w:bodyDiv w:val="1"/>
      <w:marLeft w:val="0"/>
      <w:marRight w:val="0"/>
      <w:marTop w:val="0"/>
      <w:marBottom w:val="0"/>
      <w:divBdr>
        <w:top w:val="none" w:sz="0" w:space="0" w:color="auto"/>
        <w:left w:val="none" w:sz="0" w:space="0" w:color="auto"/>
        <w:bottom w:val="none" w:sz="0" w:space="0" w:color="auto"/>
        <w:right w:val="none" w:sz="0" w:space="0" w:color="auto"/>
      </w:divBdr>
    </w:div>
    <w:div w:id="190580209">
      <w:bodyDiv w:val="1"/>
      <w:marLeft w:val="0"/>
      <w:marRight w:val="0"/>
      <w:marTop w:val="0"/>
      <w:marBottom w:val="0"/>
      <w:divBdr>
        <w:top w:val="none" w:sz="0" w:space="0" w:color="auto"/>
        <w:left w:val="none" w:sz="0" w:space="0" w:color="auto"/>
        <w:bottom w:val="none" w:sz="0" w:space="0" w:color="auto"/>
        <w:right w:val="none" w:sz="0" w:space="0" w:color="auto"/>
      </w:divBdr>
    </w:div>
    <w:div w:id="191844884">
      <w:bodyDiv w:val="1"/>
      <w:marLeft w:val="0"/>
      <w:marRight w:val="0"/>
      <w:marTop w:val="0"/>
      <w:marBottom w:val="0"/>
      <w:divBdr>
        <w:top w:val="none" w:sz="0" w:space="0" w:color="auto"/>
        <w:left w:val="none" w:sz="0" w:space="0" w:color="auto"/>
        <w:bottom w:val="none" w:sz="0" w:space="0" w:color="auto"/>
        <w:right w:val="none" w:sz="0" w:space="0" w:color="auto"/>
      </w:divBdr>
    </w:div>
    <w:div w:id="194126269">
      <w:bodyDiv w:val="1"/>
      <w:marLeft w:val="0"/>
      <w:marRight w:val="0"/>
      <w:marTop w:val="0"/>
      <w:marBottom w:val="0"/>
      <w:divBdr>
        <w:top w:val="none" w:sz="0" w:space="0" w:color="auto"/>
        <w:left w:val="none" w:sz="0" w:space="0" w:color="auto"/>
        <w:bottom w:val="none" w:sz="0" w:space="0" w:color="auto"/>
        <w:right w:val="none" w:sz="0" w:space="0" w:color="auto"/>
      </w:divBdr>
    </w:div>
    <w:div w:id="195315780">
      <w:bodyDiv w:val="1"/>
      <w:marLeft w:val="0"/>
      <w:marRight w:val="0"/>
      <w:marTop w:val="0"/>
      <w:marBottom w:val="0"/>
      <w:divBdr>
        <w:top w:val="none" w:sz="0" w:space="0" w:color="auto"/>
        <w:left w:val="none" w:sz="0" w:space="0" w:color="auto"/>
        <w:bottom w:val="none" w:sz="0" w:space="0" w:color="auto"/>
        <w:right w:val="none" w:sz="0" w:space="0" w:color="auto"/>
      </w:divBdr>
    </w:div>
    <w:div w:id="197788101">
      <w:bodyDiv w:val="1"/>
      <w:marLeft w:val="0"/>
      <w:marRight w:val="0"/>
      <w:marTop w:val="0"/>
      <w:marBottom w:val="0"/>
      <w:divBdr>
        <w:top w:val="none" w:sz="0" w:space="0" w:color="auto"/>
        <w:left w:val="none" w:sz="0" w:space="0" w:color="auto"/>
        <w:bottom w:val="none" w:sz="0" w:space="0" w:color="auto"/>
        <w:right w:val="none" w:sz="0" w:space="0" w:color="auto"/>
      </w:divBdr>
    </w:div>
    <w:div w:id="201669792">
      <w:bodyDiv w:val="1"/>
      <w:marLeft w:val="0"/>
      <w:marRight w:val="0"/>
      <w:marTop w:val="0"/>
      <w:marBottom w:val="0"/>
      <w:divBdr>
        <w:top w:val="none" w:sz="0" w:space="0" w:color="auto"/>
        <w:left w:val="none" w:sz="0" w:space="0" w:color="auto"/>
        <w:bottom w:val="none" w:sz="0" w:space="0" w:color="auto"/>
        <w:right w:val="none" w:sz="0" w:space="0" w:color="auto"/>
      </w:divBdr>
    </w:div>
    <w:div w:id="213860224">
      <w:bodyDiv w:val="1"/>
      <w:marLeft w:val="0"/>
      <w:marRight w:val="0"/>
      <w:marTop w:val="0"/>
      <w:marBottom w:val="0"/>
      <w:divBdr>
        <w:top w:val="none" w:sz="0" w:space="0" w:color="auto"/>
        <w:left w:val="none" w:sz="0" w:space="0" w:color="auto"/>
        <w:bottom w:val="none" w:sz="0" w:space="0" w:color="auto"/>
        <w:right w:val="none" w:sz="0" w:space="0" w:color="auto"/>
      </w:divBdr>
    </w:div>
    <w:div w:id="215089587">
      <w:bodyDiv w:val="1"/>
      <w:marLeft w:val="0"/>
      <w:marRight w:val="0"/>
      <w:marTop w:val="0"/>
      <w:marBottom w:val="0"/>
      <w:divBdr>
        <w:top w:val="none" w:sz="0" w:space="0" w:color="auto"/>
        <w:left w:val="none" w:sz="0" w:space="0" w:color="auto"/>
        <w:bottom w:val="none" w:sz="0" w:space="0" w:color="auto"/>
        <w:right w:val="none" w:sz="0" w:space="0" w:color="auto"/>
      </w:divBdr>
    </w:div>
    <w:div w:id="218326688">
      <w:bodyDiv w:val="1"/>
      <w:marLeft w:val="0"/>
      <w:marRight w:val="0"/>
      <w:marTop w:val="0"/>
      <w:marBottom w:val="0"/>
      <w:divBdr>
        <w:top w:val="none" w:sz="0" w:space="0" w:color="auto"/>
        <w:left w:val="none" w:sz="0" w:space="0" w:color="auto"/>
        <w:bottom w:val="none" w:sz="0" w:space="0" w:color="auto"/>
        <w:right w:val="none" w:sz="0" w:space="0" w:color="auto"/>
      </w:divBdr>
    </w:div>
    <w:div w:id="230893767">
      <w:bodyDiv w:val="1"/>
      <w:marLeft w:val="0"/>
      <w:marRight w:val="0"/>
      <w:marTop w:val="0"/>
      <w:marBottom w:val="0"/>
      <w:divBdr>
        <w:top w:val="none" w:sz="0" w:space="0" w:color="auto"/>
        <w:left w:val="none" w:sz="0" w:space="0" w:color="auto"/>
        <w:bottom w:val="none" w:sz="0" w:space="0" w:color="auto"/>
        <w:right w:val="none" w:sz="0" w:space="0" w:color="auto"/>
      </w:divBdr>
    </w:div>
    <w:div w:id="236062420">
      <w:bodyDiv w:val="1"/>
      <w:marLeft w:val="0"/>
      <w:marRight w:val="0"/>
      <w:marTop w:val="0"/>
      <w:marBottom w:val="0"/>
      <w:divBdr>
        <w:top w:val="none" w:sz="0" w:space="0" w:color="auto"/>
        <w:left w:val="none" w:sz="0" w:space="0" w:color="auto"/>
        <w:bottom w:val="none" w:sz="0" w:space="0" w:color="auto"/>
        <w:right w:val="none" w:sz="0" w:space="0" w:color="auto"/>
      </w:divBdr>
    </w:div>
    <w:div w:id="248319438">
      <w:bodyDiv w:val="1"/>
      <w:marLeft w:val="0"/>
      <w:marRight w:val="0"/>
      <w:marTop w:val="0"/>
      <w:marBottom w:val="0"/>
      <w:divBdr>
        <w:top w:val="none" w:sz="0" w:space="0" w:color="auto"/>
        <w:left w:val="none" w:sz="0" w:space="0" w:color="auto"/>
        <w:bottom w:val="none" w:sz="0" w:space="0" w:color="auto"/>
        <w:right w:val="none" w:sz="0" w:space="0" w:color="auto"/>
      </w:divBdr>
    </w:div>
    <w:div w:id="254289151">
      <w:bodyDiv w:val="1"/>
      <w:marLeft w:val="0"/>
      <w:marRight w:val="0"/>
      <w:marTop w:val="0"/>
      <w:marBottom w:val="0"/>
      <w:divBdr>
        <w:top w:val="none" w:sz="0" w:space="0" w:color="auto"/>
        <w:left w:val="none" w:sz="0" w:space="0" w:color="auto"/>
        <w:bottom w:val="none" w:sz="0" w:space="0" w:color="auto"/>
        <w:right w:val="none" w:sz="0" w:space="0" w:color="auto"/>
      </w:divBdr>
    </w:div>
    <w:div w:id="258368060">
      <w:bodyDiv w:val="1"/>
      <w:marLeft w:val="0"/>
      <w:marRight w:val="0"/>
      <w:marTop w:val="0"/>
      <w:marBottom w:val="0"/>
      <w:divBdr>
        <w:top w:val="none" w:sz="0" w:space="0" w:color="auto"/>
        <w:left w:val="none" w:sz="0" w:space="0" w:color="auto"/>
        <w:bottom w:val="none" w:sz="0" w:space="0" w:color="auto"/>
        <w:right w:val="none" w:sz="0" w:space="0" w:color="auto"/>
      </w:divBdr>
    </w:div>
    <w:div w:id="260798102">
      <w:bodyDiv w:val="1"/>
      <w:marLeft w:val="0"/>
      <w:marRight w:val="0"/>
      <w:marTop w:val="0"/>
      <w:marBottom w:val="0"/>
      <w:divBdr>
        <w:top w:val="none" w:sz="0" w:space="0" w:color="auto"/>
        <w:left w:val="none" w:sz="0" w:space="0" w:color="auto"/>
        <w:bottom w:val="none" w:sz="0" w:space="0" w:color="auto"/>
        <w:right w:val="none" w:sz="0" w:space="0" w:color="auto"/>
      </w:divBdr>
    </w:div>
    <w:div w:id="263273317">
      <w:bodyDiv w:val="1"/>
      <w:marLeft w:val="0"/>
      <w:marRight w:val="0"/>
      <w:marTop w:val="0"/>
      <w:marBottom w:val="0"/>
      <w:divBdr>
        <w:top w:val="none" w:sz="0" w:space="0" w:color="auto"/>
        <w:left w:val="none" w:sz="0" w:space="0" w:color="auto"/>
        <w:bottom w:val="none" w:sz="0" w:space="0" w:color="auto"/>
        <w:right w:val="none" w:sz="0" w:space="0" w:color="auto"/>
      </w:divBdr>
    </w:div>
    <w:div w:id="269972140">
      <w:bodyDiv w:val="1"/>
      <w:marLeft w:val="0"/>
      <w:marRight w:val="0"/>
      <w:marTop w:val="0"/>
      <w:marBottom w:val="0"/>
      <w:divBdr>
        <w:top w:val="none" w:sz="0" w:space="0" w:color="auto"/>
        <w:left w:val="none" w:sz="0" w:space="0" w:color="auto"/>
        <w:bottom w:val="none" w:sz="0" w:space="0" w:color="auto"/>
        <w:right w:val="none" w:sz="0" w:space="0" w:color="auto"/>
      </w:divBdr>
    </w:div>
    <w:div w:id="271057916">
      <w:bodyDiv w:val="1"/>
      <w:marLeft w:val="0"/>
      <w:marRight w:val="0"/>
      <w:marTop w:val="0"/>
      <w:marBottom w:val="0"/>
      <w:divBdr>
        <w:top w:val="none" w:sz="0" w:space="0" w:color="auto"/>
        <w:left w:val="none" w:sz="0" w:space="0" w:color="auto"/>
        <w:bottom w:val="none" w:sz="0" w:space="0" w:color="auto"/>
        <w:right w:val="none" w:sz="0" w:space="0" w:color="auto"/>
      </w:divBdr>
    </w:div>
    <w:div w:id="274562891">
      <w:bodyDiv w:val="1"/>
      <w:marLeft w:val="0"/>
      <w:marRight w:val="0"/>
      <w:marTop w:val="0"/>
      <w:marBottom w:val="0"/>
      <w:divBdr>
        <w:top w:val="none" w:sz="0" w:space="0" w:color="auto"/>
        <w:left w:val="none" w:sz="0" w:space="0" w:color="auto"/>
        <w:bottom w:val="none" w:sz="0" w:space="0" w:color="auto"/>
        <w:right w:val="none" w:sz="0" w:space="0" w:color="auto"/>
      </w:divBdr>
    </w:div>
    <w:div w:id="275141842">
      <w:bodyDiv w:val="1"/>
      <w:marLeft w:val="0"/>
      <w:marRight w:val="0"/>
      <w:marTop w:val="0"/>
      <w:marBottom w:val="0"/>
      <w:divBdr>
        <w:top w:val="none" w:sz="0" w:space="0" w:color="auto"/>
        <w:left w:val="none" w:sz="0" w:space="0" w:color="auto"/>
        <w:bottom w:val="none" w:sz="0" w:space="0" w:color="auto"/>
        <w:right w:val="none" w:sz="0" w:space="0" w:color="auto"/>
      </w:divBdr>
    </w:div>
    <w:div w:id="276909063">
      <w:bodyDiv w:val="1"/>
      <w:marLeft w:val="0"/>
      <w:marRight w:val="0"/>
      <w:marTop w:val="0"/>
      <w:marBottom w:val="0"/>
      <w:divBdr>
        <w:top w:val="none" w:sz="0" w:space="0" w:color="auto"/>
        <w:left w:val="none" w:sz="0" w:space="0" w:color="auto"/>
        <w:bottom w:val="none" w:sz="0" w:space="0" w:color="auto"/>
        <w:right w:val="none" w:sz="0" w:space="0" w:color="auto"/>
      </w:divBdr>
    </w:div>
    <w:div w:id="291330315">
      <w:bodyDiv w:val="1"/>
      <w:marLeft w:val="0"/>
      <w:marRight w:val="0"/>
      <w:marTop w:val="0"/>
      <w:marBottom w:val="0"/>
      <w:divBdr>
        <w:top w:val="none" w:sz="0" w:space="0" w:color="auto"/>
        <w:left w:val="none" w:sz="0" w:space="0" w:color="auto"/>
        <w:bottom w:val="none" w:sz="0" w:space="0" w:color="auto"/>
        <w:right w:val="none" w:sz="0" w:space="0" w:color="auto"/>
      </w:divBdr>
    </w:div>
    <w:div w:id="293944876">
      <w:bodyDiv w:val="1"/>
      <w:marLeft w:val="0"/>
      <w:marRight w:val="0"/>
      <w:marTop w:val="0"/>
      <w:marBottom w:val="0"/>
      <w:divBdr>
        <w:top w:val="none" w:sz="0" w:space="0" w:color="auto"/>
        <w:left w:val="none" w:sz="0" w:space="0" w:color="auto"/>
        <w:bottom w:val="none" w:sz="0" w:space="0" w:color="auto"/>
        <w:right w:val="none" w:sz="0" w:space="0" w:color="auto"/>
      </w:divBdr>
    </w:div>
    <w:div w:id="294333975">
      <w:bodyDiv w:val="1"/>
      <w:marLeft w:val="0"/>
      <w:marRight w:val="0"/>
      <w:marTop w:val="0"/>
      <w:marBottom w:val="0"/>
      <w:divBdr>
        <w:top w:val="none" w:sz="0" w:space="0" w:color="auto"/>
        <w:left w:val="none" w:sz="0" w:space="0" w:color="auto"/>
        <w:bottom w:val="none" w:sz="0" w:space="0" w:color="auto"/>
        <w:right w:val="none" w:sz="0" w:space="0" w:color="auto"/>
      </w:divBdr>
    </w:div>
    <w:div w:id="296685089">
      <w:bodyDiv w:val="1"/>
      <w:marLeft w:val="0"/>
      <w:marRight w:val="0"/>
      <w:marTop w:val="0"/>
      <w:marBottom w:val="0"/>
      <w:divBdr>
        <w:top w:val="none" w:sz="0" w:space="0" w:color="auto"/>
        <w:left w:val="none" w:sz="0" w:space="0" w:color="auto"/>
        <w:bottom w:val="none" w:sz="0" w:space="0" w:color="auto"/>
        <w:right w:val="none" w:sz="0" w:space="0" w:color="auto"/>
      </w:divBdr>
    </w:div>
    <w:div w:id="299187760">
      <w:bodyDiv w:val="1"/>
      <w:marLeft w:val="0"/>
      <w:marRight w:val="0"/>
      <w:marTop w:val="0"/>
      <w:marBottom w:val="0"/>
      <w:divBdr>
        <w:top w:val="none" w:sz="0" w:space="0" w:color="auto"/>
        <w:left w:val="none" w:sz="0" w:space="0" w:color="auto"/>
        <w:bottom w:val="none" w:sz="0" w:space="0" w:color="auto"/>
        <w:right w:val="none" w:sz="0" w:space="0" w:color="auto"/>
      </w:divBdr>
    </w:div>
    <w:div w:id="299919716">
      <w:bodyDiv w:val="1"/>
      <w:marLeft w:val="0"/>
      <w:marRight w:val="0"/>
      <w:marTop w:val="0"/>
      <w:marBottom w:val="0"/>
      <w:divBdr>
        <w:top w:val="none" w:sz="0" w:space="0" w:color="auto"/>
        <w:left w:val="none" w:sz="0" w:space="0" w:color="auto"/>
        <w:bottom w:val="none" w:sz="0" w:space="0" w:color="auto"/>
        <w:right w:val="none" w:sz="0" w:space="0" w:color="auto"/>
      </w:divBdr>
    </w:div>
    <w:div w:id="307634615">
      <w:bodyDiv w:val="1"/>
      <w:marLeft w:val="0"/>
      <w:marRight w:val="0"/>
      <w:marTop w:val="0"/>
      <w:marBottom w:val="0"/>
      <w:divBdr>
        <w:top w:val="none" w:sz="0" w:space="0" w:color="auto"/>
        <w:left w:val="none" w:sz="0" w:space="0" w:color="auto"/>
        <w:bottom w:val="none" w:sz="0" w:space="0" w:color="auto"/>
        <w:right w:val="none" w:sz="0" w:space="0" w:color="auto"/>
      </w:divBdr>
    </w:div>
    <w:div w:id="312561412">
      <w:bodyDiv w:val="1"/>
      <w:marLeft w:val="0"/>
      <w:marRight w:val="0"/>
      <w:marTop w:val="0"/>
      <w:marBottom w:val="0"/>
      <w:divBdr>
        <w:top w:val="none" w:sz="0" w:space="0" w:color="auto"/>
        <w:left w:val="none" w:sz="0" w:space="0" w:color="auto"/>
        <w:bottom w:val="none" w:sz="0" w:space="0" w:color="auto"/>
        <w:right w:val="none" w:sz="0" w:space="0" w:color="auto"/>
      </w:divBdr>
    </w:div>
    <w:div w:id="314529363">
      <w:bodyDiv w:val="1"/>
      <w:marLeft w:val="0"/>
      <w:marRight w:val="0"/>
      <w:marTop w:val="0"/>
      <w:marBottom w:val="0"/>
      <w:divBdr>
        <w:top w:val="none" w:sz="0" w:space="0" w:color="auto"/>
        <w:left w:val="none" w:sz="0" w:space="0" w:color="auto"/>
        <w:bottom w:val="none" w:sz="0" w:space="0" w:color="auto"/>
        <w:right w:val="none" w:sz="0" w:space="0" w:color="auto"/>
      </w:divBdr>
    </w:div>
    <w:div w:id="316344659">
      <w:bodyDiv w:val="1"/>
      <w:marLeft w:val="0"/>
      <w:marRight w:val="0"/>
      <w:marTop w:val="0"/>
      <w:marBottom w:val="0"/>
      <w:divBdr>
        <w:top w:val="none" w:sz="0" w:space="0" w:color="auto"/>
        <w:left w:val="none" w:sz="0" w:space="0" w:color="auto"/>
        <w:bottom w:val="none" w:sz="0" w:space="0" w:color="auto"/>
        <w:right w:val="none" w:sz="0" w:space="0" w:color="auto"/>
      </w:divBdr>
    </w:div>
    <w:div w:id="317156336">
      <w:bodyDiv w:val="1"/>
      <w:marLeft w:val="0"/>
      <w:marRight w:val="0"/>
      <w:marTop w:val="0"/>
      <w:marBottom w:val="0"/>
      <w:divBdr>
        <w:top w:val="none" w:sz="0" w:space="0" w:color="auto"/>
        <w:left w:val="none" w:sz="0" w:space="0" w:color="auto"/>
        <w:bottom w:val="none" w:sz="0" w:space="0" w:color="auto"/>
        <w:right w:val="none" w:sz="0" w:space="0" w:color="auto"/>
      </w:divBdr>
    </w:div>
    <w:div w:id="318653249">
      <w:bodyDiv w:val="1"/>
      <w:marLeft w:val="0"/>
      <w:marRight w:val="0"/>
      <w:marTop w:val="0"/>
      <w:marBottom w:val="0"/>
      <w:divBdr>
        <w:top w:val="none" w:sz="0" w:space="0" w:color="auto"/>
        <w:left w:val="none" w:sz="0" w:space="0" w:color="auto"/>
        <w:bottom w:val="none" w:sz="0" w:space="0" w:color="auto"/>
        <w:right w:val="none" w:sz="0" w:space="0" w:color="auto"/>
      </w:divBdr>
    </w:div>
    <w:div w:id="325129594">
      <w:bodyDiv w:val="1"/>
      <w:marLeft w:val="0"/>
      <w:marRight w:val="0"/>
      <w:marTop w:val="0"/>
      <w:marBottom w:val="0"/>
      <w:divBdr>
        <w:top w:val="none" w:sz="0" w:space="0" w:color="auto"/>
        <w:left w:val="none" w:sz="0" w:space="0" w:color="auto"/>
        <w:bottom w:val="none" w:sz="0" w:space="0" w:color="auto"/>
        <w:right w:val="none" w:sz="0" w:space="0" w:color="auto"/>
      </w:divBdr>
    </w:div>
    <w:div w:id="333535766">
      <w:bodyDiv w:val="1"/>
      <w:marLeft w:val="0"/>
      <w:marRight w:val="0"/>
      <w:marTop w:val="0"/>
      <w:marBottom w:val="0"/>
      <w:divBdr>
        <w:top w:val="none" w:sz="0" w:space="0" w:color="auto"/>
        <w:left w:val="none" w:sz="0" w:space="0" w:color="auto"/>
        <w:bottom w:val="none" w:sz="0" w:space="0" w:color="auto"/>
        <w:right w:val="none" w:sz="0" w:space="0" w:color="auto"/>
      </w:divBdr>
    </w:div>
    <w:div w:id="338579316">
      <w:bodyDiv w:val="1"/>
      <w:marLeft w:val="0"/>
      <w:marRight w:val="0"/>
      <w:marTop w:val="0"/>
      <w:marBottom w:val="0"/>
      <w:divBdr>
        <w:top w:val="none" w:sz="0" w:space="0" w:color="auto"/>
        <w:left w:val="none" w:sz="0" w:space="0" w:color="auto"/>
        <w:bottom w:val="none" w:sz="0" w:space="0" w:color="auto"/>
        <w:right w:val="none" w:sz="0" w:space="0" w:color="auto"/>
      </w:divBdr>
    </w:div>
    <w:div w:id="343626723">
      <w:bodyDiv w:val="1"/>
      <w:marLeft w:val="0"/>
      <w:marRight w:val="0"/>
      <w:marTop w:val="0"/>
      <w:marBottom w:val="0"/>
      <w:divBdr>
        <w:top w:val="none" w:sz="0" w:space="0" w:color="auto"/>
        <w:left w:val="none" w:sz="0" w:space="0" w:color="auto"/>
        <w:bottom w:val="none" w:sz="0" w:space="0" w:color="auto"/>
        <w:right w:val="none" w:sz="0" w:space="0" w:color="auto"/>
      </w:divBdr>
    </w:div>
    <w:div w:id="352537605">
      <w:bodyDiv w:val="1"/>
      <w:marLeft w:val="0"/>
      <w:marRight w:val="0"/>
      <w:marTop w:val="0"/>
      <w:marBottom w:val="0"/>
      <w:divBdr>
        <w:top w:val="none" w:sz="0" w:space="0" w:color="auto"/>
        <w:left w:val="none" w:sz="0" w:space="0" w:color="auto"/>
        <w:bottom w:val="none" w:sz="0" w:space="0" w:color="auto"/>
        <w:right w:val="none" w:sz="0" w:space="0" w:color="auto"/>
      </w:divBdr>
    </w:div>
    <w:div w:id="354159287">
      <w:bodyDiv w:val="1"/>
      <w:marLeft w:val="0"/>
      <w:marRight w:val="0"/>
      <w:marTop w:val="0"/>
      <w:marBottom w:val="0"/>
      <w:divBdr>
        <w:top w:val="none" w:sz="0" w:space="0" w:color="auto"/>
        <w:left w:val="none" w:sz="0" w:space="0" w:color="auto"/>
        <w:bottom w:val="none" w:sz="0" w:space="0" w:color="auto"/>
        <w:right w:val="none" w:sz="0" w:space="0" w:color="auto"/>
      </w:divBdr>
    </w:div>
    <w:div w:id="372846110">
      <w:bodyDiv w:val="1"/>
      <w:marLeft w:val="0"/>
      <w:marRight w:val="0"/>
      <w:marTop w:val="0"/>
      <w:marBottom w:val="0"/>
      <w:divBdr>
        <w:top w:val="none" w:sz="0" w:space="0" w:color="auto"/>
        <w:left w:val="none" w:sz="0" w:space="0" w:color="auto"/>
        <w:bottom w:val="none" w:sz="0" w:space="0" w:color="auto"/>
        <w:right w:val="none" w:sz="0" w:space="0" w:color="auto"/>
      </w:divBdr>
    </w:div>
    <w:div w:id="373426600">
      <w:bodyDiv w:val="1"/>
      <w:marLeft w:val="0"/>
      <w:marRight w:val="0"/>
      <w:marTop w:val="0"/>
      <w:marBottom w:val="0"/>
      <w:divBdr>
        <w:top w:val="none" w:sz="0" w:space="0" w:color="auto"/>
        <w:left w:val="none" w:sz="0" w:space="0" w:color="auto"/>
        <w:bottom w:val="none" w:sz="0" w:space="0" w:color="auto"/>
        <w:right w:val="none" w:sz="0" w:space="0" w:color="auto"/>
      </w:divBdr>
    </w:div>
    <w:div w:id="384254095">
      <w:bodyDiv w:val="1"/>
      <w:marLeft w:val="0"/>
      <w:marRight w:val="0"/>
      <w:marTop w:val="0"/>
      <w:marBottom w:val="0"/>
      <w:divBdr>
        <w:top w:val="none" w:sz="0" w:space="0" w:color="auto"/>
        <w:left w:val="none" w:sz="0" w:space="0" w:color="auto"/>
        <w:bottom w:val="none" w:sz="0" w:space="0" w:color="auto"/>
        <w:right w:val="none" w:sz="0" w:space="0" w:color="auto"/>
      </w:divBdr>
    </w:div>
    <w:div w:id="389816172">
      <w:bodyDiv w:val="1"/>
      <w:marLeft w:val="0"/>
      <w:marRight w:val="0"/>
      <w:marTop w:val="0"/>
      <w:marBottom w:val="0"/>
      <w:divBdr>
        <w:top w:val="none" w:sz="0" w:space="0" w:color="auto"/>
        <w:left w:val="none" w:sz="0" w:space="0" w:color="auto"/>
        <w:bottom w:val="none" w:sz="0" w:space="0" w:color="auto"/>
        <w:right w:val="none" w:sz="0" w:space="0" w:color="auto"/>
      </w:divBdr>
    </w:div>
    <w:div w:id="408424945">
      <w:bodyDiv w:val="1"/>
      <w:marLeft w:val="0"/>
      <w:marRight w:val="0"/>
      <w:marTop w:val="0"/>
      <w:marBottom w:val="0"/>
      <w:divBdr>
        <w:top w:val="none" w:sz="0" w:space="0" w:color="auto"/>
        <w:left w:val="none" w:sz="0" w:space="0" w:color="auto"/>
        <w:bottom w:val="none" w:sz="0" w:space="0" w:color="auto"/>
        <w:right w:val="none" w:sz="0" w:space="0" w:color="auto"/>
      </w:divBdr>
    </w:div>
    <w:div w:id="412354709">
      <w:bodyDiv w:val="1"/>
      <w:marLeft w:val="0"/>
      <w:marRight w:val="0"/>
      <w:marTop w:val="0"/>
      <w:marBottom w:val="0"/>
      <w:divBdr>
        <w:top w:val="none" w:sz="0" w:space="0" w:color="auto"/>
        <w:left w:val="none" w:sz="0" w:space="0" w:color="auto"/>
        <w:bottom w:val="none" w:sz="0" w:space="0" w:color="auto"/>
        <w:right w:val="none" w:sz="0" w:space="0" w:color="auto"/>
      </w:divBdr>
    </w:div>
    <w:div w:id="414284150">
      <w:bodyDiv w:val="1"/>
      <w:marLeft w:val="0"/>
      <w:marRight w:val="0"/>
      <w:marTop w:val="0"/>
      <w:marBottom w:val="0"/>
      <w:divBdr>
        <w:top w:val="none" w:sz="0" w:space="0" w:color="auto"/>
        <w:left w:val="none" w:sz="0" w:space="0" w:color="auto"/>
        <w:bottom w:val="none" w:sz="0" w:space="0" w:color="auto"/>
        <w:right w:val="none" w:sz="0" w:space="0" w:color="auto"/>
      </w:divBdr>
    </w:div>
    <w:div w:id="414940978">
      <w:bodyDiv w:val="1"/>
      <w:marLeft w:val="0"/>
      <w:marRight w:val="0"/>
      <w:marTop w:val="0"/>
      <w:marBottom w:val="0"/>
      <w:divBdr>
        <w:top w:val="none" w:sz="0" w:space="0" w:color="auto"/>
        <w:left w:val="none" w:sz="0" w:space="0" w:color="auto"/>
        <w:bottom w:val="none" w:sz="0" w:space="0" w:color="auto"/>
        <w:right w:val="none" w:sz="0" w:space="0" w:color="auto"/>
      </w:divBdr>
    </w:div>
    <w:div w:id="424231235">
      <w:bodyDiv w:val="1"/>
      <w:marLeft w:val="0"/>
      <w:marRight w:val="0"/>
      <w:marTop w:val="0"/>
      <w:marBottom w:val="0"/>
      <w:divBdr>
        <w:top w:val="none" w:sz="0" w:space="0" w:color="auto"/>
        <w:left w:val="none" w:sz="0" w:space="0" w:color="auto"/>
        <w:bottom w:val="none" w:sz="0" w:space="0" w:color="auto"/>
        <w:right w:val="none" w:sz="0" w:space="0" w:color="auto"/>
      </w:divBdr>
    </w:div>
    <w:div w:id="438110751">
      <w:bodyDiv w:val="1"/>
      <w:marLeft w:val="0"/>
      <w:marRight w:val="0"/>
      <w:marTop w:val="0"/>
      <w:marBottom w:val="0"/>
      <w:divBdr>
        <w:top w:val="none" w:sz="0" w:space="0" w:color="auto"/>
        <w:left w:val="none" w:sz="0" w:space="0" w:color="auto"/>
        <w:bottom w:val="none" w:sz="0" w:space="0" w:color="auto"/>
        <w:right w:val="none" w:sz="0" w:space="0" w:color="auto"/>
      </w:divBdr>
    </w:div>
    <w:div w:id="445083432">
      <w:bodyDiv w:val="1"/>
      <w:marLeft w:val="0"/>
      <w:marRight w:val="0"/>
      <w:marTop w:val="0"/>
      <w:marBottom w:val="0"/>
      <w:divBdr>
        <w:top w:val="none" w:sz="0" w:space="0" w:color="auto"/>
        <w:left w:val="none" w:sz="0" w:space="0" w:color="auto"/>
        <w:bottom w:val="none" w:sz="0" w:space="0" w:color="auto"/>
        <w:right w:val="none" w:sz="0" w:space="0" w:color="auto"/>
      </w:divBdr>
    </w:div>
    <w:div w:id="446312040">
      <w:bodyDiv w:val="1"/>
      <w:marLeft w:val="0"/>
      <w:marRight w:val="0"/>
      <w:marTop w:val="0"/>
      <w:marBottom w:val="0"/>
      <w:divBdr>
        <w:top w:val="none" w:sz="0" w:space="0" w:color="auto"/>
        <w:left w:val="none" w:sz="0" w:space="0" w:color="auto"/>
        <w:bottom w:val="none" w:sz="0" w:space="0" w:color="auto"/>
        <w:right w:val="none" w:sz="0" w:space="0" w:color="auto"/>
      </w:divBdr>
    </w:div>
    <w:div w:id="454257688">
      <w:bodyDiv w:val="1"/>
      <w:marLeft w:val="0"/>
      <w:marRight w:val="0"/>
      <w:marTop w:val="0"/>
      <w:marBottom w:val="0"/>
      <w:divBdr>
        <w:top w:val="none" w:sz="0" w:space="0" w:color="auto"/>
        <w:left w:val="none" w:sz="0" w:space="0" w:color="auto"/>
        <w:bottom w:val="none" w:sz="0" w:space="0" w:color="auto"/>
        <w:right w:val="none" w:sz="0" w:space="0" w:color="auto"/>
      </w:divBdr>
    </w:div>
    <w:div w:id="472454185">
      <w:bodyDiv w:val="1"/>
      <w:marLeft w:val="0"/>
      <w:marRight w:val="0"/>
      <w:marTop w:val="0"/>
      <w:marBottom w:val="0"/>
      <w:divBdr>
        <w:top w:val="none" w:sz="0" w:space="0" w:color="auto"/>
        <w:left w:val="none" w:sz="0" w:space="0" w:color="auto"/>
        <w:bottom w:val="none" w:sz="0" w:space="0" w:color="auto"/>
        <w:right w:val="none" w:sz="0" w:space="0" w:color="auto"/>
      </w:divBdr>
    </w:div>
    <w:div w:id="483084124">
      <w:bodyDiv w:val="1"/>
      <w:marLeft w:val="0"/>
      <w:marRight w:val="0"/>
      <w:marTop w:val="0"/>
      <w:marBottom w:val="0"/>
      <w:divBdr>
        <w:top w:val="none" w:sz="0" w:space="0" w:color="auto"/>
        <w:left w:val="none" w:sz="0" w:space="0" w:color="auto"/>
        <w:bottom w:val="none" w:sz="0" w:space="0" w:color="auto"/>
        <w:right w:val="none" w:sz="0" w:space="0" w:color="auto"/>
      </w:divBdr>
    </w:div>
    <w:div w:id="498734352">
      <w:bodyDiv w:val="1"/>
      <w:marLeft w:val="0"/>
      <w:marRight w:val="0"/>
      <w:marTop w:val="0"/>
      <w:marBottom w:val="0"/>
      <w:divBdr>
        <w:top w:val="none" w:sz="0" w:space="0" w:color="auto"/>
        <w:left w:val="none" w:sz="0" w:space="0" w:color="auto"/>
        <w:bottom w:val="none" w:sz="0" w:space="0" w:color="auto"/>
        <w:right w:val="none" w:sz="0" w:space="0" w:color="auto"/>
      </w:divBdr>
    </w:div>
    <w:div w:id="505025917">
      <w:bodyDiv w:val="1"/>
      <w:marLeft w:val="0"/>
      <w:marRight w:val="0"/>
      <w:marTop w:val="0"/>
      <w:marBottom w:val="0"/>
      <w:divBdr>
        <w:top w:val="none" w:sz="0" w:space="0" w:color="auto"/>
        <w:left w:val="none" w:sz="0" w:space="0" w:color="auto"/>
        <w:bottom w:val="none" w:sz="0" w:space="0" w:color="auto"/>
        <w:right w:val="none" w:sz="0" w:space="0" w:color="auto"/>
      </w:divBdr>
    </w:div>
    <w:div w:id="508636880">
      <w:bodyDiv w:val="1"/>
      <w:marLeft w:val="0"/>
      <w:marRight w:val="0"/>
      <w:marTop w:val="0"/>
      <w:marBottom w:val="0"/>
      <w:divBdr>
        <w:top w:val="none" w:sz="0" w:space="0" w:color="auto"/>
        <w:left w:val="none" w:sz="0" w:space="0" w:color="auto"/>
        <w:bottom w:val="none" w:sz="0" w:space="0" w:color="auto"/>
        <w:right w:val="none" w:sz="0" w:space="0" w:color="auto"/>
      </w:divBdr>
    </w:div>
    <w:div w:id="508787579">
      <w:bodyDiv w:val="1"/>
      <w:marLeft w:val="0"/>
      <w:marRight w:val="0"/>
      <w:marTop w:val="0"/>
      <w:marBottom w:val="0"/>
      <w:divBdr>
        <w:top w:val="none" w:sz="0" w:space="0" w:color="auto"/>
        <w:left w:val="none" w:sz="0" w:space="0" w:color="auto"/>
        <w:bottom w:val="none" w:sz="0" w:space="0" w:color="auto"/>
        <w:right w:val="none" w:sz="0" w:space="0" w:color="auto"/>
      </w:divBdr>
    </w:div>
    <w:div w:id="511451874">
      <w:bodyDiv w:val="1"/>
      <w:marLeft w:val="0"/>
      <w:marRight w:val="0"/>
      <w:marTop w:val="0"/>
      <w:marBottom w:val="0"/>
      <w:divBdr>
        <w:top w:val="none" w:sz="0" w:space="0" w:color="auto"/>
        <w:left w:val="none" w:sz="0" w:space="0" w:color="auto"/>
        <w:bottom w:val="none" w:sz="0" w:space="0" w:color="auto"/>
        <w:right w:val="none" w:sz="0" w:space="0" w:color="auto"/>
      </w:divBdr>
    </w:div>
    <w:div w:id="516042580">
      <w:bodyDiv w:val="1"/>
      <w:marLeft w:val="0"/>
      <w:marRight w:val="0"/>
      <w:marTop w:val="0"/>
      <w:marBottom w:val="0"/>
      <w:divBdr>
        <w:top w:val="none" w:sz="0" w:space="0" w:color="auto"/>
        <w:left w:val="none" w:sz="0" w:space="0" w:color="auto"/>
        <w:bottom w:val="none" w:sz="0" w:space="0" w:color="auto"/>
        <w:right w:val="none" w:sz="0" w:space="0" w:color="auto"/>
      </w:divBdr>
    </w:div>
    <w:div w:id="529419952">
      <w:bodyDiv w:val="1"/>
      <w:marLeft w:val="0"/>
      <w:marRight w:val="0"/>
      <w:marTop w:val="0"/>
      <w:marBottom w:val="0"/>
      <w:divBdr>
        <w:top w:val="none" w:sz="0" w:space="0" w:color="auto"/>
        <w:left w:val="none" w:sz="0" w:space="0" w:color="auto"/>
        <w:bottom w:val="none" w:sz="0" w:space="0" w:color="auto"/>
        <w:right w:val="none" w:sz="0" w:space="0" w:color="auto"/>
      </w:divBdr>
    </w:div>
    <w:div w:id="542522105">
      <w:bodyDiv w:val="1"/>
      <w:marLeft w:val="0"/>
      <w:marRight w:val="0"/>
      <w:marTop w:val="0"/>
      <w:marBottom w:val="0"/>
      <w:divBdr>
        <w:top w:val="none" w:sz="0" w:space="0" w:color="auto"/>
        <w:left w:val="none" w:sz="0" w:space="0" w:color="auto"/>
        <w:bottom w:val="none" w:sz="0" w:space="0" w:color="auto"/>
        <w:right w:val="none" w:sz="0" w:space="0" w:color="auto"/>
      </w:divBdr>
    </w:div>
    <w:div w:id="542525038">
      <w:bodyDiv w:val="1"/>
      <w:marLeft w:val="0"/>
      <w:marRight w:val="0"/>
      <w:marTop w:val="0"/>
      <w:marBottom w:val="0"/>
      <w:divBdr>
        <w:top w:val="none" w:sz="0" w:space="0" w:color="auto"/>
        <w:left w:val="none" w:sz="0" w:space="0" w:color="auto"/>
        <w:bottom w:val="none" w:sz="0" w:space="0" w:color="auto"/>
        <w:right w:val="none" w:sz="0" w:space="0" w:color="auto"/>
      </w:divBdr>
    </w:div>
    <w:div w:id="543099745">
      <w:bodyDiv w:val="1"/>
      <w:marLeft w:val="0"/>
      <w:marRight w:val="0"/>
      <w:marTop w:val="0"/>
      <w:marBottom w:val="0"/>
      <w:divBdr>
        <w:top w:val="none" w:sz="0" w:space="0" w:color="auto"/>
        <w:left w:val="none" w:sz="0" w:space="0" w:color="auto"/>
        <w:bottom w:val="none" w:sz="0" w:space="0" w:color="auto"/>
        <w:right w:val="none" w:sz="0" w:space="0" w:color="auto"/>
      </w:divBdr>
    </w:div>
    <w:div w:id="547257079">
      <w:bodyDiv w:val="1"/>
      <w:marLeft w:val="0"/>
      <w:marRight w:val="0"/>
      <w:marTop w:val="0"/>
      <w:marBottom w:val="0"/>
      <w:divBdr>
        <w:top w:val="none" w:sz="0" w:space="0" w:color="auto"/>
        <w:left w:val="none" w:sz="0" w:space="0" w:color="auto"/>
        <w:bottom w:val="none" w:sz="0" w:space="0" w:color="auto"/>
        <w:right w:val="none" w:sz="0" w:space="0" w:color="auto"/>
      </w:divBdr>
    </w:div>
    <w:div w:id="553541069">
      <w:bodyDiv w:val="1"/>
      <w:marLeft w:val="0"/>
      <w:marRight w:val="0"/>
      <w:marTop w:val="0"/>
      <w:marBottom w:val="0"/>
      <w:divBdr>
        <w:top w:val="none" w:sz="0" w:space="0" w:color="auto"/>
        <w:left w:val="none" w:sz="0" w:space="0" w:color="auto"/>
        <w:bottom w:val="none" w:sz="0" w:space="0" w:color="auto"/>
        <w:right w:val="none" w:sz="0" w:space="0" w:color="auto"/>
      </w:divBdr>
    </w:div>
    <w:div w:id="555119260">
      <w:bodyDiv w:val="1"/>
      <w:marLeft w:val="0"/>
      <w:marRight w:val="0"/>
      <w:marTop w:val="0"/>
      <w:marBottom w:val="0"/>
      <w:divBdr>
        <w:top w:val="none" w:sz="0" w:space="0" w:color="auto"/>
        <w:left w:val="none" w:sz="0" w:space="0" w:color="auto"/>
        <w:bottom w:val="none" w:sz="0" w:space="0" w:color="auto"/>
        <w:right w:val="none" w:sz="0" w:space="0" w:color="auto"/>
      </w:divBdr>
    </w:div>
    <w:div w:id="568539346">
      <w:bodyDiv w:val="1"/>
      <w:marLeft w:val="0"/>
      <w:marRight w:val="0"/>
      <w:marTop w:val="0"/>
      <w:marBottom w:val="0"/>
      <w:divBdr>
        <w:top w:val="none" w:sz="0" w:space="0" w:color="auto"/>
        <w:left w:val="none" w:sz="0" w:space="0" w:color="auto"/>
        <w:bottom w:val="none" w:sz="0" w:space="0" w:color="auto"/>
        <w:right w:val="none" w:sz="0" w:space="0" w:color="auto"/>
      </w:divBdr>
    </w:div>
    <w:div w:id="568732061">
      <w:bodyDiv w:val="1"/>
      <w:marLeft w:val="0"/>
      <w:marRight w:val="0"/>
      <w:marTop w:val="0"/>
      <w:marBottom w:val="0"/>
      <w:divBdr>
        <w:top w:val="none" w:sz="0" w:space="0" w:color="auto"/>
        <w:left w:val="none" w:sz="0" w:space="0" w:color="auto"/>
        <w:bottom w:val="none" w:sz="0" w:space="0" w:color="auto"/>
        <w:right w:val="none" w:sz="0" w:space="0" w:color="auto"/>
      </w:divBdr>
    </w:div>
    <w:div w:id="584145783">
      <w:bodyDiv w:val="1"/>
      <w:marLeft w:val="0"/>
      <w:marRight w:val="0"/>
      <w:marTop w:val="0"/>
      <w:marBottom w:val="0"/>
      <w:divBdr>
        <w:top w:val="none" w:sz="0" w:space="0" w:color="auto"/>
        <w:left w:val="none" w:sz="0" w:space="0" w:color="auto"/>
        <w:bottom w:val="none" w:sz="0" w:space="0" w:color="auto"/>
        <w:right w:val="none" w:sz="0" w:space="0" w:color="auto"/>
      </w:divBdr>
    </w:div>
    <w:div w:id="585070306">
      <w:bodyDiv w:val="1"/>
      <w:marLeft w:val="0"/>
      <w:marRight w:val="0"/>
      <w:marTop w:val="0"/>
      <w:marBottom w:val="0"/>
      <w:divBdr>
        <w:top w:val="none" w:sz="0" w:space="0" w:color="auto"/>
        <w:left w:val="none" w:sz="0" w:space="0" w:color="auto"/>
        <w:bottom w:val="none" w:sz="0" w:space="0" w:color="auto"/>
        <w:right w:val="none" w:sz="0" w:space="0" w:color="auto"/>
      </w:divBdr>
    </w:div>
    <w:div w:id="591276377">
      <w:bodyDiv w:val="1"/>
      <w:marLeft w:val="0"/>
      <w:marRight w:val="0"/>
      <w:marTop w:val="0"/>
      <w:marBottom w:val="0"/>
      <w:divBdr>
        <w:top w:val="none" w:sz="0" w:space="0" w:color="auto"/>
        <w:left w:val="none" w:sz="0" w:space="0" w:color="auto"/>
        <w:bottom w:val="none" w:sz="0" w:space="0" w:color="auto"/>
        <w:right w:val="none" w:sz="0" w:space="0" w:color="auto"/>
      </w:divBdr>
    </w:div>
    <w:div w:id="594364167">
      <w:bodyDiv w:val="1"/>
      <w:marLeft w:val="0"/>
      <w:marRight w:val="0"/>
      <w:marTop w:val="0"/>
      <w:marBottom w:val="0"/>
      <w:divBdr>
        <w:top w:val="none" w:sz="0" w:space="0" w:color="auto"/>
        <w:left w:val="none" w:sz="0" w:space="0" w:color="auto"/>
        <w:bottom w:val="none" w:sz="0" w:space="0" w:color="auto"/>
        <w:right w:val="none" w:sz="0" w:space="0" w:color="auto"/>
      </w:divBdr>
    </w:div>
    <w:div w:id="601108037">
      <w:bodyDiv w:val="1"/>
      <w:marLeft w:val="0"/>
      <w:marRight w:val="0"/>
      <w:marTop w:val="0"/>
      <w:marBottom w:val="0"/>
      <w:divBdr>
        <w:top w:val="none" w:sz="0" w:space="0" w:color="auto"/>
        <w:left w:val="none" w:sz="0" w:space="0" w:color="auto"/>
        <w:bottom w:val="none" w:sz="0" w:space="0" w:color="auto"/>
        <w:right w:val="none" w:sz="0" w:space="0" w:color="auto"/>
      </w:divBdr>
    </w:div>
    <w:div w:id="611520666">
      <w:bodyDiv w:val="1"/>
      <w:marLeft w:val="0"/>
      <w:marRight w:val="0"/>
      <w:marTop w:val="0"/>
      <w:marBottom w:val="0"/>
      <w:divBdr>
        <w:top w:val="none" w:sz="0" w:space="0" w:color="auto"/>
        <w:left w:val="none" w:sz="0" w:space="0" w:color="auto"/>
        <w:bottom w:val="none" w:sz="0" w:space="0" w:color="auto"/>
        <w:right w:val="none" w:sz="0" w:space="0" w:color="auto"/>
      </w:divBdr>
    </w:div>
    <w:div w:id="611935483">
      <w:bodyDiv w:val="1"/>
      <w:marLeft w:val="0"/>
      <w:marRight w:val="0"/>
      <w:marTop w:val="0"/>
      <w:marBottom w:val="0"/>
      <w:divBdr>
        <w:top w:val="none" w:sz="0" w:space="0" w:color="auto"/>
        <w:left w:val="none" w:sz="0" w:space="0" w:color="auto"/>
        <w:bottom w:val="none" w:sz="0" w:space="0" w:color="auto"/>
        <w:right w:val="none" w:sz="0" w:space="0" w:color="auto"/>
      </w:divBdr>
    </w:div>
    <w:div w:id="611937119">
      <w:bodyDiv w:val="1"/>
      <w:marLeft w:val="0"/>
      <w:marRight w:val="0"/>
      <w:marTop w:val="0"/>
      <w:marBottom w:val="0"/>
      <w:divBdr>
        <w:top w:val="none" w:sz="0" w:space="0" w:color="auto"/>
        <w:left w:val="none" w:sz="0" w:space="0" w:color="auto"/>
        <w:bottom w:val="none" w:sz="0" w:space="0" w:color="auto"/>
        <w:right w:val="none" w:sz="0" w:space="0" w:color="auto"/>
      </w:divBdr>
    </w:div>
    <w:div w:id="615212201">
      <w:bodyDiv w:val="1"/>
      <w:marLeft w:val="0"/>
      <w:marRight w:val="0"/>
      <w:marTop w:val="0"/>
      <w:marBottom w:val="0"/>
      <w:divBdr>
        <w:top w:val="none" w:sz="0" w:space="0" w:color="auto"/>
        <w:left w:val="none" w:sz="0" w:space="0" w:color="auto"/>
        <w:bottom w:val="none" w:sz="0" w:space="0" w:color="auto"/>
        <w:right w:val="none" w:sz="0" w:space="0" w:color="auto"/>
      </w:divBdr>
    </w:div>
    <w:div w:id="622268025">
      <w:bodyDiv w:val="1"/>
      <w:marLeft w:val="0"/>
      <w:marRight w:val="0"/>
      <w:marTop w:val="0"/>
      <w:marBottom w:val="0"/>
      <w:divBdr>
        <w:top w:val="none" w:sz="0" w:space="0" w:color="auto"/>
        <w:left w:val="none" w:sz="0" w:space="0" w:color="auto"/>
        <w:bottom w:val="none" w:sz="0" w:space="0" w:color="auto"/>
        <w:right w:val="none" w:sz="0" w:space="0" w:color="auto"/>
      </w:divBdr>
    </w:div>
    <w:div w:id="624115808">
      <w:bodyDiv w:val="1"/>
      <w:marLeft w:val="0"/>
      <w:marRight w:val="0"/>
      <w:marTop w:val="0"/>
      <w:marBottom w:val="0"/>
      <w:divBdr>
        <w:top w:val="none" w:sz="0" w:space="0" w:color="auto"/>
        <w:left w:val="none" w:sz="0" w:space="0" w:color="auto"/>
        <w:bottom w:val="none" w:sz="0" w:space="0" w:color="auto"/>
        <w:right w:val="none" w:sz="0" w:space="0" w:color="auto"/>
      </w:divBdr>
    </w:div>
    <w:div w:id="627005023">
      <w:bodyDiv w:val="1"/>
      <w:marLeft w:val="0"/>
      <w:marRight w:val="0"/>
      <w:marTop w:val="0"/>
      <w:marBottom w:val="0"/>
      <w:divBdr>
        <w:top w:val="none" w:sz="0" w:space="0" w:color="auto"/>
        <w:left w:val="none" w:sz="0" w:space="0" w:color="auto"/>
        <w:bottom w:val="none" w:sz="0" w:space="0" w:color="auto"/>
        <w:right w:val="none" w:sz="0" w:space="0" w:color="auto"/>
      </w:divBdr>
    </w:div>
    <w:div w:id="633949304">
      <w:bodyDiv w:val="1"/>
      <w:marLeft w:val="0"/>
      <w:marRight w:val="0"/>
      <w:marTop w:val="0"/>
      <w:marBottom w:val="0"/>
      <w:divBdr>
        <w:top w:val="none" w:sz="0" w:space="0" w:color="auto"/>
        <w:left w:val="none" w:sz="0" w:space="0" w:color="auto"/>
        <w:bottom w:val="none" w:sz="0" w:space="0" w:color="auto"/>
        <w:right w:val="none" w:sz="0" w:space="0" w:color="auto"/>
      </w:divBdr>
    </w:div>
    <w:div w:id="634482381">
      <w:bodyDiv w:val="1"/>
      <w:marLeft w:val="0"/>
      <w:marRight w:val="0"/>
      <w:marTop w:val="0"/>
      <w:marBottom w:val="0"/>
      <w:divBdr>
        <w:top w:val="none" w:sz="0" w:space="0" w:color="auto"/>
        <w:left w:val="none" w:sz="0" w:space="0" w:color="auto"/>
        <w:bottom w:val="none" w:sz="0" w:space="0" w:color="auto"/>
        <w:right w:val="none" w:sz="0" w:space="0" w:color="auto"/>
      </w:divBdr>
    </w:div>
    <w:div w:id="634919560">
      <w:bodyDiv w:val="1"/>
      <w:marLeft w:val="0"/>
      <w:marRight w:val="0"/>
      <w:marTop w:val="0"/>
      <w:marBottom w:val="0"/>
      <w:divBdr>
        <w:top w:val="none" w:sz="0" w:space="0" w:color="auto"/>
        <w:left w:val="none" w:sz="0" w:space="0" w:color="auto"/>
        <w:bottom w:val="none" w:sz="0" w:space="0" w:color="auto"/>
        <w:right w:val="none" w:sz="0" w:space="0" w:color="auto"/>
      </w:divBdr>
    </w:div>
    <w:div w:id="638729813">
      <w:bodyDiv w:val="1"/>
      <w:marLeft w:val="0"/>
      <w:marRight w:val="0"/>
      <w:marTop w:val="0"/>
      <w:marBottom w:val="0"/>
      <w:divBdr>
        <w:top w:val="none" w:sz="0" w:space="0" w:color="auto"/>
        <w:left w:val="none" w:sz="0" w:space="0" w:color="auto"/>
        <w:bottom w:val="none" w:sz="0" w:space="0" w:color="auto"/>
        <w:right w:val="none" w:sz="0" w:space="0" w:color="auto"/>
      </w:divBdr>
      <w:divsChild>
        <w:div w:id="81801506">
          <w:marLeft w:val="720"/>
          <w:marRight w:val="0"/>
          <w:marTop w:val="96"/>
          <w:marBottom w:val="0"/>
          <w:divBdr>
            <w:top w:val="none" w:sz="0" w:space="0" w:color="auto"/>
            <w:left w:val="none" w:sz="0" w:space="0" w:color="auto"/>
            <w:bottom w:val="none" w:sz="0" w:space="0" w:color="auto"/>
            <w:right w:val="none" w:sz="0" w:space="0" w:color="auto"/>
          </w:divBdr>
        </w:div>
        <w:div w:id="132214175">
          <w:marLeft w:val="720"/>
          <w:marRight w:val="0"/>
          <w:marTop w:val="96"/>
          <w:marBottom w:val="0"/>
          <w:divBdr>
            <w:top w:val="none" w:sz="0" w:space="0" w:color="auto"/>
            <w:left w:val="none" w:sz="0" w:space="0" w:color="auto"/>
            <w:bottom w:val="none" w:sz="0" w:space="0" w:color="auto"/>
            <w:right w:val="none" w:sz="0" w:space="0" w:color="auto"/>
          </w:divBdr>
        </w:div>
        <w:div w:id="701711275">
          <w:marLeft w:val="720"/>
          <w:marRight w:val="0"/>
          <w:marTop w:val="96"/>
          <w:marBottom w:val="0"/>
          <w:divBdr>
            <w:top w:val="none" w:sz="0" w:space="0" w:color="auto"/>
            <w:left w:val="none" w:sz="0" w:space="0" w:color="auto"/>
            <w:bottom w:val="none" w:sz="0" w:space="0" w:color="auto"/>
            <w:right w:val="none" w:sz="0" w:space="0" w:color="auto"/>
          </w:divBdr>
        </w:div>
        <w:div w:id="783964510">
          <w:marLeft w:val="720"/>
          <w:marRight w:val="0"/>
          <w:marTop w:val="96"/>
          <w:marBottom w:val="0"/>
          <w:divBdr>
            <w:top w:val="none" w:sz="0" w:space="0" w:color="auto"/>
            <w:left w:val="none" w:sz="0" w:space="0" w:color="auto"/>
            <w:bottom w:val="none" w:sz="0" w:space="0" w:color="auto"/>
            <w:right w:val="none" w:sz="0" w:space="0" w:color="auto"/>
          </w:divBdr>
        </w:div>
        <w:div w:id="1821844036">
          <w:marLeft w:val="720"/>
          <w:marRight w:val="0"/>
          <w:marTop w:val="96"/>
          <w:marBottom w:val="0"/>
          <w:divBdr>
            <w:top w:val="none" w:sz="0" w:space="0" w:color="auto"/>
            <w:left w:val="none" w:sz="0" w:space="0" w:color="auto"/>
            <w:bottom w:val="none" w:sz="0" w:space="0" w:color="auto"/>
            <w:right w:val="none" w:sz="0" w:space="0" w:color="auto"/>
          </w:divBdr>
        </w:div>
      </w:divsChild>
    </w:div>
    <w:div w:id="644430338">
      <w:bodyDiv w:val="1"/>
      <w:marLeft w:val="0"/>
      <w:marRight w:val="0"/>
      <w:marTop w:val="0"/>
      <w:marBottom w:val="0"/>
      <w:divBdr>
        <w:top w:val="none" w:sz="0" w:space="0" w:color="auto"/>
        <w:left w:val="none" w:sz="0" w:space="0" w:color="auto"/>
        <w:bottom w:val="none" w:sz="0" w:space="0" w:color="auto"/>
        <w:right w:val="none" w:sz="0" w:space="0" w:color="auto"/>
      </w:divBdr>
    </w:div>
    <w:div w:id="645210297">
      <w:bodyDiv w:val="1"/>
      <w:marLeft w:val="0"/>
      <w:marRight w:val="0"/>
      <w:marTop w:val="0"/>
      <w:marBottom w:val="0"/>
      <w:divBdr>
        <w:top w:val="none" w:sz="0" w:space="0" w:color="auto"/>
        <w:left w:val="none" w:sz="0" w:space="0" w:color="auto"/>
        <w:bottom w:val="none" w:sz="0" w:space="0" w:color="auto"/>
        <w:right w:val="none" w:sz="0" w:space="0" w:color="auto"/>
      </w:divBdr>
    </w:div>
    <w:div w:id="654266550">
      <w:bodyDiv w:val="1"/>
      <w:marLeft w:val="0"/>
      <w:marRight w:val="0"/>
      <w:marTop w:val="0"/>
      <w:marBottom w:val="0"/>
      <w:divBdr>
        <w:top w:val="none" w:sz="0" w:space="0" w:color="auto"/>
        <w:left w:val="none" w:sz="0" w:space="0" w:color="auto"/>
        <w:bottom w:val="none" w:sz="0" w:space="0" w:color="auto"/>
        <w:right w:val="none" w:sz="0" w:space="0" w:color="auto"/>
      </w:divBdr>
    </w:div>
    <w:div w:id="659506948">
      <w:bodyDiv w:val="1"/>
      <w:marLeft w:val="0"/>
      <w:marRight w:val="0"/>
      <w:marTop w:val="0"/>
      <w:marBottom w:val="0"/>
      <w:divBdr>
        <w:top w:val="none" w:sz="0" w:space="0" w:color="auto"/>
        <w:left w:val="none" w:sz="0" w:space="0" w:color="auto"/>
        <w:bottom w:val="none" w:sz="0" w:space="0" w:color="auto"/>
        <w:right w:val="none" w:sz="0" w:space="0" w:color="auto"/>
      </w:divBdr>
    </w:div>
    <w:div w:id="661617872">
      <w:bodyDiv w:val="1"/>
      <w:marLeft w:val="0"/>
      <w:marRight w:val="0"/>
      <w:marTop w:val="0"/>
      <w:marBottom w:val="0"/>
      <w:divBdr>
        <w:top w:val="none" w:sz="0" w:space="0" w:color="auto"/>
        <w:left w:val="none" w:sz="0" w:space="0" w:color="auto"/>
        <w:bottom w:val="none" w:sz="0" w:space="0" w:color="auto"/>
        <w:right w:val="none" w:sz="0" w:space="0" w:color="auto"/>
      </w:divBdr>
    </w:div>
    <w:div w:id="661935376">
      <w:bodyDiv w:val="1"/>
      <w:marLeft w:val="0"/>
      <w:marRight w:val="0"/>
      <w:marTop w:val="0"/>
      <w:marBottom w:val="0"/>
      <w:divBdr>
        <w:top w:val="none" w:sz="0" w:space="0" w:color="auto"/>
        <w:left w:val="none" w:sz="0" w:space="0" w:color="auto"/>
        <w:bottom w:val="none" w:sz="0" w:space="0" w:color="auto"/>
        <w:right w:val="none" w:sz="0" w:space="0" w:color="auto"/>
      </w:divBdr>
    </w:div>
    <w:div w:id="670959170">
      <w:bodyDiv w:val="1"/>
      <w:marLeft w:val="0"/>
      <w:marRight w:val="0"/>
      <w:marTop w:val="0"/>
      <w:marBottom w:val="0"/>
      <w:divBdr>
        <w:top w:val="none" w:sz="0" w:space="0" w:color="auto"/>
        <w:left w:val="none" w:sz="0" w:space="0" w:color="auto"/>
        <w:bottom w:val="none" w:sz="0" w:space="0" w:color="auto"/>
        <w:right w:val="none" w:sz="0" w:space="0" w:color="auto"/>
      </w:divBdr>
    </w:div>
    <w:div w:id="679086768">
      <w:bodyDiv w:val="1"/>
      <w:marLeft w:val="0"/>
      <w:marRight w:val="0"/>
      <w:marTop w:val="0"/>
      <w:marBottom w:val="0"/>
      <w:divBdr>
        <w:top w:val="none" w:sz="0" w:space="0" w:color="auto"/>
        <w:left w:val="none" w:sz="0" w:space="0" w:color="auto"/>
        <w:bottom w:val="none" w:sz="0" w:space="0" w:color="auto"/>
        <w:right w:val="none" w:sz="0" w:space="0" w:color="auto"/>
      </w:divBdr>
    </w:div>
    <w:div w:id="689187069">
      <w:bodyDiv w:val="1"/>
      <w:marLeft w:val="0"/>
      <w:marRight w:val="0"/>
      <w:marTop w:val="0"/>
      <w:marBottom w:val="0"/>
      <w:divBdr>
        <w:top w:val="none" w:sz="0" w:space="0" w:color="auto"/>
        <w:left w:val="none" w:sz="0" w:space="0" w:color="auto"/>
        <w:bottom w:val="none" w:sz="0" w:space="0" w:color="auto"/>
        <w:right w:val="none" w:sz="0" w:space="0" w:color="auto"/>
      </w:divBdr>
    </w:div>
    <w:div w:id="697851114">
      <w:bodyDiv w:val="1"/>
      <w:marLeft w:val="0"/>
      <w:marRight w:val="0"/>
      <w:marTop w:val="0"/>
      <w:marBottom w:val="0"/>
      <w:divBdr>
        <w:top w:val="none" w:sz="0" w:space="0" w:color="auto"/>
        <w:left w:val="none" w:sz="0" w:space="0" w:color="auto"/>
        <w:bottom w:val="none" w:sz="0" w:space="0" w:color="auto"/>
        <w:right w:val="none" w:sz="0" w:space="0" w:color="auto"/>
      </w:divBdr>
    </w:div>
    <w:div w:id="699940004">
      <w:bodyDiv w:val="1"/>
      <w:marLeft w:val="0"/>
      <w:marRight w:val="0"/>
      <w:marTop w:val="0"/>
      <w:marBottom w:val="0"/>
      <w:divBdr>
        <w:top w:val="none" w:sz="0" w:space="0" w:color="auto"/>
        <w:left w:val="none" w:sz="0" w:space="0" w:color="auto"/>
        <w:bottom w:val="none" w:sz="0" w:space="0" w:color="auto"/>
        <w:right w:val="none" w:sz="0" w:space="0" w:color="auto"/>
      </w:divBdr>
    </w:div>
    <w:div w:id="704717625">
      <w:bodyDiv w:val="1"/>
      <w:marLeft w:val="0"/>
      <w:marRight w:val="0"/>
      <w:marTop w:val="0"/>
      <w:marBottom w:val="0"/>
      <w:divBdr>
        <w:top w:val="none" w:sz="0" w:space="0" w:color="auto"/>
        <w:left w:val="none" w:sz="0" w:space="0" w:color="auto"/>
        <w:bottom w:val="none" w:sz="0" w:space="0" w:color="auto"/>
        <w:right w:val="none" w:sz="0" w:space="0" w:color="auto"/>
      </w:divBdr>
    </w:div>
    <w:div w:id="708605440">
      <w:bodyDiv w:val="1"/>
      <w:marLeft w:val="0"/>
      <w:marRight w:val="0"/>
      <w:marTop w:val="0"/>
      <w:marBottom w:val="0"/>
      <w:divBdr>
        <w:top w:val="none" w:sz="0" w:space="0" w:color="auto"/>
        <w:left w:val="none" w:sz="0" w:space="0" w:color="auto"/>
        <w:bottom w:val="none" w:sz="0" w:space="0" w:color="auto"/>
        <w:right w:val="none" w:sz="0" w:space="0" w:color="auto"/>
      </w:divBdr>
    </w:div>
    <w:div w:id="712387654">
      <w:bodyDiv w:val="1"/>
      <w:marLeft w:val="0"/>
      <w:marRight w:val="0"/>
      <w:marTop w:val="0"/>
      <w:marBottom w:val="0"/>
      <w:divBdr>
        <w:top w:val="none" w:sz="0" w:space="0" w:color="auto"/>
        <w:left w:val="none" w:sz="0" w:space="0" w:color="auto"/>
        <w:bottom w:val="none" w:sz="0" w:space="0" w:color="auto"/>
        <w:right w:val="none" w:sz="0" w:space="0" w:color="auto"/>
      </w:divBdr>
    </w:div>
    <w:div w:id="712461521">
      <w:bodyDiv w:val="1"/>
      <w:marLeft w:val="0"/>
      <w:marRight w:val="0"/>
      <w:marTop w:val="0"/>
      <w:marBottom w:val="0"/>
      <w:divBdr>
        <w:top w:val="none" w:sz="0" w:space="0" w:color="auto"/>
        <w:left w:val="none" w:sz="0" w:space="0" w:color="auto"/>
        <w:bottom w:val="none" w:sz="0" w:space="0" w:color="auto"/>
        <w:right w:val="none" w:sz="0" w:space="0" w:color="auto"/>
      </w:divBdr>
    </w:div>
    <w:div w:id="712654967">
      <w:bodyDiv w:val="1"/>
      <w:marLeft w:val="0"/>
      <w:marRight w:val="0"/>
      <w:marTop w:val="0"/>
      <w:marBottom w:val="0"/>
      <w:divBdr>
        <w:top w:val="none" w:sz="0" w:space="0" w:color="auto"/>
        <w:left w:val="none" w:sz="0" w:space="0" w:color="auto"/>
        <w:bottom w:val="none" w:sz="0" w:space="0" w:color="auto"/>
        <w:right w:val="none" w:sz="0" w:space="0" w:color="auto"/>
      </w:divBdr>
    </w:div>
    <w:div w:id="721640765">
      <w:bodyDiv w:val="1"/>
      <w:marLeft w:val="0"/>
      <w:marRight w:val="0"/>
      <w:marTop w:val="0"/>
      <w:marBottom w:val="0"/>
      <w:divBdr>
        <w:top w:val="none" w:sz="0" w:space="0" w:color="auto"/>
        <w:left w:val="none" w:sz="0" w:space="0" w:color="auto"/>
        <w:bottom w:val="none" w:sz="0" w:space="0" w:color="auto"/>
        <w:right w:val="none" w:sz="0" w:space="0" w:color="auto"/>
      </w:divBdr>
    </w:div>
    <w:div w:id="725646397">
      <w:bodyDiv w:val="1"/>
      <w:marLeft w:val="0"/>
      <w:marRight w:val="0"/>
      <w:marTop w:val="0"/>
      <w:marBottom w:val="0"/>
      <w:divBdr>
        <w:top w:val="none" w:sz="0" w:space="0" w:color="auto"/>
        <w:left w:val="none" w:sz="0" w:space="0" w:color="auto"/>
        <w:bottom w:val="none" w:sz="0" w:space="0" w:color="auto"/>
        <w:right w:val="none" w:sz="0" w:space="0" w:color="auto"/>
      </w:divBdr>
    </w:div>
    <w:div w:id="735325620">
      <w:bodyDiv w:val="1"/>
      <w:marLeft w:val="0"/>
      <w:marRight w:val="0"/>
      <w:marTop w:val="0"/>
      <w:marBottom w:val="0"/>
      <w:divBdr>
        <w:top w:val="none" w:sz="0" w:space="0" w:color="auto"/>
        <w:left w:val="none" w:sz="0" w:space="0" w:color="auto"/>
        <w:bottom w:val="none" w:sz="0" w:space="0" w:color="auto"/>
        <w:right w:val="none" w:sz="0" w:space="0" w:color="auto"/>
      </w:divBdr>
    </w:div>
    <w:div w:id="750732594">
      <w:bodyDiv w:val="1"/>
      <w:marLeft w:val="0"/>
      <w:marRight w:val="0"/>
      <w:marTop w:val="0"/>
      <w:marBottom w:val="0"/>
      <w:divBdr>
        <w:top w:val="none" w:sz="0" w:space="0" w:color="auto"/>
        <w:left w:val="none" w:sz="0" w:space="0" w:color="auto"/>
        <w:bottom w:val="none" w:sz="0" w:space="0" w:color="auto"/>
        <w:right w:val="none" w:sz="0" w:space="0" w:color="auto"/>
      </w:divBdr>
    </w:div>
    <w:div w:id="751391507">
      <w:bodyDiv w:val="1"/>
      <w:marLeft w:val="0"/>
      <w:marRight w:val="0"/>
      <w:marTop w:val="0"/>
      <w:marBottom w:val="0"/>
      <w:divBdr>
        <w:top w:val="none" w:sz="0" w:space="0" w:color="auto"/>
        <w:left w:val="none" w:sz="0" w:space="0" w:color="auto"/>
        <w:bottom w:val="none" w:sz="0" w:space="0" w:color="auto"/>
        <w:right w:val="none" w:sz="0" w:space="0" w:color="auto"/>
      </w:divBdr>
    </w:div>
    <w:div w:id="751587728">
      <w:bodyDiv w:val="1"/>
      <w:marLeft w:val="0"/>
      <w:marRight w:val="0"/>
      <w:marTop w:val="0"/>
      <w:marBottom w:val="0"/>
      <w:divBdr>
        <w:top w:val="none" w:sz="0" w:space="0" w:color="auto"/>
        <w:left w:val="none" w:sz="0" w:space="0" w:color="auto"/>
        <w:bottom w:val="none" w:sz="0" w:space="0" w:color="auto"/>
        <w:right w:val="none" w:sz="0" w:space="0" w:color="auto"/>
      </w:divBdr>
    </w:div>
    <w:div w:id="753360926">
      <w:bodyDiv w:val="1"/>
      <w:marLeft w:val="0"/>
      <w:marRight w:val="0"/>
      <w:marTop w:val="0"/>
      <w:marBottom w:val="0"/>
      <w:divBdr>
        <w:top w:val="none" w:sz="0" w:space="0" w:color="auto"/>
        <w:left w:val="none" w:sz="0" w:space="0" w:color="auto"/>
        <w:bottom w:val="none" w:sz="0" w:space="0" w:color="auto"/>
        <w:right w:val="none" w:sz="0" w:space="0" w:color="auto"/>
      </w:divBdr>
    </w:div>
    <w:div w:id="758792192">
      <w:bodyDiv w:val="1"/>
      <w:marLeft w:val="0"/>
      <w:marRight w:val="0"/>
      <w:marTop w:val="0"/>
      <w:marBottom w:val="0"/>
      <w:divBdr>
        <w:top w:val="none" w:sz="0" w:space="0" w:color="auto"/>
        <w:left w:val="none" w:sz="0" w:space="0" w:color="auto"/>
        <w:bottom w:val="none" w:sz="0" w:space="0" w:color="auto"/>
        <w:right w:val="none" w:sz="0" w:space="0" w:color="auto"/>
      </w:divBdr>
    </w:div>
    <w:div w:id="760641655">
      <w:bodyDiv w:val="1"/>
      <w:marLeft w:val="0"/>
      <w:marRight w:val="0"/>
      <w:marTop w:val="0"/>
      <w:marBottom w:val="0"/>
      <w:divBdr>
        <w:top w:val="none" w:sz="0" w:space="0" w:color="auto"/>
        <w:left w:val="none" w:sz="0" w:space="0" w:color="auto"/>
        <w:bottom w:val="none" w:sz="0" w:space="0" w:color="auto"/>
        <w:right w:val="none" w:sz="0" w:space="0" w:color="auto"/>
      </w:divBdr>
    </w:div>
    <w:div w:id="763650311">
      <w:bodyDiv w:val="1"/>
      <w:marLeft w:val="0"/>
      <w:marRight w:val="0"/>
      <w:marTop w:val="0"/>
      <w:marBottom w:val="0"/>
      <w:divBdr>
        <w:top w:val="none" w:sz="0" w:space="0" w:color="auto"/>
        <w:left w:val="none" w:sz="0" w:space="0" w:color="auto"/>
        <w:bottom w:val="none" w:sz="0" w:space="0" w:color="auto"/>
        <w:right w:val="none" w:sz="0" w:space="0" w:color="auto"/>
      </w:divBdr>
    </w:div>
    <w:div w:id="779956216">
      <w:bodyDiv w:val="1"/>
      <w:marLeft w:val="0"/>
      <w:marRight w:val="0"/>
      <w:marTop w:val="0"/>
      <w:marBottom w:val="0"/>
      <w:divBdr>
        <w:top w:val="none" w:sz="0" w:space="0" w:color="auto"/>
        <w:left w:val="none" w:sz="0" w:space="0" w:color="auto"/>
        <w:bottom w:val="none" w:sz="0" w:space="0" w:color="auto"/>
        <w:right w:val="none" w:sz="0" w:space="0" w:color="auto"/>
      </w:divBdr>
    </w:div>
    <w:div w:id="788160879">
      <w:bodyDiv w:val="1"/>
      <w:marLeft w:val="0"/>
      <w:marRight w:val="0"/>
      <w:marTop w:val="0"/>
      <w:marBottom w:val="0"/>
      <w:divBdr>
        <w:top w:val="none" w:sz="0" w:space="0" w:color="auto"/>
        <w:left w:val="none" w:sz="0" w:space="0" w:color="auto"/>
        <w:bottom w:val="none" w:sz="0" w:space="0" w:color="auto"/>
        <w:right w:val="none" w:sz="0" w:space="0" w:color="auto"/>
      </w:divBdr>
    </w:div>
    <w:div w:id="791903528">
      <w:bodyDiv w:val="1"/>
      <w:marLeft w:val="0"/>
      <w:marRight w:val="0"/>
      <w:marTop w:val="0"/>
      <w:marBottom w:val="0"/>
      <w:divBdr>
        <w:top w:val="none" w:sz="0" w:space="0" w:color="auto"/>
        <w:left w:val="none" w:sz="0" w:space="0" w:color="auto"/>
        <w:bottom w:val="none" w:sz="0" w:space="0" w:color="auto"/>
        <w:right w:val="none" w:sz="0" w:space="0" w:color="auto"/>
      </w:divBdr>
    </w:div>
    <w:div w:id="792527015">
      <w:bodyDiv w:val="1"/>
      <w:marLeft w:val="0"/>
      <w:marRight w:val="0"/>
      <w:marTop w:val="0"/>
      <w:marBottom w:val="0"/>
      <w:divBdr>
        <w:top w:val="none" w:sz="0" w:space="0" w:color="auto"/>
        <w:left w:val="none" w:sz="0" w:space="0" w:color="auto"/>
        <w:bottom w:val="none" w:sz="0" w:space="0" w:color="auto"/>
        <w:right w:val="none" w:sz="0" w:space="0" w:color="auto"/>
      </w:divBdr>
    </w:div>
    <w:div w:id="795417408">
      <w:bodyDiv w:val="1"/>
      <w:marLeft w:val="0"/>
      <w:marRight w:val="0"/>
      <w:marTop w:val="0"/>
      <w:marBottom w:val="0"/>
      <w:divBdr>
        <w:top w:val="none" w:sz="0" w:space="0" w:color="auto"/>
        <w:left w:val="none" w:sz="0" w:space="0" w:color="auto"/>
        <w:bottom w:val="none" w:sz="0" w:space="0" w:color="auto"/>
        <w:right w:val="none" w:sz="0" w:space="0" w:color="auto"/>
      </w:divBdr>
    </w:div>
    <w:div w:id="808786016">
      <w:bodyDiv w:val="1"/>
      <w:marLeft w:val="0"/>
      <w:marRight w:val="0"/>
      <w:marTop w:val="0"/>
      <w:marBottom w:val="0"/>
      <w:divBdr>
        <w:top w:val="none" w:sz="0" w:space="0" w:color="auto"/>
        <w:left w:val="none" w:sz="0" w:space="0" w:color="auto"/>
        <w:bottom w:val="none" w:sz="0" w:space="0" w:color="auto"/>
        <w:right w:val="none" w:sz="0" w:space="0" w:color="auto"/>
      </w:divBdr>
    </w:div>
    <w:div w:id="811287579">
      <w:bodyDiv w:val="1"/>
      <w:marLeft w:val="0"/>
      <w:marRight w:val="0"/>
      <w:marTop w:val="0"/>
      <w:marBottom w:val="0"/>
      <w:divBdr>
        <w:top w:val="none" w:sz="0" w:space="0" w:color="auto"/>
        <w:left w:val="none" w:sz="0" w:space="0" w:color="auto"/>
        <w:bottom w:val="none" w:sz="0" w:space="0" w:color="auto"/>
        <w:right w:val="none" w:sz="0" w:space="0" w:color="auto"/>
      </w:divBdr>
    </w:div>
    <w:div w:id="812909388">
      <w:bodyDiv w:val="1"/>
      <w:marLeft w:val="0"/>
      <w:marRight w:val="0"/>
      <w:marTop w:val="0"/>
      <w:marBottom w:val="0"/>
      <w:divBdr>
        <w:top w:val="none" w:sz="0" w:space="0" w:color="auto"/>
        <w:left w:val="none" w:sz="0" w:space="0" w:color="auto"/>
        <w:bottom w:val="none" w:sz="0" w:space="0" w:color="auto"/>
        <w:right w:val="none" w:sz="0" w:space="0" w:color="auto"/>
      </w:divBdr>
    </w:div>
    <w:div w:id="841504210">
      <w:bodyDiv w:val="1"/>
      <w:marLeft w:val="0"/>
      <w:marRight w:val="0"/>
      <w:marTop w:val="0"/>
      <w:marBottom w:val="0"/>
      <w:divBdr>
        <w:top w:val="none" w:sz="0" w:space="0" w:color="auto"/>
        <w:left w:val="none" w:sz="0" w:space="0" w:color="auto"/>
        <w:bottom w:val="none" w:sz="0" w:space="0" w:color="auto"/>
        <w:right w:val="none" w:sz="0" w:space="0" w:color="auto"/>
      </w:divBdr>
    </w:div>
    <w:div w:id="846678143">
      <w:bodyDiv w:val="1"/>
      <w:marLeft w:val="0"/>
      <w:marRight w:val="0"/>
      <w:marTop w:val="0"/>
      <w:marBottom w:val="0"/>
      <w:divBdr>
        <w:top w:val="none" w:sz="0" w:space="0" w:color="auto"/>
        <w:left w:val="none" w:sz="0" w:space="0" w:color="auto"/>
        <w:bottom w:val="none" w:sz="0" w:space="0" w:color="auto"/>
        <w:right w:val="none" w:sz="0" w:space="0" w:color="auto"/>
      </w:divBdr>
    </w:div>
    <w:div w:id="858390895">
      <w:bodyDiv w:val="1"/>
      <w:marLeft w:val="0"/>
      <w:marRight w:val="0"/>
      <w:marTop w:val="0"/>
      <w:marBottom w:val="0"/>
      <w:divBdr>
        <w:top w:val="none" w:sz="0" w:space="0" w:color="auto"/>
        <w:left w:val="none" w:sz="0" w:space="0" w:color="auto"/>
        <w:bottom w:val="none" w:sz="0" w:space="0" w:color="auto"/>
        <w:right w:val="none" w:sz="0" w:space="0" w:color="auto"/>
      </w:divBdr>
    </w:div>
    <w:div w:id="862010644">
      <w:bodyDiv w:val="1"/>
      <w:marLeft w:val="0"/>
      <w:marRight w:val="0"/>
      <w:marTop w:val="0"/>
      <w:marBottom w:val="0"/>
      <w:divBdr>
        <w:top w:val="none" w:sz="0" w:space="0" w:color="auto"/>
        <w:left w:val="none" w:sz="0" w:space="0" w:color="auto"/>
        <w:bottom w:val="none" w:sz="0" w:space="0" w:color="auto"/>
        <w:right w:val="none" w:sz="0" w:space="0" w:color="auto"/>
      </w:divBdr>
    </w:div>
    <w:div w:id="863322977">
      <w:bodyDiv w:val="1"/>
      <w:marLeft w:val="0"/>
      <w:marRight w:val="0"/>
      <w:marTop w:val="0"/>
      <w:marBottom w:val="0"/>
      <w:divBdr>
        <w:top w:val="none" w:sz="0" w:space="0" w:color="auto"/>
        <w:left w:val="none" w:sz="0" w:space="0" w:color="auto"/>
        <w:bottom w:val="none" w:sz="0" w:space="0" w:color="auto"/>
        <w:right w:val="none" w:sz="0" w:space="0" w:color="auto"/>
      </w:divBdr>
    </w:div>
    <w:div w:id="863714246">
      <w:bodyDiv w:val="1"/>
      <w:marLeft w:val="0"/>
      <w:marRight w:val="0"/>
      <w:marTop w:val="0"/>
      <w:marBottom w:val="0"/>
      <w:divBdr>
        <w:top w:val="none" w:sz="0" w:space="0" w:color="auto"/>
        <w:left w:val="none" w:sz="0" w:space="0" w:color="auto"/>
        <w:bottom w:val="none" w:sz="0" w:space="0" w:color="auto"/>
        <w:right w:val="none" w:sz="0" w:space="0" w:color="auto"/>
      </w:divBdr>
    </w:div>
    <w:div w:id="864631324">
      <w:bodyDiv w:val="1"/>
      <w:marLeft w:val="0"/>
      <w:marRight w:val="0"/>
      <w:marTop w:val="0"/>
      <w:marBottom w:val="0"/>
      <w:divBdr>
        <w:top w:val="none" w:sz="0" w:space="0" w:color="auto"/>
        <w:left w:val="none" w:sz="0" w:space="0" w:color="auto"/>
        <w:bottom w:val="none" w:sz="0" w:space="0" w:color="auto"/>
        <w:right w:val="none" w:sz="0" w:space="0" w:color="auto"/>
      </w:divBdr>
    </w:div>
    <w:div w:id="875848213">
      <w:bodyDiv w:val="1"/>
      <w:marLeft w:val="0"/>
      <w:marRight w:val="0"/>
      <w:marTop w:val="0"/>
      <w:marBottom w:val="0"/>
      <w:divBdr>
        <w:top w:val="none" w:sz="0" w:space="0" w:color="auto"/>
        <w:left w:val="none" w:sz="0" w:space="0" w:color="auto"/>
        <w:bottom w:val="none" w:sz="0" w:space="0" w:color="auto"/>
        <w:right w:val="none" w:sz="0" w:space="0" w:color="auto"/>
      </w:divBdr>
    </w:div>
    <w:div w:id="881360443">
      <w:bodyDiv w:val="1"/>
      <w:marLeft w:val="0"/>
      <w:marRight w:val="0"/>
      <w:marTop w:val="0"/>
      <w:marBottom w:val="0"/>
      <w:divBdr>
        <w:top w:val="none" w:sz="0" w:space="0" w:color="auto"/>
        <w:left w:val="none" w:sz="0" w:space="0" w:color="auto"/>
        <w:bottom w:val="none" w:sz="0" w:space="0" w:color="auto"/>
        <w:right w:val="none" w:sz="0" w:space="0" w:color="auto"/>
      </w:divBdr>
    </w:div>
    <w:div w:id="882254355">
      <w:bodyDiv w:val="1"/>
      <w:marLeft w:val="0"/>
      <w:marRight w:val="0"/>
      <w:marTop w:val="0"/>
      <w:marBottom w:val="0"/>
      <w:divBdr>
        <w:top w:val="none" w:sz="0" w:space="0" w:color="auto"/>
        <w:left w:val="none" w:sz="0" w:space="0" w:color="auto"/>
        <w:bottom w:val="none" w:sz="0" w:space="0" w:color="auto"/>
        <w:right w:val="none" w:sz="0" w:space="0" w:color="auto"/>
      </w:divBdr>
    </w:div>
    <w:div w:id="884365219">
      <w:bodyDiv w:val="1"/>
      <w:marLeft w:val="0"/>
      <w:marRight w:val="0"/>
      <w:marTop w:val="0"/>
      <w:marBottom w:val="0"/>
      <w:divBdr>
        <w:top w:val="none" w:sz="0" w:space="0" w:color="auto"/>
        <w:left w:val="none" w:sz="0" w:space="0" w:color="auto"/>
        <w:bottom w:val="none" w:sz="0" w:space="0" w:color="auto"/>
        <w:right w:val="none" w:sz="0" w:space="0" w:color="auto"/>
      </w:divBdr>
    </w:div>
    <w:div w:id="890655129">
      <w:bodyDiv w:val="1"/>
      <w:marLeft w:val="0"/>
      <w:marRight w:val="0"/>
      <w:marTop w:val="0"/>
      <w:marBottom w:val="0"/>
      <w:divBdr>
        <w:top w:val="none" w:sz="0" w:space="0" w:color="auto"/>
        <w:left w:val="none" w:sz="0" w:space="0" w:color="auto"/>
        <w:bottom w:val="none" w:sz="0" w:space="0" w:color="auto"/>
        <w:right w:val="none" w:sz="0" w:space="0" w:color="auto"/>
      </w:divBdr>
    </w:div>
    <w:div w:id="904416361">
      <w:bodyDiv w:val="1"/>
      <w:marLeft w:val="0"/>
      <w:marRight w:val="0"/>
      <w:marTop w:val="0"/>
      <w:marBottom w:val="0"/>
      <w:divBdr>
        <w:top w:val="none" w:sz="0" w:space="0" w:color="auto"/>
        <w:left w:val="none" w:sz="0" w:space="0" w:color="auto"/>
        <w:bottom w:val="none" w:sz="0" w:space="0" w:color="auto"/>
        <w:right w:val="none" w:sz="0" w:space="0" w:color="auto"/>
      </w:divBdr>
    </w:div>
    <w:div w:id="912156197">
      <w:bodyDiv w:val="1"/>
      <w:marLeft w:val="0"/>
      <w:marRight w:val="0"/>
      <w:marTop w:val="0"/>
      <w:marBottom w:val="0"/>
      <w:divBdr>
        <w:top w:val="none" w:sz="0" w:space="0" w:color="auto"/>
        <w:left w:val="none" w:sz="0" w:space="0" w:color="auto"/>
        <w:bottom w:val="none" w:sz="0" w:space="0" w:color="auto"/>
        <w:right w:val="none" w:sz="0" w:space="0" w:color="auto"/>
      </w:divBdr>
    </w:div>
    <w:div w:id="927033697">
      <w:bodyDiv w:val="1"/>
      <w:marLeft w:val="0"/>
      <w:marRight w:val="0"/>
      <w:marTop w:val="0"/>
      <w:marBottom w:val="0"/>
      <w:divBdr>
        <w:top w:val="none" w:sz="0" w:space="0" w:color="auto"/>
        <w:left w:val="none" w:sz="0" w:space="0" w:color="auto"/>
        <w:bottom w:val="none" w:sz="0" w:space="0" w:color="auto"/>
        <w:right w:val="none" w:sz="0" w:space="0" w:color="auto"/>
      </w:divBdr>
    </w:div>
    <w:div w:id="929434313">
      <w:bodyDiv w:val="1"/>
      <w:marLeft w:val="0"/>
      <w:marRight w:val="0"/>
      <w:marTop w:val="0"/>
      <w:marBottom w:val="0"/>
      <w:divBdr>
        <w:top w:val="none" w:sz="0" w:space="0" w:color="auto"/>
        <w:left w:val="none" w:sz="0" w:space="0" w:color="auto"/>
        <w:bottom w:val="none" w:sz="0" w:space="0" w:color="auto"/>
        <w:right w:val="none" w:sz="0" w:space="0" w:color="auto"/>
      </w:divBdr>
    </w:div>
    <w:div w:id="929701176">
      <w:bodyDiv w:val="1"/>
      <w:marLeft w:val="0"/>
      <w:marRight w:val="0"/>
      <w:marTop w:val="0"/>
      <w:marBottom w:val="0"/>
      <w:divBdr>
        <w:top w:val="none" w:sz="0" w:space="0" w:color="auto"/>
        <w:left w:val="none" w:sz="0" w:space="0" w:color="auto"/>
        <w:bottom w:val="none" w:sz="0" w:space="0" w:color="auto"/>
        <w:right w:val="none" w:sz="0" w:space="0" w:color="auto"/>
      </w:divBdr>
    </w:div>
    <w:div w:id="937179766">
      <w:bodyDiv w:val="1"/>
      <w:marLeft w:val="0"/>
      <w:marRight w:val="0"/>
      <w:marTop w:val="0"/>
      <w:marBottom w:val="0"/>
      <w:divBdr>
        <w:top w:val="none" w:sz="0" w:space="0" w:color="auto"/>
        <w:left w:val="none" w:sz="0" w:space="0" w:color="auto"/>
        <w:bottom w:val="none" w:sz="0" w:space="0" w:color="auto"/>
        <w:right w:val="none" w:sz="0" w:space="0" w:color="auto"/>
      </w:divBdr>
    </w:div>
    <w:div w:id="945577541">
      <w:bodyDiv w:val="1"/>
      <w:marLeft w:val="0"/>
      <w:marRight w:val="0"/>
      <w:marTop w:val="0"/>
      <w:marBottom w:val="0"/>
      <w:divBdr>
        <w:top w:val="none" w:sz="0" w:space="0" w:color="auto"/>
        <w:left w:val="none" w:sz="0" w:space="0" w:color="auto"/>
        <w:bottom w:val="none" w:sz="0" w:space="0" w:color="auto"/>
        <w:right w:val="none" w:sz="0" w:space="0" w:color="auto"/>
      </w:divBdr>
    </w:div>
    <w:div w:id="950085172">
      <w:bodyDiv w:val="1"/>
      <w:marLeft w:val="0"/>
      <w:marRight w:val="0"/>
      <w:marTop w:val="0"/>
      <w:marBottom w:val="0"/>
      <w:divBdr>
        <w:top w:val="none" w:sz="0" w:space="0" w:color="auto"/>
        <w:left w:val="none" w:sz="0" w:space="0" w:color="auto"/>
        <w:bottom w:val="none" w:sz="0" w:space="0" w:color="auto"/>
        <w:right w:val="none" w:sz="0" w:space="0" w:color="auto"/>
      </w:divBdr>
    </w:div>
    <w:div w:id="954868704">
      <w:bodyDiv w:val="1"/>
      <w:marLeft w:val="0"/>
      <w:marRight w:val="0"/>
      <w:marTop w:val="0"/>
      <w:marBottom w:val="0"/>
      <w:divBdr>
        <w:top w:val="none" w:sz="0" w:space="0" w:color="auto"/>
        <w:left w:val="none" w:sz="0" w:space="0" w:color="auto"/>
        <w:bottom w:val="none" w:sz="0" w:space="0" w:color="auto"/>
        <w:right w:val="none" w:sz="0" w:space="0" w:color="auto"/>
      </w:divBdr>
    </w:div>
    <w:div w:id="955672843">
      <w:bodyDiv w:val="1"/>
      <w:marLeft w:val="0"/>
      <w:marRight w:val="0"/>
      <w:marTop w:val="0"/>
      <w:marBottom w:val="0"/>
      <w:divBdr>
        <w:top w:val="none" w:sz="0" w:space="0" w:color="auto"/>
        <w:left w:val="none" w:sz="0" w:space="0" w:color="auto"/>
        <w:bottom w:val="none" w:sz="0" w:space="0" w:color="auto"/>
        <w:right w:val="none" w:sz="0" w:space="0" w:color="auto"/>
      </w:divBdr>
    </w:div>
    <w:div w:id="955940083">
      <w:bodyDiv w:val="1"/>
      <w:marLeft w:val="0"/>
      <w:marRight w:val="0"/>
      <w:marTop w:val="0"/>
      <w:marBottom w:val="0"/>
      <w:divBdr>
        <w:top w:val="none" w:sz="0" w:space="0" w:color="auto"/>
        <w:left w:val="none" w:sz="0" w:space="0" w:color="auto"/>
        <w:bottom w:val="none" w:sz="0" w:space="0" w:color="auto"/>
        <w:right w:val="none" w:sz="0" w:space="0" w:color="auto"/>
      </w:divBdr>
    </w:div>
    <w:div w:id="958142515">
      <w:bodyDiv w:val="1"/>
      <w:marLeft w:val="0"/>
      <w:marRight w:val="0"/>
      <w:marTop w:val="0"/>
      <w:marBottom w:val="0"/>
      <w:divBdr>
        <w:top w:val="none" w:sz="0" w:space="0" w:color="auto"/>
        <w:left w:val="none" w:sz="0" w:space="0" w:color="auto"/>
        <w:bottom w:val="none" w:sz="0" w:space="0" w:color="auto"/>
        <w:right w:val="none" w:sz="0" w:space="0" w:color="auto"/>
      </w:divBdr>
    </w:div>
    <w:div w:id="958605276">
      <w:bodyDiv w:val="1"/>
      <w:marLeft w:val="0"/>
      <w:marRight w:val="0"/>
      <w:marTop w:val="0"/>
      <w:marBottom w:val="0"/>
      <w:divBdr>
        <w:top w:val="none" w:sz="0" w:space="0" w:color="auto"/>
        <w:left w:val="none" w:sz="0" w:space="0" w:color="auto"/>
        <w:bottom w:val="none" w:sz="0" w:space="0" w:color="auto"/>
        <w:right w:val="none" w:sz="0" w:space="0" w:color="auto"/>
      </w:divBdr>
    </w:div>
    <w:div w:id="966204808">
      <w:bodyDiv w:val="1"/>
      <w:marLeft w:val="0"/>
      <w:marRight w:val="0"/>
      <w:marTop w:val="0"/>
      <w:marBottom w:val="0"/>
      <w:divBdr>
        <w:top w:val="none" w:sz="0" w:space="0" w:color="auto"/>
        <w:left w:val="none" w:sz="0" w:space="0" w:color="auto"/>
        <w:bottom w:val="none" w:sz="0" w:space="0" w:color="auto"/>
        <w:right w:val="none" w:sz="0" w:space="0" w:color="auto"/>
      </w:divBdr>
    </w:div>
    <w:div w:id="966425665">
      <w:bodyDiv w:val="1"/>
      <w:marLeft w:val="0"/>
      <w:marRight w:val="0"/>
      <w:marTop w:val="0"/>
      <w:marBottom w:val="0"/>
      <w:divBdr>
        <w:top w:val="none" w:sz="0" w:space="0" w:color="auto"/>
        <w:left w:val="none" w:sz="0" w:space="0" w:color="auto"/>
        <w:bottom w:val="none" w:sz="0" w:space="0" w:color="auto"/>
        <w:right w:val="none" w:sz="0" w:space="0" w:color="auto"/>
      </w:divBdr>
    </w:div>
    <w:div w:id="972095975">
      <w:bodyDiv w:val="1"/>
      <w:marLeft w:val="0"/>
      <w:marRight w:val="0"/>
      <w:marTop w:val="0"/>
      <w:marBottom w:val="0"/>
      <w:divBdr>
        <w:top w:val="none" w:sz="0" w:space="0" w:color="auto"/>
        <w:left w:val="none" w:sz="0" w:space="0" w:color="auto"/>
        <w:bottom w:val="none" w:sz="0" w:space="0" w:color="auto"/>
        <w:right w:val="none" w:sz="0" w:space="0" w:color="auto"/>
      </w:divBdr>
    </w:div>
    <w:div w:id="973097155">
      <w:bodyDiv w:val="1"/>
      <w:marLeft w:val="0"/>
      <w:marRight w:val="0"/>
      <w:marTop w:val="0"/>
      <w:marBottom w:val="0"/>
      <w:divBdr>
        <w:top w:val="none" w:sz="0" w:space="0" w:color="auto"/>
        <w:left w:val="none" w:sz="0" w:space="0" w:color="auto"/>
        <w:bottom w:val="none" w:sz="0" w:space="0" w:color="auto"/>
        <w:right w:val="none" w:sz="0" w:space="0" w:color="auto"/>
      </w:divBdr>
    </w:div>
    <w:div w:id="976029021">
      <w:bodyDiv w:val="1"/>
      <w:marLeft w:val="0"/>
      <w:marRight w:val="0"/>
      <w:marTop w:val="0"/>
      <w:marBottom w:val="0"/>
      <w:divBdr>
        <w:top w:val="none" w:sz="0" w:space="0" w:color="auto"/>
        <w:left w:val="none" w:sz="0" w:space="0" w:color="auto"/>
        <w:bottom w:val="none" w:sz="0" w:space="0" w:color="auto"/>
        <w:right w:val="none" w:sz="0" w:space="0" w:color="auto"/>
      </w:divBdr>
    </w:div>
    <w:div w:id="980232903">
      <w:bodyDiv w:val="1"/>
      <w:marLeft w:val="0"/>
      <w:marRight w:val="0"/>
      <w:marTop w:val="0"/>
      <w:marBottom w:val="0"/>
      <w:divBdr>
        <w:top w:val="none" w:sz="0" w:space="0" w:color="auto"/>
        <w:left w:val="none" w:sz="0" w:space="0" w:color="auto"/>
        <w:bottom w:val="none" w:sz="0" w:space="0" w:color="auto"/>
        <w:right w:val="none" w:sz="0" w:space="0" w:color="auto"/>
      </w:divBdr>
    </w:div>
    <w:div w:id="985820199">
      <w:bodyDiv w:val="1"/>
      <w:marLeft w:val="0"/>
      <w:marRight w:val="0"/>
      <w:marTop w:val="0"/>
      <w:marBottom w:val="0"/>
      <w:divBdr>
        <w:top w:val="none" w:sz="0" w:space="0" w:color="auto"/>
        <w:left w:val="none" w:sz="0" w:space="0" w:color="auto"/>
        <w:bottom w:val="none" w:sz="0" w:space="0" w:color="auto"/>
        <w:right w:val="none" w:sz="0" w:space="0" w:color="auto"/>
      </w:divBdr>
    </w:div>
    <w:div w:id="987708134">
      <w:bodyDiv w:val="1"/>
      <w:marLeft w:val="0"/>
      <w:marRight w:val="0"/>
      <w:marTop w:val="0"/>
      <w:marBottom w:val="0"/>
      <w:divBdr>
        <w:top w:val="none" w:sz="0" w:space="0" w:color="auto"/>
        <w:left w:val="none" w:sz="0" w:space="0" w:color="auto"/>
        <w:bottom w:val="none" w:sz="0" w:space="0" w:color="auto"/>
        <w:right w:val="none" w:sz="0" w:space="0" w:color="auto"/>
      </w:divBdr>
    </w:div>
    <w:div w:id="989284356">
      <w:bodyDiv w:val="1"/>
      <w:marLeft w:val="0"/>
      <w:marRight w:val="0"/>
      <w:marTop w:val="0"/>
      <w:marBottom w:val="0"/>
      <w:divBdr>
        <w:top w:val="none" w:sz="0" w:space="0" w:color="auto"/>
        <w:left w:val="none" w:sz="0" w:space="0" w:color="auto"/>
        <w:bottom w:val="none" w:sz="0" w:space="0" w:color="auto"/>
        <w:right w:val="none" w:sz="0" w:space="0" w:color="auto"/>
      </w:divBdr>
    </w:div>
    <w:div w:id="1007828183">
      <w:bodyDiv w:val="1"/>
      <w:marLeft w:val="0"/>
      <w:marRight w:val="0"/>
      <w:marTop w:val="0"/>
      <w:marBottom w:val="0"/>
      <w:divBdr>
        <w:top w:val="none" w:sz="0" w:space="0" w:color="auto"/>
        <w:left w:val="none" w:sz="0" w:space="0" w:color="auto"/>
        <w:bottom w:val="none" w:sz="0" w:space="0" w:color="auto"/>
        <w:right w:val="none" w:sz="0" w:space="0" w:color="auto"/>
      </w:divBdr>
    </w:div>
    <w:div w:id="1046296972">
      <w:bodyDiv w:val="1"/>
      <w:marLeft w:val="0"/>
      <w:marRight w:val="0"/>
      <w:marTop w:val="0"/>
      <w:marBottom w:val="0"/>
      <w:divBdr>
        <w:top w:val="none" w:sz="0" w:space="0" w:color="auto"/>
        <w:left w:val="none" w:sz="0" w:space="0" w:color="auto"/>
        <w:bottom w:val="none" w:sz="0" w:space="0" w:color="auto"/>
        <w:right w:val="none" w:sz="0" w:space="0" w:color="auto"/>
      </w:divBdr>
    </w:div>
    <w:div w:id="1056245556">
      <w:bodyDiv w:val="1"/>
      <w:marLeft w:val="0"/>
      <w:marRight w:val="0"/>
      <w:marTop w:val="0"/>
      <w:marBottom w:val="0"/>
      <w:divBdr>
        <w:top w:val="none" w:sz="0" w:space="0" w:color="auto"/>
        <w:left w:val="none" w:sz="0" w:space="0" w:color="auto"/>
        <w:bottom w:val="none" w:sz="0" w:space="0" w:color="auto"/>
        <w:right w:val="none" w:sz="0" w:space="0" w:color="auto"/>
      </w:divBdr>
    </w:div>
    <w:div w:id="1057586393">
      <w:bodyDiv w:val="1"/>
      <w:marLeft w:val="0"/>
      <w:marRight w:val="0"/>
      <w:marTop w:val="0"/>
      <w:marBottom w:val="0"/>
      <w:divBdr>
        <w:top w:val="none" w:sz="0" w:space="0" w:color="auto"/>
        <w:left w:val="none" w:sz="0" w:space="0" w:color="auto"/>
        <w:bottom w:val="none" w:sz="0" w:space="0" w:color="auto"/>
        <w:right w:val="none" w:sz="0" w:space="0" w:color="auto"/>
      </w:divBdr>
    </w:div>
    <w:div w:id="1060518963">
      <w:bodyDiv w:val="1"/>
      <w:marLeft w:val="0"/>
      <w:marRight w:val="0"/>
      <w:marTop w:val="0"/>
      <w:marBottom w:val="0"/>
      <w:divBdr>
        <w:top w:val="none" w:sz="0" w:space="0" w:color="auto"/>
        <w:left w:val="none" w:sz="0" w:space="0" w:color="auto"/>
        <w:bottom w:val="none" w:sz="0" w:space="0" w:color="auto"/>
        <w:right w:val="none" w:sz="0" w:space="0" w:color="auto"/>
      </w:divBdr>
    </w:div>
    <w:div w:id="1061563090">
      <w:bodyDiv w:val="1"/>
      <w:marLeft w:val="0"/>
      <w:marRight w:val="0"/>
      <w:marTop w:val="0"/>
      <w:marBottom w:val="0"/>
      <w:divBdr>
        <w:top w:val="none" w:sz="0" w:space="0" w:color="auto"/>
        <w:left w:val="none" w:sz="0" w:space="0" w:color="auto"/>
        <w:bottom w:val="none" w:sz="0" w:space="0" w:color="auto"/>
        <w:right w:val="none" w:sz="0" w:space="0" w:color="auto"/>
      </w:divBdr>
    </w:div>
    <w:div w:id="1072313077">
      <w:bodyDiv w:val="1"/>
      <w:marLeft w:val="0"/>
      <w:marRight w:val="0"/>
      <w:marTop w:val="0"/>
      <w:marBottom w:val="0"/>
      <w:divBdr>
        <w:top w:val="none" w:sz="0" w:space="0" w:color="auto"/>
        <w:left w:val="none" w:sz="0" w:space="0" w:color="auto"/>
        <w:bottom w:val="none" w:sz="0" w:space="0" w:color="auto"/>
        <w:right w:val="none" w:sz="0" w:space="0" w:color="auto"/>
      </w:divBdr>
    </w:div>
    <w:div w:id="1084037092">
      <w:bodyDiv w:val="1"/>
      <w:marLeft w:val="0"/>
      <w:marRight w:val="0"/>
      <w:marTop w:val="0"/>
      <w:marBottom w:val="0"/>
      <w:divBdr>
        <w:top w:val="none" w:sz="0" w:space="0" w:color="auto"/>
        <w:left w:val="none" w:sz="0" w:space="0" w:color="auto"/>
        <w:bottom w:val="none" w:sz="0" w:space="0" w:color="auto"/>
        <w:right w:val="none" w:sz="0" w:space="0" w:color="auto"/>
      </w:divBdr>
    </w:div>
    <w:div w:id="1084717357">
      <w:bodyDiv w:val="1"/>
      <w:marLeft w:val="0"/>
      <w:marRight w:val="0"/>
      <w:marTop w:val="0"/>
      <w:marBottom w:val="0"/>
      <w:divBdr>
        <w:top w:val="none" w:sz="0" w:space="0" w:color="auto"/>
        <w:left w:val="none" w:sz="0" w:space="0" w:color="auto"/>
        <w:bottom w:val="none" w:sz="0" w:space="0" w:color="auto"/>
        <w:right w:val="none" w:sz="0" w:space="0" w:color="auto"/>
      </w:divBdr>
    </w:div>
    <w:div w:id="1089807803">
      <w:bodyDiv w:val="1"/>
      <w:marLeft w:val="0"/>
      <w:marRight w:val="0"/>
      <w:marTop w:val="0"/>
      <w:marBottom w:val="0"/>
      <w:divBdr>
        <w:top w:val="none" w:sz="0" w:space="0" w:color="auto"/>
        <w:left w:val="none" w:sz="0" w:space="0" w:color="auto"/>
        <w:bottom w:val="none" w:sz="0" w:space="0" w:color="auto"/>
        <w:right w:val="none" w:sz="0" w:space="0" w:color="auto"/>
      </w:divBdr>
    </w:div>
    <w:div w:id="1099258355">
      <w:bodyDiv w:val="1"/>
      <w:marLeft w:val="0"/>
      <w:marRight w:val="0"/>
      <w:marTop w:val="0"/>
      <w:marBottom w:val="0"/>
      <w:divBdr>
        <w:top w:val="none" w:sz="0" w:space="0" w:color="auto"/>
        <w:left w:val="none" w:sz="0" w:space="0" w:color="auto"/>
        <w:bottom w:val="none" w:sz="0" w:space="0" w:color="auto"/>
        <w:right w:val="none" w:sz="0" w:space="0" w:color="auto"/>
      </w:divBdr>
    </w:div>
    <w:div w:id="1100488986">
      <w:bodyDiv w:val="1"/>
      <w:marLeft w:val="0"/>
      <w:marRight w:val="0"/>
      <w:marTop w:val="0"/>
      <w:marBottom w:val="0"/>
      <w:divBdr>
        <w:top w:val="none" w:sz="0" w:space="0" w:color="auto"/>
        <w:left w:val="none" w:sz="0" w:space="0" w:color="auto"/>
        <w:bottom w:val="none" w:sz="0" w:space="0" w:color="auto"/>
        <w:right w:val="none" w:sz="0" w:space="0" w:color="auto"/>
      </w:divBdr>
    </w:div>
    <w:div w:id="1104424337">
      <w:bodyDiv w:val="1"/>
      <w:marLeft w:val="0"/>
      <w:marRight w:val="0"/>
      <w:marTop w:val="0"/>
      <w:marBottom w:val="0"/>
      <w:divBdr>
        <w:top w:val="none" w:sz="0" w:space="0" w:color="auto"/>
        <w:left w:val="none" w:sz="0" w:space="0" w:color="auto"/>
        <w:bottom w:val="none" w:sz="0" w:space="0" w:color="auto"/>
        <w:right w:val="none" w:sz="0" w:space="0" w:color="auto"/>
      </w:divBdr>
    </w:div>
    <w:div w:id="1106968578">
      <w:bodyDiv w:val="1"/>
      <w:marLeft w:val="0"/>
      <w:marRight w:val="0"/>
      <w:marTop w:val="0"/>
      <w:marBottom w:val="0"/>
      <w:divBdr>
        <w:top w:val="none" w:sz="0" w:space="0" w:color="auto"/>
        <w:left w:val="none" w:sz="0" w:space="0" w:color="auto"/>
        <w:bottom w:val="none" w:sz="0" w:space="0" w:color="auto"/>
        <w:right w:val="none" w:sz="0" w:space="0" w:color="auto"/>
      </w:divBdr>
    </w:div>
    <w:div w:id="1123184384">
      <w:bodyDiv w:val="1"/>
      <w:marLeft w:val="0"/>
      <w:marRight w:val="0"/>
      <w:marTop w:val="0"/>
      <w:marBottom w:val="0"/>
      <w:divBdr>
        <w:top w:val="none" w:sz="0" w:space="0" w:color="auto"/>
        <w:left w:val="none" w:sz="0" w:space="0" w:color="auto"/>
        <w:bottom w:val="none" w:sz="0" w:space="0" w:color="auto"/>
        <w:right w:val="none" w:sz="0" w:space="0" w:color="auto"/>
      </w:divBdr>
    </w:div>
    <w:div w:id="1125809240">
      <w:bodyDiv w:val="1"/>
      <w:marLeft w:val="0"/>
      <w:marRight w:val="0"/>
      <w:marTop w:val="0"/>
      <w:marBottom w:val="0"/>
      <w:divBdr>
        <w:top w:val="none" w:sz="0" w:space="0" w:color="auto"/>
        <w:left w:val="none" w:sz="0" w:space="0" w:color="auto"/>
        <w:bottom w:val="none" w:sz="0" w:space="0" w:color="auto"/>
        <w:right w:val="none" w:sz="0" w:space="0" w:color="auto"/>
      </w:divBdr>
    </w:div>
    <w:div w:id="1132479763">
      <w:bodyDiv w:val="1"/>
      <w:marLeft w:val="0"/>
      <w:marRight w:val="0"/>
      <w:marTop w:val="0"/>
      <w:marBottom w:val="0"/>
      <w:divBdr>
        <w:top w:val="none" w:sz="0" w:space="0" w:color="auto"/>
        <w:left w:val="none" w:sz="0" w:space="0" w:color="auto"/>
        <w:bottom w:val="none" w:sz="0" w:space="0" w:color="auto"/>
        <w:right w:val="none" w:sz="0" w:space="0" w:color="auto"/>
      </w:divBdr>
    </w:div>
    <w:div w:id="1133450509">
      <w:bodyDiv w:val="1"/>
      <w:marLeft w:val="0"/>
      <w:marRight w:val="0"/>
      <w:marTop w:val="0"/>
      <w:marBottom w:val="0"/>
      <w:divBdr>
        <w:top w:val="none" w:sz="0" w:space="0" w:color="auto"/>
        <w:left w:val="none" w:sz="0" w:space="0" w:color="auto"/>
        <w:bottom w:val="none" w:sz="0" w:space="0" w:color="auto"/>
        <w:right w:val="none" w:sz="0" w:space="0" w:color="auto"/>
      </w:divBdr>
    </w:div>
    <w:div w:id="1135836960">
      <w:bodyDiv w:val="1"/>
      <w:marLeft w:val="0"/>
      <w:marRight w:val="0"/>
      <w:marTop w:val="0"/>
      <w:marBottom w:val="0"/>
      <w:divBdr>
        <w:top w:val="none" w:sz="0" w:space="0" w:color="auto"/>
        <w:left w:val="none" w:sz="0" w:space="0" w:color="auto"/>
        <w:bottom w:val="none" w:sz="0" w:space="0" w:color="auto"/>
        <w:right w:val="none" w:sz="0" w:space="0" w:color="auto"/>
      </w:divBdr>
    </w:div>
    <w:div w:id="1144542234">
      <w:bodyDiv w:val="1"/>
      <w:marLeft w:val="0"/>
      <w:marRight w:val="0"/>
      <w:marTop w:val="0"/>
      <w:marBottom w:val="0"/>
      <w:divBdr>
        <w:top w:val="none" w:sz="0" w:space="0" w:color="auto"/>
        <w:left w:val="none" w:sz="0" w:space="0" w:color="auto"/>
        <w:bottom w:val="none" w:sz="0" w:space="0" w:color="auto"/>
        <w:right w:val="none" w:sz="0" w:space="0" w:color="auto"/>
      </w:divBdr>
    </w:div>
    <w:div w:id="1149713711">
      <w:bodyDiv w:val="1"/>
      <w:marLeft w:val="0"/>
      <w:marRight w:val="0"/>
      <w:marTop w:val="0"/>
      <w:marBottom w:val="0"/>
      <w:divBdr>
        <w:top w:val="none" w:sz="0" w:space="0" w:color="auto"/>
        <w:left w:val="none" w:sz="0" w:space="0" w:color="auto"/>
        <w:bottom w:val="none" w:sz="0" w:space="0" w:color="auto"/>
        <w:right w:val="none" w:sz="0" w:space="0" w:color="auto"/>
      </w:divBdr>
    </w:div>
    <w:div w:id="1150443260">
      <w:bodyDiv w:val="1"/>
      <w:marLeft w:val="0"/>
      <w:marRight w:val="0"/>
      <w:marTop w:val="0"/>
      <w:marBottom w:val="0"/>
      <w:divBdr>
        <w:top w:val="none" w:sz="0" w:space="0" w:color="auto"/>
        <w:left w:val="none" w:sz="0" w:space="0" w:color="auto"/>
        <w:bottom w:val="none" w:sz="0" w:space="0" w:color="auto"/>
        <w:right w:val="none" w:sz="0" w:space="0" w:color="auto"/>
      </w:divBdr>
    </w:div>
    <w:div w:id="1150487907">
      <w:bodyDiv w:val="1"/>
      <w:marLeft w:val="0"/>
      <w:marRight w:val="0"/>
      <w:marTop w:val="0"/>
      <w:marBottom w:val="0"/>
      <w:divBdr>
        <w:top w:val="none" w:sz="0" w:space="0" w:color="auto"/>
        <w:left w:val="none" w:sz="0" w:space="0" w:color="auto"/>
        <w:bottom w:val="none" w:sz="0" w:space="0" w:color="auto"/>
        <w:right w:val="none" w:sz="0" w:space="0" w:color="auto"/>
      </w:divBdr>
    </w:div>
    <w:div w:id="1159731144">
      <w:bodyDiv w:val="1"/>
      <w:marLeft w:val="0"/>
      <w:marRight w:val="0"/>
      <w:marTop w:val="0"/>
      <w:marBottom w:val="0"/>
      <w:divBdr>
        <w:top w:val="none" w:sz="0" w:space="0" w:color="auto"/>
        <w:left w:val="none" w:sz="0" w:space="0" w:color="auto"/>
        <w:bottom w:val="none" w:sz="0" w:space="0" w:color="auto"/>
        <w:right w:val="none" w:sz="0" w:space="0" w:color="auto"/>
      </w:divBdr>
    </w:div>
    <w:div w:id="1167090270">
      <w:bodyDiv w:val="1"/>
      <w:marLeft w:val="0"/>
      <w:marRight w:val="0"/>
      <w:marTop w:val="0"/>
      <w:marBottom w:val="0"/>
      <w:divBdr>
        <w:top w:val="none" w:sz="0" w:space="0" w:color="auto"/>
        <w:left w:val="none" w:sz="0" w:space="0" w:color="auto"/>
        <w:bottom w:val="none" w:sz="0" w:space="0" w:color="auto"/>
        <w:right w:val="none" w:sz="0" w:space="0" w:color="auto"/>
      </w:divBdr>
    </w:div>
    <w:div w:id="1171261929">
      <w:bodyDiv w:val="1"/>
      <w:marLeft w:val="0"/>
      <w:marRight w:val="0"/>
      <w:marTop w:val="0"/>
      <w:marBottom w:val="0"/>
      <w:divBdr>
        <w:top w:val="none" w:sz="0" w:space="0" w:color="auto"/>
        <w:left w:val="none" w:sz="0" w:space="0" w:color="auto"/>
        <w:bottom w:val="none" w:sz="0" w:space="0" w:color="auto"/>
        <w:right w:val="none" w:sz="0" w:space="0" w:color="auto"/>
      </w:divBdr>
    </w:div>
    <w:div w:id="1190072545">
      <w:bodyDiv w:val="1"/>
      <w:marLeft w:val="0"/>
      <w:marRight w:val="0"/>
      <w:marTop w:val="0"/>
      <w:marBottom w:val="0"/>
      <w:divBdr>
        <w:top w:val="none" w:sz="0" w:space="0" w:color="auto"/>
        <w:left w:val="none" w:sz="0" w:space="0" w:color="auto"/>
        <w:bottom w:val="none" w:sz="0" w:space="0" w:color="auto"/>
        <w:right w:val="none" w:sz="0" w:space="0" w:color="auto"/>
      </w:divBdr>
    </w:div>
    <w:div w:id="1192763894">
      <w:bodyDiv w:val="1"/>
      <w:marLeft w:val="0"/>
      <w:marRight w:val="0"/>
      <w:marTop w:val="0"/>
      <w:marBottom w:val="0"/>
      <w:divBdr>
        <w:top w:val="none" w:sz="0" w:space="0" w:color="auto"/>
        <w:left w:val="none" w:sz="0" w:space="0" w:color="auto"/>
        <w:bottom w:val="none" w:sz="0" w:space="0" w:color="auto"/>
        <w:right w:val="none" w:sz="0" w:space="0" w:color="auto"/>
      </w:divBdr>
    </w:div>
    <w:div w:id="1193225761">
      <w:bodyDiv w:val="1"/>
      <w:marLeft w:val="0"/>
      <w:marRight w:val="0"/>
      <w:marTop w:val="0"/>
      <w:marBottom w:val="0"/>
      <w:divBdr>
        <w:top w:val="none" w:sz="0" w:space="0" w:color="auto"/>
        <w:left w:val="none" w:sz="0" w:space="0" w:color="auto"/>
        <w:bottom w:val="none" w:sz="0" w:space="0" w:color="auto"/>
        <w:right w:val="none" w:sz="0" w:space="0" w:color="auto"/>
      </w:divBdr>
    </w:div>
    <w:div w:id="1211459014">
      <w:bodyDiv w:val="1"/>
      <w:marLeft w:val="0"/>
      <w:marRight w:val="0"/>
      <w:marTop w:val="0"/>
      <w:marBottom w:val="0"/>
      <w:divBdr>
        <w:top w:val="none" w:sz="0" w:space="0" w:color="auto"/>
        <w:left w:val="none" w:sz="0" w:space="0" w:color="auto"/>
        <w:bottom w:val="none" w:sz="0" w:space="0" w:color="auto"/>
        <w:right w:val="none" w:sz="0" w:space="0" w:color="auto"/>
      </w:divBdr>
    </w:div>
    <w:div w:id="1217665021">
      <w:bodyDiv w:val="1"/>
      <w:marLeft w:val="0"/>
      <w:marRight w:val="0"/>
      <w:marTop w:val="0"/>
      <w:marBottom w:val="0"/>
      <w:divBdr>
        <w:top w:val="none" w:sz="0" w:space="0" w:color="auto"/>
        <w:left w:val="none" w:sz="0" w:space="0" w:color="auto"/>
        <w:bottom w:val="none" w:sz="0" w:space="0" w:color="auto"/>
        <w:right w:val="none" w:sz="0" w:space="0" w:color="auto"/>
      </w:divBdr>
    </w:div>
    <w:div w:id="1235361976">
      <w:bodyDiv w:val="1"/>
      <w:marLeft w:val="0"/>
      <w:marRight w:val="0"/>
      <w:marTop w:val="0"/>
      <w:marBottom w:val="0"/>
      <w:divBdr>
        <w:top w:val="none" w:sz="0" w:space="0" w:color="auto"/>
        <w:left w:val="none" w:sz="0" w:space="0" w:color="auto"/>
        <w:bottom w:val="none" w:sz="0" w:space="0" w:color="auto"/>
        <w:right w:val="none" w:sz="0" w:space="0" w:color="auto"/>
      </w:divBdr>
    </w:div>
    <w:div w:id="1236163326">
      <w:bodyDiv w:val="1"/>
      <w:marLeft w:val="0"/>
      <w:marRight w:val="0"/>
      <w:marTop w:val="0"/>
      <w:marBottom w:val="0"/>
      <w:divBdr>
        <w:top w:val="none" w:sz="0" w:space="0" w:color="auto"/>
        <w:left w:val="none" w:sz="0" w:space="0" w:color="auto"/>
        <w:bottom w:val="none" w:sz="0" w:space="0" w:color="auto"/>
        <w:right w:val="none" w:sz="0" w:space="0" w:color="auto"/>
      </w:divBdr>
    </w:div>
    <w:div w:id="1240335759">
      <w:bodyDiv w:val="1"/>
      <w:marLeft w:val="0"/>
      <w:marRight w:val="0"/>
      <w:marTop w:val="0"/>
      <w:marBottom w:val="0"/>
      <w:divBdr>
        <w:top w:val="none" w:sz="0" w:space="0" w:color="auto"/>
        <w:left w:val="none" w:sz="0" w:space="0" w:color="auto"/>
        <w:bottom w:val="none" w:sz="0" w:space="0" w:color="auto"/>
        <w:right w:val="none" w:sz="0" w:space="0" w:color="auto"/>
      </w:divBdr>
    </w:div>
    <w:div w:id="1240483212">
      <w:bodyDiv w:val="1"/>
      <w:marLeft w:val="0"/>
      <w:marRight w:val="0"/>
      <w:marTop w:val="0"/>
      <w:marBottom w:val="0"/>
      <w:divBdr>
        <w:top w:val="none" w:sz="0" w:space="0" w:color="auto"/>
        <w:left w:val="none" w:sz="0" w:space="0" w:color="auto"/>
        <w:bottom w:val="none" w:sz="0" w:space="0" w:color="auto"/>
        <w:right w:val="none" w:sz="0" w:space="0" w:color="auto"/>
      </w:divBdr>
    </w:div>
    <w:div w:id="1241599361">
      <w:bodyDiv w:val="1"/>
      <w:marLeft w:val="0"/>
      <w:marRight w:val="0"/>
      <w:marTop w:val="0"/>
      <w:marBottom w:val="0"/>
      <w:divBdr>
        <w:top w:val="none" w:sz="0" w:space="0" w:color="auto"/>
        <w:left w:val="none" w:sz="0" w:space="0" w:color="auto"/>
        <w:bottom w:val="none" w:sz="0" w:space="0" w:color="auto"/>
        <w:right w:val="none" w:sz="0" w:space="0" w:color="auto"/>
      </w:divBdr>
    </w:div>
    <w:div w:id="1241716880">
      <w:bodyDiv w:val="1"/>
      <w:marLeft w:val="0"/>
      <w:marRight w:val="0"/>
      <w:marTop w:val="0"/>
      <w:marBottom w:val="0"/>
      <w:divBdr>
        <w:top w:val="none" w:sz="0" w:space="0" w:color="auto"/>
        <w:left w:val="none" w:sz="0" w:space="0" w:color="auto"/>
        <w:bottom w:val="none" w:sz="0" w:space="0" w:color="auto"/>
        <w:right w:val="none" w:sz="0" w:space="0" w:color="auto"/>
      </w:divBdr>
    </w:div>
    <w:div w:id="1244485275">
      <w:bodyDiv w:val="1"/>
      <w:marLeft w:val="0"/>
      <w:marRight w:val="0"/>
      <w:marTop w:val="0"/>
      <w:marBottom w:val="0"/>
      <w:divBdr>
        <w:top w:val="none" w:sz="0" w:space="0" w:color="auto"/>
        <w:left w:val="none" w:sz="0" w:space="0" w:color="auto"/>
        <w:bottom w:val="none" w:sz="0" w:space="0" w:color="auto"/>
        <w:right w:val="none" w:sz="0" w:space="0" w:color="auto"/>
      </w:divBdr>
    </w:div>
    <w:div w:id="1247769395">
      <w:bodyDiv w:val="1"/>
      <w:marLeft w:val="0"/>
      <w:marRight w:val="0"/>
      <w:marTop w:val="0"/>
      <w:marBottom w:val="0"/>
      <w:divBdr>
        <w:top w:val="none" w:sz="0" w:space="0" w:color="auto"/>
        <w:left w:val="none" w:sz="0" w:space="0" w:color="auto"/>
        <w:bottom w:val="none" w:sz="0" w:space="0" w:color="auto"/>
        <w:right w:val="none" w:sz="0" w:space="0" w:color="auto"/>
      </w:divBdr>
    </w:div>
    <w:div w:id="1251814302">
      <w:bodyDiv w:val="1"/>
      <w:marLeft w:val="0"/>
      <w:marRight w:val="0"/>
      <w:marTop w:val="0"/>
      <w:marBottom w:val="0"/>
      <w:divBdr>
        <w:top w:val="none" w:sz="0" w:space="0" w:color="auto"/>
        <w:left w:val="none" w:sz="0" w:space="0" w:color="auto"/>
        <w:bottom w:val="none" w:sz="0" w:space="0" w:color="auto"/>
        <w:right w:val="none" w:sz="0" w:space="0" w:color="auto"/>
      </w:divBdr>
    </w:div>
    <w:div w:id="1253272182">
      <w:bodyDiv w:val="1"/>
      <w:marLeft w:val="0"/>
      <w:marRight w:val="0"/>
      <w:marTop w:val="0"/>
      <w:marBottom w:val="0"/>
      <w:divBdr>
        <w:top w:val="none" w:sz="0" w:space="0" w:color="auto"/>
        <w:left w:val="none" w:sz="0" w:space="0" w:color="auto"/>
        <w:bottom w:val="none" w:sz="0" w:space="0" w:color="auto"/>
        <w:right w:val="none" w:sz="0" w:space="0" w:color="auto"/>
      </w:divBdr>
    </w:div>
    <w:div w:id="1265262927">
      <w:bodyDiv w:val="1"/>
      <w:marLeft w:val="0"/>
      <w:marRight w:val="0"/>
      <w:marTop w:val="0"/>
      <w:marBottom w:val="0"/>
      <w:divBdr>
        <w:top w:val="none" w:sz="0" w:space="0" w:color="auto"/>
        <w:left w:val="none" w:sz="0" w:space="0" w:color="auto"/>
        <w:bottom w:val="none" w:sz="0" w:space="0" w:color="auto"/>
        <w:right w:val="none" w:sz="0" w:space="0" w:color="auto"/>
      </w:divBdr>
    </w:div>
    <w:div w:id="1267810583">
      <w:bodyDiv w:val="1"/>
      <w:marLeft w:val="0"/>
      <w:marRight w:val="0"/>
      <w:marTop w:val="0"/>
      <w:marBottom w:val="0"/>
      <w:divBdr>
        <w:top w:val="none" w:sz="0" w:space="0" w:color="auto"/>
        <w:left w:val="none" w:sz="0" w:space="0" w:color="auto"/>
        <w:bottom w:val="none" w:sz="0" w:space="0" w:color="auto"/>
        <w:right w:val="none" w:sz="0" w:space="0" w:color="auto"/>
      </w:divBdr>
      <w:divsChild>
        <w:div w:id="2013557054">
          <w:marLeft w:val="720"/>
          <w:marRight w:val="0"/>
          <w:marTop w:val="91"/>
          <w:marBottom w:val="0"/>
          <w:divBdr>
            <w:top w:val="none" w:sz="0" w:space="0" w:color="auto"/>
            <w:left w:val="none" w:sz="0" w:space="0" w:color="auto"/>
            <w:bottom w:val="none" w:sz="0" w:space="0" w:color="auto"/>
            <w:right w:val="none" w:sz="0" w:space="0" w:color="auto"/>
          </w:divBdr>
        </w:div>
        <w:div w:id="1867477272">
          <w:marLeft w:val="720"/>
          <w:marRight w:val="0"/>
          <w:marTop w:val="91"/>
          <w:marBottom w:val="0"/>
          <w:divBdr>
            <w:top w:val="none" w:sz="0" w:space="0" w:color="auto"/>
            <w:left w:val="none" w:sz="0" w:space="0" w:color="auto"/>
            <w:bottom w:val="none" w:sz="0" w:space="0" w:color="auto"/>
            <w:right w:val="none" w:sz="0" w:space="0" w:color="auto"/>
          </w:divBdr>
        </w:div>
        <w:div w:id="867328655">
          <w:marLeft w:val="720"/>
          <w:marRight w:val="0"/>
          <w:marTop w:val="91"/>
          <w:marBottom w:val="0"/>
          <w:divBdr>
            <w:top w:val="none" w:sz="0" w:space="0" w:color="auto"/>
            <w:left w:val="none" w:sz="0" w:space="0" w:color="auto"/>
            <w:bottom w:val="none" w:sz="0" w:space="0" w:color="auto"/>
            <w:right w:val="none" w:sz="0" w:space="0" w:color="auto"/>
          </w:divBdr>
        </w:div>
        <w:div w:id="1774548298">
          <w:marLeft w:val="720"/>
          <w:marRight w:val="0"/>
          <w:marTop w:val="91"/>
          <w:marBottom w:val="0"/>
          <w:divBdr>
            <w:top w:val="none" w:sz="0" w:space="0" w:color="auto"/>
            <w:left w:val="none" w:sz="0" w:space="0" w:color="auto"/>
            <w:bottom w:val="none" w:sz="0" w:space="0" w:color="auto"/>
            <w:right w:val="none" w:sz="0" w:space="0" w:color="auto"/>
          </w:divBdr>
        </w:div>
        <w:div w:id="136460465">
          <w:marLeft w:val="720"/>
          <w:marRight w:val="0"/>
          <w:marTop w:val="91"/>
          <w:marBottom w:val="0"/>
          <w:divBdr>
            <w:top w:val="none" w:sz="0" w:space="0" w:color="auto"/>
            <w:left w:val="none" w:sz="0" w:space="0" w:color="auto"/>
            <w:bottom w:val="none" w:sz="0" w:space="0" w:color="auto"/>
            <w:right w:val="none" w:sz="0" w:space="0" w:color="auto"/>
          </w:divBdr>
        </w:div>
        <w:div w:id="2102022756">
          <w:marLeft w:val="720"/>
          <w:marRight w:val="0"/>
          <w:marTop w:val="91"/>
          <w:marBottom w:val="0"/>
          <w:divBdr>
            <w:top w:val="none" w:sz="0" w:space="0" w:color="auto"/>
            <w:left w:val="none" w:sz="0" w:space="0" w:color="auto"/>
            <w:bottom w:val="none" w:sz="0" w:space="0" w:color="auto"/>
            <w:right w:val="none" w:sz="0" w:space="0" w:color="auto"/>
          </w:divBdr>
        </w:div>
        <w:div w:id="328869000">
          <w:marLeft w:val="720"/>
          <w:marRight w:val="0"/>
          <w:marTop w:val="91"/>
          <w:marBottom w:val="0"/>
          <w:divBdr>
            <w:top w:val="none" w:sz="0" w:space="0" w:color="auto"/>
            <w:left w:val="none" w:sz="0" w:space="0" w:color="auto"/>
            <w:bottom w:val="none" w:sz="0" w:space="0" w:color="auto"/>
            <w:right w:val="none" w:sz="0" w:space="0" w:color="auto"/>
          </w:divBdr>
        </w:div>
        <w:div w:id="1926914727">
          <w:marLeft w:val="720"/>
          <w:marRight w:val="0"/>
          <w:marTop w:val="91"/>
          <w:marBottom w:val="0"/>
          <w:divBdr>
            <w:top w:val="none" w:sz="0" w:space="0" w:color="auto"/>
            <w:left w:val="none" w:sz="0" w:space="0" w:color="auto"/>
            <w:bottom w:val="none" w:sz="0" w:space="0" w:color="auto"/>
            <w:right w:val="none" w:sz="0" w:space="0" w:color="auto"/>
          </w:divBdr>
        </w:div>
      </w:divsChild>
    </w:div>
    <w:div w:id="1268581355">
      <w:bodyDiv w:val="1"/>
      <w:marLeft w:val="0"/>
      <w:marRight w:val="0"/>
      <w:marTop w:val="0"/>
      <w:marBottom w:val="0"/>
      <w:divBdr>
        <w:top w:val="none" w:sz="0" w:space="0" w:color="auto"/>
        <w:left w:val="none" w:sz="0" w:space="0" w:color="auto"/>
        <w:bottom w:val="none" w:sz="0" w:space="0" w:color="auto"/>
        <w:right w:val="none" w:sz="0" w:space="0" w:color="auto"/>
      </w:divBdr>
    </w:div>
    <w:div w:id="1274358932">
      <w:bodyDiv w:val="1"/>
      <w:marLeft w:val="0"/>
      <w:marRight w:val="0"/>
      <w:marTop w:val="0"/>
      <w:marBottom w:val="0"/>
      <w:divBdr>
        <w:top w:val="none" w:sz="0" w:space="0" w:color="auto"/>
        <w:left w:val="none" w:sz="0" w:space="0" w:color="auto"/>
        <w:bottom w:val="none" w:sz="0" w:space="0" w:color="auto"/>
        <w:right w:val="none" w:sz="0" w:space="0" w:color="auto"/>
      </w:divBdr>
    </w:div>
    <w:div w:id="1275016958">
      <w:bodyDiv w:val="1"/>
      <w:marLeft w:val="0"/>
      <w:marRight w:val="0"/>
      <w:marTop w:val="0"/>
      <w:marBottom w:val="0"/>
      <w:divBdr>
        <w:top w:val="none" w:sz="0" w:space="0" w:color="auto"/>
        <w:left w:val="none" w:sz="0" w:space="0" w:color="auto"/>
        <w:bottom w:val="none" w:sz="0" w:space="0" w:color="auto"/>
        <w:right w:val="none" w:sz="0" w:space="0" w:color="auto"/>
      </w:divBdr>
    </w:div>
    <w:div w:id="1276786889">
      <w:bodyDiv w:val="1"/>
      <w:marLeft w:val="0"/>
      <w:marRight w:val="0"/>
      <w:marTop w:val="0"/>
      <w:marBottom w:val="0"/>
      <w:divBdr>
        <w:top w:val="none" w:sz="0" w:space="0" w:color="auto"/>
        <w:left w:val="none" w:sz="0" w:space="0" w:color="auto"/>
        <w:bottom w:val="none" w:sz="0" w:space="0" w:color="auto"/>
        <w:right w:val="none" w:sz="0" w:space="0" w:color="auto"/>
      </w:divBdr>
    </w:div>
    <w:div w:id="1282373274">
      <w:bodyDiv w:val="1"/>
      <w:marLeft w:val="0"/>
      <w:marRight w:val="0"/>
      <w:marTop w:val="0"/>
      <w:marBottom w:val="0"/>
      <w:divBdr>
        <w:top w:val="none" w:sz="0" w:space="0" w:color="auto"/>
        <w:left w:val="none" w:sz="0" w:space="0" w:color="auto"/>
        <w:bottom w:val="none" w:sz="0" w:space="0" w:color="auto"/>
        <w:right w:val="none" w:sz="0" w:space="0" w:color="auto"/>
      </w:divBdr>
    </w:div>
    <w:div w:id="1294478589">
      <w:bodyDiv w:val="1"/>
      <w:marLeft w:val="0"/>
      <w:marRight w:val="0"/>
      <w:marTop w:val="0"/>
      <w:marBottom w:val="0"/>
      <w:divBdr>
        <w:top w:val="none" w:sz="0" w:space="0" w:color="auto"/>
        <w:left w:val="none" w:sz="0" w:space="0" w:color="auto"/>
        <w:bottom w:val="none" w:sz="0" w:space="0" w:color="auto"/>
        <w:right w:val="none" w:sz="0" w:space="0" w:color="auto"/>
      </w:divBdr>
    </w:div>
    <w:div w:id="1300380405">
      <w:bodyDiv w:val="1"/>
      <w:marLeft w:val="0"/>
      <w:marRight w:val="0"/>
      <w:marTop w:val="0"/>
      <w:marBottom w:val="0"/>
      <w:divBdr>
        <w:top w:val="none" w:sz="0" w:space="0" w:color="auto"/>
        <w:left w:val="none" w:sz="0" w:space="0" w:color="auto"/>
        <w:bottom w:val="none" w:sz="0" w:space="0" w:color="auto"/>
        <w:right w:val="none" w:sz="0" w:space="0" w:color="auto"/>
      </w:divBdr>
    </w:div>
    <w:div w:id="1305038028">
      <w:bodyDiv w:val="1"/>
      <w:marLeft w:val="0"/>
      <w:marRight w:val="0"/>
      <w:marTop w:val="0"/>
      <w:marBottom w:val="0"/>
      <w:divBdr>
        <w:top w:val="none" w:sz="0" w:space="0" w:color="auto"/>
        <w:left w:val="none" w:sz="0" w:space="0" w:color="auto"/>
        <w:bottom w:val="none" w:sz="0" w:space="0" w:color="auto"/>
        <w:right w:val="none" w:sz="0" w:space="0" w:color="auto"/>
      </w:divBdr>
    </w:div>
    <w:div w:id="1310793273">
      <w:bodyDiv w:val="1"/>
      <w:marLeft w:val="0"/>
      <w:marRight w:val="0"/>
      <w:marTop w:val="0"/>
      <w:marBottom w:val="0"/>
      <w:divBdr>
        <w:top w:val="none" w:sz="0" w:space="0" w:color="auto"/>
        <w:left w:val="none" w:sz="0" w:space="0" w:color="auto"/>
        <w:bottom w:val="none" w:sz="0" w:space="0" w:color="auto"/>
        <w:right w:val="none" w:sz="0" w:space="0" w:color="auto"/>
      </w:divBdr>
    </w:div>
    <w:div w:id="1313828964">
      <w:bodyDiv w:val="1"/>
      <w:marLeft w:val="0"/>
      <w:marRight w:val="0"/>
      <w:marTop w:val="0"/>
      <w:marBottom w:val="0"/>
      <w:divBdr>
        <w:top w:val="none" w:sz="0" w:space="0" w:color="auto"/>
        <w:left w:val="none" w:sz="0" w:space="0" w:color="auto"/>
        <w:bottom w:val="none" w:sz="0" w:space="0" w:color="auto"/>
        <w:right w:val="none" w:sz="0" w:space="0" w:color="auto"/>
      </w:divBdr>
    </w:div>
    <w:div w:id="1314290822">
      <w:bodyDiv w:val="1"/>
      <w:marLeft w:val="0"/>
      <w:marRight w:val="0"/>
      <w:marTop w:val="0"/>
      <w:marBottom w:val="0"/>
      <w:divBdr>
        <w:top w:val="none" w:sz="0" w:space="0" w:color="auto"/>
        <w:left w:val="none" w:sz="0" w:space="0" w:color="auto"/>
        <w:bottom w:val="none" w:sz="0" w:space="0" w:color="auto"/>
        <w:right w:val="none" w:sz="0" w:space="0" w:color="auto"/>
      </w:divBdr>
    </w:div>
    <w:div w:id="1327976959">
      <w:bodyDiv w:val="1"/>
      <w:marLeft w:val="0"/>
      <w:marRight w:val="0"/>
      <w:marTop w:val="0"/>
      <w:marBottom w:val="0"/>
      <w:divBdr>
        <w:top w:val="none" w:sz="0" w:space="0" w:color="auto"/>
        <w:left w:val="none" w:sz="0" w:space="0" w:color="auto"/>
        <w:bottom w:val="none" w:sz="0" w:space="0" w:color="auto"/>
        <w:right w:val="none" w:sz="0" w:space="0" w:color="auto"/>
      </w:divBdr>
    </w:div>
    <w:div w:id="1332030494">
      <w:bodyDiv w:val="1"/>
      <w:marLeft w:val="0"/>
      <w:marRight w:val="0"/>
      <w:marTop w:val="0"/>
      <w:marBottom w:val="0"/>
      <w:divBdr>
        <w:top w:val="none" w:sz="0" w:space="0" w:color="auto"/>
        <w:left w:val="none" w:sz="0" w:space="0" w:color="auto"/>
        <w:bottom w:val="none" w:sz="0" w:space="0" w:color="auto"/>
        <w:right w:val="none" w:sz="0" w:space="0" w:color="auto"/>
      </w:divBdr>
    </w:div>
    <w:div w:id="1338457531">
      <w:bodyDiv w:val="1"/>
      <w:marLeft w:val="0"/>
      <w:marRight w:val="0"/>
      <w:marTop w:val="0"/>
      <w:marBottom w:val="0"/>
      <w:divBdr>
        <w:top w:val="none" w:sz="0" w:space="0" w:color="auto"/>
        <w:left w:val="none" w:sz="0" w:space="0" w:color="auto"/>
        <w:bottom w:val="none" w:sz="0" w:space="0" w:color="auto"/>
        <w:right w:val="none" w:sz="0" w:space="0" w:color="auto"/>
      </w:divBdr>
    </w:div>
    <w:div w:id="1344043314">
      <w:bodyDiv w:val="1"/>
      <w:marLeft w:val="0"/>
      <w:marRight w:val="0"/>
      <w:marTop w:val="0"/>
      <w:marBottom w:val="0"/>
      <w:divBdr>
        <w:top w:val="none" w:sz="0" w:space="0" w:color="auto"/>
        <w:left w:val="none" w:sz="0" w:space="0" w:color="auto"/>
        <w:bottom w:val="none" w:sz="0" w:space="0" w:color="auto"/>
        <w:right w:val="none" w:sz="0" w:space="0" w:color="auto"/>
      </w:divBdr>
    </w:div>
    <w:div w:id="1346638878">
      <w:bodyDiv w:val="1"/>
      <w:marLeft w:val="0"/>
      <w:marRight w:val="0"/>
      <w:marTop w:val="0"/>
      <w:marBottom w:val="0"/>
      <w:divBdr>
        <w:top w:val="none" w:sz="0" w:space="0" w:color="auto"/>
        <w:left w:val="none" w:sz="0" w:space="0" w:color="auto"/>
        <w:bottom w:val="none" w:sz="0" w:space="0" w:color="auto"/>
        <w:right w:val="none" w:sz="0" w:space="0" w:color="auto"/>
      </w:divBdr>
    </w:div>
    <w:div w:id="1348675214">
      <w:bodyDiv w:val="1"/>
      <w:marLeft w:val="0"/>
      <w:marRight w:val="0"/>
      <w:marTop w:val="0"/>
      <w:marBottom w:val="0"/>
      <w:divBdr>
        <w:top w:val="none" w:sz="0" w:space="0" w:color="auto"/>
        <w:left w:val="none" w:sz="0" w:space="0" w:color="auto"/>
        <w:bottom w:val="none" w:sz="0" w:space="0" w:color="auto"/>
        <w:right w:val="none" w:sz="0" w:space="0" w:color="auto"/>
      </w:divBdr>
    </w:div>
    <w:div w:id="1359047205">
      <w:bodyDiv w:val="1"/>
      <w:marLeft w:val="0"/>
      <w:marRight w:val="0"/>
      <w:marTop w:val="0"/>
      <w:marBottom w:val="0"/>
      <w:divBdr>
        <w:top w:val="none" w:sz="0" w:space="0" w:color="auto"/>
        <w:left w:val="none" w:sz="0" w:space="0" w:color="auto"/>
        <w:bottom w:val="none" w:sz="0" w:space="0" w:color="auto"/>
        <w:right w:val="none" w:sz="0" w:space="0" w:color="auto"/>
      </w:divBdr>
    </w:div>
    <w:div w:id="1359159479">
      <w:bodyDiv w:val="1"/>
      <w:marLeft w:val="0"/>
      <w:marRight w:val="0"/>
      <w:marTop w:val="0"/>
      <w:marBottom w:val="0"/>
      <w:divBdr>
        <w:top w:val="none" w:sz="0" w:space="0" w:color="auto"/>
        <w:left w:val="none" w:sz="0" w:space="0" w:color="auto"/>
        <w:bottom w:val="none" w:sz="0" w:space="0" w:color="auto"/>
        <w:right w:val="none" w:sz="0" w:space="0" w:color="auto"/>
      </w:divBdr>
    </w:div>
    <w:div w:id="1362828072">
      <w:bodyDiv w:val="1"/>
      <w:marLeft w:val="0"/>
      <w:marRight w:val="0"/>
      <w:marTop w:val="0"/>
      <w:marBottom w:val="0"/>
      <w:divBdr>
        <w:top w:val="none" w:sz="0" w:space="0" w:color="auto"/>
        <w:left w:val="none" w:sz="0" w:space="0" w:color="auto"/>
        <w:bottom w:val="none" w:sz="0" w:space="0" w:color="auto"/>
        <w:right w:val="none" w:sz="0" w:space="0" w:color="auto"/>
      </w:divBdr>
    </w:div>
    <w:div w:id="1363435075">
      <w:bodyDiv w:val="1"/>
      <w:marLeft w:val="0"/>
      <w:marRight w:val="0"/>
      <w:marTop w:val="0"/>
      <w:marBottom w:val="0"/>
      <w:divBdr>
        <w:top w:val="none" w:sz="0" w:space="0" w:color="auto"/>
        <w:left w:val="none" w:sz="0" w:space="0" w:color="auto"/>
        <w:bottom w:val="none" w:sz="0" w:space="0" w:color="auto"/>
        <w:right w:val="none" w:sz="0" w:space="0" w:color="auto"/>
      </w:divBdr>
    </w:div>
    <w:div w:id="1365055064">
      <w:bodyDiv w:val="1"/>
      <w:marLeft w:val="0"/>
      <w:marRight w:val="0"/>
      <w:marTop w:val="0"/>
      <w:marBottom w:val="0"/>
      <w:divBdr>
        <w:top w:val="none" w:sz="0" w:space="0" w:color="auto"/>
        <w:left w:val="none" w:sz="0" w:space="0" w:color="auto"/>
        <w:bottom w:val="none" w:sz="0" w:space="0" w:color="auto"/>
        <w:right w:val="none" w:sz="0" w:space="0" w:color="auto"/>
      </w:divBdr>
    </w:div>
    <w:div w:id="1365907310">
      <w:bodyDiv w:val="1"/>
      <w:marLeft w:val="0"/>
      <w:marRight w:val="0"/>
      <w:marTop w:val="0"/>
      <w:marBottom w:val="0"/>
      <w:divBdr>
        <w:top w:val="none" w:sz="0" w:space="0" w:color="auto"/>
        <w:left w:val="none" w:sz="0" w:space="0" w:color="auto"/>
        <w:bottom w:val="none" w:sz="0" w:space="0" w:color="auto"/>
        <w:right w:val="none" w:sz="0" w:space="0" w:color="auto"/>
      </w:divBdr>
    </w:div>
    <w:div w:id="1366757067">
      <w:bodyDiv w:val="1"/>
      <w:marLeft w:val="0"/>
      <w:marRight w:val="0"/>
      <w:marTop w:val="0"/>
      <w:marBottom w:val="0"/>
      <w:divBdr>
        <w:top w:val="none" w:sz="0" w:space="0" w:color="auto"/>
        <w:left w:val="none" w:sz="0" w:space="0" w:color="auto"/>
        <w:bottom w:val="none" w:sz="0" w:space="0" w:color="auto"/>
        <w:right w:val="none" w:sz="0" w:space="0" w:color="auto"/>
      </w:divBdr>
    </w:div>
    <w:div w:id="1368529912">
      <w:bodyDiv w:val="1"/>
      <w:marLeft w:val="0"/>
      <w:marRight w:val="0"/>
      <w:marTop w:val="0"/>
      <w:marBottom w:val="0"/>
      <w:divBdr>
        <w:top w:val="none" w:sz="0" w:space="0" w:color="auto"/>
        <w:left w:val="none" w:sz="0" w:space="0" w:color="auto"/>
        <w:bottom w:val="none" w:sz="0" w:space="0" w:color="auto"/>
        <w:right w:val="none" w:sz="0" w:space="0" w:color="auto"/>
      </w:divBdr>
    </w:div>
    <w:div w:id="1373266733">
      <w:bodyDiv w:val="1"/>
      <w:marLeft w:val="0"/>
      <w:marRight w:val="0"/>
      <w:marTop w:val="0"/>
      <w:marBottom w:val="0"/>
      <w:divBdr>
        <w:top w:val="none" w:sz="0" w:space="0" w:color="auto"/>
        <w:left w:val="none" w:sz="0" w:space="0" w:color="auto"/>
        <w:bottom w:val="none" w:sz="0" w:space="0" w:color="auto"/>
        <w:right w:val="none" w:sz="0" w:space="0" w:color="auto"/>
      </w:divBdr>
    </w:div>
    <w:div w:id="1378505726">
      <w:bodyDiv w:val="1"/>
      <w:marLeft w:val="0"/>
      <w:marRight w:val="0"/>
      <w:marTop w:val="0"/>
      <w:marBottom w:val="0"/>
      <w:divBdr>
        <w:top w:val="none" w:sz="0" w:space="0" w:color="auto"/>
        <w:left w:val="none" w:sz="0" w:space="0" w:color="auto"/>
        <w:bottom w:val="none" w:sz="0" w:space="0" w:color="auto"/>
        <w:right w:val="none" w:sz="0" w:space="0" w:color="auto"/>
      </w:divBdr>
    </w:div>
    <w:div w:id="1385060250">
      <w:bodyDiv w:val="1"/>
      <w:marLeft w:val="0"/>
      <w:marRight w:val="0"/>
      <w:marTop w:val="0"/>
      <w:marBottom w:val="0"/>
      <w:divBdr>
        <w:top w:val="none" w:sz="0" w:space="0" w:color="auto"/>
        <w:left w:val="none" w:sz="0" w:space="0" w:color="auto"/>
        <w:bottom w:val="none" w:sz="0" w:space="0" w:color="auto"/>
        <w:right w:val="none" w:sz="0" w:space="0" w:color="auto"/>
      </w:divBdr>
    </w:div>
    <w:div w:id="1387290964">
      <w:bodyDiv w:val="1"/>
      <w:marLeft w:val="0"/>
      <w:marRight w:val="0"/>
      <w:marTop w:val="0"/>
      <w:marBottom w:val="0"/>
      <w:divBdr>
        <w:top w:val="none" w:sz="0" w:space="0" w:color="auto"/>
        <w:left w:val="none" w:sz="0" w:space="0" w:color="auto"/>
        <w:bottom w:val="none" w:sz="0" w:space="0" w:color="auto"/>
        <w:right w:val="none" w:sz="0" w:space="0" w:color="auto"/>
      </w:divBdr>
    </w:div>
    <w:div w:id="1392654513">
      <w:bodyDiv w:val="1"/>
      <w:marLeft w:val="0"/>
      <w:marRight w:val="0"/>
      <w:marTop w:val="0"/>
      <w:marBottom w:val="0"/>
      <w:divBdr>
        <w:top w:val="none" w:sz="0" w:space="0" w:color="auto"/>
        <w:left w:val="none" w:sz="0" w:space="0" w:color="auto"/>
        <w:bottom w:val="none" w:sz="0" w:space="0" w:color="auto"/>
        <w:right w:val="none" w:sz="0" w:space="0" w:color="auto"/>
      </w:divBdr>
    </w:div>
    <w:div w:id="1400637991">
      <w:bodyDiv w:val="1"/>
      <w:marLeft w:val="0"/>
      <w:marRight w:val="0"/>
      <w:marTop w:val="0"/>
      <w:marBottom w:val="0"/>
      <w:divBdr>
        <w:top w:val="none" w:sz="0" w:space="0" w:color="auto"/>
        <w:left w:val="none" w:sz="0" w:space="0" w:color="auto"/>
        <w:bottom w:val="none" w:sz="0" w:space="0" w:color="auto"/>
        <w:right w:val="none" w:sz="0" w:space="0" w:color="auto"/>
      </w:divBdr>
    </w:div>
    <w:div w:id="1412191967">
      <w:bodyDiv w:val="1"/>
      <w:marLeft w:val="0"/>
      <w:marRight w:val="0"/>
      <w:marTop w:val="0"/>
      <w:marBottom w:val="0"/>
      <w:divBdr>
        <w:top w:val="none" w:sz="0" w:space="0" w:color="auto"/>
        <w:left w:val="none" w:sz="0" w:space="0" w:color="auto"/>
        <w:bottom w:val="none" w:sz="0" w:space="0" w:color="auto"/>
        <w:right w:val="none" w:sz="0" w:space="0" w:color="auto"/>
      </w:divBdr>
    </w:div>
    <w:div w:id="1413964909">
      <w:bodyDiv w:val="1"/>
      <w:marLeft w:val="0"/>
      <w:marRight w:val="0"/>
      <w:marTop w:val="0"/>
      <w:marBottom w:val="0"/>
      <w:divBdr>
        <w:top w:val="none" w:sz="0" w:space="0" w:color="auto"/>
        <w:left w:val="none" w:sz="0" w:space="0" w:color="auto"/>
        <w:bottom w:val="none" w:sz="0" w:space="0" w:color="auto"/>
        <w:right w:val="none" w:sz="0" w:space="0" w:color="auto"/>
      </w:divBdr>
      <w:divsChild>
        <w:div w:id="65500837">
          <w:marLeft w:val="547"/>
          <w:marRight w:val="0"/>
          <w:marTop w:val="106"/>
          <w:marBottom w:val="0"/>
          <w:divBdr>
            <w:top w:val="none" w:sz="0" w:space="0" w:color="auto"/>
            <w:left w:val="none" w:sz="0" w:space="0" w:color="auto"/>
            <w:bottom w:val="none" w:sz="0" w:space="0" w:color="auto"/>
            <w:right w:val="none" w:sz="0" w:space="0" w:color="auto"/>
          </w:divBdr>
        </w:div>
      </w:divsChild>
    </w:div>
    <w:div w:id="1422726089">
      <w:bodyDiv w:val="1"/>
      <w:marLeft w:val="0"/>
      <w:marRight w:val="0"/>
      <w:marTop w:val="0"/>
      <w:marBottom w:val="0"/>
      <w:divBdr>
        <w:top w:val="none" w:sz="0" w:space="0" w:color="auto"/>
        <w:left w:val="none" w:sz="0" w:space="0" w:color="auto"/>
        <w:bottom w:val="none" w:sz="0" w:space="0" w:color="auto"/>
        <w:right w:val="none" w:sz="0" w:space="0" w:color="auto"/>
      </w:divBdr>
    </w:div>
    <w:div w:id="1423529656">
      <w:bodyDiv w:val="1"/>
      <w:marLeft w:val="0"/>
      <w:marRight w:val="0"/>
      <w:marTop w:val="0"/>
      <w:marBottom w:val="0"/>
      <w:divBdr>
        <w:top w:val="none" w:sz="0" w:space="0" w:color="auto"/>
        <w:left w:val="none" w:sz="0" w:space="0" w:color="auto"/>
        <w:bottom w:val="none" w:sz="0" w:space="0" w:color="auto"/>
        <w:right w:val="none" w:sz="0" w:space="0" w:color="auto"/>
      </w:divBdr>
    </w:div>
    <w:div w:id="1424230236">
      <w:bodyDiv w:val="1"/>
      <w:marLeft w:val="0"/>
      <w:marRight w:val="0"/>
      <w:marTop w:val="0"/>
      <w:marBottom w:val="0"/>
      <w:divBdr>
        <w:top w:val="none" w:sz="0" w:space="0" w:color="auto"/>
        <w:left w:val="none" w:sz="0" w:space="0" w:color="auto"/>
        <w:bottom w:val="none" w:sz="0" w:space="0" w:color="auto"/>
        <w:right w:val="none" w:sz="0" w:space="0" w:color="auto"/>
      </w:divBdr>
    </w:div>
    <w:div w:id="1431661786">
      <w:bodyDiv w:val="1"/>
      <w:marLeft w:val="0"/>
      <w:marRight w:val="0"/>
      <w:marTop w:val="0"/>
      <w:marBottom w:val="0"/>
      <w:divBdr>
        <w:top w:val="none" w:sz="0" w:space="0" w:color="auto"/>
        <w:left w:val="none" w:sz="0" w:space="0" w:color="auto"/>
        <w:bottom w:val="none" w:sz="0" w:space="0" w:color="auto"/>
        <w:right w:val="none" w:sz="0" w:space="0" w:color="auto"/>
      </w:divBdr>
    </w:div>
    <w:div w:id="1431702072">
      <w:bodyDiv w:val="1"/>
      <w:marLeft w:val="0"/>
      <w:marRight w:val="0"/>
      <w:marTop w:val="0"/>
      <w:marBottom w:val="0"/>
      <w:divBdr>
        <w:top w:val="none" w:sz="0" w:space="0" w:color="auto"/>
        <w:left w:val="none" w:sz="0" w:space="0" w:color="auto"/>
        <w:bottom w:val="none" w:sz="0" w:space="0" w:color="auto"/>
        <w:right w:val="none" w:sz="0" w:space="0" w:color="auto"/>
      </w:divBdr>
    </w:div>
    <w:div w:id="1431781953">
      <w:bodyDiv w:val="1"/>
      <w:marLeft w:val="0"/>
      <w:marRight w:val="0"/>
      <w:marTop w:val="0"/>
      <w:marBottom w:val="0"/>
      <w:divBdr>
        <w:top w:val="none" w:sz="0" w:space="0" w:color="auto"/>
        <w:left w:val="none" w:sz="0" w:space="0" w:color="auto"/>
        <w:bottom w:val="none" w:sz="0" w:space="0" w:color="auto"/>
        <w:right w:val="none" w:sz="0" w:space="0" w:color="auto"/>
      </w:divBdr>
    </w:div>
    <w:div w:id="1432974571">
      <w:bodyDiv w:val="1"/>
      <w:marLeft w:val="0"/>
      <w:marRight w:val="0"/>
      <w:marTop w:val="0"/>
      <w:marBottom w:val="0"/>
      <w:divBdr>
        <w:top w:val="none" w:sz="0" w:space="0" w:color="auto"/>
        <w:left w:val="none" w:sz="0" w:space="0" w:color="auto"/>
        <w:bottom w:val="none" w:sz="0" w:space="0" w:color="auto"/>
        <w:right w:val="none" w:sz="0" w:space="0" w:color="auto"/>
      </w:divBdr>
    </w:div>
    <w:div w:id="1436707787">
      <w:bodyDiv w:val="1"/>
      <w:marLeft w:val="0"/>
      <w:marRight w:val="0"/>
      <w:marTop w:val="0"/>
      <w:marBottom w:val="0"/>
      <w:divBdr>
        <w:top w:val="none" w:sz="0" w:space="0" w:color="auto"/>
        <w:left w:val="none" w:sz="0" w:space="0" w:color="auto"/>
        <w:bottom w:val="none" w:sz="0" w:space="0" w:color="auto"/>
        <w:right w:val="none" w:sz="0" w:space="0" w:color="auto"/>
      </w:divBdr>
    </w:div>
    <w:div w:id="1446118768">
      <w:bodyDiv w:val="1"/>
      <w:marLeft w:val="0"/>
      <w:marRight w:val="0"/>
      <w:marTop w:val="0"/>
      <w:marBottom w:val="0"/>
      <w:divBdr>
        <w:top w:val="none" w:sz="0" w:space="0" w:color="auto"/>
        <w:left w:val="none" w:sz="0" w:space="0" w:color="auto"/>
        <w:bottom w:val="none" w:sz="0" w:space="0" w:color="auto"/>
        <w:right w:val="none" w:sz="0" w:space="0" w:color="auto"/>
      </w:divBdr>
    </w:div>
    <w:div w:id="1446969710">
      <w:bodyDiv w:val="1"/>
      <w:marLeft w:val="0"/>
      <w:marRight w:val="0"/>
      <w:marTop w:val="0"/>
      <w:marBottom w:val="0"/>
      <w:divBdr>
        <w:top w:val="none" w:sz="0" w:space="0" w:color="auto"/>
        <w:left w:val="none" w:sz="0" w:space="0" w:color="auto"/>
        <w:bottom w:val="none" w:sz="0" w:space="0" w:color="auto"/>
        <w:right w:val="none" w:sz="0" w:space="0" w:color="auto"/>
      </w:divBdr>
    </w:div>
    <w:div w:id="1448040882">
      <w:bodyDiv w:val="1"/>
      <w:marLeft w:val="0"/>
      <w:marRight w:val="0"/>
      <w:marTop w:val="0"/>
      <w:marBottom w:val="0"/>
      <w:divBdr>
        <w:top w:val="none" w:sz="0" w:space="0" w:color="auto"/>
        <w:left w:val="none" w:sz="0" w:space="0" w:color="auto"/>
        <w:bottom w:val="none" w:sz="0" w:space="0" w:color="auto"/>
        <w:right w:val="none" w:sz="0" w:space="0" w:color="auto"/>
      </w:divBdr>
    </w:div>
    <w:div w:id="1456630867">
      <w:bodyDiv w:val="1"/>
      <w:marLeft w:val="0"/>
      <w:marRight w:val="0"/>
      <w:marTop w:val="0"/>
      <w:marBottom w:val="0"/>
      <w:divBdr>
        <w:top w:val="none" w:sz="0" w:space="0" w:color="auto"/>
        <w:left w:val="none" w:sz="0" w:space="0" w:color="auto"/>
        <w:bottom w:val="none" w:sz="0" w:space="0" w:color="auto"/>
        <w:right w:val="none" w:sz="0" w:space="0" w:color="auto"/>
      </w:divBdr>
    </w:div>
    <w:div w:id="1464154872">
      <w:bodyDiv w:val="1"/>
      <w:marLeft w:val="0"/>
      <w:marRight w:val="0"/>
      <w:marTop w:val="0"/>
      <w:marBottom w:val="0"/>
      <w:divBdr>
        <w:top w:val="none" w:sz="0" w:space="0" w:color="auto"/>
        <w:left w:val="none" w:sz="0" w:space="0" w:color="auto"/>
        <w:bottom w:val="none" w:sz="0" w:space="0" w:color="auto"/>
        <w:right w:val="none" w:sz="0" w:space="0" w:color="auto"/>
      </w:divBdr>
    </w:div>
    <w:div w:id="1471747422">
      <w:bodyDiv w:val="1"/>
      <w:marLeft w:val="0"/>
      <w:marRight w:val="0"/>
      <w:marTop w:val="0"/>
      <w:marBottom w:val="0"/>
      <w:divBdr>
        <w:top w:val="none" w:sz="0" w:space="0" w:color="auto"/>
        <w:left w:val="none" w:sz="0" w:space="0" w:color="auto"/>
        <w:bottom w:val="none" w:sz="0" w:space="0" w:color="auto"/>
        <w:right w:val="none" w:sz="0" w:space="0" w:color="auto"/>
      </w:divBdr>
    </w:div>
    <w:div w:id="1480684775">
      <w:bodyDiv w:val="1"/>
      <w:marLeft w:val="0"/>
      <w:marRight w:val="0"/>
      <w:marTop w:val="0"/>
      <w:marBottom w:val="0"/>
      <w:divBdr>
        <w:top w:val="none" w:sz="0" w:space="0" w:color="auto"/>
        <w:left w:val="none" w:sz="0" w:space="0" w:color="auto"/>
        <w:bottom w:val="none" w:sz="0" w:space="0" w:color="auto"/>
        <w:right w:val="none" w:sz="0" w:space="0" w:color="auto"/>
      </w:divBdr>
    </w:div>
    <w:div w:id="1486628902">
      <w:bodyDiv w:val="1"/>
      <w:marLeft w:val="0"/>
      <w:marRight w:val="0"/>
      <w:marTop w:val="0"/>
      <w:marBottom w:val="0"/>
      <w:divBdr>
        <w:top w:val="none" w:sz="0" w:space="0" w:color="auto"/>
        <w:left w:val="none" w:sz="0" w:space="0" w:color="auto"/>
        <w:bottom w:val="none" w:sz="0" w:space="0" w:color="auto"/>
        <w:right w:val="none" w:sz="0" w:space="0" w:color="auto"/>
      </w:divBdr>
    </w:div>
    <w:div w:id="1488133305">
      <w:bodyDiv w:val="1"/>
      <w:marLeft w:val="0"/>
      <w:marRight w:val="0"/>
      <w:marTop w:val="0"/>
      <w:marBottom w:val="0"/>
      <w:divBdr>
        <w:top w:val="none" w:sz="0" w:space="0" w:color="auto"/>
        <w:left w:val="none" w:sz="0" w:space="0" w:color="auto"/>
        <w:bottom w:val="none" w:sz="0" w:space="0" w:color="auto"/>
        <w:right w:val="none" w:sz="0" w:space="0" w:color="auto"/>
      </w:divBdr>
    </w:div>
    <w:div w:id="1489705966">
      <w:bodyDiv w:val="1"/>
      <w:marLeft w:val="0"/>
      <w:marRight w:val="0"/>
      <w:marTop w:val="0"/>
      <w:marBottom w:val="0"/>
      <w:divBdr>
        <w:top w:val="none" w:sz="0" w:space="0" w:color="auto"/>
        <w:left w:val="none" w:sz="0" w:space="0" w:color="auto"/>
        <w:bottom w:val="none" w:sz="0" w:space="0" w:color="auto"/>
        <w:right w:val="none" w:sz="0" w:space="0" w:color="auto"/>
      </w:divBdr>
    </w:div>
    <w:div w:id="1493985008">
      <w:bodyDiv w:val="1"/>
      <w:marLeft w:val="0"/>
      <w:marRight w:val="0"/>
      <w:marTop w:val="0"/>
      <w:marBottom w:val="0"/>
      <w:divBdr>
        <w:top w:val="none" w:sz="0" w:space="0" w:color="auto"/>
        <w:left w:val="none" w:sz="0" w:space="0" w:color="auto"/>
        <w:bottom w:val="none" w:sz="0" w:space="0" w:color="auto"/>
        <w:right w:val="none" w:sz="0" w:space="0" w:color="auto"/>
      </w:divBdr>
    </w:div>
    <w:div w:id="1498229995">
      <w:bodyDiv w:val="1"/>
      <w:marLeft w:val="0"/>
      <w:marRight w:val="0"/>
      <w:marTop w:val="0"/>
      <w:marBottom w:val="0"/>
      <w:divBdr>
        <w:top w:val="none" w:sz="0" w:space="0" w:color="auto"/>
        <w:left w:val="none" w:sz="0" w:space="0" w:color="auto"/>
        <w:bottom w:val="none" w:sz="0" w:space="0" w:color="auto"/>
        <w:right w:val="none" w:sz="0" w:space="0" w:color="auto"/>
      </w:divBdr>
    </w:div>
    <w:div w:id="1500192221">
      <w:bodyDiv w:val="1"/>
      <w:marLeft w:val="0"/>
      <w:marRight w:val="0"/>
      <w:marTop w:val="0"/>
      <w:marBottom w:val="0"/>
      <w:divBdr>
        <w:top w:val="none" w:sz="0" w:space="0" w:color="auto"/>
        <w:left w:val="none" w:sz="0" w:space="0" w:color="auto"/>
        <w:bottom w:val="none" w:sz="0" w:space="0" w:color="auto"/>
        <w:right w:val="none" w:sz="0" w:space="0" w:color="auto"/>
      </w:divBdr>
    </w:div>
    <w:div w:id="1503007631">
      <w:bodyDiv w:val="1"/>
      <w:marLeft w:val="0"/>
      <w:marRight w:val="0"/>
      <w:marTop w:val="0"/>
      <w:marBottom w:val="0"/>
      <w:divBdr>
        <w:top w:val="none" w:sz="0" w:space="0" w:color="auto"/>
        <w:left w:val="none" w:sz="0" w:space="0" w:color="auto"/>
        <w:bottom w:val="none" w:sz="0" w:space="0" w:color="auto"/>
        <w:right w:val="none" w:sz="0" w:space="0" w:color="auto"/>
      </w:divBdr>
    </w:div>
    <w:div w:id="1503475411">
      <w:bodyDiv w:val="1"/>
      <w:marLeft w:val="0"/>
      <w:marRight w:val="0"/>
      <w:marTop w:val="0"/>
      <w:marBottom w:val="0"/>
      <w:divBdr>
        <w:top w:val="none" w:sz="0" w:space="0" w:color="auto"/>
        <w:left w:val="none" w:sz="0" w:space="0" w:color="auto"/>
        <w:bottom w:val="none" w:sz="0" w:space="0" w:color="auto"/>
        <w:right w:val="none" w:sz="0" w:space="0" w:color="auto"/>
      </w:divBdr>
    </w:div>
    <w:div w:id="1507013269">
      <w:bodyDiv w:val="1"/>
      <w:marLeft w:val="0"/>
      <w:marRight w:val="0"/>
      <w:marTop w:val="0"/>
      <w:marBottom w:val="0"/>
      <w:divBdr>
        <w:top w:val="none" w:sz="0" w:space="0" w:color="auto"/>
        <w:left w:val="none" w:sz="0" w:space="0" w:color="auto"/>
        <w:bottom w:val="none" w:sz="0" w:space="0" w:color="auto"/>
        <w:right w:val="none" w:sz="0" w:space="0" w:color="auto"/>
      </w:divBdr>
    </w:div>
    <w:div w:id="1510679448">
      <w:bodyDiv w:val="1"/>
      <w:marLeft w:val="0"/>
      <w:marRight w:val="0"/>
      <w:marTop w:val="0"/>
      <w:marBottom w:val="0"/>
      <w:divBdr>
        <w:top w:val="none" w:sz="0" w:space="0" w:color="auto"/>
        <w:left w:val="none" w:sz="0" w:space="0" w:color="auto"/>
        <w:bottom w:val="none" w:sz="0" w:space="0" w:color="auto"/>
        <w:right w:val="none" w:sz="0" w:space="0" w:color="auto"/>
      </w:divBdr>
    </w:div>
    <w:div w:id="1513228621">
      <w:bodyDiv w:val="1"/>
      <w:marLeft w:val="0"/>
      <w:marRight w:val="0"/>
      <w:marTop w:val="0"/>
      <w:marBottom w:val="0"/>
      <w:divBdr>
        <w:top w:val="none" w:sz="0" w:space="0" w:color="auto"/>
        <w:left w:val="none" w:sz="0" w:space="0" w:color="auto"/>
        <w:bottom w:val="none" w:sz="0" w:space="0" w:color="auto"/>
        <w:right w:val="none" w:sz="0" w:space="0" w:color="auto"/>
      </w:divBdr>
    </w:div>
    <w:div w:id="1521045979">
      <w:bodyDiv w:val="1"/>
      <w:marLeft w:val="0"/>
      <w:marRight w:val="0"/>
      <w:marTop w:val="0"/>
      <w:marBottom w:val="0"/>
      <w:divBdr>
        <w:top w:val="none" w:sz="0" w:space="0" w:color="auto"/>
        <w:left w:val="none" w:sz="0" w:space="0" w:color="auto"/>
        <w:bottom w:val="none" w:sz="0" w:space="0" w:color="auto"/>
        <w:right w:val="none" w:sz="0" w:space="0" w:color="auto"/>
      </w:divBdr>
    </w:div>
    <w:div w:id="1529103215">
      <w:bodyDiv w:val="1"/>
      <w:marLeft w:val="0"/>
      <w:marRight w:val="0"/>
      <w:marTop w:val="0"/>
      <w:marBottom w:val="0"/>
      <w:divBdr>
        <w:top w:val="none" w:sz="0" w:space="0" w:color="auto"/>
        <w:left w:val="none" w:sz="0" w:space="0" w:color="auto"/>
        <w:bottom w:val="none" w:sz="0" w:space="0" w:color="auto"/>
        <w:right w:val="none" w:sz="0" w:space="0" w:color="auto"/>
      </w:divBdr>
    </w:div>
    <w:div w:id="1530870408">
      <w:bodyDiv w:val="1"/>
      <w:marLeft w:val="0"/>
      <w:marRight w:val="0"/>
      <w:marTop w:val="0"/>
      <w:marBottom w:val="0"/>
      <w:divBdr>
        <w:top w:val="none" w:sz="0" w:space="0" w:color="auto"/>
        <w:left w:val="none" w:sz="0" w:space="0" w:color="auto"/>
        <w:bottom w:val="none" w:sz="0" w:space="0" w:color="auto"/>
        <w:right w:val="none" w:sz="0" w:space="0" w:color="auto"/>
      </w:divBdr>
    </w:div>
    <w:div w:id="1532451948">
      <w:bodyDiv w:val="1"/>
      <w:marLeft w:val="0"/>
      <w:marRight w:val="0"/>
      <w:marTop w:val="0"/>
      <w:marBottom w:val="0"/>
      <w:divBdr>
        <w:top w:val="none" w:sz="0" w:space="0" w:color="auto"/>
        <w:left w:val="none" w:sz="0" w:space="0" w:color="auto"/>
        <w:bottom w:val="none" w:sz="0" w:space="0" w:color="auto"/>
        <w:right w:val="none" w:sz="0" w:space="0" w:color="auto"/>
      </w:divBdr>
    </w:div>
    <w:div w:id="1533766403">
      <w:bodyDiv w:val="1"/>
      <w:marLeft w:val="0"/>
      <w:marRight w:val="0"/>
      <w:marTop w:val="0"/>
      <w:marBottom w:val="0"/>
      <w:divBdr>
        <w:top w:val="none" w:sz="0" w:space="0" w:color="auto"/>
        <w:left w:val="none" w:sz="0" w:space="0" w:color="auto"/>
        <w:bottom w:val="none" w:sz="0" w:space="0" w:color="auto"/>
        <w:right w:val="none" w:sz="0" w:space="0" w:color="auto"/>
      </w:divBdr>
    </w:div>
    <w:div w:id="1537695812">
      <w:bodyDiv w:val="1"/>
      <w:marLeft w:val="0"/>
      <w:marRight w:val="0"/>
      <w:marTop w:val="0"/>
      <w:marBottom w:val="0"/>
      <w:divBdr>
        <w:top w:val="none" w:sz="0" w:space="0" w:color="auto"/>
        <w:left w:val="none" w:sz="0" w:space="0" w:color="auto"/>
        <w:bottom w:val="none" w:sz="0" w:space="0" w:color="auto"/>
        <w:right w:val="none" w:sz="0" w:space="0" w:color="auto"/>
      </w:divBdr>
    </w:div>
    <w:div w:id="1541166732">
      <w:bodyDiv w:val="1"/>
      <w:marLeft w:val="0"/>
      <w:marRight w:val="0"/>
      <w:marTop w:val="0"/>
      <w:marBottom w:val="0"/>
      <w:divBdr>
        <w:top w:val="none" w:sz="0" w:space="0" w:color="auto"/>
        <w:left w:val="none" w:sz="0" w:space="0" w:color="auto"/>
        <w:bottom w:val="none" w:sz="0" w:space="0" w:color="auto"/>
        <w:right w:val="none" w:sz="0" w:space="0" w:color="auto"/>
      </w:divBdr>
    </w:div>
    <w:div w:id="1541477864">
      <w:bodyDiv w:val="1"/>
      <w:marLeft w:val="0"/>
      <w:marRight w:val="0"/>
      <w:marTop w:val="0"/>
      <w:marBottom w:val="0"/>
      <w:divBdr>
        <w:top w:val="none" w:sz="0" w:space="0" w:color="auto"/>
        <w:left w:val="none" w:sz="0" w:space="0" w:color="auto"/>
        <w:bottom w:val="none" w:sz="0" w:space="0" w:color="auto"/>
        <w:right w:val="none" w:sz="0" w:space="0" w:color="auto"/>
      </w:divBdr>
    </w:div>
    <w:div w:id="1541670830">
      <w:bodyDiv w:val="1"/>
      <w:marLeft w:val="0"/>
      <w:marRight w:val="0"/>
      <w:marTop w:val="0"/>
      <w:marBottom w:val="0"/>
      <w:divBdr>
        <w:top w:val="none" w:sz="0" w:space="0" w:color="auto"/>
        <w:left w:val="none" w:sz="0" w:space="0" w:color="auto"/>
        <w:bottom w:val="none" w:sz="0" w:space="0" w:color="auto"/>
        <w:right w:val="none" w:sz="0" w:space="0" w:color="auto"/>
      </w:divBdr>
    </w:div>
    <w:div w:id="1545024598">
      <w:bodyDiv w:val="1"/>
      <w:marLeft w:val="0"/>
      <w:marRight w:val="0"/>
      <w:marTop w:val="0"/>
      <w:marBottom w:val="0"/>
      <w:divBdr>
        <w:top w:val="none" w:sz="0" w:space="0" w:color="auto"/>
        <w:left w:val="none" w:sz="0" w:space="0" w:color="auto"/>
        <w:bottom w:val="none" w:sz="0" w:space="0" w:color="auto"/>
        <w:right w:val="none" w:sz="0" w:space="0" w:color="auto"/>
      </w:divBdr>
    </w:div>
    <w:div w:id="1552108868">
      <w:bodyDiv w:val="1"/>
      <w:marLeft w:val="0"/>
      <w:marRight w:val="0"/>
      <w:marTop w:val="0"/>
      <w:marBottom w:val="0"/>
      <w:divBdr>
        <w:top w:val="none" w:sz="0" w:space="0" w:color="auto"/>
        <w:left w:val="none" w:sz="0" w:space="0" w:color="auto"/>
        <w:bottom w:val="none" w:sz="0" w:space="0" w:color="auto"/>
        <w:right w:val="none" w:sz="0" w:space="0" w:color="auto"/>
      </w:divBdr>
    </w:div>
    <w:div w:id="1555703242">
      <w:bodyDiv w:val="1"/>
      <w:marLeft w:val="0"/>
      <w:marRight w:val="0"/>
      <w:marTop w:val="0"/>
      <w:marBottom w:val="0"/>
      <w:divBdr>
        <w:top w:val="none" w:sz="0" w:space="0" w:color="auto"/>
        <w:left w:val="none" w:sz="0" w:space="0" w:color="auto"/>
        <w:bottom w:val="none" w:sz="0" w:space="0" w:color="auto"/>
        <w:right w:val="none" w:sz="0" w:space="0" w:color="auto"/>
      </w:divBdr>
    </w:div>
    <w:div w:id="1558466478">
      <w:bodyDiv w:val="1"/>
      <w:marLeft w:val="0"/>
      <w:marRight w:val="0"/>
      <w:marTop w:val="0"/>
      <w:marBottom w:val="0"/>
      <w:divBdr>
        <w:top w:val="none" w:sz="0" w:space="0" w:color="auto"/>
        <w:left w:val="none" w:sz="0" w:space="0" w:color="auto"/>
        <w:bottom w:val="none" w:sz="0" w:space="0" w:color="auto"/>
        <w:right w:val="none" w:sz="0" w:space="0" w:color="auto"/>
      </w:divBdr>
    </w:div>
    <w:div w:id="1562985433">
      <w:bodyDiv w:val="1"/>
      <w:marLeft w:val="0"/>
      <w:marRight w:val="0"/>
      <w:marTop w:val="0"/>
      <w:marBottom w:val="0"/>
      <w:divBdr>
        <w:top w:val="none" w:sz="0" w:space="0" w:color="auto"/>
        <w:left w:val="none" w:sz="0" w:space="0" w:color="auto"/>
        <w:bottom w:val="none" w:sz="0" w:space="0" w:color="auto"/>
        <w:right w:val="none" w:sz="0" w:space="0" w:color="auto"/>
      </w:divBdr>
    </w:div>
    <w:div w:id="1568101753">
      <w:bodyDiv w:val="1"/>
      <w:marLeft w:val="0"/>
      <w:marRight w:val="0"/>
      <w:marTop w:val="0"/>
      <w:marBottom w:val="0"/>
      <w:divBdr>
        <w:top w:val="none" w:sz="0" w:space="0" w:color="auto"/>
        <w:left w:val="none" w:sz="0" w:space="0" w:color="auto"/>
        <w:bottom w:val="none" w:sz="0" w:space="0" w:color="auto"/>
        <w:right w:val="none" w:sz="0" w:space="0" w:color="auto"/>
      </w:divBdr>
    </w:div>
    <w:div w:id="1575357415">
      <w:bodyDiv w:val="1"/>
      <w:marLeft w:val="0"/>
      <w:marRight w:val="0"/>
      <w:marTop w:val="0"/>
      <w:marBottom w:val="0"/>
      <w:divBdr>
        <w:top w:val="none" w:sz="0" w:space="0" w:color="auto"/>
        <w:left w:val="none" w:sz="0" w:space="0" w:color="auto"/>
        <w:bottom w:val="none" w:sz="0" w:space="0" w:color="auto"/>
        <w:right w:val="none" w:sz="0" w:space="0" w:color="auto"/>
      </w:divBdr>
    </w:div>
    <w:div w:id="1575778636">
      <w:bodyDiv w:val="1"/>
      <w:marLeft w:val="0"/>
      <w:marRight w:val="0"/>
      <w:marTop w:val="0"/>
      <w:marBottom w:val="0"/>
      <w:divBdr>
        <w:top w:val="none" w:sz="0" w:space="0" w:color="auto"/>
        <w:left w:val="none" w:sz="0" w:space="0" w:color="auto"/>
        <w:bottom w:val="none" w:sz="0" w:space="0" w:color="auto"/>
        <w:right w:val="none" w:sz="0" w:space="0" w:color="auto"/>
      </w:divBdr>
    </w:div>
    <w:div w:id="1581596315">
      <w:bodyDiv w:val="1"/>
      <w:marLeft w:val="0"/>
      <w:marRight w:val="0"/>
      <w:marTop w:val="0"/>
      <w:marBottom w:val="0"/>
      <w:divBdr>
        <w:top w:val="none" w:sz="0" w:space="0" w:color="auto"/>
        <w:left w:val="none" w:sz="0" w:space="0" w:color="auto"/>
        <w:bottom w:val="none" w:sz="0" w:space="0" w:color="auto"/>
        <w:right w:val="none" w:sz="0" w:space="0" w:color="auto"/>
      </w:divBdr>
    </w:div>
    <w:div w:id="1585259210">
      <w:bodyDiv w:val="1"/>
      <w:marLeft w:val="0"/>
      <w:marRight w:val="0"/>
      <w:marTop w:val="0"/>
      <w:marBottom w:val="0"/>
      <w:divBdr>
        <w:top w:val="none" w:sz="0" w:space="0" w:color="auto"/>
        <w:left w:val="none" w:sz="0" w:space="0" w:color="auto"/>
        <w:bottom w:val="none" w:sz="0" w:space="0" w:color="auto"/>
        <w:right w:val="none" w:sz="0" w:space="0" w:color="auto"/>
      </w:divBdr>
    </w:div>
    <w:div w:id="1592228828">
      <w:bodyDiv w:val="1"/>
      <w:marLeft w:val="0"/>
      <w:marRight w:val="0"/>
      <w:marTop w:val="0"/>
      <w:marBottom w:val="0"/>
      <w:divBdr>
        <w:top w:val="none" w:sz="0" w:space="0" w:color="auto"/>
        <w:left w:val="none" w:sz="0" w:space="0" w:color="auto"/>
        <w:bottom w:val="none" w:sz="0" w:space="0" w:color="auto"/>
        <w:right w:val="none" w:sz="0" w:space="0" w:color="auto"/>
      </w:divBdr>
    </w:div>
    <w:div w:id="1594976936">
      <w:bodyDiv w:val="1"/>
      <w:marLeft w:val="0"/>
      <w:marRight w:val="0"/>
      <w:marTop w:val="0"/>
      <w:marBottom w:val="0"/>
      <w:divBdr>
        <w:top w:val="none" w:sz="0" w:space="0" w:color="auto"/>
        <w:left w:val="none" w:sz="0" w:space="0" w:color="auto"/>
        <w:bottom w:val="none" w:sz="0" w:space="0" w:color="auto"/>
        <w:right w:val="none" w:sz="0" w:space="0" w:color="auto"/>
      </w:divBdr>
    </w:div>
    <w:div w:id="1613517613">
      <w:bodyDiv w:val="1"/>
      <w:marLeft w:val="0"/>
      <w:marRight w:val="0"/>
      <w:marTop w:val="0"/>
      <w:marBottom w:val="0"/>
      <w:divBdr>
        <w:top w:val="none" w:sz="0" w:space="0" w:color="auto"/>
        <w:left w:val="none" w:sz="0" w:space="0" w:color="auto"/>
        <w:bottom w:val="none" w:sz="0" w:space="0" w:color="auto"/>
        <w:right w:val="none" w:sz="0" w:space="0" w:color="auto"/>
      </w:divBdr>
    </w:div>
    <w:div w:id="1618220198">
      <w:bodyDiv w:val="1"/>
      <w:marLeft w:val="0"/>
      <w:marRight w:val="0"/>
      <w:marTop w:val="0"/>
      <w:marBottom w:val="0"/>
      <w:divBdr>
        <w:top w:val="none" w:sz="0" w:space="0" w:color="auto"/>
        <w:left w:val="none" w:sz="0" w:space="0" w:color="auto"/>
        <w:bottom w:val="none" w:sz="0" w:space="0" w:color="auto"/>
        <w:right w:val="none" w:sz="0" w:space="0" w:color="auto"/>
      </w:divBdr>
    </w:div>
    <w:div w:id="1623463861">
      <w:bodyDiv w:val="1"/>
      <w:marLeft w:val="0"/>
      <w:marRight w:val="0"/>
      <w:marTop w:val="0"/>
      <w:marBottom w:val="0"/>
      <w:divBdr>
        <w:top w:val="none" w:sz="0" w:space="0" w:color="auto"/>
        <w:left w:val="none" w:sz="0" w:space="0" w:color="auto"/>
        <w:bottom w:val="none" w:sz="0" w:space="0" w:color="auto"/>
        <w:right w:val="none" w:sz="0" w:space="0" w:color="auto"/>
      </w:divBdr>
    </w:div>
    <w:div w:id="1626349394">
      <w:bodyDiv w:val="1"/>
      <w:marLeft w:val="0"/>
      <w:marRight w:val="0"/>
      <w:marTop w:val="0"/>
      <w:marBottom w:val="0"/>
      <w:divBdr>
        <w:top w:val="none" w:sz="0" w:space="0" w:color="auto"/>
        <w:left w:val="none" w:sz="0" w:space="0" w:color="auto"/>
        <w:bottom w:val="none" w:sz="0" w:space="0" w:color="auto"/>
        <w:right w:val="none" w:sz="0" w:space="0" w:color="auto"/>
      </w:divBdr>
    </w:div>
    <w:div w:id="1627656101">
      <w:bodyDiv w:val="1"/>
      <w:marLeft w:val="0"/>
      <w:marRight w:val="0"/>
      <w:marTop w:val="0"/>
      <w:marBottom w:val="0"/>
      <w:divBdr>
        <w:top w:val="none" w:sz="0" w:space="0" w:color="auto"/>
        <w:left w:val="none" w:sz="0" w:space="0" w:color="auto"/>
        <w:bottom w:val="none" w:sz="0" w:space="0" w:color="auto"/>
        <w:right w:val="none" w:sz="0" w:space="0" w:color="auto"/>
      </w:divBdr>
    </w:div>
    <w:div w:id="1632905180">
      <w:bodyDiv w:val="1"/>
      <w:marLeft w:val="0"/>
      <w:marRight w:val="0"/>
      <w:marTop w:val="0"/>
      <w:marBottom w:val="0"/>
      <w:divBdr>
        <w:top w:val="none" w:sz="0" w:space="0" w:color="auto"/>
        <w:left w:val="none" w:sz="0" w:space="0" w:color="auto"/>
        <w:bottom w:val="none" w:sz="0" w:space="0" w:color="auto"/>
        <w:right w:val="none" w:sz="0" w:space="0" w:color="auto"/>
      </w:divBdr>
    </w:div>
    <w:div w:id="1633946215">
      <w:bodyDiv w:val="1"/>
      <w:marLeft w:val="0"/>
      <w:marRight w:val="0"/>
      <w:marTop w:val="0"/>
      <w:marBottom w:val="0"/>
      <w:divBdr>
        <w:top w:val="none" w:sz="0" w:space="0" w:color="auto"/>
        <w:left w:val="none" w:sz="0" w:space="0" w:color="auto"/>
        <w:bottom w:val="none" w:sz="0" w:space="0" w:color="auto"/>
        <w:right w:val="none" w:sz="0" w:space="0" w:color="auto"/>
      </w:divBdr>
    </w:div>
    <w:div w:id="1634363091">
      <w:bodyDiv w:val="1"/>
      <w:marLeft w:val="0"/>
      <w:marRight w:val="0"/>
      <w:marTop w:val="0"/>
      <w:marBottom w:val="0"/>
      <w:divBdr>
        <w:top w:val="none" w:sz="0" w:space="0" w:color="auto"/>
        <w:left w:val="none" w:sz="0" w:space="0" w:color="auto"/>
        <w:bottom w:val="none" w:sz="0" w:space="0" w:color="auto"/>
        <w:right w:val="none" w:sz="0" w:space="0" w:color="auto"/>
      </w:divBdr>
    </w:div>
    <w:div w:id="1642297835">
      <w:bodyDiv w:val="1"/>
      <w:marLeft w:val="0"/>
      <w:marRight w:val="0"/>
      <w:marTop w:val="0"/>
      <w:marBottom w:val="0"/>
      <w:divBdr>
        <w:top w:val="none" w:sz="0" w:space="0" w:color="auto"/>
        <w:left w:val="none" w:sz="0" w:space="0" w:color="auto"/>
        <w:bottom w:val="none" w:sz="0" w:space="0" w:color="auto"/>
        <w:right w:val="none" w:sz="0" w:space="0" w:color="auto"/>
      </w:divBdr>
    </w:div>
    <w:div w:id="1651716008">
      <w:bodyDiv w:val="1"/>
      <w:marLeft w:val="0"/>
      <w:marRight w:val="0"/>
      <w:marTop w:val="0"/>
      <w:marBottom w:val="0"/>
      <w:divBdr>
        <w:top w:val="none" w:sz="0" w:space="0" w:color="auto"/>
        <w:left w:val="none" w:sz="0" w:space="0" w:color="auto"/>
        <w:bottom w:val="none" w:sz="0" w:space="0" w:color="auto"/>
        <w:right w:val="none" w:sz="0" w:space="0" w:color="auto"/>
      </w:divBdr>
    </w:div>
    <w:div w:id="1654063429">
      <w:bodyDiv w:val="1"/>
      <w:marLeft w:val="0"/>
      <w:marRight w:val="0"/>
      <w:marTop w:val="0"/>
      <w:marBottom w:val="0"/>
      <w:divBdr>
        <w:top w:val="none" w:sz="0" w:space="0" w:color="auto"/>
        <w:left w:val="none" w:sz="0" w:space="0" w:color="auto"/>
        <w:bottom w:val="none" w:sz="0" w:space="0" w:color="auto"/>
        <w:right w:val="none" w:sz="0" w:space="0" w:color="auto"/>
      </w:divBdr>
    </w:div>
    <w:div w:id="1659462246">
      <w:bodyDiv w:val="1"/>
      <w:marLeft w:val="0"/>
      <w:marRight w:val="0"/>
      <w:marTop w:val="0"/>
      <w:marBottom w:val="0"/>
      <w:divBdr>
        <w:top w:val="none" w:sz="0" w:space="0" w:color="auto"/>
        <w:left w:val="none" w:sz="0" w:space="0" w:color="auto"/>
        <w:bottom w:val="none" w:sz="0" w:space="0" w:color="auto"/>
        <w:right w:val="none" w:sz="0" w:space="0" w:color="auto"/>
      </w:divBdr>
    </w:div>
    <w:div w:id="1659848270">
      <w:bodyDiv w:val="1"/>
      <w:marLeft w:val="0"/>
      <w:marRight w:val="0"/>
      <w:marTop w:val="0"/>
      <w:marBottom w:val="0"/>
      <w:divBdr>
        <w:top w:val="none" w:sz="0" w:space="0" w:color="auto"/>
        <w:left w:val="none" w:sz="0" w:space="0" w:color="auto"/>
        <w:bottom w:val="none" w:sz="0" w:space="0" w:color="auto"/>
        <w:right w:val="none" w:sz="0" w:space="0" w:color="auto"/>
      </w:divBdr>
    </w:div>
    <w:div w:id="1662654513">
      <w:bodyDiv w:val="1"/>
      <w:marLeft w:val="0"/>
      <w:marRight w:val="0"/>
      <w:marTop w:val="0"/>
      <w:marBottom w:val="0"/>
      <w:divBdr>
        <w:top w:val="none" w:sz="0" w:space="0" w:color="auto"/>
        <w:left w:val="none" w:sz="0" w:space="0" w:color="auto"/>
        <w:bottom w:val="none" w:sz="0" w:space="0" w:color="auto"/>
        <w:right w:val="none" w:sz="0" w:space="0" w:color="auto"/>
      </w:divBdr>
    </w:div>
    <w:div w:id="1667630013">
      <w:bodyDiv w:val="1"/>
      <w:marLeft w:val="0"/>
      <w:marRight w:val="0"/>
      <w:marTop w:val="0"/>
      <w:marBottom w:val="0"/>
      <w:divBdr>
        <w:top w:val="none" w:sz="0" w:space="0" w:color="auto"/>
        <w:left w:val="none" w:sz="0" w:space="0" w:color="auto"/>
        <w:bottom w:val="none" w:sz="0" w:space="0" w:color="auto"/>
        <w:right w:val="none" w:sz="0" w:space="0" w:color="auto"/>
      </w:divBdr>
    </w:div>
    <w:div w:id="1690523647">
      <w:bodyDiv w:val="1"/>
      <w:marLeft w:val="0"/>
      <w:marRight w:val="0"/>
      <w:marTop w:val="0"/>
      <w:marBottom w:val="0"/>
      <w:divBdr>
        <w:top w:val="none" w:sz="0" w:space="0" w:color="auto"/>
        <w:left w:val="none" w:sz="0" w:space="0" w:color="auto"/>
        <w:bottom w:val="none" w:sz="0" w:space="0" w:color="auto"/>
        <w:right w:val="none" w:sz="0" w:space="0" w:color="auto"/>
      </w:divBdr>
    </w:div>
    <w:div w:id="1693608426">
      <w:bodyDiv w:val="1"/>
      <w:marLeft w:val="0"/>
      <w:marRight w:val="0"/>
      <w:marTop w:val="0"/>
      <w:marBottom w:val="0"/>
      <w:divBdr>
        <w:top w:val="none" w:sz="0" w:space="0" w:color="auto"/>
        <w:left w:val="none" w:sz="0" w:space="0" w:color="auto"/>
        <w:bottom w:val="none" w:sz="0" w:space="0" w:color="auto"/>
        <w:right w:val="none" w:sz="0" w:space="0" w:color="auto"/>
      </w:divBdr>
    </w:div>
    <w:div w:id="1695574213">
      <w:bodyDiv w:val="1"/>
      <w:marLeft w:val="0"/>
      <w:marRight w:val="0"/>
      <w:marTop w:val="0"/>
      <w:marBottom w:val="0"/>
      <w:divBdr>
        <w:top w:val="none" w:sz="0" w:space="0" w:color="auto"/>
        <w:left w:val="none" w:sz="0" w:space="0" w:color="auto"/>
        <w:bottom w:val="none" w:sz="0" w:space="0" w:color="auto"/>
        <w:right w:val="none" w:sz="0" w:space="0" w:color="auto"/>
      </w:divBdr>
    </w:div>
    <w:div w:id="1699963082">
      <w:bodyDiv w:val="1"/>
      <w:marLeft w:val="0"/>
      <w:marRight w:val="0"/>
      <w:marTop w:val="0"/>
      <w:marBottom w:val="0"/>
      <w:divBdr>
        <w:top w:val="none" w:sz="0" w:space="0" w:color="auto"/>
        <w:left w:val="none" w:sz="0" w:space="0" w:color="auto"/>
        <w:bottom w:val="none" w:sz="0" w:space="0" w:color="auto"/>
        <w:right w:val="none" w:sz="0" w:space="0" w:color="auto"/>
      </w:divBdr>
    </w:div>
    <w:div w:id="1714036079">
      <w:bodyDiv w:val="1"/>
      <w:marLeft w:val="0"/>
      <w:marRight w:val="0"/>
      <w:marTop w:val="0"/>
      <w:marBottom w:val="0"/>
      <w:divBdr>
        <w:top w:val="none" w:sz="0" w:space="0" w:color="auto"/>
        <w:left w:val="none" w:sz="0" w:space="0" w:color="auto"/>
        <w:bottom w:val="none" w:sz="0" w:space="0" w:color="auto"/>
        <w:right w:val="none" w:sz="0" w:space="0" w:color="auto"/>
      </w:divBdr>
    </w:div>
    <w:div w:id="1716737728">
      <w:bodyDiv w:val="1"/>
      <w:marLeft w:val="0"/>
      <w:marRight w:val="0"/>
      <w:marTop w:val="0"/>
      <w:marBottom w:val="0"/>
      <w:divBdr>
        <w:top w:val="none" w:sz="0" w:space="0" w:color="auto"/>
        <w:left w:val="none" w:sz="0" w:space="0" w:color="auto"/>
        <w:bottom w:val="none" w:sz="0" w:space="0" w:color="auto"/>
        <w:right w:val="none" w:sz="0" w:space="0" w:color="auto"/>
      </w:divBdr>
    </w:div>
    <w:div w:id="1718427919">
      <w:bodyDiv w:val="1"/>
      <w:marLeft w:val="0"/>
      <w:marRight w:val="0"/>
      <w:marTop w:val="0"/>
      <w:marBottom w:val="0"/>
      <w:divBdr>
        <w:top w:val="none" w:sz="0" w:space="0" w:color="auto"/>
        <w:left w:val="none" w:sz="0" w:space="0" w:color="auto"/>
        <w:bottom w:val="none" w:sz="0" w:space="0" w:color="auto"/>
        <w:right w:val="none" w:sz="0" w:space="0" w:color="auto"/>
      </w:divBdr>
    </w:div>
    <w:div w:id="1718970142">
      <w:bodyDiv w:val="1"/>
      <w:marLeft w:val="0"/>
      <w:marRight w:val="0"/>
      <w:marTop w:val="0"/>
      <w:marBottom w:val="0"/>
      <w:divBdr>
        <w:top w:val="none" w:sz="0" w:space="0" w:color="auto"/>
        <w:left w:val="none" w:sz="0" w:space="0" w:color="auto"/>
        <w:bottom w:val="none" w:sz="0" w:space="0" w:color="auto"/>
        <w:right w:val="none" w:sz="0" w:space="0" w:color="auto"/>
      </w:divBdr>
    </w:div>
    <w:div w:id="1719281067">
      <w:bodyDiv w:val="1"/>
      <w:marLeft w:val="0"/>
      <w:marRight w:val="0"/>
      <w:marTop w:val="0"/>
      <w:marBottom w:val="0"/>
      <w:divBdr>
        <w:top w:val="none" w:sz="0" w:space="0" w:color="auto"/>
        <w:left w:val="none" w:sz="0" w:space="0" w:color="auto"/>
        <w:bottom w:val="none" w:sz="0" w:space="0" w:color="auto"/>
        <w:right w:val="none" w:sz="0" w:space="0" w:color="auto"/>
      </w:divBdr>
    </w:div>
    <w:div w:id="1719470210">
      <w:bodyDiv w:val="1"/>
      <w:marLeft w:val="0"/>
      <w:marRight w:val="0"/>
      <w:marTop w:val="0"/>
      <w:marBottom w:val="0"/>
      <w:divBdr>
        <w:top w:val="none" w:sz="0" w:space="0" w:color="auto"/>
        <w:left w:val="none" w:sz="0" w:space="0" w:color="auto"/>
        <w:bottom w:val="none" w:sz="0" w:space="0" w:color="auto"/>
        <w:right w:val="none" w:sz="0" w:space="0" w:color="auto"/>
      </w:divBdr>
    </w:div>
    <w:div w:id="1720469444">
      <w:bodyDiv w:val="1"/>
      <w:marLeft w:val="0"/>
      <w:marRight w:val="0"/>
      <w:marTop w:val="0"/>
      <w:marBottom w:val="0"/>
      <w:divBdr>
        <w:top w:val="none" w:sz="0" w:space="0" w:color="auto"/>
        <w:left w:val="none" w:sz="0" w:space="0" w:color="auto"/>
        <w:bottom w:val="none" w:sz="0" w:space="0" w:color="auto"/>
        <w:right w:val="none" w:sz="0" w:space="0" w:color="auto"/>
      </w:divBdr>
    </w:div>
    <w:div w:id="1727875341">
      <w:bodyDiv w:val="1"/>
      <w:marLeft w:val="0"/>
      <w:marRight w:val="0"/>
      <w:marTop w:val="0"/>
      <w:marBottom w:val="0"/>
      <w:divBdr>
        <w:top w:val="none" w:sz="0" w:space="0" w:color="auto"/>
        <w:left w:val="none" w:sz="0" w:space="0" w:color="auto"/>
        <w:bottom w:val="none" w:sz="0" w:space="0" w:color="auto"/>
        <w:right w:val="none" w:sz="0" w:space="0" w:color="auto"/>
      </w:divBdr>
    </w:div>
    <w:div w:id="1729840476">
      <w:bodyDiv w:val="1"/>
      <w:marLeft w:val="0"/>
      <w:marRight w:val="0"/>
      <w:marTop w:val="0"/>
      <w:marBottom w:val="0"/>
      <w:divBdr>
        <w:top w:val="none" w:sz="0" w:space="0" w:color="auto"/>
        <w:left w:val="none" w:sz="0" w:space="0" w:color="auto"/>
        <w:bottom w:val="none" w:sz="0" w:space="0" w:color="auto"/>
        <w:right w:val="none" w:sz="0" w:space="0" w:color="auto"/>
      </w:divBdr>
    </w:div>
    <w:div w:id="1743870296">
      <w:bodyDiv w:val="1"/>
      <w:marLeft w:val="0"/>
      <w:marRight w:val="0"/>
      <w:marTop w:val="0"/>
      <w:marBottom w:val="0"/>
      <w:divBdr>
        <w:top w:val="none" w:sz="0" w:space="0" w:color="auto"/>
        <w:left w:val="none" w:sz="0" w:space="0" w:color="auto"/>
        <w:bottom w:val="none" w:sz="0" w:space="0" w:color="auto"/>
        <w:right w:val="none" w:sz="0" w:space="0" w:color="auto"/>
      </w:divBdr>
    </w:div>
    <w:div w:id="1747192451">
      <w:bodyDiv w:val="1"/>
      <w:marLeft w:val="0"/>
      <w:marRight w:val="0"/>
      <w:marTop w:val="0"/>
      <w:marBottom w:val="0"/>
      <w:divBdr>
        <w:top w:val="none" w:sz="0" w:space="0" w:color="auto"/>
        <w:left w:val="none" w:sz="0" w:space="0" w:color="auto"/>
        <w:bottom w:val="none" w:sz="0" w:space="0" w:color="auto"/>
        <w:right w:val="none" w:sz="0" w:space="0" w:color="auto"/>
      </w:divBdr>
    </w:div>
    <w:div w:id="1759131614">
      <w:bodyDiv w:val="1"/>
      <w:marLeft w:val="0"/>
      <w:marRight w:val="0"/>
      <w:marTop w:val="0"/>
      <w:marBottom w:val="0"/>
      <w:divBdr>
        <w:top w:val="none" w:sz="0" w:space="0" w:color="auto"/>
        <w:left w:val="none" w:sz="0" w:space="0" w:color="auto"/>
        <w:bottom w:val="none" w:sz="0" w:space="0" w:color="auto"/>
        <w:right w:val="none" w:sz="0" w:space="0" w:color="auto"/>
      </w:divBdr>
    </w:div>
    <w:div w:id="1765227612">
      <w:bodyDiv w:val="1"/>
      <w:marLeft w:val="0"/>
      <w:marRight w:val="0"/>
      <w:marTop w:val="0"/>
      <w:marBottom w:val="0"/>
      <w:divBdr>
        <w:top w:val="none" w:sz="0" w:space="0" w:color="auto"/>
        <w:left w:val="none" w:sz="0" w:space="0" w:color="auto"/>
        <w:bottom w:val="none" w:sz="0" w:space="0" w:color="auto"/>
        <w:right w:val="none" w:sz="0" w:space="0" w:color="auto"/>
      </w:divBdr>
    </w:div>
    <w:div w:id="1767535141">
      <w:bodyDiv w:val="1"/>
      <w:marLeft w:val="0"/>
      <w:marRight w:val="0"/>
      <w:marTop w:val="0"/>
      <w:marBottom w:val="0"/>
      <w:divBdr>
        <w:top w:val="none" w:sz="0" w:space="0" w:color="auto"/>
        <w:left w:val="none" w:sz="0" w:space="0" w:color="auto"/>
        <w:bottom w:val="none" w:sz="0" w:space="0" w:color="auto"/>
        <w:right w:val="none" w:sz="0" w:space="0" w:color="auto"/>
      </w:divBdr>
    </w:div>
    <w:div w:id="1767726836">
      <w:bodyDiv w:val="1"/>
      <w:marLeft w:val="0"/>
      <w:marRight w:val="0"/>
      <w:marTop w:val="0"/>
      <w:marBottom w:val="0"/>
      <w:divBdr>
        <w:top w:val="none" w:sz="0" w:space="0" w:color="auto"/>
        <w:left w:val="none" w:sz="0" w:space="0" w:color="auto"/>
        <w:bottom w:val="none" w:sz="0" w:space="0" w:color="auto"/>
        <w:right w:val="none" w:sz="0" w:space="0" w:color="auto"/>
      </w:divBdr>
    </w:div>
    <w:div w:id="1768844935">
      <w:bodyDiv w:val="1"/>
      <w:marLeft w:val="0"/>
      <w:marRight w:val="0"/>
      <w:marTop w:val="0"/>
      <w:marBottom w:val="0"/>
      <w:divBdr>
        <w:top w:val="none" w:sz="0" w:space="0" w:color="auto"/>
        <w:left w:val="none" w:sz="0" w:space="0" w:color="auto"/>
        <w:bottom w:val="none" w:sz="0" w:space="0" w:color="auto"/>
        <w:right w:val="none" w:sz="0" w:space="0" w:color="auto"/>
      </w:divBdr>
    </w:div>
    <w:div w:id="1772041379">
      <w:bodyDiv w:val="1"/>
      <w:marLeft w:val="0"/>
      <w:marRight w:val="0"/>
      <w:marTop w:val="0"/>
      <w:marBottom w:val="0"/>
      <w:divBdr>
        <w:top w:val="none" w:sz="0" w:space="0" w:color="auto"/>
        <w:left w:val="none" w:sz="0" w:space="0" w:color="auto"/>
        <w:bottom w:val="none" w:sz="0" w:space="0" w:color="auto"/>
        <w:right w:val="none" w:sz="0" w:space="0" w:color="auto"/>
      </w:divBdr>
    </w:div>
    <w:div w:id="1772387490">
      <w:bodyDiv w:val="1"/>
      <w:marLeft w:val="0"/>
      <w:marRight w:val="0"/>
      <w:marTop w:val="0"/>
      <w:marBottom w:val="0"/>
      <w:divBdr>
        <w:top w:val="none" w:sz="0" w:space="0" w:color="auto"/>
        <w:left w:val="none" w:sz="0" w:space="0" w:color="auto"/>
        <w:bottom w:val="none" w:sz="0" w:space="0" w:color="auto"/>
        <w:right w:val="none" w:sz="0" w:space="0" w:color="auto"/>
      </w:divBdr>
    </w:div>
    <w:div w:id="1777141768">
      <w:bodyDiv w:val="1"/>
      <w:marLeft w:val="0"/>
      <w:marRight w:val="0"/>
      <w:marTop w:val="0"/>
      <w:marBottom w:val="0"/>
      <w:divBdr>
        <w:top w:val="none" w:sz="0" w:space="0" w:color="auto"/>
        <w:left w:val="none" w:sz="0" w:space="0" w:color="auto"/>
        <w:bottom w:val="none" w:sz="0" w:space="0" w:color="auto"/>
        <w:right w:val="none" w:sz="0" w:space="0" w:color="auto"/>
      </w:divBdr>
    </w:div>
    <w:div w:id="1792239802">
      <w:bodyDiv w:val="1"/>
      <w:marLeft w:val="0"/>
      <w:marRight w:val="0"/>
      <w:marTop w:val="0"/>
      <w:marBottom w:val="0"/>
      <w:divBdr>
        <w:top w:val="none" w:sz="0" w:space="0" w:color="auto"/>
        <w:left w:val="none" w:sz="0" w:space="0" w:color="auto"/>
        <w:bottom w:val="none" w:sz="0" w:space="0" w:color="auto"/>
        <w:right w:val="none" w:sz="0" w:space="0" w:color="auto"/>
      </w:divBdr>
    </w:div>
    <w:div w:id="1796171720">
      <w:bodyDiv w:val="1"/>
      <w:marLeft w:val="0"/>
      <w:marRight w:val="0"/>
      <w:marTop w:val="0"/>
      <w:marBottom w:val="0"/>
      <w:divBdr>
        <w:top w:val="none" w:sz="0" w:space="0" w:color="auto"/>
        <w:left w:val="none" w:sz="0" w:space="0" w:color="auto"/>
        <w:bottom w:val="none" w:sz="0" w:space="0" w:color="auto"/>
        <w:right w:val="none" w:sz="0" w:space="0" w:color="auto"/>
      </w:divBdr>
    </w:div>
    <w:div w:id="1804230592">
      <w:bodyDiv w:val="1"/>
      <w:marLeft w:val="0"/>
      <w:marRight w:val="0"/>
      <w:marTop w:val="0"/>
      <w:marBottom w:val="0"/>
      <w:divBdr>
        <w:top w:val="none" w:sz="0" w:space="0" w:color="auto"/>
        <w:left w:val="none" w:sz="0" w:space="0" w:color="auto"/>
        <w:bottom w:val="none" w:sz="0" w:space="0" w:color="auto"/>
        <w:right w:val="none" w:sz="0" w:space="0" w:color="auto"/>
      </w:divBdr>
    </w:div>
    <w:div w:id="1820878773">
      <w:bodyDiv w:val="1"/>
      <w:marLeft w:val="0"/>
      <w:marRight w:val="0"/>
      <w:marTop w:val="0"/>
      <w:marBottom w:val="0"/>
      <w:divBdr>
        <w:top w:val="none" w:sz="0" w:space="0" w:color="auto"/>
        <w:left w:val="none" w:sz="0" w:space="0" w:color="auto"/>
        <w:bottom w:val="none" w:sz="0" w:space="0" w:color="auto"/>
        <w:right w:val="none" w:sz="0" w:space="0" w:color="auto"/>
      </w:divBdr>
    </w:div>
    <w:div w:id="1825202106">
      <w:bodyDiv w:val="1"/>
      <w:marLeft w:val="0"/>
      <w:marRight w:val="0"/>
      <w:marTop w:val="0"/>
      <w:marBottom w:val="0"/>
      <w:divBdr>
        <w:top w:val="none" w:sz="0" w:space="0" w:color="auto"/>
        <w:left w:val="none" w:sz="0" w:space="0" w:color="auto"/>
        <w:bottom w:val="none" w:sz="0" w:space="0" w:color="auto"/>
        <w:right w:val="none" w:sz="0" w:space="0" w:color="auto"/>
      </w:divBdr>
    </w:div>
    <w:div w:id="1835560502">
      <w:bodyDiv w:val="1"/>
      <w:marLeft w:val="0"/>
      <w:marRight w:val="0"/>
      <w:marTop w:val="0"/>
      <w:marBottom w:val="0"/>
      <w:divBdr>
        <w:top w:val="none" w:sz="0" w:space="0" w:color="auto"/>
        <w:left w:val="none" w:sz="0" w:space="0" w:color="auto"/>
        <w:bottom w:val="none" w:sz="0" w:space="0" w:color="auto"/>
        <w:right w:val="none" w:sz="0" w:space="0" w:color="auto"/>
      </w:divBdr>
    </w:div>
    <w:div w:id="1842692688">
      <w:bodyDiv w:val="1"/>
      <w:marLeft w:val="0"/>
      <w:marRight w:val="0"/>
      <w:marTop w:val="0"/>
      <w:marBottom w:val="0"/>
      <w:divBdr>
        <w:top w:val="none" w:sz="0" w:space="0" w:color="auto"/>
        <w:left w:val="none" w:sz="0" w:space="0" w:color="auto"/>
        <w:bottom w:val="none" w:sz="0" w:space="0" w:color="auto"/>
        <w:right w:val="none" w:sz="0" w:space="0" w:color="auto"/>
      </w:divBdr>
    </w:div>
    <w:div w:id="1848859824">
      <w:bodyDiv w:val="1"/>
      <w:marLeft w:val="0"/>
      <w:marRight w:val="0"/>
      <w:marTop w:val="0"/>
      <w:marBottom w:val="0"/>
      <w:divBdr>
        <w:top w:val="none" w:sz="0" w:space="0" w:color="auto"/>
        <w:left w:val="none" w:sz="0" w:space="0" w:color="auto"/>
        <w:bottom w:val="none" w:sz="0" w:space="0" w:color="auto"/>
        <w:right w:val="none" w:sz="0" w:space="0" w:color="auto"/>
      </w:divBdr>
    </w:div>
    <w:div w:id="1852143305">
      <w:bodyDiv w:val="1"/>
      <w:marLeft w:val="0"/>
      <w:marRight w:val="0"/>
      <w:marTop w:val="0"/>
      <w:marBottom w:val="0"/>
      <w:divBdr>
        <w:top w:val="none" w:sz="0" w:space="0" w:color="auto"/>
        <w:left w:val="none" w:sz="0" w:space="0" w:color="auto"/>
        <w:bottom w:val="none" w:sz="0" w:space="0" w:color="auto"/>
        <w:right w:val="none" w:sz="0" w:space="0" w:color="auto"/>
      </w:divBdr>
    </w:div>
    <w:div w:id="1856651940">
      <w:bodyDiv w:val="1"/>
      <w:marLeft w:val="0"/>
      <w:marRight w:val="0"/>
      <w:marTop w:val="0"/>
      <w:marBottom w:val="0"/>
      <w:divBdr>
        <w:top w:val="none" w:sz="0" w:space="0" w:color="auto"/>
        <w:left w:val="none" w:sz="0" w:space="0" w:color="auto"/>
        <w:bottom w:val="none" w:sz="0" w:space="0" w:color="auto"/>
        <w:right w:val="none" w:sz="0" w:space="0" w:color="auto"/>
      </w:divBdr>
    </w:div>
    <w:div w:id="1862620776">
      <w:bodyDiv w:val="1"/>
      <w:marLeft w:val="0"/>
      <w:marRight w:val="0"/>
      <w:marTop w:val="0"/>
      <w:marBottom w:val="0"/>
      <w:divBdr>
        <w:top w:val="none" w:sz="0" w:space="0" w:color="auto"/>
        <w:left w:val="none" w:sz="0" w:space="0" w:color="auto"/>
        <w:bottom w:val="none" w:sz="0" w:space="0" w:color="auto"/>
        <w:right w:val="none" w:sz="0" w:space="0" w:color="auto"/>
      </w:divBdr>
    </w:div>
    <w:div w:id="1867793394">
      <w:bodyDiv w:val="1"/>
      <w:marLeft w:val="0"/>
      <w:marRight w:val="0"/>
      <w:marTop w:val="0"/>
      <w:marBottom w:val="0"/>
      <w:divBdr>
        <w:top w:val="none" w:sz="0" w:space="0" w:color="auto"/>
        <w:left w:val="none" w:sz="0" w:space="0" w:color="auto"/>
        <w:bottom w:val="none" w:sz="0" w:space="0" w:color="auto"/>
        <w:right w:val="none" w:sz="0" w:space="0" w:color="auto"/>
      </w:divBdr>
    </w:div>
    <w:div w:id="1877113179">
      <w:bodyDiv w:val="1"/>
      <w:marLeft w:val="0"/>
      <w:marRight w:val="0"/>
      <w:marTop w:val="0"/>
      <w:marBottom w:val="0"/>
      <w:divBdr>
        <w:top w:val="none" w:sz="0" w:space="0" w:color="auto"/>
        <w:left w:val="none" w:sz="0" w:space="0" w:color="auto"/>
        <w:bottom w:val="none" w:sz="0" w:space="0" w:color="auto"/>
        <w:right w:val="none" w:sz="0" w:space="0" w:color="auto"/>
      </w:divBdr>
    </w:div>
    <w:div w:id="1877691842">
      <w:bodyDiv w:val="1"/>
      <w:marLeft w:val="0"/>
      <w:marRight w:val="0"/>
      <w:marTop w:val="0"/>
      <w:marBottom w:val="0"/>
      <w:divBdr>
        <w:top w:val="none" w:sz="0" w:space="0" w:color="auto"/>
        <w:left w:val="none" w:sz="0" w:space="0" w:color="auto"/>
        <w:bottom w:val="none" w:sz="0" w:space="0" w:color="auto"/>
        <w:right w:val="none" w:sz="0" w:space="0" w:color="auto"/>
      </w:divBdr>
    </w:div>
    <w:div w:id="1889414308">
      <w:bodyDiv w:val="1"/>
      <w:marLeft w:val="0"/>
      <w:marRight w:val="0"/>
      <w:marTop w:val="0"/>
      <w:marBottom w:val="0"/>
      <w:divBdr>
        <w:top w:val="none" w:sz="0" w:space="0" w:color="auto"/>
        <w:left w:val="none" w:sz="0" w:space="0" w:color="auto"/>
        <w:bottom w:val="none" w:sz="0" w:space="0" w:color="auto"/>
        <w:right w:val="none" w:sz="0" w:space="0" w:color="auto"/>
      </w:divBdr>
    </w:div>
    <w:div w:id="1890342246">
      <w:bodyDiv w:val="1"/>
      <w:marLeft w:val="0"/>
      <w:marRight w:val="0"/>
      <w:marTop w:val="0"/>
      <w:marBottom w:val="0"/>
      <w:divBdr>
        <w:top w:val="none" w:sz="0" w:space="0" w:color="auto"/>
        <w:left w:val="none" w:sz="0" w:space="0" w:color="auto"/>
        <w:bottom w:val="none" w:sz="0" w:space="0" w:color="auto"/>
        <w:right w:val="none" w:sz="0" w:space="0" w:color="auto"/>
      </w:divBdr>
    </w:div>
    <w:div w:id="1894002795">
      <w:bodyDiv w:val="1"/>
      <w:marLeft w:val="0"/>
      <w:marRight w:val="0"/>
      <w:marTop w:val="0"/>
      <w:marBottom w:val="0"/>
      <w:divBdr>
        <w:top w:val="none" w:sz="0" w:space="0" w:color="auto"/>
        <w:left w:val="none" w:sz="0" w:space="0" w:color="auto"/>
        <w:bottom w:val="none" w:sz="0" w:space="0" w:color="auto"/>
        <w:right w:val="none" w:sz="0" w:space="0" w:color="auto"/>
      </w:divBdr>
    </w:div>
    <w:div w:id="1900702344">
      <w:bodyDiv w:val="1"/>
      <w:marLeft w:val="0"/>
      <w:marRight w:val="0"/>
      <w:marTop w:val="0"/>
      <w:marBottom w:val="0"/>
      <w:divBdr>
        <w:top w:val="none" w:sz="0" w:space="0" w:color="auto"/>
        <w:left w:val="none" w:sz="0" w:space="0" w:color="auto"/>
        <w:bottom w:val="none" w:sz="0" w:space="0" w:color="auto"/>
        <w:right w:val="none" w:sz="0" w:space="0" w:color="auto"/>
      </w:divBdr>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
    <w:div w:id="1909995944">
      <w:bodyDiv w:val="1"/>
      <w:marLeft w:val="0"/>
      <w:marRight w:val="0"/>
      <w:marTop w:val="0"/>
      <w:marBottom w:val="0"/>
      <w:divBdr>
        <w:top w:val="none" w:sz="0" w:space="0" w:color="auto"/>
        <w:left w:val="none" w:sz="0" w:space="0" w:color="auto"/>
        <w:bottom w:val="none" w:sz="0" w:space="0" w:color="auto"/>
        <w:right w:val="none" w:sz="0" w:space="0" w:color="auto"/>
      </w:divBdr>
    </w:div>
    <w:div w:id="1926264676">
      <w:bodyDiv w:val="1"/>
      <w:marLeft w:val="0"/>
      <w:marRight w:val="0"/>
      <w:marTop w:val="0"/>
      <w:marBottom w:val="0"/>
      <w:divBdr>
        <w:top w:val="none" w:sz="0" w:space="0" w:color="auto"/>
        <w:left w:val="none" w:sz="0" w:space="0" w:color="auto"/>
        <w:bottom w:val="none" w:sz="0" w:space="0" w:color="auto"/>
        <w:right w:val="none" w:sz="0" w:space="0" w:color="auto"/>
      </w:divBdr>
    </w:div>
    <w:div w:id="1928537396">
      <w:bodyDiv w:val="1"/>
      <w:marLeft w:val="0"/>
      <w:marRight w:val="0"/>
      <w:marTop w:val="0"/>
      <w:marBottom w:val="0"/>
      <w:divBdr>
        <w:top w:val="none" w:sz="0" w:space="0" w:color="auto"/>
        <w:left w:val="none" w:sz="0" w:space="0" w:color="auto"/>
        <w:bottom w:val="none" w:sz="0" w:space="0" w:color="auto"/>
        <w:right w:val="none" w:sz="0" w:space="0" w:color="auto"/>
      </w:divBdr>
    </w:div>
    <w:div w:id="1935091721">
      <w:bodyDiv w:val="1"/>
      <w:marLeft w:val="0"/>
      <w:marRight w:val="0"/>
      <w:marTop w:val="0"/>
      <w:marBottom w:val="0"/>
      <w:divBdr>
        <w:top w:val="none" w:sz="0" w:space="0" w:color="auto"/>
        <w:left w:val="none" w:sz="0" w:space="0" w:color="auto"/>
        <w:bottom w:val="none" w:sz="0" w:space="0" w:color="auto"/>
        <w:right w:val="none" w:sz="0" w:space="0" w:color="auto"/>
      </w:divBdr>
      <w:divsChild>
        <w:div w:id="445009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726182">
              <w:marLeft w:val="0"/>
              <w:marRight w:val="0"/>
              <w:marTop w:val="0"/>
              <w:marBottom w:val="0"/>
              <w:divBdr>
                <w:top w:val="none" w:sz="0" w:space="0" w:color="auto"/>
                <w:left w:val="none" w:sz="0" w:space="0" w:color="auto"/>
                <w:bottom w:val="none" w:sz="0" w:space="0" w:color="auto"/>
                <w:right w:val="none" w:sz="0" w:space="0" w:color="auto"/>
              </w:divBdr>
              <w:divsChild>
                <w:div w:id="1769545288">
                  <w:marLeft w:val="0"/>
                  <w:marRight w:val="0"/>
                  <w:marTop w:val="0"/>
                  <w:marBottom w:val="0"/>
                  <w:divBdr>
                    <w:top w:val="none" w:sz="0" w:space="0" w:color="auto"/>
                    <w:left w:val="none" w:sz="0" w:space="0" w:color="auto"/>
                    <w:bottom w:val="none" w:sz="0" w:space="0" w:color="auto"/>
                    <w:right w:val="none" w:sz="0" w:space="0" w:color="auto"/>
                  </w:divBdr>
                  <w:divsChild>
                    <w:div w:id="16890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61732">
      <w:bodyDiv w:val="1"/>
      <w:marLeft w:val="0"/>
      <w:marRight w:val="0"/>
      <w:marTop w:val="0"/>
      <w:marBottom w:val="0"/>
      <w:divBdr>
        <w:top w:val="none" w:sz="0" w:space="0" w:color="auto"/>
        <w:left w:val="none" w:sz="0" w:space="0" w:color="auto"/>
        <w:bottom w:val="none" w:sz="0" w:space="0" w:color="auto"/>
        <w:right w:val="none" w:sz="0" w:space="0" w:color="auto"/>
      </w:divBdr>
    </w:div>
    <w:div w:id="1948998741">
      <w:bodyDiv w:val="1"/>
      <w:marLeft w:val="0"/>
      <w:marRight w:val="0"/>
      <w:marTop w:val="0"/>
      <w:marBottom w:val="0"/>
      <w:divBdr>
        <w:top w:val="none" w:sz="0" w:space="0" w:color="auto"/>
        <w:left w:val="none" w:sz="0" w:space="0" w:color="auto"/>
        <w:bottom w:val="none" w:sz="0" w:space="0" w:color="auto"/>
        <w:right w:val="none" w:sz="0" w:space="0" w:color="auto"/>
      </w:divBdr>
    </w:div>
    <w:div w:id="1962180589">
      <w:bodyDiv w:val="1"/>
      <w:marLeft w:val="0"/>
      <w:marRight w:val="0"/>
      <w:marTop w:val="0"/>
      <w:marBottom w:val="0"/>
      <w:divBdr>
        <w:top w:val="none" w:sz="0" w:space="0" w:color="auto"/>
        <w:left w:val="none" w:sz="0" w:space="0" w:color="auto"/>
        <w:bottom w:val="none" w:sz="0" w:space="0" w:color="auto"/>
        <w:right w:val="none" w:sz="0" w:space="0" w:color="auto"/>
      </w:divBdr>
    </w:div>
    <w:div w:id="1964384860">
      <w:bodyDiv w:val="1"/>
      <w:marLeft w:val="0"/>
      <w:marRight w:val="0"/>
      <w:marTop w:val="0"/>
      <w:marBottom w:val="0"/>
      <w:divBdr>
        <w:top w:val="none" w:sz="0" w:space="0" w:color="auto"/>
        <w:left w:val="none" w:sz="0" w:space="0" w:color="auto"/>
        <w:bottom w:val="none" w:sz="0" w:space="0" w:color="auto"/>
        <w:right w:val="none" w:sz="0" w:space="0" w:color="auto"/>
      </w:divBdr>
    </w:div>
    <w:div w:id="1967004356">
      <w:bodyDiv w:val="1"/>
      <w:marLeft w:val="0"/>
      <w:marRight w:val="0"/>
      <w:marTop w:val="0"/>
      <w:marBottom w:val="0"/>
      <w:divBdr>
        <w:top w:val="none" w:sz="0" w:space="0" w:color="auto"/>
        <w:left w:val="none" w:sz="0" w:space="0" w:color="auto"/>
        <w:bottom w:val="none" w:sz="0" w:space="0" w:color="auto"/>
        <w:right w:val="none" w:sz="0" w:space="0" w:color="auto"/>
      </w:divBdr>
    </w:div>
    <w:div w:id="1967856185">
      <w:bodyDiv w:val="1"/>
      <w:marLeft w:val="0"/>
      <w:marRight w:val="0"/>
      <w:marTop w:val="0"/>
      <w:marBottom w:val="0"/>
      <w:divBdr>
        <w:top w:val="none" w:sz="0" w:space="0" w:color="auto"/>
        <w:left w:val="none" w:sz="0" w:space="0" w:color="auto"/>
        <w:bottom w:val="none" w:sz="0" w:space="0" w:color="auto"/>
        <w:right w:val="none" w:sz="0" w:space="0" w:color="auto"/>
      </w:divBdr>
    </w:div>
    <w:div w:id="1970627810">
      <w:bodyDiv w:val="1"/>
      <w:marLeft w:val="0"/>
      <w:marRight w:val="0"/>
      <w:marTop w:val="0"/>
      <w:marBottom w:val="0"/>
      <w:divBdr>
        <w:top w:val="none" w:sz="0" w:space="0" w:color="auto"/>
        <w:left w:val="none" w:sz="0" w:space="0" w:color="auto"/>
        <w:bottom w:val="none" w:sz="0" w:space="0" w:color="auto"/>
        <w:right w:val="none" w:sz="0" w:space="0" w:color="auto"/>
      </w:divBdr>
    </w:div>
    <w:div w:id="1972711123">
      <w:bodyDiv w:val="1"/>
      <w:marLeft w:val="0"/>
      <w:marRight w:val="0"/>
      <w:marTop w:val="0"/>
      <w:marBottom w:val="0"/>
      <w:divBdr>
        <w:top w:val="none" w:sz="0" w:space="0" w:color="auto"/>
        <w:left w:val="none" w:sz="0" w:space="0" w:color="auto"/>
        <w:bottom w:val="none" w:sz="0" w:space="0" w:color="auto"/>
        <w:right w:val="none" w:sz="0" w:space="0" w:color="auto"/>
      </w:divBdr>
    </w:div>
    <w:div w:id="1973828508">
      <w:bodyDiv w:val="1"/>
      <w:marLeft w:val="0"/>
      <w:marRight w:val="0"/>
      <w:marTop w:val="0"/>
      <w:marBottom w:val="0"/>
      <w:divBdr>
        <w:top w:val="none" w:sz="0" w:space="0" w:color="auto"/>
        <w:left w:val="none" w:sz="0" w:space="0" w:color="auto"/>
        <w:bottom w:val="none" w:sz="0" w:space="0" w:color="auto"/>
        <w:right w:val="none" w:sz="0" w:space="0" w:color="auto"/>
      </w:divBdr>
    </w:div>
    <w:div w:id="1977644600">
      <w:bodyDiv w:val="1"/>
      <w:marLeft w:val="0"/>
      <w:marRight w:val="0"/>
      <w:marTop w:val="0"/>
      <w:marBottom w:val="0"/>
      <w:divBdr>
        <w:top w:val="none" w:sz="0" w:space="0" w:color="auto"/>
        <w:left w:val="none" w:sz="0" w:space="0" w:color="auto"/>
        <w:bottom w:val="none" w:sz="0" w:space="0" w:color="auto"/>
        <w:right w:val="none" w:sz="0" w:space="0" w:color="auto"/>
      </w:divBdr>
    </w:div>
    <w:div w:id="1983344669">
      <w:bodyDiv w:val="1"/>
      <w:marLeft w:val="0"/>
      <w:marRight w:val="0"/>
      <w:marTop w:val="0"/>
      <w:marBottom w:val="0"/>
      <w:divBdr>
        <w:top w:val="none" w:sz="0" w:space="0" w:color="auto"/>
        <w:left w:val="none" w:sz="0" w:space="0" w:color="auto"/>
        <w:bottom w:val="none" w:sz="0" w:space="0" w:color="auto"/>
        <w:right w:val="none" w:sz="0" w:space="0" w:color="auto"/>
      </w:divBdr>
    </w:div>
    <w:div w:id="1985428934">
      <w:bodyDiv w:val="1"/>
      <w:marLeft w:val="0"/>
      <w:marRight w:val="0"/>
      <w:marTop w:val="0"/>
      <w:marBottom w:val="0"/>
      <w:divBdr>
        <w:top w:val="none" w:sz="0" w:space="0" w:color="auto"/>
        <w:left w:val="none" w:sz="0" w:space="0" w:color="auto"/>
        <w:bottom w:val="none" w:sz="0" w:space="0" w:color="auto"/>
        <w:right w:val="none" w:sz="0" w:space="0" w:color="auto"/>
      </w:divBdr>
    </w:div>
    <w:div w:id="2014186893">
      <w:bodyDiv w:val="1"/>
      <w:marLeft w:val="0"/>
      <w:marRight w:val="0"/>
      <w:marTop w:val="0"/>
      <w:marBottom w:val="0"/>
      <w:divBdr>
        <w:top w:val="none" w:sz="0" w:space="0" w:color="auto"/>
        <w:left w:val="none" w:sz="0" w:space="0" w:color="auto"/>
        <w:bottom w:val="none" w:sz="0" w:space="0" w:color="auto"/>
        <w:right w:val="none" w:sz="0" w:space="0" w:color="auto"/>
      </w:divBdr>
    </w:div>
    <w:div w:id="2015720257">
      <w:bodyDiv w:val="1"/>
      <w:marLeft w:val="0"/>
      <w:marRight w:val="0"/>
      <w:marTop w:val="0"/>
      <w:marBottom w:val="0"/>
      <w:divBdr>
        <w:top w:val="none" w:sz="0" w:space="0" w:color="auto"/>
        <w:left w:val="none" w:sz="0" w:space="0" w:color="auto"/>
        <w:bottom w:val="none" w:sz="0" w:space="0" w:color="auto"/>
        <w:right w:val="none" w:sz="0" w:space="0" w:color="auto"/>
      </w:divBdr>
    </w:div>
    <w:div w:id="2016228279">
      <w:bodyDiv w:val="1"/>
      <w:marLeft w:val="0"/>
      <w:marRight w:val="0"/>
      <w:marTop w:val="0"/>
      <w:marBottom w:val="0"/>
      <w:divBdr>
        <w:top w:val="none" w:sz="0" w:space="0" w:color="auto"/>
        <w:left w:val="none" w:sz="0" w:space="0" w:color="auto"/>
        <w:bottom w:val="none" w:sz="0" w:space="0" w:color="auto"/>
        <w:right w:val="none" w:sz="0" w:space="0" w:color="auto"/>
      </w:divBdr>
    </w:div>
    <w:div w:id="2017878601">
      <w:bodyDiv w:val="1"/>
      <w:marLeft w:val="0"/>
      <w:marRight w:val="0"/>
      <w:marTop w:val="0"/>
      <w:marBottom w:val="0"/>
      <w:divBdr>
        <w:top w:val="none" w:sz="0" w:space="0" w:color="auto"/>
        <w:left w:val="none" w:sz="0" w:space="0" w:color="auto"/>
        <w:bottom w:val="none" w:sz="0" w:space="0" w:color="auto"/>
        <w:right w:val="none" w:sz="0" w:space="0" w:color="auto"/>
      </w:divBdr>
    </w:div>
    <w:div w:id="2021003871">
      <w:bodyDiv w:val="1"/>
      <w:marLeft w:val="0"/>
      <w:marRight w:val="0"/>
      <w:marTop w:val="0"/>
      <w:marBottom w:val="0"/>
      <w:divBdr>
        <w:top w:val="none" w:sz="0" w:space="0" w:color="auto"/>
        <w:left w:val="none" w:sz="0" w:space="0" w:color="auto"/>
        <w:bottom w:val="none" w:sz="0" w:space="0" w:color="auto"/>
        <w:right w:val="none" w:sz="0" w:space="0" w:color="auto"/>
      </w:divBdr>
    </w:div>
    <w:div w:id="2029670172">
      <w:bodyDiv w:val="1"/>
      <w:marLeft w:val="0"/>
      <w:marRight w:val="0"/>
      <w:marTop w:val="0"/>
      <w:marBottom w:val="0"/>
      <w:divBdr>
        <w:top w:val="none" w:sz="0" w:space="0" w:color="auto"/>
        <w:left w:val="none" w:sz="0" w:space="0" w:color="auto"/>
        <w:bottom w:val="none" w:sz="0" w:space="0" w:color="auto"/>
        <w:right w:val="none" w:sz="0" w:space="0" w:color="auto"/>
      </w:divBdr>
    </w:div>
    <w:div w:id="2046558263">
      <w:bodyDiv w:val="1"/>
      <w:marLeft w:val="0"/>
      <w:marRight w:val="0"/>
      <w:marTop w:val="0"/>
      <w:marBottom w:val="0"/>
      <w:divBdr>
        <w:top w:val="none" w:sz="0" w:space="0" w:color="auto"/>
        <w:left w:val="none" w:sz="0" w:space="0" w:color="auto"/>
        <w:bottom w:val="none" w:sz="0" w:space="0" w:color="auto"/>
        <w:right w:val="none" w:sz="0" w:space="0" w:color="auto"/>
      </w:divBdr>
    </w:div>
    <w:div w:id="2049407975">
      <w:bodyDiv w:val="1"/>
      <w:marLeft w:val="0"/>
      <w:marRight w:val="0"/>
      <w:marTop w:val="0"/>
      <w:marBottom w:val="0"/>
      <w:divBdr>
        <w:top w:val="none" w:sz="0" w:space="0" w:color="auto"/>
        <w:left w:val="none" w:sz="0" w:space="0" w:color="auto"/>
        <w:bottom w:val="none" w:sz="0" w:space="0" w:color="auto"/>
        <w:right w:val="none" w:sz="0" w:space="0" w:color="auto"/>
      </w:divBdr>
    </w:div>
    <w:div w:id="2056536516">
      <w:bodyDiv w:val="1"/>
      <w:marLeft w:val="0"/>
      <w:marRight w:val="0"/>
      <w:marTop w:val="0"/>
      <w:marBottom w:val="0"/>
      <w:divBdr>
        <w:top w:val="none" w:sz="0" w:space="0" w:color="auto"/>
        <w:left w:val="none" w:sz="0" w:space="0" w:color="auto"/>
        <w:bottom w:val="none" w:sz="0" w:space="0" w:color="auto"/>
        <w:right w:val="none" w:sz="0" w:space="0" w:color="auto"/>
      </w:divBdr>
    </w:div>
    <w:div w:id="2059358763">
      <w:bodyDiv w:val="1"/>
      <w:marLeft w:val="0"/>
      <w:marRight w:val="0"/>
      <w:marTop w:val="0"/>
      <w:marBottom w:val="0"/>
      <w:divBdr>
        <w:top w:val="none" w:sz="0" w:space="0" w:color="auto"/>
        <w:left w:val="none" w:sz="0" w:space="0" w:color="auto"/>
        <w:bottom w:val="none" w:sz="0" w:space="0" w:color="auto"/>
        <w:right w:val="none" w:sz="0" w:space="0" w:color="auto"/>
      </w:divBdr>
    </w:div>
    <w:div w:id="2071885544">
      <w:bodyDiv w:val="1"/>
      <w:marLeft w:val="0"/>
      <w:marRight w:val="0"/>
      <w:marTop w:val="0"/>
      <w:marBottom w:val="0"/>
      <w:divBdr>
        <w:top w:val="none" w:sz="0" w:space="0" w:color="auto"/>
        <w:left w:val="none" w:sz="0" w:space="0" w:color="auto"/>
        <w:bottom w:val="none" w:sz="0" w:space="0" w:color="auto"/>
        <w:right w:val="none" w:sz="0" w:space="0" w:color="auto"/>
      </w:divBdr>
    </w:div>
    <w:div w:id="2074310871">
      <w:bodyDiv w:val="1"/>
      <w:marLeft w:val="0"/>
      <w:marRight w:val="0"/>
      <w:marTop w:val="0"/>
      <w:marBottom w:val="0"/>
      <w:divBdr>
        <w:top w:val="none" w:sz="0" w:space="0" w:color="auto"/>
        <w:left w:val="none" w:sz="0" w:space="0" w:color="auto"/>
        <w:bottom w:val="none" w:sz="0" w:space="0" w:color="auto"/>
        <w:right w:val="none" w:sz="0" w:space="0" w:color="auto"/>
      </w:divBdr>
    </w:div>
    <w:div w:id="2098600258">
      <w:bodyDiv w:val="1"/>
      <w:marLeft w:val="0"/>
      <w:marRight w:val="0"/>
      <w:marTop w:val="0"/>
      <w:marBottom w:val="0"/>
      <w:divBdr>
        <w:top w:val="none" w:sz="0" w:space="0" w:color="auto"/>
        <w:left w:val="none" w:sz="0" w:space="0" w:color="auto"/>
        <w:bottom w:val="none" w:sz="0" w:space="0" w:color="auto"/>
        <w:right w:val="none" w:sz="0" w:space="0" w:color="auto"/>
      </w:divBdr>
    </w:div>
    <w:div w:id="2114278051">
      <w:bodyDiv w:val="1"/>
      <w:marLeft w:val="0"/>
      <w:marRight w:val="0"/>
      <w:marTop w:val="0"/>
      <w:marBottom w:val="0"/>
      <w:divBdr>
        <w:top w:val="none" w:sz="0" w:space="0" w:color="auto"/>
        <w:left w:val="none" w:sz="0" w:space="0" w:color="auto"/>
        <w:bottom w:val="none" w:sz="0" w:space="0" w:color="auto"/>
        <w:right w:val="none" w:sz="0" w:space="0" w:color="auto"/>
      </w:divBdr>
    </w:div>
    <w:div w:id="2114469023">
      <w:bodyDiv w:val="1"/>
      <w:marLeft w:val="0"/>
      <w:marRight w:val="0"/>
      <w:marTop w:val="0"/>
      <w:marBottom w:val="0"/>
      <w:divBdr>
        <w:top w:val="none" w:sz="0" w:space="0" w:color="auto"/>
        <w:left w:val="none" w:sz="0" w:space="0" w:color="auto"/>
        <w:bottom w:val="none" w:sz="0" w:space="0" w:color="auto"/>
        <w:right w:val="none" w:sz="0" w:space="0" w:color="auto"/>
      </w:divBdr>
    </w:div>
    <w:div w:id="2115324719">
      <w:bodyDiv w:val="1"/>
      <w:marLeft w:val="0"/>
      <w:marRight w:val="0"/>
      <w:marTop w:val="0"/>
      <w:marBottom w:val="0"/>
      <w:divBdr>
        <w:top w:val="none" w:sz="0" w:space="0" w:color="auto"/>
        <w:left w:val="none" w:sz="0" w:space="0" w:color="auto"/>
        <w:bottom w:val="none" w:sz="0" w:space="0" w:color="auto"/>
        <w:right w:val="none" w:sz="0" w:space="0" w:color="auto"/>
      </w:divBdr>
    </w:div>
    <w:div w:id="2118937810">
      <w:bodyDiv w:val="1"/>
      <w:marLeft w:val="0"/>
      <w:marRight w:val="0"/>
      <w:marTop w:val="0"/>
      <w:marBottom w:val="0"/>
      <w:divBdr>
        <w:top w:val="none" w:sz="0" w:space="0" w:color="auto"/>
        <w:left w:val="none" w:sz="0" w:space="0" w:color="auto"/>
        <w:bottom w:val="none" w:sz="0" w:space="0" w:color="auto"/>
        <w:right w:val="none" w:sz="0" w:space="0" w:color="auto"/>
      </w:divBdr>
    </w:div>
    <w:div w:id="2121098943">
      <w:bodyDiv w:val="1"/>
      <w:marLeft w:val="0"/>
      <w:marRight w:val="0"/>
      <w:marTop w:val="0"/>
      <w:marBottom w:val="0"/>
      <w:divBdr>
        <w:top w:val="none" w:sz="0" w:space="0" w:color="auto"/>
        <w:left w:val="none" w:sz="0" w:space="0" w:color="auto"/>
        <w:bottom w:val="none" w:sz="0" w:space="0" w:color="auto"/>
        <w:right w:val="none" w:sz="0" w:space="0" w:color="auto"/>
      </w:divBdr>
    </w:div>
    <w:div w:id="2122991025">
      <w:bodyDiv w:val="1"/>
      <w:marLeft w:val="0"/>
      <w:marRight w:val="0"/>
      <w:marTop w:val="0"/>
      <w:marBottom w:val="0"/>
      <w:divBdr>
        <w:top w:val="none" w:sz="0" w:space="0" w:color="auto"/>
        <w:left w:val="none" w:sz="0" w:space="0" w:color="auto"/>
        <w:bottom w:val="none" w:sz="0" w:space="0" w:color="auto"/>
        <w:right w:val="none" w:sz="0" w:space="0" w:color="auto"/>
      </w:divBdr>
    </w:div>
    <w:div w:id="2134055070">
      <w:bodyDiv w:val="1"/>
      <w:marLeft w:val="0"/>
      <w:marRight w:val="0"/>
      <w:marTop w:val="0"/>
      <w:marBottom w:val="0"/>
      <w:divBdr>
        <w:top w:val="none" w:sz="0" w:space="0" w:color="auto"/>
        <w:left w:val="none" w:sz="0" w:space="0" w:color="auto"/>
        <w:bottom w:val="none" w:sz="0" w:space="0" w:color="auto"/>
        <w:right w:val="none" w:sz="0" w:space="0" w:color="auto"/>
      </w:divBdr>
      <w:divsChild>
        <w:div w:id="381440017">
          <w:marLeft w:val="720"/>
          <w:marRight w:val="0"/>
          <w:marTop w:val="106"/>
          <w:marBottom w:val="0"/>
          <w:divBdr>
            <w:top w:val="none" w:sz="0" w:space="0" w:color="auto"/>
            <w:left w:val="none" w:sz="0" w:space="0" w:color="auto"/>
            <w:bottom w:val="none" w:sz="0" w:space="0" w:color="auto"/>
            <w:right w:val="none" w:sz="0" w:space="0" w:color="auto"/>
          </w:divBdr>
        </w:div>
        <w:div w:id="1105422113">
          <w:marLeft w:val="720"/>
          <w:marRight w:val="0"/>
          <w:marTop w:val="106"/>
          <w:marBottom w:val="0"/>
          <w:divBdr>
            <w:top w:val="none" w:sz="0" w:space="0" w:color="auto"/>
            <w:left w:val="none" w:sz="0" w:space="0" w:color="auto"/>
            <w:bottom w:val="none" w:sz="0" w:space="0" w:color="auto"/>
            <w:right w:val="none" w:sz="0" w:space="0" w:color="auto"/>
          </w:divBdr>
        </w:div>
        <w:div w:id="1001011420">
          <w:marLeft w:val="720"/>
          <w:marRight w:val="0"/>
          <w:marTop w:val="106"/>
          <w:marBottom w:val="0"/>
          <w:divBdr>
            <w:top w:val="none" w:sz="0" w:space="0" w:color="auto"/>
            <w:left w:val="none" w:sz="0" w:space="0" w:color="auto"/>
            <w:bottom w:val="none" w:sz="0" w:space="0" w:color="auto"/>
            <w:right w:val="none" w:sz="0" w:space="0" w:color="auto"/>
          </w:divBdr>
        </w:div>
        <w:div w:id="1015380033">
          <w:marLeft w:val="720"/>
          <w:marRight w:val="0"/>
          <w:marTop w:val="106"/>
          <w:marBottom w:val="0"/>
          <w:divBdr>
            <w:top w:val="none" w:sz="0" w:space="0" w:color="auto"/>
            <w:left w:val="none" w:sz="0" w:space="0" w:color="auto"/>
            <w:bottom w:val="none" w:sz="0" w:space="0" w:color="auto"/>
            <w:right w:val="none" w:sz="0" w:space="0" w:color="auto"/>
          </w:divBdr>
        </w:div>
        <w:div w:id="1968048729">
          <w:marLeft w:val="720"/>
          <w:marRight w:val="0"/>
          <w:marTop w:val="106"/>
          <w:marBottom w:val="0"/>
          <w:divBdr>
            <w:top w:val="none" w:sz="0" w:space="0" w:color="auto"/>
            <w:left w:val="none" w:sz="0" w:space="0" w:color="auto"/>
            <w:bottom w:val="none" w:sz="0" w:space="0" w:color="auto"/>
            <w:right w:val="none" w:sz="0" w:space="0" w:color="auto"/>
          </w:divBdr>
        </w:div>
      </w:divsChild>
    </w:div>
    <w:div w:id="2134133824">
      <w:bodyDiv w:val="1"/>
      <w:marLeft w:val="0"/>
      <w:marRight w:val="0"/>
      <w:marTop w:val="0"/>
      <w:marBottom w:val="0"/>
      <w:divBdr>
        <w:top w:val="none" w:sz="0" w:space="0" w:color="auto"/>
        <w:left w:val="none" w:sz="0" w:space="0" w:color="auto"/>
        <w:bottom w:val="none" w:sz="0" w:space="0" w:color="auto"/>
        <w:right w:val="none" w:sz="0" w:space="0" w:color="auto"/>
      </w:divBdr>
    </w:div>
    <w:div w:id="2141455526">
      <w:bodyDiv w:val="1"/>
      <w:marLeft w:val="0"/>
      <w:marRight w:val="0"/>
      <w:marTop w:val="0"/>
      <w:marBottom w:val="0"/>
      <w:divBdr>
        <w:top w:val="none" w:sz="0" w:space="0" w:color="auto"/>
        <w:left w:val="none" w:sz="0" w:space="0" w:color="auto"/>
        <w:bottom w:val="none" w:sz="0" w:space="0" w:color="auto"/>
        <w:right w:val="none" w:sz="0" w:space="0" w:color="auto"/>
      </w:divBdr>
    </w:div>
    <w:div w:id="214541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Lea22</b:Tag>
    <b:SourceType>InternetSite</b:SourceType>
    <b:Guid>{A5260557-4F0A-EB42-AA4C-2E306069C2C8}</b:Guid>
    <b:Title>About the Lean Competency System</b:Title>
    <b:Year>2022</b:Year>
    <b:Author>
      <b:Author>
        <b:Corporate>Lean Competency System</b:Corporate>
      </b:Author>
    </b:Author>
    <b:InternetSiteTitle>LCS</b:InternetSiteTitle>
    <b:URL>https://www.leancompetency.org/about/</b:URL>
    <b:YearAccessed>2022</b:YearAccessed>
    <b:MonthAccessed>September</b:MonthAccessed>
    <b:DayAccessed>19</b:DayAccessed>
    <b:RefOrder>36</b:RefOrder>
  </b:Source>
  <b:Source>
    <b:Tag>Cen22</b:Tag>
    <b:SourceType>InternetSite</b:SourceType>
    <b:Guid>{A8F79F7B-487E-E04D-A071-1CEEB1B70D21}</b:Guid>
    <b:Title>Ziekenhuisopnamen en -patiënten; diagnose-indeling VTV</b:Title>
    <b:Year>2022</b:Year>
    <b:Author>
      <b:Author>
        <b:Corporate>Centraal Bureau voor de Statistiek</b:Corporate>
      </b:Author>
    </b:Author>
    <b:InternetSiteTitle>CBS</b:InternetSiteTitle>
    <b:URL>https://www.cbs.nl/nl-nl/cijfers/detail/84067NED#OpnamenPer10000Inwoners_2</b:URL>
    <b:Month>juni</b:Month>
    <b:Day>16</b:Day>
    <b:YearAccessed>2022</b:YearAccessed>
    <b:MonthAccessed>september</b:MonthAccessed>
    <b:DayAccessed>21</b:DayAccessed>
    <b:RefOrder>37</b:RefOrder>
  </b:Source>
  <b:Source>
    <b:Tag>Rij19</b:Tag>
    <b:SourceType>InternetSite</b:SourceType>
    <b:Guid>{7BB06994-80B8-F74D-ABF3-375A438E15C7}</b:Guid>
    <b:Author>
      <b:Author>
        <b:Corporate>Rijksinstituut voor Volksgezondheid en Milieu</b:Corporate>
      </b:Author>
    </b:Author>
    <b:Title>Infographic Impact van de vergrijzing</b:Title>
    <b:InternetSiteTitle>RIVM De zorg voor morgen begint vandaag</b:InternetSiteTitle>
    <b:URL>https://www.rivm.nl/infographic-impact-van-vergrijzing</b:URL>
    <b:Year>2019</b:Year>
    <b:Month>augustus</b:Month>
    <b:YearAccessed>2022</b:YearAccessed>
    <b:MonthAccessed>september</b:MonthAccessed>
    <b:DayAccessed>21</b:DayAccessed>
    <b:RefOrder>3</b:RefOrder>
  </b:Source>
  <b:Source>
    <b:Tag>Cen222</b:Tag>
    <b:SourceType>InternetSite</b:SourceType>
    <b:Guid>{8B2D3AD9-4F87-F24E-BFA7-8340E30F24C6}</b:Guid>
    <b:Author>
      <b:Author>
        <b:Corporate>Centraal Bureau voor de Statistiek</b:Corporate>
      </b:Author>
    </b:Author>
    <b:Title>Werknemers met een baan in de zorg en welzijn; persoonskenmerken, regio</b:Title>
    <b:InternetSiteTitle>CBS</b:InternetSiteTitle>
    <b:URL>https://azwstatline.cbs.nl/?dl=470D9#/AZW/nl/dataset/24016NED/table</b:URL>
    <b:Year>2022</b:Year>
    <b:Month>augustus</b:Month>
    <b:Day>18</b:Day>
    <b:YearAccessed>2022</b:YearAccessed>
    <b:MonthAccessed>september</b:MonthAccessed>
    <b:DayAccessed>21</b:DayAccessed>
    <b:RefOrder>38</b:RefOrder>
  </b:Source>
  <b:Source>
    <b:Tag>Min22</b:Tag>
    <b:SourceType>InternetSite</b:SourceType>
    <b:Guid>{0D0D7639-96E6-854F-9F1F-941C08B30D77}</b:Guid>
    <b:Author>
      <b:Author>
        <b:Corporate>Ministirie van Volksgezondheid, Welzijn en Sport</b:Corporate>
      </b:Author>
    </b:Author>
    <b:Title>Kwaliteit van zorg</b:Title>
    <b:Year>2022</b:Year>
    <b:InternetSiteTitle>Regelhulp</b:InternetSiteTitle>
    <b:URL>https://www.regelhulp.nl/onderwerpen/kwaliteit/goede-zorg</b:URL>
    <b:YearAccessed>2022</b:YearAccessed>
    <b:MonthAccessed>september</b:MonthAccessed>
    <b:DayAccessed>21</b:DayAccessed>
    <b:RefOrder>39</b:RefOrder>
  </b:Source>
  <b:Source>
    <b:Tag>Twe08</b:Tag>
    <b:SourceType>Interview</b:SourceType>
    <b:Guid>{9E5C0FFA-22A7-9147-8452-7EA14B5A15ED}</b:Guid>
    <b:Title>Kwaliteit van zorg</b:Title>
    <b:Year>2008</b:Year>
    <b:Month>oktober</b:Month>
    <b:Day>31</b:Day>
    <b:Author>
      <b:Author>
        <b:Corporate>Tweede Kamer der Staten-Generaal</b:Corporate>
      </b:Author>
      <b:Interviewee>
        <b:NameList>
          <b:Person>
            <b:Last>Staten-Generaal</b:Last>
            <b:First>Tweede</b:First>
            <b:Middle>Kamer der</b:Middle>
          </b:Person>
        </b:NameList>
      </b:Interviewee>
      <b:Interviewer>
        <b:NameList>
          <b:Person>
            <b:Last>Brief van de Minister en Staatssecretaris van Volksgezondheid</b:Last>
            <b:First>Welzijn</b:First>
            <b:Middle>en Sport</b:Middle>
          </b:Person>
        </b:NameList>
      </b:Interviewer>
    </b:Author>
    <b:RefOrder>40</b:RefOrder>
  </b:Source>
  <b:Source>
    <b:Tag>Act22</b:Tag>
    <b:SourceType>InternetSite</b:SourceType>
    <b:Guid>{73646A50-43B2-4748-9871-CAB55299A6C1}</b:Guid>
    <b:Title>Bij het verminderen van administratieve lasten moet vertrouwen in de zorgmedewerker centraal staan</b:Title>
    <b:Year>2022</b:Year>
    <b:Author>
      <b:Author>
        <b:Corporate>ActiZ</b:Corporate>
      </b:Author>
    </b:Author>
    <b:InternetSiteTitle>Zorgkrant</b:InternetSiteTitle>
    <b:URL>https://zorgkrant.nl/ouderenzorg/15939-bij-het-verminderen-van-administratieve-lasten-moet-vertrouwen-in-de-zorgmedewerker-centraal-staan</b:URL>
    <b:Month>augustus</b:Month>
    <b:Day>29</b:Day>
    <b:YearAccessed>2022</b:YearAccessed>
    <b:MonthAccessed>september</b:MonthAccessed>
    <b:DayAccessed>21</b:DayAccessed>
    <b:RefOrder>41</b:RefOrder>
  </b:Source>
  <b:Source>
    <b:Tag>Rij22</b:Tag>
    <b:SourceType>InternetSite</b:SourceType>
    <b:Guid>{590FC6E2-D775-9F43-8653-B1C4228519C1}</b:Guid>
    <b:Author>
      <b:Author>
        <b:Corporate>Rijksoverheid</b:Corporate>
      </b:Author>
    </b:Author>
    <b:Title>Werken in de zorg</b:Title>
    <b:InternetSiteTitle>Rijksoverheid</b:InternetSiteTitle>
    <b:URL>https://www.rijksoverheid.nl/onderwerpen/werken-in-de-zorg/werkgelegenheid-in-zorg-en-welzijn</b:URL>
    <b:Year>2022</b:Year>
    <b:YearAccessed>2022</b:YearAccessed>
    <b:MonthAccessed>september</b:MonthAccessed>
    <b:DayAccessed>21</b:DayAccessed>
    <b:RefOrder>42</b:RefOrder>
  </b:Source>
  <b:Source>
    <b:Tag>Hut22</b:Tag>
    <b:SourceType>InternetSite</b:SourceType>
    <b:Guid>{7ED1104C-465B-104B-A947-AF0FFA600896}</b:Guid>
    <b:Title>Veerkrachttraining voor zorgorganisaties</b:Title>
    <b:Year>2022</b:Year>
    <b:Author>
      <b:Author>
        <b:NameList>
          <b:Person>
            <b:Last>Huttinga</b:Last>
            <b:First>Ronald</b:First>
          </b:Person>
        </b:NameList>
      </b:Author>
    </b:Author>
    <b:InternetSiteTitle>Focus op veerkracht</b:InternetSiteTitle>
    <b:URL>https://www.focusopveerkracht.nl/zorgorganisaties/veerkracht-training/live-training-incompany/</b:URL>
    <b:YearAccessed>2022</b:YearAccessed>
    <b:MonthAccessed>september</b:MonthAccessed>
    <b:DayAccessed>22</b:DayAccessed>
    <b:RefOrder>9</b:RefOrder>
  </b:Source>
  <b:Source>
    <b:Tag>MKU22</b:Tag>
    <b:SourceType>InternetSite</b:SourceType>
    <b:Guid>{32822DC7-898B-6741-91EC-51ED9F327296}</b:Guid>
    <b:Title>Training and Development for Healthcare Professionals</b:Title>
    <b:Year>2022</b:Year>
    <b:Author>
      <b:Author>
        <b:Corporate>M&amp;K Update</b:Corporate>
      </b:Author>
    </b:Author>
    <b:InternetSiteTitle>M&amp;K Update</b:InternetSiteTitle>
    <b:URL>https://www.mkupdate.co.uk/courses/leadership_and_management/time_management_for_healthcare_professionals</b:URL>
    <b:YearAccessed>2022</b:YearAccessed>
    <b:MonthAccessed>september</b:MonthAccessed>
    <b:DayAccessed>22</b:DayAccessed>
    <b:RefOrder>7</b:RefOrder>
  </b:Source>
  <b:Source>
    <b:Tag>Min21</b:Tag>
    <b:SourceType>InternetSite</b:SourceType>
    <b:Guid>{4AE2282E-205C-2B40-BF8A-AB4D2D4389F5}</b:Guid>
    <b:Author>
      <b:Author>
        <b:Corporate>Ministerie van Volksgezondheid, Welzijn en Sport</b:Corporate>
      </b:Author>
    </b:Author>
    <b:Title>Online lessen en trainingen voor zorgmedewerkers</b:Title>
    <b:InternetSiteTitle>Zorg van Nu</b:InternetSiteTitle>
    <b:URL>https://www.zorgvannu.nl/blogs/online-lessen-en-trainingen-voor-zorgmedewerkers</b:URL>
    <b:Year>2021</b:Year>
    <b:Month>augustus</b:Month>
    <b:Day>11</b:Day>
    <b:YearAccessed>2022</b:YearAccessed>
    <b:MonthAccessed>september</b:MonthAccessed>
    <b:DayAccessed>22</b:DayAccessed>
    <b:RefOrder>6</b:RefOrder>
  </b:Source>
  <b:Source>
    <b:Tag>Joo09</b:Tag>
    <b:SourceType>JournalArticle</b:SourceType>
    <b:Guid>{A4ED3FEB-598A-F84B-81D9-A4A49AE84076}</b:Guid>
    <b:Title>Application of lean thinking to health care: issues and observations</b:Title>
    <b:JournalName>International Journal for Quality in Health Care</b:JournalName>
    <b:Year>2009</b:Year>
    <b:Pages>341–347</b:Pages>
    <b:Author>
      <b:Author>
        <b:NameList>
          <b:Person>
            <b:Last>Joosten</b:Last>
            <b:First>Tom</b:First>
          </b:Person>
          <b:Person>
            <b:Last>Bongers</b:Last>
            <b:First>Inge</b:First>
          </b:Person>
          <b:Person>
            <b:Last>Janssen</b:Last>
            <b:First>Richard</b:First>
          </b:Person>
        </b:NameList>
      </b:Author>
    </b:Author>
    <b:Month>august </b:Month>
    <b:Day>19</b:Day>
    <b:Volume>21</b:Volume>
    <b:Issue>5</b:Issue>
    <b:Comments>https://doi.org/10.1093/intqhc/mzp036</b:Comments>
    <b:RefOrder>43</b:RefOrder>
  </b:Source>
  <b:Source>
    <b:Tag>Mah21</b:Tag>
    <b:SourceType>JournalArticle</b:SourceType>
    <b:Guid>{04645091-3A38-CB4A-9706-D0AF24336DA1}</b:Guid>
    <b:Title>The impact of lean management on frontline healthcare professionals: a scoping review of the literature</b:Title>
    <b:JournalName>BMC Health Services Research</b:JournalName>
    <b:Year>2021</b:Year>
    <b:Pages>1-11</b:Pages>
    <b:Author>
      <b:Author>
        <b:NameList>
          <b:Person>
            <b:Last>Mahmoud</b:Last>
            <b:First>Zeyad</b:First>
          </b:Person>
          <b:Person>
            <b:Last>Angelé-Halgand</b:Last>
            <b:First>Nathalie</b:First>
          </b:Person>
          <b:Person>
            <b:Last>Churruca</b:Last>
            <b:First>Kate</b:First>
          </b:Person>
          <b:Person>
            <b:Last>Ellis</b:Last>
            <b:Middle>A.</b:Middle>
            <b:First>Louise</b:First>
          </b:Person>
          <b:Person>
            <b:Last>Braithewaite</b:Last>
            <b:First>Jeffrey</b:First>
          </b:Person>
        </b:NameList>
      </b:Author>
    </b:Author>
    <b:Month>april</b:Month>
    <b:Day>26</b:Day>
    <b:Volume>21</b:Volume>
    <b:Issue>1</b:Issue>
    <b:Comments>https://doi.org/10.1186/s12913-021-06344-0</b:Comments>
    <b:RefOrder>44</b:RefOrder>
  </b:Source>
  <b:Source>
    <b:Tag>Ben14</b:Tag>
    <b:SourceType>BookSection</b:SourceType>
    <b:Guid>{AA756409-7C25-EB4C-9D2A-3CC8BDC50C46}</b:Guid>
    <b:Title>Tussen verbeteren en continu verbeteren : een schets van de ontwikkeling van lean in de Nederlandse zorg</b:Title>
    <b:Year>2014</b:Year>
    <b:Author>
      <b:Author>
        <b:NameList>
          <b:Person>
            <b:Last>Benders</b:Last>
            <b:First>Jos</b:First>
          </b:Person>
          <b:Person>
            <b:Last>Grinsven</b:Last>
            <b:First>Marlieke</b:First>
          </b:Person>
          <b:Person>
            <b:Last>Heusinkveld</b:Last>
            <b:First>Stefan</b:First>
          </b:Person>
        </b:NameList>
      </b:Author>
      <b:BookAuthor>
        <b:NameList>
          <b:Person>
            <b:Last>van der Voort</b:Last>
            <b:Middle>Rouppe</b:Middle>
            <b:First>Marc</b:First>
          </b:Person>
          <b:Person>
            <b:Last>Benders</b:Last>
            <b:First>Jos</b:First>
          </b:Person>
        </b:NameList>
      </b:BookAuthor>
    </b:Author>
    <b:BookTitle>Verder met lean in de zorg: naar de kern van de zaak</b:BookTitle>
    <b:City>Den Haag</b:City>
    <b:Publisher>Boom Lemma Uitgevers</b:Publisher>
    <b:Pages>25-34</b:Pages>
    <b:StandardNumber>978-94-6236-514-8</b:StandardNumber>
    <b:RefOrder>45</b:RefOrder>
  </b:Source>
  <b:Source>
    <b:Tag>Mar14</b:Tag>
    <b:SourceType>JournalArticle</b:SourceType>
    <b:Guid>{598842CE-13BE-B54D-BD47-E9A4F3EE7228}</b:Guid>
    <b:Title>Lean Management, Supply Chain Management and Sustainability: A Literature Review</b:Title>
    <b:Year>2014</b:Year>
    <b:Pages>134-150</b:Pages>
    <b:JournalName>Journal of Cleaner Production</b:JournalName>
    <b:Author>
      <b:Author>
        <b:NameList>
          <b:Person>
            <b:Last>Martínez-Jurado</b:Last>
            <b:Middle>José</b:Middle>
            <b:First>Pedro</b:First>
          </b:Person>
          <b:Person>
            <b:Last>Moyano-Fuentes</b:Last>
            <b:First>José</b:First>
          </b:Person>
        </b:NameList>
      </b:Author>
    </b:Author>
    <b:Volume>85</b:Volume>
    <b:Comments>https://doi.org/10.1016/j.jclepro.2013.09.042</b:Comments>
    <b:RefOrder>46</b:RefOrder>
  </b:Source>
  <b:Source>
    <b:Tag>Che79</b:Tag>
    <b:SourceType>JournalArticle</b:SourceType>
    <b:Guid>{B7BDB71E-24CE-7947-B54F-EA1896A4DECF}</b:Guid>
    <b:Author>
      <b:Author>
        <b:NameList>
          <b:Person>
            <b:Last>Cheape</b:Last>
            <b:First>Charles</b:First>
            <b:Middle>W.</b:Middle>
          </b:Person>
        </b:NameList>
      </b:Author>
    </b:Author>
    <b:Title>Review of R. E. Olds: Auto Industry Pioneer, by G. S. May</b:Title>
    <b:JournalName>Indiana Magazine of History</b:JournalName>
    <b:Year>1979</b:Year>
    <b:Pages>363–365</b:Pages>
    <b:Publisher>Indiana University Press</b:Publisher>
    <b:Volume>75</b:Volume>
    <b:Issue>4</b:Issue>
    <b:Comments>http://www.jstor.org/stable/27790399</b:Comments>
    <b:RefOrder>47</b:RefOrder>
  </b:Source>
  <b:Source>
    <b:Tag>Wom07</b:Tag>
    <b:SourceType>Book</b:SourceType>
    <b:Guid>{88EDF4FF-D115-6E4E-B311-42998C1BC74D}</b:Guid>
    <b:Title>The machine that changed the world: The story of lean production</b:Title>
    <b:Year>2007</b:Year>
    <b:City>New York</b:City>
    <b:Publisher>Simon &amp; Schuster</b:Publisher>
    <b:Author>
      <b:Author>
        <b:NameList>
          <b:Person>
            <b:Last>Womack</b:Last>
            <b:Middle>P.</b:Middle>
            <b:First>James</b:First>
          </b:Person>
          <b:Person>
            <b:Last>Jones</b:Last>
            <b:Middle>T.</b:Middle>
            <b:First>D.</b:First>
          </b:Person>
          <b:Person>
            <b:Last>Roos</b:Last>
            <b:First>D.</b:First>
          </b:Person>
        </b:NameList>
      </b:Author>
    </b:Author>
    <b:StandardNumber>0-7432-9979-5</b:StandardNumber>
    <b:RefOrder>48</b:RefOrder>
  </b:Source>
  <b:Source>
    <b:Tag>Wom94</b:Tag>
    <b:SourceType>JournalArticle</b:SourceType>
    <b:Guid>{8E4DCA8B-A42F-1F47-95FB-0F823CAC1DDF}</b:Guid>
    <b:Title>From Lean Production to the Lean Enterprise</b:Title>
    <b:Year>1994</b:Year>
    <b:JournalName>Harvard Business Review</b:JournalName>
    <b:Pages>93-103</b:Pages>
    <b:Author>
      <b:Author>
        <b:NameList>
          <b:Person>
            <b:Last>Womack</b:Last>
            <b:Middle>P.</b:Middle>
            <b:First>James</b:First>
          </b:Person>
          <b:Person>
            <b:Last>Jones</b:Last>
            <b:Middle>T.</b:Middle>
            <b:First>Daniel</b:First>
          </b:Person>
        </b:NameList>
      </b:Author>
    </b:Author>
    <b:Month>March</b:Month>
    <b:Volume>72</b:Volume>
    <b:Issue>2</b:Issue>
    <b:StandardNumber>0017-8012</b:StandardNumber>
    <b:RefOrder>49</b:RefOrder>
  </b:Source>
  <b:Source>
    <b:Tag>Vee02</b:Tag>
    <b:SourceType>JournalArticle</b:SourceType>
    <b:Guid>{C16E460A-8D27-E949-9464-93142022C815}</b:Guid>
    <b:Title>Patiëntgerichte kwaliteit van zorg</b:Title>
    <b:Year>2002</b:Year>
    <b:Month>februari</b:Month>
    <b:JournalName>Tijdschrift voor psychotherapie</b:JournalName>
    <b:Pages>23-32</b:Pages>
    <b:Author>
      <b:Author>
        <b:NameList>
          <b:Person>
            <b:Last>Veeninga</b:Last>
            <b:Middle>T.</b:Middle>
            <b:First>A.</b:First>
          </b:Person>
          <b:Person>
            <b:Last>Hafkenscheid</b:Last>
            <b:Middle>J. P. M.</b:Middle>
            <b:First>A.</b:First>
          </b:Person>
        </b:NameList>
      </b:Author>
    </b:Author>
    <b:Volume>28</b:Volume>
    <b:Issue>1</b:Issue>
    <b:Comments>https://doi.org/10.1007/BF03061960</b:Comments>
    <b:RefOrder>50</b:RefOrder>
  </b:Source>
  <b:Source>
    <b:Tag>Nav19</b:Tag>
    <b:SourceType>JournalArticle</b:SourceType>
    <b:Guid>{51843FCA-DD89-5546-92CA-563D9F9C2758}</b:Guid>
    <b:Title>Effectiveness of stress inoculation training on occupational stress of midwives in healthcare centers of Zahedan in Health Transformation Plan in 2017</b:Title>
    <b:Year>2019</b:Year>
    <b:Author>
      <b:Author>
        <b:NameList>
          <b:Person>
            <b:Last>Navidian</b:Last>
            <b:First>Ali</b:First>
          </b:Person>
          <b:Person>
            <b:Last>Navaee</b:Last>
            <b:First>Maryam</b:First>
          </b:Person>
          <b:Person>
            <b:Last>Kaykha</b:Last>
            <b:First>Hadis</b:First>
          </b:Person>
        </b:NameList>
      </b:Author>
    </b:Author>
    <b:JournalName>Journal of education and health promotion</b:JournalName>
    <b:Pages>66</b:Pages>
    <b:Volume>8</b:Volume>
    <b:Comments>doi: 10.4103/jehp.jehp_264_18</b:Comments>
    <b:RefOrder>51</b:RefOrder>
  </b:Source>
  <b:Source>
    <b:Tag>Kov19</b:Tag>
    <b:SourceType>JournalArticle</b:SourceType>
    <b:Guid>{238395AF-D769-0E48-94D7-8EC15780739D}</b:Guid>
    <b:Title>Lean thinking in healthcare: Review of implementation results</b:Title>
    <b:Year>2016</b:Year>
    <b:JournalName>International Journal for Quality Research</b:JournalName>
    <b:Pages>219-230</b:Pages>
    <b:Author>
      <b:Author>
        <b:NameList>
          <b:Person>
            <b:Last>Kovacevic</b:Last>
            <b:First>Marija</b:First>
          </b:Person>
          <b:Person>
            <b:Last>Jovicic</b:Last>
            <b:First>Milos</b:First>
          </b:Person>
          <b:Person>
            <b:Last>Djapan</b:Last>
            <b:First>Marko</b:First>
          </b:Person>
          <b:Person>
            <b:Last>Zivanovic-Macuzic</b:Last>
            <b:First>Ivana</b:First>
          </b:Person>
        </b:NameList>
      </b:Author>
    </b:Author>
    <b:Month>februari</b:Month>
    <b:Day>2</b:Day>
    <b:Volume>10</b:Volume>
    <b:Issue>1</b:Issue>
    <b:StandardNumber>1800-6450 </b:StandardNumber>
    <b:Comments>DOI – 10.18421/IJQR10.01-12</b:Comments>
    <b:RefOrder>52</b:RefOrder>
  </b:Source>
  <b:Source>
    <b:Tag>Gra17</b:Tag>
    <b:SourceType>BookSection</b:SourceType>
    <b:Guid>{5C7A106A-6EB9-C14C-8A7B-C53C7D09D55F}</b:Guid>
    <b:Title>The Value and Benefits of Lean in Healthcare</b:Title>
    <b:Year>2017</b:Year>
    <b:Pages>51-59</b:Pages>
    <b:Author>
      <b:Author>
        <b:NameList>
          <b:Person>
            <b:Last>Graban</b:Last>
            <b:First>Mark</b:First>
          </b:Person>
        </b:NameList>
      </b:Author>
      <b:BookAuthor>
        <b:NameList>
          <b:Person>
            <b:Last>van der Voort</b:Last>
            <b:Middle>Rouppe</b:Middle>
            <b:First>Marc</b:First>
          </b:Person>
          <b:Person>
            <b:Last>Benders</b:Last>
            <b:First>Jos</b:First>
          </b:Person>
        </b:NameList>
      </b:BookAuthor>
    </b:Author>
    <b:BookTitle>Verder met lean in de zorg</b:BookTitle>
    <b:City>Amsterdam</b:City>
    <b:Publisher>Boom uitgevers</b:Publisher>
    <b:StandardNumber>978-94-6236-514-8</b:StandardNumber>
    <b:RefOrder>53</b:RefOrder>
  </b:Source>
  <b:Source>
    <b:Tag>Che08</b:Tag>
    <b:SourceType>JournalArticle</b:SourceType>
    <b:Guid>{1B58ECC6-2A6D-8D47-9F77-F57DA9C73387}</b:Guid>
    <b:Title>Transfer of training: A review and new insights</b:Title>
    <b:Year>2008</b:Year>
    <b:Pages>327-341</b:Pages>
    <b:JournalName>International Journal of Management Reviews</b:JournalName>
    <b:Author>
      <b:Author>
        <b:NameList>
          <b:Person>
            <b:Last>Cheng</b:Last>
            <b:Middle>W. L.</b:Middle>
            <b:First>Eddie</b:First>
          </b:Person>
          <b:Person>
            <b:Last>Hampson</b:Last>
            <b:First>Ian</b:First>
          </b:Person>
        </b:NameList>
      </b:Author>
    </b:Author>
    <b:Month>november</b:Month>
    <b:Day>12</b:Day>
    <b:Volume>10</b:Volume>
    <b:Issue>4</b:Issue>
    <b:Comments>https://doi.org/10.1111/j.1468-2370.2007.00230.x</b:Comments>
    <b:RefOrder>13</b:RefOrder>
  </b:Source>
  <b:Source>
    <b:Tag>Cen21</b:Tag>
    <b:SourceType>InternetSite</b:SourceType>
    <b:Guid>{F6B84052-CED9-BD45-9C45-6E2A4684A856}</b:Guid>
    <b:Author>
      <b:Author>
        <b:Corporate>Centraal Bureau voor de Statistiek</b:Corporate>
      </b:Author>
    </b:Author>
    <b:Title>In 2050 zijn er twee tot drie keer zoveel 80-plussers als nu</b:Title>
    <b:Year>2021</b:Year>
    <b:InternetSiteTitle>CBS</b:InternetSiteTitle>
    <b:URL>https://www.cbs.nl/nl-nl/nieuws/2021/15/in-2050-zijn-er-twee-tot-drie-keer-zoveel-80-plussers-als-nu</b:URL>
    <b:Month>april</b:Month>
    <b:Day>13</b:Day>
    <b:YearAccessed>2022</b:YearAccessed>
    <b:MonthAccessed>september </b:MonthAccessed>
    <b:DayAccessed>24</b:DayAccessed>
    <b:RefOrder>54</b:RefOrder>
  </b:Source>
  <b:Source>
    <b:Tag>Kel02</b:Tag>
    <b:SourceType>JournalArticle</b:SourceType>
    <b:Guid>{45D22167-B14C-D743-A648-0AA112A63079}</b:Guid>
    <b:Title>Lean Thinking from Toyota Manufacturing to the Healthcare Sector</b:Title>
    <b:Year>2020</b:Year>
    <b:Month>april</b:Month>
    <b:Day>29</b:Day>
    <b:JournalName>Research in Medical &amp; Engeneering Sciences</b:JournalName>
    <b:Pages>913-923</b:Pages>
    <b:Author>
      <b:Author>
        <b:NameList>
          <b:Person>
            <b:Last>Kelendar</b:Last>
            <b:First>Hisham</b:First>
          </b:Person>
        </b:NameList>
      </b:Author>
    </b:Author>
    <b:Publisher>Crimson Publishers</b:Publisher>
    <b:City>Kuwait</b:City>
    <b:Volume>8</b:Volume>
    <b:Issue>5</b:Issue>
    <b:Comments>DOI: 10.31031/RMES.2020.08.000697</b:Comments>
    <b:RefOrder>55</b:RefOrder>
  </b:Source>
  <b:Source>
    <b:Tag>Lau12</b:Tag>
    <b:SourceType>JournalArticle</b:SourceType>
    <b:Guid>{51847478-A56C-614A-A50C-2B48EE66E735}</b:Guid>
    <b:Title>Standards for Lean Six Sigma certification</b:Title>
    <b:Publisher>Emerald Group Publishing Limited</b:Publisher>
    <b:Year>2012</b:Year>
    <b:JournalName>International Journal of Productivity and Performance Management</b:JournalName>
    <b:Pages>110-120</b:Pages>
    <b:Author>
      <b:Author>
        <b:NameList>
          <b:Person>
            <b:Last>Laureani</b:Last>
            <b:First>Alessandro</b:First>
          </b:Person>
          <b:Person>
            <b:Last>Antony</b:Last>
            <b:First>Jiju</b:First>
          </b:Person>
        </b:NameList>
      </b:Author>
    </b:Author>
    <b:Month>januari</b:Month>
    <b:Day>1</b:Day>
    <b:Volume>61</b:Volume>
    <b:Issue>1</b:Issue>
    <b:StandardNumber>1741-0401</b:StandardNumber>
    <b:Comments>https://doi.org/10.1108/17410401211188560</b:Comments>
    <b:RefOrder>12</b:RefOrder>
  </b:Source>
  <b:Source>
    <b:Tag>Lea221</b:Tag>
    <b:SourceType>InternetSite</b:SourceType>
    <b:Guid>{91A8AC43-28EC-104D-9C1D-A82AD0AD9CA1}</b:Guid>
    <b:Title>Lean Opleidingen &amp; Coaching</b:Title>
    <b:Year>2022</b:Year>
    <b:Author>
      <b:Author>
        <b:Corporate>Lean Instituut @ Verbeeten</b:Corporate>
      </b:Author>
    </b:Author>
    <b:InternetSiteTitle>Lean Management</b:InternetSiteTitle>
    <b:URL>https://leanverbeeten.nl/</b:URL>
    <b:YearAccessed>2022</b:YearAccessed>
    <b:MonthAccessed>september</b:MonthAccessed>
    <b:DayAccessed>25</b:DayAccessed>
    <b:RefOrder>14</b:RefOrder>
  </b:Source>
  <b:Source>
    <b:Tag>Bri22</b:Tag>
    <b:SourceType>Interview</b:SourceType>
    <b:Guid>{3206FDB9-0B5D-434F-B056-C589A999F7CD}</b:Guid>
    <b:Title>Informatie afstudeerstage</b:Title>
    <b:Year>2022</b:Year>
    <b:Month>april</b:Month>
    <b:Day>6</b:Day>
    <b:Author>
      <b:Interviewee>
        <b:NameList>
          <b:Person>
            <b:Last>Brillemans</b:Last>
            <b:First>Joost</b:First>
          </b:Person>
        </b:NameList>
      </b:Interviewee>
      <b:Interviewer>
        <b:NameList>
          <b:Person>
            <b:Last>Zondag</b:Last>
            <b:First>Vivian</b:First>
          </b:Person>
        </b:NameList>
      </b:Interviewer>
    </b:Author>
    <b:RefOrder>56</b:RefOrder>
  </b:Source>
  <b:Source>
    <b:Tag>Mic</b:Tag>
    <b:SourceType>Book</b:SourceType>
    <b:Guid>{2F4E47BF-9054-7345-A3A2-F04720DFC2FF}</b:Guid>
    <b:Title>The Behavior Change Wheel. A Guide to Designing Interventions</b:Title>
    <b:City>London</b:City>
    <b:Author>
      <b:Author>
        <b:NameList>
          <b:Person>
            <b:Last>Michie</b:Last>
            <b:First>Susan</b:First>
          </b:Person>
          <b:Person>
            <b:Last>Atkins</b:Last>
            <b:First>Lou</b:First>
          </b:Person>
          <b:Person>
            <b:Last>West</b:Last>
            <b:First>Robert</b:First>
          </b:Person>
        </b:NameList>
      </b:Author>
    </b:Author>
    <b:Publisher>Sliverback Publishing</b:Publisher>
    <b:Year>2014</b:Year>
    <b:StandardNumber>978 94 6298 666 4</b:StandardNumber>
    <b:Comments>DOI: 10.5117/9789462986664</b:Comments>
    <b:RefOrder>30</b:RefOrder>
  </b:Source>
  <b:Source>
    <b:Tag>Ken20</b:Tag>
    <b:SourceType>Report</b:SourceType>
    <b:Guid>{DA612D90-1B80-8B4D-8974-26FB2D12ACF6}</b:Guid>
    <b:Title>De realiteit en waarde van flexwerk in de zorg</b:Title>
    <b:Year>2020</b:Year>
    <b:Author>
      <b:Author>
        <b:Corporate>Kennisland</b:Corporate>
      </b:Author>
    </b:Author>
    <b:Publisher>Ministerie van Volksgezondheid, Welzijn en Sport</b:Publisher>
    <b:City>Den Haag</b:City>
    <b:Institution>Rijksoverheid</b:Institution>
    <b:RefOrder>5</b:RefOrder>
  </b:Source>
  <b:Source>
    <b:Tag>Zor22</b:Tag>
    <b:SourceType>InternetSite</b:SourceType>
    <b:Guid>{9BEB46D4-1D8B-9A47-9DAD-3B5EAE6BF0F2}</b:Guid>
    <b:Title>Wat is Passende zorg?</b:Title>
    <b:Year>2022</b:Year>
    <b:Author>
      <b:Author>
        <b:Corporate>Zorginstituut Nederland</b:Corporate>
      </b:Author>
    </b:Author>
    <b:InternetSiteTitle>Zorginstituut Nederland</b:InternetSiteTitle>
    <b:URL>https://www.zorginstituutnederland.nl/werkagenda/passende-zorg/wat-is-passende-zorg</b:URL>
    <b:YearAccessed>2022</b:YearAccessed>
    <b:MonthAccessed>september</b:MonthAccessed>
    <b:DayAccessed>27</b:DayAccessed>
    <b:RefOrder>57</b:RefOrder>
  </b:Source>
  <b:Source>
    <b:Tag>You22</b:Tag>
    <b:SourceType>Interview</b:SourceType>
    <b:Guid>{4BEF7CC0-21B5-B144-8961-6D470A09BED7}</b:Guid>
    <b:Title>Informatie afstudeerstage</b:Title>
    <b:Year>2022</b:Year>
    <b:Author>
      <b:Interviewee>
        <b:NameList>
          <b:Person>
            <b:Last>Youssef</b:Last>
            <b:First>Linda</b:First>
          </b:Person>
        </b:NameList>
      </b:Interviewee>
      <b:Interviewer>
        <b:NameList>
          <b:Person>
            <b:Last>Zondag</b:Last>
            <b:First>Vivian</b:First>
          </b:Person>
        </b:NameList>
      </b:Interviewer>
    </b:Author>
    <b:Month>september</b:Month>
    <b:Day>13</b:Day>
    <b:RefOrder>58</b:RefOrder>
  </b:Source>
  <b:Source>
    <b:Tag>Ada21</b:Tag>
    <b:SourceType>JournalArticle</b:SourceType>
    <b:Guid>{84BDFA9F-36AD-CC4F-981C-2CA6CE049B31}</b:Guid>
    <b:Title>Effectiveness of a lean simulation training: challenges, measures and recommendations</b:Title>
    <b:Year>2021</b:Year>
    <b:JournalName>Production Planning &amp; Control</b:JournalName>
    <b:Pages>443-453</b:Pages>
    <b:Author>
      <b:Author>
        <b:NameList>
          <b:Person>
            <b:Last>Adam</b:Last>
            <b:First>Martin</b:First>
          </b:Person>
          <b:Person>
            <b:Last>Hofbauer</b:Last>
            <b:First>Maximilian</b:First>
          </b:Person>
          <b:Person>
            <b:Last>Stehling</b:Last>
            <b:First>Marius</b:First>
          </b:Person>
        </b:NameList>
      </b:Author>
    </b:Author>
    <b:Volume>32</b:Volume>
    <b:Issue>6</b:Issue>
    <b:Comments>https://doi.org/10.1080/09537287.2020.1742375</b:Comments>
    <b:RefOrder>23</b:RefOrder>
  </b:Source>
  <b:Source>
    <b:Tag>Cen221</b:Tag>
    <b:SourceType>InternetSite</b:SourceType>
    <b:Guid>{FC054129-79AE-FE47-9C56-41A8DA11E8A7}</b:Guid>
    <b:Author>
      <b:Author>
        <b:Corporate>Centraal Bureau voor de Statistiek</b:Corporate>
      </b:Author>
    </b:Author>
    <b:Title>Bevolkingsteller</b:Title>
    <b:InternetSiteTitle>CBS</b:InternetSiteTitle>
    <b:URL>https://www.cbs.nl/nl-nl/visualisaties/dashboard-bevolking/bevolkingsteller</b:URL>
    <b:Year>2022</b:Year>
    <b:Month>september</b:Month>
    <b:Day>21</b:Day>
    <b:YearAccessed>2022</b:YearAccessed>
    <b:MonthAccessed>september</b:MonthAccessed>
    <b:DayAccessed>21</b:DayAccessed>
    <b:RefOrder>59</b:RefOrder>
  </b:Source>
  <b:Source>
    <b:Tag>Cen18</b:Tag>
    <b:SourceType>InternetSite</b:SourceType>
    <b:Guid>{8AEDC604-DCF4-B449-8D5D-97D7F5E87EA5}</b:Guid>
    <b:Author>
      <b:Author>
        <b:Corporate>Centraal Bureau voor de Statistiek</b:Corporate>
      </b:Author>
    </b:Author>
    <b:Title>Ondernemingsklimaat; vergrijzing, ontgroening intern. vergeleken, 2000-2050</b:Title>
    <b:InternetSiteTitle>CBS</b:InternetSiteTitle>
    <b:URL>https://www.cbs.nl/nl-nl/cijfers/detail/71445ned</b:URL>
    <b:Year>2018</b:Year>
    <b:Month>maart</b:Month>
    <b:Day>1</b:Day>
    <b:YearAccessed>2022</b:YearAccessed>
    <b:MonthAccessed>september</b:MonthAccessed>
    <b:DayAccessed>24</b:DayAccessed>
    <b:RefOrder>4</b:RefOrder>
  </b:Source>
  <b:Source>
    <b:Tag>Cen20</b:Tag>
    <b:SourceType>DocumentFromInternetSite</b:SourceType>
    <b:Guid>{A261DBEB-F05F-E645-9BFC-8C5CB442069F}</b:Guid>
    <b:Title>Aantal bewoners van verzorgings- en verpleeghuizen 2019</b:Title>
    <b:Year>2020</b:Year>
    <b:Author>
      <b:Author>
        <b:Corporate>Centraal Bureau voor de Statistiek</b:Corporate>
      </b:Author>
    </b:Author>
    <b:InternetSiteTitle>CBS</b:InternetSiteTitle>
    <b:URL>https://www.cbs.nl/nl-nl/maatwerk/2020/13/aantal-bewoners-van-verzorgings-en-verpleeghuizen-2019#:~:text=In%202019%20woonden%20ruim%20115,Amsterdam%20met%20ruim%203%20duizend.</b:URL>
    <b:Month>maart</b:Month>
    <b:Day>25</b:Day>
    <b:YearAccessed>2022</b:YearAccessed>
    <b:MonthAccessed>september</b:MonthAccessed>
    <b:DayAccessed>28</b:DayAccessed>
    <b:RefOrder>2</b:RefOrder>
  </b:Source>
  <b:Source>
    <b:Tag>van04</b:Tag>
    <b:SourceType>Book</b:SourceType>
    <b:Guid>{26231997-FF85-C34A-8392-D315B30D3DCF}</b:Guid>
    <b:Title>Toekomstverkenning ten behoeve van een beroepenstructuur in zorg en welzijn</b:Title>
    <b:Year>2004</b:Year>
    <b:Publisher>Verwey-Jonker Instituut</b:Publisher>
    <b:Author>
      <b:Author>
        <b:NameList>
          <b:Person>
            <b:Last>Van Vliet</b:Last>
            <b:First>Katja</b:First>
          </b:Person>
          <b:Person>
            <b:Last>Duyvendak</b:Last>
            <b:First>Jan</b:First>
            <b:Middle>Willem</b:Middle>
          </b:Person>
          <b:Person>
            <b:Last>Boonstra</b:Last>
            <b:First>Nanne</b:First>
          </b:Person>
          <b:Person>
            <b:Last>Plemper</b:Last>
            <b:First>Esther</b:First>
          </b:Person>
        </b:NameList>
      </b:Author>
    </b:Author>
    <b:Volume>2</b:Volume>
    <b:RefOrder>60</b:RefOrder>
  </b:Source>
  <b:Source>
    <b:Tag>van17</b:Tag>
    <b:SourceType>Book</b:SourceType>
    <b:Guid>{1B3445B7-370E-634C-BBD5-253AA900214C}</b:Guid>
    <b:Title>Verder met lean in de zorg: naar de kern van de zaak</b:Title>
    <b:City>Amsterdam</b:City>
    <b:Publisher>Boom uitgevers</b:Publisher>
    <b:Year>2017</b:Year>
    <b:Author>
      <b:Author>
        <b:NameList>
          <b:Person>
            <b:Last>Van der Voort</b:Last>
            <b:First>Marc</b:First>
            <b:Middle>Rouppe</b:Middle>
          </b:Person>
          <b:Person>
            <b:Last>Benders</b:Last>
            <b:First>Jos</b:First>
          </b:Person>
        </b:NameList>
      </b:Author>
    </b:Author>
    <b:StandardNumber>978-94-6236-514-8</b:StandardNumber>
    <b:RefOrder>10</b:RefOrder>
  </b:Source>
  <b:Source>
    <b:Tag>Bri18</b:Tag>
    <b:SourceType>JournalArticle</b:SourceType>
    <b:Guid>{2810CACE-C269-2F4D-8596-B8F0FDD77C73}</b:Guid>
    <b:Title>Zorgverleners ontevredener over kwaliteit van zorg</b:Title>
    <b:Year>2018</b:Year>
    <b:Month>augustus</b:Month>
    <b:Day>21</b:Day>
    <b:JournalName>TVZ - Tijdschrift voor verpleegkundige experts</b:JournalName>
    <b:Pages>34-36</b:Pages>
    <b:Author>
      <b:Author>
        <b:NameList>
          <b:Person>
            <b:Last>Brinkman</b:Last>
            <b:First>Marjon</b:First>
          </b:Person>
          <b:Person>
            <b:Last>De Groot</b:Last>
            <b:First>Kim</b:First>
          </b:Person>
          <b:Person>
            <b:Last>Francke</b:Last>
            <b:First>Anneke</b:First>
          </b:Person>
          <b:Person>
            <b:Last>De Veer</b:Last>
            <b:First>Anke</b:First>
          </b:Person>
        </b:NameList>
      </b:Author>
    </b:Author>
    <b:Publisher>Springer Nature</b:Publisher>
    <b:Volume>128</b:Volume>
    <b:Issue>4</b:Issue>
    <b:Comments>https://doi.org/10.1007/s41184-018-0159-6</b:Comments>
    <b:RefOrder>61</b:RefOrder>
  </b:Source>
  <b:Source>
    <b:Tag>Hei18</b:Tag>
    <b:SourceType>Report</b:SourceType>
    <b:Guid>{FE055477-AB9E-CE4C-A5A5-CB11D261D901}</b:Guid>
    <b:Title>Handvatten om leren op de werkplek te faciliteren</b:Title>
    <b:Publisher>Werkplekleren in de techniek</b:Publisher>
    <b:Year>2018</b:Year>
    <b:Author>
      <b:Author>
        <b:NameList>
          <b:Person>
            <b:Last>Heijboer</b:Last>
            <b:First>Marjoleine</b:First>
          </b:Person>
          <b:Person>
            <b:Last>Rijndrop</b:Last>
            <b:First>Sandra</b:First>
          </b:Person>
          <b:Person>
            <b:Last>Simons</b:Last>
            <b:First>Robert-Jan</b:First>
          </b:Person>
          <b:Person>
            <b:Last>Van Breda-Verduijn</b:Last>
            <b:First>Hester</b:First>
          </b:Person>
          <b:Person>
            <b:Last>Schalkx</b:Last>
            <b:First>Suzan</b:First>
          </b:Person>
          <b:Person>
            <b:Last>Mol</b:Last>
            <b:First>Annick</b:First>
          </b:Person>
        </b:NameList>
      </b:Author>
    </b:Author>
    <b:RefOrder>11</b:RefOrder>
  </b:Source>
  <b:Source>
    <b:Tag>Pee18</b:Tag>
    <b:SourceType>Report</b:SourceType>
    <b:Guid>{383F6E76-FD85-2C4F-92DF-DFD28F500BE6}</b:Guid>
    <b:Title>Samen zorgen voor betere zorg: Betere interprofessionele samenwerking door teamtraining</b:Title>
    <b:Year>2018</b:Year>
    <b:Publisher>NFU</b:Publisher>
    <b:Author>
      <b:Author>
        <b:NameList>
          <b:Person>
            <b:Last>Peerdeman</b:Last>
            <b:First>Saskia</b:First>
          </b:Person>
          <b:Person>
            <b:Last>Scheffer</b:Last>
            <b:First>Gert-Jan</b:First>
          </b:Person>
          <b:Person>
            <b:Last>Van der Starre</b:Last>
            <b:First>Cynthia</b:First>
          </b:Person>
          <b:Person>
            <b:Last>Westerveld</b:Last>
            <b:First>Tineke</b:First>
          </b:Person>
          <b:Person>
            <b:Last>Lange</b:Last>
            <b:First>Johan</b:First>
          </b:Person>
          <b:Person>
            <b:Last>Van den Bos</b:Last>
            <b:First>Ada</b:First>
          </b:Person>
          <b:Person>
            <b:Last>Pluijgers</b:Last>
            <b:First>Mireille</b:First>
          </b:Person>
          <b:Person>
            <b:Last>Van Harten</b:Last>
            <b:First>Annet</b:First>
          </b:Person>
        </b:NameList>
      </b:Author>
    </b:Author>
    <b:Institution>UMC</b:Institution>
    <b:Department>Verbeteren van Kwaliteit</b:Department>
    <b:ThesisType>Whitepaper</b:ThesisType>
    <b:RefOrder>8</b:RefOrder>
  </b:Source>
  <b:Source>
    <b:Tag>Spa13</b:Tag>
    <b:SourceType>JournalArticle</b:SourceType>
    <b:Guid>{098DF749-1325-794A-8460-036BE8454453}</b:Guid>
    <b:Title>Lean principles in Healthcare: an overview of challenges and improvements</b:Title>
    <b:Year>2013</b:Year>
    <b:Month>September</b:Month>
    <b:JournalName>IFAC Proceedings Volumes</b:JournalName>
    <b:Pages>229-234</b:Pages>
    <b:Author>
      <b:Author>
        <b:NameList>
          <b:Person>
            <b:Last>Spagnol</b:Last>
            <b:Middle>S.</b:Middle>
            <b:First>Gabriela</b:First>
          </b:Person>
          <b:Person>
            <b:Last>Min</b:Last>
            <b:First>Li Li</b:First>
          </b:Person>
          <b:Person>
            <b:Last>Newbold</b:Last>
            <b:First>David</b:First>
          </b:Person>
        </b:NameList>
      </b:Author>
    </b:Author>
    <b:Volume>46</b:Volume>
    <b:Issue>24</b:Issue>
    <b:Comments>https://doi.org/10.3182/20130911-3-BR-3021.00035</b:Comments>
    <b:RefOrder>16</b:RefOrder>
  </b:Source>
  <b:Source>
    <b:Tag>Zid06</b:Tag>
    <b:SourceType>Book</b:SourceType>
    <b:Guid>{492F0905-6E89-624E-92E0-C92FD84EFAEA}</b:Guid>
    <b:Title>A Lean Guide to Transforming Healthcare: How to implement lean principles in hospitals, medical offices, clinics, and other healthcare organizations</b:Title>
    <b:Year>2006</b:Year>
    <b:Author>
      <b:Author>
        <b:NameList>
          <b:Person>
            <b:Last>Zidel</b:Last>
            <b:Middle>G.</b:Middle>
            <b:First>Thomas</b:First>
          </b:Person>
        </b:NameList>
      </b:Author>
    </b:Author>
    <b:City>Milwaukee</b:City>
    <b:Publisher>Quality Press</b:Publisher>
    <b:RefOrder>17</b:RefOrder>
  </b:Source>
  <b:Source>
    <b:Tag>Say12</b:Tag>
    <b:SourceType>Book</b:SourceType>
    <b:Guid>{033E76D6-9EE3-BA42-9BB4-2B7D8E310A77}</b:Guid>
    <b:Title>Lean voor dummies</b:Title>
    <b:City>Hoboken</b:City>
    <b:Publisher>John Wiley &amp; Sons</b:Publisher>
    <b:Year>2012</b:Year>
    <b:Author>
      <b:Author>
        <b:NameList>
          <b:Person>
            <b:Last>Sayer</b:Last>
            <b:Middle>J.</b:Middle>
            <b:First>Natalie</b:First>
          </b:Person>
          <b:Person>
            <b:Last>Williams</b:Last>
            <b:First>Bruce</b:First>
          </b:Person>
        </b:NameList>
      </b:Author>
    </b:Author>
    <b:Volume>2</b:Volume>
    <b:RefOrder>18</b:RefOrder>
  </b:Source>
  <b:Source>
    <b:Tag>Ram19</b:Tag>
    <b:SourceType>JournalArticle</b:SourceType>
    <b:Guid>{EC1F4DD5-9E11-0F42-AF11-5B527E5D0C75}</b:Guid>
    <b:Title>Application of lean in construction using value stream mapping</b:Title>
    <b:Publisher>Emerald Publishing Limited</b:Publisher>
    <b:Year>2019</b:Year>
    <b:JournalName>Engineering, Construction and Architectural Management</b:JournalName>
    <b:Pages>216-228</b:Pages>
    <b:Author>
      <b:Author>
        <b:NameList>
          <b:Person>
            <b:Last>Ramani</b:Last>
            <b:First>Prasanna</b:First>
            <b:Middle>Venkatesan</b:Middle>
          </b:Person>
          <b:Person>
            <b:Last>Lingan KSD</b:Last>
            <b:Middle>Kumara</b:Middle>
            <b:First>Laxmana</b:First>
          </b:Person>
        </b:NameList>
      </b:Author>
    </b:Author>
    <b:Volume>28</b:Volume>
    <b:Issue>1</b:Issue>
    <b:Comments>https://doi.org/10.1108/ECAM-12-2018-0572</b:Comments>
    <b:RefOrder>19</b:RefOrder>
  </b:Source>
  <b:Source>
    <b:Tag>Ara11</b:Tag>
    <b:SourceType>JournalArticle</b:SourceType>
    <b:Guid>{5B4D942D-D791-DE4E-BB73-7A52D5DD2A9A}</b:Guid>
    <b:Title>Technology adoption in the BIM implementation for lean architectural practice</b:Title>
    <b:JournalName>Automation in construction</b:JournalName>
    <b:Year>2011</b:Year>
    <b:Pages>189-195</b:Pages>
    <b:Author>
      <b:Author>
        <b:NameList>
          <b:Person>
            <b:Last>Arayici</b:Last>
            <b:First>Yusuf</b:First>
          </b:Person>
          <b:Person>
            <b:Last>Coates</b:Last>
            <b:First>Paul</b:First>
          </b:Person>
          <b:Person>
            <b:Last>Koskela</b:Last>
            <b:First>Lauri</b:First>
          </b:Person>
          <b:Person>
            <b:Last>Kagioglou</b:Last>
            <b:First>Mike</b:First>
          </b:Person>
          <b:Person>
            <b:Last>Usher</b:Last>
            <b:First>Colin</b:First>
          </b:Person>
          <b:Person>
            <b:Last>O'Reilly</b:Last>
            <b:First>Karen</b:First>
          </b:Person>
        </b:NameList>
      </b:Author>
    </b:Author>
    <b:Month>maart</b:Month>
    <b:Volume>20</b:Volume>
    <b:Issue>2</b:Issue>
    <b:Comments>https://doi.org/10.1016/j.autcon.2010.09.016</b:Comments>
    <b:RefOrder>20</b:RefOrder>
  </b:Source>
  <b:Source>
    <b:Tag>Bal97</b:Tag>
    <b:SourceType>BookSection</b:SourceType>
    <b:Guid>{4155E918-407C-B147-BE1B-1F7F11933A41}</b:Guid>
    <b:Title>Implementing lean construction: Stabalizing work flow</b:Title>
    <b:Year>1997</b:Year>
    <b:Pages>105-114</b:Pages>
    <b:BookTitle>Lean Construction</b:BookTitle>
    <b:City>Rotterdam</b:City>
    <b:Publisher>Balkema</b:Publisher>
    <b:Author>
      <b:Author>
        <b:NameList>
          <b:Person>
            <b:Last>Ballard</b:Last>
            <b:First>Glenn</b:First>
          </b:Person>
          <b:Person>
            <b:Last>Howell</b:Last>
            <b:First>Greg</b:First>
          </b:Person>
        </b:NameList>
      </b:Author>
      <b:BookAuthor>
        <b:NameList>
          <b:Person>
            <b:Last>Alacrón</b:Last>
            <b:First>Luis</b:First>
          </b:Person>
        </b:NameList>
      </b:BookAuthor>
    </b:Author>
    <b:RefOrder>21</b:RefOrder>
  </b:Source>
  <b:Source>
    <b:Tag>Sun14</b:Tag>
    <b:SourceType>JournalArticle</b:SourceType>
    <b:Guid>{F15A5A96-DDD3-D14F-A914-5BDB5A696557}</b:Guid>
    <b:Title>A review on lean manufacturing implementation techniques</b:Title>
    <b:Year>2014</b:Year>
    <b:Pages>1875-1885</b:Pages>
    <b:JournalName>Procedia Engineering</b:JournalName>
    <b:Author>
      <b:Author>
        <b:NameList>
          <b:Person>
            <b:Last>Sundar</b:Last>
            <b:First>R.</b:First>
          </b:Person>
          <b:Person>
            <b:Last>Balaji</b:Last>
            <b:Middle>N.</b:Middle>
            <b:First>A.</b:First>
          </b:Person>
          <b:Person>
            <b:Last>Kumar</b:Last>
            <b:Middle>S.</b:Middle>
            <b:First>R.</b:First>
          </b:Person>
        </b:NameList>
      </b:Author>
    </b:Author>
    <b:Volume>97</b:Volume>
    <b:Comments>https://doi.org/10.1016/j.proeng.2014.12.341</b:Comments>
    <b:RefOrder>62</b:RefOrder>
  </b:Source>
  <b:Source>
    <b:Tag>Sch22</b:Tag>
    <b:SourceType>JournalArticle</b:SourceType>
    <b:Guid>{ACC478AA-140D-3741-B95E-1BD8A2BB736F}</b:Guid>
    <b:Title>Lean werken in de huisartsenpraktijk</b:Title>
    <b:JournalName>Huisarts en wetenschap</b:JournalName>
    <b:Year>2022</b:Year>
    <b:Pages>60-63</b:Pages>
    <b:Author>
      <b:Author>
        <b:NameList>
          <b:Person>
            <b:Last>Schultz</b:Last>
            <b:First>Ulrich</b:First>
          </b:Person>
          <b:Person>
            <b:Last>Heuveling</b:Last>
            <b:First>Margareth</b:First>
          </b:Person>
        </b:NameList>
      </b:Author>
    </b:Author>
    <b:Month>juni</b:Month>
    <b:Day>16</b:Day>
    <b:Volume>65</b:Volume>
    <b:Comments>https://doi.org/10.1007/s12445-022-1496-9</b:Comments>
    <b:RefOrder>22</b:RefOrder>
  </b:Source>
  <b:Source>
    <b:Tag>Bal88</b:Tag>
    <b:SourceType>JournalArticle</b:SourceType>
    <b:Guid>{AFF0FEC8-12A7-1743-800C-1F2DB5642039}</b:Guid>
    <b:Title>Transfer of Training: A Review and Directions for Future Research</b:Title>
    <b:JournalName>Personell Psychology</b:JournalName>
    <b:Year>1988</b:Year>
    <b:Pages>63-105</b:Pages>
    <b:Author>
      <b:Author>
        <b:NameList>
          <b:Person>
            <b:Last>Baldwin</b:Last>
            <b:First>Timothy</b:First>
            <b:Middle>T.</b:Middle>
          </b:Person>
          <b:Person>
            <b:Last>Ford</b:Last>
            <b:First>J.</b:First>
            <b:Middle>Kevin</b:Middle>
          </b:Person>
        </b:NameList>
      </b:Author>
    </b:Author>
    <b:Month>maart</b:Month>
    <b:Volume>41</b:Volume>
    <b:Issue>1</b:Issue>
    <b:Comments>https://doi.org/10.1111/j.1744-6570.1988.tb00632.x</b:Comments>
    <b:RefOrder>24</b:RefOrder>
  </b:Source>
  <b:Source>
    <b:Tag>For08</b:Tag>
    <b:SourceType>JournalArticle</b:SourceType>
    <b:Guid>{E950AF6A-19EE-E44B-9E01-446D1D12E3F8}</b:Guid>
    <b:Title>Transfer of Training: An Updated Review and Analysis</b:Title>
    <b:JournalName>Performance Improvement Quarterly</b:JournalName>
    <b:Year>2008</b:Year>
    <b:Pages>22 - 41</b:Pages>
    <b:Author>
      <b:Author>
        <b:NameList>
          <b:Person>
            <b:Last>Ford</b:Last>
            <b:Middle>Kevin</b:Middle>
            <b:First>J.</b:First>
          </b:Person>
          <b:Person>
            <b:Last>Weissbein</b:Last>
            <b:Middle>A.</b:Middle>
            <b:First>Daniel</b:First>
          </b:Person>
        </b:NameList>
      </b:Author>
    </b:Author>
    <b:Month>oktober</b:Month>
    <b:Day>22</b:Day>
    <b:Volume>10</b:Volume>
    <b:Issue>2</b:Issue>
    <b:Comments>https://doi.org/10.1111/j.1937-8327.1997.tb00047.x</b:Comments>
    <b:RefOrder>26</b:RefOrder>
  </b:Source>
  <b:Source>
    <b:Tag>Yam01</b:Tag>
    <b:SourceType>JournalArticle</b:SourceType>
    <b:Guid>{5AE4C1BD-D1F3-E44F-A83B-E3E16C737036}</b:Guid>
    <b:Title>Theories supporting transfer of training</b:Title>
    <b:JournalName>Human Resource Development Quarterly</b:JournalName>
    <b:Year>2001</b:Year>
    <b:Pages>195 - 208</b:Pages>
    <b:Author>
      <b:Author>
        <b:NameList>
          <b:Person>
            <b:Last>Yamnill</b:Last>
            <b:First>Siriporn</b:First>
          </b:Person>
          <b:Person>
            <b:Last>McLean</b:Last>
            <b:Middle>N.</b:Middle>
            <b:First>Gary</b:First>
          </b:Person>
        </b:NameList>
      </b:Author>
    </b:Author>
    <b:Volume>12</b:Volume>
    <b:Issue>2</b:Issue>
    <b:Comments>https://doi.org/10.1002/hrdq.7</b:Comments>
    <b:RefOrder>63</b:RefOrder>
  </b:Source>
  <b:Source>
    <b:Tag>Jim05</b:Tag>
    <b:SourceType>JournalArticle</b:SourceType>
    <b:Guid>{C5A6B60A-1352-5F44-B764-B409F159816F}</b:Guid>
    <b:Title>Reducing Waste and Errors: Piloting Lean Principles at Intermountain Healthcare</b:Title>
    <b:JournalName>The Joint Commission Journal on Quality and Patient Safety</b:JournalName>
    <b:Year>2005</b:Year>
    <b:Pages>249-257</b:Pages>
    <b:Author>
      <b:Author>
        <b:NameList>
          <b:Person>
            <b:Last>Jimmerson</b:Last>
            <b:Middle>R. N.</b:Middle>
            <b:First>Cindy</b:First>
          </b:Person>
          <b:Person>
            <b:Last>Weber</b:Last>
            <b:Middle>M. S. W.</b:Middle>
            <b:First>Dorothy</b:First>
          </b:Person>
          <b:Person>
            <b:Last>Sobek II</b:Last>
            <b:Middle>K.</b:Middle>
            <b:First>Durward </b:First>
          </b:Person>
        </b:NameList>
      </b:Author>
    </b:Author>
    <b:Month>mei</b:Month>
    <b:Volume>31</b:Volume>
    <b:Issue>5</b:Issue>
    <b:Comments>https://doi.org/10.1016/S1553-7250(05)31032-4</b:Comments>
    <b:RefOrder>64</b:RefOrder>
  </b:Source>
  <b:Source>
    <b:Tag>Bur07</b:Tag>
    <b:SourceType>JournalArticle</b:SourceType>
    <b:Guid>{D68A3ACA-E03C-B24B-96C8-0AA92E30A3DD}</b:Guid>
    <b:Title>Training Transfer: An Integrative Literature Review</b:Title>
    <b:JournalName>Human Resource Development Review</b:JournalName>
    <b:Year>2007</b:Year>
    <b:Pages>263–296</b:Pages>
    <b:Author>
      <b:Author>
        <b:NameList>
          <b:Person>
            <b:Last>Burke</b:Last>
            <b:Middle>A.</b:Middle>
            <b:First>Lisa</b:First>
          </b:Person>
          <b:Person>
            <b:Last>Hutchins</b:Last>
            <b:Middle>M.</b:Middle>
            <b:First>Holly</b:First>
          </b:Person>
        </b:NameList>
      </b:Author>
    </b:Author>
    <b:Publisher>Sage Publications</b:Publisher>
    <b:Volume>6</b:Volume>
    <b:Issue>3</b:Issue>
    <b:Comments>https://doi.org/10.1177/1534484307303035</b:Comments>
    <b:RefOrder>65</b:RefOrder>
  </b:Source>
  <b:Source>
    <b:Tag>Noe86</b:Tag>
    <b:SourceType>JournalArticle</b:SourceType>
    <b:Guid>{7855B63C-5622-FF46-A9C2-C61DCCE95B1F}</b:Guid>
    <b:Title>Trainees' Attributes and Attitudes: Neglected Influences on Training Effectiveness</b:Title>
    <b:JournalName>The Academy of Management Review</b:JournalName>
    <b:Year>1986</b:Year>
    <b:Pages>736-749</b:Pages>
    <b:Author>
      <b:Author>
        <b:NameList>
          <b:Person>
            <b:Last>Noe</b:Last>
            <b:Middle>A.</b:Middle>
            <b:First>Raymond</b:First>
          </b:Person>
        </b:NameList>
      </b:Author>
    </b:Author>
    <b:Month>oktober</b:Month>
    <b:Volume>11</b:Volume>
    <b:Issue>4</b:Issue>
    <b:Comments>https://doi.org/10.2307/258393</b:Comments>
    <b:RefOrder>28</b:RefOrder>
  </b:Source>
  <b:Source>
    <b:Tag>Cam70</b:Tag>
    <b:SourceType>Book</b:SourceType>
    <b:Guid>{E003EF33-F538-DC4C-A63E-C2097F2BE829}</b:Guid>
    <b:Title>Managerial behavior, performance and effectiveness</b:Title>
    <b:Year>1970</b:Year>
    <b:City>New York</b:City>
    <b:Publisher>McGraw-Hill Book Company</b:Publisher>
    <b:Author>
      <b:Author>
        <b:NameList>
          <b:Person>
            <b:Last>Campbell</b:Last>
            <b:Middle>P.</b:Middle>
            <b:First>John</b:First>
          </b:Person>
          <b:Person>
            <b:Last>Dunnette</b:Last>
            <b:Middle>D.</b:Middle>
            <b:First>Marvin</b:First>
          </b:Person>
          <b:Person>
            <b:Last>Lawler</b:Last>
            <b:Middle>E.</b:Middle>
            <b:First>Edward</b:First>
          </b:Person>
          <b:Person>
            <b:Last>Weick</b:Last>
            <b:Middle>E.</b:Middle>
            <b:First>Karl</b:First>
          </b:Person>
        </b:NameList>
      </b:Author>
    </b:Author>
    <b:RefOrder>66</b:RefOrder>
  </b:Source>
  <b:Source>
    <b:Tag>Car07</b:Tag>
    <b:SourceType>JournalArticle</b:SourceType>
    <b:Guid>{70BCE9FB-ADBD-7342-81EC-6F8E617D30CA}</b:Guid>
    <b:Title>The Role of Perceived Organizational Performance in Organizational Identification, Adjustment and Job Performance</b:Title>
    <b:Year>2007</b:Year>
    <b:Author>
      <b:Author>
        <b:NameList>
          <b:Person>
            <b:Last>Carmeli</b:Last>
            <b:First>Abraham</b:First>
          </b:Person>
          <b:Person>
            <b:Last>Gilat</b:Last>
            <b:First>Gershon</b:First>
          </b:Person>
          <b:Person>
            <b:Last>Waldman</b:Last>
            <b:Middle>A.</b:Middle>
            <b:First>David</b:First>
          </b:Person>
        </b:NameList>
      </b:Author>
    </b:Author>
    <b:JournalName>Journal of Management Studies</b:JournalName>
    <b:Pages>972-992</b:Pages>
    <b:Volume>44</b:Volume>
    <b:Issue>6</b:Issue>
    <b:Comments>https://doi.org/10.1111/j.1467-6486.2007.00691.x</b:Comments>
    <b:RefOrder>67</b:RefOrder>
  </b:Source>
  <b:Source>
    <b:Tag>Tam02</b:Tag>
    <b:SourceType>Book</b:SourceType>
    <b:Guid>{FD5D1382-8E52-4E49-8EC9-DA1F64C1AC26}</b:Guid>
    <b:Title>Kirkpatrick and Beyond: A review of models of training evaluation</b:Title>
    <b:Year>2002</b:Year>
    <b:City>Brighton</b:City>
    <b:Publisher>The Institute for Employment Studies</b:Publisher>
    <b:Author>
      <b:Author>
        <b:NameList>
          <b:Person>
            <b:Last>Tamkin</b:Last>
            <b:First>P.</b:First>
          </b:Person>
          <b:Person>
            <b:Last>Yarnall</b:Last>
            <b:First>J.</b:First>
          </b:Person>
          <b:Person>
            <b:Last>Kerrin</b:Last>
            <b:First>M.</b:First>
          </b:Person>
        </b:NameList>
      </b:Author>
    </b:Author>
    <b:RefOrder>29</b:RefOrder>
  </b:Source>
  <b:Source>
    <b:Tag>Hol06</b:Tag>
    <b:SourceType>JournalArticle</b:SourceType>
    <b:Guid>{F1B983FF-FF0E-2149-B6BB-C94AF3AEB508}</b:Guid>
    <b:Title>Toward construct validation of a transfer climate instrument</b:Title>
    <b:Year>2006</b:Year>
    <b:Author>
      <b:Author>
        <b:NameList>
          <b:Person>
            <b:Last>Holton</b:Last>
            <b:Middle>F.</b:Middle>
            <b:First>Elwood</b:First>
          </b:Person>
          <b:Person>
            <b:Last>Bates</b:Last>
            <b:Middle>A.</b:Middle>
            <b:First>Reid</b:First>
          </b:Person>
          <b:Person>
            <b:Last>Seyler</b:Last>
            <b:Middle>L.</b:Middle>
            <b:First>Dian</b:First>
          </b:Person>
          <b:Person>
            <b:Last>Carvalho</b:Last>
            <b:Middle>B.</b:Middle>
            <b:First>Manuel</b:First>
          </b:Person>
        </b:NameList>
      </b:Author>
    </b:Author>
    <b:JournalName>Human Resource Development Quarterly</b:JournalName>
    <b:Pages>95-113</b:Pages>
    <b:Volume>8</b:Volume>
    <b:Issue>2</b:Issue>
    <b:Comments>https://doi.org/10.1002/hrdq.3920080203</b:Comments>
    <b:RefOrder>68</b:RefOrder>
  </b:Source>
  <b:Source>
    <b:Tag>Wex86</b:Tag>
    <b:SourceType>JournalArticle</b:SourceType>
    <b:Guid>{8F45B1FB-2BAF-8A4E-B6D8-F6B939DF79F1}</b:Guid>
    <b:Title>Posttraining Strategies for Facilitating Positive Transfer: An Empirical Exploration</b:Title>
    <b:JournalName>The Academy of Management Journal</b:JournalName>
    <b:Year>1986</b:Year>
    <b:Pages>503-520</b:Pages>
    <b:Author>
      <b:Author>
        <b:NameList>
          <b:Person>
            <b:Last>Wexley</b:Last>
            <b:Middle>N.</b:Middle>
            <b:First>Kenneth</b:First>
          </b:Person>
          <b:Person>
            <b:Last>Baldwin</b:Last>
            <b:Middle>T.</b:Middle>
            <b:First>Timothy</b:First>
          </b:Person>
        </b:NameList>
      </b:Author>
    </b:Author>
    <b:Volume>29</b:Volume>
    <b:Issue>3</b:Issue>
    <b:Comments>https://doi.org/10.2307/256221</b:Comments>
    <b:RefOrder>27</b:RefOrder>
  </b:Source>
  <b:Source>
    <b:Tag>Gha16</b:Tag>
    <b:SourceType>JournalArticle</b:SourceType>
    <b:Guid>{E1D202B6-B31B-054F-A104-3DDFE4257E3B}</b:Guid>
    <b:Title>Awareness Training Transfer and Information Security Content Development for Healthcare Industry</b:Title>
    <b:JournalName>International Journal of Advanced Computer Science and Applications</b:JournalName>
    <b:Year>2016</b:Year>
    <b:Pages>361-370</b:Pages>
    <b:Author>
      <b:Author>
        <b:NameList>
          <b:Person>
            <b:Last>Ghazvini</b:Last>
            <b:First>Arash</b:First>
          </b:Person>
          <b:Person>
            <b:Last>Shukur</b:Last>
            <b:First>Zarina</b:First>
          </b:Person>
        </b:NameList>
      </b:Author>
    </b:Author>
    <b:Volume>7</b:Volume>
    <b:Issue>5</b:Issue>
    <b:Comments>DOI:10.14569/IJACSA.2016.070549</b:Comments>
    <b:RefOrder>25</b:RefOrder>
  </b:Source>
  <b:Source>
    <b:Tag>Bur08</b:Tag>
    <b:SourceType>JournalArticle</b:SourceType>
    <b:Guid>{F6F03419-3B47-F94C-8106-2AFFB28E9479}</b:Guid>
    <b:Title>A study of best practices in training transfer and proposed model of transfer</b:Title>
    <b:JournalName>Human Resource Development Quarterly</b:JournalName>
    <b:Year>2008</b:Year>
    <b:Pages>107 - 128</b:Pages>
    <b:Author>
      <b:Author>
        <b:NameList>
          <b:Person>
            <b:Last>Burke</b:Last>
            <b:Middle>A.</b:Middle>
            <b:First>Lisa</b:First>
          </b:Person>
          <b:Person>
            <b:Last>Hutchins</b:Last>
            <b:Middle>M.</b:Middle>
            <b:First>Holly</b:First>
          </b:Person>
        </b:NameList>
      </b:Author>
    </b:Author>
    <b:Volume>19</b:Volume>
    <b:Issue>2</b:Issue>
    <b:Comments>https://doi.org/10.1002/hrdq.1230</b:Comments>
    <b:RefOrder>69</b:RefOrder>
  </b:Source>
  <b:Source>
    <b:Tag>Sch94</b:Tag>
    <b:SourceType>JournalArticle</b:SourceType>
    <b:Guid>{A76301D3-E023-7946-9916-4A3EE0BEEA6E}</b:Guid>
    <b:Title>The triangle model of responsibility</b:Title>
    <b:JournalName>Psychological Review</b:JournalName>
    <b:Year>1994</b:Year>
    <b:Pages>632–652</b:Pages>
    <b:Author>
      <b:Author>
        <b:NameList>
          <b:Person>
            <b:Last>Schlenker</b:Last>
            <b:Middle>R.</b:Middle>
            <b:First>B.</b:First>
          </b:Person>
          <b:Person>
            <b:Last>Britt</b:Last>
            <b:Middle>W.</b:Middle>
            <b:First>T.</b:First>
          </b:Person>
          <b:Person>
            <b:Last>Pennington</b:Last>
            <b:First>J.</b:First>
          </b:Person>
          <b:Person>
            <b:Last>Murphy</b:Last>
            <b:First>R.</b:First>
          </b:Person>
          <b:Person>
            <b:Last>Doherty</b:Last>
            <b:First>K.</b:First>
          </b:Person>
        </b:NameList>
      </b:Author>
    </b:Author>
    <b:Volume>101</b:Volume>
    <b:Issue>4</b:Issue>
    <b:Comments>https://doi.org/10.1037/0033-295X.101.4.632</b:Comments>
    <b:RefOrder>70</b:RefOrder>
  </b:Source>
  <b:Source>
    <b:Tag>Key20</b:Tag>
    <b:SourceType>JournalArticle</b:SourceType>
    <b:Guid>{ADC6CCE2-708E-EB4F-B557-AB6257D91506}</b:Guid>
    <b:Title>Acceptability, reliability, and validity of a brief measure of capabilities, opportunities, and motivations (“COM-B”)</b:Title>
    <b:Year>2020</b:Year>
    <b:JournalName>Health Psychology</b:JournalName>
    <b:Pages>474-501</b:Pages>
    <b:Author>
      <b:Author>
        <b:NameList>
          <b:Person>
            <b:Last>Keyworth</b:Last>
            <b:First>Chris</b:First>
          </b:Person>
          <b:Person>
            <b:Last>Epton</b:Last>
            <b:First>Tracy</b:First>
          </b:Person>
          <b:Person>
            <b:Last>Goldthorpe</b:Last>
            <b:First>Joanna</b:First>
          </b:Person>
          <b:Person>
            <b:Last>Calam</b:Last>
            <b:First>Rachel</b:First>
          </b:Person>
          <b:Person>
            <b:Last>Armitage</b:Last>
            <b:Middle>J.</b:Middle>
            <b:First>Christopher</b:First>
          </b:Person>
        </b:NameList>
      </b:Author>
    </b:Author>
    <b:Volume>25</b:Volume>
    <b:Issue>3</b:Issue>
    <b:Comments>https://doi.org/10.1111/bjhp.12417</b:Comments>
    <b:RefOrder>71</b:RefOrder>
  </b:Source>
  <b:Source>
    <b:Tag>Wil21</b:Tag>
    <b:SourceType>JournalArticle</b:SourceType>
    <b:Guid>{CC16610D-45DC-0343-B1E8-59D39B8A0E97}</b:Guid>
    <b:Title>Capability, opportunity, and motivation: an across contexts empirical examination of the COM-B model</b:Title>
    <b:JournalName>BMC Public Health</b:JournalName>
    <b:Year>2021</b:Year>
    <b:Pages>2-17</b:Pages>
    <b:Author>
      <b:Author>
        <b:NameList>
          <b:Person>
            <b:Last>Willmott</b:Last>
            <b:Middle>Jade</b:Middle>
            <b:First>Taylor</b:First>
          </b:Person>
          <b:Person>
            <b:Last>Pang</b:Last>
            <b:First>Bo</b:First>
          </b:Person>
          <b:Person>
            <b:Last>Rundle-Thiele</b:Last>
            <b:First>Sharyn</b:First>
          </b:Person>
        </b:NameList>
      </b:Author>
    </b:Author>
    <b:Volume>21</b:Volume>
    <b:Comments>https://doi.org/10.1186/s12889-021-11019-w</b:Comments>
    <b:RefOrder>72</b:RefOrder>
  </b:Source>
  <b:Source>
    <b:Tag>Mic11</b:Tag>
    <b:SourceType>JournalArticle</b:SourceType>
    <b:Guid>{711C4564-3425-6540-AB7E-CFD3E3D2CECE}</b:Guid>
    <b:Title>The behaviour change wheel: A new method for characterising and designing behaviour change interventions</b:Title>
    <b:JournalName>Implementation Science</b:JournalName>
    <b:Year>2011</b:Year>
    <b:Pages>2-11</b:Pages>
    <b:Author>
      <b:Author>
        <b:NameList>
          <b:Person>
            <b:Last>Michie</b:Last>
            <b:First>Susan</b:First>
          </b:Person>
          <b:Person>
            <b:Last>Van Stralen</b:Last>
            <b:Middle>M.</b:Middle>
            <b:First>Maartje</b:First>
          </b:Person>
          <b:Person>
            <b:Last>West</b:Last>
            <b:First>Robert</b:First>
          </b:Person>
        </b:NameList>
      </b:Author>
    </b:Author>
    <b:Volume>6</b:Volume>
    <b:Comments>https://doi.org/10.1186/1748-5908-6-42</b:Comments>
    <b:RefOrder>73</b:RefOrder>
  </b:Source>
  <b:Source>
    <b:Tag>Cha</b:Tag>
    <b:SourceType>JournalArticle</b:SourceType>
    <b:Guid>{523F2C0E-5415-7A48-8A0E-AA8CC61BB4CE}</b:Guid>
    <b:Title>The Impact of Learner Characteristics on Transfer of Training</b:Title>
    <b:JournalName>Journal of Information Technology and Application in Education</b:JournalName>
    <b:Author>
      <b:Author>
        <b:NameList>
          <b:Person>
            <b:Last>Chang</b:Last>
            <b:First>Jen‐Chia</b:First>
          </b:Person>
          <b:Person>
            <b:Last>Chiang</b:Last>
            <b:First>Tseng‐Chang</b:First>
          </b:Person>
        </b:NameList>
      </b:Author>
    </b:Author>
    <b:Year>2013</b:Year>
    <b:Pages>16-22</b:Pages>
    <b:Month>maart</b:Month>
    <b:Volume>2</b:Volume>
    <b:Issue>1</b:Issue>
    <b:RefOrder>74</b:RefOrder>
  </b:Source>
  <b:Source>
    <b:Tag>Vil16</b:Tag>
    <b:SourceType>JournalArticle</b:SourceType>
    <b:Guid>{C6E2AFD1-80F9-B446-91AD-9A02317BF4FE}</b:Guid>
    <b:Title>Arguing against confirmation bias: The effect of argumentative discourse goals on the use of disconfirming evidence in written argument</b:Title>
    <b:JournalName>International Journal of Educational Research</b:JournalName>
    <b:Year>2016</b:Year>
    <b:Pages>167-179</b:Pages>
    <b:Author>
      <b:Author>
        <b:NameList>
          <b:Person>
            <b:Last>Villarroel</b:Last>
            <b:First>Constanza</b:First>
          </b:Person>
          <b:Person>
            <b:Last>Felton</b:Last>
            <b:First>Mark</b:First>
          </b:Person>
          <b:Person>
            <b:Last>Garcia-Mila</b:Last>
            <b:First>Merce</b:First>
          </b:Person>
        </b:NameList>
      </b:Author>
    </b:Author>
    <b:Volume>79</b:Volume>
    <b:Comments>https://doi.org/10.1016/j.ijer.2016.06.009</b:Comments>
    <b:RefOrder>75</b:RefOrder>
  </b:Source>
  <b:Source>
    <b:Tag>Wil11</b:Tag>
    <b:SourceType>JournalArticle</b:SourceType>
    <b:Guid>{CD26D3F5-2895-1F4F-AF8F-9EFB048C1B57}</b:Guid>
    <b:Title>The Self as Self-Fulfilling Prophecy</b:Title>
    <b:JournalName>Symbolic Interaction</b:JournalName>
    <b:Year>2011</b:Year>
    <b:Pages>501-513</b:Pages>
    <b:Author>
      <b:Author>
        <b:NameList>
          <b:Person>
            <b:Last>Wiley</b:Last>
            <b:First>Norbert</b:First>
          </b:Person>
        </b:NameList>
      </b:Author>
    </b:Author>
    <b:Volume>26</b:Volume>
    <b:Issue>4</b:Issue>
    <b:Comments>https://doi.org/10.1525/si.2003.26.4.501</b:Comments>
    <b:RefOrder>31</b:RefOrder>
  </b:Source>
  <b:Source>
    <b:Tag>Sch00</b:Tag>
    <b:SourceType>JournalArticle</b:SourceType>
    <b:Guid>{ED38B10D-F2B7-FE4E-872B-3D0BB0F24875}</b:Guid>
    <b:Title>Chapter 19 - Self-Regulation and Academic Learning: Self-Efficacy Enhancing Interventions</b:Title>
    <b:JournalName>Handbook of Self-Regulation</b:JournalName>
    <b:Year>2000</b:Year>
    <b:Pages>631-649</b:Pages>
    <b:Author>
      <b:Author>
        <b:NameList>
          <b:Person>
            <b:Last>Schunk</b:Last>
            <b:Middle>H.</b:Middle>
            <b:First>Dale</b:First>
          </b:Person>
          <b:Person>
            <b:Last>Ertmer</b:Last>
            <b:Middle>A.</b:Middle>
            <b:First>Peggy</b:First>
          </b:Person>
        </b:NameList>
      </b:Author>
    </b:Author>
    <b:Comments>https://doi.org/10.1016/B978-012109890-2/50048-2</b:Comments>
    <b:RefOrder>32</b:RefOrder>
  </b:Source>
  <b:Source>
    <b:Tag>Dic95</b:Tag>
    <b:SourceType>JournalArticle</b:SourceType>
    <b:Guid>{C4C7F0E8-B0A0-B249-9E54-584E6D9AF5EB}</b:Guid>
    <b:Title>Autonomy and motivation a literature review</b:Title>
    <b:JournalName>System</b:JournalName>
    <b:Year>1995</b:Year>
    <b:Pages>165-174</b:Pages>
    <b:Author>
      <b:Author>
        <b:NameList>
          <b:Person>
            <b:Last>Dickinson</b:Last>
            <b:First>Leslie</b:First>
          </b:Person>
        </b:NameList>
      </b:Author>
    </b:Author>
    <b:Volume>23</b:Volume>
    <b:Issue>2</b:Issue>
    <b:Comments>https://doi.org/10.1016/0346-251X(95)00005-5</b:Comments>
    <b:RefOrder>76</b:RefOrder>
  </b:Source>
  <b:Source>
    <b:Tag>Law70</b:Tag>
    <b:SourceType>JournalArticle</b:SourceType>
    <b:Guid>{ABD7425D-7D6A-714F-87DB-C4B9098FAF86}</b:Guid>
    <b:Title>Relationship of job characteristics to job involvement, satisfaction, and intrinsic motivation</b:Title>
    <b:JournalName>Journal of Applied Psychology</b:JournalName>
    <b:Year>1970</b:Year>
    <b:Pages>305–312</b:Pages>
    <b:Author>
      <b:Author>
        <b:NameList>
          <b:Person>
            <b:Last>Lawler</b:Last>
            <b:Middle>E.</b:Middle>
            <b:First>E.</b:First>
          </b:Person>
          <b:Person>
            <b:Last>Hall</b:Last>
            <b:Middle>T.</b:Middle>
            <b:First>D.</b:First>
          </b:Person>
        </b:NameList>
      </b:Author>
    </b:Author>
    <b:Volume>54</b:Volume>
    <b:Issue>4</b:Issue>
    <b:Comments>https://doi.org/10.1037/h0029692</b:Comments>
    <b:RefOrder>33</b:RefOrder>
  </b:Source>
  <b:Source>
    <b:Tag>And05</b:Tag>
    <b:SourceType>JournalArticle</b:SourceType>
    <b:Guid>{AA75924E-5A49-FC41-BA1B-B8C91F8876AC}</b:Guid>
    <b:Title>Locus of Control, Self‐Efficacy, and Motivation in Different Schools: Is moderation the key to success?</b:Title>
    <b:JournalName>Educational Psychology</b:JournalName>
    <b:Year>2005</b:Year>
    <b:Pages>517-535</b:Pages>
    <b:Author>
      <b:Author>
        <b:NameList>
          <b:Person>
            <b:Last>Anderson</b:Last>
            <b:First>Angelika</b:First>
          </b:Person>
          <b:Person>
            <b:Last>Hattie</b:Last>
            <b:First>John</b:First>
          </b:Person>
          <b:Person>
            <b:Last>Hamilton</b:Last>
            <b:Middle>J.</b:Middle>
            <b:First>Richard</b:First>
          </b:Person>
        </b:NameList>
      </b:Author>
    </b:Author>
    <b:Volume>25</b:Volume>
    <b:Issue>5</b:Issue>
    <b:Comments>https://doi.org/10.1080/01443410500046754</b:Comments>
    <b:RefOrder>35</b:RefOrder>
  </b:Source>
  <b:Source>
    <b:Tag>Dun64</b:Tag>
    <b:SourceType>JournalArticle</b:SourceType>
    <b:Guid>{4C1008A4-BD29-244A-B89D-C2FE4C86379B}</b:Guid>
    <b:Title>Intelligence and the Ability to Learn</b:Title>
    <b:JournalName>ETS Research Bulletin Series</b:JournalName>
    <b:Year>1964</b:Year>
    <b:Pages>10-46</b:Pages>
    <b:Author>
      <b:Author>
        <b:NameList>
          <b:Person>
            <b:Last>Duncanson</b:Last>
            <b:Middle>P.</b:Middle>
            <b:First>James</b:First>
          </b:Person>
        </b:NameList>
      </b:Author>
    </b:Author>
    <b:Issue>1</b:Issue>
    <b:Comments> https://doi.org/10.1002/j.2333-8504.1964.tb00961.x</b:Comments>
    <b:RefOrder>77</b:RefOrder>
  </b:Source>
  <b:Source>
    <b:Tag>Tar21</b:Tag>
    <b:SourceType>Book</b:SourceType>
    <b:Guid>{85A2C8F5-9693-5D4D-BF2F-86F784E8E6D6}</b:Guid>
    <b:Title>Harder, beter, sneller: Biografie van het moderne werken</b:Title>
    <b:Year>2021</b:Year>
    <b:City>Zutphen</b:City>
    <b:Publisher>Uitgeversmaatschappij Walburg Pers</b:Publisher>
    <b:Author>
      <b:Author>
        <b:NameList>
          <b:Person>
            <b:Last>Taris</b:Last>
            <b:First>Toon</b:First>
          </b:Person>
        </b:NameList>
      </b:Author>
    </b:Author>
    <b:RefOrder>15</b:RefOrder>
  </b:Source>
  <b:Source>
    <b:Tag>Ver20</b:Tag>
    <b:SourceType>Book</b:SourceType>
    <b:Guid>{974D5187-B7BA-234C-AD9F-28D2233C1A51}</b:Guid>
    <b:Title>Thematische analyse </b:Title>
    <b:Publisher>Boom</b:Publisher>
    <b:Year>2020</b:Year>
    <b:Author>
      <b:Author>
        <b:NameList>
          <b:Person>
            <b:Last>Verhoeven</b:Last>
            <b:First>Nel</b:First>
          </b:Person>
        </b:NameList>
      </b:Author>
    </b:Author>
    <b:RefOrder>34</b:RefOrder>
  </b:Source>
  <b:Source>
    <b:Tag>NgK18</b:Tag>
    <b:SourceType>JournalArticle</b:SourceType>
    <b:Guid>{EEEEA8F2-23FE-C042-B229-0D8490B31C95}</b:Guid>
    <b:Title>Personality traits, social support, and training transfer: The mediating mechanism of motivation to improve work through learning</b:Title>
    <b:Publisher>Emerald Publishing Limited</b:Publisher>
    <b:Year>2018</b:Year>
    <b:JournalName>Personnel Review</b:JournalName>
    <b:Pages>39-59</b:Pages>
    <b:Author>
      <b:Author>
        <b:NameList>
          <b:Person>
            <b:Last>Ng</b:Last>
            <b:Middle>Hua</b:Middle>
            <b:First>Kueh</b:First>
          </b:Person>
          <b:Person>
            <b:Last>Ahmed</b:Last>
            <b:First>Rusli</b:First>
          </b:Person>
        </b:NameList>
      </b:Author>
    </b:Author>
    <b:Month>febuari</b:Month>
    <b:Day>5</b:Day>
    <b:Volume>47</b:Volume>
    <b:Issue>1</b:Issue>
    <b:Comments>https://doi.org/10.1108/PR-08-2016-0210</b:Comments>
    <b:RefOrder>78</b:RefOrder>
  </b:Source>
  <b:Source>
    <b:Tag>CBS</b:Tag>
    <b:SourceType>InternetSite</b:SourceType>
    <b:Guid>{87345F6B-C383-BE48-80A3-2CCBC4A68AB1}</b:Guid>
    <b:Title>Helft zorgwerknemers vindt werkdruk te hoog</b:Title>
    <b:Author>
      <b:Author>
        <b:Corporate>Centraal Bureau voor de Statistiek</b:Corporate>
      </b:Author>
    </b:Author>
    <b:InternetSiteTitle>CBS</b:InternetSiteTitle>
    <b:URL>https://www.cbs.nl/nl-nl/nieuws/2022/46/helft-zorgwerknemers-vindt-werkdruk-te-hoog#:~:text=De%20ervaren%20werkdruk%20was%20in,kwartaal%20van%202020%20weer%20lager.</b:URL>
    <b:Year>2022</b:Year>
    <b:Month>11</b:Month>
    <b:Day>17</b:Day>
    <b:YearAccessed>2023</b:YearAccessed>
    <b:MonthAccessed>maart</b:MonthAccessed>
    <b:DayAccessed>13</b:DayAccessed>
    <b:RefOrder>1</b:RefOrder>
  </b:Source>
</b:Sources>
</file>

<file path=customXml/itemProps1.xml><?xml version="1.0" encoding="utf-8"?>
<ds:datastoreItem xmlns:ds="http://schemas.openxmlformats.org/officeDocument/2006/customXml" ds:itemID="{73ED6662-3945-914C-95D2-1CC7C0E9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1450</TotalTime>
  <Pages>61</Pages>
  <Words>20212</Words>
  <Characters>115211</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TITEL</vt:lpstr>
    </vt:vector>
  </TitlesOfParts>
  <Company/>
  <LinksUpToDate>false</LinksUpToDate>
  <CharactersWithSpaces>135153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Afstudeerscriptie</dc:subject>
  <dc:creator>Zondag,Vivian V.C.</dc:creator>
  <cp:keywords/>
  <dc:description/>
  <cp:lastModifiedBy>Zondag,Vivian V.C.</cp:lastModifiedBy>
  <cp:revision>247</cp:revision>
  <dcterms:created xsi:type="dcterms:W3CDTF">2022-11-23T14:39:00Z</dcterms:created>
  <dcterms:modified xsi:type="dcterms:W3CDTF">2023-03-20T07:47:00Z</dcterms:modified>
</cp:coreProperties>
</file>