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64018" w14:textId="77777777" w:rsidR="006F6410" w:rsidRPr="005F1BAE" w:rsidRDefault="006F6410">
      <w:pPr>
        <w:rPr>
          <w:rFonts w:ascii="Arial" w:hAnsi="Arial" w:cs="Arial"/>
        </w:rPr>
      </w:pPr>
    </w:p>
    <w:p w14:paraId="44D58E11" w14:textId="501C8426" w:rsidR="00D55E8E" w:rsidRPr="005F1BAE" w:rsidRDefault="00DE6974" w:rsidP="003D571E">
      <w:pPr>
        <w:pStyle w:val="Titel"/>
        <w:jc w:val="center"/>
        <w:rPr>
          <w:rFonts w:ascii="Arial" w:hAnsi="Arial" w:cs="Arial"/>
        </w:rPr>
      </w:pPr>
      <w:r w:rsidRPr="005F1BAE">
        <w:rPr>
          <w:rFonts w:ascii="Arial" w:hAnsi="Arial" w:cs="Arial"/>
        </w:rPr>
        <w:t>Rapportage onderzoek</w:t>
      </w:r>
    </w:p>
    <w:p w14:paraId="43D64E56" w14:textId="52658C9D" w:rsidR="007450E7" w:rsidRPr="005F1BAE" w:rsidRDefault="003D571E" w:rsidP="008848FF">
      <w:pPr>
        <w:jc w:val="center"/>
        <w:rPr>
          <w:rFonts w:ascii="Arial" w:hAnsi="Arial" w:cs="Arial"/>
        </w:rPr>
      </w:pPr>
      <w:r w:rsidRPr="005F1BAE">
        <w:rPr>
          <w:rFonts w:ascii="Arial" w:hAnsi="Arial" w:cs="Arial"/>
        </w:rPr>
        <w:t>Hogere denkvaardigheden leerlingen stimuleren</w:t>
      </w:r>
      <w:r w:rsidR="008848FF" w:rsidRPr="005F1BAE">
        <w:rPr>
          <w:rFonts w:ascii="Arial" w:hAnsi="Arial" w:cs="Arial"/>
        </w:rPr>
        <w:t xml:space="preserve"> binnen het zaakvakonderwijs</w:t>
      </w:r>
      <w:r w:rsidRPr="005F1BAE">
        <w:rPr>
          <w:rFonts w:ascii="Arial" w:hAnsi="Arial" w:cs="Arial"/>
        </w:rPr>
        <w:t>.</w:t>
      </w:r>
    </w:p>
    <w:p w14:paraId="4FB8089B" w14:textId="77777777" w:rsidR="00D55E8E" w:rsidRPr="005F1BAE" w:rsidRDefault="00D55E8E" w:rsidP="00D55E8E">
      <w:pPr>
        <w:rPr>
          <w:rFonts w:ascii="Arial" w:hAnsi="Arial" w:cs="Arial"/>
        </w:rPr>
      </w:pPr>
    </w:p>
    <w:p w14:paraId="622EF866" w14:textId="77777777" w:rsidR="00D55E8E" w:rsidRPr="005F1BAE" w:rsidRDefault="00D55E8E" w:rsidP="00D55E8E">
      <w:pPr>
        <w:rPr>
          <w:rFonts w:ascii="Arial" w:hAnsi="Arial" w:cs="Arial"/>
        </w:rPr>
      </w:pPr>
    </w:p>
    <w:p w14:paraId="3EFC55F1" w14:textId="77777777" w:rsidR="00D55E8E" w:rsidRPr="005F1BAE" w:rsidRDefault="00D55E8E" w:rsidP="00D55E8E">
      <w:pPr>
        <w:rPr>
          <w:rFonts w:ascii="Arial" w:hAnsi="Arial" w:cs="Arial"/>
        </w:rPr>
      </w:pPr>
    </w:p>
    <w:p w14:paraId="7179E62D" w14:textId="77777777" w:rsidR="00D55E8E" w:rsidRPr="005F1BAE" w:rsidRDefault="00D55E8E" w:rsidP="00D55E8E">
      <w:pPr>
        <w:rPr>
          <w:rFonts w:ascii="Arial" w:hAnsi="Arial" w:cs="Arial"/>
        </w:rPr>
      </w:pPr>
    </w:p>
    <w:p w14:paraId="6C802E34" w14:textId="77777777" w:rsidR="00D55E8E" w:rsidRPr="005F1BAE" w:rsidRDefault="00D55E8E" w:rsidP="00D55E8E">
      <w:pPr>
        <w:rPr>
          <w:rFonts w:ascii="Arial" w:hAnsi="Arial" w:cs="Arial"/>
        </w:rPr>
      </w:pPr>
    </w:p>
    <w:p w14:paraId="0C79636D" w14:textId="77777777" w:rsidR="00D55E8E" w:rsidRPr="005F1BAE" w:rsidRDefault="00D55E8E" w:rsidP="00D55E8E">
      <w:pPr>
        <w:rPr>
          <w:rFonts w:ascii="Arial" w:hAnsi="Arial" w:cs="Arial"/>
        </w:rPr>
      </w:pPr>
    </w:p>
    <w:p w14:paraId="27E7FAAE" w14:textId="77777777" w:rsidR="00D55E8E" w:rsidRPr="005F1BAE" w:rsidRDefault="00D55E8E" w:rsidP="00D55E8E">
      <w:pPr>
        <w:rPr>
          <w:rFonts w:ascii="Arial" w:hAnsi="Arial" w:cs="Arial"/>
        </w:rPr>
      </w:pPr>
    </w:p>
    <w:p w14:paraId="0988B3E4" w14:textId="77777777" w:rsidR="00D55E8E" w:rsidRPr="005F1BAE" w:rsidRDefault="00D55E8E" w:rsidP="00D55E8E">
      <w:pPr>
        <w:rPr>
          <w:rFonts w:ascii="Arial" w:hAnsi="Arial" w:cs="Arial"/>
        </w:rPr>
      </w:pPr>
    </w:p>
    <w:p w14:paraId="7CE83040" w14:textId="77777777" w:rsidR="00D55E8E" w:rsidRPr="005F1BAE" w:rsidRDefault="00D55E8E" w:rsidP="00D55E8E">
      <w:pPr>
        <w:rPr>
          <w:rFonts w:ascii="Arial" w:hAnsi="Arial" w:cs="Arial"/>
        </w:rPr>
      </w:pPr>
    </w:p>
    <w:p w14:paraId="729002F4" w14:textId="5B7A70D4" w:rsidR="00D55E8E" w:rsidRPr="005F1BAE" w:rsidRDefault="00D55E8E" w:rsidP="00D55E8E">
      <w:pPr>
        <w:rPr>
          <w:rFonts w:ascii="Arial" w:hAnsi="Arial" w:cs="Arial"/>
        </w:rPr>
      </w:pPr>
    </w:p>
    <w:p w14:paraId="19CE46A6" w14:textId="77777777" w:rsidR="00D55E8E" w:rsidRPr="005F1BAE" w:rsidRDefault="00D55E8E" w:rsidP="00D55E8E">
      <w:pPr>
        <w:rPr>
          <w:rFonts w:ascii="Arial" w:hAnsi="Arial" w:cs="Arial"/>
        </w:rPr>
      </w:pPr>
    </w:p>
    <w:p w14:paraId="19791976" w14:textId="77777777" w:rsidR="00D55E8E" w:rsidRPr="005F1BAE" w:rsidRDefault="00D55E8E" w:rsidP="00D55E8E">
      <w:pPr>
        <w:rPr>
          <w:rFonts w:ascii="Arial" w:hAnsi="Arial" w:cs="Arial"/>
        </w:rPr>
      </w:pPr>
    </w:p>
    <w:p w14:paraId="55D27E76" w14:textId="77777777" w:rsidR="00D55E8E" w:rsidRPr="005F1BAE" w:rsidRDefault="00D55E8E" w:rsidP="00D55E8E">
      <w:pPr>
        <w:rPr>
          <w:rFonts w:ascii="Arial" w:hAnsi="Arial" w:cs="Arial"/>
        </w:rPr>
      </w:pPr>
    </w:p>
    <w:p w14:paraId="074A505C" w14:textId="77777777" w:rsidR="00D55E8E" w:rsidRPr="005F1BAE" w:rsidRDefault="00D55E8E" w:rsidP="00D55E8E">
      <w:pPr>
        <w:rPr>
          <w:rFonts w:ascii="Arial" w:hAnsi="Arial" w:cs="Arial"/>
        </w:rPr>
      </w:pPr>
    </w:p>
    <w:p w14:paraId="48F98495" w14:textId="77777777" w:rsidR="00D55E8E" w:rsidRPr="005F1BAE" w:rsidRDefault="00D55E8E" w:rsidP="00D55E8E">
      <w:pPr>
        <w:rPr>
          <w:rFonts w:ascii="Arial" w:hAnsi="Arial" w:cs="Arial"/>
        </w:rPr>
      </w:pPr>
    </w:p>
    <w:p w14:paraId="27601395" w14:textId="77777777" w:rsidR="00D55E8E" w:rsidRPr="005F1BAE" w:rsidRDefault="00D55E8E" w:rsidP="00D55E8E">
      <w:pPr>
        <w:rPr>
          <w:rFonts w:ascii="Arial" w:hAnsi="Arial" w:cs="Arial"/>
        </w:rPr>
      </w:pPr>
    </w:p>
    <w:p w14:paraId="2BDC1199" w14:textId="77777777" w:rsidR="00D55E8E" w:rsidRPr="005F1BAE" w:rsidRDefault="00D55E8E" w:rsidP="00D55E8E">
      <w:pPr>
        <w:rPr>
          <w:rFonts w:ascii="Arial" w:hAnsi="Arial" w:cs="Arial"/>
        </w:rPr>
      </w:pPr>
    </w:p>
    <w:p w14:paraId="349BE596" w14:textId="77777777" w:rsidR="00D55E8E" w:rsidRPr="005F1BAE" w:rsidRDefault="00D55E8E" w:rsidP="00D55E8E">
      <w:pPr>
        <w:rPr>
          <w:rFonts w:ascii="Arial" w:hAnsi="Arial" w:cs="Arial"/>
        </w:rPr>
      </w:pPr>
    </w:p>
    <w:p w14:paraId="5BC37E83" w14:textId="77777777" w:rsidR="00D55E8E" w:rsidRPr="005F1BAE" w:rsidRDefault="00D55E8E" w:rsidP="00D55E8E">
      <w:pPr>
        <w:rPr>
          <w:rFonts w:ascii="Arial" w:hAnsi="Arial" w:cs="Arial"/>
        </w:rPr>
      </w:pPr>
    </w:p>
    <w:p w14:paraId="75D94B51" w14:textId="77777777" w:rsidR="00D55E8E" w:rsidRPr="005F1BAE" w:rsidRDefault="00D55E8E" w:rsidP="00D55E8E">
      <w:pPr>
        <w:rPr>
          <w:rFonts w:ascii="Arial" w:hAnsi="Arial" w:cs="Arial"/>
        </w:rPr>
      </w:pPr>
    </w:p>
    <w:p w14:paraId="2C2B5990" w14:textId="77777777" w:rsidR="00D55E8E" w:rsidRPr="005F1BAE" w:rsidRDefault="00D55E8E" w:rsidP="00D55E8E">
      <w:pPr>
        <w:rPr>
          <w:rFonts w:ascii="Arial" w:hAnsi="Arial" w:cs="Arial"/>
        </w:rPr>
      </w:pPr>
    </w:p>
    <w:p w14:paraId="1617BBF6" w14:textId="77777777" w:rsidR="00D55E8E" w:rsidRPr="005F1BAE" w:rsidRDefault="00D55E8E" w:rsidP="00D55E8E">
      <w:pPr>
        <w:rPr>
          <w:rFonts w:ascii="Arial" w:hAnsi="Arial" w:cs="Arial"/>
        </w:rPr>
      </w:pPr>
    </w:p>
    <w:p w14:paraId="27928D42" w14:textId="77777777" w:rsidR="00D55E8E" w:rsidRPr="005F1BAE" w:rsidRDefault="00D55E8E" w:rsidP="00D55E8E">
      <w:pPr>
        <w:rPr>
          <w:rFonts w:ascii="Arial" w:hAnsi="Arial" w:cs="Arial"/>
        </w:rPr>
      </w:pPr>
    </w:p>
    <w:p w14:paraId="3C41DBFE" w14:textId="77777777" w:rsidR="00D55E8E" w:rsidRPr="005F1BAE" w:rsidRDefault="00D55E8E" w:rsidP="00D55E8E">
      <w:pPr>
        <w:rPr>
          <w:rFonts w:ascii="Arial" w:hAnsi="Arial" w:cs="Arial"/>
        </w:rPr>
      </w:pPr>
    </w:p>
    <w:p w14:paraId="45A16FE5" w14:textId="77777777" w:rsidR="00D55E8E" w:rsidRPr="005F1BAE" w:rsidRDefault="00D55E8E" w:rsidP="00D55E8E">
      <w:pPr>
        <w:rPr>
          <w:rFonts w:ascii="Arial" w:hAnsi="Arial" w:cs="Arial"/>
        </w:rPr>
      </w:pPr>
    </w:p>
    <w:p w14:paraId="5D4E8F1D" w14:textId="77777777" w:rsidR="00D55E8E" w:rsidRPr="005F1BAE" w:rsidRDefault="00D55E8E" w:rsidP="00D55E8E">
      <w:pPr>
        <w:rPr>
          <w:rFonts w:ascii="Arial" w:hAnsi="Arial" w:cs="Arial"/>
        </w:rPr>
      </w:pPr>
    </w:p>
    <w:p w14:paraId="29D52D18" w14:textId="77777777" w:rsidR="00D55E8E" w:rsidRPr="005F1BAE" w:rsidRDefault="00D55E8E" w:rsidP="00D55E8E">
      <w:pPr>
        <w:rPr>
          <w:rFonts w:ascii="Arial" w:hAnsi="Arial" w:cs="Arial"/>
        </w:rPr>
      </w:pPr>
    </w:p>
    <w:p w14:paraId="722FB839" w14:textId="7AF2116B" w:rsidR="00D55E8E" w:rsidRPr="005F1BAE" w:rsidRDefault="00D55E8E" w:rsidP="00D55E8E">
      <w:pPr>
        <w:rPr>
          <w:rFonts w:ascii="Arial" w:hAnsi="Arial" w:cs="Arial"/>
        </w:rPr>
      </w:pPr>
    </w:p>
    <w:p w14:paraId="6FE11A5D" w14:textId="77777777" w:rsidR="007450E7" w:rsidRPr="005F1BAE" w:rsidRDefault="007450E7" w:rsidP="00D55E8E">
      <w:pPr>
        <w:rPr>
          <w:rFonts w:ascii="Arial" w:hAnsi="Arial" w:cs="Arial"/>
        </w:rPr>
      </w:pPr>
    </w:p>
    <w:p w14:paraId="29BD4717" w14:textId="32E4733C" w:rsidR="007450E7" w:rsidRPr="005F1BAE" w:rsidRDefault="007450E7" w:rsidP="00D55E8E">
      <w:pPr>
        <w:rPr>
          <w:rFonts w:ascii="Arial" w:hAnsi="Arial" w:cs="Arial"/>
        </w:rPr>
      </w:pPr>
    </w:p>
    <w:p w14:paraId="2BBB5FFD" w14:textId="77777777" w:rsidR="00D55E8E" w:rsidRPr="005F1BAE" w:rsidRDefault="00D55E8E" w:rsidP="00D55E8E">
      <w:pPr>
        <w:rPr>
          <w:rFonts w:ascii="Arial" w:hAnsi="Arial" w:cs="Arial"/>
        </w:rPr>
      </w:pPr>
    </w:p>
    <w:p w14:paraId="4E5E3B5C" w14:textId="77777777" w:rsidR="00D55E8E" w:rsidRPr="005F1BAE" w:rsidRDefault="00D55E8E" w:rsidP="00D55E8E">
      <w:pPr>
        <w:rPr>
          <w:rFonts w:ascii="Arial" w:hAnsi="Arial" w:cs="Arial"/>
        </w:rPr>
      </w:pPr>
    </w:p>
    <w:p w14:paraId="10181915" w14:textId="77777777" w:rsidR="00D55E8E" w:rsidRPr="005F1BAE" w:rsidRDefault="00D55E8E" w:rsidP="00D55E8E">
      <w:pPr>
        <w:rPr>
          <w:rFonts w:ascii="Arial" w:hAnsi="Arial" w:cs="Arial"/>
        </w:rPr>
      </w:pPr>
    </w:p>
    <w:p w14:paraId="57393627" w14:textId="77777777" w:rsidR="007450E7" w:rsidRPr="005F1BAE" w:rsidRDefault="007450E7" w:rsidP="00D55E8E">
      <w:pPr>
        <w:rPr>
          <w:rFonts w:ascii="Arial" w:hAnsi="Arial" w:cs="Arial"/>
        </w:rPr>
      </w:pPr>
    </w:p>
    <w:p w14:paraId="48DF55A0" w14:textId="77777777" w:rsidR="007450E7" w:rsidRPr="005F1BAE" w:rsidRDefault="007450E7" w:rsidP="00D55E8E">
      <w:pPr>
        <w:rPr>
          <w:rFonts w:ascii="Arial" w:hAnsi="Arial" w:cs="Arial"/>
        </w:rPr>
      </w:pPr>
    </w:p>
    <w:p w14:paraId="3AE4C4B3" w14:textId="4926DAD6" w:rsidR="007450E7" w:rsidRPr="005F1BAE" w:rsidRDefault="007450E7" w:rsidP="00D55E8E">
      <w:pPr>
        <w:rPr>
          <w:rFonts w:ascii="Arial" w:hAnsi="Arial" w:cs="Arial"/>
        </w:rPr>
      </w:pPr>
    </w:p>
    <w:p w14:paraId="755ADE3E" w14:textId="05A4DCC0" w:rsidR="007450E7" w:rsidRPr="005F1BAE" w:rsidRDefault="007450E7" w:rsidP="00D55E8E">
      <w:pPr>
        <w:rPr>
          <w:rFonts w:ascii="Arial" w:hAnsi="Arial" w:cs="Arial"/>
        </w:rPr>
      </w:pPr>
    </w:p>
    <w:p w14:paraId="0786FA3F" w14:textId="20B56707" w:rsidR="00D55E8E" w:rsidRPr="005F1BAE" w:rsidRDefault="00C31DE2" w:rsidP="00D55E8E">
      <w:pPr>
        <w:rPr>
          <w:rFonts w:ascii="Arial" w:hAnsi="Arial" w:cs="Arial"/>
        </w:rPr>
      </w:pPr>
      <w:r w:rsidRPr="005F1BAE">
        <w:rPr>
          <w:noProof/>
        </w:rPr>
        <w:drawing>
          <wp:anchor distT="0" distB="0" distL="114300" distR="114300" simplePos="0" relativeHeight="251659264" behindDoc="1" locked="0" layoutInCell="1" allowOverlap="1" wp14:anchorId="08555AE4" wp14:editId="6A3E30A3">
            <wp:simplePos x="0" y="0"/>
            <wp:positionH relativeFrom="column">
              <wp:posOffset>2743200</wp:posOffset>
            </wp:positionH>
            <wp:positionV relativeFrom="paragraph">
              <wp:posOffset>55880</wp:posOffset>
            </wp:positionV>
            <wp:extent cx="3086100" cy="1276985"/>
            <wp:effectExtent l="0" t="0" r="12700"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extLst>
                        <a:ext uri="{28A0092B-C50C-407E-A947-70E740481C1C}">
                          <a14:useLocalDpi xmlns:a14="http://schemas.microsoft.com/office/drawing/2010/main" val="0"/>
                        </a:ext>
                      </a:extLst>
                    </a:blip>
                    <a:srcRect l="30814" t="28352" r="24300" b="46872"/>
                    <a:stretch/>
                  </pic:blipFill>
                  <pic:spPr>
                    <a:xfrm>
                      <a:off x="0" y="0"/>
                      <a:ext cx="3086100" cy="1276985"/>
                    </a:xfrm>
                    <a:prstGeom prst="rect">
                      <a:avLst/>
                    </a:prstGeom>
                  </pic:spPr>
                </pic:pic>
              </a:graphicData>
            </a:graphic>
            <wp14:sizeRelH relativeFrom="page">
              <wp14:pctWidth>0</wp14:pctWidth>
            </wp14:sizeRelH>
            <wp14:sizeRelV relativeFrom="page">
              <wp14:pctHeight>0</wp14:pctHeight>
            </wp14:sizeRelV>
          </wp:anchor>
        </w:drawing>
      </w:r>
    </w:p>
    <w:p w14:paraId="279622DD" w14:textId="77777777" w:rsidR="002559E0" w:rsidRPr="005F1BAE" w:rsidRDefault="002559E0" w:rsidP="00D55E8E">
      <w:pPr>
        <w:rPr>
          <w:rFonts w:ascii="Arial" w:hAnsi="Arial" w:cs="Arial"/>
        </w:rPr>
      </w:pPr>
    </w:p>
    <w:p w14:paraId="603AFE87" w14:textId="77777777" w:rsidR="00D55E8E" w:rsidRPr="005F1BAE" w:rsidRDefault="00D55E8E" w:rsidP="00D55E8E">
      <w:pPr>
        <w:rPr>
          <w:rFonts w:ascii="Arial" w:hAnsi="Arial" w:cs="Arial"/>
        </w:rPr>
      </w:pPr>
    </w:p>
    <w:p w14:paraId="5243715C" w14:textId="27EACB25" w:rsidR="00D55E8E" w:rsidRPr="005F1BAE" w:rsidRDefault="00052080" w:rsidP="00D55E8E">
      <w:pPr>
        <w:rPr>
          <w:rFonts w:ascii="Arial" w:hAnsi="Arial" w:cs="Arial"/>
        </w:rPr>
      </w:pPr>
      <w:r w:rsidRPr="005F1BAE">
        <w:rPr>
          <w:rFonts w:ascii="Arial" w:hAnsi="Arial" w:cs="Arial"/>
        </w:rPr>
        <w:t>Datum: 15-05-2017</w:t>
      </w:r>
    </w:p>
    <w:p w14:paraId="0060BAFB" w14:textId="77777777" w:rsidR="00D55E8E" w:rsidRPr="005F1BAE" w:rsidRDefault="00D55E8E" w:rsidP="00D55E8E">
      <w:pPr>
        <w:rPr>
          <w:rFonts w:ascii="Arial" w:hAnsi="Arial" w:cs="Arial"/>
        </w:rPr>
      </w:pPr>
      <w:r w:rsidRPr="005F1BAE">
        <w:rPr>
          <w:rFonts w:ascii="Arial" w:hAnsi="Arial" w:cs="Arial"/>
        </w:rPr>
        <w:t xml:space="preserve">Naam: Denise </w:t>
      </w:r>
      <w:proofErr w:type="spellStart"/>
      <w:r w:rsidRPr="005F1BAE">
        <w:rPr>
          <w:rFonts w:ascii="Arial" w:hAnsi="Arial" w:cs="Arial"/>
        </w:rPr>
        <w:t>Kerbusch</w:t>
      </w:r>
      <w:proofErr w:type="spellEnd"/>
    </w:p>
    <w:p w14:paraId="19F1D985" w14:textId="77777777" w:rsidR="00D55E8E" w:rsidRPr="005F1BAE" w:rsidRDefault="00D55E8E" w:rsidP="00D55E8E">
      <w:pPr>
        <w:rPr>
          <w:rFonts w:ascii="Arial" w:hAnsi="Arial" w:cs="Arial"/>
        </w:rPr>
      </w:pPr>
      <w:r w:rsidRPr="005F1BAE">
        <w:rPr>
          <w:rFonts w:ascii="Arial" w:hAnsi="Arial" w:cs="Arial"/>
        </w:rPr>
        <w:t>Studentnummer: 2831678</w:t>
      </w:r>
    </w:p>
    <w:p w14:paraId="6E328ED8" w14:textId="07917B76" w:rsidR="00D55E8E" w:rsidRPr="005F1BAE" w:rsidRDefault="00C31E81" w:rsidP="00D55E8E">
      <w:pPr>
        <w:rPr>
          <w:rFonts w:ascii="Arial" w:hAnsi="Arial" w:cs="Arial"/>
        </w:rPr>
      </w:pPr>
      <w:r w:rsidRPr="005F1BAE">
        <w:rPr>
          <w:rFonts w:ascii="Arial" w:hAnsi="Arial" w:cs="Arial"/>
        </w:rPr>
        <w:t>Begeleider</w:t>
      </w:r>
      <w:r w:rsidR="00D55E8E" w:rsidRPr="005F1BAE">
        <w:rPr>
          <w:rFonts w:ascii="Arial" w:hAnsi="Arial" w:cs="Arial"/>
        </w:rPr>
        <w:t xml:space="preserve">: </w:t>
      </w:r>
      <w:r w:rsidR="00956C62" w:rsidRPr="005F1BAE">
        <w:rPr>
          <w:rFonts w:ascii="Arial" w:hAnsi="Arial" w:cs="Arial"/>
        </w:rPr>
        <w:t>Petra</w:t>
      </w:r>
      <w:r w:rsidR="00D336DA" w:rsidRPr="005F1BAE">
        <w:rPr>
          <w:rFonts w:ascii="Arial" w:hAnsi="Arial" w:cs="Arial"/>
        </w:rPr>
        <w:t xml:space="preserve"> </w:t>
      </w:r>
      <w:proofErr w:type="spellStart"/>
      <w:r w:rsidR="00D336DA" w:rsidRPr="005F1BAE">
        <w:rPr>
          <w:rFonts w:ascii="Arial" w:hAnsi="Arial" w:cs="Arial"/>
        </w:rPr>
        <w:t>Swennenhuis</w:t>
      </w:r>
      <w:proofErr w:type="spellEnd"/>
    </w:p>
    <w:p w14:paraId="0D30E38C" w14:textId="77777777" w:rsidR="002559E0" w:rsidRPr="005F1BAE" w:rsidRDefault="002559E0" w:rsidP="00D55E8E">
      <w:pPr>
        <w:rPr>
          <w:rFonts w:ascii="Arial" w:hAnsi="Arial" w:cs="Arial"/>
        </w:rPr>
      </w:pPr>
    </w:p>
    <w:p w14:paraId="00177E5E" w14:textId="77777777" w:rsidR="009E47F4" w:rsidRPr="005F1BAE" w:rsidRDefault="009E47F4" w:rsidP="00D55E8E">
      <w:pPr>
        <w:rPr>
          <w:rFonts w:ascii="Arial" w:hAnsi="Arial" w:cs="Arial"/>
        </w:rPr>
      </w:pPr>
    </w:p>
    <w:p w14:paraId="39CBBA86" w14:textId="77777777" w:rsidR="00F33F97" w:rsidRPr="005F1BAE" w:rsidRDefault="00F33F97" w:rsidP="00D55E8E">
      <w:pPr>
        <w:rPr>
          <w:rFonts w:ascii="Arial" w:hAnsi="Arial" w:cs="Arial"/>
        </w:rPr>
      </w:pPr>
    </w:p>
    <w:p w14:paraId="20578E34" w14:textId="77777777" w:rsidR="009E47F4" w:rsidRPr="005F1BAE" w:rsidRDefault="009E47F4" w:rsidP="00D55E8E">
      <w:pPr>
        <w:rPr>
          <w:rFonts w:ascii="Arial" w:hAnsi="Arial" w:cs="Arial"/>
        </w:rPr>
      </w:pPr>
    </w:p>
    <w:p w14:paraId="3B43FF6B" w14:textId="77777777" w:rsidR="00295285" w:rsidRPr="005F1BAE" w:rsidRDefault="00295285" w:rsidP="00D55E8E">
      <w:pPr>
        <w:rPr>
          <w:rFonts w:ascii="Arial" w:hAnsi="Arial" w:cs="Arial"/>
        </w:rPr>
      </w:pPr>
    </w:p>
    <w:p w14:paraId="3AAA7DEB" w14:textId="77777777" w:rsidR="00295285" w:rsidRPr="005F1BAE" w:rsidRDefault="00295285" w:rsidP="00D55E8E">
      <w:pPr>
        <w:rPr>
          <w:rFonts w:ascii="Arial" w:hAnsi="Arial" w:cs="Arial"/>
        </w:rPr>
      </w:pPr>
    </w:p>
    <w:p w14:paraId="04232E28" w14:textId="77777777" w:rsidR="00D336DA" w:rsidRPr="005F1BAE" w:rsidRDefault="00D336DA" w:rsidP="00D55E8E">
      <w:pPr>
        <w:rPr>
          <w:rFonts w:ascii="Arial" w:hAnsi="Arial" w:cs="Arial"/>
        </w:rPr>
      </w:pPr>
    </w:p>
    <w:sdt>
      <w:sdtPr>
        <w:rPr>
          <w:rFonts w:asciiTheme="minorHAnsi" w:eastAsiaTheme="minorEastAsia" w:hAnsiTheme="minorHAnsi" w:cstheme="minorBidi"/>
          <w:b w:val="0"/>
          <w:bCs w:val="0"/>
          <w:color w:val="auto"/>
          <w:sz w:val="24"/>
          <w:szCs w:val="24"/>
        </w:rPr>
        <w:id w:val="-1917161654"/>
        <w:docPartObj>
          <w:docPartGallery w:val="Table of Contents"/>
          <w:docPartUnique/>
        </w:docPartObj>
      </w:sdtPr>
      <w:sdtEndPr>
        <w:rPr>
          <w:noProof/>
        </w:rPr>
      </w:sdtEndPr>
      <w:sdtContent>
        <w:p w14:paraId="0302788B" w14:textId="1B708650" w:rsidR="009E47F4" w:rsidRPr="005F1BAE" w:rsidRDefault="009E47F4">
          <w:pPr>
            <w:pStyle w:val="Kopvaninhoudsopgave"/>
          </w:pPr>
          <w:r w:rsidRPr="005F1BAE">
            <w:t>Inhoudsopgave</w:t>
          </w:r>
        </w:p>
        <w:p w14:paraId="453F68B1" w14:textId="77777777" w:rsidR="009B7CF5" w:rsidRPr="005F1BAE" w:rsidRDefault="009E47F4">
          <w:pPr>
            <w:pStyle w:val="Inhopg1"/>
            <w:tabs>
              <w:tab w:val="right" w:leader="dot" w:pos="9056"/>
            </w:tabs>
            <w:rPr>
              <w:rFonts w:asciiTheme="minorHAnsi" w:hAnsiTheme="minorHAnsi"/>
              <w:b w:val="0"/>
              <w:noProof/>
              <w:color w:val="auto"/>
              <w:lang w:eastAsia="ja-JP"/>
            </w:rPr>
          </w:pPr>
          <w:r w:rsidRPr="005F1BAE">
            <w:rPr>
              <w:rFonts w:ascii="Arial" w:hAnsi="Arial" w:cs="Arial"/>
              <w:b w:val="0"/>
            </w:rPr>
            <w:fldChar w:fldCharType="begin"/>
          </w:r>
          <w:r w:rsidRPr="005F1BAE">
            <w:rPr>
              <w:rFonts w:ascii="Arial" w:hAnsi="Arial" w:cs="Arial"/>
            </w:rPr>
            <w:instrText>TOC \o "1-3" \h \z \u</w:instrText>
          </w:r>
          <w:r w:rsidRPr="005F1BAE">
            <w:rPr>
              <w:rFonts w:ascii="Arial" w:hAnsi="Arial" w:cs="Arial"/>
              <w:b w:val="0"/>
            </w:rPr>
            <w:fldChar w:fldCharType="separate"/>
          </w:r>
          <w:r w:rsidR="009B7CF5" w:rsidRPr="005F1BAE">
            <w:rPr>
              <w:rFonts w:ascii="Arial" w:hAnsi="Arial" w:cs="Arial"/>
              <w:b w:val="0"/>
              <w:noProof/>
            </w:rPr>
            <w:t>Managementsamenvatting</w:t>
          </w:r>
          <w:r w:rsidR="009B7CF5" w:rsidRPr="005F1BAE">
            <w:rPr>
              <w:noProof/>
            </w:rPr>
            <w:tab/>
          </w:r>
          <w:r w:rsidR="009B7CF5" w:rsidRPr="005F1BAE">
            <w:rPr>
              <w:noProof/>
            </w:rPr>
            <w:fldChar w:fldCharType="begin"/>
          </w:r>
          <w:r w:rsidR="009B7CF5" w:rsidRPr="005F1BAE">
            <w:rPr>
              <w:noProof/>
            </w:rPr>
            <w:instrText xml:space="preserve"> PAGEREF _Toc356494984 \h </w:instrText>
          </w:r>
          <w:r w:rsidR="009B7CF5" w:rsidRPr="005F1BAE">
            <w:rPr>
              <w:noProof/>
            </w:rPr>
          </w:r>
          <w:r w:rsidR="009B7CF5" w:rsidRPr="005F1BAE">
            <w:rPr>
              <w:noProof/>
            </w:rPr>
            <w:fldChar w:fldCharType="separate"/>
          </w:r>
          <w:r w:rsidR="009B7CF5" w:rsidRPr="005F1BAE">
            <w:rPr>
              <w:noProof/>
            </w:rPr>
            <w:t>3</w:t>
          </w:r>
          <w:r w:rsidR="009B7CF5" w:rsidRPr="005F1BAE">
            <w:rPr>
              <w:noProof/>
            </w:rPr>
            <w:fldChar w:fldCharType="end"/>
          </w:r>
        </w:p>
        <w:p w14:paraId="2CA01E53"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rFonts w:ascii="Arial" w:hAnsi="Arial" w:cs="Arial"/>
              <w:b w:val="0"/>
              <w:noProof/>
            </w:rPr>
            <w:t>1. Probleembeschrijving</w:t>
          </w:r>
          <w:r w:rsidRPr="005F1BAE">
            <w:rPr>
              <w:noProof/>
            </w:rPr>
            <w:tab/>
          </w:r>
          <w:r w:rsidRPr="005F1BAE">
            <w:rPr>
              <w:noProof/>
            </w:rPr>
            <w:fldChar w:fldCharType="begin"/>
          </w:r>
          <w:r w:rsidRPr="005F1BAE">
            <w:rPr>
              <w:noProof/>
            </w:rPr>
            <w:instrText xml:space="preserve"> PAGEREF _Toc356494985 \h </w:instrText>
          </w:r>
          <w:r w:rsidRPr="005F1BAE">
            <w:rPr>
              <w:noProof/>
            </w:rPr>
          </w:r>
          <w:r w:rsidRPr="005F1BAE">
            <w:rPr>
              <w:noProof/>
            </w:rPr>
            <w:fldChar w:fldCharType="separate"/>
          </w:r>
          <w:r w:rsidRPr="005F1BAE">
            <w:rPr>
              <w:noProof/>
            </w:rPr>
            <w:t>6</w:t>
          </w:r>
          <w:r w:rsidRPr="005F1BAE">
            <w:rPr>
              <w:noProof/>
            </w:rPr>
            <w:fldChar w:fldCharType="end"/>
          </w:r>
        </w:p>
        <w:p w14:paraId="15B82FB2"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1.1 Aanleiding en context</w:t>
          </w:r>
          <w:r w:rsidRPr="005F1BAE">
            <w:rPr>
              <w:noProof/>
            </w:rPr>
            <w:tab/>
          </w:r>
          <w:r w:rsidRPr="005F1BAE">
            <w:rPr>
              <w:noProof/>
            </w:rPr>
            <w:fldChar w:fldCharType="begin"/>
          </w:r>
          <w:r w:rsidRPr="005F1BAE">
            <w:rPr>
              <w:noProof/>
            </w:rPr>
            <w:instrText xml:space="preserve"> PAGEREF _Toc356494986 \h </w:instrText>
          </w:r>
          <w:r w:rsidRPr="005F1BAE">
            <w:rPr>
              <w:noProof/>
            </w:rPr>
          </w:r>
          <w:r w:rsidRPr="005F1BAE">
            <w:rPr>
              <w:noProof/>
            </w:rPr>
            <w:fldChar w:fldCharType="separate"/>
          </w:r>
          <w:r w:rsidRPr="005F1BAE">
            <w:rPr>
              <w:noProof/>
            </w:rPr>
            <w:t>6</w:t>
          </w:r>
          <w:r w:rsidRPr="005F1BAE">
            <w:rPr>
              <w:noProof/>
            </w:rPr>
            <w:fldChar w:fldCharType="end"/>
          </w:r>
        </w:p>
        <w:p w14:paraId="560A7576"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1.2 Probleemstelling</w:t>
          </w:r>
          <w:r w:rsidRPr="005F1BAE">
            <w:rPr>
              <w:noProof/>
            </w:rPr>
            <w:tab/>
          </w:r>
          <w:r w:rsidRPr="005F1BAE">
            <w:rPr>
              <w:noProof/>
            </w:rPr>
            <w:fldChar w:fldCharType="begin"/>
          </w:r>
          <w:r w:rsidRPr="005F1BAE">
            <w:rPr>
              <w:noProof/>
            </w:rPr>
            <w:instrText xml:space="preserve"> PAGEREF _Toc356494987 \h </w:instrText>
          </w:r>
          <w:r w:rsidRPr="005F1BAE">
            <w:rPr>
              <w:noProof/>
            </w:rPr>
          </w:r>
          <w:r w:rsidRPr="005F1BAE">
            <w:rPr>
              <w:noProof/>
            </w:rPr>
            <w:fldChar w:fldCharType="separate"/>
          </w:r>
          <w:r w:rsidRPr="005F1BAE">
            <w:rPr>
              <w:noProof/>
            </w:rPr>
            <w:t>7</w:t>
          </w:r>
          <w:r w:rsidRPr="005F1BAE">
            <w:rPr>
              <w:noProof/>
            </w:rPr>
            <w:fldChar w:fldCharType="end"/>
          </w:r>
        </w:p>
        <w:p w14:paraId="6A4919BD"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rFonts w:ascii="Arial" w:hAnsi="Arial" w:cs="Arial"/>
              <w:b w:val="0"/>
              <w:noProof/>
            </w:rPr>
            <w:t>2. Theoretisch kader en onderzoeksvragen</w:t>
          </w:r>
          <w:r w:rsidRPr="005F1BAE">
            <w:rPr>
              <w:noProof/>
            </w:rPr>
            <w:tab/>
          </w:r>
          <w:r w:rsidRPr="005F1BAE">
            <w:rPr>
              <w:noProof/>
            </w:rPr>
            <w:fldChar w:fldCharType="begin"/>
          </w:r>
          <w:r w:rsidRPr="005F1BAE">
            <w:rPr>
              <w:noProof/>
            </w:rPr>
            <w:instrText xml:space="preserve"> PAGEREF _Toc356494988 \h </w:instrText>
          </w:r>
          <w:r w:rsidRPr="005F1BAE">
            <w:rPr>
              <w:noProof/>
            </w:rPr>
          </w:r>
          <w:r w:rsidRPr="005F1BAE">
            <w:rPr>
              <w:noProof/>
            </w:rPr>
            <w:fldChar w:fldCharType="separate"/>
          </w:r>
          <w:r w:rsidRPr="005F1BAE">
            <w:rPr>
              <w:noProof/>
            </w:rPr>
            <w:t>7</w:t>
          </w:r>
          <w:r w:rsidRPr="005F1BAE">
            <w:rPr>
              <w:noProof/>
            </w:rPr>
            <w:fldChar w:fldCharType="end"/>
          </w:r>
        </w:p>
        <w:p w14:paraId="116D5AC1" w14:textId="77777777" w:rsidR="009B7CF5" w:rsidRPr="005F1BAE" w:rsidRDefault="009B7CF5">
          <w:pPr>
            <w:pStyle w:val="Inhopg3"/>
            <w:rPr>
              <w:rFonts w:asciiTheme="minorHAnsi" w:hAnsiTheme="minorHAnsi" w:cstheme="minorBidi"/>
              <w:sz w:val="24"/>
              <w:szCs w:val="24"/>
              <w:lang w:eastAsia="ja-JP"/>
            </w:rPr>
          </w:pPr>
          <w:r w:rsidRPr="005F1BAE">
            <w:t>2.1 Hogere orde denken</w:t>
          </w:r>
          <w:r w:rsidRPr="005F1BAE">
            <w:tab/>
          </w:r>
          <w:r w:rsidRPr="005F1BAE">
            <w:fldChar w:fldCharType="begin"/>
          </w:r>
          <w:r w:rsidRPr="005F1BAE">
            <w:instrText xml:space="preserve"> PAGEREF _Toc356494989 \h </w:instrText>
          </w:r>
          <w:r w:rsidRPr="005F1BAE">
            <w:fldChar w:fldCharType="separate"/>
          </w:r>
          <w:r w:rsidRPr="005F1BAE">
            <w:t>7</w:t>
          </w:r>
          <w:r w:rsidRPr="005F1BAE">
            <w:fldChar w:fldCharType="end"/>
          </w:r>
        </w:p>
        <w:p w14:paraId="2B3F5197" w14:textId="77777777" w:rsidR="009B7CF5" w:rsidRPr="005F1BAE" w:rsidRDefault="009B7CF5">
          <w:pPr>
            <w:pStyle w:val="Inhopg3"/>
            <w:rPr>
              <w:rFonts w:asciiTheme="minorHAnsi" w:hAnsiTheme="minorHAnsi" w:cstheme="minorBidi"/>
              <w:sz w:val="24"/>
              <w:szCs w:val="24"/>
              <w:lang w:eastAsia="ja-JP"/>
            </w:rPr>
          </w:pPr>
          <w:r w:rsidRPr="005F1BAE">
            <w:t>2.2 Leerkrachtvaardigheden die het hogere orde denken bij leerlingen stimuleren</w:t>
          </w:r>
          <w:r w:rsidRPr="005F1BAE">
            <w:tab/>
          </w:r>
          <w:r w:rsidRPr="005F1BAE">
            <w:fldChar w:fldCharType="begin"/>
          </w:r>
          <w:r w:rsidRPr="005F1BAE">
            <w:instrText xml:space="preserve"> PAGEREF _Toc356494990 \h </w:instrText>
          </w:r>
          <w:r w:rsidRPr="005F1BAE">
            <w:fldChar w:fldCharType="separate"/>
          </w:r>
          <w:r w:rsidRPr="005F1BAE">
            <w:t>8</w:t>
          </w:r>
          <w:r w:rsidRPr="005F1BAE">
            <w:fldChar w:fldCharType="end"/>
          </w:r>
        </w:p>
        <w:p w14:paraId="3729DF87"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b w:val="0"/>
              <w:noProof/>
            </w:rPr>
            <w:t>3. Onderzoeksvragen</w:t>
          </w:r>
          <w:r w:rsidRPr="005F1BAE">
            <w:rPr>
              <w:noProof/>
            </w:rPr>
            <w:tab/>
          </w:r>
          <w:r w:rsidRPr="005F1BAE">
            <w:rPr>
              <w:noProof/>
            </w:rPr>
            <w:fldChar w:fldCharType="begin"/>
          </w:r>
          <w:r w:rsidRPr="005F1BAE">
            <w:rPr>
              <w:noProof/>
            </w:rPr>
            <w:instrText xml:space="preserve"> PAGEREF _Toc356494991 \h </w:instrText>
          </w:r>
          <w:r w:rsidRPr="005F1BAE">
            <w:rPr>
              <w:noProof/>
            </w:rPr>
          </w:r>
          <w:r w:rsidRPr="005F1BAE">
            <w:rPr>
              <w:noProof/>
            </w:rPr>
            <w:fldChar w:fldCharType="separate"/>
          </w:r>
          <w:r w:rsidRPr="005F1BAE">
            <w:rPr>
              <w:noProof/>
            </w:rPr>
            <w:t>11</w:t>
          </w:r>
          <w:r w:rsidRPr="005F1BAE">
            <w:rPr>
              <w:noProof/>
            </w:rPr>
            <w:fldChar w:fldCharType="end"/>
          </w:r>
        </w:p>
        <w:p w14:paraId="5C71176E"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3.1 Hoofdvraag</w:t>
          </w:r>
          <w:r w:rsidRPr="005F1BAE">
            <w:rPr>
              <w:noProof/>
            </w:rPr>
            <w:tab/>
          </w:r>
          <w:r w:rsidRPr="005F1BAE">
            <w:rPr>
              <w:noProof/>
            </w:rPr>
            <w:fldChar w:fldCharType="begin"/>
          </w:r>
          <w:r w:rsidRPr="005F1BAE">
            <w:rPr>
              <w:noProof/>
            </w:rPr>
            <w:instrText xml:space="preserve"> PAGEREF _Toc356494992 \h </w:instrText>
          </w:r>
          <w:r w:rsidRPr="005F1BAE">
            <w:rPr>
              <w:noProof/>
            </w:rPr>
          </w:r>
          <w:r w:rsidRPr="005F1BAE">
            <w:rPr>
              <w:noProof/>
            </w:rPr>
            <w:fldChar w:fldCharType="separate"/>
          </w:r>
          <w:r w:rsidRPr="005F1BAE">
            <w:rPr>
              <w:noProof/>
            </w:rPr>
            <w:t>11</w:t>
          </w:r>
          <w:r w:rsidRPr="005F1BAE">
            <w:rPr>
              <w:noProof/>
            </w:rPr>
            <w:fldChar w:fldCharType="end"/>
          </w:r>
        </w:p>
        <w:p w14:paraId="799CCB8C" w14:textId="77777777" w:rsidR="009B7CF5" w:rsidRPr="005F1BAE" w:rsidRDefault="009B7CF5">
          <w:pPr>
            <w:pStyle w:val="Inhopg3"/>
            <w:rPr>
              <w:rFonts w:asciiTheme="minorHAnsi" w:hAnsiTheme="minorHAnsi" w:cstheme="minorBidi"/>
              <w:sz w:val="24"/>
              <w:szCs w:val="24"/>
              <w:lang w:eastAsia="ja-JP"/>
            </w:rPr>
          </w:pPr>
          <w:r w:rsidRPr="005F1BAE">
            <w:t>3.2 Deelvragen</w:t>
          </w:r>
          <w:r w:rsidRPr="005F1BAE">
            <w:tab/>
          </w:r>
          <w:r w:rsidRPr="005F1BAE">
            <w:fldChar w:fldCharType="begin"/>
          </w:r>
          <w:r w:rsidRPr="005F1BAE">
            <w:instrText xml:space="preserve"> PAGEREF _Toc356494993 \h </w:instrText>
          </w:r>
          <w:r w:rsidRPr="005F1BAE">
            <w:fldChar w:fldCharType="separate"/>
          </w:r>
          <w:r w:rsidRPr="005F1BAE">
            <w:t>11</w:t>
          </w:r>
          <w:r w:rsidRPr="005F1BAE">
            <w:fldChar w:fldCharType="end"/>
          </w:r>
        </w:p>
        <w:p w14:paraId="0F39ABFA"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rFonts w:ascii="Arial" w:hAnsi="Arial" w:cs="Arial"/>
              <w:b w:val="0"/>
              <w:noProof/>
            </w:rPr>
            <w:t>4. Opzet van het onderzoek</w:t>
          </w:r>
          <w:r w:rsidRPr="005F1BAE">
            <w:rPr>
              <w:noProof/>
            </w:rPr>
            <w:tab/>
          </w:r>
          <w:r w:rsidRPr="005F1BAE">
            <w:rPr>
              <w:noProof/>
            </w:rPr>
            <w:fldChar w:fldCharType="begin"/>
          </w:r>
          <w:r w:rsidRPr="005F1BAE">
            <w:rPr>
              <w:noProof/>
            </w:rPr>
            <w:instrText xml:space="preserve"> PAGEREF _Toc356494994 \h </w:instrText>
          </w:r>
          <w:r w:rsidRPr="005F1BAE">
            <w:rPr>
              <w:noProof/>
            </w:rPr>
          </w:r>
          <w:r w:rsidRPr="005F1BAE">
            <w:rPr>
              <w:noProof/>
            </w:rPr>
            <w:fldChar w:fldCharType="separate"/>
          </w:r>
          <w:r w:rsidRPr="005F1BAE">
            <w:rPr>
              <w:noProof/>
            </w:rPr>
            <w:t>12</w:t>
          </w:r>
          <w:r w:rsidRPr="005F1BAE">
            <w:rPr>
              <w:noProof/>
            </w:rPr>
            <w:fldChar w:fldCharType="end"/>
          </w:r>
        </w:p>
        <w:p w14:paraId="328761E0"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4.1 Wijze van dataverzameling</w:t>
          </w:r>
          <w:r w:rsidRPr="005F1BAE">
            <w:rPr>
              <w:noProof/>
            </w:rPr>
            <w:tab/>
          </w:r>
          <w:r w:rsidRPr="005F1BAE">
            <w:rPr>
              <w:noProof/>
            </w:rPr>
            <w:fldChar w:fldCharType="begin"/>
          </w:r>
          <w:r w:rsidRPr="005F1BAE">
            <w:rPr>
              <w:noProof/>
            </w:rPr>
            <w:instrText xml:space="preserve"> PAGEREF _Toc356494995 \h </w:instrText>
          </w:r>
          <w:r w:rsidRPr="005F1BAE">
            <w:rPr>
              <w:noProof/>
            </w:rPr>
          </w:r>
          <w:r w:rsidRPr="005F1BAE">
            <w:rPr>
              <w:noProof/>
            </w:rPr>
            <w:fldChar w:fldCharType="separate"/>
          </w:r>
          <w:r w:rsidRPr="005F1BAE">
            <w:rPr>
              <w:noProof/>
            </w:rPr>
            <w:t>12</w:t>
          </w:r>
          <w:r w:rsidRPr="005F1BAE">
            <w:rPr>
              <w:noProof/>
            </w:rPr>
            <w:fldChar w:fldCharType="end"/>
          </w:r>
        </w:p>
        <w:p w14:paraId="0EC28FDE"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4.2 Respondenten</w:t>
          </w:r>
          <w:r w:rsidRPr="005F1BAE">
            <w:rPr>
              <w:noProof/>
            </w:rPr>
            <w:tab/>
          </w:r>
          <w:r w:rsidRPr="005F1BAE">
            <w:rPr>
              <w:noProof/>
            </w:rPr>
            <w:fldChar w:fldCharType="begin"/>
          </w:r>
          <w:r w:rsidRPr="005F1BAE">
            <w:rPr>
              <w:noProof/>
            </w:rPr>
            <w:instrText xml:space="preserve"> PAGEREF _Toc356494996 \h </w:instrText>
          </w:r>
          <w:r w:rsidRPr="005F1BAE">
            <w:rPr>
              <w:noProof/>
            </w:rPr>
          </w:r>
          <w:r w:rsidRPr="005F1BAE">
            <w:rPr>
              <w:noProof/>
            </w:rPr>
            <w:fldChar w:fldCharType="separate"/>
          </w:r>
          <w:r w:rsidRPr="005F1BAE">
            <w:rPr>
              <w:noProof/>
            </w:rPr>
            <w:t>12</w:t>
          </w:r>
          <w:r w:rsidRPr="005F1BAE">
            <w:rPr>
              <w:noProof/>
            </w:rPr>
            <w:fldChar w:fldCharType="end"/>
          </w:r>
        </w:p>
        <w:p w14:paraId="5915E1AF"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4.3 Instrumenten</w:t>
          </w:r>
          <w:r w:rsidRPr="005F1BAE">
            <w:rPr>
              <w:noProof/>
            </w:rPr>
            <w:tab/>
          </w:r>
          <w:r w:rsidRPr="005F1BAE">
            <w:rPr>
              <w:noProof/>
            </w:rPr>
            <w:fldChar w:fldCharType="begin"/>
          </w:r>
          <w:r w:rsidRPr="005F1BAE">
            <w:rPr>
              <w:noProof/>
            </w:rPr>
            <w:instrText xml:space="preserve"> PAGEREF _Toc356494997 \h </w:instrText>
          </w:r>
          <w:r w:rsidRPr="005F1BAE">
            <w:rPr>
              <w:noProof/>
            </w:rPr>
          </w:r>
          <w:r w:rsidRPr="005F1BAE">
            <w:rPr>
              <w:noProof/>
            </w:rPr>
            <w:fldChar w:fldCharType="separate"/>
          </w:r>
          <w:r w:rsidRPr="005F1BAE">
            <w:rPr>
              <w:noProof/>
            </w:rPr>
            <w:t>12</w:t>
          </w:r>
          <w:r w:rsidRPr="005F1BAE">
            <w:rPr>
              <w:noProof/>
            </w:rPr>
            <w:fldChar w:fldCharType="end"/>
          </w:r>
        </w:p>
        <w:p w14:paraId="377FCC98"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4.4 Wijze van data-analyse</w:t>
          </w:r>
          <w:r w:rsidRPr="005F1BAE">
            <w:rPr>
              <w:noProof/>
            </w:rPr>
            <w:tab/>
          </w:r>
          <w:r w:rsidRPr="005F1BAE">
            <w:rPr>
              <w:noProof/>
            </w:rPr>
            <w:fldChar w:fldCharType="begin"/>
          </w:r>
          <w:r w:rsidRPr="005F1BAE">
            <w:rPr>
              <w:noProof/>
            </w:rPr>
            <w:instrText xml:space="preserve"> PAGEREF _Toc356494998 \h </w:instrText>
          </w:r>
          <w:r w:rsidRPr="005F1BAE">
            <w:rPr>
              <w:noProof/>
            </w:rPr>
          </w:r>
          <w:r w:rsidRPr="005F1BAE">
            <w:rPr>
              <w:noProof/>
            </w:rPr>
            <w:fldChar w:fldCharType="separate"/>
          </w:r>
          <w:r w:rsidRPr="005F1BAE">
            <w:rPr>
              <w:noProof/>
            </w:rPr>
            <w:t>13</w:t>
          </w:r>
          <w:r w:rsidRPr="005F1BAE">
            <w:rPr>
              <w:noProof/>
            </w:rPr>
            <w:fldChar w:fldCharType="end"/>
          </w:r>
        </w:p>
        <w:p w14:paraId="3CD8AAC7"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rFonts w:ascii="Arial" w:hAnsi="Arial"/>
              <w:b w:val="0"/>
              <w:noProof/>
            </w:rPr>
            <w:t>5. Resultaten</w:t>
          </w:r>
          <w:r w:rsidRPr="005F1BAE">
            <w:rPr>
              <w:noProof/>
            </w:rPr>
            <w:tab/>
          </w:r>
          <w:r w:rsidRPr="005F1BAE">
            <w:rPr>
              <w:noProof/>
            </w:rPr>
            <w:fldChar w:fldCharType="begin"/>
          </w:r>
          <w:r w:rsidRPr="005F1BAE">
            <w:rPr>
              <w:noProof/>
            </w:rPr>
            <w:instrText xml:space="preserve"> PAGEREF _Toc356494999 \h </w:instrText>
          </w:r>
          <w:r w:rsidRPr="005F1BAE">
            <w:rPr>
              <w:noProof/>
            </w:rPr>
          </w:r>
          <w:r w:rsidRPr="005F1BAE">
            <w:rPr>
              <w:noProof/>
            </w:rPr>
            <w:fldChar w:fldCharType="separate"/>
          </w:r>
          <w:r w:rsidRPr="005F1BAE">
            <w:rPr>
              <w:noProof/>
            </w:rPr>
            <w:t>14</w:t>
          </w:r>
          <w:r w:rsidRPr="005F1BAE">
            <w:rPr>
              <w:noProof/>
            </w:rPr>
            <w:fldChar w:fldCharType="end"/>
          </w:r>
        </w:p>
        <w:p w14:paraId="5F1C59AD"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5.1 Resultaten deelvraag 1</w:t>
          </w:r>
          <w:r w:rsidRPr="005F1BAE">
            <w:rPr>
              <w:noProof/>
            </w:rPr>
            <w:tab/>
          </w:r>
          <w:r w:rsidRPr="005F1BAE">
            <w:rPr>
              <w:noProof/>
            </w:rPr>
            <w:fldChar w:fldCharType="begin"/>
          </w:r>
          <w:r w:rsidRPr="005F1BAE">
            <w:rPr>
              <w:noProof/>
            </w:rPr>
            <w:instrText xml:space="preserve"> PAGEREF _Toc356495000 \h </w:instrText>
          </w:r>
          <w:r w:rsidRPr="005F1BAE">
            <w:rPr>
              <w:noProof/>
            </w:rPr>
          </w:r>
          <w:r w:rsidRPr="005F1BAE">
            <w:rPr>
              <w:noProof/>
            </w:rPr>
            <w:fldChar w:fldCharType="separate"/>
          </w:r>
          <w:r w:rsidRPr="005F1BAE">
            <w:rPr>
              <w:noProof/>
            </w:rPr>
            <w:t>14</w:t>
          </w:r>
          <w:r w:rsidRPr="005F1BAE">
            <w:rPr>
              <w:noProof/>
            </w:rPr>
            <w:fldChar w:fldCharType="end"/>
          </w:r>
        </w:p>
        <w:p w14:paraId="5DA92354"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5.2 Resultaten deelvraag 2</w:t>
          </w:r>
          <w:r w:rsidRPr="005F1BAE">
            <w:rPr>
              <w:noProof/>
            </w:rPr>
            <w:tab/>
          </w:r>
          <w:r w:rsidRPr="005F1BAE">
            <w:rPr>
              <w:noProof/>
            </w:rPr>
            <w:fldChar w:fldCharType="begin"/>
          </w:r>
          <w:r w:rsidRPr="005F1BAE">
            <w:rPr>
              <w:noProof/>
            </w:rPr>
            <w:instrText xml:space="preserve"> PAGEREF _Toc356495001 \h </w:instrText>
          </w:r>
          <w:r w:rsidRPr="005F1BAE">
            <w:rPr>
              <w:noProof/>
            </w:rPr>
          </w:r>
          <w:r w:rsidRPr="005F1BAE">
            <w:rPr>
              <w:noProof/>
            </w:rPr>
            <w:fldChar w:fldCharType="separate"/>
          </w:r>
          <w:r w:rsidRPr="005F1BAE">
            <w:rPr>
              <w:noProof/>
            </w:rPr>
            <w:t>15</w:t>
          </w:r>
          <w:r w:rsidRPr="005F1BAE">
            <w:rPr>
              <w:noProof/>
            </w:rPr>
            <w:fldChar w:fldCharType="end"/>
          </w:r>
        </w:p>
        <w:p w14:paraId="3CBD336B"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5.3 Resultaten deelvraag 3</w:t>
          </w:r>
          <w:r w:rsidRPr="005F1BAE">
            <w:rPr>
              <w:noProof/>
            </w:rPr>
            <w:tab/>
          </w:r>
          <w:r w:rsidRPr="005F1BAE">
            <w:rPr>
              <w:noProof/>
            </w:rPr>
            <w:fldChar w:fldCharType="begin"/>
          </w:r>
          <w:r w:rsidRPr="005F1BAE">
            <w:rPr>
              <w:noProof/>
            </w:rPr>
            <w:instrText xml:space="preserve"> PAGEREF _Toc356495002 \h </w:instrText>
          </w:r>
          <w:r w:rsidRPr="005F1BAE">
            <w:rPr>
              <w:noProof/>
            </w:rPr>
          </w:r>
          <w:r w:rsidRPr="005F1BAE">
            <w:rPr>
              <w:noProof/>
            </w:rPr>
            <w:fldChar w:fldCharType="separate"/>
          </w:r>
          <w:r w:rsidRPr="005F1BAE">
            <w:rPr>
              <w:noProof/>
            </w:rPr>
            <w:t>16</w:t>
          </w:r>
          <w:r w:rsidRPr="005F1BAE">
            <w:rPr>
              <w:noProof/>
            </w:rPr>
            <w:fldChar w:fldCharType="end"/>
          </w:r>
        </w:p>
        <w:p w14:paraId="416A6AE9"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5.4 Resultaten deelvraag 4</w:t>
          </w:r>
          <w:r w:rsidRPr="005F1BAE">
            <w:rPr>
              <w:noProof/>
            </w:rPr>
            <w:tab/>
          </w:r>
          <w:r w:rsidRPr="005F1BAE">
            <w:rPr>
              <w:noProof/>
            </w:rPr>
            <w:fldChar w:fldCharType="begin"/>
          </w:r>
          <w:r w:rsidRPr="005F1BAE">
            <w:rPr>
              <w:noProof/>
            </w:rPr>
            <w:instrText xml:space="preserve"> PAGEREF _Toc356495003 \h </w:instrText>
          </w:r>
          <w:r w:rsidRPr="005F1BAE">
            <w:rPr>
              <w:noProof/>
            </w:rPr>
          </w:r>
          <w:r w:rsidRPr="005F1BAE">
            <w:rPr>
              <w:noProof/>
            </w:rPr>
            <w:fldChar w:fldCharType="separate"/>
          </w:r>
          <w:r w:rsidRPr="005F1BAE">
            <w:rPr>
              <w:noProof/>
            </w:rPr>
            <w:t>17</w:t>
          </w:r>
          <w:r w:rsidRPr="005F1BAE">
            <w:rPr>
              <w:noProof/>
            </w:rPr>
            <w:fldChar w:fldCharType="end"/>
          </w:r>
        </w:p>
        <w:p w14:paraId="2A943AB9"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rFonts w:ascii="Arial" w:hAnsi="Arial"/>
              <w:b w:val="0"/>
              <w:noProof/>
            </w:rPr>
            <w:t>6. Conclusies</w:t>
          </w:r>
          <w:r w:rsidRPr="005F1BAE">
            <w:rPr>
              <w:noProof/>
            </w:rPr>
            <w:tab/>
          </w:r>
          <w:r w:rsidRPr="005F1BAE">
            <w:rPr>
              <w:noProof/>
            </w:rPr>
            <w:fldChar w:fldCharType="begin"/>
          </w:r>
          <w:r w:rsidRPr="005F1BAE">
            <w:rPr>
              <w:noProof/>
            </w:rPr>
            <w:instrText xml:space="preserve"> PAGEREF _Toc356495004 \h </w:instrText>
          </w:r>
          <w:r w:rsidRPr="005F1BAE">
            <w:rPr>
              <w:noProof/>
            </w:rPr>
          </w:r>
          <w:r w:rsidRPr="005F1BAE">
            <w:rPr>
              <w:noProof/>
            </w:rPr>
            <w:fldChar w:fldCharType="separate"/>
          </w:r>
          <w:r w:rsidRPr="005F1BAE">
            <w:rPr>
              <w:noProof/>
            </w:rPr>
            <w:t>18</w:t>
          </w:r>
          <w:r w:rsidRPr="005F1BAE">
            <w:rPr>
              <w:noProof/>
            </w:rPr>
            <w:fldChar w:fldCharType="end"/>
          </w:r>
        </w:p>
        <w:p w14:paraId="139D8907"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6.1 Conclusie deelvraag 1</w:t>
          </w:r>
          <w:r w:rsidRPr="005F1BAE">
            <w:rPr>
              <w:noProof/>
            </w:rPr>
            <w:tab/>
          </w:r>
          <w:r w:rsidRPr="005F1BAE">
            <w:rPr>
              <w:noProof/>
            </w:rPr>
            <w:fldChar w:fldCharType="begin"/>
          </w:r>
          <w:r w:rsidRPr="005F1BAE">
            <w:rPr>
              <w:noProof/>
            </w:rPr>
            <w:instrText xml:space="preserve"> PAGEREF _Toc356495005 \h </w:instrText>
          </w:r>
          <w:r w:rsidRPr="005F1BAE">
            <w:rPr>
              <w:noProof/>
            </w:rPr>
          </w:r>
          <w:r w:rsidRPr="005F1BAE">
            <w:rPr>
              <w:noProof/>
            </w:rPr>
            <w:fldChar w:fldCharType="separate"/>
          </w:r>
          <w:r w:rsidRPr="005F1BAE">
            <w:rPr>
              <w:noProof/>
            </w:rPr>
            <w:t>18</w:t>
          </w:r>
          <w:r w:rsidRPr="005F1BAE">
            <w:rPr>
              <w:noProof/>
            </w:rPr>
            <w:fldChar w:fldCharType="end"/>
          </w:r>
        </w:p>
        <w:p w14:paraId="1D9E7F67"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6.2 Conclusie deelvraag 2</w:t>
          </w:r>
          <w:r w:rsidRPr="005F1BAE">
            <w:rPr>
              <w:noProof/>
            </w:rPr>
            <w:tab/>
          </w:r>
          <w:r w:rsidRPr="005F1BAE">
            <w:rPr>
              <w:noProof/>
            </w:rPr>
            <w:fldChar w:fldCharType="begin"/>
          </w:r>
          <w:r w:rsidRPr="005F1BAE">
            <w:rPr>
              <w:noProof/>
            </w:rPr>
            <w:instrText xml:space="preserve"> PAGEREF _Toc356495006 \h </w:instrText>
          </w:r>
          <w:r w:rsidRPr="005F1BAE">
            <w:rPr>
              <w:noProof/>
            </w:rPr>
          </w:r>
          <w:r w:rsidRPr="005F1BAE">
            <w:rPr>
              <w:noProof/>
            </w:rPr>
            <w:fldChar w:fldCharType="separate"/>
          </w:r>
          <w:r w:rsidRPr="005F1BAE">
            <w:rPr>
              <w:noProof/>
            </w:rPr>
            <w:t>18</w:t>
          </w:r>
          <w:r w:rsidRPr="005F1BAE">
            <w:rPr>
              <w:noProof/>
            </w:rPr>
            <w:fldChar w:fldCharType="end"/>
          </w:r>
        </w:p>
        <w:p w14:paraId="648A4C30"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6.3 Conclusie deelvraag 3</w:t>
          </w:r>
          <w:r w:rsidRPr="005F1BAE">
            <w:rPr>
              <w:noProof/>
            </w:rPr>
            <w:tab/>
          </w:r>
          <w:r w:rsidRPr="005F1BAE">
            <w:rPr>
              <w:noProof/>
            </w:rPr>
            <w:fldChar w:fldCharType="begin"/>
          </w:r>
          <w:r w:rsidRPr="005F1BAE">
            <w:rPr>
              <w:noProof/>
            </w:rPr>
            <w:instrText xml:space="preserve"> PAGEREF _Toc356495007 \h </w:instrText>
          </w:r>
          <w:r w:rsidRPr="005F1BAE">
            <w:rPr>
              <w:noProof/>
            </w:rPr>
          </w:r>
          <w:r w:rsidRPr="005F1BAE">
            <w:rPr>
              <w:noProof/>
            </w:rPr>
            <w:fldChar w:fldCharType="separate"/>
          </w:r>
          <w:r w:rsidRPr="005F1BAE">
            <w:rPr>
              <w:noProof/>
            </w:rPr>
            <w:t>18</w:t>
          </w:r>
          <w:r w:rsidRPr="005F1BAE">
            <w:rPr>
              <w:noProof/>
            </w:rPr>
            <w:fldChar w:fldCharType="end"/>
          </w:r>
        </w:p>
        <w:p w14:paraId="2899A900"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6.4 Conclusie deelvraag 4</w:t>
          </w:r>
          <w:r w:rsidRPr="005F1BAE">
            <w:rPr>
              <w:noProof/>
            </w:rPr>
            <w:tab/>
          </w:r>
          <w:r w:rsidRPr="005F1BAE">
            <w:rPr>
              <w:noProof/>
            </w:rPr>
            <w:fldChar w:fldCharType="begin"/>
          </w:r>
          <w:r w:rsidRPr="005F1BAE">
            <w:rPr>
              <w:noProof/>
            </w:rPr>
            <w:instrText xml:space="preserve"> PAGEREF _Toc356495008 \h </w:instrText>
          </w:r>
          <w:r w:rsidRPr="005F1BAE">
            <w:rPr>
              <w:noProof/>
            </w:rPr>
          </w:r>
          <w:r w:rsidRPr="005F1BAE">
            <w:rPr>
              <w:noProof/>
            </w:rPr>
            <w:fldChar w:fldCharType="separate"/>
          </w:r>
          <w:r w:rsidRPr="005F1BAE">
            <w:rPr>
              <w:noProof/>
            </w:rPr>
            <w:t>18</w:t>
          </w:r>
          <w:r w:rsidRPr="005F1BAE">
            <w:rPr>
              <w:noProof/>
            </w:rPr>
            <w:fldChar w:fldCharType="end"/>
          </w:r>
        </w:p>
        <w:p w14:paraId="29F53D7E"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6.6 Algemene conclusie</w:t>
          </w:r>
          <w:r w:rsidRPr="005F1BAE">
            <w:rPr>
              <w:noProof/>
            </w:rPr>
            <w:tab/>
          </w:r>
          <w:r w:rsidRPr="005F1BAE">
            <w:rPr>
              <w:noProof/>
            </w:rPr>
            <w:fldChar w:fldCharType="begin"/>
          </w:r>
          <w:r w:rsidRPr="005F1BAE">
            <w:rPr>
              <w:noProof/>
            </w:rPr>
            <w:instrText xml:space="preserve"> PAGEREF _Toc356495009 \h </w:instrText>
          </w:r>
          <w:r w:rsidRPr="005F1BAE">
            <w:rPr>
              <w:noProof/>
            </w:rPr>
          </w:r>
          <w:r w:rsidRPr="005F1BAE">
            <w:rPr>
              <w:noProof/>
            </w:rPr>
            <w:fldChar w:fldCharType="separate"/>
          </w:r>
          <w:r w:rsidRPr="005F1BAE">
            <w:rPr>
              <w:noProof/>
            </w:rPr>
            <w:t>19</w:t>
          </w:r>
          <w:r w:rsidRPr="005F1BAE">
            <w:rPr>
              <w:noProof/>
            </w:rPr>
            <w:fldChar w:fldCharType="end"/>
          </w:r>
        </w:p>
        <w:p w14:paraId="4044D21B"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rFonts w:ascii="Arial" w:hAnsi="Arial"/>
              <w:b w:val="0"/>
              <w:noProof/>
            </w:rPr>
            <w:t>7. Advies</w:t>
          </w:r>
          <w:r w:rsidRPr="005F1BAE">
            <w:rPr>
              <w:noProof/>
            </w:rPr>
            <w:tab/>
          </w:r>
          <w:r w:rsidRPr="005F1BAE">
            <w:rPr>
              <w:noProof/>
            </w:rPr>
            <w:fldChar w:fldCharType="begin"/>
          </w:r>
          <w:r w:rsidRPr="005F1BAE">
            <w:rPr>
              <w:noProof/>
            </w:rPr>
            <w:instrText xml:space="preserve"> PAGEREF _Toc356495010 \h </w:instrText>
          </w:r>
          <w:r w:rsidRPr="005F1BAE">
            <w:rPr>
              <w:noProof/>
            </w:rPr>
          </w:r>
          <w:r w:rsidRPr="005F1BAE">
            <w:rPr>
              <w:noProof/>
            </w:rPr>
            <w:fldChar w:fldCharType="separate"/>
          </w:r>
          <w:r w:rsidRPr="005F1BAE">
            <w:rPr>
              <w:noProof/>
            </w:rPr>
            <w:t>19</w:t>
          </w:r>
          <w:r w:rsidRPr="005F1BAE">
            <w:rPr>
              <w:noProof/>
            </w:rPr>
            <w:fldChar w:fldCharType="end"/>
          </w:r>
        </w:p>
        <w:p w14:paraId="2B3D2CA7"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7.1 Implementatie van kennis, handelen en een leerling portfolio</w:t>
          </w:r>
          <w:r w:rsidRPr="005F1BAE">
            <w:rPr>
              <w:noProof/>
            </w:rPr>
            <w:tab/>
          </w:r>
          <w:r w:rsidRPr="005F1BAE">
            <w:rPr>
              <w:noProof/>
            </w:rPr>
            <w:fldChar w:fldCharType="begin"/>
          </w:r>
          <w:r w:rsidRPr="005F1BAE">
            <w:rPr>
              <w:noProof/>
            </w:rPr>
            <w:instrText xml:space="preserve"> PAGEREF _Toc356495011 \h </w:instrText>
          </w:r>
          <w:r w:rsidRPr="005F1BAE">
            <w:rPr>
              <w:noProof/>
            </w:rPr>
          </w:r>
          <w:r w:rsidRPr="005F1BAE">
            <w:rPr>
              <w:noProof/>
            </w:rPr>
            <w:fldChar w:fldCharType="separate"/>
          </w:r>
          <w:r w:rsidRPr="005F1BAE">
            <w:rPr>
              <w:noProof/>
            </w:rPr>
            <w:t>19</w:t>
          </w:r>
          <w:r w:rsidRPr="005F1BAE">
            <w:rPr>
              <w:noProof/>
            </w:rPr>
            <w:fldChar w:fldCharType="end"/>
          </w:r>
        </w:p>
        <w:p w14:paraId="64E6CA26"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rFonts w:ascii="Arial" w:hAnsi="Arial" w:cs="Arial"/>
              <w:b w:val="0"/>
              <w:noProof/>
            </w:rPr>
            <w:t>Literatuurlijst</w:t>
          </w:r>
          <w:r w:rsidRPr="005F1BAE">
            <w:rPr>
              <w:noProof/>
            </w:rPr>
            <w:tab/>
          </w:r>
          <w:r w:rsidRPr="005F1BAE">
            <w:rPr>
              <w:noProof/>
            </w:rPr>
            <w:fldChar w:fldCharType="begin"/>
          </w:r>
          <w:r w:rsidRPr="005F1BAE">
            <w:rPr>
              <w:noProof/>
            </w:rPr>
            <w:instrText xml:space="preserve"> PAGEREF _Toc356495012 \h </w:instrText>
          </w:r>
          <w:r w:rsidRPr="005F1BAE">
            <w:rPr>
              <w:noProof/>
            </w:rPr>
          </w:r>
          <w:r w:rsidRPr="005F1BAE">
            <w:rPr>
              <w:noProof/>
            </w:rPr>
            <w:fldChar w:fldCharType="separate"/>
          </w:r>
          <w:r w:rsidRPr="005F1BAE">
            <w:rPr>
              <w:noProof/>
            </w:rPr>
            <w:t>23</w:t>
          </w:r>
          <w:r w:rsidRPr="005F1BAE">
            <w:rPr>
              <w:noProof/>
            </w:rPr>
            <w:fldChar w:fldCharType="end"/>
          </w:r>
        </w:p>
        <w:p w14:paraId="04E5F896" w14:textId="77777777" w:rsidR="009B7CF5" w:rsidRPr="005F1BAE" w:rsidRDefault="009B7CF5">
          <w:pPr>
            <w:pStyle w:val="Inhopg1"/>
            <w:tabs>
              <w:tab w:val="right" w:leader="dot" w:pos="9056"/>
            </w:tabs>
            <w:rPr>
              <w:rFonts w:asciiTheme="minorHAnsi" w:hAnsiTheme="minorHAnsi"/>
              <w:b w:val="0"/>
              <w:noProof/>
              <w:color w:val="auto"/>
              <w:lang w:eastAsia="ja-JP"/>
            </w:rPr>
          </w:pPr>
          <w:r w:rsidRPr="005F1BAE">
            <w:rPr>
              <w:b w:val="0"/>
              <w:noProof/>
            </w:rPr>
            <w:t>Bijlagen</w:t>
          </w:r>
          <w:r w:rsidRPr="005F1BAE">
            <w:rPr>
              <w:noProof/>
            </w:rPr>
            <w:tab/>
          </w:r>
          <w:r w:rsidRPr="005F1BAE">
            <w:rPr>
              <w:noProof/>
            </w:rPr>
            <w:fldChar w:fldCharType="begin"/>
          </w:r>
          <w:r w:rsidRPr="005F1BAE">
            <w:rPr>
              <w:noProof/>
            </w:rPr>
            <w:instrText xml:space="preserve"> PAGEREF _Toc356495013 \h </w:instrText>
          </w:r>
          <w:r w:rsidRPr="005F1BAE">
            <w:rPr>
              <w:noProof/>
            </w:rPr>
          </w:r>
          <w:r w:rsidRPr="005F1BAE">
            <w:rPr>
              <w:noProof/>
            </w:rPr>
            <w:fldChar w:fldCharType="separate"/>
          </w:r>
          <w:r w:rsidRPr="005F1BAE">
            <w:rPr>
              <w:noProof/>
            </w:rPr>
            <w:t>25</w:t>
          </w:r>
          <w:r w:rsidRPr="005F1BAE">
            <w:rPr>
              <w:noProof/>
            </w:rPr>
            <w:fldChar w:fldCharType="end"/>
          </w:r>
        </w:p>
        <w:p w14:paraId="057E51BC"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Bijlage 1: Vragenlijst</w:t>
          </w:r>
          <w:r w:rsidRPr="005F1BAE">
            <w:rPr>
              <w:noProof/>
            </w:rPr>
            <w:tab/>
          </w:r>
          <w:r w:rsidRPr="005F1BAE">
            <w:rPr>
              <w:noProof/>
            </w:rPr>
            <w:fldChar w:fldCharType="begin"/>
          </w:r>
          <w:r w:rsidRPr="005F1BAE">
            <w:rPr>
              <w:noProof/>
            </w:rPr>
            <w:instrText xml:space="preserve"> PAGEREF _Toc356495014 \h </w:instrText>
          </w:r>
          <w:r w:rsidRPr="005F1BAE">
            <w:rPr>
              <w:noProof/>
            </w:rPr>
          </w:r>
          <w:r w:rsidRPr="005F1BAE">
            <w:rPr>
              <w:noProof/>
            </w:rPr>
            <w:fldChar w:fldCharType="separate"/>
          </w:r>
          <w:r w:rsidRPr="005F1BAE">
            <w:rPr>
              <w:noProof/>
            </w:rPr>
            <w:t>25</w:t>
          </w:r>
          <w:r w:rsidRPr="005F1BAE">
            <w:rPr>
              <w:noProof/>
            </w:rPr>
            <w:fldChar w:fldCharType="end"/>
          </w:r>
        </w:p>
        <w:p w14:paraId="5A125876"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Bijlage 2: Observatieformulier</w:t>
          </w:r>
          <w:r w:rsidRPr="005F1BAE">
            <w:rPr>
              <w:noProof/>
            </w:rPr>
            <w:tab/>
          </w:r>
          <w:r w:rsidRPr="005F1BAE">
            <w:rPr>
              <w:noProof/>
            </w:rPr>
            <w:fldChar w:fldCharType="begin"/>
          </w:r>
          <w:r w:rsidRPr="005F1BAE">
            <w:rPr>
              <w:noProof/>
            </w:rPr>
            <w:instrText xml:space="preserve"> PAGEREF _Toc356495015 \h </w:instrText>
          </w:r>
          <w:r w:rsidRPr="005F1BAE">
            <w:rPr>
              <w:noProof/>
            </w:rPr>
          </w:r>
          <w:r w:rsidRPr="005F1BAE">
            <w:rPr>
              <w:noProof/>
            </w:rPr>
            <w:fldChar w:fldCharType="separate"/>
          </w:r>
          <w:r w:rsidRPr="005F1BAE">
            <w:rPr>
              <w:noProof/>
            </w:rPr>
            <w:t>26</w:t>
          </w:r>
          <w:r w:rsidRPr="005F1BAE">
            <w:rPr>
              <w:noProof/>
            </w:rPr>
            <w:fldChar w:fldCharType="end"/>
          </w:r>
        </w:p>
        <w:p w14:paraId="0CD8856E"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Bijlage 3: Semigestructureerd Interview</w:t>
          </w:r>
          <w:r w:rsidRPr="005F1BAE">
            <w:rPr>
              <w:noProof/>
            </w:rPr>
            <w:tab/>
          </w:r>
          <w:r w:rsidRPr="005F1BAE">
            <w:rPr>
              <w:noProof/>
            </w:rPr>
            <w:fldChar w:fldCharType="begin"/>
          </w:r>
          <w:r w:rsidRPr="005F1BAE">
            <w:rPr>
              <w:noProof/>
            </w:rPr>
            <w:instrText xml:space="preserve"> PAGEREF _Toc356495016 \h </w:instrText>
          </w:r>
          <w:r w:rsidRPr="005F1BAE">
            <w:rPr>
              <w:noProof/>
            </w:rPr>
          </w:r>
          <w:r w:rsidRPr="005F1BAE">
            <w:rPr>
              <w:noProof/>
            </w:rPr>
            <w:fldChar w:fldCharType="separate"/>
          </w:r>
          <w:r w:rsidRPr="005F1BAE">
            <w:rPr>
              <w:noProof/>
            </w:rPr>
            <w:t>27</w:t>
          </w:r>
          <w:r w:rsidRPr="005F1BAE">
            <w:rPr>
              <w:noProof/>
            </w:rPr>
            <w:fldChar w:fldCharType="end"/>
          </w:r>
        </w:p>
        <w:p w14:paraId="69838947"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Bijlage 4: Boomstructuur</w:t>
          </w:r>
          <w:r w:rsidRPr="005F1BAE">
            <w:rPr>
              <w:noProof/>
            </w:rPr>
            <w:tab/>
          </w:r>
          <w:r w:rsidRPr="005F1BAE">
            <w:rPr>
              <w:noProof/>
            </w:rPr>
            <w:fldChar w:fldCharType="begin"/>
          </w:r>
          <w:r w:rsidRPr="005F1BAE">
            <w:rPr>
              <w:noProof/>
            </w:rPr>
            <w:instrText xml:space="preserve"> PAGEREF _Toc356495017 \h </w:instrText>
          </w:r>
          <w:r w:rsidRPr="005F1BAE">
            <w:rPr>
              <w:noProof/>
            </w:rPr>
          </w:r>
          <w:r w:rsidRPr="005F1BAE">
            <w:rPr>
              <w:noProof/>
            </w:rPr>
            <w:fldChar w:fldCharType="separate"/>
          </w:r>
          <w:r w:rsidRPr="005F1BAE">
            <w:rPr>
              <w:noProof/>
            </w:rPr>
            <w:t>29</w:t>
          </w:r>
          <w:r w:rsidRPr="005F1BAE">
            <w:rPr>
              <w:noProof/>
            </w:rPr>
            <w:fldChar w:fldCharType="end"/>
          </w:r>
        </w:p>
        <w:p w14:paraId="76364B19" w14:textId="77777777" w:rsidR="009B7CF5" w:rsidRPr="005F1BAE" w:rsidRDefault="009B7CF5">
          <w:pPr>
            <w:pStyle w:val="Inhopg2"/>
            <w:tabs>
              <w:tab w:val="right" w:leader="dot" w:pos="9056"/>
            </w:tabs>
            <w:rPr>
              <w:noProof/>
              <w:sz w:val="24"/>
              <w:szCs w:val="24"/>
              <w:lang w:eastAsia="ja-JP"/>
            </w:rPr>
          </w:pPr>
          <w:r w:rsidRPr="005F1BAE">
            <w:rPr>
              <w:rFonts w:ascii="Arial" w:hAnsi="Arial" w:cs="Arial"/>
              <w:noProof/>
            </w:rPr>
            <w:t>Bijlage 5: Kijkwijzer</w:t>
          </w:r>
          <w:r w:rsidRPr="005F1BAE">
            <w:rPr>
              <w:noProof/>
            </w:rPr>
            <w:tab/>
          </w:r>
          <w:r w:rsidRPr="005F1BAE">
            <w:rPr>
              <w:noProof/>
            </w:rPr>
            <w:fldChar w:fldCharType="begin"/>
          </w:r>
          <w:r w:rsidRPr="005F1BAE">
            <w:rPr>
              <w:noProof/>
            </w:rPr>
            <w:instrText xml:space="preserve"> PAGEREF _Toc356495018 \h </w:instrText>
          </w:r>
          <w:r w:rsidRPr="005F1BAE">
            <w:rPr>
              <w:noProof/>
            </w:rPr>
          </w:r>
          <w:r w:rsidRPr="005F1BAE">
            <w:rPr>
              <w:noProof/>
            </w:rPr>
            <w:fldChar w:fldCharType="separate"/>
          </w:r>
          <w:r w:rsidRPr="005F1BAE">
            <w:rPr>
              <w:noProof/>
            </w:rPr>
            <w:t>30</w:t>
          </w:r>
          <w:r w:rsidRPr="005F1BAE">
            <w:rPr>
              <w:noProof/>
            </w:rPr>
            <w:fldChar w:fldCharType="end"/>
          </w:r>
        </w:p>
        <w:p w14:paraId="10D70D9E" w14:textId="1DE5FEE6" w:rsidR="009E47F4" w:rsidRPr="005F1BAE" w:rsidRDefault="009E47F4">
          <w:r w:rsidRPr="005F1BAE">
            <w:rPr>
              <w:b/>
              <w:bCs/>
              <w:noProof/>
            </w:rPr>
            <w:fldChar w:fldCharType="end"/>
          </w:r>
        </w:p>
      </w:sdtContent>
    </w:sdt>
    <w:p w14:paraId="10C04ED8" w14:textId="05D8DBE0" w:rsidR="00027432" w:rsidRPr="005F1BAE" w:rsidRDefault="00027432" w:rsidP="00610BDB">
      <w:pPr>
        <w:pStyle w:val="Kop1"/>
        <w:spacing w:line="360" w:lineRule="auto"/>
        <w:rPr>
          <w:rFonts w:ascii="Arial" w:hAnsi="Arial" w:cs="Arial"/>
          <w:b w:val="0"/>
        </w:rPr>
      </w:pPr>
      <w:bookmarkStart w:id="0" w:name="_Toc356494984"/>
      <w:bookmarkStart w:id="1" w:name="_Toc325703077"/>
      <w:r w:rsidRPr="005F1BAE">
        <w:rPr>
          <w:rFonts w:ascii="Arial" w:hAnsi="Arial" w:cs="Arial"/>
          <w:b w:val="0"/>
        </w:rPr>
        <w:lastRenderedPageBreak/>
        <w:t>Managementsamenvatting</w:t>
      </w:r>
      <w:bookmarkEnd w:id="0"/>
      <w:r w:rsidRPr="005F1BAE">
        <w:rPr>
          <w:rFonts w:ascii="Arial" w:hAnsi="Arial" w:cs="Arial"/>
          <w:b w:val="0"/>
        </w:rPr>
        <w:t xml:space="preserve"> </w:t>
      </w:r>
    </w:p>
    <w:p w14:paraId="6AD5F628" w14:textId="425DA67A" w:rsidR="008E092D" w:rsidRPr="005F1BAE" w:rsidRDefault="008E092D" w:rsidP="00610BDB">
      <w:pPr>
        <w:spacing w:line="360" w:lineRule="auto"/>
        <w:rPr>
          <w:rFonts w:ascii="Arial" w:hAnsi="Arial" w:cs="Arial"/>
          <w:sz w:val="20"/>
          <w:szCs w:val="20"/>
        </w:rPr>
      </w:pPr>
      <w:r w:rsidRPr="005F1BAE">
        <w:rPr>
          <w:rFonts w:ascii="Arial" w:hAnsi="Arial" w:cs="Arial"/>
          <w:sz w:val="20"/>
          <w:szCs w:val="20"/>
        </w:rPr>
        <w:t xml:space="preserve">Om beter aan te kunnen sluiten op de missie van de school, </w:t>
      </w:r>
      <w:r w:rsidRPr="005F1BAE">
        <w:rPr>
          <w:rFonts w:ascii="Arial" w:hAnsi="Arial" w:cs="Arial"/>
          <w:i/>
          <w:sz w:val="20"/>
          <w:szCs w:val="20"/>
        </w:rPr>
        <w:t>‘De school maakt zich sterk voor goed onderwijs. Kinderen worden uitgedaagd en ondersteund om het beste uit zichzelf te halen.’</w:t>
      </w:r>
      <w:r w:rsidR="009F7F94" w:rsidRPr="005F1BAE">
        <w:rPr>
          <w:rFonts w:ascii="Arial" w:hAnsi="Arial" w:cs="Arial"/>
          <w:sz w:val="20"/>
          <w:szCs w:val="20"/>
        </w:rPr>
        <w:t xml:space="preserve"> Heeft basisschool x drie jaar geleden</w:t>
      </w:r>
      <w:r w:rsidRPr="005F1BAE">
        <w:rPr>
          <w:rFonts w:ascii="Arial" w:hAnsi="Arial" w:cs="Arial"/>
          <w:sz w:val="20"/>
          <w:szCs w:val="20"/>
        </w:rPr>
        <w:t xml:space="preserve"> gekozen om de zaakvakken volgens de methode </w:t>
      </w:r>
      <w:proofErr w:type="spellStart"/>
      <w:r w:rsidRPr="005F1BAE">
        <w:rPr>
          <w:rFonts w:ascii="Arial" w:hAnsi="Arial" w:cs="Arial"/>
          <w:sz w:val="20"/>
          <w:szCs w:val="20"/>
        </w:rPr>
        <w:t>VierKeerWijzer</w:t>
      </w:r>
      <w:proofErr w:type="spellEnd"/>
      <w:r w:rsidRPr="005F1BAE">
        <w:rPr>
          <w:rFonts w:ascii="Arial" w:hAnsi="Arial" w:cs="Arial"/>
          <w:sz w:val="20"/>
          <w:szCs w:val="20"/>
        </w:rPr>
        <w:t xml:space="preserve">® aan te bieden. Hierbij werken leerlingen aan opdrachten die ingedeeld zijn naar de meervoudige intelligenties die </w:t>
      </w:r>
      <w:proofErr w:type="spellStart"/>
      <w:r w:rsidRPr="005F1BAE">
        <w:rPr>
          <w:rFonts w:ascii="Arial" w:hAnsi="Arial" w:cs="Arial"/>
          <w:sz w:val="20"/>
          <w:szCs w:val="20"/>
        </w:rPr>
        <w:t>Howerd</w:t>
      </w:r>
      <w:proofErr w:type="spellEnd"/>
      <w:r w:rsidRPr="005F1BAE">
        <w:rPr>
          <w:rFonts w:ascii="Arial" w:hAnsi="Arial" w:cs="Arial"/>
          <w:sz w:val="20"/>
          <w:szCs w:val="20"/>
        </w:rPr>
        <w:t xml:space="preserve"> Gardner onderscheidt (Tieman, 2010), waarbij de keuzevrijheid </w:t>
      </w:r>
      <w:r w:rsidR="00CB7556" w:rsidRPr="005F1BAE">
        <w:rPr>
          <w:rFonts w:ascii="Arial" w:hAnsi="Arial" w:cs="Arial"/>
          <w:sz w:val="20"/>
          <w:szCs w:val="20"/>
        </w:rPr>
        <w:t xml:space="preserve">van de leerlingen </w:t>
      </w:r>
      <w:r w:rsidRPr="005F1BAE">
        <w:rPr>
          <w:rFonts w:ascii="Arial" w:hAnsi="Arial" w:cs="Arial"/>
          <w:sz w:val="20"/>
          <w:szCs w:val="20"/>
        </w:rPr>
        <w:t>centraal staat. De uitdaging in leren zou iedere leerling in de opdrachten moeten kunnen vinden.</w:t>
      </w:r>
      <w:r w:rsidR="00CB7556" w:rsidRPr="005F1BAE">
        <w:rPr>
          <w:rFonts w:ascii="Arial" w:hAnsi="Arial" w:cs="Arial"/>
          <w:sz w:val="20"/>
          <w:szCs w:val="20"/>
        </w:rPr>
        <w:t xml:space="preserve"> Intentie van de school is leerlingen middels deze manier van werken uit te dagen tot het aanspreken van de hogere denkvaardigheden. Echter, in de praktijk blijkt het aanspreken van de hogere denkvaardigheden middels de opdrachtkaarten alleen</w:t>
      </w:r>
      <w:r w:rsidR="001F5AA5" w:rsidRPr="005F1BAE">
        <w:rPr>
          <w:rFonts w:ascii="Arial" w:hAnsi="Arial" w:cs="Arial"/>
          <w:sz w:val="20"/>
          <w:szCs w:val="20"/>
        </w:rPr>
        <w:t>,</w:t>
      </w:r>
      <w:r w:rsidR="00CB7556" w:rsidRPr="005F1BAE">
        <w:rPr>
          <w:rFonts w:ascii="Arial" w:hAnsi="Arial" w:cs="Arial"/>
          <w:sz w:val="20"/>
          <w:szCs w:val="20"/>
        </w:rPr>
        <w:t xml:space="preserve"> nauwelijks plaats te vinden. </w:t>
      </w:r>
    </w:p>
    <w:p w14:paraId="458FE5D4" w14:textId="77777777" w:rsidR="00CB7556" w:rsidRPr="005F1BAE" w:rsidRDefault="00CB7556" w:rsidP="00610BDB">
      <w:pPr>
        <w:spacing w:line="360" w:lineRule="auto"/>
        <w:rPr>
          <w:rFonts w:ascii="Arial" w:hAnsi="Arial" w:cs="Arial"/>
          <w:sz w:val="20"/>
          <w:szCs w:val="20"/>
        </w:rPr>
      </w:pPr>
    </w:p>
    <w:p w14:paraId="4C0FB8EA" w14:textId="6F56EE52" w:rsidR="007F2D70" w:rsidRPr="005F1BAE" w:rsidRDefault="001F5AA5" w:rsidP="00610BDB">
      <w:pPr>
        <w:spacing w:line="360" w:lineRule="auto"/>
        <w:rPr>
          <w:rFonts w:ascii="Arial" w:hAnsi="Arial" w:cs="Arial"/>
          <w:sz w:val="20"/>
          <w:szCs w:val="20"/>
        </w:rPr>
      </w:pPr>
      <w:r w:rsidRPr="005F1BAE">
        <w:rPr>
          <w:rFonts w:ascii="Arial" w:hAnsi="Arial" w:cs="Arial"/>
          <w:sz w:val="20"/>
          <w:szCs w:val="20"/>
        </w:rPr>
        <w:t>Doordat k</w:t>
      </w:r>
      <w:r w:rsidR="009F7F94" w:rsidRPr="005F1BAE">
        <w:rPr>
          <w:rFonts w:ascii="Arial" w:hAnsi="Arial" w:cs="Arial"/>
          <w:sz w:val="20"/>
          <w:szCs w:val="20"/>
        </w:rPr>
        <w:t xml:space="preserve">ennis en inzichten </w:t>
      </w:r>
      <w:r w:rsidR="006D242E" w:rsidRPr="005F1BAE">
        <w:rPr>
          <w:rFonts w:ascii="Arial" w:hAnsi="Arial" w:cs="Arial"/>
          <w:sz w:val="20"/>
          <w:szCs w:val="20"/>
        </w:rPr>
        <w:t>steeds sneller</w:t>
      </w:r>
      <w:r w:rsidRPr="005F1BAE">
        <w:rPr>
          <w:rFonts w:ascii="Arial" w:hAnsi="Arial" w:cs="Arial"/>
          <w:sz w:val="20"/>
          <w:szCs w:val="20"/>
        </w:rPr>
        <w:t xml:space="preserve"> veranderen</w:t>
      </w:r>
      <w:r w:rsidR="006D242E" w:rsidRPr="005F1BAE">
        <w:rPr>
          <w:rFonts w:ascii="Arial" w:hAnsi="Arial" w:cs="Arial"/>
          <w:sz w:val="20"/>
          <w:szCs w:val="20"/>
        </w:rPr>
        <w:t xml:space="preserve">, </w:t>
      </w:r>
      <w:r w:rsidRPr="005F1BAE">
        <w:rPr>
          <w:rFonts w:ascii="Arial" w:hAnsi="Arial" w:cs="Arial"/>
          <w:sz w:val="20"/>
          <w:szCs w:val="20"/>
        </w:rPr>
        <w:t>is</w:t>
      </w:r>
      <w:r w:rsidR="009F7F94" w:rsidRPr="005F1BAE">
        <w:rPr>
          <w:rFonts w:ascii="Arial" w:hAnsi="Arial" w:cs="Arial"/>
          <w:sz w:val="20"/>
          <w:szCs w:val="20"/>
        </w:rPr>
        <w:t xml:space="preserve"> het</w:t>
      </w:r>
      <w:r w:rsidR="006D242E" w:rsidRPr="005F1BAE">
        <w:rPr>
          <w:rFonts w:ascii="Arial" w:hAnsi="Arial" w:cs="Arial"/>
          <w:sz w:val="20"/>
          <w:szCs w:val="20"/>
        </w:rPr>
        <w:t xml:space="preserve"> niet meer van deze tijd om het onderwijs vooral op kennis te richten, maar ook op de vaardigheden die leerlingen helpen bij het vinden van kennis en kunde (Voogt &amp; </w:t>
      </w:r>
      <w:proofErr w:type="spellStart"/>
      <w:r w:rsidR="006D242E" w:rsidRPr="005F1BAE">
        <w:rPr>
          <w:rFonts w:ascii="Arial" w:hAnsi="Arial" w:cs="Arial"/>
          <w:sz w:val="20"/>
          <w:szCs w:val="20"/>
        </w:rPr>
        <w:t>Roblin</w:t>
      </w:r>
      <w:proofErr w:type="spellEnd"/>
      <w:r w:rsidR="006D242E" w:rsidRPr="005F1BAE">
        <w:rPr>
          <w:rFonts w:ascii="Arial" w:hAnsi="Arial" w:cs="Arial"/>
          <w:sz w:val="20"/>
          <w:szCs w:val="20"/>
        </w:rPr>
        <w:t>, 2010). Door meer aandacht te besteden aan het hogere orde denken</w:t>
      </w:r>
      <w:r w:rsidR="00B06F00" w:rsidRPr="005F1BAE">
        <w:rPr>
          <w:rFonts w:ascii="Arial" w:hAnsi="Arial" w:cs="Arial"/>
          <w:sz w:val="20"/>
          <w:szCs w:val="20"/>
        </w:rPr>
        <w:t xml:space="preserve"> (analytisch-, creatief- en kritisch denken)</w:t>
      </w:r>
      <w:r w:rsidR="006D242E" w:rsidRPr="005F1BAE">
        <w:rPr>
          <w:rFonts w:ascii="Arial" w:hAnsi="Arial" w:cs="Arial"/>
          <w:sz w:val="20"/>
          <w:szCs w:val="20"/>
        </w:rPr>
        <w:t>, kunnen leerlingen zich beter ontwikkelen in de vaard</w:t>
      </w:r>
      <w:r w:rsidR="00B06F00" w:rsidRPr="005F1BAE">
        <w:rPr>
          <w:rFonts w:ascii="Arial" w:hAnsi="Arial" w:cs="Arial"/>
          <w:sz w:val="20"/>
          <w:szCs w:val="20"/>
        </w:rPr>
        <w:t>igheden die hiervoor nodig zijn;</w:t>
      </w:r>
      <w:r w:rsidR="006D242E" w:rsidRPr="005F1BAE">
        <w:rPr>
          <w:rFonts w:ascii="Arial" w:hAnsi="Arial" w:cs="Arial"/>
          <w:sz w:val="20"/>
          <w:szCs w:val="20"/>
        </w:rPr>
        <w:t xml:space="preserve"> studeerstrategieën, probleemoplossingsvaardigheden, leren </w:t>
      </w:r>
      <w:proofErr w:type="spellStart"/>
      <w:r w:rsidR="006D242E" w:rsidRPr="005F1BAE">
        <w:rPr>
          <w:rFonts w:ascii="Arial" w:hAnsi="Arial" w:cs="Arial"/>
          <w:sz w:val="20"/>
          <w:szCs w:val="20"/>
        </w:rPr>
        <w:t>leren</w:t>
      </w:r>
      <w:proofErr w:type="spellEnd"/>
      <w:r w:rsidR="006D242E" w:rsidRPr="005F1BAE">
        <w:rPr>
          <w:rFonts w:ascii="Arial" w:hAnsi="Arial" w:cs="Arial"/>
          <w:sz w:val="20"/>
          <w:szCs w:val="20"/>
        </w:rPr>
        <w:t xml:space="preserve"> en metacognitie (Valcke, 2010). Leerkrachtvaardigheden die het hogere orde denken bij leerlingen stimuleren spelen een grote rol.</w:t>
      </w:r>
      <w:r w:rsidR="007F2D70" w:rsidRPr="005F1BAE">
        <w:rPr>
          <w:rFonts w:ascii="Arial" w:hAnsi="Arial" w:cs="Arial"/>
          <w:sz w:val="20"/>
          <w:szCs w:val="20"/>
        </w:rPr>
        <w:t xml:space="preserve"> Ten eerste dienen enkele randvoorwaarden op orde te zijn, namelijk; </w:t>
      </w:r>
      <w:r w:rsidR="00B05647" w:rsidRPr="005F1BAE">
        <w:rPr>
          <w:rFonts w:ascii="Arial" w:hAnsi="Arial" w:cs="Arial"/>
          <w:sz w:val="20"/>
          <w:szCs w:val="20"/>
        </w:rPr>
        <w:t xml:space="preserve">gevarieerde, rijke en uitdagende leeractiviteiten </w:t>
      </w:r>
      <w:r w:rsidR="00E53525" w:rsidRPr="005F1BAE">
        <w:rPr>
          <w:rFonts w:ascii="Arial" w:hAnsi="Arial" w:cs="Arial"/>
          <w:sz w:val="20"/>
          <w:szCs w:val="20"/>
        </w:rPr>
        <w:t xml:space="preserve">aanbieden </w:t>
      </w:r>
      <w:r w:rsidR="00B05647" w:rsidRPr="005F1BAE">
        <w:rPr>
          <w:rFonts w:ascii="Arial" w:hAnsi="Arial" w:cs="Arial"/>
          <w:sz w:val="20"/>
          <w:szCs w:val="20"/>
        </w:rPr>
        <w:t xml:space="preserve">(Van den Bergh &amp; Ros, 2015). </w:t>
      </w:r>
      <w:r w:rsidR="00E53525" w:rsidRPr="005F1BAE">
        <w:rPr>
          <w:rFonts w:ascii="Arial" w:hAnsi="Arial" w:cs="Arial"/>
          <w:sz w:val="20"/>
          <w:szCs w:val="20"/>
        </w:rPr>
        <w:t>C</w:t>
      </w:r>
      <w:r w:rsidR="007F2D70" w:rsidRPr="005F1BAE">
        <w:rPr>
          <w:rFonts w:ascii="Arial" w:hAnsi="Arial" w:cs="Arial"/>
          <w:sz w:val="20"/>
          <w:szCs w:val="20"/>
        </w:rPr>
        <w:t>oncrete, heldere en haalbare doelen</w:t>
      </w:r>
      <w:r w:rsidR="00E53525" w:rsidRPr="005F1BAE">
        <w:rPr>
          <w:rFonts w:ascii="Arial" w:hAnsi="Arial" w:cs="Arial"/>
          <w:sz w:val="20"/>
          <w:szCs w:val="20"/>
        </w:rPr>
        <w:t xml:space="preserve"> stellen</w:t>
      </w:r>
      <w:r w:rsidR="007F2D70" w:rsidRPr="005F1BAE">
        <w:rPr>
          <w:rFonts w:ascii="Arial" w:hAnsi="Arial" w:cs="Arial"/>
          <w:sz w:val="20"/>
          <w:szCs w:val="20"/>
        </w:rPr>
        <w:t xml:space="preserve">, omdat hierdoor meer observeerbare </w:t>
      </w:r>
      <w:proofErr w:type="spellStart"/>
      <w:r w:rsidR="007F2D70" w:rsidRPr="005F1BAE">
        <w:rPr>
          <w:rFonts w:ascii="Arial" w:hAnsi="Arial" w:cs="Arial"/>
          <w:sz w:val="20"/>
          <w:szCs w:val="20"/>
        </w:rPr>
        <w:t>leerlinggedragingen</w:t>
      </w:r>
      <w:proofErr w:type="spellEnd"/>
      <w:r w:rsidR="007F2D70" w:rsidRPr="005F1BAE">
        <w:rPr>
          <w:rFonts w:ascii="Arial" w:hAnsi="Arial" w:cs="Arial"/>
          <w:sz w:val="20"/>
          <w:szCs w:val="20"/>
        </w:rPr>
        <w:t xml:space="preserve"> ontstaan (Te Boekhorst-Reuver, 2010). En een goed klassenmanagement (Van den Bergh &amp; Ros, 2015). Vervolgens is het aanbieden en inzichtelijk maken van leerstrategieën noodzakelijk zodat leerlingen hierin een weloverwogen keuze kunnen maken (</w:t>
      </w:r>
      <w:proofErr w:type="spellStart"/>
      <w:r w:rsidR="007F2D70" w:rsidRPr="005F1BAE">
        <w:rPr>
          <w:rFonts w:ascii="Arial" w:hAnsi="Arial" w:cs="Arial"/>
          <w:sz w:val="20"/>
          <w:szCs w:val="20"/>
        </w:rPr>
        <w:t>Kostons</w:t>
      </w:r>
      <w:proofErr w:type="spellEnd"/>
      <w:r w:rsidR="007F2D70" w:rsidRPr="005F1BAE">
        <w:rPr>
          <w:rFonts w:ascii="Arial" w:hAnsi="Arial" w:cs="Arial"/>
          <w:sz w:val="20"/>
          <w:szCs w:val="20"/>
        </w:rPr>
        <w:t xml:space="preserve"> et al., 2014), waarmee ze problemen kunnen aanpakken en oplossen. Om leerlingen hierin te kunnen begeleiden is het van belang effectieve feedback te kunnen geven. Dit is een van de krachtigste middelen die leerkrachten in kunnen zetten (</w:t>
      </w:r>
      <w:proofErr w:type="spellStart"/>
      <w:r w:rsidR="007F2D70" w:rsidRPr="005F1BAE">
        <w:rPr>
          <w:rFonts w:ascii="Arial" w:hAnsi="Arial" w:cs="Arial"/>
          <w:sz w:val="20"/>
          <w:szCs w:val="20"/>
        </w:rPr>
        <w:t>Hattie</w:t>
      </w:r>
      <w:proofErr w:type="spellEnd"/>
      <w:r w:rsidR="007F2D70" w:rsidRPr="005F1BAE">
        <w:rPr>
          <w:rFonts w:ascii="Arial" w:hAnsi="Arial" w:cs="Arial"/>
          <w:sz w:val="20"/>
          <w:szCs w:val="20"/>
        </w:rPr>
        <w:t>, 2014).</w:t>
      </w:r>
    </w:p>
    <w:p w14:paraId="6F43CC4B" w14:textId="77777777" w:rsidR="007F2D70" w:rsidRPr="005F1BAE" w:rsidRDefault="007F2D70" w:rsidP="00610BDB">
      <w:pPr>
        <w:spacing w:line="360" w:lineRule="auto"/>
        <w:rPr>
          <w:rFonts w:ascii="Arial" w:hAnsi="Arial" w:cs="Arial"/>
          <w:sz w:val="20"/>
          <w:szCs w:val="20"/>
        </w:rPr>
      </w:pPr>
    </w:p>
    <w:p w14:paraId="7643145E" w14:textId="4EB01F66" w:rsidR="0063672C" w:rsidRPr="005F1BAE" w:rsidRDefault="00B06F00" w:rsidP="00610BDB">
      <w:pPr>
        <w:spacing w:line="360" w:lineRule="auto"/>
        <w:rPr>
          <w:rFonts w:ascii="Arial" w:hAnsi="Arial" w:cs="Arial"/>
          <w:sz w:val="20"/>
          <w:szCs w:val="20"/>
        </w:rPr>
      </w:pPr>
      <w:r w:rsidRPr="005F1BAE">
        <w:rPr>
          <w:rFonts w:ascii="Arial" w:hAnsi="Arial" w:cs="Arial"/>
          <w:sz w:val="20"/>
          <w:szCs w:val="20"/>
        </w:rPr>
        <w:t xml:space="preserve">Om </w:t>
      </w:r>
      <w:r w:rsidR="0063672C" w:rsidRPr="005F1BAE">
        <w:rPr>
          <w:rFonts w:ascii="Arial" w:hAnsi="Arial" w:cs="Arial"/>
          <w:sz w:val="20"/>
          <w:szCs w:val="20"/>
        </w:rPr>
        <w:t>in</w:t>
      </w:r>
      <w:r w:rsidRPr="005F1BAE">
        <w:rPr>
          <w:rFonts w:ascii="Arial" w:hAnsi="Arial" w:cs="Arial"/>
          <w:sz w:val="20"/>
          <w:szCs w:val="20"/>
        </w:rPr>
        <w:t xml:space="preserve">zicht te krijgen </w:t>
      </w:r>
      <w:r w:rsidR="0063672C" w:rsidRPr="005F1BAE">
        <w:rPr>
          <w:rFonts w:ascii="Arial" w:hAnsi="Arial" w:cs="Arial"/>
          <w:sz w:val="20"/>
          <w:szCs w:val="20"/>
        </w:rPr>
        <w:t>in</w:t>
      </w:r>
      <w:r w:rsidRPr="005F1BAE">
        <w:rPr>
          <w:rFonts w:ascii="Arial" w:hAnsi="Arial" w:cs="Arial"/>
          <w:sz w:val="20"/>
          <w:szCs w:val="20"/>
        </w:rPr>
        <w:t xml:space="preserve"> welke pedagogisch didactische</w:t>
      </w:r>
      <w:r w:rsidR="0063672C" w:rsidRPr="005F1BAE">
        <w:rPr>
          <w:rFonts w:ascii="Arial" w:hAnsi="Arial" w:cs="Arial"/>
          <w:sz w:val="20"/>
          <w:szCs w:val="20"/>
        </w:rPr>
        <w:t xml:space="preserve"> leerkrachtvaardigheden die het hogere orde denken bij leerlingen stimuleren binnen het zaakvakonderwijs door leerkrachten worden ingezet, in hoeverre dit bewust gebeurt en welke leerkrachtvaardigheden verdere ontwikkeling verdienen. Volgt hieruit de hoofdvraag: </w:t>
      </w:r>
      <w:r w:rsidR="0063672C" w:rsidRPr="005F1BAE">
        <w:rPr>
          <w:rFonts w:ascii="Arial" w:hAnsi="Arial" w:cs="Arial"/>
          <w:i/>
          <w:sz w:val="20"/>
          <w:szCs w:val="20"/>
        </w:rPr>
        <w:t>‘Op welke wijze zetten leerkrachten op school x feedback en leerstrategieën in om het hogere orde denken bij leerlingen binnen het zaakvakonderwijs te stimuleren?’</w:t>
      </w:r>
      <w:r w:rsidR="0063672C" w:rsidRPr="005F1BAE">
        <w:rPr>
          <w:rFonts w:ascii="Arial" w:hAnsi="Arial" w:cs="Arial"/>
          <w:sz w:val="20"/>
          <w:szCs w:val="20"/>
        </w:rPr>
        <w:t xml:space="preserve"> Om deze vraag te kunnen beantwoorden is het onderzoek opgedeeld in vier deelvragen, namelijk;</w:t>
      </w:r>
    </w:p>
    <w:p w14:paraId="12FB7CD8" w14:textId="16717E32" w:rsidR="0063672C" w:rsidRPr="005F1BAE" w:rsidRDefault="0063672C" w:rsidP="00610BDB">
      <w:pPr>
        <w:pStyle w:val="Lijstalinea"/>
        <w:numPr>
          <w:ilvl w:val="0"/>
          <w:numId w:val="4"/>
        </w:numPr>
        <w:spacing w:line="360" w:lineRule="auto"/>
        <w:rPr>
          <w:rFonts w:ascii="Arial" w:hAnsi="Arial" w:cs="Arial"/>
          <w:sz w:val="20"/>
          <w:szCs w:val="20"/>
        </w:rPr>
      </w:pPr>
      <w:r w:rsidRPr="005F1BAE">
        <w:rPr>
          <w:rFonts w:ascii="Arial" w:hAnsi="Arial" w:cs="Arial"/>
          <w:sz w:val="20"/>
          <w:szCs w:val="20"/>
        </w:rPr>
        <w:t>Welke vormen van effectieve feedback passen leerkrachten toe bij het stimuleren van het hogere orde denken bij leerlingen binnen het zaakvakonderwijs?</w:t>
      </w:r>
    </w:p>
    <w:p w14:paraId="44219B8A" w14:textId="06547F80" w:rsidR="0063672C" w:rsidRPr="005F1BAE" w:rsidRDefault="0063672C" w:rsidP="00610BDB">
      <w:pPr>
        <w:pStyle w:val="Lijstalinea"/>
        <w:numPr>
          <w:ilvl w:val="0"/>
          <w:numId w:val="4"/>
        </w:numPr>
        <w:spacing w:line="360" w:lineRule="auto"/>
        <w:rPr>
          <w:rFonts w:ascii="Arial" w:hAnsi="Arial" w:cs="Arial"/>
          <w:sz w:val="20"/>
          <w:szCs w:val="20"/>
        </w:rPr>
      </w:pPr>
      <w:r w:rsidRPr="005F1BAE">
        <w:rPr>
          <w:rFonts w:ascii="Arial" w:hAnsi="Arial" w:cs="Arial"/>
          <w:sz w:val="20"/>
          <w:szCs w:val="20"/>
        </w:rPr>
        <w:t>In hoeverre passen leerkrachten bewust effectieve feedback toe bij het stimuleren van het hogere orde denken bij leerlingen binnen het zaakvakonderwijs?</w:t>
      </w:r>
    </w:p>
    <w:p w14:paraId="6286C846" w14:textId="725F049A" w:rsidR="0063672C" w:rsidRPr="005F1BAE" w:rsidRDefault="0063672C" w:rsidP="00610BDB">
      <w:pPr>
        <w:pStyle w:val="Lijstalinea"/>
        <w:numPr>
          <w:ilvl w:val="0"/>
          <w:numId w:val="4"/>
        </w:numPr>
        <w:spacing w:line="360" w:lineRule="auto"/>
        <w:rPr>
          <w:rFonts w:ascii="Arial" w:hAnsi="Arial" w:cs="Arial"/>
          <w:sz w:val="20"/>
          <w:szCs w:val="20"/>
        </w:rPr>
      </w:pPr>
      <w:r w:rsidRPr="005F1BAE">
        <w:rPr>
          <w:rFonts w:ascii="Arial" w:hAnsi="Arial" w:cs="Arial"/>
          <w:sz w:val="20"/>
          <w:szCs w:val="20"/>
        </w:rPr>
        <w:t>Welke leerstrategieën bieden leerkrachten aan om het hogere orde denken bij leerlingen binnen het zaakvakonderwijs te stimuleren?</w:t>
      </w:r>
    </w:p>
    <w:p w14:paraId="67BE1C44" w14:textId="77777777" w:rsidR="0063672C" w:rsidRPr="005F1BAE" w:rsidRDefault="0063672C" w:rsidP="00610BDB">
      <w:pPr>
        <w:pStyle w:val="Lijstalinea"/>
        <w:numPr>
          <w:ilvl w:val="0"/>
          <w:numId w:val="4"/>
        </w:numPr>
        <w:spacing w:line="360" w:lineRule="auto"/>
        <w:rPr>
          <w:rFonts w:ascii="Arial" w:hAnsi="Arial"/>
          <w:sz w:val="20"/>
          <w:szCs w:val="20"/>
        </w:rPr>
      </w:pPr>
      <w:r w:rsidRPr="005F1BAE">
        <w:rPr>
          <w:rFonts w:ascii="Arial" w:hAnsi="Arial"/>
          <w:sz w:val="20"/>
          <w:szCs w:val="20"/>
        </w:rPr>
        <w:lastRenderedPageBreak/>
        <w:t>In hoeverre bieden leerkrachten bewust leerstrategieën aan om het hogere orde denken bij leerlingen binnen het zaakvakonderwijs te stimuleren?</w:t>
      </w:r>
    </w:p>
    <w:p w14:paraId="72ABFA42" w14:textId="77777777" w:rsidR="0063672C" w:rsidRPr="005F1BAE" w:rsidRDefault="0063672C" w:rsidP="00610BDB">
      <w:pPr>
        <w:spacing w:line="360" w:lineRule="auto"/>
        <w:rPr>
          <w:rFonts w:ascii="Arial" w:hAnsi="Arial"/>
          <w:sz w:val="20"/>
          <w:szCs w:val="20"/>
        </w:rPr>
      </w:pPr>
    </w:p>
    <w:p w14:paraId="369905D0" w14:textId="54BDC0AF" w:rsidR="0063672C" w:rsidRPr="005F1BAE" w:rsidRDefault="00666FBB" w:rsidP="00610BDB">
      <w:pPr>
        <w:spacing w:line="360" w:lineRule="auto"/>
        <w:rPr>
          <w:rFonts w:ascii="Arial" w:hAnsi="Arial" w:cs="Arial"/>
          <w:sz w:val="20"/>
          <w:szCs w:val="20"/>
        </w:rPr>
      </w:pPr>
      <w:r w:rsidRPr="005F1BAE">
        <w:rPr>
          <w:rFonts w:ascii="Arial" w:hAnsi="Arial"/>
          <w:sz w:val="20"/>
          <w:szCs w:val="20"/>
        </w:rPr>
        <w:t xml:space="preserve">Om antwoord te krijgen op deelvraag 1 en 3 </w:t>
      </w:r>
      <w:r w:rsidR="00BB055D" w:rsidRPr="005F1BAE">
        <w:rPr>
          <w:rFonts w:ascii="Arial" w:hAnsi="Arial"/>
          <w:sz w:val="20"/>
          <w:szCs w:val="20"/>
        </w:rPr>
        <w:t>is</w:t>
      </w:r>
      <w:r w:rsidRPr="005F1BAE">
        <w:rPr>
          <w:rFonts w:ascii="Arial" w:hAnsi="Arial"/>
          <w:sz w:val="20"/>
          <w:szCs w:val="20"/>
        </w:rPr>
        <w:t xml:space="preserve"> bij vier leerkrachten </w:t>
      </w:r>
      <w:r w:rsidR="00BB055D" w:rsidRPr="005F1BAE">
        <w:rPr>
          <w:rFonts w:ascii="Arial" w:hAnsi="Arial"/>
          <w:sz w:val="20"/>
          <w:szCs w:val="20"/>
        </w:rPr>
        <w:t xml:space="preserve">een </w:t>
      </w:r>
      <w:proofErr w:type="spellStart"/>
      <w:r w:rsidR="00BB055D" w:rsidRPr="005F1BAE">
        <w:rPr>
          <w:rFonts w:ascii="Arial" w:hAnsi="Arial"/>
          <w:sz w:val="20"/>
          <w:szCs w:val="20"/>
        </w:rPr>
        <w:t>verwerkingsles</w:t>
      </w:r>
      <w:proofErr w:type="spellEnd"/>
      <w:r w:rsidRPr="005F1BAE">
        <w:rPr>
          <w:rFonts w:ascii="Arial" w:hAnsi="Arial"/>
          <w:sz w:val="20"/>
          <w:szCs w:val="20"/>
        </w:rPr>
        <w:t xml:space="preserve"> </w:t>
      </w:r>
      <w:r w:rsidR="00BB055D" w:rsidRPr="005F1BAE">
        <w:rPr>
          <w:rFonts w:ascii="Arial" w:hAnsi="Arial"/>
          <w:sz w:val="20"/>
          <w:szCs w:val="20"/>
        </w:rPr>
        <w:t xml:space="preserve">van </w:t>
      </w:r>
      <w:proofErr w:type="spellStart"/>
      <w:r w:rsidR="00BB055D" w:rsidRPr="005F1BAE">
        <w:rPr>
          <w:rFonts w:ascii="Arial" w:hAnsi="Arial" w:cs="Arial"/>
          <w:sz w:val="20"/>
          <w:szCs w:val="20"/>
        </w:rPr>
        <w:t>VierKeerWijzer</w:t>
      </w:r>
      <w:proofErr w:type="spellEnd"/>
      <w:r w:rsidR="00BB055D" w:rsidRPr="005F1BAE">
        <w:rPr>
          <w:rFonts w:ascii="Arial" w:hAnsi="Arial" w:cs="Arial"/>
          <w:sz w:val="20"/>
          <w:szCs w:val="20"/>
        </w:rPr>
        <w:t xml:space="preserve">® geobserveerd. Voor het beantwoorden van deelvraag 2 en 4 is een semigestructureerd </w:t>
      </w:r>
      <w:proofErr w:type="spellStart"/>
      <w:r w:rsidR="00BB055D" w:rsidRPr="005F1BAE">
        <w:rPr>
          <w:rFonts w:ascii="Arial" w:hAnsi="Arial" w:cs="Arial"/>
          <w:sz w:val="20"/>
          <w:szCs w:val="20"/>
        </w:rPr>
        <w:t>focusgroepinterview</w:t>
      </w:r>
      <w:proofErr w:type="spellEnd"/>
      <w:r w:rsidR="00BB055D" w:rsidRPr="005F1BAE">
        <w:rPr>
          <w:rFonts w:ascii="Arial" w:hAnsi="Arial" w:cs="Arial"/>
          <w:sz w:val="20"/>
          <w:szCs w:val="20"/>
        </w:rPr>
        <w:t xml:space="preserve"> gebruikt, waarin </w:t>
      </w:r>
      <w:r w:rsidR="00C8355C" w:rsidRPr="005F1BAE">
        <w:rPr>
          <w:rFonts w:ascii="Arial" w:hAnsi="Arial" w:cs="Arial"/>
          <w:sz w:val="20"/>
          <w:szCs w:val="20"/>
        </w:rPr>
        <w:t>de geobserveerde leerkrachten dieper in konden gaan</w:t>
      </w:r>
      <w:r w:rsidR="00BB055D" w:rsidRPr="005F1BAE">
        <w:rPr>
          <w:rFonts w:ascii="Arial" w:hAnsi="Arial" w:cs="Arial"/>
          <w:sz w:val="20"/>
          <w:szCs w:val="20"/>
        </w:rPr>
        <w:t xml:space="preserve"> op waarom zij wat doen tijdens hun lessen en in hoeverre ze dat bewust doen. </w:t>
      </w:r>
    </w:p>
    <w:p w14:paraId="52DDBD54" w14:textId="77777777" w:rsidR="00BB055D" w:rsidRPr="005F1BAE" w:rsidRDefault="00BB055D" w:rsidP="00610BDB">
      <w:pPr>
        <w:spacing w:line="360" w:lineRule="auto"/>
        <w:rPr>
          <w:rFonts w:ascii="Arial" w:hAnsi="Arial" w:cs="Arial"/>
          <w:sz w:val="20"/>
          <w:szCs w:val="20"/>
        </w:rPr>
      </w:pPr>
    </w:p>
    <w:p w14:paraId="01716D6D" w14:textId="02D000B2" w:rsidR="00BD3218" w:rsidRPr="005F1BAE" w:rsidRDefault="00C976B4" w:rsidP="00610BDB">
      <w:pPr>
        <w:spacing w:line="360" w:lineRule="auto"/>
        <w:rPr>
          <w:rFonts w:ascii="Arial" w:hAnsi="Arial"/>
          <w:sz w:val="20"/>
          <w:szCs w:val="20"/>
        </w:rPr>
      </w:pPr>
      <w:r w:rsidRPr="005F1BAE">
        <w:rPr>
          <w:rFonts w:ascii="Arial" w:hAnsi="Arial"/>
          <w:sz w:val="20"/>
          <w:szCs w:val="20"/>
        </w:rPr>
        <w:t>Resultaten uit de observaties zijn</w:t>
      </w:r>
      <w:r w:rsidR="00BD3218" w:rsidRPr="005F1BAE">
        <w:rPr>
          <w:rFonts w:ascii="Arial" w:hAnsi="Arial"/>
          <w:sz w:val="20"/>
          <w:szCs w:val="20"/>
        </w:rPr>
        <w:t xml:space="preserve"> dat de leerkrachten vooral feedback gaven op de taak. Hierbij werden open vragen gesteld waarmee leerlingen uitgedaagd werden zelf tot oplossingen te komen. In de meeste gevallen lukte het niet nog eens bij dezelfde leerling terug te komen. Door geen van de leerkrachten werden expliciet leerstrategieën aangeboden. Wel werd in alle gevallen individueel aanwijzingen gegeven hoe leerlingen problemen konden oplossen.</w:t>
      </w:r>
    </w:p>
    <w:p w14:paraId="0DCD8EC2" w14:textId="77777777" w:rsidR="00C8355C" w:rsidRPr="005F1BAE" w:rsidRDefault="00C8355C" w:rsidP="00610BDB">
      <w:pPr>
        <w:spacing w:line="360" w:lineRule="auto"/>
        <w:rPr>
          <w:rFonts w:ascii="Arial" w:hAnsi="Arial"/>
          <w:sz w:val="20"/>
          <w:szCs w:val="20"/>
        </w:rPr>
      </w:pPr>
    </w:p>
    <w:p w14:paraId="764EE86C" w14:textId="047EEF6A" w:rsidR="00BD3218" w:rsidRPr="005F1BAE" w:rsidRDefault="00BD3218" w:rsidP="00610BDB">
      <w:pPr>
        <w:spacing w:line="360" w:lineRule="auto"/>
        <w:rPr>
          <w:rFonts w:ascii="Arial" w:hAnsi="Arial"/>
          <w:sz w:val="20"/>
          <w:szCs w:val="20"/>
        </w:rPr>
      </w:pPr>
      <w:r w:rsidRPr="005F1BAE">
        <w:rPr>
          <w:rFonts w:ascii="Arial" w:hAnsi="Arial"/>
          <w:sz w:val="20"/>
          <w:szCs w:val="20"/>
        </w:rPr>
        <w:t xml:space="preserve">Uit het </w:t>
      </w:r>
      <w:proofErr w:type="spellStart"/>
      <w:r w:rsidRPr="005F1BAE">
        <w:rPr>
          <w:rFonts w:ascii="Arial" w:hAnsi="Arial"/>
          <w:sz w:val="20"/>
          <w:szCs w:val="20"/>
        </w:rPr>
        <w:t>focusgroepinterview</w:t>
      </w:r>
      <w:proofErr w:type="spellEnd"/>
      <w:r w:rsidRPr="005F1BAE">
        <w:rPr>
          <w:rFonts w:ascii="Arial" w:hAnsi="Arial"/>
          <w:sz w:val="20"/>
          <w:szCs w:val="20"/>
        </w:rPr>
        <w:t xml:space="preserve"> kwam naar voren dat drie van de vier leerkrachten niet bekend zijn met de theorie achter het geven van effectieve feedback en het aanbieden van leerstrategieën gericht op het stimuleren van de hogere denkvaardigheden, waardoor deze niet bewust in</w:t>
      </w:r>
      <w:r w:rsidR="00382AC8" w:rsidRPr="005F1BAE">
        <w:rPr>
          <w:rFonts w:ascii="Arial" w:hAnsi="Arial"/>
          <w:sz w:val="20"/>
          <w:szCs w:val="20"/>
        </w:rPr>
        <w:t>gezet</w:t>
      </w:r>
      <w:r w:rsidRPr="005F1BAE">
        <w:rPr>
          <w:rFonts w:ascii="Arial" w:hAnsi="Arial"/>
          <w:sz w:val="20"/>
          <w:szCs w:val="20"/>
        </w:rPr>
        <w:t xml:space="preserve"> kunnen </w:t>
      </w:r>
      <w:r w:rsidR="00382AC8" w:rsidRPr="005F1BAE">
        <w:rPr>
          <w:rFonts w:ascii="Arial" w:hAnsi="Arial"/>
          <w:sz w:val="20"/>
          <w:szCs w:val="20"/>
        </w:rPr>
        <w:t>worden</w:t>
      </w:r>
      <w:r w:rsidR="00C976B4" w:rsidRPr="005F1BAE">
        <w:rPr>
          <w:rFonts w:ascii="Arial" w:hAnsi="Arial"/>
          <w:sz w:val="20"/>
          <w:szCs w:val="20"/>
        </w:rPr>
        <w:t>. Zij</w:t>
      </w:r>
      <w:r w:rsidRPr="005F1BAE">
        <w:rPr>
          <w:rFonts w:ascii="Arial" w:hAnsi="Arial"/>
          <w:sz w:val="20"/>
          <w:szCs w:val="20"/>
        </w:rPr>
        <w:t xml:space="preserve"> stellen veel vragen aan de leerlingen met als doel leerlingen een stap verder te helpen, hen uit te dagen en hun niveau te verhogen</w:t>
      </w:r>
      <w:r w:rsidR="00005D82" w:rsidRPr="005F1BAE">
        <w:rPr>
          <w:rFonts w:ascii="Arial" w:hAnsi="Arial"/>
          <w:sz w:val="20"/>
          <w:szCs w:val="20"/>
        </w:rPr>
        <w:t>,</w:t>
      </w:r>
      <w:r w:rsidR="00C976B4" w:rsidRPr="005F1BAE">
        <w:rPr>
          <w:rFonts w:ascii="Arial" w:hAnsi="Arial"/>
          <w:sz w:val="20"/>
          <w:szCs w:val="20"/>
        </w:rPr>
        <w:t xml:space="preserve"> vanuit </w:t>
      </w:r>
      <w:proofErr w:type="spellStart"/>
      <w:r w:rsidR="00C976B4" w:rsidRPr="005F1BAE">
        <w:rPr>
          <w:rFonts w:ascii="Arial" w:hAnsi="Arial"/>
          <w:sz w:val="20"/>
          <w:szCs w:val="20"/>
        </w:rPr>
        <w:t>intuïtie</w:t>
      </w:r>
      <w:proofErr w:type="spellEnd"/>
      <w:r w:rsidR="00C976B4" w:rsidRPr="005F1BAE">
        <w:rPr>
          <w:rFonts w:ascii="Arial" w:hAnsi="Arial"/>
          <w:sz w:val="20"/>
          <w:szCs w:val="20"/>
        </w:rPr>
        <w:t xml:space="preserve"> en hun professionaliteit als leerkracht </w:t>
      </w:r>
      <w:r w:rsidRPr="005F1BAE">
        <w:rPr>
          <w:rFonts w:ascii="Arial" w:hAnsi="Arial"/>
          <w:sz w:val="20"/>
          <w:szCs w:val="20"/>
        </w:rPr>
        <w:t>.</w:t>
      </w:r>
      <w:r w:rsidR="00382AC8" w:rsidRPr="005F1BAE">
        <w:rPr>
          <w:rFonts w:ascii="Arial" w:hAnsi="Arial"/>
          <w:sz w:val="20"/>
          <w:szCs w:val="20"/>
        </w:rPr>
        <w:t xml:space="preserve"> De groepsgrootte (25-33 leerlingen) wordt als een nadeel ervaren om alle leerlingen voldoende te kunnen begeleiden.</w:t>
      </w:r>
      <w:r w:rsidR="00C976B4" w:rsidRPr="005F1BAE">
        <w:rPr>
          <w:rFonts w:ascii="Arial" w:hAnsi="Arial"/>
          <w:sz w:val="20"/>
          <w:szCs w:val="20"/>
        </w:rPr>
        <w:t xml:space="preserve"> Verder gaven zij aan een middel te missen waarmee de vorderingen van leerlingen bijgehouden kunnen worden. Door dit inzichtelijk te maken kan hier door de jaren heen samen met de leerlingen op gereflecteerd worden waardoor meer uit de leerling gehaald kan worden. </w:t>
      </w:r>
    </w:p>
    <w:p w14:paraId="402ED649" w14:textId="77777777" w:rsidR="00471B25" w:rsidRPr="005F1BAE" w:rsidRDefault="00471B25" w:rsidP="00610BDB">
      <w:pPr>
        <w:spacing w:line="360" w:lineRule="auto"/>
        <w:rPr>
          <w:rFonts w:ascii="Arial" w:hAnsi="Arial"/>
          <w:sz w:val="20"/>
          <w:szCs w:val="20"/>
        </w:rPr>
      </w:pPr>
    </w:p>
    <w:p w14:paraId="52FA2663" w14:textId="5B5C4D14" w:rsidR="00295285" w:rsidRPr="005F1BAE" w:rsidRDefault="007634DD" w:rsidP="00610BDB">
      <w:pPr>
        <w:spacing w:line="360" w:lineRule="auto"/>
        <w:rPr>
          <w:rFonts w:ascii="Arial" w:hAnsi="Arial"/>
          <w:sz w:val="20"/>
          <w:szCs w:val="20"/>
        </w:rPr>
      </w:pPr>
      <w:r w:rsidRPr="005F1BAE">
        <w:rPr>
          <w:rFonts w:ascii="Arial" w:hAnsi="Arial"/>
          <w:sz w:val="20"/>
          <w:szCs w:val="20"/>
        </w:rPr>
        <w:t xml:space="preserve">Hieruit kan de conclusie getrokken worden dat leerkrachten leerlingen tijdens de verwerkingslessen van </w:t>
      </w:r>
      <w:proofErr w:type="spellStart"/>
      <w:r w:rsidRPr="005F1BAE">
        <w:rPr>
          <w:rFonts w:ascii="Arial" w:hAnsi="Arial" w:cs="Arial"/>
          <w:sz w:val="20"/>
          <w:szCs w:val="20"/>
        </w:rPr>
        <w:t>VierKeerWijzer</w:t>
      </w:r>
      <w:proofErr w:type="spellEnd"/>
      <w:r w:rsidRPr="005F1BAE">
        <w:rPr>
          <w:rFonts w:ascii="Arial" w:hAnsi="Arial" w:cs="Arial"/>
          <w:sz w:val="20"/>
          <w:szCs w:val="20"/>
        </w:rPr>
        <w:t xml:space="preserve">® </w:t>
      </w:r>
      <w:r w:rsidRPr="005F1BAE">
        <w:rPr>
          <w:rFonts w:ascii="Arial" w:hAnsi="Arial"/>
          <w:sz w:val="20"/>
          <w:szCs w:val="20"/>
        </w:rPr>
        <w:t xml:space="preserve">voornamelijk vanuit hun gevoel begeleiden. Zij missen kennis van de theorie </w:t>
      </w:r>
      <w:r w:rsidR="00C976B4" w:rsidRPr="005F1BAE">
        <w:rPr>
          <w:rFonts w:ascii="Arial" w:hAnsi="Arial"/>
          <w:sz w:val="20"/>
          <w:szCs w:val="20"/>
        </w:rPr>
        <w:t>achter effectief</w:t>
      </w:r>
      <w:r w:rsidR="00295285" w:rsidRPr="005F1BAE">
        <w:rPr>
          <w:rFonts w:ascii="Arial" w:hAnsi="Arial"/>
          <w:sz w:val="20"/>
          <w:szCs w:val="20"/>
        </w:rPr>
        <w:t xml:space="preserve"> feedback geven en het aanbieden van leerstrategieën, </w:t>
      </w:r>
      <w:r w:rsidR="00C976B4" w:rsidRPr="005F1BAE">
        <w:rPr>
          <w:rFonts w:ascii="Arial" w:hAnsi="Arial"/>
          <w:sz w:val="20"/>
          <w:szCs w:val="20"/>
        </w:rPr>
        <w:t>om dit</w:t>
      </w:r>
      <w:r w:rsidRPr="005F1BAE">
        <w:rPr>
          <w:rFonts w:ascii="Arial" w:hAnsi="Arial"/>
          <w:sz w:val="20"/>
          <w:szCs w:val="20"/>
        </w:rPr>
        <w:t xml:space="preserve"> bewust in te kunnen zetten en leerlingen zo richting de hogere denkvaardigheden </w:t>
      </w:r>
      <w:r w:rsidR="00295285" w:rsidRPr="005F1BAE">
        <w:rPr>
          <w:rFonts w:ascii="Arial" w:hAnsi="Arial"/>
          <w:sz w:val="20"/>
          <w:szCs w:val="20"/>
        </w:rPr>
        <w:t xml:space="preserve">te </w:t>
      </w:r>
      <w:r w:rsidRPr="005F1BAE">
        <w:rPr>
          <w:rFonts w:ascii="Arial" w:hAnsi="Arial"/>
          <w:sz w:val="20"/>
          <w:szCs w:val="20"/>
        </w:rPr>
        <w:t xml:space="preserve">kunnen </w:t>
      </w:r>
      <w:r w:rsidR="00295285" w:rsidRPr="005F1BAE">
        <w:rPr>
          <w:rFonts w:ascii="Arial" w:hAnsi="Arial"/>
          <w:sz w:val="20"/>
          <w:szCs w:val="20"/>
        </w:rPr>
        <w:t>begeleiden</w:t>
      </w:r>
      <w:r w:rsidRPr="005F1BAE">
        <w:rPr>
          <w:rFonts w:ascii="Arial" w:hAnsi="Arial"/>
          <w:sz w:val="20"/>
          <w:szCs w:val="20"/>
        </w:rPr>
        <w:t>.</w:t>
      </w:r>
      <w:r w:rsidR="00295285" w:rsidRPr="005F1BAE">
        <w:rPr>
          <w:rFonts w:ascii="Arial" w:hAnsi="Arial"/>
          <w:sz w:val="20"/>
          <w:szCs w:val="20"/>
        </w:rPr>
        <w:t xml:space="preserve"> </w:t>
      </w:r>
      <w:r w:rsidR="004761B4" w:rsidRPr="005F1BAE">
        <w:rPr>
          <w:rFonts w:ascii="Arial" w:hAnsi="Arial" w:cs="Arial"/>
          <w:sz w:val="20"/>
          <w:szCs w:val="20"/>
        </w:rPr>
        <w:t>Verder is er behoefte aan een middel om de vaardigheden van leerlingen bij te kunnen houden, zodat teruggepakt kan worden naar eerdere aanpakken, zowel bij voorgaande thema’s als voorgaande jaren.</w:t>
      </w:r>
    </w:p>
    <w:p w14:paraId="371A557E" w14:textId="77777777" w:rsidR="00CE6BEA" w:rsidRPr="005F1BAE" w:rsidRDefault="00CE6BEA" w:rsidP="00610BDB">
      <w:pPr>
        <w:spacing w:line="360" w:lineRule="auto"/>
        <w:rPr>
          <w:rFonts w:ascii="Arial" w:hAnsi="Arial"/>
          <w:sz w:val="20"/>
          <w:szCs w:val="20"/>
        </w:rPr>
      </w:pPr>
    </w:p>
    <w:p w14:paraId="4BAC5881" w14:textId="4F77B0B8" w:rsidR="009F5FE6" w:rsidRPr="005F1BAE" w:rsidRDefault="00CE6BEA" w:rsidP="00610BDB">
      <w:pPr>
        <w:spacing w:line="360" w:lineRule="auto"/>
        <w:rPr>
          <w:rFonts w:ascii="Arial" w:hAnsi="Arial" w:cs="Arial"/>
          <w:sz w:val="20"/>
          <w:szCs w:val="20"/>
        </w:rPr>
      </w:pPr>
      <w:r w:rsidRPr="005F1BAE">
        <w:rPr>
          <w:rFonts w:ascii="Arial" w:hAnsi="Arial"/>
          <w:sz w:val="20"/>
          <w:szCs w:val="20"/>
        </w:rPr>
        <w:t>De adviezen in deze rapportage zijn zowel gericht op het vergroten van de kennis en vaardigheden van de leerkrachten, als op het vastl</w:t>
      </w:r>
      <w:r w:rsidR="004761B4" w:rsidRPr="005F1BAE">
        <w:rPr>
          <w:rFonts w:ascii="Arial" w:hAnsi="Arial"/>
          <w:sz w:val="20"/>
          <w:szCs w:val="20"/>
        </w:rPr>
        <w:t xml:space="preserve">eggen en bijhouden van </w:t>
      </w:r>
      <w:proofErr w:type="spellStart"/>
      <w:r w:rsidR="004761B4" w:rsidRPr="005F1BAE">
        <w:rPr>
          <w:rFonts w:ascii="Arial" w:hAnsi="Arial"/>
          <w:sz w:val="20"/>
          <w:szCs w:val="20"/>
        </w:rPr>
        <w:t>leerling</w:t>
      </w:r>
      <w:r w:rsidRPr="005F1BAE">
        <w:rPr>
          <w:rFonts w:ascii="Arial" w:hAnsi="Arial"/>
          <w:sz w:val="20"/>
          <w:szCs w:val="20"/>
        </w:rPr>
        <w:t>vaardigheden</w:t>
      </w:r>
      <w:proofErr w:type="spellEnd"/>
      <w:r w:rsidRPr="005F1BAE">
        <w:rPr>
          <w:rFonts w:ascii="Arial" w:hAnsi="Arial"/>
          <w:sz w:val="20"/>
          <w:szCs w:val="20"/>
        </w:rPr>
        <w:t>. Voor het vergroten van de kennis van de leerkrachten wordt het advies gegeven kennisdialogen</w:t>
      </w:r>
      <w:r w:rsidR="004761B4" w:rsidRPr="005F1BAE">
        <w:rPr>
          <w:rFonts w:ascii="Arial" w:hAnsi="Arial"/>
          <w:sz w:val="20"/>
          <w:szCs w:val="20"/>
        </w:rPr>
        <w:t xml:space="preserve"> aan te bieden,</w:t>
      </w:r>
      <w:r w:rsidRPr="005F1BAE">
        <w:rPr>
          <w:rFonts w:ascii="Arial" w:hAnsi="Arial"/>
          <w:sz w:val="20"/>
          <w:szCs w:val="20"/>
        </w:rPr>
        <w:t xml:space="preserve"> gericht op het geven van effectieve feedback en het aanbieden van leerstrategieën die het hogere orde denken bij leer</w:t>
      </w:r>
      <w:r w:rsidR="004761B4" w:rsidRPr="005F1BAE">
        <w:rPr>
          <w:rFonts w:ascii="Arial" w:hAnsi="Arial"/>
          <w:sz w:val="20"/>
          <w:szCs w:val="20"/>
        </w:rPr>
        <w:t>lingen stimuleren</w:t>
      </w:r>
      <w:r w:rsidRPr="005F1BAE">
        <w:rPr>
          <w:rFonts w:ascii="Arial" w:hAnsi="Arial"/>
          <w:sz w:val="20"/>
          <w:szCs w:val="20"/>
        </w:rPr>
        <w:t>. Om ervoor te zorgen dat de aangeboden theorie beklijft, wordt het advies gegeven de kennisdialoog vast onderdeel van gezamenlijke studiemomenten te maken</w:t>
      </w:r>
      <w:r w:rsidR="00610BDB" w:rsidRPr="005F1BAE">
        <w:rPr>
          <w:rFonts w:ascii="Arial" w:hAnsi="Arial"/>
          <w:sz w:val="20"/>
          <w:szCs w:val="20"/>
        </w:rPr>
        <w:t>, waardoor deze regelmatig terug komt</w:t>
      </w:r>
      <w:r w:rsidRPr="005F1BAE">
        <w:rPr>
          <w:rFonts w:ascii="Arial" w:hAnsi="Arial"/>
          <w:sz w:val="20"/>
          <w:szCs w:val="20"/>
        </w:rPr>
        <w:t xml:space="preserve">. </w:t>
      </w:r>
      <w:r w:rsidR="00610BDB" w:rsidRPr="005F1BAE">
        <w:rPr>
          <w:rFonts w:ascii="Arial" w:hAnsi="Arial"/>
          <w:sz w:val="20"/>
          <w:szCs w:val="20"/>
        </w:rPr>
        <w:t xml:space="preserve">Verder is </w:t>
      </w:r>
      <w:r w:rsidR="004761B4" w:rsidRPr="005F1BAE">
        <w:rPr>
          <w:rFonts w:ascii="Arial" w:hAnsi="Arial"/>
          <w:sz w:val="20"/>
          <w:szCs w:val="20"/>
        </w:rPr>
        <w:t xml:space="preserve">inmiddels </w:t>
      </w:r>
      <w:r w:rsidR="00610BDB" w:rsidRPr="005F1BAE">
        <w:rPr>
          <w:rFonts w:ascii="Arial" w:hAnsi="Arial"/>
          <w:sz w:val="20"/>
          <w:szCs w:val="20"/>
        </w:rPr>
        <w:t xml:space="preserve">een kijkwijzer ontwikkeld (bijlage 5), waarmee leerkrachten elkaars verwerkingslessen van </w:t>
      </w:r>
      <w:proofErr w:type="spellStart"/>
      <w:r w:rsidR="00610BDB" w:rsidRPr="005F1BAE">
        <w:rPr>
          <w:rFonts w:ascii="Arial" w:hAnsi="Arial" w:cs="Arial"/>
          <w:sz w:val="20"/>
          <w:szCs w:val="20"/>
        </w:rPr>
        <w:t>VierKeerWijzer</w:t>
      </w:r>
      <w:proofErr w:type="spellEnd"/>
      <w:r w:rsidR="00610BDB" w:rsidRPr="005F1BAE">
        <w:rPr>
          <w:rFonts w:ascii="Arial" w:hAnsi="Arial" w:cs="Arial"/>
          <w:sz w:val="20"/>
          <w:szCs w:val="20"/>
        </w:rPr>
        <w:t xml:space="preserve">® kunnen observeren, </w:t>
      </w:r>
      <w:r w:rsidR="004761B4" w:rsidRPr="005F1BAE">
        <w:rPr>
          <w:rFonts w:ascii="Arial" w:hAnsi="Arial" w:cs="Arial"/>
          <w:sz w:val="20"/>
          <w:szCs w:val="20"/>
        </w:rPr>
        <w:t xml:space="preserve">en </w:t>
      </w:r>
      <w:r w:rsidR="00B34302" w:rsidRPr="005F1BAE">
        <w:rPr>
          <w:rFonts w:ascii="Arial" w:hAnsi="Arial" w:cs="Arial"/>
          <w:sz w:val="20"/>
          <w:szCs w:val="20"/>
        </w:rPr>
        <w:t xml:space="preserve">hierover </w:t>
      </w:r>
      <w:r w:rsidR="004761B4" w:rsidRPr="005F1BAE">
        <w:rPr>
          <w:rFonts w:ascii="Arial" w:hAnsi="Arial" w:cs="Arial"/>
          <w:sz w:val="20"/>
          <w:szCs w:val="20"/>
        </w:rPr>
        <w:t>vervolgens</w:t>
      </w:r>
      <w:r w:rsidR="00610BDB" w:rsidRPr="005F1BAE">
        <w:rPr>
          <w:rFonts w:ascii="Arial" w:hAnsi="Arial" w:cs="Arial"/>
          <w:sz w:val="20"/>
          <w:szCs w:val="20"/>
        </w:rPr>
        <w:t xml:space="preserve"> </w:t>
      </w:r>
      <w:r w:rsidR="00B34302" w:rsidRPr="005F1BAE">
        <w:rPr>
          <w:rFonts w:ascii="Arial" w:hAnsi="Arial" w:cs="Arial"/>
          <w:sz w:val="20"/>
          <w:szCs w:val="20"/>
        </w:rPr>
        <w:t>in gesprek</w:t>
      </w:r>
      <w:r w:rsidR="004761B4" w:rsidRPr="005F1BAE">
        <w:rPr>
          <w:rFonts w:ascii="Arial" w:hAnsi="Arial" w:cs="Arial"/>
          <w:sz w:val="20"/>
          <w:szCs w:val="20"/>
        </w:rPr>
        <w:t xml:space="preserve"> gaan</w:t>
      </w:r>
      <w:r w:rsidR="00610BDB" w:rsidRPr="005F1BAE">
        <w:rPr>
          <w:rFonts w:ascii="Arial" w:hAnsi="Arial" w:cs="Arial"/>
          <w:sz w:val="20"/>
          <w:szCs w:val="20"/>
        </w:rPr>
        <w:t xml:space="preserve">. Hiervoor zal tijd en ruimte gemaakt moeten worden. </w:t>
      </w:r>
      <w:r w:rsidR="00B34302" w:rsidRPr="005F1BAE">
        <w:rPr>
          <w:rFonts w:ascii="Arial" w:hAnsi="Arial" w:cs="Arial"/>
          <w:sz w:val="20"/>
          <w:szCs w:val="20"/>
        </w:rPr>
        <w:t>Tevens</w:t>
      </w:r>
      <w:r w:rsidR="00610BDB" w:rsidRPr="005F1BAE">
        <w:rPr>
          <w:rFonts w:ascii="Arial" w:hAnsi="Arial" w:cs="Arial"/>
          <w:sz w:val="20"/>
          <w:szCs w:val="20"/>
        </w:rPr>
        <w:t xml:space="preserve"> </w:t>
      </w:r>
      <w:r w:rsidR="004761B4" w:rsidRPr="005F1BAE">
        <w:rPr>
          <w:rFonts w:ascii="Arial" w:hAnsi="Arial" w:cs="Arial"/>
          <w:sz w:val="20"/>
          <w:szCs w:val="20"/>
        </w:rPr>
        <w:t xml:space="preserve">wordt het </w:t>
      </w:r>
      <w:r w:rsidR="004761B4" w:rsidRPr="005F1BAE">
        <w:rPr>
          <w:rFonts w:ascii="Arial" w:hAnsi="Arial" w:cs="Arial"/>
          <w:sz w:val="20"/>
          <w:szCs w:val="20"/>
        </w:rPr>
        <w:lastRenderedPageBreak/>
        <w:t>advies gegeven</w:t>
      </w:r>
      <w:r w:rsidR="00610BDB" w:rsidRPr="005F1BAE">
        <w:rPr>
          <w:rFonts w:ascii="Arial" w:hAnsi="Arial" w:cs="Arial"/>
          <w:sz w:val="20"/>
          <w:szCs w:val="20"/>
        </w:rPr>
        <w:t xml:space="preserve"> een doorgaande leerlijn te ontwik</w:t>
      </w:r>
      <w:r w:rsidR="004761B4" w:rsidRPr="005F1BAE">
        <w:rPr>
          <w:rFonts w:ascii="Arial" w:hAnsi="Arial" w:cs="Arial"/>
          <w:sz w:val="20"/>
          <w:szCs w:val="20"/>
        </w:rPr>
        <w:t>kelen, gericht op</w:t>
      </w:r>
      <w:r w:rsidR="00610BDB" w:rsidRPr="005F1BAE">
        <w:rPr>
          <w:rFonts w:ascii="Arial" w:hAnsi="Arial" w:cs="Arial"/>
          <w:sz w:val="20"/>
          <w:szCs w:val="20"/>
        </w:rPr>
        <w:t xml:space="preserve"> vaardigheden van leerlingen bij het werken aan de opdrachtkaarten van </w:t>
      </w:r>
      <w:proofErr w:type="spellStart"/>
      <w:r w:rsidR="00610BDB" w:rsidRPr="005F1BAE">
        <w:rPr>
          <w:rFonts w:ascii="Arial" w:hAnsi="Arial" w:cs="Arial"/>
          <w:sz w:val="20"/>
          <w:szCs w:val="20"/>
        </w:rPr>
        <w:t>VierKeerWijzer</w:t>
      </w:r>
      <w:proofErr w:type="spellEnd"/>
      <w:r w:rsidR="00610BDB" w:rsidRPr="005F1BAE">
        <w:rPr>
          <w:rFonts w:ascii="Arial" w:hAnsi="Arial" w:cs="Arial"/>
          <w:sz w:val="20"/>
          <w:szCs w:val="20"/>
        </w:rPr>
        <w:t xml:space="preserve">®. Wanneer deze leerlijn in een portfolio verwerkt wordt, kan hiermee de groei van de leerlingen over de jaren heen bijgehouden worden. Er is al een werkgroep </w:t>
      </w:r>
      <w:r w:rsidR="004761B4" w:rsidRPr="005F1BAE">
        <w:rPr>
          <w:rFonts w:ascii="Arial" w:hAnsi="Arial" w:cs="Arial"/>
          <w:sz w:val="20"/>
          <w:szCs w:val="20"/>
        </w:rPr>
        <w:t xml:space="preserve">‘Portfolio’ </w:t>
      </w:r>
      <w:r w:rsidR="00610BDB" w:rsidRPr="005F1BAE">
        <w:rPr>
          <w:rFonts w:ascii="Arial" w:hAnsi="Arial" w:cs="Arial"/>
          <w:sz w:val="20"/>
          <w:szCs w:val="20"/>
        </w:rPr>
        <w:t>in de school</w:t>
      </w:r>
      <w:r w:rsidR="004761B4" w:rsidRPr="005F1BAE">
        <w:rPr>
          <w:rFonts w:ascii="Arial" w:hAnsi="Arial" w:cs="Arial"/>
          <w:sz w:val="20"/>
          <w:szCs w:val="20"/>
        </w:rPr>
        <w:t xml:space="preserve"> aanwezig, welke dit </w:t>
      </w:r>
      <w:r w:rsidR="00B34302" w:rsidRPr="005F1BAE">
        <w:rPr>
          <w:rFonts w:ascii="Arial" w:hAnsi="Arial" w:cs="Arial"/>
          <w:sz w:val="20"/>
          <w:szCs w:val="20"/>
        </w:rPr>
        <w:t xml:space="preserve">inmiddels </w:t>
      </w:r>
      <w:r w:rsidR="004761B4" w:rsidRPr="005F1BAE">
        <w:rPr>
          <w:rFonts w:ascii="Arial" w:hAnsi="Arial" w:cs="Arial"/>
          <w:sz w:val="20"/>
          <w:szCs w:val="20"/>
        </w:rPr>
        <w:t>op zich heeft genomen</w:t>
      </w:r>
      <w:r w:rsidR="00610BDB" w:rsidRPr="005F1BAE">
        <w:rPr>
          <w:rFonts w:ascii="Arial" w:hAnsi="Arial" w:cs="Arial"/>
          <w:sz w:val="20"/>
          <w:szCs w:val="20"/>
        </w:rPr>
        <w:t>.</w:t>
      </w:r>
    </w:p>
    <w:p w14:paraId="2BAEDD17" w14:textId="77777777" w:rsidR="00610BDB" w:rsidRPr="005F1BAE" w:rsidRDefault="00610BDB" w:rsidP="00610BDB">
      <w:pPr>
        <w:spacing w:line="360" w:lineRule="auto"/>
        <w:rPr>
          <w:rFonts w:ascii="Arial" w:hAnsi="Arial"/>
          <w:sz w:val="20"/>
          <w:szCs w:val="20"/>
        </w:rPr>
      </w:pPr>
    </w:p>
    <w:p w14:paraId="595D962A" w14:textId="77777777" w:rsidR="00610BDB" w:rsidRPr="005F1BAE" w:rsidRDefault="00610BDB" w:rsidP="00610BDB">
      <w:pPr>
        <w:spacing w:line="360" w:lineRule="auto"/>
        <w:rPr>
          <w:rFonts w:ascii="Arial" w:hAnsi="Arial"/>
          <w:sz w:val="20"/>
          <w:szCs w:val="20"/>
        </w:rPr>
      </w:pPr>
    </w:p>
    <w:p w14:paraId="11C7951C" w14:textId="77777777" w:rsidR="00610BDB" w:rsidRPr="005F1BAE" w:rsidRDefault="00610BDB" w:rsidP="00610BDB">
      <w:pPr>
        <w:spacing w:line="360" w:lineRule="auto"/>
        <w:rPr>
          <w:rFonts w:ascii="Arial" w:hAnsi="Arial"/>
          <w:sz w:val="20"/>
          <w:szCs w:val="20"/>
        </w:rPr>
      </w:pPr>
    </w:p>
    <w:p w14:paraId="30AFFE8E" w14:textId="77777777" w:rsidR="00610BDB" w:rsidRPr="005F1BAE" w:rsidRDefault="00610BDB" w:rsidP="00610BDB">
      <w:pPr>
        <w:spacing w:line="360" w:lineRule="auto"/>
        <w:rPr>
          <w:rFonts w:ascii="Arial" w:hAnsi="Arial"/>
          <w:sz w:val="20"/>
          <w:szCs w:val="20"/>
        </w:rPr>
      </w:pPr>
    </w:p>
    <w:p w14:paraId="6AC56DF1" w14:textId="77777777" w:rsidR="00610BDB" w:rsidRPr="005F1BAE" w:rsidRDefault="00610BDB" w:rsidP="00610BDB">
      <w:pPr>
        <w:spacing w:line="360" w:lineRule="auto"/>
        <w:rPr>
          <w:rFonts w:ascii="Arial" w:hAnsi="Arial"/>
          <w:sz w:val="20"/>
          <w:szCs w:val="20"/>
        </w:rPr>
      </w:pPr>
    </w:p>
    <w:p w14:paraId="3317A705" w14:textId="77777777" w:rsidR="00610BDB" w:rsidRPr="005F1BAE" w:rsidRDefault="00610BDB" w:rsidP="00610BDB">
      <w:pPr>
        <w:spacing w:line="360" w:lineRule="auto"/>
        <w:rPr>
          <w:rFonts w:ascii="Arial" w:hAnsi="Arial"/>
          <w:sz w:val="20"/>
          <w:szCs w:val="20"/>
        </w:rPr>
      </w:pPr>
    </w:p>
    <w:p w14:paraId="2D6F3705" w14:textId="77777777" w:rsidR="00610BDB" w:rsidRPr="005F1BAE" w:rsidRDefault="00610BDB" w:rsidP="00610BDB">
      <w:pPr>
        <w:spacing w:line="360" w:lineRule="auto"/>
        <w:rPr>
          <w:rFonts w:ascii="Arial" w:hAnsi="Arial"/>
          <w:sz w:val="20"/>
          <w:szCs w:val="20"/>
        </w:rPr>
      </w:pPr>
    </w:p>
    <w:p w14:paraId="1E9E8A3E" w14:textId="77777777" w:rsidR="00610BDB" w:rsidRPr="005F1BAE" w:rsidRDefault="00610BDB" w:rsidP="00610BDB">
      <w:pPr>
        <w:spacing w:line="360" w:lineRule="auto"/>
        <w:rPr>
          <w:rFonts w:ascii="Arial" w:hAnsi="Arial"/>
          <w:sz w:val="20"/>
          <w:szCs w:val="20"/>
        </w:rPr>
      </w:pPr>
    </w:p>
    <w:p w14:paraId="432A34AE" w14:textId="77777777" w:rsidR="00610BDB" w:rsidRPr="005F1BAE" w:rsidRDefault="00610BDB" w:rsidP="00610BDB">
      <w:pPr>
        <w:spacing w:line="360" w:lineRule="auto"/>
        <w:rPr>
          <w:rFonts w:ascii="Arial" w:hAnsi="Arial"/>
          <w:sz w:val="20"/>
          <w:szCs w:val="20"/>
        </w:rPr>
      </w:pPr>
    </w:p>
    <w:p w14:paraId="4533CDFA" w14:textId="77777777" w:rsidR="00610BDB" w:rsidRPr="005F1BAE" w:rsidRDefault="00610BDB" w:rsidP="00610BDB">
      <w:pPr>
        <w:spacing w:line="360" w:lineRule="auto"/>
        <w:rPr>
          <w:rFonts w:ascii="Arial" w:hAnsi="Arial"/>
          <w:sz w:val="20"/>
          <w:szCs w:val="20"/>
        </w:rPr>
      </w:pPr>
    </w:p>
    <w:p w14:paraId="0E00A08B" w14:textId="77777777" w:rsidR="00610BDB" w:rsidRPr="005F1BAE" w:rsidRDefault="00610BDB" w:rsidP="00610BDB">
      <w:pPr>
        <w:spacing w:line="360" w:lineRule="auto"/>
        <w:rPr>
          <w:rFonts w:ascii="Arial" w:hAnsi="Arial"/>
          <w:sz w:val="20"/>
          <w:szCs w:val="20"/>
        </w:rPr>
      </w:pPr>
    </w:p>
    <w:p w14:paraId="491BB742" w14:textId="77777777" w:rsidR="00610BDB" w:rsidRPr="005F1BAE" w:rsidRDefault="00610BDB" w:rsidP="00610BDB">
      <w:pPr>
        <w:spacing w:line="360" w:lineRule="auto"/>
        <w:rPr>
          <w:rFonts w:ascii="Arial" w:hAnsi="Arial"/>
          <w:sz w:val="20"/>
          <w:szCs w:val="20"/>
        </w:rPr>
      </w:pPr>
    </w:p>
    <w:p w14:paraId="475232BF" w14:textId="77777777" w:rsidR="00610BDB" w:rsidRPr="005F1BAE" w:rsidRDefault="00610BDB" w:rsidP="00610BDB">
      <w:pPr>
        <w:spacing w:line="360" w:lineRule="auto"/>
        <w:rPr>
          <w:rFonts w:ascii="Arial" w:hAnsi="Arial"/>
          <w:sz w:val="20"/>
          <w:szCs w:val="20"/>
        </w:rPr>
      </w:pPr>
    </w:p>
    <w:p w14:paraId="3771A613" w14:textId="77777777" w:rsidR="00610BDB" w:rsidRPr="005F1BAE" w:rsidRDefault="00610BDB" w:rsidP="00610BDB">
      <w:pPr>
        <w:spacing w:line="360" w:lineRule="auto"/>
        <w:rPr>
          <w:rFonts w:ascii="Arial" w:hAnsi="Arial"/>
          <w:sz w:val="20"/>
          <w:szCs w:val="20"/>
        </w:rPr>
      </w:pPr>
    </w:p>
    <w:p w14:paraId="1DFCF4D5" w14:textId="77777777" w:rsidR="00610BDB" w:rsidRPr="005F1BAE" w:rsidRDefault="00610BDB" w:rsidP="00610BDB">
      <w:pPr>
        <w:spacing w:line="360" w:lineRule="auto"/>
        <w:rPr>
          <w:rFonts w:ascii="Arial" w:hAnsi="Arial"/>
          <w:sz w:val="20"/>
          <w:szCs w:val="20"/>
        </w:rPr>
      </w:pPr>
    </w:p>
    <w:p w14:paraId="0C493F43" w14:textId="77777777" w:rsidR="00610BDB" w:rsidRPr="005F1BAE" w:rsidRDefault="00610BDB" w:rsidP="00610BDB">
      <w:pPr>
        <w:spacing w:line="360" w:lineRule="auto"/>
        <w:rPr>
          <w:rFonts w:ascii="Arial" w:hAnsi="Arial"/>
          <w:sz w:val="20"/>
          <w:szCs w:val="20"/>
        </w:rPr>
      </w:pPr>
    </w:p>
    <w:p w14:paraId="710CA36F" w14:textId="77777777" w:rsidR="00610BDB" w:rsidRPr="005F1BAE" w:rsidRDefault="00610BDB" w:rsidP="00610BDB">
      <w:pPr>
        <w:spacing w:line="360" w:lineRule="auto"/>
        <w:rPr>
          <w:rFonts w:ascii="Arial" w:hAnsi="Arial"/>
          <w:sz w:val="20"/>
          <w:szCs w:val="20"/>
        </w:rPr>
      </w:pPr>
    </w:p>
    <w:p w14:paraId="0CE6DF13" w14:textId="77777777" w:rsidR="00610BDB" w:rsidRPr="005F1BAE" w:rsidRDefault="00610BDB" w:rsidP="00610BDB">
      <w:pPr>
        <w:spacing w:line="360" w:lineRule="auto"/>
        <w:rPr>
          <w:rFonts w:ascii="Arial" w:hAnsi="Arial"/>
          <w:sz w:val="20"/>
          <w:szCs w:val="20"/>
        </w:rPr>
      </w:pPr>
    </w:p>
    <w:p w14:paraId="10089839" w14:textId="77777777" w:rsidR="00610BDB" w:rsidRPr="005F1BAE" w:rsidRDefault="00610BDB" w:rsidP="00610BDB">
      <w:pPr>
        <w:spacing w:line="360" w:lineRule="auto"/>
        <w:rPr>
          <w:rFonts w:ascii="Arial" w:hAnsi="Arial"/>
          <w:sz w:val="20"/>
          <w:szCs w:val="20"/>
        </w:rPr>
      </w:pPr>
    </w:p>
    <w:p w14:paraId="34C47EA7" w14:textId="77777777" w:rsidR="00610BDB" w:rsidRPr="005F1BAE" w:rsidRDefault="00610BDB" w:rsidP="00610BDB">
      <w:pPr>
        <w:spacing w:line="360" w:lineRule="auto"/>
        <w:rPr>
          <w:rFonts w:ascii="Arial" w:hAnsi="Arial"/>
          <w:sz w:val="20"/>
          <w:szCs w:val="20"/>
        </w:rPr>
      </w:pPr>
    </w:p>
    <w:p w14:paraId="713B8C21" w14:textId="77777777" w:rsidR="00610BDB" w:rsidRPr="005F1BAE" w:rsidRDefault="00610BDB" w:rsidP="00610BDB">
      <w:pPr>
        <w:spacing w:line="360" w:lineRule="auto"/>
        <w:rPr>
          <w:rFonts w:ascii="Arial" w:hAnsi="Arial"/>
          <w:sz w:val="20"/>
          <w:szCs w:val="20"/>
        </w:rPr>
      </w:pPr>
    </w:p>
    <w:p w14:paraId="147BC86D" w14:textId="77777777" w:rsidR="00610BDB" w:rsidRPr="005F1BAE" w:rsidRDefault="00610BDB" w:rsidP="00610BDB">
      <w:pPr>
        <w:spacing w:line="360" w:lineRule="auto"/>
        <w:rPr>
          <w:rFonts w:ascii="Arial" w:hAnsi="Arial"/>
          <w:sz w:val="20"/>
          <w:szCs w:val="20"/>
        </w:rPr>
      </w:pPr>
    </w:p>
    <w:p w14:paraId="4416A520" w14:textId="77777777" w:rsidR="00E53525" w:rsidRPr="005F1BAE" w:rsidRDefault="00E53525" w:rsidP="00610BDB">
      <w:pPr>
        <w:spacing w:line="360" w:lineRule="auto"/>
        <w:rPr>
          <w:rFonts w:ascii="Arial" w:hAnsi="Arial"/>
          <w:sz w:val="20"/>
          <w:szCs w:val="20"/>
        </w:rPr>
      </w:pPr>
    </w:p>
    <w:p w14:paraId="33C98DEC" w14:textId="77777777" w:rsidR="00E53525" w:rsidRPr="005F1BAE" w:rsidRDefault="00E53525" w:rsidP="00610BDB">
      <w:pPr>
        <w:spacing w:line="360" w:lineRule="auto"/>
        <w:rPr>
          <w:rFonts w:ascii="Arial" w:hAnsi="Arial"/>
          <w:sz w:val="20"/>
          <w:szCs w:val="20"/>
        </w:rPr>
      </w:pPr>
    </w:p>
    <w:p w14:paraId="565673A5" w14:textId="77777777" w:rsidR="00E53525" w:rsidRPr="005F1BAE" w:rsidRDefault="00E53525" w:rsidP="00610BDB">
      <w:pPr>
        <w:spacing w:line="360" w:lineRule="auto"/>
        <w:rPr>
          <w:rFonts w:ascii="Arial" w:hAnsi="Arial"/>
          <w:sz w:val="20"/>
          <w:szCs w:val="20"/>
        </w:rPr>
      </w:pPr>
    </w:p>
    <w:p w14:paraId="4D9F63C5" w14:textId="77777777" w:rsidR="00E53525" w:rsidRPr="005F1BAE" w:rsidRDefault="00E53525" w:rsidP="00610BDB">
      <w:pPr>
        <w:spacing w:line="360" w:lineRule="auto"/>
        <w:rPr>
          <w:rFonts w:ascii="Arial" w:hAnsi="Arial"/>
          <w:sz w:val="20"/>
          <w:szCs w:val="20"/>
        </w:rPr>
      </w:pPr>
    </w:p>
    <w:p w14:paraId="76C36CCE" w14:textId="77777777" w:rsidR="00E53525" w:rsidRPr="005F1BAE" w:rsidRDefault="00E53525" w:rsidP="00610BDB">
      <w:pPr>
        <w:spacing w:line="360" w:lineRule="auto"/>
        <w:rPr>
          <w:rFonts w:ascii="Arial" w:hAnsi="Arial"/>
          <w:sz w:val="20"/>
          <w:szCs w:val="20"/>
        </w:rPr>
      </w:pPr>
    </w:p>
    <w:p w14:paraId="42321EC9" w14:textId="77777777" w:rsidR="00E53525" w:rsidRPr="005F1BAE" w:rsidRDefault="00E53525" w:rsidP="00610BDB">
      <w:pPr>
        <w:spacing w:line="360" w:lineRule="auto"/>
        <w:rPr>
          <w:rFonts w:ascii="Arial" w:hAnsi="Arial"/>
          <w:sz w:val="20"/>
          <w:szCs w:val="20"/>
        </w:rPr>
      </w:pPr>
    </w:p>
    <w:p w14:paraId="17D3D9EB" w14:textId="77777777" w:rsidR="00E53525" w:rsidRPr="005F1BAE" w:rsidRDefault="00E53525" w:rsidP="00610BDB">
      <w:pPr>
        <w:spacing w:line="360" w:lineRule="auto"/>
        <w:rPr>
          <w:rFonts w:ascii="Arial" w:hAnsi="Arial"/>
          <w:sz w:val="20"/>
          <w:szCs w:val="20"/>
        </w:rPr>
      </w:pPr>
    </w:p>
    <w:p w14:paraId="1AB3A6D4" w14:textId="77777777" w:rsidR="00E53525" w:rsidRPr="005F1BAE" w:rsidRDefault="00E53525" w:rsidP="00610BDB">
      <w:pPr>
        <w:spacing w:line="360" w:lineRule="auto"/>
        <w:rPr>
          <w:rFonts w:ascii="Arial" w:hAnsi="Arial"/>
          <w:sz w:val="20"/>
          <w:szCs w:val="20"/>
        </w:rPr>
      </w:pPr>
    </w:p>
    <w:p w14:paraId="6BC4A994" w14:textId="77777777" w:rsidR="00610BDB" w:rsidRPr="005F1BAE" w:rsidRDefault="00610BDB" w:rsidP="00610BDB">
      <w:pPr>
        <w:spacing w:line="360" w:lineRule="auto"/>
        <w:rPr>
          <w:rFonts w:ascii="Arial" w:hAnsi="Arial"/>
          <w:sz w:val="20"/>
          <w:szCs w:val="20"/>
        </w:rPr>
      </w:pPr>
    </w:p>
    <w:p w14:paraId="249EE046" w14:textId="70F24490" w:rsidR="00D55E8E" w:rsidRPr="005F1BAE" w:rsidRDefault="00D55E8E" w:rsidP="00610BDB">
      <w:pPr>
        <w:pStyle w:val="Kop1"/>
        <w:spacing w:line="360" w:lineRule="auto"/>
        <w:rPr>
          <w:rFonts w:ascii="Arial" w:hAnsi="Arial" w:cs="Arial"/>
          <w:b w:val="0"/>
        </w:rPr>
      </w:pPr>
      <w:bookmarkStart w:id="2" w:name="_Toc356494985"/>
      <w:r w:rsidRPr="005F1BAE">
        <w:rPr>
          <w:rFonts w:ascii="Arial" w:hAnsi="Arial" w:cs="Arial"/>
          <w:b w:val="0"/>
        </w:rPr>
        <w:lastRenderedPageBreak/>
        <w:t>1. Probleembeschrijving</w:t>
      </w:r>
      <w:bookmarkEnd w:id="1"/>
      <w:bookmarkEnd w:id="2"/>
    </w:p>
    <w:p w14:paraId="7E0EA761" w14:textId="77777777" w:rsidR="00D55E8E" w:rsidRPr="005F1BAE" w:rsidRDefault="00D55E8E" w:rsidP="00610BDB">
      <w:pPr>
        <w:pStyle w:val="Kop2"/>
        <w:spacing w:line="360" w:lineRule="auto"/>
        <w:rPr>
          <w:rFonts w:ascii="Arial" w:hAnsi="Arial" w:cs="Arial"/>
          <w:b w:val="0"/>
        </w:rPr>
      </w:pPr>
      <w:bookmarkStart w:id="3" w:name="_Toc325703078"/>
      <w:bookmarkStart w:id="4" w:name="_Toc356494986"/>
      <w:r w:rsidRPr="005F1BAE">
        <w:rPr>
          <w:rFonts w:ascii="Arial" w:hAnsi="Arial" w:cs="Arial"/>
          <w:b w:val="0"/>
        </w:rPr>
        <w:t>1.1 Aanleiding en context</w:t>
      </w:r>
      <w:bookmarkEnd w:id="3"/>
      <w:bookmarkEnd w:id="4"/>
    </w:p>
    <w:p w14:paraId="13383F29" w14:textId="126717CE" w:rsidR="00C360F2" w:rsidRPr="005F1BAE" w:rsidRDefault="00761AC2" w:rsidP="00610BDB">
      <w:pPr>
        <w:spacing w:line="360" w:lineRule="auto"/>
        <w:rPr>
          <w:rFonts w:ascii="Arial" w:hAnsi="Arial" w:cs="Arial"/>
          <w:color w:val="4BACC6" w:themeColor="accent5"/>
          <w:sz w:val="20"/>
          <w:szCs w:val="20"/>
        </w:rPr>
      </w:pPr>
      <w:r w:rsidRPr="005F1BAE">
        <w:rPr>
          <w:rFonts w:ascii="Arial" w:hAnsi="Arial" w:cs="Arial"/>
          <w:sz w:val="20"/>
          <w:szCs w:val="20"/>
        </w:rPr>
        <w:t>De school waar het onderzoek plaats vindt</w:t>
      </w:r>
      <w:r w:rsidR="00422FA7" w:rsidRPr="005F1BAE">
        <w:rPr>
          <w:rFonts w:ascii="Arial" w:hAnsi="Arial" w:cs="Arial"/>
          <w:sz w:val="20"/>
          <w:szCs w:val="20"/>
        </w:rPr>
        <w:t xml:space="preserve"> is een basisschool met zo’n 400 leerlingen. Vanaf groep 3</w:t>
      </w:r>
      <w:r w:rsidR="00D55E8E" w:rsidRPr="005F1BAE">
        <w:rPr>
          <w:rFonts w:ascii="Arial" w:hAnsi="Arial" w:cs="Arial"/>
          <w:sz w:val="20"/>
          <w:szCs w:val="20"/>
        </w:rPr>
        <w:t xml:space="preserve"> wordt voor de zaakvakken</w:t>
      </w:r>
      <w:r w:rsidR="007450E7" w:rsidRPr="005F1BAE">
        <w:rPr>
          <w:rFonts w:ascii="Arial" w:hAnsi="Arial" w:cs="Arial"/>
          <w:sz w:val="20"/>
          <w:szCs w:val="20"/>
        </w:rPr>
        <w:t xml:space="preserve"> (aardrijkskunde, geschiedenis, natuur)</w:t>
      </w:r>
      <w:r w:rsidR="00D55E8E" w:rsidRPr="005F1BAE">
        <w:rPr>
          <w:rFonts w:ascii="Arial" w:hAnsi="Arial" w:cs="Arial"/>
          <w:sz w:val="20"/>
          <w:szCs w:val="20"/>
        </w:rPr>
        <w:t xml:space="preserve"> gewerkt met de methode </w:t>
      </w:r>
      <w:proofErr w:type="spellStart"/>
      <w:r w:rsidR="00D55E8E" w:rsidRPr="005F1BAE">
        <w:rPr>
          <w:rFonts w:ascii="Arial" w:hAnsi="Arial" w:cs="Arial"/>
          <w:sz w:val="20"/>
          <w:szCs w:val="20"/>
        </w:rPr>
        <w:t>VierKeerWijzer</w:t>
      </w:r>
      <w:proofErr w:type="spellEnd"/>
      <w:r w:rsidR="007450E7" w:rsidRPr="005F1BAE">
        <w:rPr>
          <w:rFonts w:ascii="Arial" w:hAnsi="Arial" w:cs="Arial"/>
          <w:sz w:val="20"/>
          <w:szCs w:val="20"/>
        </w:rPr>
        <w:t>®</w:t>
      </w:r>
      <w:r w:rsidR="005705E1" w:rsidRPr="005F1BAE">
        <w:rPr>
          <w:rFonts w:ascii="Arial" w:hAnsi="Arial" w:cs="Arial"/>
          <w:sz w:val="20"/>
          <w:szCs w:val="20"/>
        </w:rPr>
        <w:t xml:space="preserve"> (</w:t>
      </w:r>
      <w:proofErr w:type="spellStart"/>
      <w:r w:rsidR="005705E1" w:rsidRPr="005F1BAE">
        <w:rPr>
          <w:rFonts w:ascii="Arial" w:hAnsi="Arial" w:cs="Arial"/>
          <w:sz w:val="20"/>
          <w:szCs w:val="20"/>
        </w:rPr>
        <w:t>Bastmeijer</w:t>
      </w:r>
      <w:proofErr w:type="spellEnd"/>
      <w:r w:rsidR="005705E1" w:rsidRPr="005F1BAE">
        <w:rPr>
          <w:rFonts w:ascii="Arial" w:hAnsi="Arial" w:cs="Arial"/>
          <w:sz w:val="20"/>
          <w:szCs w:val="20"/>
        </w:rPr>
        <w:t>, 2007)</w:t>
      </w:r>
      <w:r w:rsidR="004F4375" w:rsidRPr="005F1BAE">
        <w:rPr>
          <w:rFonts w:ascii="Arial" w:hAnsi="Arial" w:cs="Arial"/>
          <w:sz w:val="20"/>
          <w:szCs w:val="20"/>
        </w:rPr>
        <w:t>, die</w:t>
      </w:r>
      <w:r w:rsidR="007450E7" w:rsidRPr="005F1BAE">
        <w:rPr>
          <w:rFonts w:ascii="Arial" w:hAnsi="Arial" w:cs="Arial"/>
          <w:sz w:val="20"/>
          <w:szCs w:val="20"/>
        </w:rPr>
        <w:t xml:space="preserve"> werkt volgens</w:t>
      </w:r>
      <w:r w:rsidR="00C577BD" w:rsidRPr="005F1BAE">
        <w:rPr>
          <w:rFonts w:ascii="Arial" w:hAnsi="Arial" w:cs="Arial"/>
          <w:sz w:val="20"/>
          <w:szCs w:val="20"/>
        </w:rPr>
        <w:t xml:space="preserve"> </w:t>
      </w:r>
      <w:r w:rsidR="003576BB" w:rsidRPr="005F1BAE">
        <w:rPr>
          <w:rFonts w:ascii="Arial" w:hAnsi="Arial" w:cs="Arial"/>
          <w:sz w:val="20"/>
          <w:szCs w:val="20"/>
        </w:rPr>
        <w:t xml:space="preserve">de </w:t>
      </w:r>
      <w:r w:rsidR="00C577BD" w:rsidRPr="005F1BAE">
        <w:rPr>
          <w:rFonts w:ascii="Arial" w:hAnsi="Arial" w:cs="Arial"/>
          <w:sz w:val="20"/>
          <w:szCs w:val="20"/>
        </w:rPr>
        <w:t>meervoudige intelligenties</w:t>
      </w:r>
      <w:r w:rsidR="007450E7" w:rsidRPr="005F1BAE">
        <w:rPr>
          <w:rFonts w:ascii="Arial" w:hAnsi="Arial" w:cs="Arial"/>
          <w:sz w:val="20"/>
          <w:szCs w:val="20"/>
        </w:rPr>
        <w:t xml:space="preserve"> </w:t>
      </w:r>
      <w:r w:rsidR="003576BB" w:rsidRPr="005F1BAE">
        <w:rPr>
          <w:rFonts w:ascii="Arial" w:hAnsi="Arial" w:cs="Arial"/>
          <w:sz w:val="20"/>
          <w:szCs w:val="20"/>
        </w:rPr>
        <w:t>die</w:t>
      </w:r>
      <w:r w:rsidR="007450E7" w:rsidRPr="005F1BAE">
        <w:rPr>
          <w:rFonts w:ascii="Arial" w:hAnsi="Arial" w:cs="Arial"/>
          <w:sz w:val="20"/>
          <w:szCs w:val="20"/>
        </w:rPr>
        <w:t xml:space="preserve"> de Amerikaanse hoogleraar </w:t>
      </w:r>
      <w:proofErr w:type="spellStart"/>
      <w:r w:rsidR="007450E7" w:rsidRPr="005F1BAE">
        <w:rPr>
          <w:rFonts w:ascii="Arial" w:hAnsi="Arial" w:cs="Arial"/>
          <w:sz w:val="20"/>
          <w:szCs w:val="20"/>
        </w:rPr>
        <w:t>Howerd</w:t>
      </w:r>
      <w:proofErr w:type="spellEnd"/>
      <w:r w:rsidR="007450E7" w:rsidRPr="005F1BAE">
        <w:rPr>
          <w:rFonts w:ascii="Arial" w:hAnsi="Arial" w:cs="Arial"/>
          <w:sz w:val="20"/>
          <w:szCs w:val="20"/>
        </w:rPr>
        <w:t xml:space="preserve"> Gardner</w:t>
      </w:r>
      <w:r w:rsidR="004C6E93" w:rsidRPr="005F1BAE">
        <w:rPr>
          <w:rFonts w:ascii="Arial" w:hAnsi="Arial" w:cs="Arial"/>
          <w:sz w:val="20"/>
          <w:szCs w:val="20"/>
        </w:rPr>
        <w:t xml:space="preserve"> (</w:t>
      </w:r>
      <w:r w:rsidR="00EB5B65" w:rsidRPr="005F1BAE">
        <w:rPr>
          <w:rFonts w:ascii="Arial" w:hAnsi="Arial" w:cs="Arial"/>
          <w:sz w:val="20"/>
          <w:szCs w:val="20"/>
        </w:rPr>
        <w:t>Tieman, 2010</w:t>
      </w:r>
      <w:r w:rsidR="004C6E93" w:rsidRPr="005F1BAE">
        <w:rPr>
          <w:rFonts w:ascii="Arial" w:hAnsi="Arial" w:cs="Arial"/>
          <w:sz w:val="20"/>
          <w:szCs w:val="20"/>
        </w:rPr>
        <w:t>)</w:t>
      </w:r>
      <w:r w:rsidR="003576BB" w:rsidRPr="005F1BAE">
        <w:rPr>
          <w:rFonts w:ascii="Arial" w:hAnsi="Arial" w:cs="Arial"/>
          <w:color w:val="F79646" w:themeColor="accent6"/>
          <w:sz w:val="20"/>
          <w:szCs w:val="20"/>
        </w:rPr>
        <w:t xml:space="preserve"> </w:t>
      </w:r>
      <w:r w:rsidR="007450E7" w:rsidRPr="005F1BAE">
        <w:rPr>
          <w:rFonts w:ascii="Arial" w:hAnsi="Arial" w:cs="Arial"/>
          <w:sz w:val="20"/>
          <w:szCs w:val="20"/>
        </w:rPr>
        <w:t>onderscheidt</w:t>
      </w:r>
      <w:r w:rsidR="00422FA7" w:rsidRPr="005F1BAE">
        <w:rPr>
          <w:rFonts w:ascii="Arial" w:hAnsi="Arial" w:cs="Arial"/>
          <w:sz w:val="20"/>
          <w:szCs w:val="20"/>
        </w:rPr>
        <w:t xml:space="preserve">. </w:t>
      </w:r>
      <w:r w:rsidR="0025379F" w:rsidRPr="005F1BAE">
        <w:rPr>
          <w:rFonts w:ascii="Arial" w:hAnsi="Arial" w:cs="Arial"/>
          <w:sz w:val="20"/>
          <w:szCs w:val="20"/>
        </w:rPr>
        <w:t>Leerlingen maken opdrachten</w:t>
      </w:r>
      <w:r w:rsidR="001526C7" w:rsidRPr="005F1BAE">
        <w:rPr>
          <w:rFonts w:ascii="Arial" w:hAnsi="Arial" w:cs="Arial"/>
          <w:sz w:val="20"/>
          <w:szCs w:val="20"/>
        </w:rPr>
        <w:t xml:space="preserve"> die zijn ingedeeld naar deze </w:t>
      </w:r>
      <w:r w:rsidR="003576BB" w:rsidRPr="005F1BAE">
        <w:rPr>
          <w:rFonts w:ascii="Arial" w:hAnsi="Arial" w:cs="Arial"/>
          <w:sz w:val="20"/>
          <w:szCs w:val="20"/>
        </w:rPr>
        <w:t xml:space="preserve">acht </w:t>
      </w:r>
      <w:r w:rsidR="001526C7" w:rsidRPr="005F1BAE">
        <w:rPr>
          <w:rFonts w:ascii="Arial" w:hAnsi="Arial" w:cs="Arial"/>
          <w:sz w:val="20"/>
          <w:szCs w:val="20"/>
        </w:rPr>
        <w:t>verschillende intelligenties</w:t>
      </w:r>
      <w:r w:rsidR="00A60790" w:rsidRPr="005F1BAE">
        <w:rPr>
          <w:rFonts w:ascii="Arial" w:hAnsi="Arial" w:cs="Arial"/>
          <w:sz w:val="20"/>
          <w:szCs w:val="20"/>
        </w:rPr>
        <w:t xml:space="preserve">. </w:t>
      </w:r>
      <w:r w:rsidR="00422FA7" w:rsidRPr="005F1BAE">
        <w:rPr>
          <w:rFonts w:ascii="Arial" w:hAnsi="Arial" w:cs="Arial"/>
          <w:sz w:val="20"/>
          <w:szCs w:val="20"/>
        </w:rPr>
        <w:t xml:space="preserve">De keuzevrijheid </w:t>
      </w:r>
      <w:r w:rsidR="00BB4D2B" w:rsidRPr="005F1BAE">
        <w:rPr>
          <w:rFonts w:ascii="Arial" w:hAnsi="Arial" w:cs="Arial"/>
          <w:sz w:val="20"/>
          <w:szCs w:val="20"/>
        </w:rPr>
        <w:t xml:space="preserve">in de manier van leren </w:t>
      </w:r>
      <w:r w:rsidR="00422FA7" w:rsidRPr="005F1BAE">
        <w:rPr>
          <w:rFonts w:ascii="Arial" w:hAnsi="Arial" w:cs="Arial"/>
          <w:sz w:val="20"/>
          <w:szCs w:val="20"/>
        </w:rPr>
        <w:t xml:space="preserve">van de </w:t>
      </w:r>
      <w:r w:rsidR="003576BB" w:rsidRPr="005F1BAE">
        <w:rPr>
          <w:rFonts w:ascii="Arial" w:hAnsi="Arial" w:cs="Arial"/>
          <w:sz w:val="20"/>
          <w:szCs w:val="20"/>
        </w:rPr>
        <w:t>leerlingen</w:t>
      </w:r>
      <w:r w:rsidR="00422FA7" w:rsidRPr="005F1BAE">
        <w:rPr>
          <w:rFonts w:ascii="Arial" w:hAnsi="Arial" w:cs="Arial"/>
          <w:sz w:val="20"/>
          <w:szCs w:val="20"/>
        </w:rPr>
        <w:t xml:space="preserve"> staat </w:t>
      </w:r>
      <w:r w:rsidR="001526C7" w:rsidRPr="005F1BAE">
        <w:rPr>
          <w:rFonts w:ascii="Arial" w:hAnsi="Arial" w:cs="Arial"/>
          <w:sz w:val="20"/>
          <w:szCs w:val="20"/>
        </w:rPr>
        <w:t xml:space="preserve">hierbij </w:t>
      </w:r>
      <w:r w:rsidR="00BB4D2B" w:rsidRPr="005F1BAE">
        <w:rPr>
          <w:rFonts w:ascii="Arial" w:hAnsi="Arial" w:cs="Arial"/>
          <w:sz w:val="20"/>
          <w:szCs w:val="20"/>
        </w:rPr>
        <w:t>centraal. Leerlingen zijn vrij in het kiezen met welke intelligentie ze willen werken,</w:t>
      </w:r>
      <w:r w:rsidR="00422FA7" w:rsidRPr="005F1BAE">
        <w:rPr>
          <w:rFonts w:ascii="Arial" w:hAnsi="Arial" w:cs="Arial"/>
          <w:sz w:val="20"/>
          <w:szCs w:val="20"/>
        </w:rPr>
        <w:t xml:space="preserve"> </w:t>
      </w:r>
      <w:r w:rsidR="00C577BD" w:rsidRPr="005F1BAE">
        <w:rPr>
          <w:rFonts w:ascii="Arial" w:hAnsi="Arial" w:cs="Arial"/>
          <w:sz w:val="20"/>
          <w:szCs w:val="20"/>
        </w:rPr>
        <w:t xml:space="preserve">omdat </w:t>
      </w:r>
      <w:r w:rsidR="00422FA7" w:rsidRPr="005F1BAE">
        <w:rPr>
          <w:rFonts w:ascii="Arial" w:hAnsi="Arial" w:cs="Arial"/>
          <w:sz w:val="20"/>
          <w:szCs w:val="20"/>
        </w:rPr>
        <w:t>dit de motivatie</w:t>
      </w:r>
      <w:r w:rsidR="00C577BD" w:rsidRPr="005F1BAE">
        <w:rPr>
          <w:rFonts w:ascii="Arial" w:hAnsi="Arial" w:cs="Arial"/>
          <w:sz w:val="20"/>
          <w:szCs w:val="20"/>
        </w:rPr>
        <w:t xml:space="preserve"> bevordert</w:t>
      </w:r>
      <w:r w:rsidR="00422FA7" w:rsidRPr="005F1BAE">
        <w:rPr>
          <w:rFonts w:ascii="Arial" w:hAnsi="Arial" w:cs="Arial"/>
          <w:sz w:val="20"/>
          <w:szCs w:val="20"/>
        </w:rPr>
        <w:t>.</w:t>
      </w:r>
      <w:r w:rsidR="001526C7" w:rsidRPr="005F1BAE">
        <w:rPr>
          <w:rFonts w:ascii="Arial" w:hAnsi="Arial" w:cs="Arial"/>
          <w:sz w:val="20"/>
          <w:szCs w:val="20"/>
        </w:rPr>
        <w:t xml:space="preserve"> </w:t>
      </w:r>
      <w:r w:rsidR="004C6E93" w:rsidRPr="005F1BAE">
        <w:rPr>
          <w:rFonts w:ascii="Arial" w:hAnsi="Arial" w:cs="Arial"/>
          <w:sz w:val="20"/>
          <w:szCs w:val="20"/>
        </w:rPr>
        <w:t xml:space="preserve">Wanneer </w:t>
      </w:r>
      <w:r w:rsidR="003576BB" w:rsidRPr="005F1BAE">
        <w:rPr>
          <w:rFonts w:ascii="Arial" w:hAnsi="Arial" w:cs="Arial"/>
          <w:sz w:val="20"/>
          <w:szCs w:val="20"/>
        </w:rPr>
        <w:t>leerlingen</w:t>
      </w:r>
      <w:r w:rsidR="004C6E93" w:rsidRPr="005F1BAE">
        <w:rPr>
          <w:rFonts w:ascii="Arial" w:hAnsi="Arial" w:cs="Arial"/>
          <w:sz w:val="20"/>
          <w:szCs w:val="20"/>
        </w:rPr>
        <w:t xml:space="preserve"> meer gemotiveerd zijn, leren ze dieper </w:t>
      </w:r>
      <w:r w:rsidR="00C40CDB" w:rsidRPr="005F1BAE">
        <w:rPr>
          <w:rFonts w:ascii="Arial" w:hAnsi="Arial" w:cs="Arial"/>
          <w:sz w:val="20"/>
          <w:szCs w:val="20"/>
        </w:rPr>
        <w:t xml:space="preserve">(Ryan &amp; </w:t>
      </w:r>
      <w:proofErr w:type="spellStart"/>
      <w:r w:rsidR="00C40CDB" w:rsidRPr="005F1BAE">
        <w:rPr>
          <w:rFonts w:ascii="Arial" w:hAnsi="Arial" w:cs="Arial"/>
          <w:sz w:val="20"/>
          <w:szCs w:val="20"/>
        </w:rPr>
        <w:t>Deci</w:t>
      </w:r>
      <w:proofErr w:type="spellEnd"/>
      <w:r w:rsidR="00C40CDB" w:rsidRPr="005F1BAE">
        <w:rPr>
          <w:rFonts w:ascii="Arial" w:hAnsi="Arial" w:cs="Arial"/>
          <w:sz w:val="20"/>
          <w:szCs w:val="20"/>
        </w:rPr>
        <w:t xml:space="preserve">, 2002). </w:t>
      </w:r>
      <w:r w:rsidR="00422FA7" w:rsidRPr="005F1BAE">
        <w:rPr>
          <w:rFonts w:ascii="Arial" w:hAnsi="Arial" w:cs="Arial"/>
          <w:sz w:val="20"/>
          <w:szCs w:val="20"/>
        </w:rPr>
        <w:t>Ieder</w:t>
      </w:r>
      <w:r w:rsidR="003576BB" w:rsidRPr="005F1BAE">
        <w:rPr>
          <w:rFonts w:ascii="Arial" w:hAnsi="Arial" w:cs="Arial"/>
          <w:sz w:val="20"/>
          <w:szCs w:val="20"/>
        </w:rPr>
        <w:t>e</w:t>
      </w:r>
      <w:r w:rsidR="00422FA7" w:rsidRPr="005F1BAE">
        <w:rPr>
          <w:rFonts w:ascii="Arial" w:hAnsi="Arial" w:cs="Arial"/>
          <w:sz w:val="20"/>
          <w:szCs w:val="20"/>
        </w:rPr>
        <w:t xml:space="preserve"> </w:t>
      </w:r>
      <w:r w:rsidR="003576BB" w:rsidRPr="005F1BAE">
        <w:rPr>
          <w:rFonts w:ascii="Arial" w:hAnsi="Arial" w:cs="Arial"/>
          <w:sz w:val="20"/>
          <w:szCs w:val="20"/>
        </w:rPr>
        <w:t>leerling</w:t>
      </w:r>
      <w:r w:rsidR="00422FA7" w:rsidRPr="005F1BAE">
        <w:rPr>
          <w:rFonts w:ascii="Arial" w:hAnsi="Arial" w:cs="Arial"/>
          <w:sz w:val="20"/>
          <w:szCs w:val="20"/>
        </w:rPr>
        <w:t xml:space="preserve"> zou zijn eigen uitdaging in </w:t>
      </w:r>
      <w:r w:rsidR="004C6E93" w:rsidRPr="005F1BAE">
        <w:rPr>
          <w:rFonts w:ascii="Arial" w:hAnsi="Arial" w:cs="Arial"/>
          <w:sz w:val="20"/>
          <w:szCs w:val="20"/>
        </w:rPr>
        <w:t xml:space="preserve">leren in </w:t>
      </w:r>
      <w:r w:rsidR="00422FA7" w:rsidRPr="005F1BAE">
        <w:rPr>
          <w:rFonts w:ascii="Arial" w:hAnsi="Arial" w:cs="Arial"/>
          <w:sz w:val="20"/>
          <w:szCs w:val="20"/>
        </w:rPr>
        <w:t xml:space="preserve">de </w:t>
      </w:r>
      <w:r w:rsidR="00534607" w:rsidRPr="005F1BAE">
        <w:rPr>
          <w:rFonts w:ascii="Arial" w:hAnsi="Arial" w:cs="Arial"/>
          <w:sz w:val="20"/>
          <w:szCs w:val="20"/>
        </w:rPr>
        <w:t>opdracht</w:t>
      </w:r>
      <w:r w:rsidR="0025379F" w:rsidRPr="005F1BAE">
        <w:rPr>
          <w:rFonts w:ascii="Arial" w:hAnsi="Arial" w:cs="Arial"/>
          <w:sz w:val="20"/>
          <w:szCs w:val="20"/>
        </w:rPr>
        <w:t>en</w:t>
      </w:r>
      <w:r w:rsidR="00422FA7" w:rsidRPr="005F1BAE">
        <w:rPr>
          <w:rFonts w:ascii="Arial" w:hAnsi="Arial" w:cs="Arial"/>
          <w:sz w:val="20"/>
          <w:szCs w:val="20"/>
        </w:rPr>
        <w:t xml:space="preserve"> moeten kunnen vinden. </w:t>
      </w:r>
      <w:r w:rsidR="003576BB" w:rsidRPr="005F1BAE">
        <w:rPr>
          <w:rFonts w:ascii="Arial" w:hAnsi="Arial" w:cs="Arial"/>
          <w:sz w:val="20"/>
          <w:szCs w:val="20"/>
        </w:rPr>
        <w:t xml:space="preserve">De missie van de school luidt: </w:t>
      </w:r>
      <w:r w:rsidR="003576BB" w:rsidRPr="005F1BAE">
        <w:rPr>
          <w:rFonts w:ascii="Arial" w:hAnsi="Arial" w:cs="Arial"/>
          <w:i/>
          <w:sz w:val="20"/>
          <w:szCs w:val="20"/>
        </w:rPr>
        <w:t>‘De school maakt zich sterk voor goed onderwijs. Kinderen worden uitgedaagd en ondersteund om het beste uit zichzelf te halen.’</w:t>
      </w:r>
      <w:r w:rsidR="003576BB" w:rsidRPr="005F1BAE">
        <w:rPr>
          <w:rFonts w:ascii="Arial" w:hAnsi="Arial" w:cs="Arial"/>
          <w:sz w:val="20"/>
          <w:szCs w:val="20"/>
        </w:rPr>
        <w:t xml:space="preserve"> </w:t>
      </w:r>
      <w:r w:rsidR="00FC2881" w:rsidRPr="005F1BAE">
        <w:rPr>
          <w:rFonts w:ascii="Arial" w:hAnsi="Arial" w:cs="Arial"/>
          <w:sz w:val="20"/>
          <w:szCs w:val="20"/>
        </w:rPr>
        <w:t xml:space="preserve">Motivatie alleen blijkt onvoldoende te zorgen voor de diepgang waar de school naar streeft. Zij wil leerlingen </w:t>
      </w:r>
      <w:r w:rsidR="00F67CAC" w:rsidRPr="005F1BAE">
        <w:rPr>
          <w:rFonts w:ascii="Arial" w:hAnsi="Arial" w:cs="Arial"/>
          <w:sz w:val="20"/>
          <w:szCs w:val="20"/>
        </w:rPr>
        <w:t>uitdagen</w:t>
      </w:r>
      <w:r w:rsidR="00FC2881" w:rsidRPr="005F1BAE">
        <w:rPr>
          <w:rFonts w:ascii="Arial" w:hAnsi="Arial" w:cs="Arial"/>
          <w:sz w:val="20"/>
          <w:szCs w:val="20"/>
        </w:rPr>
        <w:t xml:space="preserve"> tot </w:t>
      </w:r>
      <w:r w:rsidR="003576BB" w:rsidRPr="005F1BAE">
        <w:rPr>
          <w:rFonts w:ascii="Arial" w:hAnsi="Arial" w:cs="Arial"/>
          <w:sz w:val="20"/>
          <w:szCs w:val="20"/>
        </w:rPr>
        <w:t>het aanspreken van de hogere denkvaardigheden</w:t>
      </w:r>
      <w:r w:rsidR="00DC5980" w:rsidRPr="005F1BAE">
        <w:rPr>
          <w:rFonts w:ascii="Arial" w:hAnsi="Arial" w:cs="Arial"/>
          <w:sz w:val="20"/>
          <w:szCs w:val="20"/>
        </w:rPr>
        <w:t>, het hoge</w:t>
      </w:r>
      <w:r w:rsidR="0025379F" w:rsidRPr="005F1BAE">
        <w:rPr>
          <w:rFonts w:ascii="Arial" w:hAnsi="Arial" w:cs="Arial"/>
          <w:sz w:val="20"/>
          <w:szCs w:val="20"/>
        </w:rPr>
        <w:t>re orde denken. Dit zijn</w:t>
      </w:r>
      <w:r w:rsidR="00DC5980" w:rsidRPr="005F1BAE">
        <w:rPr>
          <w:rFonts w:ascii="Arial" w:hAnsi="Arial" w:cs="Arial"/>
          <w:sz w:val="20"/>
          <w:szCs w:val="20"/>
        </w:rPr>
        <w:t xml:space="preserve"> vaardigheden </w:t>
      </w:r>
      <w:r w:rsidR="00D42F5B" w:rsidRPr="005F1BAE">
        <w:rPr>
          <w:rFonts w:ascii="Arial" w:hAnsi="Arial" w:cs="Arial"/>
          <w:sz w:val="20"/>
          <w:szCs w:val="20"/>
        </w:rPr>
        <w:t>die verwijzen naar studeerstrategieë</w:t>
      </w:r>
      <w:r w:rsidR="0025379F" w:rsidRPr="005F1BAE">
        <w:rPr>
          <w:rFonts w:ascii="Arial" w:hAnsi="Arial" w:cs="Arial"/>
          <w:sz w:val="20"/>
          <w:szCs w:val="20"/>
        </w:rPr>
        <w:t xml:space="preserve">n, </w:t>
      </w:r>
      <w:r w:rsidR="00D42F5B" w:rsidRPr="005F1BAE">
        <w:rPr>
          <w:rFonts w:ascii="Arial" w:hAnsi="Arial" w:cs="Arial"/>
          <w:sz w:val="20"/>
          <w:szCs w:val="20"/>
        </w:rPr>
        <w:t xml:space="preserve">probleemoplossingsvaardigheden, leren </w:t>
      </w:r>
      <w:proofErr w:type="spellStart"/>
      <w:r w:rsidR="00D42F5B" w:rsidRPr="005F1BAE">
        <w:rPr>
          <w:rFonts w:ascii="Arial" w:hAnsi="Arial" w:cs="Arial"/>
          <w:sz w:val="20"/>
          <w:szCs w:val="20"/>
        </w:rPr>
        <w:t>leren</w:t>
      </w:r>
      <w:proofErr w:type="spellEnd"/>
      <w:r w:rsidR="00D42F5B" w:rsidRPr="005F1BAE">
        <w:rPr>
          <w:rFonts w:ascii="Arial" w:hAnsi="Arial" w:cs="Arial"/>
          <w:sz w:val="20"/>
          <w:szCs w:val="20"/>
        </w:rPr>
        <w:t xml:space="preserve"> en metacognitie (Valcke, 2010)</w:t>
      </w:r>
      <w:r w:rsidR="00A540EF" w:rsidRPr="005F1BAE">
        <w:rPr>
          <w:rFonts w:ascii="Arial" w:hAnsi="Arial" w:cs="Arial"/>
          <w:sz w:val="20"/>
          <w:szCs w:val="20"/>
        </w:rPr>
        <w:t>.</w:t>
      </w:r>
      <w:r w:rsidR="00D42F5B" w:rsidRPr="005F1BAE">
        <w:rPr>
          <w:rFonts w:ascii="Arial" w:hAnsi="Arial" w:cs="Arial"/>
          <w:sz w:val="20"/>
          <w:szCs w:val="20"/>
        </w:rPr>
        <w:t xml:space="preserve"> </w:t>
      </w:r>
      <w:r w:rsidR="00A90A8C" w:rsidRPr="005F1BAE">
        <w:rPr>
          <w:rFonts w:ascii="Arial" w:hAnsi="Arial" w:cs="Arial"/>
          <w:sz w:val="20"/>
          <w:szCs w:val="20"/>
        </w:rPr>
        <w:t>Welke tevens terug te vinden zijn in de 21</w:t>
      </w:r>
      <w:r w:rsidR="00A90A8C" w:rsidRPr="005F1BAE">
        <w:rPr>
          <w:rFonts w:ascii="Arial" w:hAnsi="Arial" w:cs="Arial"/>
          <w:sz w:val="20"/>
          <w:szCs w:val="20"/>
          <w:vertAlign w:val="superscript"/>
        </w:rPr>
        <w:t>ste</w:t>
      </w:r>
      <w:r w:rsidR="00A90A8C" w:rsidRPr="005F1BAE">
        <w:rPr>
          <w:rFonts w:ascii="Arial" w:hAnsi="Arial" w:cs="Arial"/>
          <w:sz w:val="20"/>
          <w:szCs w:val="20"/>
        </w:rPr>
        <w:t xml:space="preserve"> </w:t>
      </w:r>
      <w:proofErr w:type="spellStart"/>
      <w:r w:rsidR="00A90A8C" w:rsidRPr="005F1BAE">
        <w:rPr>
          <w:rFonts w:ascii="Arial" w:hAnsi="Arial" w:cs="Arial"/>
          <w:sz w:val="20"/>
          <w:szCs w:val="20"/>
        </w:rPr>
        <w:t>eeuwse</w:t>
      </w:r>
      <w:proofErr w:type="spellEnd"/>
      <w:r w:rsidR="00A90A8C" w:rsidRPr="005F1BAE">
        <w:rPr>
          <w:rFonts w:ascii="Arial" w:hAnsi="Arial" w:cs="Arial"/>
          <w:sz w:val="20"/>
          <w:szCs w:val="20"/>
        </w:rPr>
        <w:t xml:space="preserve"> vaardigheden, omdat het aanbieden van kennis en inhoud alleen niet meer </w:t>
      </w:r>
      <w:r w:rsidR="00B34302" w:rsidRPr="005F1BAE">
        <w:rPr>
          <w:rFonts w:ascii="Arial" w:hAnsi="Arial" w:cs="Arial"/>
          <w:sz w:val="20"/>
          <w:szCs w:val="20"/>
        </w:rPr>
        <w:t xml:space="preserve">volstaat </w:t>
      </w:r>
      <w:r w:rsidR="00A90A8C" w:rsidRPr="005F1BAE">
        <w:rPr>
          <w:rFonts w:ascii="Arial" w:hAnsi="Arial" w:cs="Arial"/>
          <w:sz w:val="20"/>
          <w:szCs w:val="20"/>
        </w:rPr>
        <w:t xml:space="preserve">doordat kennis steeds sneller verandert (Voogt &amp; </w:t>
      </w:r>
      <w:proofErr w:type="spellStart"/>
      <w:r w:rsidR="00A90A8C" w:rsidRPr="005F1BAE">
        <w:rPr>
          <w:rFonts w:ascii="Arial" w:hAnsi="Arial" w:cs="Arial"/>
          <w:sz w:val="20"/>
          <w:szCs w:val="20"/>
        </w:rPr>
        <w:t>Roblin</w:t>
      </w:r>
      <w:proofErr w:type="spellEnd"/>
      <w:r w:rsidR="00A90A8C" w:rsidRPr="005F1BAE">
        <w:rPr>
          <w:rFonts w:ascii="Arial" w:hAnsi="Arial" w:cs="Arial"/>
          <w:sz w:val="20"/>
          <w:szCs w:val="20"/>
        </w:rPr>
        <w:t xml:space="preserve">, 2010). </w:t>
      </w:r>
      <w:r w:rsidR="00422FA7" w:rsidRPr="005F1BAE">
        <w:rPr>
          <w:rFonts w:ascii="Arial" w:hAnsi="Arial" w:cs="Arial"/>
          <w:sz w:val="20"/>
          <w:szCs w:val="20"/>
        </w:rPr>
        <w:t xml:space="preserve">Echter, </w:t>
      </w:r>
      <w:r w:rsidR="00BB4D2B" w:rsidRPr="005F1BAE">
        <w:rPr>
          <w:rFonts w:ascii="Arial" w:hAnsi="Arial" w:cs="Arial"/>
          <w:sz w:val="20"/>
          <w:szCs w:val="20"/>
        </w:rPr>
        <w:t>dit</w:t>
      </w:r>
      <w:r w:rsidR="00422FA7" w:rsidRPr="005F1BAE">
        <w:rPr>
          <w:rFonts w:ascii="Arial" w:hAnsi="Arial" w:cs="Arial"/>
          <w:sz w:val="20"/>
          <w:szCs w:val="20"/>
        </w:rPr>
        <w:t xml:space="preserve"> hogere orde denken wordt </w:t>
      </w:r>
      <w:r w:rsidR="00534607" w:rsidRPr="005F1BAE">
        <w:rPr>
          <w:rFonts w:ascii="Arial" w:hAnsi="Arial" w:cs="Arial"/>
          <w:sz w:val="20"/>
          <w:szCs w:val="20"/>
        </w:rPr>
        <w:t xml:space="preserve">volgens de leerkrachten </w:t>
      </w:r>
      <w:r w:rsidR="004C6E93" w:rsidRPr="005F1BAE">
        <w:rPr>
          <w:rFonts w:ascii="Arial" w:hAnsi="Arial" w:cs="Arial"/>
          <w:sz w:val="20"/>
          <w:szCs w:val="20"/>
        </w:rPr>
        <w:t xml:space="preserve">vanuit de </w:t>
      </w:r>
      <w:r w:rsidR="00534607" w:rsidRPr="005F1BAE">
        <w:rPr>
          <w:rFonts w:ascii="Arial" w:hAnsi="Arial" w:cs="Arial"/>
          <w:sz w:val="20"/>
          <w:szCs w:val="20"/>
        </w:rPr>
        <w:t>opdracht</w:t>
      </w:r>
      <w:r w:rsidR="0025379F" w:rsidRPr="005F1BAE">
        <w:rPr>
          <w:rFonts w:ascii="Arial" w:hAnsi="Arial" w:cs="Arial"/>
          <w:sz w:val="20"/>
          <w:szCs w:val="20"/>
        </w:rPr>
        <w:t>en</w:t>
      </w:r>
      <w:r w:rsidR="00422FA7" w:rsidRPr="005F1BAE">
        <w:rPr>
          <w:rFonts w:ascii="Arial" w:hAnsi="Arial" w:cs="Arial"/>
          <w:sz w:val="20"/>
          <w:szCs w:val="20"/>
        </w:rPr>
        <w:t xml:space="preserve"> </w:t>
      </w:r>
      <w:r w:rsidR="00E5234E" w:rsidRPr="005F1BAE">
        <w:rPr>
          <w:rFonts w:ascii="Arial" w:hAnsi="Arial" w:cs="Arial"/>
          <w:sz w:val="20"/>
          <w:szCs w:val="20"/>
        </w:rPr>
        <w:t xml:space="preserve">van </w:t>
      </w:r>
      <w:proofErr w:type="spellStart"/>
      <w:r w:rsidR="00E5234E" w:rsidRPr="005F1BAE">
        <w:rPr>
          <w:rFonts w:ascii="Arial" w:hAnsi="Arial" w:cs="Arial"/>
          <w:sz w:val="20"/>
          <w:szCs w:val="20"/>
        </w:rPr>
        <w:t>VierKeerWijzer</w:t>
      </w:r>
      <w:proofErr w:type="spellEnd"/>
      <w:r w:rsidR="00E5234E" w:rsidRPr="005F1BAE">
        <w:rPr>
          <w:rFonts w:ascii="Arial" w:hAnsi="Arial" w:cs="Arial"/>
          <w:sz w:val="20"/>
          <w:szCs w:val="20"/>
        </w:rPr>
        <w:t>® alleen</w:t>
      </w:r>
      <w:r w:rsidR="0065166A" w:rsidRPr="005F1BAE">
        <w:rPr>
          <w:rFonts w:ascii="Arial" w:hAnsi="Arial" w:cs="Arial"/>
          <w:sz w:val="20"/>
          <w:szCs w:val="20"/>
        </w:rPr>
        <w:t>,</w:t>
      </w:r>
      <w:r w:rsidR="00E5234E" w:rsidRPr="005F1BAE">
        <w:rPr>
          <w:rFonts w:ascii="Arial" w:hAnsi="Arial" w:cs="Arial"/>
          <w:sz w:val="20"/>
          <w:szCs w:val="20"/>
        </w:rPr>
        <w:t xml:space="preserve"> </w:t>
      </w:r>
      <w:r w:rsidR="00422FA7" w:rsidRPr="005F1BAE">
        <w:rPr>
          <w:rFonts w:ascii="Arial" w:hAnsi="Arial" w:cs="Arial"/>
          <w:sz w:val="20"/>
          <w:szCs w:val="20"/>
        </w:rPr>
        <w:t xml:space="preserve">weinig aangesproken. </w:t>
      </w:r>
      <w:r w:rsidR="00752682" w:rsidRPr="005F1BAE">
        <w:rPr>
          <w:rFonts w:ascii="Arial" w:hAnsi="Arial" w:cs="Arial"/>
          <w:sz w:val="20"/>
          <w:szCs w:val="20"/>
        </w:rPr>
        <w:t xml:space="preserve">Op de kaarten staat steeds één </w:t>
      </w:r>
      <w:r w:rsidR="00E35B6A" w:rsidRPr="005F1BAE">
        <w:rPr>
          <w:rFonts w:ascii="Arial" w:hAnsi="Arial" w:cs="Arial"/>
          <w:sz w:val="20"/>
          <w:szCs w:val="20"/>
        </w:rPr>
        <w:t xml:space="preserve">globale </w:t>
      </w:r>
      <w:r w:rsidR="00752682" w:rsidRPr="005F1BAE">
        <w:rPr>
          <w:rFonts w:ascii="Arial" w:hAnsi="Arial" w:cs="Arial"/>
          <w:sz w:val="20"/>
          <w:szCs w:val="20"/>
        </w:rPr>
        <w:t xml:space="preserve">vraag, die </w:t>
      </w:r>
      <w:r w:rsidR="004C6E93" w:rsidRPr="005F1BAE">
        <w:rPr>
          <w:rFonts w:ascii="Arial" w:hAnsi="Arial" w:cs="Arial"/>
          <w:sz w:val="20"/>
          <w:szCs w:val="20"/>
        </w:rPr>
        <w:t xml:space="preserve">oppervlakkig </w:t>
      </w:r>
      <w:r w:rsidR="00752682" w:rsidRPr="005F1BAE">
        <w:rPr>
          <w:rFonts w:ascii="Arial" w:hAnsi="Arial" w:cs="Arial"/>
          <w:sz w:val="20"/>
          <w:szCs w:val="20"/>
        </w:rPr>
        <w:t>beantwoord kan</w:t>
      </w:r>
      <w:r w:rsidR="004C6E93" w:rsidRPr="005F1BAE">
        <w:rPr>
          <w:rFonts w:ascii="Arial" w:hAnsi="Arial" w:cs="Arial"/>
          <w:sz w:val="20"/>
          <w:szCs w:val="20"/>
        </w:rPr>
        <w:t xml:space="preserve"> worden waardoor er geen diepgang bereikt wordt.</w:t>
      </w:r>
      <w:r w:rsidR="00752682" w:rsidRPr="005F1BAE">
        <w:rPr>
          <w:rFonts w:ascii="Arial" w:hAnsi="Arial" w:cs="Arial"/>
          <w:sz w:val="20"/>
          <w:szCs w:val="20"/>
        </w:rPr>
        <w:t xml:space="preserve"> </w:t>
      </w:r>
      <w:r w:rsidR="00E35B6A" w:rsidRPr="005F1BAE">
        <w:rPr>
          <w:rFonts w:ascii="Arial" w:hAnsi="Arial" w:cs="Arial"/>
          <w:sz w:val="20"/>
          <w:szCs w:val="20"/>
        </w:rPr>
        <w:t>Leerkrachten zien dit als een gemiste kans omdat leerlingen hierdoor minder of zelfs te weinig zouden leren.</w:t>
      </w:r>
      <w:r w:rsidR="004C6E93" w:rsidRPr="005F1BAE">
        <w:rPr>
          <w:rFonts w:ascii="Arial" w:hAnsi="Arial" w:cs="Arial"/>
          <w:sz w:val="20"/>
          <w:szCs w:val="20"/>
        </w:rPr>
        <w:t xml:space="preserve"> </w:t>
      </w:r>
      <w:r w:rsidR="00BB4D2B" w:rsidRPr="005F1BAE">
        <w:rPr>
          <w:rFonts w:ascii="Arial" w:hAnsi="Arial" w:cs="Arial"/>
          <w:sz w:val="20"/>
          <w:szCs w:val="20"/>
        </w:rPr>
        <w:t xml:space="preserve">De vraag vanuit </w:t>
      </w:r>
      <w:r w:rsidR="00977AEF" w:rsidRPr="005F1BAE">
        <w:rPr>
          <w:rFonts w:ascii="Arial" w:hAnsi="Arial" w:cs="Arial"/>
          <w:sz w:val="20"/>
          <w:szCs w:val="20"/>
        </w:rPr>
        <w:t xml:space="preserve">zowel </w:t>
      </w:r>
      <w:r w:rsidR="00BB4D2B" w:rsidRPr="005F1BAE">
        <w:rPr>
          <w:rFonts w:ascii="Arial" w:hAnsi="Arial" w:cs="Arial"/>
          <w:sz w:val="20"/>
          <w:szCs w:val="20"/>
        </w:rPr>
        <w:t xml:space="preserve">de directie </w:t>
      </w:r>
      <w:r w:rsidR="00977AEF" w:rsidRPr="005F1BAE">
        <w:rPr>
          <w:rFonts w:ascii="Arial" w:hAnsi="Arial" w:cs="Arial"/>
          <w:sz w:val="20"/>
          <w:szCs w:val="20"/>
        </w:rPr>
        <w:t>als</w:t>
      </w:r>
      <w:r w:rsidR="00BB4D2B" w:rsidRPr="005F1BAE">
        <w:rPr>
          <w:rFonts w:ascii="Arial" w:hAnsi="Arial" w:cs="Arial"/>
          <w:sz w:val="20"/>
          <w:szCs w:val="20"/>
        </w:rPr>
        <w:t xml:space="preserve"> de leerkrachten is</w:t>
      </w:r>
      <w:r w:rsidR="00A60790" w:rsidRPr="005F1BAE">
        <w:rPr>
          <w:rFonts w:ascii="Arial" w:hAnsi="Arial" w:cs="Arial"/>
          <w:sz w:val="20"/>
          <w:szCs w:val="20"/>
        </w:rPr>
        <w:t xml:space="preserve">, </w:t>
      </w:r>
      <w:r w:rsidR="00E5234E" w:rsidRPr="005F1BAE">
        <w:rPr>
          <w:rFonts w:ascii="Arial" w:hAnsi="Arial" w:cs="Arial"/>
          <w:sz w:val="20"/>
          <w:szCs w:val="20"/>
        </w:rPr>
        <w:t>hoe kan het hogere orde denken</w:t>
      </w:r>
      <w:r w:rsidR="00977AEF" w:rsidRPr="005F1BAE">
        <w:rPr>
          <w:rFonts w:ascii="Arial" w:hAnsi="Arial" w:cs="Arial"/>
          <w:sz w:val="20"/>
          <w:szCs w:val="20"/>
        </w:rPr>
        <w:t xml:space="preserve"> </w:t>
      </w:r>
      <w:r w:rsidR="00E5234E" w:rsidRPr="005F1BAE">
        <w:rPr>
          <w:rFonts w:ascii="Arial" w:hAnsi="Arial" w:cs="Arial"/>
          <w:sz w:val="20"/>
          <w:szCs w:val="20"/>
        </w:rPr>
        <w:t>bij</w:t>
      </w:r>
      <w:r w:rsidR="00977AEF" w:rsidRPr="005F1BAE">
        <w:rPr>
          <w:rFonts w:ascii="Arial" w:hAnsi="Arial" w:cs="Arial"/>
          <w:sz w:val="20"/>
          <w:szCs w:val="20"/>
        </w:rPr>
        <w:t xml:space="preserve"> de</w:t>
      </w:r>
      <w:r w:rsidR="009038C5" w:rsidRPr="005F1BAE">
        <w:rPr>
          <w:rFonts w:ascii="Arial" w:hAnsi="Arial" w:cs="Arial"/>
          <w:sz w:val="20"/>
          <w:szCs w:val="20"/>
        </w:rPr>
        <w:t xml:space="preserve"> leerlingen vanuit </w:t>
      </w:r>
      <w:r w:rsidR="00C829C0" w:rsidRPr="005F1BAE">
        <w:rPr>
          <w:rFonts w:ascii="Arial" w:hAnsi="Arial" w:cs="Arial"/>
          <w:sz w:val="20"/>
          <w:szCs w:val="20"/>
        </w:rPr>
        <w:t xml:space="preserve">het werken met </w:t>
      </w:r>
      <w:r w:rsidR="009038C5" w:rsidRPr="005F1BAE">
        <w:rPr>
          <w:rFonts w:ascii="Arial" w:hAnsi="Arial" w:cs="Arial"/>
          <w:sz w:val="20"/>
          <w:szCs w:val="20"/>
        </w:rPr>
        <w:t>de opdracht</w:t>
      </w:r>
      <w:r w:rsidR="0025379F" w:rsidRPr="005F1BAE">
        <w:rPr>
          <w:rFonts w:ascii="Arial" w:hAnsi="Arial" w:cs="Arial"/>
          <w:sz w:val="20"/>
          <w:szCs w:val="20"/>
        </w:rPr>
        <w:t>en</w:t>
      </w:r>
      <w:r w:rsidR="00E5234E" w:rsidRPr="005F1BAE">
        <w:rPr>
          <w:rFonts w:ascii="Arial" w:hAnsi="Arial" w:cs="Arial"/>
          <w:sz w:val="20"/>
          <w:szCs w:val="20"/>
        </w:rPr>
        <w:t xml:space="preserve"> van </w:t>
      </w:r>
      <w:proofErr w:type="spellStart"/>
      <w:r w:rsidR="00E5234E" w:rsidRPr="005F1BAE">
        <w:rPr>
          <w:rFonts w:ascii="Arial" w:hAnsi="Arial" w:cs="Arial"/>
          <w:sz w:val="20"/>
          <w:szCs w:val="20"/>
        </w:rPr>
        <w:t>VierKeerWijzer</w:t>
      </w:r>
      <w:proofErr w:type="spellEnd"/>
      <w:r w:rsidR="00E5234E" w:rsidRPr="005F1BAE">
        <w:rPr>
          <w:rFonts w:ascii="Arial" w:hAnsi="Arial" w:cs="Arial"/>
          <w:sz w:val="20"/>
          <w:szCs w:val="20"/>
        </w:rPr>
        <w:t xml:space="preserve">® gestimuleerd </w:t>
      </w:r>
      <w:r w:rsidR="00977AEF" w:rsidRPr="005F1BAE">
        <w:rPr>
          <w:rFonts w:ascii="Arial" w:hAnsi="Arial" w:cs="Arial"/>
          <w:sz w:val="20"/>
          <w:szCs w:val="20"/>
        </w:rPr>
        <w:t xml:space="preserve">worden? </w:t>
      </w:r>
      <w:r w:rsidR="008848FF" w:rsidRPr="005F1BAE">
        <w:rPr>
          <w:rFonts w:ascii="Arial" w:hAnsi="Arial" w:cs="Arial"/>
          <w:sz w:val="20"/>
          <w:szCs w:val="20"/>
        </w:rPr>
        <w:t>Wat lukt al en waardoor komt dit? Hoe kunnen alle leerkrachten in deze successen meegenomen worden</w:t>
      </w:r>
      <w:r w:rsidR="007C14FE" w:rsidRPr="005F1BAE">
        <w:rPr>
          <w:rFonts w:ascii="Arial" w:hAnsi="Arial" w:cs="Arial"/>
          <w:sz w:val="20"/>
          <w:szCs w:val="20"/>
        </w:rPr>
        <w:t>?</w:t>
      </w:r>
      <w:r w:rsidR="00EA2191" w:rsidRPr="005F1BAE">
        <w:rPr>
          <w:rFonts w:ascii="Arial" w:hAnsi="Arial" w:cs="Arial"/>
          <w:color w:val="F79646" w:themeColor="accent6"/>
          <w:sz w:val="20"/>
          <w:szCs w:val="20"/>
        </w:rPr>
        <w:t xml:space="preserve"> </w:t>
      </w:r>
    </w:p>
    <w:p w14:paraId="009B518E" w14:textId="77777777" w:rsidR="0065166A" w:rsidRPr="005F1BAE" w:rsidRDefault="0065166A" w:rsidP="00610BDB">
      <w:pPr>
        <w:spacing w:line="360" w:lineRule="auto"/>
        <w:rPr>
          <w:rFonts w:ascii="Arial" w:hAnsi="Arial" w:cs="Arial"/>
          <w:sz w:val="20"/>
          <w:szCs w:val="20"/>
        </w:rPr>
      </w:pPr>
    </w:p>
    <w:p w14:paraId="588F2ABC" w14:textId="4684EE56" w:rsidR="00D55E8E" w:rsidRPr="005F1BAE" w:rsidRDefault="00D97314" w:rsidP="00610BDB">
      <w:pPr>
        <w:spacing w:line="360" w:lineRule="auto"/>
        <w:rPr>
          <w:rFonts w:ascii="Arial" w:hAnsi="Arial" w:cs="Arial"/>
          <w:color w:val="4BACC6" w:themeColor="accent5"/>
          <w:sz w:val="20"/>
          <w:szCs w:val="20"/>
        </w:rPr>
      </w:pPr>
      <w:r w:rsidRPr="005F1BAE">
        <w:rPr>
          <w:rFonts w:ascii="Arial" w:hAnsi="Arial" w:cs="Arial"/>
          <w:sz w:val="20"/>
          <w:szCs w:val="20"/>
        </w:rPr>
        <w:t>Van 2014 t/m 2016</w:t>
      </w:r>
      <w:r w:rsidR="0065166A" w:rsidRPr="005F1BAE">
        <w:rPr>
          <w:rFonts w:ascii="Arial" w:hAnsi="Arial" w:cs="Arial"/>
          <w:sz w:val="20"/>
          <w:szCs w:val="20"/>
        </w:rPr>
        <w:t xml:space="preserve"> hebben drie leerkrachten deelgenomen aan de </w:t>
      </w:r>
      <w:r w:rsidRPr="005F1BAE">
        <w:rPr>
          <w:rFonts w:ascii="Arial" w:hAnsi="Arial" w:cs="Arial"/>
          <w:sz w:val="20"/>
          <w:szCs w:val="20"/>
        </w:rPr>
        <w:t xml:space="preserve">door het bestuur opgezette </w:t>
      </w:r>
      <w:r w:rsidR="009038C5" w:rsidRPr="005F1BAE">
        <w:rPr>
          <w:rFonts w:ascii="Arial" w:hAnsi="Arial" w:cs="Arial"/>
          <w:sz w:val="20"/>
          <w:szCs w:val="20"/>
        </w:rPr>
        <w:t>‘</w:t>
      </w:r>
      <w:r w:rsidR="0065166A" w:rsidRPr="005F1BAE">
        <w:rPr>
          <w:rFonts w:ascii="Arial" w:hAnsi="Arial" w:cs="Arial"/>
          <w:sz w:val="20"/>
          <w:szCs w:val="20"/>
        </w:rPr>
        <w:t>kenniskring 21</w:t>
      </w:r>
      <w:r w:rsidR="0065166A" w:rsidRPr="005F1BAE">
        <w:rPr>
          <w:rFonts w:ascii="Arial" w:hAnsi="Arial" w:cs="Arial"/>
          <w:sz w:val="20"/>
          <w:szCs w:val="20"/>
          <w:vertAlign w:val="superscript"/>
        </w:rPr>
        <w:t>ste</w:t>
      </w:r>
      <w:r w:rsidR="0065166A" w:rsidRPr="005F1BAE">
        <w:rPr>
          <w:rFonts w:ascii="Arial" w:hAnsi="Arial" w:cs="Arial"/>
          <w:sz w:val="20"/>
          <w:szCs w:val="20"/>
        </w:rPr>
        <w:t xml:space="preserve"> </w:t>
      </w:r>
      <w:proofErr w:type="spellStart"/>
      <w:r w:rsidR="0065166A" w:rsidRPr="005F1BAE">
        <w:rPr>
          <w:rFonts w:ascii="Arial" w:hAnsi="Arial" w:cs="Arial"/>
          <w:sz w:val="20"/>
          <w:szCs w:val="20"/>
        </w:rPr>
        <w:t>eeuwse</w:t>
      </w:r>
      <w:proofErr w:type="spellEnd"/>
      <w:r w:rsidR="0065166A" w:rsidRPr="005F1BAE">
        <w:rPr>
          <w:rFonts w:ascii="Arial" w:hAnsi="Arial" w:cs="Arial"/>
          <w:sz w:val="20"/>
          <w:szCs w:val="20"/>
        </w:rPr>
        <w:t xml:space="preserve"> vaardigheden</w:t>
      </w:r>
      <w:r w:rsidR="009038C5" w:rsidRPr="005F1BAE">
        <w:rPr>
          <w:rFonts w:ascii="Arial" w:hAnsi="Arial" w:cs="Arial"/>
          <w:sz w:val="20"/>
          <w:szCs w:val="20"/>
        </w:rPr>
        <w:t>’</w:t>
      </w:r>
      <w:r w:rsidR="0065166A" w:rsidRPr="005F1BAE">
        <w:rPr>
          <w:rFonts w:ascii="Arial" w:hAnsi="Arial" w:cs="Arial"/>
          <w:sz w:val="20"/>
          <w:szCs w:val="20"/>
        </w:rPr>
        <w:t>.</w:t>
      </w:r>
      <w:r w:rsidR="006B24E6" w:rsidRPr="005F1BAE">
        <w:rPr>
          <w:rFonts w:ascii="Arial" w:hAnsi="Arial" w:cs="Arial"/>
          <w:sz w:val="20"/>
          <w:szCs w:val="20"/>
        </w:rPr>
        <w:t xml:space="preserve"> </w:t>
      </w:r>
      <w:r w:rsidR="0065166A" w:rsidRPr="005F1BAE">
        <w:rPr>
          <w:rFonts w:ascii="Arial" w:hAnsi="Arial" w:cs="Arial"/>
          <w:sz w:val="20"/>
          <w:szCs w:val="20"/>
        </w:rPr>
        <w:t>Onder begeleiding van een o</w:t>
      </w:r>
      <w:r w:rsidR="009038C5" w:rsidRPr="005F1BAE">
        <w:rPr>
          <w:rFonts w:ascii="Arial" w:hAnsi="Arial" w:cs="Arial"/>
          <w:sz w:val="20"/>
          <w:szCs w:val="20"/>
        </w:rPr>
        <w:t>nderwijsexpert hebben de deelnemende leerkrachten</w:t>
      </w:r>
      <w:r w:rsidR="0065166A" w:rsidRPr="005F1BAE">
        <w:rPr>
          <w:rFonts w:ascii="Arial" w:hAnsi="Arial" w:cs="Arial"/>
          <w:sz w:val="20"/>
          <w:szCs w:val="20"/>
        </w:rPr>
        <w:t xml:space="preserve"> </w:t>
      </w:r>
      <w:r w:rsidR="006B24E6" w:rsidRPr="005F1BAE">
        <w:rPr>
          <w:rFonts w:ascii="Arial" w:hAnsi="Arial" w:cs="Arial"/>
          <w:sz w:val="20"/>
          <w:szCs w:val="20"/>
        </w:rPr>
        <w:t xml:space="preserve">zich gefocust op het onderdeel </w:t>
      </w:r>
      <w:r w:rsidR="0065166A" w:rsidRPr="005F1BAE">
        <w:rPr>
          <w:rFonts w:ascii="Arial" w:hAnsi="Arial" w:cs="Arial"/>
          <w:sz w:val="20"/>
          <w:szCs w:val="20"/>
        </w:rPr>
        <w:t>vragen stellen</w:t>
      </w:r>
      <w:r w:rsidR="007C14FE" w:rsidRPr="005F1BAE">
        <w:rPr>
          <w:rFonts w:ascii="Arial" w:hAnsi="Arial" w:cs="Arial"/>
          <w:sz w:val="20"/>
          <w:szCs w:val="20"/>
        </w:rPr>
        <w:t xml:space="preserve"> aan leerlingen tijdens h</w:t>
      </w:r>
      <w:r w:rsidR="0025379F" w:rsidRPr="005F1BAE">
        <w:rPr>
          <w:rFonts w:ascii="Arial" w:hAnsi="Arial" w:cs="Arial"/>
          <w:sz w:val="20"/>
          <w:szCs w:val="20"/>
        </w:rPr>
        <w:t>et werken met de opdrachten</w:t>
      </w:r>
      <w:r w:rsidR="007C14FE" w:rsidRPr="005F1BAE">
        <w:rPr>
          <w:rFonts w:ascii="Arial" w:hAnsi="Arial" w:cs="Arial"/>
          <w:sz w:val="20"/>
          <w:szCs w:val="20"/>
        </w:rPr>
        <w:t xml:space="preserve"> van </w:t>
      </w:r>
      <w:proofErr w:type="spellStart"/>
      <w:r w:rsidR="007C14FE" w:rsidRPr="005F1BAE">
        <w:rPr>
          <w:rFonts w:ascii="Arial" w:hAnsi="Arial" w:cs="Arial"/>
          <w:sz w:val="20"/>
          <w:szCs w:val="20"/>
        </w:rPr>
        <w:t>VierKeerWijzer</w:t>
      </w:r>
      <w:proofErr w:type="spellEnd"/>
      <w:r w:rsidR="007C14FE" w:rsidRPr="005F1BAE">
        <w:rPr>
          <w:rFonts w:ascii="Arial" w:hAnsi="Arial" w:cs="Arial"/>
          <w:sz w:val="20"/>
          <w:szCs w:val="20"/>
        </w:rPr>
        <w:t>®</w:t>
      </w:r>
      <w:r w:rsidR="00E35B6A" w:rsidRPr="005F1BAE">
        <w:rPr>
          <w:rFonts w:ascii="Arial" w:hAnsi="Arial" w:cs="Arial"/>
          <w:sz w:val="20"/>
          <w:szCs w:val="20"/>
        </w:rPr>
        <w:t>. Vragen gericht op het aanspreken van de hogere denkniveaus,</w:t>
      </w:r>
      <w:r w:rsidR="007C14FE" w:rsidRPr="005F1BAE">
        <w:rPr>
          <w:rFonts w:ascii="Arial" w:hAnsi="Arial" w:cs="Arial"/>
          <w:sz w:val="20"/>
          <w:szCs w:val="20"/>
        </w:rPr>
        <w:t xml:space="preserve"> om meer diepgang </w:t>
      </w:r>
      <w:r w:rsidR="00D8715E" w:rsidRPr="005F1BAE">
        <w:rPr>
          <w:rFonts w:ascii="Arial" w:hAnsi="Arial" w:cs="Arial"/>
          <w:sz w:val="20"/>
          <w:szCs w:val="20"/>
        </w:rPr>
        <w:t xml:space="preserve">in het leren </w:t>
      </w:r>
      <w:r w:rsidR="00AC4631" w:rsidRPr="005F1BAE">
        <w:rPr>
          <w:rFonts w:ascii="Arial" w:hAnsi="Arial" w:cs="Arial"/>
          <w:sz w:val="20"/>
          <w:szCs w:val="20"/>
        </w:rPr>
        <w:t xml:space="preserve">van de leerlingen </w:t>
      </w:r>
      <w:r w:rsidR="007C14FE" w:rsidRPr="005F1BAE">
        <w:rPr>
          <w:rFonts w:ascii="Arial" w:hAnsi="Arial" w:cs="Arial"/>
          <w:sz w:val="20"/>
          <w:szCs w:val="20"/>
        </w:rPr>
        <w:t>te krijgen</w:t>
      </w:r>
      <w:r w:rsidR="00A377F0" w:rsidRPr="005F1BAE">
        <w:rPr>
          <w:rFonts w:ascii="Arial" w:hAnsi="Arial" w:cs="Arial"/>
          <w:sz w:val="20"/>
          <w:szCs w:val="20"/>
        </w:rPr>
        <w:t>.</w:t>
      </w:r>
      <w:r w:rsidR="00E35B6A" w:rsidRPr="005F1BAE">
        <w:rPr>
          <w:rFonts w:ascii="Arial" w:hAnsi="Arial" w:cs="Arial"/>
          <w:sz w:val="20"/>
          <w:szCs w:val="20"/>
        </w:rPr>
        <w:t xml:space="preserve"> </w:t>
      </w:r>
      <w:r w:rsidR="00A377F0" w:rsidRPr="005F1BAE">
        <w:rPr>
          <w:rFonts w:ascii="Arial" w:hAnsi="Arial" w:cs="Arial"/>
          <w:sz w:val="20"/>
          <w:szCs w:val="20"/>
        </w:rPr>
        <w:t>D</w:t>
      </w:r>
      <w:r w:rsidR="0065166A" w:rsidRPr="005F1BAE">
        <w:rPr>
          <w:rFonts w:ascii="Arial" w:hAnsi="Arial" w:cs="Arial"/>
          <w:sz w:val="20"/>
          <w:szCs w:val="20"/>
        </w:rPr>
        <w:t xml:space="preserve">it traject </w:t>
      </w:r>
      <w:r w:rsidR="00A377F0" w:rsidRPr="005F1BAE">
        <w:rPr>
          <w:rFonts w:ascii="Arial" w:hAnsi="Arial" w:cs="Arial"/>
          <w:sz w:val="20"/>
          <w:szCs w:val="20"/>
        </w:rPr>
        <w:t xml:space="preserve">is inmiddels </w:t>
      </w:r>
      <w:r w:rsidR="0065166A" w:rsidRPr="005F1BAE">
        <w:rPr>
          <w:rFonts w:ascii="Arial" w:hAnsi="Arial" w:cs="Arial"/>
          <w:sz w:val="20"/>
          <w:szCs w:val="20"/>
        </w:rPr>
        <w:t xml:space="preserve">afgerond. </w:t>
      </w:r>
      <w:r w:rsidR="009038C5" w:rsidRPr="005F1BAE">
        <w:rPr>
          <w:rFonts w:ascii="Arial" w:hAnsi="Arial" w:cs="Arial"/>
          <w:sz w:val="20"/>
          <w:szCs w:val="20"/>
        </w:rPr>
        <w:t>De opgedane kennis is met een kleine groep geïnteresseerde collega’s gedeeld. Alle drie de deelnemende leerkracht</w:t>
      </w:r>
      <w:r w:rsidR="0019676A" w:rsidRPr="005F1BAE">
        <w:rPr>
          <w:rFonts w:ascii="Arial" w:hAnsi="Arial" w:cs="Arial"/>
          <w:sz w:val="20"/>
          <w:szCs w:val="20"/>
        </w:rPr>
        <w:t>en</w:t>
      </w:r>
      <w:r w:rsidR="009038C5" w:rsidRPr="005F1BAE">
        <w:rPr>
          <w:rFonts w:ascii="Arial" w:hAnsi="Arial" w:cs="Arial"/>
          <w:sz w:val="20"/>
          <w:szCs w:val="20"/>
        </w:rPr>
        <w:t xml:space="preserve"> hebben één </w:t>
      </w:r>
      <w:r w:rsidR="007C14FE" w:rsidRPr="005F1BAE">
        <w:rPr>
          <w:rFonts w:ascii="Arial" w:hAnsi="Arial" w:cs="Arial"/>
          <w:sz w:val="20"/>
          <w:szCs w:val="20"/>
        </w:rPr>
        <w:t>collega</w:t>
      </w:r>
      <w:r w:rsidR="009038C5" w:rsidRPr="005F1BAE">
        <w:rPr>
          <w:rFonts w:ascii="Arial" w:hAnsi="Arial" w:cs="Arial"/>
          <w:sz w:val="20"/>
          <w:szCs w:val="20"/>
        </w:rPr>
        <w:t xml:space="preserve"> begeleid in het vragen stellen bij de lessen van</w:t>
      </w:r>
      <w:r w:rsidR="007C14FE" w:rsidRPr="005F1BAE">
        <w:rPr>
          <w:rFonts w:ascii="Arial" w:hAnsi="Arial" w:cs="Arial"/>
          <w:sz w:val="20"/>
          <w:szCs w:val="20"/>
        </w:rPr>
        <w:t xml:space="preserve"> </w:t>
      </w:r>
      <w:proofErr w:type="spellStart"/>
      <w:r w:rsidR="007C14FE" w:rsidRPr="005F1BAE">
        <w:rPr>
          <w:rFonts w:ascii="Arial" w:hAnsi="Arial" w:cs="Arial"/>
          <w:sz w:val="20"/>
          <w:szCs w:val="20"/>
        </w:rPr>
        <w:t>VierKeerWijzer</w:t>
      </w:r>
      <w:proofErr w:type="spellEnd"/>
      <w:r w:rsidR="007C14FE" w:rsidRPr="005F1BAE">
        <w:rPr>
          <w:rFonts w:ascii="Arial" w:hAnsi="Arial" w:cs="Arial"/>
          <w:sz w:val="20"/>
          <w:szCs w:val="20"/>
        </w:rPr>
        <w:t>®. Dit is gebeurd</w:t>
      </w:r>
      <w:r w:rsidR="009038C5" w:rsidRPr="005F1BAE">
        <w:rPr>
          <w:rFonts w:ascii="Arial" w:hAnsi="Arial" w:cs="Arial"/>
          <w:sz w:val="20"/>
          <w:szCs w:val="20"/>
        </w:rPr>
        <w:t xml:space="preserve"> door de leerkrachten te filmen tijdens het vragen stellen, hierna volgde een gesprek met tips, waarna nog een keer gefilmd is wat weer gevolgd is door een laatste evaluerend gesprek. </w:t>
      </w:r>
      <w:r w:rsidR="007C14FE" w:rsidRPr="005F1BAE">
        <w:rPr>
          <w:rFonts w:ascii="Arial" w:hAnsi="Arial" w:cs="Arial"/>
          <w:sz w:val="20"/>
          <w:szCs w:val="20"/>
        </w:rPr>
        <w:t>Deze begeleiding heeft plaatsgevonden in de groepen 4, 7 en 8. Conclusie uit dit traject is dat er vooral nog veel geoefend moet worden in het op het juiste moment de goede vragen stellen. Vervolgstappen zijn nog</w:t>
      </w:r>
      <w:r w:rsidR="00D8715E" w:rsidRPr="005F1BAE">
        <w:rPr>
          <w:rFonts w:ascii="Arial" w:hAnsi="Arial" w:cs="Arial"/>
          <w:sz w:val="20"/>
          <w:szCs w:val="20"/>
        </w:rPr>
        <w:t xml:space="preserve"> niet gemaakt. De vraag hoe het hele team hierin meegenomen kan </w:t>
      </w:r>
      <w:r w:rsidR="00D8715E" w:rsidRPr="005F1BAE">
        <w:rPr>
          <w:rFonts w:ascii="Arial" w:hAnsi="Arial" w:cs="Arial"/>
          <w:sz w:val="20"/>
          <w:szCs w:val="20"/>
        </w:rPr>
        <w:lastRenderedPageBreak/>
        <w:t>worden en waar in de afzonderlijke</w:t>
      </w:r>
      <w:r w:rsidR="00A377F0" w:rsidRPr="005F1BAE">
        <w:rPr>
          <w:rFonts w:ascii="Arial" w:hAnsi="Arial" w:cs="Arial"/>
          <w:sz w:val="20"/>
          <w:szCs w:val="20"/>
        </w:rPr>
        <w:t xml:space="preserve"> groepen vraag naar is, ligt nog en is de aanleiding voor dit onderzoek</w:t>
      </w:r>
      <w:r w:rsidR="00D8715E" w:rsidRPr="005F1BAE">
        <w:rPr>
          <w:rFonts w:ascii="Arial" w:hAnsi="Arial" w:cs="Arial"/>
          <w:sz w:val="20"/>
          <w:szCs w:val="20"/>
        </w:rPr>
        <w:t>.</w:t>
      </w:r>
    </w:p>
    <w:p w14:paraId="4615BADC" w14:textId="77777777" w:rsidR="00D55E8E" w:rsidRPr="005F1BAE" w:rsidRDefault="00D55E8E" w:rsidP="00610BDB">
      <w:pPr>
        <w:pStyle w:val="Kop2"/>
        <w:spacing w:line="360" w:lineRule="auto"/>
        <w:rPr>
          <w:rFonts w:ascii="Arial" w:hAnsi="Arial" w:cs="Arial"/>
          <w:b w:val="0"/>
        </w:rPr>
      </w:pPr>
      <w:bookmarkStart w:id="5" w:name="_Toc325703079"/>
      <w:bookmarkStart w:id="6" w:name="_Toc356494987"/>
      <w:r w:rsidRPr="005F1BAE">
        <w:rPr>
          <w:rFonts w:ascii="Arial" w:hAnsi="Arial" w:cs="Arial"/>
          <w:b w:val="0"/>
        </w:rPr>
        <w:t>1.2 Probleemstelling</w:t>
      </w:r>
      <w:bookmarkEnd w:id="5"/>
      <w:bookmarkEnd w:id="6"/>
    </w:p>
    <w:p w14:paraId="42E96B0E" w14:textId="23C44CF0" w:rsidR="00F36794" w:rsidRPr="005F1BAE" w:rsidRDefault="00B97343" w:rsidP="00610BDB">
      <w:pPr>
        <w:spacing w:line="360" w:lineRule="auto"/>
        <w:rPr>
          <w:rFonts w:ascii="Arial" w:hAnsi="Arial" w:cs="Arial"/>
          <w:sz w:val="20"/>
          <w:szCs w:val="20"/>
        </w:rPr>
      </w:pPr>
      <w:r w:rsidRPr="005F1BAE">
        <w:rPr>
          <w:rFonts w:ascii="Arial" w:hAnsi="Arial" w:cs="Arial"/>
          <w:sz w:val="20"/>
          <w:szCs w:val="20"/>
        </w:rPr>
        <w:t>Dit onderzoek is gericht op de pedagogisch didactische leerkrachtvaardigheden die het hogere orde denken bij leerlingen stimuleren. Gekeken naar de visie van de school, worden de hogere denkvaardigheden op dit moment te weinig aangesproken binnen o.a. het zaakvakonderwijs (</w:t>
      </w:r>
      <w:proofErr w:type="spellStart"/>
      <w:r w:rsidRPr="005F1BAE">
        <w:rPr>
          <w:rFonts w:ascii="Arial" w:hAnsi="Arial" w:cs="Arial"/>
          <w:sz w:val="20"/>
          <w:szCs w:val="20"/>
        </w:rPr>
        <w:t>VierKeerWijzer</w:t>
      </w:r>
      <w:proofErr w:type="spellEnd"/>
      <w:r w:rsidRPr="005F1BAE">
        <w:rPr>
          <w:rFonts w:ascii="Arial" w:hAnsi="Arial" w:cs="Arial"/>
          <w:sz w:val="20"/>
          <w:szCs w:val="20"/>
        </w:rPr>
        <w:t>®). Het onderzoek heeft tot doel inzicht te krijgen in welke pedagogisch didactische leerkrachtvaardigheden die het hogere orde denken bij leerlingen stimuleren binnen het zaakvakonderwijs doo</w:t>
      </w:r>
      <w:r w:rsidR="0076682E" w:rsidRPr="005F1BAE">
        <w:rPr>
          <w:rFonts w:ascii="Arial" w:hAnsi="Arial" w:cs="Arial"/>
          <w:sz w:val="20"/>
          <w:szCs w:val="20"/>
        </w:rPr>
        <w:t>r leerkrachten worden ingezet,</w:t>
      </w:r>
      <w:r w:rsidR="005B0995" w:rsidRPr="005F1BAE">
        <w:rPr>
          <w:rFonts w:ascii="Arial" w:hAnsi="Arial" w:cs="Arial"/>
          <w:sz w:val="20"/>
          <w:szCs w:val="20"/>
        </w:rPr>
        <w:t xml:space="preserve"> in hoeverre dit bewust gebeurt</w:t>
      </w:r>
      <w:r w:rsidR="0076682E" w:rsidRPr="005F1BAE">
        <w:rPr>
          <w:rFonts w:ascii="Arial" w:hAnsi="Arial" w:cs="Arial"/>
          <w:sz w:val="20"/>
          <w:szCs w:val="20"/>
        </w:rPr>
        <w:t xml:space="preserve"> en welke leerkrachtvaardigheden verdere ontwikkeling verdienen.</w:t>
      </w:r>
    </w:p>
    <w:p w14:paraId="3CC860AA" w14:textId="77777777" w:rsidR="004C7C23" w:rsidRPr="005F1BAE" w:rsidRDefault="004C7C23" w:rsidP="00610BDB">
      <w:pPr>
        <w:spacing w:line="360" w:lineRule="auto"/>
        <w:rPr>
          <w:rFonts w:ascii="Arial" w:hAnsi="Arial" w:cs="Arial"/>
          <w:color w:val="4BACC6" w:themeColor="accent5"/>
          <w:sz w:val="20"/>
          <w:szCs w:val="20"/>
        </w:rPr>
      </w:pPr>
    </w:p>
    <w:p w14:paraId="15FAD403" w14:textId="1EDB3BD7" w:rsidR="009F291F" w:rsidRPr="005F1BAE" w:rsidRDefault="00D55E8E" w:rsidP="00610BDB">
      <w:pPr>
        <w:pStyle w:val="Kop1"/>
        <w:spacing w:line="360" w:lineRule="auto"/>
        <w:rPr>
          <w:rFonts w:ascii="Arial" w:hAnsi="Arial" w:cs="Arial"/>
          <w:b w:val="0"/>
        </w:rPr>
      </w:pPr>
      <w:bookmarkStart w:id="7" w:name="_Toc325703080"/>
      <w:bookmarkStart w:id="8" w:name="_Toc356494988"/>
      <w:r w:rsidRPr="005F1BAE">
        <w:rPr>
          <w:rFonts w:ascii="Arial" w:hAnsi="Arial" w:cs="Arial"/>
          <w:b w:val="0"/>
        </w:rPr>
        <w:t>2. Theoretisch kader en onderzoeksvragen</w:t>
      </w:r>
      <w:bookmarkEnd w:id="7"/>
      <w:bookmarkEnd w:id="8"/>
    </w:p>
    <w:p w14:paraId="51FCED25" w14:textId="59DA41EA" w:rsidR="00C829C0" w:rsidRPr="005F1BAE" w:rsidRDefault="00C829C0" w:rsidP="00610BDB">
      <w:pPr>
        <w:spacing w:line="360" w:lineRule="auto"/>
        <w:rPr>
          <w:rFonts w:ascii="Arial" w:hAnsi="Arial" w:cs="Arial"/>
          <w:sz w:val="20"/>
          <w:szCs w:val="20"/>
        </w:rPr>
      </w:pPr>
      <w:r w:rsidRPr="005F1BAE">
        <w:rPr>
          <w:rFonts w:ascii="Arial" w:hAnsi="Arial" w:cs="Arial"/>
          <w:sz w:val="20"/>
          <w:szCs w:val="20"/>
        </w:rPr>
        <w:t xml:space="preserve">In dit theoretisch kader wordt </w:t>
      </w:r>
      <w:r w:rsidR="00CB66E3" w:rsidRPr="005F1BAE">
        <w:rPr>
          <w:rFonts w:ascii="Arial" w:hAnsi="Arial" w:cs="Arial"/>
          <w:sz w:val="20"/>
          <w:szCs w:val="20"/>
        </w:rPr>
        <w:t xml:space="preserve">eerst </w:t>
      </w:r>
      <w:r w:rsidRPr="005F1BAE">
        <w:rPr>
          <w:rFonts w:ascii="Arial" w:hAnsi="Arial" w:cs="Arial"/>
          <w:sz w:val="20"/>
          <w:szCs w:val="20"/>
        </w:rPr>
        <w:t xml:space="preserve">het </w:t>
      </w:r>
      <w:r w:rsidR="00CB66E3" w:rsidRPr="005F1BAE">
        <w:rPr>
          <w:rFonts w:ascii="Arial" w:hAnsi="Arial" w:cs="Arial"/>
          <w:sz w:val="20"/>
          <w:szCs w:val="20"/>
        </w:rPr>
        <w:t>begrip</w:t>
      </w:r>
      <w:r w:rsidRPr="005F1BAE">
        <w:rPr>
          <w:rFonts w:ascii="Arial" w:hAnsi="Arial" w:cs="Arial"/>
          <w:sz w:val="20"/>
          <w:szCs w:val="20"/>
        </w:rPr>
        <w:t xml:space="preserve"> </w:t>
      </w:r>
      <w:r w:rsidR="006E0269" w:rsidRPr="005F1BAE">
        <w:rPr>
          <w:rFonts w:ascii="Arial" w:hAnsi="Arial" w:cs="Arial"/>
          <w:sz w:val="20"/>
          <w:szCs w:val="20"/>
        </w:rPr>
        <w:t>‘</w:t>
      </w:r>
      <w:r w:rsidRPr="005F1BAE">
        <w:rPr>
          <w:rFonts w:ascii="Arial" w:hAnsi="Arial" w:cs="Arial"/>
          <w:sz w:val="20"/>
          <w:szCs w:val="20"/>
        </w:rPr>
        <w:t xml:space="preserve">hogere </w:t>
      </w:r>
      <w:r w:rsidR="00CB66E3" w:rsidRPr="005F1BAE">
        <w:rPr>
          <w:rFonts w:ascii="Arial" w:hAnsi="Arial" w:cs="Arial"/>
          <w:sz w:val="20"/>
          <w:szCs w:val="20"/>
        </w:rPr>
        <w:t>orde denken</w:t>
      </w:r>
      <w:r w:rsidR="006E0269" w:rsidRPr="005F1BAE">
        <w:rPr>
          <w:rFonts w:ascii="Arial" w:hAnsi="Arial" w:cs="Arial"/>
          <w:sz w:val="20"/>
          <w:szCs w:val="20"/>
        </w:rPr>
        <w:t>’</w:t>
      </w:r>
      <w:r w:rsidR="00EA6691" w:rsidRPr="005F1BAE">
        <w:rPr>
          <w:rFonts w:ascii="Arial" w:hAnsi="Arial" w:cs="Arial"/>
          <w:sz w:val="20"/>
          <w:szCs w:val="20"/>
        </w:rPr>
        <w:t xml:space="preserve"> uitgelegd, om hier vervolgens een koppeling </w:t>
      </w:r>
      <w:r w:rsidR="00ED5E1A" w:rsidRPr="005F1BAE">
        <w:rPr>
          <w:rFonts w:ascii="Arial" w:hAnsi="Arial" w:cs="Arial"/>
          <w:sz w:val="20"/>
          <w:szCs w:val="20"/>
        </w:rPr>
        <w:t>mee te</w:t>
      </w:r>
      <w:r w:rsidR="00EA2191" w:rsidRPr="005F1BAE">
        <w:rPr>
          <w:rFonts w:ascii="Arial" w:hAnsi="Arial" w:cs="Arial"/>
          <w:sz w:val="20"/>
          <w:szCs w:val="20"/>
        </w:rPr>
        <w:t xml:space="preserve"> maken naar zowel de </w:t>
      </w:r>
      <w:r w:rsidR="008848FF" w:rsidRPr="005F1BAE">
        <w:rPr>
          <w:rFonts w:ascii="Arial" w:hAnsi="Arial" w:cs="Arial"/>
          <w:sz w:val="20"/>
          <w:szCs w:val="20"/>
        </w:rPr>
        <w:t>leerling vaardigheden</w:t>
      </w:r>
      <w:r w:rsidR="00EA6691" w:rsidRPr="005F1BAE">
        <w:rPr>
          <w:rFonts w:ascii="Arial" w:hAnsi="Arial" w:cs="Arial"/>
          <w:sz w:val="20"/>
          <w:szCs w:val="20"/>
        </w:rPr>
        <w:t xml:space="preserve"> die nodig zijn om tot het hogere orde denken te kunnen komen, als n</w:t>
      </w:r>
      <w:r w:rsidR="00D97314" w:rsidRPr="005F1BAE">
        <w:rPr>
          <w:rFonts w:ascii="Arial" w:hAnsi="Arial" w:cs="Arial"/>
          <w:sz w:val="20"/>
          <w:szCs w:val="20"/>
        </w:rPr>
        <w:t>aar de leerkrachtvaardigheden waarmee</w:t>
      </w:r>
      <w:r w:rsidR="00EA6691" w:rsidRPr="005F1BAE">
        <w:rPr>
          <w:rFonts w:ascii="Arial" w:hAnsi="Arial" w:cs="Arial"/>
          <w:sz w:val="20"/>
          <w:szCs w:val="20"/>
        </w:rPr>
        <w:t xml:space="preserve"> leerlingen </w:t>
      </w:r>
      <w:r w:rsidR="00D97314" w:rsidRPr="005F1BAE">
        <w:rPr>
          <w:rFonts w:ascii="Arial" w:hAnsi="Arial" w:cs="Arial"/>
          <w:sz w:val="20"/>
          <w:szCs w:val="20"/>
        </w:rPr>
        <w:t>gestimuleerd</w:t>
      </w:r>
      <w:r w:rsidR="00EA6691" w:rsidRPr="005F1BAE">
        <w:rPr>
          <w:rFonts w:ascii="Arial" w:hAnsi="Arial" w:cs="Arial"/>
          <w:sz w:val="20"/>
          <w:szCs w:val="20"/>
        </w:rPr>
        <w:t xml:space="preserve"> </w:t>
      </w:r>
      <w:r w:rsidR="00D97314" w:rsidRPr="005F1BAE">
        <w:rPr>
          <w:rFonts w:ascii="Arial" w:hAnsi="Arial" w:cs="Arial"/>
          <w:sz w:val="20"/>
          <w:szCs w:val="20"/>
        </w:rPr>
        <w:t xml:space="preserve">worden </w:t>
      </w:r>
      <w:r w:rsidR="00EA6691" w:rsidRPr="005F1BAE">
        <w:rPr>
          <w:rFonts w:ascii="Arial" w:hAnsi="Arial" w:cs="Arial"/>
          <w:sz w:val="20"/>
          <w:szCs w:val="20"/>
        </w:rPr>
        <w:t xml:space="preserve">om tot het hogere orde denken te kunnen komen. </w:t>
      </w:r>
      <w:r w:rsidR="00CB66E3" w:rsidRPr="005F1BAE">
        <w:rPr>
          <w:rFonts w:ascii="Arial" w:hAnsi="Arial" w:cs="Arial"/>
          <w:sz w:val="20"/>
          <w:szCs w:val="20"/>
        </w:rPr>
        <w:t xml:space="preserve">De vaardigheden die nodig zijn om tot het hogere orde denken te kunnen komen worden </w:t>
      </w:r>
      <w:r w:rsidR="006E0269" w:rsidRPr="005F1BAE">
        <w:rPr>
          <w:rFonts w:ascii="Arial" w:hAnsi="Arial" w:cs="Arial"/>
          <w:sz w:val="20"/>
          <w:szCs w:val="20"/>
        </w:rPr>
        <w:t xml:space="preserve">hierin </w:t>
      </w:r>
      <w:r w:rsidR="00CB66E3" w:rsidRPr="005F1BAE">
        <w:rPr>
          <w:rFonts w:ascii="Arial" w:hAnsi="Arial" w:cs="Arial"/>
          <w:sz w:val="20"/>
          <w:szCs w:val="20"/>
        </w:rPr>
        <w:t xml:space="preserve">aangeduid met </w:t>
      </w:r>
      <w:r w:rsidR="006E0269" w:rsidRPr="005F1BAE">
        <w:rPr>
          <w:rFonts w:ascii="Arial" w:hAnsi="Arial" w:cs="Arial"/>
          <w:sz w:val="20"/>
          <w:szCs w:val="20"/>
        </w:rPr>
        <w:t>de term ‘</w:t>
      </w:r>
      <w:r w:rsidR="00CB66E3" w:rsidRPr="005F1BAE">
        <w:rPr>
          <w:rFonts w:ascii="Arial" w:hAnsi="Arial" w:cs="Arial"/>
          <w:sz w:val="20"/>
          <w:szCs w:val="20"/>
        </w:rPr>
        <w:t>hogere denkvaardigheden</w:t>
      </w:r>
      <w:r w:rsidR="006E0269" w:rsidRPr="005F1BAE">
        <w:rPr>
          <w:rFonts w:ascii="Arial" w:hAnsi="Arial" w:cs="Arial"/>
          <w:sz w:val="20"/>
          <w:szCs w:val="20"/>
        </w:rPr>
        <w:t>’</w:t>
      </w:r>
      <w:r w:rsidR="00CB66E3" w:rsidRPr="005F1BAE">
        <w:rPr>
          <w:rFonts w:ascii="Arial" w:hAnsi="Arial" w:cs="Arial"/>
          <w:sz w:val="20"/>
          <w:szCs w:val="20"/>
        </w:rPr>
        <w:t xml:space="preserve">. </w:t>
      </w:r>
      <w:r w:rsidR="006E0269" w:rsidRPr="005F1BAE">
        <w:rPr>
          <w:rFonts w:ascii="Arial" w:hAnsi="Arial" w:cs="Arial"/>
          <w:sz w:val="20"/>
          <w:szCs w:val="20"/>
        </w:rPr>
        <w:t>De term ‘hogere denkniveaus’ wordt gebruikt om een indeling te kunnen maken van de ver</w:t>
      </w:r>
      <w:r w:rsidR="00EA6691" w:rsidRPr="005F1BAE">
        <w:rPr>
          <w:rFonts w:ascii="Arial" w:hAnsi="Arial" w:cs="Arial"/>
          <w:sz w:val="20"/>
          <w:szCs w:val="20"/>
        </w:rPr>
        <w:t xml:space="preserve">schillende niveaus van denken. </w:t>
      </w:r>
    </w:p>
    <w:p w14:paraId="596CC85D" w14:textId="7E5DF5B7" w:rsidR="00BD6F18" w:rsidRPr="005F1BAE" w:rsidRDefault="009F291F" w:rsidP="00610BDB">
      <w:pPr>
        <w:pStyle w:val="Kop3"/>
        <w:spacing w:line="360" w:lineRule="auto"/>
        <w:rPr>
          <w:rFonts w:ascii="Arial" w:hAnsi="Arial" w:cs="Arial"/>
          <w:b w:val="0"/>
        </w:rPr>
      </w:pPr>
      <w:bookmarkStart w:id="9" w:name="_Toc325703082"/>
      <w:bookmarkStart w:id="10" w:name="_Toc356494989"/>
      <w:r w:rsidRPr="005F1BAE">
        <w:rPr>
          <w:rFonts w:ascii="Arial" w:hAnsi="Arial" w:cs="Arial"/>
          <w:b w:val="0"/>
        </w:rPr>
        <w:t>2.1</w:t>
      </w:r>
      <w:r w:rsidR="00BD6F18" w:rsidRPr="005F1BAE">
        <w:rPr>
          <w:rFonts w:ascii="Arial" w:hAnsi="Arial" w:cs="Arial"/>
          <w:b w:val="0"/>
        </w:rPr>
        <w:t xml:space="preserve"> Hogere orde denken</w:t>
      </w:r>
      <w:bookmarkEnd w:id="9"/>
      <w:bookmarkEnd w:id="10"/>
    </w:p>
    <w:p w14:paraId="07677771" w14:textId="77777777" w:rsidR="00B76791" w:rsidRPr="005F1BAE" w:rsidRDefault="000E5CB4" w:rsidP="00610BDB">
      <w:pPr>
        <w:spacing w:line="360" w:lineRule="auto"/>
        <w:rPr>
          <w:rFonts w:ascii="Arial" w:hAnsi="Arial" w:cs="Arial"/>
          <w:sz w:val="20"/>
          <w:szCs w:val="20"/>
        </w:rPr>
      </w:pPr>
      <w:r w:rsidRPr="005F1BAE">
        <w:rPr>
          <w:rFonts w:ascii="Arial" w:hAnsi="Arial" w:cs="Arial"/>
          <w:sz w:val="20"/>
          <w:szCs w:val="20"/>
        </w:rPr>
        <w:t>Kennis en inhoud veranderen steeds sneller, hierdoor is het niet meer v</w:t>
      </w:r>
      <w:r w:rsidR="0076682E" w:rsidRPr="005F1BAE">
        <w:rPr>
          <w:rFonts w:ascii="Arial" w:hAnsi="Arial" w:cs="Arial"/>
          <w:sz w:val="20"/>
          <w:szCs w:val="20"/>
        </w:rPr>
        <w:t>an deze tijd om</w:t>
      </w:r>
      <w:r w:rsidR="002870EA" w:rsidRPr="005F1BAE">
        <w:rPr>
          <w:rFonts w:ascii="Arial" w:hAnsi="Arial" w:cs="Arial"/>
          <w:sz w:val="20"/>
          <w:szCs w:val="20"/>
        </w:rPr>
        <w:t xml:space="preserve"> het onderwijs vooral op</w:t>
      </w:r>
      <w:r w:rsidRPr="005F1BAE">
        <w:rPr>
          <w:rFonts w:ascii="Arial" w:hAnsi="Arial" w:cs="Arial"/>
          <w:sz w:val="20"/>
          <w:szCs w:val="20"/>
        </w:rPr>
        <w:t xml:space="preserve"> kennis te richten, maar </w:t>
      </w:r>
      <w:r w:rsidR="00E07485" w:rsidRPr="005F1BAE">
        <w:rPr>
          <w:rFonts w:ascii="Arial" w:hAnsi="Arial" w:cs="Arial"/>
          <w:sz w:val="20"/>
          <w:szCs w:val="20"/>
        </w:rPr>
        <w:t>meer op de vaardigheden die leerlingen helpen bij het vinden van kennis en kunde</w:t>
      </w:r>
      <w:r w:rsidR="00EA6691" w:rsidRPr="005F1BAE">
        <w:rPr>
          <w:rFonts w:ascii="Arial" w:hAnsi="Arial" w:cs="Arial"/>
          <w:sz w:val="20"/>
          <w:szCs w:val="20"/>
        </w:rPr>
        <w:t xml:space="preserve">, zoals geformuleerd in de </w:t>
      </w:r>
      <w:r w:rsidR="00FB1724" w:rsidRPr="005F1BAE">
        <w:rPr>
          <w:rFonts w:ascii="Arial" w:hAnsi="Arial" w:cs="Arial"/>
          <w:sz w:val="20"/>
          <w:szCs w:val="20"/>
        </w:rPr>
        <w:t>21</w:t>
      </w:r>
      <w:r w:rsidR="00FB1724" w:rsidRPr="005F1BAE">
        <w:rPr>
          <w:rFonts w:ascii="Arial" w:hAnsi="Arial" w:cs="Arial"/>
          <w:sz w:val="20"/>
          <w:szCs w:val="20"/>
          <w:vertAlign w:val="superscript"/>
        </w:rPr>
        <w:t>ste</w:t>
      </w:r>
      <w:r w:rsidR="00EA6691" w:rsidRPr="005F1BAE">
        <w:rPr>
          <w:rFonts w:ascii="Arial" w:hAnsi="Arial" w:cs="Arial"/>
          <w:sz w:val="20"/>
          <w:szCs w:val="20"/>
        </w:rPr>
        <w:t xml:space="preserve"> </w:t>
      </w:r>
      <w:proofErr w:type="spellStart"/>
      <w:r w:rsidR="00EA6691" w:rsidRPr="005F1BAE">
        <w:rPr>
          <w:rFonts w:ascii="Arial" w:hAnsi="Arial" w:cs="Arial"/>
          <w:sz w:val="20"/>
          <w:szCs w:val="20"/>
        </w:rPr>
        <w:t>eeuwse</w:t>
      </w:r>
      <w:proofErr w:type="spellEnd"/>
      <w:r w:rsidR="00EA6691" w:rsidRPr="005F1BAE">
        <w:rPr>
          <w:rFonts w:ascii="Arial" w:hAnsi="Arial" w:cs="Arial"/>
          <w:sz w:val="20"/>
          <w:szCs w:val="20"/>
        </w:rPr>
        <w:t xml:space="preserve"> vaardigheden</w:t>
      </w:r>
      <w:r w:rsidR="00281825" w:rsidRPr="005F1BAE">
        <w:rPr>
          <w:rFonts w:ascii="Arial" w:hAnsi="Arial" w:cs="Arial"/>
          <w:sz w:val="20"/>
          <w:szCs w:val="20"/>
        </w:rPr>
        <w:t xml:space="preserve"> </w:t>
      </w:r>
      <w:r w:rsidR="00E23C3E" w:rsidRPr="005F1BAE">
        <w:rPr>
          <w:rFonts w:ascii="Arial" w:hAnsi="Arial" w:cs="Arial"/>
          <w:sz w:val="20"/>
          <w:szCs w:val="20"/>
        </w:rPr>
        <w:t xml:space="preserve">(Voogt &amp; </w:t>
      </w:r>
      <w:proofErr w:type="spellStart"/>
      <w:r w:rsidR="00E23C3E" w:rsidRPr="005F1BAE">
        <w:rPr>
          <w:rFonts w:ascii="Arial" w:hAnsi="Arial" w:cs="Arial"/>
          <w:sz w:val="20"/>
          <w:szCs w:val="20"/>
        </w:rPr>
        <w:t>Roblin</w:t>
      </w:r>
      <w:proofErr w:type="spellEnd"/>
      <w:r w:rsidR="00E23C3E" w:rsidRPr="005F1BAE">
        <w:rPr>
          <w:rFonts w:ascii="Arial" w:hAnsi="Arial" w:cs="Arial"/>
          <w:sz w:val="20"/>
          <w:szCs w:val="20"/>
        </w:rPr>
        <w:t xml:space="preserve">, 2010). </w:t>
      </w:r>
      <w:r w:rsidR="002A35B0" w:rsidRPr="005F1BAE">
        <w:rPr>
          <w:rFonts w:ascii="Arial" w:hAnsi="Arial" w:cs="Arial"/>
          <w:sz w:val="20"/>
          <w:szCs w:val="20"/>
        </w:rPr>
        <w:t xml:space="preserve">Vaardigheden die gericht zijn op studeerstrategieën, probleemoplossingsvaardigheden, leren </w:t>
      </w:r>
      <w:proofErr w:type="spellStart"/>
      <w:r w:rsidR="002A35B0" w:rsidRPr="005F1BAE">
        <w:rPr>
          <w:rFonts w:ascii="Arial" w:hAnsi="Arial" w:cs="Arial"/>
          <w:sz w:val="20"/>
          <w:szCs w:val="20"/>
        </w:rPr>
        <w:t>leren</w:t>
      </w:r>
      <w:proofErr w:type="spellEnd"/>
      <w:r w:rsidR="002A35B0" w:rsidRPr="005F1BAE">
        <w:rPr>
          <w:rFonts w:ascii="Arial" w:hAnsi="Arial" w:cs="Arial"/>
          <w:sz w:val="20"/>
          <w:szCs w:val="20"/>
        </w:rPr>
        <w:t xml:space="preserve"> en metacognitie, </w:t>
      </w:r>
      <w:r w:rsidR="00B76791" w:rsidRPr="005F1BAE">
        <w:rPr>
          <w:rFonts w:ascii="Arial" w:hAnsi="Arial" w:cs="Arial"/>
          <w:sz w:val="20"/>
          <w:szCs w:val="20"/>
        </w:rPr>
        <w:t>welke</w:t>
      </w:r>
      <w:r w:rsidR="002A35B0" w:rsidRPr="005F1BAE">
        <w:rPr>
          <w:rFonts w:ascii="Arial" w:hAnsi="Arial" w:cs="Arial"/>
          <w:sz w:val="20"/>
          <w:szCs w:val="20"/>
        </w:rPr>
        <w:t xml:space="preserve"> ook terug te vinden zijn bij het aanspreken van de hogere denkvaardigheden (Valcke, 2010). </w:t>
      </w:r>
      <w:r w:rsidR="00E07485" w:rsidRPr="005F1BAE">
        <w:rPr>
          <w:rFonts w:ascii="Arial" w:hAnsi="Arial" w:cs="Arial"/>
          <w:sz w:val="20"/>
          <w:szCs w:val="20"/>
        </w:rPr>
        <w:t xml:space="preserve">Door meer aandacht te besteden aan het hogere orde denken </w:t>
      </w:r>
      <w:r w:rsidR="0076682E" w:rsidRPr="005F1BAE">
        <w:rPr>
          <w:rFonts w:ascii="Arial" w:hAnsi="Arial" w:cs="Arial"/>
          <w:sz w:val="20"/>
          <w:szCs w:val="20"/>
        </w:rPr>
        <w:t>wordt</w:t>
      </w:r>
      <w:r w:rsidR="00E07485" w:rsidRPr="005F1BAE">
        <w:rPr>
          <w:rFonts w:ascii="Arial" w:hAnsi="Arial" w:cs="Arial"/>
          <w:sz w:val="20"/>
          <w:szCs w:val="20"/>
        </w:rPr>
        <w:t xml:space="preserve"> leerlingen de ontwikkeling in deze vaardigheden</w:t>
      </w:r>
      <w:r w:rsidR="0076682E" w:rsidRPr="005F1BAE">
        <w:rPr>
          <w:rFonts w:ascii="Arial" w:hAnsi="Arial" w:cs="Arial"/>
          <w:sz w:val="20"/>
          <w:szCs w:val="20"/>
        </w:rPr>
        <w:t xml:space="preserve"> geboden</w:t>
      </w:r>
      <w:r w:rsidR="002A35B0" w:rsidRPr="005F1BAE">
        <w:rPr>
          <w:rFonts w:ascii="Arial" w:hAnsi="Arial" w:cs="Arial"/>
          <w:sz w:val="20"/>
          <w:szCs w:val="20"/>
        </w:rPr>
        <w:t xml:space="preserve"> (Willems et al., 2015; Van den Bergh &amp; Ros, 2015). </w:t>
      </w:r>
    </w:p>
    <w:p w14:paraId="59CB75E6" w14:textId="77777777" w:rsidR="00B76791" w:rsidRPr="005F1BAE" w:rsidRDefault="00B76791" w:rsidP="00610BDB">
      <w:pPr>
        <w:spacing w:line="360" w:lineRule="auto"/>
        <w:rPr>
          <w:rFonts w:ascii="Arial" w:hAnsi="Arial" w:cs="Arial"/>
          <w:sz w:val="20"/>
          <w:szCs w:val="20"/>
        </w:rPr>
      </w:pPr>
    </w:p>
    <w:p w14:paraId="6AB9FA79" w14:textId="16BD53A1" w:rsidR="00BF371E" w:rsidRPr="005F1BAE" w:rsidRDefault="00B76791" w:rsidP="00610BDB">
      <w:pPr>
        <w:spacing w:line="360" w:lineRule="auto"/>
        <w:rPr>
          <w:rFonts w:ascii="Arial" w:hAnsi="Arial" w:cs="Arial"/>
          <w:sz w:val="20"/>
          <w:szCs w:val="20"/>
        </w:rPr>
      </w:pPr>
      <w:r w:rsidRPr="005F1BAE">
        <w:rPr>
          <w:rFonts w:ascii="Arial" w:hAnsi="Arial" w:cs="Arial"/>
          <w:sz w:val="20"/>
          <w:szCs w:val="20"/>
        </w:rPr>
        <w:t>O</w:t>
      </w:r>
      <w:r w:rsidR="00BD6F18" w:rsidRPr="005F1BAE">
        <w:rPr>
          <w:rFonts w:ascii="Arial" w:hAnsi="Arial" w:cs="Arial"/>
          <w:sz w:val="20"/>
          <w:szCs w:val="20"/>
        </w:rPr>
        <w:t xml:space="preserve">m </w:t>
      </w:r>
      <w:r w:rsidR="004C3330" w:rsidRPr="005F1BAE">
        <w:rPr>
          <w:rFonts w:ascii="Arial" w:hAnsi="Arial" w:cs="Arial"/>
          <w:sz w:val="20"/>
          <w:szCs w:val="20"/>
        </w:rPr>
        <w:t xml:space="preserve">een onderscheid te kunnen maken </w:t>
      </w:r>
      <w:r w:rsidR="00EA6691" w:rsidRPr="005F1BAE">
        <w:rPr>
          <w:rFonts w:ascii="Arial" w:hAnsi="Arial" w:cs="Arial"/>
          <w:sz w:val="20"/>
          <w:szCs w:val="20"/>
        </w:rPr>
        <w:t>in de complexiteit van de denk</w:t>
      </w:r>
      <w:r w:rsidR="004C3330" w:rsidRPr="005F1BAE">
        <w:rPr>
          <w:rFonts w:ascii="Arial" w:hAnsi="Arial" w:cs="Arial"/>
          <w:sz w:val="20"/>
          <w:szCs w:val="20"/>
        </w:rPr>
        <w:t>niveaus</w:t>
      </w:r>
      <w:r w:rsidRPr="005F1BAE">
        <w:rPr>
          <w:rFonts w:ascii="Arial" w:hAnsi="Arial" w:cs="Arial"/>
          <w:sz w:val="20"/>
          <w:szCs w:val="20"/>
        </w:rPr>
        <w:t xml:space="preserve">, heeft </w:t>
      </w:r>
      <w:proofErr w:type="spellStart"/>
      <w:r w:rsidRPr="005F1BAE">
        <w:rPr>
          <w:rFonts w:ascii="Arial" w:hAnsi="Arial" w:cs="Arial"/>
          <w:sz w:val="20"/>
          <w:szCs w:val="20"/>
        </w:rPr>
        <w:t>Bloom</w:t>
      </w:r>
      <w:proofErr w:type="spellEnd"/>
      <w:r w:rsidRPr="005F1BAE">
        <w:rPr>
          <w:rFonts w:ascii="Arial" w:hAnsi="Arial" w:cs="Arial"/>
          <w:sz w:val="20"/>
          <w:szCs w:val="20"/>
        </w:rPr>
        <w:t xml:space="preserve"> een indeling hierin gemaakt in de vorm van een taxonomie</w:t>
      </w:r>
      <w:r w:rsidR="004C3330" w:rsidRPr="005F1BAE">
        <w:rPr>
          <w:rFonts w:ascii="Arial" w:hAnsi="Arial" w:cs="Arial"/>
          <w:sz w:val="20"/>
          <w:szCs w:val="20"/>
        </w:rPr>
        <w:t xml:space="preserve">. </w:t>
      </w:r>
      <w:r w:rsidRPr="005F1BAE">
        <w:rPr>
          <w:rFonts w:ascii="Arial" w:hAnsi="Arial" w:cs="Arial"/>
          <w:sz w:val="20"/>
          <w:szCs w:val="20"/>
        </w:rPr>
        <w:t>Zijn</w:t>
      </w:r>
      <w:r w:rsidR="004C3330" w:rsidRPr="005F1BAE">
        <w:rPr>
          <w:rFonts w:ascii="Arial" w:hAnsi="Arial" w:cs="Arial"/>
          <w:sz w:val="20"/>
          <w:szCs w:val="20"/>
        </w:rPr>
        <w:t xml:space="preserve"> taxonomie kan als hulpmiddel gebruikt worden</w:t>
      </w:r>
      <w:r w:rsidR="007E144E" w:rsidRPr="005F1BAE">
        <w:rPr>
          <w:rFonts w:ascii="Arial" w:hAnsi="Arial" w:cs="Arial"/>
          <w:sz w:val="20"/>
          <w:szCs w:val="20"/>
        </w:rPr>
        <w:t xml:space="preserve"> </w:t>
      </w:r>
      <w:r w:rsidR="004C3330" w:rsidRPr="005F1BAE">
        <w:rPr>
          <w:rFonts w:ascii="Arial" w:hAnsi="Arial" w:cs="Arial"/>
          <w:sz w:val="20"/>
          <w:szCs w:val="20"/>
        </w:rPr>
        <w:t>bij het formuleren van leerdoelen en hier acties en producten aan te koppelen</w:t>
      </w:r>
      <w:r w:rsidR="00A548D2" w:rsidRPr="005F1BAE">
        <w:rPr>
          <w:rFonts w:ascii="Arial" w:hAnsi="Arial" w:cs="Arial"/>
          <w:sz w:val="20"/>
          <w:szCs w:val="20"/>
        </w:rPr>
        <w:t>, als ook om best</w:t>
      </w:r>
      <w:r w:rsidRPr="005F1BAE">
        <w:rPr>
          <w:rFonts w:ascii="Arial" w:hAnsi="Arial" w:cs="Arial"/>
          <w:sz w:val="20"/>
          <w:szCs w:val="20"/>
        </w:rPr>
        <w:t>aande opdrachten mee te vergelijken</w:t>
      </w:r>
      <w:r w:rsidR="00A548D2" w:rsidRPr="005F1BAE">
        <w:rPr>
          <w:rFonts w:ascii="Arial" w:hAnsi="Arial" w:cs="Arial"/>
          <w:sz w:val="20"/>
          <w:szCs w:val="20"/>
        </w:rPr>
        <w:t xml:space="preserve"> om zo zicht te krijgen </w:t>
      </w:r>
      <w:r w:rsidRPr="005F1BAE">
        <w:rPr>
          <w:rFonts w:ascii="Arial" w:hAnsi="Arial" w:cs="Arial"/>
          <w:sz w:val="20"/>
          <w:szCs w:val="20"/>
        </w:rPr>
        <w:t xml:space="preserve">op </w:t>
      </w:r>
      <w:r w:rsidR="00A548D2" w:rsidRPr="005F1BAE">
        <w:rPr>
          <w:rFonts w:ascii="Arial" w:hAnsi="Arial" w:cs="Arial"/>
          <w:sz w:val="20"/>
          <w:szCs w:val="20"/>
        </w:rPr>
        <w:t>welke denkniveaus met de opdrachten aan</w:t>
      </w:r>
      <w:r w:rsidR="00EA6691" w:rsidRPr="005F1BAE">
        <w:rPr>
          <w:rFonts w:ascii="Arial" w:hAnsi="Arial" w:cs="Arial"/>
          <w:sz w:val="20"/>
          <w:szCs w:val="20"/>
        </w:rPr>
        <w:t>gesproken worden (Cooper-</w:t>
      </w:r>
      <w:proofErr w:type="spellStart"/>
      <w:r w:rsidR="00EA6691" w:rsidRPr="005F1BAE">
        <w:rPr>
          <w:rFonts w:ascii="Arial" w:hAnsi="Arial" w:cs="Arial"/>
          <w:sz w:val="20"/>
          <w:szCs w:val="20"/>
        </w:rPr>
        <w:t>Kahn</w:t>
      </w:r>
      <w:proofErr w:type="spellEnd"/>
      <w:r w:rsidR="00EA6691" w:rsidRPr="005F1BAE">
        <w:rPr>
          <w:rFonts w:ascii="Arial" w:hAnsi="Arial" w:cs="Arial"/>
          <w:sz w:val="20"/>
          <w:szCs w:val="20"/>
        </w:rPr>
        <w:t xml:space="preserve"> &amp;</w:t>
      </w:r>
      <w:r w:rsidR="00A548D2" w:rsidRPr="005F1BAE">
        <w:rPr>
          <w:rFonts w:ascii="Arial" w:hAnsi="Arial" w:cs="Arial"/>
          <w:sz w:val="20"/>
          <w:szCs w:val="20"/>
        </w:rPr>
        <w:t xml:space="preserve"> Foster, 2015)</w:t>
      </w:r>
      <w:r w:rsidR="004C3330" w:rsidRPr="005F1BAE">
        <w:rPr>
          <w:rFonts w:ascii="Arial" w:hAnsi="Arial" w:cs="Arial"/>
          <w:sz w:val="20"/>
          <w:szCs w:val="20"/>
        </w:rPr>
        <w:t xml:space="preserve">. </w:t>
      </w:r>
      <w:r w:rsidRPr="005F1BAE">
        <w:rPr>
          <w:rFonts w:ascii="Arial" w:hAnsi="Arial" w:cs="Arial"/>
          <w:sz w:val="20"/>
          <w:szCs w:val="20"/>
        </w:rPr>
        <w:t xml:space="preserve">In de herziende taxonomie van </w:t>
      </w:r>
      <w:proofErr w:type="spellStart"/>
      <w:r w:rsidRPr="005F1BAE">
        <w:rPr>
          <w:rFonts w:ascii="Arial" w:hAnsi="Arial" w:cs="Arial"/>
          <w:sz w:val="20"/>
          <w:szCs w:val="20"/>
        </w:rPr>
        <w:t>Bloom</w:t>
      </w:r>
      <w:proofErr w:type="spellEnd"/>
      <w:r w:rsidRPr="005F1BAE">
        <w:rPr>
          <w:rFonts w:ascii="Arial" w:hAnsi="Arial" w:cs="Arial"/>
          <w:sz w:val="20"/>
          <w:szCs w:val="20"/>
        </w:rPr>
        <w:t xml:space="preserve"> (Valcke, 2010) worden zes verschillende denkniveaus onderscheiden; onthouden, begrijpen, toepassen, analyseren, evalueren en creëren. </w:t>
      </w:r>
      <w:r w:rsidR="007E144E" w:rsidRPr="005F1BAE">
        <w:rPr>
          <w:rFonts w:ascii="Arial" w:hAnsi="Arial" w:cs="Arial"/>
          <w:sz w:val="20"/>
          <w:szCs w:val="20"/>
        </w:rPr>
        <w:t>O</w:t>
      </w:r>
      <w:r w:rsidR="00962E88" w:rsidRPr="005F1BAE">
        <w:rPr>
          <w:rFonts w:ascii="Arial" w:hAnsi="Arial" w:cs="Arial"/>
          <w:sz w:val="20"/>
          <w:szCs w:val="20"/>
        </w:rPr>
        <w:t>nder hogere denkvaardigheden wordt analytisch denken, creatief denken en kritisch denken verstaan</w:t>
      </w:r>
      <w:r w:rsidR="00F2380F" w:rsidRPr="005F1BAE">
        <w:rPr>
          <w:rFonts w:ascii="Arial" w:hAnsi="Arial" w:cs="Arial"/>
          <w:sz w:val="20"/>
          <w:szCs w:val="20"/>
        </w:rPr>
        <w:t xml:space="preserve"> (</w:t>
      </w:r>
      <w:proofErr w:type="spellStart"/>
      <w:r w:rsidR="00D71A87" w:rsidRPr="005F1BAE">
        <w:rPr>
          <w:rFonts w:ascii="Arial" w:hAnsi="Arial" w:cs="Arial"/>
          <w:sz w:val="20"/>
          <w:szCs w:val="20"/>
        </w:rPr>
        <w:t>Janson</w:t>
      </w:r>
      <w:proofErr w:type="spellEnd"/>
      <w:r w:rsidR="00D71A87" w:rsidRPr="005F1BAE">
        <w:rPr>
          <w:rFonts w:ascii="Arial" w:hAnsi="Arial" w:cs="Arial"/>
          <w:sz w:val="20"/>
          <w:szCs w:val="20"/>
        </w:rPr>
        <w:t>, 2011)</w:t>
      </w:r>
      <w:r w:rsidR="00962E88" w:rsidRPr="005F1BAE">
        <w:rPr>
          <w:rFonts w:ascii="Arial" w:hAnsi="Arial" w:cs="Arial"/>
          <w:sz w:val="20"/>
          <w:szCs w:val="20"/>
        </w:rPr>
        <w:t>.</w:t>
      </w:r>
      <w:r w:rsidR="00AB1489" w:rsidRPr="005F1BAE">
        <w:rPr>
          <w:rFonts w:ascii="Arial" w:hAnsi="Arial" w:cs="Arial"/>
          <w:sz w:val="20"/>
          <w:szCs w:val="20"/>
        </w:rPr>
        <w:t xml:space="preserve"> Wanneer deze vaardigheden al </w:t>
      </w:r>
      <w:r w:rsidR="00AB1489" w:rsidRPr="005F1BAE">
        <w:rPr>
          <w:rFonts w:ascii="Arial" w:hAnsi="Arial" w:cs="Arial"/>
          <w:sz w:val="20"/>
          <w:szCs w:val="20"/>
        </w:rPr>
        <w:lastRenderedPageBreak/>
        <w:t xml:space="preserve">op de basisschool aangeleerd worden, kunnen ze een voorsprong bieden </w:t>
      </w:r>
      <w:r w:rsidR="004C3330" w:rsidRPr="005F1BAE">
        <w:rPr>
          <w:rFonts w:ascii="Arial" w:hAnsi="Arial" w:cs="Arial"/>
          <w:sz w:val="20"/>
          <w:szCs w:val="20"/>
        </w:rPr>
        <w:t>op het vervolgonderwijs als ook</w:t>
      </w:r>
      <w:r w:rsidR="007E144E" w:rsidRPr="005F1BAE">
        <w:rPr>
          <w:rFonts w:ascii="Arial" w:hAnsi="Arial" w:cs="Arial"/>
          <w:sz w:val="20"/>
          <w:szCs w:val="20"/>
        </w:rPr>
        <w:t xml:space="preserve"> in</w:t>
      </w:r>
      <w:r w:rsidR="00AB1489" w:rsidRPr="005F1BAE">
        <w:rPr>
          <w:rFonts w:ascii="Arial" w:hAnsi="Arial" w:cs="Arial"/>
          <w:sz w:val="20"/>
          <w:szCs w:val="20"/>
        </w:rPr>
        <w:t xml:space="preserve"> een toekomstige baan</w:t>
      </w:r>
      <w:r w:rsidR="00AF1943" w:rsidRPr="005F1BAE">
        <w:rPr>
          <w:rFonts w:ascii="Arial" w:hAnsi="Arial" w:cs="Arial"/>
          <w:sz w:val="20"/>
          <w:szCs w:val="20"/>
        </w:rPr>
        <w:t xml:space="preserve"> (Thijs, </w:t>
      </w:r>
      <w:proofErr w:type="spellStart"/>
      <w:r w:rsidR="00AF1943" w:rsidRPr="005F1BAE">
        <w:rPr>
          <w:rFonts w:ascii="Arial" w:hAnsi="Arial" w:cs="Arial"/>
          <w:sz w:val="20"/>
          <w:szCs w:val="20"/>
        </w:rPr>
        <w:t>Fisser</w:t>
      </w:r>
      <w:proofErr w:type="spellEnd"/>
      <w:r w:rsidR="00AF1943" w:rsidRPr="005F1BAE">
        <w:rPr>
          <w:rFonts w:ascii="Arial" w:hAnsi="Arial" w:cs="Arial"/>
          <w:sz w:val="20"/>
          <w:szCs w:val="20"/>
        </w:rPr>
        <w:t xml:space="preserve"> &amp;</w:t>
      </w:r>
      <w:r w:rsidR="00AB1489" w:rsidRPr="005F1BAE">
        <w:rPr>
          <w:rFonts w:ascii="Arial" w:hAnsi="Arial" w:cs="Arial"/>
          <w:sz w:val="20"/>
          <w:szCs w:val="20"/>
        </w:rPr>
        <w:t xml:space="preserve"> </w:t>
      </w:r>
      <w:r w:rsidR="00AF1943" w:rsidRPr="005F1BAE">
        <w:rPr>
          <w:rFonts w:ascii="Arial" w:hAnsi="Arial" w:cs="Arial"/>
          <w:sz w:val="20"/>
          <w:szCs w:val="20"/>
        </w:rPr>
        <w:t xml:space="preserve">Van der Hoven, 2014). </w:t>
      </w:r>
    </w:p>
    <w:p w14:paraId="538C638D" w14:textId="5A287CE0" w:rsidR="00BF371E" w:rsidRPr="005F1BAE" w:rsidRDefault="009F291F" w:rsidP="00610BDB">
      <w:pPr>
        <w:pStyle w:val="Kop3"/>
        <w:spacing w:line="360" w:lineRule="auto"/>
        <w:rPr>
          <w:rFonts w:ascii="Arial" w:hAnsi="Arial" w:cs="Arial"/>
          <w:b w:val="0"/>
        </w:rPr>
      </w:pPr>
      <w:bookmarkStart w:id="11" w:name="_Toc325703083"/>
      <w:bookmarkStart w:id="12" w:name="_Toc356494990"/>
      <w:r w:rsidRPr="005F1BAE">
        <w:rPr>
          <w:rFonts w:ascii="Arial" w:hAnsi="Arial" w:cs="Arial"/>
          <w:b w:val="0"/>
        </w:rPr>
        <w:t>2.2</w:t>
      </w:r>
      <w:r w:rsidR="00BF371E" w:rsidRPr="005F1BAE">
        <w:rPr>
          <w:rFonts w:ascii="Arial" w:hAnsi="Arial" w:cs="Arial"/>
          <w:b w:val="0"/>
        </w:rPr>
        <w:t xml:space="preserve"> Leerkrachtvaardigheden </w:t>
      </w:r>
      <w:r w:rsidR="000D5C08" w:rsidRPr="005F1BAE">
        <w:rPr>
          <w:rFonts w:ascii="Arial" w:hAnsi="Arial" w:cs="Arial"/>
          <w:b w:val="0"/>
        </w:rPr>
        <w:t>die</w:t>
      </w:r>
      <w:r w:rsidR="00BF371E" w:rsidRPr="005F1BAE">
        <w:rPr>
          <w:rFonts w:ascii="Arial" w:hAnsi="Arial" w:cs="Arial"/>
          <w:b w:val="0"/>
        </w:rPr>
        <w:t xml:space="preserve"> het hogere orde denken </w:t>
      </w:r>
      <w:bookmarkEnd w:id="11"/>
      <w:r w:rsidR="000D5C08" w:rsidRPr="005F1BAE">
        <w:rPr>
          <w:rFonts w:ascii="Arial" w:hAnsi="Arial" w:cs="Arial"/>
          <w:b w:val="0"/>
        </w:rPr>
        <w:t>bij leerlingen</w:t>
      </w:r>
      <w:r w:rsidR="00243B8A" w:rsidRPr="005F1BAE">
        <w:rPr>
          <w:rFonts w:ascii="Arial" w:hAnsi="Arial" w:cs="Arial"/>
          <w:b w:val="0"/>
        </w:rPr>
        <w:t xml:space="preserve"> stimuleren</w:t>
      </w:r>
      <w:bookmarkEnd w:id="12"/>
    </w:p>
    <w:p w14:paraId="6CAB43CE" w14:textId="2B9B8FAE" w:rsidR="00B76791" w:rsidRPr="005F1BAE" w:rsidRDefault="00D92295" w:rsidP="00610BDB">
      <w:pPr>
        <w:spacing w:line="360" w:lineRule="auto"/>
        <w:rPr>
          <w:rFonts w:ascii="Arial" w:hAnsi="Arial" w:cs="Arial"/>
          <w:sz w:val="20"/>
          <w:szCs w:val="20"/>
        </w:rPr>
      </w:pPr>
      <w:r w:rsidRPr="005F1BAE">
        <w:rPr>
          <w:rFonts w:ascii="Arial" w:hAnsi="Arial" w:cs="Arial"/>
          <w:sz w:val="20"/>
          <w:szCs w:val="20"/>
        </w:rPr>
        <w:t xml:space="preserve">Leerkrachtvaardigheden spelen een </w:t>
      </w:r>
      <w:r w:rsidR="003120BA" w:rsidRPr="005F1BAE">
        <w:rPr>
          <w:rFonts w:ascii="Arial" w:hAnsi="Arial" w:cs="Arial"/>
          <w:sz w:val="20"/>
          <w:szCs w:val="20"/>
        </w:rPr>
        <w:t>grote</w:t>
      </w:r>
      <w:r w:rsidRPr="005F1BAE">
        <w:rPr>
          <w:rFonts w:ascii="Arial" w:hAnsi="Arial" w:cs="Arial"/>
          <w:sz w:val="20"/>
          <w:szCs w:val="20"/>
        </w:rPr>
        <w:t xml:space="preserve"> rol bij het begeleiden van de leerlingen in de hogere denkvaardigheden. </w:t>
      </w:r>
      <w:r w:rsidR="005A64E6" w:rsidRPr="005F1BAE">
        <w:rPr>
          <w:rFonts w:ascii="Arial" w:hAnsi="Arial" w:cs="Arial"/>
          <w:sz w:val="20"/>
          <w:szCs w:val="20"/>
        </w:rPr>
        <w:t xml:space="preserve">Zo is het aanbieden van </w:t>
      </w:r>
      <w:r w:rsidR="00B76791" w:rsidRPr="005F1BAE">
        <w:rPr>
          <w:rFonts w:ascii="Arial" w:hAnsi="Arial" w:cs="Arial"/>
          <w:sz w:val="20"/>
          <w:szCs w:val="20"/>
        </w:rPr>
        <w:t xml:space="preserve">gevarieerde, rijke en uitdagende leeractiviteiten nodig </w:t>
      </w:r>
      <w:r w:rsidR="005A64E6" w:rsidRPr="005F1BAE">
        <w:rPr>
          <w:rFonts w:ascii="Arial" w:hAnsi="Arial" w:cs="Arial"/>
          <w:sz w:val="20"/>
          <w:szCs w:val="20"/>
        </w:rPr>
        <w:t>om hogere denkvaardig</w:t>
      </w:r>
      <w:r w:rsidR="00B34302" w:rsidRPr="005F1BAE">
        <w:rPr>
          <w:rFonts w:ascii="Arial" w:hAnsi="Arial" w:cs="Arial"/>
          <w:sz w:val="20"/>
          <w:szCs w:val="20"/>
        </w:rPr>
        <w:t>heden aan te kunnen spreken</w:t>
      </w:r>
      <w:r w:rsidR="005A64E6" w:rsidRPr="005F1BAE">
        <w:rPr>
          <w:rFonts w:ascii="Arial" w:hAnsi="Arial" w:cs="Arial"/>
          <w:sz w:val="20"/>
          <w:szCs w:val="20"/>
        </w:rPr>
        <w:t xml:space="preserve"> </w:t>
      </w:r>
      <w:r w:rsidR="00B76791" w:rsidRPr="005F1BAE">
        <w:rPr>
          <w:rFonts w:ascii="Arial" w:hAnsi="Arial" w:cs="Arial"/>
          <w:sz w:val="20"/>
          <w:szCs w:val="20"/>
        </w:rPr>
        <w:t>(Van den Bergh &amp; Ros, 2015). Door gevarieerde, rijke en uitdagende leeractiviteiten aan te bieden kunnen leerlingen hun talenten ontdekken, waardoor ze meer zelfinzicht krijgen wat leidt tot betere zelfsturing. Betere zelfsturing leidt tot meer motivatie (Van den Bergh en A. Ros, 2015) en meer motivatie weer tot dieper leren</w:t>
      </w:r>
      <w:r w:rsidR="005A64E6" w:rsidRPr="005F1BAE">
        <w:rPr>
          <w:rFonts w:ascii="Arial" w:hAnsi="Arial" w:cs="Arial"/>
          <w:sz w:val="20"/>
          <w:szCs w:val="20"/>
        </w:rPr>
        <w:t xml:space="preserve"> (Ryan &amp; </w:t>
      </w:r>
      <w:proofErr w:type="spellStart"/>
      <w:r w:rsidR="005A64E6" w:rsidRPr="005F1BAE">
        <w:rPr>
          <w:rFonts w:ascii="Arial" w:hAnsi="Arial" w:cs="Arial"/>
          <w:sz w:val="20"/>
          <w:szCs w:val="20"/>
        </w:rPr>
        <w:t>Deci</w:t>
      </w:r>
      <w:proofErr w:type="spellEnd"/>
      <w:r w:rsidR="005A64E6" w:rsidRPr="005F1BAE">
        <w:rPr>
          <w:rFonts w:ascii="Arial" w:hAnsi="Arial" w:cs="Arial"/>
          <w:sz w:val="20"/>
          <w:szCs w:val="20"/>
        </w:rPr>
        <w:t>, 2002)</w:t>
      </w:r>
      <w:r w:rsidR="00B76791" w:rsidRPr="005F1BAE">
        <w:rPr>
          <w:rFonts w:ascii="Arial" w:hAnsi="Arial" w:cs="Arial"/>
          <w:sz w:val="20"/>
          <w:szCs w:val="20"/>
        </w:rPr>
        <w:t xml:space="preserve">. Om te komen tot een betere zelfsturing dienen metacognitieve vaardigheden ontwikkeld te worden. Metacognitieve vaardigheden zijn vaardigheden en kennis die leerlingen nodig hebben om hun eigen leergedrag te kunnen aansturen en controleren (Veenman, 2013). Het ontwikkelen van deze vaardigheden gebeurt niet vanzelf, hierin dienen leerlingen begeleid te worden. </w:t>
      </w:r>
    </w:p>
    <w:p w14:paraId="01552A21" w14:textId="77777777" w:rsidR="00B76791" w:rsidRPr="005F1BAE" w:rsidRDefault="00B76791" w:rsidP="00610BDB">
      <w:pPr>
        <w:spacing w:line="360" w:lineRule="auto"/>
        <w:rPr>
          <w:rFonts w:ascii="Arial" w:hAnsi="Arial" w:cs="Arial"/>
          <w:sz w:val="20"/>
          <w:szCs w:val="20"/>
        </w:rPr>
      </w:pPr>
    </w:p>
    <w:p w14:paraId="7E9219CF" w14:textId="49BB7E8C" w:rsidR="005A64E6" w:rsidRPr="005F1BAE" w:rsidRDefault="00B76791" w:rsidP="00610BDB">
      <w:pPr>
        <w:spacing w:line="360" w:lineRule="auto"/>
        <w:rPr>
          <w:rFonts w:ascii="Arial" w:hAnsi="Arial" w:cs="Arial"/>
          <w:sz w:val="20"/>
          <w:szCs w:val="20"/>
        </w:rPr>
      </w:pPr>
      <w:r w:rsidRPr="005F1BAE">
        <w:rPr>
          <w:rFonts w:ascii="Arial" w:hAnsi="Arial" w:cs="Arial"/>
          <w:sz w:val="20"/>
          <w:szCs w:val="20"/>
        </w:rPr>
        <w:t>Uit verschillende studies naar zelfsturing en zelfregulerende vaardigheden komt naar voren dat het beschikken over- en bewust zijn van verschillende leerstrategieën noodzakelijk is bij zelfsturing. Onder leerstrategieën worden leeractiviteiten verstaan die leerlingen in staat stellen een doel te stellen, waarbinnen ze deelstappen kiezen die ze aan de hand van een planning uitvoeren. De inzet van leerstrategieën wordt beïnvloed door veel metacognitieve kennis (De Boer, Donker-</w:t>
      </w:r>
      <w:proofErr w:type="spellStart"/>
      <w:r w:rsidRPr="005F1BAE">
        <w:rPr>
          <w:rFonts w:ascii="Arial" w:hAnsi="Arial" w:cs="Arial"/>
          <w:sz w:val="20"/>
          <w:szCs w:val="20"/>
        </w:rPr>
        <w:t>Bergstra</w:t>
      </w:r>
      <w:proofErr w:type="spellEnd"/>
      <w:r w:rsidRPr="005F1BAE">
        <w:rPr>
          <w:rFonts w:ascii="Arial" w:hAnsi="Arial" w:cs="Arial"/>
          <w:sz w:val="20"/>
          <w:szCs w:val="20"/>
        </w:rPr>
        <w:t xml:space="preserve">, </w:t>
      </w:r>
      <w:proofErr w:type="spellStart"/>
      <w:r w:rsidRPr="005F1BAE">
        <w:rPr>
          <w:rFonts w:ascii="Arial" w:hAnsi="Arial" w:cs="Arial"/>
          <w:sz w:val="20"/>
          <w:szCs w:val="20"/>
        </w:rPr>
        <w:t>Kostons</w:t>
      </w:r>
      <w:proofErr w:type="spellEnd"/>
      <w:r w:rsidRPr="005F1BAE">
        <w:rPr>
          <w:rFonts w:ascii="Arial" w:hAnsi="Arial" w:cs="Arial"/>
          <w:sz w:val="20"/>
          <w:szCs w:val="20"/>
        </w:rPr>
        <w:t xml:space="preserve">, Korpershoek &amp; Van der Werf, 2013). </w:t>
      </w:r>
      <w:r w:rsidR="005A64E6" w:rsidRPr="005F1BAE">
        <w:rPr>
          <w:rFonts w:ascii="Arial" w:hAnsi="Arial" w:cs="Arial"/>
          <w:sz w:val="20"/>
          <w:szCs w:val="20"/>
        </w:rPr>
        <w:t xml:space="preserve">Om de hogere denkniveaus aan te kunnen spreken zijn metacognitieve kennis en vaardigheden onmisbaar, daar deze het probleemoplossingsproces sturen dat plaatsvindt wanneer de hogere denkniveaus aangesproken worden (Valcke, 2010). </w:t>
      </w:r>
      <w:r w:rsidRPr="005F1BAE">
        <w:rPr>
          <w:rFonts w:ascii="Arial" w:hAnsi="Arial" w:cs="Arial"/>
          <w:sz w:val="20"/>
          <w:szCs w:val="20"/>
        </w:rPr>
        <w:t>Wanneer leerlingen zich bewust zijn van welke leerstrategieën er zijn en weten waarom en wanneer ze toegepast kunnen worden, kunnen ze deze beter inzetten. De leerling dient meerdere strategieën te kennen om hieruit een keuze te kunnen maken die op dat moment van toepassing is op de taak (</w:t>
      </w:r>
      <w:proofErr w:type="spellStart"/>
      <w:r w:rsidRPr="005F1BAE">
        <w:rPr>
          <w:rFonts w:ascii="Arial" w:hAnsi="Arial" w:cs="Arial"/>
          <w:sz w:val="20"/>
          <w:szCs w:val="20"/>
        </w:rPr>
        <w:t>Hattie</w:t>
      </w:r>
      <w:proofErr w:type="spellEnd"/>
      <w:r w:rsidRPr="005F1BAE">
        <w:rPr>
          <w:rFonts w:ascii="Arial" w:hAnsi="Arial" w:cs="Arial"/>
          <w:sz w:val="20"/>
          <w:szCs w:val="20"/>
        </w:rPr>
        <w:t>, 2014). Het aanleren van leerstrategieën verhoogt de motivatie en bevordert de prestaties van leerlingen (</w:t>
      </w:r>
      <w:proofErr w:type="spellStart"/>
      <w:r w:rsidRPr="005F1BAE">
        <w:rPr>
          <w:rFonts w:ascii="Arial" w:hAnsi="Arial" w:cs="Arial"/>
          <w:sz w:val="20"/>
          <w:szCs w:val="20"/>
        </w:rPr>
        <w:t>Kostons</w:t>
      </w:r>
      <w:proofErr w:type="spellEnd"/>
      <w:r w:rsidRPr="005F1BAE">
        <w:rPr>
          <w:rFonts w:ascii="Arial" w:hAnsi="Arial" w:cs="Arial"/>
          <w:sz w:val="20"/>
          <w:szCs w:val="20"/>
        </w:rPr>
        <w:t>, Donker &amp; Opdenakker, 2014). Werken aan metacognitieve vaardigheden geeft zichtbaar resultaat in scores (Jacobse, 2009). Hierbij heeft het leerkrachtgedrag echter veel invloed. Het gaat dan ook niet alleen om het aanbieden van uitdagende leeractiviteiten, maar zeker ook in het begeleiden van de leerlingen hierin. Leerlingen weten uit zichzelf niet wat ze wel en niet weten en hebben de vaardigheden niet om informatieproblemen efficiënt op te kunnen lossen, hierdoor zouden zij nog niet in staat zijn metacognitieve vaardigheden optimaal te kunnen ontwikkelen (</w:t>
      </w:r>
      <w:proofErr w:type="spellStart"/>
      <w:r w:rsidRPr="005F1BAE">
        <w:rPr>
          <w:rFonts w:ascii="Arial" w:hAnsi="Arial" w:cs="Arial"/>
          <w:sz w:val="20"/>
          <w:szCs w:val="20"/>
        </w:rPr>
        <w:t>Kirschner</w:t>
      </w:r>
      <w:proofErr w:type="spellEnd"/>
      <w:r w:rsidRPr="005F1BAE">
        <w:rPr>
          <w:rFonts w:ascii="Arial" w:hAnsi="Arial" w:cs="Arial"/>
          <w:sz w:val="20"/>
          <w:szCs w:val="20"/>
        </w:rPr>
        <w:t xml:space="preserve"> &amp; Van </w:t>
      </w:r>
      <w:proofErr w:type="spellStart"/>
      <w:r w:rsidRPr="005F1BAE">
        <w:rPr>
          <w:rFonts w:ascii="Arial" w:hAnsi="Arial" w:cs="Arial"/>
          <w:sz w:val="20"/>
          <w:szCs w:val="20"/>
        </w:rPr>
        <w:t>Merriënboer</w:t>
      </w:r>
      <w:proofErr w:type="spellEnd"/>
      <w:r w:rsidRPr="005F1BAE">
        <w:rPr>
          <w:rFonts w:ascii="Arial" w:hAnsi="Arial" w:cs="Arial"/>
          <w:sz w:val="20"/>
          <w:szCs w:val="20"/>
        </w:rPr>
        <w:t>, 2013).</w:t>
      </w:r>
    </w:p>
    <w:p w14:paraId="0EA9D0C2" w14:textId="77777777" w:rsidR="00F250FC" w:rsidRPr="005F1BAE" w:rsidRDefault="00F250FC" w:rsidP="00610BDB">
      <w:pPr>
        <w:spacing w:line="360" w:lineRule="auto"/>
        <w:rPr>
          <w:rFonts w:ascii="Arial" w:hAnsi="Arial" w:cs="Arial"/>
          <w:sz w:val="20"/>
          <w:szCs w:val="20"/>
        </w:rPr>
      </w:pPr>
    </w:p>
    <w:p w14:paraId="66A3E016" w14:textId="3F777831" w:rsidR="00B76791" w:rsidRPr="005F1BAE" w:rsidRDefault="00F250FC" w:rsidP="00610BDB">
      <w:pPr>
        <w:spacing w:line="360" w:lineRule="auto"/>
        <w:rPr>
          <w:rFonts w:ascii="Arial" w:hAnsi="Arial" w:cs="Arial"/>
          <w:sz w:val="20"/>
          <w:szCs w:val="20"/>
        </w:rPr>
      </w:pPr>
      <w:r w:rsidRPr="005F1BAE">
        <w:rPr>
          <w:rFonts w:ascii="Arial" w:hAnsi="Arial" w:cs="Arial"/>
          <w:sz w:val="20"/>
          <w:szCs w:val="20"/>
        </w:rPr>
        <w:t>Tevens</w:t>
      </w:r>
      <w:r w:rsidR="005A64E6" w:rsidRPr="005F1BAE">
        <w:rPr>
          <w:rFonts w:ascii="Arial" w:hAnsi="Arial" w:cs="Arial"/>
          <w:sz w:val="20"/>
          <w:szCs w:val="20"/>
        </w:rPr>
        <w:t xml:space="preserve"> </w:t>
      </w:r>
      <w:r w:rsidR="00B76791" w:rsidRPr="005F1BAE">
        <w:rPr>
          <w:rFonts w:ascii="Arial" w:hAnsi="Arial" w:cs="Arial"/>
          <w:sz w:val="20"/>
          <w:szCs w:val="20"/>
        </w:rPr>
        <w:t>kunnen basisschoolleerlingen nog niet goed plannen en hebben moeite met zelfsturing (</w:t>
      </w:r>
      <w:proofErr w:type="spellStart"/>
      <w:r w:rsidR="00B76791" w:rsidRPr="005F1BAE">
        <w:rPr>
          <w:rFonts w:ascii="Arial" w:hAnsi="Arial" w:cs="Arial"/>
          <w:sz w:val="20"/>
          <w:szCs w:val="20"/>
        </w:rPr>
        <w:t>Jolles</w:t>
      </w:r>
      <w:proofErr w:type="spellEnd"/>
      <w:r w:rsidR="00B76791" w:rsidRPr="005F1BAE">
        <w:rPr>
          <w:rFonts w:ascii="Arial" w:hAnsi="Arial" w:cs="Arial"/>
          <w:sz w:val="20"/>
          <w:szCs w:val="20"/>
        </w:rPr>
        <w:t xml:space="preserve">, 2007). Leerkrachten moeten leerlingen helpen door het inzichtelijk maken van leerstrategieën en moeten voor een geleidelijke overgang zorgen, zodat leerlingen het vertrouwen in zichzelf krijgen, dat ze de juiste strategieën gebruiken. Ten eerste moeten leerlingen leren hoe ze zelf leren, daarna welke leerstrategieën ze kunnen gebruiken en vervolgens moet er ruimte zijn om met deze strategieën </w:t>
      </w:r>
      <w:r w:rsidR="00B76791" w:rsidRPr="005F1BAE">
        <w:rPr>
          <w:rFonts w:ascii="Arial" w:hAnsi="Arial" w:cs="Arial"/>
          <w:sz w:val="20"/>
          <w:szCs w:val="20"/>
        </w:rPr>
        <w:lastRenderedPageBreak/>
        <w:t>te kunnen oefenen (</w:t>
      </w:r>
      <w:proofErr w:type="spellStart"/>
      <w:r w:rsidR="00B76791" w:rsidRPr="005F1BAE">
        <w:rPr>
          <w:rFonts w:ascii="Arial" w:hAnsi="Arial" w:cs="Arial"/>
          <w:sz w:val="20"/>
          <w:szCs w:val="20"/>
        </w:rPr>
        <w:t>Kostons</w:t>
      </w:r>
      <w:proofErr w:type="spellEnd"/>
      <w:r w:rsidR="00B76791" w:rsidRPr="005F1BAE">
        <w:rPr>
          <w:rFonts w:ascii="Arial" w:hAnsi="Arial" w:cs="Arial"/>
          <w:sz w:val="20"/>
          <w:szCs w:val="20"/>
        </w:rPr>
        <w:t xml:space="preserve"> et al., 2014). Een veilige leeromgeving is hierbij een vereiste. Er moet ruimte voor leerlingen zijn om uit hun comfortzone te durven stappen. </w:t>
      </w:r>
    </w:p>
    <w:p w14:paraId="37D8951E" w14:textId="77777777" w:rsidR="00B76791" w:rsidRPr="005F1BAE" w:rsidRDefault="00B76791" w:rsidP="00610BDB">
      <w:pPr>
        <w:spacing w:line="360" w:lineRule="auto"/>
        <w:rPr>
          <w:rFonts w:ascii="Arial" w:hAnsi="Arial" w:cs="Arial"/>
          <w:sz w:val="20"/>
          <w:szCs w:val="20"/>
        </w:rPr>
      </w:pPr>
    </w:p>
    <w:p w14:paraId="52199504" w14:textId="26C97985" w:rsidR="00F250FC" w:rsidRPr="005F1BAE" w:rsidRDefault="00D92295" w:rsidP="00610BDB">
      <w:pPr>
        <w:spacing w:line="360" w:lineRule="auto"/>
        <w:rPr>
          <w:rFonts w:ascii="Arial" w:hAnsi="Arial" w:cs="Arial"/>
          <w:bCs/>
          <w:sz w:val="20"/>
          <w:szCs w:val="20"/>
        </w:rPr>
      </w:pPr>
      <w:r w:rsidRPr="005F1BAE">
        <w:rPr>
          <w:rFonts w:ascii="Arial" w:hAnsi="Arial" w:cs="Arial"/>
          <w:sz w:val="20"/>
          <w:szCs w:val="20"/>
        </w:rPr>
        <w:t>Een belangrijk</w:t>
      </w:r>
      <w:r w:rsidR="00D3200D" w:rsidRPr="005F1BAE">
        <w:rPr>
          <w:rFonts w:ascii="Arial" w:hAnsi="Arial" w:cs="Arial"/>
          <w:sz w:val="20"/>
          <w:szCs w:val="20"/>
        </w:rPr>
        <w:t>e</w:t>
      </w:r>
      <w:r w:rsidRPr="005F1BAE">
        <w:rPr>
          <w:rFonts w:ascii="Arial" w:hAnsi="Arial" w:cs="Arial"/>
          <w:sz w:val="20"/>
          <w:szCs w:val="20"/>
        </w:rPr>
        <w:t xml:space="preserve"> </w:t>
      </w:r>
      <w:r w:rsidR="00D3200D" w:rsidRPr="005F1BAE">
        <w:rPr>
          <w:rFonts w:ascii="Arial" w:hAnsi="Arial" w:cs="Arial"/>
          <w:sz w:val="20"/>
          <w:szCs w:val="20"/>
        </w:rPr>
        <w:t>leerkrachtvaardigheid</w:t>
      </w:r>
      <w:r w:rsidRPr="005F1BAE">
        <w:rPr>
          <w:rFonts w:ascii="Arial" w:hAnsi="Arial" w:cs="Arial"/>
          <w:sz w:val="20"/>
          <w:szCs w:val="20"/>
        </w:rPr>
        <w:t xml:space="preserve"> </w:t>
      </w:r>
      <w:r w:rsidR="00F250FC" w:rsidRPr="005F1BAE">
        <w:rPr>
          <w:rFonts w:ascii="Arial" w:hAnsi="Arial" w:cs="Arial"/>
          <w:sz w:val="20"/>
          <w:szCs w:val="20"/>
        </w:rPr>
        <w:t xml:space="preserve">in het begeleiden van leerlingen </w:t>
      </w:r>
      <w:r w:rsidRPr="005F1BAE">
        <w:rPr>
          <w:rFonts w:ascii="Arial" w:hAnsi="Arial" w:cs="Arial"/>
          <w:sz w:val="20"/>
          <w:szCs w:val="20"/>
        </w:rPr>
        <w:t xml:space="preserve">is </w:t>
      </w:r>
      <w:r w:rsidR="00D3200D" w:rsidRPr="005F1BAE">
        <w:rPr>
          <w:rFonts w:ascii="Arial" w:hAnsi="Arial" w:cs="Arial"/>
          <w:sz w:val="20"/>
          <w:szCs w:val="20"/>
        </w:rPr>
        <w:t>het kunnen geven van goede feedback</w:t>
      </w:r>
      <w:r w:rsidR="003120BA" w:rsidRPr="005F1BAE">
        <w:rPr>
          <w:rFonts w:ascii="Arial" w:hAnsi="Arial" w:cs="Arial"/>
          <w:sz w:val="20"/>
          <w:szCs w:val="20"/>
        </w:rPr>
        <w:t>. Om leeropbrengsten van</w:t>
      </w:r>
      <w:r w:rsidRPr="005F1BAE">
        <w:rPr>
          <w:rFonts w:ascii="Arial" w:hAnsi="Arial" w:cs="Arial"/>
          <w:sz w:val="20"/>
          <w:szCs w:val="20"/>
        </w:rPr>
        <w:t>- en leren door leerlingen te bevorderen is feedback een va</w:t>
      </w:r>
      <w:r w:rsidR="00F250FC" w:rsidRPr="005F1BAE">
        <w:rPr>
          <w:rFonts w:ascii="Arial" w:hAnsi="Arial" w:cs="Arial"/>
          <w:sz w:val="20"/>
          <w:szCs w:val="20"/>
        </w:rPr>
        <w:t>n de krachtigste middelen die leerkrachten</w:t>
      </w:r>
      <w:r w:rsidRPr="005F1BAE">
        <w:rPr>
          <w:rFonts w:ascii="Arial" w:hAnsi="Arial" w:cs="Arial"/>
          <w:sz w:val="20"/>
          <w:szCs w:val="20"/>
        </w:rPr>
        <w:t xml:space="preserve"> in</w:t>
      </w:r>
      <w:r w:rsidR="00F250FC" w:rsidRPr="005F1BAE">
        <w:rPr>
          <w:rFonts w:ascii="Arial" w:hAnsi="Arial" w:cs="Arial"/>
          <w:sz w:val="20"/>
          <w:szCs w:val="20"/>
        </w:rPr>
        <w:t xml:space="preserve"> kunnen zetten</w:t>
      </w:r>
      <w:r w:rsidRPr="005F1BAE">
        <w:rPr>
          <w:rFonts w:ascii="Arial" w:hAnsi="Arial" w:cs="Arial"/>
          <w:sz w:val="20"/>
          <w:szCs w:val="20"/>
        </w:rPr>
        <w:t xml:space="preserve"> </w:t>
      </w:r>
      <w:r w:rsidR="0092116B" w:rsidRPr="005F1BAE">
        <w:rPr>
          <w:rFonts w:ascii="Arial" w:hAnsi="Arial" w:cs="Arial"/>
          <w:sz w:val="20"/>
          <w:szCs w:val="20"/>
        </w:rPr>
        <w:t>(</w:t>
      </w:r>
      <w:proofErr w:type="spellStart"/>
      <w:r w:rsidR="0092116B" w:rsidRPr="005F1BAE">
        <w:rPr>
          <w:rFonts w:ascii="Arial" w:hAnsi="Arial" w:cs="Arial"/>
          <w:sz w:val="20"/>
          <w:szCs w:val="20"/>
        </w:rPr>
        <w:t>Hattie</w:t>
      </w:r>
      <w:proofErr w:type="spellEnd"/>
      <w:r w:rsidR="0092116B" w:rsidRPr="005F1BAE">
        <w:rPr>
          <w:rFonts w:ascii="Arial" w:hAnsi="Arial" w:cs="Arial"/>
          <w:sz w:val="20"/>
          <w:szCs w:val="20"/>
        </w:rPr>
        <w:t>, 2014</w:t>
      </w:r>
      <w:r w:rsidRPr="005F1BAE">
        <w:rPr>
          <w:rFonts w:ascii="Arial" w:hAnsi="Arial" w:cs="Arial"/>
          <w:sz w:val="20"/>
          <w:szCs w:val="20"/>
        </w:rPr>
        <w:t xml:space="preserve">). </w:t>
      </w:r>
      <w:proofErr w:type="spellStart"/>
      <w:r w:rsidRPr="005F1BAE">
        <w:rPr>
          <w:rFonts w:ascii="Arial" w:hAnsi="Arial" w:cs="Arial"/>
          <w:sz w:val="20"/>
          <w:szCs w:val="20"/>
        </w:rPr>
        <w:t>Hattie</w:t>
      </w:r>
      <w:proofErr w:type="spellEnd"/>
      <w:r w:rsidRPr="005F1BAE">
        <w:rPr>
          <w:rFonts w:ascii="Arial" w:hAnsi="Arial" w:cs="Arial"/>
          <w:sz w:val="20"/>
          <w:szCs w:val="20"/>
        </w:rPr>
        <w:t xml:space="preserve"> en </w:t>
      </w:r>
      <w:proofErr w:type="spellStart"/>
      <w:r w:rsidRPr="005F1BAE">
        <w:rPr>
          <w:rFonts w:ascii="Arial" w:hAnsi="Arial" w:cs="Arial"/>
          <w:sz w:val="20"/>
          <w:szCs w:val="20"/>
        </w:rPr>
        <w:t>Timperley</w:t>
      </w:r>
      <w:proofErr w:type="spellEnd"/>
      <w:r w:rsidRPr="005F1BAE">
        <w:rPr>
          <w:rFonts w:ascii="Arial" w:hAnsi="Arial" w:cs="Arial"/>
          <w:sz w:val="20"/>
          <w:szCs w:val="20"/>
        </w:rPr>
        <w:t xml:space="preserve"> (2007) hebben een feedbackmodel ontwikkeld</w:t>
      </w:r>
      <w:r w:rsidR="002016F6" w:rsidRPr="005F1BAE">
        <w:rPr>
          <w:rFonts w:ascii="Arial" w:hAnsi="Arial" w:cs="Arial"/>
          <w:sz w:val="20"/>
          <w:szCs w:val="20"/>
        </w:rPr>
        <w:t xml:space="preserve"> dat leerkrachten kan helpen bij het begeleiden van leerlingen</w:t>
      </w:r>
      <w:r w:rsidR="001D22EE" w:rsidRPr="005F1BAE">
        <w:rPr>
          <w:rFonts w:ascii="Arial" w:hAnsi="Arial" w:cs="Arial"/>
          <w:sz w:val="20"/>
          <w:szCs w:val="20"/>
        </w:rPr>
        <w:t xml:space="preserve"> (</w:t>
      </w:r>
      <w:r w:rsidR="006044D1" w:rsidRPr="005F1BAE">
        <w:rPr>
          <w:rFonts w:ascii="Arial" w:hAnsi="Arial" w:cs="Arial"/>
          <w:sz w:val="20"/>
          <w:szCs w:val="20"/>
        </w:rPr>
        <w:t>zie figuur 1</w:t>
      </w:r>
      <w:r w:rsidR="001D22EE" w:rsidRPr="005F1BAE">
        <w:rPr>
          <w:rFonts w:ascii="Arial" w:hAnsi="Arial" w:cs="Arial"/>
          <w:sz w:val="20"/>
          <w:szCs w:val="20"/>
        </w:rPr>
        <w:t>)</w:t>
      </w:r>
      <w:r w:rsidR="002016F6" w:rsidRPr="005F1BAE">
        <w:rPr>
          <w:rFonts w:ascii="Arial" w:hAnsi="Arial" w:cs="Arial"/>
          <w:sz w:val="20"/>
          <w:szCs w:val="20"/>
        </w:rPr>
        <w:t xml:space="preserve">. </w:t>
      </w:r>
      <w:r w:rsidR="00F250FC" w:rsidRPr="005F1BAE">
        <w:rPr>
          <w:rFonts w:ascii="Arial" w:hAnsi="Arial" w:cs="Arial"/>
          <w:sz w:val="20"/>
          <w:szCs w:val="20"/>
        </w:rPr>
        <w:t>Hierin worden</w:t>
      </w:r>
      <w:r w:rsidR="00D3200D" w:rsidRPr="005F1BAE">
        <w:rPr>
          <w:rFonts w:ascii="Arial" w:hAnsi="Arial" w:cs="Arial"/>
          <w:sz w:val="20"/>
          <w:szCs w:val="20"/>
        </w:rPr>
        <w:t xml:space="preserve"> leerlingen volgens drie vragen begeleid. </w:t>
      </w:r>
      <w:r w:rsidR="00D3200D" w:rsidRPr="005F1BAE">
        <w:rPr>
          <w:rFonts w:ascii="Arial" w:hAnsi="Arial" w:cs="Arial"/>
          <w:bCs/>
          <w:sz w:val="20"/>
          <w:szCs w:val="20"/>
        </w:rPr>
        <w:t xml:space="preserve">Waar werk ik naar toe? (leerdoelen) Hoe doe ik het tot nu toe? (prestaties/gedrag) Hoe nu verder? </w:t>
      </w:r>
      <w:r w:rsidR="00CB2B1F" w:rsidRPr="005F1BAE">
        <w:rPr>
          <w:rFonts w:ascii="Arial" w:hAnsi="Arial" w:cs="Arial"/>
          <w:bCs/>
          <w:sz w:val="20"/>
          <w:szCs w:val="20"/>
        </w:rPr>
        <w:t>Feedback dient aanwijzingen te bevatten die de leerli</w:t>
      </w:r>
      <w:r w:rsidR="00F3373D" w:rsidRPr="005F1BAE">
        <w:rPr>
          <w:rFonts w:ascii="Arial" w:hAnsi="Arial" w:cs="Arial"/>
          <w:bCs/>
          <w:sz w:val="20"/>
          <w:szCs w:val="20"/>
        </w:rPr>
        <w:t xml:space="preserve">ngen verder kunnen helpen en moet </w:t>
      </w:r>
      <w:r w:rsidR="00CB2B1F" w:rsidRPr="005F1BAE">
        <w:rPr>
          <w:rFonts w:ascii="Arial" w:hAnsi="Arial" w:cs="Arial"/>
          <w:bCs/>
          <w:sz w:val="20"/>
          <w:szCs w:val="20"/>
        </w:rPr>
        <w:t xml:space="preserve">gekoppeld </w:t>
      </w:r>
      <w:r w:rsidR="00F3373D" w:rsidRPr="005F1BAE">
        <w:rPr>
          <w:rFonts w:ascii="Arial" w:hAnsi="Arial" w:cs="Arial"/>
          <w:bCs/>
          <w:sz w:val="20"/>
          <w:szCs w:val="20"/>
        </w:rPr>
        <w:t xml:space="preserve">zijn </w:t>
      </w:r>
      <w:r w:rsidR="00CB2B1F" w:rsidRPr="005F1BAE">
        <w:rPr>
          <w:rFonts w:ascii="Arial" w:hAnsi="Arial" w:cs="Arial"/>
          <w:bCs/>
          <w:sz w:val="20"/>
          <w:szCs w:val="20"/>
        </w:rPr>
        <w:t>aan de leerdoelen (Schildkamp, 2016).</w:t>
      </w:r>
      <w:r w:rsidR="001E14EC" w:rsidRPr="005F1BAE">
        <w:rPr>
          <w:rFonts w:ascii="Arial" w:hAnsi="Arial" w:cs="Arial"/>
          <w:bCs/>
          <w:sz w:val="20"/>
          <w:szCs w:val="20"/>
        </w:rPr>
        <w:t xml:space="preserve"> Hiervoor dienen duidelijke leerdoelen gest</w:t>
      </w:r>
      <w:r w:rsidR="00F3373D" w:rsidRPr="005F1BAE">
        <w:rPr>
          <w:rFonts w:ascii="Arial" w:hAnsi="Arial" w:cs="Arial"/>
          <w:bCs/>
          <w:sz w:val="20"/>
          <w:szCs w:val="20"/>
        </w:rPr>
        <w:t xml:space="preserve">eld te zijn. </w:t>
      </w:r>
    </w:p>
    <w:p w14:paraId="73296725" w14:textId="77777777" w:rsidR="00F250FC" w:rsidRPr="005F1BAE" w:rsidRDefault="00F250FC" w:rsidP="00610BDB">
      <w:pPr>
        <w:spacing w:line="360" w:lineRule="auto"/>
        <w:rPr>
          <w:rFonts w:ascii="Arial" w:hAnsi="Arial" w:cs="Arial"/>
          <w:bCs/>
          <w:sz w:val="20"/>
          <w:szCs w:val="20"/>
        </w:rPr>
      </w:pPr>
    </w:p>
    <w:p w14:paraId="1666FED0" w14:textId="2BABF490" w:rsidR="00F250FC" w:rsidRPr="005F1BAE" w:rsidRDefault="00F250FC" w:rsidP="00610BDB">
      <w:pPr>
        <w:spacing w:line="360" w:lineRule="auto"/>
        <w:jc w:val="center"/>
        <w:rPr>
          <w:rFonts w:ascii="Arial" w:hAnsi="Arial" w:cs="Arial"/>
          <w:bCs/>
          <w:sz w:val="20"/>
          <w:szCs w:val="20"/>
        </w:rPr>
      </w:pPr>
      <w:r w:rsidRPr="005F1BAE">
        <w:rPr>
          <w:rFonts w:ascii="Arial" w:hAnsi="Arial" w:cs="Arial"/>
          <w:noProof/>
          <w:sz w:val="20"/>
          <w:szCs w:val="20"/>
        </w:rPr>
        <w:drawing>
          <wp:inline distT="0" distB="0" distL="0" distR="0" wp14:anchorId="7ED1F227" wp14:editId="5743CB10">
            <wp:extent cx="4999990" cy="4360333"/>
            <wp:effectExtent l="0" t="0" r="381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9-05 om 09.44.12.png"/>
                    <pic:cNvPicPr/>
                  </pic:nvPicPr>
                  <pic:blipFill rotWithShape="1">
                    <a:blip r:embed="rId9">
                      <a:extLst>
                        <a:ext uri="{28A0092B-C50C-407E-A947-70E740481C1C}">
                          <a14:useLocalDpi xmlns:a14="http://schemas.microsoft.com/office/drawing/2010/main" val="0"/>
                        </a:ext>
                      </a:extLst>
                    </a:blip>
                    <a:srcRect b="2309"/>
                    <a:stretch/>
                  </pic:blipFill>
                  <pic:spPr bwMode="auto">
                    <a:xfrm>
                      <a:off x="0" y="0"/>
                      <a:ext cx="5000277" cy="436058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A5DD377" w14:textId="77777777" w:rsidR="00F250FC" w:rsidRPr="005F1BAE" w:rsidRDefault="00F250FC" w:rsidP="00610BDB">
      <w:pPr>
        <w:spacing w:line="360" w:lineRule="auto"/>
        <w:jc w:val="center"/>
        <w:rPr>
          <w:rFonts w:ascii="Arial" w:hAnsi="Arial" w:cs="Arial"/>
          <w:sz w:val="18"/>
          <w:szCs w:val="18"/>
        </w:rPr>
      </w:pPr>
      <w:r w:rsidRPr="005F1BAE">
        <w:rPr>
          <w:rFonts w:ascii="Arial" w:hAnsi="Arial" w:cs="Arial"/>
          <w:sz w:val="18"/>
          <w:szCs w:val="18"/>
        </w:rPr>
        <w:t xml:space="preserve">Figuur 1 Een model van feedback om leren te stimuleren (naar </w:t>
      </w:r>
      <w:proofErr w:type="spellStart"/>
      <w:r w:rsidRPr="005F1BAE">
        <w:rPr>
          <w:rFonts w:ascii="Arial" w:hAnsi="Arial" w:cs="Arial"/>
          <w:sz w:val="18"/>
          <w:szCs w:val="18"/>
        </w:rPr>
        <w:t>Hattie</w:t>
      </w:r>
      <w:proofErr w:type="spellEnd"/>
      <w:r w:rsidRPr="005F1BAE">
        <w:rPr>
          <w:rFonts w:ascii="Arial" w:hAnsi="Arial" w:cs="Arial"/>
          <w:sz w:val="18"/>
          <w:szCs w:val="18"/>
        </w:rPr>
        <w:t xml:space="preserve"> &amp; </w:t>
      </w:r>
      <w:proofErr w:type="spellStart"/>
      <w:r w:rsidRPr="005F1BAE">
        <w:rPr>
          <w:rFonts w:ascii="Arial" w:hAnsi="Arial" w:cs="Arial"/>
          <w:sz w:val="18"/>
          <w:szCs w:val="18"/>
        </w:rPr>
        <w:t>Timperley</w:t>
      </w:r>
      <w:proofErr w:type="spellEnd"/>
      <w:r w:rsidRPr="005F1BAE">
        <w:rPr>
          <w:rFonts w:ascii="Arial" w:hAnsi="Arial" w:cs="Arial"/>
          <w:sz w:val="18"/>
          <w:szCs w:val="18"/>
        </w:rPr>
        <w:t>, 2007)</w:t>
      </w:r>
    </w:p>
    <w:p w14:paraId="09681E44" w14:textId="77777777" w:rsidR="00F250FC" w:rsidRPr="005F1BAE" w:rsidRDefault="00F250FC" w:rsidP="00610BDB">
      <w:pPr>
        <w:spacing w:line="360" w:lineRule="auto"/>
        <w:rPr>
          <w:rFonts w:ascii="Arial" w:hAnsi="Arial" w:cs="Arial"/>
          <w:bCs/>
          <w:sz w:val="20"/>
          <w:szCs w:val="20"/>
        </w:rPr>
      </w:pPr>
    </w:p>
    <w:p w14:paraId="1F4E9B0F" w14:textId="177AA72E" w:rsidR="009E028D" w:rsidRPr="005F1BAE" w:rsidRDefault="00F250FC" w:rsidP="00610BDB">
      <w:pPr>
        <w:spacing w:line="360" w:lineRule="auto"/>
        <w:rPr>
          <w:rFonts w:ascii="Arial" w:hAnsi="Arial" w:cs="Arial"/>
          <w:sz w:val="20"/>
          <w:szCs w:val="20"/>
        </w:rPr>
      </w:pPr>
      <w:r w:rsidRPr="005F1BAE">
        <w:rPr>
          <w:rFonts w:ascii="Arial" w:hAnsi="Arial" w:cs="Arial"/>
          <w:bCs/>
          <w:sz w:val="20"/>
          <w:szCs w:val="20"/>
        </w:rPr>
        <w:t>Dit veronderstelt dat l</w:t>
      </w:r>
      <w:r w:rsidR="001E14EC" w:rsidRPr="005F1BAE">
        <w:rPr>
          <w:rFonts w:ascii="Arial" w:hAnsi="Arial" w:cs="Arial"/>
          <w:bCs/>
          <w:sz w:val="20"/>
          <w:szCs w:val="20"/>
        </w:rPr>
        <w:t xml:space="preserve">eerkrachten in staat </w:t>
      </w:r>
      <w:r w:rsidRPr="005F1BAE">
        <w:rPr>
          <w:rFonts w:ascii="Arial" w:hAnsi="Arial" w:cs="Arial"/>
          <w:bCs/>
          <w:sz w:val="20"/>
          <w:szCs w:val="20"/>
        </w:rPr>
        <w:t xml:space="preserve">moeten </w:t>
      </w:r>
      <w:r w:rsidR="001E14EC" w:rsidRPr="005F1BAE">
        <w:rPr>
          <w:rFonts w:ascii="Arial" w:hAnsi="Arial" w:cs="Arial"/>
          <w:bCs/>
          <w:sz w:val="20"/>
          <w:szCs w:val="20"/>
        </w:rPr>
        <w:t>zijn concrete, heldere en haalbare doelen te stellen</w:t>
      </w:r>
      <w:r w:rsidR="00E6317B" w:rsidRPr="005F1BAE">
        <w:rPr>
          <w:rFonts w:ascii="Arial" w:hAnsi="Arial" w:cs="Arial"/>
          <w:bCs/>
          <w:sz w:val="20"/>
          <w:szCs w:val="20"/>
        </w:rPr>
        <w:t xml:space="preserve">, waardoor meer observeerbare </w:t>
      </w:r>
      <w:proofErr w:type="spellStart"/>
      <w:r w:rsidR="00E6317B" w:rsidRPr="005F1BAE">
        <w:rPr>
          <w:rFonts w:ascii="Arial" w:hAnsi="Arial" w:cs="Arial"/>
          <w:bCs/>
          <w:sz w:val="20"/>
          <w:szCs w:val="20"/>
        </w:rPr>
        <w:t>leerlinggedragingen</w:t>
      </w:r>
      <w:proofErr w:type="spellEnd"/>
      <w:r w:rsidR="00E6317B" w:rsidRPr="005F1BAE">
        <w:rPr>
          <w:rFonts w:ascii="Arial" w:hAnsi="Arial" w:cs="Arial"/>
          <w:bCs/>
          <w:sz w:val="20"/>
          <w:szCs w:val="20"/>
        </w:rPr>
        <w:t xml:space="preserve"> ontstaan</w:t>
      </w:r>
      <w:r w:rsidR="001E14EC" w:rsidRPr="005F1BAE">
        <w:rPr>
          <w:rFonts w:ascii="Arial" w:hAnsi="Arial" w:cs="Arial"/>
          <w:bCs/>
          <w:sz w:val="20"/>
          <w:szCs w:val="20"/>
        </w:rPr>
        <w:t xml:space="preserve"> </w:t>
      </w:r>
      <w:r w:rsidR="00BC5EC0" w:rsidRPr="005F1BAE">
        <w:rPr>
          <w:rFonts w:ascii="Arial" w:hAnsi="Arial" w:cs="Arial"/>
          <w:bCs/>
          <w:sz w:val="20"/>
          <w:szCs w:val="20"/>
        </w:rPr>
        <w:t xml:space="preserve">(Te Boekhorst-Reuver, 2010). </w:t>
      </w:r>
      <w:r w:rsidR="002016F6" w:rsidRPr="005F1BAE">
        <w:rPr>
          <w:rFonts w:ascii="Arial" w:hAnsi="Arial" w:cs="Arial"/>
          <w:sz w:val="20"/>
          <w:szCs w:val="20"/>
        </w:rPr>
        <w:t>De leerkrachtrol zal steeds meer een coachende ofwe</w:t>
      </w:r>
      <w:r w:rsidR="00BD5E91" w:rsidRPr="005F1BAE">
        <w:rPr>
          <w:rFonts w:ascii="Arial" w:hAnsi="Arial" w:cs="Arial"/>
          <w:sz w:val="20"/>
          <w:szCs w:val="20"/>
        </w:rPr>
        <w:t>l begeleidende r</w:t>
      </w:r>
      <w:r w:rsidR="000D5C08" w:rsidRPr="005F1BAE">
        <w:rPr>
          <w:rFonts w:ascii="Arial" w:hAnsi="Arial" w:cs="Arial"/>
          <w:sz w:val="20"/>
          <w:szCs w:val="20"/>
        </w:rPr>
        <w:t xml:space="preserve">ol worden. </w:t>
      </w:r>
      <w:r w:rsidR="00AB128B" w:rsidRPr="005F1BAE">
        <w:rPr>
          <w:rFonts w:ascii="Arial" w:hAnsi="Arial" w:cs="Arial"/>
          <w:sz w:val="20"/>
          <w:szCs w:val="20"/>
        </w:rPr>
        <w:t>Het is belangrijk om te weten in welke fase leerlingen meer begeleiding nodig hebben en wanneer het tijd is om ze zelf meer verantwoordelijkheid te laten nemen (</w:t>
      </w:r>
      <w:proofErr w:type="spellStart"/>
      <w:r w:rsidR="00AB128B" w:rsidRPr="005F1BAE">
        <w:rPr>
          <w:rFonts w:ascii="Arial" w:hAnsi="Arial" w:cs="Arial"/>
          <w:sz w:val="20"/>
          <w:szCs w:val="20"/>
        </w:rPr>
        <w:t>Hattie</w:t>
      </w:r>
      <w:proofErr w:type="spellEnd"/>
      <w:r w:rsidR="00AB128B" w:rsidRPr="005F1BAE">
        <w:rPr>
          <w:rFonts w:ascii="Arial" w:hAnsi="Arial" w:cs="Arial"/>
          <w:sz w:val="20"/>
          <w:szCs w:val="20"/>
        </w:rPr>
        <w:t xml:space="preserve">, 2014). </w:t>
      </w:r>
      <w:r w:rsidR="000D5C08" w:rsidRPr="005F1BAE">
        <w:rPr>
          <w:rFonts w:ascii="Arial" w:hAnsi="Arial" w:cs="Arial"/>
          <w:sz w:val="20"/>
          <w:szCs w:val="20"/>
        </w:rPr>
        <w:t xml:space="preserve">Hiervoor kan </w:t>
      </w:r>
      <w:proofErr w:type="spellStart"/>
      <w:r w:rsidR="000D5C08" w:rsidRPr="005F1BAE">
        <w:rPr>
          <w:rFonts w:ascii="Arial" w:hAnsi="Arial" w:cs="Arial"/>
          <w:sz w:val="20"/>
          <w:szCs w:val="20"/>
        </w:rPr>
        <w:t>s</w:t>
      </w:r>
      <w:r w:rsidR="002016F6" w:rsidRPr="005F1BAE">
        <w:rPr>
          <w:rFonts w:ascii="Arial" w:hAnsi="Arial" w:cs="Arial"/>
          <w:sz w:val="20"/>
          <w:szCs w:val="20"/>
        </w:rPr>
        <w:t>caffolding</w:t>
      </w:r>
      <w:proofErr w:type="spellEnd"/>
      <w:r w:rsidR="002016F6" w:rsidRPr="005F1BAE">
        <w:rPr>
          <w:rFonts w:ascii="Arial" w:hAnsi="Arial" w:cs="Arial"/>
          <w:sz w:val="20"/>
          <w:szCs w:val="20"/>
        </w:rPr>
        <w:t xml:space="preserve"> </w:t>
      </w:r>
      <w:r w:rsidR="000D5C08" w:rsidRPr="005F1BAE">
        <w:rPr>
          <w:rFonts w:ascii="Arial" w:hAnsi="Arial" w:cs="Arial"/>
          <w:sz w:val="20"/>
          <w:szCs w:val="20"/>
        </w:rPr>
        <w:t xml:space="preserve">gebruikt worden. Dit </w:t>
      </w:r>
      <w:r w:rsidR="00BD5E91" w:rsidRPr="005F1BAE">
        <w:rPr>
          <w:rFonts w:ascii="Arial" w:hAnsi="Arial" w:cs="Arial"/>
          <w:sz w:val="20"/>
          <w:szCs w:val="20"/>
        </w:rPr>
        <w:t>is een manier van werken waarbij</w:t>
      </w:r>
      <w:r w:rsidR="002016F6" w:rsidRPr="005F1BAE">
        <w:rPr>
          <w:rFonts w:ascii="Arial" w:hAnsi="Arial" w:cs="Arial"/>
          <w:sz w:val="20"/>
          <w:szCs w:val="20"/>
        </w:rPr>
        <w:t xml:space="preserve"> de ondersteuning </w:t>
      </w:r>
      <w:r w:rsidR="00BD5E91" w:rsidRPr="005F1BAE">
        <w:rPr>
          <w:rFonts w:ascii="Arial" w:hAnsi="Arial" w:cs="Arial"/>
          <w:sz w:val="20"/>
          <w:szCs w:val="20"/>
        </w:rPr>
        <w:t xml:space="preserve">van de leerkracht </w:t>
      </w:r>
      <w:r w:rsidR="002016F6" w:rsidRPr="005F1BAE">
        <w:rPr>
          <w:rFonts w:ascii="Arial" w:hAnsi="Arial" w:cs="Arial"/>
          <w:sz w:val="20"/>
          <w:szCs w:val="20"/>
        </w:rPr>
        <w:t>st</w:t>
      </w:r>
      <w:r w:rsidR="00BD5E91" w:rsidRPr="005F1BAE">
        <w:rPr>
          <w:rFonts w:ascii="Arial" w:hAnsi="Arial" w:cs="Arial"/>
          <w:sz w:val="20"/>
          <w:szCs w:val="20"/>
        </w:rPr>
        <w:t xml:space="preserve">eeds afgebouwd en verlegd </w:t>
      </w:r>
      <w:r w:rsidR="00BD5E91" w:rsidRPr="005F1BAE">
        <w:rPr>
          <w:rFonts w:ascii="Arial" w:hAnsi="Arial" w:cs="Arial"/>
          <w:sz w:val="20"/>
          <w:szCs w:val="20"/>
        </w:rPr>
        <w:lastRenderedPageBreak/>
        <w:t>wordt</w:t>
      </w:r>
      <w:r w:rsidR="003944A4" w:rsidRPr="005F1BAE">
        <w:rPr>
          <w:rFonts w:ascii="Arial" w:hAnsi="Arial" w:cs="Arial"/>
          <w:sz w:val="20"/>
          <w:szCs w:val="20"/>
        </w:rPr>
        <w:t xml:space="preserve"> (Van de Pol, </w:t>
      </w:r>
      <w:proofErr w:type="spellStart"/>
      <w:r w:rsidR="003944A4" w:rsidRPr="005F1BAE">
        <w:rPr>
          <w:rFonts w:ascii="Arial" w:hAnsi="Arial" w:cs="Arial"/>
          <w:sz w:val="20"/>
          <w:szCs w:val="20"/>
        </w:rPr>
        <w:t>Volman</w:t>
      </w:r>
      <w:proofErr w:type="spellEnd"/>
      <w:r w:rsidR="003944A4" w:rsidRPr="005F1BAE">
        <w:rPr>
          <w:rFonts w:ascii="Arial" w:hAnsi="Arial" w:cs="Arial"/>
          <w:sz w:val="20"/>
          <w:szCs w:val="20"/>
        </w:rPr>
        <w:t xml:space="preserve"> &amp; Bieshuizen, 2010).</w:t>
      </w:r>
      <w:r w:rsidR="002016F6" w:rsidRPr="005F1BAE">
        <w:rPr>
          <w:rFonts w:ascii="Arial" w:hAnsi="Arial" w:cs="Arial"/>
          <w:i/>
          <w:color w:val="F79646" w:themeColor="accent6"/>
          <w:sz w:val="20"/>
          <w:szCs w:val="20"/>
        </w:rPr>
        <w:t xml:space="preserve"> </w:t>
      </w:r>
      <w:r w:rsidR="002016F6" w:rsidRPr="005F1BAE">
        <w:rPr>
          <w:rFonts w:ascii="Arial" w:hAnsi="Arial" w:cs="Arial"/>
          <w:sz w:val="20"/>
          <w:szCs w:val="20"/>
        </w:rPr>
        <w:t xml:space="preserve">Een nadeel </w:t>
      </w:r>
      <w:r w:rsidR="00D3200D" w:rsidRPr="005F1BAE">
        <w:rPr>
          <w:rFonts w:ascii="Arial" w:hAnsi="Arial" w:cs="Arial"/>
          <w:sz w:val="20"/>
          <w:szCs w:val="20"/>
        </w:rPr>
        <w:t xml:space="preserve">van werken volgens </w:t>
      </w:r>
      <w:proofErr w:type="spellStart"/>
      <w:r w:rsidR="00D3200D" w:rsidRPr="005F1BAE">
        <w:rPr>
          <w:rFonts w:ascii="Arial" w:hAnsi="Arial" w:cs="Arial"/>
          <w:sz w:val="20"/>
          <w:szCs w:val="20"/>
        </w:rPr>
        <w:t>scaffolding</w:t>
      </w:r>
      <w:proofErr w:type="spellEnd"/>
      <w:r w:rsidR="002016F6" w:rsidRPr="005F1BAE">
        <w:rPr>
          <w:rFonts w:ascii="Arial" w:hAnsi="Arial" w:cs="Arial"/>
          <w:sz w:val="20"/>
          <w:szCs w:val="20"/>
        </w:rPr>
        <w:t xml:space="preserve"> is dat het veel tijd kost om alle stappen steeds goed te doorlopen. Het grote voordeel is dat het helpt </w:t>
      </w:r>
      <w:r w:rsidR="004B2148" w:rsidRPr="005F1BAE">
        <w:rPr>
          <w:rFonts w:ascii="Arial" w:hAnsi="Arial" w:cs="Arial"/>
          <w:sz w:val="20"/>
          <w:szCs w:val="20"/>
        </w:rPr>
        <w:t xml:space="preserve">om goed aan te sluiten bij de leerlingen, wat tot betere prestaties kan leiden </w:t>
      </w:r>
      <w:r w:rsidR="00D95E55" w:rsidRPr="005F1BAE">
        <w:rPr>
          <w:rFonts w:ascii="Arial" w:hAnsi="Arial" w:cs="Arial"/>
          <w:sz w:val="20"/>
          <w:szCs w:val="20"/>
        </w:rPr>
        <w:t>(Van den Bergh &amp; Ros</w:t>
      </w:r>
      <w:r w:rsidR="004B2148" w:rsidRPr="005F1BAE">
        <w:rPr>
          <w:rFonts w:ascii="Arial" w:hAnsi="Arial" w:cs="Arial"/>
          <w:sz w:val="20"/>
          <w:szCs w:val="20"/>
        </w:rPr>
        <w:t>, 2015).</w:t>
      </w:r>
      <w:r w:rsidR="00951D3D" w:rsidRPr="005F1BAE">
        <w:rPr>
          <w:rFonts w:ascii="Arial" w:hAnsi="Arial" w:cs="Arial"/>
          <w:sz w:val="20"/>
          <w:szCs w:val="20"/>
        </w:rPr>
        <w:t xml:space="preserve"> Er zal steeds een balans gezocht moeten worden tussen sturing en begeleiding, met als doel uiteindelijk meer nadruk op de begeleidende rol te kunnen leggen.</w:t>
      </w:r>
      <w:r w:rsidR="009E028D" w:rsidRPr="005F1BAE">
        <w:rPr>
          <w:rFonts w:ascii="Arial" w:hAnsi="Arial" w:cs="Arial"/>
          <w:sz w:val="20"/>
          <w:szCs w:val="20"/>
        </w:rPr>
        <w:t xml:space="preserve"> </w:t>
      </w:r>
      <w:r w:rsidRPr="005F1BAE">
        <w:rPr>
          <w:rFonts w:ascii="Arial" w:hAnsi="Arial" w:cs="Arial"/>
          <w:sz w:val="20"/>
          <w:szCs w:val="20"/>
        </w:rPr>
        <w:t>V</w:t>
      </w:r>
      <w:r w:rsidR="00A20370" w:rsidRPr="005F1BAE">
        <w:rPr>
          <w:rFonts w:ascii="Arial" w:hAnsi="Arial" w:cs="Arial"/>
          <w:sz w:val="20"/>
          <w:szCs w:val="20"/>
        </w:rPr>
        <w:t>oorwaarde o</w:t>
      </w:r>
      <w:r w:rsidR="009E028D" w:rsidRPr="005F1BAE">
        <w:rPr>
          <w:rFonts w:ascii="Arial" w:hAnsi="Arial" w:cs="Arial"/>
          <w:sz w:val="20"/>
          <w:szCs w:val="20"/>
        </w:rPr>
        <w:t xml:space="preserve">m de coachende rol die de leerkracht steeds meer zal krijgen </w:t>
      </w:r>
      <w:r w:rsidRPr="005F1BAE">
        <w:rPr>
          <w:rFonts w:ascii="Arial" w:hAnsi="Arial" w:cs="Arial"/>
          <w:sz w:val="20"/>
          <w:szCs w:val="20"/>
        </w:rPr>
        <w:t xml:space="preserve">in te kunnen </w:t>
      </w:r>
      <w:r w:rsidR="00A20370" w:rsidRPr="005F1BAE">
        <w:rPr>
          <w:rFonts w:ascii="Arial" w:hAnsi="Arial" w:cs="Arial"/>
          <w:sz w:val="20"/>
          <w:szCs w:val="20"/>
        </w:rPr>
        <w:t>vullen</w:t>
      </w:r>
      <w:r w:rsidRPr="005F1BAE">
        <w:rPr>
          <w:rFonts w:ascii="Arial" w:hAnsi="Arial" w:cs="Arial"/>
          <w:sz w:val="20"/>
          <w:szCs w:val="20"/>
        </w:rPr>
        <w:t>, is het realiseren van een goed klassenmanagement</w:t>
      </w:r>
      <w:r w:rsidR="009E028D" w:rsidRPr="005F1BAE">
        <w:rPr>
          <w:rFonts w:ascii="Arial" w:hAnsi="Arial" w:cs="Arial"/>
          <w:sz w:val="20"/>
          <w:szCs w:val="20"/>
        </w:rPr>
        <w:t>. Het begeleiden van leerlingen in hun denkprocessen kost veel tijd. Een goede structuur binnen het klassenmanagement kan deze tijd bieden</w:t>
      </w:r>
      <w:r w:rsidR="00A20370" w:rsidRPr="005F1BAE">
        <w:rPr>
          <w:rFonts w:ascii="Arial" w:hAnsi="Arial" w:cs="Arial"/>
          <w:sz w:val="20"/>
          <w:szCs w:val="20"/>
        </w:rPr>
        <w:t xml:space="preserve"> en is hierom noodzakelijk</w:t>
      </w:r>
      <w:r w:rsidR="009E028D" w:rsidRPr="005F1BAE">
        <w:rPr>
          <w:rFonts w:ascii="Arial" w:hAnsi="Arial" w:cs="Arial"/>
          <w:sz w:val="20"/>
          <w:szCs w:val="20"/>
        </w:rPr>
        <w:t>. Dit begint bij heldere regels voor de leerlingen. Duidelijke regels en afspraken voor wat er van de leerlingen verwacht wordt, naast de inhoudelijke doelen van het vakgebied. Hoe wordt er omgegaan met het verzamelen en gebruiken van materialen? Zijn alle materialen en middelen beschikbaar? Zijn er genoeg middelen en materialen? Kunnen en mogen leerlingen zelf hun materialen pakken? Is er genoeg werkruimte beschikbaar? Is er genoeg tijd, zowel voor de lesstof, de activiteit als de begeleiding van leerlingen? (Van den Bergh &amp; Ros, 2015)</w:t>
      </w:r>
    </w:p>
    <w:p w14:paraId="7A09CFA2" w14:textId="6F3B2DF6" w:rsidR="00D92295" w:rsidRPr="005F1BAE" w:rsidRDefault="00D92295" w:rsidP="00610BDB">
      <w:pPr>
        <w:widowControl w:val="0"/>
        <w:autoSpaceDE w:val="0"/>
        <w:autoSpaceDN w:val="0"/>
        <w:adjustRightInd w:val="0"/>
        <w:spacing w:line="360" w:lineRule="auto"/>
        <w:rPr>
          <w:rFonts w:ascii="Arial" w:hAnsi="Arial" w:cs="Arial"/>
          <w:bCs/>
          <w:sz w:val="20"/>
          <w:szCs w:val="20"/>
        </w:rPr>
      </w:pPr>
    </w:p>
    <w:p w14:paraId="55E068F0" w14:textId="77777777" w:rsidR="006B72B2" w:rsidRPr="005F1BAE" w:rsidRDefault="00117E43" w:rsidP="00610BDB">
      <w:pPr>
        <w:spacing w:line="360" w:lineRule="auto"/>
        <w:rPr>
          <w:rFonts w:ascii="Arial" w:hAnsi="Arial" w:cs="Arial"/>
          <w:sz w:val="20"/>
          <w:szCs w:val="20"/>
        </w:rPr>
      </w:pPr>
      <w:r w:rsidRPr="005F1BAE">
        <w:rPr>
          <w:rFonts w:ascii="Arial" w:hAnsi="Arial" w:cs="Arial"/>
          <w:sz w:val="20"/>
          <w:szCs w:val="20"/>
        </w:rPr>
        <w:t xml:space="preserve">Een middel om de hogere denkvaardigheden aan te kunnen spreken is actief leren. Dit </w:t>
      </w:r>
      <w:r w:rsidR="00EA6A0B" w:rsidRPr="005F1BAE">
        <w:rPr>
          <w:rFonts w:ascii="Arial" w:hAnsi="Arial" w:cs="Arial"/>
          <w:sz w:val="20"/>
          <w:szCs w:val="20"/>
        </w:rPr>
        <w:t xml:space="preserve">is </w:t>
      </w:r>
      <w:r w:rsidRPr="005F1BAE">
        <w:rPr>
          <w:rFonts w:ascii="Arial" w:hAnsi="Arial" w:cs="Arial"/>
          <w:sz w:val="20"/>
          <w:szCs w:val="20"/>
        </w:rPr>
        <w:t xml:space="preserve">ook </w:t>
      </w:r>
      <w:r w:rsidR="00EA6A0B" w:rsidRPr="005F1BAE">
        <w:rPr>
          <w:rFonts w:ascii="Arial" w:hAnsi="Arial" w:cs="Arial"/>
          <w:sz w:val="20"/>
          <w:szCs w:val="20"/>
        </w:rPr>
        <w:t>een manier o</w:t>
      </w:r>
      <w:r w:rsidR="00FB1724" w:rsidRPr="005F1BAE">
        <w:rPr>
          <w:rFonts w:ascii="Arial" w:hAnsi="Arial" w:cs="Arial"/>
          <w:sz w:val="20"/>
          <w:szCs w:val="20"/>
        </w:rPr>
        <w:t>m de 21</w:t>
      </w:r>
      <w:r w:rsidR="00FB1724" w:rsidRPr="005F1BAE">
        <w:rPr>
          <w:rFonts w:ascii="Arial" w:hAnsi="Arial" w:cs="Arial"/>
          <w:sz w:val="20"/>
          <w:szCs w:val="20"/>
          <w:vertAlign w:val="superscript"/>
        </w:rPr>
        <w:t>ste</w:t>
      </w:r>
      <w:r w:rsidR="00FB1724" w:rsidRPr="005F1BAE">
        <w:rPr>
          <w:rFonts w:ascii="Arial" w:hAnsi="Arial" w:cs="Arial"/>
          <w:sz w:val="20"/>
          <w:szCs w:val="20"/>
        </w:rPr>
        <w:t xml:space="preserve"> </w:t>
      </w:r>
      <w:proofErr w:type="spellStart"/>
      <w:r w:rsidR="00FB1724" w:rsidRPr="005F1BAE">
        <w:rPr>
          <w:rFonts w:ascii="Arial" w:hAnsi="Arial" w:cs="Arial"/>
          <w:sz w:val="20"/>
          <w:szCs w:val="20"/>
        </w:rPr>
        <w:t>eeuwse</w:t>
      </w:r>
      <w:proofErr w:type="spellEnd"/>
      <w:r w:rsidR="00FB1724" w:rsidRPr="005F1BAE">
        <w:rPr>
          <w:rFonts w:ascii="Arial" w:hAnsi="Arial" w:cs="Arial"/>
          <w:sz w:val="20"/>
          <w:szCs w:val="20"/>
        </w:rPr>
        <w:t xml:space="preserve"> vaardigh</w:t>
      </w:r>
      <w:r w:rsidR="000013F2" w:rsidRPr="005F1BAE">
        <w:rPr>
          <w:rFonts w:ascii="Arial" w:hAnsi="Arial" w:cs="Arial"/>
          <w:sz w:val="20"/>
          <w:szCs w:val="20"/>
        </w:rPr>
        <w:t>eden te ontwikkelen en</w:t>
      </w:r>
      <w:r w:rsidR="00FB1724" w:rsidRPr="005F1BAE">
        <w:rPr>
          <w:rFonts w:ascii="Arial" w:hAnsi="Arial" w:cs="Arial"/>
          <w:sz w:val="20"/>
          <w:szCs w:val="20"/>
        </w:rPr>
        <w:t xml:space="preserve"> de motivatie</w:t>
      </w:r>
      <w:r w:rsidR="000013F2" w:rsidRPr="005F1BAE">
        <w:rPr>
          <w:rFonts w:ascii="Arial" w:hAnsi="Arial" w:cs="Arial"/>
          <w:sz w:val="20"/>
          <w:szCs w:val="20"/>
        </w:rPr>
        <w:t xml:space="preserve"> te bevorderen </w:t>
      </w:r>
      <w:r w:rsidR="00D95E55" w:rsidRPr="005F1BAE">
        <w:rPr>
          <w:rFonts w:ascii="Arial" w:hAnsi="Arial" w:cs="Arial"/>
          <w:sz w:val="20"/>
          <w:szCs w:val="20"/>
        </w:rPr>
        <w:t xml:space="preserve">(Van den Bergh &amp; Ros, 2015). </w:t>
      </w:r>
      <w:r w:rsidR="00D92295" w:rsidRPr="005F1BAE">
        <w:rPr>
          <w:rFonts w:ascii="Arial" w:hAnsi="Arial" w:cs="Arial"/>
          <w:sz w:val="20"/>
          <w:szCs w:val="20"/>
        </w:rPr>
        <w:t>Binnen actief leren staan de doelen en verwachtingen centraal.</w:t>
      </w:r>
      <w:r w:rsidR="00F31A24" w:rsidRPr="005F1BAE">
        <w:rPr>
          <w:rFonts w:ascii="Arial" w:hAnsi="Arial" w:cs="Arial"/>
          <w:sz w:val="20"/>
          <w:szCs w:val="20"/>
        </w:rPr>
        <w:t xml:space="preserve"> Er wordt minder activiteitgericht en meer doelgericht gewerkt. Dit stimuleert diepgaand leren en leidt vaker tot de ontwikkeling van conceptuele kennis.</w:t>
      </w:r>
      <w:r w:rsidR="00D92295" w:rsidRPr="005F1BAE">
        <w:rPr>
          <w:rFonts w:ascii="Arial" w:hAnsi="Arial" w:cs="Arial"/>
          <w:sz w:val="20"/>
          <w:szCs w:val="20"/>
        </w:rPr>
        <w:t xml:space="preserve"> </w:t>
      </w:r>
      <w:r w:rsidR="00EA6A0B" w:rsidRPr="005F1BAE">
        <w:rPr>
          <w:rFonts w:ascii="Arial" w:hAnsi="Arial" w:cs="Arial"/>
          <w:sz w:val="20"/>
          <w:szCs w:val="20"/>
        </w:rPr>
        <w:t xml:space="preserve">Een voorwaarde is wel dat de doelen helder, haalbaar en uitdagend zijn. </w:t>
      </w:r>
      <w:r w:rsidR="0013324C" w:rsidRPr="005F1BAE">
        <w:rPr>
          <w:rFonts w:ascii="Arial" w:hAnsi="Arial" w:cs="Arial"/>
          <w:sz w:val="20"/>
          <w:szCs w:val="20"/>
        </w:rPr>
        <w:t>M</w:t>
      </w:r>
      <w:r w:rsidR="00E30EFC" w:rsidRPr="005F1BAE">
        <w:rPr>
          <w:rFonts w:ascii="Arial" w:hAnsi="Arial" w:cs="Arial"/>
          <w:sz w:val="20"/>
          <w:szCs w:val="20"/>
        </w:rPr>
        <w:t>etacognitieve kennis en</w:t>
      </w:r>
      <w:r w:rsidR="00910DD8" w:rsidRPr="005F1BAE">
        <w:rPr>
          <w:rFonts w:ascii="Arial" w:hAnsi="Arial" w:cs="Arial"/>
          <w:sz w:val="20"/>
          <w:szCs w:val="20"/>
        </w:rPr>
        <w:t xml:space="preserve"> </w:t>
      </w:r>
      <w:r w:rsidR="00F31A24" w:rsidRPr="005F1BAE">
        <w:rPr>
          <w:rFonts w:ascii="Arial" w:hAnsi="Arial" w:cs="Arial"/>
          <w:sz w:val="20"/>
          <w:szCs w:val="20"/>
        </w:rPr>
        <w:t>metacognitieve vaardigheden</w:t>
      </w:r>
      <w:r w:rsidR="004B2148" w:rsidRPr="005F1BAE">
        <w:rPr>
          <w:rFonts w:ascii="Arial" w:hAnsi="Arial" w:cs="Arial"/>
          <w:sz w:val="20"/>
          <w:szCs w:val="20"/>
        </w:rPr>
        <w:t xml:space="preserve"> </w:t>
      </w:r>
      <w:r w:rsidR="00327DF2" w:rsidRPr="005F1BAE">
        <w:rPr>
          <w:rFonts w:ascii="Arial" w:hAnsi="Arial" w:cs="Arial"/>
          <w:sz w:val="20"/>
          <w:szCs w:val="20"/>
        </w:rPr>
        <w:t xml:space="preserve">van leerlingen </w:t>
      </w:r>
      <w:r w:rsidR="0013324C" w:rsidRPr="005F1BAE">
        <w:rPr>
          <w:rFonts w:ascii="Arial" w:hAnsi="Arial" w:cs="Arial"/>
          <w:sz w:val="20"/>
          <w:szCs w:val="20"/>
        </w:rPr>
        <w:t xml:space="preserve">zijn </w:t>
      </w:r>
      <w:r w:rsidR="004B2148" w:rsidRPr="005F1BAE">
        <w:rPr>
          <w:rFonts w:ascii="Arial" w:hAnsi="Arial" w:cs="Arial"/>
          <w:sz w:val="20"/>
          <w:szCs w:val="20"/>
        </w:rPr>
        <w:t>nodig</w:t>
      </w:r>
      <w:r w:rsidR="0013324C" w:rsidRPr="005F1BAE">
        <w:rPr>
          <w:rFonts w:ascii="Arial" w:hAnsi="Arial" w:cs="Arial"/>
          <w:sz w:val="20"/>
          <w:szCs w:val="20"/>
        </w:rPr>
        <w:t xml:space="preserve"> om leerlingen zelf hun leerproces te</w:t>
      </w:r>
      <w:r w:rsidR="00720DFE" w:rsidRPr="005F1BAE">
        <w:rPr>
          <w:rFonts w:ascii="Arial" w:hAnsi="Arial" w:cs="Arial"/>
          <w:sz w:val="20"/>
          <w:szCs w:val="20"/>
        </w:rPr>
        <w:t xml:space="preserve"> laten sturen. Leerlingen die over veel metacognitieve vaardigheden beschikken weten hoe ze effectief kunnen leren en zien het belang van leren in. Ze kunnen op hun eigen leren reflecteren en dit aanpassen om zo </w:t>
      </w:r>
      <w:r w:rsidR="00327DF2" w:rsidRPr="005F1BAE">
        <w:rPr>
          <w:rFonts w:ascii="Arial" w:hAnsi="Arial" w:cs="Arial"/>
          <w:sz w:val="20"/>
          <w:szCs w:val="20"/>
        </w:rPr>
        <w:t xml:space="preserve">tot </w:t>
      </w:r>
      <w:r w:rsidR="00720DFE" w:rsidRPr="005F1BAE">
        <w:rPr>
          <w:rFonts w:ascii="Arial" w:hAnsi="Arial" w:cs="Arial"/>
          <w:sz w:val="20"/>
          <w:szCs w:val="20"/>
        </w:rPr>
        <w:t xml:space="preserve">o.a. </w:t>
      </w:r>
      <w:r w:rsidR="00327DF2" w:rsidRPr="005F1BAE">
        <w:rPr>
          <w:rFonts w:ascii="Arial" w:hAnsi="Arial" w:cs="Arial"/>
          <w:sz w:val="20"/>
          <w:szCs w:val="20"/>
        </w:rPr>
        <w:t>het hogere orde denken te kunnen komen</w:t>
      </w:r>
      <w:r w:rsidR="00720DFE" w:rsidRPr="005F1BAE">
        <w:rPr>
          <w:rFonts w:ascii="Arial" w:hAnsi="Arial" w:cs="Arial"/>
          <w:sz w:val="20"/>
          <w:szCs w:val="20"/>
        </w:rPr>
        <w:t xml:space="preserve"> </w:t>
      </w:r>
      <w:r w:rsidR="00327DF2" w:rsidRPr="005F1BAE">
        <w:rPr>
          <w:rFonts w:ascii="Arial" w:hAnsi="Arial" w:cs="Arial"/>
          <w:sz w:val="20"/>
          <w:szCs w:val="20"/>
        </w:rPr>
        <w:t xml:space="preserve">(Van der Molen, </w:t>
      </w:r>
      <w:proofErr w:type="spellStart"/>
      <w:r w:rsidR="00327DF2" w:rsidRPr="005F1BAE">
        <w:rPr>
          <w:rFonts w:ascii="Arial" w:hAnsi="Arial" w:cs="Arial"/>
          <w:sz w:val="20"/>
          <w:szCs w:val="20"/>
        </w:rPr>
        <w:t>Eysink</w:t>
      </w:r>
      <w:proofErr w:type="spellEnd"/>
      <w:r w:rsidR="00327DF2" w:rsidRPr="005F1BAE">
        <w:rPr>
          <w:rFonts w:ascii="Arial" w:hAnsi="Arial" w:cs="Arial"/>
          <w:sz w:val="20"/>
          <w:szCs w:val="20"/>
        </w:rPr>
        <w:t xml:space="preserve">, Post &amp; Van </w:t>
      </w:r>
      <w:proofErr w:type="spellStart"/>
      <w:r w:rsidR="00327DF2" w:rsidRPr="005F1BAE">
        <w:rPr>
          <w:rFonts w:ascii="Arial" w:hAnsi="Arial" w:cs="Arial"/>
          <w:sz w:val="20"/>
          <w:szCs w:val="20"/>
        </w:rPr>
        <w:t>Aalderen</w:t>
      </w:r>
      <w:proofErr w:type="spellEnd"/>
      <w:r w:rsidR="00327DF2" w:rsidRPr="005F1BAE">
        <w:rPr>
          <w:rFonts w:ascii="Arial" w:hAnsi="Arial" w:cs="Arial"/>
          <w:sz w:val="20"/>
          <w:szCs w:val="20"/>
        </w:rPr>
        <w:t>-Smeets, 2013)</w:t>
      </w:r>
      <w:r w:rsidR="004B2148" w:rsidRPr="005F1BAE">
        <w:rPr>
          <w:rFonts w:ascii="Arial" w:hAnsi="Arial" w:cs="Arial"/>
          <w:sz w:val="20"/>
          <w:szCs w:val="20"/>
        </w:rPr>
        <w:t xml:space="preserve">. </w:t>
      </w:r>
      <w:r w:rsidR="00F31A24" w:rsidRPr="005F1BAE">
        <w:rPr>
          <w:rFonts w:ascii="Arial" w:hAnsi="Arial" w:cs="Arial"/>
          <w:sz w:val="20"/>
          <w:szCs w:val="20"/>
        </w:rPr>
        <w:t xml:space="preserve">De leerkrachtrol hierin is die van het aanbieden en aanleren van verschillende typen strategieën (De Boer et al., 2013). </w:t>
      </w:r>
      <w:r w:rsidR="008056B7" w:rsidRPr="005F1BAE">
        <w:rPr>
          <w:rFonts w:ascii="Arial" w:hAnsi="Arial" w:cs="Arial"/>
          <w:sz w:val="20"/>
          <w:szCs w:val="20"/>
        </w:rPr>
        <w:t>Het meest effectief hierbij is een combinatie van cognitieve en metacognitieve leerstrategieën aan te bieden</w:t>
      </w:r>
      <w:r w:rsidR="00DB0FA4" w:rsidRPr="005F1BAE">
        <w:rPr>
          <w:rFonts w:ascii="Arial" w:hAnsi="Arial" w:cs="Arial"/>
          <w:sz w:val="20"/>
          <w:szCs w:val="20"/>
        </w:rPr>
        <w:t xml:space="preserve"> (</w:t>
      </w:r>
      <w:proofErr w:type="spellStart"/>
      <w:r w:rsidR="00DB0FA4" w:rsidRPr="005F1BAE">
        <w:rPr>
          <w:rFonts w:ascii="Arial" w:hAnsi="Arial" w:cs="Arial"/>
          <w:sz w:val="20"/>
          <w:szCs w:val="20"/>
        </w:rPr>
        <w:t>Kostons</w:t>
      </w:r>
      <w:proofErr w:type="spellEnd"/>
      <w:r w:rsidR="00DB0FA4" w:rsidRPr="005F1BAE">
        <w:rPr>
          <w:rFonts w:ascii="Arial" w:hAnsi="Arial" w:cs="Arial"/>
          <w:sz w:val="20"/>
          <w:szCs w:val="20"/>
        </w:rPr>
        <w:t>, Donker &amp; Opdenakker, 2014)</w:t>
      </w:r>
      <w:r w:rsidR="008056B7" w:rsidRPr="005F1BAE">
        <w:rPr>
          <w:rFonts w:ascii="Arial" w:hAnsi="Arial" w:cs="Arial"/>
          <w:sz w:val="20"/>
          <w:szCs w:val="20"/>
        </w:rPr>
        <w:t xml:space="preserve">. </w:t>
      </w:r>
      <w:r w:rsidR="00DB0FA4" w:rsidRPr="005F1BAE">
        <w:rPr>
          <w:rFonts w:ascii="Arial" w:hAnsi="Arial" w:cs="Arial"/>
          <w:sz w:val="20"/>
          <w:szCs w:val="20"/>
        </w:rPr>
        <w:t>Dit dient niet apart als los vak aangeboden te worden, maar geïntegreerd in verschillende vakgebieden (Valcke, 2010). Uit onderzoek is gebleken dat aanbieden van d</w:t>
      </w:r>
      <w:r w:rsidR="008056B7" w:rsidRPr="005F1BAE">
        <w:rPr>
          <w:rFonts w:ascii="Arial" w:hAnsi="Arial" w:cs="Arial"/>
          <w:sz w:val="20"/>
          <w:szCs w:val="20"/>
        </w:rPr>
        <w:t>e metacognitieve leerstrategieën relateren, analyseren, structureren, oriënteren, plannen en eva</w:t>
      </w:r>
      <w:r w:rsidR="00DB0FA4" w:rsidRPr="005F1BAE">
        <w:rPr>
          <w:rFonts w:ascii="Arial" w:hAnsi="Arial" w:cs="Arial"/>
          <w:sz w:val="20"/>
          <w:szCs w:val="20"/>
        </w:rPr>
        <w:t>lueren het meest effectief</w:t>
      </w:r>
      <w:r w:rsidR="008056B7" w:rsidRPr="005F1BAE">
        <w:rPr>
          <w:rFonts w:ascii="Arial" w:hAnsi="Arial" w:cs="Arial"/>
          <w:sz w:val="20"/>
          <w:szCs w:val="20"/>
        </w:rPr>
        <w:t xml:space="preserve"> </w:t>
      </w:r>
      <w:r w:rsidR="00DB0FA4" w:rsidRPr="005F1BAE">
        <w:rPr>
          <w:rFonts w:ascii="Arial" w:hAnsi="Arial" w:cs="Arial"/>
          <w:sz w:val="20"/>
          <w:szCs w:val="20"/>
        </w:rPr>
        <w:t>is</w:t>
      </w:r>
      <w:r w:rsidR="00914E69" w:rsidRPr="005F1BAE">
        <w:rPr>
          <w:rFonts w:ascii="Arial" w:hAnsi="Arial" w:cs="Arial"/>
          <w:sz w:val="20"/>
          <w:szCs w:val="20"/>
        </w:rPr>
        <w:t xml:space="preserve">. De meest gebruikte vorm hiervoor is hints en vragen en </w:t>
      </w:r>
      <w:proofErr w:type="spellStart"/>
      <w:r w:rsidR="00914E69" w:rsidRPr="005F1BAE">
        <w:rPr>
          <w:rFonts w:ascii="Arial" w:hAnsi="Arial" w:cs="Arial"/>
          <w:sz w:val="20"/>
          <w:szCs w:val="20"/>
        </w:rPr>
        <w:t>modelling</w:t>
      </w:r>
      <w:proofErr w:type="spellEnd"/>
      <w:r w:rsidR="00914E69" w:rsidRPr="005F1BAE">
        <w:rPr>
          <w:rFonts w:ascii="Arial" w:hAnsi="Arial" w:cs="Arial"/>
          <w:sz w:val="20"/>
          <w:szCs w:val="20"/>
        </w:rPr>
        <w:t>.</w:t>
      </w:r>
      <w:r w:rsidR="00DB0FA4" w:rsidRPr="005F1BAE">
        <w:rPr>
          <w:rFonts w:ascii="Arial" w:hAnsi="Arial" w:cs="Arial"/>
          <w:sz w:val="20"/>
          <w:szCs w:val="20"/>
        </w:rPr>
        <w:t xml:space="preserve"> (</w:t>
      </w:r>
      <w:proofErr w:type="spellStart"/>
      <w:r w:rsidR="00DB0FA4" w:rsidRPr="005F1BAE">
        <w:rPr>
          <w:rFonts w:ascii="Arial" w:hAnsi="Arial" w:cs="Arial"/>
          <w:sz w:val="20"/>
          <w:szCs w:val="20"/>
        </w:rPr>
        <w:t>Kostons</w:t>
      </w:r>
      <w:proofErr w:type="spellEnd"/>
      <w:r w:rsidR="00DB0FA4" w:rsidRPr="005F1BAE">
        <w:rPr>
          <w:rFonts w:ascii="Arial" w:hAnsi="Arial" w:cs="Arial"/>
          <w:sz w:val="20"/>
          <w:szCs w:val="20"/>
        </w:rPr>
        <w:t xml:space="preserve">, Donker &amp; Opdenakker, 2014). </w:t>
      </w:r>
      <w:r w:rsidR="005348B2" w:rsidRPr="005F1BAE">
        <w:rPr>
          <w:rFonts w:ascii="Arial" w:hAnsi="Arial" w:cs="Arial"/>
          <w:sz w:val="20"/>
          <w:szCs w:val="20"/>
        </w:rPr>
        <w:t>In het begin zal actief leren voor extra werk voor de leerkrachten zorgen</w:t>
      </w:r>
      <w:r w:rsidR="00E30EFC" w:rsidRPr="005F1BAE">
        <w:rPr>
          <w:rFonts w:ascii="Arial" w:hAnsi="Arial" w:cs="Arial"/>
          <w:sz w:val="20"/>
          <w:szCs w:val="20"/>
        </w:rPr>
        <w:t xml:space="preserve">, </w:t>
      </w:r>
      <w:r w:rsidR="00910DD8" w:rsidRPr="005F1BAE">
        <w:rPr>
          <w:rFonts w:ascii="Arial" w:hAnsi="Arial" w:cs="Arial"/>
          <w:sz w:val="20"/>
          <w:szCs w:val="20"/>
        </w:rPr>
        <w:t xml:space="preserve">o.a. </w:t>
      </w:r>
      <w:r w:rsidR="00E30EFC" w:rsidRPr="005F1BAE">
        <w:rPr>
          <w:rFonts w:ascii="Arial" w:hAnsi="Arial" w:cs="Arial"/>
          <w:sz w:val="20"/>
          <w:szCs w:val="20"/>
        </w:rPr>
        <w:t>omdat het een andere voorbereiding vergt</w:t>
      </w:r>
      <w:r w:rsidR="005348B2" w:rsidRPr="005F1BAE">
        <w:rPr>
          <w:rFonts w:ascii="Arial" w:hAnsi="Arial" w:cs="Arial"/>
          <w:sz w:val="20"/>
          <w:szCs w:val="20"/>
        </w:rPr>
        <w:t xml:space="preserve">. </w:t>
      </w:r>
    </w:p>
    <w:p w14:paraId="709227A1" w14:textId="77777777" w:rsidR="006B72B2" w:rsidRPr="005F1BAE" w:rsidRDefault="006B72B2" w:rsidP="00610BDB">
      <w:pPr>
        <w:spacing w:line="360" w:lineRule="auto"/>
        <w:rPr>
          <w:rFonts w:ascii="Arial" w:hAnsi="Arial" w:cs="Arial"/>
          <w:sz w:val="20"/>
          <w:szCs w:val="20"/>
        </w:rPr>
      </w:pPr>
    </w:p>
    <w:p w14:paraId="2E4F45F1" w14:textId="23BC6AA4" w:rsidR="007604F3" w:rsidRPr="005F1BAE" w:rsidRDefault="006B72B2" w:rsidP="00610BDB">
      <w:pPr>
        <w:spacing w:line="360" w:lineRule="auto"/>
        <w:rPr>
          <w:rFonts w:ascii="Arial" w:hAnsi="Arial" w:cs="Arial"/>
          <w:sz w:val="20"/>
          <w:szCs w:val="20"/>
        </w:rPr>
      </w:pPr>
      <w:r w:rsidRPr="005F1BAE">
        <w:rPr>
          <w:rFonts w:ascii="Arial" w:hAnsi="Arial" w:cs="Arial"/>
          <w:sz w:val="20"/>
          <w:szCs w:val="20"/>
        </w:rPr>
        <w:t>Om tot actief leren te kunnen komen,</w:t>
      </w:r>
      <w:r w:rsidR="005348B2" w:rsidRPr="005F1BAE">
        <w:rPr>
          <w:rFonts w:ascii="Arial" w:hAnsi="Arial" w:cs="Arial"/>
          <w:sz w:val="20"/>
          <w:szCs w:val="20"/>
        </w:rPr>
        <w:t xml:space="preserve"> geven Van den Bergh en Ros</w:t>
      </w:r>
      <w:r w:rsidR="00CB2B1F" w:rsidRPr="005F1BAE">
        <w:rPr>
          <w:rFonts w:ascii="Arial" w:hAnsi="Arial" w:cs="Arial"/>
          <w:sz w:val="20"/>
          <w:szCs w:val="20"/>
        </w:rPr>
        <w:t xml:space="preserve"> (2015)</w:t>
      </w:r>
      <w:r w:rsidR="005348B2" w:rsidRPr="005F1BAE">
        <w:rPr>
          <w:rFonts w:ascii="Arial" w:hAnsi="Arial" w:cs="Arial"/>
          <w:sz w:val="20"/>
          <w:szCs w:val="20"/>
        </w:rPr>
        <w:t xml:space="preserve"> handvatten in de vorm van een stappenplan. Bepaal eerst de leerdoelen, koppel daaraan uitdagende leeractiviteiten, activeer de voorkennis en maak de leerd</w:t>
      </w:r>
      <w:r w:rsidR="00910DD8" w:rsidRPr="005F1BAE">
        <w:rPr>
          <w:rFonts w:ascii="Arial" w:hAnsi="Arial" w:cs="Arial"/>
          <w:sz w:val="20"/>
          <w:szCs w:val="20"/>
        </w:rPr>
        <w:t>oelen kenbaar aan de leerlingen en</w:t>
      </w:r>
      <w:r w:rsidR="005348B2" w:rsidRPr="005F1BAE">
        <w:rPr>
          <w:rFonts w:ascii="Arial" w:hAnsi="Arial" w:cs="Arial"/>
          <w:sz w:val="20"/>
          <w:szCs w:val="20"/>
        </w:rPr>
        <w:t xml:space="preserve"> kies voor diverse </w:t>
      </w:r>
      <w:r w:rsidR="00910DD8" w:rsidRPr="005F1BAE">
        <w:rPr>
          <w:rFonts w:ascii="Arial" w:hAnsi="Arial" w:cs="Arial"/>
          <w:sz w:val="20"/>
          <w:szCs w:val="20"/>
        </w:rPr>
        <w:t xml:space="preserve">uitdagende </w:t>
      </w:r>
      <w:r w:rsidR="005348B2" w:rsidRPr="005F1BAE">
        <w:rPr>
          <w:rFonts w:ascii="Arial" w:hAnsi="Arial" w:cs="Arial"/>
          <w:sz w:val="20"/>
          <w:szCs w:val="20"/>
        </w:rPr>
        <w:t>verwerkingsvormen</w:t>
      </w:r>
      <w:r w:rsidR="00CF642E" w:rsidRPr="005F1BAE">
        <w:rPr>
          <w:rFonts w:ascii="Arial" w:hAnsi="Arial" w:cs="Arial"/>
          <w:sz w:val="20"/>
          <w:szCs w:val="20"/>
        </w:rPr>
        <w:t xml:space="preserve"> die aansluiten op de interesses van de leerlingen</w:t>
      </w:r>
      <w:r w:rsidR="005348B2" w:rsidRPr="005F1BAE">
        <w:rPr>
          <w:rFonts w:ascii="Arial" w:hAnsi="Arial" w:cs="Arial"/>
          <w:sz w:val="20"/>
          <w:szCs w:val="20"/>
        </w:rPr>
        <w:t xml:space="preserve">. </w:t>
      </w:r>
      <w:r w:rsidR="009E028D" w:rsidRPr="005F1BAE">
        <w:rPr>
          <w:rFonts w:ascii="Arial" w:hAnsi="Arial" w:cs="Arial"/>
          <w:sz w:val="20"/>
          <w:szCs w:val="20"/>
        </w:rPr>
        <w:t>Door diverse uitdagende verwerkingsvormen aan te bieden krijgen leerlingen de kans hun talenten en kwaliteit</w:t>
      </w:r>
      <w:r w:rsidR="00CF642E" w:rsidRPr="005F1BAE">
        <w:rPr>
          <w:rFonts w:ascii="Arial" w:hAnsi="Arial" w:cs="Arial"/>
          <w:sz w:val="20"/>
          <w:szCs w:val="20"/>
        </w:rPr>
        <w:t>e</w:t>
      </w:r>
      <w:r w:rsidR="006B0E4E" w:rsidRPr="005F1BAE">
        <w:rPr>
          <w:rFonts w:ascii="Arial" w:hAnsi="Arial" w:cs="Arial"/>
          <w:sz w:val="20"/>
          <w:szCs w:val="20"/>
        </w:rPr>
        <w:t>n te ontdekken en ontwikkelen, d</w:t>
      </w:r>
      <w:r w:rsidR="009E028D" w:rsidRPr="005F1BAE">
        <w:rPr>
          <w:rFonts w:ascii="Arial" w:hAnsi="Arial" w:cs="Arial"/>
          <w:sz w:val="20"/>
          <w:szCs w:val="20"/>
        </w:rPr>
        <w:t xml:space="preserve">ie ze </w:t>
      </w:r>
      <w:r w:rsidR="00CF642E" w:rsidRPr="005F1BAE">
        <w:rPr>
          <w:rFonts w:ascii="Arial" w:hAnsi="Arial" w:cs="Arial"/>
          <w:sz w:val="20"/>
          <w:szCs w:val="20"/>
        </w:rPr>
        <w:t xml:space="preserve">vervolgens in </w:t>
      </w:r>
      <w:r w:rsidR="009E028D" w:rsidRPr="005F1BAE">
        <w:rPr>
          <w:rFonts w:ascii="Arial" w:hAnsi="Arial" w:cs="Arial"/>
          <w:sz w:val="20"/>
          <w:szCs w:val="20"/>
        </w:rPr>
        <w:t xml:space="preserve">kunnen zetten </w:t>
      </w:r>
      <w:r w:rsidR="00CF642E" w:rsidRPr="005F1BAE">
        <w:rPr>
          <w:rFonts w:ascii="Arial" w:hAnsi="Arial" w:cs="Arial"/>
          <w:sz w:val="20"/>
          <w:szCs w:val="20"/>
        </w:rPr>
        <w:t xml:space="preserve">om </w:t>
      </w:r>
      <w:proofErr w:type="spellStart"/>
      <w:r w:rsidR="00CF642E" w:rsidRPr="005F1BAE">
        <w:rPr>
          <w:rFonts w:ascii="Arial" w:hAnsi="Arial" w:cs="Arial"/>
          <w:sz w:val="20"/>
          <w:szCs w:val="20"/>
        </w:rPr>
        <w:t>om</w:t>
      </w:r>
      <w:proofErr w:type="spellEnd"/>
      <w:r w:rsidR="00CF642E" w:rsidRPr="005F1BAE">
        <w:rPr>
          <w:rFonts w:ascii="Arial" w:hAnsi="Arial" w:cs="Arial"/>
          <w:sz w:val="20"/>
          <w:szCs w:val="20"/>
        </w:rPr>
        <w:t xml:space="preserve"> te leren gaan met hun eigen uitdagingen </w:t>
      </w:r>
      <w:r w:rsidR="00CF642E" w:rsidRPr="005F1BAE">
        <w:rPr>
          <w:rFonts w:ascii="Arial" w:hAnsi="Arial" w:cs="Arial"/>
          <w:sz w:val="20"/>
          <w:szCs w:val="20"/>
        </w:rPr>
        <w:lastRenderedPageBreak/>
        <w:t xml:space="preserve">en dieper </w:t>
      </w:r>
      <w:r w:rsidR="00012BCC" w:rsidRPr="005F1BAE">
        <w:rPr>
          <w:rFonts w:ascii="Arial" w:hAnsi="Arial" w:cs="Arial"/>
          <w:sz w:val="20"/>
          <w:szCs w:val="20"/>
        </w:rPr>
        <w:t>op de lesstof in te kunnen gaan, waardoor</w:t>
      </w:r>
      <w:r w:rsidR="00CF642E" w:rsidRPr="005F1BAE">
        <w:rPr>
          <w:rFonts w:ascii="Arial" w:hAnsi="Arial" w:cs="Arial"/>
          <w:sz w:val="20"/>
          <w:szCs w:val="20"/>
        </w:rPr>
        <w:t xml:space="preserve"> d</w:t>
      </w:r>
      <w:r w:rsidR="00012BCC" w:rsidRPr="005F1BAE">
        <w:rPr>
          <w:rFonts w:ascii="Arial" w:hAnsi="Arial" w:cs="Arial"/>
          <w:sz w:val="20"/>
          <w:szCs w:val="20"/>
        </w:rPr>
        <w:t>e hogere denkniveaus aangespro</w:t>
      </w:r>
      <w:r w:rsidR="00CF642E" w:rsidRPr="005F1BAE">
        <w:rPr>
          <w:rFonts w:ascii="Arial" w:hAnsi="Arial" w:cs="Arial"/>
          <w:sz w:val="20"/>
          <w:szCs w:val="20"/>
        </w:rPr>
        <w:t xml:space="preserve">ken </w:t>
      </w:r>
      <w:r w:rsidR="00A13F5D" w:rsidRPr="005F1BAE">
        <w:rPr>
          <w:rFonts w:ascii="Arial" w:hAnsi="Arial" w:cs="Arial"/>
          <w:sz w:val="20"/>
          <w:szCs w:val="20"/>
        </w:rPr>
        <w:t>kunnen worden</w:t>
      </w:r>
      <w:r w:rsidR="009D3403" w:rsidRPr="005F1BAE">
        <w:rPr>
          <w:rFonts w:ascii="Arial" w:hAnsi="Arial" w:cs="Arial"/>
          <w:sz w:val="20"/>
          <w:szCs w:val="20"/>
        </w:rPr>
        <w:t xml:space="preserve">. </w:t>
      </w:r>
      <w:r w:rsidR="006B0E4E" w:rsidRPr="005F1BAE">
        <w:rPr>
          <w:rFonts w:ascii="Arial" w:hAnsi="Arial" w:cs="Arial"/>
          <w:sz w:val="20"/>
          <w:szCs w:val="20"/>
        </w:rPr>
        <w:t xml:space="preserve">Verder is het zaak de leerlingen te motiveren. Wanneer leerlingen gemotiveerd zijn, komen ze tot dieper leren, waardoor de stof beter beklijft (Ryan &amp; </w:t>
      </w:r>
      <w:proofErr w:type="spellStart"/>
      <w:r w:rsidR="006B0E4E" w:rsidRPr="005F1BAE">
        <w:rPr>
          <w:rFonts w:ascii="Arial" w:hAnsi="Arial" w:cs="Arial"/>
          <w:sz w:val="20"/>
          <w:szCs w:val="20"/>
        </w:rPr>
        <w:t>Deci</w:t>
      </w:r>
      <w:proofErr w:type="spellEnd"/>
      <w:r w:rsidR="006B0E4E" w:rsidRPr="005F1BAE">
        <w:rPr>
          <w:rFonts w:ascii="Arial" w:hAnsi="Arial" w:cs="Arial"/>
          <w:sz w:val="20"/>
          <w:szCs w:val="20"/>
        </w:rPr>
        <w:t xml:space="preserve">, 2002). Na diepgaand leren zijn leerlingen in staat de opgedane kennis in </w:t>
      </w:r>
      <w:r w:rsidR="002D3E7E" w:rsidRPr="005F1BAE">
        <w:rPr>
          <w:rFonts w:ascii="Arial" w:hAnsi="Arial" w:cs="Arial"/>
          <w:sz w:val="20"/>
          <w:szCs w:val="20"/>
        </w:rPr>
        <w:t xml:space="preserve">andere contexten toe te passen (Ros, Castelijns, Van Loon &amp; Verbeeck, 2015) </w:t>
      </w:r>
      <w:r w:rsidR="00012BCC" w:rsidRPr="005F1BAE">
        <w:rPr>
          <w:rFonts w:ascii="Arial" w:hAnsi="Arial" w:cs="Arial"/>
          <w:sz w:val="20"/>
          <w:szCs w:val="20"/>
        </w:rPr>
        <w:t xml:space="preserve">ook </w:t>
      </w:r>
      <w:r w:rsidR="006B0E4E" w:rsidRPr="005F1BAE">
        <w:rPr>
          <w:rFonts w:ascii="Arial" w:hAnsi="Arial" w:cs="Arial"/>
          <w:sz w:val="20"/>
          <w:szCs w:val="20"/>
        </w:rPr>
        <w:t xml:space="preserve">een vaardigheid die nodig is om de hogere denkniveaus te kunnen </w:t>
      </w:r>
      <w:r w:rsidR="00012BCC" w:rsidRPr="005F1BAE">
        <w:rPr>
          <w:rFonts w:ascii="Arial" w:hAnsi="Arial" w:cs="Arial"/>
          <w:sz w:val="20"/>
          <w:szCs w:val="20"/>
        </w:rPr>
        <w:t>bereiken</w:t>
      </w:r>
      <w:r w:rsidR="006B0E4E" w:rsidRPr="005F1BAE">
        <w:rPr>
          <w:rFonts w:ascii="Arial" w:hAnsi="Arial" w:cs="Arial"/>
          <w:sz w:val="20"/>
          <w:szCs w:val="20"/>
        </w:rPr>
        <w:t>. Om ervoor te zorgen dat leerlingen gemotiveerd raken moet de verwerkingsvorm</w:t>
      </w:r>
      <w:r w:rsidR="00E27431" w:rsidRPr="005F1BAE">
        <w:rPr>
          <w:rFonts w:ascii="Arial" w:hAnsi="Arial" w:cs="Arial"/>
          <w:sz w:val="20"/>
          <w:szCs w:val="20"/>
        </w:rPr>
        <w:t xml:space="preserve"> in ieder geval </w:t>
      </w:r>
      <w:r w:rsidR="005709C9" w:rsidRPr="005F1BAE">
        <w:rPr>
          <w:rFonts w:ascii="Arial" w:hAnsi="Arial" w:cs="Arial"/>
          <w:sz w:val="20"/>
          <w:szCs w:val="20"/>
        </w:rPr>
        <w:t xml:space="preserve">uitdagend, betekenisvol en interessant zijn. Daarnaast dienen de psychologische basisbehoeften (autonomie, relatie en competentie) </w:t>
      </w:r>
      <w:r w:rsidR="002D3E7E" w:rsidRPr="005F1BAE">
        <w:rPr>
          <w:rFonts w:ascii="Arial" w:hAnsi="Arial" w:cs="Arial"/>
          <w:sz w:val="20"/>
          <w:szCs w:val="20"/>
        </w:rPr>
        <w:t xml:space="preserve">van de leerling vervult te zijn (Ros et al., 2015). </w:t>
      </w:r>
      <w:r w:rsidR="005709C9" w:rsidRPr="005F1BAE">
        <w:rPr>
          <w:rFonts w:ascii="Arial" w:hAnsi="Arial" w:cs="Arial"/>
          <w:sz w:val="20"/>
          <w:szCs w:val="20"/>
        </w:rPr>
        <w:t>De leerling moet het gevoel hebben dat hij zelf invloed kan uitoefenen op</w:t>
      </w:r>
      <w:r w:rsidR="00012BCC" w:rsidRPr="005F1BAE">
        <w:rPr>
          <w:rFonts w:ascii="Arial" w:hAnsi="Arial" w:cs="Arial"/>
          <w:sz w:val="20"/>
          <w:szCs w:val="20"/>
        </w:rPr>
        <w:t xml:space="preserve"> wat hij doet. D</w:t>
      </w:r>
      <w:r w:rsidR="005709C9" w:rsidRPr="005F1BAE">
        <w:rPr>
          <w:rFonts w:ascii="Arial" w:hAnsi="Arial" w:cs="Arial"/>
          <w:sz w:val="20"/>
          <w:szCs w:val="20"/>
        </w:rPr>
        <w:t xml:space="preserve">it ontstaat wanneer de leeractiviteit aansluit bij de persoonlijke doelen en waarden van de leerling en kan gecreëerd worden wanneer er sprake is van een echte keuze (Ryan &amp; </w:t>
      </w:r>
      <w:proofErr w:type="spellStart"/>
      <w:r w:rsidR="005709C9" w:rsidRPr="005F1BAE">
        <w:rPr>
          <w:rFonts w:ascii="Arial" w:hAnsi="Arial" w:cs="Arial"/>
          <w:sz w:val="20"/>
          <w:szCs w:val="20"/>
        </w:rPr>
        <w:t>Deci</w:t>
      </w:r>
      <w:proofErr w:type="spellEnd"/>
      <w:r w:rsidR="005709C9" w:rsidRPr="005F1BAE">
        <w:rPr>
          <w:rFonts w:ascii="Arial" w:hAnsi="Arial" w:cs="Arial"/>
          <w:sz w:val="20"/>
          <w:szCs w:val="20"/>
        </w:rPr>
        <w:t xml:space="preserve">, 2002). </w:t>
      </w:r>
      <w:r w:rsidR="00E27431" w:rsidRPr="005F1BAE">
        <w:rPr>
          <w:rFonts w:ascii="Arial" w:hAnsi="Arial" w:cs="Arial"/>
          <w:sz w:val="20"/>
          <w:szCs w:val="20"/>
        </w:rPr>
        <w:t xml:space="preserve">Leerlingen moeten zich geaccepteerd voelen zoals ze zijn, met al hun specifieke eigenschappen. Ze moeten zich gewaardeerd voelen en anderen kunnen waarderen. En leerlingen moeten op hun eigen kunnen </w:t>
      </w:r>
      <w:proofErr w:type="spellStart"/>
      <w:r w:rsidR="00E27431" w:rsidRPr="005F1BAE">
        <w:rPr>
          <w:rFonts w:ascii="Arial" w:hAnsi="Arial" w:cs="Arial"/>
          <w:sz w:val="20"/>
          <w:szCs w:val="20"/>
        </w:rPr>
        <w:t>kunnen</w:t>
      </w:r>
      <w:proofErr w:type="spellEnd"/>
      <w:r w:rsidR="00E27431" w:rsidRPr="005F1BAE">
        <w:rPr>
          <w:rFonts w:ascii="Arial" w:hAnsi="Arial" w:cs="Arial"/>
          <w:sz w:val="20"/>
          <w:szCs w:val="20"/>
        </w:rPr>
        <w:t xml:space="preserve"> vertrouwen. Ze moeten het gevoel hebben dat ze de gewenste resultaten kunnen behalen. Het kan de motivatie van leerlingen belemmeren wanneer een van deze </w:t>
      </w:r>
      <w:r w:rsidR="002D3E7E" w:rsidRPr="005F1BAE">
        <w:rPr>
          <w:rFonts w:ascii="Arial" w:hAnsi="Arial" w:cs="Arial"/>
          <w:sz w:val="20"/>
          <w:szCs w:val="20"/>
        </w:rPr>
        <w:t xml:space="preserve">basisbehoeften niet vervult is (Ros et al., 2015). </w:t>
      </w:r>
      <w:r w:rsidR="00E27431" w:rsidRPr="005F1BAE">
        <w:rPr>
          <w:rFonts w:ascii="Arial" w:hAnsi="Arial" w:cs="Arial"/>
          <w:sz w:val="20"/>
          <w:szCs w:val="20"/>
        </w:rPr>
        <w:t xml:space="preserve">Samenvattend dient de leerkracht </w:t>
      </w:r>
      <w:r w:rsidR="00E03DB6" w:rsidRPr="005F1BAE">
        <w:rPr>
          <w:rFonts w:ascii="Arial" w:hAnsi="Arial" w:cs="Arial"/>
          <w:sz w:val="20"/>
          <w:szCs w:val="20"/>
        </w:rPr>
        <w:t>heldere, haalbare en uitdagende doelen te stellen en hieraan gevarieerde verwerkingsvormen te koppelen. L</w:t>
      </w:r>
      <w:r w:rsidR="00E27431" w:rsidRPr="005F1BAE">
        <w:rPr>
          <w:rFonts w:ascii="Arial" w:hAnsi="Arial" w:cs="Arial"/>
          <w:sz w:val="20"/>
          <w:szCs w:val="20"/>
        </w:rPr>
        <w:t>eerlingen</w:t>
      </w:r>
      <w:r w:rsidR="00E03DB6" w:rsidRPr="005F1BAE">
        <w:rPr>
          <w:rFonts w:ascii="Arial" w:hAnsi="Arial" w:cs="Arial"/>
          <w:sz w:val="20"/>
          <w:szCs w:val="20"/>
        </w:rPr>
        <w:t xml:space="preserve"> van goede feedback te voorzien. Verschillende leerstrategieën aan te bieden. Een coachende rol te vervullen waarvoor</w:t>
      </w:r>
      <w:r w:rsidR="00E27431" w:rsidRPr="005F1BAE">
        <w:rPr>
          <w:rFonts w:ascii="Arial" w:hAnsi="Arial" w:cs="Arial"/>
          <w:sz w:val="20"/>
          <w:szCs w:val="20"/>
        </w:rPr>
        <w:t xml:space="preserve"> een goed </w:t>
      </w:r>
      <w:r w:rsidR="00E03DB6" w:rsidRPr="005F1BAE">
        <w:rPr>
          <w:rFonts w:ascii="Arial" w:hAnsi="Arial" w:cs="Arial"/>
          <w:sz w:val="20"/>
          <w:szCs w:val="20"/>
        </w:rPr>
        <w:t xml:space="preserve">gestructureerd </w:t>
      </w:r>
      <w:r w:rsidR="00E27431" w:rsidRPr="005F1BAE">
        <w:rPr>
          <w:rFonts w:ascii="Arial" w:hAnsi="Arial" w:cs="Arial"/>
          <w:sz w:val="20"/>
          <w:szCs w:val="20"/>
        </w:rPr>
        <w:t>klassenmanagement</w:t>
      </w:r>
      <w:r w:rsidR="00E03DB6" w:rsidRPr="005F1BAE">
        <w:rPr>
          <w:rFonts w:ascii="Arial" w:hAnsi="Arial" w:cs="Arial"/>
          <w:sz w:val="20"/>
          <w:szCs w:val="20"/>
        </w:rPr>
        <w:t xml:space="preserve"> noodzakelijk is.</w:t>
      </w:r>
    </w:p>
    <w:p w14:paraId="0FBCCB09" w14:textId="77777777" w:rsidR="00F36794" w:rsidRPr="005F1BAE" w:rsidRDefault="00F36794" w:rsidP="00610BDB">
      <w:pPr>
        <w:spacing w:line="360" w:lineRule="auto"/>
        <w:rPr>
          <w:rFonts w:ascii="Arial" w:hAnsi="Arial" w:cs="Arial"/>
          <w:sz w:val="20"/>
          <w:szCs w:val="20"/>
        </w:rPr>
      </w:pPr>
    </w:p>
    <w:p w14:paraId="5E650905" w14:textId="27071DF3" w:rsidR="00E03DB6" w:rsidRPr="005F1BAE" w:rsidRDefault="00863FC3" w:rsidP="00610BDB">
      <w:pPr>
        <w:pStyle w:val="Kop1"/>
        <w:spacing w:line="360" w:lineRule="auto"/>
        <w:rPr>
          <w:b w:val="0"/>
        </w:rPr>
      </w:pPr>
      <w:bookmarkStart w:id="13" w:name="_Toc325703084"/>
      <w:bookmarkStart w:id="14" w:name="_Toc356494991"/>
      <w:r w:rsidRPr="005F1BAE">
        <w:rPr>
          <w:b w:val="0"/>
        </w:rPr>
        <w:t>3.</w:t>
      </w:r>
      <w:r w:rsidR="00D55E8E" w:rsidRPr="005F1BAE">
        <w:rPr>
          <w:b w:val="0"/>
        </w:rPr>
        <w:t xml:space="preserve"> Onderzoeksvragen</w:t>
      </w:r>
      <w:bookmarkEnd w:id="13"/>
      <w:bookmarkEnd w:id="14"/>
    </w:p>
    <w:p w14:paraId="7B088A2D" w14:textId="0993465E" w:rsidR="005B0995" w:rsidRPr="005F1BAE" w:rsidRDefault="00863FC3" w:rsidP="00610BDB">
      <w:pPr>
        <w:pStyle w:val="Kop2"/>
        <w:spacing w:line="360" w:lineRule="auto"/>
        <w:rPr>
          <w:rFonts w:ascii="Arial" w:hAnsi="Arial" w:cs="Arial"/>
          <w:b w:val="0"/>
        </w:rPr>
      </w:pPr>
      <w:bookmarkStart w:id="15" w:name="_Toc356494992"/>
      <w:r w:rsidRPr="005F1BAE">
        <w:rPr>
          <w:rFonts w:ascii="Arial" w:hAnsi="Arial" w:cs="Arial"/>
          <w:b w:val="0"/>
        </w:rPr>
        <w:t>3.1</w:t>
      </w:r>
      <w:r w:rsidR="009C6ECA" w:rsidRPr="005F1BAE">
        <w:rPr>
          <w:rFonts w:ascii="Arial" w:hAnsi="Arial" w:cs="Arial"/>
          <w:b w:val="0"/>
        </w:rPr>
        <w:t xml:space="preserve"> Hoofdvraag</w:t>
      </w:r>
      <w:bookmarkEnd w:id="15"/>
    </w:p>
    <w:p w14:paraId="54260AC5" w14:textId="09E8EF1B" w:rsidR="005B0995" w:rsidRPr="005F1BAE" w:rsidRDefault="005B0995" w:rsidP="00610BDB">
      <w:pPr>
        <w:spacing w:line="360" w:lineRule="auto"/>
        <w:rPr>
          <w:rFonts w:ascii="Arial" w:hAnsi="Arial" w:cs="Arial"/>
          <w:sz w:val="20"/>
          <w:szCs w:val="20"/>
        </w:rPr>
      </w:pPr>
      <w:r w:rsidRPr="005F1BAE">
        <w:rPr>
          <w:rFonts w:ascii="Arial" w:hAnsi="Arial" w:cs="Arial"/>
          <w:sz w:val="20"/>
          <w:szCs w:val="20"/>
        </w:rPr>
        <w:t xml:space="preserve">Op welke wijze </w:t>
      </w:r>
      <w:r w:rsidR="008B3DE8" w:rsidRPr="005F1BAE">
        <w:rPr>
          <w:rFonts w:ascii="Arial" w:hAnsi="Arial" w:cs="Arial"/>
          <w:sz w:val="20"/>
          <w:szCs w:val="20"/>
        </w:rPr>
        <w:t>zetten leerkrachten op school x feedback en leerstrategieën in om het</w:t>
      </w:r>
      <w:r w:rsidRPr="005F1BAE">
        <w:rPr>
          <w:rFonts w:ascii="Arial" w:hAnsi="Arial" w:cs="Arial"/>
          <w:sz w:val="20"/>
          <w:szCs w:val="20"/>
        </w:rPr>
        <w:t xml:space="preserve"> hogere orde denken bij leerlingen binnen het zaakvakonderwijs</w:t>
      </w:r>
      <w:r w:rsidR="008B3DE8" w:rsidRPr="005F1BAE">
        <w:rPr>
          <w:rFonts w:ascii="Arial" w:hAnsi="Arial" w:cs="Arial"/>
          <w:sz w:val="20"/>
          <w:szCs w:val="20"/>
        </w:rPr>
        <w:t xml:space="preserve"> te stimuleren</w:t>
      </w:r>
      <w:r w:rsidRPr="005F1BAE">
        <w:rPr>
          <w:rFonts w:ascii="Arial" w:hAnsi="Arial" w:cs="Arial"/>
          <w:sz w:val="20"/>
          <w:szCs w:val="20"/>
        </w:rPr>
        <w:t>?</w:t>
      </w:r>
    </w:p>
    <w:p w14:paraId="3803AF48" w14:textId="6A1F231A" w:rsidR="00243B8A" w:rsidRPr="005F1BAE" w:rsidRDefault="00863FC3" w:rsidP="00610BDB">
      <w:pPr>
        <w:pStyle w:val="Kop3"/>
        <w:spacing w:line="360" w:lineRule="auto"/>
        <w:rPr>
          <w:rFonts w:ascii="Arial" w:hAnsi="Arial" w:cs="Arial"/>
          <w:b w:val="0"/>
        </w:rPr>
      </w:pPr>
      <w:bookmarkStart w:id="16" w:name="_Toc356494993"/>
      <w:r w:rsidRPr="005F1BAE">
        <w:rPr>
          <w:rFonts w:ascii="Arial" w:hAnsi="Arial" w:cs="Arial"/>
          <w:b w:val="0"/>
        </w:rPr>
        <w:t>3.2</w:t>
      </w:r>
      <w:r w:rsidR="009C6ECA" w:rsidRPr="005F1BAE">
        <w:rPr>
          <w:rFonts w:ascii="Arial" w:hAnsi="Arial" w:cs="Arial"/>
          <w:b w:val="0"/>
        </w:rPr>
        <w:t xml:space="preserve"> Deelvragen</w:t>
      </w:r>
      <w:bookmarkEnd w:id="16"/>
    </w:p>
    <w:p w14:paraId="23875D6F" w14:textId="183D61C9" w:rsidR="005B0995" w:rsidRPr="005F1BAE" w:rsidRDefault="005B0995" w:rsidP="00203BFC">
      <w:pPr>
        <w:pStyle w:val="Lijstalinea"/>
        <w:numPr>
          <w:ilvl w:val="0"/>
          <w:numId w:val="5"/>
        </w:numPr>
        <w:spacing w:line="360" w:lineRule="auto"/>
        <w:rPr>
          <w:rFonts w:ascii="Arial" w:hAnsi="Arial" w:cs="Arial"/>
          <w:sz w:val="20"/>
          <w:szCs w:val="20"/>
        </w:rPr>
      </w:pPr>
      <w:bookmarkStart w:id="17" w:name="_Toc325703085"/>
      <w:r w:rsidRPr="005F1BAE">
        <w:rPr>
          <w:rFonts w:ascii="Arial" w:hAnsi="Arial" w:cs="Arial"/>
          <w:sz w:val="20"/>
          <w:szCs w:val="20"/>
        </w:rPr>
        <w:t>Welke vormen van effectieve feedback passen leerkrachten toe bij het stimuleren van het hogere orde denken bij leerlingen binnen het zaakvakonderwijs?</w:t>
      </w:r>
    </w:p>
    <w:p w14:paraId="1B182BC4" w14:textId="77777777" w:rsidR="005B0995" w:rsidRPr="005F1BAE" w:rsidRDefault="005B0995" w:rsidP="00610BDB">
      <w:pPr>
        <w:spacing w:line="360" w:lineRule="auto"/>
        <w:rPr>
          <w:rFonts w:ascii="Arial" w:hAnsi="Arial" w:cs="Arial"/>
          <w:sz w:val="20"/>
          <w:szCs w:val="20"/>
        </w:rPr>
      </w:pPr>
    </w:p>
    <w:p w14:paraId="0953B9C6" w14:textId="05DD1711" w:rsidR="005B0995" w:rsidRPr="005F1BAE" w:rsidRDefault="005B0995" w:rsidP="00203BFC">
      <w:pPr>
        <w:pStyle w:val="Lijstalinea"/>
        <w:numPr>
          <w:ilvl w:val="0"/>
          <w:numId w:val="5"/>
        </w:numPr>
        <w:spacing w:line="360" w:lineRule="auto"/>
        <w:rPr>
          <w:rFonts w:ascii="Arial" w:hAnsi="Arial" w:cs="Arial"/>
          <w:sz w:val="20"/>
          <w:szCs w:val="20"/>
        </w:rPr>
      </w:pPr>
      <w:r w:rsidRPr="005F1BAE">
        <w:rPr>
          <w:rFonts w:ascii="Arial" w:hAnsi="Arial" w:cs="Arial"/>
          <w:sz w:val="20"/>
          <w:szCs w:val="20"/>
        </w:rPr>
        <w:t>In hoeverre passen leerkrachten bewust effectieve feedback toe bij het stimuleren van het hogere orde denken bij leerlingen binnen het zaakvakonderwijs?</w:t>
      </w:r>
    </w:p>
    <w:p w14:paraId="6C0AA3EA" w14:textId="77777777" w:rsidR="005B0995" w:rsidRPr="005F1BAE" w:rsidRDefault="005B0995" w:rsidP="00610BDB">
      <w:pPr>
        <w:spacing w:line="360" w:lineRule="auto"/>
        <w:rPr>
          <w:rFonts w:ascii="Arial" w:hAnsi="Arial" w:cs="Arial"/>
          <w:sz w:val="20"/>
          <w:szCs w:val="20"/>
        </w:rPr>
      </w:pPr>
    </w:p>
    <w:p w14:paraId="6F3F30AE" w14:textId="0DCA9FC0" w:rsidR="005B0995" w:rsidRPr="005F1BAE" w:rsidRDefault="005B0995" w:rsidP="00203BFC">
      <w:pPr>
        <w:pStyle w:val="Lijstalinea"/>
        <w:numPr>
          <w:ilvl w:val="0"/>
          <w:numId w:val="5"/>
        </w:numPr>
        <w:spacing w:line="360" w:lineRule="auto"/>
        <w:rPr>
          <w:rFonts w:ascii="Arial" w:hAnsi="Arial" w:cs="Arial"/>
          <w:sz w:val="20"/>
          <w:szCs w:val="20"/>
        </w:rPr>
      </w:pPr>
      <w:r w:rsidRPr="005F1BAE">
        <w:rPr>
          <w:rFonts w:ascii="Arial" w:hAnsi="Arial" w:cs="Arial"/>
          <w:sz w:val="20"/>
          <w:szCs w:val="20"/>
        </w:rPr>
        <w:t>Welke leerstrategieën bieden leerkrachten aan om het hogere orde denken bij leerlingen binnen het zaakvakonderwijs te stimuleren?</w:t>
      </w:r>
    </w:p>
    <w:p w14:paraId="663B79F8" w14:textId="77777777" w:rsidR="005B0995" w:rsidRPr="005F1BAE" w:rsidRDefault="005B0995" w:rsidP="00610BDB">
      <w:pPr>
        <w:spacing w:line="360" w:lineRule="auto"/>
        <w:rPr>
          <w:rFonts w:ascii="Arial" w:hAnsi="Arial"/>
          <w:sz w:val="20"/>
          <w:szCs w:val="20"/>
        </w:rPr>
      </w:pPr>
    </w:p>
    <w:p w14:paraId="12C31B8D" w14:textId="315F418C" w:rsidR="005B0995" w:rsidRPr="005F1BAE" w:rsidRDefault="005B0995" w:rsidP="00203BFC">
      <w:pPr>
        <w:pStyle w:val="Lijstalinea"/>
        <w:numPr>
          <w:ilvl w:val="0"/>
          <w:numId w:val="5"/>
        </w:numPr>
        <w:spacing w:line="360" w:lineRule="auto"/>
        <w:rPr>
          <w:rFonts w:ascii="Arial" w:hAnsi="Arial"/>
          <w:sz w:val="20"/>
          <w:szCs w:val="20"/>
        </w:rPr>
      </w:pPr>
      <w:r w:rsidRPr="005F1BAE">
        <w:rPr>
          <w:rFonts w:ascii="Arial" w:hAnsi="Arial"/>
          <w:sz w:val="20"/>
          <w:szCs w:val="20"/>
        </w:rPr>
        <w:t>In hoeverre bieden leerkrachten bewust leerstrategieën aan om het hogere orde denken bij leerlingen binnen het zaakvakonderwijs te stimuleren?</w:t>
      </w:r>
    </w:p>
    <w:p w14:paraId="506DA17E" w14:textId="58C5CEAB" w:rsidR="009F291F" w:rsidRPr="005F1BAE" w:rsidRDefault="00863FC3" w:rsidP="00610BDB">
      <w:pPr>
        <w:pStyle w:val="Kop1"/>
        <w:spacing w:line="360" w:lineRule="auto"/>
        <w:rPr>
          <w:rFonts w:ascii="Arial" w:hAnsi="Arial" w:cs="Arial"/>
          <w:b w:val="0"/>
        </w:rPr>
      </w:pPr>
      <w:bookmarkStart w:id="18" w:name="_Toc356494994"/>
      <w:r w:rsidRPr="005F1BAE">
        <w:rPr>
          <w:rFonts w:ascii="Arial" w:hAnsi="Arial" w:cs="Arial"/>
          <w:b w:val="0"/>
        </w:rPr>
        <w:lastRenderedPageBreak/>
        <w:t>4</w:t>
      </w:r>
      <w:r w:rsidR="00D55E8E" w:rsidRPr="005F1BAE">
        <w:rPr>
          <w:rFonts w:ascii="Arial" w:hAnsi="Arial" w:cs="Arial"/>
          <w:b w:val="0"/>
        </w:rPr>
        <w:t xml:space="preserve">. </w:t>
      </w:r>
      <w:bookmarkEnd w:id="17"/>
      <w:r w:rsidR="00251A98" w:rsidRPr="005F1BAE">
        <w:rPr>
          <w:rFonts w:ascii="Arial" w:hAnsi="Arial" w:cs="Arial"/>
          <w:b w:val="0"/>
        </w:rPr>
        <w:t>Opzet van het onderzoek</w:t>
      </w:r>
      <w:bookmarkStart w:id="19" w:name="_Toc325703086"/>
      <w:bookmarkEnd w:id="18"/>
    </w:p>
    <w:p w14:paraId="6026A9D3" w14:textId="05FEE0B5" w:rsidR="00251A98" w:rsidRPr="005F1BAE" w:rsidRDefault="00251A98" w:rsidP="00610BDB">
      <w:pPr>
        <w:spacing w:line="360" w:lineRule="auto"/>
        <w:rPr>
          <w:rFonts w:ascii="Arial" w:hAnsi="Arial" w:cs="Arial"/>
          <w:sz w:val="20"/>
          <w:szCs w:val="20"/>
        </w:rPr>
      </w:pPr>
      <w:r w:rsidRPr="005F1BAE">
        <w:rPr>
          <w:rFonts w:ascii="Arial" w:hAnsi="Arial" w:cs="Arial"/>
          <w:sz w:val="20"/>
          <w:szCs w:val="20"/>
        </w:rPr>
        <w:t xml:space="preserve">Om antwoord te krijgen op de hoofd- en deelvragen heeft een oriënterend kwalitatief onderzoek plaats gevonden (Baarda et al., 2013). Doel van het onderzoek is inzicht te krijgen in op welke wijze leerkrachten feedback geven en leerstrategieën aanbieden om de hogere denkvaardigheden </w:t>
      </w:r>
      <w:r w:rsidR="002719FB" w:rsidRPr="005F1BAE">
        <w:rPr>
          <w:rFonts w:ascii="Arial" w:hAnsi="Arial" w:cs="Arial"/>
          <w:sz w:val="20"/>
          <w:szCs w:val="20"/>
        </w:rPr>
        <w:t xml:space="preserve">tijdens de verwerkingslessen </w:t>
      </w:r>
      <w:r w:rsidRPr="005F1BAE">
        <w:rPr>
          <w:rFonts w:ascii="Arial" w:hAnsi="Arial" w:cs="Arial"/>
          <w:sz w:val="20"/>
          <w:szCs w:val="20"/>
        </w:rPr>
        <w:t xml:space="preserve">van </w:t>
      </w:r>
      <w:proofErr w:type="spellStart"/>
      <w:r w:rsidRPr="005F1BAE">
        <w:rPr>
          <w:rFonts w:ascii="Arial" w:hAnsi="Arial" w:cs="Arial"/>
          <w:sz w:val="20"/>
          <w:szCs w:val="20"/>
        </w:rPr>
        <w:t>VierKeerWijzer</w:t>
      </w:r>
      <w:proofErr w:type="spellEnd"/>
      <w:r w:rsidRPr="005F1BAE">
        <w:rPr>
          <w:rFonts w:ascii="Arial" w:hAnsi="Arial" w:cs="Arial"/>
          <w:sz w:val="20"/>
          <w:szCs w:val="20"/>
        </w:rPr>
        <w:t xml:space="preserve">® te stimuleren en in hoeverre dit bewust wordt gedaan. </w:t>
      </w:r>
    </w:p>
    <w:p w14:paraId="0B0943A5" w14:textId="50B2503D" w:rsidR="00D55E8E" w:rsidRPr="005F1BAE" w:rsidRDefault="00863FC3" w:rsidP="00610BDB">
      <w:pPr>
        <w:pStyle w:val="Kop2"/>
        <w:spacing w:line="360" w:lineRule="auto"/>
        <w:rPr>
          <w:rFonts w:ascii="Arial" w:hAnsi="Arial" w:cs="Arial"/>
          <w:b w:val="0"/>
        </w:rPr>
      </w:pPr>
      <w:bookmarkStart w:id="20" w:name="_Toc356494995"/>
      <w:r w:rsidRPr="005F1BAE">
        <w:rPr>
          <w:rFonts w:ascii="Arial" w:hAnsi="Arial" w:cs="Arial"/>
          <w:b w:val="0"/>
        </w:rPr>
        <w:t>4</w:t>
      </w:r>
      <w:r w:rsidR="00D55E8E" w:rsidRPr="005F1BAE">
        <w:rPr>
          <w:rFonts w:ascii="Arial" w:hAnsi="Arial" w:cs="Arial"/>
          <w:b w:val="0"/>
        </w:rPr>
        <w:t>.1 Wijze van dataverzameling</w:t>
      </w:r>
      <w:bookmarkEnd w:id="19"/>
      <w:bookmarkEnd w:id="20"/>
    </w:p>
    <w:p w14:paraId="0FFD2081" w14:textId="1F452CEF" w:rsidR="00251A98" w:rsidRPr="005F1BAE" w:rsidRDefault="00251A98" w:rsidP="00610BDB">
      <w:pPr>
        <w:spacing w:line="360" w:lineRule="auto"/>
        <w:rPr>
          <w:rFonts w:ascii="Arial" w:hAnsi="Arial" w:cs="Arial"/>
          <w:sz w:val="20"/>
          <w:szCs w:val="20"/>
        </w:rPr>
      </w:pPr>
      <w:r w:rsidRPr="005F1BAE">
        <w:rPr>
          <w:rFonts w:ascii="Arial" w:hAnsi="Arial" w:cs="Arial"/>
          <w:sz w:val="20"/>
          <w:szCs w:val="20"/>
        </w:rPr>
        <w:t xml:space="preserve">Literatuur is gebruikt als bron ter voorbereiding op het onderzoek, om de instrumenten op te baseren en een beeld te kunnen schetsen van wat werkt en waarom. De betrouwbaarheid van het onderzoek is vergroot door gebruik te maken van methodetriangulatie in </w:t>
      </w:r>
      <w:r w:rsidR="000A4B68" w:rsidRPr="005F1BAE">
        <w:rPr>
          <w:rFonts w:ascii="Arial" w:hAnsi="Arial" w:cs="Arial"/>
          <w:sz w:val="20"/>
          <w:szCs w:val="20"/>
        </w:rPr>
        <w:t>de vorm van</w:t>
      </w:r>
      <w:r w:rsidRPr="005F1BAE">
        <w:rPr>
          <w:rFonts w:ascii="Arial" w:hAnsi="Arial" w:cs="Arial"/>
          <w:sz w:val="20"/>
          <w:szCs w:val="20"/>
        </w:rPr>
        <w:t xml:space="preserve"> observaties en </w:t>
      </w:r>
      <w:r w:rsidR="002719FB" w:rsidRPr="005F1BAE">
        <w:rPr>
          <w:rFonts w:ascii="Arial" w:hAnsi="Arial" w:cs="Arial"/>
          <w:sz w:val="20"/>
          <w:szCs w:val="20"/>
        </w:rPr>
        <w:t>een semigestructureerd</w:t>
      </w:r>
      <w:r w:rsidR="00C0252F" w:rsidRPr="005F1BAE">
        <w:rPr>
          <w:rFonts w:ascii="Arial" w:hAnsi="Arial" w:cs="Arial"/>
          <w:sz w:val="20"/>
          <w:szCs w:val="20"/>
        </w:rPr>
        <w:t xml:space="preserve"> </w:t>
      </w:r>
      <w:r w:rsidR="002719FB" w:rsidRPr="005F1BAE">
        <w:rPr>
          <w:rFonts w:ascii="Arial" w:hAnsi="Arial" w:cs="Arial"/>
          <w:sz w:val="20"/>
          <w:szCs w:val="20"/>
        </w:rPr>
        <w:t>focusgroep interview</w:t>
      </w:r>
      <w:r w:rsidR="000A4B68" w:rsidRPr="005F1BAE">
        <w:rPr>
          <w:rFonts w:ascii="Arial" w:hAnsi="Arial" w:cs="Arial"/>
          <w:sz w:val="20"/>
          <w:szCs w:val="20"/>
        </w:rPr>
        <w:t xml:space="preserve"> (Baarda et al., 2013). Hiernaast is</w:t>
      </w:r>
      <w:r w:rsidR="00F002C6" w:rsidRPr="005F1BAE">
        <w:rPr>
          <w:rFonts w:ascii="Arial" w:hAnsi="Arial" w:cs="Arial"/>
          <w:sz w:val="20"/>
          <w:szCs w:val="20"/>
        </w:rPr>
        <w:t xml:space="preserve"> </w:t>
      </w:r>
      <w:r w:rsidR="000A4B68" w:rsidRPr="005F1BAE">
        <w:rPr>
          <w:rFonts w:ascii="Arial" w:hAnsi="Arial" w:cs="Arial"/>
          <w:sz w:val="20"/>
          <w:szCs w:val="20"/>
        </w:rPr>
        <w:t>gebruik gemaakt van een vrag</w:t>
      </w:r>
      <w:r w:rsidR="002719FB" w:rsidRPr="005F1BAE">
        <w:rPr>
          <w:rFonts w:ascii="Arial" w:hAnsi="Arial" w:cs="Arial"/>
          <w:sz w:val="20"/>
          <w:szCs w:val="20"/>
        </w:rPr>
        <w:t>enlijst,</w:t>
      </w:r>
      <w:r w:rsidR="000A4B68" w:rsidRPr="005F1BAE">
        <w:rPr>
          <w:rFonts w:ascii="Arial" w:hAnsi="Arial" w:cs="Arial"/>
          <w:sz w:val="20"/>
          <w:szCs w:val="20"/>
        </w:rPr>
        <w:t xml:space="preserve"> </w:t>
      </w:r>
      <w:r w:rsidR="00F002C6" w:rsidRPr="005F1BAE">
        <w:rPr>
          <w:rFonts w:ascii="Arial" w:hAnsi="Arial" w:cs="Arial"/>
          <w:sz w:val="20"/>
          <w:szCs w:val="20"/>
        </w:rPr>
        <w:t xml:space="preserve">om </w:t>
      </w:r>
      <w:r w:rsidR="00C0252F" w:rsidRPr="005F1BAE">
        <w:rPr>
          <w:rFonts w:ascii="Arial" w:hAnsi="Arial" w:cs="Arial"/>
          <w:sz w:val="20"/>
          <w:szCs w:val="20"/>
        </w:rPr>
        <w:t xml:space="preserve">zonder veel tijdsinspanning </w:t>
      </w:r>
      <w:r w:rsidR="00447341" w:rsidRPr="005F1BAE">
        <w:rPr>
          <w:rFonts w:ascii="Arial" w:hAnsi="Arial" w:cs="Arial"/>
          <w:sz w:val="20"/>
          <w:szCs w:val="20"/>
        </w:rPr>
        <w:t xml:space="preserve">een selectie in </w:t>
      </w:r>
      <w:r w:rsidR="00C0252F" w:rsidRPr="005F1BAE">
        <w:rPr>
          <w:rFonts w:ascii="Arial" w:hAnsi="Arial" w:cs="Arial"/>
          <w:sz w:val="20"/>
          <w:szCs w:val="20"/>
        </w:rPr>
        <w:t xml:space="preserve">respondenten te kunnen </w:t>
      </w:r>
      <w:r w:rsidR="00447341" w:rsidRPr="005F1BAE">
        <w:rPr>
          <w:rFonts w:ascii="Arial" w:hAnsi="Arial" w:cs="Arial"/>
          <w:sz w:val="20"/>
          <w:szCs w:val="20"/>
        </w:rPr>
        <w:t>maken</w:t>
      </w:r>
      <w:r w:rsidR="00C0252F" w:rsidRPr="005F1BAE">
        <w:rPr>
          <w:rFonts w:ascii="Arial" w:hAnsi="Arial" w:cs="Arial"/>
          <w:sz w:val="20"/>
          <w:szCs w:val="20"/>
        </w:rPr>
        <w:t xml:space="preserve">. De observaties zijn geschikt om deelvraag 1 en 3 mee te beantwoorden omdat daar gevraagd wordt naar wat leerkrachten in de lessen doen. Voor het beantwoorden van deelvraag 2 en 4 is het semigestructureerd </w:t>
      </w:r>
      <w:r w:rsidR="000A4B68" w:rsidRPr="005F1BAE">
        <w:rPr>
          <w:rFonts w:ascii="Arial" w:hAnsi="Arial" w:cs="Arial"/>
          <w:sz w:val="20"/>
          <w:szCs w:val="20"/>
        </w:rPr>
        <w:t>focusgroep</w:t>
      </w:r>
      <w:r w:rsidR="00351050" w:rsidRPr="005F1BAE">
        <w:rPr>
          <w:rFonts w:ascii="Arial" w:hAnsi="Arial" w:cs="Arial"/>
          <w:sz w:val="20"/>
          <w:szCs w:val="20"/>
        </w:rPr>
        <w:t xml:space="preserve"> </w:t>
      </w:r>
      <w:r w:rsidR="00C0252F" w:rsidRPr="005F1BAE">
        <w:rPr>
          <w:rFonts w:ascii="Arial" w:hAnsi="Arial" w:cs="Arial"/>
          <w:sz w:val="20"/>
          <w:szCs w:val="20"/>
        </w:rPr>
        <w:t xml:space="preserve">interview een geschikt model omdat daarin </w:t>
      </w:r>
      <w:r w:rsidR="004C4A8B" w:rsidRPr="005F1BAE">
        <w:rPr>
          <w:rFonts w:ascii="Arial" w:hAnsi="Arial" w:cs="Arial"/>
          <w:sz w:val="20"/>
          <w:szCs w:val="20"/>
        </w:rPr>
        <w:t>achterhaald</w:t>
      </w:r>
      <w:r w:rsidR="00C0252F" w:rsidRPr="005F1BAE">
        <w:rPr>
          <w:rFonts w:ascii="Arial" w:hAnsi="Arial" w:cs="Arial"/>
          <w:sz w:val="20"/>
          <w:szCs w:val="20"/>
        </w:rPr>
        <w:t xml:space="preserve"> kan worden in hoeverre </w:t>
      </w:r>
      <w:r w:rsidR="004C4A8B" w:rsidRPr="005F1BAE">
        <w:rPr>
          <w:rFonts w:ascii="Arial" w:hAnsi="Arial" w:cs="Arial"/>
          <w:sz w:val="20"/>
          <w:szCs w:val="20"/>
        </w:rPr>
        <w:t xml:space="preserve">dat wat </w:t>
      </w:r>
      <w:r w:rsidR="00C0252F" w:rsidRPr="005F1BAE">
        <w:rPr>
          <w:rFonts w:ascii="Arial" w:hAnsi="Arial" w:cs="Arial"/>
          <w:sz w:val="20"/>
          <w:szCs w:val="20"/>
        </w:rPr>
        <w:t xml:space="preserve">leerkrachten </w:t>
      </w:r>
      <w:r w:rsidR="004C4A8B" w:rsidRPr="005F1BAE">
        <w:rPr>
          <w:rFonts w:ascii="Arial" w:hAnsi="Arial" w:cs="Arial"/>
          <w:sz w:val="20"/>
          <w:szCs w:val="20"/>
        </w:rPr>
        <w:t xml:space="preserve">doen/aanbieden, </w:t>
      </w:r>
      <w:r w:rsidR="002719FB" w:rsidRPr="005F1BAE">
        <w:rPr>
          <w:rFonts w:ascii="Arial" w:hAnsi="Arial" w:cs="Arial"/>
          <w:sz w:val="20"/>
          <w:szCs w:val="20"/>
        </w:rPr>
        <w:t>ze dit</w:t>
      </w:r>
      <w:r w:rsidR="004C4A8B" w:rsidRPr="005F1BAE">
        <w:rPr>
          <w:rFonts w:ascii="Arial" w:hAnsi="Arial" w:cs="Arial"/>
          <w:sz w:val="20"/>
          <w:szCs w:val="20"/>
        </w:rPr>
        <w:t xml:space="preserve"> bewust doen/aanbieden.</w:t>
      </w:r>
    </w:p>
    <w:p w14:paraId="4B3E4938" w14:textId="77777777" w:rsidR="00412C89" w:rsidRPr="005F1BAE" w:rsidRDefault="00412C89" w:rsidP="00610BDB">
      <w:pPr>
        <w:pStyle w:val="Kop2"/>
        <w:spacing w:line="360" w:lineRule="auto"/>
        <w:rPr>
          <w:rFonts w:ascii="Arial" w:hAnsi="Arial" w:cs="Arial"/>
          <w:b w:val="0"/>
        </w:rPr>
      </w:pPr>
      <w:bookmarkStart w:id="21" w:name="_Toc356494996"/>
      <w:r w:rsidRPr="005F1BAE">
        <w:rPr>
          <w:rFonts w:ascii="Arial" w:hAnsi="Arial" w:cs="Arial"/>
          <w:b w:val="0"/>
        </w:rPr>
        <w:t>4.2 Respondenten</w:t>
      </w:r>
      <w:bookmarkEnd w:id="21"/>
    </w:p>
    <w:p w14:paraId="7CD4A291" w14:textId="1990D07D" w:rsidR="00251A98" w:rsidRPr="005F1BAE" w:rsidRDefault="00412C89" w:rsidP="00610BDB">
      <w:pPr>
        <w:spacing w:line="360" w:lineRule="auto"/>
        <w:rPr>
          <w:rFonts w:ascii="Arial" w:hAnsi="Arial" w:cs="Arial"/>
          <w:sz w:val="20"/>
          <w:szCs w:val="20"/>
        </w:rPr>
      </w:pPr>
      <w:r w:rsidRPr="005F1BAE">
        <w:rPr>
          <w:rFonts w:ascii="Arial" w:hAnsi="Arial" w:cs="Arial"/>
          <w:sz w:val="20"/>
          <w:szCs w:val="20"/>
        </w:rPr>
        <w:t xml:space="preserve">Om de hoofdvraag van dit onderzoek te kunnen beantwoorden is inzicht in het handelen van leerkrachten op school x noodzakelijk. </w:t>
      </w:r>
      <w:r w:rsidR="0076252A" w:rsidRPr="005F1BAE">
        <w:rPr>
          <w:rFonts w:ascii="Arial" w:hAnsi="Arial" w:cs="Arial"/>
          <w:sz w:val="20"/>
          <w:szCs w:val="20"/>
        </w:rPr>
        <w:t xml:space="preserve">Het zaakvakonderwijs </w:t>
      </w:r>
      <w:r w:rsidR="00B82596" w:rsidRPr="005F1BAE">
        <w:rPr>
          <w:rFonts w:ascii="Arial" w:hAnsi="Arial" w:cs="Arial"/>
          <w:sz w:val="20"/>
          <w:szCs w:val="20"/>
        </w:rPr>
        <w:t>wordt in de groep</w:t>
      </w:r>
      <w:r w:rsidR="0076252A" w:rsidRPr="005F1BAE">
        <w:rPr>
          <w:rFonts w:ascii="Arial" w:hAnsi="Arial" w:cs="Arial"/>
          <w:sz w:val="20"/>
          <w:szCs w:val="20"/>
        </w:rPr>
        <w:t>en</w:t>
      </w:r>
      <w:r w:rsidR="00B82596" w:rsidRPr="005F1BAE">
        <w:rPr>
          <w:rFonts w:ascii="Arial" w:hAnsi="Arial" w:cs="Arial"/>
          <w:sz w:val="20"/>
          <w:szCs w:val="20"/>
        </w:rPr>
        <w:t xml:space="preserve"> 3 t/m 8 </w:t>
      </w:r>
      <w:r w:rsidR="0076252A" w:rsidRPr="005F1BAE">
        <w:rPr>
          <w:rFonts w:ascii="Arial" w:hAnsi="Arial" w:cs="Arial"/>
          <w:sz w:val="20"/>
          <w:szCs w:val="20"/>
        </w:rPr>
        <w:t xml:space="preserve">middels </w:t>
      </w:r>
      <w:proofErr w:type="spellStart"/>
      <w:r w:rsidR="0076252A" w:rsidRPr="005F1BAE">
        <w:rPr>
          <w:rFonts w:ascii="Arial" w:hAnsi="Arial" w:cs="Arial"/>
          <w:sz w:val="20"/>
          <w:szCs w:val="20"/>
        </w:rPr>
        <w:t>VierKeerWijzer</w:t>
      </w:r>
      <w:proofErr w:type="spellEnd"/>
      <w:r w:rsidR="0076252A" w:rsidRPr="005F1BAE">
        <w:rPr>
          <w:rFonts w:ascii="Arial" w:hAnsi="Arial" w:cs="Arial"/>
          <w:sz w:val="20"/>
          <w:szCs w:val="20"/>
        </w:rPr>
        <w:t xml:space="preserve">® </w:t>
      </w:r>
      <w:r w:rsidR="00B82596" w:rsidRPr="005F1BAE">
        <w:rPr>
          <w:rFonts w:ascii="Arial" w:hAnsi="Arial" w:cs="Arial"/>
          <w:sz w:val="20"/>
          <w:szCs w:val="20"/>
        </w:rPr>
        <w:t xml:space="preserve">aangeboden. De groepen 3 hebben in het begin van dit schooljaar tijdelijk voor een andere aanpak gekozen, waardoor deze leerkrachten uitgesloten zijn voor dit onderzoek. </w:t>
      </w:r>
      <w:r w:rsidR="006D027E" w:rsidRPr="005F1BAE">
        <w:rPr>
          <w:rFonts w:ascii="Arial" w:hAnsi="Arial" w:cs="Arial"/>
          <w:sz w:val="20"/>
          <w:szCs w:val="20"/>
        </w:rPr>
        <w:t>Omdat het onderzoek in een relatief korte periode heeft plaatsgevonden, was het onmogelijk om bij alle 11 leerkrachten van groep 4 t/m 8 te observeren en</w:t>
      </w:r>
      <w:r w:rsidR="0076252A" w:rsidRPr="005F1BAE">
        <w:rPr>
          <w:rFonts w:ascii="Arial" w:hAnsi="Arial" w:cs="Arial"/>
          <w:sz w:val="20"/>
          <w:szCs w:val="20"/>
        </w:rPr>
        <w:t xml:space="preserve"> vervolgens het focusgroep</w:t>
      </w:r>
      <w:r w:rsidR="00351050" w:rsidRPr="005F1BAE">
        <w:rPr>
          <w:rFonts w:ascii="Arial" w:hAnsi="Arial" w:cs="Arial"/>
          <w:sz w:val="20"/>
          <w:szCs w:val="20"/>
        </w:rPr>
        <w:t xml:space="preserve"> </w:t>
      </w:r>
      <w:r w:rsidR="0076252A" w:rsidRPr="005F1BAE">
        <w:rPr>
          <w:rFonts w:ascii="Arial" w:hAnsi="Arial" w:cs="Arial"/>
          <w:sz w:val="20"/>
          <w:szCs w:val="20"/>
        </w:rPr>
        <w:t>interview</w:t>
      </w:r>
      <w:r w:rsidR="00040075" w:rsidRPr="005F1BAE">
        <w:rPr>
          <w:rFonts w:ascii="Arial" w:hAnsi="Arial" w:cs="Arial"/>
          <w:sz w:val="20"/>
          <w:szCs w:val="20"/>
        </w:rPr>
        <w:t xml:space="preserve"> af te nemen. </w:t>
      </w:r>
      <w:r w:rsidR="00351050" w:rsidRPr="005F1BAE">
        <w:rPr>
          <w:rFonts w:ascii="Arial" w:hAnsi="Arial" w:cs="Arial"/>
          <w:sz w:val="20"/>
          <w:szCs w:val="20"/>
        </w:rPr>
        <w:t xml:space="preserve">Voor de selectie van de respondenten is een vragenlijst gericht op de hoofdpunten uit de theorie opgesteld (bijlage 1). De keuze voor het gebruik van een vragenlijst is gemaakt om leerkrachten zo min mogelijk in tijd te belasten en zodoende de bereidheid tot invullen te vergroten. </w:t>
      </w:r>
      <w:r w:rsidR="00040075" w:rsidRPr="005F1BAE">
        <w:rPr>
          <w:rFonts w:ascii="Arial" w:hAnsi="Arial" w:cs="Arial"/>
          <w:sz w:val="20"/>
          <w:szCs w:val="20"/>
        </w:rPr>
        <w:t xml:space="preserve">Hieruit zijn de 4 hoogst scorende leerkrachten geselecteerd. </w:t>
      </w:r>
      <w:r w:rsidR="00D9245D" w:rsidRPr="005F1BAE">
        <w:rPr>
          <w:rFonts w:ascii="Arial" w:hAnsi="Arial" w:cs="Arial"/>
          <w:sz w:val="20"/>
          <w:szCs w:val="20"/>
        </w:rPr>
        <w:t>V</w:t>
      </w:r>
      <w:r w:rsidR="00A32F45" w:rsidRPr="005F1BAE">
        <w:rPr>
          <w:rFonts w:ascii="Arial" w:hAnsi="Arial" w:cs="Arial"/>
          <w:sz w:val="20"/>
          <w:szCs w:val="20"/>
        </w:rPr>
        <w:t xml:space="preserve">oor hoogst scorende leerkrachten is </w:t>
      </w:r>
      <w:r w:rsidR="00D9245D" w:rsidRPr="005F1BAE">
        <w:rPr>
          <w:rFonts w:ascii="Arial" w:hAnsi="Arial" w:cs="Arial"/>
          <w:sz w:val="20"/>
          <w:szCs w:val="20"/>
        </w:rPr>
        <w:t>gekozen,</w:t>
      </w:r>
      <w:r w:rsidR="00A32F45" w:rsidRPr="005F1BAE">
        <w:rPr>
          <w:rFonts w:ascii="Arial" w:hAnsi="Arial" w:cs="Arial"/>
          <w:sz w:val="20"/>
          <w:szCs w:val="20"/>
        </w:rPr>
        <w:t xml:space="preserve"> omdat deze leerkrachten </w:t>
      </w:r>
      <w:r w:rsidR="00447341" w:rsidRPr="005F1BAE">
        <w:rPr>
          <w:rFonts w:ascii="Arial" w:hAnsi="Arial" w:cs="Arial"/>
          <w:sz w:val="20"/>
          <w:szCs w:val="20"/>
        </w:rPr>
        <w:t xml:space="preserve">middels de vragenlijst </w:t>
      </w:r>
      <w:r w:rsidR="00A32F45" w:rsidRPr="005F1BAE">
        <w:rPr>
          <w:rFonts w:ascii="Arial" w:hAnsi="Arial" w:cs="Arial"/>
          <w:sz w:val="20"/>
          <w:szCs w:val="20"/>
        </w:rPr>
        <w:t xml:space="preserve">over zichzelf aangaven </w:t>
      </w:r>
      <w:r w:rsidR="00447341" w:rsidRPr="005F1BAE">
        <w:rPr>
          <w:rFonts w:ascii="Arial" w:hAnsi="Arial" w:cs="Arial"/>
          <w:sz w:val="20"/>
          <w:szCs w:val="20"/>
        </w:rPr>
        <w:t>al meer te doen richting het stimuleren van de hogere denkvaardigheden bij leerlingen binnen het zaakvakonderwijs</w:t>
      </w:r>
      <w:r w:rsidR="00915318" w:rsidRPr="005F1BAE">
        <w:rPr>
          <w:rFonts w:ascii="Arial" w:hAnsi="Arial" w:cs="Arial"/>
          <w:sz w:val="20"/>
          <w:szCs w:val="20"/>
        </w:rPr>
        <w:t xml:space="preserve"> dan de andere leerkrachten en zich hierin wellicht zekerder voelen</w:t>
      </w:r>
      <w:r w:rsidR="00447341" w:rsidRPr="005F1BAE">
        <w:rPr>
          <w:rFonts w:ascii="Arial" w:hAnsi="Arial" w:cs="Arial"/>
          <w:sz w:val="20"/>
          <w:szCs w:val="20"/>
        </w:rPr>
        <w:t>.</w:t>
      </w:r>
      <w:r w:rsidR="0076252A" w:rsidRPr="005F1BAE">
        <w:rPr>
          <w:rFonts w:ascii="Arial" w:hAnsi="Arial" w:cs="Arial"/>
          <w:sz w:val="20"/>
          <w:szCs w:val="20"/>
        </w:rPr>
        <w:t xml:space="preserve"> Waardoor zij een voorbeeld vanuit </w:t>
      </w:r>
      <w:proofErr w:type="spellStart"/>
      <w:r w:rsidR="0076252A" w:rsidRPr="005F1BAE">
        <w:rPr>
          <w:rFonts w:ascii="Arial" w:hAnsi="Arial" w:cs="Arial"/>
          <w:sz w:val="20"/>
          <w:szCs w:val="20"/>
        </w:rPr>
        <w:t>good</w:t>
      </w:r>
      <w:proofErr w:type="spellEnd"/>
      <w:r w:rsidR="0076252A" w:rsidRPr="005F1BAE">
        <w:rPr>
          <w:rFonts w:ascii="Arial" w:hAnsi="Arial" w:cs="Arial"/>
          <w:sz w:val="20"/>
          <w:szCs w:val="20"/>
        </w:rPr>
        <w:t xml:space="preserve"> </w:t>
      </w:r>
      <w:proofErr w:type="spellStart"/>
      <w:r w:rsidR="0076252A" w:rsidRPr="005F1BAE">
        <w:rPr>
          <w:rFonts w:ascii="Arial" w:hAnsi="Arial" w:cs="Arial"/>
          <w:sz w:val="20"/>
          <w:szCs w:val="20"/>
        </w:rPr>
        <w:t>practice</w:t>
      </w:r>
      <w:proofErr w:type="spellEnd"/>
      <w:r w:rsidR="0076252A" w:rsidRPr="005F1BAE">
        <w:rPr>
          <w:rFonts w:ascii="Arial" w:hAnsi="Arial" w:cs="Arial"/>
          <w:sz w:val="20"/>
          <w:szCs w:val="20"/>
        </w:rPr>
        <w:t xml:space="preserve"> voor anderen kunnen zijn.</w:t>
      </w:r>
      <w:r w:rsidR="00A32F45" w:rsidRPr="005F1BAE">
        <w:rPr>
          <w:rFonts w:ascii="Arial" w:hAnsi="Arial" w:cs="Arial"/>
          <w:sz w:val="20"/>
          <w:szCs w:val="20"/>
        </w:rPr>
        <w:t xml:space="preserve"> </w:t>
      </w:r>
      <w:r w:rsidR="00D31FC5" w:rsidRPr="005F1BAE">
        <w:rPr>
          <w:rFonts w:ascii="Arial" w:hAnsi="Arial" w:cs="Arial"/>
          <w:sz w:val="20"/>
          <w:szCs w:val="20"/>
        </w:rPr>
        <w:t>E</w:t>
      </w:r>
      <w:r w:rsidR="00447341" w:rsidRPr="005F1BAE">
        <w:rPr>
          <w:rFonts w:ascii="Arial" w:hAnsi="Arial" w:cs="Arial"/>
          <w:sz w:val="20"/>
          <w:szCs w:val="20"/>
        </w:rPr>
        <w:t>én van de respondenten is leerkracht</w:t>
      </w:r>
      <w:r w:rsidR="00D31FC5" w:rsidRPr="005F1BAE">
        <w:rPr>
          <w:rFonts w:ascii="Arial" w:hAnsi="Arial" w:cs="Arial"/>
          <w:sz w:val="20"/>
          <w:szCs w:val="20"/>
        </w:rPr>
        <w:t xml:space="preserve"> in de middenbouw (groep 4-5), twee in de bovenbouw (groep 6-7-8), en één in zowel midden- als bovenbouw. Alle respondenten werken </w:t>
      </w:r>
      <w:r w:rsidR="00B82596" w:rsidRPr="005F1BAE">
        <w:rPr>
          <w:rFonts w:ascii="Arial" w:hAnsi="Arial" w:cs="Arial"/>
          <w:sz w:val="20"/>
          <w:szCs w:val="20"/>
        </w:rPr>
        <w:t>sinds</w:t>
      </w:r>
      <w:r w:rsidR="00D31FC5" w:rsidRPr="005F1BAE">
        <w:rPr>
          <w:rFonts w:ascii="Arial" w:hAnsi="Arial" w:cs="Arial"/>
          <w:sz w:val="20"/>
          <w:szCs w:val="20"/>
        </w:rPr>
        <w:t xml:space="preserve"> de invoering</w:t>
      </w:r>
      <w:r w:rsidR="00B82596" w:rsidRPr="005F1BAE">
        <w:rPr>
          <w:rFonts w:ascii="Arial" w:hAnsi="Arial" w:cs="Arial"/>
          <w:sz w:val="20"/>
          <w:szCs w:val="20"/>
        </w:rPr>
        <w:t xml:space="preserve"> drie jaar geleden met </w:t>
      </w:r>
      <w:proofErr w:type="spellStart"/>
      <w:r w:rsidR="00B82596" w:rsidRPr="005F1BAE">
        <w:rPr>
          <w:rFonts w:ascii="Arial" w:hAnsi="Arial" w:cs="Arial"/>
          <w:sz w:val="20"/>
          <w:szCs w:val="20"/>
        </w:rPr>
        <w:t>VierKeerWijzer</w:t>
      </w:r>
      <w:proofErr w:type="spellEnd"/>
      <w:r w:rsidR="00B82596" w:rsidRPr="005F1BAE">
        <w:rPr>
          <w:rFonts w:ascii="Arial" w:hAnsi="Arial" w:cs="Arial"/>
          <w:sz w:val="20"/>
          <w:szCs w:val="20"/>
        </w:rPr>
        <w:t xml:space="preserve">® en hebben zo evenveel ervaring in het geven van deze lessen. Hun werkervaring varieert tussen de </w:t>
      </w:r>
      <w:r w:rsidR="00996888" w:rsidRPr="005F1BAE">
        <w:rPr>
          <w:rFonts w:ascii="Arial" w:hAnsi="Arial" w:cs="Arial"/>
          <w:sz w:val="20"/>
          <w:szCs w:val="20"/>
        </w:rPr>
        <w:t>4</w:t>
      </w:r>
      <w:r w:rsidR="0076252A" w:rsidRPr="005F1BAE">
        <w:rPr>
          <w:rFonts w:ascii="Arial" w:hAnsi="Arial" w:cs="Arial"/>
          <w:sz w:val="20"/>
          <w:szCs w:val="20"/>
        </w:rPr>
        <w:t xml:space="preserve"> en 41</w:t>
      </w:r>
      <w:r w:rsidR="00B82596" w:rsidRPr="005F1BAE">
        <w:rPr>
          <w:rFonts w:ascii="Arial" w:hAnsi="Arial" w:cs="Arial"/>
          <w:sz w:val="20"/>
          <w:szCs w:val="20"/>
        </w:rPr>
        <w:t xml:space="preserve"> jaar. Onder de respondenten zijn 2 mannen en 2 vrouwen in de leeftijd van </w:t>
      </w:r>
      <w:r w:rsidR="00996888" w:rsidRPr="005F1BAE">
        <w:rPr>
          <w:rFonts w:ascii="Arial" w:hAnsi="Arial" w:cs="Arial"/>
          <w:sz w:val="20"/>
          <w:szCs w:val="20"/>
        </w:rPr>
        <w:t>28</w:t>
      </w:r>
      <w:r w:rsidR="0076252A" w:rsidRPr="005F1BAE">
        <w:rPr>
          <w:rFonts w:ascii="Arial" w:hAnsi="Arial" w:cs="Arial"/>
          <w:sz w:val="20"/>
          <w:szCs w:val="20"/>
        </w:rPr>
        <w:t xml:space="preserve"> tot 62</w:t>
      </w:r>
      <w:r w:rsidR="00A32F45" w:rsidRPr="005F1BAE">
        <w:rPr>
          <w:rFonts w:ascii="Arial" w:hAnsi="Arial" w:cs="Arial"/>
          <w:sz w:val="20"/>
          <w:szCs w:val="20"/>
        </w:rPr>
        <w:t xml:space="preserve"> jaar.</w:t>
      </w:r>
    </w:p>
    <w:p w14:paraId="5D7519DA" w14:textId="77777777" w:rsidR="00A32F45" w:rsidRPr="005F1BAE" w:rsidRDefault="00A32F45" w:rsidP="00610BDB">
      <w:pPr>
        <w:pStyle w:val="Kop2"/>
        <w:spacing w:line="360" w:lineRule="auto"/>
        <w:rPr>
          <w:rFonts w:ascii="Arial" w:hAnsi="Arial" w:cs="Arial"/>
          <w:b w:val="0"/>
        </w:rPr>
      </w:pPr>
      <w:bookmarkStart w:id="22" w:name="_Toc356494997"/>
      <w:r w:rsidRPr="005F1BAE">
        <w:rPr>
          <w:rFonts w:ascii="Arial" w:hAnsi="Arial" w:cs="Arial"/>
          <w:b w:val="0"/>
        </w:rPr>
        <w:t>4.3 Instrumenten</w:t>
      </w:r>
      <w:bookmarkEnd w:id="22"/>
    </w:p>
    <w:p w14:paraId="0F433591" w14:textId="04D6C1D9" w:rsidR="00040075" w:rsidRPr="005F1BAE" w:rsidRDefault="00310E3D" w:rsidP="00610BDB">
      <w:pPr>
        <w:spacing w:line="360" w:lineRule="auto"/>
        <w:rPr>
          <w:rFonts w:ascii="Arial" w:hAnsi="Arial" w:cs="Arial"/>
          <w:sz w:val="20"/>
          <w:szCs w:val="20"/>
        </w:rPr>
      </w:pPr>
      <w:r w:rsidRPr="005F1BAE">
        <w:rPr>
          <w:rFonts w:ascii="Arial" w:hAnsi="Arial" w:cs="Arial"/>
          <w:sz w:val="20"/>
          <w:szCs w:val="20"/>
        </w:rPr>
        <w:t>Voor dit onder</w:t>
      </w:r>
      <w:r w:rsidR="00D9245D" w:rsidRPr="005F1BAE">
        <w:rPr>
          <w:rFonts w:ascii="Arial" w:hAnsi="Arial" w:cs="Arial"/>
          <w:sz w:val="20"/>
          <w:szCs w:val="20"/>
        </w:rPr>
        <w:t xml:space="preserve">zoek is gebruik gemaakt van </w:t>
      </w:r>
      <w:r w:rsidR="00C06128" w:rsidRPr="005F1BAE">
        <w:rPr>
          <w:rFonts w:ascii="Arial" w:hAnsi="Arial" w:cs="Arial"/>
          <w:sz w:val="20"/>
          <w:szCs w:val="20"/>
        </w:rPr>
        <w:t>een observatie</w:t>
      </w:r>
      <w:r w:rsidRPr="005F1BAE">
        <w:rPr>
          <w:rFonts w:ascii="Arial" w:hAnsi="Arial" w:cs="Arial"/>
          <w:sz w:val="20"/>
          <w:szCs w:val="20"/>
        </w:rPr>
        <w:t xml:space="preserve">formulier en een </w:t>
      </w:r>
      <w:r w:rsidR="00351050" w:rsidRPr="005F1BAE">
        <w:rPr>
          <w:rFonts w:ascii="Arial" w:hAnsi="Arial" w:cs="Arial"/>
          <w:sz w:val="20"/>
          <w:szCs w:val="20"/>
        </w:rPr>
        <w:t>topiclist</w:t>
      </w:r>
      <w:r w:rsidR="004B4635" w:rsidRPr="005F1BAE">
        <w:rPr>
          <w:rFonts w:ascii="Arial" w:hAnsi="Arial" w:cs="Arial"/>
          <w:sz w:val="20"/>
          <w:szCs w:val="20"/>
        </w:rPr>
        <w:t xml:space="preserve"> voor </w:t>
      </w:r>
      <w:r w:rsidR="00A73CF5" w:rsidRPr="005F1BAE">
        <w:rPr>
          <w:rFonts w:ascii="Arial" w:hAnsi="Arial" w:cs="Arial"/>
          <w:sz w:val="20"/>
          <w:szCs w:val="20"/>
        </w:rPr>
        <w:t>een semigestructureerd focusgroep</w:t>
      </w:r>
      <w:r w:rsidR="00C06128" w:rsidRPr="005F1BAE">
        <w:rPr>
          <w:rFonts w:ascii="Arial" w:hAnsi="Arial" w:cs="Arial"/>
          <w:sz w:val="20"/>
          <w:szCs w:val="20"/>
        </w:rPr>
        <w:t xml:space="preserve"> </w:t>
      </w:r>
      <w:r w:rsidR="00A73CF5" w:rsidRPr="005F1BAE">
        <w:rPr>
          <w:rFonts w:ascii="Arial" w:hAnsi="Arial" w:cs="Arial"/>
          <w:sz w:val="20"/>
          <w:szCs w:val="20"/>
        </w:rPr>
        <w:t>interview</w:t>
      </w:r>
      <w:r w:rsidR="004B4635" w:rsidRPr="005F1BAE">
        <w:rPr>
          <w:rFonts w:ascii="Arial" w:hAnsi="Arial" w:cs="Arial"/>
          <w:sz w:val="20"/>
          <w:szCs w:val="20"/>
        </w:rPr>
        <w:t xml:space="preserve">. </w:t>
      </w:r>
      <w:r w:rsidR="00D9245D" w:rsidRPr="005F1BAE">
        <w:rPr>
          <w:rFonts w:ascii="Arial" w:hAnsi="Arial" w:cs="Arial"/>
          <w:sz w:val="20"/>
          <w:szCs w:val="20"/>
        </w:rPr>
        <w:t>Alle</w:t>
      </w:r>
      <w:r w:rsidR="00A73CF5" w:rsidRPr="005F1BAE">
        <w:rPr>
          <w:rFonts w:ascii="Arial" w:hAnsi="Arial" w:cs="Arial"/>
          <w:sz w:val="20"/>
          <w:szCs w:val="20"/>
        </w:rPr>
        <w:t xml:space="preserve"> instrumenten</w:t>
      </w:r>
      <w:r w:rsidR="00424CB7" w:rsidRPr="005F1BAE">
        <w:rPr>
          <w:rFonts w:ascii="Arial" w:hAnsi="Arial" w:cs="Arial"/>
          <w:sz w:val="20"/>
          <w:szCs w:val="20"/>
        </w:rPr>
        <w:t xml:space="preserve">, zijn </w:t>
      </w:r>
      <w:r w:rsidR="00351050" w:rsidRPr="005F1BAE">
        <w:rPr>
          <w:rFonts w:ascii="Arial" w:hAnsi="Arial" w:cs="Arial"/>
          <w:sz w:val="20"/>
          <w:szCs w:val="20"/>
        </w:rPr>
        <w:t>ontwikkeld</w:t>
      </w:r>
      <w:r w:rsidR="00A73CF5" w:rsidRPr="005F1BAE">
        <w:rPr>
          <w:rFonts w:ascii="Arial" w:hAnsi="Arial" w:cs="Arial"/>
          <w:sz w:val="20"/>
          <w:szCs w:val="20"/>
        </w:rPr>
        <w:t xml:space="preserve"> </w:t>
      </w:r>
      <w:r w:rsidR="00424CB7" w:rsidRPr="005F1BAE">
        <w:rPr>
          <w:rFonts w:ascii="Arial" w:hAnsi="Arial" w:cs="Arial"/>
          <w:sz w:val="20"/>
          <w:szCs w:val="20"/>
        </w:rPr>
        <w:t xml:space="preserve">vanuit de theorie </w:t>
      </w:r>
      <w:r w:rsidRPr="005F1BAE">
        <w:rPr>
          <w:rFonts w:ascii="Arial" w:hAnsi="Arial" w:cs="Arial"/>
          <w:sz w:val="20"/>
          <w:szCs w:val="20"/>
        </w:rPr>
        <w:t>in</w:t>
      </w:r>
      <w:r w:rsidR="00424CB7" w:rsidRPr="005F1BAE">
        <w:rPr>
          <w:rFonts w:ascii="Arial" w:hAnsi="Arial" w:cs="Arial"/>
          <w:sz w:val="20"/>
          <w:szCs w:val="20"/>
        </w:rPr>
        <w:t xml:space="preserve"> </w:t>
      </w:r>
      <w:r w:rsidR="00A73CF5" w:rsidRPr="005F1BAE">
        <w:rPr>
          <w:rFonts w:ascii="Arial" w:hAnsi="Arial" w:cs="Arial"/>
          <w:sz w:val="20"/>
          <w:szCs w:val="20"/>
        </w:rPr>
        <w:t xml:space="preserve">het </w:t>
      </w:r>
      <w:r w:rsidR="00A73CF5" w:rsidRPr="005F1BAE">
        <w:rPr>
          <w:rFonts w:ascii="Arial" w:hAnsi="Arial" w:cs="Arial"/>
          <w:sz w:val="20"/>
          <w:szCs w:val="20"/>
        </w:rPr>
        <w:lastRenderedPageBreak/>
        <w:t xml:space="preserve">theoretisch kader </w:t>
      </w:r>
      <w:r w:rsidR="00424CB7" w:rsidRPr="005F1BAE">
        <w:rPr>
          <w:rFonts w:ascii="Arial" w:hAnsi="Arial" w:cs="Arial"/>
          <w:sz w:val="20"/>
          <w:szCs w:val="20"/>
        </w:rPr>
        <w:t xml:space="preserve">wat de validiteit vergroot (Baarda et al., 2013). </w:t>
      </w:r>
      <w:r w:rsidR="004B4635" w:rsidRPr="005F1BAE">
        <w:rPr>
          <w:rFonts w:ascii="Arial" w:hAnsi="Arial" w:cs="Arial"/>
          <w:sz w:val="20"/>
          <w:szCs w:val="20"/>
        </w:rPr>
        <w:t xml:space="preserve">De onderdelen in deze instrumenten zijn </w:t>
      </w:r>
      <w:r w:rsidR="00A73CF5" w:rsidRPr="005F1BAE">
        <w:rPr>
          <w:rFonts w:ascii="Arial" w:hAnsi="Arial" w:cs="Arial"/>
          <w:sz w:val="20"/>
          <w:szCs w:val="20"/>
        </w:rPr>
        <w:t xml:space="preserve">steeds </w:t>
      </w:r>
      <w:r w:rsidR="004B4635" w:rsidRPr="005F1BAE">
        <w:rPr>
          <w:rFonts w:ascii="Arial" w:hAnsi="Arial" w:cs="Arial"/>
          <w:sz w:val="20"/>
          <w:szCs w:val="20"/>
        </w:rPr>
        <w:t>gericht op feedback geven en het aanbiede</w:t>
      </w:r>
      <w:r w:rsidR="00A73CF5" w:rsidRPr="005F1BAE">
        <w:rPr>
          <w:rFonts w:ascii="Arial" w:hAnsi="Arial" w:cs="Arial"/>
          <w:sz w:val="20"/>
          <w:szCs w:val="20"/>
        </w:rPr>
        <w:t>n van leerstrategieën richting</w:t>
      </w:r>
      <w:r w:rsidR="004B4635" w:rsidRPr="005F1BAE">
        <w:rPr>
          <w:rFonts w:ascii="Arial" w:hAnsi="Arial" w:cs="Arial"/>
          <w:sz w:val="20"/>
          <w:szCs w:val="20"/>
        </w:rPr>
        <w:t xml:space="preserve"> het stimuleren van de hogere denkvaardigheden bij leerlingen tijdens de verwerkingslessen van </w:t>
      </w:r>
      <w:proofErr w:type="spellStart"/>
      <w:r w:rsidR="004B4635" w:rsidRPr="005F1BAE">
        <w:rPr>
          <w:rFonts w:ascii="Arial" w:hAnsi="Arial" w:cs="Arial"/>
          <w:sz w:val="20"/>
          <w:szCs w:val="20"/>
        </w:rPr>
        <w:t>VierKeerWijzer</w:t>
      </w:r>
      <w:proofErr w:type="spellEnd"/>
      <w:r w:rsidR="004B4635" w:rsidRPr="005F1BAE">
        <w:rPr>
          <w:rFonts w:ascii="Arial" w:hAnsi="Arial" w:cs="Arial"/>
          <w:sz w:val="20"/>
          <w:szCs w:val="20"/>
        </w:rPr>
        <w:t>®</w:t>
      </w:r>
      <w:r w:rsidR="00351050" w:rsidRPr="005F1BAE">
        <w:rPr>
          <w:rFonts w:ascii="Arial" w:hAnsi="Arial" w:cs="Arial"/>
          <w:sz w:val="20"/>
          <w:szCs w:val="20"/>
        </w:rPr>
        <w:t xml:space="preserve">. </w:t>
      </w:r>
    </w:p>
    <w:p w14:paraId="22A09A75" w14:textId="77777777" w:rsidR="00040075" w:rsidRPr="005F1BAE" w:rsidRDefault="00040075" w:rsidP="00040075">
      <w:pPr>
        <w:spacing w:line="360" w:lineRule="auto"/>
        <w:rPr>
          <w:rFonts w:ascii="Arial" w:hAnsi="Arial" w:cs="Arial"/>
          <w:sz w:val="20"/>
          <w:szCs w:val="20"/>
        </w:rPr>
      </w:pPr>
    </w:p>
    <w:p w14:paraId="69938315" w14:textId="3D26D1CA" w:rsidR="00880B4A" w:rsidRPr="005F1BAE" w:rsidRDefault="00040075" w:rsidP="00610BDB">
      <w:pPr>
        <w:spacing w:line="360" w:lineRule="auto"/>
        <w:rPr>
          <w:rFonts w:ascii="Arial" w:hAnsi="Arial" w:cs="Arial"/>
          <w:sz w:val="20"/>
          <w:szCs w:val="20"/>
        </w:rPr>
      </w:pPr>
      <w:r w:rsidRPr="005F1BAE">
        <w:rPr>
          <w:rFonts w:ascii="Arial" w:hAnsi="Arial" w:cs="Arial"/>
          <w:sz w:val="20"/>
          <w:szCs w:val="20"/>
        </w:rPr>
        <w:t>Voor deelvraag 1 en 3 is gebruik gemaakt van een observatieformul</w:t>
      </w:r>
      <w:r w:rsidR="00FB3453" w:rsidRPr="005F1BAE">
        <w:rPr>
          <w:rFonts w:ascii="Arial" w:hAnsi="Arial" w:cs="Arial"/>
          <w:sz w:val="20"/>
          <w:szCs w:val="20"/>
        </w:rPr>
        <w:t xml:space="preserve">ier </w:t>
      </w:r>
      <w:r w:rsidRPr="005F1BAE">
        <w:rPr>
          <w:rFonts w:ascii="Arial" w:hAnsi="Arial" w:cs="Arial"/>
          <w:sz w:val="20"/>
          <w:szCs w:val="20"/>
        </w:rPr>
        <w:t>gericht op feedback geven en het aanbieden van leerstrategieën (bijlage 2). De</w:t>
      </w:r>
      <w:r w:rsidR="00FB3453" w:rsidRPr="005F1BAE">
        <w:rPr>
          <w:rFonts w:ascii="Arial" w:hAnsi="Arial" w:cs="Arial"/>
          <w:sz w:val="20"/>
          <w:szCs w:val="20"/>
        </w:rPr>
        <w:t xml:space="preserve"> onderdelen op dit formulier</w:t>
      </w:r>
      <w:r w:rsidR="00880B4A" w:rsidRPr="005F1BAE">
        <w:rPr>
          <w:rFonts w:ascii="Arial" w:hAnsi="Arial" w:cs="Arial"/>
          <w:sz w:val="20"/>
          <w:szCs w:val="20"/>
        </w:rPr>
        <w:t xml:space="preserve"> komen </w:t>
      </w:r>
      <w:r w:rsidRPr="005F1BAE">
        <w:rPr>
          <w:rFonts w:ascii="Arial" w:hAnsi="Arial" w:cs="Arial"/>
          <w:sz w:val="20"/>
          <w:szCs w:val="20"/>
        </w:rPr>
        <w:t xml:space="preserve">uit de theorie in het theoretisch kader en </w:t>
      </w:r>
      <w:r w:rsidR="00203BFC" w:rsidRPr="005F1BAE">
        <w:rPr>
          <w:rFonts w:ascii="Arial" w:hAnsi="Arial" w:cs="Arial"/>
          <w:sz w:val="20"/>
          <w:szCs w:val="20"/>
        </w:rPr>
        <w:t xml:space="preserve">hebben betrekking op welke vormen van effectieve feedback leerkrachten toepassen en welke leerstrategieën zij aanbieden bij het stimuleren van het hogere orde denken binnen het zaakvakonderwijs. </w:t>
      </w:r>
      <w:r w:rsidR="00FB3453" w:rsidRPr="005F1BAE">
        <w:rPr>
          <w:rFonts w:ascii="Arial" w:hAnsi="Arial" w:cs="Arial"/>
          <w:sz w:val="20"/>
          <w:szCs w:val="20"/>
        </w:rPr>
        <w:t>Het observatieformulier is als handvat gebruikt bij de observaties, om leerkrachtgedrag te</w:t>
      </w:r>
      <w:r w:rsidR="00D9245D" w:rsidRPr="005F1BAE">
        <w:rPr>
          <w:rFonts w:ascii="Arial" w:hAnsi="Arial" w:cs="Arial"/>
          <w:sz w:val="20"/>
          <w:szCs w:val="20"/>
        </w:rPr>
        <w:t xml:space="preserve"> herkennen</w:t>
      </w:r>
      <w:r w:rsidR="00FB3453" w:rsidRPr="005F1BAE">
        <w:rPr>
          <w:rFonts w:ascii="Arial" w:hAnsi="Arial" w:cs="Arial"/>
          <w:sz w:val="20"/>
          <w:szCs w:val="20"/>
        </w:rPr>
        <w:t>. Naast de</w:t>
      </w:r>
      <w:r w:rsidRPr="005F1BAE">
        <w:rPr>
          <w:rFonts w:ascii="Arial" w:hAnsi="Arial" w:cs="Arial"/>
          <w:sz w:val="20"/>
          <w:szCs w:val="20"/>
        </w:rPr>
        <w:t xml:space="preserve"> vastgelegde </w:t>
      </w:r>
      <w:r w:rsidR="00FB3453" w:rsidRPr="005F1BAE">
        <w:rPr>
          <w:rFonts w:ascii="Arial" w:hAnsi="Arial" w:cs="Arial"/>
          <w:sz w:val="20"/>
          <w:szCs w:val="20"/>
        </w:rPr>
        <w:t>onderdelen</w:t>
      </w:r>
      <w:r w:rsidRPr="005F1BAE">
        <w:rPr>
          <w:rFonts w:ascii="Arial" w:hAnsi="Arial" w:cs="Arial"/>
          <w:sz w:val="20"/>
          <w:szCs w:val="20"/>
        </w:rPr>
        <w:t xml:space="preserve"> was er ru</w:t>
      </w:r>
      <w:r w:rsidR="00880B4A" w:rsidRPr="005F1BAE">
        <w:rPr>
          <w:rFonts w:ascii="Arial" w:hAnsi="Arial" w:cs="Arial"/>
          <w:sz w:val="20"/>
          <w:szCs w:val="20"/>
        </w:rPr>
        <w:t>imte voor overige opme</w:t>
      </w:r>
      <w:r w:rsidR="00043EF8" w:rsidRPr="005F1BAE">
        <w:rPr>
          <w:rFonts w:ascii="Arial" w:hAnsi="Arial" w:cs="Arial"/>
          <w:sz w:val="20"/>
          <w:szCs w:val="20"/>
        </w:rPr>
        <w:t>rkingen. Zowel het gebruik van het observatieformulier</w:t>
      </w:r>
      <w:r w:rsidR="00880B4A" w:rsidRPr="005F1BAE">
        <w:rPr>
          <w:rFonts w:ascii="Arial" w:hAnsi="Arial" w:cs="Arial"/>
          <w:sz w:val="20"/>
          <w:szCs w:val="20"/>
        </w:rPr>
        <w:t xml:space="preserve">, als </w:t>
      </w:r>
      <w:r w:rsidR="00203BFC" w:rsidRPr="005F1BAE">
        <w:rPr>
          <w:rFonts w:ascii="Arial" w:hAnsi="Arial" w:cs="Arial"/>
          <w:sz w:val="20"/>
          <w:szCs w:val="20"/>
        </w:rPr>
        <w:t xml:space="preserve">het </w:t>
      </w:r>
      <w:r w:rsidR="00880B4A" w:rsidRPr="005F1BAE">
        <w:rPr>
          <w:rFonts w:ascii="Arial" w:hAnsi="Arial" w:cs="Arial"/>
          <w:sz w:val="20"/>
          <w:szCs w:val="20"/>
        </w:rPr>
        <w:t>observeren door dezelfde onderzoeker,</w:t>
      </w:r>
      <w:r w:rsidRPr="005F1BAE">
        <w:rPr>
          <w:rFonts w:ascii="Arial" w:hAnsi="Arial" w:cs="Arial"/>
          <w:sz w:val="20"/>
          <w:szCs w:val="20"/>
        </w:rPr>
        <w:t xml:space="preserve"> vergroot de betrouwbaarheid van het onderzoek</w:t>
      </w:r>
      <w:r w:rsidR="00880B4A" w:rsidRPr="005F1BAE">
        <w:rPr>
          <w:rFonts w:ascii="Arial" w:hAnsi="Arial" w:cs="Arial"/>
          <w:sz w:val="20"/>
          <w:szCs w:val="20"/>
        </w:rPr>
        <w:t xml:space="preserve">, doordat </w:t>
      </w:r>
      <w:r w:rsidRPr="005F1BAE">
        <w:rPr>
          <w:rFonts w:ascii="Arial" w:hAnsi="Arial" w:cs="Arial"/>
          <w:sz w:val="20"/>
          <w:szCs w:val="20"/>
        </w:rPr>
        <w:t>de observaties op een zo gelijk</w:t>
      </w:r>
      <w:r w:rsidR="00880B4A" w:rsidRPr="005F1BAE">
        <w:rPr>
          <w:rFonts w:ascii="Arial" w:hAnsi="Arial" w:cs="Arial"/>
          <w:sz w:val="20"/>
          <w:szCs w:val="20"/>
        </w:rPr>
        <w:t xml:space="preserve"> mogelijke manier plaats</w:t>
      </w:r>
      <w:r w:rsidR="00E30622" w:rsidRPr="005F1BAE">
        <w:rPr>
          <w:rFonts w:ascii="Arial" w:hAnsi="Arial" w:cs="Arial"/>
          <w:sz w:val="20"/>
          <w:szCs w:val="20"/>
        </w:rPr>
        <w:t xml:space="preserve"> hebben gevo</w:t>
      </w:r>
      <w:r w:rsidR="00880B4A" w:rsidRPr="005F1BAE">
        <w:rPr>
          <w:rFonts w:ascii="Arial" w:hAnsi="Arial" w:cs="Arial"/>
          <w:sz w:val="20"/>
          <w:szCs w:val="20"/>
        </w:rPr>
        <w:t>nden (Baarda et al., 2013).</w:t>
      </w:r>
    </w:p>
    <w:p w14:paraId="0CEE808B" w14:textId="77777777" w:rsidR="00040075" w:rsidRPr="005F1BAE" w:rsidRDefault="00040075" w:rsidP="00610BDB">
      <w:pPr>
        <w:spacing w:line="360" w:lineRule="auto"/>
        <w:rPr>
          <w:rFonts w:ascii="Arial" w:hAnsi="Arial" w:cs="Arial"/>
          <w:sz w:val="20"/>
          <w:szCs w:val="20"/>
        </w:rPr>
      </w:pPr>
    </w:p>
    <w:p w14:paraId="79D01AAC" w14:textId="4384452A" w:rsidR="00251A98" w:rsidRPr="005F1BAE" w:rsidRDefault="00310E3D" w:rsidP="00610BDB">
      <w:pPr>
        <w:spacing w:line="360" w:lineRule="auto"/>
        <w:rPr>
          <w:rFonts w:ascii="Arial" w:hAnsi="Arial" w:cs="Arial"/>
          <w:sz w:val="20"/>
          <w:szCs w:val="20"/>
        </w:rPr>
      </w:pPr>
      <w:r w:rsidRPr="005F1BAE">
        <w:rPr>
          <w:rFonts w:ascii="Arial" w:hAnsi="Arial" w:cs="Arial"/>
          <w:sz w:val="20"/>
          <w:szCs w:val="20"/>
        </w:rPr>
        <w:t xml:space="preserve">Deelvraag 2 en 4 zijn beantwoord door gebruik te maken van een </w:t>
      </w:r>
      <w:r w:rsidR="00880B4A" w:rsidRPr="005F1BAE">
        <w:rPr>
          <w:rFonts w:ascii="Arial" w:hAnsi="Arial" w:cs="Arial"/>
          <w:sz w:val="20"/>
          <w:szCs w:val="20"/>
        </w:rPr>
        <w:t>topiclist</w:t>
      </w:r>
      <w:r w:rsidR="00A73CF5" w:rsidRPr="005F1BAE">
        <w:rPr>
          <w:rFonts w:ascii="Arial" w:hAnsi="Arial" w:cs="Arial"/>
          <w:sz w:val="20"/>
          <w:szCs w:val="20"/>
        </w:rPr>
        <w:t xml:space="preserve"> voor </w:t>
      </w:r>
      <w:r w:rsidR="00C06128" w:rsidRPr="005F1BAE">
        <w:rPr>
          <w:rFonts w:ascii="Arial" w:hAnsi="Arial" w:cs="Arial"/>
          <w:sz w:val="20"/>
          <w:szCs w:val="20"/>
        </w:rPr>
        <w:t>een</w:t>
      </w:r>
      <w:r w:rsidR="00A73CF5" w:rsidRPr="005F1BAE">
        <w:rPr>
          <w:rFonts w:ascii="Arial" w:hAnsi="Arial" w:cs="Arial"/>
          <w:sz w:val="20"/>
          <w:szCs w:val="20"/>
        </w:rPr>
        <w:t xml:space="preserve"> </w:t>
      </w:r>
      <w:r w:rsidRPr="005F1BAE">
        <w:rPr>
          <w:rFonts w:ascii="Arial" w:hAnsi="Arial" w:cs="Arial"/>
          <w:sz w:val="20"/>
          <w:szCs w:val="20"/>
        </w:rPr>
        <w:t>sem</w:t>
      </w:r>
      <w:r w:rsidR="004B4635" w:rsidRPr="005F1BAE">
        <w:rPr>
          <w:rFonts w:ascii="Arial" w:hAnsi="Arial" w:cs="Arial"/>
          <w:sz w:val="20"/>
          <w:szCs w:val="20"/>
        </w:rPr>
        <w:t xml:space="preserve">igestructureerd </w:t>
      </w:r>
      <w:r w:rsidR="00C06128" w:rsidRPr="005F1BAE">
        <w:rPr>
          <w:rFonts w:ascii="Arial" w:hAnsi="Arial" w:cs="Arial"/>
          <w:sz w:val="20"/>
          <w:szCs w:val="20"/>
        </w:rPr>
        <w:t xml:space="preserve">focusgroep </w:t>
      </w:r>
      <w:r w:rsidR="004B4635" w:rsidRPr="005F1BAE">
        <w:rPr>
          <w:rFonts w:ascii="Arial" w:hAnsi="Arial" w:cs="Arial"/>
          <w:sz w:val="20"/>
          <w:szCs w:val="20"/>
        </w:rPr>
        <w:t>interview</w:t>
      </w:r>
      <w:r w:rsidR="00A73CF5" w:rsidRPr="005F1BAE">
        <w:rPr>
          <w:rFonts w:ascii="Arial" w:hAnsi="Arial" w:cs="Arial"/>
          <w:sz w:val="20"/>
          <w:szCs w:val="20"/>
        </w:rPr>
        <w:t xml:space="preserve"> (bijlage 3)</w:t>
      </w:r>
      <w:r w:rsidR="004B4635" w:rsidRPr="005F1BAE">
        <w:rPr>
          <w:rFonts w:ascii="Arial" w:hAnsi="Arial" w:cs="Arial"/>
          <w:sz w:val="20"/>
          <w:szCs w:val="20"/>
        </w:rPr>
        <w:t>. Een aantal hoofdvra</w:t>
      </w:r>
      <w:r w:rsidR="00A73CF5" w:rsidRPr="005F1BAE">
        <w:rPr>
          <w:rFonts w:ascii="Arial" w:hAnsi="Arial" w:cs="Arial"/>
          <w:sz w:val="20"/>
          <w:szCs w:val="20"/>
        </w:rPr>
        <w:t>gen lag</w:t>
      </w:r>
      <w:r w:rsidR="00C06128" w:rsidRPr="005F1BAE">
        <w:rPr>
          <w:rFonts w:ascii="Arial" w:hAnsi="Arial" w:cs="Arial"/>
          <w:sz w:val="20"/>
          <w:szCs w:val="20"/>
        </w:rPr>
        <w:t xml:space="preserve"> hierin vast, daar</w:t>
      </w:r>
      <w:r w:rsidR="004B4635" w:rsidRPr="005F1BAE">
        <w:rPr>
          <w:rFonts w:ascii="Arial" w:hAnsi="Arial" w:cs="Arial"/>
          <w:sz w:val="20"/>
          <w:szCs w:val="20"/>
        </w:rPr>
        <w:t xml:space="preserve">naast was ruimte om door te vragen </w:t>
      </w:r>
      <w:r w:rsidR="00C06128" w:rsidRPr="005F1BAE">
        <w:rPr>
          <w:rFonts w:ascii="Arial" w:hAnsi="Arial" w:cs="Arial"/>
          <w:sz w:val="20"/>
          <w:szCs w:val="20"/>
        </w:rPr>
        <w:t>naar aanleiding van</w:t>
      </w:r>
      <w:r w:rsidR="004B4635" w:rsidRPr="005F1BAE">
        <w:rPr>
          <w:rFonts w:ascii="Arial" w:hAnsi="Arial" w:cs="Arial"/>
          <w:sz w:val="20"/>
          <w:szCs w:val="20"/>
        </w:rPr>
        <w:t xml:space="preserve"> opmerkingen aangedragen door de respondenten. </w:t>
      </w:r>
      <w:r w:rsidR="00203BFC" w:rsidRPr="005F1BAE">
        <w:rPr>
          <w:rFonts w:ascii="Arial" w:hAnsi="Arial" w:cs="Arial"/>
          <w:sz w:val="20"/>
          <w:szCs w:val="20"/>
        </w:rPr>
        <w:t xml:space="preserve">De hoofdvragen hebben betrekking op in hoeverre leerkrachten bewust effectieve feedback toepassen en leerstrategieën aanbieden bij het stimuleren van het hogere orde denken binnen het zaakvakonderwijs. </w:t>
      </w:r>
      <w:r w:rsidR="00C06128" w:rsidRPr="005F1BAE">
        <w:rPr>
          <w:rFonts w:ascii="Arial" w:hAnsi="Arial" w:cs="Arial"/>
          <w:sz w:val="20"/>
          <w:szCs w:val="20"/>
        </w:rPr>
        <w:t>Er is gekozen om een focusgroep interview af te nemen, zodat de respondenten elkaar konden stimuleren in het dieper nadenken over de vragen en een dialoog aan te kunnen gaan</w:t>
      </w:r>
      <w:r w:rsidR="00880B4A" w:rsidRPr="005F1BAE">
        <w:rPr>
          <w:rFonts w:ascii="Arial" w:hAnsi="Arial" w:cs="Arial"/>
          <w:sz w:val="20"/>
          <w:szCs w:val="20"/>
        </w:rPr>
        <w:t xml:space="preserve"> (Baarda et al., 2013)</w:t>
      </w:r>
      <w:r w:rsidR="00C06128" w:rsidRPr="005F1BAE">
        <w:rPr>
          <w:rFonts w:ascii="Arial" w:hAnsi="Arial" w:cs="Arial"/>
          <w:sz w:val="20"/>
          <w:szCs w:val="20"/>
        </w:rPr>
        <w:t xml:space="preserve">. </w:t>
      </w:r>
      <w:r w:rsidR="00043EF8" w:rsidRPr="005F1BAE">
        <w:rPr>
          <w:rFonts w:ascii="Arial" w:hAnsi="Arial" w:cs="Arial"/>
          <w:sz w:val="20"/>
          <w:szCs w:val="20"/>
        </w:rPr>
        <w:t>Hierdoor zou</w:t>
      </w:r>
      <w:r w:rsidR="00C06128" w:rsidRPr="005F1BAE">
        <w:rPr>
          <w:rFonts w:ascii="Arial" w:hAnsi="Arial" w:cs="Arial"/>
          <w:sz w:val="20"/>
          <w:szCs w:val="20"/>
        </w:rPr>
        <w:t xml:space="preserve"> bewuster nagedacht worden waarom ze doen wat ze in de praktijk doen en wat dat volgens hen oplevert. Uiteindelijk is het focusgroep interview afgenomen met 3 respondenten. Met één respondent is een individueel interview afgenomen. Het was op het moment dat het onderzoek uitgevoerd werd planmatig onhaalbaar de observatie bij deze respondent vóór het focusgroep interview plaats te laten vinden. Om ervoor te zorgen dat dit minimale invloed zou hebben op de u</w:t>
      </w:r>
      <w:r w:rsidR="00E30622" w:rsidRPr="005F1BAE">
        <w:rPr>
          <w:rFonts w:ascii="Arial" w:hAnsi="Arial" w:cs="Arial"/>
          <w:sz w:val="20"/>
          <w:szCs w:val="20"/>
        </w:rPr>
        <w:t>itkomst van het onderzoek is het</w:t>
      </w:r>
      <w:r w:rsidR="00C06128" w:rsidRPr="005F1BAE">
        <w:rPr>
          <w:rFonts w:ascii="Arial" w:hAnsi="Arial" w:cs="Arial"/>
          <w:sz w:val="20"/>
          <w:szCs w:val="20"/>
        </w:rPr>
        <w:t xml:space="preserve"> interview </w:t>
      </w:r>
      <w:r w:rsidR="00E30622" w:rsidRPr="005F1BAE">
        <w:rPr>
          <w:rFonts w:ascii="Arial" w:hAnsi="Arial" w:cs="Arial"/>
          <w:sz w:val="20"/>
          <w:szCs w:val="20"/>
        </w:rPr>
        <w:t xml:space="preserve">met deze leerkracht </w:t>
      </w:r>
      <w:r w:rsidR="00880B4A" w:rsidRPr="005F1BAE">
        <w:rPr>
          <w:rFonts w:ascii="Arial" w:hAnsi="Arial" w:cs="Arial"/>
          <w:sz w:val="20"/>
          <w:szCs w:val="20"/>
        </w:rPr>
        <w:t>door dezelfde onderzoeker en volgens de</w:t>
      </w:r>
      <w:r w:rsidR="00C06128" w:rsidRPr="005F1BAE">
        <w:rPr>
          <w:rFonts w:ascii="Arial" w:hAnsi="Arial" w:cs="Arial"/>
          <w:sz w:val="20"/>
          <w:szCs w:val="20"/>
        </w:rPr>
        <w:t xml:space="preserve">zelfde </w:t>
      </w:r>
      <w:r w:rsidR="00880B4A" w:rsidRPr="005F1BAE">
        <w:rPr>
          <w:rFonts w:ascii="Arial" w:hAnsi="Arial" w:cs="Arial"/>
          <w:sz w:val="20"/>
          <w:szCs w:val="20"/>
        </w:rPr>
        <w:t>topiclist</w:t>
      </w:r>
      <w:r w:rsidR="00C06128" w:rsidRPr="005F1BAE">
        <w:rPr>
          <w:rFonts w:ascii="Arial" w:hAnsi="Arial" w:cs="Arial"/>
          <w:sz w:val="20"/>
          <w:szCs w:val="20"/>
        </w:rPr>
        <w:t xml:space="preserve"> als het focusgroep interview afgenomen (Baarda et al., 2013).</w:t>
      </w:r>
    </w:p>
    <w:p w14:paraId="166EDB58" w14:textId="77777777" w:rsidR="009F291F" w:rsidRPr="005F1BAE" w:rsidRDefault="009F291F" w:rsidP="00610BDB">
      <w:pPr>
        <w:pStyle w:val="Kop2"/>
        <w:spacing w:line="360" w:lineRule="auto"/>
        <w:rPr>
          <w:rFonts w:ascii="Arial" w:hAnsi="Arial" w:cs="Arial"/>
          <w:b w:val="0"/>
        </w:rPr>
      </w:pPr>
      <w:bookmarkStart w:id="23" w:name="_Toc356494998"/>
      <w:r w:rsidRPr="005F1BAE">
        <w:rPr>
          <w:rFonts w:ascii="Arial" w:hAnsi="Arial" w:cs="Arial"/>
          <w:b w:val="0"/>
        </w:rPr>
        <w:t>4.4 Wijze van data-analyse</w:t>
      </w:r>
      <w:bookmarkEnd w:id="23"/>
    </w:p>
    <w:p w14:paraId="3C73C43C" w14:textId="48A9B87A" w:rsidR="00203BFC" w:rsidRPr="005F1BAE" w:rsidRDefault="00996888" w:rsidP="00610BDB">
      <w:pPr>
        <w:spacing w:line="360" w:lineRule="auto"/>
        <w:rPr>
          <w:rFonts w:ascii="Arial" w:hAnsi="Arial" w:cs="Arial"/>
          <w:sz w:val="20"/>
          <w:szCs w:val="20"/>
        </w:rPr>
      </w:pPr>
      <w:r w:rsidRPr="005F1BAE">
        <w:rPr>
          <w:rFonts w:ascii="Arial" w:hAnsi="Arial" w:cs="Arial"/>
          <w:sz w:val="20"/>
          <w:szCs w:val="20"/>
        </w:rPr>
        <w:t xml:space="preserve">De vragen in </w:t>
      </w:r>
      <w:r w:rsidR="00106E58" w:rsidRPr="005F1BAE">
        <w:rPr>
          <w:rFonts w:ascii="Arial" w:hAnsi="Arial" w:cs="Arial"/>
          <w:sz w:val="20"/>
          <w:szCs w:val="20"/>
        </w:rPr>
        <w:t xml:space="preserve">de </w:t>
      </w:r>
      <w:r w:rsidRPr="005F1BAE">
        <w:rPr>
          <w:rFonts w:ascii="Arial" w:hAnsi="Arial" w:cs="Arial"/>
          <w:sz w:val="20"/>
          <w:szCs w:val="20"/>
        </w:rPr>
        <w:t xml:space="preserve">vragenlijst die gebruikt is voor het selecteren van de respondenten, konden met 4 opties beantwoord worden, </w:t>
      </w:r>
      <w:r w:rsidR="009F291F" w:rsidRPr="005F1BAE">
        <w:rPr>
          <w:rFonts w:ascii="Arial" w:hAnsi="Arial" w:cs="Arial"/>
          <w:sz w:val="20"/>
          <w:szCs w:val="20"/>
        </w:rPr>
        <w:t>waarbij aan ‘alt</w:t>
      </w:r>
      <w:r w:rsidR="00043EF8" w:rsidRPr="005F1BAE">
        <w:rPr>
          <w:rFonts w:ascii="Arial" w:hAnsi="Arial" w:cs="Arial"/>
          <w:sz w:val="20"/>
          <w:szCs w:val="20"/>
        </w:rPr>
        <w:t>ijd’ 3 punten toegewezen is,</w:t>
      </w:r>
      <w:r w:rsidR="009F291F" w:rsidRPr="005F1BAE">
        <w:rPr>
          <w:rFonts w:ascii="Arial" w:hAnsi="Arial" w:cs="Arial"/>
          <w:sz w:val="20"/>
          <w:szCs w:val="20"/>
        </w:rPr>
        <w:t xml:space="preserve"> ‘meestal’</w:t>
      </w:r>
      <w:r w:rsidR="00043EF8" w:rsidRPr="005F1BAE">
        <w:rPr>
          <w:rFonts w:ascii="Arial" w:hAnsi="Arial" w:cs="Arial"/>
          <w:sz w:val="20"/>
          <w:szCs w:val="20"/>
        </w:rPr>
        <w:t xml:space="preserve"> 2, ‘soms’ 1 en ‘nooit’ 0</w:t>
      </w:r>
      <w:r w:rsidR="009F291F" w:rsidRPr="005F1BAE">
        <w:rPr>
          <w:rFonts w:ascii="Arial" w:hAnsi="Arial" w:cs="Arial"/>
          <w:sz w:val="20"/>
          <w:szCs w:val="20"/>
        </w:rPr>
        <w:t>.</w:t>
      </w:r>
      <w:r w:rsidRPr="005F1BAE">
        <w:rPr>
          <w:rFonts w:ascii="Arial" w:hAnsi="Arial" w:cs="Arial"/>
          <w:sz w:val="20"/>
          <w:szCs w:val="20"/>
        </w:rPr>
        <w:t xml:space="preserve"> </w:t>
      </w:r>
      <w:r w:rsidR="00106E58" w:rsidRPr="005F1BAE">
        <w:rPr>
          <w:rFonts w:ascii="Arial" w:hAnsi="Arial" w:cs="Arial"/>
          <w:sz w:val="20"/>
          <w:szCs w:val="20"/>
        </w:rPr>
        <w:t xml:space="preserve">De punten zijn per lijst bij elkaar opgeteld. </w:t>
      </w:r>
    </w:p>
    <w:p w14:paraId="188E4D2D" w14:textId="77777777" w:rsidR="00043EF8" w:rsidRPr="005F1BAE" w:rsidRDefault="00106E58" w:rsidP="00610BDB">
      <w:pPr>
        <w:spacing w:line="360" w:lineRule="auto"/>
        <w:rPr>
          <w:rFonts w:ascii="Arial" w:hAnsi="Arial" w:cs="Arial"/>
          <w:sz w:val="20"/>
          <w:szCs w:val="20"/>
        </w:rPr>
      </w:pPr>
      <w:r w:rsidRPr="005F1BAE">
        <w:rPr>
          <w:rFonts w:ascii="Arial" w:hAnsi="Arial" w:cs="Arial"/>
          <w:sz w:val="20"/>
          <w:szCs w:val="20"/>
        </w:rPr>
        <w:t xml:space="preserve">De observaties </w:t>
      </w:r>
      <w:r w:rsidR="00B86079" w:rsidRPr="005F1BAE">
        <w:rPr>
          <w:rFonts w:ascii="Arial" w:hAnsi="Arial" w:cs="Arial"/>
          <w:sz w:val="20"/>
          <w:szCs w:val="20"/>
        </w:rPr>
        <w:t xml:space="preserve">bij deelvraag 1 en 3 </w:t>
      </w:r>
      <w:r w:rsidR="00043EF8" w:rsidRPr="005F1BAE">
        <w:rPr>
          <w:rFonts w:ascii="Arial" w:hAnsi="Arial" w:cs="Arial"/>
          <w:sz w:val="20"/>
          <w:szCs w:val="20"/>
        </w:rPr>
        <w:t xml:space="preserve">zijn naast het gebruik van het observatieformulier </w:t>
      </w:r>
      <w:r w:rsidRPr="005F1BAE">
        <w:rPr>
          <w:rFonts w:ascii="Arial" w:hAnsi="Arial" w:cs="Arial"/>
          <w:sz w:val="20"/>
          <w:szCs w:val="20"/>
        </w:rPr>
        <w:t>door de onderzoeker, zowel op film als audio opgenomen. Dit om een zo duidelijk mogelijk beeld te krijgen en bij twijfel nog eens terug te kunnen luisteren en/of kijken. Alle observaties zijn woordelijk getranscribeerd en verv</w:t>
      </w:r>
      <w:r w:rsidR="00043EF8" w:rsidRPr="005F1BAE">
        <w:rPr>
          <w:rFonts w:ascii="Arial" w:hAnsi="Arial" w:cs="Arial"/>
          <w:sz w:val="20"/>
          <w:szCs w:val="20"/>
        </w:rPr>
        <w:t>olgens geanalyseerd vanuit</w:t>
      </w:r>
      <w:r w:rsidRPr="005F1BAE">
        <w:rPr>
          <w:rFonts w:ascii="Arial" w:hAnsi="Arial" w:cs="Arial"/>
          <w:sz w:val="20"/>
          <w:szCs w:val="20"/>
        </w:rPr>
        <w:t xml:space="preserve"> de theorie uit het theoretis</w:t>
      </w:r>
      <w:r w:rsidR="00043EF8" w:rsidRPr="005F1BAE">
        <w:rPr>
          <w:rFonts w:ascii="Arial" w:hAnsi="Arial" w:cs="Arial"/>
          <w:sz w:val="20"/>
          <w:szCs w:val="20"/>
        </w:rPr>
        <w:t>ch kader. Op welke manier wordt feedback gegeven en welke leerstrategieën worden aangeboden.</w:t>
      </w:r>
      <w:r w:rsidRPr="005F1BAE">
        <w:rPr>
          <w:rFonts w:ascii="Arial" w:hAnsi="Arial" w:cs="Arial"/>
          <w:sz w:val="20"/>
          <w:szCs w:val="20"/>
        </w:rPr>
        <w:t xml:space="preserve"> De analyses hebben als basis voor </w:t>
      </w:r>
      <w:r w:rsidR="00043EF8" w:rsidRPr="005F1BAE">
        <w:rPr>
          <w:rFonts w:ascii="Arial" w:hAnsi="Arial" w:cs="Arial"/>
          <w:sz w:val="20"/>
          <w:szCs w:val="20"/>
        </w:rPr>
        <w:t>het focusgroep interview</w:t>
      </w:r>
      <w:r w:rsidRPr="005F1BAE">
        <w:rPr>
          <w:rFonts w:ascii="Arial" w:hAnsi="Arial" w:cs="Arial"/>
          <w:sz w:val="20"/>
          <w:szCs w:val="20"/>
        </w:rPr>
        <w:t xml:space="preserve"> gediend. </w:t>
      </w:r>
    </w:p>
    <w:p w14:paraId="500631A2" w14:textId="038AA194" w:rsidR="00BC676C" w:rsidRPr="005F1BAE" w:rsidRDefault="00043EF8" w:rsidP="00610BDB">
      <w:pPr>
        <w:spacing w:line="360" w:lineRule="auto"/>
        <w:rPr>
          <w:rFonts w:ascii="Arial" w:hAnsi="Arial" w:cs="Arial"/>
          <w:sz w:val="20"/>
          <w:szCs w:val="20"/>
        </w:rPr>
      </w:pPr>
      <w:r w:rsidRPr="005F1BAE">
        <w:rPr>
          <w:rFonts w:ascii="Arial" w:hAnsi="Arial" w:cs="Arial"/>
          <w:sz w:val="20"/>
          <w:szCs w:val="20"/>
        </w:rPr>
        <w:lastRenderedPageBreak/>
        <w:t>Het focusgroep interview</w:t>
      </w:r>
      <w:r w:rsidR="00B86079" w:rsidRPr="005F1BAE">
        <w:rPr>
          <w:rFonts w:ascii="Arial" w:hAnsi="Arial" w:cs="Arial"/>
          <w:sz w:val="20"/>
          <w:szCs w:val="20"/>
        </w:rPr>
        <w:t xml:space="preserve"> bij deelvraag 2 en 4 zijn audio opgenomen en later woordelijk getranscribeerd. De opnames zorgen voor transparantie</w:t>
      </w:r>
      <w:r w:rsidR="00F33F97" w:rsidRPr="005F1BAE">
        <w:rPr>
          <w:rFonts w:ascii="Arial" w:hAnsi="Arial" w:cs="Arial"/>
          <w:sz w:val="20"/>
          <w:szCs w:val="20"/>
        </w:rPr>
        <w:t xml:space="preserve"> en vergroten de betrouwbaarheid van het onderzoek. D</w:t>
      </w:r>
      <w:r w:rsidR="00B86079" w:rsidRPr="005F1BAE">
        <w:rPr>
          <w:rFonts w:ascii="Arial" w:hAnsi="Arial" w:cs="Arial"/>
          <w:sz w:val="20"/>
          <w:szCs w:val="20"/>
        </w:rPr>
        <w:t xml:space="preserve">e transcripties zijn gebruikt om zo nauwkeurig mogelijk te analyseren (Baarda et al., 2013). </w:t>
      </w:r>
      <w:r w:rsidR="00766632" w:rsidRPr="005F1BAE">
        <w:rPr>
          <w:rFonts w:ascii="Arial" w:hAnsi="Arial" w:cs="Arial"/>
          <w:sz w:val="20"/>
          <w:szCs w:val="20"/>
        </w:rPr>
        <w:t xml:space="preserve">Analyseren heeft plaatsgevonden middels </w:t>
      </w:r>
      <w:r w:rsidR="00D172F6" w:rsidRPr="005F1BAE">
        <w:rPr>
          <w:rFonts w:ascii="Arial" w:hAnsi="Arial" w:cs="Arial"/>
          <w:sz w:val="20"/>
          <w:szCs w:val="20"/>
        </w:rPr>
        <w:t xml:space="preserve">open </w:t>
      </w:r>
      <w:r w:rsidR="00766632" w:rsidRPr="005F1BAE">
        <w:rPr>
          <w:rFonts w:ascii="Arial" w:hAnsi="Arial" w:cs="Arial"/>
          <w:sz w:val="20"/>
          <w:szCs w:val="20"/>
        </w:rPr>
        <w:t xml:space="preserve">coderen. </w:t>
      </w:r>
      <w:r w:rsidR="008C41D2" w:rsidRPr="005F1BAE">
        <w:rPr>
          <w:rFonts w:ascii="Arial" w:hAnsi="Arial" w:cs="Arial"/>
          <w:sz w:val="20"/>
          <w:szCs w:val="20"/>
        </w:rPr>
        <w:t xml:space="preserve">De transcripties zijn uiteengerafeld waarbij dat wat de respondenten gezegd hebben vastgelegd is in codes. </w:t>
      </w:r>
      <w:r w:rsidR="00680237" w:rsidRPr="005F1BAE">
        <w:rPr>
          <w:rFonts w:ascii="Arial" w:hAnsi="Arial" w:cs="Arial"/>
          <w:sz w:val="20"/>
          <w:szCs w:val="20"/>
        </w:rPr>
        <w:t xml:space="preserve">Vervolgens is naar samenhang tussen deze codes gezocht en zijn </w:t>
      </w:r>
      <w:r w:rsidR="00D9245D" w:rsidRPr="005F1BAE">
        <w:rPr>
          <w:rFonts w:ascii="Arial" w:hAnsi="Arial" w:cs="Arial"/>
          <w:sz w:val="20"/>
          <w:szCs w:val="20"/>
        </w:rPr>
        <w:t>de</w:t>
      </w:r>
      <w:r w:rsidR="00680237" w:rsidRPr="005F1BAE">
        <w:rPr>
          <w:rFonts w:ascii="Arial" w:hAnsi="Arial" w:cs="Arial"/>
          <w:sz w:val="20"/>
          <w:szCs w:val="20"/>
        </w:rPr>
        <w:t xml:space="preserve">ze opnieuw geordend in een boomstructuur (bijlage 4). </w:t>
      </w:r>
      <w:r w:rsidR="00CF256B" w:rsidRPr="005F1BAE">
        <w:rPr>
          <w:rFonts w:ascii="Arial" w:hAnsi="Arial" w:cs="Arial"/>
          <w:sz w:val="20"/>
          <w:szCs w:val="20"/>
        </w:rPr>
        <w:t xml:space="preserve">Het merendeel van de codes viel binnen de topiclist van het focusgroep interview </w:t>
      </w:r>
      <w:r w:rsidR="00766632" w:rsidRPr="005F1BAE">
        <w:rPr>
          <w:rFonts w:ascii="Arial" w:hAnsi="Arial" w:cs="Arial"/>
          <w:sz w:val="20"/>
          <w:szCs w:val="20"/>
        </w:rPr>
        <w:t>namelijk feedback geven en leers</w:t>
      </w:r>
      <w:r w:rsidR="00CF256B" w:rsidRPr="005F1BAE">
        <w:rPr>
          <w:rFonts w:ascii="Arial" w:hAnsi="Arial" w:cs="Arial"/>
          <w:sz w:val="20"/>
          <w:szCs w:val="20"/>
        </w:rPr>
        <w:t>trategieën aanbieden</w:t>
      </w:r>
      <w:r w:rsidR="00766632" w:rsidRPr="005F1BAE">
        <w:rPr>
          <w:rFonts w:ascii="Arial" w:hAnsi="Arial" w:cs="Arial"/>
          <w:sz w:val="20"/>
          <w:szCs w:val="20"/>
        </w:rPr>
        <w:t xml:space="preserve">. </w:t>
      </w:r>
      <w:r w:rsidR="00CF256B" w:rsidRPr="005F1BAE">
        <w:rPr>
          <w:rFonts w:ascii="Arial" w:hAnsi="Arial" w:cs="Arial"/>
          <w:sz w:val="20"/>
          <w:szCs w:val="20"/>
        </w:rPr>
        <w:t>Verder kwam</w:t>
      </w:r>
      <w:r w:rsidR="00F33F97" w:rsidRPr="005F1BAE">
        <w:rPr>
          <w:rFonts w:ascii="Arial" w:hAnsi="Arial" w:cs="Arial"/>
          <w:sz w:val="20"/>
          <w:szCs w:val="20"/>
        </w:rPr>
        <w:t xml:space="preserve"> ‘vragen stellen’ en ‘toetsen’ uit de analyse</w:t>
      </w:r>
      <w:r w:rsidR="00F36794" w:rsidRPr="005F1BAE">
        <w:rPr>
          <w:rFonts w:ascii="Arial" w:hAnsi="Arial" w:cs="Arial"/>
          <w:sz w:val="20"/>
          <w:szCs w:val="20"/>
        </w:rPr>
        <w:t>s</w:t>
      </w:r>
      <w:r w:rsidR="00F33F97" w:rsidRPr="005F1BAE">
        <w:rPr>
          <w:rFonts w:ascii="Arial" w:hAnsi="Arial" w:cs="Arial"/>
          <w:sz w:val="20"/>
          <w:szCs w:val="20"/>
        </w:rPr>
        <w:t xml:space="preserve"> naar voren, welke </w:t>
      </w:r>
      <w:r w:rsidR="00CF256B" w:rsidRPr="005F1BAE">
        <w:rPr>
          <w:rFonts w:ascii="Arial" w:hAnsi="Arial" w:cs="Arial"/>
          <w:sz w:val="20"/>
          <w:szCs w:val="20"/>
        </w:rPr>
        <w:t>tevens</w:t>
      </w:r>
      <w:r w:rsidR="00F33F97" w:rsidRPr="005F1BAE">
        <w:rPr>
          <w:rFonts w:ascii="Arial" w:hAnsi="Arial" w:cs="Arial"/>
          <w:sz w:val="20"/>
          <w:szCs w:val="20"/>
        </w:rPr>
        <w:t xml:space="preserve"> als thema’s in de </w:t>
      </w:r>
      <w:r w:rsidR="00F36794" w:rsidRPr="005F1BAE">
        <w:rPr>
          <w:rFonts w:ascii="Arial" w:hAnsi="Arial" w:cs="Arial"/>
          <w:sz w:val="20"/>
          <w:szCs w:val="20"/>
        </w:rPr>
        <w:t>boom</w:t>
      </w:r>
      <w:r w:rsidR="00F33F97" w:rsidRPr="005F1BAE">
        <w:rPr>
          <w:rFonts w:ascii="Arial" w:hAnsi="Arial" w:cs="Arial"/>
          <w:sz w:val="20"/>
          <w:szCs w:val="20"/>
        </w:rPr>
        <w:t xml:space="preserve">structuur zijn terug te vinden. Om tot betrouwbare codes te komen is bij het coderen gebruik gemaakt van een </w:t>
      </w:r>
      <w:proofErr w:type="spellStart"/>
      <w:r w:rsidR="00F33F97" w:rsidRPr="005F1BAE">
        <w:rPr>
          <w:rFonts w:ascii="Arial" w:hAnsi="Arial" w:cs="Arial"/>
          <w:sz w:val="20"/>
          <w:szCs w:val="20"/>
        </w:rPr>
        <w:t>critical</w:t>
      </w:r>
      <w:proofErr w:type="spellEnd"/>
      <w:r w:rsidR="00F33F97" w:rsidRPr="005F1BAE">
        <w:rPr>
          <w:rFonts w:ascii="Arial" w:hAnsi="Arial" w:cs="Arial"/>
          <w:sz w:val="20"/>
          <w:szCs w:val="20"/>
        </w:rPr>
        <w:t xml:space="preserve"> </w:t>
      </w:r>
      <w:proofErr w:type="spellStart"/>
      <w:r w:rsidR="00F33F97" w:rsidRPr="005F1BAE">
        <w:rPr>
          <w:rFonts w:ascii="Arial" w:hAnsi="Arial" w:cs="Arial"/>
          <w:sz w:val="20"/>
          <w:szCs w:val="20"/>
        </w:rPr>
        <w:t>friend</w:t>
      </w:r>
      <w:bookmarkStart w:id="24" w:name="_Toc325703088"/>
      <w:proofErr w:type="spellEnd"/>
      <w:r w:rsidR="00CF256B" w:rsidRPr="005F1BAE">
        <w:rPr>
          <w:rFonts w:ascii="Arial" w:hAnsi="Arial" w:cs="Arial"/>
          <w:sz w:val="20"/>
          <w:szCs w:val="20"/>
        </w:rPr>
        <w:t xml:space="preserve"> (Baarda et al., 2013), welke ook een boomstructuur van het focusgroep interview heeft gemaakt. De twee boomstructuren zijn met elkaar vergeleken waarbij de conclusie getrokken </w:t>
      </w:r>
      <w:r w:rsidR="00E30622" w:rsidRPr="005F1BAE">
        <w:rPr>
          <w:rFonts w:ascii="Arial" w:hAnsi="Arial" w:cs="Arial"/>
          <w:sz w:val="20"/>
          <w:szCs w:val="20"/>
        </w:rPr>
        <w:t>kon worden</w:t>
      </w:r>
      <w:r w:rsidR="00CF256B" w:rsidRPr="005F1BAE">
        <w:rPr>
          <w:rFonts w:ascii="Arial" w:hAnsi="Arial" w:cs="Arial"/>
          <w:sz w:val="20"/>
          <w:szCs w:val="20"/>
        </w:rPr>
        <w:t xml:space="preserve"> dat de resultaten </w:t>
      </w:r>
      <w:r w:rsidR="00D9245D" w:rsidRPr="005F1BAE">
        <w:rPr>
          <w:rFonts w:ascii="Arial" w:hAnsi="Arial" w:cs="Arial"/>
          <w:sz w:val="20"/>
          <w:szCs w:val="20"/>
        </w:rPr>
        <w:t>eenduidig</w:t>
      </w:r>
      <w:r w:rsidR="00CF256B" w:rsidRPr="005F1BAE">
        <w:rPr>
          <w:rFonts w:ascii="Arial" w:hAnsi="Arial" w:cs="Arial"/>
          <w:sz w:val="20"/>
          <w:szCs w:val="20"/>
        </w:rPr>
        <w:t xml:space="preserve"> </w:t>
      </w:r>
      <w:r w:rsidR="00E30622" w:rsidRPr="005F1BAE">
        <w:rPr>
          <w:rFonts w:ascii="Arial" w:hAnsi="Arial" w:cs="Arial"/>
          <w:sz w:val="20"/>
          <w:szCs w:val="20"/>
        </w:rPr>
        <w:t>zijn</w:t>
      </w:r>
      <w:r w:rsidR="00CF256B" w:rsidRPr="005F1BAE">
        <w:rPr>
          <w:rFonts w:ascii="Arial" w:hAnsi="Arial" w:cs="Arial"/>
          <w:sz w:val="20"/>
          <w:szCs w:val="20"/>
        </w:rPr>
        <w:t>.</w:t>
      </w:r>
    </w:p>
    <w:p w14:paraId="5744F88E" w14:textId="77777777" w:rsidR="004C7C23" w:rsidRPr="005F1BAE" w:rsidRDefault="004C7C23" w:rsidP="00610BDB">
      <w:pPr>
        <w:spacing w:line="360" w:lineRule="auto"/>
        <w:rPr>
          <w:rFonts w:ascii="Arial" w:hAnsi="Arial" w:cs="Arial"/>
          <w:sz w:val="20"/>
          <w:szCs w:val="20"/>
        </w:rPr>
      </w:pPr>
    </w:p>
    <w:p w14:paraId="0817FC97" w14:textId="1BA24ADD" w:rsidR="00027432" w:rsidRPr="005F1BAE" w:rsidRDefault="00BC676C" w:rsidP="00610BDB">
      <w:pPr>
        <w:pStyle w:val="Kop1"/>
        <w:spacing w:line="360" w:lineRule="auto"/>
        <w:rPr>
          <w:rFonts w:ascii="Arial" w:hAnsi="Arial"/>
          <w:b w:val="0"/>
        </w:rPr>
      </w:pPr>
      <w:bookmarkStart w:id="25" w:name="_Toc356494999"/>
      <w:r w:rsidRPr="005F1BAE">
        <w:rPr>
          <w:rFonts w:ascii="Arial" w:hAnsi="Arial"/>
          <w:b w:val="0"/>
        </w:rPr>
        <w:t>5</w:t>
      </w:r>
      <w:r w:rsidR="00FA3D76" w:rsidRPr="005F1BAE">
        <w:rPr>
          <w:rFonts w:ascii="Arial" w:hAnsi="Arial"/>
          <w:b w:val="0"/>
        </w:rPr>
        <w:t>. Resultaten</w:t>
      </w:r>
      <w:bookmarkEnd w:id="25"/>
      <w:r w:rsidR="00FA3D76" w:rsidRPr="005F1BAE">
        <w:rPr>
          <w:rFonts w:ascii="Arial" w:hAnsi="Arial"/>
          <w:b w:val="0"/>
        </w:rPr>
        <w:t xml:space="preserve"> </w:t>
      </w:r>
    </w:p>
    <w:p w14:paraId="0F62C0C5" w14:textId="46971718" w:rsidR="00A65181" w:rsidRPr="005F1BAE" w:rsidRDefault="0055018B" w:rsidP="00610BDB">
      <w:pPr>
        <w:spacing w:line="360" w:lineRule="auto"/>
        <w:rPr>
          <w:rFonts w:ascii="Arial" w:hAnsi="Arial"/>
          <w:sz w:val="20"/>
          <w:szCs w:val="20"/>
        </w:rPr>
      </w:pPr>
      <w:r w:rsidRPr="005F1BAE">
        <w:rPr>
          <w:rFonts w:ascii="Arial" w:hAnsi="Arial"/>
          <w:sz w:val="20"/>
          <w:szCs w:val="20"/>
        </w:rPr>
        <w:t>In dit hoofdstuk worden de resultaten per deelvraag beschreven. Waarna ze in het volgende hoofdstuk samengevoegd worden om de hoofdvraag, ‘</w:t>
      </w:r>
      <w:r w:rsidRPr="005F1BAE">
        <w:rPr>
          <w:rFonts w:ascii="Arial" w:hAnsi="Arial" w:cs="Arial"/>
          <w:i/>
          <w:sz w:val="20"/>
          <w:szCs w:val="20"/>
        </w:rPr>
        <w:t xml:space="preserve">Op welke wijze zetten leerkrachten op school x feedback en leerstrategieën in om het hogere orde denken bij leerlingen binnen het zaakvakonderwijs te stimuleren?’ </w:t>
      </w:r>
      <w:r w:rsidRPr="005F1BAE">
        <w:rPr>
          <w:rFonts w:ascii="Arial" w:hAnsi="Arial" w:cs="Arial"/>
          <w:sz w:val="20"/>
          <w:szCs w:val="20"/>
        </w:rPr>
        <w:t>te kunnen beantwoorden.</w:t>
      </w:r>
      <w:r w:rsidRPr="005F1BAE">
        <w:rPr>
          <w:rFonts w:ascii="Arial" w:hAnsi="Arial"/>
          <w:sz w:val="20"/>
          <w:szCs w:val="20"/>
        </w:rPr>
        <w:t xml:space="preserve"> </w:t>
      </w:r>
      <w:r w:rsidR="00293C57" w:rsidRPr="005F1BAE">
        <w:rPr>
          <w:rFonts w:ascii="Arial" w:hAnsi="Arial"/>
          <w:sz w:val="20"/>
          <w:szCs w:val="20"/>
        </w:rPr>
        <w:t xml:space="preserve">De resultaten op deelvraag 1 en 3 worden aan de hand van de observaties beschreven en </w:t>
      </w:r>
      <w:r w:rsidR="00C1161F" w:rsidRPr="005F1BAE">
        <w:rPr>
          <w:rFonts w:ascii="Arial" w:hAnsi="Arial"/>
          <w:sz w:val="20"/>
          <w:szCs w:val="20"/>
        </w:rPr>
        <w:t xml:space="preserve">zijn </w:t>
      </w:r>
      <w:r w:rsidR="00293C57" w:rsidRPr="005F1BAE">
        <w:rPr>
          <w:rFonts w:ascii="Arial" w:hAnsi="Arial"/>
          <w:sz w:val="20"/>
          <w:szCs w:val="20"/>
        </w:rPr>
        <w:t>gericht op feedback geven en het aanbieden van leerstrategieën</w:t>
      </w:r>
      <w:r w:rsidR="00773534" w:rsidRPr="005F1BAE">
        <w:rPr>
          <w:rFonts w:ascii="Arial" w:hAnsi="Arial"/>
          <w:sz w:val="20"/>
          <w:szCs w:val="20"/>
        </w:rPr>
        <w:t>. W</w:t>
      </w:r>
      <w:r w:rsidR="00DB5932" w:rsidRPr="005F1BAE">
        <w:rPr>
          <w:rFonts w:ascii="Arial" w:hAnsi="Arial"/>
          <w:sz w:val="20"/>
          <w:szCs w:val="20"/>
        </w:rPr>
        <w:t>at doen leerkrachten in de les?</w:t>
      </w:r>
      <w:r w:rsidR="00293C57" w:rsidRPr="005F1BAE">
        <w:rPr>
          <w:rFonts w:ascii="Arial" w:hAnsi="Arial"/>
          <w:sz w:val="20"/>
          <w:szCs w:val="20"/>
        </w:rPr>
        <w:t xml:space="preserve"> De resultaten op deelvraag 2 en 4 worden beschreven aan de hand van de codes uit de boomstructuur, namelijk; vragen stellen, feedback geven, leerstrategieën en toetsen.</w:t>
      </w:r>
      <w:r w:rsidR="00DB5932" w:rsidRPr="005F1BAE">
        <w:rPr>
          <w:rFonts w:ascii="Arial" w:hAnsi="Arial"/>
          <w:sz w:val="20"/>
          <w:szCs w:val="20"/>
        </w:rPr>
        <w:t xml:space="preserve"> In hoeverre doen leerkrachten dit bewust?</w:t>
      </w:r>
    </w:p>
    <w:p w14:paraId="5A89F2E6" w14:textId="79383745" w:rsidR="00A65181" w:rsidRPr="005F1BAE" w:rsidRDefault="00A65181" w:rsidP="00610BDB">
      <w:pPr>
        <w:pStyle w:val="Kop2"/>
        <w:spacing w:line="360" w:lineRule="auto"/>
        <w:rPr>
          <w:rFonts w:ascii="Arial" w:hAnsi="Arial" w:cs="Arial"/>
          <w:b w:val="0"/>
        </w:rPr>
      </w:pPr>
      <w:bookmarkStart w:id="26" w:name="_Toc356495000"/>
      <w:r w:rsidRPr="005F1BAE">
        <w:rPr>
          <w:rFonts w:ascii="Arial" w:hAnsi="Arial" w:cs="Arial"/>
          <w:b w:val="0"/>
        </w:rPr>
        <w:t>5.1 Resultaten deelvraag 1</w:t>
      </w:r>
      <w:bookmarkEnd w:id="26"/>
    </w:p>
    <w:p w14:paraId="39E2948A" w14:textId="2E66BCCA" w:rsidR="009005C0" w:rsidRPr="005F1BAE" w:rsidRDefault="009005C0" w:rsidP="00610BDB">
      <w:pPr>
        <w:spacing w:line="360" w:lineRule="auto"/>
        <w:rPr>
          <w:rFonts w:ascii="Arial" w:hAnsi="Arial" w:cs="Arial"/>
          <w:i/>
          <w:sz w:val="20"/>
          <w:szCs w:val="20"/>
        </w:rPr>
      </w:pPr>
      <w:r w:rsidRPr="005F1BAE">
        <w:rPr>
          <w:rFonts w:ascii="Arial" w:hAnsi="Arial" w:cs="Arial"/>
          <w:i/>
          <w:sz w:val="20"/>
          <w:szCs w:val="20"/>
        </w:rPr>
        <w:t>Welke vormen van effectieve feedback passen leerkrachten toe bij het stimuleren van het hogere orde denken bij leerlingen binnen het zaakvakonderwijs?</w:t>
      </w:r>
    </w:p>
    <w:p w14:paraId="00BD674B" w14:textId="62EEACED" w:rsidR="00773534" w:rsidRPr="005F1BAE" w:rsidRDefault="00293C57" w:rsidP="00610BDB">
      <w:pPr>
        <w:spacing w:line="360" w:lineRule="auto"/>
        <w:rPr>
          <w:rFonts w:ascii="Arial" w:hAnsi="Arial" w:cs="Arial"/>
          <w:sz w:val="20"/>
          <w:szCs w:val="20"/>
        </w:rPr>
      </w:pPr>
      <w:r w:rsidRPr="005F1BAE">
        <w:rPr>
          <w:rFonts w:ascii="Arial" w:hAnsi="Arial"/>
          <w:i/>
          <w:sz w:val="20"/>
          <w:szCs w:val="20"/>
        </w:rPr>
        <w:t>Feedback geven</w:t>
      </w:r>
      <w:r w:rsidR="002B18D4" w:rsidRPr="005F1BAE">
        <w:rPr>
          <w:rFonts w:ascii="Arial" w:hAnsi="Arial" w:cs="Arial"/>
          <w:i/>
          <w:sz w:val="20"/>
          <w:szCs w:val="20"/>
        </w:rPr>
        <w:t>;</w:t>
      </w:r>
      <w:r w:rsidR="002B18D4" w:rsidRPr="005F1BAE">
        <w:rPr>
          <w:rFonts w:ascii="Arial" w:hAnsi="Arial" w:cs="Arial"/>
          <w:sz w:val="20"/>
          <w:szCs w:val="20"/>
        </w:rPr>
        <w:t xml:space="preserve"> </w:t>
      </w:r>
      <w:r w:rsidR="00D9245D" w:rsidRPr="005F1BAE">
        <w:rPr>
          <w:rFonts w:ascii="Arial" w:hAnsi="Arial"/>
          <w:sz w:val="20"/>
          <w:szCs w:val="20"/>
        </w:rPr>
        <w:t>Tijdens de observaties waren alle leerkrachten voortdurend in gesprek met leerlingen, waarbij voornamelijk vragen aan de leerlingen gesteld werden over wat ze aan het doen waren, wat dat met de opdracht te maken had en hoe ze dachten verder te kunnen. Drie van de vier leerkrachten liet de leerlingen hun eigen vragen beantwoorden, de vierde gaf vooral tips waarna de leerlingen verder konden. Peerfeedback is nergens terug gezien. Op het sociaal functioneren, waaronder ook samenwerken is niet of nauwelijks gereflecteerd. Alle leerkrachten gaven bij leerlingen aan dat ze terug zouden komen op wat besproken was; “Ik kom bij</w:t>
      </w:r>
      <w:r w:rsidR="00366B60" w:rsidRPr="005F1BAE">
        <w:rPr>
          <w:rFonts w:ascii="Arial" w:hAnsi="Arial"/>
          <w:sz w:val="20"/>
          <w:szCs w:val="20"/>
        </w:rPr>
        <w:t xml:space="preserve"> je terug om te kijken of…” Dit </w:t>
      </w:r>
      <w:r w:rsidR="00D9245D" w:rsidRPr="005F1BAE">
        <w:rPr>
          <w:rFonts w:ascii="Arial" w:hAnsi="Arial"/>
          <w:sz w:val="20"/>
          <w:szCs w:val="20"/>
        </w:rPr>
        <w:t xml:space="preserve">is niet alle leerkrachten </w:t>
      </w:r>
      <w:r w:rsidR="00366B60" w:rsidRPr="005F1BAE">
        <w:rPr>
          <w:rFonts w:ascii="Arial" w:hAnsi="Arial"/>
          <w:sz w:val="20"/>
          <w:szCs w:val="20"/>
        </w:rPr>
        <w:t>gelukt tijdens de observaties</w:t>
      </w:r>
      <w:r w:rsidR="00D9245D" w:rsidRPr="005F1BAE">
        <w:rPr>
          <w:rFonts w:ascii="Arial" w:hAnsi="Arial"/>
          <w:sz w:val="20"/>
          <w:szCs w:val="20"/>
        </w:rPr>
        <w:t>. De</w:t>
      </w:r>
      <w:r w:rsidR="00773534" w:rsidRPr="005F1BAE">
        <w:rPr>
          <w:rFonts w:ascii="Arial" w:hAnsi="Arial" w:cs="Arial"/>
          <w:sz w:val="20"/>
          <w:szCs w:val="20"/>
        </w:rPr>
        <w:t xml:space="preserve"> resultaten </w:t>
      </w:r>
      <w:r w:rsidR="00E30622" w:rsidRPr="005F1BAE">
        <w:rPr>
          <w:rFonts w:ascii="Arial" w:hAnsi="Arial" w:cs="Arial"/>
          <w:sz w:val="20"/>
          <w:szCs w:val="20"/>
        </w:rPr>
        <w:t xml:space="preserve">van de observaties met betrekking tot effectieve feedback geven, </w:t>
      </w:r>
      <w:r w:rsidR="00D9245D" w:rsidRPr="005F1BAE">
        <w:rPr>
          <w:rFonts w:ascii="Arial" w:hAnsi="Arial" w:cs="Arial"/>
          <w:sz w:val="20"/>
          <w:szCs w:val="20"/>
        </w:rPr>
        <w:t xml:space="preserve">zijn </w:t>
      </w:r>
      <w:r w:rsidR="00773534" w:rsidRPr="005F1BAE">
        <w:rPr>
          <w:rFonts w:ascii="Arial" w:hAnsi="Arial" w:cs="Arial"/>
          <w:sz w:val="20"/>
          <w:szCs w:val="20"/>
        </w:rPr>
        <w:t>terug te vinden</w:t>
      </w:r>
      <w:r w:rsidR="00D9245D" w:rsidRPr="005F1BAE">
        <w:rPr>
          <w:rFonts w:ascii="Arial" w:hAnsi="Arial" w:cs="Arial"/>
          <w:sz w:val="20"/>
          <w:szCs w:val="20"/>
        </w:rPr>
        <w:t xml:space="preserve"> in tabel 1</w:t>
      </w:r>
      <w:r w:rsidR="00773534" w:rsidRPr="005F1BAE">
        <w:rPr>
          <w:rFonts w:ascii="Arial" w:hAnsi="Arial" w:cs="Arial"/>
          <w:sz w:val="20"/>
          <w:szCs w:val="20"/>
        </w:rPr>
        <w:t>.</w:t>
      </w:r>
    </w:p>
    <w:p w14:paraId="29BF67FE" w14:textId="77777777" w:rsidR="00D9245D" w:rsidRPr="005F1BAE" w:rsidRDefault="00D9245D" w:rsidP="00610BDB">
      <w:pPr>
        <w:spacing w:line="360" w:lineRule="auto"/>
        <w:rPr>
          <w:rFonts w:ascii="Arial" w:hAnsi="Arial" w:cs="Arial"/>
          <w:sz w:val="20"/>
          <w:szCs w:val="20"/>
        </w:rPr>
      </w:pPr>
    </w:p>
    <w:p w14:paraId="3401B6BD" w14:textId="77777777" w:rsidR="00366B60" w:rsidRPr="005F1BAE" w:rsidRDefault="00366B60" w:rsidP="00610BDB">
      <w:pPr>
        <w:spacing w:line="360" w:lineRule="auto"/>
        <w:rPr>
          <w:rFonts w:ascii="Arial" w:hAnsi="Arial" w:cs="Arial"/>
          <w:sz w:val="20"/>
          <w:szCs w:val="20"/>
        </w:rPr>
      </w:pPr>
    </w:p>
    <w:p w14:paraId="2F05550A" w14:textId="77777777" w:rsidR="00D9245D" w:rsidRPr="005F1BAE" w:rsidRDefault="00D9245D" w:rsidP="00610BDB">
      <w:pPr>
        <w:spacing w:line="360" w:lineRule="auto"/>
        <w:rPr>
          <w:rFonts w:ascii="Arial" w:hAnsi="Arial" w:cs="Arial"/>
          <w:sz w:val="20"/>
          <w:szCs w:val="20"/>
        </w:rPr>
      </w:pPr>
    </w:p>
    <w:p w14:paraId="7A9C2B55" w14:textId="77777777" w:rsidR="00D9245D" w:rsidRPr="005F1BAE" w:rsidRDefault="00D9245D" w:rsidP="00610BDB">
      <w:pPr>
        <w:spacing w:line="360" w:lineRule="auto"/>
        <w:rPr>
          <w:rFonts w:ascii="Arial" w:hAnsi="Arial"/>
          <w:sz w:val="20"/>
          <w:szCs w:val="20"/>
        </w:rPr>
      </w:pPr>
    </w:p>
    <w:p w14:paraId="41EB4903" w14:textId="77777777" w:rsidR="00773534" w:rsidRPr="005F1BAE" w:rsidRDefault="00773534" w:rsidP="00610BDB">
      <w:pPr>
        <w:spacing w:line="360" w:lineRule="auto"/>
        <w:rPr>
          <w:rFonts w:ascii="Arial" w:hAnsi="Arial" w:cs="Arial"/>
          <w:sz w:val="20"/>
          <w:szCs w:val="20"/>
        </w:rPr>
      </w:pPr>
    </w:p>
    <w:p w14:paraId="7A5CCC88" w14:textId="3EFFA02E" w:rsidR="00773534" w:rsidRPr="005F1BAE" w:rsidRDefault="00640F1C" w:rsidP="00610BDB">
      <w:pPr>
        <w:spacing w:line="360" w:lineRule="auto"/>
        <w:rPr>
          <w:rFonts w:ascii="Arial" w:hAnsi="Arial" w:cs="Arial"/>
          <w:sz w:val="18"/>
          <w:szCs w:val="18"/>
        </w:rPr>
      </w:pPr>
      <w:r w:rsidRPr="005F1BAE">
        <w:rPr>
          <w:rFonts w:ascii="Arial" w:hAnsi="Arial" w:cs="Arial"/>
          <w:sz w:val="18"/>
          <w:szCs w:val="18"/>
        </w:rPr>
        <w:t>Tabel 1</w:t>
      </w:r>
      <w:r w:rsidR="00750339" w:rsidRPr="005F1BAE">
        <w:rPr>
          <w:rFonts w:ascii="Arial" w:hAnsi="Arial" w:cs="Arial"/>
          <w:sz w:val="18"/>
          <w:szCs w:val="18"/>
        </w:rPr>
        <w:t xml:space="preserve"> U</w:t>
      </w:r>
      <w:r w:rsidR="00773534" w:rsidRPr="005F1BAE">
        <w:rPr>
          <w:rFonts w:ascii="Arial" w:hAnsi="Arial" w:cs="Arial"/>
          <w:sz w:val="18"/>
          <w:szCs w:val="18"/>
        </w:rPr>
        <w:t xml:space="preserve">itslag observaties leerkrachten op </w:t>
      </w:r>
      <w:r w:rsidRPr="005F1BAE">
        <w:rPr>
          <w:rFonts w:ascii="Arial" w:hAnsi="Arial" w:cs="Arial"/>
          <w:sz w:val="18"/>
          <w:szCs w:val="18"/>
        </w:rPr>
        <w:t xml:space="preserve">effectieve </w:t>
      </w:r>
      <w:r w:rsidR="00773534" w:rsidRPr="005F1BAE">
        <w:rPr>
          <w:rFonts w:ascii="Arial" w:hAnsi="Arial" w:cs="Arial"/>
          <w:sz w:val="18"/>
          <w:szCs w:val="18"/>
        </w:rPr>
        <w:t>feedback geven</w:t>
      </w:r>
    </w:p>
    <w:p w14:paraId="551F7271" w14:textId="1D0AD717" w:rsidR="00773534" w:rsidRPr="005F1BAE" w:rsidRDefault="00802BC7" w:rsidP="00610BDB">
      <w:pPr>
        <w:spacing w:line="360" w:lineRule="auto"/>
        <w:rPr>
          <w:rFonts w:ascii="Arial" w:hAnsi="Arial" w:cs="Arial"/>
          <w:sz w:val="18"/>
          <w:szCs w:val="18"/>
        </w:rPr>
      </w:pPr>
      <w:r w:rsidRPr="005F1BAE">
        <w:rPr>
          <w:rFonts w:ascii="Arial" w:hAnsi="Arial" w:cs="Arial"/>
          <w:noProof/>
          <w:sz w:val="18"/>
          <w:szCs w:val="18"/>
        </w:rPr>
        <w:drawing>
          <wp:inline distT="0" distB="0" distL="0" distR="0" wp14:anchorId="43EA5D27" wp14:editId="76A45467">
            <wp:extent cx="5756910" cy="285369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5-13 om 13.27.13.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2853690"/>
                    </a:xfrm>
                    <a:prstGeom prst="rect">
                      <a:avLst/>
                    </a:prstGeom>
                  </pic:spPr>
                </pic:pic>
              </a:graphicData>
            </a:graphic>
          </wp:inline>
        </w:drawing>
      </w:r>
    </w:p>
    <w:p w14:paraId="5E6B3ADB" w14:textId="77777777" w:rsidR="00640F1C" w:rsidRPr="005F1BAE" w:rsidRDefault="00640F1C" w:rsidP="00610BDB">
      <w:pPr>
        <w:spacing w:line="360" w:lineRule="auto"/>
        <w:rPr>
          <w:rFonts w:ascii="Arial" w:hAnsi="Arial"/>
          <w:sz w:val="20"/>
          <w:szCs w:val="20"/>
        </w:rPr>
      </w:pPr>
    </w:p>
    <w:p w14:paraId="24FCCCDB" w14:textId="0B1FDEE1" w:rsidR="003C0582" w:rsidRPr="005F1BAE" w:rsidRDefault="00A413DA" w:rsidP="00610BDB">
      <w:pPr>
        <w:pStyle w:val="Kop2"/>
        <w:spacing w:line="360" w:lineRule="auto"/>
        <w:rPr>
          <w:rFonts w:ascii="Arial" w:hAnsi="Arial" w:cs="Arial"/>
          <w:b w:val="0"/>
        </w:rPr>
      </w:pPr>
      <w:bookmarkStart w:id="27" w:name="_Toc356495001"/>
      <w:r w:rsidRPr="005F1BAE">
        <w:rPr>
          <w:rFonts w:ascii="Arial" w:hAnsi="Arial" w:cs="Arial"/>
          <w:b w:val="0"/>
        </w:rPr>
        <w:t>5.2 Resultaten deelvraag 2</w:t>
      </w:r>
      <w:bookmarkEnd w:id="27"/>
    </w:p>
    <w:p w14:paraId="6BA7F28C" w14:textId="6F6E2E9E" w:rsidR="006B7037" w:rsidRPr="005F1BAE" w:rsidRDefault="006B7037" w:rsidP="00610BDB">
      <w:pPr>
        <w:spacing w:line="360" w:lineRule="auto"/>
        <w:rPr>
          <w:rFonts w:ascii="Arial" w:hAnsi="Arial" w:cs="Arial"/>
          <w:i/>
          <w:sz w:val="20"/>
          <w:szCs w:val="20"/>
        </w:rPr>
      </w:pPr>
      <w:r w:rsidRPr="005F1BAE">
        <w:rPr>
          <w:rFonts w:ascii="Arial" w:hAnsi="Arial" w:cs="Arial"/>
          <w:i/>
          <w:sz w:val="20"/>
          <w:szCs w:val="20"/>
        </w:rPr>
        <w:t>In hoeverre passen leerkrachten bewust effectieve feedback toe bij het stimuleren van het hogere orde denken bij leerlingen binnen het zaakvakonderwijs?</w:t>
      </w:r>
    </w:p>
    <w:p w14:paraId="70FF6625" w14:textId="4999AD02" w:rsidR="00A413DA" w:rsidRPr="005F1BAE" w:rsidRDefault="00A413DA" w:rsidP="00610BDB">
      <w:pPr>
        <w:spacing w:line="360" w:lineRule="auto"/>
        <w:rPr>
          <w:rFonts w:ascii="Arial" w:hAnsi="Arial"/>
          <w:sz w:val="20"/>
          <w:szCs w:val="20"/>
        </w:rPr>
      </w:pPr>
      <w:r w:rsidRPr="005F1BAE">
        <w:rPr>
          <w:rFonts w:ascii="Arial" w:hAnsi="Arial"/>
          <w:i/>
          <w:sz w:val="20"/>
          <w:szCs w:val="20"/>
        </w:rPr>
        <w:t xml:space="preserve">Vragen stellen; </w:t>
      </w:r>
      <w:r w:rsidR="0015427B" w:rsidRPr="005F1BAE">
        <w:rPr>
          <w:rFonts w:ascii="Arial" w:hAnsi="Arial"/>
          <w:sz w:val="20"/>
          <w:szCs w:val="20"/>
        </w:rPr>
        <w:t>L</w:t>
      </w:r>
      <w:r w:rsidRPr="005F1BAE">
        <w:rPr>
          <w:rFonts w:ascii="Arial" w:hAnsi="Arial"/>
          <w:sz w:val="20"/>
          <w:szCs w:val="20"/>
        </w:rPr>
        <w:t>eerkra</w:t>
      </w:r>
      <w:r w:rsidR="00DA0279" w:rsidRPr="005F1BAE">
        <w:rPr>
          <w:rFonts w:ascii="Arial" w:hAnsi="Arial"/>
          <w:sz w:val="20"/>
          <w:szCs w:val="20"/>
        </w:rPr>
        <w:t xml:space="preserve">chten </w:t>
      </w:r>
      <w:r w:rsidR="0015427B" w:rsidRPr="005F1BAE">
        <w:rPr>
          <w:rFonts w:ascii="Arial" w:hAnsi="Arial"/>
          <w:sz w:val="20"/>
          <w:szCs w:val="20"/>
        </w:rPr>
        <w:t>geven aan dat</w:t>
      </w:r>
      <w:r w:rsidR="00366B60" w:rsidRPr="005F1BAE">
        <w:rPr>
          <w:rFonts w:ascii="Arial" w:hAnsi="Arial"/>
          <w:sz w:val="20"/>
          <w:szCs w:val="20"/>
        </w:rPr>
        <w:t xml:space="preserve"> zij vragen stellen om</w:t>
      </w:r>
      <w:r w:rsidRPr="005F1BAE">
        <w:rPr>
          <w:rFonts w:ascii="Arial" w:hAnsi="Arial"/>
          <w:sz w:val="20"/>
          <w:szCs w:val="20"/>
        </w:rPr>
        <w:t xml:space="preserve"> leerlingen een stap verder </w:t>
      </w:r>
      <w:r w:rsidR="00366B60" w:rsidRPr="005F1BAE">
        <w:rPr>
          <w:rFonts w:ascii="Arial" w:hAnsi="Arial"/>
          <w:sz w:val="20"/>
          <w:szCs w:val="20"/>
        </w:rPr>
        <w:t>te</w:t>
      </w:r>
      <w:r w:rsidRPr="005F1BAE">
        <w:rPr>
          <w:rFonts w:ascii="Arial" w:hAnsi="Arial"/>
          <w:sz w:val="20"/>
          <w:szCs w:val="20"/>
        </w:rPr>
        <w:t xml:space="preserve"> helpen, hen uit </w:t>
      </w:r>
      <w:r w:rsidR="0015427B" w:rsidRPr="005F1BAE">
        <w:rPr>
          <w:rFonts w:ascii="Arial" w:hAnsi="Arial"/>
          <w:sz w:val="20"/>
          <w:szCs w:val="20"/>
        </w:rPr>
        <w:t>willen</w:t>
      </w:r>
      <w:r w:rsidRPr="005F1BAE">
        <w:rPr>
          <w:rFonts w:ascii="Arial" w:hAnsi="Arial"/>
          <w:sz w:val="20"/>
          <w:szCs w:val="20"/>
        </w:rPr>
        <w:t xml:space="preserve"> dagen en hun niveau </w:t>
      </w:r>
      <w:r w:rsidR="001817A5" w:rsidRPr="005F1BAE">
        <w:rPr>
          <w:rFonts w:ascii="Arial" w:hAnsi="Arial"/>
          <w:sz w:val="20"/>
          <w:szCs w:val="20"/>
        </w:rPr>
        <w:t>willen</w:t>
      </w:r>
      <w:r w:rsidRPr="005F1BAE">
        <w:rPr>
          <w:rFonts w:ascii="Arial" w:hAnsi="Arial"/>
          <w:sz w:val="20"/>
          <w:szCs w:val="20"/>
        </w:rPr>
        <w:t xml:space="preserve"> verhogen. </w:t>
      </w:r>
      <w:r w:rsidR="0015427B" w:rsidRPr="005F1BAE">
        <w:rPr>
          <w:rFonts w:ascii="Arial" w:hAnsi="Arial"/>
          <w:sz w:val="20"/>
          <w:szCs w:val="20"/>
        </w:rPr>
        <w:t xml:space="preserve">Eén leerkracht geeft aan </w:t>
      </w:r>
      <w:r w:rsidR="00FD700E" w:rsidRPr="005F1BAE">
        <w:rPr>
          <w:rFonts w:ascii="Arial" w:hAnsi="Arial"/>
          <w:sz w:val="20"/>
          <w:szCs w:val="20"/>
        </w:rPr>
        <w:t xml:space="preserve">er een spel van te maken en </w:t>
      </w:r>
      <w:r w:rsidR="0015427B" w:rsidRPr="005F1BAE">
        <w:rPr>
          <w:rFonts w:ascii="Arial" w:hAnsi="Arial"/>
          <w:sz w:val="20"/>
          <w:szCs w:val="20"/>
        </w:rPr>
        <w:t>zich bewust ‘dom’ te houden, zodat leerlingen gedwongen worden om zelf meer na te denken</w:t>
      </w:r>
      <w:r w:rsidR="00FD700E" w:rsidRPr="005F1BAE">
        <w:rPr>
          <w:rFonts w:ascii="Arial" w:hAnsi="Arial"/>
          <w:sz w:val="20"/>
          <w:szCs w:val="20"/>
        </w:rPr>
        <w:t xml:space="preserve">. </w:t>
      </w:r>
      <w:r w:rsidR="00366B60" w:rsidRPr="005F1BAE">
        <w:rPr>
          <w:rFonts w:ascii="Arial" w:hAnsi="Arial"/>
          <w:sz w:val="20"/>
          <w:szCs w:val="20"/>
        </w:rPr>
        <w:t>Pas wanneer</w:t>
      </w:r>
      <w:r w:rsidR="00FD700E" w:rsidRPr="005F1BAE">
        <w:rPr>
          <w:rFonts w:ascii="Arial" w:hAnsi="Arial"/>
          <w:sz w:val="20"/>
          <w:szCs w:val="20"/>
        </w:rPr>
        <w:t xml:space="preserve"> een leerling stagneert, </w:t>
      </w:r>
      <w:r w:rsidR="001817A5" w:rsidRPr="005F1BAE">
        <w:rPr>
          <w:rFonts w:ascii="Arial" w:hAnsi="Arial"/>
          <w:sz w:val="20"/>
          <w:szCs w:val="20"/>
        </w:rPr>
        <w:t>wordt de eigen kennis gedeeld</w:t>
      </w:r>
      <w:r w:rsidR="00FD700E" w:rsidRPr="005F1BAE">
        <w:rPr>
          <w:rFonts w:ascii="Arial" w:hAnsi="Arial"/>
          <w:sz w:val="20"/>
          <w:szCs w:val="20"/>
        </w:rPr>
        <w:t>, in de hoop dat leerlinge</w:t>
      </w:r>
      <w:r w:rsidR="001817A5" w:rsidRPr="005F1BAE">
        <w:rPr>
          <w:rFonts w:ascii="Arial" w:hAnsi="Arial"/>
          <w:sz w:val="20"/>
          <w:szCs w:val="20"/>
        </w:rPr>
        <w:t>n hierdoor zelf gaan nadenken,</w:t>
      </w:r>
      <w:r w:rsidR="00FD700E" w:rsidRPr="005F1BAE">
        <w:rPr>
          <w:rFonts w:ascii="Arial" w:hAnsi="Arial"/>
          <w:sz w:val="20"/>
          <w:szCs w:val="20"/>
        </w:rPr>
        <w:t xml:space="preserve"> handelen en bewust worden. </w:t>
      </w:r>
      <w:r w:rsidRPr="005F1BAE">
        <w:rPr>
          <w:rFonts w:ascii="Arial" w:hAnsi="Arial"/>
          <w:sz w:val="20"/>
          <w:szCs w:val="20"/>
        </w:rPr>
        <w:t>Twee leerkrachten geven aan tijdens de voorbereiding van de thema’s expliciet na te denken over vragen die ze kunnen stellen op verschillende denkniveau</w:t>
      </w:r>
      <w:r w:rsidR="001817A5" w:rsidRPr="005F1BAE">
        <w:rPr>
          <w:rFonts w:ascii="Arial" w:hAnsi="Arial"/>
          <w:sz w:val="20"/>
          <w:szCs w:val="20"/>
        </w:rPr>
        <w:t>s</w:t>
      </w:r>
      <w:r w:rsidRPr="005F1BAE">
        <w:rPr>
          <w:rFonts w:ascii="Arial" w:hAnsi="Arial"/>
          <w:sz w:val="20"/>
          <w:szCs w:val="20"/>
        </w:rPr>
        <w:t xml:space="preserve">. Tijdens de lessen worden de vragen vooral </w:t>
      </w:r>
      <w:r w:rsidR="00FD700E" w:rsidRPr="005F1BAE">
        <w:rPr>
          <w:rFonts w:ascii="Arial" w:hAnsi="Arial"/>
          <w:sz w:val="20"/>
          <w:szCs w:val="20"/>
        </w:rPr>
        <w:t xml:space="preserve">op gevoel gesteld. Leerlingen komen met vragen waarop de leerkrachten nieuwe vragen hebben. Eén leerkracht geeft aan </w:t>
      </w:r>
      <w:r w:rsidR="00366B60" w:rsidRPr="005F1BAE">
        <w:rPr>
          <w:rFonts w:ascii="Arial" w:hAnsi="Arial"/>
          <w:sz w:val="20"/>
          <w:szCs w:val="20"/>
        </w:rPr>
        <w:t>expliciet</w:t>
      </w:r>
      <w:r w:rsidR="00FD700E" w:rsidRPr="005F1BAE">
        <w:rPr>
          <w:rFonts w:ascii="Arial" w:hAnsi="Arial"/>
          <w:sz w:val="20"/>
          <w:szCs w:val="20"/>
        </w:rPr>
        <w:t xml:space="preserve"> rekening te houden met het niveau van de leerlingen. Bij ‘vwo-gasten’ worden hogere eisen gesteld. Deze leerkracht noemt </w:t>
      </w:r>
      <w:r w:rsidR="00366B60" w:rsidRPr="005F1BAE">
        <w:rPr>
          <w:rFonts w:ascii="Arial" w:hAnsi="Arial"/>
          <w:sz w:val="20"/>
          <w:szCs w:val="20"/>
        </w:rPr>
        <w:t>dit</w:t>
      </w:r>
      <w:r w:rsidR="00FD700E" w:rsidRPr="005F1BAE">
        <w:rPr>
          <w:rFonts w:ascii="Arial" w:hAnsi="Arial"/>
          <w:sz w:val="20"/>
          <w:szCs w:val="20"/>
        </w:rPr>
        <w:t xml:space="preserve"> een </w:t>
      </w:r>
      <w:r w:rsidR="00CA612D" w:rsidRPr="005F1BAE">
        <w:rPr>
          <w:rFonts w:ascii="Arial" w:hAnsi="Arial"/>
          <w:sz w:val="20"/>
          <w:szCs w:val="20"/>
        </w:rPr>
        <w:t>‘mooie speeltuin’ waarin geoefend kan worden met vragen richting de hogere denkvaardigheden.</w:t>
      </w:r>
      <w:r w:rsidR="00FD700E" w:rsidRPr="005F1BAE">
        <w:rPr>
          <w:rFonts w:ascii="Arial" w:hAnsi="Arial"/>
          <w:sz w:val="20"/>
          <w:szCs w:val="20"/>
        </w:rPr>
        <w:t xml:space="preserve"> </w:t>
      </w:r>
    </w:p>
    <w:p w14:paraId="7BB55527" w14:textId="6F7D355F" w:rsidR="00DA0279" w:rsidRPr="005F1BAE" w:rsidRDefault="00DA0279" w:rsidP="00610BDB">
      <w:pPr>
        <w:spacing w:line="360" w:lineRule="auto"/>
        <w:rPr>
          <w:rFonts w:ascii="Arial" w:hAnsi="Arial"/>
          <w:sz w:val="20"/>
          <w:szCs w:val="20"/>
        </w:rPr>
      </w:pPr>
      <w:r w:rsidRPr="005F1BAE">
        <w:rPr>
          <w:rFonts w:ascii="Arial" w:hAnsi="Arial"/>
          <w:i/>
          <w:sz w:val="20"/>
          <w:szCs w:val="20"/>
        </w:rPr>
        <w:t>Feedback geven;</w:t>
      </w:r>
      <w:r w:rsidR="00F228DD" w:rsidRPr="005F1BAE">
        <w:rPr>
          <w:rFonts w:ascii="Arial" w:hAnsi="Arial"/>
          <w:i/>
          <w:sz w:val="20"/>
          <w:szCs w:val="20"/>
        </w:rPr>
        <w:t xml:space="preserve"> 4 niveaus;</w:t>
      </w:r>
      <w:r w:rsidRPr="005F1BAE">
        <w:rPr>
          <w:rFonts w:ascii="Arial" w:hAnsi="Arial"/>
          <w:i/>
          <w:sz w:val="20"/>
          <w:szCs w:val="20"/>
        </w:rPr>
        <w:t xml:space="preserve"> </w:t>
      </w:r>
      <w:r w:rsidR="00F228DD" w:rsidRPr="005F1BAE">
        <w:rPr>
          <w:rFonts w:ascii="Arial" w:hAnsi="Arial"/>
          <w:sz w:val="20"/>
          <w:szCs w:val="20"/>
        </w:rPr>
        <w:t xml:space="preserve">Drie van de vier leerkrachten </w:t>
      </w:r>
      <w:r w:rsidR="001817A5" w:rsidRPr="005F1BAE">
        <w:rPr>
          <w:rFonts w:ascii="Arial" w:hAnsi="Arial"/>
          <w:sz w:val="20"/>
          <w:szCs w:val="20"/>
        </w:rPr>
        <w:t>is</w:t>
      </w:r>
      <w:r w:rsidR="00F228DD" w:rsidRPr="005F1BAE">
        <w:rPr>
          <w:rFonts w:ascii="Arial" w:hAnsi="Arial"/>
          <w:sz w:val="20"/>
          <w:szCs w:val="20"/>
        </w:rPr>
        <w:t xml:space="preserve"> onbekend met de theorie achter de vier niveaus van feedback geven. </w:t>
      </w:r>
      <w:r w:rsidR="00CA612D" w:rsidRPr="005F1BAE">
        <w:rPr>
          <w:rFonts w:ascii="Arial" w:hAnsi="Arial"/>
          <w:sz w:val="20"/>
          <w:szCs w:val="20"/>
        </w:rPr>
        <w:t xml:space="preserve">Twee van hen geven aan er nooit van gehoord te hebben, één zegt: “Ik heb er wel eens van gehoord, maar niet dat ik denk, dat kan ik bewust inzetten.” </w:t>
      </w:r>
      <w:r w:rsidR="00F228DD" w:rsidRPr="005F1BAE">
        <w:rPr>
          <w:rFonts w:ascii="Arial" w:hAnsi="Arial"/>
          <w:sz w:val="20"/>
          <w:szCs w:val="20"/>
        </w:rPr>
        <w:t xml:space="preserve">Na een korte uitleg hierover tijdens het interview denken zij vooral feedback te geven op de taak en het proces. </w:t>
      </w:r>
      <w:r w:rsidR="00CA612D" w:rsidRPr="005F1BAE">
        <w:rPr>
          <w:rFonts w:ascii="Arial" w:hAnsi="Arial"/>
          <w:sz w:val="20"/>
          <w:szCs w:val="20"/>
        </w:rPr>
        <w:t xml:space="preserve">Zij </w:t>
      </w:r>
      <w:r w:rsidR="007834D9" w:rsidRPr="005F1BAE">
        <w:rPr>
          <w:rFonts w:ascii="Arial" w:hAnsi="Arial"/>
          <w:sz w:val="20"/>
          <w:szCs w:val="20"/>
        </w:rPr>
        <w:t xml:space="preserve">geven aan dat ze </w:t>
      </w:r>
      <w:r w:rsidR="00CA612D" w:rsidRPr="005F1BAE">
        <w:rPr>
          <w:rFonts w:ascii="Arial" w:hAnsi="Arial"/>
          <w:sz w:val="20"/>
          <w:szCs w:val="20"/>
        </w:rPr>
        <w:t xml:space="preserve">met leerlingen </w:t>
      </w:r>
      <w:r w:rsidR="007834D9" w:rsidRPr="005F1BAE">
        <w:rPr>
          <w:rFonts w:ascii="Arial" w:hAnsi="Arial"/>
          <w:sz w:val="20"/>
          <w:szCs w:val="20"/>
        </w:rPr>
        <w:t>bespreken wat ze doen, maar ook hoe ze hun werk aangepakt hebben.</w:t>
      </w:r>
      <w:r w:rsidR="00CA612D" w:rsidRPr="005F1BAE">
        <w:rPr>
          <w:rFonts w:ascii="Arial" w:hAnsi="Arial"/>
          <w:sz w:val="20"/>
          <w:szCs w:val="20"/>
        </w:rPr>
        <w:t xml:space="preserve"> </w:t>
      </w:r>
      <w:r w:rsidR="00F228DD" w:rsidRPr="005F1BAE">
        <w:rPr>
          <w:rFonts w:ascii="Arial" w:hAnsi="Arial"/>
          <w:sz w:val="20"/>
          <w:szCs w:val="20"/>
        </w:rPr>
        <w:t>Alle leerkrachten geven aan feedback op het niveau van zelfregulatie belangrijk te vinden.</w:t>
      </w:r>
      <w:r w:rsidR="007834D9" w:rsidRPr="005F1BAE">
        <w:rPr>
          <w:rFonts w:ascii="Arial" w:hAnsi="Arial"/>
          <w:sz w:val="20"/>
          <w:szCs w:val="20"/>
        </w:rPr>
        <w:t xml:space="preserve"> Zij </w:t>
      </w:r>
      <w:r w:rsidR="00366B60" w:rsidRPr="005F1BAE">
        <w:rPr>
          <w:rFonts w:ascii="Arial" w:hAnsi="Arial"/>
          <w:sz w:val="20"/>
          <w:szCs w:val="20"/>
        </w:rPr>
        <w:t>benoemen</w:t>
      </w:r>
      <w:r w:rsidR="007834D9" w:rsidRPr="005F1BAE">
        <w:rPr>
          <w:rFonts w:ascii="Arial" w:hAnsi="Arial"/>
          <w:sz w:val="20"/>
          <w:szCs w:val="20"/>
        </w:rPr>
        <w:t xml:space="preserve"> dat </w:t>
      </w:r>
      <w:proofErr w:type="spellStart"/>
      <w:r w:rsidR="007834D9" w:rsidRPr="005F1BAE">
        <w:rPr>
          <w:rFonts w:ascii="Arial" w:hAnsi="Arial" w:cs="Arial"/>
          <w:sz w:val="20"/>
          <w:szCs w:val="20"/>
        </w:rPr>
        <w:t>VierKeerWijzer</w:t>
      </w:r>
      <w:proofErr w:type="spellEnd"/>
      <w:r w:rsidR="007834D9" w:rsidRPr="005F1BAE">
        <w:rPr>
          <w:rFonts w:ascii="Arial" w:hAnsi="Arial" w:cs="Arial"/>
          <w:sz w:val="20"/>
          <w:szCs w:val="20"/>
        </w:rPr>
        <w:t>® er te makkelijk vanuit gaat dat leerlingen weten hoe ze hun werk aan moeten pakken en zelf aan de slag kunnen.</w:t>
      </w:r>
      <w:r w:rsidR="00F228DD" w:rsidRPr="005F1BAE">
        <w:rPr>
          <w:rFonts w:ascii="Arial" w:hAnsi="Arial"/>
          <w:sz w:val="20"/>
          <w:szCs w:val="20"/>
        </w:rPr>
        <w:t xml:space="preserve"> </w:t>
      </w:r>
      <w:r w:rsidR="00F13913" w:rsidRPr="005F1BAE">
        <w:rPr>
          <w:rFonts w:ascii="Arial" w:hAnsi="Arial"/>
          <w:sz w:val="20"/>
          <w:szCs w:val="20"/>
        </w:rPr>
        <w:t xml:space="preserve">Op dit moment geven drie van de vier leerkrachten vooral vanuit </w:t>
      </w:r>
      <w:r w:rsidR="00F13913" w:rsidRPr="005F1BAE">
        <w:rPr>
          <w:rFonts w:ascii="Arial" w:hAnsi="Arial"/>
          <w:sz w:val="20"/>
          <w:szCs w:val="20"/>
        </w:rPr>
        <w:lastRenderedPageBreak/>
        <w:t>hun gevoel feedback.</w:t>
      </w:r>
      <w:r w:rsidR="00CA612D" w:rsidRPr="005F1BAE">
        <w:rPr>
          <w:rFonts w:ascii="Arial" w:hAnsi="Arial"/>
          <w:sz w:val="20"/>
          <w:szCs w:val="20"/>
        </w:rPr>
        <w:t xml:space="preserve"> </w:t>
      </w:r>
      <w:r w:rsidR="00E30622" w:rsidRPr="005F1BAE">
        <w:rPr>
          <w:rFonts w:ascii="Arial" w:hAnsi="Arial"/>
          <w:sz w:val="20"/>
          <w:szCs w:val="20"/>
        </w:rPr>
        <w:t xml:space="preserve">De vierder leerkracht heeft een masteropleiding afgerond waardoor deze meer bekend is met de theorie en zegt dit bewust in te kunnen zetten. </w:t>
      </w:r>
      <w:r w:rsidR="007834D9" w:rsidRPr="005F1BAE">
        <w:rPr>
          <w:rFonts w:ascii="Arial" w:hAnsi="Arial"/>
          <w:sz w:val="20"/>
          <w:szCs w:val="20"/>
        </w:rPr>
        <w:t xml:space="preserve">Alle </w:t>
      </w:r>
      <w:r w:rsidR="00366B60" w:rsidRPr="005F1BAE">
        <w:rPr>
          <w:rFonts w:ascii="Arial" w:hAnsi="Arial"/>
          <w:sz w:val="20"/>
          <w:szCs w:val="20"/>
        </w:rPr>
        <w:t>leerkrachten</w:t>
      </w:r>
      <w:r w:rsidR="007834D9" w:rsidRPr="005F1BAE">
        <w:rPr>
          <w:rFonts w:ascii="Arial" w:hAnsi="Arial"/>
          <w:sz w:val="20"/>
          <w:szCs w:val="20"/>
        </w:rPr>
        <w:t xml:space="preserve"> denken dat wanneer </w:t>
      </w:r>
      <w:r w:rsidR="00E30622" w:rsidRPr="005F1BAE">
        <w:rPr>
          <w:rFonts w:ascii="Arial" w:hAnsi="Arial"/>
          <w:sz w:val="20"/>
          <w:szCs w:val="20"/>
        </w:rPr>
        <w:t>leerkrachten</w:t>
      </w:r>
      <w:r w:rsidR="007834D9" w:rsidRPr="005F1BAE">
        <w:rPr>
          <w:rFonts w:ascii="Arial" w:hAnsi="Arial"/>
          <w:sz w:val="20"/>
          <w:szCs w:val="20"/>
        </w:rPr>
        <w:t xml:space="preserve"> meer over de theorie we</w:t>
      </w:r>
      <w:r w:rsidR="00E30622" w:rsidRPr="005F1BAE">
        <w:rPr>
          <w:rFonts w:ascii="Arial" w:hAnsi="Arial"/>
          <w:sz w:val="20"/>
          <w:szCs w:val="20"/>
        </w:rPr>
        <w:t>ten achter feedback geven, dit</w:t>
      </w:r>
      <w:r w:rsidR="007834D9" w:rsidRPr="005F1BAE">
        <w:rPr>
          <w:rFonts w:ascii="Arial" w:hAnsi="Arial"/>
          <w:sz w:val="20"/>
          <w:szCs w:val="20"/>
        </w:rPr>
        <w:t xml:space="preserve"> bewuster in</w:t>
      </w:r>
      <w:r w:rsidR="00E30622" w:rsidRPr="005F1BAE">
        <w:rPr>
          <w:rFonts w:ascii="Arial" w:hAnsi="Arial"/>
          <w:sz w:val="20"/>
          <w:szCs w:val="20"/>
        </w:rPr>
        <w:t>gezet kan worden</w:t>
      </w:r>
      <w:r w:rsidR="007834D9" w:rsidRPr="005F1BAE">
        <w:rPr>
          <w:rFonts w:ascii="Arial" w:hAnsi="Arial"/>
          <w:sz w:val="20"/>
          <w:szCs w:val="20"/>
        </w:rPr>
        <w:t>.</w:t>
      </w:r>
      <w:r w:rsidR="00A65903" w:rsidRPr="005F1BAE">
        <w:rPr>
          <w:rFonts w:ascii="Arial" w:hAnsi="Arial"/>
          <w:sz w:val="20"/>
          <w:szCs w:val="20"/>
        </w:rPr>
        <w:t xml:space="preserve"> Eén van de </w:t>
      </w:r>
      <w:r w:rsidR="00366B60" w:rsidRPr="005F1BAE">
        <w:rPr>
          <w:rFonts w:ascii="Arial" w:hAnsi="Arial"/>
          <w:sz w:val="20"/>
          <w:szCs w:val="20"/>
        </w:rPr>
        <w:t>leerkrachten</w:t>
      </w:r>
      <w:r w:rsidR="00A65903" w:rsidRPr="005F1BAE">
        <w:rPr>
          <w:rFonts w:ascii="Arial" w:hAnsi="Arial"/>
          <w:sz w:val="20"/>
          <w:szCs w:val="20"/>
        </w:rPr>
        <w:t xml:space="preserve"> zegt hierbij: “</w:t>
      </w:r>
      <w:r w:rsidR="00366B60" w:rsidRPr="005F1BAE">
        <w:rPr>
          <w:rFonts w:ascii="Arial" w:hAnsi="Arial"/>
          <w:sz w:val="20"/>
          <w:szCs w:val="20"/>
        </w:rPr>
        <w:t>…</w:t>
      </w:r>
      <w:r w:rsidR="00A65903" w:rsidRPr="005F1BAE">
        <w:rPr>
          <w:rFonts w:ascii="Arial" w:hAnsi="Arial"/>
          <w:sz w:val="20"/>
          <w:szCs w:val="20"/>
        </w:rPr>
        <w:t>, dan wordt het een rugzakje dat je vult waar j</w:t>
      </w:r>
      <w:r w:rsidR="00366B60" w:rsidRPr="005F1BAE">
        <w:rPr>
          <w:rFonts w:ascii="Arial" w:hAnsi="Arial"/>
          <w:sz w:val="20"/>
          <w:szCs w:val="20"/>
        </w:rPr>
        <w:t>e af en toe wat uit kunt halen</w:t>
      </w:r>
      <w:r w:rsidR="00A65903" w:rsidRPr="005F1BAE">
        <w:rPr>
          <w:rFonts w:ascii="Arial" w:hAnsi="Arial"/>
          <w:sz w:val="20"/>
          <w:szCs w:val="20"/>
        </w:rPr>
        <w:t>.”</w:t>
      </w:r>
    </w:p>
    <w:p w14:paraId="6E259EB9" w14:textId="748B3304" w:rsidR="00F13913" w:rsidRPr="005F1BAE" w:rsidRDefault="00F13913" w:rsidP="00610BDB">
      <w:pPr>
        <w:spacing w:line="360" w:lineRule="auto"/>
        <w:rPr>
          <w:rFonts w:ascii="Arial" w:hAnsi="Arial"/>
          <w:sz w:val="20"/>
          <w:szCs w:val="20"/>
        </w:rPr>
      </w:pPr>
      <w:proofErr w:type="spellStart"/>
      <w:r w:rsidRPr="005F1BAE">
        <w:rPr>
          <w:rFonts w:ascii="Arial" w:hAnsi="Arial"/>
          <w:i/>
          <w:sz w:val="20"/>
          <w:szCs w:val="20"/>
        </w:rPr>
        <w:t>Feedup</w:t>
      </w:r>
      <w:proofErr w:type="spellEnd"/>
      <w:r w:rsidRPr="005F1BAE">
        <w:rPr>
          <w:rFonts w:ascii="Arial" w:hAnsi="Arial"/>
          <w:i/>
          <w:sz w:val="20"/>
          <w:szCs w:val="20"/>
        </w:rPr>
        <w:t xml:space="preserve">, feedback, </w:t>
      </w:r>
      <w:proofErr w:type="spellStart"/>
      <w:r w:rsidRPr="005F1BAE">
        <w:rPr>
          <w:rFonts w:ascii="Arial" w:hAnsi="Arial"/>
          <w:i/>
          <w:sz w:val="20"/>
          <w:szCs w:val="20"/>
        </w:rPr>
        <w:t>feedforward</w:t>
      </w:r>
      <w:proofErr w:type="spellEnd"/>
      <w:r w:rsidRPr="005F1BAE">
        <w:rPr>
          <w:rFonts w:ascii="Arial" w:hAnsi="Arial"/>
          <w:i/>
          <w:sz w:val="20"/>
          <w:szCs w:val="20"/>
        </w:rPr>
        <w:t xml:space="preserve">; </w:t>
      </w:r>
      <w:r w:rsidRPr="005F1BAE">
        <w:rPr>
          <w:rFonts w:ascii="Arial" w:hAnsi="Arial"/>
          <w:sz w:val="20"/>
          <w:szCs w:val="20"/>
        </w:rPr>
        <w:t xml:space="preserve">Drie van de vier leerkrachten </w:t>
      </w:r>
      <w:r w:rsidR="00A65903" w:rsidRPr="005F1BAE">
        <w:rPr>
          <w:rFonts w:ascii="Arial" w:hAnsi="Arial"/>
          <w:sz w:val="20"/>
          <w:szCs w:val="20"/>
        </w:rPr>
        <w:t>is</w:t>
      </w:r>
      <w:r w:rsidRPr="005F1BAE">
        <w:rPr>
          <w:rFonts w:ascii="Arial" w:hAnsi="Arial"/>
          <w:sz w:val="20"/>
          <w:szCs w:val="20"/>
        </w:rPr>
        <w:t xml:space="preserve"> ook met deze theori</w:t>
      </w:r>
      <w:r w:rsidR="00AB03E7" w:rsidRPr="005F1BAE">
        <w:rPr>
          <w:rFonts w:ascii="Arial" w:hAnsi="Arial"/>
          <w:sz w:val="20"/>
          <w:szCs w:val="20"/>
        </w:rPr>
        <w:t xml:space="preserve">e onbekend. Ze </w:t>
      </w:r>
      <w:r w:rsidR="00A65903" w:rsidRPr="005F1BAE">
        <w:rPr>
          <w:rFonts w:ascii="Arial" w:hAnsi="Arial"/>
          <w:sz w:val="20"/>
          <w:szCs w:val="20"/>
        </w:rPr>
        <w:t xml:space="preserve">geven aan vragen te </w:t>
      </w:r>
      <w:r w:rsidR="00AB03E7" w:rsidRPr="005F1BAE">
        <w:rPr>
          <w:rFonts w:ascii="Arial" w:hAnsi="Arial"/>
          <w:sz w:val="20"/>
          <w:szCs w:val="20"/>
        </w:rPr>
        <w:t>stellen</w:t>
      </w:r>
      <w:r w:rsidRPr="005F1BAE">
        <w:rPr>
          <w:rFonts w:ascii="Arial" w:hAnsi="Arial"/>
          <w:sz w:val="20"/>
          <w:szCs w:val="20"/>
        </w:rPr>
        <w:t xml:space="preserve"> </w:t>
      </w:r>
      <w:r w:rsidR="00A65903" w:rsidRPr="005F1BAE">
        <w:rPr>
          <w:rFonts w:ascii="Arial" w:hAnsi="Arial"/>
          <w:sz w:val="20"/>
          <w:szCs w:val="20"/>
        </w:rPr>
        <w:t>met als d</w:t>
      </w:r>
      <w:r w:rsidR="001817A5" w:rsidRPr="005F1BAE">
        <w:rPr>
          <w:rFonts w:ascii="Arial" w:hAnsi="Arial"/>
          <w:sz w:val="20"/>
          <w:szCs w:val="20"/>
        </w:rPr>
        <w:t>oel leerlingen verder te helpen</w:t>
      </w:r>
      <w:r w:rsidR="00A65903" w:rsidRPr="005F1BAE">
        <w:rPr>
          <w:rFonts w:ascii="Arial" w:hAnsi="Arial"/>
          <w:sz w:val="20"/>
          <w:szCs w:val="20"/>
        </w:rPr>
        <w:t xml:space="preserve">. </w:t>
      </w:r>
      <w:r w:rsidRPr="005F1BAE">
        <w:rPr>
          <w:rFonts w:ascii="Arial" w:hAnsi="Arial"/>
          <w:sz w:val="20"/>
          <w:szCs w:val="20"/>
        </w:rPr>
        <w:t xml:space="preserve">Dit doen ze op gevoel vanuit de professionaliteit van de leerkracht. </w:t>
      </w:r>
      <w:r w:rsidR="00A65903" w:rsidRPr="005F1BAE">
        <w:rPr>
          <w:rFonts w:ascii="Arial" w:hAnsi="Arial"/>
          <w:sz w:val="20"/>
          <w:szCs w:val="20"/>
        </w:rPr>
        <w:t>De leerkrachten geven aa</w:t>
      </w:r>
      <w:r w:rsidR="00744A70" w:rsidRPr="005F1BAE">
        <w:rPr>
          <w:rFonts w:ascii="Arial" w:hAnsi="Arial"/>
          <w:sz w:val="20"/>
          <w:szCs w:val="20"/>
        </w:rPr>
        <w:t>n</w:t>
      </w:r>
      <w:r w:rsidR="00A65903" w:rsidRPr="005F1BAE">
        <w:rPr>
          <w:rFonts w:ascii="Arial" w:hAnsi="Arial"/>
          <w:sz w:val="20"/>
          <w:szCs w:val="20"/>
        </w:rPr>
        <w:t xml:space="preserve"> dat ze in</w:t>
      </w:r>
      <w:r w:rsidR="00744A70" w:rsidRPr="005F1BAE">
        <w:rPr>
          <w:rFonts w:ascii="Arial" w:hAnsi="Arial"/>
          <w:sz w:val="20"/>
          <w:szCs w:val="20"/>
        </w:rPr>
        <w:t xml:space="preserve">dividueel </w:t>
      </w:r>
      <w:r w:rsidR="00A65903" w:rsidRPr="005F1BAE">
        <w:rPr>
          <w:rFonts w:ascii="Arial" w:hAnsi="Arial"/>
          <w:sz w:val="20"/>
          <w:szCs w:val="20"/>
        </w:rPr>
        <w:t xml:space="preserve">met leerlingen </w:t>
      </w:r>
      <w:r w:rsidR="00382AC8" w:rsidRPr="005F1BAE">
        <w:rPr>
          <w:rFonts w:ascii="Arial" w:hAnsi="Arial"/>
          <w:sz w:val="20"/>
          <w:szCs w:val="20"/>
        </w:rPr>
        <w:t xml:space="preserve">terugpakken </w:t>
      </w:r>
      <w:r w:rsidR="00A65903" w:rsidRPr="005F1BAE">
        <w:rPr>
          <w:rFonts w:ascii="Arial" w:hAnsi="Arial"/>
          <w:sz w:val="20"/>
          <w:szCs w:val="20"/>
        </w:rPr>
        <w:t xml:space="preserve">op </w:t>
      </w:r>
      <w:r w:rsidR="00382AC8" w:rsidRPr="005F1BAE">
        <w:rPr>
          <w:rFonts w:ascii="Arial" w:hAnsi="Arial"/>
          <w:sz w:val="20"/>
          <w:szCs w:val="20"/>
        </w:rPr>
        <w:t>eerdere gesprekken</w:t>
      </w:r>
      <w:r w:rsidR="00A65903" w:rsidRPr="005F1BAE">
        <w:rPr>
          <w:rFonts w:ascii="Arial" w:hAnsi="Arial"/>
          <w:sz w:val="20"/>
          <w:szCs w:val="20"/>
        </w:rPr>
        <w:t xml:space="preserve">. </w:t>
      </w:r>
      <w:r w:rsidR="00744A70" w:rsidRPr="005F1BAE">
        <w:rPr>
          <w:rFonts w:ascii="Arial" w:hAnsi="Arial"/>
          <w:sz w:val="20"/>
          <w:szCs w:val="20"/>
        </w:rPr>
        <w:t>De groepsgrootte (25-33 l</w:t>
      </w:r>
      <w:r w:rsidR="00A65903" w:rsidRPr="005F1BAE">
        <w:rPr>
          <w:rFonts w:ascii="Arial" w:hAnsi="Arial"/>
          <w:sz w:val="20"/>
          <w:szCs w:val="20"/>
        </w:rPr>
        <w:t>eerlingen) word</w:t>
      </w:r>
      <w:r w:rsidR="00382AC8" w:rsidRPr="005F1BAE">
        <w:rPr>
          <w:rFonts w:ascii="Arial" w:hAnsi="Arial"/>
          <w:sz w:val="20"/>
          <w:szCs w:val="20"/>
        </w:rPr>
        <w:t>t hierbij als lastig ervaren, “W</w:t>
      </w:r>
      <w:r w:rsidR="00A65903" w:rsidRPr="005F1BAE">
        <w:rPr>
          <w:rFonts w:ascii="Arial" w:hAnsi="Arial"/>
          <w:sz w:val="20"/>
          <w:szCs w:val="20"/>
        </w:rPr>
        <w:t>ant als je 30 kinderen hebt, dan is het natuurlijk lastig om tegen iedereen te zeggen, ik kom zo terug.”</w:t>
      </w:r>
      <w:r w:rsidR="00744A70" w:rsidRPr="005F1BAE">
        <w:rPr>
          <w:rFonts w:ascii="Arial" w:hAnsi="Arial"/>
          <w:sz w:val="20"/>
          <w:szCs w:val="20"/>
        </w:rPr>
        <w:t xml:space="preserve"> </w:t>
      </w:r>
      <w:r w:rsidR="00C67648" w:rsidRPr="005F1BAE">
        <w:rPr>
          <w:rFonts w:ascii="Arial" w:hAnsi="Arial"/>
          <w:sz w:val="20"/>
          <w:szCs w:val="20"/>
        </w:rPr>
        <w:t>Alle</w:t>
      </w:r>
      <w:r w:rsidR="00A65903" w:rsidRPr="005F1BAE">
        <w:rPr>
          <w:rFonts w:ascii="Arial" w:hAnsi="Arial"/>
          <w:sz w:val="20"/>
          <w:szCs w:val="20"/>
        </w:rPr>
        <w:t xml:space="preserve"> leerkrachten</w:t>
      </w:r>
      <w:r w:rsidR="00C67648" w:rsidRPr="005F1BAE">
        <w:rPr>
          <w:rFonts w:ascii="Arial" w:hAnsi="Arial"/>
          <w:sz w:val="20"/>
          <w:szCs w:val="20"/>
        </w:rPr>
        <w:t xml:space="preserve"> geven aan, t</w:t>
      </w:r>
      <w:r w:rsidRPr="005F1BAE">
        <w:rPr>
          <w:rFonts w:ascii="Arial" w:hAnsi="Arial"/>
          <w:sz w:val="20"/>
          <w:szCs w:val="20"/>
        </w:rPr>
        <w:t xml:space="preserve">ijdens de voorbereiding van een les </w:t>
      </w:r>
      <w:r w:rsidR="00C67648" w:rsidRPr="005F1BAE">
        <w:rPr>
          <w:rFonts w:ascii="Arial" w:hAnsi="Arial"/>
          <w:sz w:val="20"/>
          <w:szCs w:val="20"/>
        </w:rPr>
        <w:t xml:space="preserve">al na te denken </w:t>
      </w:r>
      <w:r w:rsidRPr="005F1BAE">
        <w:rPr>
          <w:rFonts w:ascii="Arial" w:hAnsi="Arial"/>
          <w:sz w:val="20"/>
          <w:szCs w:val="20"/>
        </w:rPr>
        <w:t>aan welke leerlingen explic</w:t>
      </w:r>
      <w:r w:rsidR="00C67648" w:rsidRPr="005F1BAE">
        <w:rPr>
          <w:rFonts w:ascii="Arial" w:hAnsi="Arial"/>
          <w:sz w:val="20"/>
          <w:szCs w:val="20"/>
        </w:rPr>
        <w:t>iet feedback te gegeven</w:t>
      </w:r>
      <w:r w:rsidRPr="005F1BAE">
        <w:rPr>
          <w:rFonts w:ascii="Arial" w:hAnsi="Arial"/>
          <w:sz w:val="20"/>
          <w:szCs w:val="20"/>
        </w:rPr>
        <w:t xml:space="preserve">. Dit hangt af van wat de leerling nodig heeft, of welke leerling nog weinig begeleiding gehad heeft. </w:t>
      </w:r>
      <w:r w:rsidR="00C67648" w:rsidRPr="005F1BAE">
        <w:rPr>
          <w:rFonts w:ascii="Arial" w:hAnsi="Arial"/>
          <w:sz w:val="20"/>
          <w:szCs w:val="20"/>
        </w:rPr>
        <w:t xml:space="preserve">Tijdens de les kan dit veranderen: “Kinderen komen ook zelf bij jou, dus dan maak ik daar niet altijd een keuze in.” </w:t>
      </w:r>
    </w:p>
    <w:p w14:paraId="34E3E2BC" w14:textId="3536E8CF" w:rsidR="00744A70" w:rsidRPr="005F1BAE" w:rsidRDefault="00744A70" w:rsidP="00610BDB">
      <w:pPr>
        <w:spacing w:line="360" w:lineRule="auto"/>
        <w:rPr>
          <w:rFonts w:ascii="Arial" w:hAnsi="Arial"/>
          <w:sz w:val="20"/>
          <w:szCs w:val="20"/>
        </w:rPr>
      </w:pPr>
      <w:r w:rsidRPr="005F1BAE">
        <w:rPr>
          <w:rFonts w:ascii="Arial" w:hAnsi="Arial"/>
          <w:i/>
          <w:sz w:val="20"/>
          <w:szCs w:val="20"/>
        </w:rPr>
        <w:t xml:space="preserve">Peerfeedback: </w:t>
      </w:r>
      <w:r w:rsidRPr="005F1BAE">
        <w:rPr>
          <w:rFonts w:ascii="Arial" w:hAnsi="Arial"/>
          <w:sz w:val="20"/>
          <w:szCs w:val="20"/>
        </w:rPr>
        <w:t>Eén leerkracht geeft aan dit bewust in te zetten tijdens de lessen.</w:t>
      </w:r>
      <w:r w:rsidR="00C67648" w:rsidRPr="005F1BAE">
        <w:rPr>
          <w:rFonts w:ascii="Arial" w:hAnsi="Arial"/>
          <w:sz w:val="20"/>
          <w:szCs w:val="20"/>
        </w:rPr>
        <w:t xml:space="preserve"> “Ik probeer altijd te onthouden wie waarmee bezig is en als ik dan een link hoor, dan koppel ik die leerlingen aan elkaar en laat commentaar geven.”</w:t>
      </w:r>
      <w:r w:rsidRPr="005F1BAE">
        <w:rPr>
          <w:rFonts w:ascii="Arial" w:hAnsi="Arial"/>
          <w:sz w:val="20"/>
          <w:szCs w:val="20"/>
        </w:rPr>
        <w:t xml:space="preserve"> De anderen geven aan dat de leerlingen elkaar tijdens de presentaties aan het einde van de thema’s feedback geven op het product. </w:t>
      </w:r>
    </w:p>
    <w:p w14:paraId="10FE984C" w14:textId="44D973FE" w:rsidR="00A413DA" w:rsidRPr="005F1BAE" w:rsidRDefault="007278BB" w:rsidP="00610BDB">
      <w:pPr>
        <w:pStyle w:val="Kop2"/>
        <w:spacing w:line="360" w:lineRule="auto"/>
        <w:rPr>
          <w:rFonts w:ascii="Arial" w:hAnsi="Arial" w:cs="Arial"/>
          <w:b w:val="0"/>
        </w:rPr>
      </w:pPr>
      <w:bookmarkStart w:id="28" w:name="_Toc356495002"/>
      <w:r w:rsidRPr="005F1BAE">
        <w:rPr>
          <w:rFonts w:ascii="Arial" w:hAnsi="Arial" w:cs="Arial"/>
          <w:b w:val="0"/>
        </w:rPr>
        <w:t>5.3 Resultaten deelvraag 3</w:t>
      </w:r>
      <w:bookmarkEnd w:id="28"/>
    </w:p>
    <w:p w14:paraId="242FF2DC" w14:textId="52F475AF" w:rsidR="000743A9" w:rsidRPr="005F1BAE" w:rsidRDefault="000743A9" w:rsidP="00610BDB">
      <w:pPr>
        <w:spacing w:line="360" w:lineRule="auto"/>
        <w:rPr>
          <w:rFonts w:ascii="Arial" w:hAnsi="Arial" w:cs="Arial"/>
          <w:sz w:val="20"/>
          <w:szCs w:val="20"/>
        </w:rPr>
      </w:pPr>
      <w:r w:rsidRPr="005F1BAE">
        <w:rPr>
          <w:rFonts w:ascii="Arial" w:hAnsi="Arial" w:cs="Arial"/>
          <w:i/>
          <w:sz w:val="20"/>
          <w:szCs w:val="20"/>
        </w:rPr>
        <w:t>Welke leerstrategieën bieden leerkrachten aan om het hogere orde denken bij leerlingen binnen het zaakvakonderwijs te stimuleren?</w:t>
      </w:r>
    </w:p>
    <w:p w14:paraId="58FE840B" w14:textId="22BDB93C" w:rsidR="00640F1C" w:rsidRPr="005F1BAE" w:rsidRDefault="007278BB" w:rsidP="00610BDB">
      <w:pPr>
        <w:spacing w:line="360" w:lineRule="auto"/>
        <w:rPr>
          <w:rFonts w:ascii="Arial" w:hAnsi="Arial"/>
          <w:sz w:val="20"/>
          <w:szCs w:val="20"/>
        </w:rPr>
      </w:pPr>
      <w:r w:rsidRPr="005F1BAE">
        <w:rPr>
          <w:rFonts w:ascii="Arial" w:hAnsi="Arial"/>
          <w:i/>
          <w:sz w:val="20"/>
          <w:szCs w:val="20"/>
        </w:rPr>
        <w:t>Leerstrategieën;</w:t>
      </w:r>
      <w:r w:rsidRPr="005F1BAE">
        <w:rPr>
          <w:rFonts w:ascii="Arial" w:hAnsi="Arial"/>
          <w:sz w:val="20"/>
          <w:szCs w:val="20"/>
        </w:rPr>
        <w:t xml:space="preserve"> </w:t>
      </w:r>
      <w:r w:rsidR="004C1861" w:rsidRPr="005F1BAE">
        <w:rPr>
          <w:rFonts w:ascii="Arial" w:hAnsi="Arial"/>
          <w:sz w:val="20"/>
          <w:szCs w:val="20"/>
        </w:rPr>
        <w:t>Tijdens de observaties werd door geen van de leerkrachten expliciet leerstrategieën aangeboden, dan wel voorgedaan. Wel werd</w:t>
      </w:r>
      <w:r w:rsidR="00AC4D67" w:rsidRPr="005F1BAE">
        <w:rPr>
          <w:rFonts w:ascii="Arial" w:hAnsi="Arial"/>
          <w:sz w:val="20"/>
          <w:szCs w:val="20"/>
        </w:rPr>
        <w:t>en</w:t>
      </w:r>
      <w:r w:rsidR="004C1861" w:rsidRPr="005F1BAE">
        <w:rPr>
          <w:rFonts w:ascii="Arial" w:hAnsi="Arial"/>
          <w:sz w:val="20"/>
          <w:szCs w:val="20"/>
        </w:rPr>
        <w:t xml:space="preserve"> in alle gevallen aanwijzingen gegeven hoe leerlingen problemen konden oplossen. Drie leerkrachten lieten hun leerlingen hun aanpak hierbij hardop verwoorden. Door het stellen van open vragen werden leerlingen uitgedaagd zelf tot conclusies te komen. Hierbij werd vooral gestuurd op het vereenvoudigen van de opdracht of het probleem. Nergens is gezien dat klassikaal op oplossingsstrategieën gereflecteerd werd. </w:t>
      </w:r>
      <w:r w:rsidR="004C1861" w:rsidRPr="005F1BAE">
        <w:rPr>
          <w:rFonts w:ascii="Arial" w:hAnsi="Arial" w:cs="Arial"/>
          <w:sz w:val="20"/>
          <w:szCs w:val="20"/>
        </w:rPr>
        <w:t xml:space="preserve">De resultaten </w:t>
      </w:r>
      <w:r w:rsidR="00750339" w:rsidRPr="005F1BAE">
        <w:rPr>
          <w:rFonts w:ascii="Arial" w:hAnsi="Arial" w:cs="Arial"/>
          <w:sz w:val="20"/>
          <w:szCs w:val="20"/>
        </w:rPr>
        <w:t xml:space="preserve">van de observaties met betrekking tot het aanbieden van leerstrategieën </w:t>
      </w:r>
      <w:r w:rsidR="004C1861" w:rsidRPr="005F1BAE">
        <w:rPr>
          <w:rFonts w:ascii="Arial" w:hAnsi="Arial" w:cs="Arial"/>
          <w:sz w:val="20"/>
          <w:szCs w:val="20"/>
        </w:rPr>
        <w:t>zijn terug te vinden i</w:t>
      </w:r>
      <w:r w:rsidR="00640F1C" w:rsidRPr="005F1BAE">
        <w:rPr>
          <w:rFonts w:ascii="Arial" w:hAnsi="Arial" w:cs="Arial"/>
          <w:sz w:val="20"/>
          <w:szCs w:val="20"/>
        </w:rPr>
        <w:t>n tabel 2</w:t>
      </w:r>
      <w:r w:rsidR="004C1861" w:rsidRPr="005F1BAE">
        <w:rPr>
          <w:rFonts w:ascii="Arial" w:hAnsi="Arial" w:cs="Arial"/>
          <w:sz w:val="20"/>
          <w:szCs w:val="20"/>
        </w:rPr>
        <w:t>.</w:t>
      </w:r>
    </w:p>
    <w:p w14:paraId="12EF979D" w14:textId="77777777" w:rsidR="00640F1C" w:rsidRPr="005F1BAE" w:rsidRDefault="00640F1C" w:rsidP="00610BDB">
      <w:pPr>
        <w:spacing w:line="360" w:lineRule="auto"/>
        <w:rPr>
          <w:rFonts w:ascii="Arial" w:hAnsi="Arial" w:cs="Arial"/>
          <w:sz w:val="20"/>
          <w:szCs w:val="20"/>
        </w:rPr>
      </w:pPr>
    </w:p>
    <w:p w14:paraId="79A3F9DC" w14:textId="77777777" w:rsidR="004C1861" w:rsidRPr="005F1BAE" w:rsidRDefault="004C1861" w:rsidP="00610BDB">
      <w:pPr>
        <w:spacing w:line="360" w:lineRule="auto"/>
        <w:rPr>
          <w:rFonts w:ascii="Arial" w:hAnsi="Arial" w:cs="Arial"/>
          <w:sz w:val="20"/>
          <w:szCs w:val="20"/>
        </w:rPr>
      </w:pPr>
    </w:p>
    <w:p w14:paraId="22B55A65" w14:textId="77777777" w:rsidR="004C1861" w:rsidRPr="005F1BAE" w:rsidRDefault="004C1861" w:rsidP="00610BDB">
      <w:pPr>
        <w:spacing w:line="360" w:lineRule="auto"/>
        <w:rPr>
          <w:rFonts w:ascii="Arial" w:hAnsi="Arial" w:cs="Arial"/>
          <w:sz w:val="20"/>
          <w:szCs w:val="20"/>
        </w:rPr>
      </w:pPr>
    </w:p>
    <w:p w14:paraId="225996B5" w14:textId="77777777" w:rsidR="004C1861" w:rsidRPr="005F1BAE" w:rsidRDefault="004C1861" w:rsidP="00610BDB">
      <w:pPr>
        <w:spacing w:line="360" w:lineRule="auto"/>
        <w:rPr>
          <w:rFonts w:ascii="Arial" w:hAnsi="Arial" w:cs="Arial"/>
          <w:sz w:val="20"/>
          <w:szCs w:val="20"/>
        </w:rPr>
      </w:pPr>
    </w:p>
    <w:p w14:paraId="61F75234" w14:textId="77777777" w:rsidR="004C1861" w:rsidRPr="005F1BAE" w:rsidRDefault="004C1861" w:rsidP="00610BDB">
      <w:pPr>
        <w:spacing w:line="360" w:lineRule="auto"/>
        <w:rPr>
          <w:rFonts w:ascii="Arial" w:hAnsi="Arial" w:cs="Arial"/>
          <w:sz w:val="20"/>
          <w:szCs w:val="20"/>
        </w:rPr>
      </w:pPr>
    </w:p>
    <w:p w14:paraId="6819746C" w14:textId="77777777" w:rsidR="004C1861" w:rsidRPr="005F1BAE" w:rsidRDefault="004C1861" w:rsidP="00610BDB">
      <w:pPr>
        <w:spacing w:line="360" w:lineRule="auto"/>
        <w:rPr>
          <w:rFonts w:ascii="Arial" w:hAnsi="Arial" w:cs="Arial"/>
          <w:sz w:val="20"/>
          <w:szCs w:val="20"/>
        </w:rPr>
      </w:pPr>
    </w:p>
    <w:p w14:paraId="26AEA904" w14:textId="77777777" w:rsidR="004C1861" w:rsidRPr="005F1BAE" w:rsidRDefault="004C1861" w:rsidP="00610BDB">
      <w:pPr>
        <w:spacing w:line="360" w:lineRule="auto"/>
        <w:rPr>
          <w:rFonts w:ascii="Arial" w:hAnsi="Arial" w:cs="Arial"/>
          <w:sz w:val="20"/>
          <w:szCs w:val="20"/>
        </w:rPr>
      </w:pPr>
    </w:p>
    <w:p w14:paraId="637802D2" w14:textId="77777777" w:rsidR="00750339" w:rsidRPr="005F1BAE" w:rsidRDefault="00750339" w:rsidP="00610BDB">
      <w:pPr>
        <w:spacing w:line="360" w:lineRule="auto"/>
        <w:rPr>
          <w:rFonts w:ascii="Arial" w:hAnsi="Arial" w:cs="Arial"/>
          <w:sz w:val="20"/>
          <w:szCs w:val="20"/>
        </w:rPr>
      </w:pPr>
    </w:p>
    <w:p w14:paraId="1596D440" w14:textId="77777777" w:rsidR="004C1861" w:rsidRPr="005F1BAE" w:rsidRDefault="004C1861" w:rsidP="00610BDB">
      <w:pPr>
        <w:spacing w:line="360" w:lineRule="auto"/>
        <w:rPr>
          <w:rFonts w:ascii="Arial" w:hAnsi="Arial" w:cs="Arial"/>
          <w:sz w:val="20"/>
          <w:szCs w:val="20"/>
        </w:rPr>
      </w:pPr>
    </w:p>
    <w:p w14:paraId="56594DE7" w14:textId="77777777" w:rsidR="004C1861" w:rsidRPr="005F1BAE" w:rsidRDefault="004C1861" w:rsidP="00610BDB">
      <w:pPr>
        <w:spacing w:line="360" w:lineRule="auto"/>
        <w:rPr>
          <w:rFonts w:ascii="Arial" w:hAnsi="Arial" w:cs="Arial"/>
          <w:sz w:val="20"/>
          <w:szCs w:val="20"/>
        </w:rPr>
      </w:pPr>
    </w:p>
    <w:p w14:paraId="32D2221E" w14:textId="77777777" w:rsidR="004C1861" w:rsidRPr="005F1BAE" w:rsidRDefault="004C1861" w:rsidP="00610BDB">
      <w:pPr>
        <w:spacing w:line="360" w:lineRule="auto"/>
        <w:rPr>
          <w:rFonts w:ascii="Arial" w:hAnsi="Arial" w:cs="Arial"/>
          <w:sz w:val="20"/>
          <w:szCs w:val="20"/>
        </w:rPr>
      </w:pPr>
    </w:p>
    <w:p w14:paraId="0231029F" w14:textId="77777777" w:rsidR="005175DF" w:rsidRPr="005F1BAE" w:rsidRDefault="005175DF" w:rsidP="00640F1C">
      <w:pPr>
        <w:spacing w:line="360" w:lineRule="auto"/>
        <w:rPr>
          <w:rFonts w:ascii="Arial" w:hAnsi="Arial" w:cs="Arial"/>
          <w:sz w:val="20"/>
          <w:szCs w:val="20"/>
        </w:rPr>
      </w:pPr>
    </w:p>
    <w:p w14:paraId="23DE2FC4" w14:textId="6BFDFF6E" w:rsidR="00640F1C" w:rsidRPr="005F1BAE" w:rsidRDefault="00750339" w:rsidP="00640F1C">
      <w:pPr>
        <w:spacing w:line="360" w:lineRule="auto"/>
        <w:rPr>
          <w:rFonts w:ascii="Arial" w:hAnsi="Arial" w:cs="Arial"/>
          <w:sz w:val="18"/>
          <w:szCs w:val="18"/>
        </w:rPr>
      </w:pPr>
      <w:r w:rsidRPr="005F1BAE">
        <w:rPr>
          <w:rFonts w:ascii="Arial" w:hAnsi="Arial" w:cs="Arial"/>
          <w:sz w:val="18"/>
          <w:szCs w:val="18"/>
        </w:rPr>
        <w:t>Tabel 2 U</w:t>
      </w:r>
      <w:r w:rsidR="00640F1C" w:rsidRPr="005F1BAE">
        <w:rPr>
          <w:rFonts w:ascii="Arial" w:hAnsi="Arial" w:cs="Arial"/>
          <w:sz w:val="18"/>
          <w:szCs w:val="18"/>
        </w:rPr>
        <w:t>itslag observaties leerkrachten op aanbieden van leerstrategieën</w:t>
      </w:r>
    </w:p>
    <w:p w14:paraId="0C9826BF" w14:textId="3D7AD6E7" w:rsidR="00640F1C" w:rsidRPr="005F1BAE" w:rsidRDefault="00640F1C" w:rsidP="00610BDB">
      <w:pPr>
        <w:spacing w:line="360" w:lineRule="auto"/>
        <w:rPr>
          <w:rFonts w:ascii="Arial" w:hAnsi="Arial"/>
          <w:sz w:val="18"/>
          <w:szCs w:val="18"/>
        </w:rPr>
      </w:pPr>
      <w:r w:rsidRPr="005F1BAE">
        <w:rPr>
          <w:rFonts w:ascii="Arial" w:hAnsi="Arial"/>
          <w:noProof/>
          <w:sz w:val="18"/>
          <w:szCs w:val="18"/>
        </w:rPr>
        <w:drawing>
          <wp:inline distT="0" distB="0" distL="0" distR="0" wp14:anchorId="2C931F94" wp14:editId="4DB61C5F">
            <wp:extent cx="5756910" cy="3916045"/>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5-13 om 13.25.09.png"/>
                    <pic:cNvPicPr/>
                  </pic:nvPicPr>
                  <pic:blipFill>
                    <a:blip r:embed="rId11">
                      <a:extLst>
                        <a:ext uri="{28A0092B-C50C-407E-A947-70E740481C1C}">
                          <a14:useLocalDpi xmlns:a14="http://schemas.microsoft.com/office/drawing/2010/main" val="0"/>
                        </a:ext>
                      </a:extLst>
                    </a:blip>
                    <a:stretch>
                      <a:fillRect/>
                    </a:stretch>
                  </pic:blipFill>
                  <pic:spPr>
                    <a:xfrm>
                      <a:off x="0" y="0"/>
                      <a:ext cx="5756910" cy="3916045"/>
                    </a:xfrm>
                    <a:prstGeom prst="rect">
                      <a:avLst/>
                    </a:prstGeom>
                  </pic:spPr>
                </pic:pic>
              </a:graphicData>
            </a:graphic>
          </wp:inline>
        </w:drawing>
      </w:r>
    </w:p>
    <w:p w14:paraId="50B8872F" w14:textId="77777777" w:rsidR="00640F1C" w:rsidRPr="005F1BAE" w:rsidRDefault="00640F1C" w:rsidP="00610BDB">
      <w:pPr>
        <w:spacing w:line="360" w:lineRule="auto"/>
        <w:rPr>
          <w:rFonts w:ascii="Arial" w:hAnsi="Arial"/>
          <w:sz w:val="18"/>
          <w:szCs w:val="18"/>
        </w:rPr>
      </w:pPr>
    </w:p>
    <w:p w14:paraId="47C61BF5" w14:textId="4A92ECCC" w:rsidR="00F36794" w:rsidRPr="005F1BAE" w:rsidRDefault="003A59AD" w:rsidP="00610BDB">
      <w:pPr>
        <w:pStyle w:val="Kop2"/>
        <w:spacing w:line="360" w:lineRule="auto"/>
        <w:rPr>
          <w:rFonts w:ascii="Arial" w:hAnsi="Arial" w:cs="Arial"/>
          <w:b w:val="0"/>
        </w:rPr>
      </w:pPr>
      <w:bookmarkStart w:id="29" w:name="_Toc356495003"/>
      <w:r w:rsidRPr="005F1BAE">
        <w:rPr>
          <w:rFonts w:ascii="Arial" w:hAnsi="Arial" w:cs="Arial"/>
          <w:b w:val="0"/>
        </w:rPr>
        <w:t>5.4 Resultaten deelvraag 4</w:t>
      </w:r>
      <w:bookmarkEnd w:id="29"/>
    </w:p>
    <w:p w14:paraId="2D731FB4" w14:textId="296AEE19" w:rsidR="00A52D3C" w:rsidRPr="005F1BAE" w:rsidRDefault="00A52D3C" w:rsidP="00610BDB">
      <w:pPr>
        <w:spacing w:line="360" w:lineRule="auto"/>
        <w:rPr>
          <w:rFonts w:ascii="Arial" w:hAnsi="Arial"/>
          <w:sz w:val="20"/>
          <w:szCs w:val="20"/>
        </w:rPr>
      </w:pPr>
      <w:r w:rsidRPr="005F1BAE">
        <w:rPr>
          <w:rFonts w:ascii="Arial" w:hAnsi="Arial"/>
          <w:i/>
          <w:sz w:val="20"/>
          <w:szCs w:val="20"/>
        </w:rPr>
        <w:t>In hoeverre bieden leerkrachten bewust leerstrategieën aan om het hogere orde denken bij leerlingen binnen het zaakvakonderwijs te stimuleren?</w:t>
      </w:r>
    </w:p>
    <w:p w14:paraId="063D0748" w14:textId="0F44DC77" w:rsidR="003A59AD" w:rsidRPr="005F1BAE" w:rsidRDefault="003A59AD" w:rsidP="00610BDB">
      <w:pPr>
        <w:spacing w:line="360" w:lineRule="auto"/>
        <w:rPr>
          <w:rFonts w:ascii="Arial" w:hAnsi="Arial"/>
          <w:sz w:val="20"/>
          <w:szCs w:val="20"/>
        </w:rPr>
      </w:pPr>
      <w:r w:rsidRPr="005F1BAE">
        <w:rPr>
          <w:rFonts w:ascii="Arial" w:hAnsi="Arial"/>
          <w:i/>
          <w:sz w:val="20"/>
          <w:szCs w:val="20"/>
        </w:rPr>
        <w:t xml:space="preserve">Leerstrategieën; </w:t>
      </w:r>
      <w:r w:rsidR="00471B25" w:rsidRPr="005F1BAE">
        <w:rPr>
          <w:rFonts w:ascii="Arial" w:hAnsi="Arial"/>
          <w:sz w:val="20"/>
          <w:szCs w:val="20"/>
        </w:rPr>
        <w:t>De respondenten</w:t>
      </w:r>
      <w:r w:rsidRPr="005F1BAE">
        <w:rPr>
          <w:rFonts w:ascii="Arial" w:hAnsi="Arial"/>
          <w:sz w:val="20"/>
          <w:szCs w:val="20"/>
        </w:rPr>
        <w:t xml:space="preserve"> verstaan onder leerstrategieën; hoe los je problemen op, leren </w:t>
      </w:r>
      <w:proofErr w:type="spellStart"/>
      <w:r w:rsidRPr="005F1BAE">
        <w:rPr>
          <w:rFonts w:ascii="Arial" w:hAnsi="Arial"/>
          <w:sz w:val="20"/>
          <w:szCs w:val="20"/>
        </w:rPr>
        <w:t>leren</w:t>
      </w:r>
      <w:proofErr w:type="spellEnd"/>
      <w:r w:rsidRPr="005F1BAE">
        <w:rPr>
          <w:rFonts w:ascii="Arial" w:hAnsi="Arial"/>
          <w:sz w:val="20"/>
          <w:szCs w:val="20"/>
        </w:rPr>
        <w:t xml:space="preserve"> en hoe pak je je werk aan. </w:t>
      </w:r>
      <w:r w:rsidR="00471B25" w:rsidRPr="005F1BAE">
        <w:rPr>
          <w:rFonts w:ascii="Arial" w:hAnsi="Arial"/>
          <w:sz w:val="20"/>
          <w:szCs w:val="20"/>
        </w:rPr>
        <w:t xml:space="preserve">Zij </w:t>
      </w:r>
      <w:r w:rsidR="00526074" w:rsidRPr="005F1BAE">
        <w:rPr>
          <w:rFonts w:ascii="Arial" w:hAnsi="Arial"/>
          <w:sz w:val="20"/>
          <w:szCs w:val="20"/>
        </w:rPr>
        <w:t xml:space="preserve">geven </w:t>
      </w:r>
      <w:r w:rsidR="00471B25" w:rsidRPr="005F1BAE">
        <w:rPr>
          <w:rFonts w:ascii="Arial" w:hAnsi="Arial"/>
          <w:sz w:val="20"/>
          <w:szCs w:val="20"/>
        </w:rPr>
        <w:t xml:space="preserve">allen </w:t>
      </w:r>
      <w:r w:rsidR="00526074" w:rsidRPr="005F1BAE">
        <w:rPr>
          <w:rFonts w:ascii="Arial" w:hAnsi="Arial"/>
          <w:sz w:val="20"/>
          <w:szCs w:val="20"/>
        </w:rPr>
        <w:t xml:space="preserve">aan dat sinds zij voorafgaand aan de verwerkingslessen heldere eisen en doelen stellen, leerlingen beter weten wat er van </w:t>
      </w:r>
      <w:r w:rsidR="004C1861" w:rsidRPr="005F1BAE">
        <w:rPr>
          <w:rFonts w:ascii="Arial" w:hAnsi="Arial"/>
          <w:sz w:val="20"/>
          <w:szCs w:val="20"/>
        </w:rPr>
        <w:t xml:space="preserve">hen verwacht wordt, waardoor </w:t>
      </w:r>
      <w:r w:rsidR="00526074" w:rsidRPr="005F1BAE">
        <w:rPr>
          <w:rFonts w:ascii="Arial" w:hAnsi="Arial"/>
          <w:sz w:val="20"/>
          <w:szCs w:val="20"/>
        </w:rPr>
        <w:t xml:space="preserve">hier makkelijker </w:t>
      </w:r>
      <w:r w:rsidR="00471B25" w:rsidRPr="005F1BAE">
        <w:rPr>
          <w:rFonts w:ascii="Arial" w:hAnsi="Arial"/>
          <w:sz w:val="20"/>
          <w:szCs w:val="20"/>
        </w:rPr>
        <w:t>op</w:t>
      </w:r>
      <w:r w:rsidR="00526074" w:rsidRPr="005F1BAE">
        <w:rPr>
          <w:rFonts w:ascii="Arial" w:hAnsi="Arial"/>
          <w:sz w:val="20"/>
          <w:szCs w:val="20"/>
        </w:rPr>
        <w:t xml:space="preserve"> teruggekoppeld kan word</w:t>
      </w:r>
      <w:r w:rsidR="004C1861" w:rsidRPr="005F1BAE">
        <w:rPr>
          <w:rFonts w:ascii="Arial" w:hAnsi="Arial"/>
          <w:sz w:val="20"/>
          <w:szCs w:val="20"/>
        </w:rPr>
        <w:t>en. Leerkrachten geven aan deze verwachtingen</w:t>
      </w:r>
      <w:r w:rsidR="00526074" w:rsidRPr="005F1BAE">
        <w:rPr>
          <w:rFonts w:ascii="Arial" w:hAnsi="Arial"/>
          <w:sz w:val="20"/>
          <w:szCs w:val="20"/>
        </w:rPr>
        <w:t xml:space="preserve"> tijdens de voorbereiding van de thema</w:t>
      </w:r>
      <w:r w:rsidR="004C1861" w:rsidRPr="005F1BAE">
        <w:rPr>
          <w:rFonts w:ascii="Arial" w:hAnsi="Arial"/>
          <w:sz w:val="20"/>
          <w:szCs w:val="20"/>
        </w:rPr>
        <w:t>’</w:t>
      </w:r>
      <w:r w:rsidR="00526074" w:rsidRPr="005F1BAE">
        <w:rPr>
          <w:rFonts w:ascii="Arial" w:hAnsi="Arial"/>
          <w:sz w:val="20"/>
          <w:szCs w:val="20"/>
        </w:rPr>
        <w:t>s</w:t>
      </w:r>
      <w:r w:rsidR="004C1861" w:rsidRPr="005F1BAE">
        <w:rPr>
          <w:rFonts w:ascii="Arial" w:hAnsi="Arial"/>
          <w:sz w:val="20"/>
          <w:szCs w:val="20"/>
        </w:rPr>
        <w:t xml:space="preserve"> te formuleren</w:t>
      </w:r>
      <w:r w:rsidR="00526074" w:rsidRPr="005F1BAE">
        <w:rPr>
          <w:rFonts w:ascii="Arial" w:hAnsi="Arial"/>
          <w:sz w:val="20"/>
          <w:szCs w:val="20"/>
        </w:rPr>
        <w:t xml:space="preserve">, welke bij de introductie van de opdrachten </w:t>
      </w:r>
      <w:r w:rsidR="004C1861" w:rsidRPr="005F1BAE">
        <w:rPr>
          <w:rFonts w:ascii="Arial" w:hAnsi="Arial"/>
          <w:sz w:val="20"/>
          <w:szCs w:val="20"/>
        </w:rPr>
        <w:t>met</w:t>
      </w:r>
      <w:r w:rsidR="00526074" w:rsidRPr="005F1BAE">
        <w:rPr>
          <w:rFonts w:ascii="Arial" w:hAnsi="Arial"/>
          <w:sz w:val="20"/>
          <w:szCs w:val="20"/>
        </w:rPr>
        <w:t xml:space="preserve"> de leerlingen worden </w:t>
      </w:r>
      <w:r w:rsidR="004C1861" w:rsidRPr="005F1BAE">
        <w:rPr>
          <w:rFonts w:ascii="Arial" w:hAnsi="Arial"/>
          <w:sz w:val="20"/>
          <w:szCs w:val="20"/>
        </w:rPr>
        <w:t>gedeeld</w:t>
      </w:r>
      <w:r w:rsidR="00526074" w:rsidRPr="005F1BAE">
        <w:rPr>
          <w:rFonts w:ascii="Arial" w:hAnsi="Arial"/>
          <w:sz w:val="20"/>
          <w:szCs w:val="20"/>
        </w:rPr>
        <w:t xml:space="preserve">. </w:t>
      </w:r>
      <w:r w:rsidR="00A35ABE" w:rsidRPr="005F1BAE">
        <w:rPr>
          <w:rFonts w:ascii="Arial" w:hAnsi="Arial"/>
          <w:sz w:val="20"/>
          <w:szCs w:val="20"/>
        </w:rPr>
        <w:t xml:space="preserve">Eén leerkracht geeft aan klassikaal de </w:t>
      </w:r>
      <w:proofErr w:type="spellStart"/>
      <w:r w:rsidR="00A35ABE" w:rsidRPr="005F1BAE">
        <w:rPr>
          <w:rFonts w:ascii="Arial" w:hAnsi="Arial"/>
          <w:sz w:val="20"/>
          <w:szCs w:val="20"/>
        </w:rPr>
        <w:t>onderzoek</w:t>
      </w:r>
      <w:r w:rsidR="00382AC8" w:rsidRPr="005F1BAE">
        <w:rPr>
          <w:rFonts w:ascii="Arial" w:hAnsi="Arial"/>
          <w:sz w:val="20"/>
          <w:szCs w:val="20"/>
        </w:rPr>
        <w:t>scyclus</w:t>
      </w:r>
      <w:proofErr w:type="spellEnd"/>
      <w:r w:rsidR="00382AC8" w:rsidRPr="005F1BAE">
        <w:rPr>
          <w:rFonts w:ascii="Arial" w:hAnsi="Arial"/>
          <w:sz w:val="20"/>
          <w:szCs w:val="20"/>
        </w:rPr>
        <w:t xml:space="preserve"> er steeds bij te pakken;</w:t>
      </w:r>
      <w:r w:rsidR="00A35ABE" w:rsidRPr="005F1BAE">
        <w:rPr>
          <w:rFonts w:ascii="Arial" w:hAnsi="Arial"/>
          <w:sz w:val="20"/>
          <w:szCs w:val="20"/>
        </w:rPr>
        <w:t xml:space="preserve"> je probeert iets, je kijkt naar het resultaat en je stelt bij. De overige leerkrachten geven aan leerlingen hierin vooral individueel te begeleiden. </w:t>
      </w:r>
      <w:r w:rsidR="00526074" w:rsidRPr="005F1BAE">
        <w:rPr>
          <w:rFonts w:ascii="Arial" w:hAnsi="Arial"/>
          <w:sz w:val="20"/>
          <w:szCs w:val="20"/>
        </w:rPr>
        <w:t>Leerkrachten geven aan dat zij over het aanbieden van leerstrategieën gericht op het aanspreken van de hogere denkvaardigheden weinig kennis hebben.</w:t>
      </w:r>
    </w:p>
    <w:p w14:paraId="48AE518E" w14:textId="46557641" w:rsidR="009F5FE6" w:rsidRPr="005F1BAE" w:rsidRDefault="00EA7277" w:rsidP="00610BDB">
      <w:pPr>
        <w:spacing w:line="360" w:lineRule="auto"/>
        <w:rPr>
          <w:rFonts w:ascii="Arial" w:hAnsi="Arial" w:cs="Arial"/>
          <w:sz w:val="20"/>
          <w:szCs w:val="20"/>
        </w:rPr>
      </w:pPr>
      <w:r w:rsidRPr="005F1BAE">
        <w:rPr>
          <w:rFonts w:ascii="Arial" w:hAnsi="Arial" w:cs="Arial"/>
          <w:i/>
          <w:sz w:val="20"/>
          <w:szCs w:val="20"/>
        </w:rPr>
        <w:t xml:space="preserve">Toetsen; </w:t>
      </w:r>
      <w:r w:rsidRPr="005F1BAE">
        <w:rPr>
          <w:rFonts w:ascii="Arial" w:hAnsi="Arial" w:cs="Arial"/>
          <w:sz w:val="20"/>
          <w:szCs w:val="20"/>
        </w:rPr>
        <w:t xml:space="preserve">Uit de interviews kwam verder naar voren dat leerkrachten zich afvragen wat leerlingen aan kennis opsteken tijdens de verwerkingslessen van </w:t>
      </w:r>
      <w:proofErr w:type="spellStart"/>
      <w:r w:rsidRPr="005F1BAE">
        <w:rPr>
          <w:rFonts w:ascii="Arial" w:hAnsi="Arial" w:cs="Arial"/>
          <w:sz w:val="20"/>
          <w:szCs w:val="20"/>
        </w:rPr>
        <w:t>VierKeerWijzer</w:t>
      </w:r>
      <w:proofErr w:type="spellEnd"/>
      <w:r w:rsidRPr="005F1BAE">
        <w:rPr>
          <w:rFonts w:ascii="Arial" w:hAnsi="Arial" w:cs="Arial"/>
          <w:sz w:val="20"/>
          <w:szCs w:val="20"/>
        </w:rPr>
        <w:t xml:space="preserve">®. </w:t>
      </w:r>
      <w:r w:rsidR="004C1861" w:rsidRPr="005F1BAE">
        <w:rPr>
          <w:rFonts w:ascii="Arial" w:hAnsi="Arial" w:cs="Arial"/>
          <w:sz w:val="20"/>
          <w:szCs w:val="20"/>
        </w:rPr>
        <w:t>Tevens</w:t>
      </w:r>
      <w:r w:rsidRPr="005F1BAE">
        <w:rPr>
          <w:rFonts w:ascii="Arial" w:hAnsi="Arial" w:cs="Arial"/>
          <w:sz w:val="20"/>
          <w:szCs w:val="20"/>
        </w:rPr>
        <w:t xml:space="preserve"> de vraag hoe ze de ontwikkeling </w:t>
      </w:r>
      <w:r w:rsidR="00750339" w:rsidRPr="005F1BAE">
        <w:rPr>
          <w:rFonts w:ascii="Arial" w:hAnsi="Arial" w:cs="Arial"/>
          <w:sz w:val="20"/>
          <w:szCs w:val="20"/>
        </w:rPr>
        <w:t xml:space="preserve">in vaardigheden </w:t>
      </w:r>
      <w:r w:rsidRPr="005F1BAE">
        <w:rPr>
          <w:rFonts w:ascii="Arial" w:hAnsi="Arial" w:cs="Arial"/>
          <w:sz w:val="20"/>
          <w:szCs w:val="20"/>
        </w:rPr>
        <w:t xml:space="preserve">van de leerlingen </w:t>
      </w:r>
      <w:r w:rsidR="007634DD" w:rsidRPr="005F1BAE">
        <w:rPr>
          <w:rFonts w:ascii="Arial" w:hAnsi="Arial" w:cs="Arial"/>
          <w:sz w:val="20"/>
          <w:szCs w:val="20"/>
        </w:rPr>
        <w:t xml:space="preserve">beter </w:t>
      </w:r>
      <w:r w:rsidRPr="005F1BAE">
        <w:rPr>
          <w:rFonts w:ascii="Arial" w:hAnsi="Arial" w:cs="Arial"/>
          <w:sz w:val="20"/>
          <w:szCs w:val="20"/>
        </w:rPr>
        <w:t>b</w:t>
      </w:r>
      <w:r w:rsidR="00750339" w:rsidRPr="005F1BAE">
        <w:rPr>
          <w:rFonts w:ascii="Arial" w:hAnsi="Arial" w:cs="Arial"/>
          <w:sz w:val="20"/>
          <w:szCs w:val="20"/>
        </w:rPr>
        <w:t>ij kunnen houden, zodat hierop</w:t>
      </w:r>
      <w:r w:rsidRPr="005F1BAE">
        <w:rPr>
          <w:rFonts w:ascii="Arial" w:hAnsi="Arial" w:cs="Arial"/>
          <w:sz w:val="20"/>
          <w:szCs w:val="20"/>
        </w:rPr>
        <w:t xml:space="preserve"> </w:t>
      </w:r>
      <w:r w:rsidR="00750339" w:rsidRPr="005F1BAE">
        <w:rPr>
          <w:rFonts w:ascii="Arial" w:hAnsi="Arial" w:cs="Arial"/>
          <w:sz w:val="20"/>
          <w:szCs w:val="20"/>
        </w:rPr>
        <w:t>gereflecteerd</w:t>
      </w:r>
      <w:r w:rsidRPr="005F1BAE">
        <w:rPr>
          <w:rFonts w:ascii="Arial" w:hAnsi="Arial" w:cs="Arial"/>
          <w:sz w:val="20"/>
          <w:szCs w:val="20"/>
        </w:rPr>
        <w:t xml:space="preserve"> kan worden met de leerlingen en hun groei zichtbaar gemaakt kan worden.</w:t>
      </w:r>
    </w:p>
    <w:p w14:paraId="61960453" w14:textId="77777777" w:rsidR="00A35ABE" w:rsidRPr="005F1BAE" w:rsidRDefault="00A35ABE" w:rsidP="00610BDB">
      <w:pPr>
        <w:spacing w:line="360" w:lineRule="auto"/>
        <w:rPr>
          <w:rFonts w:ascii="Arial" w:hAnsi="Arial" w:cs="Arial"/>
          <w:sz w:val="20"/>
          <w:szCs w:val="20"/>
        </w:rPr>
      </w:pPr>
    </w:p>
    <w:p w14:paraId="31EBDE93" w14:textId="00227A2E" w:rsidR="00027432" w:rsidRPr="005F1BAE" w:rsidRDefault="00BC676C" w:rsidP="00610BDB">
      <w:pPr>
        <w:pStyle w:val="Kop1"/>
        <w:spacing w:line="360" w:lineRule="auto"/>
        <w:rPr>
          <w:rFonts w:ascii="Arial" w:hAnsi="Arial"/>
          <w:b w:val="0"/>
        </w:rPr>
      </w:pPr>
      <w:bookmarkStart w:id="30" w:name="_Toc356495004"/>
      <w:r w:rsidRPr="005F1BAE">
        <w:rPr>
          <w:rFonts w:ascii="Arial" w:hAnsi="Arial"/>
          <w:b w:val="0"/>
        </w:rPr>
        <w:lastRenderedPageBreak/>
        <w:t>6</w:t>
      </w:r>
      <w:r w:rsidR="00FA3D76" w:rsidRPr="005F1BAE">
        <w:rPr>
          <w:rFonts w:ascii="Arial" w:hAnsi="Arial"/>
          <w:b w:val="0"/>
        </w:rPr>
        <w:t>. Conclusies</w:t>
      </w:r>
      <w:bookmarkEnd w:id="30"/>
      <w:r w:rsidR="00FA3D76" w:rsidRPr="005F1BAE">
        <w:rPr>
          <w:rFonts w:ascii="Arial" w:hAnsi="Arial"/>
          <w:b w:val="0"/>
        </w:rPr>
        <w:t xml:space="preserve"> </w:t>
      </w:r>
    </w:p>
    <w:p w14:paraId="2D5DD667" w14:textId="65ADDB99" w:rsidR="0055018B" w:rsidRPr="005F1BAE" w:rsidRDefault="0055018B" w:rsidP="00610BDB">
      <w:pPr>
        <w:spacing w:line="360" w:lineRule="auto"/>
        <w:rPr>
          <w:rFonts w:ascii="Arial" w:hAnsi="Arial"/>
          <w:sz w:val="20"/>
          <w:szCs w:val="20"/>
        </w:rPr>
      </w:pPr>
      <w:r w:rsidRPr="005F1BAE">
        <w:rPr>
          <w:rFonts w:ascii="Arial" w:hAnsi="Arial"/>
          <w:sz w:val="20"/>
          <w:szCs w:val="20"/>
        </w:rPr>
        <w:t>In dit hoofdstuk worden uit de resultaten van het onderzoek per deelvraag conclusies getrokken. Door deze conclusies te combineren kan een antwoord gegeven worden op de hoofdvraag, ‘</w:t>
      </w:r>
      <w:r w:rsidRPr="005F1BAE">
        <w:rPr>
          <w:rFonts w:ascii="Arial" w:hAnsi="Arial" w:cs="Arial"/>
          <w:i/>
          <w:sz w:val="20"/>
          <w:szCs w:val="20"/>
        </w:rPr>
        <w:t>Op welke wijze zetten leerkrachten op school x feedback en leerstrategieën in om het hogere orde denken bij leerlingen binnen het zaakvakonderwijs te stimuleren?’</w:t>
      </w:r>
    </w:p>
    <w:p w14:paraId="753ECC36" w14:textId="42334AA5" w:rsidR="00BA16A6" w:rsidRPr="005F1BAE" w:rsidRDefault="00BA16A6" w:rsidP="00610BDB">
      <w:pPr>
        <w:pStyle w:val="Kop2"/>
        <w:spacing w:line="360" w:lineRule="auto"/>
        <w:rPr>
          <w:rFonts w:ascii="Arial" w:hAnsi="Arial" w:cs="Arial"/>
          <w:b w:val="0"/>
        </w:rPr>
      </w:pPr>
      <w:bookmarkStart w:id="31" w:name="_Toc356495005"/>
      <w:r w:rsidRPr="005F1BAE">
        <w:rPr>
          <w:rFonts w:ascii="Arial" w:hAnsi="Arial" w:cs="Arial"/>
          <w:b w:val="0"/>
        </w:rPr>
        <w:t>6.1 Conclusie deelvraag 1</w:t>
      </w:r>
      <w:bookmarkEnd w:id="31"/>
    </w:p>
    <w:p w14:paraId="3177990E" w14:textId="24D730D4" w:rsidR="00BA16A6" w:rsidRPr="005F1BAE" w:rsidRDefault="00BA16A6" w:rsidP="00610BDB">
      <w:pPr>
        <w:spacing w:line="360" w:lineRule="auto"/>
        <w:rPr>
          <w:rFonts w:ascii="Arial" w:hAnsi="Arial" w:cs="Arial"/>
          <w:i/>
          <w:sz w:val="20"/>
          <w:szCs w:val="20"/>
        </w:rPr>
      </w:pPr>
      <w:r w:rsidRPr="005F1BAE">
        <w:rPr>
          <w:rFonts w:ascii="Arial" w:hAnsi="Arial" w:cs="Arial"/>
          <w:i/>
          <w:sz w:val="20"/>
          <w:szCs w:val="20"/>
        </w:rPr>
        <w:t>Welke vormen van effectieve feedback passen leerkrachten toe bij het stimuleren van het hogere orde denken bij leerlingen binnen het zaakvakonderwijs?</w:t>
      </w:r>
    </w:p>
    <w:p w14:paraId="33142F36" w14:textId="4CF4FB5E" w:rsidR="00571DC6" w:rsidRPr="005F1BAE" w:rsidRDefault="0056723B" w:rsidP="00610BDB">
      <w:pPr>
        <w:spacing w:line="360" w:lineRule="auto"/>
        <w:rPr>
          <w:rFonts w:ascii="Arial" w:hAnsi="Arial"/>
          <w:sz w:val="20"/>
          <w:szCs w:val="20"/>
        </w:rPr>
      </w:pPr>
      <w:r w:rsidRPr="005F1BAE">
        <w:rPr>
          <w:rFonts w:ascii="Arial" w:hAnsi="Arial"/>
          <w:sz w:val="20"/>
          <w:szCs w:val="20"/>
        </w:rPr>
        <w:t>L</w:t>
      </w:r>
      <w:r w:rsidR="00BA16A6" w:rsidRPr="005F1BAE">
        <w:rPr>
          <w:rFonts w:ascii="Arial" w:hAnsi="Arial"/>
          <w:sz w:val="20"/>
          <w:szCs w:val="20"/>
        </w:rPr>
        <w:t xml:space="preserve">eerkrachten </w:t>
      </w:r>
      <w:r w:rsidRPr="005F1BAE">
        <w:rPr>
          <w:rFonts w:ascii="Arial" w:hAnsi="Arial"/>
          <w:sz w:val="20"/>
          <w:szCs w:val="20"/>
        </w:rPr>
        <w:t xml:space="preserve">geven </w:t>
      </w:r>
      <w:r w:rsidR="00571DC6" w:rsidRPr="005F1BAE">
        <w:rPr>
          <w:rFonts w:ascii="Arial" w:hAnsi="Arial"/>
          <w:sz w:val="20"/>
          <w:szCs w:val="20"/>
        </w:rPr>
        <w:t xml:space="preserve">de leerlingen vooral individueel feedback op de aanpak van hun werk. </w:t>
      </w:r>
      <w:r w:rsidR="00214C67" w:rsidRPr="005F1BAE">
        <w:rPr>
          <w:rFonts w:ascii="Arial" w:hAnsi="Arial"/>
          <w:sz w:val="20"/>
          <w:szCs w:val="20"/>
        </w:rPr>
        <w:t>Waarbij ze</w:t>
      </w:r>
      <w:r w:rsidR="00571DC6" w:rsidRPr="005F1BAE">
        <w:rPr>
          <w:rFonts w:ascii="Arial" w:hAnsi="Arial"/>
          <w:sz w:val="20"/>
          <w:szCs w:val="20"/>
        </w:rPr>
        <w:t xml:space="preserve"> geen gebruik van peerfeedback</w:t>
      </w:r>
      <w:r w:rsidR="00214C67" w:rsidRPr="005F1BAE">
        <w:rPr>
          <w:rFonts w:ascii="Arial" w:hAnsi="Arial"/>
          <w:sz w:val="20"/>
          <w:szCs w:val="20"/>
        </w:rPr>
        <w:t xml:space="preserve"> maken. Door het stellen van open vragen worden leerlingen uitgedaagd zelf na te denken over hun werk en/of aanpak. </w:t>
      </w:r>
      <w:r w:rsidR="00ED7B2A" w:rsidRPr="005F1BAE">
        <w:rPr>
          <w:rFonts w:ascii="Arial" w:hAnsi="Arial"/>
          <w:sz w:val="20"/>
          <w:szCs w:val="20"/>
        </w:rPr>
        <w:t>Leerkrachten geven aan terug te komen bij leerlingen, vanwege de groepsgrootte lukt dit in veel gevallen niet.</w:t>
      </w:r>
    </w:p>
    <w:p w14:paraId="44C36DFD" w14:textId="4318D896" w:rsidR="00BA16A6" w:rsidRPr="005F1BAE" w:rsidRDefault="00BA16A6" w:rsidP="00610BDB">
      <w:pPr>
        <w:pStyle w:val="Kop2"/>
        <w:spacing w:line="360" w:lineRule="auto"/>
        <w:rPr>
          <w:rFonts w:ascii="Arial" w:hAnsi="Arial" w:cs="Arial"/>
          <w:b w:val="0"/>
        </w:rPr>
      </w:pPr>
      <w:bookmarkStart w:id="32" w:name="_Toc356495006"/>
      <w:r w:rsidRPr="005F1BAE">
        <w:rPr>
          <w:rFonts w:ascii="Arial" w:hAnsi="Arial" w:cs="Arial"/>
          <w:b w:val="0"/>
        </w:rPr>
        <w:t>6.2 Conclusie deelvraag 2</w:t>
      </w:r>
      <w:bookmarkEnd w:id="32"/>
    </w:p>
    <w:p w14:paraId="185F58C8" w14:textId="2B39B8DA" w:rsidR="00BA16A6" w:rsidRPr="005F1BAE" w:rsidRDefault="00BA16A6" w:rsidP="00610BDB">
      <w:pPr>
        <w:spacing w:line="360" w:lineRule="auto"/>
        <w:rPr>
          <w:rFonts w:ascii="Arial" w:hAnsi="Arial" w:cs="Arial"/>
          <w:sz w:val="20"/>
          <w:szCs w:val="20"/>
        </w:rPr>
      </w:pPr>
      <w:r w:rsidRPr="005F1BAE">
        <w:rPr>
          <w:rFonts w:ascii="Arial" w:hAnsi="Arial" w:cs="Arial"/>
          <w:i/>
          <w:sz w:val="20"/>
          <w:szCs w:val="20"/>
        </w:rPr>
        <w:t>In hoeverre passen leerkrachten bewust effectieve feedback toe bij het stimuleren van het hogere orde denken bij leerlingen binnen het zaakvakonderwijs?</w:t>
      </w:r>
    </w:p>
    <w:p w14:paraId="175DF7A5" w14:textId="363EFAEF" w:rsidR="00214C67" w:rsidRPr="005F1BAE" w:rsidRDefault="0056723B" w:rsidP="00610BDB">
      <w:pPr>
        <w:spacing w:line="360" w:lineRule="auto"/>
        <w:rPr>
          <w:rFonts w:ascii="Arial" w:hAnsi="Arial" w:cs="Arial"/>
          <w:sz w:val="20"/>
          <w:szCs w:val="20"/>
        </w:rPr>
      </w:pPr>
      <w:r w:rsidRPr="005F1BAE">
        <w:rPr>
          <w:rFonts w:ascii="Arial" w:hAnsi="Arial" w:cs="Arial"/>
          <w:sz w:val="20"/>
          <w:szCs w:val="20"/>
        </w:rPr>
        <w:t xml:space="preserve">De feedback die de leerkrachten geven bestaat vooral uit het stellen van open vragen en is gericht op het verder helpen van leerlingen en het verhogen van hun niveau. </w:t>
      </w:r>
      <w:r w:rsidRPr="005F1BAE">
        <w:rPr>
          <w:rFonts w:ascii="Arial" w:hAnsi="Arial"/>
          <w:sz w:val="20"/>
          <w:szCs w:val="20"/>
        </w:rPr>
        <w:t>Dit sluit aan op waartoe het geven van feedback dient, het geven van aanwijzingen die de leerling verder kunnen helpen (Schildkamp, 2016).</w:t>
      </w:r>
      <w:r w:rsidRPr="005F1BAE">
        <w:rPr>
          <w:rFonts w:ascii="Arial" w:hAnsi="Arial" w:cs="Arial"/>
          <w:sz w:val="20"/>
          <w:szCs w:val="20"/>
        </w:rPr>
        <w:t xml:space="preserve"> Echter h</w:t>
      </w:r>
      <w:r w:rsidR="005453B2" w:rsidRPr="005F1BAE">
        <w:rPr>
          <w:rFonts w:ascii="Arial" w:hAnsi="Arial" w:cs="Arial"/>
          <w:sz w:val="20"/>
          <w:szCs w:val="20"/>
        </w:rPr>
        <w:t>et merendeel van de leerkrachten</w:t>
      </w:r>
      <w:r w:rsidRPr="005F1BAE">
        <w:rPr>
          <w:rFonts w:ascii="Arial" w:hAnsi="Arial" w:cs="Arial"/>
          <w:sz w:val="20"/>
          <w:szCs w:val="20"/>
        </w:rPr>
        <w:t xml:space="preserve"> heeft</w:t>
      </w:r>
      <w:r w:rsidR="005453B2" w:rsidRPr="005F1BAE">
        <w:rPr>
          <w:rFonts w:ascii="Arial" w:hAnsi="Arial" w:cs="Arial"/>
          <w:sz w:val="20"/>
          <w:szCs w:val="20"/>
        </w:rPr>
        <w:t xml:space="preserve"> </w:t>
      </w:r>
      <w:r w:rsidR="00AC0769" w:rsidRPr="005F1BAE">
        <w:rPr>
          <w:rFonts w:ascii="Arial" w:hAnsi="Arial" w:cs="Arial"/>
          <w:sz w:val="20"/>
          <w:szCs w:val="20"/>
        </w:rPr>
        <w:t>weinig tot geen theoretische kennis over effectief feedback geven</w:t>
      </w:r>
      <w:r w:rsidRPr="005F1BAE">
        <w:rPr>
          <w:rFonts w:ascii="Arial" w:hAnsi="Arial" w:cs="Arial"/>
          <w:sz w:val="20"/>
          <w:szCs w:val="20"/>
        </w:rPr>
        <w:t>, wat</w:t>
      </w:r>
      <w:r w:rsidR="00AC0769" w:rsidRPr="005F1BAE">
        <w:rPr>
          <w:rFonts w:ascii="Arial" w:hAnsi="Arial" w:cs="Arial"/>
          <w:sz w:val="20"/>
          <w:szCs w:val="20"/>
        </w:rPr>
        <w:t xml:space="preserve"> maakt dat zij vooral vanuit </w:t>
      </w:r>
      <w:proofErr w:type="spellStart"/>
      <w:r w:rsidR="00AC0769" w:rsidRPr="005F1BAE">
        <w:rPr>
          <w:rFonts w:ascii="Arial" w:hAnsi="Arial" w:cs="Arial"/>
          <w:sz w:val="20"/>
          <w:szCs w:val="20"/>
        </w:rPr>
        <w:t>intuïtie</w:t>
      </w:r>
      <w:proofErr w:type="spellEnd"/>
      <w:r w:rsidR="00AC0769" w:rsidRPr="005F1BAE">
        <w:rPr>
          <w:rFonts w:ascii="Arial" w:hAnsi="Arial" w:cs="Arial"/>
          <w:sz w:val="20"/>
          <w:szCs w:val="20"/>
        </w:rPr>
        <w:t xml:space="preserve"> feedback geven en de verschillende vormen en niveaus ni</w:t>
      </w:r>
      <w:r w:rsidR="005453B2" w:rsidRPr="005F1BAE">
        <w:rPr>
          <w:rFonts w:ascii="Arial" w:hAnsi="Arial" w:cs="Arial"/>
          <w:sz w:val="20"/>
          <w:szCs w:val="20"/>
        </w:rPr>
        <w:t xml:space="preserve">et bewust in kunnen zetten. Terwijl </w:t>
      </w:r>
      <w:r w:rsidRPr="005F1BAE">
        <w:rPr>
          <w:rFonts w:ascii="Arial" w:hAnsi="Arial" w:cs="Arial"/>
          <w:sz w:val="20"/>
          <w:szCs w:val="20"/>
        </w:rPr>
        <w:t xml:space="preserve">effectieve </w:t>
      </w:r>
      <w:r w:rsidR="005453B2" w:rsidRPr="005F1BAE">
        <w:rPr>
          <w:rFonts w:ascii="Arial" w:hAnsi="Arial" w:cs="Arial"/>
          <w:sz w:val="20"/>
          <w:szCs w:val="20"/>
        </w:rPr>
        <w:t>feedback één van de krachtigste middelen is om leren door leerlingen te bevorderen (</w:t>
      </w:r>
      <w:proofErr w:type="spellStart"/>
      <w:r w:rsidR="005453B2" w:rsidRPr="005F1BAE">
        <w:rPr>
          <w:rFonts w:ascii="Arial" w:hAnsi="Arial" w:cs="Arial"/>
          <w:sz w:val="20"/>
          <w:szCs w:val="20"/>
        </w:rPr>
        <w:t>H</w:t>
      </w:r>
      <w:r w:rsidRPr="005F1BAE">
        <w:rPr>
          <w:rFonts w:ascii="Arial" w:hAnsi="Arial" w:cs="Arial"/>
          <w:sz w:val="20"/>
          <w:szCs w:val="20"/>
        </w:rPr>
        <w:t>attie</w:t>
      </w:r>
      <w:proofErr w:type="spellEnd"/>
      <w:r w:rsidRPr="005F1BAE">
        <w:rPr>
          <w:rFonts w:ascii="Arial" w:hAnsi="Arial" w:cs="Arial"/>
          <w:sz w:val="20"/>
          <w:szCs w:val="20"/>
        </w:rPr>
        <w:t>, 2014).</w:t>
      </w:r>
      <w:r w:rsidR="005453B2" w:rsidRPr="005F1BAE">
        <w:rPr>
          <w:rFonts w:ascii="Arial" w:hAnsi="Arial" w:cs="Arial"/>
          <w:sz w:val="20"/>
          <w:szCs w:val="20"/>
        </w:rPr>
        <w:t xml:space="preserve"> </w:t>
      </w:r>
      <w:r w:rsidR="00ED7B2A" w:rsidRPr="005F1BAE">
        <w:rPr>
          <w:rFonts w:ascii="Arial" w:hAnsi="Arial" w:cs="Arial"/>
          <w:sz w:val="20"/>
          <w:szCs w:val="20"/>
        </w:rPr>
        <w:t xml:space="preserve">De leerkracht die wel over deze kennis beschikt, geeft aan dit bewust in te zetten en de eigen vaardigheden hiermee te blijven ontwikkelen. </w:t>
      </w:r>
      <w:r w:rsidR="005453B2" w:rsidRPr="005F1BAE">
        <w:rPr>
          <w:rFonts w:ascii="Arial" w:hAnsi="Arial" w:cs="Arial"/>
          <w:sz w:val="20"/>
          <w:szCs w:val="20"/>
        </w:rPr>
        <w:t xml:space="preserve">De groepsgrootte maakt het vaak onmogelijk alle leerlingen </w:t>
      </w:r>
      <w:r w:rsidRPr="005F1BAE">
        <w:rPr>
          <w:rFonts w:ascii="Arial" w:hAnsi="Arial" w:cs="Arial"/>
          <w:sz w:val="20"/>
          <w:szCs w:val="20"/>
        </w:rPr>
        <w:t>voldoende</w:t>
      </w:r>
      <w:r w:rsidR="00ED7B2A" w:rsidRPr="005F1BAE">
        <w:rPr>
          <w:rFonts w:ascii="Arial" w:hAnsi="Arial" w:cs="Arial"/>
          <w:sz w:val="20"/>
          <w:szCs w:val="20"/>
        </w:rPr>
        <w:t xml:space="preserve"> begeleiding te geven.</w:t>
      </w:r>
    </w:p>
    <w:p w14:paraId="584F3B01" w14:textId="627E2C8A" w:rsidR="00BA16A6" w:rsidRPr="005F1BAE" w:rsidRDefault="00BA16A6" w:rsidP="00610BDB">
      <w:pPr>
        <w:pStyle w:val="Kop2"/>
        <w:spacing w:line="360" w:lineRule="auto"/>
        <w:rPr>
          <w:rFonts w:ascii="Arial" w:hAnsi="Arial" w:cs="Arial"/>
          <w:b w:val="0"/>
        </w:rPr>
      </w:pPr>
      <w:bookmarkStart w:id="33" w:name="_Toc356495007"/>
      <w:r w:rsidRPr="005F1BAE">
        <w:rPr>
          <w:rFonts w:ascii="Arial" w:hAnsi="Arial" w:cs="Arial"/>
          <w:b w:val="0"/>
        </w:rPr>
        <w:t>6.3 Conclusie deelvraag 3</w:t>
      </w:r>
      <w:bookmarkEnd w:id="33"/>
    </w:p>
    <w:p w14:paraId="1D7F9728" w14:textId="77777777" w:rsidR="00BA16A6" w:rsidRPr="005F1BAE" w:rsidRDefault="00BA16A6" w:rsidP="00610BDB">
      <w:pPr>
        <w:spacing w:line="360" w:lineRule="auto"/>
        <w:rPr>
          <w:rFonts w:ascii="Arial" w:hAnsi="Arial" w:cs="Arial"/>
          <w:i/>
          <w:sz w:val="20"/>
          <w:szCs w:val="20"/>
        </w:rPr>
      </w:pPr>
      <w:r w:rsidRPr="005F1BAE">
        <w:rPr>
          <w:rFonts w:ascii="Arial" w:hAnsi="Arial" w:cs="Arial"/>
          <w:i/>
          <w:sz w:val="20"/>
          <w:szCs w:val="20"/>
        </w:rPr>
        <w:t xml:space="preserve">Welke leerstrategieën bieden leerkrachten aan om het hogere orde denken bij leerlingen binnen het zaakvakonderwijs te stimuleren? </w:t>
      </w:r>
    </w:p>
    <w:p w14:paraId="621E4B7D" w14:textId="31E75E86" w:rsidR="00AC4D67" w:rsidRPr="005F1BAE" w:rsidRDefault="00AC4D67" w:rsidP="00610BDB">
      <w:pPr>
        <w:spacing w:line="360" w:lineRule="auto"/>
        <w:rPr>
          <w:rFonts w:ascii="Arial" w:hAnsi="Arial" w:cs="Arial"/>
          <w:sz w:val="20"/>
          <w:szCs w:val="20"/>
        </w:rPr>
      </w:pPr>
      <w:r w:rsidRPr="005F1BAE">
        <w:rPr>
          <w:rFonts w:ascii="Arial" w:hAnsi="Arial" w:cs="Arial"/>
          <w:sz w:val="20"/>
          <w:szCs w:val="20"/>
        </w:rPr>
        <w:t>Leerkrachten bieden niet expliciet l</w:t>
      </w:r>
      <w:r w:rsidR="00245FE7" w:rsidRPr="005F1BAE">
        <w:rPr>
          <w:rFonts w:ascii="Arial" w:hAnsi="Arial" w:cs="Arial"/>
          <w:sz w:val="20"/>
          <w:szCs w:val="20"/>
        </w:rPr>
        <w:t>eerstrategieën aan. Leerlingen worden wel uitgedaagd zelf tot conclusies te komen, d</w:t>
      </w:r>
      <w:r w:rsidRPr="005F1BAE">
        <w:rPr>
          <w:rFonts w:ascii="Arial" w:hAnsi="Arial" w:cs="Arial"/>
          <w:sz w:val="20"/>
          <w:szCs w:val="20"/>
        </w:rPr>
        <w:t>oor hun eigen aanpak te late</w:t>
      </w:r>
      <w:r w:rsidR="00245FE7" w:rsidRPr="005F1BAE">
        <w:rPr>
          <w:rFonts w:ascii="Arial" w:hAnsi="Arial" w:cs="Arial"/>
          <w:sz w:val="20"/>
          <w:szCs w:val="20"/>
        </w:rPr>
        <w:t>n verwoorden</w:t>
      </w:r>
      <w:r w:rsidRPr="005F1BAE">
        <w:rPr>
          <w:rFonts w:ascii="Arial" w:hAnsi="Arial" w:cs="Arial"/>
          <w:sz w:val="20"/>
          <w:szCs w:val="20"/>
        </w:rPr>
        <w:t xml:space="preserve">. </w:t>
      </w:r>
      <w:r w:rsidR="00245FE7" w:rsidRPr="005F1BAE">
        <w:rPr>
          <w:rFonts w:ascii="Arial" w:hAnsi="Arial" w:cs="Arial"/>
          <w:sz w:val="20"/>
          <w:szCs w:val="20"/>
        </w:rPr>
        <w:t>Waar nodig</w:t>
      </w:r>
      <w:r w:rsidRPr="005F1BAE">
        <w:rPr>
          <w:rFonts w:ascii="Arial" w:hAnsi="Arial" w:cs="Arial"/>
          <w:sz w:val="20"/>
          <w:szCs w:val="20"/>
        </w:rPr>
        <w:t xml:space="preserve"> worden ze </w:t>
      </w:r>
      <w:r w:rsidR="00245FE7" w:rsidRPr="005F1BAE">
        <w:rPr>
          <w:rFonts w:ascii="Arial" w:hAnsi="Arial" w:cs="Arial"/>
          <w:sz w:val="20"/>
          <w:szCs w:val="20"/>
        </w:rPr>
        <w:t xml:space="preserve">hierbij </w:t>
      </w:r>
      <w:r w:rsidRPr="005F1BAE">
        <w:rPr>
          <w:rFonts w:ascii="Arial" w:hAnsi="Arial" w:cs="Arial"/>
          <w:sz w:val="20"/>
          <w:szCs w:val="20"/>
        </w:rPr>
        <w:t>geholpen door de opdracht te vereenvoudigen of in stukken te verdelen.</w:t>
      </w:r>
    </w:p>
    <w:p w14:paraId="47508B5F" w14:textId="2E8F3052" w:rsidR="00BA16A6" w:rsidRPr="005F1BAE" w:rsidRDefault="00FE23D4" w:rsidP="00610BDB">
      <w:pPr>
        <w:pStyle w:val="Kop2"/>
        <w:spacing w:line="360" w:lineRule="auto"/>
        <w:rPr>
          <w:rFonts w:ascii="Arial" w:hAnsi="Arial" w:cs="Arial"/>
          <w:b w:val="0"/>
        </w:rPr>
      </w:pPr>
      <w:bookmarkStart w:id="34" w:name="_Toc356495008"/>
      <w:r w:rsidRPr="005F1BAE">
        <w:rPr>
          <w:rFonts w:ascii="Arial" w:hAnsi="Arial" w:cs="Arial"/>
          <w:b w:val="0"/>
        </w:rPr>
        <w:t>6.4 Conclusie deelvraag 4</w:t>
      </w:r>
      <w:bookmarkEnd w:id="34"/>
    </w:p>
    <w:p w14:paraId="6C9EC30E" w14:textId="623FF519" w:rsidR="00BA16A6" w:rsidRPr="005F1BAE" w:rsidRDefault="00BA16A6" w:rsidP="00610BDB">
      <w:pPr>
        <w:spacing w:line="360" w:lineRule="auto"/>
        <w:rPr>
          <w:rFonts w:ascii="Arial" w:hAnsi="Arial" w:cs="Arial"/>
          <w:sz w:val="20"/>
          <w:szCs w:val="20"/>
        </w:rPr>
      </w:pPr>
      <w:r w:rsidRPr="005F1BAE">
        <w:rPr>
          <w:rFonts w:ascii="Arial" w:hAnsi="Arial"/>
          <w:i/>
          <w:sz w:val="20"/>
          <w:szCs w:val="20"/>
        </w:rPr>
        <w:t>In hoeverre bieden leerkrachten bewust leerstrategieën aan om het hogere orde denken bij leerlingen binnen het zaakvakonderwijs te stimuleren?</w:t>
      </w:r>
    </w:p>
    <w:p w14:paraId="6E720B77" w14:textId="57A67D82" w:rsidR="00245FE7" w:rsidRPr="005F1BAE" w:rsidRDefault="00245FE7" w:rsidP="00610BDB">
      <w:pPr>
        <w:spacing w:line="360" w:lineRule="auto"/>
        <w:rPr>
          <w:rFonts w:ascii="Arial" w:hAnsi="Arial"/>
          <w:sz w:val="20"/>
          <w:szCs w:val="20"/>
        </w:rPr>
      </w:pPr>
      <w:r w:rsidRPr="005F1BAE">
        <w:rPr>
          <w:rFonts w:ascii="Arial" w:hAnsi="Arial"/>
          <w:sz w:val="20"/>
          <w:szCs w:val="20"/>
        </w:rPr>
        <w:t>H</w:t>
      </w:r>
      <w:r w:rsidR="003B5CBB" w:rsidRPr="005F1BAE">
        <w:rPr>
          <w:rFonts w:ascii="Arial" w:hAnsi="Arial"/>
          <w:sz w:val="20"/>
          <w:szCs w:val="20"/>
        </w:rPr>
        <w:t xml:space="preserve">et merendeel van de </w:t>
      </w:r>
      <w:r w:rsidR="00FE23D4" w:rsidRPr="005F1BAE">
        <w:rPr>
          <w:rFonts w:ascii="Arial" w:hAnsi="Arial"/>
          <w:sz w:val="20"/>
          <w:szCs w:val="20"/>
        </w:rPr>
        <w:t xml:space="preserve">leerkrachten </w:t>
      </w:r>
      <w:r w:rsidRPr="005F1BAE">
        <w:rPr>
          <w:rFonts w:ascii="Arial" w:hAnsi="Arial"/>
          <w:sz w:val="20"/>
          <w:szCs w:val="20"/>
        </w:rPr>
        <w:t xml:space="preserve">heeft </w:t>
      </w:r>
      <w:r w:rsidR="00FE23D4" w:rsidRPr="005F1BAE">
        <w:rPr>
          <w:rFonts w:ascii="Arial" w:hAnsi="Arial"/>
          <w:sz w:val="20"/>
          <w:szCs w:val="20"/>
        </w:rPr>
        <w:t xml:space="preserve">weinig tot geen </w:t>
      </w:r>
      <w:r w:rsidR="003B5CBB" w:rsidRPr="005F1BAE">
        <w:rPr>
          <w:rFonts w:ascii="Arial" w:hAnsi="Arial"/>
          <w:sz w:val="20"/>
          <w:szCs w:val="20"/>
        </w:rPr>
        <w:t xml:space="preserve">theoretische </w:t>
      </w:r>
      <w:r w:rsidR="00FE23D4" w:rsidRPr="005F1BAE">
        <w:rPr>
          <w:rFonts w:ascii="Arial" w:hAnsi="Arial"/>
          <w:sz w:val="20"/>
          <w:szCs w:val="20"/>
        </w:rPr>
        <w:t>kennis over het aanbieden van leerstrategieën die de hoge</w:t>
      </w:r>
      <w:r w:rsidRPr="005F1BAE">
        <w:rPr>
          <w:rFonts w:ascii="Arial" w:hAnsi="Arial"/>
          <w:sz w:val="20"/>
          <w:szCs w:val="20"/>
        </w:rPr>
        <w:t>re denkvaardigheden s</w:t>
      </w:r>
      <w:bookmarkStart w:id="35" w:name="_GoBack"/>
      <w:bookmarkEnd w:id="35"/>
      <w:r w:rsidRPr="005F1BAE">
        <w:rPr>
          <w:rFonts w:ascii="Arial" w:hAnsi="Arial"/>
          <w:sz w:val="20"/>
          <w:szCs w:val="20"/>
        </w:rPr>
        <w:t xml:space="preserve">timuleren, wat maakt dat </w:t>
      </w:r>
      <w:r w:rsidR="003B5CBB" w:rsidRPr="005F1BAE">
        <w:rPr>
          <w:rFonts w:ascii="Arial" w:hAnsi="Arial"/>
          <w:sz w:val="20"/>
          <w:szCs w:val="20"/>
        </w:rPr>
        <w:t xml:space="preserve">deze niet </w:t>
      </w:r>
      <w:r w:rsidRPr="005F1BAE">
        <w:rPr>
          <w:rFonts w:ascii="Arial" w:hAnsi="Arial"/>
          <w:sz w:val="20"/>
          <w:szCs w:val="20"/>
        </w:rPr>
        <w:t>of onvoldoende</w:t>
      </w:r>
      <w:r w:rsidR="003B5CBB" w:rsidRPr="005F1BAE">
        <w:rPr>
          <w:rFonts w:ascii="Arial" w:hAnsi="Arial"/>
          <w:sz w:val="20"/>
          <w:szCs w:val="20"/>
        </w:rPr>
        <w:t xml:space="preserve"> </w:t>
      </w:r>
      <w:r w:rsidR="003B5CBB" w:rsidRPr="005F1BAE">
        <w:rPr>
          <w:rFonts w:ascii="Arial" w:hAnsi="Arial"/>
          <w:sz w:val="20"/>
          <w:szCs w:val="20"/>
        </w:rPr>
        <w:lastRenderedPageBreak/>
        <w:t>aangeboden</w:t>
      </w:r>
      <w:r w:rsidRPr="005F1BAE">
        <w:rPr>
          <w:rFonts w:ascii="Arial" w:hAnsi="Arial"/>
          <w:sz w:val="20"/>
          <w:szCs w:val="20"/>
        </w:rPr>
        <w:t xml:space="preserve"> kunnen worden</w:t>
      </w:r>
      <w:r w:rsidR="003B5CBB" w:rsidRPr="005F1BAE">
        <w:rPr>
          <w:rFonts w:ascii="Arial" w:hAnsi="Arial"/>
          <w:sz w:val="20"/>
          <w:szCs w:val="20"/>
        </w:rPr>
        <w:t xml:space="preserve">. </w:t>
      </w:r>
      <w:r w:rsidR="00FB71A5" w:rsidRPr="005F1BAE">
        <w:rPr>
          <w:rFonts w:ascii="Arial" w:hAnsi="Arial"/>
          <w:sz w:val="20"/>
          <w:szCs w:val="20"/>
        </w:rPr>
        <w:t>Leerlingen worden door middel van het stellen van vragen uitgedaagd zelf tot oplossingen te komen.</w:t>
      </w:r>
      <w:r w:rsidRPr="005F1BAE">
        <w:rPr>
          <w:rFonts w:ascii="Arial" w:hAnsi="Arial"/>
          <w:sz w:val="20"/>
          <w:szCs w:val="20"/>
        </w:rPr>
        <w:t xml:space="preserve"> Dit begeleiden leerkrachten vanuit </w:t>
      </w:r>
      <w:proofErr w:type="spellStart"/>
      <w:r w:rsidRPr="005F1BAE">
        <w:rPr>
          <w:rFonts w:ascii="Arial" w:hAnsi="Arial"/>
          <w:sz w:val="20"/>
          <w:szCs w:val="20"/>
        </w:rPr>
        <w:t>intuïtie</w:t>
      </w:r>
      <w:proofErr w:type="spellEnd"/>
      <w:r w:rsidRPr="005F1BAE">
        <w:rPr>
          <w:rFonts w:ascii="Arial" w:hAnsi="Arial"/>
          <w:sz w:val="20"/>
          <w:szCs w:val="20"/>
        </w:rPr>
        <w:t>.</w:t>
      </w:r>
      <w:r w:rsidR="00CA6D56" w:rsidRPr="005F1BAE">
        <w:rPr>
          <w:rFonts w:ascii="Arial" w:hAnsi="Arial"/>
          <w:sz w:val="20"/>
          <w:szCs w:val="20"/>
        </w:rPr>
        <w:t xml:space="preserve"> </w:t>
      </w:r>
      <w:r w:rsidR="00FB71A5" w:rsidRPr="005F1BAE">
        <w:rPr>
          <w:rFonts w:ascii="Arial" w:hAnsi="Arial"/>
          <w:sz w:val="20"/>
          <w:szCs w:val="20"/>
        </w:rPr>
        <w:t xml:space="preserve">Naast vragen stellen zijn hints en </w:t>
      </w:r>
      <w:proofErr w:type="spellStart"/>
      <w:r w:rsidR="00FB71A5" w:rsidRPr="005F1BAE">
        <w:rPr>
          <w:rFonts w:ascii="Arial" w:hAnsi="Arial"/>
          <w:sz w:val="20"/>
          <w:szCs w:val="20"/>
        </w:rPr>
        <w:t>modelling</w:t>
      </w:r>
      <w:proofErr w:type="spellEnd"/>
      <w:r w:rsidR="00FB71A5" w:rsidRPr="005F1BAE">
        <w:rPr>
          <w:rFonts w:ascii="Arial" w:hAnsi="Arial"/>
          <w:sz w:val="20"/>
          <w:szCs w:val="20"/>
        </w:rPr>
        <w:t xml:space="preserve"> de meest gebruikte vormen voor het aanbieden van leerstrategieën (</w:t>
      </w:r>
      <w:proofErr w:type="spellStart"/>
      <w:r w:rsidR="00FB71A5" w:rsidRPr="005F1BAE">
        <w:rPr>
          <w:rFonts w:ascii="Arial" w:hAnsi="Arial"/>
          <w:sz w:val="20"/>
          <w:szCs w:val="20"/>
        </w:rPr>
        <w:t>Kostons</w:t>
      </w:r>
      <w:proofErr w:type="spellEnd"/>
      <w:r w:rsidR="00FB71A5" w:rsidRPr="005F1BAE">
        <w:rPr>
          <w:rFonts w:ascii="Arial" w:hAnsi="Arial"/>
          <w:sz w:val="20"/>
          <w:szCs w:val="20"/>
        </w:rPr>
        <w:t xml:space="preserve">, Donker &amp; Opdenakker, 2014), </w:t>
      </w:r>
      <w:r w:rsidR="00D034BF" w:rsidRPr="005F1BAE">
        <w:rPr>
          <w:rFonts w:ascii="Arial" w:hAnsi="Arial"/>
          <w:sz w:val="20"/>
          <w:szCs w:val="20"/>
        </w:rPr>
        <w:t>welke</w:t>
      </w:r>
      <w:r w:rsidR="00FB71A5" w:rsidRPr="005F1BAE">
        <w:rPr>
          <w:rFonts w:ascii="Arial" w:hAnsi="Arial"/>
          <w:sz w:val="20"/>
          <w:szCs w:val="20"/>
        </w:rPr>
        <w:t xml:space="preserve"> </w:t>
      </w:r>
      <w:r w:rsidR="00750339" w:rsidRPr="005F1BAE">
        <w:rPr>
          <w:rFonts w:ascii="Arial" w:hAnsi="Arial"/>
          <w:sz w:val="20"/>
          <w:szCs w:val="20"/>
        </w:rPr>
        <w:t xml:space="preserve">momenteel </w:t>
      </w:r>
      <w:r w:rsidR="00FB71A5" w:rsidRPr="005F1BAE">
        <w:rPr>
          <w:rFonts w:ascii="Arial" w:hAnsi="Arial"/>
          <w:sz w:val="20"/>
          <w:szCs w:val="20"/>
        </w:rPr>
        <w:t xml:space="preserve">echter niet </w:t>
      </w:r>
      <w:r w:rsidR="00D034BF" w:rsidRPr="005F1BAE">
        <w:rPr>
          <w:rFonts w:ascii="Arial" w:hAnsi="Arial"/>
          <w:sz w:val="20"/>
          <w:szCs w:val="20"/>
        </w:rPr>
        <w:t xml:space="preserve">expliciet </w:t>
      </w:r>
      <w:r w:rsidR="00FB71A5" w:rsidRPr="005F1BAE">
        <w:rPr>
          <w:rFonts w:ascii="Arial" w:hAnsi="Arial"/>
          <w:sz w:val="20"/>
          <w:szCs w:val="20"/>
        </w:rPr>
        <w:t>ingezet</w:t>
      </w:r>
      <w:r w:rsidR="00D034BF" w:rsidRPr="005F1BAE">
        <w:rPr>
          <w:rFonts w:ascii="Arial" w:hAnsi="Arial"/>
          <w:sz w:val="20"/>
          <w:szCs w:val="20"/>
        </w:rPr>
        <w:t xml:space="preserve"> worden</w:t>
      </w:r>
      <w:r w:rsidR="00FB71A5" w:rsidRPr="005F1BAE">
        <w:rPr>
          <w:rFonts w:ascii="Arial" w:hAnsi="Arial"/>
          <w:sz w:val="20"/>
          <w:szCs w:val="20"/>
        </w:rPr>
        <w:t xml:space="preserve">. </w:t>
      </w:r>
    </w:p>
    <w:p w14:paraId="238AC6D6" w14:textId="77777777" w:rsidR="00245FE7" w:rsidRPr="005F1BAE" w:rsidRDefault="00245FE7" w:rsidP="00610BDB">
      <w:pPr>
        <w:spacing w:line="360" w:lineRule="auto"/>
        <w:rPr>
          <w:rFonts w:ascii="Arial" w:hAnsi="Arial"/>
          <w:sz w:val="20"/>
          <w:szCs w:val="20"/>
        </w:rPr>
      </w:pPr>
    </w:p>
    <w:p w14:paraId="32D775CB" w14:textId="6D03A668" w:rsidR="00FB71A5" w:rsidRPr="005F1BAE" w:rsidRDefault="003B5CBB" w:rsidP="00610BDB">
      <w:pPr>
        <w:spacing w:line="360" w:lineRule="auto"/>
        <w:rPr>
          <w:rFonts w:ascii="Arial" w:hAnsi="Arial"/>
          <w:sz w:val="20"/>
          <w:szCs w:val="20"/>
        </w:rPr>
      </w:pPr>
      <w:r w:rsidRPr="005F1BAE">
        <w:rPr>
          <w:rFonts w:ascii="Arial" w:hAnsi="Arial"/>
          <w:sz w:val="20"/>
          <w:szCs w:val="20"/>
        </w:rPr>
        <w:t>Het opstellen van heldere doelen en verwachtingen tijdens de voorbereiding van de thema’s, helpt leerkrachten bij h</w:t>
      </w:r>
      <w:r w:rsidR="00D034BF" w:rsidRPr="005F1BAE">
        <w:rPr>
          <w:rFonts w:ascii="Arial" w:hAnsi="Arial"/>
          <w:sz w:val="20"/>
          <w:szCs w:val="20"/>
        </w:rPr>
        <w:t>et begeleiden van de leerlingen.</w:t>
      </w:r>
      <w:r w:rsidRPr="005F1BAE">
        <w:rPr>
          <w:rFonts w:ascii="Arial" w:hAnsi="Arial"/>
          <w:sz w:val="20"/>
          <w:szCs w:val="20"/>
        </w:rPr>
        <w:t xml:space="preserve"> </w:t>
      </w:r>
      <w:r w:rsidR="00D034BF" w:rsidRPr="005F1BAE">
        <w:rPr>
          <w:rFonts w:ascii="Arial" w:hAnsi="Arial"/>
          <w:sz w:val="20"/>
          <w:szCs w:val="20"/>
        </w:rPr>
        <w:t>Dit komt</w:t>
      </w:r>
      <w:r w:rsidRPr="005F1BAE">
        <w:rPr>
          <w:rFonts w:ascii="Arial" w:hAnsi="Arial"/>
          <w:sz w:val="20"/>
          <w:szCs w:val="20"/>
        </w:rPr>
        <w:t xml:space="preserve"> overeen met de theorie, door </w:t>
      </w:r>
      <w:r w:rsidR="00A93DEE" w:rsidRPr="005F1BAE">
        <w:rPr>
          <w:rFonts w:ascii="Arial" w:hAnsi="Arial"/>
          <w:sz w:val="20"/>
          <w:szCs w:val="20"/>
        </w:rPr>
        <w:t xml:space="preserve">het stellen van heldere en haalbare doelen, ontstaan meer observeerbare </w:t>
      </w:r>
      <w:r w:rsidRPr="005F1BAE">
        <w:rPr>
          <w:rFonts w:ascii="Arial" w:hAnsi="Arial"/>
          <w:sz w:val="20"/>
          <w:szCs w:val="20"/>
        </w:rPr>
        <w:t>leerling gedragingen</w:t>
      </w:r>
      <w:r w:rsidR="00A93DEE" w:rsidRPr="005F1BAE">
        <w:rPr>
          <w:rFonts w:ascii="Arial" w:hAnsi="Arial"/>
          <w:sz w:val="20"/>
          <w:szCs w:val="20"/>
        </w:rPr>
        <w:t xml:space="preserve"> (Te Boekhorst-Reuver, 2010). </w:t>
      </w:r>
      <w:r w:rsidR="007634DD" w:rsidRPr="005F1BAE">
        <w:rPr>
          <w:rFonts w:ascii="Arial" w:hAnsi="Arial"/>
          <w:sz w:val="20"/>
          <w:szCs w:val="20"/>
        </w:rPr>
        <w:t>Verder blijkt</w:t>
      </w:r>
      <w:r w:rsidR="00FB71A5" w:rsidRPr="005F1BAE">
        <w:rPr>
          <w:rFonts w:ascii="Arial" w:hAnsi="Arial" w:cs="Arial"/>
          <w:sz w:val="20"/>
          <w:szCs w:val="20"/>
        </w:rPr>
        <w:t xml:space="preserve"> dat leerkrachten behoefte hebben aan een middel waarmee zij de vorderingen van de leerlingen kunnen bijhouden, zodat daarop gereflecteerd kan worden. Zowel met de leerlingen als met ouders. </w:t>
      </w:r>
      <w:r w:rsidR="00D034BF" w:rsidRPr="005F1BAE">
        <w:rPr>
          <w:rFonts w:ascii="Arial" w:hAnsi="Arial" w:cs="Arial"/>
          <w:sz w:val="20"/>
          <w:szCs w:val="20"/>
        </w:rPr>
        <w:t>Waarbij</w:t>
      </w:r>
      <w:r w:rsidR="00FB71A5" w:rsidRPr="005F1BAE">
        <w:rPr>
          <w:rFonts w:ascii="Arial" w:hAnsi="Arial" w:cs="Arial"/>
          <w:sz w:val="20"/>
          <w:szCs w:val="20"/>
        </w:rPr>
        <w:t xml:space="preserve"> </w:t>
      </w:r>
      <w:r w:rsidR="00D034BF" w:rsidRPr="005F1BAE">
        <w:rPr>
          <w:rFonts w:ascii="Arial" w:hAnsi="Arial" w:cs="Arial"/>
          <w:sz w:val="20"/>
          <w:szCs w:val="20"/>
        </w:rPr>
        <w:t>aangegeven wordt</w:t>
      </w:r>
      <w:r w:rsidR="00FB71A5" w:rsidRPr="005F1BAE">
        <w:rPr>
          <w:rFonts w:ascii="Arial" w:hAnsi="Arial" w:cs="Arial"/>
          <w:sz w:val="20"/>
          <w:szCs w:val="20"/>
        </w:rPr>
        <w:t xml:space="preserve"> onderscheid te willen maken tussen kennis en vaardigheden.</w:t>
      </w:r>
    </w:p>
    <w:p w14:paraId="510C2CB7" w14:textId="5B1C556D" w:rsidR="00FB71A5" w:rsidRPr="005F1BAE" w:rsidRDefault="00FB71A5" w:rsidP="00610BDB">
      <w:pPr>
        <w:pStyle w:val="Kop2"/>
        <w:spacing w:line="360" w:lineRule="auto"/>
        <w:rPr>
          <w:rFonts w:ascii="Arial" w:hAnsi="Arial" w:cs="Arial"/>
          <w:b w:val="0"/>
        </w:rPr>
      </w:pPr>
      <w:bookmarkStart w:id="36" w:name="_Toc356495009"/>
      <w:r w:rsidRPr="005F1BAE">
        <w:rPr>
          <w:rFonts w:ascii="Arial" w:hAnsi="Arial" w:cs="Arial"/>
          <w:b w:val="0"/>
        </w:rPr>
        <w:t>6.6 Algemene conclusie</w:t>
      </w:r>
      <w:bookmarkEnd w:id="36"/>
    </w:p>
    <w:p w14:paraId="22ECF250" w14:textId="25C27248" w:rsidR="006B0AA5" w:rsidRPr="005F1BAE" w:rsidRDefault="006B0AA5" w:rsidP="00610BDB">
      <w:pPr>
        <w:spacing w:line="360" w:lineRule="auto"/>
        <w:rPr>
          <w:rFonts w:ascii="Arial" w:hAnsi="Arial" w:cs="Arial"/>
          <w:sz w:val="20"/>
          <w:szCs w:val="20"/>
        </w:rPr>
      </w:pPr>
      <w:r w:rsidRPr="005F1BAE">
        <w:rPr>
          <w:rFonts w:ascii="Arial" w:hAnsi="Arial"/>
          <w:sz w:val="20"/>
          <w:szCs w:val="20"/>
        </w:rPr>
        <w:t>Met bovenstaande conclusies kan de hoofdvraag ‘</w:t>
      </w:r>
      <w:r w:rsidR="004C7C23" w:rsidRPr="005F1BAE">
        <w:rPr>
          <w:rFonts w:ascii="Arial" w:hAnsi="Arial" w:cs="Arial"/>
          <w:i/>
          <w:sz w:val="20"/>
          <w:szCs w:val="20"/>
        </w:rPr>
        <w:t xml:space="preserve">Op welke wijze zetten leerkrachten op school x feedback en leerstrategieën in om het hogere orde denken bij leerlingen binnen het zaakvakonderwijs te stimuleren?’ </w:t>
      </w:r>
      <w:r w:rsidR="004C7C23" w:rsidRPr="005F1BAE">
        <w:rPr>
          <w:rFonts w:ascii="Arial" w:hAnsi="Arial" w:cs="Arial"/>
          <w:sz w:val="20"/>
          <w:szCs w:val="20"/>
        </w:rPr>
        <w:t xml:space="preserve">beantwoord worden. </w:t>
      </w:r>
    </w:p>
    <w:p w14:paraId="639D5493" w14:textId="73D16585" w:rsidR="004C7C23" w:rsidRPr="005F1BAE" w:rsidRDefault="004C7C23" w:rsidP="00610BDB">
      <w:pPr>
        <w:spacing w:line="360" w:lineRule="auto"/>
        <w:rPr>
          <w:rFonts w:ascii="Arial" w:hAnsi="Arial" w:cs="Arial"/>
          <w:sz w:val="20"/>
          <w:szCs w:val="20"/>
        </w:rPr>
      </w:pPr>
      <w:r w:rsidRPr="005F1BAE">
        <w:rPr>
          <w:rFonts w:ascii="Arial" w:hAnsi="Arial" w:cs="Arial"/>
          <w:sz w:val="20"/>
          <w:szCs w:val="20"/>
        </w:rPr>
        <w:t>Leerkrachten</w:t>
      </w:r>
      <w:r w:rsidR="00D034BF" w:rsidRPr="005F1BAE">
        <w:rPr>
          <w:rFonts w:ascii="Arial" w:hAnsi="Arial" w:cs="Arial"/>
          <w:sz w:val="20"/>
          <w:szCs w:val="20"/>
        </w:rPr>
        <w:t xml:space="preserve"> stellen veel vragen aan leerlingen om hen verder te helpen en/of hun niveau te verhogen. O</w:t>
      </w:r>
      <w:r w:rsidRPr="005F1BAE">
        <w:rPr>
          <w:rFonts w:ascii="Arial" w:hAnsi="Arial" w:cs="Arial"/>
          <w:sz w:val="20"/>
          <w:szCs w:val="20"/>
        </w:rPr>
        <w:t>ver het geven van effectieve feedback en het aanbieden van leerstrategieën die het hogere orde denken bij leerlingen stimuleren</w:t>
      </w:r>
      <w:r w:rsidR="00D034BF" w:rsidRPr="005F1BAE">
        <w:rPr>
          <w:rFonts w:ascii="Arial" w:hAnsi="Arial" w:cs="Arial"/>
          <w:sz w:val="20"/>
          <w:szCs w:val="20"/>
        </w:rPr>
        <w:t>, hebben zij echter weinig tot geen theoretische kennis</w:t>
      </w:r>
      <w:r w:rsidRPr="005F1BAE">
        <w:rPr>
          <w:rFonts w:ascii="Arial" w:hAnsi="Arial" w:cs="Arial"/>
          <w:sz w:val="20"/>
          <w:szCs w:val="20"/>
        </w:rPr>
        <w:t xml:space="preserve">. </w:t>
      </w:r>
      <w:r w:rsidR="00D034BF" w:rsidRPr="005F1BAE">
        <w:rPr>
          <w:rFonts w:ascii="Arial" w:hAnsi="Arial" w:cs="Arial"/>
          <w:sz w:val="20"/>
          <w:szCs w:val="20"/>
        </w:rPr>
        <w:t xml:space="preserve">Wanneer deze kennis er wel is, kan dit bewust ingezet worden om zodoende meer uit de leerlingen te halen. </w:t>
      </w:r>
      <w:r w:rsidRPr="005F1BAE">
        <w:rPr>
          <w:rFonts w:ascii="Arial" w:hAnsi="Arial" w:cs="Arial"/>
          <w:sz w:val="20"/>
          <w:szCs w:val="20"/>
        </w:rPr>
        <w:t xml:space="preserve">Verder is er behoefte aan een middel om de vaardigheden van leerlingen bij te kunnen houden, zodat </w:t>
      </w:r>
      <w:r w:rsidR="00750339" w:rsidRPr="005F1BAE">
        <w:rPr>
          <w:rFonts w:ascii="Arial" w:hAnsi="Arial" w:cs="Arial"/>
          <w:sz w:val="20"/>
          <w:szCs w:val="20"/>
        </w:rPr>
        <w:t>gereflecteerd</w:t>
      </w:r>
      <w:r w:rsidRPr="005F1BAE">
        <w:rPr>
          <w:rFonts w:ascii="Arial" w:hAnsi="Arial" w:cs="Arial"/>
          <w:sz w:val="20"/>
          <w:szCs w:val="20"/>
        </w:rPr>
        <w:t xml:space="preserve"> kan worden </w:t>
      </w:r>
      <w:r w:rsidR="00750339" w:rsidRPr="005F1BAE">
        <w:rPr>
          <w:rFonts w:ascii="Arial" w:hAnsi="Arial" w:cs="Arial"/>
          <w:sz w:val="20"/>
          <w:szCs w:val="20"/>
        </w:rPr>
        <w:t>op</w:t>
      </w:r>
      <w:r w:rsidRPr="005F1BAE">
        <w:rPr>
          <w:rFonts w:ascii="Arial" w:hAnsi="Arial" w:cs="Arial"/>
          <w:sz w:val="20"/>
          <w:szCs w:val="20"/>
        </w:rPr>
        <w:t xml:space="preserve"> eerdere aanpakken, zowel bij voorgaande thema’s als </w:t>
      </w:r>
      <w:r w:rsidR="00750339" w:rsidRPr="005F1BAE">
        <w:rPr>
          <w:rFonts w:ascii="Arial" w:hAnsi="Arial" w:cs="Arial"/>
          <w:sz w:val="20"/>
          <w:szCs w:val="20"/>
        </w:rPr>
        <w:t xml:space="preserve">in </w:t>
      </w:r>
      <w:r w:rsidRPr="005F1BAE">
        <w:rPr>
          <w:rFonts w:ascii="Arial" w:hAnsi="Arial" w:cs="Arial"/>
          <w:sz w:val="20"/>
          <w:szCs w:val="20"/>
        </w:rPr>
        <w:t>voorgaande jaren.</w:t>
      </w:r>
    </w:p>
    <w:p w14:paraId="6906147B" w14:textId="77777777" w:rsidR="00FB71A5" w:rsidRPr="005F1BAE" w:rsidRDefault="00FB71A5" w:rsidP="00610BDB">
      <w:pPr>
        <w:spacing w:line="360" w:lineRule="auto"/>
        <w:rPr>
          <w:rFonts w:ascii="Arial" w:hAnsi="Arial"/>
          <w:sz w:val="20"/>
          <w:szCs w:val="20"/>
        </w:rPr>
      </w:pPr>
    </w:p>
    <w:p w14:paraId="5933F24C" w14:textId="7D468829" w:rsidR="00027432" w:rsidRPr="005F1BAE" w:rsidRDefault="00BC676C" w:rsidP="00610BDB">
      <w:pPr>
        <w:pStyle w:val="Kop1"/>
        <w:spacing w:line="360" w:lineRule="auto"/>
        <w:rPr>
          <w:rFonts w:ascii="Arial" w:hAnsi="Arial"/>
          <w:b w:val="0"/>
        </w:rPr>
      </w:pPr>
      <w:bookmarkStart w:id="37" w:name="_Toc356495010"/>
      <w:r w:rsidRPr="005F1BAE">
        <w:rPr>
          <w:rFonts w:ascii="Arial" w:hAnsi="Arial"/>
          <w:b w:val="0"/>
        </w:rPr>
        <w:t>7</w:t>
      </w:r>
      <w:r w:rsidR="00027432" w:rsidRPr="005F1BAE">
        <w:rPr>
          <w:rFonts w:ascii="Arial" w:hAnsi="Arial"/>
          <w:b w:val="0"/>
        </w:rPr>
        <w:t>. Advies</w:t>
      </w:r>
      <w:bookmarkEnd w:id="37"/>
    </w:p>
    <w:p w14:paraId="25772BCD" w14:textId="48AD053B" w:rsidR="00FF1B72" w:rsidRPr="005F1BAE" w:rsidRDefault="00FF1B72" w:rsidP="00610BDB">
      <w:pPr>
        <w:spacing w:line="360" w:lineRule="auto"/>
        <w:rPr>
          <w:rFonts w:ascii="Arial" w:hAnsi="Arial" w:cs="Arial"/>
          <w:sz w:val="20"/>
          <w:szCs w:val="20"/>
        </w:rPr>
      </w:pPr>
      <w:r w:rsidRPr="005F1BAE">
        <w:rPr>
          <w:rFonts w:ascii="Arial" w:hAnsi="Arial" w:cs="Arial"/>
          <w:sz w:val="20"/>
          <w:szCs w:val="20"/>
        </w:rPr>
        <w:t>Voorgaande conclusies leiden tot enkele adviezen waarmee leerkrachten vaardiger worden in het stimuleren van de hogere denkvaardigheden bij leerlingen binnen het zaakvakonderwijs. Voor deze adviezen is tevens de input van het team van school x gebruikt, die voortkwam uit de dialoog die ontstond na de presentatie van dit onderzoek.</w:t>
      </w:r>
      <w:r w:rsidR="00E422B3" w:rsidRPr="005F1BAE">
        <w:rPr>
          <w:rFonts w:ascii="Arial" w:hAnsi="Arial" w:cs="Arial"/>
          <w:sz w:val="20"/>
          <w:szCs w:val="20"/>
        </w:rPr>
        <w:t xml:space="preserve"> Omdat er veel samenhang tussen de adviezen is, zijn deze gezamenlijk in één plan beschreven.</w:t>
      </w:r>
    </w:p>
    <w:p w14:paraId="41B2BE6D" w14:textId="02B5B7FB" w:rsidR="00FF1B72" w:rsidRPr="005F1BAE" w:rsidRDefault="009F5FE6" w:rsidP="00610BDB">
      <w:pPr>
        <w:pStyle w:val="Kop2"/>
        <w:spacing w:line="360" w:lineRule="auto"/>
        <w:rPr>
          <w:rFonts w:ascii="Arial" w:hAnsi="Arial" w:cs="Arial"/>
          <w:b w:val="0"/>
        </w:rPr>
      </w:pPr>
      <w:bookmarkStart w:id="38" w:name="_Toc356495011"/>
      <w:r w:rsidRPr="005F1BAE">
        <w:rPr>
          <w:rFonts w:ascii="Arial" w:hAnsi="Arial" w:cs="Arial"/>
          <w:b w:val="0"/>
        </w:rPr>
        <w:t xml:space="preserve">7.1 </w:t>
      </w:r>
      <w:r w:rsidR="00FC3841" w:rsidRPr="005F1BAE">
        <w:rPr>
          <w:rFonts w:ascii="Arial" w:hAnsi="Arial" w:cs="Arial"/>
          <w:b w:val="0"/>
        </w:rPr>
        <w:t xml:space="preserve">Implementatie </w:t>
      </w:r>
      <w:r w:rsidR="00607F30" w:rsidRPr="005F1BAE">
        <w:rPr>
          <w:rFonts w:ascii="Arial" w:hAnsi="Arial" w:cs="Arial"/>
          <w:b w:val="0"/>
        </w:rPr>
        <w:t xml:space="preserve">van </w:t>
      </w:r>
      <w:r w:rsidR="00FC3841" w:rsidRPr="005F1BAE">
        <w:rPr>
          <w:rFonts w:ascii="Arial" w:hAnsi="Arial" w:cs="Arial"/>
          <w:b w:val="0"/>
        </w:rPr>
        <w:t>kennis</w:t>
      </w:r>
      <w:r w:rsidR="00100F2F" w:rsidRPr="005F1BAE">
        <w:rPr>
          <w:rFonts w:ascii="Arial" w:hAnsi="Arial" w:cs="Arial"/>
          <w:b w:val="0"/>
        </w:rPr>
        <w:t>,</w:t>
      </w:r>
      <w:r w:rsidR="00607F30" w:rsidRPr="005F1BAE">
        <w:rPr>
          <w:rFonts w:ascii="Arial" w:hAnsi="Arial" w:cs="Arial"/>
          <w:b w:val="0"/>
        </w:rPr>
        <w:t xml:space="preserve"> handelen</w:t>
      </w:r>
      <w:r w:rsidR="00100F2F" w:rsidRPr="005F1BAE">
        <w:rPr>
          <w:rFonts w:ascii="Arial" w:hAnsi="Arial" w:cs="Arial"/>
          <w:b w:val="0"/>
        </w:rPr>
        <w:t xml:space="preserve"> en een </w:t>
      </w:r>
      <w:r w:rsidR="00750339" w:rsidRPr="005F1BAE">
        <w:rPr>
          <w:rFonts w:ascii="Arial" w:hAnsi="Arial" w:cs="Arial"/>
          <w:b w:val="0"/>
        </w:rPr>
        <w:t>leerling portfolio</w:t>
      </w:r>
      <w:bookmarkEnd w:id="38"/>
    </w:p>
    <w:p w14:paraId="35C48825" w14:textId="332F4CDF" w:rsidR="005A68B9" w:rsidRPr="005F1BAE" w:rsidRDefault="005A68B9" w:rsidP="005A68B9">
      <w:pPr>
        <w:spacing w:line="360" w:lineRule="auto"/>
        <w:rPr>
          <w:rFonts w:ascii="Arial" w:hAnsi="Arial" w:cs="Arial"/>
          <w:sz w:val="20"/>
          <w:szCs w:val="20"/>
        </w:rPr>
      </w:pPr>
      <w:r w:rsidRPr="005F1BAE">
        <w:rPr>
          <w:rFonts w:ascii="Arial" w:hAnsi="Arial" w:cs="Arial"/>
          <w:sz w:val="20"/>
          <w:szCs w:val="20"/>
        </w:rPr>
        <w:t xml:space="preserve">Naast de respondenten heeft tijdens de dialoog na de presentatie van dit onderzoek, het merendeel van het team aangegeven meer inzicht in de theorie achter feedback geven en het aanbieden van leerstrategieën te willen hebben. Zodat ze dit bewuster in kunnen zetten </w:t>
      </w:r>
      <w:r w:rsidR="00A318DC" w:rsidRPr="005F1BAE">
        <w:rPr>
          <w:rFonts w:ascii="Arial" w:hAnsi="Arial" w:cs="Arial"/>
          <w:sz w:val="20"/>
          <w:szCs w:val="20"/>
        </w:rPr>
        <w:t xml:space="preserve">bij het stimuleren van de hogere denkvaardigheden bij leerlingen tijdens de verwerkingslessen van </w:t>
      </w:r>
      <w:proofErr w:type="spellStart"/>
      <w:r w:rsidR="00A318DC" w:rsidRPr="005F1BAE">
        <w:rPr>
          <w:rFonts w:ascii="Arial" w:hAnsi="Arial" w:cs="Arial"/>
          <w:sz w:val="20"/>
          <w:szCs w:val="20"/>
        </w:rPr>
        <w:t>VierKeerWijzer</w:t>
      </w:r>
      <w:proofErr w:type="spellEnd"/>
      <w:r w:rsidR="00A318DC" w:rsidRPr="005F1BAE">
        <w:rPr>
          <w:rFonts w:ascii="Arial" w:hAnsi="Arial" w:cs="Arial"/>
          <w:sz w:val="20"/>
          <w:szCs w:val="20"/>
        </w:rPr>
        <w:t>®. Uit de theorie blijkt dat h</w:t>
      </w:r>
      <w:r w:rsidRPr="005F1BAE">
        <w:rPr>
          <w:rFonts w:ascii="Arial" w:hAnsi="Arial" w:cs="Arial"/>
          <w:sz w:val="20"/>
          <w:szCs w:val="20"/>
        </w:rPr>
        <w:t xml:space="preserve">et inzetten van feedback één van de krachtigste middelen om leeropbrengsten van leerlingen te vergroten </w:t>
      </w:r>
      <w:r w:rsidR="00A318DC" w:rsidRPr="005F1BAE">
        <w:rPr>
          <w:rFonts w:ascii="Arial" w:hAnsi="Arial" w:cs="Arial"/>
          <w:sz w:val="20"/>
          <w:szCs w:val="20"/>
        </w:rPr>
        <w:t>is (</w:t>
      </w:r>
      <w:proofErr w:type="spellStart"/>
      <w:r w:rsidR="00A318DC" w:rsidRPr="005F1BAE">
        <w:rPr>
          <w:rFonts w:ascii="Arial" w:hAnsi="Arial" w:cs="Arial"/>
          <w:sz w:val="20"/>
          <w:szCs w:val="20"/>
        </w:rPr>
        <w:t>Hattie</w:t>
      </w:r>
      <w:proofErr w:type="spellEnd"/>
      <w:r w:rsidR="00A318DC" w:rsidRPr="005F1BAE">
        <w:rPr>
          <w:rFonts w:ascii="Arial" w:hAnsi="Arial" w:cs="Arial"/>
          <w:sz w:val="20"/>
          <w:szCs w:val="20"/>
        </w:rPr>
        <w:t>, 2010). En dat h</w:t>
      </w:r>
      <w:r w:rsidRPr="005F1BAE">
        <w:rPr>
          <w:rFonts w:ascii="Arial" w:hAnsi="Arial" w:cs="Arial"/>
          <w:sz w:val="20"/>
          <w:szCs w:val="20"/>
        </w:rPr>
        <w:t xml:space="preserve">et beschikken over verschillende leerstrategieën </w:t>
      </w:r>
      <w:r w:rsidRPr="005F1BAE">
        <w:rPr>
          <w:rFonts w:ascii="Arial" w:hAnsi="Arial" w:cs="Arial"/>
          <w:sz w:val="20"/>
          <w:szCs w:val="20"/>
        </w:rPr>
        <w:lastRenderedPageBreak/>
        <w:t xml:space="preserve">noodzakelijk </w:t>
      </w:r>
      <w:r w:rsidR="00A318DC" w:rsidRPr="005F1BAE">
        <w:rPr>
          <w:rFonts w:ascii="Arial" w:hAnsi="Arial" w:cs="Arial"/>
          <w:sz w:val="20"/>
          <w:szCs w:val="20"/>
        </w:rPr>
        <w:t xml:space="preserve">is </w:t>
      </w:r>
      <w:r w:rsidR="00750339" w:rsidRPr="005F1BAE">
        <w:rPr>
          <w:rFonts w:ascii="Arial" w:hAnsi="Arial" w:cs="Arial"/>
          <w:sz w:val="20"/>
          <w:szCs w:val="20"/>
        </w:rPr>
        <w:t>bij zelfsturing. B</w:t>
      </w:r>
      <w:r w:rsidRPr="005F1BAE">
        <w:rPr>
          <w:rFonts w:ascii="Arial" w:hAnsi="Arial" w:cs="Arial"/>
          <w:sz w:val="20"/>
          <w:szCs w:val="20"/>
        </w:rPr>
        <w:t xml:space="preserve">etere zelfsturing leidt tot meer motivatie (Van den Bergh en A. Ros, 2015) en meer motivatie weer tot dieper leren (Ryan &amp; </w:t>
      </w:r>
      <w:proofErr w:type="spellStart"/>
      <w:r w:rsidRPr="005F1BAE">
        <w:rPr>
          <w:rFonts w:ascii="Arial" w:hAnsi="Arial" w:cs="Arial"/>
          <w:sz w:val="20"/>
          <w:szCs w:val="20"/>
        </w:rPr>
        <w:t>Deci</w:t>
      </w:r>
      <w:proofErr w:type="spellEnd"/>
      <w:r w:rsidRPr="005F1BAE">
        <w:rPr>
          <w:rFonts w:ascii="Arial" w:hAnsi="Arial" w:cs="Arial"/>
          <w:sz w:val="20"/>
          <w:szCs w:val="20"/>
        </w:rPr>
        <w:t xml:space="preserve">, 2002). </w:t>
      </w:r>
    </w:p>
    <w:p w14:paraId="4FA7BCCC" w14:textId="77777777" w:rsidR="005A68B9" w:rsidRPr="005F1BAE" w:rsidRDefault="005A68B9" w:rsidP="005A68B9">
      <w:pPr>
        <w:spacing w:line="360" w:lineRule="auto"/>
        <w:rPr>
          <w:rFonts w:ascii="Arial" w:hAnsi="Arial" w:cs="Arial"/>
          <w:sz w:val="20"/>
          <w:szCs w:val="20"/>
        </w:rPr>
      </w:pPr>
    </w:p>
    <w:p w14:paraId="7102B147" w14:textId="15081EF4" w:rsidR="005A68B9" w:rsidRPr="005F1BAE" w:rsidRDefault="005A68B9" w:rsidP="005A68B9">
      <w:pPr>
        <w:spacing w:line="360" w:lineRule="auto"/>
        <w:rPr>
          <w:rFonts w:ascii="Arial" w:hAnsi="Arial" w:cs="Arial"/>
          <w:sz w:val="20"/>
          <w:szCs w:val="20"/>
        </w:rPr>
      </w:pPr>
      <w:r w:rsidRPr="005F1BAE">
        <w:rPr>
          <w:rFonts w:ascii="Arial" w:hAnsi="Arial" w:cs="Arial"/>
          <w:sz w:val="20"/>
          <w:szCs w:val="20"/>
        </w:rPr>
        <w:t xml:space="preserve">Tevens gaven leerkrachten aan een doorgaande leerlijn in vaardigheden t.a.v. het werken met de opdrachtkaarten van </w:t>
      </w:r>
      <w:proofErr w:type="spellStart"/>
      <w:r w:rsidRPr="005F1BAE">
        <w:rPr>
          <w:rFonts w:ascii="Arial" w:hAnsi="Arial" w:cs="Arial"/>
          <w:sz w:val="20"/>
          <w:szCs w:val="20"/>
        </w:rPr>
        <w:t>VierKeerWijzer</w:t>
      </w:r>
      <w:proofErr w:type="spellEnd"/>
      <w:r w:rsidRPr="005F1BAE">
        <w:rPr>
          <w:rFonts w:ascii="Arial" w:hAnsi="Arial" w:cs="Arial"/>
          <w:sz w:val="20"/>
          <w:szCs w:val="20"/>
        </w:rPr>
        <w:t xml:space="preserve">® voor leerlingen te missen. Zij zijn niet op de hoogte van elkaars ideeën hierover en hebben zodoende (vanuit </w:t>
      </w:r>
      <w:proofErr w:type="spellStart"/>
      <w:r w:rsidRPr="005F1BAE">
        <w:rPr>
          <w:rFonts w:ascii="Arial" w:hAnsi="Arial" w:cs="Arial"/>
          <w:sz w:val="20"/>
          <w:szCs w:val="20"/>
        </w:rPr>
        <w:t>intuïtie</w:t>
      </w:r>
      <w:proofErr w:type="spellEnd"/>
      <w:r w:rsidRPr="005F1BAE">
        <w:rPr>
          <w:rFonts w:ascii="Arial" w:hAnsi="Arial" w:cs="Arial"/>
          <w:sz w:val="20"/>
          <w:szCs w:val="20"/>
        </w:rPr>
        <w:t>) verschillende verwachtingen van de leerlingen op dit gebied. Wanneer voor iedereen duidelijk is, zowel voor de leerkracht als voor de leerling, wat op welk moment van de leerlingen verwacht wordt, kan hier gerichter op ingespeeld worden. Door heldere en haalbare doelen te stellen, ontstaan meer observeerbare leerlingegedragingen (Te Boekhorst-Reuver, 2010). Wanneer de vorderingen in vaardigheden van leerlingen bijvoorbeeld in een portfolio vastgelegd worden, kan hier zowel door leerkrach</w:t>
      </w:r>
      <w:r w:rsidR="00A318DC" w:rsidRPr="005F1BAE">
        <w:rPr>
          <w:rFonts w:ascii="Arial" w:hAnsi="Arial" w:cs="Arial"/>
          <w:sz w:val="20"/>
          <w:szCs w:val="20"/>
        </w:rPr>
        <w:t xml:space="preserve">t als leerling regelmatig op gereflecteerd </w:t>
      </w:r>
      <w:r w:rsidRPr="005F1BAE">
        <w:rPr>
          <w:rFonts w:ascii="Arial" w:hAnsi="Arial" w:cs="Arial"/>
          <w:sz w:val="20"/>
          <w:szCs w:val="20"/>
        </w:rPr>
        <w:t xml:space="preserve">worden. </w:t>
      </w:r>
    </w:p>
    <w:p w14:paraId="739829D0" w14:textId="77777777" w:rsidR="00A318DC" w:rsidRPr="005F1BAE" w:rsidRDefault="00A318DC" w:rsidP="005A68B9">
      <w:pPr>
        <w:spacing w:line="360" w:lineRule="auto"/>
        <w:rPr>
          <w:rFonts w:ascii="Arial" w:hAnsi="Arial" w:cs="Arial"/>
          <w:sz w:val="20"/>
          <w:szCs w:val="20"/>
        </w:rPr>
      </w:pPr>
    </w:p>
    <w:p w14:paraId="2F891317" w14:textId="78283EFE" w:rsidR="00A318DC" w:rsidRPr="005F1BAE" w:rsidRDefault="009B1D49" w:rsidP="005A68B9">
      <w:pPr>
        <w:spacing w:line="360" w:lineRule="auto"/>
        <w:rPr>
          <w:rFonts w:ascii="Arial" w:hAnsi="Arial" w:cs="Arial"/>
          <w:sz w:val="20"/>
          <w:szCs w:val="20"/>
        </w:rPr>
      </w:pPr>
      <w:r w:rsidRPr="005F1BAE">
        <w:rPr>
          <w:rFonts w:ascii="Arial" w:hAnsi="Arial" w:cs="Arial"/>
          <w:sz w:val="20"/>
          <w:szCs w:val="20"/>
        </w:rPr>
        <w:t xml:space="preserve">Om het advies praktisch en direct uitvoerbaar te maken is het </w:t>
      </w:r>
      <w:proofErr w:type="spellStart"/>
      <w:r w:rsidRPr="005F1BAE">
        <w:rPr>
          <w:rFonts w:ascii="Arial" w:hAnsi="Arial" w:cs="Arial"/>
          <w:sz w:val="20"/>
          <w:szCs w:val="20"/>
        </w:rPr>
        <w:t>achtfasenmodel</w:t>
      </w:r>
      <w:proofErr w:type="spellEnd"/>
      <w:r w:rsidRPr="005F1BAE">
        <w:rPr>
          <w:rFonts w:ascii="Arial" w:hAnsi="Arial" w:cs="Arial"/>
          <w:sz w:val="20"/>
          <w:szCs w:val="20"/>
        </w:rPr>
        <w:t xml:space="preserve"> van Kotter en Cohen (2010) gebruikt. Dit model is ontworpen om alle medewerkers tijdens het gehele veranderproces te betrekken, wat de kans van slagen vergroot.</w:t>
      </w:r>
    </w:p>
    <w:p w14:paraId="7A3A51EB" w14:textId="77777777" w:rsidR="007F3A12" w:rsidRPr="005F1BAE" w:rsidRDefault="007F3A12" w:rsidP="00610BDB">
      <w:pPr>
        <w:spacing w:line="360" w:lineRule="auto"/>
        <w:rPr>
          <w:rFonts w:ascii="Arial" w:hAnsi="Arial" w:cs="Arial"/>
          <w:sz w:val="20"/>
          <w:szCs w:val="20"/>
        </w:rPr>
      </w:pPr>
    </w:p>
    <w:p w14:paraId="5CFF7490" w14:textId="574B24D6" w:rsidR="00E70B9E" w:rsidRPr="005F1BAE" w:rsidRDefault="00100F2F" w:rsidP="00100F2F">
      <w:pPr>
        <w:spacing w:line="360" w:lineRule="auto"/>
        <w:rPr>
          <w:rFonts w:ascii="Arial" w:hAnsi="Arial" w:cs="Arial"/>
          <w:sz w:val="20"/>
          <w:szCs w:val="20"/>
        </w:rPr>
      </w:pPr>
      <w:r w:rsidRPr="005F1BAE">
        <w:rPr>
          <w:rFonts w:ascii="Arial" w:hAnsi="Arial" w:cs="Arial"/>
          <w:sz w:val="20"/>
          <w:szCs w:val="20"/>
        </w:rPr>
        <w:t xml:space="preserve">1. </w:t>
      </w:r>
      <w:r w:rsidR="00607F30" w:rsidRPr="005F1BAE">
        <w:rPr>
          <w:rFonts w:ascii="Arial" w:hAnsi="Arial" w:cs="Arial"/>
          <w:b/>
          <w:sz w:val="20"/>
          <w:szCs w:val="20"/>
        </w:rPr>
        <w:t>Gevoel van urgentie creëren</w:t>
      </w:r>
    </w:p>
    <w:p w14:paraId="6A926F50" w14:textId="1DDF147D" w:rsidR="00607F30" w:rsidRPr="005F1BAE" w:rsidRDefault="00964798" w:rsidP="00100F2F">
      <w:pPr>
        <w:spacing w:line="360" w:lineRule="auto"/>
        <w:rPr>
          <w:rFonts w:ascii="Arial" w:hAnsi="Arial" w:cs="Arial"/>
          <w:sz w:val="20"/>
          <w:szCs w:val="20"/>
        </w:rPr>
      </w:pPr>
      <w:r w:rsidRPr="005F1BAE">
        <w:rPr>
          <w:rFonts w:ascii="Arial" w:hAnsi="Arial" w:cs="Arial"/>
          <w:sz w:val="20"/>
          <w:szCs w:val="20"/>
        </w:rPr>
        <w:t xml:space="preserve">De urgentie voor </w:t>
      </w:r>
      <w:r w:rsidR="00E70B9E" w:rsidRPr="005F1BAE">
        <w:rPr>
          <w:rFonts w:ascii="Arial" w:hAnsi="Arial" w:cs="Arial"/>
          <w:sz w:val="20"/>
          <w:szCs w:val="20"/>
        </w:rPr>
        <w:t xml:space="preserve">zowel het vergaren van kennis als het opstellen van een doorgaande leerlijn middels </w:t>
      </w:r>
      <w:r w:rsidRPr="005F1BAE">
        <w:rPr>
          <w:rFonts w:ascii="Arial" w:hAnsi="Arial" w:cs="Arial"/>
          <w:sz w:val="20"/>
          <w:szCs w:val="20"/>
        </w:rPr>
        <w:t>een portfolio wo</w:t>
      </w:r>
      <w:r w:rsidR="00E70B9E" w:rsidRPr="005F1BAE">
        <w:rPr>
          <w:rFonts w:ascii="Arial" w:hAnsi="Arial" w:cs="Arial"/>
          <w:sz w:val="20"/>
          <w:szCs w:val="20"/>
        </w:rPr>
        <w:t xml:space="preserve">rdt bij </w:t>
      </w:r>
      <w:r w:rsidR="005A68B9" w:rsidRPr="005F1BAE">
        <w:rPr>
          <w:rFonts w:ascii="Arial" w:hAnsi="Arial" w:cs="Arial"/>
          <w:sz w:val="20"/>
          <w:szCs w:val="20"/>
        </w:rPr>
        <w:t xml:space="preserve">het merendeel van </w:t>
      </w:r>
      <w:r w:rsidR="00E70B9E" w:rsidRPr="005F1BAE">
        <w:rPr>
          <w:rFonts w:ascii="Arial" w:hAnsi="Arial" w:cs="Arial"/>
          <w:sz w:val="20"/>
          <w:szCs w:val="20"/>
        </w:rPr>
        <w:t>de leerkrachten gevoeld.</w:t>
      </w:r>
      <w:r w:rsidR="005A68B9" w:rsidRPr="005F1BAE">
        <w:rPr>
          <w:rFonts w:ascii="Arial" w:hAnsi="Arial" w:cs="Arial"/>
          <w:sz w:val="20"/>
          <w:szCs w:val="20"/>
        </w:rPr>
        <w:t xml:space="preserve"> Zij gaven zelf bovengenoemde punten aan.</w:t>
      </w:r>
      <w:r w:rsidRPr="005F1BAE">
        <w:rPr>
          <w:rFonts w:ascii="Arial" w:hAnsi="Arial" w:cs="Arial"/>
          <w:sz w:val="20"/>
          <w:szCs w:val="20"/>
        </w:rPr>
        <w:t xml:space="preserve"> </w:t>
      </w:r>
      <w:r w:rsidR="00E70B9E" w:rsidRPr="005F1BAE">
        <w:rPr>
          <w:rFonts w:ascii="Arial" w:hAnsi="Arial" w:cs="Arial"/>
          <w:sz w:val="20"/>
          <w:szCs w:val="20"/>
        </w:rPr>
        <w:t>Dit vergroot</w:t>
      </w:r>
      <w:r w:rsidRPr="005F1BAE">
        <w:rPr>
          <w:rFonts w:ascii="Arial" w:hAnsi="Arial" w:cs="Arial"/>
          <w:sz w:val="20"/>
          <w:szCs w:val="20"/>
        </w:rPr>
        <w:t xml:space="preserve"> de bereidheid tot </w:t>
      </w:r>
      <w:r w:rsidR="00E70B9E" w:rsidRPr="005F1BAE">
        <w:rPr>
          <w:rFonts w:ascii="Arial" w:hAnsi="Arial" w:cs="Arial"/>
          <w:sz w:val="20"/>
          <w:szCs w:val="20"/>
        </w:rPr>
        <w:t>meedenken en investeren</w:t>
      </w:r>
      <w:r w:rsidRPr="005F1BAE">
        <w:rPr>
          <w:rFonts w:ascii="Arial" w:hAnsi="Arial" w:cs="Arial"/>
          <w:sz w:val="20"/>
          <w:szCs w:val="20"/>
        </w:rPr>
        <w:t xml:space="preserve">. Door het team </w:t>
      </w:r>
      <w:r w:rsidR="00E70B9E" w:rsidRPr="005F1BAE">
        <w:rPr>
          <w:rFonts w:ascii="Arial" w:hAnsi="Arial" w:cs="Arial"/>
          <w:sz w:val="20"/>
          <w:szCs w:val="20"/>
        </w:rPr>
        <w:t xml:space="preserve">in </w:t>
      </w:r>
      <w:r w:rsidR="005A68B9" w:rsidRPr="005F1BAE">
        <w:rPr>
          <w:rFonts w:ascii="Arial" w:hAnsi="Arial" w:cs="Arial"/>
          <w:sz w:val="20"/>
          <w:szCs w:val="20"/>
        </w:rPr>
        <w:t>de</w:t>
      </w:r>
      <w:r w:rsidR="00E70B9E" w:rsidRPr="005F1BAE">
        <w:rPr>
          <w:rFonts w:ascii="Arial" w:hAnsi="Arial" w:cs="Arial"/>
          <w:sz w:val="20"/>
          <w:szCs w:val="20"/>
        </w:rPr>
        <w:t xml:space="preserve"> voorstellen</w:t>
      </w:r>
      <w:r w:rsidRPr="005F1BAE">
        <w:rPr>
          <w:rFonts w:ascii="Arial" w:hAnsi="Arial" w:cs="Arial"/>
          <w:sz w:val="20"/>
          <w:szCs w:val="20"/>
        </w:rPr>
        <w:t xml:space="preserve"> mee te nemen, is de kans groter dat leerkrachten zich hieraan kunnen verbinden en er makkelijker mee kunnen werken</w:t>
      </w:r>
      <w:r w:rsidR="005A68B9" w:rsidRPr="005F1BAE">
        <w:rPr>
          <w:rFonts w:ascii="Arial" w:hAnsi="Arial" w:cs="Arial"/>
          <w:sz w:val="20"/>
          <w:szCs w:val="20"/>
        </w:rPr>
        <w:t xml:space="preserve"> </w:t>
      </w:r>
      <w:r w:rsidR="00C31DE2" w:rsidRPr="005F1BAE">
        <w:rPr>
          <w:rFonts w:ascii="Arial" w:hAnsi="Arial" w:cs="Arial"/>
          <w:sz w:val="20"/>
          <w:szCs w:val="20"/>
        </w:rPr>
        <w:t>(A. Mars, 2012</w:t>
      </w:r>
      <w:r w:rsidR="005A68B9" w:rsidRPr="005F1BAE">
        <w:rPr>
          <w:rFonts w:ascii="Arial" w:hAnsi="Arial" w:cs="Arial"/>
          <w:sz w:val="20"/>
          <w:szCs w:val="20"/>
        </w:rPr>
        <w:t>)</w:t>
      </w:r>
      <w:r w:rsidRPr="005F1BAE">
        <w:rPr>
          <w:rFonts w:ascii="Arial" w:hAnsi="Arial" w:cs="Arial"/>
          <w:sz w:val="20"/>
          <w:szCs w:val="20"/>
        </w:rPr>
        <w:t>.</w:t>
      </w:r>
      <w:r w:rsidR="00210686" w:rsidRPr="005F1BAE">
        <w:rPr>
          <w:rFonts w:ascii="Arial" w:hAnsi="Arial" w:cs="Arial"/>
          <w:sz w:val="20"/>
          <w:szCs w:val="20"/>
        </w:rPr>
        <w:t xml:space="preserve"> </w:t>
      </w:r>
    </w:p>
    <w:p w14:paraId="58EAFA0B" w14:textId="77777777" w:rsidR="00E70B9E" w:rsidRPr="005F1BAE" w:rsidRDefault="00E70B9E" w:rsidP="00E70B9E">
      <w:pPr>
        <w:spacing w:line="360" w:lineRule="auto"/>
        <w:rPr>
          <w:rFonts w:ascii="Arial" w:hAnsi="Arial" w:cs="Arial"/>
          <w:sz w:val="20"/>
          <w:szCs w:val="20"/>
        </w:rPr>
      </w:pPr>
    </w:p>
    <w:p w14:paraId="7D42F05B" w14:textId="04C18A9E" w:rsidR="009B1D49" w:rsidRPr="005F1BAE" w:rsidRDefault="00E70B9E" w:rsidP="00E70B9E">
      <w:pPr>
        <w:spacing w:line="360" w:lineRule="auto"/>
        <w:rPr>
          <w:rFonts w:ascii="Arial" w:hAnsi="Arial" w:cs="Arial"/>
          <w:sz w:val="20"/>
          <w:szCs w:val="20"/>
        </w:rPr>
      </w:pPr>
      <w:r w:rsidRPr="005F1BAE">
        <w:rPr>
          <w:rFonts w:ascii="Arial" w:hAnsi="Arial" w:cs="Arial"/>
          <w:sz w:val="20"/>
          <w:szCs w:val="20"/>
        </w:rPr>
        <w:t xml:space="preserve">2. </w:t>
      </w:r>
      <w:r w:rsidR="00607F30" w:rsidRPr="005F1BAE">
        <w:rPr>
          <w:rFonts w:ascii="Arial" w:hAnsi="Arial" w:cs="Arial"/>
          <w:b/>
          <w:sz w:val="20"/>
          <w:szCs w:val="20"/>
        </w:rPr>
        <w:t>Coalitie vormen</w:t>
      </w:r>
    </w:p>
    <w:p w14:paraId="224B9E41" w14:textId="279DC504" w:rsidR="00607F30" w:rsidRPr="005F1BAE" w:rsidRDefault="00751615" w:rsidP="00E70B9E">
      <w:pPr>
        <w:spacing w:line="360" w:lineRule="auto"/>
        <w:rPr>
          <w:rFonts w:ascii="Arial" w:hAnsi="Arial" w:cs="Arial"/>
          <w:sz w:val="20"/>
          <w:szCs w:val="20"/>
        </w:rPr>
      </w:pPr>
      <w:r w:rsidRPr="005F1BAE">
        <w:rPr>
          <w:rFonts w:ascii="Arial" w:hAnsi="Arial" w:cs="Arial"/>
          <w:sz w:val="20"/>
          <w:szCs w:val="20"/>
        </w:rPr>
        <w:t>Er is al een werkgroep</w:t>
      </w:r>
      <w:r w:rsidR="00E513A6" w:rsidRPr="005F1BAE">
        <w:rPr>
          <w:rFonts w:ascii="Arial" w:hAnsi="Arial" w:cs="Arial"/>
          <w:sz w:val="20"/>
          <w:szCs w:val="20"/>
        </w:rPr>
        <w:t xml:space="preserve"> ‘</w:t>
      </w:r>
      <w:proofErr w:type="spellStart"/>
      <w:r w:rsidR="00E513A6" w:rsidRPr="005F1BAE">
        <w:rPr>
          <w:rFonts w:ascii="Arial" w:hAnsi="Arial" w:cs="Arial"/>
          <w:sz w:val="20"/>
          <w:szCs w:val="20"/>
        </w:rPr>
        <w:t>Bloom</w:t>
      </w:r>
      <w:proofErr w:type="spellEnd"/>
      <w:r w:rsidR="00E513A6" w:rsidRPr="005F1BAE">
        <w:rPr>
          <w:rFonts w:ascii="Arial" w:hAnsi="Arial" w:cs="Arial"/>
          <w:sz w:val="20"/>
          <w:szCs w:val="20"/>
        </w:rPr>
        <w:t>’</w:t>
      </w:r>
      <w:r w:rsidRPr="005F1BAE">
        <w:rPr>
          <w:rFonts w:ascii="Arial" w:hAnsi="Arial" w:cs="Arial"/>
          <w:sz w:val="20"/>
          <w:szCs w:val="20"/>
        </w:rPr>
        <w:t xml:space="preserve"> bin</w:t>
      </w:r>
      <w:r w:rsidR="009B1D49" w:rsidRPr="005F1BAE">
        <w:rPr>
          <w:rFonts w:ascii="Arial" w:hAnsi="Arial" w:cs="Arial"/>
          <w:sz w:val="20"/>
          <w:szCs w:val="20"/>
        </w:rPr>
        <w:t>nen de school met de opdracht; ‘H</w:t>
      </w:r>
      <w:r w:rsidRPr="005F1BAE">
        <w:rPr>
          <w:rFonts w:ascii="Arial" w:hAnsi="Arial" w:cs="Arial"/>
          <w:sz w:val="20"/>
          <w:szCs w:val="20"/>
        </w:rPr>
        <w:t>oe de hogere denkvaardigheden bij leerlingen te stimuleren.</w:t>
      </w:r>
      <w:r w:rsidR="009B1D49" w:rsidRPr="005F1BAE">
        <w:rPr>
          <w:rFonts w:ascii="Arial" w:hAnsi="Arial" w:cs="Arial"/>
          <w:sz w:val="20"/>
          <w:szCs w:val="20"/>
        </w:rPr>
        <w:t>’</w:t>
      </w:r>
      <w:r w:rsidRPr="005F1BAE">
        <w:rPr>
          <w:rFonts w:ascii="Arial" w:hAnsi="Arial" w:cs="Arial"/>
          <w:sz w:val="20"/>
          <w:szCs w:val="20"/>
        </w:rPr>
        <w:t xml:space="preserve"> De leerkrachten in deze werkgroep hebben vanuit eigen interesse voor </w:t>
      </w:r>
      <w:r w:rsidR="00750339" w:rsidRPr="005F1BAE">
        <w:rPr>
          <w:rFonts w:ascii="Arial" w:hAnsi="Arial" w:cs="Arial"/>
          <w:sz w:val="20"/>
          <w:szCs w:val="20"/>
        </w:rPr>
        <w:t xml:space="preserve">deelname aan deze werkgroep </w:t>
      </w:r>
      <w:r w:rsidRPr="005F1BAE">
        <w:rPr>
          <w:rFonts w:ascii="Arial" w:hAnsi="Arial" w:cs="Arial"/>
          <w:sz w:val="20"/>
          <w:szCs w:val="20"/>
        </w:rPr>
        <w:t>gekozen. Zij zullen vanuit deze werkgroep het voortouw nemen en zodoende de rest van het team meenemen.</w:t>
      </w:r>
      <w:r w:rsidR="00964798" w:rsidRPr="005F1BAE">
        <w:rPr>
          <w:rFonts w:ascii="Arial" w:hAnsi="Arial" w:cs="Arial"/>
          <w:sz w:val="20"/>
          <w:szCs w:val="20"/>
        </w:rPr>
        <w:t xml:space="preserve"> </w:t>
      </w:r>
      <w:r w:rsidR="005A68B9" w:rsidRPr="005F1BAE">
        <w:rPr>
          <w:rFonts w:ascii="Arial" w:hAnsi="Arial" w:cs="Arial"/>
          <w:sz w:val="20"/>
          <w:szCs w:val="20"/>
        </w:rPr>
        <w:t>Hiernaast is er ook al ee</w:t>
      </w:r>
      <w:r w:rsidR="00E513A6" w:rsidRPr="005F1BAE">
        <w:rPr>
          <w:rFonts w:ascii="Arial" w:hAnsi="Arial" w:cs="Arial"/>
          <w:sz w:val="20"/>
          <w:szCs w:val="20"/>
        </w:rPr>
        <w:t>n werkgroep ‘P</w:t>
      </w:r>
      <w:r w:rsidR="005A68B9" w:rsidRPr="005F1BAE">
        <w:rPr>
          <w:rFonts w:ascii="Arial" w:hAnsi="Arial" w:cs="Arial"/>
          <w:sz w:val="20"/>
          <w:szCs w:val="20"/>
        </w:rPr>
        <w:t>ortfolio</w:t>
      </w:r>
      <w:r w:rsidR="00E513A6" w:rsidRPr="005F1BAE">
        <w:rPr>
          <w:rFonts w:ascii="Arial" w:hAnsi="Arial" w:cs="Arial"/>
          <w:sz w:val="20"/>
          <w:szCs w:val="20"/>
        </w:rPr>
        <w:t>’</w:t>
      </w:r>
      <w:r w:rsidR="005A68B9" w:rsidRPr="005F1BAE">
        <w:rPr>
          <w:rFonts w:ascii="Arial" w:hAnsi="Arial" w:cs="Arial"/>
          <w:sz w:val="20"/>
          <w:szCs w:val="20"/>
        </w:rPr>
        <w:t xml:space="preserve"> binnen de school aanwezig. Zij hebben de eerste aanzet gemaakt voor een portfolio</w:t>
      </w:r>
      <w:r w:rsidR="009B1D49" w:rsidRPr="005F1BAE">
        <w:rPr>
          <w:rFonts w:ascii="Arial" w:hAnsi="Arial" w:cs="Arial"/>
          <w:sz w:val="20"/>
          <w:szCs w:val="20"/>
        </w:rPr>
        <w:t xml:space="preserve"> waarin een doorgaande leerlijn vaardigheden t.a.v. het werken met de opdrachtkaarten van </w:t>
      </w:r>
      <w:proofErr w:type="spellStart"/>
      <w:r w:rsidR="009B1D49" w:rsidRPr="005F1BAE">
        <w:rPr>
          <w:rFonts w:ascii="Arial" w:hAnsi="Arial" w:cs="Arial"/>
          <w:sz w:val="20"/>
          <w:szCs w:val="20"/>
        </w:rPr>
        <w:t>VierKeerWijzer</w:t>
      </w:r>
      <w:proofErr w:type="spellEnd"/>
      <w:r w:rsidR="009B1D49" w:rsidRPr="005F1BAE">
        <w:rPr>
          <w:rFonts w:ascii="Arial" w:hAnsi="Arial" w:cs="Arial"/>
          <w:sz w:val="20"/>
          <w:szCs w:val="20"/>
        </w:rPr>
        <w:t>® opgenomen zal worden</w:t>
      </w:r>
      <w:r w:rsidR="005A68B9" w:rsidRPr="005F1BAE">
        <w:rPr>
          <w:rFonts w:ascii="Arial" w:hAnsi="Arial" w:cs="Arial"/>
          <w:sz w:val="20"/>
          <w:szCs w:val="20"/>
        </w:rPr>
        <w:t>. Door beide werkgroepen samen te laten werken kan een grotere coalitie gevormd worden.</w:t>
      </w:r>
    </w:p>
    <w:p w14:paraId="15213967" w14:textId="77777777" w:rsidR="00E70B9E" w:rsidRPr="005F1BAE" w:rsidRDefault="00E70B9E" w:rsidP="00E70B9E">
      <w:pPr>
        <w:spacing w:line="360" w:lineRule="auto"/>
        <w:rPr>
          <w:rFonts w:ascii="Arial" w:hAnsi="Arial" w:cs="Arial"/>
          <w:sz w:val="20"/>
          <w:szCs w:val="20"/>
        </w:rPr>
      </w:pPr>
    </w:p>
    <w:p w14:paraId="48E9DBAA" w14:textId="3CDF1499" w:rsidR="00E513A6" w:rsidRPr="005F1BAE" w:rsidRDefault="00E70B9E" w:rsidP="00E70B9E">
      <w:pPr>
        <w:spacing w:line="360" w:lineRule="auto"/>
        <w:rPr>
          <w:rFonts w:ascii="Arial" w:hAnsi="Arial" w:cs="Arial"/>
          <w:sz w:val="20"/>
          <w:szCs w:val="20"/>
        </w:rPr>
      </w:pPr>
      <w:r w:rsidRPr="005F1BAE">
        <w:rPr>
          <w:rFonts w:ascii="Arial" w:hAnsi="Arial" w:cs="Arial"/>
          <w:sz w:val="20"/>
          <w:szCs w:val="20"/>
        </w:rPr>
        <w:t xml:space="preserve">3. </w:t>
      </w:r>
      <w:r w:rsidR="00607F30" w:rsidRPr="005F1BAE">
        <w:rPr>
          <w:rFonts w:ascii="Arial" w:hAnsi="Arial" w:cs="Arial"/>
          <w:b/>
          <w:sz w:val="20"/>
          <w:szCs w:val="20"/>
        </w:rPr>
        <w:t>Visie en strategie</w:t>
      </w:r>
    </w:p>
    <w:p w14:paraId="02226E05" w14:textId="312375FE" w:rsidR="00FD0474" w:rsidRPr="005F1BAE" w:rsidRDefault="00FD0474" w:rsidP="00E70B9E">
      <w:pPr>
        <w:spacing w:line="360" w:lineRule="auto"/>
        <w:rPr>
          <w:rFonts w:ascii="Arial" w:hAnsi="Arial" w:cs="Arial"/>
          <w:sz w:val="20"/>
          <w:szCs w:val="20"/>
        </w:rPr>
      </w:pPr>
      <w:r w:rsidRPr="005F1BAE">
        <w:rPr>
          <w:rFonts w:ascii="Arial" w:hAnsi="Arial" w:cs="Arial"/>
          <w:sz w:val="20"/>
          <w:szCs w:val="20"/>
        </w:rPr>
        <w:t xml:space="preserve">De school heeft de ambitie om mee te gaan met de snel veranderende ontwikkelingen op onderwijsgebied. Hierdoor is er veel beweging en worden veel zaken tegelijkertijd aangepakt. Leerkrachten geven regelmatig aan de werkdruk als hoog te ervaren. Dit betekent dat hier rekening mee gehouden moet worden </w:t>
      </w:r>
      <w:r w:rsidR="004E3A5D" w:rsidRPr="005F1BAE">
        <w:rPr>
          <w:rFonts w:ascii="Arial" w:hAnsi="Arial" w:cs="Arial"/>
          <w:sz w:val="20"/>
          <w:szCs w:val="20"/>
        </w:rPr>
        <w:t>bij de invoering van deze verandering</w:t>
      </w:r>
      <w:r w:rsidRPr="005F1BAE">
        <w:rPr>
          <w:rFonts w:ascii="Arial" w:hAnsi="Arial" w:cs="Arial"/>
          <w:sz w:val="20"/>
          <w:szCs w:val="20"/>
        </w:rPr>
        <w:t>.</w:t>
      </w:r>
    </w:p>
    <w:p w14:paraId="387251DD" w14:textId="77777777" w:rsidR="004E3A5D" w:rsidRPr="005F1BAE" w:rsidRDefault="004E3A5D" w:rsidP="00E70B9E">
      <w:pPr>
        <w:spacing w:line="360" w:lineRule="auto"/>
        <w:rPr>
          <w:rFonts w:ascii="Arial" w:hAnsi="Arial" w:cs="Arial"/>
          <w:sz w:val="20"/>
          <w:szCs w:val="20"/>
        </w:rPr>
      </w:pPr>
    </w:p>
    <w:p w14:paraId="6C49E4C6" w14:textId="420A5E88" w:rsidR="00607F30" w:rsidRPr="005F1BAE" w:rsidRDefault="00751615" w:rsidP="00E70B9E">
      <w:pPr>
        <w:spacing w:line="360" w:lineRule="auto"/>
        <w:rPr>
          <w:rFonts w:ascii="Arial" w:hAnsi="Arial" w:cs="Arial"/>
          <w:sz w:val="20"/>
          <w:szCs w:val="20"/>
        </w:rPr>
      </w:pPr>
      <w:r w:rsidRPr="005F1BAE">
        <w:rPr>
          <w:rFonts w:ascii="Arial" w:hAnsi="Arial" w:cs="Arial"/>
          <w:sz w:val="20"/>
          <w:szCs w:val="20"/>
        </w:rPr>
        <w:lastRenderedPageBreak/>
        <w:t xml:space="preserve">Tijdens de dialoog na de presentatie van dit onderzoek gaf het merendeel van de leerkrachten aan </w:t>
      </w:r>
      <w:r w:rsidR="009B1D49" w:rsidRPr="005F1BAE">
        <w:rPr>
          <w:rFonts w:ascii="Arial" w:hAnsi="Arial" w:cs="Arial"/>
          <w:sz w:val="20"/>
          <w:szCs w:val="20"/>
        </w:rPr>
        <w:t xml:space="preserve">behoefte te hebben aan meer kennis </w:t>
      </w:r>
      <w:r w:rsidR="00FD0474" w:rsidRPr="005F1BAE">
        <w:rPr>
          <w:rFonts w:ascii="Arial" w:hAnsi="Arial" w:cs="Arial"/>
          <w:sz w:val="20"/>
          <w:szCs w:val="20"/>
        </w:rPr>
        <w:t xml:space="preserve">over </w:t>
      </w:r>
      <w:r w:rsidRPr="005F1BAE">
        <w:rPr>
          <w:rFonts w:ascii="Arial" w:hAnsi="Arial" w:cs="Arial"/>
          <w:sz w:val="20"/>
          <w:szCs w:val="20"/>
        </w:rPr>
        <w:t>het stimuleren van de hogere denkvaardigheden bij leerlingen tijdens de verwer</w:t>
      </w:r>
      <w:r w:rsidR="00FD0474" w:rsidRPr="005F1BAE">
        <w:rPr>
          <w:rFonts w:ascii="Arial" w:hAnsi="Arial" w:cs="Arial"/>
          <w:sz w:val="20"/>
          <w:szCs w:val="20"/>
        </w:rPr>
        <w:t xml:space="preserve">kingslessen van </w:t>
      </w:r>
      <w:proofErr w:type="spellStart"/>
      <w:r w:rsidR="00FD0474" w:rsidRPr="005F1BAE">
        <w:rPr>
          <w:rFonts w:ascii="Arial" w:hAnsi="Arial" w:cs="Arial"/>
          <w:sz w:val="20"/>
          <w:szCs w:val="20"/>
        </w:rPr>
        <w:t>VierKeerWijzer</w:t>
      </w:r>
      <w:proofErr w:type="spellEnd"/>
      <w:r w:rsidR="00FD0474" w:rsidRPr="005F1BAE">
        <w:rPr>
          <w:rFonts w:ascii="Arial" w:hAnsi="Arial" w:cs="Arial"/>
          <w:sz w:val="20"/>
          <w:szCs w:val="20"/>
        </w:rPr>
        <w:t>®, zodat dit bewuster in gezet kan worden.</w:t>
      </w:r>
      <w:r w:rsidRPr="005F1BAE">
        <w:rPr>
          <w:rFonts w:ascii="Arial" w:hAnsi="Arial" w:cs="Arial"/>
          <w:sz w:val="20"/>
          <w:szCs w:val="20"/>
        </w:rPr>
        <w:t xml:space="preserve"> </w:t>
      </w:r>
      <w:r w:rsidR="006B6C86" w:rsidRPr="005F1BAE">
        <w:rPr>
          <w:rFonts w:ascii="Arial" w:hAnsi="Arial" w:cs="Arial"/>
          <w:sz w:val="20"/>
          <w:szCs w:val="20"/>
        </w:rPr>
        <w:t xml:space="preserve">De kennisdialoog lijkt een geschikte vorm om leerkrachten meer kennis over feedback geven en het aanbieden van leerstrategieën aan te bieden. Deze vorm is eerder gebruikt en werd door </w:t>
      </w:r>
      <w:r w:rsidR="00FD0474" w:rsidRPr="005F1BAE">
        <w:rPr>
          <w:rFonts w:ascii="Arial" w:hAnsi="Arial" w:cs="Arial"/>
          <w:sz w:val="20"/>
          <w:szCs w:val="20"/>
        </w:rPr>
        <w:t>het merendeel van de</w:t>
      </w:r>
      <w:r w:rsidR="006B6C86" w:rsidRPr="005F1BAE">
        <w:rPr>
          <w:rFonts w:ascii="Arial" w:hAnsi="Arial" w:cs="Arial"/>
          <w:sz w:val="20"/>
          <w:szCs w:val="20"/>
        </w:rPr>
        <w:t xml:space="preserve"> teamlede</w:t>
      </w:r>
      <w:r w:rsidR="008704C3" w:rsidRPr="005F1BAE">
        <w:rPr>
          <w:rFonts w:ascii="Arial" w:hAnsi="Arial" w:cs="Arial"/>
          <w:sz w:val="20"/>
          <w:szCs w:val="20"/>
        </w:rPr>
        <w:t>n als prettig ervaren. Naast het aanbieden van theorie</w:t>
      </w:r>
      <w:r w:rsidR="006B6C86" w:rsidRPr="005F1BAE">
        <w:rPr>
          <w:rFonts w:ascii="Arial" w:hAnsi="Arial" w:cs="Arial"/>
          <w:sz w:val="20"/>
          <w:szCs w:val="20"/>
        </w:rPr>
        <w:t xml:space="preserve"> wordt leerkrachten de mogelijkheid gegeven verwerkingslessen van </w:t>
      </w:r>
      <w:proofErr w:type="spellStart"/>
      <w:r w:rsidR="006B6C86" w:rsidRPr="005F1BAE">
        <w:rPr>
          <w:rFonts w:ascii="Arial" w:hAnsi="Arial" w:cs="Arial"/>
          <w:sz w:val="20"/>
          <w:szCs w:val="20"/>
        </w:rPr>
        <w:t>VierKeerWijzer</w:t>
      </w:r>
      <w:proofErr w:type="spellEnd"/>
      <w:r w:rsidR="006B6C86" w:rsidRPr="005F1BAE">
        <w:rPr>
          <w:rFonts w:ascii="Arial" w:hAnsi="Arial" w:cs="Arial"/>
          <w:sz w:val="20"/>
          <w:szCs w:val="20"/>
        </w:rPr>
        <w:t>® bij elkaar te observeren middels een vanuit de theorie uit het theoretisch kader opgestelde kijkwijzer (bijlage 5).</w:t>
      </w:r>
      <w:r w:rsidR="008704C3" w:rsidRPr="005F1BAE">
        <w:rPr>
          <w:rFonts w:ascii="Arial" w:hAnsi="Arial" w:cs="Arial"/>
          <w:sz w:val="20"/>
          <w:szCs w:val="20"/>
        </w:rPr>
        <w:t xml:space="preserve"> Om de kwaliteit van het onderwijs hoog te houden, observeren de leerkrachten op deze school nu al jaarlijks elkaars instructielessen voor taal of rekenen middels een </w:t>
      </w:r>
      <w:r w:rsidR="009B7CF5" w:rsidRPr="005F1BAE">
        <w:rPr>
          <w:rFonts w:ascii="Arial" w:hAnsi="Arial" w:cs="Arial"/>
          <w:sz w:val="20"/>
          <w:szCs w:val="20"/>
        </w:rPr>
        <w:t xml:space="preserve">daarvoor opgestelde </w:t>
      </w:r>
      <w:r w:rsidR="008704C3" w:rsidRPr="005F1BAE">
        <w:rPr>
          <w:rFonts w:ascii="Arial" w:hAnsi="Arial" w:cs="Arial"/>
          <w:sz w:val="20"/>
          <w:szCs w:val="20"/>
        </w:rPr>
        <w:t xml:space="preserve">kijkwijzer. Aan de hand van de observatie wordt vervolgens het gesprek over het </w:t>
      </w:r>
      <w:proofErr w:type="spellStart"/>
      <w:r w:rsidR="008704C3" w:rsidRPr="005F1BAE">
        <w:rPr>
          <w:rFonts w:ascii="Arial" w:hAnsi="Arial" w:cs="Arial"/>
          <w:sz w:val="20"/>
          <w:szCs w:val="20"/>
        </w:rPr>
        <w:t>leerkrachthandelen</w:t>
      </w:r>
      <w:proofErr w:type="spellEnd"/>
      <w:r w:rsidR="008704C3" w:rsidRPr="005F1BAE">
        <w:rPr>
          <w:rFonts w:ascii="Arial" w:hAnsi="Arial" w:cs="Arial"/>
          <w:sz w:val="20"/>
          <w:szCs w:val="20"/>
        </w:rPr>
        <w:t xml:space="preserve"> aangegaan</w:t>
      </w:r>
      <w:r w:rsidR="00E513A6" w:rsidRPr="005F1BAE">
        <w:rPr>
          <w:rFonts w:ascii="Arial" w:hAnsi="Arial" w:cs="Arial"/>
          <w:sz w:val="20"/>
          <w:szCs w:val="20"/>
        </w:rPr>
        <w:t xml:space="preserve"> tussen de betrokken leerkrachten en de teamcoördinator</w:t>
      </w:r>
      <w:r w:rsidR="008704C3" w:rsidRPr="005F1BAE">
        <w:rPr>
          <w:rFonts w:ascii="Arial" w:hAnsi="Arial" w:cs="Arial"/>
          <w:sz w:val="20"/>
          <w:szCs w:val="20"/>
        </w:rPr>
        <w:t>. Dit schooljaar zal de</w:t>
      </w:r>
      <w:r w:rsidR="006B6C86" w:rsidRPr="005F1BAE">
        <w:rPr>
          <w:rFonts w:ascii="Arial" w:hAnsi="Arial" w:cs="Arial"/>
          <w:sz w:val="20"/>
          <w:szCs w:val="20"/>
        </w:rPr>
        <w:t xml:space="preserve"> kijkwijzer </w:t>
      </w:r>
      <w:r w:rsidR="008704C3" w:rsidRPr="005F1BAE">
        <w:rPr>
          <w:rFonts w:ascii="Arial" w:hAnsi="Arial" w:cs="Arial"/>
          <w:sz w:val="20"/>
          <w:szCs w:val="20"/>
        </w:rPr>
        <w:t xml:space="preserve">voor de verwerkingslessen van </w:t>
      </w:r>
      <w:proofErr w:type="spellStart"/>
      <w:r w:rsidR="008704C3" w:rsidRPr="005F1BAE">
        <w:rPr>
          <w:rFonts w:ascii="Arial" w:hAnsi="Arial" w:cs="Arial"/>
          <w:sz w:val="20"/>
          <w:szCs w:val="20"/>
        </w:rPr>
        <w:t>VierKeerWijzer</w:t>
      </w:r>
      <w:proofErr w:type="spellEnd"/>
      <w:r w:rsidR="008704C3" w:rsidRPr="005F1BAE">
        <w:rPr>
          <w:rFonts w:ascii="Arial" w:hAnsi="Arial" w:cs="Arial"/>
          <w:sz w:val="20"/>
          <w:szCs w:val="20"/>
        </w:rPr>
        <w:t xml:space="preserve">® </w:t>
      </w:r>
      <w:r w:rsidR="006B6C86" w:rsidRPr="005F1BAE">
        <w:rPr>
          <w:rFonts w:ascii="Arial" w:hAnsi="Arial" w:cs="Arial"/>
          <w:sz w:val="20"/>
          <w:szCs w:val="20"/>
        </w:rPr>
        <w:t xml:space="preserve">door een aantal leerkrachten </w:t>
      </w:r>
      <w:r w:rsidR="009B7CF5" w:rsidRPr="005F1BAE">
        <w:rPr>
          <w:rFonts w:ascii="Arial" w:hAnsi="Arial" w:cs="Arial"/>
          <w:sz w:val="20"/>
          <w:szCs w:val="20"/>
        </w:rPr>
        <w:t xml:space="preserve">worden </w:t>
      </w:r>
      <w:r w:rsidR="006B6C86" w:rsidRPr="005F1BAE">
        <w:rPr>
          <w:rFonts w:ascii="Arial" w:hAnsi="Arial" w:cs="Arial"/>
          <w:sz w:val="20"/>
          <w:szCs w:val="20"/>
        </w:rPr>
        <w:t>uitgeprobeerd</w:t>
      </w:r>
      <w:r w:rsidR="00E513A6" w:rsidRPr="005F1BAE">
        <w:rPr>
          <w:rFonts w:ascii="Arial" w:hAnsi="Arial" w:cs="Arial"/>
          <w:sz w:val="20"/>
          <w:szCs w:val="20"/>
        </w:rPr>
        <w:t xml:space="preserve">. </w:t>
      </w:r>
      <w:r w:rsidR="00FD0474" w:rsidRPr="005F1BAE">
        <w:rPr>
          <w:rFonts w:ascii="Arial" w:hAnsi="Arial" w:cs="Arial"/>
          <w:sz w:val="20"/>
          <w:szCs w:val="20"/>
        </w:rPr>
        <w:t>Voor de zomervakantie</w:t>
      </w:r>
      <w:r w:rsidR="006B6C86" w:rsidRPr="005F1BAE">
        <w:rPr>
          <w:rFonts w:ascii="Arial" w:hAnsi="Arial" w:cs="Arial"/>
          <w:sz w:val="20"/>
          <w:szCs w:val="20"/>
        </w:rPr>
        <w:t xml:space="preserve"> </w:t>
      </w:r>
      <w:r w:rsidR="00E513A6" w:rsidRPr="005F1BAE">
        <w:rPr>
          <w:rFonts w:ascii="Arial" w:hAnsi="Arial" w:cs="Arial"/>
          <w:sz w:val="20"/>
          <w:szCs w:val="20"/>
        </w:rPr>
        <w:t>wordt dit door de werkgroep ‘</w:t>
      </w:r>
      <w:proofErr w:type="spellStart"/>
      <w:r w:rsidR="00E513A6" w:rsidRPr="005F1BAE">
        <w:rPr>
          <w:rFonts w:ascii="Arial" w:hAnsi="Arial" w:cs="Arial"/>
          <w:sz w:val="20"/>
          <w:szCs w:val="20"/>
        </w:rPr>
        <w:t>Bloom</w:t>
      </w:r>
      <w:proofErr w:type="spellEnd"/>
      <w:r w:rsidR="00E513A6" w:rsidRPr="005F1BAE">
        <w:rPr>
          <w:rFonts w:ascii="Arial" w:hAnsi="Arial" w:cs="Arial"/>
          <w:sz w:val="20"/>
          <w:szCs w:val="20"/>
        </w:rPr>
        <w:t>’ geëvalueerd</w:t>
      </w:r>
      <w:r w:rsidR="006B6C86" w:rsidRPr="005F1BAE">
        <w:rPr>
          <w:rFonts w:ascii="Arial" w:hAnsi="Arial" w:cs="Arial"/>
          <w:sz w:val="20"/>
          <w:szCs w:val="20"/>
        </w:rPr>
        <w:t xml:space="preserve">, </w:t>
      </w:r>
      <w:r w:rsidR="00FD0474" w:rsidRPr="005F1BAE">
        <w:rPr>
          <w:rFonts w:ascii="Arial" w:hAnsi="Arial" w:cs="Arial"/>
          <w:sz w:val="20"/>
          <w:szCs w:val="20"/>
        </w:rPr>
        <w:t xml:space="preserve">waarbij de bevindingen van de leerkrachten die de observaties uitgevoerd hebben worden meegenomen en </w:t>
      </w:r>
      <w:r w:rsidR="004E3A5D" w:rsidRPr="005F1BAE">
        <w:rPr>
          <w:rFonts w:ascii="Arial" w:hAnsi="Arial" w:cs="Arial"/>
          <w:sz w:val="20"/>
          <w:szCs w:val="20"/>
        </w:rPr>
        <w:t xml:space="preserve">kan </w:t>
      </w:r>
      <w:r w:rsidR="00FD0474" w:rsidRPr="005F1BAE">
        <w:rPr>
          <w:rFonts w:ascii="Arial" w:hAnsi="Arial" w:cs="Arial"/>
          <w:sz w:val="20"/>
          <w:szCs w:val="20"/>
        </w:rPr>
        <w:t>de kijkw</w:t>
      </w:r>
      <w:r w:rsidR="004E3A5D" w:rsidRPr="005F1BAE">
        <w:rPr>
          <w:rFonts w:ascii="Arial" w:hAnsi="Arial" w:cs="Arial"/>
          <w:sz w:val="20"/>
          <w:szCs w:val="20"/>
        </w:rPr>
        <w:t>ijzer eventueel bijgesteld worden</w:t>
      </w:r>
      <w:r w:rsidR="00FD0474" w:rsidRPr="005F1BAE">
        <w:rPr>
          <w:rFonts w:ascii="Arial" w:hAnsi="Arial" w:cs="Arial"/>
          <w:sz w:val="20"/>
          <w:szCs w:val="20"/>
        </w:rPr>
        <w:t>. Voorstel is dat</w:t>
      </w:r>
      <w:r w:rsidR="008704C3" w:rsidRPr="005F1BAE">
        <w:rPr>
          <w:rFonts w:ascii="Arial" w:hAnsi="Arial" w:cs="Arial"/>
          <w:sz w:val="20"/>
          <w:szCs w:val="20"/>
        </w:rPr>
        <w:t xml:space="preserve"> vanaf volgend schooljaar alle l</w:t>
      </w:r>
      <w:r w:rsidR="00FD0474" w:rsidRPr="005F1BAE">
        <w:rPr>
          <w:rFonts w:ascii="Arial" w:hAnsi="Arial" w:cs="Arial"/>
          <w:sz w:val="20"/>
          <w:szCs w:val="20"/>
        </w:rPr>
        <w:t xml:space="preserve">eerkrachten elkaars </w:t>
      </w:r>
      <w:proofErr w:type="spellStart"/>
      <w:r w:rsidR="00FD0474" w:rsidRPr="005F1BAE">
        <w:rPr>
          <w:rFonts w:ascii="Arial" w:hAnsi="Arial" w:cs="Arial"/>
          <w:sz w:val="20"/>
          <w:szCs w:val="20"/>
        </w:rPr>
        <w:t>VierKeerWijzerlessen</w:t>
      </w:r>
      <w:proofErr w:type="spellEnd"/>
      <w:r w:rsidR="00FD0474" w:rsidRPr="005F1BAE">
        <w:rPr>
          <w:rFonts w:ascii="Arial" w:hAnsi="Arial" w:cs="Arial"/>
          <w:sz w:val="20"/>
          <w:szCs w:val="20"/>
        </w:rPr>
        <w:t xml:space="preserve"> gaan observeren</w:t>
      </w:r>
      <w:r w:rsidR="009B7CF5" w:rsidRPr="005F1BAE">
        <w:rPr>
          <w:rFonts w:ascii="Arial" w:hAnsi="Arial" w:cs="Arial"/>
          <w:sz w:val="20"/>
          <w:szCs w:val="20"/>
        </w:rPr>
        <w:t xml:space="preserve"> en vervolgens bespreken</w:t>
      </w:r>
      <w:r w:rsidR="008704C3" w:rsidRPr="005F1BAE">
        <w:rPr>
          <w:rFonts w:ascii="Arial" w:hAnsi="Arial" w:cs="Arial"/>
          <w:sz w:val="20"/>
          <w:szCs w:val="20"/>
        </w:rPr>
        <w:t xml:space="preserve">. </w:t>
      </w:r>
      <w:r w:rsidR="00E422B3" w:rsidRPr="005F1BAE">
        <w:rPr>
          <w:rFonts w:ascii="Arial" w:hAnsi="Arial" w:cs="Arial"/>
          <w:sz w:val="20"/>
          <w:szCs w:val="20"/>
        </w:rPr>
        <w:t>Omdat een aantal leerkrachten aangegeven heeft de randvoorwaarden om tot het stimuleren van hogere denkniveaus te komen nog niet helemaal op orde heeft, zijn in de kijkwijzer naast ‘feedback’ en ‘leerstrategieën’ ook ‘klassenmanagement’, ‘verwerkingsvormen’ en ‘doelen’ opgenomen.</w:t>
      </w:r>
    </w:p>
    <w:p w14:paraId="2F010963" w14:textId="77777777" w:rsidR="00E70B9E" w:rsidRPr="005F1BAE" w:rsidRDefault="00E70B9E" w:rsidP="00E70B9E">
      <w:pPr>
        <w:spacing w:line="360" w:lineRule="auto"/>
        <w:rPr>
          <w:rFonts w:ascii="Arial" w:hAnsi="Arial" w:cs="Arial"/>
          <w:color w:val="FF6600"/>
          <w:sz w:val="20"/>
          <w:szCs w:val="20"/>
        </w:rPr>
      </w:pPr>
    </w:p>
    <w:p w14:paraId="62880AD8" w14:textId="5C18C444" w:rsidR="004E3A5D" w:rsidRPr="005F1BAE" w:rsidRDefault="004E3A5D" w:rsidP="00FD0474">
      <w:pPr>
        <w:spacing w:line="360" w:lineRule="auto"/>
        <w:rPr>
          <w:rFonts w:ascii="Arial" w:hAnsi="Arial" w:cs="Arial"/>
          <w:sz w:val="20"/>
          <w:szCs w:val="20"/>
        </w:rPr>
      </w:pPr>
      <w:r w:rsidRPr="005F1BAE">
        <w:rPr>
          <w:rFonts w:ascii="Arial" w:hAnsi="Arial" w:cs="Arial"/>
          <w:sz w:val="20"/>
          <w:szCs w:val="20"/>
        </w:rPr>
        <w:t xml:space="preserve">In de groepen 1/2 wordt thematisch gewerkt, waardoor </w:t>
      </w:r>
      <w:r w:rsidR="005C46D4" w:rsidRPr="005F1BAE">
        <w:rPr>
          <w:rFonts w:ascii="Arial" w:hAnsi="Arial" w:cs="Arial"/>
          <w:sz w:val="20"/>
          <w:szCs w:val="20"/>
        </w:rPr>
        <w:t>de</w:t>
      </w:r>
      <w:r w:rsidRPr="005F1BAE">
        <w:rPr>
          <w:rFonts w:ascii="Arial" w:hAnsi="Arial" w:cs="Arial"/>
          <w:sz w:val="20"/>
          <w:szCs w:val="20"/>
        </w:rPr>
        <w:t xml:space="preserve"> leerlijn vaardigheden vanaf groep 1 kan starten en deze leerlijn zodoende</w:t>
      </w:r>
      <w:r w:rsidR="00FD0474" w:rsidRPr="005F1BAE">
        <w:rPr>
          <w:rFonts w:ascii="Arial" w:hAnsi="Arial" w:cs="Arial"/>
          <w:sz w:val="20"/>
          <w:szCs w:val="20"/>
        </w:rPr>
        <w:t xml:space="preserve"> een doorgaande leerlijn kan worden</w:t>
      </w:r>
      <w:r w:rsidR="005C46D4" w:rsidRPr="005F1BAE">
        <w:rPr>
          <w:rFonts w:ascii="Arial" w:hAnsi="Arial" w:cs="Arial"/>
          <w:sz w:val="20"/>
          <w:szCs w:val="20"/>
        </w:rPr>
        <w:t xml:space="preserve"> door de hele school</w:t>
      </w:r>
      <w:r w:rsidRPr="005F1BAE">
        <w:rPr>
          <w:rFonts w:ascii="Arial" w:hAnsi="Arial" w:cs="Arial"/>
          <w:sz w:val="20"/>
          <w:szCs w:val="20"/>
        </w:rPr>
        <w:t>. De werkgroep ‘Portfolio’ heeft hiervoor inmiddels een eerste opzet gemaakt, welke met het team besproken</w:t>
      </w:r>
      <w:r w:rsidR="005C46D4" w:rsidRPr="005F1BAE">
        <w:rPr>
          <w:rFonts w:ascii="Arial" w:hAnsi="Arial" w:cs="Arial"/>
          <w:sz w:val="20"/>
          <w:szCs w:val="20"/>
        </w:rPr>
        <w:t xml:space="preserve"> is en waarna een proefbla</w:t>
      </w:r>
      <w:r w:rsidR="009B7CF5" w:rsidRPr="005F1BAE">
        <w:rPr>
          <w:rFonts w:ascii="Arial" w:hAnsi="Arial" w:cs="Arial"/>
          <w:sz w:val="20"/>
          <w:szCs w:val="20"/>
        </w:rPr>
        <w:t>d voor een portfolio is gemaakt. I</w:t>
      </w:r>
      <w:r w:rsidRPr="005F1BAE">
        <w:rPr>
          <w:rFonts w:ascii="Arial" w:hAnsi="Arial" w:cs="Arial"/>
          <w:sz w:val="20"/>
          <w:szCs w:val="20"/>
        </w:rPr>
        <w:t xml:space="preserve">n iedere groep </w:t>
      </w:r>
      <w:r w:rsidR="009B7CF5" w:rsidRPr="005F1BAE">
        <w:rPr>
          <w:rFonts w:ascii="Arial" w:hAnsi="Arial" w:cs="Arial"/>
          <w:sz w:val="20"/>
          <w:szCs w:val="20"/>
        </w:rPr>
        <w:t xml:space="preserve">zal dit </w:t>
      </w:r>
      <w:r w:rsidRPr="005F1BAE">
        <w:rPr>
          <w:rFonts w:ascii="Arial" w:hAnsi="Arial" w:cs="Arial"/>
          <w:sz w:val="20"/>
          <w:szCs w:val="20"/>
        </w:rPr>
        <w:t xml:space="preserve">bij 10 willekeurige leerlingen wordt uitgeprobeerd. Voor de zomervakantie wordt dit </w:t>
      </w:r>
      <w:r w:rsidR="009B7CF5" w:rsidRPr="005F1BAE">
        <w:rPr>
          <w:rFonts w:ascii="Arial" w:hAnsi="Arial" w:cs="Arial"/>
          <w:sz w:val="20"/>
          <w:szCs w:val="20"/>
        </w:rPr>
        <w:t>met</w:t>
      </w:r>
      <w:r w:rsidR="005C46D4" w:rsidRPr="005F1BAE">
        <w:rPr>
          <w:rFonts w:ascii="Arial" w:hAnsi="Arial" w:cs="Arial"/>
          <w:sz w:val="20"/>
          <w:szCs w:val="20"/>
        </w:rPr>
        <w:t xml:space="preserve"> het gehele team </w:t>
      </w:r>
      <w:r w:rsidRPr="005F1BAE">
        <w:rPr>
          <w:rFonts w:ascii="Arial" w:hAnsi="Arial" w:cs="Arial"/>
          <w:sz w:val="20"/>
          <w:szCs w:val="20"/>
        </w:rPr>
        <w:t>geëvalueerd, waarna de werkgroep verder kan met de input vanuit het team.</w:t>
      </w:r>
    </w:p>
    <w:p w14:paraId="0BA69D08" w14:textId="77777777" w:rsidR="00FD0474" w:rsidRPr="005F1BAE" w:rsidRDefault="00FD0474" w:rsidP="00E70B9E">
      <w:pPr>
        <w:spacing w:line="360" w:lineRule="auto"/>
        <w:rPr>
          <w:rFonts w:ascii="Arial" w:hAnsi="Arial" w:cs="Arial"/>
          <w:sz w:val="20"/>
          <w:szCs w:val="20"/>
        </w:rPr>
      </w:pPr>
    </w:p>
    <w:p w14:paraId="0947C781" w14:textId="2CAE4125" w:rsidR="005C46D4" w:rsidRPr="005F1BAE" w:rsidRDefault="00E70B9E" w:rsidP="00E70B9E">
      <w:pPr>
        <w:spacing w:line="360" w:lineRule="auto"/>
        <w:rPr>
          <w:rFonts w:ascii="Arial" w:hAnsi="Arial" w:cs="Arial"/>
          <w:sz w:val="20"/>
          <w:szCs w:val="20"/>
        </w:rPr>
      </w:pPr>
      <w:r w:rsidRPr="005F1BAE">
        <w:rPr>
          <w:rFonts w:ascii="Arial" w:hAnsi="Arial" w:cs="Arial"/>
          <w:sz w:val="20"/>
          <w:szCs w:val="20"/>
        </w:rPr>
        <w:t xml:space="preserve">4. </w:t>
      </w:r>
      <w:r w:rsidR="00607F30" w:rsidRPr="005F1BAE">
        <w:rPr>
          <w:rFonts w:ascii="Arial" w:hAnsi="Arial" w:cs="Arial"/>
          <w:b/>
          <w:sz w:val="20"/>
          <w:szCs w:val="20"/>
        </w:rPr>
        <w:t>Communicatie</w:t>
      </w:r>
    </w:p>
    <w:p w14:paraId="79BE0035" w14:textId="51910242" w:rsidR="00607F30" w:rsidRPr="005F1BAE" w:rsidRDefault="008704C3" w:rsidP="00E70B9E">
      <w:pPr>
        <w:spacing w:line="360" w:lineRule="auto"/>
        <w:rPr>
          <w:rFonts w:ascii="Arial" w:hAnsi="Arial" w:cs="Arial"/>
          <w:sz w:val="20"/>
          <w:szCs w:val="20"/>
        </w:rPr>
      </w:pPr>
      <w:r w:rsidRPr="005F1BAE">
        <w:rPr>
          <w:rFonts w:ascii="Arial" w:hAnsi="Arial" w:cs="Arial"/>
          <w:sz w:val="20"/>
          <w:szCs w:val="20"/>
        </w:rPr>
        <w:t xml:space="preserve">Bovenstaande is inmiddels met het team gecommuniceerd </w:t>
      </w:r>
      <w:r w:rsidR="009B7CF5" w:rsidRPr="005F1BAE">
        <w:rPr>
          <w:rFonts w:ascii="Arial" w:hAnsi="Arial" w:cs="Arial"/>
          <w:sz w:val="20"/>
          <w:szCs w:val="20"/>
        </w:rPr>
        <w:t>tijdens</w:t>
      </w:r>
      <w:r w:rsidRPr="005F1BAE">
        <w:rPr>
          <w:rFonts w:ascii="Arial" w:hAnsi="Arial" w:cs="Arial"/>
          <w:sz w:val="20"/>
          <w:szCs w:val="20"/>
        </w:rPr>
        <w:t xml:space="preserve"> een vergadering. </w:t>
      </w:r>
      <w:r w:rsidR="00E513A6" w:rsidRPr="005F1BAE">
        <w:rPr>
          <w:rFonts w:ascii="Arial" w:hAnsi="Arial" w:cs="Arial"/>
          <w:sz w:val="20"/>
          <w:szCs w:val="20"/>
        </w:rPr>
        <w:t>Beide</w:t>
      </w:r>
      <w:r w:rsidRPr="005F1BAE">
        <w:rPr>
          <w:rFonts w:ascii="Arial" w:hAnsi="Arial" w:cs="Arial"/>
          <w:sz w:val="20"/>
          <w:szCs w:val="20"/>
        </w:rPr>
        <w:t xml:space="preserve"> werkgroep</w:t>
      </w:r>
      <w:r w:rsidR="00E513A6" w:rsidRPr="005F1BAE">
        <w:rPr>
          <w:rFonts w:ascii="Arial" w:hAnsi="Arial" w:cs="Arial"/>
          <w:sz w:val="20"/>
          <w:szCs w:val="20"/>
        </w:rPr>
        <w:t>en zul</w:t>
      </w:r>
      <w:r w:rsidRPr="005F1BAE">
        <w:rPr>
          <w:rFonts w:ascii="Arial" w:hAnsi="Arial" w:cs="Arial"/>
          <w:sz w:val="20"/>
          <w:szCs w:val="20"/>
        </w:rPr>
        <w:t>l</w:t>
      </w:r>
      <w:r w:rsidR="00E513A6" w:rsidRPr="005F1BAE">
        <w:rPr>
          <w:rFonts w:ascii="Arial" w:hAnsi="Arial" w:cs="Arial"/>
          <w:sz w:val="20"/>
          <w:szCs w:val="20"/>
        </w:rPr>
        <w:t>en</w:t>
      </w:r>
      <w:r w:rsidRPr="005F1BAE">
        <w:rPr>
          <w:rFonts w:ascii="Arial" w:hAnsi="Arial" w:cs="Arial"/>
          <w:sz w:val="20"/>
          <w:szCs w:val="20"/>
        </w:rPr>
        <w:t xml:space="preserve"> verdere stappen waar mogelijk tijdens vergaderingen met het team communiceren, zodat hier direct terugkoppeling op gegeven kan worden.</w:t>
      </w:r>
      <w:r w:rsidR="009B7CF5" w:rsidRPr="005F1BAE">
        <w:rPr>
          <w:rFonts w:ascii="Arial" w:hAnsi="Arial" w:cs="Arial"/>
          <w:sz w:val="20"/>
          <w:szCs w:val="20"/>
        </w:rPr>
        <w:t xml:space="preserve"> Indien hier op dat moment geen mogelijkheid toe is, zal er via de mail gecommuniceerd worden.</w:t>
      </w:r>
    </w:p>
    <w:p w14:paraId="55D1F9C0" w14:textId="77777777" w:rsidR="00E70B9E" w:rsidRPr="005F1BAE" w:rsidRDefault="00E70B9E" w:rsidP="00E70B9E">
      <w:pPr>
        <w:spacing w:line="360" w:lineRule="auto"/>
        <w:rPr>
          <w:rFonts w:ascii="Arial" w:hAnsi="Arial" w:cs="Arial"/>
          <w:sz w:val="20"/>
          <w:szCs w:val="20"/>
        </w:rPr>
      </w:pPr>
    </w:p>
    <w:p w14:paraId="0F03E00B" w14:textId="4B65CF3F" w:rsidR="0005633E" w:rsidRPr="005F1BAE" w:rsidRDefault="00E70B9E" w:rsidP="00E70B9E">
      <w:pPr>
        <w:spacing w:line="360" w:lineRule="auto"/>
        <w:rPr>
          <w:rFonts w:ascii="Arial" w:hAnsi="Arial" w:cs="Arial"/>
          <w:sz w:val="20"/>
          <w:szCs w:val="20"/>
        </w:rPr>
      </w:pPr>
      <w:r w:rsidRPr="005F1BAE">
        <w:rPr>
          <w:rFonts w:ascii="Arial" w:hAnsi="Arial" w:cs="Arial"/>
          <w:sz w:val="20"/>
          <w:szCs w:val="20"/>
        </w:rPr>
        <w:t xml:space="preserve">5. </w:t>
      </w:r>
      <w:r w:rsidR="00607F30" w:rsidRPr="005F1BAE">
        <w:rPr>
          <w:rFonts w:ascii="Arial" w:hAnsi="Arial" w:cs="Arial"/>
          <w:b/>
          <w:sz w:val="20"/>
          <w:szCs w:val="20"/>
        </w:rPr>
        <w:t>Draagvlak creëren</w:t>
      </w:r>
    </w:p>
    <w:p w14:paraId="141A18D4" w14:textId="22B6AD09" w:rsidR="00607F30" w:rsidRPr="005F1BAE" w:rsidRDefault="00D65005" w:rsidP="00E70B9E">
      <w:pPr>
        <w:spacing w:line="360" w:lineRule="auto"/>
        <w:rPr>
          <w:rFonts w:ascii="Arial" w:hAnsi="Arial" w:cs="Arial"/>
          <w:sz w:val="20"/>
          <w:szCs w:val="20"/>
        </w:rPr>
      </w:pPr>
      <w:r w:rsidRPr="005F1BAE">
        <w:rPr>
          <w:rFonts w:ascii="Arial" w:hAnsi="Arial" w:cs="Arial"/>
          <w:sz w:val="20"/>
          <w:szCs w:val="20"/>
        </w:rPr>
        <w:t>Bovenstaande voorstellen zijn vanuit input uit het team tot stand gekomen, wat het draagvlak vergroot. Leerkrachten hebben aangegeven waar vraag naar is, hierop is door de werkgroep</w:t>
      </w:r>
      <w:r w:rsidR="00E513A6" w:rsidRPr="005F1BAE">
        <w:rPr>
          <w:rFonts w:ascii="Arial" w:hAnsi="Arial" w:cs="Arial"/>
          <w:sz w:val="20"/>
          <w:szCs w:val="20"/>
        </w:rPr>
        <w:t>en</w:t>
      </w:r>
      <w:r w:rsidRPr="005F1BAE">
        <w:rPr>
          <w:rFonts w:ascii="Arial" w:hAnsi="Arial" w:cs="Arial"/>
          <w:sz w:val="20"/>
          <w:szCs w:val="20"/>
        </w:rPr>
        <w:t xml:space="preserve"> ingespeeld.</w:t>
      </w:r>
    </w:p>
    <w:p w14:paraId="11D3284E" w14:textId="77777777" w:rsidR="0055018B" w:rsidRPr="005F1BAE" w:rsidRDefault="0055018B" w:rsidP="00E70B9E">
      <w:pPr>
        <w:spacing w:line="360" w:lineRule="auto"/>
        <w:rPr>
          <w:rFonts w:ascii="Arial" w:hAnsi="Arial" w:cs="Arial"/>
          <w:sz w:val="20"/>
          <w:szCs w:val="20"/>
        </w:rPr>
      </w:pPr>
    </w:p>
    <w:p w14:paraId="43108B99" w14:textId="77777777" w:rsidR="009B7CF5" w:rsidRPr="005F1BAE" w:rsidRDefault="009B7CF5" w:rsidP="00E70B9E">
      <w:pPr>
        <w:spacing w:line="360" w:lineRule="auto"/>
        <w:rPr>
          <w:rFonts w:ascii="Arial" w:hAnsi="Arial" w:cs="Arial"/>
          <w:sz w:val="20"/>
          <w:szCs w:val="20"/>
        </w:rPr>
      </w:pPr>
    </w:p>
    <w:p w14:paraId="6CC83C74" w14:textId="77777777" w:rsidR="009B7CF5" w:rsidRPr="005F1BAE" w:rsidRDefault="009B7CF5" w:rsidP="00E70B9E">
      <w:pPr>
        <w:spacing w:line="360" w:lineRule="auto"/>
        <w:rPr>
          <w:rFonts w:ascii="Arial" w:hAnsi="Arial" w:cs="Arial"/>
          <w:sz w:val="20"/>
          <w:szCs w:val="20"/>
        </w:rPr>
      </w:pPr>
    </w:p>
    <w:p w14:paraId="2BE4614E" w14:textId="6CBDE0CB" w:rsidR="0005633E" w:rsidRPr="005F1BAE" w:rsidRDefault="00E70B9E" w:rsidP="00E70B9E">
      <w:pPr>
        <w:spacing w:line="360" w:lineRule="auto"/>
        <w:rPr>
          <w:rFonts w:ascii="Arial" w:hAnsi="Arial" w:cs="Arial"/>
          <w:sz w:val="20"/>
          <w:szCs w:val="20"/>
        </w:rPr>
      </w:pPr>
      <w:r w:rsidRPr="005F1BAE">
        <w:rPr>
          <w:rFonts w:ascii="Arial" w:hAnsi="Arial" w:cs="Arial"/>
          <w:sz w:val="20"/>
          <w:szCs w:val="20"/>
        </w:rPr>
        <w:lastRenderedPageBreak/>
        <w:t xml:space="preserve">6. </w:t>
      </w:r>
      <w:r w:rsidR="00607F30" w:rsidRPr="005F1BAE">
        <w:rPr>
          <w:rFonts w:ascii="Arial" w:hAnsi="Arial" w:cs="Arial"/>
          <w:b/>
          <w:sz w:val="20"/>
          <w:szCs w:val="20"/>
        </w:rPr>
        <w:t>Korte termijn successen creëren</w:t>
      </w:r>
    </w:p>
    <w:p w14:paraId="4457152F" w14:textId="58C4201B" w:rsidR="00607F30" w:rsidRPr="005F1BAE" w:rsidRDefault="00D65005" w:rsidP="00E70B9E">
      <w:pPr>
        <w:spacing w:line="360" w:lineRule="auto"/>
        <w:rPr>
          <w:rFonts w:ascii="Arial" w:hAnsi="Arial" w:cs="Arial"/>
          <w:sz w:val="20"/>
          <w:szCs w:val="20"/>
        </w:rPr>
      </w:pPr>
      <w:r w:rsidRPr="005F1BAE">
        <w:rPr>
          <w:rFonts w:ascii="Arial" w:hAnsi="Arial" w:cs="Arial"/>
          <w:sz w:val="20"/>
          <w:szCs w:val="20"/>
        </w:rPr>
        <w:t xml:space="preserve">Om ervoor te zorgen dat alle leerkrachten betrokken blijven, is het zaak regelmatig terug te pakken op wat aangeboden en opgezet is. Meerdere leerkrachten hebben aangegeven het prettig te vinden wanneer de theorie regelmatig terug kan komen tijdens vergaderingen en/of gezamenlijke studiemomenten. Op zulke momenten zal tevens ruimte gecreëerd </w:t>
      </w:r>
      <w:r w:rsidR="005C46D4" w:rsidRPr="005F1BAE">
        <w:rPr>
          <w:rFonts w:ascii="Arial" w:hAnsi="Arial" w:cs="Arial"/>
          <w:sz w:val="20"/>
          <w:szCs w:val="20"/>
        </w:rPr>
        <w:t xml:space="preserve">moeten </w:t>
      </w:r>
      <w:r w:rsidRPr="005F1BAE">
        <w:rPr>
          <w:rFonts w:ascii="Arial" w:hAnsi="Arial" w:cs="Arial"/>
          <w:sz w:val="20"/>
          <w:szCs w:val="20"/>
        </w:rPr>
        <w:t>worden om ervaringen met elkaar te delen.</w:t>
      </w:r>
      <w:r w:rsidR="009E7698" w:rsidRPr="005F1BAE">
        <w:rPr>
          <w:rFonts w:ascii="Arial" w:hAnsi="Arial" w:cs="Arial"/>
          <w:sz w:val="20"/>
          <w:szCs w:val="20"/>
        </w:rPr>
        <w:t xml:space="preserve"> Leerkrachten die de kijkwijzer uitgeprobeerd hebben zal gevraagd worden hun ervaringen te delen met de rest van het team</w:t>
      </w:r>
      <w:r w:rsidR="00E513A6" w:rsidRPr="005F1BAE">
        <w:rPr>
          <w:rFonts w:ascii="Arial" w:hAnsi="Arial" w:cs="Arial"/>
          <w:sz w:val="20"/>
          <w:szCs w:val="20"/>
        </w:rPr>
        <w:t xml:space="preserve">. </w:t>
      </w:r>
      <w:r w:rsidR="005C46D4" w:rsidRPr="005F1BAE">
        <w:rPr>
          <w:rFonts w:ascii="Arial" w:hAnsi="Arial" w:cs="Arial"/>
          <w:sz w:val="20"/>
          <w:szCs w:val="20"/>
        </w:rPr>
        <w:t xml:space="preserve">Tevens zal de proef met het portfolioblad gezamenlijk </w:t>
      </w:r>
      <w:r w:rsidR="009B7CF5" w:rsidRPr="005F1BAE">
        <w:rPr>
          <w:rFonts w:ascii="Arial" w:hAnsi="Arial" w:cs="Arial"/>
          <w:sz w:val="20"/>
          <w:szCs w:val="20"/>
        </w:rPr>
        <w:t xml:space="preserve">besproken en </w:t>
      </w:r>
      <w:r w:rsidR="005C46D4" w:rsidRPr="005F1BAE">
        <w:rPr>
          <w:rFonts w:ascii="Arial" w:hAnsi="Arial" w:cs="Arial"/>
          <w:sz w:val="20"/>
          <w:szCs w:val="20"/>
        </w:rPr>
        <w:t>geëvalueerd worden, waarbij leerkrachten van elkaars succes kunnen leren.</w:t>
      </w:r>
    </w:p>
    <w:p w14:paraId="4C8B274D" w14:textId="77777777" w:rsidR="00E70B9E" w:rsidRPr="005F1BAE" w:rsidRDefault="00E70B9E" w:rsidP="00E70B9E">
      <w:pPr>
        <w:spacing w:line="360" w:lineRule="auto"/>
        <w:rPr>
          <w:rFonts w:ascii="Arial" w:hAnsi="Arial" w:cs="Arial"/>
          <w:sz w:val="20"/>
          <w:szCs w:val="20"/>
        </w:rPr>
      </w:pPr>
    </w:p>
    <w:p w14:paraId="2DADEE0B" w14:textId="45477F3B" w:rsidR="005C46D4" w:rsidRPr="005F1BAE" w:rsidRDefault="00E70B9E" w:rsidP="00E70B9E">
      <w:pPr>
        <w:spacing w:line="360" w:lineRule="auto"/>
        <w:rPr>
          <w:rFonts w:ascii="Arial" w:hAnsi="Arial" w:cs="Arial"/>
          <w:sz w:val="20"/>
          <w:szCs w:val="20"/>
        </w:rPr>
      </w:pPr>
      <w:r w:rsidRPr="005F1BAE">
        <w:rPr>
          <w:rFonts w:ascii="Arial" w:hAnsi="Arial" w:cs="Arial"/>
          <w:sz w:val="20"/>
          <w:szCs w:val="20"/>
        </w:rPr>
        <w:t xml:space="preserve">7. </w:t>
      </w:r>
      <w:r w:rsidR="00607F30" w:rsidRPr="005F1BAE">
        <w:rPr>
          <w:rFonts w:ascii="Arial" w:hAnsi="Arial" w:cs="Arial"/>
          <w:b/>
          <w:sz w:val="20"/>
          <w:szCs w:val="20"/>
        </w:rPr>
        <w:t>Doorzetten</w:t>
      </w:r>
    </w:p>
    <w:p w14:paraId="25C3B454" w14:textId="517C309D" w:rsidR="00607F30" w:rsidRPr="005F1BAE" w:rsidRDefault="009E7698" w:rsidP="00E70B9E">
      <w:pPr>
        <w:spacing w:line="360" w:lineRule="auto"/>
        <w:rPr>
          <w:rFonts w:ascii="Arial" w:hAnsi="Arial" w:cs="Arial"/>
          <w:sz w:val="20"/>
          <w:szCs w:val="20"/>
        </w:rPr>
      </w:pPr>
      <w:r w:rsidRPr="005F1BAE">
        <w:rPr>
          <w:rFonts w:ascii="Arial" w:hAnsi="Arial" w:cs="Arial"/>
          <w:sz w:val="20"/>
          <w:szCs w:val="20"/>
        </w:rPr>
        <w:t>Kotter</w:t>
      </w:r>
      <w:r w:rsidR="009B7CF5" w:rsidRPr="005F1BAE">
        <w:rPr>
          <w:rFonts w:ascii="Arial" w:hAnsi="Arial" w:cs="Arial"/>
          <w:sz w:val="20"/>
          <w:szCs w:val="20"/>
        </w:rPr>
        <w:t xml:space="preserve"> (2010)</w:t>
      </w:r>
      <w:r w:rsidRPr="005F1BAE">
        <w:rPr>
          <w:rFonts w:ascii="Arial" w:hAnsi="Arial" w:cs="Arial"/>
          <w:sz w:val="20"/>
          <w:szCs w:val="20"/>
        </w:rPr>
        <w:t xml:space="preserve"> benoemt dat in deze fase het gevoel voor urgentie vaak afneemt. Zaak is het gevoel hoog te houden. Hiervoor is het noo</w:t>
      </w:r>
      <w:r w:rsidR="00E422B3" w:rsidRPr="005F1BAE">
        <w:rPr>
          <w:rFonts w:ascii="Arial" w:hAnsi="Arial" w:cs="Arial"/>
          <w:sz w:val="20"/>
          <w:szCs w:val="20"/>
        </w:rPr>
        <w:t xml:space="preserve">dzakelijk dat de momenten om de </w:t>
      </w:r>
      <w:r w:rsidRPr="005F1BAE">
        <w:rPr>
          <w:rFonts w:ascii="Arial" w:hAnsi="Arial" w:cs="Arial"/>
          <w:sz w:val="20"/>
          <w:szCs w:val="20"/>
        </w:rPr>
        <w:t xml:space="preserve">dialoog </w:t>
      </w:r>
      <w:r w:rsidR="00E422B3" w:rsidRPr="005F1BAE">
        <w:rPr>
          <w:rFonts w:ascii="Arial" w:hAnsi="Arial" w:cs="Arial"/>
          <w:sz w:val="20"/>
          <w:szCs w:val="20"/>
        </w:rPr>
        <w:t xml:space="preserve">aan </w:t>
      </w:r>
      <w:r w:rsidRPr="005F1BAE">
        <w:rPr>
          <w:rFonts w:ascii="Arial" w:hAnsi="Arial" w:cs="Arial"/>
          <w:sz w:val="20"/>
          <w:szCs w:val="20"/>
        </w:rPr>
        <w:t xml:space="preserve">te gaan regelmatig </w:t>
      </w:r>
      <w:r w:rsidR="00E422B3" w:rsidRPr="005F1BAE">
        <w:rPr>
          <w:rFonts w:ascii="Arial" w:hAnsi="Arial" w:cs="Arial"/>
          <w:sz w:val="20"/>
          <w:szCs w:val="20"/>
        </w:rPr>
        <w:t>terug</w:t>
      </w:r>
      <w:r w:rsidRPr="005F1BAE">
        <w:rPr>
          <w:rFonts w:ascii="Arial" w:hAnsi="Arial" w:cs="Arial"/>
          <w:sz w:val="20"/>
          <w:szCs w:val="20"/>
        </w:rPr>
        <w:t xml:space="preserve">komen. </w:t>
      </w:r>
      <w:r w:rsidR="00E422B3" w:rsidRPr="005F1BAE">
        <w:rPr>
          <w:rFonts w:ascii="Arial" w:hAnsi="Arial" w:cs="Arial"/>
          <w:sz w:val="20"/>
          <w:szCs w:val="20"/>
        </w:rPr>
        <w:t>D</w:t>
      </w:r>
      <w:r w:rsidRPr="005F1BAE">
        <w:rPr>
          <w:rFonts w:ascii="Arial" w:hAnsi="Arial" w:cs="Arial"/>
          <w:sz w:val="20"/>
          <w:szCs w:val="20"/>
        </w:rPr>
        <w:t xml:space="preserve">e kennisdialoog </w:t>
      </w:r>
      <w:r w:rsidR="00E422B3" w:rsidRPr="005F1BAE">
        <w:rPr>
          <w:rFonts w:ascii="Arial" w:hAnsi="Arial" w:cs="Arial"/>
          <w:sz w:val="20"/>
          <w:szCs w:val="20"/>
        </w:rPr>
        <w:t xml:space="preserve">zou </w:t>
      </w:r>
      <w:r w:rsidRPr="005F1BAE">
        <w:rPr>
          <w:rFonts w:ascii="Arial" w:hAnsi="Arial" w:cs="Arial"/>
          <w:sz w:val="20"/>
          <w:szCs w:val="20"/>
        </w:rPr>
        <w:t xml:space="preserve">een vast onderdeel van gezamenlijke studiemomenten </w:t>
      </w:r>
      <w:r w:rsidR="00E422B3" w:rsidRPr="005F1BAE">
        <w:rPr>
          <w:rFonts w:ascii="Arial" w:hAnsi="Arial" w:cs="Arial"/>
          <w:sz w:val="20"/>
          <w:szCs w:val="20"/>
        </w:rPr>
        <w:t>kunnen worden</w:t>
      </w:r>
      <w:r w:rsidRPr="005F1BAE">
        <w:rPr>
          <w:rFonts w:ascii="Arial" w:hAnsi="Arial" w:cs="Arial"/>
          <w:sz w:val="20"/>
          <w:szCs w:val="20"/>
        </w:rPr>
        <w:t xml:space="preserve"> en zodoende opgenomen in de jaarplanning</w:t>
      </w:r>
      <w:r w:rsidR="00E422B3" w:rsidRPr="005F1BAE">
        <w:rPr>
          <w:rFonts w:ascii="Arial" w:hAnsi="Arial" w:cs="Arial"/>
          <w:sz w:val="20"/>
          <w:szCs w:val="20"/>
        </w:rPr>
        <w:t>. Waarnaast tijdens bouwvergaderingen momenten gecreëerd worden waarin gezamenlijk gereflecteerd kan worden op de geobserveerde lessen. Om het observeren mogelijk te maken zal ook hiervoor tijd in de jaarplanning vrijgemaakt moeten worden.</w:t>
      </w:r>
      <w:r w:rsidR="00E513A6" w:rsidRPr="005F1BAE">
        <w:rPr>
          <w:rFonts w:ascii="Arial" w:hAnsi="Arial" w:cs="Arial"/>
          <w:sz w:val="20"/>
          <w:szCs w:val="20"/>
        </w:rPr>
        <w:t xml:space="preserve"> </w:t>
      </w:r>
      <w:r w:rsidR="0005633E" w:rsidRPr="005F1BAE">
        <w:rPr>
          <w:rFonts w:ascii="Arial" w:hAnsi="Arial" w:cs="Arial"/>
          <w:sz w:val="20"/>
          <w:szCs w:val="20"/>
        </w:rPr>
        <w:t>Een doorgaande leerlijn is pas functioneel wanneer deze aansluit op de verwachtingen van de leerkrachten. Dit maakt het noodzakelijk dat ook hierover in gesprek gegaan blijft worden. Zo ook over hoe deze in het leerling</w:t>
      </w:r>
      <w:r w:rsidR="009B7CF5" w:rsidRPr="005F1BAE">
        <w:rPr>
          <w:rFonts w:ascii="Arial" w:hAnsi="Arial" w:cs="Arial"/>
          <w:sz w:val="20"/>
          <w:szCs w:val="20"/>
        </w:rPr>
        <w:t xml:space="preserve"> </w:t>
      </w:r>
      <w:r w:rsidR="0005633E" w:rsidRPr="005F1BAE">
        <w:rPr>
          <w:rFonts w:ascii="Arial" w:hAnsi="Arial" w:cs="Arial"/>
          <w:sz w:val="20"/>
          <w:szCs w:val="20"/>
        </w:rPr>
        <w:t>portfolio is opgenomen. Beide werkgroepen zullen hiervoor regelmatig in vergaderingen tijd moeten inplannen.</w:t>
      </w:r>
    </w:p>
    <w:p w14:paraId="61666C86" w14:textId="77777777" w:rsidR="00E70B9E" w:rsidRPr="005F1BAE" w:rsidRDefault="00E70B9E" w:rsidP="00E70B9E">
      <w:pPr>
        <w:spacing w:line="360" w:lineRule="auto"/>
        <w:rPr>
          <w:rFonts w:ascii="Arial" w:hAnsi="Arial" w:cs="Arial"/>
          <w:sz w:val="20"/>
          <w:szCs w:val="20"/>
        </w:rPr>
      </w:pPr>
    </w:p>
    <w:p w14:paraId="778C791E" w14:textId="62E8E594" w:rsidR="00607F30" w:rsidRPr="005F1BAE" w:rsidRDefault="00E70B9E" w:rsidP="00E70B9E">
      <w:pPr>
        <w:spacing w:line="360" w:lineRule="auto"/>
        <w:rPr>
          <w:rFonts w:ascii="Arial" w:hAnsi="Arial" w:cs="Arial"/>
          <w:b/>
          <w:sz w:val="20"/>
          <w:szCs w:val="20"/>
        </w:rPr>
      </w:pPr>
      <w:r w:rsidRPr="005F1BAE">
        <w:rPr>
          <w:rFonts w:ascii="Arial" w:hAnsi="Arial" w:cs="Arial"/>
          <w:sz w:val="20"/>
          <w:szCs w:val="20"/>
        </w:rPr>
        <w:t xml:space="preserve">8. </w:t>
      </w:r>
      <w:r w:rsidR="00607F30" w:rsidRPr="005F1BAE">
        <w:rPr>
          <w:rFonts w:ascii="Arial" w:hAnsi="Arial" w:cs="Arial"/>
          <w:b/>
          <w:sz w:val="20"/>
          <w:szCs w:val="20"/>
        </w:rPr>
        <w:t>Borgen</w:t>
      </w:r>
    </w:p>
    <w:p w14:paraId="01D9C2D0" w14:textId="0BE3F71D" w:rsidR="00DB6ABB" w:rsidRPr="005F1BAE" w:rsidRDefault="00DB6ABB" w:rsidP="00E70B9E">
      <w:pPr>
        <w:spacing w:line="360" w:lineRule="auto"/>
        <w:rPr>
          <w:rFonts w:ascii="Arial" w:hAnsi="Arial" w:cs="Arial"/>
          <w:sz w:val="20"/>
          <w:szCs w:val="20"/>
        </w:rPr>
      </w:pPr>
      <w:r w:rsidRPr="005F1BAE">
        <w:rPr>
          <w:rFonts w:ascii="Arial" w:hAnsi="Arial" w:cs="Arial"/>
          <w:sz w:val="20"/>
          <w:szCs w:val="20"/>
        </w:rPr>
        <w:t>Binnen de organisatie komt borgen niet als kracht naar voren. Dit betekent dat deze fa</w:t>
      </w:r>
      <w:r w:rsidR="005175DF" w:rsidRPr="005F1BAE">
        <w:rPr>
          <w:rFonts w:ascii="Arial" w:hAnsi="Arial" w:cs="Arial"/>
          <w:sz w:val="20"/>
          <w:szCs w:val="20"/>
        </w:rPr>
        <w:t>se bewust doorlopen moet worden</w:t>
      </w:r>
      <w:r w:rsidRPr="005F1BAE">
        <w:rPr>
          <w:rFonts w:ascii="Arial" w:hAnsi="Arial" w:cs="Arial"/>
          <w:sz w:val="20"/>
          <w:szCs w:val="20"/>
        </w:rPr>
        <w:t xml:space="preserve"> willen de veranderingen in de organisatiestructuur verankeren. Het koppelen van datums aan de verschillende stappen binnen de veranderingen kan hierbij helpen. </w:t>
      </w:r>
      <w:r w:rsidR="005175DF" w:rsidRPr="005F1BAE">
        <w:rPr>
          <w:rFonts w:ascii="Arial" w:hAnsi="Arial" w:cs="Arial"/>
          <w:sz w:val="20"/>
          <w:szCs w:val="20"/>
        </w:rPr>
        <w:t>Het opnemen hiervan in de jaarplanning zorgt voor een extra stok achter de deur.</w:t>
      </w:r>
    </w:p>
    <w:p w14:paraId="0EC5454B" w14:textId="77777777" w:rsidR="00607F30" w:rsidRPr="005F1BAE" w:rsidRDefault="00607F30" w:rsidP="00610BDB">
      <w:pPr>
        <w:spacing w:line="360" w:lineRule="auto"/>
        <w:rPr>
          <w:rFonts w:ascii="Arial" w:hAnsi="Arial" w:cs="Arial"/>
          <w:sz w:val="20"/>
          <w:szCs w:val="20"/>
        </w:rPr>
      </w:pPr>
    </w:p>
    <w:p w14:paraId="38CF6771" w14:textId="77777777" w:rsidR="007350CB" w:rsidRPr="005F1BAE" w:rsidRDefault="007350CB" w:rsidP="00F20F01">
      <w:pPr>
        <w:spacing w:line="360" w:lineRule="auto"/>
        <w:rPr>
          <w:rFonts w:ascii="Arial" w:hAnsi="Arial" w:cs="Arial"/>
          <w:sz w:val="20"/>
          <w:szCs w:val="20"/>
        </w:rPr>
      </w:pPr>
    </w:p>
    <w:p w14:paraId="0A891BC4" w14:textId="77777777" w:rsidR="00FD441D" w:rsidRPr="005F1BAE" w:rsidRDefault="00FD441D" w:rsidP="00A65181">
      <w:pPr>
        <w:spacing w:line="360" w:lineRule="auto"/>
        <w:rPr>
          <w:rFonts w:ascii="Arial" w:hAnsi="Arial" w:cs="Arial"/>
          <w:color w:val="C0504D" w:themeColor="accent2"/>
          <w:sz w:val="20"/>
          <w:szCs w:val="20"/>
        </w:rPr>
      </w:pPr>
    </w:p>
    <w:p w14:paraId="72AA8481" w14:textId="77777777" w:rsidR="00610BDB" w:rsidRPr="005F1BAE" w:rsidRDefault="00610BDB" w:rsidP="00A65181">
      <w:pPr>
        <w:spacing w:line="360" w:lineRule="auto"/>
        <w:rPr>
          <w:rFonts w:ascii="Arial" w:hAnsi="Arial" w:cs="Arial"/>
          <w:color w:val="C0504D" w:themeColor="accent2"/>
          <w:sz w:val="20"/>
          <w:szCs w:val="20"/>
        </w:rPr>
      </w:pPr>
    </w:p>
    <w:p w14:paraId="12AA3EE1" w14:textId="77777777" w:rsidR="00610BDB" w:rsidRPr="005F1BAE" w:rsidRDefault="00610BDB" w:rsidP="00A65181">
      <w:pPr>
        <w:spacing w:line="360" w:lineRule="auto"/>
        <w:rPr>
          <w:rFonts w:ascii="Arial" w:hAnsi="Arial" w:cs="Arial"/>
          <w:color w:val="C0504D" w:themeColor="accent2"/>
          <w:sz w:val="20"/>
          <w:szCs w:val="20"/>
        </w:rPr>
      </w:pPr>
    </w:p>
    <w:p w14:paraId="283AF483" w14:textId="77777777" w:rsidR="00610BDB" w:rsidRPr="005F1BAE" w:rsidRDefault="00610BDB" w:rsidP="00A65181">
      <w:pPr>
        <w:spacing w:line="360" w:lineRule="auto"/>
        <w:rPr>
          <w:rFonts w:ascii="Arial" w:hAnsi="Arial" w:cs="Arial"/>
          <w:color w:val="C0504D" w:themeColor="accent2"/>
          <w:sz w:val="20"/>
          <w:szCs w:val="20"/>
        </w:rPr>
      </w:pPr>
    </w:p>
    <w:p w14:paraId="78C316F5" w14:textId="77777777" w:rsidR="00610BDB" w:rsidRPr="005F1BAE" w:rsidRDefault="00610BDB" w:rsidP="00A65181">
      <w:pPr>
        <w:spacing w:line="360" w:lineRule="auto"/>
        <w:rPr>
          <w:rFonts w:ascii="Arial" w:hAnsi="Arial" w:cs="Arial"/>
          <w:color w:val="C0504D" w:themeColor="accent2"/>
          <w:sz w:val="20"/>
          <w:szCs w:val="20"/>
        </w:rPr>
      </w:pPr>
    </w:p>
    <w:p w14:paraId="6F54BF3E" w14:textId="77777777" w:rsidR="00610BDB" w:rsidRPr="005F1BAE" w:rsidRDefault="00610BDB" w:rsidP="00A65181">
      <w:pPr>
        <w:spacing w:line="360" w:lineRule="auto"/>
        <w:rPr>
          <w:rFonts w:ascii="Arial" w:hAnsi="Arial" w:cs="Arial"/>
          <w:color w:val="C0504D" w:themeColor="accent2"/>
          <w:sz w:val="20"/>
          <w:szCs w:val="20"/>
        </w:rPr>
      </w:pPr>
    </w:p>
    <w:p w14:paraId="7AC07964" w14:textId="77777777" w:rsidR="00610BDB" w:rsidRPr="005F1BAE" w:rsidRDefault="00610BDB" w:rsidP="00A65181">
      <w:pPr>
        <w:spacing w:line="360" w:lineRule="auto"/>
        <w:rPr>
          <w:rFonts w:ascii="Arial" w:hAnsi="Arial" w:cs="Arial"/>
          <w:color w:val="C0504D" w:themeColor="accent2"/>
          <w:sz w:val="20"/>
          <w:szCs w:val="20"/>
        </w:rPr>
      </w:pPr>
    </w:p>
    <w:p w14:paraId="44FDEC83" w14:textId="77777777" w:rsidR="00610BDB" w:rsidRPr="005F1BAE" w:rsidRDefault="00610BDB" w:rsidP="00A65181">
      <w:pPr>
        <w:spacing w:line="360" w:lineRule="auto"/>
        <w:rPr>
          <w:rFonts w:ascii="Arial" w:hAnsi="Arial" w:cs="Arial"/>
          <w:color w:val="C0504D" w:themeColor="accent2"/>
          <w:sz w:val="20"/>
          <w:szCs w:val="20"/>
        </w:rPr>
      </w:pPr>
    </w:p>
    <w:p w14:paraId="0F5C1EE9" w14:textId="77777777" w:rsidR="00D62813" w:rsidRPr="005F1BAE" w:rsidRDefault="00D62813" w:rsidP="00A65181">
      <w:pPr>
        <w:spacing w:line="360" w:lineRule="auto"/>
        <w:rPr>
          <w:rFonts w:ascii="Arial" w:hAnsi="Arial" w:cs="Arial"/>
          <w:sz w:val="20"/>
          <w:szCs w:val="20"/>
        </w:rPr>
      </w:pPr>
    </w:p>
    <w:p w14:paraId="4FC1ACB8" w14:textId="77777777" w:rsidR="00D62813" w:rsidRPr="005F1BAE" w:rsidRDefault="00D62813" w:rsidP="00A65181">
      <w:pPr>
        <w:spacing w:line="360" w:lineRule="auto"/>
        <w:rPr>
          <w:rFonts w:ascii="Arial" w:hAnsi="Arial" w:cs="Arial"/>
          <w:sz w:val="20"/>
          <w:szCs w:val="20"/>
        </w:rPr>
      </w:pPr>
    </w:p>
    <w:p w14:paraId="4E3C082E" w14:textId="77777777" w:rsidR="00D55E8E" w:rsidRPr="005F1BAE" w:rsidRDefault="00D55E8E" w:rsidP="00A65181">
      <w:pPr>
        <w:pStyle w:val="Kop1"/>
        <w:spacing w:line="360" w:lineRule="auto"/>
        <w:rPr>
          <w:rFonts w:ascii="Arial" w:hAnsi="Arial" w:cs="Arial"/>
          <w:b w:val="0"/>
        </w:rPr>
      </w:pPr>
      <w:bookmarkStart w:id="39" w:name="_Toc356495012"/>
      <w:r w:rsidRPr="005F1BAE">
        <w:rPr>
          <w:rFonts w:ascii="Arial" w:hAnsi="Arial" w:cs="Arial"/>
          <w:b w:val="0"/>
        </w:rPr>
        <w:lastRenderedPageBreak/>
        <w:t>Literatuurlijst</w:t>
      </w:r>
      <w:bookmarkEnd w:id="24"/>
      <w:bookmarkEnd w:id="39"/>
    </w:p>
    <w:p w14:paraId="206A1C2B" w14:textId="762BA180" w:rsidR="00DB431F" w:rsidRPr="005F1BAE" w:rsidRDefault="00DB431F" w:rsidP="00A65181">
      <w:pPr>
        <w:spacing w:line="360" w:lineRule="auto"/>
        <w:ind w:left="720" w:hanging="720"/>
        <w:rPr>
          <w:rFonts w:ascii="Arial" w:hAnsi="Arial" w:cs="Arial"/>
          <w:sz w:val="20"/>
          <w:szCs w:val="20"/>
        </w:rPr>
      </w:pPr>
      <w:r w:rsidRPr="005F1BAE">
        <w:rPr>
          <w:rFonts w:ascii="Arial" w:eastAsia="Calibri" w:hAnsi="Arial" w:cs="Arial"/>
          <w:sz w:val="20"/>
          <w:szCs w:val="20"/>
        </w:rPr>
        <w:t xml:space="preserve">Baarda, B., Bakker, E., Fischer, T., Julsing, M., Peters, V., Velden, T. van der, &amp; Goede, M. de. (2013). </w:t>
      </w:r>
      <w:r w:rsidRPr="005F1BAE">
        <w:rPr>
          <w:rFonts w:ascii="Arial" w:eastAsia="Calibri" w:hAnsi="Arial" w:cs="Arial"/>
          <w:i/>
          <w:iCs/>
          <w:sz w:val="20"/>
          <w:szCs w:val="20"/>
        </w:rPr>
        <w:t>Basisboek Kwalitatief onderzoek: Handleiding voor het opzetten en uitvoeren van kwalitatief onderzoek</w:t>
      </w:r>
      <w:r w:rsidRPr="005F1BAE">
        <w:rPr>
          <w:rFonts w:ascii="Arial" w:eastAsia="Calibri" w:hAnsi="Arial" w:cs="Arial"/>
          <w:sz w:val="20"/>
          <w:szCs w:val="20"/>
        </w:rPr>
        <w:t>. Groningen/Houten, Nederland: Noordhoff.</w:t>
      </w:r>
    </w:p>
    <w:p w14:paraId="04556046" w14:textId="7E399057" w:rsidR="005705E1" w:rsidRPr="005F1BAE" w:rsidRDefault="005705E1" w:rsidP="00A65181">
      <w:pPr>
        <w:spacing w:line="360" w:lineRule="auto"/>
        <w:ind w:left="720" w:hanging="720"/>
        <w:rPr>
          <w:rFonts w:ascii="Arial" w:hAnsi="Arial" w:cs="Arial"/>
          <w:sz w:val="20"/>
          <w:szCs w:val="20"/>
        </w:rPr>
      </w:pPr>
      <w:proofErr w:type="spellStart"/>
      <w:r w:rsidRPr="005F1BAE">
        <w:rPr>
          <w:rFonts w:ascii="Arial" w:eastAsia="Calibri" w:hAnsi="Arial" w:cs="Arial"/>
          <w:sz w:val="20"/>
          <w:szCs w:val="20"/>
        </w:rPr>
        <w:t>Bastmeijer</w:t>
      </w:r>
      <w:proofErr w:type="spellEnd"/>
      <w:r w:rsidRPr="005F1BAE">
        <w:rPr>
          <w:rFonts w:ascii="Arial" w:eastAsia="Calibri" w:hAnsi="Arial" w:cs="Arial"/>
          <w:sz w:val="20"/>
          <w:szCs w:val="20"/>
        </w:rPr>
        <w:t xml:space="preserve">, M. (2007). </w:t>
      </w:r>
      <w:proofErr w:type="spellStart"/>
      <w:r w:rsidRPr="005F1BAE">
        <w:rPr>
          <w:rFonts w:ascii="Arial" w:eastAsia="Calibri" w:hAnsi="Arial" w:cs="Arial"/>
          <w:sz w:val="20"/>
          <w:szCs w:val="20"/>
        </w:rPr>
        <w:t>VierKeerWijzer</w:t>
      </w:r>
      <w:proofErr w:type="spellEnd"/>
      <w:r w:rsidRPr="005F1BAE">
        <w:rPr>
          <w:rFonts w:ascii="Arial" w:eastAsia="Calibri" w:hAnsi="Arial" w:cs="Arial"/>
          <w:sz w:val="20"/>
          <w:szCs w:val="20"/>
        </w:rPr>
        <w:t xml:space="preserve"> [methode]. Geraadpleegd op 21 juni, 2016, van </w:t>
      </w:r>
      <w:hyperlink r:id="rId12" w:history="1">
        <w:r w:rsidRPr="005F1BAE">
          <w:rPr>
            <w:rStyle w:val="Hyperlink"/>
            <w:rFonts w:ascii="Arial" w:eastAsia="Calibri" w:hAnsi="Arial" w:cs="Arial"/>
            <w:sz w:val="20"/>
            <w:szCs w:val="20"/>
          </w:rPr>
          <w:t>http://www.vierkeerwijzer.nl</w:t>
        </w:r>
      </w:hyperlink>
      <w:r w:rsidRPr="005F1BAE">
        <w:rPr>
          <w:rFonts w:ascii="Arial" w:hAnsi="Arial" w:cs="Arial"/>
          <w:sz w:val="20"/>
          <w:szCs w:val="20"/>
        </w:rPr>
        <w:t xml:space="preserve"> </w:t>
      </w:r>
    </w:p>
    <w:p w14:paraId="7A8E5EAB" w14:textId="4DB70427" w:rsidR="00D95E55" w:rsidRPr="005F1BAE" w:rsidRDefault="00D95E55" w:rsidP="00A65181">
      <w:pPr>
        <w:spacing w:line="360" w:lineRule="auto"/>
        <w:ind w:left="720" w:hanging="720"/>
        <w:rPr>
          <w:rFonts w:ascii="Arial" w:eastAsia="Calibri" w:hAnsi="Arial" w:cs="Arial"/>
          <w:sz w:val="20"/>
          <w:szCs w:val="20"/>
        </w:rPr>
      </w:pPr>
      <w:r w:rsidRPr="005F1BAE">
        <w:rPr>
          <w:rFonts w:ascii="Arial" w:eastAsia="Calibri" w:hAnsi="Arial" w:cs="Arial"/>
          <w:sz w:val="20"/>
          <w:szCs w:val="20"/>
        </w:rPr>
        <w:t xml:space="preserve">Bergh, L. van den, &amp; Ros, A. (2015). </w:t>
      </w:r>
      <w:r w:rsidRPr="005F1BAE">
        <w:rPr>
          <w:rFonts w:ascii="Arial" w:eastAsia="Calibri" w:hAnsi="Arial" w:cs="Arial"/>
          <w:i/>
          <w:iCs/>
          <w:sz w:val="20"/>
          <w:szCs w:val="20"/>
        </w:rPr>
        <w:t>Begeleiden van actief leren: Theorie en praktijk van zelfsturing en samenwerking</w:t>
      </w:r>
      <w:r w:rsidRPr="005F1BAE">
        <w:rPr>
          <w:rFonts w:ascii="Arial" w:eastAsia="Calibri" w:hAnsi="Arial" w:cs="Arial"/>
          <w:sz w:val="20"/>
          <w:szCs w:val="20"/>
        </w:rPr>
        <w:t xml:space="preserve">. Bussum, Nederland: Uitgeverij </w:t>
      </w:r>
      <w:proofErr w:type="spellStart"/>
      <w:r w:rsidRPr="005F1BAE">
        <w:rPr>
          <w:rFonts w:ascii="Arial" w:eastAsia="Calibri" w:hAnsi="Arial" w:cs="Arial"/>
          <w:sz w:val="20"/>
          <w:szCs w:val="20"/>
        </w:rPr>
        <w:t>Coutinho</w:t>
      </w:r>
      <w:proofErr w:type="spellEnd"/>
      <w:r w:rsidRPr="005F1BAE">
        <w:rPr>
          <w:rFonts w:ascii="Arial" w:eastAsia="Calibri" w:hAnsi="Arial" w:cs="Arial"/>
          <w:sz w:val="20"/>
          <w:szCs w:val="20"/>
        </w:rPr>
        <w:t>.</w:t>
      </w:r>
    </w:p>
    <w:p w14:paraId="31B00577" w14:textId="670D51A2" w:rsidR="00BC5EC0" w:rsidRPr="005F1BAE" w:rsidRDefault="00BC5EC0" w:rsidP="00A65181">
      <w:pPr>
        <w:spacing w:line="360" w:lineRule="auto"/>
        <w:ind w:left="720" w:hanging="720"/>
        <w:rPr>
          <w:rFonts w:ascii="Arial" w:hAnsi="Arial"/>
          <w:sz w:val="20"/>
          <w:szCs w:val="20"/>
        </w:rPr>
      </w:pPr>
      <w:r w:rsidRPr="005F1BAE">
        <w:rPr>
          <w:rFonts w:ascii="Arial" w:eastAsia="Calibri" w:hAnsi="Arial" w:cs="Calibri"/>
          <w:sz w:val="20"/>
          <w:szCs w:val="20"/>
        </w:rPr>
        <w:t xml:space="preserve">Boekhorst-Reuver, J. te. (2010). </w:t>
      </w:r>
      <w:r w:rsidRPr="005F1BAE">
        <w:rPr>
          <w:rFonts w:ascii="Arial" w:eastAsia="Calibri" w:hAnsi="Arial" w:cs="Calibri"/>
          <w:i/>
          <w:iCs/>
          <w:sz w:val="20"/>
          <w:szCs w:val="20"/>
        </w:rPr>
        <w:t>DVL: Doelen en vaardigheden lijst</w:t>
      </w:r>
      <w:r w:rsidRPr="005F1BAE">
        <w:rPr>
          <w:rFonts w:ascii="Arial" w:eastAsia="Calibri" w:hAnsi="Arial" w:cs="Calibri"/>
          <w:sz w:val="20"/>
          <w:szCs w:val="20"/>
        </w:rPr>
        <w:t>. SLO, Enschede Geraadpleegd van http://talentstimuleren.nl/?file=498&amp;m=1366799906&amp;action=file.download</w:t>
      </w:r>
    </w:p>
    <w:p w14:paraId="7012A94F" w14:textId="77777777" w:rsidR="00B93C38" w:rsidRPr="005F1BAE" w:rsidRDefault="00B93C38" w:rsidP="00A65181">
      <w:pPr>
        <w:spacing w:line="360" w:lineRule="auto"/>
        <w:ind w:left="720" w:hanging="720"/>
        <w:rPr>
          <w:rFonts w:ascii="Arial" w:eastAsia="Calibri" w:hAnsi="Arial" w:cs="Arial"/>
          <w:sz w:val="20"/>
          <w:szCs w:val="20"/>
        </w:rPr>
      </w:pPr>
      <w:r w:rsidRPr="005F1BAE">
        <w:rPr>
          <w:rFonts w:ascii="Arial" w:eastAsia="Calibri" w:hAnsi="Arial" w:cs="Arial"/>
          <w:sz w:val="20"/>
          <w:szCs w:val="20"/>
        </w:rPr>
        <w:t>Boer, H. de, Donker-</w:t>
      </w:r>
      <w:proofErr w:type="spellStart"/>
      <w:r w:rsidRPr="005F1BAE">
        <w:rPr>
          <w:rFonts w:ascii="Arial" w:eastAsia="Calibri" w:hAnsi="Arial" w:cs="Arial"/>
          <w:sz w:val="20"/>
          <w:szCs w:val="20"/>
        </w:rPr>
        <w:t>Bergstra</w:t>
      </w:r>
      <w:proofErr w:type="spellEnd"/>
      <w:r w:rsidRPr="005F1BAE">
        <w:rPr>
          <w:rFonts w:ascii="Arial" w:eastAsia="Calibri" w:hAnsi="Arial" w:cs="Arial"/>
          <w:sz w:val="20"/>
          <w:szCs w:val="20"/>
        </w:rPr>
        <w:t xml:space="preserve">, A. S., </w:t>
      </w:r>
      <w:proofErr w:type="spellStart"/>
      <w:r w:rsidRPr="005F1BAE">
        <w:rPr>
          <w:rFonts w:ascii="Arial" w:eastAsia="Calibri" w:hAnsi="Arial" w:cs="Arial"/>
          <w:sz w:val="20"/>
          <w:szCs w:val="20"/>
        </w:rPr>
        <w:t>Kostons</w:t>
      </w:r>
      <w:proofErr w:type="spellEnd"/>
      <w:r w:rsidRPr="005F1BAE">
        <w:rPr>
          <w:rFonts w:ascii="Arial" w:eastAsia="Calibri" w:hAnsi="Arial" w:cs="Arial"/>
          <w:sz w:val="20"/>
          <w:szCs w:val="20"/>
        </w:rPr>
        <w:t xml:space="preserve">, D. D. N. M., Korpershoek, H., &amp; Werf, M. P. C. van der. (2013). </w:t>
      </w:r>
      <w:proofErr w:type="spellStart"/>
      <w:r w:rsidRPr="005F1BAE">
        <w:rPr>
          <w:rFonts w:ascii="Arial" w:eastAsia="Calibri" w:hAnsi="Arial" w:cs="Arial"/>
          <w:i/>
          <w:iCs/>
          <w:sz w:val="20"/>
          <w:szCs w:val="20"/>
        </w:rPr>
        <w:t>Effective</w:t>
      </w:r>
      <w:proofErr w:type="spellEnd"/>
      <w:r w:rsidRPr="005F1BAE">
        <w:rPr>
          <w:rFonts w:ascii="Arial" w:eastAsia="Calibri" w:hAnsi="Arial" w:cs="Arial"/>
          <w:i/>
          <w:iCs/>
          <w:sz w:val="20"/>
          <w:szCs w:val="20"/>
        </w:rPr>
        <w:t xml:space="preserve"> </w:t>
      </w:r>
      <w:proofErr w:type="spellStart"/>
      <w:r w:rsidRPr="005F1BAE">
        <w:rPr>
          <w:rFonts w:ascii="Arial" w:eastAsia="Calibri" w:hAnsi="Arial" w:cs="Arial"/>
          <w:i/>
          <w:iCs/>
          <w:sz w:val="20"/>
          <w:szCs w:val="20"/>
        </w:rPr>
        <w:t>strategies</w:t>
      </w:r>
      <w:proofErr w:type="spellEnd"/>
      <w:r w:rsidRPr="005F1BAE">
        <w:rPr>
          <w:rFonts w:ascii="Arial" w:eastAsia="Calibri" w:hAnsi="Arial" w:cs="Arial"/>
          <w:i/>
          <w:iCs/>
          <w:sz w:val="20"/>
          <w:szCs w:val="20"/>
        </w:rPr>
        <w:t xml:space="preserve"> </w:t>
      </w:r>
      <w:proofErr w:type="spellStart"/>
      <w:r w:rsidRPr="005F1BAE">
        <w:rPr>
          <w:rFonts w:ascii="Arial" w:eastAsia="Calibri" w:hAnsi="Arial" w:cs="Arial"/>
          <w:i/>
          <w:iCs/>
          <w:sz w:val="20"/>
          <w:szCs w:val="20"/>
        </w:rPr>
        <w:t>for</w:t>
      </w:r>
      <w:proofErr w:type="spellEnd"/>
      <w:r w:rsidRPr="005F1BAE">
        <w:rPr>
          <w:rFonts w:ascii="Arial" w:eastAsia="Calibri" w:hAnsi="Arial" w:cs="Arial"/>
          <w:i/>
          <w:iCs/>
          <w:sz w:val="20"/>
          <w:szCs w:val="20"/>
        </w:rPr>
        <w:t xml:space="preserve"> </w:t>
      </w:r>
      <w:proofErr w:type="spellStart"/>
      <w:r w:rsidRPr="005F1BAE">
        <w:rPr>
          <w:rFonts w:ascii="Arial" w:eastAsia="Calibri" w:hAnsi="Arial" w:cs="Arial"/>
          <w:i/>
          <w:iCs/>
          <w:sz w:val="20"/>
          <w:szCs w:val="20"/>
        </w:rPr>
        <w:t>self-regulated</w:t>
      </w:r>
      <w:proofErr w:type="spellEnd"/>
      <w:r w:rsidRPr="005F1BAE">
        <w:rPr>
          <w:rFonts w:ascii="Arial" w:eastAsia="Calibri" w:hAnsi="Arial" w:cs="Arial"/>
          <w:i/>
          <w:iCs/>
          <w:sz w:val="20"/>
          <w:szCs w:val="20"/>
        </w:rPr>
        <w:t xml:space="preserve"> </w:t>
      </w:r>
      <w:proofErr w:type="spellStart"/>
      <w:r w:rsidRPr="005F1BAE">
        <w:rPr>
          <w:rFonts w:ascii="Arial" w:eastAsia="Calibri" w:hAnsi="Arial" w:cs="Arial"/>
          <w:i/>
          <w:iCs/>
          <w:sz w:val="20"/>
          <w:szCs w:val="20"/>
        </w:rPr>
        <w:t>learning</w:t>
      </w:r>
      <w:proofErr w:type="spellEnd"/>
      <w:r w:rsidRPr="005F1BAE">
        <w:rPr>
          <w:rFonts w:ascii="Arial" w:eastAsia="Calibri" w:hAnsi="Arial" w:cs="Arial"/>
          <w:i/>
          <w:iCs/>
          <w:sz w:val="20"/>
          <w:szCs w:val="20"/>
        </w:rPr>
        <w:t>: A meta-analysis</w:t>
      </w:r>
      <w:r w:rsidRPr="005F1BAE">
        <w:rPr>
          <w:rFonts w:ascii="Arial" w:eastAsia="Calibri" w:hAnsi="Arial" w:cs="Arial"/>
          <w:sz w:val="20"/>
          <w:szCs w:val="20"/>
        </w:rPr>
        <w:t xml:space="preserve">. Geraadpleegd van </w:t>
      </w:r>
      <w:hyperlink r:id="rId13" w:history="1">
        <w:r w:rsidRPr="005F1BAE">
          <w:rPr>
            <w:rStyle w:val="Hyperlink"/>
            <w:rFonts w:ascii="Arial" w:eastAsia="Calibri" w:hAnsi="Arial" w:cs="Arial"/>
            <w:sz w:val="20"/>
            <w:szCs w:val="20"/>
          </w:rPr>
          <w:t>http://www.nro.nl/wp-content/uploads/2014/05/PROO_Effective+strategies+for+self-regulated+learning.pdf</w:t>
        </w:r>
      </w:hyperlink>
      <w:r w:rsidRPr="005F1BAE">
        <w:rPr>
          <w:rFonts w:ascii="Arial" w:eastAsia="Calibri" w:hAnsi="Arial" w:cs="Arial"/>
          <w:sz w:val="20"/>
          <w:szCs w:val="20"/>
        </w:rPr>
        <w:t xml:space="preserve"> </w:t>
      </w:r>
    </w:p>
    <w:p w14:paraId="7B1DA39D" w14:textId="11B7ED50" w:rsidR="00415C2A" w:rsidRPr="005F1BAE" w:rsidRDefault="00415C2A" w:rsidP="00A65181">
      <w:pPr>
        <w:spacing w:line="360" w:lineRule="auto"/>
        <w:ind w:left="720" w:hanging="720"/>
        <w:rPr>
          <w:rFonts w:ascii="Arial" w:hAnsi="Arial" w:cs="Arial"/>
          <w:sz w:val="20"/>
          <w:szCs w:val="20"/>
        </w:rPr>
      </w:pPr>
      <w:r w:rsidRPr="005F1BAE">
        <w:rPr>
          <w:rFonts w:ascii="Arial" w:eastAsia="Calibri" w:hAnsi="Arial" w:cs="Arial"/>
          <w:sz w:val="20"/>
          <w:szCs w:val="20"/>
        </w:rPr>
        <w:t>Cooper-</w:t>
      </w:r>
      <w:proofErr w:type="spellStart"/>
      <w:r w:rsidRPr="005F1BAE">
        <w:rPr>
          <w:rFonts w:ascii="Arial" w:eastAsia="Calibri" w:hAnsi="Arial" w:cs="Arial"/>
          <w:sz w:val="20"/>
          <w:szCs w:val="20"/>
        </w:rPr>
        <w:t>Kahn</w:t>
      </w:r>
      <w:proofErr w:type="spellEnd"/>
      <w:r w:rsidRPr="005F1BAE">
        <w:rPr>
          <w:rFonts w:ascii="Arial" w:eastAsia="Calibri" w:hAnsi="Arial" w:cs="Arial"/>
          <w:sz w:val="20"/>
          <w:szCs w:val="20"/>
        </w:rPr>
        <w:t xml:space="preserve">, J., &amp; Foster, M. (2015). </w:t>
      </w:r>
      <w:r w:rsidRPr="005F1BAE">
        <w:rPr>
          <w:rFonts w:ascii="Arial" w:eastAsia="Calibri" w:hAnsi="Arial" w:cs="Arial"/>
          <w:i/>
          <w:iCs/>
          <w:sz w:val="20"/>
          <w:szCs w:val="20"/>
        </w:rPr>
        <w:t>Executieve functies versterken op school: Een praktische gids voor leerkrachten</w:t>
      </w:r>
      <w:r w:rsidRPr="005F1BAE">
        <w:rPr>
          <w:rFonts w:ascii="Arial" w:eastAsia="Calibri" w:hAnsi="Arial" w:cs="Arial"/>
          <w:sz w:val="20"/>
          <w:szCs w:val="20"/>
        </w:rPr>
        <w:t xml:space="preserve">. Amsterdam, Nederland: </w:t>
      </w:r>
      <w:proofErr w:type="spellStart"/>
      <w:r w:rsidRPr="005F1BAE">
        <w:rPr>
          <w:rFonts w:ascii="Arial" w:eastAsia="Calibri" w:hAnsi="Arial" w:cs="Arial"/>
          <w:sz w:val="20"/>
          <w:szCs w:val="20"/>
        </w:rPr>
        <w:t>Hogrefe</w:t>
      </w:r>
      <w:proofErr w:type="spellEnd"/>
      <w:r w:rsidRPr="005F1BAE">
        <w:rPr>
          <w:rFonts w:ascii="Arial" w:eastAsia="Calibri" w:hAnsi="Arial" w:cs="Arial"/>
          <w:sz w:val="20"/>
          <w:szCs w:val="20"/>
        </w:rPr>
        <w:t xml:space="preserve"> Uitgevers.</w:t>
      </w:r>
      <w:r w:rsidR="005E20A1" w:rsidRPr="005F1BAE">
        <w:rPr>
          <w:rFonts w:ascii="Arial" w:eastAsia="Calibri" w:hAnsi="Arial" w:cs="Arial"/>
          <w:sz w:val="20"/>
          <w:szCs w:val="20"/>
        </w:rPr>
        <w:t xml:space="preserve"> </w:t>
      </w:r>
    </w:p>
    <w:p w14:paraId="16F6401A" w14:textId="77777777" w:rsidR="00B93C38" w:rsidRPr="005F1BAE" w:rsidRDefault="00B93C38" w:rsidP="00A65181">
      <w:pPr>
        <w:spacing w:line="360" w:lineRule="auto"/>
        <w:ind w:left="720" w:hanging="720"/>
        <w:rPr>
          <w:rFonts w:ascii="Arial" w:eastAsia="Calibri" w:hAnsi="Arial" w:cs="Arial"/>
          <w:sz w:val="20"/>
          <w:szCs w:val="20"/>
        </w:rPr>
      </w:pPr>
      <w:proofErr w:type="spellStart"/>
      <w:r w:rsidRPr="005F1BAE">
        <w:rPr>
          <w:rFonts w:ascii="Arial" w:eastAsia="Calibri" w:hAnsi="Arial" w:cs="Arial"/>
          <w:sz w:val="20"/>
          <w:szCs w:val="20"/>
        </w:rPr>
        <w:t>Hattie</w:t>
      </w:r>
      <w:proofErr w:type="spellEnd"/>
      <w:r w:rsidRPr="005F1BAE">
        <w:rPr>
          <w:rFonts w:ascii="Arial" w:eastAsia="Calibri" w:hAnsi="Arial" w:cs="Arial"/>
          <w:sz w:val="20"/>
          <w:szCs w:val="20"/>
        </w:rPr>
        <w:t xml:space="preserve">, J. (2014). </w:t>
      </w:r>
      <w:r w:rsidRPr="005F1BAE">
        <w:rPr>
          <w:rFonts w:ascii="Arial" w:eastAsia="Calibri" w:hAnsi="Arial" w:cs="Arial"/>
          <w:i/>
          <w:iCs/>
          <w:sz w:val="20"/>
          <w:szCs w:val="20"/>
        </w:rPr>
        <w:t>Leren Zichtbaar Maken</w:t>
      </w:r>
      <w:r w:rsidRPr="005F1BAE">
        <w:rPr>
          <w:rFonts w:ascii="Arial" w:eastAsia="Calibri" w:hAnsi="Arial" w:cs="Arial"/>
          <w:sz w:val="20"/>
          <w:szCs w:val="20"/>
        </w:rPr>
        <w:t xml:space="preserve"> (2e ed.). Rotterdam, Nederland: </w:t>
      </w:r>
      <w:proofErr w:type="spellStart"/>
      <w:r w:rsidRPr="005F1BAE">
        <w:rPr>
          <w:rFonts w:ascii="Arial" w:eastAsia="Calibri" w:hAnsi="Arial" w:cs="Arial"/>
          <w:sz w:val="20"/>
          <w:szCs w:val="20"/>
        </w:rPr>
        <w:t>Bazalt</w:t>
      </w:r>
      <w:proofErr w:type="spellEnd"/>
      <w:r w:rsidRPr="005F1BAE">
        <w:rPr>
          <w:rFonts w:ascii="Arial" w:eastAsia="Calibri" w:hAnsi="Arial" w:cs="Arial"/>
          <w:sz w:val="20"/>
          <w:szCs w:val="20"/>
        </w:rPr>
        <w:t xml:space="preserve"> Educatieve Uitgaven.</w:t>
      </w:r>
    </w:p>
    <w:p w14:paraId="14E8954C" w14:textId="7458B557" w:rsidR="00452198" w:rsidRPr="005F1BAE" w:rsidRDefault="00452198" w:rsidP="00A65181">
      <w:pPr>
        <w:spacing w:line="360" w:lineRule="auto"/>
        <w:ind w:left="720" w:hanging="720"/>
        <w:rPr>
          <w:rFonts w:ascii="Arial" w:hAnsi="Arial" w:cs="Arial"/>
          <w:sz w:val="20"/>
          <w:szCs w:val="20"/>
        </w:rPr>
      </w:pPr>
      <w:proofErr w:type="spellStart"/>
      <w:r w:rsidRPr="005F1BAE">
        <w:rPr>
          <w:rFonts w:ascii="Arial" w:eastAsia="Calibri" w:hAnsi="Arial" w:cs="Arial"/>
          <w:sz w:val="20"/>
          <w:szCs w:val="20"/>
        </w:rPr>
        <w:t>Hattie</w:t>
      </w:r>
      <w:proofErr w:type="spellEnd"/>
      <w:r w:rsidRPr="005F1BAE">
        <w:rPr>
          <w:rFonts w:ascii="Arial" w:eastAsia="Calibri" w:hAnsi="Arial" w:cs="Arial"/>
          <w:sz w:val="20"/>
          <w:szCs w:val="20"/>
        </w:rPr>
        <w:t xml:space="preserve">, J., &amp; </w:t>
      </w:r>
      <w:proofErr w:type="spellStart"/>
      <w:r w:rsidRPr="005F1BAE">
        <w:rPr>
          <w:rFonts w:ascii="Arial" w:eastAsia="Calibri" w:hAnsi="Arial" w:cs="Arial"/>
          <w:sz w:val="20"/>
          <w:szCs w:val="20"/>
        </w:rPr>
        <w:t>Timperley</w:t>
      </w:r>
      <w:proofErr w:type="spellEnd"/>
      <w:r w:rsidRPr="005F1BAE">
        <w:rPr>
          <w:rFonts w:ascii="Arial" w:eastAsia="Calibri" w:hAnsi="Arial" w:cs="Arial"/>
          <w:sz w:val="20"/>
          <w:szCs w:val="20"/>
        </w:rPr>
        <w:t xml:space="preserve">, H. (2007). The power of feedback. </w:t>
      </w:r>
      <w:r w:rsidRPr="005F1BAE">
        <w:rPr>
          <w:rFonts w:ascii="Arial" w:eastAsia="Calibri" w:hAnsi="Arial" w:cs="Arial"/>
          <w:i/>
          <w:iCs/>
          <w:sz w:val="20"/>
          <w:szCs w:val="20"/>
        </w:rPr>
        <w:t xml:space="preserve">Review of </w:t>
      </w:r>
      <w:proofErr w:type="spellStart"/>
      <w:r w:rsidRPr="005F1BAE">
        <w:rPr>
          <w:rFonts w:ascii="Arial" w:eastAsia="Calibri" w:hAnsi="Arial" w:cs="Arial"/>
          <w:i/>
          <w:iCs/>
          <w:sz w:val="20"/>
          <w:szCs w:val="20"/>
        </w:rPr>
        <w:t>Educational</w:t>
      </w:r>
      <w:proofErr w:type="spellEnd"/>
      <w:r w:rsidRPr="005F1BAE">
        <w:rPr>
          <w:rFonts w:ascii="Arial" w:eastAsia="Calibri" w:hAnsi="Arial" w:cs="Arial"/>
          <w:i/>
          <w:iCs/>
          <w:sz w:val="20"/>
          <w:szCs w:val="20"/>
        </w:rPr>
        <w:t xml:space="preserve"> Research</w:t>
      </w:r>
      <w:r w:rsidRPr="005F1BAE">
        <w:rPr>
          <w:rFonts w:ascii="Arial" w:eastAsia="Calibri" w:hAnsi="Arial" w:cs="Arial"/>
          <w:sz w:val="20"/>
          <w:szCs w:val="20"/>
        </w:rPr>
        <w:t xml:space="preserve">, </w:t>
      </w:r>
      <w:r w:rsidRPr="005F1BAE">
        <w:rPr>
          <w:rFonts w:ascii="Arial" w:eastAsia="Calibri" w:hAnsi="Arial" w:cs="Arial"/>
          <w:i/>
          <w:iCs/>
          <w:sz w:val="20"/>
          <w:szCs w:val="20"/>
        </w:rPr>
        <w:t>77</w:t>
      </w:r>
      <w:r w:rsidRPr="005F1BAE">
        <w:rPr>
          <w:rFonts w:ascii="Arial" w:eastAsia="Calibri" w:hAnsi="Arial" w:cs="Arial"/>
          <w:sz w:val="20"/>
          <w:szCs w:val="20"/>
        </w:rPr>
        <w:t xml:space="preserve">(1), 81-112. doi:10.3102/003465430298487 </w:t>
      </w:r>
    </w:p>
    <w:p w14:paraId="0F651B44" w14:textId="60357FB6" w:rsidR="000E57E4" w:rsidRPr="005F1BAE" w:rsidRDefault="000E57E4" w:rsidP="00A65181">
      <w:pPr>
        <w:spacing w:line="360" w:lineRule="auto"/>
        <w:ind w:left="720" w:hanging="720"/>
        <w:rPr>
          <w:rFonts w:ascii="Arial" w:hAnsi="Arial"/>
          <w:sz w:val="20"/>
          <w:szCs w:val="20"/>
        </w:rPr>
      </w:pPr>
      <w:r w:rsidRPr="005F1BAE">
        <w:rPr>
          <w:rFonts w:ascii="Arial" w:eastAsia="Calibri" w:hAnsi="Arial" w:cs="Calibri"/>
          <w:sz w:val="20"/>
          <w:szCs w:val="20"/>
        </w:rPr>
        <w:t xml:space="preserve">Jacobse, A. E. (2009). </w:t>
      </w:r>
      <w:r w:rsidRPr="005F1BAE">
        <w:rPr>
          <w:rFonts w:ascii="Arial" w:eastAsia="Calibri" w:hAnsi="Arial" w:cs="Calibri"/>
          <w:i/>
          <w:iCs/>
          <w:sz w:val="20"/>
          <w:szCs w:val="20"/>
        </w:rPr>
        <w:t xml:space="preserve">Metacognitieve training in het basisonderwijs: Effecten van metacognitieve instructie en computerondersteuning op </w:t>
      </w:r>
      <w:proofErr w:type="spellStart"/>
      <w:r w:rsidRPr="005F1BAE">
        <w:rPr>
          <w:rFonts w:ascii="Arial" w:eastAsia="Calibri" w:hAnsi="Arial" w:cs="Calibri"/>
          <w:i/>
          <w:iCs/>
          <w:sz w:val="20"/>
          <w:szCs w:val="20"/>
        </w:rPr>
        <w:t>probleemoplossen</w:t>
      </w:r>
      <w:proofErr w:type="spellEnd"/>
      <w:r w:rsidRPr="005F1BAE">
        <w:rPr>
          <w:rFonts w:ascii="Arial" w:eastAsia="Calibri" w:hAnsi="Arial" w:cs="Calibri"/>
          <w:i/>
          <w:iCs/>
          <w:sz w:val="20"/>
          <w:szCs w:val="20"/>
        </w:rPr>
        <w:t xml:space="preserve"> en metacognitieve vaardigheid bij rekenen in groep 6 en 7</w:t>
      </w:r>
      <w:r w:rsidRPr="005F1BAE">
        <w:rPr>
          <w:rFonts w:ascii="Arial" w:eastAsia="Calibri" w:hAnsi="Arial" w:cs="Calibri"/>
          <w:sz w:val="20"/>
          <w:szCs w:val="20"/>
        </w:rPr>
        <w:t xml:space="preserve">. Geraadpleegd van </w:t>
      </w:r>
      <w:hyperlink r:id="rId14" w:history="1">
        <w:r w:rsidRPr="005F1BAE">
          <w:rPr>
            <w:rStyle w:val="Hyperlink"/>
            <w:rFonts w:ascii="Arial" w:eastAsia="Calibri" w:hAnsi="Arial" w:cs="Calibri"/>
            <w:sz w:val="20"/>
            <w:szCs w:val="20"/>
          </w:rPr>
          <w:t>http://www.kortlopendonderzoek.nl/leerprocessen_pdf/VO77_Metacognitieve%20Training%20in%20het%20Basisonderwijs.pdf</w:t>
        </w:r>
      </w:hyperlink>
      <w:r w:rsidRPr="005F1BAE">
        <w:rPr>
          <w:rFonts w:ascii="Arial" w:eastAsia="Calibri" w:hAnsi="Arial" w:cs="Calibri"/>
          <w:sz w:val="20"/>
          <w:szCs w:val="20"/>
        </w:rPr>
        <w:t xml:space="preserve"> </w:t>
      </w:r>
    </w:p>
    <w:p w14:paraId="5C408A16" w14:textId="60AEE132" w:rsidR="00D71A87" w:rsidRPr="005F1BAE" w:rsidRDefault="00D71A87" w:rsidP="00A65181">
      <w:pPr>
        <w:spacing w:line="360" w:lineRule="auto"/>
        <w:ind w:left="720" w:hanging="720"/>
        <w:rPr>
          <w:rFonts w:ascii="Arial" w:eastAsia="Calibri" w:hAnsi="Arial" w:cs="Arial"/>
          <w:sz w:val="20"/>
          <w:szCs w:val="20"/>
        </w:rPr>
      </w:pPr>
      <w:proofErr w:type="spellStart"/>
      <w:r w:rsidRPr="005F1BAE">
        <w:rPr>
          <w:rFonts w:ascii="Arial" w:eastAsia="Calibri" w:hAnsi="Arial" w:cs="Arial"/>
          <w:sz w:val="20"/>
          <w:szCs w:val="20"/>
        </w:rPr>
        <w:t>Janson</w:t>
      </w:r>
      <w:proofErr w:type="spellEnd"/>
      <w:r w:rsidRPr="005F1BAE">
        <w:rPr>
          <w:rFonts w:ascii="Arial" w:eastAsia="Calibri" w:hAnsi="Arial" w:cs="Arial"/>
          <w:sz w:val="20"/>
          <w:szCs w:val="20"/>
        </w:rPr>
        <w:t xml:space="preserve">, D. (2011, 01 oktober). Leren denken als basis voor succes op school. </w:t>
      </w:r>
      <w:r w:rsidRPr="005F1BAE">
        <w:rPr>
          <w:rFonts w:ascii="Arial" w:eastAsia="Calibri" w:hAnsi="Arial" w:cs="Arial"/>
          <w:i/>
          <w:iCs/>
          <w:sz w:val="20"/>
          <w:szCs w:val="20"/>
        </w:rPr>
        <w:t>Talent</w:t>
      </w:r>
      <w:r w:rsidRPr="005F1BAE">
        <w:rPr>
          <w:rFonts w:ascii="Arial" w:eastAsia="Calibri" w:hAnsi="Arial" w:cs="Arial"/>
          <w:sz w:val="20"/>
          <w:szCs w:val="20"/>
        </w:rPr>
        <w:t>, pp. 6-9.</w:t>
      </w:r>
    </w:p>
    <w:p w14:paraId="789B66A6" w14:textId="1A8DB3B2" w:rsidR="00D87E3B" w:rsidRPr="005F1BAE" w:rsidRDefault="00D87E3B" w:rsidP="00A65181">
      <w:pPr>
        <w:spacing w:line="360" w:lineRule="auto"/>
        <w:ind w:left="720" w:hanging="720"/>
        <w:rPr>
          <w:rFonts w:ascii="Arial" w:hAnsi="Arial" w:cs="Arial"/>
          <w:sz w:val="20"/>
          <w:szCs w:val="20"/>
        </w:rPr>
      </w:pPr>
      <w:proofErr w:type="spellStart"/>
      <w:r w:rsidRPr="005F1BAE">
        <w:rPr>
          <w:rFonts w:ascii="Arial" w:eastAsia="Calibri" w:hAnsi="Arial" w:cs="Arial"/>
          <w:sz w:val="20"/>
          <w:szCs w:val="20"/>
        </w:rPr>
        <w:t>Jolles</w:t>
      </w:r>
      <w:proofErr w:type="spellEnd"/>
      <w:r w:rsidRPr="005F1BAE">
        <w:rPr>
          <w:rFonts w:ascii="Arial" w:eastAsia="Calibri" w:hAnsi="Arial" w:cs="Arial"/>
          <w:sz w:val="20"/>
          <w:szCs w:val="20"/>
        </w:rPr>
        <w:t xml:space="preserve">, J. (2007, maart). Neurocognitieve ontwikkeling en adolescentie: enkele implicaties voor het onderwijs. </w:t>
      </w:r>
      <w:r w:rsidRPr="005F1BAE">
        <w:rPr>
          <w:rFonts w:ascii="Arial" w:eastAsia="Calibri" w:hAnsi="Arial" w:cs="Arial"/>
          <w:i/>
          <w:iCs/>
          <w:sz w:val="20"/>
          <w:szCs w:val="20"/>
        </w:rPr>
        <w:t>Onderwijsinnovatie</w:t>
      </w:r>
      <w:r w:rsidRPr="005F1BAE">
        <w:rPr>
          <w:rFonts w:ascii="Arial" w:eastAsia="Calibri" w:hAnsi="Arial" w:cs="Arial"/>
          <w:sz w:val="20"/>
          <w:szCs w:val="20"/>
        </w:rPr>
        <w:t xml:space="preserve">, </w:t>
      </w:r>
      <w:r w:rsidRPr="005F1BAE">
        <w:rPr>
          <w:rFonts w:ascii="Arial" w:eastAsia="Calibri" w:hAnsi="Arial" w:cs="Arial"/>
          <w:i/>
          <w:iCs/>
          <w:sz w:val="20"/>
          <w:szCs w:val="20"/>
        </w:rPr>
        <w:t>2007</w:t>
      </w:r>
      <w:r w:rsidRPr="005F1BAE">
        <w:rPr>
          <w:rFonts w:ascii="Arial" w:eastAsia="Calibri" w:hAnsi="Arial" w:cs="Arial"/>
          <w:sz w:val="20"/>
          <w:szCs w:val="20"/>
        </w:rPr>
        <w:t xml:space="preserve">(1), 30-32. Geraadpleegd van </w:t>
      </w:r>
      <w:hyperlink r:id="rId15" w:history="1">
        <w:r w:rsidRPr="005F1BAE">
          <w:rPr>
            <w:rStyle w:val="Hyperlink"/>
            <w:rFonts w:ascii="Arial" w:eastAsia="Calibri" w:hAnsi="Arial" w:cs="Arial"/>
            <w:sz w:val="20"/>
            <w:szCs w:val="20"/>
          </w:rPr>
          <w:t>http://www.wolfertlyceum.nl/ip/uploads/downloads/jollesArtOnderwijsInnovatieMaart2007%5B1%5D.pdf</w:t>
        </w:r>
      </w:hyperlink>
      <w:r w:rsidRPr="005F1BAE">
        <w:rPr>
          <w:rFonts w:ascii="Arial" w:hAnsi="Arial" w:cs="Arial"/>
          <w:sz w:val="20"/>
          <w:szCs w:val="20"/>
        </w:rPr>
        <w:t xml:space="preserve"> </w:t>
      </w:r>
    </w:p>
    <w:p w14:paraId="579EB4E2" w14:textId="60C1C32E" w:rsidR="00D87E3B" w:rsidRPr="005F1BAE" w:rsidRDefault="00D87E3B" w:rsidP="00A65181">
      <w:pPr>
        <w:spacing w:line="360" w:lineRule="auto"/>
        <w:ind w:left="720" w:hanging="720"/>
        <w:rPr>
          <w:rFonts w:ascii="Arial" w:hAnsi="Arial" w:cs="Arial"/>
          <w:sz w:val="20"/>
          <w:szCs w:val="20"/>
        </w:rPr>
      </w:pPr>
      <w:proofErr w:type="spellStart"/>
      <w:r w:rsidRPr="005F1BAE">
        <w:rPr>
          <w:rFonts w:ascii="Arial" w:eastAsia="Calibri" w:hAnsi="Arial" w:cs="Arial"/>
          <w:sz w:val="20"/>
          <w:szCs w:val="20"/>
        </w:rPr>
        <w:t>Kirschner</w:t>
      </w:r>
      <w:proofErr w:type="spellEnd"/>
      <w:r w:rsidRPr="005F1BAE">
        <w:rPr>
          <w:rFonts w:ascii="Arial" w:eastAsia="Calibri" w:hAnsi="Arial" w:cs="Arial"/>
          <w:sz w:val="20"/>
          <w:szCs w:val="20"/>
        </w:rPr>
        <w:t xml:space="preserve">, P., &amp; </w:t>
      </w:r>
      <w:proofErr w:type="spellStart"/>
      <w:r w:rsidRPr="005F1BAE">
        <w:rPr>
          <w:rFonts w:ascii="Arial" w:eastAsia="Calibri" w:hAnsi="Arial" w:cs="Arial"/>
          <w:sz w:val="20"/>
          <w:szCs w:val="20"/>
        </w:rPr>
        <w:t>Merriënboer</w:t>
      </w:r>
      <w:proofErr w:type="spellEnd"/>
      <w:r w:rsidRPr="005F1BAE">
        <w:rPr>
          <w:rFonts w:ascii="Arial" w:eastAsia="Calibri" w:hAnsi="Arial" w:cs="Arial"/>
          <w:sz w:val="20"/>
          <w:szCs w:val="20"/>
        </w:rPr>
        <w:t xml:space="preserve">, J. van. (2013, september). De zelfsturende leerling? </w:t>
      </w:r>
      <w:r w:rsidRPr="005F1BAE">
        <w:rPr>
          <w:rFonts w:ascii="Arial" w:eastAsia="Calibri" w:hAnsi="Arial" w:cs="Arial"/>
          <w:i/>
          <w:iCs/>
          <w:sz w:val="20"/>
          <w:szCs w:val="20"/>
        </w:rPr>
        <w:t>Van twaalf tot achttien</w:t>
      </w:r>
      <w:r w:rsidRPr="005F1BAE">
        <w:rPr>
          <w:rFonts w:ascii="Arial" w:eastAsia="Calibri" w:hAnsi="Arial" w:cs="Arial"/>
          <w:sz w:val="20"/>
          <w:szCs w:val="20"/>
        </w:rPr>
        <w:t xml:space="preserve">, </w:t>
      </w:r>
      <w:r w:rsidRPr="005F1BAE">
        <w:rPr>
          <w:rFonts w:ascii="Arial" w:eastAsia="Calibri" w:hAnsi="Arial" w:cs="Arial"/>
          <w:i/>
          <w:iCs/>
          <w:sz w:val="20"/>
          <w:szCs w:val="20"/>
        </w:rPr>
        <w:t>2013</w:t>
      </w:r>
      <w:r w:rsidRPr="005F1BAE">
        <w:rPr>
          <w:rFonts w:ascii="Arial" w:eastAsia="Calibri" w:hAnsi="Arial" w:cs="Arial"/>
          <w:sz w:val="20"/>
          <w:szCs w:val="20"/>
        </w:rPr>
        <w:t xml:space="preserve">(9), 42-44. Geraadpleegd van </w:t>
      </w:r>
      <w:hyperlink r:id="rId16" w:history="1">
        <w:r w:rsidRPr="005F1BAE">
          <w:rPr>
            <w:rStyle w:val="Hyperlink"/>
            <w:rFonts w:ascii="Arial" w:eastAsia="Calibri" w:hAnsi="Arial" w:cs="Arial"/>
            <w:sz w:val="20"/>
            <w:szCs w:val="20"/>
          </w:rPr>
          <w:t>http://portal.ou.nl/documents/19469211/19469243/VTTA+-+De+zelfsturende+leerling+-+september+2013.pdf</w:t>
        </w:r>
      </w:hyperlink>
      <w:r w:rsidRPr="005F1BAE">
        <w:rPr>
          <w:rFonts w:ascii="Arial" w:eastAsia="Calibri" w:hAnsi="Arial" w:cs="Arial"/>
          <w:sz w:val="20"/>
          <w:szCs w:val="20"/>
        </w:rPr>
        <w:t xml:space="preserve"> </w:t>
      </w:r>
    </w:p>
    <w:p w14:paraId="0F9A58B4" w14:textId="77777777" w:rsidR="00607F30" w:rsidRPr="005F1BAE" w:rsidRDefault="00B93C38" w:rsidP="00C31DE2">
      <w:pPr>
        <w:spacing w:line="360" w:lineRule="auto"/>
        <w:ind w:left="720" w:hanging="720"/>
        <w:rPr>
          <w:rFonts w:ascii="Arial" w:eastAsia="Calibri" w:hAnsi="Arial" w:cs="Arial"/>
          <w:sz w:val="20"/>
          <w:szCs w:val="20"/>
        </w:rPr>
      </w:pPr>
      <w:proofErr w:type="spellStart"/>
      <w:r w:rsidRPr="005F1BAE">
        <w:rPr>
          <w:rFonts w:ascii="Arial" w:eastAsia="Calibri" w:hAnsi="Arial" w:cs="Arial"/>
          <w:sz w:val="20"/>
          <w:szCs w:val="20"/>
        </w:rPr>
        <w:t>Kostons</w:t>
      </w:r>
      <w:proofErr w:type="spellEnd"/>
      <w:r w:rsidRPr="005F1BAE">
        <w:rPr>
          <w:rFonts w:ascii="Arial" w:eastAsia="Calibri" w:hAnsi="Arial" w:cs="Arial"/>
          <w:sz w:val="20"/>
          <w:szCs w:val="20"/>
        </w:rPr>
        <w:t xml:space="preserve">, D., Donker, A. S., &amp; Opdenakker, M.-C. (2014). </w:t>
      </w:r>
      <w:r w:rsidR="00AF1943" w:rsidRPr="005F1BAE">
        <w:rPr>
          <w:rFonts w:ascii="Arial" w:eastAsia="Calibri" w:hAnsi="Arial" w:cs="Arial"/>
          <w:i/>
          <w:iCs/>
          <w:sz w:val="20"/>
          <w:szCs w:val="20"/>
        </w:rPr>
        <w:t>Zelfgestuurd</w:t>
      </w:r>
      <w:r w:rsidRPr="005F1BAE">
        <w:rPr>
          <w:rFonts w:ascii="Arial" w:eastAsia="Calibri" w:hAnsi="Arial" w:cs="Arial"/>
          <w:i/>
          <w:iCs/>
          <w:sz w:val="20"/>
          <w:szCs w:val="20"/>
        </w:rPr>
        <w:t xml:space="preserve"> leren in de onderwijspraktijk: Een kennisbasis voor effectieve strategie-instructie</w:t>
      </w:r>
      <w:r w:rsidRPr="005F1BAE">
        <w:rPr>
          <w:rFonts w:ascii="Arial" w:eastAsia="Calibri" w:hAnsi="Arial" w:cs="Arial"/>
          <w:sz w:val="20"/>
          <w:szCs w:val="20"/>
        </w:rPr>
        <w:t xml:space="preserve">. Geraadpleegd van </w:t>
      </w:r>
      <w:hyperlink r:id="rId17" w:history="1">
        <w:r w:rsidRPr="005F1BAE">
          <w:rPr>
            <w:rStyle w:val="Hyperlink"/>
            <w:rFonts w:ascii="Arial" w:eastAsia="Calibri" w:hAnsi="Arial" w:cs="Arial"/>
            <w:sz w:val="20"/>
            <w:szCs w:val="20"/>
          </w:rPr>
          <w:t>http://www.nro.nl/wp-content/uploads/2015/02/Opdenakker_Zelfgestuurd-leren-in-de-onderwijspraktijk.pdf</w:t>
        </w:r>
      </w:hyperlink>
      <w:r w:rsidRPr="005F1BAE">
        <w:rPr>
          <w:rFonts w:ascii="Arial" w:eastAsia="Calibri" w:hAnsi="Arial" w:cs="Arial"/>
          <w:sz w:val="20"/>
          <w:szCs w:val="20"/>
        </w:rPr>
        <w:t xml:space="preserve"> </w:t>
      </w:r>
    </w:p>
    <w:p w14:paraId="02F6A9D5" w14:textId="2F499C7A" w:rsidR="00607F30" w:rsidRPr="005F1BAE" w:rsidRDefault="00607F30" w:rsidP="00C31DE2">
      <w:pPr>
        <w:spacing w:line="360" w:lineRule="auto"/>
        <w:ind w:left="720" w:hanging="720"/>
        <w:rPr>
          <w:rFonts w:ascii="Arial" w:eastAsia="Calibri" w:hAnsi="Arial" w:cs="Arial"/>
          <w:sz w:val="20"/>
          <w:szCs w:val="20"/>
        </w:rPr>
      </w:pPr>
      <w:r w:rsidRPr="005F1BAE">
        <w:rPr>
          <w:rFonts w:ascii="Arial" w:hAnsi="Arial" w:cs="Arial"/>
          <w:sz w:val="20"/>
          <w:szCs w:val="20"/>
        </w:rPr>
        <w:t xml:space="preserve">Kotter, J.P. &amp; Cohen D.S. (2010). </w:t>
      </w:r>
      <w:r w:rsidRPr="005F1BAE">
        <w:rPr>
          <w:rFonts w:ascii="Arial" w:hAnsi="Arial" w:cs="Arial"/>
          <w:i/>
          <w:sz w:val="20"/>
          <w:szCs w:val="20"/>
        </w:rPr>
        <w:t>Het hart van de verandering – De principes van leiderschap bij   verandering in de praktijk.</w:t>
      </w:r>
      <w:r w:rsidRPr="005F1BAE">
        <w:rPr>
          <w:rFonts w:ascii="Arial" w:hAnsi="Arial" w:cs="Arial"/>
          <w:sz w:val="20"/>
          <w:szCs w:val="20"/>
        </w:rPr>
        <w:t xml:space="preserve"> Den Haag, Nederland: </w:t>
      </w:r>
      <w:proofErr w:type="spellStart"/>
      <w:r w:rsidRPr="005F1BAE">
        <w:rPr>
          <w:rFonts w:ascii="Arial" w:hAnsi="Arial" w:cs="Arial"/>
          <w:sz w:val="20"/>
          <w:szCs w:val="20"/>
        </w:rPr>
        <w:t>Academic</w:t>
      </w:r>
      <w:proofErr w:type="spellEnd"/>
      <w:r w:rsidRPr="005F1BAE">
        <w:rPr>
          <w:rFonts w:ascii="Arial" w:hAnsi="Arial" w:cs="Arial"/>
          <w:sz w:val="20"/>
          <w:szCs w:val="20"/>
        </w:rPr>
        <w:t xml:space="preserve"> Service. </w:t>
      </w:r>
    </w:p>
    <w:p w14:paraId="067649B7" w14:textId="00BB523E" w:rsidR="00607F30" w:rsidRPr="005F1BAE" w:rsidRDefault="00C31DE2" w:rsidP="00C31DE2">
      <w:pPr>
        <w:spacing w:line="360" w:lineRule="auto"/>
        <w:ind w:left="720" w:hanging="720"/>
        <w:rPr>
          <w:rFonts w:ascii="Arial" w:eastAsia="Calibri" w:hAnsi="Arial" w:cs="Arial"/>
          <w:sz w:val="20"/>
          <w:szCs w:val="20"/>
        </w:rPr>
      </w:pPr>
      <w:r w:rsidRPr="005F1BAE">
        <w:rPr>
          <w:rFonts w:ascii="Arial" w:eastAsia="Calibri" w:hAnsi="Arial" w:cs="Arial"/>
          <w:sz w:val="20"/>
          <w:szCs w:val="20"/>
        </w:rPr>
        <w:t xml:space="preserve">Mars, A. (2012). </w:t>
      </w:r>
      <w:r w:rsidRPr="005F1BAE">
        <w:rPr>
          <w:rFonts w:ascii="Arial" w:eastAsia="Calibri" w:hAnsi="Arial" w:cs="Arial"/>
          <w:i/>
          <w:iCs/>
          <w:sz w:val="20"/>
          <w:szCs w:val="20"/>
        </w:rPr>
        <w:t>Hoe krijg je ze mee? Vijf krachten om een verandering te laten slagen</w:t>
      </w:r>
      <w:r w:rsidRPr="005F1BAE">
        <w:rPr>
          <w:rFonts w:ascii="Arial" w:eastAsia="Calibri" w:hAnsi="Arial" w:cs="Arial"/>
          <w:sz w:val="20"/>
          <w:szCs w:val="20"/>
        </w:rPr>
        <w:t>. Assen, Nederland: Van Gorcum.</w:t>
      </w:r>
    </w:p>
    <w:p w14:paraId="71565E65" w14:textId="5A68EC9E" w:rsidR="00327DF2" w:rsidRPr="005F1BAE" w:rsidRDefault="00327DF2" w:rsidP="00C31DE2">
      <w:pPr>
        <w:spacing w:line="360" w:lineRule="auto"/>
        <w:ind w:left="720" w:hanging="720"/>
        <w:rPr>
          <w:rFonts w:ascii="Arial" w:hAnsi="Arial" w:cs="Arial"/>
          <w:sz w:val="20"/>
          <w:szCs w:val="20"/>
        </w:rPr>
      </w:pPr>
      <w:r w:rsidRPr="005F1BAE">
        <w:rPr>
          <w:rFonts w:ascii="Arial" w:eastAsia="Calibri" w:hAnsi="Arial" w:cs="Arial"/>
          <w:sz w:val="20"/>
          <w:szCs w:val="20"/>
        </w:rPr>
        <w:lastRenderedPageBreak/>
        <w:t xml:space="preserve">Molen, J. W. van der, </w:t>
      </w:r>
      <w:proofErr w:type="spellStart"/>
      <w:r w:rsidRPr="005F1BAE">
        <w:rPr>
          <w:rFonts w:ascii="Arial" w:eastAsia="Calibri" w:hAnsi="Arial" w:cs="Arial"/>
          <w:sz w:val="20"/>
          <w:szCs w:val="20"/>
        </w:rPr>
        <w:t>Eysink</w:t>
      </w:r>
      <w:proofErr w:type="spellEnd"/>
      <w:r w:rsidRPr="005F1BAE">
        <w:rPr>
          <w:rFonts w:ascii="Arial" w:eastAsia="Calibri" w:hAnsi="Arial" w:cs="Arial"/>
          <w:sz w:val="20"/>
          <w:szCs w:val="20"/>
        </w:rPr>
        <w:t xml:space="preserve">, T., Post, T., &amp; </w:t>
      </w:r>
      <w:proofErr w:type="spellStart"/>
      <w:r w:rsidRPr="005F1BAE">
        <w:rPr>
          <w:rFonts w:ascii="Arial" w:eastAsia="Calibri" w:hAnsi="Arial" w:cs="Arial"/>
          <w:sz w:val="20"/>
          <w:szCs w:val="20"/>
        </w:rPr>
        <w:t>Aalderen</w:t>
      </w:r>
      <w:proofErr w:type="spellEnd"/>
      <w:r w:rsidRPr="005F1BAE">
        <w:rPr>
          <w:rFonts w:ascii="Arial" w:eastAsia="Calibri" w:hAnsi="Arial" w:cs="Arial"/>
          <w:sz w:val="20"/>
          <w:szCs w:val="20"/>
        </w:rPr>
        <w:t xml:space="preserve">-Smeets, S. van. (2013). </w:t>
      </w:r>
      <w:r w:rsidRPr="005F1BAE">
        <w:rPr>
          <w:rFonts w:ascii="Arial" w:eastAsia="Calibri" w:hAnsi="Arial" w:cs="Arial"/>
          <w:i/>
          <w:iCs/>
          <w:sz w:val="20"/>
          <w:szCs w:val="20"/>
        </w:rPr>
        <w:t>Naar een raamwerk voor talentontwikkeling</w:t>
      </w:r>
      <w:r w:rsidRPr="005F1BAE">
        <w:rPr>
          <w:rFonts w:ascii="Arial" w:eastAsia="Calibri" w:hAnsi="Arial" w:cs="Arial"/>
          <w:sz w:val="20"/>
          <w:szCs w:val="20"/>
        </w:rPr>
        <w:t xml:space="preserve">. Geraadpleegd van </w:t>
      </w:r>
      <w:hyperlink r:id="rId18" w:history="1">
        <w:r w:rsidR="005E20A1" w:rsidRPr="005F1BAE">
          <w:rPr>
            <w:rStyle w:val="Hyperlink"/>
            <w:rFonts w:ascii="Arial" w:eastAsia="Calibri" w:hAnsi="Arial" w:cs="Arial"/>
            <w:sz w:val="20"/>
            <w:szCs w:val="20"/>
          </w:rPr>
          <w:t>https://www.utwente.nl/bms/setd/theorie/talentenraamwerk/schoolaanzet-talentraamwerk.pdf</w:t>
        </w:r>
      </w:hyperlink>
      <w:r w:rsidR="005E20A1" w:rsidRPr="005F1BAE">
        <w:rPr>
          <w:rFonts w:ascii="Arial" w:eastAsia="Calibri" w:hAnsi="Arial" w:cs="Arial"/>
          <w:sz w:val="20"/>
          <w:szCs w:val="20"/>
        </w:rPr>
        <w:t xml:space="preserve"> </w:t>
      </w:r>
    </w:p>
    <w:p w14:paraId="1802CAED" w14:textId="58539345" w:rsidR="003944A4" w:rsidRPr="005F1BAE" w:rsidRDefault="003944A4" w:rsidP="00A65181">
      <w:pPr>
        <w:spacing w:line="360" w:lineRule="auto"/>
        <w:ind w:left="720" w:hanging="720"/>
        <w:rPr>
          <w:rFonts w:ascii="Arial" w:hAnsi="Arial" w:cs="Arial"/>
          <w:sz w:val="20"/>
          <w:szCs w:val="20"/>
        </w:rPr>
      </w:pPr>
      <w:r w:rsidRPr="005F1BAE">
        <w:rPr>
          <w:rFonts w:ascii="Arial" w:eastAsia="Calibri" w:hAnsi="Arial" w:cs="Arial"/>
          <w:sz w:val="20"/>
          <w:szCs w:val="20"/>
        </w:rPr>
        <w:t xml:space="preserve">Pol, J. van de, </w:t>
      </w:r>
      <w:proofErr w:type="spellStart"/>
      <w:r w:rsidRPr="005F1BAE">
        <w:rPr>
          <w:rFonts w:ascii="Arial" w:eastAsia="Calibri" w:hAnsi="Arial" w:cs="Arial"/>
          <w:sz w:val="20"/>
          <w:szCs w:val="20"/>
        </w:rPr>
        <w:t>Volman</w:t>
      </w:r>
      <w:proofErr w:type="spellEnd"/>
      <w:r w:rsidRPr="005F1BAE">
        <w:rPr>
          <w:rFonts w:ascii="Arial" w:eastAsia="Calibri" w:hAnsi="Arial" w:cs="Arial"/>
          <w:sz w:val="20"/>
          <w:szCs w:val="20"/>
        </w:rPr>
        <w:t xml:space="preserve">, M., &amp; Bieshuizen, J. (2010). </w:t>
      </w:r>
      <w:proofErr w:type="spellStart"/>
      <w:r w:rsidRPr="005F1BAE">
        <w:rPr>
          <w:rFonts w:ascii="Arial" w:eastAsia="Calibri" w:hAnsi="Arial" w:cs="Arial"/>
          <w:sz w:val="20"/>
          <w:szCs w:val="20"/>
        </w:rPr>
        <w:t>Scaffolding</w:t>
      </w:r>
      <w:proofErr w:type="spellEnd"/>
      <w:r w:rsidRPr="005F1BAE">
        <w:rPr>
          <w:rFonts w:ascii="Arial" w:eastAsia="Calibri" w:hAnsi="Arial" w:cs="Arial"/>
          <w:sz w:val="20"/>
          <w:szCs w:val="20"/>
        </w:rPr>
        <w:t xml:space="preserve"> in teacher-student </w:t>
      </w:r>
      <w:proofErr w:type="spellStart"/>
      <w:r w:rsidRPr="005F1BAE">
        <w:rPr>
          <w:rFonts w:ascii="Arial" w:eastAsia="Calibri" w:hAnsi="Arial" w:cs="Arial"/>
          <w:sz w:val="20"/>
          <w:szCs w:val="20"/>
        </w:rPr>
        <w:t>interaction</w:t>
      </w:r>
      <w:proofErr w:type="spellEnd"/>
      <w:r w:rsidRPr="005F1BAE">
        <w:rPr>
          <w:rFonts w:ascii="Arial" w:eastAsia="Calibri" w:hAnsi="Arial" w:cs="Arial"/>
          <w:sz w:val="20"/>
          <w:szCs w:val="20"/>
        </w:rPr>
        <w:t xml:space="preserve">: A decade of research. </w:t>
      </w:r>
      <w:proofErr w:type="spellStart"/>
      <w:r w:rsidRPr="005F1BAE">
        <w:rPr>
          <w:rFonts w:ascii="Arial" w:eastAsia="Calibri" w:hAnsi="Arial" w:cs="Arial"/>
          <w:i/>
          <w:iCs/>
          <w:sz w:val="20"/>
          <w:szCs w:val="20"/>
        </w:rPr>
        <w:t>Educational</w:t>
      </w:r>
      <w:proofErr w:type="spellEnd"/>
      <w:r w:rsidRPr="005F1BAE">
        <w:rPr>
          <w:rFonts w:ascii="Arial" w:eastAsia="Calibri" w:hAnsi="Arial" w:cs="Arial"/>
          <w:i/>
          <w:iCs/>
          <w:sz w:val="20"/>
          <w:szCs w:val="20"/>
        </w:rPr>
        <w:t xml:space="preserve"> </w:t>
      </w:r>
      <w:proofErr w:type="spellStart"/>
      <w:r w:rsidRPr="005F1BAE">
        <w:rPr>
          <w:rFonts w:ascii="Arial" w:eastAsia="Calibri" w:hAnsi="Arial" w:cs="Arial"/>
          <w:i/>
          <w:iCs/>
          <w:sz w:val="20"/>
          <w:szCs w:val="20"/>
        </w:rPr>
        <w:t>Psychology</w:t>
      </w:r>
      <w:proofErr w:type="spellEnd"/>
      <w:r w:rsidRPr="005F1BAE">
        <w:rPr>
          <w:rFonts w:ascii="Arial" w:eastAsia="Calibri" w:hAnsi="Arial" w:cs="Arial"/>
          <w:i/>
          <w:iCs/>
          <w:sz w:val="20"/>
          <w:szCs w:val="20"/>
        </w:rPr>
        <w:t xml:space="preserve"> Review</w:t>
      </w:r>
      <w:r w:rsidRPr="005F1BAE">
        <w:rPr>
          <w:rFonts w:ascii="Arial" w:eastAsia="Calibri" w:hAnsi="Arial" w:cs="Arial"/>
          <w:sz w:val="20"/>
          <w:szCs w:val="20"/>
        </w:rPr>
        <w:t xml:space="preserve">, </w:t>
      </w:r>
      <w:r w:rsidRPr="005F1BAE">
        <w:rPr>
          <w:rFonts w:ascii="Arial" w:eastAsia="Calibri" w:hAnsi="Arial" w:cs="Arial"/>
          <w:i/>
          <w:iCs/>
          <w:sz w:val="20"/>
          <w:szCs w:val="20"/>
        </w:rPr>
        <w:t>22</w:t>
      </w:r>
      <w:r w:rsidRPr="005F1BAE">
        <w:rPr>
          <w:rFonts w:ascii="Arial" w:eastAsia="Calibri" w:hAnsi="Arial" w:cs="Arial"/>
          <w:sz w:val="20"/>
          <w:szCs w:val="20"/>
        </w:rPr>
        <w:t>(3), 271-296. doi:10.1007/s10648-010-9127-6</w:t>
      </w:r>
      <w:r w:rsidRPr="005F1BAE">
        <w:rPr>
          <w:rFonts w:ascii="Arial" w:hAnsi="Arial" w:cs="Arial"/>
          <w:sz w:val="20"/>
          <w:szCs w:val="20"/>
        </w:rPr>
        <w:t xml:space="preserve"> </w:t>
      </w:r>
    </w:p>
    <w:p w14:paraId="561FA0F2" w14:textId="210CC6B7" w:rsidR="002D3E7E" w:rsidRPr="005F1BAE" w:rsidRDefault="002D3E7E" w:rsidP="00A65181">
      <w:pPr>
        <w:spacing w:line="360" w:lineRule="auto"/>
        <w:ind w:left="720" w:hanging="720"/>
        <w:rPr>
          <w:rFonts w:ascii="Arial" w:hAnsi="Arial" w:cs="Arial"/>
          <w:sz w:val="20"/>
          <w:szCs w:val="20"/>
        </w:rPr>
      </w:pPr>
      <w:r w:rsidRPr="005F1BAE">
        <w:rPr>
          <w:rFonts w:ascii="Arial" w:eastAsia="Calibri" w:hAnsi="Arial" w:cs="Arial"/>
          <w:sz w:val="20"/>
          <w:szCs w:val="20"/>
        </w:rPr>
        <w:t xml:space="preserve">Ros, A., Castelijns, J., Loon, A. van, &amp; Verbeeck, K. (2015). </w:t>
      </w:r>
      <w:r w:rsidRPr="005F1BAE">
        <w:rPr>
          <w:rFonts w:ascii="Arial" w:eastAsia="Calibri" w:hAnsi="Arial" w:cs="Arial"/>
          <w:i/>
          <w:iCs/>
          <w:sz w:val="20"/>
          <w:szCs w:val="20"/>
        </w:rPr>
        <w:t>Gemotiveerd leren en lesgeven: De kracht van intrinsieke motivatie</w:t>
      </w:r>
      <w:r w:rsidRPr="005F1BAE">
        <w:rPr>
          <w:rFonts w:ascii="Arial" w:eastAsia="Calibri" w:hAnsi="Arial" w:cs="Arial"/>
          <w:sz w:val="20"/>
          <w:szCs w:val="20"/>
        </w:rPr>
        <w:t xml:space="preserve">. Bussum, Nederland: Uitgeverij </w:t>
      </w:r>
      <w:proofErr w:type="spellStart"/>
      <w:r w:rsidRPr="005F1BAE">
        <w:rPr>
          <w:rFonts w:ascii="Arial" w:eastAsia="Calibri" w:hAnsi="Arial" w:cs="Arial"/>
          <w:sz w:val="20"/>
          <w:szCs w:val="20"/>
        </w:rPr>
        <w:t>Coutinho</w:t>
      </w:r>
      <w:proofErr w:type="spellEnd"/>
      <w:r w:rsidRPr="005F1BAE">
        <w:rPr>
          <w:rFonts w:ascii="Arial" w:eastAsia="Calibri" w:hAnsi="Arial" w:cs="Arial"/>
          <w:sz w:val="20"/>
          <w:szCs w:val="20"/>
        </w:rPr>
        <w:t>.</w:t>
      </w:r>
    </w:p>
    <w:p w14:paraId="0F4D7270" w14:textId="77777777" w:rsidR="00C40CDB" w:rsidRPr="005F1BAE" w:rsidRDefault="00C40CDB" w:rsidP="00A65181">
      <w:pPr>
        <w:spacing w:line="360" w:lineRule="auto"/>
        <w:ind w:left="720" w:hanging="720"/>
        <w:rPr>
          <w:rFonts w:ascii="Arial" w:eastAsia="Calibri" w:hAnsi="Arial" w:cs="Arial"/>
          <w:sz w:val="20"/>
          <w:szCs w:val="20"/>
        </w:rPr>
      </w:pPr>
      <w:r w:rsidRPr="005F1BAE">
        <w:rPr>
          <w:rFonts w:ascii="Arial" w:eastAsia="Calibri" w:hAnsi="Arial" w:cs="Arial"/>
          <w:sz w:val="20"/>
          <w:szCs w:val="20"/>
        </w:rPr>
        <w:t xml:space="preserve">Ryan, R. M., &amp; </w:t>
      </w:r>
      <w:proofErr w:type="spellStart"/>
      <w:r w:rsidRPr="005F1BAE">
        <w:rPr>
          <w:rFonts w:ascii="Arial" w:eastAsia="Calibri" w:hAnsi="Arial" w:cs="Arial"/>
          <w:sz w:val="20"/>
          <w:szCs w:val="20"/>
        </w:rPr>
        <w:t>Deci</w:t>
      </w:r>
      <w:proofErr w:type="spellEnd"/>
      <w:r w:rsidRPr="005F1BAE">
        <w:rPr>
          <w:rFonts w:ascii="Arial" w:eastAsia="Calibri" w:hAnsi="Arial" w:cs="Arial"/>
          <w:sz w:val="20"/>
          <w:szCs w:val="20"/>
        </w:rPr>
        <w:t xml:space="preserve">, E. L. (2002). </w:t>
      </w:r>
      <w:proofErr w:type="spellStart"/>
      <w:r w:rsidRPr="005F1BAE">
        <w:rPr>
          <w:rFonts w:ascii="Arial" w:eastAsia="Calibri" w:hAnsi="Arial" w:cs="Arial"/>
          <w:i/>
          <w:iCs/>
          <w:sz w:val="20"/>
          <w:szCs w:val="20"/>
        </w:rPr>
        <w:t>Handbook</w:t>
      </w:r>
      <w:proofErr w:type="spellEnd"/>
      <w:r w:rsidRPr="005F1BAE">
        <w:rPr>
          <w:rFonts w:ascii="Arial" w:eastAsia="Calibri" w:hAnsi="Arial" w:cs="Arial"/>
          <w:i/>
          <w:iCs/>
          <w:sz w:val="20"/>
          <w:szCs w:val="20"/>
        </w:rPr>
        <w:t xml:space="preserve"> of </w:t>
      </w:r>
      <w:proofErr w:type="spellStart"/>
      <w:r w:rsidRPr="005F1BAE">
        <w:rPr>
          <w:rFonts w:ascii="Arial" w:eastAsia="Calibri" w:hAnsi="Arial" w:cs="Arial"/>
          <w:i/>
          <w:iCs/>
          <w:sz w:val="20"/>
          <w:szCs w:val="20"/>
        </w:rPr>
        <w:t>selfdetermination</w:t>
      </w:r>
      <w:proofErr w:type="spellEnd"/>
      <w:r w:rsidRPr="005F1BAE">
        <w:rPr>
          <w:rFonts w:ascii="Arial" w:eastAsia="Calibri" w:hAnsi="Arial" w:cs="Arial"/>
          <w:i/>
          <w:iCs/>
          <w:sz w:val="20"/>
          <w:szCs w:val="20"/>
        </w:rPr>
        <w:t xml:space="preserve"> research</w:t>
      </w:r>
      <w:r w:rsidRPr="005F1BAE">
        <w:rPr>
          <w:rFonts w:ascii="Arial" w:eastAsia="Calibri" w:hAnsi="Arial" w:cs="Arial"/>
          <w:sz w:val="20"/>
          <w:szCs w:val="20"/>
        </w:rPr>
        <w:t>. New York, VS: University of Rochester Press.</w:t>
      </w:r>
    </w:p>
    <w:p w14:paraId="7E2A5576" w14:textId="3C190C49" w:rsidR="00CB2B1F" w:rsidRPr="005F1BAE" w:rsidRDefault="00CB2B1F" w:rsidP="00A65181">
      <w:pPr>
        <w:spacing w:line="360" w:lineRule="auto"/>
        <w:ind w:left="720" w:hanging="720"/>
        <w:rPr>
          <w:rFonts w:ascii="Arial" w:eastAsia="Calibri" w:hAnsi="Arial" w:cs="Arial"/>
          <w:sz w:val="20"/>
          <w:szCs w:val="20"/>
        </w:rPr>
      </w:pPr>
      <w:r w:rsidRPr="005F1BAE">
        <w:rPr>
          <w:rFonts w:ascii="Arial" w:eastAsia="Calibri" w:hAnsi="Arial" w:cs="Arial"/>
          <w:sz w:val="20"/>
          <w:szCs w:val="20"/>
        </w:rPr>
        <w:t xml:space="preserve">Schildkamp, K. (2016, 01 juni). Formatief toetsen kan beter. </w:t>
      </w:r>
      <w:proofErr w:type="spellStart"/>
      <w:r w:rsidRPr="005F1BAE">
        <w:rPr>
          <w:rFonts w:ascii="Arial" w:eastAsia="Calibri" w:hAnsi="Arial" w:cs="Arial"/>
          <w:i/>
          <w:iCs/>
          <w:sz w:val="20"/>
          <w:szCs w:val="20"/>
        </w:rPr>
        <w:t>Didactief</w:t>
      </w:r>
      <w:proofErr w:type="spellEnd"/>
      <w:r w:rsidRPr="005F1BAE">
        <w:rPr>
          <w:rFonts w:ascii="Arial" w:eastAsia="Calibri" w:hAnsi="Arial" w:cs="Arial"/>
          <w:sz w:val="20"/>
          <w:szCs w:val="20"/>
        </w:rPr>
        <w:t>, p. 21.</w:t>
      </w:r>
    </w:p>
    <w:p w14:paraId="69441424" w14:textId="7A92E569" w:rsidR="004F4375" w:rsidRPr="005F1BAE" w:rsidRDefault="004F4375" w:rsidP="00A65181">
      <w:pPr>
        <w:spacing w:line="360" w:lineRule="auto"/>
        <w:ind w:left="720" w:hanging="720"/>
        <w:rPr>
          <w:rFonts w:ascii="Arial" w:eastAsia="Calibri" w:hAnsi="Arial" w:cs="Arial"/>
          <w:sz w:val="20"/>
          <w:szCs w:val="20"/>
        </w:rPr>
      </w:pPr>
      <w:r w:rsidRPr="005F1BAE">
        <w:rPr>
          <w:rFonts w:ascii="Arial" w:eastAsia="Calibri" w:hAnsi="Arial" w:cs="Arial"/>
          <w:sz w:val="20"/>
          <w:szCs w:val="20"/>
        </w:rPr>
        <w:t xml:space="preserve">Tieman, L. (2010, 01 oktober). Beweging in wiskunde. Geraadpleegd van </w:t>
      </w:r>
      <w:hyperlink r:id="rId19" w:history="1">
        <w:r w:rsidRPr="005F1BAE">
          <w:rPr>
            <w:rStyle w:val="Hyperlink"/>
            <w:rFonts w:ascii="Arial" w:eastAsia="Calibri" w:hAnsi="Arial" w:cs="Arial"/>
            <w:color w:val="auto"/>
            <w:sz w:val="20"/>
            <w:szCs w:val="20"/>
          </w:rPr>
          <w:t>http://www.fi.uu.nl/wiskrant/artikelen/301/301oktober_tieman.pdf</w:t>
        </w:r>
      </w:hyperlink>
      <w:r w:rsidRPr="005F1BAE">
        <w:rPr>
          <w:rFonts w:ascii="Arial" w:eastAsia="Calibri" w:hAnsi="Arial" w:cs="Arial"/>
          <w:sz w:val="20"/>
          <w:szCs w:val="20"/>
        </w:rPr>
        <w:t xml:space="preserve"> </w:t>
      </w:r>
    </w:p>
    <w:p w14:paraId="5318A620" w14:textId="02301B4C" w:rsidR="00AF1943" w:rsidRPr="005F1BAE" w:rsidRDefault="00AF1943" w:rsidP="00A65181">
      <w:pPr>
        <w:spacing w:line="360" w:lineRule="auto"/>
        <w:ind w:left="720" w:hanging="720"/>
        <w:rPr>
          <w:rFonts w:ascii="Arial" w:hAnsi="Arial" w:cs="Arial"/>
          <w:sz w:val="20"/>
          <w:szCs w:val="20"/>
        </w:rPr>
      </w:pPr>
      <w:r w:rsidRPr="005F1BAE">
        <w:rPr>
          <w:rFonts w:ascii="Arial" w:eastAsia="Calibri" w:hAnsi="Arial" w:cs="Arial"/>
          <w:sz w:val="20"/>
          <w:szCs w:val="20"/>
        </w:rPr>
        <w:t xml:space="preserve">Thijs, A., </w:t>
      </w:r>
      <w:proofErr w:type="spellStart"/>
      <w:r w:rsidRPr="005F1BAE">
        <w:rPr>
          <w:rFonts w:ascii="Arial" w:eastAsia="Calibri" w:hAnsi="Arial" w:cs="Arial"/>
          <w:sz w:val="20"/>
          <w:szCs w:val="20"/>
        </w:rPr>
        <w:t>Fisser</w:t>
      </w:r>
      <w:proofErr w:type="spellEnd"/>
      <w:r w:rsidRPr="005F1BAE">
        <w:rPr>
          <w:rFonts w:ascii="Arial" w:eastAsia="Calibri" w:hAnsi="Arial" w:cs="Arial"/>
          <w:sz w:val="20"/>
          <w:szCs w:val="20"/>
        </w:rPr>
        <w:t xml:space="preserve">, P., &amp; Hoven, M. van der. (2014). </w:t>
      </w:r>
      <w:r w:rsidRPr="005F1BAE">
        <w:rPr>
          <w:rFonts w:ascii="Arial" w:eastAsia="Calibri" w:hAnsi="Arial" w:cs="Arial"/>
          <w:i/>
          <w:iCs/>
          <w:sz w:val="20"/>
          <w:szCs w:val="20"/>
        </w:rPr>
        <w:t xml:space="preserve">21e </w:t>
      </w:r>
      <w:proofErr w:type="spellStart"/>
      <w:r w:rsidRPr="005F1BAE">
        <w:rPr>
          <w:rFonts w:ascii="Arial" w:eastAsia="Calibri" w:hAnsi="Arial" w:cs="Arial"/>
          <w:i/>
          <w:iCs/>
          <w:sz w:val="20"/>
          <w:szCs w:val="20"/>
        </w:rPr>
        <w:t>eeuwse</w:t>
      </w:r>
      <w:proofErr w:type="spellEnd"/>
      <w:r w:rsidRPr="005F1BAE">
        <w:rPr>
          <w:rFonts w:ascii="Arial" w:eastAsia="Calibri" w:hAnsi="Arial" w:cs="Arial"/>
          <w:i/>
          <w:iCs/>
          <w:sz w:val="20"/>
          <w:szCs w:val="20"/>
        </w:rPr>
        <w:t xml:space="preserve"> vaardigheden in het curriculum van het funderend onderwijs</w:t>
      </w:r>
      <w:r w:rsidRPr="005F1BAE">
        <w:rPr>
          <w:rFonts w:ascii="Arial" w:eastAsia="Calibri" w:hAnsi="Arial" w:cs="Arial"/>
          <w:sz w:val="20"/>
          <w:szCs w:val="20"/>
        </w:rPr>
        <w:t xml:space="preserve">. Geraadpleegd van </w:t>
      </w:r>
      <w:hyperlink r:id="rId20" w:history="1">
        <w:r w:rsidR="005E20A1" w:rsidRPr="005F1BAE">
          <w:rPr>
            <w:rStyle w:val="Hyperlink"/>
            <w:rFonts w:ascii="Arial" w:eastAsia="Calibri" w:hAnsi="Arial" w:cs="Arial"/>
            <w:sz w:val="20"/>
            <w:szCs w:val="20"/>
          </w:rPr>
          <w:t>http://downloads.slo.nl/Repository/21e-eeuwse-vaardigheden-in-het-curriculum-van-het-funderend-onderwijs.pdf</w:t>
        </w:r>
      </w:hyperlink>
      <w:r w:rsidR="005E20A1" w:rsidRPr="005F1BAE">
        <w:rPr>
          <w:rFonts w:ascii="Arial" w:eastAsia="Calibri" w:hAnsi="Arial" w:cs="Arial"/>
          <w:sz w:val="20"/>
          <w:szCs w:val="20"/>
        </w:rPr>
        <w:t xml:space="preserve"> </w:t>
      </w:r>
    </w:p>
    <w:p w14:paraId="655C2CE1" w14:textId="5F9E3CB0" w:rsidR="00A540EF" w:rsidRPr="005F1BAE" w:rsidRDefault="00A540EF" w:rsidP="00A65181">
      <w:pPr>
        <w:spacing w:line="360" w:lineRule="auto"/>
        <w:ind w:left="720" w:hanging="720"/>
        <w:rPr>
          <w:rFonts w:ascii="Arial" w:hAnsi="Arial" w:cs="Arial"/>
          <w:sz w:val="20"/>
          <w:szCs w:val="20"/>
        </w:rPr>
      </w:pPr>
      <w:r w:rsidRPr="005F1BAE">
        <w:rPr>
          <w:rFonts w:ascii="Arial" w:eastAsia="Calibri" w:hAnsi="Arial" w:cs="Arial"/>
          <w:sz w:val="20"/>
          <w:szCs w:val="20"/>
        </w:rPr>
        <w:t xml:space="preserve">Valcke, M. (2010). </w:t>
      </w:r>
      <w:r w:rsidRPr="005F1BAE">
        <w:rPr>
          <w:rFonts w:ascii="Arial" w:eastAsia="Calibri" w:hAnsi="Arial" w:cs="Arial"/>
          <w:i/>
          <w:iCs/>
          <w:sz w:val="20"/>
          <w:szCs w:val="20"/>
        </w:rPr>
        <w:t>Onderwijskunde als ontwerppraktijk: Een inleiding voor ontwikkelaars van instructie en voor toekomstige leerkrachten</w:t>
      </w:r>
      <w:r w:rsidRPr="005F1BAE">
        <w:rPr>
          <w:rFonts w:ascii="Arial" w:eastAsia="Calibri" w:hAnsi="Arial" w:cs="Arial"/>
          <w:sz w:val="20"/>
          <w:szCs w:val="20"/>
        </w:rPr>
        <w:t xml:space="preserve">. Gent, België: </w:t>
      </w:r>
      <w:proofErr w:type="spellStart"/>
      <w:r w:rsidRPr="005F1BAE">
        <w:rPr>
          <w:rFonts w:ascii="Arial" w:eastAsia="Calibri" w:hAnsi="Arial" w:cs="Arial"/>
          <w:sz w:val="20"/>
          <w:szCs w:val="20"/>
        </w:rPr>
        <w:t>Academia</w:t>
      </w:r>
      <w:proofErr w:type="spellEnd"/>
      <w:r w:rsidRPr="005F1BAE">
        <w:rPr>
          <w:rFonts w:ascii="Arial" w:eastAsia="Calibri" w:hAnsi="Arial" w:cs="Arial"/>
          <w:sz w:val="20"/>
          <w:szCs w:val="20"/>
        </w:rPr>
        <w:t xml:space="preserve"> Press.</w:t>
      </w:r>
    </w:p>
    <w:p w14:paraId="53DF770C" w14:textId="3EF32AA6" w:rsidR="009A077C" w:rsidRPr="005F1BAE" w:rsidRDefault="009A077C" w:rsidP="00A65181">
      <w:pPr>
        <w:spacing w:line="360" w:lineRule="auto"/>
        <w:ind w:left="720" w:hanging="720"/>
        <w:rPr>
          <w:rFonts w:ascii="Arial" w:eastAsia="Calibri" w:hAnsi="Arial" w:cs="Arial"/>
          <w:sz w:val="20"/>
          <w:szCs w:val="20"/>
        </w:rPr>
      </w:pPr>
      <w:r w:rsidRPr="005F1BAE">
        <w:rPr>
          <w:rFonts w:ascii="Arial" w:eastAsia="Calibri" w:hAnsi="Arial" w:cs="Arial"/>
          <w:sz w:val="20"/>
          <w:szCs w:val="20"/>
        </w:rPr>
        <w:t xml:space="preserve">Veenman, M. V. J. (2013, 24 september). Metacognitie bepaalt leerresultaat. Geraadpleegd van </w:t>
      </w:r>
      <w:hyperlink r:id="rId21" w:history="1">
        <w:r w:rsidR="005E20A1" w:rsidRPr="005F1BAE">
          <w:rPr>
            <w:rStyle w:val="Hyperlink"/>
            <w:rFonts w:ascii="Arial" w:eastAsia="Calibri" w:hAnsi="Arial" w:cs="Arial"/>
            <w:sz w:val="20"/>
            <w:szCs w:val="20"/>
          </w:rPr>
          <w:t>http://www.didactiefonline.nl/blog-blonz/11701-metacognitie-bepaalt-leerresultaat</w:t>
        </w:r>
      </w:hyperlink>
      <w:r w:rsidR="005E20A1" w:rsidRPr="005F1BAE">
        <w:rPr>
          <w:rFonts w:ascii="Arial" w:eastAsia="Calibri" w:hAnsi="Arial" w:cs="Arial"/>
          <w:sz w:val="20"/>
          <w:szCs w:val="20"/>
        </w:rPr>
        <w:t xml:space="preserve"> </w:t>
      </w:r>
    </w:p>
    <w:p w14:paraId="00CCC720" w14:textId="439347E4" w:rsidR="00E23C3E" w:rsidRPr="005F1BAE" w:rsidRDefault="00E23C3E" w:rsidP="00A65181">
      <w:pPr>
        <w:spacing w:line="360" w:lineRule="auto"/>
        <w:ind w:left="720" w:hanging="720"/>
        <w:rPr>
          <w:rFonts w:ascii="Arial" w:eastAsia="Calibri" w:hAnsi="Arial" w:cs="Calibri"/>
          <w:sz w:val="20"/>
          <w:szCs w:val="20"/>
        </w:rPr>
      </w:pPr>
      <w:r w:rsidRPr="005F1BAE">
        <w:rPr>
          <w:rFonts w:ascii="Arial" w:eastAsia="Calibri" w:hAnsi="Arial" w:cs="Calibri"/>
          <w:sz w:val="20"/>
          <w:szCs w:val="20"/>
        </w:rPr>
        <w:t xml:space="preserve">Voogt, J., &amp; </w:t>
      </w:r>
      <w:proofErr w:type="spellStart"/>
      <w:r w:rsidRPr="005F1BAE">
        <w:rPr>
          <w:rFonts w:ascii="Arial" w:eastAsia="Calibri" w:hAnsi="Arial" w:cs="Calibri"/>
          <w:sz w:val="20"/>
          <w:szCs w:val="20"/>
        </w:rPr>
        <w:t>Roblin</w:t>
      </w:r>
      <w:proofErr w:type="spellEnd"/>
      <w:r w:rsidRPr="005F1BAE">
        <w:rPr>
          <w:rFonts w:ascii="Arial" w:eastAsia="Calibri" w:hAnsi="Arial" w:cs="Calibri"/>
          <w:sz w:val="20"/>
          <w:szCs w:val="20"/>
        </w:rPr>
        <w:t xml:space="preserve">, N. P. (2010). </w:t>
      </w:r>
      <w:r w:rsidRPr="005F1BAE">
        <w:rPr>
          <w:rFonts w:ascii="Arial" w:eastAsia="Calibri" w:hAnsi="Arial" w:cs="Calibri"/>
          <w:i/>
          <w:iCs/>
          <w:sz w:val="20"/>
          <w:szCs w:val="20"/>
        </w:rPr>
        <w:t xml:space="preserve">21st </w:t>
      </w:r>
      <w:proofErr w:type="spellStart"/>
      <w:r w:rsidRPr="005F1BAE">
        <w:rPr>
          <w:rFonts w:ascii="Arial" w:eastAsia="Calibri" w:hAnsi="Arial" w:cs="Calibri"/>
          <w:i/>
          <w:iCs/>
          <w:sz w:val="20"/>
          <w:szCs w:val="20"/>
        </w:rPr>
        <w:t>century</w:t>
      </w:r>
      <w:proofErr w:type="spellEnd"/>
      <w:r w:rsidRPr="005F1BAE">
        <w:rPr>
          <w:rFonts w:ascii="Arial" w:eastAsia="Calibri" w:hAnsi="Arial" w:cs="Calibri"/>
          <w:i/>
          <w:iCs/>
          <w:sz w:val="20"/>
          <w:szCs w:val="20"/>
        </w:rPr>
        <w:t xml:space="preserve"> skills: Discussienota</w:t>
      </w:r>
      <w:r w:rsidRPr="005F1BAE">
        <w:rPr>
          <w:rFonts w:ascii="Arial" w:eastAsia="Calibri" w:hAnsi="Arial" w:cs="Calibri"/>
          <w:sz w:val="20"/>
          <w:szCs w:val="20"/>
        </w:rPr>
        <w:t xml:space="preserve">. Geraadpleegd van </w:t>
      </w:r>
      <w:hyperlink r:id="rId22" w:history="1">
        <w:r w:rsidR="001E1F5D" w:rsidRPr="005F1BAE">
          <w:rPr>
            <w:rStyle w:val="Hyperlink"/>
            <w:rFonts w:ascii="Arial" w:eastAsia="Calibri" w:hAnsi="Arial" w:cs="Calibri"/>
            <w:sz w:val="20"/>
            <w:szCs w:val="20"/>
          </w:rPr>
          <w:t>http://development.todosmedia.com/klassetheater/wp-content/uploads/2015/04/discussie-nota-21_st_century_skills-.pdf</w:t>
        </w:r>
      </w:hyperlink>
    </w:p>
    <w:p w14:paraId="0439C6C1" w14:textId="4DD737D8" w:rsidR="001E1F5D" w:rsidRPr="005F1BAE" w:rsidRDefault="001E1F5D" w:rsidP="00A65181">
      <w:pPr>
        <w:spacing w:line="360" w:lineRule="auto"/>
        <w:ind w:left="720" w:hanging="720"/>
        <w:rPr>
          <w:rFonts w:ascii="Arial" w:hAnsi="Arial"/>
          <w:sz w:val="20"/>
          <w:szCs w:val="20"/>
        </w:rPr>
      </w:pPr>
      <w:r w:rsidRPr="005F1BAE">
        <w:rPr>
          <w:rFonts w:ascii="Arial" w:eastAsia="Calibri" w:hAnsi="Arial" w:cs="Calibri"/>
          <w:sz w:val="20"/>
          <w:szCs w:val="20"/>
        </w:rPr>
        <w:t xml:space="preserve">Willems, R., </w:t>
      </w:r>
      <w:proofErr w:type="spellStart"/>
      <w:r w:rsidRPr="005F1BAE">
        <w:rPr>
          <w:rFonts w:ascii="Arial" w:eastAsia="Calibri" w:hAnsi="Arial" w:cs="Calibri"/>
          <w:sz w:val="20"/>
          <w:szCs w:val="20"/>
        </w:rPr>
        <w:t>Clevers</w:t>
      </w:r>
      <w:proofErr w:type="spellEnd"/>
      <w:r w:rsidRPr="005F1BAE">
        <w:rPr>
          <w:rFonts w:ascii="Arial" w:eastAsia="Calibri" w:hAnsi="Arial" w:cs="Calibri"/>
          <w:sz w:val="20"/>
          <w:szCs w:val="20"/>
        </w:rPr>
        <w:t xml:space="preserve">, H., </w:t>
      </w:r>
      <w:proofErr w:type="spellStart"/>
      <w:r w:rsidRPr="005F1BAE">
        <w:rPr>
          <w:rFonts w:ascii="Arial" w:eastAsia="Calibri" w:hAnsi="Arial" w:cs="Calibri"/>
          <w:sz w:val="20"/>
          <w:szCs w:val="20"/>
        </w:rPr>
        <w:t>Bokkum</w:t>
      </w:r>
      <w:proofErr w:type="spellEnd"/>
      <w:r w:rsidRPr="005F1BAE">
        <w:rPr>
          <w:rFonts w:ascii="Arial" w:eastAsia="Calibri" w:hAnsi="Arial" w:cs="Calibri"/>
          <w:sz w:val="20"/>
          <w:szCs w:val="20"/>
        </w:rPr>
        <w:t xml:space="preserve">, C. van, </w:t>
      </w:r>
      <w:proofErr w:type="spellStart"/>
      <w:r w:rsidRPr="005F1BAE">
        <w:rPr>
          <w:rFonts w:ascii="Arial" w:eastAsia="Calibri" w:hAnsi="Arial" w:cs="Calibri"/>
          <w:sz w:val="20"/>
          <w:szCs w:val="20"/>
        </w:rPr>
        <w:t>Fens</w:t>
      </w:r>
      <w:proofErr w:type="spellEnd"/>
      <w:r w:rsidRPr="005F1BAE">
        <w:rPr>
          <w:rFonts w:ascii="Arial" w:eastAsia="Calibri" w:hAnsi="Arial" w:cs="Calibri"/>
          <w:sz w:val="20"/>
          <w:szCs w:val="20"/>
        </w:rPr>
        <w:t xml:space="preserve">, R., Graft, M. van, Henkens, L., … Molen, J. W. van der. (2015). </w:t>
      </w:r>
      <w:r w:rsidRPr="005F1BAE">
        <w:rPr>
          <w:rFonts w:ascii="Arial" w:eastAsia="Calibri" w:hAnsi="Arial" w:cs="Calibri"/>
          <w:i/>
          <w:iCs/>
          <w:sz w:val="20"/>
          <w:szCs w:val="20"/>
        </w:rPr>
        <w:t>Onderwijs 2032: Nieuwsgierig en vindingrijk</w:t>
      </w:r>
      <w:r w:rsidRPr="005F1BAE">
        <w:rPr>
          <w:rFonts w:ascii="Arial" w:eastAsia="Calibri" w:hAnsi="Arial" w:cs="Calibri"/>
          <w:sz w:val="20"/>
          <w:szCs w:val="20"/>
        </w:rPr>
        <w:t xml:space="preserve">. Geraadpleegd van </w:t>
      </w:r>
      <w:hyperlink r:id="rId23" w:history="1">
        <w:r w:rsidRPr="005F1BAE">
          <w:rPr>
            <w:rStyle w:val="Hyperlink"/>
            <w:rFonts w:ascii="Arial" w:eastAsia="Calibri" w:hAnsi="Arial" w:cs="Calibri"/>
            <w:sz w:val="20"/>
            <w:szCs w:val="20"/>
          </w:rPr>
          <w:t>https://www.platformbetatechniek.nl/media/files/publicaties/Advies%232032%206-pager%20(1).pdf</w:t>
        </w:r>
      </w:hyperlink>
      <w:r w:rsidRPr="005F1BAE">
        <w:rPr>
          <w:rFonts w:ascii="Arial" w:eastAsia="Calibri" w:hAnsi="Arial" w:cs="Calibri"/>
          <w:sz w:val="20"/>
          <w:szCs w:val="20"/>
        </w:rPr>
        <w:t xml:space="preserve"> </w:t>
      </w:r>
    </w:p>
    <w:p w14:paraId="074AFCD4" w14:textId="77777777" w:rsidR="001E1F5D" w:rsidRPr="005F1BAE" w:rsidRDefault="001E1F5D" w:rsidP="00E23C3E">
      <w:pPr>
        <w:ind w:left="720" w:hanging="720"/>
      </w:pPr>
    </w:p>
    <w:p w14:paraId="7D354CB5" w14:textId="77777777" w:rsidR="00E23C3E" w:rsidRPr="005F1BAE" w:rsidRDefault="00E23C3E" w:rsidP="009A077C">
      <w:pPr>
        <w:ind w:left="720" w:hanging="720"/>
        <w:rPr>
          <w:rFonts w:ascii="Arial" w:hAnsi="Arial" w:cs="Arial"/>
          <w:sz w:val="20"/>
          <w:szCs w:val="20"/>
        </w:rPr>
      </w:pPr>
    </w:p>
    <w:p w14:paraId="433142E1" w14:textId="77777777" w:rsidR="009A077C" w:rsidRPr="005F1BAE" w:rsidRDefault="009A077C" w:rsidP="004F4375">
      <w:pPr>
        <w:ind w:left="720" w:hanging="720"/>
        <w:rPr>
          <w:rFonts w:ascii="Arial" w:hAnsi="Arial" w:cs="Arial"/>
          <w:sz w:val="20"/>
          <w:szCs w:val="20"/>
        </w:rPr>
      </w:pPr>
    </w:p>
    <w:p w14:paraId="5C6728BE" w14:textId="77777777" w:rsidR="00610BDB" w:rsidRPr="005F1BAE" w:rsidRDefault="00610BDB" w:rsidP="004F4375">
      <w:pPr>
        <w:ind w:left="720" w:hanging="720"/>
        <w:rPr>
          <w:rFonts w:ascii="Arial" w:hAnsi="Arial" w:cs="Arial"/>
          <w:sz w:val="20"/>
          <w:szCs w:val="20"/>
        </w:rPr>
      </w:pPr>
    </w:p>
    <w:p w14:paraId="7C92E1FA" w14:textId="77777777" w:rsidR="00610BDB" w:rsidRPr="005F1BAE" w:rsidRDefault="00610BDB" w:rsidP="004F4375">
      <w:pPr>
        <w:ind w:left="720" w:hanging="720"/>
        <w:rPr>
          <w:rFonts w:ascii="Arial" w:hAnsi="Arial" w:cs="Arial"/>
          <w:sz w:val="20"/>
          <w:szCs w:val="20"/>
        </w:rPr>
      </w:pPr>
    </w:p>
    <w:p w14:paraId="29F435AC" w14:textId="77777777" w:rsidR="00610BDB" w:rsidRPr="005F1BAE" w:rsidRDefault="00610BDB" w:rsidP="004F4375">
      <w:pPr>
        <w:ind w:left="720" w:hanging="720"/>
        <w:rPr>
          <w:rFonts w:ascii="Arial" w:hAnsi="Arial" w:cs="Arial"/>
          <w:sz w:val="20"/>
          <w:szCs w:val="20"/>
        </w:rPr>
      </w:pPr>
    </w:p>
    <w:p w14:paraId="18BBD916" w14:textId="77777777" w:rsidR="00610BDB" w:rsidRPr="005F1BAE" w:rsidRDefault="00610BDB" w:rsidP="004F4375">
      <w:pPr>
        <w:ind w:left="720" w:hanging="720"/>
        <w:rPr>
          <w:rFonts w:ascii="Arial" w:hAnsi="Arial" w:cs="Arial"/>
          <w:sz w:val="20"/>
          <w:szCs w:val="20"/>
        </w:rPr>
      </w:pPr>
    </w:p>
    <w:p w14:paraId="7983CD0C" w14:textId="77777777" w:rsidR="00610BDB" w:rsidRPr="005F1BAE" w:rsidRDefault="00610BDB" w:rsidP="004F4375">
      <w:pPr>
        <w:ind w:left="720" w:hanging="720"/>
        <w:rPr>
          <w:rFonts w:ascii="Arial" w:hAnsi="Arial" w:cs="Arial"/>
          <w:sz w:val="20"/>
          <w:szCs w:val="20"/>
        </w:rPr>
      </w:pPr>
    </w:p>
    <w:p w14:paraId="505E3E11" w14:textId="77777777" w:rsidR="00610BDB" w:rsidRPr="005F1BAE" w:rsidRDefault="00610BDB" w:rsidP="004F4375">
      <w:pPr>
        <w:ind w:left="720" w:hanging="720"/>
        <w:rPr>
          <w:rFonts w:ascii="Arial" w:hAnsi="Arial" w:cs="Arial"/>
          <w:sz w:val="20"/>
          <w:szCs w:val="20"/>
        </w:rPr>
      </w:pPr>
    </w:p>
    <w:p w14:paraId="4A8003FE" w14:textId="77777777" w:rsidR="00610BDB" w:rsidRPr="005F1BAE" w:rsidRDefault="00610BDB" w:rsidP="004F4375">
      <w:pPr>
        <w:ind w:left="720" w:hanging="720"/>
        <w:rPr>
          <w:rFonts w:ascii="Arial" w:hAnsi="Arial" w:cs="Arial"/>
          <w:sz w:val="20"/>
          <w:szCs w:val="20"/>
        </w:rPr>
      </w:pPr>
    </w:p>
    <w:p w14:paraId="2C25FDBE" w14:textId="77777777" w:rsidR="00610BDB" w:rsidRPr="005F1BAE" w:rsidRDefault="00610BDB" w:rsidP="004F4375">
      <w:pPr>
        <w:ind w:left="720" w:hanging="720"/>
        <w:rPr>
          <w:rFonts w:ascii="Arial" w:hAnsi="Arial" w:cs="Arial"/>
          <w:sz w:val="20"/>
          <w:szCs w:val="20"/>
        </w:rPr>
      </w:pPr>
    </w:p>
    <w:p w14:paraId="48842D07" w14:textId="77777777" w:rsidR="00610BDB" w:rsidRPr="005F1BAE" w:rsidRDefault="00610BDB" w:rsidP="004F4375">
      <w:pPr>
        <w:ind w:left="720" w:hanging="720"/>
        <w:rPr>
          <w:rFonts w:ascii="Arial" w:hAnsi="Arial" w:cs="Arial"/>
          <w:sz w:val="20"/>
          <w:szCs w:val="20"/>
        </w:rPr>
      </w:pPr>
    </w:p>
    <w:p w14:paraId="11C03891" w14:textId="77777777" w:rsidR="00610BDB" w:rsidRPr="005F1BAE" w:rsidRDefault="00610BDB" w:rsidP="004F4375">
      <w:pPr>
        <w:ind w:left="720" w:hanging="720"/>
        <w:rPr>
          <w:rFonts w:ascii="Arial" w:hAnsi="Arial" w:cs="Arial"/>
          <w:sz w:val="20"/>
          <w:szCs w:val="20"/>
        </w:rPr>
      </w:pPr>
    </w:p>
    <w:p w14:paraId="1646D00C" w14:textId="77777777" w:rsidR="00610BDB" w:rsidRPr="005F1BAE" w:rsidRDefault="00610BDB" w:rsidP="004F4375">
      <w:pPr>
        <w:ind w:left="720" w:hanging="720"/>
        <w:rPr>
          <w:rFonts w:ascii="Arial" w:hAnsi="Arial" w:cs="Arial"/>
          <w:sz w:val="20"/>
          <w:szCs w:val="20"/>
        </w:rPr>
      </w:pPr>
    </w:p>
    <w:p w14:paraId="35A806C5" w14:textId="77777777" w:rsidR="00610BDB" w:rsidRPr="005F1BAE" w:rsidRDefault="00610BDB" w:rsidP="004F4375">
      <w:pPr>
        <w:ind w:left="720" w:hanging="720"/>
        <w:rPr>
          <w:rFonts w:ascii="Arial" w:hAnsi="Arial" w:cs="Arial"/>
          <w:sz w:val="20"/>
          <w:szCs w:val="20"/>
        </w:rPr>
      </w:pPr>
    </w:p>
    <w:p w14:paraId="0A188611" w14:textId="77777777" w:rsidR="00610BDB" w:rsidRPr="005F1BAE" w:rsidRDefault="00610BDB" w:rsidP="004F4375">
      <w:pPr>
        <w:ind w:left="720" w:hanging="720"/>
        <w:rPr>
          <w:rFonts w:ascii="Arial" w:hAnsi="Arial" w:cs="Arial"/>
          <w:sz w:val="20"/>
          <w:szCs w:val="20"/>
        </w:rPr>
      </w:pPr>
    </w:p>
    <w:p w14:paraId="69DBED20" w14:textId="77777777" w:rsidR="00610BDB" w:rsidRPr="005F1BAE" w:rsidRDefault="00610BDB" w:rsidP="004F4375">
      <w:pPr>
        <w:ind w:left="720" w:hanging="720"/>
        <w:rPr>
          <w:rFonts w:ascii="Arial" w:hAnsi="Arial" w:cs="Arial"/>
          <w:sz w:val="20"/>
          <w:szCs w:val="20"/>
        </w:rPr>
      </w:pPr>
    </w:p>
    <w:p w14:paraId="3524D23F" w14:textId="77777777" w:rsidR="00610BDB" w:rsidRPr="005F1BAE" w:rsidRDefault="00610BDB" w:rsidP="004F4375">
      <w:pPr>
        <w:ind w:left="720" w:hanging="720"/>
        <w:rPr>
          <w:rFonts w:ascii="Arial" w:hAnsi="Arial" w:cs="Arial"/>
          <w:sz w:val="20"/>
          <w:szCs w:val="20"/>
        </w:rPr>
      </w:pPr>
    </w:p>
    <w:p w14:paraId="60A28AC2" w14:textId="77777777" w:rsidR="00610BDB" w:rsidRPr="005F1BAE" w:rsidRDefault="00610BDB" w:rsidP="004F4375">
      <w:pPr>
        <w:ind w:left="720" w:hanging="720"/>
        <w:rPr>
          <w:rFonts w:ascii="Arial" w:hAnsi="Arial" w:cs="Arial"/>
          <w:sz w:val="20"/>
          <w:szCs w:val="20"/>
        </w:rPr>
      </w:pPr>
    </w:p>
    <w:p w14:paraId="56B22671" w14:textId="77777777" w:rsidR="00610BDB" w:rsidRPr="005F1BAE" w:rsidRDefault="00610BDB" w:rsidP="004F4375">
      <w:pPr>
        <w:ind w:left="720" w:hanging="720"/>
        <w:rPr>
          <w:rFonts w:ascii="Arial" w:hAnsi="Arial" w:cs="Arial"/>
          <w:sz w:val="20"/>
          <w:szCs w:val="20"/>
        </w:rPr>
      </w:pPr>
    </w:p>
    <w:p w14:paraId="7B2629FD" w14:textId="7FA03B1E" w:rsidR="00B93C38" w:rsidRPr="005F1BAE" w:rsidRDefault="00027432" w:rsidP="00027432">
      <w:pPr>
        <w:pStyle w:val="Kop1"/>
        <w:rPr>
          <w:b w:val="0"/>
        </w:rPr>
      </w:pPr>
      <w:bookmarkStart w:id="40" w:name="_Toc356495013"/>
      <w:r w:rsidRPr="005F1BAE">
        <w:rPr>
          <w:b w:val="0"/>
        </w:rPr>
        <w:lastRenderedPageBreak/>
        <w:t>Bijlagen</w:t>
      </w:r>
      <w:bookmarkEnd w:id="40"/>
    </w:p>
    <w:p w14:paraId="757EB381" w14:textId="77777777" w:rsidR="005D7219" w:rsidRPr="005F1BAE" w:rsidRDefault="005D7219" w:rsidP="005D7219">
      <w:pPr>
        <w:rPr>
          <w:rFonts w:ascii="Arial" w:hAnsi="Arial" w:cs="Arial"/>
          <w:sz w:val="20"/>
          <w:szCs w:val="20"/>
        </w:rPr>
      </w:pPr>
    </w:p>
    <w:p w14:paraId="64B8D1CB" w14:textId="0B79A175" w:rsidR="005D7219" w:rsidRPr="005F1BAE" w:rsidRDefault="005D7219" w:rsidP="00610BDB">
      <w:pPr>
        <w:pStyle w:val="Kop2"/>
        <w:rPr>
          <w:rFonts w:ascii="Arial" w:hAnsi="Arial" w:cs="Arial"/>
          <w:b w:val="0"/>
        </w:rPr>
      </w:pPr>
      <w:bookmarkStart w:id="41" w:name="_Toc356495014"/>
      <w:r w:rsidRPr="005F1BAE">
        <w:rPr>
          <w:rFonts w:ascii="Arial" w:hAnsi="Arial" w:cs="Arial"/>
          <w:b w:val="0"/>
        </w:rPr>
        <w:t xml:space="preserve">Bijlage 1: </w:t>
      </w:r>
      <w:r w:rsidR="009E47F4" w:rsidRPr="005F1BAE">
        <w:rPr>
          <w:rFonts w:ascii="Arial" w:hAnsi="Arial" w:cs="Arial"/>
          <w:b w:val="0"/>
        </w:rPr>
        <w:t>Vragenlijst</w:t>
      </w:r>
      <w:bookmarkEnd w:id="41"/>
    </w:p>
    <w:p w14:paraId="48A2A5FC" w14:textId="1E8B6545" w:rsidR="005D7219" w:rsidRPr="005F1BAE" w:rsidRDefault="005D7219" w:rsidP="005D7219">
      <w:pPr>
        <w:rPr>
          <w:rFonts w:ascii="Arial" w:hAnsi="Arial" w:cs="Arial"/>
          <w:sz w:val="20"/>
          <w:szCs w:val="20"/>
        </w:rPr>
      </w:pPr>
      <w:r w:rsidRPr="005F1BAE">
        <w:rPr>
          <w:rFonts w:ascii="Arial" w:hAnsi="Arial" w:cs="Arial"/>
          <w:sz w:val="20"/>
          <w:szCs w:val="20"/>
        </w:rPr>
        <w:t xml:space="preserve">Vragenlijst voor leerkrachten m.b.t. het werken aan de verwerkingslessen van </w:t>
      </w:r>
      <w:proofErr w:type="spellStart"/>
      <w:r w:rsidRPr="005F1BAE">
        <w:rPr>
          <w:rFonts w:ascii="Arial" w:hAnsi="Arial" w:cs="Arial"/>
          <w:sz w:val="20"/>
          <w:szCs w:val="20"/>
        </w:rPr>
        <w:t>VierKeerWijzer</w:t>
      </w:r>
      <w:proofErr w:type="spellEnd"/>
      <w:r w:rsidRPr="005F1BAE">
        <w:rPr>
          <w:rFonts w:ascii="Arial" w:hAnsi="Arial" w:cs="Arial"/>
          <w:sz w:val="20"/>
          <w:szCs w:val="20"/>
        </w:rPr>
        <w:t>. Vul in wat het meest op jou van toepassing is.</w:t>
      </w:r>
    </w:p>
    <w:p w14:paraId="22C68A7E" w14:textId="77777777" w:rsidR="005D7219" w:rsidRPr="005F1BAE" w:rsidRDefault="005D7219" w:rsidP="005D7219">
      <w:pPr>
        <w:pStyle w:val="Geenafstand"/>
        <w:rPr>
          <w:rFonts w:ascii="Arial" w:hAnsi="Arial" w:cs="Arial"/>
          <w:sz w:val="20"/>
          <w:szCs w:val="20"/>
        </w:rPr>
      </w:pPr>
    </w:p>
    <w:p w14:paraId="35BBC45D" w14:textId="77777777" w:rsidR="005D7219" w:rsidRPr="005F1BAE" w:rsidRDefault="005D7219" w:rsidP="005D7219">
      <w:pPr>
        <w:pStyle w:val="Geenafstand"/>
        <w:rPr>
          <w:rFonts w:ascii="Arial" w:hAnsi="Arial" w:cs="Arial"/>
          <w:color w:val="4BACC6" w:themeColor="accent5"/>
        </w:rPr>
      </w:pPr>
      <w:r w:rsidRPr="005F1BAE">
        <w:rPr>
          <w:rFonts w:ascii="Arial" w:hAnsi="Arial" w:cs="Arial"/>
          <w:color w:val="4BACC6" w:themeColor="accent5"/>
        </w:rPr>
        <w:t>Deze vragen gaan over leerstrategieën:</w:t>
      </w:r>
    </w:p>
    <w:tbl>
      <w:tblPr>
        <w:tblStyle w:val="Lichtelijst-accent5"/>
        <w:tblW w:w="0" w:type="auto"/>
        <w:tblLayout w:type="fixed"/>
        <w:tblLook w:val="04A0" w:firstRow="1" w:lastRow="0" w:firstColumn="1" w:lastColumn="0" w:noHBand="0" w:noVBand="1"/>
      </w:tblPr>
      <w:tblGrid>
        <w:gridCol w:w="3936"/>
        <w:gridCol w:w="1559"/>
        <w:gridCol w:w="1134"/>
        <w:gridCol w:w="1276"/>
        <w:gridCol w:w="1301"/>
      </w:tblGrid>
      <w:tr w:rsidR="005D7219" w:rsidRPr="005F1BAE" w14:paraId="35C1B26B"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F68ED49"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20"/>
                <w:szCs w:val="20"/>
              </w:rPr>
              <w:t>Ik stimuleer leerlingen om hun aanpak te verwoorden:</w:t>
            </w:r>
          </w:p>
        </w:tc>
        <w:tc>
          <w:tcPr>
            <w:tcW w:w="1559" w:type="dxa"/>
          </w:tcPr>
          <w:p w14:paraId="776410FD"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altijd</w:t>
            </w:r>
          </w:p>
        </w:tc>
        <w:tc>
          <w:tcPr>
            <w:tcW w:w="1134" w:type="dxa"/>
          </w:tcPr>
          <w:p w14:paraId="54ECA355"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meestal</w:t>
            </w:r>
          </w:p>
        </w:tc>
        <w:tc>
          <w:tcPr>
            <w:tcW w:w="1276" w:type="dxa"/>
          </w:tcPr>
          <w:p w14:paraId="1542E39A"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soms</w:t>
            </w:r>
          </w:p>
        </w:tc>
        <w:tc>
          <w:tcPr>
            <w:tcW w:w="1301" w:type="dxa"/>
          </w:tcPr>
          <w:p w14:paraId="422237C1"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nooit</w:t>
            </w:r>
          </w:p>
        </w:tc>
      </w:tr>
      <w:tr w:rsidR="005D7219" w:rsidRPr="005F1BAE" w14:paraId="418F821C"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2E67B66"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 xml:space="preserve">Ik geef </w:t>
            </w:r>
            <w:r w:rsidRPr="005F1BAE">
              <w:rPr>
                <w:rFonts w:ascii="Arial" w:eastAsia="MS Mincho" w:hAnsi="Arial" w:cs="Arial"/>
                <w:b w:val="0"/>
                <w:iCs/>
                <w:sz w:val="20"/>
                <w:szCs w:val="20"/>
              </w:rPr>
              <w:t>leerlingen de gelegenheid hardop oplossingen te bedenken</w:t>
            </w:r>
          </w:p>
        </w:tc>
        <w:tc>
          <w:tcPr>
            <w:tcW w:w="1559" w:type="dxa"/>
          </w:tcPr>
          <w:p w14:paraId="3F18F1A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3AFBD90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6AC1CC5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27C8130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0D112B5F" w14:textId="77777777" w:rsidTr="005D7219">
        <w:tc>
          <w:tcPr>
            <w:cnfStyle w:val="001000000000" w:firstRow="0" w:lastRow="0" w:firstColumn="1" w:lastColumn="0" w:oddVBand="0" w:evenVBand="0" w:oddHBand="0" w:evenHBand="0" w:firstRowFirstColumn="0" w:firstRowLastColumn="0" w:lastRowFirstColumn="0" w:lastRowLastColumn="0"/>
            <w:tcW w:w="3936" w:type="dxa"/>
          </w:tcPr>
          <w:p w14:paraId="397F4257"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iCs/>
                <w:sz w:val="20"/>
                <w:szCs w:val="20"/>
              </w:rPr>
              <w:t>Ik vraag leerlingen aanpak/oplossingen te verwoorden</w:t>
            </w:r>
          </w:p>
        </w:tc>
        <w:tc>
          <w:tcPr>
            <w:tcW w:w="1559" w:type="dxa"/>
          </w:tcPr>
          <w:p w14:paraId="6220D91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2135779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1B3997BA"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0B7E731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42EBFE05"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6B986F8"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stel open vragen die leerlingen aanzetten tot denken</w:t>
            </w:r>
          </w:p>
        </w:tc>
        <w:tc>
          <w:tcPr>
            <w:tcW w:w="1559" w:type="dxa"/>
          </w:tcPr>
          <w:p w14:paraId="767BBF6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046B583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252428F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77459181"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bl>
    <w:p w14:paraId="727CDEE7" w14:textId="77777777" w:rsidR="005D7219" w:rsidRPr="005F1BAE" w:rsidRDefault="005D7219" w:rsidP="005D7219">
      <w:pPr>
        <w:pStyle w:val="Geenafstand"/>
        <w:rPr>
          <w:rFonts w:ascii="Arial" w:hAnsi="Arial" w:cs="Arial"/>
          <w:sz w:val="20"/>
          <w:szCs w:val="20"/>
          <w:vertAlign w:val="superscript"/>
        </w:rPr>
      </w:pPr>
    </w:p>
    <w:tbl>
      <w:tblPr>
        <w:tblStyle w:val="Lichtelijst-accent5"/>
        <w:tblW w:w="0" w:type="auto"/>
        <w:tblLayout w:type="fixed"/>
        <w:tblLook w:val="04A0" w:firstRow="1" w:lastRow="0" w:firstColumn="1" w:lastColumn="0" w:noHBand="0" w:noVBand="1"/>
      </w:tblPr>
      <w:tblGrid>
        <w:gridCol w:w="3936"/>
        <w:gridCol w:w="1559"/>
        <w:gridCol w:w="1134"/>
        <w:gridCol w:w="1276"/>
        <w:gridCol w:w="1301"/>
      </w:tblGrid>
      <w:tr w:rsidR="005D7219" w:rsidRPr="005F1BAE" w14:paraId="1335DE1C"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B8042FF"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20"/>
                <w:szCs w:val="20"/>
              </w:rPr>
              <w:t>Ik onderwijs expliciet strategieën voor denken en leren:</w:t>
            </w:r>
          </w:p>
        </w:tc>
        <w:tc>
          <w:tcPr>
            <w:tcW w:w="1559" w:type="dxa"/>
          </w:tcPr>
          <w:p w14:paraId="42970CE0"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altijd</w:t>
            </w:r>
          </w:p>
        </w:tc>
        <w:tc>
          <w:tcPr>
            <w:tcW w:w="1134" w:type="dxa"/>
          </w:tcPr>
          <w:p w14:paraId="37D5B7DB"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meestal</w:t>
            </w:r>
          </w:p>
        </w:tc>
        <w:tc>
          <w:tcPr>
            <w:tcW w:w="1276" w:type="dxa"/>
          </w:tcPr>
          <w:p w14:paraId="1CFB152B"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soms</w:t>
            </w:r>
          </w:p>
        </w:tc>
        <w:tc>
          <w:tcPr>
            <w:tcW w:w="1301" w:type="dxa"/>
          </w:tcPr>
          <w:p w14:paraId="6767C678"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nooit</w:t>
            </w:r>
          </w:p>
        </w:tc>
      </w:tr>
      <w:tr w:rsidR="005D7219" w:rsidRPr="005F1BAE" w14:paraId="60638512"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4969CF6"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bied verschillende leerstrategieën aan</w:t>
            </w:r>
          </w:p>
        </w:tc>
        <w:tc>
          <w:tcPr>
            <w:tcW w:w="1559" w:type="dxa"/>
          </w:tcPr>
          <w:p w14:paraId="7110331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15854CF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35E604A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544E717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463A14A2" w14:textId="77777777" w:rsidTr="005D7219">
        <w:tc>
          <w:tcPr>
            <w:cnfStyle w:val="001000000000" w:firstRow="0" w:lastRow="0" w:firstColumn="1" w:lastColumn="0" w:oddVBand="0" w:evenVBand="0" w:oddHBand="0" w:evenHBand="0" w:firstRowFirstColumn="0" w:firstRowLastColumn="0" w:lastRowFirstColumn="0" w:lastRowLastColumn="0"/>
            <w:tcW w:w="3936" w:type="dxa"/>
          </w:tcPr>
          <w:p w14:paraId="64F4EF22" w14:textId="77777777" w:rsidR="005D7219" w:rsidRPr="005F1BAE" w:rsidRDefault="005D7219" w:rsidP="005D7219">
            <w:pPr>
              <w:pStyle w:val="Geenafstand"/>
              <w:rPr>
                <w:rFonts w:ascii="Arial" w:hAnsi="Arial" w:cs="Arial"/>
                <w:b w:val="0"/>
                <w:sz w:val="20"/>
                <w:szCs w:val="20"/>
              </w:rPr>
            </w:pPr>
            <w:r w:rsidRPr="005F1BAE">
              <w:rPr>
                <w:rFonts w:ascii="Arial" w:eastAsia="MS Mincho" w:hAnsi="Arial" w:cs="Arial"/>
                <w:b w:val="0"/>
                <w:iCs/>
                <w:sz w:val="20"/>
                <w:szCs w:val="20"/>
              </w:rPr>
              <w:t>Ik toon hardop denkend een oplossingsstrategie</w:t>
            </w:r>
          </w:p>
        </w:tc>
        <w:tc>
          <w:tcPr>
            <w:tcW w:w="1559" w:type="dxa"/>
          </w:tcPr>
          <w:p w14:paraId="2386E543"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0916032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2C82968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28D6745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02087D91"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D365B53"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 xml:space="preserve">Ik </w:t>
            </w:r>
            <w:r w:rsidRPr="005F1BAE">
              <w:rPr>
                <w:rFonts w:ascii="Arial" w:eastAsia="MS Mincho" w:hAnsi="Arial" w:cs="Arial"/>
                <w:b w:val="0"/>
                <w:iCs/>
                <w:sz w:val="20"/>
                <w:szCs w:val="20"/>
              </w:rPr>
              <w:t>geef leerlingen aanwijzingen voor het oplossen van problemen</w:t>
            </w:r>
          </w:p>
        </w:tc>
        <w:tc>
          <w:tcPr>
            <w:tcW w:w="1559" w:type="dxa"/>
          </w:tcPr>
          <w:p w14:paraId="695A5C2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4A8D948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348751B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4656911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bl>
    <w:p w14:paraId="1AC5DA3A" w14:textId="77777777" w:rsidR="005D7219" w:rsidRPr="005F1BAE" w:rsidRDefault="005D7219" w:rsidP="005D7219">
      <w:pPr>
        <w:pStyle w:val="Geenafstand"/>
        <w:rPr>
          <w:rFonts w:ascii="Arial" w:hAnsi="Arial" w:cs="Arial"/>
          <w:sz w:val="20"/>
          <w:szCs w:val="20"/>
          <w:vertAlign w:val="superscript"/>
        </w:rPr>
      </w:pPr>
    </w:p>
    <w:tbl>
      <w:tblPr>
        <w:tblStyle w:val="Lichtelijst-accent5"/>
        <w:tblW w:w="0" w:type="auto"/>
        <w:tblLayout w:type="fixed"/>
        <w:tblLook w:val="04A0" w:firstRow="1" w:lastRow="0" w:firstColumn="1" w:lastColumn="0" w:noHBand="0" w:noVBand="1"/>
      </w:tblPr>
      <w:tblGrid>
        <w:gridCol w:w="3936"/>
        <w:gridCol w:w="1559"/>
        <w:gridCol w:w="1134"/>
        <w:gridCol w:w="1276"/>
        <w:gridCol w:w="1301"/>
      </w:tblGrid>
      <w:tr w:rsidR="005D7219" w:rsidRPr="005F1BAE" w14:paraId="0C6CC7AC"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3519F8A"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20"/>
                <w:szCs w:val="20"/>
              </w:rPr>
              <w:t>Ik stimuleer leerlingen de eigen aanpak of uitkomst te controleren:</w:t>
            </w:r>
          </w:p>
        </w:tc>
        <w:tc>
          <w:tcPr>
            <w:tcW w:w="1559" w:type="dxa"/>
          </w:tcPr>
          <w:p w14:paraId="5D625203"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altijd</w:t>
            </w:r>
          </w:p>
        </w:tc>
        <w:tc>
          <w:tcPr>
            <w:tcW w:w="1134" w:type="dxa"/>
          </w:tcPr>
          <w:p w14:paraId="1FF137F9"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meestal</w:t>
            </w:r>
          </w:p>
        </w:tc>
        <w:tc>
          <w:tcPr>
            <w:tcW w:w="1276" w:type="dxa"/>
          </w:tcPr>
          <w:p w14:paraId="03FD211B"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soms</w:t>
            </w:r>
          </w:p>
        </w:tc>
        <w:tc>
          <w:tcPr>
            <w:tcW w:w="1301" w:type="dxa"/>
          </w:tcPr>
          <w:p w14:paraId="20EBAD87"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nooit</w:t>
            </w:r>
          </w:p>
        </w:tc>
      </w:tr>
      <w:tr w:rsidR="005D7219" w:rsidRPr="005F1BAE" w14:paraId="5ED1148B"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434CABB" w14:textId="77777777" w:rsidR="005D7219" w:rsidRPr="005F1BAE" w:rsidRDefault="005D7219" w:rsidP="005D7219">
            <w:pPr>
              <w:pStyle w:val="Geenafstand"/>
              <w:rPr>
                <w:rFonts w:ascii="Arial" w:hAnsi="Arial" w:cs="Arial"/>
                <w:b w:val="0"/>
                <w:iCs/>
                <w:sz w:val="20"/>
                <w:szCs w:val="20"/>
              </w:rPr>
            </w:pPr>
            <w:r w:rsidRPr="005F1BAE">
              <w:rPr>
                <w:rFonts w:ascii="Arial" w:hAnsi="Arial" w:cs="Arial"/>
                <w:b w:val="0"/>
                <w:iCs/>
                <w:sz w:val="20"/>
                <w:szCs w:val="20"/>
              </w:rPr>
              <w:t>Ik laat leerlingen reflecteren op hun aanpak</w:t>
            </w:r>
          </w:p>
        </w:tc>
        <w:tc>
          <w:tcPr>
            <w:tcW w:w="1559" w:type="dxa"/>
          </w:tcPr>
          <w:p w14:paraId="3852391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4564A99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41CB640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32C8DCF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5F1DC234" w14:textId="77777777" w:rsidTr="005D7219">
        <w:tc>
          <w:tcPr>
            <w:cnfStyle w:val="001000000000" w:firstRow="0" w:lastRow="0" w:firstColumn="1" w:lastColumn="0" w:oddVBand="0" w:evenVBand="0" w:oddHBand="0" w:evenHBand="0" w:firstRowFirstColumn="0" w:firstRowLastColumn="0" w:lastRowFirstColumn="0" w:lastRowLastColumn="0"/>
            <w:tcW w:w="3936" w:type="dxa"/>
          </w:tcPr>
          <w:p w14:paraId="160DF02A"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laat leerlingen conclusies trekken uit gecontroleerd werk</w:t>
            </w:r>
          </w:p>
        </w:tc>
        <w:tc>
          <w:tcPr>
            <w:tcW w:w="1559" w:type="dxa"/>
          </w:tcPr>
          <w:p w14:paraId="2FC342AA"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70E1519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0F03116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03BF5B4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631DD23E"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3B0380F"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iCs/>
                <w:sz w:val="20"/>
                <w:szCs w:val="20"/>
              </w:rPr>
              <w:t>Ik laat leerlingen oplossingen relateren aan de context</w:t>
            </w:r>
          </w:p>
        </w:tc>
        <w:tc>
          <w:tcPr>
            <w:tcW w:w="1559" w:type="dxa"/>
          </w:tcPr>
          <w:p w14:paraId="6A6351E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7F498BB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4382D1C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0CB6FD3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bl>
    <w:p w14:paraId="0A178080" w14:textId="77777777" w:rsidR="005D7219" w:rsidRPr="005F1BAE" w:rsidRDefault="005D7219" w:rsidP="005D7219">
      <w:pPr>
        <w:pStyle w:val="Geenafstand"/>
        <w:rPr>
          <w:rFonts w:ascii="Arial" w:hAnsi="Arial" w:cs="Arial"/>
          <w:sz w:val="20"/>
          <w:szCs w:val="20"/>
        </w:rPr>
      </w:pPr>
    </w:p>
    <w:p w14:paraId="42A95829" w14:textId="77777777" w:rsidR="005D7219" w:rsidRPr="005F1BAE" w:rsidRDefault="005D7219" w:rsidP="005D7219">
      <w:pPr>
        <w:pStyle w:val="Geenafstand"/>
        <w:rPr>
          <w:rFonts w:ascii="Arial" w:hAnsi="Arial" w:cs="Arial"/>
          <w:color w:val="4BACC6" w:themeColor="accent5"/>
        </w:rPr>
      </w:pPr>
      <w:r w:rsidRPr="005F1BAE">
        <w:rPr>
          <w:rFonts w:ascii="Arial" w:hAnsi="Arial" w:cs="Arial"/>
          <w:color w:val="4BACC6" w:themeColor="accent5"/>
        </w:rPr>
        <w:t>Deze vragen gaan over feedback:</w:t>
      </w:r>
    </w:p>
    <w:tbl>
      <w:tblPr>
        <w:tblStyle w:val="Lichtelijst-accent5"/>
        <w:tblW w:w="0" w:type="auto"/>
        <w:tblLayout w:type="fixed"/>
        <w:tblLook w:val="04A0" w:firstRow="1" w:lastRow="0" w:firstColumn="1" w:lastColumn="0" w:noHBand="0" w:noVBand="1"/>
      </w:tblPr>
      <w:tblGrid>
        <w:gridCol w:w="3936"/>
        <w:gridCol w:w="1559"/>
        <w:gridCol w:w="1134"/>
        <w:gridCol w:w="1276"/>
        <w:gridCol w:w="1301"/>
      </w:tblGrid>
      <w:tr w:rsidR="005D7219" w:rsidRPr="005F1BAE" w14:paraId="77D505E7"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5A7F66E"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20"/>
                <w:szCs w:val="20"/>
              </w:rPr>
              <w:t>Ik geef adequate terugkoppeling aan leerlingen:</w:t>
            </w:r>
          </w:p>
        </w:tc>
        <w:tc>
          <w:tcPr>
            <w:tcW w:w="1559" w:type="dxa"/>
          </w:tcPr>
          <w:p w14:paraId="47A5DC7C"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altijd</w:t>
            </w:r>
          </w:p>
        </w:tc>
        <w:tc>
          <w:tcPr>
            <w:tcW w:w="1134" w:type="dxa"/>
          </w:tcPr>
          <w:p w14:paraId="41086B12"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meestal</w:t>
            </w:r>
          </w:p>
        </w:tc>
        <w:tc>
          <w:tcPr>
            <w:tcW w:w="1276" w:type="dxa"/>
          </w:tcPr>
          <w:p w14:paraId="7B006C33"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soms</w:t>
            </w:r>
          </w:p>
        </w:tc>
        <w:tc>
          <w:tcPr>
            <w:tcW w:w="1301" w:type="dxa"/>
          </w:tcPr>
          <w:p w14:paraId="5A43D87C"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nooit</w:t>
            </w:r>
          </w:p>
        </w:tc>
      </w:tr>
      <w:tr w:rsidR="005D7219" w:rsidRPr="005F1BAE" w14:paraId="6FA1EEFF"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2506E99"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ga tijdens de verwerking na of leerlingen de opdrachten op een juiste manier uitvoeren d.m.v.:</w:t>
            </w:r>
          </w:p>
          <w:p w14:paraId="22AFAAD7"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-korte individuele gesprekken</w:t>
            </w:r>
          </w:p>
          <w:p w14:paraId="4839C9FB"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-plenaire terugkoppeling tijdens de les</w:t>
            </w:r>
          </w:p>
        </w:tc>
        <w:tc>
          <w:tcPr>
            <w:tcW w:w="1559" w:type="dxa"/>
          </w:tcPr>
          <w:p w14:paraId="6C066DC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AE9C6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EB3C45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180D13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15E6217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389F865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F1677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A1BDC81"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E7469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588CB15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287CAC01"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DF61D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1B8D617"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AF9DC31"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4E81013E"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4619964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EA69A6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87D2F6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8FD2F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699E0E9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306BA508" w14:textId="77777777" w:rsidTr="005D7219">
        <w:tc>
          <w:tcPr>
            <w:cnfStyle w:val="001000000000" w:firstRow="0" w:lastRow="0" w:firstColumn="1" w:lastColumn="0" w:oddVBand="0" w:evenVBand="0" w:oddHBand="0" w:evenHBand="0" w:firstRowFirstColumn="0" w:firstRowLastColumn="0" w:lastRowFirstColumn="0" w:lastRowLastColumn="0"/>
            <w:tcW w:w="3936" w:type="dxa"/>
          </w:tcPr>
          <w:p w14:paraId="325AA56C"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laat leerlingen vertellen:</w:t>
            </w:r>
          </w:p>
          <w:p w14:paraId="5A88F294"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-wat goed ging</w:t>
            </w:r>
          </w:p>
          <w:p w14:paraId="52CF0982"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-wat niet goed ging</w:t>
            </w:r>
          </w:p>
          <w:p w14:paraId="6BAC8FB9"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-wat ze de volgende keer anders gaan doen</w:t>
            </w:r>
          </w:p>
        </w:tc>
        <w:tc>
          <w:tcPr>
            <w:tcW w:w="1559" w:type="dxa"/>
          </w:tcPr>
          <w:p w14:paraId="5612A1B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3D1FC5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49C949F3"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4A26D4A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4EB901A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814E9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3DB0D86A"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446B2104"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5CDE6D5E"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16A3F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6B9CF50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7F70CD2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257B599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01" w:type="dxa"/>
          </w:tcPr>
          <w:p w14:paraId="0829AD0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1DFF34F"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4785EAA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p w14:paraId="7787D10C"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211DBFE5"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CA6FE7F"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evalueer met leerlingen individueel in welke mate de lesdoelen bereikt zijn</w:t>
            </w:r>
          </w:p>
        </w:tc>
        <w:tc>
          <w:tcPr>
            <w:tcW w:w="1559" w:type="dxa"/>
          </w:tcPr>
          <w:p w14:paraId="1D7E18C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0988EDC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65158A5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0669BA5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0052D406" w14:textId="77777777" w:rsidTr="005D7219">
        <w:tc>
          <w:tcPr>
            <w:cnfStyle w:val="001000000000" w:firstRow="0" w:lastRow="0" w:firstColumn="1" w:lastColumn="0" w:oddVBand="0" w:evenVBand="0" w:oddHBand="0" w:evenHBand="0" w:firstRowFirstColumn="0" w:firstRowLastColumn="0" w:lastRowFirstColumn="0" w:lastRowLastColumn="0"/>
            <w:tcW w:w="3936" w:type="dxa"/>
          </w:tcPr>
          <w:p w14:paraId="0D578172"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evalueer met leerlingen plenair in welke mate de lesdoelen bereikt zijn</w:t>
            </w:r>
          </w:p>
        </w:tc>
        <w:tc>
          <w:tcPr>
            <w:tcW w:w="1559" w:type="dxa"/>
          </w:tcPr>
          <w:p w14:paraId="710DB04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35317B8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465C9FC4"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6A6A051B"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bl>
    <w:p w14:paraId="049C9D49" w14:textId="77777777" w:rsidR="005D7219" w:rsidRPr="005F1BAE" w:rsidRDefault="005D7219" w:rsidP="005D7219">
      <w:pPr>
        <w:pStyle w:val="Geenafstand"/>
        <w:rPr>
          <w:rFonts w:ascii="Arial" w:hAnsi="Arial" w:cs="Arial"/>
          <w:sz w:val="20"/>
          <w:szCs w:val="20"/>
        </w:rPr>
      </w:pPr>
    </w:p>
    <w:tbl>
      <w:tblPr>
        <w:tblStyle w:val="Lichtelijst-accent5"/>
        <w:tblW w:w="0" w:type="auto"/>
        <w:tblLayout w:type="fixed"/>
        <w:tblLook w:val="04A0" w:firstRow="1" w:lastRow="0" w:firstColumn="1" w:lastColumn="0" w:noHBand="0" w:noVBand="1"/>
      </w:tblPr>
      <w:tblGrid>
        <w:gridCol w:w="3936"/>
        <w:gridCol w:w="1559"/>
        <w:gridCol w:w="1134"/>
        <w:gridCol w:w="1276"/>
        <w:gridCol w:w="1301"/>
      </w:tblGrid>
      <w:tr w:rsidR="005D7219" w:rsidRPr="005F1BAE" w14:paraId="08229164"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74AA85B"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20"/>
                <w:szCs w:val="20"/>
              </w:rPr>
              <w:t>Ik geef feed up, feedback en feed forward:</w:t>
            </w:r>
          </w:p>
        </w:tc>
        <w:tc>
          <w:tcPr>
            <w:tcW w:w="1559" w:type="dxa"/>
          </w:tcPr>
          <w:p w14:paraId="56295AB3"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altijd</w:t>
            </w:r>
          </w:p>
        </w:tc>
        <w:tc>
          <w:tcPr>
            <w:tcW w:w="1134" w:type="dxa"/>
          </w:tcPr>
          <w:p w14:paraId="0B895C0F"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meestal</w:t>
            </w:r>
          </w:p>
        </w:tc>
        <w:tc>
          <w:tcPr>
            <w:tcW w:w="1276" w:type="dxa"/>
          </w:tcPr>
          <w:p w14:paraId="2F9D7122"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soms</w:t>
            </w:r>
          </w:p>
        </w:tc>
        <w:tc>
          <w:tcPr>
            <w:tcW w:w="1301" w:type="dxa"/>
          </w:tcPr>
          <w:p w14:paraId="4609FC58"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nooit</w:t>
            </w:r>
          </w:p>
        </w:tc>
      </w:tr>
      <w:tr w:rsidR="005D7219" w:rsidRPr="005F1BAE" w14:paraId="7BAE9058"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1305F81"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geef het doel van de opdracht aan</w:t>
            </w:r>
          </w:p>
        </w:tc>
        <w:tc>
          <w:tcPr>
            <w:tcW w:w="1559" w:type="dxa"/>
          </w:tcPr>
          <w:p w14:paraId="27CC97D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6EEA64A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312542E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7D853E2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71ACC3ED" w14:textId="77777777" w:rsidTr="005D7219">
        <w:tc>
          <w:tcPr>
            <w:cnfStyle w:val="001000000000" w:firstRow="0" w:lastRow="0" w:firstColumn="1" w:lastColumn="0" w:oddVBand="0" w:evenVBand="0" w:oddHBand="0" w:evenHBand="0" w:firstRowFirstColumn="0" w:firstRowLastColumn="0" w:lastRowFirstColumn="0" w:lastRowLastColumn="0"/>
            <w:tcW w:w="3936" w:type="dxa"/>
          </w:tcPr>
          <w:p w14:paraId="72E47E12"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ga in op hoe de leerling ervoor staat</w:t>
            </w:r>
          </w:p>
        </w:tc>
        <w:tc>
          <w:tcPr>
            <w:tcW w:w="1559" w:type="dxa"/>
          </w:tcPr>
          <w:p w14:paraId="42C56D5A"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2B00F66E"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5EFAA08B"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4FEDD26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749DA954"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BE5627F"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geef tips om verder te komen</w:t>
            </w:r>
          </w:p>
        </w:tc>
        <w:tc>
          <w:tcPr>
            <w:tcW w:w="1559" w:type="dxa"/>
          </w:tcPr>
          <w:p w14:paraId="7A005E4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7B2EAAB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4857A99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6612A70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bl>
    <w:p w14:paraId="1FB56BB0" w14:textId="77777777" w:rsidR="005D7219" w:rsidRPr="005F1BAE" w:rsidRDefault="005D7219" w:rsidP="005D7219">
      <w:pPr>
        <w:pStyle w:val="Geenafstand"/>
        <w:rPr>
          <w:rFonts w:ascii="Arial" w:hAnsi="Arial" w:cs="Arial"/>
          <w:sz w:val="20"/>
          <w:szCs w:val="20"/>
        </w:rPr>
      </w:pPr>
    </w:p>
    <w:p w14:paraId="0DF113FC" w14:textId="77777777" w:rsidR="005D7219" w:rsidRPr="005F1BAE" w:rsidRDefault="005D7219" w:rsidP="005D7219">
      <w:pPr>
        <w:pStyle w:val="Geenafstand"/>
        <w:rPr>
          <w:rFonts w:ascii="Arial" w:hAnsi="Arial" w:cs="Arial"/>
          <w:sz w:val="20"/>
          <w:szCs w:val="20"/>
        </w:rPr>
      </w:pPr>
    </w:p>
    <w:tbl>
      <w:tblPr>
        <w:tblStyle w:val="Lichtelijst-accent5"/>
        <w:tblW w:w="0" w:type="auto"/>
        <w:tblLayout w:type="fixed"/>
        <w:tblLook w:val="04A0" w:firstRow="1" w:lastRow="0" w:firstColumn="1" w:lastColumn="0" w:noHBand="0" w:noVBand="1"/>
      </w:tblPr>
      <w:tblGrid>
        <w:gridCol w:w="3936"/>
        <w:gridCol w:w="1559"/>
        <w:gridCol w:w="1134"/>
        <w:gridCol w:w="1276"/>
        <w:gridCol w:w="1301"/>
      </w:tblGrid>
      <w:tr w:rsidR="005D7219" w:rsidRPr="005F1BAE" w14:paraId="1DFF6A13"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498643D"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geef feedback op verschillende niveaus:</w:t>
            </w:r>
          </w:p>
        </w:tc>
        <w:tc>
          <w:tcPr>
            <w:tcW w:w="1559" w:type="dxa"/>
          </w:tcPr>
          <w:p w14:paraId="154A731F"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altijd</w:t>
            </w:r>
          </w:p>
        </w:tc>
        <w:tc>
          <w:tcPr>
            <w:tcW w:w="1134" w:type="dxa"/>
          </w:tcPr>
          <w:p w14:paraId="642F2295"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meestal</w:t>
            </w:r>
          </w:p>
        </w:tc>
        <w:tc>
          <w:tcPr>
            <w:tcW w:w="1276" w:type="dxa"/>
          </w:tcPr>
          <w:p w14:paraId="7F4EA26A"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soms</w:t>
            </w:r>
          </w:p>
        </w:tc>
        <w:tc>
          <w:tcPr>
            <w:tcW w:w="1301" w:type="dxa"/>
          </w:tcPr>
          <w:p w14:paraId="06B9B91E"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nooit</w:t>
            </w:r>
          </w:p>
        </w:tc>
      </w:tr>
      <w:tr w:rsidR="005D7219" w:rsidRPr="005F1BAE" w14:paraId="3F045941"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A951AE4"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geef feedback op de taak</w:t>
            </w:r>
          </w:p>
          <w:p w14:paraId="75357B4F"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Bijvoorbeeld hoe goed is de taak uitgevoerd, is het correct gedaan of niet?</w:t>
            </w:r>
          </w:p>
        </w:tc>
        <w:tc>
          <w:tcPr>
            <w:tcW w:w="1559" w:type="dxa"/>
          </w:tcPr>
          <w:p w14:paraId="1FC887C7"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6B0D9D5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045A918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218D265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5802DF43" w14:textId="77777777" w:rsidTr="005D7219">
        <w:tc>
          <w:tcPr>
            <w:cnfStyle w:val="001000000000" w:firstRow="0" w:lastRow="0" w:firstColumn="1" w:lastColumn="0" w:oddVBand="0" w:evenVBand="0" w:oddHBand="0" w:evenHBand="0" w:firstRowFirstColumn="0" w:firstRowLastColumn="0" w:lastRowFirstColumn="0" w:lastRowLastColumn="0"/>
            <w:tcW w:w="3936" w:type="dxa"/>
          </w:tcPr>
          <w:p w14:paraId="24E0EC4E"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geef feedback op het proces</w:t>
            </w:r>
          </w:p>
          <w:p w14:paraId="63D63012"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Bijvoorbeeld welke strategieën zijn nodig voor de taak; zijn er alternatieve strategieën die gebruikt kunnen worden?</w:t>
            </w:r>
          </w:p>
        </w:tc>
        <w:tc>
          <w:tcPr>
            <w:tcW w:w="1559" w:type="dxa"/>
          </w:tcPr>
          <w:p w14:paraId="2AFF042C"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144FD97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565656A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4947869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0AA7B899"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13C0514"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geef feedback op zelfregulatie</w:t>
            </w:r>
          </w:p>
          <w:p w14:paraId="769B8DC7"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Bijvoorbeeld wat is de noodzakelijke kennis en begrip om te weten wat je doet? Zelfmonitoren, processturing en taken.</w:t>
            </w:r>
          </w:p>
        </w:tc>
        <w:tc>
          <w:tcPr>
            <w:tcW w:w="1559" w:type="dxa"/>
          </w:tcPr>
          <w:p w14:paraId="489B105E"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7FCFBBF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5F69E59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7C98BD6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r w:rsidR="005D7219" w:rsidRPr="005F1BAE" w14:paraId="06A2EA96" w14:textId="77777777" w:rsidTr="005D7219">
        <w:tc>
          <w:tcPr>
            <w:cnfStyle w:val="001000000000" w:firstRow="0" w:lastRow="0" w:firstColumn="1" w:lastColumn="0" w:oddVBand="0" w:evenVBand="0" w:oddHBand="0" w:evenHBand="0" w:firstRowFirstColumn="0" w:firstRowLastColumn="0" w:lastRowFirstColumn="0" w:lastRowLastColumn="0"/>
            <w:tcW w:w="3936" w:type="dxa"/>
          </w:tcPr>
          <w:p w14:paraId="5F616979"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20"/>
                <w:szCs w:val="20"/>
              </w:rPr>
              <w:t>Ik geef feedback op de persoon</w:t>
            </w:r>
          </w:p>
          <w:p w14:paraId="37182106"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Bijvoorbeeld positieve waardering (goed gedaan).</w:t>
            </w:r>
          </w:p>
        </w:tc>
        <w:tc>
          <w:tcPr>
            <w:tcW w:w="1559" w:type="dxa"/>
          </w:tcPr>
          <w:p w14:paraId="33B7A36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134" w:type="dxa"/>
          </w:tcPr>
          <w:p w14:paraId="270426B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276" w:type="dxa"/>
          </w:tcPr>
          <w:p w14:paraId="654E303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c>
          <w:tcPr>
            <w:tcW w:w="1301" w:type="dxa"/>
          </w:tcPr>
          <w:p w14:paraId="039BAF5B"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w:t>
            </w:r>
          </w:p>
        </w:tc>
      </w:tr>
    </w:tbl>
    <w:p w14:paraId="330E3CA2" w14:textId="77777777" w:rsidR="005D7219" w:rsidRPr="005F1BAE" w:rsidRDefault="005D7219" w:rsidP="005D7219">
      <w:pPr>
        <w:pStyle w:val="Geenafstand"/>
        <w:rPr>
          <w:rFonts w:ascii="Arial" w:hAnsi="Arial" w:cs="Arial"/>
          <w:sz w:val="20"/>
          <w:szCs w:val="20"/>
        </w:rPr>
      </w:pPr>
    </w:p>
    <w:p w14:paraId="473E1FCA" w14:textId="77777777" w:rsidR="005D7219" w:rsidRPr="005F1BAE" w:rsidRDefault="005D7219" w:rsidP="005D7219">
      <w:pPr>
        <w:pStyle w:val="Geenafstand"/>
        <w:rPr>
          <w:rFonts w:ascii="Arial" w:hAnsi="Arial" w:cs="Arial"/>
          <w:sz w:val="20"/>
          <w:szCs w:val="20"/>
        </w:rPr>
      </w:pPr>
    </w:p>
    <w:p w14:paraId="35565230" w14:textId="77777777" w:rsidR="005D7219" w:rsidRPr="005F1BAE" w:rsidRDefault="005D7219" w:rsidP="005D7219">
      <w:pPr>
        <w:pStyle w:val="Geenafstand"/>
        <w:rPr>
          <w:rFonts w:ascii="Arial" w:hAnsi="Arial" w:cs="Arial"/>
          <w:sz w:val="20"/>
          <w:szCs w:val="20"/>
        </w:rPr>
      </w:pPr>
    </w:p>
    <w:p w14:paraId="21554EC3" w14:textId="0C6D4749" w:rsidR="005D7219" w:rsidRPr="005F1BAE" w:rsidRDefault="005D7219" w:rsidP="00C31E81">
      <w:pPr>
        <w:pStyle w:val="Kop2"/>
        <w:rPr>
          <w:rFonts w:ascii="Arial" w:hAnsi="Arial" w:cs="Arial"/>
          <w:b w:val="0"/>
        </w:rPr>
      </w:pPr>
      <w:bookmarkStart w:id="42" w:name="_Toc356495015"/>
      <w:r w:rsidRPr="005F1BAE">
        <w:rPr>
          <w:rFonts w:ascii="Arial" w:hAnsi="Arial" w:cs="Arial"/>
          <w:b w:val="0"/>
        </w:rPr>
        <w:t xml:space="preserve">Bijlage 2: </w:t>
      </w:r>
      <w:r w:rsidR="00043EF8" w:rsidRPr="005F1BAE">
        <w:rPr>
          <w:rFonts w:ascii="Arial" w:hAnsi="Arial" w:cs="Arial"/>
          <w:b w:val="0"/>
        </w:rPr>
        <w:t>Observatieformulier</w:t>
      </w:r>
      <w:bookmarkEnd w:id="42"/>
      <w:r w:rsidR="00043EF8" w:rsidRPr="005F1BAE">
        <w:rPr>
          <w:rFonts w:ascii="Arial" w:hAnsi="Arial" w:cs="Arial"/>
          <w:b w:val="0"/>
        </w:rPr>
        <w:t xml:space="preserve"> </w:t>
      </w:r>
    </w:p>
    <w:p w14:paraId="13858694" w14:textId="5F15E895" w:rsidR="005D7219" w:rsidRPr="005F1BAE" w:rsidRDefault="00043EF8" w:rsidP="005D7219">
      <w:pPr>
        <w:rPr>
          <w:rFonts w:ascii="Arial" w:hAnsi="Arial" w:cs="Arial"/>
          <w:sz w:val="20"/>
          <w:szCs w:val="20"/>
        </w:rPr>
      </w:pPr>
      <w:r w:rsidRPr="005F1BAE">
        <w:rPr>
          <w:rFonts w:ascii="Arial" w:hAnsi="Arial" w:cs="Arial"/>
          <w:sz w:val="20"/>
          <w:szCs w:val="20"/>
        </w:rPr>
        <w:t>T</w:t>
      </w:r>
      <w:r w:rsidR="005D7219" w:rsidRPr="005F1BAE">
        <w:rPr>
          <w:rFonts w:ascii="Arial" w:hAnsi="Arial" w:cs="Arial"/>
          <w:sz w:val="20"/>
          <w:szCs w:val="20"/>
        </w:rPr>
        <w:t xml:space="preserve">e gebruiken tijdens observaties bij de verwerkingslessen van </w:t>
      </w:r>
      <w:proofErr w:type="spellStart"/>
      <w:r w:rsidR="005D7219" w:rsidRPr="005F1BAE">
        <w:rPr>
          <w:rFonts w:ascii="Arial" w:hAnsi="Arial" w:cs="Arial"/>
          <w:sz w:val="20"/>
          <w:szCs w:val="20"/>
        </w:rPr>
        <w:t>VierKeerWijzer</w:t>
      </w:r>
      <w:proofErr w:type="spellEnd"/>
      <w:r w:rsidR="005D7219" w:rsidRPr="005F1BAE">
        <w:rPr>
          <w:rFonts w:ascii="Arial" w:hAnsi="Arial" w:cs="Arial"/>
          <w:sz w:val="20"/>
          <w:szCs w:val="20"/>
        </w:rPr>
        <w:t>.</w:t>
      </w:r>
    </w:p>
    <w:p w14:paraId="04888FFF" w14:textId="77777777" w:rsidR="005D7219" w:rsidRPr="005F1BAE" w:rsidRDefault="005D7219" w:rsidP="005D7219">
      <w:pPr>
        <w:pStyle w:val="Geenafstand"/>
        <w:rPr>
          <w:rFonts w:ascii="Arial" w:hAnsi="Arial" w:cs="Arial"/>
          <w:sz w:val="20"/>
          <w:szCs w:val="20"/>
        </w:rPr>
      </w:pPr>
    </w:p>
    <w:tbl>
      <w:tblPr>
        <w:tblStyle w:val="Lichtelijst-accent5"/>
        <w:tblW w:w="0" w:type="auto"/>
        <w:tblLook w:val="04A0" w:firstRow="1" w:lastRow="0" w:firstColumn="1" w:lastColumn="0" w:noHBand="0" w:noVBand="1"/>
      </w:tblPr>
      <w:tblGrid>
        <w:gridCol w:w="3652"/>
        <w:gridCol w:w="4381"/>
        <w:gridCol w:w="372"/>
        <w:gridCol w:w="350"/>
        <w:gridCol w:w="517"/>
      </w:tblGrid>
      <w:tr w:rsidR="005D7219" w:rsidRPr="005F1BAE" w14:paraId="3390E6D9"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608CDE8"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Feedback:</w:t>
            </w:r>
          </w:p>
        </w:tc>
        <w:tc>
          <w:tcPr>
            <w:tcW w:w="4381" w:type="dxa"/>
          </w:tcPr>
          <w:p w14:paraId="1ACFED76"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72" w:type="dxa"/>
          </w:tcPr>
          <w:p w14:paraId="35D599D7"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350" w:type="dxa"/>
          </w:tcPr>
          <w:p w14:paraId="5E7B9C01"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517" w:type="dxa"/>
          </w:tcPr>
          <w:p w14:paraId="471CB678"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F1BAE">
              <w:rPr>
                <w:rFonts w:ascii="Arial" w:hAnsi="Arial" w:cs="Arial"/>
                <w:sz w:val="20"/>
                <w:szCs w:val="20"/>
              </w:rPr>
              <w:t>nvt</w:t>
            </w:r>
            <w:proofErr w:type="spellEnd"/>
          </w:p>
        </w:tc>
      </w:tr>
      <w:tr w:rsidR="005D7219" w:rsidRPr="005F1BAE" w14:paraId="4BF8BEC1"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8F4D0B9"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geeft adequate terugkoppeling (feedback) aan leerlingen</w:t>
            </w:r>
          </w:p>
        </w:tc>
        <w:tc>
          <w:tcPr>
            <w:tcW w:w="4381" w:type="dxa"/>
          </w:tcPr>
          <w:p w14:paraId="42F82465"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-gaat tijdens de instructie na of leerlingen de leerstof/</w:t>
            </w:r>
            <w:proofErr w:type="spellStart"/>
            <w:r w:rsidRPr="005F1BAE">
              <w:rPr>
                <w:rFonts w:ascii="Arial" w:hAnsi="Arial" w:cs="Arial"/>
                <w:iCs/>
                <w:sz w:val="16"/>
                <w:szCs w:val="16"/>
              </w:rPr>
              <w:t>lesdoel</w:t>
            </w:r>
            <w:proofErr w:type="spellEnd"/>
            <w:r w:rsidRPr="005F1BAE">
              <w:rPr>
                <w:rFonts w:ascii="Arial" w:hAnsi="Arial" w:cs="Arial"/>
                <w:iCs/>
                <w:sz w:val="16"/>
                <w:szCs w:val="16"/>
              </w:rPr>
              <w:t xml:space="preserve"> hebben begrepen</w:t>
            </w:r>
          </w:p>
          <w:p w14:paraId="449912B4"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 gaat tijdens de verwerking na of leerlingen de opdrachten op een juiste manier uitvoeren</w:t>
            </w:r>
          </w:p>
          <w:p w14:paraId="3F6F5F54"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iCs/>
                <w:sz w:val="16"/>
                <w:szCs w:val="16"/>
              </w:rPr>
              <w:t>-</w:t>
            </w:r>
            <w:r w:rsidRPr="005F1BAE">
              <w:rPr>
                <w:rFonts w:ascii="Arial" w:hAnsi="Arial" w:cs="Arial"/>
                <w:sz w:val="16"/>
                <w:szCs w:val="16"/>
              </w:rPr>
              <w:t xml:space="preserve"> evalueert met leerlingen in welke mate de lesdoelen bereikt zijn</w:t>
            </w:r>
          </w:p>
          <w:p w14:paraId="2EA8EE7C"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geeft procesgerichte feedback (waarom iets goed of fout is)</w:t>
            </w:r>
          </w:p>
          <w:p w14:paraId="21D1E424"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 geeft feedback op het sociaal functioneren bij de uitgevoerde taak (groepsgebeuren)</w:t>
            </w:r>
          </w:p>
          <w:p w14:paraId="0C29EB6F"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iCs/>
                <w:sz w:val="16"/>
                <w:szCs w:val="16"/>
              </w:rPr>
              <w:t>-</w:t>
            </w:r>
            <w:r w:rsidRPr="005F1BAE">
              <w:rPr>
                <w:rFonts w:ascii="Arial" w:hAnsi="Arial" w:cs="Arial"/>
                <w:sz w:val="16"/>
                <w:szCs w:val="16"/>
              </w:rPr>
              <w:t xml:space="preserve"> laat leerlingen vertellen wat goed ging, wat niet goed ging en wat ze de volgende keer anders gaan doen</w:t>
            </w:r>
          </w:p>
        </w:tc>
        <w:tc>
          <w:tcPr>
            <w:tcW w:w="372" w:type="dxa"/>
          </w:tcPr>
          <w:p w14:paraId="3F39B73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435EA0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35F175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320EF21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26A50D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3AD3FC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875453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75ECF9C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F36A32E"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E1EE09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19A181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1F9BA03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305D769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C9AF27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F55A6B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3EA67C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29BB281"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A1BD2B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86F4D6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0F97EF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3E8806E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37D582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7AAADB2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7A5657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F32766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7DF4FDA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AB4886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3AE2887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F998F3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611869A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09B083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697BF5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694226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62EAE66C" w14:textId="77777777" w:rsidTr="005D7219">
        <w:tc>
          <w:tcPr>
            <w:cnfStyle w:val="001000000000" w:firstRow="0" w:lastRow="0" w:firstColumn="1" w:lastColumn="0" w:oddVBand="0" w:evenVBand="0" w:oddHBand="0" w:evenHBand="0" w:firstRowFirstColumn="0" w:firstRowLastColumn="0" w:lastRowFirstColumn="0" w:lastRowLastColumn="0"/>
            <w:tcW w:w="3652" w:type="dxa"/>
          </w:tcPr>
          <w:p w14:paraId="20BADD30"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geeft leerlingen feedback op getoonde zelfstandigheid en kwaliteit van samenwerking</w:t>
            </w:r>
          </w:p>
        </w:tc>
        <w:tc>
          <w:tcPr>
            <w:tcW w:w="4381" w:type="dxa"/>
          </w:tcPr>
          <w:p w14:paraId="3BC44391"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-geeft feedback op door leerling gekozen aanpak</w:t>
            </w:r>
          </w:p>
          <w:p w14:paraId="7360F64D"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 geeft feedback op door leerling gekozen planning</w:t>
            </w:r>
          </w:p>
          <w:p w14:paraId="69D5E600"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 geeft feedback op door leerling gekozen mate van ondersteuning</w:t>
            </w:r>
          </w:p>
          <w:p w14:paraId="4DE57BEB"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iCs/>
                <w:sz w:val="16"/>
                <w:szCs w:val="16"/>
              </w:rPr>
              <w:t>-</w:t>
            </w:r>
            <w:r w:rsidRPr="005F1BAE">
              <w:rPr>
                <w:rFonts w:ascii="Arial" w:hAnsi="Arial" w:cs="Arial"/>
                <w:sz w:val="16"/>
                <w:szCs w:val="16"/>
              </w:rPr>
              <w:t xml:space="preserve"> geeft leerlingen terugkoppeling op samenwerking</w:t>
            </w:r>
          </w:p>
        </w:tc>
        <w:tc>
          <w:tcPr>
            <w:tcW w:w="372" w:type="dxa"/>
          </w:tcPr>
          <w:p w14:paraId="77CFD21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7ABCAA6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32E1313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429ED1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7784FBC"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3D97BFBB"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1A33A03"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6DF526BB"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70DBC32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9D99D4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6C73BA5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EC02D4A"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1D9644A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8D398A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894E39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600BED67"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896B8A4"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geeft feed up, feed back en feed forward</w:t>
            </w:r>
          </w:p>
        </w:tc>
        <w:tc>
          <w:tcPr>
            <w:tcW w:w="4381" w:type="dxa"/>
          </w:tcPr>
          <w:p w14:paraId="79364BA2"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-geeft het doel aan</w:t>
            </w:r>
          </w:p>
          <w:p w14:paraId="330080CF"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-gaat in op hoe de leerling ervoor staat</w:t>
            </w:r>
          </w:p>
          <w:p w14:paraId="355A61E3"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-geeft tips om verder te komen</w:t>
            </w:r>
          </w:p>
          <w:p w14:paraId="676A0F63"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-geeft feedback op verschillende niveaus (taak, proces, zelfregulatie en persoon)</w:t>
            </w:r>
          </w:p>
        </w:tc>
        <w:tc>
          <w:tcPr>
            <w:tcW w:w="372" w:type="dxa"/>
          </w:tcPr>
          <w:p w14:paraId="6ADD4591"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5C2CE8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D78E40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1D0F77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48B1C9D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679A5AB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796DBC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617A04B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211476E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922C7F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365D800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3C067D91"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5220A8ED" w14:textId="77777777" w:rsidTr="005D7219">
        <w:tc>
          <w:tcPr>
            <w:cnfStyle w:val="001000000000" w:firstRow="0" w:lastRow="0" w:firstColumn="1" w:lastColumn="0" w:oddVBand="0" w:evenVBand="0" w:oddHBand="0" w:evenHBand="0" w:firstRowFirstColumn="0" w:firstRowLastColumn="0" w:lastRowFirstColumn="0" w:lastRowLastColumn="0"/>
            <w:tcW w:w="3652" w:type="dxa"/>
          </w:tcPr>
          <w:p w14:paraId="449F7E6E"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peerfeedback</w:t>
            </w:r>
          </w:p>
        </w:tc>
        <w:tc>
          <w:tcPr>
            <w:tcW w:w="4381" w:type="dxa"/>
          </w:tcPr>
          <w:p w14:paraId="35C21F06"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-stimuleert leerlingen elkaar feedback te geven</w:t>
            </w:r>
          </w:p>
        </w:tc>
        <w:tc>
          <w:tcPr>
            <w:tcW w:w="372" w:type="dxa"/>
          </w:tcPr>
          <w:p w14:paraId="732CF39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1E89832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1C786753"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7A70E5FC"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2" w:type="dxa"/>
            <w:gridSpan w:val="5"/>
          </w:tcPr>
          <w:p w14:paraId="49FD7AC4" w14:textId="77777777" w:rsidR="005D7219" w:rsidRPr="005F1BAE" w:rsidRDefault="005D7219" w:rsidP="005D7219">
            <w:pPr>
              <w:pStyle w:val="Geenafstand"/>
              <w:rPr>
                <w:rFonts w:ascii="Arial" w:hAnsi="Arial" w:cs="Arial"/>
                <w:sz w:val="16"/>
                <w:szCs w:val="16"/>
              </w:rPr>
            </w:pPr>
            <w:r w:rsidRPr="005F1BAE">
              <w:rPr>
                <w:rFonts w:ascii="Arial" w:hAnsi="Arial" w:cs="Arial"/>
                <w:sz w:val="16"/>
                <w:szCs w:val="16"/>
              </w:rPr>
              <w:t>Ruimte voor opmerkingen:</w:t>
            </w:r>
          </w:p>
          <w:p w14:paraId="0A99B2B2" w14:textId="77777777" w:rsidR="005D7219" w:rsidRPr="005F1BAE" w:rsidRDefault="005D7219" w:rsidP="005D7219">
            <w:pPr>
              <w:pStyle w:val="Geenafstand"/>
              <w:rPr>
                <w:rFonts w:ascii="Arial" w:hAnsi="Arial" w:cs="Arial"/>
                <w:sz w:val="16"/>
                <w:szCs w:val="16"/>
              </w:rPr>
            </w:pPr>
          </w:p>
          <w:p w14:paraId="45691F45" w14:textId="77777777" w:rsidR="005D7219" w:rsidRPr="005F1BAE" w:rsidRDefault="005D7219" w:rsidP="005D7219">
            <w:pPr>
              <w:pStyle w:val="Geenafstand"/>
              <w:rPr>
                <w:rFonts w:ascii="Arial" w:hAnsi="Arial" w:cs="Arial"/>
                <w:sz w:val="16"/>
                <w:szCs w:val="16"/>
              </w:rPr>
            </w:pPr>
          </w:p>
          <w:p w14:paraId="6CE17447" w14:textId="77777777" w:rsidR="005D7219" w:rsidRPr="005F1BAE" w:rsidRDefault="005D7219" w:rsidP="005D7219">
            <w:pPr>
              <w:pStyle w:val="Geenafstand"/>
              <w:rPr>
                <w:rFonts w:ascii="Arial" w:hAnsi="Arial" w:cs="Arial"/>
                <w:sz w:val="16"/>
                <w:szCs w:val="16"/>
              </w:rPr>
            </w:pPr>
          </w:p>
          <w:p w14:paraId="2036BC4F" w14:textId="77777777" w:rsidR="005D7219" w:rsidRPr="005F1BAE" w:rsidRDefault="005D7219" w:rsidP="005D7219">
            <w:pPr>
              <w:pStyle w:val="Geenafstand"/>
              <w:rPr>
                <w:rFonts w:ascii="Arial" w:hAnsi="Arial" w:cs="Arial"/>
                <w:sz w:val="16"/>
                <w:szCs w:val="16"/>
              </w:rPr>
            </w:pPr>
          </w:p>
          <w:p w14:paraId="6EE2E78E" w14:textId="77777777" w:rsidR="005D7219" w:rsidRPr="005F1BAE" w:rsidRDefault="005D7219" w:rsidP="005D7219">
            <w:pPr>
              <w:pStyle w:val="Geenafstand"/>
              <w:rPr>
                <w:rFonts w:ascii="Arial" w:hAnsi="Arial" w:cs="Arial"/>
                <w:sz w:val="16"/>
                <w:szCs w:val="16"/>
              </w:rPr>
            </w:pPr>
          </w:p>
          <w:p w14:paraId="11DA3005" w14:textId="77777777" w:rsidR="005D7219" w:rsidRPr="005F1BAE" w:rsidRDefault="005D7219" w:rsidP="005D7219">
            <w:pPr>
              <w:pStyle w:val="Geenafstand"/>
              <w:jc w:val="center"/>
              <w:rPr>
                <w:rFonts w:ascii="Arial" w:hAnsi="Arial" w:cs="Arial"/>
                <w:sz w:val="16"/>
                <w:szCs w:val="16"/>
              </w:rPr>
            </w:pPr>
          </w:p>
        </w:tc>
      </w:tr>
    </w:tbl>
    <w:p w14:paraId="58340143" w14:textId="77777777" w:rsidR="005D7219" w:rsidRPr="005F1BAE" w:rsidRDefault="005D7219" w:rsidP="005D7219">
      <w:pPr>
        <w:pStyle w:val="Geenafstand"/>
        <w:rPr>
          <w:rFonts w:ascii="Arial" w:hAnsi="Arial" w:cs="Arial"/>
          <w:sz w:val="20"/>
          <w:szCs w:val="20"/>
        </w:rPr>
      </w:pPr>
    </w:p>
    <w:p w14:paraId="5E2145F9" w14:textId="77777777" w:rsidR="005D7219" w:rsidRPr="005F1BAE" w:rsidRDefault="005D7219" w:rsidP="005D7219">
      <w:pPr>
        <w:pStyle w:val="Geenafstand"/>
        <w:rPr>
          <w:rFonts w:ascii="Arial" w:hAnsi="Arial" w:cs="Arial"/>
          <w:sz w:val="20"/>
          <w:szCs w:val="20"/>
        </w:rPr>
      </w:pPr>
    </w:p>
    <w:p w14:paraId="3D864B1B" w14:textId="77777777" w:rsidR="005D7219" w:rsidRPr="005F1BAE" w:rsidRDefault="005D7219" w:rsidP="005D7219">
      <w:pPr>
        <w:pStyle w:val="Geenafstand"/>
        <w:rPr>
          <w:rFonts w:ascii="Arial" w:hAnsi="Arial" w:cs="Arial"/>
          <w:sz w:val="20"/>
          <w:szCs w:val="20"/>
        </w:rPr>
      </w:pPr>
    </w:p>
    <w:tbl>
      <w:tblPr>
        <w:tblStyle w:val="Lichtelijst-accent5"/>
        <w:tblW w:w="0" w:type="auto"/>
        <w:tblLook w:val="04A0" w:firstRow="1" w:lastRow="0" w:firstColumn="1" w:lastColumn="0" w:noHBand="0" w:noVBand="1"/>
      </w:tblPr>
      <w:tblGrid>
        <w:gridCol w:w="3652"/>
        <w:gridCol w:w="4381"/>
        <w:gridCol w:w="372"/>
        <w:gridCol w:w="350"/>
        <w:gridCol w:w="517"/>
      </w:tblGrid>
      <w:tr w:rsidR="005D7219" w:rsidRPr="005F1BAE" w14:paraId="0EB2F343"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3FC28FE"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Leerstrategieën:</w:t>
            </w:r>
          </w:p>
        </w:tc>
        <w:tc>
          <w:tcPr>
            <w:tcW w:w="4381" w:type="dxa"/>
          </w:tcPr>
          <w:p w14:paraId="5BBD7E79"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72" w:type="dxa"/>
          </w:tcPr>
          <w:p w14:paraId="0FA9DEDF"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350" w:type="dxa"/>
          </w:tcPr>
          <w:p w14:paraId="02D7CE9B"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517" w:type="dxa"/>
          </w:tcPr>
          <w:p w14:paraId="2C1DCFA0"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F1BAE">
              <w:rPr>
                <w:rFonts w:ascii="Arial" w:hAnsi="Arial" w:cs="Arial"/>
                <w:sz w:val="20"/>
                <w:szCs w:val="20"/>
              </w:rPr>
              <w:t>nvt</w:t>
            </w:r>
            <w:proofErr w:type="spellEnd"/>
          </w:p>
        </w:tc>
      </w:tr>
      <w:tr w:rsidR="005D7219" w:rsidRPr="005F1BAE" w14:paraId="3A3AC27A"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22B1C6C"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stimuleert leerlingen om hun aanpak te verwoorden</w:t>
            </w:r>
          </w:p>
        </w:tc>
        <w:tc>
          <w:tcPr>
            <w:tcW w:w="4381" w:type="dxa"/>
          </w:tcPr>
          <w:p w14:paraId="4AEE0EDC"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eastAsia="MS Mincho" w:hAnsi="Arial" w:cs="Arial"/>
                <w:iCs/>
                <w:sz w:val="16"/>
                <w:szCs w:val="16"/>
              </w:rPr>
            </w:pPr>
            <w:r w:rsidRPr="005F1BAE">
              <w:rPr>
                <w:rFonts w:ascii="Arial" w:hAnsi="Arial" w:cs="Arial"/>
                <w:sz w:val="16"/>
                <w:szCs w:val="16"/>
              </w:rPr>
              <w:t>-</w:t>
            </w:r>
            <w:r w:rsidRPr="005F1BAE">
              <w:rPr>
                <w:rFonts w:ascii="Arial" w:eastAsia="MS Mincho" w:hAnsi="Arial" w:cs="Arial"/>
                <w:iCs/>
                <w:sz w:val="16"/>
                <w:szCs w:val="16"/>
              </w:rPr>
              <w:t xml:space="preserve"> geeft leerlingen de gelegenheid hardop oplossingen te bedenken</w:t>
            </w:r>
          </w:p>
          <w:p w14:paraId="29BCED89"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vraagt leerlingen aanpak/oplossingen te verwoorden</w:t>
            </w:r>
          </w:p>
          <w:p w14:paraId="4FF1628E"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iCs/>
                <w:sz w:val="16"/>
                <w:szCs w:val="16"/>
              </w:rPr>
              <w:t>-</w:t>
            </w:r>
            <w:r w:rsidRPr="005F1BAE">
              <w:rPr>
                <w:rFonts w:ascii="Arial" w:hAnsi="Arial" w:cs="Arial"/>
                <w:sz w:val="16"/>
                <w:szCs w:val="16"/>
              </w:rPr>
              <w:t xml:space="preserve"> stelt open vragen die leerlingen aanzetten tot denken</w:t>
            </w:r>
          </w:p>
        </w:tc>
        <w:tc>
          <w:tcPr>
            <w:tcW w:w="372" w:type="dxa"/>
          </w:tcPr>
          <w:p w14:paraId="7A5ECDD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20C367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991EF8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7EA01E9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5FC3227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C0DCFF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8F06BC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A62C55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1A38BE7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DEEE53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0DC6BF7"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326954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7FCD77A8" w14:textId="77777777" w:rsidTr="005D7219">
        <w:tc>
          <w:tcPr>
            <w:cnfStyle w:val="001000000000" w:firstRow="0" w:lastRow="0" w:firstColumn="1" w:lastColumn="0" w:oddVBand="0" w:evenVBand="0" w:oddHBand="0" w:evenHBand="0" w:firstRowFirstColumn="0" w:firstRowLastColumn="0" w:lastRowFirstColumn="0" w:lastRowLastColumn="0"/>
            <w:tcW w:w="3652" w:type="dxa"/>
          </w:tcPr>
          <w:p w14:paraId="7B43A6CC"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onderwijst expliciet strategieën voor denken en leren</w:t>
            </w:r>
          </w:p>
        </w:tc>
        <w:tc>
          <w:tcPr>
            <w:tcW w:w="4381" w:type="dxa"/>
          </w:tcPr>
          <w:p w14:paraId="6D62D033"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-leert leerlingen gebruik te maken van oplossingsmethodieken (modellen, schema’s, algoritme, analogie, regeltoepassing)</w:t>
            </w:r>
          </w:p>
          <w:p w14:paraId="02DA2A8B"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eastAsia="MS Mincho" w:hAnsi="Arial" w:cs="Arial"/>
                <w:iCs/>
                <w:sz w:val="16"/>
                <w:szCs w:val="16"/>
              </w:rPr>
            </w:pPr>
            <w:r w:rsidRPr="005F1BAE">
              <w:rPr>
                <w:rFonts w:ascii="Arial" w:hAnsi="Arial" w:cs="Arial"/>
                <w:iCs/>
                <w:sz w:val="16"/>
                <w:szCs w:val="16"/>
              </w:rPr>
              <w:t>-</w:t>
            </w:r>
            <w:r w:rsidRPr="005F1BAE">
              <w:rPr>
                <w:rFonts w:ascii="Arial" w:eastAsia="MS Mincho" w:hAnsi="Arial" w:cs="Arial"/>
                <w:iCs/>
                <w:sz w:val="16"/>
                <w:szCs w:val="16"/>
              </w:rPr>
              <w:t xml:space="preserve"> toont hardop denkend een oplossingsstrategie</w:t>
            </w:r>
          </w:p>
          <w:p w14:paraId="069ECD46"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eastAsia="MS Mincho" w:hAnsi="Arial" w:cs="Arial"/>
                <w:iCs/>
                <w:sz w:val="16"/>
                <w:szCs w:val="16"/>
              </w:rPr>
            </w:pPr>
            <w:r w:rsidRPr="005F1BAE">
              <w:rPr>
                <w:rFonts w:ascii="Arial" w:eastAsia="MS Mincho" w:hAnsi="Arial" w:cs="Arial"/>
                <w:iCs/>
                <w:sz w:val="16"/>
                <w:szCs w:val="16"/>
              </w:rPr>
              <w:t xml:space="preserve">- geeft leerlingen aanwijzingen voor het oplossen van </w:t>
            </w:r>
            <w:r w:rsidRPr="005F1BAE">
              <w:rPr>
                <w:rFonts w:ascii="Arial" w:eastAsia="MS Mincho" w:hAnsi="Arial" w:cs="Arial"/>
                <w:iCs/>
                <w:sz w:val="16"/>
                <w:szCs w:val="16"/>
              </w:rPr>
              <w:lastRenderedPageBreak/>
              <w:t>problemen</w:t>
            </w:r>
          </w:p>
          <w:p w14:paraId="1535A172"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eastAsia="MS Mincho" w:hAnsi="Arial" w:cs="Arial"/>
                <w:iCs/>
                <w:sz w:val="16"/>
                <w:szCs w:val="16"/>
              </w:rPr>
              <w:t>-</w:t>
            </w:r>
            <w:r w:rsidRPr="005F1BAE">
              <w:rPr>
                <w:rFonts w:ascii="Arial" w:hAnsi="Arial" w:cs="Arial"/>
                <w:iCs/>
                <w:sz w:val="16"/>
                <w:szCs w:val="16"/>
              </w:rPr>
              <w:t xml:space="preserve"> vereenvoudigt problemen door ze in stukken te ‘hakken’</w:t>
            </w:r>
          </w:p>
          <w:p w14:paraId="457F408F"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iCs/>
                <w:sz w:val="16"/>
                <w:szCs w:val="16"/>
              </w:rPr>
              <w:t>-biedt zowel cognitieve als metacognitieve leerstrategieën aan</w:t>
            </w:r>
          </w:p>
        </w:tc>
        <w:tc>
          <w:tcPr>
            <w:tcW w:w="372" w:type="dxa"/>
          </w:tcPr>
          <w:p w14:paraId="3DDC9AB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lastRenderedPageBreak/>
              <w:t>o</w:t>
            </w:r>
          </w:p>
          <w:p w14:paraId="5327F15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E634DEF"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2B198C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723FB52E"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1116953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A66E79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8CFAE2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6258D24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lastRenderedPageBreak/>
              <w:t>o</w:t>
            </w:r>
          </w:p>
          <w:p w14:paraId="0487CBE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8A63C2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C5E78D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F4E8D5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63906BF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68BA3A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611EFDF"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192C0C5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lastRenderedPageBreak/>
              <w:t>o</w:t>
            </w:r>
          </w:p>
          <w:p w14:paraId="49E12BC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E5985E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B71C3A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66AEED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F59E23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648E4C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357C622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425AB40B"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87468E9"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lastRenderedPageBreak/>
              <w:t xml:space="preserve">leert leerlingen te reflecteren op (verschillende) oplossingsstrategieën  </w:t>
            </w:r>
          </w:p>
        </w:tc>
        <w:tc>
          <w:tcPr>
            <w:tcW w:w="4381" w:type="dxa"/>
          </w:tcPr>
          <w:p w14:paraId="74E9764D"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eastAsia="MS Mincho" w:hAnsi="Arial" w:cs="Arial"/>
                <w:iCs/>
                <w:sz w:val="16"/>
                <w:szCs w:val="16"/>
              </w:rPr>
            </w:pPr>
            <w:r w:rsidRPr="005F1BAE">
              <w:rPr>
                <w:rFonts w:ascii="Arial" w:eastAsia="MS Mincho" w:hAnsi="Arial" w:cs="Arial"/>
                <w:iCs/>
                <w:sz w:val="16"/>
                <w:szCs w:val="16"/>
              </w:rPr>
              <w:t>-brengt structuur aan in de verschillende oplossingsstrategieën</w:t>
            </w:r>
          </w:p>
          <w:p w14:paraId="3B6C6900"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eastAsia="MS Mincho" w:hAnsi="Arial" w:cs="Arial"/>
                <w:iCs/>
                <w:sz w:val="16"/>
                <w:szCs w:val="16"/>
              </w:rPr>
            </w:pPr>
            <w:r w:rsidRPr="005F1BAE">
              <w:rPr>
                <w:rFonts w:ascii="Arial" w:eastAsia="MS Mincho" w:hAnsi="Arial" w:cs="Arial"/>
                <w:iCs/>
                <w:sz w:val="16"/>
                <w:szCs w:val="16"/>
              </w:rPr>
              <w:t>- laat leerlingen verschillende oplossingsstrategieën met elkaar vergelijken</w:t>
            </w:r>
          </w:p>
          <w:p w14:paraId="4904F6BF"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eastAsia="MS Mincho" w:hAnsi="Arial" w:cs="Arial"/>
                <w:iCs/>
                <w:sz w:val="16"/>
                <w:szCs w:val="16"/>
              </w:rPr>
            </w:pPr>
            <w:r w:rsidRPr="005F1BAE">
              <w:rPr>
                <w:rFonts w:ascii="Arial" w:eastAsia="MS Mincho" w:hAnsi="Arial" w:cs="Arial"/>
                <w:iCs/>
                <w:sz w:val="16"/>
                <w:szCs w:val="16"/>
              </w:rPr>
              <w:t>- laat leerlingen de meest bruikbare oplossingsstrategie bepalen</w:t>
            </w:r>
          </w:p>
          <w:p w14:paraId="5E7ADDBE"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16"/>
                <w:szCs w:val="16"/>
              </w:rPr>
              <w:t>-laat leerlingen reflecteren op hun eigen leren</w:t>
            </w:r>
          </w:p>
        </w:tc>
        <w:tc>
          <w:tcPr>
            <w:tcW w:w="372" w:type="dxa"/>
          </w:tcPr>
          <w:p w14:paraId="2A99B27E"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656157E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276015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641F8C26"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9508A9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11E07A5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BC27F7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1FA1285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494598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A3A9EE7"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5EED31E"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7625FF8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AC827B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BA8A3A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6F9BD18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7C306C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FE80A8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3E9087B"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DF720F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CB7714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4808AD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746A6258" w14:textId="77777777" w:rsidTr="005D7219">
        <w:tc>
          <w:tcPr>
            <w:cnfStyle w:val="001000000000" w:firstRow="0" w:lastRow="0" w:firstColumn="1" w:lastColumn="0" w:oddVBand="0" w:evenVBand="0" w:oddHBand="0" w:evenHBand="0" w:firstRowFirstColumn="0" w:firstRowLastColumn="0" w:lastRowFirstColumn="0" w:lastRowLastColumn="0"/>
            <w:tcW w:w="3652" w:type="dxa"/>
          </w:tcPr>
          <w:p w14:paraId="2CB9D959"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stimuleert de leerling de eigen aanpak of uitkomst te controleren</w:t>
            </w:r>
          </w:p>
        </w:tc>
        <w:tc>
          <w:tcPr>
            <w:tcW w:w="4381" w:type="dxa"/>
          </w:tcPr>
          <w:p w14:paraId="70D3EC84"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-laat leerlingen globaal een uitkomst bepalen (schatten, voorspellen, formuleren hypothese)</w:t>
            </w:r>
          </w:p>
          <w:p w14:paraId="0D258535"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iCs/>
                <w:sz w:val="16"/>
                <w:szCs w:val="16"/>
              </w:rPr>
              <w:t>-</w:t>
            </w:r>
            <w:r w:rsidRPr="005F1BAE">
              <w:rPr>
                <w:rFonts w:ascii="Arial" w:hAnsi="Arial" w:cs="Arial"/>
                <w:sz w:val="16"/>
                <w:szCs w:val="16"/>
              </w:rPr>
              <w:t xml:space="preserve"> laat leerlingen conclusies trekken uit nagekeken werk</w:t>
            </w:r>
          </w:p>
          <w:p w14:paraId="73740277"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16"/>
                <w:szCs w:val="16"/>
              </w:rPr>
              <w:t>-</w:t>
            </w:r>
            <w:r w:rsidRPr="005F1BAE">
              <w:rPr>
                <w:rFonts w:ascii="Arial" w:hAnsi="Arial" w:cs="Arial"/>
                <w:iCs/>
                <w:sz w:val="16"/>
                <w:szCs w:val="16"/>
              </w:rPr>
              <w:t xml:space="preserve"> laat oplossingen relateren aan de context</w:t>
            </w:r>
          </w:p>
        </w:tc>
        <w:tc>
          <w:tcPr>
            <w:tcW w:w="372" w:type="dxa"/>
          </w:tcPr>
          <w:p w14:paraId="448F829F"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092DD1C"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D3962B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D8D2E1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7C2E353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13BC91C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430DFC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2204908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24298BB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68E100C8"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AE7DFAF"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C7D0D0C"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43443F2D"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04BB3C5"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stimuleert leerlingen de leerstof toe te passen</w:t>
            </w:r>
          </w:p>
        </w:tc>
        <w:tc>
          <w:tcPr>
            <w:tcW w:w="4381" w:type="dxa"/>
          </w:tcPr>
          <w:p w14:paraId="633C5253"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-plaatst de leerstof in een betekenisvolle context</w:t>
            </w:r>
          </w:p>
          <w:p w14:paraId="1C2F181D"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iCs/>
                <w:sz w:val="16"/>
                <w:szCs w:val="16"/>
              </w:rPr>
              <w:t>-</w:t>
            </w:r>
            <w:r w:rsidRPr="005F1BAE">
              <w:rPr>
                <w:rFonts w:ascii="Arial" w:hAnsi="Arial" w:cs="Arial"/>
                <w:sz w:val="16"/>
                <w:szCs w:val="16"/>
              </w:rPr>
              <w:t xml:space="preserve"> verbindt de leerstof aan de dagelijkse leefwereld van leerlingen</w:t>
            </w:r>
          </w:p>
          <w:p w14:paraId="55BCE1D5"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16"/>
                <w:szCs w:val="16"/>
              </w:rPr>
              <w:t>-</w:t>
            </w:r>
            <w:r w:rsidRPr="005F1BAE">
              <w:rPr>
                <w:rFonts w:ascii="Arial" w:hAnsi="Arial" w:cs="Arial"/>
                <w:iCs/>
                <w:sz w:val="16"/>
                <w:szCs w:val="16"/>
              </w:rPr>
              <w:t xml:space="preserve"> vraagt leerlingen naar (andere) toepassingen van het geleerde</w:t>
            </w:r>
          </w:p>
        </w:tc>
        <w:tc>
          <w:tcPr>
            <w:tcW w:w="372" w:type="dxa"/>
          </w:tcPr>
          <w:p w14:paraId="4A30854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2764AB7"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4F1D185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A3C5F0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6915A48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7E565A0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1C8060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019CD60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78CA771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A47BD4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7D35C91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136FCE2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591307B0" w14:textId="77777777" w:rsidTr="005D7219">
        <w:tc>
          <w:tcPr>
            <w:cnfStyle w:val="001000000000" w:firstRow="0" w:lastRow="0" w:firstColumn="1" w:lastColumn="0" w:oddVBand="0" w:evenVBand="0" w:oddHBand="0" w:evenHBand="0" w:firstRowFirstColumn="0" w:firstRowLastColumn="0" w:lastRowFirstColumn="0" w:lastRowLastColumn="0"/>
            <w:tcW w:w="3652" w:type="dxa"/>
          </w:tcPr>
          <w:p w14:paraId="2C38841B"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Leert leerlingen hoe ze zelf leren</w:t>
            </w:r>
          </w:p>
        </w:tc>
        <w:tc>
          <w:tcPr>
            <w:tcW w:w="4381" w:type="dxa"/>
          </w:tcPr>
          <w:p w14:paraId="0F30C2B9"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-biedt verschillende leerstrategieën aan</w:t>
            </w:r>
          </w:p>
          <w:p w14:paraId="5CAAEE8C"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sz w:val="16"/>
                <w:szCs w:val="16"/>
              </w:rPr>
              <w:t>-biedt ruimte om met de aangeboden leerstrategieën te oefenen</w:t>
            </w:r>
          </w:p>
        </w:tc>
        <w:tc>
          <w:tcPr>
            <w:tcW w:w="372" w:type="dxa"/>
          </w:tcPr>
          <w:p w14:paraId="248E6BAB"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06C54DC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350" w:type="dxa"/>
          </w:tcPr>
          <w:p w14:paraId="5A465A4F"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803625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c>
          <w:tcPr>
            <w:tcW w:w="517" w:type="dxa"/>
          </w:tcPr>
          <w:p w14:paraId="14DF7A3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p w14:paraId="5C5F8F8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o</w:t>
            </w:r>
          </w:p>
        </w:tc>
      </w:tr>
      <w:tr w:rsidR="005D7219" w:rsidRPr="005F1BAE" w14:paraId="56A9494F"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2" w:type="dxa"/>
            <w:gridSpan w:val="5"/>
          </w:tcPr>
          <w:p w14:paraId="3B60ACE3" w14:textId="19D22344" w:rsidR="005D7219" w:rsidRPr="005F1BAE" w:rsidRDefault="005D7219" w:rsidP="005D7219">
            <w:pPr>
              <w:pStyle w:val="Geenafstand"/>
              <w:rPr>
                <w:rFonts w:ascii="Arial" w:hAnsi="Arial" w:cs="Arial"/>
                <w:sz w:val="16"/>
                <w:szCs w:val="16"/>
              </w:rPr>
            </w:pPr>
            <w:r w:rsidRPr="005F1BAE">
              <w:rPr>
                <w:rFonts w:ascii="Arial" w:hAnsi="Arial" w:cs="Arial"/>
                <w:sz w:val="16"/>
                <w:szCs w:val="16"/>
              </w:rPr>
              <w:t>Ruimte voor opmerkingen:</w:t>
            </w:r>
          </w:p>
          <w:p w14:paraId="06D561CD" w14:textId="77777777" w:rsidR="005D7219" w:rsidRPr="005F1BAE" w:rsidRDefault="005D7219" w:rsidP="005D7219">
            <w:pPr>
              <w:pStyle w:val="Geenafstand"/>
              <w:rPr>
                <w:rFonts w:ascii="Arial" w:hAnsi="Arial" w:cs="Arial"/>
                <w:sz w:val="16"/>
                <w:szCs w:val="16"/>
              </w:rPr>
            </w:pPr>
          </w:p>
          <w:p w14:paraId="4315A713" w14:textId="77777777" w:rsidR="005D7219" w:rsidRPr="005F1BAE" w:rsidRDefault="005D7219" w:rsidP="005D7219">
            <w:pPr>
              <w:pStyle w:val="Geenafstand"/>
              <w:rPr>
                <w:rFonts w:ascii="Arial" w:hAnsi="Arial" w:cs="Arial"/>
                <w:sz w:val="16"/>
                <w:szCs w:val="16"/>
              </w:rPr>
            </w:pPr>
          </w:p>
          <w:p w14:paraId="30B7672F" w14:textId="77777777" w:rsidR="005D7219" w:rsidRPr="005F1BAE" w:rsidRDefault="005D7219" w:rsidP="005D7219">
            <w:pPr>
              <w:pStyle w:val="Geenafstand"/>
              <w:rPr>
                <w:rFonts w:ascii="Arial" w:hAnsi="Arial" w:cs="Arial"/>
                <w:sz w:val="16"/>
                <w:szCs w:val="16"/>
              </w:rPr>
            </w:pPr>
          </w:p>
          <w:p w14:paraId="06FE4367" w14:textId="77777777" w:rsidR="005D7219" w:rsidRPr="005F1BAE" w:rsidRDefault="005D7219" w:rsidP="005D7219">
            <w:pPr>
              <w:pStyle w:val="Geenafstand"/>
              <w:rPr>
                <w:rFonts w:ascii="Arial" w:hAnsi="Arial" w:cs="Arial"/>
                <w:sz w:val="16"/>
                <w:szCs w:val="16"/>
              </w:rPr>
            </w:pPr>
          </w:p>
          <w:p w14:paraId="636C8B46" w14:textId="77777777" w:rsidR="005D7219" w:rsidRPr="005F1BAE" w:rsidRDefault="005D7219" w:rsidP="005D7219">
            <w:pPr>
              <w:pStyle w:val="Geenafstand"/>
              <w:rPr>
                <w:rFonts w:ascii="Arial" w:hAnsi="Arial" w:cs="Arial"/>
                <w:sz w:val="16"/>
                <w:szCs w:val="16"/>
              </w:rPr>
            </w:pPr>
          </w:p>
          <w:p w14:paraId="5627F9DC" w14:textId="77777777" w:rsidR="005D7219" w:rsidRPr="005F1BAE" w:rsidRDefault="005D7219" w:rsidP="005D7219">
            <w:pPr>
              <w:pStyle w:val="Geenafstand"/>
              <w:jc w:val="center"/>
              <w:rPr>
                <w:rFonts w:ascii="Arial" w:hAnsi="Arial" w:cs="Arial"/>
                <w:sz w:val="16"/>
                <w:szCs w:val="16"/>
              </w:rPr>
            </w:pPr>
          </w:p>
        </w:tc>
      </w:tr>
    </w:tbl>
    <w:p w14:paraId="376E341E" w14:textId="77777777" w:rsidR="005D7219" w:rsidRPr="005F1BAE" w:rsidRDefault="005D7219" w:rsidP="005D7219">
      <w:pPr>
        <w:pStyle w:val="Geenafstand"/>
        <w:rPr>
          <w:rFonts w:ascii="Arial" w:hAnsi="Arial" w:cs="Arial"/>
          <w:sz w:val="20"/>
          <w:szCs w:val="20"/>
        </w:rPr>
      </w:pPr>
    </w:p>
    <w:p w14:paraId="52D8B0C4" w14:textId="77777777" w:rsidR="005D7219" w:rsidRPr="005F1BAE" w:rsidRDefault="005D7219" w:rsidP="005D7219">
      <w:pPr>
        <w:rPr>
          <w:rFonts w:ascii="Arial" w:hAnsi="Arial" w:cs="Arial"/>
          <w:sz w:val="20"/>
          <w:szCs w:val="20"/>
        </w:rPr>
      </w:pPr>
    </w:p>
    <w:p w14:paraId="3F64D9DE" w14:textId="77777777" w:rsidR="00956C62" w:rsidRPr="005F1BAE" w:rsidRDefault="00956C62" w:rsidP="005D7219">
      <w:pPr>
        <w:rPr>
          <w:rFonts w:ascii="Arial" w:hAnsi="Arial" w:cs="Arial"/>
          <w:sz w:val="20"/>
          <w:szCs w:val="20"/>
        </w:rPr>
      </w:pPr>
    </w:p>
    <w:p w14:paraId="1B06EFE5" w14:textId="77777777" w:rsidR="00956C62" w:rsidRPr="005F1BAE" w:rsidRDefault="00956C62" w:rsidP="005D7219">
      <w:pPr>
        <w:rPr>
          <w:rFonts w:ascii="Arial" w:hAnsi="Arial" w:cs="Arial"/>
          <w:sz w:val="20"/>
          <w:szCs w:val="20"/>
        </w:rPr>
      </w:pPr>
    </w:p>
    <w:p w14:paraId="1E1434C6" w14:textId="0DF12B89" w:rsidR="005D7219" w:rsidRPr="005F1BAE" w:rsidRDefault="009E47F4" w:rsidP="00C31E81">
      <w:pPr>
        <w:pStyle w:val="Kop2"/>
        <w:rPr>
          <w:rFonts w:ascii="Arial" w:hAnsi="Arial" w:cs="Arial"/>
          <w:b w:val="0"/>
        </w:rPr>
      </w:pPr>
      <w:bookmarkStart w:id="43" w:name="_Toc356495016"/>
      <w:r w:rsidRPr="005F1BAE">
        <w:rPr>
          <w:rFonts w:ascii="Arial" w:hAnsi="Arial" w:cs="Arial"/>
          <w:b w:val="0"/>
        </w:rPr>
        <w:t>Bijlage 3: Semigestructureerd I</w:t>
      </w:r>
      <w:r w:rsidR="005D7219" w:rsidRPr="005F1BAE">
        <w:rPr>
          <w:rFonts w:ascii="Arial" w:hAnsi="Arial" w:cs="Arial"/>
          <w:b w:val="0"/>
        </w:rPr>
        <w:t>nterview</w:t>
      </w:r>
      <w:bookmarkEnd w:id="43"/>
    </w:p>
    <w:p w14:paraId="1DE3925B"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De vragen voor de af te nemen interviews zijn gebaseerd op gedane observaties. Deze vragen zijn gericht op de vetgedrukte deelvragen van het onderzoek:</w:t>
      </w:r>
    </w:p>
    <w:p w14:paraId="1E30FD31" w14:textId="77777777" w:rsidR="00F33F97" w:rsidRPr="005F1BAE" w:rsidRDefault="00F33F97" w:rsidP="00F33F97">
      <w:pPr>
        <w:rPr>
          <w:rFonts w:ascii="Arial" w:hAnsi="Arial" w:cs="Arial"/>
          <w:sz w:val="20"/>
          <w:szCs w:val="20"/>
        </w:rPr>
      </w:pPr>
      <w:bookmarkStart w:id="44" w:name="_Toc352846362"/>
    </w:p>
    <w:p w14:paraId="3E72682D" w14:textId="77777777" w:rsidR="005D7219" w:rsidRPr="005F1BAE" w:rsidRDefault="005D7219" w:rsidP="00F33F97">
      <w:pPr>
        <w:rPr>
          <w:rFonts w:ascii="Arial" w:hAnsi="Arial" w:cs="Arial"/>
          <w:b/>
          <w:sz w:val="20"/>
          <w:szCs w:val="20"/>
        </w:rPr>
      </w:pPr>
      <w:r w:rsidRPr="005F1BAE">
        <w:rPr>
          <w:rFonts w:ascii="Arial" w:hAnsi="Arial" w:cs="Arial"/>
          <w:b/>
          <w:sz w:val="20"/>
          <w:szCs w:val="20"/>
        </w:rPr>
        <w:t>Hoofdvraag</w:t>
      </w:r>
      <w:bookmarkEnd w:id="44"/>
    </w:p>
    <w:p w14:paraId="46136C40" w14:textId="77777777" w:rsidR="005D7219" w:rsidRPr="005F1BAE" w:rsidRDefault="005D7219" w:rsidP="005D7219">
      <w:pPr>
        <w:rPr>
          <w:rFonts w:ascii="Arial" w:hAnsi="Arial" w:cs="Arial"/>
          <w:sz w:val="20"/>
          <w:szCs w:val="20"/>
        </w:rPr>
      </w:pPr>
      <w:r w:rsidRPr="005F1BAE">
        <w:rPr>
          <w:rFonts w:ascii="Arial" w:hAnsi="Arial" w:cs="Arial"/>
          <w:sz w:val="20"/>
          <w:szCs w:val="20"/>
        </w:rPr>
        <w:t>Op welke wijze stimuleren leerkrachten het hogere orde denken bij leerlingen binnen het zaakvakonderwijs?</w:t>
      </w:r>
    </w:p>
    <w:p w14:paraId="586E0523" w14:textId="77777777" w:rsidR="00F33F97" w:rsidRPr="005F1BAE" w:rsidRDefault="00F33F97" w:rsidP="00F33F97">
      <w:pPr>
        <w:rPr>
          <w:rFonts w:ascii="Arial" w:hAnsi="Arial" w:cs="Arial"/>
          <w:sz w:val="20"/>
          <w:szCs w:val="20"/>
        </w:rPr>
      </w:pPr>
    </w:p>
    <w:p w14:paraId="722CAE49" w14:textId="77777777" w:rsidR="005D7219" w:rsidRPr="005F1BAE" w:rsidRDefault="005D7219" w:rsidP="00F33F97">
      <w:pPr>
        <w:rPr>
          <w:rFonts w:ascii="Arial" w:hAnsi="Arial" w:cs="Arial"/>
          <w:b/>
          <w:sz w:val="20"/>
          <w:szCs w:val="20"/>
        </w:rPr>
      </w:pPr>
      <w:r w:rsidRPr="005F1BAE">
        <w:rPr>
          <w:rFonts w:ascii="Arial" w:hAnsi="Arial" w:cs="Arial"/>
          <w:b/>
          <w:sz w:val="20"/>
          <w:szCs w:val="20"/>
        </w:rPr>
        <w:t>Deelvragen</w:t>
      </w:r>
    </w:p>
    <w:p w14:paraId="37271AF5" w14:textId="77777777" w:rsidR="005D7219" w:rsidRPr="005F1BAE" w:rsidRDefault="005D7219" w:rsidP="005D7219">
      <w:pPr>
        <w:rPr>
          <w:rFonts w:ascii="Arial" w:hAnsi="Arial" w:cs="Arial"/>
          <w:sz w:val="20"/>
          <w:szCs w:val="20"/>
        </w:rPr>
      </w:pPr>
      <w:r w:rsidRPr="005F1BAE">
        <w:rPr>
          <w:rFonts w:ascii="Arial" w:hAnsi="Arial" w:cs="Arial"/>
          <w:sz w:val="20"/>
          <w:szCs w:val="20"/>
        </w:rPr>
        <w:t>Welke vormen van effectieve feedback passen leerkrachten toe bij het stimuleren van het hogere orde denken bij leerlingen binnen het zaakvakonderwijs?</w:t>
      </w:r>
    </w:p>
    <w:p w14:paraId="72420D55" w14:textId="77777777" w:rsidR="005D7219" w:rsidRPr="005F1BAE" w:rsidRDefault="005D7219" w:rsidP="005D7219">
      <w:pPr>
        <w:rPr>
          <w:rFonts w:ascii="Arial" w:hAnsi="Arial" w:cs="Arial"/>
          <w:sz w:val="20"/>
          <w:szCs w:val="20"/>
        </w:rPr>
      </w:pPr>
    </w:p>
    <w:p w14:paraId="6B065808" w14:textId="77777777" w:rsidR="005D7219" w:rsidRPr="005F1BAE" w:rsidRDefault="005D7219" w:rsidP="005D7219">
      <w:pPr>
        <w:rPr>
          <w:rFonts w:ascii="Arial" w:hAnsi="Arial" w:cs="Arial"/>
          <w:b/>
          <w:sz w:val="20"/>
          <w:szCs w:val="20"/>
        </w:rPr>
      </w:pPr>
      <w:r w:rsidRPr="005F1BAE">
        <w:rPr>
          <w:rFonts w:ascii="Arial" w:hAnsi="Arial" w:cs="Arial"/>
          <w:b/>
          <w:sz w:val="20"/>
          <w:szCs w:val="20"/>
        </w:rPr>
        <w:t>In hoeverre passen leerkrachten bewust effectieve feedback toe bij het stimuleren van het hogere orde denken bij leerlingen binnen het zaakvakonderwijs?</w:t>
      </w:r>
    </w:p>
    <w:p w14:paraId="6D6C294F" w14:textId="77777777" w:rsidR="005D7219" w:rsidRPr="005F1BAE" w:rsidRDefault="005D7219" w:rsidP="005D7219">
      <w:pPr>
        <w:rPr>
          <w:rFonts w:ascii="Arial" w:hAnsi="Arial" w:cs="Arial"/>
          <w:sz w:val="20"/>
          <w:szCs w:val="20"/>
        </w:rPr>
      </w:pPr>
    </w:p>
    <w:p w14:paraId="6979A605" w14:textId="77777777" w:rsidR="005D7219" w:rsidRPr="005F1BAE" w:rsidRDefault="005D7219" w:rsidP="005D7219">
      <w:pPr>
        <w:rPr>
          <w:rFonts w:ascii="Arial" w:hAnsi="Arial" w:cs="Arial"/>
          <w:sz w:val="20"/>
          <w:szCs w:val="20"/>
        </w:rPr>
      </w:pPr>
      <w:r w:rsidRPr="005F1BAE">
        <w:rPr>
          <w:rFonts w:ascii="Arial" w:hAnsi="Arial" w:cs="Arial"/>
          <w:sz w:val="20"/>
          <w:szCs w:val="20"/>
        </w:rPr>
        <w:t>Welke leerstrategieën bieden leerkrachten aan om het hogere orde denken bij leerlingen binnen het zaakvakonderwijs te stimuleren?</w:t>
      </w:r>
    </w:p>
    <w:p w14:paraId="7AE3046D" w14:textId="77777777" w:rsidR="005D7219" w:rsidRPr="005F1BAE" w:rsidRDefault="005D7219" w:rsidP="005D7219">
      <w:pPr>
        <w:rPr>
          <w:rFonts w:ascii="Arial" w:hAnsi="Arial"/>
          <w:sz w:val="20"/>
          <w:szCs w:val="20"/>
        </w:rPr>
      </w:pPr>
    </w:p>
    <w:p w14:paraId="722DB80A" w14:textId="77777777" w:rsidR="005D7219" w:rsidRPr="005F1BAE" w:rsidRDefault="005D7219" w:rsidP="005D7219">
      <w:pPr>
        <w:rPr>
          <w:rFonts w:ascii="Arial" w:hAnsi="Arial"/>
          <w:b/>
          <w:sz w:val="20"/>
          <w:szCs w:val="20"/>
        </w:rPr>
      </w:pPr>
      <w:r w:rsidRPr="005F1BAE">
        <w:rPr>
          <w:rFonts w:ascii="Arial" w:hAnsi="Arial"/>
          <w:b/>
          <w:sz w:val="20"/>
          <w:szCs w:val="20"/>
        </w:rPr>
        <w:t>In hoeverre bieden leerkrachten bewust leerstrategieën aan om het hogere orde denken bij leerlingen binnen het zaakvakonderwijs te stimuleren?</w:t>
      </w:r>
    </w:p>
    <w:p w14:paraId="5EFA4DF1" w14:textId="77777777" w:rsidR="005D7219" w:rsidRPr="005F1BAE" w:rsidRDefault="005D7219" w:rsidP="005D7219">
      <w:pPr>
        <w:rPr>
          <w:rFonts w:ascii="Arial" w:hAnsi="Arial"/>
          <w:b/>
          <w:sz w:val="20"/>
          <w:szCs w:val="20"/>
        </w:rPr>
      </w:pPr>
    </w:p>
    <w:p w14:paraId="438D0F8F" w14:textId="77777777" w:rsidR="005D7219" w:rsidRPr="005F1BAE" w:rsidRDefault="005D7219" w:rsidP="005D7219">
      <w:pPr>
        <w:rPr>
          <w:rFonts w:ascii="Arial" w:hAnsi="Arial"/>
          <w:b/>
          <w:sz w:val="20"/>
          <w:szCs w:val="20"/>
        </w:rPr>
      </w:pPr>
      <w:r w:rsidRPr="005F1BAE">
        <w:rPr>
          <w:rFonts w:ascii="Arial" w:hAnsi="Arial"/>
          <w:b/>
          <w:sz w:val="20"/>
          <w:szCs w:val="20"/>
        </w:rPr>
        <w:t>Uitleg aanleiding en doel:</w:t>
      </w:r>
    </w:p>
    <w:p w14:paraId="159AC834" w14:textId="77777777" w:rsidR="005D7219" w:rsidRPr="005F1BAE" w:rsidRDefault="005D7219" w:rsidP="005D7219">
      <w:pPr>
        <w:rPr>
          <w:rFonts w:ascii="Arial" w:hAnsi="Arial"/>
          <w:sz w:val="20"/>
          <w:szCs w:val="20"/>
        </w:rPr>
      </w:pPr>
      <w:r w:rsidRPr="005F1BAE">
        <w:rPr>
          <w:rFonts w:ascii="Arial" w:hAnsi="Arial"/>
          <w:sz w:val="20"/>
          <w:szCs w:val="20"/>
        </w:rPr>
        <w:t>Toelichting van mij op het waarom van het interview (tijdsduur ongeveer ¾ tot 1 uur)</w:t>
      </w:r>
    </w:p>
    <w:p w14:paraId="6DFF31E7" w14:textId="77777777" w:rsidR="005D7219" w:rsidRPr="005F1BAE" w:rsidRDefault="005D7219" w:rsidP="005D7219">
      <w:pPr>
        <w:rPr>
          <w:rFonts w:ascii="Arial" w:hAnsi="Arial"/>
          <w:sz w:val="20"/>
          <w:szCs w:val="20"/>
        </w:rPr>
      </w:pPr>
      <w:r w:rsidRPr="005F1BAE">
        <w:rPr>
          <w:rFonts w:ascii="Arial" w:hAnsi="Arial"/>
          <w:sz w:val="20"/>
          <w:szCs w:val="20"/>
        </w:rPr>
        <w:t xml:space="preserve">Toelichting op mijn rol (vanuit de MLI om te leren vanuit </w:t>
      </w:r>
      <w:proofErr w:type="spellStart"/>
      <w:r w:rsidRPr="005F1BAE">
        <w:rPr>
          <w:rFonts w:ascii="Arial" w:hAnsi="Arial"/>
          <w:sz w:val="20"/>
          <w:szCs w:val="20"/>
        </w:rPr>
        <w:t>good</w:t>
      </w:r>
      <w:proofErr w:type="spellEnd"/>
      <w:r w:rsidRPr="005F1BAE">
        <w:rPr>
          <w:rFonts w:ascii="Arial" w:hAnsi="Arial"/>
          <w:sz w:val="20"/>
          <w:szCs w:val="20"/>
        </w:rPr>
        <w:t xml:space="preserve"> </w:t>
      </w:r>
      <w:proofErr w:type="spellStart"/>
      <w:r w:rsidRPr="005F1BAE">
        <w:rPr>
          <w:rFonts w:ascii="Arial" w:hAnsi="Arial"/>
          <w:sz w:val="20"/>
          <w:szCs w:val="20"/>
        </w:rPr>
        <w:t>practices</w:t>
      </w:r>
      <w:proofErr w:type="spellEnd"/>
      <w:r w:rsidRPr="005F1BAE">
        <w:rPr>
          <w:rFonts w:ascii="Arial" w:hAnsi="Arial"/>
          <w:sz w:val="20"/>
          <w:szCs w:val="20"/>
        </w:rPr>
        <w:t>/ dus geen waardeoordeel)</w:t>
      </w:r>
    </w:p>
    <w:p w14:paraId="722A61E7" w14:textId="77777777" w:rsidR="005D7219" w:rsidRPr="005F1BAE" w:rsidRDefault="005D7219" w:rsidP="005D7219">
      <w:pPr>
        <w:rPr>
          <w:rFonts w:ascii="Arial" w:hAnsi="Arial"/>
          <w:sz w:val="20"/>
          <w:szCs w:val="20"/>
        </w:rPr>
      </w:pPr>
      <w:r w:rsidRPr="005F1BAE">
        <w:rPr>
          <w:rFonts w:ascii="Arial" w:hAnsi="Arial"/>
          <w:sz w:val="20"/>
          <w:szCs w:val="20"/>
        </w:rPr>
        <w:t>Ik neem het gesprek op en noteer eventueel antwoorden in steekwoorden bij de vragen.</w:t>
      </w:r>
    </w:p>
    <w:p w14:paraId="5EFAC5D7" w14:textId="77777777" w:rsidR="005D7219" w:rsidRPr="005F1BAE" w:rsidRDefault="005D7219" w:rsidP="005D7219">
      <w:pPr>
        <w:rPr>
          <w:rFonts w:ascii="Arial" w:hAnsi="Arial"/>
          <w:sz w:val="20"/>
          <w:szCs w:val="20"/>
        </w:rPr>
      </w:pPr>
      <w:r w:rsidRPr="005F1BAE">
        <w:rPr>
          <w:rFonts w:ascii="Arial" w:hAnsi="Arial"/>
          <w:sz w:val="20"/>
          <w:szCs w:val="20"/>
        </w:rPr>
        <w:t>Interview op basis van een semigestructureerd interview.</w:t>
      </w:r>
    </w:p>
    <w:p w14:paraId="5584AABC" w14:textId="77777777" w:rsidR="005D7219" w:rsidRPr="005F1BAE" w:rsidRDefault="005D7219" w:rsidP="005D7219">
      <w:pPr>
        <w:pStyle w:val="Geenafstand"/>
        <w:rPr>
          <w:rFonts w:ascii="Arial" w:hAnsi="Arial" w:cs="Arial"/>
          <w:b/>
          <w:sz w:val="20"/>
          <w:szCs w:val="20"/>
        </w:rPr>
      </w:pPr>
    </w:p>
    <w:p w14:paraId="5D96E222" w14:textId="77777777" w:rsidR="005D7219" w:rsidRPr="005F1BAE" w:rsidRDefault="005D7219" w:rsidP="005D7219">
      <w:pPr>
        <w:pStyle w:val="Geenafstand"/>
        <w:rPr>
          <w:rFonts w:ascii="Arial" w:hAnsi="Arial" w:cs="Arial"/>
          <w:b/>
          <w:sz w:val="20"/>
          <w:szCs w:val="20"/>
        </w:rPr>
      </w:pPr>
      <w:r w:rsidRPr="005F1BAE">
        <w:rPr>
          <w:rFonts w:ascii="Arial" w:hAnsi="Arial" w:cs="Arial"/>
          <w:b/>
          <w:sz w:val="20"/>
          <w:szCs w:val="20"/>
        </w:rPr>
        <w:t>Algemene vraag:</w:t>
      </w:r>
    </w:p>
    <w:p w14:paraId="006E2B84"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Wat doe je nu om de hogere denkvaardigheden bij leerlingen te stimuleren?</w:t>
      </w:r>
    </w:p>
    <w:p w14:paraId="1D880F6B" w14:textId="77777777" w:rsidR="005D7219" w:rsidRPr="005F1BAE" w:rsidRDefault="005D7219" w:rsidP="005D7219">
      <w:pPr>
        <w:pStyle w:val="Geenafstand"/>
        <w:rPr>
          <w:rFonts w:ascii="Arial" w:hAnsi="Arial" w:cs="Arial"/>
          <w:sz w:val="20"/>
          <w:szCs w:val="20"/>
        </w:rPr>
      </w:pPr>
    </w:p>
    <w:p w14:paraId="07C432A6" w14:textId="77777777" w:rsidR="005D7219" w:rsidRPr="005F1BAE" w:rsidRDefault="005D7219" w:rsidP="005D7219">
      <w:pPr>
        <w:pStyle w:val="Geenafstand"/>
        <w:rPr>
          <w:rFonts w:ascii="Arial" w:hAnsi="Arial" w:cs="Arial"/>
          <w:b/>
          <w:sz w:val="20"/>
          <w:szCs w:val="20"/>
        </w:rPr>
      </w:pPr>
    </w:p>
    <w:p w14:paraId="1E6C9595" w14:textId="169D4083" w:rsidR="005D7219" w:rsidRPr="005F1BAE" w:rsidRDefault="005D7219" w:rsidP="005D7219">
      <w:pPr>
        <w:pStyle w:val="Geenafstand"/>
        <w:rPr>
          <w:rFonts w:ascii="Arial" w:hAnsi="Arial" w:cs="Arial"/>
          <w:b/>
          <w:sz w:val="20"/>
          <w:szCs w:val="20"/>
        </w:rPr>
      </w:pPr>
      <w:r w:rsidRPr="005F1BAE">
        <w:rPr>
          <w:rFonts w:ascii="Arial" w:hAnsi="Arial" w:cs="Arial"/>
          <w:b/>
          <w:sz w:val="20"/>
          <w:szCs w:val="20"/>
        </w:rPr>
        <w:lastRenderedPageBreak/>
        <w:t>Deel A Feedback</w:t>
      </w:r>
    </w:p>
    <w:tbl>
      <w:tblPr>
        <w:tblStyle w:val="Tabelraster"/>
        <w:tblW w:w="0" w:type="auto"/>
        <w:tblLook w:val="04A0" w:firstRow="1" w:lastRow="0" w:firstColumn="1" w:lastColumn="0" w:noHBand="0" w:noVBand="1"/>
      </w:tblPr>
      <w:tblGrid>
        <w:gridCol w:w="9204"/>
      </w:tblGrid>
      <w:tr w:rsidR="005D7219" w:rsidRPr="005F1BAE" w14:paraId="43DD22C7" w14:textId="77777777" w:rsidTr="005D7219">
        <w:tc>
          <w:tcPr>
            <w:tcW w:w="9204" w:type="dxa"/>
          </w:tcPr>
          <w:p w14:paraId="46B347B3"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Waar denk je aan als het gaat om feedback geven?</w:t>
            </w:r>
          </w:p>
          <w:p w14:paraId="66D27E4F" w14:textId="77777777" w:rsidR="005D7219" w:rsidRPr="005F1BAE" w:rsidRDefault="005D7219" w:rsidP="005D7219">
            <w:pPr>
              <w:pStyle w:val="Geenafstand"/>
              <w:rPr>
                <w:rFonts w:ascii="Arial" w:hAnsi="Arial" w:cs="Arial"/>
                <w:sz w:val="20"/>
                <w:szCs w:val="20"/>
              </w:rPr>
            </w:pPr>
          </w:p>
          <w:p w14:paraId="34448633" w14:textId="77777777" w:rsidR="005D7219" w:rsidRPr="005F1BAE" w:rsidRDefault="005D7219" w:rsidP="005D7219">
            <w:pPr>
              <w:pStyle w:val="Geenafstand"/>
              <w:rPr>
                <w:rFonts w:ascii="Arial" w:hAnsi="Arial" w:cs="Arial"/>
                <w:sz w:val="20"/>
                <w:szCs w:val="20"/>
              </w:rPr>
            </w:pPr>
          </w:p>
        </w:tc>
      </w:tr>
      <w:tr w:rsidR="005D7219" w:rsidRPr="005F1BAE" w14:paraId="70759C00" w14:textId="77777777" w:rsidTr="005D7219">
        <w:tc>
          <w:tcPr>
            <w:tcW w:w="9204" w:type="dxa"/>
          </w:tcPr>
          <w:p w14:paraId="158BF460"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 xml:space="preserve">Ben je bekend met de verschillende niveaus waarop je feedback kunt geven? </w:t>
            </w:r>
          </w:p>
          <w:p w14:paraId="352AD6AD" w14:textId="77777777" w:rsidR="005D7219" w:rsidRPr="005F1BAE" w:rsidRDefault="005D7219" w:rsidP="005D7219">
            <w:pPr>
              <w:pStyle w:val="Geenafstand"/>
              <w:rPr>
                <w:rFonts w:ascii="Arial" w:hAnsi="Arial" w:cs="Arial"/>
                <w:sz w:val="20"/>
                <w:szCs w:val="20"/>
              </w:rPr>
            </w:pPr>
            <w:r w:rsidRPr="005F1BAE">
              <w:rPr>
                <w:rFonts w:ascii="Arial" w:hAnsi="Arial" w:cs="Arial"/>
                <w:b/>
                <w:sz w:val="20"/>
                <w:szCs w:val="20"/>
              </w:rPr>
              <w:t>taak, proces, zelfregulatie en persoon</w:t>
            </w:r>
          </w:p>
          <w:p w14:paraId="477A6F7B" w14:textId="77777777" w:rsidR="005D7219" w:rsidRPr="005F1BAE" w:rsidRDefault="005D7219" w:rsidP="005D7219">
            <w:pPr>
              <w:pStyle w:val="Geenafstand"/>
              <w:rPr>
                <w:rFonts w:ascii="Arial" w:hAnsi="Arial" w:cs="Arial"/>
                <w:sz w:val="20"/>
                <w:szCs w:val="20"/>
              </w:rPr>
            </w:pPr>
          </w:p>
          <w:p w14:paraId="3F13AA35" w14:textId="77777777" w:rsidR="005D7219" w:rsidRPr="005F1BAE" w:rsidRDefault="005D7219" w:rsidP="005D7219">
            <w:pPr>
              <w:pStyle w:val="Geenafstand"/>
              <w:rPr>
                <w:rFonts w:ascii="Arial" w:hAnsi="Arial" w:cs="Arial"/>
                <w:sz w:val="20"/>
                <w:szCs w:val="20"/>
              </w:rPr>
            </w:pPr>
          </w:p>
        </w:tc>
      </w:tr>
      <w:tr w:rsidR="005D7219" w:rsidRPr="005F1BAE" w14:paraId="4061DB7C" w14:textId="77777777" w:rsidTr="005D7219">
        <w:tc>
          <w:tcPr>
            <w:tcW w:w="9204" w:type="dxa"/>
          </w:tcPr>
          <w:p w14:paraId="6AEEA9A7"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 xml:space="preserve">Waar geef je feedback op (taak, proces, zelfregulatie en persoon)? Is dit iets waar je (vooraf) over nadenkt of gebeurt dit vooral vanuit gevoel? </w:t>
            </w:r>
          </w:p>
          <w:p w14:paraId="60EF5D08" w14:textId="77777777" w:rsidR="005D7219" w:rsidRPr="005F1BAE" w:rsidRDefault="005D7219" w:rsidP="005D7219">
            <w:pPr>
              <w:pStyle w:val="Geenafstand"/>
              <w:rPr>
                <w:rFonts w:ascii="Arial" w:hAnsi="Arial" w:cs="Arial"/>
                <w:sz w:val="20"/>
                <w:szCs w:val="20"/>
              </w:rPr>
            </w:pPr>
          </w:p>
          <w:p w14:paraId="59D0F55D" w14:textId="77777777" w:rsidR="005D7219" w:rsidRPr="005F1BAE" w:rsidRDefault="005D7219" w:rsidP="005D7219">
            <w:pPr>
              <w:pStyle w:val="Geenafstand"/>
              <w:rPr>
                <w:rFonts w:ascii="Arial" w:hAnsi="Arial" w:cs="Arial"/>
                <w:sz w:val="20"/>
                <w:szCs w:val="20"/>
              </w:rPr>
            </w:pPr>
          </w:p>
        </w:tc>
      </w:tr>
      <w:tr w:rsidR="005D7219" w:rsidRPr="005F1BAE" w14:paraId="4352D914" w14:textId="77777777" w:rsidTr="005D7219">
        <w:tc>
          <w:tcPr>
            <w:tcW w:w="9204" w:type="dxa"/>
          </w:tcPr>
          <w:p w14:paraId="052DF0B4"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 xml:space="preserve">Welke doelen vind je belangrijk en waarom? </w:t>
            </w:r>
          </w:p>
          <w:p w14:paraId="4E77D5E6"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Wissel je af in de verschillende doelen? Hoe en waarom?</w:t>
            </w:r>
          </w:p>
          <w:p w14:paraId="6655AE58" w14:textId="77777777" w:rsidR="005D7219" w:rsidRPr="005F1BAE" w:rsidRDefault="005D7219" w:rsidP="005D7219">
            <w:pPr>
              <w:pStyle w:val="Geenafstand"/>
              <w:rPr>
                <w:rFonts w:ascii="Arial" w:hAnsi="Arial" w:cs="Arial"/>
                <w:sz w:val="20"/>
                <w:szCs w:val="20"/>
              </w:rPr>
            </w:pPr>
          </w:p>
          <w:p w14:paraId="000E655A" w14:textId="77777777" w:rsidR="005D7219" w:rsidRPr="005F1BAE" w:rsidRDefault="005D7219" w:rsidP="005D7219">
            <w:pPr>
              <w:pStyle w:val="Geenafstand"/>
              <w:rPr>
                <w:rFonts w:ascii="Arial" w:hAnsi="Arial" w:cs="Arial"/>
                <w:sz w:val="20"/>
                <w:szCs w:val="20"/>
              </w:rPr>
            </w:pPr>
          </w:p>
        </w:tc>
      </w:tr>
      <w:tr w:rsidR="005D7219" w:rsidRPr="005F1BAE" w14:paraId="09032B32" w14:textId="77777777" w:rsidTr="005D7219">
        <w:tc>
          <w:tcPr>
            <w:tcW w:w="9204" w:type="dxa"/>
          </w:tcPr>
          <w:p w14:paraId="5C5EB4A0"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Ben je bekent met het geven van feed up, feed back en feed forward?</w:t>
            </w:r>
          </w:p>
          <w:p w14:paraId="384435DE" w14:textId="77777777" w:rsidR="005D7219" w:rsidRPr="005F1BAE" w:rsidRDefault="005D7219" w:rsidP="005D7219">
            <w:pPr>
              <w:pStyle w:val="Geenafstand"/>
              <w:rPr>
                <w:rFonts w:ascii="Arial" w:hAnsi="Arial" w:cs="Arial"/>
                <w:b/>
                <w:i/>
                <w:sz w:val="20"/>
                <w:szCs w:val="20"/>
              </w:rPr>
            </w:pPr>
            <w:r w:rsidRPr="005F1BAE">
              <w:rPr>
                <w:rFonts w:ascii="Arial" w:hAnsi="Arial" w:cs="Arial"/>
                <w:b/>
                <w:sz w:val="20"/>
                <w:szCs w:val="20"/>
              </w:rPr>
              <w:t>feed up, feed back en feed forward (waar ga je heen, hoe doe je het tot nu toe en wat heb je nodig om verder te komen?)</w:t>
            </w:r>
          </w:p>
          <w:p w14:paraId="2BD35406" w14:textId="77777777" w:rsidR="005D7219" w:rsidRPr="005F1BAE" w:rsidRDefault="005D7219" w:rsidP="005D7219">
            <w:pPr>
              <w:pStyle w:val="Geenafstand"/>
              <w:rPr>
                <w:rFonts w:ascii="Arial" w:hAnsi="Arial" w:cs="Arial"/>
                <w:sz w:val="20"/>
                <w:szCs w:val="20"/>
              </w:rPr>
            </w:pPr>
          </w:p>
          <w:p w14:paraId="654B43DE" w14:textId="77777777" w:rsidR="005D7219" w:rsidRPr="005F1BAE" w:rsidRDefault="005D7219" w:rsidP="005D7219">
            <w:pPr>
              <w:pStyle w:val="Geenafstand"/>
              <w:rPr>
                <w:rFonts w:ascii="Arial" w:hAnsi="Arial" w:cs="Arial"/>
                <w:sz w:val="20"/>
                <w:szCs w:val="20"/>
              </w:rPr>
            </w:pPr>
          </w:p>
          <w:p w14:paraId="137785C0" w14:textId="77777777" w:rsidR="005D7219" w:rsidRPr="005F1BAE" w:rsidRDefault="005D7219" w:rsidP="005D7219">
            <w:pPr>
              <w:pStyle w:val="Geenafstand"/>
              <w:rPr>
                <w:rFonts w:ascii="Arial" w:hAnsi="Arial" w:cs="Arial"/>
                <w:sz w:val="20"/>
                <w:szCs w:val="20"/>
              </w:rPr>
            </w:pPr>
          </w:p>
          <w:p w14:paraId="6B52D204" w14:textId="77777777" w:rsidR="005D7219" w:rsidRPr="005F1BAE" w:rsidRDefault="005D7219" w:rsidP="005D7219">
            <w:pPr>
              <w:pStyle w:val="Geenafstand"/>
              <w:rPr>
                <w:rFonts w:ascii="Arial" w:hAnsi="Arial" w:cs="Arial"/>
                <w:sz w:val="20"/>
                <w:szCs w:val="20"/>
              </w:rPr>
            </w:pPr>
          </w:p>
          <w:p w14:paraId="634FD74A" w14:textId="77777777" w:rsidR="005D7219" w:rsidRPr="005F1BAE" w:rsidRDefault="005D7219" w:rsidP="005D7219">
            <w:pPr>
              <w:pStyle w:val="Geenafstand"/>
              <w:rPr>
                <w:rFonts w:ascii="Arial" w:hAnsi="Arial" w:cs="Arial"/>
                <w:sz w:val="20"/>
                <w:szCs w:val="20"/>
              </w:rPr>
            </w:pPr>
          </w:p>
        </w:tc>
      </w:tr>
      <w:tr w:rsidR="005D7219" w:rsidRPr="005F1BAE" w14:paraId="2A4D6FFB" w14:textId="77777777" w:rsidTr="005D7219">
        <w:tc>
          <w:tcPr>
            <w:tcW w:w="9204" w:type="dxa"/>
          </w:tcPr>
          <w:p w14:paraId="599CD390"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Pas je dit anders toe binnen 4xW dan bij andere vakken?</w:t>
            </w:r>
          </w:p>
          <w:p w14:paraId="706D1034" w14:textId="77777777" w:rsidR="005D7219" w:rsidRPr="005F1BAE" w:rsidRDefault="005D7219" w:rsidP="005D7219">
            <w:pPr>
              <w:pStyle w:val="Geenafstand"/>
              <w:rPr>
                <w:rFonts w:ascii="Arial" w:hAnsi="Arial" w:cs="Arial"/>
                <w:sz w:val="20"/>
                <w:szCs w:val="20"/>
              </w:rPr>
            </w:pPr>
          </w:p>
          <w:p w14:paraId="23139361" w14:textId="77777777" w:rsidR="005D7219" w:rsidRPr="005F1BAE" w:rsidRDefault="005D7219" w:rsidP="005D7219">
            <w:pPr>
              <w:pStyle w:val="Geenafstand"/>
              <w:rPr>
                <w:rFonts w:ascii="Arial" w:hAnsi="Arial" w:cs="Arial"/>
                <w:sz w:val="20"/>
                <w:szCs w:val="20"/>
              </w:rPr>
            </w:pPr>
          </w:p>
          <w:p w14:paraId="4109A6B6" w14:textId="77777777" w:rsidR="005D7219" w:rsidRPr="005F1BAE" w:rsidRDefault="005D7219" w:rsidP="005D7219">
            <w:pPr>
              <w:pStyle w:val="Geenafstand"/>
              <w:rPr>
                <w:rFonts w:ascii="Arial" w:hAnsi="Arial" w:cs="Arial"/>
                <w:sz w:val="20"/>
                <w:szCs w:val="20"/>
              </w:rPr>
            </w:pPr>
          </w:p>
        </w:tc>
      </w:tr>
      <w:tr w:rsidR="005D7219" w:rsidRPr="005F1BAE" w14:paraId="34DF5DAE" w14:textId="77777777" w:rsidTr="005D7219">
        <w:tc>
          <w:tcPr>
            <w:tcW w:w="9204" w:type="dxa"/>
          </w:tcPr>
          <w:p w14:paraId="77CDBE2E"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 xml:space="preserve">Bij welke leerling ga je langs of wie laat je langs komen? Hoe maak je hier (bewust of bewust) een keuze in? </w:t>
            </w:r>
          </w:p>
          <w:p w14:paraId="2B05EE49" w14:textId="77777777" w:rsidR="005D7219" w:rsidRPr="005F1BAE" w:rsidRDefault="005D7219" w:rsidP="005D7219">
            <w:pPr>
              <w:pStyle w:val="Geenafstand"/>
              <w:rPr>
                <w:rFonts w:ascii="Arial" w:hAnsi="Arial" w:cs="Arial"/>
                <w:sz w:val="20"/>
                <w:szCs w:val="20"/>
              </w:rPr>
            </w:pPr>
          </w:p>
          <w:p w14:paraId="1D933EDD" w14:textId="77777777" w:rsidR="005D7219" w:rsidRPr="005F1BAE" w:rsidRDefault="005D7219" w:rsidP="005D7219">
            <w:pPr>
              <w:pStyle w:val="Geenafstand"/>
              <w:rPr>
                <w:rFonts w:ascii="Arial" w:hAnsi="Arial" w:cs="Arial"/>
                <w:sz w:val="20"/>
                <w:szCs w:val="20"/>
              </w:rPr>
            </w:pPr>
          </w:p>
        </w:tc>
      </w:tr>
      <w:tr w:rsidR="005D7219" w:rsidRPr="005F1BAE" w14:paraId="55AC0E24" w14:textId="77777777" w:rsidTr="005D7219">
        <w:tc>
          <w:tcPr>
            <w:tcW w:w="9204" w:type="dxa"/>
          </w:tcPr>
          <w:p w14:paraId="7819BB4B"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 xml:space="preserve">In hoeverre vind je het belangrijk dat leerlingen elkaar feedback geven. Hoe begeleid je dat? </w:t>
            </w:r>
          </w:p>
          <w:p w14:paraId="0E331958" w14:textId="77777777" w:rsidR="005D7219" w:rsidRPr="005F1BAE" w:rsidRDefault="005D7219" w:rsidP="005D7219">
            <w:pPr>
              <w:pStyle w:val="Geenafstand"/>
              <w:rPr>
                <w:rFonts w:ascii="Arial" w:hAnsi="Arial" w:cs="Arial"/>
                <w:sz w:val="20"/>
                <w:szCs w:val="20"/>
              </w:rPr>
            </w:pPr>
          </w:p>
          <w:p w14:paraId="59600A6D" w14:textId="77777777" w:rsidR="005D7219" w:rsidRPr="005F1BAE" w:rsidRDefault="005D7219" w:rsidP="005D7219">
            <w:pPr>
              <w:pStyle w:val="Geenafstand"/>
              <w:rPr>
                <w:rFonts w:ascii="Arial" w:hAnsi="Arial" w:cs="Arial"/>
                <w:sz w:val="20"/>
                <w:szCs w:val="20"/>
              </w:rPr>
            </w:pPr>
          </w:p>
          <w:p w14:paraId="547CE00C" w14:textId="77777777" w:rsidR="005D7219" w:rsidRPr="005F1BAE" w:rsidRDefault="005D7219" w:rsidP="005D7219">
            <w:pPr>
              <w:pStyle w:val="Geenafstand"/>
              <w:rPr>
                <w:rFonts w:ascii="Arial" w:hAnsi="Arial" w:cs="Arial"/>
                <w:sz w:val="20"/>
                <w:szCs w:val="20"/>
              </w:rPr>
            </w:pPr>
          </w:p>
        </w:tc>
      </w:tr>
    </w:tbl>
    <w:p w14:paraId="742DDA49" w14:textId="77777777" w:rsidR="00956C62" w:rsidRPr="005F1BAE" w:rsidRDefault="00956C62" w:rsidP="005D7219">
      <w:pPr>
        <w:pStyle w:val="Geenafstand"/>
        <w:rPr>
          <w:rFonts w:ascii="Arial" w:hAnsi="Arial" w:cs="Arial"/>
          <w:b/>
          <w:sz w:val="20"/>
          <w:szCs w:val="20"/>
        </w:rPr>
      </w:pPr>
    </w:p>
    <w:p w14:paraId="1E1C2845" w14:textId="77777777" w:rsidR="00956C62" w:rsidRPr="005F1BAE" w:rsidRDefault="00956C62" w:rsidP="005D7219">
      <w:pPr>
        <w:pStyle w:val="Geenafstand"/>
        <w:rPr>
          <w:rFonts w:ascii="Arial" w:hAnsi="Arial" w:cs="Arial"/>
          <w:b/>
          <w:sz w:val="20"/>
          <w:szCs w:val="20"/>
        </w:rPr>
      </w:pPr>
    </w:p>
    <w:p w14:paraId="39419B62" w14:textId="77777777" w:rsidR="00956C62" w:rsidRPr="005F1BAE" w:rsidRDefault="00956C62" w:rsidP="005D7219">
      <w:pPr>
        <w:pStyle w:val="Geenafstand"/>
        <w:rPr>
          <w:rFonts w:ascii="Arial" w:hAnsi="Arial" w:cs="Arial"/>
          <w:b/>
          <w:sz w:val="20"/>
          <w:szCs w:val="20"/>
        </w:rPr>
      </w:pPr>
    </w:p>
    <w:p w14:paraId="24F2E0E9" w14:textId="77777777" w:rsidR="00956C62" w:rsidRPr="005F1BAE" w:rsidRDefault="00956C62" w:rsidP="005D7219">
      <w:pPr>
        <w:pStyle w:val="Geenafstand"/>
        <w:rPr>
          <w:rFonts w:ascii="Arial" w:hAnsi="Arial" w:cs="Arial"/>
          <w:b/>
          <w:sz w:val="20"/>
          <w:szCs w:val="20"/>
        </w:rPr>
      </w:pPr>
    </w:p>
    <w:p w14:paraId="14AB0A1D" w14:textId="77777777" w:rsidR="00956C62" w:rsidRPr="005F1BAE" w:rsidRDefault="00956C62" w:rsidP="005D7219">
      <w:pPr>
        <w:pStyle w:val="Geenafstand"/>
        <w:rPr>
          <w:rFonts w:ascii="Arial" w:hAnsi="Arial" w:cs="Arial"/>
          <w:b/>
          <w:sz w:val="20"/>
          <w:szCs w:val="20"/>
        </w:rPr>
      </w:pPr>
    </w:p>
    <w:p w14:paraId="00AFA83F" w14:textId="77777777" w:rsidR="00956C62" w:rsidRPr="005F1BAE" w:rsidRDefault="00956C62" w:rsidP="005D7219">
      <w:pPr>
        <w:pStyle w:val="Geenafstand"/>
        <w:rPr>
          <w:rFonts w:ascii="Arial" w:hAnsi="Arial" w:cs="Arial"/>
          <w:b/>
          <w:sz w:val="20"/>
          <w:szCs w:val="20"/>
        </w:rPr>
      </w:pPr>
    </w:p>
    <w:p w14:paraId="5044C101" w14:textId="29C08F39" w:rsidR="005D7219" w:rsidRPr="005F1BAE" w:rsidRDefault="005D7219" w:rsidP="005D7219">
      <w:pPr>
        <w:pStyle w:val="Geenafstand"/>
        <w:rPr>
          <w:rFonts w:ascii="Arial" w:hAnsi="Arial" w:cs="Arial"/>
          <w:sz w:val="20"/>
          <w:szCs w:val="20"/>
        </w:rPr>
      </w:pPr>
      <w:r w:rsidRPr="005F1BAE">
        <w:rPr>
          <w:rFonts w:ascii="Arial" w:hAnsi="Arial" w:cs="Arial"/>
          <w:b/>
          <w:sz w:val="20"/>
          <w:szCs w:val="20"/>
        </w:rPr>
        <w:t>Deel B Leerstrategieën</w:t>
      </w:r>
    </w:p>
    <w:tbl>
      <w:tblPr>
        <w:tblStyle w:val="Tabelraster"/>
        <w:tblW w:w="0" w:type="auto"/>
        <w:tblLook w:val="04A0" w:firstRow="1" w:lastRow="0" w:firstColumn="1" w:lastColumn="0" w:noHBand="0" w:noVBand="1"/>
      </w:tblPr>
      <w:tblGrid>
        <w:gridCol w:w="9204"/>
      </w:tblGrid>
      <w:tr w:rsidR="005D7219" w:rsidRPr="005F1BAE" w14:paraId="4FC9E6EB" w14:textId="77777777" w:rsidTr="005D7219">
        <w:tc>
          <w:tcPr>
            <w:tcW w:w="9204" w:type="dxa"/>
          </w:tcPr>
          <w:p w14:paraId="78AD3015"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Waar denk je aan als het gaat om het aanbieden van leerstrategieën?</w:t>
            </w:r>
          </w:p>
          <w:p w14:paraId="271A84F9" w14:textId="77777777" w:rsidR="005D7219" w:rsidRPr="005F1BAE" w:rsidRDefault="005D7219" w:rsidP="005D7219">
            <w:pPr>
              <w:pStyle w:val="Geenafstand"/>
              <w:rPr>
                <w:rFonts w:ascii="Arial" w:hAnsi="Arial" w:cs="Arial"/>
                <w:sz w:val="20"/>
                <w:szCs w:val="20"/>
              </w:rPr>
            </w:pPr>
          </w:p>
          <w:p w14:paraId="3F6C1B4D" w14:textId="77777777" w:rsidR="005D7219" w:rsidRPr="005F1BAE" w:rsidRDefault="005D7219" w:rsidP="005D7219">
            <w:pPr>
              <w:pStyle w:val="Geenafstand"/>
              <w:rPr>
                <w:rFonts w:ascii="Arial" w:hAnsi="Arial" w:cs="Arial"/>
                <w:sz w:val="20"/>
                <w:szCs w:val="20"/>
              </w:rPr>
            </w:pPr>
          </w:p>
          <w:p w14:paraId="31602075" w14:textId="77777777" w:rsidR="005D7219" w:rsidRPr="005F1BAE" w:rsidRDefault="005D7219" w:rsidP="005D7219">
            <w:pPr>
              <w:pStyle w:val="Geenafstand"/>
              <w:rPr>
                <w:rFonts w:ascii="Arial" w:hAnsi="Arial" w:cs="Arial"/>
                <w:sz w:val="20"/>
                <w:szCs w:val="20"/>
              </w:rPr>
            </w:pPr>
          </w:p>
        </w:tc>
      </w:tr>
      <w:tr w:rsidR="005D7219" w:rsidRPr="005F1BAE" w14:paraId="550EDE17" w14:textId="77777777" w:rsidTr="005D7219">
        <w:tc>
          <w:tcPr>
            <w:tcW w:w="9204" w:type="dxa"/>
          </w:tcPr>
          <w:p w14:paraId="0FACAAFA" w14:textId="77777777" w:rsidR="005D7219" w:rsidRPr="005F1BAE" w:rsidRDefault="005D7219" w:rsidP="005D7219">
            <w:pPr>
              <w:pStyle w:val="Geenafstand"/>
              <w:rPr>
                <w:rFonts w:ascii="Arial" w:hAnsi="Arial" w:cs="Arial"/>
                <w:sz w:val="20"/>
                <w:szCs w:val="20"/>
              </w:rPr>
            </w:pPr>
            <w:r w:rsidRPr="005F1BAE">
              <w:rPr>
                <w:rFonts w:ascii="Arial" w:hAnsi="Arial" w:cs="Arial"/>
                <w:b/>
                <w:sz w:val="20"/>
                <w:szCs w:val="20"/>
              </w:rPr>
              <w:t>aanpak, oplossingsstrategieën, cognitief, metacognitief</w:t>
            </w:r>
          </w:p>
          <w:p w14:paraId="6E27F7FB"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Geef je leerlingen hier expliciet tips, voorbeelden, les in (voorkeur voor een bepaalde strategie?)? Waarom wel/niet? Bied je dan ook gelegenheid tot oefenen/toepassen? Hoe ziet dat eruit?</w:t>
            </w:r>
          </w:p>
          <w:p w14:paraId="0E615D1C" w14:textId="77777777" w:rsidR="005D7219" w:rsidRPr="005F1BAE" w:rsidRDefault="005D7219" w:rsidP="005D7219">
            <w:pPr>
              <w:pStyle w:val="Geenafstand"/>
              <w:rPr>
                <w:rFonts w:ascii="Arial" w:hAnsi="Arial" w:cs="Arial"/>
                <w:sz w:val="20"/>
                <w:szCs w:val="20"/>
              </w:rPr>
            </w:pPr>
          </w:p>
          <w:p w14:paraId="483DB7A4" w14:textId="77777777" w:rsidR="005D7219" w:rsidRPr="005F1BAE" w:rsidRDefault="005D7219" w:rsidP="005D7219">
            <w:pPr>
              <w:pStyle w:val="Geenafstand"/>
              <w:rPr>
                <w:rFonts w:ascii="Arial" w:hAnsi="Arial" w:cs="Arial"/>
                <w:sz w:val="20"/>
                <w:szCs w:val="20"/>
              </w:rPr>
            </w:pPr>
          </w:p>
          <w:p w14:paraId="02BAD876" w14:textId="77777777" w:rsidR="005D7219" w:rsidRPr="005F1BAE" w:rsidRDefault="005D7219" w:rsidP="005D7219">
            <w:pPr>
              <w:pStyle w:val="Geenafstand"/>
              <w:rPr>
                <w:rFonts w:ascii="Arial" w:hAnsi="Arial" w:cs="Arial"/>
                <w:sz w:val="20"/>
                <w:szCs w:val="20"/>
              </w:rPr>
            </w:pPr>
          </w:p>
        </w:tc>
      </w:tr>
      <w:tr w:rsidR="005D7219" w:rsidRPr="005F1BAE" w14:paraId="5CC1F80B" w14:textId="77777777" w:rsidTr="005D7219">
        <w:tc>
          <w:tcPr>
            <w:tcW w:w="9204" w:type="dxa"/>
          </w:tcPr>
          <w:p w14:paraId="366AED2D"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Welke leerstrategieën vind jij belangrijk om aan te bieden? Waarom juist deze? Lukt het om deze aan te bieden?</w:t>
            </w:r>
          </w:p>
          <w:p w14:paraId="3F19B981" w14:textId="77777777" w:rsidR="005D7219" w:rsidRPr="005F1BAE" w:rsidRDefault="005D7219" w:rsidP="005D7219">
            <w:pPr>
              <w:pStyle w:val="Geenafstand"/>
              <w:rPr>
                <w:rFonts w:ascii="Arial" w:hAnsi="Arial" w:cs="Arial"/>
                <w:sz w:val="20"/>
                <w:szCs w:val="20"/>
              </w:rPr>
            </w:pPr>
          </w:p>
          <w:p w14:paraId="58EE61C1" w14:textId="77777777" w:rsidR="005D7219" w:rsidRPr="005F1BAE" w:rsidRDefault="005D7219" w:rsidP="005D7219">
            <w:pPr>
              <w:pStyle w:val="Geenafstand"/>
              <w:rPr>
                <w:rFonts w:ascii="Arial" w:hAnsi="Arial" w:cs="Arial"/>
                <w:sz w:val="20"/>
                <w:szCs w:val="20"/>
              </w:rPr>
            </w:pPr>
          </w:p>
          <w:p w14:paraId="4C29056D" w14:textId="77777777" w:rsidR="005D7219" w:rsidRPr="005F1BAE" w:rsidRDefault="005D7219" w:rsidP="005D7219">
            <w:pPr>
              <w:pStyle w:val="Geenafstand"/>
              <w:rPr>
                <w:rFonts w:ascii="Arial" w:hAnsi="Arial" w:cs="Arial"/>
                <w:sz w:val="20"/>
                <w:szCs w:val="20"/>
              </w:rPr>
            </w:pPr>
          </w:p>
        </w:tc>
      </w:tr>
      <w:tr w:rsidR="005D7219" w:rsidRPr="005F1BAE" w14:paraId="44AB572C" w14:textId="77777777" w:rsidTr="005D7219">
        <w:tc>
          <w:tcPr>
            <w:tcW w:w="9204" w:type="dxa"/>
          </w:tcPr>
          <w:p w14:paraId="1855A8D9"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Hoe stimuleer je de leerlingen de leerstrategieën toe te passen?</w:t>
            </w:r>
          </w:p>
          <w:p w14:paraId="293B410F" w14:textId="77777777" w:rsidR="005D7219" w:rsidRPr="005F1BAE" w:rsidRDefault="005D7219" w:rsidP="005D7219">
            <w:pPr>
              <w:pStyle w:val="Geenafstand"/>
              <w:rPr>
                <w:rFonts w:ascii="Arial" w:hAnsi="Arial" w:cs="Arial"/>
                <w:sz w:val="20"/>
                <w:szCs w:val="20"/>
              </w:rPr>
            </w:pPr>
          </w:p>
          <w:p w14:paraId="613BA713" w14:textId="77777777" w:rsidR="005D7219" w:rsidRPr="005F1BAE" w:rsidRDefault="005D7219" w:rsidP="005D7219">
            <w:pPr>
              <w:pStyle w:val="Geenafstand"/>
              <w:rPr>
                <w:rFonts w:ascii="Arial" w:hAnsi="Arial" w:cs="Arial"/>
                <w:sz w:val="20"/>
                <w:szCs w:val="20"/>
              </w:rPr>
            </w:pPr>
          </w:p>
          <w:p w14:paraId="488580CF" w14:textId="77777777" w:rsidR="005D7219" w:rsidRPr="005F1BAE" w:rsidRDefault="005D7219" w:rsidP="005D7219">
            <w:pPr>
              <w:pStyle w:val="Geenafstand"/>
              <w:rPr>
                <w:rFonts w:ascii="Arial" w:hAnsi="Arial" w:cs="Arial"/>
                <w:sz w:val="20"/>
                <w:szCs w:val="20"/>
              </w:rPr>
            </w:pPr>
          </w:p>
        </w:tc>
      </w:tr>
      <w:tr w:rsidR="005D7219" w:rsidRPr="005F1BAE" w14:paraId="3AA8D817" w14:textId="77777777" w:rsidTr="005D7219">
        <w:tc>
          <w:tcPr>
            <w:tcW w:w="9204" w:type="dxa"/>
          </w:tcPr>
          <w:p w14:paraId="7C3C01E1"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lastRenderedPageBreak/>
              <w:t>Laat je leerlingen op leerstrategieën reflecteren? Zo ja, individueel of klassikaal? Kies je hier bewust voor of gaat dit op gevoel? (aangepast op niveau van de leerling?)</w:t>
            </w:r>
          </w:p>
          <w:p w14:paraId="25211F35" w14:textId="77777777" w:rsidR="005D7219" w:rsidRPr="005F1BAE" w:rsidRDefault="005D7219" w:rsidP="005D7219">
            <w:pPr>
              <w:pStyle w:val="Geenafstand"/>
              <w:rPr>
                <w:rFonts w:ascii="Arial" w:hAnsi="Arial" w:cs="Arial"/>
                <w:sz w:val="20"/>
                <w:szCs w:val="20"/>
              </w:rPr>
            </w:pPr>
          </w:p>
          <w:p w14:paraId="02B70182" w14:textId="77777777" w:rsidR="005D7219" w:rsidRPr="005F1BAE" w:rsidRDefault="005D7219" w:rsidP="005D7219">
            <w:pPr>
              <w:pStyle w:val="Geenafstand"/>
              <w:rPr>
                <w:rFonts w:ascii="Arial" w:hAnsi="Arial" w:cs="Arial"/>
                <w:sz w:val="20"/>
                <w:szCs w:val="20"/>
              </w:rPr>
            </w:pPr>
          </w:p>
          <w:p w14:paraId="41C1961E" w14:textId="77777777" w:rsidR="005D7219" w:rsidRPr="005F1BAE" w:rsidRDefault="005D7219" w:rsidP="005D7219">
            <w:pPr>
              <w:pStyle w:val="Geenafstand"/>
              <w:rPr>
                <w:rFonts w:ascii="Arial" w:hAnsi="Arial" w:cs="Arial"/>
                <w:sz w:val="20"/>
                <w:szCs w:val="20"/>
              </w:rPr>
            </w:pPr>
          </w:p>
        </w:tc>
      </w:tr>
    </w:tbl>
    <w:p w14:paraId="7A76B701" w14:textId="77777777" w:rsidR="005D7219" w:rsidRPr="005F1BAE" w:rsidRDefault="005D7219" w:rsidP="005D7219">
      <w:pPr>
        <w:pStyle w:val="Geenafstand"/>
        <w:rPr>
          <w:rFonts w:ascii="Arial" w:hAnsi="Arial" w:cs="Arial"/>
          <w:sz w:val="20"/>
          <w:szCs w:val="20"/>
        </w:rPr>
      </w:pPr>
    </w:p>
    <w:p w14:paraId="36D2B587"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Verdere opmerkingen:</w:t>
      </w:r>
    </w:p>
    <w:p w14:paraId="4C8ABCA1" w14:textId="77777777" w:rsidR="005D7219" w:rsidRPr="005F1BAE" w:rsidRDefault="005D7219" w:rsidP="005D7219">
      <w:pPr>
        <w:pStyle w:val="Geenafstand"/>
        <w:rPr>
          <w:rFonts w:ascii="Arial" w:hAnsi="Arial" w:cs="Arial"/>
          <w:sz w:val="20"/>
          <w:szCs w:val="20"/>
        </w:rPr>
      </w:pPr>
    </w:p>
    <w:p w14:paraId="01735C5C" w14:textId="77777777" w:rsidR="005D7219" w:rsidRPr="005F1BAE" w:rsidRDefault="005D7219" w:rsidP="005D7219">
      <w:pPr>
        <w:pStyle w:val="Geenafstand"/>
        <w:rPr>
          <w:rFonts w:ascii="Arial" w:hAnsi="Arial" w:cs="Arial"/>
          <w:sz w:val="20"/>
          <w:szCs w:val="20"/>
        </w:rPr>
      </w:pPr>
    </w:p>
    <w:p w14:paraId="11875F9B" w14:textId="77777777" w:rsidR="00863FC3" w:rsidRPr="005F1BAE" w:rsidRDefault="00863FC3" w:rsidP="005D7219">
      <w:pPr>
        <w:pStyle w:val="Geenafstand"/>
        <w:rPr>
          <w:rFonts w:ascii="Arial" w:hAnsi="Arial" w:cs="Arial"/>
          <w:sz w:val="20"/>
          <w:szCs w:val="20"/>
        </w:rPr>
      </w:pPr>
    </w:p>
    <w:p w14:paraId="116B840B" w14:textId="1BC2EAB7" w:rsidR="00863FC3" w:rsidRPr="005F1BAE" w:rsidRDefault="00766632" w:rsidP="00C31E81">
      <w:pPr>
        <w:pStyle w:val="Kop2"/>
        <w:rPr>
          <w:rFonts w:ascii="Arial" w:hAnsi="Arial" w:cs="Arial"/>
          <w:b w:val="0"/>
        </w:rPr>
      </w:pPr>
      <w:bookmarkStart w:id="45" w:name="_Toc356495017"/>
      <w:r w:rsidRPr="005F1BAE">
        <w:rPr>
          <w:rFonts w:ascii="Arial" w:hAnsi="Arial" w:cs="Arial"/>
          <w:b w:val="0"/>
        </w:rPr>
        <w:t>Bijlage 4: Boomstructuur</w:t>
      </w:r>
      <w:bookmarkEnd w:id="45"/>
    </w:p>
    <w:p w14:paraId="3BAB364C"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Boomstructuur interviews:</w:t>
      </w:r>
    </w:p>
    <w:p w14:paraId="324EDBAD" w14:textId="77777777" w:rsidR="00766632" w:rsidRPr="005F1BAE" w:rsidRDefault="00766632" w:rsidP="00766632">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1809"/>
        <w:gridCol w:w="2977"/>
        <w:gridCol w:w="4420"/>
      </w:tblGrid>
      <w:tr w:rsidR="00766632" w:rsidRPr="005F1BAE" w14:paraId="783BDA60" w14:textId="77777777" w:rsidTr="00766632">
        <w:tc>
          <w:tcPr>
            <w:tcW w:w="1809" w:type="dxa"/>
          </w:tcPr>
          <w:p w14:paraId="164E4787"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Vragen stellen</w:t>
            </w:r>
          </w:p>
        </w:tc>
        <w:tc>
          <w:tcPr>
            <w:tcW w:w="2977" w:type="dxa"/>
          </w:tcPr>
          <w:p w14:paraId="541ACB0D" w14:textId="77777777" w:rsidR="00766632" w:rsidRPr="005F1BAE" w:rsidRDefault="00766632" w:rsidP="00766632">
            <w:pPr>
              <w:pStyle w:val="Geenafstand"/>
              <w:rPr>
                <w:rFonts w:ascii="Arial" w:hAnsi="Arial" w:cs="Arial"/>
                <w:sz w:val="20"/>
                <w:szCs w:val="20"/>
              </w:rPr>
            </w:pPr>
          </w:p>
        </w:tc>
        <w:tc>
          <w:tcPr>
            <w:tcW w:w="4420" w:type="dxa"/>
          </w:tcPr>
          <w:p w14:paraId="22EC96BA"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goede voorbereiding</w:t>
            </w:r>
          </w:p>
          <w:p w14:paraId="695F31B6"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leerlingen een stap verder helpen</w:t>
            </w:r>
          </w:p>
          <w:p w14:paraId="040312A6"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leerlingen uitdagen, niveau verhogen (hogere denkvaardigheden)</w:t>
            </w:r>
          </w:p>
          <w:p w14:paraId="04EF23A1"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leerkrachten stellen veel vragen op gevoel</w:t>
            </w:r>
          </w:p>
          <w:p w14:paraId="6536893D"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leerkrachten willen eigen vaardigheden verbeteren/ontwikkelen</w:t>
            </w:r>
          </w:p>
        </w:tc>
      </w:tr>
      <w:tr w:rsidR="00766632" w:rsidRPr="005F1BAE" w14:paraId="5189105F" w14:textId="77777777" w:rsidTr="00766632">
        <w:tc>
          <w:tcPr>
            <w:tcW w:w="1809" w:type="dxa"/>
          </w:tcPr>
          <w:p w14:paraId="2B358053"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Feedback geven</w:t>
            </w:r>
          </w:p>
        </w:tc>
        <w:tc>
          <w:tcPr>
            <w:tcW w:w="2977" w:type="dxa"/>
          </w:tcPr>
          <w:p w14:paraId="3E88B5E9"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4 niveaus</w:t>
            </w:r>
          </w:p>
        </w:tc>
        <w:tc>
          <w:tcPr>
            <w:tcW w:w="4420" w:type="dxa"/>
          </w:tcPr>
          <w:p w14:paraId="1DB7899B"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leerkrachten zijn onbekend met de theorie</w:t>
            </w:r>
          </w:p>
          <w:p w14:paraId="2526D09C"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leerkrachten denken zelf vooral feedback op taak en proces te geven</w:t>
            </w:r>
          </w:p>
          <w:p w14:paraId="5D1DA738"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niveau van zelfregulatie is belangrijk</w:t>
            </w:r>
          </w:p>
          <w:p w14:paraId="33EB723A"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vaak terugkoppelen</w:t>
            </w:r>
          </w:p>
          <w:p w14:paraId="6A89F8A7"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meer kennis geeft groter effect</w:t>
            </w:r>
          </w:p>
          <w:p w14:paraId="4A1519DA"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leerkrachten willen eigen vaardigheden verbeteren/ontwikkelen</w:t>
            </w:r>
          </w:p>
          <w:p w14:paraId="268D8B5A"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kennis uitbreiden</w:t>
            </w:r>
          </w:p>
          <w:p w14:paraId="1F27B64B"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xml:space="preserve">- </w:t>
            </w:r>
            <w:proofErr w:type="spellStart"/>
            <w:r w:rsidRPr="005F1BAE">
              <w:rPr>
                <w:rFonts w:ascii="Arial" w:hAnsi="Arial" w:cs="Arial"/>
                <w:sz w:val="20"/>
                <w:szCs w:val="20"/>
              </w:rPr>
              <w:t>fb</w:t>
            </w:r>
            <w:proofErr w:type="spellEnd"/>
            <w:r w:rsidRPr="005F1BAE">
              <w:rPr>
                <w:rFonts w:ascii="Arial" w:hAnsi="Arial" w:cs="Arial"/>
                <w:sz w:val="20"/>
                <w:szCs w:val="20"/>
              </w:rPr>
              <w:t xml:space="preserve"> geven nu vooral op gevoel</w:t>
            </w:r>
          </w:p>
        </w:tc>
      </w:tr>
      <w:tr w:rsidR="00766632" w:rsidRPr="005F1BAE" w14:paraId="51229C11" w14:textId="77777777" w:rsidTr="00766632">
        <w:tc>
          <w:tcPr>
            <w:tcW w:w="1809" w:type="dxa"/>
          </w:tcPr>
          <w:p w14:paraId="1245DE09" w14:textId="77777777" w:rsidR="00766632" w:rsidRPr="005F1BAE" w:rsidRDefault="00766632" w:rsidP="00766632">
            <w:pPr>
              <w:pStyle w:val="Geenafstand"/>
              <w:rPr>
                <w:rFonts w:ascii="Arial" w:hAnsi="Arial" w:cs="Arial"/>
                <w:sz w:val="20"/>
                <w:szCs w:val="20"/>
              </w:rPr>
            </w:pPr>
          </w:p>
        </w:tc>
        <w:tc>
          <w:tcPr>
            <w:tcW w:w="2977" w:type="dxa"/>
          </w:tcPr>
          <w:p w14:paraId="1D63CABA" w14:textId="77777777" w:rsidR="00766632" w:rsidRPr="005F1BAE" w:rsidRDefault="00766632" w:rsidP="00766632">
            <w:pPr>
              <w:pStyle w:val="Geenafstand"/>
              <w:rPr>
                <w:rFonts w:ascii="Arial" w:hAnsi="Arial" w:cs="Arial"/>
                <w:sz w:val="20"/>
                <w:szCs w:val="20"/>
              </w:rPr>
            </w:pPr>
            <w:proofErr w:type="spellStart"/>
            <w:r w:rsidRPr="005F1BAE">
              <w:rPr>
                <w:rFonts w:ascii="Arial" w:hAnsi="Arial" w:cs="Arial"/>
                <w:sz w:val="20"/>
                <w:szCs w:val="20"/>
              </w:rPr>
              <w:t>feedup</w:t>
            </w:r>
            <w:proofErr w:type="spellEnd"/>
            <w:r w:rsidRPr="005F1BAE">
              <w:rPr>
                <w:rFonts w:ascii="Arial" w:hAnsi="Arial" w:cs="Arial"/>
                <w:sz w:val="20"/>
                <w:szCs w:val="20"/>
              </w:rPr>
              <w:t xml:space="preserve">, feedback, </w:t>
            </w:r>
            <w:proofErr w:type="spellStart"/>
            <w:r w:rsidRPr="005F1BAE">
              <w:rPr>
                <w:rFonts w:ascii="Arial" w:hAnsi="Arial" w:cs="Arial"/>
                <w:sz w:val="20"/>
                <w:szCs w:val="20"/>
              </w:rPr>
              <w:t>feedforward</w:t>
            </w:r>
            <w:proofErr w:type="spellEnd"/>
          </w:p>
        </w:tc>
        <w:tc>
          <w:tcPr>
            <w:tcW w:w="4420" w:type="dxa"/>
          </w:tcPr>
          <w:p w14:paraId="1864F1AD"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leerkrachten zijn onbekend met de theorie</w:t>
            </w:r>
          </w:p>
          <w:p w14:paraId="739844D9"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afwisseling tussen tips geven en vragen stellen</w:t>
            </w:r>
          </w:p>
          <w:p w14:paraId="33963238"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xml:space="preserve">- op gevoel vanuit professionaliteit leerkracht </w:t>
            </w:r>
          </w:p>
          <w:p w14:paraId="24114BB6"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vaak terugkoppelen/terugpakken</w:t>
            </w:r>
          </w:p>
          <w:p w14:paraId="469255E4" w14:textId="71507EC0" w:rsidR="00766632" w:rsidRPr="005F1BAE" w:rsidRDefault="00766632" w:rsidP="00766632">
            <w:pPr>
              <w:pStyle w:val="Geenafstand"/>
              <w:rPr>
                <w:rFonts w:ascii="Arial" w:hAnsi="Arial" w:cs="Arial"/>
                <w:sz w:val="20"/>
                <w:szCs w:val="20"/>
              </w:rPr>
            </w:pPr>
            <w:r w:rsidRPr="005F1BAE">
              <w:rPr>
                <w:rFonts w:ascii="Arial" w:hAnsi="Arial" w:cs="Arial"/>
                <w:sz w:val="20"/>
                <w:szCs w:val="20"/>
              </w:rPr>
              <w:t>- groepsgro</w:t>
            </w:r>
            <w:r w:rsidR="00121691" w:rsidRPr="005F1BAE">
              <w:rPr>
                <w:rFonts w:ascii="Arial" w:hAnsi="Arial" w:cs="Arial"/>
                <w:sz w:val="20"/>
                <w:szCs w:val="20"/>
              </w:rPr>
              <w:t>ot</w:t>
            </w:r>
            <w:r w:rsidRPr="005F1BAE">
              <w:rPr>
                <w:rFonts w:ascii="Arial" w:hAnsi="Arial" w:cs="Arial"/>
                <w:sz w:val="20"/>
                <w:szCs w:val="20"/>
              </w:rPr>
              <w:t>te is een nadeel</w:t>
            </w:r>
          </w:p>
          <w:p w14:paraId="76F5DE52"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xml:space="preserve">- bij voorbereiding al nadenken wie </w:t>
            </w:r>
            <w:proofErr w:type="spellStart"/>
            <w:r w:rsidRPr="005F1BAE">
              <w:rPr>
                <w:rFonts w:ascii="Arial" w:hAnsi="Arial" w:cs="Arial"/>
                <w:sz w:val="20"/>
                <w:szCs w:val="20"/>
              </w:rPr>
              <w:t>fb</w:t>
            </w:r>
            <w:proofErr w:type="spellEnd"/>
            <w:r w:rsidRPr="005F1BAE">
              <w:rPr>
                <w:rFonts w:ascii="Arial" w:hAnsi="Arial" w:cs="Arial"/>
                <w:sz w:val="20"/>
                <w:szCs w:val="20"/>
              </w:rPr>
              <w:t xml:space="preserve"> te geven</w:t>
            </w:r>
          </w:p>
          <w:p w14:paraId="515EEF77"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xml:space="preserve">- zelfregulatie is bij veel </w:t>
            </w:r>
            <w:proofErr w:type="spellStart"/>
            <w:r w:rsidRPr="005F1BAE">
              <w:rPr>
                <w:rFonts w:ascii="Arial" w:hAnsi="Arial" w:cs="Arial"/>
                <w:sz w:val="20"/>
                <w:szCs w:val="20"/>
              </w:rPr>
              <w:t>lln</w:t>
            </w:r>
            <w:proofErr w:type="spellEnd"/>
            <w:r w:rsidRPr="005F1BAE">
              <w:rPr>
                <w:rFonts w:ascii="Arial" w:hAnsi="Arial" w:cs="Arial"/>
                <w:sz w:val="20"/>
                <w:szCs w:val="20"/>
              </w:rPr>
              <w:t xml:space="preserve"> nog in ontwikkeling</w:t>
            </w:r>
          </w:p>
          <w:p w14:paraId="421595DA" w14:textId="77777777" w:rsidR="00766632" w:rsidRPr="005F1BAE" w:rsidRDefault="00766632" w:rsidP="00766632">
            <w:pPr>
              <w:pStyle w:val="Geenafstand"/>
              <w:rPr>
                <w:rFonts w:ascii="Arial" w:hAnsi="Arial" w:cs="Arial"/>
                <w:b/>
                <w:sz w:val="20"/>
                <w:szCs w:val="20"/>
              </w:rPr>
            </w:pPr>
            <w:r w:rsidRPr="005F1BAE">
              <w:rPr>
                <w:rFonts w:ascii="Arial" w:hAnsi="Arial" w:cs="Arial"/>
                <w:sz w:val="20"/>
                <w:szCs w:val="20"/>
              </w:rPr>
              <w:t>- hogere denkniveaus aan willen spreken</w:t>
            </w:r>
          </w:p>
        </w:tc>
      </w:tr>
      <w:tr w:rsidR="00766632" w:rsidRPr="005F1BAE" w14:paraId="29629C52" w14:textId="77777777" w:rsidTr="00766632">
        <w:tc>
          <w:tcPr>
            <w:tcW w:w="1809" w:type="dxa"/>
          </w:tcPr>
          <w:p w14:paraId="37CA2A24" w14:textId="77777777" w:rsidR="00766632" w:rsidRPr="005F1BAE" w:rsidRDefault="00766632" w:rsidP="00766632">
            <w:pPr>
              <w:pStyle w:val="Geenafstand"/>
              <w:rPr>
                <w:rFonts w:ascii="Arial" w:hAnsi="Arial" w:cs="Arial"/>
                <w:sz w:val="20"/>
                <w:szCs w:val="20"/>
              </w:rPr>
            </w:pPr>
          </w:p>
        </w:tc>
        <w:tc>
          <w:tcPr>
            <w:tcW w:w="2977" w:type="dxa"/>
          </w:tcPr>
          <w:p w14:paraId="61BF8B7B"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peerfeedback</w:t>
            </w:r>
          </w:p>
        </w:tc>
        <w:tc>
          <w:tcPr>
            <w:tcW w:w="4420" w:type="dxa"/>
          </w:tcPr>
          <w:p w14:paraId="0C56D6D0"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tussendoor, maar vooral tijdens presentaties</w:t>
            </w:r>
          </w:p>
          <w:p w14:paraId="7A7B96F7"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vooral op product</w:t>
            </w:r>
          </w:p>
          <w:p w14:paraId="725B84C7"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leerlingen van elkaar laten leren</w:t>
            </w:r>
          </w:p>
          <w:p w14:paraId="3C01BAA8"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draagt bij om hogere denkniveaus aan te spreken</w:t>
            </w:r>
          </w:p>
        </w:tc>
      </w:tr>
      <w:tr w:rsidR="00766632" w:rsidRPr="005F1BAE" w14:paraId="2D415B5F" w14:textId="77777777" w:rsidTr="00766632">
        <w:tc>
          <w:tcPr>
            <w:tcW w:w="1809" w:type="dxa"/>
          </w:tcPr>
          <w:p w14:paraId="4713AEBC"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Leerstrategieën</w:t>
            </w:r>
          </w:p>
        </w:tc>
        <w:tc>
          <w:tcPr>
            <w:tcW w:w="2977" w:type="dxa"/>
          </w:tcPr>
          <w:p w14:paraId="59233DEF" w14:textId="77777777" w:rsidR="00766632" w:rsidRPr="005F1BAE" w:rsidRDefault="00766632" w:rsidP="00766632">
            <w:pPr>
              <w:pStyle w:val="Geenafstand"/>
              <w:rPr>
                <w:rFonts w:ascii="Arial" w:hAnsi="Arial" w:cs="Arial"/>
                <w:sz w:val="20"/>
                <w:szCs w:val="20"/>
              </w:rPr>
            </w:pPr>
          </w:p>
        </w:tc>
        <w:tc>
          <w:tcPr>
            <w:tcW w:w="4420" w:type="dxa"/>
          </w:tcPr>
          <w:p w14:paraId="380BD949"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xml:space="preserve">- hoe los je problemen op, leren </w:t>
            </w:r>
            <w:proofErr w:type="spellStart"/>
            <w:r w:rsidRPr="005F1BAE">
              <w:rPr>
                <w:rFonts w:ascii="Arial" w:hAnsi="Arial" w:cs="Arial"/>
                <w:sz w:val="20"/>
                <w:szCs w:val="20"/>
              </w:rPr>
              <w:t>leren</w:t>
            </w:r>
            <w:proofErr w:type="spellEnd"/>
            <w:r w:rsidRPr="005F1BAE">
              <w:rPr>
                <w:rFonts w:ascii="Arial" w:hAnsi="Arial" w:cs="Arial"/>
                <w:sz w:val="20"/>
                <w:szCs w:val="20"/>
              </w:rPr>
              <w:t>, hoe pak je je werk aan</w:t>
            </w:r>
          </w:p>
          <w:p w14:paraId="399B88BB"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reflecteren en bijstellen</w:t>
            </w:r>
          </w:p>
          <w:p w14:paraId="1ED94527"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dit wordt vooral individueel aangepakt</w:t>
            </w:r>
          </w:p>
          <w:p w14:paraId="103EAD22"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xml:space="preserve">- door heldere doelen te stellen weten </w:t>
            </w:r>
            <w:proofErr w:type="spellStart"/>
            <w:r w:rsidRPr="005F1BAE">
              <w:rPr>
                <w:rFonts w:ascii="Arial" w:hAnsi="Arial" w:cs="Arial"/>
                <w:sz w:val="20"/>
                <w:szCs w:val="20"/>
              </w:rPr>
              <w:t>lln</w:t>
            </w:r>
            <w:proofErr w:type="spellEnd"/>
            <w:r w:rsidRPr="005F1BAE">
              <w:rPr>
                <w:rFonts w:ascii="Arial" w:hAnsi="Arial" w:cs="Arial"/>
                <w:sz w:val="20"/>
                <w:szCs w:val="20"/>
              </w:rPr>
              <w:t xml:space="preserve"> wat er van ze verwacht wordt</w:t>
            </w:r>
          </w:p>
          <w:p w14:paraId="4F849B29"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heldere verwachtingen tijdens de voorbereiding omschrijven</w:t>
            </w:r>
          </w:p>
        </w:tc>
      </w:tr>
      <w:tr w:rsidR="00766632" w:rsidRPr="005F1BAE" w14:paraId="7CB3EBB8" w14:textId="77777777" w:rsidTr="00766632">
        <w:tc>
          <w:tcPr>
            <w:tcW w:w="1809" w:type="dxa"/>
          </w:tcPr>
          <w:p w14:paraId="3F5B1F6F"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xml:space="preserve">Toetsen </w:t>
            </w:r>
          </w:p>
        </w:tc>
        <w:tc>
          <w:tcPr>
            <w:tcW w:w="2977" w:type="dxa"/>
          </w:tcPr>
          <w:p w14:paraId="25D1A996" w14:textId="77777777" w:rsidR="00766632" w:rsidRPr="005F1BAE" w:rsidRDefault="00766632" w:rsidP="00766632">
            <w:pPr>
              <w:pStyle w:val="Geenafstand"/>
              <w:rPr>
                <w:rFonts w:ascii="Arial" w:hAnsi="Arial" w:cs="Arial"/>
                <w:sz w:val="20"/>
                <w:szCs w:val="20"/>
              </w:rPr>
            </w:pPr>
          </w:p>
        </w:tc>
        <w:tc>
          <w:tcPr>
            <w:tcW w:w="4420" w:type="dxa"/>
          </w:tcPr>
          <w:p w14:paraId="7763A52C"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xml:space="preserve">- wat steken </w:t>
            </w:r>
            <w:proofErr w:type="spellStart"/>
            <w:r w:rsidRPr="005F1BAE">
              <w:rPr>
                <w:rFonts w:ascii="Arial" w:hAnsi="Arial" w:cs="Arial"/>
                <w:sz w:val="20"/>
                <w:szCs w:val="20"/>
              </w:rPr>
              <w:t>lln</w:t>
            </w:r>
            <w:proofErr w:type="spellEnd"/>
            <w:r w:rsidRPr="005F1BAE">
              <w:rPr>
                <w:rFonts w:ascii="Arial" w:hAnsi="Arial" w:cs="Arial"/>
                <w:sz w:val="20"/>
                <w:szCs w:val="20"/>
              </w:rPr>
              <w:t xml:space="preserve"> aan kennis op?</w:t>
            </w:r>
          </w:p>
          <w:p w14:paraId="44C48657"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meerkeuzetoetsen afnemen</w:t>
            </w:r>
          </w:p>
          <w:p w14:paraId="42628D19"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hoe kunnen we de ontwikkeling bij houden?</w:t>
            </w:r>
          </w:p>
          <w:p w14:paraId="59CBDB96" w14:textId="77777777" w:rsidR="00766632" w:rsidRPr="005F1BAE" w:rsidRDefault="00766632" w:rsidP="00766632">
            <w:pPr>
              <w:pStyle w:val="Geenafstand"/>
              <w:rPr>
                <w:rFonts w:ascii="Arial" w:hAnsi="Arial" w:cs="Arial"/>
                <w:sz w:val="20"/>
                <w:szCs w:val="20"/>
              </w:rPr>
            </w:pPr>
            <w:r w:rsidRPr="005F1BAE">
              <w:rPr>
                <w:rFonts w:ascii="Arial" w:hAnsi="Arial" w:cs="Arial"/>
                <w:sz w:val="20"/>
                <w:szCs w:val="20"/>
              </w:rPr>
              <w:t>- wat kan de portfolio werkgroep hierin betekenen?</w:t>
            </w:r>
          </w:p>
        </w:tc>
      </w:tr>
    </w:tbl>
    <w:p w14:paraId="41AAF02A" w14:textId="535259AE" w:rsidR="005D7219" w:rsidRPr="005F1BAE" w:rsidRDefault="005D7219" w:rsidP="00C31E81">
      <w:pPr>
        <w:pStyle w:val="Kop2"/>
        <w:rPr>
          <w:rFonts w:ascii="Arial" w:hAnsi="Arial" w:cs="Arial"/>
          <w:b w:val="0"/>
        </w:rPr>
      </w:pPr>
      <w:bookmarkStart w:id="46" w:name="_Toc356495018"/>
      <w:r w:rsidRPr="005F1BAE">
        <w:rPr>
          <w:rFonts w:ascii="Arial" w:hAnsi="Arial" w:cs="Arial"/>
          <w:b w:val="0"/>
        </w:rPr>
        <w:lastRenderedPageBreak/>
        <w:t>Bijlage</w:t>
      </w:r>
      <w:r w:rsidR="00863FC3" w:rsidRPr="005F1BAE">
        <w:rPr>
          <w:rFonts w:ascii="Arial" w:hAnsi="Arial" w:cs="Arial"/>
          <w:b w:val="0"/>
        </w:rPr>
        <w:t xml:space="preserve"> 5</w:t>
      </w:r>
      <w:r w:rsidRPr="005F1BAE">
        <w:rPr>
          <w:rFonts w:ascii="Arial" w:hAnsi="Arial" w:cs="Arial"/>
          <w:b w:val="0"/>
        </w:rPr>
        <w:t>:</w:t>
      </w:r>
      <w:r w:rsidR="009E47F4" w:rsidRPr="005F1BAE">
        <w:rPr>
          <w:rFonts w:ascii="Arial" w:hAnsi="Arial" w:cs="Arial"/>
          <w:b w:val="0"/>
        </w:rPr>
        <w:t xml:space="preserve"> Kijkwijzer</w:t>
      </w:r>
      <w:bookmarkEnd w:id="46"/>
    </w:p>
    <w:p w14:paraId="146642E8"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 xml:space="preserve">Kijkwijzer voor collegiale observaties bij de verwerkingslessen van </w:t>
      </w:r>
      <w:proofErr w:type="spellStart"/>
      <w:r w:rsidRPr="005F1BAE">
        <w:rPr>
          <w:rFonts w:ascii="Arial" w:hAnsi="Arial" w:cs="Arial"/>
          <w:sz w:val="20"/>
          <w:szCs w:val="20"/>
        </w:rPr>
        <w:t>VierKeerWijzer</w:t>
      </w:r>
      <w:proofErr w:type="spellEnd"/>
      <w:r w:rsidRPr="005F1BAE">
        <w:rPr>
          <w:rFonts w:ascii="Arial" w:hAnsi="Arial" w:cs="Arial"/>
          <w:sz w:val="20"/>
          <w:szCs w:val="20"/>
        </w:rPr>
        <w:t>. Hulpmiddel bij het in gesprek gaan na de observatie.</w:t>
      </w:r>
    </w:p>
    <w:p w14:paraId="322169E4" w14:textId="77777777" w:rsidR="005D7219" w:rsidRPr="005F1BAE" w:rsidRDefault="005D7219" w:rsidP="005D7219">
      <w:pPr>
        <w:pStyle w:val="Geenafstand"/>
        <w:rPr>
          <w:rFonts w:ascii="Arial" w:hAnsi="Arial" w:cs="Arial"/>
          <w:sz w:val="20"/>
          <w:szCs w:val="20"/>
        </w:rPr>
      </w:pPr>
    </w:p>
    <w:tbl>
      <w:tblPr>
        <w:tblStyle w:val="Lichtelijst-accent5"/>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Look w:val="04A0" w:firstRow="1" w:lastRow="0" w:firstColumn="1" w:lastColumn="0" w:noHBand="0" w:noVBand="1"/>
      </w:tblPr>
      <w:tblGrid>
        <w:gridCol w:w="2814"/>
        <w:gridCol w:w="2611"/>
        <w:gridCol w:w="317"/>
        <w:gridCol w:w="340"/>
        <w:gridCol w:w="516"/>
        <w:gridCol w:w="2684"/>
      </w:tblGrid>
      <w:tr w:rsidR="005D7219" w:rsidRPr="005F1BAE" w14:paraId="4EE8472D"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F79646" w:themeFill="accent6"/>
          </w:tcPr>
          <w:p w14:paraId="46E81EBA"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Klassenmanagement:</w:t>
            </w:r>
          </w:p>
        </w:tc>
        <w:tc>
          <w:tcPr>
            <w:tcW w:w="4381" w:type="dxa"/>
            <w:shd w:val="clear" w:color="auto" w:fill="F79646" w:themeFill="accent6"/>
          </w:tcPr>
          <w:p w14:paraId="51EFA9AC"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Voorbeelden:</w:t>
            </w:r>
          </w:p>
        </w:tc>
        <w:tc>
          <w:tcPr>
            <w:tcW w:w="372" w:type="dxa"/>
            <w:shd w:val="clear" w:color="auto" w:fill="F79646" w:themeFill="accent6"/>
          </w:tcPr>
          <w:p w14:paraId="724D1F19"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350" w:type="dxa"/>
            <w:shd w:val="clear" w:color="auto" w:fill="F79646" w:themeFill="accent6"/>
          </w:tcPr>
          <w:p w14:paraId="13AEE657"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517" w:type="dxa"/>
            <w:shd w:val="clear" w:color="auto" w:fill="F79646" w:themeFill="accent6"/>
          </w:tcPr>
          <w:p w14:paraId="37C74C95"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F1BAE">
              <w:rPr>
                <w:rFonts w:ascii="Arial" w:hAnsi="Arial" w:cs="Arial"/>
                <w:sz w:val="20"/>
                <w:szCs w:val="20"/>
              </w:rPr>
              <w:t>nvt</w:t>
            </w:r>
            <w:proofErr w:type="spellEnd"/>
          </w:p>
        </w:tc>
        <w:tc>
          <w:tcPr>
            <w:tcW w:w="4444" w:type="dxa"/>
            <w:shd w:val="clear" w:color="auto" w:fill="F79646" w:themeFill="accent6"/>
          </w:tcPr>
          <w:p w14:paraId="73D1B3B6"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Opmerkingen:</w:t>
            </w:r>
          </w:p>
        </w:tc>
      </w:tr>
      <w:tr w:rsidR="005D7219" w:rsidRPr="005F1BAE" w14:paraId="43F89FCF"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tcPr>
          <w:p w14:paraId="3FFF5F24"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maakt duidelijk welk gedrag van de leerling(en) wordt verwacht</w:t>
            </w:r>
          </w:p>
          <w:p w14:paraId="42F1C118" w14:textId="77777777" w:rsidR="005D7219" w:rsidRPr="005F1BAE" w:rsidRDefault="005D7219" w:rsidP="005D7219">
            <w:pPr>
              <w:pStyle w:val="Geenafstand"/>
              <w:rPr>
                <w:rFonts w:ascii="Arial" w:hAnsi="Arial" w:cs="Arial"/>
                <w:b w:val="0"/>
                <w:sz w:val="16"/>
                <w:szCs w:val="16"/>
              </w:rPr>
            </w:pPr>
          </w:p>
          <w:p w14:paraId="4F898777" w14:textId="77777777" w:rsidR="005D7219" w:rsidRPr="005F1BAE" w:rsidRDefault="005D7219" w:rsidP="005D7219">
            <w:pPr>
              <w:pStyle w:val="Geenafstand"/>
              <w:rPr>
                <w:rFonts w:ascii="Arial" w:hAnsi="Arial" w:cs="Arial"/>
                <w:sz w:val="20"/>
                <w:szCs w:val="20"/>
              </w:rPr>
            </w:pPr>
          </w:p>
        </w:tc>
        <w:tc>
          <w:tcPr>
            <w:tcW w:w="4381" w:type="dxa"/>
            <w:tcBorders>
              <w:top w:val="none" w:sz="0" w:space="0" w:color="auto"/>
              <w:bottom w:val="none" w:sz="0" w:space="0" w:color="auto"/>
            </w:tcBorders>
          </w:tcPr>
          <w:p w14:paraId="6A1EC096"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leerlingen weten of ze een beroep op de leraar mogen doen</w:t>
            </w:r>
          </w:p>
          <w:p w14:paraId="38CF2AF6"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leerlingen weten of ze met andere leerlingen mogen overleggen</w:t>
            </w:r>
          </w:p>
          <w:p w14:paraId="7EAFEB7E"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iCs/>
                <w:sz w:val="16"/>
                <w:szCs w:val="16"/>
              </w:rPr>
              <w:t>-</w:t>
            </w:r>
            <w:r w:rsidRPr="005F1BAE">
              <w:rPr>
                <w:rFonts w:ascii="Arial" w:hAnsi="Arial" w:cs="Arial"/>
                <w:sz w:val="16"/>
                <w:szCs w:val="16"/>
              </w:rPr>
              <w:t xml:space="preserve"> leerlingen weten hoeveel tijd ze hebben voor taken</w:t>
            </w:r>
          </w:p>
          <w:p w14:paraId="3DEA2F98"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 maakt gebruik van middelen die afspraken en regels ondersteunen ( bijv. stoplicht, kleurenklok, timer-timer, etc.)</w:t>
            </w:r>
          </w:p>
        </w:tc>
        <w:tc>
          <w:tcPr>
            <w:tcW w:w="372" w:type="dxa"/>
            <w:tcBorders>
              <w:top w:val="none" w:sz="0" w:space="0" w:color="auto"/>
              <w:bottom w:val="none" w:sz="0" w:space="0" w:color="auto"/>
            </w:tcBorders>
          </w:tcPr>
          <w:p w14:paraId="5C30A692"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0" w:type="dxa"/>
            <w:tcBorders>
              <w:top w:val="none" w:sz="0" w:space="0" w:color="auto"/>
              <w:bottom w:val="none" w:sz="0" w:space="0" w:color="auto"/>
            </w:tcBorders>
          </w:tcPr>
          <w:p w14:paraId="51730C6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17" w:type="dxa"/>
            <w:tcBorders>
              <w:top w:val="none" w:sz="0" w:space="0" w:color="auto"/>
              <w:bottom w:val="none" w:sz="0" w:space="0" w:color="auto"/>
            </w:tcBorders>
          </w:tcPr>
          <w:p w14:paraId="45AF8B5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7A811364"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444" w:type="dxa"/>
            <w:tcBorders>
              <w:top w:val="none" w:sz="0" w:space="0" w:color="auto"/>
              <w:bottom w:val="none" w:sz="0" w:space="0" w:color="auto"/>
              <w:right w:val="none" w:sz="0" w:space="0" w:color="auto"/>
            </w:tcBorders>
          </w:tcPr>
          <w:p w14:paraId="44D1E98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D7219" w:rsidRPr="005F1BAE" w14:paraId="4A8DCC9B" w14:textId="77777777" w:rsidTr="005D7219">
        <w:tc>
          <w:tcPr>
            <w:cnfStyle w:val="001000000000" w:firstRow="0" w:lastRow="0" w:firstColumn="1" w:lastColumn="0" w:oddVBand="0" w:evenVBand="0" w:oddHBand="0" w:evenHBand="0" w:firstRowFirstColumn="0" w:firstRowLastColumn="0" w:lastRowFirstColumn="0" w:lastRowLastColumn="0"/>
            <w:tcW w:w="3652" w:type="dxa"/>
          </w:tcPr>
          <w:p w14:paraId="341791C8"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zorgt voor een doelmatig klassenmanagement van de les</w:t>
            </w:r>
          </w:p>
        </w:tc>
        <w:tc>
          <w:tcPr>
            <w:tcW w:w="4381" w:type="dxa"/>
          </w:tcPr>
          <w:p w14:paraId="0740675F"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leerlingen weten welke materialen gebruikt kunnen worden </w:t>
            </w:r>
          </w:p>
          <w:p w14:paraId="4CCA6673"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de lesmaterialen liggen klaar</w:t>
            </w:r>
          </w:p>
          <w:p w14:paraId="0BC939CC"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iCs/>
                <w:sz w:val="16"/>
                <w:szCs w:val="16"/>
              </w:rPr>
              <w:t>-</w:t>
            </w:r>
            <w:r w:rsidRPr="005F1BAE">
              <w:rPr>
                <w:rFonts w:ascii="Arial" w:hAnsi="Arial" w:cs="Arial"/>
                <w:sz w:val="16"/>
                <w:szCs w:val="16"/>
              </w:rPr>
              <w:t xml:space="preserve"> er is een routine ingericht voor het uitdelen/opruimen van materialen</w:t>
            </w:r>
          </w:p>
          <w:p w14:paraId="41BB0FCA"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er is genoeg werkruimte beschikbaar</w:t>
            </w:r>
          </w:p>
          <w:p w14:paraId="40599991"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16"/>
                <w:szCs w:val="16"/>
              </w:rPr>
              <w:t>- er is genoeg tijd beschikbaar</w:t>
            </w:r>
          </w:p>
        </w:tc>
        <w:tc>
          <w:tcPr>
            <w:tcW w:w="372" w:type="dxa"/>
          </w:tcPr>
          <w:p w14:paraId="486519B4"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0" w:type="dxa"/>
          </w:tcPr>
          <w:p w14:paraId="6997F9E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7" w:type="dxa"/>
          </w:tcPr>
          <w:p w14:paraId="065B529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444" w:type="dxa"/>
          </w:tcPr>
          <w:p w14:paraId="787C1064"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3CEF2EF3" w14:textId="77777777" w:rsidR="005D7219" w:rsidRPr="005F1BAE" w:rsidRDefault="005D7219" w:rsidP="005D7219">
      <w:pPr>
        <w:pStyle w:val="Geenafstand"/>
        <w:rPr>
          <w:rFonts w:ascii="Arial" w:hAnsi="Arial" w:cs="Arial"/>
          <w:sz w:val="20"/>
          <w:szCs w:val="20"/>
        </w:rPr>
      </w:pPr>
    </w:p>
    <w:tbl>
      <w:tblPr>
        <w:tblStyle w:val="Lichtelijst-accent5"/>
        <w:tblW w:w="0" w:type="auto"/>
        <w:tblBorders>
          <w:top w:val="single" w:sz="8" w:space="0" w:color="FF0000"/>
          <w:left w:val="single" w:sz="8" w:space="0" w:color="FF0000"/>
          <w:bottom w:val="single" w:sz="8" w:space="0" w:color="FF0000"/>
          <w:right w:val="single" w:sz="8" w:space="0" w:color="FF0000"/>
          <w:insideH w:val="single" w:sz="8" w:space="0" w:color="FF0000"/>
        </w:tblBorders>
        <w:tblLook w:val="04A0" w:firstRow="1" w:lastRow="0" w:firstColumn="1" w:lastColumn="0" w:noHBand="0" w:noVBand="1"/>
      </w:tblPr>
      <w:tblGrid>
        <w:gridCol w:w="2751"/>
        <w:gridCol w:w="2691"/>
        <w:gridCol w:w="317"/>
        <w:gridCol w:w="339"/>
        <w:gridCol w:w="516"/>
        <w:gridCol w:w="2668"/>
      </w:tblGrid>
      <w:tr w:rsidR="005D7219" w:rsidRPr="005F1BAE" w14:paraId="21700BC1"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FF0000"/>
          </w:tcPr>
          <w:p w14:paraId="3EE8F58C"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Verwerkingsvormen:</w:t>
            </w:r>
          </w:p>
        </w:tc>
        <w:tc>
          <w:tcPr>
            <w:tcW w:w="4381" w:type="dxa"/>
            <w:shd w:val="clear" w:color="auto" w:fill="FF0000"/>
          </w:tcPr>
          <w:p w14:paraId="0A20CA76"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Voorbeelden:</w:t>
            </w:r>
          </w:p>
        </w:tc>
        <w:tc>
          <w:tcPr>
            <w:tcW w:w="372" w:type="dxa"/>
            <w:shd w:val="clear" w:color="auto" w:fill="FF0000"/>
          </w:tcPr>
          <w:p w14:paraId="2703D91A"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350" w:type="dxa"/>
            <w:shd w:val="clear" w:color="auto" w:fill="FF0000"/>
          </w:tcPr>
          <w:p w14:paraId="59AC71D1"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517" w:type="dxa"/>
            <w:shd w:val="clear" w:color="auto" w:fill="FF0000"/>
          </w:tcPr>
          <w:p w14:paraId="479741AE"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F1BAE">
              <w:rPr>
                <w:rFonts w:ascii="Arial" w:hAnsi="Arial" w:cs="Arial"/>
                <w:sz w:val="20"/>
                <w:szCs w:val="20"/>
              </w:rPr>
              <w:t>nvt</w:t>
            </w:r>
            <w:proofErr w:type="spellEnd"/>
          </w:p>
        </w:tc>
        <w:tc>
          <w:tcPr>
            <w:tcW w:w="4444" w:type="dxa"/>
            <w:shd w:val="clear" w:color="auto" w:fill="FF0000"/>
          </w:tcPr>
          <w:p w14:paraId="10BF997D"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Opmerkingen:</w:t>
            </w:r>
          </w:p>
        </w:tc>
      </w:tr>
      <w:tr w:rsidR="005D7219" w:rsidRPr="005F1BAE" w14:paraId="5C9330A3"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tcPr>
          <w:p w14:paraId="627FBF8E" w14:textId="77777777" w:rsidR="005D7219" w:rsidRPr="005F1BAE" w:rsidRDefault="005D7219" w:rsidP="005D7219">
            <w:pPr>
              <w:pStyle w:val="Geenafstand"/>
              <w:rPr>
                <w:rFonts w:ascii="Arial" w:hAnsi="Arial" w:cs="Arial"/>
                <w:b w:val="0"/>
                <w:sz w:val="20"/>
                <w:szCs w:val="20"/>
              </w:rPr>
            </w:pPr>
            <w:r w:rsidRPr="005F1BAE">
              <w:rPr>
                <w:rFonts w:ascii="Arial" w:hAnsi="Arial" w:cs="Arial"/>
                <w:b w:val="0"/>
                <w:sz w:val="16"/>
                <w:szCs w:val="16"/>
              </w:rPr>
              <w:t>stemt de verwerking van de leerstof af op relevante verschillen tussen leerlingen</w:t>
            </w:r>
          </w:p>
        </w:tc>
        <w:tc>
          <w:tcPr>
            <w:tcW w:w="4381" w:type="dxa"/>
            <w:tcBorders>
              <w:top w:val="none" w:sz="0" w:space="0" w:color="auto"/>
              <w:bottom w:val="none" w:sz="0" w:space="0" w:color="auto"/>
            </w:tcBorders>
          </w:tcPr>
          <w:p w14:paraId="59E49F9F"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 maakt verschil in de omvang van opdrachten</w:t>
            </w:r>
          </w:p>
          <w:p w14:paraId="32CC8C53"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 de verwerkingsstof biedt extra uitdaging voor leerlingen die extra uitdaging, verdieping of verrijking nodig hebben</w:t>
            </w:r>
          </w:p>
          <w:p w14:paraId="6C3025C4"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sz w:val="16"/>
                <w:szCs w:val="16"/>
              </w:rPr>
              <w:t xml:space="preserve">- gebruikt de taxonomie van </w:t>
            </w:r>
            <w:proofErr w:type="spellStart"/>
            <w:r w:rsidRPr="005F1BAE">
              <w:rPr>
                <w:rFonts w:ascii="Arial" w:hAnsi="Arial" w:cs="Arial"/>
                <w:sz w:val="16"/>
                <w:szCs w:val="16"/>
              </w:rPr>
              <w:t>Bloom</w:t>
            </w:r>
            <w:proofErr w:type="spellEnd"/>
            <w:r w:rsidRPr="005F1BAE">
              <w:rPr>
                <w:rFonts w:ascii="Arial" w:hAnsi="Arial" w:cs="Arial"/>
                <w:sz w:val="16"/>
                <w:szCs w:val="16"/>
              </w:rPr>
              <w:t xml:space="preserve"> als hulpmiddel bij het formuleren van leerdoelen.</w:t>
            </w:r>
          </w:p>
        </w:tc>
        <w:tc>
          <w:tcPr>
            <w:tcW w:w="372" w:type="dxa"/>
            <w:tcBorders>
              <w:top w:val="none" w:sz="0" w:space="0" w:color="auto"/>
              <w:bottom w:val="none" w:sz="0" w:space="0" w:color="auto"/>
            </w:tcBorders>
          </w:tcPr>
          <w:p w14:paraId="0E25B35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0" w:type="dxa"/>
            <w:tcBorders>
              <w:top w:val="none" w:sz="0" w:space="0" w:color="auto"/>
              <w:bottom w:val="none" w:sz="0" w:space="0" w:color="auto"/>
            </w:tcBorders>
          </w:tcPr>
          <w:p w14:paraId="575DA9B5"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17" w:type="dxa"/>
            <w:tcBorders>
              <w:top w:val="none" w:sz="0" w:space="0" w:color="auto"/>
              <w:bottom w:val="none" w:sz="0" w:space="0" w:color="auto"/>
            </w:tcBorders>
          </w:tcPr>
          <w:p w14:paraId="3F4458D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444" w:type="dxa"/>
            <w:tcBorders>
              <w:top w:val="none" w:sz="0" w:space="0" w:color="auto"/>
              <w:bottom w:val="none" w:sz="0" w:space="0" w:color="auto"/>
              <w:right w:val="none" w:sz="0" w:space="0" w:color="auto"/>
            </w:tcBorders>
          </w:tcPr>
          <w:p w14:paraId="3C1068D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D7219" w:rsidRPr="005F1BAE" w14:paraId="588391E3" w14:textId="77777777" w:rsidTr="005D7219">
        <w:tc>
          <w:tcPr>
            <w:cnfStyle w:val="001000000000" w:firstRow="0" w:lastRow="0" w:firstColumn="1" w:lastColumn="0" w:oddVBand="0" w:evenVBand="0" w:oddHBand="0" w:evenHBand="0" w:firstRowFirstColumn="0" w:firstRowLastColumn="0" w:lastRowFirstColumn="0" w:lastRowLastColumn="0"/>
            <w:tcW w:w="3652" w:type="dxa"/>
            <w:tcBorders>
              <w:bottom w:val="single" w:sz="8" w:space="0" w:color="FF0000"/>
            </w:tcBorders>
          </w:tcPr>
          <w:p w14:paraId="15BDB4F5"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bevordert de betrokkenheid van leerlingen tijdens het werken aan hun taken (tijdens verwerking)</w:t>
            </w:r>
          </w:p>
        </w:tc>
        <w:tc>
          <w:tcPr>
            <w:tcW w:w="4381" w:type="dxa"/>
            <w:tcBorders>
              <w:bottom w:val="single" w:sz="8" w:space="0" w:color="FF0000"/>
            </w:tcBorders>
          </w:tcPr>
          <w:p w14:paraId="29D3E961"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w:t>
            </w:r>
            <w:r w:rsidRPr="005F1BAE">
              <w:rPr>
                <w:rFonts w:ascii="Arial" w:eastAsia="MS Mincho" w:hAnsi="Arial" w:cs="Arial"/>
                <w:iCs/>
                <w:sz w:val="16"/>
                <w:szCs w:val="16"/>
              </w:rPr>
              <w:t xml:space="preserve"> </w:t>
            </w:r>
            <w:r w:rsidRPr="005F1BAE">
              <w:rPr>
                <w:rFonts w:ascii="Arial" w:hAnsi="Arial" w:cs="Arial"/>
                <w:iCs/>
                <w:sz w:val="16"/>
                <w:szCs w:val="16"/>
              </w:rPr>
              <w:t>geeft opdrachten die leerlingen aanzetten tot actieve deelname</w:t>
            </w:r>
          </w:p>
          <w:p w14:paraId="41AD07ED"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eastAsia="MS Mincho" w:hAnsi="Arial" w:cs="Arial"/>
                <w:iCs/>
                <w:sz w:val="16"/>
                <w:szCs w:val="16"/>
              </w:rPr>
            </w:pPr>
            <w:r w:rsidRPr="005F1BAE">
              <w:rPr>
                <w:rFonts w:ascii="Arial" w:eastAsia="MS Mincho" w:hAnsi="Arial" w:cs="Arial"/>
                <w:iCs/>
                <w:sz w:val="16"/>
                <w:szCs w:val="16"/>
              </w:rPr>
              <w:t>- er zijn gevarieerde werkvormen die een beroep doen op uiteenlopende leerstijlen</w:t>
            </w:r>
          </w:p>
          <w:p w14:paraId="2615F933"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16"/>
                <w:szCs w:val="16"/>
              </w:rPr>
              <w:t>-leerlingen kunnen keuzes maken tussen verschillende verwerkingsvormen, waarbinnen ze hun eigen talenten kunnen ontdekken en ontwikkelen</w:t>
            </w:r>
          </w:p>
        </w:tc>
        <w:tc>
          <w:tcPr>
            <w:tcW w:w="372" w:type="dxa"/>
            <w:tcBorders>
              <w:bottom w:val="single" w:sz="8" w:space="0" w:color="FF0000"/>
            </w:tcBorders>
          </w:tcPr>
          <w:p w14:paraId="3405D4CC"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0" w:type="dxa"/>
            <w:tcBorders>
              <w:bottom w:val="single" w:sz="8" w:space="0" w:color="FF0000"/>
            </w:tcBorders>
          </w:tcPr>
          <w:p w14:paraId="5EC1639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7" w:type="dxa"/>
            <w:tcBorders>
              <w:bottom w:val="single" w:sz="8" w:space="0" w:color="FF0000"/>
            </w:tcBorders>
          </w:tcPr>
          <w:p w14:paraId="3C16444A"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444" w:type="dxa"/>
            <w:tcBorders>
              <w:bottom w:val="single" w:sz="8" w:space="0" w:color="FF0000"/>
            </w:tcBorders>
          </w:tcPr>
          <w:p w14:paraId="3D4699B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4A80A933" w14:textId="77777777" w:rsidR="005D7219" w:rsidRPr="005F1BAE" w:rsidRDefault="005D7219" w:rsidP="005D7219">
      <w:pPr>
        <w:pStyle w:val="Geenafstand"/>
        <w:rPr>
          <w:rFonts w:ascii="Arial" w:hAnsi="Arial" w:cs="Arial"/>
          <w:sz w:val="20"/>
          <w:szCs w:val="20"/>
        </w:rPr>
      </w:pPr>
    </w:p>
    <w:tbl>
      <w:tblPr>
        <w:tblStyle w:val="Lichtelijst-accent5"/>
        <w:tblW w:w="0" w:type="auto"/>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tblBorders>
        <w:tblLook w:val="04A0" w:firstRow="1" w:lastRow="0" w:firstColumn="1" w:lastColumn="0" w:noHBand="0" w:noVBand="1"/>
      </w:tblPr>
      <w:tblGrid>
        <w:gridCol w:w="2278"/>
        <w:gridCol w:w="2875"/>
        <w:gridCol w:w="326"/>
        <w:gridCol w:w="341"/>
        <w:gridCol w:w="516"/>
        <w:gridCol w:w="2946"/>
      </w:tblGrid>
      <w:tr w:rsidR="005D7219" w:rsidRPr="005F1BAE" w14:paraId="43E7311F"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8064A2" w:themeFill="accent4"/>
          </w:tcPr>
          <w:p w14:paraId="44E7ED68"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Doelen:</w:t>
            </w:r>
          </w:p>
        </w:tc>
        <w:tc>
          <w:tcPr>
            <w:tcW w:w="4381" w:type="dxa"/>
            <w:shd w:val="clear" w:color="auto" w:fill="8064A2" w:themeFill="accent4"/>
          </w:tcPr>
          <w:p w14:paraId="108B8D7E"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Voorbeelden:</w:t>
            </w:r>
          </w:p>
        </w:tc>
        <w:tc>
          <w:tcPr>
            <w:tcW w:w="372" w:type="dxa"/>
            <w:shd w:val="clear" w:color="auto" w:fill="8064A2" w:themeFill="accent4"/>
          </w:tcPr>
          <w:p w14:paraId="54BFE507"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350" w:type="dxa"/>
            <w:shd w:val="clear" w:color="auto" w:fill="8064A2" w:themeFill="accent4"/>
          </w:tcPr>
          <w:p w14:paraId="60C2179B"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517" w:type="dxa"/>
            <w:shd w:val="clear" w:color="auto" w:fill="8064A2" w:themeFill="accent4"/>
          </w:tcPr>
          <w:p w14:paraId="11107BE3"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F1BAE">
              <w:rPr>
                <w:rFonts w:ascii="Arial" w:hAnsi="Arial" w:cs="Arial"/>
                <w:sz w:val="20"/>
                <w:szCs w:val="20"/>
              </w:rPr>
              <w:t>nvt</w:t>
            </w:r>
            <w:proofErr w:type="spellEnd"/>
          </w:p>
        </w:tc>
        <w:tc>
          <w:tcPr>
            <w:tcW w:w="4444" w:type="dxa"/>
            <w:shd w:val="clear" w:color="auto" w:fill="8064A2" w:themeFill="accent4"/>
          </w:tcPr>
          <w:p w14:paraId="406D807E"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Opmerkingen:</w:t>
            </w:r>
          </w:p>
        </w:tc>
      </w:tr>
      <w:tr w:rsidR="005D7219" w:rsidRPr="005F1BAE" w14:paraId="7CE6C1C6"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bottom w:val="single" w:sz="8" w:space="0" w:color="8064A2" w:themeColor="accent4"/>
            </w:tcBorders>
          </w:tcPr>
          <w:p w14:paraId="175459D1"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Stelt concrete, heldere en haalbare doelen</w:t>
            </w:r>
          </w:p>
        </w:tc>
        <w:tc>
          <w:tcPr>
            <w:tcW w:w="4381" w:type="dxa"/>
            <w:tcBorders>
              <w:bottom w:val="single" w:sz="8" w:space="0" w:color="8064A2" w:themeColor="accent4"/>
            </w:tcBorders>
          </w:tcPr>
          <w:p w14:paraId="1A065B74"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 de leerlingen verwoorden of de doelen helder zijn</w:t>
            </w:r>
          </w:p>
          <w:p w14:paraId="00EF3149"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 observeert of de doelen de leerlingen aan/naar de doelen werken</w:t>
            </w:r>
          </w:p>
        </w:tc>
        <w:tc>
          <w:tcPr>
            <w:tcW w:w="372" w:type="dxa"/>
            <w:tcBorders>
              <w:bottom w:val="single" w:sz="8" w:space="0" w:color="8064A2" w:themeColor="accent4"/>
            </w:tcBorders>
          </w:tcPr>
          <w:p w14:paraId="73425D3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0" w:type="dxa"/>
            <w:tcBorders>
              <w:bottom w:val="single" w:sz="8" w:space="0" w:color="8064A2" w:themeColor="accent4"/>
            </w:tcBorders>
          </w:tcPr>
          <w:p w14:paraId="53FEDA7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17" w:type="dxa"/>
            <w:tcBorders>
              <w:bottom w:val="single" w:sz="8" w:space="0" w:color="8064A2" w:themeColor="accent4"/>
            </w:tcBorders>
          </w:tcPr>
          <w:p w14:paraId="730F607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444" w:type="dxa"/>
            <w:tcBorders>
              <w:bottom w:val="single" w:sz="8" w:space="0" w:color="8064A2" w:themeColor="accent4"/>
            </w:tcBorders>
          </w:tcPr>
          <w:p w14:paraId="2FF59F2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D7219" w:rsidRPr="005F1BAE" w14:paraId="5B926F51" w14:textId="77777777" w:rsidTr="005D7219">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8064A2" w:themeColor="accent4"/>
              <w:left w:val="single" w:sz="8" w:space="0" w:color="8064A2" w:themeColor="accent4"/>
              <w:bottom w:val="single" w:sz="8" w:space="0" w:color="8064A2" w:themeColor="accent4"/>
            </w:tcBorders>
          </w:tcPr>
          <w:p w14:paraId="3BA4D4BF"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benoemt de lesdoelen bij aanvang van de les</w:t>
            </w:r>
          </w:p>
        </w:tc>
        <w:tc>
          <w:tcPr>
            <w:tcW w:w="4381" w:type="dxa"/>
            <w:tcBorders>
              <w:top w:val="single" w:sz="8" w:space="0" w:color="8064A2" w:themeColor="accent4"/>
              <w:bottom w:val="single" w:sz="8" w:space="0" w:color="8064A2" w:themeColor="accent4"/>
            </w:tcBorders>
          </w:tcPr>
          <w:p w14:paraId="3D827B21"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vertelt wat de lesdoelen zijn</w:t>
            </w:r>
          </w:p>
          <w:p w14:paraId="51BA6F5D"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legt uit wat van de leerlingen verwacht wordt</w:t>
            </w:r>
          </w:p>
          <w:p w14:paraId="784F1C79"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16"/>
                <w:szCs w:val="16"/>
              </w:rPr>
              <w:t>-</w:t>
            </w:r>
            <w:r w:rsidRPr="005F1BAE">
              <w:rPr>
                <w:rFonts w:ascii="Arial" w:hAnsi="Arial" w:cs="Arial"/>
                <w:iCs/>
                <w:sz w:val="16"/>
                <w:szCs w:val="16"/>
              </w:rPr>
              <w:t xml:space="preserve"> maakt voor leerlingen de opbouw van de les inzichtelijk (bijv. uitleg, begeleid inoefenen, zelfstandig verwerken)</w:t>
            </w:r>
          </w:p>
        </w:tc>
        <w:tc>
          <w:tcPr>
            <w:tcW w:w="372" w:type="dxa"/>
            <w:tcBorders>
              <w:top w:val="single" w:sz="8" w:space="0" w:color="8064A2" w:themeColor="accent4"/>
              <w:bottom w:val="single" w:sz="8" w:space="0" w:color="8064A2" w:themeColor="accent4"/>
            </w:tcBorders>
          </w:tcPr>
          <w:p w14:paraId="0E04380F"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0" w:type="dxa"/>
            <w:tcBorders>
              <w:top w:val="single" w:sz="8" w:space="0" w:color="8064A2" w:themeColor="accent4"/>
              <w:bottom w:val="single" w:sz="8" w:space="0" w:color="8064A2" w:themeColor="accent4"/>
            </w:tcBorders>
          </w:tcPr>
          <w:p w14:paraId="52E752B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7" w:type="dxa"/>
            <w:tcBorders>
              <w:top w:val="single" w:sz="8" w:space="0" w:color="8064A2" w:themeColor="accent4"/>
              <w:bottom w:val="single" w:sz="8" w:space="0" w:color="8064A2" w:themeColor="accent4"/>
            </w:tcBorders>
          </w:tcPr>
          <w:p w14:paraId="0F5D2A53"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444" w:type="dxa"/>
            <w:tcBorders>
              <w:top w:val="single" w:sz="8" w:space="0" w:color="8064A2" w:themeColor="accent4"/>
              <w:bottom w:val="single" w:sz="8" w:space="0" w:color="8064A2" w:themeColor="accent4"/>
              <w:right w:val="single" w:sz="8" w:space="0" w:color="8064A2" w:themeColor="accent4"/>
            </w:tcBorders>
          </w:tcPr>
          <w:p w14:paraId="042D5E97"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D7219" w:rsidRPr="005F1BAE" w14:paraId="0ECE8604"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8064A2" w:themeColor="accent4"/>
              <w:left w:val="single" w:sz="8" w:space="0" w:color="8064A2" w:themeColor="accent4"/>
              <w:bottom w:val="single" w:sz="8" w:space="0" w:color="8064A2" w:themeColor="accent4"/>
            </w:tcBorders>
          </w:tcPr>
          <w:p w14:paraId="1BC55390"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geeft duidelijke uitleg van opdrachten</w:t>
            </w:r>
          </w:p>
        </w:tc>
        <w:tc>
          <w:tcPr>
            <w:tcW w:w="4381" w:type="dxa"/>
            <w:tcBorders>
              <w:top w:val="single" w:sz="8" w:space="0" w:color="8064A2" w:themeColor="accent4"/>
              <w:bottom w:val="single" w:sz="8" w:space="0" w:color="8064A2" w:themeColor="accent4"/>
            </w:tcBorders>
          </w:tcPr>
          <w:p w14:paraId="7C238CAE"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legt uit in opeenvolgende stappen</w:t>
            </w:r>
          </w:p>
          <w:p w14:paraId="7AD8F973"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 zorgt voor aanschouwelijke en ondersteunende middelen die leerdoelen ondersteunen</w:t>
            </w:r>
          </w:p>
        </w:tc>
        <w:tc>
          <w:tcPr>
            <w:tcW w:w="372" w:type="dxa"/>
            <w:tcBorders>
              <w:top w:val="single" w:sz="8" w:space="0" w:color="8064A2" w:themeColor="accent4"/>
              <w:bottom w:val="single" w:sz="8" w:space="0" w:color="8064A2" w:themeColor="accent4"/>
            </w:tcBorders>
          </w:tcPr>
          <w:p w14:paraId="70E6B5E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DDE1665"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C0DFDAE"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0" w:type="dxa"/>
            <w:tcBorders>
              <w:top w:val="single" w:sz="8" w:space="0" w:color="8064A2" w:themeColor="accent4"/>
              <w:bottom w:val="single" w:sz="8" w:space="0" w:color="8064A2" w:themeColor="accent4"/>
            </w:tcBorders>
          </w:tcPr>
          <w:p w14:paraId="2FC9BFA6"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9CA0910"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17" w:type="dxa"/>
            <w:tcBorders>
              <w:top w:val="single" w:sz="8" w:space="0" w:color="8064A2" w:themeColor="accent4"/>
              <w:bottom w:val="single" w:sz="8" w:space="0" w:color="8064A2" w:themeColor="accent4"/>
            </w:tcBorders>
          </w:tcPr>
          <w:p w14:paraId="06CA88C7"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22EDE53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444" w:type="dxa"/>
            <w:tcBorders>
              <w:top w:val="single" w:sz="8" w:space="0" w:color="8064A2" w:themeColor="accent4"/>
              <w:bottom w:val="single" w:sz="8" w:space="0" w:color="8064A2" w:themeColor="accent4"/>
              <w:right w:val="single" w:sz="8" w:space="0" w:color="8064A2" w:themeColor="accent4"/>
            </w:tcBorders>
          </w:tcPr>
          <w:p w14:paraId="1B7FBEF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23F81156" w14:textId="77777777" w:rsidR="005D7219" w:rsidRPr="005F1BAE" w:rsidRDefault="005D7219" w:rsidP="005D7219">
      <w:pPr>
        <w:pStyle w:val="Geenafstand"/>
        <w:rPr>
          <w:rFonts w:ascii="Arial" w:hAnsi="Arial" w:cs="Arial"/>
          <w:sz w:val="20"/>
          <w:szCs w:val="20"/>
        </w:rPr>
      </w:pPr>
    </w:p>
    <w:p w14:paraId="39401821" w14:textId="77777777" w:rsidR="00956C62" w:rsidRPr="005F1BAE" w:rsidRDefault="00956C62" w:rsidP="005D7219">
      <w:pPr>
        <w:pStyle w:val="Geenafstand"/>
        <w:rPr>
          <w:rFonts w:ascii="Arial" w:hAnsi="Arial" w:cs="Arial"/>
          <w:sz w:val="20"/>
          <w:szCs w:val="20"/>
        </w:rPr>
      </w:pPr>
    </w:p>
    <w:p w14:paraId="6AEA754A" w14:textId="77777777" w:rsidR="00956C62" w:rsidRPr="005F1BAE" w:rsidRDefault="00956C62" w:rsidP="005D7219">
      <w:pPr>
        <w:pStyle w:val="Geenafstand"/>
        <w:rPr>
          <w:rFonts w:ascii="Arial" w:hAnsi="Arial" w:cs="Arial"/>
          <w:sz w:val="20"/>
          <w:szCs w:val="20"/>
        </w:rPr>
      </w:pPr>
    </w:p>
    <w:p w14:paraId="3FA286C7" w14:textId="77777777" w:rsidR="00956C62" w:rsidRPr="005F1BAE" w:rsidRDefault="00956C62" w:rsidP="005D7219">
      <w:pPr>
        <w:pStyle w:val="Geenafstand"/>
        <w:rPr>
          <w:rFonts w:ascii="Arial" w:hAnsi="Arial" w:cs="Arial"/>
          <w:sz w:val="20"/>
          <w:szCs w:val="20"/>
        </w:rPr>
      </w:pPr>
    </w:p>
    <w:p w14:paraId="59195389" w14:textId="77777777" w:rsidR="00956C62" w:rsidRPr="005F1BAE" w:rsidRDefault="00956C62" w:rsidP="005D7219">
      <w:pPr>
        <w:pStyle w:val="Geenafstand"/>
        <w:rPr>
          <w:rFonts w:ascii="Arial" w:hAnsi="Arial" w:cs="Arial"/>
          <w:sz w:val="20"/>
          <w:szCs w:val="20"/>
        </w:rPr>
      </w:pPr>
    </w:p>
    <w:tbl>
      <w:tblPr>
        <w:tblStyle w:val="Lichtelijst-accent5"/>
        <w:tblW w:w="0" w:type="auto"/>
        <w:tblBorders>
          <w:insideH w:val="single" w:sz="8" w:space="0" w:color="4BACC6" w:themeColor="accent5"/>
        </w:tblBorders>
        <w:tblLook w:val="04A0" w:firstRow="1" w:lastRow="0" w:firstColumn="1" w:lastColumn="0" w:noHBand="0" w:noVBand="1"/>
      </w:tblPr>
      <w:tblGrid>
        <w:gridCol w:w="2370"/>
        <w:gridCol w:w="2830"/>
        <w:gridCol w:w="324"/>
        <w:gridCol w:w="341"/>
        <w:gridCol w:w="516"/>
        <w:gridCol w:w="2901"/>
      </w:tblGrid>
      <w:tr w:rsidR="005D7219" w:rsidRPr="005F1BAE" w14:paraId="14062CF1"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EBDC776"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lastRenderedPageBreak/>
              <w:t>Feedback:</w:t>
            </w:r>
          </w:p>
        </w:tc>
        <w:tc>
          <w:tcPr>
            <w:tcW w:w="4381" w:type="dxa"/>
          </w:tcPr>
          <w:p w14:paraId="5199F50C"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Voorbeelden:</w:t>
            </w:r>
          </w:p>
        </w:tc>
        <w:tc>
          <w:tcPr>
            <w:tcW w:w="372" w:type="dxa"/>
          </w:tcPr>
          <w:p w14:paraId="1A5ABEE1"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350" w:type="dxa"/>
          </w:tcPr>
          <w:p w14:paraId="26597856"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517" w:type="dxa"/>
          </w:tcPr>
          <w:p w14:paraId="516A305E"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F1BAE">
              <w:rPr>
                <w:rFonts w:ascii="Arial" w:hAnsi="Arial" w:cs="Arial"/>
                <w:sz w:val="20"/>
                <w:szCs w:val="20"/>
              </w:rPr>
              <w:t>nvt</w:t>
            </w:r>
            <w:proofErr w:type="spellEnd"/>
          </w:p>
        </w:tc>
        <w:tc>
          <w:tcPr>
            <w:tcW w:w="4444" w:type="dxa"/>
          </w:tcPr>
          <w:p w14:paraId="71CE57AB"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Opmerkingen:</w:t>
            </w:r>
          </w:p>
        </w:tc>
      </w:tr>
      <w:tr w:rsidR="005D7219" w:rsidRPr="005F1BAE" w14:paraId="61B71EB8"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BF6C9BB"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geeft feed up, feed back en feed forward</w:t>
            </w:r>
          </w:p>
        </w:tc>
        <w:tc>
          <w:tcPr>
            <w:tcW w:w="4381" w:type="dxa"/>
          </w:tcPr>
          <w:p w14:paraId="55A5DCE7"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-geeft het doel aan (feed up); Waar werk je naar toe?</w:t>
            </w:r>
          </w:p>
          <w:p w14:paraId="57187F2E"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-gaat in op hoe de leerling ervoor staat (feed back); Wat heb je al gedaan?</w:t>
            </w:r>
          </w:p>
          <w:p w14:paraId="61D3EBD0"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-geeft tips om verder te komen (feed forward); Hoe nu verder?</w:t>
            </w:r>
          </w:p>
        </w:tc>
        <w:tc>
          <w:tcPr>
            <w:tcW w:w="372" w:type="dxa"/>
          </w:tcPr>
          <w:p w14:paraId="1A0A7E2E"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0" w:type="dxa"/>
          </w:tcPr>
          <w:p w14:paraId="1F97689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17" w:type="dxa"/>
          </w:tcPr>
          <w:p w14:paraId="0E94B723"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444" w:type="dxa"/>
          </w:tcPr>
          <w:p w14:paraId="7A426F5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D7219" w:rsidRPr="005F1BAE" w14:paraId="0D637C9D" w14:textId="77777777" w:rsidTr="005D7219">
        <w:tc>
          <w:tcPr>
            <w:cnfStyle w:val="001000000000" w:firstRow="0" w:lastRow="0" w:firstColumn="1" w:lastColumn="0" w:oddVBand="0" w:evenVBand="0" w:oddHBand="0" w:evenHBand="0" w:firstRowFirstColumn="0" w:firstRowLastColumn="0" w:lastRowFirstColumn="0" w:lastRowLastColumn="0"/>
            <w:tcW w:w="3652" w:type="dxa"/>
          </w:tcPr>
          <w:p w14:paraId="49227440"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geeft feedback op de taak, het proces, zelfregulatie, persoon</w:t>
            </w:r>
          </w:p>
        </w:tc>
        <w:tc>
          <w:tcPr>
            <w:tcW w:w="4381" w:type="dxa"/>
          </w:tcPr>
          <w:p w14:paraId="49D29B4F"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taak: Hoe goed is de taak uitgevoerd; Is het correct gedaan of niet?</w:t>
            </w:r>
          </w:p>
          <w:p w14:paraId="2F9CFA4B"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proces: Welke strategieën zijn nodig om de taak uit te voeren; feedback op de gekozen aanpak.</w:t>
            </w:r>
          </w:p>
          <w:p w14:paraId="343AEBDC"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zelfregulatie: Wat is de noodzakelijke kennis en begrip om te weten wat je doet; zelfmonitoren, processturing en taken?</w:t>
            </w:r>
          </w:p>
          <w:p w14:paraId="53771DE1"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persoon: Persoonlijke evaluatie en gevoel voor het leren</w:t>
            </w:r>
          </w:p>
        </w:tc>
        <w:tc>
          <w:tcPr>
            <w:tcW w:w="372" w:type="dxa"/>
          </w:tcPr>
          <w:p w14:paraId="1BC21B1B"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0" w:type="dxa"/>
          </w:tcPr>
          <w:p w14:paraId="0096908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7" w:type="dxa"/>
          </w:tcPr>
          <w:p w14:paraId="2B33945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444" w:type="dxa"/>
          </w:tcPr>
          <w:p w14:paraId="74CD91E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D7219" w:rsidRPr="005F1BAE" w14:paraId="7590EDB8"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CB0508D"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geeft adequate terugkoppeling (feedback) aan leerlingen</w:t>
            </w:r>
          </w:p>
        </w:tc>
        <w:tc>
          <w:tcPr>
            <w:tcW w:w="4381" w:type="dxa"/>
          </w:tcPr>
          <w:p w14:paraId="530F0FEE"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-gaat tijdens de instructie na of leerlingen de doelen hebben begrepen</w:t>
            </w:r>
          </w:p>
          <w:p w14:paraId="03E30E15"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iCs/>
                <w:sz w:val="16"/>
                <w:szCs w:val="16"/>
              </w:rPr>
              <w:t>-</w:t>
            </w:r>
            <w:r w:rsidRPr="005F1BAE">
              <w:rPr>
                <w:rFonts w:ascii="Arial" w:hAnsi="Arial" w:cs="Arial"/>
                <w:sz w:val="16"/>
                <w:szCs w:val="16"/>
              </w:rPr>
              <w:t xml:space="preserve"> evalueert met leerlingen in welke mate de lesdoelen bereikt zijn, laat leerlingen vertellen wat goed ging, wat niet goed ging en wat ze de volgende keer anders gaan doen</w:t>
            </w:r>
          </w:p>
          <w:p w14:paraId="389FEF55"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iCs/>
                <w:sz w:val="16"/>
                <w:szCs w:val="16"/>
              </w:rPr>
              <w:t>- geeft feedback op het sociaal functioneren bij de uitgevoerde taak (groepsgebeuren, samenwerking)</w:t>
            </w:r>
          </w:p>
        </w:tc>
        <w:tc>
          <w:tcPr>
            <w:tcW w:w="372" w:type="dxa"/>
          </w:tcPr>
          <w:p w14:paraId="6AAD5017"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0" w:type="dxa"/>
          </w:tcPr>
          <w:p w14:paraId="15E675BF"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17" w:type="dxa"/>
          </w:tcPr>
          <w:p w14:paraId="453FEFB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444" w:type="dxa"/>
          </w:tcPr>
          <w:p w14:paraId="40DCE6D9"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D7219" w:rsidRPr="005F1BAE" w14:paraId="10D13352" w14:textId="77777777" w:rsidTr="005D7219">
        <w:tc>
          <w:tcPr>
            <w:cnfStyle w:val="001000000000" w:firstRow="0" w:lastRow="0" w:firstColumn="1" w:lastColumn="0" w:oddVBand="0" w:evenVBand="0" w:oddHBand="0" w:evenHBand="0" w:firstRowFirstColumn="0" w:firstRowLastColumn="0" w:lastRowFirstColumn="0" w:lastRowLastColumn="0"/>
            <w:tcW w:w="3652" w:type="dxa"/>
          </w:tcPr>
          <w:p w14:paraId="53FC9258"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peerfeedback</w:t>
            </w:r>
          </w:p>
        </w:tc>
        <w:tc>
          <w:tcPr>
            <w:tcW w:w="4381" w:type="dxa"/>
          </w:tcPr>
          <w:p w14:paraId="1B872664"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-stimuleert leerlingen elkaar feedback te geven</w:t>
            </w:r>
          </w:p>
        </w:tc>
        <w:tc>
          <w:tcPr>
            <w:tcW w:w="372" w:type="dxa"/>
          </w:tcPr>
          <w:p w14:paraId="2AD89DCD"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0" w:type="dxa"/>
          </w:tcPr>
          <w:p w14:paraId="532A8249"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7" w:type="dxa"/>
          </w:tcPr>
          <w:p w14:paraId="20D508EE"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444" w:type="dxa"/>
          </w:tcPr>
          <w:p w14:paraId="27C4673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4B8207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6C14DC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44AA7F78" w14:textId="77777777" w:rsidR="005D7219" w:rsidRPr="005F1BAE" w:rsidRDefault="005D7219" w:rsidP="005D7219">
      <w:pPr>
        <w:pStyle w:val="Geenafstand"/>
        <w:rPr>
          <w:rFonts w:ascii="Arial" w:hAnsi="Arial" w:cs="Arial"/>
          <w:sz w:val="20"/>
          <w:szCs w:val="20"/>
        </w:rPr>
      </w:pPr>
    </w:p>
    <w:tbl>
      <w:tblPr>
        <w:tblStyle w:val="Lichtelijst-accent5"/>
        <w:tblW w:w="0" w:type="auto"/>
        <w:tblBorders>
          <w:top w:val="single" w:sz="8" w:space="0" w:color="4DB410"/>
          <w:left w:val="single" w:sz="8" w:space="0" w:color="4DB410"/>
          <w:bottom w:val="single" w:sz="8" w:space="0" w:color="4DB410"/>
          <w:right w:val="single" w:sz="8" w:space="0" w:color="4DB410"/>
          <w:insideH w:val="single" w:sz="8" w:space="0" w:color="4DB410"/>
        </w:tblBorders>
        <w:tblLook w:val="04A0" w:firstRow="1" w:lastRow="0" w:firstColumn="1" w:lastColumn="0" w:noHBand="0" w:noVBand="1"/>
      </w:tblPr>
      <w:tblGrid>
        <w:gridCol w:w="2538"/>
        <w:gridCol w:w="2829"/>
        <w:gridCol w:w="319"/>
        <w:gridCol w:w="340"/>
        <w:gridCol w:w="516"/>
        <w:gridCol w:w="2740"/>
      </w:tblGrid>
      <w:tr w:rsidR="005D7219" w:rsidRPr="005F1BAE" w14:paraId="5CD2C7E7" w14:textId="77777777" w:rsidTr="005D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bottom w:val="single" w:sz="8" w:space="0" w:color="4DB410"/>
            </w:tcBorders>
            <w:shd w:val="clear" w:color="auto" w:fill="4DB410"/>
          </w:tcPr>
          <w:p w14:paraId="5BE8FEA7" w14:textId="77777777" w:rsidR="005D7219" w:rsidRPr="005F1BAE" w:rsidRDefault="005D7219" w:rsidP="005D7219">
            <w:pPr>
              <w:pStyle w:val="Geenafstand"/>
              <w:rPr>
                <w:rFonts w:ascii="Arial" w:hAnsi="Arial" w:cs="Arial"/>
                <w:sz w:val="20"/>
                <w:szCs w:val="20"/>
              </w:rPr>
            </w:pPr>
            <w:r w:rsidRPr="005F1BAE">
              <w:rPr>
                <w:rFonts w:ascii="Arial" w:hAnsi="Arial" w:cs="Arial"/>
                <w:sz w:val="20"/>
                <w:szCs w:val="20"/>
              </w:rPr>
              <w:t>Leerstrategieën:</w:t>
            </w:r>
          </w:p>
        </w:tc>
        <w:tc>
          <w:tcPr>
            <w:tcW w:w="4381" w:type="dxa"/>
            <w:tcBorders>
              <w:bottom w:val="single" w:sz="8" w:space="0" w:color="4DB410"/>
            </w:tcBorders>
            <w:shd w:val="clear" w:color="auto" w:fill="4DB410"/>
          </w:tcPr>
          <w:p w14:paraId="147E2144"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Voorbeelden:</w:t>
            </w:r>
          </w:p>
        </w:tc>
        <w:tc>
          <w:tcPr>
            <w:tcW w:w="372" w:type="dxa"/>
            <w:tcBorders>
              <w:bottom w:val="single" w:sz="8" w:space="0" w:color="4DB410"/>
            </w:tcBorders>
            <w:shd w:val="clear" w:color="auto" w:fill="4DB410"/>
          </w:tcPr>
          <w:p w14:paraId="45CEE3F4"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350" w:type="dxa"/>
            <w:tcBorders>
              <w:bottom w:val="single" w:sz="8" w:space="0" w:color="4DB410"/>
            </w:tcBorders>
            <w:shd w:val="clear" w:color="auto" w:fill="4DB410"/>
          </w:tcPr>
          <w:p w14:paraId="2D0BCE99"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w:t>
            </w:r>
          </w:p>
        </w:tc>
        <w:tc>
          <w:tcPr>
            <w:tcW w:w="517" w:type="dxa"/>
            <w:tcBorders>
              <w:bottom w:val="single" w:sz="8" w:space="0" w:color="4DB410"/>
            </w:tcBorders>
            <w:shd w:val="clear" w:color="auto" w:fill="4DB410"/>
          </w:tcPr>
          <w:p w14:paraId="39019DF2" w14:textId="77777777" w:rsidR="005D7219" w:rsidRPr="005F1BAE" w:rsidRDefault="005D7219" w:rsidP="005D7219">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F1BAE">
              <w:rPr>
                <w:rFonts w:ascii="Arial" w:hAnsi="Arial" w:cs="Arial"/>
                <w:sz w:val="20"/>
                <w:szCs w:val="20"/>
              </w:rPr>
              <w:t>nvt</w:t>
            </w:r>
            <w:proofErr w:type="spellEnd"/>
          </w:p>
        </w:tc>
        <w:tc>
          <w:tcPr>
            <w:tcW w:w="4444" w:type="dxa"/>
            <w:tcBorders>
              <w:bottom w:val="single" w:sz="8" w:space="0" w:color="4DB410"/>
            </w:tcBorders>
            <w:shd w:val="clear" w:color="auto" w:fill="4DB410"/>
          </w:tcPr>
          <w:p w14:paraId="0E152901" w14:textId="77777777" w:rsidR="005D7219" w:rsidRPr="005F1BAE" w:rsidRDefault="005D7219" w:rsidP="005D721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20"/>
                <w:szCs w:val="20"/>
              </w:rPr>
              <w:t>Opmerkingen:</w:t>
            </w:r>
          </w:p>
        </w:tc>
      </w:tr>
      <w:tr w:rsidR="005D7219" w:rsidRPr="005F1BAE" w14:paraId="3B981777"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DB410"/>
              <w:left w:val="single" w:sz="8" w:space="0" w:color="4DB410"/>
              <w:bottom w:val="single" w:sz="8" w:space="0" w:color="4DB410"/>
            </w:tcBorders>
          </w:tcPr>
          <w:p w14:paraId="1D4BE022"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biedt cognitieve leerstrategieën aan, bijvoorbeeld door het geven van hints en door te modellen</w:t>
            </w:r>
          </w:p>
        </w:tc>
        <w:tc>
          <w:tcPr>
            <w:tcW w:w="4381" w:type="dxa"/>
            <w:tcBorders>
              <w:top w:val="single" w:sz="8" w:space="0" w:color="4DB410"/>
              <w:bottom w:val="single" w:sz="8" w:space="0" w:color="4DB410"/>
            </w:tcBorders>
          </w:tcPr>
          <w:p w14:paraId="02E22B75"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 relateren: verbanden kunnen leggen en dingen kunnen vergelijken</w:t>
            </w:r>
          </w:p>
          <w:p w14:paraId="39A9D656"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 analyseren: een leertaak in stukjes kunnen opdelen</w:t>
            </w:r>
          </w:p>
          <w:p w14:paraId="439068E0"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BAE">
              <w:rPr>
                <w:rFonts w:ascii="Arial" w:hAnsi="Arial" w:cs="Arial"/>
                <w:sz w:val="16"/>
                <w:szCs w:val="16"/>
              </w:rPr>
              <w:t>- structureren: informatie kunnen ordenen.</w:t>
            </w:r>
          </w:p>
        </w:tc>
        <w:tc>
          <w:tcPr>
            <w:tcW w:w="372" w:type="dxa"/>
            <w:tcBorders>
              <w:top w:val="single" w:sz="8" w:space="0" w:color="4DB410"/>
              <w:bottom w:val="single" w:sz="8" w:space="0" w:color="4DB410"/>
            </w:tcBorders>
          </w:tcPr>
          <w:p w14:paraId="16143CB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0" w:type="dxa"/>
            <w:tcBorders>
              <w:top w:val="single" w:sz="8" w:space="0" w:color="4DB410"/>
              <w:bottom w:val="single" w:sz="8" w:space="0" w:color="4DB410"/>
            </w:tcBorders>
          </w:tcPr>
          <w:p w14:paraId="216AA63B"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17" w:type="dxa"/>
            <w:tcBorders>
              <w:top w:val="single" w:sz="8" w:space="0" w:color="4DB410"/>
              <w:bottom w:val="single" w:sz="8" w:space="0" w:color="4DB410"/>
            </w:tcBorders>
          </w:tcPr>
          <w:p w14:paraId="1377E62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444" w:type="dxa"/>
            <w:tcBorders>
              <w:top w:val="single" w:sz="8" w:space="0" w:color="4DB410"/>
              <w:bottom w:val="single" w:sz="8" w:space="0" w:color="4DB410"/>
              <w:right w:val="single" w:sz="8" w:space="0" w:color="4DB410"/>
            </w:tcBorders>
          </w:tcPr>
          <w:p w14:paraId="79C5FD6C"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D7219" w:rsidRPr="005F1BAE" w14:paraId="48917D0E" w14:textId="77777777" w:rsidTr="005D7219">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DB410"/>
              <w:bottom w:val="single" w:sz="8" w:space="0" w:color="4DB410"/>
            </w:tcBorders>
          </w:tcPr>
          <w:p w14:paraId="54C8F431" w14:textId="77777777" w:rsidR="005D7219" w:rsidRPr="005F1BAE" w:rsidRDefault="005D7219" w:rsidP="005D7219">
            <w:pPr>
              <w:pStyle w:val="Geenafstand"/>
              <w:rPr>
                <w:rFonts w:ascii="Arial" w:hAnsi="Arial" w:cs="Arial"/>
                <w:b w:val="0"/>
                <w:sz w:val="16"/>
                <w:szCs w:val="16"/>
              </w:rPr>
            </w:pPr>
            <w:r w:rsidRPr="005F1BAE">
              <w:rPr>
                <w:rFonts w:ascii="Arial" w:hAnsi="Arial" w:cs="Arial"/>
                <w:b w:val="0"/>
                <w:sz w:val="16"/>
                <w:szCs w:val="16"/>
              </w:rPr>
              <w:t xml:space="preserve">biedt metacognitieve leerstrategieën aan, bijvoorbeeld door het geven van hints en door te modellen </w:t>
            </w:r>
          </w:p>
        </w:tc>
        <w:tc>
          <w:tcPr>
            <w:tcW w:w="4381" w:type="dxa"/>
            <w:tcBorders>
              <w:top w:val="single" w:sz="8" w:space="0" w:color="4DB410"/>
              <w:bottom w:val="single" w:sz="8" w:space="0" w:color="4DB410"/>
            </w:tcBorders>
          </w:tcPr>
          <w:p w14:paraId="3C4CCBF9"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xml:space="preserve">- oriënteren en voorbereiden op het leerproces </w:t>
            </w:r>
          </w:p>
          <w:p w14:paraId="6939F6EE"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planning maken</w:t>
            </w:r>
          </w:p>
          <w:p w14:paraId="6FC302BE"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1BAE">
              <w:rPr>
                <w:rFonts w:ascii="Arial" w:hAnsi="Arial" w:cs="Arial"/>
                <w:sz w:val="16"/>
                <w:szCs w:val="16"/>
              </w:rPr>
              <w:t>- evalueren van eigen handelen</w:t>
            </w:r>
          </w:p>
        </w:tc>
        <w:tc>
          <w:tcPr>
            <w:tcW w:w="372" w:type="dxa"/>
            <w:tcBorders>
              <w:top w:val="single" w:sz="8" w:space="0" w:color="4DB410"/>
              <w:bottom w:val="single" w:sz="8" w:space="0" w:color="4DB410"/>
            </w:tcBorders>
          </w:tcPr>
          <w:p w14:paraId="274D1DA6"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0" w:type="dxa"/>
            <w:tcBorders>
              <w:top w:val="single" w:sz="8" w:space="0" w:color="4DB410"/>
              <w:bottom w:val="single" w:sz="8" w:space="0" w:color="4DB410"/>
            </w:tcBorders>
          </w:tcPr>
          <w:p w14:paraId="54772F10"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7" w:type="dxa"/>
            <w:tcBorders>
              <w:top w:val="single" w:sz="8" w:space="0" w:color="4DB410"/>
              <w:bottom w:val="single" w:sz="8" w:space="0" w:color="4DB410"/>
            </w:tcBorders>
          </w:tcPr>
          <w:p w14:paraId="7B5556C5"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444" w:type="dxa"/>
            <w:tcBorders>
              <w:top w:val="single" w:sz="8" w:space="0" w:color="4DB410"/>
              <w:bottom w:val="single" w:sz="8" w:space="0" w:color="4DB410"/>
            </w:tcBorders>
          </w:tcPr>
          <w:p w14:paraId="13EEBB3B"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D7219" w:rsidRPr="005F1BAE" w14:paraId="6C5BBF69" w14:textId="77777777" w:rsidTr="005D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DB410"/>
              <w:left w:val="single" w:sz="8" w:space="0" w:color="4DB410"/>
              <w:bottom w:val="single" w:sz="8" w:space="0" w:color="4DB410"/>
            </w:tcBorders>
          </w:tcPr>
          <w:p w14:paraId="10776BE3"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stimuleert leerlingen om hun aanpak te verwoorden</w:t>
            </w:r>
          </w:p>
        </w:tc>
        <w:tc>
          <w:tcPr>
            <w:tcW w:w="4381" w:type="dxa"/>
            <w:tcBorders>
              <w:top w:val="single" w:sz="8" w:space="0" w:color="4DB410"/>
              <w:bottom w:val="single" w:sz="8" w:space="0" w:color="4DB410"/>
            </w:tcBorders>
          </w:tcPr>
          <w:p w14:paraId="5072A939"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eastAsia="MS Mincho" w:hAnsi="Arial" w:cs="Arial"/>
                <w:iCs/>
                <w:sz w:val="16"/>
                <w:szCs w:val="16"/>
              </w:rPr>
            </w:pPr>
            <w:r w:rsidRPr="005F1BAE">
              <w:rPr>
                <w:rFonts w:ascii="Arial" w:hAnsi="Arial" w:cs="Arial"/>
                <w:sz w:val="16"/>
                <w:szCs w:val="16"/>
              </w:rPr>
              <w:t>-</w:t>
            </w:r>
            <w:r w:rsidRPr="005F1BAE">
              <w:rPr>
                <w:rFonts w:ascii="Arial" w:eastAsia="MS Mincho" w:hAnsi="Arial" w:cs="Arial"/>
                <w:iCs/>
                <w:sz w:val="16"/>
                <w:szCs w:val="16"/>
              </w:rPr>
              <w:t xml:space="preserve"> geeft leerlingen de gelegenheid hardop oplossingen te bedenken</w:t>
            </w:r>
          </w:p>
          <w:p w14:paraId="59D2CDAA"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sidRPr="005F1BAE">
              <w:rPr>
                <w:rFonts w:ascii="Arial" w:hAnsi="Arial" w:cs="Arial"/>
                <w:sz w:val="16"/>
                <w:szCs w:val="16"/>
              </w:rPr>
              <w:t>-</w:t>
            </w:r>
            <w:r w:rsidRPr="005F1BAE">
              <w:rPr>
                <w:rFonts w:ascii="Arial" w:hAnsi="Arial" w:cs="Arial"/>
                <w:iCs/>
                <w:sz w:val="16"/>
                <w:szCs w:val="16"/>
              </w:rPr>
              <w:t xml:space="preserve"> vraagt leerlingen aanpak/oplossingen te verwoorden</w:t>
            </w:r>
          </w:p>
          <w:p w14:paraId="0728EA6C" w14:textId="77777777" w:rsidR="005D7219" w:rsidRPr="005F1BAE" w:rsidRDefault="005D7219" w:rsidP="005D721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BAE">
              <w:rPr>
                <w:rFonts w:ascii="Arial" w:hAnsi="Arial" w:cs="Arial"/>
                <w:iCs/>
                <w:sz w:val="16"/>
                <w:szCs w:val="16"/>
              </w:rPr>
              <w:t>-</w:t>
            </w:r>
            <w:r w:rsidRPr="005F1BAE">
              <w:rPr>
                <w:rFonts w:ascii="Arial" w:hAnsi="Arial" w:cs="Arial"/>
                <w:sz w:val="16"/>
                <w:szCs w:val="16"/>
              </w:rPr>
              <w:t xml:space="preserve"> stelt open vragen die leerlingen aanzetten tot denken</w:t>
            </w:r>
          </w:p>
        </w:tc>
        <w:tc>
          <w:tcPr>
            <w:tcW w:w="372" w:type="dxa"/>
            <w:tcBorders>
              <w:top w:val="single" w:sz="8" w:space="0" w:color="4DB410"/>
              <w:bottom w:val="single" w:sz="8" w:space="0" w:color="4DB410"/>
            </w:tcBorders>
          </w:tcPr>
          <w:p w14:paraId="47B5E7C8"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0" w:type="dxa"/>
            <w:tcBorders>
              <w:top w:val="single" w:sz="8" w:space="0" w:color="4DB410"/>
              <w:bottom w:val="single" w:sz="8" w:space="0" w:color="4DB410"/>
            </w:tcBorders>
          </w:tcPr>
          <w:p w14:paraId="2889C67D"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17" w:type="dxa"/>
            <w:tcBorders>
              <w:top w:val="single" w:sz="8" w:space="0" w:color="4DB410"/>
              <w:bottom w:val="single" w:sz="8" w:space="0" w:color="4DB410"/>
            </w:tcBorders>
          </w:tcPr>
          <w:p w14:paraId="4890734A"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444" w:type="dxa"/>
            <w:tcBorders>
              <w:top w:val="single" w:sz="8" w:space="0" w:color="4DB410"/>
              <w:bottom w:val="single" w:sz="8" w:space="0" w:color="4DB410"/>
              <w:right w:val="single" w:sz="8" w:space="0" w:color="4DB410"/>
            </w:tcBorders>
          </w:tcPr>
          <w:p w14:paraId="68A3BB77" w14:textId="77777777" w:rsidR="005D7219" w:rsidRPr="005F1BAE" w:rsidRDefault="005D7219" w:rsidP="005D7219">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D7219" w:rsidRPr="005F1BAE" w14:paraId="3A90D3C0" w14:textId="77777777" w:rsidTr="005D7219">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DB410"/>
            </w:tcBorders>
          </w:tcPr>
          <w:p w14:paraId="16CB10AA" w14:textId="77777777" w:rsidR="005D7219" w:rsidRPr="005F1BAE" w:rsidRDefault="005D7219" w:rsidP="005D7219">
            <w:pPr>
              <w:pStyle w:val="Geenafstand"/>
              <w:rPr>
                <w:rFonts w:ascii="Arial" w:hAnsi="Arial" w:cs="Arial"/>
                <w:sz w:val="20"/>
                <w:szCs w:val="20"/>
              </w:rPr>
            </w:pPr>
            <w:r w:rsidRPr="005F1BAE">
              <w:rPr>
                <w:rFonts w:ascii="Arial" w:hAnsi="Arial" w:cs="Arial"/>
                <w:b w:val="0"/>
                <w:sz w:val="16"/>
                <w:szCs w:val="16"/>
              </w:rPr>
              <w:t xml:space="preserve">leert leerlingen te reflecteren op (verschillende) oplossingsstrategieën  </w:t>
            </w:r>
          </w:p>
        </w:tc>
        <w:tc>
          <w:tcPr>
            <w:tcW w:w="4381" w:type="dxa"/>
            <w:tcBorders>
              <w:top w:val="single" w:sz="8" w:space="0" w:color="4DB410"/>
            </w:tcBorders>
          </w:tcPr>
          <w:p w14:paraId="074B046E"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eastAsia="MS Mincho" w:hAnsi="Arial" w:cs="Arial"/>
                <w:iCs/>
                <w:sz w:val="16"/>
                <w:szCs w:val="16"/>
              </w:rPr>
            </w:pPr>
            <w:r w:rsidRPr="005F1BAE">
              <w:rPr>
                <w:rFonts w:ascii="Arial" w:eastAsia="MS Mincho" w:hAnsi="Arial" w:cs="Arial"/>
                <w:iCs/>
                <w:sz w:val="16"/>
                <w:szCs w:val="16"/>
              </w:rPr>
              <w:t>-brengt structuur aan in de verschillende oplossingsstrategieën</w:t>
            </w:r>
          </w:p>
          <w:p w14:paraId="63F5AC0D"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eastAsia="MS Mincho" w:hAnsi="Arial" w:cs="Arial"/>
                <w:iCs/>
                <w:sz w:val="16"/>
                <w:szCs w:val="16"/>
              </w:rPr>
            </w:pPr>
            <w:r w:rsidRPr="005F1BAE">
              <w:rPr>
                <w:rFonts w:ascii="Arial" w:eastAsia="MS Mincho" w:hAnsi="Arial" w:cs="Arial"/>
                <w:iCs/>
                <w:sz w:val="16"/>
                <w:szCs w:val="16"/>
              </w:rPr>
              <w:t>- laat leerlingen verschillende oplossingsstrategieën met elkaar vergelijken</w:t>
            </w:r>
          </w:p>
          <w:p w14:paraId="62D6627C"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eastAsia="MS Mincho" w:hAnsi="Arial" w:cs="Arial"/>
                <w:iCs/>
                <w:sz w:val="16"/>
                <w:szCs w:val="16"/>
              </w:rPr>
            </w:pPr>
            <w:r w:rsidRPr="005F1BAE">
              <w:rPr>
                <w:rFonts w:ascii="Arial" w:eastAsia="MS Mincho" w:hAnsi="Arial" w:cs="Arial"/>
                <w:iCs/>
                <w:sz w:val="16"/>
                <w:szCs w:val="16"/>
              </w:rPr>
              <w:t>- laat leerlingen de meest bruikbare oplossingsstrategie bepalen</w:t>
            </w:r>
          </w:p>
          <w:p w14:paraId="558D213D" w14:textId="77777777" w:rsidR="005D7219" w:rsidRPr="005F1BAE" w:rsidRDefault="005D7219" w:rsidP="005D721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BAE">
              <w:rPr>
                <w:rFonts w:ascii="Arial" w:hAnsi="Arial" w:cs="Arial"/>
                <w:sz w:val="16"/>
                <w:szCs w:val="16"/>
              </w:rPr>
              <w:t>-laat leerlingen reflecteren op hun eigen leren</w:t>
            </w:r>
          </w:p>
        </w:tc>
        <w:tc>
          <w:tcPr>
            <w:tcW w:w="372" w:type="dxa"/>
            <w:tcBorders>
              <w:top w:val="single" w:sz="8" w:space="0" w:color="4DB410"/>
            </w:tcBorders>
          </w:tcPr>
          <w:p w14:paraId="2240F41C"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0" w:type="dxa"/>
            <w:tcBorders>
              <w:top w:val="single" w:sz="8" w:space="0" w:color="4DB410"/>
            </w:tcBorders>
          </w:tcPr>
          <w:p w14:paraId="30E18C92"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7" w:type="dxa"/>
            <w:tcBorders>
              <w:top w:val="single" w:sz="8" w:space="0" w:color="4DB410"/>
            </w:tcBorders>
          </w:tcPr>
          <w:p w14:paraId="57DA91EF"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444" w:type="dxa"/>
            <w:tcBorders>
              <w:top w:val="single" w:sz="8" w:space="0" w:color="4DB410"/>
            </w:tcBorders>
          </w:tcPr>
          <w:p w14:paraId="771D4FF1" w14:textId="77777777" w:rsidR="005D7219" w:rsidRPr="005F1BAE" w:rsidRDefault="005D7219" w:rsidP="005D7219">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611848AF" w14:textId="77777777" w:rsidR="005D7219" w:rsidRPr="005F1BAE" w:rsidRDefault="005D7219" w:rsidP="005D7219">
      <w:pPr>
        <w:pStyle w:val="Geenafstand"/>
        <w:rPr>
          <w:rFonts w:ascii="Arial" w:hAnsi="Arial" w:cs="Arial"/>
          <w:sz w:val="20"/>
          <w:szCs w:val="20"/>
        </w:rPr>
      </w:pPr>
    </w:p>
    <w:p w14:paraId="65FC200B" w14:textId="77777777" w:rsidR="005D7219" w:rsidRPr="005F1BAE" w:rsidRDefault="005D7219" w:rsidP="005D7219">
      <w:pPr>
        <w:pStyle w:val="Geenafstand"/>
        <w:rPr>
          <w:rFonts w:ascii="Arial" w:hAnsi="Arial" w:cs="Arial"/>
          <w:sz w:val="20"/>
          <w:szCs w:val="20"/>
        </w:rPr>
      </w:pPr>
    </w:p>
    <w:p w14:paraId="347C4158" w14:textId="77777777" w:rsidR="005D7219" w:rsidRPr="005F1BAE" w:rsidRDefault="005D7219" w:rsidP="005D7219">
      <w:pPr>
        <w:rPr>
          <w:rFonts w:ascii="Arial" w:hAnsi="Arial" w:cs="Arial"/>
          <w:sz w:val="20"/>
          <w:szCs w:val="20"/>
        </w:rPr>
      </w:pPr>
    </w:p>
    <w:p w14:paraId="083947E8" w14:textId="77777777" w:rsidR="005D7219" w:rsidRPr="005F1BAE" w:rsidRDefault="005D7219" w:rsidP="005D7219">
      <w:pPr>
        <w:rPr>
          <w:rFonts w:ascii="Arial" w:hAnsi="Arial" w:cs="Arial"/>
          <w:sz w:val="20"/>
          <w:szCs w:val="20"/>
        </w:rPr>
      </w:pPr>
    </w:p>
    <w:sectPr w:rsidR="005D7219" w:rsidRPr="005F1BAE" w:rsidSect="00EE51B0">
      <w:footerReference w:type="even" r:id="rId24"/>
      <w:footerReference w:type="default" r:id="rId25"/>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7288C" w14:textId="77777777" w:rsidR="00CB50E5" w:rsidRDefault="00CB50E5" w:rsidP="007450E7">
      <w:r>
        <w:separator/>
      </w:r>
    </w:p>
  </w:endnote>
  <w:endnote w:type="continuationSeparator" w:id="0">
    <w:p w14:paraId="29D8DBD3" w14:textId="77777777" w:rsidR="00CB50E5" w:rsidRDefault="00CB50E5" w:rsidP="007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576F" w14:textId="77777777" w:rsidR="005F1BAE" w:rsidRDefault="005F1BAE" w:rsidP="007450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F4FD7D" w14:textId="77777777" w:rsidR="005F1BAE" w:rsidRDefault="005F1BAE" w:rsidP="007450E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69D0" w14:textId="77777777" w:rsidR="005F1BAE" w:rsidRDefault="005F1BAE" w:rsidP="007450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5570B">
      <w:rPr>
        <w:rStyle w:val="Paginanummer"/>
        <w:noProof/>
      </w:rPr>
      <w:t>29</w:t>
    </w:r>
    <w:r>
      <w:rPr>
        <w:rStyle w:val="Paginanummer"/>
      </w:rPr>
      <w:fldChar w:fldCharType="end"/>
    </w:r>
  </w:p>
  <w:p w14:paraId="7C87A9C2" w14:textId="77777777" w:rsidR="005F1BAE" w:rsidRDefault="005F1BAE" w:rsidP="007450E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67FBC" w14:textId="77777777" w:rsidR="00CB50E5" w:rsidRDefault="00CB50E5" w:rsidP="007450E7">
      <w:r>
        <w:separator/>
      </w:r>
    </w:p>
  </w:footnote>
  <w:footnote w:type="continuationSeparator" w:id="0">
    <w:p w14:paraId="1C7B452B" w14:textId="77777777" w:rsidR="00CB50E5" w:rsidRDefault="00CB50E5" w:rsidP="00745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76EF"/>
    <w:multiLevelType w:val="hybridMultilevel"/>
    <w:tmpl w:val="25C4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20FDE"/>
    <w:multiLevelType w:val="hybridMultilevel"/>
    <w:tmpl w:val="25C4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B2B35"/>
    <w:multiLevelType w:val="hybridMultilevel"/>
    <w:tmpl w:val="A3DA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D186A"/>
    <w:multiLevelType w:val="hybridMultilevel"/>
    <w:tmpl w:val="3D00834E"/>
    <w:lvl w:ilvl="0" w:tplc="D8C6B0C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1D1BFB"/>
    <w:multiLevelType w:val="hybridMultilevel"/>
    <w:tmpl w:val="5C36E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73D05"/>
    <w:multiLevelType w:val="hybridMultilevel"/>
    <w:tmpl w:val="73F2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8E"/>
    <w:rsid w:val="000013F2"/>
    <w:rsid w:val="00005D82"/>
    <w:rsid w:val="00012BCC"/>
    <w:rsid w:val="000141F7"/>
    <w:rsid w:val="00027432"/>
    <w:rsid w:val="0003222F"/>
    <w:rsid w:val="00035656"/>
    <w:rsid w:val="00037725"/>
    <w:rsid w:val="00040075"/>
    <w:rsid w:val="00043EF8"/>
    <w:rsid w:val="00052080"/>
    <w:rsid w:val="00053C17"/>
    <w:rsid w:val="0005570B"/>
    <w:rsid w:val="0005633E"/>
    <w:rsid w:val="000743A9"/>
    <w:rsid w:val="0009441B"/>
    <w:rsid w:val="00095209"/>
    <w:rsid w:val="00096B7F"/>
    <w:rsid w:val="000A3333"/>
    <w:rsid w:val="000A4B68"/>
    <w:rsid w:val="000D033F"/>
    <w:rsid w:val="000D5C08"/>
    <w:rsid w:val="000E57E4"/>
    <w:rsid w:val="000E5CB4"/>
    <w:rsid w:val="000E6B9F"/>
    <w:rsid w:val="00100F2F"/>
    <w:rsid w:val="00106E58"/>
    <w:rsid w:val="00112B6B"/>
    <w:rsid w:val="00113B7D"/>
    <w:rsid w:val="001150FA"/>
    <w:rsid w:val="00117E43"/>
    <w:rsid w:val="00121691"/>
    <w:rsid w:val="0013324C"/>
    <w:rsid w:val="001526C7"/>
    <w:rsid w:val="0015427B"/>
    <w:rsid w:val="00180BD3"/>
    <w:rsid w:val="001817A5"/>
    <w:rsid w:val="0019676A"/>
    <w:rsid w:val="001A7327"/>
    <w:rsid w:val="001D22EE"/>
    <w:rsid w:val="001E14EC"/>
    <w:rsid w:val="001E1F5D"/>
    <w:rsid w:val="001F5AA5"/>
    <w:rsid w:val="00200536"/>
    <w:rsid w:val="002016F6"/>
    <w:rsid w:val="00203BFC"/>
    <w:rsid w:val="00210686"/>
    <w:rsid w:val="00214C67"/>
    <w:rsid w:val="00243B8A"/>
    <w:rsid w:val="00245FE7"/>
    <w:rsid w:val="00251A98"/>
    <w:rsid w:val="0025379F"/>
    <w:rsid w:val="00254C59"/>
    <w:rsid w:val="00254F71"/>
    <w:rsid w:val="002559E0"/>
    <w:rsid w:val="00264DAA"/>
    <w:rsid w:val="00266196"/>
    <w:rsid w:val="002719FB"/>
    <w:rsid w:val="00271DAA"/>
    <w:rsid w:val="0027603C"/>
    <w:rsid w:val="00281825"/>
    <w:rsid w:val="002870EA"/>
    <w:rsid w:val="00293C57"/>
    <w:rsid w:val="00295285"/>
    <w:rsid w:val="002A340D"/>
    <w:rsid w:val="002A35B0"/>
    <w:rsid w:val="002B18D4"/>
    <w:rsid w:val="002C7F73"/>
    <w:rsid w:val="002D3E7E"/>
    <w:rsid w:val="002D6128"/>
    <w:rsid w:val="00302A48"/>
    <w:rsid w:val="00310E3D"/>
    <w:rsid w:val="003120BA"/>
    <w:rsid w:val="00327DF2"/>
    <w:rsid w:val="00351050"/>
    <w:rsid w:val="003576BB"/>
    <w:rsid w:val="00365C56"/>
    <w:rsid w:val="00366B60"/>
    <w:rsid w:val="0037486D"/>
    <w:rsid w:val="00380664"/>
    <w:rsid w:val="00380D76"/>
    <w:rsid w:val="00382AC8"/>
    <w:rsid w:val="0038536E"/>
    <w:rsid w:val="003864DC"/>
    <w:rsid w:val="00386665"/>
    <w:rsid w:val="003944A4"/>
    <w:rsid w:val="003A59AD"/>
    <w:rsid w:val="003A7398"/>
    <w:rsid w:val="003B5CBB"/>
    <w:rsid w:val="003C0582"/>
    <w:rsid w:val="003C0F47"/>
    <w:rsid w:val="003D571E"/>
    <w:rsid w:val="00412C89"/>
    <w:rsid w:val="00415C2A"/>
    <w:rsid w:val="00422FA7"/>
    <w:rsid w:val="00424CB7"/>
    <w:rsid w:val="00442A1C"/>
    <w:rsid w:val="00445F47"/>
    <w:rsid w:val="00447341"/>
    <w:rsid w:val="00452198"/>
    <w:rsid w:val="00461C3A"/>
    <w:rsid w:val="00461D24"/>
    <w:rsid w:val="00471B25"/>
    <w:rsid w:val="004761B4"/>
    <w:rsid w:val="00496027"/>
    <w:rsid w:val="00497FCB"/>
    <w:rsid w:val="004B2148"/>
    <w:rsid w:val="004B4635"/>
    <w:rsid w:val="004B59DD"/>
    <w:rsid w:val="004C1861"/>
    <w:rsid w:val="004C3330"/>
    <w:rsid w:val="004C4A8B"/>
    <w:rsid w:val="004C6E93"/>
    <w:rsid w:val="004C7C23"/>
    <w:rsid w:val="004E3A5D"/>
    <w:rsid w:val="004E47AA"/>
    <w:rsid w:val="004F4375"/>
    <w:rsid w:val="005175DF"/>
    <w:rsid w:val="005223E8"/>
    <w:rsid w:val="00526074"/>
    <w:rsid w:val="00534607"/>
    <w:rsid w:val="005348B2"/>
    <w:rsid w:val="005453B2"/>
    <w:rsid w:val="0055018B"/>
    <w:rsid w:val="00563A78"/>
    <w:rsid w:val="0056723B"/>
    <w:rsid w:val="005705C4"/>
    <w:rsid w:val="005705E1"/>
    <w:rsid w:val="005709C9"/>
    <w:rsid w:val="00571DC6"/>
    <w:rsid w:val="00577EDD"/>
    <w:rsid w:val="0058505C"/>
    <w:rsid w:val="005A64E6"/>
    <w:rsid w:val="005A68B9"/>
    <w:rsid w:val="005B0995"/>
    <w:rsid w:val="005C46D4"/>
    <w:rsid w:val="005D249B"/>
    <w:rsid w:val="005D5C74"/>
    <w:rsid w:val="005D7219"/>
    <w:rsid w:val="005E20A1"/>
    <w:rsid w:val="005E31A5"/>
    <w:rsid w:val="005F1BAE"/>
    <w:rsid w:val="006044D1"/>
    <w:rsid w:val="00607F30"/>
    <w:rsid w:val="00610BDB"/>
    <w:rsid w:val="00617E5A"/>
    <w:rsid w:val="0063672C"/>
    <w:rsid w:val="00640F1C"/>
    <w:rsid w:val="006457F6"/>
    <w:rsid w:val="0065166A"/>
    <w:rsid w:val="00666E85"/>
    <w:rsid w:val="00666FBB"/>
    <w:rsid w:val="00670511"/>
    <w:rsid w:val="00680237"/>
    <w:rsid w:val="00692A22"/>
    <w:rsid w:val="006932BB"/>
    <w:rsid w:val="006A0020"/>
    <w:rsid w:val="006B0AA5"/>
    <w:rsid w:val="006B0E4E"/>
    <w:rsid w:val="006B24E6"/>
    <w:rsid w:val="006B6C86"/>
    <w:rsid w:val="006B7037"/>
    <w:rsid w:val="006B72B2"/>
    <w:rsid w:val="006D027E"/>
    <w:rsid w:val="006D242E"/>
    <w:rsid w:val="006E0269"/>
    <w:rsid w:val="006F390A"/>
    <w:rsid w:val="006F63D8"/>
    <w:rsid w:val="006F6410"/>
    <w:rsid w:val="006F72F8"/>
    <w:rsid w:val="007012CD"/>
    <w:rsid w:val="00720DFE"/>
    <w:rsid w:val="007278BB"/>
    <w:rsid w:val="007350CB"/>
    <w:rsid w:val="00740FCA"/>
    <w:rsid w:val="00744A70"/>
    <w:rsid w:val="007450E7"/>
    <w:rsid w:val="00745A14"/>
    <w:rsid w:val="00750339"/>
    <w:rsid w:val="00751615"/>
    <w:rsid w:val="00752682"/>
    <w:rsid w:val="007604F3"/>
    <w:rsid w:val="00761AC2"/>
    <w:rsid w:val="0076252A"/>
    <w:rsid w:val="007634DD"/>
    <w:rsid w:val="00766632"/>
    <w:rsid w:val="0076682E"/>
    <w:rsid w:val="00773534"/>
    <w:rsid w:val="007812A9"/>
    <w:rsid w:val="007834D9"/>
    <w:rsid w:val="00793440"/>
    <w:rsid w:val="00795F6F"/>
    <w:rsid w:val="007C14FE"/>
    <w:rsid w:val="007C1AB4"/>
    <w:rsid w:val="007E144E"/>
    <w:rsid w:val="007E7300"/>
    <w:rsid w:val="007F2D70"/>
    <w:rsid w:val="007F3A12"/>
    <w:rsid w:val="00802BC7"/>
    <w:rsid w:val="008056B7"/>
    <w:rsid w:val="008220C7"/>
    <w:rsid w:val="00832146"/>
    <w:rsid w:val="008409D2"/>
    <w:rsid w:val="00863FC3"/>
    <w:rsid w:val="008704C3"/>
    <w:rsid w:val="00880B4A"/>
    <w:rsid w:val="008848FF"/>
    <w:rsid w:val="008B3DE8"/>
    <w:rsid w:val="008B5C00"/>
    <w:rsid w:val="008C41D2"/>
    <w:rsid w:val="008E092D"/>
    <w:rsid w:val="008F5E69"/>
    <w:rsid w:val="009005C0"/>
    <w:rsid w:val="009038C5"/>
    <w:rsid w:val="00910DD8"/>
    <w:rsid w:val="00914E69"/>
    <w:rsid w:val="00915318"/>
    <w:rsid w:val="0092116B"/>
    <w:rsid w:val="0094068B"/>
    <w:rsid w:val="00951D3D"/>
    <w:rsid w:val="00956C62"/>
    <w:rsid w:val="00961790"/>
    <w:rsid w:val="00962E88"/>
    <w:rsid w:val="00964798"/>
    <w:rsid w:val="00977AEF"/>
    <w:rsid w:val="00990313"/>
    <w:rsid w:val="009928E6"/>
    <w:rsid w:val="00996888"/>
    <w:rsid w:val="009A077C"/>
    <w:rsid w:val="009B1D49"/>
    <w:rsid w:val="009B7CF5"/>
    <w:rsid w:val="009C1F22"/>
    <w:rsid w:val="009C6ECA"/>
    <w:rsid w:val="009D3403"/>
    <w:rsid w:val="009D4D3F"/>
    <w:rsid w:val="009E028D"/>
    <w:rsid w:val="009E47F4"/>
    <w:rsid w:val="009E7698"/>
    <w:rsid w:val="009F291F"/>
    <w:rsid w:val="009F5FE6"/>
    <w:rsid w:val="009F7F94"/>
    <w:rsid w:val="00A04F8F"/>
    <w:rsid w:val="00A13F5D"/>
    <w:rsid w:val="00A20370"/>
    <w:rsid w:val="00A318DC"/>
    <w:rsid w:val="00A32F45"/>
    <w:rsid w:val="00A35ABE"/>
    <w:rsid w:val="00A377F0"/>
    <w:rsid w:val="00A413DA"/>
    <w:rsid w:val="00A527F7"/>
    <w:rsid w:val="00A52D3C"/>
    <w:rsid w:val="00A540EF"/>
    <w:rsid w:val="00A548D2"/>
    <w:rsid w:val="00A60790"/>
    <w:rsid w:val="00A65181"/>
    <w:rsid w:val="00A65903"/>
    <w:rsid w:val="00A73CF5"/>
    <w:rsid w:val="00A90A8C"/>
    <w:rsid w:val="00A926DB"/>
    <w:rsid w:val="00A93DEE"/>
    <w:rsid w:val="00AA0745"/>
    <w:rsid w:val="00AB03E7"/>
    <w:rsid w:val="00AB128B"/>
    <w:rsid w:val="00AB1489"/>
    <w:rsid w:val="00AC0769"/>
    <w:rsid w:val="00AC4631"/>
    <w:rsid w:val="00AC4D67"/>
    <w:rsid w:val="00AD35A6"/>
    <w:rsid w:val="00AF11A2"/>
    <w:rsid w:val="00AF1943"/>
    <w:rsid w:val="00AF255C"/>
    <w:rsid w:val="00AF28A2"/>
    <w:rsid w:val="00AF5B78"/>
    <w:rsid w:val="00B01E90"/>
    <w:rsid w:val="00B05647"/>
    <w:rsid w:val="00B06F00"/>
    <w:rsid w:val="00B34302"/>
    <w:rsid w:val="00B76791"/>
    <w:rsid w:val="00B82596"/>
    <w:rsid w:val="00B84B02"/>
    <w:rsid w:val="00B86079"/>
    <w:rsid w:val="00B93C38"/>
    <w:rsid w:val="00B97343"/>
    <w:rsid w:val="00BA16A6"/>
    <w:rsid w:val="00BA615E"/>
    <w:rsid w:val="00BB055D"/>
    <w:rsid w:val="00BB4390"/>
    <w:rsid w:val="00BB4D2B"/>
    <w:rsid w:val="00BC5EC0"/>
    <w:rsid w:val="00BC676C"/>
    <w:rsid w:val="00BD3218"/>
    <w:rsid w:val="00BD4B7B"/>
    <w:rsid w:val="00BD5E91"/>
    <w:rsid w:val="00BD6F18"/>
    <w:rsid w:val="00BF371E"/>
    <w:rsid w:val="00C0252F"/>
    <w:rsid w:val="00C06128"/>
    <w:rsid w:val="00C1161F"/>
    <w:rsid w:val="00C20F08"/>
    <w:rsid w:val="00C24AD3"/>
    <w:rsid w:val="00C31DE2"/>
    <w:rsid w:val="00C31E81"/>
    <w:rsid w:val="00C360F2"/>
    <w:rsid w:val="00C40CDB"/>
    <w:rsid w:val="00C41C20"/>
    <w:rsid w:val="00C56068"/>
    <w:rsid w:val="00C577BD"/>
    <w:rsid w:val="00C6552C"/>
    <w:rsid w:val="00C67648"/>
    <w:rsid w:val="00C829C0"/>
    <w:rsid w:val="00C8355C"/>
    <w:rsid w:val="00C976B4"/>
    <w:rsid w:val="00CA612D"/>
    <w:rsid w:val="00CA6D56"/>
    <w:rsid w:val="00CB2B1F"/>
    <w:rsid w:val="00CB50E5"/>
    <w:rsid w:val="00CB659B"/>
    <w:rsid w:val="00CB66E3"/>
    <w:rsid w:val="00CB7556"/>
    <w:rsid w:val="00CC0DBE"/>
    <w:rsid w:val="00CD2532"/>
    <w:rsid w:val="00CE6BD1"/>
    <w:rsid w:val="00CE6BEA"/>
    <w:rsid w:val="00CF256B"/>
    <w:rsid w:val="00CF642E"/>
    <w:rsid w:val="00D034BF"/>
    <w:rsid w:val="00D172F6"/>
    <w:rsid w:val="00D31FC5"/>
    <w:rsid w:val="00D3200D"/>
    <w:rsid w:val="00D336DA"/>
    <w:rsid w:val="00D3471B"/>
    <w:rsid w:val="00D42F5B"/>
    <w:rsid w:val="00D55E8E"/>
    <w:rsid w:val="00D62813"/>
    <w:rsid w:val="00D65005"/>
    <w:rsid w:val="00D71A87"/>
    <w:rsid w:val="00D80A43"/>
    <w:rsid w:val="00D865FC"/>
    <w:rsid w:val="00D8715E"/>
    <w:rsid w:val="00D87E3B"/>
    <w:rsid w:val="00D92295"/>
    <w:rsid w:val="00D9245D"/>
    <w:rsid w:val="00D95E55"/>
    <w:rsid w:val="00D97314"/>
    <w:rsid w:val="00DA0279"/>
    <w:rsid w:val="00DA1670"/>
    <w:rsid w:val="00DB0FA4"/>
    <w:rsid w:val="00DB431F"/>
    <w:rsid w:val="00DB49C7"/>
    <w:rsid w:val="00DB5932"/>
    <w:rsid w:val="00DB6ABB"/>
    <w:rsid w:val="00DC5980"/>
    <w:rsid w:val="00DE6974"/>
    <w:rsid w:val="00DF5BC7"/>
    <w:rsid w:val="00E00DB1"/>
    <w:rsid w:val="00E03DB6"/>
    <w:rsid w:val="00E054C1"/>
    <w:rsid w:val="00E058E8"/>
    <w:rsid w:val="00E07485"/>
    <w:rsid w:val="00E074C9"/>
    <w:rsid w:val="00E23C3E"/>
    <w:rsid w:val="00E24FA8"/>
    <w:rsid w:val="00E27431"/>
    <w:rsid w:val="00E30622"/>
    <w:rsid w:val="00E30EFC"/>
    <w:rsid w:val="00E35B6A"/>
    <w:rsid w:val="00E422B3"/>
    <w:rsid w:val="00E513A6"/>
    <w:rsid w:val="00E5234E"/>
    <w:rsid w:val="00E53525"/>
    <w:rsid w:val="00E57C15"/>
    <w:rsid w:val="00E6317B"/>
    <w:rsid w:val="00E70B9E"/>
    <w:rsid w:val="00E87F90"/>
    <w:rsid w:val="00E96A07"/>
    <w:rsid w:val="00EA2191"/>
    <w:rsid w:val="00EA6691"/>
    <w:rsid w:val="00EA6A0B"/>
    <w:rsid w:val="00EA7277"/>
    <w:rsid w:val="00EB1810"/>
    <w:rsid w:val="00EB5B65"/>
    <w:rsid w:val="00ED29EE"/>
    <w:rsid w:val="00ED5E1A"/>
    <w:rsid w:val="00ED6F7A"/>
    <w:rsid w:val="00ED7B2A"/>
    <w:rsid w:val="00EE13C3"/>
    <w:rsid w:val="00EE1F1A"/>
    <w:rsid w:val="00EE51B0"/>
    <w:rsid w:val="00F002C6"/>
    <w:rsid w:val="00F07A4D"/>
    <w:rsid w:val="00F13913"/>
    <w:rsid w:val="00F20F01"/>
    <w:rsid w:val="00F228DD"/>
    <w:rsid w:val="00F2380F"/>
    <w:rsid w:val="00F250FC"/>
    <w:rsid w:val="00F31A24"/>
    <w:rsid w:val="00F3373D"/>
    <w:rsid w:val="00F33F97"/>
    <w:rsid w:val="00F34618"/>
    <w:rsid w:val="00F36794"/>
    <w:rsid w:val="00F46124"/>
    <w:rsid w:val="00F603E4"/>
    <w:rsid w:val="00F67CAC"/>
    <w:rsid w:val="00FA3D76"/>
    <w:rsid w:val="00FB1724"/>
    <w:rsid w:val="00FB3453"/>
    <w:rsid w:val="00FB71A5"/>
    <w:rsid w:val="00FC2881"/>
    <w:rsid w:val="00FC3841"/>
    <w:rsid w:val="00FD0474"/>
    <w:rsid w:val="00FD18E2"/>
    <w:rsid w:val="00FD441D"/>
    <w:rsid w:val="00FD700E"/>
    <w:rsid w:val="00FE23D4"/>
    <w:rsid w:val="00FF1B72"/>
    <w:rsid w:val="00FF5D0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0A205"/>
  <w14:defaultImageDpi w14:val="300"/>
  <w15:docId w15:val="{30F4C907-EE82-4C09-925D-C268463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55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D55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C6EC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E47F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9E47F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55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55E8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55E8E"/>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D55E8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D55E8E"/>
    <w:pPr>
      <w:ind w:left="720"/>
      <w:contextualSpacing/>
    </w:pPr>
  </w:style>
  <w:style w:type="character" w:styleId="Hyperlink">
    <w:name w:val="Hyperlink"/>
    <w:basedOn w:val="Standaardalinea-lettertype"/>
    <w:uiPriority w:val="99"/>
    <w:unhideWhenUsed/>
    <w:rsid w:val="00B93C38"/>
    <w:rPr>
      <w:color w:val="0563C1"/>
      <w:u w:val="single"/>
    </w:rPr>
  </w:style>
  <w:style w:type="paragraph" w:styleId="Voettekst">
    <w:name w:val="footer"/>
    <w:basedOn w:val="Standaard"/>
    <w:link w:val="VoettekstChar"/>
    <w:uiPriority w:val="99"/>
    <w:unhideWhenUsed/>
    <w:rsid w:val="007450E7"/>
    <w:pPr>
      <w:tabs>
        <w:tab w:val="center" w:pos="4536"/>
        <w:tab w:val="right" w:pos="9072"/>
      </w:tabs>
    </w:pPr>
  </w:style>
  <w:style w:type="character" w:customStyle="1" w:styleId="VoettekstChar">
    <w:name w:val="Voettekst Char"/>
    <w:basedOn w:val="Standaardalinea-lettertype"/>
    <w:link w:val="Voettekst"/>
    <w:uiPriority w:val="99"/>
    <w:rsid w:val="007450E7"/>
  </w:style>
  <w:style w:type="character" w:styleId="Paginanummer">
    <w:name w:val="page number"/>
    <w:basedOn w:val="Standaardalinea-lettertype"/>
    <w:uiPriority w:val="99"/>
    <w:semiHidden/>
    <w:unhideWhenUsed/>
    <w:rsid w:val="007450E7"/>
  </w:style>
  <w:style w:type="paragraph" w:styleId="Inhopg1">
    <w:name w:val="toc 1"/>
    <w:basedOn w:val="Standaard"/>
    <w:next w:val="Standaard"/>
    <w:autoRedefine/>
    <w:uiPriority w:val="39"/>
    <w:unhideWhenUsed/>
    <w:rsid w:val="007450E7"/>
    <w:pPr>
      <w:spacing w:before="120"/>
    </w:pPr>
    <w:rPr>
      <w:rFonts w:asciiTheme="majorHAnsi" w:hAnsiTheme="majorHAnsi"/>
      <w:b/>
      <w:color w:val="548DD4"/>
    </w:rPr>
  </w:style>
  <w:style w:type="paragraph" w:styleId="Inhopg2">
    <w:name w:val="toc 2"/>
    <w:basedOn w:val="Standaard"/>
    <w:next w:val="Standaard"/>
    <w:autoRedefine/>
    <w:uiPriority w:val="39"/>
    <w:unhideWhenUsed/>
    <w:rsid w:val="007450E7"/>
    <w:rPr>
      <w:sz w:val="22"/>
      <w:szCs w:val="22"/>
    </w:rPr>
  </w:style>
  <w:style w:type="paragraph" w:styleId="Inhopg3">
    <w:name w:val="toc 3"/>
    <w:basedOn w:val="Standaard"/>
    <w:next w:val="Standaard"/>
    <w:autoRedefine/>
    <w:uiPriority w:val="39"/>
    <w:unhideWhenUsed/>
    <w:rsid w:val="009E47F4"/>
    <w:pPr>
      <w:tabs>
        <w:tab w:val="right" w:leader="dot" w:pos="9056"/>
      </w:tabs>
      <w:ind w:left="240"/>
    </w:pPr>
    <w:rPr>
      <w:rFonts w:ascii="Arial" w:hAnsi="Arial" w:cs="Arial"/>
      <w:noProof/>
      <w:sz w:val="22"/>
      <w:szCs w:val="22"/>
    </w:rPr>
  </w:style>
  <w:style w:type="paragraph" w:styleId="Inhopg4">
    <w:name w:val="toc 4"/>
    <w:basedOn w:val="Standaard"/>
    <w:next w:val="Standaard"/>
    <w:autoRedefine/>
    <w:uiPriority w:val="39"/>
    <w:unhideWhenUsed/>
    <w:rsid w:val="007450E7"/>
    <w:pPr>
      <w:pBdr>
        <w:between w:val="double" w:sz="6" w:space="0" w:color="auto"/>
      </w:pBdr>
      <w:ind w:left="480"/>
    </w:pPr>
    <w:rPr>
      <w:sz w:val="20"/>
      <w:szCs w:val="20"/>
    </w:rPr>
  </w:style>
  <w:style w:type="paragraph" w:styleId="Inhopg5">
    <w:name w:val="toc 5"/>
    <w:basedOn w:val="Standaard"/>
    <w:next w:val="Standaard"/>
    <w:autoRedefine/>
    <w:uiPriority w:val="39"/>
    <w:unhideWhenUsed/>
    <w:rsid w:val="007450E7"/>
    <w:pPr>
      <w:pBdr>
        <w:between w:val="double" w:sz="6" w:space="0" w:color="auto"/>
      </w:pBdr>
      <w:ind w:left="720"/>
    </w:pPr>
    <w:rPr>
      <w:sz w:val="20"/>
      <w:szCs w:val="20"/>
    </w:rPr>
  </w:style>
  <w:style w:type="paragraph" w:styleId="Inhopg6">
    <w:name w:val="toc 6"/>
    <w:basedOn w:val="Standaard"/>
    <w:next w:val="Standaard"/>
    <w:autoRedefine/>
    <w:uiPriority w:val="39"/>
    <w:unhideWhenUsed/>
    <w:rsid w:val="007450E7"/>
    <w:pPr>
      <w:pBdr>
        <w:between w:val="double" w:sz="6" w:space="0" w:color="auto"/>
      </w:pBdr>
      <w:ind w:left="960"/>
    </w:pPr>
    <w:rPr>
      <w:sz w:val="20"/>
      <w:szCs w:val="20"/>
    </w:rPr>
  </w:style>
  <w:style w:type="paragraph" w:styleId="Inhopg7">
    <w:name w:val="toc 7"/>
    <w:basedOn w:val="Standaard"/>
    <w:next w:val="Standaard"/>
    <w:autoRedefine/>
    <w:uiPriority w:val="39"/>
    <w:unhideWhenUsed/>
    <w:rsid w:val="007450E7"/>
    <w:pPr>
      <w:pBdr>
        <w:between w:val="double" w:sz="6" w:space="0" w:color="auto"/>
      </w:pBdr>
      <w:ind w:left="1200"/>
    </w:pPr>
    <w:rPr>
      <w:sz w:val="20"/>
      <w:szCs w:val="20"/>
    </w:rPr>
  </w:style>
  <w:style w:type="paragraph" w:styleId="Inhopg8">
    <w:name w:val="toc 8"/>
    <w:basedOn w:val="Standaard"/>
    <w:next w:val="Standaard"/>
    <w:autoRedefine/>
    <w:uiPriority w:val="39"/>
    <w:unhideWhenUsed/>
    <w:rsid w:val="007450E7"/>
    <w:pPr>
      <w:pBdr>
        <w:between w:val="double" w:sz="6" w:space="0" w:color="auto"/>
      </w:pBdr>
      <w:ind w:left="1440"/>
    </w:pPr>
    <w:rPr>
      <w:sz w:val="20"/>
      <w:szCs w:val="20"/>
    </w:rPr>
  </w:style>
  <w:style w:type="paragraph" w:styleId="Inhopg9">
    <w:name w:val="toc 9"/>
    <w:basedOn w:val="Standaard"/>
    <w:next w:val="Standaard"/>
    <w:autoRedefine/>
    <w:uiPriority w:val="39"/>
    <w:unhideWhenUsed/>
    <w:rsid w:val="007450E7"/>
    <w:pPr>
      <w:pBdr>
        <w:between w:val="double" w:sz="6" w:space="0" w:color="auto"/>
      </w:pBdr>
      <w:ind w:left="1680"/>
    </w:pPr>
    <w:rPr>
      <w:sz w:val="20"/>
      <w:szCs w:val="20"/>
    </w:rPr>
  </w:style>
  <w:style w:type="paragraph" w:styleId="Index1">
    <w:name w:val="index 1"/>
    <w:basedOn w:val="Standaard"/>
    <w:next w:val="Standaard"/>
    <w:autoRedefine/>
    <w:uiPriority w:val="99"/>
    <w:unhideWhenUsed/>
    <w:rsid w:val="007450E7"/>
    <w:pPr>
      <w:ind w:left="240" w:hanging="240"/>
    </w:pPr>
  </w:style>
  <w:style w:type="paragraph" w:styleId="Index2">
    <w:name w:val="index 2"/>
    <w:basedOn w:val="Standaard"/>
    <w:next w:val="Standaard"/>
    <w:autoRedefine/>
    <w:uiPriority w:val="99"/>
    <w:unhideWhenUsed/>
    <w:rsid w:val="007450E7"/>
    <w:pPr>
      <w:ind w:left="480" w:hanging="240"/>
    </w:pPr>
  </w:style>
  <w:style w:type="paragraph" w:styleId="Index3">
    <w:name w:val="index 3"/>
    <w:basedOn w:val="Standaard"/>
    <w:next w:val="Standaard"/>
    <w:autoRedefine/>
    <w:uiPriority w:val="99"/>
    <w:unhideWhenUsed/>
    <w:rsid w:val="007450E7"/>
    <w:pPr>
      <w:ind w:left="720" w:hanging="240"/>
    </w:pPr>
  </w:style>
  <w:style w:type="paragraph" w:styleId="Index4">
    <w:name w:val="index 4"/>
    <w:basedOn w:val="Standaard"/>
    <w:next w:val="Standaard"/>
    <w:autoRedefine/>
    <w:uiPriority w:val="99"/>
    <w:unhideWhenUsed/>
    <w:rsid w:val="007450E7"/>
    <w:pPr>
      <w:ind w:left="960" w:hanging="240"/>
    </w:pPr>
  </w:style>
  <w:style w:type="paragraph" w:styleId="Index5">
    <w:name w:val="index 5"/>
    <w:basedOn w:val="Standaard"/>
    <w:next w:val="Standaard"/>
    <w:autoRedefine/>
    <w:uiPriority w:val="99"/>
    <w:unhideWhenUsed/>
    <w:rsid w:val="007450E7"/>
    <w:pPr>
      <w:ind w:left="1200" w:hanging="240"/>
    </w:pPr>
  </w:style>
  <w:style w:type="paragraph" w:styleId="Index6">
    <w:name w:val="index 6"/>
    <w:basedOn w:val="Standaard"/>
    <w:next w:val="Standaard"/>
    <w:autoRedefine/>
    <w:uiPriority w:val="99"/>
    <w:unhideWhenUsed/>
    <w:rsid w:val="007450E7"/>
    <w:pPr>
      <w:ind w:left="1440" w:hanging="240"/>
    </w:pPr>
  </w:style>
  <w:style w:type="paragraph" w:styleId="Index7">
    <w:name w:val="index 7"/>
    <w:basedOn w:val="Standaard"/>
    <w:next w:val="Standaard"/>
    <w:autoRedefine/>
    <w:uiPriority w:val="99"/>
    <w:unhideWhenUsed/>
    <w:rsid w:val="007450E7"/>
    <w:pPr>
      <w:ind w:left="1680" w:hanging="240"/>
    </w:pPr>
  </w:style>
  <w:style w:type="paragraph" w:styleId="Index8">
    <w:name w:val="index 8"/>
    <w:basedOn w:val="Standaard"/>
    <w:next w:val="Standaard"/>
    <w:autoRedefine/>
    <w:uiPriority w:val="99"/>
    <w:unhideWhenUsed/>
    <w:rsid w:val="007450E7"/>
    <w:pPr>
      <w:ind w:left="1920" w:hanging="240"/>
    </w:pPr>
  </w:style>
  <w:style w:type="paragraph" w:styleId="Index9">
    <w:name w:val="index 9"/>
    <w:basedOn w:val="Standaard"/>
    <w:next w:val="Standaard"/>
    <w:autoRedefine/>
    <w:uiPriority w:val="99"/>
    <w:unhideWhenUsed/>
    <w:rsid w:val="007450E7"/>
    <w:pPr>
      <w:ind w:left="2160" w:hanging="240"/>
    </w:pPr>
  </w:style>
  <w:style w:type="paragraph" w:styleId="Indexkop">
    <w:name w:val="index heading"/>
    <w:basedOn w:val="Standaard"/>
    <w:next w:val="Index1"/>
    <w:uiPriority w:val="99"/>
    <w:unhideWhenUsed/>
    <w:rsid w:val="007450E7"/>
  </w:style>
  <w:style w:type="character" w:customStyle="1" w:styleId="Kop3Char">
    <w:name w:val="Kop 3 Char"/>
    <w:basedOn w:val="Standaardalinea-lettertype"/>
    <w:link w:val="Kop3"/>
    <w:uiPriority w:val="9"/>
    <w:rsid w:val="009C6ECA"/>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461D24"/>
    <w:rPr>
      <w:color w:val="800080" w:themeColor="followedHyperlink"/>
      <w:u w:val="single"/>
    </w:rPr>
  </w:style>
  <w:style w:type="paragraph" w:styleId="Geenafstand">
    <w:name w:val="No Spacing"/>
    <w:uiPriority w:val="1"/>
    <w:qFormat/>
    <w:rsid w:val="00D80A43"/>
  </w:style>
  <w:style w:type="table" w:styleId="Tabelraster">
    <w:name w:val="Table Grid"/>
    <w:basedOn w:val="Standaardtabel"/>
    <w:uiPriority w:val="59"/>
    <w:rsid w:val="00D8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96A07"/>
    <w:pPr>
      <w:tabs>
        <w:tab w:val="center" w:pos="4536"/>
        <w:tab w:val="right" w:pos="9072"/>
      </w:tabs>
    </w:pPr>
  </w:style>
  <w:style w:type="character" w:customStyle="1" w:styleId="KoptekstChar">
    <w:name w:val="Koptekst Char"/>
    <w:basedOn w:val="Standaardalinea-lettertype"/>
    <w:link w:val="Koptekst"/>
    <w:uiPriority w:val="99"/>
    <w:rsid w:val="00E96A07"/>
  </w:style>
  <w:style w:type="paragraph" w:styleId="Ballontekst">
    <w:name w:val="Balloon Text"/>
    <w:basedOn w:val="Standaard"/>
    <w:link w:val="BallontekstChar"/>
    <w:uiPriority w:val="99"/>
    <w:semiHidden/>
    <w:unhideWhenUsed/>
    <w:rsid w:val="009D340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D3403"/>
    <w:rPr>
      <w:rFonts w:ascii="Lucida Grande" w:hAnsi="Lucida Grande" w:cs="Lucida Grande"/>
      <w:sz w:val="18"/>
      <w:szCs w:val="18"/>
    </w:rPr>
  </w:style>
  <w:style w:type="table" w:styleId="Lichtelijst-accent5">
    <w:name w:val="Light List Accent 5"/>
    <w:basedOn w:val="Standaardtabel"/>
    <w:uiPriority w:val="61"/>
    <w:rsid w:val="005D72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Kopvaninhoudsopgave">
    <w:name w:val="TOC Heading"/>
    <w:basedOn w:val="Kop1"/>
    <w:next w:val="Standaard"/>
    <w:uiPriority w:val="39"/>
    <w:unhideWhenUsed/>
    <w:qFormat/>
    <w:rsid w:val="009E47F4"/>
    <w:pPr>
      <w:spacing w:line="276" w:lineRule="auto"/>
      <w:outlineLvl w:val="9"/>
    </w:pPr>
    <w:rPr>
      <w:color w:val="365F91" w:themeColor="accent1" w:themeShade="BF"/>
      <w:sz w:val="28"/>
      <w:szCs w:val="28"/>
    </w:rPr>
  </w:style>
  <w:style w:type="character" w:customStyle="1" w:styleId="Kop4Char">
    <w:name w:val="Kop 4 Char"/>
    <w:basedOn w:val="Standaardalinea-lettertype"/>
    <w:link w:val="Kop4"/>
    <w:uiPriority w:val="9"/>
    <w:rsid w:val="009E47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9E47F4"/>
    <w:rPr>
      <w:rFonts w:asciiTheme="majorHAnsi" w:eastAsiaTheme="majorEastAsia" w:hAnsiTheme="majorHAnsi" w:cstheme="majorBidi"/>
      <w:color w:val="243F60" w:themeColor="accent1" w:themeShade="7F"/>
    </w:rPr>
  </w:style>
  <w:style w:type="paragraph" w:styleId="Normaalweb">
    <w:name w:val="Normal (Web)"/>
    <w:basedOn w:val="Standaard"/>
    <w:uiPriority w:val="99"/>
    <w:unhideWhenUsed/>
    <w:rsid w:val="00607F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ro.nl/wp-content/uploads/2014/05/PROO_Effective+strategies+for+self-regulated+learning.pdf" TargetMode="External"/><Relationship Id="rId18" Type="http://schemas.openxmlformats.org/officeDocument/2006/relationships/hyperlink" Target="https://www.utwente.nl/bms/setd/theorie/talentenraamwerk/schoolaanzet-talentraamwerk.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dactiefonline.nl/blog-blonz/11701-metacognitie-bepaalt-leerresultaat" TargetMode="External"/><Relationship Id="rId7" Type="http://schemas.openxmlformats.org/officeDocument/2006/relationships/endnotes" Target="endnotes.xml"/><Relationship Id="rId12" Type="http://schemas.openxmlformats.org/officeDocument/2006/relationships/hyperlink" Target="http://www.vierkeerwijzer.nl" TargetMode="External"/><Relationship Id="rId17" Type="http://schemas.openxmlformats.org/officeDocument/2006/relationships/hyperlink" Target="http://www.nro.nl/wp-content/uploads/2015/02/Opdenakker_Zelfgestuurd-leren-in-de-onderwijspraktijk.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rtal.ou.nl/documents/19469211/19469243/VTTA+-+De+zelfsturende+leerling+-+september+2013.pdf" TargetMode="External"/><Relationship Id="rId20" Type="http://schemas.openxmlformats.org/officeDocument/2006/relationships/hyperlink" Target="http://downloads.slo.nl/Repository/21e-eeuwse-vaardigheden-in-het-curriculum-van-het-funderend-onderwijs.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lfertlyceum.nl/ip/uploads/downloads/jollesArtOnderwijsInnovatieMaart2007%5B1%5D.pdf" TargetMode="External"/><Relationship Id="rId23" Type="http://schemas.openxmlformats.org/officeDocument/2006/relationships/hyperlink" Target="https://www.platformbetatechniek.nl/media/files/publicaties/Advies%232032%206-pager%20(1).pdf"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www.fi.uu.nl/wiskrant/artikelen/301/301oktober_tieman.pdf"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rtlopendonderzoek.nl/leerprocessen_pdf/VO77_Metacognitieve%20Training%20in%20het%20Basisonderwijs.pdf" TargetMode="External"/><Relationship Id="rId22" Type="http://schemas.openxmlformats.org/officeDocument/2006/relationships/hyperlink" Target="http://development.todosmedia.com/klassetheater/wp-content/uploads/2015/04/discussie-nota-21_st_century_skills-.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AA411-AC3B-4A98-B4D4-9C039A104C0C}">
  <ds:schemaRefs>
    <ds:schemaRef ds:uri="http://schemas.openxmlformats.org/officeDocument/2006/bibliography"/>
  </ds:schemaRefs>
</ds:datastoreItem>
</file>

<file path=customXml/itemProps2.xml><?xml version="1.0" encoding="utf-8"?>
<ds:datastoreItem xmlns:ds="http://schemas.openxmlformats.org/officeDocument/2006/customXml" ds:itemID="{B09B073A-A2FB-4D72-A45A-CD14E78B3551}"/>
</file>

<file path=customXml/itemProps3.xml><?xml version="1.0" encoding="utf-8"?>
<ds:datastoreItem xmlns:ds="http://schemas.openxmlformats.org/officeDocument/2006/customXml" ds:itemID="{646896AD-7968-40C6-85AD-0E40110DDDD4}"/>
</file>

<file path=customXml/itemProps4.xml><?xml version="1.0" encoding="utf-8"?>
<ds:datastoreItem xmlns:ds="http://schemas.openxmlformats.org/officeDocument/2006/customXml" ds:itemID="{3BA5560C-EDB9-4A7A-B6F6-0D43E0AD9609}"/>
</file>

<file path=customXml/itemProps5.xml><?xml version="1.0" encoding="utf-8"?>
<ds:datastoreItem xmlns:ds="http://schemas.openxmlformats.org/officeDocument/2006/customXml" ds:itemID="{1FA107A0-4C88-4C65-BA28-428F6ACAD6D3}"/>
</file>

<file path=docProps/app.xml><?xml version="1.0" encoding="utf-8"?>
<Properties xmlns="http://schemas.openxmlformats.org/officeDocument/2006/extended-properties" xmlns:vt="http://schemas.openxmlformats.org/officeDocument/2006/docPropsVTypes">
  <Template>Normal</Template>
  <TotalTime>0</TotalTime>
  <Pages>1</Pages>
  <Words>11776</Words>
  <Characters>64774</Characters>
  <Application>Microsoft Office Word</Application>
  <DocSecurity>0</DocSecurity>
  <Lines>539</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Kerbusch</dc:creator>
  <cp:keywords/>
  <dc:description/>
  <cp:lastModifiedBy>Heldens,Henderijn H.P.F.</cp:lastModifiedBy>
  <cp:revision>4</cp:revision>
  <cp:lastPrinted>2016-05-31T10:20:00Z</cp:lastPrinted>
  <dcterms:created xsi:type="dcterms:W3CDTF">2017-05-15T17:14:00Z</dcterms:created>
  <dcterms:modified xsi:type="dcterms:W3CDTF">2017-06-09T07:29:00Z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