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77868"/>
        <w:docPartObj>
          <w:docPartGallery w:val="Cover Pages"/>
          <w:docPartUnique/>
        </w:docPartObj>
      </w:sdtPr>
      <w:sdtEndPr>
        <w:rPr>
          <w:rFonts w:asciiTheme="minorHAnsi" w:hAnsiTheme="minorHAnsi"/>
        </w:rPr>
      </w:sdtEndPr>
      <w:sdtContent>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A933D3" w:rsidRPr="0045338F" w:rsidRDefault="00261385" w:rsidP="0045338F">
          <w:pPr>
            <w:spacing w:line="276" w:lineRule="auto"/>
            <w:jc w:val="center"/>
            <w:rPr>
              <w:rFonts w:asciiTheme="minorHAnsi" w:hAnsiTheme="minorHAnsi"/>
              <w:sz w:val="96"/>
              <w:szCs w:val="96"/>
            </w:rPr>
          </w:pPr>
          <w:r w:rsidRPr="0045338F">
            <w:rPr>
              <w:rFonts w:asciiTheme="minorHAnsi" w:hAnsiTheme="minorHAnsi"/>
              <w:sz w:val="96"/>
              <w:szCs w:val="96"/>
            </w:rPr>
            <w:t>Individuele begeleiding</w:t>
          </w:r>
        </w:p>
        <w:p w:rsidR="00A933D3" w:rsidRPr="0045338F" w:rsidRDefault="00A933D3" w:rsidP="0045338F">
          <w:pPr>
            <w:spacing w:line="276" w:lineRule="auto"/>
            <w:jc w:val="center"/>
            <w:rPr>
              <w:rFonts w:asciiTheme="minorHAnsi" w:hAnsiTheme="minorHAnsi"/>
              <w:sz w:val="28"/>
              <w:szCs w:val="28"/>
            </w:rPr>
          </w:pPr>
        </w:p>
        <w:p w:rsidR="00A933D3" w:rsidRPr="0045338F" w:rsidRDefault="00CD563C" w:rsidP="0045338F">
          <w:pPr>
            <w:spacing w:line="276" w:lineRule="auto"/>
            <w:jc w:val="center"/>
            <w:rPr>
              <w:rFonts w:asciiTheme="minorHAnsi" w:hAnsiTheme="minorHAnsi"/>
              <w:sz w:val="28"/>
              <w:szCs w:val="28"/>
            </w:rPr>
          </w:pPr>
          <w:r w:rsidRPr="0045338F">
            <w:rPr>
              <w:rFonts w:asciiTheme="minorHAnsi" w:hAnsiTheme="minorHAnsi"/>
              <w:sz w:val="28"/>
              <w:szCs w:val="28"/>
            </w:rPr>
            <w:t>Medisch kinderdagverblijf Limbricht</w:t>
          </w:r>
        </w:p>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A933D3" w:rsidRPr="0045338F" w:rsidRDefault="00A933D3" w:rsidP="0045338F">
          <w:pPr>
            <w:spacing w:line="276" w:lineRule="auto"/>
            <w:rPr>
              <w:rFonts w:asciiTheme="minorHAnsi" w:hAnsiTheme="minorHAnsi"/>
            </w:rPr>
          </w:pPr>
        </w:p>
        <w:p w:rsidR="00261385" w:rsidRPr="0045338F" w:rsidRDefault="00261385" w:rsidP="0045338F">
          <w:pPr>
            <w:spacing w:after="200" w:line="276" w:lineRule="auto"/>
            <w:rPr>
              <w:rFonts w:asciiTheme="minorHAnsi" w:hAnsiTheme="minorHAnsi"/>
              <w:sz w:val="22"/>
              <w:szCs w:val="22"/>
            </w:rPr>
          </w:pPr>
        </w:p>
        <w:p w:rsidR="00261385" w:rsidRPr="0045338F" w:rsidRDefault="00261385" w:rsidP="0045338F">
          <w:pPr>
            <w:spacing w:after="200" w:line="276" w:lineRule="auto"/>
            <w:rPr>
              <w:rFonts w:asciiTheme="minorHAnsi" w:hAnsiTheme="minorHAnsi"/>
              <w:sz w:val="22"/>
              <w:szCs w:val="22"/>
            </w:rPr>
          </w:pPr>
        </w:p>
        <w:p w:rsidR="00261385" w:rsidRPr="0045338F" w:rsidRDefault="00261385" w:rsidP="0045338F">
          <w:pPr>
            <w:spacing w:after="200" w:line="276" w:lineRule="auto"/>
            <w:rPr>
              <w:rFonts w:asciiTheme="minorHAnsi" w:hAnsiTheme="minorHAnsi"/>
              <w:sz w:val="22"/>
              <w:szCs w:val="22"/>
            </w:rPr>
          </w:pPr>
        </w:p>
        <w:p w:rsidR="00261385" w:rsidRPr="0045338F" w:rsidRDefault="00261385" w:rsidP="0045338F">
          <w:pPr>
            <w:spacing w:after="200" w:line="276" w:lineRule="auto"/>
            <w:rPr>
              <w:rFonts w:asciiTheme="minorHAnsi" w:hAnsiTheme="minorHAnsi"/>
              <w:sz w:val="22"/>
              <w:szCs w:val="22"/>
            </w:rPr>
          </w:pPr>
        </w:p>
        <w:p w:rsidR="00261385" w:rsidRPr="0045338F" w:rsidRDefault="00261385" w:rsidP="0045338F">
          <w:pPr>
            <w:spacing w:after="200" w:line="276" w:lineRule="auto"/>
            <w:rPr>
              <w:rFonts w:asciiTheme="minorHAnsi" w:hAnsiTheme="minorHAnsi"/>
              <w:sz w:val="22"/>
              <w:szCs w:val="22"/>
            </w:rPr>
          </w:pPr>
        </w:p>
        <w:p w:rsidR="00261385" w:rsidRPr="0045338F" w:rsidRDefault="00261385" w:rsidP="0045338F">
          <w:pPr>
            <w:spacing w:after="200" w:line="276" w:lineRule="auto"/>
            <w:rPr>
              <w:rFonts w:asciiTheme="minorHAnsi" w:hAnsiTheme="minorHAnsi"/>
              <w:sz w:val="22"/>
              <w:szCs w:val="22"/>
            </w:rPr>
          </w:pPr>
        </w:p>
        <w:p w:rsidR="00261385" w:rsidRPr="0045338F" w:rsidRDefault="00261385" w:rsidP="0045338F">
          <w:pPr>
            <w:spacing w:after="200" w:line="276" w:lineRule="auto"/>
            <w:rPr>
              <w:rFonts w:asciiTheme="minorHAnsi" w:hAnsiTheme="minorHAnsi"/>
              <w:sz w:val="22"/>
              <w:szCs w:val="22"/>
            </w:rPr>
          </w:pPr>
        </w:p>
        <w:p w:rsidR="00261385" w:rsidRPr="0045338F" w:rsidRDefault="00261385" w:rsidP="0045338F">
          <w:pPr>
            <w:spacing w:after="200" w:line="276" w:lineRule="auto"/>
            <w:rPr>
              <w:rFonts w:asciiTheme="minorHAnsi" w:hAnsiTheme="minorHAnsi"/>
              <w:sz w:val="22"/>
              <w:szCs w:val="22"/>
            </w:rPr>
          </w:pPr>
        </w:p>
        <w:p w:rsidR="00261385" w:rsidRPr="0045338F" w:rsidRDefault="00261385" w:rsidP="0045338F">
          <w:pPr>
            <w:spacing w:after="200" w:line="276" w:lineRule="auto"/>
            <w:rPr>
              <w:rFonts w:asciiTheme="minorHAnsi" w:hAnsiTheme="minorHAnsi"/>
              <w:sz w:val="22"/>
              <w:szCs w:val="22"/>
            </w:rPr>
          </w:pPr>
        </w:p>
        <w:p w:rsidR="00261385" w:rsidRPr="0045338F" w:rsidRDefault="00261385" w:rsidP="0045338F">
          <w:pPr>
            <w:spacing w:after="200" w:line="276" w:lineRule="auto"/>
            <w:rPr>
              <w:rFonts w:asciiTheme="minorHAnsi" w:hAnsiTheme="minorHAnsi"/>
              <w:sz w:val="22"/>
              <w:szCs w:val="22"/>
            </w:rPr>
          </w:pPr>
        </w:p>
        <w:p w:rsidR="00CF419E" w:rsidRDefault="00E6096D" w:rsidP="0045338F">
          <w:pPr>
            <w:spacing w:after="200" w:line="276" w:lineRule="auto"/>
            <w:rPr>
              <w:rFonts w:asciiTheme="minorHAnsi" w:hAnsiTheme="minorHAnsi"/>
              <w:sz w:val="22"/>
              <w:szCs w:val="22"/>
            </w:rPr>
          </w:pPr>
          <w:r w:rsidRPr="0045338F">
            <w:rPr>
              <w:rFonts w:asciiTheme="minorHAnsi" w:hAnsiTheme="minorHAnsi"/>
              <w:sz w:val="22"/>
              <w:szCs w:val="22"/>
            </w:rPr>
            <w:t>Naam: Shelley Beckers</w:t>
          </w:r>
          <w:r w:rsidRPr="0045338F">
            <w:rPr>
              <w:rFonts w:asciiTheme="minorHAnsi" w:hAnsiTheme="minorHAnsi"/>
              <w:sz w:val="22"/>
              <w:szCs w:val="22"/>
            </w:rPr>
            <w:br/>
            <w:t>Studentnummer: 2145038</w:t>
          </w:r>
          <w:r w:rsidR="000D01DF">
            <w:rPr>
              <w:rFonts w:asciiTheme="minorHAnsi" w:hAnsiTheme="minorHAnsi"/>
              <w:sz w:val="22"/>
              <w:szCs w:val="22"/>
            </w:rPr>
            <w:br/>
            <w:t>Studiejaar: 2013-2014</w:t>
          </w:r>
          <w:r w:rsidRPr="0045338F">
            <w:rPr>
              <w:rFonts w:asciiTheme="minorHAnsi" w:hAnsiTheme="minorHAnsi"/>
              <w:sz w:val="22"/>
              <w:szCs w:val="22"/>
            </w:rPr>
            <w:br/>
            <w:t>Stageplaats: Medisch kinderdagverblijf Limbricht</w:t>
          </w:r>
          <w:r w:rsidR="00955AB6">
            <w:rPr>
              <w:rFonts w:asciiTheme="minorHAnsi" w:hAnsiTheme="minorHAnsi"/>
              <w:sz w:val="22"/>
              <w:szCs w:val="22"/>
            </w:rPr>
            <w:br/>
            <w:t xml:space="preserve">Eerste beoordelaar: Leon Bogers </w:t>
          </w:r>
          <w:r w:rsidRPr="0045338F">
            <w:rPr>
              <w:rFonts w:asciiTheme="minorHAnsi" w:hAnsiTheme="minorHAnsi"/>
              <w:sz w:val="22"/>
              <w:szCs w:val="22"/>
            </w:rPr>
            <w:br/>
            <w:t>Tweede beoordelaar: Christa Nieuwboer</w:t>
          </w:r>
          <w:r w:rsidRPr="0045338F">
            <w:rPr>
              <w:rFonts w:asciiTheme="minorHAnsi" w:hAnsiTheme="minorHAnsi"/>
              <w:sz w:val="22"/>
              <w:szCs w:val="22"/>
            </w:rPr>
            <w:br/>
            <w:t>Derde beoordelaar: Inge Rotte</w:t>
          </w:r>
          <w:r w:rsidR="00A933D3" w:rsidRPr="0045338F">
            <w:rPr>
              <w:rFonts w:asciiTheme="minorHAnsi" w:hAnsiTheme="minorHAnsi"/>
              <w:sz w:val="22"/>
              <w:szCs w:val="22"/>
            </w:rPr>
            <w:br w:type="page"/>
          </w:r>
        </w:p>
        <w:tbl>
          <w:tblPr>
            <w:tblStyle w:val="Tabelraster"/>
            <w:tblpPr w:leftFromText="141" w:rightFromText="141" w:vertAnchor="text" w:tblpY="144"/>
            <w:tblW w:w="0" w:type="auto"/>
            <w:tblLook w:val="04A0"/>
          </w:tblPr>
          <w:tblGrid>
            <w:gridCol w:w="9212"/>
          </w:tblGrid>
          <w:tr w:rsidR="001D10EB" w:rsidRPr="0045338F" w:rsidTr="001D10EB">
            <w:tc>
              <w:tcPr>
                <w:tcW w:w="9212" w:type="dxa"/>
              </w:tcPr>
              <w:p w:rsidR="001D10EB" w:rsidRPr="007B27BC" w:rsidRDefault="001D10EB" w:rsidP="001D10EB">
                <w:pPr>
                  <w:spacing w:line="276" w:lineRule="auto"/>
                  <w:jc w:val="center"/>
                  <w:rPr>
                    <w:rFonts w:asciiTheme="minorHAnsi" w:hAnsiTheme="minorHAnsi"/>
                    <w:b/>
                    <w:sz w:val="24"/>
                    <w:szCs w:val="24"/>
                  </w:rPr>
                </w:pPr>
                <w:r>
                  <w:rPr>
                    <w:rFonts w:asciiTheme="minorHAnsi" w:hAnsiTheme="minorHAnsi"/>
                    <w:b/>
                    <w:color w:val="000000"/>
                    <w:sz w:val="24"/>
                    <w:szCs w:val="24"/>
                  </w:rPr>
                  <w:lastRenderedPageBreak/>
                  <w:t>Voorwoord</w:t>
                </w:r>
              </w:p>
            </w:tc>
          </w:tr>
        </w:tbl>
        <w:p w:rsidR="00CF419E" w:rsidRDefault="00CF419E" w:rsidP="001D10EB">
          <w:pPr>
            <w:spacing w:after="200"/>
            <w:rPr>
              <w:rFonts w:asciiTheme="minorHAnsi" w:hAnsiTheme="minorHAnsi"/>
              <w:sz w:val="22"/>
              <w:szCs w:val="22"/>
            </w:rPr>
          </w:pPr>
        </w:p>
        <w:p w:rsidR="00CF419E" w:rsidRDefault="001D10EB" w:rsidP="0045338F">
          <w:pPr>
            <w:spacing w:after="200" w:line="276" w:lineRule="auto"/>
            <w:rPr>
              <w:rFonts w:asciiTheme="minorHAnsi" w:hAnsiTheme="minorHAnsi"/>
              <w:sz w:val="22"/>
              <w:szCs w:val="22"/>
            </w:rPr>
          </w:pPr>
          <w:r>
            <w:rPr>
              <w:rFonts w:asciiTheme="minorHAnsi" w:hAnsiTheme="minorHAnsi"/>
              <w:sz w:val="22"/>
              <w:szCs w:val="22"/>
            </w:rPr>
            <w:t>Voor u ligt het Profile</w:t>
          </w:r>
          <w:r w:rsidR="00163B49">
            <w:rPr>
              <w:rFonts w:asciiTheme="minorHAnsi" w:hAnsiTheme="minorHAnsi"/>
              <w:sz w:val="22"/>
              <w:szCs w:val="22"/>
            </w:rPr>
            <w:t>ringsProject van Shelley Becker</w:t>
          </w:r>
          <w:r>
            <w:rPr>
              <w:rFonts w:asciiTheme="minorHAnsi" w:hAnsiTheme="minorHAnsi"/>
              <w:sz w:val="22"/>
              <w:szCs w:val="22"/>
            </w:rPr>
            <w:t xml:space="preserve">s. Ik </w:t>
          </w:r>
          <w:r w:rsidR="00163B49">
            <w:rPr>
              <w:rFonts w:asciiTheme="minorHAnsi" w:hAnsiTheme="minorHAnsi"/>
              <w:sz w:val="22"/>
              <w:szCs w:val="22"/>
            </w:rPr>
            <w:t>heb dit onderzoek uitgevoerd op het Medisch Kinderdagverblijf te Limbricht.</w:t>
          </w:r>
        </w:p>
        <w:p w:rsidR="003E5FD2" w:rsidRDefault="00163B49" w:rsidP="0045338F">
          <w:pPr>
            <w:spacing w:after="200" w:line="276" w:lineRule="auto"/>
            <w:rPr>
              <w:rFonts w:asciiTheme="minorHAnsi" w:hAnsiTheme="minorHAnsi"/>
              <w:sz w:val="22"/>
              <w:szCs w:val="22"/>
            </w:rPr>
          </w:pPr>
          <w:r>
            <w:rPr>
              <w:rFonts w:asciiTheme="minorHAnsi" w:hAnsiTheme="minorHAnsi"/>
              <w:sz w:val="22"/>
              <w:szCs w:val="22"/>
            </w:rPr>
            <w:t xml:space="preserve">Het onderzoek heb ik met veel plezier uitgevoerd op mijn stageplek. Het was voor mij erg leerzaam dat het een praktijk gerelateerd onderzoek was. </w:t>
          </w:r>
          <w:r w:rsidR="003E5FD2">
            <w:rPr>
              <w:rFonts w:asciiTheme="minorHAnsi" w:hAnsiTheme="minorHAnsi"/>
              <w:sz w:val="22"/>
              <w:szCs w:val="22"/>
            </w:rPr>
            <w:t>Dit heeft op een grote manier bijgedrage</w:t>
          </w:r>
          <w:r w:rsidR="00820451">
            <w:rPr>
              <w:rFonts w:asciiTheme="minorHAnsi" w:hAnsiTheme="minorHAnsi"/>
              <w:sz w:val="22"/>
              <w:szCs w:val="22"/>
            </w:rPr>
            <w:t>n</w:t>
          </w:r>
          <w:r w:rsidR="003E5FD2">
            <w:rPr>
              <w:rFonts w:asciiTheme="minorHAnsi" w:hAnsiTheme="minorHAnsi"/>
              <w:sz w:val="22"/>
              <w:szCs w:val="22"/>
            </w:rPr>
            <w:t xml:space="preserve"> aan</w:t>
          </w:r>
          <w:r w:rsidR="00820451">
            <w:rPr>
              <w:rFonts w:asciiTheme="minorHAnsi" w:hAnsiTheme="minorHAnsi"/>
              <w:sz w:val="22"/>
              <w:szCs w:val="22"/>
            </w:rPr>
            <w:t xml:space="preserve"> mijn</w:t>
          </w:r>
          <w:r w:rsidR="003E5FD2">
            <w:rPr>
              <w:rFonts w:asciiTheme="minorHAnsi" w:hAnsiTheme="minorHAnsi"/>
              <w:sz w:val="22"/>
              <w:szCs w:val="22"/>
            </w:rPr>
            <w:t xml:space="preserve"> professionele ontwikkeling tot startbekwaam pedagoog.</w:t>
          </w:r>
          <w:r w:rsidR="00DE24E3">
            <w:rPr>
              <w:rFonts w:asciiTheme="minorHAnsi" w:hAnsiTheme="minorHAnsi"/>
              <w:sz w:val="22"/>
              <w:szCs w:val="22"/>
            </w:rPr>
            <w:br/>
          </w:r>
        </w:p>
        <w:p w:rsidR="00163B49" w:rsidRDefault="003E5FD2" w:rsidP="0045338F">
          <w:pPr>
            <w:spacing w:after="200" w:line="276" w:lineRule="auto"/>
            <w:rPr>
              <w:rFonts w:asciiTheme="minorHAnsi" w:hAnsiTheme="minorHAnsi"/>
              <w:sz w:val="22"/>
              <w:szCs w:val="22"/>
            </w:rPr>
          </w:pPr>
          <w:r>
            <w:rPr>
              <w:rFonts w:asciiTheme="minorHAnsi" w:hAnsiTheme="minorHAnsi"/>
              <w:sz w:val="22"/>
              <w:szCs w:val="22"/>
            </w:rPr>
            <w:t>Ik wil een</w:t>
          </w:r>
          <w:r w:rsidR="00163B49">
            <w:rPr>
              <w:rFonts w:asciiTheme="minorHAnsi" w:hAnsiTheme="minorHAnsi"/>
              <w:sz w:val="22"/>
              <w:szCs w:val="22"/>
            </w:rPr>
            <w:t xml:space="preserve"> </w:t>
          </w:r>
          <w:r w:rsidR="00DE24E3">
            <w:rPr>
              <w:rFonts w:asciiTheme="minorHAnsi" w:hAnsiTheme="minorHAnsi"/>
              <w:sz w:val="22"/>
              <w:szCs w:val="22"/>
            </w:rPr>
            <w:t>tweetal</w:t>
          </w:r>
          <w:r w:rsidR="00163B49">
            <w:rPr>
              <w:rFonts w:asciiTheme="minorHAnsi" w:hAnsiTheme="minorHAnsi"/>
              <w:sz w:val="22"/>
              <w:szCs w:val="22"/>
            </w:rPr>
            <w:t xml:space="preserve"> personen </w:t>
          </w:r>
          <w:r w:rsidR="00820451">
            <w:rPr>
              <w:rFonts w:asciiTheme="minorHAnsi" w:hAnsiTheme="minorHAnsi"/>
              <w:sz w:val="22"/>
              <w:szCs w:val="22"/>
            </w:rPr>
            <w:t xml:space="preserve">in het bijzonder </w:t>
          </w:r>
          <w:r w:rsidR="00163B49">
            <w:rPr>
              <w:rFonts w:asciiTheme="minorHAnsi" w:hAnsiTheme="minorHAnsi"/>
              <w:sz w:val="22"/>
              <w:szCs w:val="22"/>
            </w:rPr>
            <w:t>bedanken die mij doelmatig hebben begeleid tijdens dit onderzoe</w:t>
          </w:r>
          <w:r w:rsidR="00DE24E3">
            <w:rPr>
              <w:rFonts w:asciiTheme="minorHAnsi" w:hAnsiTheme="minorHAnsi"/>
              <w:sz w:val="22"/>
              <w:szCs w:val="22"/>
            </w:rPr>
            <w:t>k:</w:t>
          </w:r>
        </w:p>
        <w:p w:rsidR="003E5FD2" w:rsidRDefault="00163B49" w:rsidP="0045338F">
          <w:pPr>
            <w:spacing w:after="200" w:line="276" w:lineRule="auto"/>
            <w:rPr>
              <w:rFonts w:asciiTheme="minorHAnsi" w:hAnsiTheme="minorHAnsi"/>
              <w:sz w:val="22"/>
              <w:szCs w:val="22"/>
            </w:rPr>
          </w:pPr>
          <w:r>
            <w:rPr>
              <w:rFonts w:asciiTheme="minorHAnsi" w:hAnsiTheme="minorHAnsi"/>
              <w:sz w:val="22"/>
              <w:szCs w:val="22"/>
            </w:rPr>
            <w:t xml:space="preserve">Graag wil ik Christa Nieuwboer bedanken voor haar effectieve feedback en ondersteuning. Zij heeft </w:t>
          </w:r>
          <w:r w:rsidR="003E5FD2">
            <w:rPr>
              <w:rFonts w:asciiTheme="minorHAnsi" w:hAnsiTheme="minorHAnsi"/>
              <w:sz w:val="22"/>
              <w:szCs w:val="22"/>
            </w:rPr>
            <w:t>mij bij de voor</w:t>
          </w:r>
          <w:r w:rsidR="00DE24E3">
            <w:rPr>
              <w:rFonts w:asciiTheme="minorHAnsi" w:hAnsiTheme="minorHAnsi"/>
              <w:sz w:val="22"/>
              <w:szCs w:val="22"/>
            </w:rPr>
            <w:t>t</w:t>
          </w:r>
          <w:r w:rsidR="003E5FD2">
            <w:rPr>
              <w:rFonts w:asciiTheme="minorHAnsi" w:hAnsiTheme="minorHAnsi"/>
              <w:sz w:val="22"/>
              <w:szCs w:val="22"/>
            </w:rPr>
            <w:t>gang van het onderzoek geholpen. Mede dankzij haar inzet, mag het resultaat er zijn.</w:t>
          </w:r>
        </w:p>
        <w:p w:rsidR="00163B49" w:rsidRDefault="003E5FD2" w:rsidP="0045338F">
          <w:pPr>
            <w:spacing w:after="200" w:line="276" w:lineRule="auto"/>
            <w:rPr>
              <w:rFonts w:asciiTheme="minorHAnsi" w:hAnsiTheme="minorHAnsi"/>
              <w:sz w:val="22"/>
              <w:szCs w:val="22"/>
            </w:rPr>
          </w:pPr>
          <w:r>
            <w:rPr>
              <w:rFonts w:asciiTheme="minorHAnsi" w:hAnsiTheme="minorHAnsi"/>
              <w:sz w:val="22"/>
              <w:szCs w:val="22"/>
            </w:rPr>
            <w:t>Verder wil ik Inge Rotte, mijn praktijkbegeleidster, bedanken voor de tijd die ze in mij heeft geïnvesteerd.</w:t>
          </w:r>
          <w:r w:rsidR="00DE24E3">
            <w:rPr>
              <w:rFonts w:asciiTheme="minorHAnsi" w:hAnsiTheme="minorHAnsi"/>
              <w:sz w:val="22"/>
              <w:szCs w:val="22"/>
            </w:rPr>
            <w:t xml:space="preserve"> Hierdoor heb ik het onderzoek goed in praktijk kunnen uitvoeren.</w:t>
          </w:r>
        </w:p>
        <w:p w:rsidR="00DE24E3" w:rsidRDefault="00DE24E3" w:rsidP="0045338F">
          <w:pPr>
            <w:spacing w:after="200" w:line="276" w:lineRule="auto"/>
            <w:rPr>
              <w:rFonts w:asciiTheme="minorHAnsi" w:hAnsiTheme="minorHAnsi"/>
              <w:sz w:val="22"/>
              <w:szCs w:val="22"/>
            </w:rPr>
          </w:pPr>
        </w:p>
        <w:p w:rsidR="00DE24E3" w:rsidRDefault="00DE24E3" w:rsidP="0045338F">
          <w:pPr>
            <w:spacing w:after="200" w:line="276" w:lineRule="auto"/>
            <w:rPr>
              <w:rFonts w:asciiTheme="minorHAnsi" w:hAnsiTheme="minorHAnsi"/>
              <w:sz w:val="22"/>
              <w:szCs w:val="22"/>
            </w:rPr>
          </w:pPr>
        </w:p>
        <w:p w:rsidR="00CF419E" w:rsidRDefault="00DE24E3" w:rsidP="0045338F">
          <w:pPr>
            <w:spacing w:after="200" w:line="276" w:lineRule="auto"/>
            <w:rPr>
              <w:rFonts w:asciiTheme="minorHAnsi" w:hAnsiTheme="minorHAnsi"/>
              <w:sz w:val="22"/>
              <w:szCs w:val="22"/>
            </w:rPr>
          </w:pPr>
          <w:r>
            <w:rPr>
              <w:rFonts w:asciiTheme="minorHAnsi" w:hAnsiTheme="minorHAnsi"/>
              <w:sz w:val="22"/>
              <w:szCs w:val="22"/>
            </w:rPr>
            <w:t>Elsloo, mei 2014</w:t>
          </w:r>
          <w:r>
            <w:rPr>
              <w:rFonts w:asciiTheme="minorHAnsi" w:hAnsiTheme="minorHAnsi"/>
              <w:sz w:val="22"/>
              <w:szCs w:val="22"/>
            </w:rPr>
            <w:br/>
            <w:t>Shelley Beckers</w:t>
          </w: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CF419E" w:rsidRDefault="00CF419E" w:rsidP="0045338F">
          <w:pPr>
            <w:spacing w:after="200" w:line="276" w:lineRule="auto"/>
            <w:rPr>
              <w:rFonts w:asciiTheme="minorHAnsi" w:hAnsiTheme="minorHAnsi"/>
              <w:sz w:val="22"/>
              <w:szCs w:val="22"/>
            </w:rPr>
          </w:pPr>
        </w:p>
        <w:p w:rsidR="00A933D3" w:rsidRPr="0045338F" w:rsidRDefault="00695828" w:rsidP="0045338F">
          <w:pPr>
            <w:spacing w:after="200" w:line="276" w:lineRule="auto"/>
            <w:rPr>
              <w:rFonts w:asciiTheme="minorHAnsi" w:hAnsiTheme="minorHAnsi"/>
              <w:sz w:val="22"/>
              <w:szCs w:val="22"/>
            </w:rPr>
          </w:pPr>
        </w:p>
      </w:sdtContent>
    </w:sdt>
    <w:tbl>
      <w:tblPr>
        <w:tblStyle w:val="Tabelraster"/>
        <w:tblW w:w="0" w:type="auto"/>
        <w:tblLook w:val="04A0"/>
      </w:tblPr>
      <w:tblGrid>
        <w:gridCol w:w="9212"/>
      </w:tblGrid>
      <w:tr w:rsidR="00195DDB" w:rsidRPr="0045338F" w:rsidTr="00195DDB">
        <w:tc>
          <w:tcPr>
            <w:tcW w:w="9212" w:type="dxa"/>
          </w:tcPr>
          <w:p w:rsidR="00195DDB" w:rsidRPr="008729EF" w:rsidRDefault="00195DDB" w:rsidP="0045338F">
            <w:pPr>
              <w:spacing w:line="276" w:lineRule="auto"/>
              <w:jc w:val="center"/>
              <w:rPr>
                <w:rFonts w:asciiTheme="minorHAnsi" w:hAnsiTheme="minorHAnsi"/>
                <w:b/>
                <w:sz w:val="28"/>
                <w:szCs w:val="28"/>
              </w:rPr>
            </w:pPr>
            <w:r w:rsidRPr="008729EF">
              <w:rPr>
                <w:rFonts w:asciiTheme="minorHAnsi" w:hAnsiTheme="minorHAnsi"/>
                <w:b/>
                <w:sz w:val="28"/>
                <w:szCs w:val="28"/>
              </w:rPr>
              <w:lastRenderedPageBreak/>
              <w:t>Inhoudsopgave</w:t>
            </w:r>
          </w:p>
        </w:tc>
      </w:tr>
    </w:tbl>
    <w:p w:rsidR="00A933D3" w:rsidRPr="0045338F" w:rsidRDefault="00A933D3" w:rsidP="0045338F">
      <w:pPr>
        <w:spacing w:line="276" w:lineRule="auto"/>
        <w:rPr>
          <w:rFonts w:asciiTheme="minorHAnsi" w:hAnsiTheme="minorHAnsi"/>
          <w:sz w:val="22"/>
          <w:szCs w:val="22"/>
        </w:rPr>
      </w:pPr>
    </w:p>
    <w:p w:rsidR="00462F78" w:rsidRDefault="00462F78" w:rsidP="0045338F">
      <w:pPr>
        <w:spacing w:line="276" w:lineRule="auto"/>
        <w:rPr>
          <w:rFonts w:asciiTheme="minorHAnsi" w:hAnsiTheme="minorHAnsi"/>
          <w:sz w:val="22"/>
          <w:szCs w:val="22"/>
        </w:rPr>
      </w:pPr>
    </w:p>
    <w:p w:rsidR="00462F78" w:rsidRDefault="00462F78" w:rsidP="0045338F">
      <w:pPr>
        <w:spacing w:line="276" w:lineRule="auto"/>
        <w:rPr>
          <w:rFonts w:asciiTheme="minorHAnsi" w:hAnsiTheme="minorHAnsi"/>
          <w:sz w:val="22"/>
          <w:szCs w:val="22"/>
        </w:rPr>
      </w:pPr>
    </w:p>
    <w:p w:rsidR="00195DDB" w:rsidRDefault="00462F78" w:rsidP="0045338F">
      <w:pPr>
        <w:spacing w:line="276" w:lineRule="auto"/>
        <w:rPr>
          <w:rFonts w:asciiTheme="minorHAnsi" w:hAnsiTheme="minorHAnsi"/>
          <w:sz w:val="22"/>
          <w:szCs w:val="22"/>
        </w:rPr>
      </w:pPr>
      <w:r>
        <w:rPr>
          <w:rFonts w:asciiTheme="minorHAnsi" w:hAnsiTheme="minorHAnsi"/>
          <w:sz w:val="22"/>
          <w:szCs w:val="22"/>
        </w:rPr>
        <w:t>Hoofdstuk 1</w:t>
      </w:r>
      <w:r w:rsidRPr="00462F78">
        <w:rPr>
          <w:rFonts w:asciiTheme="minorHAnsi" w:hAnsiTheme="minorHAnsi"/>
          <w:sz w:val="22"/>
          <w:szCs w:val="22"/>
        </w:rPr>
        <w:t xml:space="preserve">: </w:t>
      </w:r>
      <w:r>
        <w:rPr>
          <w:rFonts w:asciiTheme="minorHAnsi" w:hAnsiTheme="minorHAnsi"/>
          <w:sz w:val="22"/>
          <w:szCs w:val="22"/>
        </w:rPr>
        <w:tab/>
      </w:r>
      <w:r w:rsidRPr="00462F78">
        <w:rPr>
          <w:rFonts w:asciiTheme="minorHAnsi" w:hAnsiTheme="minorHAnsi"/>
          <w:i/>
          <w:sz w:val="22"/>
          <w:szCs w:val="22"/>
        </w:rPr>
        <w:t>Oriëntatie</w:t>
      </w:r>
      <w:r w:rsidR="00195DDB" w:rsidRPr="00462F78">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t>blz.4</w:t>
      </w:r>
    </w:p>
    <w:p w:rsidR="00462F78" w:rsidRDefault="00462F78" w:rsidP="0045338F">
      <w:pPr>
        <w:spacing w:line="276" w:lineRule="auto"/>
        <w:rPr>
          <w:rFonts w:asciiTheme="minorHAnsi" w:hAnsiTheme="minorHAnsi"/>
          <w:sz w:val="22"/>
          <w:szCs w:val="22"/>
        </w:rPr>
      </w:pPr>
    </w:p>
    <w:p w:rsidR="00462F78" w:rsidRDefault="00462F78" w:rsidP="0045338F">
      <w:pPr>
        <w:spacing w:line="276" w:lineRule="auto"/>
        <w:rPr>
          <w:rFonts w:asciiTheme="minorHAnsi" w:hAnsiTheme="minorHAnsi"/>
          <w:sz w:val="22"/>
          <w:szCs w:val="22"/>
        </w:rPr>
      </w:pPr>
      <w:r>
        <w:rPr>
          <w:rFonts w:asciiTheme="minorHAnsi" w:hAnsiTheme="minorHAnsi"/>
          <w:sz w:val="22"/>
          <w:szCs w:val="22"/>
        </w:rPr>
        <w:t>Hoofdstuk 2:</w:t>
      </w:r>
      <w:r>
        <w:rPr>
          <w:rFonts w:asciiTheme="minorHAnsi" w:hAnsiTheme="minorHAnsi"/>
          <w:sz w:val="22"/>
          <w:szCs w:val="22"/>
        </w:rPr>
        <w:tab/>
      </w:r>
      <w:r w:rsidRPr="00462F78">
        <w:rPr>
          <w:rFonts w:asciiTheme="minorHAnsi" w:hAnsiTheme="minorHAnsi"/>
          <w:i/>
          <w:sz w:val="22"/>
          <w:szCs w:val="22"/>
        </w:rPr>
        <w:t>Literatuuronderzoek</w:t>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t>blz.9</w:t>
      </w:r>
      <w:r>
        <w:rPr>
          <w:rFonts w:asciiTheme="minorHAnsi" w:hAnsiTheme="minorHAnsi"/>
          <w:sz w:val="22"/>
          <w:szCs w:val="22"/>
        </w:rPr>
        <w:br/>
      </w:r>
      <w:r>
        <w:rPr>
          <w:rFonts w:asciiTheme="minorHAnsi" w:hAnsiTheme="minorHAnsi"/>
          <w:sz w:val="22"/>
          <w:szCs w:val="22"/>
        </w:rPr>
        <w:br/>
        <w:t>Hoofdstuk 3:</w:t>
      </w:r>
      <w:r>
        <w:rPr>
          <w:rFonts w:asciiTheme="minorHAnsi" w:hAnsiTheme="minorHAnsi"/>
          <w:sz w:val="22"/>
          <w:szCs w:val="22"/>
        </w:rPr>
        <w:tab/>
      </w:r>
      <w:r w:rsidRPr="00462F78">
        <w:rPr>
          <w:rFonts w:asciiTheme="minorHAnsi" w:hAnsiTheme="minorHAnsi"/>
          <w:i/>
          <w:sz w:val="22"/>
          <w:szCs w:val="22"/>
        </w:rPr>
        <w:t>Praktijkonderzoek</w:t>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t>blz.24</w:t>
      </w:r>
      <w:r>
        <w:rPr>
          <w:rFonts w:asciiTheme="minorHAnsi" w:hAnsiTheme="minorHAnsi"/>
          <w:sz w:val="22"/>
          <w:szCs w:val="22"/>
        </w:rPr>
        <w:br/>
      </w:r>
      <w:r>
        <w:rPr>
          <w:rFonts w:asciiTheme="minorHAnsi" w:hAnsiTheme="minorHAnsi"/>
          <w:sz w:val="22"/>
          <w:szCs w:val="22"/>
        </w:rPr>
        <w:br/>
        <w:t>Hoofdstuk 4:</w:t>
      </w:r>
      <w:r>
        <w:rPr>
          <w:rFonts w:asciiTheme="minorHAnsi" w:hAnsiTheme="minorHAnsi"/>
          <w:sz w:val="22"/>
          <w:szCs w:val="22"/>
        </w:rPr>
        <w:tab/>
      </w:r>
      <w:r w:rsidRPr="00462F78">
        <w:rPr>
          <w:rFonts w:asciiTheme="minorHAnsi" w:hAnsiTheme="minorHAnsi"/>
          <w:i/>
          <w:sz w:val="22"/>
          <w:szCs w:val="22"/>
        </w:rPr>
        <w:t>Conclusies, aanbevelingen en discussie</w:t>
      </w:r>
      <w:r w:rsidRPr="00462F78">
        <w:rPr>
          <w:rFonts w:asciiTheme="minorHAnsi" w:hAnsiTheme="minorHAnsi"/>
          <w: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r>
      <w:r w:rsidR="007221FC">
        <w:rPr>
          <w:rFonts w:asciiTheme="minorHAnsi" w:hAnsiTheme="minorHAnsi"/>
          <w:sz w:val="22"/>
          <w:szCs w:val="22"/>
        </w:rPr>
        <w:tab/>
        <w:t>blz.30</w:t>
      </w:r>
    </w:p>
    <w:p w:rsidR="00462F78" w:rsidRDefault="00462F78" w:rsidP="0045338F">
      <w:pPr>
        <w:spacing w:line="276" w:lineRule="auto"/>
        <w:rPr>
          <w:rFonts w:asciiTheme="minorHAnsi" w:hAnsiTheme="minorHAnsi"/>
          <w:sz w:val="22"/>
          <w:szCs w:val="22"/>
        </w:rPr>
      </w:pPr>
    </w:p>
    <w:p w:rsidR="00462F78" w:rsidRDefault="007221FC" w:rsidP="0045338F">
      <w:pPr>
        <w:spacing w:line="276" w:lineRule="auto"/>
        <w:rPr>
          <w:rFonts w:asciiTheme="minorHAnsi" w:hAnsiTheme="minorHAnsi"/>
          <w:sz w:val="22"/>
          <w:szCs w:val="22"/>
        </w:rPr>
      </w:pPr>
      <w:r>
        <w:rPr>
          <w:rFonts w:asciiTheme="minorHAnsi" w:hAnsiTheme="minorHAnsi"/>
          <w:sz w:val="22"/>
          <w:szCs w:val="22"/>
        </w:rPr>
        <w:t>Literatuurlijst</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blz.35</w:t>
      </w:r>
      <w:r w:rsidR="00462F78">
        <w:rPr>
          <w:rFonts w:asciiTheme="minorHAnsi" w:hAnsiTheme="minorHAnsi"/>
          <w:sz w:val="22"/>
          <w:szCs w:val="22"/>
        </w:rPr>
        <w:br/>
      </w:r>
    </w:p>
    <w:p w:rsidR="00462F78" w:rsidRPr="0045338F" w:rsidRDefault="007221FC" w:rsidP="0045338F">
      <w:pPr>
        <w:spacing w:line="276" w:lineRule="auto"/>
        <w:rPr>
          <w:rFonts w:asciiTheme="minorHAnsi" w:hAnsiTheme="minorHAnsi"/>
          <w:sz w:val="22"/>
          <w:szCs w:val="22"/>
        </w:rPr>
      </w:pPr>
      <w:r>
        <w:rPr>
          <w:rFonts w:asciiTheme="minorHAnsi" w:hAnsiTheme="minorHAnsi"/>
          <w:sz w:val="22"/>
          <w:szCs w:val="22"/>
        </w:rPr>
        <w:t>Bijlage</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blz.38</w:t>
      </w:r>
      <w:r w:rsidR="00462F78">
        <w:rPr>
          <w:rFonts w:asciiTheme="minorHAnsi" w:hAnsiTheme="minorHAnsi"/>
          <w:sz w:val="22"/>
          <w:szCs w:val="22"/>
        </w:rPr>
        <w:br/>
      </w: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195DDB" w:rsidRPr="0045338F" w:rsidRDefault="00195DDB" w:rsidP="0045338F">
      <w:pPr>
        <w:spacing w:line="276" w:lineRule="auto"/>
        <w:rPr>
          <w:rFonts w:asciiTheme="minorHAnsi" w:hAnsiTheme="minorHAnsi"/>
          <w:sz w:val="22"/>
          <w:szCs w:val="22"/>
        </w:rPr>
      </w:pPr>
    </w:p>
    <w:p w:rsidR="0045338F" w:rsidRPr="0045338F" w:rsidRDefault="0045338F" w:rsidP="0045338F">
      <w:pPr>
        <w:spacing w:line="276" w:lineRule="auto"/>
        <w:rPr>
          <w:rFonts w:asciiTheme="minorHAnsi" w:hAnsiTheme="minorHAnsi"/>
          <w:sz w:val="22"/>
          <w:szCs w:val="22"/>
        </w:rPr>
      </w:pPr>
    </w:p>
    <w:tbl>
      <w:tblPr>
        <w:tblStyle w:val="Tabelraster"/>
        <w:tblpPr w:leftFromText="141" w:rightFromText="141" w:vertAnchor="text" w:tblpY="144"/>
        <w:tblW w:w="0" w:type="auto"/>
        <w:tblLook w:val="04A0"/>
      </w:tblPr>
      <w:tblGrid>
        <w:gridCol w:w="9212"/>
      </w:tblGrid>
      <w:tr w:rsidR="00195DDB" w:rsidRPr="0045338F" w:rsidTr="00195DDB">
        <w:tc>
          <w:tcPr>
            <w:tcW w:w="9212" w:type="dxa"/>
          </w:tcPr>
          <w:p w:rsidR="00195DDB" w:rsidRPr="007B27BC" w:rsidRDefault="00B72D8E" w:rsidP="0045338F">
            <w:pPr>
              <w:spacing w:line="276" w:lineRule="auto"/>
              <w:jc w:val="center"/>
              <w:rPr>
                <w:rFonts w:asciiTheme="minorHAnsi" w:hAnsiTheme="minorHAnsi"/>
                <w:b/>
                <w:sz w:val="24"/>
                <w:szCs w:val="24"/>
              </w:rPr>
            </w:pPr>
            <w:r w:rsidRPr="007B27BC">
              <w:rPr>
                <w:rFonts w:asciiTheme="minorHAnsi" w:hAnsiTheme="minorHAnsi"/>
                <w:b/>
                <w:color w:val="000000"/>
                <w:sz w:val="24"/>
                <w:szCs w:val="24"/>
              </w:rPr>
              <w:t>Hoofdstuk 1</w:t>
            </w:r>
            <w:r w:rsidR="00195DDB" w:rsidRPr="007B27BC">
              <w:rPr>
                <w:rFonts w:asciiTheme="minorHAnsi" w:hAnsiTheme="minorHAnsi"/>
                <w:b/>
                <w:color w:val="000000"/>
                <w:sz w:val="24"/>
                <w:szCs w:val="24"/>
              </w:rPr>
              <w:t xml:space="preserve">: </w:t>
            </w:r>
            <w:r w:rsidR="003C67FE" w:rsidRPr="007B27BC">
              <w:rPr>
                <w:rFonts w:asciiTheme="minorHAnsi" w:hAnsiTheme="minorHAnsi"/>
                <w:b/>
                <w:color w:val="000000"/>
                <w:sz w:val="24"/>
                <w:szCs w:val="24"/>
              </w:rPr>
              <w:t>Oriëntatie</w:t>
            </w:r>
          </w:p>
        </w:tc>
      </w:tr>
    </w:tbl>
    <w:p w:rsidR="00A933D3" w:rsidRPr="0045338F" w:rsidRDefault="00A933D3" w:rsidP="0045338F">
      <w:pPr>
        <w:spacing w:line="276" w:lineRule="auto"/>
        <w:rPr>
          <w:rFonts w:asciiTheme="minorHAnsi" w:hAnsiTheme="minorHAnsi"/>
          <w:sz w:val="22"/>
          <w:szCs w:val="22"/>
        </w:rPr>
      </w:pPr>
    </w:p>
    <w:p w:rsidR="00A933D3" w:rsidRPr="0045338F" w:rsidRDefault="00A933D3" w:rsidP="0045338F">
      <w:pPr>
        <w:spacing w:line="276" w:lineRule="auto"/>
        <w:rPr>
          <w:rFonts w:asciiTheme="minorHAnsi" w:hAnsiTheme="minorHAnsi"/>
          <w:sz w:val="22"/>
          <w:szCs w:val="22"/>
        </w:rPr>
      </w:pPr>
    </w:p>
    <w:p w:rsidR="00BB3997" w:rsidRPr="0045338F" w:rsidRDefault="007B14E9" w:rsidP="0045338F">
      <w:pPr>
        <w:spacing w:line="276" w:lineRule="auto"/>
        <w:rPr>
          <w:rFonts w:asciiTheme="minorHAnsi" w:hAnsiTheme="minorHAnsi"/>
          <w:b/>
          <w:sz w:val="22"/>
          <w:szCs w:val="22"/>
        </w:rPr>
      </w:pPr>
      <w:r w:rsidRPr="0045338F">
        <w:rPr>
          <w:rFonts w:asciiTheme="minorHAnsi" w:hAnsiTheme="minorHAnsi"/>
          <w:b/>
          <w:sz w:val="22"/>
          <w:szCs w:val="22"/>
        </w:rPr>
        <w:t>Aanleiding:</w:t>
      </w:r>
    </w:p>
    <w:p w:rsidR="00105106" w:rsidRPr="0045338F" w:rsidRDefault="00BB3997" w:rsidP="0045338F">
      <w:pPr>
        <w:spacing w:line="276" w:lineRule="auto"/>
        <w:rPr>
          <w:rFonts w:asciiTheme="minorHAnsi" w:hAnsiTheme="minorHAnsi"/>
          <w:b/>
          <w:sz w:val="22"/>
          <w:szCs w:val="22"/>
        </w:rPr>
      </w:pPr>
      <w:r w:rsidRPr="0045338F">
        <w:rPr>
          <w:rFonts w:asciiTheme="minorHAnsi" w:hAnsiTheme="minorHAnsi"/>
          <w:sz w:val="22"/>
          <w:szCs w:val="22"/>
        </w:rPr>
        <w:br/>
      </w:r>
      <w:r w:rsidR="007B14E9" w:rsidRPr="0045338F">
        <w:rPr>
          <w:rFonts w:asciiTheme="minorHAnsi" w:hAnsiTheme="minorHAnsi"/>
          <w:sz w:val="22"/>
          <w:szCs w:val="22"/>
        </w:rPr>
        <w:t>De aanleiding van dit onderzoek is een gesprek met de gedragswetenschapper</w:t>
      </w:r>
      <w:r w:rsidR="00A92D83" w:rsidRPr="0045338F">
        <w:rPr>
          <w:rFonts w:asciiTheme="minorHAnsi" w:hAnsiTheme="minorHAnsi"/>
          <w:sz w:val="22"/>
          <w:szCs w:val="22"/>
        </w:rPr>
        <w:t xml:space="preserve">. De gedragswetenschapper werkt in </w:t>
      </w:r>
      <w:r w:rsidR="009069E5" w:rsidRPr="0045338F">
        <w:rPr>
          <w:rFonts w:asciiTheme="minorHAnsi" w:hAnsiTheme="minorHAnsi"/>
          <w:sz w:val="22"/>
          <w:szCs w:val="22"/>
        </w:rPr>
        <w:t>de medisch kinderdagverblijven</w:t>
      </w:r>
      <w:r w:rsidR="0073042A" w:rsidRPr="0045338F">
        <w:rPr>
          <w:rFonts w:asciiTheme="minorHAnsi" w:hAnsiTheme="minorHAnsi"/>
          <w:sz w:val="22"/>
          <w:szCs w:val="22"/>
        </w:rPr>
        <w:t xml:space="preserve"> in Limbricht en Holtum. </w:t>
      </w:r>
      <w:r w:rsidR="006E2CAD" w:rsidRPr="0045338F">
        <w:rPr>
          <w:rFonts w:asciiTheme="minorHAnsi" w:hAnsiTheme="minorHAnsi"/>
          <w:sz w:val="22"/>
          <w:szCs w:val="22"/>
        </w:rPr>
        <w:t>De medisch kinderdagverblijven vallen onder Xonar.</w:t>
      </w:r>
      <w:r w:rsidR="006E2CAD" w:rsidRPr="0045338F">
        <w:rPr>
          <w:rFonts w:asciiTheme="minorHAnsi" w:hAnsiTheme="minorHAnsi"/>
          <w:sz w:val="22"/>
          <w:szCs w:val="22"/>
        </w:rPr>
        <w:br/>
        <w:t xml:space="preserve">Op </w:t>
      </w:r>
      <w:r w:rsidR="00A93A5F" w:rsidRPr="0045338F">
        <w:rPr>
          <w:rFonts w:asciiTheme="minorHAnsi" w:hAnsiTheme="minorHAnsi"/>
          <w:sz w:val="22"/>
          <w:szCs w:val="22"/>
        </w:rPr>
        <w:t xml:space="preserve">het medisch </w:t>
      </w:r>
      <w:r w:rsidR="006E2CAD" w:rsidRPr="0045338F">
        <w:rPr>
          <w:rFonts w:asciiTheme="minorHAnsi" w:hAnsiTheme="minorHAnsi"/>
          <w:sz w:val="22"/>
          <w:szCs w:val="22"/>
        </w:rPr>
        <w:t>kinderdagverblijf zitten kinderen die ernstige achterstanden hebben in hun ontwikkeling. Er zijn in Limbricht</w:t>
      </w:r>
      <w:r w:rsidR="00E7261C">
        <w:rPr>
          <w:rFonts w:asciiTheme="minorHAnsi" w:hAnsiTheme="minorHAnsi"/>
          <w:sz w:val="22"/>
          <w:szCs w:val="22"/>
        </w:rPr>
        <w:t xml:space="preserve"> drie </w:t>
      </w:r>
      <w:r w:rsidR="00E7261C" w:rsidRPr="009D2A66">
        <w:rPr>
          <w:rFonts w:asciiTheme="minorHAnsi" w:hAnsiTheme="minorHAnsi"/>
          <w:sz w:val="22"/>
          <w:szCs w:val="22"/>
        </w:rPr>
        <w:t>groepen</w:t>
      </w:r>
      <w:r w:rsidR="006E2CAD" w:rsidRPr="009D2A66">
        <w:rPr>
          <w:rFonts w:asciiTheme="minorHAnsi" w:hAnsiTheme="minorHAnsi"/>
          <w:sz w:val="22"/>
          <w:szCs w:val="22"/>
        </w:rPr>
        <w:t xml:space="preserve"> met maximaal acht kind</w:t>
      </w:r>
      <w:r w:rsidR="00E7261C" w:rsidRPr="009D2A66">
        <w:rPr>
          <w:rFonts w:asciiTheme="minorHAnsi" w:hAnsiTheme="minorHAnsi"/>
          <w:sz w:val="22"/>
          <w:szCs w:val="22"/>
        </w:rPr>
        <w:t>eren. Ook zijn er minimaal twee</w:t>
      </w:r>
      <w:r w:rsidR="00CD21B6" w:rsidRPr="009D2A66">
        <w:rPr>
          <w:rFonts w:asciiTheme="minorHAnsi" w:hAnsiTheme="minorHAnsi"/>
          <w:sz w:val="22"/>
          <w:szCs w:val="22"/>
        </w:rPr>
        <w:t xml:space="preserve"> en </w:t>
      </w:r>
      <w:r w:rsidR="006E2CAD" w:rsidRPr="009D2A66">
        <w:rPr>
          <w:rFonts w:asciiTheme="minorHAnsi" w:hAnsiTheme="minorHAnsi"/>
          <w:sz w:val="22"/>
          <w:szCs w:val="22"/>
        </w:rPr>
        <w:t>maximaal drie begeleiders in de groep</w:t>
      </w:r>
      <w:r w:rsidR="005A346E" w:rsidRPr="009D2A66">
        <w:rPr>
          <w:rFonts w:asciiTheme="minorHAnsi" w:hAnsiTheme="minorHAnsi"/>
          <w:sz w:val="22"/>
          <w:szCs w:val="22"/>
        </w:rPr>
        <w:t>.</w:t>
      </w:r>
      <w:r w:rsidR="006E2CAD" w:rsidRPr="0045338F">
        <w:rPr>
          <w:rFonts w:asciiTheme="minorHAnsi" w:hAnsiTheme="minorHAnsi"/>
          <w:sz w:val="22"/>
          <w:szCs w:val="22"/>
        </w:rPr>
        <w:t xml:space="preserve"> </w:t>
      </w:r>
      <w:r w:rsidR="00A93A5F" w:rsidRPr="0045338F">
        <w:rPr>
          <w:rFonts w:asciiTheme="minorHAnsi" w:hAnsiTheme="minorHAnsi"/>
          <w:sz w:val="22"/>
          <w:szCs w:val="22"/>
        </w:rPr>
        <w:br/>
      </w:r>
      <w:r w:rsidR="006E2CAD" w:rsidRPr="0045338F">
        <w:rPr>
          <w:rFonts w:asciiTheme="minorHAnsi" w:hAnsiTheme="minorHAnsi"/>
          <w:sz w:val="22"/>
          <w:szCs w:val="22"/>
        </w:rPr>
        <w:t xml:space="preserve">De gedragswetenschapper </w:t>
      </w:r>
      <w:r w:rsidR="00C167C9" w:rsidRPr="0045338F">
        <w:rPr>
          <w:rFonts w:asciiTheme="minorHAnsi" w:hAnsiTheme="minorHAnsi"/>
          <w:sz w:val="22"/>
          <w:szCs w:val="22"/>
        </w:rPr>
        <w:t>constateert</w:t>
      </w:r>
      <w:r w:rsidR="0073042A" w:rsidRPr="0045338F">
        <w:rPr>
          <w:rFonts w:asciiTheme="minorHAnsi" w:hAnsiTheme="minorHAnsi"/>
          <w:sz w:val="22"/>
          <w:szCs w:val="22"/>
        </w:rPr>
        <w:t xml:space="preserve"> dat sommige kinderen onvoldoende vooruitgang boeken op</w:t>
      </w:r>
      <w:r w:rsidR="001E4843" w:rsidRPr="0045338F">
        <w:rPr>
          <w:rFonts w:asciiTheme="minorHAnsi" w:hAnsiTheme="minorHAnsi"/>
          <w:sz w:val="22"/>
          <w:szCs w:val="22"/>
        </w:rPr>
        <w:t xml:space="preserve"> sociaal</w:t>
      </w:r>
      <w:r w:rsidR="0073042A" w:rsidRPr="0045338F">
        <w:rPr>
          <w:rFonts w:asciiTheme="minorHAnsi" w:hAnsiTheme="minorHAnsi"/>
          <w:sz w:val="22"/>
          <w:szCs w:val="22"/>
        </w:rPr>
        <w:t xml:space="preserve"> gebied. </w:t>
      </w:r>
      <w:r w:rsidR="00FC09AD" w:rsidRPr="0045338F">
        <w:rPr>
          <w:rFonts w:asciiTheme="minorHAnsi" w:hAnsiTheme="minorHAnsi"/>
          <w:sz w:val="22"/>
          <w:szCs w:val="22"/>
        </w:rPr>
        <w:t>Ze laten onvoldoende</w:t>
      </w:r>
      <w:r w:rsidR="00A92D83" w:rsidRPr="0045338F">
        <w:rPr>
          <w:rFonts w:asciiTheme="minorHAnsi" w:hAnsiTheme="minorHAnsi"/>
          <w:sz w:val="22"/>
          <w:szCs w:val="22"/>
        </w:rPr>
        <w:t xml:space="preserve"> sociale vaardighe</w:t>
      </w:r>
      <w:r w:rsidR="00E7261C">
        <w:rPr>
          <w:rFonts w:asciiTheme="minorHAnsi" w:hAnsiTheme="minorHAnsi"/>
          <w:sz w:val="22"/>
          <w:szCs w:val="22"/>
        </w:rPr>
        <w:t>den zien</w:t>
      </w:r>
      <w:r w:rsidR="004E5E7C">
        <w:rPr>
          <w:rFonts w:asciiTheme="minorHAnsi" w:hAnsiTheme="minorHAnsi"/>
          <w:sz w:val="22"/>
          <w:szCs w:val="22"/>
        </w:rPr>
        <w:t xml:space="preserve"> die </w:t>
      </w:r>
      <w:r w:rsidR="00FC09AD" w:rsidRPr="0045338F">
        <w:rPr>
          <w:rFonts w:asciiTheme="minorHAnsi" w:hAnsiTheme="minorHAnsi"/>
          <w:sz w:val="22"/>
          <w:szCs w:val="22"/>
        </w:rPr>
        <w:t>bij hun leeftijd</w:t>
      </w:r>
      <w:r w:rsidR="00E7261C">
        <w:rPr>
          <w:rFonts w:asciiTheme="minorHAnsi" w:hAnsiTheme="minorHAnsi"/>
          <w:sz w:val="22"/>
          <w:szCs w:val="22"/>
        </w:rPr>
        <w:t xml:space="preserve"> passen</w:t>
      </w:r>
      <w:r w:rsidR="00FC09AD" w:rsidRPr="0045338F">
        <w:rPr>
          <w:rFonts w:asciiTheme="minorHAnsi" w:hAnsiTheme="minorHAnsi"/>
          <w:sz w:val="22"/>
          <w:szCs w:val="22"/>
        </w:rPr>
        <w:t>.</w:t>
      </w:r>
      <w:r w:rsidR="0073042A" w:rsidRPr="0045338F">
        <w:rPr>
          <w:rFonts w:asciiTheme="minorHAnsi" w:hAnsiTheme="minorHAnsi"/>
          <w:sz w:val="22"/>
          <w:szCs w:val="22"/>
        </w:rPr>
        <w:t xml:space="preserve"> </w:t>
      </w:r>
      <w:r w:rsidR="00A92D83" w:rsidRPr="0045338F">
        <w:rPr>
          <w:rFonts w:asciiTheme="minorHAnsi" w:hAnsiTheme="minorHAnsi"/>
          <w:sz w:val="22"/>
          <w:szCs w:val="22"/>
        </w:rPr>
        <w:t>Hoewel er al veel begeleiding</w:t>
      </w:r>
      <w:r w:rsidR="00E54131" w:rsidRPr="0045338F">
        <w:rPr>
          <w:rFonts w:asciiTheme="minorHAnsi" w:hAnsiTheme="minorHAnsi"/>
          <w:sz w:val="22"/>
          <w:szCs w:val="22"/>
        </w:rPr>
        <w:t xml:space="preserve"> per kind</w:t>
      </w:r>
      <w:r w:rsidR="00A92D83" w:rsidRPr="0045338F">
        <w:rPr>
          <w:rFonts w:asciiTheme="minorHAnsi" w:hAnsiTheme="minorHAnsi"/>
          <w:sz w:val="22"/>
          <w:szCs w:val="22"/>
        </w:rPr>
        <w:t xml:space="preserve"> is, kun je </w:t>
      </w:r>
      <w:r w:rsidR="00A07453" w:rsidRPr="0045338F">
        <w:rPr>
          <w:rFonts w:asciiTheme="minorHAnsi" w:hAnsiTheme="minorHAnsi"/>
          <w:sz w:val="22"/>
          <w:szCs w:val="22"/>
        </w:rPr>
        <w:t xml:space="preserve">nog beter maatwerk leveren als je </w:t>
      </w:r>
      <w:r w:rsidR="00E7261C">
        <w:rPr>
          <w:rFonts w:asciiTheme="minorHAnsi" w:hAnsiTheme="minorHAnsi"/>
          <w:sz w:val="22"/>
          <w:szCs w:val="22"/>
        </w:rPr>
        <w:t>één-op-éé</w:t>
      </w:r>
      <w:r w:rsidR="004E5E7C">
        <w:rPr>
          <w:rFonts w:asciiTheme="minorHAnsi" w:hAnsiTheme="minorHAnsi"/>
          <w:sz w:val="22"/>
          <w:szCs w:val="22"/>
        </w:rPr>
        <w:t xml:space="preserve">n begeleiding biedt. </w:t>
      </w:r>
      <w:r w:rsidR="00A07453" w:rsidRPr="0045338F">
        <w:rPr>
          <w:rFonts w:asciiTheme="minorHAnsi" w:hAnsiTheme="minorHAnsi"/>
          <w:sz w:val="22"/>
          <w:szCs w:val="22"/>
        </w:rPr>
        <w:t xml:space="preserve">Zo wordt er voor de hele groep een sociale vaardigheidstraining gegeven, maar is bijvoorbeeld </w:t>
      </w:r>
      <w:r w:rsidR="00A07453" w:rsidRPr="00955AB6">
        <w:rPr>
          <w:rFonts w:asciiTheme="minorHAnsi" w:hAnsiTheme="minorHAnsi"/>
          <w:sz w:val="22"/>
          <w:szCs w:val="22"/>
        </w:rPr>
        <w:t>een</w:t>
      </w:r>
      <w:r w:rsidR="00A07453" w:rsidRPr="0045338F">
        <w:rPr>
          <w:rFonts w:asciiTheme="minorHAnsi" w:hAnsiTheme="minorHAnsi"/>
          <w:sz w:val="22"/>
          <w:szCs w:val="22"/>
        </w:rPr>
        <w:t xml:space="preserve"> jonge</w:t>
      </w:r>
      <w:r w:rsidR="00A92D83" w:rsidRPr="0045338F">
        <w:rPr>
          <w:rFonts w:asciiTheme="minorHAnsi" w:hAnsiTheme="minorHAnsi"/>
          <w:sz w:val="22"/>
          <w:szCs w:val="22"/>
        </w:rPr>
        <w:t>n</w:t>
      </w:r>
      <w:r w:rsidR="009D2A66">
        <w:rPr>
          <w:rFonts w:asciiTheme="minorHAnsi" w:hAnsiTheme="minorHAnsi"/>
          <w:sz w:val="22"/>
          <w:szCs w:val="22"/>
        </w:rPr>
        <w:t xml:space="preserve"> niet in staat </w:t>
      </w:r>
      <w:r w:rsidR="00A07453" w:rsidRPr="0045338F">
        <w:rPr>
          <w:rFonts w:asciiTheme="minorHAnsi" w:hAnsiTheme="minorHAnsi"/>
          <w:sz w:val="22"/>
          <w:szCs w:val="22"/>
        </w:rPr>
        <w:t>om oogcon</w:t>
      </w:r>
      <w:r w:rsidR="00A92D83" w:rsidRPr="0045338F">
        <w:rPr>
          <w:rFonts w:asciiTheme="minorHAnsi" w:hAnsiTheme="minorHAnsi"/>
          <w:sz w:val="22"/>
          <w:szCs w:val="22"/>
        </w:rPr>
        <w:t xml:space="preserve">tact te maken. Hij zal dus weinig tot geen </w:t>
      </w:r>
      <w:r w:rsidR="00A07453" w:rsidRPr="0045338F">
        <w:rPr>
          <w:rFonts w:asciiTheme="minorHAnsi" w:hAnsiTheme="minorHAnsi"/>
          <w:sz w:val="22"/>
          <w:szCs w:val="22"/>
        </w:rPr>
        <w:t>baat hebben bij de so</w:t>
      </w:r>
      <w:r w:rsidR="004D6847" w:rsidRPr="0045338F">
        <w:rPr>
          <w:rFonts w:asciiTheme="minorHAnsi" w:hAnsiTheme="minorHAnsi"/>
          <w:sz w:val="22"/>
          <w:szCs w:val="22"/>
        </w:rPr>
        <w:t>ciale vaardigheidstraining</w:t>
      </w:r>
      <w:r w:rsidR="00A92D83" w:rsidRPr="0045338F">
        <w:rPr>
          <w:rFonts w:asciiTheme="minorHAnsi" w:hAnsiTheme="minorHAnsi"/>
          <w:sz w:val="22"/>
          <w:szCs w:val="22"/>
        </w:rPr>
        <w:t xml:space="preserve"> die in groepsverband wordt gegeven</w:t>
      </w:r>
      <w:r w:rsidR="00A07453" w:rsidRPr="0045338F">
        <w:rPr>
          <w:rFonts w:asciiTheme="minorHAnsi" w:hAnsiTheme="minorHAnsi"/>
          <w:sz w:val="22"/>
          <w:szCs w:val="22"/>
        </w:rPr>
        <w:t xml:space="preserve">. Door individueel met hem aan de slag te gaan en veel laagdrempeliger in te steken, zou hij wel een groei kunnen doormaken. </w:t>
      </w:r>
    </w:p>
    <w:p w:rsidR="00105106" w:rsidRPr="0045338F" w:rsidRDefault="00105106" w:rsidP="0045338F">
      <w:pPr>
        <w:spacing w:line="276" w:lineRule="auto"/>
        <w:rPr>
          <w:rFonts w:asciiTheme="minorHAnsi" w:hAnsiTheme="minorHAnsi"/>
          <w:b/>
          <w:sz w:val="22"/>
          <w:szCs w:val="22"/>
        </w:rPr>
      </w:pPr>
    </w:p>
    <w:p w:rsidR="00105106" w:rsidRPr="0045338F" w:rsidRDefault="00105106" w:rsidP="0045338F">
      <w:pPr>
        <w:spacing w:line="276" w:lineRule="auto"/>
        <w:rPr>
          <w:rFonts w:asciiTheme="minorHAnsi" w:hAnsiTheme="minorHAnsi"/>
          <w:b/>
          <w:sz w:val="22"/>
          <w:szCs w:val="22"/>
        </w:rPr>
      </w:pPr>
      <w:r w:rsidRPr="0045338F">
        <w:rPr>
          <w:rFonts w:asciiTheme="minorHAnsi" w:hAnsiTheme="minorHAnsi"/>
          <w:b/>
          <w:sz w:val="22"/>
          <w:szCs w:val="22"/>
        </w:rPr>
        <w:t>Probleemstelling:</w:t>
      </w:r>
    </w:p>
    <w:p w:rsidR="00BB3997" w:rsidRPr="0045338F" w:rsidRDefault="00BB3997" w:rsidP="0045338F">
      <w:pPr>
        <w:spacing w:line="276" w:lineRule="auto"/>
        <w:rPr>
          <w:rFonts w:asciiTheme="minorHAnsi" w:hAnsiTheme="minorHAnsi"/>
          <w:sz w:val="22"/>
          <w:szCs w:val="22"/>
        </w:rPr>
      </w:pPr>
    </w:p>
    <w:p w:rsidR="00E2061A" w:rsidRPr="0045338F" w:rsidRDefault="00265B51" w:rsidP="0045338F">
      <w:pPr>
        <w:spacing w:line="276" w:lineRule="auto"/>
        <w:rPr>
          <w:rFonts w:asciiTheme="minorHAnsi" w:hAnsiTheme="minorHAnsi"/>
          <w:b/>
          <w:sz w:val="22"/>
          <w:szCs w:val="22"/>
        </w:rPr>
      </w:pPr>
      <w:r w:rsidRPr="0045338F">
        <w:rPr>
          <w:rFonts w:asciiTheme="minorHAnsi" w:hAnsiTheme="minorHAnsi"/>
          <w:sz w:val="22"/>
          <w:szCs w:val="22"/>
        </w:rPr>
        <w:t xml:space="preserve">Kinderen die naar een medisch kinderdagverblijf komen hebben achterstanden in hun ontwikkeling.  De kleine groepssamenstelling zorgt ervoor dat kinderen meer aandacht kunnen krijgen dan op een gewoon kinderdagverblijf. Toch is </w:t>
      </w:r>
      <w:r w:rsidR="000000DA" w:rsidRPr="0045338F">
        <w:rPr>
          <w:rFonts w:asciiTheme="minorHAnsi" w:hAnsiTheme="minorHAnsi"/>
          <w:sz w:val="22"/>
          <w:szCs w:val="22"/>
        </w:rPr>
        <w:t>ook dit soms niet voldoende</w:t>
      </w:r>
      <w:r w:rsidR="00570CAF" w:rsidRPr="0045338F">
        <w:rPr>
          <w:rFonts w:asciiTheme="minorHAnsi" w:hAnsiTheme="minorHAnsi"/>
          <w:sz w:val="22"/>
          <w:szCs w:val="22"/>
        </w:rPr>
        <w:t xml:space="preserve"> en </w:t>
      </w:r>
      <w:r w:rsidR="00A93A5F" w:rsidRPr="0045338F">
        <w:rPr>
          <w:rFonts w:asciiTheme="minorHAnsi" w:hAnsiTheme="minorHAnsi"/>
          <w:sz w:val="22"/>
          <w:szCs w:val="22"/>
        </w:rPr>
        <w:t>lijkt er meer begeleiding nodig te zijn</w:t>
      </w:r>
      <w:r w:rsidRPr="0045338F">
        <w:rPr>
          <w:rFonts w:asciiTheme="minorHAnsi" w:hAnsiTheme="minorHAnsi"/>
          <w:sz w:val="22"/>
          <w:szCs w:val="22"/>
        </w:rPr>
        <w:t>.</w:t>
      </w:r>
      <w:r w:rsidR="007652DB" w:rsidRPr="0045338F">
        <w:rPr>
          <w:rFonts w:asciiTheme="minorHAnsi" w:hAnsiTheme="minorHAnsi"/>
          <w:sz w:val="22"/>
          <w:szCs w:val="22"/>
        </w:rPr>
        <w:t xml:space="preserve"> </w:t>
      </w:r>
      <w:r w:rsidRPr="0045338F">
        <w:rPr>
          <w:rFonts w:asciiTheme="minorHAnsi" w:hAnsiTheme="minorHAnsi"/>
          <w:sz w:val="22"/>
          <w:szCs w:val="22"/>
        </w:rPr>
        <w:t>Men vraagt zich af of de kinderen o</w:t>
      </w:r>
      <w:r w:rsidR="00D74A8A" w:rsidRPr="0045338F">
        <w:rPr>
          <w:rFonts w:asciiTheme="minorHAnsi" w:hAnsiTheme="minorHAnsi"/>
          <w:sz w:val="22"/>
          <w:szCs w:val="22"/>
        </w:rPr>
        <w:t xml:space="preserve">nder één-op-één begeleiding </w:t>
      </w:r>
      <w:r w:rsidR="005A73AC" w:rsidRPr="0045338F">
        <w:rPr>
          <w:rFonts w:asciiTheme="minorHAnsi" w:hAnsiTheme="minorHAnsi"/>
          <w:sz w:val="22"/>
          <w:szCs w:val="22"/>
        </w:rPr>
        <w:t>meer</w:t>
      </w:r>
      <w:r w:rsidRPr="0045338F">
        <w:rPr>
          <w:rFonts w:asciiTheme="minorHAnsi" w:hAnsiTheme="minorHAnsi"/>
          <w:sz w:val="22"/>
          <w:szCs w:val="22"/>
        </w:rPr>
        <w:t xml:space="preserve"> vooruitgang boeken</w:t>
      </w:r>
      <w:r w:rsidR="004B74CC" w:rsidRPr="0045338F">
        <w:rPr>
          <w:rFonts w:asciiTheme="minorHAnsi" w:hAnsiTheme="minorHAnsi"/>
          <w:sz w:val="22"/>
          <w:szCs w:val="22"/>
        </w:rPr>
        <w:t xml:space="preserve"> in hun</w:t>
      </w:r>
      <w:r w:rsidR="00A92D83" w:rsidRPr="0045338F">
        <w:rPr>
          <w:rFonts w:asciiTheme="minorHAnsi" w:hAnsiTheme="minorHAnsi"/>
          <w:sz w:val="22"/>
          <w:szCs w:val="22"/>
        </w:rPr>
        <w:t xml:space="preserve"> sociale</w:t>
      </w:r>
      <w:r w:rsidR="004B74CC" w:rsidRPr="0045338F">
        <w:rPr>
          <w:rFonts w:asciiTheme="minorHAnsi" w:hAnsiTheme="minorHAnsi"/>
          <w:sz w:val="22"/>
          <w:szCs w:val="22"/>
        </w:rPr>
        <w:t xml:space="preserve"> </w:t>
      </w:r>
      <w:r w:rsidR="00E7261C">
        <w:rPr>
          <w:rFonts w:asciiTheme="minorHAnsi" w:hAnsiTheme="minorHAnsi"/>
          <w:sz w:val="22"/>
          <w:szCs w:val="22"/>
        </w:rPr>
        <w:t>ontwikkeling dan kinderen die enkel het groepsaanbod krijgen.</w:t>
      </w:r>
      <w:r w:rsidR="007B14E9" w:rsidRPr="0045338F">
        <w:rPr>
          <w:rFonts w:asciiTheme="minorHAnsi" w:hAnsiTheme="minorHAnsi"/>
          <w:sz w:val="22"/>
          <w:szCs w:val="22"/>
        </w:rPr>
        <w:br/>
      </w:r>
    </w:p>
    <w:p w:rsidR="00E2061A" w:rsidRPr="0045338F" w:rsidRDefault="00E2061A" w:rsidP="0045338F">
      <w:pPr>
        <w:spacing w:line="276" w:lineRule="auto"/>
        <w:rPr>
          <w:rFonts w:asciiTheme="minorHAnsi" w:hAnsiTheme="minorHAnsi"/>
          <w:b/>
          <w:sz w:val="22"/>
          <w:szCs w:val="22"/>
        </w:rPr>
      </w:pPr>
      <w:r w:rsidRPr="0045338F">
        <w:rPr>
          <w:rFonts w:asciiTheme="minorHAnsi" w:hAnsiTheme="minorHAnsi"/>
          <w:b/>
          <w:sz w:val="22"/>
          <w:szCs w:val="22"/>
        </w:rPr>
        <w:t>Pedagogische kwestie:</w:t>
      </w:r>
    </w:p>
    <w:p w:rsidR="00E2061A" w:rsidRPr="0045338F" w:rsidRDefault="00E2061A" w:rsidP="0045338F">
      <w:pPr>
        <w:spacing w:line="276" w:lineRule="auto"/>
        <w:rPr>
          <w:rFonts w:asciiTheme="minorHAnsi" w:hAnsiTheme="minorHAnsi"/>
          <w:sz w:val="22"/>
          <w:szCs w:val="22"/>
        </w:rPr>
      </w:pPr>
    </w:p>
    <w:p w:rsidR="002F0F6B" w:rsidRPr="0045338F" w:rsidRDefault="0073042A" w:rsidP="0045338F">
      <w:pPr>
        <w:spacing w:line="276" w:lineRule="auto"/>
        <w:rPr>
          <w:rFonts w:asciiTheme="minorHAnsi" w:hAnsiTheme="minorHAnsi"/>
          <w:sz w:val="22"/>
          <w:szCs w:val="22"/>
        </w:rPr>
      </w:pPr>
      <w:r w:rsidRPr="0045338F">
        <w:rPr>
          <w:rFonts w:asciiTheme="minorHAnsi" w:hAnsiTheme="minorHAnsi"/>
          <w:sz w:val="22"/>
          <w:szCs w:val="22"/>
        </w:rPr>
        <w:t>Door de kleine groepen en de aanwezigheid van voldoende</w:t>
      </w:r>
      <w:r w:rsidR="006E2CAD" w:rsidRPr="0045338F">
        <w:rPr>
          <w:rFonts w:asciiTheme="minorHAnsi" w:hAnsiTheme="minorHAnsi"/>
          <w:sz w:val="22"/>
          <w:szCs w:val="22"/>
        </w:rPr>
        <w:t xml:space="preserve"> leiders</w:t>
      </w:r>
      <w:r w:rsidRPr="0045338F">
        <w:rPr>
          <w:rFonts w:asciiTheme="minorHAnsi" w:hAnsiTheme="minorHAnsi"/>
          <w:sz w:val="22"/>
          <w:szCs w:val="22"/>
        </w:rPr>
        <w:t xml:space="preserve"> kan ieder kind meer individuele aandacht krijgen. Toch</w:t>
      </w:r>
      <w:r w:rsidR="001E4843" w:rsidRPr="0045338F">
        <w:rPr>
          <w:rFonts w:asciiTheme="minorHAnsi" w:hAnsiTheme="minorHAnsi"/>
          <w:sz w:val="22"/>
          <w:szCs w:val="22"/>
        </w:rPr>
        <w:t xml:space="preserve"> eisen sommige kindere</w:t>
      </w:r>
      <w:r w:rsidR="006E2CAD" w:rsidRPr="0045338F">
        <w:rPr>
          <w:rFonts w:asciiTheme="minorHAnsi" w:hAnsiTheme="minorHAnsi"/>
          <w:sz w:val="22"/>
          <w:szCs w:val="22"/>
        </w:rPr>
        <w:t xml:space="preserve">n meer aandacht </w:t>
      </w:r>
      <w:r w:rsidR="00E7261C">
        <w:rPr>
          <w:rFonts w:asciiTheme="minorHAnsi" w:hAnsiTheme="minorHAnsi"/>
          <w:sz w:val="22"/>
          <w:szCs w:val="22"/>
        </w:rPr>
        <w:t xml:space="preserve">op </w:t>
      </w:r>
      <w:r w:rsidR="006E2CAD" w:rsidRPr="0045338F">
        <w:rPr>
          <w:rFonts w:asciiTheme="minorHAnsi" w:hAnsiTheme="minorHAnsi"/>
          <w:sz w:val="22"/>
          <w:szCs w:val="22"/>
        </w:rPr>
        <w:t>dan de anderen. Ze hebben meer ondersteuning nodig</w:t>
      </w:r>
      <w:r w:rsidR="00E7261C">
        <w:rPr>
          <w:rFonts w:asciiTheme="minorHAnsi" w:hAnsiTheme="minorHAnsi"/>
          <w:sz w:val="22"/>
          <w:szCs w:val="22"/>
        </w:rPr>
        <w:t>;</w:t>
      </w:r>
      <w:r w:rsidR="00A93A5F" w:rsidRPr="0045338F">
        <w:rPr>
          <w:rFonts w:asciiTheme="minorHAnsi" w:hAnsiTheme="minorHAnsi"/>
          <w:sz w:val="22"/>
          <w:szCs w:val="22"/>
        </w:rPr>
        <w:t xml:space="preserve"> </w:t>
      </w:r>
      <w:r w:rsidR="005A346E" w:rsidRPr="0045338F">
        <w:rPr>
          <w:rFonts w:asciiTheme="minorHAnsi" w:hAnsiTheme="minorHAnsi"/>
          <w:sz w:val="22"/>
          <w:szCs w:val="22"/>
        </w:rPr>
        <w:t>iets wat</w:t>
      </w:r>
      <w:r w:rsidR="006E2CAD" w:rsidRPr="0045338F">
        <w:rPr>
          <w:rFonts w:asciiTheme="minorHAnsi" w:hAnsiTheme="minorHAnsi"/>
          <w:sz w:val="22"/>
          <w:szCs w:val="22"/>
        </w:rPr>
        <w:t xml:space="preserve"> </w:t>
      </w:r>
      <w:r w:rsidR="00A93A5F" w:rsidRPr="0045338F">
        <w:rPr>
          <w:rFonts w:asciiTheme="minorHAnsi" w:hAnsiTheme="minorHAnsi"/>
          <w:sz w:val="22"/>
          <w:szCs w:val="22"/>
        </w:rPr>
        <w:t>nu nog niet structureel geregeld is</w:t>
      </w:r>
      <w:r w:rsidR="006E2CAD" w:rsidRPr="0045338F">
        <w:rPr>
          <w:rFonts w:asciiTheme="minorHAnsi" w:hAnsiTheme="minorHAnsi"/>
          <w:sz w:val="22"/>
          <w:szCs w:val="22"/>
        </w:rPr>
        <w:t>. De</w:t>
      </w:r>
      <w:r w:rsidR="001E4843" w:rsidRPr="0045338F">
        <w:rPr>
          <w:rFonts w:asciiTheme="minorHAnsi" w:hAnsiTheme="minorHAnsi"/>
          <w:sz w:val="22"/>
          <w:szCs w:val="22"/>
        </w:rPr>
        <w:t xml:space="preserve"> ontwikkeling van de kinderen </w:t>
      </w:r>
      <w:r w:rsidR="006E2CAD" w:rsidRPr="0045338F">
        <w:rPr>
          <w:rFonts w:asciiTheme="minorHAnsi" w:hAnsiTheme="minorHAnsi"/>
          <w:sz w:val="22"/>
          <w:szCs w:val="22"/>
        </w:rPr>
        <w:t>kan</w:t>
      </w:r>
      <w:r w:rsidR="001E4843" w:rsidRPr="0045338F">
        <w:rPr>
          <w:rFonts w:asciiTheme="minorHAnsi" w:hAnsiTheme="minorHAnsi"/>
          <w:sz w:val="22"/>
          <w:szCs w:val="22"/>
        </w:rPr>
        <w:t xml:space="preserve"> vast</w:t>
      </w:r>
      <w:r w:rsidR="00E7261C">
        <w:rPr>
          <w:rFonts w:asciiTheme="minorHAnsi" w:hAnsiTheme="minorHAnsi"/>
          <w:sz w:val="22"/>
          <w:szCs w:val="22"/>
        </w:rPr>
        <w:t xml:space="preserve">lopen </w:t>
      </w:r>
      <w:r w:rsidR="006E2CAD" w:rsidRPr="0045338F">
        <w:rPr>
          <w:rFonts w:asciiTheme="minorHAnsi" w:hAnsiTheme="minorHAnsi"/>
          <w:sz w:val="22"/>
          <w:szCs w:val="22"/>
        </w:rPr>
        <w:t>waardoor ze onvoldoende vooruitgang boeken.</w:t>
      </w:r>
      <w:r w:rsidRPr="0045338F">
        <w:rPr>
          <w:rFonts w:asciiTheme="minorHAnsi" w:hAnsiTheme="minorHAnsi"/>
        </w:rPr>
        <w:br/>
      </w:r>
    </w:p>
    <w:p w:rsidR="002F0F6B" w:rsidRPr="0045338F" w:rsidRDefault="002F0F6B" w:rsidP="0045338F">
      <w:pPr>
        <w:spacing w:line="276" w:lineRule="auto"/>
        <w:rPr>
          <w:rFonts w:asciiTheme="minorHAnsi" w:hAnsiTheme="minorHAnsi"/>
          <w:sz w:val="22"/>
          <w:szCs w:val="22"/>
        </w:rPr>
      </w:pPr>
      <w:r w:rsidRPr="0045338F">
        <w:rPr>
          <w:rFonts w:asciiTheme="minorHAnsi" w:hAnsiTheme="minorHAnsi"/>
          <w:sz w:val="22"/>
          <w:szCs w:val="22"/>
        </w:rPr>
        <w:t xml:space="preserve">Kinderen in de peuter- en kleutertijd kunnen zich steeds beter in een ander verplaatsen. </w:t>
      </w:r>
      <w:r w:rsidR="00E62EBD">
        <w:rPr>
          <w:rFonts w:asciiTheme="minorHAnsi" w:hAnsiTheme="minorHAnsi"/>
          <w:sz w:val="22"/>
          <w:szCs w:val="22"/>
        </w:rPr>
        <w:t xml:space="preserve"> Op deze leeftijd beginnen de kinderen de sociale vaardigheden te werven. </w:t>
      </w:r>
      <w:r w:rsidRPr="0045338F">
        <w:rPr>
          <w:rFonts w:asciiTheme="minorHAnsi" w:hAnsiTheme="minorHAnsi"/>
          <w:sz w:val="22"/>
          <w:szCs w:val="22"/>
        </w:rPr>
        <w:t>Ze zijn in staat om te begrijpen dat anderen ook emoties hebben. In deze fase ontstaan echte vriendschappen</w:t>
      </w:r>
      <w:r w:rsidR="004C063B" w:rsidRPr="0045338F">
        <w:rPr>
          <w:rFonts w:asciiTheme="minorHAnsi" w:hAnsiTheme="minorHAnsi"/>
          <w:sz w:val="22"/>
          <w:szCs w:val="22"/>
        </w:rPr>
        <w:t xml:space="preserve"> en zijn de kinderen bezig met pa</w:t>
      </w:r>
      <w:r w:rsidR="00E7261C">
        <w:rPr>
          <w:rFonts w:asciiTheme="minorHAnsi" w:hAnsiTheme="minorHAnsi"/>
          <w:sz w:val="22"/>
          <w:szCs w:val="22"/>
        </w:rPr>
        <w:t xml:space="preserve">rallel </w:t>
      </w:r>
      <w:r w:rsidR="004C063B" w:rsidRPr="0045338F">
        <w:rPr>
          <w:rFonts w:asciiTheme="minorHAnsi" w:hAnsiTheme="minorHAnsi"/>
          <w:sz w:val="22"/>
          <w:szCs w:val="22"/>
        </w:rPr>
        <w:t>en toekijkend spel</w:t>
      </w:r>
      <w:r w:rsidR="00CD03A1" w:rsidRPr="0045338F">
        <w:rPr>
          <w:rFonts w:asciiTheme="minorHAnsi" w:hAnsiTheme="minorHAnsi"/>
          <w:sz w:val="22"/>
          <w:szCs w:val="22"/>
        </w:rPr>
        <w:t xml:space="preserve"> (</w:t>
      </w:r>
      <w:r w:rsidR="003C67FE" w:rsidRPr="0045338F">
        <w:rPr>
          <w:rFonts w:asciiTheme="minorHAnsi" w:hAnsiTheme="minorHAnsi"/>
          <w:sz w:val="22"/>
          <w:szCs w:val="22"/>
        </w:rPr>
        <w:t xml:space="preserve">Feldman, </w:t>
      </w:r>
      <w:r w:rsidR="004C063B" w:rsidRPr="0045338F">
        <w:rPr>
          <w:rFonts w:asciiTheme="minorHAnsi" w:hAnsiTheme="minorHAnsi"/>
          <w:sz w:val="22"/>
          <w:szCs w:val="22"/>
        </w:rPr>
        <w:t>2010)</w:t>
      </w:r>
      <w:r w:rsidR="00CD03A1" w:rsidRPr="0045338F">
        <w:rPr>
          <w:rFonts w:asciiTheme="minorHAnsi" w:hAnsiTheme="minorHAnsi"/>
          <w:sz w:val="22"/>
          <w:szCs w:val="22"/>
        </w:rPr>
        <w:t>.</w:t>
      </w:r>
      <w:r w:rsidR="004C063B" w:rsidRPr="0045338F">
        <w:rPr>
          <w:rFonts w:asciiTheme="minorHAnsi" w:hAnsiTheme="minorHAnsi"/>
          <w:sz w:val="22"/>
          <w:szCs w:val="22"/>
        </w:rPr>
        <w:br/>
      </w:r>
      <w:r w:rsidR="004C063B" w:rsidRPr="0045338F">
        <w:rPr>
          <w:rFonts w:asciiTheme="minorHAnsi" w:hAnsiTheme="minorHAnsi"/>
          <w:sz w:val="22"/>
          <w:szCs w:val="22"/>
        </w:rPr>
        <w:br/>
        <w:t>Veel kinderen binnen dit medisch kinderdagverblijf zijn no</w:t>
      </w:r>
      <w:r w:rsidR="009F0A8F">
        <w:rPr>
          <w:rFonts w:asciiTheme="minorHAnsi" w:hAnsiTheme="minorHAnsi"/>
          <w:sz w:val="22"/>
          <w:szCs w:val="22"/>
        </w:rPr>
        <w:t xml:space="preserve">g heel erg op zichzelf gericht. </w:t>
      </w:r>
      <w:r w:rsidR="004C063B" w:rsidRPr="0045338F">
        <w:rPr>
          <w:rFonts w:asciiTheme="minorHAnsi" w:hAnsiTheme="minorHAnsi"/>
          <w:sz w:val="22"/>
          <w:szCs w:val="22"/>
        </w:rPr>
        <w:t xml:space="preserve">Emoties herkennen vinden ze moeilijk en </w:t>
      </w:r>
      <w:r w:rsidR="00E7261C">
        <w:rPr>
          <w:rFonts w:asciiTheme="minorHAnsi" w:hAnsiTheme="minorHAnsi"/>
          <w:sz w:val="22"/>
          <w:szCs w:val="22"/>
        </w:rPr>
        <w:t xml:space="preserve">ze </w:t>
      </w:r>
      <w:r w:rsidR="004C063B" w:rsidRPr="0045338F">
        <w:rPr>
          <w:rFonts w:asciiTheme="minorHAnsi" w:hAnsiTheme="minorHAnsi"/>
          <w:sz w:val="22"/>
          <w:szCs w:val="22"/>
        </w:rPr>
        <w:t xml:space="preserve">beseffen vaak bijvoorbeeld niet dat ze een ander pijn kunnen doen. Kinderen zoeken nauwelijks contact met elkaar en spelen </w:t>
      </w:r>
      <w:r w:rsidR="009A29F2" w:rsidRPr="0045338F">
        <w:rPr>
          <w:rFonts w:asciiTheme="minorHAnsi" w:hAnsiTheme="minorHAnsi"/>
          <w:sz w:val="22"/>
          <w:szCs w:val="22"/>
        </w:rPr>
        <w:t>heel veel</w:t>
      </w:r>
      <w:r w:rsidR="004C063B" w:rsidRPr="0045338F">
        <w:rPr>
          <w:rFonts w:asciiTheme="minorHAnsi" w:hAnsiTheme="minorHAnsi"/>
          <w:sz w:val="22"/>
          <w:szCs w:val="22"/>
        </w:rPr>
        <w:t xml:space="preserve"> alleen.</w:t>
      </w:r>
      <w:r w:rsidR="005B61DD" w:rsidRPr="0045338F">
        <w:rPr>
          <w:rFonts w:asciiTheme="minorHAnsi" w:hAnsiTheme="minorHAnsi"/>
          <w:sz w:val="22"/>
          <w:szCs w:val="22"/>
        </w:rPr>
        <w:t xml:space="preserve"> Als ze eens samen spelen is dit voornamelijk</w:t>
      </w:r>
      <w:r w:rsidR="00E7261C">
        <w:rPr>
          <w:rFonts w:asciiTheme="minorHAnsi" w:hAnsiTheme="minorHAnsi"/>
          <w:sz w:val="22"/>
          <w:szCs w:val="22"/>
        </w:rPr>
        <w:t xml:space="preserve"> erg druk en </w:t>
      </w:r>
      <w:r w:rsidR="009D2A66">
        <w:rPr>
          <w:rFonts w:asciiTheme="minorHAnsi" w:hAnsiTheme="minorHAnsi"/>
          <w:sz w:val="22"/>
          <w:szCs w:val="22"/>
        </w:rPr>
        <w:t>uitdagend</w:t>
      </w:r>
      <w:r w:rsidR="005B61DD" w:rsidRPr="0045338F">
        <w:rPr>
          <w:rFonts w:asciiTheme="minorHAnsi" w:hAnsiTheme="minorHAnsi"/>
          <w:sz w:val="22"/>
          <w:szCs w:val="22"/>
        </w:rPr>
        <w:t xml:space="preserve">. Ze komen niet tot echt spel. </w:t>
      </w:r>
      <w:r w:rsidR="0047784C" w:rsidRPr="0045338F">
        <w:rPr>
          <w:rFonts w:asciiTheme="minorHAnsi" w:hAnsiTheme="minorHAnsi"/>
          <w:sz w:val="22"/>
          <w:szCs w:val="22"/>
        </w:rPr>
        <w:t>Dit zijn wel zaken die worden verwacht van kinderen op deze leeftijd.</w:t>
      </w:r>
      <w:r w:rsidR="0074438E" w:rsidRPr="0045338F">
        <w:rPr>
          <w:rFonts w:asciiTheme="minorHAnsi" w:hAnsiTheme="minorHAnsi"/>
          <w:sz w:val="22"/>
          <w:szCs w:val="22"/>
        </w:rPr>
        <w:t xml:space="preserve"> </w:t>
      </w:r>
    </w:p>
    <w:p w:rsidR="0074438E" w:rsidRPr="0045338F" w:rsidRDefault="0074438E" w:rsidP="0045338F">
      <w:pPr>
        <w:spacing w:line="276" w:lineRule="auto"/>
        <w:rPr>
          <w:rFonts w:asciiTheme="minorHAnsi" w:hAnsiTheme="minorHAnsi"/>
          <w:sz w:val="22"/>
          <w:szCs w:val="22"/>
        </w:rPr>
      </w:pPr>
    </w:p>
    <w:p w:rsidR="0074438E" w:rsidRPr="0045338F" w:rsidRDefault="0074438E" w:rsidP="0045338F">
      <w:pPr>
        <w:spacing w:line="276" w:lineRule="auto"/>
        <w:rPr>
          <w:rFonts w:asciiTheme="minorHAnsi" w:hAnsiTheme="minorHAnsi"/>
          <w:sz w:val="22"/>
          <w:szCs w:val="22"/>
        </w:rPr>
      </w:pPr>
      <w:r w:rsidRPr="0045338F">
        <w:rPr>
          <w:rFonts w:asciiTheme="minorHAnsi" w:hAnsiTheme="minorHAnsi"/>
          <w:sz w:val="22"/>
          <w:szCs w:val="22"/>
        </w:rPr>
        <w:t>De meeste kinderen zijn nog n</w:t>
      </w:r>
      <w:r w:rsidR="00A95FD9">
        <w:rPr>
          <w:rFonts w:asciiTheme="minorHAnsi" w:hAnsiTheme="minorHAnsi"/>
          <w:sz w:val="22"/>
          <w:szCs w:val="22"/>
        </w:rPr>
        <w:t>iet gediagnosticeerd. B</w:t>
      </w:r>
      <w:r w:rsidRPr="0045338F">
        <w:rPr>
          <w:rFonts w:asciiTheme="minorHAnsi" w:hAnsiTheme="minorHAnsi"/>
          <w:sz w:val="22"/>
          <w:szCs w:val="22"/>
        </w:rPr>
        <w:t>ij veel kinderen</w:t>
      </w:r>
      <w:r w:rsidR="00A95FD9">
        <w:rPr>
          <w:rFonts w:asciiTheme="minorHAnsi" w:hAnsiTheme="minorHAnsi"/>
          <w:sz w:val="22"/>
          <w:szCs w:val="22"/>
        </w:rPr>
        <w:t xml:space="preserve"> zijn er al vermoedens van aanwezigheid van bepaalde problematieken</w:t>
      </w:r>
      <w:r w:rsidRPr="0045338F">
        <w:rPr>
          <w:rFonts w:asciiTheme="minorHAnsi" w:hAnsiTheme="minorHAnsi"/>
          <w:sz w:val="22"/>
          <w:szCs w:val="22"/>
        </w:rPr>
        <w:t xml:space="preserve">. </w:t>
      </w:r>
      <w:r w:rsidR="008A144B">
        <w:rPr>
          <w:rFonts w:asciiTheme="minorHAnsi" w:hAnsiTheme="minorHAnsi"/>
          <w:sz w:val="22"/>
          <w:szCs w:val="22"/>
        </w:rPr>
        <w:t xml:space="preserve">Door bepaalde gedragingen </w:t>
      </w:r>
      <w:r w:rsidR="009F0A8F">
        <w:rPr>
          <w:rFonts w:asciiTheme="minorHAnsi" w:hAnsiTheme="minorHAnsi"/>
          <w:sz w:val="22"/>
          <w:szCs w:val="22"/>
        </w:rPr>
        <w:t xml:space="preserve">die </w:t>
      </w:r>
      <w:r w:rsidR="008A144B">
        <w:rPr>
          <w:rFonts w:asciiTheme="minorHAnsi" w:hAnsiTheme="minorHAnsi"/>
          <w:sz w:val="22"/>
          <w:szCs w:val="22"/>
        </w:rPr>
        <w:t>sommige kinderen laten zien, heeft men een vermoeden dat er meer aan de hand kan zijn bij het kind.</w:t>
      </w:r>
      <w:r w:rsidR="009F0A8F">
        <w:rPr>
          <w:rFonts w:asciiTheme="minorHAnsi" w:hAnsiTheme="minorHAnsi"/>
          <w:sz w:val="22"/>
          <w:szCs w:val="22"/>
        </w:rPr>
        <w:t xml:space="preserve"> </w:t>
      </w:r>
      <w:r w:rsidRPr="0045338F">
        <w:rPr>
          <w:rFonts w:asciiTheme="minorHAnsi" w:hAnsiTheme="minorHAnsi"/>
          <w:sz w:val="22"/>
          <w:szCs w:val="22"/>
        </w:rPr>
        <w:t xml:space="preserve">Het is voor de medewerkers </w:t>
      </w:r>
      <w:r w:rsidR="0047784C" w:rsidRPr="0045338F">
        <w:rPr>
          <w:rFonts w:asciiTheme="minorHAnsi" w:hAnsiTheme="minorHAnsi"/>
          <w:sz w:val="22"/>
          <w:szCs w:val="22"/>
        </w:rPr>
        <w:t>regelmatig</w:t>
      </w:r>
      <w:r w:rsidRPr="0045338F">
        <w:rPr>
          <w:rFonts w:asciiTheme="minorHAnsi" w:hAnsiTheme="minorHAnsi"/>
          <w:sz w:val="22"/>
          <w:szCs w:val="22"/>
        </w:rPr>
        <w:t xml:space="preserve"> ee</w:t>
      </w:r>
      <w:r w:rsidR="005B61DD" w:rsidRPr="0045338F">
        <w:rPr>
          <w:rFonts w:asciiTheme="minorHAnsi" w:hAnsiTheme="minorHAnsi"/>
          <w:sz w:val="22"/>
          <w:szCs w:val="22"/>
        </w:rPr>
        <w:t>n uitdagende situatie, omdat de kinderen vaak meer nodig hebben dan er momenteel geboden word</w:t>
      </w:r>
      <w:r w:rsidR="009A29F2" w:rsidRPr="0045338F">
        <w:rPr>
          <w:rFonts w:asciiTheme="minorHAnsi" w:hAnsiTheme="minorHAnsi"/>
          <w:sz w:val="22"/>
          <w:szCs w:val="22"/>
        </w:rPr>
        <w:t>t.</w:t>
      </w:r>
      <w:r w:rsidR="00F864B2" w:rsidRPr="0045338F">
        <w:rPr>
          <w:rFonts w:asciiTheme="minorHAnsi" w:hAnsiTheme="minorHAnsi"/>
          <w:sz w:val="22"/>
          <w:szCs w:val="22"/>
        </w:rPr>
        <w:t xml:space="preserve"> </w:t>
      </w:r>
      <w:r w:rsidRPr="0045338F">
        <w:rPr>
          <w:rFonts w:asciiTheme="minorHAnsi" w:hAnsiTheme="minorHAnsi"/>
          <w:sz w:val="22"/>
          <w:szCs w:val="22"/>
        </w:rPr>
        <w:t>Vaak is het dan ook het gewone pedagogisch handelen niet voldoende en v</w:t>
      </w:r>
      <w:r w:rsidR="00E7261C">
        <w:rPr>
          <w:rFonts w:asciiTheme="minorHAnsi" w:hAnsiTheme="minorHAnsi"/>
          <w:sz w:val="22"/>
          <w:szCs w:val="22"/>
        </w:rPr>
        <w:t>raag</w:t>
      </w:r>
      <w:r w:rsidRPr="0045338F">
        <w:rPr>
          <w:rFonts w:asciiTheme="minorHAnsi" w:hAnsiTheme="minorHAnsi"/>
          <w:sz w:val="22"/>
          <w:szCs w:val="22"/>
        </w:rPr>
        <w:t>t een kind meer begeleiding.</w:t>
      </w:r>
      <w:r w:rsidR="00494615" w:rsidRPr="0045338F">
        <w:rPr>
          <w:rFonts w:asciiTheme="minorHAnsi" w:hAnsiTheme="minorHAnsi"/>
          <w:sz w:val="22"/>
          <w:szCs w:val="22"/>
        </w:rPr>
        <w:t xml:space="preserve"> </w:t>
      </w:r>
      <w:r w:rsidR="00265B51" w:rsidRPr="0045338F">
        <w:rPr>
          <w:rFonts w:asciiTheme="minorHAnsi" w:hAnsiTheme="minorHAnsi"/>
          <w:sz w:val="22"/>
          <w:szCs w:val="22"/>
        </w:rPr>
        <w:t xml:space="preserve">De </w:t>
      </w:r>
      <w:r w:rsidR="005A346E" w:rsidRPr="0045338F">
        <w:rPr>
          <w:rFonts w:asciiTheme="minorHAnsi" w:hAnsiTheme="minorHAnsi"/>
          <w:sz w:val="22"/>
          <w:szCs w:val="22"/>
        </w:rPr>
        <w:t xml:space="preserve">gedragswetenschapper, maar ook de </w:t>
      </w:r>
      <w:r w:rsidR="00494615" w:rsidRPr="0045338F">
        <w:rPr>
          <w:rFonts w:asciiTheme="minorHAnsi" w:hAnsiTheme="minorHAnsi"/>
          <w:sz w:val="22"/>
          <w:szCs w:val="22"/>
        </w:rPr>
        <w:t>medewerkers</w:t>
      </w:r>
      <w:r w:rsidR="009069E5" w:rsidRPr="0045338F">
        <w:rPr>
          <w:rFonts w:asciiTheme="minorHAnsi" w:hAnsiTheme="minorHAnsi"/>
          <w:sz w:val="22"/>
          <w:szCs w:val="22"/>
        </w:rPr>
        <w:t xml:space="preserve"> willen graag weten hoe ze dit kunnen verbeteren. </w:t>
      </w:r>
      <w:r w:rsidR="006E2CAD" w:rsidRPr="0045338F">
        <w:rPr>
          <w:rFonts w:asciiTheme="minorHAnsi" w:hAnsiTheme="minorHAnsi"/>
          <w:sz w:val="22"/>
          <w:szCs w:val="22"/>
        </w:rPr>
        <w:t>De pedagogisch medewerkers hebben</w:t>
      </w:r>
      <w:r w:rsidR="009069E5" w:rsidRPr="0045338F">
        <w:rPr>
          <w:rFonts w:asciiTheme="minorHAnsi" w:hAnsiTheme="minorHAnsi"/>
          <w:sz w:val="22"/>
          <w:szCs w:val="22"/>
        </w:rPr>
        <w:t xml:space="preserve"> de vraag op welke manier </w:t>
      </w:r>
      <w:r w:rsidR="00C167C9" w:rsidRPr="0045338F">
        <w:rPr>
          <w:rFonts w:asciiTheme="minorHAnsi" w:hAnsiTheme="minorHAnsi"/>
          <w:sz w:val="22"/>
          <w:szCs w:val="22"/>
        </w:rPr>
        <w:t xml:space="preserve">ze de ontwikkeling bij deze kinderen </w:t>
      </w:r>
      <w:r w:rsidR="00E7261C">
        <w:rPr>
          <w:rFonts w:asciiTheme="minorHAnsi" w:hAnsiTheme="minorHAnsi"/>
          <w:sz w:val="22"/>
          <w:szCs w:val="22"/>
        </w:rPr>
        <w:t>meer</w:t>
      </w:r>
      <w:r w:rsidR="00C167C9" w:rsidRPr="0045338F">
        <w:rPr>
          <w:rFonts w:asciiTheme="minorHAnsi" w:hAnsiTheme="minorHAnsi"/>
          <w:sz w:val="22"/>
          <w:szCs w:val="22"/>
        </w:rPr>
        <w:t xml:space="preserve"> kunnen stimuleren. </w:t>
      </w:r>
      <w:r w:rsidRPr="0045338F">
        <w:rPr>
          <w:rFonts w:asciiTheme="minorHAnsi" w:hAnsiTheme="minorHAnsi"/>
          <w:sz w:val="22"/>
          <w:szCs w:val="22"/>
        </w:rPr>
        <w:br/>
      </w:r>
      <w:r w:rsidR="00810146" w:rsidRPr="0045338F">
        <w:rPr>
          <w:rFonts w:asciiTheme="minorHAnsi" w:hAnsiTheme="minorHAnsi"/>
          <w:sz w:val="22"/>
          <w:szCs w:val="22"/>
        </w:rPr>
        <w:t>Binnen deze setti</w:t>
      </w:r>
      <w:r w:rsidR="00082FBB" w:rsidRPr="0045338F">
        <w:rPr>
          <w:rFonts w:asciiTheme="minorHAnsi" w:hAnsiTheme="minorHAnsi"/>
          <w:sz w:val="22"/>
          <w:szCs w:val="22"/>
        </w:rPr>
        <w:t>ng is het mogelijk om kinderen individueel</w:t>
      </w:r>
      <w:r w:rsidR="00810146" w:rsidRPr="0045338F">
        <w:rPr>
          <w:rFonts w:asciiTheme="minorHAnsi" w:hAnsiTheme="minorHAnsi"/>
          <w:sz w:val="22"/>
          <w:szCs w:val="22"/>
        </w:rPr>
        <w:t xml:space="preserve"> te begeleiden. Er is voldoende personeel aanwezig, waardoor men de mogelijkheid heeft om met de kinderen apart te werken. Hierdoor hoeft men </w:t>
      </w:r>
      <w:r w:rsidR="00E7261C">
        <w:rPr>
          <w:rFonts w:asciiTheme="minorHAnsi" w:hAnsiTheme="minorHAnsi"/>
          <w:sz w:val="22"/>
          <w:szCs w:val="22"/>
        </w:rPr>
        <w:t xml:space="preserve">geen </w:t>
      </w:r>
      <w:r w:rsidR="00810146" w:rsidRPr="0045338F">
        <w:rPr>
          <w:rFonts w:asciiTheme="minorHAnsi" w:hAnsiTheme="minorHAnsi"/>
          <w:sz w:val="22"/>
          <w:szCs w:val="22"/>
        </w:rPr>
        <w:t>extra personeel aan te nemen.</w:t>
      </w:r>
    </w:p>
    <w:p w:rsidR="0074438E" w:rsidRPr="0045338F" w:rsidRDefault="0074438E" w:rsidP="0045338F">
      <w:pPr>
        <w:spacing w:line="276" w:lineRule="auto"/>
        <w:rPr>
          <w:rFonts w:asciiTheme="minorHAnsi" w:hAnsiTheme="minorHAnsi"/>
          <w:sz w:val="22"/>
          <w:szCs w:val="22"/>
        </w:rPr>
      </w:pPr>
    </w:p>
    <w:p w:rsidR="00F033DF" w:rsidRPr="0045338F" w:rsidRDefault="00A51ECB" w:rsidP="0045338F">
      <w:pPr>
        <w:spacing w:line="276" w:lineRule="auto"/>
        <w:rPr>
          <w:rFonts w:asciiTheme="minorHAnsi" w:hAnsiTheme="minorHAnsi"/>
          <w:sz w:val="22"/>
          <w:szCs w:val="22"/>
        </w:rPr>
      </w:pPr>
      <w:r>
        <w:rPr>
          <w:rFonts w:asciiTheme="minorHAnsi" w:hAnsiTheme="minorHAnsi"/>
          <w:sz w:val="22"/>
          <w:szCs w:val="22"/>
        </w:rPr>
        <w:t xml:space="preserve">Een geschikte methode om de kinderen individueel te begeleiden, is de Portage-methode. </w:t>
      </w:r>
      <w:r w:rsidR="0047784C" w:rsidRPr="0045338F">
        <w:rPr>
          <w:rFonts w:asciiTheme="minorHAnsi" w:hAnsiTheme="minorHAnsi"/>
          <w:sz w:val="22"/>
          <w:szCs w:val="22"/>
        </w:rPr>
        <w:t xml:space="preserve">De </w:t>
      </w:r>
      <w:r w:rsidR="00EF4D2E">
        <w:rPr>
          <w:rFonts w:asciiTheme="minorHAnsi" w:hAnsiTheme="minorHAnsi"/>
          <w:sz w:val="22"/>
          <w:szCs w:val="22"/>
        </w:rPr>
        <w:t>Portage-methode</w:t>
      </w:r>
      <w:r w:rsidR="00961E23" w:rsidRPr="0045338F">
        <w:rPr>
          <w:rFonts w:asciiTheme="minorHAnsi" w:hAnsiTheme="minorHAnsi"/>
          <w:sz w:val="22"/>
          <w:szCs w:val="22"/>
        </w:rPr>
        <w:t xml:space="preserve"> is </w:t>
      </w:r>
      <w:r w:rsidR="0047784C" w:rsidRPr="0045338F">
        <w:rPr>
          <w:rFonts w:asciiTheme="minorHAnsi" w:hAnsiTheme="minorHAnsi"/>
          <w:sz w:val="22"/>
          <w:szCs w:val="22"/>
        </w:rPr>
        <w:t>een uniek</w:t>
      </w:r>
      <w:r w:rsidR="009A29F2" w:rsidRPr="0045338F">
        <w:rPr>
          <w:rFonts w:asciiTheme="minorHAnsi" w:hAnsiTheme="minorHAnsi"/>
          <w:sz w:val="22"/>
          <w:szCs w:val="22"/>
        </w:rPr>
        <w:t xml:space="preserve"> middel</w:t>
      </w:r>
      <w:r w:rsidR="0047784C" w:rsidRPr="0045338F">
        <w:rPr>
          <w:rFonts w:asciiTheme="minorHAnsi" w:hAnsiTheme="minorHAnsi"/>
          <w:sz w:val="22"/>
          <w:szCs w:val="22"/>
        </w:rPr>
        <w:t xml:space="preserve">, omdat het zowel </w:t>
      </w:r>
      <w:r w:rsidR="00347C5D" w:rsidRPr="0045338F">
        <w:rPr>
          <w:rFonts w:asciiTheme="minorHAnsi" w:hAnsiTheme="minorHAnsi"/>
          <w:sz w:val="22"/>
          <w:szCs w:val="22"/>
        </w:rPr>
        <w:t xml:space="preserve">een methode als </w:t>
      </w:r>
      <w:r w:rsidR="00E7261C">
        <w:rPr>
          <w:rFonts w:asciiTheme="minorHAnsi" w:hAnsiTheme="minorHAnsi"/>
          <w:sz w:val="22"/>
          <w:szCs w:val="22"/>
        </w:rPr>
        <w:t xml:space="preserve">een </w:t>
      </w:r>
      <w:r w:rsidR="00347C5D" w:rsidRPr="0045338F">
        <w:rPr>
          <w:rFonts w:asciiTheme="minorHAnsi" w:hAnsiTheme="minorHAnsi"/>
          <w:sz w:val="22"/>
          <w:szCs w:val="22"/>
        </w:rPr>
        <w:t xml:space="preserve">interventie is. De </w:t>
      </w:r>
      <w:r w:rsidR="00EF4D2E">
        <w:rPr>
          <w:rFonts w:asciiTheme="minorHAnsi" w:hAnsiTheme="minorHAnsi"/>
          <w:sz w:val="22"/>
          <w:szCs w:val="22"/>
        </w:rPr>
        <w:t>Portage-methode</w:t>
      </w:r>
      <w:r w:rsidR="00347C5D" w:rsidRPr="0045338F">
        <w:rPr>
          <w:rFonts w:asciiTheme="minorHAnsi" w:hAnsiTheme="minorHAnsi"/>
          <w:sz w:val="22"/>
          <w:szCs w:val="22"/>
        </w:rPr>
        <w:t xml:space="preserve"> is de interventie die bijdraagt om antwoord te geven op </w:t>
      </w:r>
      <w:r w:rsidR="00E7261C">
        <w:rPr>
          <w:rFonts w:asciiTheme="minorHAnsi" w:hAnsiTheme="minorHAnsi"/>
          <w:sz w:val="22"/>
          <w:szCs w:val="22"/>
        </w:rPr>
        <w:t>de</w:t>
      </w:r>
      <w:r w:rsidR="00347C5D" w:rsidRPr="0045338F">
        <w:rPr>
          <w:rFonts w:asciiTheme="minorHAnsi" w:hAnsiTheme="minorHAnsi"/>
          <w:sz w:val="22"/>
          <w:szCs w:val="22"/>
        </w:rPr>
        <w:t xml:space="preserve"> onderzoeksvraag</w:t>
      </w:r>
      <w:r w:rsidR="00A8607C" w:rsidRPr="0045338F">
        <w:rPr>
          <w:rFonts w:asciiTheme="minorHAnsi" w:hAnsiTheme="minorHAnsi"/>
          <w:sz w:val="22"/>
          <w:szCs w:val="22"/>
        </w:rPr>
        <w:t>, omdat de kinderen via deze interventie individueel worden begeleid</w:t>
      </w:r>
      <w:r w:rsidR="00E7261C">
        <w:rPr>
          <w:rFonts w:asciiTheme="minorHAnsi" w:hAnsiTheme="minorHAnsi"/>
          <w:sz w:val="22"/>
          <w:szCs w:val="22"/>
        </w:rPr>
        <w:t xml:space="preserve">. </w:t>
      </w:r>
      <w:r w:rsidR="005C7E1F" w:rsidRPr="0045338F">
        <w:rPr>
          <w:rFonts w:asciiTheme="minorHAnsi" w:hAnsiTheme="minorHAnsi"/>
          <w:sz w:val="22"/>
          <w:szCs w:val="22"/>
        </w:rPr>
        <w:t>Zo kan on</w:t>
      </w:r>
      <w:r w:rsidR="00E7261C">
        <w:rPr>
          <w:rFonts w:asciiTheme="minorHAnsi" w:hAnsiTheme="minorHAnsi"/>
          <w:sz w:val="22"/>
          <w:szCs w:val="22"/>
        </w:rPr>
        <w:t xml:space="preserve">derzocht worden </w:t>
      </w:r>
      <w:r w:rsidR="005C7E1F" w:rsidRPr="0045338F">
        <w:rPr>
          <w:rFonts w:asciiTheme="minorHAnsi" w:hAnsiTheme="minorHAnsi"/>
          <w:sz w:val="22"/>
          <w:szCs w:val="22"/>
        </w:rPr>
        <w:t>hoe de kinderen reageren in een begeleidingssessie.</w:t>
      </w:r>
      <w:r w:rsidR="00347C5D" w:rsidRPr="0045338F">
        <w:rPr>
          <w:rFonts w:asciiTheme="minorHAnsi" w:hAnsiTheme="minorHAnsi"/>
          <w:sz w:val="22"/>
          <w:szCs w:val="22"/>
        </w:rPr>
        <w:br/>
      </w:r>
      <w:r w:rsidR="00347C5D" w:rsidRPr="0045338F">
        <w:rPr>
          <w:rFonts w:asciiTheme="minorHAnsi" w:hAnsiTheme="minorHAnsi"/>
          <w:sz w:val="22"/>
          <w:szCs w:val="22"/>
        </w:rPr>
        <w:br/>
      </w:r>
      <w:r w:rsidR="0047784C" w:rsidRPr="0045338F">
        <w:rPr>
          <w:rFonts w:asciiTheme="minorHAnsi" w:hAnsiTheme="minorHAnsi"/>
          <w:sz w:val="22"/>
          <w:szCs w:val="22"/>
        </w:rPr>
        <w:t xml:space="preserve">De </w:t>
      </w:r>
      <w:r w:rsidR="00EF4D2E">
        <w:rPr>
          <w:rFonts w:asciiTheme="minorHAnsi" w:hAnsiTheme="minorHAnsi"/>
          <w:sz w:val="22"/>
          <w:szCs w:val="22"/>
        </w:rPr>
        <w:t>Portage-methode</w:t>
      </w:r>
      <w:r w:rsidR="0047784C" w:rsidRPr="0045338F">
        <w:rPr>
          <w:rFonts w:asciiTheme="minorHAnsi" w:hAnsiTheme="minorHAnsi"/>
          <w:sz w:val="22"/>
          <w:szCs w:val="22"/>
        </w:rPr>
        <w:t xml:space="preserve"> is</w:t>
      </w:r>
      <w:r w:rsidR="0074438E" w:rsidRPr="0045338F">
        <w:rPr>
          <w:rFonts w:asciiTheme="minorHAnsi" w:hAnsiTheme="minorHAnsi"/>
          <w:sz w:val="22"/>
          <w:szCs w:val="22"/>
        </w:rPr>
        <w:t xml:space="preserve"> een vroeg interventieprogramma dat ontwikkeld is in de Verenigde Staten</w:t>
      </w:r>
      <w:r w:rsidR="00CD03A1" w:rsidRPr="0045338F">
        <w:rPr>
          <w:rFonts w:asciiTheme="minorHAnsi" w:hAnsiTheme="minorHAnsi"/>
          <w:sz w:val="22"/>
          <w:szCs w:val="22"/>
        </w:rPr>
        <w:t xml:space="preserve"> (Hoekstra &amp; Oenema-Mostert</w:t>
      </w:r>
      <w:r w:rsidR="0082584C" w:rsidRPr="0045338F">
        <w:rPr>
          <w:rFonts w:asciiTheme="minorHAnsi" w:hAnsiTheme="minorHAnsi"/>
          <w:sz w:val="22"/>
          <w:szCs w:val="22"/>
        </w:rPr>
        <w:t>, 2011</w:t>
      </w:r>
      <w:r w:rsidR="00CD03A1" w:rsidRPr="0045338F">
        <w:rPr>
          <w:rFonts w:asciiTheme="minorHAnsi" w:hAnsiTheme="minorHAnsi"/>
          <w:sz w:val="22"/>
          <w:szCs w:val="22"/>
        </w:rPr>
        <w:t>)</w:t>
      </w:r>
      <w:r w:rsidR="0074438E" w:rsidRPr="0045338F">
        <w:rPr>
          <w:rFonts w:asciiTheme="minorHAnsi" w:hAnsiTheme="minorHAnsi"/>
          <w:sz w:val="22"/>
          <w:szCs w:val="22"/>
        </w:rPr>
        <w:t>. Het is het meest, op dit gebied, vertaalde interventieprogramma ter wereld.</w:t>
      </w:r>
      <w:r w:rsidR="005B7C21" w:rsidRPr="0045338F">
        <w:rPr>
          <w:rFonts w:asciiTheme="minorHAnsi" w:hAnsiTheme="minorHAnsi"/>
          <w:sz w:val="22"/>
          <w:szCs w:val="22"/>
        </w:rPr>
        <w:t xml:space="preserve"> Een vroege interventie is een behandeling die is toegesneden op het voorkomen of corrigeren van vertragingen in de ontwikkeling of</w:t>
      </w:r>
      <w:r w:rsidR="00CD03A1" w:rsidRPr="0045338F">
        <w:rPr>
          <w:rFonts w:asciiTheme="minorHAnsi" w:hAnsiTheme="minorHAnsi"/>
          <w:sz w:val="22"/>
          <w:szCs w:val="22"/>
        </w:rPr>
        <w:t xml:space="preserve"> stoornissen bij het jonge kind </w:t>
      </w:r>
      <w:r w:rsidR="005B7C21" w:rsidRPr="0045338F">
        <w:rPr>
          <w:rFonts w:asciiTheme="minorHAnsi" w:hAnsiTheme="minorHAnsi"/>
          <w:sz w:val="22"/>
          <w:szCs w:val="22"/>
        </w:rPr>
        <w:t>(</w:t>
      </w:r>
      <w:r w:rsidR="009D2A66">
        <w:rPr>
          <w:rFonts w:asciiTheme="minorHAnsi" w:hAnsiTheme="minorHAnsi"/>
          <w:sz w:val="22"/>
          <w:szCs w:val="22"/>
        </w:rPr>
        <w:t xml:space="preserve">Stock, </w:t>
      </w:r>
      <w:r w:rsidR="009E58F7" w:rsidRPr="0045338F">
        <w:rPr>
          <w:rFonts w:asciiTheme="minorHAnsi" w:hAnsiTheme="minorHAnsi"/>
          <w:sz w:val="22"/>
          <w:szCs w:val="22"/>
        </w:rPr>
        <w:t>2008)</w:t>
      </w:r>
      <w:r w:rsidR="00CD03A1" w:rsidRPr="0045338F">
        <w:rPr>
          <w:rFonts w:asciiTheme="minorHAnsi" w:hAnsiTheme="minorHAnsi"/>
          <w:sz w:val="22"/>
          <w:szCs w:val="22"/>
        </w:rPr>
        <w:t>.</w:t>
      </w:r>
      <w:r w:rsidR="0047784C" w:rsidRPr="0045338F">
        <w:rPr>
          <w:rFonts w:asciiTheme="minorHAnsi" w:hAnsiTheme="minorHAnsi"/>
          <w:sz w:val="22"/>
          <w:szCs w:val="22"/>
        </w:rPr>
        <w:t xml:space="preserve"> Aan de hand van de </w:t>
      </w:r>
      <w:r w:rsidR="00EF4D2E">
        <w:rPr>
          <w:rFonts w:asciiTheme="minorHAnsi" w:hAnsiTheme="minorHAnsi"/>
          <w:sz w:val="22"/>
          <w:szCs w:val="22"/>
        </w:rPr>
        <w:t>Portage-methode</w:t>
      </w:r>
      <w:r w:rsidR="0047784C" w:rsidRPr="0045338F">
        <w:rPr>
          <w:rFonts w:asciiTheme="minorHAnsi" w:hAnsiTheme="minorHAnsi"/>
          <w:sz w:val="22"/>
          <w:szCs w:val="22"/>
        </w:rPr>
        <w:t xml:space="preserve"> kan men hieraan werken</w:t>
      </w:r>
      <w:r w:rsidR="009A29F2" w:rsidRPr="0045338F">
        <w:rPr>
          <w:rFonts w:asciiTheme="minorHAnsi" w:hAnsiTheme="minorHAnsi"/>
          <w:sz w:val="22"/>
          <w:szCs w:val="22"/>
        </w:rPr>
        <w:t xml:space="preserve"> en sluit dit goed aan bij de probleemstelling</w:t>
      </w:r>
      <w:r w:rsidR="0047784C" w:rsidRPr="0045338F">
        <w:rPr>
          <w:rFonts w:asciiTheme="minorHAnsi" w:hAnsiTheme="minorHAnsi"/>
          <w:sz w:val="22"/>
          <w:szCs w:val="22"/>
        </w:rPr>
        <w:t>.</w:t>
      </w:r>
      <w:r w:rsidR="005B7C21" w:rsidRPr="0045338F">
        <w:rPr>
          <w:rFonts w:asciiTheme="minorHAnsi" w:hAnsiTheme="minorHAnsi"/>
          <w:sz w:val="22"/>
          <w:szCs w:val="22"/>
        </w:rPr>
        <w:br/>
        <w:t xml:space="preserve">De </w:t>
      </w:r>
      <w:r w:rsidR="00EF4D2E">
        <w:rPr>
          <w:rFonts w:asciiTheme="minorHAnsi" w:hAnsiTheme="minorHAnsi"/>
          <w:sz w:val="22"/>
          <w:szCs w:val="22"/>
        </w:rPr>
        <w:t>Portage-methode</w:t>
      </w:r>
      <w:r w:rsidR="005B7C21" w:rsidRPr="0045338F">
        <w:rPr>
          <w:rFonts w:asciiTheme="minorHAnsi" w:hAnsiTheme="minorHAnsi"/>
          <w:sz w:val="22"/>
          <w:szCs w:val="22"/>
        </w:rPr>
        <w:t xml:space="preserve"> </w:t>
      </w:r>
      <w:r w:rsidR="009E58F7" w:rsidRPr="0045338F">
        <w:rPr>
          <w:rFonts w:asciiTheme="minorHAnsi" w:hAnsiTheme="minorHAnsi"/>
          <w:sz w:val="22"/>
          <w:szCs w:val="22"/>
        </w:rPr>
        <w:t>wil de ontwikkeling van de kinderen van nul tot zes stimuleren en gewenste gedragsverandering</w:t>
      </w:r>
      <w:r w:rsidR="00E7261C">
        <w:rPr>
          <w:rFonts w:asciiTheme="minorHAnsi" w:hAnsiTheme="minorHAnsi"/>
          <w:sz w:val="22"/>
          <w:szCs w:val="22"/>
        </w:rPr>
        <w:t>en</w:t>
      </w:r>
      <w:r w:rsidR="009E58F7" w:rsidRPr="0045338F">
        <w:rPr>
          <w:rFonts w:asciiTheme="minorHAnsi" w:hAnsiTheme="minorHAnsi"/>
          <w:sz w:val="22"/>
          <w:szCs w:val="22"/>
        </w:rPr>
        <w:t xml:space="preserve"> teweeg brengen.</w:t>
      </w:r>
      <w:r w:rsidR="0047784C" w:rsidRPr="0045338F">
        <w:rPr>
          <w:rFonts w:asciiTheme="minorHAnsi" w:hAnsiTheme="minorHAnsi"/>
          <w:sz w:val="22"/>
          <w:szCs w:val="22"/>
        </w:rPr>
        <w:t xml:space="preserve"> </w:t>
      </w:r>
      <w:r w:rsidR="009E58F7" w:rsidRPr="0045338F">
        <w:rPr>
          <w:rFonts w:asciiTheme="minorHAnsi" w:hAnsiTheme="minorHAnsi"/>
          <w:sz w:val="22"/>
          <w:szCs w:val="22"/>
        </w:rPr>
        <w:t xml:space="preserve">Een vroege interventie sluit goed aan bij de ontwikkelingsfase waarin deze kinderen zich bevinden, omdat hun centrale zenuwstelsel nog </w:t>
      </w:r>
      <w:r w:rsidR="00E7261C">
        <w:rPr>
          <w:rFonts w:asciiTheme="minorHAnsi" w:hAnsiTheme="minorHAnsi"/>
          <w:sz w:val="22"/>
          <w:szCs w:val="22"/>
        </w:rPr>
        <w:t>‘</w:t>
      </w:r>
      <w:r w:rsidR="009E58F7" w:rsidRPr="0045338F">
        <w:rPr>
          <w:rFonts w:asciiTheme="minorHAnsi" w:hAnsiTheme="minorHAnsi"/>
          <w:sz w:val="22"/>
          <w:szCs w:val="22"/>
        </w:rPr>
        <w:t>soepel</w:t>
      </w:r>
      <w:r w:rsidR="00E7261C">
        <w:rPr>
          <w:rFonts w:asciiTheme="minorHAnsi" w:hAnsiTheme="minorHAnsi"/>
          <w:sz w:val="22"/>
          <w:szCs w:val="22"/>
        </w:rPr>
        <w:t>’</w:t>
      </w:r>
      <w:r w:rsidR="009E58F7" w:rsidRPr="0045338F">
        <w:rPr>
          <w:rFonts w:asciiTheme="minorHAnsi" w:hAnsiTheme="minorHAnsi"/>
          <w:sz w:val="22"/>
          <w:szCs w:val="22"/>
        </w:rPr>
        <w:t xml:space="preserve"> en ‘kneedbaar’ is.</w:t>
      </w:r>
      <w:r w:rsidR="00F033DF" w:rsidRPr="0045338F">
        <w:rPr>
          <w:rFonts w:asciiTheme="minorHAnsi" w:hAnsiTheme="minorHAnsi"/>
          <w:sz w:val="22"/>
          <w:szCs w:val="22"/>
        </w:rPr>
        <w:t xml:space="preserve"> </w:t>
      </w:r>
      <w:r w:rsidR="009E58F7" w:rsidRPr="0045338F">
        <w:rPr>
          <w:rFonts w:asciiTheme="minorHAnsi" w:hAnsiTheme="minorHAnsi"/>
          <w:sz w:val="22"/>
          <w:szCs w:val="22"/>
        </w:rPr>
        <w:t>De hersenen zi</w:t>
      </w:r>
      <w:r w:rsidR="00BD2850" w:rsidRPr="0045338F">
        <w:rPr>
          <w:rFonts w:asciiTheme="minorHAnsi" w:hAnsiTheme="minorHAnsi"/>
          <w:sz w:val="22"/>
          <w:szCs w:val="22"/>
        </w:rPr>
        <w:t xml:space="preserve">jn flexibel in vorm en functie </w:t>
      </w:r>
      <w:r w:rsidR="009E58F7" w:rsidRPr="0045338F">
        <w:rPr>
          <w:rFonts w:asciiTheme="minorHAnsi" w:hAnsiTheme="minorHAnsi"/>
          <w:sz w:val="22"/>
          <w:szCs w:val="22"/>
        </w:rPr>
        <w:t>(</w:t>
      </w:r>
      <w:r w:rsidR="0082584C" w:rsidRPr="0045338F">
        <w:rPr>
          <w:rFonts w:asciiTheme="minorHAnsi" w:hAnsiTheme="minorHAnsi"/>
          <w:sz w:val="22"/>
          <w:szCs w:val="22"/>
        </w:rPr>
        <w:t xml:space="preserve">Stock, </w:t>
      </w:r>
      <w:r w:rsidR="009E58F7" w:rsidRPr="0045338F">
        <w:rPr>
          <w:rFonts w:asciiTheme="minorHAnsi" w:hAnsiTheme="minorHAnsi"/>
          <w:sz w:val="22"/>
          <w:szCs w:val="22"/>
        </w:rPr>
        <w:t>2008)</w:t>
      </w:r>
      <w:r w:rsidR="009F0A8F">
        <w:rPr>
          <w:rFonts w:asciiTheme="minorHAnsi" w:hAnsiTheme="minorHAnsi"/>
          <w:sz w:val="22"/>
          <w:szCs w:val="22"/>
        </w:rPr>
        <w:t xml:space="preserve">. </w:t>
      </w:r>
      <w:r w:rsidR="0047784C" w:rsidRPr="0045338F">
        <w:rPr>
          <w:rFonts w:asciiTheme="minorHAnsi" w:hAnsiTheme="minorHAnsi"/>
          <w:sz w:val="22"/>
          <w:szCs w:val="22"/>
        </w:rPr>
        <w:t xml:space="preserve">Eerst </w:t>
      </w:r>
      <w:r w:rsidR="00E7261C">
        <w:rPr>
          <w:rFonts w:asciiTheme="minorHAnsi" w:hAnsiTheme="minorHAnsi"/>
          <w:sz w:val="22"/>
          <w:szCs w:val="22"/>
        </w:rPr>
        <w:t>wordt de vaardighedenlijst ingevuld. Aan de zal de</w:t>
      </w:r>
      <w:r w:rsidR="0047784C" w:rsidRPr="0045338F">
        <w:rPr>
          <w:rFonts w:asciiTheme="minorHAnsi" w:hAnsiTheme="minorHAnsi"/>
          <w:sz w:val="22"/>
          <w:szCs w:val="22"/>
        </w:rPr>
        <w:t xml:space="preserve"> hand hiervan kan men aan de slag.</w:t>
      </w:r>
      <w:r w:rsidR="001D5F30">
        <w:rPr>
          <w:rFonts w:asciiTheme="minorHAnsi" w:hAnsiTheme="minorHAnsi"/>
          <w:sz w:val="22"/>
          <w:szCs w:val="22"/>
        </w:rPr>
        <w:t xml:space="preserve"> </w:t>
      </w:r>
      <w:r w:rsidR="009A29F2" w:rsidRPr="0045338F">
        <w:rPr>
          <w:rFonts w:asciiTheme="minorHAnsi" w:hAnsiTheme="minorHAnsi"/>
          <w:sz w:val="22"/>
          <w:szCs w:val="22"/>
        </w:rPr>
        <w:t>Er wordt gekeken wat het kind nog niet beheerst en hier wordt dan op ingespeeld</w:t>
      </w:r>
      <w:r w:rsidR="005B61DD" w:rsidRPr="0045338F">
        <w:rPr>
          <w:rFonts w:asciiTheme="minorHAnsi" w:hAnsiTheme="minorHAnsi"/>
          <w:sz w:val="22"/>
          <w:szCs w:val="22"/>
        </w:rPr>
        <w:t>.</w:t>
      </w:r>
      <w:r w:rsidR="00E7261C">
        <w:rPr>
          <w:rFonts w:asciiTheme="minorHAnsi" w:hAnsiTheme="minorHAnsi"/>
          <w:sz w:val="22"/>
          <w:szCs w:val="22"/>
        </w:rPr>
        <w:t xml:space="preserve"> De taakanalyse</w:t>
      </w:r>
      <w:r w:rsidR="0047784C" w:rsidRPr="0045338F">
        <w:rPr>
          <w:rFonts w:asciiTheme="minorHAnsi" w:hAnsiTheme="minorHAnsi"/>
          <w:sz w:val="22"/>
          <w:szCs w:val="22"/>
        </w:rPr>
        <w:t xml:space="preserve"> die de </w:t>
      </w:r>
      <w:r w:rsidR="00EF4D2E">
        <w:rPr>
          <w:rFonts w:asciiTheme="minorHAnsi" w:hAnsiTheme="minorHAnsi"/>
          <w:sz w:val="22"/>
          <w:szCs w:val="22"/>
        </w:rPr>
        <w:t>Portage-methode</w:t>
      </w:r>
      <w:r w:rsidR="0047784C" w:rsidRPr="0045338F">
        <w:rPr>
          <w:rFonts w:asciiTheme="minorHAnsi" w:hAnsiTheme="minorHAnsi"/>
          <w:sz w:val="22"/>
          <w:szCs w:val="22"/>
        </w:rPr>
        <w:t xml:space="preserve"> biedt, is een hulpmid</w:t>
      </w:r>
      <w:r w:rsidR="005B61DD" w:rsidRPr="0045338F">
        <w:rPr>
          <w:rFonts w:asciiTheme="minorHAnsi" w:hAnsiTheme="minorHAnsi"/>
          <w:sz w:val="22"/>
          <w:szCs w:val="22"/>
        </w:rPr>
        <w:t>del om met de vaardigheden die de kinderen nog niet beheersen,</w:t>
      </w:r>
      <w:r w:rsidR="0047784C" w:rsidRPr="0045338F">
        <w:rPr>
          <w:rFonts w:asciiTheme="minorHAnsi" w:hAnsiTheme="minorHAnsi"/>
          <w:sz w:val="22"/>
          <w:szCs w:val="22"/>
        </w:rPr>
        <w:t xml:space="preserve"> aan de slag te gaan. Dit gebeurt door middel van het aanbieden van stapjes die de medewerker kan toepassen in praktijk. </w:t>
      </w:r>
      <w:r w:rsidR="00E7261C">
        <w:rPr>
          <w:rFonts w:asciiTheme="minorHAnsi" w:hAnsiTheme="minorHAnsi"/>
          <w:sz w:val="22"/>
          <w:szCs w:val="22"/>
        </w:rPr>
        <w:t xml:space="preserve">Aan het eind van de uitvoering </w:t>
      </w:r>
      <w:r w:rsidR="0047784C" w:rsidRPr="0045338F">
        <w:rPr>
          <w:rFonts w:asciiTheme="minorHAnsi" w:hAnsiTheme="minorHAnsi"/>
          <w:sz w:val="22"/>
          <w:szCs w:val="22"/>
        </w:rPr>
        <w:t>wordt weer de vaardighedenlijst ingevuld</w:t>
      </w:r>
      <w:r w:rsidR="005B61DD" w:rsidRPr="0045338F">
        <w:rPr>
          <w:rFonts w:asciiTheme="minorHAnsi" w:hAnsiTheme="minorHAnsi"/>
          <w:sz w:val="22"/>
          <w:szCs w:val="22"/>
        </w:rPr>
        <w:t>. Zo kan men kijken of h</w:t>
      </w:r>
      <w:r w:rsidR="00E7261C">
        <w:rPr>
          <w:rFonts w:asciiTheme="minorHAnsi" w:hAnsiTheme="minorHAnsi"/>
          <w:sz w:val="22"/>
          <w:szCs w:val="22"/>
        </w:rPr>
        <w:t xml:space="preserve">et kind nu wel de aangeleerde </w:t>
      </w:r>
      <w:r w:rsidR="005B61DD" w:rsidRPr="0045338F">
        <w:rPr>
          <w:rFonts w:asciiTheme="minorHAnsi" w:hAnsiTheme="minorHAnsi"/>
          <w:sz w:val="22"/>
          <w:szCs w:val="22"/>
        </w:rPr>
        <w:t>vaardigheden beheerst.</w:t>
      </w:r>
      <w:r w:rsidR="00F033DF" w:rsidRPr="0045338F">
        <w:rPr>
          <w:rFonts w:asciiTheme="minorHAnsi" w:hAnsiTheme="minorHAnsi"/>
          <w:sz w:val="22"/>
          <w:szCs w:val="22"/>
        </w:rPr>
        <w:br/>
      </w:r>
    </w:p>
    <w:p w:rsidR="00E2061A" w:rsidRDefault="00F033DF" w:rsidP="0045338F">
      <w:pPr>
        <w:spacing w:line="276" w:lineRule="auto"/>
        <w:rPr>
          <w:rFonts w:asciiTheme="minorHAnsi" w:hAnsiTheme="minorHAnsi"/>
          <w:sz w:val="22"/>
          <w:szCs w:val="22"/>
        </w:rPr>
      </w:pPr>
      <w:r w:rsidRPr="0045338F">
        <w:rPr>
          <w:rFonts w:asciiTheme="minorHAnsi" w:hAnsiTheme="minorHAnsi"/>
          <w:sz w:val="22"/>
          <w:szCs w:val="22"/>
        </w:rPr>
        <w:t>Binnen deze set</w:t>
      </w:r>
      <w:r w:rsidR="0047784C" w:rsidRPr="0045338F">
        <w:rPr>
          <w:rFonts w:asciiTheme="minorHAnsi" w:hAnsiTheme="minorHAnsi"/>
          <w:sz w:val="22"/>
          <w:szCs w:val="22"/>
        </w:rPr>
        <w:t>ting hebben</w:t>
      </w:r>
      <w:r w:rsidR="00E7261C">
        <w:rPr>
          <w:rFonts w:asciiTheme="minorHAnsi" w:hAnsiTheme="minorHAnsi"/>
          <w:sz w:val="22"/>
          <w:szCs w:val="22"/>
        </w:rPr>
        <w:t xml:space="preserve"> enkele</w:t>
      </w:r>
      <w:r w:rsidR="0047784C" w:rsidRPr="0045338F">
        <w:rPr>
          <w:rFonts w:asciiTheme="minorHAnsi" w:hAnsiTheme="minorHAnsi"/>
          <w:sz w:val="22"/>
          <w:szCs w:val="22"/>
        </w:rPr>
        <w:t xml:space="preserve"> pedagogisch medewerkers de </w:t>
      </w:r>
      <w:r w:rsidR="00EF4D2E">
        <w:rPr>
          <w:rFonts w:asciiTheme="minorHAnsi" w:hAnsiTheme="minorHAnsi"/>
          <w:sz w:val="22"/>
          <w:szCs w:val="22"/>
        </w:rPr>
        <w:t>Portage-methode</w:t>
      </w:r>
      <w:r w:rsidR="0047784C" w:rsidRPr="0045338F">
        <w:rPr>
          <w:rFonts w:asciiTheme="minorHAnsi" w:hAnsiTheme="minorHAnsi"/>
          <w:sz w:val="22"/>
          <w:szCs w:val="22"/>
        </w:rPr>
        <w:t xml:space="preserve"> </w:t>
      </w:r>
      <w:r w:rsidR="00F83B31">
        <w:rPr>
          <w:rFonts w:asciiTheme="minorHAnsi" w:hAnsiTheme="minorHAnsi"/>
          <w:sz w:val="22"/>
          <w:szCs w:val="22"/>
        </w:rPr>
        <w:t xml:space="preserve">al </w:t>
      </w:r>
      <w:r w:rsidR="0047784C" w:rsidRPr="0045338F">
        <w:rPr>
          <w:rFonts w:asciiTheme="minorHAnsi" w:hAnsiTheme="minorHAnsi"/>
          <w:sz w:val="22"/>
          <w:szCs w:val="22"/>
        </w:rPr>
        <w:t>toegepast in praktijk</w:t>
      </w:r>
      <w:r w:rsidR="009A29F2" w:rsidRPr="0045338F">
        <w:rPr>
          <w:rFonts w:asciiTheme="minorHAnsi" w:hAnsiTheme="minorHAnsi"/>
          <w:sz w:val="22"/>
          <w:szCs w:val="22"/>
        </w:rPr>
        <w:t>. Dit is nie</w:t>
      </w:r>
      <w:r w:rsidR="000243E0">
        <w:rPr>
          <w:rFonts w:asciiTheme="minorHAnsi" w:hAnsiTheme="minorHAnsi"/>
          <w:sz w:val="22"/>
          <w:szCs w:val="22"/>
        </w:rPr>
        <w:t xml:space="preserve">t iets structureels. Het wordt </w:t>
      </w:r>
      <w:r w:rsidR="009A29F2" w:rsidRPr="0045338F">
        <w:rPr>
          <w:rFonts w:asciiTheme="minorHAnsi" w:hAnsiTheme="minorHAnsi"/>
          <w:sz w:val="22"/>
          <w:szCs w:val="22"/>
        </w:rPr>
        <w:t xml:space="preserve">toegepast </w:t>
      </w:r>
      <w:r w:rsidRPr="0045338F">
        <w:rPr>
          <w:rFonts w:asciiTheme="minorHAnsi" w:hAnsiTheme="minorHAnsi"/>
          <w:sz w:val="22"/>
          <w:szCs w:val="22"/>
        </w:rPr>
        <w:t>wanneer een kind bepaalde vaardigheden nog niet beheerst en hier meer begeleiding bij nodig heeft</w:t>
      </w:r>
      <w:r w:rsidR="0047784C" w:rsidRPr="0045338F">
        <w:rPr>
          <w:rFonts w:asciiTheme="minorHAnsi" w:hAnsiTheme="minorHAnsi"/>
          <w:sz w:val="22"/>
          <w:szCs w:val="22"/>
        </w:rPr>
        <w:t xml:space="preserve"> of wanneer het kind niet meer verder komt in zijn ontwikkeling</w:t>
      </w:r>
      <w:r w:rsidRPr="0045338F">
        <w:rPr>
          <w:rFonts w:asciiTheme="minorHAnsi" w:hAnsiTheme="minorHAnsi"/>
          <w:sz w:val="22"/>
          <w:szCs w:val="22"/>
        </w:rPr>
        <w:t>. Het is niet bekend of individuele begeleiding aan de hand van deze methode tot betere resultaten leidt.</w:t>
      </w:r>
      <w:r w:rsidR="007B14E9" w:rsidRPr="0045338F">
        <w:rPr>
          <w:rFonts w:asciiTheme="minorHAnsi" w:hAnsiTheme="minorHAnsi"/>
          <w:sz w:val="22"/>
          <w:szCs w:val="22"/>
        </w:rPr>
        <w:br/>
      </w:r>
    </w:p>
    <w:p w:rsidR="00A51ECB" w:rsidRDefault="00A51ECB" w:rsidP="0045338F">
      <w:pPr>
        <w:spacing w:line="276" w:lineRule="auto"/>
        <w:rPr>
          <w:rFonts w:asciiTheme="minorHAnsi" w:hAnsiTheme="minorHAnsi"/>
          <w:sz w:val="22"/>
          <w:szCs w:val="22"/>
        </w:rPr>
      </w:pPr>
    </w:p>
    <w:p w:rsidR="00A51ECB" w:rsidRDefault="00A51ECB" w:rsidP="0045338F">
      <w:pPr>
        <w:spacing w:line="276" w:lineRule="auto"/>
        <w:rPr>
          <w:rFonts w:asciiTheme="minorHAnsi" w:hAnsiTheme="minorHAnsi"/>
          <w:sz w:val="22"/>
          <w:szCs w:val="22"/>
        </w:rPr>
      </w:pPr>
    </w:p>
    <w:p w:rsidR="00A51ECB" w:rsidRPr="0045338F" w:rsidRDefault="00A51ECB" w:rsidP="0045338F">
      <w:pPr>
        <w:spacing w:line="276" w:lineRule="auto"/>
        <w:rPr>
          <w:rFonts w:asciiTheme="minorHAnsi" w:hAnsiTheme="minorHAnsi"/>
          <w:sz w:val="22"/>
          <w:szCs w:val="22"/>
        </w:rPr>
      </w:pPr>
    </w:p>
    <w:p w:rsidR="00E2061A" w:rsidRPr="0045338F" w:rsidRDefault="00E2061A" w:rsidP="0045338F">
      <w:pPr>
        <w:spacing w:line="276" w:lineRule="auto"/>
        <w:rPr>
          <w:rFonts w:asciiTheme="minorHAnsi" w:hAnsiTheme="minorHAnsi"/>
          <w:b/>
          <w:sz w:val="22"/>
          <w:szCs w:val="22"/>
        </w:rPr>
      </w:pPr>
      <w:r w:rsidRPr="0045338F">
        <w:rPr>
          <w:rFonts w:asciiTheme="minorHAnsi" w:hAnsiTheme="minorHAnsi"/>
          <w:b/>
          <w:sz w:val="22"/>
          <w:szCs w:val="22"/>
        </w:rPr>
        <w:t>Doel van het onderzoek:</w:t>
      </w:r>
    </w:p>
    <w:p w:rsidR="00E2061A" w:rsidRPr="0045338F" w:rsidRDefault="00E2061A" w:rsidP="0045338F">
      <w:pPr>
        <w:spacing w:line="276" w:lineRule="auto"/>
        <w:rPr>
          <w:rFonts w:asciiTheme="minorHAnsi" w:hAnsiTheme="minorHAnsi"/>
          <w:sz w:val="22"/>
          <w:szCs w:val="22"/>
        </w:rPr>
      </w:pPr>
    </w:p>
    <w:p w:rsidR="004D6847" w:rsidRPr="0045338F" w:rsidRDefault="002F12C6" w:rsidP="0045338F">
      <w:pPr>
        <w:spacing w:line="276" w:lineRule="auto"/>
        <w:rPr>
          <w:rFonts w:asciiTheme="minorHAnsi" w:hAnsiTheme="minorHAnsi"/>
          <w:sz w:val="22"/>
          <w:szCs w:val="22"/>
        </w:rPr>
      </w:pPr>
      <w:r w:rsidRPr="0045338F">
        <w:rPr>
          <w:rFonts w:asciiTheme="minorHAnsi" w:hAnsiTheme="minorHAnsi"/>
          <w:sz w:val="22"/>
          <w:szCs w:val="22"/>
        </w:rPr>
        <w:t xml:space="preserve">Middels dit onderzoek wil de </w:t>
      </w:r>
      <w:r w:rsidR="00A93A5F" w:rsidRPr="0045338F">
        <w:rPr>
          <w:rFonts w:asciiTheme="minorHAnsi" w:hAnsiTheme="minorHAnsi"/>
          <w:sz w:val="22"/>
          <w:szCs w:val="22"/>
        </w:rPr>
        <w:t xml:space="preserve">gedragswetenschapper </w:t>
      </w:r>
      <w:r w:rsidR="009F5A42" w:rsidRPr="0045338F">
        <w:rPr>
          <w:rFonts w:asciiTheme="minorHAnsi" w:hAnsiTheme="minorHAnsi"/>
          <w:sz w:val="22"/>
          <w:szCs w:val="22"/>
        </w:rPr>
        <w:t xml:space="preserve">helder krijgen of kinderen </w:t>
      </w:r>
      <w:r w:rsidR="005A73AC" w:rsidRPr="0045338F">
        <w:rPr>
          <w:rFonts w:asciiTheme="minorHAnsi" w:hAnsiTheme="minorHAnsi"/>
          <w:sz w:val="22"/>
          <w:szCs w:val="22"/>
        </w:rPr>
        <w:t>meer</w:t>
      </w:r>
      <w:r w:rsidR="009F5A42" w:rsidRPr="0045338F">
        <w:rPr>
          <w:rFonts w:asciiTheme="minorHAnsi" w:hAnsiTheme="minorHAnsi"/>
          <w:sz w:val="22"/>
          <w:szCs w:val="22"/>
        </w:rPr>
        <w:t xml:space="preserve"> </w:t>
      </w:r>
      <w:r w:rsidR="00E2061A" w:rsidRPr="0045338F">
        <w:rPr>
          <w:rFonts w:asciiTheme="minorHAnsi" w:hAnsiTheme="minorHAnsi"/>
          <w:sz w:val="22"/>
          <w:szCs w:val="22"/>
        </w:rPr>
        <w:t xml:space="preserve">vooruitgang boeken </w:t>
      </w:r>
      <w:r w:rsidR="006E2CAD" w:rsidRPr="0045338F">
        <w:rPr>
          <w:rFonts w:asciiTheme="minorHAnsi" w:hAnsiTheme="minorHAnsi"/>
          <w:sz w:val="22"/>
          <w:szCs w:val="22"/>
        </w:rPr>
        <w:t xml:space="preserve">op sociaal gebied </w:t>
      </w:r>
      <w:r w:rsidR="00E2061A" w:rsidRPr="0045338F">
        <w:rPr>
          <w:rFonts w:asciiTheme="minorHAnsi" w:hAnsiTheme="minorHAnsi"/>
          <w:sz w:val="22"/>
          <w:szCs w:val="22"/>
        </w:rPr>
        <w:t xml:space="preserve">als ze </w:t>
      </w:r>
      <w:r w:rsidR="00570CAF" w:rsidRPr="0045338F">
        <w:rPr>
          <w:rFonts w:asciiTheme="minorHAnsi" w:hAnsiTheme="minorHAnsi"/>
          <w:sz w:val="22"/>
          <w:szCs w:val="22"/>
        </w:rPr>
        <w:t>individueel</w:t>
      </w:r>
      <w:r w:rsidR="00E2061A" w:rsidRPr="0045338F">
        <w:rPr>
          <w:rFonts w:asciiTheme="minorHAnsi" w:hAnsiTheme="minorHAnsi"/>
          <w:sz w:val="22"/>
          <w:szCs w:val="22"/>
        </w:rPr>
        <w:t xml:space="preserve"> </w:t>
      </w:r>
      <w:r w:rsidR="001E4843" w:rsidRPr="0045338F">
        <w:rPr>
          <w:rFonts w:asciiTheme="minorHAnsi" w:hAnsiTheme="minorHAnsi"/>
          <w:sz w:val="22"/>
          <w:szCs w:val="22"/>
        </w:rPr>
        <w:t>worden begeleid.</w:t>
      </w:r>
      <w:r w:rsidR="00265B51" w:rsidRPr="0045338F">
        <w:rPr>
          <w:rFonts w:asciiTheme="minorHAnsi" w:hAnsiTheme="minorHAnsi"/>
          <w:sz w:val="22"/>
          <w:szCs w:val="22"/>
        </w:rPr>
        <w:br/>
      </w:r>
    </w:p>
    <w:p w:rsidR="004D6847" w:rsidRPr="0045338F" w:rsidRDefault="004D6847" w:rsidP="0045338F">
      <w:pPr>
        <w:spacing w:line="276" w:lineRule="auto"/>
        <w:rPr>
          <w:rFonts w:asciiTheme="minorHAnsi" w:hAnsiTheme="minorHAnsi"/>
          <w:sz w:val="22"/>
          <w:szCs w:val="22"/>
        </w:rPr>
      </w:pPr>
      <w:r w:rsidRPr="0045338F">
        <w:rPr>
          <w:rFonts w:asciiTheme="minorHAnsi" w:hAnsiTheme="minorHAnsi"/>
          <w:sz w:val="22"/>
          <w:szCs w:val="22"/>
        </w:rPr>
        <w:t xml:space="preserve">Het doel is: </w:t>
      </w:r>
      <w:r w:rsidR="001953B9" w:rsidRPr="0045338F">
        <w:rPr>
          <w:rFonts w:asciiTheme="minorHAnsi" w:hAnsiTheme="minorHAnsi"/>
          <w:sz w:val="22"/>
          <w:szCs w:val="22"/>
        </w:rPr>
        <w:t>Eind april is duidelijk of kinderen</w:t>
      </w:r>
      <w:r w:rsidR="00B41925" w:rsidRPr="0045338F">
        <w:rPr>
          <w:rFonts w:asciiTheme="minorHAnsi" w:hAnsiTheme="minorHAnsi"/>
          <w:sz w:val="22"/>
          <w:szCs w:val="22"/>
        </w:rPr>
        <w:t xml:space="preserve"> meer</w:t>
      </w:r>
      <w:r w:rsidR="00BA5510" w:rsidRPr="0045338F">
        <w:rPr>
          <w:rFonts w:asciiTheme="minorHAnsi" w:hAnsiTheme="minorHAnsi"/>
          <w:sz w:val="22"/>
          <w:szCs w:val="22"/>
        </w:rPr>
        <w:t xml:space="preserve"> voorui</w:t>
      </w:r>
      <w:r w:rsidR="00F83B31">
        <w:rPr>
          <w:rFonts w:asciiTheme="minorHAnsi" w:hAnsiTheme="minorHAnsi"/>
          <w:sz w:val="22"/>
          <w:szCs w:val="22"/>
        </w:rPr>
        <w:t xml:space="preserve">tgang boeken op sociaal gebied </w:t>
      </w:r>
      <w:r w:rsidR="00BA5510" w:rsidRPr="0045338F">
        <w:rPr>
          <w:rFonts w:asciiTheme="minorHAnsi" w:hAnsiTheme="minorHAnsi"/>
          <w:sz w:val="22"/>
          <w:szCs w:val="22"/>
        </w:rPr>
        <w:t>als ze individueel worden begeleid</w:t>
      </w:r>
      <w:r w:rsidR="009A29F2" w:rsidRPr="0045338F">
        <w:rPr>
          <w:rFonts w:asciiTheme="minorHAnsi" w:hAnsiTheme="minorHAnsi"/>
          <w:sz w:val="22"/>
          <w:szCs w:val="22"/>
        </w:rPr>
        <w:t>,</w:t>
      </w:r>
      <w:r w:rsidR="00BA5510" w:rsidRPr="0045338F">
        <w:rPr>
          <w:rFonts w:asciiTheme="minorHAnsi" w:hAnsiTheme="minorHAnsi"/>
          <w:sz w:val="22"/>
          <w:szCs w:val="22"/>
        </w:rPr>
        <w:t xml:space="preserve"> ten opzichte van de kinderen die niet individueel worden begeleid.</w:t>
      </w:r>
    </w:p>
    <w:p w:rsidR="007B14E9" w:rsidRPr="0045338F" w:rsidRDefault="00265B51" w:rsidP="0045338F">
      <w:pPr>
        <w:spacing w:line="276" w:lineRule="auto"/>
        <w:rPr>
          <w:rFonts w:asciiTheme="minorHAnsi" w:hAnsiTheme="minorHAnsi"/>
          <w:sz w:val="22"/>
          <w:szCs w:val="22"/>
        </w:rPr>
      </w:pPr>
      <w:r w:rsidRPr="0045338F">
        <w:rPr>
          <w:rFonts w:asciiTheme="minorHAnsi" w:hAnsiTheme="minorHAnsi"/>
          <w:sz w:val="22"/>
          <w:szCs w:val="22"/>
        </w:rPr>
        <w:br/>
        <w:t>Tijdens de uitvoering van het onderzoek</w:t>
      </w:r>
      <w:r w:rsidR="009F5A42" w:rsidRPr="0045338F">
        <w:rPr>
          <w:rFonts w:asciiTheme="minorHAnsi" w:hAnsiTheme="minorHAnsi"/>
          <w:sz w:val="22"/>
          <w:szCs w:val="22"/>
        </w:rPr>
        <w:t xml:space="preserve"> op het medisch</w:t>
      </w:r>
      <w:r w:rsidR="00F83B31">
        <w:rPr>
          <w:rFonts w:asciiTheme="minorHAnsi" w:hAnsiTheme="minorHAnsi"/>
          <w:sz w:val="22"/>
          <w:szCs w:val="22"/>
        </w:rPr>
        <w:t xml:space="preserve"> kinderdagverblijf in Limbricht,</w:t>
      </w:r>
      <w:r w:rsidRPr="0045338F">
        <w:rPr>
          <w:rFonts w:asciiTheme="minorHAnsi" w:hAnsiTheme="minorHAnsi"/>
          <w:sz w:val="22"/>
          <w:szCs w:val="22"/>
        </w:rPr>
        <w:t xml:space="preserve"> </w:t>
      </w:r>
      <w:r w:rsidR="0074438E" w:rsidRPr="0045338F">
        <w:rPr>
          <w:rFonts w:asciiTheme="minorHAnsi" w:hAnsiTheme="minorHAnsi"/>
          <w:sz w:val="22"/>
          <w:szCs w:val="22"/>
        </w:rPr>
        <w:t>z</w:t>
      </w:r>
      <w:r w:rsidR="00F83B31">
        <w:rPr>
          <w:rFonts w:asciiTheme="minorHAnsi" w:hAnsiTheme="minorHAnsi"/>
          <w:sz w:val="22"/>
          <w:szCs w:val="22"/>
        </w:rPr>
        <w:t>al</w:t>
      </w:r>
      <w:r w:rsidRPr="0045338F">
        <w:rPr>
          <w:rFonts w:asciiTheme="minorHAnsi" w:hAnsiTheme="minorHAnsi"/>
          <w:sz w:val="22"/>
          <w:szCs w:val="22"/>
        </w:rPr>
        <w:t xml:space="preserve"> een aantal kinderen</w:t>
      </w:r>
      <w:r w:rsidR="00F033DF" w:rsidRPr="0045338F">
        <w:rPr>
          <w:rFonts w:asciiTheme="minorHAnsi" w:hAnsiTheme="minorHAnsi"/>
          <w:sz w:val="22"/>
          <w:szCs w:val="22"/>
        </w:rPr>
        <w:t xml:space="preserve"> individueel</w:t>
      </w:r>
      <w:r w:rsidRPr="0045338F">
        <w:rPr>
          <w:rFonts w:asciiTheme="minorHAnsi" w:hAnsiTheme="minorHAnsi"/>
          <w:sz w:val="22"/>
          <w:szCs w:val="22"/>
        </w:rPr>
        <w:t xml:space="preserve"> begeleid word</w:t>
      </w:r>
      <w:r w:rsidR="0074438E" w:rsidRPr="0045338F">
        <w:rPr>
          <w:rFonts w:asciiTheme="minorHAnsi" w:hAnsiTheme="minorHAnsi"/>
          <w:sz w:val="22"/>
          <w:szCs w:val="22"/>
        </w:rPr>
        <w:t>en en een aantal kinderen niet</w:t>
      </w:r>
      <w:r w:rsidR="000E157A" w:rsidRPr="0045338F">
        <w:rPr>
          <w:rFonts w:asciiTheme="minorHAnsi" w:hAnsiTheme="minorHAnsi"/>
          <w:sz w:val="22"/>
          <w:szCs w:val="22"/>
        </w:rPr>
        <w:t>. Dit aan de hand van de methode</w:t>
      </w:r>
      <w:r w:rsidR="0074438E" w:rsidRPr="0045338F">
        <w:rPr>
          <w:rFonts w:asciiTheme="minorHAnsi" w:hAnsiTheme="minorHAnsi"/>
          <w:sz w:val="22"/>
          <w:szCs w:val="22"/>
        </w:rPr>
        <w:t xml:space="preserve">. </w:t>
      </w:r>
      <w:r w:rsidRPr="0045338F">
        <w:rPr>
          <w:rFonts w:asciiTheme="minorHAnsi" w:hAnsiTheme="minorHAnsi"/>
          <w:sz w:val="22"/>
          <w:szCs w:val="22"/>
        </w:rPr>
        <w:t>Middels een voor- en nameting kan men concluderen of de kinderen</w:t>
      </w:r>
      <w:r w:rsidR="0095673C">
        <w:rPr>
          <w:rFonts w:asciiTheme="minorHAnsi" w:hAnsiTheme="minorHAnsi"/>
          <w:sz w:val="22"/>
          <w:szCs w:val="22"/>
        </w:rPr>
        <w:t>,</w:t>
      </w:r>
      <w:r w:rsidR="00F83B31">
        <w:rPr>
          <w:rFonts w:asciiTheme="minorHAnsi" w:hAnsiTheme="minorHAnsi"/>
          <w:sz w:val="22"/>
          <w:szCs w:val="22"/>
        </w:rPr>
        <w:t xml:space="preserve"> </w:t>
      </w:r>
      <w:r w:rsidRPr="0045338F">
        <w:rPr>
          <w:rFonts w:asciiTheme="minorHAnsi" w:hAnsiTheme="minorHAnsi"/>
          <w:sz w:val="22"/>
          <w:szCs w:val="22"/>
        </w:rPr>
        <w:t>die i</w:t>
      </w:r>
      <w:r w:rsidR="00F83B31">
        <w:rPr>
          <w:rFonts w:asciiTheme="minorHAnsi" w:hAnsiTheme="minorHAnsi"/>
          <w:sz w:val="22"/>
          <w:szCs w:val="22"/>
        </w:rPr>
        <w:t>ndividueel begeleid worden</w:t>
      </w:r>
      <w:r w:rsidR="00D74A8A" w:rsidRPr="0045338F">
        <w:rPr>
          <w:rFonts w:asciiTheme="minorHAnsi" w:hAnsiTheme="minorHAnsi"/>
          <w:sz w:val="22"/>
          <w:szCs w:val="22"/>
        </w:rPr>
        <w:t xml:space="preserve"> </w:t>
      </w:r>
      <w:r w:rsidR="005A73AC" w:rsidRPr="0045338F">
        <w:rPr>
          <w:rFonts w:asciiTheme="minorHAnsi" w:hAnsiTheme="minorHAnsi"/>
          <w:sz w:val="22"/>
          <w:szCs w:val="22"/>
        </w:rPr>
        <w:t>meer</w:t>
      </w:r>
      <w:r w:rsidRPr="0045338F">
        <w:rPr>
          <w:rFonts w:asciiTheme="minorHAnsi" w:hAnsiTheme="minorHAnsi"/>
          <w:sz w:val="22"/>
          <w:szCs w:val="22"/>
        </w:rPr>
        <w:t xml:space="preserve"> vooruitgang hebben geboekt.</w:t>
      </w:r>
      <w:r w:rsidR="00570CAF" w:rsidRPr="0045338F">
        <w:rPr>
          <w:rFonts w:asciiTheme="minorHAnsi" w:hAnsiTheme="minorHAnsi"/>
          <w:sz w:val="22"/>
          <w:szCs w:val="22"/>
        </w:rPr>
        <w:t xml:space="preserve"> </w:t>
      </w:r>
      <w:r w:rsidR="00F83B31">
        <w:rPr>
          <w:rFonts w:asciiTheme="minorHAnsi" w:hAnsiTheme="minorHAnsi"/>
          <w:sz w:val="22"/>
          <w:szCs w:val="22"/>
        </w:rPr>
        <w:t>Afhankelijk</w:t>
      </w:r>
      <w:r w:rsidR="00570CAF" w:rsidRPr="0045338F">
        <w:rPr>
          <w:rFonts w:asciiTheme="minorHAnsi" w:hAnsiTheme="minorHAnsi"/>
          <w:sz w:val="22"/>
          <w:szCs w:val="22"/>
        </w:rPr>
        <w:t xml:space="preserve"> van de resultaten wil het medisch kinderdagverblijf hier </w:t>
      </w:r>
      <w:r w:rsidR="00FA7FA7" w:rsidRPr="0045338F">
        <w:rPr>
          <w:rFonts w:asciiTheme="minorHAnsi" w:hAnsiTheme="minorHAnsi"/>
          <w:sz w:val="22"/>
          <w:szCs w:val="22"/>
        </w:rPr>
        <w:t xml:space="preserve">eventueel </w:t>
      </w:r>
      <w:r w:rsidR="00570CAF" w:rsidRPr="0045338F">
        <w:rPr>
          <w:rFonts w:asciiTheme="minorHAnsi" w:hAnsiTheme="minorHAnsi"/>
          <w:sz w:val="22"/>
          <w:szCs w:val="22"/>
        </w:rPr>
        <w:t>meer op gaan inspelen.</w:t>
      </w:r>
      <w:r w:rsidR="00810146" w:rsidRPr="0045338F">
        <w:rPr>
          <w:rFonts w:asciiTheme="minorHAnsi" w:hAnsiTheme="minorHAnsi"/>
          <w:sz w:val="22"/>
          <w:szCs w:val="22"/>
        </w:rPr>
        <w:br/>
      </w:r>
    </w:p>
    <w:p w:rsidR="007B14E9" w:rsidRPr="0045338F" w:rsidRDefault="007B14E9" w:rsidP="0045338F">
      <w:pPr>
        <w:spacing w:line="276" w:lineRule="auto"/>
        <w:rPr>
          <w:rFonts w:asciiTheme="minorHAnsi" w:hAnsiTheme="minorHAnsi"/>
          <w:b/>
          <w:sz w:val="22"/>
          <w:szCs w:val="22"/>
        </w:rPr>
      </w:pPr>
      <w:r w:rsidRPr="0045338F">
        <w:rPr>
          <w:rFonts w:asciiTheme="minorHAnsi" w:hAnsiTheme="minorHAnsi"/>
          <w:b/>
          <w:sz w:val="22"/>
          <w:szCs w:val="22"/>
        </w:rPr>
        <w:t>Onderzoeksvraag</w:t>
      </w:r>
      <w:r w:rsidR="001E4843" w:rsidRPr="0045338F">
        <w:rPr>
          <w:rFonts w:asciiTheme="minorHAnsi" w:hAnsiTheme="minorHAnsi"/>
          <w:b/>
          <w:sz w:val="22"/>
          <w:szCs w:val="22"/>
        </w:rPr>
        <w:t>:</w:t>
      </w:r>
    </w:p>
    <w:p w:rsidR="00BD2850" w:rsidRPr="0045338F" w:rsidRDefault="00BD2850" w:rsidP="0045338F">
      <w:pPr>
        <w:spacing w:line="276" w:lineRule="auto"/>
        <w:rPr>
          <w:rFonts w:asciiTheme="minorHAnsi" w:hAnsiTheme="minorHAnsi"/>
          <w:sz w:val="22"/>
          <w:szCs w:val="22"/>
        </w:rPr>
      </w:pPr>
    </w:p>
    <w:p w:rsidR="00BD2850" w:rsidRPr="0045338F" w:rsidRDefault="005840AC" w:rsidP="0045338F">
      <w:pPr>
        <w:spacing w:line="276" w:lineRule="auto"/>
        <w:rPr>
          <w:rFonts w:asciiTheme="minorHAnsi" w:hAnsiTheme="minorHAnsi"/>
          <w:sz w:val="22"/>
          <w:szCs w:val="22"/>
        </w:rPr>
      </w:pPr>
      <w:r w:rsidRPr="0045338F">
        <w:rPr>
          <w:rFonts w:asciiTheme="minorHAnsi" w:hAnsiTheme="minorHAnsi"/>
          <w:sz w:val="22"/>
          <w:szCs w:val="22"/>
        </w:rPr>
        <w:t>Boeken kinder</w:t>
      </w:r>
      <w:r w:rsidR="00F83B31">
        <w:rPr>
          <w:rFonts w:asciiTheme="minorHAnsi" w:hAnsiTheme="minorHAnsi"/>
          <w:sz w:val="22"/>
          <w:szCs w:val="22"/>
        </w:rPr>
        <w:t>en door individuele begeleiding</w:t>
      </w:r>
      <w:r w:rsidRPr="0045338F">
        <w:rPr>
          <w:rFonts w:asciiTheme="minorHAnsi" w:hAnsiTheme="minorHAnsi"/>
          <w:sz w:val="22"/>
          <w:szCs w:val="22"/>
        </w:rPr>
        <w:t xml:space="preserve"> aan de ha</w:t>
      </w:r>
      <w:r w:rsidR="000621ED" w:rsidRPr="0045338F">
        <w:rPr>
          <w:rFonts w:asciiTheme="minorHAnsi" w:hAnsiTheme="minorHAnsi"/>
          <w:sz w:val="22"/>
          <w:szCs w:val="22"/>
        </w:rPr>
        <w:t xml:space="preserve">nd van de </w:t>
      </w:r>
      <w:r w:rsidR="00EF4D2E">
        <w:rPr>
          <w:rFonts w:asciiTheme="minorHAnsi" w:hAnsiTheme="minorHAnsi"/>
          <w:sz w:val="22"/>
          <w:szCs w:val="22"/>
        </w:rPr>
        <w:t>Portage-methode</w:t>
      </w:r>
      <w:r w:rsidR="00F83B31">
        <w:rPr>
          <w:rFonts w:asciiTheme="minorHAnsi" w:hAnsiTheme="minorHAnsi"/>
          <w:sz w:val="22"/>
          <w:szCs w:val="22"/>
        </w:rPr>
        <w:t xml:space="preserve"> </w:t>
      </w:r>
      <w:r w:rsidR="000621ED" w:rsidRPr="0045338F">
        <w:rPr>
          <w:rFonts w:asciiTheme="minorHAnsi" w:hAnsiTheme="minorHAnsi"/>
          <w:sz w:val="22"/>
          <w:szCs w:val="22"/>
        </w:rPr>
        <w:t>meer vooruit</w:t>
      </w:r>
      <w:r w:rsidRPr="0045338F">
        <w:rPr>
          <w:rFonts w:asciiTheme="minorHAnsi" w:hAnsiTheme="minorHAnsi"/>
          <w:sz w:val="22"/>
          <w:szCs w:val="22"/>
        </w:rPr>
        <w:t>gang op sociaal gebied ten opzichte van de kinderen die niet individueel begeleid worden?</w:t>
      </w:r>
      <w:r w:rsidR="009069E5" w:rsidRPr="0045338F">
        <w:rPr>
          <w:rFonts w:asciiTheme="minorHAnsi" w:hAnsiTheme="minorHAnsi"/>
          <w:sz w:val="22"/>
          <w:szCs w:val="22"/>
        </w:rPr>
        <w:br/>
      </w:r>
    </w:p>
    <w:p w:rsidR="002F2592" w:rsidRPr="0045338F" w:rsidRDefault="00BD2850" w:rsidP="0045338F">
      <w:pPr>
        <w:spacing w:line="276" w:lineRule="auto"/>
        <w:rPr>
          <w:rFonts w:asciiTheme="minorHAnsi" w:hAnsiTheme="minorHAnsi"/>
          <w:b/>
          <w:sz w:val="22"/>
          <w:szCs w:val="22"/>
        </w:rPr>
      </w:pPr>
      <w:r w:rsidRPr="0045338F">
        <w:rPr>
          <w:rFonts w:asciiTheme="minorHAnsi" w:hAnsiTheme="minorHAnsi"/>
          <w:b/>
          <w:sz w:val="22"/>
          <w:szCs w:val="22"/>
        </w:rPr>
        <w:t>Deelvragen:</w:t>
      </w:r>
      <w:r w:rsidR="009069E5" w:rsidRPr="0045338F">
        <w:rPr>
          <w:rFonts w:asciiTheme="minorHAnsi" w:hAnsiTheme="minorHAnsi"/>
          <w:b/>
          <w:sz w:val="22"/>
          <w:szCs w:val="22"/>
        </w:rPr>
        <w:t xml:space="preserve">             </w:t>
      </w:r>
      <w:r w:rsidRPr="0045338F">
        <w:rPr>
          <w:rFonts w:asciiTheme="minorHAnsi" w:hAnsiTheme="minorHAnsi"/>
          <w:b/>
          <w:sz w:val="22"/>
          <w:szCs w:val="22"/>
        </w:rPr>
        <w:br/>
      </w:r>
    </w:p>
    <w:p w:rsidR="00BD2850" w:rsidRPr="0045338F" w:rsidRDefault="00BD2850" w:rsidP="0045338F">
      <w:pPr>
        <w:spacing w:line="276" w:lineRule="auto"/>
        <w:rPr>
          <w:rFonts w:asciiTheme="minorHAnsi" w:hAnsiTheme="minorHAnsi"/>
          <w:sz w:val="22"/>
          <w:szCs w:val="22"/>
        </w:rPr>
      </w:pPr>
      <w:r w:rsidRPr="0045338F">
        <w:rPr>
          <w:rFonts w:asciiTheme="minorHAnsi" w:hAnsiTheme="minorHAnsi"/>
          <w:sz w:val="22"/>
          <w:szCs w:val="22"/>
        </w:rPr>
        <w:t xml:space="preserve">1) Hoe verloopt de sociale ontwikkeling van kinderen in de peuter- en  kleuterfase? </w:t>
      </w:r>
    </w:p>
    <w:p w:rsidR="00BD2850" w:rsidRPr="0045338F" w:rsidRDefault="00BD2850" w:rsidP="0045338F">
      <w:pPr>
        <w:spacing w:line="276" w:lineRule="auto"/>
        <w:rPr>
          <w:rFonts w:asciiTheme="minorHAnsi" w:hAnsiTheme="minorHAnsi"/>
          <w:sz w:val="22"/>
          <w:szCs w:val="22"/>
        </w:rPr>
      </w:pPr>
      <w:r w:rsidRPr="0045338F">
        <w:rPr>
          <w:rFonts w:asciiTheme="minorHAnsi" w:hAnsiTheme="minorHAnsi"/>
          <w:sz w:val="22"/>
          <w:szCs w:val="22"/>
        </w:rPr>
        <w:t>2) Hoe verloopt de sociale ontwikkeling bij de kinderen op een m</w:t>
      </w:r>
      <w:r w:rsidR="00F83B31">
        <w:rPr>
          <w:rFonts w:asciiTheme="minorHAnsi" w:hAnsiTheme="minorHAnsi"/>
          <w:sz w:val="22"/>
          <w:szCs w:val="22"/>
        </w:rPr>
        <w:t xml:space="preserve">edisch  kinderdagverblijf </w:t>
      </w:r>
      <w:r w:rsidR="00F61F10">
        <w:rPr>
          <w:rFonts w:asciiTheme="minorHAnsi" w:hAnsiTheme="minorHAnsi"/>
          <w:sz w:val="22"/>
          <w:szCs w:val="22"/>
        </w:rPr>
        <w:t xml:space="preserve">die </w:t>
      </w:r>
      <w:r w:rsidR="00F61F10">
        <w:rPr>
          <w:rFonts w:asciiTheme="minorHAnsi" w:hAnsiTheme="minorHAnsi"/>
          <w:sz w:val="22"/>
          <w:szCs w:val="22"/>
        </w:rPr>
        <w:br/>
      </w:r>
      <w:r w:rsidRPr="0045338F">
        <w:rPr>
          <w:rFonts w:asciiTheme="minorHAnsi" w:hAnsiTheme="minorHAnsi"/>
          <w:sz w:val="22"/>
          <w:szCs w:val="22"/>
        </w:rPr>
        <w:t>afwijkend sociaal gedrag vertonen?</w:t>
      </w:r>
    </w:p>
    <w:p w:rsidR="00BD2850" w:rsidRPr="0045338F" w:rsidRDefault="00BD2850" w:rsidP="0045338F">
      <w:pPr>
        <w:spacing w:line="276" w:lineRule="auto"/>
        <w:rPr>
          <w:rFonts w:asciiTheme="minorHAnsi" w:hAnsiTheme="minorHAnsi"/>
          <w:sz w:val="22"/>
          <w:szCs w:val="22"/>
        </w:rPr>
      </w:pPr>
      <w:r w:rsidRPr="0045338F">
        <w:rPr>
          <w:rFonts w:asciiTheme="minorHAnsi" w:hAnsiTheme="minorHAnsi"/>
          <w:sz w:val="22"/>
          <w:szCs w:val="22"/>
        </w:rPr>
        <w:t>3) Wat zijn de voor- en nadelen van individuele begeleidi</w:t>
      </w:r>
      <w:r w:rsidR="00F61F10">
        <w:rPr>
          <w:rFonts w:asciiTheme="minorHAnsi" w:hAnsiTheme="minorHAnsi"/>
          <w:sz w:val="22"/>
          <w:szCs w:val="22"/>
        </w:rPr>
        <w:t>ng voor de kinderen en de groepsbegeleiding</w:t>
      </w:r>
      <w:r w:rsidRPr="0045338F">
        <w:rPr>
          <w:rFonts w:asciiTheme="minorHAnsi" w:hAnsiTheme="minorHAnsi"/>
          <w:sz w:val="22"/>
          <w:szCs w:val="22"/>
        </w:rPr>
        <w:t>?</w:t>
      </w:r>
    </w:p>
    <w:p w:rsidR="00BD2850" w:rsidRPr="0045338F" w:rsidRDefault="00BD2850" w:rsidP="0045338F">
      <w:pPr>
        <w:spacing w:line="276" w:lineRule="auto"/>
        <w:rPr>
          <w:rFonts w:asciiTheme="minorHAnsi" w:hAnsiTheme="minorHAnsi"/>
          <w:sz w:val="22"/>
          <w:szCs w:val="22"/>
        </w:rPr>
      </w:pPr>
      <w:r w:rsidRPr="0045338F">
        <w:rPr>
          <w:rFonts w:asciiTheme="minorHAnsi" w:hAnsiTheme="minorHAnsi"/>
          <w:sz w:val="22"/>
          <w:szCs w:val="22"/>
        </w:rPr>
        <w:t xml:space="preserve">4) Hoe kan met de </w:t>
      </w:r>
      <w:r w:rsidR="00EF4D2E">
        <w:rPr>
          <w:rFonts w:asciiTheme="minorHAnsi" w:hAnsiTheme="minorHAnsi"/>
          <w:sz w:val="22"/>
          <w:szCs w:val="22"/>
        </w:rPr>
        <w:t>Portage-methode</w:t>
      </w:r>
      <w:r w:rsidRPr="0045338F">
        <w:rPr>
          <w:rFonts w:asciiTheme="minorHAnsi" w:hAnsiTheme="minorHAnsi"/>
          <w:sz w:val="22"/>
          <w:szCs w:val="22"/>
        </w:rPr>
        <w:t xml:space="preserve"> in praktijk gewerkt worden?</w:t>
      </w:r>
    </w:p>
    <w:p w:rsidR="00BD2850" w:rsidRPr="0045338F" w:rsidRDefault="00BD2850" w:rsidP="0045338F">
      <w:pPr>
        <w:spacing w:line="276" w:lineRule="auto"/>
        <w:rPr>
          <w:rFonts w:asciiTheme="minorHAnsi" w:hAnsiTheme="minorHAnsi"/>
          <w:sz w:val="22"/>
          <w:szCs w:val="22"/>
        </w:rPr>
      </w:pPr>
      <w:r w:rsidRPr="0045338F">
        <w:rPr>
          <w:rFonts w:asciiTheme="minorHAnsi" w:hAnsiTheme="minorHAnsi"/>
          <w:sz w:val="22"/>
          <w:szCs w:val="22"/>
        </w:rPr>
        <w:t>5) Wat zijn de ervaringen met individuele begeleiding binnen dit medisch kinderdagverblijf?</w:t>
      </w:r>
    </w:p>
    <w:p w:rsidR="00BD2850" w:rsidRPr="0045338F" w:rsidRDefault="00BD2850" w:rsidP="0045338F">
      <w:pPr>
        <w:spacing w:line="276" w:lineRule="auto"/>
        <w:rPr>
          <w:rFonts w:asciiTheme="minorHAnsi" w:hAnsiTheme="minorHAnsi"/>
          <w:sz w:val="22"/>
          <w:szCs w:val="22"/>
        </w:rPr>
      </w:pPr>
      <w:r w:rsidRPr="0045338F">
        <w:rPr>
          <w:rFonts w:asciiTheme="minorHAnsi" w:hAnsiTheme="minorHAnsi"/>
          <w:sz w:val="22"/>
          <w:szCs w:val="22"/>
        </w:rPr>
        <w:t xml:space="preserve">6) Welke </w:t>
      </w:r>
      <w:r w:rsidR="00045359">
        <w:rPr>
          <w:rFonts w:asciiTheme="minorHAnsi" w:hAnsiTheme="minorHAnsi"/>
          <w:sz w:val="22"/>
          <w:szCs w:val="22"/>
        </w:rPr>
        <w:t>sociaal gedrag laten de kinderen tijdens de individuele begeleiding zien</w:t>
      </w:r>
      <w:r w:rsidRPr="0045338F">
        <w:rPr>
          <w:rFonts w:asciiTheme="minorHAnsi" w:hAnsiTheme="minorHAnsi"/>
          <w:sz w:val="22"/>
          <w:szCs w:val="22"/>
        </w:rPr>
        <w:t>?</w:t>
      </w:r>
    </w:p>
    <w:p w:rsidR="00F27FB1" w:rsidRPr="0045338F" w:rsidRDefault="00F27FB1" w:rsidP="0045338F">
      <w:pPr>
        <w:spacing w:line="276" w:lineRule="auto"/>
        <w:rPr>
          <w:rFonts w:asciiTheme="minorHAnsi" w:hAnsiTheme="minorHAnsi"/>
          <w:sz w:val="22"/>
          <w:szCs w:val="22"/>
        </w:rPr>
      </w:pPr>
    </w:p>
    <w:p w:rsidR="00BB3997" w:rsidRPr="0045338F" w:rsidRDefault="00BB3997" w:rsidP="0045338F">
      <w:pPr>
        <w:pStyle w:val="Lijstalinea"/>
        <w:spacing w:line="276" w:lineRule="auto"/>
        <w:rPr>
          <w:rFonts w:asciiTheme="minorHAnsi" w:hAnsiTheme="minorHAnsi"/>
          <w:sz w:val="22"/>
          <w:szCs w:val="22"/>
        </w:rPr>
      </w:pPr>
    </w:p>
    <w:p w:rsidR="00445BE5" w:rsidRPr="0045338F" w:rsidRDefault="00445BE5" w:rsidP="0045338F">
      <w:pPr>
        <w:spacing w:line="276" w:lineRule="auto"/>
        <w:rPr>
          <w:rFonts w:asciiTheme="minorHAnsi" w:hAnsiTheme="minorHAnsi"/>
          <w:sz w:val="22"/>
          <w:szCs w:val="22"/>
        </w:rPr>
      </w:pPr>
      <w:r w:rsidRPr="0045338F">
        <w:rPr>
          <w:rFonts w:asciiTheme="minorHAnsi" w:hAnsiTheme="minorHAnsi"/>
          <w:b/>
          <w:sz w:val="22"/>
          <w:szCs w:val="22"/>
        </w:rPr>
        <w:t>Onderzoeksopzet:</w:t>
      </w:r>
    </w:p>
    <w:p w:rsidR="00916603" w:rsidRPr="0045338F" w:rsidRDefault="00916603" w:rsidP="0045338F">
      <w:pPr>
        <w:spacing w:line="276" w:lineRule="auto"/>
        <w:rPr>
          <w:rFonts w:asciiTheme="minorHAnsi" w:hAnsiTheme="minorHAnsi"/>
          <w:sz w:val="22"/>
          <w:szCs w:val="22"/>
        </w:rPr>
      </w:pPr>
    </w:p>
    <w:p w:rsidR="00EB4416" w:rsidRPr="0045338F" w:rsidRDefault="00EB4416" w:rsidP="0045338F">
      <w:pPr>
        <w:spacing w:line="276" w:lineRule="auto"/>
        <w:jc w:val="both"/>
        <w:rPr>
          <w:rFonts w:asciiTheme="minorHAnsi" w:hAnsiTheme="minorHAnsi"/>
          <w:i/>
          <w:sz w:val="22"/>
          <w:szCs w:val="22"/>
        </w:rPr>
      </w:pPr>
      <w:r w:rsidRPr="0045338F">
        <w:rPr>
          <w:rFonts w:asciiTheme="minorHAnsi" w:hAnsiTheme="minorHAnsi"/>
          <w:i/>
          <w:sz w:val="22"/>
          <w:szCs w:val="22"/>
        </w:rPr>
        <w:t>Gegevensverzameling</w:t>
      </w:r>
      <w:r w:rsidR="00B1362A" w:rsidRPr="0045338F">
        <w:rPr>
          <w:rFonts w:asciiTheme="minorHAnsi" w:hAnsiTheme="minorHAnsi"/>
          <w:i/>
          <w:sz w:val="22"/>
          <w:szCs w:val="22"/>
        </w:rPr>
        <w:t>s</w:t>
      </w:r>
      <w:r w:rsidRPr="0045338F">
        <w:rPr>
          <w:rFonts w:asciiTheme="minorHAnsi" w:hAnsiTheme="minorHAnsi"/>
          <w:i/>
          <w:sz w:val="22"/>
          <w:szCs w:val="22"/>
        </w:rPr>
        <w:t>methode:</w:t>
      </w:r>
    </w:p>
    <w:p w:rsidR="00EB4416" w:rsidRPr="0045338F" w:rsidRDefault="00EB4416" w:rsidP="0045338F">
      <w:pPr>
        <w:spacing w:line="276" w:lineRule="auto"/>
        <w:rPr>
          <w:rFonts w:asciiTheme="minorHAnsi" w:hAnsiTheme="minorHAnsi"/>
          <w:sz w:val="22"/>
          <w:szCs w:val="22"/>
        </w:rPr>
      </w:pPr>
    </w:p>
    <w:p w:rsidR="00EB4416" w:rsidRPr="0045338F" w:rsidRDefault="00EB4416" w:rsidP="0045338F">
      <w:pPr>
        <w:spacing w:line="276" w:lineRule="auto"/>
        <w:rPr>
          <w:rFonts w:asciiTheme="minorHAnsi" w:hAnsiTheme="minorHAnsi"/>
          <w:sz w:val="22"/>
          <w:szCs w:val="22"/>
        </w:rPr>
      </w:pPr>
      <w:r w:rsidRPr="0045338F">
        <w:rPr>
          <w:rFonts w:asciiTheme="minorHAnsi" w:hAnsiTheme="minorHAnsi"/>
          <w:sz w:val="22"/>
          <w:szCs w:val="22"/>
        </w:rPr>
        <w:t>Hieronder wordt beschreven hoe en waarom deze gegevens worden verzameld.</w:t>
      </w:r>
    </w:p>
    <w:p w:rsidR="00063C91" w:rsidRPr="0045338F" w:rsidRDefault="00063C91" w:rsidP="0045338F">
      <w:pPr>
        <w:spacing w:line="276" w:lineRule="auto"/>
        <w:rPr>
          <w:rFonts w:asciiTheme="minorHAnsi" w:hAnsiTheme="minorHAnsi"/>
          <w:i/>
          <w:sz w:val="22"/>
          <w:szCs w:val="22"/>
        </w:rPr>
      </w:pPr>
    </w:p>
    <w:p w:rsidR="00063C91" w:rsidRPr="0045338F" w:rsidRDefault="00063C91" w:rsidP="0045338F">
      <w:pPr>
        <w:pStyle w:val="Lijstalinea"/>
        <w:numPr>
          <w:ilvl w:val="0"/>
          <w:numId w:val="9"/>
        </w:numPr>
        <w:spacing w:line="276" w:lineRule="auto"/>
        <w:rPr>
          <w:rFonts w:asciiTheme="minorHAnsi" w:hAnsiTheme="minorHAnsi"/>
          <w:sz w:val="22"/>
          <w:szCs w:val="22"/>
          <w:u w:val="single"/>
        </w:rPr>
      </w:pPr>
      <w:r w:rsidRPr="0045338F">
        <w:rPr>
          <w:rFonts w:asciiTheme="minorHAnsi" w:hAnsiTheme="minorHAnsi"/>
          <w:sz w:val="22"/>
          <w:szCs w:val="22"/>
          <w:u w:val="single"/>
        </w:rPr>
        <w:t>Literatuuronderzoek:</w:t>
      </w:r>
    </w:p>
    <w:p w:rsidR="00EB4416" w:rsidRPr="0045338F" w:rsidRDefault="00EB4416" w:rsidP="0045338F">
      <w:pPr>
        <w:spacing w:line="276" w:lineRule="auto"/>
        <w:rPr>
          <w:rFonts w:asciiTheme="minorHAnsi" w:hAnsiTheme="minorHAnsi"/>
          <w:sz w:val="22"/>
          <w:szCs w:val="22"/>
        </w:rPr>
      </w:pPr>
    </w:p>
    <w:p w:rsidR="00EB4416" w:rsidRPr="0045338F" w:rsidRDefault="00EB4416" w:rsidP="0045338F">
      <w:pPr>
        <w:spacing w:line="276" w:lineRule="auto"/>
        <w:rPr>
          <w:rFonts w:asciiTheme="minorHAnsi" w:hAnsiTheme="minorHAnsi"/>
          <w:i/>
          <w:sz w:val="22"/>
          <w:szCs w:val="22"/>
          <w:u w:val="single"/>
        </w:rPr>
      </w:pPr>
      <w:r w:rsidRPr="0045338F">
        <w:rPr>
          <w:rFonts w:asciiTheme="minorHAnsi" w:hAnsiTheme="minorHAnsi"/>
          <w:i/>
          <w:sz w:val="22"/>
          <w:szCs w:val="22"/>
        </w:rPr>
        <w:t xml:space="preserve">Deelvraag 1: Hoe verloopt de sociale ontwikkeling van kinderen in de peuter- en  kleuterfase? </w:t>
      </w:r>
      <w:r w:rsidRPr="0045338F">
        <w:rPr>
          <w:rFonts w:asciiTheme="minorHAnsi" w:hAnsiTheme="minorHAnsi"/>
          <w:i/>
          <w:sz w:val="22"/>
          <w:szCs w:val="22"/>
        </w:rPr>
        <w:br/>
      </w:r>
      <w:r w:rsidRPr="0045338F">
        <w:rPr>
          <w:rFonts w:asciiTheme="minorHAnsi" w:hAnsiTheme="minorHAnsi"/>
          <w:sz w:val="22"/>
          <w:szCs w:val="22"/>
        </w:rPr>
        <w:t>Deze deelvraag  ga ik onderzoeken om te kijken wat een kind op de</w:t>
      </w:r>
      <w:r w:rsidR="00F83B31">
        <w:rPr>
          <w:rFonts w:asciiTheme="minorHAnsi" w:hAnsiTheme="minorHAnsi"/>
          <w:sz w:val="22"/>
          <w:szCs w:val="22"/>
        </w:rPr>
        <w:t>ze leeftijd volgens de normale</w:t>
      </w:r>
      <w:r w:rsidRPr="0045338F">
        <w:rPr>
          <w:rFonts w:asciiTheme="minorHAnsi" w:hAnsiTheme="minorHAnsi"/>
          <w:sz w:val="22"/>
          <w:szCs w:val="22"/>
        </w:rPr>
        <w:t>, gemiddelde ontwikkeling hoort te kunnen</w:t>
      </w:r>
      <w:r w:rsidR="00A51ECB">
        <w:rPr>
          <w:rFonts w:asciiTheme="minorHAnsi" w:hAnsiTheme="minorHAnsi"/>
          <w:sz w:val="22"/>
          <w:szCs w:val="22"/>
        </w:rPr>
        <w:t xml:space="preserve"> met betrekking tot de sociale vaatdigheden</w:t>
      </w:r>
      <w:r w:rsidRPr="0045338F">
        <w:rPr>
          <w:rFonts w:asciiTheme="minorHAnsi" w:hAnsiTheme="minorHAnsi"/>
          <w:sz w:val="22"/>
          <w:szCs w:val="22"/>
        </w:rPr>
        <w:t xml:space="preserve">. Aan de hand van literatuuronderzoek wordt dit onderzocht. </w:t>
      </w:r>
      <w:r w:rsidR="00063C91" w:rsidRPr="0045338F">
        <w:rPr>
          <w:rFonts w:asciiTheme="minorHAnsi" w:hAnsiTheme="minorHAnsi"/>
          <w:sz w:val="22"/>
          <w:szCs w:val="22"/>
        </w:rPr>
        <w:t>Termen waarop gezocht word</w:t>
      </w:r>
      <w:r w:rsidR="00F83B31">
        <w:rPr>
          <w:rFonts w:asciiTheme="minorHAnsi" w:hAnsiTheme="minorHAnsi"/>
          <w:sz w:val="22"/>
          <w:szCs w:val="22"/>
        </w:rPr>
        <w:t xml:space="preserve">t, </w:t>
      </w:r>
      <w:r w:rsidR="00063C91" w:rsidRPr="0045338F">
        <w:rPr>
          <w:rFonts w:asciiTheme="minorHAnsi" w:hAnsiTheme="minorHAnsi"/>
          <w:sz w:val="22"/>
          <w:szCs w:val="22"/>
        </w:rPr>
        <w:t>zijn : sociale ontwikkeling in de kleuter- en peuterfase, kenmerken van de sociale ontwikkeling</w:t>
      </w:r>
      <w:r w:rsidR="00BF43C0" w:rsidRPr="0045338F">
        <w:rPr>
          <w:rFonts w:asciiTheme="minorHAnsi" w:hAnsiTheme="minorHAnsi"/>
          <w:sz w:val="22"/>
          <w:szCs w:val="22"/>
        </w:rPr>
        <w:t>.</w:t>
      </w:r>
    </w:p>
    <w:p w:rsidR="00063C91" w:rsidRPr="0045338F" w:rsidRDefault="00063C91" w:rsidP="0045338F">
      <w:pPr>
        <w:spacing w:line="276" w:lineRule="auto"/>
        <w:rPr>
          <w:rFonts w:asciiTheme="minorHAnsi" w:hAnsiTheme="minorHAnsi"/>
          <w:i/>
          <w:sz w:val="22"/>
          <w:szCs w:val="22"/>
          <w:u w:val="single"/>
        </w:rPr>
      </w:pPr>
    </w:p>
    <w:p w:rsidR="00EB4416" w:rsidRPr="0045338F" w:rsidRDefault="00EB4416" w:rsidP="0045338F">
      <w:pPr>
        <w:spacing w:line="276" w:lineRule="auto"/>
        <w:rPr>
          <w:rFonts w:asciiTheme="minorHAnsi" w:hAnsiTheme="minorHAnsi"/>
          <w:sz w:val="22"/>
          <w:szCs w:val="22"/>
        </w:rPr>
      </w:pPr>
      <w:r w:rsidRPr="0045338F">
        <w:rPr>
          <w:rFonts w:asciiTheme="minorHAnsi" w:hAnsiTheme="minorHAnsi"/>
          <w:i/>
          <w:sz w:val="22"/>
          <w:szCs w:val="22"/>
        </w:rPr>
        <w:t>Deelvraag 2: Hoe verloopt de sociale ontwikkeling bij de kinderen op e</w:t>
      </w:r>
      <w:r w:rsidR="00F83B31">
        <w:rPr>
          <w:rFonts w:asciiTheme="minorHAnsi" w:hAnsiTheme="minorHAnsi"/>
          <w:i/>
          <w:sz w:val="22"/>
          <w:szCs w:val="22"/>
        </w:rPr>
        <w:t xml:space="preserve">en medisch  </w:t>
      </w:r>
      <w:r w:rsidR="00F83B31">
        <w:rPr>
          <w:rFonts w:asciiTheme="minorHAnsi" w:hAnsiTheme="minorHAnsi"/>
          <w:i/>
          <w:sz w:val="22"/>
          <w:szCs w:val="22"/>
        </w:rPr>
        <w:br/>
        <w:t xml:space="preserve">kinderdagverblijf </w:t>
      </w:r>
      <w:r w:rsidRPr="0045338F">
        <w:rPr>
          <w:rFonts w:asciiTheme="minorHAnsi" w:hAnsiTheme="minorHAnsi"/>
          <w:i/>
          <w:sz w:val="22"/>
          <w:szCs w:val="22"/>
        </w:rPr>
        <w:t>die afwijkend sociaal gedrag vertonen?</w:t>
      </w:r>
      <w:r w:rsidRPr="0045338F">
        <w:rPr>
          <w:rFonts w:asciiTheme="minorHAnsi" w:hAnsiTheme="minorHAnsi"/>
          <w:i/>
          <w:sz w:val="22"/>
          <w:szCs w:val="22"/>
        </w:rPr>
        <w:br/>
      </w:r>
      <w:r w:rsidRPr="0045338F">
        <w:rPr>
          <w:rFonts w:asciiTheme="minorHAnsi" w:hAnsiTheme="minorHAnsi"/>
          <w:sz w:val="22"/>
          <w:szCs w:val="22"/>
        </w:rPr>
        <w:t>Deze deelvraag zal ik gaan onderzoeken o</w:t>
      </w:r>
      <w:r w:rsidR="00F83B31">
        <w:rPr>
          <w:rFonts w:asciiTheme="minorHAnsi" w:hAnsiTheme="minorHAnsi"/>
          <w:sz w:val="22"/>
          <w:szCs w:val="22"/>
        </w:rPr>
        <w:t>m</w:t>
      </w:r>
      <w:r w:rsidRPr="0045338F">
        <w:rPr>
          <w:rFonts w:asciiTheme="minorHAnsi" w:hAnsiTheme="minorHAnsi"/>
          <w:sz w:val="22"/>
          <w:szCs w:val="22"/>
        </w:rPr>
        <w:t xml:space="preserve"> een beter zicht te krijgen op wat afwijkend sociaal gedrag is en hoe dit gedrag terug te zien is bij de kinderen. Zo kan er een afweging gem</w:t>
      </w:r>
      <w:r w:rsidR="00F83B31">
        <w:rPr>
          <w:rFonts w:asciiTheme="minorHAnsi" w:hAnsiTheme="minorHAnsi"/>
          <w:sz w:val="22"/>
          <w:szCs w:val="22"/>
        </w:rPr>
        <w:t>aakt worden tussen het normaal</w:t>
      </w:r>
      <w:r w:rsidRPr="0045338F">
        <w:rPr>
          <w:rFonts w:asciiTheme="minorHAnsi" w:hAnsiTheme="minorHAnsi"/>
          <w:sz w:val="22"/>
          <w:szCs w:val="22"/>
        </w:rPr>
        <w:t>, gemiddeld gedrag en afwijkend gedrag. Aan de hand van literatuuronderzoek w</w:t>
      </w:r>
      <w:r w:rsidR="005555F3">
        <w:rPr>
          <w:rFonts w:asciiTheme="minorHAnsi" w:hAnsiTheme="minorHAnsi"/>
          <w:sz w:val="22"/>
          <w:szCs w:val="22"/>
        </w:rPr>
        <w:t xml:space="preserve">ordt deze deelvraag beantwoord. </w:t>
      </w:r>
      <w:r w:rsidR="00063C91" w:rsidRPr="0045338F">
        <w:rPr>
          <w:rFonts w:asciiTheme="minorHAnsi" w:hAnsiTheme="minorHAnsi"/>
          <w:sz w:val="22"/>
          <w:szCs w:val="22"/>
        </w:rPr>
        <w:t>Zoektermen zullen zijn: afwijkend sociaal gedrag</w:t>
      </w:r>
      <w:r w:rsidR="00BF43C0" w:rsidRPr="0045338F">
        <w:rPr>
          <w:rFonts w:asciiTheme="minorHAnsi" w:hAnsiTheme="minorHAnsi"/>
          <w:sz w:val="22"/>
          <w:szCs w:val="22"/>
        </w:rPr>
        <w:t xml:space="preserve"> peuters/kleuters</w:t>
      </w:r>
      <w:r w:rsidR="00063C91" w:rsidRPr="0045338F">
        <w:rPr>
          <w:rFonts w:asciiTheme="minorHAnsi" w:hAnsiTheme="minorHAnsi"/>
          <w:sz w:val="22"/>
          <w:szCs w:val="22"/>
        </w:rPr>
        <w:t>.</w:t>
      </w:r>
      <w:r w:rsidR="00681828">
        <w:rPr>
          <w:rFonts w:asciiTheme="minorHAnsi" w:hAnsiTheme="minorHAnsi"/>
          <w:sz w:val="22"/>
          <w:szCs w:val="22"/>
        </w:rPr>
        <w:br/>
      </w:r>
    </w:p>
    <w:p w:rsidR="00EB4416" w:rsidRPr="0045338F" w:rsidRDefault="00EB4416" w:rsidP="0045338F">
      <w:pPr>
        <w:spacing w:line="276" w:lineRule="auto"/>
        <w:rPr>
          <w:rFonts w:asciiTheme="minorHAnsi" w:hAnsiTheme="minorHAnsi"/>
          <w:i/>
          <w:sz w:val="22"/>
          <w:szCs w:val="22"/>
        </w:rPr>
      </w:pPr>
      <w:r w:rsidRPr="0045338F">
        <w:rPr>
          <w:rFonts w:asciiTheme="minorHAnsi" w:hAnsiTheme="minorHAnsi"/>
          <w:i/>
          <w:sz w:val="22"/>
          <w:szCs w:val="22"/>
        </w:rPr>
        <w:t xml:space="preserve">Deelvraag 3:  </w:t>
      </w:r>
      <w:r w:rsidR="00063C91" w:rsidRPr="0045338F">
        <w:rPr>
          <w:rFonts w:asciiTheme="minorHAnsi" w:hAnsiTheme="minorHAnsi"/>
          <w:i/>
          <w:sz w:val="22"/>
          <w:szCs w:val="22"/>
        </w:rPr>
        <w:t xml:space="preserve">Wat zijn de voor – en nadelen </w:t>
      </w:r>
      <w:r w:rsidRPr="0045338F">
        <w:rPr>
          <w:rFonts w:asciiTheme="minorHAnsi" w:hAnsiTheme="minorHAnsi"/>
          <w:i/>
          <w:sz w:val="22"/>
          <w:szCs w:val="22"/>
        </w:rPr>
        <w:t>van individuele begeleiding</w:t>
      </w:r>
      <w:r w:rsidR="004A10CE" w:rsidRPr="0045338F">
        <w:rPr>
          <w:rFonts w:asciiTheme="minorHAnsi" w:hAnsiTheme="minorHAnsi"/>
          <w:i/>
          <w:sz w:val="22"/>
          <w:szCs w:val="22"/>
        </w:rPr>
        <w:t xml:space="preserve"> voor de kinderen</w:t>
      </w:r>
      <w:r w:rsidRPr="0045338F">
        <w:rPr>
          <w:rFonts w:asciiTheme="minorHAnsi" w:hAnsiTheme="minorHAnsi"/>
          <w:i/>
          <w:sz w:val="22"/>
          <w:szCs w:val="22"/>
        </w:rPr>
        <w:t>?</w:t>
      </w:r>
    </w:p>
    <w:p w:rsidR="00E33987" w:rsidRPr="0045338F" w:rsidRDefault="00EB4416" w:rsidP="0045338F">
      <w:pPr>
        <w:spacing w:line="276" w:lineRule="auto"/>
        <w:rPr>
          <w:rFonts w:asciiTheme="minorHAnsi" w:hAnsiTheme="minorHAnsi"/>
          <w:sz w:val="22"/>
          <w:szCs w:val="22"/>
        </w:rPr>
      </w:pPr>
      <w:r w:rsidRPr="0045338F">
        <w:rPr>
          <w:rFonts w:asciiTheme="minorHAnsi" w:hAnsiTheme="minorHAnsi"/>
          <w:sz w:val="22"/>
          <w:szCs w:val="22"/>
        </w:rPr>
        <w:t>Deze deelvraag ga ik onderzoeken, om zo meer informatie te krijgen over de voor</w:t>
      </w:r>
      <w:r w:rsidR="00063C91" w:rsidRPr="0045338F">
        <w:rPr>
          <w:rFonts w:asciiTheme="minorHAnsi" w:hAnsiTheme="minorHAnsi"/>
          <w:sz w:val="22"/>
          <w:szCs w:val="22"/>
        </w:rPr>
        <w:t>- en nadelen</w:t>
      </w:r>
      <w:r w:rsidR="004A10CE" w:rsidRPr="0045338F">
        <w:rPr>
          <w:rFonts w:asciiTheme="minorHAnsi" w:hAnsiTheme="minorHAnsi"/>
          <w:sz w:val="22"/>
          <w:szCs w:val="22"/>
        </w:rPr>
        <w:t xml:space="preserve"> voor de kinderen</w:t>
      </w:r>
      <w:r w:rsidRPr="0045338F">
        <w:rPr>
          <w:rFonts w:asciiTheme="minorHAnsi" w:hAnsiTheme="minorHAnsi"/>
          <w:sz w:val="22"/>
          <w:szCs w:val="22"/>
        </w:rPr>
        <w:t>.</w:t>
      </w:r>
      <w:r w:rsidR="005555F3">
        <w:rPr>
          <w:rFonts w:asciiTheme="minorHAnsi" w:hAnsiTheme="minorHAnsi"/>
          <w:sz w:val="22"/>
          <w:szCs w:val="22"/>
        </w:rPr>
        <w:t xml:space="preserve"> De voor - </w:t>
      </w:r>
      <w:r w:rsidR="00F83B31">
        <w:rPr>
          <w:rFonts w:asciiTheme="minorHAnsi" w:hAnsiTheme="minorHAnsi"/>
          <w:sz w:val="22"/>
          <w:szCs w:val="22"/>
        </w:rPr>
        <w:t>en nadelen kunnen een belangrijke rol spelen bij de aanbevelingen</w:t>
      </w:r>
      <w:r w:rsidRPr="0045338F">
        <w:rPr>
          <w:rFonts w:asciiTheme="minorHAnsi" w:hAnsiTheme="minorHAnsi"/>
          <w:sz w:val="22"/>
          <w:szCs w:val="22"/>
        </w:rPr>
        <w:t>. Ik ga dit aan de hand van literatuur onderzoeken.</w:t>
      </w:r>
      <w:r w:rsidR="00E33987" w:rsidRPr="0045338F">
        <w:rPr>
          <w:rFonts w:asciiTheme="minorHAnsi" w:hAnsiTheme="minorHAnsi"/>
          <w:sz w:val="22"/>
          <w:szCs w:val="22"/>
        </w:rPr>
        <w:t xml:space="preserve"> Zoektermen</w:t>
      </w:r>
      <w:r w:rsidR="005555F3">
        <w:rPr>
          <w:rFonts w:asciiTheme="minorHAnsi" w:hAnsiTheme="minorHAnsi"/>
          <w:sz w:val="22"/>
          <w:szCs w:val="22"/>
        </w:rPr>
        <w:t xml:space="preserve"> zullen zijn</w:t>
      </w:r>
      <w:r w:rsidR="00E33987" w:rsidRPr="0045338F">
        <w:rPr>
          <w:rFonts w:asciiTheme="minorHAnsi" w:hAnsiTheme="minorHAnsi"/>
          <w:sz w:val="22"/>
          <w:szCs w:val="22"/>
        </w:rPr>
        <w:t>: individuele begeleiding, begeleiding in grote- en kleine groepen, pedagogische relatie.</w:t>
      </w:r>
    </w:p>
    <w:p w:rsidR="00E33987" w:rsidRPr="0045338F" w:rsidRDefault="00E33987" w:rsidP="0045338F">
      <w:pPr>
        <w:spacing w:line="276" w:lineRule="auto"/>
        <w:rPr>
          <w:rFonts w:asciiTheme="minorHAnsi" w:hAnsiTheme="minorHAnsi"/>
          <w:sz w:val="22"/>
          <w:szCs w:val="22"/>
          <w:u w:val="single"/>
        </w:rPr>
      </w:pPr>
      <w:r w:rsidRPr="0045338F">
        <w:rPr>
          <w:rFonts w:asciiTheme="minorHAnsi" w:hAnsiTheme="minorHAnsi"/>
          <w:sz w:val="22"/>
          <w:szCs w:val="22"/>
        </w:rPr>
        <w:br/>
      </w:r>
    </w:p>
    <w:p w:rsidR="00E33987" w:rsidRPr="0045338F" w:rsidRDefault="00E33987" w:rsidP="0045338F">
      <w:pPr>
        <w:pStyle w:val="Lijstalinea"/>
        <w:numPr>
          <w:ilvl w:val="0"/>
          <w:numId w:val="9"/>
        </w:numPr>
        <w:spacing w:line="276" w:lineRule="auto"/>
        <w:rPr>
          <w:rFonts w:asciiTheme="minorHAnsi" w:hAnsiTheme="minorHAnsi"/>
          <w:sz w:val="22"/>
          <w:szCs w:val="22"/>
          <w:u w:val="single"/>
        </w:rPr>
      </w:pPr>
      <w:r w:rsidRPr="0045338F">
        <w:rPr>
          <w:rFonts w:asciiTheme="minorHAnsi" w:hAnsiTheme="minorHAnsi"/>
          <w:sz w:val="22"/>
          <w:szCs w:val="22"/>
          <w:u w:val="single"/>
        </w:rPr>
        <w:t>Praktijkonderzoek:</w:t>
      </w:r>
    </w:p>
    <w:p w:rsidR="00B72D8E" w:rsidRPr="0045338F" w:rsidRDefault="00B72D8E" w:rsidP="0045338F">
      <w:pPr>
        <w:spacing w:line="276" w:lineRule="auto"/>
        <w:rPr>
          <w:rFonts w:asciiTheme="minorHAnsi" w:hAnsiTheme="minorHAnsi"/>
          <w:i/>
          <w:sz w:val="22"/>
          <w:szCs w:val="22"/>
        </w:rPr>
      </w:pPr>
    </w:p>
    <w:p w:rsidR="001B7BD9" w:rsidRPr="0045338F" w:rsidRDefault="001B7BD9" w:rsidP="0045338F">
      <w:pPr>
        <w:spacing w:line="276" w:lineRule="auto"/>
        <w:rPr>
          <w:rFonts w:asciiTheme="minorHAnsi" w:hAnsiTheme="minorHAnsi"/>
          <w:i/>
          <w:sz w:val="22"/>
          <w:szCs w:val="22"/>
          <w:u w:val="single"/>
        </w:rPr>
      </w:pPr>
      <w:r w:rsidRPr="0045338F">
        <w:rPr>
          <w:rFonts w:asciiTheme="minorHAnsi" w:hAnsiTheme="minorHAnsi"/>
          <w:sz w:val="22"/>
          <w:szCs w:val="22"/>
        </w:rPr>
        <w:t xml:space="preserve">De interventie is het individueel begeleiden van de kinderen aan de hand van de methode. Een pedagogisch medewerker van dit MKD zal met het kind aan de slag gaan. Zo kan ik me als onderzoeker op de achtergrond houden en als observant opstellen. Ik kan zo gedragingen van het kind observeren die een meerwaarde hebben voor mijn onderzoek en mijn doelstelling. Door zelf niet de interventie uit te voeren, </w:t>
      </w:r>
      <w:r w:rsidR="00F83B31">
        <w:rPr>
          <w:rFonts w:asciiTheme="minorHAnsi" w:hAnsiTheme="minorHAnsi"/>
          <w:sz w:val="22"/>
          <w:szCs w:val="22"/>
        </w:rPr>
        <w:t>zullen de resultaten van dit onderzoek betrouwbaarder zijn</w:t>
      </w:r>
      <w:r w:rsidRPr="0045338F">
        <w:rPr>
          <w:rFonts w:asciiTheme="minorHAnsi" w:hAnsiTheme="minorHAnsi"/>
          <w:sz w:val="22"/>
          <w:szCs w:val="22"/>
        </w:rPr>
        <w:t>. Ik kan de resultaten zo nauwelijks beïnvloeden en</w:t>
      </w:r>
      <w:r w:rsidR="00F83B31">
        <w:rPr>
          <w:rFonts w:asciiTheme="minorHAnsi" w:hAnsiTheme="minorHAnsi"/>
          <w:sz w:val="22"/>
          <w:szCs w:val="22"/>
        </w:rPr>
        <w:t xml:space="preserve"> kan ik</w:t>
      </w:r>
      <w:r w:rsidRPr="0045338F">
        <w:rPr>
          <w:rFonts w:asciiTheme="minorHAnsi" w:hAnsiTheme="minorHAnsi"/>
          <w:sz w:val="22"/>
          <w:szCs w:val="22"/>
        </w:rPr>
        <w:t xml:space="preserve"> onderzoek doen naar de sociaal communica</w:t>
      </w:r>
      <w:r w:rsidR="00F83B31">
        <w:rPr>
          <w:rFonts w:asciiTheme="minorHAnsi" w:hAnsiTheme="minorHAnsi"/>
          <w:sz w:val="22"/>
          <w:szCs w:val="22"/>
        </w:rPr>
        <w:t>tieve vaardigheden van het kind</w:t>
      </w:r>
      <w:r w:rsidRPr="0045338F">
        <w:rPr>
          <w:rFonts w:asciiTheme="minorHAnsi" w:hAnsiTheme="minorHAnsi"/>
          <w:sz w:val="22"/>
          <w:szCs w:val="22"/>
        </w:rPr>
        <w:t xml:space="preserve"> tijdens de uitvoering.  </w:t>
      </w:r>
      <w:r w:rsidRPr="0045338F">
        <w:rPr>
          <w:rFonts w:asciiTheme="minorHAnsi" w:hAnsiTheme="minorHAnsi"/>
          <w:sz w:val="22"/>
          <w:szCs w:val="22"/>
        </w:rPr>
        <w:br/>
      </w:r>
      <w:r w:rsidR="00681828">
        <w:rPr>
          <w:rFonts w:asciiTheme="minorHAnsi" w:hAnsiTheme="minorHAnsi"/>
          <w:sz w:val="22"/>
          <w:szCs w:val="22"/>
        </w:rPr>
        <w:t>De pedagogisch medewerkster zal</w:t>
      </w:r>
      <w:r w:rsidRPr="0045338F">
        <w:rPr>
          <w:rFonts w:asciiTheme="minorHAnsi" w:hAnsiTheme="minorHAnsi"/>
          <w:sz w:val="22"/>
          <w:szCs w:val="22"/>
        </w:rPr>
        <w:t xml:space="preserve"> een voor- en nameting do</w:t>
      </w:r>
      <w:r w:rsidR="00681828">
        <w:rPr>
          <w:rFonts w:asciiTheme="minorHAnsi" w:hAnsiTheme="minorHAnsi"/>
          <w:sz w:val="22"/>
          <w:szCs w:val="22"/>
        </w:rPr>
        <w:t>en aan de hand van de vaardigheden</w:t>
      </w:r>
      <w:r w:rsidRPr="0045338F">
        <w:rPr>
          <w:rFonts w:asciiTheme="minorHAnsi" w:hAnsiTheme="minorHAnsi"/>
          <w:sz w:val="22"/>
          <w:szCs w:val="22"/>
        </w:rPr>
        <w:t xml:space="preserve">lijsten die deel uitmaken van de </w:t>
      </w:r>
      <w:r w:rsidR="00EF4D2E">
        <w:rPr>
          <w:rFonts w:asciiTheme="minorHAnsi" w:hAnsiTheme="minorHAnsi"/>
          <w:sz w:val="22"/>
          <w:szCs w:val="22"/>
        </w:rPr>
        <w:t>Portage-methode</w:t>
      </w:r>
      <w:r w:rsidRPr="0045338F">
        <w:rPr>
          <w:rFonts w:asciiTheme="minorHAnsi" w:hAnsiTheme="minorHAnsi"/>
          <w:sz w:val="22"/>
          <w:szCs w:val="22"/>
        </w:rPr>
        <w:t>. Alle</w:t>
      </w:r>
      <w:r w:rsidR="00F83B31">
        <w:rPr>
          <w:rFonts w:asciiTheme="minorHAnsi" w:hAnsiTheme="minorHAnsi"/>
          <w:sz w:val="22"/>
          <w:szCs w:val="22"/>
        </w:rPr>
        <w:t xml:space="preserve">reerst zullen er vier kinderen </w:t>
      </w:r>
      <w:r w:rsidRPr="0045338F">
        <w:rPr>
          <w:rFonts w:asciiTheme="minorHAnsi" w:hAnsiTheme="minorHAnsi"/>
          <w:sz w:val="22"/>
          <w:szCs w:val="22"/>
        </w:rPr>
        <w:t xml:space="preserve">geobserveerd worden op hun sociale vaardigheden. Vervolgens zullen twee kinderen individueel begeleid worden. De </w:t>
      </w:r>
      <w:r w:rsidR="00EF4D2E">
        <w:rPr>
          <w:rFonts w:asciiTheme="minorHAnsi" w:hAnsiTheme="minorHAnsi"/>
          <w:sz w:val="22"/>
          <w:szCs w:val="22"/>
        </w:rPr>
        <w:t>Portage-methode</w:t>
      </w:r>
      <w:r w:rsidRPr="0045338F">
        <w:rPr>
          <w:rFonts w:asciiTheme="minorHAnsi" w:hAnsiTheme="minorHAnsi"/>
          <w:sz w:val="22"/>
          <w:szCs w:val="22"/>
        </w:rPr>
        <w:t xml:space="preserve"> reikt voor de pedagogisch medewerker de stappen aan w</w:t>
      </w:r>
      <w:r w:rsidR="00F83B31">
        <w:rPr>
          <w:rFonts w:asciiTheme="minorHAnsi" w:hAnsiTheme="minorHAnsi"/>
          <w:sz w:val="22"/>
          <w:szCs w:val="22"/>
        </w:rPr>
        <w:t>aarmee men aan de slag kan gaan</w:t>
      </w:r>
      <w:r w:rsidRPr="0045338F">
        <w:rPr>
          <w:rFonts w:asciiTheme="minorHAnsi" w:hAnsiTheme="minorHAnsi"/>
          <w:sz w:val="22"/>
          <w:szCs w:val="22"/>
        </w:rPr>
        <w:t xml:space="preserve"> vanaf het punt dat het kind nog niet beheerst. </w:t>
      </w:r>
      <w:r w:rsidRPr="0045338F">
        <w:rPr>
          <w:rFonts w:asciiTheme="minorHAnsi" w:hAnsiTheme="minorHAnsi"/>
          <w:sz w:val="22"/>
          <w:szCs w:val="22"/>
        </w:rPr>
        <w:br/>
      </w:r>
      <w:r w:rsidR="00F83B31">
        <w:rPr>
          <w:rFonts w:asciiTheme="minorHAnsi" w:hAnsiTheme="minorHAnsi"/>
          <w:sz w:val="22"/>
          <w:szCs w:val="22"/>
        </w:rPr>
        <w:t>Op het einde van het onderzoek</w:t>
      </w:r>
      <w:r w:rsidRPr="0045338F">
        <w:rPr>
          <w:rFonts w:asciiTheme="minorHAnsi" w:hAnsiTheme="minorHAnsi"/>
          <w:sz w:val="22"/>
          <w:szCs w:val="22"/>
        </w:rPr>
        <w:t xml:space="preserve"> zal de nameting plaatsvinden. Alle vier de ki</w:t>
      </w:r>
      <w:r w:rsidR="00F83B31">
        <w:rPr>
          <w:rFonts w:asciiTheme="minorHAnsi" w:hAnsiTheme="minorHAnsi"/>
          <w:sz w:val="22"/>
          <w:szCs w:val="22"/>
        </w:rPr>
        <w:t>nderen worden weer geobserveerd;</w:t>
      </w:r>
      <w:r w:rsidRPr="0045338F">
        <w:rPr>
          <w:rFonts w:asciiTheme="minorHAnsi" w:hAnsiTheme="minorHAnsi"/>
          <w:sz w:val="22"/>
          <w:szCs w:val="22"/>
        </w:rPr>
        <w:t xml:space="preserve"> dus de twee kinderen die begeleid zijn en de twee kinderen die niet begeleid zijn. Aan de hand van de resultaten kan men meten of de kinderen die individueel begeleid zijn, meer vooruitgang hebben geboekt dan de twee kinderen die niet individueel begeleid zijn. </w:t>
      </w:r>
      <w:r w:rsidRPr="0045338F">
        <w:rPr>
          <w:rFonts w:asciiTheme="minorHAnsi" w:hAnsiTheme="minorHAnsi"/>
          <w:sz w:val="22"/>
          <w:szCs w:val="22"/>
        </w:rPr>
        <w:br/>
      </w:r>
    </w:p>
    <w:p w:rsidR="00F83B31" w:rsidRDefault="00B72D8E" w:rsidP="0045338F">
      <w:pPr>
        <w:spacing w:line="276" w:lineRule="auto"/>
        <w:rPr>
          <w:rFonts w:asciiTheme="minorHAnsi" w:hAnsiTheme="minorHAnsi"/>
          <w:sz w:val="22"/>
          <w:szCs w:val="22"/>
        </w:rPr>
      </w:pPr>
      <w:r w:rsidRPr="0045338F">
        <w:rPr>
          <w:rFonts w:asciiTheme="minorHAnsi" w:hAnsiTheme="minorHAnsi"/>
          <w:i/>
          <w:sz w:val="22"/>
          <w:szCs w:val="22"/>
        </w:rPr>
        <w:t xml:space="preserve">Deelvraag 4: Wat is de werkwijze van de </w:t>
      </w:r>
      <w:r w:rsidR="00EF4D2E">
        <w:rPr>
          <w:rFonts w:asciiTheme="minorHAnsi" w:hAnsiTheme="minorHAnsi"/>
          <w:i/>
          <w:sz w:val="22"/>
          <w:szCs w:val="22"/>
        </w:rPr>
        <w:t>Portage-methode</w:t>
      </w:r>
      <w:r w:rsidRPr="0045338F">
        <w:rPr>
          <w:rFonts w:asciiTheme="minorHAnsi" w:hAnsiTheme="minorHAnsi"/>
          <w:i/>
          <w:sz w:val="22"/>
          <w:szCs w:val="22"/>
        </w:rPr>
        <w:t>?</w:t>
      </w:r>
      <w:r w:rsidRPr="0045338F">
        <w:rPr>
          <w:rFonts w:asciiTheme="minorHAnsi" w:hAnsiTheme="minorHAnsi"/>
          <w:i/>
          <w:sz w:val="18"/>
          <w:szCs w:val="18"/>
        </w:rPr>
        <w:br/>
      </w:r>
      <w:r w:rsidRPr="0045338F">
        <w:rPr>
          <w:rFonts w:asciiTheme="minorHAnsi" w:hAnsiTheme="minorHAnsi"/>
          <w:sz w:val="22"/>
          <w:szCs w:val="22"/>
        </w:rPr>
        <w:t xml:space="preserve">Om het kind goed te gaan begeleiden, is het relevant om de werkwijze van de </w:t>
      </w:r>
      <w:r w:rsidR="00EF4D2E">
        <w:rPr>
          <w:rFonts w:asciiTheme="minorHAnsi" w:hAnsiTheme="minorHAnsi"/>
          <w:sz w:val="22"/>
          <w:szCs w:val="22"/>
        </w:rPr>
        <w:t>Portage-methode</w:t>
      </w:r>
      <w:r w:rsidRPr="0045338F">
        <w:rPr>
          <w:rFonts w:asciiTheme="minorHAnsi" w:hAnsiTheme="minorHAnsi"/>
          <w:sz w:val="22"/>
          <w:szCs w:val="22"/>
        </w:rPr>
        <w:t xml:space="preserve"> goed te beheersen. Deze deelvraag zal dan ook aan de hand van literatuur worden onderzocht</w:t>
      </w:r>
      <w:r w:rsidR="00F83B31">
        <w:rPr>
          <w:rFonts w:asciiTheme="minorHAnsi" w:hAnsiTheme="minorHAnsi"/>
          <w:sz w:val="22"/>
          <w:szCs w:val="22"/>
        </w:rPr>
        <w:t xml:space="preserve">, namelijk de handleiding van de </w:t>
      </w:r>
      <w:r w:rsidR="00EF4D2E">
        <w:rPr>
          <w:rFonts w:asciiTheme="minorHAnsi" w:hAnsiTheme="minorHAnsi"/>
          <w:sz w:val="22"/>
          <w:szCs w:val="22"/>
        </w:rPr>
        <w:t>Portage-methode</w:t>
      </w:r>
      <w:r w:rsidRPr="0045338F">
        <w:rPr>
          <w:rFonts w:asciiTheme="minorHAnsi" w:hAnsiTheme="minorHAnsi"/>
          <w:sz w:val="22"/>
          <w:szCs w:val="22"/>
        </w:rPr>
        <w:t xml:space="preserve">. </w:t>
      </w:r>
    </w:p>
    <w:p w:rsidR="00157519" w:rsidRPr="0045338F" w:rsidRDefault="00EB4416" w:rsidP="0045338F">
      <w:pPr>
        <w:spacing w:line="276" w:lineRule="auto"/>
        <w:rPr>
          <w:rFonts w:asciiTheme="minorHAnsi" w:hAnsiTheme="minorHAnsi"/>
          <w:sz w:val="22"/>
          <w:szCs w:val="22"/>
        </w:rPr>
      </w:pPr>
      <w:r w:rsidRPr="0045338F">
        <w:rPr>
          <w:rFonts w:asciiTheme="minorHAnsi" w:hAnsiTheme="minorHAnsi"/>
          <w:i/>
          <w:sz w:val="22"/>
          <w:szCs w:val="22"/>
        </w:rPr>
        <w:br/>
        <w:t xml:space="preserve">Deelvraag </w:t>
      </w:r>
      <w:r w:rsidR="009B3275" w:rsidRPr="0045338F">
        <w:rPr>
          <w:rFonts w:asciiTheme="minorHAnsi" w:hAnsiTheme="minorHAnsi"/>
          <w:i/>
          <w:sz w:val="22"/>
          <w:szCs w:val="22"/>
        </w:rPr>
        <w:t>5</w:t>
      </w:r>
      <w:r w:rsidRPr="0045338F">
        <w:rPr>
          <w:rFonts w:asciiTheme="minorHAnsi" w:hAnsiTheme="minorHAnsi"/>
          <w:i/>
          <w:sz w:val="22"/>
          <w:szCs w:val="22"/>
        </w:rPr>
        <w:t xml:space="preserve">: Wat zijn de ervaringen met individuele begeleiding binnen dit medisch </w:t>
      </w:r>
      <w:r w:rsidRPr="0045338F">
        <w:rPr>
          <w:rFonts w:asciiTheme="minorHAnsi" w:hAnsiTheme="minorHAnsi"/>
          <w:i/>
          <w:sz w:val="22"/>
          <w:szCs w:val="22"/>
        </w:rPr>
        <w:br/>
        <w:t>kinderdagverblijf?</w:t>
      </w:r>
      <w:r w:rsidRPr="0045338F">
        <w:rPr>
          <w:rFonts w:asciiTheme="minorHAnsi" w:hAnsiTheme="minorHAnsi"/>
          <w:i/>
          <w:sz w:val="22"/>
          <w:szCs w:val="22"/>
        </w:rPr>
        <w:br/>
      </w:r>
      <w:r w:rsidR="00E33987" w:rsidRPr="0045338F">
        <w:rPr>
          <w:rFonts w:asciiTheme="minorHAnsi" w:hAnsiTheme="minorHAnsi"/>
          <w:sz w:val="22"/>
          <w:szCs w:val="22"/>
        </w:rPr>
        <w:t xml:space="preserve">Deelvraag </w:t>
      </w:r>
      <w:r w:rsidR="009B3275" w:rsidRPr="0045338F">
        <w:rPr>
          <w:rFonts w:asciiTheme="minorHAnsi" w:hAnsiTheme="minorHAnsi"/>
          <w:sz w:val="22"/>
          <w:szCs w:val="22"/>
        </w:rPr>
        <w:t>5</w:t>
      </w:r>
      <w:r w:rsidR="00E33987" w:rsidRPr="0045338F">
        <w:rPr>
          <w:rFonts w:asciiTheme="minorHAnsi" w:hAnsiTheme="minorHAnsi"/>
          <w:sz w:val="22"/>
          <w:szCs w:val="22"/>
        </w:rPr>
        <w:t xml:space="preserve"> zal via</w:t>
      </w:r>
      <w:r w:rsidR="00955AB6">
        <w:rPr>
          <w:rFonts w:asciiTheme="minorHAnsi" w:hAnsiTheme="minorHAnsi"/>
          <w:sz w:val="22"/>
          <w:szCs w:val="22"/>
        </w:rPr>
        <w:t xml:space="preserve"> een survey worden onderzocht. </w:t>
      </w:r>
      <w:r w:rsidR="00E33987" w:rsidRPr="0045338F">
        <w:rPr>
          <w:rFonts w:asciiTheme="minorHAnsi" w:hAnsiTheme="minorHAnsi"/>
          <w:sz w:val="22"/>
          <w:szCs w:val="22"/>
        </w:rPr>
        <w:t xml:space="preserve">De vragenlijsten zullen ingevuld worden door de pedagogisch </w:t>
      </w:r>
      <w:r w:rsidR="00E33987" w:rsidRPr="00955AB6">
        <w:rPr>
          <w:rFonts w:asciiTheme="minorHAnsi" w:hAnsiTheme="minorHAnsi"/>
          <w:sz w:val="22"/>
          <w:szCs w:val="22"/>
        </w:rPr>
        <w:t>medewerkers in het</w:t>
      </w:r>
      <w:r w:rsidR="00E33987" w:rsidRPr="0045338F">
        <w:rPr>
          <w:rFonts w:asciiTheme="minorHAnsi" w:hAnsiTheme="minorHAnsi"/>
          <w:sz w:val="22"/>
          <w:szCs w:val="22"/>
        </w:rPr>
        <w:t xml:space="preserve"> medisch kinderdagverblijf. Deze deelvraag wordt onderzocht om te kijken hoe medewerkers in het medisch kinderdagverblijf tegenover individuele begeleiding staan en wat hun ervaringen zijn.</w:t>
      </w:r>
    </w:p>
    <w:p w:rsidR="00157519" w:rsidRPr="0045338F" w:rsidRDefault="00157519" w:rsidP="0045338F">
      <w:pPr>
        <w:spacing w:line="276" w:lineRule="auto"/>
        <w:rPr>
          <w:rFonts w:asciiTheme="minorHAnsi" w:hAnsiTheme="minorHAnsi"/>
          <w:sz w:val="22"/>
          <w:szCs w:val="22"/>
        </w:rPr>
      </w:pPr>
    </w:p>
    <w:p w:rsidR="00157519" w:rsidRPr="0045338F" w:rsidRDefault="00157519" w:rsidP="0045338F">
      <w:pPr>
        <w:spacing w:line="276" w:lineRule="auto"/>
        <w:rPr>
          <w:rFonts w:asciiTheme="minorHAnsi" w:hAnsiTheme="minorHAnsi"/>
          <w:sz w:val="22"/>
          <w:szCs w:val="22"/>
        </w:rPr>
      </w:pPr>
      <w:r w:rsidRPr="0045338F">
        <w:rPr>
          <w:rFonts w:asciiTheme="minorHAnsi" w:hAnsiTheme="minorHAnsi"/>
          <w:i/>
          <w:sz w:val="22"/>
          <w:szCs w:val="22"/>
        </w:rPr>
        <w:t xml:space="preserve">Deelvraag 6: </w:t>
      </w:r>
      <w:r w:rsidR="00681828" w:rsidRPr="00681828">
        <w:rPr>
          <w:rFonts w:asciiTheme="minorHAnsi" w:hAnsiTheme="minorHAnsi"/>
          <w:i/>
          <w:sz w:val="22"/>
          <w:szCs w:val="22"/>
        </w:rPr>
        <w:t>Welke sociaal gedrag laten de kinderen tijdens de individuele begeleiding zien?</w:t>
      </w:r>
      <w:r w:rsidRPr="0045338F">
        <w:rPr>
          <w:rFonts w:asciiTheme="minorHAnsi" w:hAnsiTheme="minorHAnsi"/>
          <w:i/>
          <w:sz w:val="22"/>
          <w:szCs w:val="22"/>
        </w:rPr>
        <w:br/>
      </w:r>
      <w:r w:rsidRPr="0045338F">
        <w:rPr>
          <w:rFonts w:asciiTheme="minorHAnsi" w:hAnsiTheme="minorHAnsi"/>
          <w:sz w:val="22"/>
          <w:szCs w:val="22"/>
        </w:rPr>
        <w:t>Voor het kunnen b</w:t>
      </w:r>
      <w:r w:rsidR="00F83B31">
        <w:rPr>
          <w:rFonts w:asciiTheme="minorHAnsi" w:hAnsiTheme="minorHAnsi"/>
          <w:sz w:val="22"/>
          <w:szCs w:val="22"/>
        </w:rPr>
        <w:t xml:space="preserve">eantwoorden van deze deelvraag </w:t>
      </w:r>
      <w:r w:rsidRPr="0045338F">
        <w:rPr>
          <w:rFonts w:asciiTheme="minorHAnsi" w:hAnsiTheme="minorHAnsi"/>
          <w:sz w:val="22"/>
          <w:szCs w:val="22"/>
        </w:rPr>
        <w:t xml:space="preserve">zal een </w:t>
      </w:r>
      <w:r w:rsidR="00F83B31">
        <w:rPr>
          <w:rFonts w:asciiTheme="minorHAnsi" w:hAnsiTheme="minorHAnsi"/>
          <w:sz w:val="22"/>
          <w:szCs w:val="22"/>
        </w:rPr>
        <w:t>zelf</w:t>
      </w:r>
      <w:r w:rsidRPr="0045338F">
        <w:rPr>
          <w:rFonts w:asciiTheme="minorHAnsi" w:hAnsiTheme="minorHAnsi"/>
          <w:sz w:val="22"/>
          <w:szCs w:val="22"/>
        </w:rPr>
        <w:t xml:space="preserve"> ontworpen observ</w:t>
      </w:r>
      <w:r w:rsidR="00961E23" w:rsidRPr="0045338F">
        <w:rPr>
          <w:rFonts w:asciiTheme="minorHAnsi" w:hAnsiTheme="minorHAnsi"/>
          <w:sz w:val="22"/>
          <w:szCs w:val="22"/>
        </w:rPr>
        <w:t>atieformulier gebruikt worden. D</w:t>
      </w:r>
      <w:r w:rsidRPr="0045338F">
        <w:rPr>
          <w:rFonts w:asciiTheme="minorHAnsi" w:hAnsiTheme="minorHAnsi"/>
          <w:sz w:val="22"/>
          <w:szCs w:val="22"/>
        </w:rPr>
        <w:t xml:space="preserve">eze deelvraag wordt onderzocht om te kijken </w:t>
      </w:r>
      <w:r w:rsidR="00681828">
        <w:rPr>
          <w:rFonts w:asciiTheme="minorHAnsi" w:hAnsiTheme="minorHAnsi"/>
          <w:sz w:val="22"/>
          <w:szCs w:val="22"/>
        </w:rPr>
        <w:t xml:space="preserve">welk sociaal gedrag de kinderen tijdens de individuele begeleidingssessies laten zien. </w:t>
      </w:r>
      <w:r w:rsidR="00F83B31">
        <w:rPr>
          <w:rFonts w:asciiTheme="minorHAnsi" w:hAnsiTheme="minorHAnsi"/>
          <w:sz w:val="22"/>
          <w:szCs w:val="22"/>
        </w:rPr>
        <w:t>Het</w:t>
      </w:r>
      <w:r w:rsidR="00E81461" w:rsidRPr="0045338F">
        <w:rPr>
          <w:rFonts w:asciiTheme="minorHAnsi" w:hAnsiTheme="minorHAnsi"/>
          <w:sz w:val="22"/>
          <w:szCs w:val="22"/>
        </w:rPr>
        <w:t xml:space="preserve"> observatieformulier zal ontworpen worden aan de hand van items uit reeds ontworpen observatielijsten en aan de hand van het literatuuronderzoek.</w:t>
      </w:r>
      <w:r w:rsidR="001B7BD9" w:rsidRPr="0045338F">
        <w:rPr>
          <w:rFonts w:asciiTheme="minorHAnsi" w:hAnsiTheme="minorHAnsi"/>
          <w:sz w:val="22"/>
          <w:szCs w:val="22"/>
        </w:rPr>
        <w:br/>
      </w:r>
    </w:p>
    <w:p w:rsidR="00EB4416" w:rsidRPr="0045338F" w:rsidRDefault="00B1362A" w:rsidP="0045338F">
      <w:pPr>
        <w:spacing w:line="276" w:lineRule="auto"/>
        <w:rPr>
          <w:rFonts w:asciiTheme="minorHAnsi" w:hAnsiTheme="minorHAnsi"/>
          <w:sz w:val="22"/>
          <w:szCs w:val="22"/>
          <w:u w:val="single"/>
        </w:rPr>
      </w:pPr>
      <w:r w:rsidRPr="0045338F">
        <w:rPr>
          <w:rFonts w:asciiTheme="minorHAnsi" w:hAnsiTheme="minorHAnsi"/>
          <w:sz w:val="22"/>
          <w:szCs w:val="22"/>
          <w:u w:val="single"/>
        </w:rPr>
        <w:t>Gegevensanalysemethoden</w:t>
      </w:r>
      <w:r w:rsidR="0079654B" w:rsidRPr="0045338F">
        <w:rPr>
          <w:rFonts w:asciiTheme="minorHAnsi" w:hAnsiTheme="minorHAnsi"/>
          <w:sz w:val="22"/>
          <w:szCs w:val="22"/>
          <w:u w:val="single"/>
        </w:rPr>
        <w:t>:</w:t>
      </w:r>
    </w:p>
    <w:p w:rsidR="00EB4416" w:rsidRPr="0045338F" w:rsidRDefault="00EB4416" w:rsidP="0045338F">
      <w:pPr>
        <w:spacing w:line="276" w:lineRule="auto"/>
        <w:rPr>
          <w:rFonts w:asciiTheme="minorHAnsi" w:hAnsiTheme="minorHAnsi"/>
          <w:sz w:val="22"/>
          <w:szCs w:val="22"/>
        </w:rPr>
      </w:pPr>
    </w:p>
    <w:p w:rsidR="00EB4416" w:rsidRPr="0045338F" w:rsidRDefault="00F81568" w:rsidP="0045338F">
      <w:pPr>
        <w:pStyle w:val="Lijstalinea"/>
        <w:numPr>
          <w:ilvl w:val="0"/>
          <w:numId w:val="3"/>
        </w:numPr>
        <w:spacing w:line="276" w:lineRule="auto"/>
        <w:rPr>
          <w:rFonts w:asciiTheme="minorHAnsi" w:hAnsiTheme="minorHAnsi"/>
          <w:sz w:val="22"/>
          <w:szCs w:val="22"/>
        </w:rPr>
      </w:pPr>
      <w:r w:rsidRPr="0045338F">
        <w:rPr>
          <w:rFonts w:asciiTheme="minorHAnsi" w:hAnsiTheme="minorHAnsi"/>
          <w:sz w:val="22"/>
          <w:szCs w:val="22"/>
        </w:rPr>
        <w:t>Literatuur:</w:t>
      </w:r>
    </w:p>
    <w:p w:rsidR="00F81568" w:rsidRPr="0045338F" w:rsidRDefault="0082584C" w:rsidP="0045338F">
      <w:pPr>
        <w:spacing w:line="276" w:lineRule="auto"/>
        <w:rPr>
          <w:rFonts w:asciiTheme="minorHAnsi" w:hAnsiTheme="minorHAnsi"/>
          <w:sz w:val="22"/>
          <w:szCs w:val="22"/>
        </w:rPr>
      </w:pPr>
      <w:r w:rsidRPr="0045338F">
        <w:rPr>
          <w:rFonts w:asciiTheme="minorHAnsi" w:hAnsiTheme="minorHAnsi"/>
          <w:sz w:val="22"/>
          <w:szCs w:val="22"/>
        </w:rPr>
        <w:t>Ik zal de literatuur doorlezen</w:t>
      </w:r>
      <w:r w:rsidR="00F81568" w:rsidRPr="0045338F">
        <w:rPr>
          <w:rFonts w:asciiTheme="minorHAnsi" w:hAnsiTheme="minorHAnsi"/>
          <w:sz w:val="22"/>
          <w:szCs w:val="22"/>
        </w:rPr>
        <w:t>. De gegevens die het belangrijkste zijn voor mijn onderzoek,</w:t>
      </w:r>
      <w:r w:rsidR="005555F3">
        <w:rPr>
          <w:rFonts w:asciiTheme="minorHAnsi" w:hAnsiTheme="minorHAnsi"/>
          <w:sz w:val="22"/>
          <w:szCs w:val="22"/>
        </w:rPr>
        <w:t xml:space="preserve"> </w:t>
      </w:r>
      <w:r w:rsidR="00F81568" w:rsidRPr="0045338F">
        <w:rPr>
          <w:rFonts w:asciiTheme="minorHAnsi" w:hAnsiTheme="minorHAnsi"/>
          <w:sz w:val="22"/>
          <w:szCs w:val="22"/>
        </w:rPr>
        <w:t>zullen gesorteerd worden. De gegevens die toegepast</w:t>
      </w:r>
      <w:r w:rsidR="00F83B31">
        <w:rPr>
          <w:rFonts w:asciiTheme="minorHAnsi" w:hAnsiTheme="minorHAnsi"/>
          <w:sz w:val="22"/>
          <w:szCs w:val="22"/>
        </w:rPr>
        <w:t xml:space="preserve"> kunnen worden op de deelvragen</w:t>
      </w:r>
      <w:r w:rsidR="00F81568" w:rsidRPr="0045338F">
        <w:rPr>
          <w:rFonts w:asciiTheme="minorHAnsi" w:hAnsiTheme="minorHAnsi"/>
          <w:sz w:val="22"/>
          <w:szCs w:val="22"/>
        </w:rPr>
        <w:t xml:space="preserve"> zullen samengevat worden.</w:t>
      </w:r>
    </w:p>
    <w:p w:rsidR="00EB4416" w:rsidRPr="0045338F" w:rsidRDefault="00EB4416" w:rsidP="0045338F">
      <w:pPr>
        <w:spacing w:line="276" w:lineRule="auto"/>
        <w:rPr>
          <w:rFonts w:asciiTheme="minorHAnsi" w:hAnsiTheme="minorHAnsi"/>
          <w:sz w:val="22"/>
          <w:szCs w:val="22"/>
        </w:rPr>
      </w:pPr>
    </w:p>
    <w:p w:rsidR="00F81568" w:rsidRPr="0045338F" w:rsidRDefault="00F81568" w:rsidP="0045338F">
      <w:pPr>
        <w:pStyle w:val="Lijstalinea"/>
        <w:numPr>
          <w:ilvl w:val="0"/>
          <w:numId w:val="3"/>
        </w:numPr>
        <w:spacing w:line="276" w:lineRule="auto"/>
        <w:rPr>
          <w:rFonts w:asciiTheme="minorHAnsi" w:hAnsiTheme="minorHAnsi"/>
          <w:sz w:val="22"/>
          <w:szCs w:val="22"/>
        </w:rPr>
      </w:pPr>
      <w:r w:rsidRPr="0045338F">
        <w:rPr>
          <w:rFonts w:asciiTheme="minorHAnsi" w:hAnsiTheme="minorHAnsi"/>
          <w:sz w:val="22"/>
          <w:szCs w:val="22"/>
        </w:rPr>
        <w:t>Vragenlijst:</w:t>
      </w:r>
    </w:p>
    <w:p w:rsidR="00F81568" w:rsidRPr="0045338F" w:rsidRDefault="00F81568" w:rsidP="0045338F">
      <w:pPr>
        <w:spacing w:line="276" w:lineRule="auto"/>
        <w:rPr>
          <w:rFonts w:asciiTheme="minorHAnsi" w:hAnsiTheme="minorHAnsi"/>
          <w:sz w:val="22"/>
          <w:szCs w:val="22"/>
        </w:rPr>
      </w:pPr>
      <w:r w:rsidRPr="0045338F">
        <w:rPr>
          <w:rFonts w:asciiTheme="minorHAnsi" w:hAnsiTheme="minorHAnsi"/>
          <w:sz w:val="22"/>
          <w:szCs w:val="22"/>
        </w:rPr>
        <w:t xml:space="preserve">De vragenlijsten </w:t>
      </w:r>
      <w:r w:rsidR="0082584C" w:rsidRPr="0045338F">
        <w:rPr>
          <w:rFonts w:asciiTheme="minorHAnsi" w:hAnsiTheme="minorHAnsi"/>
          <w:sz w:val="22"/>
          <w:szCs w:val="22"/>
        </w:rPr>
        <w:t>zal ik analyseren</w:t>
      </w:r>
      <w:r w:rsidRPr="0045338F">
        <w:rPr>
          <w:rFonts w:asciiTheme="minorHAnsi" w:hAnsiTheme="minorHAnsi"/>
          <w:sz w:val="22"/>
          <w:szCs w:val="22"/>
        </w:rPr>
        <w:t xml:space="preserve"> door de gegeven antwoorden uit elkaar te halen</w:t>
      </w:r>
      <w:r w:rsidR="0079654B" w:rsidRPr="0045338F">
        <w:rPr>
          <w:rFonts w:asciiTheme="minorHAnsi" w:hAnsiTheme="minorHAnsi"/>
          <w:sz w:val="22"/>
          <w:szCs w:val="22"/>
        </w:rPr>
        <w:t xml:space="preserve"> en te structureren. Op deze manier is er een duidelijk overzicht van de gegevens.</w:t>
      </w:r>
    </w:p>
    <w:p w:rsidR="00EB4416" w:rsidRPr="0045338F" w:rsidRDefault="00EB4416" w:rsidP="0045338F">
      <w:pPr>
        <w:spacing w:line="276" w:lineRule="auto"/>
        <w:rPr>
          <w:rFonts w:asciiTheme="minorHAnsi" w:hAnsiTheme="minorHAnsi"/>
          <w:sz w:val="22"/>
          <w:szCs w:val="22"/>
        </w:rPr>
      </w:pPr>
    </w:p>
    <w:p w:rsidR="00EB4416" w:rsidRPr="0045338F" w:rsidRDefault="00B72D8E" w:rsidP="0045338F">
      <w:pPr>
        <w:pStyle w:val="Lijstalinea"/>
        <w:numPr>
          <w:ilvl w:val="0"/>
          <w:numId w:val="3"/>
        </w:numPr>
        <w:spacing w:line="276" w:lineRule="auto"/>
        <w:rPr>
          <w:rFonts w:asciiTheme="minorHAnsi" w:hAnsiTheme="minorHAnsi"/>
          <w:sz w:val="22"/>
          <w:szCs w:val="22"/>
        </w:rPr>
      </w:pPr>
      <w:r w:rsidRPr="0045338F">
        <w:rPr>
          <w:rFonts w:asciiTheme="minorHAnsi" w:hAnsiTheme="minorHAnsi"/>
          <w:sz w:val="22"/>
          <w:szCs w:val="22"/>
        </w:rPr>
        <w:t>Observatielijst</w:t>
      </w:r>
      <w:r w:rsidR="0079654B" w:rsidRPr="0045338F">
        <w:rPr>
          <w:rFonts w:asciiTheme="minorHAnsi" w:hAnsiTheme="minorHAnsi"/>
          <w:sz w:val="22"/>
          <w:szCs w:val="22"/>
        </w:rPr>
        <w:t>:</w:t>
      </w:r>
    </w:p>
    <w:p w:rsidR="0079654B" w:rsidRPr="0045338F" w:rsidRDefault="0079654B" w:rsidP="0045338F">
      <w:pPr>
        <w:spacing w:line="276" w:lineRule="auto"/>
        <w:rPr>
          <w:rFonts w:asciiTheme="minorHAnsi" w:hAnsiTheme="minorHAnsi"/>
          <w:sz w:val="22"/>
          <w:szCs w:val="22"/>
        </w:rPr>
      </w:pPr>
      <w:r w:rsidRPr="0045338F">
        <w:rPr>
          <w:rFonts w:asciiTheme="minorHAnsi" w:hAnsiTheme="minorHAnsi"/>
          <w:sz w:val="22"/>
          <w:szCs w:val="22"/>
        </w:rPr>
        <w:t xml:space="preserve">Elke week </w:t>
      </w:r>
      <w:r w:rsidR="0082584C" w:rsidRPr="0045338F">
        <w:rPr>
          <w:rFonts w:asciiTheme="minorHAnsi" w:hAnsiTheme="minorHAnsi"/>
          <w:sz w:val="22"/>
          <w:szCs w:val="22"/>
        </w:rPr>
        <w:t>zal ik de</w:t>
      </w:r>
      <w:r w:rsidRPr="0045338F">
        <w:rPr>
          <w:rFonts w:asciiTheme="minorHAnsi" w:hAnsiTheme="minorHAnsi"/>
          <w:sz w:val="22"/>
          <w:szCs w:val="22"/>
        </w:rPr>
        <w:t xml:space="preserve"> kinderen tijdens de</w:t>
      </w:r>
      <w:r w:rsidR="005C7E1F" w:rsidRPr="0045338F">
        <w:rPr>
          <w:rFonts w:asciiTheme="minorHAnsi" w:hAnsiTheme="minorHAnsi"/>
          <w:sz w:val="22"/>
          <w:szCs w:val="22"/>
        </w:rPr>
        <w:t xml:space="preserve"> uitvoering </w:t>
      </w:r>
      <w:r w:rsidR="00F83B31">
        <w:rPr>
          <w:rFonts w:asciiTheme="minorHAnsi" w:hAnsiTheme="minorHAnsi"/>
          <w:sz w:val="22"/>
          <w:szCs w:val="22"/>
        </w:rPr>
        <w:t>observeren</w:t>
      </w:r>
      <w:r w:rsidR="005C7E1F" w:rsidRPr="0045338F">
        <w:rPr>
          <w:rFonts w:asciiTheme="minorHAnsi" w:hAnsiTheme="minorHAnsi"/>
          <w:sz w:val="22"/>
          <w:szCs w:val="22"/>
        </w:rPr>
        <w:t>.</w:t>
      </w:r>
      <w:r w:rsidRPr="0045338F">
        <w:rPr>
          <w:rFonts w:asciiTheme="minorHAnsi" w:hAnsiTheme="minorHAnsi"/>
          <w:sz w:val="22"/>
          <w:szCs w:val="22"/>
        </w:rPr>
        <w:t xml:space="preserve"> </w:t>
      </w:r>
      <w:r w:rsidR="005C7E1F" w:rsidRPr="0045338F">
        <w:rPr>
          <w:rFonts w:asciiTheme="minorHAnsi" w:hAnsiTheme="minorHAnsi"/>
          <w:sz w:val="22"/>
          <w:szCs w:val="22"/>
        </w:rPr>
        <w:t xml:space="preserve">Dit gebeurt aan de hand </w:t>
      </w:r>
      <w:r w:rsidR="000E157A" w:rsidRPr="0045338F">
        <w:rPr>
          <w:rFonts w:asciiTheme="minorHAnsi" w:hAnsiTheme="minorHAnsi"/>
          <w:sz w:val="22"/>
          <w:szCs w:val="22"/>
        </w:rPr>
        <w:t>van de</w:t>
      </w:r>
      <w:r w:rsidR="005C7E1F" w:rsidRPr="0045338F">
        <w:rPr>
          <w:rFonts w:asciiTheme="minorHAnsi" w:hAnsiTheme="minorHAnsi"/>
          <w:sz w:val="22"/>
          <w:szCs w:val="22"/>
        </w:rPr>
        <w:t xml:space="preserve"> gemaakte observatielijst.</w:t>
      </w:r>
      <w:r w:rsidR="00866BF2" w:rsidRPr="0045338F">
        <w:rPr>
          <w:rFonts w:asciiTheme="minorHAnsi" w:hAnsiTheme="minorHAnsi"/>
          <w:sz w:val="22"/>
          <w:szCs w:val="22"/>
        </w:rPr>
        <w:t xml:space="preserve"> </w:t>
      </w:r>
    </w:p>
    <w:p w:rsidR="00B72D8E" w:rsidRPr="0045338F" w:rsidRDefault="00B72D8E" w:rsidP="0045338F">
      <w:pPr>
        <w:spacing w:line="276" w:lineRule="auto"/>
        <w:rPr>
          <w:rFonts w:asciiTheme="minorHAnsi" w:hAnsiTheme="minorHAnsi"/>
          <w:sz w:val="22"/>
          <w:szCs w:val="22"/>
        </w:rPr>
      </w:pPr>
    </w:p>
    <w:p w:rsidR="00B72D8E" w:rsidRPr="0045338F" w:rsidRDefault="00B72D8E" w:rsidP="0045338F">
      <w:pPr>
        <w:pStyle w:val="Lijstalinea"/>
        <w:numPr>
          <w:ilvl w:val="0"/>
          <w:numId w:val="20"/>
        </w:numPr>
        <w:spacing w:line="276" w:lineRule="auto"/>
        <w:rPr>
          <w:rFonts w:asciiTheme="minorHAnsi" w:hAnsiTheme="minorHAnsi"/>
          <w:sz w:val="22"/>
          <w:szCs w:val="22"/>
        </w:rPr>
      </w:pPr>
      <w:r w:rsidRPr="0045338F">
        <w:rPr>
          <w:rFonts w:asciiTheme="minorHAnsi" w:hAnsiTheme="minorHAnsi"/>
          <w:sz w:val="22"/>
          <w:szCs w:val="22"/>
        </w:rPr>
        <w:t>Vaardighedenlijst:</w:t>
      </w:r>
    </w:p>
    <w:p w:rsidR="00B72D8E" w:rsidRPr="0045338F" w:rsidRDefault="00B72D8E" w:rsidP="0045338F">
      <w:pPr>
        <w:spacing w:line="276" w:lineRule="auto"/>
        <w:rPr>
          <w:rFonts w:asciiTheme="minorHAnsi" w:hAnsiTheme="minorHAnsi"/>
          <w:sz w:val="22"/>
          <w:szCs w:val="22"/>
        </w:rPr>
      </w:pPr>
      <w:r w:rsidRPr="0045338F">
        <w:rPr>
          <w:rFonts w:asciiTheme="minorHAnsi" w:hAnsiTheme="minorHAnsi"/>
          <w:sz w:val="22"/>
          <w:szCs w:val="22"/>
        </w:rPr>
        <w:t>Van elk kind wordt aan het begin van de begeleidingssessies en op het eind van deze sessies de vaardighedenlijst ingevuld</w:t>
      </w:r>
      <w:r w:rsidR="00281552">
        <w:rPr>
          <w:rFonts w:asciiTheme="minorHAnsi" w:hAnsiTheme="minorHAnsi"/>
          <w:sz w:val="22"/>
          <w:szCs w:val="22"/>
        </w:rPr>
        <w:t xml:space="preserve"> door de pedagogisch medewerkster</w:t>
      </w:r>
      <w:r w:rsidRPr="0045338F">
        <w:rPr>
          <w:rFonts w:asciiTheme="minorHAnsi" w:hAnsiTheme="minorHAnsi"/>
          <w:sz w:val="22"/>
          <w:szCs w:val="22"/>
        </w:rPr>
        <w:t>.</w:t>
      </w:r>
    </w:p>
    <w:p w:rsidR="0079654B" w:rsidRPr="0045338F" w:rsidRDefault="0079654B" w:rsidP="0045338F">
      <w:pPr>
        <w:spacing w:line="276" w:lineRule="auto"/>
        <w:rPr>
          <w:rFonts w:asciiTheme="minorHAnsi" w:hAnsiTheme="minorHAnsi"/>
          <w:sz w:val="22"/>
          <w:szCs w:val="22"/>
        </w:rPr>
      </w:pPr>
    </w:p>
    <w:p w:rsidR="0079654B" w:rsidRPr="0045338F" w:rsidRDefault="0079654B" w:rsidP="0045338F">
      <w:pPr>
        <w:spacing w:line="276" w:lineRule="auto"/>
        <w:rPr>
          <w:rFonts w:asciiTheme="minorHAnsi" w:hAnsiTheme="minorHAnsi"/>
          <w:sz w:val="22"/>
          <w:szCs w:val="22"/>
        </w:rPr>
      </w:pPr>
    </w:p>
    <w:p w:rsidR="00E33987" w:rsidRDefault="00E33987"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45338F" w:rsidRPr="0045338F" w:rsidRDefault="0045338F" w:rsidP="0045338F">
      <w:pPr>
        <w:spacing w:line="276" w:lineRule="auto"/>
        <w:rPr>
          <w:rFonts w:asciiTheme="minorHAnsi" w:hAnsiTheme="minorHAnsi"/>
          <w:sz w:val="22"/>
          <w:szCs w:val="22"/>
        </w:rPr>
      </w:pPr>
    </w:p>
    <w:p w:rsidR="009B3275" w:rsidRPr="0045338F" w:rsidRDefault="009B3275" w:rsidP="0045338F">
      <w:pPr>
        <w:spacing w:line="276" w:lineRule="auto"/>
        <w:rPr>
          <w:rFonts w:asciiTheme="minorHAnsi" w:hAnsiTheme="minorHAnsi"/>
          <w:sz w:val="22"/>
          <w:szCs w:val="22"/>
        </w:rPr>
      </w:pPr>
    </w:p>
    <w:tbl>
      <w:tblPr>
        <w:tblStyle w:val="Tabelraster"/>
        <w:tblW w:w="0" w:type="auto"/>
        <w:tblLook w:val="04A0"/>
      </w:tblPr>
      <w:tblGrid>
        <w:gridCol w:w="9212"/>
      </w:tblGrid>
      <w:tr w:rsidR="009B3275" w:rsidRPr="0045338F" w:rsidTr="00806645">
        <w:tc>
          <w:tcPr>
            <w:tcW w:w="9212" w:type="dxa"/>
          </w:tcPr>
          <w:p w:rsidR="009B3275" w:rsidRPr="0045338F" w:rsidRDefault="00B72D8E" w:rsidP="0045338F">
            <w:pPr>
              <w:spacing w:line="276" w:lineRule="auto"/>
              <w:jc w:val="center"/>
              <w:rPr>
                <w:rFonts w:asciiTheme="minorHAnsi" w:hAnsiTheme="minorHAnsi"/>
                <w:b/>
                <w:sz w:val="24"/>
                <w:szCs w:val="24"/>
              </w:rPr>
            </w:pPr>
            <w:r w:rsidRPr="0045338F">
              <w:rPr>
                <w:rFonts w:asciiTheme="minorHAnsi" w:hAnsiTheme="minorHAnsi"/>
                <w:b/>
                <w:sz w:val="24"/>
                <w:szCs w:val="24"/>
              </w:rPr>
              <w:t>Hoofdstuk</w:t>
            </w:r>
            <w:r w:rsidR="009B3275" w:rsidRPr="0045338F">
              <w:rPr>
                <w:rFonts w:asciiTheme="minorHAnsi" w:hAnsiTheme="minorHAnsi"/>
                <w:b/>
                <w:sz w:val="24"/>
                <w:szCs w:val="24"/>
              </w:rPr>
              <w:t xml:space="preserve"> 2: </w:t>
            </w:r>
            <w:r w:rsidR="00010AC9" w:rsidRPr="0045338F">
              <w:rPr>
                <w:rFonts w:asciiTheme="minorHAnsi" w:hAnsiTheme="minorHAnsi"/>
                <w:b/>
                <w:sz w:val="24"/>
                <w:szCs w:val="24"/>
              </w:rPr>
              <w:t>Literatuuronderzoek</w:t>
            </w:r>
          </w:p>
        </w:tc>
      </w:tr>
    </w:tbl>
    <w:p w:rsidR="009B3275" w:rsidRPr="0045338F" w:rsidRDefault="009B3275" w:rsidP="0045338F">
      <w:pPr>
        <w:spacing w:line="276" w:lineRule="auto"/>
        <w:rPr>
          <w:rFonts w:asciiTheme="minorHAnsi" w:hAnsiTheme="minorHAnsi"/>
          <w:sz w:val="22"/>
          <w:szCs w:val="22"/>
        </w:rPr>
      </w:pPr>
    </w:p>
    <w:p w:rsidR="0013378D" w:rsidRPr="0045338F" w:rsidRDefault="0013378D" w:rsidP="0045338F">
      <w:pPr>
        <w:spacing w:line="276" w:lineRule="auto"/>
        <w:rPr>
          <w:rFonts w:asciiTheme="minorHAnsi" w:hAnsiTheme="minorHAnsi"/>
          <w:sz w:val="22"/>
          <w:szCs w:val="22"/>
        </w:rPr>
      </w:pPr>
      <w:r w:rsidRPr="0045338F">
        <w:rPr>
          <w:rFonts w:asciiTheme="minorHAnsi" w:hAnsiTheme="minorHAnsi"/>
          <w:sz w:val="22"/>
          <w:szCs w:val="22"/>
        </w:rPr>
        <w:t>In dit hoofdstuk worden deelvragen beschreven. Elke deelvraag wordt aan de hand van literatuur onderzocht. De volgende deelvragen komen aan bod:</w:t>
      </w:r>
    </w:p>
    <w:p w:rsidR="0013378D" w:rsidRPr="0045338F" w:rsidRDefault="0013378D" w:rsidP="0045338F">
      <w:pPr>
        <w:spacing w:line="276" w:lineRule="auto"/>
        <w:rPr>
          <w:rFonts w:asciiTheme="minorHAnsi" w:hAnsiTheme="minorHAnsi"/>
          <w:sz w:val="22"/>
          <w:szCs w:val="22"/>
        </w:rPr>
      </w:pPr>
    </w:p>
    <w:p w:rsidR="0013378D" w:rsidRPr="0045338F" w:rsidRDefault="0013378D" w:rsidP="0045338F">
      <w:pPr>
        <w:pStyle w:val="Lijstalinea"/>
        <w:numPr>
          <w:ilvl w:val="0"/>
          <w:numId w:val="1"/>
        </w:numPr>
        <w:spacing w:line="276" w:lineRule="auto"/>
        <w:rPr>
          <w:rFonts w:asciiTheme="minorHAnsi" w:hAnsiTheme="minorHAnsi"/>
          <w:sz w:val="22"/>
          <w:szCs w:val="22"/>
        </w:rPr>
      </w:pPr>
      <w:r w:rsidRPr="0045338F">
        <w:rPr>
          <w:rFonts w:asciiTheme="minorHAnsi" w:hAnsiTheme="minorHAnsi"/>
          <w:sz w:val="22"/>
          <w:szCs w:val="22"/>
        </w:rPr>
        <w:t xml:space="preserve">Deelvraag 1: Hoe verloopt de sociale ontwikkeling van kinderen in de peuter- en  kleuterfase? </w:t>
      </w:r>
    </w:p>
    <w:p w:rsidR="0013378D" w:rsidRPr="0045338F" w:rsidRDefault="0013378D" w:rsidP="0045338F">
      <w:pPr>
        <w:pStyle w:val="Lijstalinea"/>
        <w:numPr>
          <w:ilvl w:val="0"/>
          <w:numId w:val="1"/>
        </w:numPr>
        <w:spacing w:line="276" w:lineRule="auto"/>
        <w:rPr>
          <w:rFonts w:asciiTheme="minorHAnsi" w:hAnsiTheme="minorHAnsi"/>
          <w:sz w:val="22"/>
          <w:szCs w:val="22"/>
        </w:rPr>
      </w:pPr>
      <w:r w:rsidRPr="0045338F">
        <w:rPr>
          <w:rFonts w:asciiTheme="minorHAnsi" w:hAnsiTheme="minorHAnsi"/>
          <w:sz w:val="22"/>
          <w:szCs w:val="22"/>
        </w:rPr>
        <w:t xml:space="preserve">Deelvraag 2: Hoe verloopt de sociale ontwikkeling bij de kinderen op een medisch  </w:t>
      </w:r>
      <w:r w:rsidRPr="0045338F">
        <w:rPr>
          <w:rFonts w:asciiTheme="minorHAnsi" w:hAnsiTheme="minorHAnsi"/>
          <w:sz w:val="22"/>
          <w:szCs w:val="22"/>
        </w:rPr>
        <w:br/>
        <w:t>kinderdagverblijf, die afwijkend sociaal gedrag vertonen?</w:t>
      </w:r>
    </w:p>
    <w:p w:rsidR="0013378D" w:rsidRPr="0045338F" w:rsidRDefault="0013378D" w:rsidP="0045338F">
      <w:pPr>
        <w:pStyle w:val="Lijstalinea"/>
        <w:numPr>
          <w:ilvl w:val="0"/>
          <w:numId w:val="1"/>
        </w:numPr>
        <w:spacing w:line="276" w:lineRule="auto"/>
        <w:rPr>
          <w:rFonts w:asciiTheme="minorHAnsi" w:hAnsiTheme="minorHAnsi"/>
          <w:sz w:val="22"/>
          <w:szCs w:val="22"/>
        </w:rPr>
      </w:pPr>
      <w:r w:rsidRPr="0045338F">
        <w:rPr>
          <w:rFonts w:asciiTheme="minorHAnsi" w:hAnsiTheme="minorHAnsi"/>
          <w:sz w:val="22"/>
          <w:szCs w:val="22"/>
        </w:rPr>
        <w:t>Deel</w:t>
      </w:r>
      <w:r w:rsidR="00555CC3">
        <w:rPr>
          <w:rFonts w:asciiTheme="minorHAnsi" w:hAnsiTheme="minorHAnsi"/>
          <w:sz w:val="22"/>
          <w:szCs w:val="22"/>
        </w:rPr>
        <w:t xml:space="preserve">vraag 3: </w:t>
      </w:r>
      <w:r w:rsidRPr="0045338F">
        <w:rPr>
          <w:rFonts w:asciiTheme="minorHAnsi" w:hAnsiTheme="minorHAnsi"/>
          <w:sz w:val="22"/>
          <w:szCs w:val="22"/>
        </w:rPr>
        <w:t>Wat zijn de voor- en nadelen van individuele begeleiding voor de kinderen?</w:t>
      </w:r>
    </w:p>
    <w:p w:rsidR="00782ECA" w:rsidRPr="0045338F" w:rsidRDefault="00782ECA" w:rsidP="0045338F">
      <w:pPr>
        <w:pStyle w:val="Lijstalinea"/>
        <w:numPr>
          <w:ilvl w:val="0"/>
          <w:numId w:val="1"/>
        </w:numPr>
        <w:spacing w:line="276" w:lineRule="auto"/>
        <w:rPr>
          <w:rFonts w:asciiTheme="minorHAnsi" w:hAnsiTheme="minorHAnsi"/>
          <w:sz w:val="22"/>
          <w:szCs w:val="22"/>
        </w:rPr>
      </w:pPr>
      <w:r w:rsidRPr="0045338F">
        <w:rPr>
          <w:rFonts w:asciiTheme="minorHAnsi" w:hAnsiTheme="minorHAnsi"/>
          <w:sz w:val="22"/>
          <w:szCs w:val="22"/>
        </w:rPr>
        <w:t xml:space="preserve">Deelvraag 4: Wat is de </w:t>
      </w:r>
      <w:r w:rsidR="00EF4D2E">
        <w:rPr>
          <w:rFonts w:asciiTheme="minorHAnsi" w:hAnsiTheme="minorHAnsi"/>
          <w:sz w:val="22"/>
          <w:szCs w:val="22"/>
        </w:rPr>
        <w:t>Portage-methode</w:t>
      </w:r>
      <w:r w:rsidRPr="0045338F">
        <w:rPr>
          <w:rFonts w:asciiTheme="minorHAnsi" w:hAnsiTheme="minorHAnsi"/>
          <w:sz w:val="22"/>
          <w:szCs w:val="22"/>
        </w:rPr>
        <w:t>?</w:t>
      </w:r>
    </w:p>
    <w:p w:rsidR="0013378D" w:rsidRPr="00555CC3" w:rsidRDefault="0013378D" w:rsidP="0045338F">
      <w:pPr>
        <w:spacing w:line="276" w:lineRule="auto"/>
        <w:rPr>
          <w:rFonts w:asciiTheme="minorHAnsi" w:hAnsiTheme="minorHAnsi"/>
          <w:b/>
          <w:sz w:val="22"/>
          <w:szCs w:val="22"/>
        </w:rPr>
      </w:pPr>
    </w:p>
    <w:p w:rsidR="009B3275" w:rsidRPr="00555CC3" w:rsidRDefault="009B3275" w:rsidP="0045338F">
      <w:pPr>
        <w:spacing w:line="276" w:lineRule="auto"/>
        <w:rPr>
          <w:rFonts w:asciiTheme="minorHAnsi" w:hAnsiTheme="minorHAnsi"/>
          <w:b/>
          <w:i/>
          <w:sz w:val="22"/>
          <w:szCs w:val="22"/>
        </w:rPr>
      </w:pPr>
      <w:r w:rsidRPr="00555CC3">
        <w:rPr>
          <w:rFonts w:asciiTheme="minorHAnsi" w:hAnsiTheme="minorHAnsi"/>
          <w:b/>
          <w:i/>
          <w:sz w:val="22"/>
          <w:szCs w:val="22"/>
        </w:rPr>
        <w:t>§2.1 Hoe verloopt de sociale ontwikkeling van kinderen in de peuter- en  kleuterfase?</w:t>
      </w:r>
    </w:p>
    <w:p w:rsidR="00364CA7" w:rsidRPr="0045338F" w:rsidRDefault="00364CA7" w:rsidP="0045338F">
      <w:pPr>
        <w:spacing w:line="276" w:lineRule="auto"/>
        <w:rPr>
          <w:rFonts w:asciiTheme="minorHAnsi" w:hAnsiTheme="minorHAnsi"/>
          <w:sz w:val="22"/>
          <w:szCs w:val="22"/>
        </w:rPr>
      </w:pPr>
    </w:p>
    <w:p w:rsidR="00EE1437" w:rsidRPr="0045338F" w:rsidRDefault="00364CA7" w:rsidP="0045338F">
      <w:pPr>
        <w:spacing w:line="276" w:lineRule="auto"/>
        <w:rPr>
          <w:rFonts w:asciiTheme="minorHAnsi" w:hAnsiTheme="minorHAnsi"/>
          <w:sz w:val="22"/>
          <w:szCs w:val="22"/>
        </w:rPr>
      </w:pPr>
      <w:r w:rsidRPr="0045338F">
        <w:rPr>
          <w:rFonts w:asciiTheme="minorHAnsi" w:hAnsiTheme="minorHAnsi"/>
          <w:sz w:val="22"/>
          <w:szCs w:val="22"/>
        </w:rPr>
        <w:t>Kindere</w:t>
      </w:r>
      <w:r w:rsidR="0082584C" w:rsidRPr="0045338F">
        <w:rPr>
          <w:rFonts w:asciiTheme="minorHAnsi" w:hAnsiTheme="minorHAnsi"/>
          <w:sz w:val="22"/>
          <w:szCs w:val="22"/>
        </w:rPr>
        <w:t xml:space="preserve">n van drie tot en met zes jaar </w:t>
      </w:r>
      <w:r w:rsidRPr="0045338F">
        <w:rPr>
          <w:rFonts w:asciiTheme="minorHAnsi" w:hAnsiTheme="minorHAnsi"/>
          <w:sz w:val="22"/>
          <w:szCs w:val="22"/>
        </w:rPr>
        <w:t>bevinden zich in de peuter- en kleutertijd. Ze zij</w:t>
      </w:r>
      <w:r w:rsidR="00281552">
        <w:rPr>
          <w:rFonts w:asciiTheme="minorHAnsi" w:hAnsiTheme="minorHAnsi"/>
          <w:sz w:val="22"/>
          <w:szCs w:val="22"/>
        </w:rPr>
        <w:t>n zich volop aan het ontwikkelen</w:t>
      </w:r>
      <w:r w:rsidRPr="0045338F">
        <w:rPr>
          <w:rFonts w:asciiTheme="minorHAnsi" w:hAnsiTheme="minorHAnsi"/>
          <w:sz w:val="22"/>
          <w:szCs w:val="22"/>
        </w:rPr>
        <w:t xml:space="preserve"> op alle ontwikkelingsgebieden. Ze </w:t>
      </w:r>
      <w:r w:rsidR="00281552">
        <w:rPr>
          <w:rFonts w:asciiTheme="minorHAnsi" w:hAnsiTheme="minorHAnsi"/>
          <w:sz w:val="22"/>
          <w:szCs w:val="22"/>
        </w:rPr>
        <w:t xml:space="preserve">krijgen een steeds </w:t>
      </w:r>
      <w:r w:rsidRPr="0045338F">
        <w:rPr>
          <w:rFonts w:asciiTheme="minorHAnsi" w:hAnsiTheme="minorHAnsi"/>
          <w:sz w:val="22"/>
          <w:szCs w:val="22"/>
        </w:rPr>
        <w:t>beter beeld van zichzelf en van de wereld om hen heen</w:t>
      </w:r>
      <w:r w:rsidR="00782ECA" w:rsidRPr="0045338F">
        <w:rPr>
          <w:rFonts w:asciiTheme="minorHAnsi" w:hAnsiTheme="minorHAnsi"/>
          <w:sz w:val="22"/>
          <w:szCs w:val="22"/>
        </w:rPr>
        <w:t>.</w:t>
      </w:r>
      <w:r w:rsidRPr="0045338F">
        <w:rPr>
          <w:rFonts w:asciiTheme="minorHAnsi" w:hAnsiTheme="minorHAnsi"/>
          <w:sz w:val="22"/>
          <w:szCs w:val="22"/>
        </w:rPr>
        <w:t xml:space="preserve"> </w:t>
      </w:r>
      <w:r w:rsidR="0013378D" w:rsidRPr="0045338F">
        <w:rPr>
          <w:rFonts w:asciiTheme="minorHAnsi" w:hAnsiTheme="minorHAnsi"/>
          <w:sz w:val="22"/>
          <w:szCs w:val="22"/>
        </w:rPr>
        <w:t>Feldman (2010) beschrijft</w:t>
      </w:r>
      <w:r w:rsidRPr="0045338F">
        <w:rPr>
          <w:rFonts w:asciiTheme="minorHAnsi" w:hAnsiTheme="minorHAnsi"/>
          <w:sz w:val="22"/>
          <w:szCs w:val="22"/>
        </w:rPr>
        <w:t xml:space="preserve"> de theorie die ontwikkeld is door Erikson</w:t>
      </w:r>
      <w:r w:rsidR="0013378D" w:rsidRPr="0045338F">
        <w:rPr>
          <w:rFonts w:asciiTheme="minorHAnsi" w:hAnsiTheme="minorHAnsi"/>
          <w:sz w:val="22"/>
          <w:szCs w:val="22"/>
        </w:rPr>
        <w:t xml:space="preserve"> </w:t>
      </w:r>
      <w:r w:rsidRPr="0045338F">
        <w:rPr>
          <w:rFonts w:asciiTheme="minorHAnsi" w:hAnsiTheme="minorHAnsi"/>
          <w:sz w:val="22"/>
          <w:szCs w:val="22"/>
        </w:rPr>
        <w:t>over de sociale ontwikkeling</w:t>
      </w:r>
      <w:r w:rsidR="0013378D" w:rsidRPr="0045338F">
        <w:rPr>
          <w:rFonts w:asciiTheme="minorHAnsi" w:hAnsiTheme="minorHAnsi"/>
          <w:sz w:val="22"/>
          <w:szCs w:val="22"/>
        </w:rPr>
        <w:t>.</w:t>
      </w:r>
      <w:r w:rsidRPr="0045338F">
        <w:rPr>
          <w:rFonts w:asciiTheme="minorHAnsi" w:hAnsiTheme="minorHAnsi"/>
          <w:sz w:val="22"/>
          <w:szCs w:val="22"/>
        </w:rPr>
        <w:t xml:space="preserve"> </w:t>
      </w:r>
      <w:r w:rsidR="009B3275" w:rsidRPr="0045338F">
        <w:rPr>
          <w:rFonts w:asciiTheme="minorHAnsi" w:hAnsiTheme="minorHAnsi"/>
          <w:sz w:val="22"/>
          <w:szCs w:val="22"/>
        </w:rPr>
        <w:t>Volgens Erik Erikson krijgen kinderen in de peuter- en kleutertijd te maken met e</w:t>
      </w:r>
      <w:r w:rsidRPr="0045338F">
        <w:rPr>
          <w:rFonts w:asciiTheme="minorHAnsi" w:hAnsiTheme="minorHAnsi"/>
          <w:sz w:val="22"/>
          <w:szCs w:val="22"/>
        </w:rPr>
        <w:t xml:space="preserve">en psychosociaal conflict. Dit </w:t>
      </w:r>
      <w:r w:rsidR="009B3275" w:rsidRPr="0045338F">
        <w:rPr>
          <w:rFonts w:asciiTheme="minorHAnsi" w:hAnsiTheme="minorHAnsi"/>
          <w:sz w:val="22"/>
          <w:szCs w:val="22"/>
        </w:rPr>
        <w:t xml:space="preserve">conflict heeft te maken met de ontwikkeling van eigen initiatief. </w:t>
      </w:r>
      <w:r w:rsidR="0063527B" w:rsidRPr="0045338F">
        <w:rPr>
          <w:rFonts w:asciiTheme="minorHAnsi" w:hAnsiTheme="minorHAnsi"/>
          <w:sz w:val="22"/>
          <w:szCs w:val="22"/>
        </w:rPr>
        <w:t xml:space="preserve">Kinderen gaan initiatieven nemen die botsen met de eisen van de buitenwereld. Kinderen willen alles begrijpen en hebben </w:t>
      </w:r>
      <w:r w:rsidR="00281552">
        <w:rPr>
          <w:rFonts w:asciiTheme="minorHAnsi" w:hAnsiTheme="minorHAnsi"/>
          <w:sz w:val="22"/>
          <w:szCs w:val="22"/>
        </w:rPr>
        <w:t>een drang tot explor</w:t>
      </w:r>
      <w:r w:rsidR="0063527B" w:rsidRPr="0045338F">
        <w:rPr>
          <w:rFonts w:asciiTheme="minorHAnsi" w:hAnsiTheme="minorHAnsi"/>
          <w:sz w:val="22"/>
          <w:szCs w:val="22"/>
        </w:rPr>
        <w:t>e</w:t>
      </w:r>
      <w:r w:rsidR="00281552">
        <w:rPr>
          <w:rFonts w:asciiTheme="minorHAnsi" w:hAnsiTheme="minorHAnsi"/>
          <w:sz w:val="22"/>
          <w:szCs w:val="22"/>
        </w:rPr>
        <w:t>ren</w:t>
      </w:r>
      <w:r w:rsidR="0063527B" w:rsidRPr="0045338F">
        <w:rPr>
          <w:rFonts w:asciiTheme="minorHAnsi" w:hAnsiTheme="minorHAnsi"/>
          <w:sz w:val="22"/>
          <w:szCs w:val="22"/>
        </w:rPr>
        <w:t>. Volwassenen kunnen de kinderen hierin begeleiden</w:t>
      </w:r>
      <w:r w:rsidR="00F02390" w:rsidRPr="0045338F">
        <w:rPr>
          <w:rFonts w:asciiTheme="minorHAnsi" w:hAnsiTheme="minorHAnsi"/>
          <w:sz w:val="22"/>
          <w:szCs w:val="22"/>
        </w:rPr>
        <w:t xml:space="preserve"> (Verhulst, 2005)</w:t>
      </w:r>
      <w:r w:rsidR="0063527B" w:rsidRPr="0045338F">
        <w:rPr>
          <w:rFonts w:asciiTheme="minorHAnsi" w:hAnsiTheme="minorHAnsi"/>
          <w:sz w:val="22"/>
          <w:szCs w:val="22"/>
        </w:rPr>
        <w:t xml:space="preserve">. </w:t>
      </w:r>
      <w:r w:rsidR="009B3275" w:rsidRPr="0045338F">
        <w:rPr>
          <w:rFonts w:asciiTheme="minorHAnsi" w:hAnsiTheme="minorHAnsi"/>
          <w:sz w:val="22"/>
          <w:szCs w:val="22"/>
        </w:rPr>
        <w:t>De psychosociale ontwikkeling  heeft betrekking op het feit hoe we aankijken tegen de interacties met anderen, het gedrag van anderen en onszelf als lid van de maatschappij.</w:t>
      </w:r>
      <w:r w:rsidR="0063527B" w:rsidRPr="0045338F">
        <w:rPr>
          <w:rFonts w:asciiTheme="minorHAnsi" w:hAnsiTheme="minorHAnsi"/>
          <w:sz w:val="22"/>
          <w:szCs w:val="22"/>
        </w:rPr>
        <w:t xml:space="preserve"> </w:t>
      </w:r>
    </w:p>
    <w:p w:rsidR="00EE1437" w:rsidRPr="0045338F" w:rsidRDefault="00EE1437" w:rsidP="0045338F">
      <w:pPr>
        <w:spacing w:line="276" w:lineRule="auto"/>
        <w:rPr>
          <w:rFonts w:asciiTheme="minorHAnsi" w:hAnsiTheme="minorHAnsi"/>
          <w:sz w:val="22"/>
          <w:szCs w:val="22"/>
        </w:rPr>
      </w:pPr>
    </w:p>
    <w:p w:rsidR="00EE1437" w:rsidRPr="0045338F" w:rsidRDefault="00EE1437" w:rsidP="0045338F">
      <w:pPr>
        <w:spacing w:line="276" w:lineRule="auto"/>
        <w:rPr>
          <w:rFonts w:asciiTheme="minorHAnsi" w:hAnsiTheme="minorHAnsi"/>
          <w:sz w:val="22"/>
          <w:szCs w:val="22"/>
        </w:rPr>
      </w:pPr>
      <w:r w:rsidRPr="0045338F">
        <w:rPr>
          <w:rFonts w:asciiTheme="minorHAnsi" w:hAnsiTheme="minorHAnsi"/>
          <w:sz w:val="22"/>
          <w:szCs w:val="22"/>
        </w:rPr>
        <w:t>Tussen de twee en drie jaar leren kinderen snel de taal, wat ze in staat stelt het gevoel van andere mensen te begrijpen, hun eigen gevoel met (meer) woorden uit te drukken en actief te participeren in het tot stand brengen van (onderlinge) relaties. Met he</w:t>
      </w:r>
      <w:r w:rsidR="00281552">
        <w:rPr>
          <w:rFonts w:asciiTheme="minorHAnsi" w:hAnsiTheme="minorHAnsi"/>
          <w:sz w:val="22"/>
          <w:szCs w:val="22"/>
        </w:rPr>
        <w:t>t toenemen van de ‘taalknobbel’</w:t>
      </w:r>
      <w:r w:rsidRPr="0045338F">
        <w:rPr>
          <w:rFonts w:asciiTheme="minorHAnsi" w:hAnsiTheme="minorHAnsi"/>
          <w:sz w:val="22"/>
          <w:szCs w:val="22"/>
        </w:rPr>
        <w:t xml:space="preserve"> groeit ook hun complete model van de sociale wereld: ze kunnen communiceren, zich uiten en zich presenteren in de sociaal-emotionele wereld.</w:t>
      </w:r>
      <w:r w:rsidR="005A73AC" w:rsidRPr="0045338F">
        <w:rPr>
          <w:rFonts w:asciiTheme="minorHAnsi" w:hAnsiTheme="minorHAnsi"/>
        </w:rPr>
        <w:t xml:space="preserve"> </w:t>
      </w:r>
      <w:r w:rsidR="005A73AC" w:rsidRPr="0045338F">
        <w:rPr>
          <w:rFonts w:asciiTheme="minorHAnsi" w:hAnsiTheme="minorHAnsi"/>
          <w:sz w:val="22"/>
          <w:szCs w:val="22"/>
        </w:rPr>
        <w:t>Janssen en van Doorn (2012) geven aan dat goed oogcontact tijdens het spreken belangrijk is voor de sociaal-emotionele ontwikkeling. Kinderen leren mensen ‘lezen’ door middel van oogcontact.</w:t>
      </w:r>
      <w:r w:rsidRPr="0045338F">
        <w:rPr>
          <w:rFonts w:asciiTheme="minorHAnsi" w:hAnsiTheme="minorHAnsi"/>
          <w:sz w:val="22"/>
          <w:szCs w:val="22"/>
        </w:rPr>
        <w:t xml:space="preserve"> Bremmer en Wachs (2010) suggereren ook dat kinderen al op jonge leeftijd relaties en interacties met elkaar aan gaan. Naast het ontwikkelen van eigen vaardigheden leren ze ook steeds beter de doelen en intenties van leeftijdsgenoten te begrijpen. Hoe snel deze ontwikkeling gaat verschilt per kind. Dit heeft (vanzelfsprekend) ook te maken met de moe</w:t>
      </w:r>
      <w:r w:rsidR="0059039A">
        <w:rPr>
          <w:rFonts w:asciiTheme="minorHAnsi" w:hAnsiTheme="minorHAnsi"/>
          <w:sz w:val="22"/>
          <w:szCs w:val="22"/>
        </w:rPr>
        <w:t xml:space="preserve">ilijkheidsgraad van de doelen. </w:t>
      </w:r>
      <w:r w:rsidRPr="0045338F">
        <w:rPr>
          <w:rFonts w:asciiTheme="minorHAnsi" w:hAnsiTheme="minorHAnsi"/>
          <w:sz w:val="22"/>
          <w:szCs w:val="22"/>
        </w:rPr>
        <w:t xml:space="preserve">Hiermee worden bij kinderen in hun hoofd ook de eerste concepten van hoe de sociaal-emotionele wereld eruit ziet gevormd. Het feit dat kinderen al op jonge leeftijd sociaal met elkaar interacteren, geeft aan dat ze een steeds beter gevoel ontwikkelen om zichzelf en de ander te onderscheiden en met elkaar te vergelijken. Ze herkennen niet alleen zichzelf, maar ook de ander. Hoe ver kinderen zijn in het ‘zien’ van ‘zichzelf’ en ‘de ander’, wordt bijvoorbeeld geïllustreerd door het ‘eigendomsconflict’ (“dat is van mij!”). Kinderen weten zichzelf (en leeftijdsgenoten) doorgaans goed van volwassenen te onderscheiden. Sociaal-cognitieve vaardigheden dragen bij aan de vaardigheden om te communiceren met anderen (Bremmer &amp; Wachs, 2010).Tegen de tijd dat de kinderen naar school gaan, hebben ze zo een beeld gevormd van zichzelf, de wereld (en andere mensen) en een manier van communiceren die van invloed is op hoe ze relaties met anderen aangaan en onderhouden (Swim, 2013). </w:t>
      </w:r>
    </w:p>
    <w:p w:rsidR="00EE1437" w:rsidRPr="0045338F" w:rsidRDefault="00EE1437" w:rsidP="0045338F">
      <w:pPr>
        <w:spacing w:line="276" w:lineRule="auto"/>
        <w:rPr>
          <w:rFonts w:asciiTheme="minorHAnsi" w:hAnsiTheme="minorHAnsi"/>
          <w:sz w:val="22"/>
          <w:szCs w:val="22"/>
        </w:rPr>
      </w:pPr>
      <w:r w:rsidRPr="0045338F">
        <w:rPr>
          <w:rFonts w:asciiTheme="minorHAnsi" w:hAnsiTheme="minorHAnsi"/>
          <w:sz w:val="22"/>
          <w:szCs w:val="22"/>
        </w:rPr>
        <w:t>Rond het derde levensjaar verandert de visie van kinderen op vriendschap. Ze gaan leeftijdsgenootjes als individuen zien met  hun eigen kwaliteiten. De vriendschappen zijn voornamelijk gericht op samen spelen en samen dingen doen en. Naarmate kinderen ouder worden en naar de basisschool gaan, ontdekken ze dat vriendschap een stabiele relatie is en gevolgen heeft voor toekomstige activiteiten</w:t>
      </w:r>
      <w:r w:rsidRPr="0045338F">
        <w:rPr>
          <w:rFonts w:asciiTheme="minorHAnsi" w:hAnsiTheme="minorHAnsi"/>
          <w:i/>
          <w:sz w:val="22"/>
          <w:szCs w:val="22"/>
        </w:rPr>
        <w:t xml:space="preserve"> </w:t>
      </w:r>
      <w:r w:rsidRPr="0045338F">
        <w:rPr>
          <w:rFonts w:asciiTheme="minorHAnsi" w:hAnsiTheme="minorHAnsi"/>
          <w:sz w:val="22"/>
          <w:szCs w:val="22"/>
        </w:rPr>
        <w:t xml:space="preserve">(Hay, 2004). Tegelijkertijd blijkt ook dat stabiele vriendschappen de sociale vaardigheden van kinderen versterken. Ouders zouden vriendschappen op jonge leeftijd dus al moeten aanmoedigen. Gesuggereerd wordt dat het misschien beter is kinderen zo lang mogelijk bij elkaar in een klas te laten zitten zodat hun vroege vriendschap zo lang mogelijk in stand blijft. Als kinderen toch naar een andere klas worden geplaatst, zouden ouders de vriendschap moeten proberen in stand te houden. Dit geldt ook al op </w:t>
      </w:r>
      <w:r w:rsidR="00681828">
        <w:rPr>
          <w:rFonts w:asciiTheme="minorHAnsi" w:hAnsiTheme="minorHAnsi"/>
          <w:sz w:val="22"/>
          <w:szCs w:val="22"/>
        </w:rPr>
        <w:t>een- of twee</w:t>
      </w:r>
      <w:r w:rsidRPr="0045338F">
        <w:rPr>
          <w:rFonts w:asciiTheme="minorHAnsi" w:hAnsiTheme="minorHAnsi"/>
          <w:sz w:val="22"/>
          <w:szCs w:val="22"/>
        </w:rPr>
        <w:t>jarige leeftijd (Bremmer &amp; Wachs, 2010).</w:t>
      </w:r>
    </w:p>
    <w:p w:rsidR="009B3275" w:rsidRPr="0045338F" w:rsidRDefault="009B3275" w:rsidP="0045338F">
      <w:pPr>
        <w:spacing w:line="276" w:lineRule="auto"/>
        <w:rPr>
          <w:rFonts w:asciiTheme="minorHAnsi" w:hAnsiTheme="minorHAnsi"/>
          <w:sz w:val="22"/>
          <w:szCs w:val="22"/>
        </w:rPr>
      </w:pPr>
      <w:r w:rsidRPr="0045338F">
        <w:rPr>
          <w:rFonts w:asciiTheme="minorHAnsi" w:hAnsiTheme="minorHAnsi"/>
          <w:sz w:val="22"/>
          <w:szCs w:val="22"/>
        </w:rPr>
        <w:br/>
      </w:r>
      <w:r w:rsidR="00B72D8E" w:rsidRPr="0045338F">
        <w:rPr>
          <w:rFonts w:asciiTheme="minorHAnsi" w:hAnsiTheme="minorHAnsi"/>
          <w:sz w:val="22"/>
          <w:szCs w:val="22"/>
          <w:u w:val="single"/>
        </w:rPr>
        <w:t>2.1.1</w:t>
      </w:r>
      <w:r w:rsidR="00E62ECB" w:rsidRPr="0045338F">
        <w:rPr>
          <w:rFonts w:asciiTheme="minorHAnsi" w:hAnsiTheme="minorHAnsi"/>
          <w:sz w:val="22"/>
          <w:szCs w:val="22"/>
          <w:u w:val="single"/>
        </w:rPr>
        <w:t xml:space="preserve"> </w:t>
      </w:r>
      <w:r w:rsidRPr="0045338F">
        <w:rPr>
          <w:rFonts w:asciiTheme="minorHAnsi" w:hAnsiTheme="minorHAnsi"/>
          <w:sz w:val="22"/>
          <w:szCs w:val="22"/>
          <w:u w:val="single"/>
        </w:rPr>
        <w:t>Spel</w:t>
      </w:r>
      <w:r w:rsidRPr="0045338F">
        <w:rPr>
          <w:rFonts w:asciiTheme="minorHAnsi" w:hAnsiTheme="minorHAnsi"/>
          <w:sz w:val="22"/>
          <w:szCs w:val="22"/>
        </w:rPr>
        <w:br/>
      </w:r>
    </w:p>
    <w:p w:rsidR="009B3275" w:rsidRPr="0045338F" w:rsidRDefault="00420A21" w:rsidP="0045338F">
      <w:pPr>
        <w:spacing w:line="276" w:lineRule="auto"/>
        <w:rPr>
          <w:rFonts w:asciiTheme="minorHAnsi" w:hAnsiTheme="minorHAnsi"/>
          <w:sz w:val="22"/>
          <w:szCs w:val="22"/>
        </w:rPr>
      </w:pPr>
      <w:r w:rsidRPr="0045338F">
        <w:rPr>
          <w:rFonts w:asciiTheme="minorHAnsi" w:hAnsiTheme="minorHAnsi"/>
          <w:sz w:val="22"/>
          <w:szCs w:val="22"/>
        </w:rPr>
        <w:t xml:space="preserve">Spelen is meer dan een </w:t>
      </w:r>
      <w:r w:rsidR="00C55735" w:rsidRPr="0045338F">
        <w:rPr>
          <w:rFonts w:asciiTheme="minorHAnsi" w:hAnsiTheme="minorHAnsi"/>
          <w:sz w:val="22"/>
          <w:szCs w:val="22"/>
        </w:rPr>
        <w:t>tijdverdrijf</w:t>
      </w:r>
      <w:r w:rsidR="00E62ECB" w:rsidRPr="0045338F">
        <w:rPr>
          <w:rFonts w:asciiTheme="minorHAnsi" w:hAnsiTheme="minorHAnsi"/>
          <w:sz w:val="22"/>
          <w:szCs w:val="22"/>
        </w:rPr>
        <w:t xml:space="preserve"> voor peuters en kleuters. Spel</w:t>
      </w:r>
      <w:r w:rsidRPr="0045338F">
        <w:rPr>
          <w:rFonts w:asciiTheme="minorHAnsi" w:hAnsiTheme="minorHAnsi"/>
          <w:sz w:val="22"/>
          <w:szCs w:val="22"/>
        </w:rPr>
        <w:t xml:space="preserve"> dient als een </w:t>
      </w:r>
      <w:r w:rsidR="009B3275" w:rsidRPr="0045338F">
        <w:rPr>
          <w:rFonts w:asciiTheme="minorHAnsi" w:hAnsiTheme="minorHAnsi"/>
          <w:sz w:val="22"/>
          <w:szCs w:val="22"/>
        </w:rPr>
        <w:t>belangrijk doel voor kinderen</w:t>
      </w:r>
      <w:r w:rsidRPr="0045338F">
        <w:rPr>
          <w:rFonts w:asciiTheme="minorHAnsi" w:hAnsiTheme="minorHAnsi"/>
          <w:sz w:val="22"/>
          <w:szCs w:val="22"/>
        </w:rPr>
        <w:t xml:space="preserve"> om zich op</w:t>
      </w:r>
      <w:r w:rsidR="0059039A">
        <w:rPr>
          <w:rFonts w:asciiTheme="minorHAnsi" w:hAnsiTheme="minorHAnsi"/>
          <w:sz w:val="22"/>
          <w:szCs w:val="22"/>
        </w:rPr>
        <w:t xml:space="preserve"> sociaal</w:t>
      </w:r>
      <w:r w:rsidR="007E34A6">
        <w:rPr>
          <w:rFonts w:asciiTheme="minorHAnsi" w:hAnsiTheme="minorHAnsi"/>
          <w:sz w:val="22"/>
          <w:szCs w:val="22"/>
        </w:rPr>
        <w:t>-</w:t>
      </w:r>
      <w:r w:rsidR="0059039A">
        <w:rPr>
          <w:rFonts w:asciiTheme="minorHAnsi" w:hAnsiTheme="minorHAnsi"/>
          <w:sz w:val="22"/>
          <w:szCs w:val="22"/>
        </w:rPr>
        <w:t>,</w:t>
      </w:r>
      <w:r w:rsidR="007E34A6">
        <w:rPr>
          <w:rFonts w:asciiTheme="minorHAnsi" w:hAnsiTheme="minorHAnsi"/>
          <w:sz w:val="22"/>
          <w:szCs w:val="22"/>
        </w:rPr>
        <w:t xml:space="preserve"> </w:t>
      </w:r>
      <w:r w:rsidR="009B3275" w:rsidRPr="0045338F">
        <w:rPr>
          <w:rFonts w:asciiTheme="minorHAnsi" w:hAnsiTheme="minorHAnsi"/>
          <w:sz w:val="22"/>
          <w:szCs w:val="22"/>
        </w:rPr>
        <w:t>cognitief</w:t>
      </w:r>
      <w:r w:rsidR="00281552">
        <w:rPr>
          <w:rFonts w:asciiTheme="minorHAnsi" w:hAnsiTheme="minorHAnsi"/>
          <w:sz w:val="22"/>
          <w:szCs w:val="22"/>
        </w:rPr>
        <w:t xml:space="preserve"> </w:t>
      </w:r>
      <w:r w:rsidR="009B3275" w:rsidRPr="0045338F">
        <w:rPr>
          <w:rFonts w:asciiTheme="minorHAnsi" w:hAnsiTheme="minorHAnsi"/>
          <w:sz w:val="22"/>
          <w:szCs w:val="22"/>
        </w:rPr>
        <w:t>en fysiek</w:t>
      </w:r>
      <w:r w:rsidRPr="0045338F">
        <w:rPr>
          <w:rFonts w:asciiTheme="minorHAnsi" w:hAnsiTheme="minorHAnsi"/>
          <w:sz w:val="22"/>
          <w:szCs w:val="22"/>
        </w:rPr>
        <w:t>gebied verder</w:t>
      </w:r>
      <w:r w:rsidR="009B3275" w:rsidRPr="0045338F">
        <w:rPr>
          <w:rFonts w:asciiTheme="minorHAnsi" w:hAnsiTheme="minorHAnsi"/>
          <w:sz w:val="22"/>
          <w:szCs w:val="22"/>
        </w:rPr>
        <w:t xml:space="preserve"> te ontwikkel</w:t>
      </w:r>
      <w:r w:rsidRPr="0045338F">
        <w:rPr>
          <w:rFonts w:asciiTheme="minorHAnsi" w:hAnsiTheme="minorHAnsi"/>
          <w:sz w:val="22"/>
          <w:szCs w:val="22"/>
        </w:rPr>
        <w:t>en (Power,</w:t>
      </w:r>
      <w:r w:rsidR="0059039A">
        <w:rPr>
          <w:rFonts w:asciiTheme="minorHAnsi" w:hAnsiTheme="minorHAnsi"/>
          <w:sz w:val="22"/>
          <w:szCs w:val="22"/>
        </w:rPr>
        <w:t xml:space="preserve"> </w:t>
      </w:r>
      <w:r w:rsidRPr="0045338F">
        <w:rPr>
          <w:rFonts w:asciiTheme="minorHAnsi" w:hAnsiTheme="minorHAnsi"/>
          <w:sz w:val="22"/>
          <w:szCs w:val="22"/>
        </w:rPr>
        <w:t>2000).</w:t>
      </w:r>
      <w:r w:rsidR="009B3275" w:rsidRPr="0045338F">
        <w:rPr>
          <w:rFonts w:asciiTheme="minorHAnsi" w:hAnsiTheme="minorHAnsi"/>
          <w:sz w:val="22"/>
          <w:szCs w:val="22"/>
        </w:rPr>
        <w:t xml:space="preserve"> </w:t>
      </w:r>
      <w:r w:rsidR="00B724F1" w:rsidRPr="0045338F">
        <w:rPr>
          <w:rFonts w:asciiTheme="minorHAnsi" w:hAnsiTheme="minorHAnsi"/>
          <w:sz w:val="22"/>
          <w:szCs w:val="22"/>
        </w:rPr>
        <w:t>Via spel leren en oefenen de kinderen met sociale vaardigheden.</w:t>
      </w:r>
      <w:r w:rsidR="00582B1B" w:rsidRPr="0045338F">
        <w:rPr>
          <w:rFonts w:asciiTheme="minorHAnsi" w:hAnsiTheme="minorHAnsi"/>
          <w:sz w:val="22"/>
          <w:szCs w:val="22"/>
        </w:rPr>
        <w:t xml:space="preserve"> </w:t>
      </w:r>
      <w:r w:rsidR="009B3275" w:rsidRPr="0045338F">
        <w:rPr>
          <w:rFonts w:asciiTheme="minorHAnsi" w:hAnsiTheme="minorHAnsi"/>
          <w:sz w:val="22"/>
          <w:szCs w:val="22"/>
        </w:rPr>
        <w:t>Bij elke leeftijdsfase zijn de kinderen be</w:t>
      </w:r>
      <w:r w:rsidR="000C5CD0" w:rsidRPr="0045338F">
        <w:rPr>
          <w:rFonts w:asciiTheme="minorHAnsi" w:hAnsiTheme="minorHAnsi"/>
          <w:sz w:val="22"/>
          <w:szCs w:val="22"/>
        </w:rPr>
        <w:t>zig met een soort spelcategorie (Edwards,</w:t>
      </w:r>
      <w:r w:rsidR="003C67FE" w:rsidRPr="0045338F">
        <w:rPr>
          <w:rFonts w:asciiTheme="minorHAnsi" w:hAnsiTheme="minorHAnsi"/>
          <w:sz w:val="22"/>
          <w:szCs w:val="22"/>
        </w:rPr>
        <w:t xml:space="preserve"> </w:t>
      </w:r>
      <w:r w:rsidR="000C5CD0" w:rsidRPr="0045338F">
        <w:rPr>
          <w:rFonts w:asciiTheme="minorHAnsi" w:hAnsiTheme="minorHAnsi"/>
          <w:sz w:val="22"/>
          <w:szCs w:val="22"/>
        </w:rPr>
        <w:t>2000)</w:t>
      </w:r>
      <w:r w:rsidR="00D63F29" w:rsidRPr="0045338F">
        <w:rPr>
          <w:rFonts w:asciiTheme="minorHAnsi" w:hAnsiTheme="minorHAnsi"/>
          <w:sz w:val="22"/>
          <w:szCs w:val="22"/>
        </w:rPr>
        <w:t>.</w:t>
      </w:r>
      <w:r w:rsidR="009B3275" w:rsidRPr="0045338F">
        <w:rPr>
          <w:rFonts w:asciiTheme="minorHAnsi" w:hAnsiTheme="minorHAnsi"/>
          <w:sz w:val="22"/>
          <w:szCs w:val="22"/>
        </w:rPr>
        <w:t xml:space="preserve"> Omdat spel een grote sociale functie heeft, zal hieronder uitgelegd worden wat elke spelcategorie inhoudt. </w:t>
      </w:r>
    </w:p>
    <w:p w:rsidR="009B3275" w:rsidRPr="0045338F" w:rsidRDefault="00E62ECB" w:rsidP="0045338F">
      <w:pPr>
        <w:spacing w:line="276" w:lineRule="auto"/>
        <w:rPr>
          <w:rFonts w:asciiTheme="minorHAnsi" w:hAnsiTheme="minorHAnsi"/>
          <w:sz w:val="22"/>
          <w:szCs w:val="22"/>
        </w:rPr>
      </w:pPr>
      <w:r w:rsidRPr="0045338F">
        <w:rPr>
          <w:rFonts w:asciiTheme="minorHAnsi" w:hAnsiTheme="minorHAnsi"/>
          <w:sz w:val="22"/>
          <w:szCs w:val="22"/>
        </w:rPr>
        <w:t>Volgens Parten (1932) zijn p</w:t>
      </w:r>
      <w:r w:rsidR="009B3275" w:rsidRPr="0045338F">
        <w:rPr>
          <w:rFonts w:asciiTheme="minorHAnsi" w:hAnsiTheme="minorHAnsi"/>
          <w:sz w:val="22"/>
          <w:szCs w:val="22"/>
        </w:rPr>
        <w:t>euters veel bezig met parallel spel. Bij deze spelvorm zitten de kinderen met hetzelfde materiaal naast elkaar, maar is er geen sprake van wezenlijke interactie. Toekijkend  spel is ook een vorm die bij de kleuter- en peuterfase naar voren komt. Hierbij kijken de kinderen naar het spel van anderen zonder zelf mee te doen. Soms moedigen ze de and</w:t>
      </w:r>
      <w:r w:rsidR="00D63F29" w:rsidRPr="0045338F">
        <w:rPr>
          <w:rFonts w:asciiTheme="minorHAnsi" w:hAnsiTheme="minorHAnsi"/>
          <w:sz w:val="22"/>
          <w:szCs w:val="22"/>
        </w:rPr>
        <w:t>eren aan of kijken zwijgend toe (Struyven &amp; Dochy,</w:t>
      </w:r>
      <w:r w:rsidR="003C67FE" w:rsidRPr="0045338F">
        <w:rPr>
          <w:rFonts w:asciiTheme="minorHAnsi" w:hAnsiTheme="minorHAnsi"/>
          <w:sz w:val="22"/>
          <w:szCs w:val="22"/>
        </w:rPr>
        <w:t xml:space="preserve"> </w:t>
      </w:r>
      <w:r w:rsidR="00D63F29" w:rsidRPr="0045338F">
        <w:rPr>
          <w:rFonts w:asciiTheme="minorHAnsi" w:hAnsiTheme="minorHAnsi"/>
          <w:sz w:val="22"/>
          <w:szCs w:val="22"/>
        </w:rPr>
        <w:t>2007)</w:t>
      </w:r>
      <w:r w:rsidR="00DF7BE8" w:rsidRPr="0045338F">
        <w:rPr>
          <w:rFonts w:asciiTheme="minorHAnsi" w:hAnsiTheme="minorHAnsi"/>
          <w:sz w:val="22"/>
          <w:szCs w:val="22"/>
        </w:rPr>
        <w:t>.</w:t>
      </w:r>
      <w:r w:rsidR="009B3275" w:rsidRPr="0045338F">
        <w:rPr>
          <w:rFonts w:asciiTheme="minorHAnsi" w:hAnsiTheme="minorHAnsi"/>
          <w:sz w:val="22"/>
          <w:szCs w:val="22"/>
        </w:rPr>
        <w:t xml:space="preserve"> Als de kleuters en peuters ouder worden, gaan ze zich echt met complexe spelvormen bezighouden. Hier gaat de interactie ook een steeds belangrijkere rol spelen. Als de kinderen daadwerkelijk de interactie aangaan, doordat ze materiaal of speelgoed uitwisselen of lenen en daarbij niet </w:t>
      </w:r>
      <w:r w:rsidR="004D0D70" w:rsidRPr="0045338F">
        <w:rPr>
          <w:rFonts w:asciiTheme="minorHAnsi" w:hAnsiTheme="minorHAnsi"/>
          <w:sz w:val="22"/>
          <w:szCs w:val="22"/>
        </w:rPr>
        <w:t>hetzelfde spelen,</w:t>
      </w:r>
      <w:r w:rsidR="009B3275" w:rsidRPr="0045338F">
        <w:rPr>
          <w:rFonts w:asciiTheme="minorHAnsi" w:hAnsiTheme="minorHAnsi"/>
          <w:sz w:val="22"/>
          <w:szCs w:val="22"/>
        </w:rPr>
        <w:t xml:space="preserve"> zijn ze bezig met associatief spel. De spelcategorie die erna volgt</w:t>
      </w:r>
      <w:r w:rsidR="00281552">
        <w:rPr>
          <w:rFonts w:asciiTheme="minorHAnsi" w:hAnsiTheme="minorHAnsi"/>
          <w:sz w:val="22"/>
          <w:szCs w:val="22"/>
        </w:rPr>
        <w:t>,</w:t>
      </w:r>
      <w:r w:rsidR="009B3275" w:rsidRPr="0045338F">
        <w:rPr>
          <w:rFonts w:asciiTheme="minorHAnsi" w:hAnsiTheme="minorHAnsi"/>
          <w:sz w:val="22"/>
          <w:szCs w:val="22"/>
        </w:rPr>
        <w:t xml:space="preserve"> is coöperatief spel. Hierbij spelen de kinderen echt met elkaar: ze wisselen elkaar af, doen spelletjes of bedenken wedstrijdjes. De laatste twee genoemde spelc</w:t>
      </w:r>
      <w:r w:rsidRPr="0045338F">
        <w:rPr>
          <w:rFonts w:asciiTheme="minorHAnsi" w:hAnsiTheme="minorHAnsi"/>
          <w:sz w:val="22"/>
          <w:szCs w:val="22"/>
        </w:rPr>
        <w:t>ategorieën manifesteren zich pas</w:t>
      </w:r>
      <w:r w:rsidR="009B3275" w:rsidRPr="0045338F">
        <w:rPr>
          <w:rFonts w:asciiTheme="minorHAnsi" w:hAnsiTheme="minorHAnsi"/>
          <w:sz w:val="22"/>
          <w:szCs w:val="22"/>
        </w:rPr>
        <w:t xml:space="preserve"> op het eind</w:t>
      </w:r>
      <w:r w:rsidR="000C5CD0" w:rsidRPr="0045338F">
        <w:rPr>
          <w:rFonts w:asciiTheme="minorHAnsi" w:hAnsiTheme="minorHAnsi"/>
          <w:sz w:val="22"/>
          <w:szCs w:val="22"/>
        </w:rPr>
        <w:t xml:space="preserve">e van de kleuter- en peutertijd </w:t>
      </w:r>
      <w:r w:rsidR="0063527B" w:rsidRPr="0045338F">
        <w:rPr>
          <w:rFonts w:asciiTheme="minorHAnsi" w:hAnsiTheme="minorHAnsi"/>
          <w:sz w:val="22"/>
          <w:szCs w:val="22"/>
        </w:rPr>
        <w:t xml:space="preserve">(Feldman, </w:t>
      </w:r>
      <w:r w:rsidR="009B3275" w:rsidRPr="0045338F">
        <w:rPr>
          <w:rFonts w:asciiTheme="minorHAnsi" w:hAnsiTheme="minorHAnsi"/>
          <w:sz w:val="22"/>
          <w:szCs w:val="22"/>
        </w:rPr>
        <w:t>2010)</w:t>
      </w:r>
      <w:r w:rsidR="000C5CD0" w:rsidRPr="0045338F">
        <w:rPr>
          <w:rFonts w:asciiTheme="minorHAnsi" w:hAnsiTheme="minorHAnsi"/>
          <w:sz w:val="22"/>
          <w:szCs w:val="22"/>
        </w:rPr>
        <w:t>.</w:t>
      </w:r>
      <w:r w:rsidR="009B3275" w:rsidRPr="0045338F">
        <w:rPr>
          <w:rFonts w:asciiTheme="minorHAnsi" w:hAnsiTheme="minorHAnsi"/>
          <w:sz w:val="22"/>
          <w:szCs w:val="22"/>
        </w:rPr>
        <w:t xml:space="preserve">  </w:t>
      </w:r>
    </w:p>
    <w:p w:rsidR="00E62ECB" w:rsidRPr="0045338F" w:rsidRDefault="00E62ECB" w:rsidP="0045338F">
      <w:pPr>
        <w:spacing w:line="276" w:lineRule="auto"/>
        <w:rPr>
          <w:rFonts w:asciiTheme="minorHAnsi" w:hAnsiTheme="minorHAnsi"/>
          <w:sz w:val="22"/>
          <w:szCs w:val="22"/>
        </w:rPr>
      </w:pPr>
    </w:p>
    <w:p w:rsidR="00E62ECB" w:rsidRPr="0045338F" w:rsidRDefault="00E62ECB" w:rsidP="0045338F">
      <w:pPr>
        <w:spacing w:line="276" w:lineRule="auto"/>
        <w:rPr>
          <w:rFonts w:asciiTheme="minorHAnsi" w:hAnsiTheme="minorHAnsi"/>
          <w:sz w:val="22"/>
          <w:szCs w:val="22"/>
        </w:rPr>
      </w:pPr>
      <w:r w:rsidRPr="0045338F">
        <w:rPr>
          <w:rFonts w:asciiTheme="minorHAnsi" w:hAnsiTheme="minorHAnsi"/>
          <w:sz w:val="22"/>
          <w:szCs w:val="22"/>
        </w:rPr>
        <w:t xml:space="preserve">Via spel zijn kinderen ook bezig met het </w:t>
      </w:r>
      <w:r w:rsidR="00281552">
        <w:rPr>
          <w:rFonts w:asciiTheme="minorHAnsi" w:hAnsiTheme="minorHAnsi"/>
          <w:sz w:val="22"/>
          <w:szCs w:val="22"/>
        </w:rPr>
        <w:t>ver</w:t>
      </w:r>
      <w:r w:rsidRPr="0045338F">
        <w:rPr>
          <w:rFonts w:asciiTheme="minorHAnsi" w:hAnsiTheme="minorHAnsi"/>
          <w:sz w:val="22"/>
          <w:szCs w:val="22"/>
        </w:rPr>
        <w:t>werven van de sociale vaardigheden. Dit kan gerelateerd worden</w:t>
      </w:r>
      <w:r w:rsidR="00582B1B" w:rsidRPr="0045338F">
        <w:rPr>
          <w:rFonts w:asciiTheme="minorHAnsi" w:hAnsiTheme="minorHAnsi"/>
          <w:sz w:val="22"/>
          <w:szCs w:val="22"/>
        </w:rPr>
        <w:t xml:space="preserve"> aan sociaal competent gedrag. </w:t>
      </w:r>
      <w:r w:rsidR="00D63F29" w:rsidRPr="0045338F">
        <w:rPr>
          <w:rFonts w:asciiTheme="minorHAnsi" w:hAnsiTheme="minorHAnsi"/>
          <w:sz w:val="22"/>
          <w:szCs w:val="22"/>
        </w:rPr>
        <w:t>Dit</w:t>
      </w:r>
      <w:r w:rsidR="00582B1B" w:rsidRPr="0045338F">
        <w:rPr>
          <w:rFonts w:asciiTheme="minorHAnsi" w:hAnsiTheme="minorHAnsi"/>
          <w:sz w:val="22"/>
          <w:szCs w:val="22"/>
        </w:rPr>
        <w:t xml:space="preserve"> </w:t>
      </w:r>
      <w:r w:rsidRPr="0045338F">
        <w:rPr>
          <w:rFonts w:asciiTheme="minorHAnsi" w:hAnsiTheme="minorHAnsi"/>
          <w:sz w:val="22"/>
          <w:szCs w:val="22"/>
        </w:rPr>
        <w:t>zal nu nader beschreven worden.</w:t>
      </w:r>
    </w:p>
    <w:p w:rsidR="009B3275" w:rsidRPr="0045338F" w:rsidRDefault="009B3275" w:rsidP="0045338F">
      <w:pPr>
        <w:spacing w:line="276" w:lineRule="auto"/>
        <w:rPr>
          <w:rFonts w:asciiTheme="minorHAnsi" w:hAnsiTheme="minorHAnsi"/>
          <w:sz w:val="22"/>
          <w:szCs w:val="22"/>
        </w:rPr>
      </w:pPr>
    </w:p>
    <w:p w:rsidR="009B3275" w:rsidRPr="0045338F" w:rsidRDefault="00B1138B" w:rsidP="0045338F">
      <w:pPr>
        <w:spacing w:line="276" w:lineRule="auto"/>
        <w:rPr>
          <w:rFonts w:asciiTheme="minorHAnsi" w:hAnsiTheme="minorHAnsi"/>
          <w:sz w:val="22"/>
          <w:szCs w:val="22"/>
          <w:u w:val="single"/>
        </w:rPr>
      </w:pPr>
      <w:r w:rsidRPr="0045338F">
        <w:rPr>
          <w:rFonts w:asciiTheme="minorHAnsi" w:hAnsiTheme="minorHAnsi"/>
          <w:sz w:val="22"/>
          <w:szCs w:val="22"/>
          <w:u w:val="single"/>
        </w:rPr>
        <w:t>2.1.2</w:t>
      </w:r>
      <w:r w:rsidR="00E30015" w:rsidRPr="0045338F">
        <w:rPr>
          <w:rFonts w:asciiTheme="minorHAnsi" w:hAnsiTheme="minorHAnsi"/>
          <w:sz w:val="22"/>
          <w:szCs w:val="22"/>
          <w:u w:val="single"/>
        </w:rPr>
        <w:t xml:space="preserve"> </w:t>
      </w:r>
      <w:r w:rsidR="009B3275" w:rsidRPr="0045338F">
        <w:rPr>
          <w:rFonts w:asciiTheme="minorHAnsi" w:hAnsiTheme="minorHAnsi"/>
          <w:sz w:val="22"/>
          <w:szCs w:val="22"/>
          <w:u w:val="single"/>
        </w:rPr>
        <w:t>Sociaal competent gedrag</w:t>
      </w:r>
      <w:r w:rsidR="009B3275" w:rsidRPr="0045338F">
        <w:rPr>
          <w:rFonts w:asciiTheme="minorHAnsi" w:hAnsiTheme="minorHAnsi"/>
          <w:sz w:val="22"/>
          <w:szCs w:val="22"/>
          <w:u w:val="single"/>
        </w:rPr>
        <w:br/>
      </w:r>
    </w:p>
    <w:p w:rsidR="009B3275" w:rsidRPr="0045338F" w:rsidRDefault="00E62ECB" w:rsidP="0045338F">
      <w:pPr>
        <w:spacing w:line="276" w:lineRule="auto"/>
        <w:rPr>
          <w:rFonts w:asciiTheme="minorHAnsi" w:hAnsiTheme="minorHAnsi"/>
          <w:sz w:val="22"/>
          <w:szCs w:val="22"/>
        </w:rPr>
      </w:pPr>
      <w:r w:rsidRPr="0045338F">
        <w:rPr>
          <w:rFonts w:asciiTheme="minorHAnsi" w:hAnsiTheme="minorHAnsi"/>
          <w:sz w:val="22"/>
          <w:szCs w:val="22"/>
        </w:rPr>
        <w:t>Bakel en de Groot (2012)</w:t>
      </w:r>
      <w:r w:rsidR="00B1138B" w:rsidRPr="0045338F">
        <w:rPr>
          <w:rFonts w:asciiTheme="minorHAnsi" w:hAnsiTheme="minorHAnsi"/>
          <w:sz w:val="22"/>
          <w:szCs w:val="22"/>
        </w:rPr>
        <w:t xml:space="preserve"> hebben</w:t>
      </w:r>
      <w:r w:rsidRPr="0045338F">
        <w:rPr>
          <w:rFonts w:asciiTheme="minorHAnsi" w:hAnsiTheme="minorHAnsi"/>
          <w:sz w:val="22"/>
          <w:szCs w:val="22"/>
        </w:rPr>
        <w:t xml:space="preserve"> </w:t>
      </w:r>
      <w:r w:rsidR="00B1138B" w:rsidRPr="0045338F">
        <w:rPr>
          <w:rFonts w:asciiTheme="minorHAnsi" w:hAnsiTheme="minorHAnsi"/>
          <w:sz w:val="22"/>
          <w:szCs w:val="22"/>
        </w:rPr>
        <w:t>beschre</w:t>
      </w:r>
      <w:r w:rsidR="000C5CD0" w:rsidRPr="0045338F">
        <w:rPr>
          <w:rFonts w:asciiTheme="minorHAnsi" w:hAnsiTheme="minorHAnsi"/>
          <w:sz w:val="22"/>
          <w:szCs w:val="22"/>
        </w:rPr>
        <w:t>ven wat sociaal competent gedrag is en waaraan men dit kan herkennen.</w:t>
      </w:r>
      <w:r w:rsidR="000C5CD0" w:rsidRPr="0045338F">
        <w:rPr>
          <w:rFonts w:asciiTheme="minorHAnsi" w:hAnsiTheme="minorHAnsi"/>
          <w:sz w:val="22"/>
          <w:szCs w:val="22"/>
        </w:rPr>
        <w:br/>
      </w:r>
      <w:r w:rsidR="009B3275" w:rsidRPr="0045338F">
        <w:rPr>
          <w:rFonts w:asciiTheme="minorHAnsi" w:hAnsiTheme="minorHAnsi"/>
          <w:sz w:val="22"/>
          <w:szCs w:val="22"/>
        </w:rPr>
        <w:t>Sociaal competent gedrag houdt in dat kinderen in staat zijn om goed m</w:t>
      </w:r>
      <w:r w:rsidR="00681828">
        <w:rPr>
          <w:rFonts w:asciiTheme="minorHAnsi" w:hAnsiTheme="minorHAnsi"/>
          <w:sz w:val="22"/>
          <w:szCs w:val="22"/>
        </w:rPr>
        <w:t xml:space="preserve">et leeftijdgenoten om te gaan. </w:t>
      </w:r>
      <w:r w:rsidR="009B3275" w:rsidRPr="0045338F">
        <w:rPr>
          <w:rFonts w:asciiTheme="minorHAnsi" w:hAnsiTheme="minorHAnsi"/>
          <w:sz w:val="22"/>
          <w:szCs w:val="22"/>
        </w:rPr>
        <w:t>Peuters die sociaal competent zijn, vertonen de volgende gedragingen:</w:t>
      </w:r>
    </w:p>
    <w:p w:rsidR="009B3275" w:rsidRPr="0045338F" w:rsidRDefault="00542E22" w:rsidP="0045338F">
      <w:pPr>
        <w:pStyle w:val="Lijstalinea"/>
        <w:numPr>
          <w:ilvl w:val="0"/>
          <w:numId w:val="10"/>
        </w:numPr>
        <w:spacing w:line="276" w:lineRule="auto"/>
        <w:rPr>
          <w:rFonts w:asciiTheme="minorHAnsi" w:hAnsiTheme="minorHAnsi"/>
          <w:sz w:val="22"/>
          <w:szCs w:val="22"/>
        </w:rPr>
      </w:pPr>
      <w:r w:rsidRPr="0045338F">
        <w:rPr>
          <w:rFonts w:asciiTheme="minorHAnsi" w:hAnsiTheme="minorHAnsi"/>
          <w:sz w:val="22"/>
          <w:szCs w:val="22"/>
        </w:rPr>
        <w:t xml:space="preserve">Geven </w:t>
      </w:r>
      <w:r w:rsidR="00B1138B" w:rsidRPr="0045338F">
        <w:rPr>
          <w:rFonts w:asciiTheme="minorHAnsi" w:hAnsiTheme="minorHAnsi"/>
          <w:sz w:val="22"/>
          <w:szCs w:val="22"/>
        </w:rPr>
        <w:t xml:space="preserve">blijk van sociale vaardigheden </w:t>
      </w:r>
      <w:r w:rsidRPr="0045338F">
        <w:rPr>
          <w:rFonts w:asciiTheme="minorHAnsi" w:hAnsiTheme="minorHAnsi"/>
          <w:sz w:val="22"/>
          <w:szCs w:val="22"/>
        </w:rPr>
        <w:t>(nemen</w:t>
      </w:r>
      <w:r w:rsidR="009B3275" w:rsidRPr="0045338F">
        <w:rPr>
          <w:rFonts w:asciiTheme="minorHAnsi" w:hAnsiTheme="minorHAnsi"/>
          <w:sz w:val="22"/>
          <w:szCs w:val="22"/>
        </w:rPr>
        <w:t xml:space="preserve"> initiatie</w:t>
      </w:r>
      <w:r w:rsidRPr="0045338F">
        <w:rPr>
          <w:rFonts w:asciiTheme="minorHAnsi" w:hAnsiTheme="minorHAnsi"/>
          <w:sz w:val="22"/>
          <w:szCs w:val="22"/>
        </w:rPr>
        <w:t>ven</w:t>
      </w:r>
      <w:r w:rsidR="009B3275" w:rsidRPr="0045338F">
        <w:rPr>
          <w:rFonts w:asciiTheme="minorHAnsi" w:hAnsiTheme="minorHAnsi"/>
          <w:sz w:val="22"/>
          <w:szCs w:val="22"/>
        </w:rPr>
        <w:t xml:space="preserve"> om </w:t>
      </w:r>
      <w:r w:rsidRPr="0045338F">
        <w:rPr>
          <w:rFonts w:asciiTheme="minorHAnsi" w:hAnsiTheme="minorHAnsi"/>
          <w:sz w:val="22"/>
          <w:szCs w:val="22"/>
        </w:rPr>
        <w:t>met anderen te spelen, glimlachen</w:t>
      </w:r>
      <w:r w:rsidR="009B3275" w:rsidRPr="0045338F">
        <w:rPr>
          <w:rFonts w:asciiTheme="minorHAnsi" w:hAnsiTheme="minorHAnsi"/>
          <w:sz w:val="22"/>
          <w:szCs w:val="22"/>
        </w:rPr>
        <w:t xml:space="preserve"> naar andere kinderen, </w:t>
      </w:r>
      <w:r w:rsidRPr="0045338F">
        <w:rPr>
          <w:rFonts w:asciiTheme="minorHAnsi" w:hAnsiTheme="minorHAnsi"/>
          <w:sz w:val="22"/>
          <w:szCs w:val="22"/>
        </w:rPr>
        <w:t>maken</w:t>
      </w:r>
      <w:r w:rsidR="0059039A">
        <w:rPr>
          <w:rFonts w:asciiTheme="minorHAnsi" w:hAnsiTheme="minorHAnsi"/>
          <w:sz w:val="22"/>
          <w:szCs w:val="22"/>
        </w:rPr>
        <w:t xml:space="preserve"> oogcontact, </w:t>
      </w:r>
      <w:r w:rsidRPr="0045338F">
        <w:rPr>
          <w:rFonts w:asciiTheme="minorHAnsi" w:hAnsiTheme="minorHAnsi"/>
          <w:sz w:val="22"/>
          <w:szCs w:val="22"/>
        </w:rPr>
        <w:t>reageren</w:t>
      </w:r>
      <w:r w:rsidR="00281552">
        <w:rPr>
          <w:rFonts w:asciiTheme="minorHAnsi" w:hAnsiTheme="minorHAnsi"/>
          <w:sz w:val="22"/>
          <w:szCs w:val="22"/>
        </w:rPr>
        <w:t xml:space="preserve"> positief op andere</w:t>
      </w:r>
      <w:r w:rsidR="009B3275" w:rsidRPr="0045338F">
        <w:rPr>
          <w:rFonts w:asciiTheme="minorHAnsi" w:hAnsiTheme="minorHAnsi"/>
          <w:sz w:val="22"/>
          <w:szCs w:val="22"/>
        </w:rPr>
        <w:t xml:space="preserve"> kinderen als </w:t>
      </w:r>
      <w:r w:rsidRPr="0045338F">
        <w:rPr>
          <w:rFonts w:asciiTheme="minorHAnsi" w:hAnsiTheme="minorHAnsi"/>
          <w:sz w:val="22"/>
          <w:szCs w:val="22"/>
        </w:rPr>
        <w:t>ze gevraagd worden om samen te spelen en imiteren</w:t>
      </w:r>
      <w:r w:rsidR="009B3275" w:rsidRPr="0045338F">
        <w:rPr>
          <w:rFonts w:asciiTheme="minorHAnsi" w:hAnsiTheme="minorHAnsi"/>
          <w:sz w:val="22"/>
          <w:szCs w:val="22"/>
        </w:rPr>
        <w:t xml:space="preserve"> andere kinderen)</w:t>
      </w:r>
      <w:r w:rsidR="00B1138B" w:rsidRPr="0045338F">
        <w:rPr>
          <w:rFonts w:asciiTheme="minorHAnsi" w:hAnsiTheme="minorHAnsi"/>
          <w:sz w:val="22"/>
          <w:szCs w:val="22"/>
        </w:rPr>
        <w:t>.</w:t>
      </w:r>
    </w:p>
    <w:p w:rsidR="009B3275" w:rsidRPr="0045338F" w:rsidRDefault="00542E22" w:rsidP="0045338F">
      <w:pPr>
        <w:pStyle w:val="Lijstalinea"/>
        <w:numPr>
          <w:ilvl w:val="0"/>
          <w:numId w:val="10"/>
        </w:numPr>
        <w:spacing w:line="276" w:lineRule="auto"/>
        <w:rPr>
          <w:rFonts w:asciiTheme="minorHAnsi" w:hAnsiTheme="minorHAnsi"/>
          <w:sz w:val="22"/>
          <w:szCs w:val="22"/>
        </w:rPr>
      </w:pPr>
      <w:r w:rsidRPr="0045338F">
        <w:rPr>
          <w:rFonts w:asciiTheme="minorHAnsi" w:hAnsiTheme="minorHAnsi"/>
          <w:sz w:val="22"/>
          <w:szCs w:val="22"/>
        </w:rPr>
        <w:t>Weigeren</w:t>
      </w:r>
      <w:r w:rsidR="009B3275" w:rsidRPr="0045338F">
        <w:rPr>
          <w:rFonts w:asciiTheme="minorHAnsi" w:hAnsiTheme="minorHAnsi"/>
          <w:sz w:val="22"/>
          <w:szCs w:val="22"/>
        </w:rPr>
        <w:t xml:space="preserve"> niet om met </w:t>
      </w:r>
      <w:r w:rsidRPr="0045338F">
        <w:rPr>
          <w:rFonts w:asciiTheme="minorHAnsi" w:hAnsiTheme="minorHAnsi"/>
          <w:sz w:val="22"/>
          <w:szCs w:val="22"/>
        </w:rPr>
        <w:t>andere kinderen te spelen (lopen niet weg, weren andere kinderen niet af, trekken</w:t>
      </w:r>
      <w:r w:rsidR="009B3275" w:rsidRPr="0045338F">
        <w:rPr>
          <w:rFonts w:asciiTheme="minorHAnsi" w:hAnsiTheme="minorHAnsi"/>
          <w:sz w:val="22"/>
          <w:szCs w:val="22"/>
        </w:rPr>
        <w:t xml:space="preserve"> zich niet terug)</w:t>
      </w:r>
      <w:r w:rsidR="00B1138B" w:rsidRPr="0045338F">
        <w:rPr>
          <w:rFonts w:asciiTheme="minorHAnsi" w:hAnsiTheme="minorHAnsi"/>
          <w:sz w:val="22"/>
          <w:szCs w:val="22"/>
        </w:rPr>
        <w:t>.</w:t>
      </w:r>
    </w:p>
    <w:p w:rsidR="009B3275" w:rsidRPr="0045338F" w:rsidRDefault="00542E22" w:rsidP="0045338F">
      <w:pPr>
        <w:pStyle w:val="Lijstalinea"/>
        <w:numPr>
          <w:ilvl w:val="0"/>
          <w:numId w:val="10"/>
        </w:numPr>
        <w:spacing w:line="276" w:lineRule="auto"/>
        <w:rPr>
          <w:rFonts w:asciiTheme="minorHAnsi" w:hAnsiTheme="minorHAnsi"/>
          <w:sz w:val="22"/>
          <w:szCs w:val="22"/>
        </w:rPr>
      </w:pPr>
      <w:r w:rsidRPr="0045338F">
        <w:rPr>
          <w:rFonts w:asciiTheme="minorHAnsi" w:hAnsiTheme="minorHAnsi"/>
          <w:sz w:val="22"/>
          <w:szCs w:val="22"/>
        </w:rPr>
        <w:t>Vermijden</w:t>
      </w:r>
      <w:r w:rsidR="009B3275" w:rsidRPr="0045338F">
        <w:rPr>
          <w:rFonts w:asciiTheme="minorHAnsi" w:hAnsiTheme="minorHAnsi"/>
          <w:sz w:val="22"/>
          <w:szCs w:val="22"/>
        </w:rPr>
        <w:t xml:space="preserve"> het contact met andere kinderen niet (kind</w:t>
      </w:r>
      <w:r w:rsidR="00281552">
        <w:rPr>
          <w:rFonts w:asciiTheme="minorHAnsi" w:hAnsiTheme="minorHAnsi"/>
          <w:sz w:val="22"/>
          <w:szCs w:val="22"/>
        </w:rPr>
        <w:t>eren</w:t>
      </w:r>
      <w:r w:rsidRPr="0045338F">
        <w:rPr>
          <w:rFonts w:asciiTheme="minorHAnsi" w:hAnsiTheme="minorHAnsi"/>
          <w:sz w:val="22"/>
          <w:szCs w:val="22"/>
        </w:rPr>
        <w:t xml:space="preserve"> lat</w:t>
      </w:r>
      <w:r w:rsidR="00281552">
        <w:rPr>
          <w:rFonts w:asciiTheme="minorHAnsi" w:hAnsiTheme="minorHAnsi"/>
          <w:sz w:val="22"/>
          <w:szCs w:val="22"/>
        </w:rPr>
        <w:t>en</w:t>
      </w:r>
      <w:r w:rsidR="0059039A">
        <w:rPr>
          <w:rFonts w:asciiTheme="minorHAnsi" w:hAnsiTheme="minorHAnsi"/>
          <w:sz w:val="22"/>
          <w:szCs w:val="22"/>
        </w:rPr>
        <w:t xml:space="preserve"> </w:t>
      </w:r>
      <w:r w:rsidRPr="0045338F">
        <w:rPr>
          <w:rFonts w:asciiTheme="minorHAnsi" w:hAnsiTheme="minorHAnsi"/>
          <w:sz w:val="22"/>
          <w:szCs w:val="22"/>
        </w:rPr>
        <w:t xml:space="preserve">merken dat </w:t>
      </w:r>
      <w:r w:rsidR="00281552">
        <w:rPr>
          <w:rFonts w:asciiTheme="minorHAnsi" w:hAnsiTheme="minorHAnsi"/>
          <w:sz w:val="22"/>
          <w:szCs w:val="22"/>
        </w:rPr>
        <w:t>ze</w:t>
      </w:r>
      <w:r w:rsidR="009B3275" w:rsidRPr="0045338F">
        <w:rPr>
          <w:rFonts w:asciiTheme="minorHAnsi" w:hAnsiTheme="minorHAnsi"/>
          <w:sz w:val="22"/>
          <w:szCs w:val="22"/>
        </w:rPr>
        <w:t xml:space="preserve"> gra</w:t>
      </w:r>
      <w:r w:rsidRPr="0045338F">
        <w:rPr>
          <w:rFonts w:asciiTheme="minorHAnsi" w:hAnsiTheme="minorHAnsi"/>
          <w:sz w:val="22"/>
          <w:szCs w:val="22"/>
        </w:rPr>
        <w:t xml:space="preserve">ag met anderen wil spelen, huilen niet bij het geringste, spelen </w:t>
      </w:r>
      <w:r w:rsidR="009B3275" w:rsidRPr="0045338F">
        <w:rPr>
          <w:rFonts w:asciiTheme="minorHAnsi" w:hAnsiTheme="minorHAnsi"/>
          <w:sz w:val="22"/>
          <w:szCs w:val="22"/>
        </w:rPr>
        <w:t>liev</w:t>
      </w:r>
      <w:r w:rsidRPr="0045338F">
        <w:rPr>
          <w:rFonts w:asciiTheme="minorHAnsi" w:hAnsiTheme="minorHAnsi"/>
          <w:sz w:val="22"/>
          <w:szCs w:val="22"/>
        </w:rPr>
        <w:t>er mee dan erna te kijken, maken</w:t>
      </w:r>
      <w:r w:rsidR="009B3275" w:rsidRPr="0045338F">
        <w:rPr>
          <w:rFonts w:asciiTheme="minorHAnsi" w:hAnsiTheme="minorHAnsi"/>
          <w:sz w:val="22"/>
          <w:szCs w:val="22"/>
        </w:rPr>
        <w:t xml:space="preserve"> geen onnodige drukte)</w:t>
      </w:r>
      <w:r w:rsidR="00B1138B" w:rsidRPr="0045338F">
        <w:rPr>
          <w:rFonts w:asciiTheme="minorHAnsi" w:hAnsiTheme="minorHAnsi"/>
          <w:sz w:val="22"/>
          <w:szCs w:val="22"/>
        </w:rPr>
        <w:t>.</w:t>
      </w:r>
      <w:r w:rsidR="009B3275" w:rsidRPr="0045338F">
        <w:rPr>
          <w:rFonts w:asciiTheme="minorHAnsi" w:hAnsiTheme="minorHAnsi"/>
          <w:sz w:val="22"/>
          <w:szCs w:val="22"/>
        </w:rPr>
        <w:t xml:space="preserve"> </w:t>
      </w:r>
    </w:p>
    <w:p w:rsidR="009B3275" w:rsidRPr="0045338F" w:rsidRDefault="009B3275" w:rsidP="0045338F">
      <w:pPr>
        <w:spacing w:line="276" w:lineRule="auto"/>
        <w:rPr>
          <w:rFonts w:asciiTheme="minorHAnsi" w:hAnsiTheme="minorHAnsi"/>
          <w:sz w:val="22"/>
          <w:szCs w:val="22"/>
        </w:rPr>
      </w:pPr>
    </w:p>
    <w:p w:rsidR="00EA4685" w:rsidRPr="0045338F" w:rsidRDefault="00A95566" w:rsidP="0045338F">
      <w:pPr>
        <w:spacing w:line="276" w:lineRule="auto"/>
        <w:rPr>
          <w:rFonts w:asciiTheme="minorHAnsi" w:hAnsiTheme="minorHAnsi"/>
          <w:sz w:val="22"/>
          <w:szCs w:val="22"/>
        </w:rPr>
      </w:pPr>
      <w:r w:rsidRPr="0045338F">
        <w:rPr>
          <w:rFonts w:asciiTheme="minorHAnsi" w:hAnsiTheme="minorHAnsi"/>
          <w:sz w:val="22"/>
          <w:szCs w:val="22"/>
        </w:rPr>
        <w:t xml:space="preserve">Voor het ontwikkelen van </w:t>
      </w:r>
      <w:r w:rsidR="00281552">
        <w:rPr>
          <w:rFonts w:asciiTheme="minorHAnsi" w:hAnsiTheme="minorHAnsi"/>
          <w:sz w:val="22"/>
          <w:szCs w:val="22"/>
        </w:rPr>
        <w:t>sociale competentie</w:t>
      </w:r>
      <w:r w:rsidR="009B3275" w:rsidRPr="0045338F">
        <w:rPr>
          <w:rFonts w:asciiTheme="minorHAnsi" w:hAnsiTheme="minorHAnsi"/>
          <w:sz w:val="22"/>
          <w:szCs w:val="22"/>
        </w:rPr>
        <w:t xml:space="preserve"> speelt niet alleen de sociale ontwikkeling een grote rol,</w:t>
      </w:r>
      <w:r w:rsidR="0059039A">
        <w:rPr>
          <w:rFonts w:asciiTheme="minorHAnsi" w:hAnsiTheme="minorHAnsi"/>
          <w:sz w:val="22"/>
          <w:szCs w:val="22"/>
        </w:rPr>
        <w:t xml:space="preserve"> </w:t>
      </w:r>
      <w:r w:rsidR="009B3275" w:rsidRPr="0045338F">
        <w:rPr>
          <w:rFonts w:asciiTheme="minorHAnsi" w:hAnsiTheme="minorHAnsi"/>
          <w:sz w:val="22"/>
          <w:szCs w:val="22"/>
        </w:rPr>
        <w:t>maar ook de emotionele ontwikkeling. De emotionele ontwikkeling wordt bevorderd tijdens de opvoeding door emoties te uiten en te reguleren.</w:t>
      </w:r>
      <w:r w:rsidR="00EB1BEF" w:rsidRPr="0045338F">
        <w:rPr>
          <w:rFonts w:asciiTheme="minorHAnsi" w:hAnsiTheme="minorHAnsi"/>
          <w:sz w:val="22"/>
          <w:szCs w:val="22"/>
        </w:rPr>
        <w:t xml:space="preserve"> </w:t>
      </w:r>
      <w:r w:rsidR="00E30015" w:rsidRPr="0045338F">
        <w:rPr>
          <w:rFonts w:asciiTheme="minorHAnsi" w:hAnsiTheme="minorHAnsi"/>
          <w:sz w:val="22"/>
          <w:szCs w:val="22"/>
        </w:rPr>
        <w:t>Dit komt</w:t>
      </w:r>
      <w:r w:rsidR="00EB1BEF" w:rsidRPr="0045338F">
        <w:rPr>
          <w:rFonts w:asciiTheme="minorHAnsi" w:hAnsiTheme="minorHAnsi"/>
          <w:sz w:val="22"/>
          <w:szCs w:val="22"/>
        </w:rPr>
        <w:t xml:space="preserve"> ook </w:t>
      </w:r>
      <w:r w:rsidR="00281552">
        <w:rPr>
          <w:rFonts w:asciiTheme="minorHAnsi" w:hAnsiTheme="minorHAnsi"/>
          <w:sz w:val="22"/>
          <w:szCs w:val="22"/>
        </w:rPr>
        <w:t>in</w:t>
      </w:r>
      <w:r w:rsidR="00EB1BEF" w:rsidRPr="0045338F">
        <w:rPr>
          <w:rFonts w:asciiTheme="minorHAnsi" w:hAnsiTheme="minorHAnsi"/>
          <w:sz w:val="22"/>
          <w:szCs w:val="22"/>
        </w:rPr>
        <w:t xml:space="preserve"> ontwikkeling bij de theory of mind. Hieronder zal uitgelegd worden wat de theory of mind inhoudt.</w:t>
      </w:r>
    </w:p>
    <w:p w:rsidR="009B3275" w:rsidRPr="0045338F" w:rsidRDefault="009B3275" w:rsidP="0045338F">
      <w:pPr>
        <w:spacing w:line="276" w:lineRule="auto"/>
        <w:rPr>
          <w:rFonts w:asciiTheme="minorHAnsi" w:hAnsiTheme="minorHAnsi"/>
          <w:sz w:val="22"/>
          <w:szCs w:val="22"/>
        </w:rPr>
      </w:pPr>
    </w:p>
    <w:p w:rsidR="009B3275" w:rsidRPr="0045338F" w:rsidRDefault="000C5CD0" w:rsidP="0045338F">
      <w:pPr>
        <w:spacing w:line="276" w:lineRule="auto"/>
        <w:rPr>
          <w:rFonts w:asciiTheme="minorHAnsi" w:hAnsiTheme="minorHAnsi"/>
          <w:sz w:val="22"/>
          <w:szCs w:val="22"/>
          <w:u w:val="single"/>
        </w:rPr>
      </w:pPr>
      <w:r w:rsidRPr="0045338F">
        <w:rPr>
          <w:rFonts w:asciiTheme="minorHAnsi" w:hAnsiTheme="minorHAnsi"/>
          <w:sz w:val="22"/>
          <w:szCs w:val="22"/>
          <w:u w:val="single"/>
        </w:rPr>
        <w:t>2.1.</w:t>
      </w:r>
      <w:r w:rsidR="00B1138B" w:rsidRPr="0045338F">
        <w:rPr>
          <w:rFonts w:asciiTheme="minorHAnsi" w:hAnsiTheme="minorHAnsi"/>
          <w:sz w:val="22"/>
          <w:szCs w:val="22"/>
          <w:u w:val="single"/>
        </w:rPr>
        <w:t>3</w:t>
      </w:r>
      <w:r w:rsidRPr="0045338F">
        <w:rPr>
          <w:rFonts w:asciiTheme="minorHAnsi" w:hAnsiTheme="minorHAnsi"/>
          <w:sz w:val="22"/>
          <w:szCs w:val="22"/>
          <w:u w:val="single"/>
        </w:rPr>
        <w:t xml:space="preserve"> </w:t>
      </w:r>
      <w:r w:rsidR="009B3275" w:rsidRPr="0045338F">
        <w:rPr>
          <w:rFonts w:asciiTheme="minorHAnsi" w:hAnsiTheme="minorHAnsi"/>
          <w:sz w:val="22"/>
          <w:szCs w:val="22"/>
          <w:u w:val="single"/>
        </w:rPr>
        <w:t>Theory of Mind</w:t>
      </w:r>
    </w:p>
    <w:p w:rsidR="009B3275" w:rsidRPr="0045338F" w:rsidRDefault="009B3275" w:rsidP="0045338F">
      <w:pPr>
        <w:spacing w:line="276" w:lineRule="auto"/>
        <w:rPr>
          <w:rFonts w:asciiTheme="minorHAnsi" w:hAnsiTheme="minorHAnsi"/>
          <w:sz w:val="22"/>
          <w:szCs w:val="22"/>
        </w:rPr>
      </w:pPr>
    </w:p>
    <w:p w:rsidR="009B3275" w:rsidRDefault="009E5C3B" w:rsidP="0045338F">
      <w:pPr>
        <w:spacing w:line="276" w:lineRule="auto"/>
        <w:rPr>
          <w:rFonts w:asciiTheme="minorHAnsi" w:hAnsiTheme="minorHAnsi"/>
          <w:i/>
          <w:sz w:val="22"/>
          <w:szCs w:val="22"/>
        </w:rPr>
      </w:pPr>
      <w:r w:rsidRPr="0045338F">
        <w:rPr>
          <w:rFonts w:asciiTheme="minorHAnsi" w:hAnsiTheme="minorHAnsi"/>
          <w:sz w:val="22"/>
          <w:szCs w:val="22"/>
        </w:rPr>
        <w:t>Ontwikkelingspsycholoog  Flavell (1995) heeft onderzoek gedaan naar de theory of mind bij kinderen. De theory of mind</w:t>
      </w:r>
      <w:r w:rsidR="00D201A1" w:rsidRPr="0045338F">
        <w:rPr>
          <w:rFonts w:asciiTheme="minorHAnsi" w:hAnsiTheme="minorHAnsi"/>
          <w:sz w:val="22"/>
          <w:szCs w:val="22"/>
        </w:rPr>
        <w:t xml:space="preserve"> bete</w:t>
      </w:r>
      <w:r w:rsidR="00281552">
        <w:rPr>
          <w:rFonts w:asciiTheme="minorHAnsi" w:hAnsiTheme="minorHAnsi"/>
          <w:sz w:val="22"/>
          <w:szCs w:val="22"/>
        </w:rPr>
        <w:t xml:space="preserve">kent de opvattingen en kennis </w:t>
      </w:r>
      <w:r w:rsidR="00D201A1" w:rsidRPr="0045338F">
        <w:rPr>
          <w:rFonts w:asciiTheme="minorHAnsi" w:hAnsiTheme="minorHAnsi"/>
          <w:sz w:val="22"/>
          <w:szCs w:val="22"/>
        </w:rPr>
        <w:t>van de kinderen over hun mentale wereld.</w:t>
      </w:r>
      <w:r w:rsidR="002344B7" w:rsidRPr="0045338F">
        <w:rPr>
          <w:rFonts w:asciiTheme="minorHAnsi" w:hAnsiTheme="minorHAnsi"/>
          <w:sz w:val="22"/>
          <w:szCs w:val="22"/>
        </w:rPr>
        <w:t xml:space="preserve"> </w:t>
      </w:r>
      <w:r w:rsidR="009B3275" w:rsidRPr="0045338F">
        <w:rPr>
          <w:rFonts w:asciiTheme="minorHAnsi" w:hAnsiTheme="minorHAnsi"/>
          <w:sz w:val="22"/>
          <w:szCs w:val="22"/>
        </w:rPr>
        <w:t xml:space="preserve">De theory of mind speelt een belangrijke rol </w:t>
      </w:r>
      <w:r w:rsidR="00410B5A" w:rsidRPr="0045338F">
        <w:rPr>
          <w:rFonts w:asciiTheme="minorHAnsi" w:hAnsiTheme="minorHAnsi"/>
          <w:sz w:val="22"/>
          <w:szCs w:val="22"/>
        </w:rPr>
        <w:t>in de sociale ontwikkeling</w:t>
      </w:r>
      <w:r w:rsidR="009B3275" w:rsidRPr="0045338F">
        <w:rPr>
          <w:rFonts w:asciiTheme="minorHAnsi" w:hAnsiTheme="minorHAnsi"/>
          <w:sz w:val="22"/>
          <w:szCs w:val="22"/>
        </w:rPr>
        <w:t xml:space="preserve">. </w:t>
      </w:r>
      <w:r w:rsidR="00EB1BEF" w:rsidRPr="0045338F">
        <w:rPr>
          <w:rFonts w:asciiTheme="minorHAnsi" w:hAnsiTheme="minorHAnsi"/>
          <w:sz w:val="22"/>
          <w:szCs w:val="22"/>
        </w:rPr>
        <w:t>Dit omdat k</w:t>
      </w:r>
      <w:r w:rsidR="009B3275" w:rsidRPr="0045338F">
        <w:rPr>
          <w:rFonts w:asciiTheme="minorHAnsi" w:hAnsiTheme="minorHAnsi"/>
          <w:sz w:val="22"/>
          <w:szCs w:val="22"/>
        </w:rPr>
        <w:t>inderen die de theory of mind</w:t>
      </w:r>
      <w:r w:rsidR="00281552">
        <w:rPr>
          <w:rFonts w:asciiTheme="minorHAnsi" w:hAnsiTheme="minorHAnsi"/>
          <w:sz w:val="22"/>
          <w:szCs w:val="22"/>
        </w:rPr>
        <w:t xml:space="preserve"> kunnen</w:t>
      </w:r>
      <w:r w:rsidR="009B3275" w:rsidRPr="0045338F">
        <w:rPr>
          <w:rFonts w:asciiTheme="minorHAnsi" w:hAnsiTheme="minorHAnsi"/>
          <w:sz w:val="22"/>
          <w:szCs w:val="22"/>
        </w:rPr>
        <w:t xml:space="preserve"> </w:t>
      </w:r>
      <w:r w:rsidR="00281552">
        <w:rPr>
          <w:rFonts w:asciiTheme="minorHAnsi" w:hAnsiTheme="minorHAnsi"/>
          <w:sz w:val="22"/>
          <w:szCs w:val="22"/>
        </w:rPr>
        <w:t>toepassen</w:t>
      </w:r>
      <w:r w:rsidR="009B3275" w:rsidRPr="0045338F">
        <w:rPr>
          <w:rFonts w:asciiTheme="minorHAnsi" w:hAnsiTheme="minorHAnsi"/>
          <w:sz w:val="22"/>
          <w:szCs w:val="22"/>
        </w:rPr>
        <w:t xml:space="preserve"> in staat</w:t>
      </w:r>
      <w:r w:rsidR="00EB1BEF" w:rsidRPr="0045338F">
        <w:rPr>
          <w:rFonts w:asciiTheme="minorHAnsi" w:hAnsiTheme="minorHAnsi"/>
          <w:sz w:val="22"/>
          <w:szCs w:val="22"/>
        </w:rPr>
        <w:t xml:space="preserve"> zijn</w:t>
      </w:r>
      <w:r w:rsidR="009B3275" w:rsidRPr="0045338F">
        <w:rPr>
          <w:rFonts w:asciiTheme="minorHAnsi" w:hAnsiTheme="minorHAnsi"/>
          <w:sz w:val="22"/>
          <w:szCs w:val="22"/>
        </w:rPr>
        <w:t xml:space="preserve"> verklaringen te bedenken voor hoe anderen denken en waarom ze zich op</w:t>
      </w:r>
      <w:r w:rsidR="00EB1BEF" w:rsidRPr="0045338F">
        <w:rPr>
          <w:rFonts w:asciiTheme="minorHAnsi" w:hAnsiTheme="minorHAnsi"/>
          <w:sz w:val="22"/>
          <w:szCs w:val="22"/>
        </w:rPr>
        <w:t xml:space="preserve"> een bepaalde manier gedragen. </w:t>
      </w:r>
      <w:r w:rsidR="005A73AC" w:rsidRPr="0045338F">
        <w:rPr>
          <w:rFonts w:asciiTheme="minorHAnsi" w:hAnsiTheme="minorHAnsi"/>
          <w:sz w:val="22"/>
          <w:szCs w:val="22"/>
        </w:rPr>
        <w:t>Emotionele zelfregulatie speelt ook een grote rol. Kinderen zijn dan in staat om de intenties en vermogens van emoties aan te passen. Kinderen leren over gevoel</w:t>
      </w:r>
      <w:r w:rsidR="00281552">
        <w:rPr>
          <w:rFonts w:asciiTheme="minorHAnsi" w:hAnsiTheme="minorHAnsi"/>
          <w:sz w:val="22"/>
          <w:szCs w:val="22"/>
        </w:rPr>
        <w:t>ens praten en deze te reguleren</w:t>
      </w:r>
      <w:r w:rsidR="005A73AC" w:rsidRPr="0045338F">
        <w:rPr>
          <w:rFonts w:asciiTheme="minorHAnsi" w:hAnsiTheme="minorHAnsi"/>
          <w:sz w:val="22"/>
          <w:szCs w:val="22"/>
        </w:rPr>
        <w:t xml:space="preserve"> door middel van het hanteren van strategieën (Feldman, 20</w:t>
      </w:r>
      <w:r w:rsidR="0059039A">
        <w:rPr>
          <w:rFonts w:asciiTheme="minorHAnsi" w:hAnsiTheme="minorHAnsi"/>
          <w:sz w:val="22"/>
          <w:szCs w:val="22"/>
        </w:rPr>
        <w:t xml:space="preserve">09). </w:t>
      </w:r>
      <w:r w:rsidR="009B3275" w:rsidRPr="0045338F">
        <w:rPr>
          <w:rFonts w:asciiTheme="minorHAnsi" w:hAnsiTheme="minorHAnsi"/>
          <w:sz w:val="22"/>
          <w:szCs w:val="22"/>
        </w:rPr>
        <w:t>In de peuter- en kleutertijd zijn de kinderen steeds beter in staat om zich in anderen te verp</w:t>
      </w:r>
      <w:r w:rsidR="0059039A">
        <w:rPr>
          <w:rFonts w:asciiTheme="minorHAnsi" w:hAnsiTheme="minorHAnsi"/>
          <w:sz w:val="22"/>
          <w:szCs w:val="22"/>
        </w:rPr>
        <w:t xml:space="preserve">laatsen. </w:t>
      </w:r>
      <w:r w:rsidR="00EB1BEF" w:rsidRPr="0045338F">
        <w:rPr>
          <w:rFonts w:asciiTheme="minorHAnsi" w:hAnsiTheme="minorHAnsi"/>
          <w:sz w:val="22"/>
          <w:szCs w:val="22"/>
        </w:rPr>
        <w:t>A</w:t>
      </w:r>
      <w:r w:rsidR="009B3275" w:rsidRPr="0045338F">
        <w:rPr>
          <w:rFonts w:asciiTheme="minorHAnsi" w:hAnsiTheme="minorHAnsi"/>
          <w:sz w:val="22"/>
          <w:szCs w:val="22"/>
        </w:rPr>
        <w:t>ls de kinderen drie zijn kunnen ze onderscheid maken tussen mentale versch</w:t>
      </w:r>
      <w:r w:rsidR="00EB1BEF" w:rsidRPr="0045338F">
        <w:rPr>
          <w:rFonts w:asciiTheme="minorHAnsi" w:hAnsiTheme="minorHAnsi"/>
          <w:sz w:val="22"/>
          <w:szCs w:val="22"/>
        </w:rPr>
        <w:t>ijnselen en fysieke actualiteit, zoals</w:t>
      </w:r>
      <w:r w:rsidR="00B1138B" w:rsidRPr="0045338F">
        <w:rPr>
          <w:rFonts w:asciiTheme="minorHAnsi" w:hAnsiTheme="minorHAnsi"/>
          <w:sz w:val="22"/>
          <w:szCs w:val="22"/>
        </w:rPr>
        <w:t xml:space="preserve"> het kunnen voorstellen van</w:t>
      </w:r>
      <w:r w:rsidR="00EB1BEF" w:rsidRPr="0045338F">
        <w:rPr>
          <w:rFonts w:asciiTheme="minorHAnsi" w:hAnsiTheme="minorHAnsi"/>
          <w:sz w:val="22"/>
          <w:szCs w:val="22"/>
        </w:rPr>
        <w:t xml:space="preserve"> een fantasiedier.</w:t>
      </w:r>
      <w:r w:rsidR="009B3275" w:rsidRPr="0045338F">
        <w:rPr>
          <w:rFonts w:asciiTheme="minorHAnsi" w:hAnsiTheme="minorHAnsi"/>
          <w:sz w:val="22"/>
          <w:szCs w:val="22"/>
        </w:rPr>
        <w:t xml:space="preserve"> Ze gaan ook steeds beter begrijpen dat mensen redenen en motieven hebben voor hun gedrag. Als de kinderen vier zijn begrijpen ze goed dat ze mensen voor de gek kunnen houden en dat men zich kan vergissen in de fysieke realiteiten. Dankzij de theory of mind, worden de kinderen sociaal</w:t>
      </w:r>
      <w:r w:rsidR="00EA4685" w:rsidRPr="0045338F">
        <w:rPr>
          <w:rFonts w:asciiTheme="minorHAnsi" w:hAnsiTheme="minorHAnsi"/>
          <w:sz w:val="22"/>
          <w:szCs w:val="22"/>
        </w:rPr>
        <w:t xml:space="preserve"> vaardiger</w:t>
      </w:r>
      <w:r w:rsidR="00C55735" w:rsidRPr="0045338F">
        <w:rPr>
          <w:rFonts w:asciiTheme="minorHAnsi" w:hAnsiTheme="minorHAnsi"/>
          <w:sz w:val="22"/>
          <w:szCs w:val="22"/>
        </w:rPr>
        <w:t xml:space="preserve"> (Feldman,</w:t>
      </w:r>
      <w:r w:rsidR="00EA4685" w:rsidRPr="0045338F">
        <w:rPr>
          <w:rFonts w:asciiTheme="minorHAnsi" w:hAnsiTheme="minorHAnsi"/>
          <w:sz w:val="22"/>
          <w:szCs w:val="22"/>
        </w:rPr>
        <w:t xml:space="preserve"> </w:t>
      </w:r>
      <w:r w:rsidR="00C55735" w:rsidRPr="0045338F">
        <w:rPr>
          <w:rFonts w:asciiTheme="minorHAnsi" w:hAnsiTheme="minorHAnsi"/>
          <w:sz w:val="22"/>
          <w:szCs w:val="22"/>
        </w:rPr>
        <w:t xml:space="preserve">2010).  </w:t>
      </w:r>
      <w:r w:rsidR="009B3275" w:rsidRPr="0045338F">
        <w:rPr>
          <w:rFonts w:asciiTheme="minorHAnsi" w:hAnsiTheme="minorHAnsi"/>
          <w:sz w:val="22"/>
          <w:szCs w:val="22"/>
        </w:rPr>
        <w:br/>
      </w:r>
    </w:p>
    <w:p w:rsidR="00F61F10" w:rsidRPr="00F61F10" w:rsidRDefault="00F61F10" w:rsidP="0045338F">
      <w:pPr>
        <w:spacing w:line="276" w:lineRule="auto"/>
        <w:rPr>
          <w:rFonts w:asciiTheme="minorHAnsi" w:hAnsiTheme="minorHAnsi"/>
          <w:i/>
          <w:sz w:val="22"/>
          <w:szCs w:val="22"/>
        </w:rPr>
      </w:pPr>
    </w:p>
    <w:p w:rsidR="00E30015" w:rsidRPr="0045338F" w:rsidRDefault="003F1234" w:rsidP="0045338F">
      <w:pPr>
        <w:spacing w:line="276" w:lineRule="auto"/>
        <w:rPr>
          <w:rFonts w:asciiTheme="minorHAnsi" w:hAnsiTheme="minorHAnsi"/>
          <w:sz w:val="22"/>
          <w:szCs w:val="22"/>
        </w:rPr>
      </w:pPr>
      <w:r w:rsidRPr="0045338F">
        <w:rPr>
          <w:rFonts w:asciiTheme="minorHAnsi" w:hAnsiTheme="minorHAnsi"/>
          <w:sz w:val="22"/>
          <w:szCs w:val="22"/>
        </w:rPr>
        <w:t>In deze paragraaf stond de sociale ontwikkeling in de peuter- en kleutertijd centraal.</w:t>
      </w:r>
      <w:r w:rsidR="00B1138B" w:rsidRPr="0045338F">
        <w:rPr>
          <w:rFonts w:asciiTheme="minorHAnsi" w:hAnsiTheme="minorHAnsi"/>
          <w:sz w:val="22"/>
          <w:szCs w:val="22"/>
        </w:rPr>
        <w:t xml:space="preserve"> </w:t>
      </w:r>
      <w:r w:rsidRPr="0045338F">
        <w:rPr>
          <w:rFonts w:asciiTheme="minorHAnsi" w:hAnsiTheme="minorHAnsi"/>
          <w:sz w:val="22"/>
          <w:szCs w:val="22"/>
        </w:rPr>
        <w:t xml:space="preserve">Uit de literatuur </w:t>
      </w:r>
      <w:r w:rsidR="00CA1EEF" w:rsidRPr="0045338F">
        <w:rPr>
          <w:rFonts w:asciiTheme="minorHAnsi" w:hAnsiTheme="minorHAnsi"/>
          <w:sz w:val="22"/>
          <w:szCs w:val="22"/>
        </w:rPr>
        <w:t xml:space="preserve">is </w:t>
      </w:r>
      <w:r w:rsidRPr="0045338F">
        <w:rPr>
          <w:rFonts w:asciiTheme="minorHAnsi" w:hAnsiTheme="minorHAnsi"/>
          <w:sz w:val="22"/>
          <w:szCs w:val="22"/>
        </w:rPr>
        <w:t xml:space="preserve">te concluderen dat de sociale ontwikkeling in de peuter- en kleutertijd </w:t>
      </w:r>
      <w:r w:rsidR="00B1138B" w:rsidRPr="0045338F">
        <w:rPr>
          <w:rFonts w:asciiTheme="minorHAnsi" w:hAnsiTheme="minorHAnsi"/>
          <w:sz w:val="22"/>
          <w:szCs w:val="22"/>
        </w:rPr>
        <w:t xml:space="preserve"> </w:t>
      </w:r>
      <w:r w:rsidR="00E30015" w:rsidRPr="0045338F">
        <w:rPr>
          <w:rFonts w:asciiTheme="minorHAnsi" w:hAnsiTheme="minorHAnsi"/>
          <w:sz w:val="22"/>
          <w:szCs w:val="22"/>
        </w:rPr>
        <w:t xml:space="preserve">volop in </w:t>
      </w:r>
      <w:r w:rsidRPr="0045338F">
        <w:rPr>
          <w:rFonts w:asciiTheme="minorHAnsi" w:hAnsiTheme="minorHAnsi"/>
          <w:sz w:val="22"/>
          <w:szCs w:val="22"/>
        </w:rPr>
        <w:t>ontwikkeling is</w:t>
      </w:r>
      <w:r w:rsidR="00E30015" w:rsidRPr="0045338F">
        <w:rPr>
          <w:rFonts w:asciiTheme="minorHAnsi" w:hAnsiTheme="minorHAnsi"/>
          <w:sz w:val="22"/>
          <w:szCs w:val="22"/>
        </w:rPr>
        <w:t>.</w:t>
      </w:r>
      <w:r w:rsidR="00B1138B" w:rsidRPr="0045338F">
        <w:rPr>
          <w:rFonts w:asciiTheme="minorHAnsi" w:hAnsiTheme="minorHAnsi"/>
          <w:sz w:val="22"/>
          <w:szCs w:val="22"/>
        </w:rPr>
        <w:t xml:space="preserve"> </w:t>
      </w:r>
      <w:r w:rsidRPr="0045338F">
        <w:rPr>
          <w:rFonts w:asciiTheme="minorHAnsi" w:hAnsiTheme="minorHAnsi"/>
          <w:sz w:val="22"/>
          <w:szCs w:val="22"/>
        </w:rPr>
        <w:t>Kinderen ontwikkelen een</w:t>
      </w:r>
      <w:r w:rsidR="00B1138B" w:rsidRPr="0045338F">
        <w:rPr>
          <w:rFonts w:asciiTheme="minorHAnsi" w:hAnsiTheme="minorHAnsi"/>
          <w:sz w:val="22"/>
          <w:szCs w:val="22"/>
        </w:rPr>
        <w:t xml:space="preserve"> vorm van zelfbesef </w:t>
      </w:r>
      <w:r w:rsidR="00903178" w:rsidRPr="0045338F">
        <w:rPr>
          <w:rFonts w:asciiTheme="minorHAnsi" w:hAnsiTheme="minorHAnsi"/>
          <w:sz w:val="22"/>
          <w:szCs w:val="22"/>
        </w:rPr>
        <w:t xml:space="preserve">en </w:t>
      </w:r>
      <w:r w:rsidRPr="0045338F">
        <w:rPr>
          <w:rFonts w:asciiTheme="minorHAnsi" w:hAnsiTheme="minorHAnsi"/>
          <w:sz w:val="22"/>
          <w:szCs w:val="22"/>
        </w:rPr>
        <w:t xml:space="preserve">ze gaan </w:t>
      </w:r>
      <w:r w:rsidR="00903178" w:rsidRPr="0045338F">
        <w:rPr>
          <w:rFonts w:asciiTheme="minorHAnsi" w:hAnsiTheme="minorHAnsi"/>
          <w:sz w:val="22"/>
          <w:szCs w:val="22"/>
        </w:rPr>
        <w:t xml:space="preserve">de interactie met leeftijdsgenoten </w:t>
      </w:r>
      <w:r w:rsidRPr="0045338F">
        <w:rPr>
          <w:rFonts w:asciiTheme="minorHAnsi" w:hAnsiTheme="minorHAnsi"/>
          <w:sz w:val="22"/>
          <w:szCs w:val="22"/>
        </w:rPr>
        <w:t>aan</w:t>
      </w:r>
      <w:r w:rsidR="00903178" w:rsidRPr="0045338F">
        <w:rPr>
          <w:rFonts w:asciiTheme="minorHAnsi" w:hAnsiTheme="minorHAnsi"/>
          <w:sz w:val="22"/>
          <w:szCs w:val="22"/>
        </w:rPr>
        <w:t xml:space="preserve">. </w:t>
      </w:r>
      <w:r w:rsidR="00E30015" w:rsidRPr="0045338F">
        <w:rPr>
          <w:rFonts w:asciiTheme="minorHAnsi" w:hAnsiTheme="minorHAnsi"/>
          <w:sz w:val="22"/>
          <w:szCs w:val="22"/>
        </w:rPr>
        <w:t>Spel dient als een belangrijk doel v</w:t>
      </w:r>
      <w:r w:rsidR="00281552">
        <w:rPr>
          <w:rFonts w:asciiTheme="minorHAnsi" w:hAnsiTheme="minorHAnsi"/>
          <w:sz w:val="22"/>
          <w:szCs w:val="22"/>
        </w:rPr>
        <w:t xml:space="preserve">oor kinderen om zich op sociaal, cognitief </w:t>
      </w:r>
      <w:r w:rsidR="00E30015" w:rsidRPr="0045338F">
        <w:rPr>
          <w:rFonts w:asciiTheme="minorHAnsi" w:hAnsiTheme="minorHAnsi"/>
          <w:sz w:val="22"/>
          <w:szCs w:val="22"/>
        </w:rPr>
        <w:t xml:space="preserve">en fysiekgebied verder te ontwikkelen. Via spel </w:t>
      </w:r>
      <w:r w:rsidR="00281552">
        <w:rPr>
          <w:rFonts w:asciiTheme="minorHAnsi" w:hAnsiTheme="minorHAnsi"/>
          <w:sz w:val="22"/>
          <w:szCs w:val="22"/>
        </w:rPr>
        <w:t>experimenteren de kinderen met</w:t>
      </w:r>
      <w:r w:rsidR="00E30015" w:rsidRPr="0045338F">
        <w:rPr>
          <w:rFonts w:asciiTheme="minorHAnsi" w:hAnsiTheme="minorHAnsi"/>
          <w:sz w:val="22"/>
          <w:szCs w:val="22"/>
        </w:rPr>
        <w:t xml:space="preserve"> sociale vaardigheden</w:t>
      </w:r>
      <w:r w:rsidR="00903178" w:rsidRPr="0045338F">
        <w:rPr>
          <w:rFonts w:asciiTheme="minorHAnsi" w:hAnsiTheme="minorHAnsi"/>
          <w:sz w:val="22"/>
          <w:szCs w:val="22"/>
        </w:rPr>
        <w:t xml:space="preserve">. </w:t>
      </w:r>
      <w:r w:rsidR="00E30015" w:rsidRPr="0045338F">
        <w:rPr>
          <w:rFonts w:asciiTheme="minorHAnsi" w:hAnsiTheme="minorHAnsi"/>
          <w:sz w:val="22"/>
          <w:szCs w:val="22"/>
        </w:rPr>
        <w:t>Deze vaardigheden kunnen invloed hebben op het sociaal competent gedrag van de kinderen. D</w:t>
      </w:r>
      <w:r w:rsidR="00903178" w:rsidRPr="0045338F">
        <w:rPr>
          <w:rFonts w:asciiTheme="minorHAnsi" w:hAnsiTheme="minorHAnsi"/>
          <w:sz w:val="22"/>
          <w:szCs w:val="22"/>
        </w:rPr>
        <w:t xml:space="preserve">ankzij de </w:t>
      </w:r>
      <w:r w:rsidR="00E30015" w:rsidRPr="0045338F">
        <w:rPr>
          <w:rFonts w:asciiTheme="minorHAnsi" w:hAnsiTheme="minorHAnsi"/>
          <w:sz w:val="22"/>
          <w:szCs w:val="22"/>
        </w:rPr>
        <w:t xml:space="preserve">ontwikkeling van </w:t>
      </w:r>
      <w:r w:rsidR="00903178" w:rsidRPr="0045338F">
        <w:rPr>
          <w:rFonts w:asciiTheme="minorHAnsi" w:hAnsiTheme="minorHAnsi"/>
          <w:sz w:val="22"/>
          <w:szCs w:val="22"/>
        </w:rPr>
        <w:t xml:space="preserve">‘theory of mind’, </w:t>
      </w:r>
      <w:r w:rsidR="00E30015" w:rsidRPr="0045338F">
        <w:rPr>
          <w:rFonts w:asciiTheme="minorHAnsi" w:hAnsiTheme="minorHAnsi"/>
          <w:sz w:val="22"/>
          <w:szCs w:val="22"/>
        </w:rPr>
        <w:t xml:space="preserve">kunnen de kinderen ook verklaringen </w:t>
      </w:r>
      <w:r w:rsidR="00903178" w:rsidRPr="0045338F">
        <w:rPr>
          <w:rFonts w:asciiTheme="minorHAnsi" w:hAnsiTheme="minorHAnsi"/>
          <w:sz w:val="22"/>
          <w:szCs w:val="22"/>
        </w:rPr>
        <w:t>bedenken over de leefwereld van de ander. Ze kunnen zich steeds beter in de ander verplaatse</w:t>
      </w:r>
      <w:r w:rsidR="00EE1437" w:rsidRPr="0045338F">
        <w:rPr>
          <w:rFonts w:asciiTheme="minorHAnsi" w:hAnsiTheme="minorHAnsi"/>
          <w:sz w:val="22"/>
          <w:szCs w:val="22"/>
        </w:rPr>
        <w:t>n.</w:t>
      </w:r>
    </w:p>
    <w:p w:rsidR="005A73AC" w:rsidRPr="0045338F" w:rsidRDefault="005A73AC" w:rsidP="0045338F">
      <w:pPr>
        <w:spacing w:line="276" w:lineRule="auto"/>
        <w:rPr>
          <w:rFonts w:asciiTheme="minorHAnsi" w:hAnsiTheme="minorHAnsi"/>
          <w:sz w:val="22"/>
          <w:szCs w:val="22"/>
        </w:rPr>
      </w:pPr>
    </w:p>
    <w:p w:rsidR="005A73AC" w:rsidRPr="0045338F" w:rsidRDefault="005A73AC" w:rsidP="0045338F">
      <w:pPr>
        <w:spacing w:line="276" w:lineRule="auto"/>
        <w:rPr>
          <w:rFonts w:asciiTheme="minorHAnsi" w:hAnsiTheme="minorHAnsi"/>
          <w:sz w:val="22"/>
          <w:szCs w:val="22"/>
        </w:rPr>
      </w:pPr>
    </w:p>
    <w:p w:rsidR="005A73AC" w:rsidRPr="0045338F" w:rsidRDefault="005A73AC" w:rsidP="0045338F">
      <w:pPr>
        <w:spacing w:line="276" w:lineRule="auto"/>
        <w:rPr>
          <w:rFonts w:asciiTheme="minorHAnsi" w:hAnsiTheme="minorHAnsi"/>
          <w:sz w:val="22"/>
          <w:szCs w:val="22"/>
        </w:rPr>
      </w:pPr>
    </w:p>
    <w:p w:rsidR="005A73AC" w:rsidRPr="0045338F" w:rsidRDefault="005A73AC" w:rsidP="0045338F">
      <w:pPr>
        <w:spacing w:line="276" w:lineRule="auto"/>
        <w:rPr>
          <w:rFonts w:asciiTheme="minorHAnsi" w:hAnsiTheme="minorHAnsi"/>
          <w:sz w:val="22"/>
          <w:szCs w:val="22"/>
        </w:rPr>
      </w:pPr>
    </w:p>
    <w:p w:rsidR="005A73AC" w:rsidRPr="0045338F" w:rsidRDefault="005A73AC" w:rsidP="0045338F">
      <w:pPr>
        <w:spacing w:line="276" w:lineRule="auto"/>
        <w:rPr>
          <w:rFonts w:asciiTheme="minorHAnsi" w:hAnsiTheme="minorHAnsi"/>
          <w:sz w:val="22"/>
          <w:szCs w:val="22"/>
        </w:rPr>
      </w:pPr>
    </w:p>
    <w:p w:rsidR="005A73AC" w:rsidRPr="0045338F" w:rsidRDefault="005A73AC" w:rsidP="0045338F">
      <w:pPr>
        <w:spacing w:line="276" w:lineRule="auto"/>
        <w:rPr>
          <w:rFonts w:asciiTheme="minorHAnsi" w:hAnsiTheme="minorHAnsi"/>
          <w:sz w:val="22"/>
          <w:szCs w:val="22"/>
        </w:rPr>
      </w:pPr>
    </w:p>
    <w:p w:rsidR="005A73AC" w:rsidRPr="0045338F" w:rsidRDefault="005A73AC" w:rsidP="0045338F">
      <w:pPr>
        <w:spacing w:line="276" w:lineRule="auto"/>
        <w:rPr>
          <w:rFonts w:asciiTheme="minorHAnsi" w:hAnsiTheme="minorHAnsi"/>
          <w:sz w:val="22"/>
          <w:szCs w:val="22"/>
        </w:rPr>
      </w:pPr>
    </w:p>
    <w:p w:rsidR="005A73AC" w:rsidRPr="0045338F" w:rsidRDefault="005A73AC" w:rsidP="0045338F">
      <w:pPr>
        <w:spacing w:line="276" w:lineRule="auto"/>
        <w:rPr>
          <w:rFonts w:asciiTheme="minorHAnsi" w:hAnsiTheme="minorHAnsi"/>
          <w:sz w:val="22"/>
          <w:szCs w:val="22"/>
        </w:rPr>
      </w:pPr>
    </w:p>
    <w:p w:rsidR="009B3275" w:rsidRPr="00555CC3" w:rsidRDefault="007B27BC" w:rsidP="0045338F">
      <w:pPr>
        <w:spacing w:line="276" w:lineRule="auto"/>
        <w:rPr>
          <w:rFonts w:asciiTheme="minorHAnsi" w:hAnsiTheme="minorHAnsi"/>
          <w:b/>
          <w:i/>
          <w:sz w:val="22"/>
          <w:szCs w:val="22"/>
        </w:rPr>
      </w:pPr>
      <w:r>
        <w:rPr>
          <w:rFonts w:asciiTheme="minorHAnsi" w:hAnsiTheme="minorHAnsi"/>
          <w:sz w:val="22"/>
          <w:szCs w:val="22"/>
        </w:rPr>
        <w:br/>
      </w:r>
      <w:r w:rsidR="00F61F10">
        <w:rPr>
          <w:rFonts w:asciiTheme="minorHAnsi" w:hAnsiTheme="minorHAnsi"/>
          <w:sz w:val="22"/>
          <w:szCs w:val="22"/>
        </w:rPr>
        <w:br/>
      </w:r>
      <w:r w:rsidR="009B3275" w:rsidRPr="00555CC3">
        <w:rPr>
          <w:rFonts w:asciiTheme="minorHAnsi" w:hAnsiTheme="minorHAnsi"/>
          <w:b/>
          <w:i/>
          <w:sz w:val="22"/>
          <w:szCs w:val="22"/>
        </w:rPr>
        <w:t>§2.2: Hoe verloopt de sociale ontwikkeling bij de kinderen op een medisch kinderdagverblijf, die afwijkend sociaal gedrag vertonen?</w:t>
      </w:r>
    </w:p>
    <w:p w:rsidR="00B72D8E" w:rsidRPr="0045338F" w:rsidRDefault="00B72D8E" w:rsidP="0045338F">
      <w:pPr>
        <w:spacing w:line="276" w:lineRule="auto"/>
        <w:rPr>
          <w:rFonts w:asciiTheme="minorHAnsi" w:hAnsiTheme="minorHAnsi"/>
          <w:i/>
          <w:sz w:val="22"/>
          <w:szCs w:val="22"/>
        </w:rPr>
      </w:pPr>
    </w:p>
    <w:p w:rsidR="00B72D8E" w:rsidRPr="0045338F" w:rsidRDefault="00B72D8E" w:rsidP="0045338F">
      <w:pPr>
        <w:spacing w:line="276" w:lineRule="auto"/>
        <w:rPr>
          <w:rFonts w:asciiTheme="minorHAnsi" w:hAnsiTheme="minorHAnsi"/>
          <w:sz w:val="22"/>
          <w:szCs w:val="22"/>
        </w:rPr>
      </w:pPr>
      <w:r w:rsidRPr="0045338F">
        <w:rPr>
          <w:rFonts w:asciiTheme="minorHAnsi" w:hAnsiTheme="minorHAnsi"/>
          <w:sz w:val="22"/>
          <w:szCs w:val="22"/>
        </w:rPr>
        <w:t>In dit hoofdstuk zal afwijkend sociaal gedrag verder beschreven worden. Er wordt uitleg gegeven over wat afwijkend gedrag is</w:t>
      </w:r>
      <w:r w:rsidR="00284CA2" w:rsidRPr="0045338F">
        <w:rPr>
          <w:rFonts w:asciiTheme="minorHAnsi" w:hAnsiTheme="minorHAnsi"/>
          <w:sz w:val="22"/>
          <w:szCs w:val="22"/>
        </w:rPr>
        <w:t xml:space="preserve"> en waaraan men dit kan herkennen.</w:t>
      </w:r>
    </w:p>
    <w:p w:rsidR="009B3275" w:rsidRPr="0045338F" w:rsidRDefault="009B3275" w:rsidP="0045338F">
      <w:pPr>
        <w:spacing w:line="276" w:lineRule="auto"/>
        <w:rPr>
          <w:rFonts w:asciiTheme="minorHAnsi" w:hAnsiTheme="minorHAnsi"/>
          <w:sz w:val="22"/>
          <w:szCs w:val="22"/>
        </w:rPr>
      </w:pPr>
    </w:p>
    <w:p w:rsidR="004E081D" w:rsidRPr="00955AB6" w:rsidRDefault="004E081D" w:rsidP="0045338F">
      <w:pPr>
        <w:spacing w:line="276" w:lineRule="auto"/>
        <w:rPr>
          <w:rFonts w:asciiTheme="minorHAnsi" w:hAnsiTheme="minorHAnsi"/>
          <w:sz w:val="22"/>
          <w:szCs w:val="22"/>
        </w:rPr>
      </w:pPr>
      <w:r w:rsidRPr="0045338F">
        <w:rPr>
          <w:rFonts w:asciiTheme="minorHAnsi" w:hAnsiTheme="minorHAnsi"/>
          <w:sz w:val="22"/>
          <w:szCs w:val="22"/>
        </w:rPr>
        <w:t>Davies en Alkema</w:t>
      </w:r>
      <w:r w:rsidR="00F61F10">
        <w:rPr>
          <w:rFonts w:asciiTheme="minorHAnsi" w:hAnsiTheme="minorHAnsi"/>
          <w:sz w:val="22"/>
          <w:szCs w:val="22"/>
        </w:rPr>
        <w:t xml:space="preserve"> </w:t>
      </w:r>
      <w:r w:rsidR="00CA1EEF" w:rsidRPr="0045338F">
        <w:rPr>
          <w:rFonts w:asciiTheme="minorHAnsi" w:hAnsiTheme="minorHAnsi"/>
          <w:sz w:val="22"/>
          <w:szCs w:val="22"/>
        </w:rPr>
        <w:t>(2000)</w:t>
      </w:r>
      <w:r w:rsidR="00F61F10">
        <w:rPr>
          <w:rFonts w:asciiTheme="minorHAnsi" w:hAnsiTheme="minorHAnsi"/>
          <w:sz w:val="22"/>
          <w:szCs w:val="22"/>
        </w:rPr>
        <w:t xml:space="preserve"> </w:t>
      </w:r>
      <w:r w:rsidRPr="00955AB6">
        <w:rPr>
          <w:rFonts w:asciiTheme="minorHAnsi" w:hAnsiTheme="minorHAnsi"/>
          <w:sz w:val="22"/>
          <w:szCs w:val="22"/>
        </w:rPr>
        <w:t xml:space="preserve">beschrijven een </w:t>
      </w:r>
      <w:r w:rsidR="007E34A6" w:rsidRPr="00955AB6">
        <w:rPr>
          <w:rFonts w:asciiTheme="minorHAnsi" w:hAnsiTheme="minorHAnsi"/>
          <w:sz w:val="22"/>
          <w:szCs w:val="22"/>
        </w:rPr>
        <w:t>twee</w:t>
      </w:r>
      <w:r w:rsidRPr="00955AB6">
        <w:rPr>
          <w:rFonts w:asciiTheme="minorHAnsi" w:hAnsiTheme="minorHAnsi"/>
          <w:sz w:val="22"/>
          <w:szCs w:val="22"/>
        </w:rPr>
        <w:t xml:space="preserve">tal termen die duiden op </w:t>
      </w:r>
      <w:r w:rsidR="007E34A6" w:rsidRPr="00955AB6">
        <w:rPr>
          <w:rFonts w:asciiTheme="minorHAnsi" w:hAnsiTheme="minorHAnsi"/>
          <w:sz w:val="22"/>
          <w:szCs w:val="22"/>
        </w:rPr>
        <w:t xml:space="preserve">afwijkend </w:t>
      </w:r>
      <w:r w:rsidRPr="00955AB6">
        <w:rPr>
          <w:rFonts w:asciiTheme="minorHAnsi" w:hAnsiTheme="minorHAnsi"/>
          <w:sz w:val="22"/>
          <w:szCs w:val="22"/>
        </w:rPr>
        <w:t>sociaal gedrag.</w:t>
      </w:r>
    </w:p>
    <w:p w:rsidR="009B3275" w:rsidRPr="0045338F" w:rsidRDefault="009B3275" w:rsidP="0045338F">
      <w:pPr>
        <w:spacing w:line="276" w:lineRule="auto"/>
        <w:rPr>
          <w:rFonts w:asciiTheme="minorHAnsi" w:hAnsiTheme="minorHAnsi"/>
          <w:sz w:val="22"/>
          <w:szCs w:val="22"/>
        </w:rPr>
      </w:pPr>
      <w:r w:rsidRPr="00955AB6">
        <w:rPr>
          <w:rFonts w:asciiTheme="minorHAnsi" w:hAnsiTheme="minorHAnsi"/>
          <w:sz w:val="22"/>
          <w:szCs w:val="22"/>
        </w:rPr>
        <w:t>Ieder kind ontwikkelt zich op zijn of haar eigen tempo. Toch hoort een kind op een bepaald moment</w:t>
      </w:r>
      <w:r w:rsidRPr="0045338F">
        <w:rPr>
          <w:rFonts w:asciiTheme="minorHAnsi" w:hAnsiTheme="minorHAnsi"/>
          <w:sz w:val="22"/>
          <w:szCs w:val="22"/>
        </w:rPr>
        <w:t xml:space="preserve"> een bepaalde vaardigheid te beheersen. Dit </w:t>
      </w:r>
      <w:r w:rsidR="00281552">
        <w:rPr>
          <w:rFonts w:asciiTheme="minorHAnsi" w:hAnsiTheme="minorHAnsi"/>
          <w:sz w:val="22"/>
          <w:szCs w:val="22"/>
        </w:rPr>
        <w:t>is gerelateerd aan het normale</w:t>
      </w:r>
      <w:r w:rsidRPr="0045338F">
        <w:rPr>
          <w:rFonts w:asciiTheme="minorHAnsi" w:hAnsiTheme="minorHAnsi"/>
          <w:sz w:val="22"/>
          <w:szCs w:val="22"/>
        </w:rPr>
        <w:t>, gemiddelde ontwikkelingsverloop van de gemiddelde (vroeg) kinderlijke sociale ontwikkeling.</w:t>
      </w:r>
    </w:p>
    <w:p w:rsidR="00D1220A" w:rsidRPr="0045338F" w:rsidRDefault="00281552" w:rsidP="0045338F">
      <w:pPr>
        <w:spacing w:line="276" w:lineRule="auto"/>
        <w:rPr>
          <w:rFonts w:asciiTheme="minorHAnsi" w:hAnsiTheme="minorHAnsi"/>
          <w:color w:val="000000"/>
          <w:sz w:val="22"/>
          <w:szCs w:val="22"/>
          <w:shd w:val="clear" w:color="auto" w:fill="FFFFFF"/>
        </w:rPr>
      </w:pPr>
      <w:r>
        <w:rPr>
          <w:rFonts w:asciiTheme="minorHAnsi" w:hAnsiTheme="minorHAnsi"/>
          <w:sz w:val="22"/>
          <w:szCs w:val="22"/>
        </w:rPr>
        <w:t>Er wordt gesproken van een ontwikkelingsachterstand</w:t>
      </w:r>
      <w:r w:rsidR="009B3275" w:rsidRPr="0045338F">
        <w:rPr>
          <w:rFonts w:asciiTheme="minorHAnsi" w:hAnsiTheme="minorHAnsi"/>
          <w:sz w:val="22"/>
          <w:szCs w:val="22"/>
        </w:rPr>
        <w:t xml:space="preserve"> als het kind slechts weinig afwijkt van het gemiddelde</w:t>
      </w:r>
      <w:r w:rsidR="004E081D" w:rsidRPr="0045338F">
        <w:rPr>
          <w:rFonts w:asciiTheme="minorHAnsi" w:hAnsiTheme="minorHAnsi"/>
          <w:sz w:val="22"/>
          <w:szCs w:val="22"/>
        </w:rPr>
        <w:t xml:space="preserve"> en dat de achterstand nog in te halen is door bijvoorbeeld meer stimulatie</w:t>
      </w:r>
      <w:r w:rsidR="009B3275" w:rsidRPr="0045338F">
        <w:rPr>
          <w:rFonts w:asciiTheme="minorHAnsi" w:hAnsiTheme="minorHAnsi"/>
          <w:sz w:val="22"/>
          <w:szCs w:val="22"/>
        </w:rPr>
        <w:t xml:space="preserve">. Van een ontwikkelingsstoornis wordt gesproken als het kind </w:t>
      </w:r>
      <w:r w:rsidR="009B3275" w:rsidRPr="0045338F">
        <w:rPr>
          <w:rFonts w:asciiTheme="minorHAnsi" w:hAnsiTheme="minorHAnsi"/>
          <w:color w:val="000000"/>
          <w:sz w:val="22"/>
          <w:szCs w:val="22"/>
          <w:shd w:val="clear" w:color="auto" w:fill="FFFFFF"/>
        </w:rPr>
        <w:t>erg afwijkt van het gemiddelde, heel erg achter is of anders is dan zijn of haar leeftijdgenootjes.</w:t>
      </w:r>
    </w:p>
    <w:p w:rsidR="009B3275" w:rsidRPr="0045338F" w:rsidRDefault="009B3275" w:rsidP="0045338F">
      <w:pPr>
        <w:spacing w:line="276" w:lineRule="auto"/>
        <w:rPr>
          <w:rFonts w:asciiTheme="minorHAnsi" w:hAnsiTheme="minorHAnsi"/>
          <w:sz w:val="22"/>
          <w:szCs w:val="22"/>
        </w:rPr>
      </w:pPr>
    </w:p>
    <w:p w:rsidR="009B3275" w:rsidRPr="0045338F" w:rsidRDefault="009B3275" w:rsidP="0045338F">
      <w:pPr>
        <w:spacing w:line="276" w:lineRule="auto"/>
        <w:rPr>
          <w:rFonts w:asciiTheme="minorHAnsi" w:hAnsiTheme="minorHAnsi"/>
          <w:sz w:val="22"/>
          <w:szCs w:val="22"/>
        </w:rPr>
      </w:pPr>
      <w:r w:rsidRPr="0045338F">
        <w:rPr>
          <w:rFonts w:asciiTheme="minorHAnsi" w:hAnsiTheme="minorHAnsi"/>
          <w:sz w:val="22"/>
          <w:szCs w:val="22"/>
        </w:rPr>
        <w:t xml:space="preserve">Voor dit onderzoek is informatie </w:t>
      </w:r>
      <w:r w:rsidR="00281552">
        <w:rPr>
          <w:rFonts w:asciiTheme="minorHAnsi" w:hAnsiTheme="minorHAnsi"/>
          <w:sz w:val="22"/>
          <w:szCs w:val="22"/>
        </w:rPr>
        <w:t>in</w:t>
      </w:r>
      <w:r w:rsidRPr="0045338F">
        <w:rPr>
          <w:rFonts w:asciiTheme="minorHAnsi" w:hAnsiTheme="minorHAnsi"/>
          <w:sz w:val="22"/>
          <w:szCs w:val="22"/>
        </w:rPr>
        <w:t>gewonnen over de doelgroep</w:t>
      </w:r>
      <w:r w:rsidR="00CF200E" w:rsidRPr="0045338F">
        <w:rPr>
          <w:rFonts w:asciiTheme="minorHAnsi" w:hAnsiTheme="minorHAnsi"/>
          <w:sz w:val="22"/>
          <w:szCs w:val="22"/>
        </w:rPr>
        <w:t xml:space="preserve"> van dit onderzoek</w:t>
      </w:r>
      <w:r w:rsidRPr="0045338F">
        <w:rPr>
          <w:rFonts w:asciiTheme="minorHAnsi" w:hAnsiTheme="minorHAnsi"/>
          <w:sz w:val="22"/>
          <w:szCs w:val="22"/>
        </w:rPr>
        <w:t>; kinderen tussen de drie en vier jaar. In onderstaa</w:t>
      </w:r>
      <w:r w:rsidR="00CF200E" w:rsidRPr="0045338F">
        <w:rPr>
          <w:rFonts w:asciiTheme="minorHAnsi" w:hAnsiTheme="minorHAnsi"/>
          <w:sz w:val="22"/>
          <w:szCs w:val="22"/>
        </w:rPr>
        <w:t>nde tabel</w:t>
      </w:r>
      <w:r w:rsidR="00EA4685" w:rsidRPr="0045338F">
        <w:rPr>
          <w:rFonts w:asciiTheme="minorHAnsi" w:hAnsiTheme="minorHAnsi"/>
          <w:sz w:val="22"/>
          <w:szCs w:val="22"/>
        </w:rPr>
        <w:t xml:space="preserve"> wordt weergegeven welk gedrag </w:t>
      </w:r>
      <w:r w:rsidR="00CF200E" w:rsidRPr="0045338F">
        <w:rPr>
          <w:rFonts w:asciiTheme="minorHAnsi" w:hAnsiTheme="minorHAnsi"/>
          <w:sz w:val="22"/>
          <w:szCs w:val="22"/>
        </w:rPr>
        <w:t>niet vaak meer mag voorkomen</w:t>
      </w:r>
      <w:r w:rsidR="00EA4685" w:rsidRPr="0045338F">
        <w:rPr>
          <w:rFonts w:asciiTheme="minorHAnsi" w:hAnsiTheme="minorHAnsi"/>
          <w:sz w:val="22"/>
          <w:szCs w:val="22"/>
        </w:rPr>
        <w:t xml:space="preserve"> </w:t>
      </w:r>
      <w:r w:rsidR="00360D63" w:rsidRPr="0045338F">
        <w:rPr>
          <w:rFonts w:asciiTheme="minorHAnsi" w:hAnsiTheme="minorHAnsi"/>
          <w:sz w:val="22"/>
          <w:szCs w:val="22"/>
        </w:rPr>
        <w:t>(Davies &amp; Alkema, 2000)</w:t>
      </w:r>
      <w:r w:rsidR="00E16E35" w:rsidRPr="0045338F">
        <w:rPr>
          <w:rFonts w:asciiTheme="minorHAnsi" w:hAnsiTheme="minorHAnsi"/>
          <w:sz w:val="22"/>
          <w:szCs w:val="22"/>
        </w:rPr>
        <w:t>.</w:t>
      </w:r>
      <w:r w:rsidR="00360D63" w:rsidRPr="0045338F">
        <w:rPr>
          <w:rFonts w:asciiTheme="minorHAnsi" w:hAnsiTheme="minorHAnsi"/>
          <w:sz w:val="22"/>
          <w:szCs w:val="22"/>
        </w:rPr>
        <w:t xml:space="preserve"> </w:t>
      </w:r>
      <w:r w:rsidRPr="0045338F">
        <w:rPr>
          <w:rFonts w:asciiTheme="minorHAnsi" w:hAnsiTheme="minorHAnsi"/>
          <w:sz w:val="22"/>
          <w:szCs w:val="22"/>
        </w:rPr>
        <w:t>Als het gedrag wel nog</w:t>
      </w:r>
      <w:r w:rsidR="00B724F1" w:rsidRPr="0045338F">
        <w:rPr>
          <w:rFonts w:asciiTheme="minorHAnsi" w:hAnsiTheme="minorHAnsi"/>
          <w:sz w:val="22"/>
          <w:szCs w:val="22"/>
        </w:rPr>
        <w:t xml:space="preserve"> vaak </w:t>
      </w:r>
      <w:r w:rsidRPr="0045338F">
        <w:rPr>
          <w:rFonts w:asciiTheme="minorHAnsi" w:hAnsiTheme="minorHAnsi"/>
          <w:sz w:val="22"/>
          <w:szCs w:val="22"/>
        </w:rPr>
        <w:t>voorkomt, kan het als afwijkend beschouwd worden.</w:t>
      </w:r>
      <w:r w:rsidR="00360D63" w:rsidRPr="0045338F">
        <w:rPr>
          <w:rFonts w:asciiTheme="minorHAnsi" w:hAnsiTheme="minorHAnsi"/>
          <w:sz w:val="22"/>
          <w:szCs w:val="22"/>
        </w:rPr>
        <w:t xml:space="preserve"> </w:t>
      </w:r>
      <w:r w:rsidR="00CF200E" w:rsidRPr="0045338F">
        <w:rPr>
          <w:rFonts w:asciiTheme="minorHAnsi" w:hAnsiTheme="minorHAnsi"/>
          <w:sz w:val="22"/>
          <w:szCs w:val="22"/>
        </w:rPr>
        <w:t>Natuurlijk kunnen bepaalde gedragingen nog eens af en toe voorkomen.</w:t>
      </w:r>
      <w:r w:rsidRPr="0045338F">
        <w:rPr>
          <w:rFonts w:asciiTheme="minorHAnsi" w:hAnsiTheme="minorHAnsi"/>
          <w:sz w:val="22"/>
          <w:szCs w:val="22"/>
        </w:rPr>
        <w:t xml:space="preserve"> </w:t>
      </w:r>
      <w:r w:rsidR="00A95566" w:rsidRPr="0045338F">
        <w:rPr>
          <w:rFonts w:asciiTheme="minorHAnsi" w:hAnsiTheme="minorHAnsi"/>
          <w:sz w:val="22"/>
          <w:szCs w:val="22"/>
        </w:rPr>
        <w:t xml:space="preserve">Het gaat </w:t>
      </w:r>
      <w:r w:rsidR="001F436B" w:rsidRPr="0045338F">
        <w:rPr>
          <w:rFonts w:asciiTheme="minorHAnsi" w:hAnsiTheme="minorHAnsi"/>
          <w:sz w:val="22"/>
          <w:szCs w:val="22"/>
        </w:rPr>
        <w:t>in deze tabel dan ook om</w:t>
      </w:r>
      <w:r w:rsidR="00B724F1" w:rsidRPr="0045338F">
        <w:rPr>
          <w:rFonts w:asciiTheme="minorHAnsi" w:hAnsiTheme="minorHAnsi"/>
          <w:sz w:val="22"/>
          <w:szCs w:val="22"/>
        </w:rPr>
        <w:t xml:space="preserve"> totaalbeeld van verschillende signalen</w:t>
      </w:r>
      <w:r w:rsidR="001F436B" w:rsidRPr="0045338F">
        <w:rPr>
          <w:rFonts w:asciiTheme="minorHAnsi" w:hAnsiTheme="minorHAnsi"/>
          <w:sz w:val="22"/>
          <w:szCs w:val="22"/>
        </w:rPr>
        <w:t xml:space="preserve"> die zich op lange termijn blijven </w:t>
      </w:r>
      <w:r w:rsidR="00281552">
        <w:rPr>
          <w:rFonts w:asciiTheme="minorHAnsi" w:hAnsiTheme="minorHAnsi"/>
          <w:sz w:val="22"/>
          <w:szCs w:val="22"/>
        </w:rPr>
        <w:t>manifesteren</w:t>
      </w:r>
      <w:r w:rsidR="00B724F1" w:rsidRPr="0045338F">
        <w:rPr>
          <w:rFonts w:asciiTheme="minorHAnsi" w:hAnsiTheme="minorHAnsi"/>
          <w:sz w:val="22"/>
          <w:szCs w:val="22"/>
        </w:rPr>
        <w:t>.</w:t>
      </w:r>
      <w:r w:rsidR="00360D63" w:rsidRPr="0045338F">
        <w:rPr>
          <w:rFonts w:asciiTheme="minorHAnsi" w:hAnsiTheme="minorHAnsi"/>
          <w:sz w:val="22"/>
          <w:szCs w:val="22"/>
        </w:rPr>
        <w:t xml:space="preserve"> </w:t>
      </w:r>
      <w:r w:rsidR="008576A4" w:rsidRPr="0045338F">
        <w:rPr>
          <w:rFonts w:asciiTheme="minorHAnsi" w:hAnsiTheme="minorHAnsi"/>
          <w:sz w:val="22"/>
          <w:szCs w:val="22"/>
        </w:rPr>
        <w:t xml:space="preserve"> Zodra er </w:t>
      </w:r>
      <w:r w:rsidR="00E16E35" w:rsidRPr="0045338F">
        <w:rPr>
          <w:rFonts w:asciiTheme="minorHAnsi" w:hAnsiTheme="minorHAnsi"/>
          <w:sz w:val="22"/>
          <w:szCs w:val="22"/>
        </w:rPr>
        <w:t>vijf</w:t>
      </w:r>
      <w:r w:rsidR="008576A4" w:rsidRPr="0045338F">
        <w:rPr>
          <w:rFonts w:asciiTheme="minorHAnsi" w:hAnsiTheme="minorHAnsi"/>
          <w:sz w:val="22"/>
          <w:szCs w:val="22"/>
        </w:rPr>
        <w:t xml:space="preserve"> of meer kenmerken van toepassing zijn op een kind, is dit een reden om aan de bel te trekken (Davies &amp; Alkema, 2000)</w:t>
      </w:r>
      <w:r w:rsidR="00E16E35" w:rsidRPr="0045338F">
        <w:rPr>
          <w:rFonts w:asciiTheme="minorHAnsi" w:hAnsiTheme="minorHAnsi"/>
          <w:sz w:val="22"/>
          <w:szCs w:val="22"/>
        </w:rPr>
        <w:t>.</w:t>
      </w:r>
      <w:r w:rsidR="000243E0">
        <w:rPr>
          <w:rFonts w:asciiTheme="minorHAnsi" w:hAnsiTheme="minorHAnsi"/>
          <w:sz w:val="22"/>
          <w:szCs w:val="22"/>
        </w:rPr>
        <w:t xml:space="preserve"> </w:t>
      </w:r>
      <w:r w:rsidR="00360D63" w:rsidRPr="0045338F">
        <w:rPr>
          <w:rFonts w:asciiTheme="minorHAnsi" w:hAnsiTheme="minorHAnsi"/>
          <w:sz w:val="22"/>
          <w:szCs w:val="22"/>
        </w:rPr>
        <w:t>Het is dan slim om verder te kijken en te overleggen</w:t>
      </w:r>
      <w:r w:rsidR="00E16E35" w:rsidRPr="0045338F">
        <w:rPr>
          <w:rFonts w:asciiTheme="minorHAnsi" w:hAnsiTheme="minorHAnsi"/>
          <w:sz w:val="22"/>
          <w:szCs w:val="22"/>
        </w:rPr>
        <w:t xml:space="preserve"> met ouders en professionals </w:t>
      </w:r>
      <w:r w:rsidR="00360D63" w:rsidRPr="0045338F">
        <w:rPr>
          <w:rFonts w:asciiTheme="minorHAnsi" w:hAnsiTheme="minorHAnsi"/>
          <w:sz w:val="22"/>
          <w:szCs w:val="22"/>
        </w:rPr>
        <w:t>om de reden van de achterstand te ontdekken.</w:t>
      </w:r>
      <w:r w:rsidR="00B724F1" w:rsidRPr="0045338F">
        <w:rPr>
          <w:rFonts w:asciiTheme="minorHAnsi" w:hAnsiTheme="minorHAnsi"/>
          <w:sz w:val="22"/>
          <w:szCs w:val="22"/>
        </w:rPr>
        <w:t xml:space="preserve"> </w:t>
      </w:r>
      <w:r w:rsidRPr="0045338F">
        <w:rPr>
          <w:rFonts w:asciiTheme="minorHAnsi" w:hAnsiTheme="minorHAnsi"/>
          <w:sz w:val="22"/>
          <w:szCs w:val="22"/>
        </w:rPr>
        <w:t>Dit is een checklist om kenmerken op het spoor te komen, waardoor eventuele ontwikkelingsproblemen vroegtijdig gesignal</w:t>
      </w:r>
      <w:r w:rsidR="005A73AC" w:rsidRPr="0045338F">
        <w:rPr>
          <w:rFonts w:asciiTheme="minorHAnsi" w:hAnsiTheme="minorHAnsi"/>
          <w:sz w:val="22"/>
          <w:szCs w:val="22"/>
        </w:rPr>
        <w:t>eerd kunnen worden. De checklist</w:t>
      </w:r>
      <w:r w:rsidR="003E52AC" w:rsidRPr="0045338F">
        <w:rPr>
          <w:rFonts w:asciiTheme="minorHAnsi" w:hAnsiTheme="minorHAnsi"/>
          <w:sz w:val="22"/>
          <w:szCs w:val="22"/>
        </w:rPr>
        <w:t xml:space="preserve"> uit de literatuur van Davies en Akemea (2000)</w:t>
      </w:r>
      <w:r w:rsidRPr="0045338F">
        <w:rPr>
          <w:rFonts w:asciiTheme="minorHAnsi" w:hAnsiTheme="minorHAnsi"/>
          <w:sz w:val="22"/>
          <w:szCs w:val="22"/>
        </w:rPr>
        <w:t xml:space="preserve"> bestaat uit v</w:t>
      </w:r>
      <w:r w:rsidR="00CF200E" w:rsidRPr="0045338F">
        <w:rPr>
          <w:rFonts w:asciiTheme="minorHAnsi" w:hAnsiTheme="minorHAnsi"/>
          <w:sz w:val="22"/>
          <w:szCs w:val="22"/>
        </w:rPr>
        <w:t>ijf</w:t>
      </w:r>
      <w:r w:rsidRPr="0045338F">
        <w:rPr>
          <w:rFonts w:asciiTheme="minorHAnsi" w:hAnsiTheme="minorHAnsi"/>
          <w:sz w:val="22"/>
          <w:szCs w:val="22"/>
        </w:rPr>
        <w:t xml:space="preserve"> categorieën:</w:t>
      </w:r>
      <w:r w:rsidRPr="0045338F">
        <w:rPr>
          <w:rFonts w:asciiTheme="minorHAnsi" w:hAnsiTheme="minorHAnsi"/>
          <w:sz w:val="22"/>
          <w:szCs w:val="22"/>
        </w:rPr>
        <w:br/>
      </w:r>
    </w:p>
    <w:p w:rsidR="009B3275" w:rsidRPr="0045338F" w:rsidRDefault="009B3275" w:rsidP="0045338F">
      <w:pPr>
        <w:spacing w:line="276" w:lineRule="auto"/>
        <w:rPr>
          <w:rFonts w:asciiTheme="minorHAnsi" w:hAnsiTheme="minorHAnsi"/>
          <w:sz w:val="22"/>
          <w:szCs w:val="22"/>
        </w:rPr>
      </w:pPr>
    </w:p>
    <w:tbl>
      <w:tblPr>
        <w:tblStyle w:val="Tabelraster"/>
        <w:tblW w:w="949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tblPr>
      <w:tblGrid>
        <w:gridCol w:w="6912"/>
        <w:gridCol w:w="2578"/>
      </w:tblGrid>
      <w:tr w:rsidR="009B3275" w:rsidRPr="0045338F" w:rsidTr="00806645">
        <w:tc>
          <w:tcPr>
            <w:tcW w:w="6912" w:type="dxa"/>
            <w:tcBorders>
              <w:right w:val="single" w:sz="4" w:space="0" w:color="FFFFFF" w:themeColor="background1"/>
            </w:tcBorders>
            <w:shd w:val="clear" w:color="auto" w:fill="F79646" w:themeFill="accent6"/>
          </w:tcPr>
          <w:p w:rsidR="009B3275" w:rsidRPr="0045338F" w:rsidRDefault="00B724F1" w:rsidP="0045338F">
            <w:pPr>
              <w:spacing w:line="276" w:lineRule="auto"/>
              <w:rPr>
                <w:rFonts w:asciiTheme="minorHAnsi" w:hAnsiTheme="minorHAnsi"/>
                <w:b/>
              </w:rPr>
            </w:pPr>
            <w:r w:rsidRPr="0045338F">
              <w:rPr>
                <w:rFonts w:asciiTheme="minorHAnsi" w:hAnsiTheme="minorHAnsi"/>
                <w:b/>
              </w:rPr>
              <w:t>G</w:t>
            </w:r>
            <w:r w:rsidR="009B3275" w:rsidRPr="0045338F">
              <w:rPr>
                <w:rFonts w:asciiTheme="minorHAnsi" w:hAnsiTheme="minorHAnsi"/>
                <w:b/>
              </w:rPr>
              <w:t>een Interactie - Onverschilligheid voor Personen</w:t>
            </w:r>
          </w:p>
        </w:tc>
        <w:tc>
          <w:tcPr>
            <w:tcW w:w="2578" w:type="dxa"/>
            <w:tcBorders>
              <w:left w:val="single" w:sz="4" w:space="0" w:color="FFFFFF" w:themeColor="background1"/>
            </w:tcBorders>
            <w:shd w:val="clear" w:color="auto" w:fill="F79646" w:themeFill="accent6"/>
          </w:tcPr>
          <w:p w:rsidR="009B3275" w:rsidRPr="0045338F" w:rsidRDefault="009B3275" w:rsidP="0045338F">
            <w:pPr>
              <w:spacing w:line="276" w:lineRule="auto"/>
              <w:rPr>
                <w:rFonts w:asciiTheme="minorHAnsi" w:hAnsiTheme="minorHAnsi"/>
                <w:b/>
              </w:rPr>
            </w:pPr>
            <w:r w:rsidRPr="0045338F">
              <w:rPr>
                <w:rFonts w:asciiTheme="minorHAnsi" w:hAnsiTheme="minorHAnsi"/>
                <w:b/>
              </w:rPr>
              <w:t>Uiterste Leeftijd</w:t>
            </w:r>
          </w:p>
        </w:tc>
      </w:tr>
      <w:tr w:rsidR="009B3275" w:rsidRPr="0045338F" w:rsidTr="00806645">
        <w:tc>
          <w:tcPr>
            <w:tcW w:w="6912" w:type="dxa"/>
          </w:tcPr>
          <w:p w:rsidR="009B3275" w:rsidRPr="0045338F" w:rsidRDefault="004539B3" w:rsidP="0045338F">
            <w:pPr>
              <w:spacing w:line="276" w:lineRule="auto"/>
              <w:rPr>
                <w:rFonts w:asciiTheme="minorHAnsi" w:hAnsiTheme="minorHAnsi"/>
              </w:rPr>
            </w:pPr>
            <w:r w:rsidRPr="0045338F">
              <w:rPr>
                <w:rFonts w:asciiTheme="minorHAnsi" w:hAnsiTheme="minorHAnsi"/>
              </w:rPr>
              <w:t>Als het kind huilt, is het niet duidelijk waarom het overstuur is</w:t>
            </w:r>
          </w:p>
        </w:tc>
        <w:tc>
          <w:tcPr>
            <w:tcW w:w="2578" w:type="dxa"/>
          </w:tcPr>
          <w:p w:rsidR="009B3275" w:rsidRPr="0045338F" w:rsidRDefault="009B3275" w:rsidP="0045338F">
            <w:pPr>
              <w:spacing w:line="276" w:lineRule="auto"/>
              <w:rPr>
                <w:rFonts w:asciiTheme="minorHAnsi" w:hAnsiTheme="minorHAnsi"/>
              </w:rPr>
            </w:pPr>
            <w:r w:rsidRPr="0045338F">
              <w:rPr>
                <w:rFonts w:asciiTheme="minorHAnsi" w:hAnsiTheme="minorHAnsi"/>
              </w:rPr>
              <w:t>2 jaar</w:t>
            </w:r>
          </w:p>
        </w:tc>
      </w:tr>
      <w:tr w:rsidR="009B3275" w:rsidRPr="0045338F" w:rsidTr="00806645">
        <w:tc>
          <w:tcPr>
            <w:tcW w:w="6912" w:type="dxa"/>
            <w:shd w:val="clear" w:color="auto" w:fill="FDE9D9" w:themeFill="accent6" w:themeFillTint="33"/>
          </w:tcPr>
          <w:p w:rsidR="009B3275" w:rsidRPr="0045338F" w:rsidRDefault="004539B3" w:rsidP="0045338F">
            <w:pPr>
              <w:spacing w:line="276" w:lineRule="auto"/>
              <w:rPr>
                <w:rFonts w:asciiTheme="minorHAnsi" w:hAnsiTheme="minorHAnsi"/>
              </w:rPr>
            </w:pPr>
            <w:r w:rsidRPr="0045338F">
              <w:rPr>
                <w:rFonts w:asciiTheme="minorHAnsi" w:hAnsiTheme="minorHAnsi"/>
              </w:rPr>
              <w:t>Ontwijkt nabijheid van andere personen</w:t>
            </w:r>
          </w:p>
        </w:tc>
        <w:tc>
          <w:tcPr>
            <w:tcW w:w="2578" w:type="dxa"/>
            <w:shd w:val="clear" w:color="auto" w:fill="FDE9D9" w:themeFill="accent6" w:themeFillTint="33"/>
          </w:tcPr>
          <w:p w:rsidR="009B3275" w:rsidRPr="0045338F" w:rsidRDefault="009B3275" w:rsidP="0045338F">
            <w:pPr>
              <w:spacing w:line="276" w:lineRule="auto"/>
              <w:rPr>
                <w:rFonts w:asciiTheme="minorHAnsi" w:hAnsiTheme="minorHAnsi"/>
              </w:rPr>
            </w:pPr>
            <w:r w:rsidRPr="0045338F">
              <w:rPr>
                <w:rFonts w:asciiTheme="minorHAnsi" w:hAnsiTheme="minorHAnsi"/>
              </w:rPr>
              <w:t>2 jaar</w:t>
            </w:r>
          </w:p>
        </w:tc>
      </w:tr>
      <w:tr w:rsidR="009D1799" w:rsidRPr="0045338F" w:rsidTr="00806645">
        <w:tc>
          <w:tcPr>
            <w:tcW w:w="6912" w:type="dxa"/>
            <w:shd w:val="clear" w:color="auto" w:fill="FDE9D9" w:themeFill="accent6" w:themeFillTint="33"/>
          </w:tcPr>
          <w:p w:rsidR="009D1799" w:rsidRPr="0045338F" w:rsidRDefault="009D1799" w:rsidP="0045338F">
            <w:pPr>
              <w:spacing w:line="276" w:lineRule="auto"/>
              <w:rPr>
                <w:rFonts w:asciiTheme="minorHAnsi" w:hAnsiTheme="minorHAnsi"/>
              </w:rPr>
            </w:pPr>
          </w:p>
        </w:tc>
        <w:tc>
          <w:tcPr>
            <w:tcW w:w="2578" w:type="dxa"/>
            <w:shd w:val="clear" w:color="auto" w:fill="FDE9D9" w:themeFill="accent6" w:themeFillTint="33"/>
          </w:tcPr>
          <w:p w:rsidR="009D1799" w:rsidRPr="0045338F" w:rsidRDefault="009D1799" w:rsidP="0045338F">
            <w:pPr>
              <w:spacing w:line="276" w:lineRule="auto"/>
              <w:rPr>
                <w:rFonts w:asciiTheme="minorHAnsi" w:hAnsiTheme="minorHAnsi"/>
              </w:rPr>
            </w:pPr>
          </w:p>
        </w:tc>
      </w:tr>
      <w:tr w:rsidR="009B3275" w:rsidRPr="0045338F" w:rsidTr="00806645">
        <w:tc>
          <w:tcPr>
            <w:tcW w:w="6912" w:type="dxa"/>
            <w:tcBorders>
              <w:right w:val="single" w:sz="4" w:space="0" w:color="FFFFFF" w:themeColor="background1"/>
            </w:tcBorders>
            <w:shd w:val="clear" w:color="auto" w:fill="F79646" w:themeFill="accent6"/>
          </w:tcPr>
          <w:p w:rsidR="009B3275" w:rsidRPr="0045338F" w:rsidRDefault="009B3275" w:rsidP="0045338F">
            <w:pPr>
              <w:spacing w:line="276" w:lineRule="auto"/>
              <w:rPr>
                <w:rFonts w:asciiTheme="minorHAnsi" w:hAnsiTheme="minorHAnsi"/>
                <w:b/>
              </w:rPr>
            </w:pPr>
            <w:r w:rsidRPr="0045338F">
              <w:rPr>
                <w:rFonts w:asciiTheme="minorHAnsi" w:hAnsiTheme="minorHAnsi"/>
                <w:b/>
              </w:rPr>
              <w:t>Geen I</w:t>
            </w:r>
            <w:r w:rsidR="008576A4" w:rsidRPr="0045338F">
              <w:rPr>
                <w:rFonts w:asciiTheme="minorHAnsi" w:hAnsiTheme="minorHAnsi"/>
                <w:b/>
              </w:rPr>
              <w:t>mitatie</w:t>
            </w:r>
            <w:r w:rsidRPr="0045338F">
              <w:rPr>
                <w:rFonts w:asciiTheme="minorHAnsi" w:hAnsiTheme="minorHAnsi"/>
                <w:b/>
              </w:rPr>
              <w:t xml:space="preserve"> - Ontdekt geen Regels</w:t>
            </w:r>
          </w:p>
        </w:tc>
        <w:tc>
          <w:tcPr>
            <w:tcW w:w="2578" w:type="dxa"/>
            <w:tcBorders>
              <w:left w:val="single" w:sz="4" w:space="0" w:color="FFFFFF" w:themeColor="background1"/>
            </w:tcBorders>
            <w:shd w:val="clear" w:color="auto" w:fill="F79646" w:themeFill="accent6"/>
          </w:tcPr>
          <w:p w:rsidR="009B3275" w:rsidRPr="0045338F" w:rsidRDefault="009B3275" w:rsidP="0045338F">
            <w:pPr>
              <w:spacing w:line="276" w:lineRule="auto"/>
              <w:rPr>
                <w:rFonts w:asciiTheme="minorHAnsi" w:hAnsiTheme="minorHAnsi"/>
                <w:b/>
              </w:rPr>
            </w:pPr>
            <w:r w:rsidRPr="0045338F">
              <w:rPr>
                <w:rFonts w:asciiTheme="minorHAnsi" w:hAnsiTheme="minorHAnsi"/>
                <w:b/>
              </w:rPr>
              <w:t>Uiterste Leeftijd</w:t>
            </w:r>
          </w:p>
        </w:tc>
      </w:tr>
      <w:tr w:rsidR="008576A4" w:rsidRPr="0045338F" w:rsidTr="00806645">
        <w:tc>
          <w:tcPr>
            <w:tcW w:w="6912" w:type="dxa"/>
          </w:tcPr>
          <w:p w:rsidR="008576A4" w:rsidRPr="0045338F" w:rsidRDefault="008576A4" w:rsidP="0045338F">
            <w:pPr>
              <w:spacing w:line="276" w:lineRule="auto"/>
              <w:rPr>
                <w:rFonts w:asciiTheme="minorHAnsi" w:hAnsiTheme="minorHAnsi"/>
              </w:rPr>
            </w:pPr>
            <w:r w:rsidRPr="0045338F">
              <w:rPr>
                <w:rFonts w:asciiTheme="minorHAnsi" w:hAnsiTheme="minorHAnsi"/>
              </w:rPr>
              <w:t>Kan geen spelletje maken van om de beurt een hapje eten nemen bij het eten</w:t>
            </w:r>
          </w:p>
        </w:tc>
        <w:tc>
          <w:tcPr>
            <w:tcW w:w="2578" w:type="dxa"/>
          </w:tcPr>
          <w:p w:rsidR="008576A4" w:rsidRPr="0045338F" w:rsidRDefault="008576A4" w:rsidP="0045338F">
            <w:pPr>
              <w:spacing w:line="276" w:lineRule="auto"/>
              <w:rPr>
                <w:rFonts w:asciiTheme="minorHAnsi" w:hAnsiTheme="minorHAnsi"/>
              </w:rPr>
            </w:pPr>
            <w:r w:rsidRPr="0045338F">
              <w:rPr>
                <w:rFonts w:asciiTheme="minorHAnsi" w:hAnsiTheme="minorHAnsi"/>
              </w:rPr>
              <w:t>2 jaar</w:t>
            </w:r>
          </w:p>
        </w:tc>
      </w:tr>
      <w:tr w:rsidR="008576A4" w:rsidRPr="0045338F" w:rsidTr="00806645">
        <w:tc>
          <w:tcPr>
            <w:tcW w:w="6912" w:type="dxa"/>
          </w:tcPr>
          <w:p w:rsidR="008576A4" w:rsidRPr="0045338F" w:rsidRDefault="004539B3" w:rsidP="0045338F">
            <w:pPr>
              <w:spacing w:line="276" w:lineRule="auto"/>
              <w:rPr>
                <w:rFonts w:asciiTheme="minorHAnsi" w:hAnsiTheme="minorHAnsi"/>
              </w:rPr>
            </w:pPr>
            <w:r w:rsidRPr="0045338F">
              <w:rPr>
                <w:rFonts w:asciiTheme="minorHAnsi" w:hAnsiTheme="minorHAnsi"/>
              </w:rPr>
              <w:t>Kan geen andere kinderen nadoen</w:t>
            </w:r>
          </w:p>
        </w:tc>
        <w:tc>
          <w:tcPr>
            <w:tcW w:w="2578" w:type="dxa"/>
          </w:tcPr>
          <w:p w:rsidR="008576A4" w:rsidRPr="0045338F" w:rsidRDefault="004539B3" w:rsidP="0045338F">
            <w:pPr>
              <w:spacing w:line="276" w:lineRule="auto"/>
              <w:rPr>
                <w:rFonts w:asciiTheme="minorHAnsi" w:hAnsiTheme="minorHAnsi"/>
              </w:rPr>
            </w:pPr>
            <w:r w:rsidRPr="0045338F">
              <w:rPr>
                <w:rFonts w:asciiTheme="minorHAnsi" w:hAnsiTheme="minorHAnsi"/>
              </w:rPr>
              <w:t>4 jaar</w:t>
            </w:r>
          </w:p>
        </w:tc>
      </w:tr>
      <w:tr w:rsidR="009D1799" w:rsidRPr="0045338F" w:rsidTr="00806645">
        <w:tc>
          <w:tcPr>
            <w:tcW w:w="6912" w:type="dxa"/>
          </w:tcPr>
          <w:p w:rsidR="009D1799" w:rsidRPr="0045338F" w:rsidRDefault="009D1799" w:rsidP="0045338F">
            <w:pPr>
              <w:spacing w:line="276" w:lineRule="auto"/>
              <w:rPr>
                <w:rFonts w:asciiTheme="minorHAnsi" w:hAnsiTheme="minorHAnsi"/>
              </w:rPr>
            </w:pPr>
          </w:p>
        </w:tc>
        <w:tc>
          <w:tcPr>
            <w:tcW w:w="2578" w:type="dxa"/>
          </w:tcPr>
          <w:p w:rsidR="009D1799" w:rsidRPr="0045338F" w:rsidRDefault="009D1799" w:rsidP="0045338F">
            <w:pPr>
              <w:spacing w:line="276" w:lineRule="auto"/>
              <w:rPr>
                <w:rFonts w:asciiTheme="minorHAnsi" w:hAnsiTheme="minorHAnsi"/>
              </w:rPr>
            </w:pPr>
          </w:p>
        </w:tc>
      </w:tr>
      <w:tr w:rsidR="008576A4" w:rsidRPr="0045338F" w:rsidTr="00806645">
        <w:tc>
          <w:tcPr>
            <w:tcW w:w="6912" w:type="dxa"/>
            <w:tcBorders>
              <w:right w:val="single" w:sz="4" w:space="0" w:color="FFFFFF" w:themeColor="background1"/>
            </w:tcBorders>
            <w:shd w:val="clear" w:color="auto" w:fill="F79646" w:themeFill="accent6"/>
          </w:tcPr>
          <w:p w:rsidR="008576A4" w:rsidRPr="0045338F" w:rsidRDefault="008576A4" w:rsidP="0045338F">
            <w:pPr>
              <w:spacing w:line="276" w:lineRule="auto"/>
              <w:rPr>
                <w:rFonts w:asciiTheme="minorHAnsi" w:hAnsiTheme="minorHAnsi"/>
                <w:b/>
              </w:rPr>
            </w:pPr>
            <w:r w:rsidRPr="0045338F">
              <w:rPr>
                <w:rFonts w:asciiTheme="minorHAnsi" w:hAnsiTheme="minorHAnsi"/>
                <w:b/>
              </w:rPr>
              <w:t xml:space="preserve">Geen </w:t>
            </w:r>
            <w:r w:rsidR="00CF200E" w:rsidRPr="0045338F">
              <w:rPr>
                <w:rFonts w:asciiTheme="minorHAnsi" w:hAnsiTheme="minorHAnsi"/>
                <w:b/>
              </w:rPr>
              <w:t>onderscheid tussen</w:t>
            </w:r>
            <w:r w:rsidRPr="0045338F">
              <w:rPr>
                <w:rFonts w:asciiTheme="minorHAnsi" w:hAnsiTheme="minorHAnsi"/>
                <w:b/>
              </w:rPr>
              <w:t xml:space="preserve"> ik en jij</w:t>
            </w:r>
          </w:p>
        </w:tc>
        <w:tc>
          <w:tcPr>
            <w:tcW w:w="2578" w:type="dxa"/>
            <w:tcBorders>
              <w:left w:val="single" w:sz="4" w:space="0" w:color="FFFFFF" w:themeColor="background1"/>
            </w:tcBorders>
            <w:shd w:val="clear" w:color="auto" w:fill="F79646" w:themeFill="accent6"/>
          </w:tcPr>
          <w:p w:rsidR="008576A4" w:rsidRPr="0045338F" w:rsidRDefault="008576A4" w:rsidP="0045338F">
            <w:pPr>
              <w:spacing w:line="276" w:lineRule="auto"/>
              <w:rPr>
                <w:rFonts w:asciiTheme="minorHAnsi" w:hAnsiTheme="minorHAnsi"/>
                <w:b/>
              </w:rPr>
            </w:pPr>
            <w:r w:rsidRPr="0045338F">
              <w:rPr>
                <w:rFonts w:asciiTheme="minorHAnsi" w:hAnsiTheme="minorHAnsi"/>
                <w:b/>
              </w:rPr>
              <w:t>Uiterste Leeftijd</w:t>
            </w:r>
          </w:p>
        </w:tc>
      </w:tr>
      <w:tr w:rsidR="008576A4" w:rsidRPr="0045338F" w:rsidTr="00806645">
        <w:tc>
          <w:tcPr>
            <w:tcW w:w="6912" w:type="dxa"/>
          </w:tcPr>
          <w:p w:rsidR="008576A4" w:rsidRPr="0045338F" w:rsidRDefault="00CA1EEF" w:rsidP="0045338F">
            <w:pPr>
              <w:spacing w:line="276" w:lineRule="auto"/>
              <w:rPr>
                <w:rFonts w:asciiTheme="minorHAnsi" w:hAnsiTheme="minorHAnsi"/>
              </w:rPr>
            </w:pPr>
            <w:r w:rsidRPr="0045338F">
              <w:rPr>
                <w:rFonts w:asciiTheme="minorHAnsi" w:hAnsiTheme="minorHAnsi"/>
              </w:rPr>
              <w:t xml:space="preserve">Heeft geen voorkeur voor de </w:t>
            </w:r>
            <w:r w:rsidR="004539B3" w:rsidRPr="0045338F">
              <w:rPr>
                <w:rFonts w:asciiTheme="minorHAnsi" w:hAnsiTheme="minorHAnsi"/>
              </w:rPr>
              <w:t>ene persoon boven de andere</w:t>
            </w:r>
          </w:p>
        </w:tc>
        <w:tc>
          <w:tcPr>
            <w:tcW w:w="2578" w:type="dxa"/>
          </w:tcPr>
          <w:p w:rsidR="008576A4" w:rsidRPr="0045338F" w:rsidRDefault="009D1799" w:rsidP="0045338F">
            <w:pPr>
              <w:spacing w:line="276" w:lineRule="auto"/>
              <w:rPr>
                <w:rFonts w:asciiTheme="minorHAnsi" w:hAnsiTheme="minorHAnsi"/>
              </w:rPr>
            </w:pPr>
            <w:r w:rsidRPr="0045338F">
              <w:rPr>
                <w:rFonts w:asciiTheme="minorHAnsi" w:hAnsiTheme="minorHAnsi"/>
              </w:rPr>
              <w:t>3 ja</w:t>
            </w:r>
            <w:r w:rsidR="004539B3" w:rsidRPr="0045338F">
              <w:rPr>
                <w:rFonts w:asciiTheme="minorHAnsi" w:hAnsiTheme="minorHAnsi"/>
              </w:rPr>
              <w:t>ar</w:t>
            </w:r>
          </w:p>
        </w:tc>
      </w:tr>
      <w:tr w:rsidR="008576A4" w:rsidRPr="0045338F" w:rsidTr="00806645">
        <w:tc>
          <w:tcPr>
            <w:tcW w:w="6912" w:type="dxa"/>
          </w:tcPr>
          <w:p w:rsidR="008576A4" w:rsidRPr="0045338F" w:rsidRDefault="004539B3" w:rsidP="0045338F">
            <w:pPr>
              <w:spacing w:line="276" w:lineRule="auto"/>
              <w:rPr>
                <w:rFonts w:asciiTheme="minorHAnsi" w:hAnsiTheme="minorHAnsi"/>
              </w:rPr>
            </w:pPr>
            <w:r w:rsidRPr="0045338F">
              <w:rPr>
                <w:rFonts w:asciiTheme="minorHAnsi" w:hAnsiTheme="minorHAnsi"/>
              </w:rPr>
              <w:t>Pakt een willekeurig hand van iemand om iets gedaan te krijgen</w:t>
            </w:r>
          </w:p>
        </w:tc>
        <w:tc>
          <w:tcPr>
            <w:tcW w:w="2578" w:type="dxa"/>
          </w:tcPr>
          <w:p w:rsidR="008576A4" w:rsidRPr="0045338F" w:rsidRDefault="004539B3" w:rsidP="0045338F">
            <w:pPr>
              <w:spacing w:line="276" w:lineRule="auto"/>
              <w:rPr>
                <w:rFonts w:asciiTheme="minorHAnsi" w:hAnsiTheme="minorHAnsi"/>
              </w:rPr>
            </w:pPr>
            <w:r w:rsidRPr="0045338F">
              <w:rPr>
                <w:rFonts w:asciiTheme="minorHAnsi" w:hAnsiTheme="minorHAnsi"/>
              </w:rPr>
              <w:t>3 jaar</w:t>
            </w:r>
          </w:p>
        </w:tc>
      </w:tr>
      <w:tr w:rsidR="008576A4" w:rsidRPr="0045338F" w:rsidTr="00806645">
        <w:tc>
          <w:tcPr>
            <w:tcW w:w="6912" w:type="dxa"/>
          </w:tcPr>
          <w:p w:rsidR="008576A4" w:rsidRPr="0045338F" w:rsidRDefault="004539B3" w:rsidP="0045338F">
            <w:pPr>
              <w:spacing w:line="276" w:lineRule="auto"/>
              <w:rPr>
                <w:rFonts w:asciiTheme="minorHAnsi" w:hAnsiTheme="minorHAnsi"/>
              </w:rPr>
            </w:pPr>
            <w:r w:rsidRPr="0045338F">
              <w:rPr>
                <w:rFonts w:asciiTheme="minorHAnsi" w:hAnsiTheme="minorHAnsi"/>
              </w:rPr>
              <w:t>Toont geen scheidingsangst in vreemde situaties</w:t>
            </w:r>
          </w:p>
        </w:tc>
        <w:tc>
          <w:tcPr>
            <w:tcW w:w="2578" w:type="dxa"/>
          </w:tcPr>
          <w:p w:rsidR="008576A4" w:rsidRPr="0045338F" w:rsidRDefault="004539B3" w:rsidP="0045338F">
            <w:pPr>
              <w:spacing w:line="276" w:lineRule="auto"/>
              <w:rPr>
                <w:rFonts w:asciiTheme="minorHAnsi" w:hAnsiTheme="minorHAnsi"/>
              </w:rPr>
            </w:pPr>
            <w:r w:rsidRPr="0045338F">
              <w:rPr>
                <w:rFonts w:asciiTheme="minorHAnsi" w:hAnsiTheme="minorHAnsi"/>
              </w:rPr>
              <w:t>3 jaar</w:t>
            </w:r>
          </w:p>
        </w:tc>
      </w:tr>
      <w:tr w:rsidR="008576A4" w:rsidRPr="0045338F" w:rsidTr="00806645">
        <w:tc>
          <w:tcPr>
            <w:tcW w:w="6912" w:type="dxa"/>
            <w:shd w:val="clear" w:color="auto" w:fill="FDE9D9" w:themeFill="accent6" w:themeFillTint="33"/>
          </w:tcPr>
          <w:p w:rsidR="008576A4" w:rsidRPr="0045338F" w:rsidRDefault="004539B3" w:rsidP="0045338F">
            <w:pPr>
              <w:spacing w:line="276" w:lineRule="auto"/>
              <w:rPr>
                <w:rFonts w:asciiTheme="minorHAnsi" w:hAnsiTheme="minorHAnsi"/>
              </w:rPr>
            </w:pPr>
            <w:r w:rsidRPr="0045338F">
              <w:rPr>
                <w:rFonts w:asciiTheme="minorHAnsi" w:hAnsiTheme="minorHAnsi"/>
              </w:rPr>
              <w:t>Noemt zichzelf niet ‘ik’</w:t>
            </w:r>
          </w:p>
        </w:tc>
        <w:tc>
          <w:tcPr>
            <w:tcW w:w="2578" w:type="dxa"/>
            <w:shd w:val="clear" w:color="auto" w:fill="FDE9D9" w:themeFill="accent6" w:themeFillTint="33"/>
          </w:tcPr>
          <w:p w:rsidR="008576A4" w:rsidRPr="0045338F" w:rsidRDefault="008576A4" w:rsidP="0045338F">
            <w:pPr>
              <w:spacing w:line="276" w:lineRule="auto"/>
              <w:rPr>
                <w:rFonts w:asciiTheme="minorHAnsi" w:hAnsiTheme="minorHAnsi"/>
              </w:rPr>
            </w:pPr>
            <w:r w:rsidRPr="0045338F">
              <w:rPr>
                <w:rFonts w:asciiTheme="minorHAnsi" w:hAnsiTheme="minorHAnsi"/>
              </w:rPr>
              <w:t>4 jaar</w:t>
            </w:r>
          </w:p>
        </w:tc>
      </w:tr>
      <w:tr w:rsidR="008576A4" w:rsidRPr="0045338F" w:rsidTr="00806645">
        <w:tc>
          <w:tcPr>
            <w:tcW w:w="6912" w:type="dxa"/>
          </w:tcPr>
          <w:p w:rsidR="008576A4" w:rsidRPr="0045338F" w:rsidRDefault="004539B3" w:rsidP="0045338F">
            <w:pPr>
              <w:spacing w:line="276" w:lineRule="auto"/>
              <w:rPr>
                <w:rFonts w:asciiTheme="minorHAnsi" w:hAnsiTheme="minorHAnsi"/>
              </w:rPr>
            </w:pPr>
            <w:r w:rsidRPr="0045338F">
              <w:rPr>
                <w:rFonts w:asciiTheme="minorHAnsi" w:hAnsiTheme="minorHAnsi"/>
              </w:rPr>
              <w:t>Is tegen iedereen even (on)aardig</w:t>
            </w:r>
          </w:p>
        </w:tc>
        <w:tc>
          <w:tcPr>
            <w:tcW w:w="2578" w:type="dxa"/>
          </w:tcPr>
          <w:p w:rsidR="008576A4" w:rsidRPr="0045338F" w:rsidRDefault="008576A4" w:rsidP="0045338F">
            <w:pPr>
              <w:spacing w:line="276" w:lineRule="auto"/>
              <w:rPr>
                <w:rFonts w:asciiTheme="minorHAnsi" w:hAnsiTheme="minorHAnsi"/>
              </w:rPr>
            </w:pPr>
            <w:r w:rsidRPr="0045338F">
              <w:rPr>
                <w:rFonts w:asciiTheme="minorHAnsi" w:hAnsiTheme="minorHAnsi"/>
              </w:rPr>
              <w:t>4 jaar</w:t>
            </w:r>
          </w:p>
        </w:tc>
      </w:tr>
      <w:tr w:rsidR="009D1799" w:rsidRPr="0045338F" w:rsidTr="00806645">
        <w:tc>
          <w:tcPr>
            <w:tcW w:w="6912" w:type="dxa"/>
          </w:tcPr>
          <w:p w:rsidR="009D1799" w:rsidRPr="0045338F" w:rsidRDefault="009D1799" w:rsidP="0045338F">
            <w:pPr>
              <w:spacing w:line="276" w:lineRule="auto"/>
              <w:rPr>
                <w:rFonts w:asciiTheme="minorHAnsi" w:hAnsiTheme="minorHAnsi"/>
              </w:rPr>
            </w:pPr>
          </w:p>
        </w:tc>
        <w:tc>
          <w:tcPr>
            <w:tcW w:w="2578" w:type="dxa"/>
          </w:tcPr>
          <w:p w:rsidR="009D1799" w:rsidRPr="0045338F" w:rsidRDefault="009D1799" w:rsidP="0045338F">
            <w:pPr>
              <w:spacing w:line="276" w:lineRule="auto"/>
              <w:rPr>
                <w:rFonts w:asciiTheme="minorHAnsi" w:hAnsiTheme="minorHAnsi"/>
              </w:rPr>
            </w:pPr>
          </w:p>
        </w:tc>
      </w:tr>
      <w:tr w:rsidR="008576A4" w:rsidRPr="0045338F" w:rsidTr="00806645">
        <w:tc>
          <w:tcPr>
            <w:tcW w:w="6912" w:type="dxa"/>
            <w:tcBorders>
              <w:right w:val="single" w:sz="4" w:space="0" w:color="FFFFFF" w:themeColor="background1"/>
            </w:tcBorders>
            <w:shd w:val="clear" w:color="auto" w:fill="F79646" w:themeFill="accent6"/>
          </w:tcPr>
          <w:p w:rsidR="008576A4" w:rsidRPr="0045338F" w:rsidRDefault="008576A4" w:rsidP="0045338F">
            <w:pPr>
              <w:spacing w:line="276" w:lineRule="auto"/>
              <w:rPr>
                <w:rFonts w:asciiTheme="minorHAnsi" w:hAnsiTheme="minorHAnsi"/>
                <w:b/>
              </w:rPr>
            </w:pPr>
            <w:r w:rsidRPr="0045338F">
              <w:rPr>
                <w:rFonts w:asciiTheme="minorHAnsi" w:hAnsiTheme="minorHAnsi"/>
                <w:b/>
              </w:rPr>
              <w:t>Geen wederkerigheid</w:t>
            </w:r>
          </w:p>
        </w:tc>
        <w:tc>
          <w:tcPr>
            <w:tcW w:w="2578" w:type="dxa"/>
            <w:tcBorders>
              <w:left w:val="single" w:sz="4" w:space="0" w:color="FFFFFF" w:themeColor="background1"/>
            </w:tcBorders>
            <w:shd w:val="clear" w:color="auto" w:fill="F79646" w:themeFill="accent6"/>
          </w:tcPr>
          <w:p w:rsidR="008576A4" w:rsidRPr="0045338F" w:rsidRDefault="008576A4" w:rsidP="0045338F">
            <w:pPr>
              <w:spacing w:line="276" w:lineRule="auto"/>
              <w:rPr>
                <w:rFonts w:asciiTheme="minorHAnsi" w:hAnsiTheme="minorHAnsi"/>
                <w:b/>
              </w:rPr>
            </w:pPr>
            <w:r w:rsidRPr="0045338F">
              <w:rPr>
                <w:rFonts w:asciiTheme="minorHAnsi" w:hAnsiTheme="minorHAnsi"/>
                <w:b/>
              </w:rPr>
              <w:t>Uiterste Leeftijd</w:t>
            </w:r>
          </w:p>
        </w:tc>
      </w:tr>
      <w:tr w:rsidR="008576A4" w:rsidRPr="0045338F" w:rsidTr="00806645">
        <w:tc>
          <w:tcPr>
            <w:tcW w:w="6912" w:type="dxa"/>
          </w:tcPr>
          <w:p w:rsidR="008576A4" w:rsidRPr="0045338F" w:rsidRDefault="004539B3" w:rsidP="0045338F">
            <w:pPr>
              <w:spacing w:line="276" w:lineRule="auto"/>
              <w:rPr>
                <w:rFonts w:asciiTheme="minorHAnsi" w:hAnsiTheme="minorHAnsi"/>
              </w:rPr>
            </w:pPr>
            <w:r w:rsidRPr="0045338F">
              <w:rPr>
                <w:rFonts w:asciiTheme="minorHAnsi" w:hAnsiTheme="minorHAnsi"/>
              </w:rPr>
              <w:t>Er moet direct gebeuren wat hij wil</w:t>
            </w:r>
          </w:p>
        </w:tc>
        <w:tc>
          <w:tcPr>
            <w:tcW w:w="2578" w:type="dxa"/>
          </w:tcPr>
          <w:p w:rsidR="008576A4" w:rsidRPr="0045338F" w:rsidRDefault="004539B3" w:rsidP="0045338F">
            <w:pPr>
              <w:spacing w:line="276" w:lineRule="auto"/>
              <w:rPr>
                <w:rFonts w:asciiTheme="minorHAnsi" w:hAnsiTheme="minorHAnsi"/>
              </w:rPr>
            </w:pPr>
            <w:r w:rsidRPr="0045338F">
              <w:rPr>
                <w:rFonts w:asciiTheme="minorHAnsi" w:hAnsiTheme="minorHAnsi"/>
              </w:rPr>
              <w:t>4</w:t>
            </w:r>
            <w:r w:rsidR="008576A4" w:rsidRPr="0045338F">
              <w:rPr>
                <w:rFonts w:asciiTheme="minorHAnsi" w:hAnsiTheme="minorHAnsi"/>
              </w:rPr>
              <w:t xml:space="preserve"> jaar</w:t>
            </w:r>
          </w:p>
        </w:tc>
      </w:tr>
      <w:tr w:rsidR="004539B3" w:rsidRPr="0045338F" w:rsidTr="00806645">
        <w:tc>
          <w:tcPr>
            <w:tcW w:w="6912" w:type="dxa"/>
          </w:tcPr>
          <w:p w:rsidR="004539B3" w:rsidRPr="0045338F" w:rsidRDefault="004539B3" w:rsidP="0045338F">
            <w:pPr>
              <w:spacing w:line="276" w:lineRule="auto"/>
              <w:rPr>
                <w:rFonts w:asciiTheme="minorHAnsi" w:hAnsiTheme="minorHAnsi"/>
              </w:rPr>
            </w:pPr>
            <w:r w:rsidRPr="0045338F">
              <w:rPr>
                <w:rFonts w:asciiTheme="minorHAnsi" w:hAnsiTheme="minorHAnsi"/>
              </w:rPr>
              <w:t xml:space="preserve">Wordt heel driftig als er iets van hem wordt geëist </w:t>
            </w:r>
          </w:p>
        </w:tc>
        <w:tc>
          <w:tcPr>
            <w:tcW w:w="2578" w:type="dxa"/>
          </w:tcPr>
          <w:p w:rsidR="004539B3" w:rsidRPr="0045338F" w:rsidRDefault="004539B3" w:rsidP="0045338F">
            <w:pPr>
              <w:spacing w:line="276" w:lineRule="auto"/>
              <w:rPr>
                <w:rFonts w:asciiTheme="minorHAnsi" w:hAnsiTheme="minorHAnsi"/>
              </w:rPr>
            </w:pPr>
            <w:r w:rsidRPr="0045338F">
              <w:rPr>
                <w:rFonts w:asciiTheme="minorHAnsi" w:hAnsiTheme="minorHAnsi"/>
              </w:rPr>
              <w:t>4 jaar</w:t>
            </w:r>
          </w:p>
        </w:tc>
      </w:tr>
      <w:tr w:rsidR="008576A4" w:rsidRPr="0045338F" w:rsidTr="00806645">
        <w:tc>
          <w:tcPr>
            <w:tcW w:w="6912" w:type="dxa"/>
            <w:shd w:val="clear" w:color="auto" w:fill="FDE9D9" w:themeFill="accent6" w:themeFillTint="33"/>
          </w:tcPr>
          <w:p w:rsidR="008576A4" w:rsidRPr="0045338F" w:rsidRDefault="004539B3" w:rsidP="0045338F">
            <w:pPr>
              <w:spacing w:line="276" w:lineRule="auto"/>
              <w:rPr>
                <w:rFonts w:asciiTheme="minorHAnsi" w:hAnsiTheme="minorHAnsi"/>
              </w:rPr>
            </w:pPr>
            <w:r w:rsidRPr="0045338F">
              <w:rPr>
                <w:rFonts w:asciiTheme="minorHAnsi" w:hAnsiTheme="minorHAnsi"/>
              </w:rPr>
              <w:t>Kan niet luisteren, heeft geen geduld</w:t>
            </w:r>
          </w:p>
        </w:tc>
        <w:tc>
          <w:tcPr>
            <w:tcW w:w="2578" w:type="dxa"/>
            <w:shd w:val="clear" w:color="auto" w:fill="FDE9D9" w:themeFill="accent6" w:themeFillTint="33"/>
          </w:tcPr>
          <w:p w:rsidR="004539B3" w:rsidRPr="0045338F" w:rsidRDefault="008576A4" w:rsidP="0045338F">
            <w:pPr>
              <w:spacing w:line="276" w:lineRule="auto"/>
              <w:rPr>
                <w:rFonts w:asciiTheme="minorHAnsi" w:hAnsiTheme="minorHAnsi"/>
              </w:rPr>
            </w:pPr>
            <w:r w:rsidRPr="0045338F">
              <w:rPr>
                <w:rFonts w:asciiTheme="minorHAnsi" w:hAnsiTheme="minorHAnsi"/>
              </w:rPr>
              <w:t>4 jaa</w:t>
            </w:r>
            <w:r w:rsidR="004539B3" w:rsidRPr="0045338F">
              <w:rPr>
                <w:rFonts w:asciiTheme="minorHAnsi" w:hAnsiTheme="minorHAnsi"/>
              </w:rPr>
              <w:t>r</w:t>
            </w:r>
          </w:p>
        </w:tc>
      </w:tr>
      <w:tr w:rsidR="009D1799" w:rsidRPr="0045338F" w:rsidTr="00806645">
        <w:tc>
          <w:tcPr>
            <w:tcW w:w="6912" w:type="dxa"/>
            <w:shd w:val="clear" w:color="auto" w:fill="FDE9D9" w:themeFill="accent6" w:themeFillTint="33"/>
          </w:tcPr>
          <w:p w:rsidR="009D1799" w:rsidRPr="0045338F" w:rsidRDefault="009D1799" w:rsidP="0045338F">
            <w:pPr>
              <w:spacing w:line="276" w:lineRule="auto"/>
              <w:rPr>
                <w:rFonts w:asciiTheme="minorHAnsi" w:hAnsiTheme="minorHAnsi"/>
              </w:rPr>
            </w:pPr>
          </w:p>
        </w:tc>
        <w:tc>
          <w:tcPr>
            <w:tcW w:w="2578" w:type="dxa"/>
            <w:shd w:val="clear" w:color="auto" w:fill="FDE9D9" w:themeFill="accent6" w:themeFillTint="33"/>
          </w:tcPr>
          <w:p w:rsidR="009D1799" w:rsidRPr="0045338F" w:rsidRDefault="009D1799" w:rsidP="0045338F">
            <w:pPr>
              <w:spacing w:line="276" w:lineRule="auto"/>
              <w:rPr>
                <w:rFonts w:asciiTheme="minorHAnsi" w:hAnsiTheme="minorHAnsi"/>
              </w:rPr>
            </w:pPr>
          </w:p>
        </w:tc>
      </w:tr>
      <w:tr w:rsidR="004539B3" w:rsidRPr="0045338F" w:rsidTr="009D1799">
        <w:tc>
          <w:tcPr>
            <w:tcW w:w="6912" w:type="dxa"/>
            <w:shd w:val="clear" w:color="auto" w:fill="F79646" w:themeFill="accent6"/>
          </w:tcPr>
          <w:p w:rsidR="004539B3" w:rsidRPr="0045338F" w:rsidRDefault="004539B3" w:rsidP="0045338F">
            <w:pPr>
              <w:spacing w:line="276" w:lineRule="auto"/>
              <w:rPr>
                <w:rFonts w:asciiTheme="minorHAnsi" w:hAnsiTheme="minorHAnsi"/>
                <w:b/>
              </w:rPr>
            </w:pPr>
            <w:r w:rsidRPr="0045338F">
              <w:rPr>
                <w:rFonts w:asciiTheme="minorHAnsi" w:hAnsiTheme="minorHAnsi"/>
                <w:b/>
              </w:rPr>
              <w:t>Isolement</w:t>
            </w:r>
          </w:p>
        </w:tc>
        <w:tc>
          <w:tcPr>
            <w:tcW w:w="2578" w:type="dxa"/>
            <w:shd w:val="clear" w:color="auto" w:fill="F79646" w:themeFill="accent6"/>
          </w:tcPr>
          <w:p w:rsidR="004539B3" w:rsidRPr="0045338F" w:rsidRDefault="004539B3" w:rsidP="0045338F">
            <w:pPr>
              <w:spacing w:line="276" w:lineRule="auto"/>
              <w:rPr>
                <w:rFonts w:asciiTheme="minorHAnsi" w:hAnsiTheme="minorHAnsi"/>
                <w:b/>
              </w:rPr>
            </w:pPr>
            <w:r w:rsidRPr="0045338F">
              <w:rPr>
                <w:rFonts w:asciiTheme="minorHAnsi" w:hAnsiTheme="minorHAnsi"/>
                <w:b/>
              </w:rPr>
              <w:t>Uiterste leeftijd</w:t>
            </w:r>
          </w:p>
        </w:tc>
      </w:tr>
      <w:tr w:rsidR="004539B3" w:rsidRPr="0045338F" w:rsidTr="00806645">
        <w:tc>
          <w:tcPr>
            <w:tcW w:w="6912" w:type="dxa"/>
            <w:shd w:val="clear" w:color="auto" w:fill="FDE9D9" w:themeFill="accent6" w:themeFillTint="33"/>
          </w:tcPr>
          <w:p w:rsidR="004539B3" w:rsidRPr="0045338F" w:rsidRDefault="004539B3" w:rsidP="0045338F">
            <w:pPr>
              <w:spacing w:line="276" w:lineRule="auto"/>
              <w:rPr>
                <w:rFonts w:asciiTheme="minorHAnsi" w:hAnsiTheme="minorHAnsi"/>
              </w:rPr>
            </w:pPr>
            <w:r w:rsidRPr="0045338F">
              <w:rPr>
                <w:rFonts w:asciiTheme="minorHAnsi" w:hAnsiTheme="minorHAnsi"/>
              </w:rPr>
              <w:t>Heeft geen voorkeur voor bepaalde personen</w:t>
            </w:r>
          </w:p>
        </w:tc>
        <w:tc>
          <w:tcPr>
            <w:tcW w:w="2578" w:type="dxa"/>
            <w:shd w:val="clear" w:color="auto" w:fill="FDE9D9" w:themeFill="accent6" w:themeFillTint="33"/>
          </w:tcPr>
          <w:p w:rsidR="004539B3" w:rsidRPr="0045338F" w:rsidRDefault="004539B3" w:rsidP="0045338F">
            <w:pPr>
              <w:spacing w:line="276" w:lineRule="auto"/>
              <w:rPr>
                <w:rFonts w:asciiTheme="minorHAnsi" w:hAnsiTheme="minorHAnsi"/>
              </w:rPr>
            </w:pPr>
            <w:r w:rsidRPr="0045338F">
              <w:rPr>
                <w:rFonts w:asciiTheme="minorHAnsi" w:hAnsiTheme="minorHAnsi"/>
              </w:rPr>
              <w:t>3 jaar</w:t>
            </w:r>
          </w:p>
        </w:tc>
      </w:tr>
      <w:tr w:rsidR="004539B3" w:rsidRPr="0045338F" w:rsidTr="00806645">
        <w:tc>
          <w:tcPr>
            <w:tcW w:w="6912" w:type="dxa"/>
            <w:shd w:val="clear" w:color="auto" w:fill="FDE9D9" w:themeFill="accent6" w:themeFillTint="33"/>
          </w:tcPr>
          <w:p w:rsidR="004539B3" w:rsidRPr="0045338F" w:rsidRDefault="004539B3" w:rsidP="0045338F">
            <w:pPr>
              <w:tabs>
                <w:tab w:val="left" w:pos="4140"/>
              </w:tabs>
              <w:spacing w:line="276" w:lineRule="auto"/>
              <w:rPr>
                <w:rFonts w:asciiTheme="minorHAnsi" w:hAnsiTheme="minorHAnsi"/>
              </w:rPr>
            </w:pPr>
            <w:r w:rsidRPr="0045338F">
              <w:rPr>
                <w:rFonts w:asciiTheme="minorHAnsi" w:hAnsiTheme="minorHAnsi"/>
              </w:rPr>
              <w:t>Kan niet tegen verandering van routines</w:t>
            </w:r>
            <w:r w:rsidR="009D1799" w:rsidRPr="0045338F">
              <w:rPr>
                <w:rFonts w:asciiTheme="minorHAnsi" w:hAnsiTheme="minorHAnsi"/>
              </w:rPr>
              <w:tab/>
            </w:r>
          </w:p>
        </w:tc>
        <w:tc>
          <w:tcPr>
            <w:tcW w:w="2578" w:type="dxa"/>
            <w:shd w:val="clear" w:color="auto" w:fill="FDE9D9" w:themeFill="accent6" w:themeFillTint="33"/>
          </w:tcPr>
          <w:p w:rsidR="004539B3" w:rsidRPr="0045338F" w:rsidRDefault="004539B3" w:rsidP="0045338F">
            <w:pPr>
              <w:spacing w:line="276" w:lineRule="auto"/>
              <w:rPr>
                <w:rFonts w:asciiTheme="minorHAnsi" w:hAnsiTheme="minorHAnsi"/>
              </w:rPr>
            </w:pPr>
            <w:r w:rsidRPr="0045338F">
              <w:rPr>
                <w:rFonts w:asciiTheme="minorHAnsi" w:hAnsiTheme="minorHAnsi"/>
              </w:rPr>
              <w:t>4 jaar</w:t>
            </w:r>
          </w:p>
        </w:tc>
      </w:tr>
      <w:tr w:rsidR="009D1799" w:rsidRPr="0045338F" w:rsidTr="00806645">
        <w:tc>
          <w:tcPr>
            <w:tcW w:w="6912" w:type="dxa"/>
            <w:shd w:val="clear" w:color="auto" w:fill="FDE9D9" w:themeFill="accent6" w:themeFillTint="33"/>
          </w:tcPr>
          <w:p w:rsidR="009D1799" w:rsidRPr="0045338F" w:rsidRDefault="009D1799" w:rsidP="0045338F">
            <w:pPr>
              <w:tabs>
                <w:tab w:val="left" w:pos="4140"/>
              </w:tabs>
              <w:spacing w:line="276" w:lineRule="auto"/>
              <w:rPr>
                <w:rFonts w:asciiTheme="minorHAnsi" w:hAnsiTheme="minorHAnsi"/>
              </w:rPr>
            </w:pPr>
          </w:p>
        </w:tc>
        <w:tc>
          <w:tcPr>
            <w:tcW w:w="2578" w:type="dxa"/>
            <w:shd w:val="clear" w:color="auto" w:fill="FDE9D9" w:themeFill="accent6" w:themeFillTint="33"/>
          </w:tcPr>
          <w:p w:rsidR="009D1799" w:rsidRPr="0045338F" w:rsidRDefault="009D1799" w:rsidP="0045338F">
            <w:pPr>
              <w:spacing w:line="276" w:lineRule="auto"/>
              <w:rPr>
                <w:rFonts w:asciiTheme="minorHAnsi" w:hAnsiTheme="minorHAnsi"/>
              </w:rPr>
            </w:pPr>
          </w:p>
        </w:tc>
      </w:tr>
    </w:tbl>
    <w:p w:rsidR="00E16E35" w:rsidRPr="0045338F" w:rsidRDefault="00E16E35" w:rsidP="0045338F">
      <w:pPr>
        <w:spacing w:line="276" w:lineRule="auto"/>
        <w:rPr>
          <w:rFonts w:asciiTheme="minorHAnsi" w:hAnsiTheme="minorHAnsi"/>
          <w:sz w:val="22"/>
          <w:szCs w:val="22"/>
        </w:rPr>
      </w:pPr>
    </w:p>
    <w:p w:rsidR="001F0C5E" w:rsidRPr="0045338F" w:rsidRDefault="00806645" w:rsidP="0045338F">
      <w:pPr>
        <w:spacing w:line="276" w:lineRule="auto"/>
        <w:rPr>
          <w:rFonts w:asciiTheme="minorHAnsi" w:hAnsiTheme="minorHAnsi"/>
          <w:sz w:val="22"/>
          <w:szCs w:val="22"/>
        </w:rPr>
      </w:pPr>
      <w:r w:rsidRPr="00753699">
        <w:rPr>
          <w:rFonts w:asciiTheme="minorHAnsi" w:hAnsiTheme="minorHAnsi"/>
          <w:sz w:val="22"/>
          <w:szCs w:val="22"/>
        </w:rPr>
        <w:t>Kinderen die een achterstand he</w:t>
      </w:r>
      <w:r w:rsidR="003F1234" w:rsidRPr="00753699">
        <w:rPr>
          <w:rFonts w:asciiTheme="minorHAnsi" w:hAnsiTheme="minorHAnsi"/>
          <w:sz w:val="22"/>
          <w:szCs w:val="22"/>
        </w:rPr>
        <w:t xml:space="preserve">bben in de sociale ontwikkeling </w:t>
      </w:r>
      <w:r w:rsidRPr="00753699">
        <w:rPr>
          <w:rFonts w:asciiTheme="minorHAnsi" w:hAnsiTheme="minorHAnsi"/>
          <w:sz w:val="22"/>
          <w:szCs w:val="22"/>
        </w:rPr>
        <w:t xml:space="preserve">zullen kenmerken vertonen </w:t>
      </w:r>
      <w:r w:rsidR="005D44FA" w:rsidRPr="00753699">
        <w:rPr>
          <w:rFonts w:asciiTheme="minorHAnsi" w:hAnsiTheme="minorHAnsi"/>
          <w:sz w:val="22"/>
          <w:szCs w:val="22"/>
        </w:rPr>
        <w:t>die niet horen</w:t>
      </w:r>
      <w:r w:rsidRPr="00753699">
        <w:rPr>
          <w:rFonts w:asciiTheme="minorHAnsi" w:hAnsiTheme="minorHAnsi"/>
          <w:sz w:val="22"/>
          <w:szCs w:val="22"/>
        </w:rPr>
        <w:t xml:space="preserve"> bij hun kalenderleeftijd. Ze kunnen gedragingen laten zien </w:t>
      </w:r>
      <w:r w:rsidR="00C0508C" w:rsidRPr="00753699">
        <w:rPr>
          <w:rFonts w:asciiTheme="minorHAnsi" w:hAnsiTheme="minorHAnsi"/>
          <w:sz w:val="22"/>
          <w:szCs w:val="22"/>
        </w:rPr>
        <w:t>die horen</w:t>
      </w:r>
      <w:r w:rsidRPr="00753699">
        <w:rPr>
          <w:rFonts w:asciiTheme="minorHAnsi" w:hAnsiTheme="minorHAnsi"/>
          <w:sz w:val="22"/>
          <w:szCs w:val="22"/>
        </w:rPr>
        <w:t xml:space="preserve"> bij een kalenderleeftijd, een jaar onder hun eigen kalenderleeftijd. </w:t>
      </w:r>
      <w:r w:rsidR="00753699" w:rsidRPr="00753699">
        <w:rPr>
          <w:rFonts w:asciiTheme="minorHAnsi" w:hAnsiTheme="minorHAnsi"/>
          <w:sz w:val="22"/>
          <w:szCs w:val="22"/>
        </w:rPr>
        <w:t xml:space="preserve">Zo </w:t>
      </w:r>
      <w:r w:rsidR="007E34A6">
        <w:rPr>
          <w:rFonts w:asciiTheme="minorHAnsi" w:hAnsiTheme="minorHAnsi"/>
          <w:sz w:val="22"/>
          <w:szCs w:val="22"/>
        </w:rPr>
        <w:t>kan</w:t>
      </w:r>
      <w:r w:rsidR="00753699" w:rsidRPr="00753699">
        <w:rPr>
          <w:rFonts w:asciiTheme="minorHAnsi" w:hAnsiTheme="minorHAnsi"/>
          <w:sz w:val="22"/>
          <w:szCs w:val="22"/>
        </w:rPr>
        <w:t xml:space="preserve"> een driejarig kind bijvoorbeeld kenmerken </w:t>
      </w:r>
      <w:r w:rsidR="007E34A6">
        <w:rPr>
          <w:rFonts w:asciiTheme="minorHAnsi" w:hAnsiTheme="minorHAnsi"/>
          <w:sz w:val="22"/>
          <w:szCs w:val="22"/>
        </w:rPr>
        <w:t xml:space="preserve">laten </w:t>
      </w:r>
      <w:r w:rsidR="00753699" w:rsidRPr="00753699">
        <w:rPr>
          <w:rFonts w:asciiTheme="minorHAnsi" w:hAnsiTheme="minorHAnsi"/>
          <w:sz w:val="22"/>
          <w:szCs w:val="22"/>
        </w:rPr>
        <w:t xml:space="preserve">zien die horen bij een kalenderleeftijd van een tweejarig kind. </w:t>
      </w:r>
      <w:r w:rsidRPr="00753699">
        <w:rPr>
          <w:rFonts w:asciiTheme="minorHAnsi" w:hAnsiTheme="minorHAnsi"/>
          <w:sz w:val="22"/>
          <w:szCs w:val="22"/>
        </w:rPr>
        <w:t>Hierdoor kan</w:t>
      </w:r>
      <w:r w:rsidR="00281552" w:rsidRPr="00753699">
        <w:rPr>
          <w:rFonts w:asciiTheme="minorHAnsi" w:hAnsiTheme="minorHAnsi"/>
          <w:sz w:val="22"/>
          <w:szCs w:val="22"/>
        </w:rPr>
        <w:t xml:space="preserve"> men er rekening mee houden dat</w:t>
      </w:r>
      <w:r w:rsidR="00B55C27">
        <w:rPr>
          <w:rFonts w:asciiTheme="minorHAnsi" w:hAnsiTheme="minorHAnsi"/>
          <w:sz w:val="22"/>
          <w:szCs w:val="22"/>
        </w:rPr>
        <w:t>,</w:t>
      </w:r>
      <w:r w:rsidR="00E30015" w:rsidRPr="00753699">
        <w:rPr>
          <w:rFonts w:asciiTheme="minorHAnsi" w:hAnsiTheme="minorHAnsi"/>
          <w:sz w:val="22"/>
          <w:szCs w:val="22"/>
        </w:rPr>
        <w:t xml:space="preserve"> als de gedragingen zich op lange termijn blijven aanhouden,</w:t>
      </w:r>
      <w:r w:rsidR="007E34A6">
        <w:rPr>
          <w:rFonts w:asciiTheme="minorHAnsi" w:hAnsiTheme="minorHAnsi"/>
          <w:sz w:val="22"/>
          <w:szCs w:val="22"/>
        </w:rPr>
        <w:t xml:space="preserve"> </w:t>
      </w:r>
      <w:r w:rsidRPr="00753699">
        <w:rPr>
          <w:rFonts w:asciiTheme="minorHAnsi" w:hAnsiTheme="minorHAnsi"/>
          <w:sz w:val="22"/>
          <w:szCs w:val="22"/>
        </w:rPr>
        <w:t>er een achterstand is in de sociale ontwikkeling.</w:t>
      </w:r>
    </w:p>
    <w:p w:rsidR="00C753A2" w:rsidRPr="0045338F" w:rsidRDefault="00C753A2" w:rsidP="0045338F">
      <w:pPr>
        <w:spacing w:line="276" w:lineRule="auto"/>
        <w:rPr>
          <w:rFonts w:asciiTheme="minorHAnsi" w:hAnsiTheme="minorHAnsi"/>
          <w:sz w:val="22"/>
          <w:szCs w:val="22"/>
        </w:rPr>
      </w:pPr>
    </w:p>
    <w:p w:rsidR="009B3275" w:rsidRPr="00F61F10" w:rsidRDefault="005D44FA" w:rsidP="0045338F">
      <w:pPr>
        <w:spacing w:line="276" w:lineRule="auto"/>
        <w:rPr>
          <w:rFonts w:asciiTheme="minorHAnsi" w:hAnsiTheme="minorHAnsi"/>
          <w:sz w:val="22"/>
          <w:szCs w:val="22"/>
          <w:u w:val="single"/>
        </w:rPr>
      </w:pPr>
      <w:r w:rsidRPr="00F61F10">
        <w:rPr>
          <w:rFonts w:asciiTheme="minorHAnsi" w:hAnsiTheme="minorHAnsi"/>
          <w:sz w:val="22"/>
          <w:szCs w:val="22"/>
          <w:u w:val="single"/>
        </w:rPr>
        <w:t xml:space="preserve">2.2.1 </w:t>
      </w:r>
      <w:r w:rsidR="009B3275" w:rsidRPr="00F61F10">
        <w:rPr>
          <w:rFonts w:asciiTheme="minorHAnsi" w:hAnsiTheme="minorHAnsi"/>
          <w:sz w:val="22"/>
          <w:szCs w:val="22"/>
          <w:u w:val="single"/>
        </w:rPr>
        <w:t>Autisme</w:t>
      </w:r>
      <w:r w:rsidR="009B3275" w:rsidRPr="00F61F10">
        <w:rPr>
          <w:rFonts w:asciiTheme="minorHAnsi" w:hAnsiTheme="minorHAnsi"/>
          <w:sz w:val="22"/>
          <w:szCs w:val="22"/>
          <w:u w:val="single"/>
        </w:rPr>
        <w:br/>
      </w:r>
    </w:p>
    <w:p w:rsidR="009B3275" w:rsidRPr="0045338F" w:rsidRDefault="009B3275" w:rsidP="0045338F">
      <w:pPr>
        <w:spacing w:line="276" w:lineRule="auto"/>
        <w:rPr>
          <w:rFonts w:asciiTheme="minorHAnsi" w:hAnsiTheme="minorHAnsi"/>
          <w:sz w:val="22"/>
          <w:szCs w:val="22"/>
        </w:rPr>
      </w:pPr>
      <w:r w:rsidRPr="0045338F">
        <w:rPr>
          <w:rFonts w:asciiTheme="minorHAnsi" w:hAnsiTheme="minorHAnsi"/>
          <w:sz w:val="22"/>
          <w:szCs w:val="22"/>
        </w:rPr>
        <w:t>Bij veel kinderen op dit MKD</w:t>
      </w:r>
      <w:r w:rsidR="00281552">
        <w:rPr>
          <w:rFonts w:asciiTheme="minorHAnsi" w:hAnsiTheme="minorHAnsi"/>
          <w:sz w:val="22"/>
          <w:szCs w:val="22"/>
        </w:rPr>
        <w:t xml:space="preserve"> bestaat</w:t>
      </w:r>
      <w:r w:rsidR="00410B5A" w:rsidRPr="0045338F">
        <w:rPr>
          <w:rFonts w:asciiTheme="minorHAnsi" w:hAnsiTheme="minorHAnsi"/>
          <w:sz w:val="22"/>
          <w:szCs w:val="22"/>
        </w:rPr>
        <w:t xml:space="preserve"> er</w:t>
      </w:r>
      <w:r w:rsidR="007E34A6">
        <w:rPr>
          <w:rFonts w:asciiTheme="minorHAnsi" w:hAnsiTheme="minorHAnsi"/>
          <w:sz w:val="22"/>
          <w:szCs w:val="22"/>
        </w:rPr>
        <w:t xml:space="preserve"> het vermoeden</w:t>
      </w:r>
      <w:r w:rsidRPr="0045338F">
        <w:rPr>
          <w:rFonts w:asciiTheme="minorHAnsi" w:hAnsiTheme="minorHAnsi"/>
          <w:sz w:val="22"/>
          <w:szCs w:val="22"/>
        </w:rPr>
        <w:t xml:space="preserve"> dat ze een vorm van autisme hebben. Dit naar aanleiding van de gedragingen en symptomen van de kinderen en de observaties door professionals. Het sociaal aspect speelt bij autisme een grote rol. Het is dan ook relevan</w:t>
      </w:r>
      <w:r w:rsidR="00FD6586" w:rsidRPr="0045338F">
        <w:rPr>
          <w:rFonts w:asciiTheme="minorHAnsi" w:hAnsiTheme="minorHAnsi"/>
          <w:sz w:val="22"/>
          <w:szCs w:val="22"/>
        </w:rPr>
        <w:t>t om hier</w:t>
      </w:r>
      <w:r w:rsidR="00A423D9">
        <w:rPr>
          <w:rFonts w:asciiTheme="minorHAnsi" w:hAnsiTheme="minorHAnsi"/>
          <w:sz w:val="22"/>
          <w:szCs w:val="22"/>
        </w:rPr>
        <w:t xml:space="preserve"> </w:t>
      </w:r>
      <w:r w:rsidR="00FD6586" w:rsidRPr="0045338F">
        <w:rPr>
          <w:rFonts w:asciiTheme="minorHAnsi" w:hAnsiTheme="minorHAnsi"/>
          <w:sz w:val="22"/>
          <w:szCs w:val="22"/>
        </w:rPr>
        <w:t>rekening</w:t>
      </w:r>
      <w:r w:rsidR="00A423D9">
        <w:rPr>
          <w:rFonts w:asciiTheme="minorHAnsi" w:hAnsiTheme="minorHAnsi"/>
          <w:sz w:val="22"/>
          <w:szCs w:val="22"/>
        </w:rPr>
        <w:t xml:space="preserve"> mee te houden </w:t>
      </w:r>
      <w:r w:rsidR="00FD6586" w:rsidRPr="0045338F">
        <w:rPr>
          <w:rFonts w:asciiTheme="minorHAnsi" w:hAnsiTheme="minorHAnsi"/>
          <w:sz w:val="22"/>
          <w:szCs w:val="22"/>
        </w:rPr>
        <w:t>als w</w:t>
      </w:r>
      <w:r w:rsidR="00A95FD9">
        <w:rPr>
          <w:rFonts w:asciiTheme="minorHAnsi" w:hAnsiTheme="minorHAnsi"/>
          <w:sz w:val="22"/>
          <w:szCs w:val="22"/>
        </w:rPr>
        <w:t>e kijken naar afwijkend sociaal gedrag</w:t>
      </w:r>
      <w:r w:rsidR="00FD6586" w:rsidRPr="0045338F">
        <w:rPr>
          <w:rFonts w:asciiTheme="minorHAnsi" w:hAnsiTheme="minorHAnsi"/>
          <w:sz w:val="22"/>
          <w:szCs w:val="22"/>
        </w:rPr>
        <w:t>.</w:t>
      </w:r>
    </w:p>
    <w:p w:rsidR="009B3275" w:rsidRPr="00CD21B6" w:rsidRDefault="009B3275" w:rsidP="0045338F">
      <w:pPr>
        <w:spacing w:line="276" w:lineRule="auto"/>
        <w:rPr>
          <w:rFonts w:asciiTheme="minorHAnsi" w:eastAsia="Calibri" w:hAnsiTheme="minorHAnsi" w:cs="Calibri"/>
          <w:sz w:val="22"/>
          <w:szCs w:val="22"/>
        </w:rPr>
      </w:pPr>
      <w:r w:rsidRPr="0045338F">
        <w:rPr>
          <w:rFonts w:asciiTheme="minorHAnsi" w:eastAsia="Calibri" w:hAnsiTheme="minorHAnsi" w:cs="Calibri"/>
          <w:sz w:val="22"/>
          <w:szCs w:val="22"/>
        </w:rPr>
        <w:br/>
      </w:r>
      <w:r w:rsidR="005D44FA" w:rsidRPr="0045338F">
        <w:rPr>
          <w:rFonts w:asciiTheme="minorHAnsi" w:eastAsia="Calibri" w:hAnsiTheme="minorHAnsi" w:cs="Calibri"/>
          <w:sz w:val="22"/>
          <w:szCs w:val="22"/>
        </w:rPr>
        <w:t xml:space="preserve">Orthopedagoog </w:t>
      </w:r>
      <w:r w:rsidR="00410B5A" w:rsidRPr="0045338F">
        <w:rPr>
          <w:rFonts w:asciiTheme="minorHAnsi" w:eastAsia="Calibri" w:hAnsiTheme="minorHAnsi" w:cs="Calibri"/>
          <w:sz w:val="22"/>
          <w:szCs w:val="22"/>
        </w:rPr>
        <w:t>Kok</w:t>
      </w:r>
      <w:r w:rsidRPr="0045338F">
        <w:rPr>
          <w:rFonts w:asciiTheme="minorHAnsi" w:eastAsia="Calibri" w:hAnsiTheme="minorHAnsi" w:cs="Calibri"/>
          <w:sz w:val="22"/>
          <w:szCs w:val="22"/>
        </w:rPr>
        <w:t xml:space="preserve"> </w:t>
      </w:r>
      <w:r w:rsidR="00284CA2" w:rsidRPr="0045338F">
        <w:rPr>
          <w:rFonts w:asciiTheme="minorHAnsi" w:eastAsia="Calibri" w:hAnsiTheme="minorHAnsi" w:cs="Calibri"/>
          <w:sz w:val="22"/>
          <w:szCs w:val="22"/>
        </w:rPr>
        <w:t xml:space="preserve">(2009) </w:t>
      </w:r>
      <w:r w:rsidRPr="0045338F">
        <w:rPr>
          <w:rFonts w:asciiTheme="minorHAnsi" w:eastAsia="Calibri" w:hAnsiTheme="minorHAnsi" w:cs="Calibri"/>
          <w:sz w:val="22"/>
          <w:szCs w:val="22"/>
        </w:rPr>
        <w:t xml:space="preserve">heeft  een triade ontwikkeld </w:t>
      </w:r>
      <w:r w:rsidR="001F436B" w:rsidRPr="0045338F">
        <w:rPr>
          <w:rFonts w:asciiTheme="minorHAnsi" w:eastAsia="Calibri" w:hAnsiTheme="minorHAnsi" w:cs="Calibri"/>
          <w:sz w:val="22"/>
          <w:szCs w:val="22"/>
        </w:rPr>
        <w:t xml:space="preserve">die de kenmerken van autistische kinderen </w:t>
      </w:r>
      <w:r w:rsidR="001F436B" w:rsidRPr="00CD21B6">
        <w:rPr>
          <w:rFonts w:asciiTheme="minorHAnsi" w:eastAsia="Calibri" w:hAnsiTheme="minorHAnsi" w:cs="Calibri"/>
          <w:sz w:val="22"/>
          <w:szCs w:val="22"/>
        </w:rPr>
        <w:t xml:space="preserve">weergeeft, </w:t>
      </w:r>
      <w:r w:rsidRPr="00CD21B6">
        <w:rPr>
          <w:rFonts w:asciiTheme="minorHAnsi" w:eastAsia="Calibri" w:hAnsiTheme="minorHAnsi" w:cs="Calibri"/>
          <w:sz w:val="22"/>
          <w:szCs w:val="22"/>
        </w:rPr>
        <w:t>namelijk:</w:t>
      </w:r>
    </w:p>
    <w:p w:rsidR="009B3275" w:rsidRPr="00CD21B6" w:rsidRDefault="009B3275" w:rsidP="0045338F">
      <w:pPr>
        <w:pStyle w:val="Lijstalinea"/>
        <w:numPr>
          <w:ilvl w:val="0"/>
          <w:numId w:val="12"/>
        </w:numPr>
        <w:spacing w:line="276" w:lineRule="auto"/>
        <w:rPr>
          <w:rFonts w:asciiTheme="minorHAnsi" w:eastAsia="Calibri" w:hAnsiTheme="minorHAnsi" w:cs="Calibri"/>
          <w:sz w:val="22"/>
          <w:szCs w:val="22"/>
        </w:rPr>
      </w:pPr>
      <w:r w:rsidRPr="00CD21B6">
        <w:rPr>
          <w:rFonts w:asciiTheme="minorHAnsi" w:eastAsia="Calibri" w:hAnsiTheme="minorHAnsi" w:cs="Calibri"/>
          <w:sz w:val="22"/>
          <w:szCs w:val="22"/>
        </w:rPr>
        <w:t>Stoornis in de verbale en non-verbale communicatie</w:t>
      </w:r>
      <w:r w:rsidR="00912D77" w:rsidRPr="00CD21B6">
        <w:rPr>
          <w:rFonts w:asciiTheme="minorHAnsi" w:eastAsia="Calibri" w:hAnsiTheme="minorHAnsi" w:cs="Calibri"/>
          <w:sz w:val="22"/>
          <w:szCs w:val="22"/>
        </w:rPr>
        <w:t xml:space="preserve"> (moeite met gebruiken en begrijpen van communicatie)</w:t>
      </w:r>
    </w:p>
    <w:p w:rsidR="009B3275" w:rsidRPr="00CD21B6" w:rsidRDefault="009B3275" w:rsidP="0045338F">
      <w:pPr>
        <w:pStyle w:val="Lijstalinea"/>
        <w:numPr>
          <w:ilvl w:val="0"/>
          <w:numId w:val="12"/>
        </w:numPr>
        <w:spacing w:line="276" w:lineRule="auto"/>
        <w:rPr>
          <w:rFonts w:asciiTheme="minorHAnsi" w:eastAsia="Calibri" w:hAnsiTheme="minorHAnsi" w:cs="Calibri"/>
          <w:sz w:val="22"/>
          <w:szCs w:val="22"/>
        </w:rPr>
      </w:pPr>
      <w:r w:rsidRPr="00CD21B6">
        <w:rPr>
          <w:rFonts w:asciiTheme="minorHAnsi" w:eastAsia="Calibri" w:hAnsiTheme="minorHAnsi" w:cs="Calibri"/>
          <w:sz w:val="22"/>
          <w:szCs w:val="22"/>
        </w:rPr>
        <w:t>St</w:t>
      </w:r>
      <w:r w:rsidR="00912D77" w:rsidRPr="00CD21B6">
        <w:rPr>
          <w:rFonts w:asciiTheme="minorHAnsi" w:eastAsia="Calibri" w:hAnsiTheme="minorHAnsi" w:cs="Calibri"/>
          <w:sz w:val="22"/>
          <w:szCs w:val="22"/>
        </w:rPr>
        <w:t>oornis in de sociale interactie (moeite met samenspel en vrienden maken, niet de bedoelingen van anderen kunnen inschatten en weinig inlevingsvermogen)</w:t>
      </w:r>
    </w:p>
    <w:p w:rsidR="009B3275" w:rsidRPr="00CD21B6" w:rsidRDefault="009B3275" w:rsidP="0045338F">
      <w:pPr>
        <w:pStyle w:val="Lijstalinea"/>
        <w:numPr>
          <w:ilvl w:val="0"/>
          <w:numId w:val="12"/>
        </w:numPr>
        <w:spacing w:line="276" w:lineRule="auto"/>
        <w:rPr>
          <w:rFonts w:asciiTheme="minorHAnsi" w:eastAsia="Calibri" w:hAnsiTheme="minorHAnsi" w:cs="Calibri"/>
          <w:sz w:val="22"/>
          <w:szCs w:val="22"/>
        </w:rPr>
      </w:pPr>
      <w:r w:rsidRPr="00CD21B6">
        <w:rPr>
          <w:rFonts w:asciiTheme="minorHAnsi" w:eastAsia="Calibri" w:hAnsiTheme="minorHAnsi" w:cs="Calibri"/>
          <w:sz w:val="22"/>
          <w:szCs w:val="22"/>
        </w:rPr>
        <w:t>Beperkte,</w:t>
      </w:r>
      <w:r w:rsidR="00B55C27">
        <w:rPr>
          <w:rFonts w:asciiTheme="minorHAnsi" w:eastAsia="Calibri" w:hAnsiTheme="minorHAnsi" w:cs="Calibri"/>
          <w:sz w:val="22"/>
          <w:szCs w:val="22"/>
        </w:rPr>
        <w:t xml:space="preserve"> </w:t>
      </w:r>
      <w:r w:rsidRPr="00CD21B6">
        <w:rPr>
          <w:rFonts w:asciiTheme="minorHAnsi" w:eastAsia="Calibri" w:hAnsiTheme="minorHAnsi" w:cs="Calibri"/>
          <w:sz w:val="22"/>
          <w:szCs w:val="22"/>
        </w:rPr>
        <w:t>zich herhalende, stereotype patronen van gedrag,</w:t>
      </w:r>
      <w:r w:rsidR="00CD21B6" w:rsidRPr="00CD21B6">
        <w:rPr>
          <w:rFonts w:asciiTheme="minorHAnsi" w:eastAsia="Calibri" w:hAnsiTheme="minorHAnsi" w:cs="Calibri"/>
          <w:sz w:val="22"/>
          <w:szCs w:val="22"/>
        </w:rPr>
        <w:t xml:space="preserve"> belangstelling en activiteiten</w:t>
      </w:r>
      <w:r w:rsidR="00912D77" w:rsidRPr="00CD21B6">
        <w:rPr>
          <w:rFonts w:asciiTheme="minorHAnsi" w:eastAsia="Calibri" w:hAnsiTheme="minorHAnsi" w:cs="Calibri"/>
          <w:sz w:val="22"/>
          <w:szCs w:val="22"/>
        </w:rPr>
        <w:t xml:space="preserve"> (eenzijdig invullen van vrije tijd, sterke fascinatie voor bepaalde voorwerpen, weinig soepelheid in denken en doen)</w:t>
      </w:r>
    </w:p>
    <w:p w:rsidR="009B3275" w:rsidRPr="0045338F" w:rsidRDefault="009B3275" w:rsidP="0045338F">
      <w:pPr>
        <w:spacing w:line="276" w:lineRule="auto"/>
        <w:rPr>
          <w:rFonts w:asciiTheme="minorHAnsi" w:hAnsiTheme="minorHAnsi"/>
          <w:sz w:val="22"/>
          <w:szCs w:val="22"/>
        </w:rPr>
      </w:pPr>
    </w:p>
    <w:p w:rsidR="009B3275" w:rsidRPr="0045338F" w:rsidRDefault="001E2C22" w:rsidP="0045338F">
      <w:pPr>
        <w:spacing w:line="276" w:lineRule="auto"/>
        <w:rPr>
          <w:rFonts w:asciiTheme="minorHAnsi" w:hAnsiTheme="minorHAnsi"/>
          <w:sz w:val="22"/>
          <w:szCs w:val="22"/>
        </w:rPr>
      </w:pPr>
      <w:r w:rsidRPr="0045338F">
        <w:rPr>
          <w:rFonts w:asciiTheme="minorHAnsi" w:hAnsiTheme="minorHAnsi"/>
          <w:sz w:val="22"/>
          <w:szCs w:val="22"/>
        </w:rPr>
        <w:t>K</w:t>
      </w:r>
      <w:r w:rsidR="003F1234" w:rsidRPr="0045338F">
        <w:rPr>
          <w:rFonts w:asciiTheme="minorHAnsi" w:hAnsiTheme="minorHAnsi"/>
          <w:sz w:val="22"/>
          <w:szCs w:val="22"/>
        </w:rPr>
        <w:t>ok</w:t>
      </w:r>
      <w:r w:rsidRPr="0045338F">
        <w:rPr>
          <w:rFonts w:asciiTheme="minorHAnsi" w:hAnsiTheme="minorHAnsi"/>
          <w:sz w:val="22"/>
          <w:szCs w:val="22"/>
        </w:rPr>
        <w:t xml:space="preserve"> (2009) </w:t>
      </w:r>
      <w:r w:rsidR="009B3275" w:rsidRPr="0045338F">
        <w:rPr>
          <w:rFonts w:asciiTheme="minorHAnsi" w:hAnsiTheme="minorHAnsi"/>
          <w:sz w:val="22"/>
          <w:szCs w:val="22"/>
        </w:rPr>
        <w:t xml:space="preserve">geeft aan dat </w:t>
      </w:r>
      <w:r w:rsidR="00912D77" w:rsidRPr="0045338F">
        <w:rPr>
          <w:rFonts w:asciiTheme="minorHAnsi" w:hAnsiTheme="minorHAnsi"/>
          <w:sz w:val="22"/>
          <w:szCs w:val="22"/>
        </w:rPr>
        <w:t xml:space="preserve">autistische </w:t>
      </w:r>
      <w:r w:rsidR="00B55C27">
        <w:rPr>
          <w:rFonts w:asciiTheme="minorHAnsi" w:hAnsiTheme="minorHAnsi"/>
          <w:sz w:val="22"/>
          <w:szCs w:val="22"/>
        </w:rPr>
        <w:t xml:space="preserve">kinderen bij het aspect sociale </w:t>
      </w:r>
      <w:r w:rsidR="009B3275" w:rsidRPr="0045338F">
        <w:rPr>
          <w:rFonts w:asciiTheme="minorHAnsi" w:hAnsiTheme="minorHAnsi"/>
          <w:sz w:val="22"/>
          <w:szCs w:val="22"/>
        </w:rPr>
        <w:t xml:space="preserve">interactie moeite hebben met het sluiten van vriendschappen. Ze kunnen alleen vanuit zichzelf denken en het behouden van de vriendschappen verloopt moeizaam. Ze </w:t>
      </w:r>
      <w:r w:rsidR="00A423D9">
        <w:rPr>
          <w:rFonts w:asciiTheme="minorHAnsi" w:hAnsiTheme="minorHAnsi"/>
          <w:sz w:val="22"/>
          <w:szCs w:val="22"/>
        </w:rPr>
        <w:t>laten in het contact met anderen beperkte wederkerigheid zien</w:t>
      </w:r>
      <w:r w:rsidR="009B3275" w:rsidRPr="0045338F">
        <w:rPr>
          <w:rFonts w:asciiTheme="minorHAnsi" w:hAnsiTheme="minorHAnsi"/>
          <w:sz w:val="22"/>
          <w:szCs w:val="22"/>
        </w:rPr>
        <w:t>. Dit komt mede doordat de kinderen graag vast willen houden aan patronen en routines</w:t>
      </w:r>
      <w:r w:rsidR="00410B5A" w:rsidRPr="0045338F">
        <w:rPr>
          <w:rFonts w:asciiTheme="minorHAnsi" w:hAnsiTheme="minorHAnsi"/>
          <w:sz w:val="22"/>
          <w:szCs w:val="22"/>
        </w:rPr>
        <w:t>, maar ook door de theory of mind. Ze kunnen zich niet inleven in anderen en daardoor niet aansluiten bij de gevoelswereld en de behoefte van de ander.</w:t>
      </w:r>
      <w:r w:rsidR="009B3275" w:rsidRPr="0045338F">
        <w:rPr>
          <w:rFonts w:asciiTheme="minorHAnsi" w:hAnsiTheme="minorHAnsi"/>
          <w:sz w:val="22"/>
          <w:szCs w:val="22"/>
        </w:rPr>
        <w:t xml:space="preserve"> Ze hebben angst voor veranderingen en het onbekende</w:t>
      </w:r>
      <w:r w:rsidRPr="0045338F">
        <w:rPr>
          <w:rFonts w:asciiTheme="minorHAnsi" w:hAnsiTheme="minorHAnsi"/>
          <w:sz w:val="22"/>
          <w:szCs w:val="22"/>
        </w:rPr>
        <w:t>.</w:t>
      </w:r>
    </w:p>
    <w:p w:rsidR="009B3275" w:rsidRPr="0045338F" w:rsidRDefault="009B3275" w:rsidP="0045338F">
      <w:pPr>
        <w:spacing w:line="276" w:lineRule="auto"/>
        <w:rPr>
          <w:rFonts w:asciiTheme="minorHAnsi" w:hAnsiTheme="minorHAnsi"/>
          <w:sz w:val="22"/>
          <w:szCs w:val="22"/>
        </w:rPr>
      </w:pPr>
    </w:p>
    <w:p w:rsidR="009B3275" w:rsidRPr="0045338F" w:rsidRDefault="001E667F" w:rsidP="0045338F">
      <w:pPr>
        <w:spacing w:line="276" w:lineRule="auto"/>
        <w:rPr>
          <w:rFonts w:asciiTheme="minorHAnsi" w:hAnsiTheme="minorHAnsi"/>
          <w:sz w:val="22"/>
          <w:szCs w:val="22"/>
        </w:rPr>
      </w:pPr>
      <w:r w:rsidRPr="0045338F">
        <w:rPr>
          <w:rFonts w:asciiTheme="minorHAnsi" w:hAnsiTheme="minorHAnsi"/>
          <w:sz w:val="22"/>
          <w:szCs w:val="22"/>
        </w:rPr>
        <w:t>Vermeulen en Degrieck (2011) hebben diverse aspecten beschreven waar kinderen met autisme op sociaal vlak moeite mee hebben.</w:t>
      </w:r>
      <w:r w:rsidR="00A95566" w:rsidRPr="0045338F">
        <w:rPr>
          <w:rFonts w:asciiTheme="minorHAnsi" w:hAnsiTheme="minorHAnsi"/>
          <w:sz w:val="22"/>
          <w:szCs w:val="22"/>
        </w:rPr>
        <w:t xml:space="preserve"> </w:t>
      </w:r>
      <w:r w:rsidR="009B3275" w:rsidRPr="0045338F">
        <w:rPr>
          <w:rFonts w:asciiTheme="minorHAnsi" w:hAnsiTheme="minorHAnsi"/>
          <w:sz w:val="22"/>
          <w:szCs w:val="22"/>
        </w:rPr>
        <w:t xml:space="preserve">Kinderen met autisme ondervinden beperkingen in het inlevingsvermogen </w:t>
      </w:r>
      <w:r w:rsidR="00A423D9">
        <w:rPr>
          <w:rFonts w:asciiTheme="minorHAnsi" w:hAnsiTheme="minorHAnsi"/>
          <w:sz w:val="22"/>
          <w:szCs w:val="22"/>
        </w:rPr>
        <w:t>in de</w:t>
      </w:r>
      <w:r w:rsidR="009B3275" w:rsidRPr="0045338F">
        <w:rPr>
          <w:rFonts w:asciiTheme="minorHAnsi" w:hAnsiTheme="minorHAnsi"/>
          <w:sz w:val="22"/>
          <w:szCs w:val="22"/>
        </w:rPr>
        <w:t xml:space="preserve"> sociale finesse. </w:t>
      </w:r>
      <w:r w:rsidRPr="0045338F">
        <w:rPr>
          <w:rFonts w:asciiTheme="minorHAnsi" w:hAnsiTheme="minorHAnsi"/>
          <w:sz w:val="22"/>
          <w:szCs w:val="22"/>
        </w:rPr>
        <w:t>Van vriendschap is dan ook niet echt te spreken, omdat deze kinderen de sociale vaardigheden missen.</w:t>
      </w:r>
      <w:r w:rsidR="00A95566" w:rsidRPr="0045338F">
        <w:rPr>
          <w:rFonts w:asciiTheme="minorHAnsi" w:hAnsiTheme="minorHAnsi"/>
          <w:sz w:val="22"/>
          <w:szCs w:val="22"/>
        </w:rPr>
        <w:t xml:space="preserve"> </w:t>
      </w:r>
      <w:r w:rsidR="009B3275" w:rsidRPr="0045338F">
        <w:rPr>
          <w:rFonts w:asciiTheme="minorHAnsi" w:hAnsiTheme="minorHAnsi"/>
          <w:sz w:val="22"/>
          <w:szCs w:val="22"/>
        </w:rPr>
        <w:t xml:space="preserve">Kinderen zijn als het ware blind voor de binnenkant van de ander en de gevoelens van deze kinderen, waardoor het contact moeilijk verloopt. </w:t>
      </w:r>
      <w:r w:rsidR="00A423D9">
        <w:rPr>
          <w:rFonts w:asciiTheme="minorHAnsi" w:hAnsiTheme="minorHAnsi"/>
          <w:sz w:val="22"/>
          <w:szCs w:val="22"/>
        </w:rPr>
        <w:t xml:space="preserve">Ze hebben moeite </w:t>
      </w:r>
      <w:r w:rsidR="000B4B10" w:rsidRPr="0045338F">
        <w:rPr>
          <w:rFonts w:asciiTheme="minorHAnsi" w:hAnsiTheme="minorHAnsi"/>
          <w:sz w:val="22"/>
          <w:szCs w:val="22"/>
        </w:rPr>
        <w:t xml:space="preserve">de emoties van een ander te herkennen, maar </w:t>
      </w:r>
      <w:r w:rsidR="00A423D9">
        <w:rPr>
          <w:rFonts w:asciiTheme="minorHAnsi" w:hAnsiTheme="minorHAnsi"/>
          <w:sz w:val="22"/>
          <w:szCs w:val="22"/>
        </w:rPr>
        <w:t>ze hebben ook moeite met hun emoties te reguleren.</w:t>
      </w:r>
      <w:r w:rsidR="000B4B10" w:rsidRPr="0045338F">
        <w:rPr>
          <w:rFonts w:asciiTheme="minorHAnsi" w:hAnsiTheme="minorHAnsi"/>
          <w:sz w:val="22"/>
          <w:szCs w:val="22"/>
        </w:rPr>
        <w:t xml:space="preserve"> </w:t>
      </w:r>
      <w:r w:rsidR="009B3275" w:rsidRPr="0045338F">
        <w:rPr>
          <w:rFonts w:asciiTheme="minorHAnsi" w:hAnsiTheme="minorHAnsi"/>
          <w:sz w:val="22"/>
          <w:szCs w:val="22"/>
        </w:rPr>
        <w:t>Dit maakt kinderen met autisme erg kwetsbaar. Veel kinderen met autisme worden het slachtoffer van pesterijen. Vrienden maken is erg moeilijk, omdat dit wederkerigheid en het delen van interesses vergt. Ze hebben dan ook weinig of geen echte vrienden.</w:t>
      </w:r>
      <w:r w:rsidR="00FD6586" w:rsidRPr="0045338F">
        <w:rPr>
          <w:rFonts w:asciiTheme="minorHAnsi" w:hAnsiTheme="minorHAnsi"/>
          <w:sz w:val="22"/>
          <w:szCs w:val="22"/>
        </w:rPr>
        <w:t xml:space="preserve"> In de kleuter- en peutertijd houdt vriendschap voornamelijk in dat kinderen samen spelen. Ook op jonge leeftijd kan dit voor de autistische kinderen al moeilijk zijn.</w:t>
      </w:r>
    </w:p>
    <w:p w:rsidR="007F19E3" w:rsidRPr="0045338F" w:rsidRDefault="007F19E3" w:rsidP="0045338F">
      <w:pPr>
        <w:spacing w:line="276" w:lineRule="auto"/>
        <w:rPr>
          <w:rFonts w:asciiTheme="minorHAnsi" w:hAnsiTheme="minorHAnsi"/>
          <w:sz w:val="22"/>
          <w:szCs w:val="22"/>
        </w:rPr>
      </w:pPr>
      <w:r w:rsidRPr="0045338F">
        <w:rPr>
          <w:rFonts w:asciiTheme="minorHAnsi" w:hAnsiTheme="minorHAnsi"/>
          <w:sz w:val="22"/>
          <w:szCs w:val="22"/>
        </w:rPr>
        <w:t xml:space="preserve">Moeilijkheden in verbeeldingen </w:t>
      </w:r>
      <w:r w:rsidR="003C67FE" w:rsidRPr="0045338F">
        <w:rPr>
          <w:rFonts w:asciiTheme="minorHAnsi" w:hAnsiTheme="minorHAnsi"/>
          <w:sz w:val="22"/>
          <w:szCs w:val="22"/>
        </w:rPr>
        <w:t>komen</w:t>
      </w:r>
      <w:r w:rsidR="00A423D9">
        <w:rPr>
          <w:rFonts w:asciiTheme="minorHAnsi" w:hAnsiTheme="minorHAnsi"/>
          <w:sz w:val="22"/>
          <w:szCs w:val="22"/>
        </w:rPr>
        <w:t xml:space="preserve"> vooral op spelgeb</w:t>
      </w:r>
      <w:r w:rsidRPr="0045338F">
        <w:rPr>
          <w:rFonts w:asciiTheme="minorHAnsi" w:hAnsiTheme="minorHAnsi"/>
          <w:sz w:val="22"/>
          <w:szCs w:val="22"/>
        </w:rPr>
        <w:t>i</w:t>
      </w:r>
      <w:r w:rsidR="00A423D9">
        <w:rPr>
          <w:rFonts w:asciiTheme="minorHAnsi" w:hAnsiTheme="minorHAnsi"/>
          <w:sz w:val="22"/>
          <w:szCs w:val="22"/>
        </w:rPr>
        <w:t>e</w:t>
      </w:r>
      <w:r w:rsidRPr="0045338F">
        <w:rPr>
          <w:rFonts w:asciiTheme="minorHAnsi" w:hAnsiTheme="minorHAnsi"/>
          <w:sz w:val="22"/>
          <w:szCs w:val="22"/>
        </w:rPr>
        <w:t>d tot uiting</w:t>
      </w:r>
      <w:r w:rsidR="003C67FE" w:rsidRPr="0045338F">
        <w:rPr>
          <w:rFonts w:asciiTheme="minorHAnsi" w:hAnsiTheme="minorHAnsi"/>
          <w:sz w:val="22"/>
          <w:szCs w:val="22"/>
        </w:rPr>
        <w:t xml:space="preserve">. Ze hebben steeds zintuiglijke </w:t>
      </w:r>
      <w:r w:rsidRPr="0045338F">
        <w:rPr>
          <w:rFonts w:asciiTheme="minorHAnsi" w:hAnsiTheme="minorHAnsi"/>
          <w:sz w:val="22"/>
          <w:szCs w:val="22"/>
        </w:rPr>
        <w:t>herhalende handelingen met speelgoed. Ook komen deze kinderen niet tot fantasiespel. Iets uit het niets voorstellen gebeurt nauwelijks. Ook het doen alsof is moeilijk.</w:t>
      </w:r>
    </w:p>
    <w:p w:rsidR="009B3275" w:rsidRPr="0045338F" w:rsidRDefault="00AD6E8C" w:rsidP="0045338F">
      <w:pPr>
        <w:spacing w:line="276" w:lineRule="auto"/>
        <w:rPr>
          <w:rFonts w:asciiTheme="minorHAnsi" w:hAnsiTheme="minorHAnsi"/>
          <w:sz w:val="22"/>
          <w:szCs w:val="22"/>
        </w:rPr>
      </w:pPr>
      <w:r w:rsidRPr="0045338F">
        <w:rPr>
          <w:rFonts w:asciiTheme="minorHAnsi" w:hAnsiTheme="minorHAnsi"/>
          <w:sz w:val="22"/>
          <w:szCs w:val="22"/>
        </w:rPr>
        <w:t xml:space="preserve">Jennes (2006) beschrijft wat de beperkingen op communicatief vlak zijn bij deze kinderen. </w:t>
      </w:r>
      <w:r w:rsidR="009B3275" w:rsidRPr="0045338F">
        <w:rPr>
          <w:rFonts w:asciiTheme="minorHAnsi" w:hAnsiTheme="minorHAnsi"/>
          <w:sz w:val="22"/>
          <w:szCs w:val="22"/>
        </w:rPr>
        <w:t xml:space="preserve">In de verbale en non-verbale communicatie hebben kinderen moeite </w:t>
      </w:r>
      <w:r w:rsidR="00A423D9">
        <w:rPr>
          <w:rFonts w:asciiTheme="minorHAnsi" w:hAnsiTheme="minorHAnsi"/>
          <w:sz w:val="22"/>
          <w:szCs w:val="22"/>
        </w:rPr>
        <w:t>om</w:t>
      </w:r>
      <w:r w:rsidR="009B3275" w:rsidRPr="0045338F">
        <w:rPr>
          <w:rFonts w:asciiTheme="minorHAnsi" w:hAnsiTheme="minorHAnsi"/>
          <w:sz w:val="22"/>
          <w:szCs w:val="22"/>
        </w:rPr>
        <w:t xml:space="preserve"> hun lichaamstaal </w:t>
      </w:r>
      <w:r w:rsidR="003F1234" w:rsidRPr="0045338F">
        <w:rPr>
          <w:rFonts w:asciiTheme="minorHAnsi" w:hAnsiTheme="minorHAnsi"/>
          <w:sz w:val="22"/>
          <w:szCs w:val="22"/>
        </w:rPr>
        <w:t>overeen te laten komen</w:t>
      </w:r>
      <w:r w:rsidR="009B3275" w:rsidRPr="0045338F">
        <w:rPr>
          <w:rFonts w:asciiTheme="minorHAnsi" w:hAnsiTheme="minorHAnsi"/>
          <w:sz w:val="22"/>
          <w:szCs w:val="22"/>
        </w:rPr>
        <w:t xml:space="preserve"> </w:t>
      </w:r>
      <w:r w:rsidR="007F19E3" w:rsidRPr="0045338F">
        <w:rPr>
          <w:rFonts w:asciiTheme="minorHAnsi" w:hAnsiTheme="minorHAnsi"/>
          <w:sz w:val="22"/>
          <w:szCs w:val="22"/>
        </w:rPr>
        <w:t>met</w:t>
      </w:r>
      <w:r w:rsidR="009B3275" w:rsidRPr="0045338F">
        <w:rPr>
          <w:rFonts w:asciiTheme="minorHAnsi" w:hAnsiTheme="minorHAnsi"/>
          <w:sz w:val="22"/>
          <w:szCs w:val="22"/>
        </w:rPr>
        <w:t xml:space="preserve"> hun gesproken taal. Het gebruiken van gebaren, oogcontact maken om ervaringen met de ander persoon te delen, ontbreekt bij de meeste kinderen met autisme. Ook het begrijpen van woorden in verwarrende contexten speelt hierbij een rol. </w:t>
      </w:r>
      <w:r w:rsidRPr="0045338F">
        <w:rPr>
          <w:rFonts w:asciiTheme="minorHAnsi" w:hAnsiTheme="minorHAnsi"/>
          <w:sz w:val="22"/>
          <w:szCs w:val="22"/>
        </w:rPr>
        <w:t xml:space="preserve">Deze kinderen hebben ook moeite met niet-letterlijke taal. De bedoeling van iemands woorden wordt vaak niet begrepen. Ze nemen taal vaak letterlijk op. </w:t>
      </w:r>
    </w:p>
    <w:p w:rsidR="00E30015" w:rsidRPr="0045338F" w:rsidRDefault="00E30015" w:rsidP="0045338F">
      <w:pPr>
        <w:spacing w:line="276" w:lineRule="auto"/>
        <w:rPr>
          <w:rFonts w:asciiTheme="minorHAnsi" w:hAnsiTheme="minorHAnsi"/>
          <w:sz w:val="22"/>
          <w:szCs w:val="22"/>
        </w:rPr>
      </w:pPr>
    </w:p>
    <w:p w:rsidR="00E30015" w:rsidRPr="0045338F" w:rsidRDefault="00E30015" w:rsidP="0045338F">
      <w:pPr>
        <w:spacing w:line="276" w:lineRule="auto"/>
        <w:rPr>
          <w:rFonts w:asciiTheme="minorHAnsi" w:hAnsiTheme="minorHAnsi"/>
          <w:sz w:val="22"/>
          <w:szCs w:val="22"/>
        </w:rPr>
      </w:pPr>
      <w:r w:rsidRPr="0045338F">
        <w:rPr>
          <w:rFonts w:asciiTheme="minorHAnsi" w:hAnsiTheme="minorHAnsi"/>
          <w:sz w:val="22"/>
          <w:szCs w:val="22"/>
        </w:rPr>
        <w:t>Vroege si</w:t>
      </w:r>
      <w:r w:rsidR="007F19E3" w:rsidRPr="0045338F">
        <w:rPr>
          <w:rFonts w:asciiTheme="minorHAnsi" w:hAnsiTheme="minorHAnsi"/>
          <w:sz w:val="22"/>
          <w:szCs w:val="22"/>
        </w:rPr>
        <w:t xml:space="preserve">gnalering van afwijkend gedrag </w:t>
      </w:r>
      <w:r w:rsidRPr="0045338F">
        <w:rPr>
          <w:rFonts w:asciiTheme="minorHAnsi" w:hAnsiTheme="minorHAnsi"/>
          <w:sz w:val="22"/>
          <w:szCs w:val="22"/>
        </w:rPr>
        <w:t xml:space="preserve">is van groot belang om de kinderen zo snel en effectief mogelijk te kunnen ondersteunen. Het medisch </w:t>
      </w:r>
      <w:r w:rsidR="00432A08" w:rsidRPr="0045338F">
        <w:rPr>
          <w:rFonts w:asciiTheme="minorHAnsi" w:hAnsiTheme="minorHAnsi"/>
          <w:sz w:val="22"/>
          <w:szCs w:val="22"/>
        </w:rPr>
        <w:t>kinderdagverblijf</w:t>
      </w:r>
      <w:r w:rsidRPr="0045338F">
        <w:rPr>
          <w:rFonts w:asciiTheme="minorHAnsi" w:hAnsiTheme="minorHAnsi"/>
          <w:sz w:val="22"/>
          <w:szCs w:val="22"/>
        </w:rPr>
        <w:t xml:space="preserve"> </w:t>
      </w:r>
      <w:r w:rsidR="007F19E3" w:rsidRPr="0045338F">
        <w:rPr>
          <w:rFonts w:asciiTheme="minorHAnsi" w:hAnsiTheme="minorHAnsi"/>
          <w:sz w:val="22"/>
          <w:szCs w:val="22"/>
        </w:rPr>
        <w:t xml:space="preserve">heeft dan ook een belangrijke maatschappelijke rol. </w:t>
      </w:r>
      <w:r w:rsidR="00284CA2" w:rsidRPr="0045338F">
        <w:rPr>
          <w:rFonts w:asciiTheme="minorHAnsi" w:hAnsiTheme="minorHAnsi"/>
          <w:sz w:val="22"/>
          <w:szCs w:val="22"/>
        </w:rPr>
        <w:t>D</w:t>
      </w:r>
      <w:r w:rsidR="00A423D9">
        <w:rPr>
          <w:rFonts w:asciiTheme="minorHAnsi" w:hAnsiTheme="minorHAnsi"/>
          <w:sz w:val="22"/>
          <w:szCs w:val="22"/>
        </w:rPr>
        <w:t>eze</w:t>
      </w:r>
      <w:r w:rsidR="00284CA2" w:rsidRPr="0045338F">
        <w:rPr>
          <w:rFonts w:asciiTheme="minorHAnsi" w:hAnsiTheme="minorHAnsi"/>
          <w:sz w:val="22"/>
          <w:szCs w:val="22"/>
        </w:rPr>
        <w:t xml:space="preserve"> zal nu beschreven worden.</w:t>
      </w:r>
    </w:p>
    <w:p w:rsidR="009B3275" w:rsidRPr="00F61F10" w:rsidRDefault="009B3275" w:rsidP="0045338F">
      <w:pPr>
        <w:spacing w:line="276" w:lineRule="auto"/>
        <w:rPr>
          <w:rFonts w:asciiTheme="minorHAnsi" w:hAnsiTheme="minorHAnsi"/>
          <w:sz w:val="22"/>
          <w:szCs w:val="22"/>
        </w:rPr>
      </w:pPr>
    </w:p>
    <w:p w:rsidR="009B3275" w:rsidRPr="00F61F10" w:rsidRDefault="00576DBB" w:rsidP="0045338F">
      <w:pPr>
        <w:spacing w:line="276" w:lineRule="auto"/>
        <w:rPr>
          <w:rFonts w:asciiTheme="minorHAnsi" w:hAnsiTheme="minorHAnsi"/>
          <w:sz w:val="22"/>
          <w:szCs w:val="22"/>
          <w:u w:val="single"/>
        </w:rPr>
      </w:pPr>
      <w:r w:rsidRPr="00F61F10">
        <w:rPr>
          <w:rFonts w:asciiTheme="minorHAnsi" w:hAnsiTheme="minorHAnsi"/>
          <w:sz w:val="22"/>
          <w:szCs w:val="22"/>
          <w:u w:val="single"/>
        </w:rPr>
        <w:t>2.2.</w:t>
      </w:r>
      <w:r w:rsidR="001E667F" w:rsidRPr="00F61F10">
        <w:rPr>
          <w:rFonts w:asciiTheme="minorHAnsi" w:hAnsiTheme="minorHAnsi"/>
          <w:sz w:val="22"/>
          <w:szCs w:val="22"/>
          <w:u w:val="single"/>
        </w:rPr>
        <w:t xml:space="preserve">2 </w:t>
      </w:r>
      <w:r w:rsidR="009B3275" w:rsidRPr="00F61F10">
        <w:rPr>
          <w:rFonts w:asciiTheme="minorHAnsi" w:hAnsiTheme="minorHAnsi"/>
          <w:sz w:val="22"/>
          <w:szCs w:val="22"/>
          <w:u w:val="single"/>
        </w:rPr>
        <w:t>De rol van het medisch kinderdagverblijf in de maatschappij</w:t>
      </w:r>
    </w:p>
    <w:p w:rsidR="009B3275" w:rsidRPr="0045338F" w:rsidRDefault="00753699" w:rsidP="0045338F">
      <w:pPr>
        <w:shd w:val="clear" w:color="auto" w:fill="FFFFFF"/>
        <w:spacing w:line="276" w:lineRule="auto"/>
        <w:textAlignment w:val="baseline"/>
        <w:rPr>
          <w:rFonts w:asciiTheme="minorHAnsi" w:hAnsiTheme="minorHAnsi"/>
          <w:sz w:val="22"/>
          <w:szCs w:val="22"/>
        </w:rPr>
      </w:pPr>
      <w:r>
        <w:rPr>
          <w:rFonts w:asciiTheme="minorHAnsi" w:hAnsiTheme="minorHAnsi"/>
          <w:sz w:val="22"/>
          <w:szCs w:val="22"/>
        </w:rPr>
        <w:br/>
      </w:r>
      <w:r w:rsidR="009B3275" w:rsidRPr="0045338F">
        <w:rPr>
          <w:rFonts w:asciiTheme="minorHAnsi" w:hAnsiTheme="minorHAnsi"/>
          <w:sz w:val="22"/>
          <w:szCs w:val="22"/>
        </w:rPr>
        <w:t>Het medisch kinderdagverblijf richt zich op het ondersteunen van opvoeders bij diverse opvoedingssituaties. De hulp bestaat uit intensieve ouderbegeleiding en gespecialiseerde dagopvang voor het kind. Het hulpaanbod voor het</w:t>
      </w:r>
      <w:r w:rsidR="00A423D9">
        <w:rPr>
          <w:rFonts w:asciiTheme="minorHAnsi" w:hAnsiTheme="minorHAnsi"/>
          <w:sz w:val="22"/>
          <w:szCs w:val="22"/>
        </w:rPr>
        <w:t xml:space="preserve"> kind bestaat uit een specifiek</w:t>
      </w:r>
      <w:r w:rsidR="009B3275" w:rsidRPr="0045338F">
        <w:rPr>
          <w:rFonts w:asciiTheme="minorHAnsi" w:hAnsiTheme="minorHAnsi"/>
          <w:sz w:val="22"/>
          <w:szCs w:val="22"/>
        </w:rPr>
        <w:t xml:space="preserve"> aanbod, geheel gericht op het kind. </w:t>
      </w:r>
      <w:r w:rsidR="007F19E3" w:rsidRPr="0045338F">
        <w:rPr>
          <w:rFonts w:asciiTheme="minorHAnsi" w:hAnsiTheme="minorHAnsi"/>
          <w:sz w:val="22"/>
          <w:szCs w:val="22"/>
        </w:rPr>
        <w:t>Zo is</w:t>
      </w:r>
      <w:r w:rsidR="00A423D9">
        <w:rPr>
          <w:rFonts w:asciiTheme="minorHAnsi" w:hAnsiTheme="minorHAnsi"/>
          <w:sz w:val="22"/>
          <w:szCs w:val="22"/>
        </w:rPr>
        <w:t xml:space="preserve"> er</w:t>
      </w:r>
      <w:r w:rsidR="007F19E3" w:rsidRPr="0045338F">
        <w:rPr>
          <w:rFonts w:asciiTheme="minorHAnsi" w:hAnsiTheme="minorHAnsi"/>
          <w:sz w:val="22"/>
          <w:szCs w:val="22"/>
        </w:rPr>
        <w:t xml:space="preserve"> veel aandacht voor ontwikkelingsstimulering bij het kind.</w:t>
      </w:r>
      <w:r w:rsidR="00080A5C" w:rsidRPr="0045338F">
        <w:rPr>
          <w:rFonts w:asciiTheme="minorHAnsi" w:hAnsiTheme="minorHAnsi"/>
          <w:sz w:val="22"/>
          <w:szCs w:val="22"/>
        </w:rPr>
        <w:t xml:space="preserve"> </w:t>
      </w:r>
      <w:r w:rsidR="00432A08" w:rsidRPr="0045338F">
        <w:rPr>
          <w:rFonts w:asciiTheme="minorHAnsi" w:hAnsiTheme="minorHAnsi"/>
          <w:sz w:val="22"/>
          <w:szCs w:val="22"/>
        </w:rPr>
        <w:t>Medewerkers signaler</w:t>
      </w:r>
      <w:r w:rsidR="00A423D9">
        <w:rPr>
          <w:rFonts w:asciiTheme="minorHAnsi" w:hAnsiTheme="minorHAnsi"/>
          <w:sz w:val="22"/>
          <w:szCs w:val="22"/>
        </w:rPr>
        <w:t>en de problemen van de kinderen</w:t>
      </w:r>
      <w:r w:rsidR="00432A08" w:rsidRPr="0045338F">
        <w:rPr>
          <w:rFonts w:asciiTheme="minorHAnsi" w:hAnsiTheme="minorHAnsi"/>
          <w:sz w:val="22"/>
          <w:szCs w:val="22"/>
        </w:rPr>
        <w:t xml:space="preserve"> om zo een effectief hulpaanbod te kunnen bieden.</w:t>
      </w:r>
      <w:r w:rsidR="00D63F29" w:rsidRPr="0045338F">
        <w:rPr>
          <w:rFonts w:asciiTheme="minorHAnsi" w:hAnsiTheme="minorHAnsi"/>
          <w:sz w:val="22"/>
          <w:szCs w:val="22"/>
        </w:rPr>
        <w:t xml:space="preserve"> </w:t>
      </w:r>
      <w:r w:rsidR="009B3275" w:rsidRPr="0045338F">
        <w:rPr>
          <w:rFonts w:asciiTheme="minorHAnsi" w:hAnsiTheme="minorHAnsi"/>
          <w:sz w:val="22"/>
          <w:szCs w:val="22"/>
        </w:rPr>
        <w:t>Er wordt gewerkt aan het</w:t>
      </w:r>
      <w:r w:rsidR="00DE589C" w:rsidRPr="0045338F">
        <w:rPr>
          <w:rFonts w:asciiTheme="minorHAnsi" w:hAnsiTheme="minorHAnsi"/>
          <w:sz w:val="22"/>
          <w:szCs w:val="22"/>
        </w:rPr>
        <w:t xml:space="preserve"> signaleren,</w:t>
      </w:r>
      <w:r w:rsidR="009B3275" w:rsidRPr="0045338F">
        <w:rPr>
          <w:rFonts w:asciiTheme="minorHAnsi" w:hAnsiTheme="minorHAnsi"/>
          <w:sz w:val="22"/>
          <w:szCs w:val="22"/>
        </w:rPr>
        <w:t xml:space="preserve"> verminderen of verhelpen van de problemen. Dit ter voorkoming dat het kind een (nog) grotere achterstand in zijn ontwikkeling oploopt. Het hulpaanbod is gericht om de cliënt </w:t>
      </w:r>
      <w:r w:rsidR="00A423D9" w:rsidRPr="00753699">
        <w:rPr>
          <w:rFonts w:asciiTheme="minorHAnsi" w:hAnsiTheme="minorHAnsi"/>
          <w:sz w:val="22"/>
          <w:szCs w:val="22"/>
        </w:rPr>
        <w:t xml:space="preserve">uiteindelijk </w:t>
      </w:r>
      <w:r w:rsidR="009B3275" w:rsidRPr="00753699">
        <w:rPr>
          <w:rFonts w:asciiTheme="minorHAnsi" w:hAnsiTheme="minorHAnsi"/>
          <w:sz w:val="22"/>
          <w:szCs w:val="22"/>
        </w:rPr>
        <w:t>volwaardig</w:t>
      </w:r>
      <w:r w:rsidR="009B3275" w:rsidRPr="0045338F">
        <w:rPr>
          <w:rFonts w:asciiTheme="minorHAnsi" w:hAnsiTheme="minorHAnsi"/>
          <w:sz w:val="22"/>
          <w:szCs w:val="22"/>
        </w:rPr>
        <w:t xml:space="preserve"> deel te laten nemen aan de samenleving. </w:t>
      </w:r>
    </w:p>
    <w:p w:rsidR="009B3275" w:rsidRPr="0045338F" w:rsidRDefault="009B3275" w:rsidP="0045338F">
      <w:pPr>
        <w:shd w:val="clear" w:color="auto" w:fill="FFFFFF"/>
        <w:spacing w:line="276" w:lineRule="auto"/>
        <w:textAlignment w:val="baseline"/>
        <w:rPr>
          <w:rFonts w:asciiTheme="minorHAnsi" w:hAnsiTheme="minorHAnsi"/>
          <w:sz w:val="22"/>
          <w:szCs w:val="22"/>
        </w:rPr>
      </w:pPr>
      <w:r w:rsidRPr="0045338F">
        <w:rPr>
          <w:rFonts w:asciiTheme="minorHAnsi" w:hAnsiTheme="minorHAnsi"/>
          <w:sz w:val="22"/>
          <w:szCs w:val="22"/>
        </w:rPr>
        <w:t>Ouders worden actief betrokken bij de ontwikkeling van hun kind. Zo is er een goede afstemming tussen thuis en het medisch kinderdagverblijf. Men wil zo proberen de opvoedingsbalans te verbeteren, waardoor opvoedingsproblemen ver</w:t>
      </w:r>
      <w:r w:rsidR="007F19E3" w:rsidRPr="0045338F">
        <w:rPr>
          <w:rFonts w:asciiTheme="minorHAnsi" w:hAnsiTheme="minorHAnsi"/>
          <w:sz w:val="22"/>
          <w:szCs w:val="22"/>
        </w:rPr>
        <w:t xml:space="preserve">minderd/voorkomen kunnen worden </w:t>
      </w:r>
      <w:r w:rsidRPr="0045338F">
        <w:rPr>
          <w:rFonts w:asciiTheme="minorHAnsi" w:hAnsiTheme="minorHAnsi"/>
          <w:sz w:val="22"/>
          <w:szCs w:val="22"/>
        </w:rPr>
        <w:t>(Ploeg &amp; Scholte,</w:t>
      </w:r>
      <w:r w:rsidR="00962159" w:rsidRPr="0045338F">
        <w:rPr>
          <w:rFonts w:asciiTheme="minorHAnsi" w:hAnsiTheme="minorHAnsi"/>
          <w:sz w:val="22"/>
          <w:szCs w:val="22"/>
        </w:rPr>
        <w:t xml:space="preserve"> </w:t>
      </w:r>
      <w:r w:rsidRPr="0045338F">
        <w:rPr>
          <w:rFonts w:asciiTheme="minorHAnsi" w:hAnsiTheme="minorHAnsi"/>
          <w:sz w:val="22"/>
          <w:szCs w:val="22"/>
        </w:rPr>
        <w:t>2011)</w:t>
      </w:r>
      <w:r w:rsidR="007F19E3" w:rsidRPr="0045338F">
        <w:rPr>
          <w:rFonts w:asciiTheme="minorHAnsi" w:hAnsiTheme="minorHAnsi"/>
          <w:sz w:val="22"/>
          <w:szCs w:val="22"/>
        </w:rPr>
        <w:t>.</w:t>
      </w:r>
      <w:r w:rsidRPr="0045338F">
        <w:rPr>
          <w:rFonts w:asciiTheme="minorHAnsi" w:hAnsiTheme="minorHAnsi"/>
          <w:sz w:val="22"/>
          <w:szCs w:val="22"/>
        </w:rPr>
        <w:br/>
      </w:r>
      <w:r w:rsidRPr="0045338F">
        <w:rPr>
          <w:rFonts w:asciiTheme="minorHAnsi" w:hAnsiTheme="minorHAnsi"/>
          <w:sz w:val="22"/>
          <w:szCs w:val="22"/>
        </w:rPr>
        <w:br/>
        <w:t xml:space="preserve">Kijkend naar het </w:t>
      </w:r>
      <w:r w:rsidR="001E667F" w:rsidRPr="0045338F">
        <w:rPr>
          <w:rFonts w:asciiTheme="minorHAnsi" w:hAnsiTheme="minorHAnsi"/>
          <w:sz w:val="22"/>
          <w:szCs w:val="22"/>
        </w:rPr>
        <w:t>opvoedingsondersteuning- en ontwikkelingsstimuleringmodel van Bakker</w:t>
      </w:r>
      <w:r w:rsidR="00EB0219" w:rsidRPr="0045338F">
        <w:rPr>
          <w:rFonts w:asciiTheme="minorHAnsi" w:hAnsiTheme="minorHAnsi"/>
          <w:sz w:val="22"/>
          <w:szCs w:val="22"/>
        </w:rPr>
        <w:t xml:space="preserve"> (1998)</w:t>
      </w:r>
      <w:r w:rsidR="001E667F" w:rsidRPr="0045338F">
        <w:rPr>
          <w:rFonts w:asciiTheme="minorHAnsi" w:hAnsiTheme="minorHAnsi"/>
          <w:sz w:val="22"/>
          <w:szCs w:val="22"/>
        </w:rPr>
        <w:t xml:space="preserve"> i</w:t>
      </w:r>
      <w:r w:rsidRPr="0045338F">
        <w:rPr>
          <w:rFonts w:asciiTheme="minorHAnsi" w:hAnsiTheme="minorHAnsi"/>
          <w:sz w:val="22"/>
          <w:szCs w:val="22"/>
        </w:rPr>
        <w:t>s te zien dat ontwikkelingsstimulering en opvoedingsonder</w:t>
      </w:r>
      <w:r w:rsidR="002E6758" w:rsidRPr="0045338F">
        <w:rPr>
          <w:rFonts w:asciiTheme="minorHAnsi" w:hAnsiTheme="minorHAnsi"/>
          <w:sz w:val="22"/>
          <w:szCs w:val="22"/>
        </w:rPr>
        <w:t xml:space="preserve">steuning </w:t>
      </w:r>
      <w:r w:rsidR="00A423D9">
        <w:rPr>
          <w:rFonts w:asciiTheme="minorHAnsi" w:hAnsiTheme="minorHAnsi"/>
          <w:sz w:val="22"/>
          <w:szCs w:val="22"/>
        </w:rPr>
        <w:t xml:space="preserve">met elkaar in verband staan </w:t>
      </w:r>
      <w:r w:rsidR="002E6758" w:rsidRPr="0045338F">
        <w:rPr>
          <w:rFonts w:asciiTheme="minorHAnsi" w:hAnsiTheme="minorHAnsi"/>
          <w:sz w:val="22"/>
          <w:szCs w:val="22"/>
        </w:rPr>
        <w:t>(Burggraaf &amp; Blokland,</w:t>
      </w:r>
      <w:r w:rsidR="00962159" w:rsidRPr="0045338F">
        <w:rPr>
          <w:rFonts w:asciiTheme="minorHAnsi" w:hAnsiTheme="minorHAnsi"/>
          <w:sz w:val="22"/>
          <w:szCs w:val="22"/>
        </w:rPr>
        <w:t xml:space="preserve"> </w:t>
      </w:r>
      <w:r w:rsidR="002E6758" w:rsidRPr="0045338F">
        <w:rPr>
          <w:rFonts w:asciiTheme="minorHAnsi" w:hAnsiTheme="minorHAnsi"/>
          <w:sz w:val="22"/>
          <w:szCs w:val="22"/>
        </w:rPr>
        <w:t>2011).</w:t>
      </w:r>
      <w:r w:rsidR="00B55C27">
        <w:rPr>
          <w:rFonts w:asciiTheme="minorHAnsi" w:hAnsiTheme="minorHAnsi"/>
          <w:sz w:val="22"/>
          <w:szCs w:val="22"/>
        </w:rPr>
        <w:t xml:space="preserve"> </w:t>
      </w:r>
      <w:r w:rsidRPr="0045338F">
        <w:rPr>
          <w:rFonts w:asciiTheme="minorHAnsi" w:hAnsiTheme="minorHAnsi"/>
          <w:sz w:val="22"/>
          <w:szCs w:val="22"/>
        </w:rPr>
        <w:t>Dit is terug te zien op het medisch kinderdagverblijf. Het medisch kinderdagverblijf richt zich op ontwikkelingsstimulering van het kind</w:t>
      </w:r>
      <w:r w:rsidR="00DE589C" w:rsidRPr="0045338F">
        <w:rPr>
          <w:rFonts w:asciiTheme="minorHAnsi" w:hAnsiTheme="minorHAnsi"/>
          <w:sz w:val="22"/>
          <w:szCs w:val="22"/>
        </w:rPr>
        <w:t xml:space="preserve"> en tegelijkertijd op opvoedingsondersteuning van de ouder</w:t>
      </w:r>
      <w:r w:rsidRPr="0045338F">
        <w:rPr>
          <w:rFonts w:asciiTheme="minorHAnsi" w:hAnsiTheme="minorHAnsi"/>
          <w:sz w:val="22"/>
          <w:szCs w:val="22"/>
        </w:rPr>
        <w:t xml:space="preserve">. Het inzetten van een </w:t>
      </w:r>
      <w:r w:rsidR="00EB0219" w:rsidRPr="0045338F">
        <w:rPr>
          <w:rFonts w:asciiTheme="minorHAnsi" w:hAnsiTheme="minorHAnsi"/>
          <w:sz w:val="22"/>
          <w:szCs w:val="22"/>
        </w:rPr>
        <w:t xml:space="preserve"> </w:t>
      </w:r>
      <w:r w:rsidRPr="0045338F">
        <w:rPr>
          <w:rFonts w:asciiTheme="minorHAnsi" w:hAnsiTheme="minorHAnsi"/>
          <w:sz w:val="22"/>
          <w:szCs w:val="22"/>
        </w:rPr>
        <w:t>V</w:t>
      </w:r>
      <w:r w:rsidR="00EB0219" w:rsidRPr="0045338F">
        <w:rPr>
          <w:rFonts w:asciiTheme="minorHAnsi" w:hAnsiTheme="minorHAnsi"/>
          <w:sz w:val="22"/>
          <w:szCs w:val="22"/>
        </w:rPr>
        <w:t>oor- en vroegschools educatie</w:t>
      </w:r>
      <w:r w:rsidRPr="0045338F">
        <w:rPr>
          <w:rFonts w:asciiTheme="minorHAnsi" w:hAnsiTheme="minorHAnsi"/>
          <w:sz w:val="22"/>
          <w:szCs w:val="22"/>
        </w:rPr>
        <w:t xml:space="preserve">programma </w:t>
      </w:r>
      <w:r w:rsidR="00EB0219" w:rsidRPr="0045338F">
        <w:rPr>
          <w:rFonts w:asciiTheme="minorHAnsi" w:hAnsiTheme="minorHAnsi"/>
          <w:sz w:val="22"/>
          <w:szCs w:val="22"/>
        </w:rPr>
        <w:t>(VVE)</w:t>
      </w:r>
      <w:r w:rsidR="00E30015" w:rsidRPr="0045338F">
        <w:rPr>
          <w:rFonts w:asciiTheme="minorHAnsi" w:hAnsiTheme="minorHAnsi"/>
          <w:sz w:val="22"/>
          <w:szCs w:val="22"/>
        </w:rPr>
        <w:t xml:space="preserve"> </w:t>
      </w:r>
      <w:r w:rsidRPr="0045338F">
        <w:rPr>
          <w:rFonts w:asciiTheme="minorHAnsi" w:hAnsiTheme="minorHAnsi"/>
          <w:sz w:val="22"/>
          <w:szCs w:val="22"/>
        </w:rPr>
        <w:t>is</w:t>
      </w:r>
      <w:r w:rsidR="00A423D9">
        <w:rPr>
          <w:rFonts w:asciiTheme="minorHAnsi" w:hAnsiTheme="minorHAnsi"/>
          <w:sz w:val="22"/>
          <w:szCs w:val="22"/>
        </w:rPr>
        <w:t xml:space="preserve"> dan ook een</w:t>
      </w:r>
      <w:r w:rsidR="00355E79" w:rsidRPr="0045338F">
        <w:rPr>
          <w:rFonts w:asciiTheme="minorHAnsi" w:hAnsiTheme="minorHAnsi"/>
          <w:sz w:val="22"/>
          <w:szCs w:val="22"/>
        </w:rPr>
        <w:t xml:space="preserve"> meerwaarde. </w:t>
      </w:r>
      <w:r w:rsidRPr="0045338F">
        <w:rPr>
          <w:rFonts w:asciiTheme="minorHAnsi" w:hAnsiTheme="minorHAnsi"/>
          <w:sz w:val="22"/>
          <w:szCs w:val="22"/>
        </w:rPr>
        <w:t>Veel (medisch) kin</w:t>
      </w:r>
      <w:r w:rsidR="00A423D9">
        <w:rPr>
          <w:rFonts w:asciiTheme="minorHAnsi" w:hAnsiTheme="minorHAnsi"/>
          <w:sz w:val="22"/>
          <w:szCs w:val="22"/>
        </w:rPr>
        <w:t xml:space="preserve">derdagverblijven voeren </w:t>
      </w:r>
      <w:r w:rsidRPr="0045338F">
        <w:rPr>
          <w:rFonts w:asciiTheme="minorHAnsi" w:hAnsiTheme="minorHAnsi"/>
          <w:sz w:val="22"/>
          <w:szCs w:val="22"/>
        </w:rPr>
        <w:t xml:space="preserve">een VVE-programma uit. Dit zorgt ervoor dat kinderen </w:t>
      </w:r>
      <w:r w:rsidR="00A423D9">
        <w:rPr>
          <w:rFonts w:asciiTheme="minorHAnsi" w:hAnsiTheme="minorHAnsi"/>
          <w:sz w:val="22"/>
          <w:szCs w:val="22"/>
        </w:rPr>
        <w:t>g</w:t>
      </w:r>
      <w:r w:rsidRPr="0045338F">
        <w:rPr>
          <w:rFonts w:asciiTheme="minorHAnsi" w:hAnsiTheme="minorHAnsi"/>
          <w:sz w:val="22"/>
          <w:szCs w:val="22"/>
        </w:rPr>
        <w:t>een (verdere) achterstand oplopen in hun</w:t>
      </w:r>
      <w:r w:rsidR="00A423D9">
        <w:rPr>
          <w:rFonts w:asciiTheme="minorHAnsi" w:hAnsiTheme="minorHAnsi"/>
          <w:sz w:val="22"/>
          <w:szCs w:val="22"/>
        </w:rPr>
        <w:t xml:space="preserve"> ontwikkeling en is gericht op</w:t>
      </w:r>
      <w:r w:rsidRPr="0045338F">
        <w:rPr>
          <w:rFonts w:asciiTheme="minorHAnsi" w:hAnsiTheme="minorHAnsi"/>
          <w:sz w:val="22"/>
          <w:szCs w:val="22"/>
        </w:rPr>
        <w:t xml:space="preserve"> </w:t>
      </w:r>
      <w:r w:rsidR="00A423D9">
        <w:rPr>
          <w:rFonts w:asciiTheme="minorHAnsi" w:hAnsiTheme="minorHAnsi"/>
          <w:sz w:val="22"/>
          <w:szCs w:val="22"/>
        </w:rPr>
        <w:t xml:space="preserve">de </w:t>
      </w:r>
      <w:r w:rsidRPr="0045338F">
        <w:rPr>
          <w:rFonts w:asciiTheme="minorHAnsi" w:hAnsiTheme="minorHAnsi"/>
          <w:sz w:val="22"/>
          <w:szCs w:val="22"/>
        </w:rPr>
        <w:t xml:space="preserve">stimulering van specifieke ontwikkelingsgebieden. </w:t>
      </w:r>
      <w:r w:rsidR="00EB0219" w:rsidRPr="0045338F">
        <w:rPr>
          <w:rFonts w:asciiTheme="minorHAnsi" w:hAnsiTheme="minorHAnsi"/>
          <w:sz w:val="22"/>
          <w:szCs w:val="22"/>
        </w:rPr>
        <w:t xml:space="preserve">Vooral kinderen die een achterstand hebben of </w:t>
      </w:r>
      <w:r w:rsidR="00CA1EEF" w:rsidRPr="0045338F">
        <w:rPr>
          <w:rFonts w:asciiTheme="minorHAnsi" w:hAnsiTheme="minorHAnsi"/>
          <w:sz w:val="22"/>
          <w:szCs w:val="22"/>
        </w:rPr>
        <w:t>een</w:t>
      </w:r>
      <w:r w:rsidR="00EB0219" w:rsidRPr="0045338F">
        <w:rPr>
          <w:rFonts w:asciiTheme="minorHAnsi" w:hAnsiTheme="minorHAnsi"/>
          <w:sz w:val="22"/>
          <w:szCs w:val="22"/>
        </w:rPr>
        <w:t xml:space="preserve"> grote kans heb</w:t>
      </w:r>
      <w:r w:rsidR="00CA1EEF" w:rsidRPr="0045338F">
        <w:rPr>
          <w:rFonts w:asciiTheme="minorHAnsi" w:hAnsiTheme="minorHAnsi"/>
          <w:sz w:val="22"/>
          <w:szCs w:val="22"/>
        </w:rPr>
        <w:t>ben een achterstand op te lopen</w:t>
      </w:r>
      <w:r w:rsidR="00EB0219" w:rsidRPr="0045338F">
        <w:rPr>
          <w:rFonts w:asciiTheme="minorHAnsi" w:hAnsiTheme="minorHAnsi"/>
          <w:sz w:val="22"/>
          <w:szCs w:val="22"/>
        </w:rPr>
        <w:t xml:space="preserve">, hebben </w:t>
      </w:r>
      <w:r w:rsidR="00CD21B6">
        <w:rPr>
          <w:rFonts w:asciiTheme="minorHAnsi" w:hAnsiTheme="minorHAnsi"/>
          <w:sz w:val="22"/>
          <w:szCs w:val="22"/>
        </w:rPr>
        <w:t xml:space="preserve">veel baat bij deze programma’s. </w:t>
      </w:r>
      <w:r w:rsidRPr="0045338F">
        <w:rPr>
          <w:rFonts w:asciiTheme="minorHAnsi" w:hAnsiTheme="minorHAnsi"/>
          <w:sz w:val="22"/>
          <w:szCs w:val="22"/>
        </w:rPr>
        <w:t xml:space="preserve">Zo vervullen </w:t>
      </w:r>
      <w:r w:rsidR="00EB0219" w:rsidRPr="0045338F">
        <w:rPr>
          <w:rFonts w:asciiTheme="minorHAnsi" w:hAnsiTheme="minorHAnsi"/>
          <w:sz w:val="22"/>
          <w:szCs w:val="22"/>
        </w:rPr>
        <w:t xml:space="preserve">de medisch kinderdagverblijven </w:t>
      </w:r>
      <w:r w:rsidRPr="0045338F">
        <w:rPr>
          <w:rFonts w:asciiTheme="minorHAnsi" w:hAnsiTheme="minorHAnsi"/>
          <w:sz w:val="22"/>
          <w:szCs w:val="22"/>
        </w:rPr>
        <w:t>een maatschappelijke</w:t>
      </w:r>
      <w:r w:rsidR="00EB0219" w:rsidRPr="0045338F">
        <w:rPr>
          <w:rFonts w:asciiTheme="minorHAnsi" w:hAnsiTheme="minorHAnsi"/>
          <w:sz w:val="22"/>
          <w:szCs w:val="22"/>
        </w:rPr>
        <w:t xml:space="preserve"> en gemeentelijke</w:t>
      </w:r>
      <w:r w:rsidRPr="0045338F">
        <w:rPr>
          <w:rFonts w:asciiTheme="minorHAnsi" w:hAnsiTheme="minorHAnsi"/>
          <w:sz w:val="22"/>
          <w:szCs w:val="22"/>
        </w:rPr>
        <w:t xml:space="preserve"> taak. Kinderen krijgen zo de vaardigheden aangeleerd die sociaal wenselijk zijn in de maatschappij.</w:t>
      </w:r>
    </w:p>
    <w:p w:rsidR="009B3275" w:rsidRPr="0045338F" w:rsidRDefault="00FE4A88" w:rsidP="0045338F">
      <w:pPr>
        <w:shd w:val="clear" w:color="auto" w:fill="FFFFFF"/>
        <w:spacing w:line="276" w:lineRule="auto"/>
        <w:textAlignment w:val="baseline"/>
        <w:rPr>
          <w:rFonts w:asciiTheme="minorHAnsi" w:hAnsiTheme="minorHAnsi"/>
          <w:sz w:val="22"/>
          <w:szCs w:val="22"/>
        </w:rPr>
      </w:pPr>
      <w:r w:rsidRPr="0045338F">
        <w:rPr>
          <w:rFonts w:asciiTheme="minorHAnsi" w:hAnsiTheme="minorHAnsi"/>
          <w:sz w:val="22"/>
          <w:szCs w:val="22"/>
        </w:rPr>
        <w:t>Ook na de transitie van de Jeugdzorg</w:t>
      </w:r>
      <w:r w:rsidR="007F19E3" w:rsidRPr="0045338F">
        <w:rPr>
          <w:rFonts w:asciiTheme="minorHAnsi" w:hAnsiTheme="minorHAnsi"/>
          <w:sz w:val="22"/>
          <w:szCs w:val="22"/>
        </w:rPr>
        <w:t xml:space="preserve"> </w:t>
      </w:r>
      <w:r w:rsidR="00B55C27">
        <w:rPr>
          <w:rFonts w:asciiTheme="minorHAnsi" w:hAnsiTheme="minorHAnsi"/>
          <w:sz w:val="22"/>
          <w:szCs w:val="22"/>
        </w:rPr>
        <w:t xml:space="preserve">in 2015 </w:t>
      </w:r>
      <w:r w:rsidRPr="0045338F">
        <w:rPr>
          <w:rFonts w:asciiTheme="minorHAnsi" w:hAnsiTheme="minorHAnsi"/>
          <w:sz w:val="22"/>
          <w:szCs w:val="22"/>
        </w:rPr>
        <w:t>zal het MKD een grote rol blijven spelen in de maatschappij</w:t>
      </w:r>
      <w:r w:rsidR="007F19E3" w:rsidRPr="0045338F">
        <w:rPr>
          <w:rFonts w:asciiTheme="minorHAnsi" w:hAnsiTheme="minorHAnsi"/>
          <w:sz w:val="22"/>
          <w:szCs w:val="22"/>
        </w:rPr>
        <w:t xml:space="preserve">. Jeugdzorg streeft </w:t>
      </w:r>
      <w:r w:rsidR="00A423D9">
        <w:rPr>
          <w:rFonts w:asciiTheme="minorHAnsi" w:hAnsiTheme="minorHAnsi"/>
          <w:sz w:val="22"/>
          <w:szCs w:val="22"/>
        </w:rPr>
        <w:t>ernaar</w:t>
      </w:r>
      <w:r w:rsidRPr="0045338F">
        <w:rPr>
          <w:rFonts w:asciiTheme="minorHAnsi" w:hAnsiTheme="minorHAnsi"/>
          <w:sz w:val="22"/>
          <w:szCs w:val="22"/>
        </w:rPr>
        <w:t xml:space="preserve"> zich </w:t>
      </w:r>
      <w:r w:rsidR="00A423D9">
        <w:rPr>
          <w:rFonts w:asciiTheme="minorHAnsi" w:hAnsiTheme="minorHAnsi"/>
          <w:sz w:val="22"/>
          <w:szCs w:val="22"/>
        </w:rPr>
        <w:t xml:space="preserve">meer </w:t>
      </w:r>
      <w:r w:rsidRPr="0045338F">
        <w:rPr>
          <w:rFonts w:asciiTheme="minorHAnsi" w:hAnsiTheme="minorHAnsi"/>
          <w:sz w:val="22"/>
          <w:szCs w:val="22"/>
        </w:rPr>
        <w:t>te gaan richte</w:t>
      </w:r>
      <w:r w:rsidR="007F19E3" w:rsidRPr="0045338F">
        <w:rPr>
          <w:rFonts w:asciiTheme="minorHAnsi" w:hAnsiTheme="minorHAnsi"/>
          <w:sz w:val="22"/>
          <w:szCs w:val="22"/>
        </w:rPr>
        <w:t>n op preventie en eigen kracht.</w:t>
      </w:r>
    </w:p>
    <w:p w:rsidR="007F19E3" w:rsidRPr="0045338F" w:rsidRDefault="007F19E3" w:rsidP="0045338F">
      <w:pPr>
        <w:spacing w:line="276" w:lineRule="auto"/>
        <w:rPr>
          <w:rFonts w:asciiTheme="minorHAnsi" w:hAnsiTheme="minorHAnsi"/>
          <w:sz w:val="22"/>
          <w:szCs w:val="22"/>
          <w:u w:val="single"/>
        </w:rPr>
      </w:pPr>
    </w:p>
    <w:p w:rsidR="00EB0219" w:rsidRPr="0045338F" w:rsidRDefault="007F19E3" w:rsidP="0045338F">
      <w:pPr>
        <w:spacing w:line="276" w:lineRule="auto"/>
        <w:rPr>
          <w:rFonts w:asciiTheme="minorHAnsi" w:hAnsiTheme="minorHAnsi"/>
          <w:sz w:val="22"/>
          <w:szCs w:val="22"/>
        </w:rPr>
      </w:pPr>
      <w:r w:rsidRPr="0045338F">
        <w:rPr>
          <w:rFonts w:asciiTheme="minorHAnsi" w:hAnsiTheme="minorHAnsi"/>
          <w:sz w:val="22"/>
          <w:szCs w:val="22"/>
        </w:rPr>
        <w:t>De vraag die in deze paragraaf centraal stond</w:t>
      </w:r>
      <w:r w:rsidR="00080A5C" w:rsidRPr="0045338F">
        <w:rPr>
          <w:rFonts w:asciiTheme="minorHAnsi" w:hAnsiTheme="minorHAnsi"/>
          <w:sz w:val="22"/>
          <w:szCs w:val="22"/>
        </w:rPr>
        <w:t>,</w:t>
      </w:r>
      <w:r w:rsidRPr="0045338F">
        <w:rPr>
          <w:rFonts w:asciiTheme="minorHAnsi" w:hAnsiTheme="minorHAnsi"/>
          <w:sz w:val="22"/>
          <w:szCs w:val="22"/>
        </w:rPr>
        <w:t xml:space="preserve"> had betrekking op het afwijkend sociaal gedrag van kinderen op het medisch kinderdagverblijf. We hebben gezien dat k</w:t>
      </w:r>
      <w:r w:rsidR="00EB0219" w:rsidRPr="0045338F">
        <w:rPr>
          <w:rFonts w:asciiTheme="minorHAnsi" w:hAnsiTheme="minorHAnsi"/>
          <w:sz w:val="22"/>
          <w:szCs w:val="22"/>
        </w:rPr>
        <w:t xml:space="preserve">inderen die afwijkend sociaal gedrag vertonen, te herkennen </w:t>
      </w:r>
      <w:r w:rsidR="00962159" w:rsidRPr="0045338F">
        <w:rPr>
          <w:rFonts w:asciiTheme="minorHAnsi" w:hAnsiTheme="minorHAnsi"/>
          <w:sz w:val="22"/>
          <w:szCs w:val="22"/>
        </w:rPr>
        <w:t xml:space="preserve">zijn </w:t>
      </w:r>
      <w:r w:rsidR="00EB0219" w:rsidRPr="0045338F">
        <w:rPr>
          <w:rFonts w:asciiTheme="minorHAnsi" w:hAnsiTheme="minorHAnsi"/>
          <w:sz w:val="22"/>
          <w:szCs w:val="22"/>
        </w:rPr>
        <w:t xml:space="preserve">aan de gedragingen die een ‘normaal gemiddeld kind’ nauwelijks toont. </w:t>
      </w:r>
      <w:r w:rsidR="00432A08" w:rsidRPr="0045338F">
        <w:rPr>
          <w:rFonts w:asciiTheme="minorHAnsi" w:hAnsiTheme="minorHAnsi"/>
          <w:sz w:val="22"/>
          <w:szCs w:val="22"/>
        </w:rPr>
        <w:t>Autistische kinderen vertonen ook beperkingen in hun sociale vaardigheden</w:t>
      </w:r>
      <w:r w:rsidR="00A423D9">
        <w:rPr>
          <w:rFonts w:asciiTheme="minorHAnsi" w:hAnsiTheme="minorHAnsi"/>
          <w:sz w:val="22"/>
          <w:szCs w:val="22"/>
        </w:rPr>
        <w:t xml:space="preserve"> </w:t>
      </w:r>
      <w:r w:rsidR="00FE4A88" w:rsidRPr="0045338F">
        <w:rPr>
          <w:rFonts w:asciiTheme="minorHAnsi" w:hAnsiTheme="minorHAnsi"/>
          <w:sz w:val="22"/>
          <w:szCs w:val="22"/>
        </w:rPr>
        <w:t>zoals het niet goed kunnen samenspelen</w:t>
      </w:r>
      <w:r w:rsidR="00432A08" w:rsidRPr="0045338F">
        <w:rPr>
          <w:rFonts w:asciiTheme="minorHAnsi" w:hAnsiTheme="minorHAnsi"/>
          <w:sz w:val="22"/>
          <w:szCs w:val="22"/>
        </w:rPr>
        <w:t xml:space="preserve">. De rol van het medisch kinderdagverblijf is hierbij om </w:t>
      </w:r>
      <w:r w:rsidR="00FE4A88" w:rsidRPr="0045338F">
        <w:rPr>
          <w:rFonts w:asciiTheme="minorHAnsi" w:hAnsiTheme="minorHAnsi"/>
          <w:sz w:val="22"/>
          <w:szCs w:val="22"/>
        </w:rPr>
        <w:t xml:space="preserve">de </w:t>
      </w:r>
      <w:r w:rsidR="00432A08" w:rsidRPr="0045338F">
        <w:rPr>
          <w:rFonts w:asciiTheme="minorHAnsi" w:hAnsiTheme="minorHAnsi"/>
          <w:sz w:val="22"/>
          <w:szCs w:val="22"/>
        </w:rPr>
        <w:t>problemen</w:t>
      </w:r>
      <w:r w:rsidR="00FE4A88" w:rsidRPr="0045338F">
        <w:rPr>
          <w:rFonts w:asciiTheme="minorHAnsi" w:hAnsiTheme="minorHAnsi"/>
          <w:sz w:val="22"/>
          <w:szCs w:val="22"/>
        </w:rPr>
        <w:t xml:space="preserve"> te signaleren en te verminderen</w:t>
      </w:r>
      <w:r w:rsidR="00432A08" w:rsidRPr="0045338F">
        <w:rPr>
          <w:rFonts w:asciiTheme="minorHAnsi" w:hAnsiTheme="minorHAnsi"/>
          <w:sz w:val="22"/>
          <w:szCs w:val="22"/>
        </w:rPr>
        <w:t>.</w:t>
      </w:r>
    </w:p>
    <w:p w:rsidR="00EB0219" w:rsidRPr="0045338F" w:rsidRDefault="00EB0219" w:rsidP="0045338F">
      <w:pPr>
        <w:spacing w:line="276" w:lineRule="auto"/>
        <w:rPr>
          <w:rFonts w:asciiTheme="minorHAnsi" w:hAnsiTheme="minorHAnsi"/>
          <w:i/>
          <w:sz w:val="22"/>
          <w:szCs w:val="22"/>
        </w:rPr>
      </w:pPr>
    </w:p>
    <w:p w:rsidR="00EB0219" w:rsidRPr="0045338F" w:rsidRDefault="00EB0219" w:rsidP="0045338F">
      <w:pPr>
        <w:spacing w:line="276" w:lineRule="auto"/>
        <w:rPr>
          <w:rFonts w:asciiTheme="minorHAnsi" w:hAnsiTheme="minorHAnsi"/>
          <w:i/>
          <w:sz w:val="22"/>
          <w:szCs w:val="22"/>
        </w:rPr>
      </w:pPr>
    </w:p>
    <w:p w:rsidR="00EB0219" w:rsidRPr="0045338F" w:rsidRDefault="00EB0219" w:rsidP="0045338F">
      <w:pPr>
        <w:spacing w:line="276" w:lineRule="auto"/>
        <w:rPr>
          <w:rFonts w:asciiTheme="minorHAnsi" w:hAnsiTheme="minorHAnsi"/>
          <w:i/>
          <w:sz w:val="22"/>
          <w:szCs w:val="22"/>
        </w:rPr>
      </w:pPr>
    </w:p>
    <w:p w:rsidR="00EB0219" w:rsidRPr="0045338F" w:rsidRDefault="00EB0219" w:rsidP="0045338F">
      <w:pPr>
        <w:spacing w:line="276" w:lineRule="auto"/>
        <w:rPr>
          <w:rFonts w:asciiTheme="minorHAnsi" w:hAnsiTheme="minorHAnsi"/>
          <w:i/>
          <w:sz w:val="22"/>
          <w:szCs w:val="22"/>
        </w:rPr>
      </w:pPr>
    </w:p>
    <w:p w:rsidR="00EB0219" w:rsidRPr="0045338F" w:rsidRDefault="00EB0219" w:rsidP="0045338F">
      <w:pPr>
        <w:spacing w:line="276" w:lineRule="auto"/>
        <w:rPr>
          <w:rFonts w:asciiTheme="minorHAnsi" w:hAnsiTheme="minorHAnsi"/>
          <w:i/>
          <w:sz w:val="22"/>
          <w:szCs w:val="22"/>
        </w:rPr>
      </w:pPr>
    </w:p>
    <w:p w:rsidR="009D1799" w:rsidRPr="0045338F" w:rsidRDefault="009D1799"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BE3E2D" w:rsidRDefault="00BE3E2D" w:rsidP="0045338F">
      <w:pPr>
        <w:spacing w:line="276" w:lineRule="auto"/>
        <w:rPr>
          <w:rFonts w:asciiTheme="minorHAnsi" w:hAnsiTheme="minorHAnsi"/>
          <w:i/>
          <w:sz w:val="22"/>
          <w:szCs w:val="22"/>
        </w:rPr>
      </w:pPr>
    </w:p>
    <w:p w:rsidR="002165EC" w:rsidRDefault="002165EC" w:rsidP="0045338F">
      <w:pPr>
        <w:spacing w:line="276" w:lineRule="auto"/>
        <w:rPr>
          <w:rFonts w:asciiTheme="minorHAnsi" w:hAnsiTheme="minorHAnsi"/>
          <w:i/>
          <w:sz w:val="22"/>
          <w:szCs w:val="22"/>
        </w:rPr>
      </w:pPr>
    </w:p>
    <w:p w:rsidR="002165EC" w:rsidRDefault="002165EC" w:rsidP="0045338F">
      <w:pPr>
        <w:spacing w:line="276" w:lineRule="auto"/>
        <w:rPr>
          <w:rFonts w:asciiTheme="minorHAnsi" w:hAnsiTheme="minorHAnsi"/>
          <w:i/>
          <w:sz w:val="22"/>
          <w:szCs w:val="22"/>
        </w:rPr>
      </w:pPr>
    </w:p>
    <w:p w:rsidR="00753699" w:rsidRDefault="00753699" w:rsidP="0045338F">
      <w:pPr>
        <w:spacing w:line="276" w:lineRule="auto"/>
        <w:rPr>
          <w:rFonts w:asciiTheme="minorHAnsi" w:hAnsiTheme="minorHAnsi"/>
          <w:i/>
          <w:sz w:val="22"/>
          <w:szCs w:val="22"/>
        </w:rPr>
      </w:pPr>
    </w:p>
    <w:p w:rsidR="000243E0" w:rsidRDefault="000243E0" w:rsidP="0045338F">
      <w:pPr>
        <w:spacing w:line="276" w:lineRule="auto"/>
        <w:rPr>
          <w:rFonts w:asciiTheme="minorHAnsi" w:hAnsiTheme="minorHAnsi"/>
          <w:i/>
          <w:sz w:val="22"/>
          <w:szCs w:val="22"/>
        </w:rPr>
      </w:pPr>
    </w:p>
    <w:p w:rsidR="00F61F10" w:rsidRDefault="00F61F10" w:rsidP="0045338F">
      <w:pPr>
        <w:spacing w:line="276" w:lineRule="auto"/>
        <w:rPr>
          <w:rFonts w:asciiTheme="minorHAnsi" w:hAnsiTheme="minorHAnsi"/>
          <w:i/>
          <w:sz w:val="22"/>
          <w:szCs w:val="22"/>
        </w:rPr>
      </w:pPr>
    </w:p>
    <w:p w:rsidR="007B27BC" w:rsidRDefault="007B27BC" w:rsidP="0045338F">
      <w:pPr>
        <w:spacing w:line="276" w:lineRule="auto"/>
        <w:rPr>
          <w:rFonts w:asciiTheme="minorHAnsi" w:hAnsiTheme="minorHAnsi"/>
          <w:i/>
          <w:sz w:val="22"/>
          <w:szCs w:val="22"/>
        </w:rPr>
      </w:pPr>
    </w:p>
    <w:p w:rsidR="00F61F10" w:rsidRDefault="00F61F10" w:rsidP="0045338F">
      <w:pPr>
        <w:spacing w:line="276" w:lineRule="auto"/>
        <w:rPr>
          <w:rFonts w:asciiTheme="minorHAnsi" w:hAnsiTheme="minorHAnsi"/>
          <w:i/>
          <w:sz w:val="22"/>
          <w:szCs w:val="22"/>
        </w:rPr>
      </w:pPr>
    </w:p>
    <w:p w:rsidR="00F61F10" w:rsidRDefault="00F61F10" w:rsidP="0045338F">
      <w:pPr>
        <w:spacing w:line="276" w:lineRule="auto"/>
        <w:rPr>
          <w:rFonts w:asciiTheme="minorHAnsi" w:hAnsiTheme="minorHAnsi"/>
          <w:b/>
          <w:i/>
          <w:sz w:val="22"/>
          <w:szCs w:val="22"/>
        </w:rPr>
      </w:pPr>
    </w:p>
    <w:p w:rsidR="009B3275" w:rsidRPr="00555CC3" w:rsidRDefault="009B3275" w:rsidP="0045338F">
      <w:pPr>
        <w:spacing w:line="276" w:lineRule="auto"/>
        <w:rPr>
          <w:rFonts w:asciiTheme="minorHAnsi" w:hAnsiTheme="minorHAnsi"/>
          <w:b/>
          <w:i/>
          <w:sz w:val="22"/>
          <w:szCs w:val="22"/>
        </w:rPr>
      </w:pPr>
      <w:r w:rsidRPr="00555CC3">
        <w:rPr>
          <w:rFonts w:asciiTheme="minorHAnsi" w:hAnsiTheme="minorHAnsi"/>
          <w:b/>
          <w:i/>
          <w:sz w:val="22"/>
          <w:szCs w:val="22"/>
        </w:rPr>
        <w:t>§2.</w:t>
      </w:r>
      <w:r w:rsidR="00EB0219" w:rsidRPr="00555CC3">
        <w:rPr>
          <w:rFonts w:asciiTheme="minorHAnsi" w:hAnsiTheme="minorHAnsi"/>
          <w:b/>
          <w:i/>
          <w:sz w:val="22"/>
          <w:szCs w:val="22"/>
        </w:rPr>
        <w:t xml:space="preserve">3 </w:t>
      </w:r>
      <w:r w:rsidR="000C5A29" w:rsidRPr="00555CC3">
        <w:rPr>
          <w:rFonts w:asciiTheme="minorHAnsi" w:hAnsiTheme="minorHAnsi"/>
          <w:b/>
          <w:i/>
          <w:sz w:val="22"/>
          <w:szCs w:val="22"/>
        </w:rPr>
        <w:t xml:space="preserve">Wat zijn voor- </w:t>
      </w:r>
      <w:r w:rsidRPr="00555CC3">
        <w:rPr>
          <w:rFonts w:asciiTheme="minorHAnsi" w:hAnsiTheme="minorHAnsi"/>
          <w:b/>
          <w:i/>
          <w:sz w:val="22"/>
          <w:szCs w:val="22"/>
        </w:rPr>
        <w:t>en nadelen van individuele begeleiding?</w:t>
      </w:r>
    </w:p>
    <w:p w:rsidR="0008437F" w:rsidRPr="0045338F" w:rsidRDefault="009B3275" w:rsidP="0045338F">
      <w:pPr>
        <w:spacing w:line="276" w:lineRule="auto"/>
        <w:rPr>
          <w:rFonts w:asciiTheme="minorHAnsi" w:hAnsiTheme="minorHAnsi"/>
          <w:sz w:val="22"/>
          <w:szCs w:val="22"/>
        </w:rPr>
      </w:pPr>
      <w:r w:rsidRPr="0045338F">
        <w:rPr>
          <w:rFonts w:asciiTheme="minorHAnsi" w:hAnsiTheme="minorHAnsi"/>
          <w:sz w:val="22"/>
          <w:szCs w:val="22"/>
        </w:rPr>
        <w:br/>
      </w:r>
      <w:r w:rsidR="00EA1934" w:rsidRPr="0045338F">
        <w:rPr>
          <w:rFonts w:asciiTheme="minorHAnsi" w:hAnsiTheme="minorHAnsi"/>
          <w:sz w:val="22"/>
          <w:szCs w:val="22"/>
        </w:rPr>
        <w:t xml:space="preserve">Er zijn zowel voor- als nadelen te benoemen van individuele begeleiding. We zullen in dit hoofdstuk </w:t>
      </w:r>
      <w:r w:rsidR="00A743A5" w:rsidRPr="0045338F">
        <w:rPr>
          <w:rFonts w:asciiTheme="minorHAnsi" w:hAnsiTheme="minorHAnsi"/>
          <w:sz w:val="22"/>
          <w:szCs w:val="22"/>
        </w:rPr>
        <w:t>eerst ingaan op voordelen, vervolgens nadelen en als laatst op het begeleid</w:t>
      </w:r>
      <w:r w:rsidR="007F19E3" w:rsidRPr="0045338F">
        <w:rPr>
          <w:rFonts w:asciiTheme="minorHAnsi" w:hAnsiTheme="minorHAnsi"/>
          <w:sz w:val="22"/>
          <w:szCs w:val="22"/>
        </w:rPr>
        <w:t>en</w:t>
      </w:r>
      <w:r w:rsidR="00A743A5" w:rsidRPr="0045338F">
        <w:rPr>
          <w:rFonts w:asciiTheme="minorHAnsi" w:hAnsiTheme="minorHAnsi"/>
          <w:sz w:val="22"/>
          <w:szCs w:val="22"/>
        </w:rPr>
        <w:t xml:space="preserve"> van kinderen met een stoornis.</w:t>
      </w:r>
    </w:p>
    <w:p w:rsidR="00A743A5" w:rsidRPr="0045338F" w:rsidRDefault="00A743A5" w:rsidP="0045338F">
      <w:pPr>
        <w:spacing w:line="276" w:lineRule="auto"/>
        <w:rPr>
          <w:rFonts w:asciiTheme="minorHAnsi" w:hAnsiTheme="minorHAnsi"/>
          <w:sz w:val="22"/>
          <w:szCs w:val="22"/>
        </w:rPr>
      </w:pPr>
    </w:p>
    <w:p w:rsidR="00A743A5" w:rsidRPr="0045338F" w:rsidRDefault="007F19E3" w:rsidP="0045338F">
      <w:pPr>
        <w:spacing w:line="276" w:lineRule="auto"/>
        <w:rPr>
          <w:rFonts w:asciiTheme="minorHAnsi" w:hAnsiTheme="minorHAnsi"/>
          <w:sz w:val="22"/>
          <w:szCs w:val="22"/>
        </w:rPr>
      </w:pPr>
      <w:r w:rsidRPr="0045338F">
        <w:rPr>
          <w:rFonts w:asciiTheme="minorHAnsi" w:hAnsiTheme="minorHAnsi"/>
          <w:sz w:val="22"/>
          <w:szCs w:val="22"/>
        </w:rPr>
        <w:t xml:space="preserve">Tichelaar (2011) noemt </w:t>
      </w:r>
      <w:r w:rsidR="00CD5A05" w:rsidRPr="0045338F">
        <w:rPr>
          <w:rFonts w:asciiTheme="minorHAnsi" w:hAnsiTheme="minorHAnsi"/>
          <w:sz w:val="22"/>
          <w:szCs w:val="22"/>
        </w:rPr>
        <w:t>als</w:t>
      </w:r>
      <w:r w:rsidRPr="0045338F">
        <w:rPr>
          <w:rFonts w:asciiTheme="minorHAnsi" w:hAnsiTheme="minorHAnsi"/>
          <w:sz w:val="22"/>
          <w:szCs w:val="22"/>
        </w:rPr>
        <w:t xml:space="preserve"> voordeel </w:t>
      </w:r>
      <w:r w:rsidR="00A423D9">
        <w:rPr>
          <w:rFonts w:asciiTheme="minorHAnsi" w:hAnsiTheme="minorHAnsi"/>
          <w:sz w:val="22"/>
          <w:szCs w:val="22"/>
        </w:rPr>
        <w:t xml:space="preserve">van individuele begeleiding </w:t>
      </w:r>
      <w:r w:rsidRPr="0045338F">
        <w:rPr>
          <w:rFonts w:asciiTheme="minorHAnsi" w:hAnsiTheme="minorHAnsi"/>
          <w:sz w:val="22"/>
          <w:szCs w:val="22"/>
        </w:rPr>
        <w:t>da</w:t>
      </w:r>
      <w:r w:rsidR="00CD5A05" w:rsidRPr="0045338F">
        <w:rPr>
          <w:rFonts w:asciiTheme="minorHAnsi" w:hAnsiTheme="minorHAnsi"/>
          <w:sz w:val="22"/>
          <w:szCs w:val="22"/>
        </w:rPr>
        <w:t xml:space="preserve">t persoonlijke thema’s </w:t>
      </w:r>
      <w:r w:rsidRPr="0045338F">
        <w:rPr>
          <w:rFonts w:asciiTheme="minorHAnsi" w:hAnsiTheme="minorHAnsi"/>
          <w:sz w:val="22"/>
          <w:szCs w:val="22"/>
        </w:rPr>
        <w:t>meer aandacht kunnen krijgen</w:t>
      </w:r>
      <w:r w:rsidR="00A06D24" w:rsidRPr="0045338F">
        <w:rPr>
          <w:rFonts w:asciiTheme="minorHAnsi" w:hAnsiTheme="minorHAnsi"/>
          <w:sz w:val="22"/>
          <w:szCs w:val="22"/>
        </w:rPr>
        <w:t xml:space="preserve">. </w:t>
      </w:r>
      <w:r w:rsidRPr="0045338F">
        <w:rPr>
          <w:rFonts w:asciiTheme="minorHAnsi" w:hAnsiTheme="minorHAnsi"/>
          <w:sz w:val="22"/>
          <w:szCs w:val="22"/>
        </w:rPr>
        <w:t>E</w:t>
      </w:r>
      <w:r w:rsidR="0008437F" w:rsidRPr="0045338F">
        <w:rPr>
          <w:rFonts w:asciiTheme="minorHAnsi" w:hAnsiTheme="minorHAnsi"/>
          <w:sz w:val="22"/>
          <w:szCs w:val="22"/>
        </w:rPr>
        <w:t>r hoeft</w:t>
      </w:r>
      <w:r w:rsidR="00FE4A88" w:rsidRPr="0045338F">
        <w:rPr>
          <w:rFonts w:asciiTheme="minorHAnsi" w:hAnsiTheme="minorHAnsi"/>
          <w:sz w:val="22"/>
          <w:szCs w:val="22"/>
        </w:rPr>
        <w:t xml:space="preserve"> namelijk</w:t>
      </w:r>
      <w:r w:rsidR="0008437F" w:rsidRPr="0045338F">
        <w:rPr>
          <w:rFonts w:asciiTheme="minorHAnsi" w:hAnsiTheme="minorHAnsi"/>
          <w:sz w:val="22"/>
          <w:szCs w:val="22"/>
        </w:rPr>
        <w:t xml:space="preserve"> geen rekening gehouden te worden m</w:t>
      </w:r>
      <w:r w:rsidR="00FE4A88" w:rsidRPr="0045338F">
        <w:rPr>
          <w:rFonts w:asciiTheme="minorHAnsi" w:hAnsiTheme="minorHAnsi"/>
          <w:sz w:val="22"/>
          <w:szCs w:val="22"/>
        </w:rPr>
        <w:t>et de belangen van de anderen.</w:t>
      </w:r>
      <w:r w:rsidR="00C0508C" w:rsidRPr="0045338F">
        <w:rPr>
          <w:rFonts w:asciiTheme="minorHAnsi" w:hAnsiTheme="minorHAnsi"/>
          <w:sz w:val="22"/>
          <w:szCs w:val="22"/>
        </w:rPr>
        <w:t xml:space="preserve"> </w:t>
      </w:r>
      <w:r w:rsidR="0008437F" w:rsidRPr="0045338F">
        <w:rPr>
          <w:rFonts w:asciiTheme="minorHAnsi" w:hAnsiTheme="minorHAnsi"/>
          <w:sz w:val="22"/>
          <w:szCs w:val="22"/>
        </w:rPr>
        <w:t xml:space="preserve">Daardoor is er meer ruimte om in te gaan op de </w:t>
      </w:r>
      <w:r w:rsidR="00FE4A88" w:rsidRPr="0045338F">
        <w:rPr>
          <w:rFonts w:asciiTheme="minorHAnsi" w:hAnsiTheme="minorHAnsi"/>
          <w:sz w:val="22"/>
          <w:szCs w:val="22"/>
        </w:rPr>
        <w:t>wensen</w:t>
      </w:r>
      <w:r w:rsidR="0008437F" w:rsidRPr="0045338F">
        <w:rPr>
          <w:rFonts w:asciiTheme="minorHAnsi" w:hAnsiTheme="minorHAnsi"/>
          <w:sz w:val="22"/>
          <w:szCs w:val="22"/>
        </w:rPr>
        <w:t>,</w:t>
      </w:r>
      <w:r w:rsidR="001B7BD9" w:rsidRPr="0045338F">
        <w:rPr>
          <w:rFonts w:asciiTheme="minorHAnsi" w:hAnsiTheme="minorHAnsi"/>
          <w:sz w:val="22"/>
          <w:szCs w:val="22"/>
        </w:rPr>
        <w:t xml:space="preserve"> </w:t>
      </w:r>
      <w:r w:rsidR="0008437F" w:rsidRPr="0045338F">
        <w:rPr>
          <w:rFonts w:asciiTheme="minorHAnsi" w:hAnsiTheme="minorHAnsi"/>
          <w:sz w:val="22"/>
          <w:szCs w:val="22"/>
        </w:rPr>
        <w:t xml:space="preserve">problemen en </w:t>
      </w:r>
      <w:r w:rsidR="00CD5A05" w:rsidRPr="0045338F">
        <w:rPr>
          <w:rFonts w:asciiTheme="minorHAnsi" w:hAnsiTheme="minorHAnsi"/>
          <w:sz w:val="22"/>
          <w:szCs w:val="22"/>
        </w:rPr>
        <w:t>blokkades van de persoon.</w:t>
      </w:r>
      <w:r w:rsidR="00A06D24" w:rsidRPr="0045338F">
        <w:rPr>
          <w:rFonts w:asciiTheme="minorHAnsi" w:hAnsiTheme="minorHAnsi"/>
          <w:sz w:val="22"/>
          <w:szCs w:val="22"/>
        </w:rPr>
        <w:t xml:space="preserve"> </w:t>
      </w:r>
      <w:r w:rsidR="00C0508C" w:rsidRPr="0045338F">
        <w:rPr>
          <w:rFonts w:asciiTheme="minorHAnsi" w:hAnsiTheme="minorHAnsi"/>
          <w:sz w:val="22"/>
          <w:szCs w:val="22"/>
        </w:rPr>
        <w:t>Zo lopen veel kinderen op het MKD achter in bepaalde aspecten van hun ontwikkeling</w:t>
      </w:r>
      <w:r w:rsidR="009A6C8F" w:rsidRPr="0045338F">
        <w:rPr>
          <w:rFonts w:asciiTheme="minorHAnsi" w:hAnsiTheme="minorHAnsi"/>
          <w:sz w:val="22"/>
          <w:szCs w:val="22"/>
        </w:rPr>
        <w:t xml:space="preserve">, zoals </w:t>
      </w:r>
      <w:r w:rsidR="00883967" w:rsidRPr="0045338F">
        <w:rPr>
          <w:rFonts w:asciiTheme="minorHAnsi" w:hAnsiTheme="minorHAnsi"/>
          <w:sz w:val="22"/>
          <w:szCs w:val="22"/>
        </w:rPr>
        <w:t xml:space="preserve">op </w:t>
      </w:r>
      <w:r w:rsidR="009A6C8F" w:rsidRPr="0045338F">
        <w:rPr>
          <w:rFonts w:asciiTheme="minorHAnsi" w:hAnsiTheme="minorHAnsi"/>
          <w:sz w:val="22"/>
          <w:szCs w:val="22"/>
        </w:rPr>
        <w:t>spelgebied.</w:t>
      </w:r>
      <w:r w:rsidR="00C0508C" w:rsidRPr="0045338F">
        <w:rPr>
          <w:rFonts w:asciiTheme="minorHAnsi" w:hAnsiTheme="minorHAnsi"/>
          <w:sz w:val="22"/>
          <w:szCs w:val="22"/>
        </w:rPr>
        <w:t xml:space="preserve"> </w:t>
      </w:r>
      <w:r w:rsidR="00883967" w:rsidRPr="0045338F">
        <w:rPr>
          <w:rFonts w:asciiTheme="minorHAnsi" w:hAnsiTheme="minorHAnsi"/>
          <w:sz w:val="22"/>
          <w:szCs w:val="22"/>
        </w:rPr>
        <w:t>Door individuele begeleiding aan te bieden kan het kind gestimuleerd worden in zijn eigen ontwikkeling.</w:t>
      </w:r>
      <w:r w:rsidR="003E52AC" w:rsidRPr="0045338F">
        <w:rPr>
          <w:rFonts w:asciiTheme="minorHAnsi" w:hAnsiTheme="minorHAnsi"/>
          <w:sz w:val="22"/>
          <w:szCs w:val="22"/>
        </w:rPr>
        <w:t xml:space="preserve"> </w:t>
      </w:r>
      <w:r w:rsidR="00FE4A88" w:rsidRPr="0045338F">
        <w:rPr>
          <w:rFonts w:asciiTheme="minorHAnsi" w:hAnsiTheme="minorHAnsi"/>
          <w:sz w:val="22"/>
          <w:szCs w:val="22"/>
        </w:rPr>
        <w:t>De</w:t>
      </w:r>
      <w:r w:rsidR="0008437F" w:rsidRPr="0045338F">
        <w:rPr>
          <w:rFonts w:asciiTheme="minorHAnsi" w:hAnsiTheme="minorHAnsi"/>
          <w:sz w:val="22"/>
          <w:szCs w:val="22"/>
        </w:rPr>
        <w:t xml:space="preserve"> begeleiding kan helemaal afgestemd worden op de behoeften van het </w:t>
      </w:r>
      <w:r w:rsidR="00C0508C" w:rsidRPr="0045338F">
        <w:rPr>
          <w:rFonts w:asciiTheme="minorHAnsi" w:hAnsiTheme="minorHAnsi"/>
          <w:sz w:val="22"/>
          <w:szCs w:val="22"/>
        </w:rPr>
        <w:t>kind,</w:t>
      </w:r>
      <w:r w:rsidR="0008437F" w:rsidRPr="0045338F">
        <w:rPr>
          <w:rFonts w:asciiTheme="minorHAnsi" w:hAnsiTheme="minorHAnsi"/>
          <w:sz w:val="22"/>
          <w:szCs w:val="22"/>
        </w:rPr>
        <w:t xml:space="preserve"> zoals de inhoud van het</w:t>
      </w:r>
      <w:r w:rsidR="00A743A5" w:rsidRPr="0045338F">
        <w:rPr>
          <w:rFonts w:asciiTheme="minorHAnsi" w:hAnsiTheme="minorHAnsi"/>
          <w:sz w:val="22"/>
          <w:szCs w:val="22"/>
        </w:rPr>
        <w:t xml:space="preserve"> project en het aantal sessies</w:t>
      </w:r>
      <w:r w:rsidR="005F279C" w:rsidRPr="0045338F">
        <w:rPr>
          <w:rFonts w:asciiTheme="minorHAnsi" w:hAnsiTheme="minorHAnsi"/>
          <w:sz w:val="22"/>
          <w:szCs w:val="22"/>
        </w:rPr>
        <w:t xml:space="preserve"> </w:t>
      </w:r>
      <w:r w:rsidR="00A743A5" w:rsidRPr="0045338F">
        <w:rPr>
          <w:rFonts w:asciiTheme="minorHAnsi" w:hAnsiTheme="minorHAnsi"/>
          <w:sz w:val="22"/>
          <w:szCs w:val="22"/>
        </w:rPr>
        <w:t>(Tichelaar, 2011).</w:t>
      </w:r>
    </w:p>
    <w:p w:rsidR="00A743A5" w:rsidRPr="0045338F" w:rsidRDefault="00A743A5" w:rsidP="0045338F">
      <w:pPr>
        <w:spacing w:line="276" w:lineRule="auto"/>
        <w:rPr>
          <w:rFonts w:asciiTheme="minorHAnsi" w:hAnsiTheme="minorHAnsi"/>
          <w:sz w:val="22"/>
          <w:szCs w:val="22"/>
        </w:rPr>
      </w:pPr>
      <w:r w:rsidRPr="0045338F">
        <w:rPr>
          <w:rFonts w:asciiTheme="minorHAnsi" w:hAnsiTheme="minorHAnsi"/>
          <w:sz w:val="22"/>
          <w:szCs w:val="22"/>
        </w:rPr>
        <w:t>Geerling</w:t>
      </w:r>
      <w:r w:rsidR="00FE4A88" w:rsidRPr="0045338F">
        <w:rPr>
          <w:rFonts w:asciiTheme="minorHAnsi" w:hAnsiTheme="minorHAnsi"/>
          <w:sz w:val="22"/>
          <w:szCs w:val="22"/>
        </w:rPr>
        <w:t xml:space="preserve"> </w:t>
      </w:r>
      <w:r w:rsidRPr="0045338F">
        <w:rPr>
          <w:rFonts w:asciiTheme="minorHAnsi" w:hAnsiTheme="minorHAnsi"/>
          <w:sz w:val="22"/>
          <w:szCs w:val="22"/>
        </w:rPr>
        <w:t xml:space="preserve">&amp;  Van der Veen (2010) beschrijven ook een aantal voordelen van individuele begeleiding. Volgens hen levert individuele begeleiding de grootste (cognitieve) leerwinst op. Dit omdat het kind tijdens het leerproces direct deskundige terugkoppeling krijgt op zijn prestaties. </w:t>
      </w:r>
    </w:p>
    <w:p w:rsidR="009B3275" w:rsidRPr="0045338F" w:rsidRDefault="00A743A5" w:rsidP="0045338F">
      <w:pPr>
        <w:spacing w:line="276" w:lineRule="auto"/>
        <w:rPr>
          <w:rFonts w:asciiTheme="minorHAnsi" w:hAnsiTheme="minorHAnsi"/>
          <w:sz w:val="22"/>
          <w:szCs w:val="22"/>
        </w:rPr>
      </w:pPr>
      <w:r w:rsidRPr="0045338F">
        <w:rPr>
          <w:rFonts w:asciiTheme="minorHAnsi" w:hAnsiTheme="minorHAnsi"/>
          <w:sz w:val="22"/>
          <w:szCs w:val="22"/>
        </w:rPr>
        <w:t>Voor kinderen die zich in een groep niet lekker voelen, is individuele begeleiding ook een goede werkvorm. Het zijn vaak rustige types die ee</w:t>
      </w:r>
      <w:r w:rsidR="00A423D9">
        <w:rPr>
          <w:rFonts w:asciiTheme="minorHAnsi" w:hAnsiTheme="minorHAnsi"/>
          <w:sz w:val="22"/>
          <w:szCs w:val="22"/>
        </w:rPr>
        <w:t xml:space="preserve">n voorkeur hebben voor alleen </w:t>
      </w:r>
      <w:r w:rsidRPr="0045338F">
        <w:rPr>
          <w:rFonts w:asciiTheme="minorHAnsi" w:hAnsiTheme="minorHAnsi"/>
          <w:sz w:val="22"/>
          <w:szCs w:val="22"/>
        </w:rPr>
        <w:t>werken en hier dan ook meer baat bij hebben.</w:t>
      </w:r>
      <w:r w:rsidR="007C27E9" w:rsidRPr="0045338F">
        <w:rPr>
          <w:rFonts w:asciiTheme="minorHAnsi" w:hAnsiTheme="minorHAnsi"/>
          <w:sz w:val="22"/>
          <w:szCs w:val="22"/>
        </w:rPr>
        <w:t xml:space="preserve"> Vaak laten </w:t>
      </w:r>
      <w:r w:rsidR="000C231C" w:rsidRPr="0045338F">
        <w:rPr>
          <w:rFonts w:asciiTheme="minorHAnsi" w:hAnsiTheme="minorHAnsi"/>
          <w:sz w:val="22"/>
          <w:szCs w:val="22"/>
        </w:rPr>
        <w:t>deze kinderen</w:t>
      </w:r>
      <w:r w:rsidR="007C27E9" w:rsidRPr="0045338F">
        <w:rPr>
          <w:rFonts w:asciiTheme="minorHAnsi" w:hAnsiTheme="minorHAnsi"/>
          <w:sz w:val="22"/>
          <w:szCs w:val="22"/>
        </w:rPr>
        <w:t xml:space="preserve"> meer kwaliteiten </w:t>
      </w:r>
      <w:r w:rsidR="00A70F0C" w:rsidRPr="0045338F">
        <w:rPr>
          <w:rFonts w:asciiTheme="minorHAnsi" w:hAnsiTheme="minorHAnsi"/>
          <w:sz w:val="22"/>
          <w:szCs w:val="22"/>
        </w:rPr>
        <w:t xml:space="preserve">van zichzelf </w:t>
      </w:r>
      <w:r w:rsidR="007C27E9" w:rsidRPr="0045338F">
        <w:rPr>
          <w:rFonts w:asciiTheme="minorHAnsi" w:hAnsiTheme="minorHAnsi"/>
          <w:sz w:val="22"/>
          <w:szCs w:val="22"/>
        </w:rPr>
        <w:t>zien</w:t>
      </w:r>
      <w:r w:rsidR="00A423D9">
        <w:rPr>
          <w:rFonts w:asciiTheme="minorHAnsi" w:hAnsiTheme="minorHAnsi"/>
          <w:sz w:val="22"/>
          <w:szCs w:val="22"/>
        </w:rPr>
        <w:t xml:space="preserve"> tijdens de individuele begeleiding</w:t>
      </w:r>
      <w:r w:rsidR="007C27E9" w:rsidRPr="0045338F">
        <w:rPr>
          <w:rFonts w:asciiTheme="minorHAnsi" w:hAnsiTheme="minorHAnsi"/>
          <w:sz w:val="22"/>
          <w:szCs w:val="22"/>
        </w:rPr>
        <w:t xml:space="preserve">, dan </w:t>
      </w:r>
      <w:r w:rsidR="005810FF">
        <w:rPr>
          <w:rFonts w:asciiTheme="minorHAnsi" w:hAnsiTheme="minorHAnsi"/>
          <w:sz w:val="22"/>
          <w:szCs w:val="22"/>
        </w:rPr>
        <w:t xml:space="preserve">als ze onder groepsdruk staan. </w:t>
      </w:r>
      <w:r w:rsidR="007C27E9" w:rsidRPr="0045338F">
        <w:rPr>
          <w:rFonts w:asciiTheme="minorHAnsi" w:hAnsiTheme="minorHAnsi"/>
          <w:sz w:val="22"/>
          <w:szCs w:val="22"/>
        </w:rPr>
        <w:t>Als de groepsdruk niet aanwezig is, voelen zij zich vaak meer op hun gemak</w:t>
      </w:r>
      <w:r w:rsidR="00313E8B" w:rsidRPr="0045338F">
        <w:rPr>
          <w:rFonts w:asciiTheme="minorHAnsi" w:hAnsiTheme="minorHAnsi"/>
          <w:sz w:val="22"/>
          <w:szCs w:val="22"/>
        </w:rPr>
        <w:t xml:space="preserve">. </w:t>
      </w:r>
      <w:r w:rsidR="005F279C" w:rsidRPr="0045338F">
        <w:rPr>
          <w:rFonts w:asciiTheme="minorHAnsi" w:hAnsiTheme="minorHAnsi"/>
          <w:sz w:val="22"/>
          <w:szCs w:val="22"/>
        </w:rPr>
        <w:t xml:space="preserve">Deze </w:t>
      </w:r>
      <w:r w:rsidR="00CD5A05" w:rsidRPr="0045338F">
        <w:rPr>
          <w:rFonts w:asciiTheme="minorHAnsi" w:hAnsiTheme="minorHAnsi"/>
          <w:sz w:val="22"/>
          <w:szCs w:val="22"/>
        </w:rPr>
        <w:t>kinderen</w:t>
      </w:r>
      <w:r w:rsidR="005F279C" w:rsidRPr="0045338F">
        <w:rPr>
          <w:rFonts w:asciiTheme="minorHAnsi" w:hAnsiTheme="minorHAnsi"/>
          <w:sz w:val="22"/>
          <w:szCs w:val="22"/>
        </w:rPr>
        <w:t xml:space="preserve"> bouwen door individuele begeleiding aan hun eigenwaarde en zelfvertrouwen.</w:t>
      </w:r>
      <w:r w:rsidR="003E52AC" w:rsidRPr="0045338F">
        <w:rPr>
          <w:rFonts w:asciiTheme="minorHAnsi" w:hAnsiTheme="minorHAnsi"/>
          <w:sz w:val="22"/>
          <w:szCs w:val="22"/>
        </w:rPr>
        <w:t xml:space="preserve"> Op het MKD is dit</w:t>
      </w:r>
      <w:r w:rsidR="005F279C" w:rsidRPr="0045338F">
        <w:rPr>
          <w:rFonts w:asciiTheme="minorHAnsi" w:hAnsiTheme="minorHAnsi"/>
          <w:sz w:val="22"/>
          <w:szCs w:val="22"/>
        </w:rPr>
        <w:t xml:space="preserve"> </w:t>
      </w:r>
      <w:r w:rsidR="003E52AC" w:rsidRPr="0045338F">
        <w:rPr>
          <w:rFonts w:asciiTheme="minorHAnsi" w:hAnsiTheme="minorHAnsi"/>
          <w:sz w:val="22"/>
          <w:szCs w:val="22"/>
        </w:rPr>
        <w:t>ook zichtbaar. De kinderen die veel alleen spelen en zich afzonderen van de groep, laten tijdens de individuele begeleiding veel meer van zichzelf zien. Zo kunnen ze in de groep nauwelijks een puzzel van een paar stukjes maken, terwijl ze dit tijdens de individuele begeleiding binnen een minuut hebben gedaan.</w:t>
      </w:r>
    </w:p>
    <w:p w:rsidR="009B3275" w:rsidRPr="0045338F" w:rsidRDefault="009B3275" w:rsidP="0045338F">
      <w:pPr>
        <w:spacing w:line="276" w:lineRule="auto"/>
        <w:rPr>
          <w:rFonts w:asciiTheme="minorHAnsi" w:hAnsiTheme="minorHAnsi"/>
          <w:sz w:val="22"/>
          <w:szCs w:val="22"/>
          <w:u w:val="single"/>
        </w:rPr>
      </w:pPr>
    </w:p>
    <w:p w:rsidR="005B4138" w:rsidRPr="0045338F" w:rsidRDefault="00A743A5" w:rsidP="0045338F">
      <w:pPr>
        <w:spacing w:line="276" w:lineRule="auto"/>
        <w:rPr>
          <w:rFonts w:asciiTheme="minorHAnsi" w:hAnsiTheme="minorHAnsi"/>
          <w:sz w:val="22"/>
          <w:szCs w:val="22"/>
        </w:rPr>
      </w:pPr>
      <w:r w:rsidRPr="0045338F">
        <w:rPr>
          <w:rFonts w:asciiTheme="minorHAnsi" w:hAnsiTheme="minorHAnsi"/>
          <w:sz w:val="22"/>
          <w:szCs w:val="22"/>
        </w:rPr>
        <w:t>Er zijn ook nadelen van individuele b</w:t>
      </w:r>
      <w:r w:rsidR="00883967" w:rsidRPr="0045338F">
        <w:rPr>
          <w:rFonts w:asciiTheme="minorHAnsi" w:hAnsiTheme="minorHAnsi"/>
          <w:sz w:val="22"/>
          <w:szCs w:val="22"/>
        </w:rPr>
        <w:t>egeleiding te noemen. Geerling en</w:t>
      </w:r>
      <w:r w:rsidRPr="0045338F">
        <w:rPr>
          <w:rFonts w:asciiTheme="minorHAnsi" w:hAnsiTheme="minorHAnsi"/>
          <w:sz w:val="22"/>
          <w:szCs w:val="22"/>
        </w:rPr>
        <w:t xml:space="preserve"> Van der Veen (2010) concluderen dat individuele begeleiding voor veel organ</w:t>
      </w:r>
      <w:r w:rsidR="000C231C" w:rsidRPr="0045338F">
        <w:rPr>
          <w:rFonts w:asciiTheme="minorHAnsi" w:hAnsiTheme="minorHAnsi"/>
          <w:sz w:val="22"/>
          <w:szCs w:val="22"/>
        </w:rPr>
        <w:t>isaties/scholen veel geld kost en</w:t>
      </w:r>
      <w:r w:rsidR="00CD5A05" w:rsidRPr="0045338F">
        <w:rPr>
          <w:rFonts w:asciiTheme="minorHAnsi" w:hAnsiTheme="minorHAnsi"/>
          <w:sz w:val="22"/>
          <w:szCs w:val="22"/>
        </w:rPr>
        <w:t xml:space="preserve"> zij</w:t>
      </w:r>
      <w:r w:rsidR="000C231C" w:rsidRPr="0045338F">
        <w:rPr>
          <w:rFonts w:asciiTheme="minorHAnsi" w:hAnsiTheme="minorHAnsi"/>
          <w:sz w:val="22"/>
          <w:szCs w:val="22"/>
        </w:rPr>
        <w:t xml:space="preserve"> hebben hier </w:t>
      </w:r>
      <w:r w:rsidRPr="0045338F">
        <w:rPr>
          <w:rFonts w:asciiTheme="minorHAnsi" w:hAnsiTheme="minorHAnsi"/>
          <w:sz w:val="22"/>
          <w:szCs w:val="22"/>
        </w:rPr>
        <w:t>dan ook niet de financiële middelen voor. Tevens kan het zo zijn het kind beter leert als het niet steeds op de vinger</w:t>
      </w:r>
      <w:r w:rsidR="00A423D9">
        <w:rPr>
          <w:rFonts w:asciiTheme="minorHAnsi" w:hAnsiTheme="minorHAnsi"/>
          <w:sz w:val="22"/>
          <w:szCs w:val="22"/>
        </w:rPr>
        <w:t>s</w:t>
      </w:r>
      <w:r w:rsidRPr="0045338F">
        <w:rPr>
          <w:rFonts w:asciiTheme="minorHAnsi" w:hAnsiTheme="minorHAnsi"/>
          <w:sz w:val="22"/>
          <w:szCs w:val="22"/>
        </w:rPr>
        <w:t xml:space="preserve"> wordt gekeken en zelfstandig initiatieven kan ontplooien. Voor bepaalde kinderen kan </w:t>
      </w:r>
      <w:r w:rsidR="00CD5A05" w:rsidRPr="0045338F">
        <w:rPr>
          <w:rFonts w:asciiTheme="minorHAnsi" w:hAnsiTheme="minorHAnsi"/>
          <w:sz w:val="22"/>
          <w:szCs w:val="22"/>
        </w:rPr>
        <w:t xml:space="preserve">de individuele begeleiding </w:t>
      </w:r>
      <w:r w:rsidRPr="0045338F">
        <w:rPr>
          <w:rFonts w:asciiTheme="minorHAnsi" w:hAnsiTheme="minorHAnsi"/>
          <w:sz w:val="22"/>
          <w:szCs w:val="22"/>
        </w:rPr>
        <w:t xml:space="preserve">een minder goed effect hebben op andere aspecten in hun ontwikkeling. </w:t>
      </w:r>
      <w:r w:rsidR="007C27E9" w:rsidRPr="0045338F">
        <w:rPr>
          <w:rFonts w:asciiTheme="minorHAnsi" w:hAnsiTheme="minorHAnsi"/>
          <w:sz w:val="22"/>
          <w:szCs w:val="22"/>
        </w:rPr>
        <w:t>Zo zullen er minder sociaal-emotionele vaardigheden ontwikkeld worden, als kinderen in een afgezonderde leersituatie terecht kome</w:t>
      </w:r>
      <w:r w:rsidR="00A70F0C" w:rsidRPr="0045338F">
        <w:rPr>
          <w:rFonts w:asciiTheme="minorHAnsi" w:hAnsiTheme="minorHAnsi"/>
          <w:sz w:val="22"/>
          <w:szCs w:val="22"/>
        </w:rPr>
        <w:t xml:space="preserve">n. Tomasulo (2010) sluit hierbij aan en concludeert dat groepsbegeleiding beter is dan individuele begeleiding. Doordat </w:t>
      </w:r>
      <w:r w:rsidR="00CD5A05" w:rsidRPr="0045338F">
        <w:rPr>
          <w:rFonts w:asciiTheme="minorHAnsi" w:hAnsiTheme="minorHAnsi"/>
          <w:sz w:val="22"/>
          <w:szCs w:val="22"/>
        </w:rPr>
        <w:t>kinderen</w:t>
      </w:r>
      <w:r w:rsidR="00A70F0C" w:rsidRPr="0045338F">
        <w:rPr>
          <w:rFonts w:asciiTheme="minorHAnsi" w:hAnsiTheme="minorHAnsi"/>
          <w:sz w:val="22"/>
          <w:szCs w:val="22"/>
        </w:rPr>
        <w:t xml:space="preserve"> de interactie met elkaar aangaan</w:t>
      </w:r>
      <w:r w:rsidR="00EA0E00" w:rsidRPr="0045338F">
        <w:rPr>
          <w:rFonts w:asciiTheme="minorHAnsi" w:hAnsiTheme="minorHAnsi"/>
          <w:sz w:val="22"/>
          <w:szCs w:val="22"/>
        </w:rPr>
        <w:t xml:space="preserve">, leren </w:t>
      </w:r>
      <w:r w:rsidR="00A70F0C" w:rsidRPr="0045338F">
        <w:rPr>
          <w:rFonts w:asciiTheme="minorHAnsi" w:hAnsiTheme="minorHAnsi"/>
          <w:sz w:val="22"/>
          <w:szCs w:val="22"/>
        </w:rPr>
        <w:t xml:space="preserve">ze </w:t>
      </w:r>
      <w:r w:rsidR="00EA0E00" w:rsidRPr="0045338F">
        <w:rPr>
          <w:rFonts w:asciiTheme="minorHAnsi" w:hAnsiTheme="minorHAnsi"/>
          <w:sz w:val="22"/>
          <w:szCs w:val="22"/>
        </w:rPr>
        <w:t>van de ander(en).</w:t>
      </w:r>
      <w:r w:rsidR="006B0069" w:rsidRPr="0045338F">
        <w:rPr>
          <w:rFonts w:asciiTheme="minorHAnsi" w:hAnsiTheme="minorHAnsi"/>
          <w:sz w:val="22"/>
          <w:szCs w:val="22"/>
        </w:rPr>
        <w:t xml:space="preserve"> Dit komt gedeeltelijk door de feedback die er aan elkaar gegeven</w:t>
      </w:r>
      <w:r w:rsidR="00A70F0C" w:rsidRPr="0045338F">
        <w:rPr>
          <w:rFonts w:asciiTheme="minorHAnsi" w:hAnsiTheme="minorHAnsi"/>
          <w:sz w:val="22"/>
          <w:szCs w:val="22"/>
        </w:rPr>
        <w:t xml:space="preserve"> kan</w:t>
      </w:r>
      <w:r w:rsidR="006B0069" w:rsidRPr="0045338F">
        <w:rPr>
          <w:rFonts w:asciiTheme="minorHAnsi" w:hAnsiTheme="minorHAnsi"/>
          <w:sz w:val="22"/>
          <w:szCs w:val="22"/>
        </w:rPr>
        <w:t xml:space="preserve"> worden.</w:t>
      </w:r>
      <w:r w:rsidR="005810FF">
        <w:rPr>
          <w:rFonts w:asciiTheme="minorHAnsi" w:hAnsiTheme="minorHAnsi"/>
          <w:sz w:val="22"/>
          <w:szCs w:val="22"/>
        </w:rPr>
        <w:t xml:space="preserve"> </w:t>
      </w:r>
      <w:r w:rsidR="00A70F0C" w:rsidRPr="0045338F">
        <w:rPr>
          <w:rFonts w:asciiTheme="minorHAnsi" w:hAnsiTheme="minorHAnsi"/>
          <w:sz w:val="22"/>
          <w:szCs w:val="22"/>
        </w:rPr>
        <w:t>Ook het vinden van herkenning bij elkaar kan voor een positief resultaat</w:t>
      </w:r>
      <w:r w:rsidR="00A423D9">
        <w:rPr>
          <w:rFonts w:asciiTheme="minorHAnsi" w:hAnsiTheme="minorHAnsi"/>
          <w:sz w:val="22"/>
          <w:szCs w:val="22"/>
        </w:rPr>
        <w:t xml:space="preserve"> zorgen</w:t>
      </w:r>
      <w:r w:rsidR="00A70F0C" w:rsidRPr="0045338F">
        <w:rPr>
          <w:rFonts w:asciiTheme="minorHAnsi" w:hAnsiTheme="minorHAnsi"/>
          <w:sz w:val="22"/>
          <w:szCs w:val="22"/>
        </w:rPr>
        <w:t xml:space="preserve"> op bijvoorbeel</w:t>
      </w:r>
      <w:r w:rsidR="00CD5A05" w:rsidRPr="0045338F">
        <w:rPr>
          <w:rFonts w:asciiTheme="minorHAnsi" w:hAnsiTheme="minorHAnsi"/>
          <w:sz w:val="22"/>
          <w:szCs w:val="22"/>
        </w:rPr>
        <w:t xml:space="preserve">d de problemen van het kind. Het kind ervaart dat meerdere kinderen hetzelfde probleem kunnen hebben. </w:t>
      </w:r>
    </w:p>
    <w:p w:rsidR="00EA0E00" w:rsidRPr="0045338F" w:rsidRDefault="00EA0E00" w:rsidP="0045338F">
      <w:pPr>
        <w:spacing w:line="276" w:lineRule="auto"/>
        <w:rPr>
          <w:rFonts w:asciiTheme="minorHAnsi" w:hAnsiTheme="minorHAnsi"/>
          <w:sz w:val="22"/>
          <w:szCs w:val="22"/>
        </w:rPr>
      </w:pPr>
    </w:p>
    <w:p w:rsidR="005B4138" w:rsidRPr="0045338F" w:rsidRDefault="005B4138" w:rsidP="0045338F">
      <w:pPr>
        <w:spacing w:line="276" w:lineRule="auto"/>
        <w:rPr>
          <w:rFonts w:asciiTheme="minorHAnsi" w:hAnsiTheme="minorHAnsi"/>
          <w:sz w:val="22"/>
          <w:szCs w:val="22"/>
        </w:rPr>
      </w:pPr>
      <w:r w:rsidRPr="0045338F">
        <w:rPr>
          <w:rFonts w:asciiTheme="minorHAnsi" w:hAnsiTheme="minorHAnsi"/>
          <w:sz w:val="22"/>
          <w:szCs w:val="22"/>
        </w:rPr>
        <w:t xml:space="preserve">Het begeleiden van kinderen vraagt </w:t>
      </w:r>
      <w:r w:rsidR="005810FF">
        <w:rPr>
          <w:rFonts w:asciiTheme="minorHAnsi" w:hAnsiTheme="minorHAnsi"/>
          <w:sz w:val="22"/>
          <w:szCs w:val="22"/>
        </w:rPr>
        <w:t xml:space="preserve">om een gestructureerde aanpak. </w:t>
      </w:r>
      <w:r w:rsidRPr="0045338F">
        <w:rPr>
          <w:rFonts w:asciiTheme="minorHAnsi" w:hAnsiTheme="minorHAnsi"/>
          <w:sz w:val="22"/>
          <w:szCs w:val="22"/>
        </w:rPr>
        <w:t xml:space="preserve">Toch </w:t>
      </w:r>
      <w:r w:rsidR="00CD5A05" w:rsidRPr="0045338F">
        <w:rPr>
          <w:rFonts w:asciiTheme="minorHAnsi" w:hAnsiTheme="minorHAnsi"/>
          <w:sz w:val="22"/>
          <w:szCs w:val="22"/>
        </w:rPr>
        <w:t xml:space="preserve">moet men bij sommige kinderen </w:t>
      </w:r>
      <w:r w:rsidRPr="0045338F">
        <w:rPr>
          <w:rFonts w:asciiTheme="minorHAnsi" w:hAnsiTheme="minorHAnsi"/>
          <w:sz w:val="22"/>
          <w:szCs w:val="22"/>
        </w:rPr>
        <w:t xml:space="preserve">letten </w:t>
      </w:r>
      <w:r w:rsidR="00CD5A05" w:rsidRPr="0045338F">
        <w:rPr>
          <w:rFonts w:asciiTheme="minorHAnsi" w:hAnsiTheme="minorHAnsi"/>
          <w:sz w:val="22"/>
          <w:szCs w:val="22"/>
        </w:rPr>
        <w:t xml:space="preserve">op </w:t>
      </w:r>
      <w:r w:rsidR="005810FF">
        <w:rPr>
          <w:rFonts w:asciiTheme="minorHAnsi" w:hAnsiTheme="minorHAnsi"/>
          <w:sz w:val="22"/>
          <w:szCs w:val="22"/>
        </w:rPr>
        <w:t xml:space="preserve">een aantal aspecten. </w:t>
      </w:r>
      <w:r w:rsidRPr="0045338F">
        <w:rPr>
          <w:rFonts w:asciiTheme="minorHAnsi" w:hAnsiTheme="minorHAnsi"/>
          <w:sz w:val="22"/>
          <w:szCs w:val="22"/>
        </w:rPr>
        <w:t>Zo hebben kinderen met een stoornis e</w:t>
      </w:r>
      <w:r w:rsidR="00EA1934" w:rsidRPr="0045338F">
        <w:rPr>
          <w:rFonts w:asciiTheme="minorHAnsi" w:hAnsiTheme="minorHAnsi"/>
          <w:sz w:val="22"/>
          <w:szCs w:val="22"/>
        </w:rPr>
        <w:t xml:space="preserve">en heel ander soort begeleiding en aanpak </w:t>
      </w:r>
      <w:r w:rsidRPr="0045338F">
        <w:rPr>
          <w:rFonts w:asciiTheme="minorHAnsi" w:hAnsiTheme="minorHAnsi"/>
          <w:sz w:val="22"/>
          <w:szCs w:val="22"/>
        </w:rPr>
        <w:t>nodig. Hieronder zal kort ingegaan worden op het begeleiden van deze kinderen.</w:t>
      </w:r>
    </w:p>
    <w:p w:rsidR="009B3275" w:rsidRDefault="009B3275" w:rsidP="0045338F">
      <w:pPr>
        <w:spacing w:line="276" w:lineRule="auto"/>
        <w:rPr>
          <w:rFonts w:asciiTheme="minorHAnsi" w:hAnsiTheme="minorHAnsi"/>
          <w:sz w:val="22"/>
          <w:szCs w:val="22"/>
          <w:u w:val="single"/>
        </w:rPr>
      </w:pPr>
    </w:p>
    <w:p w:rsidR="00F61F10" w:rsidRPr="0045338F" w:rsidRDefault="00F61F10" w:rsidP="0045338F">
      <w:pPr>
        <w:spacing w:line="276" w:lineRule="auto"/>
        <w:rPr>
          <w:rFonts w:asciiTheme="minorHAnsi" w:hAnsiTheme="minorHAnsi"/>
          <w:sz w:val="22"/>
          <w:szCs w:val="22"/>
          <w:u w:val="single"/>
        </w:rPr>
      </w:pPr>
    </w:p>
    <w:p w:rsidR="009B3275" w:rsidRPr="0045338F" w:rsidRDefault="000C231C" w:rsidP="0045338F">
      <w:pPr>
        <w:spacing w:line="276" w:lineRule="auto"/>
        <w:rPr>
          <w:rFonts w:asciiTheme="minorHAnsi" w:hAnsiTheme="minorHAnsi"/>
          <w:sz w:val="22"/>
          <w:szCs w:val="22"/>
          <w:u w:val="single"/>
        </w:rPr>
      </w:pPr>
      <w:r w:rsidRPr="0045338F">
        <w:rPr>
          <w:rFonts w:asciiTheme="minorHAnsi" w:hAnsiTheme="minorHAnsi"/>
          <w:sz w:val="22"/>
          <w:szCs w:val="22"/>
          <w:u w:val="single"/>
        </w:rPr>
        <w:t xml:space="preserve">2.3.1 </w:t>
      </w:r>
      <w:r w:rsidR="00513BAE" w:rsidRPr="0045338F">
        <w:rPr>
          <w:rFonts w:asciiTheme="minorHAnsi" w:hAnsiTheme="minorHAnsi"/>
          <w:sz w:val="22"/>
          <w:szCs w:val="22"/>
          <w:u w:val="single"/>
        </w:rPr>
        <w:t>Individuele begeleiding van kinderen met autisme</w:t>
      </w:r>
    </w:p>
    <w:p w:rsidR="009B3275" w:rsidRPr="0045338F" w:rsidRDefault="009B3275" w:rsidP="0045338F">
      <w:pPr>
        <w:spacing w:line="276" w:lineRule="auto"/>
        <w:rPr>
          <w:rFonts w:asciiTheme="minorHAnsi" w:hAnsiTheme="minorHAnsi"/>
          <w:sz w:val="22"/>
          <w:szCs w:val="22"/>
        </w:rPr>
      </w:pPr>
    </w:p>
    <w:p w:rsidR="009B3275" w:rsidRPr="0045338F" w:rsidRDefault="009B3275" w:rsidP="0045338F">
      <w:pPr>
        <w:spacing w:line="276" w:lineRule="auto"/>
        <w:rPr>
          <w:rFonts w:asciiTheme="minorHAnsi" w:hAnsiTheme="minorHAnsi"/>
          <w:sz w:val="22"/>
          <w:szCs w:val="22"/>
        </w:rPr>
      </w:pPr>
      <w:r w:rsidRPr="0045338F">
        <w:rPr>
          <w:rFonts w:asciiTheme="minorHAnsi" w:hAnsiTheme="minorHAnsi"/>
          <w:i/>
          <w:sz w:val="22"/>
          <w:szCs w:val="22"/>
        </w:rPr>
        <w:t>Autisme:</w:t>
      </w:r>
      <w:r w:rsidRPr="0045338F">
        <w:rPr>
          <w:rFonts w:asciiTheme="minorHAnsi" w:hAnsiTheme="minorHAnsi"/>
          <w:i/>
          <w:sz w:val="22"/>
          <w:szCs w:val="22"/>
        </w:rPr>
        <w:br/>
      </w:r>
      <w:r w:rsidRPr="0045338F">
        <w:rPr>
          <w:rFonts w:asciiTheme="minorHAnsi" w:hAnsiTheme="minorHAnsi"/>
          <w:sz w:val="22"/>
          <w:szCs w:val="22"/>
        </w:rPr>
        <w:t>Kinderen met autisme individueel begeleiden, kan een aantal voordelen hebben. Het kost het kind veel moeite om nieuwe prikkels tot een geheel samen te voegen. Door kinderen in een andere ruimte individueel te begeleiden, worden ze weg gehaald van de prikkels in de klas. Het kind moet hiervoor de tijd krijgen en dit k</w:t>
      </w:r>
      <w:r w:rsidR="00A2734A">
        <w:rPr>
          <w:rFonts w:asciiTheme="minorHAnsi" w:hAnsiTheme="minorHAnsi"/>
          <w:sz w:val="22"/>
          <w:szCs w:val="22"/>
        </w:rPr>
        <w:t>an gerealiseerd worden in een één-op-één</w:t>
      </w:r>
      <w:r w:rsidRPr="0045338F">
        <w:rPr>
          <w:rFonts w:asciiTheme="minorHAnsi" w:hAnsiTheme="minorHAnsi"/>
          <w:sz w:val="22"/>
          <w:szCs w:val="22"/>
        </w:rPr>
        <w:t xml:space="preserve"> situatie. Het kind hoeft niet rekening te houden met anderen</w:t>
      </w:r>
      <w:r w:rsidR="007C27E9" w:rsidRPr="0045338F">
        <w:rPr>
          <w:rFonts w:asciiTheme="minorHAnsi" w:hAnsiTheme="minorHAnsi"/>
          <w:sz w:val="22"/>
          <w:szCs w:val="22"/>
        </w:rPr>
        <w:t>. Tevens hebben deze kinderen behoeften aan feedback.</w:t>
      </w:r>
      <w:r w:rsidRPr="0045338F">
        <w:rPr>
          <w:rFonts w:asciiTheme="minorHAnsi" w:hAnsiTheme="minorHAnsi"/>
          <w:sz w:val="22"/>
          <w:szCs w:val="22"/>
        </w:rPr>
        <w:t xml:space="preserve"> </w:t>
      </w:r>
      <w:r w:rsidR="00CD5A05" w:rsidRPr="0045338F">
        <w:rPr>
          <w:rFonts w:asciiTheme="minorHAnsi" w:hAnsiTheme="minorHAnsi"/>
          <w:sz w:val="22"/>
          <w:szCs w:val="22"/>
        </w:rPr>
        <w:t xml:space="preserve">Lieshout (2009) </w:t>
      </w:r>
      <w:r w:rsidR="00D07CA9" w:rsidRPr="0045338F">
        <w:rPr>
          <w:rFonts w:asciiTheme="minorHAnsi" w:hAnsiTheme="minorHAnsi"/>
          <w:sz w:val="22"/>
          <w:szCs w:val="22"/>
        </w:rPr>
        <w:t xml:space="preserve">raadt aan </w:t>
      </w:r>
      <w:r w:rsidRPr="0045338F">
        <w:rPr>
          <w:rFonts w:asciiTheme="minorHAnsi" w:hAnsiTheme="minorHAnsi"/>
          <w:sz w:val="22"/>
          <w:szCs w:val="22"/>
        </w:rPr>
        <w:t xml:space="preserve">om niet teveel groepswerk te doen met autistische kinderen. Dit zodat iedereen aan zijn </w:t>
      </w:r>
      <w:r w:rsidR="000245E9" w:rsidRPr="0045338F">
        <w:rPr>
          <w:rFonts w:asciiTheme="minorHAnsi" w:hAnsiTheme="minorHAnsi"/>
          <w:sz w:val="22"/>
          <w:szCs w:val="22"/>
        </w:rPr>
        <w:t>eigen persoonlijke trekken komt</w:t>
      </w:r>
      <w:r w:rsidR="00CD5A05" w:rsidRPr="0045338F">
        <w:rPr>
          <w:rFonts w:asciiTheme="minorHAnsi" w:hAnsiTheme="minorHAnsi"/>
          <w:sz w:val="22"/>
          <w:szCs w:val="22"/>
        </w:rPr>
        <w:t>.</w:t>
      </w:r>
      <w:r w:rsidR="005810FF">
        <w:rPr>
          <w:rFonts w:asciiTheme="minorHAnsi" w:hAnsiTheme="minorHAnsi"/>
          <w:sz w:val="22"/>
          <w:szCs w:val="22"/>
        </w:rPr>
        <w:br/>
      </w:r>
      <w:r w:rsidR="000245E9" w:rsidRPr="0045338F">
        <w:rPr>
          <w:rFonts w:asciiTheme="minorHAnsi" w:hAnsiTheme="minorHAnsi"/>
          <w:sz w:val="22"/>
          <w:szCs w:val="22"/>
        </w:rPr>
        <w:t>Individuele begeleiding kan ook een nadeel zijn voor deze kinderen.</w:t>
      </w:r>
      <w:r w:rsidR="007C27E9" w:rsidRPr="0045338F">
        <w:rPr>
          <w:rFonts w:asciiTheme="minorHAnsi" w:hAnsiTheme="minorHAnsi"/>
          <w:sz w:val="22"/>
          <w:szCs w:val="22"/>
        </w:rPr>
        <w:t xml:space="preserve"> </w:t>
      </w:r>
      <w:r w:rsidRPr="0045338F">
        <w:rPr>
          <w:rFonts w:asciiTheme="minorHAnsi" w:hAnsiTheme="minorHAnsi"/>
          <w:sz w:val="22"/>
          <w:szCs w:val="22"/>
        </w:rPr>
        <w:t>Sommige kinderen met autisme hebben behoefte aan voorbeelden van andere kinderen en leren door imitatie. Zij kunnen kinderen leren hoe ze bijvoorbeeld moeten spelen. Ze hebben behoefte aan begeleiding en ondersteuning om een effectieve inbreng te hebben. Ze leren zo vaardigheden van leeftijdsgenootjes</w:t>
      </w:r>
      <w:r w:rsidR="009420E8" w:rsidRPr="0045338F">
        <w:rPr>
          <w:rFonts w:asciiTheme="minorHAnsi" w:hAnsiTheme="minorHAnsi"/>
          <w:sz w:val="22"/>
          <w:szCs w:val="22"/>
        </w:rPr>
        <w:t xml:space="preserve"> </w:t>
      </w:r>
      <w:r w:rsidRPr="0045338F">
        <w:rPr>
          <w:rFonts w:asciiTheme="minorHAnsi" w:hAnsiTheme="minorHAnsi"/>
          <w:sz w:val="22"/>
          <w:szCs w:val="22"/>
        </w:rPr>
        <w:t>(Hannah,</w:t>
      </w:r>
      <w:r w:rsidR="005810FF">
        <w:rPr>
          <w:rFonts w:asciiTheme="minorHAnsi" w:hAnsiTheme="minorHAnsi"/>
          <w:sz w:val="22"/>
          <w:szCs w:val="22"/>
        </w:rPr>
        <w:t xml:space="preserve"> </w:t>
      </w:r>
      <w:r w:rsidRPr="0045338F">
        <w:rPr>
          <w:rFonts w:asciiTheme="minorHAnsi" w:hAnsiTheme="minorHAnsi"/>
          <w:sz w:val="22"/>
          <w:szCs w:val="22"/>
        </w:rPr>
        <w:t>2004)</w:t>
      </w:r>
      <w:r w:rsidR="009420E8" w:rsidRPr="0045338F">
        <w:rPr>
          <w:rFonts w:asciiTheme="minorHAnsi" w:hAnsiTheme="minorHAnsi"/>
          <w:sz w:val="22"/>
          <w:szCs w:val="22"/>
        </w:rPr>
        <w:t>.</w:t>
      </w:r>
      <w:r w:rsidR="00AD53F1" w:rsidRPr="0045338F">
        <w:rPr>
          <w:rFonts w:asciiTheme="minorHAnsi" w:hAnsiTheme="minorHAnsi"/>
          <w:sz w:val="22"/>
          <w:szCs w:val="22"/>
        </w:rPr>
        <w:br/>
      </w:r>
    </w:p>
    <w:p w:rsidR="009B3275" w:rsidRPr="0045338F" w:rsidRDefault="00D07CA9" w:rsidP="0045338F">
      <w:pPr>
        <w:spacing w:line="276" w:lineRule="auto"/>
        <w:rPr>
          <w:rFonts w:asciiTheme="minorHAnsi" w:hAnsiTheme="minorHAnsi"/>
          <w:sz w:val="22"/>
          <w:szCs w:val="22"/>
        </w:rPr>
      </w:pPr>
      <w:r w:rsidRPr="0045338F">
        <w:rPr>
          <w:rFonts w:asciiTheme="minorHAnsi" w:hAnsiTheme="minorHAnsi"/>
          <w:sz w:val="22"/>
          <w:szCs w:val="22"/>
        </w:rPr>
        <w:t>Hoewel persoonskenmerken een rol lijken te spelen, duidt de literatuur er overwegend op dat individuele begeleiding meer voordelen kan hebben. Dat is de reden om in de praktijk te gaan onderzoeken.</w:t>
      </w:r>
    </w:p>
    <w:p w:rsidR="009B3275" w:rsidRPr="0045338F" w:rsidRDefault="009B3275" w:rsidP="0045338F">
      <w:pPr>
        <w:spacing w:line="276" w:lineRule="auto"/>
        <w:rPr>
          <w:rFonts w:asciiTheme="minorHAnsi" w:hAnsiTheme="minorHAnsi"/>
          <w:sz w:val="22"/>
          <w:szCs w:val="22"/>
        </w:rPr>
      </w:pPr>
    </w:p>
    <w:p w:rsidR="009B3275" w:rsidRPr="0045338F" w:rsidRDefault="00D07CA9" w:rsidP="0045338F">
      <w:pPr>
        <w:spacing w:line="276" w:lineRule="auto"/>
        <w:rPr>
          <w:rFonts w:asciiTheme="minorHAnsi" w:hAnsiTheme="minorHAnsi"/>
          <w:sz w:val="22"/>
          <w:szCs w:val="22"/>
        </w:rPr>
      </w:pPr>
      <w:r w:rsidRPr="0045338F">
        <w:rPr>
          <w:rFonts w:asciiTheme="minorHAnsi" w:hAnsiTheme="minorHAnsi"/>
          <w:sz w:val="22"/>
          <w:szCs w:val="22"/>
        </w:rPr>
        <w:t>Bij autisme speelt</w:t>
      </w:r>
      <w:r w:rsidR="009B3275" w:rsidRPr="0045338F">
        <w:rPr>
          <w:rFonts w:asciiTheme="minorHAnsi" w:hAnsiTheme="minorHAnsi"/>
          <w:sz w:val="22"/>
          <w:szCs w:val="22"/>
        </w:rPr>
        <w:t xml:space="preserve"> de pedagogische relatie met de opvoeder/</w:t>
      </w:r>
      <w:r w:rsidRPr="0045338F">
        <w:rPr>
          <w:rFonts w:asciiTheme="minorHAnsi" w:hAnsiTheme="minorHAnsi"/>
          <w:sz w:val="22"/>
          <w:szCs w:val="22"/>
        </w:rPr>
        <w:t>verzorger een belangrijke rol.</w:t>
      </w:r>
    </w:p>
    <w:p w:rsidR="009B3275" w:rsidRPr="0045338F" w:rsidRDefault="009B3275" w:rsidP="0045338F">
      <w:pPr>
        <w:spacing w:line="276" w:lineRule="auto"/>
        <w:rPr>
          <w:rFonts w:asciiTheme="minorHAnsi" w:hAnsiTheme="minorHAnsi"/>
          <w:sz w:val="22"/>
          <w:szCs w:val="22"/>
        </w:rPr>
      </w:pPr>
      <w:r w:rsidRPr="0045338F">
        <w:rPr>
          <w:rFonts w:asciiTheme="minorHAnsi" w:hAnsiTheme="minorHAnsi"/>
          <w:sz w:val="22"/>
          <w:szCs w:val="22"/>
        </w:rPr>
        <w:t>Kinderen op een medisch kinderdagverblijf zijn al een kwetsbaardere doelgroep</w:t>
      </w:r>
      <w:r w:rsidR="00D07CA9" w:rsidRPr="0045338F">
        <w:rPr>
          <w:rFonts w:asciiTheme="minorHAnsi" w:hAnsiTheme="minorHAnsi"/>
          <w:sz w:val="22"/>
          <w:szCs w:val="22"/>
        </w:rPr>
        <w:t xml:space="preserve"> ten opzichte van kinderen die naar een ‘gewoon’ kinderdagverblijf gaan</w:t>
      </w:r>
      <w:r w:rsidRPr="0045338F">
        <w:rPr>
          <w:rFonts w:asciiTheme="minorHAnsi" w:hAnsiTheme="minorHAnsi"/>
          <w:sz w:val="22"/>
          <w:szCs w:val="22"/>
        </w:rPr>
        <w:t>. Ze hebben structuur,</w:t>
      </w:r>
      <w:r w:rsidR="000243E0">
        <w:rPr>
          <w:rFonts w:asciiTheme="minorHAnsi" w:hAnsiTheme="minorHAnsi"/>
          <w:sz w:val="22"/>
          <w:szCs w:val="22"/>
        </w:rPr>
        <w:t xml:space="preserve"> </w:t>
      </w:r>
      <w:r w:rsidRPr="0045338F">
        <w:rPr>
          <w:rFonts w:asciiTheme="minorHAnsi" w:hAnsiTheme="minorHAnsi"/>
          <w:sz w:val="22"/>
          <w:szCs w:val="22"/>
        </w:rPr>
        <w:t xml:space="preserve">veiligheid en vertrouwen nodig. </w:t>
      </w:r>
      <w:r w:rsidR="00D07CA9" w:rsidRPr="0045338F">
        <w:rPr>
          <w:rFonts w:asciiTheme="minorHAnsi" w:hAnsiTheme="minorHAnsi"/>
          <w:sz w:val="22"/>
          <w:szCs w:val="22"/>
        </w:rPr>
        <w:t xml:space="preserve">Opvoeder en kind treden in relatie met elkaar, wat de kern is van opvoeden. </w:t>
      </w:r>
      <w:r w:rsidRPr="0045338F">
        <w:rPr>
          <w:rFonts w:asciiTheme="minorHAnsi" w:hAnsiTheme="minorHAnsi"/>
          <w:sz w:val="22"/>
          <w:szCs w:val="22"/>
        </w:rPr>
        <w:t>De pedagogische relatie is dan ook een belangrijk middel voor goede hulpverlening tussen medewerker</w:t>
      </w:r>
      <w:r w:rsidR="00DF7BE8" w:rsidRPr="0045338F">
        <w:rPr>
          <w:rFonts w:asciiTheme="minorHAnsi" w:hAnsiTheme="minorHAnsi"/>
          <w:sz w:val="22"/>
          <w:szCs w:val="22"/>
        </w:rPr>
        <w:t>(</w:t>
      </w:r>
      <w:r w:rsidRPr="0045338F">
        <w:rPr>
          <w:rFonts w:asciiTheme="minorHAnsi" w:hAnsiTheme="minorHAnsi"/>
          <w:sz w:val="22"/>
          <w:szCs w:val="22"/>
        </w:rPr>
        <w:t>s</w:t>
      </w:r>
      <w:r w:rsidR="00DF7BE8" w:rsidRPr="0045338F">
        <w:rPr>
          <w:rFonts w:asciiTheme="minorHAnsi" w:hAnsiTheme="minorHAnsi"/>
          <w:sz w:val="22"/>
          <w:szCs w:val="22"/>
        </w:rPr>
        <w:t>)</w:t>
      </w:r>
      <w:r w:rsidR="00D07CA9" w:rsidRPr="0045338F">
        <w:rPr>
          <w:rFonts w:asciiTheme="minorHAnsi" w:hAnsiTheme="minorHAnsi"/>
          <w:sz w:val="22"/>
          <w:szCs w:val="22"/>
        </w:rPr>
        <w:t xml:space="preserve"> en kind</w:t>
      </w:r>
      <w:r w:rsidRPr="0045338F">
        <w:rPr>
          <w:rFonts w:asciiTheme="minorHAnsi" w:hAnsiTheme="minorHAnsi"/>
          <w:sz w:val="22"/>
          <w:szCs w:val="22"/>
        </w:rPr>
        <w:t>. Het hierbij creëren van het pedagogisch klimaat is een belangrijke voorwaarde. Door middel van individuele begeleiding kan de opvoeder de vraag van het kind in zijn gedrag analyseren en hier een adequaat antwoord op formuleren. Een goede relatie biedt dan ook veiligheid voor het kind, waaroor het kind zich kan ontplooien. Zo ontstaan er optimale on</w:t>
      </w:r>
      <w:r w:rsidR="00DF7BE8" w:rsidRPr="0045338F">
        <w:rPr>
          <w:rFonts w:asciiTheme="minorHAnsi" w:hAnsiTheme="minorHAnsi"/>
          <w:sz w:val="22"/>
          <w:szCs w:val="22"/>
        </w:rPr>
        <w:t>twikkelingskansen voor het kind (Kok,</w:t>
      </w:r>
      <w:r w:rsidR="00EE1437" w:rsidRPr="0045338F">
        <w:rPr>
          <w:rFonts w:asciiTheme="minorHAnsi" w:hAnsiTheme="minorHAnsi"/>
          <w:sz w:val="22"/>
          <w:szCs w:val="22"/>
        </w:rPr>
        <w:t xml:space="preserve"> </w:t>
      </w:r>
      <w:r w:rsidR="00DF7BE8" w:rsidRPr="0045338F">
        <w:rPr>
          <w:rFonts w:asciiTheme="minorHAnsi" w:hAnsiTheme="minorHAnsi"/>
          <w:sz w:val="22"/>
          <w:szCs w:val="22"/>
        </w:rPr>
        <w:t>2009).</w:t>
      </w:r>
      <w:r w:rsidRPr="0045338F">
        <w:rPr>
          <w:rFonts w:asciiTheme="minorHAnsi" w:hAnsiTheme="minorHAnsi"/>
          <w:sz w:val="22"/>
          <w:szCs w:val="22"/>
        </w:rPr>
        <w:t xml:space="preserve"> </w:t>
      </w:r>
    </w:p>
    <w:p w:rsidR="009B3275" w:rsidRPr="0045338F" w:rsidRDefault="009B3275" w:rsidP="0045338F">
      <w:pPr>
        <w:spacing w:line="276" w:lineRule="auto"/>
        <w:rPr>
          <w:rFonts w:asciiTheme="minorHAnsi" w:hAnsiTheme="minorHAnsi"/>
          <w:sz w:val="22"/>
          <w:szCs w:val="22"/>
        </w:rPr>
      </w:pPr>
    </w:p>
    <w:p w:rsidR="009B3275" w:rsidRPr="0045338F" w:rsidRDefault="009B3275" w:rsidP="0045338F">
      <w:pPr>
        <w:spacing w:line="276" w:lineRule="auto"/>
        <w:rPr>
          <w:rFonts w:asciiTheme="minorHAnsi" w:hAnsiTheme="minorHAnsi"/>
          <w:sz w:val="22"/>
          <w:szCs w:val="22"/>
          <w:u w:val="single"/>
        </w:rPr>
      </w:pPr>
    </w:p>
    <w:p w:rsidR="00D1220A" w:rsidRPr="0045338F" w:rsidRDefault="00D07CA9" w:rsidP="0045338F">
      <w:pPr>
        <w:spacing w:line="276" w:lineRule="auto"/>
        <w:rPr>
          <w:rFonts w:asciiTheme="minorHAnsi" w:hAnsiTheme="minorHAnsi"/>
          <w:sz w:val="22"/>
          <w:szCs w:val="22"/>
          <w:u w:val="single"/>
        </w:rPr>
      </w:pPr>
      <w:r w:rsidRPr="0045338F">
        <w:rPr>
          <w:rFonts w:asciiTheme="minorHAnsi" w:hAnsiTheme="minorHAnsi"/>
          <w:sz w:val="22"/>
          <w:szCs w:val="22"/>
        </w:rPr>
        <w:t>In deze paragraaf zijn de voor- en nadelen van individuele begeleiding aan bod gekomen. Hoewel persoonskenmerken een rol lijken te spelen, duidt de literatuur er overwegend op dat individuele begeleiding meer voordelen kan hebben</w:t>
      </w:r>
      <w:r w:rsidR="00D039B4" w:rsidRPr="0045338F">
        <w:rPr>
          <w:rFonts w:asciiTheme="minorHAnsi" w:hAnsiTheme="minorHAnsi"/>
          <w:sz w:val="22"/>
          <w:szCs w:val="22"/>
        </w:rPr>
        <w:t xml:space="preserve">. </w:t>
      </w:r>
      <w:r w:rsidR="00A2734A">
        <w:rPr>
          <w:rFonts w:asciiTheme="minorHAnsi" w:hAnsiTheme="minorHAnsi"/>
          <w:sz w:val="22"/>
          <w:szCs w:val="22"/>
        </w:rPr>
        <w:t>Er is</w:t>
      </w:r>
      <w:r w:rsidR="00D039B4" w:rsidRPr="0045338F">
        <w:rPr>
          <w:rFonts w:asciiTheme="minorHAnsi" w:hAnsiTheme="minorHAnsi"/>
          <w:sz w:val="22"/>
          <w:szCs w:val="22"/>
        </w:rPr>
        <w:t xml:space="preserve"> een aantal voordelen van individuele begeleiding op te noemen. Zo levert</w:t>
      </w:r>
      <w:r w:rsidR="00AD53F1" w:rsidRPr="0045338F">
        <w:rPr>
          <w:rFonts w:asciiTheme="minorHAnsi" w:hAnsiTheme="minorHAnsi"/>
          <w:sz w:val="22"/>
          <w:szCs w:val="22"/>
        </w:rPr>
        <w:t xml:space="preserve"> </w:t>
      </w:r>
      <w:r w:rsidRPr="0045338F">
        <w:rPr>
          <w:rFonts w:asciiTheme="minorHAnsi" w:hAnsiTheme="minorHAnsi"/>
          <w:sz w:val="22"/>
          <w:szCs w:val="22"/>
        </w:rPr>
        <w:t>individuele</w:t>
      </w:r>
      <w:r w:rsidR="00AD53F1" w:rsidRPr="0045338F">
        <w:rPr>
          <w:rFonts w:asciiTheme="minorHAnsi" w:hAnsiTheme="minorHAnsi"/>
          <w:sz w:val="22"/>
          <w:szCs w:val="22"/>
        </w:rPr>
        <w:t xml:space="preserve"> begeleiding de grootst</w:t>
      </w:r>
      <w:r w:rsidR="00F40A0B" w:rsidRPr="0045338F">
        <w:rPr>
          <w:rFonts w:asciiTheme="minorHAnsi" w:hAnsiTheme="minorHAnsi"/>
          <w:sz w:val="22"/>
          <w:szCs w:val="22"/>
        </w:rPr>
        <w:t>e</w:t>
      </w:r>
      <w:r w:rsidR="00AD53F1" w:rsidRPr="0045338F">
        <w:rPr>
          <w:rFonts w:asciiTheme="minorHAnsi" w:hAnsiTheme="minorHAnsi"/>
          <w:sz w:val="22"/>
          <w:szCs w:val="22"/>
        </w:rPr>
        <w:t xml:space="preserve"> cognitieve lee</w:t>
      </w:r>
      <w:r w:rsidR="00D039B4" w:rsidRPr="0045338F">
        <w:rPr>
          <w:rFonts w:asciiTheme="minorHAnsi" w:hAnsiTheme="minorHAnsi"/>
          <w:sz w:val="22"/>
          <w:szCs w:val="22"/>
        </w:rPr>
        <w:t>rwinst op, persoonlijke thema’s kunnen meer aandacht krijgen en kinderen die zich n</w:t>
      </w:r>
      <w:r w:rsidR="00A2734A">
        <w:rPr>
          <w:rFonts w:asciiTheme="minorHAnsi" w:hAnsiTheme="minorHAnsi"/>
          <w:sz w:val="22"/>
          <w:szCs w:val="22"/>
        </w:rPr>
        <w:t xml:space="preserve">iet prettig voelen in de groep </w:t>
      </w:r>
      <w:r w:rsidR="00D039B4" w:rsidRPr="0045338F">
        <w:rPr>
          <w:rFonts w:asciiTheme="minorHAnsi" w:hAnsiTheme="minorHAnsi"/>
          <w:sz w:val="22"/>
          <w:szCs w:val="22"/>
        </w:rPr>
        <w:t xml:space="preserve">presteren vaker beter als er geen groepsdruk aanwezig is. Ook zijn er nadelen aan individuele begeleiding.  Zo is het </w:t>
      </w:r>
      <w:r w:rsidR="00AD53F1" w:rsidRPr="0045338F">
        <w:rPr>
          <w:rFonts w:asciiTheme="minorHAnsi" w:hAnsiTheme="minorHAnsi"/>
          <w:sz w:val="22"/>
          <w:szCs w:val="22"/>
        </w:rPr>
        <w:t>voor sommige facetten in de ontwikk</w:t>
      </w:r>
      <w:r w:rsidR="00D039B4" w:rsidRPr="0045338F">
        <w:rPr>
          <w:rFonts w:asciiTheme="minorHAnsi" w:hAnsiTheme="minorHAnsi"/>
          <w:sz w:val="22"/>
          <w:szCs w:val="22"/>
        </w:rPr>
        <w:t xml:space="preserve">eling niet de juiste uitkomst, zoals het kunnen </w:t>
      </w:r>
      <w:r w:rsidR="00A2734A">
        <w:rPr>
          <w:rFonts w:asciiTheme="minorHAnsi" w:hAnsiTheme="minorHAnsi"/>
          <w:sz w:val="22"/>
          <w:szCs w:val="22"/>
        </w:rPr>
        <w:t>ver</w:t>
      </w:r>
      <w:r w:rsidR="00D039B4" w:rsidRPr="0045338F">
        <w:rPr>
          <w:rFonts w:asciiTheme="minorHAnsi" w:hAnsiTheme="minorHAnsi"/>
          <w:sz w:val="22"/>
          <w:szCs w:val="22"/>
        </w:rPr>
        <w:t xml:space="preserve">werven van sociale vaardigheden. Ook kost individuele begeleiding veel tijd en geld en leren kinderen misschien beter als ze niet steeds op de vinger worden gekeken. Voor kinderen met autisme lijkt het zinvol om </w:t>
      </w:r>
      <w:r w:rsidR="00080A5C" w:rsidRPr="0045338F">
        <w:rPr>
          <w:rFonts w:asciiTheme="minorHAnsi" w:hAnsiTheme="minorHAnsi"/>
          <w:sz w:val="22"/>
          <w:szCs w:val="22"/>
        </w:rPr>
        <w:t>ze</w:t>
      </w:r>
      <w:r w:rsidR="00EE1437" w:rsidRPr="0045338F">
        <w:rPr>
          <w:rFonts w:asciiTheme="minorHAnsi" w:hAnsiTheme="minorHAnsi"/>
          <w:sz w:val="22"/>
          <w:szCs w:val="22"/>
        </w:rPr>
        <w:t xml:space="preserve"> vaak één-op-éé</w:t>
      </w:r>
      <w:r w:rsidR="00D039B4" w:rsidRPr="0045338F">
        <w:rPr>
          <w:rFonts w:asciiTheme="minorHAnsi" w:hAnsiTheme="minorHAnsi"/>
          <w:sz w:val="22"/>
          <w:szCs w:val="22"/>
        </w:rPr>
        <w:t>n te begeleiden. Het kind wordt weg gehaald v</w:t>
      </w:r>
      <w:r w:rsidR="00A2734A">
        <w:rPr>
          <w:rFonts w:asciiTheme="minorHAnsi" w:hAnsiTheme="minorHAnsi"/>
          <w:sz w:val="22"/>
          <w:szCs w:val="22"/>
        </w:rPr>
        <w:t>an de</w:t>
      </w:r>
      <w:r w:rsidR="00D039B4" w:rsidRPr="0045338F">
        <w:rPr>
          <w:rFonts w:asciiTheme="minorHAnsi" w:hAnsiTheme="minorHAnsi"/>
          <w:sz w:val="22"/>
          <w:szCs w:val="22"/>
        </w:rPr>
        <w:t xml:space="preserve"> prikkels om hem heen</w:t>
      </w:r>
      <w:r w:rsidR="00080A5C" w:rsidRPr="0045338F">
        <w:rPr>
          <w:rFonts w:asciiTheme="minorHAnsi" w:hAnsiTheme="minorHAnsi"/>
          <w:sz w:val="22"/>
          <w:szCs w:val="22"/>
        </w:rPr>
        <w:t xml:space="preserve"> en hoeft zo geen rekening te houden met anderen</w:t>
      </w:r>
      <w:r w:rsidR="00D039B4" w:rsidRPr="0045338F">
        <w:rPr>
          <w:rFonts w:asciiTheme="minorHAnsi" w:hAnsiTheme="minorHAnsi"/>
          <w:sz w:val="22"/>
          <w:szCs w:val="22"/>
        </w:rPr>
        <w:t>. Ook heeft het kind behoefte aan feedback. Toch hebben autistische kinderen vaak ook voorbeelden van a</w:t>
      </w:r>
      <w:r w:rsidR="00A2734A">
        <w:rPr>
          <w:rFonts w:asciiTheme="minorHAnsi" w:hAnsiTheme="minorHAnsi"/>
          <w:sz w:val="22"/>
          <w:szCs w:val="22"/>
        </w:rPr>
        <w:t xml:space="preserve">ndere kinderen nodig </w:t>
      </w:r>
      <w:r w:rsidR="00080A5C" w:rsidRPr="0045338F">
        <w:rPr>
          <w:rFonts w:asciiTheme="minorHAnsi" w:hAnsiTheme="minorHAnsi"/>
          <w:sz w:val="22"/>
          <w:szCs w:val="22"/>
        </w:rPr>
        <w:t>zodat ze deze gedragingen</w:t>
      </w:r>
      <w:r w:rsidR="00D039B4" w:rsidRPr="0045338F">
        <w:rPr>
          <w:rFonts w:asciiTheme="minorHAnsi" w:hAnsiTheme="minorHAnsi"/>
          <w:sz w:val="22"/>
          <w:szCs w:val="22"/>
        </w:rPr>
        <w:t xml:space="preserve"> kunnen imiteren</w:t>
      </w:r>
      <w:r w:rsidR="00BE3E2D">
        <w:rPr>
          <w:rFonts w:asciiTheme="minorHAnsi" w:hAnsiTheme="minorHAnsi"/>
          <w:sz w:val="22"/>
          <w:szCs w:val="22"/>
        </w:rPr>
        <w:t>.</w:t>
      </w:r>
    </w:p>
    <w:p w:rsidR="003725AC" w:rsidRPr="0045338F" w:rsidRDefault="009B3275" w:rsidP="0045338F">
      <w:pPr>
        <w:spacing w:line="276" w:lineRule="auto"/>
        <w:rPr>
          <w:rFonts w:asciiTheme="minorHAnsi" w:hAnsiTheme="minorHAnsi"/>
          <w:sz w:val="22"/>
          <w:szCs w:val="22"/>
        </w:rPr>
      </w:pPr>
      <w:r w:rsidRPr="00045359">
        <w:rPr>
          <w:rFonts w:asciiTheme="minorHAnsi" w:hAnsiTheme="minorHAnsi"/>
          <w:b/>
          <w:i/>
          <w:sz w:val="22"/>
          <w:szCs w:val="22"/>
        </w:rPr>
        <w:t>§2.</w:t>
      </w:r>
      <w:r w:rsidR="00355E79" w:rsidRPr="00045359">
        <w:rPr>
          <w:rFonts w:asciiTheme="minorHAnsi" w:hAnsiTheme="minorHAnsi"/>
          <w:b/>
          <w:i/>
          <w:sz w:val="22"/>
          <w:szCs w:val="22"/>
        </w:rPr>
        <w:t xml:space="preserve">4 </w:t>
      </w:r>
      <w:r w:rsidRPr="00045359">
        <w:rPr>
          <w:rFonts w:asciiTheme="minorHAnsi" w:hAnsiTheme="minorHAnsi"/>
          <w:b/>
          <w:i/>
          <w:sz w:val="22"/>
          <w:szCs w:val="22"/>
        </w:rPr>
        <w:t>: Wat is de</w:t>
      </w:r>
      <w:r w:rsidR="00EE1437" w:rsidRPr="00045359">
        <w:rPr>
          <w:rFonts w:asciiTheme="minorHAnsi" w:hAnsiTheme="minorHAnsi"/>
          <w:b/>
          <w:i/>
          <w:sz w:val="22"/>
          <w:szCs w:val="22"/>
        </w:rPr>
        <w:t xml:space="preserve"> </w:t>
      </w:r>
      <w:r w:rsidR="00EF4D2E" w:rsidRPr="00045359">
        <w:rPr>
          <w:rFonts w:asciiTheme="minorHAnsi" w:hAnsiTheme="minorHAnsi"/>
          <w:b/>
          <w:i/>
          <w:sz w:val="22"/>
          <w:szCs w:val="22"/>
        </w:rPr>
        <w:t>Portage-methode</w:t>
      </w:r>
      <w:r w:rsidR="00EE1437" w:rsidRPr="00045359">
        <w:rPr>
          <w:rFonts w:asciiTheme="minorHAnsi" w:hAnsiTheme="minorHAnsi"/>
          <w:b/>
          <w:i/>
          <w:sz w:val="22"/>
          <w:szCs w:val="22"/>
        </w:rPr>
        <w:t>?</w:t>
      </w:r>
      <w:r w:rsidRPr="0045338F">
        <w:rPr>
          <w:rFonts w:asciiTheme="minorHAnsi" w:hAnsiTheme="minorHAnsi"/>
          <w:i/>
          <w:sz w:val="22"/>
          <w:szCs w:val="22"/>
        </w:rPr>
        <w:br/>
      </w:r>
      <w:r w:rsidR="00782ECA" w:rsidRPr="0045338F">
        <w:rPr>
          <w:rFonts w:asciiTheme="minorHAnsi" w:hAnsiTheme="minorHAnsi"/>
          <w:sz w:val="22"/>
          <w:szCs w:val="22"/>
        </w:rPr>
        <w:br/>
      </w:r>
      <w:r w:rsidR="0099657B" w:rsidRPr="0045338F">
        <w:rPr>
          <w:rFonts w:asciiTheme="minorHAnsi" w:hAnsiTheme="minorHAnsi"/>
          <w:sz w:val="22"/>
          <w:szCs w:val="22"/>
        </w:rPr>
        <w:t>Er zijn verschillende opvoedingsondersteuning</w:t>
      </w:r>
      <w:r w:rsidR="00D039B4" w:rsidRPr="0045338F">
        <w:rPr>
          <w:rFonts w:asciiTheme="minorHAnsi" w:hAnsiTheme="minorHAnsi"/>
          <w:sz w:val="22"/>
          <w:szCs w:val="22"/>
        </w:rPr>
        <w:t>s</w:t>
      </w:r>
      <w:r w:rsidR="0099657B" w:rsidRPr="0045338F">
        <w:rPr>
          <w:rFonts w:asciiTheme="minorHAnsi" w:hAnsiTheme="minorHAnsi"/>
          <w:sz w:val="22"/>
          <w:szCs w:val="22"/>
        </w:rPr>
        <w:t xml:space="preserve">programma’s met ieder zijn eigen werking. Bij </w:t>
      </w:r>
      <w:r w:rsidR="00782ECA" w:rsidRPr="0045338F">
        <w:rPr>
          <w:rFonts w:asciiTheme="minorHAnsi" w:hAnsiTheme="minorHAnsi"/>
          <w:sz w:val="22"/>
          <w:szCs w:val="22"/>
        </w:rPr>
        <w:t>het ene programma</w:t>
      </w:r>
      <w:r w:rsidR="0099657B" w:rsidRPr="0045338F">
        <w:rPr>
          <w:rFonts w:asciiTheme="minorHAnsi" w:hAnsiTheme="minorHAnsi"/>
          <w:sz w:val="22"/>
          <w:szCs w:val="22"/>
        </w:rPr>
        <w:t xml:space="preserve"> spelen ouders een belang</w:t>
      </w:r>
      <w:r w:rsidR="00782ECA" w:rsidRPr="0045338F">
        <w:rPr>
          <w:rFonts w:asciiTheme="minorHAnsi" w:hAnsiTheme="minorHAnsi"/>
          <w:sz w:val="22"/>
          <w:szCs w:val="22"/>
        </w:rPr>
        <w:t>rijke rol en het ander</w:t>
      </w:r>
      <w:r w:rsidR="00A2734A">
        <w:rPr>
          <w:rFonts w:asciiTheme="minorHAnsi" w:hAnsiTheme="minorHAnsi"/>
          <w:sz w:val="22"/>
          <w:szCs w:val="22"/>
        </w:rPr>
        <w:t>e programma</w:t>
      </w:r>
      <w:r w:rsidR="00782ECA" w:rsidRPr="0045338F">
        <w:rPr>
          <w:rFonts w:asciiTheme="minorHAnsi" w:hAnsiTheme="minorHAnsi"/>
          <w:sz w:val="22"/>
          <w:szCs w:val="22"/>
        </w:rPr>
        <w:t xml:space="preserve"> is meer gericht op ontwikkelingsstimulering. Omdat er hier op het medisch kinderdagverblijf met</w:t>
      </w:r>
      <w:r w:rsidR="0099657B" w:rsidRPr="0045338F">
        <w:rPr>
          <w:rFonts w:asciiTheme="minorHAnsi" w:hAnsiTheme="minorHAnsi"/>
          <w:sz w:val="22"/>
          <w:szCs w:val="22"/>
        </w:rPr>
        <w:t xml:space="preserve"> kinderen </w:t>
      </w:r>
      <w:r w:rsidR="000C231C" w:rsidRPr="0045338F">
        <w:rPr>
          <w:rFonts w:asciiTheme="minorHAnsi" w:hAnsiTheme="minorHAnsi"/>
          <w:sz w:val="22"/>
          <w:szCs w:val="22"/>
        </w:rPr>
        <w:t xml:space="preserve">en ontwikkelingsstimulering </w:t>
      </w:r>
      <w:r w:rsidR="0099657B" w:rsidRPr="0045338F">
        <w:rPr>
          <w:rFonts w:asciiTheme="minorHAnsi" w:hAnsiTheme="minorHAnsi"/>
          <w:sz w:val="22"/>
          <w:szCs w:val="22"/>
        </w:rPr>
        <w:t>wordt gew</w:t>
      </w:r>
      <w:r w:rsidR="00782ECA" w:rsidRPr="0045338F">
        <w:rPr>
          <w:rFonts w:asciiTheme="minorHAnsi" w:hAnsiTheme="minorHAnsi"/>
          <w:sz w:val="22"/>
          <w:szCs w:val="22"/>
        </w:rPr>
        <w:t xml:space="preserve">erkt, is er voor </w:t>
      </w:r>
      <w:r w:rsidR="000C231C" w:rsidRPr="0045338F">
        <w:rPr>
          <w:rFonts w:asciiTheme="minorHAnsi" w:hAnsiTheme="minorHAnsi"/>
          <w:sz w:val="22"/>
          <w:szCs w:val="22"/>
        </w:rPr>
        <w:t xml:space="preserve">het </w:t>
      </w:r>
      <w:r w:rsidR="00EF4D2E">
        <w:rPr>
          <w:rFonts w:asciiTheme="minorHAnsi" w:hAnsiTheme="minorHAnsi"/>
          <w:sz w:val="22"/>
          <w:szCs w:val="22"/>
        </w:rPr>
        <w:t>Portage</w:t>
      </w:r>
      <w:r w:rsidR="0040462F">
        <w:rPr>
          <w:rFonts w:asciiTheme="minorHAnsi" w:hAnsiTheme="minorHAnsi"/>
          <w:sz w:val="22"/>
          <w:szCs w:val="22"/>
        </w:rPr>
        <w:t xml:space="preserve"> Groepsprogramma</w:t>
      </w:r>
      <w:r w:rsidR="001B7BD9" w:rsidRPr="0045338F">
        <w:rPr>
          <w:rFonts w:asciiTheme="minorHAnsi" w:hAnsiTheme="minorHAnsi"/>
          <w:sz w:val="22"/>
          <w:szCs w:val="22"/>
        </w:rPr>
        <w:t xml:space="preserve"> gekozen. Deze </w:t>
      </w:r>
      <w:r w:rsidR="00A2734A">
        <w:rPr>
          <w:rFonts w:asciiTheme="minorHAnsi" w:hAnsiTheme="minorHAnsi"/>
          <w:sz w:val="22"/>
          <w:szCs w:val="22"/>
        </w:rPr>
        <w:t xml:space="preserve">methode </w:t>
      </w:r>
      <w:r w:rsidR="001B7BD9" w:rsidRPr="0045338F">
        <w:rPr>
          <w:rFonts w:asciiTheme="minorHAnsi" w:hAnsiTheme="minorHAnsi"/>
          <w:sz w:val="22"/>
          <w:szCs w:val="22"/>
        </w:rPr>
        <w:t>zal nu nader uitgelegd worden.</w:t>
      </w:r>
      <w:r w:rsidR="00782ECA" w:rsidRPr="0045338F">
        <w:rPr>
          <w:rFonts w:asciiTheme="minorHAnsi" w:hAnsiTheme="minorHAnsi"/>
          <w:sz w:val="22"/>
          <w:szCs w:val="22"/>
        </w:rPr>
        <w:t xml:space="preserve"> </w:t>
      </w:r>
      <w:r w:rsidR="000C231C" w:rsidRPr="0045338F">
        <w:rPr>
          <w:rFonts w:asciiTheme="minorHAnsi" w:hAnsiTheme="minorHAnsi"/>
          <w:sz w:val="22"/>
          <w:szCs w:val="22"/>
        </w:rPr>
        <w:br/>
      </w:r>
    </w:p>
    <w:p w:rsidR="003725AC" w:rsidRPr="0045338F" w:rsidRDefault="003725AC" w:rsidP="0045338F">
      <w:pPr>
        <w:pStyle w:val="Tekstopmerking"/>
        <w:spacing w:line="276" w:lineRule="auto"/>
        <w:rPr>
          <w:rFonts w:asciiTheme="minorHAnsi" w:hAnsiTheme="minorHAnsi"/>
          <w:sz w:val="22"/>
          <w:szCs w:val="22"/>
          <w:u w:val="single"/>
        </w:rPr>
      </w:pPr>
      <w:r w:rsidRPr="0045338F">
        <w:rPr>
          <w:rFonts w:asciiTheme="minorHAnsi" w:hAnsiTheme="minorHAnsi"/>
          <w:sz w:val="22"/>
          <w:szCs w:val="22"/>
          <w:u w:val="single"/>
        </w:rPr>
        <w:t>2.4.1: Hoe werkt de methode?</w:t>
      </w:r>
    </w:p>
    <w:p w:rsidR="003725AC" w:rsidRPr="0045338F" w:rsidRDefault="003725AC" w:rsidP="0045338F">
      <w:pPr>
        <w:pStyle w:val="Tekstopmerking"/>
        <w:spacing w:line="276" w:lineRule="auto"/>
        <w:rPr>
          <w:rFonts w:asciiTheme="minorHAnsi" w:hAnsiTheme="minorHAnsi"/>
        </w:rPr>
      </w:pPr>
    </w:p>
    <w:p w:rsidR="003725AC" w:rsidRPr="0045338F" w:rsidRDefault="003725AC" w:rsidP="0045338F">
      <w:pPr>
        <w:spacing w:line="276" w:lineRule="auto"/>
        <w:rPr>
          <w:rFonts w:asciiTheme="minorHAnsi" w:hAnsiTheme="minorHAnsi"/>
          <w:sz w:val="22"/>
          <w:szCs w:val="22"/>
        </w:rPr>
      </w:pPr>
      <w:r w:rsidRPr="0045338F">
        <w:rPr>
          <w:rFonts w:asciiTheme="minorHAnsi" w:hAnsiTheme="minorHAnsi"/>
          <w:sz w:val="22"/>
          <w:szCs w:val="22"/>
        </w:rPr>
        <w:t xml:space="preserve">De </w:t>
      </w:r>
      <w:r w:rsidR="00EF4D2E">
        <w:rPr>
          <w:rFonts w:asciiTheme="minorHAnsi" w:hAnsiTheme="minorHAnsi"/>
          <w:sz w:val="22"/>
          <w:szCs w:val="22"/>
        </w:rPr>
        <w:t>Portage-methode</w:t>
      </w:r>
      <w:r w:rsidRPr="0045338F">
        <w:rPr>
          <w:rFonts w:asciiTheme="minorHAnsi" w:hAnsiTheme="minorHAnsi"/>
          <w:sz w:val="22"/>
          <w:szCs w:val="22"/>
        </w:rPr>
        <w:t xml:space="preserve"> beschikt over een tweetal programma’s die ingezet kunnen worden om de  problemen in de opvoedingssituatie van jonge kinderen te begeleiden. Er is een programma beschikbaar om gezinnen in de thuissituatie te begeleiden ( </w:t>
      </w:r>
      <w:r w:rsidR="00EF4D2E">
        <w:rPr>
          <w:rFonts w:asciiTheme="minorHAnsi" w:hAnsiTheme="minorHAnsi"/>
          <w:sz w:val="22"/>
          <w:szCs w:val="22"/>
        </w:rPr>
        <w:t>Portage-methode</w:t>
      </w:r>
      <w:r w:rsidRPr="0045338F">
        <w:rPr>
          <w:rFonts w:asciiTheme="minorHAnsi" w:hAnsiTheme="minorHAnsi"/>
          <w:sz w:val="22"/>
          <w:szCs w:val="22"/>
        </w:rPr>
        <w:t xml:space="preserve"> Programma Nederland) en een programma (</w:t>
      </w:r>
      <w:r w:rsidR="0040462F">
        <w:rPr>
          <w:rFonts w:asciiTheme="minorHAnsi" w:hAnsiTheme="minorHAnsi"/>
          <w:sz w:val="22"/>
          <w:szCs w:val="22"/>
        </w:rPr>
        <w:t>Portage Groepsp</w:t>
      </w:r>
      <w:r w:rsidRPr="0045338F">
        <w:rPr>
          <w:rFonts w:asciiTheme="minorHAnsi" w:hAnsiTheme="minorHAnsi"/>
          <w:sz w:val="22"/>
          <w:szCs w:val="22"/>
        </w:rPr>
        <w:t xml:space="preserve">rogramma) dat in een groep kan worden ingezet. Het doel van de </w:t>
      </w:r>
      <w:r w:rsidR="00EF4D2E">
        <w:rPr>
          <w:rFonts w:asciiTheme="minorHAnsi" w:hAnsiTheme="minorHAnsi"/>
          <w:sz w:val="22"/>
          <w:szCs w:val="22"/>
        </w:rPr>
        <w:t>Portage-methode</w:t>
      </w:r>
      <w:r w:rsidRPr="0045338F">
        <w:rPr>
          <w:rFonts w:asciiTheme="minorHAnsi" w:hAnsiTheme="minorHAnsi"/>
          <w:sz w:val="22"/>
          <w:szCs w:val="22"/>
        </w:rPr>
        <w:t xml:space="preserve"> is om opvoeders te begeleiden bij de problemen in de opvoedingssituatie van de kinderen met een ontwikkelingsleeftijd van nul tot vijf jaar. Dit kunnen problemen zijn op het gebied van opvoedingsvaardigheden van de opvoeder of zorgen, vragen en problemen op het gebied van transactie tussen opvoeder en kind of problemen op het gebied van een of meerdere ontwikkelingsdomeinen van het kind (NJI,z.d</w:t>
      </w:r>
      <w:r w:rsidR="005810FF">
        <w:rPr>
          <w:rFonts w:asciiTheme="minorHAnsi" w:hAnsiTheme="minorHAnsi"/>
          <w:sz w:val="22"/>
          <w:szCs w:val="22"/>
        </w:rPr>
        <w:t>.</w:t>
      </w:r>
      <w:r w:rsidRPr="0045338F">
        <w:rPr>
          <w:rFonts w:asciiTheme="minorHAnsi" w:hAnsiTheme="minorHAnsi"/>
          <w:sz w:val="22"/>
          <w:szCs w:val="22"/>
        </w:rPr>
        <w:t>).</w:t>
      </w:r>
    </w:p>
    <w:p w:rsidR="003725AC" w:rsidRPr="0045338F" w:rsidRDefault="003725AC" w:rsidP="0045338F">
      <w:pPr>
        <w:spacing w:line="276" w:lineRule="auto"/>
        <w:rPr>
          <w:rFonts w:asciiTheme="minorHAnsi" w:hAnsiTheme="minorHAnsi"/>
          <w:sz w:val="22"/>
          <w:szCs w:val="22"/>
        </w:rPr>
      </w:pPr>
    </w:p>
    <w:p w:rsidR="003725AC" w:rsidRPr="0045338F" w:rsidRDefault="003725AC" w:rsidP="0045338F">
      <w:pPr>
        <w:spacing w:line="276" w:lineRule="auto"/>
        <w:rPr>
          <w:rFonts w:asciiTheme="minorHAnsi" w:hAnsiTheme="minorHAnsi"/>
          <w:sz w:val="22"/>
          <w:szCs w:val="22"/>
        </w:rPr>
      </w:pPr>
      <w:r w:rsidRPr="0045338F">
        <w:rPr>
          <w:rFonts w:asciiTheme="minorHAnsi" w:hAnsiTheme="minorHAnsi"/>
          <w:sz w:val="22"/>
          <w:szCs w:val="22"/>
        </w:rPr>
        <w:t>De doelgroep zijn kinderen/ ouders die problemen ervaren in de thuissituatie( gedrags -, ontwikkelingsproblemen of pedagogische problemen van de ouders) en kinderen met ontwikkelingsbeperkingen ten gevolge van specifieke stoornissen of handicaps.</w:t>
      </w:r>
    </w:p>
    <w:p w:rsidR="003725AC" w:rsidRPr="0045338F" w:rsidRDefault="003725AC" w:rsidP="0045338F">
      <w:pPr>
        <w:spacing w:line="276" w:lineRule="auto"/>
        <w:rPr>
          <w:rFonts w:asciiTheme="minorHAnsi" w:hAnsiTheme="minorHAnsi"/>
          <w:sz w:val="22"/>
          <w:szCs w:val="22"/>
        </w:rPr>
      </w:pPr>
    </w:p>
    <w:p w:rsidR="003725AC" w:rsidRPr="0045338F" w:rsidRDefault="003725AC" w:rsidP="0045338F">
      <w:pPr>
        <w:spacing w:line="276" w:lineRule="auto"/>
        <w:rPr>
          <w:rFonts w:asciiTheme="minorHAnsi" w:hAnsiTheme="minorHAnsi"/>
          <w:sz w:val="22"/>
          <w:szCs w:val="22"/>
        </w:rPr>
      </w:pPr>
      <w:r w:rsidRPr="0045338F">
        <w:rPr>
          <w:rFonts w:asciiTheme="minorHAnsi" w:hAnsiTheme="minorHAnsi"/>
          <w:sz w:val="22"/>
          <w:szCs w:val="22"/>
        </w:rPr>
        <w:t>Het kenmerkende van het programma is dat de opvoeder met het kind dagelijks gedurende een bepaalde tijd programma-activiteiten uitvoert. Door de inzet van de ouder, word</w:t>
      </w:r>
      <w:r w:rsidR="00A2734A">
        <w:rPr>
          <w:rFonts w:asciiTheme="minorHAnsi" w:hAnsiTheme="minorHAnsi"/>
          <w:sz w:val="22"/>
          <w:szCs w:val="22"/>
        </w:rPr>
        <w:t xml:space="preserve">en </w:t>
      </w:r>
      <w:r w:rsidRPr="0045338F">
        <w:rPr>
          <w:rFonts w:asciiTheme="minorHAnsi" w:hAnsiTheme="minorHAnsi"/>
          <w:sz w:val="22"/>
          <w:szCs w:val="22"/>
        </w:rPr>
        <w:t xml:space="preserve">het kind bepaalde vaardigheden aangeleerd. Dit onder begeleiding van de thuisbegeleider of de pedagogisch medewerker. Dit is wekelijks </w:t>
      </w:r>
      <w:r w:rsidR="00FE1C4C">
        <w:rPr>
          <w:rFonts w:asciiTheme="minorHAnsi" w:hAnsiTheme="minorHAnsi"/>
          <w:sz w:val="22"/>
          <w:szCs w:val="22"/>
        </w:rPr>
        <w:t xml:space="preserve">1 tot 1,5 </w:t>
      </w:r>
      <w:r w:rsidRPr="0045338F">
        <w:rPr>
          <w:rFonts w:asciiTheme="minorHAnsi" w:hAnsiTheme="minorHAnsi"/>
          <w:sz w:val="22"/>
          <w:szCs w:val="22"/>
        </w:rPr>
        <w:t xml:space="preserve">uur. De groepsbegeleider leert bepaalde vaardigheden aan bij het </w:t>
      </w:r>
      <w:r w:rsidR="005810FF">
        <w:rPr>
          <w:rFonts w:asciiTheme="minorHAnsi" w:hAnsiTheme="minorHAnsi"/>
          <w:sz w:val="22"/>
          <w:szCs w:val="22"/>
        </w:rPr>
        <w:t>Portage-</w:t>
      </w:r>
      <w:r w:rsidRPr="0045338F">
        <w:rPr>
          <w:rFonts w:asciiTheme="minorHAnsi" w:hAnsiTheme="minorHAnsi"/>
          <w:sz w:val="22"/>
          <w:szCs w:val="22"/>
        </w:rPr>
        <w:t>programma voor in de groep (NJI,z.d.).</w:t>
      </w:r>
    </w:p>
    <w:p w:rsidR="003725AC" w:rsidRPr="0045338F" w:rsidRDefault="003725AC" w:rsidP="0045338F">
      <w:pPr>
        <w:spacing w:line="276" w:lineRule="auto"/>
        <w:rPr>
          <w:rFonts w:asciiTheme="minorHAnsi" w:hAnsiTheme="minorHAnsi"/>
          <w:sz w:val="22"/>
          <w:szCs w:val="22"/>
        </w:rPr>
      </w:pPr>
    </w:p>
    <w:p w:rsidR="003725AC" w:rsidRPr="0045338F" w:rsidRDefault="003725AC" w:rsidP="0045338F">
      <w:pPr>
        <w:spacing w:line="276" w:lineRule="auto"/>
        <w:rPr>
          <w:rFonts w:asciiTheme="minorHAnsi" w:hAnsiTheme="minorHAnsi"/>
          <w:sz w:val="22"/>
          <w:szCs w:val="22"/>
        </w:rPr>
      </w:pPr>
      <w:r w:rsidRPr="0045338F">
        <w:rPr>
          <w:rFonts w:asciiTheme="minorHAnsi" w:hAnsiTheme="minorHAnsi"/>
          <w:sz w:val="22"/>
          <w:szCs w:val="22"/>
        </w:rPr>
        <w:t xml:space="preserve">Het </w:t>
      </w:r>
      <w:r w:rsidR="00EF4D2E">
        <w:rPr>
          <w:rFonts w:asciiTheme="minorHAnsi" w:hAnsiTheme="minorHAnsi"/>
          <w:sz w:val="22"/>
          <w:szCs w:val="22"/>
        </w:rPr>
        <w:t>Portage-methode</w:t>
      </w:r>
      <w:r w:rsidRPr="0045338F">
        <w:rPr>
          <w:rFonts w:asciiTheme="minorHAnsi" w:hAnsiTheme="minorHAnsi"/>
          <w:sz w:val="22"/>
          <w:szCs w:val="22"/>
        </w:rPr>
        <w:t xml:space="preserve"> thuisprogramma is ontwikkeld om gezinnen thuis te ondersteunen bij diverse opvoedingssituaties. Het is een vorm van orthopedagogische (thuis)begeleiding. De </w:t>
      </w:r>
      <w:r w:rsidR="00EF4D2E">
        <w:rPr>
          <w:rFonts w:asciiTheme="minorHAnsi" w:hAnsiTheme="minorHAnsi"/>
          <w:sz w:val="22"/>
          <w:szCs w:val="22"/>
        </w:rPr>
        <w:t>Portage-methode</w:t>
      </w:r>
      <w:r w:rsidRPr="0045338F">
        <w:rPr>
          <w:rFonts w:asciiTheme="minorHAnsi" w:hAnsiTheme="minorHAnsi"/>
          <w:sz w:val="22"/>
          <w:szCs w:val="22"/>
        </w:rPr>
        <w:t xml:space="preserve"> richt zich op opvoedingsproblemen. In deze gezinnen is dus geen sprake meer van een ‘gewone’ opvoedingssituatie. Ouders hebben een hulpvraag en hier wordt aan de hand van de </w:t>
      </w:r>
      <w:r w:rsidR="00EF4D2E">
        <w:rPr>
          <w:rFonts w:asciiTheme="minorHAnsi" w:hAnsiTheme="minorHAnsi"/>
          <w:sz w:val="22"/>
          <w:szCs w:val="22"/>
        </w:rPr>
        <w:t>Portage-methode</w:t>
      </w:r>
      <w:r w:rsidRPr="0045338F">
        <w:rPr>
          <w:rFonts w:asciiTheme="minorHAnsi" w:hAnsiTheme="minorHAnsi"/>
          <w:sz w:val="22"/>
          <w:szCs w:val="22"/>
        </w:rPr>
        <w:t xml:space="preserve"> op ingespeeld. Er worden gegevens van het gezin verzameld, zodat de begeleiding specifiek afgestemd kan worden op het gezin. Wekelijks wordt de ouder ondersteund en geïnstrueerd door een thuisbegeleider. Op grond van de diagnose wordt een programma opgesteld om het probleem aan te pakken. Dit is een wekelijks begeleidingsplan met subdoelen, zoals de stappen die uitgevoerd kunnen worden bij kinderen met slaapproblemen. De thuisbegeleider begeleidt de ouder bij  de opgestelde subdoelen, door deze samen uit te voeren en te evalueren. Het programma duurt ongeveer 6 maanden tot 2 jaar (Hoekstra &amp; Oenema,2011).</w:t>
      </w:r>
    </w:p>
    <w:p w:rsidR="003725AC" w:rsidRPr="0045338F" w:rsidRDefault="003725AC" w:rsidP="0045338F">
      <w:pPr>
        <w:pStyle w:val="Tekstopmerking"/>
        <w:spacing w:line="276" w:lineRule="auto"/>
        <w:rPr>
          <w:rFonts w:asciiTheme="minorHAnsi" w:hAnsiTheme="minorHAnsi"/>
        </w:rPr>
      </w:pPr>
    </w:p>
    <w:p w:rsidR="003725AC" w:rsidRPr="0045338F" w:rsidRDefault="003725AC" w:rsidP="0045338F">
      <w:pPr>
        <w:pStyle w:val="Tekstopmerking"/>
        <w:spacing w:line="276" w:lineRule="auto"/>
        <w:rPr>
          <w:rFonts w:asciiTheme="minorHAnsi" w:hAnsiTheme="minorHAnsi"/>
        </w:rPr>
      </w:pPr>
      <w:r w:rsidRPr="0045338F">
        <w:rPr>
          <w:rFonts w:asciiTheme="minorHAnsi" w:hAnsiTheme="minorHAnsi"/>
          <w:sz w:val="22"/>
          <w:szCs w:val="22"/>
        </w:rPr>
        <w:t xml:space="preserve">Het </w:t>
      </w:r>
      <w:r w:rsidR="00EF4D2E">
        <w:rPr>
          <w:rFonts w:asciiTheme="minorHAnsi" w:hAnsiTheme="minorHAnsi"/>
          <w:sz w:val="22"/>
          <w:szCs w:val="22"/>
        </w:rPr>
        <w:t>Portage</w:t>
      </w:r>
      <w:r w:rsidR="0040462F">
        <w:rPr>
          <w:rFonts w:asciiTheme="minorHAnsi" w:hAnsiTheme="minorHAnsi"/>
          <w:sz w:val="22"/>
          <w:szCs w:val="22"/>
        </w:rPr>
        <w:t xml:space="preserve"> G</w:t>
      </w:r>
      <w:r w:rsidRPr="0045338F">
        <w:rPr>
          <w:rFonts w:asciiTheme="minorHAnsi" w:hAnsiTheme="minorHAnsi"/>
          <w:sz w:val="22"/>
          <w:szCs w:val="22"/>
        </w:rPr>
        <w:t>roepsprogramma is ontwikkeld om kinderen vaardigheden aan te leren in hun dagelijkse leefsituatie. Belangrijk bij groepsbegeleiding is dat er gekeken wordt of het begeleidingsdoel behaald kan worden. Er is dan ook geen vaste duur van de begeleiding. De nadruk ligt op de functionaliteit van doelstellingen en activiteiten. Kinderen moeten vaardigheden geleerd krijgen die bruikbaar en zinvol zijn, zoals bevorderen van een positief zelfbeeld, vergroten van de zelfstandigheid en verminderen van afhankelijkheid. Als de kinderen in de groep leren, kunnen ze van elkaar leren en elkaar motiveren (Hoekstra &amp; Oenema, 2011).</w:t>
      </w:r>
    </w:p>
    <w:p w:rsidR="003725AC" w:rsidRPr="0045338F" w:rsidRDefault="003725AC" w:rsidP="0045338F">
      <w:pPr>
        <w:pStyle w:val="Tekstopmerking"/>
        <w:spacing w:line="276" w:lineRule="auto"/>
        <w:rPr>
          <w:rFonts w:asciiTheme="minorHAnsi" w:hAnsiTheme="minorHAnsi"/>
          <w:sz w:val="22"/>
          <w:szCs w:val="22"/>
        </w:rPr>
      </w:pPr>
    </w:p>
    <w:p w:rsidR="008A144B" w:rsidRDefault="00EA4685" w:rsidP="00555CC3">
      <w:pPr>
        <w:pStyle w:val="Tekstopmerking"/>
        <w:spacing w:line="276" w:lineRule="auto"/>
        <w:rPr>
          <w:rFonts w:asciiTheme="minorHAnsi" w:hAnsiTheme="minorHAnsi"/>
          <w:sz w:val="22"/>
          <w:szCs w:val="22"/>
          <w:u w:val="single"/>
        </w:rPr>
      </w:pPr>
      <w:r w:rsidRPr="00955AB6">
        <w:rPr>
          <w:rFonts w:asciiTheme="minorHAnsi" w:hAnsiTheme="minorHAnsi"/>
          <w:sz w:val="22"/>
          <w:szCs w:val="22"/>
          <w:u w:val="single"/>
        </w:rPr>
        <w:t xml:space="preserve">2.4.2: </w:t>
      </w:r>
      <w:r w:rsidR="003725AC" w:rsidRPr="00955AB6">
        <w:rPr>
          <w:rFonts w:asciiTheme="minorHAnsi" w:hAnsiTheme="minorHAnsi"/>
          <w:sz w:val="22"/>
          <w:szCs w:val="22"/>
          <w:u w:val="single"/>
        </w:rPr>
        <w:t>Op welke onderdelen is het effectief?</w:t>
      </w:r>
      <w:r w:rsidR="00D1220A" w:rsidRPr="00955AB6">
        <w:rPr>
          <w:rFonts w:asciiTheme="minorHAnsi" w:hAnsiTheme="minorHAnsi"/>
          <w:sz w:val="22"/>
          <w:szCs w:val="22"/>
          <w:u w:val="single"/>
        </w:rPr>
        <w:t xml:space="preserve">   </w:t>
      </w:r>
      <w:r w:rsidR="00555CC3" w:rsidRPr="00955AB6">
        <w:rPr>
          <w:rFonts w:asciiTheme="minorHAnsi" w:hAnsiTheme="minorHAnsi"/>
          <w:sz w:val="22"/>
          <w:szCs w:val="22"/>
          <w:u w:val="single"/>
        </w:rPr>
        <w:br/>
      </w:r>
    </w:p>
    <w:p w:rsidR="001D5F30" w:rsidRPr="001D5F30" w:rsidRDefault="008A144B" w:rsidP="00555CC3">
      <w:pPr>
        <w:pStyle w:val="Tekstopmerking"/>
        <w:spacing w:line="276" w:lineRule="auto"/>
        <w:rPr>
          <w:rFonts w:asciiTheme="minorHAnsi" w:hAnsiTheme="minorHAnsi"/>
          <w:sz w:val="22"/>
          <w:szCs w:val="22"/>
        </w:rPr>
      </w:pPr>
      <w:r w:rsidRPr="008A144B">
        <w:rPr>
          <w:rFonts w:asciiTheme="minorHAnsi" w:hAnsiTheme="minorHAnsi"/>
          <w:sz w:val="22"/>
          <w:szCs w:val="22"/>
        </w:rPr>
        <w:t>De kinderen zullen</w:t>
      </w:r>
      <w:r w:rsidR="00555CC3" w:rsidRPr="00955AB6">
        <w:rPr>
          <w:rFonts w:asciiTheme="minorHAnsi" w:hAnsiTheme="minorHAnsi"/>
          <w:sz w:val="22"/>
          <w:szCs w:val="22"/>
        </w:rPr>
        <w:t xml:space="preserve"> individueel begeleid worden</w:t>
      </w:r>
      <w:r w:rsidR="001D5F30" w:rsidRPr="00955AB6">
        <w:rPr>
          <w:rFonts w:asciiTheme="minorHAnsi" w:hAnsiTheme="minorHAnsi"/>
          <w:sz w:val="22"/>
          <w:szCs w:val="22"/>
        </w:rPr>
        <w:t xml:space="preserve"> aan de hand van het </w:t>
      </w:r>
      <w:r w:rsidR="0040462F" w:rsidRPr="00955AB6">
        <w:rPr>
          <w:rFonts w:asciiTheme="minorHAnsi" w:hAnsiTheme="minorHAnsi"/>
          <w:sz w:val="22"/>
          <w:szCs w:val="22"/>
        </w:rPr>
        <w:t xml:space="preserve">Portage </w:t>
      </w:r>
      <w:r w:rsidR="001D5F30" w:rsidRPr="00955AB6">
        <w:rPr>
          <w:rFonts w:asciiTheme="minorHAnsi" w:hAnsiTheme="minorHAnsi"/>
          <w:sz w:val="22"/>
          <w:szCs w:val="22"/>
        </w:rPr>
        <w:t xml:space="preserve">Groepsprogramma. </w:t>
      </w:r>
      <w:r w:rsidR="0040462F" w:rsidRPr="00955AB6">
        <w:rPr>
          <w:rFonts w:asciiTheme="minorHAnsi" w:hAnsiTheme="minorHAnsi"/>
          <w:sz w:val="22"/>
          <w:szCs w:val="22"/>
        </w:rPr>
        <w:t xml:space="preserve">Het doel van het Portage Groepsprogramma is om zo veel mogelijk aan </w:t>
      </w:r>
      <w:r w:rsidR="00955AB6">
        <w:rPr>
          <w:rFonts w:asciiTheme="minorHAnsi" w:hAnsiTheme="minorHAnsi"/>
          <w:sz w:val="22"/>
          <w:szCs w:val="22"/>
        </w:rPr>
        <w:t>t</w:t>
      </w:r>
      <w:r w:rsidR="0040462F" w:rsidRPr="00955AB6">
        <w:rPr>
          <w:rFonts w:asciiTheme="minorHAnsi" w:hAnsiTheme="minorHAnsi"/>
          <w:sz w:val="22"/>
          <w:szCs w:val="22"/>
        </w:rPr>
        <w:t xml:space="preserve">e sluiten op de actuele opvoedingssituatie en het individuele ontwikkelingsniveau van het kind. Het Portage Groepsprogramma biedt de mogelijkheid om het kind </w:t>
      </w:r>
      <w:r w:rsidR="00705430" w:rsidRPr="00955AB6">
        <w:rPr>
          <w:rFonts w:asciiTheme="minorHAnsi" w:hAnsiTheme="minorHAnsi"/>
          <w:sz w:val="22"/>
          <w:szCs w:val="22"/>
        </w:rPr>
        <w:t>individueel</w:t>
      </w:r>
      <w:r w:rsidR="0040462F" w:rsidRPr="00955AB6">
        <w:rPr>
          <w:rFonts w:asciiTheme="minorHAnsi" w:hAnsiTheme="minorHAnsi"/>
          <w:sz w:val="22"/>
          <w:szCs w:val="22"/>
        </w:rPr>
        <w:t xml:space="preserve"> te begeleiden</w:t>
      </w:r>
      <w:r w:rsidR="00705430" w:rsidRPr="00955AB6">
        <w:rPr>
          <w:rFonts w:asciiTheme="minorHAnsi" w:hAnsiTheme="minorHAnsi"/>
          <w:sz w:val="22"/>
          <w:szCs w:val="22"/>
        </w:rPr>
        <w:t>. Hierbij staat het beantwoorden van de individuele doelen centraal.</w:t>
      </w:r>
      <w:r w:rsidR="0040462F" w:rsidRPr="00955AB6">
        <w:rPr>
          <w:rFonts w:asciiTheme="minorHAnsi" w:hAnsiTheme="minorHAnsi"/>
          <w:sz w:val="22"/>
          <w:szCs w:val="22"/>
        </w:rPr>
        <w:t xml:space="preserve"> </w:t>
      </w:r>
      <w:r w:rsidR="001D5F30" w:rsidRPr="00955AB6">
        <w:rPr>
          <w:rFonts w:asciiTheme="minorHAnsi" w:hAnsiTheme="minorHAnsi"/>
          <w:sz w:val="22"/>
          <w:szCs w:val="22"/>
        </w:rPr>
        <w:t>Er is weinig literatuur te vinden over de effectiviteit van het Groepsprogramma.</w:t>
      </w:r>
      <w:r w:rsidR="00614BAA" w:rsidRPr="00955AB6">
        <w:rPr>
          <w:rFonts w:asciiTheme="minorHAnsi" w:hAnsiTheme="minorHAnsi"/>
          <w:sz w:val="22"/>
          <w:szCs w:val="22"/>
        </w:rPr>
        <w:t xml:space="preserve"> </w:t>
      </w:r>
      <w:r>
        <w:rPr>
          <w:rFonts w:asciiTheme="minorHAnsi" w:hAnsiTheme="minorHAnsi"/>
          <w:sz w:val="22"/>
          <w:szCs w:val="22"/>
        </w:rPr>
        <w:br/>
      </w:r>
      <w:r w:rsidR="00614BAA" w:rsidRPr="00955AB6">
        <w:rPr>
          <w:rFonts w:asciiTheme="minorHAnsi" w:hAnsiTheme="minorHAnsi"/>
          <w:sz w:val="22"/>
          <w:szCs w:val="22"/>
        </w:rPr>
        <w:t xml:space="preserve">Hieronder zal </w:t>
      </w:r>
      <w:r>
        <w:rPr>
          <w:rFonts w:asciiTheme="minorHAnsi" w:hAnsiTheme="minorHAnsi"/>
          <w:sz w:val="22"/>
          <w:szCs w:val="22"/>
        </w:rPr>
        <w:t xml:space="preserve">ik aspecten toelichten waar </w:t>
      </w:r>
      <w:r w:rsidR="00614BAA" w:rsidRPr="00955AB6">
        <w:rPr>
          <w:rFonts w:asciiTheme="minorHAnsi" w:hAnsiTheme="minorHAnsi"/>
          <w:sz w:val="22"/>
          <w:szCs w:val="22"/>
        </w:rPr>
        <w:t>wel literatuur over de effecten van de Portage-methode te vinden is.</w:t>
      </w:r>
      <w:r w:rsidR="00614BAA" w:rsidRPr="00614BAA">
        <w:rPr>
          <w:rFonts w:asciiTheme="minorHAnsi" w:hAnsiTheme="minorHAnsi"/>
          <w:sz w:val="22"/>
          <w:szCs w:val="22"/>
        </w:rPr>
        <w:t xml:space="preserve"> </w:t>
      </w:r>
      <w:r w:rsidR="001D5F30">
        <w:rPr>
          <w:rFonts w:asciiTheme="minorHAnsi" w:hAnsiTheme="minorHAnsi"/>
          <w:sz w:val="22"/>
          <w:szCs w:val="22"/>
        </w:rPr>
        <w:br/>
      </w:r>
    </w:p>
    <w:p w:rsidR="003725AC" w:rsidRPr="0045338F" w:rsidRDefault="003725AC" w:rsidP="0045338F">
      <w:pPr>
        <w:pStyle w:val="Tekstopmerking"/>
        <w:spacing w:line="276" w:lineRule="auto"/>
        <w:rPr>
          <w:rFonts w:asciiTheme="minorHAnsi" w:hAnsiTheme="minorHAnsi"/>
          <w:i/>
          <w:sz w:val="22"/>
          <w:szCs w:val="22"/>
        </w:rPr>
      </w:pPr>
      <w:r w:rsidRPr="0045338F">
        <w:rPr>
          <w:rFonts w:asciiTheme="minorHAnsi" w:hAnsiTheme="minorHAnsi"/>
          <w:i/>
          <w:sz w:val="22"/>
          <w:szCs w:val="22"/>
        </w:rPr>
        <w:t>Ouderniveau</w:t>
      </w:r>
    </w:p>
    <w:p w:rsidR="003725AC" w:rsidRPr="00614BAA" w:rsidRDefault="003725AC" w:rsidP="0045338F">
      <w:pPr>
        <w:spacing w:line="276" w:lineRule="auto"/>
        <w:rPr>
          <w:rFonts w:asciiTheme="minorHAnsi" w:hAnsiTheme="minorHAnsi"/>
          <w:sz w:val="22"/>
          <w:szCs w:val="22"/>
        </w:rPr>
      </w:pPr>
      <w:r w:rsidRPr="0045338F">
        <w:rPr>
          <w:rFonts w:asciiTheme="minorHAnsi" w:hAnsiTheme="minorHAnsi"/>
          <w:sz w:val="22"/>
          <w:szCs w:val="22"/>
        </w:rPr>
        <w:t xml:space="preserve">De </w:t>
      </w:r>
      <w:r w:rsidRPr="0045338F">
        <w:rPr>
          <w:rFonts w:asciiTheme="minorHAnsi" w:hAnsiTheme="minorHAnsi"/>
          <w:i/>
          <w:sz w:val="22"/>
          <w:szCs w:val="22"/>
        </w:rPr>
        <w:t xml:space="preserve"> </w:t>
      </w:r>
      <w:r w:rsidRPr="0045338F">
        <w:rPr>
          <w:rFonts w:asciiTheme="minorHAnsi" w:eastAsiaTheme="minorHAnsi" w:hAnsiTheme="minorHAnsi" w:cs="Verdana"/>
          <w:sz w:val="22"/>
          <w:szCs w:val="22"/>
          <w:lang w:eastAsia="en-US"/>
        </w:rPr>
        <w:t xml:space="preserve">Vakgroep Orthopedagogiek van de Faculteit Gedrags- en Maatschappij Wetenschappen van de Rijksuniversiteit Groningen heeft meerdere onderzoeken verricht naar de effectiviteit van de </w:t>
      </w:r>
      <w:r w:rsidR="00EF4D2E">
        <w:rPr>
          <w:rFonts w:asciiTheme="minorHAnsi" w:eastAsiaTheme="minorHAnsi" w:hAnsiTheme="minorHAnsi" w:cs="Verdana"/>
          <w:sz w:val="22"/>
          <w:szCs w:val="22"/>
          <w:lang w:eastAsia="en-US"/>
        </w:rPr>
        <w:t>Portage-methode</w:t>
      </w:r>
      <w:r w:rsidRPr="0045338F">
        <w:rPr>
          <w:rFonts w:asciiTheme="minorHAnsi" w:eastAsiaTheme="minorHAnsi" w:hAnsiTheme="minorHAnsi" w:cs="Verdana"/>
          <w:sz w:val="22"/>
          <w:szCs w:val="22"/>
          <w:lang w:eastAsia="en-US"/>
        </w:rPr>
        <w:t xml:space="preserve">. </w:t>
      </w:r>
      <w:r w:rsidRPr="0045338F">
        <w:rPr>
          <w:rFonts w:asciiTheme="minorHAnsi" w:hAnsiTheme="minorHAnsi"/>
          <w:sz w:val="22"/>
          <w:szCs w:val="22"/>
        </w:rPr>
        <w:t xml:space="preserve">De meest positieve effecten worden bij de ouders gevonden. Zij </w:t>
      </w:r>
      <w:r w:rsidR="00FE1C4C">
        <w:rPr>
          <w:rFonts w:asciiTheme="minorHAnsi" w:hAnsiTheme="minorHAnsi"/>
          <w:sz w:val="22"/>
          <w:szCs w:val="22"/>
        </w:rPr>
        <w:t>gaven aan</w:t>
      </w:r>
      <w:r w:rsidRPr="0045338F">
        <w:rPr>
          <w:rFonts w:asciiTheme="minorHAnsi" w:hAnsiTheme="minorHAnsi"/>
          <w:sz w:val="22"/>
          <w:szCs w:val="22"/>
        </w:rPr>
        <w:t xml:space="preserve"> zeer tevreden </w:t>
      </w:r>
      <w:r w:rsidR="00FE1C4C">
        <w:rPr>
          <w:rFonts w:asciiTheme="minorHAnsi" w:hAnsiTheme="minorHAnsi"/>
          <w:sz w:val="22"/>
          <w:szCs w:val="22"/>
        </w:rPr>
        <w:t>te zijn over het effect van</w:t>
      </w:r>
      <w:r w:rsidR="006D588C" w:rsidRPr="0045338F">
        <w:rPr>
          <w:rFonts w:asciiTheme="minorHAnsi" w:hAnsiTheme="minorHAnsi"/>
          <w:sz w:val="22"/>
          <w:szCs w:val="22"/>
        </w:rPr>
        <w:t xml:space="preserve"> de </w:t>
      </w:r>
      <w:r w:rsidR="00EF4D2E">
        <w:rPr>
          <w:rFonts w:asciiTheme="minorHAnsi" w:hAnsiTheme="minorHAnsi"/>
          <w:sz w:val="22"/>
          <w:szCs w:val="22"/>
        </w:rPr>
        <w:t>Portage-methode</w:t>
      </w:r>
      <w:r w:rsidR="002E0DCC" w:rsidRPr="0045338F">
        <w:rPr>
          <w:rFonts w:asciiTheme="minorHAnsi" w:hAnsiTheme="minorHAnsi"/>
          <w:sz w:val="22"/>
          <w:szCs w:val="22"/>
        </w:rPr>
        <w:t xml:space="preserve">. </w:t>
      </w:r>
      <w:r w:rsidRPr="0045338F">
        <w:rPr>
          <w:rFonts w:asciiTheme="minorHAnsi" w:hAnsiTheme="minorHAnsi"/>
          <w:sz w:val="22"/>
          <w:szCs w:val="22"/>
        </w:rPr>
        <w:t>Het onderzoek door Van Gennep e.a (1995) sluit hier bij aan. Hij richtte zijn onderzoek op het effect van vroeghulp. Hij onderzocht het effect van vroeghulp op de ontwikkeling van kinderen met een ontwikkelingsachterstand én het effect van vroe</w:t>
      </w:r>
      <w:r w:rsidR="001B7BD9" w:rsidRPr="0045338F">
        <w:rPr>
          <w:rFonts w:asciiTheme="minorHAnsi" w:hAnsiTheme="minorHAnsi"/>
          <w:sz w:val="22"/>
          <w:szCs w:val="22"/>
        </w:rPr>
        <w:t>g</w:t>
      </w:r>
      <w:r w:rsidRPr="0045338F">
        <w:rPr>
          <w:rFonts w:asciiTheme="minorHAnsi" w:hAnsiTheme="minorHAnsi"/>
          <w:sz w:val="22"/>
          <w:szCs w:val="22"/>
        </w:rPr>
        <w:t xml:space="preserve">hulp op de opvoedingscompetenties van de ouders. Uit het onderzoek is gebleken dat er </w:t>
      </w:r>
      <w:r w:rsidRPr="0045338F">
        <w:rPr>
          <w:rFonts w:asciiTheme="minorHAnsi" w:eastAsiaTheme="minorHAnsi" w:hAnsiTheme="minorHAnsi" w:cs="Verdana"/>
          <w:sz w:val="22"/>
          <w:szCs w:val="22"/>
          <w:lang w:eastAsia="en-US"/>
        </w:rPr>
        <w:t>bij de ouders op een deel van de schalen significante, maar relatief kleine effecten werden gevonden.</w:t>
      </w:r>
      <w:r w:rsidRPr="0045338F">
        <w:rPr>
          <w:rFonts w:asciiTheme="minorHAnsi" w:hAnsiTheme="minorHAnsi"/>
          <w:sz w:val="22"/>
          <w:szCs w:val="22"/>
        </w:rPr>
        <w:t xml:space="preserve"> Dit was tijdens de interventie. Opvoeders zijn hoger gaan scoren op de schaal ‘opvoedend handelen’. Zij ervaren positiviteit op </w:t>
      </w:r>
      <w:r w:rsidRPr="00614BAA">
        <w:rPr>
          <w:rFonts w:asciiTheme="minorHAnsi" w:hAnsiTheme="minorHAnsi"/>
          <w:sz w:val="22"/>
          <w:szCs w:val="22"/>
        </w:rPr>
        <w:t>hun opvoedingstaak</w:t>
      </w:r>
      <w:r w:rsidR="006D588C" w:rsidRPr="00614BAA">
        <w:rPr>
          <w:rFonts w:asciiTheme="minorHAnsi" w:hAnsiTheme="minorHAnsi"/>
          <w:sz w:val="22"/>
          <w:szCs w:val="22"/>
        </w:rPr>
        <w:t xml:space="preserve"> en minder problemen</w:t>
      </w:r>
      <w:r w:rsidR="00955AB6">
        <w:rPr>
          <w:rFonts w:asciiTheme="minorHAnsi" w:hAnsiTheme="minorHAnsi"/>
          <w:sz w:val="22"/>
          <w:szCs w:val="22"/>
        </w:rPr>
        <w:t xml:space="preserve"> omtrent de opvoeding</w:t>
      </w:r>
      <w:r w:rsidRPr="00614BAA">
        <w:rPr>
          <w:rFonts w:asciiTheme="minorHAnsi" w:hAnsiTheme="minorHAnsi"/>
          <w:sz w:val="22"/>
          <w:szCs w:val="22"/>
        </w:rPr>
        <w:t xml:space="preserve">. </w:t>
      </w:r>
      <w:r w:rsidR="006D588C" w:rsidRPr="00614BAA">
        <w:rPr>
          <w:rFonts w:asciiTheme="minorHAnsi" w:hAnsiTheme="minorHAnsi"/>
          <w:sz w:val="22"/>
          <w:szCs w:val="22"/>
        </w:rPr>
        <w:t xml:space="preserve">Dit is vooral tijdens de interventie te meten. </w:t>
      </w:r>
      <w:r w:rsidR="00FE1C4C" w:rsidRPr="00614BAA">
        <w:rPr>
          <w:rFonts w:asciiTheme="minorHAnsi" w:hAnsiTheme="minorHAnsi"/>
          <w:sz w:val="22"/>
          <w:szCs w:val="22"/>
        </w:rPr>
        <w:t xml:space="preserve">Ongeveer </w:t>
      </w:r>
      <w:r w:rsidRPr="00614BAA">
        <w:rPr>
          <w:rFonts w:asciiTheme="minorHAnsi" w:hAnsiTheme="minorHAnsi"/>
          <w:sz w:val="22"/>
          <w:szCs w:val="22"/>
        </w:rPr>
        <w:t>90% van de opvoeders ziet effecten (NJI,z.d).</w:t>
      </w:r>
    </w:p>
    <w:p w:rsidR="003725AC" w:rsidRPr="0045338F" w:rsidRDefault="003725AC" w:rsidP="0045338F">
      <w:pPr>
        <w:spacing w:line="276" w:lineRule="auto"/>
        <w:rPr>
          <w:rFonts w:asciiTheme="minorHAnsi" w:hAnsiTheme="minorHAnsi"/>
        </w:rPr>
      </w:pPr>
      <w:r w:rsidRPr="00614BAA">
        <w:rPr>
          <w:rFonts w:asciiTheme="minorHAnsi" w:hAnsiTheme="minorHAnsi"/>
          <w:sz w:val="22"/>
          <w:szCs w:val="22"/>
        </w:rPr>
        <w:t xml:space="preserve">In het onderzoek van Shearer en Shearer (1972) rapporteerden </w:t>
      </w:r>
      <w:r w:rsidR="00F71FEF" w:rsidRPr="00614BAA">
        <w:rPr>
          <w:rFonts w:asciiTheme="minorHAnsi" w:hAnsiTheme="minorHAnsi"/>
          <w:sz w:val="22"/>
          <w:szCs w:val="22"/>
        </w:rPr>
        <w:t xml:space="preserve">zij als resultaat, dat ouders </w:t>
      </w:r>
      <w:r w:rsidRPr="00614BAA">
        <w:rPr>
          <w:rFonts w:asciiTheme="minorHAnsi" w:hAnsiTheme="minorHAnsi"/>
          <w:sz w:val="22"/>
          <w:szCs w:val="22"/>
        </w:rPr>
        <w:t>hun betrokkenheid bij de stimulatie van de ontwikk</w:t>
      </w:r>
      <w:r w:rsidR="00FE1C4C" w:rsidRPr="00614BAA">
        <w:rPr>
          <w:rFonts w:asciiTheme="minorHAnsi" w:hAnsiTheme="minorHAnsi"/>
          <w:sz w:val="22"/>
          <w:szCs w:val="22"/>
        </w:rPr>
        <w:t>eling van hun kind,</w:t>
      </w:r>
      <w:r w:rsidR="00153FD5" w:rsidRPr="00614BAA">
        <w:rPr>
          <w:rFonts w:asciiTheme="minorHAnsi" w:hAnsiTheme="minorHAnsi"/>
          <w:sz w:val="22"/>
          <w:szCs w:val="22"/>
        </w:rPr>
        <w:t xml:space="preserve"> als positief</w:t>
      </w:r>
      <w:r w:rsidR="00FE1C4C" w:rsidRPr="00614BAA">
        <w:rPr>
          <w:rFonts w:asciiTheme="minorHAnsi" w:hAnsiTheme="minorHAnsi"/>
          <w:sz w:val="22"/>
          <w:szCs w:val="22"/>
        </w:rPr>
        <w:t xml:space="preserve"> </w:t>
      </w:r>
      <w:r w:rsidRPr="00614BAA">
        <w:rPr>
          <w:rFonts w:asciiTheme="minorHAnsi" w:hAnsiTheme="minorHAnsi"/>
          <w:sz w:val="22"/>
          <w:szCs w:val="22"/>
        </w:rPr>
        <w:t>hebben ervaren. De</w:t>
      </w:r>
      <w:r w:rsidRPr="0045338F">
        <w:rPr>
          <w:rFonts w:asciiTheme="minorHAnsi" w:hAnsiTheme="minorHAnsi"/>
          <w:sz w:val="22"/>
          <w:szCs w:val="22"/>
        </w:rPr>
        <w:t xml:space="preserve"> vaardigheden van de </w:t>
      </w:r>
      <w:r w:rsidR="00B87A02" w:rsidRPr="0045338F">
        <w:rPr>
          <w:rFonts w:asciiTheme="minorHAnsi" w:hAnsiTheme="minorHAnsi"/>
          <w:sz w:val="22"/>
          <w:szCs w:val="22"/>
        </w:rPr>
        <w:t xml:space="preserve">ouders </w:t>
      </w:r>
      <w:r w:rsidRPr="0045338F">
        <w:rPr>
          <w:rFonts w:asciiTheme="minorHAnsi" w:hAnsiTheme="minorHAnsi"/>
          <w:sz w:val="22"/>
          <w:szCs w:val="22"/>
        </w:rPr>
        <w:t>zijn vooruitgegaan tijdens de interventie.</w:t>
      </w:r>
      <w:r w:rsidR="002E0DCC" w:rsidRPr="0045338F">
        <w:rPr>
          <w:rFonts w:asciiTheme="minorHAnsi" w:hAnsiTheme="minorHAnsi"/>
          <w:sz w:val="22"/>
          <w:szCs w:val="22"/>
        </w:rPr>
        <w:t xml:space="preserve"> Ouders gaven aan dat hun kind veel baat heeft gehad bij de interventie.</w:t>
      </w:r>
      <w:r w:rsidRPr="0045338F">
        <w:rPr>
          <w:rFonts w:asciiTheme="minorHAnsi" w:hAnsiTheme="minorHAnsi"/>
          <w:sz w:val="22"/>
          <w:szCs w:val="22"/>
        </w:rPr>
        <w:t xml:space="preserve"> </w:t>
      </w:r>
      <w:r w:rsidR="002E0DCC" w:rsidRPr="0045338F">
        <w:rPr>
          <w:rFonts w:asciiTheme="minorHAnsi" w:hAnsiTheme="minorHAnsi"/>
          <w:sz w:val="22"/>
          <w:szCs w:val="22"/>
        </w:rPr>
        <w:t>Ze hebben positieve ervaringen gehad in hun rol als ‘leraar’ , aangezien 91% van de kinderen de opdracht succesvol uitvoerde. Na de interventie blijft de vooruitgang bestaan, bij ongeveer 65</w:t>
      </w:r>
      <w:r w:rsidR="000621ED" w:rsidRPr="0045338F">
        <w:rPr>
          <w:rFonts w:asciiTheme="minorHAnsi" w:hAnsiTheme="minorHAnsi"/>
          <w:sz w:val="22"/>
          <w:szCs w:val="22"/>
        </w:rPr>
        <w:t>% van de kinderen.</w:t>
      </w:r>
    </w:p>
    <w:p w:rsidR="003725AC" w:rsidRPr="0045338F" w:rsidRDefault="003725AC" w:rsidP="0045338F">
      <w:pPr>
        <w:pStyle w:val="Tekstopmerking"/>
        <w:spacing w:line="276" w:lineRule="auto"/>
        <w:rPr>
          <w:rFonts w:asciiTheme="minorHAnsi" w:hAnsiTheme="minorHAnsi"/>
        </w:rPr>
      </w:pPr>
    </w:p>
    <w:p w:rsidR="003725AC" w:rsidRPr="0045338F" w:rsidRDefault="003725AC" w:rsidP="0045338F">
      <w:pPr>
        <w:pStyle w:val="Tekstopmerking"/>
        <w:spacing w:line="276" w:lineRule="auto"/>
        <w:rPr>
          <w:rFonts w:asciiTheme="minorHAnsi" w:hAnsiTheme="minorHAnsi"/>
        </w:rPr>
      </w:pPr>
    </w:p>
    <w:p w:rsidR="003725AC" w:rsidRPr="0045338F" w:rsidRDefault="003725AC" w:rsidP="0045338F">
      <w:pPr>
        <w:pStyle w:val="Tekstopmerking"/>
        <w:spacing w:line="276" w:lineRule="auto"/>
        <w:rPr>
          <w:rFonts w:asciiTheme="minorHAnsi" w:hAnsiTheme="minorHAnsi"/>
          <w:sz w:val="22"/>
          <w:szCs w:val="22"/>
        </w:rPr>
      </w:pPr>
      <w:r w:rsidRPr="0045338F">
        <w:rPr>
          <w:rFonts w:asciiTheme="minorHAnsi" w:hAnsiTheme="minorHAnsi"/>
          <w:i/>
          <w:sz w:val="22"/>
          <w:szCs w:val="22"/>
        </w:rPr>
        <w:t>Kindniveau</w:t>
      </w:r>
      <w:r w:rsidRPr="0045338F">
        <w:rPr>
          <w:rFonts w:asciiTheme="minorHAnsi" w:hAnsiTheme="minorHAnsi"/>
          <w:i/>
          <w:sz w:val="22"/>
          <w:szCs w:val="22"/>
        </w:rPr>
        <w:br/>
      </w:r>
      <w:r w:rsidRPr="0045338F">
        <w:rPr>
          <w:rFonts w:asciiTheme="minorHAnsi" w:hAnsiTheme="minorHAnsi"/>
          <w:sz w:val="22"/>
          <w:szCs w:val="22"/>
        </w:rPr>
        <w:t xml:space="preserve">Er zijn verschillende onderzoeken die de effectiviteit van de </w:t>
      </w:r>
      <w:r w:rsidR="00EF4D2E">
        <w:rPr>
          <w:rFonts w:asciiTheme="minorHAnsi" w:hAnsiTheme="minorHAnsi"/>
          <w:sz w:val="22"/>
          <w:szCs w:val="22"/>
        </w:rPr>
        <w:t>Portage-methode</w:t>
      </w:r>
      <w:r w:rsidRPr="0045338F">
        <w:rPr>
          <w:rFonts w:asciiTheme="minorHAnsi" w:hAnsiTheme="minorHAnsi"/>
          <w:sz w:val="22"/>
          <w:szCs w:val="22"/>
        </w:rPr>
        <w:t xml:space="preserve"> op kin</w:t>
      </w:r>
      <w:r w:rsidR="001B7BD9" w:rsidRPr="0045338F">
        <w:rPr>
          <w:rFonts w:asciiTheme="minorHAnsi" w:hAnsiTheme="minorHAnsi"/>
          <w:sz w:val="22"/>
          <w:szCs w:val="22"/>
        </w:rPr>
        <w:t>d</w:t>
      </w:r>
      <w:r w:rsidRPr="0045338F">
        <w:rPr>
          <w:rFonts w:asciiTheme="minorHAnsi" w:hAnsiTheme="minorHAnsi"/>
          <w:sz w:val="22"/>
          <w:szCs w:val="22"/>
        </w:rPr>
        <w:t>niveau hebben gemeten. Van Gennep (1995) concludeert</w:t>
      </w:r>
      <w:r w:rsidR="004838EE" w:rsidRPr="0045338F">
        <w:rPr>
          <w:rFonts w:asciiTheme="minorHAnsi" w:hAnsiTheme="minorHAnsi"/>
          <w:sz w:val="22"/>
          <w:szCs w:val="22"/>
        </w:rPr>
        <w:t xml:space="preserve"> dat</w:t>
      </w:r>
      <w:r w:rsidRPr="0045338F">
        <w:rPr>
          <w:rFonts w:asciiTheme="minorHAnsi" w:hAnsiTheme="minorHAnsi"/>
          <w:sz w:val="22"/>
          <w:szCs w:val="22"/>
        </w:rPr>
        <w:t xml:space="preserve"> bij de kinderen op individueel gebied een ontwikkel</w:t>
      </w:r>
      <w:r w:rsidR="00FE1C4C">
        <w:rPr>
          <w:rFonts w:asciiTheme="minorHAnsi" w:hAnsiTheme="minorHAnsi"/>
          <w:sz w:val="22"/>
          <w:szCs w:val="22"/>
        </w:rPr>
        <w:t xml:space="preserve">ing werd aangetoond op mentaal </w:t>
      </w:r>
      <w:r w:rsidRPr="0045338F">
        <w:rPr>
          <w:rFonts w:asciiTheme="minorHAnsi" w:hAnsiTheme="minorHAnsi"/>
          <w:sz w:val="22"/>
          <w:szCs w:val="22"/>
        </w:rPr>
        <w:t>en motorisch gebied.</w:t>
      </w:r>
      <w:r w:rsidRPr="0045338F">
        <w:rPr>
          <w:rFonts w:asciiTheme="minorHAnsi" w:hAnsiTheme="minorHAnsi"/>
        </w:rPr>
        <w:t xml:space="preserve"> </w:t>
      </w:r>
      <w:r w:rsidRPr="0045338F">
        <w:rPr>
          <w:rFonts w:asciiTheme="minorHAnsi" w:hAnsiTheme="minorHAnsi"/>
          <w:sz w:val="22"/>
          <w:szCs w:val="22"/>
        </w:rPr>
        <w:t>Bij sommige kinderen kan  een ontwikkelin</w:t>
      </w:r>
      <w:r w:rsidR="00813689" w:rsidRPr="0045338F">
        <w:rPr>
          <w:rFonts w:asciiTheme="minorHAnsi" w:hAnsiTheme="minorHAnsi"/>
          <w:sz w:val="22"/>
          <w:szCs w:val="22"/>
        </w:rPr>
        <w:t>gsversnelling worden aangetoond</w:t>
      </w:r>
      <w:r w:rsidR="00B87A02" w:rsidRPr="0045338F">
        <w:rPr>
          <w:rFonts w:asciiTheme="minorHAnsi" w:hAnsiTheme="minorHAnsi"/>
          <w:sz w:val="22"/>
          <w:szCs w:val="22"/>
        </w:rPr>
        <w:t>.</w:t>
      </w:r>
      <w:r w:rsidR="00FE1C4C">
        <w:rPr>
          <w:rFonts w:asciiTheme="minorHAnsi" w:hAnsiTheme="minorHAnsi"/>
          <w:sz w:val="22"/>
          <w:szCs w:val="22"/>
        </w:rPr>
        <w:t xml:space="preserve"> </w:t>
      </w:r>
      <w:r w:rsidRPr="0045338F">
        <w:rPr>
          <w:rFonts w:asciiTheme="minorHAnsi" w:hAnsiTheme="minorHAnsi"/>
          <w:sz w:val="22"/>
          <w:szCs w:val="22"/>
        </w:rPr>
        <w:t xml:space="preserve">Bij de kinderen in de groep </w:t>
      </w:r>
      <w:r w:rsidR="00813689" w:rsidRPr="0045338F">
        <w:rPr>
          <w:rFonts w:asciiTheme="minorHAnsi" w:hAnsiTheme="minorHAnsi"/>
          <w:sz w:val="22"/>
          <w:szCs w:val="22"/>
        </w:rPr>
        <w:t xml:space="preserve">is </w:t>
      </w:r>
      <w:r w:rsidRPr="0045338F">
        <w:rPr>
          <w:rFonts w:asciiTheme="minorHAnsi" w:hAnsiTheme="minorHAnsi"/>
          <w:sz w:val="22"/>
          <w:szCs w:val="22"/>
        </w:rPr>
        <w:t>wel e</w:t>
      </w:r>
      <w:r w:rsidR="005810FF">
        <w:rPr>
          <w:rFonts w:asciiTheme="minorHAnsi" w:hAnsiTheme="minorHAnsi"/>
          <w:sz w:val="22"/>
          <w:szCs w:val="22"/>
        </w:rPr>
        <w:t>en ontwikkeling geconstateerd</w:t>
      </w:r>
      <w:r w:rsidRPr="0045338F">
        <w:rPr>
          <w:rFonts w:asciiTheme="minorHAnsi" w:hAnsiTheme="minorHAnsi"/>
          <w:sz w:val="22"/>
          <w:szCs w:val="22"/>
        </w:rPr>
        <w:t>, maar er werd geen versnelde ontwikkeling aangetoond. Er zijn nog twijfels</w:t>
      </w:r>
      <w:r w:rsidR="00813689" w:rsidRPr="0045338F">
        <w:rPr>
          <w:rFonts w:asciiTheme="minorHAnsi" w:hAnsiTheme="minorHAnsi"/>
          <w:sz w:val="22"/>
          <w:szCs w:val="22"/>
        </w:rPr>
        <w:t xml:space="preserve"> of dit door </w:t>
      </w:r>
      <w:r w:rsidR="00B87A02" w:rsidRPr="0045338F">
        <w:rPr>
          <w:rFonts w:asciiTheme="minorHAnsi" w:hAnsiTheme="minorHAnsi"/>
          <w:sz w:val="22"/>
          <w:szCs w:val="22"/>
        </w:rPr>
        <w:t>de interventie komt.</w:t>
      </w:r>
      <w:r w:rsidR="00813689" w:rsidRPr="0045338F">
        <w:rPr>
          <w:rFonts w:asciiTheme="minorHAnsi" w:hAnsiTheme="minorHAnsi"/>
          <w:sz w:val="22"/>
          <w:szCs w:val="22"/>
        </w:rPr>
        <w:t xml:space="preserve"> (NJI, z.d.).</w:t>
      </w:r>
    </w:p>
    <w:p w:rsidR="003725AC" w:rsidRPr="0045338F" w:rsidRDefault="003725AC" w:rsidP="0045338F">
      <w:pPr>
        <w:pStyle w:val="Tekstopmerking"/>
        <w:spacing w:line="276" w:lineRule="auto"/>
        <w:rPr>
          <w:rFonts w:asciiTheme="minorHAnsi" w:hAnsiTheme="minorHAnsi"/>
        </w:rPr>
      </w:pPr>
      <w:r w:rsidRPr="0045338F">
        <w:rPr>
          <w:rFonts w:asciiTheme="minorHAnsi" w:hAnsiTheme="minorHAnsi"/>
          <w:sz w:val="22"/>
          <w:szCs w:val="22"/>
        </w:rPr>
        <w:t>Sipma (1996) sluit zich hierbij aan. Hij concludeert dat de uitkomsten van het groepsprogramma stelselmatig positiever zijn dan de uitkomsten van het thuisprogramma. Er zijn bij de mentale o</w:t>
      </w:r>
      <w:r w:rsidR="00360D63" w:rsidRPr="0045338F">
        <w:rPr>
          <w:rFonts w:asciiTheme="minorHAnsi" w:hAnsiTheme="minorHAnsi"/>
          <w:sz w:val="22"/>
          <w:szCs w:val="22"/>
        </w:rPr>
        <w:t xml:space="preserve">ntwikkeling van de kinderen </w:t>
      </w:r>
      <w:r w:rsidRPr="0045338F">
        <w:rPr>
          <w:rFonts w:asciiTheme="minorHAnsi" w:hAnsiTheme="minorHAnsi"/>
          <w:sz w:val="22"/>
          <w:szCs w:val="22"/>
        </w:rPr>
        <w:t xml:space="preserve">betekenisvolle resultaten gemeten (NJI, z.d.). </w:t>
      </w:r>
    </w:p>
    <w:p w:rsidR="003725AC" w:rsidRPr="0045338F" w:rsidRDefault="003725AC" w:rsidP="0045338F">
      <w:pPr>
        <w:spacing w:line="276" w:lineRule="auto"/>
        <w:rPr>
          <w:rFonts w:asciiTheme="minorHAnsi" w:hAnsiTheme="minorHAnsi"/>
          <w:sz w:val="22"/>
          <w:szCs w:val="22"/>
        </w:rPr>
      </w:pPr>
      <w:r w:rsidRPr="0045338F">
        <w:rPr>
          <w:rFonts w:asciiTheme="minorHAnsi" w:hAnsiTheme="minorHAnsi"/>
          <w:sz w:val="22"/>
          <w:szCs w:val="22"/>
        </w:rPr>
        <w:t xml:space="preserve">Ook in Amerika  is onderzoek gedaan naar de </w:t>
      </w:r>
      <w:r w:rsidR="00EF4D2E">
        <w:rPr>
          <w:rFonts w:asciiTheme="minorHAnsi" w:hAnsiTheme="minorHAnsi"/>
          <w:sz w:val="22"/>
          <w:szCs w:val="22"/>
        </w:rPr>
        <w:t>Portage-methode</w:t>
      </w:r>
      <w:r w:rsidR="00555CC3">
        <w:rPr>
          <w:rFonts w:asciiTheme="minorHAnsi" w:hAnsiTheme="minorHAnsi"/>
          <w:sz w:val="22"/>
          <w:szCs w:val="22"/>
        </w:rPr>
        <w:t xml:space="preserve"> </w:t>
      </w:r>
      <w:r w:rsidRPr="0045338F">
        <w:rPr>
          <w:rFonts w:asciiTheme="minorHAnsi" w:hAnsiTheme="minorHAnsi"/>
          <w:sz w:val="22"/>
          <w:szCs w:val="22"/>
        </w:rPr>
        <w:t>(Shearer &amp; Shearer, 1972). Uit d</w:t>
      </w:r>
      <w:r w:rsidR="00FE1C4C">
        <w:rPr>
          <w:rFonts w:asciiTheme="minorHAnsi" w:hAnsiTheme="minorHAnsi"/>
          <w:sz w:val="22"/>
          <w:szCs w:val="22"/>
        </w:rPr>
        <w:t>it onderzoek</w:t>
      </w:r>
      <w:r w:rsidRPr="0045338F">
        <w:rPr>
          <w:rFonts w:asciiTheme="minorHAnsi" w:hAnsiTheme="minorHAnsi"/>
          <w:sz w:val="22"/>
          <w:szCs w:val="22"/>
        </w:rPr>
        <w:t xml:space="preserve"> naar de resultaten binnen het programma,kwam vooral de onverwachte ontwikkeling van de kinderen naar voren</w:t>
      </w:r>
      <w:r w:rsidR="005810FF">
        <w:rPr>
          <w:rFonts w:asciiTheme="minorHAnsi" w:hAnsiTheme="minorHAnsi"/>
          <w:sz w:val="22"/>
          <w:szCs w:val="22"/>
        </w:rPr>
        <w:t xml:space="preserve">. De kinderen hadden een positieve ontwikkeling </w:t>
      </w:r>
      <w:r w:rsidR="00F71FEF" w:rsidRPr="0045338F">
        <w:rPr>
          <w:rFonts w:asciiTheme="minorHAnsi" w:hAnsiTheme="minorHAnsi"/>
          <w:sz w:val="22"/>
          <w:szCs w:val="22"/>
        </w:rPr>
        <w:t xml:space="preserve">in IQ, </w:t>
      </w:r>
      <w:r w:rsidR="00A10649" w:rsidRPr="0045338F">
        <w:rPr>
          <w:rFonts w:asciiTheme="minorHAnsi" w:hAnsiTheme="minorHAnsi"/>
          <w:sz w:val="22"/>
          <w:szCs w:val="22"/>
        </w:rPr>
        <w:t xml:space="preserve">zelfredzaamheidvaardigheden en in de </w:t>
      </w:r>
      <w:r w:rsidR="00555CC3">
        <w:rPr>
          <w:rFonts w:asciiTheme="minorHAnsi" w:hAnsiTheme="minorHAnsi"/>
          <w:sz w:val="22"/>
          <w:szCs w:val="22"/>
        </w:rPr>
        <w:t>motorische</w:t>
      </w:r>
      <w:r w:rsidR="00F71FEF" w:rsidRPr="0045338F">
        <w:rPr>
          <w:rFonts w:asciiTheme="minorHAnsi" w:hAnsiTheme="minorHAnsi"/>
          <w:sz w:val="22"/>
          <w:szCs w:val="22"/>
        </w:rPr>
        <w:t>-</w:t>
      </w:r>
      <w:r w:rsidR="00555CC3">
        <w:rPr>
          <w:rFonts w:asciiTheme="minorHAnsi" w:hAnsiTheme="minorHAnsi"/>
          <w:sz w:val="22"/>
          <w:szCs w:val="22"/>
        </w:rPr>
        <w:t>,</w:t>
      </w:r>
      <w:r w:rsidR="00F71FEF" w:rsidRPr="0045338F">
        <w:rPr>
          <w:rFonts w:asciiTheme="minorHAnsi" w:hAnsiTheme="minorHAnsi"/>
          <w:sz w:val="22"/>
          <w:szCs w:val="22"/>
        </w:rPr>
        <w:t xml:space="preserve"> social</w:t>
      </w:r>
      <w:r w:rsidR="00A10649" w:rsidRPr="0045338F">
        <w:rPr>
          <w:rFonts w:asciiTheme="minorHAnsi" w:hAnsiTheme="minorHAnsi"/>
          <w:sz w:val="22"/>
          <w:szCs w:val="22"/>
        </w:rPr>
        <w:t xml:space="preserve">e-, </w:t>
      </w:r>
      <w:r w:rsidR="00F71FEF" w:rsidRPr="0045338F">
        <w:rPr>
          <w:rFonts w:asciiTheme="minorHAnsi" w:hAnsiTheme="minorHAnsi"/>
          <w:sz w:val="22"/>
          <w:szCs w:val="22"/>
        </w:rPr>
        <w:t>cognitieve</w:t>
      </w:r>
      <w:r w:rsidR="00A10649" w:rsidRPr="0045338F">
        <w:rPr>
          <w:rFonts w:asciiTheme="minorHAnsi" w:hAnsiTheme="minorHAnsi"/>
          <w:sz w:val="22"/>
          <w:szCs w:val="22"/>
        </w:rPr>
        <w:t xml:space="preserve"> en taalontwikkeling</w:t>
      </w:r>
      <w:r w:rsidRPr="0045338F">
        <w:rPr>
          <w:rFonts w:asciiTheme="minorHAnsi" w:hAnsiTheme="minorHAnsi"/>
          <w:sz w:val="22"/>
          <w:szCs w:val="22"/>
        </w:rPr>
        <w:t xml:space="preserve">.  De kinderen hebben tijdens de interventie nieuwe vaardigheden verworven en het tempo waarin dit gebeurde, nam geleidelijk aan toe. </w:t>
      </w:r>
      <w:r w:rsidR="002F52E6" w:rsidRPr="0045338F">
        <w:rPr>
          <w:rFonts w:asciiTheme="minorHAnsi" w:hAnsiTheme="minorHAnsi"/>
          <w:sz w:val="22"/>
          <w:szCs w:val="22"/>
        </w:rPr>
        <w:t xml:space="preserve"> </w:t>
      </w:r>
    </w:p>
    <w:p w:rsidR="003725AC" w:rsidRDefault="003725AC" w:rsidP="0045338F">
      <w:pPr>
        <w:pStyle w:val="Tekstopmerking"/>
        <w:spacing w:line="276" w:lineRule="auto"/>
        <w:rPr>
          <w:rFonts w:asciiTheme="minorHAnsi" w:hAnsiTheme="minorHAnsi"/>
          <w:u w:val="single"/>
        </w:rPr>
      </w:pPr>
    </w:p>
    <w:p w:rsidR="00753699" w:rsidRPr="0045338F" w:rsidRDefault="00753699" w:rsidP="0045338F">
      <w:pPr>
        <w:pStyle w:val="Tekstopmerking"/>
        <w:spacing w:line="276" w:lineRule="auto"/>
        <w:rPr>
          <w:rFonts w:asciiTheme="minorHAnsi" w:hAnsiTheme="minorHAnsi"/>
          <w:u w:val="single"/>
        </w:rPr>
      </w:pPr>
    </w:p>
    <w:p w:rsidR="003725AC" w:rsidRPr="0045338F" w:rsidRDefault="00EA4685" w:rsidP="0045338F">
      <w:pPr>
        <w:spacing w:line="276" w:lineRule="auto"/>
        <w:rPr>
          <w:rFonts w:asciiTheme="minorHAnsi" w:hAnsiTheme="minorHAnsi"/>
          <w:sz w:val="22"/>
          <w:szCs w:val="22"/>
          <w:u w:val="single"/>
        </w:rPr>
      </w:pPr>
      <w:r w:rsidRPr="0045338F">
        <w:rPr>
          <w:rFonts w:asciiTheme="minorHAnsi" w:hAnsiTheme="minorHAnsi"/>
          <w:sz w:val="22"/>
          <w:szCs w:val="22"/>
          <w:u w:val="single"/>
        </w:rPr>
        <w:t xml:space="preserve">2.4.3: </w:t>
      </w:r>
      <w:r w:rsidR="003725AC" w:rsidRPr="0045338F">
        <w:rPr>
          <w:rFonts w:asciiTheme="minorHAnsi" w:hAnsiTheme="minorHAnsi"/>
          <w:sz w:val="22"/>
          <w:szCs w:val="22"/>
          <w:u w:val="single"/>
        </w:rPr>
        <w:t>Aspecten van de programma’s</w:t>
      </w:r>
      <w:r w:rsidR="004838EE" w:rsidRPr="0045338F">
        <w:rPr>
          <w:rFonts w:asciiTheme="minorHAnsi" w:hAnsiTheme="minorHAnsi"/>
          <w:sz w:val="22"/>
          <w:szCs w:val="22"/>
          <w:u w:val="single"/>
        </w:rPr>
        <w:t>:</w:t>
      </w:r>
    </w:p>
    <w:p w:rsidR="003725AC" w:rsidRPr="0045338F" w:rsidRDefault="003725AC" w:rsidP="0045338F">
      <w:pPr>
        <w:spacing w:line="276" w:lineRule="auto"/>
        <w:rPr>
          <w:rFonts w:asciiTheme="minorHAnsi" w:hAnsiTheme="minorHAnsi"/>
        </w:rPr>
      </w:pPr>
    </w:p>
    <w:p w:rsidR="003725AC" w:rsidRPr="0045338F" w:rsidRDefault="00EF4D2E" w:rsidP="0045338F">
      <w:pPr>
        <w:spacing w:line="276" w:lineRule="auto"/>
        <w:rPr>
          <w:rFonts w:asciiTheme="minorHAnsi" w:hAnsiTheme="minorHAnsi"/>
          <w:sz w:val="22"/>
          <w:szCs w:val="22"/>
        </w:rPr>
      </w:pPr>
      <w:r>
        <w:rPr>
          <w:rFonts w:asciiTheme="minorHAnsi" w:hAnsiTheme="minorHAnsi"/>
          <w:sz w:val="22"/>
          <w:szCs w:val="22"/>
        </w:rPr>
        <w:t>Portage-methode</w:t>
      </w:r>
      <w:r w:rsidR="003725AC" w:rsidRPr="0045338F">
        <w:rPr>
          <w:rFonts w:asciiTheme="minorHAnsi" w:hAnsiTheme="minorHAnsi"/>
          <w:sz w:val="22"/>
          <w:szCs w:val="22"/>
        </w:rPr>
        <w:t xml:space="preserve"> werkt met verschillende materialen:</w:t>
      </w:r>
    </w:p>
    <w:p w:rsidR="003725AC" w:rsidRPr="0045338F" w:rsidRDefault="003725AC" w:rsidP="0045338F">
      <w:pPr>
        <w:spacing w:line="276" w:lineRule="auto"/>
        <w:rPr>
          <w:rFonts w:asciiTheme="minorHAnsi" w:hAnsiTheme="minorHAnsi"/>
          <w:sz w:val="22"/>
          <w:szCs w:val="22"/>
        </w:rPr>
      </w:pPr>
    </w:p>
    <w:p w:rsidR="003725AC" w:rsidRPr="0045338F" w:rsidRDefault="003725AC" w:rsidP="0045338F">
      <w:pPr>
        <w:pStyle w:val="Lijstalinea"/>
        <w:numPr>
          <w:ilvl w:val="0"/>
          <w:numId w:val="14"/>
        </w:numPr>
        <w:spacing w:line="276" w:lineRule="auto"/>
        <w:rPr>
          <w:rFonts w:asciiTheme="minorHAnsi" w:hAnsiTheme="minorHAnsi"/>
          <w:sz w:val="22"/>
          <w:szCs w:val="22"/>
        </w:rPr>
      </w:pPr>
      <w:r w:rsidRPr="0045338F">
        <w:rPr>
          <w:rFonts w:asciiTheme="minorHAnsi" w:hAnsiTheme="minorHAnsi"/>
          <w:sz w:val="22"/>
          <w:szCs w:val="22"/>
        </w:rPr>
        <w:t>Vaardighedenlijst: Geeft een overzicht van de mate van beheersing van de vaardigheden van het kin</w:t>
      </w:r>
      <w:r w:rsidR="00883967" w:rsidRPr="0045338F">
        <w:rPr>
          <w:rFonts w:asciiTheme="minorHAnsi" w:hAnsiTheme="minorHAnsi"/>
          <w:sz w:val="22"/>
          <w:szCs w:val="22"/>
        </w:rPr>
        <w:t>d op vijf ontwikkelingsdomeinen</w:t>
      </w:r>
      <w:r w:rsidRPr="0045338F">
        <w:rPr>
          <w:rFonts w:asciiTheme="minorHAnsi" w:hAnsiTheme="minorHAnsi"/>
          <w:sz w:val="22"/>
          <w:szCs w:val="22"/>
        </w:rPr>
        <w:t xml:space="preserve"> (taal,</w:t>
      </w:r>
      <w:r w:rsidR="00883967" w:rsidRPr="0045338F">
        <w:rPr>
          <w:rFonts w:asciiTheme="minorHAnsi" w:hAnsiTheme="minorHAnsi"/>
          <w:sz w:val="22"/>
          <w:szCs w:val="22"/>
        </w:rPr>
        <w:t xml:space="preserve"> </w:t>
      </w:r>
      <w:r w:rsidRPr="0045338F">
        <w:rPr>
          <w:rFonts w:asciiTheme="minorHAnsi" w:hAnsiTheme="minorHAnsi"/>
          <w:sz w:val="22"/>
          <w:szCs w:val="22"/>
        </w:rPr>
        <w:t>sociaal, motoriek,</w:t>
      </w:r>
      <w:r w:rsidR="00883967" w:rsidRPr="0045338F">
        <w:rPr>
          <w:rFonts w:asciiTheme="minorHAnsi" w:hAnsiTheme="minorHAnsi"/>
          <w:sz w:val="22"/>
          <w:szCs w:val="22"/>
        </w:rPr>
        <w:t xml:space="preserve"> </w:t>
      </w:r>
      <w:r w:rsidRPr="0045338F">
        <w:rPr>
          <w:rFonts w:asciiTheme="minorHAnsi" w:hAnsiTheme="minorHAnsi"/>
          <w:sz w:val="22"/>
          <w:szCs w:val="22"/>
        </w:rPr>
        <w:t>cognitie en zelfredzaamheid)</w:t>
      </w:r>
      <w:r w:rsidR="00883967" w:rsidRPr="0045338F">
        <w:rPr>
          <w:rFonts w:asciiTheme="minorHAnsi" w:hAnsiTheme="minorHAnsi"/>
          <w:sz w:val="22"/>
          <w:szCs w:val="22"/>
        </w:rPr>
        <w:t>.</w:t>
      </w:r>
      <w:r w:rsidRPr="0045338F">
        <w:rPr>
          <w:rFonts w:asciiTheme="minorHAnsi" w:hAnsiTheme="minorHAnsi"/>
          <w:sz w:val="22"/>
          <w:szCs w:val="22"/>
        </w:rPr>
        <w:br/>
      </w:r>
    </w:p>
    <w:p w:rsidR="003725AC" w:rsidRPr="0045338F" w:rsidRDefault="003725AC" w:rsidP="0045338F">
      <w:pPr>
        <w:pStyle w:val="Lijstalinea"/>
        <w:numPr>
          <w:ilvl w:val="0"/>
          <w:numId w:val="14"/>
        </w:numPr>
        <w:spacing w:line="276" w:lineRule="auto"/>
        <w:rPr>
          <w:rFonts w:asciiTheme="minorHAnsi" w:hAnsiTheme="minorHAnsi"/>
          <w:sz w:val="22"/>
          <w:szCs w:val="22"/>
        </w:rPr>
      </w:pPr>
      <w:r w:rsidRPr="0045338F">
        <w:rPr>
          <w:rFonts w:asciiTheme="minorHAnsi" w:hAnsiTheme="minorHAnsi"/>
          <w:sz w:val="22"/>
          <w:szCs w:val="22"/>
        </w:rPr>
        <w:t>Hulpmiddelen om de vaardigheden te oefenen en in kleine stapjes op te delen zijn:</w:t>
      </w:r>
    </w:p>
    <w:p w:rsidR="003725AC" w:rsidRPr="0045338F" w:rsidRDefault="00883967" w:rsidP="0045338F">
      <w:pPr>
        <w:spacing w:line="276" w:lineRule="auto"/>
        <w:ind w:firstLine="708"/>
        <w:rPr>
          <w:rFonts w:asciiTheme="minorHAnsi" w:hAnsiTheme="minorHAnsi"/>
          <w:sz w:val="22"/>
          <w:szCs w:val="22"/>
        </w:rPr>
      </w:pPr>
      <w:r w:rsidRPr="0045338F">
        <w:rPr>
          <w:rFonts w:asciiTheme="minorHAnsi" w:hAnsiTheme="minorHAnsi"/>
          <w:sz w:val="22"/>
          <w:szCs w:val="22"/>
        </w:rPr>
        <w:t>t</w:t>
      </w:r>
      <w:r w:rsidR="003725AC" w:rsidRPr="0045338F">
        <w:rPr>
          <w:rFonts w:asciiTheme="minorHAnsi" w:hAnsiTheme="minorHAnsi"/>
          <w:sz w:val="22"/>
          <w:szCs w:val="22"/>
        </w:rPr>
        <w:t>aakanalyseschema, activiteitenkaarten en een activiteitenlijst</w:t>
      </w:r>
      <w:r w:rsidRPr="0045338F">
        <w:rPr>
          <w:rFonts w:asciiTheme="minorHAnsi" w:hAnsiTheme="minorHAnsi"/>
          <w:sz w:val="22"/>
          <w:szCs w:val="22"/>
        </w:rPr>
        <w:t>.</w:t>
      </w:r>
    </w:p>
    <w:p w:rsidR="003725AC" w:rsidRPr="0045338F" w:rsidRDefault="003725AC" w:rsidP="0045338F">
      <w:pPr>
        <w:spacing w:line="276" w:lineRule="auto"/>
        <w:rPr>
          <w:rFonts w:asciiTheme="minorHAnsi" w:hAnsiTheme="minorHAnsi"/>
          <w:i/>
          <w:sz w:val="22"/>
          <w:szCs w:val="22"/>
        </w:rPr>
      </w:pPr>
    </w:p>
    <w:p w:rsidR="004838EE" w:rsidRPr="0045338F" w:rsidRDefault="003725AC" w:rsidP="0045338F">
      <w:pPr>
        <w:pStyle w:val="Lijstalinea"/>
        <w:numPr>
          <w:ilvl w:val="0"/>
          <w:numId w:val="14"/>
        </w:numPr>
        <w:spacing w:line="276" w:lineRule="auto"/>
        <w:rPr>
          <w:rFonts w:asciiTheme="minorHAnsi" w:hAnsiTheme="minorHAnsi"/>
          <w:sz w:val="22"/>
          <w:szCs w:val="22"/>
        </w:rPr>
      </w:pPr>
      <w:r w:rsidRPr="0045338F">
        <w:rPr>
          <w:rFonts w:asciiTheme="minorHAnsi" w:hAnsiTheme="minorHAnsi"/>
          <w:sz w:val="22"/>
          <w:szCs w:val="22"/>
        </w:rPr>
        <w:t>Problematische situaties kunnen in kaart gebracht en geordend worden met een aantal hulpmiddelen: slaapschema,</w:t>
      </w:r>
      <w:r w:rsidR="00883967" w:rsidRPr="0045338F">
        <w:rPr>
          <w:rFonts w:asciiTheme="minorHAnsi" w:hAnsiTheme="minorHAnsi"/>
          <w:sz w:val="22"/>
          <w:szCs w:val="22"/>
        </w:rPr>
        <w:t xml:space="preserve"> </w:t>
      </w:r>
      <w:r w:rsidRPr="0045338F">
        <w:rPr>
          <w:rFonts w:asciiTheme="minorHAnsi" w:hAnsiTheme="minorHAnsi"/>
          <w:sz w:val="22"/>
          <w:szCs w:val="22"/>
        </w:rPr>
        <w:t>probleemprioriteitenlijst en een probleemanalyseschema .</w:t>
      </w:r>
    </w:p>
    <w:p w:rsidR="00E10EE3" w:rsidRPr="0045338F" w:rsidRDefault="00E10EE3" w:rsidP="0045338F">
      <w:pPr>
        <w:pStyle w:val="Lijstalinea"/>
        <w:spacing w:line="276" w:lineRule="auto"/>
        <w:rPr>
          <w:rFonts w:asciiTheme="minorHAnsi" w:hAnsiTheme="minorHAnsi"/>
          <w:sz w:val="22"/>
          <w:szCs w:val="22"/>
        </w:rPr>
      </w:pPr>
    </w:p>
    <w:p w:rsidR="003725AC" w:rsidRPr="0045338F" w:rsidRDefault="003725AC" w:rsidP="0045338F">
      <w:pPr>
        <w:spacing w:line="276" w:lineRule="auto"/>
        <w:rPr>
          <w:rFonts w:asciiTheme="minorHAnsi" w:hAnsiTheme="minorHAnsi"/>
          <w:sz w:val="22"/>
          <w:szCs w:val="22"/>
        </w:rPr>
      </w:pPr>
      <w:r w:rsidRPr="0045338F">
        <w:rPr>
          <w:rFonts w:asciiTheme="minorHAnsi" w:hAnsiTheme="minorHAnsi"/>
          <w:sz w:val="22"/>
          <w:szCs w:val="22"/>
        </w:rPr>
        <w:t>Er is onderzoek gedaan naar het inzetten van deze materialen tijdens de uitvoering. Sipma (1996) rapporteert in haar proefschrift over een aantal onderzoeken aan</w:t>
      </w:r>
      <w:r w:rsidR="005810FF">
        <w:rPr>
          <w:rFonts w:asciiTheme="minorHAnsi" w:hAnsiTheme="minorHAnsi"/>
          <w:sz w:val="22"/>
          <w:szCs w:val="22"/>
        </w:rPr>
        <w:t xml:space="preserve"> de Universiteit in Groningen. </w:t>
      </w:r>
      <w:r w:rsidRPr="0045338F">
        <w:rPr>
          <w:rFonts w:asciiTheme="minorHAnsi" w:hAnsiTheme="minorHAnsi"/>
          <w:sz w:val="22"/>
          <w:szCs w:val="22"/>
        </w:rPr>
        <w:t>Door instrumenten ‘bin</w:t>
      </w:r>
      <w:r w:rsidR="00FE1C4C">
        <w:rPr>
          <w:rFonts w:asciiTheme="minorHAnsi" w:hAnsiTheme="minorHAnsi"/>
          <w:sz w:val="22"/>
          <w:szCs w:val="22"/>
        </w:rPr>
        <w:t>nen het programma’ te gebruiken</w:t>
      </w:r>
      <w:r w:rsidRPr="0045338F">
        <w:rPr>
          <w:rFonts w:asciiTheme="minorHAnsi" w:hAnsiTheme="minorHAnsi"/>
          <w:sz w:val="22"/>
          <w:szCs w:val="22"/>
        </w:rPr>
        <w:t xml:space="preserve"> </w:t>
      </w:r>
      <w:r w:rsidR="00F71FEF" w:rsidRPr="0045338F">
        <w:rPr>
          <w:rFonts w:asciiTheme="minorHAnsi" w:hAnsiTheme="minorHAnsi"/>
          <w:sz w:val="22"/>
          <w:szCs w:val="22"/>
        </w:rPr>
        <w:t xml:space="preserve">tijdens de uitvoering van de </w:t>
      </w:r>
      <w:r w:rsidR="00EF4D2E">
        <w:rPr>
          <w:rFonts w:asciiTheme="minorHAnsi" w:hAnsiTheme="minorHAnsi"/>
          <w:sz w:val="22"/>
          <w:szCs w:val="22"/>
        </w:rPr>
        <w:t>Portage-methode</w:t>
      </w:r>
      <w:r w:rsidR="00F71FEF" w:rsidRPr="0045338F">
        <w:rPr>
          <w:rFonts w:asciiTheme="minorHAnsi" w:hAnsiTheme="minorHAnsi"/>
          <w:sz w:val="22"/>
          <w:szCs w:val="22"/>
        </w:rPr>
        <w:t>,</w:t>
      </w:r>
      <w:r w:rsidR="005810FF">
        <w:rPr>
          <w:rFonts w:asciiTheme="minorHAnsi" w:hAnsiTheme="minorHAnsi"/>
          <w:sz w:val="22"/>
          <w:szCs w:val="22"/>
        </w:rPr>
        <w:t xml:space="preserve"> </w:t>
      </w:r>
      <w:r w:rsidRPr="0045338F">
        <w:rPr>
          <w:rFonts w:asciiTheme="minorHAnsi" w:hAnsiTheme="minorHAnsi"/>
          <w:sz w:val="22"/>
          <w:szCs w:val="22"/>
        </w:rPr>
        <w:t>komen er meestal positieve resultaten naar voren. In</w:t>
      </w:r>
      <w:r w:rsidR="00FE1C4C">
        <w:rPr>
          <w:rFonts w:asciiTheme="minorHAnsi" w:hAnsiTheme="minorHAnsi"/>
          <w:sz w:val="22"/>
          <w:szCs w:val="22"/>
        </w:rPr>
        <w:t>strumenten binnen het programma</w:t>
      </w:r>
      <w:r w:rsidRPr="0045338F">
        <w:rPr>
          <w:rFonts w:asciiTheme="minorHAnsi" w:hAnsiTheme="minorHAnsi"/>
          <w:sz w:val="22"/>
          <w:szCs w:val="22"/>
        </w:rPr>
        <w:t xml:space="preserve"> zijn instrumenten die in de </w:t>
      </w:r>
      <w:r w:rsidR="00EF4D2E">
        <w:rPr>
          <w:rFonts w:asciiTheme="minorHAnsi" w:hAnsiTheme="minorHAnsi"/>
          <w:sz w:val="22"/>
          <w:szCs w:val="22"/>
        </w:rPr>
        <w:t>Portage-methode</w:t>
      </w:r>
      <w:r w:rsidRPr="0045338F">
        <w:rPr>
          <w:rFonts w:asciiTheme="minorHAnsi" w:hAnsiTheme="minorHAnsi"/>
          <w:sz w:val="22"/>
          <w:szCs w:val="22"/>
        </w:rPr>
        <w:t xml:space="preserve"> zijn ontwikkeld en opgenomen. Uit metingen van instrumenten‘buiten het programma’ blijkt dat de opvoedingssituatie makkelijker te beïnvloeden</w:t>
      </w:r>
      <w:r w:rsidR="00BA127B" w:rsidRPr="0045338F">
        <w:rPr>
          <w:rFonts w:asciiTheme="minorHAnsi" w:hAnsiTheme="minorHAnsi"/>
          <w:sz w:val="22"/>
          <w:szCs w:val="22"/>
        </w:rPr>
        <w:t xml:space="preserve"> is</w:t>
      </w:r>
      <w:r w:rsidRPr="0045338F">
        <w:rPr>
          <w:rFonts w:asciiTheme="minorHAnsi" w:hAnsiTheme="minorHAnsi"/>
          <w:sz w:val="22"/>
          <w:szCs w:val="22"/>
        </w:rPr>
        <w:t xml:space="preserve"> dan de ontwikkelingsproblemen van het kind. Een instrument ‘buiten het programma’</w:t>
      </w:r>
      <w:r w:rsidR="00360D63" w:rsidRPr="0045338F">
        <w:rPr>
          <w:rFonts w:asciiTheme="minorHAnsi" w:hAnsiTheme="minorHAnsi"/>
          <w:sz w:val="22"/>
          <w:szCs w:val="22"/>
        </w:rPr>
        <w:t xml:space="preserve"> is bijvoorbeeld de Child Behav</w:t>
      </w:r>
      <w:r w:rsidRPr="0045338F">
        <w:rPr>
          <w:rFonts w:asciiTheme="minorHAnsi" w:hAnsiTheme="minorHAnsi"/>
          <w:sz w:val="22"/>
          <w:szCs w:val="22"/>
        </w:rPr>
        <w:t>i</w:t>
      </w:r>
      <w:r w:rsidR="00360D63" w:rsidRPr="0045338F">
        <w:rPr>
          <w:rFonts w:asciiTheme="minorHAnsi" w:hAnsiTheme="minorHAnsi"/>
          <w:sz w:val="22"/>
          <w:szCs w:val="22"/>
        </w:rPr>
        <w:t>ou</w:t>
      </w:r>
      <w:r w:rsidR="00BA127B" w:rsidRPr="0045338F">
        <w:rPr>
          <w:rFonts w:asciiTheme="minorHAnsi" w:hAnsiTheme="minorHAnsi"/>
          <w:sz w:val="22"/>
          <w:szCs w:val="22"/>
        </w:rPr>
        <w:t xml:space="preserve">r Checklist </w:t>
      </w:r>
      <w:r w:rsidRPr="0045338F">
        <w:rPr>
          <w:rFonts w:asciiTheme="minorHAnsi" w:hAnsiTheme="minorHAnsi"/>
          <w:sz w:val="22"/>
          <w:szCs w:val="22"/>
        </w:rPr>
        <w:t xml:space="preserve">(NJI, z.d.). Er worden dan ook eerder resultaten gemeten bij de instrumenten ontleend </w:t>
      </w:r>
      <w:r w:rsidR="00BA127B" w:rsidRPr="0045338F">
        <w:rPr>
          <w:rFonts w:asciiTheme="minorHAnsi" w:hAnsiTheme="minorHAnsi"/>
          <w:sz w:val="22"/>
          <w:szCs w:val="22"/>
        </w:rPr>
        <w:t>‘binnen’</w:t>
      </w:r>
      <w:r w:rsidRPr="0045338F">
        <w:rPr>
          <w:rFonts w:asciiTheme="minorHAnsi" w:hAnsiTheme="minorHAnsi"/>
          <w:sz w:val="22"/>
          <w:szCs w:val="22"/>
        </w:rPr>
        <w:t xml:space="preserve"> het programma (NJI, z.d.).</w:t>
      </w:r>
      <w:r w:rsidR="00BA127B" w:rsidRPr="0045338F">
        <w:rPr>
          <w:rFonts w:asciiTheme="minorHAnsi" w:hAnsiTheme="minorHAnsi"/>
          <w:sz w:val="22"/>
          <w:szCs w:val="22"/>
        </w:rPr>
        <w:t xml:space="preserve"> Instrumenten ‘buiten’ het programma geven </w:t>
      </w:r>
      <w:r w:rsidR="002F52E6" w:rsidRPr="0045338F">
        <w:rPr>
          <w:rFonts w:asciiTheme="minorHAnsi" w:hAnsiTheme="minorHAnsi"/>
          <w:sz w:val="22"/>
          <w:szCs w:val="22"/>
        </w:rPr>
        <w:t>leveren geen eenduidige resultaten op.</w:t>
      </w:r>
      <w:r w:rsidR="00F71FEF" w:rsidRPr="0045338F">
        <w:rPr>
          <w:rFonts w:asciiTheme="minorHAnsi" w:hAnsiTheme="minorHAnsi"/>
          <w:sz w:val="22"/>
          <w:szCs w:val="22"/>
        </w:rPr>
        <w:t xml:space="preserve"> </w:t>
      </w:r>
      <w:r w:rsidR="002F52E6" w:rsidRPr="0045338F">
        <w:rPr>
          <w:rFonts w:asciiTheme="minorHAnsi" w:hAnsiTheme="minorHAnsi"/>
          <w:sz w:val="22"/>
          <w:szCs w:val="22"/>
        </w:rPr>
        <w:t>De  resultaten zijn wisselend en matig positief.</w:t>
      </w:r>
    </w:p>
    <w:p w:rsidR="003725AC" w:rsidRPr="0045338F" w:rsidRDefault="003725AC" w:rsidP="0045338F">
      <w:pPr>
        <w:spacing w:line="276" w:lineRule="auto"/>
        <w:rPr>
          <w:rFonts w:asciiTheme="minorHAnsi" w:hAnsiTheme="minorHAnsi"/>
          <w:sz w:val="22"/>
          <w:szCs w:val="22"/>
        </w:rPr>
      </w:pPr>
      <w:r w:rsidRPr="0045338F">
        <w:rPr>
          <w:rFonts w:asciiTheme="minorHAnsi" w:hAnsiTheme="minorHAnsi"/>
          <w:sz w:val="22"/>
          <w:szCs w:val="22"/>
        </w:rPr>
        <w:t xml:space="preserve">Ook in Amerika  is onderzoek gedaan naar de </w:t>
      </w:r>
      <w:r w:rsidR="00EF4D2E">
        <w:rPr>
          <w:rFonts w:asciiTheme="minorHAnsi" w:hAnsiTheme="minorHAnsi"/>
          <w:sz w:val="22"/>
          <w:szCs w:val="22"/>
        </w:rPr>
        <w:t>Portage-methode</w:t>
      </w:r>
      <w:r w:rsidR="005810FF">
        <w:rPr>
          <w:rFonts w:asciiTheme="minorHAnsi" w:hAnsiTheme="minorHAnsi"/>
          <w:sz w:val="22"/>
          <w:szCs w:val="22"/>
        </w:rPr>
        <w:t xml:space="preserve"> </w:t>
      </w:r>
      <w:r w:rsidRPr="0045338F">
        <w:rPr>
          <w:rFonts w:asciiTheme="minorHAnsi" w:hAnsiTheme="minorHAnsi"/>
          <w:sz w:val="22"/>
          <w:szCs w:val="22"/>
        </w:rPr>
        <w:t xml:space="preserve">(Shearer &amp; Shearer, 1972). Uit dit onderzoek kwam vooral de </w:t>
      </w:r>
      <w:r w:rsidR="00E37937">
        <w:rPr>
          <w:rFonts w:asciiTheme="minorHAnsi" w:hAnsiTheme="minorHAnsi"/>
          <w:sz w:val="22"/>
          <w:szCs w:val="22"/>
        </w:rPr>
        <w:t xml:space="preserve">‘onverwachte’ </w:t>
      </w:r>
      <w:r w:rsidRPr="0045338F">
        <w:rPr>
          <w:rFonts w:asciiTheme="minorHAnsi" w:hAnsiTheme="minorHAnsi"/>
          <w:sz w:val="22"/>
          <w:szCs w:val="22"/>
        </w:rPr>
        <w:t>ontwikkeling van de kinderen naar voren.</w:t>
      </w:r>
      <w:r w:rsidR="00E37937">
        <w:rPr>
          <w:rFonts w:asciiTheme="minorHAnsi" w:hAnsiTheme="minorHAnsi"/>
          <w:sz w:val="22"/>
          <w:szCs w:val="22"/>
        </w:rPr>
        <w:t xml:space="preserve"> Kinderen zijn meer vooruit gegaan in hun ontwikkeling dan van te voren werd verwacht.</w:t>
      </w:r>
      <w:r w:rsidRPr="0045338F">
        <w:rPr>
          <w:rFonts w:asciiTheme="minorHAnsi" w:hAnsiTheme="minorHAnsi"/>
          <w:sz w:val="22"/>
          <w:szCs w:val="22"/>
        </w:rPr>
        <w:t xml:space="preserve"> In dit onderzoek rapporteerden ouders dat zij positiviteit in hun betrokkenheid bij de stimulatie van de ontwikkeling van hun kind, als positief hebben ervaren.</w:t>
      </w:r>
    </w:p>
    <w:p w:rsidR="003725AC" w:rsidRPr="0045338F" w:rsidRDefault="003725AC" w:rsidP="0045338F">
      <w:pPr>
        <w:spacing w:line="276" w:lineRule="auto"/>
        <w:rPr>
          <w:rFonts w:asciiTheme="minorHAnsi" w:hAnsiTheme="minorHAnsi"/>
        </w:rPr>
      </w:pPr>
    </w:p>
    <w:p w:rsidR="003725AC" w:rsidRPr="0045338F" w:rsidRDefault="003725AC" w:rsidP="0045338F">
      <w:pPr>
        <w:spacing w:line="276" w:lineRule="auto"/>
        <w:rPr>
          <w:rFonts w:asciiTheme="minorHAnsi" w:hAnsiTheme="minorHAnsi"/>
          <w:i/>
          <w:sz w:val="22"/>
          <w:szCs w:val="22"/>
        </w:rPr>
      </w:pPr>
      <w:r w:rsidRPr="0045338F">
        <w:rPr>
          <w:rFonts w:asciiTheme="minorHAnsi" w:hAnsiTheme="minorHAnsi"/>
          <w:sz w:val="22"/>
          <w:szCs w:val="22"/>
        </w:rPr>
        <w:t xml:space="preserve">In deze paragraaf is de </w:t>
      </w:r>
      <w:r w:rsidR="00EF4D2E">
        <w:rPr>
          <w:rFonts w:asciiTheme="minorHAnsi" w:hAnsiTheme="minorHAnsi"/>
          <w:sz w:val="22"/>
          <w:szCs w:val="22"/>
        </w:rPr>
        <w:t>Portage-methode</w:t>
      </w:r>
      <w:r w:rsidR="00360D63" w:rsidRPr="0045338F">
        <w:rPr>
          <w:rFonts w:asciiTheme="minorHAnsi" w:hAnsiTheme="minorHAnsi"/>
          <w:sz w:val="22"/>
          <w:szCs w:val="22"/>
        </w:rPr>
        <w:t xml:space="preserve"> nader uitgelegd</w:t>
      </w:r>
      <w:r w:rsidRPr="0045338F">
        <w:rPr>
          <w:rFonts w:asciiTheme="minorHAnsi" w:hAnsiTheme="minorHAnsi"/>
          <w:sz w:val="22"/>
          <w:szCs w:val="22"/>
        </w:rPr>
        <w:t>.</w:t>
      </w:r>
      <w:r w:rsidRPr="0045338F">
        <w:rPr>
          <w:rFonts w:asciiTheme="minorHAnsi" w:hAnsiTheme="minorHAnsi"/>
          <w:i/>
          <w:sz w:val="22"/>
          <w:szCs w:val="22"/>
        </w:rPr>
        <w:t xml:space="preserve"> </w:t>
      </w:r>
      <w:r w:rsidRPr="0045338F">
        <w:rPr>
          <w:rFonts w:asciiTheme="minorHAnsi" w:hAnsiTheme="minorHAnsi"/>
          <w:sz w:val="22"/>
          <w:szCs w:val="22"/>
        </w:rPr>
        <w:t xml:space="preserve">Het </w:t>
      </w:r>
      <w:r w:rsidR="00CD21B6">
        <w:rPr>
          <w:rFonts w:asciiTheme="minorHAnsi" w:hAnsiTheme="minorHAnsi"/>
          <w:sz w:val="22"/>
          <w:szCs w:val="22"/>
        </w:rPr>
        <w:t>Portage</w:t>
      </w:r>
      <w:r w:rsidRPr="0045338F">
        <w:rPr>
          <w:rFonts w:asciiTheme="minorHAnsi" w:hAnsiTheme="minorHAnsi"/>
          <w:sz w:val="22"/>
          <w:szCs w:val="22"/>
        </w:rPr>
        <w:t xml:space="preserve"> GroepsProgramma en het </w:t>
      </w:r>
      <w:r w:rsidR="00CD21B6">
        <w:rPr>
          <w:rFonts w:asciiTheme="minorHAnsi" w:hAnsiTheme="minorHAnsi"/>
          <w:sz w:val="22"/>
          <w:szCs w:val="22"/>
        </w:rPr>
        <w:t xml:space="preserve">Portage Programma Nederland </w:t>
      </w:r>
      <w:r w:rsidRPr="0045338F">
        <w:rPr>
          <w:rFonts w:asciiTheme="minorHAnsi" w:hAnsiTheme="minorHAnsi"/>
          <w:sz w:val="22"/>
          <w:szCs w:val="22"/>
        </w:rPr>
        <w:t xml:space="preserve"> zijn ontwikkeld om problemen in de opvoedingssituatie van jonge kinderen te begeleiden. Het kenmerkende van het programma is dat de opvoeder met het kind dagelijks gedurende een bepaalde tijd programma-activiteiten uitvoert. De </w:t>
      </w:r>
      <w:r w:rsidR="00EF4D2E">
        <w:rPr>
          <w:rFonts w:asciiTheme="minorHAnsi" w:hAnsiTheme="minorHAnsi"/>
          <w:sz w:val="22"/>
          <w:szCs w:val="22"/>
        </w:rPr>
        <w:t>Portage-methode</w:t>
      </w:r>
      <w:r w:rsidRPr="0045338F">
        <w:rPr>
          <w:rFonts w:asciiTheme="minorHAnsi" w:hAnsiTheme="minorHAnsi"/>
          <w:sz w:val="22"/>
          <w:szCs w:val="22"/>
        </w:rPr>
        <w:t xml:space="preserve"> heeft zelf (hulp)materialen ontwikkeld die ingezet worden tijdens de begeleiding, zoals de activiteitenlijst en materialen die ingezet kunnen worden om de voortgang te meten.</w:t>
      </w:r>
    </w:p>
    <w:p w:rsidR="003725AC" w:rsidRPr="0045338F" w:rsidRDefault="003725AC" w:rsidP="0045338F">
      <w:pPr>
        <w:spacing w:line="276" w:lineRule="auto"/>
        <w:rPr>
          <w:rFonts w:asciiTheme="minorHAnsi" w:hAnsiTheme="minorHAnsi"/>
          <w:sz w:val="22"/>
          <w:szCs w:val="22"/>
        </w:rPr>
      </w:pPr>
    </w:p>
    <w:p w:rsidR="009817B7" w:rsidRDefault="003725AC" w:rsidP="0045338F">
      <w:pPr>
        <w:spacing w:line="276" w:lineRule="auto"/>
        <w:rPr>
          <w:rFonts w:asciiTheme="minorHAnsi" w:hAnsiTheme="minorHAnsi"/>
          <w:sz w:val="22"/>
          <w:szCs w:val="22"/>
        </w:rPr>
      </w:pPr>
      <w:r w:rsidRPr="0045338F">
        <w:rPr>
          <w:rFonts w:asciiTheme="minorHAnsi" w:hAnsiTheme="minorHAnsi"/>
          <w:sz w:val="22"/>
          <w:szCs w:val="22"/>
        </w:rPr>
        <w:t xml:space="preserve">Tijdens de uitvoering van het onderzoek, zal het </w:t>
      </w:r>
      <w:r w:rsidR="00CD21B6">
        <w:rPr>
          <w:rFonts w:asciiTheme="minorHAnsi" w:hAnsiTheme="minorHAnsi"/>
          <w:sz w:val="22"/>
          <w:szCs w:val="22"/>
        </w:rPr>
        <w:t xml:space="preserve">Portage </w:t>
      </w:r>
      <w:r w:rsidRPr="0045338F">
        <w:rPr>
          <w:rFonts w:asciiTheme="minorHAnsi" w:hAnsiTheme="minorHAnsi"/>
          <w:sz w:val="22"/>
          <w:szCs w:val="22"/>
        </w:rPr>
        <w:t>GroepsProgramma ingezet worden. Dit zal in hoofdstuk drie nader uitgelegd worden</w:t>
      </w:r>
      <w:r w:rsidR="00705430">
        <w:rPr>
          <w:rFonts w:asciiTheme="minorHAnsi" w:hAnsiTheme="minorHAnsi"/>
          <w:sz w:val="22"/>
          <w:szCs w:val="22"/>
        </w:rPr>
        <w:t>.</w:t>
      </w: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5810FF" w:rsidRDefault="005810FF" w:rsidP="0045338F">
      <w:pPr>
        <w:spacing w:line="276" w:lineRule="auto"/>
        <w:rPr>
          <w:rFonts w:asciiTheme="minorHAnsi" w:hAnsiTheme="minorHAnsi"/>
          <w:sz w:val="22"/>
          <w:szCs w:val="22"/>
        </w:rPr>
      </w:pPr>
    </w:p>
    <w:p w:rsidR="00CD21B6" w:rsidRDefault="00CD21B6" w:rsidP="0045338F">
      <w:pPr>
        <w:spacing w:line="276" w:lineRule="auto"/>
        <w:rPr>
          <w:rFonts w:asciiTheme="minorHAnsi" w:hAnsiTheme="minorHAnsi"/>
          <w:sz w:val="22"/>
          <w:szCs w:val="22"/>
        </w:rPr>
      </w:pPr>
    </w:p>
    <w:p w:rsidR="005810FF" w:rsidRPr="00705430" w:rsidRDefault="005810FF" w:rsidP="0045338F">
      <w:pPr>
        <w:spacing w:line="276" w:lineRule="auto"/>
        <w:rPr>
          <w:rFonts w:asciiTheme="minorHAnsi" w:hAnsiTheme="minorHAnsi"/>
          <w:sz w:val="22"/>
          <w:szCs w:val="22"/>
        </w:rPr>
      </w:pPr>
    </w:p>
    <w:p w:rsidR="009420E8" w:rsidRPr="0045338F" w:rsidRDefault="00EC2F31" w:rsidP="0045338F">
      <w:pPr>
        <w:spacing w:line="276" w:lineRule="auto"/>
        <w:rPr>
          <w:rFonts w:asciiTheme="minorHAnsi" w:hAnsiTheme="minorHAnsi"/>
          <w:sz w:val="22"/>
          <w:szCs w:val="22"/>
          <w:u w:val="single"/>
        </w:rPr>
      </w:pPr>
      <w:r w:rsidRPr="0045338F">
        <w:rPr>
          <w:rFonts w:asciiTheme="minorHAnsi" w:hAnsiTheme="minorHAnsi"/>
          <w:sz w:val="22"/>
          <w:szCs w:val="22"/>
          <w:u w:val="single"/>
        </w:rPr>
        <w:t>Conclusie</w:t>
      </w:r>
      <w:r w:rsidR="00FC2BD1" w:rsidRPr="0045338F">
        <w:rPr>
          <w:rFonts w:asciiTheme="minorHAnsi" w:hAnsiTheme="minorHAnsi"/>
          <w:sz w:val="22"/>
          <w:szCs w:val="22"/>
          <w:u w:val="single"/>
        </w:rPr>
        <w:t>:</w:t>
      </w:r>
    </w:p>
    <w:p w:rsidR="00AD53F1" w:rsidRPr="0045338F" w:rsidRDefault="00AD53F1" w:rsidP="0045338F">
      <w:pPr>
        <w:spacing w:line="276" w:lineRule="auto"/>
        <w:rPr>
          <w:rFonts w:asciiTheme="minorHAnsi" w:hAnsiTheme="minorHAnsi"/>
          <w:sz w:val="22"/>
          <w:szCs w:val="22"/>
        </w:rPr>
      </w:pPr>
    </w:p>
    <w:p w:rsidR="00FC2BD1" w:rsidRPr="0045338F" w:rsidRDefault="00FC2BD1" w:rsidP="0045338F">
      <w:pPr>
        <w:spacing w:line="276" w:lineRule="auto"/>
        <w:rPr>
          <w:rFonts w:asciiTheme="minorHAnsi" w:hAnsiTheme="minorHAnsi"/>
          <w:sz w:val="22"/>
          <w:szCs w:val="22"/>
        </w:rPr>
      </w:pPr>
      <w:r w:rsidRPr="0045338F">
        <w:rPr>
          <w:rFonts w:asciiTheme="minorHAnsi" w:hAnsiTheme="minorHAnsi"/>
          <w:sz w:val="22"/>
          <w:szCs w:val="22"/>
        </w:rPr>
        <w:t xml:space="preserve">Aan de hand van mijn literatuuronderzoek </w:t>
      </w:r>
      <w:r w:rsidR="00AD53F1" w:rsidRPr="0045338F">
        <w:rPr>
          <w:rFonts w:asciiTheme="minorHAnsi" w:hAnsiTheme="minorHAnsi"/>
          <w:sz w:val="22"/>
          <w:szCs w:val="22"/>
        </w:rPr>
        <w:t>k</w:t>
      </w:r>
      <w:r w:rsidR="00E10EE3" w:rsidRPr="0045338F">
        <w:rPr>
          <w:rFonts w:asciiTheme="minorHAnsi" w:hAnsiTheme="minorHAnsi"/>
          <w:sz w:val="22"/>
          <w:szCs w:val="22"/>
        </w:rPr>
        <w:t xml:space="preserve">an ik een aantal conclusies </w:t>
      </w:r>
      <w:r w:rsidR="005810FF">
        <w:rPr>
          <w:rFonts w:asciiTheme="minorHAnsi" w:hAnsiTheme="minorHAnsi"/>
          <w:sz w:val="22"/>
          <w:szCs w:val="22"/>
        </w:rPr>
        <w:t>formuleren</w:t>
      </w:r>
      <w:r w:rsidR="00E10EE3" w:rsidRPr="0045338F">
        <w:rPr>
          <w:rFonts w:asciiTheme="minorHAnsi" w:hAnsiTheme="minorHAnsi"/>
          <w:sz w:val="22"/>
          <w:szCs w:val="22"/>
        </w:rPr>
        <w:t>. Deze conclusies hebben betrekking op de deelvragen die in de paragrafen aan bond zijn gekomen.</w:t>
      </w:r>
    </w:p>
    <w:p w:rsidR="00FC2BD1" w:rsidRPr="0045338F" w:rsidRDefault="00FC2BD1" w:rsidP="0045338F">
      <w:pPr>
        <w:spacing w:line="276" w:lineRule="auto"/>
        <w:rPr>
          <w:rFonts w:asciiTheme="minorHAnsi" w:hAnsiTheme="minorHAnsi"/>
          <w:i/>
          <w:sz w:val="22"/>
          <w:szCs w:val="22"/>
        </w:rPr>
      </w:pPr>
    </w:p>
    <w:p w:rsidR="00F61F10" w:rsidRDefault="00E10EE3" w:rsidP="0045338F">
      <w:pPr>
        <w:spacing w:line="276" w:lineRule="auto"/>
        <w:rPr>
          <w:rFonts w:asciiTheme="minorHAnsi" w:hAnsiTheme="minorHAnsi"/>
          <w:sz w:val="22"/>
          <w:szCs w:val="22"/>
        </w:rPr>
      </w:pPr>
      <w:r w:rsidRPr="0045338F">
        <w:rPr>
          <w:rFonts w:asciiTheme="minorHAnsi" w:hAnsiTheme="minorHAnsi"/>
          <w:sz w:val="22"/>
          <w:szCs w:val="22"/>
        </w:rPr>
        <w:t>Om een beter beeld te krijgen van de doelgroep op het MKD, is eerst verkend hoe de sociale ontwikkeling in de peuter-</w:t>
      </w:r>
      <w:r w:rsidR="00EE1437" w:rsidRPr="0045338F">
        <w:rPr>
          <w:rFonts w:asciiTheme="minorHAnsi" w:hAnsiTheme="minorHAnsi"/>
          <w:sz w:val="22"/>
          <w:szCs w:val="22"/>
        </w:rPr>
        <w:t xml:space="preserve"> </w:t>
      </w:r>
      <w:r w:rsidRPr="0045338F">
        <w:rPr>
          <w:rFonts w:asciiTheme="minorHAnsi" w:hAnsiTheme="minorHAnsi"/>
          <w:sz w:val="22"/>
          <w:szCs w:val="22"/>
        </w:rPr>
        <w:t>en kleuterfase verloopt.</w:t>
      </w:r>
      <w:r w:rsidRPr="0045338F">
        <w:rPr>
          <w:rFonts w:asciiTheme="minorHAnsi" w:hAnsiTheme="minorHAnsi"/>
          <w:sz w:val="22"/>
          <w:szCs w:val="22"/>
        </w:rPr>
        <w:br/>
        <w:t>Kinderen van drie tot en met zes jaar bevinden zich in de peuter- en kleutertijd. Ze zijn zich volop aan het ontwikkelen op alle ontwikkelingsgebieden. Ook op sociaal gebied vindt er een grote ontwikkeling plaats. Kinderen leren snel de taal, wat ze in staat stelt het gevoel van andere mensen te begrijpen, hun eigen gevoel met (meer) woorden uit te drukken en actief te participeren in het tot stand brengen van (onderlinge) relaties. Met het toenemen van de ‘taalknobbel’, groeit ook hun complete model van de sociale wereld: ze kunnen communiceren, zich uiten en zich presenteren in de sociaal-emotionele wereld. Dit uit zich in sociaal competent gedrag. Via spel komen de kinderen spelenderwijs met elkaar in contact. Spel is dan ook  een belangrijke sleutel voor de sociale ontwikkeling. Het feit dat kinderen al op jonge leeftijd sociaal met elkaar interacteren, geeft aan dat ze een steeds beter gevoel ontwikkelen om zichzelf en de ander te onderscheiden en met elkaar te vergelijken. Door de ontwikkeling van de theory of mind  herkennen kinderen niet alleen zichzelf, maar ook de ander. Ze zijn beter in staat om zich in anderen te verplaatsen. Als de kinderen drie zijn kunnen ze onderscheid maken tussen mentale verschijnselen en fysieke actualiteit.</w:t>
      </w:r>
    </w:p>
    <w:p w:rsidR="00F61F10" w:rsidRDefault="00F61F10" w:rsidP="0045338F">
      <w:pPr>
        <w:spacing w:line="276" w:lineRule="auto"/>
        <w:rPr>
          <w:rFonts w:asciiTheme="minorHAnsi" w:hAnsiTheme="minorHAnsi"/>
          <w:sz w:val="22"/>
          <w:szCs w:val="22"/>
        </w:rPr>
      </w:pPr>
    </w:p>
    <w:p w:rsidR="00E10EE3" w:rsidRPr="0045338F" w:rsidRDefault="00E10EE3" w:rsidP="0045338F">
      <w:pPr>
        <w:spacing w:line="276" w:lineRule="auto"/>
        <w:rPr>
          <w:rFonts w:asciiTheme="minorHAnsi" w:hAnsiTheme="minorHAnsi"/>
          <w:sz w:val="22"/>
          <w:szCs w:val="22"/>
        </w:rPr>
      </w:pPr>
      <w:r w:rsidRPr="0045338F">
        <w:rPr>
          <w:rFonts w:asciiTheme="minorHAnsi" w:hAnsiTheme="minorHAnsi"/>
          <w:sz w:val="22"/>
          <w:szCs w:val="22"/>
        </w:rPr>
        <w:t>Vervolgens is de sociale ontwikkeling bij kinderen op een medisch k</w:t>
      </w:r>
      <w:r w:rsidR="00FE1C4C">
        <w:rPr>
          <w:rFonts w:asciiTheme="minorHAnsi" w:hAnsiTheme="minorHAnsi"/>
          <w:sz w:val="22"/>
          <w:szCs w:val="22"/>
        </w:rPr>
        <w:t>inderdagverblijf die afwijkend</w:t>
      </w:r>
      <w:r w:rsidRPr="0045338F">
        <w:rPr>
          <w:rFonts w:asciiTheme="minorHAnsi" w:hAnsiTheme="minorHAnsi"/>
          <w:sz w:val="22"/>
          <w:szCs w:val="22"/>
        </w:rPr>
        <w:t xml:space="preserve"> sociaal gedrag vertonen</w:t>
      </w:r>
      <w:r w:rsidR="00FE1C4C">
        <w:rPr>
          <w:rFonts w:asciiTheme="minorHAnsi" w:hAnsiTheme="minorHAnsi"/>
          <w:sz w:val="22"/>
          <w:szCs w:val="22"/>
        </w:rPr>
        <w:t xml:space="preserve"> verder toegelicht. Afwijkend </w:t>
      </w:r>
      <w:r w:rsidRPr="0045338F">
        <w:rPr>
          <w:rFonts w:asciiTheme="minorHAnsi" w:hAnsiTheme="minorHAnsi"/>
          <w:sz w:val="22"/>
          <w:szCs w:val="22"/>
        </w:rPr>
        <w:t xml:space="preserve">sociaal gedrag houdt in dat kinderen op lange termijn een combinatie van bepaalde gedragingen laten zien, die  </w:t>
      </w:r>
      <w:r w:rsidR="00FE1C4C">
        <w:rPr>
          <w:rFonts w:asciiTheme="minorHAnsi" w:hAnsiTheme="minorHAnsi"/>
          <w:sz w:val="22"/>
          <w:szCs w:val="22"/>
        </w:rPr>
        <w:t>afwijkend zijn van het normaal</w:t>
      </w:r>
      <w:r w:rsidRPr="0045338F">
        <w:rPr>
          <w:rFonts w:asciiTheme="minorHAnsi" w:hAnsiTheme="minorHAnsi"/>
          <w:sz w:val="22"/>
          <w:szCs w:val="22"/>
        </w:rPr>
        <w:t xml:space="preserve"> gemiddelde ontwikkelingsverloop van de gemiddelde kinderlijke sociale ontwikkeling. Ze kunnen bijv</w:t>
      </w:r>
      <w:r w:rsidR="00FE1C4C">
        <w:rPr>
          <w:rFonts w:asciiTheme="minorHAnsi" w:hAnsiTheme="minorHAnsi"/>
          <w:sz w:val="22"/>
          <w:szCs w:val="22"/>
        </w:rPr>
        <w:t>oorbeeld gedragingen laten zien</w:t>
      </w:r>
      <w:r w:rsidRPr="0045338F">
        <w:rPr>
          <w:rFonts w:asciiTheme="minorHAnsi" w:hAnsiTheme="minorHAnsi"/>
          <w:sz w:val="22"/>
          <w:szCs w:val="22"/>
        </w:rPr>
        <w:t xml:space="preserve"> op lange termijn, die horen bij een ontwikkeling een jaar onder hun kalende</w:t>
      </w:r>
      <w:r w:rsidR="00FE1C4C">
        <w:rPr>
          <w:rFonts w:asciiTheme="minorHAnsi" w:hAnsiTheme="minorHAnsi"/>
          <w:sz w:val="22"/>
          <w:szCs w:val="22"/>
        </w:rPr>
        <w:t>rleeftijd. Kinderen met autisme</w:t>
      </w:r>
      <w:r w:rsidRPr="0045338F">
        <w:rPr>
          <w:rFonts w:asciiTheme="minorHAnsi" w:hAnsiTheme="minorHAnsi"/>
          <w:sz w:val="22"/>
          <w:szCs w:val="22"/>
        </w:rPr>
        <w:t xml:space="preserve"> vertonen ook beperkingen op sociaal gebied. Ze hebben moeite met de sociale interactie, zoals het maken van vrienden. Het medisch kinderdagverblijf heeft dan ook tegenwoordig een belangrijke maatschappelijke taak. Problemen kunnen vroegtijdig gesignaleerd worden, waardoor problemen voorkomen of verminderd kunnen worden. Het inzetten van een VVE-programma kan hierbij helpen. Tevens kan door afstemming met verschillende disciplines het kind een goed hulpaanbod krijgen. </w:t>
      </w:r>
      <w:r w:rsidR="00F94D27">
        <w:rPr>
          <w:rFonts w:asciiTheme="minorHAnsi" w:hAnsiTheme="minorHAnsi"/>
          <w:sz w:val="22"/>
          <w:szCs w:val="22"/>
        </w:rPr>
        <w:br/>
      </w:r>
      <w:r w:rsidRPr="0045338F">
        <w:rPr>
          <w:rFonts w:asciiTheme="minorHAnsi" w:hAnsiTheme="minorHAnsi"/>
          <w:sz w:val="22"/>
          <w:szCs w:val="22"/>
        </w:rPr>
        <w:br/>
        <w:t>Daarna zijn de voor-</w:t>
      </w:r>
      <w:r w:rsidR="00EE1437" w:rsidRPr="0045338F">
        <w:rPr>
          <w:rFonts w:asciiTheme="minorHAnsi" w:hAnsiTheme="minorHAnsi"/>
          <w:sz w:val="22"/>
          <w:szCs w:val="22"/>
        </w:rPr>
        <w:t xml:space="preserve"> </w:t>
      </w:r>
      <w:r w:rsidRPr="0045338F">
        <w:rPr>
          <w:rFonts w:asciiTheme="minorHAnsi" w:hAnsiTheme="minorHAnsi"/>
          <w:sz w:val="22"/>
          <w:szCs w:val="22"/>
        </w:rPr>
        <w:t>en nadelen van individuele begeleiding verder toegelicht. Individuele begeleiding heeft zowel voor- als nadelen. Voordelen zijn bijvoorbeeld dat de begeleiding de grootst cognitieve leerwinst oplevert. Ook kan men</w:t>
      </w:r>
      <w:r w:rsidR="00D626BB">
        <w:rPr>
          <w:rFonts w:asciiTheme="minorHAnsi" w:hAnsiTheme="minorHAnsi"/>
          <w:sz w:val="22"/>
          <w:szCs w:val="22"/>
        </w:rPr>
        <w:t xml:space="preserve"> zich beter</w:t>
      </w:r>
      <w:r w:rsidRPr="0045338F">
        <w:rPr>
          <w:rFonts w:asciiTheme="minorHAnsi" w:hAnsiTheme="minorHAnsi"/>
          <w:sz w:val="22"/>
          <w:szCs w:val="22"/>
        </w:rPr>
        <w:t xml:space="preserve"> door middel van indi</w:t>
      </w:r>
      <w:r w:rsidR="00D626BB">
        <w:rPr>
          <w:rFonts w:asciiTheme="minorHAnsi" w:hAnsiTheme="minorHAnsi"/>
          <w:sz w:val="22"/>
          <w:szCs w:val="22"/>
        </w:rPr>
        <w:t xml:space="preserve">viduele begeleiding </w:t>
      </w:r>
      <w:r w:rsidRPr="0045338F">
        <w:rPr>
          <w:rFonts w:asciiTheme="minorHAnsi" w:hAnsiTheme="minorHAnsi"/>
          <w:sz w:val="22"/>
          <w:szCs w:val="22"/>
        </w:rPr>
        <w:t>focussen op de moeilijkheden en de behoeften van het kind.  Nadelen zijn dat het veel tijd en geld kost. Ook leren kinderen soms beter als ze niet de hele tijd op de vinger worden gekeken.</w:t>
      </w:r>
    </w:p>
    <w:p w:rsidR="00E10EE3" w:rsidRPr="0045338F" w:rsidRDefault="00E10EE3" w:rsidP="0045338F">
      <w:pPr>
        <w:spacing w:line="276" w:lineRule="auto"/>
        <w:rPr>
          <w:rFonts w:asciiTheme="minorHAnsi" w:hAnsiTheme="minorHAnsi"/>
          <w:sz w:val="22"/>
          <w:szCs w:val="22"/>
        </w:rPr>
      </w:pPr>
      <w:r w:rsidRPr="0045338F">
        <w:rPr>
          <w:rFonts w:asciiTheme="minorHAnsi" w:hAnsiTheme="minorHAnsi"/>
          <w:sz w:val="22"/>
          <w:szCs w:val="22"/>
        </w:rPr>
        <w:t xml:space="preserve">Voor kinderen met autisme heef individuele begeleiding ook zowel voor – als nadelen. Voor deze kinderen is het goed als ze begeleid kunnen worden in een rustige omgeving, omdat een klassikale situaties veel prikkels bevat. Toch leren veel autistische kinderen van andere kinderen en door imitatie.  </w:t>
      </w:r>
      <w:r w:rsidR="00F94D27">
        <w:rPr>
          <w:rFonts w:asciiTheme="minorHAnsi" w:hAnsiTheme="minorHAnsi"/>
          <w:sz w:val="22"/>
          <w:szCs w:val="22"/>
        </w:rPr>
        <w:br/>
      </w:r>
      <w:r w:rsidR="001B7BD9" w:rsidRPr="0045338F">
        <w:rPr>
          <w:rFonts w:asciiTheme="minorHAnsi" w:hAnsiTheme="minorHAnsi"/>
          <w:sz w:val="22"/>
          <w:szCs w:val="22"/>
        </w:rPr>
        <w:br/>
      </w:r>
      <w:r w:rsidRPr="0045338F">
        <w:rPr>
          <w:rFonts w:asciiTheme="minorHAnsi" w:hAnsiTheme="minorHAnsi"/>
          <w:sz w:val="22"/>
          <w:szCs w:val="22"/>
        </w:rPr>
        <w:t xml:space="preserve">Als laatste is de </w:t>
      </w:r>
      <w:r w:rsidR="00EF4D2E">
        <w:rPr>
          <w:rFonts w:asciiTheme="minorHAnsi" w:hAnsiTheme="minorHAnsi"/>
          <w:sz w:val="22"/>
          <w:szCs w:val="22"/>
        </w:rPr>
        <w:t>Portage-methode</w:t>
      </w:r>
      <w:r w:rsidRPr="0045338F">
        <w:rPr>
          <w:rFonts w:asciiTheme="minorHAnsi" w:hAnsiTheme="minorHAnsi"/>
          <w:sz w:val="22"/>
          <w:szCs w:val="22"/>
        </w:rPr>
        <w:t xml:space="preserve"> </w:t>
      </w:r>
      <w:r w:rsidR="00BE5F9F">
        <w:rPr>
          <w:rFonts w:asciiTheme="minorHAnsi" w:hAnsiTheme="minorHAnsi"/>
          <w:sz w:val="22"/>
          <w:szCs w:val="22"/>
        </w:rPr>
        <w:t>methode nader uitgelegd</w:t>
      </w:r>
      <w:r w:rsidRPr="0045338F">
        <w:rPr>
          <w:rFonts w:asciiTheme="minorHAnsi" w:hAnsiTheme="minorHAnsi"/>
          <w:sz w:val="22"/>
          <w:szCs w:val="22"/>
        </w:rPr>
        <w:t>.</w:t>
      </w:r>
      <w:r w:rsidR="00D626BB">
        <w:rPr>
          <w:rFonts w:asciiTheme="minorHAnsi" w:hAnsiTheme="minorHAnsi"/>
          <w:sz w:val="22"/>
          <w:szCs w:val="22"/>
        </w:rPr>
        <w:t xml:space="preserve"> </w:t>
      </w:r>
      <w:r w:rsidRPr="0045338F">
        <w:rPr>
          <w:rFonts w:asciiTheme="minorHAnsi" w:hAnsiTheme="minorHAnsi"/>
          <w:sz w:val="22"/>
          <w:szCs w:val="22"/>
        </w:rPr>
        <w:t xml:space="preserve">De </w:t>
      </w:r>
      <w:r w:rsidR="00EF4D2E">
        <w:rPr>
          <w:rFonts w:asciiTheme="minorHAnsi" w:hAnsiTheme="minorHAnsi"/>
          <w:sz w:val="22"/>
          <w:szCs w:val="22"/>
        </w:rPr>
        <w:t>Portage-methode</w:t>
      </w:r>
      <w:r w:rsidRPr="0045338F">
        <w:rPr>
          <w:rFonts w:asciiTheme="minorHAnsi" w:hAnsiTheme="minorHAnsi"/>
          <w:sz w:val="22"/>
          <w:szCs w:val="22"/>
        </w:rPr>
        <w:t xml:space="preserve"> is een opvoedingsondersteuningsprogramma, ontwikkeld in Amerika. De </w:t>
      </w:r>
      <w:r w:rsidR="00EF4D2E">
        <w:rPr>
          <w:rFonts w:asciiTheme="minorHAnsi" w:hAnsiTheme="minorHAnsi"/>
          <w:sz w:val="22"/>
          <w:szCs w:val="22"/>
        </w:rPr>
        <w:t>Portage-methode</w:t>
      </w:r>
      <w:r w:rsidRPr="0045338F">
        <w:rPr>
          <w:rFonts w:asciiTheme="minorHAnsi" w:hAnsiTheme="minorHAnsi"/>
          <w:sz w:val="22"/>
          <w:szCs w:val="22"/>
        </w:rPr>
        <w:t xml:space="preserve"> bevat een thuis- en groepsprogramma. De doelgroep </w:t>
      </w:r>
      <w:r w:rsidR="00D626BB">
        <w:rPr>
          <w:rFonts w:asciiTheme="minorHAnsi" w:hAnsiTheme="minorHAnsi"/>
          <w:sz w:val="22"/>
          <w:szCs w:val="22"/>
        </w:rPr>
        <w:t>is</w:t>
      </w:r>
      <w:r w:rsidRPr="0045338F">
        <w:rPr>
          <w:rFonts w:asciiTheme="minorHAnsi" w:hAnsiTheme="minorHAnsi"/>
          <w:sz w:val="22"/>
          <w:szCs w:val="22"/>
        </w:rPr>
        <w:t xml:space="preserve"> kinderen met opvoed- en/ of gedragsproblemen en ouders die problemen ervaren in de thuissituatie (gedrags -, ontwikkelingsproblemen of pedagogische problemen van de ouders) en kinderen met ontwikkelingsbeperkingen ten gevolge van specifieke stoornissen of handicaps. Onder begeleiding van ouder of pedagogisch medewerker, wordt het kind bepaalde vaardigheden aangeleerd.  De </w:t>
      </w:r>
      <w:r w:rsidR="00EF4D2E">
        <w:rPr>
          <w:rFonts w:asciiTheme="minorHAnsi" w:hAnsiTheme="minorHAnsi"/>
          <w:sz w:val="22"/>
          <w:szCs w:val="22"/>
        </w:rPr>
        <w:t>Portage-methode</w:t>
      </w:r>
      <w:r w:rsidRPr="0045338F">
        <w:rPr>
          <w:rFonts w:asciiTheme="minorHAnsi" w:hAnsiTheme="minorHAnsi"/>
          <w:sz w:val="22"/>
          <w:szCs w:val="22"/>
        </w:rPr>
        <w:t xml:space="preserve"> heeft zelf materialen in hun programma opgenomen, zoals de vaardighedenlijst, om effectief met het kind aan de slag te kunnen gaan en hun ontwikkeling te volgen.</w:t>
      </w:r>
      <w:r w:rsidR="00E37937">
        <w:rPr>
          <w:rFonts w:asciiTheme="minorHAnsi" w:hAnsiTheme="minorHAnsi"/>
          <w:sz w:val="22"/>
          <w:szCs w:val="22"/>
        </w:rPr>
        <w:t xml:space="preserve"> De effectiviteit is vooral te meten bij de</w:t>
      </w:r>
      <w:r w:rsidR="00E37937" w:rsidRPr="0045338F">
        <w:rPr>
          <w:rFonts w:asciiTheme="minorHAnsi" w:hAnsiTheme="minorHAnsi"/>
          <w:sz w:val="22"/>
          <w:szCs w:val="22"/>
        </w:rPr>
        <w:t xml:space="preserve"> z</w:t>
      </w:r>
      <w:r w:rsidR="00E37937">
        <w:rPr>
          <w:rFonts w:asciiTheme="minorHAnsi" w:hAnsiTheme="minorHAnsi"/>
          <w:sz w:val="22"/>
          <w:szCs w:val="22"/>
        </w:rPr>
        <w:t>elfredzaamheidvaardigheden,</w:t>
      </w:r>
      <w:r w:rsidR="00E37937" w:rsidRPr="0045338F">
        <w:rPr>
          <w:rFonts w:asciiTheme="minorHAnsi" w:hAnsiTheme="minorHAnsi"/>
          <w:sz w:val="22"/>
          <w:szCs w:val="22"/>
        </w:rPr>
        <w:t xml:space="preserve"> de </w:t>
      </w:r>
      <w:r w:rsidR="00E37937">
        <w:rPr>
          <w:rFonts w:asciiTheme="minorHAnsi" w:hAnsiTheme="minorHAnsi"/>
          <w:sz w:val="22"/>
          <w:szCs w:val="22"/>
        </w:rPr>
        <w:t>motorische</w:t>
      </w:r>
      <w:r w:rsidR="00E37937" w:rsidRPr="0045338F">
        <w:rPr>
          <w:rFonts w:asciiTheme="minorHAnsi" w:hAnsiTheme="minorHAnsi"/>
          <w:sz w:val="22"/>
          <w:szCs w:val="22"/>
        </w:rPr>
        <w:t>-</w:t>
      </w:r>
      <w:r w:rsidR="00E37937">
        <w:rPr>
          <w:rFonts w:asciiTheme="minorHAnsi" w:hAnsiTheme="minorHAnsi"/>
          <w:sz w:val="22"/>
          <w:szCs w:val="22"/>
        </w:rPr>
        <w:t>,</w:t>
      </w:r>
      <w:r w:rsidR="00E37937" w:rsidRPr="0045338F">
        <w:rPr>
          <w:rFonts w:asciiTheme="minorHAnsi" w:hAnsiTheme="minorHAnsi"/>
          <w:sz w:val="22"/>
          <w:szCs w:val="22"/>
        </w:rPr>
        <w:t xml:space="preserve"> sociale-, cognitieve en taalontwikkeling.</w:t>
      </w:r>
      <w:r w:rsidR="00E37937">
        <w:rPr>
          <w:rFonts w:asciiTheme="minorHAnsi" w:hAnsiTheme="minorHAnsi"/>
          <w:sz w:val="22"/>
          <w:szCs w:val="22"/>
        </w:rPr>
        <w:t xml:space="preserve"> Op deze ontwikkelingsgebieden wordt een versnelde ontwikkeling door de Portage, aangetoond.</w:t>
      </w:r>
    </w:p>
    <w:p w:rsidR="00E10EE3" w:rsidRDefault="00E10EE3"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BE3E2D" w:rsidRDefault="00BE3E2D" w:rsidP="0045338F">
      <w:pPr>
        <w:spacing w:line="276" w:lineRule="auto"/>
        <w:rPr>
          <w:rFonts w:asciiTheme="minorHAnsi" w:hAnsiTheme="minorHAnsi"/>
          <w:sz w:val="22"/>
          <w:szCs w:val="22"/>
        </w:rPr>
      </w:pPr>
    </w:p>
    <w:p w:rsidR="002165EC" w:rsidRDefault="002165EC" w:rsidP="0045338F">
      <w:pPr>
        <w:spacing w:line="276" w:lineRule="auto"/>
        <w:rPr>
          <w:rFonts w:asciiTheme="minorHAnsi" w:hAnsiTheme="minorHAnsi"/>
          <w:sz w:val="22"/>
          <w:szCs w:val="22"/>
        </w:rPr>
      </w:pPr>
    </w:p>
    <w:p w:rsidR="002165EC" w:rsidRDefault="002165EC" w:rsidP="0045338F">
      <w:pPr>
        <w:spacing w:line="276" w:lineRule="auto"/>
        <w:rPr>
          <w:rFonts w:asciiTheme="minorHAnsi" w:hAnsiTheme="minorHAnsi"/>
          <w:sz w:val="22"/>
          <w:szCs w:val="22"/>
        </w:rPr>
      </w:pPr>
    </w:p>
    <w:p w:rsidR="002165EC" w:rsidRDefault="002165EC" w:rsidP="0045338F">
      <w:pPr>
        <w:spacing w:line="276" w:lineRule="auto"/>
        <w:rPr>
          <w:rFonts w:asciiTheme="minorHAnsi" w:hAnsiTheme="minorHAnsi"/>
          <w:sz w:val="22"/>
          <w:szCs w:val="22"/>
        </w:rPr>
      </w:pPr>
    </w:p>
    <w:p w:rsidR="002165EC" w:rsidRDefault="002165EC" w:rsidP="0045338F">
      <w:pPr>
        <w:spacing w:line="276" w:lineRule="auto"/>
        <w:rPr>
          <w:rFonts w:asciiTheme="minorHAnsi" w:hAnsiTheme="minorHAnsi"/>
          <w:sz w:val="22"/>
          <w:szCs w:val="22"/>
        </w:rPr>
      </w:pPr>
    </w:p>
    <w:p w:rsidR="002165EC" w:rsidRDefault="002165EC" w:rsidP="0045338F">
      <w:pPr>
        <w:spacing w:line="276" w:lineRule="auto"/>
        <w:rPr>
          <w:rFonts w:asciiTheme="minorHAnsi" w:hAnsiTheme="minorHAnsi"/>
          <w:sz w:val="22"/>
          <w:szCs w:val="22"/>
        </w:rPr>
      </w:pPr>
    </w:p>
    <w:p w:rsidR="002165EC" w:rsidRDefault="002165EC" w:rsidP="0045338F">
      <w:pPr>
        <w:spacing w:line="276" w:lineRule="auto"/>
        <w:rPr>
          <w:rFonts w:asciiTheme="minorHAnsi" w:hAnsiTheme="minorHAnsi"/>
          <w:sz w:val="22"/>
          <w:szCs w:val="22"/>
        </w:rPr>
      </w:pPr>
    </w:p>
    <w:p w:rsidR="002165EC" w:rsidRDefault="002165EC" w:rsidP="0045338F">
      <w:pPr>
        <w:spacing w:line="276" w:lineRule="auto"/>
        <w:rPr>
          <w:rFonts w:asciiTheme="minorHAnsi" w:hAnsiTheme="minorHAnsi"/>
          <w:sz w:val="22"/>
          <w:szCs w:val="22"/>
        </w:rPr>
      </w:pPr>
    </w:p>
    <w:p w:rsidR="002165EC" w:rsidRDefault="002165EC" w:rsidP="0045338F">
      <w:pPr>
        <w:spacing w:line="276" w:lineRule="auto"/>
        <w:rPr>
          <w:rFonts w:asciiTheme="minorHAnsi" w:hAnsiTheme="minorHAnsi"/>
          <w:sz w:val="22"/>
          <w:szCs w:val="22"/>
        </w:rPr>
      </w:pPr>
    </w:p>
    <w:p w:rsidR="002165EC" w:rsidRDefault="002165EC" w:rsidP="00AD1618">
      <w:pPr>
        <w:spacing w:line="276" w:lineRule="auto"/>
        <w:jc w:val="center"/>
        <w:rPr>
          <w:rFonts w:asciiTheme="minorHAnsi" w:hAnsiTheme="minorHAnsi"/>
          <w:sz w:val="22"/>
          <w:szCs w:val="22"/>
        </w:rPr>
      </w:pPr>
    </w:p>
    <w:p w:rsidR="00AD1618" w:rsidRDefault="00AD1618" w:rsidP="00AD1618">
      <w:pPr>
        <w:spacing w:line="276" w:lineRule="auto"/>
        <w:jc w:val="center"/>
        <w:rPr>
          <w:rFonts w:asciiTheme="minorHAnsi" w:hAnsiTheme="minorHAnsi"/>
          <w:sz w:val="22"/>
          <w:szCs w:val="22"/>
        </w:rPr>
      </w:pPr>
    </w:p>
    <w:p w:rsidR="00AD1618" w:rsidRDefault="00AD1618" w:rsidP="00AD1618">
      <w:pPr>
        <w:spacing w:line="276" w:lineRule="auto"/>
        <w:jc w:val="center"/>
        <w:rPr>
          <w:rFonts w:asciiTheme="minorHAnsi" w:hAnsiTheme="minorHAnsi"/>
          <w:sz w:val="22"/>
          <w:szCs w:val="22"/>
        </w:rPr>
      </w:pPr>
    </w:p>
    <w:p w:rsidR="00AD1618" w:rsidRDefault="00AD1618" w:rsidP="00AD1618">
      <w:pPr>
        <w:spacing w:line="276" w:lineRule="auto"/>
        <w:jc w:val="center"/>
        <w:rPr>
          <w:rFonts w:asciiTheme="minorHAnsi" w:hAnsiTheme="minorHAnsi"/>
          <w:sz w:val="22"/>
          <w:szCs w:val="22"/>
        </w:rPr>
      </w:pPr>
    </w:p>
    <w:p w:rsidR="00AD1618" w:rsidRDefault="00AD1618" w:rsidP="00AD1618">
      <w:pPr>
        <w:spacing w:line="276" w:lineRule="auto"/>
        <w:jc w:val="center"/>
        <w:rPr>
          <w:rFonts w:asciiTheme="minorHAnsi" w:hAnsiTheme="minorHAnsi"/>
          <w:sz w:val="22"/>
          <w:szCs w:val="22"/>
        </w:rPr>
      </w:pPr>
    </w:p>
    <w:p w:rsidR="00AD1618" w:rsidRDefault="00AD1618" w:rsidP="00AD1618">
      <w:pPr>
        <w:spacing w:line="276" w:lineRule="auto"/>
        <w:jc w:val="center"/>
        <w:rPr>
          <w:rFonts w:asciiTheme="minorHAnsi" w:hAnsiTheme="minorHAnsi"/>
          <w:sz w:val="22"/>
          <w:szCs w:val="22"/>
        </w:rPr>
      </w:pPr>
    </w:p>
    <w:p w:rsidR="00AD1618" w:rsidRDefault="00AD1618" w:rsidP="00AD1618">
      <w:pPr>
        <w:spacing w:line="276" w:lineRule="auto"/>
        <w:jc w:val="center"/>
        <w:rPr>
          <w:rFonts w:asciiTheme="minorHAnsi" w:hAnsiTheme="minorHAnsi"/>
          <w:sz w:val="22"/>
          <w:szCs w:val="22"/>
        </w:rPr>
      </w:pPr>
    </w:p>
    <w:p w:rsidR="00AD1618" w:rsidRDefault="00AD1618" w:rsidP="00AD1618">
      <w:pPr>
        <w:spacing w:line="276" w:lineRule="auto"/>
        <w:jc w:val="center"/>
        <w:rPr>
          <w:rFonts w:asciiTheme="minorHAnsi" w:hAnsiTheme="minorHAnsi"/>
          <w:sz w:val="22"/>
          <w:szCs w:val="22"/>
        </w:rPr>
      </w:pPr>
    </w:p>
    <w:p w:rsidR="002165EC" w:rsidRDefault="002165EC" w:rsidP="0045338F">
      <w:pPr>
        <w:spacing w:line="276" w:lineRule="auto"/>
        <w:rPr>
          <w:rFonts w:asciiTheme="minorHAnsi" w:hAnsiTheme="minorHAnsi"/>
          <w:sz w:val="22"/>
          <w:szCs w:val="22"/>
        </w:rPr>
      </w:pPr>
    </w:p>
    <w:p w:rsidR="00E37937" w:rsidRDefault="00E37937" w:rsidP="00E37937">
      <w:pPr>
        <w:tabs>
          <w:tab w:val="left" w:pos="3345"/>
        </w:tabs>
        <w:spacing w:line="276" w:lineRule="auto"/>
        <w:rPr>
          <w:rFonts w:asciiTheme="minorHAnsi" w:hAnsiTheme="minorHAnsi"/>
          <w:sz w:val="22"/>
          <w:szCs w:val="22"/>
        </w:rPr>
      </w:pPr>
    </w:p>
    <w:p w:rsidR="00710E96" w:rsidRPr="0045338F" w:rsidRDefault="00710E96" w:rsidP="00E37937">
      <w:pPr>
        <w:tabs>
          <w:tab w:val="left" w:pos="3345"/>
        </w:tabs>
        <w:spacing w:line="276" w:lineRule="auto"/>
        <w:rPr>
          <w:rFonts w:asciiTheme="minorHAnsi" w:hAnsiTheme="minorHAnsi"/>
          <w:i/>
          <w:sz w:val="22"/>
          <w:szCs w:val="22"/>
        </w:rPr>
      </w:pPr>
    </w:p>
    <w:tbl>
      <w:tblPr>
        <w:tblStyle w:val="Tabelraster"/>
        <w:tblW w:w="0" w:type="auto"/>
        <w:tblLook w:val="04A0"/>
      </w:tblPr>
      <w:tblGrid>
        <w:gridCol w:w="9212"/>
      </w:tblGrid>
      <w:tr w:rsidR="001B7749" w:rsidRPr="0045338F" w:rsidTr="001B7749">
        <w:tc>
          <w:tcPr>
            <w:tcW w:w="9212" w:type="dxa"/>
          </w:tcPr>
          <w:p w:rsidR="001B7749" w:rsidRPr="007B27BC" w:rsidRDefault="001B7749" w:rsidP="0045338F">
            <w:pPr>
              <w:spacing w:line="276" w:lineRule="auto"/>
              <w:jc w:val="center"/>
              <w:rPr>
                <w:rFonts w:asciiTheme="minorHAnsi" w:hAnsiTheme="minorHAnsi"/>
                <w:b/>
                <w:sz w:val="24"/>
                <w:szCs w:val="24"/>
              </w:rPr>
            </w:pPr>
            <w:bookmarkStart w:id="0" w:name="_Toc355946635"/>
            <w:r w:rsidRPr="007B27BC">
              <w:rPr>
                <w:rFonts w:asciiTheme="minorHAnsi" w:hAnsiTheme="minorHAnsi"/>
                <w:b/>
                <w:sz w:val="24"/>
                <w:szCs w:val="24"/>
              </w:rPr>
              <w:t>Hoofdstuk 3: Praktijkonderzoek</w:t>
            </w:r>
          </w:p>
        </w:tc>
      </w:tr>
    </w:tbl>
    <w:p w:rsidR="00F94D27" w:rsidRPr="00F94D27" w:rsidRDefault="00F94D27" w:rsidP="00F94D27"/>
    <w:p w:rsidR="001B7749" w:rsidRPr="0045338F" w:rsidRDefault="001B7749" w:rsidP="0045338F">
      <w:pPr>
        <w:pStyle w:val="Kop2"/>
        <w:spacing w:line="276" w:lineRule="auto"/>
        <w:rPr>
          <w:rFonts w:asciiTheme="minorHAnsi" w:hAnsiTheme="minorHAnsi"/>
          <w:color w:val="auto"/>
          <w:sz w:val="22"/>
          <w:szCs w:val="22"/>
        </w:rPr>
      </w:pPr>
      <w:r w:rsidRPr="0045338F">
        <w:rPr>
          <w:rFonts w:asciiTheme="minorHAnsi" w:hAnsiTheme="minorHAnsi"/>
          <w:color w:val="auto"/>
          <w:sz w:val="22"/>
          <w:szCs w:val="22"/>
        </w:rPr>
        <w:t>§3.1 Inleiding</w:t>
      </w:r>
      <w:bookmarkEnd w:id="0"/>
      <w:r w:rsidRPr="0045338F">
        <w:rPr>
          <w:rFonts w:asciiTheme="minorHAnsi" w:hAnsiTheme="minorHAnsi"/>
          <w:color w:val="auto"/>
          <w:sz w:val="22"/>
          <w:szCs w:val="22"/>
        </w:rPr>
        <w:t xml:space="preserve"> </w:t>
      </w:r>
    </w:p>
    <w:p w:rsidR="001B7749" w:rsidRPr="0045338F" w:rsidRDefault="001B7749" w:rsidP="0045338F">
      <w:pPr>
        <w:spacing w:line="276" w:lineRule="auto"/>
        <w:rPr>
          <w:rFonts w:asciiTheme="minorHAnsi" w:hAnsiTheme="minorHAnsi"/>
          <w:sz w:val="22"/>
          <w:szCs w:val="22"/>
        </w:rPr>
      </w:pPr>
    </w:p>
    <w:p w:rsidR="001B7749" w:rsidRPr="0045338F" w:rsidRDefault="001B7749" w:rsidP="0045338F">
      <w:pPr>
        <w:spacing w:line="276" w:lineRule="auto"/>
        <w:rPr>
          <w:rFonts w:asciiTheme="minorHAnsi" w:hAnsiTheme="minorHAnsi"/>
          <w:sz w:val="22"/>
          <w:szCs w:val="22"/>
        </w:rPr>
      </w:pPr>
      <w:r w:rsidRPr="0045338F">
        <w:rPr>
          <w:rFonts w:asciiTheme="minorHAnsi" w:hAnsiTheme="minorHAnsi"/>
          <w:sz w:val="22"/>
          <w:szCs w:val="22"/>
        </w:rPr>
        <w:t>In dit hoofdstuk wordt het</w:t>
      </w:r>
      <w:r w:rsidR="00AD1618">
        <w:rPr>
          <w:rFonts w:asciiTheme="minorHAnsi" w:hAnsiTheme="minorHAnsi"/>
          <w:sz w:val="22"/>
          <w:szCs w:val="22"/>
        </w:rPr>
        <w:t xml:space="preserve"> praktijkonderzoek toegelicht. </w:t>
      </w:r>
      <w:r w:rsidRPr="0045338F">
        <w:rPr>
          <w:rFonts w:asciiTheme="minorHAnsi" w:hAnsiTheme="minorHAnsi"/>
          <w:sz w:val="22"/>
          <w:szCs w:val="22"/>
        </w:rPr>
        <w:t>Eerst zal er kort ingegaan worden op algemenere zaken van het onderzoek, vervolgens zullen de specifieke onderzoeksstappen beschreven worden.</w:t>
      </w:r>
    </w:p>
    <w:p w:rsidR="001B7749" w:rsidRPr="0045338F" w:rsidRDefault="001B7749" w:rsidP="0045338F">
      <w:pPr>
        <w:spacing w:line="276" w:lineRule="auto"/>
        <w:rPr>
          <w:rFonts w:asciiTheme="minorHAnsi" w:hAnsiTheme="minorHAnsi"/>
          <w:sz w:val="22"/>
          <w:szCs w:val="22"/>
        </w:rPr>
      </w:pPr>
      <w:r w:rsidRPr="0045338F">
        <w:rPr>
          <w:rFonts w:asciiTheme="minorHAnsi" w:hAnsiTheme="minorHAnsi"/>
          <w:sz w:val="22"/>
          <w:szCs w:val="22"/>
        </w:rPr>
        <w:t xml:space="preserve">Het praktijkonderzoek bestaat uit drie onderdelen: De </w:t>
      </w:r>
      <w:r w:rsidR="00EF4D2E">
        <w:rPr>
          <w:rFonts w:asciiTheme="minorHAnsi" w:hAnsiTheme="minorHAnsi"/>
          <w:sz w:val="22"/>
          <w:szCs w:val="22"/>
        </w:rPr>
        <w:t>Portage-methode</w:t>
      </w:r>
      <w:r w:rsidRPr="0045338F">
        <w:rPr>
          <w:rFonts w:asciiTheme="minorHAnsi" w:hAnsiTheme="minorHAnsi"/>
          <w:sz w:val="22"/>
          <w:szCs w:val="22"/>
        </w:rPr>
        <w:t xml:space="preserve"> vaardighedenlijst, een vragenlijst voor de pedagogisch medewerkers en een wekelijkse observatie.</w:t>
      </w:r>
    </w:p>
    <w:p w:rsidR="001B7749" w:rsidRPr="0045338F" w:rsidRDefault="001B7749" w:rsidP="0045338F">
      <w:pPr>
        <w:spacing w:line="276" w:lineRule="auto"/>
        <w:rPr>
          <w:rFonts w:asciiTheme="minorHAnsi" w:hAnsiTheme="minorHAnsi"/>
          <w:sz w:val="22"/>
          <w:szCs w:val="22"/>
        </w:rPr>
      </w:pPr>
    </w:p>
    <w:p w:rsidR="001B7749" w:rsidRPr="0045338F" w:rsidRDefault="001B7749" w:rsidP="0045338F">
      <w:pPr>
        <w:spacing w:line="276" w:lineRule="auto"/>
        <w:rPr>
          <w:rFonts w:asciiTheme="minorHAnsi" w:hAnsiTheme="minorHAnsi"/>
          <w:sz w:val="22"/>
          <w:szCs w:val="22"/>
        </w:rPr>
      </w:pPr>
      <w:r w:rsidRPr="0045338F">
        <w:rPr>
          <w:rFonts w:asciiTheme="minorHAnsi" w:hAnsiTheme="minorHAnsi"/>
          <w:sz w:val="22"/>
          <w:szCs w:val="22"/>
        </w:rPr>
        <w:t>Doelstelling van het praktijkonderzoek: Eind april is duidelijk of kinderen meer vooru</w:t>
      </w:r>
      <w:r w:rsidR="00D626BB">
        <w:rPr>
          <w:rFonts w:asciiTheme="minorHAnsi" w:hAnsiTheme="minorHAnsi"/>
          <w:sz w:val="22"/>
          <w:szCs w:val="22"/>
        </w:rPr>
        <w:t>itgang boeken op sociaal gebied</w:t>
      </w:r>
      <w:r w:rsidRPr="0045338F">
        <w:rPr>
          <w:rFonts w:asciiTheme="minorHAnsi" w:hAnsiTheme="minorHAnsi"/>
          <w:sz w:val="22"/>
          <w:szCs w:val="22"/>
        </w:rPr>
        <w:t xml:space="preserve"> als ze individueel worden begeleid, ten opzichte van de kinderen die niet individueel worden begeleid.</w:t>
      </w:r>
    </w:p>
    <w:p w:rsidR="001B7749" w:rsidRPr="0045338F" w:rsidRDefault="001B7749" w:rsidP="0045338F">
      <w:pPr>
        <w:spacing w:line="276" w:lineRule="auto"/>
        <w:rPr>
          <w:rFonts w:asciiTheme="minorHAnsi" w:hAnsiTheme="minorHAnsi"/>
          <w:sz w:val="22"/>
          <w:szCs w:val="22"/>
        </w:rPr>
      </w:pPr>
      <w:r w:rsidRPr="0045338F">
        <w:rPr>
          <w:rFonts w:asciiTheme="minorHAnsi" w:hAnsiTheme="minorHAnsi"/>
          <w:sz w:val="22"/>
          <w:szCs w:val="22"/>
        </w:rPr>
        <w:t>De drie deelvragen die beantwoord zullen worden aan de hand van het praktijkonderzoek zijn:</w:t>
      </w:r>
    </w:p>
    <w:p w:rsidR="001B7749" w:rsidRPr="0045338F" w:rsidRDefault="001B7749" w:rsidP="0045338F">
      <w:pPr>
        <w:pStyle w:val="Lijstalinea"/>
        <w:numPr>
          <w:ilvl w:val="0"/>
          <w:numId w:val="24"/>
        </w:numPr>
        <w:spacing w:after="200" w:line="276" w:lineRule="auto"/>
        <w:rPr>
          <w:rFonts w:asciiTheme="minorHAnsi" w:hAnsiTheme="minorHAnsi"/>
          <w:sz w:val="22"/>
          <w:szCs w:val="22"/>
        </w:rPr>
      </w:pPr>
      <w:r w:rsidRPr="0045338F">
        <w:rPr>
          <w:rFonts w:asciiTheme="minorHAnsi" w:hAnsiTheme="minorHAnsi"/>
          <w:sz w:val="22"/>
          <w:szCs w:val="22"/>
        </w:rPr>
        <w:t xml:space="preserve">Hoe kan er met de </w:t>
      </w:r>
      <w:r w:rsidR="00EF4D2E">
        <w:rPr>
          <w:rFonts w:asciiTheme="minorHAnsi" w:hAnsiTheme="minorHAnsi"/>
          <w:sz w:val="22"/>
          <w:szCs w:val="22"/>
        </w:rPr>
        <w:t>Portage-methode</w:t>
      </w:r>
      <w:r w:rsidR="00A27F66">
        <w:rPr>
          <w:rFonts w:asciiTheme="minorHAnsi" w:hAnsiTheme="minorHAnsi"/>
          <w:sz w:val="22"/>
          <w:szCs w:val="22"/>
        </w:rPr>
        <w:t xml:space="preserve"> </w:t>
      </w:r>
      <w:r w:rsidRPr="0045338F">
        <w:rPr>
          <w:rFonts w:asciiTheme="minorHAnsi" w:hAnsiTheme="minorHAnsi"/>
          <w:sz w:val="22"/>
          <w:szCs w:val="22"/>
        </w:rPr>
        <w:t>in praktijk gewerkt worden?</w:t>
      </w:r>
    </w:p>
    <w:p w:rsidR="001B7749" w:rsidRPr="0045338F" w:rsidRDefault="001B7749" w:rsidP="0045338F">
      <w:pPr>
        <w:pStyle w:val="Lijstalinea"/>
        <w:numPr>
          <w:ilvl w:val="0"/>
          <w:numId w:val="23"/>
        </w:numPr>
        <w:spacing w:line="276" w:lineRule="auto"/>
        <w:rPr>
          <w:rFonts w:asciiTheme="minorHAnsi" w:hAnsiTheme="minorHAnsi"/>
          <w:sz w:val="22"/>
          <w:szCs w:val="22"/>
        </w:rPr>
      </w:pPr>
      <w:r w:rsidRPr="0045338F">
        <w:rPr>
          <w:rFonts w:asciiTheme="minorHAnsi" w:hAnsiTheme="minorHAnsi"/>
          <w:sz w:val="22"/>
          <w:szCs w:val="22"/>
        </w:rPr>
        <w:t>Wat zijn</w:t>
      </w:r>
      <w:r w:rsidR="00D626BB">
        <w:rPr>
          <w:rFonts w:asciiTheme="minorHAnsi" w:hAnsiTheme="minorHAnsi"/>
          <w:sz w:val="22"/>
          <w:szCs w:val="22"/>
        </w:rPr>
        <w:t xml:space="preserve"> de ervaringen met individuele b</w:t>
      </w:r>
      <w:r w:rsidRPr="0045338F">
        <w:rPr>
          <w:rFonts w:asciiTheme="minorHAnsi" w:hAnsiTheme="minorHAnsi"/>
          <w:sz w:val="22"/>
          <w:szCs w:val="22"/>
        </w:rPr>
        <w:t>egeleiding binnen dit medisch  kinderdagverblijf?</w:t>
      </w:r>
    </w:p>
    <w:p w:rsidR="001B7749" w:rsidRPr="0045338F" w:rsidRDefault="001B7749" w:rsidP="0045338F">
      <w:pPr>
        <w:pStyle w:val="Lijstalinea"/>
        <w:numPr>
          <w:ilvl w:val="0"/>
          <w:numId w:val="23"/>
        </w:numPr>
        <w:spacing w:line="276" w:lineRule="auto"/>
        <w:rPr>
          <w:rFonts w:asciiTheme="minorHAnsi" w:hAnsiTheme="minorHAnsi"/>
          <w:sz w:val="22"/>
          <w:szCs w:val="22"/>
        </w:rPr>
      </w:pPr>
      <w:r w:rsidRPr="0045338F">
        <w:rPr>
          <w:rFonts w:asciiTheme="minorHAnsi" w:hAnsiTheme="minorHAnsi"/>
          <w:sz w:val="22"/>
          <w:szCs w:val="22"/>
        </w:rPr>
        <w:t>Welke sociale gedragingen tonen de kinderen tijdens de individuele begeleiding?</w:t>
      </w:r>
    </w:p>
    <w:p w:rsidR="001B7749" w:rsidRPr="0045338F" w:rsidRDefault="001B7749" w:rsidP="0045338F">
      <w:pPr>
        <w:shd w:val="clear" w:color="auto" w:fill="FFFFFF"/>
        <w:spacing w:line="276" w:lineRule="auto"/>
        <w:rPr>
          <w:rFonts w:asciiTheme="minorHAnsi" w:hAnsiTheme="minorHAnsi" w:cs="Segoe UI"/>
          <w:sz w:val="22"/>
          <w:szCs w:val="22"/>
        </w:rPr>
      </w:pPr>
    </w:p>
    <w:p w:rsidR="00F94D27" w:rsidRPr="0045338F" w:rsidRDefault="00F94D27" w:rsidP="00F94D27">
      <w:pPr>
        <w:shd w:val="clear" w:color="auto" w:fill="FFFFFF"/>
        <w:spacing w:line="276" w:lineRule="auto"/>
        <w:rPr>
          <w:rFonts w:asciiTheme="minorHAnsi" w:hAnsiTheme="minorHAnsi" w:cs="Times New Roman"/>
          <w:b/>
          <w:sz w:val="22"/>
          <w:szCs w:val="22"/>
        </w:rPr>
      </w:pPr>
      <w:r w:rsidRPr="0045338F">
        <w:rPr>
          <w:rFonts w:asciiTheme="minorHAnsi" w:hAnsiTheme="minorHAnsi"/>
          <w:b/>
          <w:sz w:val="22"/>
          <w:szCs w:val="22"/>
        </w:rPr>
        <w:t>§</w:t>
      </w:r>
      <w:r w:rsidRPr="0045338F">
        <w:rPr>
          <w:rFonts w:asciiTheme="minorHAnsi" w:hAnsiTheme="minorHAnsi" w:cs="Times New Roman"/>
          <w:b/>
          <w:sz w:val="22"/>
          <w:szCs w:val="22"/>
        </w:rPr>
        <w:t>3.2. Methode</w:t>
      </w:r>
    </w:p>
    <w:p w:rsidR="00F94D27" w:rsidRDefault="00F94D27" w:rsidP="00F94D27">
      <w:pPr>
        <w:shd w:val="clear" w:color="auto" w:fill="FFFFFF"/>
        <w:spacing w:line="276" w:lineRule="auto"/>
        <w:rPr>
          <w:rFonts w:asciiTheme="minorHAnsi" w:hAnsiTheme="minorHAnsi" w:cs="Times New Roman"/>
          <w:sz w:val="22"/>
          <w:szCs w:val="22"/>
        </w:rPr>
      </w:pPr>
    </w:p>
    <w:p w:rsidR="00F94D27" w:rsidRPr="0045338F" w:rsidRDefault="00F94D27" w:rsidP="00F94D27">
      <w:pPr>
        <w:spacing w:line="276" w:lineRule="auto"/>
        <w:rPr>
          <w:rFonts w:asciiTheme="minorHAnsi" w:hAnsiTheme="minorHAnsi"/>
          <w:sz w:val="22"/>
          <w:szCs w:val="22"/>
        </w:rPr>
      </w:pPr>
      <w:r w:rsidRPr="0045338F">
        <w:rPr>
          <w:rFonts w:asciiTheme="minorHAnsi" w:hAnsiTheme="minorHAnsi"/>
          <w:sz w:val="22"/>
          <w:szCs w:val="22"/>
        </w:rPr>
        <w:t>Om te onderzoeken of  individuele b</w:t>
      </w:r>
      <w:r>
        <w:rPr>
          <w:rFonts w:asciiTheme="minorHAnsi" w:hAnsiTheme="minorHAnsi"/>
          <w:sz w:val="22"/>
          <w:szCs w:val="22"/>
        </w:rPr>
        <w:t xml:space="preserve">egeleiding, aan de hand van de </w:t>
      </w:r>
      <w:r w:rsidR="00EF4D2E">
        <w:rPr>
          <w:rFonts w:asciiTheme="minorHAnsi" w:hAnsiTheme="minorHAnsi"/>
          <w:sz w:val="22"/>
          <w:szCs w:val="22"/>
        </w:rPr>
        <w:t>Portage-methode</w:t>
      </w:r>
      <w:r w:rsidRPr="0045338F">
        <w:rPr>
          <w:rFonts w:asciiTheme="minorHAnsi" w:hAnsiTheme="minorHAnsi"/>
          <w:sz w:val="22"/>
          <w:szCs w:val="22"/>
        </w:rPr>
        <w:t>, daadwerkelijk tot verbeterde vaardigheden bij kinderen leidt</w:t>
      </w:r>
      <w:r>
        <w:rPr>
          <w:rFonts w:asciiTheme="minorHAnsi" w:hAnsiTheme="minorHAnsi"/>
          <w:sz w:val="22"/>
          <w:szCs w:val="22"/>
        </w:rPr>
        <w:t>,</w:t>
      </w:r>
      <w:r w:rsidRPr="0045338F">
        <w:rPr>
          <w:rFonts w:asciiTheme="minorHAnsi" w:hAnsiTheme="minorHAnsi"/>
          <w:sz w:val="22"/>
          <w:szCs w:val="22"/>
        </w:rPr>
        <w:t xml:space="preserve"> is gekozen voor </w:t>
      </w:r>
      <w:r>
        <w:rPr>
          <w:rFonts w:asciiTheme="minorHAnsi" w:hAnsiTheme="minorHAnsi"/>
          <w:sz w:val="22"/>
          <w:szCs w:val="22"/>
        </w:rPr>
        <w:t xml:space="preserve">een combinatie van kwalitatief </w:t>
      </w:r>
      <w:r w:rsidRPr="0045338F">
        <w:rPr>
          <w:rFonts w:asciiTheme="minorHAnsi" w:hAnsiTheme="minorHAnsi"/>
          <w:sz w:val="22"/>
          <w:szCs w:val="22"/>
        </w:rPr>
        <w:t xml:space="preserve">en kwantitatief onderzoek. Ook wel ‘triangulatie’ genoemd. Triangulatie houdt in dat kwalitatieve (observatielijst en </w:t>
      </w:r>
      <w:r w:rsidR="00EF4D2E">
        <w:rPr>
          <w:rFonts w:asciiTheme="minorHAnsi" w:hAnsiTheme="minorHAnsi"/>
          <w:sz w:val="22"/>
          <w:szCs w:val="22"/>
        </w:rPr>
        <w:t>Portage-methode</w:t>
      </w:r>
      <w:r w:rsidRPr="0045338F">
        <w:rPr>
          <w:rFonts w:asciiTheme="minorHAnsi" w:hAnsiTheme="minorHAnsi"/>
          <w:sz w:val="22"/>
          <w:szCs w:val="22"/>
        </w:rPr>
        <w:t xml:space="preserve"> vaardighedenlijst) en kwantitatieve (vragenlijst)</w:t>
      </w:r>
      <w:r>
        <w:rPr>
          <w:rFonts w:asciiTheme="minorHAnsi" w:hAnsiTheme="minorHAnsi"/>
          <w:sz w:val="22"/>
          <w:szCs w:val="22"/>
        </w:rPr>
        <w:t xml:space="preserve"> </w:t>
      </w:r>
      <w:r w:rsidRPr="0045338F">
        <w:rPr>
          <w:rFonts w:asciiTheme="minorHAnsi" w:hAnsiTheme="minorHAnsi"/>
          <w:sz w:val="22"/>
          <w:szCs w:val="22"/>
        </w:rPr>
        <w:t>dataverzamelingsmethoden worden gecombineerd in één onderzoeksopzet. Deze opzet verhoogt de geldigheid van de onderzoeksresultaten (Verhoeven, 2011). De participanten en instrumenten zullen nu nader uitgelegd worden.</w:t>
      </w:r>
    </w:p>
    <w:p w:rsidR="00F94D27" w:rsidRDefault="00F94D27" w:rsidP="00F94D27">
      <w:pPr>
        <w:shd w:val="clear" w:color="auto" w:fill="FFFFFF"/>
        <w:spacing w:line="276" w:lineRule="auto"/>
        <w:rPr>
          <w:rFonts w:asciiTheme="minorHAnsi" w:hAnsiTheme="minorHAnsi" w:cs="Times New Roman"/>
          <w:sz w:val="22"/>
          <w:szCs w:val="22"/>
        </w:rPr>
      </w:pPr>
    </w:p>
    <w:p w:rsidR="00F94D27" w:rsidRPr="00F61F10" w:rsidRDefault="00F94D27" w:rsidP="00F94D27">
      <w:pPr>
        <w:shd w:val="clear" w:color="auto" w:fill="FFFFFF"/>
        <w:spacing w:line="276" w:lineRule="auto"/>
        <w:rPr>
          <w:rFonts w:asciiTheme="minorHAnsi" w:hAnsiTheme="minorHAnsi" w:cs="Times New Roman"/>
          <w:sz w:val="22"/>
          <w:szCs w:val="22"/>
          <w:u w:val="single"/>
        </w:rPr>
      </w:pPr>
      <w:r w:rsidRPr="00F61F10">
        <w:rPr>
          <w:rFonts w:asciiTheme="minorHAnsi" w:hAnsiTheme="minorHAnsi" w:cs="Times New Roman"/>
          <w:sz w:val="22"/>
          <w:szCs w:val="22"/>
          <w:u w:val="single"/>
        </w:rPr>
        <w:t>3.2.1. Respondenten: de kinderen</w:t>
      </w:r>
      <w:r w:rsidRPr="00F61F10">
        <w:rPr>
          <w:rFonts w:asciiTheme="minorHAnsi" w:hAnsiTheme="minorHAnsi" w:cs="Times New Roman"/>
          <w:sz w:val="22"/>
          <w:szCs w:val="22"/>
          <w:u w:val="single"/>
        </w:rPr>
        <w:br/>
      </w:r>
      <w:r>
        <w:rPr>
          <w:rFonts w:asciiTheme="minorHAnsi" w:hAnsiTheme="minorHAnsi" w:cs="Times New Roman"/>
          <w:b/>
          <w:sz w:val="22"/>
          <w:szCs w:val="22"/>
        </w:rPr>
        <w:br/>
      </w:r>
      <w:r w:rsidRPr="00F94D27">
        <w:rPr>
          <w:rFonts w:asciiTheme="minorHAnsi" w:hAnsiTheme="minorHAnsi" w:cs="Times New Roman"/>
          <w:sz w:val="22"/>
          <w:szCs w:val="22"/>
        </w:rPr>
        <w:t xml:space="preserve">In totaal </w:t>
      </w:r>
      <w:r w:rsidR="009343D6">
        <w:rPr>
          <w:rFonts w:asciiTheme="minorHAnsi" w:hAnsiTheme="minorHAnsi" w:cs="Times New Roman"/>
          <w:sz w:val="22"/>
          <w:szCs w:val="22"/>
        </w:rPr>
        <w:t xml:space="preserve">hebben </w:t>
      </w:r>
      <w:r w:rsidRPr="00F94D27">
        <w:rPr>
          <w:rFonts w:asciiTheme="minorHAnsi" w:hAnsiTheme="minorHAnsi" w:cs="Times New Roman"/>
          <w:sz w:val="22"/>
          <w:szCs w:val="22"/>
        </w:rPr>
        <w:t>vier kinderen aan dit onderzoek</w:t>
      </w:r>
      <w:r w:rsidR="00CD21B6">
        <w:rPr>
          <w:rFonts w:asciiTheme="minorHAnsi" w:hAnsiTheme="minorHAnsi" w:cs="Times New Roman"/>
          <w:sz w:val="22"/>
          <w:szCs w:val="22"/>
        </w:rPr>
        <w:t xml:space="preserve"> deelgenomen</w:t>
      </w:r>
      <w:r w:rsidR="00196BEE">
        <w:rPr>
          <w:rFonts w:asciiTheme="minorHAnsi" w:hAnsiTheme="minorHAnsi" w:cs="Times New Roman"/>
          <w:sz w:val="22"/>
          <w:szCs w:val="22"/>
        </w:rPr>
        <w:t>. De kinderen we</w:t>
      </w:r>
      <w:r w:rsidRPr="00F94D27">
        <w:rPr>
          <w:rFonts w:asciiTheme="minorHAnsi" w:hAnsiTheme="minorHAnsi" w:cs="Times New Roman"/>
          <w:sz w:val="22"/>
          <w:szCs w:val="22"/>
        </w:rPr>
        <w:t>rden in twee gro</w:t>
      </w:r>
      <w:r w:rsidR="00196BEE">
        <w:rPr>
          <w:rFonts w:asciiTheme="minorHAnsi" w:hAnsiTheme="minorHAnsi" w:cs="Times New Roman"/>
          <w:sz w:val="22"/>
          <w:szCs w:val="22"/>
        </w:rPr>
        <w:t>epen opgedeeld. Een groep kreeg</w:t>
      </w:r>
      <w:r w:rsidRPr="00F94D27">
        <w:rPr>
          <w:rFonts w:asciiTheme="minorHAnsi" w:hAnsiTheme="minorHAnsi" w:cs="Times New Roman"/>
          <w:sz w:val="22"/>
          <w:szCs w:val="22"/>
        </w:rPr>
        <w:t xml:space="preserve"> ind</w:t>
      </w:r>
      <w:r w:rsidR="00196BEE">
        <w:rPr>
          <w:rFonts w:asciiTheme="minorHAnsi" w:hAnsiTheme="minorHAnsi" w:cs="Times New Roman"/>
          <w:sz w:val="22"/>
          <w:szCs w:val="22"/>
        </w:rPr>
        <w:t>ividuele beg</w:t>
      </w:r>
      <w:r w:rsidR="00710E96">
        <w:rPr>
          <w:rFonts w:asciiTheme="minorHAnsi" w:hAnsiTheme="minorHAnsi" w:cs="Times New Roman"/>
          <w:sz w:val="22"/>
          <w:szCs w:val="22"/>
        </w:rPr>
        <w:t xml:space="preserve">eleiding de andere groep niet. </w:t>
      </w:r>
      <w:r w:rsidR="00196BEE">
        <w:rPr>
          <w:rFonts w:asciiTheme="minorHAnsi" w:hAnsiTheme="minorHAnsi" w:cs="Times New Roman"/>
          <w:sz w:val="22"/>
          <w:szCs w:val="22"/>
        </w:rPr>
        <w:t>Het groepje dat individuele begeleiding kreeg, bestond</w:t>
      </w:r>
      <w:r w:rsidRPr="00F94D27">
        <w:rPr>
          <w:rFonts w:asciiTheme="minorHAnsi" w:hAnsiTheme="minorHAnsi" w:cs="Times New Roman"/>
          <w:sz w:val="22"/>
          <w:szCs w:val="22"/>
        </w:rPr>
        <w:t xml:space="preserve"> uit twee jongens. Een jongen is </w:t>
      </w:r>
      <w:r w:rsidR="00071CE6">
        <w:rPr>
          <w:rFonts w:asciiTheme="minorHAnsi" w:hAnsiTheme="minorHAnsi" w:cs="Times New Roman"/>
          <w:sz w:val="22"/>
          <w:szCs w:val="22"/>
        </w:rPr>
        <w:t>drie</w:t>
      </w:r>
      <w:r w:rsidR="008E37A0">
        <w:rPr>
          <w:rFonts w:asciiTheme="minorHAnsi" w:hAnsiTheme="minorHAnsi" w:cs="Times New Roman"/>
          <w:sz w:val="22"/>
          <w:szCs w:val="22"/>
        </w:rPr>
        <w:t xml:space="preserve"> </w:t>
      </w:r>
      <w:r w:rsidRPr="00F94D27">
        <w:rPr>
          <w:rFonts w:asciiTheme="minorHAnsi" w:hAnsiTheme="minorHAnsi" w:cs="Times New Roman"/>
          <w:sz w:val="22"/>
          <w:szCs w:val="22"/>
        </w:rPr>
        <w:t>jaar en d</w:t>
      </w:r>
      <w:r w:rsidR="00196BEE">
        <w:rPr>
          <w:rFonts w:asciiTheme="minorHAnsi" w:hAnsiTheme="minorHAnsi" w:cs="Times New Roman"/>
          <w:sz w:val="22"/>
          <w:szCs w:val="22"/>
        </w:rPr>
        <w:t xml:space="preserve">e ander is </w:t>
      </w:r>
      <w:r w:rsidR="00071CE6">
        <w:rPr>
          <w:rFonts w:asciiTheme="minorHAnsi" w:hAnsiTheme="minorHAnsi" w:cs="Times New Roman"/>
          <w:sz w:val="22"/>
          <w:szCs w:val="22"/>
        </w:rPr>
        <w:t>vier</w:t>
      </w:r>
      <w:r w:rsidR="00196BEE">
        <w:rPr>
          <w:rFonts w:asciiTheme="minorHAnsi" w:hAnsiTheme="minorHAnsi" w:cs="Times New Roman"/>
          <w:sz w:val="22"/>
          <w:szCs w:val="22"/>
        </w:rPr>
        <w:t xml:space="preserve"> jaar. D</w:t>
      </w:r>
      <w:r w:rsidR="00A95D69">
        <w:rPr>
          <w:rFonts w:asciiTheme="minorHAnsi" w:hAnsiTheme="minorHAnsi" w:cs="Times New Roman"/>
          <w:sz w:val="22"/>
          <w:szCs w:val="22"/>
        </w:rPr>
        <w:t>e jongens d</w:t>
      </w:r>
      <w:r w:rsidRPr="00F94D27">
        <w:rPr>
          <w:rFonts w:asciiTheme="minorHAnsi" w:hAnsiTheme="minorHAnsi" w:cs="Times New Roman"/>
          <w:sz w:val="22"/>
          <w:szCs w:val="22"/>
        </w:rPr>
        <w:t>ie niet bege</w:t>
      </w:r>
      <w:r w:rsidR="00196BEE">
        <w:rPr>
          <w:rFonts w:asciiTheme="minorHAnsi" w:hAnsiTheme="minorHAnsi" w:cs="Times New Roman"/>
          <w:sz w:val="22"/>
          <w:szCs w:val="22"/>
        </w:rPr>
        <w:t>leid werden</w:t>
      </w:r>
      <w:r w:rsidR="00071CE6">
        <w:rPr>
          <w:rFonts w:asciiTheme="minorHAnsi" w:hAnsiTheme="minorHAnsi" w:cs="Times New Roman"/>
          <w:sz w:val="22"/>
          <w:szCs w:val="22"/>
        </w:rPr>
        <w:t>, zijn  ook drie jaar en vier</w:t>
      </w:r>
      <w:r w:rsidRPr="00F94D27">
        <w:rPr>
          <w:rFonts w:asciiTheme="minorHAnsi" w:hAnsiTheme="minorHAnsi" w:cs="Times New Roman"/>
          <w:sz w:val="22"/>
          <w:szCs w:val="22"/>
        </w:rPr>
        <w:t xml:space="preserve"> jaar.</w:t>
      </w:r>
      <w:r>
        <w:rPr>
          <w:rFonts w:asciiTheme="minorHAnsi" w:hAnsiTheme="minorHAnsi" w:cs="Times New Roman"/>
          <w:b/>
          <w:sz w:val="22"/>
          <w:szCs w:val="22"/>
        </w:rPr>
        <w:br/>
      </w:r>
    </w:p>
    <w:p w:rsidR="00F94D27" w:rsidRPr="00F61F10" w:rsidRDefault="00F94D27" w:rsidP="00F94D27">
      <w:pPr>
        <w:shd w:val="clear" w:color="auto" w:fill="FFFFFF"/>
        <w:spacing w:line="276" w:lineRule="auto"/>
        <w:rPr>
          <w:rFonts w:asciiTheme="minorHAnsi" w:hAnsiTheme="minorHAnsi" w:cs="Times New Roman"/>
          <w:sz w:val="22"/>
          <w:szCs w:val="22"/>
          <w:u w:val="single"/>
        </w:rPr>
      </w:pPr>
      <w:r w:rsidRPr="00F61F10">
        <w:rPr>
          <w:rFonts w:asciiTheme="minorHAnsi" w:hAnsiTheme="minorHAnsi" w:cs="Times New Roman"/>
          <w:sz w:val="22"/>
          <w:szCs w:val="22"/>
          <w:u w:val="single"/>
        </w:rPr>
        <w:t>3.2.1.1. Interventie</w:t>
      </w:r>
      <w:r w:rsidRPr="00F61F10">
        <w:rPr>
          <w:rFonts w:asciiTheme="minorHAnsi" w:hAnsiTheme="minorHAnsi" w:cs="Times New Roman"/>
          <w:sz w:val="22"/>
          <w:szCs w:val="22"/>
          <w:u w:val="single"/>
        </w:rPr>
        <w:br/>
      </w:r>
    </w:p>
    <w:p w:rsidR="00F94D27" w:rsidRPr="0045338F" w:rsidRDefault="00F94D27" w:rsidP="00F94D27">
      <w:pPr>
        <w:spacing w:line="276" w:lineRule="auto"/>
        <w:rPr>
          <w:rFonts w:asciiTheme="minorHAnsi" w:hAnsiTheme="minorHAnsi"/>
          <w:sz w:val="22"/>
          <w:szCs w:val="22"/>
        </w:rPr>
      </w:pPr>
      <w:r w:rsidRPr="0045338F">
        <w:rPr>
          <w:rFonts w:asciiTheme="minorHAnsi" w:hAnsiTheme="minorHAnsi"/>
          <w:sz w:val="22"/>
          <w:szCs w:val="22"/>
        </w:rPr>
        <w:t xml:space="preserve">Een pedagogisch medewerkster </w:t>
      </w:r>
      <w:r w:rsidR="009343D6">
        <w:rPr>
          <w:rFonts w:asciiTheme="minorHAnsi" w:hAnsiTheme="minorHAnsi"/>
          <w:sz w:val="22"/>
          <w:szCs w:val="22"/>
        </w:rPr>
        <w:t>begeleidde</w:t>
      </w:r>
      <w:r w:rsidRPr="0045338F">
        <w:rPr>
          <w:rFonts w:asciiTheme="minorHAnsi" w:hAnsiTheme="minorHAnsi"/>
          <w:sz w:val="22"/>
          <w:szCs w:val="22"/>
        </w:rPr>
        <w:t xml:space="preserve"> de kinderen</w:t>
      </w:r>
      <w:r>
        <w:rPr>
          <w:rFonts w:asciiTheme="minorHAnsi" w:hAnsiTheme="minorHAnsi"/>
          <w:sz w:val="22"/>
          <w:szCs w:val="22"/>
        </w:rPr>
        <w:t xml:space="preserve"> acht weken</w:t>
      </w:r>
      <w:r w:rsidRPr="0045338F">
        <w:rPr>
          <w:rFonts w:asciiTheme="minorHAnsi" w:hAnsiTheme="minorHAnsi"/>
          <w:sz w:val="22"/>
          <w:szCs w:val="22"/>
        </w:rPr>
        <w:t xml:space="preserve"> individueel</w:t>
      </w:r>
      <w:r>
        <w:rPr>
          <w:rFonts w:asciiTheme="minorHAnsi" w:hAnsiTheme="minorHAnsi"/>
          <w:sz w:val="22"/>
          <w:szCs w:val="22"/>
        </w:rPr>
        <w:t>. Dit heeft ze per kind</w:t>
      </w:r>
      <w:r w:rsidRPr="0045338F">
        <w:rPr>
          <w:rFonts w:asciiTheme="minorHAnsi" w:hAnsiTheme="minorHAnsi"/>
          <w:sz w:val="22"/>
          <w:szCs w:val="22"/>
        </w:rPr>
        <w:t xml:space="preserve"> drie keer per week gedaan.</w:t>
      </w:r>
      <w:r w:rsidRPr="005519D6">
        <w:rPr>
          <w:rFonts w:asciiTheme="minorHAnsi" w:hAnsiTheme="minorHAnsi"/>
          <w:sz w:val="22"/>
          <w:szCs w:val="22"/>
        </w:rPr>
        <w:t xml:space="preserve"> </w:t>
      </w:r>
      <w:r w:rsidRPr="0045338F">
        <w:rPr>
          <w:rFonts w:asciiTheme="minorHAnsi" w:hAnsiTheme="minorHAnsi"/>
          <w:sz w:val="22"/>
          <w:szCs w:val="22"/>
        </w:rPr>
        <w:t xml:space="preserve">De pedagogisch medewerker die de methode in </w:t>
      </w:r>
      <w:r>
        <w:rPr>
          <w:rFonts w:asciiTheme="minorHAnsi" w:hAnsiTheme="minorHAnsi"/>
          <w:sz w:val="22"/>
          <w:szCs w:val="22"/>
        </w:rPr>
        <w:t xml:space="preserve">de </w:t>
      </w:r>
      <w:r w:rsidRPr="0045338F">
        <w:rPr>
          <w:rFonts w:asciiTheme="minorHAnsi" w:hAnsiTheme="minorHAnsi"/>
          <w:sz w:val="22"/>
          <w:szCs w:val="22"/>
        </w:rPr>
        <w:t xml:space="preserve">praktijk </w:t>
      </w:r>
      <w:r w:rsidR="009343D6">
        <w:rPr>
          <w:rFonts w:asciiTheme="minorHAnsi" w:hAnsiTheme="minorHAnsi"/>
          <w:sz w:val="22"/>
          <w:szCs w:val="22"/>
        </w:rPr>
        <w:t>heeft  uitgevoerd, heeft</w:t>
      </w:r>
      <w:r w:rsidRPr="0045338F">
        <w:rPr>
          <w:rFonts w:asciiTheme="minorHAnsi" w:hAnsiTheme="minorHAnsi"/>
          <w:sz w:val="22"/>
          <w:szCs w:val="22"/>
        </w:rPr>
        <w:t xml:space="preserve"> niet de handleiding strikt </w:t>
      </w:r>
      <w:r w:rsidR="009343D6">
        <w:rPr>
          <w:rFonts w:asciiTheme="minorHAnsi" w:hAnsiTheme="minorHAnsi"/>
          <w:sz w:val="22"/>
          <w:szCs w:val="22"/>
        </w:rPr>
        <w:t>gevolgd</w:t>
      </w:r>
      <w:r w:rsidRPr="0045338F">
        <w:rPr>
          <w:rFonts w:asciiTheme="minorHAnsi" w:hAnsiTheme="minorHAnsi"/>
          <w:sz w:val="22"/>
          <w:szCs w:val="22"/>
        </w:rPr>
        <w:t xml:space="preserve"> zoals deze is </w:t>
      </w:r>
      <w:r>
        <w:rPr>
          <w:rFonts w:asciiTheme="minorHAnsi" w:hAnsiTheme="minorHAnsi"/>
          <w:sz w:val="22"/>
          <w:szCs w:val="22"/>
        </w:rPr>
        <w:t>ontworpen. D</w:t>
      </w:r>
      <w:r w:rsidR="009343D6">
        <w:rPr>
          <w:rFonts w:asciiTheme="minorHAnsi" w:hAnsiTheme="minorHAnsi"/>
          <w:sz w:val="22"/>
          <w:szCs w:val="22"/>
        </w:rPr>
        <w:t>aarvoor was</w:t>
      </w:r>
      <w:r w:rsidRPr="0045338F">
        <w:rPr>
          <w:rFonts w:asciiTheme="minorHAnsi" w:hAnsiTheme="minorHAnsi"/>
          <w:sz w:val="22"/>
          <w:szCs w:val="22"/>
        </w:rPr>
        <w:t xml:space="preserve"> te weinig tijd voor dit onderzoek. Toch biedt de </w:t>
      </w:r>
      <w:r w:rsidR="00EF4D2E">
        <w:rPr>
          <w:rFonts w:asciiTheme="minorHAnsi" w:hAnsiTheme="minorHAnsi"/>
          <w:sz w:val="22"/>
          <w:szCs w:val="22"/>
        </w:rPr>
        <w:t>Portage-methode</w:t>
      </w:r>
      <w:r w:rsidRPr="0045338F">
        <w:rPr>
          <w:rFonts w:asciiTheme="minorHAnsi" w:hAnsiTheme="minorHAnsi"/>
          <w:sz w:val="22"/>
          <w:szCs w:val="22"/>
        </w:rPr>
        <w:t xml:space="preserve"> ook de mogelijkheid om een eigen richting te geven betreft begeleiding. In deze paragraaf worden de belangrijkste elementen toegelicht om de kinderen effectief te kunnen begeleiden.</w:t>
      </w:r>
      <w:r w:rsidRPr="005519D6">
        <w:rPr>
          <w:rFonts w:asciiTheme="minorHAnsi" w:hAnsiTheme="minorHAnsi"/>
          <w:sz w:val="22"/>
          <w:szCs w:val="22"/>
        </w:rPr>
        <w:t xml:space="preserve"> </w:t>
      </w:r>
      <w:r w:rsidR="009343D6">
        <w:rPr>
          <w:rFonts w:asciiTheme="minorHAnsi" w:hAnsiTheme="minorHAnsi"/>
          <w:sz w:val="22"/>
          <w:szCs w:val="22"/>
        </w:rPr>
        <w:t>Nadat</w:t>
      </w:r>
      <w:r w:rsidRPr="0045338F">
        <w:rPr>
          <w:rFonts w:asciiTheme="minorHAnsi" w:hAnsiTheme="minorHAnsi"/>
          <w:sz w:val="22"/>
          <w:szCs w:val="22"/>
        </w:rPr>
        <w:t xml:space="preserve"> de vaardighedenlijst</w:t>
      </w:r>
      <w:r>
        <w:rPr>
          <w:rFonts w:asciiTheme="minorHAnsi" w:hAnsiTheme="minorHAnsi"/>
          <w:sz w:val="22"/>
          <w:szCs w:val="22"/>
        </w:rPr>
        <w:t xml:space="preserve"> (zie ‘Instrumenten’)</w:t>
      </w:r>
      <w:r w:rsidR="009343D6">
        <w:rPr>
          <w:rFonts w:asciiTheme="minorHAnsi" w:hAnsiTheme="minorHAnsi"/>
          <w:sz w:val="22"/>
          <w:szCs w:val="22"/>
        </w:rPr>
        <w:t xml:space="preserve"> was ingevuld, ko</w:t>
      </w:r>
      <w:r w:rsidRPr="0045338F">
        <w:rPr>
          <w:rFonts w:asciiTheme="minorHAnsi" w:hAnsiTheme="minorHAnsi"/>
          <w:sz w:val="22"/>
          <w:szCs w:val="22"/>
        </w:rPr>
        <w:t>n aan de hand van de activiteitenlijst met het kind geoefend worden. Deze lijst biedt suggesties of instructies om de verschillende vaardigheden uit de vaardighedenlijst aan te leren. Per vaardigheid worden een aantal suggesties gegeven. Het is niet verplicht om gebruik te maken van de suggesties op deze lijst. Er kunnen ook zelf activiteiten ontwikkeld worden om een vaardigheid aan te leren. De lijst dient alle</w:t>
      </w:r>
      <w:r w:rsidR="009343D6">
        <w:rPr>
          <w:rFonts w:asciiTheme="minorHAnsi" w:hAnsiTheme="minorHAnsi"/>
          <w:sz w:val="22"/>
          <w:szCs w:val="22"/>
        </w:rPr>
        <w:t>en als extra hulpmiddel. Soms was</w:t>
      </w:r>
      <w:r w:rsidRPr="0045338F">
        <w:rPr>
          <w:rFonts w:asciiTheme="minorHAnsi" w:hAnsiTheme="minorHAnsi"/>
          <w:sz w:val="22"/>
          <w:szCs w:val="22"/>
        </w:rPr>
        <w:t xml:space="preserve"> het nodig dat er een ander kind bij w</w:t>
      </w:r>
      <w:r>
        <w:rPr>
          <w:rFonts w:asciiTheme="minorHAnsi" w:hAnsiTheme="minorHAnsi"/>
          <w:sz w:val="22"/>
          <w:szCs w:val="22"/>
        </w:rPr>
        <w:t>ordt gehaald</w:t>
      </w:r>
      <w:r w:rsidRPr="0045338F">
        <w:rPr>
          <w:rFonts w:asciiTheme="minorHAnsi" w:hAnsiTheme="minorHAnsi"/>
          <w:sz w:val="22"/>
          <w:szCs w:val="22"/>
        </w:rPr>
        <w:t xml:space="preserve"> om de vaardigheid te kunne</w:t>
      </w:r>
      <w:r w:rsidR="009343D6">
        <w:rPr>
          <w:rFonts w:asciiTheme="minorHAnsi" w:hAnsiTheme="minorHAnsi"/>
          <w:sz w:val="22"/>
          <w:szCs w:val="22"/>
        </w:rPr>
        <w:t>n oefenen. Zo ko</w:t>
      </w:r>
      <w:r w:rsidRPr="0045338F">
        <w:rPr>
          <w:rFonts w:asciiTheme="minorHAnsi" w:hAnsiTheme="minorHAnsi"/>
          <w:sz w:val="22"/>
          <w:szCs w:val="22"/>
        </w:rPr>
        <w:t>n het kind toch nog individueel aangestuurd worden.</w:t>
      </w:r>
    </w:p>
    <w:p w:rsidR="00F94D27" w:rsidRPr="00F61F10" w:rsidRDefault="00F94D27" w:rsidP="00F94D27">
      <w:pPr>
        <w:shd w:val="clear" w:color="auto" w:fill="FFFFFF"/>
        <w:spacing w:line="276" w:lineRule="auto"/>
        <w:rPr>
          <w:rFonts w:asciiTheme="minorHAnsi" w:hAnsiTheme="minorHAnsi" w:cs="Times New Roman"/>
          <w:sz w:val="22"/>
          <w:szCs w:val="22"/>
          <w:u w:val="single"/>
        </w:rPr>
      </w:pPr>
    </w:p>
    <w:p w:rsidR="00F94D27" w:rsidRPr="00F61F10" w:rsidRDefault="00F94D27" w:rsidP="00F94D27">
      <w:pPr>
        <w:shd w:val="clear" w:color="auto" w:fill="FFFFFF"/>
        <w:spacing w:line="276" w:lineRule="auto"/>
        <w:rPr>
          <w:rFonts w:asciiTheme="minorHAnsi" w:hAnsiTheme="minorHAnsi" w:cs="Times New Roman"/>
          <w:sz w:val="22"/>
          <w:szCs w:val="22"/>
          <w:u w:val="single"/>
        </w:rPr>
      </w:pPr>
      <w:r w:rsidRPr="00F61F10">
        <w:rPr>
          <w:rFonts w:asciiTheme="minorHAnsi" w:hAnsiTheme="minorHAnsi" w:cs="Times New Roman"/>
          <w:sz w:val="22"/>
          <w:szCs w:val="22"/>
          <w:u w:val="single"/>
        </w:rPr>
        <w:t>3.2.1.2. Instrumenten: observatieformulier en vaardighedenlijst</w:t>
      </w:r>
    </w:p>
    <w:p w:rsidR="00F94D27" w:rsidRDefault="00F94D27" w:rsidP="00F94D27">
      <w:pPr>
        <w:shd w:val="clear" w:color="auto" w:fill="FFFFFF"/>
        <w:spacing w:line="276" w:lineRule="auto"/>
        <w:rPr>
          <w:rFonts w:asciiTheme="minorHAnsi" w:hAnsiTheme="minorHAnsi"/>
          <w:sz w:val="22"/>
          <w:szCs w:val="22"/>
          <w:u w:val="single"/>
        </w:rPr>
      </w:pPr>
    </w:p>
    <w:p w:rsidR="00F94D27" w:rsidRPr="00071CE6" w:rsidRDefault="00F94D27" w:rsidP="00071CE6">
      <w:pPr>
        <w:shd w:val="clear" w:color="auto" w:fill="FFFFFF"/>
        <w:spacing w:line="276" w:lineRule="auto"/>
        <w:rPr>
          <w:rFonts w:asciiTheme="minorHAnsi" w:hAnsiTheme="minorHAnsi"/>
          <w:sz w:val="22"/>
          <w:szCs w:val="22"/>
        </w:rPr>
      </w:pPr>
      <w:r w:rsidRPr="005519D6">
        <w:rPr>
          <w:rFonts w:asciiTheme="minorHAnsi" w:hAnsiTheme="minorHAnsi"/>
          <w:sz w:val="22"/>
          <w:szCs w:val="22"/>
          <w:u w:val="single"/>
        </w:rPr>
        <w:t xml:space="preserve">Observatieformulier: </w:t>
      </w:r>
      <w:r>
        <w:rPr>
          <w:rFonts w:asciiTheme="minorHAnsi" w:hAnsiTheme="minorHAnsi"/>
          <w:sz w:val="22"/>
          <w:szCs w:val="22"/>
        </w:rPr>
        <w:t>E</w:t>
      </w:r>
      <w:r w:rsidRPr="0045338F">
        <w:rPr>
          <w:rFonts w:asciiTheme="minorHAnsi" w:hAnsiTheme="minorHAnsi"/>
          <w:sz w:val="22"/>
          <w:szCs w:val="22"/>
        </w:rPr>
        <w:t xml:space="preserve">erst </w:t>
      </w:r>
      <w:r w:rsidR="00045359">
        <w:rPr>
          <w:rFonts w:asciiTheme="minorHAnsi" w:hAnsiTheme="minorHAnsi"/>
          <w:sz w:val="22"/>
          <w:szCs w:val="22"/>
        </w:rPr>
        <w:t>heb ik</w:t>
      </w:r>
      <w:r>
        <w:rPr>
          <w:rFonts w:asciiTheme="minorHAnsi" w:hAnsiTheme="minorHAnsi"/>
          <w:sz w:val="22"/>
          <w:szCs w:val="22"/>
        </w:rPr>
        <w:t xml:space="preserve"> </w:t>
      </w:r>
      <w:r w:rsidR="00045359">
        <w:rPr>
          <w:rFonts w:asciiTheme="minorHAnsi" w:hAnsiTheme="minorHAnsi"/>
          <w:sz w:val="22"/>
          <w:szCs w:val="22"/>
        </w:rPr>
        <w:t xml:space="preserve">een observatieformulier ontworpen </w:t>
      </w:r>
      <w:r w:rsidRPr="0045338F">
        <w:rPr>
          <w:rFonts w:asciiTheme="minorHAnsi" w:hAnsiTheme="minorHAnsi"/>
          <w:sz w:val="22"/>
          <w:szCs w:val="22"/>
        </w:rPr>
        <w:t>d</w:t>
      </w:r>
      <w:r>
        <w:rPr>
          <w:rFonts w:asciiTheme="minorHAnsi" w:hAnsiTheme="minorHAnsi"/>
          <w:sz w:val="22"/>
          <w:szCs w:val="22"/>
        </w:rPr>
        <w:t>at</w:t>
      </w:r>
      <w:r w:rsidRPr="0045338F">
        <w:rPr>
          <w:rFonts w:asciiTheme="minorHAnsi" w:hAnsiTheme="minorHAnsi"/>
          <w:sz w:val="22"/>
          <w:szCs w:val="22"/>
        </w:rPr>
        <w:t xml:space="preserve"> gebruikt k</w:t>
      </w:r>
      <w:r w:rsidR="00045359">
        <w:rPr>
          <w:rFonts w:asciiTheme="minorHAnsi" w:hAnsiTheme="minorHAnsi"/>
          <w:sz w:val="22"/>
          <w:szCs w:val="22"/>
        </w:rPr>
        <w:t>o</w:t>
      </w:r>
      <w:r w:rsidRPr="0045338F">
        <w:rPr>
          <w:rFonts w:asciiTheme="minorHAnsi" w:hAnsiTheme="minorHAnsi"/>
          <w:sz w:val="22"/>
          <w:szCs w:val="22"/>
        </w:rPr>
        <w:t>n worden tijdens de individuele begeleiding.</w:t>
      </w:r>
      <w:r w:rsidRPr="005519D6">
        <w:rPr>
          <w:rFonts w:asciiTheme="minorHAnsi" w:hAnsiTheme="minorHAnsi"/>
          <w:sz w:val="22"/>
          <w:szCs w:val="22"/>
        </w:rPr>
        <w:t xml:space="preserve"> </w:t>
      </w:r>
      <w:r w:rsidRPr="0045338F">
        <w:rPr>
          <w:rFonts w:asciiTheme="minorHAnsi" w:hAnsiTheme="minorHAnsi"/>
          <w:sz w:val="22"/>
          <w:szCs w:val="22"/>
        </w:rPr>
        <w:t xml:space="preserve">Tijdens </w:t>
      </w:r>
      <w:r>
        <w:rPr>
          <w:rFonts w:asciiTheme="minorHAnsi" w:hAnsiTheme="minorHAnsi"/>
          <w:sz w:val="22"/>
          <w:szCs w:val="22"/>
        </w:rPr>
        <w:t>de</w:t>
      </w:r>
      <w:r w:rsidR="0018084B">
        <w:rPr>
          <w:rFonts w:asciiTheme="minorHAnsi" w:hAnsiTheme="minorHAnsi"/>
          <w:sz w:val="22"/>
          <w:szCs w:val="22"/>
        </w:rPr>
        <w:t xml:space="preserve"> begeleiding heb</w:t>
      </w:r>
      <w:r w:rsidRPr="0045338F">
        <w:rPr>
          <w:rFonts w:asciiTheme="minorHAnsi" w:hAnsiTheme="minorHAnsi"/>
          <w:sz w:val="22"/>
          <w:szCs w:val="22"/>
        </w:rPr>
        <w:t xml:space="preserve"> ik</w:t>
      </w:r>
      <w:r w:rsidR="00071CE6">
        <w:rPr>
          <w:rFonts w:asciiTheme="minorHAnsi" w:hAnsiTheme="minorHAnsi"/>
          <w:sz w:val="22"/>
          <w:szCs w:val="22"/>
        </w:rPr>
        <w:t>, de twee kinderen die individueel begeleid werden,</w:t>
      </w:r>
      <w:r w:rsidRPr="0045338F">
        <w:rPr>
          <w:rFonts w:asciiTheme="minorHAnsi" w:hAnsiTheme="minorHAnsi"/>
          <w:sz w:val="22"/>
          <w:szCs w:val="22"/>
        </w:rPr>
        <w:t xml:space="preserve"> geobserveerd.</w:t>
      </w:r>
      <w:r w:rsidR="00071CE6">
        <w:rPr>
          <w:rFonts w:asciiTheme="minorHAnsi" w:hAnsiTheme="minorHAnsi"/>
          <w:sz w:val="22"/>
          <w:szCs w:val="22"/>
        </w:rPr>
        <w:t xml:space="preserve"> </w:t>
      </w:r>
      <w:r w:rsidR="009343D6">
        <w:rPr>
          <w:rFonts w:asciiTheme="minorHAnsi" w:hAnsiTheme="minorHAnsi" w:cs="Segoe UI"/>
          <w:sz w:val="22"/>
          <w:szCs w:val="22"/>
        </w:rPr>
        <w:t>Dit deed</w:t>
      </w:r>
      <w:r w:rsidRPr="0045338F">
        <w:rPr>
          <w:rFonts w:asciiTheme="minorHAnsi" w:hAnsiTheme="minorHAnsi" w:cs="Segoe UI"/>
          <w:sz w:val="22"/>
          <w:szCs w:val="22"/>
        </w:rPr>
        <w:t xml:space="preserve"> ik aan de hand van mijn </w:t>
      </w:r>
      <w:r>
        <w:rPr>
          <w:rFonts w:asciiTheme="minorHAnsi" w:hAnsiTheme="minorHAnsi" w:cs="Segoe UI"/>
          <w:sz w:val="22"/>
          <w:szCs w:val="22"/>
        </w:rPr>
        <w:t>zelf</w:t>
      </w:r>
      <w:r w:rsidRPr="0045338F">
        <w:rPr>
          <w:rFonts w:asciiTheme="minorHAnsi" w:hAnsiTheme="minorHAnsi" w:cs="Segoe UI"/>
          <w:sz w:val="22"/>
          <w:szCs w:val="22"/>
        </w:rPr>
        <w:t xml:space="preserve"> gemaakt</w:t>
      </w:r>
      <w:r>
        <w:rPr>
          <w:rFonts w:asciiTheme="minorHAnsi" w:hAnsiTheme="minorHAnsi" w:cs="Segoe UI"/>
          <w:sz w:val="22"/>
          <w:szCs w:val="22"/>
        </w:rPr>
        <w:t>e</w:t>
      </w:r>
      <w:r w:rsidRPr="0045338F">
        <w:rPr>
          <w:rFonts w:asciiTheme="minorHAnsi" w:hAnsiTheme="minorHAnsi" w:cs="Segoe UI"/>
          <w:sz w:val="22"/>
          <w:szCs w:val="22"/>
        </w:rPr>
        <w:t xml:space="preserve"> observatieformu</w:t>
      </w:r>
      <w:r w:rsidR="00071CE6">
        <w:rPr>
          <w:rFonts w:asciiTheme="minorHAnsi" w:hAnsiTheme="minorHAnsi" w:cs="Segoe UI"/>
          <w:sz w:val="22"/>
          <w:szCs w:val="22"/>
        </w:rPr>
        <w:t xml:space="preserve">lier (bijlage 2). De onderzoeksmethode </w:t>
      </w:r>
      <w:r w:rsidRPr="0045338F">
        <w:rPr>
          <w:rFonts w:asciiTheme="minorHAnsi" w:hAnsiTheme="minorHAnsi" w:cs="Segoe UI"/>
          <w:sz w:val="22"/>
          <w:szCs w:val="22"/>
        </w:rPr>
        <w:t xml:space="preserve">van de observatie is kwantitatief. </w:t>
      </w:r>
      <w:r w:rsidRPr="0045338F">
        <w:rPr>
          <w:rFonts w:asciiTheme="minorHAnsi" w:hAnsiTheme="minorHAnsi" w:cs="Calibri"/>
          <w:sz w:val="22"/>
          <w:szCs w:val="22"/>
        </w:rPr>
        <w:t>Om s</w:t>
      </w:r>
      <w:r w:rsidR="009343D6">
        <w:rPr>
          <w:rFonts w:asciiTheme="minorHAnsi" w:hAnsiTheme="minorHAnsi" w:cs="Calibri"/>
          <w:sz w:val="22"/>
          <w:szCs w:val="22"/>
        </w:rPr>
        <w:t>ubjectiviteit te vermijden, waren</w:t>
      </w:r>
      <w:r w:rsidRPr="0045338F">
        <w:rPr>
          <w:rFonts w:asciiTheme="minorHAnsi" w:hAnsiTheme="minorHAnsi" w:cs="Calibri"/>
          <w:sz w:val="22"/>
          <w:szCs w:val="22"/>
        </w:rPr>
        <w:t xml:space="preserve"> de gedragingen die geobserveerd worden al van te voren geformuleerd. Er is hierdoor een categorieënsysteem ontstaan, waarin bruikbar</w:t>
      </w:r>
      <w:r>
        <w:rPr>
          <w:rFonts w:asciiTheme="minorHAnsi" w:hAnsiTheme="minorHAnsi" w:cs="Calibri"/>
          <w:sz w:val="22"/>
          <w:szCs w:val="22"/>
        </w:rPr>
        <w:t xml:space="preserve">e elementen van gedrag </w:t>
      </w:r>
      <w:r w:rsidRPr="0045338F">
        <w:rPr>
          <w:rFonts w:asciiTheme="minorHAnsi" w:hAnsiTheme="minorHAnsi" w:cs="Calibri"/>
          <w:sz w:val="22"/>
          <w:szCs w:val="22"/>
        </w:rPr>
        <w:t>zijn opgenomen en die bruikbaar zijn voor mijn observatie (Verhoeven, 2009).</w:t>
      </w:r>
      <w:r w:rsidRPr="0045338F">
        <w:rPr>
          <w:rFonts w:asciiTheme="minorHAnsi" w:hAnsiTheme="minorHAnsi"/>
          <w:sz w:val="22"/>
          <w:szCs w:val="22"/>
        </w:rPr>
        <w:t xml:space="preserve"> He</w:t>
      </w:r>
      <w:r w:rsidRPr="0045338F">
        <w:rPr>
          <w:rFonts w:asciiTheme="minorHAnsi" w:hAnsiTheme="minorHAnsi" w:cs="Calibri"/>
          <w:sz w:val="22"/>
          <w:szCs w:val="22"/>
        </w:rPr>
        <w:t>t meetinstrument is opgesteld aan de hand van de Likertschaal. De lijst bestaat uit items die met elkaar samenhangen en op e</w:t>
      </w:r>
      <w:r w:rsidR="009343D6">
        <w:rPr>
          <w:rFonts w:asciiTheme="minorHAnsi" w:hAnsiTheme="minorHAnsi" w:cs="Calibri"/>
          <w:sz w:val="22"/>
          <w:szCs w:val="22"/>
        </w:rPr>
        <w:t>en onderwerp zijn gericht. Ik ko</w:t>
      </w:r>
      <w:r w:rsidRPr="0045338F">
        <w:rPr>
          <w:rFonts w:asciiTheme="minorHAnsi" w:hAnsiTheme="minorHAnsi" w:cs="Calibri"/>
          <w:sz w:val="22"/>
          <w:szCs w:val="22"/>
        </w:rPr>
        <w:t>n uit vijf scoringsmogelijkheden kiezen. Deze scoringsmogelijkheden zijn oplopend (Swanbor</w:t>
      </w:r>
      <w:r w:rsidR="008E37A0">
        <w:rPr>
          <w:rFonts w:asciiTheme="minorHAnsi" w:hAnsiTheme="minorHAnsi" w:cs="Calibri"/>
          <w:sz w:val="22"/>
          <w:szCs w:val="22"/>
        </w:rPr>
        <w:t>n, 2010). Er i</w:t>
      </w:r>
      <w:r w:rsidRPr="0045338F">
        <w:rPr>
          <w:rFonts w:asciiTheme="minorHAnsi" w:hAnsiTheme="minorHAnsi" w:cs="Calibri"/>
          <w:sz w:val="22"/>
          <w:szCs w:val="22"/>
        </w:rPr>
        <w:t xml:space="preserve">s voor deze schaalindeling gekozen om de resultaten van de kinderen te kunnen </w:t>
      </w:r>
      <w:r>
        <w:rPr>
          <w:rFonts w:asciiTheme="minorHAnsi" w:hAnsiTheme="minorHAnsi" w:cs="Calibri"/>
          <w:sz w:val="22"/>
          <w:szCs w:val="22"/>
        </w:rPr>
        <w:t xml:space="preserve">meten </w:t>
      </w:r>
      <w:r w:rsidR="008E37A0">
        <w:rPr>
          <w:rFonts w:asciiTheme="minorHAnsi" w:hAnsiTheme="minorHAnsi" w:cs="Calibri"/>
          <w:sz w:val="22"/>
          <w:szCs w:val="22"/>
        </w:rPr>
        <w:t xml:space="preserve">en achteraf te analyseren </w:t>
      </w:r>
      <w:r w:rsidRPr="0045338F">
        <w:rPr>
          <w:rFonts w:asciiTheme="minorHAnsi" w:hAnsiTheme="minorHAnsi" w:cs="Calibri"/>
          <w:sz w:val="22"/>
          <w:szCs w:val="22"/>
        </w:rPr>
        <w:t xml:space="preserve">welk sociaal gedrag het </w:t>
      </w:r>
      <w:r w:rsidR="00071CE6">
        <w:rPr>
          <w:rFonts w:asciiTheme="minorHAnsi" w:hAnsiTheme="minorHAnsi" w:cs="Calibri"/>
          <w:sz w:val="22"/>
          <w:szCs w:val="22"/>
        </w:rPr>
        <w:t>kind</w:t>
      </w:r>
      <w:r w:rsidR="008E37A0">
        <w:rPr>
          <w:rFonts w:asciiTheme="minorHAnsi" w:hAnsiTheme="minorHAnsi" w:cs="Calibri"/>
          <w:sz w:val="22"/>
          <w:szCs w:val="22"/>
        </w:rPr>
        <w:t xml:space="preserve"> tijdens de begeleiding lie</w:t>
      </w:r>
      <w:r w:rsidRPr="0045338F">
        <w:rPr>
          <w:rFonts w:asciiTheme="minorHAnsi" w:hAnsiTheme="minorHAnsi" w:cs="Calibri"/>
          <w:sz w:val="22"/>
          <w:szCs w:val="22"/>
        </w:rPr>
        <w:t xml:space="preserve">t zien. </w:t>
      </w:r>
      <w:r w:rsidR="009343D6">
        <w:rPr>
          <w:rFonts w:asciiTheme="minorHAnsi" w:hAnsiTheme="minorHAnsi"/>
          <w:sz w:val="22"/>
          <w:szCs w:val="22"/>
        </w:rPr>
        <w:t>Vooruitgang in gedrag ko</w:t>
      </w:r>
      <w:r w:rsidRPr="0045338F">
        <w:rPr>
          <w:rFonts w:asciiTheme="minorHAnsi" w:hAnsiTheme="minorHAnsi"/>
          <w:sz w:val="22"/>
          <w:szCs w:val="22"/>
        </w:rPr>
        <w:t>n niet gemeten worden, aangezien elke week andere sessies</w:t>
      </w:r>
      <w:r w:rsidR="009343D6">
        <w:rPr>
          <w:rFonts w:asciiTheme="minorHAnsi" w:hAnsiTheme="minorHAnsi"/>
          <w:sz w:val="22"/>
          <w:szCs w:val="22"/>
        </w:rPr>
        <w:t xml:space="preserve"> aan bod kwamen. </w:t>
      </w:r>
      <w:r w:rsidR="008E37A0">
        <w:rPr>
          <w:rFonts w:asciiTheme="minorHAnsi" w:hAnsiTheme="minorHAnsi"/>
          <w:sz w:val="22"/>
          <w:szCs w:val="22"/>
        </w:rPr>
        <w:t>De ene sessie kwa</w:t>
      </w:r>
      <w:r w:rsidR="009343D6" w:rsidRPr="009343D6">
        <w:rPr>
          <w:rFonts w:asciiTheme="minorHAnsi" w:hAnsiTheme="minorHAnsi"/>
          <w:sz w:val="22"/>
          <w:szCs w:val="22"/>
        </w:rPr>
        <w:t>men observati</w:t>
      </w:r>
      <w:r w:rsidR="008E37A0">
        <w:rPr>
          <w:rFonts w:asciiTheme="minorHAnsi" w:hAnsiTheme="minorHAnsi"/>
          <w:sz w:val="22"/>
          <w:szCs w:val="22"/>
        </w:rPr>
        <w:t xml:space="preserve">e-items aan bod , die </w:t>
      </w:r>
      <w:r w:rsidR="009343D6" w:rsidRPr="009343D6">
        <w:rPr>
          <w:rFonts w:asciiTheme="minorHAnsi" w:hAnsiTheme="minorHAnsi"/>
          <w:sz w:val="22"/>
          <w:szCs w:val="22"/>
        </w:rPr>
        <w:t>bij de volgende sessies</w:t>
      </w:r>
      <w:r w:rsidR="008E37A0">
        <w:rPr>
          <w:rFonts w:asciiTheme="minorHAnsi" w:hAnsiTheme="minorHAnsi"/>
          <w:sz w:val="22"/>
          <w:szCs w:val="22"/>
        </w:rPr>
        <w:t xml:space="preserve"> soms</w:t>
      </w:r>
      <w:r w:rsidR="009343D6" w:rsidRPr="009343D6">
        <w:rPr>
          <w:rFonts w:asciiTheme="minorHAnsi" w:hAnsiTheme="minorHAnsi"/>
          <w:sz w:val="22"/>
          <w:szCs w:val="22"/>
        </w:rPr>
        <w:t xml:space="preserve"> </w:t>
      </w:r>
      <w:r w:rsidR="008E37A0">
        <w:rPr>
          <w:rFonts w:asciiTheme="minorHAnsi" w:hAnsiTheme="minorHAnsi"/>
          <w:sz w:val="22"/>
          <w:szCs w:val="22"/>
        </w:rPr>
        <w:t>niet aangetoond konden</w:t>
      </w:r>
      <w:r w:rsidR="009343D6" w:rsidRPr="009343D6">
        <w:rPr>
          <w:rFonts w:asciiTheme="minorHAnsi" w:hAnsiTheme="minorHAnsi"/>
          <w:sz w:val="22"/>
          <w:szCs w:val="22"/>
        </w:rPr>
        <w:t xml:space="preserve"> worden</w:t>
      </w:r>
      <w:r w:rsidR="009343D6">
        <w:rPr>
          <w:rFonts w:asciiTheme="minorHAnsi" w:hAnsiTheme="minorHAnsi"/>
          <w:sz w:val="22"/>
          <w:szCs w:val="22"/>
        </w:rPr>
        <w:t xml:space="preserve">. </w:t>
      </w:r>
      <w:r w:rsidR="008E37A0">
        <w:rPr>
          <w:rFonts w:asciiTheme="minorHAnsi" w:hAnsiTheme="minorHAnsi"/>
          <w:sz w:val="22"/>
          <w:szCs w:val="22"/>
        </w:rPr>
        <w:t>De observatielijst wa</w:t>
      </w:r>
      <w:r w:rsidRPr="0045338F">
        <w:rPr>
          <w:rFonts w:asciiTheme="minorHAnsi" w:hAnsiTheme="minorHAnsi"/>
          <w:sz w:val="22"/>
          <w:szCs w:val="22"/>
        </w:rPr>
        <w:t>s dan ook een hulpmiddel om sociaal gedrag tijdens de begeleiding in kaart te brengen en niet om vooruitgang in gedrag te meten.</w:t>
      </w:r>
    </w:p>
    <w:p w:rsidR="00F94D27" w:rsidRPr="0045338F" w:rsidRDefault="00F94D27" w:rsidP="00F94D27">
      <w:pPr>
        <w:shd w:val="clear" w:color="auto" w:fill="FFFFFF"/>
        <w:spacing w:line="276" w:lineRule="auto"/>
        <w:rPr>
          <w:rFonts w:asciiTheme="minorHAnsi" w:hAnsiTheme="minorHAnsi" w:cs="Segoe UI"/>
          <w:sz w:val="22"/>
          <w:szCs w:val="22"/>
        </w:rPr>
      </w:pPr>
      <w:r w:rsidRPr="0045338F">
        <w:rPr>
          <w:rFonts w:asciiTheme="minorHAnsi" w:hAnsiTheme="minorHAnsi" w:cs="Segoe UI"/>
          <w:sz w:val="22"/>
          <w:szCs w:val="22"/>
        </w:rPr>
        <w:t xml:space="preserve">Uit het literatuuronderzoek </w:t>
      </w:r>
      <w:r w:rsidR="00071CE6">
        <w:rPr>
          <w:rFonts w:asciiTheme="minorHAnsi" w:hAnsiTheme="minorHAnsi" w:cs="Segoe UI"/>
          <w:sz w:val="22"/>
          <w:szCs w:val="22"/>
        </w:rPr>
        <w:t>i</w:t>
      </w:r>
      <w:r w:rsidR="008E37A0">
        <w:rPr>
          <w:rFonts w:asciiTheme="minorHAnsi" w:hAnsiTheme="minorHAnsi" w:cs="Segoe UI"/>
          <w:sz w:val="22"/>
          <w:szCs w:val="22"/>
        </w:rPr>
        <w:t>s</w:t>
      </w:r>
      <w:r w:rsidRPr="0045338F">
        <w:rPr>
          <w:rFonts w:asciiTheme="minorHAnsi" w:hAnsiTheme="minorHAnsi" w:cs="Segoe UI"/>
          <w:sz w:val="22"/>
          <w:szCs w:val="22"/>
        </w:rPr>
        <w:t xml:space="preserve"> gebleken wat belangrijke aspecten zijn in de sociaal-emotionele ontwikkeling van kinderen. Ik heb uit </w:t>
      </w:r>
      <w:r w:rsidR="00F61F10">
        <w:rPr>
          <w:rFonts w:asciiTheme="minorHAnsi" w:hAnsiTheme="minorHAnsi" w:cs="Segoe UI"/>
          <w:sz w:val="22"/>
          <w:szCs w:val="22"/>
        </w:rPr>
        <w:t>het observatieformulier Malmberg, zie hieronder,</w:t>
      </w:r>
      <w:r w:rsidRPr="0045338F">
        <w:rPr>
          <w:rFonts w:asciiTheme="minorHAnsi" w:hAnsiTheme="minorHAnsi" w:cs="Segoe UI"/>
          <w:sz w:val="22"/>
          <w:szCs w:val="22"/>
        </w:rPr>
        <w:t xml:space="preserve"> de items gehaald die naar mijn mening geobserveerd zouden kunnen worden tijdens de sessies. Ook heb ik nog uit de literatuur een aantal items gehaald. Dit omdat het literatuuronderzoek breed geschreven is en ik concrete, observeerbare items voor mijn observatielijst moest hebben. De vaardigheden in de </w:t>
      </w:r>
      <w:r w:rsidR="00EF4D2E">
        <w:rPr>
          <w:rFonts w:asciiTheme="minorHAnsi" w:hAnsiTheme="minorHAnsi" w:cs="Segoe UI"/>
          <w:sz w:val="22"/>
          <w:szCs w:val="22"/>
        </w:rPr>
        <w:t>Portage-methode</w:t>
      </w:r>
      <w:r w:rsidRPr="0045338F">
        <w:rPr>
          <w:rFonts w:asciiTheme="minorHAnsi" w:hAnsiTheme="minorHAnsi" w:cs="Segoe UI"/>
          <w:sz w:val="22"/>
          <w:szCs w:val="22"/>
        </w:rPr>
        <w:t xml:space="preserve"> zijn erg uit</w:t>
      </w:r>
      <w:r>
        <w:rPr>
          <w:rFonts w:asciiTheme="minorHAnsi" w:hAnsiTheme="minorHAnsi" w:cs="Segoe UI"/>
          <w:sz w:val="22"/>
          <w:szCs w:val="22"/>
        </w:rPr>
        <w:t>een</w:t>
      </w:r>
      <w:r w:rsidRPr="0045338F">
        <w:rPr>
          <w:rFonts w:asciiTheme="minorHAnsi" w:hAnsiTheme="minorHAnsi" w:cs="Segoe UI"/>
          <w:sz w:val="22"/>
          <w:szCs w:val="22"/>
        </w:rPr>
        <w:t xml:space="preserve">lopend, waardoor ik gekeken heb naar de items die geobserveerd zouden kunnen worden bij de uitvoering van de </w:t>
      </w:r>
      <w:r w:rsidR="00EF4D2E">
        <w:rPr>
          <w:rFonts w:asciiTheme="minorHAnsi" w:hAnsiTheme="minorHAnsi" w:cs="Segoe UI"/>
          <w:sz w:val="22"/>
          <w:szCs w:val="22"/>
        </w:rPr>
        <w:t>Portage-methode</w:t>
      </w:r>
      <w:r w:rsidRPr="0045338F">
        <w:rPr>
          <w:rFonts w:asciiTheme="minorHAnsi" w:hAnsiTheme="minorHAnsi" w:cs="Segoe UI"/>
          <w:sz w:val="22"/>
          <w:szCs w:val="22"/>
        </w:rPr>
        <w:t>. De meest bruikbare items uit het literatuuronderzoek heb ik gebruikt,gecombineerd met de items uit een andere observatielijst en gegevens uit praktijk.</w:t>
      </w:r>
    </w:p>
    <w:p w:rsidR="00F94D27" w:rsidRDefault="00F94D27" w:rsidP="00F94D27">
      <w:pPr>
        <w:shd w:val="clear" w:color="auto" w:fill="FFFFFF"/>
        <w:spacing w:line="276" w:lineRule="auto"/>
        <w:rPr>
          <w:rFonts w:asciiTheme="minorHAnsi" w:hAnsiTheme="minorHAnsi" w:cs="Segoe UI"/>
          <w:sz w:val="22"/>
          <w:szCs w:val="22"/>
        </w:rPr>
      </w:pPr>
    </w:p>
    <w:p w:rsidR="00F94D27" w:rsidRPr="0045338F" w:rsidRDefault="00F94D27" w:rsidP="00F94D27">
      <w:pPr>
        <w:spacing w:after="200" w:line="276" w:lineRule="auto"/>
        <w:rPr>
          <w:rFonts w:asciiTheme="minorHAnsi" w:eastAsiaTheme="minorHAnsi" w:hAnsiTheme="minorHAnsi" w:cstheme="minorBidi"/>
          <w:i/>
          <w:sz w:val="22"/>
          <w:szCs w:val="22"/>
          <w:u w:val="single"/>
          <w:lang w:eastAsia="en-US"/>
        </w:rPr>
      </w:pPr>
      <w:r w:rsidRPr="0045338F">
        <w:rPr>
          <w:rFonts w:asciiTheme="minorHAnsi" w:eastAsiaTheme="minorHAnsi" w:hAnsiTheme="minorHAnsi" w:cstheme="minorBidi"/>
          <w:i/>
          <w:sz w:val="22"/>
          <w:szCs w:val="22"/>
          <w:u w:val="single"/>
          <w:lang w:eastAsia="en-US"/>
        </w:rPr>
        <w:t>Observatieformulier Malmberg(z.d) :</w:t>
      </w:r>
    </w:p>
    <w:p w:rsidR="00F94D27" w:rsidRPr="0045338F" w:rsidRDefault="00F94D27" w:rsidP="00F94D27">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Het kind vraagt hulp</w:t>
      </w:r>
      <w:r w:rsidRPr="0045338F">
        <w:rPr>
          <w:rFonts w:asciiTheme="minorHAnsi" w:eastAsiaTheme="minorHAnsi" w:hAnsiTheme="minorHAnsi" w:cstheme="minorBidi"/>
          <w:sz w:val="22"/>
          <w:szCs w:val="22"/>
          <w:lang w:eastAsia="en-US"/>
        </w:rPr>
        <w:br/>
        <w:t>Het kind geniet van complimentjes</w:t>
      </w:r>
      <w:r w:rsidRPr="0045338F">
        <w:rPr>
          <w:rFonts w:asciiTheme="minorHAnsi" w:eastAsiaTheme="minorHAnsi" w:hAnsiTheme="minorHAnsi" w:cstheme="minorBidi"/>
          <w:sz w:val="22"/>
          <w:szCs w:val="22"/>
          <w:lang w:eastAsia="en-US"/>
        </w:rPr>
        <w:br/>
        <w:t>Het kind kan op zijn beurt wachten</w:t>
      </w:r>
      <w:r w:rsidRPr="0045338F">
        <w:rPr>
          <w:rFonts w:asciiTheme="minorHAnsi" w:eastAsiaTheme="minorHAnsi" w:hAnsiTheme="minorHAnsi" w:cstheme="minorBidi"/>
          <w:sz w:val="22"/>
          <w:szCs w:val="22"/>
          <w:lang w:eastAsia="en-US"/>
        </w:rPr>
        <w:br/>
        <w:t>Kind kan ‘doen alsof’/ fantasie gebruiken</w:t>
      </w:r>
    </w:p>
    <w:p w:rsidR="00F94D27" w:rsidRPr="0045338F" w:rsidRDefault="00F94D27" w:rsidP="00F94D27">
      <w:pPr>
        <w:spacing w:after="200" w:line="276" w:lineRule="auto"/>
        <w:rPr>
          <w:rFonts w:asciiTheme="minorHAnsi" w:eastAsiaTheme="minorHAnsi" w:hAnsiTheme="minorHAnsi" w:cstheme="minorBidi"/>
          <w:i/>
          <w:sz w:val="22"/>
          <w:szCs w:val="22"/>
          <w:u w:val="single"/>
          <w:lang w:eastAsia="en-US"/>
        </w:rPr>
      </w:pPr>
      <w:r w:rsidRPr="0045338F">
        <w:rPr>
          <w:rFonts w:asciiTheme="minorHAnsi" w:eastAsiaTheme="minorHAnsi" w:hAnsiTheme="minorHAnsi" w:cstheme="minorBidi"/>
          <w:i/>
          <w:sz w:val="22"/>
          <w:szCs w:val="22"/>
          <w:u w:val="single"/>
          <w:lang w:eastAsia="en-US"/>
        </w:rPr>
        <w:t>Bakel en de Groot (2012):</w:t>
      </w:r>
    </w:p>
    <w:p w:rsidR="00F94D27" w:rsidRPr="0045338F" w:rsidRDefault="00F94D27" w:rsidP="00F94D27">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Kind imiteert handelingen</w:t>
      </w:r>
      <w:r w:rsidRPr="0045338F">
        <w:rPr>
          <w:rFonts w:asciiTheme="minorHAnsi" w:eastAsiaTheme="minorHAnsi" w:hAnsiTheme="minorHAnsi" w:cstheme="minorBidi"/>
          <w:sz w:val="22"/>
          <w:szCs w:val="22"/>
          <w:lang w:eastAsia="en-US"/>
        </w:rPr>
        <w:br/>
        <w:t>Maakt oogcontact</w:t>
      </w:r>
      <w:r w:rsidRPr="0045338F">
        <w:rPr>
          <w:rFonts w:asciiTheme="minorHAnsi" w:eastAsiaTheme="minorHAnsi" w:hAnsiTheme="minorHAnsi" w:cstheme="minorBidi"/>
          <w:sz w:val="22"/>
          <w:szCs w:val="22"/>
          <w:lang w:eastAsia="en-US"/>
        </w:rPr>
        <w:br/>
        <w:t>Neemt initiatief</w:t>
      </w:r>
      <w:r w:rsidRPr="0045338F">
        <w:rPr>
          <w:rFonts w:asciiTheme="minorHAnsi" w:eastAsiaTheme="minorHAnsi" w:hAnsiTheme="minorHAnsi" w:cstheme="minorBidi"/>
          <w:sz w:val="22"/>
          <w:szCs w:val="22"/>
          <w:lang w:eastAsia="en-US"/>
        </w:rPr>
        <w:br/>
        <w:t>Weigert handelingen uit te voeren</w:t>
      </w:r>
    </w:p>
    <w:p w:rsidR="00F94D27" w:rsidRPr="0045338F" w:rsidRDefault="00F94D27" w:rsidP="00F94D27">
      <w:pPr>
        <w:spacing w:after="200" w:line="276" w:lineRule="auto"/>
        <w:rPr>
          <w:rFonts w:asciiTheme="minorHAnsi" w:eastAsiaTheme="minorHAnsi" w:hAnsiTheme="minorHAnsi" w:cstheme="minorBidi"/>
          <w:i/>
          <w:sz w:val="22"/>
          <w:szCs w:val="22"/>
          <w:u w:val="single"/>
          <w:lang w:eastAsia="en-US"/>
        </w:rPr>
      </w:pPr>
      <w:r w:rsidRPr="0045338F">
        <w:rPr>
          <w:rFonts w:asciiTheme="minorHAnsi" w:eastAsiaTheme="minorHAnsi" w:hAnsiTheme="minorHAnsi" w:cstheme="minorBidi"/>
          <w:i/>
          <w:sz w:val="22"/>
          <w:szCs w:val="22"/>
          <w:u w:val="single"/>
          <w:lang w:eastAsia="en-US"/>
        </w:rPr>
        <w:t>Bremmer &amp; Wachs (2010):</w:t>
      </w:r>
    </w:p>
    <w:p w:rsidR="00F94D27" w:rsidRPr="0045338F" w:rsidRDefault="00F94D27" w:rsidP="00F94D27">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Het kind vindt het zelf leuk om iets te vertellen</w:t>
      </w:r>
    </w:p>
    <w:p w:rsidR="00F94D27" w:rsidRPr="0045338F" w:rsidRDefault="00F94D27" w:rsidP="00F94D27">
      <w:pPr>
        <w:spacing w:after="200" w:line="276" w:lineRule="auto"/>
        <w:rPr>
          <w:rFonts w:asciiTheme="minorHAnsi" w:eastAsiaTheme="minorHAnsi" w:hAnsiTheme="minorHAnsi" w:cstheme="minorBidi"/>
          <w:i/>
          <w:sz w:val="22"/>
          <w:szCs w:val="22"/>
          <w:u w:val="single"/>
          <w:lang w:eastAsia="en-US"/>
        </w:rPr>
      </w:pPr>
      <w:r w:rsidRPr="0045338F">
        <w:rPr>
          <w:rFonts w:asciiTheme="minorHAnsi" w:eastAsiaTheme="minorHAnsi" w:hAnsiTheme="minorHAnsi" w:cstheme="minorBidi"/>
          <w:i/>
          <w:sz w:val="22"/>
          <w:szCs w:val="22"/>
          <w:u w:val="single"/>
          <w:lang w:eastAsia="en-US"/>
        </w:rPr>
        <w:t>Feldman (2010):</w:t>
      </w:r>
    </w:p>
    <w:p w:rsidR="00F94D27" w:rsidRPr="0045338F" w:rsidRDefault="00F94D27" w:rsidP="00F94D27">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Het kind kan emoties benoemen</w:t>
      </w:r>
      <w:r w:rsidRPr="0045338F">
        <w:rPr>
          <w:rFonts w:asciiTheme="minorHAnsi" w:eastAsiaTheme="minorHAnsi" w:hAnsiTheme="minorHAnsi" w:cstheme="minorBidi"/>
          <w:sz w:val="22"/>
          <w:szCs w:val="22"/>
          <w:lang w:eastAsia="en-US"/>
        </w:rPr>
        <w:br/>
        <w:t xml:space="preserve"> Het kind kan speelgoed delen </w:t>
      </w:r>
      <w:r w:rsidRPr="0045338F">
        <w:rPr>
          <w:rFonts w:asciiTheme="minorHAnsi" w:eastAsiaTheme="minorHAnsi" w:hAnsiTheme="minorHAnsi" w:cstheme="minorBidi"/>
          <w:sz w:val="22"/>
          <w:szCs w:val="22"/>
          <w:lang w:eastAsia="en-US"/>
        </w:rPr>
        <w:br/>
        <w:t>Kan samenspelen</w:t>
      </w:r>
    </w:p>
    <w:p w:rsidR="00F94D27" w:rsidRPr="0045338F" w:rsidRDefault="00F94D27" w:rsidP="00F94D27">
      <w:pPr>
        <w:spacing w:after="200" w:line="276" w:lineRule="auto"/>
        <w:rPr>
          <w:rFonts w:asciiTheme="minorHAnsi" w:eastAsiaTheme="minorHAnsi" w:hAnsiTheme="minorHAnsi" w:cstheme="minorBidi"/>
          <w:i/>
          <w:sz w:val="22"/>
          <w:szCs w:val="22"/>
          <w:u w:val="single"/>
          <w:lang w:eastAsia="en-US"/>
        </w:rPr>
      </w:pPr>
      <w:r w:rsidRPr="0045338F">
        <w:rPr>
          <w:rFonts w:asciiTheme="minorHAnsi" w:eastAsiaTheme="minorHAnsi" w:hAnsiTheme="minorHAnsi" w:cstheme="minorBidi"/>
          <w:i/>
          <w:sz w:val="22"/>
          <w:szCs w:val="22"/>
          <w:u w:val="single"/>
          <w:lang w:eastAsia="en-US"/>
        </w:rPr>
        <w:t>Degrieck (2011):</w:t>
      </w:r>
    </w:p>
    <w:p w:rsidR="00F94D27" w:rsidRPr="0045338F" w:rsidRDefault="00F94D27" w:rsidP="00F94D27">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Uit gepaste emoties</w:t>
      </w:r>
    </w:p>
    <w:p w:rsidR="00F94D27" w:rsidRPr="0045338F" w:rsidRDefault="00F94D27" w:rsidP="00F94D27">
      <w:pPr>
        <w:spacing w:after="200" w:line="276" w:lineRule="auto"/>
        <w:rPr>
          <w:rFonts w:asciiTheme="minorHAnsi" w:eastAsiaTheme="minorHAnsi" w:hAnsiTheme="minorHAnsi" w:cstheme="minorBidi"/>
          <w:i/>
          <w:sz w:val="22"/>
          <w:szCs w:val="22"/>
          <w:u w:val="single"/>
          <w:lang w:eastAsia="en-US"/>
        </w:rPr>
      </w:pPr>
      <w:r w:rsidRPr="0045338F">
        <w:rPr>
          <w:rFonts w:asciiTheme="minorHAnsi" w:eastAsiaTheme="minorHAnsi" w:hAnsiTheme="minorHAnsi" w:cstheme="minorBidi"/>
          <w:i/>
          <w:sz w:val="22"/>
          <w:szCs w:val="22"/>
          <w:u w:val="single"/>
          <w:lang w:eastAsia="en-US"/>
        </w:rPr>
        <w:t>Uit praktijk:</w:t>
      </w:r>
    </w:p>
    <w:p w:rsidR="00F94D27" w:rsidRPr="0045338F" w:rsidRDefault="00F94D27" w:rsidP="00F94D27">
      <w:pPr>
        <w:shd w:val="clear" w:color="auto" w:fill="FFFFFF"/>
        <w:spacing w:line="276" w:lineRule="auto"/>
        <w:rPr>
          <w:rFonts w:asciiTheme="minorHAnsi" w:hAnsiTheme="minorHAnsi" w:cs="Segoe UI"/>
          <w:sz w:val="22"/>
          <w:szCs w:val="22"/>
        </w:rPr>
      </w:pPr>
      <w:r w:rsidRPr="0045338F">
        <w:rPr>
          <w:rFonts w:asciiTheme="minorHAnsi" w:eastAsiaTheme="minorHAnsi" w:hAnsiTheme="minorHAnsi" w:cstheme="minorBidi"/>
          <w:sz w:val="22"/>
          <w:szCs w:val="22"/>
          <w:lang w:eastAsia="en-US"/>
        </w:rPr>
        <w:t>luistert naar uitleg</w:t>
      </w:r>
      <w:r w:rsidRPr="0045338F">
        <w:rPr>
          <w:rFonts w:asciiTheme="minorHAnsi" w:eastAsiaTheme="minorHAnsi" w:hAnsiTheme="minorHAnsi" w:cstheme="minorBidi"/>
          <w:sz w:val="22"/>
          <w:szCs w:val="22"/>
          <w:lang w:eastAsia="en-US"/>
        </w:rPr>
        <w:br/>
        <w:t>laat ander uitspreken</w:t>
      </w:r>
      <w:r w:rsidRPr="0045338F">
        <w:rPr>
          <w:rFonts w:asciiTheme="minorHAnsi" w:eastAsiaTheme="minorHAnsi" w:hAnsiTheme="minorHAnsi" w:cstheme="minorBidi"/>
          <w:sz w:val="22"/>
          <w:szCs w:val="22"/>
          <w:lang w:eastAsia="en-US"/>
        </w:rPr>
        <w:br/>
        <w:t>weigert antwoord te geven op een vraag</w:t>
      </w:r>
    </w:p>
    <w:p w:rsidR="00F94D27" w:rsidRDefault="00F94D27" w:rsidP="00F94D27">
      <w:pPr>
        <w:shd w:val="clear" w:color="auto" w:fill="FFFFFF"/>
        <w:spacing w:line="276" w:lineRule="auto"/>
        <w:rPr>
          <w:rFonts w:asciiTheme="minorHAnsi" w:hAnsiTheme="minorHAnsi" w:cs="Times New Roman"/>
          <w:sz w:val="22"/>
          <w:szCs w:val="22"/>
        </w:rPr>
      </w:pPr>
    </w:p>
    <w:p w:rsidR="00F94D27" w:rsidRPr="00352BCE" w:rsidRDefault="00F94D27" w:rsidP="00352BCE">
      <w:pPr>
        <w:shd w:val="clear" w:color="auto" w:fill="FFFFFF"/>
        <w:spacing w:line="276" w:lineRule="auto"/>
        <w:rPr>
          <w:rFonts w:asciiTheme="minorHAnsi" w:hAnsiTheme="minorHAnsi" w:cs="Times New Roman"/>
          <w:sz w:val="22"/>
          <w:szCs w:val="22"/>
        </w:rPr>
      </w:pPr>
      <w:r w:rsidRPr="005519D6">
        <w:rPr>
          <w:rFonts w:asciiTheme="minorHAnsi" w:hAnsiTheme="minorHAnsi"/>
          <w:sz w:val="22"/>
          <w:szCs w:val="22"/>
          <w:u w:val="single"/>
        </w:rPr>
        <w:t xml:space="preserve">Vaardighedenlijst: </w:t>
      </w:r>
      <w:r w:rsidRPr="0045338F">
        <w:rPr>
          <w:rFonts w:asciiTheme="minorHAnsi" w:hAnsiTheme="minorHAnsi"/>
          <w:sz w:val="22"/>
          <w:szCs w:val="22"/>
        </w:rPr>
        <w:t>Vervolgens hebben een tweetal pedagogisch medewerkers de vaardighedenlijst van alle vier de jo</w:t>
      </w:r>
      <w:r w:rsidR="00352BCE">
        <w:rPr>
          <w:rFonts w:asciiTheme="minorHAnsi" w:hAnsiTheme="minorHAnsi"/>
          <w:sz w:val="22"/>
          <w:szCs w:val="22"/>
        </w:rPr>
        <w:t>ngens ingevuld. Deze lijst gaf</w:t>
      </w:r>
      <w:r w:rsidRPr="0045338F">
        <w:rPr>
          <w:rFonts w:asciiTheme="minorHAnsi" w:hAnsiTheme="minorHAnsi"/>
          <w:sz w:val="22"/>
          <w:szCs w:val="22"/>
        </w:rPr>
        <w:t xml:space="preserve"> het beginpunt aan van de begeleiding van de twee jongens.</w:t>
      </w:r>
      <w:r>
        <w:rPr>
          <w:rFonts w:asciiTheme="minorHAnsi" w:hAnsiTheme="minorHAnsi"/>
          <w:sz w:val="22"/>
          <w:szCs w:val="22"/>
        </w:rPr>
        <w:t xml:space="preserve"> </w:t>
      </w:r>
      <w:r w:rsidRPr="0045338F">
        <w:rPr>
          <w:rFonts w:asciiTheme="minorHAnsi" w:hAnsiTheme="minorHAnsi"/>
          <w:sz w:val="22"/>
          <w:szCs w:val="22"/>
        </w:rPr>
        <w:t xml:space="preserve">Op het einde </w:t>
      </w:r>
      <w:r>
        <w:rPr>
          <w:rFonts w:asciiTheme="minorHAnsi" w:hAnsiTheme="minorHAnsi"/>
          <w:sz w:val="22"/>
          <w:szCs w:val="22"/>
        </w:rPr>
        <w:t xml:space="preserve">van de begeleiding </w:t>
      </w:r>
      <w:r w:rsidRPr="0045338F">
        <w:rPr>
          <w:rFonts w:asciiTheme="minorHAnsi" w:hAnsiTheme="minorHAnsi"/>
          <w:sz w:val="22"/>
          <w:szCs w:val="22"/>
        </w:rPr>
        <w:t>hebben de pedagogisch medewerksters opnieuw de vaardighedenlijsten van de jongens ingevuld.</w:t>
      </w:r>
      <w:r w:rsidRPr="005519D6">
        <w:rPr>
          <w:rFonts w:asciiTheme="minorHAnsi" w:hAnsiTheme="minorHAnsi"/>
          <w:sz w:val="22"/>
          <w:szCs w:val="22"/>
        </w:rPr>
        <w:t xml:space="preserve"> </w:t>
      </w:r>
      <w:r w:rsidRPr="0045338F">
        <w:rPr>
          <w:rFonts w:asciiTheme="minorHAnsi" w:hAnsiTheme="minorHAnsi"/>
          <w:sz w:val="22"/>
          <w:szCs w:val="22"/>
        </w:rPr>
        <w:t>In een oogopslag was te zien hoeveel items de kinderen vooruit zijn gegaan</w:t>
      </w:r>
      <w:r>
        <w:rPr>
          <w:rFonts w:asciiTheme="minorHAnsi" w:hAnsiTheme="minorHAnsi"/>
          <w:sz w:val="22"/>
          <w:szCs w:val="22"/>
        </w:rPr>
        <w:t>.</w:t>
      </w:r>
      <w:r w:rsidR="00352BCE">
        <w:rPr>
          <w:rFonts w:asciiTheme="minorHAnsi" w:hAnsiTheme="minorHAnsi" w:cs="Times New Roman"/>
          <w:sz w:val="22"/>
          <w:szCs w:val="22"/>
        </w:rPr>
        <w:t xml:space="preserve"> </w:t>
      </w:r>
      <w:r w:rsidR="00352BCE">
        <w:rPr>
          <w:rFonts w:asciiTheme="minorHAnsi" w:hAnsiTheme="minorHAnsi"/>
          <w:sz w:val="22"/>
          <w:szCs w:val="22"/>
        </w:rPr>
        <w:t xml:space="preserve">Deze lijst bestaat uit 771 </w:t>
      </w:r>
      <w:r w:rsidRPr="0045338F">
        <w:rPr>
          <w:rFonts w:asciiTheme="minorHAnsi" w:hAnsiTheme="minorHAnsi"/>
          <w:sz w:val="22"/>
          <w:szCs w:val="22"/>
        </w:rPr>
        <w:t>ontwikkelingsvaardigheden en gedragingen, verdeeld over de vijf ontwikkelingsdomein</w:t>
      </w:r>
      <w:r>
        <w:rPr>
          <w:rFonts w:asciiTheme="minorHAnsi" w:hAnsiTheme="minorHAnsi"/>
          <w:sz w:val="22"/>
          <w:szCs w:val="22"/>
        </w:rPr>
        <w:t xml:space="preserve">en: zelfredzaamheid, cognitieve, sociale, taal </w:t>
      </w:r>
      <w:r w:rsidRPr="0045338F">
        <w:rPr>
          <w:rFonts w:asciiTheme="minorHAnsi" w:hAnsiTheme="minorHAnsi"/>
          <w:sz w:val="22"/>
          <w:szCs w:val="22"/>
        </w:rPr>
        <w:t>en motorische ontwikkeling. De categorieën zijn onderverdeeld in categorieën van twaa</w:t>
      </w:r>
      <w:r w:rsidR="00352BCE">
        <w:rPr>
          <w:rFonts w:asciiTheme="minorHAnsi" w:hAnsiTheme="minorHAnsi"/>
          <w:sz w:val="22"/>
          <w:szCs w:val="22"/>
        </w:rPr>
        <w:t>lf maanden. Voor dit onderzoek hebben</w:t>
      </w:r>
      <w:r w:rsidRPr="0045338F">
        <w:rPr>
          <w:rFonts w:asciiTheme="minorHAnsi" w:hAnsiTheme="minorHAnsi"/>
          <w:sz w:val="22"/>
          <w:szCs w:val="22"/>
        </w:rPr>
        <w:t xml:space="preserve"> zij zich </w:t>
      </w:r>
      <w:r w:rsidR="00352BCE">
        <w:rPr>
          <w:rFonts w:asciiTheme="minorHAnsi" w:hAnsiTheme="minorHAnsi"/>
          <w:sz w:val="22"/>
          <w:szCs w:val="22"/>
        </w:rPr>
        <w:t>gericht</w:t>
      </w:r>
      <w:r w:rsidR="0018084B">
        <w:rPr>
          <w:rFonts w:asciiTheme="minorHAnsi" w:hAnsiTheme="minorHAnsi"/>
          <w:sz w:val="22"/>
          <w:szCs w:val="22"/>
        </w:rPr>
        <w:t xml:space="preserve"> op de sociale </w:t>
      </w:r>
      <w:r w:rsidRPr="0045338F">
        <w:rPr>
          <w:rFonts w:asciiTheme="minorHAnsi" w:hAnsiTheme="minorHAnsi"/>
          <w:sz w:val="22"/>
          <w:szCs w:val="22"/>
        </w:rPr>
        <w:t>ontwikkeling. Dit zijn in totaal 83 items. De ontwikkelingsvaardigheden zijn genummerd van makkelijk naar moeilijk. De vaardighedenlijst is gebaseerd op de ontwikkeling van gemiddelde kinderen in de leeftijd van nul tot vijf jaar. Elk kind is uniek en zal daarom nooit precies de lijst vo</w:t>
      </w:r>
      <w:r w:rsidR="00352BCE">
        <w:rPr>
          <w:rFonts w:asciiTheme="minorHAnsi" w:hAnsiTheme="minorHAnsi"/>
          <w:sz w:val="22"/>
          <w:szCs w:val="22"/>
        </w:rPr>
        <w:t xml:space="preserve">lgen, zoals deze is ontworpen. </w:t>
      </w:r>
      <w:r w:rsidRPr="0045338F">
        <w:rPr>
          <w:rFonts w:asciiTheme="minorHAnsi" w:hAnsiTheme="minorHAnsi"/>
          <w:sz w:val="22"/>
          <w:szCs w:val="22"/>
        </w:rPr>
        <w:t>Sommige vaardigheden zullen bijvoorbeeld eerder of later in de ontwikkeling verschijnen of het kind ontwikkelt zich niet van vaardigheid naar vaardigheid, maar heeft hier een aantal tussenstappen voor nodig (Hoekstra &amp; Oenema, 2011).</w:t>
      </w:r>
      <w:r w:rsidRPr="0045338F">
        <w:rPr>
          <w:rFonts w:asciiTheme="minorHAnsi" w:hAnsiTheme="minorHAnsi"/>
          <w:sz w:val="22"/>
          <w:szCs w:val="22"/>
        </w:rPr>
        <w:br/>
      </w:r>
    </w:p>
    <w:p w:rsidR="00F94D27" w:rsidRPr="0045338F" w:rsidRDefault="00F94D27" w:rsidP="00F94D27">
      <w:pPr>
        <w:spacing w:line="276" w:lineRule="auto"/>
        <w:rPr>
          <w:rFonts w:asciiTheme="minorHAnsi" w:hAnsiTheme="minorHAnsi"/>
          <w:sz w:val="22"/>
          <w:szCs w:val="22"/>
        </w:rPr>
      </w:pPr>
      <w:r w:rsidRPr="0045338F">
        <w:rPr>
          <w:rFonts w:asciiTheme="minorHAnsi" w:hAnsiTheme="minorHAnsi"/>
          <w:sz w:val="22"/>
          <w:szCs w:val="22"/>
        </w:rPr>
        <w:t>Bij het invull</w:t>
      </w:r>
      <w:r w:rsidR="00071CE6">
        <w:rPr>
          <w:rFonts w:asciiTheme="minorHAnsi" w:hAnsiTheme="minorHAnsi"/>
          <w:sz w:val="22"/>
          <w:szCs w:val="22"/>
        </w:rPr>
        <w:t>en van de vaardighedenlijst waren</w:t>
      </w:r>
      <w:r w:rsidRPr="0045338F">
        <w:rPr>
          <w:rFonts w:asciiTheme="minorHAnsi" w:hAnsiTheme="minorHAnsi"/>
          <w:sz w:val="22"/>
          <w:szCs w:val="22"/>
        </w:rPr>
        <w:t xml:space="preserve"> er drie scoringsmogelijkheden:</w:t>
      </w:r>
    </w:p>
    <w:p w:rsidR="00F94D27" w:rsidRPr="0045338F" w:rsidRDefault="00F94D27" w:rsidP="00F94D27">
      <w:pPr>
        <w:spacing w:line="276" w:lineRule="auto"/>
        <w:rPr>
          <w:rFonts w:asciiTheme="minorHAnsi" w:hAnsiTheme="minorHAnsi"/>
          <w:sz w:val="22"/>
          <w:szCs w:val="22"/>
        </w:rPr>
      </w:pPr>
      <w:r w:rsidRPr="0045338F">
        <w:rPr>
          <w:rFonts w:asciiTheme="minorHAnsi" w:hAnsiTheme="minorHAnsi"/>
          <w:sz w:val="22"/>
          <w:szCs w:val="22"/>
        </w:rPr>
        <w:t>+  het kind beheerst de vaardigheid volledig</w:t>
      </w:r>
    </w:p>
    <w:p w:rsidR="00F94D27" w:rsidRPr="0045338F" w:rsidRDefault="00F94D27" w:rsidP="00F94D27">
      <w:pPr>
        <w:spacing w:line="276" w:lineRule="auto"/>
        <w:rPr>
          <w:rFonts w:asciiTheme="minorHAnsi" w:hAnsiTheme="minorHAnsi"/>
          <w:sz w:val="22"/>
          <w:szCs w:val="22"/>
        </w:rPr>
      </w:pPr>
      <w:r w:rsidRPr="0045338F">
        <w:rPr>
          <w:rFonts w:asciiTheme="minorHAnsi" w:hAnsiTheme="minorHAnsi"/>
          <w:sz w:val="22"/>
          <w:szCs w:val="22"/>
        </w:rPr>
        <w:t>~  het kind beheerst de vaardigheid af en toe, gedeeltelijk of met hulp</w:t>
      </w:r>
    </w:p>
    <w:p w:rsidR="00F94D27" w:rsidRPr="0045338F" w:rsidRDefault="00F94D27" w:rsidP="00F94D27">
      <w:pPr>
        <w:spacing w:line="276" w:lineRule="auto"/>
        <w:rPr>
          <w:rFonts w:asciiTheme="minorHAnsi" w:hAnsiTheme="minorHAnsi"/>
          <w:sz w:val="22"/>
          <w:szCs w:val="22"/>
        </w:rPr>
      </w:pPr>
      <w:r w:rsidRPr="0045338F">
        <w:rPr>
          <w:rFonts w:asciiTheme="minorHAnsi" w:hAnsiTheme="minorHAnsi"/>
          <w:sz w:val="22"/>
          <w:szCs w:val="22"/>
        </w:rPr>
        <w:t>-   het kind beheerst de vaardigheid niet</w:t>
      </w:r>
      <w:r w:rsidRPr="0045338F">
        <w:rPr>
          <w:rFonts w:asciiTheme="minorHAnsi" w:hAnsiTheme="minorHAnsi"/>
          <w:sz w:val="22"/>
          <w:szCs w:val="22"/>
        </w:rPr>
        <w:br/>
      </w:r>
      <w:r w:rsidRPr="0045338F">
        <w:rPr>
          <w:rFonts w:asciiTheme="minorHAnsi" w:hAnsiTheme="minorHAnsi"/>
          <w:sz w:val="22"/>
          <w:szCs w:val="22"/>
        </w:rPr>
        <w:br/>
        <w:t xml:space="preserve">Het </w:t>
      </w:r>
      <w:r w:rsidR="00EF4D2E">
        <w:rPr>
          <w:rFonts w:asciiTheme="minorHAnsi" w:hAnsiTheme="minorHAnsi"/>
          <w:sz w:val="22"/>
          <w:szCs w:val="22"/>
        </w:rPr>
        <w:t>Portage-methode</w:t>
      </w:r>
      <w:r w:rsidRPr="0045338F">
        <w:rPr>
          <w:rFonts w:asciiTheme="minorHAnsi" w:hAnsiTheme="minorHAnsi"/>
          <w:sz w:val="22"/>
          <w:szCs w:val="22"/>
        </w:rPr>
        <w:t xml:space="preserve"> Programma moet aansluiten bij de vaardigheden die het kind gedeeltelijk beheerst</w:t>
      </w:r>
      <w:r w:rsidR="0018084B">
        <w:rPr>
          <w:rFonts w:asciiTheme="minorHAnsi" w:hAnsiTheme="minorHAnsi"/>
          <w:sz w:val="22"/>
          <w:szCs w:val="22"/>
        </w:rPr>
        <w:t xml:space="preserve"> (Hoekstra &amp; Oenema, 2011). Dit </w:t>
      </w:r>
      <w:r w:rsidRPr="0045338F">
        <w:rPr>
          <w:rFonts w:asciiTheme="minorHAnsi" w:hAnsiTheme="minorHAnsi"/>
          <w:sz w:val="22"/>
          <w:szCs w:val="22"/>
        </w:rPr>
        <w:t>omdat alleen deze vaardigheden geschikt  zijn om te stimuleren</w:t>
      </w:r>
      <w:r>
        <w:rPr>
          <w:rFonts w:asciiTheme="minorHAnsi" w:hAnsiTheme="minorHAnsi"/>
          <w:sz w:val="22"/>
          <w:szCs w:val="22"/>
        </w:rPr>
        <w:t xml:space="preserve"> tijdens de begeleidingsperiode. </w:t>
      </w:r>
      <w:r w:rsidRPr="0045338F">
        <w:rPr>
          <w:rFonts w:asciiTheme="minorHAnsi" w:hAnsiTheme="minorHAnsi"/>
          <w:sz w:val="22"/>
          <w:szCs w:val="22"/>
        </w:rPr>
        <w:t>Er moet een voorwaarde zijn om ie</w:t>
      </w:r>
      <w:r w:rsidR="00352BCE">
        <w:rPr>
          <w:rFonts w:asciiTheme="minorHAnsi" w:hAnsiTheme="minorHAnsi"/>
          <w:sz w:val="22"/>
          <w:szCs w:val="22"/>
        </w:rPr>
        <w:t xml:space="preserve">ts verder te gaan ontwikkelen. </w:t>
      </w:r>
      <w:r w:rsidRPr="0045338F">
        <w:rPr>
          <w:rFonts w:asciiTheme="minorHAnsi" w:hAnsiTheme="minorHAnsi"/>
          <w:sz w:val="22"/>
          <w:szCs w:val="22"/>
        </w:rPr>
        <w:t>Hoekstra en Oenama (2011) concluderen dat het er geen begingedrag geformuleerd kan worden bij iets wat het kind nog niet beheerst. Deze zijn dan ook niet geschikt voor stimulering. Je kan een kind bijvoorbeeld niet leren lopen, als het nog niet eens kan staan. Daarom wordt er ingestoken op het aspect van de ontwikkeling d</w:t>
      </w:r>
      <w:r>
        <w:rPr>
          <w:rFonts w:asciiTheme="minorHAnsi" w:hAnsiTheme="minorHAnsi"/>
          <w:sz w:val="22"/>
          <w:szCs w:val="22"/>
        </w:rPr>
        <w:t>at</w:t>
      </w:r>
      <w:r w:rsidRPr="0045338F">
        <w:rPr>
          <w:rFonts w:asciiTheme="minorHAnsi" w:hAnsiTheme="minorHAnsi"/>
          <w:sz w:val="22"/>
          <w:szCs w:val="22"/>
        </w:rPr>
        <w:t xml:space="preserve"> het kind wel af en toe, gedeeltelijk of met hulp beheerst.</w:t>
      </w:r>
      <w:r w:rsidRPr="0045338F">
        <w:rPr>
          <w:rFonts w:asciiTheme="minorHAnsi" w:hAnsiTheme="minorHAnsi"/>
          <w:sz w:val="22"/>
          <w:szCs w:val="22"/>
        </w:rPr>
        <w:br/>
        <w:t>De ontwikkelingsleeftijd of de kalenderleeftijd is het startpunt bij het invullen van de vaardighedenlijst. De medewerkster gebruikt de scoringsmogelijkheden (+,~,-)tijdens het invullen. Het startitem wordt bepaald aan de hand van scores op de voorgaande items. Als er bij vier of vijf opeenvolgende  items een‘ ~ ‘  is gescoord, wordt het eerste item het startitem, omdat dit aangeeft dat het kind deze vaardigheden al gedeeltelijk beheerst. Dit geeft weer dat het kind zich in deze fase van zijn ontwikkeling bevindt en deze aspecten al geleidelijk aan is aan het ontwikkelen.</w:t>
      </w:r>
    </w:p>
    <w:p w:rsidR="00F94D27" w:rsidRDefault="00F94D27" w:rsidP="00F94D27">
      <w:pPr>
        <w:spacing w:line="276" w:lineRule="auto"/>
        <w:rPr>
          <w:rFonts w:asciiTheme="minorHAnsi" w:hAnsiTheme="minorHAnsi"/>
          <w:sz w:val="22"/>
          <w:szCs w:val="22"/>
        </w:rPr>
      </w:pPr>
      <w:r w:rsidRPr="0045338F">
        <w:rPr>
          <w:rFonts w:asciiTheme="minorHAnsi" w:hAnsiTheme="minorHAnsi"/>
          <w:sz w:val="22"/>
          <w:szCs w:val="22"/>
        </w:rPr>
        <w:t xml:space="preserve">Bij </w:t>
      </w:r>
      <w:r>
        <w:rPr>
          <w:rFonts w:asciiTheme="minorHAnsi" w:hAnsiTheme="minorHAnsi"/>
          <w:sz w:val="22"/>
          <w:szCs w:val="22"/>
        </w:rPr>
        <w:t>het kind</w:t>
      </w:r>
      <w:r w:rsidRPr="0045338F">
        <w:rPr>
          <w:rFonts w:asciiTheme="minorHAnsi" w:hAnsiTheme="minorHAnsi"/>
          <w:sz w:val="22"/>
          <w:szCs w:val="22"/>
        </w:rPr>
        <w:t xml:space="preserve"> waarvan men vermoedt dat het een achterstand heeft in de ontwikkeling, begint  men bij het invullen van de categorie, een jaar beneden de kalenderleeftijd. </w:t>
      </w:r>
    </w:p>
    <w:p w:rsidR="00F94D27" w:rsidRDefault="00F94D27" w:rsidP="00F94D27">
      <w:pPr>
        <w:spacing w:line="276" w:lineRule="auto"/>
        <w:rPr>
          <w:rFonts w:asciiTheme="minorHAnsi" w:hAnsiTheme="minorHAnsi"/>
          <w:sz w:val="22"/>
          <w:szCs w:val="22"/>
        </w:rPr>
      </w:pPr>
    </w:p>
    <w:p w:rsidR="00F94D27" w:rsidRDefault="00F94D27" w:rsidP="00F94D27">
      <w:pPr>
        <w:spacing w:line="276" w:lineRule="auto"/>
        <w:rPr>
          <w:rFonts w:asciiTheme="minorHAnsi" w:hAnsiTheme="minorHAnsi" w:cs="Times New Roman"/>
          <w:sz w:val="22"/>
          <w:szCs w:val="22"/>
        </w:rPr>
      </w:pPr>
      <w:r w:rsidRPr="0045338F">
        <w:rPr>
          <w:rFonts w:asciiTheme="minorHAnsi" w:hAnsiTheme="minorHAnsi"/>
          <w:sz w:val="22"/>
          <w:szCs w:val="22"/>
        </w:rPr>
        <w:t xml:space="preserve">Van vier kinderen </w:t>
      </w:r>
      <w:r w:rsidR="00352BCE">
        <w:rPr>
          <w:rFonts w:asciiTheme="minorHAnsi" w:hAnsiTheme="minorHAnsi"/>
          <w:sz w:val="22"/>
          <w:szCs w:val="22"/>
        </w:rPr>
        <w:t xml:space="preserve">is </w:t>
      </w:r>
      <w:r w:rsidRPr="0045338F">
        <w:rPr>
          <w:rFonts w:asciiTheme="minorHAnsi" w:hAnsiTheme="minorHAnsi"/>
          <w:sz w:val="22"/>
          <w:szCs w:val="22"/>
        </w:rPr>
        <w:t xml:space="preserve">een vaardighedenlijst ingevuld door de pedagogisch medewerkers in de groep. Deze kinderen zijn de respondenten. Deze lijst waarop gescoord wordt, is in de </w:t>
      </w:r>
      <w:r w:rsidR="00EF4D2E">
        <w:rPr>
          <w:rFonts w:asciiTheme="minorHAnsi" w:hAnsiTheme="minorHAnsi"/>
          <w:sz w:val="22"/>
          <w:szCs w:val="22"/>
        </w:rPr>
        <w:t>Portage-methode</w:t>
      </w:r>
      <w:r w:rsidRPr="0045338F">
        <w:rPr>
          <w:rFonts w:asciiTheme="minorHAnsi" w:hAnsiTheme="minorHAnsi"/>
          <w:sz w:val="22"/>
          <w:szCs w:val="22"/>
        </w:rPr>
        <w:t xml:space="preserve"> opgenomen (bijlage 1). De lijst geeft het startpunt voor de individuele begeleiding. De lijst bevat sociale items waarop gescoord wordt. Ik </w:t>
      </w:r>
      <w:r w:rsidR="00352BCE">
        <w:rPr>
          <w:rFonts w:asciiTheme="minorHAnsi" w:hAnsiTheme="minorHAnsi"/>
          <w:sz w:val="22"/>
          <w:szCs w:val="22"/>
        </w:rPr>
        <w:t>heb dit zelf niet ingevuld</w:t>
      </w:r>
      <w:r w:rsidRPr="0045338F">
        <w:rPr>
          <w:rFonts w:asciiTheme="minorHAnsi" w:hAnsiTheme="minorHAnsi"/>
          <w:sz w:val="22"/>
          <w:szCs w:val="22"/>
        </w:rPr>
        <w:t xml:space="preserve">, zodat ik me onafhankelijk van het onderzoek kan opstellen. Vervolgens </w:t>
      </w:r>
      <w:r w:rsidR="00352BCE">
        <w:rPr>
          <w:rFonts w:asciiTheme="minorHAnsi" w:hAnsiTheme="minorHAnsi"/>
          <w:sz w:val="22"/>
          <w:szCs w:val="22"/>
        </w:rPr>
        <w:t>hebben</w:t>
      </w:r>
      <w:r w:rsidRPr="0045338F">
        <w:rPr>
          <w:rFonts w:asciiTheme="minorHAnsi" w:hAnsiTheme="minorHAnsi"/>
          <w:sz w:val="22"/>
          <w:szCs w:val="22"/>
        </w:rPr>
        <w:t xml:space="preserve"> twee kinderen , drie keer per week, individuele begeleiding </w:t>
      </w:r>
      <w:r w:rsidR="00352BCE">
        <w:rPr>
          <w:rFonts w:asciiTheme="minorHAnsi" w:hAnsiTheme="minorHAnsi"/>
          <w:sz w:val="22"/>
          <w:szCs w:val="22"/>
        </w:rPr>
        <w:t>gekregen</w:t>
      </w:r>
      <w:r w:rsidRPr="0045338F">
        <w:rPr>
          <w:rFonts w:asciiTheme="minorHAnsi" w:hAnsiTheme="minorHAnsi"/>
          <w:sz w:val="22"/>
          <w:szCs w:val="22"/>
        </w:rPr>
        <w:t xml:space="preserve"> door een pedagogisch medewerkster.</w:t>
      </w:r>
      <w:r w:rsidR="00045359" w:rsidRPr="00045359">
        <w:rPr>
          <w:rFonts w:asciiTheme="minorHAnsi" w:hAnsiTheme="minorHAnsi"/>
          <w:sz w:val="22"/>
          <w:szCs w:val="22"/>
        </w:rPr>
        <w:t xml:space="preserve"> </w:t>
      </w:r>
      <w:r w:rsidR="00045359" w:rsidRPr="0045338F">
        <w:rPr>
          <w:rFonts w:asciiTheme="minorHAnsi" w:hAnsiTheme="minorHAnsi"/>
          <w:sz w:val="22"/>
          <w:szCs w:val="22"/>
        </w:rPr>
        <w:t xml:space="preserve">Tijdens de uitvoering </w:t>
      </w:r>
      <w:r w:rsidR="00045359">
        <w:rPr>
          <w:rFonts w:asciiTheme="minorHAnsi" w:hAnsiTheme="minorHAnsi"/>
          <w:sz w:val="22"/>
          <w:szCs w:val="22"/>
        </w:rPr>
        <w:t>werd</w:t>
      </w:r>
      <w:r w:rsidR="00045359" w:rsidRPr="0045338F">
        <w:rPr>
          <w:rFonts w:asciiTheme="minorHAnsi" w:hAnsiTheme="minorHAnsi"/>
          <w:sz w:val="22"/>
          <w:szCs w:val="22"/>
        </w:rPr>
        <w:t xml:space="preserve"> er elke week geobserveerd of het kind een activiteit succesvol,</w:t>
      </w:r>
      <w:r w:rsidR="00045359">
        <w:rPr>
          <w:rFonts w:asciiTheme="minorHAnsi" w:hAnsiTheme="minorHAnsi"/>
          <w:sz w:val="22"/>
          <w:szCs w:val="22"/>
        </w:rPr>
        <w:t xml:space="preserve"> met of zonder extra hulp, had</w:t>
      </w:r>
      <w:r w:rsidR="00045359" w:rsidRPr="0045338F">
        <w:rPr>
          <w:rFonts w:asciiTheme="minorHAnsi" w:hAnsiTheme="minorHAnsi"/>
          <w:sz w:val="22"/>
          <w:szCs w:val="22"/>
        </w:rPr>
        <w:t xml:space="preserve"> uitgevoerd. Dit moe</w:t>
      </w:r>
      <w:r w:rsidR="00352BCE">
        <w:rPr>
          <w:rFonts w:asciiTheme="minorHAnsi" w:hAnsiTheme="minorHAnsi"/>
          <w:sz w:val="22"/>
          <w:szCs w:val="22"/>
        </w:rPr>
        <w:t>s</w:t>
      </w:r>
      <w:r w:rsidR="00045359" w:rsidRPr="0045338F">
        <w:rPr>
          <w:rFonts w:asciiTheme="minorHAnsi" w:hAnsiTheme="minorHAnsi"/>
          <w:sz w:val="22"/>
          <w:szCs w:val="22"/>
        </w:rPr>
        <w:t>t minstens drie keer geobserveerd</w:t>
      </w:r>
      <w:r w:rsidR="00045359">
        <w:rPr>
          <w:rFonts w:asciiTheme="minorHAnsi" w:hAnsiTheme="minorHAnsi"/>
          <w:sz w:val="22"/>
          <w:szCs w:val="22"/>
        </w:rPr>
        <w:t xml:space="preserve"> worden, wil het als succesvol</w:t>
      </w:r>
      <w:r w:rsidR="00045359" w:rsidRPr="0045338F">
        <w:rPr>
          <w:rFonts w:asciiTheme="minorHAnsi" w:hAnsiTheme="minorHAnsi"/>
          <w:sz w:val="22"/>
          <w:szCs w:val="22"/>
        </w:rPr>
        <w:t xml:space="preserve"> worden beschouwd (Hoekstra &amp; Oenema, 2011). De begeleidingsmomenten </w:t>
      </w:r>
      <w:r w:rsidR="00352BCE">
        <w:rPr>
          <w:rFonts w:asciiTheme="minorHAnsi" w:hAnsiTheme="minorHAnsi"/>
          <w:sz w:val="22"/>
          <w:szCs w:val="22"/>
        </w:rPr>
        <w:t>vielen</w:t>
      </w:r>
      <w:r w:rsidR="00045359" w:rsidRPr="0045338F">
        <w:rPr>
          <w:rFonts w:asciiTheme="minorHAnsi" w:hAnsiTheme="minorHAnsi"/>
          <w:sz w:val="22"/>
          <w:szCs w:val="22"/>
        </w:rPr>
        <w:t xml:space="preserve"> niet binnen deze drie keer. Het </w:t>
      </w:r>
      <w:r w:rsidR="00352BCE">
        <w:rPr>
          <w:rFonts w:asciiTheme="minorHAnsi" w:hAnsiTheme="minorHAnsi"/>
          <w:sz w:val="22"/>
          <w:szCs w:val="22"/>
        </w:rPr>
        <w:t>waren</w:t>
      </w:r>
      <w:r w:rsidR="00045359" w:rsidRPr="0045338F">
        <w:rPr>
          <w:rFonts w:asciiTheme="minorHAnsi" w:hAnsiTheme="minorHAnsi"/>
          <w:sz w:val="22"/>
          <w:szCs w:val="22"/>
        </w:rPr>
        <w:t xml:space="preserve"> afzonderlijke situaties. Beheerst</w:t>
      </w:r>
      <w:r w:rsidR="00045359">
        <w:rPr>
          <w:rFonts w:asciiTheme="minorHAnsi" w:hAnsiTheme="minorHAnsi"/>
          <w:sz w:val="22"/>
          <w:szCs w:val="22"/>
        </w:rPr>
        <w:t>e het kind de vaardigheid, dan ko</w:t>
      </w:r>
      <w:r w:rsidR="00045359" w:rsidRPr="0045338F">
        <w:rPr>
          <w:rFonts w:asciiTheme="minorHAnsi" w:hAnsiTheme="minorHAnsi"/>
          <w:sz w:val="22"/>
          <w:szCs w:val="22"/>
        </w:rPr>
        <w:t>n er overgeg</w:t>
      </w:r>
      <w:r w:rsidR="00045359">
        <w:rPr>
          <w:rFonts w:asciiTheme="minorHAnsi" w:hAnsiTheme="minorHAnsi"/>
          <w:sz w:val="22"/>
          <w:szCs w:val="22"/>
        </w:rPr>
        <w:t>aan worden op een nieuw</w:t>
      </w:r>
      <w:r w:rsidR="00045359" w:rsidRPr="0045338F">
        <w:rPr>
          <w:rFonts w:asciiTheme="minorHAnsi" w:hAnsiTheme="minorHAnsi"/>
          <w:sz w:val="22"/>
          <w:szCs w:val="22"/>
        </w:rPr>
        <w:t xml:space="preserve"> item. De datum waarop het kind de vaardigheid beheerst</w:t>
      </w:r>
      <w:r w:rsidR="00045359">
        <w:rPr>
          <w:rFonts w:asciiTheme="minorHAnsi" w:hAnsiTheme="minorHAnsi"/>
          <w:sz w:val="22"/>
          <w:szCs w:val="22"/>
        </w:rPr>
        <w:t>e, ko</w:t>
      </w:r>
      <w:r w:rsidR="00045359" w:rsidRPr="0045338F">
        <w:rPr>
          <w:rFonts w:asciiTheme="minorHAnsi" w:hAnsiTheme="minorHAnsi"/>
          <w:sz w:val="22"/>
          <w:szCs w:val="22"/>
        </w:rPr>
        <w:t xml:space="preserve">n ingevuld worden op </w:t>
      </w:r>
      <w:r w:rsidR="00045359">
        <w:rPr>
          <w:rFonts w:asciiTheme="minorHAnsi" w:hAnsiTheme="minorHAnsi"/>
          <w:sz w:val="22"/>
          <w:szCs w:val="22"/>
        </w:rPr>
        <w:t>de vaardighedenlijst. Dit hebben</w:t>
      </w:r>
      <w:r w:rsidR="00045359" w:rsidRPr="0045338F">
        <w:rPr>
          <w:rFonts w:asciiTheme="minorHAnsi" w:hAnsiTheme="minorHAnsi"/>
          <w:sz w:val="22"/>
          <w:szCs w:val="22"/>
        </w:rPr>
        <w:t xml:space="preserve"> de pedagogisch </w:t>
      </w:r>
      <w:r w:rsidR="00045359">
        <w:rPr>
          <w:rFonts w:asciiTheme="minorHAnsi" w:hAnsiTheme="minorHAnsi"/>
          <w:sz w:val="22"/>
          <w:szCs w:val="22"/>
        </w:rPr>
        <w:t>medewerkers onderling overlegd. Zo ko</w:t>
      </w:r>
      <w:r w:rsidR="00045359" w:rsidRPr="0045338F">
        <w:rPr>
          <w:rFonts w:asciiTheme="minorHAnsi" w:hAnsiTheme="minorHAnsi"/>
          <w:sz w:val="22"/>
          <w:szCs w:val="22"/>
        </w:rPr>
        <w:t>n men overzichtelijk zien hoe ver het kind vooruit is gegaan.</w:t>
      </w:r>
      <w:r w:rsidR="00045359">
        <w:rPr>
          <w:rFonts w:asciiTheme="minorHAnsi" w:hAnsiTheme="minorHAnsi"/>
          <w:sz w:val="22"/>
          <w:szCs w:val="22"/>
        </w:rPr>
        <w:t xml:space="preserve"> </w:t>
      </w:r>
      <w:r w:rsidRPr="0045338F">
        <w:rPr>
          <w:rFonts w:asciiTheme="minorHAnsi" w:hAnsiTheme="minorHAnsi"/>
          <w:sz w:val="22"/>
          <w:szCs w:val="22"/>
        </w:rPr>
        <w:t>Op het eind van het onderzoek</w:t>
      </w:r>
      <w:r w:rsidR="00352BCE">
        <w:rPr>
          <w:rFonts w:asciiTheme="minorHAnsi" w:hAnsiTheme="minorHAnsi"/>
          <w:sz w:val="22"/>
          <w:szCs w:val="22"/>
        </w:rPr>
        <w:t xml:space="preserve"> werd</w:t>
      </w:r>
      <w:r w:rsidRPr="0045338F">
        <w:rPr>
          <w:rFonts w:asciiTheme="minorHAnsi" w:hAnsiTheme="minorHAnsi"/>
          <w:sz w:val="22"/>
          <w:szCs w:val="22"/>
        </w:rPr>
        <w:t xml:space="preserve"> </w:t>
      </w:r>
      <w:r w:rsidR="00045359">
        <w:rPr>
          <w:rFonts w:asciiTheme="minorHAnsi" w:hAnsiTheme="minorHAnsi"/>
          <w:sz w:val="22"/>
          <w:szCs w:val="22"/>
        </w:rPr>
        <w:t>ook van de andere twee kinderen, die niet individueel begeleid zijn, de vaard</w:t>
      </w:r>
      <w:r w:rsidR="00352BCE">
        <w:rPr>
          <w:rFonts w:asciiTheme="minorHAnsi" w:hAnsiTheme="minorHAnsi"/>
          <w:sz w:val="22"/>
          <w:szCs w:val="22"/>
        </w:rPr>
        <w:t>ighedenlijst opnieuw ingevuld</w:t>
      </w:r>
      <w:r w:rsidR="00AA69FE">
        <w:rPr>
          <w:rFonts w:asciiTheme="minorHAnsi" w:hAnsiTheme="minorHAnsi"/>
          <w:sz w:val="22"/>
          <w:szCs w:val="22"/>
        </w:rPr>
        <w:t xml:space="preserve">. Zo kon er gekeken worden </w:t>
      </w:r>
      <w:r w:rsidR="00045359">
        <w:rPr>
          <w:rFonts w:asciiTheme="minorHAnsi" w:hAnsiTheme="minorHAnsi"/>
          <w:sz w:val="22"/>
          <w:szCs w:val="22"/>
        </w:rPr>
        <w:t xml:space="preserve">hoeveel vaardigheden zij zijn vooruitgegaan. </w:t>
      </w:r>
      <w:r w:rsidRPr="0045338F">
        <w:rPr>
          <w:rFonts w:asciiTheme="minorHAnsi" w:hAnsiTheme="minorHAnsi"/>
          <w:sz w:val="22"/>
          <w:szCs w:val="22"/>
        </w:rPr>
        <w:t>Tijdens de uitvoering b</w:t>
      </w:r>
      <w:r w:rsidR="00352BCE">
        <w:rPr>
          <w:rFonts w:asciiTheme="minorHAnsi" w:hAnsiTheme="minorHAnsi"/>
          <w:sz w:val="22"/>
          <w:szCs w:val="22"/>
        </w:rPr>
        <w:t>ood</w:t>
      </w:r>
      <w:r w:rsidRPr="0045338F">
        <w:rPr>
          <w:rFonts w:asciiTheme="minorHAnsi" w:hAnsiTheme="minorHAnsi"/>
          <w:sz w:val="22"/>
          <w:szCs w:val="22"/>
        </w:rPr>
        <w:t xml:space="preserve"> de handleiding van de </w:t>
      </w:r>
      <w:r w:rsidR="00EF4D2E">
        <w:rPr>
          <w:rFonts w:asciiTheme="minorHAnsi" w:hAnsiTheme="minorHAnsi"/>
          <w:sz w:val="22"/>
          <w:szCs w:val="22"/>
        </w:rPr>
        <w:t>Portage-methode</w:t>
      </w:r>
      <w:r w:rsidRPr="0045338F">
        <w:rPr>
          <w:rFonts w:asciiTheme="minorHAnsi" w:hAnsiTheme="minorHAnsi"/>
          <w:sz w:val="22"/>
          <w:szCs w:val="22"/>
        </w:rPr>
        <w:t xml:space="preserve"> handvaten die ingezet k</w:t>
      </w:r>
      <w:r w:rsidR="00352BCE">
        <w:rPr>
          <w:rFonts w:asciiTheme="minorHAnsi" w:hAnsiTheme="minorHAnsi"/>
          <w:sz w:val="22"/>
          <w:szCs w:val="22"/>
        </w:rPr>
        <w:t>onden</w:t>
      </w:r>
      <w:r w:rsidRPr="0045338F">
        <w:rPr>
          <w:rFonts w:asciiTheme="minorHAnsi" w:hAnsiTheme="minorHAnsi"/>
          <w:sz w:val="22"/>
          <w:szCs w:val="22"/>
        </w:rPr>
        <w:t xml:space="preserve"> worden bij </w:t>
      </w:r>
      <w:r w:rsidR="00352BCE">
        <w:rPr>
          <w:rFonts w:asciiTheme="minorHAnsi" w:hAnsiTheme="minorHAnsi"/>
          <w:sz w:val="22"/>
          <w:szCs w:val="22"/>
        </w:rPr>
        <w:t>de individuele begeleiding.</w:t>
      </w:r>
      <w:r w:rsidR="00352BCE">
        <w:rPr>
          <w:rFonts w:asciiTheme="minorHAnsi" w:hAnsiTheme="minorHAnsi"/>
          <w:sz w:val="22"/>
          <w:szCs w:val="22"/>
        </w:rPr>
        <w:br/>
        <w:t>Er was</w:t>
      </w:r>
      <w:r w:rsidRPr="0045338F">
        <w:rPr>
          <w:rFonts w:asciiTheme="minorHAnsi" w:hAnsiTheme="minorHAnsi"/>
          <w:sz w:val="22"/>
          <w:szCs w:val="22"/>
        </w:rPr>
        <w:t xml:space="preserve"> gekozen om de methode t</w:t>
      </w:r>
      <w:r w:rsidR="00352BCE">
        <w:rPr>
          <w:rFonts w:asciiTheme="minorHAnsi" w:hAnsiTheme="minorHAnsi"/>
          <w:sz w:val="22"/>
          <w:szCs w:val="22"/>
        </w:rPr>
        <w:t>wee maanden uit te voeren. Zo ko</w:t>
      </w:r>
      <w:r w:rsidRPr="0045338F">
        <w:rPr>
          <w:rFonts w:asciiTheme="minorHAnsi" w:hAnsiTheme="minorHAnsi"/>
          <w:sz w:val="22"/>
          <w:szCs w:val="22"/>
        </w:rPr>
        <w:t>n het onderzoek op</w:t>
      </w:r>
      <w:r w:rsidR="00352BCE">
        <w:rPr>
          <w:rFonts w:asciiTheme="minorHAnsi" w:hAnsiTheme="minorHAnsi"/>
          <w:sz w:val="22"/>
          <w:szCs w:val="22"/>
        </w:rPr>
        <w:t xml:space="preserve"> tijd afgerond worden. Tevens ko</w:t>
      </w:r>
      <w:r w:rsidRPr="0045338F">
        <w:rPr>
          <w:rFonts w:asciiTheme="minorHAnsi" w:hAnsiTheme="minorHAnsi"/>
          <w:sz w:val="22"/>
          <w:szCs w:val="22"/>
        </w:rPr>
        <w:t>n na deze acht weken ook een eventueel effect gemeten worden. De methode laat dit toe. De methode is flexibel, waar</w:t>
      </w:r>
      <w:r>
        <w:rPr>
          <w:rFonts w:asciiTheme="minorHAnsi" w:hAnsiTheme="minorHAnsi"/>
          <w:sz w:val="22"/>
          <w:szCs w:val="22"/>
        </w:rPr>
        <w:t>door er zelf gekozen kan worden</w:t>
      </w:r>
      <w:r w:rsidRPr="0045338F">
        <w:rPr>
          <w:rFonts w:asciiTheme="minorHAnsi" w:hAnsiTheme="minorHAnsi"/>
          <w:sz w:val="22"/>
          <w:szCs w:val="22"/>
        </w:rPr>
        <w:t xml:space="preserve"> wanneer het onderzoek eindigt.</w:t>
      </w:r>
    </w:p>
    <w:p w:rsidR="00F94D27" w:rsidRPr="00F61F10" w:rsidRDefault="00F94D27" w:rsidP="00F94D27">
      <w:pPr>
        <w:shd w:val="clear" w:color="auto" w:fill="FFFFFF"/>
        <w:spacing w:line="276" w:lineRule="auto"/>
        <w:rPr>
          <w:rFonts w:asciiTheme="minorHAnsi" w:hAnsiTheme="minorHAnsi" w:cs="Times New Roman"/>
          <w:sz w:val="22"/>
          <w:szCs w:val="22"/>
          <w:u w:val="single"/>
        </w:rPr>
      </w:pPr>
    </w:p>
    <w:p w:rsidR="00F94D27" w:rsidRPr="005519D6" w:rsidRDefault="00F94D27" w:rsidP="00F94D27">
      <w:pPr>
        <w:shd w:val="clear" w:color="auto" w:fill="FFFFFF"/>
        <w:spacing w:line="276" w:lineRule="auto"/>
        <w:rPr>
          <w:rFonts w:asciiTheme="minorHAnsi" w:hAnsiTheme="minorHAnsi" w:cs="Times New Roman"/>
          <w:b/>
          <w:sz w:val="22"/>
          <w:szCs w:val="22"/>
        </w:rPr>
      </w:pPr>
      <w:r w:rsidRPr="00F61F10">
        <w:rPr>
          <w:rFonts w:asciiTheme="minorHAnsi" w:hAnsiTheme="minorHAnsi" w:cs="Times New Roman"/>
          <w:sz w:val="22"/>
          <w:szCs w:val="22"/>
          <w:u w:val="single"/>
        </w:rPr>
        <w:t>3.2.2. Respondenten: de pedagogisch medewerkers</w:t>
      </w:r>
      <w:r>
        <w:rPr>
          <w:rFonts w:asciiTheme="minorHAnsi" w:hAnsiTheme="minorHAnsi" w:cs="Times New Roman"/>
          <w:b/>
          <w:sz w:val="22"/>
          <w:szCs w:val="22"/>
        </w:rPr>
        <w:br/>
      </w:r>
    </w:p>
    <w:p w:rsidR="00F94D27" w:rsidRPr="00A27F66" w:rsidRDefault="00F94D27" w:rsidP="00F94D27">
      <w:pPr>
        <w:shd w:val="clear" w:color="auto" w:fill="FFFFFF"/>
        <w:spacing w:line="276" w:lineRule="auto"/>
        <w:rPr>
          <w:rFonts w:asciiTheme="minorHAnsi" w:hAnsiTheme="minorHAnsi"/>
          <w:sz w:val="22"/>
          <w:szCs w:val="22"/>
        </w:rPr>
      </w:pPr>
      <w:r w:rsidRPr="0045338F">
        <w:rPr>
          <w:rFonts w:asciiTheme="minorHAnsi" w:hAnsiTheme="minorHAnsi"/>
          <w:sz w:val="22"/>
          <w:szCs w:val="22"/>
        </w:rPr>
        <w:t>De res</w:t>
      </w:r>
      <w:r w:rsidR="00527D6C">
        <w:rPr>
          <w:rFonts w:asciiTheme="minorHAnsi" w:hAnsiTheme="minorHAnsi"/>
          <w:sz w:val="22"/>
          <w:szCs w:val="22"/>
        </w:rPr>
        <w:t>pondenten van dit onderzoek waren</w:t>
      </w:r>
      <w:r w:rsidRPr="0045338F">
        <w:rPr>
          <w:rFonts w:asciiTheme="minorHAnsi" w:hAnsiTheme="minorHAnsi"/>
          <w:sz w:val="22"/>
          <w:szCs w:val="22"/>
        </w:rPr>
        <w:t xml:space="preserve"> de pedagogisch medewerkers van het medisch kinderdagverblijf in Limbricht. Dit zijn ongeveer 12 personen.</w:t>
      </w:r>
      <w:r w:rsidR="00352BCE">
        <w:rPr>
          <w:rFonts w:asciiTheme="minorHAnsi" w:hAnsiTheme="minorHAnsi"/>
          <w:sz w:val="22"/>
          <w:szCs w:val="22"/>
        </w:rPr>
        <w:br/>
      </w:r>
    </w:p>
    <w:p w:rsidR="00F94D27" w:rsidRPr="00F61F10" w:rsidRDefault="00F94D27" w:rsidP="00F94D27">
      <w:pPr>
        <w:shd w:val="clear" w:color="auto" w:fill="FFFFFF"/>
        <w:spacing w:line="276" w:lineRule="auto"/>
        <w:rPr>
          <w:rFonts w:asciiTheme="minorHAnsi" w:hAnsiTheme="minorHAnsi" w:cs="Times New Roman"/>
          <w:sz w:val="22"/>
          <w:szCs w:val="22"/>
          <w:u w:val="single"/>
        </w:rPr>
      </w:pPr>
      <w:r w:rsidRPr="00F61F10">
        <w:rPr>
          <w:rFonts w:asciiTheme="minorHAnsi" w:hAnsiTheme="minorHAnsi" w:cs="Times New Roman"/>
          <w:sz w:val="22"/>
          <w:szCs w:val="22"/>
          <w:u w:val="single"/>
        </w:rPr>
        <w:t>3.2.2.1. Instrumenten: Vragenlijst</w:t>
      </w:r>
      <w:r w:rsidRPr="00F61F10">
        <w:rPr>
          <w:rFonts w:asciiTheme="minorHAnsi" w:hAnsiTheme="minorHAnsi" w:cs="Times New Roman"/>
          <w:sz w:val="22"/>
          <w:szCs w:val="22"/>
          <w:u w:val="single"/>
        </w:rPr>
        <w:br/>
      </w:r>
    </w:p>
    <w:p w:rsidR="00F94D27" w:rsidRPr="005519D6" w:rsidRDefault="00F94D27" w:rsidP="00F94D27">
      <w:pPr>
        <w:shd w:val="clear" w:color="auto" w:fill="FFFFFF"/>
        <w:spacing w:line="276" w:lineRule="auto"/>
        <w:rPr>
          <w:rFonts w:asciiTheme="minorHAnsi" w:hAnsiTheme="minorHAnsi" w:cs="Times New Roman"/>
          <w:sz w:val="22"/>
          <w:szCs w:val="22"/>
        </w:rPr>
      </w:pPr>
      <w:r w:rsidRPr="0045338F">
        <w:rPr>
          <w:rFonts w:asciiTheme="minorHAnsi" w:hAnsiTheme="minorHAnsi"/>
          <w:sz w:val="22"/>
          <w:szCs w:val="22"/>
        </w:rPr>
        <w:t>De vragenlijst geeft zicht op de mening van de pedagogisch medewerksters omtrent individuele begeleiding.</w:t>
      </w:r>
      <w:r>
        <w:rPr>
          <w:rFonts w:asciiTheme="minorHAnsi" w:hAnsiTheme="minorHAnsi" w:cs="Segoe UI"/>
          <w:sz w:val="22"/>
          <w:szCs w:val="22"/>
        </w:rPr>
        <w:br/>
      </w:r>
      <w:r w:rsidRPr="0045338F">
        <w:rPr>
          <w:rFonts w:asciiTheme="minorHAnsi" w:hAnsiTheme="minorHAnsi"/>
          <w:sz w:val="22"/>
          <w:szCs w:val="22"/>
        </w:rPr>
        <w:t>De vragenlijst, ook wel een survey- en beschrijvend onderzoek valt onder kwalitatief onderzoek.  Er is gekozen voor dit soort onderzoek, omdat ik geïnteresseerd ben in de betekenis die de onderzochten aan bepaalde situ</w:t>
      </w:r>
      <w:r w:rsidR="00352BCE">
        <w:rPr>
          <w:rFonts w:asciiTheme="minorHAnsi" w:hAnsiTheme="minorHAnsi"/>
          <w:sz w:val="22"/>
          <w:szCs w:val="22"/>
        </w:rPr>
        <w:t xml:space="preserve">aties geven (Verhoeven, 2010). </w:t>
      </w:r>
      <w:r w:rsidRPr="0045338F">
        <w:rPr>
          <w:rFonts w:asciiTheme="minorHAnsi" w:hAnsiTheme="minorHAnsi"/>
          <w:sz w:val="22"/>
          <w:szCs w:val="22"/>
        </w:rPr>
        <w:t xml:space="preserve">De vragenlijst (bijlage </w:t>
      </w:r>
      <w:r>
        <w:rPr>
          <w:rFonts w:asciiTheme="minorHAnsi" w:hAnsiTheme="minorHAnsi"/>
          <w:sz w:val="22"/>
          <w:szCs w:val="22"/>
        </w:rPr>
        <w:t>3</w:t>
      </w:r>
      <w:r w:rsidRPr="0045338F">
        <w:rPr>
          <w:rFonts w:asciiTheme="minorHAnsi" w:hAnsiTheme="minorHAnsi"/>
          <w:sz w:val="22"/>
          <w:szCs w:val="22"/>
        </w:rPr>
        <w:t>) is opgebouwd uit een open  vraag en de rest van de vragen zijn gesloten vragen. De vraagstellingen liggen van tevoren vast met bijbehorende antwoordmogelijkheden, uitgezonderd van de open vraag. Ook heeft de respondent dikwijls de mogelijkheid om een eigen antwoord te formuleren op een vraag. Sommige vragen zijn opgesteld aan de hand van het literatuuronderzoek in hoofdstuk 2. Ook zijn een paar vrage</w:t>
      </w:r>
      <w:r w:rsidR="00352BCE">
        <w:rPr>
          <w:rFonts w:asciiTheme="minorHAnsi" w:hAnsiTheme="minorHAnsi"/>
          <w:sz w:val="22"/>
          <w:szCs w:val="22"/>
        </w:rPr>
        <w:t>n gericht op praktijkervaringen</w:t>
      </w:r>
      <w:r w:rsidRPr="0045338F">
        <w:rPr>
          <w:rFonts w:asciiTheme="minorHAnsi" w:hAnsiTheme="minorHAnsi"/>
          <w:sz w:val="22"/>
          <w:szCs w:val="22"/>
        </w:rPr>
        <w:t xml:space="preserve">. De vragenlijst onderzoekt of het MKD individuele begeleiding toepast/heeft toegepast en geeft antwoord op de vraag of de medewerkers/sters open staan om kinderen individueel te begeleiden, eventueel aan de hand van de </w:t>
      </w:r>
      <w:r w:rsidR="00EF4D2E">
        <w:rPr>
          <w:rFonts w:asciiTheme="minorHAnsi" w:hAnsiTheme="minorHAnsi"/>
          <w:sz w:val="22"/>
          <w:szCs w:val="22"/>
        </w:rPr>
        <w:t>Portage-methode</w:t>
      </w:r>
      <w:r w:rsidRPr="0045338F">
        <w:rPr>
          <w:rFonts w:asciiTheme="minorHAnsi" w:hAnsiTheme="minorHAnsi"/>
          <w:sz w:val="22"/>
          <w:szCs w:val="22"/>
        </w:rPr>
        <w:t>.</w:t>
      </w:r>
    </w:p>
    <w:p w:rsidR="00F94D27" w:rsidRPr="0045338F" w:rsidRDefault="00352BCE" w:rsidP="00F94D27">
      <w:pPr>
        <w:spacing w:line="276" w:lineRule="auto"/>
        <w:rPr>
          <w:rFonts w:asciiTheme="minorHAnsi" w:hAnsiTheme="minorHAnsi"/>
          <w:sz w:val="22"/>
          <w:szCs w:val="22"/>
        </w:rPr>
      </w:pPr>
      <w:r>
        <w:rPr>
          <w:rFonts w:asciiTheme="minorHAnsi" w:hAnsiTheme="minorHAnsi"/>
          <w:sz w:val="22"/>
          <w:szCs w:val="22"/>
        </w:rPr>
        <w:t>Zij hebben</w:t>
      </w:r>
      <w:r w:rsidR="00F94D27" w:rsidRPr="0045338F">
        <w:rPr>
          <w:rFonts w:asciiTheme="minorHAnsi" w:hAnsiTheme="minorHAnsi"/>
          <w:sz w:val="22"/>
          <w:szCs w:val="22"/>
        </w:rPr>
        <w:t xml:space="preserve"> de v</w:t>
      </w:r>
      <w:r w:rsidR="00F94D27">
        <w:rPr>
          <w:rFonts w:asciiTheme="minorHAnsi" w:hAnsiTheme="minorHAnsi"/>
          <w:sz w:val="22"/>
          <w:szCs w:val="22"/>
        </w:rPr>
        <w:t>ragenlijs</w:t>
      </w:r>
      <w:r w:rsidR="00F94D27" w:rsidRPr="0045338F">
        <w:rPr>
          <w:rFonts w:asciiTheme="minorHAnsi" w:hAnsiTheme="minorHAnsi"/>
          <w:sz w:val="22"/>
          <w:szCs w:val="22"/>
        </w:rPr>
        <w:t xml:space="preserve">t </w:t>
      </w:r>
      <w:r w:rsidR="00F94D27">
        <w:rPr>
          <w:rFonts w:asciiTheme="minorHAnsi" w:hAnsiTheme="minorHAnsi"/>
          <w:sz w:val="22"/>
          <w:szCs w:val="22"/>
        </w:rPr>
        <w:t>uitgereikt</w:t>
      </w:r>
      <w:r w:rsidR="00F94D27" w:rsidRPr="0045338F">
        <w:rPr>
          <w:rFonts w:asciiTheme="minorHAnsi" w:hAnsiTheme="minorHAnsi"/>
          <w:sz w:val="22"/>
          <w:szCs w:val="22"/>
        </w:rPr>
        <w:t xml:space="preserve"> </w:t>
      </w:r>
      <w:r>
        <w:rPr>
          <w:rFonts w:asciiTheme="minorHAnsi" w:hAnsiTheme="minorHAnsi"/>
          <w:sz w:val="22"/>
          <w:szCs w:val="22"/>
        </w:rPr>
        <w:t xml:space="preserve">gekregen. Ze hadden twee weken de tijd </w:t>
      </w:r>
      <w:r w:rsidR="00F94D27" w:rsidRPr="0045338F">
        <w:rPr>
          <w:rFonts w:asciiTheme="minorHAnsi" w:hAnsiTheme="minorHAnsi"/>
          <w:sz w:val="22"/>
          <w:szCs w:val="22"/>
        </w:rPr>
        <w:t xml:space="preserve">om de lijst in te vullen. </w:t>
      </w:r>
    </w:p>
    <w:p w:rsidR="00072797" w:rsidRPr="00F61F10" w:rsidRDefault="00072797" w:rsidP="009B3275">
      <w:pPr>
        <w:rPr>
          <w:rFonts w:asciiTheme="minorHAnsi" w:hAnsiTheme="minorHAnsi"/>
          <w:sz w:val="22"/>
          <w:szCs w:val="22"/>
          <w:u w:val="single"/>
        </w:rPr>
      </w:pPr>
    </w:p>
    <w:p w:rsidR="00D9637B" w:rsidRPr="00F61F10" w:rsidRDefault="00D9637B" w:rsidP="00D9637B">
      <w:pPr>
        <w:shd w:val="clear" w:color="auto" w:fill="FFFFFF"/>
        <w:spacing w:line="276" w:lineRule="auto"/>
        <w:rPr>
          <w:rFonts w:asciiTheme="minorHAnsi" w:hAnsiTheme="minorHAnsi" w:cs="Times New Roman"/>
          <w:sz w:val="22"/>
          <w:szCs w:val="22"/>
          <w:u w:val="single"/>
        </w:rPr>
      </w:pPr>
      <w:r w:rsidRPr="00F61F10">
        <w:rPr>
          <w:rFonts w:asciiTheme="minorHAnsi" w:hAnsiTheme="minorHAnsi" w:cs="Times New Roman"/>
          <w:sz w:val="22"/>
          <w:szCs w:val="22"/>
          <w:u w:val="single"/>
        </w:rPr>
        <w:t>3.3.2. Resultaten observaties</w:t>
      </w:r>
    </w:p>
    <w:p w:rsidR="00D9637B" w:rsidRPr="0045338F" w:rsidRDefault="00D9637B" w:rsidP="00D9637B">
      <w:pPr>
        <w:shd w:val="clear" w:color="auto" w:fill="FFFFFF"/>
        <w:spacing w:line="276" w:lineRule="auto"/>
        <w:rPr>
          <w:rFonts w:asciiTheme="minorHAnsi" w:hAnsiTheme="minorHAnsi" w:cs="Times New Roman"/>
          <w:sz w:val="22"/>
          <w:szCs w:val="22"/>
        </w:rPr>
      </w:pPr>
      <w:r w:rsidRPr="0045338F">
        <w:rPr>
          <w:rFonts w:asciiTheme="minorHAnsi" w:hAnsiTheme="minorHAnsi" w:cs="Times New Roman"/>
          <w:sz w:val="22"/>
          <w:szCs w:val="22"/>
        </w:rPr>
        <w:br/>
      </w:r>
      <w:r>
        <w:rPr>
          <w:rFonts w:asciiTheme="minorHAnsi" w:hAnsiTheme="minorHAnsi" w:cs="Times New Roman"/>
          <w:sz w:val="22"/>
          <w:szCs w:val="22"/>
        </w:rPr>
        <w:t>Alleen de jongens die individu</w:t>
      </w:r>
      <w:r w:rsidR="00352BCE">
        <w:rPr>
          <w:rFonts w:asciiTheme="minorHAnsi" w:hAnsiTheme="minorHAnsi" w:cs="Times New Roman"/>
          <w:sz w:val="22"/>
          <w:szCs w:val="22"/>
        </w:rPr>
        <w:t>ele begeleiding hebben gehad, he</w:t>
      </w:r>
      <w:r w:rsidR="006E5C6D">
        <w:rPr>
          <w:rFonts w:asciiTheme="minorHAnsi" w:hAnsiTheme="minorHAnsi" w:cs="Times New Roman"/>
          <w:sz w:val="22"/>
          <w:szCs w:val="22"/>
        </w:rPr>
        <w:t>b</w:t>
      </w:r>
      <w:r>
        <w:rPr>
          <w:rFonts w:asciiTheme="minorHAnsi" w:hAnsiTheme="minorHAnsi" w:cs="Times New Roman"/>
          <w:sz w:val="22"/>
          <w:szCs w:val="22"/>
        </w:rPr>
        <w:t xml:space="preserve"> ik geobserveerd, de andere twee niet. Uit deze observaties </w:t>
      </w:r>
      <w:r w:rsidRPr="0045338F">
        <w:rPr>
          <w:rFonts w:asciiTheme="minorHAnsi" w:hAnsiTheme="minorHAnsi" w:cs="Times New Roman"/>
          <w:sz w:val="22"/>
          <w:szCs w:val="22"/>
        </w:rPr>
        <w:t xml:space="preserve">(bijlage </w:t>
      </w:r>
      <w:r>
        <w:rPr>
          <w:rFonts w:asciiTheme="minorHAnsi" w:hAnsiTheme="minorHAnsi" w:cs="Times New Roman"/>
          <w:sz w:val="22"/>
          <w:szCs w:val="22"/>
        </w:rPr>
        <w:t>4</w:t>
      </w:r>
      <w:r w:rsidRPr="0045338F">
        <w:rPr>
          <w:rFonts w:asciiTheme="minorHAnsi" w:hAnsiTheme="minorHAnsi" w:cs="Times New Roman"/>
          <w:sz w:val="22"/>
          <w:szCs w:val="22"/>
        </w:rPr>
        <w:t>) kunnen een aantal hoofdzaken onderschei</w:t>
      </w:r>
      <w:r w:rsidR="006E5C6D">
        <w:rPr>
          <w:rFonts w:asciiTheme="minorHAnsi" w:hAnsiTheme="minorHAnsi" w:cs="Times New Roman"/>
          <w:sz w:val="22"/>
          <w:szCs w:val="22"/>
        </w:rPr>
        <w:t>den worden. Over het algemeen lie</w:t>
      </w:r>
      <w:r w:rsidRPr="0045338F">
        <w:rPr>
          <w:rFonts w:asciiTheme="minorHAnsi" w:hAnsiTheme="minorHAnsi" w:cs="Times New Roman"/>
          <w:sz w:val="22"/>
          <w:szCs w:val="22"/>
        </w:rPr>
        <w:t>ten de kinderen t</w:t>
      </w:r>
      <w:r>
        <w:rPr>
          <w:rFonts w:asciiTheme="minorHAnsi" w:hAnsiTheme="minorHAnsi" w:cs="Times New Roman"/>
          <w:sz w:val="22"/>
          <w:szCs w:val="22"/>
        </w:rPr>
        <w:t xml:space="preserve">ijdens de begeleidingsmomenten </w:t>
      </w:r>
      <w:r w:rsidRPr="0045338F">
        <w:rPr>
          <w:rFonts w:asciiTheme="minorHAnsi" w:hAnsiTheme="minorHAnsi" w:cs="Times New Roman"/>
          <w:sz w:val="22"/>
          <w:szCs w:val="22"/>
        </w:rPr>
        <w:t>veel wenselijk sociaal gedrag zien. Dit kan verklaard worden door de structuur</w:t>
      </w:r>
      <w:r w:rsidR="00527D6C">
        <w:rPr>
          <w:rFonts w:asciiTheme="minorHAnsi" w:hAnsiTheme="minorHAnsi" w:cs="Times New Roman"/>
          <w:sz w:val="22"/>
          <w:szCs w:val="22"/>
        </w:rPr>
        <w:t xml:space="preserve"> van de begeleidingmomenten</w:t>
      </w:r>
      <w:r w:rsidRPr="0045338F">
        <w:rPr>
          <w:rFonts w:asciiTheme="minorHAnsi" w:hAnsiTheme="minorHAnsi" w:cs="Times New Roman"/>
          <w:sz w:val="22"/>
          <w:szCs w:val="22"/>
        </w:rPr>
        <w:t>, waardoor de kinderen erg gefocust waren op de begeleiding. D</w:t>
      </w:r>
      <w:r w:rsidR="006E5C6D">
        <w:rPr>
          <w:rFonts w:asciiTheme="minorHAnsi" w:hAnsiTheme="minorHAnsi" w:cs="Times New Roman"/>
          <w:sz w:val="22"/>
          <w:szCs w:val="22"/>
        </w:rPr>
        <w:t>e gedragingen die de kinderen lie</w:t>
      </w:r>
      <w:r w:rsidRPr="0045338F">
        <w:rPr>
          <w:rFonts w:asciiTheme="minorHAnsi" w:hAnsiTheme="minorHAnsi" w:cs="Times New Roman"/>
          <w:sz w:val="22"/>
          <w:szCs w:val="22"/>
        </w:rPr>
        <w:t>ten zien, horen ze ook te kunnen, kijkend n</w:t>
      </w:r>
      <w:r w:rsidR="006E5C6D">
        <w:rPr>
          <w:rFonts w:asciiTheme="minorHAnsi" w:hAnsiTheme="minorHAnsi" w:cs="Times New Roman"/>
          <w:sz w:val="22"/>
          <w:szCs w:val="22"/>
        </w:rPr>
        <w:t>aar hun leeftijd.</w:t>
      </w:r>
    </w:p>
    <w:p w:rsidR="00D9637B" w:rsidRPr="0045338F" w:rsidRDefault="00D9637B" w:rsidP="00D9637B">
      <w:pPr>
        <w:shd w:val="clear" w:color="auto" w:fill="FFFFFF"/>
        <w:spacing w:line="276" w:lineRule="auto"/>
        <w:rPr>
          <w:rFonts w:asciiTheme="minorHAnsi" w:hAnsiTheme="minorHAnsi" w:cs="Times New Roman"/>
          <w:sz w:val="22"/>
          <w:szCs w:val="22"/>
        </w:rPr>
      </w:pPr>
    </w:p>
    <w:p w:rsidR="00D9637B" w:rsidRPr="0045338F" w:rsidRDefault="00D9637B" w:rsidP="00D9637B">
      <w:pPr>
        <w:shd w:val="clear" w:color="auto" w:fill="FFFFFF"/>
        <w:spacing w:line="276" w:lineRule="auto"/>
        <w:rPr>
          <w:rFonts w:asciiTheme="minorHAnsi" w:hAnsiTheme="minorHAnsi" w:cs="Times New Roman"/>
          <w:sz w:val="22"/>
          <w:szCs w:val="22"/>
        </w:rPr>
      </w:pPr>
      <w:r w:rsidRPr="0045338F">
        <w:rPr>
          <w:rFonts w:asciiTheme="minorHAnsi" w:hAnsiTheme="minorHAnsi" w:cs="Times New Roman"/>
          <w:sz w:val="22"/>
          <w:szCs w:val="22"/>
        </w:rPr>
        <w:t xml:space="preserve">Bij een kind was het opvallend dat hij nauwelijks emoties toonde tijdens de begeleidingsmomenten. </w:t>
      </w:r>
      <w:r w:rsidRPr="0045338F">
        <w:rPr>
          <w:rFonts w:asciiTheme="minorHAnsi" w:hAnsiTheme="minorHAnsi"/>
          <w:sz w:val="22"/>
          <w:szCs w:val="22"/>
        </w:rPr>
        <w:t xml:space="preserve">Echter als er een complimentje werd gegeven toonde hij een glimlach, waardoor het leek alsof hij er van genoot. Dit werd gescoord als ‘geniet van een complimentje’ en niet als ‘het tonen van emoties’.Hij was erg gericht op de begeleiding, waardoor het leek dat er geen ruimte was om emoties te uiten. Emoties uiten en reguleren is wel iets wat een vierjarig kind hoort te kunnen. Een kind op deze leeftijd hoort de aard van zijn emoties aan te passen </w:t>
      </w:r>
      <w:r>
        <w:rPr>
          <w:rFonts w:asciiTheme="minorHAnsi" w:hAnsiTheme="minorHAnsi"/>
          <w:sz w:val="22"/>
          <w:szCs w:val="22"/>
        </w:rPr>
        <w:t>aan</w:t>
      </w:r>
      <w:r w:rsidRPr="0045338F">
        <w:rPr>
          <w:rFonts w:asciiTheme="minorHAnsi" w:hAnsiTheme="minorHAnsi"/>
          <w:sz w:val="22"/>
          <w:szCs w:val="22"/>
        </w:rPr>
        <w:t xml:space="preserve"> bepaalde situaties en deze vervolgens ook te uiten.</w:t>
      </w:r>
      <w:r w:rsidRPr="0045338F">
        <w:rPr>
          <w:rFonts w:asciiTheme="minorHAnsi" w:hAnsiTheme="minorHAnsi"/>
          <w:sz w:val="22"/>
          <w:szCs w:val="22"/>
        </w:rPr>
        <w:br/>
      </w:r>
      <w:r w:rsidRPr="0045338F">
        <w:rPr>
          <w:rFonts w:asciiTheme="minorHAnsi" w:hAnsiTheme="minorHAnsi"/>
          <w:sz w:val="22"/>
          <w:szCs w:val="22"/>
        </w:rPr>
        <w:br/>
        <w:t>Over het algemeen zijn de scores goed. De kinderen hebben wenselijk sociaal gedrag laten zien. Er is niet iets heel afwijkends geobserveerd.</w:t>
      </w:r>
    </w:p>
    <w:p w:rsidR="00D9637B" w:rsidRPr="00F61F10" w:rsidRDefault="00D9637B" w:rsidP="00D9637B">
      <w:pPr>
        <w:shd w:val="clear" w:color="auto" w:fill="FFFFFF"/>
        <w:spacing w:line="276" w:lineRule="auto"/>
        <w:rPr>
          <w:rFonts w:asciiTheme="minorHAnsi" w:hAnsiTheme="minorHAnsi" w:cs="Segoe UI"/>
          <w:sz w:val="22"/>
          <w:szCs w:val="22"/>
          <w:u w:val="single"/>
        </w:rPr>
      </w:pPr>
      <w:r w:rsidRPr="0045338F">
        <w:rPr>
          <w:rFonts w:asciiTheme="minorHAnsi" w:hAnsiTheme="minorHAnsi" w:cs="Times New Roman"/>
          <w:sz w:val="22"/>
          <w:szCs w:val="22"/>
        </w:rPr>
        <w:br/>
      </w:r>
      <w:r w:rsidRPr="00F61F10">
        <w:rPr>
          <w:rFonts w:asciiTheme="minorHAnsi" w:hAnsiTheme="minorHAnsi" w:cs="Times New Roman"/>
          <w:sz w:val="22"/>
          <w:szCs w:val="22"/>
          <w:u w:val="single"/>
        </w:rPr>
        <w:t>3.3.3. Resultaten vragenlijsten medewerkers</w:t>
      </w:r>
      <w:r w:rsidRPr="00F61F10">
        <w:rPr>
          <w:rFonts w:asciiTheme="minorHAnsi" w:hAnsiTheme="minorHAnsi" w:cs="Times New Roman"/>
          <w:sz w:val="22"/>
          <w:szCs w:val="22"/>
          <w:u w:val="single"/>
        </w:rPr>
        <w:br/>
      </w:r>
    </w:p>
    <w:p w:rsidR="00D9637B" w:rsidRPr="0045338F" w:rsidRDefault="00D9637B" w:rsidP="00D9637B">
      <w:pPr>
        <w:shd w:val="clear" w:color="auto" w:fill="FFFFFF"/>
        <w:spacing w:line="276" w:lineRule="auto"/>
        <w:rPr>
          <w:rFonts w:asciiTheme="minorHAnsi" w:hAnsiTheme="minorHAnsi" w:cs="Times New Roman"/>
          <w:sz w:val="22"/>
          <w:szCs w:val="22"/>
        </w:rPr>
      </w:pPr>
      <w:r w:rsidRPr="0045338F">
        <w:rPr>
          <w:rFonts w:asciiTheme="minorHAnsi" w:hAnsiTheme="minorHAnsi" w:cs="Segoe UI"/>
          <w:sz w:val="22"/>
          <w:szCs w:val="22"/>
        </w:rPr>
        <w:t xml:space="preserve">Uit de vragenlijst komt duidelijk naar voren dat bijna alle pedagogisch medewerkers al eens individuele begeleiding hebben toegepast. Dit werd gedaan door apart te zitten met het kind en het </w:t>
      </w:r>
      <w:r>
        <w:rPr>
          <w:rFonts w:asciiTheme="minorHAnsi" w:hAnsiTheme="minorHAnsi" w:cs="Segoe UI"/>
          <w:sz w:val="22"/>
          <w:szCs w:val="22"/>
        </w:rPr>
        <w:t xml:space="preserve">te </w:t>
      </w:r>
      <w:r w:rsidRPr="0045338F">
        <w:rPr>
          <w:rFonts w:asciiTheme="minorHAnsi" w:hAnsiTheme="minorHAnsi" w:cs="Segoe UI"/>
          <w:sz w:val="22"/>
          <w:szCs w:val="22"/>
        </w:rPr>
        <w:t>helpen bij een taak of door het kind te helpen bij het ontwikkelingsmateriaal. Pedagogisch medewerksters vinden het grootste voordeel v</w:t>
      </w:r>
      <w:r>
        <w:rPr>
          <w:rFonts w:asciiTheme="minorHAnsi" w:hAnsiTheme="minorHAnsi" w:cs="Segoe UI"/>
          <w:sz w:val="22"/>
          <w:szCs w:val="22"/>
        </w:rPr>
        <w:t>an individuele begeleiding</w:t>
      </w:r>
      <w:r w:rsidRPr="0045338F">
        <w:rPr>
          <w:rFonts w:asciiTheme="minorHAnsi" w:hAnsiTheme="minorHAnsi" w:cs="Segoe UI"/>
          <w:sz w:val="22"/>
          <w:szCs w:val="22"/>
        </w:rPr>
        <w:t xml:space="preserve"> dat de begeleiding afgestemd kan worden op de behoeften van het kind. Daartegenover vinden ze het een nadeel dat het veel tijd kost.</w:t>
      </w:r>
      <w:r w:rsidRPr="0045338F">
        <w:rPr>
          <w:rFonts w:asciiTheme="minorHAnsi" w:hAnsiTheme="minorHAnsi" w:cs="Times New Roman"/>
          <w:sz w:val="22"/>
          <w:szCs w:val="22"/>
        </w:rPr>
        <w:t xml:space="preserve"> De medewerkers zouden er allemaal voor open staan om een kind individueel te begeleiden als dit nodig is. Het liefst aan de hand van een methode of dagelijks een paar minuten. Iets meer dan de helft van de medewerkers heeft al eens met de </w:t>
      </w:r>
      <w:r w:rsidR="00EF4D2E">
        <w:rPr>
          <w:rFonts w:asciiTheme="minorHAnsi" w:hAnsiTheme="minorHAnsi" w:cs="Times New Roman"/>
          <w:sz w:val="22"/>
          <w:szCs w:val="22"/>
        </w:rPr>
        <w:t>Portage-methode</w:t>
      </w:r>
      <w:r w:rsidR="006E5C6D">
        <w:rPr>
          <w:rFonts w:asciiTheme="minorHAnsi" w:hAnsiTheme="minorHAnsi" w:cs="Times New Roman"/>
          <w:sz w:val="22"/>
          <w:szCs w:val="22"/>
        </w:rPr>
        <w:t xml:space="preserve"> </w:t>
      </w:r>
      <w:r w:rsidRPr="0045338F">
        <w:rPr>
          <w:rFonts w:asciiTheme="minorHAnsi" w:hAnsiTheme="minorHAnsi" w:cs="Times New Roman"/>
          <w:sz w:val="22"/>
          <w:szCs w:val="22"/>
        </w:rPr>
        <w:t>gewerkt. De medewerkers die hier nog nooit mee hebben gewerkt, staan er wel allemaal voor open. Er wordt dus positief aangekeken tegen individuele begeleiding</w:t>
      </w:r>
      <w:r>
        <w:rPr>
          <w:rFonts w:asciiTheme="minorHAnsi" w:hAnsiTheme="minorHAnsi" w:cs="Times New Roman"/>
          <w:sz w:val="22"/>
          <w:szCs w:val="22"/>
        </w:rPr>
        <w:t xml:space="preserve">, aan de hand van de </w:t>
      </w:r>
      <w:r w:rsidR="006E5C6D">
        <w:rPr>
          <w:rFonts w:asciiTheme="minorHAnsi" w:hAnsiTheme="minorHAnsi" w:cs="Times New Roman"/>
          <w:sz w:val="22"/>
          <w:szCs w:val="22"/>
        </w:rPr>
        <w:t>Portage-</w:t>
      </w:r>
      <w:r>
        <w:rPr>
          <w:rFonts w:asciiTheme="minorHAnsi" w:hAnsiTheme="minorHAnsi" w:cs="Times New Roman"/>
          <w:sz w:val="22"/>
          <w:szCs w:val="22"/>
        </w:rPr>
        <w:t>methode,</w:t>
      </w:r>
      <w:r w:rsidRPr="0045338F">
        <w:rPr>
          <w:rFonts w:asciiTheme="minorHAnsi" w:hAnsiTheme="minorHAnsi" w:cs="Times New Roman"/>
          <w:sz w:val="22"/>
          <w:szCs w:val="22"/>
        </w:rPr>
        <w:t xml:space="preserve"> op het medisch kinderdagverblijf.</w:t>
      </w:r>
      <w:r w:rsidRPr="0045338F">
        <w:rPr>
          <w:rFonts w:asciiTheme="minorHAnsi" w:hAnsiTheme="minorHAnsi" w:cs="Times New Roman"/>
          <w:sz w:val="22"/>
          <w:szCs w:val="22"/>
        </w:rPr>
        <w:br/>
      </w:r>
    </w:p>
    <w:p w:rsidR="00D9637B" w:rsidRPr="0045338F" w:rsidRDefault="00D9637B" w:rsidP="007B27BC">
      <w:pPr>
        <w:shd w:val="clear" w:color="auto" w:fill="FFFFFF"/>
        <w:spacing w:line="276" w:lineRule="auto"/>
        <w:rPr>
          <w:rFonts w:asciiTheme="minorHAnsi" w:hAnsiTheme="minorHAnsi" w:cs="Segoe UI"/>
          <w:sz w:val="22"/>
          <w:szCs w:val="22"/>
        </w:rPr>
      </w:pPr>
      <w:r w:rsidRPr="0045338F">
        <w:rPr>
          <w:rFonts w:asciiTheme="minorHAnsi" w:hAnsiTheme="minorHAnsi" w:cs="Times New Roman"/>
          <w:sz w:val="22"/>
          <w:szCs w:val="22"/>
        </w:rPr>
        <w:t xml:space="preserve">De uitwerking van de vragenlijst is terug te vinden in bijlage </w:t>
      </w:r>
      <w:r w:rsidR="007B27BC">
        <w:rPr>
          <w:rFonts w:asciiTheme="minorHAnsi" w:hAnsiTheme="minorHAnsi" w:cs="Times New Roman"/>
          <w:sz w:val="22"/>
          <w:szCs w:val="22"/>
        </w:rPr>
        <w:t>5</w:t>
      </w:r>
      <w:r>
        <w:rPr>
          <w:rFonts w:asciiTheme="minorHAnsi" w:hAnsiTheme="minorHAnsi" w:cs="Times New Roman"/>
          <w:sz w:val="22"/>
          <w:szCs w:val="22"/>
        </w:rPr>
        <w:t>.</w:t>
      </w:r>
    </w:p>
    <w:p w:rsidR="00D9637B" w:rsidRPr="00753699" w:rsidRDefault="00D9637B" w:rsidP="00D9637B">
      <w:pPr>
        <w:shd w:val="clear" w:color="auto" w:fill="FFFFFF"/>
        <w:spacing w:line="276" w:lineRule="auto"/>
        <w:rPr>
          <w:rFonts w:asciiTheme="minorHAnsi" w:hAnsiTheme="minorHAnsi" w:cs="Times New Roman"/>
          <w:b/>
          <w:sz w:val="22"/>
          <w:szCs w:val="22"/>
        </w:rPr>
      </w:pPr>
      <w:r w:rsidRPr="00753699">
        <w:rPr>
          <w:rFonts w:asciiTheme="minorHAnsi" w:hAnsiTheme="minorHAnsi"/>
          <w:b/>
          <w:sz w:val="22"/>
          <w:szCs w:val="22"/>
        </w:rPr>
        <w:t>§</w:t>
      </w:r>
      <w:r w:rsidRPr="00753699">
        <w:rPr>
          <w:rFonts w:asciiTheme="minorHAnsi" w:hAnsiTheme="minorHAnsi" w:cs="Times New Roman"/>
          <w:b/>
          <w:sz w:val="22"/>
          <w:szCs w:val="22"/>
        </w:rPr>
        <w:t>3.4 Conclusies Hoofdstuk 3</w:t>
      </w:r>
    </w:p>
    <w:p w:rsidR="00D9637B" w:rsidRPr="0045338F" w:rsidRDefault="00D9637B" w:rsidP="00D9637B">
      <w:pPr>
        <w:shd w:val="clear" w:color="auto" w:fill="FFFFFF"/>
        <w:spacing w:line="276" w:lineRule="auto"/>
        <w:rPr>
          <w:rFonts w:asciiTheme="minorHAnsi" w:hAnsiTheme="minorHAnsi" w:cs="Times New Roman"/>
          <w:sz w:val="22"/>
          <w:szCs w:val="22"/>
        </w:rPr>
      </w:pPr>
    </w:p>
    <w:p w:rsidR="00D9637B" w:rsidRPr="0045338F" w:rsidRDefault="00D9637B" w:rsidP="00D9637B">
      <w:pPr>
        <w:shd w:val="clear" w:color="auto" w:fill="FFFFFF"/>
        <w:spacing w:line="276" w:lineRule="auto"/>
        <w:rPr>
          <w:rFonts w:asciiTheme="minorHAnsi" w:hAnsiTheme="minorHAnsi" w:cs="Times New Roman"/>
          <w:sz w:val="22"/>
          <w:szCs w:val="22"/>
        </w:rPr>
      </w:pPr>
      <w:r w:rsidRPr="0045338F">
        <w:rPr>
          <w:rFonts w:asciiTheme="minorHAnsi" w:hAnsiTheme="minorHAnsi" w:cs="Times New Roman"/>
          <w:sz w:val="22"/>
          <w:szCs w:val="22"/>
        </w:rPr>
        <w:t>3.4.1.</w:t>
      </w:r>
      <w:r w:rsidRPr="0045338F">
        <w:rPr>
          <w:rFonts w:asciiTheme="minorHAnsi" w:hAnsiTheme="minorHAnsi" w:cs="Times New Roman"/>
          <w:sz w:val="22"/>
          <w:szCs w:val="22"/>
        </w:rPr>
        <w:br/>
      </w:r>
      <w:r w:rsidRPr="0045338F">
        <w:rPr>
          <w:rFonts w:asciiTheme="minorHAnsi" w:hAnsiTheme="minorHAnsi" w:cs="Times New Roman"/>
          <w:sz w:val="22"/>
          <w:szCs w:val="22"/>
        </w:rPr>
        <w:br/>
        <w:t>Uit de vaardighedenlijst is gebleken dat de kinderen die naast de groepsbegeleiding ook individuele begeleiding hebben gehad, meer vooruitgang hebben geboekt op sociaal gebied dan de kinderen die alleen groepsbegeleiding hebben gehad. Uit de observatielijst is gebleken dat de kinderen tijdens de individuele begeleidi</w:t>
      </w:r>
      <w:r>
        <w:rPr>
          <w:rFonts w:asciiTheme="minorHAnsi" w:hAnsiTheme="minorHAnsi" w:cs="Times New Roman"/>
          <w:sz w:val="22"/>
          <w:szCs w:val="22"/>
        </w:rPr>
        <w:t xml:space="preserve">ngsessies </w:t>
      </w:r>
      <w:r w:rsidRPr="0045338F">
        <w:rPr>
          <w:rFonts w:asciiTheme="minorHAnsi" w:hAnsiTheme="minorHAnsi" w:cs="Times New Roman"/>
          <w:sz w:val="22"/>
          <w:szCs w:val="22"/>
        </w:rPr>
        <w:t>veel wens</w:t>
      </w:r>
      <w:r w:rsidR="006E5C6D">
        <w:rPr>
          <w:rFonts w:asciiTheme="minorHAnsi" w:hAnsiTheme="minorHAnsi" w:cs="Times New Roman"/>
          <w:sz w:val="22"/>
          <w:szCs w:val="22"/>
        </w:rPr>
        <w:t>elijk sociaal gedrag laten zien</w:t>
      </w:r>
      <w:r w:rsidRPr="0045338F">
        <w:rPr>
          <w:rFonts w:asciiTheme="minorHAnsi" w:hAnsiTheme="minorHAnsi" w:cs="Times New Roman"/>
          <w:sz w:val="22"/>
          <w:szCs w:val="22"/>
        </w:rPr>
        <w:t>. Afwijkend gedrag is niet waargenomen tijdens de sessies. Als laatst is uit de vragenlijst gebleken dat bijna alle pedagogisch medewerkers positief tegenover individuele begeleiding aankijken. Alle medewerkers zouden dit dan ook willen doen.</w:t>
      </w:r>
    </w:p>
    <w:p w:rsidR="00D9637B" w:rsidRPr="0045338F" w:rsidRDefault="00D9637B" w:rsidP="00D9637B">
      <w:pPr>
        <w:shd w:val="clear" w:color="auto" w:fill="FFFFFF"/>
        <w:spacing w:line="276" w:lineRule="auto"/>
        <w:rPr>
          <w:rFonts w:asciiTheme="minorHAnsi" w:hAnsiTheme="minorHAnsi" w:cs="Segoe UI"/>
          <w:sz w:val="22"/>
          <w:szCs w:val="22"/>
        </w:rPr>
      </w:pPr>
    </w:p>
    <w:p w:rsidR="00D9637B" w:rsidRPr="0045338F" w:rsidRDefault="00D9637B" w:rsidP="00D9637B">
      <w:pPr>
        <w:spacing w:line="276" w:lineRule="auto"/>
        <w:rPr>
          <w:rFonts w:asciiTheme="minorHAnsi" w:hAnsiTheme="minorHAnsi"/>
          <w:sz w:val="22"/>
          <w:szCs w:val="22"/>
        </w:rPr>
      </w:pPr>
      <w:r w:rsidRPr="0045338F">
        <w:rPr>
          <w:rFonts w:asciiTheme="minorHAnsi" w:hAnsiTheme="minorHAnsi"/>
          <w:sz w:val="22"/>
          <w:szCs w:val="22"/>
        </w:rPr>
        <w:t>Over het algemeen komen de theoretische aspecten van de sociale ontwikkeling overeen met hetgeen wat de kinderen horen te kunnen en hebben laten zien. De kinderen hebbe</w:t>
      </w:r>
      <w:r>
        <w:rPr>
          <w:rFonts w:asciiTheme="minorHAnsi" w:hAnsiTheme="minorHAnsi"/>
          <w:sz w:val="22"/>
          <w:szCs w:val="22"/>
        </w:rPr>
        <w:t xml:space="preserve">n laten zien dat ze het sociale </w:t>
      </w:r>
      <w:r w:rsidRPr="0045338F">
        <w:rPr>
          <w:rFonts w:asciiTheme="minorHAnsi" w:hAnsiTheme="minorHAnsi"/>
          <w:sz w:val="22"/>
          <w:szCs w:val="22"/>
        </w:rPr>
        <w:t xml:space="preserve">gedrag beheersen </w:t>
      </w:r>
      <w:r>
        <w:rPr>
          <w:rFonts w:asciiTheme="minorHAnsi" w:hAnsiTheme="minorHAnsi"/>
          <w:sz w:val="22"/>
          <w:szCs w:val="22"/>
        </w:rPr>
        <w:t>d</w:t>
      </w:r>
      <w:r w:rsidRPr="0045338F">
        <w:rPr>
          <w:rFonts w:asciiTheme="minorHAnsi" w:hAnsiTheme="minorHAnsi"/>
          <w:sz w:val="22"/>
          <w:szCs w:val="22"/>
        </w:rPr>
        <w:t xml:space="preserve">at ze ook op deze leeftijd horen te beheersen. </w:t>
      </w:r>
    </w:p>
    <w:p w:rsidR="00D9637B" w:rsidRPr="0045338F" w:rsidRDefault="00D9637B" w:rsidP="00D9637B">
      <w:pPr>
        <w:spacing w:line="276" w:lineRule="auto"/>
        <w:rPr>
          <w:rFonts w:asciiTheme="minorHAnsi" w:hAnsiTheme="minorHAnsi"/>
          <w:sz w:val="22"/>
          <w:szCs w:val="22"/>
        </w:rPr>
      </w:pPr>
      <w:r w:rsidRPr="0045338F">
        <w:rPr>
          <w:rFonts w:asciiTheme="minorHAnsi" w:hAnsiTheme="minorHAnsi"/>
          <w:sz w:val="22"/>
          <w:szCs w:val="22"/>
        </w:rPr>
        <w:t>Uit het literatuuronderzoek werd als voordeel van individuele begeleiding geformuleerd dat de begeleiding helemaal afgestemd kan worden op de behoeften van het kind, zoals bijvoorbeeld het aantal sessies. Tijdens de uitvoering van het onderzoek is ook gebleken dat dit een voordeel was. Zo had een jongen bij twee items langer de tijd nodig, waardoor hij langer individuele begeleiding op deze items heeft gehad. Door hier meer aandacht aan te besteden, beheerst hij het uiteindelijk wel.</w:t>
      </w:r>
      <w:r>
        <w:rPr>
          <w:rFonts w:asciiTheme="minorHAnsi" w:hAnsiTheme="minorHAnsi"/>
          <w:sz w:val="22"/>
          <w:szCs w:val="22"/>
        </w:rPr>
        <w:t xml:space="preserve"> Uit dit bescheiden onderzoek blijkt dat kinderen die individueel begeleid zijn relatief sneller vooruit gaan in hun ontwikkeling dan kinderen die alleen maar het groepsaanbod krijgen.</w:t>
      </w:r>
    </w:p>
    <w:p w:rsidR="00BE3E2D" w:rsidRDefault="00BE3E2D" w:rsidP="009B3275">
      <w:pPr>
        <w:rPr>
          <w:rFonts w:asciiTheme="minorHAnsi" w:hAnsiTheme="minorHAnsi"/>
          <w:i/>
          <w:sz w:val="22"/>
          <w:szCs w:val="22"/>
        </w:rPr>
      </w:pPr>
    </w:p>
    <w:p w:rsidR="00BE3E2D" w:rsidRDefault="00BE3E2D" w:rsidP="009B3275">
      <w:pPr>
        <w:rPr>
          <w:rFonts w:asciiTheme="minorHAnsi" w:hAnsiTheme="minorHAnsi"/>
          <w:i/>
          <w:sz w:val="22"/>
          <w:szCs w:val="22"/>
        </w:rPr>
      </w:pPr>
    </w:p>
    <w:p w:rsidR="00BE3E2D" w:rsidRDefault="00BE3E2D" w:rsidP="009B3275">
      <w:pPr>
        <w:rPr>
          <w:rFonts w:asciiTheme="minorHAnsi" w:hAnsiTheme="minorHAnsi"/>
          <w:i/>
          <w:sz w:val="22"/>
          <w:szCs w:val="22"/>
        </w:rPr>
      </w:pPr>
    </w:p>
    <w:p w:rsidR="00BE3E2D" w:rsidRDefault="00BE3E2D" w:rsidP="009B3275">
      <w:pPr>
        <w:rPr>
          <w:rFonts w:asciiTheme="minorHAnsi" w:hAnsiTheme="minorHAnsi"/>
          <w:i/>
          <w:sz w:val="22"/>
          <w:szCs w:val="22"/>
        </w:rPr>
      </w:pPr>
    </w:p>
    <w:p w:rsidR="00BE3E2D" w:rsidRDefault="00BE3E2D" w:rsidP="009B3275">
      <w:pPr>
        <w:rPr>
          <w:rFonts w:asciiTheme="minorHAnsi" w:hAnsiTheme="minorHAnsi"/>
          <w:i/>
          <w:sz w:val="22"/>
          <w:szCs w:val="22"/>
        </w:rPr>
      </w:pPr>
    </w:p>
    <w:p w:rsidR="00BE3E2D" w:rsidRDefault="00BE3E2D" w:rsidP="009B3275">
      <w:pPr>
        <w:rPr>
          <w:rFonts w:asciiTheme="minorHAnsi" w:hAnsiTheme="minorHAnsi"/>
          <w:i/>
          <w:sz w:val="22"/>
          <w:szCs w:val="22"/>
        </w:rPr>
      </w:pPr>
    </w:p>
    <w:p w:rsidR="002165EC" w:rsidRDefault="002165EC" w:rsidP="009B3275">
      <w:pPr>
        <w:rPr>
          <w:rFonts w:asciiTheme="minorHAnsi" w:hAnsiTheme="minorHAnsi"/>
          <w:i/>
          <w:sz w:val="22"/>
          <w:szCs w:val="22"/>
        </w:rPr>
      </w:pPr>
    </w:p>
    <w:p w:rsidR="00A27F66" w:rsidRDefault="00A27F66" w:rsidP="009B3275">
      <w:pPr>
        <w:rPr>
          <w:rFonts w:asciiTheme="minorHAnsi" w:hAnsiTheme="minorHAnsi"/>
          <w:i/>
          <w:sz w:val="22"/>
          <w:szCs w:val="22"/>
        </w:rPr>
      </w:pPr>
    </w:p>
    <w:p w:rsidR="00A27F66" w:rsidRDefault="00A27F66" w:rsidP="009B3275">
      <w:pPr>
        <w:rPr>
          <w:rFonts w:asciiTheme="minorHAnsi" w:hAnsiTheme="minorHAnsi"/>
          <w:i/>
          <w:sz w:val="22"/>
          <w:szCs w:val="22"/>
        </w:rPr>
      </w:pPr>
    </w:p>
    <w:p w:rsidR="00A27F66" w:rsidRDefault="00A27F66" w:rsidP="009B3275">
      <w:pPr>
        <w:rPr>
          <w:rFonts w:asciiTheme="minorHAnsi" w:hAnsiTheme="minorHAnsi"/>
          <w:i/>
          <w:sz w:val="22"/>
          <w:szCs w:val="22"/>
        </w:rPr>
      </w:pPr>
    </w:p>
    <w:p w:rsidR="00A27F66" w:rsidRDefault="00A27F66" w:rsidP="009B3275">
      <w:pPr>
        <w:rPr>
          <w:rFonts w:asciiTheme="minorHAnsi" w:hAnsiTheme="minorHAnsi"/>
          <w:i/>
          <w:sz w:val="22"/>
          <w:szCs w:val="22"/>
        </w:rPr>
      </w:pPr>
    </w:p>
    <w:p w:rsidR="00A27F66" w:rsidRDefault="00A27F66" w:rsidP="009B3275">
      <w:pPr>
        <w:rPr>
          <w:rFonts w:asciiTheme="minorHAnsi" w:hAnsiTheme="minorHAnsi"/>
          <w:i/>
          <w:sz w:val="22"/>
          <w:szCs w:val="22"/>
        </w:rPr>
      </w:pPr>
    </w:p>
    <w:p w:rsidR="00A27F66" w:rsidRDefault="00A27F66" w:rsidP="009B3275">
      <w:pPr>
        <w:rPr>
          <w:rFonts w:asciiTheme="minorHAnsi" w:hAnsiTheme="minorHAnsi"/>
          <w:i/>
          <w:sz w:val="22"/>
          <w:szCs w:val="22"/>
        </w:rPr>
      </w:pPr>
    </w:p>
    <w:p w:rsidR="00A27F66" w:rsidRDefault="00A27F66" w:rsidP="009B3275">
      <w:pPr>
        <w:rPr>
          <w:rFonts w:asciiTheme="minorHAnsi" w:hAnsiTheme="minorHAnsi"/>
          <w:i/>
          <w:sz w:val="22"/>
          <w:szCs w:val="22"/>
        </w:rPr>
      </w:pPr>
    </w:p>
    <w:p w:rsidR="00BE5F9F" w:rsidRDefault="00BE5F9F" w:rsidP="009B3275">
      <w:pPr>
        <w:rPr>
          <w:rFonts w:asciiTheme="minorHAnsi" w:hAnsiTheme="minorHAnsi"/>
          <w:i/>
          <w:sz w:val="22"/>
          <w:szCs w:val="22"/>
        </w:rPr>
      </w:pPr>
    </w:p>
    <w:p w:rsidR="00BE5F9F" w:rsidRDefault="00BE5F9F" w:rsidP="009B3275">
      <w:pPr>
        <w:rPr>
          <w:rFonts w:asciiTheme="minorHAnsi" w:hAnsiTheme="minorHAnsi"/>
          <w:i/>
          <w:sz w:val="22"/>
          <w:szCs w:val="22"/>
        </w:rPr>
      </w:pPr>
    </w:p>
    <w:p w:rsidR="00BE5F9F" w:rsidRDefault="00BE5F9F" w:rsidP="009B3275">
      <w:pPr>
        <w:rPr>
          <w:rFonts w:asciiTheme="minorHAnsi" w:hAnsiTheme="minorHAnsi"/>
          <w:i/>
          <w:sz w:val="22"/>
          <w:szCs w:val="22"/>
        </w:rPr>
      </w:pPr>
    </w:p>
    <w:p w:rsidR="00BE5F9F" w:rsidRDefault="00BE5F9F" w:rsidP="009B3275">
      <w:pPr>
        <w:rPr>
          <w:rFonts w:asciiTheme="minorHAnsi" w:hAnsiTheme="minorHAnsi"/>
          <w:i/>
          <w:sz w:val="22"/>
          <w:szCs w:val="22"/>
        </w:rPr>
      </w:pPr>
    </w:p>
    <w:p w:rsidR="00BE5F9F" w:rsidRDefault="00BE5F9F" w:rsidP="009B3275">
      <w:pPr>
        <w:rPr>
          <w:rFonts w:asciiTheme="minorHAnsi" w:hAnsiTheme="minorHAnsi"/>
          <w:i/>
          <w:sz w:val="22"/>
          <w:szCs w:val="22"/>
        </w:rPr>
      </w:pPr>
    </w:p>
    <w:p w:rsidR="00BE5F9F" w:rsidRDefault="00BE5F9F" w:rsidP="009B3275">
      <w:pPr>
        <w:rPr>
          <w:rFonts w:asciiTheme="minorHAnsi" w:hAnsiTheme="minorHAnsi"/>
          <w:i/>
          <w:sz w:val="22"/>
          <w:szCs w:val="22"/>
        </w:rPr>
      </w:pPr>
    </w:p>
    <w:p w:rsidR="00A27F66" w:rsidRDefault="00A27F66" w:rsidP="009B3275">
      <w:pPr>
        <w:rPr>
          <w:rFonts w:asciiTheme="minorHAnsi" w:hAnsiTheme="minorHAnsi"/>
          <w:i/>
          <w:sz w:val="22"/>
          <w:szCs w:val="22"/>
        </w:rPr>
      </w:pPr>
    </w:p>
    <w:p w:rsidR="00A27F66" w:rsidRDefault="00A27F66" w:rsidP="009B3275">
      <w:pPr>
        <w:rPr>
          <w:rFonts w:asciiTheme="minorHAnsi" w:hAnsiTheme="minorHAnsi"/>
          <w:i/>
          <w:sz w:val="22"/>
          <w:szCs w:val="22"/>
        </w:rPr>
      </w:pPr>
    </w:p>
    <w:p w:rsidR="006E5C6D" w:rsidRDefault="006E5C6D" w:rsidP="009B3275">
      <w:pPr>
        <w:rPr>
          <w:rFonts w:asciiTheme="minorHAnsi" w:hAnsiTheme="minorHAnsi"/>
          <w:i/>
          <w:sz w:val="22"/>
          <w:szCs w:val="22"/>
        </w:rPr>
      </w:pPr>
    </w:p>
    <w:p w:rsidR="007B27BC" w:rsidRDefault="007B27BC" w:rsidP="009B3275">
      <w:pPr>
        <w:rPr>
          <w:rFonts w:asciiTheme="minorHAnsi" w:hAnsiTheme="minorHAnsi"/>
          <w:i/>
          <w:sz w:val="22"/>
          <w:szCs w:val="22"/>
        </w:rPr>
      </w:pPr>
    </w:p>
    <w:p w:rsidR="002165EC" w:rsidRDefault="002165EC" w:rsidP="009B3275">
      <w:pPr>
        <w:rPr>
          <w:rFonts w:asciiTheme="minorHAnsi" w:hAnsiTheme="minorHAnsi"/>
          <w:i/>
          <w:sz w:val="22"/>
          <w:szCs w:val="22"/>
        </w:rPr>
      </w:pPr>
    </w:p>
    <w:p w:rsidR="00072797" w:rsidRDefault="00072797" w:rsidP="009B3275">
      <w:pPr>
        <w:rPr>
          <w:rFonts w:asciiTheme="minorHAnsi" w:hAnsiTheme="minorHAnsi"/>
          <w:i/>
          <w:sz w:val="22"/>
          <w:szCs w:val="22"/>
        </w:rPr>
      </w:pPr>
    </w:p>
    <w:tbl>
      <w:tblPr>
        <w:tblStyle w:val="Tabelraster"/>
        <w:tblW w:w="0" w:type="auto"/>
        <w:tblLook w:val="04A0"/>
      </w:tblPr>
      <w:tblGrid>
        <w:gridCol w:w="9212"/>
      </w:tblGrid>
      <w:tr w:rsidR="0045338F" w:rsidTr="0045338F">
        <w:tc>
          <w:tcPr>
            <w:tcW w:w="9212" w:type="dxa"/>
          </w:tcPr>
          <w:p w:rsidR="0045338F" w:rsidRPr="007B27BC" w:rsidRDefault="0018084B" w:rsidP="0045338F">
            <w:pPr>
              <w:jc w:val="center"/>
              <w:rPr>
                <w:rFonts w:asciiTheme="minorHAnsi" w:hAnsiTheme="minorHAnsi"/>
                <w:b/>
                <w:sz w:val="24"/>
                <w:szCs w:val="24"/>
              </w:rPr>
            </w:pPr>
            <w:r w:rsidRPr="007B27BC">
              <w:rPr>
                <w:rFonts w:asciiTheme="minorHAnsi" w:hAnsiTheme="minorHAnsi"/>
                <w:b/>
                <w:sz w:val="24"/>
                <w:szCs w:val="24"/>
              </w:rPr>
              <w:t>Hoofdstuk 4</w:t>
            </w:r>
            <w:r w:rsidR="007B27BC">
              <w:rPr>
                <w:rFonts w:asciiTheme="minorHAnsi" w:hAnsiTheme="minorHAnsi"/>
                <w:b/>
                <w:sz w:val="24"/>
                <w:szCs w:val="24"/>
              </w:rPr>
              <w:t xml:space="preserve">: </w:t>
            </w:r>
            <w:r w:rsidR="0045338F" w:rsidRPr="007B27BC">
              <w:rPr>
                <w:rFonts w:asciiTheme="minorHAnsi" w:hAnsiTheme="minorHAnsi"/>
                <w:b/>
                <w:sz w:val="24"/>
                <w:szCs w:val="24"/>
              </w:rPr>
              <w:t>Conclusies, aanbevelingen en discussie</w:t>
            </w:r>
          </w:p>
        </w:tc>
      </w:tr>
    </w:tbl>
    <w:p w:rsidR="00072797" w:rsidRDefault="00072797" w:rsidP="009B3275">
      <w:pPr>
        <w:rPr>
          <w:rFonts w:asciiTheme="minorHAnsi" w:hAnsiTheme="minorHAnsi"/>
          <w:i/>
          <w:sz w:val="22"/>
          <w:szCs w:val="22"/>
        </w:rPr>
      </w:pPr>
    </w:p>
    <w:p w:rsidR="00072797" w:rsidRDefault="00072797" w:rsidP="009B3275">
      <w:pPr>
        <w:rPr>
          <w:rFonts w:asciiTheme="minorHAnsi" w:hAnsiTheme="minorHAnsi"/>
          <w:i/>
          <w:sz w:val="22"/>
          <w:szCs w:val="22"/>
        </w:rPr>
      </w:pPr>
    </w:p>
    <w:p w:rsidR="0045338F" w:rsidRPr="0045338F" w:rsidRDefault="00D9637B" w:rsidP="0045338F">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In deze paragraaf zullen de</w:t>
      </w:r>
      <w:r w:rsidR="0045338F" w:rsidRPr="0045338F">
        <w:rPr>
          <w:rFonts w:asciiTheme="minorHAnsi" w:eastAsiaTheme="minorHAnsi" w:hAnsiTheme="minorHAnsi" w:cstheme="minorBidi"/>
          <w:sz w:val="22"/>
          <w:szCs w:val="22"/>
          <w:lang w:eastAsia="en-US"/>
        </w:rPr>
        <w:t xml:space="preserve"> conclusie</w:t>
      </w:r>
      <w:r>
        <w:rPr>
          <w:rFonts w:asciiTheme="minorHAnsi" w:eastAsiaTheme="minorHAnsi" w:hAnsiTheme="minorHAnsi" w:cstheme="minorBidi"/>
          <w:sz w:val="22"/>
          <w:szCs w:val="22"/>
          <w:lang w:eastAsia="en-US"/>
        </w:rPr>
        <w:t>s</w:t>
      </w:r>
      <w:r w:rsidR="0045338F" w:rsidRPr="0045338F">
        <w:rPr>
          <w:rFonts w:asciiTheme="minorHAnsi" w:eastAsiaTheme="minorHAnsi" w:hAnsiTheme="minorHAnsi" w:cstheme="minorBidi"/>
          <w:sz w:val="22"/>
          <w:szCs w:val="22"/>
          <w:lang w:eastAsia="en-US"/>
        </w:rPr>
        <w:t xml:space="preserve"> van het onderzoek toegelicht worden, vervolgens volgen de aanbevelingen en als laatst de discussie.</w:t>
      </w:r>
    </w:p>
    <w:p w:rsidR="0045338F" w:rsidRPr="0045338F" w:rsidRDefault="0045338F" w:rsidP="0045338F">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4.1 </w:t>
      </w:r>
      <w:r w:rsidRPr="0045338F">
        <w:rPr>
          <w:rFonts w:asciiTheme="minorHAnsi" w:eastAsiaTheme="minorHAnsi" w:hAnsiTheme="minorHAnsi" w:cstheme="minorBidi"/>
          <w:b/>
          <w:sz w:val="22"/>
          <w:szCs w:val="22"/>
          <w:lang w:eastAsia="en-US"/>
        </w:rPr>
        <w:t>Conclusies:</w:t>
      </w:r>
    </w:p>
    <w:p w:rsidR="0045338F" w:rsidRDefault="0045338F" w:rsidP="0045338F">
      <w:pPr>
        <w:spacing w:after="200" w:line="276" w:lineRule="auto"/>
        <w:rPr>
          <w:rFonts w:asciiTheme="minorHAnsi" w:eastAsiaTheme="minorHAnsi" w:hAnsiTheme="minorHAnsi" w:cstheme="minorBidi"/>
          <w:i/>
          <w:sz w:val="22"/>
          <w:szCs w:val="22"/>
          <w:lang w:eastAsia="en-US"/>
        </w:rPr>
      </w:pPr>
      <w:r w:rsidRPr="0045338F">
        <w:rPr>
          <w:rFonts w:asciiTheme="minorHAnsi" w:eastAsiaTheme="minorHAnsi" w:hAnsiTheme="minorHAnsi" w:cstheme="minorBidi"/>
          <w:i/>
          <w:sz w:val="22"/>
          <w:szCs w:val="22"/>
          <w:lang w:eastAsia="en-US"/>
        </w:rPr>
        <w:t>Hoe verloopt de sociale ontwikkeling</w:t>
      </w:r>
      <w:r w:rsidR="00705430">
        <w:rPr>
          <w:rFonts w:asciiTheme="minorHAnsi" w:eastAsiaTheme="minorHAnsi" w:hAnsiTheme="minorHAnsi" w:cstheme="minorBidi"/>
          <w:i/>
          <w:sz w:val="22"/>
          <w:szCs w:val="22"/>
          <w:lang w:eastAsia="en-US"/>
        </w:rPr>
        <w:t xml:space="preserve"> van kinderen in de peuter- en </w:t>
      </w:r>
      <w:r w:rsidRPr="0045338F">
        <w:rPr>
          <w:rFonts w:asciiTheme="minorHAnsi" w:eastAsiaTheme="minorHAnsi" w:hAnsiTheme="minorHAnsi" w:cstheme="minorBidi"/>
          <w:i/>
          <w:sz w:val="22"/>
          <w:szCs w:val="22"/>
          <w:lang w:eastAsia="en-US"/>
        </w:rPr>
        <w:t>kleuterfase?</w:t>
      </w:r>
    </w:p>
    <w:p w:rsidR="0045338F" w:rsidRPr="0045338F" w:rsidRDefault="00045359"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 xml:space="preserve">In de peuter- en kleuterfase ontwikkelen de kinderen zich op alle ontwikkelingsgebieden. Ook op sociaal gebied  vinden er veel veranderingen plaats.  Doordat de kinderen snel de taal leren,  kunnen ze de interactie met de rest van de omgeving aan gaan. Naast het ontwikkelen van de eigen  vaardigheden, leren ze ook beter de intenties van leeftijdsgenootjes in te zien. Ze herkennen niet alleen zichzelf maar ook de ander. Rond drie jaar ontstaan de vriendschappen die gericht zijn op samen spelen en samen dingen doen. Spel is een belangrijk middel voor de kinderen om zich te ontwikkelen op sociaal, - cognitief en fysiekgebied. Via spel leren de kinderen namelijk de sociale vaardigheden. Het beheersen van voldoende sociale vaardigheden, valt onder sociaal competent gedrag.  Zo zijn peuters die sociaal competent zijn in staat om met anderen te spelen en het contact met elkaar aan te gaan. Kinderen zijn dan goed in staat om met leeftijdsgenootjes om te gaan. Geleidelijk aan krijgen kinderen opvatting en kennis over de mentale wereld, ook wel de theory of mind genoemd. Kinderen die de theory of mind gebruiken in staat zijn verklaringen te bedenken voor hoe anderen denken en waarom ze zich op een bepaalde manier gedragen.  </w:t>
      </w:r>
    </w:p>
    <w:p w:rsidR="0045338F" w:rsidRDefault="0045338F" w:rsidP="0045338F">
      <w:pPr>
        <w:spacing w:after="200" w:line="276" w:lineRule="auto"/>
        <w:rPr>
          <w:rFonts w:asciiTheme="minorHAnsi" w:eastAsiaTheme="minorHAnsi" w:hAnsiTheme="minorHAnsi" w:cstheme="minorBidi"/>
          <w:i/>
          <w:sz w:val="22"/>
          <w:szCs w:val="22"/>
          <w:lang w:eastAsia="en-US"/>
        </w:rPr>
      </w:pPr>
      <w:r w:rsidRPr="0045338F">
        <w:rPr>
          <w:rFonts w:asciiTheme="minorHAnsi" w:eastAsiaTheme="minorHAnsi" w:hAnsiTheme="minorHAnsi" w:cstheme="minorBidi"/>
          <w:i/>
          <w:sz w:val="22"/>
          <w:szCs w:val="22"/>
          <w:lang w:eastAsia="en-US"/>
        </w:rPr>
        <w:t xml:space="preserve">Hoe verloopt de sociale ontwikkeling </w:t>
      </w:r>
      <w:r w:rsidR="009721E5">
        <w:rPr>
          <w:rFonts w:asciiTheme="minorHAnsi" w:eastAsiaTheme="minorHAnsi" w:hAnsiTheme="minorHAnsi" w:cstheme="minorBidi"/>
          <w:i/>
          <w:sz w:val="22"/>
          <w:szCs w:val="22"/>
          <w:lang w:eastAsia="en-US"/>
        </w:rPr>
        <w:t xml:space="preserve">bij de kinderen op een medisch </w:t>
      </w:r>
      <w:r w:rsidRPr="0045338F">
        <w:rPr>
          <w:rFonts w:asciiTheme="minorHAnsi" w:eastAsiaTheme="minorHAnsi" w:hAnsiTheme="minorHAnsi" w:cstheme="minorBidi"/>
          <w:i/>
          <w:sz w:val="22"/>
          <w:szCs w:val="22"/>
          <w:lang w:eastAsia="en-US"/>
        </w:rPr>
        <w:t>kinderdagverblijf, die afwijkend sociaal gedrag vertonen?</w:t>
      </w:r>
    </w:p>
    <w:p w:rsidR="006E5ABD" w:rsidRDefault="00045359" w:rsidP="0045338F">
      <w:pPr>
        <w:spacing w:after="200" w:line="276" w:lineRule="auto"/>
        <w:rPr>
          <w:rFonts w:asciiTheme="minorHAnsi" w:eastAsiaTheme="minorHAnsi" w:hAnsiTheme="minorHAnsi" w:cstheme="minorBidi"/>
          <w:i/>
          <w:sz w:val="22"/>
          <w:szCs w:val="22"/>
          <w:lang w:eastAsia="en-US"/>
        </w:rPr>
      </w:pPr>
      <w:r>
        <w:rPr>
          <w:rFonts w:asciiTheme="minorHAnsi" w:eastAsiaTheme="minorHAnsi" w:hAnsiTheme="minorHAnsi" w:cstheme="minorBidi"/>
          <w:sz w:val="22"/>
          <w:szCs w:val="22"/>
          <w:lang w:eastAsia="en-US"/>
        </w:rPr>
        <w:t xml:space="preserve">Kinderen die </w:t>
      </w:r>
      <w:r w:rsidRPr="0045338F">
        <w:rPr>
          <w:rFonts w:asciiTheme="minorHAnsi" w:eastAsiaTheme="minorHAnsi" w:hAnsiTheme="minorHAnsi" w:cstheme="minorBidi"/>
          <w:sz w:val="22"/>
          <w:szCs w:val="22"/>
          <w:lang w:eastAsia="en-US"/>
        </w:rPr>
        <w:t>afwijkend sociaal gedrag vertonen kunnen qua ontwikkeling achter lopen op hun kalenderleeftijd. Ze tonen gedrag dat op een  bepaalde leeftijd nauwelijks nog mag voorkomen. Laat het kind een opsomming van een aantal gedragingen zien, dan kan het als afwijkend beschouwd worden. Ook kunnen er andere redenen zijn waarom een kind sociaal gedrag laat zien dat afwijkt van het ge</w:t>
      </w:r>
      <w:r w:rsidR="00A95FD9">
        <w:rPr>
          <w:rFonts w:asciiTheme="minorHAnsi" w:eastAsiaTheme="minorHAnsi" w:hAnsiTheme="minorHAnsi" w:cstheme="minorBidi"/>
          <w:sz w:val="22"/>
          <w:szCs w:val="22"/>
          <w:lang w:eastAsia="en-US"/>
        </w:rPr>
        <w:t>middeld normale</w:t>
      </w:r>
      <w:r w:rsidRPr="0045338F">
        <w:rPr>
          <w:rFonts w:asciiTheme="minorHAnsi" w:eastAsiaTheme="minorHAnsi" w:hAnsiTheme="minorHAnsi" w:cstheme="minorBidi"/>
          <w:sz w:val="22"/>
          <w:szCs w:val="22"/>
          <w:lang w:eastAsia="en-US"/>
        </w:rPr>
        <w:t xml:space="preserve"> kind. Zo hebben kinderen met autisme moeite met de sociale interactie en tonen ze ander sociaal gedrag</w:t>
      </w:r>
      <w:r w:rsidRPr="0045338F">
        <w:rPr>
          <w:rFonts w:asciiTheme="minorHAnsi" w:eastAsiaTheme="minorHAnsi" w:hAnsiTheme="minorHAnsi" w:cstheme="minorBidi"/>
          <w:i/>
          <w:sz w:val="22"/>
          <w:szCs w:val="22"/>
          <w:lang w:eastAsia="en-US"/>
        </w:rPr>
        <w:t>.</w:t>
      </w:r>
    </w:p>
    <w:p w:rsidR="0045338F" w:rsidRPr="0045338F" w:rsidRDefault="0045338F" w:rsidP="0045338F">
      <w:pPr>
        <w:spacing w:after="200" w:line="276" w:lineRule="auto"/>
        <w:rPr>
          <w:rFonts w:asciiTheme="minorHAnsi" w:eastAsiaTheme="minorHAnsi" w:hAnsiTheme="minorHAnsi" w:cstheme="minorBidi"/>
          <w:i/>
          <w:sz w:val="22"/>
          <w:szCs w:val="22"/>
          <w:lang w:eastAsia="en-US"/>
        </w:rPr>
      </w:pPr>
      <w:r w:rsidRPr="0045338F">
        <w:rPr>
          <w:rFonts w:asciiTheme="minorHAnsi" w:eastAsiaTheme="minorHAnsi" w:hAnsiTheme="minorHAnsi" w:cstheme="minorBidi"/>
          <w:i/>
          <w:sz w:val="22"/>
          <w:szCs w:val="22"/>
          <w:lang w:eastAsia="en-US"/>
        </w:rPr>
        <w:t>Wat zijn de voor- en nadelen van individuele begeleiding voor de kinderen en de  groepsbegeleiding?</w:t>
      </w:r>
    </w:p>
    <w:p w:rsidR="00D9637B" w:rsidRPr="007B27BC" w:rsidRDefault="00705430" w:rsidP="007B27BC">
      <w:pPr>
        <w:spacing w:line="276" w:lineRule="auto"/>
        <w:rPr>
          <w:rFonts w:asciiTheme="minorHAnsi" w:hAnsiTheme="minorHAnsi"/>
          <w:sz w:val="22"/>
          <w:szCs w:val="22"/>
        </w:rPr>
      </w:pPr>
      <w:r>
        <w:rPr>
          <w:rFonts w:asciiTheme="minorHAnsi" w:hAnsiTheme="minorHAnsi"/>
          <w:sz w:val="22"/>
          <w:szCs w:val="22"/>
        </w:rPr>
        <w:t xml:space="preserve">Uit </w:t>
      </w:r>
      <w:r w:rsidR="006E5ABD">
        <w:rPr>
          <w:rFonts w:asciiTheme="minorHAnsi" w:hAnsiTheme="minorHAnsi"/>
          <w:sz w:val="22"/>
          <w:szCs w:val="22"/>
        </w:rPr>
        <w:t xml:space="preserve">de literatuur </w:t>
      </w:r>
      <w:r>
        <w:rPr>
          <w:rFonts w:asciiTheme="minorHAnsi" w:hAnsiTheme="minorHAnsi"/>
          <w:sz w:val="22"/>
          <w:szCs w:val="22"/>
        </w:rPr>
        <w:t xml:space="preserve">kwam </w:t>
      </w:r>
      <w:r w:rsidR="006E5ABD">
        <w:rPr>
          <w:rFonts w:asciiTheme="minorHAnsi" w:hAnsiTheme="minorHAnsi"/>
          <w:sz w:val="22"/>
          <w:szCs w:val="22"/>
        </w:rPr>
        <w:t>naar voren dat een voordeel van individuele begeleiding is dat de sessies en thema’s afgestemd kunnen worden op de behoeften van het kind. Uit het praktijkonderzoek blijkt dat dit inderdaad een voordeel is. Zo had een kind meer sessies en ondersteuning nodig bij een item (sociale vaardigheid) waar hij meer moeite mee had. Door hier individueel op in te spelen</w:t>
      </w:r>
      <w:r>
        <w:rPr>
          <w:rFonts w:asciiTheme="minorHAnsi" w:hAnsiTheme="minorHAnsi"/>
          <w:sz w:val="22"/>
          <w:szCs w:val="22"/>
        </w:rPr>
        <w:t xml:space="preserve"> door het aanbieden van meer sessies</w:t>
      </w:r>
      <w:r w:rsidR="006E5ABD">
        <w:rPr>
          <w:rFonts w:asciiTheme="minorHAnsi" w:hAnsiTheme="minorHAnsi"/>
          <w:sz w:val="22"/>
          <w:szCs w:val="22"/>
        </w:rPr>
        <w:t>, beschikt hij dit item nu wel.</w:t>
      </w:r>
      <w:r w:rsidR="005D0F5A">
        <w:rPr>
          <w:rFonts w:asciiTheme="minorHAnsi" w:hAnsiTheme="minorHAnsi"/>
          <w:sz w:val="22"/>
          <w:szCs w:val="22"/>
        </w:rPr>
        <w:t xml:space="preserve"> Ook werd in de theorie beschreven dat kinderen die minder goed presteren onder groepsdruk, baat hebben aan individuele begeleiding. Uit het praktijkonderzoek is dit ook gebleken. Een kind wat minder goed presteert onder groepsdruk, is door de individuele begeleiding elke week een item vooruitgaan.</w:t>
      </w:r>
      <w:r w:rsidR="00EF4D2E">
        <w:rPr>
          <w:rFonts w:asciiTheme="minorHAnsi" w:hAnsiTheme="minorHAnsi"/>
          <w:sz w:val="22"/>
          <w:szCs w:val="22"/>
        </w:rPr>
        <w:br/>
      </w:r>
      <w:r w:rsidR="00EF4D2E">
        <w:rPr>
          <w:rFonts w:asciiTheme="minorHAnsi" w:eastAsiaTheme="minorHAnsi" w:hAnsiTheme="minorHAnsi" w:cstheme="minorBidi"/>
          <w:sz w:val="22"/>
          <w:szCs w:val="22"/>
          <w:lang w:eastAsia="en-US"/>
        </w:rPr>
        <w:t xml:space="preserve">In </w:t>
      </w:r>
      <w:r w:rsidR="00EF4D2E" w:rsidRPr="0045338F">
        <w:rPr>
          <w:rFonts w:asciiTheme="minorHAnsi" w:hAnsiTheme="minorHAnsi"/>
          <w:sz w:val="22"/>
          <w:szCs w:val="22"/>
        </w:rPr>
        <w:t xml:space="preserve">het literatuuronderzoek komt naar voren dat individuele begeleiding niet goed is voor verschillende aspecten van de ontwikkeling, waaronder ook de sociale ontwikkeling. Uit het praktijkonderzoek is </w:t>
      </w:r>
      <w:r w:rsidR="00EF4D2E">
        <w:rPr>
          <w:rFonts w:asciiTheme="minorHAnsi" w:hAnsiTheme="minorHAnsi"/>
          <w:sz w:val="22"/>
          <w:szCs w:val="22"/>
        </w:rPr>
        <w:t>het tegenovergestelde gebleken. K</w:t>
      </w:r>
      <w:r w:rsidR="00EF4D2E" w:rsidRPr="0045338F">
        <w:rPr>
          <w:rFonts w:asciiTheme="minorHAnsi" w:hAnsiTheme="minorHAnsi"/>
          <w:sz w:val="22"/>
          <w:szCs w:val="22"/>
        </w:rPr>
        <w:t xml:space="preserve">inderen </w:t>
      </w:r>
      <w:r w:rsidR="00EF4D2E">
        <w:rPr>
          <w:rFonts w:asciiTheme="minorHAnsi" w:hAnsiTheme="minorHAnsi"/>
          <w:sz w:val="22"/>
          <w:szCs w:val="22"/>
        </w:rPr>
        <w:t xml:space="preserve">kunnen </w:t>
      </w:r>
      <w:r w:rsidR="00EF4D2E" w:rsidRPr="0045338F">
        <w:rPr>
          <w:rFonts w:asciiTheme="minorHAnsi" w:hAnsiTheme="minorHAnsi"/>
          <w:sz w:val="22"/>
          <w:szCs w:val="22"/>
        </w:rPr>
        <w:t xml:space="preserve">door individuele begeleiding óók meer vooruitgang kunnen boeken op sociaal gebied. </w:t>
      </w:r>
      <w:r w:rsidR="00EF4D2E">
        <w:rPr>
          <w:rFonts w:asciiTheme="minorHAnsi" w:hAnsiTheme="minorHAnsi"/>
          <w:sz w:val="22"/>
          <w:szCs w:val="22"/>
        </w:rPr>
        <w:t xml:space="preserve"> Als nadeel komt uit het literatuuronderzoek naar voren dat individuele begeleiding veel tijd kost. Uit het praktijkonderzoek is dit ook gebleken. De begeleiding heeft veel tijd gekost in, vooral, de uitvoering. </w:t>
      </w:r>
      <w:r w:rsidR="007B27BC">
        <w:rPr>
          <w:rFonts w:asciiTheme="minorHAnsi" w:hAnsiTheme="minorHAnsi"/>
          <w:sz w:val="22"/>
          <w:szCs w:val="22"/>
        </w:rPr>
        <w:br/>
      </w:r>
    </w:p>
    <w:p w:rsidR="0045338F" w:rsidRDefault="0045338F" w:rsidP="0045338F">
      <w:pPr>
        <w:spacing w:after="200" w:line="276" w:lineRule="auto"/>
        <w:rPr>
          <w:rFonts w:asciiTheme="minorHAnsi" w:eastAsiaTheme="minorHAnsi" w:hAnsiTheme="minorHAnsi" w:cstheme="minorBidi"/>
          <w:i/>
          <w:sz w:val="22"/>
          <w:szCs w:val="22"/>
          <w:lang w:eastAsia="en-US"/>
        </w:rPr>
      </w:pPr>
      <w:r w:rsidRPr="0045338F">
        <w:rPr>
          <w:rFonts w:asciiTheme="minorHAnsi" w:eastAsiaTheme="minorHAnsi" w:hAnsiTheme="minorHAnsi" w:cstheme="minorBidi"/>
          <w:i/>
          <w:sz w:val="22"/>
          <w:szCs w:val="22"/>
          <w:lang w:eastAsia="en-US"/>
        </w:rPr>
        <w:t xml:space="preserve">Hoe kan met de </w:t>
      </w:r>
      <w:r w:rsidR="00EF4D2E">
        <w:rPr>
          <w:rFonts w:asciiTheme="minorHAnsi" w:eastAsiaTheme="minorHAnsi" w:hAnsiTheme="minorHAnsi" w:cstheme="minorBidi"/>
          <w:i/>
          <w:sz w:val="22"/>
          <w:szCs w:val="22"/>
          <w:lang w:eastAsia="en-US"/>
        </w:rPr>
        <w:t>Portage-methode</w:t>
      </w:r>
      <w:r w:rsidRPr="0045338F">
        <w:rPr>
          <w:rFonts w:asciiTheme="minorHAnsi" w:eastAsiaTheme="minorHAnsi" w:hAnsiTheme="minorHAnsi" w:cstheme="minorBidi"/>
          <w:i/>
          <w:sz w:val="22"/>
          <w:szCs w:val="22"/>
          <w:lang w:eastAsia="en-US"/>
        </w:rPr>
        <w:t xml:space="preserve"> in praktijk gewerkt worden?</w:t>
      </w:r>
    </w:p>
    <w:p w:rsidR="0045338F" w:rsidRPr="0045338F" w:rsidRDefault="00F63382" w:rsidP="0045338F">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De </w:t>
      </w:r>
      <w:r w:rsidR="00EF4D2E">
        <w:rPr>
          <w:rFonts w:asciiTheme="minorHAnsi" w:eastAsiaTheme="minorHAnsi" w:hAnsiTheme="minorHAnsi" w:cstheme="minorBidi"/>
          <w:sz w:val="22"/>
          <w:szCs w:val="22"/>
          <w:lang w:eastAsia="en-US"/>
        </w:rPr>
        <w:t>Portage-methode</w:t>
      </w:r>
      <w:r w:rsidR="0045338F" w:rsidRPr="0045338F">
        <w:rPr>
          <w:rFonts w:asciiTheme="minorHAnsi" w:eastAsiaTheme="minorHAnsi" w:hAnsiTheme="minorHAnsi" w:cstheme="minorBidi"/>
          <w:sz w:val="22"/>
          <w:szCs w:val="22"/>
          <w:lang w:eastAsia="en-US"/>
        </w:rPr>
        <w:t xml:space="preserve"> is een goede methode die makkelijk in </w:t>
      </w:r>
      <w:r>
        <w:rPr>
          <w:rFonts w:asciiTheme="minorHAnsi" w:eastAsiaTheme="minorHAnsi" w:hAnsiTheme="minorHAnsi" w:cstheme="minorBidi"/>
          <w:sz w:val="22"/>
          <w:szCs w:val="22"/>
          <w:lang w:eastAsia="en-US"/>
        </w:rPr>
        <w:t xml:space="preserve">de </w:t>
      </w:r>
      <w:r w:rsidR="0045338F" w:rsidRPr="0045338F">
        <w:rPr>
          <w:rFonts w:asciiTheme="minorHAnsi" w:eastAsiaTheme="minorHAnsi" w:hAnsiTheme="minorHAnsi" w:cstheme="minorBidi"/>
          <w:sz w:val="22"/>
          <w:szCs w:val="22"/>
          <w:lang w:eastAsia="en-US"/>
        </w:rPr>
        <w:t xml:space="preserve">praktijk uitgevoerd kan worden. Van alle kinderen wordt voor aanvang van de begeleiding de vaardighedenlijst ingevuld die in de </w:t>
      </w:r>
      <w:r w:rsidR="00EF4D2E">
        <w:rPr>
          <w:rFonts w:asciiTheme="minorHAnsi" w:eastAsiaTheme="minorHAnsi" w:hAnsiTheme="minorHAnsi" w:cstheme="minorBidi"/>
          <w:sz w:val="22"/>
          <w:szCs w:val="22"/>
          <w:lang w:eastAsia="en-US"/>
        </w:rPr>
        <w:t>Portage-methode</w:t>
      </w:r>
      <w:r w:rsidR="0045338F" w:rsidRPr="0045338F">
        <w:rPr>
          <w:rFonts w:asciiTheme="minorHAnsi" w:eastAsiaTheme="minorHAnsi" w:hAnsiTheme="minorHAnsi" w:cstheme="minorBidi"/>
          <w:sz w:val="22"/>
          <w:szCs w:val="22"/>
          <w:lang w:eastAsia="en-US"/>
        </w:rPr>
        <w:t xml:space="preserve"> is opgenomen. De begeleiding start waar minimaal vijf ~ achter elkaar voorkomen. Dit omdat het kind deze vaardigheden al gedeeltelijk aan het ontwikkelen is. De </w:t>
      </w:r>
      <w:r w:rsidR="00EF4D2E">
        <w:rPr>
          <w:rFonts w:asciiTheme="minorHAnsi" w:eastAsiaTheme="minorHAnsi" w:hAnsiTheme="minorHAnsi" w:cstheme="minorBidi"/>
          <w:sz w:val="22"/>
          <w:szCs w:val="22"/>
          <w:lang w:eastAsia="en-US"/>
        </w:rPr>
        <w:t>Portage-methode</w:t>
      </w:r>
      <w:r w:rsidR="0045338F" w:rsidRPr="0045338F">
        <w:rPr>
          <w:rFonts w:asciiTheme="minorHAnsi" w:eastAsiaTheme="minorHAnsi" w:hAnsiTheme="minorHAnsi" w:cstheme="minorBidi"/>
          <w:sz w:val="22"/>
          <w:szCs w:val="22"/>
          <w:lang w:eastAsia="en-US"/>
        </w:rPr>
        <w:t xml:space="preserve"> beschrijft per vaardigheid hoe de begeleider deze in </w:t>
      </w:r>
      <w:r>
        <w:rPr>
          <w:rFonts w:asciiTheme="minorHAnsi" w:eastAsiaTheme="minorHAnsi" w:hAnsiTheme="minorHAnsi" w:cstheme="minorBidi"/>
          <w:sz w:val="22"/>
          <w:szCs w:val="22"/>
          <w:lang w:eastAsia="en-US"/>
        </w:rPr>
        <w:t xml:space="preserve">de </w:t>
      </w:r>
      <w:r w:rsidR="0045338F" w:rsidRPr="0045338F">
        <w:rPr>
          <w:rFonts w:asciiTheme="minorHAnsi" w:eastAsiaTheme="minorHAnsi" w:hAnsiTheme="minorHAnsi" w:cstheme="minorBidi"/>
          <w:sz w:val="22"/>
          <w:szCs w:val="22"/>
          <w:lang w:eastAsia="en-US"/>
        </w:rPr>
        <w:t xml:space="preserve">praktijk met het kind kan oefenen. Naast de begeleiding zal het kind uitgelokt worden om de vaardigheid ook in de dagelijkse situatie te laten zien. </w:t>
      </w:r>
      <w:r>
        <w:rPr>
          <w:rFonts w:asciiTheme="minorHAnsi" w:eastAsiaTheme="minorHAnsi" w:hAnsiTheme="minorHAnsi" w:cstheme="minorBidi"/>
          <w:sz w:val="22"/>
          <w:szCs w:val="22"/>
          <w:lang w:eastAsia="en-US"/>
        </w:rPr>
        <w:t>D</w:t>
      </w:r>
      <w:r w:rsidR="0045338F" w:rsidRPr="0045338F">
        <w:rPr>
          <w:rFonts w:asciiTheme="minorHAnsi" w:eastAsiaTheme="minorHAnsi" w:hAnsiTheme="minorHAnsi" w:cstheme="minorBidi"/>
          <w:sz w:val="22"/>
          <w:szCs w:val="22"/>
          <w:lang w:eastAsia="en-US"/>
        </w:rPr>
        <w:t>oet het kind dit drie keer, dan kan de vaardigheid als succesvol worden ervaren. Er kan dan overgegaan wor</w:t>
      </w:r>
      <w:r w:rsidR="0018084B">
        <w:rPr>
          <w:rFonts w:asciiTheme="minorHAnsi" w:eastAsiaTheme="minorHAnsi" w:hAnsiTheme="minorHAnsi" w:cstheme="minorBidi"/>
          <w:sz w:val="22"/>
          <w:szCs w:val="22"/>
          <w:lang w:eastAsia="en-US"/>
        </w:rPr>
        <w:t xml:space="preserve">den op een nieuwe vaardigheid. </w:t>
      </w:r>
      <w:r w:rsidR="0045338F" w:rsidRPr="0045338F">
        <w:rPr>
          <w:rFonts w:asciiTheme="minorHAnsi" w:eastAsiaTheme="minorHAnsi" w:hAnsiTheme="minorHAnsi" w:cstheme="minorBidi"/>
          <w:sz w:val="22"/>
          <w:szCs w:val="22"/>
          <w:lang w:eastAsia="en-US"/>
        </w:rPr>
        <w:t>Op de vaardighedenlijst kan de datum ingevuld worden waarop het kind de vaardigheid beheerst. Op het einde van de individuele begeleiding kan men makkelijk in een oogopslag zien hoeveel items het kind vooruit is gegaan.</w:t>
      </w:r>
    </w:p>
    <w:p w:rsidR="0045338F" w:rsidRDefault="0045338F" w:rsidP="0045338F">
      <w:pPr>
        <w:spacing w:after="200" w:line="276" w:lineRule="auto"/>
        <w:rPr>
          <w:rFonts w:asciiTheme="minorHAnsi" w:eastAsiaTheme="minorHAnsi" w:hAnsiTheme="minorHAnsi" w:cstheme="minorBidi"/>
          <w:i/>
          <w:sz w:val="22"/>
          <w:szCs w:val="22"/>
          <w:lang w:eastAsia="en-US"/>
        </w:rPr>
      </w:pPr>
      <w:r w:rsidRPr="0045338F">
        <w:rPr>
          <w:rFonts w:asciiTheme="minorHAnsi" w:eastAsiaTheme="minorHAnsi" w:hAnsiTheme="minorHAnsi" w:cstheme="minorBidi"/>
          <w:i/>
          <w:sz w:val="22"/>
          <w:szCs w:val="22"/>
          <w:lang w:eastAsia="en-US"/>
        </w:rPr>
        <w:t>Wat zijn de ervaringen met individuele begeleiding binnen dit medisch kinderdagverblijf?</w:t>
      </w:r>
    </w:p>
    <w:p w:rsidR="0045338F" w:rsidRPr="0045338F"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 xml:space="preserve">Binnen dit medisch kinderdagverblijf heeft iedereen, op een persoon na, al eens individuele begeleiding toegepast. Het meest voorkomende is </w:t>
      </w:r>
      <w:r w:rsidR="00F63382" w:rsidRPr="0045338F">
        <w:rPr>
          <w:rFonts w:asciiTheme="minorHAnsi" w:eastAsiaTheme="minorHAnsi" w:hAnsiTheme="minorHAnsi" w:cstheme="minorBidi"/>
          <w:sz w:val="22"/>
          <w:szCs w:val="22"/>
          <w:lang w:eastAsia="en-US"/>
        </w:rPr>
        <w:t>individuele</w:t>
      </w:r>
      <w:r w:rsidRPr="0045338F">
        <w:rPr>
          <w:rFonts w:asciiTheme="minorHAnsi" w:eastAsiaTheme="minorHAnsi" w:hAnsiTheme="minorHAnsi" w:cstheme="minorBidi"/>
          <w:sz w:val="22"/>
          <w:szCs w:val="22"/>
          <w:lang w:eastAsia="en-US"/>
        </w:rPr>
        <w:t xml:space="preserve"> begeleiding aan de hand van ontwikkelingsmateriaal of apart zitten met het kind en het kind helpen bij een taak. De pedagogisch medewerkers geven als  voordeel aan dat er door individuele begeleiding ingespeeld kan worden op de behoeften van het kind. Als nadeel ervaren zij dat het veel tijd kost. Toch staan alle pedagogisch medewerkers er voor open om een kind individueel te begeleiden, het liefst aan de hand van een methode of dagelijks een aantal minuten. Het merendeel van de medewerkers die al eens met de </w:t>
      </w:r>
      <w:r w:rsidR="00EF4D2E">
        <w:rPr>
          <w:rFonts w:asciiTheme="minorHAnsi" w:eastAsiaTheme="minorHAnsi" w:hAnsiTheme="minorHAnsi" w:cstheme="minorBidi"/>
          <w:sz w:val="22"/>
          <w:szCs w:val="22"/>
          <w:lang w:eastAsia="en-US"/>
        </w:rPr>
        <w:t>Portage-methode</w:t>
      </w:r>
      <w:r w:rsidRPr="0045338F">
        <w:rPr>
          <w:rFonts w:asciiTheme="minorHAnsi" w:eastAsiaTheme="minorHAnsi" w:hAnsiTheme="minorHAnsi" w:cstheme="minorBidi"/>
          <w:sz w:val="22"/>
          <w:szCs w:val="22"/>
          <w:lang w:eastAsia="en-US"/>
        </w:rPr>
        <w:t xml:space="preserve"> hebben gewerkt geven aan dat het kind veel vooruit is gegaan in zijn ontwikkeling. De pedagogisch medewerkers die nog nooit met de </w:t>
      </w:r>
      <w:r w:rsidR="00EF4D2E">
        <w:rPr>
          <w:rFonts w:asciiTheme="minorHAnsi" w:eastAsiaTheme="minorHAnsi" w:hAnsiTheme="minorHAnsi" w:cstheme="minorBidi"/>
          <w:sz w:val="22"/>
          <w:szCs w:val="22"/>
          <w:lang w:eastAsia="en-US"/>
        </w:rPr>
        <w:t>Portage-methode</w:t>
      </w:r>
      <w:r w:rsidRPr="0045338F">
        <w:rPr>
          <w:rFonts w:asciiTheme="minorHAnsi" w:eastAsiaTheme="minorHAnsi" w:hAnsiTheme="minorHAnsi" w:cstheme="minorBidi"/>
          <w:sz w:val="22"/>
          <w:szCs w:val="22"/>
          <w:lang w:eastAsia="en-US"/>
        </w:rPr>
        <w:t xml:space="preserve"> hebben gewerkt, staa</w:t>
      </w:r>
      <w:r w:rsidR="0018084B">
        <w:rPr>
          <w:rFonts w:asciiTheme="minorHAnsi" w:eastAsiaTheme="minorHAnsi" w:hAnsiTheme="minorHAnsi" w:cstheme="minorBidi"/>
          <w:sz w:val="22"/>
          <w:szCs w:val="22"/>
          <w:lang w:eastAsia="en-US"/>
        </w:rPr>
        <w:t xml:space="preserve">n hier wel allemaal voor open. </w:t>
      </w:r>
      <w:r w:rsidRPr="0045338F">
        <w:rPr>
          <w:rFonts w:asciiTheme="minorHAnsi" w:eastAsiaTheme="minorHAnsi" w:hAnsiTheme="minorHAnsi" w:cstheme="minorBidi"/>
          <w:sz w:val="22"/>
          <w:szCs w:val="22"/>
          <w:lang w:eastAsia="en-US"/>
        </w:rPr>
        <w:t xml:space="preserve">Uit praktijk is gebleken dat de </w:t>
      </w:r>
      <w:r w:rsidR="00EF4D2E">
        <w:rPr>
          <w:rFonts w:asciiTheme="minorHAnsi" w:eastAsiaTheme="minorHAnsi" w:hAnsiTheme="minorHAnsi" w:cstheme="minorBidi"/>
          <w:sz w:val="22"/>
          <w:szCs w:val="22"/>
          <w:lang w:eastAsia="en-US"/>
        </w:rPr>
        <w:t>Portage-methode</w:t>
      </w:r>
      <w:r w:rsidRPr="0045338F">
        <w:rPr>
          <w:rFonts w:asciiTheme="minorHAnsi" w:eastAsiaTheme="minorHAnsi" w:hAnsiTheme="minorHAnsi" w:cstheme="minorBidi"/>
          <w:sz w:val="22"/>
          <w:szCs w:val="22"/>
          <w:lang w:eastAsia="en-US"/>
        </w:rPr>
        <w:t xml:space="preserve"> een fijne methode is om </w:t>
      </w:r>
      <w:r w:rsidR="0018084B">
        <w:rPr>
          <w:rFonts w:asciiTheme="minorHAnsi" w:eastAsiaTheme="minorHAnsi" w:hAnsiTheme="minorHAnsi" w:cstheme="minorBidi"/>
          <w:sz w:val="22"/>
          <w:szCs w:val="22"/>
          <w:lang w:eastAsia="en-US"/>
        </w:rPr>
        <w:t xml:space="preserve">de kinderen mee te begeleiden. </w:t>
      </w:r>
      <w:r w:rsidRPr="0045338F">
        <w:rPr>
          <w:rFonts w:asciiTheme="minorHAnsi" w:eastAsiaTheme="minorHAnsi" w:hAnsiTheme="minorHAnsi" w:cstheme="minorBidi"/>
          <w:sz w:val="22"/>
          <w:szCs w:val="22"/>
          <w:lang w:eastAsia="en-US"/>
        </w:rPr>
        <w:t>Wel kost het veel werk, maar is er duidelijk resultaat zichtbaar bij de kinderen.</w:t>
      </w:r>
    </w:p>
    <w:p w:rsidR="0045338F" w:rsidRPr="0045338F" w:rsidRDefault="0045338F" w:rsidP="0045338F">
      <w:pPr>
        <w:spacing w:after="200" w:line="276" w:lineRule="auto"/>
        <w:rPr>
          <w:rFonts w:asciiTheme="minorHAnsi" w:eastAsiaTheme="minorHAnsi" w:hAnsiTheme="minorHAnsi" w:cstheme="minorBidi"/>
          <w:i/>
          <w:sz w:val="22"/>
          <w:szCs w:val="22"/>
          <w:lang w:eastAsia="en-US"/>
        </w:rPr>
      </w:pPr>
      <w:r w:rsidRPr="0045338F">
        <w:rPr>
          <w:rFonts w:asciiTheme="minorHAnsi" w:eastAsiaTheme="minorHAnsi" w:hAnsiTheme="minorHAnsi" w:cstheme="minorBidi"/>
          <w:i/>
          <w:sz w:val="22"/>
          <w:szCs w:val="22"/>
          <w:lang w:eastAsia="en-US"/>
        </w:rPr>
        <w:t>Welke vorderingen tonen de kinderen op sociaal gebied tijdens de individuele begeleiding?</w:t>
      </w:r>
    </w:p>
    <w:p w:rsidR="009D2FFC"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 xml:space="preserve">Kinderen laten tijdens de individuele begeleidingsmomenten veel sociaal wenselijk gedrag zien. De kinderen tonen sociale gedragingen die ze ook horen te kunnen, kijkend naar hun leeftijd. </w:t>
      </w:r>
      <w:r w:rsidR="009D2FFC">
        <w:rPr>
          <w:rFonts w:asciiTheme="minorHAnsi" w:eastAsiaTheme="minorHAnsi" w:hAnsiTheme="minorHAnsi" w:cstheme="minorBidi"/>
          <w:sz w:val="22"/>
          <w:szCs w:val="22"/>
          <w:lang w:eastAsia="en-US"/>
        </w:rPr>
        <w:t xml:space="preserve"> Uit de observatie blijkt dat de kinderen vaak sociale gedragingen hebben laten zien, zoals oogcontact maken en de ander laten uitspreken. </w:t>
      </w:r>
      <w:r w:rsidRPr="0045338F">
        <w:rPr>
          <w:rFonts w:asciiTheme="minorHAnsi" w:eastAsiaTheme="minorHAnsi" w:hAnsiTheme="minorHAnsi" w:cstheme="minorBidi"/>
          <w:sz w:val="22"/>
          <w:szCs w:val="22"/>
          <w:lang w:eastAsia="en-US"/>
        </w:rPr>
        <w:t>Opmerkelijk is dat de kinderen erg gefocust zij nop de begeleiding, waardoor ze meer wenselijk gedrag laten zien in deze situatie dan in de alledaagse praktijk.</w:t>
      </w:r>
      <w:r w:rsidRPr="0045338F">
        <w:rPr>
          <w:rFonts w:asciiTheme="minorHAnsi" w:eastAsiaTheme="minorHAnsi" w:hAnsiTheme="minorHAnsi" w:cstheme="minorBidi"/>
          <w:sz w:val="22"/>
          <w:szCs w:val="22"/>
          <w:lang w:eastAsia="en-US"/>
        </w:rPr>
        <w:br/>
      </w:r>
      <w:r w:rsidRPr="0045338F">
        <w:rPr>
          <w:rFonts w:asciiTheme="minorHAnsi" w:eastAsiaTheme="minorHAnsi" w:hAnsiTheme="minorHAnsi" w:cstheme="minorBidi"/>
          <w:sz w:val="22"/>
          <w:szCs w:val="22"/>
          <w:lang w:eastAsia="en-US"/>
        </w:rPr>
        <w:br/>
      </w:r>
      <w:r w:rsidRPr="0045338F">
        <w:rPr>
          <w:rFonts w:asciiTheme="minorHAnsi" w:eastAsiaTheme="minorHAnsi" w:hAnsiTheme="minorHAnsi" w:cstheme="minorBidi"/>
          <w:i/>
          <w:sz w:val="22"/>
          <w:szCs w:val="22"/>
          <w:lang w:eastAsia="en-US"/>
        </w:rPr>
        <w:t xml:space="preserve">Hoofdvraag:  Heeft het één-op-één begeleiden van kinderen, aan de hand van de </w:t>
      </w:r>
      <w:r w:rsidR="00EF4D2E">
        <w:rPr>
          <w:rFonts w:asciiTheme="minorHAnsi" w:eastAsiaTheme="minorHAnsi" w:hAnsiTheme="minorHAnsi" w:cstheme="minorBidi"/>
          <w:i/>
          <w:sz w:val="22"/>
          <w:szCs w:val="22"/>
          <w:lang w:eastAsia="en-US"/>
        </w:rPr>
        <w:t>Portage-methode</w:t>
      </w:r>
      <w:r w:rsidRPr="0045338F">
        <w:rPr>
          <w:rFonts w:asciiTheme="minorHAnsi" w:eastAsiaTheme="minorHAnsi" w:hAnsiTheme="minorHAnsi" w:cstheme="minorBidi"/>
          <w:i/>
          <w:sz w:val="22"/>
          <w:szCs w:val="22"/>
          <w:lang w:eastAsia="en-US"/>
        </w:rPr>
        <w:t>-methode, een positief effect op de vooruitgang van kinderen op sociaal gebied?</w:t>
      </w:r>
      <w:r w:rsidRPr="0045338F">
        <w:rPr>
          <w:rFonts w:asciiTheme="minorHAnsi" w:eastAsiaTheme="minorHAnsi" w:hAnsiTheme="minorHAnsi" w:cstheme="minorBidi"/>
          <w:i/>
          <w:sz w:val="22"/>
          <w:szCs w:val="22"/>
          <w:lang w:eastAsia="en-US"/>
        </w:rPr>
        <w:br/>
      </w:r>
      <w:r w:rsidRPr="0045338F">
        <w:rPr>
          <w:rFonts w:asciiTheme="minorHAnsi" w:eastAsiaTheme="minorHAnsi" w:hAnsiTheme="minorHAnsi" w:cstheme="minorBidi"/>
          <w:sz w:val="22"/>
          <w:szCs w:val="22"/>
          <w:lang w:eastAsia="en-US"/>
        </w:rPr>
        <w:br/>
        <w:t xml:space="preserve">Uit het onderzoek is gebleken dat kinderen door individuele begeleiding, aan de hand van de </w:t>
      </w:r>
      <w:r w:rsidR="00EF4D2E">
        <w:rPr>
          <w:rFonts w:asciiTheme="minorHAnsi" w:eastAsiaTheme="minorHAnsi" w:hAnsiTheme="minorHAnsi" w:cstheme="minorBidi"/>
          <w:sz w:val="22"/>
          <w:szCs w:val="22"/>
          <w:lang w:eastAsia="en-US"/>
        </w:rPr>
        <w:t>Portage-methode</w:t>
      </w:r>
      <w:r w:rsidRPr="0045338F">
        <w:rPr>
          <w:rFonts w:asciiTheme="minorHAnsi" w:eastAsiaTheme="minorHAnsi" w:hAnsiTheme="minorHAnsi" w:cstheme="minorBidi"/>
          <w:sz w:val="22"/>
          <w:szCs w:val="22"/>
          <w:lang w:eastAsia="en-US"/>
        </w:rPr>
        <w:t xml:space="preserve">, meer vooruitgang boeken op sociaal gebied. </w:t>
      </w:r>
    </w:p>
    <w:p w:rsidR="007B27BC" w:rsidRPr="0045338F" w:rsidRDefault="007B27BC" w:rsidP="0045338F">
      <w:pPr>
        <w:spacing w:after="200" w:line="276" w:lineRule="auto"/>
        <w:rPr>
          <w:rFonts w:asciiTheme="minorHAnsi" w:eastAsiaTheme="minorHAnsi" w:hAnsiTheme="minorHAnsi" w:cstheme="minorBidi"/>
          <w:sz w:val="22"/>
          <w:szCs w:val="22"/>
          <w:lang w:eastAsia="en-US"/>
        </w:rPr>
      </w:pPr>
    </w:p>
    <w:p w:rsidR="0045338F" w:rsidRPr="0045338F" w:rsidRDefault="0045338F" w:rsidP="0045338F">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4.2 </w:t>
      </w:r>
      <w:r w:rsidRPr="0045338F">
        <w:rPr>
          <w:rFonts w:asciiTheme="minorHAnsi" w:eastAsiaTheme="minorHAnsi" w:hAnsiTheme="minorHAnsi" w:cstheme="minorBidi"/>
          <w:b/>
          <w:sz w:val="22"/>
          <w:szCs w:val="22"/>
          <w:lang w:eastAsia="en-US"/>
        </w:rPr>
        <w:t>Aanbevelingen</w:t>
      </w:r>
    </w:p>
    <w:p w:rsidR="0045338F" w:rsidRPr="0045338F"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Uit het onderzoek k</w:t>
      </w:r>
      <w:r w:rsidR="00D940AA">
        <w:rPr>
          <w:rFonts w:asciiTheme="minorHAnsi" w:eastAsiaTheme="minorHAnsi" w:hAnsiTheme="minorHAnsi" w:cstheme="minorBidi"/>
          <w:sz w:val="22"/>
          <w:szCs w:val="22"/>
          <w:lang w:eastAsia="en-US"/>
        </w:rPr>
        <w:t>u</w:t>
      </w:r>
      <w:r w:rsidRPr="0045338F">
        <w:rPr>
          <w:rFonts w:asciiTheme="minorHAnsi" w:eastAsiaTheme="minorHAnsi" w:hAnsiTheme="minorHAnsi" w:cstheme="minorBidi"/>
          <w:sz w:val="22"/>
          <w:szCs w:val="22"/>
          <w:lang w:eastAsia="en-US"/>
        </w:rPr>
        <w:t>n</w:t>
      </w:r>
      <w:r w:rsidR="00D940AA">
        <w:rPr>
          <w:rFonts w:asciiTheme="minorHAnsi" w:eastAsiaTheme="minorHAnsi" w:hAnsiTheme="minorHAnsi" w:cstheme="minorBidi"/>
          <w:sz w:val="22"/>
          <w:szCs w:val="22"/>
          <w:lang w:eastAsia="en-US"/>
        </w:rPr>
        <w:t>nen</w:t>
      </w:r>
      <w:r w:rsidRPr="0045338F">
        <w:rPr>
          <w:rFonts w:asciiTheme="minorHAnsi" w:eastAsiaTheme="minorHAnsi" w:hAnsiTheme="minorHAnsi" w:cstheme="minorBidi"/>
          <w:sz w:val="22"/>
          <w:szCs w:val="22"/>
          <w:lang w:eastAsia="en-US"/>
        </w:rPr>
        <w:t xml:space="preserve"> een aantal aanbevelingen gedaan worden voor het beleid van het MKD:</w:t>
      </w:r>
    </w:p>
    <w:p w:rsidR="0045338F" w:rsidRPr="0045338F"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Individuele begeleiding levert zichtbaar resultaat op in de ontwikkeling van de kinderen. Kinderen boeken meer vooruitgang door individuele begeleiding toe te passen, naast de groepsbegeleiding.</w:t>
      </w:r>
    </w:p>
    <w:p w:rsidR="0045338F" w:rsidRPr="0045338F"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Goede afstemming tussen collega’s  in de groep (minimaal 3) zorgt ervoor dat het mogelijk is om een kind dagelijks alleen te begeleiden. Er kunnen dan twee collega’s in de groep blijven, zodat de derde wordt vrijgespeeld en de ruimte heeft individuele begeleiding aan te bieden.</w:t>
      </w:r>
    </w:p>
    <w:p w:rsidR="0045338F" w:rsidRPr="0045338F"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Kinderen die minder goed funct</w:t>
      </w:r>
      <w:bookmarkStart w:id="1" w:name="_GoBack"/>
      <w:bookmarkEnd w:id="1"/>
      <w:r w:rsidRPr="0045338F">
        <w:rPr>
          <w:rFonts w:asciiTheme="minorHAnsi" w:eastAsiaTheme="minorHAnsi" w:hAnsiTheme="minorHAnsi" w:cstheme="minorBidi"/>
          <w:sz w:val="22"/>
          <w:szCs w:val="22"/>
          <w:lang w:eastAsia="en-US"/>
        </w:rPr>
        <w:t xml:space="preserve">ioneren in de groep, kunnen veel baat bij de individuele begeleiding. Ze laten tijdens deze momenten meer van zichzelf zien dan bij groepsbegeleiding. Hierdoor is het zeker aan te raden deze kinderen individueel te begeleiden bij zaken waar ze extra ondersteuning bij nodig hebben. Het kan in een </w:t>
      </w:r>
      <w:r w:rsidR="00F63382">
        <w:rPr>
          <w:rFonts w:asciiTheme="minorHAnsi" w:eastAsiaTheme="minorHAnsi" w:hAnsiTheme="minorHAnsi" w:cstheme="minorBidi"/>
          <w:sz w:val="22"/>
          <w:szCs w:val="22"/>
          <w:lang w:eastAsia="en-US"/>
        </w:rPr>
        <w:t>één-op-éé</w:t>
      </w:r>
      <w:r w:rsidRPr="0045338F">
        <w:rPr>
          <w:rFonts w:asciiTheme="minorHAnsi" w:eastAsiaTheme="minorHAnsi" w:hAnsiTheme="minorHAnsi" w:cstheme="minorBidi"/>
          <w:sz w:val="22"/>
          <w:szCs w:val="22"/>
          <w:lang w:eastAsia="en-US"/>
        </w:rPr>
        <w:t xml:space="preserve">n situatie veiliger voelen voor deze kinderen dan in een grote groep waarbij onverwachte dingen kunnen gebeuren.  </w:t>
      </w:r>
    </w:p>
    <w:p w:rsidR="0045338F" w:rsidRPr="0045338F"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 xml:space="preserve">Uit het onderzoek met de medewerkers is gebleken dat de pedagogisch medewerkers die nog niet met de </w:t>
      </w:r>
      <w:r w:rsidR="00EF4D2E">
        <w:rPr>
          <w:rFonts w:asciiTheme="minorHAnsi" w:eastAsiaTheme="minorHAnsi" w:hAnsiTheme="minorHAnsi" w:cstheme="minorBidi"/>
          <w:sz w:val="22"/>
          <w:szCs w:val="22"/>
          <w:lang w:eastAsia="en-US"/>
        </w:rPr>
        <w:t>Portage-methode</w:t>
      </w:r>
      <w:r w:rsidRPr="0045338F">
        <w:rPr>
          <w:rFonts w:asciiTheme="minorHAnsi" w:eastAsiaTheme="minorHAnsi" w:hAnsiTheme="minorHAnsi" w:cstheme="minorBidi"/>
          <w:sz w:val="22"/>
          <w:szCs w:val="22"/>
          <w:lang w:eastAsia="en-US"/>
        </w:rPr>
        <w:t xml:space="preserve"> hebben gewerkt er voor open staan om met deze methode te werken. Hierdoor is het voor het MKD interessant, gezien de resultaten, deze methode te introduceren voor deze collega’s.</w:t>
      </w:r>
    </w:p>
    <w:p w:rsidR="0045338F" w:rsidRPr="0045338F"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Alle pedagogisch medewerkers van het MKD staan er voor open om kinderen individueel te begeleiden. Dit aan de hand van een methode of dagelijks aan aantal minuten.</w:t>
      </w:r>
    </w:p>
    <w:p w:rsidR="0045338F" w:rsidRPr="0045338F"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Het onderzoek zou nog eens uitgevoerd moeten worden, maar dan groter. Dit om te concluderen of individuele begeleiding daadwerkelijk een effect heeft.</w:t>
      </w:r>
      <w:r w:rsidRPr="0045338F">
        <w:rPr>
          <w:rFonts w:asciiTheme="minorHAnsi" w:eastAsiaTheme="minorHAnsi" w:hAnsiTheme="minorHAnsi" w:cstheme="minorBidi"/>
          <w:sz w:val="22"/>
          <w:szCs w:val="22"/>
          <w:lang w:eastAsia="en-US"/>
        </w:rPr>
        <w:br/>
      </w:r>
      <w:r w:rsidRPr="0045338F">
        <w:rPr>
          <w:rFonts w:asciiTheme="minorHAnsi" w:eastAsiaTheme="minorHAnsi" w:hAnsiTheme="minorHAnsi" w:cstheme="minorBidi"/>
          <w:sz w:val="22"/>
          <w:szCs w:val="22"/>
          <w:lang w:eastAsia="en-US"/>
        </w:rPr>
        <w:br/>
        <w:t>Als nadeel van individuele begeleiding wordt aangegeven dat het veel tijd kost. Hierdoor is een goede afstemming  en samenwerking tussen collega’s relevant. Individuele begeleiding toepassen op een dag dat er minimaal drie collega’s in de groep zijn, is haalbaar. Daardoor is het aan te raden om op deze dagen individuele begeleiding toe te passen.</w:t>
      </w:r>
    </w:p>
    <w:p w:rsidR="0045338F"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Problemen moeten vroegtijdig gesignaleerd worden. De nieuwe Jeugdzorg wil de zorg dichter bij het gezin laten plaatsvinden en op de plekken waar het kind zich op dat moment bevindt.</w:t>
      </w:r>
      <w:r w:rsidR="00F63382">
        <w:rPr>
          <w:rFonts w:asciiTheme="minorHAnsi" w:eastAsiaTheme="minorHAnsi" w:hAnsiTheme="minorHAnsi" w:cstheme="minorBidi"/>
          <w:sz w:val="22"/>
          <w:szCs w:val="22"/>
          <w:lang w:eastAsia="en-US"/>
        </w:rPr>
        <w:t xml:space="preserve"> Een pedagogisch medewerkster </w:t>
      </w:r>
      <w:r w:rsidRPr="0045338F">
        <w:rPr>
          <w:rFonts w:asciiTheme="minorHAnsi" w:eastAsiaTheme="minorHAnsi" w:hAnsiTheme="minorHAnsi" w:cstheme="minorBidi"/>
          <w:sz w:val="22"/>
          <w:szCs w:val="22"/>
          <w:lang w:eastAsia="en-US"/>
        </w:rPr>
        <w:t>zou naar een kinderopvang kunnen gaan en individuele begeleiding bieden aan kinderen die achter (dreigen) te lopen in bepaalde ontwikkelingsgebieden.</w:t>
      </w:r>
    </w:p>
    <w:p w:rsidR="00462F78" w:rsidRDefault="00462F78" w:rsidP="0045338F">
      <w:pPr>
        <w:spacing w:after="200" w:line="276" w:lineRule="auto"/>
        <w:rPr>
          <w:rFonts w:asciiTheme="minorHAnsi" w:eastAsiaTheme="minorHAnsi" w:hAnsiTheme="minorHAnsi" w:cstheme="minorBidi"/>
          <w:sz w:val="22"/>
          <w:szCs w:val="22"/>
          <w:lang w:eastAsia="en-US"/>
        </w:rPr>
      </w:pPr>
    </w:p>
    <w:p w:rsidR="00462F78" w:rsidRDefault="00462F78" w:rsidP="0045338F">
      <w:pPr>
        <w:spacing w:after="200" w:line="276" w:lineRule="auto"/>
        <w:rPr>
          <w:rFonts w:asciiTheme="minorHAnsi" w:eastAsiaTheme="minorHAnsi" w:hAnsiTheme="minorHAnsi" w:cstheme="minorBidi"/>
          <w:sz w:val="22"/>
          <w:szCs w:val="22"/>
          <w:lang w:eastAsia="en-US"/>
        </w:rPr>
      </w:pPr>
    </w:p>
    <w:p w:rsidR="00D940AA" w:rsidRDefault="00D940AA" w:rsidP="0045338F">
      <w:pPr>
        <w:spacing w:after="200" w:line="276" w:lineRule="auto"/>
        <w:rPr>
          <w:rFonts w:asciiTheme="minorHAnsi" w:eastAsiaTheme="minorHAnsi" w:hAnsiTheme="minorHAnsi" w:cstheme="minorBidi"/>
          <w:sz w:val="22"/>
          <w:szCs w:val="22"/>
          <w:lang w:eastAsia="en-US"/>
        </w:rPr>
      </w:pPr>
    </w:p>
    <w:p w:rsidR="006E5C6D" w:rsidRDefault="006E5C6D" w:rsidP="0045338F">
      <w:pPr>
        <w:spacing w:after="200" w:line="276" w:lineRule="auto"/>
        <w:rPr>
          <w:rFonts w:asciiTheme="minorHAnsi" w:eastAsiaTheme="minorHAnsi" w:hAnsiTheme="minorHAnsi" w:cstheme="minorBidi"/>
          <w:sz w:val="22"/>
          <w:szCs w:val="22"/>
          <w:lang w:eastAsia="en-US"/>
        </w:rPr>
      </w:pPr>
    </w:p>
    <w:p w:rsidR="006E5C6D" w:rsidRDefault="006E5C6D" w:rsidP="0045338F">
      <w:pPr>
        <w:spacing w:after="200" w:line="276" w:lineRule="auto"/>
        <w:rPr>
          <w:rFonts w:asciiTheme="minorHAnsi" w:eastAsiaTheme="minorHAnsi" w:hAnsiTheme="minorHAnsi" w:cstheme="minorBidi"/>
          <w:sz w:val="22"/>
          <w:szCs w:val="22"/>
          <w:lang w:eastAsia="en-US"/>
        </w:rPr>
      </w:pPr>
    </w:p>
    <w:p w:rsidR="00462F78" w:rsidRPr="0045338F" w:rsidRDefault="00462F78" w:rsidP="0045338F">
      <w:pPr>
        <w:spacing w:after="200" w:line="276" w:lineRule="auto"/>
        <w:rPr>
          <w:rFonts w:asciiTheme="minorHAnsi" w:eastAsiaTheme="minorHAnsi" w:hAnsiTheme="minorHAnsi" w:cstheme="minorBidi"/>
          <w:sz w:val="22"/>
          <w:szCs w:val="22"/>
          <w:lang w:eastAsia="en-US"/>
        </w:rPr>
      </w:pPr>
    </w:p>
    <w:p w:rsidR="0045338F" w:rsidRPr="0045338F" w:rsidRDefault="0045338F" w:rsidP="0045338F">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4.3 </w:t>
      </w:r>
      <w:r w:rsidRPr="0045338F">
        <w:rPr>
          <w:rFonts w:asciiTheme="minorHAnsi" w:eastAsiaTheme="minorHAnsi" w:hAnsiTheme="minorHAnsi" w:cstheme="minorBidi"/>
          <w:b/>
          <w:sz w:val="22"/>
          <w:szCs w:val="22"/>
          <w:lang w:eastAsia="en-US"/>
        </w:rPr>
        <w:t>Discussie</w:t>
      </w:r>
    </w:p>
    <w:p w:rsidR="0045338F" w:rsidRPr="00484CE6" w:rsidRDefault="0045338F" w:rsidP="0045338F">
      <w:pPr>
        <w:spacing w:after="200" w:line="276" w:lineRule="auto"/>
        <w:rPr>
          <w:rFonts w:asciiTheme="minorHAnsi" w:eastAsiaTheme="minorHAnsi" w:hAnsiTheme="minorHAnsi" w:cstheme="minorBidi"/>
          <w:sz w:val="22"/>
          <w:szCs w:val="22"/>
          <w:lang w:eastAsia="en-US"/>
        </w:rPr>
      </w:pPr>
      <w:r w:rsidRPr="0045338F">
        <w:rPr>
          <w:rFonts w:asciiTheme="minorHAnsi" w:eastAsiaTheme="minorHAnsi" w:hAnsiTheme="minorHAnsi" w:cstheme="minorBidi"/>
          <w:sz w:val="22"/>
          <w:szCs w:val="22"/>
          <w:lang w:eastAsia="en-US"/>
        </w:rPr>
        <w:t xml:space="preserve">Voor dit onderzoek heb ik onderzocht of kinderen door individuele begeleiding, aan de hand van de </w:t>
      </w:r>
      <w:r w:rsidR="00EF4D2E">
        <w:rPr>
          <w:rFonts w:asciiTheme="minorHAnsi" w:eastAsiaTheme="minorHAnsi" w:hAnsiTheme="minorHAnsi" w:cstheme="minorBidi"/>
          <w:sz w:val="22"/>
          <w:szCs w:val="22"/>
          <w:lang w:eastAsia="en-US"/>
        </w:rPr>
        <w:t>Portage-methode</w:t>
      </w:r>
      <w:r w:rsidRPr="0045338F">
        <w:rPr>
          <w:rFonts w:asciiTheme="minorHAnsi" w:eastAsiaTheme="minorHAnsi" w:hAnsiTheme="minorHAnsi" w:cstheme="minorBidi"/>
          <w:sz w:val="22"/>
          <w:szCs w:val="22"/>
          <w:lang w:eastAsia="en-US"/>
        </w:rPr>
        <w:t>, meer vooruit</w:t>
      </w:r>
      <w:r w:rsidR="0018084B">
        <w:rPr>
          <w:rFonts w:asciiTheme="minorHAnsi" w:eastAsiaTheme="minorHAnsi" w:hAnsiTheme="minorHAnsi" w:cstheme="minorBidi"/>
          <w:sz w:val="22"/>
          <w:szCs w:val="22"/>
          <w:lang w:eastAsia="en-US"/>
        </w:rPr>
        <w:t xml:space="preserve">gang boeken op sociaal gebied. </w:t>
      </w:r>
      <w:r w:rsidRPr="0045338F">
        <w:rPr>
          <w:rFonts w:asciiTheme="minorHAnsi" w:eastAsiaTheme="minorHAnsi" w:hAnsiTheme="minorHAnsi" w:cstheme="minorBidi"/>
          <w:sz w:val="22"/>
          <w:szCs w:val="22"/>
          <w:lang w:eastAsia="en-US"/>
        </w:rPr>
        <w:t xml:space="preserve">Een pedagogisch medewerkster van het MKD heeft een tweetal kinderen, drie keer per week individueel begeleid. Mijn verwachtingen waren </w:t>
      </w:r>
      <w:r w:rsidRPr="00484CE6">
        <w:rPr>
          <w:rFonts w:asciiTheme="minorHAnsi" w:eastAsiaTheme="minorHAnsi" w:hAnsiTheme="minorHAnsi" w:cstheme="minorBidi"/>
          <w:sz w:val="22"/>
          <w:szCs w:val="22"/>
          <w:lang w:eastAsia="en-US"/>
        </w:rPr>
        <w:t xml:space="preserve">hierbij dat de kinderen meer vooruit zouden gaan door deze begeleiding. </w:t>
      </w:r>
    </w:p>
    <w:p w:rsidR="003B47BC" w:rsidRDefault="0045338F" w:rsidP="00BE3E2D">
      <w:pPr>
        <w:spacing w:after="200" w:line="276" w:lineRule="auto"/>
        <w:rPr>
          <w:rFonts w:asciiTheme="minorHAnsi" w:eastAsiaTheme="minorHAnsi" w:hAnsiTheme="minorHAnsi" w:cstheme="minorBidi"/>
          <w:sz w:val="22"/>
          <w:szCs w:val="22"/>
          <w:lang w:eastAsia="en-US"/>
        </w:rPr>
      </w:pPr>
      <w:r w:rsidRPr="00484CE6">
        <w:rPr>
          <w:rFonts w:asciiTheme="minorHAnsi" w:eastAsiaTheme="minorHAnsi" w:hAnsiTheme="minorHAnsi" w:cstheme="minorBidi"/>
          <w:sz w:val="22"/>
          <w:szCs w:val="22"/>
          <w:lang w:eastAsia="en-US"/>
        </w:rPr>
        <w:t xml:space="preserve">De opzet van mijn onderzoek heb ik zo effectief mogelijk vorm </w:t>
      </w:r>
      <w:r w:rsidR="00F63382" w:rsidRPr="00484CE6">
        <w:rPr>
          <w:rFonts w:asciiTheme="minorHAnsi" w:eastAsiaTheme="minorHAnsi" w:hAnsiTheme="minorHAnsi" w:cstheme="minorBidi"/>
          <w:sz w:val="22"/>
          <w:szCs w:val="22"/>
          <w:lang w:eastAsia="en-US"/>
        </w:rPr>
        <w:t>proberen te geven. Toch zou ik</w:t>
      </w:r>
      <w:r w:rsidRPr="00484CE6">
        <w:rPr>
          <w:rFonts w:asciiTheme="minorHAnsi" w:eastAsiaTheme="minorHAnsi" w:hAnsiTheme="minorHAnsi" w:cstheme="minorBidi"/>
          <w:sz w:val="22"/>
          <w:szCs w:val="22"/>
          <w:lang w:eastAsia="en-US"/>
        </w:rPr>
        <w:t xml:space="preserve"> in een volgend onderzoek een aantal zaken anders doen. Allereerst zou ik een groep kinderen bij hetzelfde item laten beginnen, zodat er gemeten kan worden of er verschillen in vooruitgang zit tussen bepaalde kinderen die wel op hetzelfde beginpunt starten. Een pedagogisch medewerkster heeft de taak gehad de individuele begeleiding uit te voeren met positief resultaat. Dit kan liggen aan de band die de begeleidster met de kinderen heeft. In een volgend onderzoek kunnen er verschillende begeleidsters de kinderen begeleiden om zo te kijken hoeveel vooruitgang de kinderen boeken. Ook zou ervoor gekozen kunnen worden om de individuele begeleiding te laten uitvoeren door een persoon die geen band heeft met de kinderen. Het is interessant om te kijken of dit invloed heeft op de ontwikkeling van de kinderen. Nu had het onderzoek een beperkte tijdsduur, waardoor ik beperkt was in een aantal mogelijkheden. In de toekomst zou het interessant zijn om het onderzoek langer uit te voeren, bijvoorbeeld  vier maanden lang. Hierdoor zou ik de hoeveelheid sessies per week verminderen naar bijvoo</w:t>
      </w:r>
      <w:r w:rsidR="006E5C6D">
        <w:rPr>
          <w:rFonts w:asciiTheme="minorHAnsi" w:eastAsiaTheme="minorHAnsi" w:hAnsiTheme="minorHAnsi" w:cstheme="minorBidi"/>
          <w:sz w:val="22"/>
          <w:szCs w:val="22"/>
          <w:lang w:eastAsia="en-US"/>
        </w:rPr>
        <w:t>rbeeld éé</w:t>
      </w:r>
      <w:r w:rsidRPr="00484CE6">
        <w:rPr>
          <w:rFonts w:asciiTheme="minorHAnsi" w:eastAsiaTheme="minorHAnsi" w:hAnsiTheme="minorHAnsi" w:cstheme="minorBidi"/>
          <w:sz w:val="22"/>
          <w:szCs w:val="22"/>
          <w:lang w:eastAsia="en-US"/>
        </w:rPr>
        <w:t>n individuele sessie om zo te meten of kinderen ook door deze vorm van individuele begeleiding vooruitgang boeken. Dit onderzoek heeft zich op de sociale ontwikkeling gericht, met positief resultaat. Het zou interessant zijn om te onderzoeken of kinderen ook op de andere ontwikkelingsdomeinen, door individuele begeleiding, meer vooruitgang boeken.</w:t>
      </w:r>
      <w:r w:rsidRPr="0045338F">
        <w:rPr>
          <w:rFonts w:asciiTheme="minorHAnsi" w:eastAsiaTheme="minorHAnsi" w:hAnsiTheme="minorHAnsi" w:cstheme="minorBidi"/>
          <w:sz w:val="22"/>
          <w:szCs w:val="22"/>
          <w:lang w:eastAsia="en-US"/>
        </w:rPr>
        <w:br/>
      </w:r>
      <w:r w:rsidR="00D940AA">
        <w:rPr>
          <w:rFonts w:asciiTheme="minorHAnsi" w:eastAsiaTheme="minorHAnsi" w:hAnsiTheme="minorHAnsi" w:cstheme="minorBidi"/>
          <w:sz w:val="22"/>
          <w:szCs w:val="22"/>
          <w:lang w:eastAsia="en-US"/>
        </w:rPr>
        <w:br/>
      </w:r>
      <w:r w:rsidRPr="0045338F">
        <w:rPr>
          <w:rFonts w:asciiTheme="minorHAnsi" w:eastAsiaTheme="minorHAnsi" w:hAnsiTheme="minorHAnsi" w:cstheme="minorBidi"/>
          <w:sz w:val="22"/>
          <w:szCs w:val="22"/>
          <w:lang w:eastAsia="en-US"/>
        </w:rPr>
        <w:t xml:space="preserve">De uitvoering heeft veel tijd </w:t>
      </w:r>
      <w:r w:rsidR="00F63382">
        <w:rPr>
          <w:rFonts w:asciiTheme="minorHAnsi" w:eastAsiaTheme="minorHAnsi" w:hAnsiTheme="minorHAnsi" w:cstheme="minorBidi"/>
          <w:sz w:val="22"/>
          <w:szCs w:val="22"/>
          <w:lang w:eastAsia="en-US"/>
        </w:rPr>
        <w:t>gekost</w:t>
      </w:r>
      <w:r w:rsidRPr="0045338F">
        <w:rPr>
          <w:rFonts w:asciiTheme="minorHAnsi" w:eastAsiaTheme="minorHAnsi" w:hAnsiTheme="minorHAnsi" w:cstheme="minorBidi"/>
          <w:sz w:val="22"/>
          <w:szCs w:val="22"/>
          <w:lang w:eastAsia="en-US"/>
        </w:rPr>
        <w:t>, naast de voorbereiding. Doordat het MKD een druk dagprogramma heeft, was het voor de pedagogisch medewerkster hard werken. Drie keer per week is haalbaar, mits de</w:t>
      </w:r>
      <w:r w:rsidR="00F63382">
        <w:rPr>
          <w:rFonts w:asciiTheme="minorHAnsi" w:eastAsiaTheme="minorHAnsi" w:hAnsiTheme="minorHAnsi" w:cstheme="minorBidi"/>
          <w:sz w:val="22"/>
          <w:szCs w:val="22"/>
          <w:lang w:eastAsia="en-US"/>
        </w:rPr>
        <w:t xml:space="preserve"> persoon die de uitvoering doet</w:t>
      </w:r>
      <w:r w:rsidRPr="0045338F">
        <w:rPr>
          <w:rFonts w:asciiTheme="minorHAnsi" w:eastAsiaTheme="minorHAnsi" w:hAnsiTheme="minorHAnsi" w:cstheme="minorBidi"/>
          <w:sz w:val="22"/>
          <w:szCs w:val="22"/>
          <w:lang w:eastAsia="en-US"/>
        </w:rPr>
        <w:t xml:space="preserve"> zich goed voorbereidt. Tevens zal het min</w:t>
      </w:r>
      <w:r w:rsidR="00F63382">
        <w:rPr>
          <w:rFonts w:asciiTheme="minorHAnsi" w:eastAsiaTheme="minorHAnsi" w:hAnsiTheme="minorHAnsi" w:cstheme="minorBidi"/>
          <w:sz w:val="22"/>
          <w:szCs w:val="22"/>
          <w:lang w:eastAsia="en-US"/>
        </w:rPr>
        <w:t>der belastend zijn als er maar éé</w:t>
      </w:r>
      <w:r w:rsidRPr="0045338F">
        <w:rPr>
          <w:rFonts w:asciiTheme="minorHAnsi" w:eastAsiaTheme="minorHAnsi" w:hAnsiTheme="minorHAnsi" w:cstheme="minorBidi"/>
          <w:sz w:val="22"/>
          <w:szCs w:val="22"/>
          <w:lang w:eastAsia="en-US"/>
        </w:rPr>
        <w:t xml:space="preserve">n kind per medeweker wordt begeleid. Twee kinderen begeleiden die allebei op een ander niveau zitten, brengt veel werk met zich mee. Daarnaast is bij de individuele begeleiding geen rekening gehouden met de problematieken die de kinderen kunnen hebben. Hierdoor is het afwegen van een kind, waar men vermoedens van heeft dat het autisme heeft, tegen een kind wat </w:t>
      </w:r>
      <w:r w:rsidR="006E5C6D">
        <w:rPr>
          <w:rFonts w:asciiTheme="minorHAnsi" w:eastAsiaTheme="minorHAnsi" w:hAnsiTheme="minorHAnsi" w:cstheme="minorBidi"/>
          <w:sz w:val="22"/>
          <w:szCs w:val="22"/>
          <w:lang w:eastAsia="en-US"/>
        </w:rPr>
        <w:t xml:space="preserve">geen autisme heeft niet reëel. </w:t>
      </w:r>
      <w:r w:rsidRPr="0045338F">
        <w:rPr>
          <w:rFonts w:asciiTheme="minorHAnsi" w:eastAsiaTheme="minorHAnsi" w:hAnsiTheme="minorHAnsi" w:cstheme="minorBidi"/>
          <w:sz w:val="22"/>
          <w:szCs w:val="22"/>
          <w:lang w:eastAsia="en-US"/>
        </w:rPr>
        <w:t xml:space="preserve">Hier </w:t>
      </w:r>
      <w:r w:rsidR="001E38FF">
        <w:rPr>
          <w:rFonts w:asciiTheme="minorHAnsi" w:eastAsiaTheme="minorHAnsi" w:hAnsiTheme="minorHAnsi" w:cstheme="minorBidi"/>
          <w:sz w:val="22"/>
          <w:szCs w:val="22"/>
          <w:lang w:eastAsia="en-US"/>
        </w:rPr>
        <w:t xml:space="preserve">moet </w:t>
      </w:r>
      <w:r w:rsidRPr="0045338F">
        <w:rPr>
          <w:rFonts w:asciiTheme="minorHAnsi" w:eastAsiaTheme="minorHAnsi" w:hAnsiTheme="minorHAnsi" w:cstheme="minorBidi"/>
          <w:sz w:val="22"/>
          <w:szCs w:val="22"/>
          <w:lang w:eastAsia="en-US"/>
        </w:rPr>
        <w:t xml:space="preserve">wel bij een soortgelijk onderzoek rekening gehouden mee worden. De observatielijst zou ik een volgende keer ook anders aanpakken. Ik heb nu alleen gekeken naar het sociaal gedrag wat het kind laat zien. Hierdoor heeft de observatie geen duidelijke betekenis en waarde voor het onderzoek gehad. Voor een volgend onderzoek lijkt het me interessant om ook via de observatie te kunnen concluderen of een kind meer vooruitgang boekt, aan de hand van een begin- en eindmeting. Hierdoor kan de observatie ook een toegevoegde waarde </w:t>
      </w:r>
      <w:r w:rsidR="00E73A34">
        <w:rPr>
          <w:rFonts w:asciiTheme="minorHAnsi" w:eastAsiaTheme="minorHAnsi" w:hAnsiTheme="minorHAnsi" w:cstheme="minorBidi"/>
          <w:sz w:val="22"/>
          <w:szCs w:val="22"/>
          <w:lang w:eastAsia="en-US"/>
        </w:rPr>
        <w:t>hebben</w:t>
      </w:r>
      <w:r w:rsidRPr="0045338F">
        <w:rPr>
          <w:rFonts w:asciiTheme="minorHAnsi" w:eastAsiaTheme="minorHAnsi" w:hAnsiTheme="minorHAnsi" w:cstheme="minorBidi"/>
          <w:sz w:val="22"/>
          <w:szCs w:val="22"/>
          <w:lang w:eastAsia="en-US"/>
        </w:rPr>
        <w:t>. Tevens zou ik het observatieformulier geheel ontwerpen naar de vaardigheden die met de kinderen word</w:t>
      </w:r>
      <w:r w:rsidR="00E73A34">
        <w:rPr>
          <w:rFonts w:asciiTheme="minorHAnsi" w:eastAsiaTheme="minorHAnsi" w:hAnsiTheme="minorHAnsi" w:cstheme="minorBidi"/>
          <w:sz w:val="22"/>
          <w:szCs w:val="22"/>
          <w:lang w:eastAsia="en-US"/>
        </w:rPr>
        <w:t>en</w:t>
      </w:r>
      <w:r w:rsidRPr="0045338F">
        <w:rPr>
          <w:rFonts w:asciiTheme="minorHAnsi" w:eastAsiaTheme="minorHAnsi" w:hAnsiTheme="minorHAnsi" w:cstheme="minorBidi"/>
          <w:sz w:val="22"/>
          <w:szCs w:val="22"/>
          <w:lang w:eastAsia="en-US"/>
        </w:rPr>
        <w:t xml:space="preserve"> geoefend. Zo kan je ook echt iets meten en iets met de gegevens doen. Ik had nu veelal verschillende observatie-items, omdat ik niet goed wist wat ik wel en niet kon observeren. Dit met als gevolg dat sommige items nauwelijks geobserveerd zijn geworden, omdat deze niet voorkwamen bij  de vaardigheid waar het kind op dat moment mee aan het oefenen was.</w:t>
      </w:r>
      <w:r w:rsidRPr="0045338F">
        <w:rPr>
          <w:rFonts w:asciiTheme="minorHAnsi" w:eastAsiaTheme="minorHAnsi" w:hAnsiTheme="minorHAnsi" w:cstheme="minorBidi"/>
          <w:sz w:val="22"/>
          <w:szCs w:val="22"/>
          <w:lang w:eastAsia="en-US"/>
        </w:rPr>
        <w:br/>
      </w:r>
      <w:r w:rsidR="00D940AA">
        <w:rPr>
          <w:rFonts w:asciiTheme="minorHAnsi" w:eastAsiaTheme="minorHAnsi" w:hAnsiTheme="minorHAnsi" w:cstheme="minorBidi"/>
          <w:sz w:val="22"/>
          <w:szCs w:val="22"/>
          <w:lang w:eastAsia="en-US"/>
        </w:rPr>
        <w:br/>
      </w:r>
      <w:r w:rsidRPr="0045338F">
        <w:rPr>
          <w:rFonts w:asciiTheme="minorHAnsi" w:eastAsiaTheme="minorHAnsi" w:hAnsiTheme="minorHAnsi" w:cstheme="minorBidi"/>
          <w:sz w:val="22"/>
          <w:szCs w:val="22"/>
          <w:lang w:eastAsia="en-US"/>
        </w:rPr>
        <w:t>De uitkomsten van dit onderzoek, horende bij de verschillende participanten, komen overeen met gegevens uit de literatuur. Uit het onderzoek is gebleken dat de kinderen die zich minder goed voelen in de groep, meer kwaliteiten laten zien tijdens de individuele begeleiding. Tevens zorgt de terugkoppeli</w:t>
      </w:r>
      <w:r w:rsidR="00E73A34">
        <w:rPr>
          <w:rFonts w:asciiTheme="minorHAnsi" w:eastAsiaTheme="minorHAnsi" w:hAnsiTheme="minorHAnsi" w:cstheme="minorBidi"/>
          <w:sz w:val="22"/>
          <w:szCs w:val="22"/>
          <w:lang w:eastAsia="en-US"/>
        </w:rPr>
        <w:t xml:space="preserve">ng onder de begeleiding ervoor </w:t>
      </w:r>
      <w:r w:rsidRPr="0045338F">
        <w:rPr>
          <w:rFonts w:asciiTheme="minorHAnsi" w:eastAsiaTheme="minorHAnsi" w:hAnsiTheme="minorHAnsi" w:cstheme="minorBidi"/>
          <w:sz w:val="22"/>
          <w:szCs w:val="22"/>
          <w:lang w:eastAsia="en-US"/>
        </w:rPr>
        <w:t>dat het kind gegevens sneller opne</w:t>
      </w:r>
      <w:r w:rsidR="00E73A34">
        <w:rPr>
          <w:rFonts w:asciiTheme="minorHAnsi" w:eastAsiaTheme="minorHAnsi" w:hAnsiTheme="minorHAnsi" w:cstheme="minorBidi"/>
          <w:sz w:val="22"/>
          <w:szCs w:val="22"/>
          <w:lang w:eastAsia="en-US"/>
        </w:rPr>
        <w:t xml:space="preserve">emt. Kijkend naar de </w:t>
      </w:r>
      <w:r w:rsidR="004412A3">
        <w:rPr>
          <w:rFonts w:asciiTheme="minorHAnsi" w:eastAsiaTheme="minorHAnsi" w:hAnsiTheme="minorHAnsi" w:cstheme="minorBidi"/>
          <w:sz w:val="22"/>
          <w:szCs w:val="22"/>
          <w:lang w:eastAsia="en-US"/>
        </w:rPr>
        <w:t>onderzoeks</w:t>
      </w:r>
      <w:r w:rsidR="00E73A34">
        <w:rPr>
          <w:rFonts w:asciiTheme="minorHAnsi" w:eastAsiaTheme="minorHAnsi" w:hAnsiTheme="minorHAnsi" w:cstheme="minorBidi"/>
          <w:sz w:val="22"/>
          <w:szCs w:val="22"/>
          <w:lang w:eastAsia="en-US"/>
        </w:rPr>
        <w:t>resultaten</w:t>
      </w:r>
      <w:r w:rsidRPr="0045338F">
        <w:rPr>
          <w:rFonts w:asciiTheme="minorHAnsi" w:eastAsiaTheme="minorHAnsi" w:hAnsiTheme="minorHAnsi" w:cstheme="minorBidi"/>
          <w:sz w:val="22"/>
          <w:szCs w:val="22"/>
          <w:lang w:eastAsia="en-US"/>
        </w:rPr>
        <w:t xml:space="preserve"> zijn deze dus veelbelovend. </w:t>
      </w:r>
      <w:r w:rsidR="004412A3">
        <w:rPr>
          <w:rFonts w:asciiTheme="minorHAnsi" w:eastAsiaTheme="minorHAnsi" w:hAnsiTheme="minorHAnsi" w:cstheme="minorBidi"/>
          <w:sz w:val="22"/>
          <w:szCs w:val="22"/>
          <w:lang w:eastAsia="en-US"/>
        </w:rPr>
        <w:t>Toch</w:t>
      </w:r>
      <w:r w:rsidRPr="0045338F">
        <w:rPr>
          <w:rFonts w:asciiTheme="minorHAnsi" w:eastAsiaTheme="minorHAnsi" w:hAnsiTheme="minorHAnsi" w:cstheme="minorBidi"/>
          <w:sz w:val="22"/>
          <w:szCs w:val="22"/>
          <w:lang w:eastAsia="en-US"/>
        </w:rPr>
        <w:t xml:space="preserve"> zeggen deze resultaten weinig, gezien het een zeer kleine onderzoeksgroep was.</w:t>
      </w:r>
      <w:r w:rsidR="00D940AA">
        <w:rPr>
          <w:rFonts w:asciiTheme="minorHAnsi" w:eastAsiaTheme="minorHAnsi" w:hAnsiTheme="minorHAnsi" w:cstheme="minorBidi"/>
          <w:sz w:val="22"/>
          <w:szCs w:val="22"/>
          <w:lang w:eastAsia="en-US"/>
        </w:rPr>
        <w:t xml:space="preserve"> De validiteit is laag, maar binnen de context toch relevant.</w:t>
      </w:r>
      <w:r w:rsidRPr="0045338F">
        <w:rPr>
          <w:rFonts w:asciiTheme="minorHAnsi" w:eastAsiaTheme="minorHAnsi" w:hAnsiTheme="minorHAnsi" w:cstheme="minorBidi"/>
          <w:sz w:val="22"/>
          <w:szCs w:val="22"/>
          <w:lang w:eastAsia="en-US"/>
        </w:rPr>
        <w:t xml:space="preserve"> Wi</w:t>
      </w:r>
      <w:r w:rsidR="00E73A34">
        <w:rPr>
          <w:rFonts w:asciiTheme="minorHAnsi" w:eastAsiaTheme="minorHAnsi" w:hAnsiTheme="minorHAnsi" w:cstheme="minorBidi"/>
          <w:sz w:val="22"/>
          <w:szCs w:val="22"/>
          <w:lang w:eastAsia="en-US"/>
        </w:rPr>
        <w:t>l de bewering gezaghebbend zijn</w:t>
      </w:r>
      <w:r w:rsidRPr="0045338F">
        <w:rPr>
          <w:rFonts w:asciiTheme="minorHAnsi" w:eastAsiaTheme="minorHAnsi" w:hAnsiTheme="minorHAnsi" w:cstheme="minorBidi"/>
          <w:sz w:val="22"/>
          <w:szCs w:val="22"/>
          <w:lang w:eastAsia="en-US"/>
        </w:rPr>
        <w:t xml:space="preserve"> dan zal er een groter onderzoek gedaan moeten worden. Wel heb ik kinderen tegen elkaar afgewogen die qua</w:t>
      </w:r>
      <w:r w:rsidR="00E73A34">
        <w:rPr>
          <w:rFonts w:asciiTheme="minorHAnsi" w:eastAsiaTheme="minorHAnsi" w:hAnsiTheme="minorHAnsi" w:cstheme="minorBidi"/>
          <w:sz w:val="22"/>
          <w:szCs w:val="22"/>
          <w:lang w:eastAsia="en-US"/>
        </w:rPr>
        <w:t xml:space="preserve"> IQ</w:t>
      </w:r>
      <w:r w:rsidRPr="0045338F">
        <w:rPr>
          <w:rFonts w:asciiTheme="minorHAnsi" w:eastAsiaTheme="minorHAnsi" w:hAnsiTheme="minorHAnsi" w:cstheme="minorBidi"/>
          <w:sz w:val="22"/>
          <w:szCs w:val="22"/>
          <w:lang w:eastAsia="en-US"/>
        </w:rPr>
        <w:t xml:space="preserve"> en ontwikkeling dicht bij elkaar liggen. Voor een volgend onderzoek zou het interessant zijn om vooral de kinderen die een achterstand hebben of dreigen op te lopen, te begeleiden.</w:t>
      </w:r>
      <w:r w:rsidRPr="0045338F">
        <w:rPr>
          <w:rFonts w:asciiTheme="minorHAnsi" w:eastAsiaTheme="minorHAnsi" w:hAnsiTheme="minorHAnsi" w:cstheme="minorBidi"/>
          <w:sz w:val="22"/>
          <w:szCs w:val="22"/>
          <w:lang w:eastAsia="en-US"/>
        </w:rPr>
        <w:br/>
      </w:r>
    </w:p>
    <w:p w:rsidR="00462F78" w:rsidRDefault="00462F78" w:rsidP="00BE3E2D">
      <w:pPr>
        <w:spacing w:after="200" w:line="276" w:lineRule="auto"/>
        <w:rPr>
          <w:rFonts w:asciiTheme="minorHAnsi" w:eastAsiaTheme="minorHAnsi" w:hAnsiTheme="minorHAnsi" w:cstheme="minorBidi"/>
          <w:sz w:val="22"/>
          <w:szCs w:val="22"/>
          <w:lang w:eastAsia="en-US"/>
        </w:rPr>
      </w:pPr>
    </w:p>
    <w:p w:rsidR="00462F78" w:rsidRDefault="00462F78" w:rsidP="00BE3E2D">
      <w:pPr>
        <w:spacing w:after="200" w:line="276" w:lineRule="auto"/>
        <w:rPr>
          <w:rFonts w:asciiTheme="minorHAnsi" w:eastAsiaTheme="minorHAnsi" w:hAnsiTheme="minorHAnsi" w:cstheme="minorBidi"/>
          <w:sz w:val="22"/>
          <w:szCs w:val="22"/>
          <w:lang w:eastAsia="en-US"/>
        </w:rPr>
      </w:pPr>
    </w:p>
    <w:p w:rsidR="00462F78" w:rsidRDefault="00462F78" w:rsidP="00BE3E2D">
      <w:pPr>
        <w:spacing w:after="200" w:line="276" w:lineRule="auto"/>
        <w:rPr>
          <w:rFonts w:asciiTheme="minorHAnsi" w:eastAsiaTheme="minorHAnsi" w:hAnsiTheme="minorHAnsi" w:cstheme="minorBidi"/>
          <w:sz w:val="22"/>
          <w:szCs w:val="22"/>
          <w:lang w:eastAsia="en-US"/>
        </w:rPr>
      </w:pPr>
    </w:p>
    <w:p w:rsidR="00462F78" w:rsidRDefault="00462F78" w:rsidP="00BE3E2D">
      <w:pPr>
        <w:spacing w:after="200" w:line="276" w:lineRule="auto"/>
        <w:rPr>
          <w:rFonts w:asciiTheme="minorHAnsi" w:eastAsiaTheme="minorHAnsi" w:hAnsiTheme="minorHAnsi" w:cstheme="minorBidi"/>
          <w:sz w:val="22"/>
          <w:szCs w:val="22"/>
          <w:lang w:eastAsia="en-US"/>
        </w:rPr>
      </w:pPr>
    </w:p>
    <w:p w:rsidR="00462F78" w:rsidRDefault="00462F78" w:rsidP="00BE3E2D">
      <w:pPr>
        <w:spacing w:after="200" w:line="276" w:lineRule="auto"/>
        <w:rPr>
          <w:rFonts w:asciiTheme="minorHAnsi" w:eastAsiaTheme="minorHAnsi" w:hAnsiTheme="minorHAnsi" w:cstheme="minorBidi"/>
          <w:sz w:val="22"/>
          <w:szCs w:val="22"/>
          <w:lang w:eastAsia="en-US"/>
        </w:rPr>
      </w:pPr>
    </w:p>
    <w:p w:rsidR="00462F78" w:rsidRDefault="00462F78" w:rsidP="00BE3E2D">
      <w:pPr>
        <w:spacing w:after="200" w:line="276" w:lineRule="auto"/>
        <w:rPr>
          <w:rFonts w:asciiTheme="minorHAnsi" w:eastAsiaTheme="minorHAnsi" w:hAnsiTheme="minorHAnsi" w:cstheme="minorBidi"/>
          <w:sz w:val="22"/>
          <w:szCs w:val="22"/>
          <w:lang w:eastAsia="en-US"/>
        </w:rPr>
      </w:pPr>
    </w:p>
    <w:p w:rsidR="00462F78" w:rsidRDefault="00462F78" w:rsidP="00BE3E2D">
      <w:pPr>
        <w:spacing w:after="200" w:line="276" w:lineRule="auto"/>
        <w:rPr>
          <w:rFonts w:asciiTheme="minorHAnsi" w:eastAsiaTheme="minorHAnsi" w:hAnsiTheme="minorHAnsi" w:cstheme="minorBidi"/>
          <w:sz w:val="22"/>
          <w:szCs w:val="22"/>
          <w:lang w:eastAsia="en-US"/>
        </w:rPr>
      </w:pPr>
    </w:p>
    <w:p w:rsidR="00462F78" w:rsidRDefault="00462F78"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970021" w:rsidRDefault="00970021" w:rsidP="00BE3E2D">
      <w:pPr>
        <w:spacing w:after="200" w:line="276" w:lineRule="auto"/>
        <w:rPr>
          <w:rFonts w:asciiTheme="minorHAnsi" w:eastAsiaTheme="minorHAnsi" w:hAnsiTheme="minorHAnsi" w:cstheme="minorBidi"/>
          <w:sz w:val="22"/>
          <w:szCs w:val="22"/>
          <w:lang w:eastAsia="en-US"/>
        </w:rPr>
      </w:pPr>
    </w:p>
    <w:p w:rsidR="001E38FF" w:rsidRDefault="001E38FF" w:rsidP="00BE3E2D">
      <w:pPr>
        <w:spacing w:after="200" w:line="276" w:lineRule="auto"/>
        <w:rPr>
          <w:rFonts w:asciiTheme="minorHAnsi" w:eastAsiaTheme="minorHAnsi" w:hAnsiTheme="minorHAnsi" w:cstheme="minorBidi"/>
          <w:sz w:val="22"/>
          <w:szCs w:val="22"/>
          <w:lang w:eastAsia="en-US"/>
        </w:rPr>
      </w:pPr>
    </w:p>
    <w:p w:rsidR="003B47BC" w:rsidRDefault="003B47BC" w:rsidP="00E2061A">
      <w:pPr>
        <w:rPr>
          <w:rFonts w:asciiTheme="minorHAnsi" w:eastAsiaTheme="minorHAnsi" w:hAnsiTheme="minorHAnsi" w:cstheme="minorBidi"/>
          <w:sz w:val="22"/>
          <w:szCs w:val="22"/>
          <w:lang w:eastAsia="en-US"/>
        </w:rPr>
      </w:pPr>
    </w:p>
    <w:p w:rsidR="00164D17" w:rsidRDefault="00164D17" w:rsidP="00E2061A">
      <w:pPr>
        <w:rPr>
          <w:rFonts w:asciiTheme="minorHAnsi" w:hAnsiTheme="minorHAnsi"/>
          <w:sz w:val="22"/>
          <w:szCs w:val="22"/>
        </w:rPr>
      </w:pPr>
    </w:p>
    <w:tbl>
      <w:tblPr>
        <w:tblStyle w:val="Tabelraster"/>
        <w:tblW w:w="0" w:type="auto"/>
        <w:tblLook w:val="04A0"/>
      </w:tblPr>
      <w:tblGrid>
        <w:gridCol w:w="9212"/>
      </w:tblGrid>
      <w:tr w:rsidR="00E15AA9" w:rsidTr="00E15AA9">
        <w:tc>
          <w:tcPr>
            <w:tcW w:w="9212" w:type="dxa"/>
          </w:tcPr>
          <w:p w:rsidR="00E15AA9" w:rsidRPr="00BE3E2D" w:rsidRDefault="00916603" w:rsidP="008616A4">
            <w:pPr>
              <w:jc w:val="center"/>
              <w:rPr>
                <w:rFonts w:asciiTheme="minorHAnsi" w:hAnsiTheme="minorHAnsi"/>
                <w:b/>
                <w:sz w:val="24"/>
                <w:szCs w:val="24"/>
              </w:rPr>
            </w:pPr>
            <w:r w:rsidRPr="00BE3E2D">
              <w:rPr>
                <w:rFonts w:asciiTheme="minorHAnsi" w:hAnsiTheme="minorHAnsi"/>
                <w:b/>
                <w:sz w:val="24"/>
                <w:szCs w:val="24"/>
              </w:rPr>
              <w:t>Literatuur</w:t>
            </w:r>
            <w:r w:rsidR="0024012B" w:rsidRPr="00BE3E2D">
              <w:rPr>
                <w:rFonts w:asciiTheme="minorHAnsi" w:hAnsiTheme="minorHAnsi"/>
                <w:b/>
                <w:sz w:val="24"/>
                <w:szCs w:val="24"/>
              </w:rPr>
              <w:t>lijst</w:t>
            </w:r>
          </w:p>
        </w:tc>
      </w:tr>
    </w:tbl>
    <w:p w:rsidR="00E15AA9" w:rsidRDefault="00E15AA9" w:rsidP="00E2061A">
      <w:pPr>
        <w:rPr>
          <w:rFonts w:asciiTheme="minorHAnsi" w:hAnsiTheme="minorHAnsi"/>
          <w:sz w:val="22"/>
          <w:szCs w:val="22"/>
        </w:rPr>
      </w:pPr>
    </w:p>
    <w:p w:rsidR="00E15AA9" w:rsidRPr="00A95FD9" w:rsidRDefault="00A95FD9" w:rsidP="00A95FD9">
      <w:pPr>
        <w:pStyle w:val="Lijstalinea"/>
        <w:numPr>
          <w:ilvl w:val="0"/>
          <w:numId w:val="32"/>
        </w:numPr>
        <w:spacing w:line="276" w:lineRule="auto"/>
        <w:rPr>
          <w:rFonts w:asciiTheme="minorHAnsi" w:hAnsiTheme="minorHAnsi"/>
          <w:sz w:val="22"/>
          <w:szCs w:val="22"/>
          <w:u w:val="single"/>
        </w:rPr>
      </w:pPr>
      <w:r w:rsidRPr="00A95FD9">
        <w:rPr>
          <w:rFonts w:asciiTheme="minorHAnsi" w:hAnsiTheme="minorHAnsi"/>
          <w:sz w:val="22"/>
          <w:szCs w:val="22"/>
          <w:u w:val="single"/>
        </w:rPr>
        <w:t>Boeken:</w:t>
      </w:r>
    </w:p>
    <w:p w:rsidR="00A95FD9" w:rsidRPr="00A95FD9" w:rsidRDefault="00A95FD9" w:rsidP="00A95FD9">
      <w:pPr>
        <w:pStyle w:val="Lijstalinea"/>
        <w:spacing w:line="276" w:lineRule="auto"/>
        <w:rPr>
          <w:rFonts w:asciiTheme="minorHAnsi" w:hAnsiTheme="minorHAnsi"/>
          <w:sz w:val="22"/>
          <w:szCs w:val="22"/>
        </w:rPr>
      </w:pPr>
    </w:p>
    <w:p w:rsidR="00E15AA9" w:rsidRPr="0045338F" w:rsidRDefault="00430CD4" w:rsidP="0045338F">
      <w:pPr>
        <w:tabs>
          <w:tab w:val="left" w:pos="1365"/>
        </w:tabs>
        <w:spacing w:line="276" w:lineRule="auto"/>
        <w:rPr>
          <w:rFonts w:asciiTheme="minorHAnsi" w:hAnsiTheme="minorHAnsi"/>
          <w:sz w:val="22"/>
          <w:szCs w:val="22"/>
          <w:lang w:val="en-US"/>
        </w:rPr>
      </w:pPr>
      <w:r w:rsidRPr="0045338F">
        <w:rPr>
          <w:rFonts w:asciiTheme="minorHAnsi" w:hAnsiTheme="minorHAnsi"/>
          <w:sz w:val="22"/>
          <w:szCs w:val="22"/>
        </w:rPr>
        <w:t>Bakel , H. &amp;</w:t>
      </w:r>
      <w:r w:rsidR="00BC40E7" w:rsidRPr="0045338F">
        <w:rPr>
          <w:rFonts w:asciiTheme="minorHAnsi" w:hAnsiTheme="minorHAnsi"/>
          <w:sz w:val="22"/>
          <w:szCs w:val="22"/>
        </w:rPr>
        <w:t xml:space="preserve"> Groot de,</w:t>
      </w:r>
      <w:r w:rsidRPr="0045338F">
        <w:rPr>
          <w:rFonts w:asciiTheme="minorHAnsi" w:hAnsiTheme="minorHAnsi"/>
          <w:sz w:val="22"/>
          <w:szCs w:val="22"/>
        </w:rPr>
        <w:t xml:space="preserve"> R</w:t>
      </w:r>
      <w:r w:rsidR="00BC40E7" w:rsidRPr="0045338F">
        <w:rPr>
          <w:rFonts w:asciiTheme="minorHAnsi" w:hAnsiTheme="minorHAnsi"/>
          <w:sz w:val="22"/>
          <w:szCs w:val="22"/>
        </w:rPr>
        <w:t>.</w:t>
      </w:r>
      <w:r w:rsidR="006C0D88" w:rsidRPr="0045338F">
        <w:rPr>
          <w:rFonts w:asciiTheme="minorHAnsi" w:hAnsiTheme="minorHAnsi"/>
          <w:sz w:val="22"/>
          <w:szCs w:val="22"/>
        </w:rPr>
        <w:t xml:space="preserve"> </w:t>
      </w:r>
      <w:r w:rsidR="00BC40E7" w:rsidRPr="0045338F">
        <w:rPr>
          <w:rFonts w:asciiTheme="minorHAnsi" w:hAnsiTheme="minorHAnsi"/>
          <w:sz w:val="22"/>
          <w:szCs w:val="22"/>
        </w:rPr>
        <w:t>&amp; van der Ploeg, J. (2010)</w:t>
      </w:r>
      <w:r w:rsidR="00962159" w:rsidRPr="0045338F">
        <w:rPr>
          <w:rFonts w:asciiTheme="minorHAnsi" w:hAnsiTheme="minorHAnsi"/>
          <w:sz w:val="22"/>
          <w:szCs w:val="22"/>
        </w:rPr>
        <w:t>.</w:t>
      </w:r>
      <w:r w:rsidR="00BC40E7" w:rsidRPr="0045338F">
        <w:rPr>
          <w:rFonts w:asciiTheme="minorHAnsi" w:hAnsiTheme="minorHAnsi"/>
          <w:sz w:val="22"/>
          <w:szCs w:val="22"/>
        </w:rPr>
        <w:t xml:space="preserve"> </w:t>
      </w:r>
      <w:r w:rsidR="00BC40E7" w:rsidRPr="0045338F">
        <w:rPr>
          <w:rFonts w:asciiTheme="minorHAnsi" w:hAnsiTheme="minorHAnsi"/>
          <w:i/>
          <w:sz w:val="22"/>
          <w:szCs w:val="22"/>
        </w:rPr>
        <w:t xml:space="preserve">Van klein tot groot. De ontwikkeling van het jonge kind. </w:t>
      </w:r>
      <w:r w:rsidR="00BC40E7" w:rsidRPr="0045338F">
        <w:rPr>
          <w:rFonts w:asciiTheme="minorHAnsi" w:hAnsiTheme="minorHAnsi"/>
          <w:sz w:val="22"/>
          <w:szCs w:val="22"/>
          <w:lang w:val="en-US"/>
        </w:rPr>
        <w:t>Apeldoorn: Garant</w:t>
      </w:r>
      <w:r w:rsidRPr="0045338F">
        <w:rPr>
          <w:rFonts w:asciiTheme="minorHAnsi" w:hAnsiTheme="minorHAnsi"/>
          <w:sz w:val="22"/>
          <w:szCs w:val="22"/>
          <w:lang w:val="en-US"/>
        </w:rPr>
        <w:br/>
      </w:r>
    </w:p>
    <w:p w:rsidR="009B3275" w:rsidRPr="0045338F" w:rsidRDefault="00962159" w:rsidP="0045338F">
      <w:pPr>
        <w:spacing w:line="276" w:lineRule="auto"/>
        <w:rPr>
          <w:rFonts w:asciiTheme="minorHAnsi" w:hAnsiTheme="minorHAnsi"/>
          <w:sz w:val="22"/>
          <w:szCs w:val="22"/>
        </w:rPr>
      </w:pPr>
      <w:r w:rsidRPr="0045338F">
        <w:rPr>
          <w:rFonts w:asciiTheme="minorHAnsi" w:hAnsiTheme="minorHAnsi"/>
          <w:sz w:val="22"/>
          <w:szCs w:val="22"/>
          <w:lang w:val="en-US"/>
        </w:rPr>
        <w:t>Bremmer,</w:t>
      </w:r>
      <w:r w:rsidR="00D26E8A" w:rsidRPr="0045338F">
        <w:rPr>
          <w:rFonts w:asciiTheme="minorHAnsi" w:hAnsiTheme="minorHAnsi"/>
          <w:sz w:val="22"/>
          <w:szCs w:val="22"/>
          <w:lang w:val="en-US"/>
        </w:rPr>
        <w:t xml:space="preserve"> </w:t>
      </w:r>
      <w:r w:rsidRPr="0045338F">
        <w:rPr>
          <w:rFonts w:asciiTheme="minorHAnsi" w:hAnsiTheme="minorHAnsi"/>
          <w:sz w:val="22"/>
          <w:szCs w:val="22"/>
          <w:lang w:val="en-US"/>
        </w:rPr>
        <w:t xml:space="preserve">G. &amp; Wachs, T. </w:t>
      </w:r>
      <w:r w:rsidR="009B3275" w:rsidRPr="0045338F">
        <w:rPr>
          <w:rFonts w:asciiTheme="minorHAnsi" w:hAnsiTheme="minorHAnsi"/>
          <w:sz w:val="22"/>
          <w:szCs w:val="22"/>
          <w:lang w:val="en-US"/>
        </w:rPr>
        <w:t>(2010)</w:t>
      </w:r>
      <w:r w:rsidRPr="0045338F">
        <w:rPr>
          <w:rFonts w:asciiTheme="minorHAnsi" w:hAnsiTheme="minorHAnsi"/>
          <w:sz w:val="22"/>
          <w:szCs w:val="22"/>
          <w:lang w:val="en-US"/>
        </w:rPr>
        <w:t>.</w:t>
      </w:r>
      <w:r w:rsidR="009B3275" w:rsidRPr="0045338F">
        <w:rPr>
          <w:rFonts w:asciiTheme="minorHAnsi" w:hAnsiTheme="minorHAnsi"/>
          <w:sz w:val="22"/>
          <w:szCs w:val="22"/>
          <w:lang w:val="en-US"/>
        </w:rPr>
        <w:t xml:space="preserve"> </w:t>
      </w:r>
      <w:r w:rsidR="009B3275" w:rsidRPr="0045338F">
        <w:rPr>
          <w:rFonts w:asciiTheme="minorHAnsi" w:hAnsiTheme="minorHAnsi"/>
          <w:i/>
          <w:sz w:val="22"/>
          <w:szCs w:val="22"/>
          <w:lang w:val="en-US"/>
        </w:rPr>
        <w:t>The Wiley-Blackwell Handbook of Infant development</w:t>
      </w:r>
      <w:r w:rsidR="009B3275" w:rsidRPr="0045338F">
        <w:rPr>
          <w:rFonts w:asciiTheme="minorHAnsi" w:hAnsiTheme="minorHAnsi"/>
          <w:sz w:val="22"/>
          <w:szCs w:val="22"/>
          <w:lang w:val="en-US"/>
        </w:rPr>
        <w:t xml:space="preserve">. </w:t>
      </w:r>
      <w:r w:rsidR="009B3275" w:rsidRPr="0045338F">
        <w:rPr>
          <w:rFonts w:asciiTheme="minorHAnsi" w:hAnsiTheme="minorHAnsi"/>
          <w:sz w:val="22"/>
          <w:szCs w:val="22"/>
        </w:rPr>
        <w:t>Blackwell Publishing</w:t>
      </w:r>
    </w:p>
    <w:p w:rsidR="000C5A29" w:rsidRPr="0045338F" w:rsidRDefault="000C5A29" w:rsidP="0045338F">
      <w:pPr>
        <w:spacing w:line="276" w:lineRule="auto"/>
        <w:rPr>
          <w:rFonts w:asciiTheme="minorHAnsi" w:hAnsiTheme="minorHAnsi"/>
          <w:sz w:val="22"/>
          <w:szCs w:val="22"/>
        </w:rPr>
      </w:pPr>
    </w:p>
    <w:p w:rsidR="00D63F29" w:rsidRPr="0045338F" w:rsidRDefault="00164D17" w:rsidP="0045338F">
      <w:pPr>
        <w:spacing w:line="276" w:lineRule="auto"/>
        <w:rPr>
          <w:rFonts w:asciiTheme="minorHAnsi" w:hAnsiTheme="minorHAnsi"/>
          <w:sz w:val="22"/>
          <w:szCs w:val="22"/>
        </w:rPr>
      </w:pPr>
      <w:r>
        <w:rPr>
          <w:rFonts w:asciiTheme="minorHAnsi" w:hAnsiTheme="minorHAnsi"/>
          <w:sz w:val="22"/>
          <w:szCs w:val="22"/>
        </w:rPr>
        <w:t>Burggraaf</w:t>
      </w:r>
      <w:r w:rsidR="00962159" w:rsidRPr="0045338F">
        <w:rPr>
          <w:rFonts w:asciiTheme="minorHAnsi" w:hAnsiTheme="minorHAnsi"/>
          <w:sz w:val="22"/>
          <w:szCs w:val="22"/>
        </w:rPr>
        <w:t xml:space="preserve">, M. &amp; Blokland, G. </w:t>
      </w:r>
      <w:r w:rsidR="00D63F29" w:rsidRPr="0045338F">
        <w:rPr>
          <w:rFonts w:asciiTheme="minorHAnsi" w:hAnsiTheme="minorHAnsi"/>
          <w:sz w:val="22"/>
          <w:szCs w:val="22"/>
        </w:rPr>
        <w:t>(2011)</w:t>
      </w:r>
      <w:r w:rsidR="00962159" w:rsidRPr="0045338F">
        <w:rPr>
          <w:rFonts w:asciiTheme="minorHAnsi" w:hAnsiTheme="minorHAnsi"/>
          <w:sz w:val="22"/>
          <w:szCs w:val="22"/>
        </w:rPr>
        <w:t xml:space="preserve">. </w:t>
      </w:r>
      <w:r w:rsidR="00D63F29" w:rsidRPr="0045338F">
        <w:rPr>
          <w:rFonts w:asciiTheme="minorHAnsi" w:hAnsiTheme="minorHAnsi"/>
          <w:i/>
          <w:sz w:val="22"/>
          <w:szCs w:val="22"/>
        </w:rPr>
        <w:t>Opvoedingsondersteuning als bijzondere vorm van preventie</w:t>
      </w:r>
      <w:r w:rsidR="00D63F29" w:rsidRPr="0045338F">
        <w:rPr>
          <w:rFonts w:asciiTheme="minorHAnsi" w:hAnsiTheme="minorHAnsi"/>
          <w:sz w:val="22"/>
          <w:szCs w:val="22"/>
        </w:rPr>
        <w:t>. Bussem: Coutinho</w:t>
      </w:r>
      <w:r w:rsidR="00D26E8A" w:rsidRPr="0045338F">
        <w:rPr>
          <w:rFonts w:asciiTheme="minorHAnsi" w:hAnsiTheme="minorHAnsi"/>
          <w:sz w:val="22"/>
          <w:szCs w:val="22"/>
        </w:rPr>
        <w:br/>
      </w:r>
    </w:p>
    <w:p w:rsidR="0027590C" w:rsidRPr="0045338F" w:rsidRDefault="0027590C" w:rsidP="0045338F">
      <w:pPr>
        <w:spacing w:line="276" w:lineRule="auto"/>
        <w:rPr>
          <w:rFonts w:asciiTheme="minorHAnsi" w:hAnsiTheme="minorHAnsi"/>
          <w:sz w:val="22"/>
          <w:szCs w:val="22"/>
        </w:rPr>
      </w:pPr>
      <w:r w:rsidRPr="0045338F">
        <w:rPr>
          <w:rFonts w:asciiTheme="minorHAnsi" w:hAnsiTheme="minorHAnsi"/>
          <w:sz w:val="22"/>
          <w:szCs w:val="22"/>
        </w:rPr>
        <w:t>Davies, M. &amp; Alkema, F. (2000).</w:t>
      </w:r>
      <w:r w:rsidR="00164D17">
        <w:rPr>
          <w:rFonts w:asciiTheme="minorHAnsi" w:hAnsiTheme="minorHAnsi"/>
          <w:sz w:val="22"/>
          <w:szCs w:val="22"/>
        </w:rPr>
        <w:t xml:space="preserve"> </w:t>
      </w:r>
      <w:r w:rsidRPr="0045338F">
        <w:rPr>
          <w:rFonts w:asciiTheme="minorHAnsi" w:hAnsiTheme="minorHAnsi"/>
          <w:i/>
          <w:sz w:val="22"/>
          <w:szCs w:val="22"/>
        </w:rPr>
        <w:t>VTO doe je zo! Het signaleren van ontwikkelingsstoornissen.</w:t>
      </w:r>
      <w:r w:rsidRPr="0045338F">
        <w:rPr>
          <w:rFonts w:asciiTheme="minorHAnsi" w:hAnsiTheme="minorHAnsi"/>
          <w:sz w:val="22"/>
          <w:szCs w:val="22"/>
        </w:rPr>
        <w:t xml:space="preserve"> Assen: Van Gorcum</w:t>
      </w:r>
    </w:p>
    <w:p w:rsidR="009B3275" w:rsidRPr="0045338F" w:rsidRDefault="009B3275" w:rsidP="0045338F">
      <w:pPr>
        <w:spacing w:line="276" w:lineRule="auto"/>
        <w:rPr>
          <w:rFonts w:asciiTheme="minorHAnsi" w:hAnsiTheme="minorHAnsi"/>
          <w:sz w:val="22"/>
          <w:szCs w:val="22"/>
        </w:rPr>
      </w:pPr>
    </w:p>
    <w:p w:rsidR="00D63F29" w:rsidRPr="0045338F" w:rsidRDefault="009B3275" w:rsidP="0045338F">
      <w:pPr>
        <w:tabs>
          <w:tab w:val="left" w:pos="1365"/>
        </w:tabs>
        <w:spacing w:line="276" w:lineRule="auto"/>
        <w:rPr>
          <w:rFonts w:asciiTheme="minorHAnsi" w:hAnsiTheme="minorHAnsi"/>
          <w:sz w:val="22"/>
          <w:szCs w:val="22"/>
          <w:lang w:val="en-US"/>
        </w:rPr>
      </w:pPr>
      <w:r w:rsidRPr="0045338F">
        <w:rPr>
          <w:rFonts w:asciiTheme="minorHAnsi" w:hAnsiTheme="minorHAnsi"/>
          <w:sz w:val="22"/>
          <w:szCs w:val="22"/>
        </w:rPr>
        <w:t>Degriek,</w:t>
      </w:r>
      <w:r w:rsidR="00D26E8A" w:rsidRPr="0045338F">
        <w:rPr>
          <w:rFonts w:asciiTheme="minorHAnsi" w:hAnsiTheme="minorHAnsi"/>
          <w:sz w:val="22"/>
          <w:szCs w:val="22"/>
        </w:rPr>
        <w:t xml:space="preserve"> </w:t>
      </w:r>
      <w:r w:rsidRPr="0045338F">
        <w:rPr>
          <w:rFonts w:asciiTheme="minorHAnsi" w:hAnsiTheme="minorHAnsi"/>
          <w:sz w:val="22"/>
          <w:szCs w:val="22"/>
        </w:rPr>
        <w:t>S. &amp; Vermeulen, P. (2011)</w:t>
      </w:r>
      <w:r w:rsidR="00962159" w:rsidRPr="0045338F">
        <w:rPr>
          <w:rFonts w:asciiTheme="minorHAnsi" w:hAnsiTheme="minorHAnsi"/>
          <w:sz w:val="22"/>
          <w:szCs w:val="22"/>
        </w:rPr>
        <w:t xml:space="preserve">. </w:t>
      </w:r>
      <w:r w:rsidRPr="0045338F">
        <w:rPr>
          <w:rFonts w:asciiTheme="minorHAnsi" w:hAnsiTheme="minorHAnsi"/>
          <w:i/>
          <w:sz w:val="22"/>
          <w:szCs w:val="22"/>
        </w:rPr>
        <w:t>Mijn kind heeft autisme. Hulpgids voor ouders,leerkrachten en hulpverleners</w:t>
      </w:r>
      <w:r w:rsidRPr="0045338F">
        <w:rPr>
          <w:rFonts w:asciiTheme="minorHAnsi" w:hAnsiTheme="minorHAnsi"/>
          <w:sz w:val="22"/>
          <w:szCs w:val="22"/>
        </w:rPr>
        <w:t xml:space="preserve">. </w:t>
      </w:r>
      <w:r w:rsidRPr="0045338F">
        <w:rPr>
          <w:rFonts w:asciiTheme="minorHAnsi" w:hAnsiTheme="minorHAnsi"/>
          <w:sz w:val="22"/>
          <w:szCs w:val="22"/>
          <w:lang w:val="en-US"/>
        </w:rPr>
        <w:t>Tielt: Lannoo</w:t>
      </w:r>
    </w:p>
    <w:p w:rsidR="00D63F29" w:rsidRPr="0045338F" w:rsidRDefault="00D63F29" w:rsidP="0045338F">
      <w:pPr>
        <w:tabs>
          <w:tab w:val="left" w:pos="1365"/>
        </w:tabs>
        <w:spacing w:line="276" w:lineRule="auto"/>
        <w:rPr>
          <w:rFonts w:asciiTheme="minorHAnsi" w:hAnsiTheme="minorHAnsi"/>
          <w:sz w:val="22"/>
          <w:szCs w:val="22"/>
          <w:lang w:val="en-US"/>
        </w:rPr>
      </w:pPr>
    </w:p>
    <w:p w:rsidR="000C5A29" w:rsidRPr="0045338F" w:rsidRDefault="0045338F" w:rsidP="0045338F">
      <w:pPr>
        <w:tabs>
          <w:tab w:val="left" w:pos="1365"/>
        </w:tabs>
        <w:spacing w:line="276" w:lineRule="auto"/>
        <w:rPr>
          <w:rFonts w:asciiTheme="minorHAnsi" w:hAnsiTheme="minorHAnsi"/>
          <w:sz w:val="22"/>
          <w:szCs w:val="22"/>
          <w:lang w:val="en-US"/>
        </w:rPr>
      </w:pPr>
      <w:r w:rsidRPr="0045338F">
        <w:rPr>
          <w:rFonts w:asciiTheme="minorHAnsi" w:hAnsiTheme="minorHAnsi"/>
          <w:sz w:val="22"/>
          <w:szCs w:val="22"/>
          <w:lang w:val="en-US"/>
        </w:rPr>
        <w:t>Edwards, C. (2000)</w:t>
      </w:r>
      <w:r w:rsidR="00164D17">
        <w:rPr>
          <w:rFonts w:asciiTheme="minorHAnsi" w:hAnsiTheme="minorHAnsi"/>
          <w:sz w:val="22"/>
          <w:szCs w:val="22"/>
          <w:lang w:val="en-US"/>
        </w:rPr>
        <w:t>.</w:t>
      </w:r>
      <w:r w:rsidRPr="0045338F">
        <w:rPr>
          <w:rFonts w:asciiTheme="minorHAnsi" w:hAnsiTheme="minorHAnsi"/>
          <w:sz w:val="22"/>
          <w:szCs w:val="22"/>
          <w:lang w:val="en-US"/>
        </w:rPr>
        <w:t xml:space="preserve"> Children’s play in cross-cultural perspective: A new look at the Six Cultures study. </w:t>
      </w:r>
      <w:r w:rsidRPr="0045338F">
        <w:rPr>
          <w:rFonts w:asciiTheme="minorHAnsi" w:hAnsiTheme="minorHAnsi"/>
          <w:i/>
          <w:sz w:val="22"/>
          <w:szCs w:val="22"/>
          <w:lang w:val="en-US"/>
        </w:rPr>
        <w:t>Cross-Cultural Research: The Journal of Comparative Social Science</w:t>
      </w:r>
      <w:r w:rsidRPr="0045338F">
        <w:rPr>
          <w:rFonts w:asciiTheme="minorHAnsi" w:hAnsiTheme="minorHAnsi"/>
          <w:sz w:val="22"/>
          <w:szCs w:val="22"/>
          <w:lang w:val="en-US"/>
        </w:rPr>
        <w:t>,34, 318-338</w:t>
      </w:r>
      <w:r w:rsidR="000C5A29" w:rsidRPr="0045338F">
        <w:rPr>
          <w:rFonts w:asciiTheme="minorHAnsi" w:hAnsiTheme="minorHAnsi"/>
          <w:i/>
          <w:sz w:val="22"/>
          <w:szCs w:val="22"/>
          <w:lang w:val="en-US"/>
        </w:rPr>
        <w:br/>
      </w:r>
    </w:p>
    <w:p w:rsidR="00806645" w:rsidRPr="0045338F" w:rsidRDefault="000C5A29" w:rsidP="0045338F">
      <w:pPr>
        <w:tabs>
          <w:tab w:val="left" w:pos="1365"/>
        </w:tabs>
        <w:spacing w:line="276" w:lineRule="auto"/>
        <w:rPr>
          <w:rFonts w:asciiTheme="minorHAnsi" w:hAnsiTheme="minorHAnsi"/>
          <w:sz w:val="22"/>
          <w:szCs w:val="22"/>
          <w:lang w:val="en-US"/>
        </w:rPr>
      </w:pPr>
      <w:r w:rsidRPr="0045338F">
        <w:rPr>
          <w:rFonts w:asciiTheme="minorHAnsi" w:hAnsiTheme="minorHAnsi"/>
          <w:sz w:val="22"/>
          <w:szCs w:val="22"/>
          <w:lang w:val="en-US"/>
        </w:rPr>
        <w:t>Feldma</w:t>
      </w:r>
      <w:r w:rsidR="00806645" w:rsidRPr="0045338F">
        <w:rPr>
          <w:rFonts w:asciiTheme="minorHAnsi" w:eastAsia="Calibri" w:hAnsiTheme="minorHAnsi" w:cs="Calibri"/>
          <w:sz w:val="22"/>
          <w:szCs w:val="22"/>
          <w:lang w:val="en-US"/>
        </w:rPr>
        <w:t>n, R. (2010)</w:t>
      </w:r>
      <w:r w:rsidR="00962159" w:rsidRPr="0045338F">
        <w:rPr>
          <w:rFonts w:asciiTheme="minorHAnsi" w:eastAsia="Calibri" w:hAnsiTheme="minorHAnsi" w:cs="Calibri"/>
          <w:sz w:val="22"/>
          <w:szCs w:val="22"/>
          <w:lang w:val="en-US"/>
        </w:rPr>
        <w:t>.</w:t>
      </w:r>
      <w:r w:rsidR="00806645" w:rsidRPr="0045338F">
        <w:rPr>
          <w:rFonts w:asciiTheme="minorHAnsi" w:eastAsia="Calibri" w:hAnsiTheme="minorHAnsi" w:cs="Calibri"/>
          <w:sz w:val="22"/>
          <w:szCs w:val="22"/>
          <w:lang w:val="en-US"/>
        </w:rPr>
        <w:t xml:space="preserve"> </w:t>
      </w:r>
      <w:r w:rsidR="00806645" w:rsidRPr="0045338F">
        <w:rPr>
          <w:rFonts w:asciiTheme="minorHAnsi" w:eastAsia="Calibri" w:hAnsiTheme="minorHAnsi" w:cs="Calibri"/>
          <w:i/>
          <w:sz w:val="22"/>
          <w:szCs w:val="22"/>
          <w:lang w:val="en-US"/>
        </w:rPr>
        <w:t xml:space="preserve">Ontwikkelingspsychologie. </w:t>
      </w:r>
      <w:r w:rsidR="00806645" w:rsidRPr="0045338F">
        <w:rPr>
          <w:rFonts w:asciiTheme="minorHAnsi" w:eastAsia="Calibri" w:hAnsiTheme="minorHAnsi" w:cs="Calibri"/>
          <w:sz w:val="22"/>
          <w:szCs w:val="22"/>
          <w:lang w:val="en-US"/>
        </w:rPr>
        <w:t>Benelux: Pearson Education</w:t>
      </w:r>
    </w:p>
    <w:p w:rsidR="009B3275" w:rsidRPr="0045338F" w:rsidRDefault="009B3275" w:rsidP="0045338F">
      <w:pPr>
        <w:spacing w:line="276" w:lineRule="auto"/>
        <w:rPr>
          <w:rFonts w:asciiTheme="minorHAnsi" w:hAnsiTheme="minorHAnsi"/>
          <w:sz w:val="22"/>
          <w:szCs w:val="22"/>
          <w:lang w:val="en-US"/>
        </w:rPr>
      </w:pPr>
    </w:p>
    <w:p w:rsidR="00962159" w:rsidRPr="0045338F" w:rsidRDefault="00D26E8A" w:rsidP="0045338F">
      <w:pPr>
        <w:spacing w:line="276" w:lineRule="auto"/>
        <w:rPr>
          <w:rFonts w:asciiTheme="minorHAnsi" w:hAnsiTheme="minorHAnsi"/>
          <w:sz w:val="22"/>
          <w:szCs w:val="22"/>
        </w:rPr>
      </w:pPr>
      <w:r w:rsidRPr="0045338F">
        <w:rPr>
          <w:rFonts w:asciiTheme="minorHAnsi" w:hAnsiTheme="minorHAnsi"/>
          <w:sz w:val="22"/>
          <w:szCs w:val="22"/>
          <w:lang w:val="en-US"/>
        </w:rPr>
        <w:t xml:space="preserve">Flavell, </w:t>
      </w:r>
      <w:r w:rsidR="00962159" w:rsidRPr="0045338F">
        <w:rPr>
          <w:rFonts w:asciiTheme="minorHAnsi" w:hAnsiTheme="minorHAnsi"/>
          <w:sz w:val="22"/>
          <w:szCs w:val="22"/>
          <w:lang w:val="en-US"/>
        </w:rPr>
        <w:t>J. &amp; Green, F. (1995)</w:t>
      </w:r>
      <w:r w:rsidR="004A54C8" w:rsidRPr="0045338F">
        <w:rPr>
          <w:rFonts w:asciiTheme="minorHAnsi" w:hAnsiTheme="minorHAnsi"/>
          <w:sz w:val="22"/>
          <w:szCs w:val="22"/>
          <w:lang w:val="en-US"/>
        </w:rPr>
        <w:t>.</w:t>
      </w:r>
      <w:r w:rsidR="00962159" w:rsidRPr="0045338F">
        <w:rPr>
          <w:rFonts w:asciiTheme="minorHAnsi" w:hAnsiTheme="minorHAnsi"/>
          <w:sz w:val="22"/>
          <w:szCs w:val="22"/>
          <w:lang w:val="en-US"/>
        </w:rPr>
        <w:t xml:space="preserve"> </w:t>
      </w:r>
      <w:r w:rsidR="004A54C8" w:rsidRPr="0045338F">
        <w:rPr>
          <w:rFonts w:asciiTheme="minorHAnsi" w:hAnsiTheme="minorHAnsi"/>
          <w:sz w:val="22"/>
          <w:szCs w:val="22"/>
          <w:lang w:val="en-US"/>
        </w:rPr>
        <w:t xml:space="preserve">The development of children’s knowledge about attentional focus. </w:t>
      </w:r>
      <w:r w:rsidR="004A54C8" w:rsidRPr="0045338F">
        <w:rPr>
          <w:rFonts w:asciiTheme="minorHAnsi" w:hAnsiTheme="minorHAnsi"/>
          <w:i/>
          <w:sz w:val="22"/>
          <w:szCs w:val="22"/>
        </w:rPr>
        <w:t>Developmental Psychology</w:t>
      </w:r>
      <w:r w:rsidR="0045338F" w:rsidRPr="0045338F">
        <w:rPr>
          <w:rFonts w:asciiTheme="minorHAnsi" w:hAnsiTheme="minorHAnsi"/>
          <w:i/>
          <w:sz w:val="22"/>
          <w:szCs w:val="22"/>
        </w:rPr>
        <w:t>,</w:t>
      </w:r>
      <w:r w:rsidR="0045338F" w:rsidRPr="0045338F">
        <w:rPr>
          <w:rFonts w:asciiTheme="minorHAnsi" w:hAnsiTheme="minorHAnsi"/>
          <w:sz w:val="22"/>
          <w:szCs w:val="22"/>
        </w:rPr>
        <w:t xml:space="preserve"> 31, 706-712</w:t>
      </w:r>
      <w:r w:rsidR="004A54C8" w:rsidRPr="0045338F">
        <w:rPr>
          <w:rFonts w:asciiTheme="minorHAnsi" w:hAnsiTheme="minorHAnsi"/>
          <w:sz w:val="22"/>
          <w:szCs w:val="22"/>
        </w:rPr>
        <w:br/>
      </w:r>
    </w:p>
    <w:p w:rsidR="00806645" w:rsidRPr="00F61F10" w:rsidRDefault="00806645" w:rsidP="0045338F">
      <w:pPr>
        <w:spacing w:line="276" w:lineRule="auto"/>
        <w:rPr>
          <w:rFonts w:asciiTheme="minorHAnsi" w:hAnsiTheme="minorHAnsi" w:cs="Calibri"/>
          <w:sz w:val="22"/>
          <w:szCs w:val="22"/>
          <w:lang w:val="en-US"/>
        </w:rPr>
      </w:pPr>
      <w:r w:rsidRPr="0045338F">
        <w:rPr>
          <w:rFonts w:asciiTheme="minorHAnsi" w:hAnsiTheme="minorHAnsi" w:cs="Calibri"/>
          <w:sz w:val="22"/>
          <w:szCs w:val="22"/>
        </w:rPr>
        <w:t>Geerlings, T. &amp; Van der Veen, T. (2010)</w:t>
      </w:r>
      <w:r w:rsidR="00962159" w:rsidRPr="0045338F">
        <w:rPr>
          <w:rFonts w:asciiTheme="minorHAnsi" w:hAnsiTheme="minorHAnsi" w:cs="Calibri"/>
          <w:sz w:val="22"/>
          <w:szCs w:val="22"/>
        </w:rPr>
        <w:t>.</w:t>
      </w:r>
      <w:r w:rsidRPr="0045338F">
        <w:rPr>
          <w:rFonts w:asciiTheme="minorHAnsi" w:hAnsiTheme="minorHAnsi" w:cs="Calibri"/>
          <w:sz w:val="22"/>
          <w:szCs w:val="22"/>
        </w:rPr>
        <w:t xml:space="preserve"> </w:t>
      </w:r>
      <w:r w:rsidRPr="0045338F">
        <w:rPr>
          <w:rFonts w:asciiTheme="minorHAnsi" w:hAnsiTheme="minorHAnsi" w:cs="Calibri"/>
          <w:i/>
          <w:sz w:val="22"/>
          <w:szCs w:val="22"/>
        </w:rPr>
        <w:t>Lesgeven en zelfstandig leren.</w:t>
      </w:r>
      <w:r w:rsidRPr="0045338F">
        <w:rPr>
          <w:rFonts w:asciiTheme="minorHAnsi" w:hAnsiTheme="minorHAnsi" w:cs="Calibri"/>
          <w:sz w:val="22"/>
          <w:szCs w:val="22"/>
        </w:rPr>
        <w:t xml:space="preserve"> </w:t>
      </w:r>
      <w:r w:rsidRPr="00F61F10">
        <w:rPr>
          <w:rFonts w:asciiTheme="minorHAnsi" w:hAnsiTheme="minorHAnsi" w:cs="Calibri"/>
          <w:sz w:val="22"/>
          <w:szCs w:val="22"/>
          <w:lang w:val="en-US"/>
        </w:rPr>
        <w:t>Assen: Van Gorcum</w:t>
      </w:r>
    </w:p>
    <w:p w:rsidR="00A8062D" w:rsidRPr="00F61F10" w:rsidRDefault="00A8062D" w:rsidP="0045338F">
      <w:pPr>
        <w:spacing w:line="276" w:lineRule="auto"/>
        <w:rPr>
          <w:rFonts w:asciiTheme="minorHAnsi" w:hAnsiTheme="minorHAnsi" w:cs="Calibri"/>
          <w:sz w:val="22"/>
          <w:szCs w:val="22"/>
          <w:lang w:val="en-US"/>
        </w:rPr>
      </w:pPr>
    </w:p>
    <w:p w:rsidR="00A8062D" w:rsidRPr="0045338F" w:rsidRDefault="00A8062D" w:rsidP="00A8062D">
      <w:pPr>
        <w:spacing w:line="276" w:lineRule="auto"/>
        <w:rPr>
          <w:rFonts w:asciiTheme="minorHAnsi" w:hAnsiTheme="minorHAnsi"/>
          <w:sz w:val="22"/>
          <w:szCs w:val="22"/>
          <w:lang w:val="en-US"/>
        </w:rPr>
      </w:pPr>
      <w:r w:rsidRPr="0045338F">
        <w:rPr>
          <w:rFonts w:asciiTheme="minorHAnsi" w:hAnsiTheme="minorHAnsi"/>
          <w:sz w:val="22"/>
          <w:szCs w:val="22"/>
          <w:lang w:val="en-US"/>
        </w:rPr>
        <w:t xml:space="preserve">Ghuman,  J. &amp; Ghuman, H. (2014). </w:t>
      </w:r>
      <w:r w:rsidRPr="0045338F">
        <w:rPr>
          <w:rFonts w:asciiTheme="minorHAnsi" w:hAnsiTheme="minorHAnsi"/>
          <w:i/>
          <w:sz w:val="22"/>
          <w:szCs w:val="22"/>
          <w:lang w:val="en-US"/>
        </w:rPr>
        <w:t>ADHD in Preschool children. Assesment and treatment</w:t>
      </w:r>
      <w:r w:rsidRPr="0045338F">
        <w:rPr>
          <w:rFonts w:asciiTheme="minorHAnsi" w:hAnsiTheme="minorHAnsi"/>
          <w:sz w:val="22"/>
          <w:szCs w:val="22"/>
          <w:lang w:val="en-US"/>
        </w:rPr>
        <w:t>. New York: Oxford University Press</w:t>
      </w:r>
    </w:p>
    <w:p w:rsidR="005A73AC" w:rsidRPr="00A8062D" w:rsidRDefault="005A73AC" w:rsidP="0045338F">
      <w:pPr>
        <w:spacing w:line="276" w:lineRule="auto"/>
        <w:rPr>
          <w:rFonts w:asciiTheme="minorHAnsi" w:hAnsiTheme="minorHAnsi" w:cs="Calibri"/>
          <w:sz w:val="22"/>
          <w:szCs w:val="22"/>
          <w:lang w:val="en-US"/>
        </w:rPr>
      </w:pPr>
    </w:p>
    <w:p w:rsidR="005A73AC" w:rsidRPr="0045338F" w:rsidRDefault="005A73AC" w:rsidP="0045338F">
      <w:pPr>
        <w:spacing w:line="276" w:lineRule="auto"/>
        <w:rPr>
          <w:rFonts w:asciiTheme="minorHAnsi" w:hAnsiTheme="minorHAnsi" w:cs="Calibri"/>
          <w:sz w:val="22"/>
          <w:szCs w:val="22"/>
        </w:rPr>
      </w:pPr>
      <w:r w:rsidRPr="00F61F10">
        <w:rPr>
          <w:rFonts w:asciiTheme="minorHAnsi" w:hAnsiTheme="minorHAnsi" w:cs="Calibri"/>
          <w:sz w:val="22"/>
          <w:szCs w:val="22"/>
          <w:lang w:val="en-US"/>
        </w:rPr>
        <w:t>Janssens , A. &amp; Doorn, E, van (2012)</w:t>
      </w:r>
      <w:r w:rsidR="00BE5F9F" w:rsidRPr="00F61F10">
        <w:rPr>
          <w:rFonts w:asciiTheme="minorHAnsi" w:hAnsiTheme="minorHAnsi" w:cs="Calibri"/>
          <w:sz w:val="22"/>
          <w:szCs w:val="22"/>
          <w:lang w:val="en-US"/>
        </w:rPr>
        <w:t>.</w:t>
      </w:r>
      <w:r w:rsidRPr="00F61F10">
        <w:rPr>
          <w:rFonts w:asciiTheme="minorHAnsi" w:hAnsiTheme="minorHAnsi" w:cs="Calibri"/>
          <w:sz w:val="22"/>
          <w:szCs w:val="22"/>
          <w:lang w:val="en-US"/>
        </w:rPr>
        <w:t xml:space="preserve"> </w:t>
      </w:r>
      <w:r w:rsidRPr="00164D17">
        <w:rPr>
          <w:rFonts w:asciiTheme="minorHAnsi" w:hAnsiTheme="minorHAnsi" w:cs="Calibri"/>
          <w:i/>
          <w:sz w:val="22"/>
          <w:szCs w:val="22"/>
        </w:rPr>
        <w:t>Groeien doe je samen. Hoe stimuleer je de ontwikkeling van je</w:t>
      </w:r>
      <w:r w:rsidRPr="0045338F">
        <w:rPr>
          <w:rFonts w:asciiTheme="minorHAnsi" w:hAnsiTheme="minorHAnsi" w:cs="Calibri"/>
          <w:sz w:val="22"/>
          <w:szCs w:val="22"/>
        </w:rPr>
        <w:t xml:space="preserve"> </w:t>
      </w:r>
      <w:r w:rsidRPr="00164D17">
        <w:rPr>
          <w:rFonts w:asciiTheme="minorHAnsi" w:hAnsiTheme="minorHAnsi" w:cs="Calibri"/>
          <w:i/>
          <w:sz w:val="22"/>
          <w:szCs w:val="22"/>
        </w:rPr>
        <w:t>kind?</w:t>
      </w:r>
      <w:r w:rsidRPr="0045338F">
        <w:rPr>
          <w:rFonts w:asciiTheme="minorHAnsi" w:hAnsiTheme="minorHAnsi" w:cs="Calibri"/>
          <w:sz w:val="22"/>
          <w:szCs w:val="22"/>
        </w:rPr>
        <w:t xml:space="preserve"> Tielt: Lannoo</w:t>
      </w:r>
    </w:p>
    <w:p w:rsidR="00AD6E8C" w:rsidRPr="0045338F" w:rsidRDefault="00AD6E8C" w:rsidP="0045338F">
      <w:pPr>
        <w:spacing w:line="276" w:lineRule="auto"/>
        <w:rPr>
          <w:rFonts w:asciiTheme="minorHAnsi" w:hAnsiTheme="minorHAnsi" w:cs="Calibri"/>
          <w:sz w:val="22"/>
          <w:szCs w:val="22"/>
        </w:rPr>
      </w:pPr>
    </w:p>
    <w:p w:rsidR="009B3275" w:rsidRPr="00F61F10" w:rsidRDefault="00AD6E8C" w:rsidP="0045338F">
      <w:pPr>
        <w:spacing w:line="276" w:lineRule="auto"/>
        <w:rPr>
          <w:rFonts w:asciiTheme="minorHAnsi" w:hAnsiTheme="minorHAnsi" w:cs="Calibri"/>
          <w:sz w:val="22"/>
          <w:szCs w:val="22"/>
          <w:lang w:val="en-US"/>
        </w:rPr>
      </w:pPr>
      <w:r w:rsidRPr="0045338F">
        <w:rPr>
          <w:rFonts w:asciiTheme="minorHAnsi" w:hAnsiTheme="minorHAnsi" w:cs="Calibri"/>
          <w:sz w:val="22"/>
          <w:szCs w:val="22"/>
        </w:rPr>
        <w:t>Jennes</w:t>
      </w:r>
      <w:r w:rsidR="00B01503" w:rsidRPr="0045338F">
        <w:rPr>
          <w:rFonts w:asciiTheme="minorHAnsi" w:hAnsiTheme="minorHAnsi" w:cs="Calibri"/>
          <w:sz w:val="22"/>
          <w:szCs w:val="22"/>
        </w:rPr>
        <w:t>, A.</w:t>
      </w:r>
      <w:r w:rsidR="00962159" w:rsidRPr="0045338F">
        <w:rPr>
          <w:rFonts w:asciiTheme="minorHAnsi" w:hAnsiTheme="minorHAnsi" w:cs="Calibri"/>
          <w:sz w:val="22"/>
          <w:szCs w:val="22"/>
        </w:rPr>
        <w:t xml:space="preserve"> (2006). </w:t>
      </w:r>
      <w:r w:rsidRPr="0045338F">
        <w:rPr>
          <w:rFonts w:asciiTheme="minorHAnsi" w:hAnsiTheme="minorHAnsi" w:cs="Calibri"/>
          <w:i/>
          <w:sz w:val="22"/>
          <w:szCs w:val="22"/>
        </w:rPr>
        <w:t>Autisme-wijzer en autisme-kijk</w:t>
      </w:r>
      <w:r w:rsidR="00B01503" w:rsidRPr="0045338F">
        <w:rPr>
          <w:rFonts w:asciiTheme="minorHAnsi" w:hAnsiTheme="minorHAnsi" w:cs="Calibri"/>
          <w:i/>
          <w:sz w:val="22"/>
          <w:szCs w:val="22"/>
        </w:rPr>
        <w:t>-</w:t>
      </w:r>
      <w:r w:rsidRPr="0045338F">
        <w:rPr>
          <w:rFonts w:asciiTheme="minorHAnsi" w:hAnsiTheme="minorHAnsi" w:cs="Calibri"/>
          <w:i/>
          <w:sz w:val="22"/>
          <w:szCs w:val="22"/>
        </w:rPr>
        <w:t>wijzer.</w:t>
      </w:r>
      <w:r w:rsidR="00B01503" w:rsidRPr="0045338F">
        <w:rPr>
          <w:rFonts w:asciiTheme="minorHAnsi" w:hAnsiTheme="minorHAnsi" w:cs="Calibri"/>
          <w:i/>
          <w:sz w:val="22"/>
          <w:szCs w:val="22"/>
        </w:rPr>
        <w:t xml:space="preserve"> Begeleiding van leerlingen met autisme.</w:t>
      </w:r>
      <w:r w:rsidR="00B01503" w:rsidRPr="0045338F">
        <w:rPr>
          <w:rFonts w:asciiTheme="minorHAnsi" w:hAnsiTheme="minorHAnsi" w:cs="Calibri"/>
          <w:sz w:val="22"/>
          <w:szCs w:val="22"/>
        </w:rPr>
        <w:t xml:space="preserve"> </w:t>
      </w:r>
      <w:r w:rsidR="00B01503" w:rsidRPr="00F61F10">
        <w:rPr>
          <w:rFonts w:asciiTheme="minorHAnsi" w:hAnsiTheme="minorHAnsi" w:cs="Calibri"/>
          <w:sz w:val="22"/>
          <w:szCs w:val="22"/>
          <w:lang w:val="en-US"/>
        </w:rPr>
        <w:t xml:space="preserve">Antwerpen: Garant </w:t>
      </w:r>
      <w:r w:rsidR="00806645" w:rsidRPr="0045338F">
        <w:rPr>
          <w:rFonts w:asciiTheme="minorHAnsi" w:hAnsiTheme="minorHAnsi" w:cs="Calibri"/>
          <w:sz w:val="22"/>
          <w:szCs w:val="22"/>
          <w:lang w:val="en-US"/>
        </w:rPr>
        <w:br/>
      </w:r>
    </w:p>
    <w:p w:rsidR="009B3275" w:rsidRPr="0045338F" w:rsidRDefault="009B3275" w:rsidP="0045338F">
      <w:pPr>
        <w:spacing w:line="276" w:lineRule="auto"/>
        <w:rPr>
          <w:rFonts w:asciiTheme="minorHAnsi" w:hAnsiTheme="minorHAnsi"/>
          <w:sz w:val="22"/>
          <w:szCs w:val="22"/>
          <w:lang w:val="en-US"/>
        </w:rPr>
      </w:pPr>
      <w:r w:rsidRPr="0045338F">
        <w:rPr>
          <w:rFonts w:asciiTheme="minorHAnsi" w:hAnsiTheme="minorHAnsi"/>
          <w:sz w:val="22"/>
          <w:szCs w:val="22"/>
          <w:lang w:val="en-US"/>
        </w:rPr>
        <w:t>Hannah, L.</w:t>
      </w:r>
      <w:r w:rsidR="00D26E8A" w:rsidRPr="0045338F">
        <w:rPr>
          <w:rFonts w:asciiTheme="minorHAnsi" w:hAnsiTheme="minorHAnsi"/>
          <w:sz w:val="22"/>
          <w:szCs w:val="22"/>
          <w:lang w:val="en-US"/>
        </w:rPr>
        <w:t xml:space="preserve"> </w:t>
      </w:r>
      <w:r w:rsidRPr="0045338F">
        <w:rPr>
          <w:rFonts w:asciiTheme="minorHAnsi" w:hAnsiTheme="minorHAnsi"/>
          <w:sz w:val="22"/>
          <w:szCs w:val="22"/>
          <w:lang w:val="en-US"/>
        </w:rPr>
        <w:t>(2004)</w:t>
      </w:r>
      <w:r w:rsidR="00962159" w:rsidRPr="0045338F">
        <w:rPr>
          <w:rFonts w:asciiTheme="minorHAnsi" w:hAnsiTheme="minorHAnsi"/>
          <w:sz w:val="22"/>
          <w:szCs w:val="22"/>
          <w:lang w:val="en-US"/>
        </w:rPr>
        <w:t>.</w:t>
      </w:r>
      <w:r w:rsidR="00A8062D">
        <w:rPr>
          <w:rFonts w:asciiTheme="minorHAnsi" w:hAnsiTheme="minorHAnsi"/>
          <w:sz w:val="22"/>
          <w:szCs w:val="22"/>
          <w:lang w:val="en-US"/>
        </w:rPr>
        <w:t xml:space="preserve"> </w:t>
      </w:r>
      <w:r w:rsidRPr="0045338F">
        <w:rPr>
          <w:rFonts w:asciiTheme="minorHAnsi" w:hAnsiTheme="minorHAnsi"/>
          <w:i/>
          <w:sz w:val="22"/>
          <w:szCs w:val="22"/>
          <w:lang w:val="en-US"/>
        </w:rPr>
        <w:t>Teaching Young Children with autistic spectrum disorders to learn</w:t>
      </w:r>
      <w:r w:rsidRPr="0045338F">
        <w:rPr>
          <w:rFonts w:asciiTheme="minorHAnsi" w:hAnsiTheme="minorHAnsi"/>
          <w:sz w:val="22"/>
          <w:szCs w:val="22"/>
          <w:lang w:val="en-US"/>
        </w:rPr>
        <w:t>. London: The national autistic society</w:t>
      </w:r>
    </w:p>
    <w:p w:rsidR="009B3275" w:rsidRPr="0045338F" w:rsidRDefault="009B3275" w:rsidP="0045338F">
      <w:pPr>
        <w:spacing w:line="276" w:lineRule="auto"/>
        <w:rPr>
          <w:rFonts w:asciiTheme="minorHAnsi" w:hAnsiTheme="minorHAnsi"/>
          <w:sz w:val="22"/>
          <w:szCs w:val="22"/>
          <w:lang w:val="en-US"/>
        </w:rPr>
      </w:pPr>
    </w:p>
    <w:p w:rsidR="00517BF7" w:rsidRPr="0045338F" w:rsidRDefault="00517BF7" w:rsidP="0045338F">
      <w:pPr>
        <w:spacing w:line="276" w:lineRule="auto"/>
        <w:rPr>
          <w:rFonts w:asciiTheme="minorHAnsi" w:hAnsiTheme="minorHAnsi"/>
          <w:i/>
          <w:sz w:val="22"/>
          <w:szCs w:val="22"/>
          <w:lang w:val="en-US"/>
        </w:rPr>
      </w:pPr>
      <w:r w:rsidRPr="0045338F">
        <w:rPr>
          <w:rFonts w:asciiTheme="minorHAnsi" w:hAnsiTheme="minorHAnsi"/>
          <w:sz w:val="22"/>
          <w:szCs w:val="22"/>
          <w:lang w:val="en-US"/>
        </w:rPr>
        <w:t>Hay, D. &amp; Payne, A. &amp; Chadwick, A.</w:t>
      </w:r>
      <w:r w:rsidR="00D26E8A" w:rsidRPr="0045338F">
        <w:rPr>
          <w:rFonts w:asciiTheme="minorHAnsi" w:hAnsiTheme="minorHAnsi"/>
          <w:sz w:val="22"/>
          <w:szCs w:val="22"/>
          <w:lang w:val="en-US"/>
        </w:rPr>
        <w:t xml:space="preserve"> </w:t>
      </w:r>
      <w:r w:rsidRPr="0045338F">
        <w:rPr>
          <w:rFonts w:asciiTheme="minorHAnsi" w:hAnsiTheme="minorHAnsi"/>
          <w:sz w:val="22"/>
          <w:szCs w:val="22"/>
          <w:lang w:val="en-US"/>
        </w:rPr>
        <w:t>(2004)</w:t>
      </w:r>
      <w:r w:rsidR="00962159" w:rsidRPr="0045338F">
        <w:rPr>
          <w:rFonts w:asciiTheme="minorHAnsi" w:hAnsiTheme="minorHAnsi"/>
          <w:sz w:val="22"/>
          <w:szCs w:val="22"/>
          <w:lang w:val="en-US"/>
        </w:rPr>
        <w:t>.</w:t>
      </w:r>
      <w:r w:rsidRPr="0045338F">
        <w:rPr>
          <w:rFonts w:asciiTheme="minorHAnsi" w:hAnsiTheme="minorHAnsi"/>
          <w:sz w:val="22"/>
          <w:szCs w:val="22"/>
          <w:lang w:val="en-US"/>
        </w:rPr>
        <w:t xml:space="preserve"> </w:t>
      </w:r>
      <w:r w:rsidRPr="0045338F">
        <w:rPr>
          <w:rFonts w:asciiTheme="minorHAnsi" w:hAnsiTheme="minorHAnsi"/>
          <w:i/>
          <w:sz w:val="22"/>
          <w:szCs w:val="22"/>
          <w:lang w:val="en-US"/>
        </w:rPr>
        <w:t>Peer relations in childhood. Journal of Child Psychology &amp; Psychiatry &amp; Alied Disciplines.</w:t>
      </w:r>
    </w:p>
    <w:p w:rsidR="00517BF7" w:rsidRPr="0045338F" w:rsidRDefault="00517BF7" w:rsidP="0045338F">
      <w:pPr>
        <w:spacing w:line="276" w:lineRule="auto"/>
        <w:rPr>
          <w:rFonts w:asciiTheme="minorHAnsi" w:hAnsiTheme="minorHAnsi"/>
          <w:sz w:val="22"/>
          <w:szCs w:val="22"/>
          <w:lang w:val="en-US"/>
        </w:rPr>
      </w:pPr>
    </w:p>
    <w:p w:rsidR="009B3275" w:rsidRPr="0045338F" w:rsidRDefault="009B3275" w:rsidP="0045338F">
      <w:pPr>
        <w:spacing w:line="276" w:lineRule="auto"/>
        <w:rPr>
          <w:rFonts w:asciiTheme="minorHAnsi" w:hAnsiTheme="minorHAnsi"/>
          <w:sz w:val="22"/>
          <w:szCs w:val="22"/>
        </w:rPr>
      </w:pPr>
      <w:r w:rsidRPr="0045338F">
        <w:rPr>
          <w:rFonts w:asciiTheme="minorHAnsi" w:hAnsiTheme="minorHAnsi"/>
          <w:sz w:val="22"/>
          <w:szCs w:val="22"/>
        </w:rPr>
        <w:t>Hermanns, J. &amp; Nijnatten, C. van, &amp; Verheij, F. e.a</w:t>
      </w:r>
      <w:r w:rsidR="00D26E8A" w:rsidRPr="0045338F">
        <w:rPr>
          <w:rFonts w:asciiTheme="minorHAnsi" w:hAnsiTheme="minorHAnsi"/>
          <w:sz w:val="22"/>
          <w:szCs w:val="22"/>
        </w:rPr>
        <w:t xml:space="preserve">. </w:t>
      </w:r>
      <w:r w:rsidRPr="0045338F">
        <w:rPr>
          <w:rFonts w:asciiTheme="minorHAnsi" w:hAnsiTheme="minorHAnsi"/>
          <w:sz w:val="22"/>
          <w:szCs w:val="22"/>
        </w:rPr>
        <w:t xml:space="preserve"> (2006)</w:t>
      </w:r>
      <w:r w:rsidR="00962159" w:rsidRPr="0045338F">
        <w:rPr>
          <w:rFonts w:asciiTheme="minorHAnsi" w:hAnsiTheme="minorHAnsi"/>
          <w:sz w:val="22"/>
          <w:szCs w:val="22"/>
        </w:rPr>
        <w:t>.</w:t>
      </w:r>
      <w:r w:rsidRPr="0045338F">
        <w:rPr>
          <w:rFonts w:asciiTheme="minorHAnsi" w:hAnsiTheme="minorHAnsi"/>
          <w:sz w:val="22"/>
          <w:szCs w:val="22"/>
        </w:rPr>
        <w:t xml:space="preserve"> </w:t>
      </w:r>
      <w:r w:rsidRPr="0045338F">
        <w:rPr>
          <w:rFonts w:asciiTheme="minorHAnsi" w:hAnsiTheme="minorHAnsi"/>
          <w:i/>
          <w:sz w:val="22"/>
          <w:szCs w:val="22"/>
        </w:rPr>
        <w:t>Han</w:t>
      </w:r>
      <w:r w:rsidR="00806645" w:rsidRPr="0045338F">
        <w:rPr>
          <w:rFonts w:asciiTheme="minorHAnsi" w:hAnsiTheme="minorHAnsi"/>
          <w:i/>
          <w:sz w:val="22"/>
          <w:szCs w:val="22"/>
        </w:rPr>
        <w:t>d</w:t>
      </w:r>
      <w:r w:rsidRPr="0045338F">
        <w:rPr>
          <w:rFonts w:asciiTheme="minorHAnsi" w:hAnsiTheme="minorHAnsi"/>
          <w:i/>
          <w:sz w:val="22"/>
          <w:szCs w:val="22"/>
        </w:rPr>
        <w:t>boek Jeugdzorg deel twee. Methodieken en programma’s.</w:t>
      </w:r>
      <w:r w:rsidRPr="0045338F">
        <w:rPr>
          <w:rFonts w:asciiTheme="minorHAnsi" w:hAnsiTheme="minorHAnsi"/>
          <w:sz w:val="22"/>
          <w:szCs w:val="22"/>
        </w:rPr>
        <w:t xml:space="preserve"> Houten: Bohn Stafleu van Loghum</w:t>
      </w:r>
    </w:p>
    <w:p w:rsidR="009B3275" w:rsidRPr="0045338F" w:rsidRDefault="009B3275" w:rsidP="0045338F">
      <w:pPr>
        <w:spacing w:line="276" w:lineRule="auto"/>
        <w:rPr>
          <w:rFonts w:asciiTheme="minorHAnsi" w:hAnsiTheme="minorHAnsi"/>
          <w:sz w:val="22"/>
          <w:szCs w:val="22"/>
        </w:rPr>
      </w:pPr>
    </w:p>
    <w:p w:rsidR="009B3275" w:rsidRPr="00F61F10" w:rsidRDefault="009B3275" w:rsidP="0045338F">
      <w:pPr>
        <w:spacing w:line="276" w:lineRule="auto"/>
        <w:rPr>
          <w:rFonts w:asciiTheme="minorHAnsi" w:hAnsiTheme="minorHAnsi"/>
          <w:sz w:val="22"/>
          <w:szCs w:val="22"/>
        </w:rPr>
      </w:pPr>
      <w:r w:rsidRPr="0045338F">
        <w:rPr>
          <w:rFonts w:asciiTheme="minorHAnsi" w:hAnsiTheme="minorHAnsi"/>
          <w:sz w:val="22"/>
          <w:szCs w:val="22"/>
        </w:rPr>
        <w:t>Hoekstra, A. &amp; Oenema, C. &amp; Meulen, B. e.a. (2011)</w:t>
      </w:r>
      <w:r w:rsidR="00962159" w:rsidRPr="0045338F">
        <w:rPr>
          <w:rFonts w:asciiTheme="minorHAnsi" w:hAnsiTheme="minorHAnsi"/>
          <w:sz w:val="22"/>
          <w:szCs w:val="22"/>
        </w:rPr>
        <w:t>.</w:t>
      </w:r>
      <w:r w:rsidRPr="0045338F">
        <w:rPr>
          <w:rFonts w:asciiTheme="minorHAnsi" w:hAnsiTheme="minorHAnsi"/>
          <w:i/>
          <w:sz w:val="22"/>
          <w:szCs w:val="22"/>
        </w:rPr>
        <w:t xml:space="preserve"> </w:t>
      </w:r>
      <w:r w:rsidR="00EF4D2E">
        <w:rPr>
          <w:rFonts w:asciiTheme="minorHAnsi" w:hAnsiTheme="minorHAnsi"/>
          <w:i/>
          <w:sz w:val="22"/>
          <w:szCs w:val="22"/>
        </w:rPr>
        <w:t>Portage-methode</w:t>
      </w:r>
      <w:r w:rsidRPr="0045338F">
        <w:rPr>
          <w:rFonts w:asciiTheme="minorHAnsi" w:hAnsiTheme="minorHAnsi"/>
          <w:i/>
          <w:sz w:val="22"/>
          <w:szCs w:val="22"/>
        </w:rPr>
        <w:t xml:space="preserve"> Programma. Theoretische en praktische handleiding.</w:t>
      </w:r>
      <w:r w:rsidRPr="0045338F">
        <w:rPr>
          <w:rFonts w:asciiTheme="minorHAnsi" w:hAnsiTheme="minorHAnsi"/>
          <w:sz w:val="22"/>
          <w:szCs w:val="22"/>
        </w:rPr>
        <w:t xml:space="preserve"> </w:t>
      </w:r>
      <w:r w:rsidRPr="00F61F10">
        <w:rPr>
          <w:rFonts w:asciiTheme="minorHAnsi" w:hAnsiTheme="minorHAnsi"/>
          <w:sz w:val="22"/>
          <w:szCs w:val="22"/>
        </w:rPr>
        <w:t>Amsterdam: Pearson Assessment and Information</w:t>
      </w:r>
    </w:p>
    <w:p w:rsidR="009B3275" w:rsidRPr="00F61F10" w:rsidRDefault="009B3275" w:rsidP="0045338F">
      <w:pPr>
        <w:spacing w:line="276" w:lineRule="auto"/>
        <w:rPr>
          <w:rFonts w:asciiTheme="minorHAnsi" w:hAnsiTheme="minorHAnsi"/>
          <w:sz w:val="22"/>
          <w:szCs w:val="22"/>
        </w:rPr>
      </w:pPr>
    </w:p>
    <w:p w:rsidR="00A8062D" w:rsidRPr="00F61F10" w:rsidRDefault="00A8062D" w:rsidP="0055799D">
      <w:pPr>
        <w:spacing w:line="276" w:lineRule="auto"/>
        <w:rPr>
          <w:rFonts w:asciiTheme="minorHAnsi" w:hAnsiTheme="minorHAnsi"/>
          <w:sz w:val="22"/>
          <w:szCs w:val="22"/>
        </w:rPr>
      </w:pPr>
      <w:r w:rsidRPr="0045338F">
        <w:rPr>
          <w:rFonts w:asciiTheme="minorHAnsi" w:hAnsiTheme="minorHAnsi" w:cs="Calibri"/>
          <w:sz w:val="22"/>
          <w:szCs w:val="22"/>
        </w:rPr>
        <w:t xml:space="preserve">Kok, J. (2009). </w:t>
      </w:r>
      <w:r w:rsidRPr="0045338F">
        <w:rPr>
          <w:rFonts w:asciiTheme="minorHAnsi" w:hAnsiTheme="minorHAnsi" w:cs="Calibri"/>
          <w:i/>
          <w:sz w:val="22"/>
          <w:szCs w:val="22"/>
        </w:rPr>
        <w:t>Opvoeden als beroep. Een inleiding voor groepsopvoeders en leraren.</w:t>
      </w:r>
      <w:r w:rsidRPr="0045338F">
        <w:rPr>
          <w:rFonts w:asciiTheme="minorHAnsi" w:hAnsiTheme="minorHAnsi" w:cs="Calibri"/>
          <w:sz w:val="22"/>
          <w:szCs w:val="22"/>
        </w:rPr>
        <w:t xml:space="preserve"> </w:t>
      </w:r>
      <w:r w:rsidRPr="00F61F10">
        <w:rPr>
          <w:rFonts w:asciiTheme="minorHAnsi" w:hAnsiTheme="minorHAnsi" w:cs="Calibri"/>
          <w:sz w:val="22"/>
          <w:szCs w:val="22"/>
        </w:rPr>
        <w:t>Barneveld: Nelissen</w:t>
      </w:r>
    </w:p>
    <w:p w:rsidR="009B3275" w:rsidRPr="00F61F10" w:rsidRDefault="009B3275" w:rsidP="0055799D">
      <w:pPr>
        <w:spacing w:line="276" w:lineRule="auto"/>
        <w:rPr>
          <w:rFonts w:asciiTheme="minorHAnsi" w:hAnsiTheme="minorHAnsi"/>
          <w:sz w:val="22"/>
          <w:szCs w:val="22"/>
          <w:lang w:val="en-US"/>
        </w:rPr>
      </w:pPr>
      <w:r w:rsidRPr="0045338F">
        <w:rPr>
          <w:rFonts w:asciiTheme="minorHAnsi" w:hAnsiTheme="minorHAnsi"/>
          <w:sz w:val="22"/>
          <w:szCs w:val="22"/>
        </w:rPr>
        <w:br/>
        <w:t>Ploeg,</w:t>
      </w:r>
      <w:r w:rsidR="00D26E8A" w:rsidRPr="0045338F">
        <w:rPr>
          <w:rFonts w:asciiTheme="minorHAnsi" w:hAnsiTheme="minorHAnsi"/>
          <w:sz w:val="22"/>
          <w:szCs w:val="22"/>
        </w:rPr>
        <w:t xml:space="preserve"> </w:t>
      </w:r>
      <w:r w:rsidRPr="0045338F">
        <w:rPr>
          <w:rFonts w:asciiTheme="minorHAnsi" w:hAnsiTheme="minorHAnsi"/>
          <w:sz w:val="22"/>
          <w:szCs w:val="22"/>
        </w:rPr>
        <w:t>J. &amp; Scholte, E. (2011)</w:t>
      </w:r>
      <w:r w:rsidR="00962159" w:rsidRPr="0045338F">
        <w:rPr>
          <w:rFonts w:asciiTheme="minorHAnsi" w:hAnsiTheme="minorHAnsi"/>
          <w:sz w:val="22"/>
          <w:szCs w:val="22"/>
        </w:rPr>
        <w:t>.</w:t>
      </w:r>
      <w:r w:rsidRPr="0045338F">
        <w:rPr>
          <w:rFonts w:asciiTheme="minorHAnsi" w:hAnsiTheme="minorHAnsi"/>
          <w:sz w:val="22"/>
          <w:szCs w:val="22"/>
        </w:rPr>
        <w:t xml:space="preserve"> </w:t>
      </w:r>
      <w:r w:rsidRPr="0045338F">
        <w:rPr>
          <w:rFonts w:asciiTheme="minorHAnsi" w:hAnsiTheme="minorHAnsi"/>
          <w:i/>
          <w:sz w:val="22"/>
          <w:szCs w:val="22"/>
        </w:rPr>
        <w:t>Orthopedagogische probleemvelden en voorzieningen in Nederland</w:t>
      </w:r>
      <w:r w:rsidRPr="0045338F">
        <w:rPr>
          <w:rFonts w:asciiTheme="minorHAnsi" w:hAnsiTheme="minorHAnsi"/>
          <w:sz w:val="22"/>
          <w:szCs w:val="22"/>
        </w:rPr>
        <w:t xml:space="preserve">. </w:t>
      </w:r>
      <w:r w:rsidRPr="00F61F10">
        <w:rPr>
          <w:rFonts w:asciiTheme="minorHAnsi" w:hAnsiTheme="minorHAnsi"/>
          <w:sz w:val="22"/>
          <w:szCs w:val="22"/>
          <w:lang w:val="en-US"/>
        </w:rPr>
        <w:t>Apeldoorn: Garant</w:t>
      </w:r>
    </w:p>
    <w:p w:rsidR="009B3275" w:rsidRPr="00F61F10" w:rsidRDefault="009B3275" w:rsidP="0045338F">
      <w:pPr>
        <w:spacing w:line="276" w:lineRule="auto"/>
        <w:rPr>
          <w:rFonts w:asciiTheme="minorHAnsi" w:hAnsiTheme="minorHAnsi"/>
          <w:sz w:val="22"/>
          <w:szCs w:val="22"/>
          <w:lang w:val="en-US"/>
        </w:rPr>
      </w:pPr>
    </w:p>
    <w:p w:rsidR="005A73AC" w:rsidRPr="00A8062D" w:rsidRDefault="005A73AC" w:rsidP="0045338F">
      <w:pPr>
        <w:spacing w:line="276" w:lineRule="auto"/>
        <w:rPr>
          <w:rFonts w:asciiTheme="minorHAnsi" w:hAnsiTheme="minorHAnsi"/>
          <w:sz w:val="22"/>
          <w:szCs w:val="22"/>
          <w:lang w:val="en-US"/>
        </w:rPr>
      </w:pPr>
      <w:r w:rsidRPr="00A8062D">
        <w:rPr>
          <w:rFonts w:asciiTheme="minorHAnsi" w:hAnsiTheme="minorHAnsi"/>
          <w:sz w:val="22"/>
          <w:szCs w:val="22"/>
          <w:lang w:val="en-US"/>
        </w:rPr>
        <w:t xml:space="preserve">Saunders, M. &amp; Lewis, P. &amp; Thornhill, A. e.a. (2011). </w:t>
      </w:r>
      <w:r w:rsidRPr="00A8062D">
        <w:rPr>
          <w:rFonts w:asciiTheme="minorHAnsi" w:hAnsiTheme="minorHAnsi"/>
          <w:i/>
          <w:sz w:val="22"/>
          <w:szCs w:val="22"/>
        </w:rPr>
        <w:t>Methoden en technieken voor onderzoek</w:t>
      </w:r>
      <w:r w:rsidRPr="00A8062D">
        <w:rPr>
          <w:rFonts w:asciiTheme="minorHAnsi" w:hAnsiTheme="minorHAnsi"/>
          <w:sz w:val="22"/>
          <w:szCs w:val="22"/>
        </w:rPr>
        <w:t xml:space="preserve">. </w:t>
      </w:r>
      <w:r w:rsidRPr="00A8062D">
        <w:rPr>
          <w:rFonts w:asciiTheme="minorHAnsi" w:hAnsiTheme="minorHAnsi"/>
          <w:sz w:val="22"/>
          <w:szCs w:val="22"/>
          <w:lang w:val="en-US"/>
        </w:rPr>
        <w:t>Amsterdam: Pearson Education</w:t>
      </w:r>
    </w:p>
    <w:p w:rsidR="009B3275" w:rsidRPr="0045338F" w:rsidRDefault="009B3275" w:rsidP="0045338F">
      <w:pPr>
        <w:spacing w:line="276" w:lineRule="auto"/>
        <w:rPr>
          <w:rFonts w:asciiTheme="minorHAnsi" w:hAnsiTheme="minorHAnsi"/>
          <w:sz w:val="22"/>
          <w:szCs w:val="22"/>
          <w:lang w:val="en-US"/>
        </w:rPr>
      </w:pPr>
    </w:p>
    <w:p w:rsidR="00630794" w:rsidRPr="0045338F" w:rsidRDefault="00630794" w:rsidP="0045338F">
      <w:pPr>
        <w:spacing w:line="276" w:lineRule="auto"/>
        <w:rPr>
          <w:rFonts w:asciiTheme="minorHAnsi" w:hAnsiTheme="minorHAnsi"/>
          <w:sz w:val="22"/>
          <w:szCs w:val="22"/>
          <w:lang w:val="en-US"/>
        </w:rPr>
      </w:pPr>
      <w:r w:rsidRPr="0045338F">
        <w:rPr>
          <w:rFonts w:asciiTheme="minorHAnsi" w:hAnsiTheme="minorHAnsi"/>
          <w:sz w:val="22"/>
          <w:szCs w:val="22"/>
          <w:lang w:val="en-US"/>
        </w:rPr>
        <w:t>Shearer, M. &amp; Shearer, D.</w:t>
      </w:r>
      <w:r w:rsidR="00D26E8A" w:rsidRPr="0045338F">
        <w:rPr>
          <w:rFonts w:asciiTheme="minorHAnsi" w:hAnsiTheme="minorHAnsi"/>
          <w:sz w:val="22"/>
          <w:szCs w:val="22"/>
          <w:lang w:val="en-US"/>
        </w:rPr>
        <w:t xml:space="preserve"> </w:t>
      </w:r>
      <w:r w:rsidRPr="0045338F">
        <w:rPr>
          <w:rFonts w:asciiTheme="minorHAnsi" w:hAnsiTheme="minorHAnsi"/>
          <w:sz w:val="22"/>
          <w:szCs w:val="22"/>
          <w:lang w:val="en-US"/>
        </w:rPr>
        <w:t>(1972)</w:t>
      </w:r>
      <w:r w:rsidR="00962159" w:rsidRPr="0045338F">
        <w:rPr>
          <w:rFonts w:asciiTheme="minorHAnsi" w:hAnsiTheme="minorHAnsi"/>
          <w:sz w:val="22"/>
          <w:szCs w:val="22"/>
          <w:lang w:val="en-US"/>
        </w:rPr>
        <w:t>.</w:t>
      </w:r>
      <w:r w:rsidRPr="0045338F">
        <w:rPr>
          <w:rFonts w:asciiTheme="minorHAnsi" w:hAnsiTheme="minorHAnsi"/>
          <w:sz w:val="22"/>
          <w:szCs w:val="22"/>
          <w:lang w:val="en-US"/>
        </w:rPr>
        <w:t xml:space="preserve"> </w:t>
      </w:r>
      <w:r w:rsidRPr="0045338F">
        <w:rPr>
          <w:rFonts w:asciiTheme="minorHAnsi" w:hAnsiTheme="minorHAnsi"/>
          <w:i/>
          <w:sz w:val="22"/>
          <w:szCs w:val="22"/>
          <w:lang w:val="en-US"/>
        </w:rPr>
        <w:t xml:space="preserve">The </w:t>
      </w:r>
      <w:r w:rsidR="00EF4D2E">
        <w:rPr>
          <w:rFonts w:asciiTheme="minorHAnsi" w:hAnsiTheme="minorHAnsi"/>
          <w:i/>
          <w:sz w:val="22"/>
          <w:szCs w:val="22"/>
          <w:lang w:val="en-US"/>
        </w:rPr>
        <w:t>Portage-methode</w:t>
      </w:r>
      <w:r w:rsidRPr="0045338F">
        <w:rPr>
          <w:rFonts w:asciiTheme="minorHAnsi" w:hAnsiTheme="minorHAnsi"/>
          <w:i/>
          <w:sz w:val="22"/>
          <w:szCs w:val="22"/>
          <w:lang w:val="en-US"/>
        </w:rPr>
        <w:t xml:space="preserve"> Project: A model for early </w:t>
      </w:r>
      <w:r w:rsidR="00FC2BD1" w:rsidRPr="0045338F">
        <w:rPr>
          <w:rFonts w:asciiTheme="minorHAnsi" w:hAnsiTheme="minorHAnsi"/>
          <w:i/>
          <w:sz w:val="22"/>
          <w:szCs w:val="22"/>
          <w:lang w:val="en-US"/>
        </w:rPr>
        <w:t>Intervention.</w:t>
      </w:r>
    </w:p>
    <w:p w:rsidR="00806645" w:rsidRPr="0045338F" w:rsidRDefault="00806645" w:rsidP="0045338F">
      <w:pPr>
        <w:spacing w:line="276" w:lineRule="auto"/>
        <w:rPr>
          <w:rFonts w:asciiTheme="minorHAnsi" w:hAnsiTheme="minorHAnsi"/>
          <w:sz w:val="22"/>
          <w:szCs w:val="22"/>
          <w:lang w:val="en-US"/>
        </w:rPr>
      </w:pPr>
    </w:p>
    <w:p w:rsidR="00806645" w:rsidRPr="0045338F" w:rsidRDefault="00806645" w:rsidP="0045338F">
      <w:pPr>
        <w:spacing w:line="276" w:lineRule="auto"/>
        <w:rPr>
          <w:rFonts w:asciiTheme="minorHAnsi" w:hAnsiTheme="minorHAnsi"/>
          <w:sz w:val="22"/>
          <w:szCs w:val="22"/>
        </w:rPr>
      </w:pPr>
      <w:r w:rsidRPr="0045338F">
        <w:rPr>
          <w:rFonts w:asciiTheme="minorHAnsi" w:hAnsiTheme="minorHAnsi"/>
          <w:sz w:val="22"/>
          <w:szCs w:val="22"/>
        </w:rPr>
        <w:t>Stock,</w:t>
      </w:r>
      <w:r w:rsidR="00D26E8A" w:rsidRPr="0045338F">
        <w:rPr>
          <w:rFonts w:asciiTheme="minorHAnsi" w:hAnsiTheme="minorHAnsi"/>
          <w:sz w:val="22"/>
          <w:szCs w:val="22"/>
        </w:rPr>
        <w:t xml:space="preserve"> </w:t>
      </w:r>
      <w:r w:rsidRPr="0045338F">
        <w:rPr>
          <w:rFonts w:asciiTheme="minorHAnsi" w:hAnsiTheme="minorHAnsi"/>
          <w:sz w:val="22"/>
          <w:szCs w:val="22"/>
        </w:rPr>
        <w:t>C. (2008)</w:t>
      </w:r>
      <w:r w:rsidR="00962159" w:rsidRPr="0045338F">
        <w:rPr>
          <w:rFonts w:asciiTheme="minorHAnsi" w:hAnsiTheme="minorHAnsi"/>
          <w:sz w:val="22"/>
          <w:szCs w:val="22"/>
        </w:rPr>
        <w:t>.</w:t>
      </w:r>
      <w:r w:rsidRPr="0045338F">
        <w:rPr>
          <w:rFonts w:asciiTheme="minorHAnsi" w:hAnsiTheme="minorHAnsi"/>
          <w:sz w:val="22"/>
          <w:szCs w:val="22"/>
        </w:rPr>
        <w:t xml:space="preserve"> </w:t>
      </w:r>
      <w:r w:rsidRPr="0045338F">
        <w:rPr>
          <w:rFonts w:asciiTheme="minorHAnsi" w:hAnsiTheme="minorHAnsi"/>
          <w:i/>
          <w:sz w:val="22"/>
          <w:szCs w:val="22"/>
        </w:rPr>
        <w:t>Uit de pas.</w:t>
      </w:r>
      <w:r w:rsidRPr="0045338F">
        <w:rPr>
          <w:rFonts w:asciiTheme="minorHAnsi" w:hAnsiTheme="minorHAnsi"/>
          <w:sz w:val="22"/>
          <w:szCs w:val="22"/>
        </w:rPr>
        <w:t xml:space="preserve"> Amsterdam: Nieuwezijds</w:t>
      </w:r>
    </w:p>
    <w:p w:rsidR="00D63F29" w:rsidRPr="0045338F" w:rsidRDefault="00D63F29" w:rsidP="0045338F">
      <w:pPr>
        <w:spacing w:line="276" w:lineRule="auto"/>
        <w:rPr>
          <w:rFonts w:asciiTheme="minorHAnsi" w:hAnsiTheme="minorHAnsi"/>
          <w:sz w:val="22"/>
          <w:szCs w:val="22"/>
        </w:rPr>
      </w:pPr>
    </w:p>
    <w:p w:rsidR="00D63F29" w:rsidRPr="0045338F" w:rsidRDefault="00D63F29" w:rsidP="0045338F">
      <w:pPr>
        <w:spacing w:line="276" w:lineRule="auto"/>
        <w:rPr>
          <w:rFonts w:asciiTheme="minorHAnsi" w:hAnsiTheme="minorHAnsi"/>
          <w:sz w:val="22"/>
          <w:szCs w:val="22"/>
        </w:rPr>
      </w:pPr>
      <w:r w:rsidRPr="0045338F">
        <w:rPr>
          <w:rFonts w:asciiTheme="minorHAnsi" w:hAnsiTheme="minorHAnsi"/>
          <w:sz w:val="22"/>
          <w:szCs w:val="22"/>
        </w:rPr>
        <w:t>Struyven, K. &amp; Dochy,</w:t>
      </w:r>
      <w:r w:rsidR="00D26E8A" w:rsidRPr="0045338F">
        <w:rPr>
          <w:rFonts w:asciiTheme="minorHAnsi" w:hAnsiTheme="minorHAnsi"/>
          <w:sz w:val="22"/>
          <w:szCs w:val="22"/>
        </w:rPr>
        <w:t xml:space="preserve"> </w:t>
      </w:r>
      <w:r w:rsidRPr="0045338F">
        <w:rPr>
          <w:rFonts w:asciiTheme="minorHAnsi" w:hAnsiTheme="minorHAnsi"/>
          <w:sz w:val="22"/>
          <w:szCs w:val="22"/>
        </w:rPr>
        <w:t xml:space="preserve">F. &amp; Janssens, S. e.a. </w:t>
      </w:r>
      <w:r w:rsidR="00D26E8A" w:rsidRPr="0045338F">
        <w:rPr>
          <w:rFonts w:asciiTheme="minorHAnsi" w:hAnsiTheme="minorHAnsi"/>
          <w:sz w:val="22"/>
          <w:szCs w:val="22"/>
        </w:rPr>
        <w:t xml:space="preserve"> </w:t>
      </w:r>
      <w:r w:rsidRPr="0045338F">
        <w:rPr>
          <w:rFonts w:asciiTheme="minorHAnsi" w:hAnsiTheme="minorHAnsi"/>
          <w:sz w:val="22"/>
          <w:szCs w:val="22"/>
        </w:rPr>
        <w:t>(2007)</w:t>
      </w:r>
      <w:r w:rsidR="00962159" w:rsidRPr="0045338F">
        <w:rPr>
          <w:rFonts w:asciiTheme="minorHAnsi" w:hAnsiTheme="minorHAnsi"/>
          <w:sz w:val="22"/>
          <w:szCs w:val="22"/>
        </w:rPr>
        <w:t>.</w:t>
      </w:r>
      <w:r w:rsidRPr="0045338F">
        <w:rPr>
          <w:rFonts w:asciiTheme="minorHAnsi" w:hAnsiTheme="minorHAnsi"/>
          <w:sz w:val="22"/>
          <w:szCs w:val="22"/>
        </w:rPr>
        <w:t xml:space="preserve"> </w:t>
      </w:r>
      <w:r w:rsidRPr="0045338F">
        <w:rPr>
          <w:rFonts w:asciiTheme="minorHAnsi" w:hAnsiTheme="minorHAnsi"/>
          <w:i/>
          <w:sz w:val="22"/>
          <w:szCs w:val="22"/>
        </w:rPr>
        <w:t xml:space="preserve">Groot worden. Van baby tot adolescent. Handboek voor (toekomstige) leerkrachten en opvoeders. </w:t>
      </w:r>
      <w:r w:rsidRPr="0045338F">
        <w:rPr>
          <w:rFonts w:asciiTheme="minorHAnsi" w:hAnsiTheme="minorHAnsi"/>
          <w:sz w:val="22"/>
          <w:szCs w:val="22"/>
        </w:rPr>
        <w:t>Tielt: Lannoo</w:t>
      </w:r>
    </w:p>
    <w:p w:rsidR="00244F8E" w:rsidRPr="0045338F" w:rsidRDefault="00244F8E" w:rsidP="0045338F">
      <w:pPr>
        <w:spacing w:line="276" w:lineRule="auto"/>
        <w:rPr>
          <w:rFonts w:asciiTheme="minorHAnsi" w:hAnsiTheme="minorHAnsi"/>
          <w:sz w:val="22"/>
          <w:szCs w:val="22"/>
        </w:rPr>
      </w:pPr>
    </w:p>
    <w:p w:rsidR="00244F8E" w:rsidRPr="0045338F" w:rsidRDefault="00244F8E" w:rsidP="0045338F">
      <w:pPr>
        <w:spacing w:line="276" w:lineRule="auto"/>
        <w:rPr>
          <w:rFonts w:asciiTheme="minorHAnsi" w:hAnsiTheme="minorHAnsi"/>
          <w:sz w:val="22"/>
          <w:szCs w:val="22"/>
        </w:rPr>
      </w:pPr>
      <w:r w:rsidRPr="0045338F">
        <w:rPr>
          <w:rFonts w:asciiTheme="minorHAnsi" w:hAnsiTheme="minorHAnsi"/>
          <w:sz w:val="22"/>
          <w:szCs w:val="22"/>
        </w:rPr>
        <w:t>Swarnborn, P. (2010)</w:t>
      </w:r>
      <w:r w:rsidR="00962159" w:rsidRPr="0045338F">
        <w:rPr>
          <w:rFonts w:asciiTheme="minorHAnsi" w:hAnsiTheme="minorHAnsi"/>
          <w:sz w:val="22"/>
          <w:szCs w:val="22"/>
        </w:rPr>
        <w:t>.</w:t>
      </w:r>
      <w:r w:rsidRPr="0045338F">
        <w:rPr>
          <w:rFonts w:asciiTheme="minorHAnsi" w:hAnsiTheme="minorHAnsi"/>
          <w:sz w:val="22"/>
          <w:szCs w:val="22"/>
        </w:rPr>
        <w:t xml:space="preserve"> </w:t>
      </w:r>
      <w:r w:rsidRPr="0045338F">
        <w:rPr>
          <w:rFonts w:asciiTheme="minorHAnsi" w:hAnsiTheme="minorHAnsi"/>
          <w:i/>
          <w:sz w:val="22"/>
          <w:szCs w:val="22"/>
        </w:rPr>
        <w:t>Basisboek sociaal onderzoek</w:t>
      </w:r>
      <w:r w:rsidRPr="0045338F">
        <w:rPr>
          <w:rFonts w:asciiTheme="minorHAnsi" w:hAnsiTheme="minorHAnsi"/>
          <w:sz w:val="22"/>
          <w:szCs w:val="22"/>
        </w:rPr>
        <w:t xml:space="preserve">. Den Haag:  Boom Lemma </w:t>
      </w:r>
    </w:p>
    <w:p w:rsidR="00A743A5" w:rsidRPr="0045338F" w:rsidRDefault="009B3275" w:rsidP="0045338F">
      <w:pPr>
        <w:spacing w:line="276" w:lineRule="auto"/>
        <w:rPr>
          <w:rFonts w:asciiTheme="minorHAnsi" w:hAnsiTheme="minorHAnsi"/>
        </w:rPr>
      </w:pPr>
      <w:r w:rsidRPr="001D10EB">
        <w:rPr>
          <w:rFonts w:asciiTheme="minorHAnsi" w:hAnsiTheme="minorHAnsi"/>
          <w:sz w:val="22"/>
          <w:szCs w:val="22"/>
          <w:lang w:val="en-US"/>
        </w:rPr>
        <w:br/>
      </w:r>
      <w:r w:rsidRPr="0045338F">
        <w:rPr>
          <w:rFonts w:asciiTheme="minorHAnsi" w:hAnsiTheme="minorHAnsi"/>
          <w:sz w:val="22"/>
          <w:szCs w:val="22"/>
          <w:lang w:val="en-US"/>
        </w:rPr>
        <w:t>Swim, T. (2013)</w:t>
      </w:r>
      <w:r w:rsidR="00962159" w:rsidRPr="0045338F">
        <w:rPr>
          <w:rFonts w:asciiTheme="minorHAnsi" w:hAnsiTheme="minorHAnsi"/>
          <w:sz w:val="22"/>
          <w:szCs w:val="22"/>
          <w:lang w:val="en-US"/>
        </w:rPr>
        <w:t>.</w:t>
      </w:r>
      <w:r w:rsidRPr="0045338F">
        <w:rPr>
          <w:rFonts w:asciiTheme="minorHAnsi" w:hAnsiTheme="minorHAnsi"/>
          <w:sz w:val="22"/>
          <w:szCs w:val="22"/>
          <w:lang w:val="en-US"/>
        </w:rPr>
        <w:t xml:space="preserve"> </w:t>
      </w:r>
      <w:r w:rsidRPr="0045338F">
        <w:rPr>
          <w:rFonts w:asciiTheme="minorHAnsi" w:hAnsiTheme="minorHAnsi"/>
          <w:i/>
          <w:sz w:val="22"/>
          <w:szCs w:val="22"/>
          <w:lang w:val="en-US"/>
        </w:rPr>
        <w:t>Infant &amp; Toddlers. Curriculum and Teaching</w:t>
      </w:r>
      <w:r w:rsidRPr="0045338F">
        <w:rPr>
          <w:rFonts w:asciiTheme="minorHAnsi" w:hAnsiTheme="minorHAnsi"/>
          <w:sz w:val="22"/>
          <w:szCs w:val="22"/>
          <w:lang w:val="en-US"/>
        </w:rPr>
        <w:t xml:space="preserve">. </w:t>
      </w:r>
      <w:hyperlink r:id="rId9" w:history="1">
        <w:r w:rsidRPr="0045338F">
          <w:rPr>
            <w:rStyle w:val="Hyperlink"/>
            <w:rFonts w:asciiTheme="minorHAnsi" w:hAnsiTheme="minorHAnsi"/>
            <w:color w:val="000000"/>
            <w:sz w:val="22"/>
            <w:szCs w:val="22"/>
            <w:u w:val="none"/>
          </w:rPr>
          <w:t>Cengage Learning, Inc</w:t>
        </w:r>
      </w:hyperlink>
    </w:p>
    <w:p w:rsidR="00A70F0C" w:rsidRPr="00F61F10" w:rsidRDefault="00A8062D" w:rsidP="0045338F">
      <w:pPr>
        <w:spacing w:line="276" w:lineRule="auto"/>
        <w:rPr>
          <w:rFonts w:asciiTheme="minorHAnsi" w:hAnsiTheme="minorHAnsi"/>
          <w:sz w:val="22"/>
          <w:szCs w:val="22"/>
        </w:rPr>
      </w:pPr>
      <w:r>
        <w:rPr>
          <w:rFonts w:asciiTheme="minorHAnsi" w:hAnsiTheme="minorHAnsi"/>
        </w:rPr>
        <w:br/>
      </w:r>
      <w:r w:rsidR="00A743A5" w:rsidRPr="0045338F">
        <w:rPr>
          <w:rFonts w:asciiTheme="minorHAnsi" w:hAnsiTheme="minorHAnsi"/>
          <w:sz w:val="22"/>
          <w:szCs w:val="22"/>
        </w:rPr>
        <w:t>Tichelaar, R. (2007)</w:t>
      </w:r>
      <w:r w:rsidR="00962159" w:rsidRPr="0045338F">
        <w:rPr>
          <w:rFonts w:asciiTheme="minorHAnsi" w:hAnsiTheme="minorHAnsi"/>
          <w:sz w:val="22"/>
          <w:szCs w:val="22"/>
        </w:rPr>
        <w:t>.</w:t>
      </w:r>
      <w:r w:rsidR="00733FF8">
        <w:rPr>
          <w:rFonts w:asciiTheme="minorHAnsi" w:hAnsiTheme="minorHAnsi"/>
          <w:sz w:val="22"/>
          <w:szCs w:val="22"/>
        </w:rPr>
        <w:t xml:space="preserve"> </w:t>
      </w:r>
      <w:r w:rsidR="00A743A5" w:rsidRPr="0045338F">
        <w:rPr>
          <w:rFonts w:asciiTheme="minorHAnsi" w:hAnsiTheme="minorHAnsi"/>
          <w:i/>
          <w:sz w:val="22"/>
          <w:szCs w:val="22"/>
        </w:rPr>
        <w:t>Weerbaar met hoofd, hart ene hanen. Hoe stel je je grenzen?</w:t>
      </w:r>
      <w:r w:rsidR="00A743A5" w:rsidRPr="0045338F">
        <w:rPr>
          <w:rFonts w:asciiTheme="minorHAnsi" w:hAnsiTheme="minorHAnsi"/>
          <w:sz w:val="22"/>
          <w:szCs w:val="22"/>
        </w:rPr>
        <w:t xml:space="preserve"> </w:t>
      </w:r>
      <w:r w:rsidR="00A743A5" w:rsidRPr="00F61F10">
        <w:rPr>
          <w:rFonts w:asciiTheme="minorHAnsi" w:hAnsiTheme="minorHAnsi"/>
          <w:sz w:val="22"/>
          <w:szCs w:val="22"/>
        </w:rPr>
        <w:t>Utrecht: AnkhHermes</w:t>
      </w:r>
    </w:p>
    <w:p w:rsidR="009B3275" w:rsidRPr="00A8062D" w:rsidRDefault="009B3275" w:rsidP="0045338F">
      <w:pPr>
        <w:spacing w:line="276" w:lineRule="auto"/>
        <w:rPr>
          <w:rFonts w:asciiTheme="minorHAnsi" w:hAnsiTheme="minorHAnsi"/>
          <w:color w:val="000000"/>
          <w:sz w:val="22"/>
          <w:szCs w:val="22"/>
        </w:rPr>
      </w:pPr>
    </w:p>
    <w:p w:rsidR="009B3275" w:rsidRPr="0045338F" w:rsidRDefault="00806645" w:rsidP="0045338F">
      <w:pPr>
        <w:spacing w:line="276" w:lineRule="auto"/>
        <w:rPr>
          <w:rFonts w:asciiTheme="minorHAnsi" w:hAnsiTheme="minorHAnsi"/>
          <w:sz w:val="22"/>
          <w:szCs w:val="22"/>
        </w:rPr>
      </w:pPr>
      <w:r w:rsidRPr="0045338F">
        <w:rPr>
          <w:rFonts w:asciiTheme="minorHAnsi" w:hAnsiTheme="minorHAnsi" w:cs="Calibri"/>
          <w:sz w:val="22"/>
          <w:szCs w:val="22"/>
        </w:rPr>
        <w:t>Verhoeven, N. (2010)</w:t>
      </w:r>
      <w:r w:rsidR="00962159" w:rsidRPr="0045338F">
        <w:rPr>
          <w:rFonts w:asciiTheme="minorHAnsi" w:hAnsiTheme="minorHAnsi" w:cs="Calibri"/>
          <w:sz w:val="22"/>
          <w:szCs w:val="22"/>
        </w:rPr>
        <w:t xml:space="preserve">. </w:t>
      </w:r>
      <w:r w:rsidRPr="0045338F">
        <w:rPr>
          <w:rFonts w:asciiTheme="minorHAnsi" w:hAnsiTheme="minorHAnsi" w:cs="Calibri"/>
          <w:i/>
          <w:sz w:val="22"/>
          <w:szCs w:val="22"/>
        </w:rPr>
        <w:t xml:space="preserve">Wat is onderzoek? </w:t>
      </w:r>
      <w:r w:rsidRPr="0045338F">
        <w:rPr>
          <w:rFonts w:asciiTheme="minorHAnsi" w:hAnsiTheme="minorHAnsi"/>
          <w:i/>
          <w:sz w:val="22"/>
          <w:szCs w:val="22"/>
        </w:rPr>
        <w:t xml:space="preserve"> Praktijkboek methoden en technieken voor het hoger onderwijs. </w:t>
      </w:r>
      <w:r w:rsidRPr="0045338F">
        <w:rPr>
          <w:rFonts w:asciiTheme="minorHAnsi" w:hAnsiTheme="minorHAnsi"/>
          <w:sz w:val="22"/>
          <w:szCs w:val="22"/>
        </w:rPr>
        <w:t>Den Haag: Boom Lemma</w:t>
      </w:r>
    </w:p>
    <w:p w:rsidR="005A73AC" w:rsidRPr="0045338F" w:rsidRDefault="005A73AC" w:rsidP="0045338F">
      <w:pPr>
        <w:spacing w:line="276" w:lineRule="auto"/>
        <w:rPr>
          <w:rFonts w:asciiTheme="minorHAnsi" w:hAnsiTheme="minorHAnsi"/>
          <w:sz w:val="22"/>
          <w:szCs w:val="22"/>
        </w:rPr>
      </w:pPr>
    </w:p>
    <w:p w:rsidR="009B3275" w:rsidRPr="0045338F" w:rsidRDefault="005A73AC" w:rsidP="0045338F">
      <w:pPr>
        <w:spacing w:line="276" w:lineRule="auto"/>
        <w:rPr>
          <w:rFonts w:asciiTheme="minorHAnsi" w:hAnsiTheme="minorHAnsi"/>
          <w:sz w:val="22"/>
          <w:szCs w:val="22"/>
        </w:rPr>
      </w:pPr>
      <w:r w:rsidRPr="0045338F">
        <w:rPr>
          <w:rFonts w:asciiTheme="minorHAnsi" w:hAnsiTheme="minorHAnsi"/>
          <w:sz w:val="22"/>
          <w:szCs w:val="22"/>
        </w:rPr>
        <w:t>Verhulst, F. (2005)</w:t>
      </w:r>
      <w:r w:rsidR="0024012B" w:rsidRPr="0045338F">
        <w:rPr>
          <w:rFonts w:asciiTheme="minorHAnsi" w:hAnsiTheme="minorHAnsi"/>
          <w:sz w:val="22"/>
          <w:szCs w:val="22"/>
        </w:rPr>
        <w:t>.</w:t>
      </w:r>
      <w:r w:rsidRPr="0045338F">
        <w:rPr>
          <w:rFonts w:asciiTheme="minorHAnsi" w:hAnsiTheme="minorHAnsi"/>
          <w:sz w:val="22"/>
          <w:szCs w:val="22"/>
        </w:rPr>
        <w:t xml:space="preserve"> </w:t>
      </w:r>
      <w:r w:rsidRPr="0045338F">
        <w:rPr>
          <w:rFonts w:asciiTheme="minorHAnsi" w:hAnsiTheme="minorHAnsi"/>
          <w:i/>
          <w:sz w:val="22"/>
          <w:szCs w:val="22"/>
        </w:rPr>
        <w:t>Ontwikkeling van het kind.</w:t>
      </w:r>
      <w:r w:rsidRPr="0045338F">
        <w:rPr>
          <w:rFonts w:asciiTheme="minorHAnsi" w:hAnsiTheme="minorHAnsi"/>
          <w:sz w:val="22"/>
          <w:szCs w:val="22"/>
        </w:rPr>
        <w:t xml:space="preserve"> Assen: van Gorcum</w:t>
      </w:r>
      <w:r w:rsidRPr="0045338F">
        <w:rPr>
          <w:rFonts w:asciiTheme="minorHAnsi" w:hAnsiTheme="minorHAnsi"/>
          <w:sz w:val="22"/>
          <w:szCs w:val="22"/>
        </w:rPr>
        <w:br/>
      </w:r>
    </w:p>
    <w:p w:rsidR="00A8062D" w:rsidRDefault="00806645" w:rsidP="0045338F">
      <w:pPr>
        <w:spacing w:line="276" w:lineRule="auto"/>
        <w:rPr>
          <w:rFonts w:asciiTheme="minorHAnsi" w:hAnsiTheme="minorHAnsi"/>
          <w:sz w:val="22"/>
          <w:szCs w:val="22"/>
        </w:rPr>
      </w:pPr>
      <w:r w:rsidRPr="0045338F">
        <w:rPr>
          <w:rFonts w:asciiTheme="minorHAnsi" w:hAnsiTheme="minorHAnsi"/>
          <w:sz w:val="22"/>
          <w:szCs w:val="22"/>
        </w:rPr>
        <w:t>Vermeulen,</w:t>
      </w:r>
      <w:r w:rsidR="00D26E8A" w:rsidRPr="0045338F">
        <w:rPr>
          <w:rFonts w:asciiTheme="minorHAnsi" w:hAnsiTheme="minorHAnsi"/>
          <w:sz w:val="22"/>
          <w:szCs w:val="22"/>
        </w:rPr>
        <w:t xml:space="preserve"> </w:t>
      </w:r>
      <w:r w:rsidRPr="0045338F">
        <w:rPr>
          <w:rFonts w:asciiTheme="minorHAnsi" w:hAnsiTheme="minorHAnsi"/>
          <w:sz w:val="22"/>
          <w:szCs w:val="22"/>
        </w:rPr>
        <w:t>P. &amp; Degrieck,</w:t>
      </w:r>
      <w:r w:rsidR="00D26E8A" w:rsidRPr="0045338F">
        <w:rPr>
          <w:rFonts w:asciiTheme="minorHAnsi" w:hAnsiTheme="minorHAnsi"/>
          <w:sz w:val="22"/>
          <w:szCs w:val="22"/>
        </w:rPr>
        <w:t xml:space="preserve"> </w:t>
      </w:r>
      <w:r w:rsidRPr="0045338F">
        <w:rPr>
          <w:rFonts w:asciiTheme="minorHAnsi" w:hAnsiTheme="minorHAnsi"/>
          <w:sz w:val="22"/>
          <w:szCs w:val="22"/>
        </w:rPr>
        <w:t>S.</w:t>
      </w:r>
      <w:r w:rsidR="00733FF8">
        <w:rPr>
          <w:rFonts w:asciiTheme="minorHAnsi" w:hAnsiTheme="minorHAnsi"/>
          <w:sz w:val="22"/>
          <w:szCs w:val="22"/>
        </w:rPr>
        <w:t xml:space="preserve"> </w:t>
      </w:r>
      <w:r w:rsidRPr="0045338F">
        <w:rPr>
          <w:rFonts w:asciiTheme="minorHAnsi" w:hAnsiTheme="minorHAnsi"/>
          <w:sz w:val="22"/>
          <w:szCs w:val="22"/>
        </w:rPr>
        <w:t>(2009)</w:t>
      </w:r>
      <w:r w:rsidR="00962159" w:rsidRPr="0045338F">
        <w:rPr>
          <w:rFonts w:asciiTheme="minorHAnsi" w:hAnsiTheme="minorHAnsi"/>
          <w:sz w:val="22"/>
          <w:szCs w:val="22"/>
        </w:rPr>
        <w:t>.</w:t>
      </w:r>
      <w:r w:rsidR="00A8062D">
        <w:rPr>
          <w:rFonts w:asciiTheme="minorHAnsi" w:hAnsiTheme="minorHAnsi"/>
          <w:sz w:val="22"/>
          <w:szCs w:val="22"/>
        </w:rPr>
        <w:t xml:space="preserve"> </w:t>
      </w:r>
      <w:r w:rsidRPr="0045338F">
        <w:rPr>
          <w:rFonts w:asciiTheme="minorHAnsi" w:hAnsiTheme="minorHAnsi"/>
          <w:i/>
          <w:sz w:val="22"/>
          <w:szCs w:val="22"/>
        </w:rPr>
        <w:t>Mijn kind heeft autisme</w:t>
      </w:r>
      <w:r w:rsidRPr="0045338F">
        <w:rPr>
          <w:rFonts w:asciiTheme="minorHAnsi" w:hAnsiTheme="minorHAnsi"/>
          <w:sz w:val="22"/>
          <w:szCs w:val="22"/>
        </w:rPr>
        <w:t>.</w:t>
      </w:r>
      <w:r w:rsidR="00876D44" w:rsidRPr="0045338F">
        <w:rPr>
          <w:rFonts w:asciiTheme="minorHAnsi" w:hAnsiTheme="minorHAnsi"/>
          <w:sz w:val="22"/>
          <w:szCs w:val="22"/>
        </w:rPr>
        <w:t xml:space="preserve"> </w:t>
      </w:r>
      <w:r w:rsidR="002A4C9C" w:rsidRPr="0045338F">
        <w:rPr>
          <w:rFonts w:asciiTheme="minorHAnsi" w:hAnsiTheme="minorHAnsi"/>
          <w:sz w:val="22"/>
          <w:szCs w:val="22"/>
        </w:rPr>
        <w:t>Tielt:</w:t>
      </w:r>
      <w:r w:rsidRPr="0045338F">
        <w:rPr>
          <w:rFonts w:asciiTheme="minorHAnsi" w:hAnsiTheme="minorHAnsi"/>
          <w:sz w:val="22"/>
          <w:szCs w:val="22"/>
        </w:rPr>
        <w:t xml:space="preserve"> Lannoo</w:t>
      </w:r>
      <w:r w:rsidR="00A8062D">
        <w:rPr>
          <w:rFonts w:asciiTheme="minorHAnsi" w:hAnsiTheme="minorHAnsi"/>
          <w:sz w:val="22"/>
          <w:szCs w:val="22"/>
        </w:rPr>
        <w:br/>
      </w:r>
    </w:p>
    <w:p w:rsidR="00A8062D" w:rsidRPr="00733FF8" w:rsidRDefault="00A8062D" w:rsidP="00733FF8">
      <w:pPr>
        <w:pStyle w:val="Lijstalinea"/>
        <w:numPr>
          <w:ilvl w:val="0"/>
          <w:numId w:val="3"/>
        </w:numPr>
        <w:spacing w:line="276" w:lineRule="auto"/>
        <w:rPr>
          <w:rFonts w:asciiTheme="minorHAnsi" w:hAnsiTheme="minorHAnsi"/>
          <w:sz w:val="22"/>
          <w:szCs w:val="22"/>
          <w:u w:val="single"/>
        </w:rPr>
      </w:pPr>
      <w:r w:rsidRPr="00733FF8">
        <w:rPr>
          <w:rFonts w:asciiTheme="minorHAnsi" w:hAnsiTheme="minorHAnsi"/>
          <w:sz w:val="22"/>
          <w:szCs w:val="22"/>
          <w:u w:val="single"/>
        </w:rPr>
        <w:t>Internet</w:t>
      </w:r>
    </w:p>
    <w:p w:rsidR="00A8062D" w:rsidRPr="0045338F" w:rsidRDefault="00A8062D" w:rsidP="0045338F">
      <w:pPr>
        <w:spacing w:line="276" w:lineRule="auto"/>
        <w:rPr>
          <w:rFonts w:asciiTheme="minorHAnsi" w:hAnsiTheme="minorHAnsi"/>
          <w:sz w:val="22"/>
          <w:szCs w:val="22"/>
        </w:rPr>
      </w:pPr>
    </w:p>
    <w:p w:rsidR="00E15AA9" w:rsidRPr="004E5E7C" w:rsidRDefault="000621ED" w:rsidP="0045338F">
      <w:pPr>
        <w:spacing w:line="276" w:lineRule="auto"/>
        <w:rPr>
          <w:rFonts w:asciiTheme="minorHAnsi" w:hAnsiTheme="minorHAnsi"/>
          <w:sz w:val="22"/>
          <w:szCs w:val="22"/>
        </w:rPr>
      </w:pPr>
      <w:r w:rsidRPr="0045338F">
        <w:rPr>
          <w:rFonts w:asciiTheme="minorHAnsi" w:hAnsiTheme="minorHAnsi"/>
          <w:i/>
          <w:sz w:val="22"/>
          <w:szCs w:val="22"/>
        </w:rPr>
        <w:t xml:space="preserve">Onderzoek naar de effecten van het </w:t>
      </w:r>
      <w:r w:rsidR="00EF4D2E">
        <w:rPr>
          <w:rFonts w:asciiTheme="minorHAnsi" w:hAnsiTheme="minorHAnsi"/>
          <w:i/>
          <w:sz w:val="22"/>
          <w:szCs w:val="22"/>
        </w:rPr>
        <w:t>Portage-methode</w:t>
      </w:r>
      <w:r w:rsidRPr="0045338F">
        <w:rPr>
          <w:rFonts w:asciiTheme="minorHAnsi" w:hAnsiTheme="minorHAnsi"/>
          <w:i/>
          <w:sz w:val="22"/>
          <w:szCs w:val="22"/>
        </w:rPr>
        <w:t xml:space="preserve"> programma</w:t>
      </w:r>
      <w:r w:rsidRPr="0045338F">
        <w:rPr>
          <w:rFonts w:asciiTheme="minorHAnsi" w:hAnsiTheme="minorHAnsi"/>
          <w:sz w:val="22"/>
          <w:szCs w:val="22"/>
        </w:rPr>
        <w:t xml:space="preserve"> (z.d</w:t>
      </w:r>
      <w:r w:rsidR="00A8062D">
        <w:rPr>
          <w:rFonts w:asciiTheme="minorHAnsi" w:hAnsiTheme="minorHAnsi"/>
          <w:sz w:val="22"/>
          <w:szCs w:val="22"/>
        </w:rPr>
        <w:t>.</w:t>
      </w:r>
      <w:r w:rsidRPr="0045338F">
        <w:rPr>
          <w:rFonts w:asciiTheme="minorHAnsi" w:hAnsiTheme="minorHAnsi"/>
          <w:sz w:val="22"/>
          <w:szCs w:val="22"/>
        </w:rPr>
        <w:t>)</w:t>
      </w:r>
      <w:r w:rsidR="00A8062D">
        <w:rPr>
          <w:rFonts w:asciiTheme="minorHAnsi" w:hAnsiTheme="minorHAnsi"/>
          <w:sz w:val="22"/>
          <w:szCs w:val="22"/>
        </w:rPr>
        <w:t xml:space="preserve"> </w:t>
      </w:r>
      <w:r w:rsidR="00A8062D" w:rsidRPr="00A8062D">
        <w:rPr>
          <w:rFonts w:asciiTheme="minorHAnsi" w:hAnsiTheme="minorHAnsi"/>
          <w:sz w:val="22"/>
          <w:szCs w:val="22"/>
        </w:rPr>
        <w:t xml:space="preserve">Geraadpleegd op 22 maart </w:t>
      </w:r>
      <w:r w:rsidR="00A8062D" w:rsidRPr="004E5E7C">
        <w:rPr>
          <w:rFonts w:asciiTheme="minorHAnsi" w:hAnsiTheme="minorHAnsi"/>
          <w:sz w:val="22"/>
          <w:szCs w:val="22"/>
        </w:rPr>
        <w:t>2014</w:t>
      </w:r>
      <w:r w:rsidR="00A8062D" w:rsidRPr="004E5E7C">
        <w:rPr>
          <w:rFonts w:asciiTheme="minorHAnsi" w:hAnsiTheme="minorHAnsi"/>
          <w:sz w:val="22"/>
          <w:szCs w:val="22"/>
        </w:rPr>
        <w:br/>
      </w:r>
      <w:r w:rsidRPr="004E5E7C">
        <w:rPr>
          <w:rFonts w:asciiTheme="minorHAnsi" w:hAnsiTheme="minorHAnsi"/>
          <w:sz w:val="22"/>
          <w:szCs w:val="22"/>
        </w:rPr>
        <w:t xml:space="preserve"> </w:t>
      </w:r>
      <w:hyperlink r:id="rId10" w:history="1">
        <w:r w:rsidR="001B7749" w:rsidRPr="004E5E7C">
          <w:rPr>
            <w:rStyle w:val="Hyperlink"/>
            <w:rFonts w:asciiTheme="minorHAnsi" w:hAnsiTheme="minorHAnsi"/>
            <w:color w:val="auto"/>
            <w:sz w:val="22"/>
            <w:szCs w:val="22"/>
          </w:rPr>
          <w:t>file:///C:/Users/Shelley/Downloads/</w:t>
        </w:r>
        <w:r w:rsidR="00EF4D2E" w:rsidRPr="004E5E7C">
          <w:rPr>
            <w:rStyle w:val="Hyperlink"/>
            <w:rFonts w:asciiTheme="minorHAnsi" w:hAnsiTheme="minorHAnsi"/>
            <w:color w:val="auto"/>
            <w:sz w:val="22"/>
            <w:szCs w:val="22"/>
          </w:rPr>
          <w:t>Portage-methode</w:t>
        </w:r>
        <w:r w:rsidR="001B7749" w:rsidRPr="004E5E7C">
          <w:rPr>
            <w:rStyle w:val="Hyperlink"/>
            <w:rFonts w:asciiTheme="minorHAnsi" w:hAnsiTheme="minorHAnsi"/>
            <w:color w:val="auto"/>
            <w:sz w:val="22"/>
            <w:szCs w:val="22"/>
          </w:rPr>
          <w:t>_methode%20(4).pdf</w:t>
        </w:r>
      </w:hyperlink>
    </w:p>
    <w:p w:rsidR="001B7749" w:rsidRPr="004E5E7C" w:rsidRDefault="001B7749" w:rsidP="0045338F">
      <w:pPr>
        <w:spacing w:line="276" w:lineRule="auto"/>
        <w:rPr>
          <w:rFonts w:asciiTheme="minorHAnsi" w:hAnsiTheme="minorHAnsi"/>
          <w:sz w:val="22"/>
          <w:szCs w:val="22"/>
        </w:rPr>
      </w:pPr>
    </w:p>
    <w:p w:rsidR="001B7749" w:rsidRPr="004E5E7C" w:rsidRDefault="001B7749" w:rsidP="00E2061A">
      <w:pPr>
        <w:rPr>
          <w:rFonts w:asciiTheme="minorHAnsi" w:hAnsiTheme="minorHAnsi"/>
          <w:sz w:val="22"/>
          <w:szCs w:val="22"/>
        </w:rPr>
      </w:pPr>
    </w:p>
    <w:p w:rsidR="00A8062D" w:rsidRPr="004E5E7C" w:rsidRDefault="00A8062D" w:rsidP="00A8062D">
      <w:pPr>
        <w:spacing w:line="276" w:lineRule="auto"/>
        <w:rPr>
          <w:rFonts w:asciiTheme="minorHAnsi" w:hAnsiTheme="minorHAnsi"/>
        </w:rPr>
      </w:pPr>
      <w:r w:rsidRPr="004E5E7C">
        <w:rPr>
          <w:rFonts w:asciiTheme="minorHAnsi" w:hAnsiTheme="minorHAnsi"/>
          <w:sz w:val="22"/>
          <w:szCs w:val="22"/>
        </w:rPr>
        <w:t xml:space="preserve">NJI (z.d.) </w:t>
      </w:r>
      <w:r w:rsidRPr="004E5E7C">
        <w:rPr>
          <w:rFonts w:asciiTheme="minorHAnsi" w:hAnsiTheme="minorHAnsi"/>
          <w:i/>
          <w:sz w:val="22"/>
          <w:szCs w:val="22"/>
        </w:rPr>
        <w:t>Portage-methode.</w:t>
      </w:r>
      <w:r w:rsidRPr="004E5E7C">
        <w:rPr>
          <w:rFonts w:asciiTheme="minorHAnsi" w:hAnsiTheme="minorHAnsi"/>
          <w:sz w:val="22"/>
          <w:szCs w:val="22"/>
        </w:rPr>
        <w:t xml:space="preserve"> Geraadpleegd op 12 december 2013,</w:t>
      </w:r>
      <w:r w:rsidR="004E5E7C">
        <w:rPr>
          <w:rFonts w:asciiTheme="minorHAnsi" w:hAnsiTheme="minorHAnsi"/>
          <w:sz w:val="22"/>
          <w:szCs w:val="22"/>
        </w:rPr>
        <w:br/>
      </w:r>
      <w:hyperlink r:id="rId11" w:history="1">
        <w:r w:rsidRPr="004E5E7C">
          <w:rPr>
            <w:rStyle w:val="Hyperlink"/>
            <w:rFonts w:asciiTheme="minorHAnsi" w:hAnsiTheme="minorHAnsi"/>
            <w:color w:val="auto"/>
            <w:sz w:val="22"/>
            <w:szCs w:val="22"/>
          </w:rPr>
          <w:t>http://www.nji.nl/nl/Kennis/Databanken/Databank-Effectieve-Jeugdinterventies/Erkende-interventies/Portage-methode</w:t>
        </w:r>
      </w:hyperlink>
    </w:p>
    <w:p w:rsidR="001B7749" w:rsidRPr="00A8062D" w:rsidRDefault="001B7749" w:rsidP="00E2061A">
      <w:pPr>
        <w:rPr>
          <w:rFonts w:asciiTheme="minorHAnsi" w:hAnsiTheme="minorHAnsi"/>
          <w:sz w:val="22"/>
          <w:szCs w:val="22"/>
        </w:rPr>
      </w:pPr>
    </w:p>
    <w:p w:rsidR="00A8062D" w:rsidRPr="00A8062D" w:rsidRDefault="00A8062D" w:rsidP="00A8062D">
      <w:pPr>
        <w:spacing w:line="276" w:lineRule="auto"/>
        <w:rPr>
          <w:rFonts w:asciiTheme="minorHAnsi" w:hAnsiTheme="minorHAnsi"/>
          <w:sz w:val="22"/>
          <w:szCs w:val="22"/>
        </w:rPr>
      </w:pPr>
      <w:r w:rsidRPr="0045338F">
        <w:rPr>
          <w:rFonts w:asciiTheme="minorHAnsi" w:hAnsiTheme="minorHAnsi"/>
          <w:sz w:val="22"/>
          <w:szCs w:val="22"/>
          <w:lang w:val="en-US"/>
        </w:rPr>
        <w:t xml:space="preserve">Tomasulo , D. </w:t>
      </w:r>
      <w:r>
        <w:rPr>
          <w:rFonts w:asciiTheme="minorHAnsi" w:hAnsiTheme="minorHAnsi"/>
          <w:sz w:val="22"/>
          <w:szCs w:val="22"/>
          <w:lang w:val="en-US"/>
        </w:rPr>
        <w:t xml:space="preserve">(2010). </w:t>
      </w:r>
      <w:r w:rsidRPr="0045338F">
        <w:rPr>
          <w:rFonts w:asciiTheme="minorHAnsi" w:hAnsiTheme="minorHAnsi"/>
          <w:i/>
          <w:sz w:val="22"/>
          <w:szCs w:val="22"/>
          <w:lang w:val="en-US"/>
        </w:rPr>
        <w:t>What is the difference between individual and group therapy?</w:t>
      </w:r>
      <w:r>
        <w:rPr>
          <w:rFonts w:asciiTheme="minorHAnsi" w:hAnsiTheme="minorHAnsi"/>
          <w:i/>
          <w:sz w:val="22"/>
          <w:szCs w:val="22"/>
          <w:lang w:val="en-US"/>
        </w:rPr>
        <w:t xml:space="preserve"> </w:t>
      </w:r>
      <w:r w:rsidRPr="0045338F">
        <w:rPr>
          <w:rFonts w:asciiTheme="minorHAnsi" w:hAnsiTheme="minorHAnsi"/>
          <w:sz w:val="22"/>
          <w:szCs w:val="22"/>
          <w:lang w:val="en-US"/>
        </w:rPr>
        <w:t xml:space="preserve"> </w:t>
      </w:r>
      <w:r w:rsidRPr="00A8062D">
        <w:rPr>
          <w:rFonts w:asciiTheme="minorHAnsi" w:hAnsiTheme="minorHAnsi"/>
          <w:sz w:val="22"/>
          <w:szCs w:val="22"/>
        </w:rPr>
        <w:t xml:space="preserve">Geraadpleegd </w:t>
      </w:r>
      <w:r>
        <w:rPr>
          <w:rFonts w:asciiTheme="minorHAnsi" w:hAnsiTheme="minorHAnsi"/>
          <w:sz w:val="22"/>
          <w:szCs w:val="22"/>
        </w:rPr>
        <w:t xml:space="preserve">op  4 februari 2014, </w:t>
      </w:r>
      <w:r>
        <w:rPr>
          <w:rFonts w:asciiTheme="minorHAnsi" w:hAnsiTheme="minorHAnsi"/>
          <w:sz w:val="22"/>
          <w:szCs w:val="22"/>
        </w:rPr>
        <w:br/>
      </w:r>
      <w:r w:rsidRPr="00A8062D">
        <w:rPr>
          <w:rFonts w:asciiTheme="minorHAnsi" w:hAnsiTheme="minorHAnsi"/>
          <w:sz w:val="22"/>
          <w:szCs w:val="22"/>
          <w:u w:val="single"/>
        </w:rPr>
        <w:t>http://www.psychologytoday.com/blog/the-healing-crowd/201012/what-is-the-difference-between-individual-and-group-therapy</w:t>
      </w:r>
    </w:p>
    <w:p w:rsidR="001B7749" w:rsidRPr="00A8062D" w:rsidRDefault="001B7749" w:rsidP="00E2061A">
      <w:pPr>
        <w:rPr>
          <w:rFonts w:asciiTheme="minorHAnsi" w:hAnsiTheme="minorHAnsi"/>
          <w:sz w:val="22"/>
          <w:szCs w:val="22"/>
        </w:rPr>
      </w:pPr>
    </w:p>
    <w:p w:rsidR="001B7749" w:rsidRPr="00A8062D" w:rsidRDefault="001B7749" w:rsidP="00E2061A">
      <w:pPr>
        <w:rPr>
          <w:rFonts w:asciiTheme="minorHAnsi" w:hAnsiTheme="minorHAnsi"/>
          <w:sz w:val="22"/>
          <w:szCs w:val="22"/>
        </w:rPr>
      </w:pPr>
    </w:p>
    <w:p w:rsidR="00A8062D" w:rsidRPr="0045338F" w:rsidRDefault="00A8062D" w:rsidP="00A8062D">
      <w:pPr>
        <w:spacing w:line="276" w:lineRule="auto"/>
        <w:rPr>
          <w:rFonts w:asciiTheme="minorHAnsi" w:hAnsiTheme="minorHAnsi"/>
          <w:sz w:val="22"/>
          <w:szCs w:val="22"/>
        </w:rPr>
      </w:pPr>
      <w:r w:rsidRPr="0045338F">
        <w:rPr>
          <w:rFonts w:asciiTheme="minorHAnsi" w:hAnsiTheme="minorHAnsi"/>
          <w:i/>
          <w:sz w:val="22"/>
          <w:szCs w:val="22"/>
        </w:rPr>
        <w:t>Observatieformulier 2- tot 4- jarigen</w:t>
      </w:r>
      <w:r w:rsidRPr="0045338F">
        <w:rPr>
          <w:rFonts w:asciiTheme="minorHAnsi" w:hAnsiTheme="minorHAnsi"/>
          <w:sz w:val="22"/>
          <w:szCs w:val="22"/>
        </w:rPr>
        <w:t>. (z.d</w:t>
      </w:r>
      <w:r>
        <w:rPr>
          <w:rFonts w:asciiTheme="minorHAnsi" w:hAnsiTheme="minorHAnsi"/>
          <w:sz w:val="22"/>
          <w:szCs w:val="22"/>
        </w:rPr>
        <w:t>.</w:t>
      </w:r>
      <w:r w:rsidRPr="0045338F">
        <w:rPr>
          <w:rFonts w:asciiTheme="minorHAnsi" w:hAnsiTheme="minorHAnsi"/>
          <w:sz w:val="22"/>
          <w:szCs w:val="22"/>
        </w:rPr>
        <w:t xml:space="preserve">) ’s Hertogenbosch: Malmberg </w:t>
      </w:r>
      <w:r w:rsidRPr="004E5E7C">
        <w:rPr>
          <w:rFonts w:asciiTheme="minorHAnsi" w:hAnsiTheme="minorHAnsi"/>
          <w:sz w:val="22"/>
          <w:szCs w:val="22"/>
          <w:u w:val="single"/>
        </w:rPr>
        <w:t>http://www.malmberg.nl/Malmberg/Observatieformulieren.htm</w:t>
      </w:r>
    </w:p>
    <w:p w:rsidR="001B7749" w:rsidRPr="00A8062D" w:rsidRDefault="001B7749" w:rsidP="00E2061A">
      <w:pPr>
        <w:rPr>
          <w:rFonts w:asciiTheme="minorHAnsi" w:hAnsiTheme="minorHAnsi"/>
          <w:sz w:val="22"/>
          <w:szCs w:val="22"/>
        </w:rPr>
      </w:pPr>
    </w:p>
    <w:p w:rsidR="001B7749" w:rsidRPr="00A8062D" w:rsidRDefault="001B7749" w:rsidP="00E2061A">
      <w:pPr>
        <w:rPr>
          <w:rFonts w:asciiTheme="minorHAnsi" w:hAnsiTheme="minorHAnsi"/>
          <w:sz w:val="22"/>
          <w:szCs w:val="22"/>
        </w:rPr>
      </w:pPr>
    </w:p>
    <w:p w:rsidR="001B7749" w:rsidRPr="00A8062D" w:rsidRDefault="001B7749"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45338F" w:rsidRPr="00A8062D" w:rsidRDefault="0045338F" w:rsidP="00E2061A">
      <w:pPr>
        <w:rPr>
          <w:rFonts w:asciiTheme="minorHAnsi" w:hAnsiTheme="minorHAnsi"/>
          <w:sz w:val="22"/>
          <w:szCs w:val="22"/>
        </w:rPr>
      </w:pPr>
    </w:p>
    <w:p w:rsidR="006A7275" w:rsidRPr="00A8062D" w:rsidRDefault="006A7275"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p w:rsidR="00A95D69" w:rsidRPr="00A8062D" w:rsidRDefault="00A95D69" w:rsidP="00E2061A">
      <w:pPr>
        <w:rPr>
          <w:rFonts w:asciiTheme="minorHAnsi" w:hAnsiTheme="minorHAnsi"/>
          <w:sz w:val="22"/>
          <w:szCs w:val="22"/>
        </w:rPr>
      </w:pPr>
    </w:p>
    <w:tbl>
      <w:tblPr>
        <w:tblStyle w:val="Tabelraster"/>
        <w:tblW w:w="0" w:type="auto"/>
        <w:tblLook w:val="04A0"/>
      </w:tblPr>
      <w:tblGrid>
        <w:gridCol w:w="9212"/>
      </w:tblGrid>
      <w:tr w:rsidR="00E6096D" w:rsidTr="00E6096D">
        <w:tc>
          <w:tcPr>
            <w:tcW w:w="9212" w:type="dxa"/>
          </w:tcPr>
          <w:p w:rsidR="00E6096D" w:rsidRPr="007B27BC" w:rsidRDefault="00E6096D" w:rsidP="00E6096D">
            <w:pPr>
              <w:jc w:val="center"/>
              <w:rPr>
                <w:rFonts w:asciiTheme="minorHAnsi" w:hAnsiTheme="minorHAnsi"/>
                <w:b/>
                <w:sz w:val="24"/>
                <w:szCs w:val="24"/>
              </w:rPr>
            </w:pPr>
            <w:r w:rsidRPr="007B27BC">
              <w:rPr>
                <w:rFonts w:asciiTheme="minorHAnsi" w:hAnsiTheme="minorHAnsi"/>
                <w:b/>
                <w:sz w:val="24"/>
                <w:szCs w:val="24"/>
              </w:rPr>
              <w:t>Bijlage</w:t>
            </w:r>
          </w:p>
        </w:tc>
      </w:tr>
    </w:tbl>
    <w:p w:rsidR="001B7749" w:rsidRDefault="001B7749" w:rsidP="00E2061A">
      <w:pPr>
        <w:rPr>
          <w:rFonts w:asciiTheme="minorHAnsi" w:hAnsiTheme="minorHAnsi"/>
          <w:sz w:val="22"/>
          <w:szCs w:val="22"/>
        </w:rPr>
      </w:pPr>
    </w:p>
    <w:p w:rsidR="008729EF" w:rsidRDefault="00753699" w:rsidP="00462BF1">
      <w:pPr>
        <w:rPr>
          <w:rFonts w:asciiTheme="minorHAnsi" w:hAnsiTheme="minorHAnsi"/>
          <w:u w:val="single"/>
        </w:rPr>
      </w:pPr>
      <w:r>
        <w:rPr>
          <w:rFonts w:asciiTheme="minorHAnsi" w:hAnsiTheme="minorHAnsi"/>
          <w:u w:val="single"/>
        </w:rPr>
        <w:t>Bijlage 1 Vaardighedenlijst:</w:t>
      </w:r>
      <w:r w:rsidR="006A7275">
        <w:rPr>
          <w:rFonts w:asciiTheme="minorHAnsi" w:hAnsiTheme="minorHAnsi"/>
          <w:u w:val="single"/>
        </w:rPr>
        <w:br/>
      </w:r>
      <w:r w:rsidR="006A7275">
        <w:rPr>
          <w:rFonts w:asciiTheme="minorHAnsi" w:hAnsiTheme="minorHAnsi"/>
          <w:u w:val="single"/>
        </w:rPr>
        <w:br/>
      </w:r>
      <w:r w:rsidR="006A7275" w:rsidRPr="006A7275">
        <w:rPr>
          <w:rFonts w:asciiTheme="minorHAnsi" w:hAnsiTheme="minorHAnsi"/>
          <w:noProof/>
          <w:u w:val="single"/>
        </w:rPr>
        <w:drawing>
          <wp:inline distT="0" distB="0" distL="0" distR="0">
            <wp:extent cx="5760720" cy="7962390"/>
            <wp:effectExtent l="19050" t="0" r="0"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7962390"/>
                    </a:xfrm>
                    <a:prstGeom prst="rect">
                      <a:avLst/>
                    </a:prstGeom>
                    <a:noFill/>
                    <a:ln w="9525">
                      <a:noFill/>
                      <a:miter lim="800000"/>
                      <a:headEnd/>
                      <a:tailEnd/>
                    </a:ln>
                  </pic:spPr>
                </pic:pic>
              </a:graphicData>
            </a:graphic>
          </wp:inline>
        </w:drawing>
      </w:r>
    </w:p>
    <w:p w:rsidR="008729EF" w:rsidRDefault="008729EF" w:rsidP="00462BF1">
      <w:pPr>
        <w:rPr>
          <w:rFonts w:asciiTheme="minorHAnsi" w:hAnsiTheme="minorHAnsi"/>
          <w:u w:val="single"/>
        </w:rPr>
      </w:pPr>
      <w:r>
        <w:rPr>
          <w:rFonts w:asciiTheme="minorHAnsi" w:hAnsiTheme="minorHAnsi"/>
          <w:noProof/>
          <w:u w:val="single"/>
        </w:rPr>
        <w:drawing>
          <wp:inline distT="0" distB="0" distL="0" distR="0">
            <wp:extent cx="4629150" cy="6381750"/>
            <wp:effectExtent l="19050" t="0" r="0" b="0"/>
            <wp:docPr id="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629150" cy="6381750"/>
                    </a:xfrm>
                    <a:prstGeom prst="rect">
                      <a:avLst/>
                    </a:prstGeom>
                    <a:noFill/>
                    <a:ln w="9525">
                      <a:noFill/>
                      <a:miter lim="800000"/>
                      <a:headEnd/>
                      <a:tailEnd/>
                    </a:ln>
                  </pic:spPr>
                </pic:pic>
              </a:graphicData>
            </a:graphic>
          </wp:inline>
        </w:drawing>
      </w: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r>
        <w:rPr>
          <w:rFonts w:asciiTheme="minorHAnsi" w:hAnsiTheme="minorHAnsi"/>
          <w:noProof/>
          <w:u w:val="single"/>
        </w:rPr>
        <w:drawing>
          <wp:inline distT="0" distB="0" distL="0" distR="0">
            <wp:extent cx="5305425" cy="6381750"/>
            <wp:effectExtent l="19050" t="0" r="9525" b="0"/>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305425" cy="6381750"/>
                    </a:xfrm>
                    <a:prstGeom prst="rect">
                      <a:avLst/>
                    </a:prstGeom>
                    <a:noFill/>
                    <a:ln w="9525">
                      <a:noFill/>
                      <a:miter lim="800000"/>
                      <a:headEnd/>
                      <a:tailEnd/>
                    </a:ln>
                  </pic:spPr>
                </pic:pic>
              </a:graphicData>
            </a:graphic>
          </wp:inline>
        </w:drawing>
      </w: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8729EF" w:rsidRDefault="008729EF" w:rsidP="00462BF1">
      <w:pPr>
        <w:rPr>
          <w:rFonts w:asciiTheme="minorHAnsi" w:hAnsiTheme="minorHAnsi"/>
          <w:u w:val="single"/>
        </w:rPr>
      </w:pPr>
    </w:p>
    <w:p w:rsidR="00753699" w:rsidRDefault="00753699" w:rsidP="00462BF1">
      <w:pPr>
        <w:rPr>
          <w:rFonts w:asciiTheme="minorHAnsi" w:hAnsiTheme="minorHAnsi"/>
          <w:u w:val="single"/>
        </w:rPr>
      </w:pPr>
    </w:p>
    <w:p w:rsidR="006A7275" w:rsidRPr="005D2AF4" w:rsidRDefault="006A7275" w:rsidP="00462BF1">
      <w:pPr>
        <w:rPr>
          <w:rFonts w:asciiTheme="minorHAnsi" w:hAnsiTheme="minorHAnsi"/>
          <w:u w:val="single"/>
        </w:rPr>
      </w:pPr>
      <w:r w:rsidRPr="005D2AF4">
        <w:rPr>
          <w:rFonts w:asciiTheme="minorHAnsi" w:hAnsiTheme="minorHAnsi"/>
          <w:u w:val="single"/>
        </w:rPr>
        <w:t>Bijlage 2</w:t>
      </w:r>
      <w:r w:rsidR="00753699">
        <w:rPr>
          <w:rFonts w:asciiTheme="minorHAnsi" w:hAnsiTheme="minorHAnsi"/>
          <w:u w:val="single"/>
        </w:rPr>
        <w:t xml:space="preserve"> Observatielijst:</w:t>
      </w:r>
      <w:r w:rsidRPr="005D2AF4">
        <w:rPr>
          <w:rFonts w:asciiTheme="minorHAnsi" w:hAnsiTheme="minorHAnsi"/>
          <w:u w:val="single"/>
        </w:rPr>
        <w:br/>
      </w:r>
    </w:p>
    <w:tbl>
      <w:tblPr>
        <w:tblStyle w:val="Tabelraster"/>
        <w:tblpPr w:leftFromText="141" w:rightFromText="141" w:vertAnchor="text" w:horzAnchor="margin" w:tblpY="87"/>
        <w:tblW w:w="0" w:type="auto"/>
        <w:tblLook w:val="04A0"/>
      </w:tblPr>
      <w:tblGrid>
        <w:gridCol w:w="9212"/>
      </w:tblGrid>
      <w:tr w:rsidR="00462BF1" w:rsidRPr="005D2AF4" w:rsidTr="00E6096D">
        <w:tc>
          <w:tcPr>
            <w:tcW w:w="9212" w:type="dxa"/>
          </w:tcPr>
          <w:p w:rsidR="00462BF1" w:rsidRPr="005D2AF4" w:rsidRDefault="00462BF1" w:rsidP="00E6096D">
            <w:pPr>
              <w:jc w:val="center"/>
              <w:rPr>
                <w:rFonts w:asciiTheme="minorHAnsi" w:hAnsiTheme="minorHAnsi"/>
                <w:sz w:val="28"/>
                <w:szCs w:val="28"/>
              </w:rPr>
            </w:pPr>
            <w:r w:rsidRPr="005D2AF4">
              <w:rPr>
                <w:rFonts w:asciiTheme="minorHAnsi" w:hAnsiTheme="minorHAnsi"/>
                <w:sz w:val="28"/>
                <w:szCs w:val="28"/>
              </w:rPr>
              <w:t>Observatielijst</w:t>
            </w:r>
          </w:p>
        </w:tc>
      </w:tr>
    </w:tbl>
    <w:p w:rsidR="00462BF1" w:rsidRPr="005D2AF4" w:rsidRDefault="00462BF1" w:rsidP="00462BF1">
      <w:pPr>
        <w:rPr>
          <w:rFonts w:asciiTheme="minorHAnsi" w:hAnsiTheme="minorHAnsi"/>
          <w:sz w:val="20"/>
          <w:szCs w:val="20"/>
        </w:rPr>
      </w:pPr>
      <w:r w:rsidRPr="005D2AF4">
        <w:rPr>
          <w:rFonts w:asciiTheme="minorHAnsi" w:hAnsiTheme="minorHAnsi"/>
          <w:sz w:val="20"/>
          <w:szCs w:val="20"/>
        </w:rPr>
        <w:br/>
        <w:t>Datum:</w:t>
      </w:r>
      <w:r w:rsidRPr="005D2AF4">
        <w:rPr>
          <w:rFonts w:asciiTheme="minorHAnsi" w:hAnsiTheme="minorHAnsi"/>
          <w:sz w:val="20"/>
          <w:szCs w:val="20"/>
        </w:rPr>
        <w:tab/>
      </w:r>
      <w:r w:rsidRPr="005D2AF4">
        <w:rPr>
          <w:rFonts w:asciiTheme="minorHAnsi" w:hAnsiTheme="minorHAnsi"/>
          <w:sz w:val="20"/>
          <w:szCs w:val="20"/>
        </w:rPr>
        <w:tab/>
      </w:r>
      <w:r w:rsidRPr="005D2AF4">
        <w:rPr>
          <w:rFonts w:asciiTheme="minorHAnsi" w:hAnsiTheme="minorHAnsi"/>
          <w:sz w:val="20"/>
          <w:szCs w:val="20"/>
        </w:rPr>
        <w:tab/>
      </w:r>
      <w:r w:rsidRPr="005D2AF4">
        <w:rPr>
          <w:rFonts w:asciiTheme="minorHAnsi" w:hAnsiTheme="minorHAnsi"/>
          <w:sz w:val="20"/>
          <w:szCs w:val="20"/>
        </w:rPr>
        <w:tab/>
      </w:r>
      <w:r w:rsidRPr="005D2AF4">
        <w:rPr>
          <w:rFonts w:asciiTheme="minorHAnsi" w:hAnsiTheme="minorHAnsi"/>
          <w:sz w:val="20"/>
          <w:szCs w:val="20"/>
        </w:rPr>
        <w:tab/>
      </w:r>
      <w:r w:rsidRPr="005D2AF4">
        <w:rPr>
          <w:rFonts w:asciiTheme="minorHAnsi" w:hAnsiTheme="minorHAnsi"/>
          <w:sz w:val="20"/>
          <w:szCs w:val="20"/>
        </w:rPr>
        <w:tab/>
      </w:r>
      <w:r w:rsidRPr="005D2AF4">
        <w:rPr>
          <w:rFonts w:asciiTheme="minorHAnsi" w:hAnsiTheme="minorHAnsi"/>
          <w:sz w:val="20"/>
          <w:szCs w:val="20"/>
        </w:rPr>
        <w:tab/>
      </w:r>
      <w:r w:rsidRPr="005D2AF4">
        <w:rPr>
          <w:rFonts w:asciiTheme="minorHAnsi" w:hAnsiTheme="minorHAnsi"/>
          <w:sz w:val="20"/>
          <w:szCs w:val="20"/>
        </w:rPr>
        <w:tab/>
      </w:r>
      <w:r w:rsidRPr="005D2AF4">
        <w:rPr>
          <w:rFonts w:asciiTheme="minorHAnsi" w:hAnsiTheme="minorHAnsi"/>
          <w:sz w:val="20"/>
          <w:szCs w:val="20"/>
        </w:rPr>
        <w:tab/>
        <w:t>Item:</w:t>
      </w:r>
      <w:r w:rsidRPr="005D2AF4">
        <w:rPr>
          <w:rFonts w:asciiTheme="minorHAnsi" w:hAnsiTheme="minorHAnsi"/>
          <w:sz w:val="20"/>
          <w:szCs w:val="20"/>
        </w:rPr>
        <w:br/>
        <w:t>Sessie:</w:t>
      </w:r>
    </w:p>
    <w:p w:rsidR="00462BF1" w:rsidRPr="005D2AF4" w:rsidRDefault="00462BF1" w:rsidP="00462BF1">
      <w:pPr>
        <w:jc w:val="right"/>
        <w:rPr>
          <w:rFonts w:asciiTheme="minorHAnsi" w:hAnsiTheme="minorHAnsi"/>
        </w:rPr>
      </w:pPr>
    </w:p>
    <w:tbl>
      <w:tblPr>
        <w:tblStyle w:val="Tabelraster"/>
        <w:tblW w:w="0" w:type="auto"/>
        <w:tblLayout w:type="fixed"/>
        <w:tblLook w:val="04A0"/>
      </w:tblPr>
      <w:tblGrid>
        <w:gridCol w:w="1902"/>
        <w:gridCol w:w="1371"/>
        <w:gridCol w:w="1325"/>
        <w:gridCol w:w="1325"/>
        <w:gridCol w:w="1325"/>
        <w:gridCol w:w="1325"/>
      </w:tblGrid>
      <w:tr w:rsidR="00462BF1" w:rsidRPr="005D2AF4" w:rsidTr="00E6096D">
        <w:trPr>
          <w:trHeight w:val="615"/>
        </w:trPr>
        <w:tc>
          <w:tcPr>
            <w:tcW w:w="1902" w:type="dxa"/>
            <w:vMerge w:val="restart"/>
          </w:tcPr>
          <w:p w:rsidR="00462BF1" w:rsidRPr="005D2AF4" w:rsidRDefault="00462BF1" w:rsidP="00E6096D">
            <w:pPr>
              <w:rPr>
                <w:rFonts w:asciiTheme="minorHAnsi" w:hAnsiTheme="minorHAnsi"/>
              </w:rPr>
            </w:pPr>
          </w:p>
        </w:tc>
        <w:tc>
          <w:tcPr>
            <w:tcW w:w="6671" w:type="dxa"/>
            <w:gridSpan w:val="5"/>
          </w:tcPr>
          <w:p w:rsidR="00462BF1" w:rsidRPr="005D2AF4" w:rsidRDefault="00695828" w:rsidP="00E6096D">
            <w:pPr>
              <w:jc w:val="center"/>
              <w:rPr>
                <w:rFonts w:asciiTheme="minorHAnsi" w:hAnsiTheme="minorHAnsi"/>
              </w:rPr>
            </w:pPr>
            <w:r>
              <w:rPr>
                <w:rFonts w:asciiTheme="minorHAnsi" w:hAnsiTheme="minorHAnsi"/>
                <w:noProof/>
                <w:lang w:eastAsia="en-US"/>
              </w:rPr>
              <w:pict>
                <v:shapetype id="_x0000_t32" coordsize="21600,21600" o:spt="32" o:oned="t" path="m,l21600,21600e" filled="f">
                  <v:path arrowok="t" fillok="f" o:connecttype="none"/>
                  <o:lock v:ext="edit" shapetype="t"/>
                </v:shapetype>
                <v:shape id="_x0000_s1026" type="#_x0000_t32" style="position:absolute;left:0;text-align:left;margin-left:27.55pt;margin-top:19.65pt;width:268.5pt;height:0;z-index:251658240;mso-position-horizontal-relative:text;mso-position-vertical-relative:text" o:connectortype="straight">
                  <v:stroke startarrow="block" endarrow="block"/>
                </v:shape>
              </w:pict>
            </w:r>
            <w:r w:rsidR="00462BF1" w:rsidRPr="005D2AF4">
              <w:rPr>
                <w:rFonts w:asciiTheme="minorHAnsi" w:hAnsiTheme="minorHAnsi"/>
              </w:rPr>
              <w:t>Nooit – Soms – Regelmatig – Vaak – Bijna altijd</w:t>
            </w:r>
            <w:r w:rsidR="00462BF1" w:rsidRPr="005D2AF4">
              <w:rPr>
                <w:rFonts w:asciiTheme="minorHAnsi" w:hAnsiTheme="minorHAnsi"/>
              </w:rPr>
              <w:br/>
            </w:r>
          </w:p>
        </w:tc>
      </w:tr>
      <w:tr w:rsidR="00462BF1" w:rsidRPr="005D2AF4" w:rsidTr="00E6096D">
        <w:trPr>
          <w:trHeight w:val="164"/>
        </w:trPr>
        <w:tc>
          <w:tcPr>
            <w:tcW w:w="1902" w:type="dxa"/>
            <w:vMerge/>
          </w:tcPr>
          <w:p w:rsidR="00462BF1" w:rsidRPr="005D2AF4" w:rsidRDefault="00462BF1" w:rsidP="00E6096D">
            <w:pPr>
              <w:rPr>
                <w:rFonts w:asciiTheme="minorHAnsi" w:hAnsiTheme="minorHAnsi"/>
              </w:rPr>
            </w:pPr>
          </w:p>
        </w:tc>
        <w:tc>
          <w:tcPr>
            <w:tcW w:w="1371" w:type="dxa"/>
            <w:tcBorders>
              <w:bottom w:val="single" w:sz="12" w:space="0" w:color="auto"/>
            </w:tcBorders>
          </w:tcPr>
          <w:p w:rsidR="00462BF1" w:rsidRPr="005D2AF4" w:rsidRDefault="00462BF1" w:rsidP="00E6096D">
            <w:pPr>
              <w:jc w:val="center"/>
              <w:rPr>
                <w:rFonts w:asciiTheme="minorHAnsi" w:hAnsiTheme="minorHAnsi"/>
                <w:b/>
              </w:rPr>
            </w:pPr>
            <w:r w:rsidRPr="005D2AF4">
              <w:rPr>
                <w:rFonts w:asciiTheme="minorHAnsi" w:hAnsiTheme="minorHAnsi"/>
                <w:b/>
              </w:rPr>
              <w:t>1</w:t>
            </w:r>
          </w:p>
        </w:tc>
        <w:tc>
          <w:tcPr>
            <w:tcW w:w="1325" w:type="dxa"/>
            <w:tcBorders>
              <w:bottom w:val="single" w:sz="12" w:space="0" w:color="auto"/>
            </w:tcBorders>
          </w:tcPr>
          <w:p w:rsidR="00462BF1" w:rsidRPr="005D2AF4" w:rsidRDefault="00462BF1" w:rsidP="00E6096D">
            <w:pPr>
              <w:jc w:val="center"/>
              <w:rPr>
                <w:rFonts w:asciiTheme="minorHAnsi" w:hAnsiTheme="minorHAnsi"/>
                <w:b/>
              </w:rPr>
            </w:pPr>
            <w:r w:rsidRPr="005D2AF4">
              <w:rPr>
                <w:rFonts w:asciiTheme="minorHAnsi" w:hAnsiTheme="minorHAnsi"/>
                <w:b/>
              </w:rPr>
              <w:t>2</w:t>
            </w:r>
          </w:p>
        </w:tc>
        <w:tc>
          <w:tcPr>
            <w:tcW w:w="1325" w:type="dxa"/>
            <w:tcBorders>
              <w:bottom w:val="single" w:sz="12" w:space="0" w:color="auto"/>
            </w:tcBorders>
          </w:tcPr>
          <w:p w:rsidR="00462BF1" w:rsidRPr="005D2AF4" w:rsidRDefault="00462BF1" w:rsidP="00E6096D">
            <w:pPr>
              <w:jc w:val="center"/>
              <w:rPr>
                <w:rFonts w:asciiTheme="minorHAnsi" w:hAnsiTheme="minorHAnsi"/>
                <w:b/>
              </w:rPr>
            </w:pPr>
            <w:r w:rsidRPr="005D2AF4">
              <w:rPr>
                <w:rFonts w:asciiTheme="minorHAnsi" w:hAnsiTheme="minorHAnsi"/>
                <w:b/>
              </w:rPr>
              <w:t>3</w:t>
            </w:r>
          </w:p>
        </w:tc>
        <w:tc>
          <w:tcPr>
            <w:tcW w:w="1325" w:type="dxa"/>
            <w:tcBorders>
              <w:bottom w:val="single" w:sz="12" w:space="0" w:color="auto"/>
            </w:tcBorders>
          </w:tcPr>
          <w:p w:rsidR="00462BF1" w:rsidRPr="005D2AF4" w:rsidRDefault="00462BF1" w:rsidP="00E6096D">
            <w:pPr>
              <w:jc w:val="center"/>
              <w:rPr>
                <w:rFonts w:asciiTheme="minorHAnsi" w:hAnsiTheme="minorHAnsi"/>
                <w:b/>
              </w:rPr>
            </w:pPr>
            <w:r w:rsidRPr="005D2AF4">
              <w:rPr>
                <w:rFonts w:asciiTheme="minorHAnsi" w:hAnsiTheme="minorHAnsi"/>
                <w:b/>
              </w:rPr>
              <w:t>4</w:t>
            </w:r>
          </w:p>
        </w:tc>
        <w:tc>
          <w:tcPr>
            <w:tcW w:w="1325" w:type="dxa"/>
            <w:tcBorders>
              <w:bottom w:val="single" w:sz="12" w:space="0" w:color="auto"/>
            </w:tcBorders>
          </w:tcPr>
          <w:p w:rsidR="00462BF1" w:rsidRPr="005D2AF4" w:rsidRDefault="00462BF1" w:rsidP="00E6096D">
            <w:pPr>
              <w:jc w:val="center"/>
              <w:rPr>
                <w:rFonts w:asciiTheme="minorHAnsi" w:hAnsiTheme="minorHAnsi"/>
                <w:b/>
              </w:rPr>
            </w:pPr>
            <w:r w:rsidRPr="005D2AF4">
              <w:rPr>
                <w:rFonts w:asciiTheme="minorHAnsi" w:hAnsiTheme="minorHAnsi"/>
                <w:b/>
              </w:rPr>
              <w:t>5</w:t>
            </w:r>
          </w:p>
        </w:tc>
      </w:tr>
      <w:tr w:rsidR="00462BF1" w:rsidRPr="005D2AF4" w:rsidTr="00E6096D">
        <w:trPr>
          <w:trHeight w:val="307"/>
        </w:trPr>
        <w:tc>
          <w:tcPr>
            <w:tcW w:w="1902" w:type="dxa"/>
            <w:tcBorders>
              <w:right w:val="single" w:sz="12" w:space="0" w:color="auto"/>
            </w:tcBorders>
          </w:tcPr>
          <w:p w:rsidR="00462BF1" w:rsidRPr="005D2AF4" w:rsidRDefault="00462BF1" w:rsidP="00E6096D">
            <w:pPr>
              <w:rPr>
                <w:rFonts w:asciiTheme="minorHAnsi" w:hAnsiTheme="minorHAnsi"/>
              </w:rPr>
            </w:pPr>
          </w:p>
        </w:tc>
        <w:tc>
          <w:tcPr>
            <w:tcW w:w="1371" w:type="dxa"/>
            <w:tcBorders>
              <w:top w:val="single" w:sz="12" w:space="0" w:color="auto"/>
              <w:left w:val="single" w:sz="12" w:space="0" w:color="auto"/>
            </w:tcBorders>
          </w:tcPr>
          <w:p w:rsidR="00462BF1" w:rsidRPr="005D2AF4" w:rsidRDefault="00462BF1" w:rsidP="00E6096D">
            <w:pPr>
              <w:jc w:val="right"/>
              <w:rPr>
                <w:rFonts w:asciiTheme="minorHAnsi" w:hAnsiTheme="minorHAnsi"/>
              </w:rPr>
            </w:pPr>
          </w:p>
        </w:tc>
        <w:tc>
          <w:tcPr>
            <w:tcW w:w="1325" w:type="dxa"/>
            <w:tcBorders>
              <w:top w:val="single" w:sz="12" w:space="0" w:color="auto"/>
            </w:tcBorders>
          </w:tcPr>
          <w:p w:rsidR="00462BF1" w:rsidRPr="005D2AF4" w:rsidRDefault="00462BF1" w:rsidP="00E6096D">
            <w:pPr>
              <w:jc w:val="right"/>
              <w:rPr>
                <w:rFonts w:asciiTheme="minorHAnsi" w:hAnsiTheme="minorHAnsi"/>
              </w:rPr>
            </w:pPr>
          </w:p>
        </w:tc>
        <w:tc>
          <w:tcPr>
            <w:tcW w:w="1325" w:type="dxa"/>
            <w:tcBorders>
              <w:top w:val="single" w:sz="12" w:space="0" w:color="auto"/>
            </w:tcBorders>
          </w:tcPr>
          <w:p w:rsidR="00462BF1" w:rsidRPr="005D2AF4" w:rsidRDefault="00462BF1" w:rsidP="00E6096D">
            <w:pPr>
              <w:jc w:val="right"/>
              <w:rPr>
                <w:rFonts w:asciiTheme="minorHAnsi" w:hAnsiTheme="minorHAnsi"/>
              </w:rPr>
            </w:pPr>
          </w:p>
        </w:tc>
        <w:tc>
          <w:tcPr>
            <w:tcW w:w="1325" w:type="dxa"/>
            <w:tcBorders>
              <w:top w:val="single" w:sz="12" w:space="0" w:color="auto"/>
            </w:tcBorders>
          </w:tcPr>
          <w:p w:rsidR="00462BF1" w:rsidRPr="005D2AF4" w:rsidRDefault="00462BF1" w:rsidP="00E6096D">
            <w:pPr>
              <w:jc w:val="right"/>
              <w:rPr>
                <w:rFonts w:asciiTheme="minorHAnsi" w:hAnsiTheme="minorHAnsi"/>
              </w:rPr>
            </w:pPr>
          </w:p>
        </w:tc>
        <w:tc>
          <w:tcPr>
            <w:tcW w:w="1325" w:type="dxa"/>
            <w:tcBorders>
              <w:top w:val="single" w:sz="12" w:space="0" w:color="auto"/>
            </w:tcBorders>
          </w:tcPr>
          <w:p w:rsidR="00462BF1" w:rsidRPr="005D2AF4" w:rsidRDefault="00462BF1" w:rsidP="00E6096D">
            <w:pPr>
              <w:jc w:val="right"/>
              <w:rPr>
                <w:rFonts w:asciiTheme="minorHAnsi" w:hAnsiTheme="minorHAnsi"/>
              </w:rPr>
            </w:pPr>
          </w:p>
        </w:tc>
      </w:tr>
      <w:tr w:rsidR="00462BF1" w:rsidRPr="005D2AF4" w:rsidTr="00E6096D">
        <w:trPr>
          <w:trHeight w:val="290"/>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Maakt oogcontact</w:t>
            </w:r>
          </w:p>
        </w:tc>
        <w:tc>
          <w:tcPr>
            <w:tcW w:w="1371" w:type="dxa"/>
            <w:tcBorders>
              <w:left w:val="single" w:sz="12" w:space="0" w:color="auto"/>
            </w:tcBorders>
          </w:tcPr>
          <w:p w:rsidR="00462BF1" w:rsidRPr="005D2AF4" w:rsidRDefault="00462BF1" w:rsidP="00E6096D">
            <w:pPr>
              <w:jc w:val="right"/>
              <w:rPr>
                <w:rFonts w:asciiTheme="minorHAnsi" w:hAnsiTheme="minorHAnsi"/>
              </w:rPr>
            </w:pPr>
            <w:r w:rsidRPr="005D2AF4">
              <w:rPr>
                <w:rFonts w:asciiTheme="minorHAnsi" w:hAnsiTheme="minorHAnsi"/>
              </w:rPr>
              <w:br/>
            </w: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290"/>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Vraagt hulp</w:t>
            </w:r>
          </w:p>
        </w:tc>
        <w:tc>
          <w:tcPr>
            <w:tcW w:w="1371" w:type="dxa"/>
            <w:tcBorders>
              <w:left w:val="single" w:sz="12" w:space="0" w:color="auto"/>
            </w:tcBorders>
          </w:tcPr>
          <w:p w:rsidR="00462BF1" w:rsidRPr="005D2AF4" w:rsidRDefault="00462BF1" w:rsidP="00E6096D">
            <w:pPr>
              <w:jc w:val="right"/>
              <w:rPr>
                <w:rFonts w:asciiTheme="minorHAnsi" w:hAnsiTheme="minorHAnsi"/>
              </w:rPr>
            </w:pPr>
            <w:r w:rsidRPr="005D2AF4">
              <w:rPr>
                <w:rFonts w:asciiTheme="minorHAnsi" w:hAnsiTheme="minorHAnsi"/>
              </w:rPr>
              <w:br/>
            </w: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598"/>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Neemt initiatief</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615"/>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Uit gepaste emoties (Bij een grapje lachen, bij pijn doen huilen etc.)</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615"/>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Kan (eigen) emoties benoemen (Ik/ hij,zij ben/is boos/blij/bang/</w:t>
            </w:r>
            <w:r w:rsidRPr="005D2AF4">
              <w:rPr>
                <w:rFonts w:asciiTheme="minorHAnsi" w:hAnsiTheme="minorHAnsi"/>
              </w:rPr>
              <w:br/>
              <w:t>verdrietig)</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1212"/>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Luistert naar uitleg</w:t>
            </w:r>
            <w:r w:rsidRPr="005D2AF4">
              <w:rPr>
                <w:rFonts w:asciiTheme="minorHAnsi" w:hAnsiTheme="minorHAnsi"/>
              </w:rPr>
              <w:br/>
              <w:t>(kijkt niet weg, is stil)</w:t>
            </w:r>
          </w:p>
        </w:tc>
        <w:tc>
          <w:tcPr>
            <w:tcW w:w="1371" w:type="dxa"/>
            <w:tcBorders>
              <w:left w:val="single" w:sz="12" w:space="0" w:color="auto"/>
            </w:tcBorders>
          </w:tcPr>
          <w:p w:rsidR="00462BF1" w:rsidRPr="005D2AF4" w:rsidRDefault="00462BF1" w:rsidP="00E6096D">
            <w:pPr>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1212"/>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Laat de ander uitspreken</w:t>
            </w:r>
          </w:p>
        </w:tc>
        <w:tc>
          <w:tcPr>
            <w:tcW w:w="1371" w:type="dxa"/>
            <w:tcBorders>
              <w:left w:val="single" w:sz="12" w:space="0" w:color="auto"/>
            </w:tcBorders>
          </w:tcPr>
          <w:p w:rsidR="00462BF1" w:rsidRPr="005D2AF4" w:rsidRDefault="00462BF1" w:rsidP="00E6096D">
            <w:pPr>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615"/>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Geniet van complimentjes</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905"/>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Weigert handelingen uit te voeren</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905"/>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 xml:space="preserve">Weigert antwoord te geven op een vraag </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905"/>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 xml:space="preserve">Zelf iets vertellen of te laten zien </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905"/>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Kan op zijn beurt wachten</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598"/>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Imiteert handelingen</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598"/>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Samenspelen</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598"/>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Kan speelgoed delen</w:t>
            </w:r>
          </w:p>
        </w:tc>
        <w:tc>
          <w:tcPr>
            <w:tcW w:w="1371" w:type="dxa"/>
            <w:tcBorders>
              <w:left w:val="single" w:sz="12" w:space="0" w:color="auto"/>
            </w:tcBorders>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r w:rsidR="00462BF1" w:rsidRPr="005D2AF4" w:rsidTr="00E6096D">
        <w:trPr>
          <w:trHeight w:val="324"/>
        </w:trPr>
        <w:tc>
          <w:tcPr>
            <w:tcW w:w="1902" w:type="dxa"/>
            <w:tcBorders>
              <w:right w:val="single" w:sz="12" w:space="0" w:color="auto"/>
            </w:tcBorders>
          </w:tcPr>
          <w:p w:rsidR="00462BF1" w:rsidRPr="005D2AF4" w:rsidRDefault="00462BF1" w:rsidP="00E6096D">
            <w:pPr>
              <w:rPr>
                <w:rFonts w:asciiTheme="minorHAnsi" w:hAnsiTheme="minorHAnsi"/>
              </w:rPr>
            </w:pPr>
            <w:r w:rsidRPr="005D2AF4">
              <w:rPr>
                <w:rFonts w:asciiTheme="minorHAnsi" w:hAnsiTheme="minorHAnsi"/>
              </w:rPr>
              <w:t>Kan doen-alsof/fantasie gebruiken</w:t>
            </w:r>
          </w:p>
        </w:tc>
        <w:tc>
          <w:tcPr>
            <w:tcW w:w="1371" w:type="dxa"/>
            <w:tcBorders>
              <w:left w:val="single" w:sz="12" w:space="0" w:color="auto"/>
            </w:tcBorders>
          </w:tcPr>
          <w:p w:rsidR="00462BF1" w:rsidRPr="005D2AF4" w:rsidRDefault="00462BF1" w:rsidP="00E6096D">
            <w:pPr>
              <w:jc w:val="right"/>
              <w:rPr>
                <w:rFonts w:asciiTheme="minorHAnsi" w:hAnsiTheme="minorHAnsi"/>
              </w:rPr>
            </w:pPr>
            <w:r w:rsidRPr="005D2AF4">
              <w:rPr>
                <w:rFonts w:asciiTheme="minorHAnsi" w:hAnsiTheme="minorHAnsi"/>
              </w:rPr>
              <w:br/>
            </w: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c>
          <w:tcPr>
            <w:tcW w:w="1325" w:type="dxa"/>
          </w:tcPr>
          <w:p w:rsidR="00462BF1" w:rsidRPr="005D2AF4" w:rsidRDefault="00462BF1" w:rsidP="00E6096D">
            <w:pPr>
              <w:jc w:val="right"/>
              <w:rPr>
                <w:rFonts w:asciiTheme="minorHAnsi" w:hAnsiTheme="minorHAnsi"/>
              </w:rPr>
            </w:pPr>
          </w:p>
        </w:tc>
      </w:tr>
    </w:tbl>
    <w:p w:rsidR="00462BF1" w:rsidRDefault="00462BF1" w:rsidP="00462BF1">
      <w:pPr>
        <w:rPr>
          <w:rFonts w:ascii="Arial" w:eastAsia="Calibri" w:hAnsi="Arial" w:cs="Times New Roman"/>
          <w:b/>
        </w:rPr>
      </w:pPr>
    </w:p>
    <w:p w:rsidR="00462BF1" w:rsidRDefault="00462BF1" w:rsidP="00462BF1">
      <w:pPr>
        <w:rPr>
          <w:rFonts w:ascii="Arial" w:eastAsia="Calibri" w:hAnsi="Arial" w:cs="Times New Roman"/>
          <w:b/>
        </w:rPr>
      </w:pPr>
    </w:p>
    <w:p w:rsidR="00462BF1" w:rsidRDefault="00462BF1" w:rsidP="00462BF1">
      <w:pPr>
        <w:rPr>
          <w:rFonts w:ascii="Arial" w:eastAsia="Calibri" w:hAnsi="Arial" w:cs="Times New Roman"/>
          <w:b/>
        </w:rPr>
      </w:pPr>
    </w:p>
    <w:p w:rsidR="006A7275" w:rsidRPr="006A7275" w:rsidRDefault="006A7275" w:rsidP="006A7275">
      <w:pPr>
        <w:spacing w:after="200" w:line="276" w:lineRule="auto"/>
        <w:rPr>
          <w:rFonts w:asciiTheme="minorHAnsi" w:eastAsiaTheme="minorHAnsi" w:hAnsiTheme="minorHAnsi" w:cstheme="minorBid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753699" w:rsidRDefault="00753699" w:rsidP="006A7275">
      <w:pPr>
        <w:spacing w:after="200" w:line="276" w:lineRule="auto"/>
        <w:rPr>
          <w:rFonts w:ascii="Calibri" w:eastAsiaTheme="minorHAnsi" w:hAnsi="Calibri" w:cs="Calibri"/>
          <w:sz w:val="22"/>
          <w:szCs w:val="22"/>
          <w:lang w:eastAsia="en-US"/>
        </w:rPr>
      </w:pPr>
    </w:p>
    <w:p w:rsidR="006A7275" w:rsidRPr="006A7275" w:rsidRDefault="006A7275" w:rsidP="006A7275">
      <w:pPr>
        <w:spacing w:after="200" w:line="276" w:lineRule="auto"/>
        <w:rPr>
          <w:rFonts w:ascii="Calibri" w:eastAsiaTheme="minorHAnsi" w:hAnsi="Calibri" w:cs="Calibri"/>
          <w:sz w:val="22"/>
          <w:szCs w:val="22"/>
          <w:lang w:eastAsia="en-US"/>
        </w:rPr>
      </w:pPr>
      <w:r w:rsidRPr="006A7275">
        <w:rPr>
          <w:rFonts w:ascii="Calibri" w:eastAsiaTheme="minorHAnsi" w:hAnsi="Calibri" w:cs="Calibri"/>
          <w:sz w:val="22"/>
          <w:szCs w:val="22"/>
          <w:lang w:eastAsia="en-US"/>
        </w:rPr>
        <w:br/>
      </w:r>
    </w:p>
    <w:p w:rsidR="00462BF1" w:rsidRDefault="00462BF1" w:rsidP="00462BF1">
      <w:pPr>
        <w:rPr>
          <w:rFonts w:ascii="Arial" w:eastAsia="Calibri" w:hAnsi="Arial" w:cs="Times New Roman"/>
          <w:b/>
        </w:rPr>
      </w:pPr>
    </w:p>
    <w:p w:rsidR="00462BF1" w:rsidRDefault="00462BF1" w:rsidP="00462BF1">
      <w:pPr>
        <w:rPr>
          <w:rFonts w:ascii="Arial" w:eastAsia="Calibri" w:hAnsi="Arial" w:cs="Times New Roman"/>
          <w:b/>
        </w:rPr>
      </w:pPr>
    </w:p>
    <w:p w:rsidR="00462BF1" w:rsidRDefault="00462BF1" w:rsidP="00462BF1">
      <w:pPr>
        <w:rPr>
          <w:rFonts w:ascii="Arial" w:eastAsia="Calibri" w:hAnsi="Arial" w:cs="Times New Roman"/>
          <w:b/>
        </w:rPr>
      </w:pPr>
    </w:p>
    <w:p w:rsidR="007B27BC" w:rsidRDefault="007B27BC" w:rsidP="00462BF1">
      <w:pPr>
        <w:rPr>
          <w:rFonts w:ascii="Arial" w:eastAsia="Calibri" w:hAnsi="Arial" w:cs="Times New Roman"/>
          <w:b/>
        </w:rPr>
      </w:pPr>
    </w:p>
    <w:p w:rsidR="007B27BC" w:rsidRDefault="007B27BC" w:rsidP="00462BF1">
      <w:pPr>
        <w:rPr>
          <w:rFonts w:ascii="Arial" w:eastAsia="Calibri" w:hAnsi="Arial" w:cs="Times New Roman"/>
          <w:b/>
        </w:rPr>
      </w:pPr>
    </w:p>
    <w:p w:rsidR="007B27BC" w:rsidRDefault="007B27BC" w:rsidP="00462BF1">
      <w:pPr>
        <w:rPr>
          <w:rFonts w:ascii="Arial" w:eastAsia="Calibri" w:hAnsi="Arial" w:cs="Times New Roman"/>
          <w:b/>
        </w:rPr>
      </w:pPr>
    </w:p>
    <w:p w:rsidR="00462BF1" w:rsidRDefault="00462BF1" w:rsidP="00462BF1">
      <w:pPr>
        <w:rPr>
          <w:rFonts w:ascii="Arial" w:eastAsia="Calibri" w:hAnsi="Arial" w:cs="Times New Roman"/>
          <w:b/>
        </w:rPr>
      </w:pPr>
    </w:p>
    <w:p w:rsidR="006A7275" w:rsidRPr="006A7275" w:rsidRDefault="006A7275" w:rsidP="006A7275">
      <w:pPr>
        <w:spacing w:after="200" w:line="276" w:lineRule="auto"/>
        <w:rPr>
          <w:rFonts w:asciiTheme="minorHAnsi" w:eastAsiaTheme="minorHAnsi" w:hAnsiTheme="minorHAnsi" w:cstheme="minorBidi"/>
          <w:u w:val="single"/>
          <w:lang w:eastAsia="en-US"/>
        </w:rPr>
      </w:pPr>
      <w:r w:rsidRPr="006A7275">
        <w:rPr>
          <w:rFonts w:asciiTheme="minorHAnsi" w:eastAsiaTheme="minorHAnsi" w:hAnsiTheme="minorHAnsi" w:cstheme="minorBidi"/>
          <w:u w:val="single"/>
          <w:lang w:eastAsia="en-US"/>
        </w:rPr>
        <w:t xml:space="preserve">Bijlage </w:t>
      </w:r>
      <w:r w:rsidR="00753699">
        <w:rPr>
          <w:rFonts w:asciiTheme="minorHAnsi" w:eastAsiaTheme="minorHAnsi" w:hAnsiTheme="minorHAnsi" w:cstheme="minorBidi"/>
          <w:u w:val="single"/>
          <w:lang w:eastAsia="en-US"/>
        </w:rPr>
        <w:t>3 Vragenlijst</w:t>
      </w:r>
      <w:r w:rsidRPr="006A7275">
        <w:rPr>
          <w:rFonts w:asciiTheme="minorHAnsi" w:eastAsiaTheme="minorHAnsi" w:hAnsiTheme="minorHAnsi" w:cstheme="minorBidi"/>
          <w:u w:val="single"/>
          <w:lang w:eastAsia="en-US"/>
        </w:rPr>
        <w:t>:</w:t>
      </w:r>
    </w:p>
    <w:p w:rsidR="006A7275" w:rsidRPr="006A7275" w:rsidRDefault="006A7275" w:rsidP="006A7275">
      <w:pPr>
        <w:spacing w:after="200" w:line="276" w:lineRule="auto"/>
        <w:rPr>
          <w:rFonts w:asciiTheme="minorHAnsi" w:eastAsiaTheme="minorHAnsi" w:hAnsiTheme="minorHAnsi" w:cstheme="minorBidi"/>
          <w:sz w:val="20"/>
          <w:szCs w:val="20"/>
          <w:lang w:eastAsia="en-US"/>
        </w:rPr>
      </w:pPr>
      <w:r w:rsidRPr="006A7275">
        <w:rPr>
          <w:rFonts w:asciiTheme="minorHAnsi" w:eastAsiaTheme="minorHAnsi" w:hAnsiTheme="minorHAnsi" w:cstheme="minorBidi"/>
          <w:b/>
          <w:i/>
          <w:sz w:val="22"/>
          <w:szCs w:val="22"/>
          <w:u w:val="single"/>
          <w:lang w:eastAsia="en-US"/>
        </w:rPr>
        <w:t>Vragenlijst eindscriptie</w:t>
      </w:r>
      <w:r w:rsidRPr="006A7275">
        <w:rPr>
          <w:rFonts w:asciiTheme="minorHAnsi" w:eastAsiaTheme="minorHAnsi" w:hAnsiTheme="minorHAnsi" w:cstheme="minorBidi"/>
          <w:b/>
          <w:i/>
          <w:sz w:val="22"/>
          <w:szCs w:val="22"/>
          <w:u w:val="single"/>
          <w:lang w:eastAsia="en-US"/>
        </w:rPr>
        <w:tab/>
      </w:r>
      <w:r w:rsidRPr="006A7275">
        <w:rPr>
          <w:rFonts w:asciiTheme="minorHAnsi" w:eastAsiaTheme="minorHAnsi" w:hAnsiTheme="minorHAnsi" w:cstheme="minorBidi"/>
          <w:b/>
          <w:i/>
          <w:sz w:val="22"/>
          <w:szCs w:val="22"/>
          <w:u w:val="single"/>
          <w:lang w:eastAsia="en-US"/>
        </w:rPr>
        <w:tab/>
      </w:r>
      <w:r w:rsidRPr="006A7275">
        <w:rPr>
          <w:rFonts w:asciiTheme="minorHAnsi" w:eastAsiaTheme="minorHAnsi" w:hAnsiTheme="minorHAnsi" w:cstheme="minorBidi"/>
          <w:b/>
          <w:i/>
          <w:sz w:val="22"/>
          <w:szCs w:val="22"/>
          <w:u w:val="single"/>
          <w:lang w:eastAsia="en-US"/>
        </w:rPr>
        <w:tab/>
      </w:r>
      <w:r w:rsidRPr="006A7275">
        <w:rPr>
          <w:rFonts w:asciiTheme="minorHAnsi" w:eastAsiaTheme="minorHAnsi" w:hAnsiTheme="minorHAnsi" w:cstheme="minorBidi"/>
          <w:b/>
          <w:i/>
          <w:sz w:val="22"/>
          <w:szCs w:val="22"/>
          <w:u w:val="single"/>
          <w:lang w:eastAsia="en-US"/>
        </w:rPr>
        <w:tab/>
      </w:r>
      <w:r w:rsidRPr="006A7275">
        <w:rPr>
          <w:rFonts w:asciiTheme="minorHAnsi" w:eastAsiaTheme="minorHAnsi" w:hAnsiTheme="minorHAnsi" w:cstheme="minorBidi"/>
          <w:b/>
          <w:i/>
          <w:sz w:val="22"/>
          <w:szCs w:val="22"/>
          <w:u w:val="single"/>
          <w:lang w:eastAsia="en-US"/>
        </w:rPr>
        <w:tab/>
      </w:r>
      <w:r w:rsidRPr="006A7275">
        <w:rPr>
          <w:rFonts w:asciiTheme="minorHAnsi" w:eastAsiaTheme="minorHAnsi" w:hAnsiTheme="minorHAnsi" w:cstheme="minorBidi"/>
          <w:b/>
          <w:i/>
          <w:sz w:val="22"/>
          <w:szCs w:val="22"/>
          <w:u w:val="single"/>
          <w:lang w:eastAsia="en-US"/>
        </w:rPr>
        <w:tab/>
      </w:r>
      <w:r w:rsidRPr="006A7275">
        <w:rPr>
          <w:rFonts w:asciiTheme="minorHAnsi" w:eastAsiaTheme="minorHAnsi" w:hAnsiTheme="minorHAnsi" w:cstheme="minorBidi"/>
          <w:b/>
          <w:i/>
          <w:sz w:val="22"/>
          <w:szCs w:val="22"/>
          <w:u w:val="single"/>
          <w:lang w:eastAsia="en-US"/>
        </w:rPr>
        <w:tab/>
      </w:r>
      <w:r w:rsidRPr="006A7275">
        <w:rPr>
          <w:rFonts w:asciiTheme="minorHAnsi" w:eastAsiaTheme="minorHAnsi" w:hAnsiTheme="minorHAnsi" w:cstheme="minorBidi"/>
          <w:b/>
          <w:i/>
          <w:sz w:val="22"/>
          <w:szCs w:val="22"/>
          <w:u w:val="single"/>
          <w:lang w:eastAsia="en-US"/>
        </w:rPr>
        <w:tab/>
        <w:t>Shelley Beckers</w:t>
      </w:r>
      <w:r w:rsidRPr="006A7275">
        <w:rPr>
          <w:rFonts w:asciiTheme="minorHAnsi" w:eastAsiaTheme="minorHAnsi" w:hAnsiTheme="minorHAnsi" w:cstheme="minorBidi"/>
          <w:sz w:val="22"/>
          <w:szCs w:val="22"/>
          <w:lang w:eastAsia="en-US"/>
        </w:rPr>
        <w:br/>
      </w:r>
      <w:r w:rsidRPr="006A7275">
        <w:rPr>
          <w:rFonts w:asciiTheme="minorHAnsi" w:eastAsiaTheme="minorHAnsi" w:hAnsiTheme="minorHAnsi" w:cstheme="minorBidi"/>
          <w:sz w:val="20"/>
          <w:szCs w:val="20"/>
          <w:lang w:eastAsia="en-US"/>
        </w:rPr>
        <w:br/>
        <w:t xml:space="preserve">Voor mijn afstudeeronderzoek ben ik, aan de hand van de </w:t>
      </w:r>
      <w:r w:rsidR="00EF4D2E">
        <w:rPr>
          <w:rFonts w:asciiTheme="minorHAnsi" w:eastAsiaTheme="minorHAnsi" w:hAnsiTheme="minorHAnsi" w:cstheme="minorBidi"/>
          <w:sz w:val="20"/>
          <w:szCs w:val="20"/>
          <w:lang w:eastAsia="en-US"/>
        </w:rPr>
        <w:t>Portage-methode</w:t>
      </w:r>
      <w:r w:rsidRPr="006A7275">
        <w:rPr>
          <w:rFonts w:asciiTheme="minorHAnsi" w:eastAsiaTheme="minorHAnsi" w:hAnsiTheme="minorHAnsi" w:cstheme="minorBidi"/>
          <w:sz w:val="20"/>
          <w:szCs w:val="20"/>
          <w:lang w:eastAsia="en-US"/>
        </w:rPr>
        <w:t>, aan het onderzoeken of kinderen door individuele begeleiding sneller vooruitgang boeken op sociaal gebied. Ik wil de pedagogisch medewerkers van het medisch kinderdagverblijf in Limbricht graag een paar vragen stellen met betrekking tot dit onderwerp.</w:t>
      </w:r>
    </w:p>
    <w:p w:rsidR="006A7275" w:rsidRPr="006A7275" w:rsidRDefault="006A7275" w:rsidP="006A7275">
      <w:pPr>
        <w:spacing w:after="200" w:line="276" w:lineRule="auto"/>
        <w:rPr>
          <w:rFonts w:asciiTheme="minorHAnsi" w:eastAsiaTheme="minorHAnsi" w:hAnsiTheme="minorHAnsi" w:cstheme="minorBidi"/>
          <w:i/>
          <w:sz w:val="20"/>
          <w:szCs w:val="20"/>
          <w:lang w:eastAsia="en-US"/>
        </w:rPr>
      </w:pPr>
      <w:r w:rsidRPr="006A7275">
        <w:rPr>
          <w:rFonts w:asciiTheme="minorHAnsi" w:eastAsiaTheme="minorHAnsi" w:hAnsiTheme="minorHAnsi" w:cstheme="minorBidi"/>
          <w:sz w:val="20"/>
          <w:szCs w:val="20"/>
          <w:lang w:eastAsia="en-US"/>
        </w:rPr>
        <w:br/>
      </w:r>
      <w:r w:rsidRPr="006A7275">
        <w:rPr>
          <w:rFonts w:asciiTheme="minorHAnsi" w:eastAsiaTheme="minorHAnsi" w:hAnsiTheme="minorHAnsi" w:cstheme="minorBidi"/>
          <w:b/>
          <w:sz w:val="20"/>
          <w:szCs w:val="20"/>
          <w:lang w:eastAsia="en-US"/>
        </w:rPr>
        <w:t>Vraag 1</w:t>
      </w:r>
      <w:r w:rsidRPr="006A7275">
        <w:rPr>
          <w:rFonts w:asciiTheme="minorHAnsi" w:eastAsiaTheme="minorHAnsi" w:hAnsiTheme="minorHAnsi" w:cstheme="minorBidi"/>
          <w:b/>
          <w:sz w:val="20"/>
          <w:szCs w:val="20"/>
          <w:lang w:eastAsia="en-US"/>
        </w:rPr>
        <w:br/>
        <w:t>Als eerste zou ik graag willen weten of u zelf individuele begeleiding binnen het medisch kinderdagverblijf toepast of heeft toegepast?</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 xml:space="preserve">Ja </w:t>
      </w:r>
      <w:r w:rsidRPr="006A7275">
        <w:rPr>
          <w:rFonts w:asciiTheme="minorHAnsi" w:eastAsiaTheme="minorHAnsi" w:hAnsiTheme="minorHAnsi" w:cstheme="minorBidi"/>
          <w:sz w:val="20"/>
          <w:szCs w:val="20"/>
          <w:lang w:eastAsia="en-US"/>
        </w:rPr>
        <w:tab/>
        <w:t>&lt;Ga naar vraag 2&gt;</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 xml:space="preserve">Nee </w:t>
      </w:r>
      <w:r w:rsidRPr="006A7275">
        <w:rPr>
          <w:rFonts w:asciiTheme="minorHAnsi" w:eastAsiaTheme="minorHAnsi" w:hAnsiTheme="minorHAnsi" w:cstheme="minorBidi"/>
          <w:sz w:val="20"/>
          <w:szCs w:val="20"/>
          <w:lang w:eastAsia="en-US"/>
        </w:rPr>
        <w:tab/>
        <w:t>&lt;Ga naar vraag 3&gt;</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 xml:space="preserve">Vraag 2: </w:t>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br/>
        <w:t xml:space="preserve">Welke vorm van individuele begeleiding heeft u wel eens toegepast én wat voor een effect had dit op de vooruitgang (veel,weinig,geen) van de ontwikkeling van het kind? (Meerdere antwoorden mogelijk) </w:t>
      </w:r>
    </w:p>
    <w:p w:rsidR="006A7275" w:rsidRPr="006A7275" w:rsidRDefault="006A7275" w:rsidP="006A7275">
      <w:pPr>
        <w:spacing w:after="200" w:line="276" w:lineRule="auto"/>
        <w:rPr>
          <w:rFonts w:asciiTheme="minorHAnsi" w:eastAsiaTheme="minorHAnsi" w:hAnsiTheme="minorHAnsi" w:cstheme="minorBidi"/>
          <w:sz w:val="20"/>
          <w:szCs w:val="20"/>
          <w:lang w:eastAsia="en-US"/>
        </w:rPr>
      </w:pP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i/>
          <w:sz w:val="20"/>
          <w:szCs w:val="20"/>
          <w:lang w:eastAsia="en-US"/>
        </w:rPr>
        <w:t xml:space="preserve">Veel </w:t>
      </w:r>
      <w:r w:rsidRPr="006A7275">
        <w:rPr>
          <w:rFonts w:asciiTheme="minorHAnsi" w:eastAsiaTheme="minorHAnsi" w:hAnsiTheme="minorHAnsi" w:cstheme="minorBidi"/>
          <w:i/>
          <w:sz w:val="20"/>
          <w:szCs w:val="20"/>
          <w:lang w:eastAsia="en-US"/>
        </w:rPr>
        <w:tab/>
        <w:t>Weinig</w:t>
      </w:r>
      <w:r w:rsidRPr="006A7275">
        <w:rPr>
          <w:rFonts w:asciiTheme="minorHAnsi" w:eastAsiaTheme="minorHAnsi" w:hAnsiTheme="minorHAnsi" w:cstheme="minorBidi"/>
          <w:i/>
          <w:sz w:val="20"/>
          <w:szCs w:val="20"/>
          <w:lang w:eastAsia="en-US"/>
        </w:rPr>
        <w:tab/>
        <w:t>Geen</w:t>
      </w:r>
      <w:r w:rsidRPr="006A7275">
        <w:rPr>
          <w:rFonts w:asciiTheme="minorHAnsi" w:eastAsiaTheme="minorHAnsi" w:hAnsiTheme="minorHAnsi" w:cstheme="minorBidi"/>
          <w:i/>
          <w:sz w:val="20"/>
          <w:szCs w:val="20"/>
          <w:lang w:eastAsia="en-US"/>
        </w:rPr>
        <w:tab/>
        <w:t>Niet van toepassing</w:t>
      </w:r>
      <w:r w:rsidRPr="006A7275">
        <w:rPr>
          <w:rFonts w:asciiTheme="minorHAnsi" w:eastAsiaTheme="minorHAnsi" w:hAnsiTheme="minorHAnsi" w:cstheme="minorBidi"/>
          <w:b/>
          <w:sz w:val="20"/>
          <w:szCs w:val="20"/>
          <w:lang w:eastAsia="en-US"/>
        </w:rPr>
        <w:br/>
      </w:r>
      <w:r w:rsidRPr="006A7275">
        <w:rPr>
          <w:rFonts w:asciiTheme="minorHAnsi" w:eastAsiaTheme="minorHAnsi" w:hAnsiTheme="minorHAnsi" w:cstheme="minorBidi"/>
          <w:sz w:val="20"/>
          <w:szCs w:val="20"/>
          <w:lang w:eastAsia="en-US"/>
        </w:rPr>
        <w:t>- Uitvoering van een methode</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xml:space="preserve">- Begeleiding aan de hand van ontwikkelingsmateriaal </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xml:space="preserve"> -Apart zitten met het kind en het helpen bij een taak</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Anders, namelijk……………………………………………………..</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t>О</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Vraag 3</w:t>
      </w:r>
      <w:r w:rsidRPr="006A7275">
        <w:rPr>
          <w:rFonts w:asciiTheme="minorHAnsi" w:eastAsiaTheme="minorHAnsi" w:hAnsiTheme="minorHAnsi" w:cstheme="minorBidi"/>
          <w:b/>
          <w:sz w:val="20"/>
          <w:szCs w:val="20"/>
          <w:lang w:eastAsia="en-US"/>
        </w:rPr>
        <w:br/>
        <w:t xml:space="preserve">Wat zijn volgens u </w:t>
      </w:r>
      <w:r w:rsidRPr="006A7275">
        <w:rPr>
          <w:rFonts w:asciiTheme="minorHAnsi" w:eastAsiaTheme="minorHAnsi" w:hAnsiTheme="minorHAnsi" w:cstheme="minorBidi"/>
          <w:b/>
          <w:sz w:val="20"/>
          <w:szCs w:val="20"/>
          <w:u w:val="single"/>
          <w:lang w:eastAsia="en-US"/>
        </w:rPr>
        <w:t>voordelen</w:t>
      </w:r>
      <w:r w:rsidRPr="006A7275">
        <w:rPr>
          <w:rFonts w:asciiTheme="minorHAnsi" w:eastAsiaTheme="minorHAnsi" w:hAnsiTheme="minorHAnsi" w:cstheme="minorBidi"/>
          <w:b/>
          <w:sz w:val="20"/>
          <w:szCs w:val="20"/>
          <w:lang w:eastAsia="en-US"/>
        </w:rPr>
        <w:t xml:space="preserve"> van individuele begeleiding? (Meerdere antwoorden mogelijk)</w:t>
      </w:r>
    </w:p>
    <w:p w:rsidR="006A7275" w:rsidRPr="006A7275" w:rsidRDefault="006A7275" w:rsidP="006A7275">
      <w:pPr>
        <w:numPr>
          <w:ilvl w:val="0"/>
          <w:numId w:val="30"/>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Begeleider kan meteen een terugkoppeling geven naar het kind over zijn/haar prestaties</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Werken aan de pedagogische relatie tussen opvoeder en kind</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Afstemming op het kind zijn/haar behoefte(s) en hier specifiek op kunnen inspelen</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Kinderen die zich minder goed voelen in de groep hebben hier baat bij</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Anders, namelijk……………………………………………………………………………………………………………………………………</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Er zijn geen voordelen aan individuele begeleiding</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Vraag 4</w:t>
      </w:r>
      <w:r w:rsidRPr="006A7275">
        <w:rPr>
          <w:rFonts w:asciiTheme="minorHAnsi" w:eastAsiaTheme="minorHAnsi" w:hAnsiTheme="minorHAnsi" w:cstheme="minorBidi"/>
          <w:b/>
          <w:sz w:val="20"/>
          <w:szCs w:val="20"/>
          <w:lang w:eastAsia="en-US"/>
        </w:rPr>
        <w:br/>
        <w:t xml:space="preserve">Wat zijn volgens u </w:t>
      </w:r>
      <w:r w:rsidRPr="006A7275">
        <w:rPr>
          <w:rFonts w:asciiTheme="minorHAnsi" w:eastAsiaTheme="minorHAnsi" w:hAnsiTheme="minorHAnsi" w:cstheme="minorBidi"/>
          <w:b/>
          <w:sz w:val="20"/>
          <w:szCs w:val="20"/>
          <w:u w:val="single"/>
          <w:lang w:eastAsia="en-US"/>
        </w:rPr>
        <w:t>nadelen</w:t>
      </w:r>
      <w:r w:rsidRPr="006A7275">
        <w:rPr>
          <w:rFonts w:asciiTheme="minorHAnsi" w:eastAsiaTheme="minorHAnsi" w:hAnsiTheme="minorHAnsi" w:cstheme="minorBidi"/>
          <w:b/>
          <w:sz w:val="20"/>
          <w:szCs w:val="20"/>
          <w:lang w:eastAsia="en-US"/>
        </w:rPr>
        <w:t xml:space="preserve"> van individuele begeleiding? (Meerdere antwoorden mogelijk)</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Kost veel tijd</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Het kind wordt ‘weggenomen’ uit zijn/haar natuurlijke leeromgeving</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Sommige kinderen leren beter als ze niet steeds op de vinger worden gekeken</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Als er geen klik is tussen de begeleider en het kind, zal het kind minder snel iets van de begeleiding opsteken</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Anders, namelijk……………………………………………………………………………………………………………………………………</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Er zijn geen nadelen aan individuele begeleiding</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Vraag 5</w:t>
      </w:r>
      <w:r w:rsidRPr="006A7275">
        <w:rPr>
          <w:rFonts w:asciiTheme="minorHAnsi" w:eastAsiaTheme="minorHAnsi" w:hAnsiTheme="minorHAnsi" w:cstheme="minorBidi"/>
          <w:b/>
          <w:sz w:val="20"/>
          <w:szCs w:val="20"/>
          <w:lang w:eastAsia="en-US"/>
        </w:rPr>
        <w:br/>
        <w:t xml:space="preserve">Zou u er voor open staan om een kind individueel te begeleiden als dit nodig is? </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Ja, aan de hand van een methode</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Ja,dagelijks 10/15 minuten per dag</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Ja,……………………………………………………………………………………………………………………………………………………….....</w:t>
      </w:r>
    </w:p>
    <w:p w:rsidR="006A7275" w:rsidRPr="006A7275" w:rsidRDefault="006A7275" w:rsidP="006A7275">
      <w:pPr>
        <w:numPr>
          <w:ilvl w:val="0"/>
          <w:numId w:val="25"/>
        </w:numPr>
        <w:spacing w:after="200" w:line="276" w:lineRule="auto"/>
        <w:contextualSpacing/>
        <w:rPr>
          <w:rFonts w:asciiTheme="minorHAnsi" w:eastAsiaTheme="minorHAnsi" w:hAnsiTheme="minorHAnsi" w:cstheme="minorBidi"/>
          <w:b/>
          <w:sz w:val="20"/>
          <w:szCs w:val="20"/>
          <w:lang w:eastAsia="en-US"/>
        </w:rPr>
      </w:pPr>
      <w:r w:rsidRPr="006A7275">
        <w:rPr>
          <w:rFonts w:asciiTheme="minorHAnsi" w:eastAsiaTheme="minorHAnsi" w:hAnsiTheme="minorHAnsi" w:cstheme="minorBidi"/>
          <w:sz w:val="20"/>
          <w:szCs w:val="20"/>
          <w:lang w:eastAsia="en-US"/>
        </w:rPr>
        <w:t>Nee,omdat……………………………………………………………………………………………………………………………………………..</w:t>
      </w:r>
    </w:p>
    <w:p w:rsidR="006A7275" w:rsidRPr="006A7275" w:rsidRDefault="006A7275" w:rsidP="006A7275">
      <w:pPr>
        <w:spacing w:after="200" w:line="276" w:lineRule="auto"/>
        <w:rPr>
          <w:rFonts w:asciiTheme="minorHAnsi" w:eastAsiaTheme="minorHAnsi" w:hAnsiTheme="minorHAnsi" w:cstheme="minorBidi"/>
          <w:sz w:val="20"/>
          <w:szCs w:val="20"/>
          <w:lang w:eastAsia="en-US"/>
        </w:rPr>
      </w:pPr>
      <w:r w:rsidRPr="006A7275">
        <w:rPr>
          <w:rFonts w:asciiTheme="minorHAnsi" w:eastAsiaTheme="minorHAnsi" w:hAnsiTheme="minorHAnsi" w:cstheme="minorBidi"/>
          <w:b/>
          <w:sz w:val="20"/>
          <w:szCs w:val="20"/>
          <w:lang w:eastAsia="en-US"/>
        </w:rPr>
        <w:t xml:space="preserve">Vraag 6 </w:t>
      </w:r>
      <w:r w:rsidRPr="006A7275">
        <w:rPr>
          <w:rFonts w:asciiTheme="minorHAnsi" w:eastAsiaTheme="minorHAnsi" w:hAnsiTheme="minorHAnsi" w:cstheme="minorBidi"/>
          <w:b/>
          <w:sz w:val="20"/>
          <w:szCs w:val="20"/>
          <w:lang w:eastAsia="en-US"/>
        </w:rPr>
        <w:br/>
        <w:t xml:space="preserve">Hieronder zijn sociale gedragingen opgesomd. Welke sociale gedragingen komen het </w:t>
      </w:r>
      <w:r w:rsidRPr="006A7275">
        <w:rPr>
          <w:rFonts w:asciiTheme="minorHAnsi" w:eastAsiaTheme="minorHAnsi" w:hAnsiTheme="minorHAnsi" w:cstheme="minorBidi"/>
          <w:b/>
          <w:sz w:val="20"/>
          <w:szCs w:val="20"/>
          <w:u w:val="single"/>
          <w:lang w:eastAsia="en-US"/>
        </w:rPr>
        <w:t xml:space="preserve">meest </w:t>
      </w:r>
      <w:r w:rsidRPr="006A7275">
        <w:rPr>
          <w:rFonts w:asciiTheme="minorHAnsi" w:eastAsiaTheme="minorHAnsi" w:hAnsiTheme="minorHAnsi" w:cstheme="minorBidi"/>
          <w:b/>
          <w:sz w:val="20"/>
          <w:szCs w:val="20"/>
          <w:lang w:eastAsia="en-US"/>
        </w:rPr>
        <w:t>voor bij kinderen op het medisch kinderdagverblijf?</w:t>
      </w:r>
      <w:r w:rsidRPr="006A7275">
        <w:rPr>
          <w:rFonts w:asciiTheme="minorHAnsi" w:eastAsiaTheme="minorHAnsi" w:hAnsiTheme="minorHAnsi" w:cstheme="minorBidi"/>
          <w:b/>
          <w:sz w:val="20"/>
          <w:szCs w:val="20"/>
          <w:lang w:eastAsia="en-US"/>
        </w:rPr>
        <w:br/>
      </w:r>
      <w:r w:rsidRPr="006A7275">
        <w:rPr>
          <w:rFonts w:asciiTheme="minorHAnsi" w:eastAsiaTheme="minorHAnsi" w:hAnsiTheme="minorHAnsi" w:cstheme="minorBidi"/>
          <w:b/>
          <w:i/>
          <w:sz w:val="20"/>
          <w:szCs w:val="20"/>
          <w:lang w:eastAsia="en-US"/>
        </w:rPr>
        <w:t>Beperk u tot de leeftijdscategorie van uw groep(en)</w:t>
      </w:r>
      <w:r w:rsidRPr="006A7275">
        <w:rPr>
          <w:rFonts w:asciiTheme="minorHAnsi" w:eastAsiaTheme="minorHAnsi" w:hAnsiTheme="minorHAnsi" w:cstheme="minorBidi"/>
          <w:b/>
          <w:sz w:val="20"/>
          <w:szCs w:val="20"/>
          <w:lang w:eastAsia="en-US"/>
        </w:rPr>
        <w:br/>
        <w:t xml:space="preserve"> </w:t>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i/>
          <w:sz w:val="20"/>
          <w:szCs w:val="20"/>
          <w:lang w:eastAsia="en-US"/>
        </w:rPr>
        <w:t>0 t/m 2 jaar</w:t>
      </w:r>
      <w:r w:rsidRPr="006A7275">
        <w:rPr>
          <w:rFonts w:asciiTheme="minorHAnsi" w:eastAsiaTheme="minorHAnsi" w:hAnsiTheme="minorHAnsi" w:cstheme="minorBidi"/>
          <w:i/>
          <w:sz w:val="20"/>
          <w:szCs w:val="20"/>
          <w:lang w:eastAsia="en-US"/>
        </w:rPr>
        <w:tab/>
      </w:r>
      <w:r w:rsidRPr="006A7275">
        <w:rPr>
          <w:rFonts w:asciiTheme="minorHAnsi" w:eastAsiaTheme="minorHAnsi" w:hAnsiTheme="minorHAnsi" w:cstheme="minorBidi"/>
          <w:i/>
          <w:sz w:val="20"/>
          <w:szCs w:val="20"/>
          <w:lang w:eastAsia="en-US"/>
        </w:rPr>
        <w:tab/>
        <w:t>3 t/m 4 jaar</w:t>
      </w:r>
      <w:r w:rsidRPr="006A7275">
        <w:rPr>
          <w:rFonts w:asciiTheme="minorHAnsi" w:eastAsiaTheme="minorHAnsi" w:hAnsiTheme="minorHAnsi" w:cstheme="minorBidi"/>
          <w:b/>
          <w:sz w:val="20"/>
          <w:szCs w:val="20"/>
          <w:lang w:eastAsia="en-US"/>
        </w:rPr>
        <w:br/>
      </w:r>
      <w:r w:rsidRPr="006A7275">
        <w:rPr>
          <w:rFonts w:asciiTheme="minorHAnsi" w:eastAsiaTheme="minorHAnsi" w:hAnsiTheme="minorHAnsi" w:cstheme="minorBidi"/>
          <w:sz w:val="20"/>
          <w:szCs w:val="20"/>
          <w:lang w:eastAsia="en-US"/>
        </w:rPr>
        <w:t xml:space="preserve">- Inleven in een ander </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xml:space="preserve">- Speelgoed delen </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xml:space="preserve"> -Samen spelen </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xml:space="preserve">- Interactie met elkaar aangaan </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xml:space="preserve">- Andere  kinderen imiteren </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Vraag 7</w:t>
      </w:r>
      <w:r w:rsidRPr="006A7275">
        <w:rPr>
          <w:rFonts w:asciiTheme="minorHAnsi" w:eastAsiaTheme="minorHAnsi" w:hAnsiTheme="minorHAnsi" w:cstheme="minorBidi"/>
          <w:b/>
          <w:sz w:val="20"/>
          <w:szCs w:val="20"/>
          <w:lang w:eastAsia="en-US"/>
        </w:rPr>
        <w:br/>
        <w:t xml:space="preserve">Welke ‘afwijkende’ sociale gedragingen komen het </w:t>
      </w:r>
      <w:r w:rsidRPr="006A7275">
        <w:rPr>
          <w:rFonts w:asciiTheme="minorHAnsi" w:eastAsiaTheme="minorHAnsi" w:hAnsiTheme="minorHAnsi" w:cstheme="minorBidi"/>
          <w:b/>
          <w:sz w:val="20"/>
          <w:szCs w:val="20"/>
          <w:u w:val="single"/>
          <w:lang w:eastAsia="en-US"/>
        </w:rPr>
        <w:t>meest</w:t>
      </w:r>
      <w:r w:rsidRPr="006A7275">
        <w:rPr>
          <w:rFonts w:asciiTheme="minorHAnsi" w:eastAsiaTheme="minorHAnsi" w:hAnsiTheme="minorHAnsi" w:cstheme="minorBidi"/>
          <w:b/>
          <w:sz w:val="20"/>
          <w:szCs w:val="20"/>
          <w:lang w:eastAsia="en-US"/>
        </w:rPr>
        <w:t xml:space="preserve"> voor bij kinderen op het medisch kinderdagverblijf? </w:t>
      </w:r>
      <w:r w:rsidRPr="006A7275">
        <w:rPr>
          <w:rFonts w:asciiTheme="minorHAnsi" w:eastAsiaTheme="minorHAnsi" w:hAnsiTheme="minorHAnsi" w:cstheme="minorBidi"/>
          <w:b/>
          <w:sz w:val="20"/>
          <w:szCs w:val="20"/>
          <w:lang w:eastAsia="en-US"/>
        </w:rPr>
        <w:br/>
      </w:r>
      <w:r w:rsidRPr="006A7275">
        <w:rPr>
          <w:rFonts w:asciiTheme="minorHAnsi" w:eastAsiaTheme="minorHAnsi" w:hAnsiTheme="minorHAnsi" w:cstheme="minorBidi"/>
          <w:b/>
          <w:i/>
          <w:sz w:val="20"/>
          <w:szCs w:val="20"/>
          <w:lang w:eastAsia="en-US"/>
        </w:rPr>
        <w:t>Beperk u tot de leeftijdscategorie van uw groep(en)</w:t>
      </w:r>
      <w:r w:rsidRPr="006A7275">
        <w:rPr>
          <w:rFonts w:asciiTheme="minorHAnsi" w:eastAsiaTheme="minorHAnsi" w:hAnsiTheme="minorHAnsi" w:cstheme="minorBidi"/>
          <w:b/>
          <w:sz w:val="20"/>
          <w:szCs w:val="20"/>
          <w:lang w:eastAsia="en-US"/>
        </w:rPr>
        <w:br/>
        <w:t xml:space="preserve"> </w:t>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b/>
          <w:sz w:val="20"/>
          <w:szCs w:val="20"/>
          <w:lang w:eastAsia="en-US"/>
        </w:rPr>
        <w:tab/>
      </w:r>
      <w:r w:rsidRPr="006A7275">
        <w:rPr>
          <w:rFonts w:asciiTheme="minorHAnsi" w:eastAsiaTheme="minorHAnsi" w:hAnsiTheme="minorHAnsi" w:cstheme="minorBidi"/>
          <w:i/>
          <w:sz w:val="20"/>
          <w:szCs w:val="20"/>
          <w:lang w:eastAsia="en-US"/>
        </w:rPr>
        <w:t>0 t/m 2 jaar</w:t>
      </w:r>
      <w:r w:rsidRPr="006A7275">
        <w:rPr>
          <w:rFonts w:asciiTheme="minorHAnsi" w:eastAsiaTheme="minorHAnsi" w:hAnsiTheme="minorHAnsi" w:cstheme="minorBidi"/>
          <w:i/>
          <w:sz w:val="20"/>
          <w:szCs w:val="20"/>
          <w:lang w:eastAsia="en-US"/>
        </w:rPr>
        <w:tab/>
      </w:r>
      <w:r w:rsidRPr="006A7275">
        <w:rPr>
          <w:rFonts w:asciiTheme="minorHAnsi" w:eastAsiaTheme="minorHAnsi" w:hAnsiTheme="minorHAnsi" w:cstheme="minorBidi"/>
          <w:i/>
          <w:sz w:val="20"/>
          <w:szCs w:val="20"/>
          <w:lang w:eastAsia="en-US"/>
        </w:rPr>
        <w:tab/>
        <w:t>3 t/m 4 jaar</w:t>
      </w:r>
      <w:r w:rsidRPr="006A7275">
        <w:rPr>
          <w:rFonts w:asciiTheme="minorHAnsi" w:eastAsiaTheme="minorHAnsi" w:hAnsiTheme="minorHAnsi" w:cstheme="minorBidi"/>
          <w:b/>
          <w:sz w:val="20"/>
          <w:szCs w:val="20"/>
          <w:lang w:eastAsia="en-US"/>
        </w:rPr>
        <w:br/>
      </w:r>
      <w:r w:rsidRPr="006A7275">
        <w:rPr>
          <w:rFonts w:asciiTheme="minorHAnsi" w:eastAsiaTheme="minorHAnsi" w:hAnsiTheme="minorHAnsi" w:cstheme="minorBidi"/>
          <w:sz w:val="20"/>
          <w:szCs w:val="20"/>
          <w:lang w:eastAsia="en-US"/>
        </w:rPr>
        <w:t>- Kinderen bewust pijn doen</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Speelgoed dikwijls afpakken</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xml:space="preserve"> -Ruzie maken </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xml:space="preserve">- Niet kunnen samenspelen </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br/>
        <w:t xml:space="preserve">- Niet in ander kunnen inleven </w:t>
      </w:r>
      <w:r w:rsidRPr="006A7275">
        <w:rPr>
          <w:rFonts w:asciiTheme="minorHAnsi" w:eastAsiaTheme="minorHAnsi" w:hAnsiTheme="minorHAnsi" w:cstheme="minorBidi"/>
          <w:sz w:val="20"/>
          <w:szCs w:val="20"/>
          <w:lang w:eastAsia="en-US"/>
        </w:rPr>
        <w:tab/>
        <w:t>О</w:t>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r>
      <w:r w:rsidRPr="006A7275">
        <w:rPr>
          <w:rFonts w:asciiTheme="minorHAnsi" w:eastAsiaTheme="minorHAnsi" w:hAnsiTheme="minorHAnsi" w:cstheme="minorBidi"/>
          <w:sz w:val="20"/>
          <w:szCs w:val="20"/>
          <w:lang w:eastAsia="en-US"/>
        </w:rPr>
        <w:tab/>
        <w:t>О</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Vraag 8</w:t>
      </w:r>
      <w:r w:rsidRPr="006A7275">
        <w:rPr>
          <w:rFonts w:asciiTheme="minorHAnsi" w:eastAsiaTheme="minorHAnsi" w:hAnsiTheme="minorHAnsi" w:cstheme="minorBidi"/>
          <w:sz w:val="20"/>
          <w:szCs w:val="20"/>
          <w:lang w:eastAsia="en-US"/>
        </w:rPr>
        <w:br/>
      </w:r>
      <w:r w:rsidRPr="006A7275">
        <w:rPr>
          <w:rFonts w:asciiTheme="minorHAnsi" w:eastAsiaTheme="minorHAnsi" w:hAnsiTheme="minorHAnsi" w:cstheme="minorBidi"/>
          <w:b/>
          <w:sz w:val="20"/>
          <w:szCs w:val="20"/>
          <w:lang w:eastAsia="en-US"/>
        </w:rPr>
        <w:t>Wat zal volgens u een positief effect hebben op de sociale ontwikkeling van de kinderen?</w:t>
      </w:r>
    </w:p>
    <w:p w:rsidR="006A7275" w:rsidRPr="006A7275" w:rsidRDefault="006A7275" w:rsidP="006A7275">
      <w:pPr>
        <w:spacing w:after="200" w:line="276" w:lineRule="auto"/>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Hierna volgen een aantal vragen over methodieken/programma’s.</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Vraag 9</w:t>
      </w:r>
      <w:r w:rsidRPr="006A7275">
        <w:rPr>
          <w:rFonts w:asciiTheme="minorHAnsi" w:eastAsiaTheme="minorHAnsi" w:hAnsiTheme="minorHAnsi" w:cstheme="minorBidi"/>
          <w:b/>
          <w:sz w:val="20"/>
          <w:szCs w:val="20"/>
          <w:lang w:eastAsia="en-US"/>
        </w:rPr>
        <w:br/>
      </w:r>
      <w:r w:rsidR="00EF4D2E">
        <w:rPr>
          <w:rFonts w:asciiTheme="minorHAnsi" w:eastAsiaTheme="minorHAnsi" w:hAnsiTheme="minorHAnsi" w:cstheme="minorBidi"/>
          <w:b/>
          <w:sz w:val="20"/>
          <w:szCs w:val="20"/>
          <w:lang w:eastAsia="en-US"/>
        </w:rPr>
        <w:t>Portage-methode</w:t>
      </w:r>
      <w:r w:rsidRPr="006A7275">
        <w:rPr>
          <w:rFonts w:asciiTheme="minorHAnsi" w:eastAsiaTheme="minorHAnsi" w:hAnsiTheme="minorHAnsi" w:cstheme="minorBidi"/>
          <w:b/>
          <w:sz w:val="20"/>
          <w:szCs w:val="20"/>
          <w:lang w:eastAsia="en-US"/>
        </w:rPr>
        <w:t xml:space="preserve"> is een programma om de ontwikkeling van kinderen te stimuleren of een gedragsverandering teweeg te brengen.</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 xml:space="preserve">Heeft u al eens met de </w:t>
      </w:r>
      <w:r w:rsidR="00EF4D2E">
        <w:rPr>
          <w:rFonts w:asciiTheme="minorHAnsi" w:eastAsiaTheme="minorHAnsi" w:hAnsiTheme="minorHAnsi" w:cstheme="minorBidi"/>
          <w:b/>
          <w:sz w:val="20"/>
          <w:szCs w:val="20"/>
          <w:lang w:eastAsia="en-US"/>
        </w:rPr>
        <w:t>Portage-methode</w:t>
      </w:r>
      <w:r w:rsidRPr="006A7275">
        <w:rPr>
          <w:rFonts w:asciiTheme="minorHAnsi" w:eastAsiaTheme="minorHAnsi" w:hAnsiTheme="minorHAnsi" w:cstheme="minorBidi"/>
          <w:b/>
          <w:sz w:val="20"/>
          <w:szCs w:val="20"/>
          <w:lang w:eastAsia="en-US"/>
        </w:rPr>
        <w:t xml:space="preserve"> gewerkt?</w:t>
      </w:r>
    </w:p>
    <w:p w:rsidR="006A7275" w:rsidRPr="006A7275" w:rsidRDefault="006A7275" w:rsidP="006A7275">
      <w:pPr>
        <w:numPr>
          <w:ilvl w:val="0"/>
          <w:numId w:val="26"/>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Ja &lt;ga naar vraag 10&gt;</w:t>
      </w:r>
    </w:p>
    <w:p w:rsidR="006A7275" w:rsidRPr="006A7275" w:rsidRDefault="006A7275" w:rsidP="006A7275">
      <w:pPr>
        <w:numPr>
          <w:ilvl w:val="0"/>
          <w:numId w:val="26"/>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Nee &lt;ga naar vraag 11&gt;</w:t>
      </w:r>
      <w:r w:rsidR="005D2AF4">
        <w:rPr>
          <w:rFonts w:asciiTheme="minorHAnsi" w:eastAsiaTheme="minorHAnsi" w:hAnsiTheme="minorHAnsi" w:cstheme="minorBidi"/>
          <w:sz w:val="20"/>
          <w:szCs w:val="20"/>
          <w:lang w:eastAsia="en-US"/>
        </w:rPr>
        <w:br/>
      </w:r>
    </w:p>
    <w:p w:rsidR="006A7275" w:rsidRPr="006A7275" w:rsidRDefault="006A7275" w:rsidP="006A7275">
      <w:pPr>
        <w:spacing w:after="200" w:line="276" w:lineRule="auto"/>
        <w:rPr>
          <w:rFonts w:asciiTheme="minorHAnsi" w:eastAsiaTheme="minorHAnsi" w:hAnsiTheme="minorHAnsi" w:cstheme="minorBidi"/>
          <w:sz w:val="20"/>
          <w:szCs w:val="20"/>
          <w:lang w:eastAsia="en-US"/>
        </w:rPr>
      </w:pPr>
      <w:r w:rsidRPr="006A7275">
        <w:rPr>
          <w:rFonts w:asciiTheme="minorHAnsi" w:eastAsiaTheme="minorHAnsi" w:hAnsiTheme="minorHAnsi" w:cstheme="minorBidi"/>
          <w:b/>
          <w:sz w:val="20"/>
          <w:szCs w:val="20"/>
          <w:lang w:eastAsia="en-US"/>
        </w:rPr>
        <w:t>Vraag 10</w:t>
      </w:r>
      <w:r w:rsidRPr="006A7275">
        <w:rPr>
          <w:rFonts w:asciiTheme="minorHAnsi" w:eastAsiaTheme="minorHAnsi" w:hAnsiTheme="minorHAnsi" w:cstheme="minorBidi"/>
          <w:sz w:val="20"/>
          <w:szCs w:val="20"/>
          <w:lang w:eastAsia="en-US"/>
        </w:rPr>
        <w:br/>
      </w:r>
      <w:r w:rsidRPr="006A7275">
        <w:rPr>
          <w:rFonts w:asciiTheme="minorHAnsi" w:eastAsiaTheme="minorHAnsi" w:hAnsiTheme="minorHAnsi" w:cstheme="minorBidi"/>
          <w:b/>
          <w:sz w:val="20"/>
          <w:szCs w:val="20"/>
          <w:lang w:eastAsia="en-US"/>
        </w:rPr>
        <w:t xml:space="preserve">Stelt u zich een kind voor met wie u aan de </w:t>
      </w:r>
      <w:r w:rsidR="00EF4D2E">
        <w:rPr>
          <w:rFonts w:asciiTheme="minorHAnsi" w:eastAsiaTheme="minorHAnsi" w:hAnsiTheme="minorHAnsi" w:cstheme="minorBidi"/>
          <w:b/>
          <w:sz w:val="20"/>
          <w:szCs w:val="20"/>
          <w:lang w:eastAsia="en-US"/>
        </w:rPr>
        <w:t>Portage-methode</w:t>
      </w:r>
      <w:r w:rsidRPr="006A7275">
        <w:rPr>
          <w:rFonts w:asciiTheme="minorHAnsi" w:eastAsiaTheme="minorHAnsi" w:hAnsiTheme="minorHAnsi" w:cstheme="minorBidi"/>
          <w:b/>
          <w:sz w:val="20"/>
          <w:szCs w:val="20"/>
          <w:lang w:eastAsia="en-US"/>
        </w:rPr>
        <w:t xml:space="preserve"> heeft gewerkt, wat is het resultaat op de ontwikkeling?</w:t>
      </w:r>
    </w:p>
    <w:p w:rsidR="006A7275" w:rsidRPr="006A7275" w:rsidRDefault="006A7275" w:rsidP="006A7275">
      <w:pPr>
        <w:numPr>
          <w:ilvl w:val="0"/>
          <w:numId w:val="27"/>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Het kind is veel vooruit gegaan in zijn/haar ontwikkeling &lt;ga naar vraag 12&gt;</w:t>
      </w:r>
    </w:p>
    <w:p w:rsidR="006A7275" w:rsidRPr="006A7275" w:rsidRDefault="006A7275" w:rsidP="006A7275">
      <w:pPr>
        <w:numPr>
          <w:ilvl w:val="0"/>
          <w:numId w:val="27"/>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Het kind is weinig vooruit gegaan in zijn/haar ontwikkeling &lt;ga naar vraag 12&gt;</w:t>
      </w:r>
    </w:p>
    <w:p w:rsidR="006A7275" w:rsidRPr="006A7275" w:rsidRDefault="006A7275" w:rsidP="006A7275">
      <w:pPr>
        <w:numPr>
          <w:ilvl w:val="0"/>
          <w:numId w:val="27"/>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Het kind is niet vooruit gegaan in zijn/haar ontwikkeling &lt;ga naar vraag 12&gt;</w:t>
      </w:r>
    </w:p>
    <w:p w:rsidR="006A7275" w:rsidRPr="006A7275" w:rsidRDefault="005D2AF4" w:rsidP="006A7275">
      <w:pPr>
        <w:spacing w:after="200" w:line="276" w:lineRule="auto"/>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br/>
      </w:r>
      <w:r w:rsidR="006A7275" w:rsidRPr="006A7275">
        <w:rPr>
          <w:rFonts w:asciiTheme="minorHAnsi" w:eastAsiaTheme="minorHAnsi" w:hAnsiTheme="minorHAnsi" w:cstheme="minorBidi"/>
          <w:b/>
          <w:sz w:val="20"/>
          <w:szCs w:val="20"/>
          <w:lang w:eastAsia="en-US"/>
        </w:rPr>
        <w:t>Vraag 11</w:t>
      </w:r>
      <w:r w:rsidR="006A7275" w:rsidRPr="006A7275">
        <w:rPr>
          <w:rFonts w:asciiTheme="minorHAnsi" w:eastAsiaTheme="minorHAnsi" w:hAnsiTheme="minorHAnsi" w:cstheme="minorBidi"/>
          <w:b/>
          <w:sz w:val="20"/>
          <w:szCs w:val="20"/>
          <w:lang w:eastAsia="en-US"/>
        </w:rPr>
        <w:br/>
        <w:t xml:space="preserve">Zou u er voor open staan om met de </w:t>
      </w:r>
      <w:r w:rsidR="00EF4D2E">
        <w:rPr>
          <w:rFonts w:asciiTheme="minorHAnsi" w:eastAsiaTheme="minorHAnsi" w:hAnsiTheme="minorHAnsi" w:cstheme="minorBidi"/>
          <w:b/>
          <w:sz w:val="20"/>
          <w:szCs w:val="20"/>
          <w:lang w:eastAsia="en-US"/>
        </w:rPr>
        <w:t>Portage-methode</w:t>
      </w:r>
      <w:r w:rsidR="006A7275" w:rsidRPr="006A7275">
        <w:rPr>
          <w:rFonts w:asciiTheme="minorHAnsi" w:eastAsiaTheme="minorHAnsi" w:hAnsiTheme="minorHAnsi" w:cstheme="minorBidi"/>
          <w:b/>
          <w:sz w:val="20"/>
          <w:szCs w:val="20"/>
          <w:lang w:eastAsia="en-US"/>
        </w:rPr>
        <w:t xml:space="preserve"> te werken? </w:t>
      </w:r>
    </w:p>
    <w:p w:rsidR="006A7275" w:rsidRPr="006A7275" w:rsidRDefault="006A7275" w:rsidP="006A7275">
      <w:pPr>
        <w:numPr>
          <w:ilvl w:val="0"/>
          <w:numId w:val="29"/>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Ja</w:t>
      </w:r>
    </w:p>
    <w:p w:rsidR="006A7275" w:rsidRPr="006A7275" w:rsidRDefault="006A7275" w:rsidP="006A7275">
      <w:pPr>
        <w:numPr>
          <w:ilvl w:val="0"/>
          <w:numId w:val="29"/>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Nee</w:t>
      </w:r>
    </w:p>
    <w:p w:rsidR="006A7275" w:rsidRPr="006A7275" w:rsidRDefault="005D2AF4" w:rsidP="006A7275">
      <w:pPr>
        <w:spacing w:after="200" w:line="276" w:lineRule="auto"/>
        <w:rPr>
          <w:rFonts w:asciiTheme="minorHAnsi" w:eastAsiaTheme="minorHAnsi" w:hAnsiTheme="minorHAnsi" w:cstheme="minorBidi"/>
          <w:b/>
          <w:sz w:val="20"/>
          <w:szCs w:val="20"/>
          <w:lang w:eastAsia="en-US"/>
        </w:rPr>
      </w:pPr>
      <w:r>
        <w:rPr>
          <w:rFonts w:asciiTheme="minorHAnsi" w:eastAsiaTheme="minorHAnsi" w:hAnsiTheme="minorHAnsi" w:cstheme="minorBidi"/>
          <w:sz w:val="20"/>
          <w:szCs w:val="20"/>
          <w:lang w:eastAsia="en-US"/>
        </w:rPr>
        <w:br/>
      </w:r>
      <w:r w:rsidR="006A7275" w:rsidRPr="006A7275">
        <w:rPr>
          <w:rFonts w:asciiTheme="minorHAnsi" w:eastAsiaTheme="minorHAnsi" w:hAnsiTheme="minorHAnsi" w:cstheme="minorBidi"/>
          <w:b/>
          <w:sz w:val="20"/>
          <w:szCs w:val="20"/>
          <w:lang w:eastAsia="en-US"/>
        </w:rPr>
        <w:t>Vraag 12</w:t>
      </w:r>
      <w:r w:rsidR="006A7275" w:rsidRPr="006A7275">
        <w:rPr>
          <w:rFonts w:asciiTheme="minorHAnsi" w:eastAsiaTheme="minorHAnsi" w:hAnsiTheme="minorHAnsi" w:cstheme="minorBidi"/>
          <w:b/>
          <w:sz w:val="20"/>
          <w:szCs w:val="20"/>
          <w:lang w:eastAsia="en-US"/>
        </w:rPr>
        <w:br/>
        <w:t>Met welke programma’s/methodes heeft u al eens gewerkt? (meerdere antwoorden mogelijk)</w:t>
      </w:r>
    </w:p>
    <w:p w:rsidR="006A7275" w:rsidRPr="006A7275" w:rsidRDefault="006A7275" w:rsidP="006A7275">
      <w:pPr>
        <w:numPr>
          <w:ilvl w:val="0"/>
          <w:numId w:val="28"/>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Triple P</w:t>
      </w:r>
    </w:p>
    <w:p w:rsidR="006A7275" w:rsidRPr="006A7275" w:rsidRDefault="006A7275" w:rsidP="006A7275">
      <w:pPr>
        <w:numPr>
          <w:ilvl w:val="0"/>
          <w:numId w:val="28"/>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Home-Start</w:t>
      </w:r>
    </w:p>
    <w:p w:rsidR="006A7275" w:rsidRPr="006A7275" w:rsidRDefault="006A7275" w:rsidP="006A7275">
      <w:pPr>
        <w:numPr>
          <w:ilvl w:val="0"/>
          <w:numId w:val="28"/>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Opstap-programma</w:t>
      </w:r>
    </w:p>
    <w:p w:rsidR="006A7275" w:rsidRPr="006A7275" w:rsidRDefault="006A7275" w:rsidP="006A7275">
      <w:pPr>
        <w:numPr>
          <w:ilvl w:val="0"/>
          <w:numId w:val="28"/>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Puk en Ko</w:t>
      </w:r>
    </w:p>
    <w:p w:rsidR="006A7275" w:rsidRPr="006A7275" w:rsidRDefault="006A7275" w:rsidP="006A7275">
      <w:pPr>
        <w:numPr>
          <w:ilvl w:val="0"/>
          <w:numId w:val="28"/>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Sherborne</w:t>
      </w:r>
    </w:p>
    <w:p w:rsidR="006A7275" w:rsidRPr="006A7275" w:rsidRDefault="006A7275" w:rsidP="006A7275">
      <w:pPr>
        <w:numPr>
          <w:ilvl w:val="0"/>
          <w:numId w:val="28"/>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Sociale vaardigheidstraining</w:t>
      </w:r>
    </w:p>
    <w:p w:rsidR="006A7275" w:rsidRPr="006A7275" w:rsidRDefault="006A7275" w:rsidP="006A7275">
      <w:pPr>
        <w:numPr>
          <w:ilvl w:val="0"/>
          <w:numId w:val="28"/>
        </w:numPr>
        <w:spacing w:after="200" w:line="276" w:lineRule="auto"/>
        <w:contextualSpacing/>
        <w:rPr>
          <w:rFonts w:asciiTheme="minorHAnsi" w:eastAsiaTheme="minorHAnsi" w:hAnsiTheme="minorHAnsi" w:cstheme="minorBidi"/>
          <w:sz w:val="20"/>
          <w:szCs w:val="20"/>
          <w:lang w:eastAsia="en-US"/>
        </w:rPr>
      </w:pPr>
      <w:r w:rsidRPr="006A7275">
        <w:rPr>
          <w:rFonts w:asciiTheme="minorHAnsi" w:eastAsiaTheme="minorHAnsi" w:hAnsiTheme="minorHAnsi" w:cstheme="minorBidi"/>
          <w:sz w:val="20"/>
          <w:szCs w:val="20"/>
          <w:lang w:eastAsia="en-US"/>
        </w:rPr>
        <w:t>Anders,namelijk……………………………………………………………………………………………………………………………………..</w:t>
      </w: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p>
    <w:p w:rsidR="006A7275" w:rsidRPr="006A7275" w:rsidRDefault="006A7275" w:rsidP="006A7275">
      <w:pPr>
        <w:spacing w:after="200" w:line="276" w:lineRule="auto"/>
        <w:rPr>
          <w:rFonts w:asciiTheme="minorHAnsi" w:eastAsiaTheme="minorHAnsi" w:hAnsiTheme="minorHAnsi" w:cstheme="minorBidi"/>
          <w:b/>
          <w:sz w:val="20"/>
          <w:szCs w:val="20"/>
          <w:lang w:eastAsia="en-US"/>
        </w:rPr>
      </w:pPr>
      <w:r w:rsidRPr="006A7275">
        <w:rPr>
          <w:rFonts w:asciiTheme="minorHAnsi" w:eastAsiaTheme="minorHAnsi" w:hAnsiTheme="minorHAnsi" w:cstheme="minorBidi"/>
          <w:b/>
          <w:sz w:val="20"/>
          <w:szCs w:val="20"/>
          <w:lang w:eastAsia="en-US"/>
        </w:rPr>
        <w:t>Einde enquête</w:t>
      </w:r>
      <w:r w:rsidRPr="006A7275">
        <w:rPr>
          <w:rFonts w:asciiTheme="minorHAnsi" w:eastAsiaTheme="minorHAnsi" w:hAnsiTheme="minorHAnsi" w:cstheme="minorBidi"/>
          <w:b/>
          <w:sz w:val="20"/>
          <w:szCs w:val="20"/>
          <w:lang w:eastAsia="en-US"/>
        </w:rPr>
        <w:br/>
      </w:r>
      <w:r w:rsidRPr="006A7275">
        <w:rPr>
          <w:rFonts w:asciiTheme="minorHAnsi" w:eastAsiaTheme="minorHAnsi" w:hAnsiTheme="minorHAnsi" w:cstheme="minorBidi"/>
          <w:i/>
          <w:sz w:val="20"/>
          <w:szCs w:val="20"/>
          <w:lang w:eastAsia="en-US"/>
        </w:rPr>
        <w:t>Hartelijk bedankt voor uw medewerking.</w:t>
      </w:r>
    </w:p>
    <w:p w:rsidR="006A7275" w:rsidRDefault="006A7275"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5D2AF4" w:rsidRDefault="005D2AF4" w:rsidP="006A7275">
      <w:pPr>
        <w:spacing w:after="200" w:line="276" w:lineRule="auto"/>
        <w:rPr>
          <w:rFonts w:ascii="Arial" w:eastAsia="Calibri" w:hAnsi="Arial" w:cs="Times New Roman"/>
          <w:b/>
          <w:sz w:val="22"/>
          <w:szCs w:val="22"/>
          <w:lang w:eastAsia="en-US"/>
        </w:rPr>
      </w:pPr>
    </w:p>
    <w:p w:rsidR="00753699" w:rsidRDefault="00753699" w:rsidP="006A7275">
      <w:pPr>
        <w:spacing w:after="200" w:line="276" w:lineRule="auto"/>
        <w:rPr>
          <w:rFonts w:ascii="Arial" w:eastAsia="Calibri" w:hAnsi="Arial" w:cs="Times New Roman"/>
          <w:b/>
          <w:sz w:val="22"/>
          <w:szCs w:val="22"/>
          <w:lang w:eastAsia="en-US"/>
        </w:rPr>
      </w:pPr>
    </w:p>
    <w:p w:rsidR="00753699" w:rsidRDefault="00753699" w:rsidP="006A7275">
      <w:pPr>
        <w:spacing w:after="200" w:line="276" w:lineRule="auto"/>
        <w:rPr>
          <w:rFonts w:ascii="Arial" w:eastAsia="Calibri" w:hAnsi="Arial" w:cs="Times New Roman"/>
          <w:b/>
          <w:sz w:val="22"/>
          <w:szCs w:val="22"/>
          <w:lang w:eastAsia="en-US"/>
        </w:rPr>
      </w:pPr>
    </w:p>
    <w:p w:rsidR="00753699" w:rsidRDefault="00753699" w:rsidP="006A7275">
      <w:pPr>
        <w:spacing w:after="200" w:line="276" w:lineRule="auto"/>
        <w:rPr>
          <w:rFonts w:ascii="Arial" w:eastAsia="Calibri" w:hAnsi="Arial" w:cs="Times New Roman"/>
          <w:b/>
          <w:sz w:val="22"/>
          <w:szCs w:val="22"/>
          <w:lang w:eastAsia="en-US"/>
        </w:rPr>
      </w:pPr>
    </w:p>
    <w:p w:rsidR="00753699" w:rsidRDefault="00753699" w:rsidP="006A7275">
      <w:pPr>
        <w:spacing w:after="200" w:line="276" w:lineRule="auto"/>
        <w:rPr>
          <w:rFonts w:ascii="Arial" w:eastAsia="Calibri" w:hAnsi="Arial" w:cs="Times New Roman"/>
          <w:b/>
          <w:sz w:val="22"/>
          <w:szCs w:val="22"/>
          <w:lang w:eastAsia="en-US"/>
        </w:rPr>
      </w:pPr>
    </w:p>
    <w:p w:rsidR="00753699" w:rsidRPr="006A7275" w:rsidRDefault="00753699" w:rsidP="006A7275">
      <w:pPr>
        <w:spacing w:after="200" w:line="276" w:lineRule="auto"/>
        <w:rPr>
          <w:rFonts w:ascii="Arial" w:eastAsia="Calibri" w:hAnsi="Arial" w:cs="Times New Roman"/>
          <w:b/>
          <w:sz w:val="22"/>
          <w:szCs w:val="22"/>
          <w:lang w:eastAsia="en-US"/>
        </w:rPr>
      </w:pPr>
    </w:p>
    <w:p w:rsidR="005D2AF4" w:rsidRPr="005D2AF4" w:rsidRDefault="005D2AF4" w:rsidP="005D2AF4">
      <w:pPr>
        <w:rPr>
          <w:rFonts w:asciiTheme="minorHAnsi" w:hAnsiTheme="minorHAnsi"/>
          <w:u w:val="single"/>
        </w:rPr>
      </w:pPr>
      <w:r w:rsidRPr="005D2AF4">
        <w:rPr>
          <w:rFonts w:asciiTheme="minorHAnsi" w:hAnsiTheme="minorHAnsi"/>
          <w:u w:val="single"/>
        </w:rPr>
        <w:t xml:space="preserve">Bijlage </w:t>
      </w:r>
      <w:r w:rsidR="00753699">
        <w:rPr>
          <w:rFonts w:asciiTheme="minorHAnsi" w:hAnsiTheme="minorHAnsi"/>
          <w:u w:val="single"/>
        </w:rPr>
        <w:t>4 Observatiegegevens:</w:t>
      </w: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r w:rsidRPr="00462BF1">
        <w:rPr>
          <w:rFonts w:asciiTheme="minorHAnsi" w:hAnsiTheme="minorHAnsi"/>
          <w:i/>
          <w:sz w:val="22"/>
          <w:szCs w:val="22"/>
        </w:rPr>
        <w:t>Tabel 1: Observatiegegevens jongen 1</w:t>
      </w:r>
      <w:r>
        <w:rPr>
          <w:rFonts w:asciiTheme="minorHAnsi" w:hAnsiTheme="minorHAnsi"/>
          <w:i/>
          <w:sz w:val="22"/>
          <w:szCs w:val="22"/>
        </w:rPr>
        <w:br/>
      </w:r>
    </w:p>
    <w:tbl>
      <w:tblPr>
        <w:tblStyle w:val="Tabelraster"/>
        <w:tblW w:w="0" w:type="auto"/>
        <w:tblLook w:val="04A0"/>
      </w:tblPr>
      <w:tblGrid>
        <w:gridCol w:w="2590"/>
        <w:gridCol w:w="2342"/>
        <w:gridCol w:w="2342"/>
      </w:tblGrid>
      <w:tr w:rsidR="005D2AF4" w:rsidRPr="00462BF1" w:rsidTr="00E6096D">
        <w:trPr>
          <w:trHeight w:val="415"/>
        </w:trPr>
        <w:tc>
          <w:tcPr>
            <w:tcW w:w="2590" w:type="dxa"/>
          </w:tcPr>
          <w:p w:rsidR="005D2AF4" w:rsidRPr="00462BF1" w:rsidRDefault="005D2AF4" w:rsidP="00E6096D">
            <w:pPr>
              <w:rPr>
                <w:rFonts w:asciiTheme="minorHAnsi" w:eastAsia="Calibri" w:hAnsiTheme="minorHAnsi" w:cs="Times New Roman"/>
                <w:b/>
              </w:rPr>
            </w:pPr>
            <w:r w:rsidRPr="00462BF1">
              <w:rPr>
                <w:rFonts w:asciiTheme="minorHAnsi" w:eastAsia="Calibri" w:hAnsiTheme="minorHAnsi" w:cs="Times New Roman"/>
                <w:b/>
              </w:rPr>
              <w:t>Naam onderdeel</w:t>
            </w:r>
          </w:p>
        </w:tc>
        <w:tc>
          <w:tcPr>
            <w:tcW w:w="2342" w:type="dxa"/>
          </w:tcPr>
          <w:p w:rsidR="005D2AF4" w:rsidRPr="00462BF1" w:rsidRDefault="005D2AF4" w:rsidP="00E6096D">
            <w:pPr>
              <w:rPr>
                <w:rFonts w:asciiTheme="minorHAnsi" w:eastAsia="Calibri" w:hAnsiTheme="minorHAnsi" w:cs="Times New Roman"/>
                <w:b/>
              </w:rPr>
            </w:pPr>
            <w:r w:rsidRPr="00462BF1">
              <w:rPr>
                <w:rFonts w:asciiTheme="minorHAnsi" w:eastAsia="Calibri" w:hAnsiTheme="minorHAnsi" w:cs="Times New Roman"/>
                <w:b/>
              </w:rPr>
              <w:t>Aantal sessies geobserveerd</w:t>
            </w:r>
          </w:p>
        </w:tc>
        <w:tc>
          <w:tcPr>
            <w:tcW w:w="2342" w:type="dxa"/>
          </w:tcPr>
          <w:p w:rsidR="005D2AF4" w:rsidRPr="00462BF1" w:rsidRDefault="005D2AF4" w:rsidP="00E6096D">
            <w:pPr>
              <w:rPr>
                <w:rFonts w:asciiTheme="minorHAnsi" w:eastAsia="Calibri" w:hAnsiTheme="minorHAnsi" w:cs="Times New Roman"/>
                <w:b/>
              </w:rPr>
            </w:pPr>
            <w:r w:rsidRPr="00462BF1">
              <w:rPr>
                <w:rFonts w:asciiTheme="minorHAnsi" w:eastAsia="Calibri" w:hAnsiTheme="minorHAnsi" w:cs="Times New Roman"/>
                <w:b/>
              </w:rPr>
              <w:t>Gem. score</w:t>
            </w:r>
          </w:p>
        </w:tc>
      </w:tr>
      <w:tr w:rsidR="005D2AF4" w:rsidRPr="00462BF1" w:rsidTr="00E6096D">
        <w:trPr>
          <w:trHeight w:val="307"/>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 xml:space="preserve">Maakt oogcontact </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22</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3,1</w:t>
            </w:r>
          </w:p>
        </w:tc>
      </w:tr>
      <w:tr w:rsidR="005D2AF4" w:rsidRPr="00462BF1" w:rsidTr="00E6096D">
        <w:trPr>
          <w:trHeight w:val="257"/>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 xml:space="preserve">Vraagt hulp </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6</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1,6</w:t>
            </w:r>
          </w:p>
        </w:tc>
      </w:tr>
      <w:tr w:rsidR="005D2AF4" w:rsidRPr="00462BF1" w:rsidTr="00E6096D">
        <w:trPr>
          <w:trHeight w:val="273"/>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Neemt initiatief</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9</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4,3</w:t>
            </w:r>
          </w:p>
        </w:tc>
      </w:tr>
      <w:tr w:rsidR="005D2AF4" w:rsidRPr="00462BF1" w:rsidTr="00E6096D">
        <w:trPr>
          <w:trHeight w:val="818"/>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Uit gepast emoties (bij een grapje lachen, bij pijn doen huilen etc.)</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0</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0</w:t>
            </w:r>
          </w:p>
        </w:tc>
      </w:tr>
      <w:tr w:rsidR="005D2AF4" w:rsidRPr="00462BF1" w:rsidTr="00E6096D">
        <w:trPr>
          <w:trHeight w:val="818"/>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Kan eigen emoties benoemen (ik ben boos/blij/bang/verdrietig)</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0</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0</w:t>
            </w:r>
          </w:p>
        </w:tc>
      </w:tr>
      <w:tr w:rsidR="005D2AF4" w:rsidRPr="00462BF1" w:rsidTr="00E6096D">
        <w:trPr>
          <w:trHeight w:val="530"/>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Luistert naar uitleg (kijkt niet weg, is stil)</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20</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4,5</w:t>
            </w:r>
          </w:p>
        </w:tc>
      </w:tr>
      <w:tr w:rsidR="005D2AF4" w:rsidRPr="00462BF1" w:rsidTr="00E6096D">
        <w:trPr>
          <w:trHeight w:val="273"/>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Laat de ander uitspreken</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18</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4,7</w:t>
            </w:r>
          </w:p>
        </w:tc>
      </w:tr>
      <w:tr w:rsidR="005D2AF4" w:rsidRPr="00462BF1" w:rsidTr="00E6096D">
        <w:trPr>
          <w:trHeight w:val="530"/>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Geniet van complimentjes</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8</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4</w:t>
            </w:r>
          </w:p>
        </w:tc>
      </w:tr>
      <w:tr w:rsidR="005D2AF4" w:rsidRPr="00462BF1" w:rsidTr="00E6096D">
        <w:trPr>
          <w:trHeight w:val="530"/>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Weigert handelingen uit te voeren</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13</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1,2</w:t>
            </w:r>
          </w:p>
        </w:tc>
      </w:tr>
      <w:tr w:rsidR="005D2AF4" w:rsidRPr="00462BF1" w:rsidTr="00E6096D">
        <w:trPr>
          <w:trHeight w:val="545"/>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Weigert antwoord te geven op een vraag</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8</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1,1</w:t>
            </w:r>
          </w:p>
        </w:tc>
      </w:tr>
      <w:tr w:rsidR="005D2AF4" w:rsidRPr="00462BF1" w:rsidTr="00E6096D">
        <w:trPr>
          <w:trHeight w:val="545"/>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Zelf iets vertellen of laten zien</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4</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2,5</w:t>
            </w:r>
          </w:p>
        </w:tc>
      </w:tr>
      <w:tr w:rsidR="005D2AF4" w:rsidRPr="00462BF1" w:rsidTr="00E6096D">
        <w:trPr>
          <w:trHeight w:val="545"/>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Kan op zijn beurt wachten</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5</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4,4</w:t>
            </w:r>
          </w:p>
        </w:tc>
      </w:tr>
      <w:tr w:rsidR="005D2AF4" w:rsidRPr="00462BF1" w:rsidTr="00E6096D">
        <w:trPr>
          <w:trHeight w:val="273"/>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Imiteert handelingen</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2</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2</w:t>
            </w:r>
          </w:p>
        </w:tc>
      </w:tr>
      <w:tr w:rsidR="005D2AF4" w:rsidRPr="00462BF1" w:rsidTr="00E6096D">
        <w:trPr>
          <w:trHeight w:val="273"/>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Samenspelen</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3</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3,3</w:t>
            </w:r>
          </w:p>
        </w:tc>
      </w:tr>
      <w:tr w:rsidR="005D2AF4" w:rsidRPr="00462BF1" w:rsidTr="00E6096D">
        <w:trPr>
          <w:trHeight w:val="273"/>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Kan speelgoed delen</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2</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3</w:t>
            </w:r>
          </w:p>
        </w:tc>
      </w:tr>
      <w:tr w:rsidR="005D2AF4" w:rsidRPr="00462BF1" w:rsidTr="00E6096D">
        <w:trPr>
          <w:trHeight w:val="545"/>
        </w:trPr>
        <w:tc>
          <w:tcPr>
            <w:tcW w:w="25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Kan doen-alsof / fantasie gebruiken</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1</w:t>
            </w:r>
          </w:p>
        </w:tc>
        <w:tc>
          <w:tcPr>
            <w:tcW w:w="2342"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1</w:t>
            </w:r>
          </w:p>
        </w:tc>
      </w:tr>
    </w:tbl>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r w:rsidRPr="00462BF1">
        <w:rPr>
          <w:rFonts w:asciiTheme="minorHAnsi" w:hAnsiTheme="minorHAnsi"/>
          <w:sz w:val="22"/>
          <w:szCs w:val="22"/>
        </w:rPr>
        <w:t xml:space="preserve">1 = Nooit </w:t>
      </w:r>
      <w:r w:rsidRPr="00462BF1">
        <w:rPr>
          <w:rFonts w:asciiTheme="minorHAnsi" w:hAnsiTheme="minorHAnsi"/>
          <w:sz w:val="22"/>
          <w:szCs w:val="22"/>
        </w:rPr>
        <w:tab/>
        <w:t xml:space="preserve">2 = Soms </w:t>
      </w:r>
      <w:r w:rsidRPr="00462BF1">
        <w:rPr>
          <w:rFonts w:asciiTheme="minorHAnsi" w:hAnsiTheme="minorHAnsi"/>
          <w:sz w:val="22"/>
          <w:szCs w:val="22"/>
        </w:rPr>
        <w:tab/>
        <w:t>3 = Regelmatig</w:t>
      </w:r>
      <w:r w:rsidRPr="00462BF1">
        <w:rPr>
          <w:rFonts w:asciiTheme="minorHAnsi" w:hAnsiTheme="minorHAnsi"/>
          <w:sz w:val="22"/>
          <w:szCs w:val="22"/>
        </w:rPr>
        <w:tab/>
      </w:r>
      <w:r w:rsidRPr="00462BF1">
        <w:rPr>
          <w:rFonts w:asciiTheme="minorHAnsi" w:hAnsiTheme="minorHAnsi"/>
          <w:sz w:val="22"/>
          <w:szCs w:val="22"/>
        </w:rPr>
        <w:tab/>
        <w:t>4 = Vaak</w:t>
      </w:r>
      <w:r w:rsidRPr="00462BF1">
        <w:rPr>
          <w:rFonts w:asciiTheme="minorHAnsi" w:hAnsiTheme="minorHAnsi"/>
          <w:sz w:val="22"/>
          <w:szCs w:val="22"/>
        </w:rPr>
        <w:tab/>
        <w:t>5 = Bijna altijd</w:t>
      </w:r>
      <w:r>
        <w:rPr>
          <w:rFonts w:asciiTheme="minorHAnsi" w:hAnsiTheme="minorHAnsi"/>
          <w:sz w:val="22"/>
          <w:szCs w:val="22"/>
        </w:rPr>
        <w:br/>
      </w:r>
    </w:p>
    <w:p w:rsidR="005D2AF4" w:rsidRDefault="005D2AF4" w:rsidP="005D2AF4">
      <w:pPr>
        <w:rPr>
          <w:rFonts w:asciiTheme="minorHAnsi" w:hAnsiTheme="minorHAnsi"/>
          <w:sz w:val="22"/>
          <w:szCs w:val="22"/>
        </w:rPr>
      </w:pPr>
    </w:p>
    <w:p w:rsidR="005D2AF4" w:rsidRPr="00462BF1" w:rsidRDefault="005D2AF4" w:rsidP="005D2AF4">
      <w:pPr>
        <w:rPr>
          <w:rFonts w:asciiTheme="minorHAnsi" w:hAnsiTheme="minorHAnsi"/>
          <w:i/>
          <w:sz w:val="22"/>
          <w:szCs w:val="22"/>
        </w:rPr>
      </w:pPr>
      <w:r w:rsidRPr="00462BF1">
        <w:rPr>
          <w:rFonts w:asciiTheme="minorHAnsi" w:hAnsiTheme="minorHAnsi"/>
          <w:i/>
          <w:sz w:val="22"/>
          <w:szCs w:val="22"/>
        </w:rPr>
        <w:t>Tabel 2: Observatiegegevens jongen 2</w:t>
      </w:r>
    </w:p>
    <w:tbl>
      <w:tblPr>
        <w:tblStyle w:val="Tabelraster"/>
        <w:tblW w:w="0" w:type="auto"/>
        <w:tblLook w:val="04A0"/>
      </w:tblPr>
      <w:tblGrid>
        <w:gridCol w:w="2547"/>
        <w:gridCol w:w="2390"/>
        <w:gridCol w:w="2390"/>
      </w:tblGrid>
      <w:tr w:rsidR="005D2AF4" w:rsidRPr="00462BF1" w:rsidTr="00E6096D">
        <w:trPr>
          <w:trHeight w:val="238"/>
        </w:trPr>
        <w:tc>
          <w:tcPr>
            <w:tcW w:w="2516" w:type="dxa"/>
          </w:tcPr>
          <w:p w:rsidR="005D2AF4" w:rsidRPr="00462BF1" w:rsidRDefault="005D2AF4" w:rsidP="00E6096D">
            <w:pPr>
              <w:rPr>
                <w:rFonts w:asciiTheme="minorHAnsi" w:eastAsia="Calibri" w:hAnsiTheme="minorHAnsi" w:cs="Times New Roman"/>
                <w:b/>
              </w:rPr>
            </w:pPr>
            <w:r w:rsidRPr="00462BF1">
              <w:rPr>
                <w:rFonts w:asciiTheme="minorHAnsi" w:eastAsia="Calibri" w:hAnsiTheme="minorHAnsi" w:cs="Times New Roman"/>
                <w:b/>
              </w:rPr>
              <w:t>Naam onderdeel</w:t>
            </w:r>
          </w:p>
        </w:tc>
        <w:tc>
          <w:tcPr>
            <w:tcW w:w="2390" w:type="dxa"/>
          </w:tcPr>
          <w:p w:rsidR="005D2AF4" w:rsidRPr="00462BF1" w:rsidRDefault="005D2AF4" w:rsidP="00E6096D">
            <w:pPr>
              <w:rPr>
                <w:rFonts w:asciiTheme="minorHAnsi" w:eastAsia="Calibri" w:hAnsiTheme="minorHAnsi" w:cs="Times New Roman"/>
                <w:b/>
              </w:rPr>
            </w:pPr>
            <w:r w:rsidRPr="00462BF1">
              <w:rPr>
                <w:rFonts w:asciiTheme="minorHAnsi" w:eastAsia="Calibri" w:hAnsiTheme="minorHAnsi" w:cs="Times New Roman"/>
                <w:b/>
              </w:rPr>
              <w:t>Aantal sessies geobserveerd</w:t>
            </w:r>
          </w:p>
        </w:tc>
        <w:tc>
          <w:tcPr>
            <w:tcW w:w="2390" w:type="dxa"/>
          </w:tcPr>
          <w:p w:rsidR="005D2AF4" w:rsidRPr="00462BF1" w:rsidRDefault="005D2AF4" w:rsidP="00E6096D">
            <w:pPr>
              <w:rPr>
                <w:rFonts w:asciiTheme="minorHAnsi" w:eastAsia="Calibri" w:hAnsiTheme="minorHAnsi" w:cs="Times New Roman"/>
                <w:b/>
              </w:rPr>
            </w:pPr>
            <w:r w:rsidRPr="00462BF1">
              <w:rPr>
                <w:rFonts w:asciiTheme="minorHAnsi" w:eastAsia="Calibri" w:hAnsiTheme="minorHAnsi" w:cs="Times New Roman"/>
                <w:b/>
              </w:rPr>
              <w:t>Gemiddelde score</w:t>
            </w:r>
          </w:p>
        </w:tc>
      </w:tr>
      <w:tr w:rsidR="005D2AF4" w:rsidRPr="00462BF1" w:rsidTr="00E6096D">
        <w:trPr>
          <w:trHeight w:val="225"/>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Maakt oogcontact</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23</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2.8</w:t>
            </w:r>
          </w:p>
        </w:tc>
      </w:tr>
      <w:tr w:rsidR="005D2AF4" w:rsidRPr="00462BF1" w:rsidTr="00E6096D">
        <w:trPr>
          <w:trHeight w:val="238"/>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Vraagt hulp</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4</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1,7</w:t>
            </w:r>
          </w:p>
        </w:tc>
      </w:tr>
      <w:tr w:rsidR="005D2AF4" w:rsidRPr="00462BF1" w:rsidTr="00E6096D">
        <w:trPr>
          <w:trHeight w:val="225"/>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Neemt initiatief</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15</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3,2</w:t>
            </w:r>
          </w:p>
        </w:tc>
      </w:tr>
      <w:tr w:rsidR="005D2AF4" w:rsidRPr="00462BF1" w:rsidTr="00E6096D">
        <w:trPr>
          <w:trHeight w:val="716"/>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 xml:space="preserve">Uit gepaste emoties (bij een grapje lachten, bij pijn doen huilen, etc.) </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9</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3,4</w:t>
            </w:r>
          </w:p>
        </w:tc>
      </w:tr>
      <w:tr w:rsidR="005D2AF4" w:rsidRPr="00462BF1" w:rsidTr="00E6096D">
        <w:trPr>
          <w:trHeight w:val="703"/>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Kan eigen emoties benoemen (ik ben bang/blij/boos/verdrietig)</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7</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4</w:t>
            </w:r>
          </w:p>
        </w:tc>
      </w:tr>
      <w:tr w:rsidR="005D2AF4" w:rsidRPr="00462BF1" w:rsidTr="00E6096D">
        <w:trPr>
          <w:trHeight w:val="238"/>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Luistert naar de uitleg (kijkt niet weg, is stil)</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14</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4,7</w:t>
            </w:r>
          </w:p>
        </w:tc>
      </w:tr>
      <w:tr w:rsidR="005D2AF4" w:rsidRPr="00462BF1" w:rsidTr="00E6096D">
        <w:trPr>
          <w:trHeight w:val="238"/>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Laat de ander uitspreken</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16</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4,8</w:t>
            </w:r>
          </w:p>
        </w:tc>
      </w:tr>
      <w:tr w:rsidR="005D2AF4" w:rsidRPr="00462BF1" w:rsidTr="00E6096D">
        <w:trPr>
          <w:trHeight w:val="225"/>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Geniet van complimentjes</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3</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4</w:t>
            </w:r>
          </w:p>
        </w:tc>
      </w:tr>
      <w:tr w:rsidR="005D2AF4" w:rsidRPr="00462BF1" w:rsidTr="00E6096D">
        <w:trPr>
          <w:trHeight w:val="478"/>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Weigert handelingen uit te voeren</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21</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1,8</w:t>
            </w:r>
          </w:p>
        </w:tc>
      </w:tr>
      <w:tr w:rsidR="005D2AF4" w:rsidRPr="00462BF1" w:rsidTr="00E6096D">
        <w:trPr>
          <w:trHeight w:val="464"/>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Weigert antwoord te geven op een vraag</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10</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1,3</w:t>
            </w:r>
          </w:p>
        </w:tc>
      </w:tr>
      <w:tr w:rsidR="005D2AF4" w:rsidRPr="00462BF1" w:rsidTr="00E6096D">
        <w:trPr>
          <w:trHeight w:val="61"/>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Zelf iets vertellen of laten zien</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8</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2,2</w:t>
            </w:r>
          </w:p>
        </w:tc>
      </w:tr>
      <w:tr w:rsidR="005D2AF4" w:rsidRPr="00462BF1" w:rsidTr="00E6096D">
        <w:trPr>
          <w:trHeight w:val="225"/>
        </w:trPr>
        <w:tc>
          <w:tcPr>
            <w:tcW w:w="2516" w:type="dxa"/>
          </w:tcPr>
          <w:p w:rsidR="005D2AF4" w:rsidRPr="00462BF1" w:rsidRDefault="005D2AF4" w:rsidP="00E6096D">
            <w:pPr>
              <w:rPr>
                <w:rFonts w:asciiTheme="minorHAnsi" w:eastAsia="Calibri" w:hAnsiTheme="minorHAnsi"/>
              </w:rPr>
            </w:pPr>
            <w:r w:rsidRPr="00462BF1">
              <w:rPr>
                <w:rFonts w:asciiTheme="minorHAnsi" w:eastAsia="Calibri" w:hAnsiTheme="minorHAnsi"/>
              </w:rPr>
              <w:t>Kan op zijn beurt wachten</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4</w:t>
            </w:r>
          </w:p>
        </w:tc>
        <w:tc>
          <w:tcPr>
            <w:tcW w:w="2390" w:type="dxa"/>
          </w:tcPr>
          <w:p w:rsidR="005D2AF4" w:rsidRPr="00462BF1" w:rsidRDefault="005D2AF4" w:rsidP="00E6096D">
            <w:pPr>
              <w:rPr>
                <w:rFonts w:asciiTheme="minorHAnsi" w:eastAsia="Calibri" w:hAnsiTheme="minorHAnsi"/>
              </w:rPr>
            </w:pPr>
            <w:r w:rsidRPr="00462BF1">
              <w:rPr>
                <w:rFonts w:asciiTheme="minorHAnsi" w:eastAsia="Calibri" w:hAnsiTheme="minorHAnsi"/>
              </w:rPr>
              <w:t>4,2</w:t>
            </w:r>
          </w:p>
        </w:tc>
      </w:tr>
      <w:tr w:rsidR="005D2AF4" w:rsidRPr="00462BF1" w:rsidTr="00E6096D">
        <w:trPr>
          <w:trHeight w:val="238"/>
        </w:trPr>
        <w:tc>
          <w:tcPr>
            <w:tcW w:w="2516"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Imiteert handelingen</w:t>
            </w:r>
          </w:p>
        </w:tc>
        <w:tc>
          <w:tcPr>
            <w:tcW w:w="23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3</w:t>
            </w:r>
          </w:p>
        </w:tc>
        <w:tc>
          <w:tcPr>
            <w:tcW w:w="23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2,3</w:t>
            </w:r>
          </w:p>
        </w:tc>
      </w:tr>
      <w:tr w:rsidR="005D2AF4" w:rsidRPr="00462BF1" w:rsidTr="00E6096D">
        <w:trPr>
          <w:trHeight w:val="225"/>
        </w:trPr>
        <w:tc>
          <w:tcPr>
            <w:tcW w:w="2516"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Samenspelen</w:t>
            </w:r>
          </w:p>
        </w:tc>
        <w:tc>
          <w:tcPr>
            <w:tcW w:w="2390" w:type="dxa"/>
          </w:tcPr>
          <w:p w:rsidR="005D2AF4" w:rsidRPr="00462BF1" w:rsidRDefault="005D2AF4" w:rsidP="00E6096D">
            <w:pPr>
              <w:rPr>
                <w:rFonts w:asciiTheme="minorHAnsi" w:eastAsia="Calibri" w:hAnsiTheme="minorHAnsi" w:cs="Times New Roman"/>
              </w:rPr>
            </w:pPr>
          </w:p>
        </w:tc>
        <w:tc>
          <w:tcPr>
            <w:tcW w:w="2390" w:type="dxa"/>
          </w:tcPr>
          <w:p w:rsidR="005D2AF4" w:rsidRPr="00462BF1" w:rsidRDefault="005D2AF4" w:rsidP="00E6096D">
            <w:pPr>
              <w:rPr>
                <w:rFonts w:asciiTheme="minorHAnsi" w:eastAsia="Calibri" w:hAnsiTheme="minorHAnsi" w:cs="Times New Roman"/>
              </w:rPr>
            </w:pPr>
          </w:p>
        </w:tc>
      </w:tr>
      <w:tr w:rsidR="005D2AF4" w:rsidRPr="00462BF1" w:rsidTr="00E6096D">
        <w:trPr>
          <w:trHeight w:val="238"/>
        </w:trPr>
        <w:tc>
          <w:tcPr>
            <w:tcW w:w="2516"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Kan speelgoed delen</w:t>
            </w:r>
          </w:p>
        </w:tc>
        <w:tc>
          <w:tcPr>
            <w:tcW w:w="2390" w:type="dxa"/>
          </w:tcPr>
          <w:p w:rsidR="005D2AF4" w:rsidRPr="00462BF1" w:rsidRDefault="005D2AF4" w:rsidP="00E6096D">
            <w:pPr>
              <w:rPr>
                <w:rFonts w:asciiTheme="minorHAnsi" w:eastAsia="Calibri" w:hAnsiTheme="minorHAnsi" w:cs="Times New Roman"/>
              </w:rPr>
            </w:pPr>
          </w:p>
        </w:tc>
        <w:tc>
          <w:tcPr>
            <w:tcW w:w="2390" w:type="dxa"/>
          </w:tcPr>
          <w:p w:rsidR="005D2AF4" w:rsidRPr="00462BF1" w:rsidRDefault="005D2AF4" w:rsidP="00E6096D">
            <w:pPr>
              <w:rPr>
                <w:rFonts w:asciiTheme="minorHAnsi" w:eastAsia="Calibri" w:hAnsiTheme="minorHAnsi" w:cs="Times New Roman"/>
              </w:rPr>
            </w:pPr>
          </w:p>
        </w:tc>
      </w:tr>
      <w:tr w:rsidR="005D2AF4" w:rsidRPr="00462BF1" w:rsidTr="00E6096D">
        <w:trPr>
          <w:trHeight w:val="478"/>
        </w:trPr>
        <w:tc>
          <w:tcPr>
            <w:tcW w:w="2516"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Kan doen-alsof/ fantasie gebruiken</w:t>
            </w:r>
          </w:p>
        </w:tc>
        <w:tc>
          <w:tcPr>
            <w:tcW w:w="23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1</w:t>
            </w:r>
          </w:p>
        </w:tc>
        <w:tc>
          <w:tcPr>
            <w:tcW w:w="2390" w:type="dxa"/>
          </w:tcPr>
          <w:p w:rsidR="005D2AF4" w:rsidRPr="00462BF1" w:rsidRDefault="005D2AF4" w:rsidP="00E6096D">
            <w:pPr>
              <w:rPr>
                <w:rFonts w:asciiTheme="minorHAnsi" w:eastAsia="Calibri" w:hAnsiTheme="minorHAnsi" w:cs="Times New Roman"/>
              </w:rPr>
            </w:pPr>
            <w:r w:rsidRPr="00462BF1">
              <w:rPr>
                <w:rFonts w:asciiTheme="minorHAnsi" w:eastAsia="Calibri" w:hAnsiTheme="minorHAnsi" w:cs="Times New Roman"/>
              </w:rPr>
              <w:t>3</w:t>
            </w:r>
          </w:p>
        </w:tc>
      </w:tr>
    </w:tbl>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r w:rsidRPr="00462BF1">
        <w:rPr>
          <w:rFonts w:asciiTheme="minorHAnsi" w:hAnsiTheme="minorHAnsi"/>
          <w:sz w:val="22"/>
          <w:szCs w:val="22"/>
        </w:rPr>
        <w:t xml:space="preserve">1 = Nooit </w:t>
      </w:r>
      <w:r w:rsidRPr="00462BF1">
        <w:rPr>
          <w:rFonts w:asciiTheme="minorHAnsi" w:hAnsiTheme="minorHAnsi"/>
          <w:sz w:val="22"/>
          <w:szCs w:val="22"/>
        </w:rPr>
        <w:tab/>
        <w:t xml:space="preserve">2 = Soms </w:t>
      </w:r>
      <w:r w:rsidRPr="00462BF1">
        <w:rPr>
          <w:rFonts w:asciiTheme="minorHAnsi" w:hAnsiTheme="minorHAnsi"/>
          <w:sz w:val="22"/>
          <w:szCs w:val="22"/>
        </w:rPr>
        <w:tab/>
        <w:t>3 = Regelmatig</w:t>
      </w:r>
      <w:r w:rsidRPr="00462BF1">
        <w:rPr>
          <w:rFonts w:asciiTheme="minorHAnsi" w:hAnsiTheme="minorHAnsi"/>
          <w:sz w:val="22"/>
          <w:szCs w:val="22"/>
        </w:rPr>
        <w:tab/>
      </w:r>
      <w:r w:rsidRPr="00462BF1">
        <w:rPr>
          <w:rFonts w:asciiTheme="minorHAnsi" w:hAnsiTheme="minorHAnsi"/>
          <w:sz w:val="22"/>
          <w:szCs w:val="22"/>
        </w:rPr>
        <w:tab/>
        <w:t>4 = Vaak</w:t>
      </w:r>
      <w:r w:rsidRPr="00462BF1">
        <w:rPr>
          <w:rFonts w:asciiTheme="minorHAnsi" w:hAnsiTheme="minorHAnsi"/>
          <w:sz w:val="22"/>
          <w:szCs w:val="22"/>
        </w:rPr>
        <w:tab/>
        <w:t>5 = Bijna altijd</w:t>
      </w: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5D2AF4" w:rsidRPr="00462BF1" w:rsidRDefault="005D2AF4" w:rsidP="005D2AF4">
      <w:pPr>
        <w:rPr>
          <w:rFonts w:asciiTheme="minorHAnsi" w:hAnsiTheme="minorHAnsi"/>
          <w:sz w:val="22"/>
          <w:szCs w:val="22"/>
        </w:rPr>
      </w:pPr>
    </w:p>
    <w:p w:rsidR="006A7275" w:rsidRPr="006A7275" w:rsidRDefault="006A7275" w:rsidP="006A7275">
      <w:pPr>
        <w:spacing w:after="200" w:line="276" w:lineRule="auto"/>
        <w:rPr>
          <w:rFonts w:ascii="Arial" w:eastAsia="Calibri" w:hAnsi="Arial" w:cs="Times New Roman"/>
          <w:b/>
          <w:sz w:val="22"/>
          <w:szCs w:val="22"/>
          <w:lang w:eastAsia="en-US"/>
        </w:rPr>
      </w:pPr>
    </w:p>
    <w:p w:rsidR="006A7275" w:rsidRPr="006A7275" w:rsidRDefault="006A7275" w:rsidP="006A7275">
      <w:pPr>
        <w:spacing w:after="200" w:line="276" w:lineRule="auto"/>
        <w:rPr>
          <w:rFonts w:ascii="Arial" w:eastAsia="Calibri" w:hAnsi="Arial" w:cs="Times New Roman"/>
          <w:b/>
          <w:sz w:val="22"/>
          <w:szCs w:val="22"/>
          <w:lang w:eastAsia="en-US"/>
        </w:rPr>
      </w:pPr>
    </w:p>
    <w:p w:rsidR="006A7275" w:rsidRPr="006A7275" w:rsidRDefault="006A7275" w:rsidP="006A7275">
      <w:pPr>
        <w:spacing w:after="200" w:line="276" w:lineRule="auto"/>
        <w:rPr>
          <w:rFonts w:ascii="Arial" w:eastAsia="Calibri" w:hAnsi="Arial" w:cs="Times New Roman"/>
          <w:b/>
          <w:sz w:val="22"/>
          <w:szCs w:val="22"/>
          <w:lang w:eastAsia="en-US"/>
        </w:rPr>
      </w:pPr>
    </w:p>
    <w:p w:rsidR="006A7275" w:rsidRPr="006A7275" w:rsidRDefault="006A7275" w:rsidP="006A7275">
      <w:pPr>
        <w:spacing w:after="200" w:line="276" w:lineRule="auto"/>
        <w:rPr>
          <w:rFonts w:ascii="Arial" w:eastAsia="Calibri" w:hAnsi="Arial" w:cs="Times New Roman"/>
          <w:b/>
          <w:sz w:val="22"/>
          <w:szCs w:val="22"/>
          <w:lang w:eastAsia="en-US"/>
        </w:rPr>
      </w:pPr>
    </w:p>
    <w:p w:rsidR="006A7275" w:rsidRPr="006A7275" w:rsidRDefault="006A7275" w:rsidP="006A7275">
      <w:pPr>
        <w:spacing w:after="200" w:line="276" w:lineRule="auto"/>
        <w:rPr>
          <w:rFonts w:ascii="Arial" w:eastAsia="Calibri" w:hAnsi="Arial" w:cs="Times New Roman"/>
          <w:b/>
          <w:sz w:val="22"/>
          <w:szCs w:val="22"/>
          <w:lang w:eastAsia="en-US"/>
        </w:rPr>
      </w:pPr>
    </w:p>
    <w:p w:rsidR="006A7275" w:rsidRPr="006A7275" w:rsidRDefault="006A7275" w:rsidP="006A7275">
      <w:pPr>
        <w:spacing w:after="200" w:line="276" w:lineRule="auto"/>
        <w:rPr>
          <w:rFonts w:ascii="Arial" w:eastAsia="Calibri" w:hAnsi="Arial" w:cs="Times New Roman"/>
          <w:b/>
          <w:sz w:val="22"/>
          <w:szCs w:val="22"/>
          <w:lang w:eastAsia="en-US"/>
        </w:rPr>
      </w:pPr>
    </w:p>
    <w:p w:rsidR="006A7275" w:rsidRPr="006A7275" w:rsidRDefault="006A7275" w:rsidP="006A7275">
      <w:pPr>
        <w:spacing w:after="200" w:line="276" w:lineRule="auto"/>
        <w:rPr>
          <w:rFonts w:ascii="Arial" w:eastAsia="Calibri" w:hAnsi="Arial" w:cs="Times New Roman"/>
          <w:b/>
          <w:sz w:val="22"/>
          <w:szCs w:val="22"/>
          <w:lang w:eastAsia="en-US"/>
        </w:rPr>
      </w:pPr>
    </w:p>
    <w:p w:rsidR="00462BF1" w:rsidRDefault="00462BF1" w:rsidP="00462BF1">
      <w:pPr>
        <w:rPr>
          <w:rFonts w:ascii="Arial" w:eastAsia="Calibri" w:hAnsi="Arial" w:cs="Times New Roman"/>
          <w:b/>
          <w:sz w:val="22"/>
          <w:szCs w:val="22"/>
          <w:lang w:eastAsia="en-US"/>
        </w:rPr>
      </w:pPr>
    </w:p>
    <w:p w:rsidR="006A7275" w:rsidRDefault="006A7275" w:rsidP="00462BF1">
      <w:pPr>
        <w:rPr>
          <w:rFonts w:ascii="Arial" w:eastAsia="Calibri" w:hAnsi="Arial" w:cs="Times New Roman"/>
          <w:b/>
          <w:sz w:val="22"/>
          <w:szCs w:val="22"/>
          <w:lang w:eastAsia="en-US"/>
        </w:rPr>
      </w:pPr>
    </w:p>
    <w:p w:rsidR="006A7275" w:rsidRDefault="006A7275" w:rsidP="00462BF1">
      <w:pPr>
        <w:rPr>
          <w:rFonts w:ascii="Arial" w:eastAsia="Calibri" w:hAnsi="Arial" w:cs="Times New Roman"/>
          <w:b/>
          <w:sz w:val="22"/>
          <w:szCs w:val="22"/>
          <w:lang w:eastAsia="en-US"/>
        </w:rPr>
      </w:pPr>
    </w:p>
    <w:p w:rsidR="006A7275" w:rsidRDefault="006A7275" w:rsidP="00462BF1">
      <w:pPr>
        <w:rPr>
          <w:rFonts w:ascii="Arial" w:eastAsia="Calibri" w:hAnsi="Arial" w:cs="Times New Roman"/>
        </w:rPr>
      </w:pPr>
    </w:p>
    <w:p w:rsidR="005D2AF4" w:rsidRDefault="005D2AF4" w:rsidP="00462BF1">
      <w:pPr>
        <w:rPr>
          <w:rFonts w:ascii="Arial" w:eastAsia="Calibri" w:hAnsi="Arial" w:cs="Times New Roman"/>
        </w:rPr>
      </w:pPr>
    </w:p>
    <w:p w:rsidR="005D2AF4" w:rsidRDefault="005D2AF4" w:rsidP="00462BF1">
      <w:pPr>
        <w:rPr>
          <w:rFonts w:ascii="Arial" w:eastAsia="Calibri" w:hAnsi="Arial" w:cs="Times New Roman"/>
        </w:rPr>
      </w:pPr>
    </w:p>
    <w:p w:rsidR="005D2AF4" w:rsidRDefault="005D2AF4" w:rsidP="00462BF1">
      <w:pPr>
        <w:rPr>
          <w:rFonts w:ascii="Arial" w:eastAsia="Calibri" w:hAnsi="Arial" w:cs="Times New Roman"/>
        </w:rPr>
      </w:pPr>
    </w:p>
    <w:p w:rsidR="00462BF1" w:rsidRPr="00753699" w:rsidRDefault="00462BF1" w:rsidP="00462BF1">
      <w:pPr>
        <w:rPr>
          <w:rFonts w:asciiTheme="minorHAnsi" w:eastAsia="Calibri" w:hAnsiTheme="minorHAnsi" w:cs="Times New Roman"/>
          <w:u w:val="single"/>
        </w:rPr>
      </w:pPr>
      <w:r w:rsidRPr="00753699">
        <w:rPr>
          <w:rFonts w:asciiTheme="minorHAnsi" w:eastAsia="Calibri" w:hAnsiTheme="minorHAnsi" w:cs="Times New Roman"/>
          <w:u w:val="single"/>
        </w:rPr>
        <w:t>Bijlage</w:t>
      </w:r>
      <w:r w:rsidR="00753699" w:rsidRPr="00753699">
        <w:rPr>
          <w:rFonts w:asciiTheme="minorHAnsi" w:eastAsia="Calibri" w:hAnsiTheme="minorHAnsi" w:cs="Times New Roman"/>
          <w:u w:val="single"/>
        </w:rPr>
        <w:t xml:space="preserve"> 5 uitwerking vragenlijst</w:t>
      </w:r>
      <w:r w:rsidRPr="00753699">
        <w:rPr>
          <w:rFonts w:asciiTheme="minorHAnsi" w:eastAsia="Calibri" w:hAnsiTheme="minorHAnsi" w:cs="Times New Roman"/>
          <w:u w:val="single"/>
        </w:rPr>
        <w:t>:</w:t>
      </w:r>
      <w:r w:rsidR="005D2AF4" w:rsidRPr="00753699">
        <w:rPr>
          <w:rFonts w:asciiTheme="minorHAnsi" w:eastAsia="Calibri" w:hAnsiTheme="minorHAnsi" w:cs="Times New Roman"/>
          <w:u w:val="single"/>
        </w:rPr>
        <w:br/>
      </w:r>
    </w:p>
    <w:p w:rsidR="00462BF1" w:rsidRDefault="00462BF1" w:rsidP="00462BF1">
      <w:pPr>
        <w:rPr>
          <w:rFonts w:ascii="Arial" w:eastAsia="Calibri" w:hAnsi="Arial" w:cs="Times New Roman"/>
        </w:rPr>
      </w:pPr>
      <w:r w:rsidRPr="00106A1F">
        <w:rPr>
          <w:rFonts w:ascii="Arial" w:eastAsia="Calibri" w:hAnsi="Arial" w:cs="Times New Roman"/>
          <w:noProof/>
        </w:rPr>
        <w:drawing>
          <wp:inline distT="0" distB="0" distL="0" distR="0">
            <wp:extent cx="4572000" cy="2400300"/>
            <wp:effectExtent l="19050" t="0" r="1905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Arial" w:eastAsia="Calibri" w:hAnsi="Arial" w:cs="Times New Roman"/>
        </w:rPr>
        <w:t xml:space="preserve">     </w:t>
      </w:r>
      <w:r>
        <w:rPr>
          <w:rFonts w:ascii="Arial" w:eastAsia="Calibri" w:hAnsi="Arial" w:cs="Times New Roman"/>
        </w:rPr>
        <w:br/>
      </w:r>
      <w:r w:rsidRPr="00462BF1">
        <w:rPr>
          <w:rFonts w:asciiTheme="minorHAnsi" w:eastAsia="Calibri" w:hAnsiTheme="minorHAnsi" w:cs="Times New Roman"/>
        </w:rPr>
        <w:br/>
        <w:t>Tabel 1: individuele begeleiding MKD</w:t>
      </w: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r w:rsidRPr="00DB04DD">
        <w:rPr>
          <w:rFonts w:ascii="Arial" w:eastAsia="Calibri" w:hAnsi="Arial" w:cs="Times New Roman"/>
          <w:noProof/>
        </w:rPr>
        <w:drawing>
          <wp:inline distT="0" distB="0" distL="0" distR="0">
            <wp:extent cx="4572000" cy="2447925"/>
            <wp:effectExtent l="19050" t="0" r="19050" b="0"/>
            <wp:docPr id="4"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eastAsia="Calibri" w:hAnsi="Arial" w:cs="Times New Roman"/>
        </w:rPr>
        <w:tab/>
      </w:r>
      <w:r>
        <w:rPr>
          <w:rFonts w:ascii="Arial" w:eastAsia="Calibri" w:hAnsi="Arial" w:cs="Times New Roman"/>
        </w:rPr>
        <w:br/>
      </w:r>
      <w:r w:rsidRPr="00462BF1">
        <w:rPr>
          <w:rFonts w:asciiTheme="minorHAnsi" w:eastAsia="Calibri" w:hAnsiTheme="minorHAnsi" w:cs="Times New Roman"/>
        </w:rPr>
        <w:t>Tabel 2.1 uitvoering van een methode</w:t>
      </w:r>
      <w:r>
        <w:rPr>
          <w:rFonts w:eastAsia="Calibri" w:cs="Times New Roman"/>
        </w:rPr>
        <w:br/>
      </w:r>
    </w:p>
    <w:p w:rsidR="00462BF1" w:rsidRPr="009067EB" w:rsidRDefault="00462BF1" w:rsidP="00462BF1">
      <w:pPr>
        <w:rPr>
          <w:rFonts w:eastAsia="Calibri" w:cs="Times New Roman"/>
        </w:rPr>
      </w:pPr>
      <w:r w:rsidRPr="00EC0FB0">
        <w:rPr>
          <w:rFonts w:ascii="Arial" w:eastAsia="Calibri" w:hAnsi="Arial" w:cs="Times New Roman"/>
          <w:noProof/>
        </w:rPr>
        <w:drawing>
          <wp:inline distT="0" distB="0" distL="0" distR="0">
            <wp:extent cx="4572000" cy="2743200"/>
            <wp:effectExtent l="19050" t="0" r="1905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Arial" w:eastAsia="Calibri" w:hAnsi="Arial" w:cs="Times New Roman"/>
        </w:rPr>
        <w:br/>
      </w:r>
      <w:r w:rsidRPr="00462BF1">
        <w:rPr>
          <w:rFonts w:asciiTheme="minorHAnsi" w:eastAsia="Calibri" w:hAnsiTheme="minorHAnsi" w:cs="Times New Roman"/>
        </w:rPr>
        <w:t>Tabel 2.2 begeleiden aan de hand van ontwikkelingsmateriaal</w:t>
      </w:r>
      <w:r>
        <w:rPr>
          <w:rFonts w:asciiTheme="minorHAnsi" w:eastAsia="Calibri" w:hAnsiTheme="minorHAnsi" w:cs="Times New Roman"/>
        </w:rPr>
        <w:br/>
      </w:r>
    </w:p>
    <w:p w:rsidR="00462BF1" w:rsidRPr="00462BF1" w:rsidRDefault="00462BF1" w:rsidP="00462BF1">
      <w:pPr>
        <w:rPr>
          <w:rFonts w:asciiTheme="minorHAnsi" w:eastAsia="Calibri" w:hAnsiTheme="minorHAnsi" w:cs="Times New Roman"/>
        </w:rPr>
      </w:pPr>
      <w:r w:rsidRPr="00462BF1">
        <w:rPr>
          <w:rFonts w:asciiTheme="minorHAnsi" w:eastAsia="Calibri" w:hAnsiTheme="minorHAnsi" w:cs="Times New Roman"/>
          <w:noProof/>
        </w:rPr>
        <w:drawing>
          <wp:inline distT="0" distB="0" distL="0" distR="0">
            <wp:extent cx="4572000" cy="2743200"/>
            <wp:effectExtent l="19050" t="0" r="19050" b="0"/>
            <wp:docPr id="3"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62BF1">
        <w:rPr>
          <w:rFonts w:asciiTheme="minorHAnsi" w:eastAsia="Calibri" w:hAnsiTheme="minorHAnsi" w:cs="Times New Roman"/>
        </w:rPr>
        <w:br/>
        <w:t>Tabel 2.3 Apart zitten met het kind en het helpen bij een taak</w:t>
      </w:r>
      <w:r w:rsidRPr="00462BF1">
        <w:rPr>
          <w:rFonts w:asciiTheme="minorHAnsi" w:eastAsia="Calibri" w:hAnsiTheme="minorHAnsi" w:cs="Times New Roman"/>
        </w:rPr>
        <w:br/>
      </w:r>
      <w:r w:rsidRPr="00462BF1">
        <w:rPr>
          <w:rFonts w:asciiTheme="minorHAnsi" w:eastAsia="Calibri" w:hAnsiTheme="minorHAnsi" w:cs="Times New Roman"/>
        </w:rPr>
        <w:br/>
      </w:r>
    </w:p>
    <w:p w:rsidR="00462BF1" w:rsidRPr="00462BF1" w:rsidRDefault="00462BF1" w:rsidP="00462BF1">
      <w:pPr>
        <w:rPr>
          <w:rFonts w:asciiTheme="minorHAnsi" w:eastAsia="Calibri" w:hAnsiTheme="minorHAnsi" w:cs="Times New Roman"/>
        </w:rPr>
      </w:pPr>
      <w:r w:rsidRPr="00462BF1">
        <w:rPr>
          <w:rFonts w:asciiTheme="minorHAnsi" w:eastAsia="Calibri" w:hAnsiTheme="minorHAnsi" w:cs="Times New Roman"/>
          <w:noProof/>
        </w:rPr>
        <w:drawing>
          <wp:inline distT="0" distB="0" distL="0" distR="0">
            <wp:extent cx="5019675" cy="2971800"/>
            <wp:effectExtent l="19050" t="0" r="9525"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462BF1">
        <w:rPr>
          <w:rFonts w:asciiTheme="minorHAnsi" w:eastAsia="Calibri" w:hAnsiTheme="minorHAnsi" w:cs="Times New Roman"/>
        </w:rPr>
        <w:br/>
        <w:t>Tabel 3 Voordelen individuele begeleiding</w:t>
      </w: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r w:rsidRPr="00A854FE">
        <w:rPr>
          <w:rFonts w:ascii="Arial" w:eastAsia="Calibri" w:hAnsi="Arial" w:cs="Times New Roman"/>
          <w:noProof/>
        </w:rPr>
        <w:drawing>
          <wp:inline distT="0" distB="0" distL="0" distR="0">
            <wp:extent cx="4572000" cy="4981575"/>
            <wp:effectExtent l="19050" t="0" r="19050" b="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eastAsia="Calibri" w:hAnsi="Arial" w:cs="Times New Roman"/>
        </w:rPr>
        <w:br/>
      </w:r>
      <w:r w:rsidRPr="00462BF1">
        <w:rPr>
          <w:rFonts w:asciiTheme="minorHAnsi" w:eastAsia="Calibri" w:hAnsiTheme="minorHAnsi" w:cs="Times New Roman"/>
        </w:rPr>
        <w:br/>
        <w:t>Tabel 4 Nadelen individuele begeleiding</w:t>
      </w: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r w:rsidRPr="00CC34FC">
        <w:rPr>
          <w:rFonts w:ascii="Arial" w:eastAsia="Calibri" w:hAnsi="Arial" w:cs="Times New Roman"/>
          <w:noProof/>
        </w:rPr>
        <w:drawing>
          <wp:inline distT="0" distB="0" distL="0" distR="0">
            <wp:extent cx="4572000" cy="2743200"/>
            <wp:effectExtent l="19050" t="0" r="19050" b="0"/>
            <wp:docPr id="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Arial" w:eastAsia="Calibri" w:hAnsi="Arial" w:cs="Times New Roman"/>
        </w:rPr>
        <w:br/>
      </w:r>
      <w:r w:rsidRPr="00462BF1">
        <w:rPr>
          <w:rFonts w:asciiTheme="minorHAnsi" w:eastAsia="Calibri" w:hAnsiTheme="minorHAnsi" w:cs="Times New Roman"/>
        </w:rPr>
        <w:t>Tabel 5 Opstaan een kind individueel te begeleiden</w:t>
      </w:r>
    </w:p>
    <w:p w:rsidR="00462BF1" w:rsidRDefault="00462BF1" w:rsidP="00462BF1">
      <w:pPr>
        <w:tabs>
          <w:tab w:val="left" w:pos="3720"/>
        </w:tabs>
        <w:rPr>
          <w:rFonts w:ascii="Arial" w:eastAsia="Calibri" w:hAnsi="Arial" w:cs="Times New Roman"/>
        </w:rPr>
      </w:pPr>
      <w:r>
        <w:rPr>
          <w:rFonts w:ascii="Arial" w:eastAsia="Calibri" w:hAnsi="Arial" w:cs="Times New Roman"/>
        </w:rPr>
        <w:tab/>
      </w:r>
      <w:r>
        <w:rPr>
          <w:rFonts w:ascii="Arial" w:eastAsia="Calibri" w:hAnsi="Arial" w:cs="Times New Roman"/>
        </w:rPr>
        <w:br/>
      </w:r>
      <w:r>
        <w:rPr>
          <w:rFonts w:ascii="Arial" w:eastAsia="Calibri" w:hAnsi="Arial" w:cs="Times New Roman"/>
        </w:rPr>
        <w:br/>
      </w:r>
      <w:r w:rsidRPr="00DB04DD">
        <w:rPr>
          <w:rFonts w:ascii="Arial" w:eastAsia="Calibri" w:hAnsi="Arial" w:cs="Times New Roman"/>
          <w:noProof/>
        </w:rPr>
        <w:drawing>
          <wp:inline distT="0" distB="0" distL="0" distR="0">
            <wp:extent cx="4619625" cy="2743200"/>
            <wp:effectExtent l="19050" t="0" r="9525"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2BF1" w:rsidRPr="00462BF1" w:rsidRDefault="00462BF1" w:rsidP="00462BF1">
      <w:pPr>
        <w:rPr>
          <w:rFonts w:asciiTheme="minorHAnsi" w:eastAsia="Calibri" w:hAnsiTheme="minorHAnsi" w:cs="Times New Roman"/>
        </w:rPr>
      </w:pPr>
      <w:r w:rsidRPr="00462BF1">
        <w:rPr>
          <w:rFonts w:asciiTheme="minorHAnsi" w:eastAsia="Calibri" w:hAnsiTheme="minorHAnsi" w:cs="Times New Roman"/>
        </w:rPr>
        <w:t>Tabel 6.1 Sociale gedragingen 0 t/m 2 jaar</w:t>
      </w: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r w:rsidRPr="007C6CC7">
        <w:rPr>
          <w:rFonts w:ascii="Arial" w:eastAsia="Calibri" w:hAnsi="Arial" w:cs="Times New Roman"/>
          <w:noProof/>
        </w:rPr>
        <w:drawing>
          <wp:inline distT="0" distB="0" distL="0" distR="0">
            <wp:extent cx="4572000" cy="2743200"/>
            <wp:effectExtent l="19050" t="0" r="19050" b="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2BF1" w:rsidRPr="00462BF1" w:rsidRDefault="00462BF1" w:rsidP="00462BF1">
      <w:pPr>
        <w:spacing w:line="276" w:lineRule="auto"/>
        <w:rPr>
          <w:rFonts w:asciiTheme="minorHAnsi" w:eastAsia="Calibri" w:hAnsiTheme="minorHAnsi" w:cs="Times New Roman"/>
        </w:rPr>
      </w:pPr>
      <w:r w:rsidRPr="00462BF1">
        <w:rPr>
          <w:rFonts w:asciiTheme="minorHAnsi" w:eastAsia="Calibri" w:hAnsiTheme="minorHAnsi" w:cs="Times New Roman"/>
        </w:rPr>
        <w:t>Tabel 6.2 Sociale gedragingen 3 t/m 4 jaar</w:t>
      </w: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r w:rsidRPr="00227327">
        <w:rPr>
          <w:rFonts w:ascii="Arial" w:eastAsia="Calibri" w:hAnsi="Arial" w:cs="Times New Roman"/>
          <w:noProof/>
        </w:rPr>
        <w:drawing>
          <wp:inline distT="0" distB="0" distL="0" distR="0">
            <wp:extent cx="4333875" cy="2924175"/>
            <wp:effectExtent l="19050" t="0" r="9525" b="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2BF1" w:rsidRPr="00462BF1" w:rsidRDefault="00462BF1" w:rsidP="00462BF1">
      <w:pPr>
        <w:rPr>
          <w:rFonts w:asciiTheme="minorHAnsi" w:eastAsia="Calibri" w:hAnsiTheme="minorHAnsi" w:cs="Times New Roman"/>
        </w:rPr>
      </w:pPr>
      <w:r w:rsidRPr="00462BF1">
        <w:rPr>
          <w:rFonts w:asciiTheme="minorHAnsi" w:eastAsia="Calibri" w:hAnsiTheme="minorHAnsi" w:cs="Times New Roman"/>
        </w:rPr>
        <w:t>Tabel 7.1 Afwijkend sociaal gedrag 0 t/m 2 jaar</w:t>
      </w:r>
    </w:p>
    <w:p w:rsidR="00462BF1" w:rsidRDefault="00462BF1" w:rsidP="00462BF1">
      <w:pPr>
        <w:rPr>
          <w:rFonts w:ascii="Arial" w:eastAsia="Calibri" w:hAnsi="Arial" w:cs="Times New Roman"/>
        </w:rPr>
      </w:pPr>
      <w:r w:rsidRPr="008A2085">
        <w:rPr>
          <w:rFonts w:ascii="Arial" w:eastAsia="Calibri" w:hAnsi="Arial" w:cs="Times New Roman"/>
          <w:noProof/>
        </w:rPr>
        <w:drawing>
          <wp:inline distT="0" distB="0" distL="0" distR="0">
            <wp:extent cx="4572000" cy="2743200"/>
            <wp:effectExtent l="19050" t="0" r="19050" b="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62BF1" w:rsidRPr="00462BF1" w:rsidRDefault="00462BF1" w:rsidP="00462BF1">
      <w:pPr>
        <w:rPr>
          <w:rFonts w:asciiTheme="minorHAnsi" w:eastAsia="Calibri" w:hAnsiTheme="minorHAnsi" w:cs="Times New Roman"/>
        </w:rPr>
      </w:pPr>
      <w:r w:rsidRPr="00462BF1">
        <w:rPr>
          <w:rFonts w:asciiTheme="minorHAnsi" w:eastAsia="Calibri" w:hAnsiTheme="minorHAnsi" w:cs="Times New Roman"/>
        </w:rPr>
        <w:t>Tabel 7.2 Afwijkend sociaal gedrag 3 t/m 4 jaar</w:t>
      </w:r>
      <w:r w:rsidRPr="00462BF1">
        <w:rPr>
          <w:rFonts w:asciiTheme="minorHAnsi" w:eastAsia="Calibri" w:hAnsiTheme="minorHAnsi" w:cs="Times New Roman"/>
        </w:rPr>
        <w:br/>
      </w:r>
    </w:p>
    <w:p w:rsidR="00462BF1" w:rsidRPr="00462BF1" w:rsidRDefault="00462BF1" w:rsidP="00462BF1">
      <w:pPr>
        <w:rPr>
          <w:rFonts w:asciiTheme="minorHAnsi" w:eastAsia="Calibri" w:hAnsiTheme="minorHAnsi" w:cs="Times New Roman"/>
        </w:rPr>
      </w:pPr>
      <w:r w:rsidRPr="00DB04DD">
        <w:rPr>
          <w:rFonts w:ascii="Arial" w:eastAsia="Calibri" w:hAnsi="Arial" w:cs="Times New Roman"/>
          <w:noProof/>
        </w:rPr>
        <w:drawing>
          <wp:inline distT="0" distB="0" distL="0" distR="0">
            <wp:extent cx="4572000" cy="2743200"/>
            <wp:effectExtent l="19050" t="0" r="1905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Arial" w:eastAsia="Calibri" w:hAnsi="Arial" w:cs="Times New Roman"/>
        </w:rPr>
        <w:br/>
      </w:r>
      <w:r>
        <w:rPr>
          <w:rFonts w:eastAsia="Calibri" w:cs="Times New Roman"/>
        </w:rPr>
        <w:br/>
      </w:r>
      <w:r w:rsidRPr="009067EB">
        <w:rPr>
          <w:rFonts w:eastAsia="Calibri" w:cs="Times New Roman"/>
        </w:rPr>
        <w:t>Ta</w:t>
      </w:r>
      <w:r w:rsidRPr="00462BF1">
        <w:rPr>
          <w:rFonts w:asciiTheme="minorHAnsi" w:eastAsia="Calibri" w:hAnsiTheme="minorHAnsi" w:cs="Times New Roman"/>
        </w:rPr>
        <w:t xml:space="preserve">bel 9 Al eens met de </w:t>
      </w:r>
      <w:r w:rsidR="00EF4D2E">
        <w:rPr>
          <w:rFonts w:asciiTheme="minorHAnsi" w:eastAsia="Calibri" w:hAnsiTheme="minorHAnsi" w:cs="Times New Roman"/>
        </w:rPr>
        <w:t>Portage-methode</w:t>
      </w:r>
      <w:r w:rsidRPr="00462BF1">
        <w:rPr>
          <w:rFonts w:asciiTheme="minorHAnsi" w:eastAsia="Calibri" w:hAnsiTheme="minorHAnsi" w:cs="Times New Roman"/>
        </w:rPr>
        <w:t xml:space="preserve"> gewerkt</w:t>
      </w:r>
    </w:p>
    <w:p w:rsidR="00462BF1" w:rsidRPr="00462BF1" w:rsidRDefault="00462BF1" w:rsidP="00462BF1">
      <w:pPr>
        <w:rPr>
          <w:rFonts w:asciiTheme="minorHAnsi" w:eastAsia="Calibri" w:hAnsiTheme="minorHAnsi" w:cs="Times New Roman"/>
        </w:rPr>
      </w:pPr>
      <w:r w:rsidRPr="00462BF1">
        <w:rPr>
          <w:rFonts w:asciiTheme="minorHAnsi" w:eastAsia="Calibri" w:hAnsiTheme="minorHAnsi" w:cs="Times New Roman"/>
          <w:noProof/>
        </w:rPr>
        <w:drawing>
          <wp:inline distT="0" distB="0" distL="0" distR="0">
            <wp:extent cx="4572000" cy="2743200"/>
            <wp:effectExtent l="19050" t="0" r="19050" b="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62BF1">
        <w:rPr>
          <w:rFonts w:asciiTheme="minorHAnsi" w:eastAsia="Calibri" w:hAnsiTheme="minorHAnsi" w:cs="Times New Roman"/>
        </w:rPr>
        <w:br/>
      </w:r>
      <w:r>
        <w:rPr>
          <w:rFonts w:asciiTheme="minorHAnsi" w:eastAsia="Calibri" w:hAnsiTheme="minorHAnsi" w:cs="Times New Roman"/>
        </w:rPr>
        <w:br/>
      </w:r>
      <w:r w:rsidRPr="00462BF1">
        <w:rPr>
          <w:rFonts w:asciiTheme="minorHAnsi" w:eastAsia="Calibri" w:hAnsiTheme="minorHAnsi" w:cs="Times New Roman"/>
        </w:rPr>
        <w:t>Tabel 10 Resultaat op ontwikkeling</w:t>
      </w:r>
    </w:p>
    <w:p w:rsidR="00462BF1" w:rsidRPr="00462BF1" w:rsidRDefault="00462BF1" w:rsidP="00462BF1">
      <w:pPr>
        <w:rPr>
          <w:rFonts w:asciiTheme="minorHAnsi" w:eastAsia="Calibri" w:hAnsiTheme="minorHAnsi" w:cs="Times New Roman"/>
        </w:rPr>
      </w:pPr>
      <w:r w:rsidRPr="00462BF1">
        <w:rPr>
          <w:rFonts w:asciiTheme="minorHAnsi" w:eastAsia="Calibri" w:hAnsiTheme="minorHAnsi" w:cs="Times New Roman"/>
        </w:rPr>
        <w:br/>
      </w:r>
      <w:r w:rsidRPr="00462BF1">
        <w:rPr>
          <w:rFonts w:asciiTheme="minorHAnsi" w:eastAsia="Calibri" w:hAnsiTheme="minorHAnsi" w:cs="Times New Roman"/>
          <w:noProof/>
        </w:rPr>
        <w:drawing>
          <wp:inline distT="0" distB="0" distL="0" distR="0">
            <wp:extent cx="4572000" cy="2743200"/>
            <wp:effectExtent l="19050" t="0" r="1905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62BF1">
        <w:rPr>
          <w:rFonts w:asciiTheme="minorHAnsi" w:eastAsia="Calibri" w:hAnsiTheme="minorHAnsi" w:cs="Times New Roman"/>
        </w:rPr>
        <w:br/>
        <w:t xml:space="preserve">Tabel 11 Openstaan met </w:t>
      </w:r>
      <w:r w:rsidR="00EF4D2E">
        <w:rPr>
          <w:rFonts w:asciiTheme="minorHAnsi" w:eastAsia="Calibri" w:hAnsiTheme="minorHAnsi" w:cs="Times New Roman"/>
        </w:rPr>
        <w:t>Portage-methode</w:t>
      </w:r>
      <w:r w:rsidRPr="00462BF1">
        <w:rPr>
          <w:rFonts w:asciiTheme="minorHAnsi" w:eastAsia="Calibri" w:hAnsiTheme="minorHAnsi" w:cs="Times New Roman"/>
        </w:rPr>
        <w:t xml:space="preserve"> te werken</w:t>
      </w:r>
    </w:p>
    <w:p w:rsidR="00462BF1" w:rsidRDefault="00462BF1" w:rsidP="00462BF1">
      <w:pPr>
        <w:rPr>
          <w:rFonts w:ascii="Arial" w:eastAsia="Calibri" w:hAnsi="Arial" w:cs="Times New Roman"/>
        </w:rPr>
      </w:pPr>
      <w:r w:rsidRPr="00DB04DD">
        <w:rPr>
          <w:rFonts w:ascii="Arial" w:eastAsia="Calibri" w:hAnsi="Arial" w:cs="Times New Roman"/>
          <w:noProof/>
        </w:rPr>
        <w:drawing>
          <wp:inline distT="0" distB="0" distL="0" distR="0">
            <wp:extent cx="5038725" cy="3162300"/>
            <wp:effectExtent l="19050" t="0" r="9525" b="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Arial" w:eastAsia="Calibri" w:hAnsi="Arial" w:cs="Times New Roman"/>
        </w:rPr>
        <w:br/>
      </w:r>
      <w:r w:rsidRPr="009067EB">
        <w:rPr>
          <w:rFonts w:eastAsia="Calibri" w:cs="Times New Roman"/>
        </w:rPr>
        <w:t>Tabel 12 Programma en methodes</w:t>
      </w:r>
      <w:r>
        <w:rPr>
          <w:rFonts w:ascii="Arial" w:eastAsia="Calibri" w:hAnsi="Arial" w:cs="Times New Roman"/>
        </w:rPr>
        <w:t xml:space="preserve"> </w:t>
      </w: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462BF1">
      <w:pPr>
        <w:rPr>
          <w:rFonts w:ascii="Arial" w:eastAsia="Calibri" w:hAnsi="Arial" w:cs="Times New Roman"/>
        </w:rPr>
      </w:pPr>
    </w:p>
    <w:p w:rsidR="00462BF1" w:rsidRDefault="00462BF1" w:rsidP="00E2061A">
      <w:pPr>
        <w:rPr>
          <w:rFonts w:ascii="Arial" w:eastAsia="Calibri" w:hAnsi="Arial" w:cs="Times New Roman"/>
        </w:rPr>
      </w:pPr>
    </w:p>
    <w:p w:rsidR="005D2AF4" w:rsidRDefault="005D2AF4" w:rsidP="00072797">
      <w:pPr>
        <w:rPr>
          <w:rFonts w:asciiTheme="minorHAnsi" w:hAnsiTheme="minorHAnsi"/>
          <w:sz w:val="22"/>
          <w:szCs w:val="22"/>
        </w:rPr>
      </w:pPr>
    </w:p>
    <w:sectPr w:rsidR="005D2AF4" w:rsidSect="00A933D3">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E6B" w:rsidRDefault="007D5E6B" w:rsidP="00C20146">
      <w:r>
        <w:separator/>
      </w:r>
    </w:p>
  </w:endnote>
  <w:endnote w:type="continuationSeparator" w:id="0">
    <w:p w:rsidR="007D5E6B" w:rsidRDefault="007D5E6B" w:rsidP="00C20146">
      <w:r>
        <w:continuationSeparator/>
      </w:r>
    </w:p>
  </w:endnote>
</w:endnotes>
</file>

<file path=word/fontTable.xml><?xml version="1.0" encoding="utf-8"?>
<w:fonts xmlns:r="http://schemas.openxmlformats.org/officeDocument/2006/relationships" xmlns:w="http://schemas.openxmlformats.org/wordprocessingml/2006/main">
  <w:font w:name="Helv">
    <w:altName w:val="Arial"/>
    <w:panose1 w:val="020B060402020203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Fontys Joanna">
    <w:altName w:val="Nyala"/>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654"/>
      <w:docPartObj>
        <w:docPartGallery w:val="Page Numbers (Bottom of Page)"/>
        <w:docPartUnique/>
      </w:docPartObj>
    </w:sdtPr>
    <w:sdtContent>
      <w:p w:rsidR="001D10EB" w:rsidRDefault="00695828">
        <w:pPr>
          <w:pStyle w:val="Voettekst"/>
          <w:jc w:val="right"/>
        </w:pPr>
        <w:r>
          <w:fldChar w:fldCharType="begin"/>
        </w:r>
        <w:r w:rsidR="00A95FD9">
          <w:instrText xml:space="preserve"> PAGE   \* MERGEFORMAT </w:instrText>
        </w:r>
        <w:r>
          <w:fldChar w:fldCharType="separate"/>
        </w:r>
        <w:r w:rsidR="00D72DB0">
          <w:rPr>
            <w:noProof/>
          </w:rPr>
          <w:t>2</w:t>
        </w:r>
        <w:r>
          <w:rPr>
            <w:noProof/>
          </w:rPr>
          <w:fldChar w:fldCharType="end"/>
        </w:r>
      </w:p>
    </w:sdtContent>
  </w:sdt>
  <w:p w:rsidR="001D10EB" w:rsidRDefault="001D10E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E6B" w:rsidRDefault="007D5E6B" w:rsidP="00C20146">
      <w:r>
        <w:separator/>
      </w:r>
    </w:p>
  </w:footnote>
  <w:footnote w:type="continuationSeparator" w:id="0">
    <w:p w:rsidR="007D5E6B" w:rsidRDefault="007D5E6B" w:rsidP="00C201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7FB"/>
    <w:multiLevelType w:val="hybridMultilevel"/>
    <w:tmpl w:val="B8D45150"/>
    <w:lvl w:ilvl="0" w:tplc="4BECF62C">
      <w:numFmt w:val="bullet"/>
      <w:lvlText w:val="-"/>
      <w:lvlJc w:val="left"/>
      <w:pPr>
        <w:ind w:left="720" w:hanging="360"/>
      </w:pPr>
      <w:rPr>
        <w:rFonts w:ascii="Helv" w:eastAsia="Times New Roman" w:hAnsi="Helv"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150C43"/>
    <w:multiLevelType w:val="hybridMultilevel"/>
    <w:tmpl w:val="DBB67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C11599"/>
    <w:multiLevelType w:val="hybridMultilevel"/>
    <w:tmpl w:val="A2D8A878"/>
    <w:lvl w:ilvl="0" w:tplc="CD6E68EA">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815C63"/>
    <w:multiLevelType w:val="hybridMultilevel"/>
    <w:tmpl w:val="3D8A316E"/>
    <w:lvl w:ilvl="0" w:tplc="D61A651E">
      <w:start w:val="1"/>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BA1956"/>
    <w:multiLevelType w:val="hybridMultilevel"/>
    <w:tmpl w:val="7C66C4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3D535B"/>
    <w:multiLevelType w:val="hybridMultilevel"/>
    <w:tmpl w:val="F6BE9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05324D"/>
    <w:multiLevelType w:val="multilevel"/>
    <w:tmpl w:val="01E4D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1609AD"/>
    <w:multiLevelType w:val="hybridMultilevel"/>
    <w:tmpl w:val="2E5E471A"/>
    <w:lvl w:ilvl="0" w:tplc="4BECF62C">
      <w:numFmt w:val="bullet"/>
      <w:lvlText w:val="-"/>
      <w:lvlJc w:val="left"/>
      <w:pPr>
        <w:ind w:left="720" w:hanging="360"/>
      </w:pPr>
      <w:rPr>
        <w:rFonts w:ascii="Helv" w:eastAsia="Times New Roman" w:hAnsi="Helv"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B636E08"/>
    <w:multiLevelType w:val="hybridMultilevel"/>
    <w:tmpl w:val="E7065D78"/>
    <w:lvl w:ilvl="0" w:tplc="CB1A3A2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D9C1DB5"/>
    <w:multiLevelType w:val="hybridMultilevel"/>
    <w:tmpl w:val="CEE6D3A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3861746"/>
    <w:multiLevelType w:val="hybridMultilevel"/>
    <w:tmpl w:val="170A4764"/>
    <w:lvl w:ilvl="0" w:tplc="4BECF62C">
      <w:numFmt w:val="bullet"/>
      <w:lvlText w:val="-"/>
      <w:lvlJc w:val="left"/>
      <w:pPr>
        <w:ind w:left="720" w:hanging="360"/>
      </w:pPr>
      <w:rPr>
        <w:rFonts w:ascii="Helv" w:eastAsia="Times New Roman" w:hAnsi="Helv"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5B54D39"/>
    <w:multiLevelType w:val="hybridMultilevel"/>
    <w:tmpl w:val="DC4C126E"/>
    <w:lvl w:ilvl="0" w:tplc="03D0C54E">
      <w:start w:val="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90A21CF"/>
    <w:multiLevelType w:val="hybridMultilevel"/>
    <w:tmpl w:val="75385E54"/>
    <w:lvl w:ilvl="0" w:tplc="03D0C54E">
      <w:start w:val="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E7A3BA8"/>
    <w:multiLevelType w:val="hybridMultilevel"/>
    <w:tmpl w:val="D8B8BF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FA61F6B"/>
    <w:multiLevelType w:val="hybridMultilevel"/>
    <w:tmpl w:val="38D4AE66"/>
    <w:lvl w:ilvl="0" w:tplc="D984187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A2F6C61"/>
    <w:multiLevelType w:val="hybridMultilevel"/>
    <w:tmpl w:val="33525E84"/>
    <w:lvl w:ilvl="0" w:tplc="4BECF62C">
      <w:numFmt w:val="bullet"/>
      <w:lvlText w:val="-"/>
      <w:lvlJc w:val="left"/>
      <w:pPr>
        <w:ind w:left="720" w:hanging="360"/>
      </w:pPr>
      <w:rPr>
        <w:rFonts w:ascii="Helv" w:eastAsia="Times New Roman" w:hAnsi="Helv"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E6732E4"/>
    <w:multiLevelType w:val="hybridMultilevel"/>
    <w:tmpl w:val="760065EC"/>
    <w:lvl w:ilvl="0" w:tplc="CB1A3A2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E7F5D62"/>
    <w:multiLevelType w:val="hybridMultilevel"/>
    <w:tmpl w:val="C6A2B43E"/>
    <w:lvl w:ilvl="0" w:tplc="4BECF62C">
      <w:numFmt w:val="bullet"/>
      <w:lvlText w:val="-"/>
      <w:lvlJc w:val="left"/>
      <w:pPr>
        <w:ind w:left="720" w:hanging="360"/>
      </w:pPr>
      <w:rPr>
        <w:rFonts w:ascii="Helv" w:eastAsia="Times New Roman" w:hAnsi="Helv"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716640B"/>
    <w:multiLevelType w:val="hybridMultilevel"/>
    <w:tmpl w:val="72DA96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90F0D86"/>
    <w:multiLevelType w:val="hybridMultilevel"/>
    <w:tmpl w:val="AEEE6A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A60040A"/>
    <w:multiLevelType w:val="hybridMultilevel"/>
    <w:tmpl w:val="DD0A5F4E"/>
    <w:lvl w:ilvl="0" w:tplc="CB1A3A2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A6B29A1"/>
    <w:multiLevelType w:val="hybridMultilevel"/>
    <w:tmpl w:val="71BCA4B8"/>
    <w:lvl w:ilvl="0" w:tplc="CB1A3A2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AE45D39"/>
    <w:multiLevelType w:val="hybridMultilevel"/>
    <w:tmpl w:val="26F4BC8A"/>
    <w:lvl w:ilvl="0" w:tplc="CB1A3A2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EE20138"/>
    <w:multiLevelType w:val="hybridMultilevel"/>
    <w:tmpl w:val="58D43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6083BAA"/>
    <w:multiLevelType w:val="hybridMultilevel"/>
    <w:tmpl w:val="642C4E32"/>
    <w:lvl w:ilvl="0" w:tplc="4BECF62C">
      <w:numFmt w:val="bullet"/>
      <w:lvlText w:val="-"/>
      <w:lvlJc w:val="left"/>
      <w:pPr>
        <w:ind w:left="720" w:hanging="360"/>
      </w:pPr>
      <w:rPr>
        <w:rFonts w:ascii="Helv" w:eastAsia="Times New Roman" w:hAnsi="Helv"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DEA3089"/>
    <w:multiLevelType w:val="hybridMultilevel"/>
    <w:tmpl w:val="8E20F1E4"/>
    <w:lvl w:ilvl="0" w:tplc="CB1A3A2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21621D6"/>
    <w:multiLevelType w:val="hybridMultilevel"/>
    <w:tmpl w:val="BA1C4C56"/>
    <w:lvl w:ilvl="0" w:tplc="4BECF62C">
      <w:numFmt w:val="bullet"/>
      <w:lvlText w:val="-"/>
      <w:lvlJc w:val="left"/>
      <w:pPr>
        <w:ind w:left="720" w:hanging="360"/>
      </w:pPr>
      <w:rPr>
        <w:rFonts w:ascii="Helv" w:eastAsia="Times New Roman" w:hAnsi="Helv"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F7064D7"/>
    <w:multiLevelType w:val="hybridMultilevel"/>
    <w:tmpl w:val="97E80F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5545F0D"/>
    <w:multiLevelType w:val="hybridMultilevel"/>
    <w:tmpl w:val="64DEF25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C397372"/>
    <w:multiLevelType w:val="hybridMultilevel"/>
    <w:tmpl w:val="3E444C04"/>
    <w:lvl w:ilvl="0" w:tplc="CB1A3A2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C466398"/>
    <w:multiLevelType w:val="hybridMultilevel"/>
    <w:tmpl w:val="1A94DECA"/>
    <w:lvl w:ilvl="0" w:tplc="4BECF62C">
      <w:numFmt w:val="bullet"/>
      <w:lvlText w:val="-"/>
      <w:lvlJc w:val="left"/>
      <w:pPr>
        <w:ind w:left="720" w:hanging="360"/>
      </w:pPr>
      <w:rPr>
        <w:rFonts w:ascii="Helv" w:eastAsia="Times New Roman" w:hAnsi="Helv"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C7E354A"/>
    <w:multiLevelType w:val="hybridMultilevel"/>
    <w:tmpl w:val="3BD481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4"/>
  </w:num>
  <w:num w:numId="4">
    <w:abstractNumId w:val="16"/>
  </w:num>
  <w:num w:numId="5">
    <w:abstractNumId w:val="0"/>
  </w:num>
  <w:num w:numId="6">
    <w:abstractNumId w:val="24"/>
  </w:num>
  <w:num w:numId="7">
    <w:abstractNumId w:val="26"/>
  </w:num>
  <w:num w:numId="8">
    <w:abstractNumId w:val="28"/>
  </w:num>
  <w:num w:numId="9">
    <w:abstractNumId w:val="23"/>
  </w:num>
  <w:num w:numId="10">
    <w:abstractNumId w:val="30"/>
  </w:num>
  <w:num w:numId="11">
    <w:abstractNumId w:val="1"/>
  </w:num>
  <w:num w:numId="12">
    <w:abstractNumId w:val="8"/>
  </w:num>
  <w:num w:numId="13">
    <w:abstractNumId w:val="29"/>
  </w:num>
  <w:num w:numId="14">
    <w:abstractNumId w:val="5"/>
  </w:num>
  <w:num w:numId="15">
    <w:abstractNumId w:val="19"/>
  </w:num>
  <w:num w:numId="16">
    <w:abstractNumId w:val="20"/>
  </w:num>
  <w:num w:numId="17">
    <w:abstractNumId w:val="6"/>
  </w:num>
  <w:num w:numId="18">
    <w:abstractNumId w:val="22"/>
  </w:num>
  <w:num w:numId="19">
    <w:abstractNumId w:val="21"/>
  </w:num>
  <w:num w:numId="20">
    <w:abstractNumId w:val="2"/>
  </w:num>
  <w:num w:numId="21">
    <w:abstractNumId w:val="11"/>
  </w:num>
  <w:num w:numId="22">
    <w:abstractNumId w:val="12"/>
  </w:num>
  <w:num w:numId="23">
    <w:abstractNumId w:val="25"/>
  </w:num>
  <w:num w:numId="24">
    <w:abstractNumId w:val="17"/>
  </w:num>
  <w:num w:numId="25">
    <w:abstractNumId w:val="27"/>
  </w:num>
  <w:num w:numId="26">
    <w:abstractNumId w:val="4"/>
  </w:num>
  <w:num w:numId="27">
    <w:abstractNumId w:val="18"/>
  </w:num>
  <w:num w:numId="28">
    <w:abstractNumId w:val="13"/>
  </w:num>
  <w:num w:numId="29">
    <w:abstractNumId w:val="9"/>
  </w:num>
  <w:num w:numId="30">
    <w:abstractNumId w:val="31"/>
  </w:num>
  <w:num w:numId="31">
    <w:abstractNumId w:val="10"/>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2061A"/>
    <w:rsid w:val="000000DA"/>
    <w:rsid w:val="0000242A"/>
    <w:rsid w:val="00010AC9"/>
    <w:rsid w:val="000243E0"/>
    <w:rsid w:val="000245E9"/>
    <w:rsid w:val="00025776"/>
    <w:rsid w:val="0003397B"/>
    <w:rsid w:val="00033CBE"/>
    <w:rsid w:val="00033CC1"/>
    <w:rsid w:val="000368BC"/>
    <w:rsid w:val="00041EAF"/>
    <w:rsid w:val="00043172"/>
    <w:rsid w:val="00045359"/>
    <w:rsid w:val="00050165"/>
    <w:rsid w:val="00053F02"/>
    <w:rsid w:val="00055665"/>
    <w:rsid w:val="000621ED"/>
    <w:rsid w:val="00062B12"/>
    <w:rsid w:val="00063C91"/>
    <w:rsid w:val="00070B8A"/>
    <w:rsid w:val="00071CE6"/>
    <w:rsid w:val="00072797"/>
    <w:rsid w:val="00075F45"/>
    <w:rsid w:val="00080A5C"/>
    <w:rsid w:val="00082067"/>
    <w:rsid w:val="00082534"/>
    <w:rsid w:val="00082FBB"/>
    <w:rsid w:val="0008437F"/>
    <w:rsid w:val="00086296"/>
    <w:rsid w:val="00087B64"/>
    <w:rsid w:val="00090ABA"/>
    <w:rsid w:val="00096774"/>
    <w:rsid w:val="000B33FF"/>
    <w:rsid w:val="000B4B10"/>
    <w:rsid w:val="000B551C"/>
    <w:rsid w:val="000B581A"/>
    <w:rsid w:val="000B799A"/>
    <w:rsid w:val="000C231C"/>
    <w:rsid w:val="000C5A29"/>
    <w:rsid w:val="000C5CD0"/>
    <w:rsid w:val="000D01DF"/>
    <w:rsid w:val="000E157A"/>
    <w:rsid w:val="000E73F5"/>
    <w:rsid w:val="00105106"/>
    <w:rsid w:val="00110E2A"/>
    <w:rsid w:val="0013378D"/>
    <w:rsid w:val="00150CFC"/>
    <w:rsid w:val="00153FD5"/>
    <w:rsid w:val="00157519"/>
    <w:rsid w:val="0015763D"/>
    <w:rsid w:val="00163B49"/>
    <w:rsid w:val="00164D17"/>
    <w:rsid w:val="00167F02"/>
    <w:rsid w:val="00174C4F"/>
    <w:rsid w:val="00177C5B"/>
    <w:rsid w:val="001807B2"/>
    <w:rsid w:val="0018084B"/>
    <w:rsid w:val="00182E39"/>
    <w:rsid w:val="001953B9"/>
    <w:rsid w:val="00195DDB"/>
    <w:rsid w:val="00196BEE"/>
    <w:rsid w:val="001A3228"/>
    <w:rsid w:val="001A50B4"/>
    <w:rsid w:val="001B7749"/>
    <w:rsid w:val="001B7BD9"/>
    <w:rsid w:val="001D10EB"/>
    <w:rsid w:val="001D5F30"/>
    <w:rsid w:val="001E2C22"/>
    <w:rsid w:val="001E2D35"/>
    <w:rsid w:val="001E38FF"/>
    <w:rsid w:val="001E4843"/>
    <w:rsid w:val="001E667F"/>
    <w:rsid w:val="001F0C5E"/>
    <w:rsid w:val="001F436B"/>
    <w:rsid w:val="002001C9"/>
    <w:rsid w:val="00202432"/>
    <w:rsid w:val="002165EC"/>
    <w:rsid w:val="00222B7E"/>
    <w:rsid w:val="002344B7"/>
    <w:rsid w:val="0024012B"/>
    <w:rsid w:val="002415C4"/>
    <w:rsid w:val="0024411D"/>
    <w:rsid w:val="0024446D"/>
    <w:rsid w:val="00244F8E"/>
    <w:rsid w:val="002566F6"/>
    <w:rsid w:val="0025686D"/>
    <w:rsid w:val="00261385"/>
    <w:rsid w:val="00263E4D"/>
    <w:rsid w:val="00265B51"/>
    <w:rsid w:val="00270576"/>
    <w:rsid w:val="00270683"/>
    <w:rsid w:val="002718EA"/>
    <w:rsid w:val="0027590C"/>
    <w:rsid w:val="00281552"/>
    <w:rsid w:val="00284CA2"/>
    <w:rsid w:val="002862DD"/>
    <w:rsid w:val="00290850"/>
    <w:rsid w:val="0029519C"/>
    <w:rsid w:val="0029525A"/>
    <w:rsid w:val="002970D2"/>
    <w:rsid w:val="002A022E"/>
    <w:rsid w:val="002A4C9C"/>
    <w:rsid w:val="002A58BC"/>
    <w:rsid w:val="002B315E"/>
    <w:rsid w:val="002B540B"/>
    <w:rsid w:val="002B6CCE"/>
    <w:rsid w:val="002D14D6"/>
    <w:rsid w:val="002E0DCC"/>
    <w:rsid w:val="002E6758"/>
    <w:rsid w:val="002E7E16"/>
    <w:rsid w:val="002F0F6B"/>
    <w:rsid w:val="002F12C6"/>
    <w:rsid w:val="002F2592"/>
    <w:rsid w:val="002F52E6"/>
    <w:rsid w:val="002F76F6"/>
    <w:rsid w:val="003041EF"/>
    <w:rsid w:val="00313E8B"/>
    <w:rsid w:val="003167C9"/>
    <w:rsid w:val="00332BAD"/>
    <w:rsid w:val="003372E8"/>
    <w:rsid w:val="00341D9C"/>
    <w:rsid w:val="003459B4"/>
    <w:rsid w:val="00347C5D"/>
    <w:rsid w:val="00352752"/>
    <w:rsid w:val="00352800"/>
    <w:rsid w:val="00352BCE"/>
    <w:rsid w:val="00353CB1"/>
    <w:rsid w:val="00355E79"/>
    <w:rsid w:val="00356766"/>
    <w:rsid w:val="00360D63"/>
    <w:rsid w:val="00361C9A"/>
    <w:rsid w:val="00364CA7"/>
    <w:rsid w:val="00366333"/>
    <w:rsid w:val="00370E48"/>
    <w:rsid w:val="0037230B"/>
    <w:rsid w:val="003725AC"/>
    <w:rsid w:val="00384FFD"/>
    <w:rsid w:val="00394A58"/>
    <w:rsid w:val="003B3779"/>
    <w:rsid w:val="003B47BC"/>
    <w:rsid w:val="003C26A4"/>
    <w:rsid w:val="003C67FE"/>
    <w:rsid w:val="003D1CE8"/>
    <w:rsid w:val="003D7EB6"/>
    <w:rsid w:val="003E3FE7"/>
    <w:rsid w:val="003E52AC"/>
    <w:rsid w:val="003E53BD"/>
    <w:rsid w:val="003E5FD2"/>
    <w:rsid w:val="003F1234"/>
    <w:rsid w:val="00400F74"/>
    <w:rsid w:val="00403E89"/>
    <w:rsid w:val="0040462F"/>
    <w:rsid w:val="004051E4"/>
    <w:rsid w:val="004058F3"/>
    <w:rsid w:val="00407CBB"/>
    <w:rsid w:val="00410B5A"/>
    <w:rsid w:val="00420A21"/>
    <w:rsid w:val="00430CD4"/>
    <w:rsid w:val="00432A08"/>
    <w:rsid w:val="004412A3"/>
    <w:rsid w:val="00445BE5"/>
    <w:rsid w:val="0045338F"/>
    <w:rsid w:val="004539B3"/>
    <w:rsid w:val="0045424E"/>
    <w:rsid w:val="00460CC0"/>
    <w:rsid w:val="00462BF1"/>
    <w:rsid w:val="00462F78"/>
    <w:rsid w:val="0047356B"/>
    <w:rsid w:val="00475506"/>
    <w:rsid w:val="00476A81"/>
    <w:rsid w:val="0047784C"/>
    <w:rsid w:val="004838EE"/>
    <w:rsid w:val="00484CE6"/>
    <w:rsid w:val="0049090F"/>
    <w:rsid w:val="0049275F"/>
    <w:rsid w:val="00494615"/>
    <w:rsid w:val="00496BB9"/>
    <w:rsid w:val="004A10CE"/>
    <w:rsid w:val="004A2DF6"/>
    <w:rsid w:val="004A35A0"/>
    <w:rsid w:val="004A5498"/>
    <w:rsid w:val="004A54C8"/>
    <w:rsid w:val="004A7C6E"/>
    <w:rsid w:val="004B74CC"/>
    <w:rsid w:val="004C063B"/>
    <w:rsid w:val="004C4D6C"/>
    <w:rsid w:val="004D0D70"/>
    <w:rsid w:val="004D6847"/>
    <w:rsid w:val="004E081D"/>
    <w:rsid w:val="004E21C8"/>
    <w:rsid w:val="004E417D"/>
    <w:rsid w:val="004E44DC"/>
    <w:rsid w:val="004E5E7C"/>
    <w:rsid w:val="004F13FE"/>
    <w:rsid w:val="00504526"/>
    <w:rsid w:val="00513BAE"/>
    <w:rsid w:val="00514FA2"/>
    <w:rsid w:val="00517BF7"/>
    <w:rsid w:val="00527D6C"/>
    <w:rsid w:val="005335AE"/>
    <w:rsid w:val="00535768"/>
    <w:rsid w:val="00540A8B"/>
    <w:rsid w:val="00542E22"/>
    <w:rsid w:val="00544BF7"/>
    <w:rsid w:val="00546DCD"/>
    <w:rsid w:val="005546F7"/>
    <w:rsid w:val="005555F3"/>
    <w:rsid w:val="00555CC3"/>
    <w:rsid w:val="0055799D"/>
    <w:rsid w:val="00562B67"/>
    <w:rsid w:val="00564C74"/>
    <w:rsid w:val="005655B5"/>
    <w:rsid w:val="00567A03"/>
    <w:rsid w:val="00570CAF"/>
    <w:rsid w:val="00571205"/>
    <w:rsid w:val="00576948"/>
    <w:rsid w:val="00576DBB"/>
    <w:rsid w:val="0057756B"/>
    <w:rsid w:val="005810FF"/>
    <w:rsid w:val="00582B1B"/>
    <w:rsid w:val="005840AC"/>
    <w:rsid w:val="0059039A"/>
    <w:rsid w:val="00596F0D"/>
    <w:rsid w:val="005A346E"/>
    <w:rsid w:val="005A6416"/>
    <w:rsid w:val="005A73AC"/>
    <w:rsid w:val="005B00F5"/>
    <w:rsid w:val="005B3852"/>
    <w:rsid w:val="005B4138"/>
    <w:rsid w:val="005B61DD"/>
    <w:rsid w:val="005B7C21"/>
    <w:rsid w:val="005C7E1F"/>
    <w:rsid w:val="005D0F5A"/>
    <w:rsid w:val="005D1741"/>
    <w:rsid w:val="005D1DFC"/>
    <w:rsid w:val="005D2AF4"/>
    <w:rsid w:val="005D3BDE"/>
    <w:rsid w:val="005D44FA"/>
    <w:rsid w:val="005E69F2"/>
    <w:rsid w:val="005F279C"/>
    <w:rsid w:val="00600EC7"/>
    <w:rsid w:val="00612C40"/>
    <w:rsid w:val="00614BAA"/>
    <w:rsid w:val="00617E29"/>
    <w:rsid w:val="00630794"/>
    <w:rsid w:val="0063527B"/>
    <w:rsid w:val="00636AD5"/>
    <w:rsid w:val="00640450"/>
    <w:rsid w:val="00651555"/>
    <w:rsid w:val="00653AE4"/>
    <w:rsid w:val="006626D4"/>
    <w:rsid w:val="00666F47"/>
    <w:rsid w:val="00673D49"/>
    <w:rsid w:val="0067613C"/>
    <w:rsid w:val="006762B0"/>
    <w:rsid w:val="00681828"/>
    <w:rsid w:val="00695828"/>
    <w:rsid w:val="006976A6"/>
    <w:rsid w:val="006A7275"/>
    <w:rsid w:val="006B0069"/>
    <w:rsid w:val="006B1A73"/>
    <w:rsid w:val="006B2D64"/>
    <w:rsid w:val="006B5101"/>
    <w:rsid w:val="006B5CEE"/>
    <w:rsid w:val="006C0D88"/>
    <w:rsid w:val="006C6CE9"/>
    <w:rsid w:val="006C7731"/>
    <w:rsid w:val="006D588C"/>
    <w:rsid w:val="006E2CAD"/>
    <w:rsid w:val="006E5ABD"/>
    <w:rsid w:val="006E5C6D"/>
    <w:rsid w:val="007015E0"/>
    <w:rsid w:val="00701F78"/>
    <w:rsid w:val="00702A33"/>
    <w:rsid w:val="0070373A"/>
    <w:rsid w:val="00705430"/>
    <w:rsid w:val="007102D8"/>
    <w:rsid w:val="00710E96"/>
    <w:rsid w:val="007221FC"/>
    <w:rsid w:val="0073042A"/>
    <w:rsid w:val="00730C72"/>
    <w:rsid w:val="00733FF8"/>
    <w:rsid w:val="007369C3"/>
    <w:rsid w:val="007409EA"/>
    <w:rsid w:val="00743E0C"/>
    <w:rsid w:val="0074438E"/>
    <w:rsid w:val="00753699"/>
    <w:rsid w:val="00754D04"/>
    <w:rsid w:val="007563C3"/>
    <w:rsid w:val="007652DB"/>
    <w:rsid w:val="00767643"/>
    <w:rsid w:val="00782ECA"/>
    <w:rsid w:val="00783881"/>
    <w:rsid w:val="00785225"/>
    <w:rsid w:val="00795D99"/>
    <w:rsid w:val="0079654B"/>
    <w:rsid w:val="007B0357"/>
    <w:rsid w:val="007B14E9"/>
    <w:rsid w:val="007B27BC"/>
    <w:rsid w:val="007B4DF6"/>
    <w:rsid w:val="007C09E1"/>
    <w:rsid w:val="007C27E9"/>
    <w:rsid w:val="007C4D5A"/>
    <w:rsid w:val="007C7FCD"/>
    <w:rsid w:val="007D0CF4"/>
    <w:rsid w:val="007D5E6B"/>
    <w:rsid w:val="007E1E54"/>
    <w:rsid w:val="007E34A6"/>
    <w:rsid w:val="007F19E3"/>
    <w:rsid w:val="00806645"/>
    <w:rsid w:val="00810146"/>
    <w:rsid w:val="00810487"/>
    <w:rsid w:val="00813689"/>
    <w:rsid w:val="00820451"/>
    <w:rsid w:val="0082584C"/>
    <w:rsid w:val="008258FC"/>
    <w:rsid w:val="00830470"/>
    <w:rsid w:val="00830521"/>
    <w:rsid w:val="008320C7"/>
    <w:rsid w:val="00835A95"/>
    <w:rsid w:val="00843A79"/>
    <w:rsid w:val="00844ABE"/>
    <w:rsid w:val="00844DD9"/>
    <w:rsid w:val="00854B23"/>
    <w:rsid w:val="00855992"/>
    <w:rsid w:val="008576A4"/>
    <w:rsid w:val="00857FC7"/>
    <w:rsid w:val="008616A4"/>
    <w:rsid w:val="00866BF2"/>
    <w:rsid w:val="008729EF"/>
    <w:rsid w:val="00876D44"/>
    <w:rsid w:val="00883967"/>
    <w:rsid w:val="008843CB"/>
    <w:rsid w:val="00885DD2"/>
    <w:rsid w:val="00886D7C"/>
    <w:rsid w:val="008A144B"/>
    <w:rsid w:val="008A49CD"/>
    <w:rsid w:val="008A7744"/>
    <w:rsid w:val="008B16A7"/>
    <w:rsid w:val="008B243D"/>
    <w:rsid w:val="008C02D3"/>
    <w:rsid w:val="008C128F"/>
    <w:rsid w:val="008E37A0"/>
    <w:rsid w:val="008E4549"/>
    <w:rsid w:val="008F6E4D"/>
    <w:rsid w:val="008F780F"/>
    <w:rsid w:val="008F7C37"/>
    <w:rsid w:val="00903178"/>
    <w:rsid w:val="00905DF2"/>
    <w:rsid w:val="009069E5"/>
    <w:rsid w:val="00912D77"/>
    <w:rsid w:val="00916237"/>
    <w:rsid w:val="00916603"/>
    <w:rsid w:val="009267A6"/>
    <w:rsid w:val="00927AD1"/>
    <w:rsid w:val="00932CF6"/>
    <w:rsid w:val="00932D4C"/>
    <w:rsid w:val="009343D6"/>
    <w:rsid w:val="00941016"/>
    <w:rsid w:val="009420E8"/>
    <w:rsid w:val="00955AB6"/>
    <w:rsid w:val="0095673C"/>
    <w:rsid w:val="00961E23"/>
    <w:rsid w:val="00962159"/>
    <w:rsid w:val="00963395"/>
    <w:rsid w:val="009645B3"/>
    <w:rsid w:val="00965814"/>
    <w:rsid w:val="00970021"/>
    <w:rsid w:val="009721E5"/>
    <w:rsid w:val="00974B76"/>
    <w:rsid w:val="00974E6B"/>
    <w:rsid w:val="0097629F"/>
    <w:rsid w:val="009817B7"/>
    <w:rsid w:val="009857AF"/>
    <w:rsid w:val="0099163C"/>
    <w:rsid w:val="0099657B"/>
    <w:rsid w:val="009A1A0F"/>
    <w:rsid w:val="009A29F2"/>
    <w:rsid w:val="009A6C8F"/>
    <w:rsid w:val="009A7E99"/>
    <w:rsid w:val="009B3275"/>
    <w:rsid w:val="009C4B9F"/>
    <w:rsid w:val="009C5180"/>
    <w:rsid w:val="009D1799"/>
    <w:rsid w:val="009D2A66"/>
    <w:rsid w:val="009D2FFC"/>
    <w:rsid w:val="009E1640"/>
    <w:rsid w:val="009E45CE"/>
    <w:rsid w:val="009E58F7"/>
    <w:rsid w:val="009E5C3B"/>
    <w:rsid w:val="009E7F36"/>
    <w:rsid w:val="009F0A8F"/>
    <w:rsid w:val="009F5321"/>
    <w:rsid w:val="009F5A42"/>
    <w:rsid w:val="009F69CE"/>
    <w:rsid w:val="00A06D24"/>
    <w:rsid w:val="00A07453"/>
    <w:rsid w:val="00A10649"/>
    <w:rsid w:val="00A11275"/>
    <w:rsid w:val="00A1311B"/>
    <w:rsid w:val="00A252FF"/>
    <w:rsid w:val="00A2734A"/>
    <w:rsid w:val="00A27F66"/>
    <w:rsid w:val="00A30542"/>
    <w:rsid w:val="00A40B64"/>
    <w:rsid w:val="00A423D9"/>
    <w:rsid w:val="00A42CF2"/>
    <w:rsid w:val="00A45410"/>
    <w:rsid w:val="00A46DBB"/>
    <w:rsid w:val="00A51ECB"/>
    <w:rsid w:val="00A53334"/>
    <w:rsid w:val="00A62093"/>
    <w:rsid w:val="00A63D60"/>
    <w:rsid w:val="00A657B0"/>
    <w:rsid w:val="00A70F0C"/>
    <w:rsid w:val="00A743A5"/>
    <w:rsid w:val="00A8062D"/>
    <w:rsid w:val="00A8469D"/>
    <w:rsid w:val="00A8607C"/>
    <w:rsid w:val="00A91A30"/>
    <w:rsid w:val="00A92D83"/>
    <w:rsid w:val="00A933D3"/>
    <w:rsid w:val="00A93A5F"/>
    <w:rsid w:val="00A95566"/>
    <w:rsid w:val="00A95D69"/>
    <w:rsid w:val="00A95FD9"/>
    <w:rsid w:val="00AA69FE"/>
    <w:rsid w:val="00AA7C93"/>
    <w:rsid w:val="00AC4151"/>
    <w:rsid w:val="00AC6C61"/>
    <w:rsid w:val="00AD1618"/>
    <w:rsid w:val="00AD53F1"/>
    <w:rsid w:val="00AD6E8C"/>
    <w:rsid w:val="00AE6828"/>
    <w:rsid w:val="00AE7025"/>
    <w:rsid w:val="00AF60D0"/>
    <w:rsid w:val="00B01503"/>
    <w:rsid w:val="00B1138B"/>
    <w:rsid w:val="00B1362A"/>
    <w:rsid w:val="00B1410D"/>
    <w:rsid w:val="00B30B90"/>
    <w:rsid w:val="00B41925"/>
    <w:rsid w:val="00B52966"/>
    <w:rsid w:val="00B55C27"/>
    <w:rsid w:val="00B6097E"/>
    <w:rsid w:val="00B62ED1"/>
    <w:rsid w:val="00B724F1"/>
    <w:rsid w:val="00B7257D"/>
    <w:rsid w:val="00B72D8E"/>
    <w:rsid w:val="00B76D5D"/>
    <w:rsid w:val="00B81FC9"/>
    <w:rsid w:val="00B86EAC"/>
    <w:rsid w:val="00B87A02"/>
    <w:rsid w:val="00B90F77"/>
    <w:rsid w:val="00B94C4E"/>
    <w:rsid w:val="00BA127B"/>
    <w:rsid w:val="00BA46EE"/>
    <w:rsid w:val="00BA5510"/>
    <w:rsid w:val="00BA65A1"/>
    <w:rsid w:val="00BB3997"/>
    <w:rsid w:val="00BC002F"/>
    <w:rsid w:val="00BC40E7"/>
    <w:rsid w:val="00BD2850"/>
    <w:rsid w:val="00BE3E2D"/>
    <w:rsid w:val="00BE5F9F"/>
    <w:rsid w:val="00BF1841"/>
    <w:rsid w:val="00BF43C0"/>
    <w:rsid w:val="00C007C3"/>
    <w:rsid w:val="00C0508C"/>
    <w:rsid w:val="00C10798"/>
    <w:rsid w:val="00C11970"/>
    <w:rsid w:val="00C126D8"/>
    <w:rsid w:val="00C14C3E"/>
    <w:rsid w:val="00C167C9"/>
    <w:rsid w:val="00C20146"/>
    <w:rsid w:val="00C2452B"/>
    <w:rsid w:val="00C345C4"/>
    <w:rsid w:val="00C35F23"/>
    <w:rsid w:val="00C43C0B"/>
    <w:rsid w:val="00C52594"/>
    <w:rsid w:val="00C53B72"/>
    <w:rsid w:val="00C55735"/>
    <w:rsid w:val="00C753A2"/>
    <w:rsid w:val="00C84969"/>
    <w:rsid w:val="00C8566D"/>
    <w:rsid w:val="00C9769C"/>
    <w:rsid w:val="00CA1EEF"/>
    <w:rsid w:val="00CB248F"/>
    <w:rsid w:val="00CB6CEB"/>
    <w:rsid w:val="00CD03A1"/>
    <w:rsid w:val="00CD21B6"/>
    <w:rsid w:val="00CD563C"/>
    <w:rsid w:val="00CD5A05"/>
    <w:rsid w:val="00CD7433"/>
    <w:rsid w:val="00CD7B0F"/>
    <w:rsid w:val="00CE05A4"/>
    <w:rsid w:val="00CE2C50"/>
    <w:rsid w:val="00CE5E16"/>
    <w:rsid w:val="00CF200E"/>
    <w:rsid w:val="00CF419E"/>
    <w:rsid w:val="00D00AB5"/>
    <w:rsid w:val="00D03184"/>
    <w:rsid w:val="00D039B4"/>
    <w:rsid w:val="00D05C5D"/>
    <w:rsid w:val="00D07CA9"/>
    <w:rsid w:val="00D1220A"/>
    <w:rsid w:val="00D12A69"/>
    <w:rsid w:val="00D156A0"/>
    <w:rsid w:val="00D201A1"/>
    <w:rsid w:val="00D26E8A"/>
    <w:rsid w:val="00D27F56"/>
    <w:rsid w:val="00D34C12"/>
    <w:rsid w:val="00D3716E"/>
    <w:rsid w:val="00D454F7"/>
    <w:rsid w:val="00D52592"/>
    <w:rsid w:val="00D53DEB"/>
    <w:rsid w:val="00D626BB"/>
    <w:rsid w:val="00D63F29"/>
    <w:rsid w:val="00D6532E"/>
    <w:rsid w:val="00D70139"/>
    <w:rsid w:val="00D72DB0"/>
    <w:rsid w:val="00D74A8A"/>
    <w:rsid w:val="00D85CE3"/>
    <w:rsid w:val="00D91532"/>
    <w:rsid w:val="00D940AA"/>
    <w:rsid w:val="00D949E0"/>
    <w:rsid w:val="00D9637B"/>
    <w:rsid w:val="00D96A2E"/>
    <w:rsid w:val="00DB2101"/>
    <w:rsid w:val="00DB54F3"/>
    <w:rsid w:val="00DB75F9"/>
    <w:rsid w:val="00DC0CBA"/>
    <w:rsid w:val="00DD58D5"/>
    <w:rsid w:val="00DD7918"/>
    <w:rsid w:val="00DE24E3"/>
    <w:rsid w:val="00DE589C"/>
    <w:rsid w:val="00DE77FD"/>
    <w:rsid w:val="00DE7909"/>
    <w:rsid w:val="00DF5E2C"/>
    <w:rsid w:val="00DF6651"/>
    <w:rsid w:val="00DF7BE8"/>
    <w:rsid w:val="00E04BA1"/>
    <w:rsid w:val="00E10212"/>
    <w:rsid w:val="00E10EE3"/>
    <w:rsid w:val="00E15AA9"/>
    <w:rsid w:val="00E16721"/>
    <w:rsid w:val="00E16E35"/>
    <w:rsid w:val="00E2061A"/>
    <w:rsid w:val="00E20879"/>
    <w:rsid w:val="00E2219E"/>
    <w:rsid w:val="00E22654"/>
    <w:rsid w:val="00E30015"/>
    <w:rsid w:val="00E30881"/>
    <w:rsid w:val="00E328F2"/>
    <w:rsid w:val="00E33987"/>
    <w:rsid w:val="00E360A6"/>
    <w:rsid w:val="00E37937"/>
    <w:rsid w:val="00E52FF3"/>
    <w:rsid w:val="00E54131"/>
    <w:rsid w:val="00E55408"/>
    <w:rsid w:val="00E6096D"/>
    <w:rsid w:val="00E60E32"/>
    <w:rsid w:val="00E62EBD"/>
    <w:rsid w:val="00E62ECB"/>
    <w:rsid w:val="00E65402"/>
    <w:rsid w:val="00E66B8B"/>
    <w:rsid w:val="00E71840"/>
    <w:rsid w:val="00E7261C"/>
    <w:rsid w:val="00E73A34"/>
    <w:rsid w:val="00E779B7"/>
    <w:rsid w:val="00E81461"/>
    <w:rsid w:val="00E83FD3"/>
    <w:rsid w:val="00E95BE7"/>
    <w:rsid w:val="00EA0E00"/>
    <w:rsid w:val="00EA1934"/>
    <w:rsid w:val="00EA2D68"/>
    <w:rsid w:val="00EA3C2E"/>
    <w:rsid w:val="00EA4685"/>
    <w:rsid w:val="00EA5154"/>
    <w:rsid w:val="00EA5F5F"/>
    <w:rsid w:val="00EB0219"/>
    <w:rsid w:val="00EB1BEF"/>
    <w:rsid w:val="00EB4416"/>
    <w:rsid w:val="00EB5B35"/>
    <w:rsid w:val="00EC2F31"/>
    <w:rsid w:val="00EC5E00"/>
    <w:rsid w:val="00ED2EC5"/>
    <w:rsid w:val="00EE1437"/>
    <w:rsid w:val="00EE76E2"/>
    <w:rsid w:val="00EF2FDB"/>
    <w:rsid w:val="00EF4D2E"/>
    <w:rsid w:val="00F0059D"/>
    <w:rsid w:val="00F02390"/>
    <w:rsid w:val="00F033DF"/>
    <w:rsid w:val="00F10B6C"/>
    <w:rsid w:val="00F16F8B"/>
    <w:rsid w:val="00F22CBD"/>
    <w:rsid w:val="00F2332A"/>
    <w:rsid w:val="00F2705C"/>
    <w:rsid w:val="00F27FB1"/>
    <w:rsid w:val="00F321B9"/>
    <w:rsid w:val="00F335D4"/>
    <w:rsid w:val="00F40A0B"/>
    <w:rsid w:val="00F41BBA"/>
    <w:rsid w:val="00F53541"/>
    <w:rsid w:val="00F53D75"/>
    <w:rsid w:val="00F5508B"/>
    <w:rsid w:val="00F61D7B"/>
    <w:rsid w:val="00F61F10"/>
    <w:rsid w:val="00F63382"/>
    <w:rsid w:val="00F646A3"/>
    <w:rsid w:val="00F71FEF"/>
    <w:rsid w:val="00F81568"/>
    <w:rsid w:val="00F83B31"/>
    <w:rsid w:val="00F864B2"/>
    <w:rsid w:val="00F94D27"/>
    <w:rsid w:val="00FA7FA7"/>
    <w:rsid w:val="00FB7367"/>
    <w:rsid w:val="00FC09AD"/>
    <w:rsid w:val="00FC1024"/>
    <w:rsid w:val="00FC2B7C"/>
    <w:rsid w:val="00FC2BD1"/>
    <w:rsid w:val="00FD3A49"/>
    <w:rsid w:val="00FD4B58"/>
    <w:rsid w:val="00FD6586"/>
    <w:rsid w:val="00FE1C4C"/>
    <w:rsid w:val="00FE4A88"/>
    <w:rsid w:val="00FE51EA"/>
    <w:rsid w:val="00FF60F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061A"/>
    <w:pPr>
      <w:spacing w:after="0" w:line="240" w:lineRule="auto"/>
    </w:pPr>
    <w:rPr>
      <w:rFonts w:ascii="Fontys Joanna" w:eastAsia="Times New Roman" w:hAnsi="Fontys Joanna" w:cs="Arial"/>
      <w:sz w:val="24"/>
      <w:szCs w:val="24"/>
      <w:lang w:eastAsia="nl-NL"/>
    </w:rPr>
  </w:style>
  <w:style w:type="paragraph" w:styleId="Kop1">
    <w:name w:val="heading 1"/>
    <w:basedOn w:val="Standaard"/>
    <w:link w:val="Kop1Char"/>
    <w:uiPriority w:val="9"/>
    <w:qFormat/>
    <w:rsid w:val="00E15AA9"/>
    <w:pPr>
      <w:spacing w:before="100" w:beforeAutospacing="1" w:after="100" w:afterAutospacing="1"/>
      <w:outlineLvl w:val="0"/>
    </w:pPr>
    <w:rPr>
      <w:rFonts w:ascii="Times New Roman" w:hAnsi="Times New Roman" w:cs="Times New Roman"/>
      <w:b/>
      <w:bCs/>
      <w:kern w:val="36"/>
      <w:sz w:val="48"/>
      <w:szCs w:val="48"/>
    </w:rPr>
  </w:style>
  <w:style w:type="paragraph" w:styleId="Kop2">
    <w:name w:val="heading 2"/>
    <w:basedOn w:val="Standaard"/>
    <w:next w:val="Standaard"/>
    <w:link w:val="Kop2Char"/>
    <w:uiPriority w:val="9"/>
    <w:semiHidden/>
    <w:unhideWhenUsed/>
    <w:qFormat/>
    <w:rsid w:val="001B77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E76E2"/>
    <w:pPr>
      <w:ind w:left="720"/>
      <w:contextualSpacing/>
    </w:pPr>
  </w:style>
  <w:style w:type="table" w:styleId="Tabelraster">
    <w:name w:val="Table Grid"/>
    <w:basedOn w:val="Standaardtabel"/>
    <w:uiPriority w:val="59"/>
    <w:rsid w:val="009A7E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9A7E99"/>
  </w:style>
  <w:style w:type="paragraph" w:styleId="Geenafstand">
    <w:name w:val="No Spacing"/>
    <w:link w:val="GeenafstandChar"/>
    <w:uiPriority w:val="1"/>
    <w:qFormat/>
    <w:rsid w:val="00A933D3"/>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A933D3"/>
    <w:rPr>
      <w:rFonts w:eastAsiaTheme="minorEastAsia"/>
    </w:rPr>
  </w:style>
  <w:style w:type="paragraph" w:styleId="Ballontekst">
    <w:name w:val="Balloon Text"/>
    <w:basedOn w:val="Standaard"/>
    <w:link w:val="BallontekstChar"/>
    <w:uiPriority w:val="99"/>
    <w:semiHidden/>
    <w:unhideWhenUsed/>
    <w:rsid w:val="00A933D3"/>
    <w:rPr>
      <w:rFonts w:ascii="Tahoma" w:hAnsi="Tahoma" w:cs="Tahoma"/>
      <w:sz w:val="16"/>
      <w:szCs w:val="16"/>
    </w:rPr>
  </w:style>
  <w:style w:type="character" w:customStyle="1" w:styleId="BallontekstChar">
    <w:name w:val="Ballontekst Char"/>
    <w:basedOn w:val="Standaardalinea-lettertype"/>
    <w:link w:val="Ballontekst"/>
    <w:uiPriority w:val="99"/>
    <w:semiHidden/>
    <w:rsid w:val="00A933D3"/>
    <w:rPr>
      <w:rFonts w:ascii="Tahoma" w:eastAsia="Times New Roman" w:hAnsi="Tahoma" w:cs="Tahoma"/>
      <w:sz w:val="16"/>
      <w:szCs w:val="16"/>
      <w:lang w:eastAsia="nl-NL"/>
    </w:rPr>
  </w:style>
  <w:style w:type="paragraph" w:styleId="Tekstopmerking">
    <w:name w:val="annotation text"/>
    <w:basedOn w:val="Standaard"/>
    <w:link w:val="TekstopmerkingChar"/>
    <w:uiPriority w:val="99"/>
    <w:unhideWhenUsed/>
    <w:rsid w:val="00D12A69"/>
    <w:rPr>
      <w:sz w:val="20"/>
      <w:szCs w:val="20"/>
    </w:rPr>
  </w:style>
  <w:style w:type="character" w:customStyle="1" w:styleId="TekstopmerkingChar">
    <w:name w:val="Tekst opmerking Char"/>
    <w:basedOn w:val="Standaardalinea-lettertype"/>
    <w:link w:val="Tekstopmerking"/>
    <w:uiPriority w:val="99"/>
    <w:rsid w:val="00D12A69"/>
    <w:rPr>
      <w:rFonts w:ascii="Fontys Joanna" w:eastAsia="Times New Roman" w:hAnsi="Fontys Joanna" w:cs="Arial"/>
      <w:sz w:val="20"/>
      <w:szCs w:val="20"/>
      <w:lang w:eastAsia="nl-NL"/>
    </w:rPr>
  </w:style>
  <w:style w:type="paragraph" w:styleId="Koptekst">
    <w:name w:val="header"/>
    <w:basedOn w:val="Standaard"/>
    <w:link w:val="KoptekstChar"/>
    <w:uiPriority w:val="99"/>
    <w:semiHidden/>
    <w:unhideWhenUsed/>
    <w:rsid w:val="00C20146"/>
    <w:pPr>
      <w:tabs>
        <w:tab w:val="center" w:pos="4536"/>
        <w:tab w:val="right" w:pos="9072"/>
      </w:tabs>
    </w:pPr>
  </w:style>
  <w:style w:type="character" w:customStyle="1" w:styleId="KoptekstChar">
    <w:name w:val="Koptekst Char"/>
    <w:basedOn w:val="Standaardalinea-lettertype"/>
    <w:link w:val="Koptekst"/>
    <w:uiPriority w:val="99"/>
    <w:semiHidden/>
    <w:rsid w:val="00C20146"/>
    <w:rPr>
      <w:rFonts w:ascii="Fontys Joanna" w:eastAsia="Times New Roman" w:hAnsi="Fontys Joanna" w:cs="Arial"/>
      <w:sz w:val="24"/>
      <w:szCs w:val="24"/>
      <w:lang w:eastAsia="nl-NL"/>
    </w:rPr>
  </w:style>
  <w:style w:type="paragraph" w:styleId="Voettekst">
    <w:name w:val="footer"/>
    <w:basedOn w:val="Standaard"/>
    <w:link w:val="VoettekstChar"/>
    <w:uiPriority w:val="99"/>
    <w:unhideWhenUsed/>
    <w:rsid w:val="00C20146"/>
    <w:pPr>
      <w:tabs>
        <w:tab w:val="center" w:pos="4536"/>
        <w:tab w:val="right" w:pos="9072"/>
      </w:tabs>
    </w:pPr>
  </w:style>
  <w:style w:type="character" w:customStyle="1" w:styleId="VoettekstChar">
    <w:name w:val="Voettekst Char"/>
    <w:basedOn w:val="Standaardalinea-lettertype"/>
    <w:link w:val="Voettekst"/>
    <w:uiPriority w:val="99"/>
    <w:rsid w:val="00C20146"/>
    <w:rPr>
      <w:rFonts w:ascii="Fontys Joanna" w:eastAsia="Times New Roman" w:hAnsi="Fontys Joanna" w:cs="Arial"/>
      <w:sz w:val="24"/>
      <w:szCs w:val="24"/>
      <w:lang w:eastAsia="nl-NL"/>
    </w:rPr>
  </w:style>
  <w:style w:type="paragraph" w:customStyle="1" w:styleId="xmsonormal">
    <w:name w:val="x_msonormal"/>
    <w:basedOn w:val="Standaard"/>
    <w:rsid w:val="002A022E"/>
    <w:pPr>
      <w:spacing w:before="100" w:beforeAutospacing="1" w:after="100" w:afterAutospacing="1"/>
    </w:pPr>
    <w:rPr>
      <w:rFonts w:ascii="Times New Roman" w:hAnsi="Times New Roman" w:cs="Times New Roman"/>
    </w:rPr>
  </w:style>
  <w:style w:type="character" w:customStyle="1" w:styleId="Kop1Char">
    <w:name w:val="Kop 1 Char"/>
    <w:basedOn w:val="Standaardalinea-lettertype"/>
    <w:link w:val="Kop1"/>
    <w:uiPriority w:val="9"/>
    <w:rsid w:val="00E15AA9"/>
    <w:rPr>
      <w:rFonts w:ascii="Times New Roman" w:eastAsia="Times New Roman" w:hAnsi="Times New Roman" w:cs="Times New Roman"/>
      <w:b/>
      <w:bCs/>
      <w:kern w:val="36"/>
      <w:sz w:val="48"/>
      <w:szCs w:val="48"/>
      <w:lang w:eastAsia="nl-NL"/>
    </w:rPr>
  </w:style>
  <w:style w:type="character" w:customStyle="1" w:styleId="fn">
    <w:name w:val="fn"/>
    <w:basedOn w:val="Standaardalinea-lettertype"/>
    <w:rsid w:val="00E15AA9"/>
  </w:style>
  <w:style w:type="character" w:customStyle="1" w:styleId="Ondertitel1">
    <w:name w:val="Ondertitel1"/>
    <w:basedOn w:val="Standaardalinea-lettertype"/>
    <w:rsid w:val="00E15AA9"/>
  </w:style>
  <w:style w:type="character" w:styleId="Hyperlink">
    <w:name w:val="Hyperlink"/>
    <w:basedOn w:val="Standaardalinea-lettertype"/>
    <w:uiPriority w:val="99"/>
    <w:unhideWhenUsed/>
    <w:rsid w:val="009B3275"/>
    <w:rPr>
      <w:color w:val="0000FF"/>
      <w:u w:val="single"/>
    </w:rPr>
  </w:style>
  <w:style w:type="character" w:styleId="GevolgdeHyperlink">
    <w:name w:val="FollowedHyperlink"/>
    <w:basedOn w:val="Standaardalinea-lettertype"/>
    <w:uiPriority w:val="99"/>
    <w:semiHidden/>
    <w:unhideWhenUsed/>
    <w:rsid w:val="009B3275"/>
    <w:rPr>
      <w:color w:val="800080" w:themeColor="followedHyperlink"/>
      <w:u w:val="single"/>
    </w:rPr>
  </w:style>
  <w:style w:type="paragraph" w:styleId="Normaalweb">
    <w:name w:val="Normal (Web)"/>
    <w:basedOn w:val="Standaard"/>
    <w:uiPriority w:val="99"/>
    <w:semiHidden/>
    <w:unhideWhenUsed/>
    <w:rsid w:val="00A95566"/>
    <w:pPr>
      <w:spacing w:before="100" w:beforeAutospacing="1" w:after="100" w:afterAutospacing="1"/>
    </w:pPr>
    <w:rPr>
      <w:rFonts w:ascii="Times New Roman" w:hAnsi="Times New Roman" w:cs="Times New Roman"/>
    </w:rPr>
  </w:style>
  <w:style w:type="character" w:customStyle="1" w:styleId="Kop2Char">
    <w:name w:val="Kop 2 Char"/>
    <w:basedOn w:val="Standaardalinea-lettertype"/>
    <w:link w:val="Kop2"/>
    <w:uiPriority w:val="9"/>
    <w:semiHidden/>
    <w:rsid w:val="001B7749"/>
    <w:rPr>
      <w:rFonts w:asciiTheme="majorHAnsi" w:eastAsiaTheme="majorEastAsia" w:hAnsiTheme="majorHAnsi" w:cstheme="majorBidi"/>
      <w:b/>
      <w:bCs/>
      <w:color w:val="4F81BD" w:themeColor="accent1"/>
      <w:sz w:val="26"/>
      <w:szCs w:val="26"/>
      <w:lang w:eastAsia="nl-NL"/>
    </w:rPr>
  </w:style>
  <w:style w:type="character" w:styleId="Verwijzingopmerking">
    <w:name w:val="annotation reference"/>
    <w:basedOn w:val="Standaardalinea-lettertype"/>
    <w:uiPriority w:val="99"/>
    <w:semiHidden/>
    <w:unhideWhenUsed/>
    <w:rsid w:val="00F94D27"/>
    <w:rPr>
      <w:sz w:val="16"/>
      <w:szCs w:val="16"/>
    </w:rPr>
  </w:style>
  <w:style w:type="paragraph" w:customStyle="1" w:styleId="ecxmsonormal">
    <w:name w:val="ecxmsonormal"/>
    <w:basedOn w:val="Standaard"/>
    <w:rsid w:val="001D10EB"/>
    <w:pPr>
      <w:spacing w:before="100" w:beforeAutospacing="1" w:after="100" w:afterAutospacing="1"/>
    </w:pPr>
    <w:rPr>
      <w:rFonts w:ascii="Times New Roman" w:hAnsi="Times New Roman" w:cs="Times New Roman"/>
    </w:rPr>
  </w:style>
  <w:style w:type="paragraph" w:customStyle="1" w:styleId="ecxmsolistparagraph">
    <w:name w:val="ecxmsolistparagraph"/>
    <w:basedOn w:val="Standaard"/>
    <w:rsid w:val="001D10EB"/>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9079616">
      <w:bodyDiv w:val="1"/>
      <w:marLeft w:val="0"/>
      <w:marRight w:val="0"/>
      <w:marTop w:val="0"/>
      <w:marBottom w:val="0"/>
      <w:divBdr>
        <w:top w:val="none" w:sz="0" w:space="0" w:color="auto"/>
        <w:left w:val="none" w:sz="0" w:space="0" w:color="auto"/>
        <w:bottom w:val="none" w:sz="0" w:space="0" w:color="auto"/>
        <w:right w:val="none" w:sz="0" w:space="0" w:color="auto"/>
      </w:divBdr>
    </w:div>
    <w:div w:id="827089084">
      <w:bodyDiv w:val="1"/>
      <w:marLeft w:val="0"/>
      <w:marRight w:val="0"/>
      <w:marTop w:val="0"/>
      <w:marBottom w:val="0"/>
      <w:divBdr>
        <w:top w:val="none" w:sz="0" w:space="0" w:color="auto"/>
        <w:left w:val="none" w:sz="0" w:space="0" w:color="auto"/>
        <w:bottom w:val="none" w:sz="0" w:space="0" w:color="auto"/>
        <w:right w:val="none" w:sz="0" w:space="0" w:color="auto"/>
      </w:divBdr>
    </w:div>
    <w:div w:id="904141246">
      <w:bodyDiv w:val="1"/>
      <w:marLeft w:val="0"/>
      <w:marRight w:val="0"/>
      <w:marTop w:val="0"/>
      <w:marBottom w:val="0"/>
      <w:divBdr>
        <w:top w:val="none" w:sz="0" w:space="0" w:color="auto"/>
        <w:left w:val="none" w:sz="0" w:space="0" w:color="auto"/>
        <w:bottom w:val="none" w:sz="0" w:space="0" w:color="auto"/>
        <w:right w:val="none" w:sz="0" w:space="0" w:color="auto"/>
      </w:divBdr>
    </w:div>
    <w:div w:id="1573006218">
      <w:bodyDiv w:val="1"/>
      <w:marLeft w:val="0"/>
      <w:marRight w:val="0"/>
      <w:marTop w:val="0"/>
      <w:marBottom w:val="0"/>
      <w:divBdr>
        <w:top w:val="none" w:sz="0" w:space="0" w:color="auto"/>
        <w:left w:val="none" w:sz="0" w:space="0" w:color="auto"/>
        <w:bottom w:val="none" w:sz="0" w:space="0" w:color="auto"/>
        <w:right w:val="none" w:sz="0" w:space="0" w:color="auto"/>
      </w:divBdr>
    </w:div>
    <w:div w:id="1853714455">
      <w:bodyDiv w:val="1"/>
      <w:marLeft w:val="0"/>
      <w:marRight w:val="0"/>
      <w:marTop w:val="0"/>
      <w:marBottom w:val="0"/>
      <w:divBdr>
        <w:top w:val="none" w:sz="0" w:space="0" w:color="auto"/>
        <w:left w:val="none" w:sz="0" w:space="0" w:color="auto"/>
        <w:bottom w:val="none" w:sz="0" w:space="0" w:color="auto"/>
        <w:right w:val="none" w:sz="0" w:space="0" w:color="auto"/>
      </w:divBdr>
    </w:div>
    <w:div w:id="202678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chart" Target="charts/chart11.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ji.nl/nl/Kennis/Databanken/Databank-Effectieve-Jeugdinterventies/Erkende-interventies/Portage" TargetMode="External"/><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hyperlink" Target="file:///C:/Users/Shelley/Downloads/Portage_methode%20(4).pdf" TargetMode="External"/><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vuboekhandel.nl/app/suartik1.p?session=dnDpcngiojHfkhskbikcJWaLjahaelDc&amp;btnSearch=search&amp;Publisher=Cengage%20Learning,%20Inc" TargetMode="Externa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Profileringsproject\Fase%203\Shelley%20onderzoekanalyse-resultate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Profileringsproject\Fase%203\Shelley%20onderzoekanalyse-resultate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IBM\Shelley%20onderzoekanalyse-resultate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Profileringsproject\Fase%203\Shelley%20onderzoekanalyse-resultate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Profileringsproject\Fase%203\Shelley%20onderzoekanalyse-resultate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Profileringsproject\Fase%203\Shelley%20onderzoekanalyse-resultate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Profileringsproject\Fase%203\Shelley%20onderzoekanalyse-resultat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Profileringsproject\Fase%203\Shelley%20onderzoekanalyse-resultat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IBM\Shelley%20onderzoekanalyse-resultat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IBM\Shelley%20onderzoekanalyse-resultat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Profileringsproject\Fase%203\Shelley%20onderzoekanalyse-resultat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IBM\Shelley%20onderzoekanalyse-resultat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IBM\Shelley%20onderzoekanalyse-resultat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Profileringsproject\Fase%203\Shelley%20onderzoekanalyse-resultat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helley\Documents\Pedagogiek\Afstudeerfase%20leerjaar%204\IBM\Shelley%20onderzoekanalyse-resultat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1. Heeft u wel eens Individuele begeleiding toegepast?</a:t>
            </a:r>
          </a:p>
        </c:rich>
      </c:tx>
    </c:title>
    <c:plotArea>
      <c:layout/>
      <c:pieChart>
        <c:varyColors val="1"/>
        <c:ser>
          <c:idx val="0"/>
          <c:order val="0"/>
          <c:dLbls>
            <c:showPercent val="1"/>
            <c:showLeaderLines val="1"/>
          </c:dLbls>
          <c:cat>
            <c:strRef>
              <c:f>Blad1!$A$2:$B$2</c:f>
              <c:strCache>
                <c:ptCount val="2"/>
                <c:pt idx="0">
                  <c:v>Ja</c:v>
                </c:pt>
                <c:pt idx="1">
                  <c:v>Nee</c:v>
                </c:pt>
              </c:strCache>
            </c:strRef>
          </c:cat>
          <c:val>
            <c:numRef>
              <c:f>Blad1!$A$3:$B$3</c:f>
              <c:numCache>
                <c:formatCode>General</c:formatCode>
                <c:ptCount val="2"/>
                <c:pt idx="0">
                  <c:v>10</c:v>
                </c:pt>
                <c:pt idx="1">
                  <c:v>1</c:v>
                </c:pt>
              </c:numCache>
            </c:numRef>
          </c:val>
        </c:ser>
        <c:dLbls>
          <c:showPercent val="1"/>
        </c:dLbls>
        <c:firstSliceAng val="0"/>
      </c:pieChart>
    </c:plotArea>
    <c:legend>
      <c:legendPos val="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nl-NL"/>
              <a:t>7.</a:t>
            </a:r>
            <a:r>
              <a:rPr lang="nl-NL" baseline="0"/>
              <a:t> 'Afwijkend' sociaal gedrag 0 t/m 2 jaar op het MKD</a:t>
            </a:r>
            <a:endParaRPr lang="nl-NL"/>
          </a:p>
        </c:rich>
      </c:tx>
    </c:title>
    <c:plotArea>
      <c:layout/>
      <c:pieChart>
        <c:varyColors val="1"/>
        <c:ser>
          <c:idx val="0"/>
          <c:order val="0"/>
          <c:dLbls>
            <c:showPercent val="1"/>
            <c:showLeaderLines val="1"/>
          </c:dLbls>
          <c:cat>
            <c:strRef>
              <c:f>Blad1!$A$34:$A$38</c:f>
              <c:strCache>
                <c:ptCount val="5"/>
                <c:pt idx="0">
                  <c:v>Kinderen bewust pijn doen</c:v>
                </c:pt>
                <c:pt idx="1">
                  <c:v>Speelgoed afpakken (dikwijls)</c:v>
                </c:pt>
                <c:pt idx="2">
                  <c:v>Ruzie maken</c:v>
                </c:pt>
                <c:pt idx="3">
                  <c:v>Niet kunnen samenspelen</c:v>
                </c:pt>
                <c:pt idx="4">
                  <c:v>Niet in ander kunnen inleven</c:v>
                </c:pt>
              </c:strCache>
            </c:strRef>
          </c:cat>
          <c:val>
            <c:numRef>
              <c:f>Blad1!$B$34:$B$38</c:f>
              <c:numCache>
                <c:formatCode>General</c:formatCode>
                <c:ptCount val="5"/>
                <c:pt idx="0">
                  <c:v>0</c:v>
                </c:pt>
                <c:pt idx="1">
                  <c:v>4</c:v>
                </c:pt>
                <c:pt idx="2">
                  <c:v>2</c:v>
                </c:pt>
                <c:pt idx="3">
                  <c:v>3</c:v>
                </c:pt>
                <c:pt idx="4">
                  <c:v>3</c:v>
                </c:pt>
              </c:numCache>
            </c:numRef>
          </c:val>
        </c:ser>
        <c:dLbls>
          <c:showPercent val="1"/>
        </c:dLbls>
        <c:firstSliceAng val="0"/>
      </c:pieChart>
    </c:plotArea>
    <c:legend>
      <c:legendPos val="r"/>
      <c:layout>
        <c:manualLayout>
          <c:xMode val="edge"/>
          <c:yMode val="edge"/>
          <c:x val="0.67973764817860616"/>
          <c:y val="0.33956757034036095"/>
          <c:w val="0.30267993423898937"/>
          <c:h val="0.59860644455273659"/>
        </c:manualLayout>
      </c:layout>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nl-NL"/>
              <a:t> 7. '</a:t>
            </a:r>
            <a:r>
              <a:rPr lang="nl-NL" baseline="0"/>
              <a:t> Afwijkend' sociaal gedrag </a:t>
            </a:r>
            <a:r>
              <a:rPr lang="nl-NL"/>
              <a:t>3 t/m 4 jaar op het</a:t>
            </a:r>
            <a:r>
              <a:rPr lang="nl-NL" baseline="0"/>
              <a:t> MKD</a:t>
            </a:r>
            <a:endParaRPr lang="nl-NL"/>
          </a:p>
        </c:rich>
      </c:tx>
    </c:title>
    <c:plotArea>
      <c:layout/>
      <c:pieChart>
        <c:varyColors val="1"/>
        <c:ser>
          <c:idx val="0"/>
          <c:order val="0"/>
          <c:tx>
            <c:strRef>
              <c:f>Blad1!$D$35</c:f>
              <c:strCache>
                <c:ptCount val="1"/>
                <c:pt idx="0">
                  <c:v>3 t/m 4 jaar</c:v>
                </c:pt>
              </c:strCache>
            </c:strRef>
          </c:tx>
          <c:dLbls>
            <c:showPercent val="1"/>
            <c:showLeaderLines val="1"/>
          </c:dLbls>
          <c:cat>
            <c:strRef>
              <c:f>Blad1!$C$36:$C$40</c:f>
              <c:strCache>
                <c:ptCount val="5"/>
                <c:pt idx="0">
                  <c:v>Kinderen bewust pijn doen</c:v>
                </c:pt>
                <c:pt idx="1">
                  <c:v>Speelgoed afpakken (dikwijls)</c:v>
                </c:pt>
                <c:pt idx="2">
                  <c:v>Ruzie maken</c:v>
                </c:pt>
                <c:pt idx="3">
                  <c:v>Niet kunnen samenspelen</c:v>
                </c:pt>
                <c:pt idx="4">
                  <c:v>Niet in ander kunnen inleven</c:v>
                </c:pt>
              </c:strCache>
            </c:strRef>
          </c:cat>
          <c:val>
            <c:numRef>
              <c:f>Blad1!$D$36:$D$40</c:f>
              <c:numCache>
                <c:formatCode>General</c:formatCode>
                <c:ptCount val="5"/>
                <c:pt idx="0">
                  <c:v>2</c:v>
                </c:pt>
                <c:pt idx="1">
                  <c:v>6</c:v>
                </c:pt>
                <c:pt idx="2">
                  <c:v>3</c:v>
                </c:pt>
                <c:pt idx="3">
                  <c:v>7</c:v>
                </c:pt>
                <c:pt idx="4">
                  <c:v>4</c:v>
                </c:pt>
              </c:numCache>
            </c:numRef>
          </c:val>
        </c:ser>
        <c:dLbls>
          <c:showPercent val="1"/>
        </c:dLbls>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nl-NL"/>
              <a:t>9.</a:t>
            </a:r>
            <a:r>
              <a:rPr lang="nl-NL" baseline="0"/>
              <a:t> Heeft u al eens gewerkt met de Portage?</a:t>
            </a:r>
            <a:endParaRPr lang="nl-NL"/>
          </a:p>
        </c:rich>
      </c:tx>
    </c:title>
    <c:plotArea>
      <c:layout/>
      <c:pieChart>
        <c:varyColors val="1"/>
        <c:ser>
          <c:idx val="0"/>
          <c:order val="0"/>
          <c:dLbls>
            <c:showPercent val="1"/>
            <c:showLeaderLines val="1"/>
          </c:dLbls>
          <c:cat>
            <c:strRef>
              <c:f>Blad1!$A$43:$B$43</c:f>
              <c:strCache>
                <c:ptCount val="2"/>
                <c:pt idx="0">
                  <c:v>Ja</c:v>
                </c:pt>
                <c:pt idx="1">
                  <c:v>Nee</c:v>
                </c:pt>
              </c:strCache>
            </c:strRef>
          </c:cat>
          <c:val>
            <c:numRef>
              <c:f>Blad1!$A$44:$B$44</c:f>
              <c:numCache>
                <c:formatCode>General</c:formatCode>
                <c:ptCount val="2"/>
                <c:pt idx="0">
                  <c:v>6</c:v>
                </c:pt>
                <c:pt idx="1">
                  <c:v>5</c:v>
                </c:pt>
              </c:numCache>
            </c:numRef>
          </c:val>
        </c:ser>
        <c:dLbls>
          <c:showPercent val="1"/>
        </c:dLbls>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nl-NL"/>
              <a:t>10.</a:t>
            </a:r>
            <a:r>
              <a:rPr lang="nl-NL" baseline="0"/>
              <a:t> Resultaat op de ontwikkeling aan de hand van Portage?</a:t>
            </a:r>
            <a:endParaRPr lang="nl-NL"/>
          </a:p>
        </c:rich>
      </c:tx>
    </c:title>
    <c:plotArea>
      <c:layout/>
      <c:pieChart>
        <c:varyColors val="1"/>
        <c:ser>
          <c:idx val="0"/>
          <c:order val="0"/>
          <c:dLbls>
            <c:showPercent val="1"/>
            <c:showLeaderLines val="1"/>
          </c:dLbls>
          <c:cat>
            <c:strRef>
              <c:f>Blad1!$A$47:$C$47</c:f>
              <c:strCache>
                <c:ptCount val="3"/>
                <c:pt idx="0">
                  <c:v>Veel vooruitgegaan in ontw.</c:v>
                </c:pt>
                <c:pt idx="1">
                  <c:v>Weinig vooruitgegaan in ontw.</c:v>
                </c:pt>
                <c:pt idx="2">
                  <c:v>Niet vooruitgegaan in ontw.</c:v>
                </c:pt>
              </c:strCache>
            </c:strRef>
          </c:cat>
          <c:val>
            <c:numRef>
              <c:f>Blad1!$A$48:$C$48</c:f>
              <c:numCache>
                <c:formatCode>General</c:formatCode>
                <c:ptCount val="3"/>
                <c:pt idx="0">
                  <c:v>4</c:v>
                </c:pt>
                <c:pt idx="1">
                  <c:v>1</c:v>
                </c:pt>
                <c:pt idx="2">
                  <c:v>1</c:v>
                </c:pt>
              </c:numCache>
            </c:numRef>
          </c:val>
        </c:ser>
        <c:dLbls>
          <c:showPercent val="1"/>
        </c:dLbls>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nl-NL"/>
              <a:t>11.</a:t>
            </a:r>
            <a:r>
              <a:rPr lang="nl-NL" baseline="0"/>
              <a:t> Zou u er voor open staan om met de Portage te werken?</a:t>
            </a:r>
            <a:endParaRPr lang="nl-NL"/>
          </a:p>
        </c:rich>
      </c:tx>
      <c:layout>
        <c:manualLayout>
          <c:xMode val="edge"/>
          <c:yMode val="edge"/>
          <c:x val="0.10772222222222497"/>
          <c:y val="3.2407407407408113E-2"/>
        </c:manualLayout>
      </c:layout>
    </c:title>
    <c:plotArea>
      <c:layout/>
      <c:pieChart>
        <c:varyColors val="1"/>
        <c:ser>
          <c:idx val="0"/>
          <c:order val="0"/>
          <c:dLbls>
            <c:showPercent val="1"/>
            <c:showLeaderLines val="1"/>
          </c:dLbls>
          <c:cat>
            <c:strRef>
              <c:f>Blad1!$A$51:$B$51</c:f>
              <c:strCache>
                <c:ptCount val="2"/>
                <c:pt idx="0">
                  <c:v>Ja</c:v>
                </c:pt>
                <c:pt idx="1">
                  <c:v>Nee</c:v>
                </c:pt>
              </c:strCache>
            </c:strRef>
          </c:cat>
          <c:val>
            <c:numRef>
              <c:f>Blad1!$A$52:$B$52</c:f>
              <c:numCache>
                <c:formatCode>General</c:formatCode>
                <c:ptCount val="2"/>
                <c:pt idx="0">
                  <c:v>5</c:v>
                </c:pt>
              </c:numCache>
            </c:numRef>
          </c:val>
        </c:ser>
        <c:dLbls>
          <c:showPercent val="1"/>
        </c:dLbls>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12.</a:t>
            </a:r>
            <a:r>
              <a:rPr lang="nl-NL" baseline="0"/>
              <a:t> Met welke programma's/mehodes al eens gewerkt?</a:t>
            </a:r>
            <a:endParaRPr lang="nl-NL"/>
          </a:p>
        </c:rich>
      </c:tx>
      <c:layout>
        <c:manualLayout>
          <c:xMode val="edge"/>
          <c:yMode val="edge"/>
          <c:x val="9.1760074108383508E-2"/>
          <c:y val="2.2727265948680006E-2"/>
        </c:manualLayout>
      </c:layout>
    </c:title>
    <c:plotArea>
      <c:layout/>
      <c:pieChart>
        <c:varyColors val="1"/>
        <c:ser>
          <c:idx val="0"/>
          <c:order val="0"/>
          <c:dLbls>
            <c:showPercent val="1"/>
            <c:showLeaderLines val="1"/>
          </c:dLbls>
          <c:cat>
            <c:strRef>
              <c:f>Blad1!$A$55:$G$55</c:f>
              <c:strCache>
                <c:ptCount val="7"/>
                <c:pt idx="0">
                  <c:v>Triple P</c:v>
                </c:pt>
                <c:pt idx="1">
                  <c:v>Home-Start</c:v>
                </c:pt>
                <c:pt idx="2">
                  <c:v>Opstap-programma</c:v>
                </c:pt>
                <c:pt idx="3">
                  <c:v>Puk en Ko</c:v>
                </c:pt>
                <c:pt idx="4">
                  <c:v>Sherborne</c:v>
                </c:pt>
                <c:pt idx="5">
                  <c:v>Sociale vaardigheidstraining</c:v>
                </c:pt>
                <c:pt idx="6">
                  <c:v>Anders, namelijk</c:v>
                </c:pt>
              </c:strCache>
            </c:strRef>
          </c:cat>
          <c:val>
            <c:numRef>
              <c:f>Blad1!$A$56:$G$56</c:f>
              <c:numCache>
                <c:formatCode>General</c:formatCode>
                <c:ptCount val="7"/>
                <c:pt idx="0">
                  <c:v>0</c:v>
                </c:pt>
                <c:pt idx="1">
                  <c:v>0</c:v>
                </c:pt>
                <c:pt idx="2">
                  <c:v>0</c:v>
                </c:pt>
                <c:pt idx="3">
                  <c:v>6</c:v>
                </c:pt>
                <c:pt idx="4">
                  <c:v>6</c:v>
                </c:pt>
                <c:pt idx="5">
                  <c:v>10</c:v>
                </c:pt>
                <c:pt idx="6">
                  <c:v>5</c:v>
                </c:pt>
              </c:numCache>
            </c:numRef>
          </c:val>
        </c:ser>
        <c:dLbls>
          <c:showPercent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en-US"/>
              <a:t>2.Uitvoering van methode</a:t>
            </a:r>
          </a:p>
        </c:rich>
      </c:tx>
    </c:title>
    <c:plotArea>
      <c:layout/>
      <c:pieChart>
        <c:varyColors val="1"/>
        <c:ser>
          <c:idx val="0"/>
          <c:order val="0"/>
          <c:tx>
            <c:strRef>
              <c:f>Blad1!$A$7</c:f>
              <c:strCache>
                <c:ptCount val="1"/>
                <c:pt idx="0">
                  <c:v>Uitvoering van methode</c:v>
                </c:pt>
              </c:strCache>
            </c:strRef>
          </c:tx>
          <c:dLbls>
            <c:showPercent val="1"/>
            <c:showLeaderLines val="1"/>
          </c:dLbls>
          <c:cat>
            <c:strRef>
              <c:f>Blad1!$B$5:$E$6</c:f>
              <c:strCache>
                <c:ptCount val="4"/>
                <c:pt idx="0">
                  <c:v>Veel</c:v>
                </c:pt>
                <c:pt idx="1">
                  <c:v>Weinig</c:v>
                </c:pt>
                <c:pt idx="2">
                  <c:v>Geen</c:v>
                </c:pt>
                <c:pt idx="3">
                  <c:v>N.V.T.</c:v>
                </c:pt>
              </c:strCache>
            </c:strRef>
          </c:cat>
          <c:val>
            <c:numRef>
              <c:f>Blad1!$B$7:$E$7</c:f>
              <c:numCache>
                <c:formatCode>General</c:formatCode>
                <c:ptCount val="4"/>
                <c:pt idx="0">
                  <c:v>4</c:v>
                </c:pt>
                <c:pt idx="1">
                  <c:v>2</c:v>
                </c:pt>
                <c:pt idx="2">
                  <c:v>1</c:v>
                </c:pt>
                <c:pt idx="3">
                  <c:v>3</c:v>
                </c:pt>
              </c:numCache>
            </c:numRef>
          </c:val>
        </c:ser>
        <c:ser>
          <c:idx val="1"/>
          <c:order val="1"/>
          <c:tx>
            <c:strRef>
              <c:f>Blad1!$A$8</c:f>
              <c:strCache>
                <c:ptCount val="1"/>
                <c:pt idx="0">
                  <c:v>Begeleiden a.d.h.v. ontw.materiaal</c:v>
                </c:pt>
              </c:strCache>
            </c:strRef>
          </c:tx>
          <c:dLbls>
            <c:showPercent val="1"/>
            <c:showLeaderLines val="1"/>
          </c:dLbls>
          <c:cat>
            <c:strRef>
              <c:f>Blad1!$B$5:$E$6</c:f>
              <c:strCache>
                <c:ptCount val="4"/>
                <c:pt idx="0">
                  <c:v>Veel</c:v>
                </c:pt>
                <c:pt idx="1">
                  <c:v>Weinig</c:v>
                </c:pt>
                <c:pt idx="2">
                  <c:v>Geen</c:v>
                </c:pt>
                <c:pt idx="3">
                  <c:v>N.V.T.</c:v>
                </c:pt>
              </c:strCache>
            </c:strRef>
          </c:cat>
          <c:val>
            <c:numRef>
              <c:f>Blad1!$B$8:$E$8</c:f>
              <c:numCache>
                <c:formatCode>General</c:formatCode>
                <c:ptCount val="4"/>
                <c:pt idx="0">
                  <c:v>7</c:v>
                </c:pt>
                <c:pt idx="1">
                  <c:v>1</c:v>
                </c:pt>
                <c:pt idx="3">
                  <c:v>2</c:v>
                </c:pt>
              </c:numCache>
            </c:numRef>
          </c:val>
        </c:ser>
        <c:ser>
          <c:idx val="2"/>
          <c:order val="2"/>
          <c:tx>
            <c:strRef>
              <c:f>Blad1!$A$9</c:f>
              <c:strCache>
                <c:ptCount val="1"/>
                <c:pt idx="0">
                  <c:v>Apart zitten</c:v>
                </c:pt>
              </c:strCache>
            </c:strRef>
          </c:tx>
          <c:dLbls>
            <c:showPercent val="1"/>
            <c:showLeaderLines val="1"/>
          </c:dLbls>
          <c:cat>
            <c:strRef>
              <c:f>Blad1!$B$5:$E$6</c:f>
              <c:strCache>
                <c:ptCount val="4"/>
                <c:pt idx="0">
                  <c:v>Veel</c:v>
                </c:pt>
                <c:pt idx="1">
                  <c:v>Weinig</c:v>
                </c:pt>
                <c:pt idx="2">
                  <c:v>Geen</c:v>
                </c:pt>
                <c:pt idx="3">
                  <c:v>N.V.T.</c:v>
                </c:pt>
              </c:strCache>
            </c:strRef>
          </c:cat>
          <c:val>
            <c:numRef>
              <c:f>Blad1!$B$9:$E$9</c:f>
              <c:numCache>
                <c:formatCode>General</c:formatCode>
                <c:ptCount val="4"/>
                <c:pt idx="0">
                  <c:v>7</c:v>
                </c:pt>
                <c:pt idx="1">
                  <c:v>1</c:v>
                </c:pt>
                <c:pt idx="3">
                  <c:v>2</c:v>
                </c:pt>
              </c:numCache>
            </c:numRef>
          </c:val>
        </c:ser>
        <c:ser>
          <c:idx val="3"/>
          <c:order val="3"/>
          <c:tx>
            <c:strRef>
              <c:f>Blad1!$A$10</c:f>
              <c:strCache>
                <c:ptCount val="1"/>
                <c:pt idx="0">
                  <c:v>Anders</c:v>
                </c:pt>
              </c:strCache>
            </c:strRef>
          </c:tx>
          <c:dLbls>
            <c:showPercent val="1"/>
            <c:showLeaderLines val="1"/>
          </c:dLbls>
          <c:cat>
            <c:strRef>
              <c:f>Blad1!$B$5:$E$6</c:f>
              <c:strCache>
                <c:ptCount val="4"/>
                <c:pt idx="0">
                  <c:v>Veel</c:v>
                </c:pt>
                <c:pt idx="1">
                  <c:v>Weinig</c:v>
                </c:pt>
                <c:pt idx="2">
                  <c:v>Geen</c:v>
                </c:pt>
                <c:pt idx="3">
                  <c:v>N.V.T.</c:v>
                </c:pt>
              </c:strCache>
            </c:strRef>
          </c:cat>
          <c:val>
            <c:numRef>
              <c:f>Blad1!$B$10:$E$10</c:f>
              <c:numCache>
                <c:formatCode>General</c:formatCode>
                <c:ptCount val="4"/>
                <c:pt idx="0">
                  <c:v>4</c:v>
                </c:pt>
              </c:numCache>
            </c:numRef>
          </c:val>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a:t>2. Begeleiden a.d.h.v. ontw.materiaal</a:t>
            </a:r>
          </a:p>
        </c:rich>
      </c:tx>
    </c:title>
    <c:plotArea>
      <c:layout/>
      <c:pieChart>
        <c:varyColors val="1"/>
        <c:ser>
          <c:idx val="0"/>
          <c:order val="0"/>
          <c:tx>
            <c:strRef>
              <c:f>Blad1!$A$9</c:f>
              <c:strCache>
                <c:ptCount val="1"/>
                <c:pt idx="0">
                  <c:v>Begeleiden a.d.h.v. ontw.materiaal</c:v>
                </c:pt>
              </c:strCache>
            </c:strRef>
          </c:tx>
          <c:dLbls>
            <c:showPercent val="1"/>
            <c:showLeaderLines val="1"/>
          </c:dLbls>
          <c:cat>
            <c:strRef>
              <c:f>Blad1!$B$8:$E$8</c:f>
              <c:strCache>
                <c:ptCount val="4"/>
                <c:pt idx="0">
                  <c:v>Veel</c:v>
                </c:pt>
                <c:pt idx="1">
                  <c:v>Weinig</c:v>
                </c:pt>
                <c:pt idx="2">
                  <c:v>Geen</c:v>
                </c:pt>
                <c:pt idx="3">
                  <c:v>N.V.T.</c:v>
                </c:pt>
              </c:strCache>
            </c:strRef>
          </c:cat>
          <c:val>
            <c:numRef>
              <c:f>Blad1!$B$9:$E$9</c:f>
              <c:numCache>
                <c:formatCode>General</c:formatCode>
                <c:ptCount val="4"/>
                <c:pt idx="0">
                  <c:v>7</c:v>
                </c:pt>
                <c:pt idx="1">
                  <c:v>1</c:v>
                </c:pt>
                <c:pt idx="3">
                  <c:v>2</c:v>
                </c:pt>
              </c:numCache>
            </c:numRef>
          </c:val>
        </c:ser>
        <c:dLbls>
          <c:showPercent val="1"/>
        </c:dLbls>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en-US"/>
              <a:t>2. Apart zitten met het kind en</a:t>
            </a:r>
            <a:r>
              <a:rPr lang="en-US" baseline="0"/>
              <a:t> het helpen bij een taak</a:t>
            </a:r>
            <a:endParaRPr lang="en-US"/>
          </a:p>
        </c:rich>
      </c:tx>
    </c:title>
    <c:plotArea>
      <c:layout/>
      <c:pieChart>
        <c:varyColors val="1"/>
        <c:ser>
          <c:idx val="0"/>
          <c:order val="0"/>
          <c:tx>
            <c:strRef>
              <c:f>Blad1!$A$11</c:f>
              <c:strCache>
                <c:ptCount val="1"/>
                <c:pt idx="0">
                  <c:v>Apart zitten</c:v>
                </c:pt>
              </c:strCache>
            </c:strRef>
          </c:tx>
          <c:dLbls>
            <c:showPercent val="1"/>
            <c:showLeaderLines val="1"/>
          </c:dLbls>
          <c:cat>
            <c:strRef>
              <c:f>Blad1!$B$10:$E$10</c:f>
              <c:strCache>
                <c:ptCount val="4"/>
                <c:pt idx="0">
                  <c:v>Veel</c:v>
                </c:pt>
                <c:pt idx="1">
                  <c:v>Weinig</c:v>
                </c:pt>
                <c:pt idx="2">
                  <c:v>Geen</c:v>
                </c:pt>
                <c:pt idx="3">
                  <c:v>N.V.T.</c:v>
                </c:pt>
              </c:strCache>
            </c:strRef>
          </c:cat>
          <c:val>
            <c:numRef>
              <c:f>Blad1!$B$11:$E$11</c:f>
              <c:numCache>
                <c:formatCode>General</c:formatCode>
                <c:ptCount val="4"/>
                <c:pt idx="0">
                  <c:v>7</c:v>
                </c:pt>
                <c:pt idx="1">
                  <c:v>1</c:v>
                </c:pt>
                <c:pt idx="3">
                  <c:v>2</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nl-NL"/>
              <a:t>3.</a:t>
            </a:r>
            <a:r>
              <a:rPr lang="nl-NL" baseline="0"/>
              <a:t> Voordelen individuele begeleiding</a:t>
            </a:r>
            <a:endParaRPr lang="nl-NL"/>
          </a:p>
        </c:rich>
      </c:tx>
    </c:title>
    <c:plotArea>
      <c:layout/>
      <c:pieChart>
        <c:varyColors val="1"/>
        <c:ser>
          <c:idx val="0"/>
          <c:order val="0"/>
          <c:dLbls>
            <c:showPercent val="1"/>
            <c:showLeaderLines val="1"/>
          </c:dLbls>
          <c:cat>
            <c:strRef>
              <c:f>Blad1!$A$13:$F$13</c:f>
              <c:strCache>
                <c:ptCount val="6"/>
                <c:pt idx="0">
                  <c:v>Terugkoppeling prestaties</c:v>
                </c:pt>
                <c:pt idx="1">
                  <c:v>Werken aan pedagogische rel.</c:v>
                </c:pt>
                <c:pt idx="2">
                  <c:v>Afstemming op behoefte(s) kind</c:v>
                </c:pt>
                <c:pt idx="3">
                  <c:v>Kinderen die minder goed voelen in groep baat bij</c:v>
                </c:pt>
                <c:pt idx="4">
                  <c:v>Anders, namelijk</c:v>
                </c:pt>
                <c:pt idx="5">
                  <c:v>Er zijn geen voordelen aan indiv begel.</c:v>
                </c:pt>
              </c:strCache>
            </c:strRef>
          </c:cat>
          <c:val>
            <c:numRef>
              <c:f>Blad1!$A$14:$F$14</c:f>
              <c:numCache>
                <c:formatCode>General</c:formatCode>
                <c:ptCount val="6"/>
                <c:pt idx="0">
                  <c:v>5</c:v>
                </c:pt>
                <c:pt idx="1">
                  <c:v>10</c:v>
                </c:pt>
                <c:pt idx="2">
                  <c:v>11</c:v>
                </c:pt>
                <c:pt idx="3">
                  <c:v>7</c:v>
                </c:pt>
                <c:pt idx="4">
                  <c:v>4</c:v>
                </c:pt>
                <c:pt idx="5">
                  <c:v>0</c:v>
                </c:pt>
              </c:numCache>
            </c:numRef>
          </c:val>
        </c:ser>
        <c:dLbls>
          <c:showPercent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a:pPr>
            <a:r>
              <a:rPr lang="nl-NL"/>
              <a:t>4.</a:t>
            </a:r>
            <a:r>
              <a:rPr lang="nl-NL" baseline="0"/>
              <a:t> Nadelen individuele begeleiding</a:t>
            </a:r>
            <a:endParaRPr lang="nl-NL"/>
          </a:p>
        </c:rich>
      </c:tx>
      <c:layout>
        <c:manualLayout>
          <c:xMode val="edge"/>
          <c:yMode val="edge"/>
          <c:x val="0.29979155730533674"/>
          <c:y val="1.2746972594008922E-2"/>
        </c:manualLayout>
      </c:layout>
    </c:title>
    <c:plotArea>
      <c:layout/>
      <c:pieChart>
        <c:varyColors val="1"/>
        <c:ser>
          <c:idx val="0"/>
          <c:order val="0"/>
          <c:dLbls>
            <c:showPercent val="1"/>
            <c:showLeaderLines val="1"/>
          </c:dLbls>
          <c:cat>
            <c:strRef>
              <c:f>Blad1!$A$19:$F$19</c:f>
              <c:strCache>
                <c:ptCount val="6"/>
                <c:pt idx="0">
                  <c:v>Kost veel tijd</c:v>
                </c:pt>
                <c:pt idx="1">
                  <c:v>Kind wordt weggenomen uit nat. Leeromg.</c:v>
                </c:pt>
                <c:pt idx="2">
                  <c:v>(Sommige) Kinderen leren beter als niet op vingers gekeken worden</c:v>
                </c:pt>
                <c:pt idx="3">
                  <c:v>Geen klik tussen begeleider vs. Kind waardoor mindersnel opsteken</c:v>
                </c:pt>
                <c:pt idx="4">
                  <c:v>Anders, namelijk</c:v>
                </c:pt>
                <c:pt idx="5">
                  <c:v>Er zijn geen nadelen aan indiv begel.</c:v>
                </c:pt>
              </c:strCache>
            </c:strRef>
          </c:cat>
          <c:val>
            <c:numRef>
              <c:f>Blad1!$A$20:$F$20</c:f>
              <c:numCache>
                <c:formatCode>General</c:formatCode>
                <c:ptCount val="6"/>
                <c:pt idx="0">
                  <c:v>7</c:v>
                </c:pt>
                <c:pt idx="1">
                  <c:v>3</c:v>
                </c:pt>
                <c:pt idx="2">
                  <c:v>3</c:v>
                </c:pt>
                <c:pt idx="3">
                  <c:v>1</c:v>
                </c:pt>
                <c:pt idx="4">
                  <c:v>3</c:v>
                </c:pt>
                <c:pt idx="5">
                  <c:v>2</c:v>
                </c:pt>
              </c:numCache>
            </c:numRef>
          </c:val>
        </c:ser>
        <c:dLbls>
          <c:showPercent val="1"/>
        </c:dLbls>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lgn="l">
              <a:defRPr/>
            </a:pPr>
            <a:r>
              <a:rPr lang="nl-NL"/>
              <a:t>5. Zou</a:t>
            </a:r>
            <a:r>
              <a:rPr lang="nl-NL" baseline="0"/>
              <a:t> u er voor openstaan om een kind ind. te begeleiden, als dit nodig is?</a:t>
            </a:r>
            <a:endParaRPr lang="nl-NL"/>
          </a:p>
        </c:rich>
      </c:tx>
    </c:title>
    <c:plotArea>
      <c:layout/>
      <c:pieChart>
        <c:varyColors val="1"/>
        <c:ser>
          <c:idx val="0"/>
          <c:order val="0"/>
          <c:dLbls>
            <c:showPercent val="1"/>
            <c:showLeaderLines val="1"/>
          </c:dLbls>
          <c:cat>
            <c:strRef>
              <c:f>Blad1!$A$21:$D$21</c:f>
              <c:strCache>
                <c:ptCount val="4"/>
                <c:pt idx="0">
                  <c:v>Ja, a.d.h.v. een methode</c:v>
                </c:pt>
                <c:pt idx="1">
                  <c:v>Ja, dagelijks 10-15 min</c:v>
                </c:pt>
                <c:pt idx="2">
                  <c:v>Ja, …</c:v>
                </c:pt>
                <c:pt idx="3">
                  <c:v>Nee, omdat</c:v>
                </c:pt>
              </c:strCache>
            </c:strRef>
          </c:cat>
          <c:val>
            <c:numRef>
              <c:f>Blad1!$A$22:$D$22</c:f>
              <c:numCache>
                <c:formatCode>General</c:formatCode>
                <c:ptCount val="4"/>
                <c:pt idx="0">
                  <c:v>8</c:v>
                </c:pt>
                <c:pt idx="1">
                  <c:v>7</c:v>
                </c:pt>
                <c:pt idx="2">
                  <c:v>6</c:v>
                </c:pt>
                <c:pt idx="3">
                  <c:v>0</c:v>
                </c:pt>
              </c:numCache>
            </c:numRef>
          </c:val>
        </c:ser>
        <c:ser>
          <c:idx val="1"/>
          <c:order val="1"/>
          <c:dLbls>
            <c:showPercent val="1"/>
            <c:showLeaderLines val="1"/>
          </c:dLbls>
          <c:cat>
            <c:strRef>
              <c:f>Blad1!$A$21:$D$21</c:f>
              <c:strCache>
                <c:ptCount val="4"/>
                <c:pt idx="0">
                  <c:v>Ja, a.d.h.v. een methode</c:v>
                </c:pt>
                <c:pt idx="1">
                  <c:v>Ja, dagelijks 10-15 min</c:v>
                </c:pt>
                <c:pt idx="2">
                  <c:v>Ja, …</c:v>
                </c:pt>
                <c:pt idx="3">
                  <c:v>Nee, omdat</c:v>
                </c:pt>
              </c:strCache>
            </c:strRef>
          </c:cat>
          <c:val>
            <c:numRef>
              <c:f>Blad1!$A$23:$D$23</c:f>
              <c:numCache>
                <c:formatCode>General</c:formatCode>
                <c:ptCount val="4"/>
              </c:numCache>
            </c:numRef>
          </c:val>
        </c:ser>
        <c:dLbls>
          <c:showPercent val="1"/>
        </c:dLbls>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a:t>6. Sociale</a:t>
            </a:r>
            <a:r>
              <a:rPr lang="en-US" baseline="0"/>
              <a:t> gedragingen kinderen 0 t/m 2 jaar op het MKD</a:t>
            </a:r>
            <a:endParaRPr lang="en-US"/>
          </a:p>
        </c:rich>
      </c:tx>
    </c:title>
    <c:plotArea>
      <c:layout/>
      <c:pieChart>
        <c:varyColors val="1"/>
        <c:ser>
          <c:idx val="0"/>
          <c:order val="0"/>
          <c:tx>
            <c:strRef>
              <c:f>Blad1!$B$25</c:f>
              <c:strCache>
                <c:ptCount val="1"/>
                <c:pt idx="0">
                  <c:v>0 t/m 2 jaar</c:v>
                </c:pt>
              </c:strCache>
            </c:strRef>
          </c:tx>
          <c:dLbls>
            <c:showPercent val="1"/>
            <c:showLeaderLines val="1"/>
          </c:dLbls>
          <c:cat>
            <c:strRef>
              <c:f>Blad1!$A$26:$A$30</c:f>
              <c:strCache>
                <c:ptCount val="5"/>
                <c:pt idx="0">
                  <c:v>Inleven in ander</c:v>
                </c:pt>
                <c:pt idx="1">
                  <c:v>Speelgoed delen</c:v>
                </c:pt>
                <c:pt idx="2">
                  <c:v>Samen spelen</c:v>
                </c:pt>
                <c:pt idx="3">
                  <c:v>Interactie aangaan</c:v>
                </c:pt>
                <c:pt idx="4">
                  <c:v>Anderen imiteren</c:v>
                </c:pt>
              </c:strCache>
            </c:strRef>
          </c:cat>
          <c:val>
            <c:numRef>
              <c:f>Blad1!$B$26:$B$30</c:f>
              <c:numCache>
                <c:formatCode>General</c:formatCode>
                <c:ptCount val="5"/>
                <c:pt idx="0">
                  <c:v>0</c:v>
                </c:pt>
                <c:pt idx="1">
                  <c:v>0</c:v>
                </c:pt>
                <c:pt idx="2">
                  <c:v>0</c:v>
                </c:pt>
                <c:pt idx="3">
                  <c:v>3</c:v>
                </c:pt>
                <c:pt idx="4">
                  <c:v>5</c:v>
                </c:pt>
              </c:numCache>
            </c:numRef>
          </c:val>
        </c:ser>
        <c:dLbls>
          <c:showPercent val="1"/>
        </c:dLbls>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a:t>6. Sociale</a:t>
            </a:r>
            <a:r>
              <a:rPr lang="en-US" baseline="0"/>
              <a:t> gedragingen kinderen 3 t/m 4 jaar op het MKD</a:t>
            </a:r>
            <a:endParaRPr lang="en-US"/>
          </a:p>
        </c:rich>
      </c:tx>
    </c:title>
    <c:plotArea>
      <c:layout/>
      <c:pieChart>
        <c:varyColors val="1"/>
        <c:ser>
          <c:idx val="0"/>
          <c:order val="0"/>
          <c:tx>
            <c:strRef>
              <c:f>Blad1!$D$27</c:f>
              <c:strCache>
                <c:ptCount val="1"/>
                <c:pt idx="0">
                  <c:v>3 t/m 4 jaar</c:v>
                </c:pt>
              </c:strCache>
            </c:strRef>
          </c:tx>
          <c:dLbls>
            <c:showPercent val="1"/>
            <c:showLeaderLines val="1"/>
          </c:dLbls>
          <c:cat>
            <c:strRef>
              <c:f>Blad1!$C$28:$C$32</c:f>
              <c:strCache>
                <c:ptCount val="5"/>
                <c:pt idx="0">
                  <c:v>Inleven in ander</c:v>
                </c:pt>
                <c:pt idx="1">
                  <c:v>Speelgoed delen</c:v>
                </c:pt>
                <c:pt idx="2">
                  <c:v>Samen spelen</c:v>
                </c:pt>
                <c:pt idx="3">
                  <c:v>Interactie aangaan</c:v>
                </c:pt>
                <c:pt idx="4">
                  <c:v>Anderen imiteren</c:v>
                </c:pt>
              </c:strCache>
            </c:strRef>
          </c:cat>
          <c:val>
            <c:numRef>
              <c:f>Blad1!$D$28:$D$32</c:f>
              <c:numCache>
                <c:formatCode>General</c:formatCode>
                <c:ptCount val="5"/>
                <c:pt idx="0">
                  <c:v>0</c:v>
                </c:pt>
                <c:pt idx="1">
                  <c:v>2</c:v>
                </c:pt>
                <c:pt idx="2">
                  <c:v>3</c:v>
                </c:pt>
                <c:pt idx="3">
                  <c:v>3</c:v>
                </c:pt>
                <c:pt idx="4">
                  <c:v>6</c:v>
                </c:pt>
              </c:numCache>
            </c:numRef>
          </c:val>
        </c:ser>
        <c:dLbls>
          <c:showPercent val="1"/>
        </c:dLbls>
        <c:firstSliceAng val="0"/>
      </c:pieChart>
    </c:plotArea>
    <c:legend>
      <c:legendPos val="r"/>
    </c:legend>
    <c:plotVisOnly val="1"/>
    <c:dispBlanksAs val="zero"/>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1F238E-CE3B-4385-B16B-94498160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14798</Words>
  <Characters>81395</Characters>
  <Application>Microsoft Office Word</Application>
  <DocSecurity>0</DocSecurity>
  <Lines>678</Lines>
  <Paragraphs>192</Paragraphs>
  <ScaleCrop>false</ScaleCrop>
  <HeadingPairs>
    <vt:vector size="2" baseType="variant">
      <vt:variant>
        <vt:lpstr>Titel</vt:lpstr>
      </vt:variant>
      <vt:variant>
        <vt:i4>1</vt:i4>
      </vt:variant>
    </vt:vector>
  </HeadingPairs>
  <TitlesOfParts>
    <vt:vector size="1" baseType="lpstr">
      <vt:lpstr>Profileringsproject</vt:lpstr>
    </vt:vector>
  </TitlesOfParts>
  <Company/>
  <LinksUpToDate>false</LinksUpToDate>
  <CharactersWithSpaces>96001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Profileringsproject</dc:title>
  <dc:creator>Shelley Beckers</dc:creator>
  <cp:lastModifiedBy>Shelley</cp:lastModifiedBy>
  <cp:revision>2</cp:revision>
  <dcterms:created xsi:type="dcterms:W3CDTF">2014-06-27T19:28:00Z</dcterms:created>
  <dcterms:modified xsi:type="dcterms:W3CDTF">2014-06-27T19:28:00Z</dcterms:modified>
</cp:coreProperties>
</file>